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049F" w14:textId="4AE4464B" w:rsidR="00CD3EFA" w:rsidRPr="00C208B8" w:rsidRDefault="007D76CF" w:rsidP="007D76CF">
      <w:pPr>
        <w:ind w:left="2832" w:firstLine="708"/>
      </w:pPr>
      <w:r>
        <w:t xml:space="preserve">        </w:t>
      </w:r>
      <w:r w:rsidR="00A7796D">
        <w:t xml:space="preserve"> </w:t>
      </w:r>
      <w:r w:rsidR="008F0DD4">
        <w:rPr>
          <w:noProof/>
        </w:rPr>
        <w:drawing>
          <wp:inline distT="0" distB="0" distL="0" distR="0" wp14:anchorId="7B289C11" wp14:editId="5FF8444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16CF4A5D" w14:textId="77777777" w:rsidR="00CD3EFA" w:rsidRPr="0023763F" w:rsidRDefault="003A2F05" w:rsidP="0023763F">
      <w:pPr>
        <w:spacing w:before="60" w:after="1680"/>
        <w:jc w:val="center"/>
        <w:rPr>
          <w:sz w:val="28"/>
        </w:rPr>
      </w:pPr>
      <w:r w:rsidRPr="0023763F">
        <w:rPr>
          <w:sz w:val="28"/>
        </w:rPr>
        <w:t>VLADA REPUBLIKE HRVATSKE</w:t>
      </w:r>
    </w:p>
    <w:p w14:paraId="29649C57" w14:textId="77777777" w:rsidR="00CD3EFA" w:rsidRDefault="00CD3EFA"/>
    <w:p w14:paraId="13CE852F" w14:textId="24D363C5" w:rsidR="00C337A4" w:rsidRPr="003A2F05" w:rsidRDefault="00C337A4" w:rsidP="0023763F">
      <w:pPr>
        <w:spacing w:after="2400"/>
        <w:jc w:val="right"/>
      </w:pPr>
      <w:r w:rsidRPr="003A2F05">
        <w:t xml:space="preserve">Zagreb, </w:t>
      </w:r>
      <w:r w:rsidR="007B33A5">
        <w:t>19</w:t>
      </w:r>
      <w:r w:rsidR="003E5D01">
        <w:t xml:space="preserve">. </w:t>
      </w:r>
      <w:r w:rsidR="007B33A5">
        <w:t>srpnja</w:t>
      </w:r>
      <w:r w:rsidR="003E5D01">
        <w:t xml:space="preserve"> </w:t>
      </w:r>
      <w:r w:rsidRPr="003A2F05">
        <w:t>20</w:t>
      </w:r>
      <w:r w:rsidR="002F03C7">
        <w:t>2</w:t>
      </w:r>
      <w:r w:rsidR="00774415">
        <w:t>2</w:t>
      </w:r>
      <w:r w:rsidRPr="003A2F05">
        <w:t>.</w:t>
      </w:r>
    </w:p>
    <w:p w14:paraId="74D80BCD" w14:textId="77777777" w:rsidR="000350D9" w:rsidRPr="002179F8" w:rsidRDefault="000350D9" w:rsidP="000350D9">
      <w:pPr>
        <w:spacing w:line="360" w:lineRule="auto"/>
      </w:pPr>
      <w:r w:rsidRPr="002179F8">
        <w:t>__________________________________________________________________________</w:t>
      </w:r>
    </w:p>
    <w:p w14:paraId="1F49AC5D" w14:textId="77777777" w:rsidR="000350D9" w:rsidRDefault="000350D9" w:rsidP="000350D9">
      <w:pPr>
        <w:tabs>
          <w:tab w:val="right" w:pos="1701"/>
          <w:tab w:val="left" w:pos="1843"/>
        </w:tabs>
        <w:spacing w:line="360" w:lineRule="auto"/>
        <w:ind w:left="1843" w:hanging="1843"/>
        <w:rPr>
          <w:b/>
          <w:smallCaps/>
        </w:rPr>
        <w:sectPr w:rsidR="000350D9" w:rsidSect="004E7334">
          <w:footerReference w:type="default" r:id="rId12"/>
          <w:footerReference w:type="first" r:id="rId13"/>
          <w:type w:val="continuous"/>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17B0AB5D" w14:textId="77777777" w:rsidTr="000350D9">
        <w:tc>
          <w:tcPr>
            <w:tcW w:w="1951" w:type="dxa"/>
          </w:tcPr>
          <w:p w14:paraId="68662D0C"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32DB0738" w14:textId="63A5F779" w:rsidR="000350D9" w:rsidRPr="00060D9C" w:rsidRDefault="009B0712" w:rsidP="000350D9">
            <w:pPr>
              <w:spacing w:line="360" w:lineRule="auto"/>
              <w:rPr>
                <w:b/>
                <w:bCs/>
              </w:rPr>
            </w:pPr>
            <w:r w:rsidRPr="00060D9C">
              <w:rPr>
                <w:b/>
                <w:bCs/>
              </w:rPr>
              <w:t xml:space="preserve">Ministarstvo </w:t>
            </w:r>
            <w:r w:rsidR="00C50373" w:rsidRPr="00060D9C">
              <w:rPr>
                <w:b/>
                <w:bCs/>
              </w:rPr>
              <w:t>regionalnoga razvoja i fondova Europske unije</w:t>
            </w:r>
          </w:p>
        </w:tc>
      </w:tr>
    </w:tbl>
    <w:p w14:paraId="6FAAD537" w14:textId="77777777" w:rsidR="000350D9" w:rsidRPr="002179F8" w:rsidRDefault="000350D9" w:rsidP="000350D9">
      <w:pPr>
        <w:spacing w:line="360" w:lineRule="auto"/>
      </w:pPr>
      <w:r w:rsidRPr="002179F8">
        <w:t>__________________________________________________________________________</w:t>
      </w:r>
    </w:p>
    <w:p w14:paraId="07C2954C"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2C011EA5" w14:textId="77777777" w:rsidTr="000350D9">
        <w:tc>
          <w:tcPr>
            <w:tcW w:w="1951" w:type="dxa"/>
          </w:tcPr>
          <w:p w14:paraId="4EE630E4" w14:textId="77777777" w:rsidR="000350D9" w:rsidRDefault="000350D9" w:rsidP="000350D9">
            <w:pPr>
              <w:spacing w:line="360" w:lineRule="auto"/>
              <w:jc w:val="right"/>
            </w:pPr>
            <w:r>
              <w:rPr>
                <w:b/>
                <w:smallCaps/>
              </w:rPr>
              <w:t>Predmet</w:t>
            </w:r>
            <w:r w:rsidRPr="002179F8">
              <w:rPr>
                <w:b/>
              </w:rPr>
              <w:t>:</w:t>
            </w:r>
          </w:p>
        </w:tc>
        <w:tc>
          <w:tcPr>
            <w:tcW w:w="7229" w:type="dxa"/>
          </w:tcPr>
          <w:p w14:paraId="6FEE8214" w14:textId="454DE0ED" w:rsidR="000350D9" w:rsidRDefault="00774415" w:rsidP="00845749">
            <w:pPr>
              <w:spacing w:line="360" w:lineRule="auto"/>
              <w:jc w:val="both"/>
            </w:pPr>
            <w:r w:rsidRPr="00774415">
              <w:t xml:space="preserve">Prijedlog </w:t>
            </w:r>
            <w:r w:rsidR="007B33A5">
              <w:t xml:space="preserve">zaključka o potvrđivanju Prijedloga </w:t>
            </w:r>
            <w:r w:rsidR="00BD6623">
              <w:t>Integriranog teritorijalnog programa</w:t>
            </w:r>
            <w:r w:rsidR="00EF7120">
              <w:t xml:space="preserve"> 2021.-2027.</w:t>
            </w:r>
          </w:p>
        </w:tc>
      </w:tr>
    </w:tbl>
    <w:p w14:paraId="420170A4"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4C4B0F1B" w14:textId="77777777" w:rsidR="00CE78D1" w:rsidRDefault="00CE78D1" w:rsidP="008F0DD4"/>
    <w:p w14:paraId="768F5C3E" w14:textId="77777777" w:rsidR="00CE78D1" w:rsidRPr="00CE78D1" w:rsidRDefault="00CE78D1" w:rsidP="00CE78D1"/>
    <w:p w14:paraId="74D2A3C4" w14:textId="77777777" w:rsidR="00CE78D1" w:rsidRPr="00CE78D1" w:rsidRDefault="00CE78D1" w:rsidP="00CE78D1"/>
    <w:p w14:paraId="4FE1901C" w14:textId="77777777" w:rsidR="00CE78D1" w:rsidRPr="00CE78D1" w:rsidRDefault="00CE78D1" w:rsidP="00CE78D1"/>
    <w:p w14:paraId="1B627065" w14:textId="77777777" w:rsidR="003A5F65" w:rsidRDefault="003A5F65" w:rsidP="00CE78D1"/>
    <w:p w14:paraId="18010BA6" w14:textId="3D9341BA" w:rsidR="0063478A" w:rsidRDefault="0063478A" w:rsidP="00060D9C"/>
    <w:p w14:paraId="554D5CED" w14:textId="13F2E091" w:rsidR="00060D9C" w:rsidRDefault="00060D9C" w:rsidP="00060D9C"/>
    <w:p w14:paraId="679DE6CD" w14:textId="2FAC354B" w:rsidR="00060D9C" w:rsidRDefault="00060D9C" w:rsidP="00060D9C"/>
    <w:p w14:paraId="7C854A85" w14:textId="2088CD13" w:rsidR="00060D9C" w:rsidRDefault="00060D9C" w:rsidP="00060D9C"/>
    <w:p w14:paraId="3B301603" w14:textId="3EC94F33" w:rsidR="00060D9C" w:rsidRDefault="00060D9C" w:rsidP="00060D9C"/>
    <w:p w14:paraId="4BF036C3" w14:textId="5971AB82" w:rsidR="00060D9C" w:rsidRDefault="00060D9C" w:rsidP="00060D9C"/>
    <w:p w14:paraId="78CD7DCE" w14:textId="7E603108" w:rsidR="00060D9C" w:rsidRDefault="00060D9C" w:rsidP="00060D9C"/>
    <w:p w14:paraId="4B460102" w14:textId="57A1825E" w:rsidR="00060D9C" w:rsidRDefault="00060D9C" w:rsidP="00060D9C"/>
    <w:p w14:paraId="6A13256A" w14:textId="64F8E18B" w:rsidR="00060D9C" w:rsidRDefault="00060D9C" w:rsidP="00060D9C"/>
    <w:p w14:paraId="3AF1821D" w14:textId="77777777" w:rsidR="007B33A5" w:rsidRDefault="007B33A5" w:rsidP="00060D9C"/>
    <w:p w14:paraId="3D57E2DF" w14:textId="6FA75435" w:rsidR="00060D9C" w:rsidRDefault="00060D9C" w:rsidP="00060D9C"/>
    <w:p w14:paraId="0156753C" w14:textId="6CDC3B90" w:rsidR="00060D9C" w:rsidRDefault="00060D9C" w:rsidP="00060D9C"/>
    <w:p w14:paraId="66527F5D" w14:textId="77777777" w:rsidR="006D6B34" w:rsidRPr="006D6B34" w:rsidRDefault="006D6B34" w:rsidP="006D6B34">
      <w:pPr>
        <w:suppressAutoHyphens/>
        <w:jc w:val="right"/>
        <w:rPr>
          <w:lang w:eastAsia="ar-SA"/>
        </w:rPr>
      </w:pPr>
      <w:r w:rsidRPr="006D6B34">
        <w:rPr>
          <w:lang w:eastAsia="ar-SA"/>
        </w:rPr>
        <w:t>PRIJEDLOG</w:t>
      </w:r>
    </w:p>
    <w:p w14:paraId="05ED0D26" w14:textId="77777777" w:rsidR="006D6B34" w:rsidRPr="006D6B34" w:rsidRDefault="006D6B34" w:rsidP="006D6B34">
      <w:pPr>
        <w:suppressAutoHyphens/>
        <w:jc w:val="both"/>
        <w:rPr>
          <w:lang w:eastAsia="ar-SA"/>
        </w:rPr>
      </w:pPr>
    </w:p>
    <w:p w14:paraId="721E0FAB" w14:textId="77777777" w:rsidR="006D6B34" w:rsidRPr="006D6B34" w:rsidRDefault="006D6B34" w:rsidP="006D6B34">
      <w:pPr>
        <w:suppressAutoHyphens/>
        <w:jc w:val="both"/>
        <w:rPr>
          <w:lang w:eastAsia="ar-SA"/>
        </w:rPr>
      </w:pPr>
    </w:p>
    <w:p w14:paraId="064BFB0D" w14:textId="77777777" w:rsidR="006D6B34" w:rsidRPr="006D6B34" w:rsidRDefault="006D6B34" w:rsidP="006D6B34">
      <w:pPr>
        <w:suppressAutoHyphens/>
        <w:jc w:val="both"/>
        <w:rPr>
          <w:lang w:eastAsia="ar-SA"/>
        </w:rPr>
      </w:pPr>
    </w:p>
    <w:p w14:paraId="2BEAD2CD" w14:textId="7E1A7FCF" w:rsidR="006D6B34" w:rsidRPr="006D6B34" w:rsidRDefault="006D6B34" w:rsidP="006D6B34">
      <w:pPr>
        <w:spacing w:beforeLines="1" w:before="2" w:afterLines="1" w:after="2"/>
        <w:jc w:val="both"/>
        <w:outlineLvl w:val="1"/>
        <w:rPr>
          <w:lang w:eastAsia="ar-SA"/>
        </w:rPr>
      </w:pPr>
      <w:r w:rsidRPr="006D6B34">
        <w:rPr>
          <w:lang w:eastAsia="ar-SA"/>
        </w:rPr>
        <w:t>Na temelju članka 31. stavka 3. Zakona o Vladi Republike Hrvatske („Narodne novine“, broj 150/2011, 119/2014, 93/16, 116/18 i 80/22), a u vezi s člankom 12. stavkom 1. i 2. Zakona o sustavu strateškog planiranja i upravljanja razvojem Republike Hrvatske („Narodne novine“, broj 123/2017)</w:t>
      </w:r>
      <w:r w:rsidR="002E75DB">
        <w:rPr>
          <w:lang w:eastAsia="ar-SA"/>
        </w:rPr>
        <w:t>,</w:t>
      </w:r>
      <w:r w:rsidRPr="006D6B34">
        <w:rPr>
          <w:lang w:eastAsia="ar-SA"/>
        </w:rPr>
        <w:t xml:space="preserve"> člankom 5. stavkom 2. podstavkom 2. Zakona o institucionalnom okviru za korištenje fondova Europske unije u Republici Hrvatskoj („Narodne novine“, broj 116/2021)</w:t>
      </w:r>
      <w:r w:rsidR="002E75DB">
        <w:rPr>
          <w:lang w:eastAsia="ar-SA"/>
        </w:rPr>
        <w:t xml:space="preserve"> i</w:t>
      </w:r>
      <w:r w:rsidR="002E75DB" w:rsidRPr="002E75DB">
        <w:t xml:space="preserve"> </w:t>
      </w:r>
      <w:r w:rsidR="002E75DB" w:rsidRPr="002E75DB">
        <w:rPr>
          <w:lang w:eastAsia="ar-SA"/>
        </w:rPr>
        <w:t>člank</w:t>
      </w:r>
      <w:r w:rsidR="002E75DB">
        <w:rPr>
          <w:lang w:eastAsia="ar-SA"/>
        </w:rPr>
        <w:t>om</w:t>
      </w:r>
      <w:r w:rsidR="002E75DB" w:rsidRPr="002E75DB">
        <w:rPr>
          <w:lang w:eastAsia="ar-SA"/>
        </w:rPr>
        <w:t xml:space="preserve"> 21. Uredbe (EU), broj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(Službeni list Europske unije, L 231/159, 30.6.2021.)</w:t>
      </w:r>
      <w:r w:rsidR="002E75DB">
        <w:rPr>
          <w:lang w:eastAsia="ar-SA"/>
        </w:rPr>
        <w:t>,</w:t>
      </w:r>
      <w:r w:rsidR="002E75DB" w:rsidRPr="002E75DB">
        <w:rPr>
          <w:lang w:eastAsia="ar-SA"/>
        </w:rPr>
        <w:t xml:space="preserve"> </w:t>
      </w:r>
      <w:r w:rsidRPr="006D6B34">
        <w:rPr>
          <w:lang w:eastAsia="ar-SA"/>
        </w:rPr>
        <w:t xml:space="preserve"> Vlada Republike Hrvatske je na sjednici održanoj </w:t>
      </w:r>
      <w:r w:rsidRPr="006D6B34">
        <w:rPr>
          <w:lang w:eastAsia="ar-SA"/>
        </w:rPr>
        <w:softHyphen/>
      </w:r>
      <w:r w:rsidRPr="006D6B34">
        <w:rPr>
          <w:lang w:eastAsia="ar-SA"/>
        </w:rPr>
        <w:softHyphen/>
      </w:r>
      <w:r w:rsidRPr="006D6B34">
        <w:rPr>
          <w:lang w:eastAsia="ar-SA"/>
        </w:rPr>
        <w:softHyphen/>
      </w:r>
      <w:r w:rsidRPr="006D6B34">
        <w:rPr>
          <w:lang w:eastAsia="ar-SA"/>
        </w:rPr>
        <w:softHyphen/>
      </w:r>
      <w:r w:rsidRPr="006D6B34">
        <w:rPr>
          <w:lang w:eastAsia="ar-SA"/>
        </w:rPr>
        <w:softHyphen/>
      </w:r>
      <w:r w:rsidRPr="006D6B34">
        <w:rPr>
          <w:lang w:eastAsia="ar-SA"/>
        </w:rPr>
        <w:softHyphen/>
      </w:r>
      <w:r w:rsidRPr="006D6B34">
        <w:rPr>
          <w:lang w:eastAsia="ar-SA"/>
        </w:rPr>
        <w:softHyphen/>
      </w:r>
      <w:r w:rsidRPr="006D6B34">
        <w:rPr>
          <w:lang w:eastAsia="ar-SA"/>
        </w:rPr>
        <w:softHyphen/>
      </w:r>
      <w:r w:rsidRPr="006D6B34">
        <w:rPr>
          <w:lang w:eastAsia="ar-SA"/>
        </w:rPr>
        <w:softHyphen/>
      </w:r>
      <w:r w:rsidRPr="006D6B34">
        <w:rPr>
          <w:lang w:eastAsia="ar-SA"/>
        </w:rPr>
        <w:softHyphen/>
      </w:r>
      <w:r w:rsidRPr="006D6B34">
        <w:rPr>
          <w:lang w:eastAsia="ar-SA"/>
        </w:rPr>
        <w:softHyphen/>
      </w:r>
      <w:r w:rsidRPr="006D6B34">
        <w:rPr>
          <w:lang w:eastAsia="ar-SA"/>
        </w:rPr>
        <w:softHyphen/>
      </w:r>
      <w:r w:rsidRPr="006D6B34">
        <w:rPr>
          <w:lang w:eastAsia="ar-SA"/>
        </w:rPr>
        <w:softHyphen/>
      </w:r>
      <w:r w:rsidRPr="006D6B34">
        <w:rPr>
          <w:lang w:eastAsia="ar-SA"/>
        </w:rPr>
        <w:softHyphen/>
      </w:r>
      <w:r w:rsidRPr="006D6B34">
        <w:rPr>
          <w:lang w:eastAsia="ar-SA"/>
        </w:rPr>
        <w:softHyphen/>
      </w:r>
      <w:r w:rsidRPr="006D6B34">
        <w:rPr>
          <w:lang w:eastAsia="ar-SA"/>
        </w:rPr>
        <w:softHyphen/>
      </w:r>
      <w:r w:rsidRPr="006D6B34">
        <w:rPr>
          <w:lang w:eastAsia="ar-SA"/>
        </w:rPr>
        <w:softHyphen/>
      </w:r>
      <w:r w:rsidRPr="006D6B34">
        <w:rPr>
          <w:lang w:eastAsia="ar-SA"/>
        </w:rPr>
        <w:softHyphen/>
      </w:r>
      <w:r w:rsidRPr="006D6B34">
        <w:rPr>
          <w:lang w:eastAsia="ar-SA"/>
        </w:rPr>
        <w:softHyphen/>
      </w:r>
      <w:r w:rsidRPr="006D6B34">
        <w:rPr>
          <w:lang w:eastAsia="ar-SA"/>
        </w:rPr>
        <w:softHyphen/>
      </w:r>
      <w:r w:rsidRPr="006D6B34">
        <w:rPr>
          <w:lang w:eastAsia="ar-SA"/>
        </w:rPr>
        <w:softHyphen/>
      </w:r>
      <w:r w:rsidRPr="006D6B34">
        <w:rPr>
          <w:lang w:eastAsia="ar-SA"/>
        </w:rPr>
        <w:softHyphen/>
      </w:r>
      <w:r w:rsidRPr="006D6B34">
        <w:rPr>
          <w:lang w:eastAsia="ar-SA"/>
        </w:rPr>
        <w:softHyphen/>
      </w:r>
      <w:r w:rsidRPr="006D6B34">
        <w:rPr>
          <w:lang w:eastAsia="ar-SA"/>
        </w:rPr>
        <w:softHyphen/>
      </w:r>
      <w:r w:rsidRPr="006D6B34">
        <w:rPr>
          <w:lang w:eastAsia="ar-SA"/>
        </w:rPr>
        <w:softHyphen/>
        <w:t xml:space="preserve">  ________________ 2022. godine donijela</w:t>
      </w:r>
    </w:p>
    <w:p w14:paraId="6AA5DB56" w14:textId="77777777" w:rsidR="006D6B34" w:rsidRPr="006D6B34" w:rsidRDefault="006D6B34" w:rsidP="006D6B34">
      <w:pPr>
        <w:suppressAutoHyphens/>
        <w:jc w:val="both"/>
        <w:rPr>
          <w:b/>
          <w:bCs/>
          <w:lang w:eastAsia="ar-SA"/>
        </w:rPr>
      </w:pPr>
    </w:p>
    <w:p w14:paraId="77DC5C6A" w14:textId="77777777" w:rsidR="006D6B34" w:rsidRPr="006D6B34" w:rsidRDefault="006D6B34" w:rsidP="006D6B34">
      <w:pPr>
        <w:suppressAutoHyphens/>
        <w:jc w:val="both"/>
        <w:rPr>
          <w:b/>
          <w:bCs/>
          <w:lang w:eastAsia="ar-SA"/>
        </w:rPr>
      </w:pPr>
    </w:p>
    <w:p w14:paraId="5BD2371B" w14:textId="77777777" w:rsidR="006D6B34" w:rsidRPr="006D6B34" w:rsidRDefault="006D6B34" w:rsidP="006D6B34">
      <w:pPr>
        <w:suppressAutoHyphens/>
        <w:jc w:val="center"/>
        <w:rPr>
          <w:b/>
          <w:bCs/>
          <w:lang w:eastAsia="ar-SA"/>
        </w:rPr>
      </w:pPr>
      <w:r w:rsidRPr="006D6B34">
        <w:rPr>
          <w:b/>
          <w:bCs/>
          <w:lang w:eastAsia="ar-SA"/>
        </w:rPr>
        <w:t>ZAKLJUČAK</w:t>
      </w:r>
    </w:p>
    <w:p w14:paraId="2A98F687" w14:textId="77777777" w:rsidR="006D6B34" w:rsidRPr="006D6B34" w:rsidRDefault="006D6B34" w:rsidP="006D6B34">
      <w:pPr>
        <w:suppressAutoHyphens/>
        <w:jc w:val="both"/>
        <w:rPr>
          <w:b/>
          <w:bCs/>
          <w:lang w:eastAsia="ar-SA"/>
        </w:rPr>
      </w:pPr>
    </w:p>
    <w:p w14:paraId="49366C37" w14:textId="77777777" w:rsidR="006D6B34" w:rsidRPr="006D6B34" w:rsidRDefault="006D6B34" w:rsidP="006D6B34">
      <w:pPr>
        <w:suppressAutoHyphens/>
        <w:jc w:val="both"/>
        <w:rPr>
          <w:lang w:eastAsia="ar-SA"/>
        </w:rPr>
      </w:pPr>
      <w:r w:rsidRPr="006D6B34">
        <w:rPr>
          <w:lang w:eastAsia="ar-SA"/>
        </w:rPr>
        <w:t xml:space="preserve">        </w:t>
      </w:r>
    </w:p>
    <w:p w14:paraId="47E24549" w14:textId="68A8D27E" w:rsidR="006D6B34" w:rsidRPr="006D6B34" w:rsidRDefault="006D6B34" w:rsidP="006D6B34">
      <w:pPr>
        <w:suppressAutoHyphens/>
        <w:jc w:val="both"/>
        <w:rPr>
          <w:lang w:eastAsia="ar-SA"/>
        </w:rPr>
      </w:pPr>
      <w:r w:rsidRPr="006D6B34">
        <w:rPr>
          <w:lang w:eastAsia="ar-SA"/>
        </w:rPr>
        <w:t>1. Potvrđuje se Prijedlog Integriranog teritorijalnog programa 2021. – 2027. u tekstu koji je Vladi Republike Hrvatske dostavilo Ministarstvo regionalnoga razvoja i fondova Europske unije aktom, KLASA:________; URBROJ:_______, od dana__________</w:t>
      </w:r>
      <w:r w:rsidR="00D869B5">
        <w:rPr>
          <w:lang w:eastAsia="ar-SA"/>
        </w:rPr>
        <w:t>.</w:t>
      </w:r>
    </w:p>
    <w:p w14:paraId="4E88CA0D" w14:textId="77777777" w:rsidR="006D6B34" w:rsidRPr="006D6B34" w:rsidRDefault="006D6B34" w:rsidP="006D6B34">
      <w:pPr>
        <w:suppressAutoHyphens/>
        <w:jc w:val="both"/>
        <w:rPr>
          <w:b/>
          <w:lang w:eastAsia="ar-SA"/>
        </w:rPr>
      </w:pPr>
    </w:p>
    <w:p w14:paraId="70BC27F7" w14:textId="77777777" w:rsidR="006D6B34" w:rsidRPr="006D6B34" w:rsidRDefault="006D6B34" w:rsidP="006D6B34">
      <w:pPr>
        <w:suppressAutoHyphens/>
        <w:jc w:val="both"/>
        <w:rPr>
          <w:lang w:eastAsia="ar-SA"/>
        </w:rPr>
      </w:pPr>
    </w:p>
    <w:p w14:paraId="7D56275D" w14:textId="77777777" w:rsidR="006D6B34" w:rsidRPr="006D6B34" w:rsidRDefault="006D6B34" w:rsidP="006D6B34">
      <w:pPr>
        <w:suppressAutoHyphens/>
        <w:jc w:val="both"/>
        <w:rPr>
          <w:rFonts w:ascii="Tahoma" w:hAnsi="Tahoma"/>
          <w:color w:val="333333"/>
          <w:lang w:eastAsia="ar-SA"/>
        </w:rPr>
      </w:pPr>
      <w:r w:rsidRPr="006D6B34">
        <w:rPr>
          <w:lang w:eastAsia="ar-SA"/>
        </w:rPr>
        <w:t xml:space="preserve">2. Zadužuje se Ministarstvo regionalnoga razvoja i fondova Europske unije da o Prijedlogu Integriranog teritorijalnog programa iz točke 1. ovog Zaključka, na odgovarajući način, izvijesti sva tijela u sustavu upravljanja i kontrole za provedbu EU fondova definirana člankom 6. stavkom 3. Zakona o institucionalnom okviru za korištenje fondova Europske unije u Republici Hrvatskoj („Narodne novine“, broj 116/2021). </w:t>
      </w:r>
    </w:p>
    <w:p w14:paraId="6D3105B5" w14:textId="77777777" w:rsidR="006D6B34" w:rsidRPr="006D6B34" w:rsidRDefault="006D6B34" w:rsidP="006D6B34">
      <w:pPr>
        <w:suppressAutoHyphens/>
        <w:jc w:val="both"/>
        <w:rPr>
          <w:lang w:eastAsia="ar-SA"/>
        </w:rPr>
      </w:pPr>
    </w:p>
    <w:p w14:paraId="0CB4D264" w14:textId="77777777" w:rsidR="006D6B34" w:rsidRPr="006D6B34" w:rsidRDefault="006D6B34" w:rsidP="006D6B34">
      <w:pPr>
        <w:suppressAutoHyphens/>
        <w:jc w:val="both"/>
        <w:rPr>
          <w:lang w:eastAsia="ar-SA"/>
        </w:rPr>
      </w:pPr>
    </w:p>
    <w:p w14:paraId="0FF7ED85" w14:textId="77777777" w:rsidR="006D6B34" w:rsidRPr="006D6B34" w:rsidRDefault="006D6B34" w:rsidP="006D6B34">
      <w:pPr>
        <w:suppressAutoHyphens/>
        <w:jc w:val="both"/>
        <w:rPr>
          <w:lang w:eastAsia="ar-SA"/>
        </w:rPr>
      </w:pPr>
    </w:p>
    <w:p w14:paraId="355FBAB8" w14:textId="77777777" w:rsidR="006D6B34" w:rsidRPr="006D6B34" w:rsidRDefault="006D6B34" w:rsidP="006D6B34">
      <w:pPr>
        <w:suppressAutoHyphens/>
        <w:jc w:val="both"/>
        <w:rPr>
          <w:lang w:eastAsia="ar-SA"/>
        </w:rPr>
      </w:pPr>
    </w:p>
    <w:p w14:paraId="348AEF8C" w14:textId="77777777" w:rsidR="006D6B34" w:rsidRPr="006D6B34" w:rsidRDefault="006D6B34" w:rsidP="006D6B34">
      <w:pPr>
        <w:suppressAutoHyphens/>
        <w:jc w:val="both"/>
        <w:rPr>
          <w:lang w:eastAsia="ar-SA"/>
        </w:rPr>
      </w:pPr>
    </w:p>
    <w:p w14:paraId="5114AB5F" w14:textId="77777777" w:rsidR="006D6B34" w:rsidRPr="006D6B34" w:rsidRDefault="006D6B34" w:rsidP="006D6B34">
      <w:pPr>
        <w:suppressAutoHyphens/>
        <w:jc w:val="both"/>
        <w:rPr>
          <w:lang w:eastAsia="ar-SA"/>
        </w:rPr>
      </w:pPr>
    </w:p>
    <w:p w14:paraId="20FF295D" w14:textId="77777777" w:rsidR="006D6B34" w:rsidRPr="006D6B34" w:rsidRDefault="006D6B34" w:rsidP="006D6B34">
      <w:pPr>
        <w:suppressAutoHyphens/>
        <w:ind w:left="6480"/>
        <w:jc w:val="both"/>
        <w:rPr>
          <w:lang w:eastAsia="ar-SA"/>
        </w:rPr>
      </w:pPr>
      <w:r w:rsidRPr="006D6B34">
        <w:rPr>
          <w:lang w:eastAsia="ar-SA"/>
        </w:rPr>
        <w:t xml:space="preserve">      PREDSJEDNIK</w:t>
      </w:r>
    </w:p>
    <w:p w14:paraId="77E2A40E" w14:textId="77777777" w:rsidR="006D6B34" w:rsidRPr="006D6B34" w:rsidRDefault="006D6B34" w:rsidP="006D6B34">
      <w:pPr>
        <w:suppressAutoHyphens/>
        <w:jc w:val="both"/>
        <w:rPr>
          <w:lang w:eastAsia="ar-SA"/>
        </w:rPr>
      </w:pPr>
      <w:r w:rsidRPr="006D6B34">
        <w:rPr>
          <w:lang w:eastAsia="ar-SA"/>
        </w:rPr>
        <w:t xml:space="preserve">                                                                                                                  </w:t>
      </w:r>
    </w:p>
    <w:p w14:paraId="4CBCB408" w14:textId="77777777" w:rsidR="006D6B34" w:rsidRPr="006D6B34" w:rsidRDefault="006D6B34" w:rsidP="006D6B34">
      <w:pPr>
        <w:suppressAutoHyphens/>
        <w:jc w:val="both"/>
        <w:rPr>
          <w:lang w:eastAsia="ar-SA"/>
        </w:rPr>
      </w:pPr>
      <w:r w:rsidRPr="006D6B34">
        <w:rPr>
          <w:lang w:eastAsia="ar-SA"/>
        </w:rPr>
        <w:t xml:space="preserve">                                                                                                                   </w:t>
      </w:r>
    </w:p>
    <w:p w14:paraId="7E5375FD" w14:textId="77777777" w:rsidR="006D6B34" w:rsidRPr="006D6B34" w:rsidRDefault="006D6B34" w:rsidP="006D6B34">
      <w:pPr>
        <w:suppressAutoHyphens/>
        <w:jc w:val="both"/>
        <w:rPr>
          <w:lang w:eastAsia="ar-SA"/>
        </w:rPr>
      </w:pPr>
      <w:r w:rsidRPr="006D6B34">
        <w:rPr>
          <w:lang w:eastAsia="ar-SA"/>
        </w:rPr>
        <w:tab/>
      </w:r>
      <w:r w:rsidRPr="006D6B34">
        <w:rPr>
          <w:lang w:eastAsia="ar-SA"/>
        </w:rPr>
        <w:tab/>
      </w:r>
      <w:r w:rsidRPr="006D6B34">
        <w:rPr>
          <w:lang w:eastAsia="ar-SA"/>
        </w:rPr>
        <w:tab/>
      </w:r>
      <w:r w:rsidRPr="006D6B34">
        <w:rPr>
          <w:lang w:eastAsia="ar-SA"/>
        </w:rPr>
        <w:tab/>
      </w:r>
      <w:r w:rsidRPr="006D6B34">
        <w:rPr>
          <w:lang w:eastAsia="ar-SA"/>
        </w:rPr>
        <w:tab/>
      </w:r>
      <w:r w:rsidRPr="006D6B34">
        <w:rPr>
          <w:lang w:eastAsia="ar-SA"/>
        </w:rPr>
        <w:tab/>
      </w:r>
      <w:r w:rsidRPr="006D6B34">
        <w:rPr>
          <w:lang w:eastAsia="ar-SA"/>
        </w:rPr>
        <w:tab/>
      </w:r>
      <w:r w:rsidRPr="006D6B34">
        <w:rPr>
          <w:lang w:eastAsia="ar-SA"/>
        </w:rPr>
        <w:tab/>
      </w:r>
      <w:r w:rsidRPr="006D6B34">
        <w:rPr>
          <w:lang w:eastAsia="ar-SA"/>
        </w:rPr>
        <w:tab/>
        <w:t xml:space="preserve">mr. sc. Andrej Plenković </w:t>
      </w:r>
    </w:p>
    <w:p w14:paraId="62E25801" w14:textId="77777777" w:rsidR="006D6B34" w:rsidRPr="006D6B34" w:rsidRDefault="006D6B34" w:rsidP="006D6B34">
      <w:pPr>
        <w:suppressAutoHyphens/>
        <w:jc w:val="both"/>
        <w:rPr>
          <w:lang w:eastAsia="ar-SA"/>
        </w:rPr>
      </w:pPr>
    </w:p>
    <w:p w14:paraId="20570A30" w14:textId="77777777" w:rsidR="006D6B34" w:rsidRPr="006D6B34" w:rsidRDefault="006D6B34" w:rsidP="006D6B34">
      <w:pPr>
        <w:suppressAutoHyphens/>
        <w:jc w:val="both"/>
        <w:rPr>
          <w:lang w:eastAsia="ar-SA"/>
        </w:rPr>
      </w:pPr>
      <w:r w:rsidRPr="006D6B34">
        <w:rPr>
          <w:lang w:eastAsia="ar-SA"/>
        </w:rPr>
        <w:t>KLASA:</w:t>
      </w:r>
    </w:p>
    <w:p w14:paraId="462E9586" w14:textId="77777777" w:rsidR="006D6B34" w:rsidRPr="006D6B34" w:rsidRDefault="006D6B34" w:rsidP="006D6B34">
      <w:pPr>
        <w:suppressAutoHyphens/>
        <w:jc w:val="both"/>
        <w:rPr>
          <w:lang w:eastAsia="ar-SA"/>
        </w:rPr>
      </w:pPr>
      <w:r w:rsidRPr="006D6B34">
        <w:rPr>
          <w:lang w:eastAsia="ar-SA"/>
        </w:rPr>
        <w:t>URBROJ:</w:t>
      </w:r>
    </w:p>
    <w:p w14:paraId="042B1777" w14:textId="77777777" w:rsidR="006D6B34" w:rsidRPr="006D6B34" w:rsidRDefault="006D6B34" w:rsidP="006D6B34">
      <w:pPr>
        <w:suppressAutoHyphens/>
        <w:jc w:val="both"/>
        <w:rPr>
          <w:lang w:eastAsia="ar-SA"/>
        </w:rPr>
      </w:pPr>
    </w:p>
    <w:p w14:paraId="042FE549" w14:textId="77777777" w:rsidR="006D6B34" w:rsidRPr="006D6B34" w:rsidRDefault="006D6B34" w:rsidP="006D6B34">
      <w:pPr>
        <w:suppressAutoHyphens/>
        <w:jc w:val="both"/>
        <w:rPr>
          <w:lang w:eastAsia="ar-SA"/>
        </w:rPr>
      </w:pPr>
      <w:r w:rsidRPr="006D6B34">
        <w:rPr>
          <w:lang w:eastAsia="ar-SA"/>
        </w:rPr>
        <w:t>Zagreb, _____________</w:t>
      </w:r>
      <w:r w:rsidRPr="006D6B34">
        <w:rPr>
          <w:lang w:eastAsia="ar-SA"/>
        </w:rPr>
        <w:tab/>
      </w:r>
    </w:p>
    <w:p w14:paraId="3C7BC5B6" w14:textId="77777777" w:rsidR="006D6B34" w:rsidRPr="006D6B34" w:rsidRDefault="006D6B34" w:rsidP="006D6B34">
      <w:pPr>
        <w:suppressAutoHyphens/>
        <w:jc w:val="center"/>
        <w:rPr>
          <w:b/>
          <w:lang w:eastAsia="ar-SA"/>
        </w:rPr>
      </w:pPr>
    </w:p>
    <w:p w14:paraId="735CA6B0" w14:textId="77777777" w:rsidR="006D6B34" w:rsidRPr="006D6B34" w:rsidRDefault="006D6B34" w:rsidP="006D6B34">
      <w:pPr>
        <w:suppressAutoHyphens/>
        <w:jc w:val="center"/>
        <w:rPr>
          <w:b/>
          <w:lang w:eastAsia="ar-SA"/>
        </w:rPr>
      </w:pPr>
    </w:p>
    <w:p w14:paraId="4473AA65" w14:textId="77777777" w:rsidR="006D6B34" w:rsidRPr="006D6B34" w:rsidRDefault="006D6B34" w:rsidP="006D6B34">
      <w:pPr>
        <w:suppressAutoHyphens/>
        <w:jc w:val="center"/>
        <w:rPr>
          <w:b/>
          <w:lang w:eastAsia="ar-SA"/>
        </w:rPr>
      </w:pPr>
    </w:p>
    <w:p w14:paraId="245CB34B" w14:textId="77777777" w:rsidR="006D6B34" w:rsidRPr="006D6B34" w:rsidRDefault="006D6B34" w:rsidP="006D6B34">
      <w:pPr>
        <w:suppressAutoHyphens/>
        <w:jc w:val="center"/>
        <w:rPr>
          <w:b/>
          <w:lang w:eastAsia="ar-SA"/>
        </w:rPr>
      </w:pPr>
    </w:p>
    <w:p w14:paraId="13570C7B" w14:textId="77777777" w:rsidR="006D6B34" w:rsidRPr="006D6B34" w:rsidRDefault="006D6B34" w:rsidP="006D6B34">
      <w:pPr>
        <w:suppressAutoHyphens/>
        <w:jc w:val="center"/>
        <w:rPr>
          <w:b/>
          <w:lang w:eastAsia="ar-SA"/>
        </w:rPr>
      </w:pPr>
    </w:p>
    <w:p w14:paraId="0D86820F" w14:textId="77777777" w:rsidR="006D6B34" w:rsidRPr="006D6B34" w:rsidRDefault="006D6B34" w:rsidP="006D6B34">
      <w:pPr>
        <w:suppressAutoHyphens/>
        <w:jc w:val="center"/>
        <w:rPr>
          <w:b/>
          <w:lang w:eastAsia="ar-SA"/>
        </w:rPr>
      </w:pPr>
    </w:p>
    <w:p w14:paraId="7C3835D7" w14:textId="77777777" w:rsidR="006D6B34" w:rsidRPr="006D6B34" w:rsidRDefault="006D6B34" w:rsidP="006D6B34">
      <w:pPr>
        <w:suppressAutoHyphens/>
        <w:jc w:val="center"/>
        <w:rPr>
          <w:b/>
          <w:lang w:eastAsia="ar-SA"/>
        </w:rPr>
      </w:pPr>
    </w:p>
    <w:p w14:paraId="13766262" w14:textId="77777777" w:rsidR="006D6B34" w:rsidRPr="006D6B34" w:rsidRDefault="006D6B34" w:rsidP="006D6B34">
      <w:pPr>
        <w:suppressAutoHyphens/>
        <w:jc w:val="center"/>
        <w:rPr>
          <w:b/>
          <w:lang w:eastAsia="ar-SA"/>
        </w:rPr>
      </w:pPr>
    </w:p>
    <w:p w14:paraId="3FA90505" w14:textId="77777777" w:rsidR="006D6B34" w:rsidRPr="006D6B34" w:rsidRDefault="006D6B34" w:rsidP="006D6B34">
      <w:pPr>
        <w:suppressAutoHyphens/>
        <w:jc w:val="center"/>
        <w:rPr>
          <w:b/>
          <w:lang w:eastAsia="ar-SA"/>
        </w:rPr>
      </w:pPr>
      <w:r w:rsidRPr="006D6B34">
        <w:rPr>
          <w:b/>
          <w:lang w:eastAsia="ar-SA"/>
        </w:rPr>
        <w:t xml:space="preserve">OBRAZLOŽENJE </w:t>
      </w:r>
    </w:p>
    <w:p w14:paraId="52326C3A" w14:textId="77777777" w:rsidR="006D6B34" w:rsidRPr="006D6B34" w:rsidRDefault="006D6B34" w:rsidP="006D6B34">
      <w:pPr>
        <w:suppressAutoHyphens/>
        <w:jc w:val="center"/>
        <w:rPr>
          <w:rFonts w:eastAsia="Cambria"/>
          <w:lang w:eastAsia="ar-SA"/>
        </w:rPr>
      </w:pPr>
    </w:p>
    <w:p w14:paraId="736EDDFC" w14:textId="77777777" w:rsidR="006D6B34" w:rsidRPr="006D6B34" w:rsidRDefault="006D6B34" w:rsidP="006D6B34">
      <w:pPr>
        <w:suppressAutoHyphens/>
        <w:jc w:val="both"/>
        <w:rPr>
          <w:lang w:eastAsia="ar-SA"/>
        </w:rPr>
      </w:pPr>
      <w:r w:rsidRPr="006D6B34">
        <w:rPr>
          <w:lang w:eastAsia="ar-SA"/>
        </w:rPr>
        <w:t>Sukladno članku 21. Uredbe (EU), broj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(Službeni list Europske unije, L 231/159, 30.6.2021.), države članice u suradnji s partnerima pripremaju programe za provedbu fondova za razdoblje</w:t>
      </w:r>
    </w:p>
    <w:p w14:paraId="7F47027B" w14:textId="77777777" w:rsidR="006D6B34" w:rsidRPr="006D6B34" w:rsidRDefault="006D6B34" w:rsidP="006D6B34">
      <w:pPr>
        <w:suppressAutoHyphens/>
        <w:jc w:val="both"/>
        <w:rPr>
          <w:lang w:eastAsia="ar-SA"/>
        </w:rPr>
      </w:pPr>
      <w:r w:rsidRPr="006D6B34">
        <w:rPr>
          <w:lang w:eastAsia="ar-SA"/>
        </w:rPr>
        <w:t>od 1. siječnja 2021. do 31. prosinca 2027.</w:t>
      </w:r>
    </w:p>
    <w:p w14:paraId="6237254A" w14:textId="77777777" w:rsidR="006D6B34" w:rsidRPr="006D6B34" w:rsidRDefault="006D6B34" w:rsidP="006D6B34">
      <w:pPr>
        <w:suppressAutoHyphens/>
        <w:jc w:val="both"/>
        <w:rPr>
          <w:lang w:eastAsia="ar-SA"/>
        </w:rPr>
      </w:pPr>
    </w:p>
    <w:p w14:paraId="789E646B" w14:textId="77777777" w:rsidR="006D6B34" w:rsidRPr="006D6B34" w:rsidRDefault="006D6B34" w:rsidP="006D6B34">
      <w:pPr>
        <w:suppressAutoHyphens/>
        <w:jc w:val="both"/>
        <w:rPr>
          <w:lang w:eastAsia="ar-SA"/>
        </w:rPr>
      </w:pPr>
      <w:r w:rsidRPr="006D6B34">
        <w:rPr>
          <w:lang w:eastAsia="ar-SA"/>
        </w:rPr>
        <w:t>Sukladno članku 5., stavku 2., podstavku 2. Zakona o institucionalnom okviru za korištenje fondova Europske unije u Republici Hrvatskoj („Narodne novine“, broj 116/2021), Ministarstvo regionalnoga razvoja i fondova Europske unije je koordiniralo izradu programskih dokumenata – programa, kojima se detaljnije opisuju i razrađuju mjere i aktivnosti za učinkovitu provedbu i korištenje EU fondova, u suradnji s relevantnim nadležnim tijelima i partnerima.</w:t>
      </w:r>
    </w:p>
    <w:p w14:paraId="6F7F4338" w14:textId="77777777" w:rsidR="006D6B34" w:rsidRPr="006D6B34" w:rsidRDefault="006D6B34" w:rsidP="006D6B34">
      <w:pPr>
        <w:suppressAutoHyphens/>
        <w:jc w:val="both"/>
        <w:rPr>
          <w:lang w:eastAsia="ar-SA"/>
        </w:rPr>
      </w:pPr>
    </w:p>
    <w:p w14:paraId="0042C058" w14:textId="77777777" w:rsidR="006D6B34" w:rsidRPr="006D6B34" w:rsidRDefault="006D6B34" w:rsidP="006D6B34">
      <w:pPr>
        <w:suppressAutoHyphens/>
        <w:jc w:val="both"/>
        <w:rPr>
          <w:lang w:eastAsia="ar-SA"/>
        </w:rPr>
      </w:pPr>
      <w:r w:rsidRPr="006D6B34">
        <w:rPr>
          <w:lang w:eastAsia="ar-SA"/>
        </w:rPr>
        <w:t>Vlada Republike Hrvatske je 5. studenoga 2020. donijela odluku kojom se Ministarstvo regionalnoga razvoja i fondova Europske unije zadužuje za organizaciju i koordinaciju procesa pripreme operativnih programa za financijsko razdoblje Europske unije 2021.-2027. Istom odlukom se utvrđuju programi vezani za Kohezijsku politiku u Republici Hrvatskoj za financijsko razdoblje Europske unije 2021.-2027., među ostalim i Integrirani teritorijalni program 2021. – 2027. za čiju je pripremu zaduženo Ministarstvo regionalnoga razvoja i fondova Europske unije.</w:t>
      </w:r>
    </w:p>
    <w:p w14:paraId="1BD9B355" w14:textId="77777777" w:rsidR="006D6B34" w:rsidRPr="006D6B34" w:rsidRDefault="006D6B34" w:rsidP="006D6B34">
      <w:pPr>
        <w:suppressAutoHyphens/>
        <w:jc w:val="both"/>
        <w:rPr>
          <w:lang w:eastAsia="ar-SA"/>
        </w:rPr>
      </w:pPr>
    </w:p>
    <w:p w14:paraId="09C182AD" w14:textId="77777777" w:rsidR="006D6B34" w:rsidRPr="006D6B34" w:rsidRDefault="006D6B34" w:rsidP="006D6B34">
      <w:pPr>
        <w:suppressAutoHyphens/>
        <w:jc w:val="both"/>
        <w:rPr>
          <w:lang w:eastAsia="ar-SA"/>
        </w:rPr>
      </w:pPr>
      <w:r w:rsidRPr="006D6B34">
        <w:rPr>
          <w:lang w:eastAsia="ar-SA"/>
        </w:rPr>
        <w:t xml:space="preserve">Za proces izrade programskih dokumenata osnovane su radne skupine, prema ciljevima politike Europske unije, poštujući načelo partnerstva, koje se temelji na pristupu višerazinskog upravljanja (uključeni predstavnici s nacionalne te regionalne i lokalne razine kao i predstavnici gospodarskih i socijalnih partnera, civilnih udruga, akademske i znanstvene zajednice). </w:t>
      </w:r>
    </w:p>
    <w:p w14:paraId="5FBECA96" w14:textId="77777777" w:rsidR="006D6B34" w:rsidRPr="006D6B34" w:rsidRDefault="006D6B34" w:rsidP="006D6B34">
      <w:pPr>
        <w:suppressAutoHyphens/>
        <w:jc w:val="both"/>
        <w:rPr>
          <w:lang w:eastAsia="ar-SA"/>
        </w:rPr>
      </w:pPr>
    </w:p>
    <w:p w14:paraId="356ECEFC" w14:textId="77777777" w:rsidR="006D6B34" w:rsidRPr="006D6B34" w:rsidRDefault="006D6B34" w:rsidP="006D6B34">
      <w:pPr>
        <w:suppressAutoHyphens/>
        <w:jc w:val="both"/>
        <w:rPr>
          <w:lang w:eastAsia="ar-SA"/>
        </w:rPr>
      </w:pPr>
      <w:r w:rsidRPr="006D6B34">
        <w:rPr>
          <w:lang w:eastAsia="ar-SA"/>
        </w:rPr>
        <w:t>Slijedom četiri mini ciklusa koji su uključivali predefinirane zadatke na pripremi dijelova programskih dokumenata i održane četiri sjednice (13. siječnja 2021., 16. veljače 2021., 31. ožujka 2021. i 10. lipnja 2021.) Radne skupine za integrirani teritorijalni razvoj, izrađen je prvi nacrt Integriranog teritorijalnog programa 2021. – 2027., koji je dostavljen Europskoj komisiji krajem II. kvartala 2021. godine.</w:t>
      </w:r>
    </w:p>
    <w:p w14:paraId="77076200" w14:textId="77777777" w:rsidR="006D6B34" w:rsidRPr="006D6B34" w:rsidRDefault="006D6B34" w:rsidP="006D6B34">
      <w:pPr>
        <w:suppressAutoHyphens/>
        <w:jc w:val="both"/>
        <w:rPr>
          <w:lang w:eastAsia="ar-SA"/>
        </w:rPr>
      </w:pPr>
    </w:p>
    <w:p w14:paraId="71478CA3" w14:textId="77777777" w:rsidR="006D6B34" w:rsidRPr="006D6B34" w:rsidRDefault="006D6B34" w:rsidP="006D6B34">
      <w:pPr>
        <w:suppressAutoHyphens/>
        <w:jc w:val="both"/>
        <w:rPr>
          <w:lang w:eastAsia="ar-SA"/>
        </w:rPr>
      </w:pPr>
      <w:r w:rsidRPr="006D6B34">
        <w:rPr>
          <w:lang w:eastAsia="ar-SA"/>
        </w:rPr>
        <w:t>Slijedom neformalnih konzultacija sa Europskom komisijom obavljana je daljnja tehnička dorada programskog dokumenta, pri čemu se glavni smjerovi ulaganja ostali nepromijenjeni te je održan niz sastanaka Radne skupine za integrirani teritorijalni razvoj (5. listopada 2021., 10. studenog 2021., 21. prosinca 2021., 4. ožujka 2022., 5. travnja 2022.).</w:t>
      </w:r>
    </w:p>
    <w:p w14:paraId="60EB461E" w14:textId="77777777" w:rsidR="006D6B34" w:rsidRPr="006D6B34" w:rsidRDefault="006D6B34" w:rsidP="006D6B34">
      <w:pPr>
        <w:suppressAutoHyphens/>
        <w:jc w:val="both"/>
        <w:rPr>
          <w:lang w:eastAsia="ar-SA"/>
        </w:rPr>
      </w:pPr>
    </w:p>
    <w:p w14:paraId="3CEDE54F" w14:textId="77777777" w:rsidR="006D6B34" w:rsidRPr="006D6B34" w:rsidRDefault="006D6B34" w:rsidP="006D6B34">
      <w:pPr>
        <w:suppressAutoHyphens/>
        <w:jc w:val="both"/>
        <w:rPr>
          <w:lang w:eastAsia="ar-SA"/>
        </w:rPr>
      </w:pPr>
      <w:r w:rsidRPr="006D6B34">
        <w:rPr>
          <w:lang w:eastAsia="ar-SA"/>
        </w:rPr>
        <w:t>Putem elektroničke aplikacije za razmjenu podataka SCF2021 Integrirani teritorijalni program 2021. – 2027. je dostavljen 8. srpnja 2022. Europskoj komisiji na odobrenje.</w:t>
      </w:r>
    </w:p>
    <w:p w14:paraId="0D82DD92" w14:textId="77777777" w:rsidR="006D6B34" w:rsidRPr="006D6B34" w:rsidRDefault="006D6B34" w:rsidP="006D6B34">
      <w:pPr>
        <w:suppressAutoHyphens/>
        <w:jc w:val="both"/>
        <w:rPr>
          <w:lang w:eastAsia="ar-SA"/>
        </w:rPr>
      </w:pPr>
    </w:p>
    <w:p w14:paraId="707AE3A8" w14:textId="77777777" w:rsidR="006D6B34" w:rsidRPr="006D6B34" w:rsidRDefault="006D6B34" w:rsidP="006D6B34">
      <w:pPr>
        <w:suppressAutoHyphens/>
        <w:jc w:val="both"/>
        <w:rPr>
          <w:lang w:eastAsia="ar-SA"/>
        </w:rPr>
      </w:pPr>
      <w:r w:rsidRPr="006D6B34">
        <w:rPr>
          <w:lang w:eastAsia="ar-SA"/>
        </w:rPr>
        <w:t xml:space="preserve">U sklopu postupka strateške procjene utjecaja na okoliš koja se radi tijekom izrade nacrta programa, prema članku 67. Zakona o zaštiti okoliša (Narodne novine, br. 80/13, 153/13, 78/15, </w:t>
      </w:r>
      <w:r w:rsidRPr="006D6B34">
        <w:rPr>
          <w:lang w:eastAsia="ar-SA"/>
        </w:rPr>
        <w:lastRenderedPageBreak/>
        <w:t>12/18 i 118/18 ) te članku 23. Uredbe o strateškoj procjeni utjecaja strategije, plana i programa na okoliš (Narodne novine, broj 3/17.), provedena je javna rasprava o strateškoj studiji i nacrtu prijedloga Integriranog teritorijalnog programa u razdoblju od 17. svibnja 2022. do 16. lipnja 2022. godine.</w:t>
      </w:r>
    </w:p>
    <w:p w14:paraId="357C9805" w14:textId="77777777" w:rsidR="006D6B34" w:rsidRPr="006D6B34" w:rsidRDefault="006D6B34" w:rsidP="006D6B34">
      <w:pPr>
        <w:suppressAutoHyphens/>
        <w:jc w:val="both"/>
        <w:rPr>
          <w:lang w:eastAsia="ar-SA"/>
        </w:rPr>
      </w:pPr>
    </w:p>
    <w:p w14:paraId="07E0D88D" w14:textId="77777777" w:rsidR="006D6B34" w:rsidRPr="006D6B34" w:rsidRDefault="006D6B34" w:rsidP="006D6B34">
      <w:pPr>
        <w:suppressAutoHyphens/>
        <w:jc w:val="both"/>
        <w:rPr>
          <w:lang w:eastAsia="ar-SA"/>
        </w:rPr>
      </w:pPr>
      <w:r w:rsidRPr="006D6B34">
        <w:rPr>
          <w:lang w:eastAsia="ar-SA"/>
        </w:rPr>
        <w:t>U procesu donošenja programskih dokumenata, sukladno Zakonu o pravu na pristup informacijama (Narodne novine, broj 25/2013, 85/15) održan je postupak savjetovanja sa zainteresiranom javnošću (e-savjetovanje) o nacrtu prijedloga Integriranog teritorijalnog programa 20221. – 2027. na stranicama središnjeg državnog internetskog portala za savjetovanja s javnošću u razdoblju od 18. svibnja do 1. lipnja 2022. godine.</w:t>
      </w:r>
    </w:p>
    <w:p w14:paraId="57E05FCE" w14:textId="77777777" w:rsidR="006D6B34" w:rsidRPr="006D6B34" w:rsidRDefault="006D6B34" w:rsidP="006D6B34">
      <w:pPr>
        <w:suppressAutoHyphens/>
        <w:jc w:val="both"/>
        <w:rPr>
          <w:lang w:eastAsia="ar-SA"/>
        </w:rPr>
      </w:pPr>
    </w:p>
    <w:p w14:paraId="55C83FB8" w14:textId="77777777" w:rsidR="006D6B34" w:rsidRPr="006D6B34" w:rsidRDefault="006D6B34" w:rsidP="006D6B34">
      <w:pPr>
        <w:suppressAutoHyphens/>
        <w:jc w:val="both"/>
        <w:rPr>
          <w:lang w:eastAsia="ar-SA"/>
        </w:rPr>
      </w:pPr>
      <w:r w:rsidRPr="006D6B34">
        <w:rPr>
          <w:lang w:eastAsia="ar-SA"/>
        </w:rPr>
        <w:t>Nacrti prijedloga programskih dokumenata javno su dostupni na web stranici strukturnifondovi.hr od izrade prvih nacrta odnosno nakon njihovog dostavljanja EK, a zatim od 7. rujna 2021. na podstranici koja je usmjerena na informacije o financijskom razdoblju 2021. – 2027.</w:t>
      </w:r>
    </w:p>
    <w:p w14:paraId="7E416688" w14:textId="77777777" w:rsidR="006D6B34" w:rsidRPr="006D6B34" w:rsidRDefault="006D6B34" w:rsidP="006D6B34">
      <w:pPr>
        <w:suppressAutoHyphens/>
        <w:jc w:val="both"/>
        <w:rPr>
          <w:lang w:eastAsia="ar-SA"/>
        </w:rPr>
      </w:pPr>
    </w:p>
    <w:p w14:paraId="2E0776CE" w14:textId="77777777" w:rsidR="006D6B34" w:rsidRPr="006D6B34" w:rsidRDefault="006D6B34" w:rsidP="006D6B34">
      <w:pPr>
        <w:suppressAutoHyphens/>
        <w:jc w:val="both"/>
        <w:rPr>
          <w:lang w:val="en-GB" w:eastAsia="ar-SA"/>
        </w:rPr>
      </w:pPr>
      <w:r w:rsidRPr="006D6B34">
        <w:rPr>
          <w:lang w:eastAsia="ar-SA"/>
        </w:rPr>
        <w:t>U okviru Integriranog teritorijalnog programa 2021. – 2027. na raspolaganju je 11,931 milijardi kuna (1,569 milijardi eura), od čega iz Europskog fonda za regionalni razvoj 10,519 milijardi kuna (1,384 milijardi eura) i iz Fonda za pravednu tranziciju 1,412 milijardi kuna (185,8 milijuna eura).</w:t>
      </w:r>
      <w:r w:rsidRPr="006D6B34">
        <w:rPr>
          <w:lang w:val="en-GB" w:eastAsia="ar-SA"/>
        </w:rPr>
        <w:t xml:space="preserve"> </w:t>
      </w:r>
    </w:p>
    <w:p w14:paraId="6F657900" w14:textId="77777777" w:rsidR="006D6B34" w:rsidRPr="006D6B34" w:rsidRDefault="006D6B34" w:rsidP="006D6B34">
      <w:pPr>
        <w:suppressAutoHyphens/>
        <w:jc w:val="both"/>
        <w:rPr>
          <w:lang w:val="en-GB" w:eastAsia="ar-SA"/>
        </w:rPr>
      </w:pPr>
    </w:p>
    <w:p w14:paraId="22DFEFBC" w14:textId="77777777" w:rsidR="006D6B34" w:rsidRPr="006D6B34" w:rsidRDefault="006D6B34" w:rsidP="006D6B34">
      <w:pPr>
        <w:suppressAutoHyphens/>
        <w:jc w:val="both"/>
        <w:rPr>
          <w:lang w:eastAsia="ar-SA"/>
        </w:rPr>
      </w:pPr>
      <w:r w:rsidRPr="006D6B34">
        <w:rPr>
          <w:lang w:eastAsia="ar-SA"/>
        </w:rPr>
        <w:t>Programom su predviđeni sljedeći prioriteti:</w:t>
      </w:r>
      <w:r w:rsidRPr="006D6B34">
        <w:rPr>
          <w:lang w:val="en-GB" w:eastAsia="ar-SA"/>
        </w:rPr>
        <w:t xml:space="preserve"> 1. </w:t>
      </w:r>
      <w:r w:rsidRPr="006D6B34">
        <w:rPr>
          <w:lang w:eastAsia="ar-SA"/>
        </w:rPr>
        <w:t>Industrijska tranzicija hrvatskih regija, 2. Jačanje zelenog, čistog, pametnog i održivog gradskog prometa u okviru integriranog teritorijalnog ulaganja u gradovima, 3.</w:t>
      </w:r>
      <w:r w:rsidRPr="006D6B34">
        <w:rPr>
          <w:lang w:val="en-GB" w:eastAsia="ar-SA"/>
        </w:rPr>
        <w:t xml:space="preserve"> </w:t>
      </w:r>
      <w:r w:rsidRPr="006D6B34">
        <w:rPr>
          <w:lang w:eastAsia="ar-SA"/>
        </w:rPr>
        <w:t>Razvoj urbanih područja kao pokretača regionalnog rasta i razvoja njihovih funkcionalnih područja te razvoj održivih i zelenih otoka i 4. Pravedna tranzicija.</w:t>
      </w:r>
    </w:p>
    <w:p w14:paraId="03FCC728" w14:textId="77777777" w:rsidR="006D6B34" w:rsidRPr="006D6B34" w:rsidRDefault="006D6B34" w:rsidP="006D6B34">
      <w:pPr>
        <w:suppressAutoHyphens/>
        <w:jc w:val="both"/>
        <w:rPr>
          <w:lang w:eastAsia="ar-SA"/>
        </w:rPr>
      </w:pPr>
    </w:p>
    <w:p w14:paraId="1371046E" w14:textId="77777777" w:rsidR="006D6B34" w:rsidRPr="006D6B34" w:rsidRDefault="006D6B34" w:rsidP="006D6B34">
      <w:pPr>
        <w:suppressAutoHyphens/>
        <w:jc w:val="both"/>
        <w:rPr>
          <w:lang w:eastAsia="ar-SA"/>
        </w:rPr>
      </w:pPr>
      <w:r w:rsidRPr="006D6B34">
        <w:rPr>
          <w:lang w:eastAsia="ar-SA"/>
        </w:rPr>
        <w:t>Usvajanjem ovoga Zaključka i potvrđivanjem Integriranog teritorijalnog programa 2021. – 2027. uz odobrenje Europske komisije, ostvaruju se preduvjeti za korištenje sredstava EU fondova sukladno Uredbi (EU) br. 2021/1060 Europskog parlamenta i Vijeća od 30. lipnja 2021. godine.</w:t>
      </w:r>
    </w:p>
    <w:p w14:paraId="71C39A98" w14:textId="77777777" w:rsidR="006D6B34" w:rsidRPr="006D6B34" w:rsidRDefault="006D6B34" w:rsidP="006D6B34">
      <w:pPr>
        <w:suppressAutoHyphens/>
        <w:jc w:val="both"/>
        <w:rPr>
          <w:lang w:eastAsia="ar-SA"/>
        </w:rPr>
      </w:pPr>
    </w:p>
    <w:p w14:paraId="780EA09E" w14:textId="77777777" w:rsidR="006D6B34" w:rsidRPr="006D6B34" w:rsidRDefault="006D6B34" w:rsidP="006D6B34">
      <w:pPr>
        <w:suppressAutoHyphens/>
        <w:jc w:val="both"/>
        <w:rPr>
          <w:lang w:eastAsia="ar-SA"/>
        </w:rPr>
      </w:pPr>
    </w:p>
    <w:p w14:paraId="6434C0B6" w14:textId="77777777" w:rsidR="006D6B34" w:rsidRPr="006D6B34" w:rsidRDefault="006D6B34" w:rsidP="006D6B34">
      <w:pPr>
        <w:suppressAutoHyphens/>
        <w:jc w:val="both"/>
        <w:rPr>
          <w:lang w:eastAsia="ar-SA"/>
        </w:rPr>
      </w:pPr>
    </w:p>
    <w:p w14:paraId="49ADA327" w14:textId="764CA506" w:rsidR="00430872" w:rsidRPr="00B35860" w:rsidRDefault="00430872" w:rsidP="00E479D3">
      <w:pPr>
        <w:contextualSpacing/>
        <w:jc w:val="both"/>
      </w:pPr>
    </w:p>
    <w:sectPr w:rsidR="00430872" w:rsidRPr="00B35860" w:rsidSect="00845749">
      <w:footerReference w:type="default" r:id="rId14"/>
      <w:type w:val="continuous"/>
      <w:pgSz w:w="11906" w:h="16838"/>
      <w:pgMar w:top="1417" w:right="1417" w:bottom="1417" w:left="1417"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1DB2" w14:textId="77777777" w:rsidR="00313DE7" w:rsidRDefault="00313DE7" w:rsidP="0011560A">
      <w:r>
        <w:separator/>
      </w:r>
    </w:p>
  </w:endnote>
  <w:endnote w:type="continuationSeparator" w:id="0">
    <w:p w14:paraId="03A12285" w14:textId="77777777" w:rsidR="00313DE7" w:rsidRDefault="00313DE7" w:rsidP="0011560A">
      <w:r>
        <w:continuationSeparator/>
      </w:r>
    </w:p>
  </w:endnote>
  <w:endnote w:type="continuationNotice" w:id="1">
    <w:p w14:paraId="7DE23163" w14:textId="77777777" w:rsidR="00313DE7" w:rsidRDefault="00313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980B"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BA70A4">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3AC1F" w14:textId="77777777" w:rsidR="004E7334" w:rsidRDefault="004E7334" w:rsidP="004E7334">
    <w:pPr>
      <w:pStyle w:val="Header"/>
    </w:pPr>
  </w:p>
  <w:p w14:paraId="698F097C" w14:textId="77777777" w:rsidR="004E7334" w:rsidRDefault="004E7334" w:rsidP="004E7334"/>
  <w:p w14:paraId="2F6BCD5D" w14:textId="77777777" w:rsidR="004E7334" w:rsidRDefault="004E7334" w:rsidP="004E7334">
    <w:pPr>
      <w:pStyle w:val="Footer"/>
    </w:pPr>
  </w:p>
  <w:p w14:paraId="55B2312A" w14:textId="77777777" w:rsidR="004E7334" w:rsidRDefault="004E7334" w:rsidP="004E7334"/>
  <w:p w14:paraId="301503EE" w14:textId="77777777" w:rsidR="004E7334" w:rsidRPr="00CE78D1" w:rsidRDefault="004E7334" w:rsidP="004E7334">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p w14:paraId="31449BFA" w14:textId="77777777" w:rsidR="004E7334" w:rsidRDefault="004E73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0E58" w14:textId="77777777" w:rsidR="003C719F" w:rsidRPr="004E7334" w:rsidRDefault="003C719F" w:rsidP="004E7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DE003" w14:textId="77777777" w:rsidR="00313DE7" w:rsidRDefault="00313DE7" w:rsidP="0011560A">
      <w:r>
        <w:separator/>
      </w:r>
    </w:p>
  </w:footnote>
  <w:footnote w:type="continuationSeparator" w:id="0">
    <w:p w14:paraId="29F4C333" w14:textId="77777777" w:rsidR="00313DE7" w:rsidRDefault="00313DE7" w:rsidP="0011560A">
      <w:r>
        <w:continuationSeparator/>
      </w:r>
    </w:p>
  </w:footnote>
  <w:footnote w:type="continuationNotice" w:id="1">
    <w:p w14:paraId="1D06189A" w14:textId="77777777" w:rsidR="00313DE7" w:rsidRDefault="00313D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7375"/>
    <w:multiLevelType w:val="hybridMultilevel"/>
    <w:tmpl w:val="DE562396"/>
    <w:lvl w:ilvl="0" w:tplc="29AAA7C4">
      <w:start w:val="5"/>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B93FBD"/>
    <w:multiLevelType w:val="hybridMultilevel"/>
    <w:tmpl w:val="F5A2C816"/>
    <w:lvl w:ilvl="0" w:tplc="29AAA7C4">
      <w:start w:val="5"/>
      <w:numFmt w:val="bullet"/>
      <w:lvlText w:val="-"/>
      <w:lvlJc w:val="left"/>
      <w:pPr>
        <w:ind w:left="1188" w:hanging="360"/>
      </w:pPr>
      <w:rPr>
        <w:rFonts w:ascii="Times New Roman" w:eastAsiaTheme="minorHAnsi" w:hAnsi="Times New Roman" w:cs="Times New Roman" w:hint="default"/>
      </w:rPr>
    </w:lvl>
    <w:lvl w:ilvl="1" w:tplc="041A0003" w:tentative="1">
      <w:start w:val="1"/>
      <w:numFmt w:val="bullet"/>
      <w:lvlText w:val="o"/>
      <w:lvlJc w:val="left"/>
      <w:pPr>
        <w:ind w:left="1908" w:hanging="360"/>
      </w:pPr>
      <w:rPr>
        <w:rFonts w:ascii="Courier New" w:hAnsi="Courier New" w:cs="Courier New" w:hint="default"/>
      </w:rPr>
    </w:lvl>
    <w:lvl w:ilvl="2" w:tplc="041A0005" w:tentative="1">
      <w:start w:val="1"/>
      <w:numFmt w:val="bullet"/>
      <w:lvlText w:val=""/>
      <w:lvlJc w:val="left"/>
      <w:pPr>
        <w:ind w:left="2628" w:hanging="360"/>
      </w:pPr>
      <w:rPr>
        <w:rFonts w:ascii="Wingdings" w:hAnsi="Wingdings" w:hint="default"/>
      </w:rPr>
    </w:lvl>
    <w:lvl w:ilvl="3" w:tplc="041A0001" w:tentative="1">
      <w:start w:val="1"/>
      <w:numFmt w:val="bullet"/>
      <w:lvlText w:val=""/>
      <w:lvlJc w:val="left"/>
      <w:pPr>
        <w:ind w:left="3348" w:hanging="360"/>
      </w:pPr>
      <w:rPr>
        <w:rFonts w:ascii="Symbol" w:hAnsi="Symbol" w:hint="default"/>
      </w:rPr>
    </w:lvl>
    <w:lvl w:ilvl="4" w:tplc="041A0003" w:tentative="1">
      <w:start w:val="1"/>
      <w:numFmt w:val="bullet"/>
      <w:lvlText w:val="o"/>
      <w:lvlJc w:val="left"/>
      <w:pPr>
        <w:ind w:left="4068" w:hanging="360"/>
      </w:pPr>
      <w:rPr>
        <w:rFonts w:ascii="Courier New" w:hAnsi="Courier New" w:cs="Courier New" w:hint="default"/>
      </w:rPr>
    </w:lvl>
    <w:lvl w:ilvl="5" w:tplc="041A0005" w:tentative="1">
      <w:start w:val="1"/>
      <w:numFmt w:val="bullet"/>
      <w:lvlText w:val=""/>
      <w:lvlJc w:val="left"/>
      <w:pPr>
        <w:ind w:left="4788" w:hanging="360"/>
      </w:pPr>
      <w:rPr>
        <w:rFonts w:ascii="Wingdings" w:hAnsi="Wingdings" w:hint="default"/>
      </w:rPr>
    </w:lvl>
    <w:lvl w:ilvl="6" w:tplc="041A0001" w:tentative="1">
      <w:start w:val="1"/>
      <w:numFmt w:val="bullet"/>
      <w:lvlText w:val=""/>
      <w:lvlJc w:val="left"/>
      <w:pPr>
        <w:ind w:left="5508" w:hanging="360"/>
      </w:pPr>
      <w:rPr>
        <w:rFonts w:ascii="Symbol" w:hAnsi="Symbol" w:hint="default"/>
      </w:rPr>
    </w:lvl>
    <w:lvl w:ilvl="7" w:tplc="041A0003" w:tentative="1">
      <w:start w:val="1"/>
      <w:numFmt w:val="bullet"/>
      <w:lvlText w:val="o"/>
      <w:lvlJc w:val="left"/>
      <w:pPr>
        <w:ind w:left="6228" w:hanging="360"/>
      </w:pPr>
      <w:rPr>
        <w:rFonts w:ascii="Courier New" w:hAnsi="Courier New" w:cs="Courier New" w:hint="default"/>
      </w:rPr>
    </w:lvl>
    <w:lvl w:ilvl="8" w:tplc="041A0005" w:tentative="1">
      <w:start w:val="1"/>
      <w:numFmt w:val="bullet"/>
      <w:lvlText w:val=""/>
      <w:lvlJc w:val="left"/>
      <w:pPr>
        <w:ind w:left="6948" w:hanging="360"/>
      </w:pPr>
      <w:rPr>
        <w:rFonts w:ascii="Wingdings" w:hAnsi="Wingdings" w:hint="default"/>
      </w:rPr>
    </w:lvl>
  </w:abstractNum>
  <w:abstractNum w:abstractNumId="2" w15:restartNumberingAfterBreak="0">
    <w:nsid w:val="1D347F43"/>
    <w:multiLevelType w:val="hybridMultilevel"/>
    <w:tmpl w:val="BA46C8BE"/>
    <w:lvl w:ilvl="0" w:tplc="29AAA7C4">
      <w:start w:val="5"/>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 w15:restartNumberingAfterBreak="0">
    <w:nsid w:val="26C878E6"/>
    <w:multiLevelType w:val="hybridMultilevel"/>
    <w:tmpl w:val="BF9C6BB4"/>
    <w:lvl w:ilvl="0" w:tplc="29AAA7C4">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62C4879"/>
    <w:multiLevelType w:val="hybridMultilevel"/>
    <w:tmpl w:val="166C92EC"/>
    <w:lvl w:ilvl="0" w:tplc="29AAA7C4">
      <w:start w:val="5"/>
      <w:numFmt w:val="bullet"/>
      <w:lvlText w:val="-"/>
      <w:lvlJc w:val="left"/>
      <w:pPr>
        <w:ind w:left="720" w:hanging="360"/>
      </w:pPr>
      <w:rPr>
        <w:rFonts w:ascii="Times New Roman" w:eastAsiaTheme="minorHAnsi" w:hAnsi="Times New Roman"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6752BB6"/>
    <w:multiLevelType w:val="hybridMultilevel"/>
    <w:tmpl w:val="5B52C2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5B42870"/>
    <w:multiLevelType w:val="hybridMultilevel"/>
    <w:tmpl w:val="15EE9B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7C15A54"/>
    <w:multiLevelType w:val="hybridMultilevel"/>
    <w:tmpl w:val="F5F07B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1EC54A1"/>
    <w:multiLevelType w:val="hybridMultilevel"/>
    <w:tmpl w:val="E98060A8"/>
    <w:lvl w:ilvl="0" w:tplc="29AAA7C4">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DEA7724"/>
    <w:multiLevelType w:val="hybridMultilevel"/>
    <w:tmpl w:val="52C82764"/>
    <w:lvl w:ilvl="0" w:tplc="29AAA7C4">
      <w:start w:val="5"/>
      <w:numFmt w:val="bullet"/>
      <w:lvlText w:val="-"/>
      <w:lvlJc w:val="left"/>
      <w:pPr>
        <w:ind w:left="717" w:hanging="360"/>
      </w:pPr>
      <w:rPr>
        <w:rFonts w:ascii="Times New Roman" w:eastAsiaTheme="minorHAnsi" w:hAnsi="Times New Roman" w:cs="Times New Roman"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0" w15:restartNumberingAfterBreak="0">
    <w:nsid w:val="773B71F1"/>
    <w:multiLevelType w:val="hybridMultilevel"/>
    <w:tmpl w:val="F24E41A8"/>
    <w:lvl w:ilvl="0" w:tplc="29AAA7C4">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82D33D5"/>
    <w:multiLevelType w:val="hybridMultilevel"/>
    <w:tmpl w:val="48904F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F662DE8"/>
    <w:multiLevelType w:val="hybridMultilevel"/>
    <w:tmpl w:val="9E9C67A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147094713">
    <w:abstractNumId w:val="2"/>
  </w:num>
  <w:num w:numId="2" w16cid:durableId="1839689327">
    <w:abstractNumId w:val="4"/>
  </w:num>
  <w:num w:numId="3" w16cid:durableId="197936261">
    <w:abstractNumId w:val="9"/>
  </w:num>
  <w:num w:numId="4" w16cid:durableId="1492915310">
    <w:abstractNumId w:val="1"/>
  </w:num>
  <w:num w:numId="5" w16cid:durableId="911936165">
    <w:abstractNumId w:val="11"/>
  </w:num>
  <w:num w:numId="6" w16cid:durableId="1737121902">
    <w:abstractNumId w:val="0"/>
  </w:num>
  <w:num w:numId="7" w16cid:durableId="342513656">
    <w:abstractNumId w:val="10"/>
  </w:num>
  <w:num w:numId="8" w16cid:durableId="1591697530">
    <w:abstractNumId w:val="5"/>
  </w:num>
  <w:num w:numId="9" w16cid:durableId="372340988">
    <w:abstractNumId w:val="8"/>
  </w:num>
  <w:num w:numId="10" w16cid:durableId="352532514">
    <w:abstractNumId w:val="3"/>
  </w:num>
  <w:num w:numId="11" w16cid:durableId="981622211">
    <w:abstractNumId w:val="7"/>
  </w:num>
  <w:num w:numId="12" w16cid:durableId="1001541813">
    <w:abstractNumId w:val="6"/>
  </w:num>
  <w:num w:numId="13" w16cid:durableId="9705504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7A4"/>
    <w:rsid w:val="00006295"/>
    <w:rsid w:val="00006C1F"/>
    <w:rsid w:val="00013728"/>
    <w:rsid w:val="0003164F"/>
    <w:rsid w:val="00032FD7"/>
    <w:rsid w:val="0003325A"/>
    <w:rsid w:val="000350D9"/>
    <w:rsid w:val="00035D9A"/>
    <w:rsid w:val="0004186E"/>
    <w:rsid w:val="00045DC5"/>
    <w:rsid w:val="00046BC6"/>
    <w:rsid w:val="00050816"/>
    <w:rsid w:val="0005437A"/>
    <w:rsid w:val="000566A2"/>
    <w:rsid w:val="00057310"/>
    <w:rsid w:val="00060D9C"/>
    <w:rsid w:val="00061EBD"/>
    <w:rsid w:val="00063520"/>
    <w:rsid w:val="00066C24"/>
    <w:rsid w:val="00071D8B"/>
    <w:rsid w:val="00072784"/>
    <w:rsid w:val="00074FDD"/>
    <w:rsid w:val="00086A6C"/>
    <w:rsid w:val="00092BFC"/>
    <w:rsid w:val="000A11A7"/>
    <w:rsid w:val="000A1D60"/>
    <w:rsid w:val="000A3A3B"/>
    <w:rsid w:val="000C5B1C"/>
    <w:rsid w:val="000D0B54"/>
    <w:rsid w:val="000D1A50"/>
    <w:rsid w:val="000D3952"/>
    <w:rsid w:val="000D50C0"/>
    <w:rsid w:val="000E088B"/>
    <w:rsid w:val="000E3516"/>
    <w:rsid w:val="000E43FF"/>
    <w:rsid w:val="000E6D08"/>
    <w:rsid w:val="000F4F35"/>
    <w:rsid w:val="000F6E40"/>
    <w:rsid w:val="001015C6"/>
    <w:rsid w:val="00110E6C"/>
    <w:rsid w:val="0011456E"/>
    <w:rsid w:val="00114D95"/>
    <w:rsid w:val="0011560A"/>
    <w:rsid w:val="0011770A"/>
    <w:rsid w:val="00122EE2"/>
    <w:rsid w:val="00123147"/>
    <w:rsid w:val="00126123"/>
    <w:rsid w:val="0013390E"/>
    <w:rsid w:val="00133F29"/>
    <w:rsid w:val="00135F1A"/>
    <w:rsid w:val="0013688E"/>
    <w:rsid w:val="00146B79"/>
    <w:rsid w:val="00147DE9"/>
    <w:rsid w:val="00153814"/>
    <w:rsid w:val="00161F7E"/>
    <w:rsid w:val="00170226"/>
    <w:rsid w:val="0017294F"/>
    <w:rsid w:val="001741AA"/>
    <w:rsid w:val="00176413"/>
    <w:rsid w:val="00191738"/>
    <w:rsid w:val="001917B2"/>
    <w:rsid w:val="00191DC6"/>
    <w:rsid w:val="00193473"/>
    <w:rsid w:val="00197F08"/>
    <w:rsid w:val="001A13E7"/>
    <w:rsid w:val="001A1FF0"/>
    <w:rsid w:val="001A7770"/>
    <w:rsid w:val="001B1AB0"/>
    <w:rsid w:val="001B7A97"/>
    <w:rsid w:val="001C51C6"/>
    <w:rsid w:val="001C5958"/>
    <w:rsid w:val="001C5BB0"/>
    <w:rsid w:val="001D628C"/>
    <w:rsid w:val="001D7D7A"/>
    <w:rsid w:val="001E7218"/>
    <w:rsid w:val="001F0D8C"/>
    <w:rsid w:val="001F500A"/>
    <w:rsid w:val="001F515B"/>
    <w:rsid w:val="001F72E6"/>
    <w:rsid w:val="00205114"/>
    <w:rsid w:val="00207F79"/>
    <w:rsid w:val="00212473"/>
    <w:rsid w:val="00212819"/>
    <w:rsid w:val="002157CC"/>
    <w:rsid w:val="002179F8"/>
    <w:rsid w:val="00220956"/>
    <w:rsid w:val="00220C73"/>
    <w:rsid w:val="00225853"/>
    <w:rsid w:val="002258C6"/>
    <w:rsid w:val="002352EB"/>
    <w:rsid w:val="0023763F"/>
    <w:rsid w:val="00243809"/>
    <w:rsid w:val="00270FDA"/>
    <w:rsid w:val="0027207C"/>
    <w:rsid w:val="0027430C"/>
    <w:rsid w:val="00282F6F"/>
    <w:rsid w:val="00284A86"/>
    <w:rsid w:val="0028608D"/>
    <w:rsid w:val="0029163B"/>
    <w:rsid w:val="002A0C64"/>
    <w:rsid w:val="002A1D77"/>
    <w:rsid w:val="002B107A"/>
    <w:rsid w:val="002C18D1"/>
    <w:rsid w:val="002C7020"/>
    <w:rsid w:val="002D1256"/>
    <w:rsid w:val="002D6C51"/>
    <w:rsid w:val="002D7C91"/>
    <w:rsid w:val="002E2A42"/>
    <w:rsid w:val="002E75DB"/>
    <w:rsid w:val="002F03C7"/>
    <w:rsid w:val="002F2F01"/>
    <w:rsid w:val="002F72A0"/>
    <w:rsid w:val="0030046F"/>
    <w:rsid w:val="003033E4"/>
    <w:rsid w:val="00304232"/>
    <w:rsid w:val="00304B49"/>
    <w:rsid w:val="0030680A"/>
    <w:rsid w:val="00313DE7"/>
    <w:rsid w:val="0031773A"/>
    <w:rsid w:val="00323C77"/>
    <w:rsid w:val="00336EE7"/>
    <w:rsid w:val="00340CBA"/>
    <w:rsid w:val="0034351C"/>
    <w:rsid w:val="00353EC3"/>
    <w:rsid w:val="00354361"/>
    <w:rsid w:val="00363BC2"/>
    <w:rsid w:val="00372B9B"/>
    <w:rsid w:val="00372F14"/>
    <w:rsid w:val="003762D9"/>
    <w:rsid w:val="00381F04"/>
    <w:rsid w:val="0038426B"/>
    <w:rsid w:val="003929F5"/>
    <w:rsid w:val="003932FE"/>
    <w:rsid w:val="003948C1"/>
    <w:rsid w:val="00395163"/>
    <w:rsid w:val="003977F6"/>
    <w:rsid w:val="00397870"/>
    <w:rsid w:val="003A2F05"/>
    <w:rsid w:val="003A5F65"/>
    <w:rsid w:val="003B4F5E"/>
    <w:rsid w:val="003B58EE"/>
    <w:rsid w:val="003C09D8"/>
    <w:rsid w:val="003C690B"/>
    <w:rsid w:val="003C719F"/>
    <w:rsid w:val="003D0700"/>
    <w:rsid w:val="003D47D1"/>
    <w:rsid w:val="003E25E4"/>
    <w:rsid w:val="003E5D01"/>
    <w:rsid w:val="003F1116"/>
    <w:rsid w:val="003F4B80"/>
    <w:rsid w:val="003F5623"/>
    <w:rsid w:val="003F6A24"/>
    <w:rsid w:val="004039BD"/>
    <w:rsid w:val="00414798"/>
    <w:rsid w:val="00424B04"/>
    <w:rsid w:val="00425BBD"/>
    <w:rsid w:val="004272DC"/>
    <w:rsid w:val="00430872"/>
    <w:rsid w:val="004364A8"/>
    <w:rsid w:val="004374F4"/>
    <w:rsid w:val="00437533"/>
    <w:rsid w:val="00440D6D"/>
    <w:rsid w:val="00442367"/>
    <w:rsid w:val="0044532F"/>
    <w:rsid w:val="00445ADC"/>
    <w:rsid w:val="00453C53"/>
    <w:rsid w:val="00457FEA"/>
    <w:rsid w:val="00461188"/>
    <w:rsid w:val="00465497"/>
    <w:rsid w:val="00477C6D"/>
    <w:rsid w:val="00481F13"/>
    <w:rsid w:val="0048735E"/>
    <w:rsid w:val="004902F2"/>
    <w:rsid w:val="004A45E6"/>
    <w:rsid w:val="004A776B"/>
    <w:rsid w:val="004B30F8"/>
    <w:rsid w:val="004B4994"/>
    <w:rsid w:val="004B51B1"/>
    <w:rsid w:val="004B5884"/>
    <w:rsid w:val="004B5A12"/>
    <w:rsid w:val="004C1065"/>
    <w:rsid w:val="004C1375"/>
    <w:rsid w:val="004C5354"/>
    <w:rsid w:val="004C537A"/>
    <w:rsid w:val="004D2273"/>
    <w:rsid w:val="004D712F"/>
    <w:rsid w:val="004D7D38"/>
    <w:rsid w:val="004E021C"/>
    <w:rsid w:val="004E0C67"/>
    <w:rsid w:val="004E1300"/>
    <w:rsid w:val="004E1618"/>
    <w:rsid w:val="004E1B34"/>
    <w:rsid w:val="004E4E34"/>
    <w:rsid w:val="004E5105"/>
    <w:rsid w:val="004E5238"/>
    <w:rsid w:val="004E7334"/>
    <w:rsid w:val="004F045B"/>
    <w:rsid w:val="004F07B2"/>
    <w:rsid w:val="00504248"/>
    <w:rsid w:val="005146D6"/>
    <w:rsid w:val="00532010"/>
    <w:rsid w:val="0053356A"/>
    <w:rsid w:val="00535BA4"/>
    <w:rsid w:val="00535E09"/>
    <w:rsid w:val="00544D26"/>
    <w:rsid w:val="00545D07"/>
    <w:rsid w:val="005478DE"/>
    <w:rsid w:val="00561BC2"/>
    <w:rsid w:val="00562C8C"/>
    <w:rsid w:val="0056365A"/>
    <w:rsid w:val="00571A4E"/>
    <w:rsid w:val="00571F6C"/>
    <w:rsid w:val="00572473"/>
    <w:rsid w:val="005751DC"/>
    <w:rsid w:val="005861F2"/>
    <w:rsid w:val="005868C9"/>
    <w:rsid w:val="00587C5F"/>
    <w:rsid w:val="005906BB"/>
    <w:rsid w:val="0059173A"/>
    <w:rsid w:val="0059277B"/>
    <w:rsid w:val="00595597"/>
    <w:rsid w:val="005B282C"/>
    <w:rsid w:val="005B7972"/>
    <w:rsid w:val="005B7C10"/>
    <w:rsid w:val="005C143F"/>
    <w:rsid w:val="005C30DF"/>
    <w:rsid w:val="005C3A4C"/>
    <w:rsid w:val="005C7656"/>
    <w:rsid w:val="005D5825"/>
    <w:rsid w:val="005E59C1"/>
    <w:rsid w:val="005E5DAE"/>
    <w:rsid w:val="005E7CAB"/>
    <w:rsid w:val="005F4727"/>
    <w:rsid w:val="005F78D4"/>
    <w:rsid w:val="00603668"/>
    <w:rsid w:val="00605718"/>
    <w:rsid w:val="00606C47"/>
    <w:rsid w:val="0061200B"/>
    <w:rsid w:val="00613BC5"/>
    <w:rsid w:val="006144E0"/>
    <w:rsid w:val="00614A2F"/>
    <w:rsid w:val="006152FC"/>
    <w:rsid w:val="00617DF6"/>
    <w:rsid w:val="006304FB"/>
    <w:rsid w:val="00633454"/>
    <w:rsid w:val="0063442C"/>
    <w:rsid w:val="0063478A"/>
    <w:rsid w:val="006453CE"/>
    <w:rsid w:val="00646942"/>
    <w:rsid w:val="0065111F"/>
    <w:rsid w:val="00652604"/>
    <w:rsid w:val="00657BC5"/>
    <w:rsid w:val="0066110E"/>
    <w:rsid w:val="0066475F"/>
    <w:rsid w:val="00667AAC"/>
    <w:rsid w:val="00674D87"/>
    <w:rsid w:val="00675B44"/>
    <w:rsid w:val="006760F9"/>
    <w:rsid w:val="006761ED"/>
    <w:rsid w:val="0068013E"/>
    <w:rsid w:val="00680F2F"/>
    <w:rsid w:val="0068772B"/>
    <w:rsid w:val="00693A4D"/>
    <w:rsid w:val="00694D87"/>
    <w:rsid w:val="006B1A52"/>
    <w:rsid w:val="006B7800"/>
    <w:rsid w:val="006C0CC3"/>
    <w:rsid w:val="006C2B63"/>
    <w:rsid w:val="006C35DC"/>
    <w:rsid w:val="006C3C4E"/>
    <w:rsid w:val="006D08CA"/>
    <w:rsid w:val="006D1E35"/>
    <w:rsid w:val="006D6B34"/>
    <w:rsid w:val="006E14A9"/>
    <w:rsid w:val="006E1C9C"/>
    <w:rsid w:val="006E611E"/>
    <w:rsid w:val="006F73A8"/>
    <w:rsid w:val="007010C7"/>
    <w:rsid w:val="00702C15"/>
    <w:rsid w:val="00710E00"/>
    <w:rsid w:val="007156BD"/>
    <w:rsid w:val="0071673C"/>
    <w:rsid w:val="00717CA4"/>
    <w:rsid w:val="0072564F"/>
    <w:rsid w:val="00726165"/>
    <w:rsid w:val="00726DED"/>
    <w:rsid w:val="00731AC4"/>
    <w:rsid w:val="00737973"/>
    <w:rsid w:val="00747A02"/>
    <w:rsid w:val="00752404"/>
    <w:rsid w:val="0075754F"/>
    <w:rsid w:val="007638D8"/>
    <w:rsid w:val="00767917"/>
    <w:rsid w:val="00774415"/>
    <w:rsid w:val="00775158"/>
    <w:rsid w:val="007759A9"/>
    <w:rsid w:val="00777CAA"/>
    <w:rsid w:val="0078506D"/>
    <w:rsid w:val="0078648A"/>
    <w:rsid w:val="00797E76"/>
    <w:rsid w:val="007A1768"/>
    <w:rsid w:val="007A1881"/>
    <w:rsid w:val="007B0314"/>
    <w:rsid w:val="007B12CF"/>
    <w:rsid w:val="007B1942"/>
    <w:rsid w:val="007B33A5"/>
    <w:rsid w:val="007C7BBD"/>
    <w:rsid w:val="007D3922"/>
    <w:rsid w:val="007D6017"/>
    <w:rsid w:val="007D68D8"/>
    <w:rsid w:val="007D76CF"/>
    <w:rsid w:val="007E3965"/>
    <w:rsid w:val="007E3BDD"/>
    <w:rsid w:val="007E5796"/>
    <w:rsid w:val="007E721B"/>
    <w:rsid w:val="007F3A2C"/>
    <w:rsid w:val="007F54E2"/>
    <w:rsid w:val="008010F2"/>
    <w:rsid w:val="00805A88"/>
    <w:rsid w:val="00806979"/>
    <w:rsid w:val="008137B5"/>
    <w:rsid w:val="0082118C"/>
    <w:rsid w:val="0082523C"/>
    <w:rsid w:val="00833808"/>
    <w:rsid w:val="00833D0B"/>
    <w:rsid w:val="00834267"/>
    <w:rsid w:val="008353A1"/>
    <w:rsid w:val="008365FD"/>
    <w:rsid w:val="00845749"/>
    <w:rsid w:val="008560A4"/>
    <w:rsid w:val="008562D4"/>
    <w:rsid w:val="008606D9"/>
    <w:rsid w:val="00863D27"/>
    <w:rsid w:val="0086651D"/>
    <w:rsid w:val="00874888"/>
    <w:rsid w:val="00881BBB"/>
    <w:rsid w:val="0089283D"/>
    <w:rsid w:val="008A234D"/>
    <w:rsid w:val="008A53A5"/>
    <w:rsid w:val="008B2ED9"/>
    <w:rsid w:val="008C0768"/>
    <w:rsid w:val="008C17A2"/>
    <w:rsid w:val="008C1D0A"/>
    <w:rsid w:val="008D1E25"/>
    <w:rsid w:val="008D53A0"/>
    <w:rsid w:val="008E36F9"/>
    <w:rsid w:val="008F0DD4"/>
    <w:rsid w:val="008F1515"/>
    <w:rsid w:val="008F3638"/>
    <w:rsid w:val="008F47C4"/>
    <w:rsid w:val="008F71A4"/>
    <w:rsid w:val="009012F2"/>
    <w:rsid w:val="0090200F"/>
    <w:rsid w:val="009047E4"/>
    <w:rsid w:val="00907146"/>
    <w:rsid w:val="009126B3"/>
    <w:rsid w:val="009152C4"/>
    <w:rsid w:val="00921716"/>
    <w:rsid w:val="00942AC9"/>
    <w:rsid w:val="00947361"/>
    <w:rsid w:val="0095079B"/>
    <w:rsid w:val="009535E1"/>
    <w:rsid w:val="00953BA1"/>
    <w:rsid w:val="00954D08"/>
    <w:rsid w:val="00956AE0"/>
    <w:rsid w:val="00960301"/>
    <w:rsid w:val="009611B3"/>
    <w:rsid w:val="00965526"/>
    <w:rsid w:val="00967173"/>
    <w:rsid w:val="009736F3"/>
    <w:rsid w:val="00977A8E"/>
    <w:rsid w:val="00984CCF"/>
    <w:rsid w:val="009930CA"/>
    <w:rsid w:val="0099314D"/>
    <w:rsid w:val="00993BB6"/>
    <w:rsid w:val="009A2588"/>
    <w:rsid w:val="009A5749"/>
    <w:rsid w:val="009B0712"/>
    <w:rsid w:val="009B1A37"/>
    <w:rsid w:val="009B254C"/>
    <w:rsid w:val="009C33E1"/>
    <w:rsid w:val="009C7815"/>
    <w:rsid w:val="009D549E"/>
    <w:rsid w:val="009E079E"/>
    <w:rsid w:val="009E0AE6"/>
    <w:rsid w:val="009F1ED7"/>
    <w:rsid w:val="009F4B62"/>
    <w:rsid w:val="009F74BC"/>
    <w:rsid w:val="00A0369B"/>
    <w:rsid w:val="00A10A8F"/>
    <w:rsid w:val="00A14BFF"/>
    <w:rsid w:val="00A15F08"/>
    <w:rsid w:val="00A175E9"/>
    <w:rsid w:val="00A176B6"/>
    <w:rsid w:val="00A21819"/>
    <w:rsid w:val="00A24EA3"/>
    <w:rsid w:val="00A33E47"/>
    <w:rsid w:val="00A37C67"/>
    <w:rsid w:val="00A37CB7"/>
    <w:rsid w:val="00A45CF4"/>
    <w:rsid w:val="00A50A5E"/>
    <w:rsid w:val="00A52A71"/>
    <w:rsid w:val="00A54E7D"/>
    <w:rsid w:val="00A54EAD"/>
    <w:rsid w:val="00A56DB9"/>
    <w:rsid w:val="00A573DC"/>
    <w:rsid w:val="00A6339A"/>
    <w:rsid w:val="00A6754C"/>
    <w:rsid w:val="00A725A4"/>
    <w:rsid w:val="00A7796D"/>
    <w:rsid w:val="00A83290"/>
    <w:rsid w:val="00A94A2B"/>
    <w:rsid w:val="00A95FFC"/>
    <w:rsid w:val="00AB53ED"/>
    <w:rsid w:val="00AB654B"/>
    <w:rsid w:val="00AB6832"/>
    <w:rsid w:val="00AD1665"/>
    <w:rsid w:val="00AD2D4B"/>
    <w:rsid w:val="00AD2F06"/>
    <w:rsid w:val="00AD4D7C"/>
    <w:rsid w:val="00AD778D"/>
    <w:rsid w:val="00AE59DF"/>
    <w:rsid w:val="00AE7857"/>
    <w:rsid w:val="00AF3213"/>
    <w:rsid w:val="00B01199"/>
    <w:rsid w:val="00B047A8"/>
    <w:rsid w:val="00B35860"/>
    <w:rsid w:val="00B415FB"/>
    <w:rsid w:val="00B41EAA"/>
    <w:rsid w:val="00B42E00"/>
    <w:rsid w:val="00B45209"/>
    <w:rsid w:val="00B462AB"/>
    <w:rsid w:val="00B51334"/>
    <w:rsid w:val="00B51EFE"/>
    <w:rsid w:val="00B57187"/>
    <w:rsid w:val="00B65D57"/>
    <w:rsid w:val="00B706F8"/>
    <w:rsid w:val="00B75156"/>
    <w:rsid w:val="00B81E6D"/>
    <w:rsid w:val="00B82771"/>
    <w:rsid w:val="00B85E52"/>
    <w:rsid w:val="00B86375"/>
    <w:rsid w:val="00B86A71"/>
    <w:rsid w:val="00B90301"/>
    <w:rsid w:val="00B908C2"/>
    <w:rsid w:val="00B91826"/>
    <w:rsid w:val="00B96D8B"/>
    <w:rsid w:val="00B96DC9"/>
    <w:rsid w:val="00B97D37"/>
    <w:rsid w:val="00BA28CD"/>
    <w:rsid w:val="00BA6165"/>
    <w:rsid w:val="00BA70A4"/>
    <w:rsid w:val="00BA72BF"/>
    <w:rsid w:val="00BB414D"/>
    <w:rsid w:val="00BB441A"/>
    <w:rsid w:val="00BC2FFC"/>
    <w:rsid w:val="00BC45E6"/>
    <w:rsid w:val="00BC6675"/>
    <w:rsid w:val="00BD54CF"/>
    <w:rsid w:val="00BD5C72"/>
    <w:rsid w:val="00BD6478"/>
    <w:rsid w:val="00BD6623"/>
    <w:rsid w:val="00BD678C"/>
    <w:rsid w:val="00BF46DB"/>
    <w:rsid w:val="00C023B5"/>
    <w:rsid w:val="00C07E7B"/>
    <w:rsid w:val="00C13F00"/>
    <w:rsid w:val="00C15087"/>
    <w:rsid w:val="00C20AE1"/>
    <w:rsid w:val="00C274F5"/>
    <w:rsid w:val="00C337A4"/>
    <w:rsid w:val="00C34488"/>
    <w:rsid w:val="00C368B4"/>
    <w:rsid w:val="00C41666"/>
    <w:rsid w:val="00C44327"/>
    <w:rsid w:val="00C46B7E"/>
    <w:rsid w:val="00C4765F"/>
    <w:rsid w:val="00C50373"/>
    <w:rsid w:val="00C52493"/>
    <w:rsid w:val="00C67A55"/>
    <w:rsid w:val="00C67E8E"/>
    <w:rsid w:val="00C739B8"/>
    <w:rsid w:val="00C751CF"/>
    <w:rsid w:val="00C77816"/>
    <w:rsid w:val="00C8780E"/>
    <w:rsid w:val="00C87CAA"/>
    <w:rsid w:val="00C9307D"/>
    <w:rsid w:val="00C949A6"/>
    <w:rsid w:val="00C969CC"/>
    <w:rsid w:val="00C96BCB"/>
    <w:rsid w:val="00CA4AC5"/>
    <w:rsid w:val="00CA4F84"/>
    <w:rsid w:val="00CC5E78"/>
    <w:rsid w:val="00CD0514"/>
    <w:rsid w:val="00CD0875"/>
    <w:rsid w:val="00CD1639"/>
    <w:rsid w:val="00CD3EFA"/>
    <w:rsid w:val="00CD4A96"/>
    <w:rsid w:val="00CD775B"/>
    <w:rsid w:val="00CE3D00"/>
    <w:rsid w:val="00CE78D1"/>
    <w:rsid w:val="00CF0E9D"/>
    <w:rsid w:val="00CF404A"/>
    <w:rsid w:val="00CF4D35"/>
    <w:rsid w:val="00CF5F63"/>
    <w:rsid w:val="00CF7BB4"/>
    <w:rsid w:val="00CF7EEC"/>
    <w:rsid w:val="00D008EB"/>
    <w:rsid w:val="00D05FA1"/>
    <w:rsid w:val="00D07290"/>
    <w:rsid w:val="00D1127C"/>
    <w:rsid w:val="00D11FDC"/>
    <w:rsid w:val="00D1210C"/>
    <w:rsid w:val="00D14240"/>
    <w:rsid w:val="00D1614C"/>
    <w:rsid w:val="00D215ED"/>
    <w:rsid w:val="00D223BF"/>
    <w:rsid w:val="00D27033"/>
    <w:rsid w:val="00D344C1"/>
    <w:rsid w:val="00D3452D"/>
    <w:rsid w:val="00D43B25"/>
    <w:rsid w:val="00D50140"/>
    <w:rsid w:val="00D501F9"/>
    <w:rsid w:val="00D529BF"/>
    <w:rsid w:val="00D60D19"/>
    <w:rsid w:val="00D6108F"/>
    <w:rsid w:val="00D62C4D"/>
    <w:rsid w:val="00D7638A"/>
    <w:rsid w:val="00D8016C"/>
    <w:rsid w:val="00D869B5"/>
    <w:rsid w:val="00D87C96"/>
    <w:rsid w:val="00D905DF"/>
    <w:rsid w:val="00D91865"/>
    <w:rsid w:val="00D92A3D"/>
    <w:rsid w:val="00DA6B72"/>
    <w:rsid w:val="00DB0A6B"/>
    <w:rsid w:val="00DB28EB"/>
    <w:rsid w:val="00DB6366"/>
    <w:rsid w:val="00DC2D00"/>
    <w:rsid w:val="00DC491E"/>
    <w:rsid w:val="00DD4881"/>
    <w:rsid w:val="00DD655F"/>
    <w:rsid w:val="00DD740F"/>
    <w:rsid w:val="00DE58FF"/>
    <w:rsid w:val="00DF07BF"/>
    <w:rsid w:val="00DF14C7"/>
    <w:rsid w:val="00DF5561"/>
    <w:rsid w:val="00E07B5C"/>
    <w:rsid w:val="00E14DE8"/>
    <w:rsid w:val="00E15168"/>
    <w:rsid w:val="00E25569"/>
    <w:rsid w:val="00E2591C"/>
    <w:rsid w:val="00E3546D"/>
    <w:rsid w:val="00E40A0C"/>
    <w:rsid w:val="00E479D3"/>
    <w:rsid w:val="00E55221"/>
    <w:rsid w:val="00E5577D"/>
    <w:rsid w:val="00E601A2"/>
    <w:rsid w:val="00E72DCB"/>
    <w:rsid w:val="00E77198"/>
    <w:rsid w:val="00E83E23"/>
    <w:rsid w:val="00E86D2A"/>
    <w:rsid w:val="00E91704"/>
    <w:rsid w:val="00E93D5E"/>
    <w:rsid w:val="00E95E2E"/>
    <w:rsid w:val="00E96737"/>
    <w:rsid w:val="00EA077D"/>
    <w:rsid w:val="00EA365A"/>
    <w:rsid w:val="00EA3AD1"/>
    <w:rsid w:val="00EB1248"/>
    <w:rsid w:val="00EB4C59"/>
    <w:rsid w:val="00EB74EC"/>
    <w:rsid w:val="00EC08EF"/>
    <w:rsid w:val="00EC09CA"/>
    <w:rsid w:val="00EC1DD2"/>
    <w:rsid w:val="00ED2014"/>
    <w:rsid w:val="00ED236E"/>
    <w:rsid w:val="00ED6E65"/>
    <w:rsid w:val="00EE03CA"/>
    <w:rsid w:val="00EE1918"/>
    <w:rsid w:val="00EE20CE"/>
    <w:rsid w:val="00EE28F6"/>
    <w:rsid w:val="00EE7199"/>
    <w:rsid w:val="00EF08DC"/>
    <w:rsid w:val="00EF7120"/>
    <w:rsid w:val="00F118B1"/>
    <w:rsid w:val="00F160F5"/>
    <w:rsid w:val="00F16834"/>
    <w:rsid w:val="00F21B47"/>
    <w:rsid w:val="00F2239B"/>
    <w:rsid w:val="00F242BB"/>
    <w:rsid w:val="00F24D87"/>
    <w:rsid w:val="00F3220D"/>
    <w:rsid w:val="00F358D4"/>
    <w:rsid w:val="00F36CD3"/>
    <w:rsid w:val="00F37FE1"/>
    <w:rsid w:val="00F40726"/>
    <w:rsid w:val="00F424BA"/>
    <w:rsid w:val="00F507C4"/>
    <w:rsid w:val="00F55311"/>
    <w:rsid w:val="00F559B2"/>
    <w:rsid w:val="00F61231"/>
    <w:rsid w:val="00F7184F"/>
    <w:rsid w:val="00F758FF"/>
    <w:rsid w:val="00F764AD"/>
    <w:rsid w:val="00F8725D"/>
    <w:rsid w:val="00F90E98"/>
    <w:rsid w:val="00F94097"/>
    <w:rsid w:val="00F95A2D"/>
    <w:rsid w:val="00F95FF4"/>
    <w:rsid w:val="00F974EF"/>
    <w:rsid w:val="00F978E2"/>
    <w:rsid w:val="00F97BA9"/>
    <w:rsid w:val="00F97F2D"/>
    <w:rsid w:val="00FA4A52"/>
    <w:rsid w:val="00FA4E25"/>
    <w:rsid w:val="00FB38C1"/>
    <w:rsid w:val="00FB41F0"/>
    <w:rsid w:val="00FC13BC"/>
    <w:rsid w:val="00FC1D58"/>
    <w:rsid w:val="00FD3BB5"/>
    <w:rsid w:val="00FE2B63"/>
    <w:rsid w:val="00FE643A"/>
    <w:rsid w:val="00FF1AAD"/>
    <w:rsid w:val="00FF2F12"/>
    <w:rsid w:val="00FF44AF"/>
    <w:rsid w:val="00FF63CC"/>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B6EE0D"/>
  <w15:docId w15:val="{4E5E9380-C6D6-4809-8F59-C86861B0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2ED9"/>
    <w:rPr>
      <w:rFonts w:eastAsia="Calibri"/>
      <w:sz w:val="24"/>
      <w:szCs w:val="24"/>
    </w:rPr>
  </w:style>
  <w:style w:type="paragraph" w:styleId="ListParagraph">
    <w:name w:val="List Paragraph"/>
    <w:basedOn w:val="Normal"/>
    <w:qFormat/>
    <w:rsid w:val="004A45E6"/>
    <w:pPr>
      <w:ind w:left="720"/>
      <w:contextualSpacing/>
    </w:pPr>
  </w:style>
  <w:style w:type="character" w:styleId="CommentReference">
    <w:name w:val="annotation reference"/>
    <w:basedOn w:val="DefaultParagraphFont"/>
    <w:uiPriority w:val="99"/>
    <w:semiHidden/>
    <w:unhideWhenUsed/>
    <w:rsid w:val="008F1515"/>
    <w:rPr>
      <w:sz w:val="16"/>
      <w:szCs w:val="16"/>
    </w:rPr>
  </w:style>
  <w:style w:type="paragraph" w:styleId="CommentText">
    <w:name w:val="annotation text"/>
    <w:basedOn w:val="Normal"/>
    <w:link w:val="CommentTextChar"/>
    <w:semiHidden/>
    <w:unhideWhenUsed/>
    <w:rsid w:val="008F1515"/>
    <w:rPr>
      <w:sz w:val="20"/>
      <w:szCs w:val="20"/>
    </w:rPr>
  </w:style>
  <w:style w:type="character" w:customStyle="1" w:styleId="CommentTextChar">
    <w:name w:val="Comment Text Char"/>
    <w:basedOn w:val="DefaultParagraphFont"/>
    <w:link w:val="CommentText"/>
    <w:semiHidden/>
    <w:rsid w:val="008F1515"/>
  </w:style>
  <w:style w:type="paragraph" w:styleId="CommentSubject">
    <w:name w:val="annotation subject"/>
    <w:basedOn w:val="CommentText"/>
    <w:next w:val="CommentText"/>
    <w:link w:val="CommentSubjectChar"/>
    <w:semiHidden/>
    <w:unhideWhenUsed/>
    <w:rsid w:val="008F1515"/>
    <w:rPr>
      <w:b/>
      <w:bCs/>
    </w:rPr>
  </w:style>
  <w:style w:type="character" w:customStyle="1" w:styleId="CommentSubjectChar">
    <w:name w:val="Comment Subject Char"/>
    <w:basedOn w:val="CommentTextChar"/>
    <w:link w:val="CommentSubject"/>
    <w:semiHidden/>
    <w:rsid w:val="008F1515"/>
    <w:rPr>
      <w:b/>
      <w:bCs/>
    </w:rPr>
  </w:style>
  <w:style w:type="character" w:styleId="Hyperlink">
    <w:name w:val="Hyperlink"/>
    <w:basedOn w:val="DefaultParagraphFont"/>
    <w:uiPriority w:val="99"/>
    <w:semiHidden/>
    <w:unhideWhenUsed/>
    <w:rsid w:val="00805A88"/>
    <w:rPr>
      <w:color w:val="0000FF"/>
      <w:u w:val="single"/>
    </w:rPr>
  </w:style>
  <w:style w:type="paragraph" w:customStyle="1" w:styleId="li">
    <w:name w:val="li"/>
    <w:basedOn w:val="Normal"/>
    <w:rsid w:val="00805A88"/>
    <w:pPr>
      <w:ind w:left="468"/>
      <w:jc w:val="both"/>
    </w:pPr>
  </w:style>
  <w:style w:type="character" w:customStyle="1" w:styleId="num4">
    <w:name w:val="num4"/>
    <w:basedOn w:val="DefaultParagraphFont"/>
    <w:rsid w:val="00805A88"/>
  </w:style>
  <w:style w:type="paragraph" w:customStyle="1" w:styleId="Normal1">
    <w:name w:val="Normal1"/>
    <w:basedOn w:val="Normal"/>
    <w:rsid w:val="00805A88"/>
    <w:pPr>
      <w:jc w:val="both"/>
    </w:pPr>
  </w:style>
  <w:style w:type="character" w:customStyle="1" w:styleId="tab">
    <w:name w:val="tab"/>
    <w:basedOn w:val="DefaultParagraphFont"/>
    <w:rsid w:val="00805A88"/>
  </w:style>
  <w:style w:type="character" w:customStyle="1" w:styleId="footnotereference">
    <w:name w:val="footnotereference"/>
    <w:basedOn w:val="DefaultParagraphFont"/>
    <w:rsid w:val="00805A88"/>
  </w:style>
  <w:style w:type="paragraph" w:styleId="FootnoteText">
    <w:name w:val="footnote text"/>
    <w:basedOn w:val="Normal"/>
    <w:link w:val="FootnoteTextChar"/>
    <w:uiPriority w:val="99"/>
    <w:semiHidden/>
    <w:unhideWhenUsed/>
    <w:rsid w:val="00193473"/>
    <w:rPr>
      <w:sz w:val="20"/>
      <w:szCs w:val="20"/>
    </w:rPr>
  </w:style>
  <w:style w:type="character" w:customStyle="1" w:styleId="FootnoteTextChar">
    <w:name w:val="Footnote Text Char"/>
    <w:basedOn w:val="DefaultParagraphFont"/>
    <w:link w:val="FootnoteText"/>
    <w:uiPriority w:val="99"/>
    <w:semiHidden/>
    <w:rsid w:val="00193473"/>
  </w:style>
  <w:style w:type="character" w:styleId="FootnoteReference0">
    <w:name w:val="footnote reference"/>
    <w:basedOn w:val="DefaultParagraphFont"/>
    <w:uiPriority w:val="99"/>
    <w:semiHidden/>
    <w:unhideWhenUsed/>
    <w:rsid w:val="00193473"/>
    <w:rPr>
      <w:vertAlign w:val="superscript"/>
    </w:rPr>
  </w:style>
  <w:style w:type="character" w:customStyle="1" w:styleId="num">
    <w:name w:val="num"/>
    <w:basedOn w:val="DefaultParagraphFont"/>
    <w:rsid w:val="00C36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03451">
      <w:bodyDiv w:val="1"/>
      <w:marLeft w:val="0"/>
      <w:marRight w:val="0"/>
      <w:marTop w:val="0"/>
      <w:marBottom w:val="0"/>
      <w:divBdr>
        <w:top w:val="none" w:sz="0" w:space="0" w:color="auto"/>
        <w:left w:val="none" w:sz="0" w:space="0" w:color="auto"/>
        <w:bottom w:val="none" w:sz="0" w:space="0" w:color="auto"/>
        <w:right w:val="none" w:sz="0" w:space="0" w:color="auto"/>
      </w:divBdr>
    </w:div>
    <w:div w:id="1067804041">
      <w:bodyDiv w:val="1"/>
      <w:marLeft w:val="390"/>
      <w:marRight w:val="390"/>
      <w:marTop w:val="0"/>
      <w:marBottom w:val="0"/>
      <w:divBdr>
        <w:top w:val="none" w:sz="0" w:space="0" w:color="auto"/>
        <w:left w:val="none" w:sz="0" w:space="0" w:color="auto"/>
        <w:bottom w:val="none" w:sz="0" w:space="0" w:color="auto"/>
        <w:right w:val="none" w:sz="0" w:space="0" w:color="auto"/>
      </w:divBdr>
      <w:divsChild>
        <w:div w:id="1053190260">
          <w:marLeft w:val="0"/>
          <w:marRight w:val="0"/>
          <w:marTop w:val="0"/>
          <w:marBottom w:val="0"/>
          <w:divBdr>
            <w:top w:val="none" w:sz="0" w:space="0" w:color="auto"/>
            <w:left w:val="none" w:sz="0" w:space="0" w:color="auto"/>
            <w:bottom w:val="none" w:sz="0" w:space="0" w:color="auto"/>
            <w:right w:val="none" w:sz="0" w:space="0" w:color="auto"/>
          </w:divBdr>
          <w:divsChild>
            <w:div w:id="1423990295">
              <w:marLeft w:val="0"/>
              <w:marRight w:val="0"/>
              <w:marTop w:val="0"/>
              <w:marBottom w:val="0"/>
              <w:divBdr>
                <w:top w:val="none" w:sz="0" w:space="0" w:color="auto"/>
                <w:left w:val="none" w:sz="0" w:space="0" w:color="auto"/>
                <w:bottom w:val="none" w:sz="0" w:space="0" w:color="auto"/>
                <w:right w:val="none" w:sz="0" w:space="0" w:color="auto"/>
              </w:divBdr>
              <w:divsChild>
                <w:div w:id="881557408">
                  <w:marLeft w:val="0"/>
                  <w:marRight w:val="0"/>
                  <w:marTop w:val="0"/>
                  <w:marBottom w:val="0"/>
                  <w:divBdr>
                    <w:top w:val="single" w:sz="6" w:space="0" w:color="000000"/>
                    <w:left w:val="single" w:sz="6" w:space="2" w:color="000000"/>
                    <w:bottom w:val="single" w:sz="6" w:space="0" w:color="000000"/>
                    <w:right w:val="single" w:sz="6" w:space="2" w:color="000000"/>
                  </w:divBdr>
                </w:div>
                <w:div w:id="1448427983">
                  <w:marLeft w:val="0"/>
                  <w:marRight w:val="0"/>
                  <w:marTop w:val="0"/>
                  <w:marBottom w:val="0"/>
                  <w:divBdr>
                    <w:top w:val="single" w:sz="6" w:space="0" w:color="000000"/>
                    <w:left w:val="single" w:sz="6" w:space="2" w:color="000000"/>
                    <w:bottom w:val="single" w:sz="6" w:space="0" w:color="000000"/>
                    <w:right w:val="single" w:sz="6" w:space="2" w:color="000000"/>
                  </w:divBdr>
                </w:div>
              </w:divsChild>
            </w:div>
          </w:divsChild>
        </w:div>
      </w:divsChild>
    </w:div>
    <w:div w:id="1815565346">
      <w:bodyDiv w:val="1"/>
      <w:marLeft w:val="390"/>
      <w:marRight w:val="390"/>
      <w:marTop w:val="0"/>
      <w:marBottom w:val="0"/>
      <w:divBdr>
        <w:top w:val="none" w:sz="0" w:space="0" w:color="auto"/>
        <w:left w:val="none" w:sz="0" w:space="0" w:color="auto"/>
        <w:bottom w:val="none" w:sz="0" w:space="0" w:color="auto"/>
        <w:right w:val="none" w:sz="0" w:space="0" w:color="auto"/>
      </w:divBdr>
      <w:divsChild>
        <w:div w:id="368799461">
          <w:marLeft w:val="0"/>
          <w:marRight w:val="0"/>
          <w:marTop w:val="0"/>
          <w:marBottom w:val="0"/>
          <w:divBdr>
            <w:top w:val="none" w:sz="0" w:space="0" w:color="auto"/>
            <w:left w:val="none" w:sz="0" w:space="0" w:color="auto"/>
            <w:bottom w:val="none" w:sz="0" w:space="0" w:color="auto"/>
            <w:right w:val="none" w:sz="0" w:space="0" w:color="auto"/>
          </w:divBdr>
          <w:divsChild>
            <w:div w:id="17586090">
              <w:marLeft w:val="0"/>
              <w:marRight w:val="0"/>
              <w:marTop w:val="0"/>
              <w:marBottom w:val="0"/>
              <w:divBdr>
                <w:top w:val="none" w:sz="0" w:space="0" w:color="auto"/>
                <w:left w:val="none" w:sz="0" w:space="0" w:color="auto"/>
                <w:bottom w:val="none" w:sz="0" w:space="0" w:color="auto"/>
                <w:right w:val="none" w:sz="0" w:space="0" w:color="auto"/>
              </w:divBdr>
            </w:div>
            <w:div w:id="6162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AZJMDCZ6QSYZ-1849078857-18656</_dlc_DocId>
    <_dlc_DocIdUrl xmlns="a494813a-d0d8-4dad-94cb-0d196f36ba15">
      <Url>https://ekoordinacije.vlada.hr/koordinacija-gospodarstvo/_layouts/15/DocIdRedir.aspx?ID=AZJMDCZ6QSYZ-1849078857-18656</Url>
      <Description>AZJMDCZ6QSYZ-1849078857-18656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3162A8B-8F46-4E8D-9DAF-B4A6B5CBB5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B04C2E-2599-4217-BB53-B2A627367FFB}">
  <ds:schemaRefs>
    <ds:schemaRef ds:uri="http://schemas.microsoft.com/sharepoint/v3/contenttype/forms"/>
  </ds:schemaRefs>
</ds:datastoreItem>
</file>

<file path=customXml/itemProps3.xml><?xml version="1.0" encoding="utf-8"?>
<ds:datastoreItem xmlns:ds="http://schemas.openxmlformats.org/officeDocument/2006/customXml" ds:itemID="{162F7114-1799-48D4-90BD-9308531D2968}">
  <ds:schemaRefs>
    <ds:schemaRef ds:uri="http://schemas.openxmlformats.org/officeDocument/2006/bibliography"/>
  </ds:schemaRefs>
</ds:datastoreItem>
</file>

<file path=customXml/itemProps4.xml><?xml version="1.0" encoding="utf-8"?>
<ds:datastoreItem xmlns:ds="http://schemas.openxmlformats.org/officeDocument/2006/customXml" ds:itemID="{BA497618-8DF9-4060-A25B-72D387132925}"/>
</file>

<file path=customXml/itemProps5.xml><?xml version="1.0" encoding="utf-8"?>
<ds:datastoreItem xmlns:ds="http://schemas.openxmlformats.org/officeDocument/2006/customXml" ds:itemID="{80AFEDC8-9487-4814-BDAD-72471851C11A}"/>
</file>

<file path=docProps/app.xml><?xml version="1.0" encoding="utf-8"?>
<Properties xmlns="http://schemas.openxmlformats.org/officeDocument/2006/extended-properties" xmlns:vt="http://schemas.openxmlformats.org/officeDocument/2006/docPropsVTypes">
  <Template>Normal.dotm</Template>
  <TotalTime>1</TotalTime>
  <Pages>4</Pages>
  <Words>1176</Words>
  <Characters>6704</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Curic</dc:creator>
  <cp:keywords/>
  <cp:lastModifiedBy>Lana Zadravec</cp:lastModifiedBy>
  <cp:revision>3</cp:revision>
  <cp:lastPrinted>2020-09-29T10:15:00Z</cp:lastPrinted>
  <dcterms:created xsi:type="dcterms:W3CDTF">2022-07-19T16:04:00Z</dcterms:created>
  <dcterms:modified xsi:type="dcterms:W3CDTF">2022-07-20T11:44:00Z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30e012e2-9089-49c1-ade9-f958eeb2e962</vt:lpwstr>
  </property>
</Properties>
</file>