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513A1" w14:textId="7D83C5C7" w:rsidR="00C17A76" w:rsidRDefault="00C17A76" w:rsidP="00C17A7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D11A0DC" wp14:editId="729C9EC4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DD21" w14:textId="77777777" w:rsidR="00C17A76" w:rsidRDefault="00C17A76" w:rsidP="00C17A76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VLADA REPUBLIKE HRVATSKE</w:t>
      </w:r>
    </w:p>
    <w:p w14:paraId="1AD62C6F" w14:textId="77777777" w:rsidR="00C17A76" w:rsidRDefault="00C17A76" w:rsidP="00C17A76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Zagreb, 24. kolovoza 2022.</w:t>
      </w:r>
    </w:p>
    <w:p w14:paraId="257351F4" w14:textId="77777777" w:rsidR="00C17A76" w:rsidRDefault="00C17A76" w:rsidP="00C17A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41BB6E3" w14:textId="77777777" w:rsidR="00C17A76" w:rsidRDefault="00C17A76" w:rsidP="00C17A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Predlagatelj: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Ministarstvo unutarnjih poslova</w:t>
      </w:r>
    </w:p>
    <w:p w14:paraId="4643F39D" w14:textId="77777777" w:rsidR="00C17A76" w:rsidRDefault="00C17A76" w:rsidP="00C17A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7E59D03" w14:textId="548BDD9F" w:rsidR="00C17A76" w:rsidRPr="00C17A76" w:rsidRDefault="00C17A76" w:rsidP="00C17A76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17A76">
        <w:rPr>
          <w:rFonts w:ascii="Times New Roman" w:hAnsi="Times New Roman"/>
          <w:bCs/>
          <w:sz w:val="24"/>
          <w:szCs w:val="24"/>
        </w:rPr>
        <w:t xml:space="preserve">Nacrt prijedloga zakona </w:t>
      </w:r>
      <w:r w:rsidRPr="00C17A76">
        <w:rPr>
          <w:rFonts w:ascii="Times New Roman" w:hAnsi="Times New Roman"/>
          <w:sz w:val="24"/>
          <w:szCs w:val="24"/>
        </w:rPr>
        <w:t>o izmjen</w:t>
      </w:r>
      <w:r w:rsidR="007E2248">
        <w:rPr>
          <w:rFonts w:ascii="Times New Roman" w:hAnsi="Times New Roman"/>
          <w:sz w:val="24"/>
          <w:szCs w:val="24"/>
        </w:rPr>
        <w:t>i</w:t>
      </w:r>
      <w:r w:rsidRPr="00C17A76">
        <w:rPr>
          <w:rFonts w:ascii="Times New Roman" w:hAnsi="Times New Roman"/>
          <w:sz w:val="24"/>
          <w:szCs w:val="24"/>
        </w:rPr>
        <w:t xml:space="preserve"> Zakona </w:t>
      </w:r>
      <w:r w:rsidRPr="00C17A7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Pr="00C17A76">
        <w:rPr>
          <w:rFonts w:ascii="Times New Roman" w:hAnsi="Times New Roman"/>
          <w:bCs/>
          <w:sz w:val="24"/>
          <w:szCs w:val="24"/>
        </w:rPr>
        <w:t>prijenosu i obradi podataka o putnicima u zračnom prometu u svrhu sprječavanja, otkrivanja, istraživanja i vođenja kaznenog postupka za kaznena djela terorizma i druga teška kaznena djela</w:t>
      </w:r>
      <w:r w:rsidRPr="00C17A76">
        <w:rPr>
          <w:rFonts w:ascii="Times New Roman" w:hAnsi="Times New Roman"/>
          <w:sz w:val="24"/>
          <w:szCs w:val="24"/>
        </w:rPr>
        <w:t xml:space="preserve">, </w:t>
      </w:r>
      <w:r w:rsidRPr="00C17A76">
        <w:rPr>
          <w:rFonts w:ascii="Times New Roman" w:hAnsi="Times New Roman"/>
          <w:bCs/>
          <w:sz w:val="24"/>
          <w:szCs w:val="24"/>
        </w:rPr>
        <w:t>s Nacrtom konačnog prijedloga zakona</w:t>
      </w:r>
    </w:p>
    <w:p w14:paraId="7EC540CC" w14:textId="77777777" w:rsidR="00C17A76" w:rsidRDefault="00C17A76" w:rsidP="00C17A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p w14:paraId="7053C19A" w14:textId="77777777" w:rsidR="00C17A76" w:rsidRDefault="00C17A76" w:rsidP="00C17A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371593" w14:textId="77777777" w:rsidR="00C17A76" w:rsidRDefault="00C17A76" w:rsidP="00C17A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438024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97D9D1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8C009E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007123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C8DB15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895FB7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29B3F7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E9FC53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81BDB7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57ECDA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261E3A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629404" w14:textId="77777777" w:rsidR="00C17A76" w:rsidRDefault="00C17A76" w:rsidP="00C17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</w:t>
      </w:r>
    </w:p>
    <w:p w14:paraId="2CD51FB1" w14:textId="77777777" w:rsidR="00C17A76" w:rsidRDefault="00C17A76" w:rsidP="00C17A76">
      <w:pPr>
        <w:spacing w:after="0" w:line="240" w:lineRule="auto"/>
        <w:jc w:val="center"/>
        <w:rPr>
          <w:rFonts w:ascii="Times New Roman" w:eastAsia="Times New Roman" w:hAnsi="Times New Roman"/>
          <w:spacing w:val="20"/>
        </w:rPr>
      </w:pPr>
      <w:r>
        <w:rPr>
          <w:rFonts w:ascii="Times New Roman" w:eastAsia="Times New Roman" w:hAnsi="Times New Roman"/>
          <w:spacing w:val="20"/>
        </w:rPr>
        <w:t>Banski dvori | Trg Sv. Marka 2 | 10000 Zagreb | tel. 01 4569 222 | vlada.gov.hr</w:t>
      </w:r>
    </w:p>
    <w:p w14:paraId="5735E63F" w14:textId="07AFC47D" w:rsidR="00C17A76" w:rsidRDefault="00C17A76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69154700" w14:textId="58D0A424"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14:paraId="7051BDDD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AEDB296" w14:textId="77777777"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14:paraId="5BE8DC2A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F530F87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0876079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48CBECC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68084D6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B74B3D4" w14:textId="719E4C69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0E64131" w14:textId="77777777" w:rsidR="007E2248" w:rsidRDefault="007E2248" w:rsidP="00070AC4">
      <w:pPr>
        <w:rPr>
          <w:rFonts w:ascii="Times New Roman" w:hAnsi="Times New Roman"/>
          <w:b/>
          <w:sz w:val="24"/>
          <w:szCs w:val="24"/>
        </w:rPr>
      </w:pPr>
    </w:p>
    <w:p w14:paraId="17237454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463289B7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1BDA0B19" w14:textId="7ED78871" w:rsidR="00DF03E8" w:rsidRDefault="00070AC4" w:rsidP="007E2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ZAKONA O IZMJEN</w:t>
      </w:r>
      <w:r w:rsidR="007E2248">
        <w:rPr>
          <w:rFonts w:ascii="Times New Roman" w:hAnsi="Times New Roman"/>
          <w:b/>
          <w:sz w:val="24"/>
          <w:szCs w:val="24"/>
        </w:rPr>
        <w:t>I</w:t>
      </w:r>
    </w:p>
    <w:p w14:paraId="16E87ADA" w14:textId="77777777" w:rsidR="00070AC4" w:rsidRDefault="00FC4B7D" w:rsidP="007E2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ZAKONA </w:t>
      </w:r>
      <w:r w:rsidRPr="00FC4B7D">
        <w:rPr>
          <w:rFonts w:ascii="Times New Roman" w:hAnsi="Times New Roman"/>
          <w:b/>
          <w:sz w:val="24"/>
          <w:szCs w:val="24"/>
        </w:rPr>
        <w:t>O PRIJENOSU I OBRADI PODATAKA O PUTNICIMA U ZRAČNOM PROMETU U SVRHU SPRJEČAVANJA, OTKRIVANJA, ISTRAŽIVANJA I VOĐENJA KAZNENOG POSTUPKA ZA KAZNENA DJELA TERORIZMA I DRUGA TEŠKA KAZNENA DJELA</w:t>
      </w:r>
      <w:r w:rsidR="0009533D">
        <w:rPr>
          <w:rFonts w:ascii="Times New Roman" w:hAnsi="Times New Roman"/>
          <w:b/>
          <w:sz w:val="24"/>
          <w:szCs w:val="24"/>
        </w:rPr>
        <w:t>, S KONAČNIM PRIJEDLOGOM ZAKONA</w:t>
      </w:r>
    </w:p>
    <w:p w14:paraId="6FBDBC9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F89398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43049C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14BF1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F2ECAE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6EB2A4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C818D8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6DD316" w14:textId="2E524240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2CB86D" w14:textId="0E7D829E" w:rsidR="007E2248" w:rsidRDefault="007E2248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47CACF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C3C8B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53EB761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EE11D6">
        <w:rPr>
          <w:rFonts w:ascii="Times New Roman" w:hAnsi="Times New Roman"/>
          <w:b/>
          <w:sz w:val="24"/>
          <w:szCs w:val="24"/>
        </w:rPr>
        <w:t>kolovoz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14:paraId="798584A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3DF3BA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6DBBD4F3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9E558D3" w14:textId="77777777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14:paraId="4E8D7BE1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D64FCA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4CBFC52F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FC7CE1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384FB7A7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455B81" w14:textId="77777777"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30D45BE6" w14:textId="77777777"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D65FF1" w14:textId="77777777" w:rsidR="00B94F86" w:rsidRDefault="00B94F86" w:rsidP="00B94F8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podzakonskih propisa koji sadržavaju odredbe povezane s kunom. </w:t>
      </w:r>
    </w:p>
    <w:p w14:paraId="042B9525" w14:textId="77777777"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0551D5" w14:textId="77777777"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Zakon</w:t>
      </w:r>
      <w:r w:rsidR="00B31828" w:rsidRPr="00B3182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31828" w:rsidRPr="00FC4B7D">
        <w:rPr>
          <w:rFonts w:ascii="Times New Roman" w:eastAsia="Times New Roman" w:hAnsi="Times New Roman"/>
          <w:sz w:val="24"/>
          <w:szCs w:val="24"/>
          <w:lang w:eastAsia="hr-HR"/>
        </w:rPr>
        <w:t>o prijenosu i obradi podataka o putnicima u zračnom prometu u svrhu sprječavanja, otkrivanja, istraživanja i vođenja kaznenog postupka za kaznena djela terorizma i druga teška kaznena djela</w:t>
      </w:r>
      <w:r w:rsidR="00B31828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46/18)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14:paraId="4221245B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7C97F2" w14:textId="77777777" w:rsidR="00735A22" w:rsidRPr="007D0D68" w:rsidRDefault="005B10CF" w:rsidP="007D0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7D0D68" w:rsidRPr="00FC4B7D">
        <w:rPr>
          <w:rFonts w:ascii="Times New Roman" w:eastAsia="Times New Roman" w:hAnsi="Times New Roman"/>
          <w:sz w:val="24"/>
          <w:szCs w:val="24"/>
          <w:lang w:eastAsia="hr-HR"/>
        </w:rPr>
        <w:t>prijenosu i obradi podataka o putnicima u zračnom prometu u svrhu sprječavanja, otkrivanja, istraživanja i vođenja kaznenog postupka za kaznena djela terorizma i druga teška kaznena djela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22DDCD12" w14:textId="77777777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3211012F" w14:textId="77777777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51673327" w14:textId="77777777" w:rsidR="00222910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7F223927" w14:textId="77777777" w:rsidR="0009533D" w:rsidRDefault="0009533D" w:rsidP="0009533D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IV. PRIJEDLOG ZA DONOŠENJE ZAKONA PO HITNOM POSTUPKU </w:t>
      </w:r>
    </w:p>
    <w:p w14:paraId="5EF79323" w14:textId="77777777" w:rsidR="0009533D" w:rsidRDefault="0009533D" w:rsidP="000953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14:paraId="5AD49D39" w14:textId="77777777" w:rsidR="0009533D" w:rsidRDefault="0009533D" w:rsidP="000953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hAnsi="Times New Roman"/>
          <w:sz w:val="24"/>
          <w:szCs w:val="24"/>
          <w:lang w:eastAsia="hr-HR"/>
        </w:rPr>
        <w:t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kunama, zamijeniti te iznose onima izraženim u euru, s ciljem učinkovite i pravodobne prilagodbe pravnog okvira Republike Hrvatske uvođenju eura kao nacionalne valute.</w:t>
      </w:r>
    </w:p>
    <w:p w14:paraId="29A0890C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B65612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10B9AC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AFB9C1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75D26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161A48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FAF39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6044AD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37504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0F5ED2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B57A60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2497C9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DFA481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B6C254" w14:textId="77777777" w:rsidR="00222910" w:rsidRDefault="00222910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49E5B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FE3EC1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BA181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3B7ACE" w14:textId="39EF8B38" w:rsidR="00CF5651" w:rsidRDefault="0009533D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>PRIJEDLOG  ZAKONA O IZMJEN</w:t>
      </w:r>
      <w:r w:rsidR="007E2248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</w:t>
      </w:r>
      <w:r w:rsidR="00FC4B7D" w:rsidRPr="00FC4B7D">
        <w:rPr>
          <w:rFonts w:ascii="Times New Roman" w:hAnsi="Times New Roman"/>
          <w:b/>
          <w:sz w:val="24"/>
          <w:szCs w:val="24"/>
          <w:lang w:eastAsia="hr-HR"/>
        </w:rPr>
        <w:t>O PRIJENOSU I OBRADI PODATAKA O PUTNICIMA U ZRAČNOM PROMETU U SVRHU SPRJEČAVANJA, OTKRIVANJA, ISTRAŽIVANJA I VOĐENJA KAZNENOG POSTUPKA ZA KAZNENA DJELA TERORIZMA I DRUGA TEŠKA KAZNENA DJELA</w:t>
      </w:r>
    </w:p>
    <w:p w14:paraId="5AE3171D" w14:textId="77777777" w:rsidR="00070AC4" w:rsidRDefault="00070AC4" w:rsidP="00CF565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4FA8B0D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2AB5518F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069AA4" w14:textId="77777777" w:rsidR="00DF03E8" w:rsidRDefault="00070AC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FC4B7D" w:rsidRPr="00FC4B7D">
        <w:rPr>
          <w:rFonts w:ascii="Times New Roman" w:eastAsia="Times New Roman" w:hAnsi="Times New Roman"/>
          <w:sz w:val="24"/>
          <w:szCs w:val="24"/>
          <w:lang w:eastAsia="hr-HR"/>
        </w:rPr>
        <w:t>o prijenosu i obradi podataka o putnicima u zračnom prometu u svrhu sprječavanja, otkrivanja, istraživanja i vođenja kaznenog postupka za kaznena djela terorizma i druga teška kaznena djela</w:t>
      </w:r>
      <w:r w:rsidR="00FC4B7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FC4B7D">
        <w:rPr>
          <w:rFonts w:ascii="Times New Roman" w:eastAsia="Times New Roman" w:hAnsi="Times New Roman"/>
          <w:sz w:val="24"/>
          <w:szCs w:val="24"/>
          <w:lang w:eastAsia="hr-HR"/>
        </w:rPr>
        <w:t>46/18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34. </w:t>
      </w:r>
      <w:r w:rsidR="00FC4B7D">
        <w:rPr>
          <w:rFonts w:ascii="Times New Roman" w:eastAsia="Times New Roman" w:hAnsi="Times New Roman"/>
          <w:sz w:val="24"/>
          <w:szCs w:val="24"/>
          <w:lang w:eastAsia="hr-HR"/>
        </w:rPr>
        <w:t xml:space="preserve">stavku 1. 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riječi: „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FC4B7D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="00FC4B7D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FC4B7D">
        <w:rPr>
          <w:rFonts w:ascii="Minion Pro" w:eastAsia="Times New Roman" w:hAnsi="Minion Pro"/>
          <w:color w:val="000000"/>
          <w:sz w:val="24"/>
          <w:szCs w:val="24"/>
          <w:lang w:eastAsia="hr-HR"/>
        </w:rPr>
        <w:t>35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0.000,00 kuna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19.900,00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46.450,00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5D674830" w14:textId="77777777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E4945A2" w14:textId="77777777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2. riječi: „od 10.000,00 do 30.000,00 kuna“ zamjenjuju se riječima: „od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3.980,00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eura.“.</w:t>
      </w:r>
    </w:p>
    <w:p w14:paraId="3C013CC8" w14:textId="77777777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168591D6" w14:textId="458809AE" w:rsidR="00B80524" w:rsidRDefault="00B8052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3. riječi: „od 300.000,</w:t>
      </w:r>
      <w:r w:rsidR="00370022">
        <w:rPr>
          <w:rFonts w:ascii="Minion Pro" w:eastAsia="Times New Roman" w:hAnsi="Minion Pro"/>
          <w:color w:val="000000"/>
          <w:sz w:val="24"/>
          <w:szCs w:val="24"/>
          <w:lang w:eastAsia="hr-HR"/>
        </w:rPr>
        <w:t>00</w:t>
      </w:r>
      <w:bookmarkStart w:id="0" w:name="_GoBack"/>
      <w:bookmarkEnd w:id="0"/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750.000,00 kuna“ zamjenjuju se riječima: „od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39.810,00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>99.540,00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eura“, a riječi: „</w:t>
      </w:r>
      <w:r w:rsidR="00697AEA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15.000,00 do 50.000,00 kuna“ zamjenjuju se riječima: „od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1.990,00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22291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6.630,00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1D3875AB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1A06DA12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14:paraId="13E899D1" w14:textId="77777777" w:rsidR="008259BB" w:rsidRDefault="008259BB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5D61A005" w14:textId="77777777" w:rsidR="008259BB" w:rsidRDefault="008259BB" w:rsidP="008259B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Ovaj Zakon objavit će se u „Narodnim novinama“, a stupa na snagu na dan uvođenja eura kao službene valute u Republici Hrvatskoj.</w:t>
      </w:r>
    </w:p>
    <w:p w14:paraId="0544C965" w14:textId="77777777" w:rsidR="008259BB" w:rsidRDefault="008259BB" w:rsidP="008259B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AEED88C" w14:textId="77777777"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F636D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A1E67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13247E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6BD7A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3C1DDF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52BA8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CA573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81674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62BC8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E80679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4D31F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829AB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75102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F892B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20358B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B2D38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6A17E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237FF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F0DD0E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5D3002" w14:textId="77777777" w:rsidR="00B80524" w:rsidRDefault="00B80524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07B954" w14:textId="77777777" w:rsidR="00B80524" w:rsidRDefault="00B80524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5DCE6A" w14:textId="77777777" w:rsidR="00B80524" w:rsidRDefault="00B80524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C49EEF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121C4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D3A763" w14:textId="56C54BF7" w:rsidR="00DD4CB8" w:rsidRPr="003C7EC4" w:rsidRDefault="00DD4CB8" w:rsidP="00C17A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</w:p>
    <w:p w14:paraId="7EC94166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EEE5A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1.  </w:t>
      </w:r>
    </w:p>
    <w:p w14:paraId="486AB5C2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0CB9CC2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Iznosi novčanih kazni utvrđeni</w:t>
      </w:r>
      <w:r w:rsidR="00B80524">
        <w:rPr>
          <w:rFonts w:ascii="Times New Roman" w:eastAsia="Times New Roman" w:hAnsi="Times New Roman"/>
          <w:sz w:val="24"/>
          <w:szCs w:val="24"/>
          <w:lang w:eastAsia="hr-HR"/>
        </w:rPr>
        <w:t xml:space="preserve"> u članku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>34.</w:t>
      </w:r>
      <w:r w:rsidR="00B8052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80524" w:rsidRPr="00B80524">
        <w:rPr>
          <w:rFonts w:ascii="Times New Roman" w:eastAsia="Times New Roman" w:hAnsi="Times New Roman"/>
          <w:sz w:val="24"/>
          <w:szCs w:val="24"/>
          <w:lang w:eastAsia="hr-HR"/>
        </w:rPr>
        <w:t>Zakon</w:t>
      </w:r>
      <w:r w:rsidR="00B8052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B80524" w:rsidRPr="00B80524">
        <w:rPr>
          <w:rFonts w:ascii="Times New Roman" w:eastAsia="Times New Roman" w:hAnsi="Times New Roman"/>
          <w:sz w:val="24"/>
          <w:szCs w:val="24"/>
          <w:lang w:eastAsia="hr-HR"/>
        </w:rPr>
        <w:t xml:space="preserve"> o prijenosu i obradi podataka o putnicima u zračnom prometu u svrhu sprječavanja, otkrivanja, istraživanja i vođenja kaznenog postupka za kaznena djela terorizma i druga teška kaznena djela („Narodne novine“, br. 46/18)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14:paraId="5E498AAD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5A04A3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B80524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0670A96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B1E7848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4AF922AB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B3E305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191C0B" w14:textId="4816FB0A" w:rsidR="00DD4CB8" w:rsidRDefault="00DD4CB8" w:rsidP="00C17A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ODREDBE VAŽEĆEG ZAKONA KOJE SE MIJENJAJU</w:t>
      </w:r>
    </w:p>
    <w:p w14:paraId="1055BB0C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43F58829" w14:textId="77777777" w:rsidR="0068579F" w:rsidRDefault="0068579F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34.</w:t>
      </w:r>
    </w:p>
    <w:p w14:paraId="3D756DB4" w14:textId="77777777" w:rsidR="0068579F" w:rsidRPr="0068579F" w:rsidRDefault="0068579F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CFE5FF1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Novčanom kaznom od 150.000,00 do 350.000,00 kuna kaznit će se za prekršaj pravna osoba:</w:t>
      </w:r>
    </w:p>
    <w:p w14:paraId="25B37A51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1. koja u svojstvu zračnog prijevoznika ne dostavi podatke ili ne dostavi sve podatke o putnicima iz članka 10. stavka 1. ovog Zakona koje prikuplja u okviru redovitog poslovanja (članak 10. stavak 2.)</w:t>
      </w:r>
    </w:p>
    <w:p w14:paraId="71684020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2. koja u svojstvu zračnog prijevoznika ne dostavi podatke iz članka 10. stavka 2. upotrebljavajući utvrđene zajedničke protokole i podržane formate za prijenos podataka odnosno, u slučaju tehničke neispravnosti, neki drugi odgovarajući način koji jamči odgovarajuću razinu sigurnosti podataka (članak 10. stavak 4.)</w:t>
      </w:r>
    </w:p>
    <w:p w14:paraId="47710F80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3. koja u svojstvu zračnog prijevoznika ne dostavi podatke iz članka 10. stavka 2. u propisanom roku (članak 11. stavak 1.).</w:t>
      </w:r>
    </w:p>
    <w:p w14:paraId="576C6F59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Novčanom kaznom od 10.000,00 do 30.000,00 kuna kaznit će se za prekršaj iz stavka 1. i odgovorna osoba u pravnoj osobi.</w:t>
      </w:r>
    </w:p>
    <w:p w14:paraId="75F89EF7" w14:textId="77777777" w:rsidR="00B80524" w:rsidRDefault="00B80524" w:rsidP="00595A76">
      <w:pPr>
        <w:pStyle w:val="box4576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Za ponovljeni prekršaj iz stavka 1. ovog članka kaznit će se pravna osoba novčanom kaznom u iznosu od 300.000,00 do 750.000,00 kuna, a odgovorna osoba u pravnoj osobi novčanom kaznom u iznosu od 15.000,00 do 50.000,00 kuna.</w:t>
      </w:r>
    </w:p>
    <w:p w14:paraId="5DF770AD" w14:textId="77777777" w:rsidR="00DD4CB8" w:rsidRDefault="00DD4CB8" w:rsidP="0059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AA7BEE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61468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DD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70AC4"/>
    <w:rsid w:val="0009533D"/>
    <w:rsid w:val="00222910"/>
    <w:rsid w:val="002D128D"/>
    <w:rsid w:val="00370022"/>
    <w:rsid w:val="0037437E"/>
    <w:rsid w:val="003E6F13"/>
    <w:rsid w:val="004235AC"/>
    <w:rsid w:val="00475AA7"/>
    <w:rsid w:val="00520598"/>
    <w:rsid w:val="00534C02"/>
    <w:rsid w:val="00595A76"/>
    <w:rsid w:val="005B10CF"/>
    <w:rsid w:val="0068579F"/>
    <w:rsid w:val="00685991"/>
    <w:rsid w:val="00697AEA"/>
    <w:rsid w:val="00724A57"/>
    <w:rsid w:val="00735A22"/>
    <w:rsid w:val="00750318"/>
    <w:rsid w:val="007D0D68"/>
    <w:rsid w:val="007E2248"/>
    <w:rsid w:val="008259BB"/>
    <w:rsid w:val="00857566"/>
    <w:rsid w:val="008A7082"/>
    <w:rsid w:val="009611B0"/>
    <w:rsid w:val="00B31828"/>
    <w:rsid w:val="00B80524"/>
    <w:rsid w:val="00B94F86"/>
    <w:rsid w:val="00BE112E"/>
    <w:rsid w:val="00C17A76"/>
    <w:rsid w:val="00CC0B4D"/>
    <w:rsid w:val="00CF5651"/>
    <w:rsid w:val="00DD4CB8"/>
    <w:rsid w:val="00DF03E8"/>
    <w:rsid w:val="00E460CF"/>
    <w:rsid w:val="00EE11D6"/>
    <w:rsid w:val="00F163BF"/>
    <w:rsid w:val="00FB0AD6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55BD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7600">
    <w:name w:val="box_457600"/>
    <w:basedOn w:val="Normal"/>
    <w:rsid w:val="00B80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AZJMDCZ6QSYZ-7492995-8956</_dlc_DocId>
    <_dlc_DocIdUrl xmlns="a494813a-d0d8-4dad-94cb-0d196f36ba15">
      <Url>https://ekoordinacije.vlada.hr/unutarnja-vanjska-politika/_layouts/15/DocIdRedir.aspx?ID=AZJMDCZ6QSYZ-7492995-8956</Url>
      <Description>AZJMDCZ6QSYZ-7492995-8956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DEC6AD-F20B-4031-83A2-BB6DD5FD7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AD417-45D3-4ABC-8F33-00831882664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EC3FBE-9CAB-4F52-A753-A50A07FA1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F288A-4094-435F-9B87-F7D807CF73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Ivana Marinković</cp:lastModifiedBy>
  <cp:revision>11</cp:revision>
  <cp:lastPrinted>2022-06-29T08:23:00Z</cp:lastPrinted>
  <dcterms:created xsi:type="dcterms:W3CDTF">2022-07-18T08:46:00Z</dcterms:created>
  <dcterms:modified xsi:type="dcterms:W3CDTF">2022-08-23T13:10:00Z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8ca2785a-36a9-4c4f-be3b-8e1f8d1ce800</vt:lpwstr>
  </property>
</Properties>
</file>