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Zagreb, </w:t>
      </w:r>
      <w:r w:rsidR="005859E0">
        <w:rPr>
          <w:rFonts w:eastAsia="Times New Roman"/>
          <w:lang w:eastAsia="hr-HR"/>
        </w:rPr>
        <w:t xml:space="preserve">10. lipnja </w:t>
      </w:r>
      <w:bookmarkStart w:id="0" w:name="_GoBack"/>
      <w:bookmarkEnd w:id="0"/>
      <w:r w:rsidRPr="00603AEF">
        <w:rPr>
          <w:rFonts w:eastAsia="Times New Roman"/>
          <w:lang w:eastAsia="hr-HR"/>
        </w:rPr>
        <w:t>202</w:t>
      </w:r>
      <w:r w:rsidR="000F21A3">
        <w:rPr>
          <w:rFonts w:eastAsia="Times New Roman"/>
          <w:lang w:eastAsia="hr-HR"/>
        </w:rPr>
        <w:t>2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3E04AB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Prijedlog za prihvaćanje pokroviteljstva Vlade Republike Hrvatske nad 5</w:t>
            </w:r>
            <w:r w:rsidR="000F21A3">
              <w:rPr>
                <w:sz w:val="24"/>
                <w:szCs w:val="24"/>
              </w:rPr>
              <w:t>6</w:t>
            </w:r>
            <w:r w:rsidRPr="00C26133">
              <w:rPr>
                <w:sz w:val="24"/>
                <w:szCs w:val="24"/>
              </w:rPr>
              <w:t xml:space="preserve">. međunarodnom smotrom folklora </w:t>
            </w:r>
            <w:r w:rsidR="00C26133" w:rsidRPr="00C26133">
              <w:rPr>
                <w:sz w:val="24"/>
                <w:szCs w:val="24"/>
              </w:rPr>
              <w:t>„</w:t>
            </w:r>
            <w:r w:rsidRPr="00C26133">
              <w:rPr>
                <w:sz w:val="24"/>
                <w:szCs w:val="24"/>
              </w:rPr>
              <w:t>Đakovački vezovi</w:t>
            </w:r>
            <w:r w:rsidR="00C26133" w:rsidRPr="00C26133">
              <w:rPr>
                <w:sz w:val="24"/>
                <w:szCs w:val="24"/>
              </w:rPr>
              <w:t xml:space="preserve">“ </w:t>
            </w:r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Prijedlog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Na temelju članka 31. stavka 3. Zakona o Vladi Republike Hrvatske (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Narodne novine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lang w:eastAsia="hr-HR"/>
        </w:rPr>
        <w:t>, br. 150/11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, 119/14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, 93/16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 xml:space="preserve"> i 116/18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) i točke II. Odluke o kriterijima i postupku za prihvaćanje pokroviteljstva Vlade Republike Hrvatske (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Narodne novine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lang w:eastAsia="hr-HR"/>
        </w:rPr>
        <w:t>, broj 44/16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), Vlada Republike Hrvatske je na sjednici održanoj __________ 202</w:t>
      </w:r>
      <w:r w:rsidR="003E04AB">
        <w:rPr>
          <w:rFonts w:eastAsia="Times New Roman"/>
          <w:lang w:eastAsia="hr-HR"/>
        </w:rPr>
        <w:t>2</w:t>
      </w:r>
      <w:r w:rsidRPr="00603AEF">
        <w:rPr>
          <w:rFonts w:eastAsia="Times New Roman"/>
          <w:lang w:eastAsia="hr-HR"/>
        </w:rPr>
        <w:t>. donijela</w:t>
      </w: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Z A K L J U Č A K</w:t>
      </w: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i/>
          <w:lang w:eastAsia="hr-HR"/>
        </w:rPr>
      </w:pPr>
      <w:r w:rsidRPr="00603AEF">
        <w:rPr>
          <w:rFonts w:eastAsia="Times New Roman"/>
          <w:lang w:eastAsia="hr-HR"/>
        </w:rPr>
        <w:tab/>
        <w:t>1.</w:t>
      </w:r>
      <w:r w:rsidRPr="00603AEF">
        <w:rPr>
          <w:rFonts w:eastAsia="Times New Roman"/>
          <w:lang w:eastAsia="hr-HR"/>
        </w:rPr>
        <w:tab/>
        <w:t>Vlada Republike Hrvatske prihvaća pokroviteljstvo nad 5</w:t>
      </w:r>
      <w:r w:rsidR="003E04AB">
        <w:rPr>
          <w:rFonts w:eastAsia="Times New Roman"/>
          <w:lang w:eastAsia="hr-HR"/>
        </w:rPr>
        <w:t>6</w:t>
      </w:r>
      <w:r w:rsidRPr="00603AEF">
        <w:rPr>
          <w:rFonts w:eastAsia="Times New Roman"/>
          <w:lang w:eastAsia="hr-HR"/>
        </w:rPr>
        <w:t xml:space="preserve">. međunarodnom smotrom folklora 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Đakovački vezovi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bCs/>
          <w:lang w:eastAsia="hr-HR"/>
        </w:rPr>
        <w:t xml:space="preserve">, sukladno zamolbi </w:t>
      </w:r>
      <w:r w:rsidRPr="00603AEF">
        <w:rPr>
          <w:rFonts w:eastAsia="Times New Roman"/>
          <w:lang w:eastAsia="hr-HR"/>
        </w:rPr>
        <w:t>gradonačelnika Grada Đakova.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ab/>
        <w:t>2.</w:t>
      </w:r>
      <w:r w:rsidRPr="00603AEF">
        <w:rPr>
          <w:rFonts w:eastAsia="Times New Roman"/>
          <w:lang w:eastAsia="hr-HR"/>
        </w:rPr>
        <w:tab/>
        <w:t xml:space="preserve">Ministarstvo kulture </w:t>
      </w:r>
      <w:r w:rsidR="00320B78">
        <w:rPr>
          <w:rFonts w:eastAsia="Times New Roman"/>
          <w:lang w:eastAsia="hr-HR"/>
        </w:rPr>
        <w:t xml:space="preserve">i medija </w:t>
      </w:r>
      <w:r w:rsidRPr="00603AEF">
        <w:rPr>
          <w:rFonts w:eastAsia="Times New Roman"/>
          <w:lang w:eastAsia="hr-HR"/>
        </w:rPr>
        <w:t>sufinancirat će navedenu smotru folklora, u iznosu od 1</w:t>
      </w:r>
      <w:r w:rsidR="003E04AB">
        <w:rPr>
          <w:rFonts w:eastAsia="Times New Roman"/>
          <w:lang w:eastAsia="hr-HR"/>
        </w:rPr>
        <w:t>30</w:t>
      </w:r>
      <w:r w:rsidRPr="00603AEF">
        <w:rPr>
          <w:rFonts w:eastAsia="Times New Roman"/>
          <w:lang w:eastAsia="hr-HR"/>
        </w:rPr>
        <w:t>.000,00 kuna, iz vlastitih sredstava osiguranih u Državnom proračunu Republike Hrvatske za 202</w:t>
      </w:r>
      <w:r w:rsidR="003E04AB">
        <w:rPr>
          <w:rFonts w:eastAsia="Times New Roman"/>
          <w:lang w:eastAsia="hr-HR"/>
        </w:rPr>
        <w:t>2</w:t>
      </w:r>
      <w:r w:rsidRPr="00603AEF">
        <w:rPr>
          <w:rFonts w:eastAsia="Times New Roman"/>
          <w:lang w:eastAsia="hr-HR"/>
        </w:rPr>
        <w:t xml:space="preserve">. </w:t>
      </w:r>
      <w:r w:rsidR="003E04AB">
        <w:rPr>
          <w:rFonts w:eastAsia="Times New Roman"/>
          <w:lang w:eastAsia="hr-HR"/>
        </w:rPr>
        <w:t>godinu.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Klasa: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proofErr w:type="spellStart"/>
      <w:r w:rsidRPr="00603AEF">
        <w:rPr>
          <w:rFonts w:eastAsia="Times New Roman"/>
          <w:lang w:eastAsia="hr-HR"/>
        </w:rPr>
        <w:t>Urbroj</w:t>
      </w:r>
      <w:proofErr w:type="spellEnd"/>
      <w:r w:rsidRPr="00603AEF">
        <w:rPr>
          <w:rFonts w:eastAsia="Times New Roman"/>
          <w:lang w:eastAsia="hr-HR"/>
        </w:rPr>
        <w:t xml:space="preserve">: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Zagreb,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   PREDSJEDNIK</w:t>
      </w: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right"/>
        <w:rPr>
          <w:rFonts w:eastAsia="Calibri"/>
        </w:rPr>
      </w:pPr>
      <w:r w:rsidRPr="00603AEF">
        <w:rPr>
          <w:rFonts w:eastAsia="Calibri"/>
        </w:rPr>
        <w:t>mr. sc. Andrej Plenković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br w:type="page"/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O B R A Z L O Ž E N J 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Đakovački vezovi predstavljaju najsnažniju poruku nacionalnoga identiteta kojom cijela Đakovština promovira vlastite gospodarske i turističke vrijednosti te vrlo bogatu tradicijsku kulturu Slavonije, Baranje i Srijema. Već više od pola stoljeća manifestacija uživa ugled ne samo u matičnoj Županiji nego i u široj društvenoj i kulturnoj zajednici.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Đakovački vezovi nositelji su EFFE </w:t>
      </w:r>
      <w:proofErr w:type="spellStart"/>
      <w:r w:rsidRPr="00603AEF">
        <w:rPr>
          <w:rFonts w:eastAsia="Times New Roman"/>
          <w:lang w:eastAsia="hr-HR"/>
        </w:rPr>
        <w:t>Label</w:t>
      </w:r>
      <w:proofErr w:type="spellEnd"/>
      <w:r w:rsidRPr="00603AEF">
        <w:rPr>
          <w:rFonts w:eastAsia="Times New Roman"/>
          <w:lang w:eastAsia="hr-HR"/>
        </w:rPr>
        <w:t xml:space="preserve"> (Europe for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,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 for Europe), oznake izvrsnosti i europske prepoznatljivosti. Oznaku dodjeljuje European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 </w:t>
      </w:r>
      <w:proofErr w:type="spellStart"/>
      <w:r w:rsidRPr="00603AEF">
        <w:rPr>
          <w:rFonts w:eastAsia="Times New Roman"/>
          <w:lang w:eastAsia="hr-HR"/>
        </w:rPr>
        <w:t>Association</w:t>
      </w:r>
      <w:proofErr w:type="spellEnd"/>
      <w:r w:rsidRPr="00603AEF">
        <w:rPr>
          <w:rFonts w:eastAsia="Times New Roman"/>
          <w:lang w:eastAsia="hr-HR"/>
        </w:rPr>
        <w:t xml:space="preserve"> (EFA), uz podršku Europske komisije i Europskog parlamenta. U 202</w:t>
      </w:r>
      <w:r w:rsidR="003E04AB">
        <w:rPr>
          <w:rFonts w:eastAsia="Times New Roman"/>
          <w:lang w:eastAsia="hr-HR"/>
        </w:rPr>
        <w:t>2</w:t>
      </w:r>
      <w:r w:rsidRPr="00603AEF">
        <w:rPr>
          <w:rFonts w:eastAsia="Times New Roman"/>
          <w:lang w:eastAsia="hr-HR"/>
        </w:rPr>
        <w:t xml:space="preserve">. Ministarstvo kulture </w:t>
      </w:r>
      <w:r w:rsidR="00320B78">
        <w:rPr>
          <w:rFonts w:eastAsia="Times New Roman"/>
          <w:lang w:eastAsia="hr-HR"/>
        </w:rPr>
        <w:t xml:space="preserve">i medija </w:t>
      </w:r>
      <w:r w:rsidRPr="00603AEF">
        <w:rPr>
          <w:rFonts w:eastAsia="Times New Roman"/>
          <w:lang w:eastAsia="hr-HR"/>
        </w:rPr>
        <w:t>osiguralo je potporu u iznosu od 1</w:t>
      </w:r>
      <w:r w:rsidR="003E04AB">
        <w:rPr>
          <w:rFonts w:eastAsia="Times New Roman"/>
          <w:lang w:eastAsia="hr-HR"/>
        </w:rPr>
        <w:t>30</w:t>
      </w:r>
      <w:r w:rsidRPr="00603AEF">
        <w:rPr>
          <w:rFonts w:eastAsia="Times New Roman"/>
          <w:lang w:eastAsia="hr-HR"/>
        </w:rPr>
        <w:t>.000,00 kuna.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Slijedom navedenoga, predlaže se prihvaćanje pokroviteljstva nad navedenom manifestacijom.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Default="00B82BC7"/>
    <w:sectPr w:rsidR="00B82BC7" w:rsidSect="006068BA">
      <w:headerReference w:type="default" r:id="rId9"/>
      <w:footerReference w:type="default" r:id="rId10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CF" w:rsidRDefault="00D545CF">
      <w:pPr>
        <w:spacing w:after="0" w:line="240" w:lineRule="auto"/>
      </w:pPr>
      <w:r>
        <w:separator/>
      </w:r>
    </w:p>
  </w:endnote>
  <w:endnote w:type="continuationSeparator" w:id="0">
    <w:p w:rsidR="00D545CF" w:rsidRDefault="00D5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D545CF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CF" w:rsidRDefault="00D545CF">
      <w:pPr>
        <w:spacing w:after="0" w:line="240" w:lineRule="auto"/>
      </w:pPr>
      <w:r>
        <w:separator/>
      </w:r>
    </w:p>
  </w:footnote>
  <w:footnote w:type="continuationSeparator" w:id="0">
    <w:p w:rsidR="00D545CF" w:rsidRDefault="00D5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D545CF">
        <w:pPr>
          <w:pStyle w:val="Header"/>
          <w:jc w:val="center"/>
        </w:pPr>
      </w:p>
    </w:sdtContent>
  </w:sdt>
  <w:p w:rsidR="006068BA" w:rsidRDefault="00D54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D54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F21A3"/>
    <w:rsid w:val="00320B78"/>
    <w:rsid w:val="003E04AB"/>
    <w:rsid w:val="005859E0"/>
    <w:rsid w:val="00603AEF"/>
    <w:rsid w:val="007E4FA9"/>
    <w:rsid w:val="00911D13"/>
    <w:rsid w:val="0091606A"/>
    <w:rsid w:val="00977BD3"/>
    <w:rsid w:val="00B82BC7"/>
    <w:rsid w:val="00BE3E32"/>
    <w:rsid w:val="00C26133"/>
    <w:rsid w:val="00D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481F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4</cp:revision>
  <dcterms:created xsi:type="dcterms:W3CDTF">2022-06-03T07:59:00Z</dcterms:created>
  <dcterms:modified xsi:type="dcterms:W3CDTF">2022-06-06T06:36:00Z</dcterms:modified>
</cp:coreProperties>
</file>