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4CB0" w14:textId="77777777" w:rsidR="00E84386" w:rsidRPr="00E84386" w:rsidRDefault="00E84386" w:rsidP="00FB521D">
      <w:pPr>
        <w:spacing w:line="276" w:lineRule="auto"/>
        <w:rPr>
          <w:rFonts w:ascii="Calibri" w:eastAsia="Calibri" w:hAnsi="Calibri" w:cs="Times New Roman"/>
        </w:rPr>
      </w:pPr>
    </w:p>
    <w:p w14:paraId="6A62E80F" w14:textId="77777777" w:rsidR="00E84386" w:rsidRPr="00E84386" w:rsidRDefault="00E84386" w:rsidP="00FB521D">
      <w:pPr>
        <w:spacing w:line="276" w:lineRule="auto"/>
        <w:jc w:val="center"/>
        <w:rPr>
          <w:rFonts w:ascii="Calibri" w:eastAsia="Calibri" w:hAnsi="Calibri" w:cs="Times New Roman"/>
        </w:rPr>
      </w:pPr>
      <w:r w:rsidRPr="00E84386">
        <w:rPr>
          <w:rFonts w:ascii="Calibri" w:eastAsia="Calibri" w:hAnsi="Calibri" w:cs="Times New Roman"/>
        </w:rPr>
        <w:object w:dxaOrig="750" w:dyaOrig="930" w14:anchorId="40C87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10" o:title=""/>
          </v:shape>
          <o:OLEObject Type="Embed" ProgID="PBrush" ShapeID="_x0000_i1025" DrawAspect="Content" ObjectID="_1718089903" r:id="rId11"/>
        </w:object>
      </w:r>
    </w:p>
    <w:p w14:paraId="6F6D6568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386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52D83E71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E05209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B80D11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DA314C" w14:textId="5FA90873" w:rsidR="00E84386" w:rsidRPr="00E84386" w:rsidRDefault="00E84386" w:rsidP="00FB521D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F87CDF">
        <w:rPr>
          <w:rFonts w:ascii="Times New Roman" w:eastAsia="Calibri" w:hAnsi="Times New Roman" w:cs="Times New Roman"/>
          <w:sz w:val="24"/>
          <w:szCs w:val="24"/>
        </w:rPr>
        <w:t>Zagreb,</w:t>
      </w:r>
      <w:r w:rsidR="00997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47BD">
        <w:rPr>
          <w:rFonts w:ascii="Times New Roman" w:eastAsia="Calibri" w:hAnsi="Times New Roman" w:cs="Times New Roman"/>
          <w:sz w:val="24"/>
          <w:szCs w:val="24"/>
        </w:rPr>
        <w:t>3</w:t>
      </w:r>
      <w:r w:rsidR="00C52AAF">
        <w:rPr>
          <w:rFonts w:ascii="Times New Roman" w:eastAsia="Calibri" w:hAnsi="Times New Roman" w:cs="Times New Roman"/>
          <w:sz w:val="24"/>
          <w:szCs w:val="24"/>
        </w:rPr>
        <w:t>0.</w:t>
      </w:r>
      <w:r w:rsidR="00A15C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362">
        <w:rPr>
          <w:rFonts w:ascii="Times New Roman" w:eastAsia="Calibri" w:hAnsi="Times New Roman" w:cs="Times New Roman"/>
          <w:sz w:val="24"/>
          <w:szCs w:val="24"/>
        </w:rPr>
        <w:t>lipnja</w:t>
      </w:r>
      <w:r w:rsidR="00276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7CDF">
        <w:rPr>
          <w:rFonts w:ascii="Times New Roman" w:eastAsia="Calibri" w:hAnsi="Times New Roman" w:cs="Times New Roman"/>
          <w:sz w:val="24"/>
          <w:szCs w:val="24"/>
        </w:rPr>
        <w:t>202</w:t>
      </w:r>
      <w:r w:rsidR="00276432">
        <w:rPr>
          <w:rFonts w:ascii="Times New Roman" w:eastAsia="Calibri" w:hAnsi="Times New Roman" w:cs="Times New Roman"/>
          <w:sz w:val="24"/>
          <w:szCs w:val="24"/>
        </w:rPr>
        <w:t>2</w:t>
      </w:r>
      <w:r w:rsidRPr="00E84386">
        <w:rPr>
          <w:rFonts w:ascii="Times New Roman" w:eastAsia="Calibri" w:hAnsi="Times New Roman" w:cs="Times New Roman"/>
        </w:rPr>
        <w:t>.</w:t>
      </w:r>
    </w:p>
    <w:p w14:paraId="54A20E92" w14:textId="77777777" w:rsidR="00E84386" w:rsidRPr="00E84386" w:rsidRDefault="00E84386" w:rsidP="00FB521D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815C856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B36828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AF82FF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4160E2" w14:textId="197C26BD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386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A70539">
        <w:rPr>
          <w:rFonts w:ascii="Times New Roman" w:eastAsia="Calibri" w:hAnsi="Times New Roman" w:cs="Times New Roman"/>
          <w:sz w:val="28"/>
          <w:szCs w:val="28"/>
        </w:rPr>
        <w:t>_</w:t>
      </w:r>
      <w:r w:rsidRPr="00E84386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</w:p>
    <w:p w14:paraId="122E7554" w14:textId="3042DF6B" w:rsidR="00E84386" w:rsidRPr="00F87CDF" w:rsidRDefault="00E84386" w:rsidP="00FB521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386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F87CDF">
        <w:rPr>
          <w:rFonts w:ascii="Times New Roman" w:eastAsia="Calibri" w:hAnsi="Times New Roman" w:cs="Times New Roman"/>
          <w:b/>
          <w:smallCaps/>
          <w:sz w:val="24"/>
          <w:szCs w:val="24"/>
        </w:rPr>
        <w:t>Predlagatelj:</w:t>
      </w:r>
      <w:r w:rsidRPr="00F87CD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705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7CDF">
        <w:rPr>
          <w:rFonts w:ascii="Times New Roman" w:eastAsia="Calibri" w:hAnsi="Times New Roman" w:cs="Times New Roman"/>
          <w:sz w:val="24"/>
          <w:szCs w:val="24"/>
        </w:rPr>
        <w:t>Ministarstvo prostornoga uređenja</w:t>
      </w:r>
      <w:r w:rsidR="000204A0">
        <w:rPr>
          <w:rFonts w:ascii="Times New Roman" w:eastAsia="Calibri" w:hAnsi="Times New Roman" w:cs="Times New Roman"/>
          <w:sz w:val="24"/>
          <w:szCs w:val="24"/>
        </w:rPr>
        <w:t>, graditeljstva i državne imovine</w:t>
      </w:r>
    </w:p>
    <w:p w14:paraId="1B57C5F9" w14:textId="0B9EFD38" w:rsidR="00E84386" w:rsidRPr="00F87CDF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7CDF">
        <w:rPr>
          <w:rFonts w:ascii="Times New Roman" w:eastAsia="Calibri" w:hAnsi="Times New Roman" w:cs="Times New Roman"/>
          <w:sz w:val="24"/>
          <w:szCs w:val="24"/>
        </w:rPr>
        <w:t>_</w:t>
      </w:r>
      <w:r w:rsidR="00A70539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F87C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14:paraId="1152AC9D" w14:textId="70B4F31D" w:rsidR="00E84386" w:rsidRPr="00F87CDF" w:rsidRDefault="00E84386" w:rsidP="00FB521D">
      <w:pPr>
        <w:spacing w:line="276" w:lineRule="auto"/>
        <w:ind w:left="915" w:hanging="631"/>
        <w:rPr>
          <w:rFonts w:ascii="Times New Roman" w:eastAsia="Calibri" w:hAnsi="Times New Roman" w:cs="Times New Roman"/>
          <w:sz w:val="24"/>
          <w:szCs w:val="24"/>
        </w:rPr>
      </w:pPr>
      <w:r w:rsidRPr="00F87CDF">
        <w:rPr>
          <w:rFonts w:ascii="Times New Roman" w:eastAsia="Calibri" w:hAnsi="Times New Roman" w:cs="Times New Roman"/>
          <w:b/>
          <w:smallCaps/>
          <w:sz w:val="24"/>
          <w:szCs w:val="24"/>
        </w:rPr>
        <w:t>Predmet:</w:t>
      </w:r>
      <w:r w:rsidRPr="00F87C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C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053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87CDF">
        <w:rPr>
          <w:rFonts w:ascii="Times New Roman" w:eastAsia="Calibri" w:hAnsi="Times New Roman" w:cs="Times New Roman"/>
          <w:sz w:val="24"/>
          <w:szCs w:val="24"/>
        </w:rPr>
        <w:t xml:space="preserve">Prijedlog uredbe o izmjenama i dopunama Uredbe o određivanju </w:t>
      </w:r>
      <w:r w:rsidR="00A70539">
        <w:rPr>
          <w:rFonts w:ascii="Times New Roman" w:eastAsia="Calibri" w:hAnsi="Times New Roman" w:cs="Times New Roman"/>
          <w:sz w:val="24"/>
          <w:szCs w:val="24"/>
        </w:rPr>
        <w:tab/>
      </w:r>
      <w:r w:rsidR="00A70539">
        <w:rPr>
          <w:rFonts w:ascii="Times New Roman" w:eastAsia="Calibri" w:hAnsi="Times New Roman" w:cs="Times New Roman"/>
          <w:sz w:val="24"/>
          <w:szCs w:val="24"/>
        </w:rPr>
        <w:tab/>
      </w:r>
      <w:r w:rsidR="00A70539">
        <w:rPr>
          <w:rFonts w:ascii="Times New Roman" w:eastAsia="Calibri" w:hAnsi="Times New Roman" w:cs="Times New Roman"/>
          <w:sz w:val="24"/>
          <w:szCs w:val="24"/>
        </w:rPr>
        <w:tab/>
      </w:r>
      <w:r w:rsidRPr="00F87CDF">
        <w:rPr>
          <w:rFonts w:ascii="Times New Roman" w:eastAsia="Calibri" w:hAnsi="Times New Roman" w:cs="Times New Roman"/>
          <w:sz w:val="24"/>
          <w:szCs w:val="24"/>
        </w:rPr>
        <w:t xml:space="preserve">građevina, drugih zahvata u prostoru i površina državnog i </w:t>
      </w:r>
      <w:r w:rsidR="00A70539">
        <w:rPr>
          <w:rFonts w:ascii="Times New Roman" w:eastAsia="Calibri" w:hAnsi="Times New Roman" w:cs="Times New Roman"/>
          <w:sz w:val="24"/>
          <w:szCs w:val="24"/>
        </w:rPr>
        <w:tab/>
      </w:r>
      <w:r w:rsidR="00A70539">
        <w:rPr>
          <w:rFonts w:ascii="Times New Roman" w:eastAsia="Calibri" w:hAnsi="Times New Roman" w:cs="Times New Roman"/>
          <w:sz w:val="24"/>
          <w:szCs w:val="24"/>
        </w:rPr>
        <w:tab/>
      </w:r>
      <w:r w:rsidR="00A70539">
        <w:rPr>
          <w:rFonts w:ascii="Times New Roman" w:eastAsia="Calibri" w:hAnsi="Times New Roman" w:cs="Times New Roman"/>
          <w:sz w:val="24"/>
          <w:szCs w:val="24"/>
        </w:rPr>
        <w:tab/>
      </w:r>
      <w:r w:rsidRPr="00F87CDF">
        <w:rPr>
          <w:rFonts w:ascii="Times New Roman" w:eastAsia="Calibri" w:hAnsi="Times New Roman" w:cs="Times New Roman"/>
          <w:sz w:val="24"/>
          <w:szCs w:val="24"/>
        </w:rPr>
        <w:t>područnog (regionalnog) značaja</w:t>
      </w:r>
    </w:p>
    <w:p w14:paraId="2BB4BDA1" w14:textId="7E3A589B" w:rsidR="00E84386" w:rsidRPr="00E84386" w:rsidRDefault="00E84386" w:rsidP="00FB521D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84386">
        <w:rPr>
          <w:rFonts w:ascii="Times New Roman" w:eastAsia="Calibri" w:hAnsi="Times New Roman" w:cs="Times New Roman"/>
          <w:sz w:val="28"/>
          <w:szCs w:val="28"/>
        </w:rPr>
        <w:t>_____</w:t>
      </w:r>
      <w:r w:rsidR="00BA59DE">
        <w:rPr>
          <w:rFonts w:ascii="Times New Roman" w:eastAsia="Calibri" w:hAnsi="Times New Roman" w:cs="Times New Roman"/>
          <w:sz w:val="28"/>
          <w:szCs w:val="28"/>
        </w:rPr>
        <w:t>_</w:t>
      </w:r>
      <w:r w:rsidRPr="00E8438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4FDBA4FA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54DC58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95E76C" w14:textId="77777777" w:rsidR="00E84386" w:rsidRPr="00E84386" w:rsidRDefault="00E84386" w:rsidP="00FB521D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DBF0B3" w14:textId="77777777" w:rsidR="00E84386" w:rsidRPr="00E84386" w:rsidRDefault="00E84386" w:rsidP="00FB521D">
      <w:pPr>
        <w:tabs>
          <w:tab w:val="center" w:pos="4536"/>
          <w:tab w:val="right" w:pos="9072"/>
        </w:tabs>
        <w:spacing w:line="276" w:lineRule="auto"/>
        <w:rPr>
          <w:rFonts w:ascii="Times New Roman" w:eastAsia="Calibri" w:hAnsi="Times New Roman" w:cs="Times New Roman"/>
        </w:rPr>
      </w:pPr>
    </w:p>
    <w:p w14:paraId="37ADF465" w14:textId="77777777" w:rsidR="00E84386" w:rsidRPr="00E84386" w:rsidRDefault="00E84386" w:rsidP="00FB521D">
      <w:pPr>
        <w:spacing w:line="276" w:lineRule="auto"/>
        <w:rPr>
          <w:rFonts w:ascii="Times New Roman" w:eastAsia="Calibri" w:hAnsi="Times New Roman" w:cs="Times New Roman"/>
        </w:rPr>
      </w:pPr>
    </w:p>
    <w:p w14:paraId="278599B7" w14:textId="77777777" w:rsidR="00E84386" w:rsidRPr="00E84386" w:rsidRDefault="00E84386" w:rsidP="00FB521D">
      <w:pPr>
        <w:tabs>
          <w:tab w:val="center" w:pos="4536"/>
          <w:tab w:val="right" w:pos="9072"/>
        </w:tabs>
        <w:spacing w:line="276" w:lineRule="auto"/>
        <w:rPr>
          <w:rFonts w:ascii="Times New Roman" w:eastAsia="Calibri" w:hAnsi="Times New Roman" w:cs="Times New Roman"/>
        </w:rPr>
      </w:pPr>
    </w:p>
    <w:p w14:paraId="4B66BED9" w14:textId="77777777" w:rsidR="00E84386" w:rsidRPr="00E84386" w:rsidRDefault="00E84386" w:rsidP="00FB521D">
      <w:pPr>
        <w:spacing w:line="276" w:lineRule="auto"/>
        <w:rPr>
          <w:rFonts w:ascii="Times New Roman" w:eastAsia="Calibri" w:hAnsi="Times New Roman" w:cs="Times New Roman"/>
        </w:rPr>
      </w:pPr>
    </w:p>
    <w:p w14:paraId="3FB45B9B" w14:textId="77777777" w:rsidR="00E84386" w:rsidRPr="00E84386" w:rsidRDefault="00E84386" w:rsidP="00FB521D">
      <w:pPr>
        <w:spacing w:line="276" w:lineRule="auto"/>
        <w:rPr>
          <w:rFonts w:ascii="Times New Roman" w:eastAsia="Calibri" w:hAnsi="Times New Roman" w:cs="Times New Roman"/>
        </w:rPr>
      </w:pPr>
    </w:p>
    <w:p w14:paraId="052B1BCF" w14:textId="77777777" w:rsidR="00E84386" w:rsidRPr="00E84386" w:rsidRDefault="00E84386" w:rsidP="00FB521D">
      <w:pPr>
        <w:spacing w:line="276" w:lineRule="auto"/>
        <w:rPr>
          <w:rFonts w:ascii="Times New Roman" w:eastAsia="Calibri" w:hAnsi="Times New Roman" w:cs="Times New Roman"/>
        </w:rPr>
      </w:pPr>
    </w:p>
    <w:p w14:paraId="61D68726" w14:textId="77777777" w:rsidR="00E84386" w:rsidRPr="00E84386" w:rsidRDefault="00E84386" w:rsidP="00FB521D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E8438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39CF3A9" w14:textId="78874528" w:rsidR="00671148" w:rsidRPr="00BD0F0B" w:rsidRDefault="00E84386" w:rsidP="00FB521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43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  <w:r w:rsidR="003816B8" w:rsidRPr="003816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 temelju članka 56. stavka 2. Zakona o prostornom uređenju (</w:t>
      </w:r>
      <w:r w:rsidR="00C05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3816B8" w:rsidRPr="003816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C05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3816B8" w:rsidRPr="003816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</w:t>
      </w:r>
      <w:r w:rsidR="00C05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3816B8" w:rsidRPr="003816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153/13, 65/17, 114/18, 39/19 i 98/19), Vlada Republike Hrvatske je na sjednici održanoj </w:t>
      </w:r>
      <w:r w:rsidR="004B6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</w:t>
      </w:r>
      <w:r w:rsidR="003816B8" w:rsidRPr="003816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donijela</w:t>
      </w:r>
    </w:p>
    <w:p w14:paraId="1C1F7067" w14:textId="77777777" w:rsidR="000947CD" w:rsidRDefault="00A75B7C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548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UREDB</w:t>
      </w:r>
      <w:r w:rsidR="0067114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  <w:r w:rsidR="00B548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Hlk26267554"/>
      <w:r w:rsidR="002B2A8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6CF3974" w14:textId="5E40B873" w:rsidR="00A75B7C" w:rsidRPr="00B54830" w:rsidRDefault="00B54830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IZMJENAMA I DOP</w:t>
      </w:r>
      <w:r w:rsidR="00A75B7C" w:rsidRPr="00B548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NAMA</w:t>
      </w:r>
      <w:r w:rsidR="000947C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UREDBE </w:t>
      </w:r>
      <w:r w:rsidR="00A75B7C" w:rsidRPr="00B548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ODREĐIVANJU GRAĐEVINA, DRUGIH ZAHVATA U PROSTORU I POVRŠINA DRŽAVNOG I PODRUČNOG (REGIONALNOG) ZNAČAJA</w:t>
      </w:r>
    </w:p>
    <w:bookmarkEnd w:id="0"/>
    <w:p w14:paraId="0324B188" w14:textId="77777777" w:rsidR="00D2643C" w:rsidRDefault="00D2643C" w:rsidP="00FB521D">
      <w:pPr>
        <w:spacing w:after="225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E2CC72" w14:textId="5EA9391E" w:rsidR="002B2A8B" w:rsidRPr="00BD0F0B" w:rsidRDefault="002B2A8B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D0F0B">
        <w:rPr>
          <w:rFonts w:ascii="Times New Roman" w:hAnsi="Times New Roman" w:cs="Times New Roman"/>
          <w:sz w:val="24"/>
          <w:szCs w:val="24"/>
          <w:lang w:eastAsia="hr-HR"/>
        </w:rPr>
        <w:t>Članak 1.</w:t>
      </w:r>
    </w:p>
    <w:p w14:paraId="1D0123B2" w14:textId="77777777" w:rsidR="002B2A8B" w:rsidRPr="00BD0F0B" w:rsidRDefault="002B2A8B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577FED" w14:textId="2FF01FC6" w:rsidR="00E105E1" w:rsidRPr="00E105E1" w:rsidRDefault="002B2A8B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BD0F0B">
        <w:rPr>
          <w:rFonts w:ascii="Times New Roman" w:hAnsi="Times New Roman" w:cs="Times New Roman"/>
          <w:sz w:val="24"/>
          <w:szCs w:val="24"/>
          <w:lang w:eastAsia="hr-HR"/>
        </w:rPr>
        <w:tab/>
        <w:t>U Uredbi o određivanju građevina, drugih zahvata u prostoru i površina državnog i područnog (regionalnog) značaja (</w:t>
      </w:r>
      <w:r w:rsidR="00C05A4F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BD0F0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C05A4F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BD0F0B">
        <w:rPr>
          <w:rFonts w:ascii="Times New Roman" w:hAnsi="Times New Roman" w:cs="Times New Roman"/>
          <w:sz w:val="24"/>
          <w:szCs w:val="24"/>
          <w:lang w:eastAsia="hr-HR"/>
        </w:rPr>
        <w:t>, br</w:t>
      </w:r>
      <w:r w:rsidR="00C05A4F">
        <w:rPr>
          <w:rFonts w:ascii="Times New Roman" w:hAnsi="Times New Roman" w:cs="Times New Roman"/>
          <w:sz w:val="24"/>
          <w:szCs w:val="24"/>
          <w:lang w:eastAsia="hr-HR"/>
        </w:rPr>
        <w:t>oj</w:t>
      </w:r>
      <w:r w:rsidRPr="00BD0F0B">
        <w:rPr>
          <w:rFonts w:ascii="Times New Roman" w:hAnsi="Times New Roman" w:cs="Times New Roman"/>
          <w:sz w:val="24"/>
          <w:szCs w:val="24"/>
          <w:lang w:eastAsia="hr-HR"/>
        </w:rPr>
        <w:t xml:space="preserve"> 37/14</w:t>
      </w:r>
      <w:r w:rsidR="001A7EA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BD0F0B">
        <w:rPr>
          <w:rFonts w:ascii="Times New Roman" w:hAnsi="Times New Roman" w:cs="Times New Roman"/>
          <w:sz w:val="24"/>
          <w:szCs w:val="24"/>
          <w:lang w:eastAsia="hr-HR"/>
        </w:rPr>
        <w:t>154/14</w:t>
      </w:r>
      <w:r w:rsidR="001A7EAF">
        <w:rPr>
          <w:rFonts w:ascii="Times New Roman" w:hAnsi="Times New Roman" w:cs="Times New Roman"/>
          <w:sz w:val="24"/>
          <w:szCs w:val="24"/>
          <w:lang w:eastAsia="hr-HR"/>
        </w:rPr>
        <w:t xml:space="preserve"> i 30/21</w:t>
      </w:r>
      <w:r w:rsidRPr="00BD0F0B">
        <w:rPr>
          <w:rFonts w:ascii="Times New Roman" w:hAnsi="Times New Roman" w:cs="Times New Roman"/>
          <w:sz w:val="24"/>
          <w:szCs w:val="24"/>
          <w:lang w:eastAsia="hr-HR"/>
        </w:rPr>
        <w:t xml:space="preserve">), </w:t>
      </w:r>
      <w:r w:rsidR="00E105E1" w:rsidRPr="00E105E1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E105E1" w:rsidRPr="00E105E1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članku 2. točki 1. naslov se mijenja i glasi:</w:t>
      </w:r>
    </w:p>
    <w:p w14:paraId="0AF68CCB" w14:textId="29FFCA75" w:rsidR="00E105E1" w:rsidRPr="00E105E1" w:rsidRDefault="00E105E1" w:rsidP="00C05A4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E105E1">
        <w:rPr>
          <w:rFonts w:ascii="Times New Roman" w:hAnsi="Times New Roman" w:cs="Times New Roman"/>
          <w:sz w:val="24"/>
          <w:szCs w:val="24"/>
          <w:lang w:eastAsia="hr-HR" w:bidi="hr-HR"/>
        </w:rPr>
        <w:t>„1. Građevine i površine prometne i elektroničke komunikacijske infrastrukture i povezane opreme“.</w:t>
      </w:r>
    </w:p>
    <w:p w14:paraId="32A57621" w14:textId="7D0FF633" w:rsidR="002B2A8B" w:rsidRDefault="002B2A8B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F35B95" w14:textId="66915D31" w:rsidR="00A77641" w:rsidRPr="00A77641" w:rsidRDefault="00A77641" w:rsidP="00C3109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77641">
        <w:rPr>
          <w:rFonts w:ascii="Times New Roman" w:hAnsi="Times New Roman" w:cs="Times New Roman"/>
          <w:sz w:val="24"/>
          <w:szCs w:val="24"/>
          <w:lang w:eastAsia="hr-HR"/>
        </w:rPr>
        <w:t>U točki 1. podtočk</w:t>
      </w:r>
      <w:r w:rsidR="00F322C0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A77641">
        <w:rPr>
          <w:rFonts w:ascii="Times New Roman" w:hAnsi="Times New Roman" w:cs="Times New Roman"/>
          <w:sz w:val="24"/>
          <w:szCs w:val="24"/>
          <w:lang w:eastAsia="hr-HR"/>
        </w:rPr>
        <w:t xml:space="preserve"> 1.6. mijenja se i glasi:</w:t>
      </w:r>
    </w:p>
    <w:p w14:paraId="35E572EA" w14:textId="77777777" w:rsidR="00224C98" w:rsidRPr="00224C98" w:rsidRDefault="00A77641" w:rsidP="00224C9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77641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224C98" w:rsidRPr="00224C98">
        <w:rPr>
          <w:rFonts w:ascii="Times New Roman" w:hAnsi="Times New Roman" w:cs="Times New Roman"/>
          <w:sz w:val="24"/>
          <w:szCs w:val="24"/>
          <w:lang w:eastAsia="hr-HR"/>
        </w:rPr>
        <w:t>1.6. građevine i površine elektroničkih komunikacija:</w:t>
      </w:r>
    </w:p>
    <w:p w14:paraId="3E764496" w14:textId="77777777" w:rsidR="00224C98" w:rsidRPr="00224C98" w:rsidRDefault="00224C98" w:rsidP="00224C9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24C98">
        <w:rPr>
          <w:rFonts w:ascii="Times New Roman" w:hAnsi="Times New Roman" w:cs="Times New Roman"/>
          <w:sz w:val="24"/>
          <w:szCs w:val="24"/>
          <w:lang w:eastAsia="hr-HR"/>
        </w:rPr>
        <w:t>– međunarodni i međužupanijski elektronički komunikacijski vodovi s pripadajućim građevinama,</w:t>
      </w:r>
    </w:p>
    <w:p w14:paraId="5A321691" w14:textId="52885C7C" w:rsidR="00224C98" w:rsidRPr="00224C98" w:rsidRDefault="00224C98" w:rsidP="00224C9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24C98">
        <w:rPr>
          <w:rFonts w:ascii="Times New Roman" w:hAnsi="Times New Roman" w:cs="Times New Roman"/>
          <w:sz w:val="24"/>
          <w:szCs w:val="24"/>
          <w:lang w:eastAsia="hr-HR"/>
        </w:rPr>
        <w:t>– radijski koridori i elektronički komunikacijski vodovi pružatelja usluga zemaljske radiodifuzije od državnog značaja,</w:t>
      </w:r>
    </w:p>
    <w:p w14:paraId="1E0D0FDD" w14:textId="7B643221" w:rsidR="00A77641" w:rsidRPr="00A77641" w:rsidRDefault="00224C98" w:rsidP="00224C9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24C98">
        <w:rPr>
          <w:rFonts w:ascii="Times New Roman" w:hAnsi="Times New Roman" w:cs="Times New Roman"/>
          <w:sz w:val="24"/>
          <w:szCs w:val="24"/>
          <w:lang w:eastAsia="hr-HR"/>
        </w:rPr>
        <w:t>– građevine namijenjene zaštiti i kontroli radiofrekvencijskog spektra Republike Hrvatske</w:t>
      </w:r>
      <w:r w:rsidR="00A77641" w:rsidRPr="00A77641">
        <w:rPr>
          <w:rFonts w:ascii="Times New Roman" w:hAnsi="Times New Roman" w:cs="Times New Roman"/>
          <w:sz w:val="24"/>
          <w:szCs w:val="24"/>
          <w:lang w:eastAsia="hr-HR" w:bidi="hr-HR"/>
        </w:rPr>
        <w:t>“.</w:t>
      </w:r>
    </w:p>
    <w:p w14:paraId="68650AAB" w14:textId="77777777" w:rsidR="00A77641" w:rsidRPr="00BD0F0B" w:rsidRDefault="00A77641" w:rsidP="00FB521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EE6D1B" w14:textId="66ACCD31" w:rsidR="00D2643C" w:rsidRPr="00B0532B" w:rsidRDefault="00D2643C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0532B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BD0F0B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B0532B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50243A6" w14:textId="0994199A" w:rsidR="00D2643C" w:rsidRDefault="00D2643C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C4BDA6" w14:textId="77777777" w:rsidR="00FE6C78" w:rsidRPr="00FE6C78" w:rsidRDefault="00FE6C78" w:rsidP="00C3109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FE6C78">
        <w:rPr>
          <w:rFonts w:ascii="Times New Roman" w:hAnsi="Times New Roman" w:cs="Times New Roman"/>
          <w:sz w:val="24"/>
          <w:szCs w:val="24"/>
          <w:lang w:bidi="hr-HR"/>
        </w:rPr>
        <w:t>U članku 4. točki 1. naslov se mijenja i glasi:</w:t>
      </w:r>
    </w:p>
    <w:p w14:paraId="64AC57C1" w14:textId="77777777" w:rsidR="00FE6C78" w:rsidRPr="00FE6C78" w:rsidRDefault="00FE6C78" w:rsidP="00C05A4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FE6C78">
        <w:rPr>
          <w:rFonts w:ascii="Times New Roman" w:hAnsi="Times New Roman" w:cs="Times New Roman"/>
          <w:sz w:val="24"/>
          <w:szCs w:val="24"/>
          <w:lang w:bidi="hr-HR"/>
        </w:rPr>
        <w:t>„1. Građevine i površine prometne i elektroničke komunikacijske infrastrukture i povezane opreme“.</w:t>
      </w:r>
    </w:p>
    <w:p w14:paraId="11A6D53B" w14:textId="484EF952" w:rsidR="00FE6C78" w:rsidRDefault="00FE6C78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02C11E" w14:textId="77777777" w:rsidR="00307B1F" w:rsidRPr="00307B1F" w:rsidRDefault="00307B1F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B1F">
        <w:rPr>
          <w:rFonts w:ascii="Times New Roman" w:hAnsi="Times New Roman" w:cs="Times New Roman"/>
          <w:sz w:val="24"/>
          <w:szCs w:val="24"/>
        </w:rPr>
        <w:t>Članak 3.</w:t>
      </w:r>
    </w:p>
    <w:p w14:paraId="7BB78E3C" w14:textId="77777777" w:rsidR="00307B1F" w:rsidRPr="00307B1F" w:rsidRDefault="00307B1F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D89B0B" w14:textId="1775B26A" w:rsidR="00307B1F" w:rsidRPr="00307B1F" w:rsidRDefault="00307B1F" w:rsidP="00C3109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B1F">
        <w:rPr>
          <w:rFonts w:ascii="Times New Roman" w:hAnsi="Times New Roman" w:cs="Times New Roman"/>
          <w:sz w:val="24"/>
          <w:szCs w:val="24"/>
        </w:rPr>
        <w:t xml:space="preserve">U članku 6. podstavku 1. iza riječi: „sirovina“ </w:t>
      </w:r>
      <w:r w:rsidR="00D36CE1">
        <w:rPr>
          <w:rFonts w:ascii="Times New Roman" w:hAnsi="Times New Roman" w:cs="Times New Roman"/>
          <w:sz w:val="24"/>
          <w:szCs w:val="24"/>
        </w:rPr>
        <w:t xml:space="preserve">stavlja </w:t>
      </w:r>
      <w:r w:rsidRPr="00307B1F">
        <w:rPr>
          <w:rFonts w:ascii="Times New Roman" w:hAnsi="Times New Roman" w:cs="Times New Roman"/>
          <w:sz w:val="24"/>
          <w:szCs w:val="24"/>
        </w:rPr>
        <w:t xml:space="preserve">se zarez i </w:t>
      </w:r>
      <w:r w:rsidR="00D36CE1">
        <w:rPr>
          <w:rFonts w:ascii="Times New Roman" w:hAnsi="Times New Roman" w:cs="Times New Roman"/>
          <w:sz w:val="24"/>
          <w:szCs w:val="24"/>
        </w:rPr>
        <w:t xml:space="preserve">dodaju se </w:t>
      </w:r>
      <w:r w:rsidRPr="00307B1F">
        <w:rPr>
          <w:rFonts w:ascii="Times New Roman" w:hAnsi="Times New Roman" w:cs="Times New Roman"/>
          <w:sz w:val="24"/>
          <w:szCs w:val="24"/>
        </w:rPr>
        <w:t xml:space="preserve">riječi: „ugljikovodika, geotermalnih voda za energetske svrhe, podzemno skladištenje plina i trajno zbrinjavanje ugljikova dioksida“.  </w:t>
      </w:r>
    </w:p>
    <w:p w14:paraId="4FC0C997" w14:textId="77777777" w:rsidR="00307B1F" w:rsidRPr="00307B1F" w:rsidRDefault="00307B1F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28278" w14:textId="0A631DAA" w:rsidR="00307B1F" w:rsidRPr="00307B1F" w:rsidRDefault="00307B1F" w:rsidP="00C3109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B1F">
        <w:rPr>
          <w:rFonts w:ascii="Times New Roman" w:hAnsi="Times New Roman" w:cs="Times New Roman"/>
          <w:sz w:val="24"/>
          <w:szCs w:val="24"/>
        </w:rPr>
        <w:lastRenderedPageBreak/>
        <w:t xml:space="preserve">U podstavku 2. iza riječi: „sirovina“ </w:t>
      </w:r>
      <w:r w:rsidR="00D36CE1">
        <w:rPr>
          <w:rFonts w:ascii="Times New Roman" w:hAnsi="Times New Roman" w:cs="Times New Roman"/>
          <w:sz w:val="24"/>
          <w:szCs w:val="24"/>
        </w:rPr>
        <w:t xml:space="preserve">stavlja </w:t>
      </w:r>
      <w:r w:rsidRPr="00307B1F">
        <w:rPr>
          <w:rFonts w:ascii="Times New Roman" w:hAnsi="Times New Roman" w:cs="Times New Roman"/>
          <w:sz w:val="24"/>
          <w:szCs w:val="24"/>
        </w:rPr>
        <w:t xml:space="preserve"> se zarez i </w:t>
      </w:r>
      <w:r w:rsidR="00D36CE1">
        <w:rPr>
          <w:rFonts w:ascii="Times New Roman" w:hAnsi="Times New Roman" w:cs="Times New Roman"/>
          <w:sz w:val="24"/>
          <w:szCs w:val="24"/>
        </w:rPr>
        <w:t xml:space="preserve">dodaju se </w:t>
      </w:r>
      <w:r w:rsidRPr="00307B1F">
        <w:rPr>
          <w:rFonts w:ascii="Times New Roman" w:hAnsi="Times New Roman" w:cs="Times New Roman"/>
          <w:sz w:val="24"/>
          <w:szCs w:val="24"/>
        </w:rPr>
        <w:t>riječi: „ugljikovodika, geotermalnih voda za energetske svrhe, podzemno skladištenje plina i trajno zbrinjavanje ugljikova dioksida“.</w:t>
      </w:r>
    </w:p>
    <w:p w14:paraId="2553FC8E" w14:textId="77777777" w:rsidR="00307B1F" w:rsidRPr="00307B1F" w:rsidRDefault="00307B1F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8797" w14:textId="77777777" w:rsidR="00307B1F" w:rsidRPr="00307B1F" w:rsidRDefault="00307B1F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1F">
        <w:rPr>
          <w:rFonts w:ascii="Times New Roman" w:hAnsi="Times New Roman" w:cs="Times New Roman"/>
          <w:sz w:val="24"/>
          <w:szCs w:val="24"/>
        </w:rPr>
        <w:tab/>
        <w:t>Podstavak 3. briše se.</w:t>
      </w:r>
    </w:p>
    <w:p w14:paraId="55BA6194" w14:textId="77777777" w:rsidR="00307B1F" w:rsidRPr="00307B1F" w:rsidRDefault="00307B1F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E4DAB" w14:textId="77777777" w:rsidR="00307B1F" w:rsidRPr="00307B1F" w:rsidRDefault="00307B1F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1F">
        <w:rPr>
          <w:rFonts w:ascii="Times New Roman" w:hAnsi="Times New Roman" w:cs="Times New Roman"/>
          <w:sz w:val="24"/>
          <w:szCs w:val="24"/>
        </w:rPr>
        <w:tab/>
        <w:t>Dosadašnji podstavci 4., 5. i 6. postaju podstavci 3., 4. i 5.</w:t>
      </w:r>
    </w:p>
    <w:p w14:paraId="18BFA42B" w14:textId="0B09D63F" w:rsidR="00FE6C78" w:rsidRDefault="00FE6C78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C0DEB6" w14:textId="77777777" w:rsidR="00B55FAA" w:rsidRPr="00B55FAA" w:rsidRDefault="00B55FAA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>Članak  4.</w:t>
      </w:r>
    </w:p>
    <w:p w14:paraId="422CD47E" w14:textId="77777777" w:rsidR="00B55FAA" w:rsidRPr="00B55FAA" w:rsidRDefault="00B55FAA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7848B9" w14:textId="4DD91FBE" w:rsidR="00B55FAA" w:rsidRPr="00B55FAA" w:rsidRDefault="00B55FAA" w:rsidP="00983BB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ab/>
        <w:t xml:space="preserve">U članku 7.a </w:t>
      </w:r>
      <w:r w:rsidR="00A606D8">
        <w:rPr>
          <w:rFonts w:ascii="Times New Roman" w:hAnsi="Times New Roman" w:cs="Times New Roman"/>
          <w:sz w:val="24"/>
          <w:szCs w:val="24"/>
        </w:rPr>
        <w:t>podstavku</w:t>
      </w:r>
      <w:r w:rsidRPr="00B55FAA">
        <w:rPr>
          <w:rFonts w:ascii="Times New Roman" w:hAnsi="Times New Roman" w:cs="Times New Roman"/>
          <w:sz w:val="24"/>
          <w:szCs w:val="24"/>
        </w:rPr>
        <w:t xml:space="preserve"> 2. iza riječi: „projekte Republike Hrvatske“ stavlja se zarez i dodaju se riječi: „uključujući i izdavanje rješenja o izmjeni i/ili dopuni lokacijskih i građevinskih dozvola izdanih od upravnog odjela, odnosno službe velikog grada</w:t>
      </w:r>
      <w:r w:rsidR="00347CC7">
        <w:rPr>
          <w:rFonts w:ascii="Times New Roman" w:hAnsi="Times New Roman" w:cs="Times New Roman"/>
          <w:sz w:val="24"/>
          <w:szCs w:val="24"/>
        </w:rPr>
        <w:t>, grada sjedišta županija</w:t>
      </w:r>
      <w:r w:rsidRPr="00B55FAA">
        <w:rPr>
          <w:rFonts w:ascii="Times New Roman" w:hAnsi="Times New Roman" w:cs="Times New Roman"/>
          <w:sz w:val="24"/>
          <w:szCs w:val="24"/>
        </w:rPr>
        <w:t>, Grada Zagreba, odnosno županije“.</w:t>
      </w:r>
    </w:p>
    <w:p w14:paraId="618AB44D" w14:textId="77777777" w:rsidR="00B55FAA" w:rsidRPr="00B55FAA" w:rsidRDefault="00B55FAA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3D8AC" w14:textId="42FDB722" w:rsidR="00B55FAA" w:rsidRPr="00B55FAA" w:rsidRDefault="00B55FAA" w:rsidP="00C3109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 xml:space="preserve">Iza </w:t>
      </w:r>
      <w:r w:rsidR="00A606D8">
        <w:rPr>
          <w:rFonts w:ascii="Times New Roman" w:hAnsi="Times New Roman" w:cs="Times New Roman"/>
          <w:sz w:val="24"/>
          <w:szCs w:val="24"/>
        </w:rPr>
        <w:t>podstavka</w:t>
      </w:r>
      <w:bookmarkStart w:id="1" w:name="_GoBack"/>
      <w:bookmarkEnd w:id="1"/>
      <w:r w:rsidRPr="00B55FAA">
        <w:rPr>
          <w:rFonts w:ascii="Times New Roman" w:hAnsi="Times New Roman" w:cs="Times New Roman"/>
          <w:sz w:val="24"/>
          <w:szCs w:val="24"/>
        </w:rPr>
        <w:t xml:space="preserve"> 4. briše se točka i dodaje se </w:t>
      </w:r>
      <w:r w:rsidR="00A606D8">
        <w:rPr>
          <w:rFonts w:ascii="Times New Roman" w:hAnsi="Times New Roman" w:cs="Times New Roman"/>
          <w:sz w:val="24"/>
          <w:szCs w:val="24"/>
        </w:rPr>
        <w:t>podstavak</w:t>
      </w:r>
      <w:r w:rsidRPr="00B55FAA">
        <w:rPr>
          <w:rFonts w:ascii="Times New Roman" w:hAnsi="Times New Roman" w:cs="Times New Roman"/>
          <w:sz w:val="24"/>
          <w:szCs w:val="24"/>
        </w:rPr>
        <w:t xml:space="preserve"> 5. koji glasi:</w:t>
      </w:r>
    </w:p>
    <w:p w14:paraId="5D0C0B22" w14:textId="18DD6FD9" w:rsidR="00B55FAA" w:rsidRPr="00B55FAA" w:rsidRDefault="00B55FAA" w:rsidP="00C05A4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>„</w:t>
      </w:r>
      <w:r w:rsidR="00642A59">
        <w:rPr>
          <w:rFonts w:ascii="Times New Roman" w:hAnsi="Times New Roman" w:cs="Times New Roman"/>
          <w:sz w:val="24"/>
          <w:szCs w:val="24"/>
        </w:rPr>
        <w:t>-</w:t>
      </w:r>
      <w:r w:rsidRPr="00B55FAA">
        <w:rPr>
          <w:rFonts w:ascii="Times New Roman" w:hAnsi="Times New Roman" w:cs="Times New Roman"/>
          <w:sz w:val="24"/>
          <w:szCs w:val="24"/>
        </w:rPr>
        <w:t xml:space="preserve"> građevine sigurnosno-obavještajnog sustava i </w:t>
      </w:r>
      <w:r w:rsidR="00DA0954">
        <w:rPr>
          <w:rFonts w:ascii="Times New Roman" w:hAnsi="Times New Roman" w:cs="Times New Roman"/>
          <w:sz w:val="24"/>
          <w:szCs w:val="24"/>
        </w:rPr>
        <w:t>nacionalne kritične infrastrukture</w:t>
      </w:r>
      <w:r w:rsidRPr="00B55FAA">
        <w:rPr>
          <w:rFonts w:ascii="Times New Roman" w:hAnsi="Times New Roman" w:cs="Times New Roman"/>
          <w:sz w:val="24"/>
          <w:szCs w:val="24"/>
        </w:rPr>
        <w:t>.“.</w:t>
      </w:r>
    </w:p>
    <w:p w14:paraId="32141096" w14:textId="77777777" w:rsidR="00B55FAA" w:rsidRPr="00B55FAA" w:rsidRDefault="00B55FAA" w:rsidP="00D3362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97E84" w14:textId="2F02894C" w:rsidR="00B55FAA" w:rsidRPr="00B55FAA" w:rsidRDefault="00B55FAA" w:rsidP="00FB521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>Članak  5.</w:t>
      </w:r>
    </w:p>
    <w:p w14:paraId="38876E50" w14:textId="77777777" w:rsidR="00B55FAA" w:rsidRPr="00B55FAA" w:rsidRDefault="00B55FAA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9FBD2B" w14:textId="72B607E1" w:rsidR="00B55FAA" w:rsidRPr="00B55FAA" w:rsidRDefault="00B55FAA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5FAA">
        <w:rPr>
          <w:rFonts w:ascii="Times New Roman" w:hAnsi="Times New Roman" w:cs="Times New Roman"/>
          <w:sz w:val="24"/>
          <w:szCs w:val="24"/>
        </w:rPr>
        <w:tab/>
        <w:t xml:space="preserve">Ova Uredba stupa na snagu </w:t>
      </w:r>
      <w:r w:rsidR="000527EA">
        <w:rPr>
          <w:rFonts w:ascii="Times New Roman" w:hAnsi="Times New Roman" w:cs="Times New Roman"/>
          <w:sz w:val="24"/>
          <w:szCs w:val="24"/>
        </w:rPr>
        <w:t>prvog</w:t>
      </w:r>
      <w:r w:rsidR="001747BD">
        <w:rPr>
          <w:rFonts w:ascii="Times New Roman" w:hAnsi="Times New Roman" w:cs="Times New Roman"/>
          <w:sz w:val="24"/>
          <w:szCs w:val="24"/>
        </w:rPr>
        <w:t>a</w:t>
      </w:r>
      <w:r w:rsidRPr="00B55FAA">
        <w:rPr>
          <w:rFonts w:ascii="Times New Roman" w:hAnsi="Times New Roman" w:cs="Times New Roman"/>
          <w:sz w:val="24"/>
          <w:szCs w:val="24"/>
        </w:rPr>
        <w:t xml:space="preserve"> dana od dana objave u „Narodnim novinama“.</w:t>
      </w:r>
    </w:p>
    <w:p w14:paraId="136CF373" w14:textId="25B32C1D" w:rsidR="00FE6C78" w:rsidRDefault="00FE6C78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B02D2C" w14:textId="32C1EC9E" w:rsidR="00307B1F" w:rsidRDefault="00307B1F" w:rsidP="00FB521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6DCACB" w14:textId="77777777" w:rsidR="00FC416B" w:rsidRDefault="00FC416B" w:rsidP="00FB521D">
      <w:pPr>
        <w:pStyle w:val="t-9-8"/>
        <w:spacing w:before="0" w:beforeAutospacing="0" w:after="0" w:afterAutospacing="0" w:line="276" w:lineRule="auto"/>
        <w:jc w:val="both"/>
      </w:pPr>
    </w:p>
    <w:p w14:paraId="358D5870" w14:textId="14491713" w:rsidR="00F07C22" w:rsidRPr="00F07C22" w:rsidRDefault="00F07C22" w:rsidP="00FB521D">
      <w:pPr>
        <w:pStyle w:val="t-9-8"/>
        <w:spacing w:before="0" w:beforeAutospacing="0" w:after="0" w:afterAutospacing="0" w:line="276" w:lineRule="auto"/>
        <w:jc w:val="both"/>
      </w:pPr>
      <w:r w:rsidRPr="00F07C22">
        <w:t xml:space="preserve">KLASA: </w:t>
      </w:r>
    </w:p>
    <w:p w14:paraId="0A869E34" w14:textId="2A5380F3" w:rsidR="00F07C22" w:rsidRPr="00F07C22" w:rsidRDefault="00F07C22" w:rsidP="00FB521D">
      <w:pPr>
        <w:pStyle w:val="t-9-8"/>
        <w:spacing w:before="0" w:beforeAutospacing="0" w:after="0" w:afterAutospacing="0" w:line="276" w:lineRule="auto"/>
        <w:jc w:val="both"/>
      </w:pPr>
      <w:r w:rsidRPr="00F07C22">
        <w:t xml:space="preserve">URBROJ: </w:t>
      </w:r>
    </w:p>
    <w:p w14:paraId="201E8F06" w14:textId="3DB02A4C" w:rsidR="009971D2" w:rsidRPr="00EA79D7" w:rsidRDefault="00F07C22" w:rsidP="00FB521D">
      <w:pPr>
        <w:pStyle w:val="t-9-8"/>
        <w:spacing w:before="0" w:beforeAutospacing="0" w:after="0" w:afterAutospacing="0" w:line="276" w:lineRule="auto"/>
        <w:jc w:val="both"/>
      </w:pPr>
      <w:r w:rsidRPr="00EA79D7">
        <w:t xml:space="preserve">Zagreb, </w:t>
      </w:r>
    </w:p>
    <w:p w14:paraId="19EF16EB" w14:textId="77777777" w:rsidR="00E624FB" w:rsidRDefault="00A75B7C" w:rsidP="00FB521D">
      <w:pPr>
        <w:spacing w:after="0" w:line="276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4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955940" w:rsidRPr="00B54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337B4B6" w14:textId="747A7BDF" w:rsidR="00D50430" w:rsidRPr="00FC416B" w:rsidRDefault="00606345" w:rsidP="00FB521D">
      <w:pPr>
        <w:spacing w:after="0" w:line="276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7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mr.sc. </w:t>
      </w:r>
      <w:r w:rsidR="00F74016" w:rsidRPr="00F07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Andrej Plenkovi</w:t>
      </w:r>
      <w:r w:rsidR="00DD5F5F" w:rsidRPr="00F07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</w:t>
      </w:r>
      <w:r w:rsidR="00A75B7C" w:rsidRPr="00F07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A75B7C" w:rsidRPr="00F07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239ED0B8" w14:textId="187740A3" w:rsidR="008348DB" w:rsidRDefault="008348DB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F75A2C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93285C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2E04D7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6115C3E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8FF98C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7296A2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8A94C25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C39DCE4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F302DE1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8BF959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C983B80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A544207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4B11658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0B94D03" w14:textId="024903F2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6290074" w14:textId="2E033C0F" w:rsidR="00ED74FE" w:rsidRDefault="00ED74FE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23D4BB" w14:textId="77777777" w:rsidR="00ED74FE" w:rsidRDefault="00ED74FE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73114D6" w14:textId="77777777" w:rsidR="00C31097" w:rsidRDefault="00C31097" w:rsidP="00FB521D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F2DF5" w14:textId="77777777" w:rsidR="00983BBB" w:rsidRDefault="00983BB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2" w:name="_Hlk9937176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 w:type="page"/>
      </w:r>
    </w:p>
    <w:p w14:paraId="06A70485" w14:textId="7BF85CDB" w:rsidR="00A15C87" w:rsidRPr="00815389" w:rsidRDefault="00A15C87" w:rsidP="00A15C87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OBRAZLOŽENJE</w:t>
      </w:r>
    </w:p>
    <w:p w14:paraId="552EB591" w14:textId="77777777" w:rsidR="00A15C87" w:rsidRPr="00815389" w:rsidRDefault="00A15C87" w:rsidP="000F5ED0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9477D2" w14:textId="77777777" w:rsidR="00A15C87" w:rsidRDefault="00A15C87" w:rsidP="000F5ED0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Uredbom o određivanju građevina, drugih zahvata u prostoru i površina državnog i područnog (regionalnog) značaja određuju se građevine i površine državnog i područnog (regionalnog) značaja te zahvati u prostoru i površine državnog i područnog (regionalnog) značaja koji se prema posebnim propisima koji uređuju gradnju ne smatraju građenjem, a koji se prostornim planovima planiraju na teritoriju Republike Hrvatske i u njenom epikontinentalnom pojasu.</w:t>
      </w:r>
    </w:p>
    <w:p w14:paraId="47C5A0AF" w14:textId="0EFBE753" w:rsidR="00A15C87" w:rsidRDefault="00A15C87" w:rsidP="000F5ED0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se Prijedlogom uredbe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mijenja i </w:t>
      </w: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juje važeća</w:t>
      </w: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usklađenja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rminologijom iz Zakona o elektroničkim komunikacijama („Narodne novine“, broj 73/08, 90/11, 133/12, 80/13, 71/14 i 72/17) i posebni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277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9B36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Pr="00D01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D01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istraživanju i eksploataciji ugljikovodika (</w:t>
      </w:r>
      <w:r w:rsid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D01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01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</w:t>
      </w:r>
      <w:r w:rsid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D01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52/18, 52/19, 30/21)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1FA932C" w14:textId="09D93661" w:rsidR="00FE65B1" w:rsidRPr="00FE65B1" w:rsidRDefault="00A15C87" w:rsidP="000F5ED0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Nadalje, ovim Prijedlogom se </w:t>
      </w:r>
      <w:r w:rsidR="00FE65B1" w:rsidRP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otklanja dvojba koja se često pojavljivala u praksi o tome koje tijelo izdaje rješenja o izmjeni i/ili dopuni lokacijskih i građevinskih dozvola za projekte koji su proglašeni strateškim investicijskim projektima Republike Hrvatske, a za koje su prije toga dozvole bile izdane od strane upravnog tijela grada ili županije. S obzirom na smisao dobivenog statusa strateškog projekta, Uredbom se uređuje da će navedene izmjene i/ili dopune izdavati Ministarstvo. </w:t>
      </w:r>
    </w:p>
    <w:p w14:paraId="3D7AA5FF" w14:textId="152DF7C8" w:rsidR="00FE65B1" w:rsidRPr="00FE65B1" w:rsidRDefault="00FE65B1" w:rsidP="000F5ED0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Osim toga, propisuje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Ministarstvo izdaje akte za provedbu prostornih planova za građevine sigurnosno-obavještajnog sustava i</w:t>
      </w:r>
      <w:r w:rsidR="00DA0954" w:rsidRPr="00B55FAA">
        <w:rPr>
          <w:rFonts w:ascii="Times New Roman" w:hAnsi="Times New Roman" w:cs="Times New Roman"/>
          <w:sz w:val="24"/>
          <w:szCs w:val="24"/>
        </w:rPr>
        <w:t xml:space="preserve"> </w:t>
      </w:r>
      <w:r w:rsidR="00DA0954">
        <w:rPr>
          <w:rFonts w:ascii="Times New Roman" w:hAnsi="Times New Roman" w:cs="Times New Roman"/>
          <w:sz w:val="24"/>
          <w:szCs w:val="24"/>
        </w:rPr>
        <w:t>nacionalne kritične infrastrukture</w:t>
      </w:r>
      <w:r w:rsidRPr="00FE65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 obzirom na to da se radi o sustavima i građevinama od nacionalne važnosti čija ugroza može imati ozbiljne posljedice na nacionalnu sigurnost, zdravlje i živote ljudi, imovinu i okoliš.</w:t>
      </w:r>
    </w:p>
    <w:p w14:paraId="430060F2" w14:textId="75ADAA34" w:rsidR="00A15C87" w:rsidRDefault="00A15C87" w:rsidP="00FE65B1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40F24" w14:textId="77777777" w:rsidR="00A15C87" w:rsidRPr="0020055B" w:rsidRDefault="00A15C87" w:rsidP="00A15C87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bookmarkEnd w:id="2"/>
    <w:p w14:paraId="165AD0CD" w14:textId="77777777" w:rsidR="0020055B" w:rsidRPr="0020055B" w:rsidRDefault="0020055B" w:rsidP="00A15C87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sectPr w:rsidR="0020055B" w:rsidRPr="0020055B" w:rsidSect="00E624F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D6AF2"/>
    <w:multiLevelType w:val="hybridMultilevel"/>
    <w:tmpl w:val="D038A59E"/>
    <w:lvl w:ilvl="0" w:tplc="43B04ABE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927016"/>
    <w:multiLevelType w:val="hybridMultilevel"/>
    <w:tmpl w:val="C9CA060A"/>
    <w:lvl w:ilvl="0" w:tplc="B4D4D708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9161A"/>
    <w:multiLevelType w:val="hybridMultilevel"/>
    <w:tmpl w:val="5E681C3C"/>
    <w:lvl w:ilvl="0" w:tplc="9F7CC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3B15"/>
    <w:multiLevelType w:val="hybridMultilevel"/>
    <w:tmpl w:val="B54CC83E"/>
    <w:lvl w:ilvl="0" w:tplc="B4D4D708">
      <w:start w:val="2"/>
      <w:numFmt w:val="bullet"/>
      <w:lvlText w:val="-"/>
      <w:lvlJc w:val="left"/>
      <w:pPr>
        <w:ind w:left="1428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BE581A"/>
    <w:multiLevelType w:val="hybridMultilevel"/>
    <w:tmpl w:val="649C28C4"/>
    <w:lvl w:ilvl="0" w:tplc="C610C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22CE5"/>
    <w:multiLevelType w:val="hybridMultilevel"/>
    <w:tmpl w:val="1C2E8034"/>
    <w:lvl w:ilvl="0" w:tplc="E12A82F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7C"/>
    <w:rsid w:val="00001E3A"/>
    <w:rsid w:val="00005033"/>
    <w:rsid w:val="0000771A"/>
    <w:rsid w:val="0001401C"/>
    <w:rsid w:val="000204A0"/>
    <w:rsid w:val="000376C2"/>
    <w:rsid w:val="00043D96"/>
    <w:rsid w:val="00043F72"/>
    <w:rsid w:val="00045959"/>
    <w:rsid w:val="000527EA"/>
    <w:rsid w:val="00061677"/>
    <w:rsid w:val="0006664D"/>
    <w:rsid w:val="000823B8"/>
    <w:rsid w:val="0008384A"/>
    <w:rsid w:val="000940BE"/>
    <w:rsid w:val="000947CD"/>
    <w:rsid w:val="000A00E7"/>
    <w:rsid w:val="000A4FD9"/>
    <w:rsid w:val="000A73B4"/>
    <w:rsid w:val="000A761D"/>
    <w:rsid w:val="000B22AF"/>
    <w:rsid w:val="000C788F"/>
    <w:rsid w:val="000D0F0F"/>
    <w:rsid w:val="000E3073"/>
    <w:rsid w:val="000E3F64"/>
    <w:rsid w:val="000E5D17"/>
    <w:rsid w:val="000E72A9"/>
    <w:rsid w:val="000E77B2"/>
    <w:rsid w:val="000E7BE6"/>
    <w:rsid w:val="000F5ED0"/>
    <w:rsid w:val="000F754C"/>
    <w:rsid w:val="00103BFA"/>
    <w:rsid w:val="001044AC"/>
    <w:rsid w:val="00105D65"/>
    <w:rsid w:val="00126910"/>
    <w:rsid w:val="0014448C"/>
    <w:rsid w:val="001572C0"/>
    <w:rsid w:val="00163766"/>
    <w:rsid w:val="001651AE"/>
    <w:rsid w:val="0017015D"/>
    <w:rsid w:val="00170165"/>
    <w:rsid w:val="001747BD"/>
    <w:rsid w:val="001815BB"/>
    <w:rsid w:val="00183B78"/>
    <w:rsid w:val="00193243"/>
    <w:rsid w:val="001A7EAF"/>
    <w:rsid w:val="001C0583"/>
    <w:rsid w:val="001C5837"/>
    <w:rsid w:val="001D6A78"/>
    <w:rsid w:val="001E180D"/>
    <w:rsid w:val="001F2E43"/>
    <w:rsid w:val="0020055B"/>
    <w:rsid w:val="00207695"/>
    <w:rsid w:val="002162E6"/>
    <w:rsid w:val="00220185"/>
    <w:rsid w:val="00223037"/>
    <w:rsid w:val="00224C98"/>
    <w:rsid w:val="00241A40"/>
    <w:rsid w:val="00242D38"/>
    <w:rsid w:val="00253DFD"/>
    <w:rsid w:val="00255CFD"/>
    <w:rsid w:val="002650CC"/>
    <w:rsid w:val="0027157A"/>
    <w:rsid w:val="00276432"/>
    <w:rsid w:val="00285030"/>
    <w:rsid w:val="002917EB"/>
    <w:rsid w:val="00294ECC"/>
    <w:rsid w:val="002A094B"/>
    <w:rsid w:val="002A0EC5"/>
    <w:rsid w:val="002A5EFF"/>
    <w:rsid w:val="002B2A8B"/>
    <w:rsid w:val="002B2DC3"/>
    <w:rsid w:val="002C4EF5"/>
    <w:rsid w:val="002C6A98"/>
    <w:rsid w:val="002E13FD"/>
    <w:rsid w:val="002E59CD"/>
    <w:rsid w:val="002E5AC1"/>
    <w:rsid w:val="002F02DD"/>
    <w:rsid w:val="002F138D"/>
    <w:rsid w:val="002F213D"/>
    <w:rsid w:val="002F2223"/>
    <w:rsid w:val="002F5E45"/>
    <w:rsid w:val="00307B1F"/>
    <w:rsid w:val="00311D58"/>
    <w:rsid w:val="00315138"/>
    <w:rsid w:val="003154C4"/>
    <w:rsid w:val="00315C81"/>
    <w:rsid w:val="00340037"/>
    <w:rsid w:val="00347CC7"/>
    <w:rsid w:val="0035533D"/>
    <w:rsid w:val="00355DDA"/>
    <w:rsid w:val="00361B1F"/>
    <w:rsid w:val="00363450"/>
    <w:rsid w:val="00366681"/>
    <w:rsid w:val="003721A4"/>
    <w:rsid w:val="003816B8"/>
    <w:rsid w:val="00385F2F"/>
    <w:rsid w:val="00391BEB"/>
    <w:rsid w:val="003A2DB9"/>
    <w:rsid w:val="003A7056"/>
    <w:rsid w:val="003C16F5"/>
    <w:rsid w:val="003C6914"/>
    <w:rsid w:val="003D27F1"/>
    <w:rsid w:val="003F09C0"/>
    <w:rsid w:val="003F4329"/>
    <w:rsid w:val="003F4B3B"/>
    <w:rsid w:val="003F5353"/>
    <w:rsid w:val="004156AC"/>
    <w:rsid w:val="0042377F"/>
    <w:rsid w:val="00440C8F"/>
    <w:rsid w:val="00445E61"/>
    <w:rsid w:val="00461898"/>
    <w:rsid w:val="00467154"/>
    <w:rsid w:val="004761B3"/>
    <w:rsid w:val="004902E3"/>
    <w:rsid w:val="004974DB"/>
    <w:rsid w:val="00497D1D"/>
    <w:rsid w:val="004A481A"/>
    <w:rsid w:val="004B273F"/>
    <w:rsid w:val="004B6088"/>
    <w:rsid w:val="004C151A"/>
    <w:rsid w:val="004C2C76"/>
    <w:rsid w:val="004E24FB"/>
    <w:rsid w:val="00524CC0"/>
    <w:rsid w:val="00530135"/>
    <w:rsid w:val="00536055"/>
    <w:rsid w:val="0054480F"/>
    <w:rsid w:val="00555282"/>
    <w:rsid w:val="0056520A"/>
    <w:rsid w:val="0058015F"/>
    <w:rsid w:val="00580A41"/>
    <w:rsid w:val="00581B91"/>
    <w:rsid w:val="005A1D74"/>
    <w:rsid w:val="005B307A"/>
    <w:rsid w:val="005C2962"/>
    <w:rsid w:val="005D5B5B"/>
    <w:rsid w:val="005E0BB8"/>
    <w:rsid w:val="005E353C"/>
    <w:rsid w:val="005E536F"/>
    <w:rsid w:val="005E5FCD"/>
    <w:rsid w:val="005F19C3"/>
    <w:rsid w:val="005F303F"/>
    <w:rsid w:val="00600574"/>
    <w:rsid w:val="00606345"/>
    <w:rsid w:val="006274D0"/>
    <w:rsid w:val="0062794B"/>
    <w:rsid w:val="006279DA"/>
    <w:rsid w:val="00642A59"/>
    <w:rsid w:val="00643467"/>
    <w:rsid w:val="00647D91"/>
    <w:rsid w:val="006505DE"/>
    <w:rsid w:val="0065140D"/>
    <w:rsid w:val="00667E98"/>
    <w:rsid w:val="00671148"/>
    <w:rsid w:val="00673DEE"/>
    <w:rsid w:val="00686F52"/>
    <w:rsid w:val="00687C47"/>
    <w:rsid w:val="00692C99"/>
    <w:rsid w:val="006A2D3A"/>
    <w:rsid w:val="006A6118"/>
    <w:rsid w:val="006A7C66"/>
    <w:rsid w:val="006B51C6"/>
    <w:rsid w:val="006D37DB"/>
    <w:rsid w:val="006E1A04"/>
    <w:rsid w:val="006E72B2"/>
    <w:rsid w:val="007103BD"/>
    <w:rsid w:val="007119B6"/>
    <w:rsid w:val="007153FF"/>
    <w:rsid w:val="007259E6"/>
    <w:rsid w:val="00725C2B"/>
    <w:rsid w:val="00731200"/>
    <w:rsid w:val="00753227"/>
    <w:rsid w:val="0075551D"/>
    <w:rsid w:val="00764EF4"/>
    <w:rsid w:val="00775472"/>
    <w:rsid w:val="007807CF"/>
    <w:rsid w:val="007878A5"/>
    <w:rsid w:val="00793B90"/>
    <w:rsid w:val="00796C0D"/>
    <w:rsid w:val="007C166B"/>
    <w:rsid w:val="007E1056"/>
    <w:rsid w:val="007E1D4C"/>
    <w:rsid w:val="007E66D6"/>
    <w:rsid w:val="007F5A61"/>
    <w:rsid w:val="007F6A4B"/>
    <w:rsid w:val="00800C89"/>
    <w:rsid w:val="008066CC"/>
    <w:rsid w:val="00815389"/>
    <w:rsid w:val="008311E0"/>
    <w:rsid w:val="00831F77"/>
    <w:rsid w:val="008348DB"/>
    <w:rsid w:val="00836258"/>
    <w:rsid w:val="00837998"/>
    <w:rsid w:val="00842384"/>
    <w:rsid w:val="00857E8D"/>
    <w:rsid w:val="00867368"/>
    <w:rsid w:val="00882835"/>
    <w:rsid w:val="00885768"/>
    <w:rsid w:val="0089336A"/>
    <w:rsid w:val="00896B95"/>
    <w:rsid w:val="008A2385"/>
    <w:rsid w:val="008A5387"/>
    <w:rsid w:val="008E76C5"/>
    <w:rsid w:val="00900287"/>
    <w:rsid w:val="0090350E"/>
    <w:rsid w:val="00923F3E"/>
    <w:rsid w:val="0092762D"/>
    <w:rsid w:val="00930A0F"/>
    <w:rsid w:val="009317EF"/>
    <w:rsid w:val="00943C2D"/>
    <w:rsid w:val="00945870"/>
    <w:rsid w:val="00945B4B"/>
    <w:rsid w:val="00955940"/>
    <w:rsid w:val="009817C0"/>
    <w:rsid w:val="00983BBB"/>
    <w:rsid w:val="009905D3"/>
    <w:rsid w:val="00993800"/>
    <w:rsid w:val="009971D2"/>
    <w:rsid w:val="009A052F"/>
    <w:rsid w:val="009A7383"/>
    <w:rsid w:val="009B0A53"/>
    <w:rsid w:val="009C7F7B"/>
    <w:rsid w:val="009D66C0"/>
    <w:rsid w:val="009D73B8"/>
    <w:rsid w:val="00A13F27"/>
    <w:rsid w:val="00A15C87"/>
    <w:rsid w:val="00A20414"/>
    <w:rsid w:val="00A20F7F"/>
    <w:rsid w:val="00A32F73"/>
    <w:rsid w:val="00A37E91"/>
    <w:rsid w:val="00A40E7D"/>
    <w:rsid w:val="00A4148C"/>
    <w:rsid w:val="00A443DE"/>
    <w:rsid w:val="00A46042"/>
    <w:rsid w:val="00A47F87"/>
    <w:rsid w:val="00A54409"/>
    <w:rsid w:val="00A606D8"/>
    <w:rsid w:val="00A70539"/>
    <w:rsid w:val="00A75B7C"/>
    <w:rsid w:val="00A77641"/>
    <w:rsid w:val="00A80458"/>
    <w:rsid w:val="00A8467B"/>
    <w:rsid w:val="00AA4BA9"/>
    <w:rsid w:val="00AB77D4"/>
    <w:rsid w:val="00AC4BDD"/>
    <w:rsid w:val="00AE2A98"/>
    <w:rsid w:val="00AE318D"/>
    <w:rsid w:val="00AF0E3F"/>
    <w:rsid w:val="00AF0FED"/>
    <w:rsid w:val="00B0532B"/>
    <w:rsid w:val="00B079D1"/>
    <w:rsid w:val="00B12936"/>
    <w:rsid w:val="00B16294"/>
    <w:rsid w:val="00B349FE"/>
    <w:rsid w:val="00B35E7F"/>
    <w:rsid w:val="00B41816"/>
    <w:rsid w:val="00B475F3"/>
    <w:rsid w:val="00B53C95"/>
    <w:rsid w:val="00B54830"/>
    <w:rsid w:val="00B54BFD"/>
    <w:rsid w:val="00B55FAA"/>
    <w:rsid w:val="00B55FCB"/>
    <w:rsid w:val="00B6376C"/>
    <w:rsid w:val="00B660F6"/>
    <w:rsid w:val="00B66BD6"/>
    <w:rsid w:val="00B77769"/>
    <w:rsid w:val="00B87FA4"/>
    <w:rsid w:val="00B93426"/>
    <w:rsid w:val="00B95D4A"/>
    <w:rsid w:val="00B96D7C"/>
    <w:rsid w:val="00BA4EC8"/>
    <w:rsid w:val="00BA59DE"/>
    <w:rsid w:val="00BB1C43"/>
    <w:rsid w:val="00BB22DC"/>
    <w:rsid w:val="00BB2B14"/>
    <w:rsid w:val="00BC378E"/>
    <w:rsid w:val="00BD0F0B"/>
    <w:rsid w:val="00BE5FF5"/>
    <w:rsid w:val="00BF3DFF"/>
    <w:rsid w:val="00BF428C"/>
    <w:rsid w:val="00BF6CD8"/>
    <w:rsid w:val="00BF7BA1"/>
    <w:rsid w:val="00C05A4F"/>
    <w:rsid w:val="00C061F3"/>
    <w:rsid w:val="00C20CD5"/>
    <w:rsid w:val="00C25D10"/>
    <w:rsid w:val="00C274AD"/>
    <w:rsid w:val="00C31097"/>
    <w:rsid w:val="00C35CFE"/>
    <w:rsid w:val="00C4250D"/>
    <w:rsid w:val="00C500AE"/>
    <w:rsid w:val="00C52AAF"/>
    <w:rsid w:val="00C56F21"/>
    <w:rsid w:val="00C61442"/>
    <w:rsid w:val="00C61805"/>
    <w:rsid w:val="00C63542"/>
    <w:rsid w:val="00C66F08"/>
    <w:rsid w:val="00C84A8C"/>
    <w:rsid w:val="00C93C53"/>
    <w:rsid w:val="00C9648A"/>
    <w:rsid w:val="00CA13F0"/>
    <w:rsid w:val="00CA4200"/>
    <w:rsid w:val="00CA7902"/>
    <w:rsid w:val="00CB615A"/>
    <w:rsid w:val="00CE1802"/>
    <w:rsid w:val="00CF1F85"/>
    <w:rsid w:val="00CF5D49"/>
    <w:rsid w:val="00CF5F18"/>
    <w:rsid w:val="00D24F88"/>
    <w:rsid w:val="00D260BC"/>
    <w:rsid w:val="00D2643C"/>
    <w:rsid w:val="00D31A3B"/>
    <w:rsid w:val="00D3362F"/>
    <w:rsid w:val="00D34A82"/>
    <w:rsid w:val="00D36CE1"/>
    <w:rsid w:val="00D50430"/>
    <w:rsid w:val="00D5460A"/>
    <w:rsid w:val="00D64B7D"/>
    <w:rsid w:val="00D71A0C"/>
    <w:rsid w:val="00D8409C"/>
    <w:rsid w:val="00D869E5"/>
    <w:rsid w:val="00D91908"/>
    <w:rsid w:val="00DA0954"/>
    <w:rsid w:val="00DA1AA9"/>
    <w:rsid w:val="00DB69FB"/>
    <w:rsid w:val="00DD5F5F"/>
    <w:rsid w:val="00DF47E9"/>
    <w:rsid w:val="00DF6230"/>
    <w:rsid w:val="00E0358E"/>
    <w:rsid w:val="00E105E1"/>
    <w:rsid w:val="00E11A53"/>
    <w:rsid w:val="00E1795D"/>
    <w:rsid w:val="00E25023"/>
    <w:rsid w:val="00E25DA7"/>
    <w:rsid w:val="00E25F7C"/>
    <w:rsid w:val="00E31B10"/>
    <w:rsid w:val="00E55362"/>
    <w:rsid w:val="00E6194C"/>
    <w:rsid w:val="00E624FB"/>
    <w:rsid w:val="00E72F28"/>
    <w:rsid w:val="00E7494E"/>
    <w:rsid w:val="00E77D53"/>
    <w:rsid w:val="00E81E07"/>
    <w:rsid w:val="00E82232"/>
    <w:rsid w:val="00E84386"/>
    <w:rsid w:val="00E84EC0"/>
    <w:rsid w:val="00E878A3"/>
    <w:rsid w:val="00E918C2"/>
    <w:rsid w:val="00E97204"/>
    <w:rsid w:val="00EA5757"/>
    <w:rsid w:val="00EA79D7"/>
    <w:rsid w:val="00EB4A75"/>
    <w:rsid w:val="00EC5BE7"/>
    <w:rsid w:val="00EC76DB"/>
    <w:rsid w:val="00ED103E"/>
    <w:rsid w:val="00ED2B44"/>
    <w:rsid w:val="00ED74FE"/>
    <w:rsid w:val="00EE0E18"/>
    <w:rsid w:val="00EE1A95"/>
    <w:rsid w:val="00F07C22"/>
    <w:rsid w:val="00F1368C"/>
    <w:rsid w:val="00F276BC"/>
    <w:rsid w:val="00F322C0"/>
    <w:rsid w:val="00F3266A"/>
    <w:rsid w:val="00F4107D"/>
    <w:rsid w:val="00F42C2F"/>
    <w:rsid w:val="00F45E2E"/>
    <w:rsid w:val="00F555C0"/>
    <w:rsid w:val="00F74016"/>
    <w:rsid w:val="00F75EDE"/>
    <w:rsid w:val="00F77A77"/>
    <w:rsid w:val="00F83B33"/>
    <w:rsid w:val="00F858AB"/>
    <w:rsid w:val="00F86167"/>
    <w:rsid w:val="00F87CDF"/>
    <w:rsid w:val="00F90A31"/>
    <w:rsid w:val="00F93813"/>
    <w:rsid w:val="00F96C8C"/>
    <w:rsid w:val="00F975EA"/>
    <w:rsid w:val="00FA0B8D"/>
    <w:rsid w:val="00FB02E3"/>
    <w:rsid w:val="00FB521D"/>
    <w:rsid w:val="00FC387D"/>
    <w:rsid w:val="00FC416B"/>
    <w:rsid w:val="00FC5D54"/>
    <w:rsid w:val="00FC769D"/>
    <w:rsid w:val="00FE288C"/>
    <w:rsid w:val="00FE44FC"/>
    <w:rsid w:val="00FE65B1"/>
    <w:rsid w:val="00FE6C78"/>
    <w:rsid w:val="00FE7DAE"/>
    <w:rsid w:val="00FF28B6"/>
    <w:rsid w:val="00FF5325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CF396D"/>
  <w15:docId w15:val="{8CE0B300-9F3A-4756-9A08-F3539CAB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F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6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6180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618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4830"/>
    <w:pPr>
      <w:spacing w:after="0" w:line="240" w:lineRule="auto"/>
    </w:pPr>
  </w:style>
  <w:style w:type="paragraph" w:customStyle="1" w:styleId="clanak">
    <w:name w:val="clanak"/>
    <w:basedOn w:val="Normal"/>
    <w:rsid w:val="00D264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0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748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1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8683">
                  <w:marLeft w:val="0"/>
                  <w:marRight w:val="0"/>
                  <w:marTop w:val="0"/>
                  <w:marBottom w:val="225"/>
                  <w:divBdr>
                    <w:top w:val="none" w:sz="0" w:space="15" w:color="auto"/>
                    <w:left w:val="none" w:sz="0" w:space="0" w:color="auto"/>
                    <w:bottom w:val="single" w:sz="6" w:space="0" w:color="E4E4E6"/>
                    <w:right w:val="none" w:sz="0" w:space="0" w:color="auto"/>
                  </w:divBdr>
                </w:div>
                <w:div w:id="1614483022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4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7926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2972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1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47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06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9132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50347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5904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1309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43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026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AZJMDCZ6QSYZ-1849078857-17385</_dlc_DocId>
    <_dlc_DocIdUrl xmlns="a494813a-d0d8-4dad-94cb-0d196f36ba15">
      <Url>https://ekoordinacije.vlada.hr/koordinacija-gospodarstvo/_layouts/15/DocIdRedir.aspx?ID=AZJMDCZ6QSYZ-1849078857-17385</Url>
      <Description>AZJMDCZ6QSYZ-1849078857-17385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EA0B-D4A9-4E18-8867-DCAA1EAE9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2F59C-FC6D-4C4C-AEBA-83047FE3C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F0C6A-15DB-447F-897E-BC87FCD9F8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3544E-436B-4CBC-B327-3FAEFDC7950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ADE436E-3903-4253-847B-312DDDC9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 Gerić</dc:creator>
  <cp:lastModifiedBy>Larisa Petrić</cp:lastModifiedBy>
  <cp:revision>17</cp:revision>
  <cp:lastPrinted>2022-04-15T07:39:00Z</cp:lastPrinted>
  <dcterms:created xsi:type="dcterms:W3CDTF">2022-06-20T07:47:00Z</dcterms:created>
  <dcterms:modified xsi:type="dcterms:W3CDTF">2022-06-30T08:25:00Z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53647f91-e125-4fc2-a762-d044e820a9ed</vt:lpwstr>
  </property>
</Properties>
</file>