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98" w:rsidRPr="00C07498" w:rsidRDefault="00C07498" w:rsidP="00C07498">
      <w:pPr>
        <w:jc w:val="center"/>
      </w:pPr>
      <w:r w:rsidRPr="00C07498">
        <w:drawing>
          <wp:inline distT="0" distB="0" distL="0" distR="0" wp14:anchorId="0BD3EA72" wp14:editId="5BD5DB3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498">
        <w:fldChar w:fldCharType="begin"/>
      </w:r>
      <w:r w:rsidRPr="00C07498">
        <w:instrText xml:space="preserve"> INCLUDEPICTURE "http://www.inet.hr/~box/images/grb-rh.gif" \* MERGEFORMATINET </w:instrText>
      </w:r>
      <w:r w:rsidRPr="00C07498">
        <w:fldChar w:fldCharType="end"/>
      </w:r>
    </w:p>
    <w:p w:rsidR="00C07498" w:rsidRPr="00C07498" w:rsidRDefault="00C07498" w:rsidP="00C07498">
      <w:pPr>
        <w:spacing w:before="60" w:after="1680"/>
        <w:jc w:val="center"/>
        <w:rPr>
          <w:sz w:val="28"/>
        </w:rPr>
      </w:pPr>
      <w:r w:rsidRPr="00C07498">
        <w:rPr>
          <w:sz w:val="28"/>
        </w:rPr>
        <w:t>VLADA REPUBLIKE HRVATSKE</w:t>
      </w:r>
    </w:p>
    <w:p w:rsidR="00C07498" w:rsidRPr="00C07498" w:rsidRDefault="00C07498" w:rsidP="00C07498"/>
    <w:p w:rsidR="00C07498" w:rsidRPr="00C07498" w:rsidRDefault="00C07498" w:rsidP="00C07498">
      <w:pPr>
        <w:spacing w:after="2400"/>
        <w:jc w:val="right"/>
      </w:pPr>
      <w:r w:rsidRPr="00C07498">
        <w:t xml:space="preserve">Zagreb, </w:t>
      </w:r>
      <w:r w:rsidRPr="009956A4">
        <w:t>30</w:t>
      </w:r>
      <w:r w:rsidRPr="00C07498">
        <w:t>. lipnja 2022.</w:t>
      </w:r>
    </w:p>
    <w:p w:rsidR="00C07498" w:rsidRPr="00C07498" w:rsidRDefault="00C07498" w:rsidP="00C07498">
      <w:pPr>
        <w:spacing w:line="360" w:lineRule="auto"/>
      </w:pPr>
      <w:r w:rsidRPr="00C07498">
        <w:t>__________________________________________________________________________</w:t>
      </w:r>
      <w:r w:rsidR="00F14C03" w:rsidRPr="009956A4">
        <w:t>_</w:t>
      </w:r>
    </w:p>
    <w:p w:rsidR="00C07498" w:rsidRPr="00C07498" w:rsidRDefault="00C07498" w:rsidP="00C0749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07498" w:rsidRPr="00C07498" w:rsidSect="00C07498"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07498" w:rsidRPr="00C07498" w:rsidTr="001620BF">
        <w:tc>
          <w:tcPr>
            <w:tcW w:w="1951" w:type="dxa"/>
          </w:tcPr>
          <w:p w:rsidR="00C07498" w:rsidRPr="00C07498" w:rsidRDefault="00C07498" w:rsidP="00C07498">
            <w:pPr>
              <w:spacing w:line="360" w:lineRule="auto"/>
              <w:jc w:val="right"/>
            </w:pPr>
            <w:r w:rsidRPr="00C07498">
              <w:rPr>
                <w:b/>
                <w:smallCaps/>
              </w:rPr>
              <w:t>Predlagatelj</w:t>
            </w:r>
            <w:r w:rsidRPr="00C07498">
              <w:rPr>
                <w:b/>
              </w:rPr>
              <w:t>:</w:t>
            </w:r>
          </w:p>
        </w:tc>
        <w:tc>
          <w:tcPr>
            <w:tcW w:w="7229" w:type="dxa"/>
          </w:tcPr>
          <w:p w:rsidR="00C07498" w:rsidRPr="00C07498" w:rsidRDefault="00F8481C" w:rsidP="00C07498">
            <w:pPr>
              <w:spacing w:line="360" w:lineRule="auto"/>
            </w:pPr>
            <w:r w:rsidRPr="009956A4">
              <w:t>Ministarstvo znanosti i obrazovanja</w:t>
            </w:r>
          </w:p>
        </w:tc>
      </w:tr>
    </w:tbl>
    <w:p w:rsidR="00C07498" w:rsidRPr="00C07498" w:rsidRDefault="00C07498" w:rsidP="00C07498">
      <w:pPr>
        <w:spacing w:line="360" w:lineRule="auto"/>
      </w:pPr>
      <w:r w:rsidRPr="00C07498">
        <w:t>__________________________________________________________________________</w:t>
      </w:r>
      <w:r w:rsidR="00F14C03" w:rsidRPr="009956A4">
        <w:t>_</w:t>
      </w:r>
    </w:p>
    <w:p w:rsidR="00C07498" w:rsidRPr="00C07498" w:rsidRDefault="00C07498" w:rsidP="00C0749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07498" w:rsidRPr="00C0749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07498" w:rsidRPr="00C07498" w:rsidTr="001620BF">
        <w:tc>
          <w:tcPr>
            <w:tcW w:w="1951" w:type="dxa"/>
          </w:tcPr>
          <w:p w:rsidR="00C07498" w:rsidRPr="00C07498" w:rsidRDefault="00C07498" w:rsidP="00C07498">
            <w:pPr>
              <w:spacing w:line="360" w:lineRule="auto"/>
              <w:jc w:val="right"/>
            </w:pPr>
            <w:r w:rsidRPr="00C07498">
              <w:rPr>
                <w:b/>
                <w:smallCaps/>
              </w:rPr>
              <w:t>Predmet</w:t>
            </w:r>
            <w:r w:rsidRPr="00C07498">
              <w:rPr>
                <w:b/>
              </w:rPr>
              <w:t>:</w:t>
            </w:r>
          </w:p>
        </w:tc>
        <w:tc>
          <w:tcPr>
            <w:tcW w:w="7229" w:type="dxa"/>
          </w:tcPr>
          <w:p w:rsidR="00C07498" w:rsidRPr="00C07498" w:rsidRDefault="008537FB" w:rsidP="008537FB">
            <w:pPr>
              <w:spacing w:line="360" w:lineRule="auto"/>
            </w:pPr>
            <w:r w:rsidRPr="009956A4">
              <w:rPr>
                <w:rFonts w:eastAsia="Calibri"/>
                <w:bCs/>
              </w:rPr>
              <w:t xml:space="preserve">Nacrt prijedloga zakona </w:t>
            </w:r>
            <w:r w:rsidRPr="009956A4">
              <w:rPr>
                <w:bCs/>
              </w:rPr>
              <w:t>o izmjenama i dopuni Zakona o Agenciji za odgoj i obrazovanje</w:t>
            </w:r>
            <w:r w:rsidRPr="009956A4">
              <w:t xml:space="preserve"> </w:t>
            </w:r>
          </w:p>
        </w:tc>
      </w:tr>
    </w:tbl>
    <w:p w:rsidR="00C07498" w:rsidRPr="00C07498" w:rsidRDefault="00C07498" w:rsidP="00C07498">
      <w:pPr>
        <w:tabs>
          <w:tab w:val="left" w:pos="1843"/>
        </w:tabs>
        <w:spacing w:line="360" w:lineRule="auto"/>
        <w:ind w:left="1843" w:hanging="1843"/>
      </w:pPr>
      <w:r w:rsidRPr="00C07498">
        <w:t>__________________________________________________________________________</w:t>
      </w:r>
      <w:r w:rsidR="00F14C03" w:rsidRPr="009956A4">
        <w:t>_</w:t>
      </w:r>
    </w:p>
    <w:p w:rsidR="00C07498" w:rsidRPr="00C07498" w:rsidRDefault="00C07498" w:rsidP="00C07498"/>
    <w:p w:rsidR="00C07498" w:rsidRPr="00C07498" w:rsidRDefault="00C07498" w:rsidP="00C07498"/>
    <w:p w:rsidR="00C07498" w:rsidRPr="00C07498" w:rsidRDefault="00C07498" w:rsidP="00C07498"/>
    <w:p w:rsidR="00C07498" w:rsidRPr="00C07498" w:rsidRDefault="00C07498" w:rsidP="00C07498"/>
    <w:p w:rsidR="00C07498" w:rsidRPr="00C07498" w:rsidRDefault="00C07498" w:rsidP="00C07498"/>
    <w:p w:rsidR="00C07498" w:rsidRPr="00C07498" w:rsidRDefault="00C07498" w:rsidP="00C07498"/>
    <w:p w:rsidR="00C07498" w:rsidRPr="00C07498" w:rsidRDefault="00C07498" w:rsidP="00C07498"/>
    <w:p w:rsidR="00C07498" w:rsidRPr="00C07498" w:rsidRDefault="00C07498" w:rsidP="00C07498">
      <w:pPr>
        <w:sectPr w:rsidR="00C07498" w:rsidRPr="00C0749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702D5C" w:rsidRPr="00702D5C" w:rsidRDefault="00702D5C" w:rsidP="00702D5C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</w:rPr>
      </w:pPr>
      <w:r w:rsidRPr="00702D5C">
        <w:rPr>
          <w:b/>
          <w:snapToGrid w:val="0"/>
        </w:rPr>
        <w:lastRenderedPageBreak/>
        <w:t>VLADA REPUBLIKE HRVATSKE</w:t>
      </w:r>
    </w:p>
    <w:p w:rsidR="00702D5C" w:rsidRPr="00702D5C" w:rsidRDefault="00702D5C" w:rsidP="00702D5C">
      <w:pPr>
        <w:widowControl w:val="0"/>
        <w:suppressAutoHyphens/>
        <w:jc w:val="center"/>
        <w:rPr>
          <w:b/>
          <w:snapToGrid w:val="0"/>
        </w:rPr>
      </w:pPr>
    </w:p>
    <w:p w:rsidR="002D39C5" w:rsidRPr="009956A4" w:rsidRDefault="002D39C5" w:rsidP="00702D5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56A4">
        <w:rPr>
          <w:rFonts w:ascii="Times New Roman" w:hAnsi="Times New Roman" w:cs="Times New Roman"/>
          <w:b/>
          <w:sz w:val="24"/>
          <w:szCs w:val="24"/>
        </w:rPr>
        <w:t>NACRT</w:t>
      </w: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D5C" w:rsidRPr="009956A4" w:rsidRDefault="00702D5C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D5C" w:rsidRPr="009956A4" w:rsidRDefault="00702D5C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D5C" w:rsidRPr="009956A4" w:rsidRDefault="00702D5C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D5C" w:rsidRPr="009956A4" w:rsidRDefault="00702D5C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84" w:rsidRPr="009956A4" w:rsidRDefault="00587684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84" w:rsidRPr="009956A4" w:rsidRDefault="00587684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84" w:rsidRPr="009956A4" w:rsidRDefault="00587684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84" w:rsidRPr="009956A4" w:rsidRDefault="00587684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84" w:rsidRPr="009956A4" w:rsidRDefault="00587684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84" w:rsidRPr="009956A4" w:rsidRDefault="00587684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84" w:rsidRPr="009956A4" w:rsidRDefault="00587684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84" w:rsidRPr="009956A4" w:rsidRDefault="00587684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D5C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A4">
        <w:rPr>
          <w:rFonts w:ascii="Times New Roman" w:hAnsi="Times New Roman" w:cs="Times New Roman"/>
          <w:b/>
          <w:sz w:val="24"/>
          <w:szCs w:val="24"/>
        </w:rPr>
        <w:t>PRIJEDLOG</w:t>
      </w:r>
      <w:r w:rsidR="00702D5C" w:rsidRPr="00995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6A4">
        <w:rPr>
          <w:rFonts w:ascii="Times New Roman" w:hAnsi="Times New Roman" w:cs="Times New Roman"/>
          <w:b/>
          <w:sz w:val="24"/>
          <w:szCs w:val="24"/>
        </w:rPr>
        <w:t xml:space="preserve">ZAKONA O IZMJENAMA I DOPUNI </w:t>
      </w: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A4">
        <w:rPr>
          <w:rFonts w:ascii="Times New Roman" w:hAnsi="Times New Roman" w:cs="Times New Roman"/>
          <w:b/>
          <w:sz w:val="24"/>
          <w:szCs w:val="24"/>
        </w:rPr>
        <w:t>ZAKONA O AGENCIJI ZA ODGOJ I OBRAZOVANJE</w:t>
      </w: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84" w:rsidRPr="009956A4" w:rsidRDefault="00587684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84" w:rsidRPr="009956A4" w:rsidRDefault="00587684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D5C" w:rsidRPr="00702D5C" w:rsidRDefault="00702D5C" w:rsidP="00702D5C">
      <w:pPr>
        <w:jc w:val="center"/>
        <w:outlineLvl w:val="0"/>
        <w:rPr>
          <w:b/>
          <w:kern w:val="36"/>
        </w:rPr>
      </w:pPr>
    </w:p>
    <w:p w:rsidR="00702D5C" w:rsidRPr="009956A4" w:rsidRDefault="00702D5C" w:rsidP="00702D5C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</w:rPr>
      </w:pPr>
    </w:p>
    <w:p w:rsidR="00587684" w:rsidRPr="009956A4" w:rsidRDefault="00587684" w:rsidP="00702D5C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</w:rPr>
      </w:pPr>
    </w:p>
    <w:p w:rsidR="00702D5C" w:rsidRPr="00702D5C" w:rsidRDefault="00702D5C" w:rsidP="00702D5C">
      <w:pPr>
        <w:jc w:val="center"/>
        <w:rPr>
          <w:b/>
          <w:snapToGrid w:val="0"/>
          <w:kern w:val="28"/>
          <w:lang w:eastAsia="en-US"/>
        </w:rPr>
      </w:pPr>
      <w:r w:rsidRPr="00702D5C">
        <w:rPr>
          <w:b/>
          <w:snapToGrid w:val="0"/>
          <w:kern w:val="28"/>
          <w:lang w:eastAsia="en-US"/>
        </w:rPr>
        <w:t>Zagreb, lipanj 2022.</w:t>
      </w:r>
      <w:r w:rsidRPr="00702D5C">
        <w:rPr>
          <w:b/>
          <w:snapToGrid w:val="0"/>
          <w:kern w:val="28"/>
          <w:lang w:eastAsia="en-US"/>
        </w:rPr>
        <w:br w:type="page"/>
      </w:r>
    </w:p>
    <w:p w:rsidR="002D39C5" w:rsidRPr="009956A4" w:rsidRDefault="002D39C5" w:rsidP="00702D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4C03" w:rsidRPr="009956A4" w:rsidRDefault="00F14C03" w:rsidP="00702D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4C03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A4">
        <w:rPr>
          <w:rFonts w:ascii="Times New Roman" w:hAnsi="Times New Roman" w:cs="Times New Roman"/>
          <w:b/>
          <w:sz w:val="24"/>
          <w:szCs w:val="24"/>
        </w:rPr>
        <w:t xml:space="preserve">PRIJEDLOG ZAKONA O IZMJENAMA I DOPUNI </w:t>
      </w: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A4">
        <w:rPr>
          <w:rFonts w:ascii="Times New Roman" w:hAnsi="Times New Roman" w:cs="Times New Roman"/>
          <w:b/>
          <w:sz w:val="24"/>
          <w:szCs w:val="24"/>
        </w:rPr>
        <w:t>ZAKONA O AGENCIJI ZA ODGOJ I OBRAZOVANJE</w:t>
      </w:r>
    </w:p>
    <w:p w:rsidR="002D39C5" w:rsidRPr="009956A4" w:rsidRDefault="002D39C5" w:rsidP="00702D5C">
      <w:pPr>
        <w:rPr>
          <w:b/>
        </w:rPr>
      </w:pPr>
    </w:p>
    <w:p w:rsidR="002D39C5" w:rsidRPr="009956A4" w:rsidRDefault="002D39C5" w:rsidP="00702D5C">
      <w:pPr>
        <w:rPr>
          <w:b/>
        </w:rPr>
      </w:pPr>
    </w:p>
    <w:p w:rsidR="002D39C5" w:rsidRPr="009956A4" w:rsidRDefault="002D39C5" w:rsidP="00F14C03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A4">
        <w:rPr>
          <w:rFonts w:ascii="Times New Roman" w:hAnsi="Times New Roman" w:cs="Times New Roman"/>
          <w:b/>
          <w:sz w:val="24"/>
          <w:szCs w:val="24"/>
        </w:rPr>
        <w:t>I.</w:t>
      </w:r>
      <w:r w:rsidR="00F14C03" w:rsidRPr="009956A4">
        <w:rPr>
          <w:rFonts w:ascii="Times New Roman" w:hAnsi="Times New Roman" w:cs="Times New Roman"/>
          <w:b/>
          <w:sz w:val="24"/>
          <w:szCs w:val="24"/>
        </w:rPr>
        <w:tab/>
      </w:r>
      <w:r w:rsidRPr="009956A4">
        <w:rPr>
          <w:rFonts w:ascii="Times New Roman" w:hAnsi="Times New Roman" w:cs="Times New Roman"/>
          <w:b/>
          <w:sz w:val="24"/>
          <w:szCs w:val="24"/>
        </w:rPr>
        <w:t xml:space="preserve">USTAVNA OSNOVA ZA DONOŠENJE ZAKONA 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F14C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>Ustavna osnova za donošenje ovoga zakona sadržana je u članku 2. stavku 4. podstavku 1. Ustava Republike Hrvatske („Narodne novine“, br. 85/10</w:t>
      </w:r>
      <w:r w:rsidR="001646A9" w:rsidRPr="009956A4">
        <w:rPr>
          <w:rFonts w:ascii="Times New Roman" w:hAnsi="Times New Roman" w:cs="Times New Roman"/>
          <w:sz w:val="24"/>
          <w:szCs w:val="24"/>
        </w:rPr>
        <w:t>.</w:t>
      </w:r>
      <w:r w:rsidRPr="009956A4">
        <w:rPr>
          <w:rFonts w:ascii="Times New Roman" w:hAnsi="Times New Roman" w:cs="Times New Roman"/>
          <w:sz w:val="24"/>
          <w:szCs w:val="24"/>
        </w:rPr>
        <w:t xml:space="preserve"> </w:t>
      </w:r>
      <w:r w:rsidR="001646A9" w:rsidRPr="009956A4">
        <w:rPr>
          <w:rFonts w:ascii="Times New Roman" w:hAnsi="Times New Roman" w:cs="Times New Roman"/>
          <w:sz w:val="24"/>
          <w:szCs w:val="24"/>
        </w:rPr>
        <w:t>-</w:t>
      </w:r>
      <w:r w:rsidRPr="009956A4">
        <w:rPr>
          <w:rFonts w:ascii="Times New Roman" w:hAnsi="Times New Roman" w:cs="Times New Roman"/>
          <w:sz w:val="24"/>
          <w:szCs w:val="24"/>
        </w:rPr>
        <w:t xml:space="preserve"> pročišćeni tekst i 5/14 </w:t>
      </w:r>
      <w:r w:rsidR="00C50D6C" w:rsidRPr="009956A4">
        <w:rPr>
          <w:rFonts w:ascii="Times New Roman" w:hAnsi="Times New Roman" w:cs="Times New Roman"/>
          <w:sz w:val="24"/>
          <w:szCs w:val="24"/>
        </w:rPr>
        <w:t>-</w:t>
      </w:r>
      <w:r w:rsidRPr="009956A4">
        <w:rPr>
          <w:rFonts w:ascii="Times New Roman" w:hAnsi="Times New Roman" w:cs="Times New Roman"/>
          <w:sz w:val="24"/>
          <w:szCs w:val="24"/>
        </w:rPr>
        <w:t xml:space="preserve"> Odluka Ustavnog suda Republike Hrvatske).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F14C03">
      <w:pPr>
        <w:pStyle w:val="NoSpacing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A4">
        <w:rPr>
          <w:rFonts w:ascii="Times New Roman" w:hAnsi="Times New Roman" w:cs="Times New Roman"/>
          <w:b/>
          <w:sz w:val="24"/>
          <w:szCs w:val="24"/>
        </w:rPr>
        <w:t>II.</w:t>
      </w:r>
      <w:r w:rsidR="00F14C03" w:rsidRPr="009956A4">
        <w:rPr>
          <w:rFonts w:ascii="Times New Roman" w:hAnsi="Times New Roman" w:cs="Times New Roman"/>
          <w:b/>
          <w:sz w:val="24"/>
          <w:szCs w:val="24"/>
        </w:rPr>
        <w:tab/>
      </w:r>
      <w:r w:rsidRPr="009956A4">
        <w:rPr>
          <w:rFonts w:ascii="Times New Roman" w:hAnsi="Times New Roman" w:cs="Times New Roman"/>
          <w:b/>
          <w:sz w:val="24"/>
          <w:szCs w:val="24"/>
        </w:rPr>
        <w:t xml:space="preserve">OCJENA STANJA I OSNOVNA PITANJA KOJA SE TREBAJU UREDITI ZAKONOM TE POSLJEDICE KOJE ĆE DONOŠENJEM ZAKONA PROISTEĆI </w:t>
      </w:r>
    </w:p>
    <w:p w:rsidR="002D39C5" w:rsidRPr="009956A4" w:rsidRDefault="002D39C5" w:rsidP="00702D5C">
      <w:pPr>
        <w:jc w:val="both"/>
      </w:pPr>
    </w:p>
    <w:p w:rsidR="002D39C5" w:rsidRPr="009956A4" w:rsidRDefault="002D39C5" w:rsidP="00F14C03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A4">
        <w:rPr>
          <w:rFonts w:ascii="Times New Roman" w:hAnsi="Times New Roman" w:cs="Times New Roman"/>
          <w:b/>
          <w:sz w:val="24"/>
          <w:szCs w:val="24"/>
        </w:rPr>
        <w:t>Ocjena stanja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F14C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>Zakonom o Agenciji za odgoj i obrazovanje („Narodne novine“</w:t>
      </w:r>
      <w:r w:rsidR="00F14C03" w:rsidRPr="009956A4">
        <w:rPr>
          <w:rFonts w:ascii="Times New Roman" w:hAnsi="Times New Roman" w:cs="Times New Roman"/>
          <w:sz w:val="24"/>
          <w:szCs w:val="24"/>
        </w:rPr>
        <w:t>, broj</w:t>
      </w:r>
      <w:r w:rsidRPr="009956A4">
        <w:rPr>
          <w:rFonts w:ascii="Times New Roman" w:hAnsi="Times New Roman" w:cs="Times New Roman"/>
          <w:sz w:val="24"/>
          <w:szCs w:val="24"/>
        </w:rPr>
        <w:t xml:space="preserve"> 85/06</w:t>
      </w:r>
      <w:r w:rsidR="00F14C03" w:rsidRPr="009956A4">
        <w:rPr>
          <w:rFonts w:ascii="Times New Roman" w:hAnsi="Times New Roman" w:cs="Times New Roman"/>
          <w:sz w:val="24"/>
          <w:szCs w:val="24"/>
        </w:rPr>
        <w:t>.</w:t>
      </w:r>
      <w:r w:rsidR="009956A4" w:rsidRPr="009956A4">
        <w:rPr>
          <w:rFonts w:ascii="Times New Roman" w:hAnsi="Times New Roman" w:cs="Times New Roman"/>
          <w:sz w:val="24"/>
          <w:szCs w:val="24"/>
        </w:rPr>
        <w:t>,</w:t>
      </w:r>
      <w:r w:rsidRPr="009956A4">
        <w:rPr>
          <w:rFonts w:ascii="Times New Roman" w:hAnsi="Times New Roman" w:cs="Times New Roman"/>
          <w:sz w:val="24"/>
          <w:szCs w:val="24"/>
        </w:rPr>
        <w:t xml:space="preserve"> u daljnjem tekstu: Zakon), kojim je stvorena pravna pretpostavka za osnivanje Agencije za odgoj i obrazovanje (u daljnjem tekstu: Agencija), propisana je njezina djelatnost i ustroj te ostala pitanja nužna za obavljanje djelatnosti Agencije. Zakonom je Agenciji omogućeno obavljanje stručnih i savjetodavnih poslova u odgoju i obrazovanju, kao i praćenje, unapr</w:t>
      </w:r>
      <w:r w:rsidR="00F80F9A">
        <w:rPr>
          <w:rFonts w:ascii="Times New Roman" w:hAnsi="Times New Roman" w:cs="Times New Roman"/>
          <w:sz w:val="24"/>
          <w:szCs w:val="24"/>
        </w:rPr>
        <w:t>j</w:t>
      </w:r>
      <w:r w:rsidRPr="009956A4">
        <w:rPr>
          <w:rFonts w:ascii="Times New Roman" w:hAnsi="Times New Roman" w:cs="Times New Roman"/>
          <w:sz w:val="24"/>
          <w:szCs w:val="24"/>
        </w:rPr>
        <w:t>eđivanje i razvoj odgoja i obrazovanja na području predškolskog, osnovnoškolskog i srednjoškolskog odgoja i obrazovanja, obrazovanja odraslih te školovanja djece hrvatskih građana u inozemstvu i djece stranih državljana.</w:t>
      </w:r>
    </w:p>
    <w:p w:rsidR="00F14C03" w:rsidRPr="009956A4" w:rsidRDefault="00F14C03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F14C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>Kako Zakon datira iz 2006. te od tada nije mijenjan, isti nije usklađen s pojedinim pozitivnim zakonskim propisima. Također, provedbom Zakona uočeni su nedostatci koje je potrebno korigirati kroz izmjene i dopun</w:t>
      </w:r>
      <w:r w:rsidR="00F80F9A">
        <w:rPr>
          <w:rFonts w:ascii="Times New Roman" w:hAnsi="Times New Roman" w:cs="Times New Roman"/>
          <w:sz w:val="24"/>
          <w:szCs w:val="24"/>
        </w:rPr>
        <w:t>u</w:t>
      </w:r>
      <w:r w:rsidRPr="009956A4">
        <w:rPr>
          <w:rFonts w:ascii="Times New Roman" w:hAnsi="Times New Roman" w:cs="Times New Roman"/>
          <w:sz w:val="24"/>
          <w:szCs w:val="24"/>
        </w:rPr>
        <w:t xml:space="preserve"> Zakona.</w:t>
      </w:r>
    </w:p>
    <w:p w:rsidR="00F14C03" w:rsidRPr="009956A4" w:rsidRDefault="00F14C03" w:rsidP="00F14C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F14C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 xml:space="preserve">Sadašnjim Zakonom definirano je da se uređenje unutarnjeg ustroja Agencije propisuje Zakonom </w:t>
      </w:r>
      <w:r w:rsidRPr="009956A4">
        <w:rPr>
          <w:rStyle w:val="defaultparagraphfont-000020"/>
          <w:sz w:val="24"/>
          <w:szCs w:val="24"/>
        </w:rPr>
        <w:t>čime se usporava i otežava izmjena unutarnjega ustroja, a koji rezultira i usporavanjem djelovanja Agencije.</w:t>
      </w:r>
      <w:r w:rsidRPr="009956A4">
        <w:rPr>
          <w:rFonts w:ascii="Times New Roman" w:hAnsi="Times New Roman" w:cs="Times New Roman"/>
          <w:sz w:val="24"/>
          <w:szCs w:val="24"/>
        </w:rPr>
        <w:t xml:space="preserve"> Navedeno se pokazalo neodgovarajućim jer nije omogućavalo samoj Agenciji da sačini svoj ustroj i prilagođava ga u skladu s promjenjivim potrebama za izvršavanjem djelatn</w:t>
      </w:r>
      <w:r w:rsidR="00F14C03" w:rsidRPr="009956A4">
        <w:rPr>
          <w:rFonts w:ascii="Times New Roman" w:hAnsi="Times New Roman" w:cs="Times New Roman"/>
          <w:sz w:val="24"/>
          <w:szCs w:val="24"/>
        </w:rPr>
        <w:t>osti i poslova.</w:t>
      </w:r>
    </w:p>
    <w:p w:rsidR="00F14C03" w:rsidRPr="009956A4" w:rsidRDefault="00F14C03" w:rsidP="00F14C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F14C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>Također, trenutno važećim Zakonom propisano je da Agencijom upravlja Upravno vijeće čiji sastav nije usklađen s odredbama Zakona o radu („Narodne novine“, br</w:t>
      </w:r>
      <w:r w:rsidR="00F14C03" w:rsidRPr="009956A4">
        <w:rPr>
          <w:rFonts w:ascii="Times New Roman" w:hAnsi="Times New Roman" w:cs="Times New Roman"/>
          <w:sz w:val="24"/>
          <w:szCs w:val="24"/>
        </w:rPr>
        <w:t>.</w:t>
      </w:r>
      <w:r w:rsidRPr="009956A4">
        <w:rPr>
          <w:rFonts w:ascii="Times New Roman" w:hAnsi="Times New Roman" w:cs="Times New Roman"/>
          <w:sz w:val="24"/>
          <w:szCs w:val="24"/>
        </w:rPr>
        <w:t xml:space="preserve"> 93/14</w:t>
      </w:r>
      <w:r w:rsidR="00F14C03" w:rsidRPr="009956A4">
        <w:rPr>
          <w:rFonts w:ascii="Times New Roman" w:hAnsi="Times New Roman" w:cs="Times New Roman"/>
          <w:sz w:val="24"/>
          <w:szCs w:val="24"/>
        </w:rPr>
        <w:t>.</w:t>
      </w:r>
      <w:r w:rsidRPr="009956A4">
        <w:rPr>
          <w:rFonts w:ascii="Times New Roman" w:hAnsi="Times New Roman" w:cs="Times New Roman"/>
          <w:sz w:val="24"/>
          <w:szCs w:val="24"/>
        </w:rPr>
        <w:t>, 127/17</w:t>
      </w:r>
      <w:r w:rsidR="00F14C03" w:rsidRPr="009956A4">
        <w:rPr>
          <w:rFonts w:ascii="Times New Roman" w:hAnsi="Times New Roman" w:cs="Times New Roman"/>
          <w:sz w:val="24"/>
          <w:szCs w:val="24"/>
        </w:rPr>
        <w:t>.</w:t>
      </w:r>
      <w:r w:rsidRPr="009956A4">
        <w:rPr>
          <w:rFonts w:ascii="Times New Roman" w:hAnsi="Times New Roman" w:cs="Times New Roman"/>
          <w:sz w:val="24"/>
          <w:szCs w:val="24"/>
        </w:rPr>
        <w:t xml:space="preserve"> i 98/19</w:t>
      </w:r>
      <w:r w:rsidR="00F14C03" w:rsidRPr="009956A4">
        <w:rPr>
          <w:rFonts w:ascii="Times New Roman" w:hAnsi="Times New Roman" w:cs="Times New Roman"/>
          <w:sz w:val="24"/>
          <w:szCs w:val="24"/>
        </w:rPr>
        <w:t>.</w:t>
      </w:r>
      <w:r w:rsidRPr="009956A4">
        <w:rPr>
          <w:rFonts w:ascii="Times New Roman" w:hAnsi="Times New Roman" w:cs="Times New Roman"/>
          <w:sz w:val="24"/>
          <w:szCs w:val="24"/>
        </w:rPr>
        <w:t>)</w:t>
      </w:r>
      <w:r w:rsidR="00F14C03" w:rsidRPr="009956A4">
        <w:rPr>
          <w:rFonts w:ascii="Times New Roman" w:hAnsi="Times New Roman" w:cs="Times New Roman"/>
          <w:sz w:val="24"/>
          <w:szCs w:val="24"/>
        </w:rPr>
        <w:t>,</w:t>
      </w:r>
      <w:r w:rsidRPr="009956A4">
        <w:rPr>
          <w:rFonts w:ascii="Times New Roman" w:hAnsi="Times New Roman" w:cs="Times New Roman"/>
          <w:sz w:val="24"/>
          <w:szCs w:val="24"/>
        </w:rPr>
        <w:t xml:space="preserve"> </w:t>
      </w:r>
      <w:r w:rsidR="0030095D">
        <w:rPr>
          <w:rFonts w:ascii="Times New Roman" w:hAnsi="Times New Roman" w:cs="Times New Roman"/>
          <w:sz w:val="24"/>
          <w:szCs w:val="24"/>
        </w:rPr>
        <w:t xml:space="preserve">u dijelu imenovanja </w:t>
      </w:r>
      <w:r w:rsidRPr="009956A4">
        <w:rPr>
          <w:rFonts w:ascii="Times New Roman" w:hAnsi="Times New Roman" w:cs="Times New Roman"/>
          <w:sz w:val="24"/>
          <w:szCs w:val="24"/>
        </w:rPr>
        <w:t>jedn</w:t>
      </w:r>
      <w:r w:rsidR="0030095D">
        <w:rPr>
          <w:rFonts w:ascii="Times New Roman" w:hAnsi="Times New Roman" w:cs="Times New Roman"/>
          <w:sz w:val="24"/>
          <w:szCs w:val="24"/>
        </w:rPr>
        <w:t>og</w:t>
      </w:r>
      <w:r w:rsidRPr="009956A4">
        <w:rPr>
          <w:rFonts w:ascii="Times New Roman" w:hAnsi="Times New Roman" w:cs="Times New Roman"/>
          <w:sz w:val="24"/>
          <w:szCs w:val="24"/>
        </w:rPr>
        <w:t xml:space="preserve"> član</w:t>
      </w:r>
      <w:r w:rsidR="0030095D">
        <w:rPr>
          <w:rFonts w:ascii="Times New Roman" w:hAnsi="Times New Roman" w:cs="Times New Roman"/>
          <w:sz w:val="24"/>
          <w:szCs w:val="24"/>
        </w:rPr>
        <w:t>a</w:t>
      </w:r>
      <w:r w:rsidRPr="009956A4">
        <w:rPr>
          <w:rFonts w:ascii="Times New Roman" w:hAnsi="Times New Roman" w:cs="Times New Roman"/>
          <w:sz w:val="24"/>
          <w:szCs w:val="24"/>
        </w:rPr>
        <w:t xml:space="preserve"> kao predstavnik</w:t>
      </w:r>
      <w:r w:rsidR="00D43530">
        <w:rPr>
          <w:rFonts w:ascii="Times New Roman" w:hAnsi="Times New Roman" w:cs="Times New Roman"/>
          <w:sz w:val="24"/>
          <w:szCs w:val="24"/>
        </w:rPr>
        <w:t>a</w:t>
      </w:r>
      <w:r w:rsidRPr="009956A4">
        <w:rPr>
          <w:rFonts w:ascii="Times New Roman" w:hAnsi="Times New Roman" w:cs="Times New Roman"/>
          <w:sz w:val="24"/>
          <w:szCs w:val="24"/>
        </w:rPr>
        <w:t xml:space="preserve"> radnika.</w:t>
      </w:r>
      <w:r w:rsidR="002A156E" w:rsidRPr="009956A4">
        <w:rPr>
          <w:rFonts w:ascii="Times New Roman" w:hAnsi="Times New Roman" w:cs="Times New Roman"/>
          <w:sz w:val="24"/>
          <w:szCs w:val="24"/>
        </w:rPr>
        <w:t xml:space="preserve"> Isto tako, sadašnje odredbe propisuju da se predsjednik i članovi Upravnog vijeća Agencije biraju na prijedlog ministra nadležnog za obrazovanje, a ne temeljem javnog poziva.</w:t>
      </w:r>
    </w:p>
    <w:p w:rsidR="00F14C03" w:rsidRPr="009956A4" w:rsidRDefault="00F14C03" w:rsidP="00F14C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F14C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>Dosadašnjim odredbama Zakona propisani su uvjeti za izbor ravnatelja Agencije koji nisu bili usklađeni s odredbama Zakona o Hrvatskom kvalifikacijskom okviru (</w:t>
      </w:r>
      <w:r w:rsidR="00AB6BBA">
        <w:rPr>
          <w:rFonts w:ascii="Times New Roman" w:hAnsi="Times New Roman" w:cs="Times New Roman"/>
          <w:sz w:val="24"/>
          <w:szCs w:val="24"/>
        </w:rPr>
        <w:t>„</w:t>
      </w:r>
      <w:r w:rsidRPr="009956A4">
        <w:rPr>
          <w:rFonts w:ascii="Times New Roman" w:hAnsi="Times New Roman" w:cs="Times New Roman"/>
          <w:sz w:val="24"/>
          <w:szCs w:val="24"/>
        </w:rPr>
        <w:t>Narodne novine</w:t>
      </w:r>
      <w:r w:rsidR="00AB6BBA">
        <w:rPr>
          <w:rFonts w:ascii="Times New Roman" w:hAnsi="Times New Roman" w:cs="Times New Roman"/>
          <w:sz w:val="24"/>
          <w:szCs w:val="24"/>
        </w:rPr>
        <w:t>“</w:t>
      </w:r>
      <w:r w:rsidRPr="009956A4">
        <w:rPr>
          <w:rFonts w:ascii="Times New Roman" w:hAnsi="Times New Roman" w:cs="Times New Roman"/>
          <w:sz w:val="24"/>
          <w:szCs w:val="24"/>
        </w:rPr>
        <w:t>, br</w:t>
      </w:r>
      <w:r w:rsidR="00AB6BBA">
        <w:rPr>
          <w:rFonts w:ascii="Times New Roman" w:hAnsi="Times New Roman" w:cs="Times New Roman"/>
          <w:sz w:val="24"/>
          <w:szCs w:val="24"/>
        </w:rPr>
        <w:t>.</w:t>
      </w:r>
      <w:r w:rsidRPr="009956A4">
        <w:rPr>
          <w:rFonts w:ascii="Times New Roman" w:hAnsi="Times New Roman" w:cs="Times New Roman"/>
          <w:sz w:val="24"/>
          <w:szCs w:val="24"/>
        </w:rPr>
        <w:t xml:space="preserve"> 22/13</w:t>
      </w:r>
      <w:r w:rsidR="00AB6BBA">
        <w:rPr>
          <w:rFonts w:ascii="Times New Roman" w:hAnsi="Times New Roman" w:cs="Times New Roman"/>
          <w:sz w:val="24"/>
          <w:szCs w:val="24"/>
        </w:rPr>
        <w:t>.</w:t>
      </w:r>
      <w:r w:rsidRPr="009956A4">
        <w:rPr>
          <w:rFonts w:ascii="Times New Roman" w:hAnsi="Times New Roman" w:cs="Times New Roman"/>
          <w:sz w:val="24"/>
          <w:szCs w:val="24"/>
        </w:rPr>
        <w:t>, 41/16</w:t>
      </w:r>
      <w:r w:rsidR="00AB6BBA">
        <w:rPr>
          <w:rFonts w:ascii="Times New Roman" w:hAnsi="Times New Roman" w:cs="Times New Roman"/>
          <w:sz w:val="24"/>
          <w:szCs w:val="24"/>
        </w:rPr>
        <w:t>. - Odluka Ustavnog suda Republike Hrvatske</w:t>
      </w:r>
      <w:r w:rsidRPr="009956A4">
        <w:rPr>
          <w:rFonts w:ascii="Times New Roman" w:hAnsi="Times New Roman" w:cs="Times New Roman"/>
          <w:sz w:val="24"/>
          <w:szCs w:val="24"/>
        </w:rPr>
        <w:t>, 64/18</w:t>
      </w:r>
      <w:r w:rsidR="00AB6BBA">
        <w:rPr>
          <w:rFonts w:ascii="Times New Roman" w:hAnsi="Times New Roman" w:cs="Times New Roman"/>
          <w:sz w:val="24"/>
          <w:szCs w:val="24"/>
        </w:rPr>
        <w:t>.</w:t>
      </w:r>
      <w:r w:rsidRPr="009956A4">
        <w:rPr>
          <w:rFonts w:ascii="Times New Roman" w:hAnsi="Times New Roman" w:cs="Times New Roman"/>
          <w:sz w:val="24"/>
          <w:szCs w:val="24"/>
        </w:rPr>
        <w:t>, 47/20</w:t>
      </w:r>
      <w:r w:rsidR="00AB6BBA">
        <w:rPr>
          <w:rFonts w:ascii="Times New Roman" w:hAnsi="Times New Roman" w:cs="Times New Roman"/>
          <w:sz w:val="24"/>
          <w:szCs w:val="24"/>
        </w:rPr>
        <w:t>.</w:t>
      </w:r>
      <w:r w:rsidRPr="009956A4">
        <w:rPr>
          <w:rFonts w:ascii="Times New Roman" w:hAnsi="Times New Roman" w:cs="Times New Roman"/>
          <w:sz w:val="24"/>
          <w:szCs w:val="24"/>
        </w:rPr>
        <w:t xml:space="preserve"> </w:t>
      </w:r>
      <w:r w:rsidR="00AB6BBA">
        <w:rPr>
          <w:rFonts w:ascii="Times New Roman" w:hAnsi="Times New Roman" w:cs="Times New Roman"/>
          <w:sz w:val="24"/>
          <w:szCs w:val="24"/>
        </w:rPr>
        <w:t>- Odluka Ustavnog suda Republike Hrvatske</w:t>
      </w:r>
      <w:r w:rsidR="00AB6BBA" w:rsidRPr="009956A4">
        <w:rPr>
          <w:rFonts w:ascii="Times New Roman" w:hAnsi="Times New Roman" w:cs="Times New Roman"/>
          <w:sz w:val="24"/>
          <w:szCs w:val="24"/>
        </w:rPr>
        <w:t xml:space="preserve"> </w:t>
      </w:r>
      <w:r w:rsidRPr="009956A4">
        <w:rPr>
          <w:rFonts w:ascii="Times New Roman" w:hAnsi="Times New Roman" w:cs="Times New Roman"/>
          <w:sz w:val="24"/>
          <w:szCs w:val="24"/>
        </w:rPr>
        <w:t>i 20/21</w:t>
      </w:r>
      <w:r w:rsidR="00AB6BBA">
        <w:rPr>
          <w:rFonts w:ascii="Times New Roman" w:hAnsi="Times New Roman" w:cs="Times New Roman"/>
          <w:sz w:val="24"/>
          <w:szCs w:val="24"/>
        </w:rPr>
        <w:t>.</w:t>
      </w:r>
      <w:r w:rsidRPr="009956A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4C03" w:rsidRDefault="00F14C03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0CC1" w:rsidRPr="009956A4" w:rsidRDefault="00C20CC1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F14C03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A4">
        <w:rPr>
          <w:rFonts w:ascii="Times New Roman" w:hAnsi="Times New Roman" w:cs="Times New Roman"/>
          <w:b/>
          <w:sz w:val="24"/>
          <w:szCs w:val="24"/>
        </w:rPr>
        <w:t>Osnovna pitanja koja se trebaju urediti zakonom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F14C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>Člankom 4. Zakona propisana je djelatnost Agencije koja sudjeluje u praćenju, unapr</w:t>
      </w:r>
      <w:r w:rsidR="007272A1">
        <w:rPr>
          <w:rFonts w:ascii="Times New Roman" w:hAnsi="Times New Roman" w:cs="Times New Roman"/>
          <w:sz w:val="24"/>
          <w:szCs w:val="24"/>
        </w:rPr>
        <w:t>j</w:t>
      </w:r>
      <w:r w:rsidRPr="009956A4">
        <w:rPr>
          <w:rFonts w:ascii="Times New Roman" w:hAnsi="Times New Roman" w:cs="Times New Roman"/>
          <w:sz w:val="24"/>
          <w:szCs w:val="24"/>
        </w:rPr>
        <w:t>eđivanju i razvoju odgoja i obrazovanja na području predškolskog, osnovnoškolskog i srednjoškolskog odgoja i obrazovanja. Budući da u svome radu Agencija surađuje s drugim ustanovama nadležnima za obrazovanje te znanstvenim, odgojno-obrazovnim i ostalim ustanovama u području obrazovanja, a navedeno nije propisano Zakonom, predlaže se dopun</w:t>
      </w:r>
      <w:r w:rsidR="006E1431">
        <w:rPr>
          <w:rFonts w:ascii="Times New Roman" w:hAnsi="Times New Roman" w:cs="Times New Roman"/>
          <w:sz w:val="24"/>
          <w:szCs w:val="24"/>
        </w:rPr>
        <w:t>a</w:t>
      </w:r>
      <w:r w:rsidRPr="009956A4">
        <w:rPr>
          <w:rFonts w:ascii="Times New Roman" w:hAnsi="Times New Roman" w:cs="Times New Roman"/>
          <w:sz w:val="24"/>
          <w:szCs w:val="24"/>
        </w:rPr>
        <w:t xml:space="preserve"> poslov</w:t>
      </w:r>
      <w:r w:rsidR="006E1431">
        <w:rPr>
          <w:rFonts w:ascii="Times New Roman" w:hAnsi="Times New Roman" w:cs="Times New Roman"/>
          <w:sz w:val="24"/>
          <w:szCs w:val="24"/>
        </w:rPr>
        <w:t>a</w:t>
      </w:r>
      <w:r w:rsidRPr="009956A4">
        <w:rPr>
          <w:rFonts w:ascii="Times New Roman" w:hAnsi="Times New Roman" w:cs="Times New Roman"/>
          <w:sz w:val="24"/>
          <w:szCs w:val="24"/>
        </w:rPr>
        <w:t xml:space="preserve"> koje Agencija obavlja u okviru svoje djelatnosti.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F14C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 xml:space="preserve">Člankom 8. Zakona propisan je unutarnji ustroj Agencije u kojoj se ustrojavaju odjeli i podružnice, a radom odjela rukovodi voditelj odjela, odnosno podružnicom predstojnik podružnice. Propisivanjem unutarnjeg ustroja Agencije Zakonom usporava se i otežava njezino djelovanje jer se ne omogućava samoj Agenciji da sačini svoj ustroj i prilagođava ga na najbolji način radi izvršavanja </w:t>
      </w:r>
      <w:r w:rsidR="00EF694C">
        <w:rPr>
          <w:rFonts w:ascii="Times New Roman" w:hAnsi="Times New Roman" w:cs="Times New Roman"/>
          <w:sz w:val="24"/>
          <w:szCs w:val="24"/>
        </w:rPr>
        <w:t xml:space="preserve">svojih </w:t>
      </w:r>
      <w:r w:rsidRPr="009956A4">
        <w:rPr>
          <w:rFonts w:ascii="Times New Roman" w:hAnsi="Times New Roman" w:cs="Times New Roman"/>
          <w:sz w:val="24"/>
          <w:szCs w:val="24"/>
        </w:rPr>
        <w:t>djelatnosti i poslova</w:t>
      </w:r>
      <w:r w:rsidR="00EF694C">
        <w:rPr>
          <w:rFonts w:ascii="Times New Roman" w:hAnsi="Times New Roman" w:cs="Times New Roman"/>
          <w:sz w:val="24"/>
          <w:szCs w:val="24"/>
        </w:rPr>
        <w:t>.</w:t>
      </w:r>
      <w:r w:rsidRPr="009956A4">
        <w:rPr>
          <w:rFonts w:ascii="Times New Roman" w:hAnsi="Times New Roman" w:cs="Times New Roman"/>
          <w:sz w:val="24"/>
          <w:szCs w:val="24"/>
        </w:rPr>
        <w:t xml:space="preserve"> </w:t>
      </w:r>
      <w:r w:rsidR="00EF694C">
        <w:rPr>
          <w:rFonts w:ascii="Times New Roman" w:hAnsi="Times New Roman" w:cs="Times New Roman"/>
          <w:sz w:val="24"/>
          <w:szCs w:val="24"/>
        </w:rPr>
        <w:t>S</w:t>
      </w:r>
      <w:r w:rsidRPr="009956A4">
        <w:rPr>
          <w:rFonts w:ascii="Times New Roman" w:hAnsi="Times New Roman" w:cs="Times New Roman"/>
          <w:sz w:val="24"/>
          <w:szCs w:val="24"/>
        </w:rPr>
        <w:t>toga se predl</w:t>
      </w:r>
      <w:r w:rsidR="00EF694C">
        <w:rPr>
          <w:rFonts w:ascii="Times New Roman" w:hAnsi="Times New Roman" w:cs="Times New Roman"/>
          <w:sz w:val="24"/>
          <w:szCs w:val="24"/>
        </w:rPr>
        <w:t xml:space="preserve">oženim zakonom propisuje </w:t>
      </w:r>
      <w:r w:rsidRPr="009956A4">
        <w:rPr>
          <w:rFonts w:ascii="Times New Roman" w:hAnsi="Times New Roman" w:cs="Times New Roman"/>
          <w:sz w:val="24"/>
          <w:szCs w:val="24"/>
        </w:rPr>
        <w:t xml:space="preserve">da se ustroj Agencije uređuje statutom Agencije. 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377199" w:rsidP="00F14C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2D39C5" w:rsidRPr="009956A4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2D39C5" w:rsidRPr="009956A4">
        <w:rPr>
          <w:rFonts w:ascii="Times New Roman" w:hAnsi="Times New Roman" w:cs="Times New Roman"/>
          <w:sz w:val="24"/>
          <w:szCs w:val="24"/>
        </w:rPr>
        <w:t xml:space="preserve">k 9. </w:t>
      </w:r>
      <w:r>
        <w:rPr>
          <w:rFonts w:ascii="Times New Roman" w:hAnsi="Times New Roman" w:cs="Times New Roman"/>
          <w:sz w:val="24"/>
          <w:szCs w:val="24"/>
        </w:rPr>
        <w:t xml:space="preserve">Zakona </w:t>
      </w:r>
      <w:r w:rsidR="002D39C5" w:rsidRPr="009956A4">
        <w:rPr>
          <w:rFonts w:ascii="Times New Roman" w:hAnsi="Times New Roman" w:cs="Times New Roman"/>
          <w:sz w:val="24"/>
          <w:szCs w:val="24"/>
        </w:rPr>
        <w:t>predlaže se uskladiti sa Zakonom o radu</w:t>
      </w:r>
      <w:r w:rsidR="00B569AE">
        <w:rPr>
          <w:rFonts w:ascii="Times New Roman" w:hAnsi="Times New Roman" w:cs="Times New Roman"/>
          <w:sz w:val="24"/>
          <w:szCs w:val="24"/>
        </w:rPr>
        <w:t>,</w:t>
      </w:r>
      <w:r w:rsidR="002D39C5" w:rsidRPr="009956A4">
        <w:rPr>
          <w:rFonts w:ascii="Times New Roman" w:hAnsi="Times New Roman" w:cs="Times New Roman"/>
          <w:sz w:val="24"/>
          <w:szCs w:val="24"/>
        </w:rPr>
        <w:t xml:space="preserve"> u dijelu u kojem je predviđeno da se jedan član </w:t>
      </w:r>
      <w:r w:rsidR="002B6A2D" w:rsidRPr="009956A4">
        <w:rPr>
          <w:rFonts w:ascii="Times New Roman" w:hAnsi="Times New Roman" w:cs="Times New Roman"/>
          <w:sz w:val="24"/>
          <w:szCs w:val="24"/>
        </w:rPr>
        <w:t xml:space="preserve">Upravnog </w:t>
      </w:r>
      <w:r w:rsidR="002D39C5" w:rsidRPr="009956A4">
        <w:rPr>
          <w:rFonts w:ascii="Times New Roman" w:hAnsi="Times New Roman" w:cs="Times New Roman"/>
          <w:sz w:val="24"/>
          <w:szCs w:val="24"/>
        </w:rPr>
        <w:t>vijeća bira kao predstavnik radnika</w:t>
      </w:r>
      <w:r w:rsidR="00E675D4" w:rsidRPr="009956A4">
        <w:rPr>
          <w:rFonts w:ascii="Times New Roman" w:hAnsi="Times New Roman" w:cs="Times New Roman"/>
          <w:sz w:val="24"/>
          <w:szCs w:val="24"/>
        </w:rPr>
        <w:t xml:space="preserve"> te da se predsjednik i članovi Upravnog vijeća Agencije biraju temeljem javnog poziva koji objavljuje Ministarstvo znanosti i obrazovanja</w:t>
      </w:r>
      <w:r w:rsidR="002D39C5" w:rsidRPr="009956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9C5" w:rsidRPr="009956A4" w:rsidRDefault="002D39C5" w:rsidP="00702D5C">
      <w:pPr>
        <w:pStyle w:val="NoSpacing"/>
        <w:jc w:val="both"/>
        <w:rPr>
          <w:rStyle w:val="defaultparagraphfont-000020"/>
          <w:sz w:val="24"/>
          <w:szCs w:val="24"/>
        </w:rPr>
      </w:pPr>
    </w:p>
    <w:p w:rsidR="002D39C5" w:rsidRPr="009956A4" w:rsidRDefault="002D39C5" w:rsidP="00F14C03">
      <w:pPr>
        <w:pStyle w:val="NoSpacing"/>
        <w:ind w:firstLine="708"/>
        <w:jc w:val="both"/>
        <w:rPr>
          <w:rStyle w:val="defaultparagraphfont-000020"/>
          <w:sz w:val="24"/>
          <w:szCs w:val="24"/>
        </w:rPr>
      </w:pPr>
      <w:r w:rsidRPr="009956A4">
        <w:rPr>
          <w:rStyle w:val="defaultparagraphfont-000020"/>
          <w:sz w:val="24"/>
          <w:szCs w:val="24"/>
        </w:rPr>
        <w:t>U članku 11. dodatno se uređuju i odredbe vezane uz uvjete za ravnatelja Agencije na način da se propisuje kako su uvjeti koje mora ispunjavati ravnatelj Agencije, umjesto dosadašnjih uvjeta za višeg savjetnika sukladno odredbama Zakona i Statuta Agencije, završen najmanje diplomski sveučilišni studij ili integrirani preddiplomski i diplomski sveučilišni studij te najmanje deset godina radnog iskustva u obrazovanju ili u znanstvenoj djelatnosti u području odgoja i obrazovanja.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F14C03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A4">
        <w:rPr>
          <w:rFonts w:ascii="Times New Roman" w:hAnsi="Times New Roman" w:cs="Times New Roman"/>
          <w:b/>
          <w:sz w:val="24"/>
          <w:szCs w:val="24"/>
        </w:rPr>
        <w:t xml:space="preserve">Posljedice koje će donošenjem </w:t>
      </w:r>
      <w:r w:rsidR="000B6911" w:rsidRPr="009956A4">
        <w:rPr>
          <w:rFonts w:ascii="Times New Roman" w:hAnsi="Times New Roman" w:cs="Times New Roman"/>
          <w:b/>
          <w:sz w:val="24"/>
          <w:szCs w:val="24"/>
        </w:rPr>
        <w:t>z</w:t>
      </w:r>
      <w:r w:rsidRPr="009956A4">
        <w:rPr>
          <w:rFonts w:ascii="Times New Roman" w:hAnsi="Times New Roman" w:cs="Times New Roman"/>
          <w:b/>
          <w:sz w:val="24"/>
          <w:szCs w:val="24"/>
        </w:rPr>
        <w:t>akona</w:t>
      </w:r>
      <w:r w:rsidR="000B6911" w:rsidRPr="009956A4">
        <w:rPr>
          <w:rFonts w:ascii="Times New Roman" w:hAnsi="Times New Roman" w:cs="Times New Roman"/>
          <w:b/>
          <w:sz w:val="24"/>
          <w:szCs w:val="24"/>
        </w:rPr>
        <w:t xml:space="preserve"> proisteći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F14C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>Donošenjem predloženog zakona, kao fleksibilnije rješenje, omogućit će se samoj Agenciji da sačini svoj unutarnji ustroj i prilagođava ga na najbolji način radi izvršavanja poslova iz svoje nadležnosti. Osim toga, uskladit će se sastav Upravnog vijeća Agencije sa Zakonom o radu</w:t>
      </w:r>
      <w:r w:rsidR="00B8136A">
        <w:rPr>
          <w:rFonts w:ascii="Times New Roman" w:hAnsi="Times New Roman" w:cs="Times New Roman"/>
          <w:sz w:val="24"/>
          <w:szCs w:val="24"/>
        </w:rPr>
        <w:t>,</w:t>
      </w:r>
      <w:r w:rsidRPr="009956A4">
        <w:rPr>
          <w:rFonts w:ascii="Times New Roman" w:hAnsi="Times New Roman" w:cs="Times New Roman"/>
          <w:sz w:val="24"/>
          <w:szCs w:val="24"/>
        </w:rPr>
        <w:t xml:space="preserve"> u pogledu predstavnika radnika</w:t>
      </w:r>
      <w:r w:rsidR="00825E18" w:rsidRPr="009956A4">
        <w:rPr>
          <w:rFonts w:ascii="Times New Roman" w:hAnsi="Times New Roman" w:cs="Times New Roman"/>
          <w:sz w:val="24"/>
          <w:szCs w:val="24"/>
        </w:rPr>
        <w:t xml:space="preserve"> te način izbora predsjednika i članova Upravnog vijeća Agencije koji se biraju temeljem javnog poziva</w:t>
      </w:r>
      <w:r w:rsidR="00B8136A">
        <w:rPr>
          <w:rFonts w:ascii="Times New Roman" w:hAnsi="Times New Roman" w:cs="Times New Roman"/>
          <w:sz w:val="24"/>
          <w:szCs w:val="24"/>
        </w:rPr>
        <w:t>,</w:t>
      </w:r>
      <w:r w:rsidR="00825E18" w:rsidRPr="009956A4">
        <w:rPr>
          <w:rFonts w:ascii="Times New Roman" w:hAnsi="Times New Roman" w:cs="Times New Roman"/>
          <w:sz w:val="24"/>
          <w:szCs w:val="24"/>
        </w:rPr>
        <w:t xml:space="preserve"> koji objavljuje Ministarstvo znanosti i obrazovanja. </w:t>
      </w:r>
      <w:r w:rsidRPr="009956A4">
        <w:rPr>
          <w:rFonts w:ascii="Times New Roman" w:hAnsi="Times New Roman" w:cs="Times New Roman"/>
          <w:sz w:val="24"/>
          <w:szCs w:val="24"/>
        </w:rPr>
        <w:t>Također, uvjeti za izbor ravnatelja Agencije uskladit će se s odredbama Zakona o Hrvatskom kvalifikacijskom okviru.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jc w:val="both"/>
        <w:rPr>
          <w:b/>
        </w:rPr>
      </w:pPr>
      <w:r w:rsidRPr="009956A4">
        <w:rPr>
          <w:b/>
        </w:rPr>
        <w:t>III.</w:t>
      </w:r>
      <w:r w:rsidR="00F14C03" w:rsidRPr="009956A4">
        <w:rPr>
          <w:b/>
        </w:rPr>
        <w:tab/>
      </w:r>
      <w:r w:rsidRPr="009956A4">
        <w:rPr>
          <w:b/>
        </w:rPr>
        <w:t xml:space="preserve">OCJENA I IZVORI SREDSTAVA </w:t>
      </w:r>
      <w:r w:rsidR="000B6911" w:rsidRPr="009956A4">
        <w:rPr>
          <w:b/>
        </w:rPr>
        <w:t xml:space="preserve">POTREBNIH </w:t>
      </w:r>
      <w:r w:rsidRPr="009956A4">
        <w:rPr>
          <w:b/>
        </w:rPr>
        <w:t xml:space="preserve">ZA </w:t>
      </w:r>
      <w:r w:rsidR="00827EA2" w:rsidRPr="009956A4">
        <w:rPr>
          <w:b/>
        </w:rPr>
        <w:t xml:space="preserve">PROVEDBU </w:t>
      </w:r>
      <w:r w:rsidRPr="009956A4">
        <w:rPr>
          <w:b/>
        </w:rPr>
        <w:t xml:space="preserve">ZAKONA </w:t>
      </w:r>
    </w:p>
    <w:p w:rsidR="002D39C5" w:rsidRPr="009956A4" w:rsidRDefault="002D39C5" w:rsidP="00702D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F14C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 xml:space="preserve">Za provedbu </w:t>
      </w:r>
      <w:r w:rsidR="00827EA2" w:rsidRPr="009956A4">
        <w:rPr>
          <w:rFonts w:ascii="Times New Roman" w:hAnsi="Times New Roman" w:cs="Times New Roman"/>
          <w:sz w:val="24"/>
          <w:szCs w:val="24"/>
        </w:rPr>
        <w:t>ovoga z</w:t>
      </w:r>
      <w:r w:rsidRPr="009956A4">
        <w:rPr>
          <w:rFonts w:ascii="Times New Roman" w:hAnsi="Times New Roman" w:cs="Times New Roman"/>
          <w:sz w:val="24"/>
          <w:szCs w:val="24"/>
        </w:rPr>
        <w:t>akona nije potrebno osigurati dodatna financijska sredstva</w:t>
      </w:r>
      <w:r w:rsidR="00CE587B">
        <w:rPr>
          <w:rFonts w:ascii="Times New Roman" w:hAnsi="Times New Roman" w:cs="Times New Roman"/>
          <w:sz w:val="24"/>
          <w:szCs w:val="24"/>
        </w:rPr>
        <w:t xml:space="preserve"> jer su ista</w:t>
      </w:r>
      <w:r w:rsidRPr="009956A4">
        <w:rPr>
          <w:rFonts w:ascii="Times New Roman" w:hAnsi="Times New Roman" w:cs="Times New Roman"/>
          <w:sz w:val="24"/>
          <w:szCs w:val="24"/>
        </w:rPr>
        <w:t xml:space="preserve"> osigurana u okviru redovnih aktivnosti </w:t>
      </w:r>
      <w:r w:rsidR="001E2894" w:rsidRPr="009956A4">
        <w:rPr>
          <w:rFonts w:ascii="Times New Roman" w:hAnsi="Times New Roman" w:cs="Times New Roman"/>
          <w:sz w:val="24"/>
          <w:szCs w:val="24"/>
        </w:rPr>
        <w:t xml:space="preserve">Ministarstva znanosti i obrazovanja i </w:t>
      </w:r>
      <w:r w:rsidRPr="009956A4">
        <w:rPr>
          <w:rFonts w:ascii="Times New Roman" w:hAnsi="Times New Roman" w:cs="Times New Roman"/>
          <w:sz w:val="24"/>
          <w:szCs w:val="24"/>
        </w:rPr>
        <w:t>Agencije za odgoj i obrazovanje.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4C03" w:rsidRPr="009956A4" w:rsidRDefault="002D39C5" w:rsidP="00702D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br w:type="page"/>
      </w:r>
    </w:p>
    <w:p w:rsidR="00F14C03" w:rsidRPr="009956A4" w:rsidRDefault="00F14C03" w:rsidP="00702D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14C03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A4">
        <w:rPr>
          <w:rFonts w:ascii="Times New Roman" w:hAnsi="Times New Roman" w:cs="Times New Roman"/>
          <w:b/>
          <w:sz w:val="24"/>
          <w:szCs w:val="24"/>
        </w:rPr>
        <w:t xml:space="preserve">PRIJEDLOG ZAKONA O IZMJENAMA I DOPUNI </w:t>
      </w: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A4">
        <w:rPr>
          <w:rFonts w:ascii="Times New Roman" w:hAnsi="Times New Roman" w:cs="Times New Roman"/>
          <w:b/>
          <w:sz w:val="24"/>
          <w:szCs w:val="24"/>
        </w:rPr>
        <w:t>ZAKONA O AGENCIJI ZA ODGOJ I OBRAZOVANJE</w:t>
      </w: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A4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F14C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>U Zakonu o Agenciji za odgoj i obrazovanje („Narodne novine“, broj</w:t>
      </w:r>
      <w:r w:rsidR="005F2732" w:rsidRPr="009956A4">
        <w:rPr>
          <w:rFonts w:ascii="Times New Roman" w:hAnsi="Times New Roman" w:cs="Times New Roman"/>
          <w:sz w:val="24"/>
          <w:szCs w:val="24"/>
        </w:rPr>
        <w:t xml:space="preserve"> 85/06</w:t>
      </w:r>
      <w:r w:rsidR="00F14C03" w:rsidRPr="009956A4">
        <w:rPr>
          <w:rFonts w:ascii="Times New Roman" w:hAnsi="Times New Roman" w:cs="Times New Roman"/>
          <w:sz w:val="24"/>
          <w:szCs w:val="24"/>
        </w:rPr>
        <w:t>.</w:t>
      </w:r>
      <w:r w:rsidR="005F2732" w:rsidRPr="009956A4">
        <w:rPr>
          <w:rFonts w:ascii="Times New Roman" w:hAnsi="Times New Roman" w:cs="Times New Roman"/>
          <w:sz w:val="24"/>
          <w:szCs w:val="24"/>
        </w:rPr>
        <w:t>)</w:t>
      </w:r>
      <w:r w:rsidR="00F14C03" w:rsidRPr="009956A4">
        <w:rPr>
          <w:rFonts w:ascii="Times New Roman" w:hAnsi="Times New Roman" w:cs="Times New Roman"/>
          <w:sz w:val="24"/>
          <w:szCs w:val="24"/>
        </w:rPr>
        <w:t>,</w:t>
      </w:r>
      <w:r w:rsidR="005F2732" w:rsidRPr="009956A4">
        <w:rPr>
          <w:rFonts w:ascii="Times New Roman" w:hAnsi="Times New Roman" w:cs="Times New Roman"/>
          <w:sz w:val="24"/>
          <w:szCs w:val="24"/>
        </w:rPr>
        <w:t xml:space="preserve"> u članku 4. stavku 3. iza podstavka 12. </w:t>
      </w:r>
      <w:r w:rsidRPr="009956A4">
        <w:rPr>
          <w:rFonts w:ascii="Times New Roman" w:hAnsi="Times New Roman" w:cs="Times New Roman"/>
          <w:sz w:val="24"/>
          <w:szCs w:val="24"/>
        </w:rPr>
        <w:t xml:space="preserve">dodaje se novi podstavak 13. koji glasi: 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F14C03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>„-</w:t>
      </w:r>
      <w:r w:rsidR="00F14C03" w:rsidRPr="009956A4">
        <w:rPr>
          <w:rFonts w:ascii="Times New Roman" w:hAnsi="Times New Roman" w:cs="Times New Roman"/>
          <w:sz w:val="24"/>
          <w:szCs w:val="24"/>
        </w:rPr>
        <w:tab/>
      </w:r>
      <w:r w:rsidRPr="009956A4">
        <w:rPr>
          <w:rFonts w:ascii="Times New Roman" w:hAnsi="Times New Roman" w:cs="Times New Roman"/>
          <w:sz w:val="24"/>
          <w:szCs w:val="24"/>
        </w:rPr>
        <w:t>surađuje s drugim ustanovama nadležnima za obrazovanje te znanstvenim, odgojno-obrazovnim i ostalim ustanovama u području obrazovanja,“</w:t>
      </w:r>
      <w:r w:rsidR="00F14C03" w:rsidRPr="009956A4">
        <w:rPr>
          <w:rFonts w:ascii="Times New Roman" w:hAnsi="Times New Roman" w:cs="Times New Roman"/>
          <w:sz w:val="24"/>
          <w:szCs w:val="24"/>
        </w:rPr>
        <w:t>.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F14C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 xml:space="preserve">Dosadašnji podstavak 13. postaje podstavak 14. </w:t>
      </w:r>
    </w:p>
    <w:p w:rsidR="00EA031A" w:rsidRPr="009956A4" w:rsidRDefault="00EA031A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A4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F14C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 xml:space="preserve">Članak 8. mijenja se i glasi: 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>„(1) Ustroj</w:t>
      </w:r>
      <w:r w:rsidR="00EA031A" w:rsidRPr="009956A4">
        <w:rPr>
          <w:rFonts w:ascii="Times New Roman" w:hAnsi="Times New Roman" w:cs="Times New Roman"/>
          <w:sz w:val="24"/>
          <w:szCs w:val="24"/>
        </w:rPr>
        <w:t>stvo</w:t>
      </w:r>
      <w:r w:rsidRPr="009956A4">
        <w:rPr>
          <w:rFonts w:ascii="Times New Roman" w:hAnsi="Times New Roman" w:cs="Times New Roman"/>
          <w:sz w:val="24"/>
          <w:szCs w:val="24"/>
        </w:rPr>
        <w:t xml:space="preserve"> Agencije uređuje se ovim Zakonom i statutom Agencije sukladno ovom Zakonu.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>(2) Agencija može osnovati podružnice, a njihova se djelatnost uređuje statutom Agencije.“</w:t>
      </w:r>
      <w:r w:rsidR="00F14C03" w:rsidRPr="009956A4">
        <w:rPr>
          <w:rFonts w:ascii="Times New Roman" w:hAnsi="Times New Roman" w:cs="Times New Roman"/>
          <w:sz w:val="24"/>
          <w:szCs w:val="24"/>
        </w:rPr>
        <w:t>.</w:t>
      </w: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A4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F14C0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 xml:space="preserve">Članak 9. mijenja se i glasi: 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>„(1) Agencijom upravlja Upravno vijeće koje ima predsjednika i šest članova.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 xml:space="preserve">(2) Jedan član Upravnog vijeća </w:t>
      </w:r>
      <w:r w:rsidR="00B13830" w:rsidRPr="009956A4">
        <w:rPr>
          <w:rFonts w:ascii="Times New Roman" w:hAnsi="Times New Roman" w:cs="Times New Roman"/>
          <w:sz w:val="24"/>
          <w:szCs w:val="24"/>
        </w:rPr>
        <w:t xml:space="preserve">iz reda radnika Agencije </w:t>
      </w:r>
      <w:r w:rsidRPr="009956A4">
        <w:rPr>
          <w:rFonts w:ascii="Times New Roman" w:hAnsi="Times New Roman" w:cs="Times New Roman"/>
          <w:sz w:val="24"/>
          <w:szCs w:val="24"/>
        </w:rPr>
        <w:t xml:space="preserve">bira se u skladu s općim propisima kojim su uređeni radni odnosi. 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>(3) Predsjednika i pet članova Upravnog vijeća imenuje i razrješava Vlada Republike Hrvatske iz reda istaknutih odgojno-obrazovnih radnika i st</w:t>
      </w:r>
      <w:r w:rsidR="00EA031A" w:rsidRPr="009956A4">
        <w:rPr>
          <w:rFonts w:ascii="Times New Roman" w:hAnsi="Times New Roman" w:cs="Times New Roman"/>
          <w:sz w:val="24"/>
          <w:szCs w:val="24"/>
        </w:rPr>
        <w:t>ručnjaka, na prijedlog ministra</w:t>
      </w:r>
      <w:r w:rsidR="00301514" w:rsidRPr="009956A4">
        <w:rPr>
          <w:rFonts w:ascii="Times New Roman" w:hAnsi="Times New Roman" w:cs="Times New Roman"/>
          <w:sz w:val="24"/>
          <w:szCs w:val="24"/>
        </w:rPr>
        <w:t xml:space="preserve">, a na temelju javnog poziva koji objavljuje Ministarstvo. 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>(4) Predsjednik i članovi Upravnog vijeća imenuju se na četiri godine.“</w:t>
      </w:r>
      <w:r w:rsidR="00F14C03" w:rsidRPr="009956A4">
        <w:rPr>
          <w:rFonts w:ascii="Times New Roman" w:hAnsi="Times New Roman" w:cs="Times New Roman"/>
          <w:sz w:val="24"/>
          <w:szCs w:val="24"/>
        </w:rPr>
        <w:t>.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A4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2D39C5" w:rsidRPr="009956A4" w:rsidRDefault="002D39C5" w:rsidP="00702D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993476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 xml:space="preserve">U članku 11. stavak 2. mijenja se i glasi: </w:t>
      </w:r>
    </w:p>
    <w:p w:rsidR="002D39C5" w:rsidRPr="009956A4" w:rsidRDefault="002D39C5" w:rsidP="00702D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>„(2) Za ravnatelja Agencije može biti imenovana osoba koja ispunjava sl</w:t>
      </w:r>
      <w:r w:rsidR="00C73D99" w:rsidRPr="009956A4">
        <w:rPr>
          <w:rFonts w:ascii="Times New Roman" w:hAnsi="Times New Roman" w:cs="Times New Roman"/>
          <w:sz w:val="24"/>
          <w:szCs w:val="24"/>
        </w:rPr>
        <w:t>jedeće uvjete:</w:t>
      </w:r>
    </w:p>
    <w:p w:rsidR="00C73D99" w:rsidRPr="009956A4" w:rsidRDefault="00C73D99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C73D99">
      <w:pPr>
        <w:pStyle w:val="NoSpacing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 xml:space="preserve">završen najmanje diplomski sveučilišni studij ili integrirani preddiplomski </w:t>
      </w:r>
      <w:r w:rsidR="00E743FA">
        <w:rPr>
          <w:rFonts w:ascii="Times New Roman" w:hAnsi="Times New Roman" w:cs="Times New Roman"/>
          <w:sz w:val="24"/>
          <w:szCs w:val="24"/>
        </w:rPr>
        <w:t>i diplomski sveučilišni studij</w:t>
      </w:r>
    </w:p>
    <w:p w:rsidR="002D39C5" w:rsidRPr="009956A4" w:rsidRDefault="002D39C5" w:rsidP="00C73D99">
      <w:pPr>
        <w:pStyle w:val="NoSpacing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 xml:space="preserve">najmanje deset godina radnog iskustva u obrazovanju ili u znanstvenoj djelatnosti u </w:t>
      </w:r>
      <w:r w:rsidR="00C73D99" w:rsidRPr="009956A4">
        <w:rPr>
          <w:rFonts w:ascii="Times New Roman" w:hAnsi="Times New Roman" w:cs="Times New Roman"/>
          <w:sz w:val="24"/>
          <w:szCs w:val="24"/>
        </w:rPr>
        <w:t>području odgoja i obrazovanja.“.</w:t>
      </w:r>
    </w:p>
    <w:p w:rsidR="002D39C5" w:rsidRPr="009956A4" w:rsidRDefault="002D39C5" w:rsidP="00C73D99">
      <w:pPr>
        <w:pStyle w:val="NoSpacing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1A" w:rsidRPr="009956A4" w:rsidRDefault="00EA031A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A4">
        <w:rPr>
          <w:rFonts w:ascii="Times New Roman" w:hAnsi="Times New Roman" w:cs="Times New Roman"/>
          <w:b/>
          <w:sz w:val="24"/>
          <w:szCs w:val="24"/>
        </w:rPr>
        <w:t xml:space="preserve">Članak 5. </w:t>
      </w:r>
    </w:p>
    <w:p w:rsidR="002D39C5" w:rsidRPr="009956A4" w:rsidRDefault="002D39C5" w:rsidP="00702D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C73D9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 xml:space="preserve">(1) Vlada Republike Hrvatske na prijedlog ministra imenovat će Upravno vijeće sukladno odredbama ovoga Zakona u roku od 30 dana od dana stupanja na snagu ovoga Zakona. 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C73D9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>(2) Upravno vijeće imenovano na temelju Zakona o Agenciji za odgoj i obrazovanje („Narodne novine“, br</w:t>
      </w:r>
      <w:r w:rsidR="00E743FA">
        <w:rPr>
          <w:rFonts w:ascii="Times New Roman" w:hAnsi="Times New Roman" w:cs="Times New Roman"/>
          <w:sz w:val="24"/>
          <w:szCs w:val="24"/>
        </w:rPr>
        <w:t>oj</w:t>
      </w:r>
      <w:r w:rsidRPr="009956A4">
        <w:rPr>
          <w:rFonts w:ascii="Times New Roman" w:hAnsi="Times New Roman" w:cs="Times New Roman"/>
          <w:sz w:val="24"/>
          <w:szCs w:val="24"/>
        </w:rPr>
        <w:t xml:space="preserve"> 85/06</w:t>
      </w:r>
      <w:r w:rsidR="00E743FA">
        <w:rPr>
          <w:rFonts w:ascii="Times New Roman" w:hAnsi="Times New Roman" w:cs="Times New Roman"/>
          <w:sz w:val="24"/>
          <w:szCs w:val="24"/>
        </w:rPr>
        <w:t>.</w:t>
      </w:r>
      <w:r w:rsidRPr="009956A4">
        <w:rPr>
          <w:rFonts w:ascii="Times New Roman" w:hAnsi="Times New Roman" w:cs="Times New Roman"/>
          <w:sz w:val="24"/>
          <w:szCs w:val="24"/>
        </w:rPr>
        <w:t>)</w:t>
      </w:r>
      <w:r w:rsidR="00E743FA">
        <w:rPr>
          <w:rFonts w:ascii="Times New Roman" w:hAnsi="Times New Roman" w:cs="Times New Roman"/>
          <w:sz w:val="24"/>
          <w:szCs w:val="24"/>
        </w:rPr>
        <w:t>,</w:t>
      </w:r>
      <w:r w:rsidRPr="009956A4">
        <w:rPr>
          <w:rFonts w:ascii="Times New Roman" w:hAnsi="Times New Roman" w:cs="Times New Roman"/>
          <w:sz w:val="24"/>
          <w:szCs w:val="24"/>
        </w:rPr>
        <w:t xml:space="preserve"> nastavlja o</w:t>
      </w:r>
      <w:r w:rsidR="00EA031A" w:rsidRPr="009956A4">
        <w:rPr>
          <w:rFonts w:ascii="Times New Roman" w:hAnsi="Times New Roman" w:cs="Times New Roman"/>
          <w:sz w:val="24"/>
          <w:szCs w:val="24"/>
        </w:rPr>
        <w:t>bavljati dužnost do imenovanja U</w:t>
      </w:r>
      <w:r w:rsidRPr="009956A4">
        <w:rPr>
          <w:rFonts w:ascii="Times New Roman" w:hAnsi="Times New Roman" w:cs="Times New Roman"/>
          <w:sz w:val="24"/>
          <w:szCs w:val="24"/>
        </w:rPr>
        <w:t>pravnog vijeća sukladno odredbama ovog</w:t>
      </w:r>
      <w:r w:rsidR="00E743FA">
        <w:rPr>
          <w:rFonts w:ascii="Times New Roman" w:hAnsi="Times New Roman" w:cs="Times New Roman"/>
          <w:sz w:val="24"/>
          <w:szCs w:val="24"/>
        </w:rPr>
        <w:t>a</w:t>
      </w:r>
      <w:r w:rsidRPr="009956A4">
        <w:rPr>
          <w:rFonts w:ascii="Times New Roman" w:hAnsi="Times New Roman" w:cs="Times New Roman"/>
          <w:sz w:val="24"/>
          <w:szCs w:val="24"/>
        </w:rPr>
        <w:t xml:space="preserve"> Zakona.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C73D9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 xml:space="preserve">(3) Upravno vijeće Agencije, imenovano sukladno ovome Zakonu, uskladit će statut i druge opće akte Agencije s odredbama ovoga Zakona u roku od 60 dana od dana njegova imenovanja sukladno ovome Zakonu. 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C73D9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 xml:space="preserve">(4) Upravno vijeće Agencije, imenovano sukladno ovome Zakonu, raspisat će natječaj za imenovanje ravnatelja Agencije u roku od 30 dana od dana stupanja na snagu Statuta usklađenog s odredbama ovoga Zakona.  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C73D9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>(5) Ravnatelj Agencije imenovan na temelju Zakona o Agenciji za odgoj i obrazovanje („Narodne novine“, broj 85/06</w:t>
      </w:r>
      <w:r w:rsidR="00E743FA">
        <w:rPr>
          <w:rFonts w:ascii="Times New Roman" w:hAnsi="Times New Roman" w:cs="Times New Roman"/>
          <w:sz w:val="24"/>
          <w:szCs w:val="24"/>
        </w:rPr>
        <w:t>.</w:t>
      </w:r>
      <w:r w:rsidRPr="009956A4">
        <w:rPr>
          <w:rFonts w:ascii="Times New Roman" w:hAnsi="Times New Roman" w:cs="Times New Roman"/>
          <w:sz w:val="24"/>
          <w:szCs w:val="24"/>
        </w:rPr>
        <w:t>)</w:t>
      </w:r>
      <w:r w:rsidR="00E743FA">
        <w:rPr>
          <w:rFonts w:ascii="Times New Roman" w:hAnsi="Times New Roman" w:cs="Times New Roman"/>
          <w:sz w:val="24"/>
          <w:szCs w:val="24"/>
        </w:rPr>
        <w:t>,</w:t>
      </w:r>
      <w:r w:rsidRPr="009956A4">
        <w:rPr>
          <w:rFonts w:ascii="Times New Roman" w:hAnsi="Times New Roman" w:cs="Times New Roman"/>
          <w:sz w:val="24"/>
          <w:szCs w:val="24"/>
        </w:rPr>
        <w:t xml:space="preserve"> nastavlja obavljati dužnost ravnatelja do imenovanja ravnatelja Agencije sukladno odredbama ovog</w:t>
      </w:r>
      <w:r w:rsidR="007559DD">
        <w:rPr>
          <w:rFonts w:ascii="Times New Roman" w:hAnsi="Times New Roman" w:cs="Times New Roman"/>
          <w:sz w:val="24"/>
          <w:szCs w:val="24"/>
        </w:rPr>
        <w:t>a</w:t>
      </w:r>
      <w:r w:rsidRPr="009956A4">
        <w:rPr>
          <w:rFonts w:ascii="Times New Roman" w:hAnsi="Times New Roman" w:cs="Times New Roman"/>
          <w:sz w:val="24"/>
          <w:szCs w:val="24"/>
        </w:rPr>
        <w:t xml:space="preserve"> Zakona.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A4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2D39C5" w:rsidRPr="009956A4" w:rsidRDefault="002D39C5" w:rsidP="00702D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C73D9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>Ovaj Zakon stupa na snagu osmoga dana od dana objave u „Narodnim novinama“.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73D99" w:rsidRPr="009956A4" w:rsidRDefault="00C73D99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702D5C">
      <w:pPr>
        <w:rPr>
          <w:b/>
        </w:rPr>
      </w:pPr>
      <w:r w:rsidRPr="009956A4">
        <w:rPr>
          <w:b/>
        </w:rPr>
        <w:br w:type="page"/>
      </w:r>
    </w:p>
    <w:p w:rsidR="00C73D99" w:rsidRPr="009956A4" w:rsidRDefault="00C73D99" w:rsidP="00702D5C">
      <w:pPr>
        <w:jc w:val="center"/>
        <w:rPr>
          <w:b/>
        </w:rPr>
      </w:pPr>
    </w:p>
    <w:p w:rsidR="002D39C5" w:rsidRPr="009956A4" w:rsidRDefault="002D39C5" w:rsidP="00702D5C">
      <w:pPr>
        <w:jc w:val="center"/>
        <w:rPr>
          <w:b/>
        </w:rPr>
      </w:pPr>
      <w:r w:rsidRPr="009956A4">
        <w:rPr>
          <w:b/>
        </w:rPr>
        <w:t>O</w:t>
      </w:r>
      <w:r w:rsidR="00C73D99" w:rsidRPr="009956A4">
        <w:rPr>
          <w:b/>
        </w:rPr>
        <w:t xml:space="preserve"> </w:t>
      </w:r>
      <w:r w:rsidRPr="009956A4">
        <w:rPr>
          <w:b/>
        </w:rPr>
        <w:t>B</w:t>
      </w:r>
      <w:r w:rsidR="00C73D99" w:rsidRPr="009956A4">
        <w:rPr>
          <w:b/>
        </w:rPr>
        <w:t xml:space="preserve"> </w:t>
      </w:r>
      <w:r w:rsidRPr="009956A4">
        <w:rPr>
          <w:b/>
        </w:rPr>
        <w:t>R</w:t>
      </w:r>
      <w:r w:rsidR="00C73D99" w:rsidRPr="009956A4">
        <w:rPr>
          <w:b/>
        </w:rPr>
        <w:t xml:space="preserve"> </w:t>
      </w:r>
      <w:r w:rsidRPr="009956A4">
        <w:rPr>
          <w:b/>
        </w:rPr>
        <w:t>A</w:t>
      </w:r>
      <w:r w:rsidR="00C73D99" w:rsidRPr="009956A4">
        <w:rPr>
          <w:b/>
        </w:rPr>
        <w:t xml:space="preserve"> </w:t>
      </w:r>
      <w:r w:rsidRPr="009956A4">
        <w:rPr>
          <w:b/>
        </w:rPr>
        <w:t>Z</w:t>
      </w:r>
      <w:r w:rsidR="00C73D99" w:rsidRPr="009956A4">
        <w:rPr>
          <w:b/>
        </w:rPr>
        <w:t xml:space="preserve"> </w:t>
      </w:r>
      <w:r w:rsidRPr="009956A4">
        <w:rPr>
          <w:b/>
        </w:rPr>
        <w:t>L</w:t>
      </w:r>
      <w:r w:rsidR="00C73D99" w:rsidRPr="009956A4">
        <w:rPr>
          <w:b/>
        </w:rPr>
        <w:t xml:space="preserve"> </w:t>
      </w:r>
      <w:r w:rsidRPr="009956A4">
        <w:rPr>
          <w:b/>
        </w:rPr>
        <w:t>O</w:t>
      </w:r>
      <w:r w:rsidR="00C73D99" w:rsidRPr="009956A4">
        <w:rPr>
          <w:b/>
        </w:rPr>
        <w:t xml:space="preserve"> </w:t>
      </w:r>
      <w:r w:rsidRPr="009956A4">
        <w:rPr>
          <w:b/>
        </w:rPr>
        <w:t>Ž</w:t>
      </w:r>
      <w:r w:rsidR="00C73D99" w:rsidRPr="009956A4">
        <w:rPr>
          <w:b/>
        </w:rPr>
        <w:t xml:space="preserve"> </w:t>
      </w:r>
      <w:r w:rsidRPr="009956A4">
        <w:rPr>
          <w:b/>
        </w:rPr>
        <w:t>E</w:t>
      </w:r>
      <w:r w:rsidR="00C73D99" w:rsidRPr="009956A4">
        <w:rPr>
          <w:b/>
        </w:rPr>
        <w:t xml:space="preserve"> </w:t>
      </w:r>
      <w:r w:rsidRPr="009956A4">
        <w:rPr>
          <w:b/>
        </w:rPr>
        <w:t>N</w:t>
      </w:r>
      <w:r w:rsidR="00C73D99" w:rsidRPr="009956A4">
        <w:rPr>
          <w:b/>
        </w:rPr>
        <w:t xml:space="preserve"> </w:t>
      </w:r>
      <w:r w:rsidRPr="009956A4">
        <w:rPr>
          <w:b/>
        </w:rPr>
        <w:t>J</w:t>
      </w:r>
      <w:r w:rsidR="00C73D99" w:rsidRPr="009956A4">
        <w:rPr>
          <w:b/>
        </w:rPr>
        <w:t xml:space="preserve"> </w:t>
      </w:r>
      <w:r w:rsidRPr="009956A4">
        <w:rPr>
          <w:b/>
        </w:rPr>
        <w:t>E</w:t>
      </w: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A4">
        <w:rPr>
          <w:rFonts w:ascii="Times New Roman" w:hAnsi="Times New Roman" w:cs="Times New Roman"/>
          <w:b/>
          <w:sz w:val="24"/>
          <w:szCs w:val="24"/>
        </w:rPr>
        <w:t xml:space="preserve">Uz članak 1. 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 xml:space="preserve">Ovom odredbom dopunjuju se poslovi koje Agencija obavlja u okviru svoje djelatnost. 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A4">
        <w:rPr>
          <w:rFonts w:ascii="Times New Roman" w:hAnsi="Times New Roman" w:cs="Times New Roman"/>
          <w:b/>
          <w:sz w:val="24"/>
          <w:szCs w:val="24"/>
        </w:rPr>
        <w:t>Uz članak 2.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>Ovom odre</w:t>
      </w:r>
      <w:r w:rsidR="008312C8" w:rsidRPr="009956A4">
        <w:rPr>
          <w:rFonts w:ascii="Times New Roman" w:hAnsi="Times New Roman" w:cs="Times New Roman"/>
          <w:sz w:val="24"/>
          <w:szCs w:val="24"/>
        </w:rPr>
        <w:t>dbom predviđa se da se unutarnje</w:t>
      </w:r>
      <w:r w:rsidRPr="009956A4">
        <w:rPr>
          <w:rFonts w:ascii="Times New Roman" w:hAnsi="Times New Roman" w:cs="Times New Roman"/>
          <w:sz w:val="24"/>
          <w:szCs w:val="24"/>
        </w:rPr>
        <w:t xml:space="preserve"> ustroj</w:t>
      </w:r>
      <w:r w:rsidR="008312C8" w:rsidRPr="009956A4">
        <w:rPr>
          <w:rFonts w:ascii="Times New Roman" w:hAnsi="Times New Roman" w:cs="Times New Roman"/>
          <w:sz w:val="24"/>
          <w:szCs w:val="24"/>
        </w:rPr>
        <w:t>stvo</w:t>
      </w:r>
      <w:r w:rsidRPr="009956A4">
        <w:rPr>
          <w:rFonts w:ascii="Times New Roman" w:hAnsi="Times New Roman" w:cs="Times New Roman"/>
          <w:sz w:val="24"/>
          <w:szCs w:val="24"/>
        </w:rPr>
        <w:t xml:space="preserve"> Agencije uređuje ovim Zakonom i statutom Agencije. Nadalje, propisuje se i mogućnost osnivanja podružnica Agencije, kao način uređenja njihovih djelatnosti. 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A4">
        <w:rPr>
          <w:rFonts w:ascii="Times New Roman" w:hAnsi="Times New Roman" w:cs="Times New Roman"/>
          <w:b/>
          <w:sz w:val="24"/>
          <w:szCs w:val="24"/>
        </w:rPr>
        <w:t xml:space="preserve">Uz članak 3. 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 xml:space="preserve">Ovim člankom propisuje se tijelo koje upravlja Agencijom, njegov sastav te način imenovanja. 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A4">
        <w:rPr>
          <w:rFonts w:ascii="Times New Roman" w:hAnsi="Times New Roman" w:cs="Times New Roman"/>
          <w:b/>
          <w:sz w:val="24"/>
          <w:szCs w:val="24"/>
        </w:rPr>
        <w:t>Uz članak 4.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 xml:space="preserve">Ovim člankom mijenjaju se uvjeti za ravnatelja Agencije. 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A4">
        <w:rPr>
          <w:rFonts w:ascii="Times New Roman" w:hAnsi="Times New Roman" w:cs="Times New Roman"/>
          <w:b/>
          <w:sz w:val="24"/>
          <w:szCs w:val="24"/>
        </w:rPr>
        <w:t>Uz članak 5.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t xml:space="preserve">Ovim člankom uređuju se prijelazne odredbe. 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A4">
        <w:rPr>
          <w:rFonts w:ascii="Times New Roman" w:hAnsi="Times New Roman" w:cs="Times New Roman"/>
          <w:b/>
          <w:sz w:val="24"/>
          <w:szCs w:val="24"/>
        </w:rPr>
        <w:t xml:space="preserve">Uz članak 6. 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9C5" w:rsidRPr="009956A4" w:rsidRDefault="002D39C5" w:rsidP="00702D5C">
      <w:pPr>
        <w:pStyle w:val="normal-000056"/>
        <w:spacing w:after="0"/>
      </w:pPr>
      <w:r w:rsidRPr="009956A4">
        <w:rPr>
          <w:rStyle w:val="defaultparagraphfont-000016"/>
        </w:rPr>
        <w:t>Ovim člankom propisuje se stupanje na snagu ovoga Zakona.</w:t>
      </w: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39C5" w:rsidRPr="009956A4" w:rsidRDefault="002D39C5" w:rsidP="00702D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73D99" w:rsidRPr="009956A4" w:rsidRDefault="002D39C5" w:rsidP="00702D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56A4">
        <w:rPr>
          <w:rFonts w:ascii="Times New Roman" w:hAnsi="Times New Roman" w:cs="Times New Roman"/>
          <w:sz w:val="24"/>
          <w:szCs w:val="24"/>
        </w:rPr>
        <w:br w:type="page"/>
      </w:r>
    </w:p>
    <w:p w:rsidR="00C73D99" w:rsidRPr="009956A4" w:rsidRDefault="00C73D99" w:rsidP="00702D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D99" w:rsidRPr="009956A4" w:rsidRDefault="002D39C5" w:rsidP="00C73D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956A4">
        <w:rPr>
          <w:rFonts w:ascii="Times New Roman" w:hAnsi="Times New Roman" w:cs="Times New Roman"/>
          <w:b/>
          <w:sz w:val="24"/>
          <w:szCs w:val="24"/>
        </w:rPr>
        <w:t xml:space="preserve">TEKST ODREDBI VAŽEĆEG </w:t>
      </w:r>
      <w:r w:rsidRPr="009956A4">
        <w:rPr>
          <w:rFonts w:ascii="Times New Roman" w:hAnsi="Times New Roman" w:cs="Times New Roman"/>
          <w:b/>
          <w:sz w:val="24"/>
          <w:szCs w:val="24"/>
          <w:lang w:eastAsia="hr-HR"/>
        </w:rPr>
        <w:t>ZAKONA KOJE SE MIJENJAJU</w:t>
      </w:r>
      <w:r w:rsidR="00C73D99" w:rsidRPr="009956A4">
        <w:rPr>
          <w:rFonts w:ascii="Times New Roman" w:hAnsi="Times New Roman" w:cs="Times New Roman"/>
          <w:b/>
          <w:sz w:val="24"/>
          <w:szCs w:val="24"/>
          <w:lang w:eastAsia="hr-HR"/>
        </w:rPr>
        <w:t>,</w:t>
      </w:r>
    </w:p>
    <w:p w:rsidR="002D39C5" w:rsidRPr="009956A4" w:rsidRDefault="002D39C5" w:rsidP="00C73D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956A4">
        <w:rPr>
          <w:rFonts w:ascii="Times New Roman" w:hAnsi="Times New Roman" w:cs="Times New Roman"/>
          <w:b/>
          <w:sz w:val="24"/>
          <w:szCs w:val="24"/>
          <w:lang w:eastAsia="hr-HR"/>
        </w:rPr>
        <w:t>ODNOSNO DOPUNJUJU</w:t>
      </w:r>
    </w:p>
    <w:p w:rsidR="002D39C5" w:rsidRPr="009956A4" w:rsidRDefault="002D39C5" w:rsidP="00702D5C">
      <w:pPr>
        <w:jc w:val="center"/>
      </w:pPr>
    </w:p>
    <w:p w:rsidR="00C73D99" w:rsidRPr="009956A4" w:rsidRDefault="00C73D99" w:rsidP="00702D5C">
      <w:pPr>
        <w:jc w:val="center"/>
      </w:pPr>
    </w:p>
    <w:p w:rsidR="002D39C5" w:rsidRPr="009956A4" w:rsidRDefault="002D39C5" w:rsidP="00702D5C">
      <w:pPr>
        <w:pStyle w:val="NormalWeb"/>
        <w:spacing w:before="0" w:beforeAutospacing="0" w:after="0"/>
        <w:jc w:val="center"/>
      </w:pPr>
      <w:r w:rsidRPr="009956A4">
        <w:t>Članak 4.</w:t>
      </w:r>
    </w:p>
    <w:p w:rsidR="00C73D99" w:rsidRPr="009956A4" w:rsidRDefault="00C73D99" w:rsidP="00702D5C">
      <w:pPr>
        <w:pStyle w:val="NormalWeb"/>
        <w:spacing w:before="0" w:beforeAutospacing="0" w:after="0"/>
        <w:jc w:val="center"/>
      </w:pPr>
    </w:p>
    <w:p w:rsidR="002D39C5" w:rsidRPr="009956A4" w:rsidRDefault="002D39C5" w:rsidP="00702D5C">
      <w:pPr>
        <w:pStyle w:val="NormalWeb"/>
        <w:spacing w:before="0" w:beforeAutospacing="0" w:after="0"/>
        <w:jc w:val="both"/>
      </w:pPr>
      <w:r w:rsidRPr="009956A4">
        <w:t>(1) Djelatnost Agencije je obavljanje stručnih i savjetodavnih poslova u odgoju i obrazovanju.</w:t>
      </w:r>
    </w:p>
    <w:p w:rsidR="00C73D99" w:rsidRPr="009956A4" w:rsidRDefault="00C73D99" w:rsidP="00702D5C">
      <w:pPr>
        <w:pStyle w:val="NormalWeb"/>
        <w:spacing w:before="0" w:beforeAutospacing="0" w:after="0"/>
        <w:jc w:val="both"/>
      </w:pPr>
    </w:p>
    <w:p w:rsidR="002D39C5" w:rsidRPr="009956A4" w:rsidRDefault="002D39C5" w:rsidP="00702D5C">
      <w:pPr>
        <w:pStyle w:val="NormalWeb"/>
        <w:spacing w:before="0" w:beforeAutospacing="0" w:after="0"/>
        <w:jc w:val="both"/>
      </w:pPr>
      <w:r w:rsidRPr="009956A4">
        <w:t>(2) Agencija sudjeluje u praćenju, unapređivanju i razvoju odgoja i obrazovanja na području predškolskog, osnovnoškolskog i srednjoškolskog odgoja i obrazovanja, obrazovanja odraslih te školovanja djece hrvatskih građana u inozemstvu i djece stranih državljana.</w:t>
      </w:r>
    </w:p>
    <w:p w:rsidR="00C73D99" w:rsidRPr="009956A4" w:rsidRDefault="00C73D99" w:rsidP="00702D5C">
      <w:pPr>
        <w:pStyle w:val="NormalWeb"/>
        <w:spacing w:before="0" w:beforeAutospacing="0" w:after="0"/>
        <w:jc w:val="both"/>
      </w:pPr>
    </w:p>
    <w:p w:rsidR="002D39C5" w:rsidRPr="009956A4" w:rsidRDefault="002D39C5" w:rsidP="00702D5C">
      <w:pPr>
        <w:pStyle w:val="NormalWeb"/>
        <w:spacing w:before="0" w:beforeAutospacing="0" w:after="0"/>
        <w:jc w:val="both"/>
      </w:pPr>
      <w:r w:rsidRPr="009956A4">
        <w:t>(3) U obavljanju djelatnosti Agencija:</w:t>
      </w:r>
    </w:p>
    <w:p w:rsidR="00C73D99" w:rsidRPr="009956A4" w:rsidRDefault="00C73D99" w:rsidP="00702D5C">
      <w:pPr>
        <w:pStyle w:val="NormalWeb"/>
        <w:spacing w:before="0" w:beforeAutospacing="0" w:after="0"/>
        <w:jc w:val="both"/>
      </w:pPr>
    </w:p>
    <w:p w:rsidR="002D39C5" w:rsidRPr="009956A4" w:rsidRDefault="002D39C5" w:rsidP="00C73D99">
      <w:pPr>
        <w:pStyle w:val="NormalWeb"/>
        <w:numPr>
          <w:ilvl w:val="0"/>
          <w:numId w:val="3"/>
        </w:numPr>
        <w:spacing w:before="0" w:beforeAutospacing="0" w:after="0"/>
        <w:ind w:hanging="720"/>
        <w:jc w:val="both"/>
      </w:pPr>
      <w:r w:rsidRPr="009956A4">
        <w:t>sudjeluje u izradi, razvoju i implementaciji nacionalnog kurikuluma,</w:t>
      </w:r>
    </w:p>
    <w:p w:rsidR="002D39C5" w:rsidRPr="009956A4" w:rsidRDefault="002D39C5" w:rsidP="00C73D99">
      <w:pPr>
        <w:pStyle w:val="NormalWeb"/>
        <w:numPr>
          <w:ilvl w:val="0"/>
          <w:numId w:val="3"/>
        </w:numPr>
        <w:spacing w:before="0" w:beforeAutospacing="0" w:after="0"/>
        <w:ind w:hanging="720"/>
        <w:jc w:val="both"/>
      </w:pPr>
      <w:r w:rsidRPr="009956A4">
        <w:t>pruža stručnu pomoć i daje upute ustanovama, njihovim ravnateljima te odgojiteljima, učiteljima, nastavnicima, stručnim suradnicima (u daljnjem tekstu: odgojno-obrazovni radnici) u provedbi djelatnosti odgoja i obrazovanja,</w:t>
      </w:r>
    </w:p>
    <w:p w:rsidR="002D39C5" w:rsidRPr="009956A4" w:rsidRDefault="002D39C5" w:rsidP="00C73D99">
      <w:pPr>
        <w:pStyle w:val="NormalWeb"/>
        <w:numPr>
          <w:ilvl w:val="0"/>
          <w:numId w:val="3"/>
        </w:numPr>
        <w:spacing w:before="0" w:beforeAutospacing="0" w:after="0"/>
        <w:ind w:hanging="720"/>
        <w:jc w:val="both"/>
      </w:pPr>
      <w:r w:rsidRPr="009956A4">
        <w:t>organizira i provodi stručno usavršavanje odgojno-obrazovnih radnika i ravnatelja, ako posebnim propisima nije drugačije određeno,</w:t>
      </w:r>
    </w:p>
    <w:p w:rsidR="002D39C5" w:rsidRPr="009956A4" w:rsidRDefault="002D39C5" w:rsidP="00C73D99">
      <w:pPr>
        <w:pStyle w:val="NormalWeb"/>
        <w:numPr>
          <w:ilvl w:val="0"/>
          <w:numId w:val="3"/>
        </w:numPr>
        <w:spacing w:before="0" w:beforeAutospacing="0" w:after="0"/>
        <w:ind w:hanging="720"/>
        <w:jc w:val="both"/>
      </w:pPr>
      <w:r w:rsidRPr="009956A4">
        <w:t>provodi stručne ispite za odgojno-obrazovne radnike, prema posebnim propisima,</w:t>
      </w:r>
    </w:p>
    <w:p w:rsidR="002D39C5" w:rsidRPr="009956A4" w:rsidRDefault="002D39C5" w:rsidP="00C73D99">
      <w:pPr>
        <w:pStyle w:val="NormalWeb"/>
        <w:numPr>
          <w:ilvl w:val="0"/>
          <w:numId w:val="3"/>
        </w:numPr>
        <w:spacing w:before="0" w:beforeAutospacing="0" w:after="0"/>
        <w:ind w:hanging="720"/>
        <w:jc w:val="both"/>
      </w:pPr>
      <w:r w:rsidRPr="009956A4">
        <w:t>provodi postupak stručnog napredovanja za odgojno-obrazovne radnike i ravnatelje, prema posebnim propisima,</w:t>
      </w:r>
    </w:p>
    <w:p w:rsidR="002D39C5" w:rsidRPr="009956A4" w:rsidRDefault="002D39C5" w:rsidP="00C73D99">
      <w:pPr>
        <w:pStyle w:val="NormalWeb"/>
        <w:numPr>
          <w:ilvl w:val="0"/>
          <w:numId w:val="3"/>
        </w:numPr>
        <w:spacing w:before="0" w:beforeAutospacing="0" w:after="0"/>
        <w:ind w:hanging="720"/>
        <w:jc w:val="both"/>
      </w:pPr>
      <w:r w:rsidRPr="009956A4">
        <w:t xml:space="preserve">daje mišljenja o programima u predškolskom odgoju, nastavnim programima u </w:t>
      </w:r>
      <w:bookmarkStart w:id="0" w:name="_GoBack"/>
      <w:r w:rsidRPr="009956A4">
        <w:t xml:space="preserve">osnovnom školstvu i gimnazijama, općeobrazovnim programima srednjeg strukovnog </w:t>
      </w:r>
      <w:bookmarkEnd w:id="0"/>
      <w:r w:rsidRPr="009956A4">
        <w:t>školstva, te u programima u obrazovanju odraslih, osim ako posebnim propisima nije drugačije određeno,</w:t>
      </w:r>
    </w:p>
    <w:p w:rsidR="002D39C5" w:rsidRPr="009956A4" w:rsidRDefault="002D39C5" w:rsidP="00C73D99">
      <w:pPr>
        <w:pStyle w:val="NormalWeb"/>
        <w:numPr>
          <w:ilvl w:val="0"/>
          <w:numId w:val="3"/>
        </w:numPr>
        <w:spacing w:before="0" w:beforeAutospacing="0" w:after="0"/>
        <w:ind w:hanging="720"/>
        <w:jc w:val="both"/>
      </w:pPr>
      <w:r w:rsidRPr="009956A4">
        <w:t>daje mišljenje o nastavnim programima općeobrazovnih predmeta u postupku verifikacije odgojno-obrazovnih ustanova,</w:t>
      </w:r>
    </w:p>
    <w:p w:rsidR="002D39C5" w:rsidRPr="009956A4" w:rsidRDefault="002D39C5" w:rsidP="00C73D99">
      <w:pPr>
        <w:pStyle w:val="NormalWeb"/>
        <w:numPr>
          <w:ilvl w:val="0"/>
          <w:numId w:val="3"/>
        </w:numPr>
        <w:spacing w:before="0" w:beforeAutospacing="0" w:after="0"/>
        <w:ind w:hanging="720"/>
        <w:jc w:val="both"/>
      </w:pPr>
      <w:r w:rsidRPr="009956A4">
        <w:t>prati izradu i provedbu Hrvatskoga nacionalnoga obrazovnog standarda kao dijela nacionalnoga kurikuluma,</w:t>
      </w:r>
    </w:p>
    <w:p w:rsidR="002D39C5" w:rsidRPr="009956A4" w:rsidRDefault="002D39C5" w:rsidP="00C73D99">
      <w:pPr>
        <w:pStyle w:val="NormalWeb"/>
        <w:numPr>
          <w:ilvl w:val="0"/>
          <w:numId w:val="3"/>
        </w:numPr>
        <w:spacing w:before="0" w:beforeAutospacing="0" w:after="0"/>
        <w:ind w:hanging="720"/>
        <w:jc w:val="both"/>
      </w:pPr>
      <w:r w:rsidRPr="009956A4">
        <w:t>obavlja stručno-pedagoški nadzor,</w:t>
      </w:r>
    </w:p>
    <w:p w:rsidR="002D39C5" w:rsidRPr="009956A4" w:rsidRDefault="002D39C5" w:rsidP="00C73D99">
      <w:pPr>
        <w:pStyle w:val="NormalWeb"/>
        <w:numPr>
          <w:ilvl w:val="0"/>
          <w:numId w:val="3"/>
        </w:numPr>
        <w:spacing w:before="0" w:beforeAutospacing="0" w:after="0"/>
        <w:ind w:hanging="720"/>
        <w:jc w:val="both"/>
      </w:pPr>
      <w:r w:rsidRPr="009956A4">
        <w:t>sudjeluje u organizaciji i provođenju učeničkih smotri i natjecanja,</w:t>
      </w:r>
    </w:p>
    <w:p w:rsidR="002D39C5" w:rsidRPr="009956A4" w:rsidRDefault="002D39C5" w:rsidP="00C73D99">
      <w:pPr>
        <w:pStyle w:val="NormalWeb"/>
        <w:numPr>
          <w:ilvl w:val="0"/>
          <w:numId w:val="3"/>
        </w:numPr>
        <w:spacing w:before="0" w:beforeAutospacing="0" w:after="0"/>
        <w:ind w:hanging="720"/>
        <w:jc w:val="both"/>
      </w:pPr>
      <w:r w:rsidRPr="009956A4">
        <w:t>sudjeluje u izradi i praćenju nacionalnih programa,</w:t>
      </w:r>
    </w:p>
    <w:p w:rsidR="002D39C5" w:rsidRPr="009956A4" w:rsidRDefault="002D39C5" w:rsidP="00C73D99">
      <w:pPr>
        <w:pStyle w:val="NormalWeb"/>
        <w:numPr>
          <w:ilvl w:val="0"/>
          <w:numId w:val="3"/>
        </w:numPr>
        <w:spacing w:before="0" w:beforeAutospacing="0" w:after="0"/>
        <w:ind w:hanging="720"/>
        <w:jc w:val="both"/>
      </w:pPr>
      <w:r w:rsidRPr="009956A4">
        <w:t>obavlja informacijsko-dokumentacijsku i nakladničku djelatnost,</w:t>
      </w:r>
    </w:p>
    <w:p w:rsidR="002D39C5" w:rsidRPr="009956A4" w:rsidRDefault="002D39C5" w:rsidP="00C73D99">
      <w:pPr>
        <w:pStyle w:val="NormalWeb"/>
        <w:numPr>
          <w:ilvl w:val="0"/>
          <w:numId w:val="3"/>
        </w:numPr>
        <w:spacing w:before="0" w:beforeAutospacing="0" w:after="0"/>
        <w:ind w:hanging="720"/>
        <w:jc w:val="both"/>
      </w:pPr>
      <w:r w:rsidRPr="009956A4">
        <w:t>obavlja i druge poslove u sustavu odgoja i obrazovanja u skladu sa zakonom i provedbenim propisima ministra nadležnog za obrazovanje (u daljnjem tekstu: ministar).</w:t>
      </w:r>
    </w:p>
    <w:p w:rsidR="002D39C5" w:rsidRPr="009956A4" w:rsidRDefault="002D39C5" w:rsidP="00702D5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D39C5" w:rsidRPr="009956A4" w:rsidRDefault="002D39C5" w:rsidP="00702D5C">
      <w:pPr>
        <w:pStyle w:val="NormalWeb"/>
        <w:spacing w:before="0" w:beforeAutospacing="0" w:after="0"/>
        <w:jc w:val="center"/>
      </w:pPr>
      <w:r w:rsidRPr="009956A4">
        <w:t>Članak 8.</w:t>
      </w:r>
    </w:p>
    <w:p w:rsidR="00C73D99" w:rsidRPr="009956A4" w:rsidRDefault="00C73D99" w:rsidP="00702D5C">
      <w:pPr>
        <w:pStyle w:val="NormalWeb"/>
        <w:spacing w:before="0" w:beforeAutospacing="0" w:after="0"/>
        <w:jc w:val="center"/>
      </w:pPr>
    </w:p>
    <w:p w:rsidR="002D39C5" w:rsidRPr="009956A4" w:rsidRDefault="002D39C5" w:rsidP="00702D5C">
      <w:pPr>
        <w:pStyle w:val="NormalWeb"/>
        <w:spacing w:before="0" w:beforeAutospacing="0" w:after="0"/>
        <w:jc w:val="both"/>
      </w:pPr>
      <w:r w:rsidRPr="009956A4">
        <w:t>(1) U Agenciji se ustrojavaju odjeli.</w:t>
      </w:r>
    </w:p>
    <w:p w:rsidR="00C73D99" w:rsidRPr="009956A4" w:rsidRDefault="00C73D99" w:rsidP="00702D5C">
      <w:pPr>
        <w:pStyle w:val="NormalWeb"/>
        <w:spacing w:before="0" w:beforeAutospacing="0" w:after="0"/>
        <w:jc w:val="both"/>
      </w:pPr>
    </w:p>
    <w:p w:rsidR="002D39C5" w:rsidRPr="009956A4" w:rsidRDefault="002D39C5" w:rsidP="00702D5C">
      <w:pPr>
        <w:pStyle w:val="NormalWeb"/>
        <w:spacing w:before="0" w:beforeAutospacing="0" w:after="0"/>
        <w:jc w:val="both"/>
      </w:pPr>
      <w:r w:rsidRPr="009956A4">
        <w:t>(2) Agencija ima podružnice u Splitu, Rijeci i Osijeku. Agencija može osnovati podružnice i u drugim gradovima.</w:t>
      </w:r>
    </w:p>
    <w:p w:rsidR="00C73D99" w:rsidRPr="009956A4" w:rsidRDefault="00C73D99" w:rsidP="00702D5C">
      <w:pPr>
        <w:pStyle w:val="NormalWeb"/>
        <w:spacing w:before="0" w:beforeAutospacing="0" w:after="0"/>
        <w:jc w:val="both"/>
      </w:pPr>
    </w:p>
    <w:p w:rsidR="002D39C5" w:rsidRPr="009956A4" w:rsidRDefault="002D39C5" w:rsidP="00702D5C">
      <w:pPr>
        <w:pStyle w:val="NormalWeb"/>
        <w:spacing w:before="0" w:beforeAutospacing="0" w:after="0"/>
        <w:jc w:val="both"/>
      </w:pPr>
      <w:r w:rsidRPr="009956A4">
        <w:t>(3) Radom odjela rukovodi voditelj odjela, a podružnicom predstojnik podružnice.</w:t>
      </w:r>
    </w:p>
    <w:p w:rsidR="00C73D99" w:rsidRPr="009956A4" w:rsidRDefault="00C73D99" w:rsidP="00702D5C">
      <w:pPr>
        <w:pStyle w:val="NormalWeb"/>
        <w:spacing w:before="0" w:beforeAutospacing="0" w:after="0"/>
        <w:jc w:val="both"/>
      </w:pPr>
    </w:p>
    <w:p w:rsidR="002D39C5" w:rsidRPr="009956A4" w:rsidRDefault="002D39C5" w:rsidP="00702D5C">
      <w:pPr>
        <w:pStyle w:val="NormalWeb"/>
        <w:spacing w:before="0" w:beforeAutospacing="0" w:after="0"/>
        <w:jc w:val="both"/>
      </w:pPr>
      <w:r w:rsidRPr="009956A4">
        <w:t>(4) Ustroj Agencije pobliže se uređuje Statutom.</w:t>
      </w:r>
    </w:p>
    <w:p w:rsidR="002D39C5" w:rsidRPr="009956A4" w:rsidRDefault="002D39C5" w:rsidP="00702D5C">
      <w:pPr>
        <w:pStyle w:val="NormalWeb"/>
        <w:spacing w:before="0" w:beforeAutospacing="0" w:after="0"/>
        <w:jc w:val="center"/>
        <w:rPr>
          <w:i/>
          <w:iCs/>
        </w:rPr>
      </w:pPr>
    </w:p>
    <w:p w:rsidR="002D39C5" w:rsidRPr="009956A4" w:rsidRDefault="002D39C5" w:rsidP="00702D5C">
      <w:pPr>
        <w:pStyle w:val="NormalWeb"/>
        <w:spacing w:before="0" w:beforeAutospacing="0" w:after="0"/>
        <w:jc w:val="center"/>
      </w:pPr>
      <w:r w:rsidRPr="009956A4">
        <w:t>Članak 9.</w:t>
      </w:r>
    </w:p>
    <w:p w:rsidR="00C73D99" w:rsidRPr="009956A4" w:rsidRDefault="00C73D99" w:rsidP="00702D5C">
      <w:pPr>
        <w:pStyle w:val="NormalWeb"/>
        <w:spacing w:before="0" w:beforeAutospacing="0" w:after="0"/>
        <w:jc w:val="center"/>
      </w:pPr>
    </w:p>
    <w:p w:rsidR="002D39C5" w:rsidRPr="009956A4" w:rsidRDefault="002D39C5" w:rsidP="00702D5C">
      <w:pPr>
        <w:pStyle w:val="NormalWeb"/>
        <w:spacing w:before="0" w:beforeAutospacing="0" w:after="0"/>
        <w:jc w:val="both"/>
      </w:pPr>
      <w:r w:rsidRPr="009956A4">
        <w:t>(1) Agencijom upravlja Upravno vijeće.</w:t>
      </w:r>
    </w:p>
    <w:p w:rsidR="00C73D99" w:rsidRPr="009956A4" w:rsidRDefault="00C73D99" w:rsidP="00702D5C">
      <w:pPr>
        <w:pStyle w:val="NormalWeb"/>
        <w:spacing w:before="0" w:beforeAutospacing="0" w:after="0"/>
        <w:jc w:val="both"/>
      </w:pPr>
    </w:p>
    <w:p w:rsidR="002D39C5" w:rsidRPr="009956A4" w:rsidRDefault="002D39C5" w:rsidP="00702D5C">
      <w:pPr>
        <w:pStyle w:val="NormalWeb"/>
        <w:spacing w:before="0" w:beforeAutospacing="0" w:after="0"/>
        <w:jc w:val="both"/>
      </w:pPr>
      <w:r w:rsidRPr="009956A4">
        <w:t>(2) Upravno vijeće ima predsjednika i šest članova.</w:t>
      </w:r>
    </w:p>
    <w:p w:rsidR="00C73D99" w:rsidRPr="009956A4" w:rsidRDefault="00C73D99" w:rsidP="00702D5C">
      <w:pPr>
        <w:pStyle w:val="NormalWeb"/>
        <w:spacing w:before="0" w:beforeAutospacing="0" w:after="0"/>
        <w:jc w:val="both"/>
      </w:pPr>
    </w:p>
    <w:p w:rsidR="002D39C5" w:rsidRPr="009956A4" w:rsidRDefault="002D39C5" w:rsidP="00702D5C">
      <w:pPr>
        <w:pStyle w:val="NormalWeb"/>
        <w:spacing w:before="0" w:beforeAutospacing="0" w:after="0"/>
        <w:jc w:val="both"/>
      </w:pPr>
      <w:r w:rsidRPr="009956A4">
        <w:t>(3) Mandat Upravnog vijeća traje četiri godine od dana konstituiranja.</w:t>
      </w:r>
    </w:p>
    <w:p w:rsidR="00C73D99" w:rsidRPr="009956A4" w:rsidRDefault="00C73D99" w:rsidP="00702D5C">
      <w:pPr>
        <w:pStyle w:val="NormalWeb"/>
        <w:spacing w:before="0" w:beforeAutospacing="0" w:after="0"/>
        <w:jc w:val="both"/>
      </w:pPr>
    </w:p>
    <w:p w:rsidR="002D39C5" w:rsidRPr="009956A4" w:rsidRDefault="002D39C5" w:rsidP="00702D5C">
      <w:pPr>
        <w:pStyle w:val="NormalWeb"/>
        <w:spacing w:before="0" w:beforeAutospacing="0" w:after="0"/>
        <w:jc w:val="both"/>
      </w:pPr>
      <w:r w:rsidRPr="009956A4">
        <w:t>(4) Predsjedniku, odnosno članu Upravnoga vijeća mandat može prestati i prije isteka roka iz stavka 3. ovoga članka na osobni pisani zahtjev te ako predsjednik, odnosno član, ne ispunjava obveze utvrđene statutom Agencije.</w:t>
      </w:r>
    </w:p>
    <w:p w:rsidR="00C73D99" w:rsidRPr="009956A4" w:rsidRDefault="00C73D99" w:rsidP="00702D5C">
      <w:pPr>
        <w:pStyle w:val="NormalWeb"/>
        <w:spacing w:before="0" w:beforeAutospacing="0" w:after="0"/>
        <w:jc w:val="both"/>
      </w:pPr>
    </w:p>
    <w:p w:rsidR="002D39C5" w:rsidRPr="009956A4" w:rsidRDefault="002D39C5" w:rsidP="00702D5C">
      <w:pPr>
        <w:pStyle w:val="NormalWeb"/>
        <w:spacing w:before="0" w:beforeAutospacing="0" w:after="0"/>
        <w:jc w:val="both"/>
      </w:pPr>
      <w:r w:rsidRPr="009956A4">
        <w:t>(5) Predsjednika i članove Upravnog vijeća imenuje i razrješava Vlada Republike Hrvatske na prijedlog ministra.</w:t>
      </w:r>
    </w:p>
    <w:p w:rsidR="002D39C5" w:rsidRPr="009956A4" w:rsidRDefault="002D39C5" w:rsidP="00702D5C">
      <w:pPr>
        <w:pStyle w:val="NormalWeb"/>
        <w:spacing w:before="0" w:beforeAutospacing="0" w:after="0"/>
        <w:jc w:val="center"/>
      </w:pPr>
    </w:p>
    <w:p w:rsidR="002D39C5" w:rsidRPr="009956A4" w:rsidRDefault="002D39C5" w:rsidP="00702D5C">
      <w:pPr>
        <w:pStyle w:val="NormalWeb"/>
        <w:spacing w:before="0" w:beforeAutospacing="0" w:after="0"/>
        <w:jc w:val="center"/>
      </w:pPr>
      <w:r w:rsidRPr="009956A4">
        <w:t>Članak 11.</w:t>
      </w:r>
    </w:p>
    <w:p w:rsidR="002D39C5" w:rsidRPr="009956A4" w:rsidRDefault="002D39C5" w:rsidP="00702D5C">
      <w:pPr>
        <w:pStyle w:val="NormalWeb"/>
        <w:spacing w:before="0" w:beforeAutospacing="0" w:after="0"/>
        <w:jc w:val="center"/>
      </w:pPr>
    </w:p>
    <w:p w:rsidR="002D39C5" w:rsidRPr="009956A4" w:rsidRDefault="002D39C5" w:rsidP="00702D5C">
      <w:pPr>
        <w:pStyle w:val="NormalWeb"/>
        <w:spacing w:before="0" w:beforeAutospacing="0" w:after="0"/>
        <w:jc w:val="both"/>
      </w:pPr>
      <w:r w:rsidRPr="009956A4">
        <w:t>(1) Ravnatelj je poslovodni i stručni voditelj Agencije.</w:t>
      </w:r>
    </w:p>
    <w:p w:rsidR="00C73D99" w:rsidRPr="009956A4" w:rsidRDefault="00C73D99" w:rsidP="00702D5C">
      <w:pPr>
        <w:pStyle w:val="NormalWeb"/>
        <w:spacing w:before="0" w:beforeAutospacing="0" w:after="0"/>
        <w:jc w:val="both"/>
      </w:pPr>
    </w:p>
    <w:p w:rsidR="002D39C5" w:rsidRPr="009956A4" w:rsidRDefault="002D39C5" w:rsidP="00702D5C">
      <w:pPr>
        <w:pStyle w:val="NormalWeb"/>
        <w:spacing w:before="0" w:beforeAutospacing="0" w:after="0"/>
        <w:jc w:val="both"/>
      </w:pPr>
      <w:r w:rsidRPr="009956A4">
        <w:t>(2) Za ravnatelja Agencije može biti imenovana osoba koja ispunjava uvjete za višeg savjetnika, sukladno odredbama ovoga Zakona i Statuta Agencije.</w:t>
      </w:r>
    </w:p>
    <w:p w:rsidR="00C73D99" w:rsidRPr="009956A4" w:rsidRDefault="00C73D99" w:rsidP="00702D5C">
      <w:pPr>
        <w:pStyle w:val="NormalWeb"/>
        <w:spacing w:before="0" w:beforeAutospacing="0" w:after="0"/>
        <w:jc w:val="both"/>
      </w:pPr>
    </w:p>
    <w:p w:rsidR="002D39C5" w:rsidRPr="009956A4" w:rsidRDefault="002D39C5" w:rsidP="00702D5C">
      <w:pPr>
        <w:pStyle w:val="NormalWeb"/>
        <w:spacing w:before="0" w:beforeAutospacing="0" w:after="0"/>
        <w:jc w:val="both"/>
      </w:pPr>
      <w:r w:rsidRPr="009956A4">
        <w:t>(3) Ravnatelj se imenuje na temelju javnog natječaja, na razdob</w:t>
      </w:r>
      <w:r w:rsidRPr="009956A4">
        <w:softHyphen/>
        <w:t>lje od četiri godine i može biti ponovno imenovan.</w:t>
      </w:r>
    </w:p>
    <w:p w:rsidR="00C73D99" w:rsidRPr="009956A4" w:rsidRDefault="00C73D99" w:rsidP="00702D5C">
      <w:pPr>
        <w:pStyle w:val="NormalWeb"/>
        <w:spacing w:before="0" w:beforeAutospacing="0" w:after="0"/>
        <w:jc w:val="both"/>
      </w:pPr>
    </w:p>
    <w:p w:rsidR="002D39C5" w:rsidRPr="009956A4" w:rsidRDefault="002D39C5" w:rsidP="00702D5C">
      <w:pPr>
        <w:pStyle w:val="NormalWeb"/>
        <w:spacing w:before="0" w:beforeAutospacing="0" w:after="0"/>
        <w:jc w:val="both"/>
      </w:pPr>
      <w:r w:rsidRPr="009956A4">
        <w:t>(4) Ravnatelja imenuje i razrješuje Upravno vijeće.</w:t>
      </w:r>
    </w:p>
    <w:p w:rsidR="00C73D99" w:rsidRPr="009956A4" w:rsidRDefault="00C73D99" w:rsidP="00702D5C">
      <w:pPr>
        <w:pStyle w:val="NormalWeb"/>
        <w:spacing w:before="0" w:beforeAutospacing="0" w:after="0"/>
        <w:jc w:val="both"/>
      </w:pPr>
    </w:p>
    <w:p w:rsidR="002D39C5" w:rsidRPr="009956A4" w:rsidRDefault="002D39C5" w:rsidP="00702D5C">
      <w:pPr>
        <w:pStyle w:val="NormalWeb"/>
        <w:spacing w:before="0" w:beforeAutospacing="0" w:after="0"/>
        <w:jc w:val="both"/>
      </w:pPr>
      <w:r w:rsidRPr="009956A4">
        <w:t>(5) Postupak imenovanja i razrješenja ravnatelja pobliže se uređuje statutom Agencije.</w:t>
      </w:r>
    </w:p>
    <w:p w:rsidR="002D39C5" w:rsidRPr="009956A4" w:rsidRDefault="002D39C5" w:rsidP="00702D5C">
      <w:pPr>
        <w:pStyle w:val="NormalWeb"/>
        <w:spacing w:before="0" w:beforeAutospacing="0" w:after="0"/>
        <w:jc w:val="both"/>
      </w:pPr>
    </w:p>
    <w:p w:rsidR="00C73D99" w:rsidRPr="009956A4" w:rsidRDefault="00C73D99">
      <w:r w:rsidRPr="009956A4">
        <w:br w:type="page"/>
      </w:r>
    </w:p>
    <w:p w:rsidR="00EE509C" w:rsidRPr="009956A4" w:rsidRDefault="00EE509C" w:rsidP="00EE509C">
      <w:pPr>
        <w:jc w:val="both"/>
        <w:rPr>
          <w:rFonts w:eastAsia="Calibri"/>
          <w:b/>
        </w:rPr>
      </w:pPr>
    </w:p>
    <w:p w:rsidR="00EE509C" w:rsidRPr="00EE509C" w:rsidRDefault="00EE509C" w:rsidP="00EE509C">
      <w:pPr>
        <w:jc w:val="both"/>
      </w:pPr>
      <w:r w:rsidRPr="00EE509C">
        <w:rPr>
          <w:rFonts w:eastAsia="Calibri"/>
          <w:b/>
        </w:rPr>
        <w:t>Prilo</w:t>
      </w:r>
      <w:r w:rsidRPr="009956A4">
        <w:rPr>
          <w:rFonts w:eastAsia="Calibri"/>
          <w:b/>
        </w:rPr>
        <w:t>g</w:t>
      </w:r>
      <w:r w:rsidRPr="00EE509C">
        <w:rPr>
          <w:rFonts w:eastAsia="Calibri"/>
          <w:b/>
        </w:rPr>
        <w:t>:</w:t>
      </w:r>
      <w:r w:rsidRPr="009956A4">
        <w:rPr>
          <w:rFonts w:eastAsia="Calibri"/>
          <w:b/>
        </w:rPr>
        <w:t xml:space="preserve"> </w:t>
      </w:r>
      <w:r w:rsidRPr="009956A4">
        <w:rPr>
          <w:rFonts w:eastAsia="Calibri"/>
          <w:b/>
        </w:rPr>
        <w:tab/>
      </w:r>
      <w:r w:rsidRPr="00EE509C">
        <w:t xml:space="preserve">Izvješće o provedenom savjetovanju sa zainteresiranom javnošću </w:t>
      </w:r>
    </w:p>
    <w:p w:rsidR="00EE509C" w:rsidRPr="00EE509C" w:rsidRDefault="00EE509C" w:rsidP="00EE509C">
      <w:pPr>
        <w:jc w:val="both"/>
        <w:rPr>
          <w:caps/>
          <w:lang w:eastAsia="en-US"/>
        </w:rPr>
      </w:pPr>
    </w:p>
    <w:p w:rsidR="006677AC" w:rsidRPr="009956A4" w:rsidRDefault="006677AC" w:rsidP="00702D5C">
      <w:pPr>
        <w:ind w:right="3850"/>
      </w:pPr>
    </w:p>
    <w:sectPr w:rsidR="006677AC" w:rsidRPr="009956A4" w:rsidSect="00C07498">
      <w:headerReference w:type="default" r:id="rId15"/>
      <w:footerReference w:type="default" r:id="rId16"/>
      <w:pgSz w:w="11906" w:h="16838" w:code="9"/>
      <w:pgMar w:top="1418" w:right="1418" w:bottom="1418" w:left="1418" w:header="72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103" w:rsidRDefault="00C80103">
      <w:r>
        <w:separator/>
      </w:r>
    </w:p>
  </w:endnote>
  <w:endnote w:type="continuationSeparator" w:id="0">
    <w:p w:rsidR="00C80103" w:rsidRDefault="00C8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498" w:rsidRPr="00C07498" w:rsidRDefault="00C07498" w:rsidP="00C07498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07498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03" w:rsidRPr="00F14C03" w:rsidRDefault="00F14C03" w:rsidP="00F14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103" w:rsidRDefault="00C80103">
      <w:r>
        <w:separator/>
      </w:r>
    </w:p>
  </w:footnote>
  <w:footnote w:type="continuationSeparator" w:id="0">
    <w:p w:rsidR="00C80103" w:rsidRDefault="00C80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407655"/>
      <w:docPartObj>
        <w:docPartGallery w:val="Page Numbers (Top of Page)"/>
        <w:docPartUnique/>
      </w:docPartObj>
    </w:sdtPr>
    <w:sdtContent>
      <w:p w:rsidR="00C07498" w:rsidRPr="00C07498" w:rsidRDefault="00C07498" w:rsidP="00C07498">
        <w:pPr>
          <w:pStyle w:val="Header"/>
          <w:jc w:val="center"/>
        </w:pPr>
        <w:r w:rsidRPr="00C07498">
          <w:fldChar w:fldCharType="begin"/>
        </w:r>
        <w:r w:rsidRPr="00C07498">
          <w:instrText>PAGE   \* MERGEFORMAT</w:instrText>
        </w:r>
        <w:r w:rsidRPr="00C07498">
          <w:fldChar w:fldCharType="separate"/>
        </w:r>
        <w:r w:rsidR="00841BE9">
          <w:rPr>
            <w:noProof/>
          </w:rPr>
          <w:t>9</w:t>
        </w:r>
        <w:r w:rsidRPr="00C0749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6763"/>
    <w:multiLevelType w:val="hybridMultilevel"/>
    <w:tmpl w:val="113EE91C"/>
    <w:lvl w:ilvl="0" w:tplc="0A62D6C0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B08AF"/>
    <w:multiLevelType w:val="hybridMultilevel"/>
    <w:tmpl w:val="C7967A86"/>
    <w:lvl w:ilvl="0" w:tplc="3D8C9DB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B14D9"/>
    <w:multiLevelType w:val="hybridMultilevel"/>
    <w:tmpl w:val="9AF2CD5A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A1E35"/>
    <w:multiLevelType w:val="hybridMultilevel"/>
    <w:tmpl w:val="B82E54AC"/>
    <w:lvl w:ilvl="0" w:tplc="A754B72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14EAD"/>
    <w:rsid w:val="00014EF5"/>
    <w:rsid w:val="0001780D"/>
    <w:rsid w:val="000239B0"/>
    <w:rsid w:val="00052D67"/>
    <w:rsid w:val="000609D4"/>
    <w:rsid w:val="0006115B"/>
    <w:rsid w:val="00063130"/>
    <w:rsid w:val="00063A0F"/>
    <w:rsid w:val="000655BD"/>
    <w:rsid w:val="000671B5"/>
    <w:rsid w:val="00072ED2"/>
    <w:rsid w:val="00085369"/>
    <w:rsid w:val="000A03C8"/>
    <w:rsid w:val="000A4359"/>
    <w:rsid w:val="000A6A49"/>
    <w:rsid w:val="000A7E4C"/>
    <w:rsid w:val="000B3350"/>
    <w:rsid w:val="000B3DD1"/>
    <w:rsid w:val="000B6911"/>
    <w:rsid w:val="000E6670"/>
    <w:rsid w:val="00102EA1"/>
    <w:rsid w:val="001331E3"/>
    <w:rsid w:val="00150FB7"/>
    <w:rsid w:val="00151ADE"/>
    <w:rsid w:val="00161036"/>
    <w:rsid w:val="001646A9"/>
    <w:rsid w:val="00165CB4"/>
    <w:rsid w:val="001903E3"/>
    <w:rsid w:val="00192270"/>
    <w:rsid w:val="001A2F5C"/>
    <w:rsid w:val="001C2E2F"/>
    <w:rsid w:val="001C2F99"/>
    <w:rsid w:val="001C6468"/>
    <w:rsid w:val="001E2894"/>
    <w:rsid w:val="001E39BA"/>
    <w:rsid w:val="001E55A3"/>
    <w:rsid w:val="001E7977"/>
    <w:rsid w:val="001F4F8F"/>
    <w:rsid w:val="00202EA5"/>
    <w:rsid w:val="00203E65"/>
    <w:rsid w:val="00210771"/>
    <w:rsid w:val="00216477"/>
    <w:rsid w:val="00220F22"/>
    <w:rsid w:val="00221D51"/>
    <w:rsid w:val="00233DE5"/>
    <w:rsid w:val="00240F8A"/>
    <w:rsid w:val="0025543F"/>
    <w:rsid w:val="0026327C"/>
    <w:rsid w:val="00270A08"/>
    <w:rsid w:val="00270BE6"/>
    <w:rsid w:val="00272F60"/>
    <w:rsid w:val="00282556"/>
    <w:rsid w:val="00290F8B"/>
    <w:rsid w:val="00296A70"/>
    <w:rsid w:val="002A156E"/>
    <w:rsid w:val="002A2DB1"/>
    <w:rsid w:val="002B6A2D"/>
    <w:rsid w:val="002D0E66"/>
    <w:rsid w:val="002D39C5"/>
    <w:rsid w:val="002D4B50"/>
    <w:rsid w:val="002D6FA6"/>
    <w:rsid w:val="002E710D"/>
    <w:rsid w:val="002F092F"/>
    <w:rsid w:val="002F3166"/>
    <w:rsid w:val="002F6F89"/>
    <w:rsid w:val="0030095D"/>
    <w:rsid w:val="00301514"/>
    <w:rsid w:val="00301B8B"/>
    <w:rsid w:val="00312014"/>
    <w:rsid w:val="00324465"/>
    <w:rsid w:val="00326436"/>
    <w:rsid w:val="00331699"/>
    <w:rsid w:val="00335EC6"/>
    <w:rsid w:val="00343657"/>
    <w:rsid w:val="00343C56"/>
    <w:rsid w:val="00352517"/>
    <w:rsid w:val="00367549"/>
    <w:rsid w:val="00377199"/>
    <w:rsid w:val="003812D3"/>
    <w:rsid w:val="003928EF"/>
    <w:rsid w:val="0039408A"/>
    <w:rsid w:val="003A3A70"/>
    <w:rsid w:val="003B2603"/>
    <w:rsid w:val="003B2D02"/>
    <w:rsid w:val="003D0F09"/>
    <w:rsid w:val="00402360"/>
    <w:rsid w:val="004219DF"/>
    <w:rsid w:val="00422943"/>
    <w:rsid w:val="00425C58"/>
    <w:rsid w:val="00431612"/>
    <w:rsid w:val="004373AB"/>
    <w:rsid w:val="00440C28"/>
    <w:rsid w:val="00446DDB"/>
    <w:rsid w:val="0045126A"/>
    <w:rsid w:val="00454093"/>
    <w:rsid w:val="004574EC"/>
    <w:rsid w:val="00472E58"/>
    <w:rsid w:val="00482000"/>
    <w:rsid w:val="004911C0"/>
    <w:rsid w:val="00491442"/>
    <w:rsid w:val="004B0212"/>
    <w:rsid w:val="004B63E2"/>
    <w:rsid w:val="004D3E55"/>
    <w:rsid w:val="004D53D0"/>
    <w:rsid w:val="004F2389"/>
    <w:rsid w:val="004F246C"/>
    <w:rsid w:val="00502321"/>
    <w:rsid w:val="00505700"/>
    <w:rsid w:val="005261D6"/>
    <w:rsid w:val="00537823"/>
    <w:rsid w:val="0055518A"/>
    <w:rsid w:val="005572F0"/>
    <w:rsid w:val="00563528"/>
    <w:rsid w:val="00575871"/>
    <w:rsid w:val="005810C4"/>
    <w:rsid w:val="00587684"/>
    <w:rsid w:val="00590375"/>
    <w:rsid w:val="00596CCB"/>
    <w:rsid w:val="005B048F"/>
    <w:rsid w:val="005D1B84"/>
    <w:rsid w:val="005D351E"/>
    <w:rsid w:val="005D5E5D"/>
    <w:rsid w:val="005F2732"/>
    <w:rsid w:val="005F71DB"/>
    <w:rsid w:val="006009CD"/>
    <w:rsid w:val="006049B3"/>
    <w:rsid w:val="00616855"/>
    <w:rsid w:val="006219C0"/>
    <w:rsid w:val="00644CE3"/>
    <w:rsid w:val="006462BA"/>
    <w:rsid w:val="00654897"/>
    <w:rsid w:val="00655752"/>
    <w:rsid w:val="006677AC"/>
    <w:rsid w:val="00677821"/>
    <w:rsid w:val="00682346"/>
    <w:rsid w:val="00683D83"/>
    <w:rsid w:val="006871AB"/>
    <w:rsid w:val="00687880"/>
    <w:rsid w:val="00692C13"/>
    <w:rsid w:val="00693392"/>
    <w:rsid w:val="00694BED"/>
    <w:rsid w:val="006A3CE3"/>
    <w:rsid w:val="006D20C8"/>
    <w:rsid w:val="006D722B"/>
    <w:rsid w:val="006E0DB9"/>
    <w:rsid w:val="006E1431"/>
    <w:rsid w:val="006E15A2"/>
    <w:rsid w:val="006F58ED"/>
    <w:rsid w:val="00702D5C"/>
    <w:rsid w:val="00704DD4"/>
    <w:rsid w:val="00711299"/>
    <w:rsid w:val="00712209"/>
    <w:rsid w:val="007272A1"/>
    <w:rsid w:val="007278C1"/>
    <w:rsid w:val="0075451D"/>
    <w:rsid w:val="007559DD"/>
    <w:rsid w:val="00771A02"/>
    <w:rsid w:val="007A26AB"/>
    <w:rsid w:val="007A2C3E"/>
    <w:rsid w:val="007C3553"/>
    <w:rsid w:val="007D3499"/>
    <w:rsid w:val="007D6302"/>
    <w:rsid w:val="007E1386"/>
    <w:rsid w:val="007F1EED"/>
    <w:rsid w:val="008036A2"/>
    <w:rsid w:val="00825E18"/>
    <w:rsid w:val="00827EA2"/>
    <w:rsid w:val="008312C8"/>
    <w:rsid w:val="008358C1"/>
    <w:rsid w:val="00841BE9"/>
    <w:rsid w:val="00842243"/>
    <w:rsid w:val="008465DA"/>
    <w:rsid w:val="008537FB"/>
    <w:rsid w:val="00856546"/>
    <w:rsid w:val="008674B8"/>
    <w:rsid w:val="008802DF"/>
    <w:rsid w:val="008932E6"/>
    <w:rsid w:val="0089709B"/>
    <w:rsid w:val="008A1022"/>
    <w:rsid w:val="008B14B6"/>
    <w:rsid w:val="008B596C"/>
    <w:rsid w:val="008C0949"/>
    <w:rsid w:val="008D7853"/>
    <w:rsid w:val="008F3C8B"/>
    <w:rsid w:val="00914516"/>
    <w:rsid w:val="0093251C"/>
    <w:rsid w:val="00943EEB"/>
    <w:rsid w:val="00952D0E"/>
    <w:rsid w:val="00961DDA"/>
    <w:rsid w:val="00966352"/>
    <w:rsid w:val="00967AC3"/>
    <w:rsid w:val="00980CBF"/>
    <w:rsid w:val="009867E4"/>
    <w:rsid w:val="0099336C"/>
    <w:rsid w:val="00993476"/>
    <w:rsid w:val="0099380E"/>
    <w:rsid w:val="009956A4"/>
    <w:rsid w:val="009A0F9D"/>
    <w:rsid w:val="009C169A"/>
    <w:rsid w:val="009C17ED"/>
    <w:rsid w:val="009C33EF"/>
    <w:rsid w:val="009D093A"/>
    <w:rsid w:val="009E1ECA"/>
    <w:rsid w:val="009E4105"/>
    <w:rsid w:val="009E507D"/>
    <w:rsid w:val="009E5936"/>
    <w:rsid w:val="009E6A41"/>
    <w:rsid w:val="009F04AF"/>
    <w:rsid w:val="009F550D"/>
    <w:rsid w:val="00A005F3"/>
    <w:rsid w:val="00A037A4"/>
    <w:rsid w:val="00A16046"/>
    <w:rsid w:val="00A24571"/>
    <w:rsid w:val="00A254E8"/>
    <w:rsid w:val="00A30529"/>
    <w:rsid w:val="00A33BE0"/>
    <w:rsid w:val="00A34F4F"/>
    <w:rsid w:val="00A3553E"/>
    <w:rsid w:val="00A40768"/>
    <w:rsid w:val="00A4646C"/>
    <w:rsid w:val="00A46DEF"/>
    <w:rsid w:val="00A53EAC"/>
    <w:rsid w:val="00A57EA1"/>
    <w:rsid w:val="00A676D6"/>
    <w:rsid w:val="00A67ECA"/>
    <w:rsid w:val="00A71792"/>
    <w:rsid w:val="00A8584D"/>
    <w:rsid w:val="00A86E79"/>
    <w:rsid w:val="00A90717"/>
    <w:rsid w:val="00A9097D"/>
    <w:rsid w:val="00A91AFA"/>
    <w:rsid w:val="00AA219A"/>
    <w:rsid w:val="00AA29DF"/>
    <w:rsid w:val="00AB6BBA"/>
    <w:rsid w:val="00AB7E66"/>
    <w:rsid w:val="00AC214C"/>
    <w:rsid w:val="00AC2795"/>
    <w:rsid w:val="00AC3B8D"/>
    <w:rsid w:val="00AD0E24"/>
    <w:rsid w:val="00AD2B65"/>
    <w:rsid w:val="00AD6249"/>
    <w:rsid w:val="00AE52E3"/>
    <w:rsid w:val="00AF08B3"/>
    <w:rsid w:val="00AF4236"/>
    <w:rsid w:val="00AF6955"/>
    <w:rsid w:val="00B13830"/>
    <w:rsid w:val="00B17033"/>
    <w:rsid w:val="00B34404"/>
    <w:rsid w:val="00B40E31"/>
    <w:rsid w:val="00B4469C"/>
    <w:rsid w:val="00B50DAF"/>
    <w:rsid w:val="00B540F1"/>
    <w:rsid w:val="00B569AE"/>
    <w:rsid w:val="00B72757"/>
    <w:rsid w:val="00B8136A"/>
    <w:rsid w:val="00B828B4"/>
    <w:rsid w:val="00BA2110"/>
    <w:rsid w:val="00BB55E5"/>
    <w:rsid w:val="00BC02BB"/>
    <w:rsid w:val="00BC1BAB"/>
    <w:rsid w:val="00BD10FC"/>
    <w:rsid w:val="00BD3ABB"/>
    <w:rsid w:val="00BD69E0"/>
    <w:rsid w:val="00BD7874"/>
    <w:rsid w:val="00BF0992"/>
    <w:rsid w:val="00C00357"/>
    <w:rsid w:val="00C0704B"/>
    <w:rsid w:val="00C07498"/>
    <w:rsid w:val="00C07C1A"/>
    <w:rsid w:val="00C13725"/>
    <w:rsid w:val="00C1504E"/>
    <w:rsid w:val="00C15DA2"/>
    <w:rsid w:val="00C170D7"/>
    <w:rsid w:val="00C20CC1"/>
    <w:rsid w:val="00C24A9F"/>
    <w:rsid w:val="00C27340"/>
    <w:rsid w:val="00C31694"/>
    <w:rsid w:val="00C50D6C"/>
    <w:rsid w:val="00C639DD"/>
    <w:rsid w:val="00C66F6F"/>
    <w:rsid w:val="00C71B2C"/>
    <w:rsid w:val="00C72B02"/>
    <w:rsid w:val="00C73D99"/>
    <w:rsid w:val="00C75705"/>
    <w:rsid w:val="00C80103"/>
    <w:rsid w:val="00C92366"/>
    <w:rsid w:val="00C97AB6"/>
    <w:rsid w:val="00CA0C49"/>
    <w:rsid w:val="00CA41C3"/>
    <w:rsid w:val="00CB4CA4"/>
    <w:rsid w:val="00CC66E4"/>
    <w:rsid w:val="00CD009D"/>
    <w:rsid w:val="00CD4551"/>
    <w:rsid w:val="00CE2290"/>
    <w:rsid w:val="00CE587B"/>
    <w:rsid w:val="00CF2A59"/>
    <w:rsid w:val="00CF6B3B"/>
    <w:rsid w:val="00D335CB"/>
    <w:rsid w:val="00D43530"/>
    <w:rsid w:val="00D461A7"/>
    <w:rsid w:val="00D53FD6"/>
    <w:rsid w:val="00D673D9"/>
    <w:rsid w:val="00D70F47"/>
    <w:rsid w:val="00D73336"/>
    <w:rsid w:val="00D82478"/>
    <w:rsid w:val="00D854F6"/>
    <w:rsid w:val="00D8682C"/>
    <w:rsid w:val="00D92641"/>
    <w:rsid w:val="00DA0870"/>
    <w:rsid w:val="00DB3F04"/>
    <w:rsid w:val="00DC1E12"/>
    <w:rsid w:val="00DD08AC"/>
    <w:rsid w:val="00DD23F2"/>
    <w:rsid w:val="00DE13DE"/>
    <w:rsid w:val="00DE2C85"/>
    <w:rsid w:val="00DF0453"/>
    <w:rsid w:val="00E00729"/>
    <w:rsid w:val="00E06DA9"/>
    <w:rsid w:val="00E138A8"/>
    <w:rsid w:val="00E155D7"/>
    <w:rsid w:val="00E226F4"/>
    <w:rsid w:val="00E22FDC"/>
    <w:rsid w:val="00E24DAA"/>
    <w:rsid w:val="00E25FFC"/>
    <w:rsid w:val="00E3569A"/>
    <w:rsid w:val="00E465D7"/>
    <w:rsid w:val="00E51BD6"/>
    <w:rsid w:val="00E65B56"/>
    <w:rsid w:val="00E675D4"/>
    <w:rsid w:val="00E719D9"/>
    <w:rsid w:val="00E743FA"/>
    <w:rsid w:val="00E745AD"/>
    <w:rsid w:val="00E8568D"/>
    <w:rsid w:val="00E86986"/>
    <w:rsid w:val="00E9446D"/>
    <w:rsid w:val="00EA031A"/>
    <w:rsid w:val="00EB12DC"/>
    <w:rsid w:val="00EB39CE"/>
    <w:rsid w:val="00EB701D"/>
    <w:rsid w:val="00ED169B"/>
    <w:rsid w:val="00ED404C"/>
    <w:rsid w:val="00ED6E29"/>
    <w:rsid w:val="00EE509C"/>
    <w:rsid w:val="00EF694C"/>
    <w:rsid w:val="00F14C03"/>
    <w:rsid w:val="00F26D03"/>
    <w:rsid w:val="00F26EC9"/>
    <w:rsid w:val="00F42792"/>
    <w:rsid w:val="00F42F34"/>
    <w:rsid w:val="00F452E8"/>
    <w:rsid w:val="00F53E3C"/>
    <w:rsid w:val="00F5473D"/>
    <w:rsid w:val="00F6282D"/>
    <w:rsid w:val="00F648C7"/>
    <w:rsid w:val="00F66C43"/>
    <w:rsid w:val="00F73AD5"/>
    <w:rsid w:val="00F75FC3"/>
    <w:rsid w:val="00F80F9A"/>
    <w:rsid w:val="00F84147"/>
    <w:rsid w:val="00F8481C"/>
    <w:rsid w:val="00F90ECD"/>
    <w:rsid w:val="00F93A38"/>
    <w:rsid w:val="00FB6E11"/>
    <w:rsid w:val="00FD78AB"/>
    <w:rsid w:val="00FE0AEC"/>
    <w:rsid w:val="00FE4666"/>
    <w:rsid w:val="00FE4BF9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484ADB"/>
  <w15:chartTrackingRefBased/>
  <w15:docId w15:val="{8EDC3BB3-A14B-4267-A90A-FB74B301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37823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677AC"/>
  </w:style>
  <w:style w:type="paragraph" w:styleId="NoSpacing">
    <w:name w:val="No Spacing"/>
    <w:uiPriority w:val="1"/>
    <w:qFormat/>
    <w:rsid w:val="002D39C5"/>
    <w:rPr>
      <w:rFonts w:ascii="Calibri" w:eastAsia="Calibri" w:hAnsi="Calibri" w:cs="Arial"/>
      <w:sz w:val="22"/>
      <w:szCs w:val="22"/>
      <w:lang w:eastAsia="en-US"/>
    </w:rPr>
  </w:style>
  <w:style w:type="character" w:customStyle="1" w:styleId="defaultparagraphfont-000016">
    <w:name w:val="defaultparagraphfont-000016"/>
    <w:rsid w:val="002D39C5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56">
    <w:name w:val="normal-000056"/>
    <w:basedOn w:val="Normal"/>
    <w:rsid w:val="002D39C5"/>
    <w:pPr>
      <w:spacing w:after="105"/>
      <w:jc w:val="both"/>
    </w:pPr>
  </w:style>
  <w:style w:type="paragraph" w:styleId="NormalWeb">
    <w:name w:val="Normal (Web)"/>
    <w:basedOn w:val="Normal"/>
    <w:uiPriority w:val="99"/>
    <w:unhideWhenUsed/>
    <w:rsid w:val="002D39C5"/>
    <w:pPr>
      <w:spacing w:before="100" w:beforeAutospacing="1" w:after="225"/>
    </w:pPr>
  </w:style>
  <w:style w:type="character" w:customStyle="1" w:styleId="defaultparagraphfont-000020">
    <w:name w:val="defaultparagraphfont-000020"/>
    <w:rsid w:val="002D39C5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07498"/>
    <w:rPr>
      <w:sz w:val="24"/>
      <w:szCs w:val="24"/>
    </w:rPr>
  </w:style>
  <w:style w:type="table" w:styleId="TableGrid">
    <w:name w:val="Table Grid"/>
    <w:basedOn w:val="TableNormal"/>
    <w:rsid w:val="00C0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AZJMDCZ6QSYZ-12-7040</_dlc_DocId>
    <_dlc_DocIdUrl xmlns="a494813a-d0d8-4dad-94cb-0d196f36ba15">
      <Url>https://ekoordinacije.vlada.hr/sjednice-drustvo/_layouts/15/DocIdRedir.aspx?ID=AZJMDCZ6QSYZ-12-7040</Url>
      <Description>AZJMDCZ6QSYZ-12-7040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1E069-6FE5-4D43-97F3-B9AE9D3D08F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C3D6A7-496A-4FA1-A014-45ED2362A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28AB7-4266-44F6-B1DF-8C1C5928EE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FA8716C-9936-4D7A-AD30-AF385F71A646}"/>
</file>

<file path=customXml/itemProps5.xml><?xml version="1.0" encoding="utf-8"?>
<ds:datastoreItem xmlns:ds="http://schemas.openxmlformats.org/officeDocument/2006/customXml" ds:itemID="{2938ABDC-E241-4D9F-BC2C-A4BDAA0E09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BA86EE0E-8972-439D-AD6A-67CE20D8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Sluzbeni dokument - bar code</vt:lpstr>
    </vt:vector>
  </TitlesOfParts>
  <Company>MZOS</Company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Sluzbeni dokument - bar code</dc:title>
  <dc:subject/>
  <dc:creator>MZOS</dc:creator>
  <cp:keywords/>
  <cp:lastModifiedBy>Marija Pišonić</cp:lastModifiedBy>
  <cp:revision>59</cp:revision>
  <dcterms:created xsi:type="dcterms:W3CDTF">2022-06-27T07:26:00Z</dcterms:created>
  <dcterms:modified xsi:type="dcterms:W3CDTF">2022-06-27T08:59:00Z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AZJMDCZ6QSYZ-1335579144-28002</vt:lpwstr>
  </property>
  <property fmtid="{D5CDD505-2E9C-101B-9397-08002B2CF9AE}" pid="3" name="_dlc_DocIdItemGuid">
    <vt:lpwstr>a7060377-a936-443d-8201-323409e1247a</vt:lpwstr>
  </property>
  <property fmtid="{D5CDD505-2E9C-101B-9397-08002B2CF9AE}" pid="4" name="_dlc_DocIdUrl">
    <vt:lpwstr>https://ekoordinacije.vlada.hr/_layouts/15/DocIdRedir.aspx?ID=AZJMDCZ6QSYZ-1335579144-28002, AZJMDCZ6QSYZ-1335579144-28002</vt:lpwstr>
  </property>
  <property fmtid="{D5CDD505-2E9C-101B-9397-08002B2CF9AE}" pid="5" name="ContentTypeId">
    <vt:lpwstr>0x010100A6240CC48D505041921B2DD2C8F3149D</vt:lpwstr>
  </property>
</Properties>
</file>