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F1137" w14:textId="77777777" w:rsidR="006E36C6" w:rsidRPr="0047704C" w:rsidRDefault="006E36C6" w:rsidP="006E36C6">
      <w:pPr>
        <w:spacing w:after="0" w:line="240" w:lineRule="auto"/>
        <w:jc w:val="center"/>
        <w:rPr>
          <w:rFonts w:ascii="Times New Roman" w:eastAsia="Times New Roman" w:hAnsi="Times New Roman" w:cs="Times New Roman"/>
          <w:sz w:val="24"/>
          <w:szCs w:val="24"/>
          <w:lang w:eastAsia="hr-HR"/>
        </w:rPr>
      </w:pPr>
      <w:r w:rsidRPr="0047704C">
        <w:rPr>
          <w:rFonts w:ascii="Times New Roman" w:eastAsia="Times New Roman" w:hAnsi="Times New Roman" w:cs="Times New Roman"/>
          <w:noProof/>
          <w:sz w:val="24"/>
          <w:szCs w:val="24"/>
          <w:lang w:eastAsia="hr-HR"/>
        </w:rPr>
        <w:drawing>
          <wp:inline distT="0" distB="0" distL="0" distR="0" wp14:anchorId="3715B8AB" wp14:editId="575A39FB">
            <wp:extent cx="497205" cy="68770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687705"/>
                    </a:xfrm>
                    <a:prstGeom prst="rect">
                      <a:avLst/>
                    </a:prstGeom>
                    <a:noFill/>
                    <a:ln>
                      <a:noFill/>
                    </a:ln>
                  </pic:spPr>
                </pic:pic>
              </a:graphicData>
            </a:graphic>
          </wp:inline>
        </w:drawing>
      </w:r>
      <w:r w:rsidRPr="0047704C">
        <w:rPr>
          <w:rFonts w:ascii="Times New Roman" w:eastAsia="Times New Roman" w:hAnsi="Times New Roman" w:cs="Times New Roman"/>
          <w:sz w:val="24"/>
          <w:szCs w:val="24"/>
          <w:lang w:eastAsia="hr-HR"/>
        </w:rPr>
        <w:fldChar w:fldCharType="begin"/>
      </w:r>
      <w:r w:rsidRPr="0047704C">
        <w:rPr>
          <w:rFonts w:ascii="Times New Roman" w:eastAsia="Times New Roman" w:hAnsi="Times New Roman" w:cs="Times New Roman"/>
          <w:sz w:val="24"/>
          <w:szCs w:val="24"/>
          <w:lang w:eastAsia="hr-HR"/>
        </w:rPr>
        <w:instrText xml:space="preserve"> INCLUDEPICTURE "http://www.inet.hr/~box/images/grb-rh.gif" \* MERGEFORMATINET </w:instrText>
      </w:r>
      <w:r w:rsidRPr="0047704C">
        <w:rPr>
          <w:rFonts w:ascii="Times New Roman" w:eastAsia="Times New Roman" w:hAnsi="Times New Roman" w:cs="Times New Roman"/>
          <w:sz w:val="24"/>
          <w:szCs w:val="24"/>
          <w:lang w:eastAsia="hr-HR"/>
        </w:rPr>
        <w:fldChar w:fldCharType="end"/>
      </w:r>
    </w:p>
    <w:p w14:paraId="36144904" w14:textId="77777777" w:rsidR="006E36C6" w:rsidRPr="0047704C" w:rsidRDefault="006E36C6" w:rsidP="006E36C6">
      <w:pPr>
        <w:spacing w:before="60" w:after="1680" w:line="240" w:lineRule="auto"/>
        <w:jc w:val="center"/>
        <w:rPr>
          <w:rFonts w:ascii="Times New Roman" w:eastAsia="Times New Roman" w:hAnsi="Times New Roman" w:cs="Times New Roman"/>
          <w:sz w:val="28"/>
          <w:szCs w:val="24"/>
          <w:lang w:eastAsia="hr-HR"/>
        </w:rPr>
      </w:pPr>
      <w:r w:rsidRPr="0047704C">
        <w:rPr>
          <w:rFonts w:ascii="Times New Roman" w:eastAsia="Times New Roman" w:hAnsi="Times New Roman" w:cs="Times New Roman"/>
          <w:sz w:val="28"/>
          <w:szCs w:val="24"/>
          <w:lang w:eastAsia="hr-HR"/>
        </w:rPr>
        <w:t>VLADA REPUBLIKE HRVATSKE</w:t>
      </w:r>
    </w:p>
    <w:p w14:paraId="4341F6B8" w14:textId="77777777" w:rsidR="006E36C6" w:rsidRPr="0047704C" w:rsidRDefault="006E36C6" w:rsidP="006E36C6">
      <w:pPr>
        <w:spacing w:after="0" w:line="240" w:lineRule="auto"/>
        <w:rPr>
          <w:rFonts w:ascii="Times New Roman" w:eastAsia="Times New Roman" w:hAnsi="Times New Roman" w:cs="Times New Roman"/>
          <w:sz w:val="24"/>
          <w:szCs w:val="24"/>
          <w:lang w:eastAsia="hr-HR"/>
        </w:rPr>
      </w:pPr>
    </w:p>
    <w:p w14:paraId="54A2C9A2" w14:textId="16E29B70" w:rsidR="006E36C6" w:rsidRPr="0047704C" w:rsidRDefault="006E36C6" w:rsidP="006E36C6">
      <w:pPr>
        <w:tabs>
          <w:tab w:val="right" w:pos="9072"/>
        </w:tabs>
        <w:spacing w:after="2400" w:line="240" w:lineRule="auto"/>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ab/>
        <w:t xml:space="preserve">Zagreb, </w:t>
      </w:r>
      <w:r w:rsidR="00951A97">
        <w:rPr>
          <w:rFonts w:ascii="Times New Roman" w:eastAsia="Times New Roman" w:hAnsi="Times New Roman" w:cs="Times New Roman"/>
          <w:sz w:val="24"/>
          <w:szCs w:val="24"/>
          <w:lang w:eastAsia="hr-HR"/>
        </w:rPr>
        <w:t>5</w:t>
      </w:r>
      <w:bookmarkStart w:id="0" w:name="_GoBack"/>
      <w:bookmarkEnd w:id="0"/>
      <w:r w:rsidRPr="0047704C">
        <w:rPr>
          <w:rFonts w:ascii="Times New Roman" w:eastAsia="Times New Roman" w:hAnsi="Times New Roman" w:cs="Times New Roman"/>
          <w:sz w:val="24"/>
          <w:szCs w:val="24"/>
          <w:lang w:eastAsia="hr-HR"/>
        </w:rPr>
        <w:t xml:space="preserve">. </w:t>
      </w:r>
      <w:r w:rsidR="00756B2F">
        <w:rPr>
          <w:rFonts w:ascii="Times New Roman" w:eastAsia="Times New Roman" w:hAnsi="Times New Roman" w:cs="Times New Roman"/>
          <w:sz w:val="24"/>
          <w:szCs w:val="24"/>
          <w:lang w:eastAsia="hr-HR"/>
        </w:rPr>
        <w:t>listopada</w:t>
      </w:r>
      <w:r w:rsidRPr="0047704C">
        <w:rPr>
          <w:rFonts w:ascii="Times New Roman" w:eastAsia="Times New Roman" w:hAnsi="Times New Roman" w:cs="Times New Roman"/>
          <w:sz w:val="24"/>
          <w:szCs w:val="24"/>
          <w:lang w:eastAsia="hr-HR"/>
        </w:rPr>
        <w:t xml:space="preserve"> 2022.</w:t>
      </w:r>
    </w:p>
    <w:p w14:paraId="041E2F10" w14:textId="77777777" w:rsidR="006E36C6" w:rsidRPr="0047704C" w:rsidRDefault="006E36C6" w:rsidP="006E36C6">
      <w:pPr>
        <w:rPr>
          <w:lang w:eastAsia="hr-HR"/>
        </w:rPr>
      </w:pPr>
    </w:p>
    <w:tbl>
      <w:tblPr>
        <w:tblpPr w:leftFromText="180" w:rightFromText="180" w:vertAnchor="text" w:horzAnchor="margin" w:tblpY="301"/>
        <w:tblW w:w="0" w:type="auto"/>
        <w:tblLook w:val="04A0" w:firstRow="1" w:lastRow="0" w:firstColumn="1" w:lastColumn="0" w:noHBand="0" w:noVBand="1"/>
      </w:tblPr>
      <w:tblGrid>
        <w:gridCol w:w="1949"/>
        <w:gridCol w:w="7123"/>
      </w:tblGrid>
      <w:tr w:rsidR="006E36C6" w:rsidRPr="0047704C" w14:paraId="715C6966" w14:textId="77777777" w:rsidTr="00082301">
        <w:tc>
          <w:tcPr>
            <w:tcW w:w="1949" w:type="dxa"/>
            <w:shd w:val="clear" w:color="auto" w:fill="auto"/>
          </w:tcPr>
          <w:p w14:paraId="150018CF" w14:textId="77777777" w:rsidR="006E36C6" w:rsidRPr="0047704C" w:rsidRDefault="006E36C6" w:rsidP="00082301">
            <w:pPr>
              <w:spacing w:after="0" w:line="360" w:lineRule="auto"/>
              <w:rPr>
                <w:rFonts w:ascii="Times New Roman" w:eastAsia="Times New Roman" w:hAnsi="Times New Roman" w:cs="Times New Roman"/>
                <w:sz w:val="24"/>
                <w:szCs w:val="24"/>
                <w:lang w:eastAsia="hr-HR"/>
              </w:rPr>
            </w:pPr>
            <w:r w:rsidRPr="0047704C">
              <w:rPr>
                <w:rFonts w:ascii="Times New Roman" w:eastAsia="Times New Roman" w:hAnsi="Times New Roman" w:cs="Times New Roman"/>
                <w:b/>
                <w:smallCaps/>
                <w:sz w:val="24"/>
                <w:szCs w:val="24"/>
                <w:lang w:eastAsia="hr-HR"/>
              </w:rPr>
              <w:t>Predlagatelj</w:t>
            </w:r>
            <w:r w:rsidRPr="0047704C">
              <w:rPr>
                <w:rFonts w:ascii="Times New Roman" w:eastAsia="Times New Roman" w:hAnsi="Times New Roman" w:cs="Times New Roman"/>
                <w:b/>
                <w:sz w:val="24"/>
                <w:szCs w:val="24"/>
                <w:lang w:eastAsia="hr-HR"/>
              </w:rPr>
              <w:t>:</w:t>
            </w:r>
          </w:p>
        </w:tc>
        <w:tc>
          <w:tcPr>
            <w:tcW w:w="7123" w:type="dxa"/>
            <w:shd w:val="clear" w:color="auto" w:fill="auto"/>
          </w:tcPr>
          <w:p w14:paraId="3FC4862E" w14:textId="77777777" w:rsidR="006E36C6" w:rsidRPr="0047704C" w:rsidRDefault="006E36C6" w:rsidP="00082301">
            <w:pPr>
              <w:spacing w:after="0" w:line="360" w:lineRule="auto"/>
              <w:rPr>
                <w:rFonts w:ascii="Times New Roman" w:eastAsia="Times New Roman" w:hAnsi="Times New Roman" w:cs="Times New Roman"/>
                <w:sz w:val="32"/>
                <w:szCs w:val="24"/>
                <w:lang w:eastAsia="hr-HR"/>
              </w:rPr>
            </w:pPr>
            <w:r w:rsidRPr="0047704C">
              <w:rPr>
                <w:rFonts w:ascii="Times New Roman" w:eastAsia="Times New Roman" w:hAnsi="Times New Roman" w:cs="Times New Roman"/>
                <w:sz w:val="24"/>
                <w:szCs w:val="24"/>
                <w:lang w:eastAsia="hr-HR"/>
              </w:rPr>
              <w:t xml:space="preserve">Ministarstvo zdravstva </w:t>
            </w:r>
          </w:p>
        </w:tc>
      </w:tr>
    </w:tbl>
    <w:p w14:paraId="01447455" w14:textId="77777777" w:rsidR="006E36C6" w:rsidRPr="0047704C" w:rsidRDefault="006E36C6" w:rsidP="006E36C6">
      <w:pPr>
        <w:spacing w:after="0" w:line="360" w:lineRule="auto"/>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__________________________________________________________________________</w:t>
      </w:r>
    </w:p>
    <w:p w14:paraId="3A2F812C" w14:textId="77777777" w:rsidR="006E36C6" w:rsidRPr="0047704C" w:rsidRDefault="006E36C6" w:rsidP="006E36C6">
      <w:pPr>
        <w:spacing w:after="0" w:line="360" w:lineRule="auto"/>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6E36C6" w:rsidRPr="0047704C" w14:paraId="656AD1AE" w14:textId="77777777" w:rsidTr="00082301">
        <w:tc>
          <w:tcPr>
            <w:tcW w:w="1940" w:type="dxa"/>
            <w:shd w:val="clear" w:color="auto" w:fill="auto"/>
          </w:tcPr>
          <w:p w14:paraId="4B7B59D7" w14:textId="77777777" w:rsidR="006E36C6" w:rsidRPr="0047704C" w:rsidRDefault="006E36C6" w:rsidP="00082301">
            <w:pPr>
              <w:spacing w:after="0" w:line="360" w:lineRule="auto"/>
              <w:rPr>
                <w:rFonts w:ascii="Times New Roman" w:eastAsia="Times New Roman" w:hAnsi="Times New Roman" w:cs="Times New Roman"/>
                <w:sz w:val="24"/>
                <w:szCs w:val="24"/>
                <w:lang w:eastAsia="hr-HR"/>
              </w:rPr>
            </w:pPr>
            <w:r w:rsidRPr="0047704C">
              <w:rPr>
                <w:rFonts w:ascii="Times New Roman" w:eastAsia="Times New Roman" w:hAnsi="Times New Roman" w:cs="Times New Roman"/>
                <w:b/>
                <w:smallCaps/>
                <w:sz w:val="24"/>
                <w:szCs w:val="24"/>
                <w:lang w:eastAsia="hr-HR"/>
              </w:rPr>
              <w:t>Predmet</w:t>
            </w:r>
            <w:r w:rsidRPr="0047704C">
              <w:rPr>
                <w:rFonts w:ascii="Times New Roman" w:eastAsia="Times New Roman" w:hAnsi="Times New Roman" w:cs="Times New Roman"/>
                <w:b/>
                <w:sz w:val="24"/>
                <w:szCs w:val="24"/>
                <w:lang w:eastAsia="hr-HR"/>
              </w:rPr>
              <w:t>:</w:t>
            </w:r>
          </w:p>
        </w:tc>
        <w:tc>
          <w:tcPr>
            <w:tcW w:w="7132" w:type="dxa"/>
            <w:shd w:val="clear" w:color="auto" w:fill="auto"/>
          </w:tcPr>
          <w:p w14:paraId="56325EC7" w14:textId="77777777" w:rsidR="006E36C6" w:rsidRPr="0047704C" w:rsidRDefault="006E36C6" w:rsidP="0047704C">
            <w:pPr>
              <w:spacing w:after="0" w:line="240" w:lineRule="auto"/>
              <w:jc w:val="both"/>
              <w:rPr>
                <w:rFonts w:ascii="Times New Roman" w:eastAsia="Times New Roman" w:hAnsi="Times New Roman" w:cs="Times New Roman"/>
                <w:sz w:val="24"/>
                <w:szCs w:val="24"/>
                <w:lang w:eastAsia="hr-HR"/>
              </w:rPr>
            </w:pPr>
            <w:r w:rsidRPr="0047704C">
              <w:rPr>
                <w:rFonts w:ascii="Times New Roman" w:eastAsia="Times New Roman" w:hAnsi="Times New Roman" w:cs="Times New Roman"/>
                <w:bCs/>
                <w:sz w:val="24"/>
                <w:szCs w:val="24"/>
                <w:lang w:eastAsia="hr-HR"/>
              </w:rPr>
              <w:t>Izvješće pučke pravobraniteljice „Utjecaj epidemije COVID</w:t>
            </w:r>
            <w:r w:rsidR="008456B8" w:rsidRPr="0047704C">
              <w:rPr>
                <w:rFonts w:ascii="Times New Roman" w:eastAsia="Times New Roman" w:hAnsi="Times New Roman" w:cs="Times New Roman"/>
                <w:bCs/>
                <w:sz w:val="24"/>
                <w:szCs w:val="24"/>
                <w:lang w:eastAsia="hr-HR"/>
              </w:rPr>
              <w:t>-</w:t>
            </w:r>
            <w:r w:rsidRPr="0047704C">
              <w:rPr>
                <w:rFonts w:ascii="Times New Roman" w:eastAsia="Times New Roman" w:hAnsi="Times New Roman" w:cs="Times New Roman"/>
                <w:bCs/>
                <w:sz w:val="24"/>
                <w:szCs w:val="24"/>
                <w:lang w:eastAsia="hr-HR"/>
              </w:rPr>
              <w:t xml:space="preserve">19 na ljudska prava i jednakost </w:t>
            </w:r>
            <w:r w:rsidR="008456B8" w:rsidRPr="0047704C">
              <w:rPr>
                <w:rFonts w:ascii="Times New Roman" w:eastAsia="Times New Roman" w:hAnsi="Times New Roman" w:cs="Times New Roman"/>
                <w:bCs/>
                <w:sz w:val="24"/>
                <w:szCs w:val="24"/>
                <w:lang w:eastAsia="hr-HR"/>
              </w:rPr>
              <w:t>-</w:t>
            </w:r>
            <w:r w:rsidRPr="0047704C">
              <w:rPr>
                <w:rFonts w:ascii="Times New Roman" w:eastAsia="Times New Roman" w:hAnsi="Times New Roman" w:cs="Times New Roman"/>
                <w:bCs/>
                <w:sz w:val="24"/>
                <w:szCs w:val="24"/>
                <w:lang w:eastAsia="hr-HR"/>
              </w:rPr>
              <w:t xml:space="preserve"> Preporuke za jačanje otpornosti na buduće krize</w:t>
            </w:r>
            <w:r w:rsidR="008456B8" w:rsidRPr="0047704C">
              <w:rPr>
                <w:rFonts w:ascii="Times New Roman" w:eastAsia="Times New Roman" w:hAnsi="Times New Roman" w:cs="Times New Roman"/>
                <w:bCs/>
                <w:sz w:val="24"/>
                <w:szCs w:val="24"/>
                <w:lang w:eastAsia="hr-HR"/>
              </w:rPr>
              <w:t>“</w:t>
            </w:r>
          </w:p>
        </w:tc>
      </w:tr>
    </w:tbl>
    <w:p w14:paraId="4DFAF4CD" w14:textId="77777777" w:rsidR="006E36C6" w:rsidRPr="0047704C" w:rsidRDefault="006E36C6" w:rsidP="006E36C6">
      <w:pPr>
        <w:tabs>
          <w:tab w:val="left" w:pos="1843"/>
        </w:tabs>
        <w:spacing w:after="0" w:line="360" w:lineRule="auto"/>
        <w:ind w:left="1843" w:hanging="1843"/>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__________________________________________________________________________</w:t>
      </w:r>
    </w:p>
    <w:p w14:paraId="2F8E283A"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7BAA050B"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44907E3E"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7647E51D"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3F2D8C83"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5174448C"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74768938"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027B2BCC"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4A4BEDBA"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5DEBD063"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3AA65250"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19B09391"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2619E69D" w14:textId="77777777" w:rsidR="008456B8" w:rsidRPr="0047704C" w:rsidRDefault="008456B8" w:rsidP="006E36C6">
      <w:pPr>
        <w:spacing w:after="0" w:line="240" w:lineRule="auto"/>
        <w:rPr>
          <w:rFonts w:ascii="Times New Roman" w:eastAsia="Times New Roman" w:hAnsi="Times New Roman" w:cs="Times New Roman"/>
          <w:sz w:val="24"/>
          <w:szCs w:val="24"/>
        </w:rPr>
      </w:pPr>
    </w:p>
    <w:p w14:paraId="4AB0CCB5" w14:textId="77777777" w:rsidR="008456B8" w:rsidRPr="0047704C" w:rsidRDefault="008456B8" w:rsidP="006E36C6">
      <w:pPr>
        <w:spacing w:after="0" w:line="240" w:lineRule="auto"/>
        <w:rPr>
          <w:rFonts w:ascii="Times New Roman" w:eastAsia="Times New Roman" w:hAnsi="Times New Roman" w:cs="Times New Roman"/>
          <w:sz w:val="24"/>
          <w:szCs w:val="24"/>
        </w:rPr>
      </w:pPr>
    </w:p>
    <w:p w14:paraId="7BAA1404"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46CEDC9B"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08F20998" w14:textId="77777777" w:rsidR="006E36C6" w:rsidRPr="0047704C" w:rsidRDefault="006E36C6" w:rsidP="006E36C6">
      <w:pPr>
        <w:spacing w:after="0" w:line="240" w:lineRule="auto"/>
        <w:rPr>
          <w:rFonts w:ascii="Times New Roman" w:eastAsia="Times New Roman" w:hAnsi="Times New Roman" w:cs="Times New Roman"/>
          <w:sz w:val="24"/>
          <w:szCs w:val="24"/>
        </w:rPr>
      </w:pPr>
    </w:p>
    <w:p w14:paraId="4866B32E" w14:textId="77777777" w:rsidR="006E36C6" w:rsidRPr="0047704C" w:rsidRDefault="006E36C6" w:rsidP="006E36C6">
      <w:pPr>
        <w:pBdr>
          <w:top w:val="single" w:sz="4" w:space="1" w:color="404040"/>
        </w:pBdr>
        <w:tabs>
          <w:tab w:val="center" w:pos="4536"/>
          <w:tab w:val="right" w:pos="9072"/>
        </w:tabs>
        <w:spacing w:after="0" w:line="240" w:lineRule="auto"/>
        <w:jc w:val="center"/>
        <w:rPr>
          <w:rFonts w:ascii="Times New Roman" w:eastAsia="Calibri" w:hAnsi="Times New Roman" w:cs="Times New Roman"/>
          <w:b/>
          <w:sz w:val="24"/>
          <w:szCs w:val="24"/>
        </w:rPr>
      </w:pPr>
      <w:r w:rsidRPr="0047704C">
        <w:rPr>
          <w:rFonts w:ascii="Times New Roman" w:eastAsia="Times New Roman" w:hAnsi="Times New Roman" w:cs="Times New Roman"/>
          <w:spacing w:val="20"/>
          <w:sz w:val="20"/>
          <w:szCs w:val="24"/>
        </w:rPr>
        <w:t>Banski dvori | Trg Sv. Marka 2 | 10000 Zagreb | tel. 01 4569 222 | vlada.gov.hr</w:t>
      </w:r>
      <w:r w:rsidRPr="0047704C">
        <w:rPr>
          <w:rFonts w:ascii="Times New Roman" w:eastAsia="Calibri" w:hAnsi="Times New Roman" w:cs="Times New Roman"/>
          <w:b/>
          <w:sz w:val="24"/>
          <w:szCs w:val="24"/>
        </w:rPr>
        <w:br w:type="page"/>
      </w:r>
    </w:p>
    <w:p w14:paraId="26F4D6EF" w14:textId="77777777" w:rsidR="009017F6" w:rsidRPr="0047704C" w:rsidRDefault="009017F6" w:rsidP="008456B8">
      <w:pPr>
        <w:spacing w:after="0" w:line="240" w:lineRule="auto"/>
        <w:jc w:val="right"/>
        <w:rPr>
          <w:rFonts w:ascii="Times New Roman" w:eastAsia="Times New Roman" w:hAnsi="Times New Roman" w:cs="Times New Roman"/>
          <w:b/>
          <w:sz w:val="24"/>
          <w:szCs w:val="24"/>
          <w:lang w:eastAsia="hr-HR"/>
        </w:rPr>
      </w:pPr>
      <w:r w:rsidRPr="0047704C">
        <w:rPr>
          <w:rFonts w:ascii="Times New Roman" w:eastAsia="Times New Roman" w:hAnsi="Times New Roman" w:cs="Times New Roman"/>
          <w:b/>
          <w:sz w:val="24"/>
          <w:szCs w:val="24"/>
          <w:lang w:eastAsia="hr-HR"/>
        </w:rPr>
        <w:lastRenderedPageBreak/>
        <w:t>Prijedlog</w:t>
      </w:r>
    </w:p>
    <w:p w14:paraId="19E665E5" w14:textId="77777777" w:rsidR="009017F6" w:rsidRPr="0047704C" w:rsidRDefault="009017F6" w:rsidP="008456B8">
      <w:pPr>
        <w:spacing w:after="0" w:line="240" w:lineRule="auto"/>
        <w:jc w:val="both"/>
        <w:rPr>
          <w:rFonts w:ascii="Times New Roman" w:eastAsia="Times New Roman" w:hAnsi="Times New Roman" w:cs="Times New Roman"/>
          <w:sz w:val="24"/>
          <w:szCs w:val="24"/>
          <w:lang w:eastAsia="hr-HR"/>
        </w:rPr>
      </w:pPr>
    </w:p>
    <w:p w14:paraId="36DFB837" w14:textId="77777777" w:rsidR="009017F6" w:rsidRPr="0047704C" w:rsidRDefault="009017F6" w:rsidP="008456B8">
      <w:pPr>
        <w:spacing w:after="0" w:line="240" w:lineRule="auto"/>
        <w:jc w:val="both"/>
        <w:rPr>
          <w:rFonts w:ascii="Times New Roman" w:eastAsia="Times New Roman" w:hAnsi="Times New Roman" w:cs="Times New Roman"/>
          <w:sz w:val="24"/>
          <w:szCs w:val="24"/>
          <w:lang w:eastAsia="hr-HR"/>
        </w:rPr>
      </w:pPr>
    </w:p>
    <w:p w14:paraId="3FAAEE65" w14:textId="77777777" w:rsidR="009017F6" w:rsidRPr="0047704C" w:rsidRDefault="009017F6" w:rsidP="008456B8">
      <w:pPr>
        <w:spacing w:after="0" w:line="240" w:lineRule="auto"/>
        <w:jc w:val="both"/>
        <w:rPr>
          <w:rFonts w:ascii="Times New Roman" w:eastAsia="Times New Roman" w:hAnsi="Times New Roman" w:cs="Times New Roman"/>
          <w:sz w:val="24"/>
          <w:szCs w:val="24"/>
          <w:lang w:eastAsia="hr-HR"/>
        </w:rPr>
      </w:pPr>
    </w:p>
    <w:p w14:paraId="1B887F6C" w14:textId="77777777" w:rsidR="008456B8" w:rsidRPr="0047704C" w:rsidRDefault="008456B8" w:rsidP="008456B8">
      <w:pPr>
        <w:spacing w:after="0" w:line="240" w:lineRule="auto"/>
        <w:jc w:val="both"/>
        <w:rPr>
          <w:rFonts w:ascii="Times New Roman" w:eastAsia="Times New Roman" w:hAnsi="Times New Roman" w:cs="Times New Roman"/>
          <w:sz w:val="24"/>
          <w:szCs w:val="24"/>
          <w:lang w:eastAsia="hr-HR"/>
        </w:rPr>
      </w:pPr>
    </w:p>
    <w:p w14:paraId="5E8D06D5" w14:textId="77777777" w:rsidR="009017F6" w:rsidRPr="0047704C" w:rsidRDefault="008456B8" w:rsidP="008456B8">
      <w:pPr>
        <w:spacing w:after="0" w:line="240" w:lineRule="auto"/>
        <w:jc w:val="both"/>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KLASA:</w:t>
      </w:r>
    </w:p>
    <w:p w14:paraId="634C06D9" w14:textId="77777777" w:rsidR="009017F6" w:rsidRPr="0047704C" w:rsidRDefault="008456B8" w:rsidP="008456B8">
      <w:pPr>
        <w:spacing w:after="0" w:line="240" w:lineRule="auto"/>
        <w:jc w:val="both"/>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URBROJ:</w:t>
      </w:r>
    </w:p>
    <w:p w14:paraId="76AF9B21" w14:textId="77777777" w:rsidR="009017F6" w:rsidRPr="0047704C" w:rsidRDefault="009017F6" w:rsidP="008456B8">
      <w:pPr>
        <w:spacing w:after="0" w:line="240" w:lineRule="auto"/>
        <w:jc w:val="both"/>
        <w:rPr>
          <w:rFonts w:ascii="Times New Roman" w:eastAsia="Times New Roman" w:hAnsi="Times New Roman" w:cs="Times New Roman"/>
          <w:sz w:val="24"/>
          <w:szCs w:val="24"/>
          <w:lang w:eastAsia="hr-HR"/>
        </w:rPr>
      </w:pPr>
    </w:p>
    <w:p w14:paraId="49DF3B32" w14:textId="77777777" w:rsidR="009017F6" w:rsidRPr="0047704C" w:rsidRDefault="009017F6" w:rsidP="008456B8">
      <w:pPr>
        <w:spacing w:after="0" w:line="240" w:lineRule="auto"/>
        <w:jc w:val="both"/>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Zagreb,</w:t>
      </w:r>
    </w:p>
    <w:p w14:paraId="13EED0E6" w14:textId="77777777" w:rsidR="008456B8" w:rsidRPr="0047704C" w:rsidRDefault="008456B8" w:rsidP="008456B8">
      <w:pPr>
        <w:spacing w:after="0" w:line="240" w:lineRule="auto"/>
        <w:ind w:left="4253"/>
        <w:jc w:val="both"/>
        <w:rPr>
          <w:rFonts w:ascii="Times New Roman" w:eastAsia="Times New Roman" w:hAnsi="Times New Roman" w:cs="Times New Roman"/>
          <w:b/>
          <w:sz w:val="24"/>
          <w:szCs w:val="24"/>
          <w:lang w:eastAsia="hr-HR"/>
        </w:rPr>
      </w:pPr>
    </w:p>
    <w:p w14:paraId="4BD0B1F7" w14:textId="77777777" w:rsidR="009017F6" w:rsidRPr="0047704C" w:rsidRDefault="009017F6" w:rsidP="008456B8">
      <w:pPr>
        <w:spacing w:after="0" w:line="240" w:lineRule="auto"/>
        <w:ind w:left="4253"/>
        <w:jc w:val="both"/>
        <w:rPr>
          <w:rFonts w:ascii="Times New Roman" w:eastAsia="Times New Roman" w:hAnsi="Times New Roman" w:cs="Times New Roman"/>
          <w:b/>
          <w:sz w:val="24"/>
          <w:szCs w:val="24"/>
          <w:lang w:eastAsia="hr-HR"/>
        </w:rPr>
      </w:pPr>
    </w:p>
    <w:p w14:paraId="2048233B" w14:textId="77777777" w:rsidR="009017F6" w:rsidRPr="0047704C" w:rsidRDefault="009017F6" w:rsidP="008456B8">
      <w:pPr>
        <w:spacing w:after="0" w:line="240" w:lineRule="auto"/>
        <w:ind w:left="4253"/>
        <w:jc w:val="both"/>
        <w:rPr>
          <w:rFonts w:ascii="Times New Roman" w:eastAsia="Times New Roman" w:hAnsi="Times New Roman" w:cs="Times New Roman"/>
          <w:b/>
          <w:sz w:val="24"/>
          <w:szCs w:val="24"/>
          <w:lang w:eastAsia="hr-HR"/>
        </w:rPr>
      </w:pPr>
      <w:r w:rsidRPr="0047704C">
        <w:rPr>
          <w:rFonts w:ascii="Times New Roman" w:eastAsia="Times New Roman" w:hAnsi="Times New Roman" w:cs="Times New Roman"/>
          <w:b/>
          <w:sz w:val="24"/>
          <w:szCs w:val="24"/>
          <w:lang w:eastAsia="hr-HR"/>
        </w:rPr>
        <w:t>PREDSJEDNIKU HRVATSKOGA SABORA</w:t>
      </w:r>
    </w:p>
    <w:p w14:paraId="0A7C4163" w14:textId="77777777" w:rsidR="009017F6" w:rsidRPr="0047704C" w:rsidRDefault="009017F6" w:rsidP="008456B8">
      <w:pPr>
        <w:spacing w:after="0" w:line="240" w:lineRule="auto"/>
        <w:ind w:left="4253"/>
        <w:jc w:val="both"/>
        <w:rPr>
          <w:rFonts w:ascii="Times New Roman" w:eastAsia="Times New Roman" w:hAnsi="Times New Roman" w:cs="Times New Roman"/>
          <w:b/>
          <w:sz w:val="24"/>
          <w:szCs w:val="24"/>
          <w:lang w:eastAsia="hr-HR"/>
        </w:rPr>
      </w:pPr>
    </w:p>
    <w:p w14:paraId="5BE53A38" w14:textId="77777777" w:rsidR="008456B8" w:rsidRPr="0047704C" w:rsidRDefault="008456B8" w:rsidP="008456B8">
      <w:pPr>
        <w:spacing w:after="0" w:line="240" w:lineRule="auto"/>
        <w:ind w:left="4253"/>
        <w:jc w:val="both"/>
        <w:rPr>
          <w:rFonts w:ascii="Times New Roman" w:eastAsia="Times New Roman" w:hAnsi="Times New Roman" w:cs="Times New Roman"/>
          <w:b/>
          <w:sz w:val="24"/>
          <w:szCs w:val="24"/>
          <w:lang w:eastAsia="hr-HR"/>
        </w:rPr>
      </w:pPr>
    </w:p>
    <w:p w14:paraId="03F76C96" w14:textId="77777777" w:rsidR="009017F6" w:rsidRPr="0047704C" w:rsidRDefault="008456B8" w:rsidP="008456B8">
      <w:pPr>
        <w:pStyle w:val="NoSpacing"/>
        <w:ind w:left="1418" w:hanging="1418"/>
        <w:jc w:val="both"/>
        <w:rPr>
          <w:rFonts w:ascii="Times New Roman" w:hAnsi="Times New Roman" w:cs="Times New Roman"/>
          <w:sz w:val="24"/>
          <w:szCs w:val="24"/>
          <w:lang w:eastAsia="hr-HR"/>
        </w:rPr>
      </w:pPr>
      <w:r w:rsidRPr="0047704C">
        <w:rPr>
          <w:rFonts w:ascii="Times New Roman" w:eastAsia="Times New Roman" w:hAnsi="Times New Roman" w:cs="Times New Roman"/>
          <w:color w:val="000000"/>
          <w:sz w:val="24"/>
          <w:szCs w:val="24"/>
          <w:lang w:eastAsia="hr-HR"/>
        </w:rPr>
        <w:t>PREDMET</w:t>
      </w:r>
      <w:r w:rsidR="009017F6" w:rsidRPr="0047704C">
        <w:rPr>
          <w:rFonts w:ascii="Times New Roman" w:eastAsia="Times New Roman" w:hAnsi="Times New Roman" w:cs="Times New Roman"/>
          <w:color w:val="000000"/>
          <w:sz w:val="24"/>
          <w:szCs w:val="24"/>
          <w:lang w:eastAsia="hr-HR"/>
        </w:rPr>
        <w:t>:</w:t>
      </w:r>
      <w:r w:rsidR="009017F6" w:rsidRPr="0047704C">
        <w:rPr>
          <w:rFonts w:ascii="Times New Roman" w:eastAsia="Times New Roman" w:hAnsi="Times New Roman" w:cs="Times New Roman"/>
          <w:color w:val="000000"/>
          <w:sz w:val="24"/>
          <w:szCs w:val="24"/>
          <w:lang w:eastAsia="hr-HR"/>
        </w:rPr>
        <w:tab/>
      </w:r>
      <w:r w:rsidR="009017F6" w:rsidRPr="0047704C">
        <w:rPr>
          <w:rFonts w:ascii="Times New Roman" w:hAnsi="Times New Roman" w:cs="Times New Roman"/>
          <w:sz w:val="24"/>
          <w:szCs w:val="24"/>
          <w:lang w:eastAsia="hr-HR"/>
        </w:rPr>
        <w:t>Izvješće pučke pravobraniteljice „Utjecaj epidemije COVID-19 na ljudska</w:t>
      </w:r>
      <w:r w:rsidRPr="0047704C">
        <w:rPr>
          <w:rFonts w:ascii="Times New Roman" w:hAnsi="Times New Roman" w:cs="Times New Roman"/>
          <w:sz w:val="24"/>
          <w:szCs w:val="24"/>
          <w:lang w:eastAsia="hr-HR"/>
        </w:rPr>
        <w:t xml:space="preserve"> </w:t>
      </w:r>
      <w:r w:rsidR="009017F6" w:rsidRPr="0047704C">
        <w:rPr>
          <w:rFonts w:ascii="Times New Roman" w:hAnsi="Times New Roman" w:cs="Times New Roman"/>
          <w:sz w:val="24"/>
          <w:szCs w:val="24"/>
          <w:lang w:eastAsia="hr-HR"/>
        </w:rPr>
        <w:t xml:space="preserve">prava i jednakost - Preporuke za jačanje otpornosti na buduće krize“ </w:t>
      </w:r>
      <w:r w:rsidRPr="0047704C">
        <w:rPr>
          <w:rFonts w:ascii="Times New Roman" w:hAnsi="Times New Roman" w:cs="Times New Roman"/>
          <w:sz w:val="24"/>
          <w:szCs w:val="24"/>
          <w:lang w:eastAsia="hr-HR"/>
        </w:rPr>
        <w:t>-</w:t>
      </w:r>
      <w:r w:rsidR="009017F6" w:rsidRPr="0047704C">
        <w:rPr>
          <w:rFonts w:ascii="Times New Roman" w:hAnsi="Times New Roman" w:cs="Times New Roman"/>
          <w:sz w:val="24"/>
          <w:szCs w:val="24"/>
          <w:lang w:eastAsia="hr-HR"/>
        </w:rPr>
        <w:t xml:space="preserve"> </w:t>
      </w:r>
      <w:r w:rsidR="00C3551E" w:rsidRPr="0047704C">
        <w:rPr>
          <w:rFonts w:ascii="Times New Roman" w:hAnsi="Times New Roman" w:cs="Times New Roman"/>
          <w:sz w:val="24"/>
          <w:szCs w:val="24"/>
          <w:lang w:eastAsia="hr-HR"/>
        </w:rPr>
        <w:t>mišljenje Vlade</w:t>
      </w:r>
    </w:p>
    <w:p w14:paraId="460D5BBB" w14:textId="77777777" w:rsidR="009017F6" w:rsidRPr="0047704C" w:rsidRDefault="009017F6" w:rsidP="008456B8">
      <w:pPr>
        <w:autoSpaceDE w:val="0"/>
        <w:autoSpaceDN w:val="0"/>
        <w:adjustRightInd w:val="0"/>
        <w:spacing w:after="0" w:line="240" w:lineRule="auto"/>
        <w:rPr>
          <w:rFonts w:ascii="Times New Roman" w:eastAsia="Times New Roman" w:hAnsi="Times New Roman" w:cs="Times New Roman"/>
          <w:sz w:val="24"/>
          <w:szCs w:val="24"/>
          <w:lang w:eastAsia="hr-HR"/>
        </w:rPr>
      </w:pPr>
    </w:p>
    <w:p w14:paraId="0984F957" w14:textId="77777777" w:rsidR="009017F6" w:rsidRPr="0047704C" w:rsidRDefault="009017F6" w:rsidP="00E1121C">
      <w:pPr>
        <w:autoSpaceDE w:val="0"/>
        <w:autoSpaceDN w:val="0"/>
        <w:adjustRightInd w:val="0"/>
        <w:spacing w:after="0" w:line="240" w:lineRule="auto"/>
        <w:ind w:left="1418" w:hanging="1418"/>
        <w:jc w:val="both"/>
        <w:rPr>
          <w:rFonts w:ascii="Times New Roman" w:eastAsia="Times New Roman" w:hAnsi="Times New Roman" w:cs="Times New Roman"/>
          <w:color w:val="000000"/>
          <w:sz w:val="24"/>
          <w:szCs w:val="24"/>
          <w:lang w:eastAsia="hr-HR"/>
        </w:rPr>
      </w:pPr>
      <w:r w:rsidRPr="0047704C">
        <w:rPr>
          <w:rFonts w:ascii="Times New Roman" w:eastAsia="Times New Roman" w:hAnsi="Times New Roman" w:cs="Times New Roman"/>
          <w:color w:val="000000"/>
          <w:sz w:val="24"/>
          <w:szCs w:val="24"/>
          <w:lang w:eastAsia="hr-HR"/>
        </w:rPr>
        <w:t>Veza:</w:t>
      </w:r>
      <w:r w:rsidRPr="0047704C">
        <w:rPr>
          <w:rFonts w:ascii="Times New Roman" w:eastAsia="Times New Roman" w:hAnsi="Times New Roman" w:cs="Times New Roman"/>
          <w:color w:val="000000"/>
          <w:sz w:val="24"/>
          <w:szCs w:val="24"/>
          <w:lang w:eastAsia="hr-HR"/>
        </w:rPr>
        <w:tab/>
        <w:t xml:space="preserve">Pismo Hrvatskoga sabora, </w:t>
      </w:r>
      <w:r w:rsidR="00E1121C" w:rsidRPr="0047704C">
        <w:rPr>
          <w:rFonts w:ascii="Times New Roman" w:eastAsia="Times New Roman" w:hAnsi="Times New Roman" w:cs="Times New Roman"/>
          <w:color w:val="000000"/>
          <w:sz w:val="24"/>
          <w:szCs w:val="24"/>
          <w:lang w:eastAsia="hr-HR"/>
        </w:rPr>
        <w:t>KLASA</w:t>
      </w:r>
      <w:r w:rsidRPr="0047704C">
        <w:rPr>
          <w:rFonts w:ascii="Times New Roman" w:eastAsia="Times New Roman" w:hAnsi="Times New Roman" w:cs="Times New Roman"/>
          <w:color w:val="000000"/>
          <w:sz w:val="24"/>
          <w:szCs w:val="24"/>
          <w:lang w:eastAsia="hr-HR"/>
        </w:rPr>
        <w:t xml:space="preserve">: 021-03/22-09/42, </w:t>
      </w:r>
      <w:r w:rsidR="00E1121C" w:rsidRPr="0047704C">
        <w:rPr>
          <w:rFonts w:ascii="Times New Roman" w:eastAsia="Times New Roman" w:hAnsi="Times New Roman" w:cs="Times New Roman"/>
          <w:color w:val="000000"/>
          <w:sz w:val="24"/>
          <w:szCs w:val="24"/>
          <w:lang w:eastAsia="hr-HR"/>
        </w:rPr>
        <w:t>URBROJ</w:t>
      </w:r>
      <w:r w:rsidRPr="0047704C">
        <w:rPr>
          <w:rFonts w:ascii="Times New Roman" w:eastAsia="Times New Roman" w:hAnsi="Times New Roman" w:cs="Times New Roman"/>
          <w:color w:val="000000"/>
          <w:sz w:val="24"/>
          <w:szCs w:val="24"/>
          <w:lang w:eastAsia="hr-HR"/>
        </w:rPr>
        <w:t>: 65-22-03, od 16. svibnja 2022</w:t>
      </w:r>
      <w:r w:rsidR="00E1121C" w:rsidRPr="0047704C">
        <w:rPr>
          <w:rFonts w:ascii="Times New Roman" w:eastAsia="Times New Roman" w:hAnsi="Times New Roman" w:cs="Times New Roman"/>
          <w:color w:val="000000"/>
          <w:sz w:val="24"/>
          <w:szCs w:val="24"/>
          <w:lang w:eastAsia="hr-HR"/>
        </w:rPr>
        <w:t>.</w:t>
      </w:r>
    </w:p>
    <w:p w14:paraId="4D5E415E" w14:textId="77777777" w:rsidR="009017F6" w:rsidRPr="0047704C" w:rsidRDefault="009017F6" w:rsidP="008456B8">
      <w:pPr>
        <w:spacing w:after="0" w:line="240" w:lineRule="auto"/>
        <w:jc w:val="both"/>
        <w:rPr>
          <w:rFonts w:ascii="Times New Roman" w:eastAsia="Times New Roman" w:hAnsi="Times New Roman" w:cs="Times New Roman"/>
          <w:sz w:val="24"/>
          <w:szCs w:val="24"/>
          <w:lang w:eastAsia="hr-HR"/>
        </w:rPr>
      </w:pPr>
    </w:p>
    <w:p w14:paraId="33FE86EB" w14:textId="77777777" w:rsidR="009017F6" w:rsidRPr="0047704C" w:rsidRDefault="009017F6" w:rsidP="008456B8">
      <w:pPr>
        <w:autoSpaceDE w:val="0"/>
        <w:autoSpaceDN w:val="0"/>
        <w:adjustRightInd w:val="0"/>
        <w:spacing w:after="0" w:line="240" w:lineRule="auto"/>
        <w:rPr>
          <w:rFonts w:ascii="Times New Roman" w:eastAsia="Times New Roman" w:hAnsi="Times New Roman" w:cs="Times New Roman"/>
          <w:sz w:val="24"/>
          <w:szCs w:val="24"/>
          <w:lang w:eastAsia="hr-HR"/>
        </w:rPr>
      </w:pPr>
    </w:p>
    <w:p w14:paraId="468AC20F" w14:textId="77777777" w:rsidR="009017F6" w:rsidRPr="0047704C" w:rsidRDefault="008456B8" w:rsidP="008456B8">
      <w:pPr>
        <w:pStyle w:val="NoSpacing"/>
        <w:jc w:val="both"/>
        <w:rPr>
          <w:rFonts w:ascii="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ab/>
      </w:r>
      <w:r w:rsidRPr="0047704C">
        <w:rPr>
          <w:rFonts w:ascii="Times New Roman" w:eastAsia="Times New Roman" w:hAnsi="Times New Roman" w:cs="Times New Roman"/>
          <w:sz w:val="24"/>
          <w:szCs w:val="24"/>
          <w:lang w:eastAsia="hr-HR"/>
        </w:rPr>
        <w:tab/>
      </w:r>
      <w:r w:rsidR="00E1121C" w:rsidRPr="0047704C">
        <w:rPr>
          <w:rFonts w:ascii="Times New Roman" w:hAnsi="Times New Roman" w:cs="Times New Roman"/>
          <w:sz w:val="24"/>
          <w:szCs w:val="24"/>
        </w:rPr>
        <w:t>Na temelju članka 122. stavka 2. Poslovnika Hrvatskoga sabora („Narodne novine“, br. 81/13., 113/16., 69/17., 29/18., 53/20., 119/20. - Odluka Ustavnog suda Republike Hrvatske i 123/20.), Vlada Republike Hrvatske o</w:t>
      </w:r>
      <w:r w:rsidR="00685E17" w:rsidRPr="0047704C">
        <w:rPr>
          <w:rFonts w:ascii="Times New Roman" w:eastAsia="Times New Roman" w:hAnsi="Times New Roman" w:cs="Times New Roman"/>
          <w:sz w:val="24"/>
          <w:szCs w:val="24"/>
          <w:lang w:eastAsia="hr-HR"/>
        </w:rPr>
        <w:t xml:space="preserve"> </w:t>
      </w:r>
      <w:r w:rsidR="00E1121C" w:rsidRPr="0047704C">
        <w:rPr>
          <w:rFonts w:ascii="Times New Roman" w:hAnsi="Times New Roman" w:cs="Times New Roman"/>
          <w:sz w:val="24"/>
          <w:szCs w:val="24"/>
          <w:lang w:eastAsia="hr-HR"/>
        </w:rPr>
        <w:t>Izvješću</w:t>
      </w:r>
      <w:r w:rsidR="00685E17" w:rsidRPr="0047704C">
        <w:rPr>
          <w:rFonts w:ascii="Times New Roman" w:hAnsi="Times New Roman" w:cs="Times New Roman"/>
          <w:sz w:val="24"/>
          <w:szCs w:val="24"/>
          <w:lang w:eastAsia="hr-HR"/>
        </w:rPr>
        <w:t xml:space="preserve"> pučke pravobraniteljice „Utjecaj epidemije COVID-19 na ljudska prava i jednakost - Preporuke za jačanje otpornosti na buduće krize“</w:t>
      </w:r>
      <w:r w:rsidR="007F0679" w:rsidRPr="0047704C">
        <w:rPr>
          <w:rFonts w:ascii="Times New Roman" w:hAnsi="Times New Roman" w:cs="Times New Roman"/>
          <w:sz w:val="24"/>
          <w:szCs w:val="24"/>
          <w:lang w:eastAsia="hr-HR"/>
        </w:rPr>
        <w:t>,</w:t>
      </w:r>
      <w:r w:rsidR="009017F6" w:rsidRPr="0047704C">
        <w:rPr>
          <w:rFonts w:ascii="Times New Roman" w:eastAsia="Times New Roman" w:hAnsi="Times New Roman" w:cs="Times New Roman"/>
          <w:sz w:val="24"/>
          <w:szCs w:val="24"/>
          <w:lang w:eastAsia="hr-HR"/>
        </w:rPr>
        <w:t xml:space="preserve"> daje sljedeće</w:t>
      </w:r>
    </w:p>
    <w:p w14:paraId="54438760" w14:textId="77777777" w:rsidR="009017F6" w:rsidRPr="0047704C" w:rsidRDefault="009017F6" w:rsidP="007F0679">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DAD441E" w14:textId="77777777" w:rsidR="009017F6" w:rsidRPr="0047704C" w:rsidRDefault="009017F6" w:rsidP="007F067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7704C">
        <w:rPr>
          <w:rFonts w:ascii="Times New Roman" w:eastAsia="Times New Roman" w:hAnsi="Times New Roman" w:cs="Times New Roman"/>
          <w:b/>
          <w:bCs/>
          <w:sz w:val="24"/>
          <w:szCs w:val="24"/>
          <w:lang w:eastAsia="hr-HR"/>
        </w:rPr>
        <w:t>M I Š L J E N J E</w:t>
      </w:r>
    </w:p>
    <w:p w14:paraId="3B1B0F5C" w14:textId="77777777" w:rsidR="006E36C6" w:rsidRPr="0047704C" w:rsidRDefault="006E36C6" w:rsidP="007F0679">
      <w:pPr>
        <w:spacing w:after="0" w:line="240" w:lineRule="auto"/>
        <w:jc w:val="center"/>
        <w:rPr>
          <w:rFonts w:ascii="Times New Roman" w:eastAsia="Calibri" w:hAnsi="Times New Roman" w:cs="Times New Roman"/>
          <w:b/>
          <w:sz w:val="24"/>
          <w:szCs w:val="24"/>
          <w:lang w:eastAsia="hr-HR"/>
        </w:rPr>
      </w:pPr>
    </w:p>
    <w:p w14:paraId="18291BCF" w14:textId="77777777" w:rsidR="00643779" w:rsidRPr="0047704C" w:rsidRDefault="00643779" w:rsidP="008456B8">
      <w:pPr>
        <w:spacing w:after="0" w:line="240" w:lineRule="auto"/>
        <w:jc w:val="both"/>
        <w:rPr>
          <w:rFonts w:ascii="Times New Roman" w:hAnsi="Times New Roman" w:cs="Times New Roman"/>
          <w:color w:val="000000" w:themeColor="text1"/>
          <w:sz w:val="24"/>
          <w:szCs w:val="24"/>
        </w:rPr>
      </w:pPr>
      <w:r w:rsidRPr="0047704C">
        <w:rPr>
          <w:rFonts w:ascii="Times New Roman" w:hAnsi="Times New Roman" w:cs="Times New Roman"/>
          <w:color w:val="000000" w:themeColor="text1"/>
          <w:sz w:val="24"/>
          <w:szCs w:val="24"/>
        </w:rPr>
        <w:tab/>
      </w:r>
      <w:r w:rsidRPr="0047704C">
        <w:rPr>
          <w:rFonts w:ascii="Times New Roman" w:hAnsi="Times New Roman" w:cs="Times New Roman"/>
          <w:color w:val="000000" w:themeColor="text1"/>
          <w:sz w:val="24"/>
          <w:szCs w:val="24"/>
        </w:rPr>
        <w:tab/>
        <w:t xml:space="preserve">Vlada Republike Hrvatske u odnosu na </w:t>
      </w:r>
      <w:r w:rsidRPr="0047704C">
        <w:rPr>
          <w:rFonts w:ascii="Times New Roman" w:hAnsi="Times New Roman" w:cs="Times New Roman"/>
          <w:sz w:val="24"/>
          <w:szCs w:val="24"/>
          <w:lang w:eastAsia="hr-HR"/>
        </w:rPr>
        <w:t>Izvješće pučke pravobraniteljice „Utjecaj epidemije COVID-19 na ljudska prava i jednakost - Preporuke za jačanje otpornosti na buduće krize“, koje je predsjedniku Hrvatskoga sabora podnijela pučka pravobraniteljica, aktom od 11. svibnja 2022., ukazuje na sljedeće:</w:t>
      </w:r>
    </w:p>
    <w:p w14:paraId="7C1C9070"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p>
    <w:p w14:paraId="6EDE1A63"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t xml:space="preserve">Od početka </w:t>
      </w:r>
      <w:r w:rsidR="003709C5">
        <w:rPr>
          <w:rFonts w:ascii="Times New Roman" w:eastAsia="Calibri" w:hAnsi="Times New Roman" w:cs="Times New Roman"/>
          <w:sz w:val="24"/>
          <w:szCs w:val="24"/>
          <w:lang w:eastAsia="hr-HR"/>
        </w:rPr>
        <w:t>pojave epidemije bolesti COVID-19</w:t>
      </w:r>
      <w:r w:rsidRPr="0047704C">
        <w:rPr>
          <w:rFonts w:ascii="Times New Roman" w:eastAsia="Calibri" w:hAnsi="Times New Roman" w:cs="Times New Roman"/>
          <w:sz w:val="24"/>
          <w:szCs w:val="24"/>
          <w:lang w:eastAsia="hr-HR"/>
        </w:rPr>
        <w:t xml:space="preserve"> Stožer civilne zaštite Republike Hrvatske uvažavao je mišljenja i preporuke zdravstvene struke i epidemioloških službi te je sve mjere uvodio, mijenjao ili ukidao, odnosno donosio odluke, rukovodeći se sljedećim principima:</w:t>
      </w:r>
    </w:p>
    <w:p w14:paraId="59A731FD" w14:textId="77777777" w:rsidR="00E705C5" w:rsidRPr="0047704C" w:rsidRDefault="00E705C5" w:rsidP="00E705C5">
      <w:pPr>
        <w:spacing w:after="0" w:line="240" w:lineRule="auto"/>
        <w:ind w:left="709" w:hanging="709"/>
        <w:jc w:val="both"/>
        <w:rPr>
          <w:rFonts w:ascii="Times New Roman" w:eastAsia="Calibri" w:hAnsi="Times New Roman" w:cs="Times New Roman"/>
          <w:sz w:val="24"/>
          <w:szCs w:val="24"/>
          <w:lang w:eastAsia="hr-HR"/>
        </w:rPr>
      </w:pPr>
    </w:p>
    <w:p w14:paraId="7E3591A5" w14:textId="77777777" w:rsidR="00E705C5" w:rsidRPr="0047704C" w:rsidRDefault="00E705C5" w:rsidP="00E705C5">
      <w:pPr>
        <w:numPr>
          <w:ilvl w:val="0"/>
          <w:numId w:val="2"/>
        </w:numPr>
        <w:spacing w:after="0" w:line="240" w:lineRule="auto"/>
        <w:ind w:left="709" w:hanging="709"/>
        <w:contextualSpacing/>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 xml:space="preserve">sve uvedene nužne epidemiološke mjere uvedene su u prvom redu radi zaštite ljudskih života i zdravlja, uvažavajući načelo razmjernosti kako bi se u najmanjoj mogućoj mjeri </w:t>
      </w:r>
      <w:r w:rsidR="003709C5">
        <w:rPr>
          <w:rFonts w:ascii="Times New Roman" w:eastAsia="Calibri" w:hAnsi="Times New Roman" w:cs="Times New Roman"/>
          <w:sz w:val="24"/>
          <w:szCs w:val="24"/>
          <w:lang w:eastAsia="hr-HR"/>
        </w:rPr>
        <w:t>o</w:t>
      </w:r>
      <w:r w:rsidRPr="0047704C">
        <w:rPr>
          <w:rFonts w:ascii="Times New Roman" w:eastAsia="Calibri" w:hAnsi="Times New Roman" w:cs="Times New Roman"/>
          <w:sz w:val="24"/>
          <w:szCs w:val="24"/>
          <w:lang w:eastAsia="hr-HR"/>
        </w:rPr>
        <w:t>graničilo funkcioniranje gospodarstva i drugih segmenata društvenog i privatnog života</w:t>
      </w:r>
    </w:p>
    <w:p w14:paraId="682165DE" w14:textId="77777777" w:rsidR="00E705C5" w:rsidRPr="0047704C" w:rsidRDefault="00E705C5" w:rsidP="00E705C5">
      <w:pPr>
        <w:spacing w:after="0" w:line="240" w:lineRule="auto"/>
        <w:ind w:left="709" w:hanging="709"/>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w:t>
      </w:r>
      <w:r w:rsidRPr="0047704C">
        <w:rPr>
          <w:rFonts w:ascii="Times New Roman" w:eastAsia="Calibri" w:hAnsi="Times New Roman" w:cs="Times New Roman"/>
          <w:sz w:val="24"/>
          <w:szCs w:val="24"/>
          <w:lang w:eastAsia="hr-HR"/>
        </w:rPr>
        <w:tab/>
        <w:t>primarno se uvažavalo mišljenje i preporuke epidemioloških stručnjaka i znanstvenika, kako na nacionalnoj razini tako i na županijskim razinama s obzirom na epidemiološku situaciju u pojedinoj regiji</w:t>
      </w:r>
    </w:p>
    <w:p w14:paraId="644DEA76" w14:textId="77777777" w:rsidR="00E705C5" w:rsidRPr="0047704C" w:rsidRDefault="00E705C5" w:rsidP="00E705C5">
      <w:pPr>
        <w:numPr>
          <w:ilvl w:val="0"/>
          <w:numId w:val="2"/>
        </w:numPr>
        <w:spacing w:after="0" w:line="240" w:lineRule="auto"/>
        <w:ind w:left="709" w:hanging="709"/>
        <w:contextualSpacing/>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održavanje svakodnevne koordinacije s lokalnim stožerima, što je rezultiralo kvalitetnim, profesionalnim i pravovremenim postupanjem i provođenjem svih odluka Stožera</w:t>
      </w:r>
    </w:p>
    <w:p w14:paraId="1C289187" w14:textId="77777777" w:rsidR="00E705C5" w:rsidRPr="0047704C" w:rsidRDefault="00E705C5" w:rsidP="00E705C5">
      <w:pPr>
        <w:numPr>
          <w:ilvl w:val="0"/>
          <w:numId w:val="2"/>
        </w:numPr>
        <w:spacing w:after="0" w:line="240" w:lineRule="auto"/>
        <w:ind w:left="709" w:hanging="709"/>
        <w:contextualSpacing/>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lastRenderedPageBreak/>
        <w:t>raznim kanalima kriznog komuniciranja građani su pravovremeno i transparentno informirani o razvoju epidemiološke situacije i educirani o potrebi pridržavanja epidemioloških mjera i preporuka i uputa Hrvatskog zavoda za javno zdravstvo</w:t>
      </w:r>
    </w:p>
    <w:p w14:paraId="5B63A7A8" w14:textId="77777777" w:rsidR="00E705C5" w:rsidRPr="0047704C" w:rsidRDefault="00E705C5" w:rsidP="00E705C5">
      <w:pPr>
        <w:numPr>
          <w:ilvl w:val="0"/>
          <w:numId w:val="2"/>
        </w:numPr>
        <w:spacing w:after="0" w:line="240" w:lineRule="auto"/>
        <w:ind w:left="709" w:hanging="709"/>
        <w:contextualSpacing/>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davanje prednosti edukacijskom i preventivnom djelovanju u odnosu na represivno, kad god je to bilo moguće</w:t>
      </w:r>
    </w:p>
    <w:p w14:paraId="1923BA0A" w14:textId="77777777" w:rsidR="00E705C5" w:rsidRPr="0047704C" w:rsidRDefault="00E705C5" w:rsidP="00E705C5">
      <w:pPr>
        <w:numPr>
          <w:ilvl w:val="0"/>
          <w:numId w:val="2"/>
        </w:numPr>
        <w:spacing w:after="0" w:line="240" w:lineRule="auto"/>
        <w:ind w:left="709" w:hanging="709"/>
        <w:contextualSpacing/>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kontinuirano se isticala važnost osobne odgovornosti i načina ponašanja svakog pojedinca u sprječavanju širenja bolesti COVID-19</w:t>
      </w:r>
    </w:p>
    <w:p w14:paraId="0AA4DB97" w14:textId="77777777" w:rsidR="00E705C5" w:rsidRPr="0047704C" w:rsidRDefault="00E705C5" w:rsidP="00E705C5">
      <w:pPr>
        <w:numPr>
          <w:ilvl w:val="0"/>
          <w:numId w:val="2"/>
        </w:numPr>
        <w:spacing w:after="0" w:line="240" w:lineRule="auto"/>
        <w:ind w:left="709" w:hanging="709"/>
        <w:contextualSpacing/>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kontinuirano se, odmah nakon što je započelo cijepljenje u Republici Hrvatskoj, razvijala i propagirala svijest o nužnosti cijepljenja kao najvažnijeg načina sprječavanja širenja bolesti COVID-19.</w:t>
      </w:r>
    </w:p>
    <w:p w14:paraId="7188EE0B" w14:textId="77777777" w:rsidR="00E705C5" w:rsidRPr="0047704C" w:rsidRDefault="00E705C5" w:rsidP="00E705C5">
      <w:pPr>
        <w:spacing w:after="0" w:line="240" w:lineRule="auto"/>
        <w:ind w:left="709" w:hanging="709"/>
        <w:jc w:val="both"/>
        <w:rPr>
          <w:rFonts w:ascii="Times New Roman" w:eastAsia="Calibri" w:hAnsi="Times New Roman" w:cs="Times New Roman"/>
          <w:sz w:val="24"/>
          <w:szCs w:val="24"/>
          <w:lang w:eastAsia="hr-HR"/>
        </w:rPr>
      </w:pPr>
    </w:p>
    <w:p w14:paraId="2D21130F"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t>Također, od siječnja 2022., a u skladu s Rješenjem Ustavnog suda Republike Hrvatske,</w:t>
      </w:r>
      <w:r w:rsidR="003709C5">
        <w:rPr>
          <w:rFonts w:ascii="Times New Roman" w:eastAsia="Calibri" w:hAnsi="Times New Roman" w:cs="Times New Roman"/>
          <w:sz w:val="24"/>
          <w:szCs w:val="24"/>
          <w:lang w:eastAsia="hr-HR"/>
        </w:rPr>
        <w:t xml:space="preserve"> broj: U-</w:t>
      </w:r>
      <w:r w:rsidR="00DE49F7">
        <w:rPr>
          <w:rFonts w:ascii="Times New Roman" w:eastAsia="Calibri" w:hAnsi="Times New Roman" w:cs="Times New Roman"/>
          <w:sz w:val="24"/>
          <w:szCs w:val="24"/>
          <w:lang w:eastAsia="hr-HR"/>
        </w:rPr>
        <w:t>I</w:t>
      </w:r>
      <w:r w:rsidR="003709C5">
        <w:rPr>
          <w:rFonts w:ascii="Times New Roman" w:eastAsia="Calibri" w:hAnsi="Times New Roman" w:cs="Times New Roman"/>
          <w:sz w:val="24"/>
          <w:szCs w:val="24"/>
          <w:lang w:eastAsia="hr-HR"/>
        </w:rPr>
        <w:t>I</w:t>
      </w:r>
      <w:r w:rsidRPr="0047704C">
        <w:rPr>
          <w:rFonts w:ascii="Times New Roman" w:eastAsia="Calibri" w:hAnsi="Times New Roman" w:cs="Times New Roman"/>
          <w:sz w:val="24"/>
          <w:szCs w:val="24"/>
          <w:lang w:eastAsia="hr-HR"/>
        </w:rPr>
        <w:t>-5781/2021 i dr., od 21. prosinca 2021., Stožer je uz svaku odluku kojom je uvodio, mijenjao ili ukidao uvedene nužne epidemiološke mjere, u suradnji s Ministarstvom zdravstva i Hrvatskim zavodom za javno zdravstvo, na mrežnim stranicama Ravnateljstva civilne zaštite Ministarstva unutarnjih poslova, objavljivao i odluke s obrazloženjima uvođenja, mijenjanja ili ukidanja uvedenih nužnih epidemioloških mjera. Iz objavljenih obrazloženja jasno je vidljivo da se prilikom određivanja pojedinih mjera Stožer rukovodio recentnim znanstvenim spoznajama te da su uvedene epidemiološke mjere bile nužne, legitimne, razmjerne i vremenski ograničene.</w:t>
      </w:r>
    </w:p>
    <w:p w14:paraId="68E4F20D"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p>
    <w:p w14:paraId="3226C121" w14:textId="7C0A3340" w:rsidR="00E705C5" w:rsidRPr="0047704C" w:rsidRDefault="00E705C5" w:rsidP="00E705C5">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t>Osim toga, Stožer je, izravno i putem Ravnateljstva civilne zaštite Ministarstva unutarnjih poslova, održao cijeli niz sastanaka s predstavnicima raznih gospodarskih udruženja i udruga koje su predstavljale skupine djelatnosti ili skupine građana na koje su se mjere odnosile</w:t>
      </w:r>
      <w:r w:rsidR="00756B2F">
        <w:rPr>
          <w:rFonts w:ascii="Times New Roman" w:eastAsia="Calibri" w:hAnsi="Times New Roman" w:cs="Times New Roman"/>
          <w:sz w:val="24"/>
          <w:szCs w:val="24"/>
          <w:lang w:eastAsia="hr-HR"/>
        </w:rPr>
        <w:t>, a na kojima ih je pravovremeno</w:t>
      </w:r>
      <w:r w:rsidRPr="0047704C">
        <w:rPr>
          <w:rFonts w:ascii="Times New Roman" w:eastAsia="Calibri" w:hAnsi="Times New Roman" w:cs="Times New Roman"/>
          <w:sz w:val="24"/>
          <w:szCs w:val="24"/>
          <w:lang w:eastAsia="hr-HR"/>
        </w:rPr>
        <w:t xml:space="preserve"> informirao o potrebi uvođenja nužnih epidemioloških mjera.</w:t>
      </w:r>
    </w:p>
    <w:p w14:paraId="13CBD1C1"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p>
    <w:p w14:paraId="0D3A8686"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t>Vezano uz nadzor pridržavanja uvedenih nužnih epidemioloških mjera, potrebno je istaknuti da je postupanje inspektora Ravnateljstva civilne zaštite Ministarstva unutarnjih poslova uređeno zakonskim i podzakonskim propisima koji uređuju unutarnje ustrojstvo Ministarstva unutarnjih poslova, te da nije bile odstupanja od njih, a da je postupanje pripadnika lokalnih i regionalnih stožera civilne zaštite kontinuirano bilo praćeno i ujednačavano, TETRA komunikacijom nacionalnog s regionalnim i lokalnim stožerima civilne zaštite te davanjem jasnih pisanih uputa Stožera radi jedinstvenog postupanja i ujednačavanja rada svih stožera.</w:t>
      </w:r>
    </w:p>
    <w:p w14:paraId="19477901"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p>
    <w:p w14:paraId="65F9E949" w14:textId="77777777" w:rsidR="00E705C5" w:rsidRPr="0047704C" w:rsidRDefault="00E705C5" w:rsidP="00E705C5">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t xml:space="preserve">Zaključno se ističe kako su Stožer i Ravnateljstvo civilne zaštite Ministarstva unutarnjih poslova u svojem postupanju tijekom epidemije bolesti COVID-19, u najvećem dijelu već implementirali i primjenjuju preporuke iz </w:t>
      </w:r>
      <w:r w:rsidR="00AF3971">
        <w:rPr>
          <w:rFonts w:ascii="Times New Roman" w:eastAsia="Calibri" w:hAnsi="Times New Roman" w:cs="Times New Roman"/>
          <w:sz w:val="24"/>
          <w:szCs w:val="24"/>
          <w:lang w:eastAsia="hr-HR"/>
        </w:rPr>
        <w:t xml:space="preserve">predmetnog </w:t>
      </w:r>
      <w:r w:rsidRPr="0047704C">
        <w:rPr>
          <w:rFonts w:ascii="Times New Roman" w:eastAsia="Calibri" w:hAnsi="Times New Roman" w:cs="Times New Roman"/>
          <w:sz w:val="24"/>
          <w:szCs w:val="24"/>
          <w:lang w:eastAsia="hr-HR"/>
        </w:rPr>
        <w:t>Izvješća koje se odnose na njihov rad, s napomenom da će uzeti u obzir i sve ostale u dijelu koji ne sprječava pravovremeno i učinkovito postupanje prilikom odgovora na krizu.</w:t>
      </w:r>
    </w:p>
    <w:p w14:paraId="3F779220" w14:textId="77777777" w:rsidR="00643779" w:rsidRPr="0047704C" w:rsidRDefault="00643779" w:rsidP="008456B8">
      <w:pPr>
        <w:spacing w:after="0" w:line="240" w:lineRule="auto"/>
        <w:jc w:val="both"/>
        <w:rPr>
          <w:rFonts w:ascii="Times New Roman" w:hAnsi="Times New Roman" w:cs="Times New Roman"/>
          <w:color w:val="000000" w:themeColor="text1"/>
          <w:sz w:val="24"/>
          <w:szCs w:val="24"/>
        </w:rPr>
      </w:pPr>
    </w:p>
    <w:p w14:paraId="692DB216" w14:textId="77777777" w:rsidR="006E36C6" w:rsidRPr="0047704C" w:rsidRDefault="00EC6727" w:rsidP="008456B8">
      <w:pPr>
        <w:spacing w:after="0" w:line="240" w:lineRule="auto"/>
        <w:jc w:val="both"/>
        <w:rPr>
          <w:rFonts w:ascii="Times New Roman" w:hAnsi="Times New Roman" w:cs="Times New Roman"/>
          <w:color w:val="000000" w:themeColor="text1"/>
          <w:sz w:val="24"/>
          <w:szCs w:val="24"/>
        </w:rPr>
      </w:pPr>
      <w:r w:rsidRPr="0047704C">
        <w:rPr>
          <w:rFonts w:ascii="Times New Roman" w:hAnsi="Times New Roman" w:cs="Times New Roman"/>
          <w:color w:val="000000" w:themeColor="text1"/>
          <w:sz w:val="24"/>
          <w:szCs w:val="24"/>
        </w:rPr>
        <w:tab/>
      </w:r>
      <w:r w:rsidRPr="0047704C">
        <w:rPr>
          <w:rFonts w:ascii="Times New Roman" w:hAnsi="Times New Roman" w:cs="Times New Roman"/>
          <w:color w:val="000000" w:themeColor="text1"/>
          <w:sz w:val="24"/>
          <w:szCs w:val="24"/>
        </w:rPr>
        <w:tab/>
      </w:r>
      <w:r w:rsidR="00E705C5" w:rsidRPr="0047704C">
        <w:rPr>
          <w:rFonts w:ascii="Times New Roman" w:hAnsi="Times New Roman" w:cs="Times New Roman"/>
          <w:color w:val="000000" w:themeColor="text1"/>
          <w:sz w:val="24"/>
          <w:szCs w:val="24"/>
        </w:rPr>
        <w:t>Nadalje, u odnosu na zdravstveni sustav, s</w:t>
      </w:r>
      <w:r w:rsidR="006E36C6" w:rsidRPr="0047704C">
        <w:rPr>
          <w:rFonts w:ascii="Times New Roman" w:hAnsi="Times New Roman" w:cs="Times New Roman"/>
          <w:color w:val="000000" w:themeColor="text1"/>
          <w:sz w:val="24"/>
          <w:szCs w:val="24"/>
        </w:rPr>
        <w:t xml:space="preserve">trategija borbe protiv bolesti COVID-19, i prije proglašenja globalne pandemije, uključila je reorganizaciju rada u bolnicama kako bi se optimiziralo korištenje svih raspoloživih resursa, pri čemu je glavni imperativ bio osigurati pravodobnu bolničku zdravstvenu zaštitu pacijentima oboljelima od bolesti COVID-19 te istodobno kontinuirano zbrinjavati hitne i prioritetne pacijente (onkološki pacijenti, djeca, trudnice i druge vulnerabilne skupine). Ovisno o tijeku epidemije bolnički sustav je cijelo vrijeme </w:t>
      </w:r>
      <w:r w:rsidR="0047704C" w:rsidRPr="0047704C">
        <w:rPr>
          <w:rFonts w:ascii="Times New Roman" w:hAnsi="Times New Roman" w:cs="Times New Roman"/>
          <w:color w:val="000000" w:themeColor="text1"/>
          <w:sz w:val="24"/>
          <w:szCs w:val="24"/>
        </w:rPr>
        <w:t>promptno</w:t>
      </w:r>
      <w:r w:rsidR="006E36C6" w:rsidRPr="0047704C">
        <w:rPr>
          <w:rFonts w:ascii="Times New Roman" w:hAnsi="Times New Roman" w:cs="Times New Roman"/>
          <w:color w:val="000000" w:themeColor="text1"/>
          <w:sz w:val="24"/>
          <w:szCs w:val="24"/>
        </w:rPr>
        <w:t xml:space="preserve"> prilagođavao svoje funkcioniranje u skladu s aktualnim potrebama pacijenata. Dokaz za to su unutarnje preraspodjele posteljnih kapaciteta za COVID-19 pacijente, njihovo povećanje ili smanjenje, u relaciji s brojem oboljelih. </w:t>
      </w:r>
    </w:p>
    <w:p w14:paraId="1915D561" w14:textId="77777777" w:rsidR="006E36C6" w:rsidRPr="0047704C" w:rsidRDefault="00EC6727" w:rsidP="008456B8">
      <w:pPr>
        <w:spacing w:after="0" w:line="240" w:lineRule="auto"/>
        <w:jc w:val="both"/>
        <w:rPr>
          <w:rFonts w:ascii="Times New Roman" w:eastAsia="Times New Roman" w:hAnsi="Times New Roman" w:cs="Times New Roman"/>
          <w:color w:val="000000" w:themeColor="text1"/>
          <w:sz w:val="24"/>
          <w:szCs w:val="24"/>
          <w:lang w:eastAsia="hr-HR"/>
        </w:rPr>
      </w:pPr>
      <w:r w:rsidRPr="0047704C">
        <w:rPr>
          <w:rFonts w:ascii="Times New Roman" w:eastAsia="Times New Roman" w:hAnsi="Times New Roman" w:cs="Times New Roman"/>
          <w:color w:val="000000" w:themeColor="text1"/>
          <w:sz w:val="24"/>
          <w:szCs w:val="24"/>
          <w:lang w:eastAsia="hr-HR"/>
        </w:rPr>
        <w:lastRenderedPageBreak/>
        <w:tab/>
      </w:r>
      <w:r w:rsidRPr="0047704C">
        <w:rPr>
          <w:rFonts w:ascii="Times New Roman" w:eastAsia="Times New Roman" w:hAnsi="Times New Roman" w:cs="Times New Roman"/>
          <w:color w:val="000000" w:themeColor="text1"/>
          <w:sz w:val="24"/>
          <w:szCs w:val="24"/>
          <w:lang w:eastAsia="hr-HR"/>
        </w:rPr>
        <w:tab/>
      </w:r>
      <w:r w:rsidR="00E705C5" w:rsidRPr="0047704C">
        <w:rPr>
          <w:rFonts w:ascii="Times New Roman" w:eastAsia="Times New Roman" w:hAnsi="Times New Roman" w:cs="Times New Roman"/>
          <w:color w:val="000000" w:themeColor="text1"/>
          <w:sz w:val="24"/>
          <w:szCs w:val="24"/>
          <w:lang w:eastAsia="hr-HR"/>
        </w:rPr>
        <w:t>U</w:t>
      </w:r>
      <w:r w:rsidR="006E36C6" w:rsidRPr="0047704C">
        <w:rPr>
          <w:rFonts w:ascii="Times New Roman" w:eastAsia="Times New Roman" w:hAnsi="Times New Roman" w:cs="Times New Roman"/>
          <w:color w:val="000000" w:themeColor="text1"/>
          <w:sz w:val="24"/>
          <w:szCs w:val="24"/>
          <w:lang w:eastAsia="hr-HR"/>
        </w:rPr>
        <w:t>zimajući u obzir potrebu osiguranja visoke razine sigurnosti u bolničkim ustanovama</w:t>
      </w:r>
      <w:r w:rsidRPr="0047704C">
        <w:rPr>
          <w:rFonts w:ascii="Times New Roman" w:eastAsia="Times New Roman" w:hAnsi="Times New Roman" w:cs="Times New Roman"/>
          <w:color w:val="000000" w:themeColor="text1"/>
          <w:sz w:val="24"/>
          <w:szCs w:val="24"/>
          <w:lang w:eastAsia="hr-HR"/>
        </w:rPr>
        <w:t>,</w:t>
      </w:r>
      <w:r w:rsidR="006E36C6" w:rsidRPr="0047704C">
        <w:rPr>
          <w:rFonts w:ascii="Times New Roman" w:eastAsia="Times New Roman" w:hAnsi="Times New Roman" w:cs="Times New Roman"/>
          <w:color w:val="000000" w:themeColor="text1"/>
          <w:sz w:val="24"/>
          <w:szCs w:val="24"/>
          <w:lang w:eastAsia="hr-HR"/>
        </w:rPr>
        <w:t xml:space="preserve"> u 1. valu epidemije značajno je reduciran redovan rad, ali se početkom svibnja 2020. ponovno reaktivirao bolnički sustav. Tada su bolnice kontaktirale pacijente koji za vrijeme 1. vala nisu mogli ili željeli koristiti bolničke usluge kako bi nadoknadili propuštene preglede i postupke. S obzirom na neizvjesnost u vezi daljnjeg tijeka epidemije</w:t>
      </w:r>
      <w:r w:rsidRPr="0047704C">
        <w:rPr>
          <w:rFonts w:ascii="Times New Roman" w:eastAsia="Times New Roman" w:hAnsi="Times New Roman" w:cs="Times New Roman"/>
          <w:color w:val="000000" w:themeColor="text1"/>
          <w:sz w:val="24"/>
          <w:szCs w:val="24"/>
          <w:lang w:eastAsia="hr-HR"/>
        </w:rPr>
        <w:t>,</w:t>
      </w:r>
      <w:r w:rsidR="006E36C6" w:rsidRPr="0047704C">
        <w:rPr>
          <w:rFonts w:ascii="Times New Roman" w:eastAsia="Times New Roman" w:hAnsi="Times New Roman" w:cs="Times New Roman"/>
          <w:color w:val="000000" w:themeColor="text1"/>
          <w:sz w:val="24"/>
          <w:szCs w:val="24"/>
          <w:lang w:eastAsia="hr-HR"/>
        </w:rPr>
        <w:t xml:space="preserve"> bolničke ustanove su i nadalje bile spremne u slučaju pogoršanja epidemiološke situacije uspostaviti prijašnju organizaciju rada, a od ravnatelja je zatraženo striktno poštivanje epidemioloških mjera radi spr</w:t>
      </w:r>
      <w:r w:rsidRPr="0047704C">
        <w:rPr>
          <w:rFonts w:ascii="Times New Roman" w:eastAsia="Times New Roman" w:hAnsi="Times New Roman" w:cs="Times New Roman"/>
          <w:color w:val="000000" w:themeColor="text1"/>
          <w:sz w:val="24"/>
          <w:szCs w:val="24"/>
          <w:lang w:eastAsia="hr-HR"/>
        </w:rPr>
        <w:t>j</w:t>
      </w:r>
      <w:r w:rsidR="006E36C6" w:rsidRPr="0047704C">
        <w:rPr>
          <w:rFonts w:ascii="Times New Roman" w:eastAsia="Times New Roman" w:hAnsi="Times New Roman" w:cs="Times New Roman"/>
          <w:color w:val="000000" w:themeColor="text1"/>
          <w:sz w:val="24"/>
          <w:szCs w:val="24"/>
          <w:lang w:eastAsia="hr-HR"/>
        </w:rPr>
        <w:t>ečavanja prijenosa infekcije te zaštite pacijenata i zaposlenika bolnica. Istovremeno je zatražena revizija listi čekanja i nadoknada propuštenih termina kako bi ne</w:t>
      </w:r>
      <w:r w:rsidRPr="0047704C">
        <w:rPr>
          <w:rFonts w:ascii="Times New Roman" w:eastAsia="Times New Roman" w:hAnsi="Times New Roman" w:cs="Times New Roman"/>
          <w:color w:val="000000" w:themeColor="text1"/>
          <w:sz w:val="24"/>
          <w:szCs w:val="24"/>
          <w:lang w:eastAsia="hr-HR"/>
        </w:rPr>
        <w:t>-</w:t>
      </w:r>
      <w:r w:rsidR="006E36C6" w:rsidRPr="0047704C">
        <w:rPr>
          <w:rFonts w:ascii="Times New Roman" w:eastAsia="Times New Roman" w:hAnsi="Times New Roman" w:cs="Times New Roman"/>
          <w:color w:val="000000" w:themeColor="text1"/>
          <w:sz w:val="24"/>
          <w:szCs w:val="24"/>
          <w:lang w:eastAsia="hr-HR"/>
        </w:rPr>
        <w:t>COVID pacijenti ostvarili potrebnu bolničku zdravstvenu zaštitu. Vezano uz navedeno, bolnički sustav u Republici Hrvatskoj funkcionirao je kao i bolnički sustavi u drugim europskim državama, u uvjetima koje je diktirala epidemija potpuno nove bolesti.</w:t>
      </w:r>
    </w:p>
    <w:p w14:paraId="75A7A67A" w14:textId="77777777" w:rsidR="006E36C6" w:rsidRPr="0047704C" w:rsidRDefault="006E36C6" w:rsidP="008456B8">
      <w:pPr>
        <w:spacing w:after="0" w:line="240" w:lineRule="auto"/>
        <w:jc w:val="both"/>
        <w:rPr>
          <w:rFonts w:ascii="Times New Roman" w:eastAsia="Times New Roman" w:hAnsi="Times New Roman" w:cs="Times New Roman"/>
          <w:color w:val="000000" w:themeColor="text1"/>
          <w:sz w:val="24"/>
          <w:szCs w:val="24"/>
          <w:lang w:eastAsia="hr-HR"/>
        </w:rPr>
      </w:pPr>
    </w:p>
    <w:p w14:paraId="3BAA9806" w14:textId="77777777" w:rsidR="006E36C6" w:rsidRPr="0047704C" w:rsidRDefault="00EC6727" w:rsidP="008456B8">
      <w:pPr>
        <w:spacing w:after="0" w:line="240" w:lineRule="auto"/>
        <w:jc w:val="both"/>
        <w:rPr>
          <w:rFonts w:ascii="Times New Roman" w:hAnsi="Times New Roman" w:cs="Times New Roman"/>
          <w:color w:val="000000" w:themeColor="text1"/>
          <w:sz w:val="24"/>
          <w:szCs w:val="24"/>
        </w:rPr>
      </w:pPr>
      <w:r w:rsidRPr="0047704C">
        <w:rPr>
          <w:rFonts w:ascii="Times New Roman" w:hAnsi="Times New Roman" w:cs="Times New Roman"/>
          <w:color w:val="000000" w:themeColor="text1"/>
          <w:sz w:val="24"/>
          <w:szCs w:val="24"/>
        </w:rPr>
        <w:tab/>
      </w:r>
      <w:r w:rsidRPr="0047704C">
        <w:rPr>
          <w:rFonts w:ascii="Times New Roman" w:hAnsi="Times New Roman" w:cs="Times New Roman"/>
          <w:color w:val="000000" w:themeColor="text1"/>
          <w:sz w:val="24"/>
          <w:szCs w:val="24"/>
        </w:rPr>
        <w:tab/>
      </w:r>
      <w:r w:rsidR="006E36C6" w:rsidRPr="0047704C">
        <w:rPr>
          <w:rFonts w:ascii="Times New Roman" w:hAnsi="Times New Roman" w:cs="Times New Roman"/>
          <w:color w:val="000000" w:themeColor="text1"/>
          <w:sz w:val="24"/>
          <w:szCs w:val="24"/>
        </w:rPr>
        <w:t>Vezano uz zbrinjavanje pacijenata s post-COVID stanjem, Hrvatski zdravstveni sustav je sukladno međunarodnoj praksi već u drugoj polovici 2020. organizirao liječenje navedenih pacijenata u specijalističkim bolničkim ambulantama, dnevnim bolnicama i bolničkim odjelima. Najviše post-COVID pacijenata obrađenih je u KB Dubrava</w:t>
      </w:r>
      <w:r w:rsidR="00805DDE" w:rsidRPr="0047704C">
        <w:rPr>
          <w:rFonts w:ascii="Times New Roman" w:hAnsi="Times New Roman" w:cs="Times New Roman"/>
          <w:color w:val="000000" w:themeColor="text1"/>
          <w:sz w:val="24"/>
          <w:szCs w:val="24"/>
        </w:rPr>
        <w:t>,</w:t>
      </w:r>
      <w:r w:rsidR="006E36C6" w:rsidRPr="0047704C">
        <w:rPr>
          <w:rFonts w:ascii="Times New Roman" w:hAnsi="Times New Roman" w:cs="Times New Roman"/>
          <w:color w:val="000000" w:themeColor="text1"/>
          <w:sz w:val="24"/>
          <w:szCs w:val="24"/>
        </w:rPr>
        <w:t xml:space="preserve"> zatim u KBC Split, KBC Rijeci i u KBC Zagreb, a s vremenom sve se više bolnica uključivalo u zbrinjavanje post-COVID pacijenata.</w:t>
      </w:r>
    </w:p>
    <w:p w14:paraId="1A96E1D8" w14:textId="77777777" w:rsidR="00805DDE" w:rsidRPr="0047704C" w:rsidRDefault="00805DDE" w:rsidP="008456B8">
      <w:pPr>
        <w:spacing w:after="0" w:line="240" w:lineRule="auto"/>
        <w:jc w:val="both"/>
        <w:rPr>
          <w:rFonts w:ascii="Times New Roman" w:hAnsi="Times New Roman" w:cs="Times New Roman"/>
          <w:color w:val="000000" w:themeColor="text1"/>
          <w:sz w:val="24"/>
          <w:szCs w:val="24"/>
        </w:rPr>
      </w:pPr>
    </w:p>
    <w:p w14:paraId="2962CFC5" w14:textId="77777777" w:rsidR="006E36C6" w:rsidRPr="0047704C" w:rsidRDefault="00805DDE" w:rsidP="008456B8">
      <w:pPr>
        <w:spacing w:after="0" w:line="240" w:lineRule="auto"/>
        <w:jc w:val="both"/>
        <w:rPr>
          <w:rFonts w:ascii="Times New Roman" w:hAnsi="Times New Roman" w:cs="Times New Roman"/>
          <w:color w:val="000000" w:themeColor="text1"/>
          <w:sz w:val="24"/>
          <w:szCs w:val="24"/>
        </w:rPr>
      </w:pPr>
      <w:r w:rsidRPr="0047704C">
        <w:rPr>
          <w:rFonts w:ascii="Times New Roman" w:hAnsi="Times New Roman" w:cs="Times New Roman"/>
          <w:color w:val="000000" w:themeColor="text1"/>
          <w:sz w:val="24"/>
          <w:szCs w:val="24"/>
        </w:rPr>
        <w:tab/>
      </w:r>
      <w:r w:rsidRPr="0047704C">
        <w:rPr>
          <w:rFonts w:ascii="Times New Roman" w:hAnsi="Times New Roman" w:cs="Times New Roman"/>
          <w:color w:val="000000" w:themeColor="text1"/>
          <w:sz w:val="24"/>
          <w:szCs w:val="24"/>
        </w:rPr>
        <w:tab/>
      </w:r>
      <w:r w:rsidR="006E36C6" w:rsidRPr="0047704C">
        <w:rPr>
          <w:rFonts w:ascii="Times New Roman" w:hAnsi="Times New Roman" w:cs="Times New Roman"/>
          <w:color w:val="000000" w:themeColor="text1"/>
          <w:sz w:val="24"/>
          <w:szCs w:val="24"/>
        </w:rPr>
        <w:t>Za vrijeme epidemije, osobita pozornost vođena je o zaštiti trudnica, rodilja i babinjača, posebice od potencijalne zaraze COVID-19, te je Ministarstvo zdravstva zatražilo od bolnica da organiziraju rad u skladu s epidemiološkom situacijom prema organizacijskim i ka</w:t>
      </w:r>
      <w:r w:rsidRPr="0047704C">
        <w:rPr>
          <w:rFonts w:ascii="Times New Roman" w:hAnsi="Times New Roman" w:cs="Times New Roman"/>
          <w:color w:val="000000" w:themeColor="text1"/>
          <w:sz w:val="24"/>
          <w:szCs w:val="24"/>
        </w:rPr>
        <w:t xml:space="preserve">drovskim mogućnostima. </w:t>
      </w:r>
      <w:r w:rsidR="006E36C6" w:rsidRPr="0047704C">
        <w:rPr>
          <w:rFonts w:ascii="Times New Roman" w:hAnsi="Times New Roman" w:cs="Times New Roman"/>
          <w:color w:val="000000" w:themeColor="text1"/>
          <w:sz w:val="24"/>
          <w:szCs w:val="24"/>
        </w:rPr>
        <w:t xml:space="preserve">Kako je i potpora bliske osobe na porođaju izuzetno bitna, </w:t>
      </w:r>
      <w:r w:rsidRPr="0047704C">
        <w:rPr>
          <w:rFonts w:ascii="Times New Roman" w:hAnsi="Times New Roman" w:cs="Times New Roman"/>
          <w:color w:val="000000" w:themeColor="text1"/>
          <w:sz w:val="24"/>
          <w:szCs w:val="24"/>
        </w:rPr>
        <w:t>M</w:t>
      </w:r>
      <w:r w:rsidR="006E36C6" w:rsidRPr="0047704C">
        <w:rPr>
          <w:rFonts w:ascii="Times New Roman" w:hAnsi="Times New Roman" w:cs="Times New Roman"/>
          <w:color w:val="000000" w:themeColor="text1"/>
          <w:sz w:val="24"/>
          <w:szCs w:val="24"/>
        </w:rPr>
        <w:t xml:space="preserve">inistarstvo je u više navrata dalo bolnicama preporuku da se omogući pratnja na porodu, kada god to dopuštaju epidemiološka situacija, organizacijski i prostorni uvjeti. </w:t>
      </w:r>
    </w:p>
    <w:p w14:paraId="4EC98A2A" w14:textId="77777777" w:rsidR="00805DDE" w:rsidRPr="0047704C" w:rsidRDefault="00805DDE" w:rsidP="008456B8">
      <w:pPr>
        <w:spacing w:after="0" w:line="240" w:lineRule="auto"/>
        <w:jc w:val="both"/>
        <w:rPr>
          <w:rFonts w:ascii="Times New Roman" w:hAnsi="Times New Roman" w:cs="Times New Roman"/>
          <w:color w:val="000000" w:themeColor="text1"/>
          <w:sz w:val="24"/>
          <w:szCs w:val="24"/>
        </w:rPr>
      </w:pPr>
    </w:p>
    <w:p w14:paraId="24C63FAE" w14:textId="77777777" w:rsidR="006E36C6" w:rsidRPr="0047704C" w:rsidRDefault="00805DDE" w:rsidP="008456B8">
      <w:pPr>
        <w:spacing w:after="0" w:line="240" w:lineRule="auto"/>
        <w:jc w:val="both"/>
        <w:rPr>
          <w:rFonts w:ascii="Times New Roman" w:hAnsi="Times New Roman" w:cs="Times New Roman"/>
          <w:color w:val="000000" w:themeColor="text1"/>
          <w:sz w:val="24"/>
          <w:szCs w:val="24"/>
        </w:rPr>
      </w:pPr>
      <w:r w:rsidRPr="0047704C">
        <w:rPr>
          <w:rFonts w:ascii="Times New Roman" w:hAnsi="Times New Roman" w:cs="Times New Roman"/>
          <w:color w:val="000000" w:themeColor="text1"/>
          <w:sz w:val="24"/>
          <w:szCs w:val="24"/>
        </w:rPr>
        <w:tab/>
      </w:r>
      <w:r w:rsidRPr="0047704C">
        <w:rPr>
          <w:rFonts w:ascii="Times New Roman" w:hAnsi="Times New Roman" w:cs="Times New Roman"/>
          <w:color w:val="000000" w:themeColor="text1"/>
          <w:sz w:val="24"/>
          <w:szCs w:val="24"/>
        </w:rPr>
        <w:tab/>
      </w:r>
      <w:r w:rsidR="006E36C6" w:rsidRPr="0047704C">
        <w:rPr>
          <w:rFonts w:ascii="Times New Roman" w:hAnsi="Times New Roman" w:cs="Times New Roman"/>
          <w:color w:val="000000" w:themeColor="text1"/>
          <w:sz w:val="24"/>
          <w:szCs w:val="24"/>
        </w:rPr>
        <w:t>Boravak roditelja uz dijete u bolnici nije bio niti u jednom trenutku ukinut niti zabranjen od strane Ministarstva zdravstva te je u pravilu kroz cijeli tijek trajanja pandemije omogućen 24-satni boravak roditelja uz dijete, osim u slučajevima kada to nije bilo moguće zbog prostornih uvjeta u bolnici ili zbog medicinske indikacije kod djeteta. Većina ustanova osiguravala je boravak barem jednog roditelja uz dijete, a pritom su pojedine bolnice omogućavale boravak uz dijete u slučajevima npr. boravka majke koja doji dijete, boravka roditelja djeteta s teškoćama u razvoju</w:t>
      </w:r>
      <w:r w:rsidRPr="0047704C">
        <w:rPr>
          <w:rFonts w:ascii="Times New Roman" w:hAnsi="Times New Roman" w:cs="Times New Roman"/>
          <w:color w:val="000000" w:themeColor="text1"/>
          <w:sz w:val="24"/>
          <w:szCs w:val="24"/>
        </w:rPr>
        <w:t>,</w:t>
      </w:r>
      <w:r w:rsidR="006E36C6" w:rsidRPr="0047704C">
        <w:rPr>
          <w:rFonts w:ascii="Times New Roman" w:hAnsi="Times New Roman" w:cs="Times New Roman"/>
          <w:color w:val="000000" w:themeColor="text1"/>
          <w:sz w:val="24"/>
          <w:szCs w:val="24"/>
        </w:rPr>
        <w:t xml:space="preserve"> zatim uz dijete koje je mlađe od dvije godine ili boravka roditelja u slučaju teško bolesnog djeteta.</w:t>
      </w:r>
    </w:p>
    <w:p w14:paraId="6485C88E" w14:textId="77777777" w:rsidR="00805DDE" w:rsidRPr="0047704C" w:rsidRDefault="00805DDE" w:rsidP="008456B8">
      <w:pPr>
        <w:spacing w:after="0" w:line="240" w:lineRule="auto"/>
        <w:jc w:val="both"/>
        <w:rPr>
          <w:rFonts w:ascii="Times New Roman" w:hAnsi="Times New Roman" w:cs="Times New Roman"/>
          <w:color w:val="000000" w:themeColor="text1"/>
          <w:sz w:val="24"/>
          <w:szCs w:val="24"/>
        </w:rPr>
      </w:pPr>
    </w:p>
    <w:p w14:paraId="7B6BE153" w14:textId="77777777" w:rsidR="006E36C6" w:rsidRPr="0047704C" w:rsidRDefault="00721AAE" w:rsidP="008456B8">
      <w:pPr>
        <w:spacing w:after="0" w:line="240" w:lineRule="auto"/>
        <w:jc w:val="both"/>
        <w:rPr>
          <w:rFonts w:ascii="Times New Roman" w:hAnsi="Times New Roman" w:cs="Times New Roman"/>
          <w:color w:val="000000" w:themeColor="text1"/>
          <w:sz w:val="24"/>
          <w:szCs w:val="24"/>
        </w:rPr>
      </w:pPr>
      <w:r w:rsidRPr="0047704C">
        <w:rPr>
          <w:rFonts w:ascii="Times New Roman" w:hAnsi="Times New Roman" w:cs="Times New Roman"/>
          <w:color w:val="000000" w:themeColor="text1"/>
          <w:sz w:val="24"/>
          <w:szCs w:val="24"/>
        </w:rPr>
        <w:tab/>
      </w:r>
      <w:r w:rsidRPr="0047704C">
        <w:rPr>
          <w:rFonts w:ascii="Times New Roman" w:hAnsi="Times New Roman" w:cs="Times New Roman"/>
          <w:color w:val="000000" w:themeColor="text1"/>
          <w:sz w:val="24"/>
          <w:szCs w:val="24"/>
        </w:rPr>
        <w:tab/>
      </w:r>
      <w:r w:rsidR="006E36C6" w:rsidRPr="0047704C">
        <w:rPr>
          <w:rFonts w:ascii="Times New Roman" w:hAnsi="Times New Roman" w:cs="Times New Roman"/>
          <w:color w:val="000000" w:themeColor="text1"/>
          <w:sz w:val="24"/>
          <w:szCs w:val="24"/>
        </w:rPr>
        <w:t>Ministarstvo zdravstva je proslijedilo bolnicama uputu o osobitoj važnosti osiguranja redovitih posjeta roditelja bolesnom djetetu</w:t>
      </w:r>
      <w:r w:rsidRPr="0047704C">
        <w:rPr>
          <w:rFonts w:ascii="Times New Roman" w:hAnsi="Times New Roman" w:cs="Times New Roman"/>
          <w:color w:val="000000" w:themeColor="text1"/>
          <w:sz w:val="24"/>
          <w:szCs w:val="24"/>
        </w:rPr>
        <w:t>,</w:t>
      </w:r>
      <w:r w:rsidR="006E36C6" w:rsidRPr="0047704C">
        <w:rPr>
          <w:rFonts w:ascii="Times New Roman" w:hAnsi="Times New Roman" w:cs="Times New Roman"/>
          <w:color w:val="000000" w:themeColor="text1"/>
          <w:sz w:val="24"/>
          <w:szCs w:val="24"/>
        </w:rPr>
        <w:t xml:space="preserve"> kao i boravka roditelja uz dijete</w:t>
      </w:r>
      <w:r w:rsidRPr="0047704C">
        <w:rPr>
          <w:rFonts w:ascii="Times New Roman" w:hAnsi="Times New Roman" w:cs="Times New Roman"/>
          <w:color w:val="000000" w:themeColor="text1"/>
          <w:sz w:val="24"/>
          <w:szCs w:val="24"/>
        </w:rPr>
        <w:t>,</w:t>
      </w:r>
      <w:r w:rsidR="006E36C6" w:rsidRPr="0047704C">
        <w:rPr>
          <w:rFonts w:ascii="Times New Roman" w:hAnsi="Times New Roman" w:cs="Times New Roman"/>
          <w:color w:val="000000" w:themeColor="text1"/>
          <w:sz w:val="24"/>
          <w:szCs w:val="24"/>
        </w:rPr>
        <w:t xml:space="preserve"> te su bolnice pozvane da ovisno o epidemiološkoj situaciji ulože napore u organizaciju posjeta roditelja bolesnoj djeci kako bi se broj posjeta i njihovo vremensko trajanje omogućil</w:t>
      </w:r>
      <w:r w:rsidR="00776D76" w:rsidRPr="0047704C">
        <w:rPr>
          <w:rFonts w:ascii="Times New Roman" w:hAnsi="Times New Roman" w:cs="Times New Roman"/>
          <w:color w:val="000000" w:themeColor="text1"/>
          <w:sz w:val="24"/>
          <w:szCs w:val="24"/>
        </w:rPr>
        <w:t>o u što većoj mjeri.</w:t>
      </w:r>
    </w:p>
    <w:p w14:paraId="74B02303" w14:textId="77777777" w:rsidR="006E36C6" w:rsidRPr="0047704C" w:rsidRDefault="006E36C6" w:rsidP="00776D76">
      <w:pPr>
        <w:spacing w:after="0" w:line="240" w:lineRule="auto"/>
        <w:jc w:val="both"/>
        <w:rPr>
          <w:rFonts w:ascii="Times New Roman" w:eastAsia="Calibri" w:hAnsi="Times New Roman" w:cs="Times New Roman"/>
          <w:color w:val="000000" w:themeColor="text1"/>
          <w:sz w:val="24"/>
          <w:szCs w:val="24"/>
        </w:rPr>
      </w:pPr>
    </w:p>
    <w:p w14:paraId="243C1FA8" w14:textId="77777777" w:rsidR="0085743A" w:rsidRPr="0047704C" w:rsidRDefault="00776D76" w:rsidP="00776D76">
      <w:pPr>
        <w:spacing w:after="0" w:line="240" w:lineRule="auto"/>
        <w:jc w:val="both"/>
        <w:rPr>
          <w:rFonts w:ascii="Times New Roman" w:hAnsi="Times New Roman" w:cs="Times New Roman"/>
          <w:sz w:val="24"/>
          <w:szCs w:val="24"/>
        </w:rPr>
      </w:pPr>
      <w:r w:rsidRPr="0047704C">
        <w:rPr>
          <w:rFonts w:ascii="Times New Roman" w:eastAsia="Calibri" w:hAnsi="Times New Roman" w:cs="Times New Roman"/>
          <w:color w:val="000000" w:themeColor="text1"/>
          <w:sz w:val="24"/>
          <w:szCs w:val="24"/>
        </w:rPr>
        <w:tab/>
      </w:r>
      <w:r w:rsidRPr="0047704C">
        <w:rPr>
          <w:rFonts w:ascii="Times New Roman" w:eastAsia="Calibri" w:hAnsi="Times New Roman" w:cs="Times New Roman"/>
          <w:color w:val="000000" w:themeColor="text1"/>
          <w:sz w:val="24"/>
          <w:szCs w:val="24"/>
        </w:rPr>
        <w:tab/>
        <w:t>Nadalje, u odnosu na navod iz Izvješća</w:t>
      </w:r>
      <w:r w:rsidR="006E36C6" w:rsidRPr="0047704C">
        <w:rPr>
          <w:rFonts w:ascii="Times New Roman" w:eastAsia="Calibri" w:hAnsi="Times New Roman" w:cs="Times New Roman"/>
          <w:color w:val="000000" w:themeColor="text1"/>
          <w:sz w:val="24"/>
          <w:szCs w:val="24"/>
        </w:rPr>
        <w:t xml:space="preserve"> </w:t>
      </w:r>
      <w:r w:rsidR="00790600" w:rsidRPr="0047704C">
        <w:rPr>
          <w:rFonts w:ascii="Times New Roman" w:eastAsia="Calibri" w:hAnsi="Times New Roman" w:cs="Times New Roman"/>
          <w:color w:val="000000" w:themeColor="text1"/>
          <w:sz w:val="24"/>
          <w:szCs w:val="24"/>
        </w:rPr>
        <w:t xml:space="preserve">(str. 3) </w:t>
      </w:r>
      <w:r w:rsidR="006E36C6" w:rsidRPr="0047704C">
        <w:rPr>
          <w:rFonts w:ascii="Times New Roman" w:eastAsia="Calibri" w:hAnsi="Times New Roman" w:cs="Times New Roman"/>
          <w:color w:val="000000" w:themeColor="text1"/>
          <w:sz w:val="24"/>
          <w:szCs w:val="24"/>
        </w:rPr>
        <w:t>da je nedostajala pravovremena najava mogućih mjera koje bi se uvodile temeljem određenih kriterija, čime bi se uveo veći stupanj predvidivosti</w:t>
      </w:r>
      <w:r w:rsidRPr="0047704C">
        <w:rPr>
          <w:rFonts w:ascii="Times New Roman" w:eastAsia="Calibri" w:hAnsi="Times New Roman" w:cs="Times New Roman"/>
          <w:color w:val="000000" w:themeColor="text1"/>
          <w:sz w:val="24"/>
          <w:szCs w:val="24"/>
        </w:rPr>
        <w:t>, Vlada Republike Hrvatske je stajališta da se r</w:t>
      </w:r>
      <w:r w:rsidR="006E36C6" w:rsidRPr="0047704C">
        <w:rPr>
          <w:rFonts w:ascii="Times New Roman" w:eastAsia="Calibri" w:hAnsi="Times New Roman" w:cs="Times New Roman"/>
          <w:color w:val="000000" w:themeColor="text1"/>
          <w:sz w:val="24"/>
          <w:szCs w:val="24"/>
        </w:rPr>
        <w:t>adi o neprovedivoj pretpostavci jer je pandemiju karakterizirala pojavnost u valovima pri čemu je svaki val imao svoje specifičnosti i potpuno nove i nepredvidljive značajke u odnosu na prethodne valove. Time nikakav jedinstveni trajni ili iole trajniji kriterij nije mogao biti primijenjen, a kada bi i bio pr</w:t>
      </w:r>
      <w:r w:rsidRPr="0047704C">
        <w:rPr>
          <w:rFonts w:ascii="Times New Roman" w:eastAsia="Calibri" w:hAnsi="Times New Roman" w:cs="Times New Roman"/>
          <w:color w:val="000000" w:themeColor="text1"/>
          <w:sz w:val="24"/>
          <w:szCs w:val="24"/>
        </w:rPr>
        <w:t>i</w:t>
      </w:r>
      <w:r w:rsidR="006E36C6" w:rsidRPr="0047704C">
        <w:rPr>
          <w:rFonts w:ascii="Times New Roman" w:eastAsia="Calibri" w:hAnsi="Times New Roman" w:cs="Times New Roman"/>
          <w:color w:val="000000" w:themeColor="text1"/>
          <w:sz w:val="24"/>
          <w:szCs w:val="24"/>
        </w:rPr>
        <w:t>mijenjen bio bi na štetu građana jer bi implicirao strože mjere nego su bile na snazi u svakom trenutku pandemije</w:t>
      </w:r>
      <w:r w:rsidRPr="0047704C">
        <w:rPr>
          <w:rFonts w:ascii="Times New Roman" w:eastAsia="Calibri" w:hAnsi="Times New Roman" w:cs="Times New Roman"/>
          <w:color w:val="000000" w:themeColor="text1"/>
          <w:sz w:val="24"/>
          <w:szCs w:val="24"/>
        </w:rPr>
        <w:t>,</w:t>
      </w:r>
      <w:r w:rsidR="006E36C6" w:rsidRPr="0047704C">
        <w:rPr>
          <w:rFonts w:ascii="Times New Roman" w:eastAsia="Calibri" w:hAnsi="Times New Roman" w:cs="Times New Roman"/>
          <w:color w:val="000000" w:themeColor="text1"/>
          <w:sz w:val="24"/>
          <w:szCs w:val="24"/>
        </w:rPr>
        <w:t xml:space="preserve"> osim možda u prvom va</w:t>
      </w:r>
      <w:r w:rsidR="006E36C6" w:rsidRPr="0047704C">
        <w:rPr>
          <w:rFonts w:ascii="Times New Roman" w:hAnsi="Times New Roman" w:cs="Times New Roman"/>
          <w:sz w:val="24"/>
          <w:szCs w:val="24"/>
        </w:rPr>
        <w:t>lu.</w:t>
      </w:r>
    </w:p>
    <w:p w14:paraId="3197235C" w14:textId="77777777" w:rsidR="006E36C6" w:rsidRPr="0047704C" w:rsidRDefault="006E36C6" w:rsidP="008456B8">
      <w:pPr>
        <w:spacing w:after="0" w:line="240" w:lineRule="auto"/>
        <w:jc w:val="both"/>
        <w:rPr>
          <w:rFonts w:ascii="Times New Roman" w:eastAsia="Calibri" w:hAnsi="Times New Roman" w:cs="Times New Roman"/>
          <w:color w:val="000000" w:themeColor="text1"/>
          <w:sz w:val="24"/>
          <w:szCs w:val="24"/>
        </w:rPr>
      </w:pPr>
    </w:p>
    <w:p w14:paraId="0E344429" w14:textId="77777777" w:rsidR="006E36C6" w:rsidRPr="0047704C" w:rsidRDefault="00B4356A" w:rsidP="008456B8">
      <w:pPr>
        <w:spacing w:after="0" w:line="240" w:lineRule="auto"/>
        <w:jc w:val="both"/>
        <w:rPr>
          <w:rFonts w:ascii="Times New Roman" w:eastAsia="Calibri" w:hAnsi="Times New Roman" w:cs="Times New Roman"/>
          <w:color w:val="000000" w:themeColor="text1"/>
          <w:sz w:val="24"/>
          <w:szCs w:val="24"/>
        </w:rPr>
      </w:pPr>
      <w:r w:rsidRPr="0047704C">
        <w:rPr>
          <w:rFonts w:ascii="Times New Roman" w:eastAsia="Calibri" w:hAnsi="Times New Roman" w:cs="Times New Roman"/>
          <w:color w:val="000000" w:themeColor="text1"/>
          <w:sz w:val="24"/>
          <w:szCs w:val="24"/>
        </w:rPr>
        <w:tab/>
      </w:r>
      <w:r w:rsidRPr="0047704C">
        <w:rPr>
          <w:rFonts w:ascii="Times New Roman" w:eastAsia="Calibri" w:hAnsi="Times New Roman" w:cs="Times New Roman"/>
          <w:color w:val="000000" w:themeColor="text1"/>
          <w:sz w:val="24"/>
          <w:szCs w:val="24"/>
        </w:rPr>
        <w:tab/>
        <w:t xml:space="preserve">U odnosu na </w:t>
      </w:r>
      <w:r w:rsidR="003A7CF0" w:rsidRPr="0047704C">
        <w:rPr>
          <w:rFonts w:ascii="Times New Roman" w:eastAsia="Calibri" w:hAnsi="Times New Roman" w:cs="Times New Roman"/>
          <w:color w:val="000000" w:themeColor="text1"/>
          <w:sz w:val="24"/>
          <w:szCs w:val="24"/>
        </w:rPr>
        <w:t xml:space="preserve">nejasan </w:t>
      </w:r>
      <w:r w:rsidRPr="0047704C">
        <w:rPr>
          <w:rFonts w:ascii="Times New Roman" w:eastAsia="Calibri" w:hAnsi="Times New Roman" w:cs="Times New Roman"/>
          <w:color w:val="000000" w:themeColor="text1"/>
          <w:sz w:val="24"/>
          <w:szCs w:val="24"/>
        </w:rPr>
        <w:t xml:space="preserve">navod </w:t>
      </w:r>
      <w:r w:rsidR="003A7CF0" w:rsidRPr="0047704C">
        <w:rPr>
          <w:rFonts w:ascii="Times New Roman" w:eastAsia="Calibri" w:hAnsi="Times New Roman" w:cs="Times New Roman"/>
          <w:color w:val="000000" w:themeColor="text1"/>
          <w:sz w:val="24"/>
          <w:szCs w:val="24"/>
        </w:rPr>
        <w:t xml:space="preserve">iz Izvješća </w:t>
      </w:r>
      <w:r w:rsidR="00790600" w:rsidRPr="0047704C">
        <w:rPr>
          <w:rFonts w:ascii="Times New Roman" w:eastAsia="Calibri" w:hAnsi="Times New Roman" w:cs="Times New Roman"/>
          <w:color w:val="000000" w:themeColor="text1"/>
          <w:sz w:val="24"/>
          <w:szCs w:val="24"/>
        </w:rPr>
        <w:t xml:space="preserve">(str. 9) </w:t>
      </w:r>
      <w:r w:rsidRPr="0047704C">
        <w:rPr>
          <w:rFonts w:ascii="Times New Roman" w:eastAsia="Calibri" w:hAnsi="Times New Roman" w:cs="Times New Roman"/>
          <w:color w:val="000000" w:themeColor="text1"/>
          <w:sz w:val="24"/>
          <w:szCs w:val="24"/>
        </w:rPr>
        <w:t>da</w:t>
      </w:r>
      <w:r w:rsidR="006E36C6" w:rsidRPr="0047704C">
        <w:rPr>
          <w:rFonts w:ascii="Times New Roman" w:eastAsia="Calibri" w:hAnsi="Times New Roman" w:cs="Times New Roman"/>
          <w:iCs/>
          <w:color w:val="000000" w:themeColor="text1"/>
          <w:sz w:val="24"/>
          <w:szCs w:val="24"/>
        </w:rPr>
        <w:t xml:space="preserve"> podaci s početka 2021. govore o smanjenju broja dolazaka u ordinacije obiteljskih liječnika, no povećanju broja kontakata za 40</w:t>
      </w:r>
      <w:r w:rsidRPr="0047704C">
        <w:rPr>
          <w:rFonts w:ascii="Times New Roman" w:eastAsia="Calibri" w:hAnsi="Times New Roman" w:cs="Times New Roman"/>
          <w:iCs/>
          <w:color w:val="000000" w:themeColor="text1"/>
          <w:sz w:val="24"/>
          <w:szCs w:val="24"/>
        </w:rPr>
        <w:t xml:space="preserve"> </w:t>
      </w:r>
      <w:r w:rsidR="006E36C6" w:rsidRPr="0047704C">
        <w:rPr>
          <w:rFonts w:ascii="Times New Roman" w:eastAsia="Calibri" w:hAnsi="Times New Roman" w:cs="Times New Roman"/>
          <w:iCs/>
          <w:color w:val="000000" w:themeColor="text1"/>
          <w:sz w:val="24"/>
          <w:szCs w:val="24"/>
        </w:rPr>
        <w:t>% (telefonski ili drugim kanalima)</w:t>
      </w:r>
      <w:r w:rsidRPr="0047704C">
        <w:rPr>
          <w:rFonts w:ascii="Times New Roman" w:eastAsia="Calibri" w:hAnsi="Times New Roman" w:cs="Times New Roman"/>
          <w:iCs/>
          <w:color w:val="000000" w:themeColor="text1"/>
          <w:sz w:val="24"/>
          <w:szCs w:val="24"/>
        </w:rPr>
        <w:t>,</w:t>
      </w:r>
      <w:r w:rsidR="006E36C6" w:rsidRPr="0047704C">
        <w:rPr>
          <w:rFonts w:ascii="Times New Roman" w:eastAsia="Calibri" w:hAnsi="Times New Roman" w:cs="Times New Roman"/>
          <w:color w:val="000000" w:themeColor="text1"/>
          <w:sz w:val="24"/>
          <w:szCs w:val="24"/>
        </w:rPr>
        <w:t xml:space="preserve"> </w:t>
      </w:r>
      <w:r w:rsidR="00B80418">
        <w:rPr>
          <w:rFonts w:ascii="Times New Roman" w:eastAsia="Calibri" w:hAnsi="Times New Roman" w:cs="Times New Roman"/>
          <w:color w:val="000000" w:themeColor="text1"/>
          <w:sz w:val="24"/>
          <w:szCs w:val="24"/>
        </w:rPr>
        <w:t xml:space="preserve">za pretpostaviti je da se isti odnosi na usporedbu podataka za 2019. i 2020. S tim u vezi, </w:t>
      </w:r>
      <w:r w:rsidR="003A7CF0" w:rsidRPr="0047704C">
        <w:rPr>
          <w:rFonts w:ascii="Times New Roman" w:eastAsia="Calibri" w:hAnsi="Times New Roman" w:cs="Times New Roman"/>
          <w:color w:val="000000" w:themeColor="text1"/>
          <w:sz w:val="24"/>
          <w:szCs w:val="24"/>
        </w:rPr>
        <w:t>potrebno je ukazati na to da p</w:t>
      </w:r>
      <w:r w:rsidR="006E36C6" w:rsidRPr="0047704C">
        <w:rPr>
          <w:rFonts w:ascii="Times New Roman" w:eastAsia="Calibri" w:hAnsi="Times New Roman" w:cs="Times New Roman"/>
          <w:color w:val="000000" w:themeColor="text1"/>
          <w:sz w:val="24"/>
          <w:szCs w:val="24"/>
        </w:rPr>
        <w:t xml:space="preserve">rimarnu zdravstvenu zaštitu u </w:t>
      </w:r>
      <w:r w:rsidR="003A7CF0" w:rsidRPr="0047704C">
        <w:rPr>
          <w:rFonts w:ascii="Times New Roman" w:eastAsia="Calibri" w:hAnsi="Times New Roman" w:cs="Times New Roman"/>
          <w:color w:val="000000" w:themeColor="text1"/>
          <w:sz w:val="24"/>
          <w:szCs w:val="24"/>
        </w:rPr>
        <w:t xml:space="preserve">Republici </w:t>
      </w:r>
      <w:r w:rsidR="006E36C6" w:rsidRPr="0047704C">
        <w:rPr>
          <w:rFonts w:ascii="Times New Roman" w:eastAsia="Calibri" w:hAnsi="Times New Roman" w:cs="Times New Roman"/>
          <w:color w:val="000000" w:themeColor="text1"/>
          <w:sz w:val="24"/>
          <w:szCs w:val="24"/>
        </w:rPr>
        <w:t>Hrvatskoj redovito godišnje koristi više od 90</w:t>
      </w:r>
      <w:r w:rsidR="003A7CF0" w:rsidRPr="0047704C">
        <w:rPr>
          <w:rFonts w:ascii="Times New Roman" w:eastAsia="Calibri" w:hAnsi="Times New Roman" w:cs="Times New Roman"/>
          <w:color w:val="000000" w:themeColor="text1"/>
          <w:sz w:val="24"/>
          <w:szCs w:val="24"/>
        </w:rPr>
        <w:t xml:space="preserve"> </w:t>
      </w:r>
      <w:r w:rsidR="006E36C6" w:rsidRPr="0047704C">
        <w:rPr>
          <w:rFonts w:ascii="Times New Roman" w:eastAsia="Calibri" w:hAnsi="Times New Roman" w:cs="Times New Roman"/>
          <w:color w:val="000000" w:themeColor="text1"/>
          <w:sz w:val="24"/>
          <w:szCs w:val="24"/>
        </w:rPr>
        <w:t>% svih osoba koje su zdravstveno osigurane, a taj visoki postotak korištenja se održao i u pandemijskoj godini. To potvrđuje važnost uloge ovog dijela zdravstvenog sustava u očuvanju i praćenju zdravstvenog stanja pučanstva.</w:t>
      </w:r>
      <w:r w:rsidR="00B80418">
        <w:rPr>
          <w:rFonts w:ascii="Times New Roman" w:eastAsia="Calibri" w:hAnsi="Times New Roman" w:cs="Times New Roman"/>
          <w:color w:val="000000" w:themeColor="text1"/>
          <w:sz w:val="24"/>
          <w:szCs w:val="24"/>
        </w:rPr>
        <w:t xml:space="preserve"> </w:t>
      </w:r>
      <w:r w:rsidR="006E36C6" w:rsidRPr="0047704C">
        <w:rPr>
          <w:rFonts w:ascii="Times New Roman" w:eastAsia="Calibri" w:hAnsi="Times New Roman" w:cs="Times New Roman"/>
          <w:color w:val="000000" w:themeColor="text1"/>
          <w:sz w:val="24"/>
          <w:szCs w:val="24"/>
        </w:rPr>
        <w:t xml:space="preserve">Prema podacima Centralnog zdravstvenog informacijskog sustava Republike Hrvatske, u 2020. je na razini primarne zdravstvene zaštite </w:t>
      </w:r>
      <w:r w:rsidR="003A7CF0" w:rsidRPr="0047704C">
        <w:rPr>
          <w:rFonts w:ascii="Times New Roman" w:eastAsia="Calibri" w:hAnsi="Times New Roman" w:cs="Times New Roman"/>
          <w:color w:val="000000" w:themeColor="text1"/>
          <w:sz w:val="24"/>
          <w:szCs w:val="24"/>
        </w:rPr>
        <w:t>(</w:t>
      </w:r>
      <w:r w:rsidR="006E36C6" w:rsidRPr="0047704C">
        <w:rPr>
          <w:rFonts w:ascii="Times New Roman" w:eastAsia="Calibri" w:hAnsi="Times New Roman" w:cs="Times New Roman"/>
          <w:color w:val="000000" w:themeColor="text1"/>
          <w:sz w:val="24"/>
          <w:szCs w:val="24"/>
        </w:rPr>
        <w:t>djelatnost obiteljske (opće) medicine, djelatnost zdravstvene zaštite predškolske djece i djelatnost zdravstvene zaštite žena) zabilježeno minimalno smanjenje (1,9</w:t>
      </w:r>
      <w:r w:rsidR="003A7CF0" w:rsidRPr="0047704C">
        <w:rPr>
          <w:rFonts w:ascii="Times New Roman" w:eastAsia="Calibri" w:hAnsi="Times New Roman" w:cs="Times New Roman"/>
          <w:color w:val="000000" w:themeColor="text1"/>
          <w:sz w:val="24"/>
          <w:szCs w:val="24"/>
        </w:rPr>
        <w:t xml:space="preserve"> </w:t>
      </w:r>
      <w:r w:rsidR="006E36C6" w:rsidRPr="0047704C">
        <w:rPr>
          <w:rFonts w:ascii="Times New Roman" w:eastAsia="Calibri" w:hAnsi="Times New Roman" w:cs="Times New Roman"/>
          <w:color w:val="000000" w:themeColor="text1"/>
          <w:sz w:val="24"/>
          <w:szCs w:val="24"/>
        </w:rPr>
        <w:t xml:space="preserve">%) broja kontakata sa zdravstvenom zaštitom u odnosu na </w:t>
      </w:r>
      <w:r w:rsidR="003A7CF0" w:rsidRPr="0047704C">
        <w:rPr>
          <w:rFonts w:ascii="Times New Roman" w:eastAsia="Calibri" w:hAnsi="Times New Roman" w:cs="Times New Roman"/>
          <w:color w:val="000000" w:themeColor="text1"/>
          <w:sz w:val="24"/>
          <w:szCs w:val="24"/>
        </w:rPr>
        <w:t xml:space="preserve">prethodnu </w:t>
      </w:r>
      <w:r w:rsidR="006E36C6" w:rsidRPr="0047704C">
        <w:rPr>
          <w:rFonts w:ascii="Times New Roman" w:eastAsia="Calibri" w:hAnsi="Times New Roman" w:cs="Times New Roman"/>
          <w:color w:val="000000" w:themeColor="text1"/>
          <w:sz w:val="24"/>
          <w:szCs w:val="24"/>
        </w:rPr>
        <w:t xml:space="preserve">godinu, pri čemu se pojam kontakt odnosi se na svaki kontakt sa zdravstvenom zaštitom: posjet, pregled, telefonske konzultacije i ostalo. Budući da je, zbog epidemije </w:t>
      </w:r>
      <w:r w:rsidR="003A7CF0" w:rsidRPr="0047704C">
        <w:rPr>
          <w:rFonts w:ascii="Times New Roman" w:eastAsia="Calibri" w:hAnsi="Times New Roman" w:cs="Times New Roman"/>
          <w:color w:val="000000" w:themeColor="text1"/>
          <w:sz w:val="24"/>
          <w:szCs w:val="24"/>
        </w:rPr>
        <w:t xml:space="preserve">bolesti </w:t>
      </w:r>
      <w:r w:rsidR="006E36C6" w:rsidRPr="0047704C">
        <w:rPr>
          <w:rFonts w:ascii="Times New Roman" w:eastAsia="Calibri" w:hAnsi="Times New Roman" w:cs="Times New Roman"/>
          <w:color w:val="000000" w:themeColor="text1"/>
          <w:sz w:val="24"/>
          <w:szCs w:val="24"/>
        </w:rPr>
        <w:t>COVID-19, a u cilju zaštite zdravlja zdravstvenih radnika i pacijenata preporučeno maksimalno moguće smanjenje dolazaka pacijenata u ordinacije te obavljanje samo hitnih i neodgodivih pregleda i postupaka dok traje epidemija, tijekom 2020. je zabilježeno smanjenje u broju pregleda od 28,2</w:t>
      </w:r>
      <w:r w:rsidR="003A7CF0" w:rsidRPr="0047704C">
        <w:rPr>
          <w:rFonts w:ascii="Times New Roman" w:eastAsia="Calibri" w:hAnsi="Times New Roman" w:cs="Times New Roman"/>
          <w:color w:val="000000" w:themeColor="text1"/>
          <w:sz w:val="24"/>
          <w:szCs w:val="24"/>
        </w:rPr>
        <w:t xml:space="preserve"> </w:t>
      </w:r>
      <w:r w:rsidR="006E36C6" w:rsidRPr="0047704C">
        <w:rPr>
          <w:rFonts w:ascii="Times New Roman" w:eastAsia="Calibri" w:hAnsi="Times New Roman" w:cs="Times New Roman"/>
          <w:color w:val="000000" w:themeColor="text1"/>
          <w:sz w:val="24"/>
          <w:szCs w:val="24"/>
        </w:rPr>
        <w:t>%. Međutim, zabilježeno je povećanje broja tele-konzultacija (fiksni telefon, mobitel, SMS, videokonferencijski pozivi, e-mail</w:t>
      </w:r>
      <w:r w:rsidR="003A7CF0" w:rsidRPr="0047704C">
        <w:rPr>
          <w:rFonts w:ascii="Times New Roman" w:eastAsia="Calibri" w:hAnsi="Times New Roman" w:cs="Times New Roman"/>
          <w:color w:val="000000" w:themeColor="text1"/>
          <w:sz w:val="24"/>
          <w:szCs w:val="24"/>
        </w:rPr>
        <w:t xml:space="preserve"> i dr. )</w:t>
      </w:r>
      <w:r w:rsidR="006E36C6" w:rsidRPr="0047704C">
        <w:rPr>
          <w:rFonts w:ascii="Times New Roman" w:eastAsia="Calibri" w:hAnsi="Times New Roman" w:cs="Times New Roman"/>
          <w:color w:val="000000" w:themeColor="text1"/>
          <w:sz w:val="24"/>
          <w:szCs w:val="24"/>
        </w:rPr>
        <w:t xml:space="preserve"> za više od 150</w:t>
      </w:r>
      <w:r w:rsidR="003A7CF0" w:rsidRPr="0047704C">
        <w:rPr>
          <w:rFonts w:ascii="Times New Roman" w:eastAsia="Calibri" w:hAnsi="Times New Roman" w:cs="Times New Roman"/>
          <w:color w:val="000000" w:themeColor="text1"/>
          <w:sz w:val="24"/>
          <w:szCs w:val="24"/>
        </w:rPr>
        <w:t xml:space="preserve"> </w:t>
      </w:r>
      <w:r w:rsidR="006E36C6" w:rsidRPr="0047704C">
        <w:rPr>
          <w:rFonts w:ascii="Times New Roman" w:eastAsia="Calibri" w:hAnsi="Times New Roman" w:cs="Times New Roman"/>
          <w:color w:val="000000" w:themeColor="text1"/>
          <w:sz w:val="24"/>
          <w:szCs w:val="24"/>
        </w:rPr>
        <w:t>%.</w:t>
      </w:r>
    </w:p>
    <w:p w14:paraId="0627942B" w14:textId="77777777" w:rsidR="006E36C6" w:rsidRPr="0047704C" w:rsidRDefault="006E36C6" w:rsidP="008456B8">
      <w:pPr>
        <w:spacing w:after="0" w:line="240" w:lineRule="auto"/>
        <w:jc w:val="both"/>
        <w:rPr>
          <w:rFonts w:ascii="Times New Roman" w:eastAsia="Calibri" w:hAnsi="Times New Roman" w:cs="Times New Roman"/>
          <w:color w:val="000000" w:themeColor="text1"/>
          <w:sz w:val="24"/>
          <w:szCs w:val="24"/>
        </w:rPr>
      </w:pPr>
    </w:p>
    <w:p w14:paraId="376BDCBC" w14:textId="77777777" w:rsidR="006E36C6" w:rsidRPr="0047704C" w:rsidRDefault="003A7CF0" w:rsidP="008456B8">
      <w:pPr>
        <w:spacing w:after="0" w:line="240" w:lineRule="auto"/>
        <w:jc w:val="both"/>
        <w:rPr>
          <w:rFonts w:ascii="Times New Roman" w:eastAsia="Calibri" w:hAnsi="Times New Roman" w:cs="Times New Roman"/>
          <w:color w:val="000000" w:themeColor="text1"/>
          <w:sz w:val="24"/>
          <w:szCs w:val="24"/>
        </w:rPr>
      </w:pPr>
      <w:r w:rsidRPr="0047704C">
        <w:rPr>
          <w:rFonts w:ascii="Times New Roman" w:eastAsia="Calibri" w:hAnsi="Times New Roman" w:cs="Times New Roman"/>
          <w:color w:val="000000" w:themeColor="text1"/>
          <w:sz w:val="24"/>
          <w:szCs w:val="24"/>
        </w:rPr>
        <w:tab/>
      </w:r>
      <w:r w:rsidRPr="0047704C">
        <w:rPr>
          <w:rFonts w:ascii="Times New Roman" w:eastAsia="Calibri" w:hAnsi="Times New Roman" w:cs="Times New Roman"/>
          <w:color w:val="000000" w:themeColor="text1"/>
          <w:sz w:val="24"/>
          <w:szCs w:val="24"/>
        </w:rPr>
        <w:tab/>
      </w:r>
      <w:r w:rsidR="00FB4B45" w:rsidRPr="0047704C">
        <w:rPr>
          <w:rFonts w:ascii="Times New Roman" w:eastAsia="Calibri" w:hAnsi="Times New Roman" w:cs="Times New Roman"/>
          <w:color w:val="000000" w:themeColor="text1"/>
          <w:sz w:val="24"/>
          <w:szCs w:val="24"/>
        </w:rPr>
        <w:t>U o</w:t>
      </w:r>
      <w:r w:rsidRPr="0047704C">
        <w:rPr>
          <w:rFonts w:ascii="Times New Roman" w:eastAsia="Calibri" w:hAnsi="Times New Roman" w:cs="Times New Roman"/>
          <w:color w:val="000000" w:themeColor="text1"/>
          <w:sz w:val="24"/>
          <w:szCs w:val="24"/>
        </w:rPr>
        <w:t>dnosu na navod</w:t>
      </w:r>
      <w:r w:rsidR="006E36C6" w:rsidRPr="0047704C">
        <w:rPr>
          <w:rFonts w:ascii="Times New Roman" w:eastAsia="Calibri" w:hAnsi="Times New Roman" w:cs="Times New Roman"/>
          <w:color w:val="000000" w:themeColor="text1"/>
          <w:sz w:val="24"/>
          <w:szCs w:val="24"/>
        </w:rPr>
        <w:t xml:space="preserve"> da će biti potrebno zadržati druge metode naručivanja na cijepljenje (telefon ili osobno)</w:t>
      </w:r>
      <w:r w:rsidR="000272B3" w:rsidRPr="0047704C">
        <w:rPr>
          <w:rFonts w:ascii="Times New Roman" w:eastAsia="Calibri" w:hAnsi="Times New Roman" w:cs="Times New Roman"/>
          <w:color w:val="000000" w:themeColor="text1"/>
          <w:sz w:val="24"/>
          <w:szCs w:val="24"/>
        </w:rPr>
        <w:t>, kako bi usluge i informacije građanima bile dostupne preko više kanala,</w:t>
      </w:r>
      <w:r w:rsidR="006E36C6" w:rsidRPr="0047704C">
        <w:rPr>
          <w:rFonts w:ascii="Times New Roman" w:eastAsia="Calibri" w:hAnsi="Times New Roman" w:cs="Times New Roman"/>
          <w:color w:val="000000" w:themeColor="text1"/>
          <w:sz w:val="24"/>
          <w:szCs w:val="24"/>
        </w:rPr>
        <w:t xml:space="preserve"> </w:t>
      </w:r>
      <w:r w:rsidR="000272B3" w:rsidRPr="0047704C">
        <w:rPr>
          <w:rFonts w:ascii="Times New Roman" w:eastAsia="Calibri" w:hAnsi="Times New Roman" w:cs="Times New Roman"/>
          <w:color w:val="000000" w:themeColor="text1"/>
          <w:sz w:val="24"/>
          <w:szCs w:val="24"/>
        </w:rPr>
        <w:t>potrebno je napomenuti</w:t>
      </w:r>
      <w:r w:rsidR="006E36C6" w:rsidRPr="0047704C">
        <w:rPr>
          <w:rFonts w:ascii="Times New Roman" w:eastAsia="Calibri" w:hAnsi="Times New Roman" w:cs="Times New Roman"/>
          <w:color w:val="000000" w:themeColor="text1"/>
          <w:sz w:val="24"/>
          <w:szCs w:val="24"/>
        </w:rPr>
        <w:t xml:space="preserve"> da se od lipnja 2021. u cijeloj Hrvatskoj</w:t>
      </w:r>
      <w:r w:rsidR="00966C34" w:rsidRPr="0047704C">
        <w:rPr>
          <w:rFonts w:ascii="Times New Roman" w:eastAsia="Calibri" w:hAnsi="Times New Roman" w:cs="Times New Roman"/>
          <w:color w:val="000000" w:themeColor="text1"/>
          <w:sz w:val="24"/>
          <w:szCs w:val="24"/>
        </w:rPr>
        <w:t>,</w:t>
      </w:r>
      <w:r w:rsidR="006E36C6" w:rsidRPr="0047704C">
        <w:rPr>
          <w:rFonts w:ascii="Times New Roman" w:eastAsia="Calibri" w:hAnsi="Times New Roman" w:cs="Times New Roman"/>
          <w:color w:val="000000" w:themeColor="text1"/>
          <w:sz w:val="24"/>
          <w:szCs w:val="24"/>
        </w:rPr>
        <w:t xml:space="preserve"> a u nekim županijama i prije, građani mogu cijepiti bez naručivanja i najave diljem Hrvatske na brojim punktovima. Ova apsolutna dostupnost cijepljenja bez ikakvih administrativnih i drugih prepreka odnosi se i na posebne skupine stanovništva</w:t>
      </w:r>
      <w:r w:rsidR="00966C34" w:rsidRPr="0047704C">
        <w:rPr>
          <w:rFonts w:ascii="Times New Roman" w:eastAsia="Calibri" w:hAnsi="Times New Roman" w:cs="Times New Roman"/>
          <w:color w:val="000000" w:themeColor="text1"/>
          <w:sz w:val="24"/>
          <w:szCs w:val="24"/>
        </w:rPr>
        <w:t>,</w:t>
      </w:r>
      <w:r w:rsidR="006E36C6" w:rsidRPr="0047704C">
        <w:rPr>
          <w:rFonts w:ascii="Times New Roman" w:eastAsia="Calibri" w:hAnsi="Times New Roman" w:cs="Times New Roman"/>
          <w:color w:val="000000" w:themeColor="text1"/>
          <w:sz w:val="24"/>
          <w:szCs w:val="24"/>
        </w:rPr>
        <w:t xml:space="preserve"> uključujući Rome. Veća dostupnost cijepljenja od omogućene nije moguća jer bi dovela do rasipanja zdravstvenih resursa. </w:t>
      </w:r>
    </w:p>
    <w:p w14:paraId="3FFFEB18" w14:textId="77777777" w:rsidR="00241F28" w:rsidRPr="0047704C" w:rsidRDefault="00241F28" w:rsidP="008456B8">
      <w:pPr>
        <w:spacing w:after="0" w:line="240" w:lineRule="auto"/>
        <w:jc w:val="both"/>
        <w:rPr>
          <w:rFonts w:ascii="Times New Roman" w:eastAsia="Times New Roman" w:hAnsi="Times New Roman" w:cs="Times New Roman"/>
          <w:sz w:val="24"/>
          <w:szCs w:val="24"/>
        </w:rPr>
      </w:pPr>
    </w:p>
    <w:p w14:paraId="57EAC68B" w14:textId="77777777" w:rsidR="006E36C6" w:rsidRDefault="00241F28" w:rsidP="008456B8">
      <w:pPr>
        <w:spacing w:after="0" w:line="240" w:lineRule="auto"/>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ab/>
      </w:r>
      <w:r w:rsidRPr="0047704C">
        <w:rPr>
          <w:rFonts w:ascii="Times New Roman" w:eastAsia="Times New Roman" w:hAnsi="Times New Roman" w:cs="Times New Roman"/>
          <w:sz w:val="24"/>
          <w:szCs w:val="24"/>
        </w:rPr>
        <w:tab/>
      </w:r>
      <w:r w:rsidR="00FB4B45" w:rsidRPr="0047704C">
        <w:rPr>
          <w:rFonts w:ascii="Times New Roman" w:eastAsia="Times New Roman" w:hAnsi="Times New Roman" w:cs="Times New Roman"/>
          <w:sz w:val="24"/>
          <w:szCs w:val="24"/>
        </w:rPr>
        <w:t>Nadalje, u</w:t>
      </w:r>
      <w:r w:rsidRPr="0047704C">
        <w:rPr>
          <w:rFonts w:ascii="Times New Roman" w:eastAsia="Times New Roman" w:hAnsi="Times New Roman" w:cs="Times New Roman"/>
          <w:sz w:val="24"/>
          <w:szCs w:val="24"/>
        </w:rPr>
        <w:t xml:space="preserve"> odnosu na navod (str. 29) da i</w:t>
      </w:r>
      <w:r w:rsidR="006E36C6" w:rsidRPr="0047704C">
        <w:rPr>
          <w:rFonts w:ascii="Times New Roman" w:eastAsia="Times New Roman" w:hAnsi="Times New Roman" w:cs="Times New Roman"/>
          <w:iCs/>
          <w:sz w:val="24"/>
          <w:szCs w:val="24"/>
        </w:rPr>
        <w:t>zolacija i prestanak odvijanja rehabilitacijskih, socijalnih i obrazovnih programa pokazuju posljedice za različite kategorije djece s teškoćama u razvoju i osobe s invaliditetom</w:t>
      </w:r>
      <w:r w:rsidRPr="0047704C">
        <w:rPr>
          <w:rFonts w:ascii="Times New Roman" w:eastAsia="Times New Roman" w:hAnsi="Times New Roman" w:cs="Times New Roman"/>
          <w:sz w:val="24"/>
          <w:szCs w:val="24"/>
        </w:rPr>
        <w:t>, Vlada Republike Hrvatske ističe</w:t>
      </w:r>
      <w:r w:rsidR="006E36C6" w:rsidRPr="0047704C">
        <w:rPr>
          <w:rFonts w:ascii="Times New Roman" w:eastAsia="Times New Roman" w:hAnsi="Times New Roman" w:cs="Times New Roman"/>
          <w:sz w:val="24"/>
          <w:szCs w:val="24"/>
        </w:rPr>
        <w:t xml:space="preserve"> da se radi o općenitom zaključku</w:t>
      </w:r>
      <w:r w:rsidR="00AD37DB" w:rsidRPr="0047704C">
        <w:rPr>
          <w:rFonts w:ascii="Times New Roman" w:eastAsia="Times New Roman" w:hAnsi="Times New Roman" w:cs="Times New Roman"/>
          <w:sz w:val="24"/>
          <w:szCs w:val="24"/>
        </w:rPr>
        <w:t>,</w:t>
      </w:r>
      <w:r w:rsidR="006E36C6" w:rsidRPr="0047704C">
        <w:rPr>
          <w:rFonts w:ascii="Times New Roman" w:eastAsia="Times New Roman" w:hAnsi="Times New Roman" w:cs="Times New Roman"/>
          <w:sz w:val="24"/>
          <w:szCs w:val="24"/>
        </w:rPr>
        <w:t xml:space="preserve"> bez pojašnjenja o kojim se posljedicama radi, u kojem obimu su iste prisutne te na koji su način utvrđene. Također, </w:t>
      </w:r>
      <w:r w:rsidR="00AD37DB" w:rsidRPr="0047704C">
        <w:rPr>
          <w:rFonts w:ascii="Times New Roman" w:eastAsia="Times New Roman" w:hAnsi="Times New Roman" w:cs="Times New Roman"/>
          <w:sz w:val="24"/>
          <w:szCs w:val="24"/>
        </w:rPr>
        <w:t>potrebno je istaknuti</w:t>
      </w:r>
      <w:r w:rsidR="006E36C6" w:rsidRPr="0047704C">
        <w:rPr>
          <w:rFonts w:ascii="Times New Roman" w:eastAsia="Times New Roman" w:hAnsi="Times New Roman" w:cs="Times New Roman"/>
          <w:sz w:val="24"/>
          <w:szCs w:val="24"/>
        </w:rPr>
        <w:t xml:space="preserve"> da</w:t>
      </w:r>
      <w:r w:rsidR="00AD37DB" w:rsidRPr="0047704C">
        <w:rPr>
          <w:rFonts w:ascii="Times New Roman" w:eastAsia="Times New Roman" w:hAnsi="Times New Roman" w:cs="Times New Roman"/>
          <w:sz w:val="24"/>
          <w:szCs w:val="24"/>
        </w:rPr>
        <w:t>,</w:t>
      </w:r>
      <w:r w:rsidR="006E36C6" w:rsidRPr="0047704C">
        <w:rPr>
          <w:rFonts w:ascii="Times New Roman" w:eastAsia="Times New Roman" w:hAnsi="Times New Roman" w:cs="Times New Roman"/>
          <w:sz w:val="24"/>
          <w:szCs w:val="24"/>
        </w:rPr>
        <w:t xml:space="preserve"> premda znanstvene studije pokazuju da je od početka COVID-19 pandemije identificiran veliki broj rizičnih čimbenika koji mogu ugroziti mentalno zdravlje, iste pokazuju da su identificirani i zaštitni čimbenici, poput psihološke otpornosti. </w:t>
      </w:r>
    </w:p>
    <w:p w14:paraId="64CF9FA1" w14:textId="77777777" w:rsidR="007F2FBF" w:rsidRPr="0047704C" w:rsidRDefault="007F2FBF" w:rsidP="008456B8">
      <w:pPr>
        <w:spacing w:after="0" w:line="240" w:lineRule="auto"/>
        <w:jc w:val="both"/>
        <w:rPr>
          <w:rFonts w:ascii="Times New Roman" w:eastAsia="Times New Roman" w:hAnsi="Times New Roman" w:cs="Times New Roman"/>
          <w:sz w:val="24"/>
          <w:szCs w:val="24"/>
        </w:rPr>
      </w:pPr>
    </w:p>
    <w:p w14:paraId="0C2BDB3A" w14:textId="77777777" w:rsidR="00721096" w:rsidRPr="0047704C" w:rsidRDefault="00721096" w:rsidP="008456B8">
      <w:pPr>
        <w:spacing w:after="0" w:line="240" w:lineRule="auto"/>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ab/>
      </w:r>
      <w:r w:rsidRPr="0047704C">
        <w:rPr>
          <w:rFonts w:ascii="Times New Roman" w:eastAsia="Times New Roman" w:hAnsi="Times New Roman" w:cs="Times New Roman"/>
          <w:sz w:val="24"/>
          <w:szCs w:val="24"/>
        </w:rPr>
        <w:tab/>
      </w:r>
      <w:r w:rsidR="00483627">
        <w:rPr>
          <w:rFonts w:ascii="Times New Roman" w:eastAsia="Times New Roman" w:hAnsi="Times New Roman" w:cs="Times New Roman"/>
          <w:sz w:val="24"/>
          <w:szCs w:val="24"/>
        </w:rPr>
        <w:t>Također</w:t>
      </w:r>
      <w:r w:rsidRPr="0047704C">
        <w:rPr>
          <w:rFonts w:ascii="Times New Roman" w:eastAsia="Times New Roman" w:hAnsi="Times New Roman" w:cs="Times New Roman"/>
          <w:sz w:val="24"/>
          <w:szCs w:val="24"/>
        </w:rPr>
        <w:t>, s</w:t>
      </w:r>
      <w:r w:rsidR="006E36C6" w:rsidRPr="0047704C">
        <w:rPr>
          <w:rFonts w:ascii="Times New Roman" w:eastAsia="Times New Roman" w:hAnsi="Times New Roman" w:cs="Times New Roman"/>
          <w:sz w:val="24"/>
          <w:szCs w:val="24"/>
        </w:rPr>
        <w:t xml:space="preserve">ve ustanove kojima je osnivač Republika Hrvatska, kao i one s kojima Ministarstvo rada, mirovinskoga sustava, obitelji i socijalne politike ima ugovorenu suradnju, nastavile su pružati socijalne usluge korištenjem različitih oblika podrške prilagođavajući se mjerama zaštite. S ciljem zaštite starijih osoba i osoba iz drugih ranjivih skupina, koji su prepoznati kao zdravstveno najugroženijima epidemijom </w:t>
      </w:r>
      <w:r w:rsidRPr="0047704C">
        <w:rPr>
          <w:rFonts w:ascii="Times New Roman" w:eastAsia="Times New Roman" w:hAnsi="Times New Roman" w:cs="Times New Roman"/>
          <w:sz w:val="24"/>
          <w:szCs w:val="24"/>
        </w:rPr>
        <w:t xml:space="preserve">bolesti </w:t>
      </w:r>
      <w:r w:rsidR="006E36C6" w:rsidRPr="0047704C">
        <w:rPr>
          <w:rFonts w:ascii="Times New Roman" w:eastAsia="Times New Roman" w:hAnsi="Times New Roman" w:cs="Times New Roman"/>
          <w:sz w:val="24"/>
          <w:szCs w:val="24"/>
        </w:rPr>
        <w:t>COVID-19, Ministarstvo je od početka epidemije pružalo podršku pružateljima usluga u sustavu socijalne skrbi</w:t>
      </w:r>
      <w:r w:rsidRPr="0047704C">
        <w:rPr>
          <w:rFonts w:ascii="Times New Roman" w:eastAsia="Times New Roman" w:hAnsi="Times New Roman" w:cs="Times New Roman"/>
          <w:sz w:val="24"/>
          <w:szCs w:val="24"/>
        </w:rPr>
        <w:t>,</w:t>
      </w:r>
      <w:r w:rsidR="006E36C6" w:rsidRPr="0047704C">
        <w:rPr>
          <w:rFonts w:ascii="Times New Roman" w:eastAsia="Times New Roman" w:hAnsi="Times New Roman" w:cs="Times New Roman"/>
          <w:sz w:val="24"/>
          <w:szCs w:val="24"/>
        </w:rPr>
        <w:t xml:space="preserve"> što je u </w:t>
      </w:r>
      <w:r w:rsidRPr="0047704C">
        <w:rPr>
          <w:rFonts w:ascii="Times New Roman" w:eastAsia="Times New Roman" w:hAnsi="Times New Roman" w:cs="Times New Roman"/>
          <w:sz w:val="24"/>
          <w:szCs w:val="24"/>
        </w:rPr>
        <w:t>1.</w:t>
      </w:r>
      <w:r w:rsidR="006E36C6" w:rsidRPr="0047704C">
        <w:rPr>
          <w:rFonts w:ascii="Times New Roman" w:eastAsia="Times New Roman" w:hAnsi="Times New Roman" w:cs="Times New Roman"/>
          <w:sz w:val="24"/>
          <w:szCs w:val="24"/>
        </w:rPr>
        <w:t xml:space="preserve"> valu rezultiralo iznimno malim brojem zaraženih osoba koje koriste uslugu smještaja.</w:t>
      </w:r>
    </w:p>
    <w:p w14:paraId="0985FD97" w14:textId="77777777" w:rsidR="00721096" w:rsidRPr="0047704C" w:rsidRDefault="00721096" w:rsidP="008456B8">
      <w:pPr>
        <w:spacing w:after="0" w:line="240" w:lineRule="auto"/>
        <w:jc w:val="both"/>
        <w:rPr>
          <w:rFonts w:ascii="Times New Roman" w:eastAsia="Times New Roman" w:hAnsi="Times New Roman" w:cs="Times New Roman"/>
          <w:sz w:val="24"/>
          <w:szCs w:val="24"/>
        </w:rPr>
      </w:pPr>
    </w:p>
    <w:p w14:paraId="745E4233" w14:textId="77777777" w:rsidR="006E36C6" w:rsidRDefault="00721096" w:rsidP="008456B8">
      <w:pPr>
        <w:spacing w:after="0" w:line="240" w:lineRule="auto"/>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ab/>
      </w:r>
      <w:r w:rsidR="00B35DA2" w:rsidRPr="0047704C">
        <w:rPr>
          <w:rFonts w:ascii="Times New Roman" w:eastAsia="Times New Roman" w:hAnsi="Times New Roman" w:cs="Times New Roman"/>
          <w:sz w:val="24"/>
          <w:szCs w:val="24"/>
        </w:rPr>
        <w:tab/>
      </w:r>
      <w:r w:rsidR="006E36C6" w:rsidRPr="0047704C">
        <w:rPr>
          <w:rFonts w:ascii="Times New Roman" w:eastAsia="Times New Roman" w:hAnsi="Times New Roman" w:cs="Times New Roman"/>
          <w:sz w:val="24"/>
          <w:szCs w:val="24"/>
        </w:rPr>
        <w:t>U kolovozu 2020. osnovano je Povjerenstvo za sprječavanje i suzbijanje epidemije COVID-19 nad starijim osobama i osobama iz drugih ranjivih skupina</w:t>
      </w:r>
      <w:r w:rsidRPr="0047704C">
        <w:rPr>
          <w:rFonts w:ascii="Times New Roman" w:eastAsia="Times New Roman" w:hAnsi="Times New Roman" w:cs="Times New Roman"/>
          <w:sz w:val="24"/>
          <w:szCs w:val="24"/>
        </w:rPr>
        <w:t>,</w:t>
      </w:r>
      <w:r w:rsidR="006E36C6" w:rsidRPr="0047704C">
        <w:rPr>
          <w:rFonts w:ascii="Times New Roman" w:eastAsia="Times New Roman" w:hAnsi="Times New Roman" w:cs="Times New Roman"/>
          <w:sz w:val="24"/>
          <w:szCs w:val="24"/>
        </w:rPr>
        <w:t xml:space="preserve"> kao međuresorno savjetodavno i stručno tijelo Ministarstva rada, mirovinskoga sustava, obitelji i socijalne politike.</w:t>
      </w:r>
      <w:r w:rsidRPr="0047704C">
        <w:rPr>
          <w:rFonts w:ascii="Times New Roman" w:eastAsia="Times New Roman" w:hAnsi="Times New Roman" w:cs="Times New Roman"/>
          <w:sz w:val="24"/>
          <w:szCs w:val="24"/>
        </w:rPr>
        <w:t xml:space="preserve"> </w:t>
      </w:r>
      <w:r w:rsidR="006E36C6" w:rsidRPr="0047704C">
        <w:rPr>
          <w:rFonts w:ascii="Times New Roman" w:eastAsia="Times New Roman" w:hAnsi="Times New Roman" w:cs="Times New Roman"/>
          <w:sz w:val="24"/>
          <w:szCs w:val="24"/>
        </w:rPr>
        <w:t>Rad ovog</w:t>
      </w:r>
      <w:r w:rsidR="009349ED">
        <w:rPr>
          <w:rFonts w:ascii="Times New Roman" w:eastAsia="Times New Roman" w:hAnsi="Times New Roman" w:cs="Times New Roman"/>
          <w:sz w:val="24"/>
          <w:szCs w:val="24"/>
        </w:rPr>
        <w:t xml:space="preserve"> Povjerenstva rezultirao je:</w:t>
      </w:r>
    </w:p>
    <w:p w14:paraId="5F1E8F25" w14:textId="77777777" w:rsidR="00135021" w:rsidRDefault="00135021" w:rsidP="008456B8">
      <w:pPr>
        <w:spacing w:after="0" w:line="240" w:lineRule="auto"/>
        <w:jc w:val="both"/>
        <w:rPr>
          <w:rFonts w:ascii="Times New Roman" w:eastAsia="Times New Roman" w:hAnsi="Times New Roman" w:cs="Times New Roman"/>
          <w:sz w:val="24"/>
          <w:szCs w:val="24"/>
        </w:rPr>
      </w:pPr>
    </w:p>
    <w:p w14:paraId="32665895" w14:textId="77777777" w:rsidR="009349ED" w:rsidRPr="0047704C" w:rsidRDefault="009349ED" w:rsidP="008456B8">
      <w:pPr>
        <w:spacing w:after="0" w:line="240" w:lineRule="auto"/>
        <w:jc w:val="both"/>
        <w:rPr>
          <w:rFonts w:ascii="Times New Roman" w:eastAsia="Times New Roman" w:hAnsi="Times New Roman" w:cs="Times New Roman"/>
          <w:sz w:val="24"/>
          <w:szCs w:val="24"/>
        </w:rPr>
      </w:pPr>
    </w:p>
    <w:p w14:paraId="1B611350"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ponovnim osnivanjem mobilnih timova za kontrolu provedbe uputa za sprječavanje i suzbijanje epidemije COVID-19 za pružatelje socijalnih usluga u sustavu socijalne skrbi</w:t>
      </w:r>
    </w:p>
    <w:p w14:paraId="762EACF7"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davanjem preporuke svim pružateljima usluga o nužnosti osiguravanja dovoljnih količina cjepiva protiv gripe za korisnike u sustavu socijalne skrbi</w:t>
      </w:r>
    </w:p>
    <w:p w14:paraId="77AE75D0"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izmjenama i dopunama Zakona o socijalnoj skrbi u svrhu unapr</w:t>
      </w:r>
      <w:r w:rsidR="00B35DA2" w:rsidRPr="0047704C">
        <w:rPr>
          <w:rFonts w:ascii="Times New Roman" w:eastAsia="Times New Roman" w:hAnsi="Times New Roman" w:cs="Times New Roman"/>
          <w:sz w:val="24"/>
          <w:szCs w:val="24"/>
        </w:rPr>
        <w:t>j</w:t>
      </w:r>
      <w:r w:rsidRPr="0047704C">
        <w:rPr>
          <w:rFonts w:ascii="Times New Roman" w:eastAsia="Times New Roman" w:hAnsi="Times New Roman" w:cs="Times New Roman"/>
          <w:sz w:val="24"/>
          <w:szCs w:val="24"/>
        </w:rPr>
        <w:t>eđenja organizacije rada u kriznim situacijama</w:t>
      </w:r>
    </w:p>
    <w:p w14:paraId="7AEAB6F4"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pripremom letaka u svrhu boljeg informiranja starijih osoba i osoba s invaliditetom o načinu zaštite od epidemije</w:t>
      </w:r>
      <w:r w:rsidR="00B35DA2" w:rsidRPr="0047704C">
        <w:rPr>
          <w:rFonts w:ascii="Times New Roman" w:eastAsia="Times New Roman" w:hAnsi="Times New Roman" w:cs="Times New Roman"/>
          <w:sz w:val="24"/>
          <w:szCs w:val="24"/>
        </w:rPr>
        <w:t>,</w:t>
      </w:r>
      <w:r w:rsidRPr="0047704C">
        <w:rPr>
          <w:rFonts w:ascii="Times New Roman" w:eastAsia="Times New Roman" w:hAnsi="Times New Roman" w:cs="Times New Roman"/>
          <w:sz w:val="24"/>
          <w:szCs w:val="24"/>
        </w:rPr>
        <w:t xml:space="preserve"> uključujući sve starije osobe, </w:t>
      </w:r>
      <w:r w:rsidR="005339D0" w:rsidRPr="0047704C">
        <w:rPr>
          <w:rFonts w:ascii="Times New Roman" w:eastAsia="Times New Roman" w:hAnsi="Times New Roman" w:cs="Times New Roman"/>
          <w:sz w:val="24"/>
          <w:szCs w:val="24"/>
        </w:rPr>
        <w:t xml:space="preserve">te </w:t>
      </w:r>
      <w:r w:rsidRPr="0047704C">
        <w:rPr>
          <w:rFonts w:ascii="Times New Roman" w:eastAsia="Times New Roman" w:hAnsi="Times New Roman" w:cs="Times New Roman"/>
          <w:sz w:val="24"/>
          <w:szCs w:val="24"/>
        </w:rPr>
        <w:t>načinu osiguravanja podrške u situaciji zaraze ili samoizolacije</w:t>
      </w:r>
    </w:p>
    <w:p w14:paraId="19799B5D"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pripremom informativne kampanje za zaštitu starijih osoba i osoba s invaliditetom (TV, radijski i spotovi za online platforme, gostovanja u radijskim i TV emisijama)</w:t>
      </w:r>
    </w:p>
    <w:p w14:paraId="694A07D7"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 xml:space="preserve">osnivanjem besplatnog broja za pružanje informacija vezano za sprječavanje i suzbijanje epidemije </w:t>
      </w:r>
      <w:r w:rsidR="009349ED">
        <w:rPr>
          <w:rFonts w:ascii="Times New Roman" w:eastAsia="Times New Roman" w:hAnsi="Times New Roman" w:cs="Times New Roman"/>
          <w:sz w:val="24"/>
          <w:szCs w:val="24"/>
        </w:rPr>
        <w:t xml:space="preserve">bolesti </w:t>
      </w:r>
      <w:r w:rsidRPr="0047704C">
        <w:rPr>
          <w:rFonts w:ascii="Times New Roman" w:eastAsia="Times New Roman" w:hAnsi="Times New Roman" w:cs="Times New Roman"/>
          <w:sz w:val="24"/>
          <w:szCs w:val="24"/>
        </w:rPr>
        <w:t>COVID-19 za starije osobe u svrhu davanja relevantnih informacija</w:t>
      </w:r>
    </w:p>
    <w:p w14:paraId="581BA0C4"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uspostavljanjem suradnje s Centrom za mentalno zdravlje Nastavnog zavoda za javno zdravstvo dr. Andrija Štampar u svrhu pripremljenosti za davanje stručne psihosocijalne podrške korisnicima i zaposlenicima u sustavu socijalne skrbi</w:t>
      </w:r>
    </w:p>
    <w:p w14:paraId="36F35AFE"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 xml:space="preserve">kontinuiranom izradom </w:t>
      </w:r>
      <w:r w:rsidR="005339D0" w:rsidRPr="0047704C">
        <w:rPr>
          <w:rFonts w:ascii="Times New Roman" w:eastAsia="Times New Roman" w:hAnsi="Times New Roman" w:cs="Times New Roman"/>
          <w:sz w:val="24"/>
          <w:szCs w:val="24"/>
        </w:rPr>
        <w:t>u</w:t>
      </w:r>
      <w:r w:rsidRPr="0047704C">
        <w:rPr>
          <w:rFonts w:ascii="Times New Roman" w:eastAsia="Times New Roman" w:hAnsi="Times New Roman" w:cs="Times New Roman"/>
          <w:sz w:val="24"/>
          <w:szCs w:val="24"/>
        </w:rPr>
        <w:t>puta o sprječavanju i suzbijanju epidemije u sustavu socijalne skrbi prilagođavajući se trenutnom stanju pandemije</w:t>
      </w:r>
    </w:p>
    <w:p w14:paraId="30F6894F"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pripremom karantena u suradnji sa županijskim stožerima za izolaciju asimptomatskih pacijenata i pacijenata sa slabijim simptomima bolesti COVID</w:t>
      </w:r>
      <w:r w:rsidR="008456B8" w:rsidRPr="0047704C">
        <w:rPr>
          <w:rFonts w:ascii="Times New Roman" w:eastAsia="Times New Roman" w:hAnsi="Times New Roman" w:cs="Times New Roman"/>
          <w:sz w:val="24"/>
          <w:szCs w:val="24"/>
        </w:rPr>
        <w:t>-</w:t>
      </w:r>
      <w:r w:rsidRPr="0047704C">
        <w:rPr>
          <w:rFonts w:ascii="Times New Roman" w:eastAsia="Times New Roman" w:hAnsi="Times New Roman" w:cs="Times New Roman"/>
          <w:sz w:val="24"/>
          <w:szCs w:val="24"/>
        </w:rPr>
        <w:t xml:space="preserve">19 </w:t>
      </w:r>
    </w:p>
    <w:p w14:paraId="7CFE56AA"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 xml:space="preserve">kontinuiranim osiguravanjem zaštitne opreme svim pružateljima socijalnih usluga </w:t>
      </w:r>
    </w:p>
    <w:p w14:paraId="444FB616" w14:textId="77777777" w:rsidR="006E36C6" w:rsidRPr="0047704C" w:rsidRDefault="006E36C6" w:rsidP="00721096">
      <w:pPr>
        <w:numPr>
          <w:ilvl w:val="0"/>
          <w:numId w:val="4"/>
        </w:numPr>
        <w:spacing w:after="0" w:line="240" w:lineRule="auto"/>
        <w:ind w:hanging="720"/>
        <w:contextualSpacing/>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izradom analize o iskazu interesa korisnika usluga smještaja i organiziranog stanovanja te zaposlenika za cijepljenje protiv COVID-19.</w:t>
      </w:r>
    </w:p>
    <w:p w14:paraId="41094D6C" w14:textId="77777777" w:rsidR="006E36C6" w:rsidRPr="0047704C" w:rsidRDefault="006E36C6" w:rsidP="008456B8">
      <w:pPr>
        <w:spacing w:after="0" w:line="240" w:lineRule="auto"/>
        <w:contextualSpacing/>
        <w:jc w:val="both"/>
        <w:rPr>
          <w:rFonts w:ascii="Times New Roman" w:eastAsia="Times New Roman" w:hAnsi="Times New Roman" w:cs="Times New Roman"/>
          <w:sz w:val="24"/>
          <w:szCs w:val="24"/>
        </w:rPr>
      </w:pPr>
    </w:p>
    <w:p w14:paraId="1CEC0380" w14:textId="77777777" w:rsidR="006E36C6" w:rsidRPr="0047704C" w:rsidRDefault="00B35DA2" w:rsidP="008456B8">
      <w:pPr>
        <w:spacing w:after="0" w:line="240" w:lineRule="auto"/>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ab/>
      </w:r>
      <w:r w:rsidRPr="0047704C">
        <w:rPr>
          <w:rFonts w:ascii="Times New Roman" w:eastAsia="Times New Roman" w:hAnsi="Times New Roman" w:cs="Times New Roman"/>
          <w:sz w:val="24"/>
          <w:szCs w:val="24"/>
        </w:rPr>
        <w:tab/>
      </w:r>
      <w:r w:rsidR="006E36C6" w:rsidRPr="0047704C">
        <w:rPr>
          <w:rFonts w:ascii="Times New Roman" w:eastAsia="Times New Roman" w:hAnsi="Times New Roman" w:cs="Times New Roman"/>
          <w:sz w:val="24"/>
          <w:szCs w:val="24"/>
        </w:rPr>
        <w:t>Pružatelji izvaninstitucijskih usluga također su koristili sve mogućnosti komunikacije s korisnicima usluga i njihovim roditeljima kako bi i na taj način pružili uslugu i bili dostupni u pružanju podrške.</w:t>
      </w:r>
    </w:p>
    <w:p w14:paraId="254F021E" w14:textId="77777777" w:rsidR="006E36C6" w:rsidRPr="0047704C" w:rsidRDefault="006E36C6" w:rsidP="008456B8">
      <w:pPr>
        <w:spacing w:after="0" w:line="240" w:lineRule="auto"/>
        <w:jc w:val="both"/>
        <w:rPr>
          <w:rFonts w:ascii="Times New Roman" w:eastAsia="Times New Roman" w:hAnsi="Times New Roman" w:cs="Times New Roman"/>
          <w:sz w:val="24"/>
          <w:szCs w:val="24"/>
        </w:rPr>
      </w:pPr>
    </w:p>
    <w:p w14:paraId="631110B6" w14:textId="10693B6E" w:rsidR="006E36C6" w:rsidRPr="0047704C" w:rsidRDefault="006E36C6" w:rsidP="008456B8">
      <w:pPr>
        <w:spacing w:after="0" w:line="240" w:lineRule="auto"/>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ab/>
      </w:r>
      <w:r w:rsidR="00FB4B45" w:rsidRPr="0047704C">
        <w:rPr>
          <w:rFonts w:ascii="Times New Roman" w:eastAsia="Times New Roman" w:hAnsi="Times New Roman" w:cs="Times New Roman"/>
          <w:sz w:val="24"/>
          <w:szCs w:val="24"/>
        </w:rPr>
        <w:tab/>
      </w:r>
      <w:r w:rsidRPr="0047704C">
        <w:rPr>
          <w:rFonts w:ascii="Times New Roman" w:eastAsia="Times New Roman" w:hAnsi="Times New Roman" w:cs="Times New Roman"/>
          <w:sz w:val="24"/>
          <w:szCs w:val="24"/>
        </w:rPr>
        <w:t xml:space="preserve">U odnosu na </w:t>
      </w:r>
      <w:r w:rsidR="0071333A" w:rsidRPr="0047704C">
        <w:rPr>
          <w:rFonts w:ascii="Times New Roman" w:eastAsia="Times New Roman" w:hAnsi="Times New Roman" w:cs="Times New Roman"/>
          <w:sz w:val="24"/>
          <w:szCs w:val="24"/>
        </w:rPr>
        <w:t>navod da su u</w:t>
      </w:r>
      <w:r w:rsidRPr="0047704C">
        <w:rPr>
          <w:rFonts w:ascii="Times New Roman" w:eastAsia="Times New Roman" w:hAnsi="Times New Roman" w:cs="Times New Roman"/>
          <w:iCs/>
          <w:sz w:val="24"/>
          <w:szCs w:val="24"/>
        </w:rPr>
        <w:t xml:space="preserve"> uvjetima epidemije osobe s invaliditetom koje žive u vlastitim domovima bile suočene s neadekvatnom podrškom i nedostatkom osobne asistencije, nedovoljn</w:t>
      </w:r>
      <w:r w:rsidR="00756B2F">
        <w:rPr>
          <w:rFonts w:ascii="Times New Roman" w:eastAsia="Times New Roman" w:hAnsi="Times New Roman" w:cs="Times New Roman"/>
          <w:iCs/>
          <w:sz w:val="24"/>
          <w:szCs w:val="24"/>
        </w:rPr>
        <w:t>i</w:t>
      </w:r>
      <w:r w:rsidRPr="0047704C">
        <w:rPr>
          <w:rFonts w:ascii="Times New Roman" w:eastAsia="Times New Roman" w:hAnsi="Times New Roman" w:cs="Times New Roman"/>
          <w:iCs/>
          <w:sz w:val="24"/>
          <w:szCs w:val="24"/>
        </w:rPr>
        <w:t>m brojem i količinom zaštitne opreme te otežanim pristupom zdravstvenom sustavu</w:t>
      </w:r>
      <w:r w:rsidR="009E0AD4" w:rsidRPr="0047704C">
        <w:rPr>
          <w:rFonts w:ascii="Times New Roman" w:eastAsia="Times New Roman" w:hAnsi="Times New Roman" w:cs="Times New Roman"/>
          <w:sz w:val="24"/>
          <w:szCs w:val="24"/>
        </w:rPr>
        <w:t>, Vlada Republike Hrvatske naglašava</w:t>
      </w:r>
      <w:r w:rsidRPr="0047704C">
        <w:rPr>
          <w:rFonts w:ascii="Times New Roman" w:eastAsia="Times New Roman" w:hAnsi="Times New Roman" w:cs="Times New Roman"/>
          <w:sz w:val="24"/>
          <w:szCs w:val="24"/>
        </w:rPr>
        <w:t xml:space="preserve"> da</w:t>
      </w:r>
      <w:r w:rsidR="009E0AD4" w:rsidRPr="0047704C">
        <w:rPr>
          <w:rFonts w:ascii="Times New Roman" w:eastAsia="Times New Roman" w:hAnsi="Times New Roman" w:cs="Times New Roman"/>
          <w:sz w:val="24"/>
          <w:szCs w:val="24"/>
        </w:rPr>
        <w:t xml:space="preserve"> </w:t>
      </w:r>
      <w:r w:rsidRPr="0047704C">
        <w:rPr>
          <w:rFonts w:ascii="Times New Roman" w:eastAsia="Times New Roman" w:hAnsi="Times New Roman" w:cs="Times New Roman"/>
          <w:sz w:val="24"/>
          <w:szCs w:val="24"/>
        </w:rPr>
        <w:t xml:space="preserve">u pružanju usluge osobne asistencije nije došlo do prekida pružanja usluge, odnosno posljedično do njezina nedostatka, već je, sukladno </w:t>
      </w:r>
      <w:r w:rsidRPr="0047704C">
        <w:rPr>
          <w:rFonts w:ascii="Times New Roman" w:eastAsia="Times New Roman" w:hAnsi="Times New Roman" w:cs="Times New Roman"/>
          <w:iCs/>
          <w:sz w:val="24"/>
          <w:szCs w:val="24"/>
        </w:rPr>
        <w:t>Uputama za pružanje usluge osobne asistencije,</w:t>
      </w:r>
      <w:r w:rsidRPr="0047704C">
        <w:rPr>
          <w:rFonts w:ascii="Times New Roman" w:eastAsia="Times New Roman" w:hAnsi="Times New Roman" w:cs="Times New Roman"/>
          <w:sz w:val="24"/>
          <w:szCs w:val="24"/>
        </w:rPr>
        <w:t xml:space="preserve"> od 24. ožujka 2020., koju je donijelo Ministarstvo rada, mirovinskoga sustava, obitelji i socijalne politike, bilo preporučeno da se, kada je to moguće, potrebna podrška organizira u krugu obitelji. Sve osobe kojima potrebna podrška nije mogla biti omogućena od strane članova obitelji s kojima žive u kućanstvu nastavili su koristiti uslugu, uz strogo pridrža</w:t>
      </w:r>
      <w:r w:rsidR="009E0AD4" w:rsidRPr="0047704C">
        <w:rPr>
          <w:rFonts w:ascii="Times New Roman" w:eastAsia="Times New Roman" w:hAnsi="Times New Roman" w:cs="Times New Roman"/>
          <w:sz w:val="24"/>
          <w:szCs w:val="24"/>
        </w:rPr>
        <w:t>vanje epidemioloških mjera. Pri</w:t>
      </w:r>
      <w:r w:rsidRPr="0047704C">
        <w:rPr>
          <w:rFonts w:ascii="Times New Roman" w:eastAsia="Times New Roman" w:hAnsi="Times New Roman" w:cs="Times New Roman"/>
          <w:sz w:val="24"/>
          <w:szCs w:val="24"/>
        </w:rPr>
        <w:t>tom je potrebno uzeti u obzir da su korisnici usluge osobnog asistenta osobe s najtežom vrstom i stupnjem invaliditeta, od kojih neke narušenog zdravstvenog stanja što povećava rizik za teže oblike bolesti COVID-19. Treba uzeti u obzir i da je COVID-19 nova bolest za koju se još i sada prikupljaju znanstvene spoznaje i informacije, između ostaloga, i o utjecaju pojedinih zdravstvenih stanja na povećanje rizika za teške oblike bolesti COVID-19. Pored toga, pojedine osobe zbog svog zdravstvenog stanja ne mogu nositi zaštitnu masku što ih još više izlaže opasnosti od zaraze.</w:t>
      </w:r>
      <w:r w:rsidR="00135021">
        <w:rPr>
          <w:rFonts w:ascii="Times New Roman" w:eastAsia="Times New Roman" w:hAnsi="Times New Roman" w:cs="Times New Roman"/>
          <w:sz w:val="24"/>
          <w:szCs w:val="24"/>
        </w:rPr>
        <w:t xml:space="preserve"> </w:t>
      </w:r>
      <w:r w:rsidRPr="0047704C">
        <w:rPr>
          <w:rFonts w:ascii="Times New Roman" w:eastAsia="Times New Roman" w:hAnsi="Times New Roman" w:cs="Times New Roman"/>
          <w:sz w:val="24"/>
          <w:szCs w:val="24"/>
        </w:rPr>
        <w:t>S ciljem osiguranja</w:t>
      </w:r>
      <w:r w:rsidR="00135021">
        <w:rPr>
          <w:rFonts w:ascii="Times New Roman" w:eastAsia="Times New Roman" w:hAnsi="Times New Roman" w:cs="Times New Roman"/>
          <w:sz w:val="24"/>
          <w:szCs w:val="24"/>
        </w:rPr>
        <w:t xml:space="preserve"> zaštitne opreme, Ministarstvo</w:t>
      </w:r>
      <w:r w:rsidRPr="0047704C">
        <w:rPr>
          <w:rFonts w:ascii="Times New Roman" w:eastAsia="Times New Roman" w:hAnsi="Times New Roman" w:cs="Times New Roman"/>
          <w:sz w:val="24"/>
          <w:szCs w:val="24"/>
        </w:rPr>
        <w:t xml:space="preserve"> je pružateljima usluge osobne asistencije, s kojima ima zaključene ugovore za provedbu programa i projekata za pružanje usluge osobne asistencije, omogućilo prenamjenu sredstava odobrenih putem programa i projekata, u sredstva za osiguranje zaštitne opreme i sredstava. Također, prenamjena </w:t>
      </w:r>
      <w:r w:rsidRPr="0047704C">
        <w:rPr>
          <w:rFonts w:ascii="Times New Roman" w:eastAsia="Times New Roman" w:hAnsi="Times New Roman" w:cs="Times New Roman"/>
          <w:sz w:val="24"/>
          <w:szCs w:val="24"/>
        </w:rPr>
        <w:lastRenderedPageBreak/>
        <w:t>je bila omogućena i za potrebe dolaska i odlaska osobnih asistenata na radno mjesto u vremenskom razdoblju kada je bio ukinut javni prijevoz.</w:t>
      </w:r>
    </w:p>
    <w:p w14:paraId="20BB11D3" w14:textId="77777777" w:rsidR="009E0AD4" w:rsidRPr="0047704C" w:rsidRDefault="009E0AD4" w:rsidP="008456B8">
      <w:pPr>
        <w:spacing w:after="0" w:line="240" w:lineRule="auto"/>
        <w:jc w:val="both"/>
        <w:rPr>
          <w:rFonts w:ascii="Times New Roman" w:eastAsia="Times New Roman" w:hAnsi="Times New Roman" w:cs="Times New Roman"/>
          <w:sz w:val="24"/>
          <w:szCs w:val="24"/>
        </w:rPr>
      </w:pPr>
    </w:p>
    <w:p w14:paraId="43A7A138" w14:textId="12F35B12" w:rsidR="006E36C6" w:rsidRPr="0047704C" w:rsidRDefault="006E36C6" w:rsidP="008456B8">
      <w:pPr>
        <w:spacing w:after="0" w:line="240" w:lineRule="auto"/>
        <w:jc w:val="both"/>
        <w:rPr>
          <w:rFonts w:ascii="Times New Roman" w:eastAsia="Times New Roman" w:hAnsi="Times New Roman" w:cs="Times New Roman"/>
          <w:sz w:val="24"/>
          <w:szCs w:val="24"/>
        </w:rPr>
      </w:pPr>
      <w:r w:rsidRPr="0047704C">
        <w:rPr>
          <w:rFonts w:ascii="Times New Roman" w:eastAsia="Times New Roman" w:hAnsi="Times New Roman" w:cs="Times New Roman"/>
          <w:sz w:val="24"/>
          <w:szCs w:val="24"/>
        </w:rPr>
        <w:tab/>
      </w:r>
      <w:r w:rsidR="009E0AD4" w:rsidRPr="0047704C">
        <w:rPr>
          <w:rFonts w:ascii="Times New Roman" w:eastAsia="Times New Roman" w:hAnsi="Times New Roman" w:cs="Times New Roman"/>
          <w:sz w:val="24"/>
          <w:szCs w:val="24"/>
        </w:rPr>
        <w:tab/>
      </w:r>
      <w:r w:rsidRPr="0047704C">
        <w:rPr>
          <w:rFonts w:ascii="Times New Roman" w:eastAsia="Times New Roman" w:hAnsi="Times New Roman" w:cs="Times New Roman"/>
          <w:sz w:val="24"/>
          <w:szCs w:val="24"/>
        </w:rPr>
        <w:t xml:space="preserve">U odnosu na </w:t>
      </w:r>
      <w:r w:rsidR="009E0AD4" w:rsidRPr="0047704C">
        <w:rPr>
          <w:rFonts w:ascii="Times New Roman" w:eastAsia="Times New Roman" w:hAnsi="Times New Roman" w:cs="Times New Roman"/>
          <w:sz w:val="24"/>
          <w:szCs w:val="24"/>
        </w:rPr>
        <w:t>navod da su e</w:t>
      </w:r>
      <w:r w:rsidRPr="0047704C">
        <w:rPr>
          <w:rFonts w:ascii="Times New Roman" w:eastAsia="Times New Roman" w:hAnsi="Times New Roman" w:cs="Times New Roman"/>
          <w:iCs/>
          <w:sz w:val="24"/>
          <w:szCs w:val="24"/>
        </w:rPr>
        <w:t xml:space="preserve">pidemiološke mjere u odnosu na skupinu osoba s invaliditetom </w:t>
      </w:r>
      <w:r w:rsidR="002C0D66">
        <w:rPr>
          <w:rFonts w:ascii="Times New Roman" w:eastAsia="Times New Roman" w:hAnsi="Times New Roman" w:cs="Times New Roman"/>
          <w:iCs/>
          <w:sz w:val="24"/>
          <w:szCs w:val="24"/>
        </w:rPr>
        <w:t xml:space="preserve">u organiziranom smještaju </w:t>
      </w:r>
      <w:r w:rsidRPr="0047704C">
        <w:rPr>
          <w:rFonts w:ascii="Times New Roman" w:eastAsia="Times New Roman" w:hAnsi="Times New Roman" w:cs="Times New Roman"/>
          <w:iCs/>
          <w:sz w:val="24"/>
          <w:szCs w:val="24"/>
        </w:rPr>
        <w:t>kontinuirano daleko restriktivnije u odnosu na opću populaciju</w:t>
      </w:r>
      <w:r w:rsidR="002C0D66">
        <w:rPr>
          <w:rFonts w:ascii="Times New Roman" w:eastAsia="Times New Roman" w:hAnsi="Times New Roman" w:cs="Times New Roman"/>
          <w:iCs/>
          <w:sz w:val="24"/>
          <w:szCs w:val="24"/>
        </w:rPr>
        <w:t>,</w:t>
      </w:r>
      <w:r w:rsidRPr="0047704C">
        <w:rPr>
          <w:rFonts w:ascii="Times New Roman" w:eastAsia="Times New Roman" w:hAnsi="Times New Roman" w:cs="Times New Roman"/>
          <w:iCs/>
          <w:sz w:val="24"/>
          <w:szCs w:val="24"/>
        </w:rPr>
        <w:t xml:space="preserve"> odražavajući diskriminatorno uvjerenje da su korisnici ustanova socijalne skrbi ranjiviji bez obzira na njihovo individualno zdravstveno stanje</w:t>
      </w:r>
      <w:r w:rsidR="009E0AD4" w:rsidRPr="0047704C">
        <w:rPr>
          <w:rFonts w:ascii="Times New Roman" w:eastAsia="Times New Roman" w:hAnsi="Times New Roman" w:cs="Times New Roman"/>
          <w:sz w:val="24"/>
          <w:szCs w:val="24"/>
        </w:rPr>
        <w:t>, potrebno je ukazati na to da</w:t>
      </w:r>
      <w:r w:rsidRPr="0047704C">
        <w:rPr>
          <w:rFonts w:ascii="Times New Roman" w:eastAsia="Times New Roman" w:hAnsi="Times New Roman" w:cs="Times New Roman"/>
          <w:sz w:val="24"/>
          <w:szCs w:val="24"/>
        </w:rPr>
        <w:t xml:space="preserve"> značajke organiziranog kolektivnog smještaja</w:t>
      </w:r>
      <w:r w:rsidR="009E0AD4" w:rsidRPr="0047704C">
        <w:rPr>
          <w:rFonts w:ascii="Times New Roman" w:eastAsia="Times New Roman" w:hAnsi="Times New Roman" w:cs="Times New Roman"/>
          <w:sz w:val="24"/>
          <w:szCs w:val="24"/>
        </w:rPr>
        <w:t>,</w:t>
      </w:r>
      <w:r w:rsidRPr="0047704C">
        <w:rPr>
          <w:rFonts w:ascii="Times New Roman" w:eastAsia="Times New Roman" w:hAnsi="Times New Roman" w:cs="Times New Roman"/>
          <w:sz w:val="24"/>
          <w:szCs w:val="24"/>
        </w:rPr>
        <w:t xml:space="preserve"> kao i grupiranje ljudi prilikom pružanja socijalnih usluga</w:t>
      </w:r>
      <w:r w:rsidR="009E0AD4" w:rsidRPr="0047704C">
        <w:rPr>
          <w:rFonts w:ascii="Times New Roman" w:eastAsia="Times New Roman" w:hAnsi="Times New Roman" w:cs="Times New Roman"/>
          <w:sz w:val="24"/>
          <w:szCs w:val="24"/>
        </w:rPr>
        <w:t>,</w:t>
      </w:r>
      <w:r w:rsidRPr="0047704C">
        <w:rPr>
          <w:rFonts w:ascii="Times New Roman" w:eastAsia="Times New Roman" w:hAnsi="Times New Roman" w:cs="Times New Roman"/>
          <w:sz w:val="24"/>
          <w:szCs w:val="24"/>
        </w:rPr>
        <w:t xml:space="preserve"> olakšavaju širenje virusa</w:t>
      </w:r>
      <w:r w:rsidR="009E0AD4" w:rsidRPr="0047704C">
        <w:rPr>
          <w:rFonts w:ascii="Times New Roman" w:eastAsia="Times New Roman" w:hAnsi="Times New Roman" w:cs="Times New Roman"/>
          <w:sz w:val="24"/>
          <w:szCs w:val="24"/>
        </w:rPr>
        <w:t>,</w:t>
      </w:r>
      <w:r w:rsidRPr="0047704C">
        <w:rPr>
          <w:rFonts w:ascii="Times New Roman" w:eastAsia="Times New Roman" w:hAnsi="Times New Roman" w:cs="Times New Roman"/>
          <w:sz w:val="24"/>
          <w:szCs w:val="24"/>
        </w:rPr>
        <w:t xml:space="preserve"> odnosno dodatno pogoduju širenju zarazne bolesti. Pored navedenog, treba uzeti u obzir da su neki korisnici imunokompromitirane osobe te da svaka specifična situacija zahtijeva individualnu epidemiološku procjenu rizika, a postupanje se može razlikovati od preporuka ako postoji medicinsko opravdanje. </w:t>
      </w:r>
      <w:r w:rsidR="009E0AD4" w:rsidRPr="0047704C">
        <w:rPr>
          <w:rFonts w:ascii="Times New Roman" w:eastAsia="Times New Roman" w:hAnsi="Times New Roman" w:cs="Times New Roman"/>
          <w:sz w:val="24"/>
          <w:szCs w:val="24"/>
        </w:rPr>
        <w:t>Također, potrebno je naglasiti da</w:t>
      </w:r>
      <w:r w:rsidRPr="0047704C">
        <w:rPr>
          <w:rFonts w:ascii="Times New Roman" w:eastAsia="Times New Roman" w:hAnsi="Times New Roman" w:cs="Times New Roman"/>
          <w:sz w:val="24"/>
          <w:szCs w:val="24"/>
        </w:rPr>
        <w:t xml:space="preserve"> je prvenstveni cilj provedbe epidemiološki</w:t>
      </w:r>
      <w:r w:rsidR="00756B2F">
        <w:rPr>
          <w:rFonts w:ascii="Times New Roman" w:eastAsia="Times New Roman" w:hAnsi="Times New Roman" w:cs="Times New Roman"/>
          <w:sz w:val="24"/>
          <w:szCs w:val="24"/>
        </w:rPr>
        <w:t>h</w:t>
      </w:r>
      <w:r w:rsidRPr="0047704C">
        <w:rPr>
          <w:rFonts w:ascii="Times New Roman" w:eastAsia="Times New Roman" w:hAnsi="Times New Roman" w:cs="Times New Roman"/>
          <w:sz w:val="24"/>
          <w:szCs w:val="24"/>
        </w:rPr>
        <w:t xml:space="preserve"> mjera zaštita zdravlja korisnika i zaposlenika. Slijedom navedenog</w:t>
      </w:r>
      <w:r w:rsidR="004F119A" w:rsidRPr="0047704C">
        <w:rPr>
          <w:rFonts w:ascii="Times New Roman" w:eastAsia="Times New Roman" w:hAnsi="Times New Roman" w:cs="Times New Roman"/>
          <w:sz w:val="24"/>
          <w:szCs w:val="24"/>
        </w:rPr>
        <w:t>a</w:t>
      </w:r>
      <w:r w:rsidRPr="0047704C">
        <w:rPr>
          <w:rFonts w:ascii="Times New Roman" w:eastAsia="Times New Roman" w:hAnsi="Times New Roman" w:cs="Times New Roman"/>
          <w:sz w:val="24"/>
          <w:szCs w:val="24"/>
        </w:rPr>
        <w:t xml:space="preserve"> korisnici i zaposlenici kod pružatelja socijalnih usluga bili su i prioritetna skupina pri organizaciji cijepljenja protiv virusa SARS-CoV-2.</w:t>
      </w:r>
    </w:p>
    <w:p w14:paraId="10E0CBD2" w14:textId="77777777" w:rsidR="004F119A" w:rsidRPr="0047704C" w:rsidRDefault="004F119A" w:rsidP="008456B8">
      <w:pPr>
        <w:spacing w:after="0" w:line="240" w:lineRule="auto"/>
        <w:jc w:val="both"/>
        <w:rPr>
          <w:rFonts w:ascii="Times New Roman" w:eastAsia="Calibri" w:hAnsi="Times New Roman" w:cs="Times New Roman"/>
          <w:sz w:val="24"/>
          <w:szCs w:val="24"/>
          <w:lang w:eastAsia="hr-HR"/>
        </w:rPr>
      </w:pPr>
    </w:p>
    <w:p w14:paraId="1AF7EF0A" w14:textId="77777777" w:rsidR="00842E55" w:rsidRPr="0047704C" w:rsidRDefault="002367BD" w:rsidP="008456B8">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r>
      <w:r w:rsidR="00FB4B45" w:rsidRPr="0047704C">
        <w:rPr>
          <w:rFonts w:ascii="Times New Roman" w:eastAsia="Calibri" w:hAnsi="Times New Roman" w:cs="Times New Roman"/>
          <w:sz w:val="24"/>
          <w:szCs w:val="24"/>
          <w:lang w:eastAsia="hr-HR"/>
        </w:rPr>
        <w:t>Nadalje, u odnosu</w:t>
      </w:r>
      <w:r w:rsidR="006E36C6" w:rsidRPr="0047704C">
        <w:rPr>
          <w:rFonts w:ascii="Times New Roman" w:eastAsia="Calibri" w:hAnsi="Times New Roman" w:cs="Times New Roman"/>
          <w:sz w:val="24"/>
          <w:szCs w:val="24"/>
          <w:lang w:eastAsia="hr-HR"/>
        </w:rPr>
        <w:t xml:space="preserve"> na </w:t>
      </w:r>
      <w:r w:rsidRPr="0047704C">
        <w:rPr>
          <w:rFonts w:ascii="Times New Roman" w:eastAsia="Calibri" w:hAnsi="Times New Roman" w:cs="Times New Roman"/>
          <w:sz w:val="24"/>
          <w:szCs w:val="24"/>
          <w:lang w:eastAsia="hr-HR"/>
        </w:rPr>
        <w:t xml:space="preserve">navode </w:t>
      </w:r>
      <w:r w:rsidR="006E36C6" w:rsidRPr="0047704C">
        <w:rPr>
          <w:rFonts w:ascii="Times New Roman" w:eastAsia="Calibri" w:hAnsi="Times New Roman" w:cs="Times New Roman"/>
          <w:sz w:val="24"/>
          <w:szCs w:val="24"/>
          <w:lang w:eastAsia="hr-HR"/>
        </w:rPr>
        <w:t xml:space="preserve">o utjecaju epidemije </w:t>
      </w:r>
      <w:r w:rsidRPr="0047704C">
        <w:rPr>
          <w:rFonts w:ascii="Times New Roman" w:eastAsia="Calibri" w:hAnsi="Times New Roman" w:cs="Times New Roman"/>
          <w:sz w:val="24"/>
          <w:szCs w:val="24"/>
          <w:lang w:eastAsia="hr-HR"/>
        </w:rPr>
        <w:t>bolesti COVID</w:t>
      </w:r>
      <w:r w:rsidR="006E36C6" w:rsidRPr="0047704C">
        <w:rPr>
          <w:rFonts w:ascii="Times New Roman" w:eastAsia="Calibri" w:hAnsi="Times New Roman" w:cs="Times New Roman"/>
          <w:sz w:val="24"/>
          <w:szCs w:val="24"/>
          <w:lang w:eastAsia="hr-HR"/>
        </w:rPr>
        <w:t>-19 na osobe lišene slobode</w:t>
      </w:r>
      <w:r w:rsidRPr="0047704C">
        <w:rPr>
          <w:rFonts w:ascii="Times New Roman" w:eastAsia="Calibri" w:hAnsi="Times New Roman" w:cs="Times New Roman"/>
          <w:sz w:val="24"/>
          <w:szCs w:val="24"/>
          <w:lang w:eastAsia="hr-HR"/>
        </w:rPr>
        <w:t>, potrebno je napomenuti da je</w:t>
      </w:r>
      <w:r w:rsidR="006E36C6" w:rsidRPr="0047704C">
        <w:rPr>
          <w:rFonts w:ascii="Times New Roman" w:eastAsia="Calibri" w:hAnsi="Times New Roman" w:cs="Times New Roman"/>
          <w:sz w:val="24"/>
          <w:szCs w:val="24"/>
          <w:lang w:eastAsia="hr-HR"/>
        </w:rPr>
        <w:t xml:space="preserve"> </w:t>
      </w:r>
      <w:r w:rsidRPr="0047704C">
        <w:rPr>
          <w:rFonts w:ascii="Times New Roman" w:eastAsia="Calibri" w:hAnsi="Times New Roman" w:cs="Times New Roman"/>
          <w:sz w:val="24"/>
          <w:szCs w:val="24"/>
          <w:lang w:eastAsia="hr-HR"/>
        </w:rPr>
        <w:t xml:space="preserve">Ministarstvo pravosuđa i uprave </w:t>
      </w:r>
      <w:r w:rsidR="006E36C6" w:rsidRPr="0047704C">
        <w:rPr>
          <w:rFonts w:ascii="Times New Roman" w:eastAsia="Calibri" w:hAnsi="Times New Roman" w:cs="Times New Roman"/>
          <w:sz w:val="24"/>
          <w:szCs w:val="24"/>
          <w:lang w:eastAsia="hr-HR"/>
        </w:rPr>
        <w:t>2019. započel</w:t>
      </w:r>
      <w:r w:rsidRPr="0047704C">
        <w:rPr>
          <w:rFonts w:ascii="Times New Roman" w:eastAsia="Calibri" w:hAnsi="Times New Roman" w:cs="Times New Roman"/>
          <w:sz w:val="24"/>
          <w:szCs w:val="24"/>
          <w:lang w:eastAsia="hr-HR"/>
        </w:rPr>
        <w:t>o</w:t>
      </w:r>
      <w:r w:rsidR="006E36C6" w:rsidRPr="0047704C">
        <w:rPr>
          <w:rFonts w:ascii="Times New Roman" w:eastAsia="Calibri" w:hAnsi="Times New Roman" w:cs="Times New Roman"/>
          <w:sz w:val="24"/>
          <w:szCs w:val="24"/>
          <w:lang w:eastAsia="hr-HR"/>
        </w:rPr>
        <w:t xml:space="preserve"> s pilot projektom video posjeta za djecu zatvorenika u sedam kaznenih tijela. Početkom 2020. projekt je proširen na sva kaznena tijela te su posjete omogućene svim kategorijama osoba lišenih slobode. U početku je za ostvarivanje video posjeta korištena platforma PEXIP</w:t>
      </w:r>
      <w:r w:rsidRPr="0047704C">
        <w:rPr>
          <w:rFonts w:ascii="Times New Roman" w:eastAsia="Calibri" w:hAnsi="Times New Roman" w:cs="Times New Roman"/>
          <w:sz w:val="24"/>
          <w:szCs w:val="24"/>
          <w:lang w:eastAsia="hr-HR"/>
        </w:rPr>
        <w:t>,</w:t>
      </w:r>
      <w:r w:rsidR="006E36C6" w:rsidRPr="0047704C">
        <w:rPr>
          <w:rFonts w:ascii="Times New Roman" w:eastAsia="Calibri" w:hAnsi="Times New Roman" w:cs="Times New Roman"/>
          <w:sz w:val="24"/>
          <w:szCs w:val="24"/>
          <w:lang w:eastAsia="hr-HR"/>
        </w:rPr>
        <w:t xml:space="preserve"> koja je omogućavala prema rasporedu korištenja video soba ukupni godišnji kapacitet od 16.800 posjeta</w:t>
      </w:r>
      <w:r w:rsidRPr="0047704C">
        <w:rPr>
          <w:rFonts w:ascii="Times New Roman" w:eastAsia="Calibri" w:hAnsi="Times New Roman" w:cs="Times New Roman"/>
          <w:sz w:val="24"/>
          <w:szCs w:val="24"/>
          <w:lang w:eastAsia="hr-HR"/>
        </w:rPr>
        <w:t>, dok je u</w:t>
      </w:r>
      <w:r w:rsidR="006E36C6" w:rsidRPr="0047704C">
        <w:rPr>
          <w:rFonts w:ascii="Times New Roman" w:eastAsia="Calibri" w:hAnsi="Times New Roman" w:cs="Times New Roman"/>
          <w:sz w:val="24"/>
          <w:szCs w:val="24"/>
          <w:lang w:eastAsia="hr-HR"/>
        </w:rPr>
        <w:t xml:space="preserve"> prosincu 2020. </w:t>
      </w:r>
      <w:r w:rsidRPr="0047704C">
        <w:rPr>
          <w:rFonts w:ascii="Times New Roman" w:eastAsia="Calibri" w:hAnsi="Times New Roman" w:cs="Times New Roman"/>
          <w:sz w:val="24"/>
          <w:szCs w:val="24"/>
          <w:lang w:eastAsia="hr-HR"/>
        </w:rPr>
        <w:t xml:space="preserve">uvedena </w:t>
      </w:r>
      <w:r w:rsidR="006E36C6" w:rsidRPr="0047704C">
        <w:rPr>
          <w:rFonts w:ascii="Times New Roman" w:eastAsia="Calibri" w:hAnsi="Times New Roman" w:cs="Times New Roman"/>
          <w:sz w:val="24"/>
          <w:szCs w:val="24"/>
          <w:lang w:eastAsia="hr-HR"/>
        </w:rPr>
        <w:t>dodatn</w:t>
      </w:r>
      <w:r w:rsidRPr="0047704C">
        <w:rPr>
          <w:rFonts w:ascii="Times New Roman" w:eastAsia="Calibri" w:hAnsi="Times New Roman" w:cs="Times New Roman"/>
          <w:sz w:val="24"/>
          <w:szCs w:val="24"/>
          <w:lang w:eastAsia="hr-HR"/>
        </w:rPr>
        <w:t>a</w:t>
      </w:r>
      <w:r w:rsidR="006E36C6" w:rsidRPr="0047704C">
        <w:rPr>
          <w:rFonts w:ascii="Times New Roman" w:eastAsia="Calibri" w:hAnsi="Times New Roman" w:cs="Times New Roman"/>
          <w:sz w:val="24"/>
          <w:szCs w:val="24"/>
          <w:lang w:eastAsia="hr-HR"/>
        </w:rPr>
        <w:t xml:space="preserve"> platform</w:t>
      </w:r>
      <w:r w:rsidRPr="0047704C">
        <w:rPr>
          <w:rFonts w:ascii="Times New Roman" w:eastAsia="Calibri" w:hAnsi="Times New Roman" w:cs="Times New Roman"/>
          <w:sz w:val="24"/>
          <w:szCs w:val="24"/>
          <w:lang w:eastAsia="hr-HR"/>
        </w:rPr>
        <w:t>a</w:t>
      </w:r>
      <w:r w:rsidR="006E36C6" w:rsidRPr="0047704C">
        <w:rPr>
          <w:rFonts w:ascii="Times New Roman" w:eastAsia="Calibri" w:hAnsi="Times New Roman" w:cs="Times New Roman"/>
          <w:sz w:val="24"/>
          <w:szCs w:val="24"/>
          <w:lang w:eastAsia="hr-HR"/>
        </w:rPr>
        <w:t xml:space="preserve"> za provođenje video posjeta </w:t>
      </w:r>
      <w:r w:rsidR="008456B8" w:rsidRPr="0047704C">
        <w:rPr>
          <w:rFonts w:ascii="Times New Roman" w:eastAsia="Calibri" w:hAnsi="Times New Roman" w:cs="Times New Roman"/>
          <w:sz w:val="24"/>
          <w:szCs w:val="24"/>
          <w:lang w:eastAsia="hr-HR"/>
        </w:rPr>
        <w:t>-</w:t>
      </w:r>
      <w:r w:rsidR="006E36C6" w:rsidRPr="0047704C">
        <w:rPr>
          <w:rFonts w:ascii="Times New Roman" w:eastAsia="Calibri" w:hAnsi="Times New Roman" w:cs="Times New Roman"/>
          <w:sz w:val="24"/>
          <w:szCs w:val="24"/>
          <w:lang w:eastAsia="hr-HR"/>
        </w:rPr>
        <w:t xml:space="preserve"> JITSI</w:t>
      </w:r>
      <w:r w:rsidRPr="0047704C">
        <w:rPr>
          <w:rFonts w:ascii="Times New Roman" w:eastAsia="Calibri" w:hAnsi="Times New Roman" w:cs="Times New Roman"/>
          <w:sz w:val="24"/>
          <w:szCs w:val="24"/>
          <w:lang w:eastAsia="hr-HR"/>
        </w:rPr>
        <w:t>,</w:t>
      </w:r>
      <w:r w:rsidR="006E36C6" w:rsidRPr="0047704C">
        <w:rPr>
          <w:rFonts w:ascii="Times New Roman" w:eastAsia="Calibri" w:hAnsi="Times New Roman" w:cs="Times New Roman"/>
          <w:sz w:val="24"/>
          <w:szCs w:val="24"/>
          <w:lang w:eastAsia="hr-HR"/>
        </w:rPr>
        <w:t xml:space="preserve"> koja je osigurana od strane Centra dijeljenih usluga Republike Hrvatske te za koju ne postoje ograničenja po broju licenci</w:t>
      </w:r>
      <w:r w:rsidRPr="0047704C">
        <w:rPr>
          <w:rFonts w:ascii="Times New Roman" w:eastAsia="Calibri" w:hAnsi="Times New Roman" w:cs="Times New Roman"/>
          <w:sz w:val="24"/>
          <w:szCs w:val="24"/>
          <w:lang w:eastAsia="hr-HR"/>
        </w:rPr>
        <w:t>,</w:t>
      </w:r>
      <w:r w:rsidR="006E36C6" w:rsidRPr="0047704C">
        <w:rPr>
          <w:rFonts w:ascii="Times New Roman" w:eastAsia="Calibri" w:hAnsi="Times New Roman" w:cs="Times New Roman"/>
          <w:sz w:val="24"/>
          <w:szCs w:val="24"/>
          <w:lang w:eastAsia="hr-HR"/>
        </w:rPr>
        <w:t xml:space="preserve"> odnosno broja istovremenih posjeta. Također, u navedenom razdoblju poveća</w:t>
      </w:r>
      <w:r w:rsidR="00842E55" w:rsidRPr="0047704C">
        <w:rPr>
          <w:rFonts w:ascii="Times New Roman" w:eastAsia="Calibri" w:hAnsi="Times New Roman" w:cs="Times New Roman"/>
          <w:sz w:val="24"/>
          <w:szCs w:val="24"/>
          <w:lang w:eastAsia="hr-HR"/>
        </w:rPr>
        <w:t>n</w:t>
      </w:r>
      <w:r w:rsidR="006E36C6" w:rsidRPr="0047704C">
        <w:rPr>
          <w:rFonts w:ascii="Times New Roman" w:eastAsia="Calibri" w:hAnsi="Times New Roman" w:cs="Times New Roman"/>
          <w:sz w:val="24"/>
          <w:szCs w:val="24"/>
          <w:lang w:eastAsia="hr-HR"/>
        </w:rPr>
        <w:t xml:space="preserve">a </w:t>
      </w:r>
      <w:r w:rsidR="00842E55" w:rsidRPr="0047704C">
        <w:rPr>
          <w:rFonts w:ascii="Times New Roman" w:eastAsia="Calibri" w:hAnsi="Times New Roman" w:cs="Times New Roman"/>
          <w:sz w:val="24"/>
          <w:szCs w:val="24"/>
          <w:lang w:eastAsia="hr-HR"/>
        </w:rPr>
        <w:t xml:space="preserve">je </w:t>
      </w:r>
      <w:r w:rsidR="006E36C6" w:rsidRPr="0047704C">
        <w:rPr>
          <w:rFonts w:ascii="Times New Roman" w:eastAsia="Calibri" w:hAnsi="Times New Roman" w:cs="Times New Roman"/>
          <w:sz w:val="24"/>
          <w:szCs w:val="24"/>
          <w:lang w:eastAsia="hr-HR"/>
        </w:rPr>
        <w:t>brzin</w:t>
      </w:r>
      <w:r w:rsidR="00842E55" w:rsidRPr="0047704C">
        <w:rPr>
          <w:rFonts w:ascii="Times New Roman" w:eastAsia="Calibri" w:hAnsi="Times New Roman" w:cs="Times New Roman"/>
          <w:sz w:val="24"/>
          <w:szCs w:val="24"/>
          <w:lang w:eastAsia="hr-HR"/>
        </w:rPr>
        <w:t>a</w:t>
      </w:r>
      <w:r w:rsidR="006E36C6" w:rsidRPr="0047704C">
        <w:rPr>
          <w:rFonts w:ascii="Times New Roman" w:eastAsia="Calibri" w:hAnsi="Times New Roman" w:cs="Times New Roman"/>
          <w:sz w:val="24"/>
          <w:szCs w:val="24"/>
          <w:lang w:eastAsia="hr-HR"/>
        </w:rPr>
        <w:t xml:space="preserve"> konekcije u kaznenim tijelima</w:t>
      </w:r>
      <w:r w:rsidR="00842E55" w:rsidRPr="0047704C">
        <w:rPr>
          <w:rFonts w:ascii="Times New Roman" w:eastAsia="Calibri" w:hAnsi="Times New Roman" w:cs="Times New Roman"/>
          <w:sz w:val="24"/>
          <w:szCs w:val="24"/>
          <w:lang w:eastAsia="hr-HR"/>
        </w:rPr>
        <w:t xml:space="preserve"> </w:t>
      </w:r>
      <w:r w:rsidR="006E36C6" w:rsidRPr="0047704C">
        <w:rPr>
          <w:rFonts w:ascii="Times New Roman" w:eastAsia="Calibri" w:hAnsi="Times New Roman" w:cs="Times New Roman"/>
          <w:sz w:val="24"/>
          <w:szCs w:val="24"/>
          <w:lang w:eastAsia="hr-HR"/>
        </w:rPr>
        <w:t>kako bi se osigurali dovoljni resursi i neometano poslovanje nakon povećanja opterećenja mreže uzrokova</w:t>
      </w:r>
      <w:r w:rsidR="00842E55" w:rsidRPr="0047704C">
        <w:rPr>
          <w:rFonts w:ascii="Times New Roman" w:eastAsia="Calibri" w:hAnsi="Times New Roman" w:cs="Times New Roman"/>
          <w:sz w:val="24"/>
          <w:szCs w:val="24"/>
          <w:lang w:eastAsia="hr-HR"/>
        </w:rPr>
        <w:t>nih rastom broja video posjeta.</w:t>
      </w:r>
    </w:p>
    <w:p w14:paraId="349A0B81" w14:textId="77777777" w:rsidR="00842E55" w:rsidRPr="0047704C" w:rsidRDefault="00842E55" w:rsidP="008456B8">
      <w:pPr>
        <w:spacing w:after="0" w:line="240" w:lineRule="auto"/>
        <w:jc w:val="both"/>
        <w:rPr>
          <w:rFonts w:ascii="Times New Roman" w:eastAsia="Calibri" w:hAnsi="Times New Roman" w:cs="Times New Roman"/>
          <w:sz w:val="24"/>
          <w:szCs w:val="24"/>
          <w:lang w:eastAsia="hr-HR"/>
        </w:rPr>
      </w:pPr>
    </w:p>
    <w:p w14:paraId="14B82889" w14:textId="592B4F8E" w:rsidR="006E36C6" w:rsidRPr="0047704C" w:rsidRDefault="00842E55" w:rsidP="008456B8">
      <w:pPr>
        <w:spacing w:after="0" w:line="240" w:lineRule="auto"/>
        <w:jc w:val="both"/>
        <w:rPr>
          <w:rFonts w:ascii="Times New Roman" w:eastAsia="Calibri" w:hAnsi="Times New Roman" w:cs="Times New Roman"/>
          <w:sz w:val="24"/>
          <w:szCs w:val="24"/>
          <w:lang w:eastAsia="hr-HR"/>
        </w:rPr>
      </w:pPr>
      <w:r w:rsidRPr="0047704C">
        <w:rPr>
          <w:rFonts w:ascii="Times New Roman" w:eastAsia="Calibri" w:hAnsi="Times New Roman" w:cs="Times New Roman"/>
          <w:sz w:val="24"/>
          <w:szCs w:val="24"/>
          <w:lang w:eastAsia="hr-HR"/>
        </w:rPr>
        <w:tab/>
      </w:r>
      <w:r w:rsidRPr="0047704C">
        <w:rPr>
          <w:rFonts w:ascii="Times New Roman" w:eastAsia="Calibri" w:hAnsi="Times New Roman" w:cs="Times New Roman"/>
          <w:sz w:val="24"/>
          <w:szCs w:val="24"/>
          <w:lang w:eastAsia="hr-HR"/>
        </w:rPr>
        <w:tab/>
      </w:r>
      <w:r w:rsidR="006E36C6" w:rsidRPr="0047704C">
        <w:rPr>
          <w:rFonts w:ascii="Times New Roman" w:eastAsia="Calibri" w:hAnsi="Times New Roman" w:cs="Times New Roman"/>
          <w:sz w:val="24"/>
          <w:szCs w:val="24"/>
          <w:lang w:eastAsia="hr-HR"/>
        </w:rPr>
        <w:t xml:space="preserve">Video posjete </w:t>
      </w:r>
      <w:r w:rsidRPr="0047704C">
        <w:rPr>
          <w:rFonts w:ascii="Times New Roman" w:eastAsia="Calibri" w:hAnsi="Times New Roman" w:cs="Times New Roman"/>
          <w:sz w:val="24"/>
          <w:szCs w:val="24"/>
          <w:lang w:eastAsia="hr-HR"/>
        </w:rPr>
        <w:t>imaju</w:t>
      </w:r>
      <w:r w:rsidR="006E36C6" w:rsidRPr="0047704C">
        <w:rPr>
          <w:rFonts w:ascii="Times New Roman" w:eastAsia="Calibri" w:hAnsi="Times New Roman" w:cs="Times New Roman"/>
          <w:sz w:val="24"/>
          <w:szCs w:val="24"/>
          <w:lang w:eastAsia="hr-HR"/>
        </w:rPr>
        <w:t xml:space="preserve"> značajnu ulogu tijekom </w:t>
      </w:r>
      <w:r w:rsidRPr="0047704C">
        <w:rPr>
          <w:rFonts w:ascii="Times New Roman" w:eastAsia="Calibri" w:hAnsi="Times New Roman" w:cs="Times New Roman"/>
          <w:sz w:val="24"/>
          <w:szCs w:val="24"/>
          <w:lang w:eastAsia="hr-HR"/>
        </w:rPr>
        <w:t xml:space="preserve">epidemije bolesti </w:t>
      </w:r>
      <w:r w:rsidR="006E36C6" w:rsidRPr="0047704C">
        <w:rPr>
          <w:rFonts w:ascii="Times New Roman" w:eastAsia="Calibri" w:hAnsi="Times New Roman" w:cs="Times New Roman"/>
          <w:sz w:val="24"/>
          <w:szCs w:val="24"/>
          <w:lang w:eastAsia="hr-HR"/>
        </w:rPr>
        <w:t>COVID</w:t>
      </w:r>
      <w:r w:rsidRPr="0047704C">
        <w:rPr>
          <w:rFonts w:ascii="Times New Roman" w:eastAsia="Calibri" w:hAnsi="Times New Roman" w:cs="Times New Roman"/>
          <w:sz w:val="24"/>
          <w:szCs w:val="24"/>
          <w:lang w:eastAsia="hr-HR"/>
        </w:rPr>
        <w:t>-</w:t>
      </w:r>
      <w:r w:rsidR="006E36C6" w:rsidRPr="0047704C">
        <w:rPr>
          <w:rFonts w:ascii="Times New Roman" w:eastAsia="Calibri" w:hAnsi="Times New Roman" w:cs="Times New Roman"/>
          <w:sz w:val="24"/>
          <w:szCs w:val="24"/>
          <w:lang w:eastAsia="hr-HR"/>
        </w:rPr>
        <w:t xml:space="preserve">19 i ograničavanja kontakata osoba lišenih slobode s obiteljima. Podaci o rastu broja video posjeta ukazuju na uspješnost provedenih mjera i prihvaćanju novih tehnologija od strane zatvorenika i službenika. Iz navedenog je razvidno da broj video posjeta još nije dosegnuo maksimalne kapacitete platforme PEXIP, a mjere koje </w:t>
      </w:r>
      <w:r w:rsidR="000B402B" w:rsidRPr="0047704C">
        <w:rPr>
          <w:rFonts w:ascii="Times New Roman" w:eastAsia="Calibri" w:hAnsi="Times New Roman" w:cs="Times New Roman"/>
          <w:sz w:val="24"/>
          <w:szCs w:val="24"/>
          <w:lang w:eastAsia="hr-HR"/>
        </w:rPr>
        <w:t>su</w:t>
      </w:r>
      <w:r w:rsidR="006E36C6" w:rsidRPr="0047704C">
        <w:rPr>
          <w:rFonts w:ascii="Times New Roman" w:eastAsia="Calibri" w:hAnsi="Times New Roman" w:cs="Times New Roman"/>
          <w:sz w:val="24"/>
          <w:szCs w:val="24"/>
          <w:lang w:eastAsia="hr-HR"/>
        </w:rPr>
        <w:t xml:space="preserve"> poduze</w:t>
      </w:r>
      <w:r w:rsidR="000B402B" w:rsidRPr="0047704C">
        <w:rPr>
          <w:rFonts w:ascii="Times New Roman" w:eastAsia="Calibri" w:hAnsi="Times New Roman" w:cs="Times New Roman"/>
          <w:sz w:val="24"/>
          <w:szCs w:val="24"/>
          <w:lang w:eastAsia="hr-HR"/>
        </w:rPr>
        <w:t>te</w:t>
      </w:r>
      <w:r w:rsidR="006E36C6" w:rsidRPr="0047704C">
        <w:rPr>
          <w:rFonts w:ascii="Times New Roman" w:eastAsia="Calibri" w:hAnsi="Times New Roman" w:cs="Times New Roman"/>
          <w:sz w:val="24"/>
          <w:szCs w:val="24"/>
          <w:lang w:eastAsia="hr-HR"/>
        </w:rPr>
        <w:t xml:space="preserve"> uvođenjem platforme JITSI ukazuju na </w:t>
      </w:r>
      <w:r w:rsidR="000B402B" w:rsidRPr="0047704C">
        <w:rPr>
          <w:rFonts w:ascii="Times New Roman" w:eastAsia="Calibri" w:hAnsi="Times New Roman" w:cs="Times New Roman"/>
          <w:sz w:val="24"/>
          <w:szCs w:val="24"/>
          <w:lang w:eastAsia="hr-HR"/>
        </w:rPr>
        <w:t xml:space="preserve">to da su </w:t>
      </w:r>
      <w:r w:rsidR="006E36C6" w:rsidRPr="0047704C">
        <w:rPr>
          <w:rFonts w:ascii="Times New Roman" w:eastAsia="Calibri" w:hAnsi="Times New Roman" w:cs="Times New Roman"/>
          <w:sz w:val="24"/>
          <w:szCs w:val="24"/>
          <w:lang w:eastAsia="hr-HR"/>
        </w:rPr>
        <w:t>pravovremen</w:t>
      </w:r>
      <w:r w:rsidR="000B402B" w:rsidRPr="0047704C">
        <w:rPr>
          <w:rFonts w:ascii="Times New Roman" w:eastAsia="Calibri" w:hAnsi="Times New Roman" w:cs="Times New Roman"/>
          <w:sz w:val="24"/>
          <w:szCs w:val="24"/>
          <w:lang w:eastAsia="hr-HR"/>
        </w:rPr>
        <w:t>om</w:t>
      </w:r>
      <w:r w:rsidR="006E36C6" w:rsidRPr="0047704C">
        <w:rPr>
          <w:rFonts w:ascii="Times New Roman" w:eastAsia="Calibri" w:hAnsi="Times New Roman" w:cs="Times New Roman"/>
          <w:sz w:val="24"/>
          <w:szCs w:val="24"/>
          <w:lang w:eastAsia="hr-HR"/>
        </w:rPr>
        <w:t xml:space="preserve"> reakcij</w:t>
      </w:r>
      <w:r w:rsidR="000B402B" w:rsidRPr="0047704C">
        <w:rPr>
          <w:rFonts w:ascii="Times New Roman" w:eastAsia="Calibri" w:hAnsi="Times New Roman" w:cs="Times New Roman"/>
          <w:sz w:val="24"/>
          <w:szCs w:val="24"/>
          <w:lang w:eastAsia="hr-HR"/>
        </w:rPr>
        <w:t>om</w:t>
      </w:r>
      <w:r w:rsidR="006E36C6" w:rsidRPr="0047704C">
        <w:rPr>
          <w:rFonts w:ascii="Times New Roman" w:eastAsia="Calibri" w:hAnsi="Times New Roman" w:cs="Times New Roman"/>
          <w:sz w:val="24"/>
          <w:szCs w:val="24"/>
          <w:lang w:eastAsia="hr-HR"/>
        </w:rPr>
        <w:t xml:space="preserve"> preventivno osigura</w:t>
      </w:r>
      <w:r w:rsidR="000B402B" w:rsidRPr="0047704C">
        <w:rPr>
          <w:rFonts w:ascii="Times New Roman" w:eastAsia="Calibri" w:hAnsi="Times New Roman" w:cs="Times New Roman"/>
          <w:sz w:val="24"/>
          <w:szCs w:val="24"/>
          <w:lang w:eastAsia="hr-HR"/>
        </w:rPr>
        <w:t>ni</w:t>
      </w:r>
      <w:r w:rsidR="006E36C6" w:rsidRPr="0047704C">
        <w:rPr>
          <w:rFonts w:ascii="Times New Roman" w:eastAsia="Calibri" w:hAnsi="Times New Roman" w:cs="Times New Roman"/>
          <w:sz w:val="24"/>
          <w:szCs w:val="24"/>
          <w:lang w:eastAsia="hr-HR"/>
        </w:rPr>
        <w:t xml:space="preserve"> značajno već</w:t>
      </w:r>
      <w:r w:rsidR="000B402B" w:rsidRPr="0047704C">
        <w:rPr>
          <w:rFonts w:ascii="Times New Roman" w:eastAsia="Calibri" w:hAnsi="Times New Roman" w:cs="Times New Roman"/>
          <w:sz w:val="24"/>
          <w:szCs w:val="24"/>
          <w:lang w:eastAsia="hr-HR"/>
        </w:rPr>
        <w:t>i</w:t>
      </w:r>
      <w:r w:rsidR="006E36C6" w:rsidRPr="0047704C">
        <w:rPr>
          <w:rFonts w:ascii="Times New Roman" w:eastAsia="Calibri" w:hAnsi="Times New Roman" w:cs="Times New Roman"/>
          <w:sz w:val="24"/>
          <w:szCs w:val="24"/>
          <w:lang w:eastAsia="hr-HR"/>
        </w:rPr>
        <w:t xml:space="preserve"> ka</w:t>
      </w:r>
      <w:r w:rsidR="000B402B" w:rsidRPr="0047704C">
        <w:rPr>
          <w:rFonts w:ascii="Times New Roman" w:eastAsia="Calibri" w:hAnsi="Times New Roman" w:cs="Times New Roman"/>
          <w:sz w:val="24"/>
          <w:szCs w:val="24"/>
          <w:lang w:eastAsia="hr-HR"/>
        </w:rPr>
        <w:t>pacitet</w:t>
      </w:r>
      <w:r w:rsidR="00756B2F">
        <w:rPr>
          <w:rFonts w:ascii="Times New Roman" w:eastAsia="Calibri" w:hAnsi="Times New Roman" w:cs="Times New Roman"/>
          <w:sz w:val="24"/>
          <w:szCs w:val="24"/>
          <w:lang w:eastAsia="hr-HR"/>
        </w:rPr>
        <w:t>i</w:t>
      </w:r>
      <w:r w:rsidR="000B402B" w:rsidRPr="0047704C">
        <w:rPr>
          <w:rFonts w:ascii="Times New Roman" w:eastAsia="Calibri" w:hAnsi="Times New Roman" w:cs="Times New Roman"/>
          <w:sz w:val="24"/>
          <w:szCs w:val="24"/>
          <w:lang w:eastAsia="hr-HR"/>
        </w:rPr>
        <w:t xml:space="preserve"> od trenutno potrebnih.</w:t>
      </w:r>
      <w:r w:rsidR="00D7253C">
        <w:rPr>
          <w:rFonts w:ascii="Times New Roman" w:eastAsia="Calibri" w:hAnsi="Times New Roman" w:cs="Times New Roman"/>
          <w:sz w:val="24"/>
          <w:szCs w:val="24"/>
          <w:lang w:eastAsia="hr-HR"/>
        </w:rPr>
        <w:t xml:space="preserve"> </w:t>
      </w:r>
      <w:r w:rsidR="006E36C6" w:rsidRPr="0047704C">
        <w:rPr>
          <w:rFonts w:ascii="Times New Roman" w:eastAsia="Calibri" w:hAnsi="Times New Roman" w:cs="Times New Roman"/>
          <w:sz w:val="24"/>
          <w:szCs w:val="24"/>
          <w:lang w:eastAsia="hr-HR"/>
        </w:rPr>
        <w:t xml:space="preserve">Nastavno na navedeno, </w:t>
      </w:r>
      <w:r w:rsidR="000E6927" w:rsidRPr="0047704C">
        <w:rPr>
          <w:rFonts w:ascii="Times New Roman" w:eastAsia="Calibri" w:hAnsi="Times New Roman" w:cs="Times New Roman"/>
          <w:sz w:val="24"/>
          <w:szCs w:val="24"/>
          <w:lang w:eastAsia="hr-HR"/>
        </w:rPr>
        <w:t xml:space="preserve">potrebno je istaknuti </w:t>
      </w:r>
      <w:r w:rsidR="00D7253C">
        <w:rPr>
          <w:rFonts w:ascii="Times New Roman" w:eastAsia="Calibri" w:hAnsi="Times New Roman" w:cs="Times New Roman"/>
          <w:sz w:val="24"/>
          <w:szCs w:val="24"/>
          <w:lang w:eastAsia="hr-HR"/>
        </w:rPr>
        <w:t xml:space="preserve">i </w:t>
      </w:r>
      <w:r w:rsidR="006E36C6" w:rsidRPr="0047704C">
        <w:rPr>
          <w:rFonts w:ascii="Times New Roman" w:eastAsia="Calibri" w:hAnsi="Times New Roman" w:cs="Times New Roman"/>
          <w:sz w:val="24"/>
          <w:szCs w:val="24"/>
          <w:lang w:eastAsia="hr-HR"/>
        </w:rPr>
        <w:t xml:space="preserve">okolnost da je zatvorski sustav Republike Hrvatske jedan od rijetkih zatvorskih sustava zemalja </w:t>
      </w:r>
      <w:r w:rsidR="000E6927" w:rsidRPr="0047704C">
        <w:rPr>
          <w:rFonts w:ascii="Times New Roman" w:eastAsia="Calibri" w:hAnsi="Times New Roman" w:cs="Times New Roman"/>
          <w:sz w:val="24"/>
          <w:szCs w:val="24"/>
          <w:lang w:eastAsia="hr-HR"/>
        </w:rPr>
        <w:t>Europske unije</w:t>
      </w:r>
      <w:r w:rsidR="006E36C6" w:rsidRPr="0047704C">
        <w:rPr>
          <w:rFonts w:ascii="Times New Roman" w:eastAsia="Calibri" w:hAnsi="Times New Roman" w:cs="Times New Roman"/>
          <w:sz w:val="24"/>
          <w:szCs w:val="24"/>
          <w:lang w:eastAsia="hr-HR"/>
        </w:rPr>
        <w:t xml:space="preserve"> koji još uvijek ne naplaćuje video posjete zatvorenicima</w:t>
      </w:r>
      <w:r w:rsidR="000E6927" w:rsidRPr="0047704C">
        <w:rPr>
          <w:rFonts w:ascii="Times New Roman" w:eastAsia="Calibri" w:hAnsi="Times New Roman" w:cs="Times New Roman"/>
          <w:sz w:val="24"/>
          <w:szCs w:val="24"/>
          <w:lang w:eastAsia="hr-HR"/>
        </w:rPr>
        <w:t>,</w:t>
      </w:r>
      <w:r w:rsidR="006E36C6" w:rsidRPr="0047704C">
        <w:rPr>
          <w:rFonts w:ascii="Times New Roman" w:eastAsia="Calibri" w:hAnsi="Times New Roman" w:cs="Times New Roman"/>
          <w:sz w:val="24"/>
          <w:szCs w:val="24"/>
          <w:lang w:eastAsia="hr-HR"/>
        </w:rPr>
        <w:t xml:space="preserve"> te sav trošak provođenja istih snosi u cijelosti. Broj besplatnih video-posjeta u 2021. je iznosio preko 11.000 te navedeno predstavlja izvrstan model ublažavanja uvjeta u zatvorskom sustavu za vrijeme provođenja mjere radi sprečavanja širenja </w:t>
      </w:r>
      <w:r w:rsidR="000E6927" w:rsidRPr="0047704C">
        <w:rPr>
          <w:rFonts w:ascii="Times New Roman" w:eastAsia="Calibri" w:hAnsi="Times New Roman" w:cs="Times New Roman"/>
          <w:sz w:val="24"/>
          <w:szCs w:val="24"/>
          <w:lang w:eastAsia="hr-HR"/>
        </w:rPr>
        <w:t xml:space="preserve">bolesti </w:t>
      </w:r>
      <w:r w:rsidR="006E36C6" w:rsidRPr="0047704C">
        <w:rPr>
          <w:rFonts w:ascii="Times New Roman" w:eastAsia="Calibri" w:hAnsi="Times New Roman" w:cs="Times New Roman"/>
          <w:sz w:val="24"/>
          <w:szCs w:val="24"/>
          <w:lang w:eastAsia="hr-HR"/>
        </w:rPr>
        <w:t>COVID-19.</w:t>
      </w:r>
    </w:p>
    <w:p w14:paraId="77F7CCFC" w14:textId="77777777" w:rsidR="006E36C6" w:rsidRPr="0047704C" w:rsidRDefault="006E36C6" w:rsidP="008456B8">
      <w:pPr>
        <w:spacing w:after="0" w:line="240" w:lineRule="auto"/>
        <w:jc w:val="both"/>
        <w:rPr>
          <w:rFonts w:ascii="Times New Roman" w:eastAsia="Calibri" w:hAnsi="Times New Roman" w:cs="Times New Roman"/>
          <w:sz w:val="24"/>
          <w:szCs w:val="24"/>
          <w:lang w:eastAsia="hr-HR"/>
        </w:rPr>
      </w:pPr>
    </w:p>
    <w:p w14:paraId="787FC8BE" w14:textId="6D97D8EB" w:rsidR="006E36C6" w:rsidRPr="0047704C" w:rsidRDefault="006E36C6" w:rsidP="008456B8">
      <w:pPr>
        <w:spacing w:after="0" w:line="240" w:lineRule="auto"/>
        <w:jc w:val="both"/>
        <w:rPr>
          <w:rFonts w:ascii="Times New Roman" w:eastAsia="Calibri" w:hAnsi="Times New Roman" w:cs="Times New Roman"/>
          <w:color w:val="000000"/>
          <w:sz w:val="24"/>
          <w:szCs w:val="24"/>
          <w:lang w:eastAsia="hr-HR"/>
        </w:rPr>
      </w:pPr>
      <w:r w:rsidRPr="0047704C">
        <w:rPr>
          <w:rFonts w:ascii="Times New Roman" w:eastAsia="Calibri" w:hAnsi="Times New Roman" w:cs="Times New Roman"/>
          <w:sz w:val="24"/>
          <w:szCs w:val="24"/>
          <w:lang w:eastAsia="hr-HR"/>
        </w:rPr>
        <w:tab/>
      </w:r>
      <w:r w:rsidR="001B6C51" w:rsidRPr="0047704C">
        <w:rPr>
          <w:rFonts w:ascii="Times New Roman" w:eastAsia="Calibri" w:hAnsi="Times New Roman" w:cs="Times New Roman"/>
          <w:sz w:val="24"/>
          <w:szCs w:val="24"/>
          <w:lang w:eastAsia="hr-HR"/>
        </w:rPr>
        <w:tab/>
      </w:r>
      <w:r w:rsidR="00FB4B45" w:rsidRPr="0047704C">
        <w:rPr>
          <w:rFonts w:ascii="Times New Roman" w:eastAsia="Calibri" w:hAnsi="Times New Roman" w:cs="Times New Roman"/>
          <w:sz w:val="24"/>
          <w:szCs w:val="24"/>
          <w:lang w:eastAsia="hr-HR"/>
        </w:rPr>
        <w:t>Nadalje, u</w:t>
      </w:r>
      <w:r w:rsidRPr="0047704C">
        <w:rPr>
          <w:rFonts w:ascii="Times New Roman" w:eastAsia="Calibri" w:hAnsi="Times New Roman" w:cs="Times New Roman"/>
          <w:sz w:val="24"/>
          <w:szCs w:val="24"/>
          <w:lang w:eastAsia="hr-HR"/>
        </w:rPr>
        <w:t xml:space="preserve"> dijelu preporuke broj 8. pravobraniteljice za djecu</w:t>
      </w:r>
      <w:r w:rsidR="001B6C51" w:rsidRPr="0047704C">
        <w:rPr>
          <w:rFonts w:ascii="Times New Roman" w:eastAsia="Calibri" w:hAnsi="Times New Roman" w:cs="Times New Roman"/>
          <w:sz w:val="24"/>
          <w:szCs w:val="24"/>
          <w:lang w:eastAsia="hr-HR"/>
        </w:rPr>
        <w:t>, da je n</w:t>
      </w:r>
      <w:r w:rsidRPr="0047704C">
        <w:rPr>
          <w:rFonts w:ascii="Times New Roman" w:eastAsia="Calibri" w:hAnsi="Times New Roman" w:cs="Times New Roman"/>
          <w:sz w:val="24"/>
          <w:szCs w:val="24"/>
          <w:lang w:eastAsia="hr-HR"/>
        </w:rPr>
        <w:t xml:space="preserve">užno stvoriti okvire u kojima će se dijete osnažiti za prijavu nasilja kojem je izloženo, ali i osigurati da žrtve kaznenih djela u svakom trenutku imaju pristup potpori i zaštiti, </w:t>
      </w:r>
      <w:r w:rsidR="001B6C51" w:rsidRPr="0047704C">
        <w:rPr>
          <w:rFonts w:ascii="Times New Roman" w:eastAsia="Calibri" w:hAnsi="Times New Roman" w:cs="Times New Roman"/>
          <w:sz w:val="24"/>
          <w:szCs w:val="24"/>
          <w:lang w:eastAsia="hr-HR"/>
        </w:rPr>
        <w:t xml:space="preserve">Vlada Republike Hrvatske </w:t>
      </w:r>
      <w:r w:rsidRPr="0047704C">
        <w:rPr>
          <w:rFonts w:ascii="Times New Roman" w:eastAsia="Calibri" w:hAnsi="Times New Roman" w:cs="Times New Roman"/>
          <w:sz w:val="24"/>
          <w:szCs w:val="24"/>
          <w:lang w:eastAsia="hr-HR"/>
        </w:rPr>
        <w:t xml:space="preserve">napominje </w:t>
      </w:r>
      <w:r w:rsidR="001B6C51" w:rsidRPr="0047704C">
        <w:rPr>
          <w:rFonts w:ascii="Times New Roman" w:eastAsia="Calibri" w:hAnsi="Times New Roman" w:cs="Times New Roman"/>
          <w:sz w:val="24"/>
          <w:szCs w:val="24"/>
          <w:lang w:eastAsia="hr-HR"/>
        </w:rPr>
        <w:t>da</w:t>
      </w:r>
      <w:r w:rsidRPr="0047704C">
        <w:rPr>
          <w:rFonts w:ascii="Times New Roman" w:eastAsia="Calibri" w:hAnsi="Times New Roman" w:cs="Times New Roman"/>
          <w:sz w:val="24"/>
          <w:szCs w:val="24"/>
          <w:lang w:eastAsia="hr-HR"/>
        </w:rPr>
        <w:t xml:space="preserve"> su</w:t>
      </w:r>
      <w:r w:rsidR="001B6C51" w:rsidRPr="0047704C">
        <w:rPr>
          <w:rFonts w:ascii="Times New Roman" w:eastAsia="Calibri" w:hAnsi="Times New Roman" w:cs="Times New Roman"/>
          <w:sz w:val="24"/>
          <w:szCs w:val="24"/>
          <w:lang w:eastAsia="hr-HR"/>
        </w:rPr>
        <w:t>,</w:t>
      </w:r>
      <w:r w:rsidRPr="0047704C">
        <w:rPr>
          <w:rFonts w:ascii="Times New Roman" w:eastAsia="Calibri" w:hAnsi="Times New Roman" w:cs="Times New Roman"/>
          <w:sz w:val="24"/>
          <w:szCs w:val="24"/>
          <w:lang w:eastAsia="hr-HR"/>
        </w:rPr>
        <w:t xml:space="preserve"> za dijete kao žrtvu kaznenog djela</w:t>
      </w:r>
      <w:r w:rsidR="001B6C51" w:rsidRPr="0047704C">
        <w:rPr>
          <w:rFonts w:ascii="Times New Roman" w:eastAsia="Calibri" w:hAnsi="Times New Roman" w:cs="Times New Roman"/>
          <w:sz w:val="24"/>
          <w:szCs w:val="24"/>
          <w:lang w:eastAsia="hr-HR"/>
        </w:rPr>
        <w:t>,</w:t>
      </w:r>
      <w:r w:rsidRPr="0047704C">
        <w:rPr>
          <w:rFonts w:ascii="Times New Roman" w:eastAsia="Calibri" w:hAnsi="Times New Roman" w:cs="Times New Roman"/>
          <w:sz w:val="24"/>
          <w:szCs w:val="24"/>
          <w:lang w:eastAsia="hr-HR"/>
        </w:rPr>
        <w:t xml:space="preserve"> člankom 44. Zakona o kaznenom postupku</w:t>
      </w:r>
      <w:r w:rsidRPr="0047704C">
        <w:rPr>
          <w:rFonts w:ascii="Times New Roman" w:eastAsia="Calibri" w:hAnsi="Times New Roman" w:cs="Times New Roman"/>
          <w:color w:val="000000"/>
          <w:sz w:val="24"/>
          <w:szCs w:val="24"/>
          <w:lang w:eastAsia="hr-HR"/>
        </w:rPr>
        <w:t xml:space="preserve"> propisana dodatna posebna prava</w:t>
      </w:r>
      <w:r w:rsidR="001B6C51" w:rsidRPr="0047704C">
        <w:rPr>
          <w:rFonts w:ascii="Times New Roman" w:eastAsia="Calibri" w:hAnsi="Times New Roman" w:cs="Times New Roman"/>
          <w:color w:val="000000"/>
          <w:sz w:val="24"/>
          <w:szCs w:val="24"/>
          <w:lang w:eastAsia="hr-HR"/>
        </w:rPr>
        <w:t>,</w:t>
      </w:r>
      <w:r w:rsidRPr="0047704C">
        <w:rPr>
          <w:rFonts w:ascii="Times New Roman" w:eastAsia="Calibri" w:hAnsi="Times New Roman" w:cs="Times New Roman"/>
          <w:color w:val="000000"/>
          <w:sz w:val="24"/>
          <w:szCs w:val="24"/>
          <w:lang w:eastAsia="hr-HR"/>
        </w:rPr>
        <w:t xml:space="preserve"> i to pravo na opunomoćenika na teret proračunskih sredstava, pravo na tajnost osobnih podataka, pravo na isključenje javnosti, uz sva ona prava koja pripadaju svim žrtvama kaznenih djela, a koja su propisana člank</w:t>
      </w:r>
      <w:r w:rsidR="004F79CB">
        <w:rPr>
          <w:rFonts w:ascii="Times New Roman" w:eastAsia="Calibri" w:hAnsi="Times New Roman" w:cs="Times New Roman"/>
          <w:color w:val="000000"/>
          <w:sz w:val="24"/>
          <w:szCs w:val="24"/>
          <w:lang w:eastAsia="hr-HR"/>
        </w:rPr>
        <w:t>om</w:t>
      </w:r>
      <w:r w:rsidRPr="0047704C">
        <w:rPr>
          <w:rFonts w:ascii="Times New Roman" w:eastAsia="Calibri" w:hAnsi="Times New Roman" w:cs="Times New Roman"/>
          <w:color w:val="000000"/>
          <w:sz w:val="24"/>
          <w:szCs w:val="24"/>
          <w:lang w:eastAsia="hr-HR"/>
        </w:rPr>
        <w:t xml:space="preserve"> 43. </w:t>
      </w:r>
      <w:r w:rsidR="001B6C51" w:rsidRPr="0047704C">
        <w:rPr>
          <w:rFonts w:ascii="Times New Roman" w:eastAsia="Calibri" w:hAnsi="Times New Roman" w:cs="Times New Roman"/>
          <w:color w:val="000000"/>
          <w:sz w:val="24"/>
          <w:szCs w:val="24"/>
          <w:lang w:eastAsia="hr-HR"/>
        </w:rPr>
        <w:t xml:space="preserve">navedenog </w:t>
      </w:r>
      <w:r w:rsidRPr="0047704C">
        <w:rPr>
          <w:rFonts w:ascii="Times New Roman" w:eastAsia="Calibri" w:hAnsi="Times New Roman" w:cs="Times New Roman"/>
          <w:color w:val="000000"/>
          <w:sz w:val="24"/>
          <w:szCs w:val="24"/>
          <w:lang w:eastAsia="hr-HR"/>
        </w:rPr>
        <w:t>Zakona, između ostalog</w:t>
      </w:r>
      <w:r w:rsidR="001B6C51" w:rsidRPr="0047704C">
        <w:rPr>
          <w:rFonts w:ascii="Times New Roman" w:eastAsia="Calibri" w:hAnsi="Times New Roman" w:cs="Times New Roman"/>
          <w:color w:val="000000"/>
          <w:sz w:val="24"/>
          <w:szCs w:val="24"/>
          <w:lang w:eastAsia="hr-HR"/>
        </w:rPr>
        <w:t>,</w:t>
      </w:r>
      <w:r w:rsidRPr="0047704C">
        <w:rPr>
          <w:rFonts w:ascii="Times New Roman" w:eastAsia="Calibri" w:hAnsi="Times New Roman" w:cs="Times New Roman"/>
          <w:color w:val="000000"/>
          <w:sz w:val="24"/>
          <w:szCs w:val="24"/>
          <w:lang w:eastAsia="hr-HR"/>
        </w:rPr>
        <w:t xml:space="preserve"> pravo na pristup službama za potporu žrtvama kaznenih djela, pravo na </w:t>
      </w:r>
      <w:r w:rsidRPr="0047704C">
        <w:rPr>
          <w:rFonts w:ascii="Times New Roman" w:eastAsia="Calibri" w:hAnsi="Times New Roman" w:cs="Times New Roman"/>
          <w:color w:val="000000"/>
          <w:sz w:val="24"/>
          <w:szCs w:val="24"/>
          <w:lang w:eastAsia="hr-HR"/>
        </w:rPr>
        <w:lastRenderedPageBreak/>
        <w:t>djelotvornu psihološku i drugu stručnu pomoć i potporu tijela, organizacije ili ustanove za pomoć žrtvama kaznenih djela u skladu sa zakonom, pravo na zaštitu od zastrašivanja i odmazde, pravo na zaštitu dostojanstva tijekom ispitivanja žrtve kao svjedoka, pravo da bude saslušana bez neopravdane odgode uz pravo na pratnju osobe od povjerenja.</w:t>
      </w:r>
    </w:p>
    <w:p w14:paraId="59452220" w14:textId="77777777" w:rsidR="006E36C6" w:rsidRPr="0047704C" w:rsidRDefault="006E36C6" w:rsidP="008456B8">
      <w:pPr>
        <w:spacing w:after="0" w:line="240" w:lineRule="auto"/>
        <w:jc w:val="both"/>
        <w:rPr>
          <w:rFonts w:ascii="Times New Roman" w:eastAsia="Calibri" w:hAnsi="Times New Roman" w:cs="Times New Roman"/>
          <w:color w:val="000000"/>
          <w:sz w:val="24"/>
          <w:szCs w:val="24"/>
          <w:lang w:eastAsia="hr-HR"/>
        </w:rPr>
      </w:pPr>
    </w:p>
    <w:p w14:paraId="4C3AFE44" w14:textId="77777777" w:rsidR="006E36C6" w:rsidRPr="0047704C" w:rsidRDefault="001B6C51" w:rsidP="00FB4B45">
      <w:pPr>
        <w:spacing w:after="0" w:line="240" w:lineRule="auto"/>
        <w:jc w:val="both"/>
        <w:rPr>
          <w:rFonts w:ascii="Times New Roman" w:eastAsia="Calibri" w:hAnsi="Times New Roman" w:cs="Times New Roman"/>
          <w:color w:val="000000"/>
          <w:sz w:val="24"/>
          <w:szCs w:val="24"/>
          <w:lang w:eastAsia="hr-HR"/>
        </w:rPr>
      </w:pPr>
      <w:r w:rsidRPr="0047704C">
        <w:rPr>
          <w:rFonts w:ascii="Times New Roman" w:eastAsia="Calibri" w:hAnsi="Times New Roman" w:cs="Times New Roman"/>
          <w:color w:val="000000"/>
          <w:sz w:val="24"/>
          <w:szCs w:val="24"/>
          <w:lang w:eastAsia="hr-HR"/>
        </w:rPr>
        <w:tab/>
      </w:r>
      <w:r w:rsidRPr="0047704C">
        <w:rPr>
          <w:rFonts w:ascii="Times New Roman" w:eastAsia="Calibri" w:hAnsi="Times New Roman" w:cs="Times New Roman"/>
          <w:color w:val="000000"/>
          <w:sz w:val="24"/>
          <w:szCs w:val="24"/>
          <w:lang w:eastAsia="hr-HR"/>
        </w:rPr>
        <w:tab/>
      </w:r>
      <w:r w:rsidR="004F79CB">
        <w:rPr>
          <w:rFonts w:ascii="Times New Roman" w:eastAsia="Calibri" w:hAnsi="Times New Roman" w:cs="Times New Roman"/>
          <w:color w:val="000000"/>
          <w:sz w:val="24"/>
          <w:szCs w:val="24"/>
          <w:lang w:eastAsia="hr-HR"/>
        </w:rPr>
        <w:t>Također</w:t>
      </w:r>
      <w:r w:rsidR="006E36C6" w:rsidRPr="0047704C">
        <w:rPr>
          <w:rFonts w:ascii="Times New Roman" w:eastAsia="Calibri" w:hAnsi="Times New Roman" w:cs="Times New Roman"/>
          <w:color w:val="000000"/>
          <w:sz w:val="24"/>
          <w:szCs w:val="24"/>
          <w:lang w:eastAsia="hr-HR"/>
        </w:rPr>
        <w:t>, kada je žrtva kaznenog djela dijete, uvijek se presumira da postoji potreba za primjenom posebnih mjera zaštite te se utvrđuje koje posebne mjere zaštite treba primijeniti. Slijedom navedenog</w:t>
      </w:r>
      <w:r w:rsidR="004F79CB">
        <w:rPr>
          <w:rFonts w:ascii="Times New Roman" w:eastAsia="Calibri" w:hAnsi="Times New Roman" w:cs="Times New Roman"/>
          <w:color w:val="000000"/>
          <w:sz w:val="24"/>
          <w:szCs w:val="24"/>
          <w:lang w:eastAsia="hr-HR"/>
        </w:rPr>
        <w:t>a</w:t>
      </w:r>
      <w:r w:rsidR="006E36C6" w:rsidRPr="0047704C">
        <w:rPr>
          <w:rFonts w:ascii="Times New Roman" w:eastAsia="Calibri" w:hAnsi="Times New Roman" w:cs="Times New Roman"/>
          <w:color w:val="000000"/>
          <w:sz w:val="24"/>
          <w:szCs w:val="24"/>
          <w:lang w:eastAsia="hr-HR"/>
        </w:rPr>
        <w:t>, djetetu pripadaju i dodatna prava koja pripadaju žrtvama u odnosu na koje su utvrđene posebne potrebe zaštite, pri čemu</w:t>
      </w:r>
      <w:r w:rsidR="00AB73F4" w:rsidRPr="0047704C">
        <w:rPr>
          <w:rFonts w:ascii="Times New Roman" w:eastAsia="Calibri" w:hAnsi="Times New Roman" w:cs="Times New Roman"/>
          <w:color w:val="000000"/>
          <w:sz w:val="24"/>
          <w:szCs w:val="24"/>
          <w:lang w:eastAsia="hr-HR"/>
        </w:rPr>
        <w:t xml:space="preserve"> je potrebno</w:t>
      </w:r>
      <w:r w:rsidR="006E36C6" w:rsidRPr="0047704C">
        <w:rPr>
          <w:rFonts w:ascii="Times New Roman" w:eastAsia="Calibri" w:hAnsi="Times New Roman" w:cs="Times New Roman"/>
          <w:color w:val="000000"/>
          <w:sz w:val="24"/>
          <w:szCs w:val="24"/>
          <w:lang w:eastAsia="hr-HR"/>
        </w:rPr>
        <w:t xml:space="preserve"> ist</w:t>
      </w:r>
      <w:r w:rsidR="00AB73F4" w:rsidRPr="0047704C">
        <w:rPr>
          <w:rFonts w:ascii="Times New Roman" w:eastAsia="Calibri" w:hAnsi="Times New Roman" w:cs="Times New Roman"/>
          <w:color w:val="000000"/>
          <w:sz w:val="24"/>
          <w:szCs w:val="24"/>
          <w:lang w:eastAsia="hr-HR"/>
        </w:rPr>
        <w:t>aknuti</w:t>
      </w:r>
      <w:r w:rsidR="006E36C6" w:rsidRPr="0047704C">
        <w:rPr>
          <w:rFonts w:ascii="Times New Roman" w:eastAsia="Calibri" w:hAnsi="Times New Roman" w:cs="Times New Roman"/>
          <w:color w:val="000000"/>
          <w:sz w:val="24"/>
          <w:szCs w:val="24"/>
          <w:lang w:eastAsia="hr-HR"/>
        </w:rPr>
        <w:t xml:space="preserve"> </w:t>
      </w:r>
      <w:r w:rsidR="00AB73F4" w:rsidRPr="0047704C">
        <w:rPr>
          <w:rFonts w:ascii="Times New Roman" w:eastAsia="Calibri" w:hAnsi="Times New Roman" w:cs="Times New Roman"/>
          <w:color w:val="000000"/>
          <w:sz w:val="24"/>
          <w:szCs w:val="24"/>
          <w:lang w:eastAsia="hr-HR"/>
        </w:rPr>
        <w:t>da</w:t>
      </w:r>
      <w:r w:rsidR="006E36C6" w:rsidRPr="0047704C">
        <w:rPr>
          <w:rFonts w:ascii="Times New Roman" w:eastAsia="Calibri" w:hAnsi="Times New Roman" w:cs="Times New Roman"/>
          <w:color w:val="000000"/>
          <w:sz w:val="24"/>
          <w:szCs w:val="24"/>
          <w:lang w:eastAsia="hr-HR"/>
        </w:rPr>
        <w:t xml:space="preserve"> se prava djeteta dodatno proširuju i Zakonom o sudovima za mladež koji je </w:t>
      </w:r>
      <w:r w:rsidR="006E36C6" w:rsidRPr="0047704C">
        <w:rPr>
          <w:rFonts w:ascii="Times New Roman" w:eastAsia="Calibri" w:hAnsi="Times New Roman" w:cs="Times New Roman"/>
          <w:i/>
          <w:iCs/>
          <w:color w:val="000000"/>
          <w:sz w:val="24"/>
          <w:szCs w:val="24"/>
          <w:lang w:eastAsia="hr-HR"/>
        </w:rPr>
        <w:t>lex specialis</w:t>
      </w:r>
      <w:r w:rsidR="006E36C6" w:rsidRPr="0047704C">
        <w:rPr>
          <w:rFonts w:ascii="Times New Roman" w:eastAsia="Calibri" w:hAnsi="Times New Roman" w:cs="Times New Roman"/>
          <w:color w:val="000000"/>
          <w:sz w:val="24"/>
          <w:szCs w:val="24"/>
          <w:lang w:eastAsia="hr-HR"/>
        </w:rPr>
        <w:t xml:space="preserve"> u odnosu na Zakon o kaznenom postupku kao </w:t>
      </w:r>
      <w:r w:rsidR="006E36C6" w:rsidRPr="0047704C">
        <w:rPr>
          <w:rFonts w:ascii="Times New Roman" w:eastAsia="Calibri" w:hAnsi="Times New Roman" w:cs="Times New Roman"/>
          <w:i/>
          <w:iCs/>
          <w:color w:val="000000"/>
          <w:sz w:val="24"/>
          <w:szCs w:val="24"/>
          <w:lang w:eastAsia="hr-HR"/>
        </w:rPr>
        <w:t>lex generalis</w:t>
      </w:r>
      <w:r w:rsidR="006E36C6" w:rsidRPr="0047704C">
        <w:rPr>
          <w:rFonts w:ascii="Times New Roman" w:eastAsia="Calibri" w:hAnsi="Times New Roman" w:cs="Times New Roman"/>
          <w:color w:val="000000"/>
          <w:sz w:val="24"/>
          <w:szCs w:val="24"/>
          <w:lang w:eastAsia="hr-HR"/>
        </w:rPr>
        <w:t xml:space="preserve"> koji se primjenjuje samo kada Zakonom o sudovima za mladež kao posebnim zakonom nije nešto posebno propisano.</w:t>
      </w:r>
      <w:r w:rsidR="004F79CB">
        <w:rPr>
          <w:rFonts w:ascii="Times New Roman" w:eastAsia="Calibri" w:hAnsi="Times New Roman" w:cs="Times New Roman"/>
          <w:color w:val="000000"/>
          <w:sz w:val="24"/>
          <w:szCs w:val="24"/>
          <w:lang w:eastAsia="hr-HR"/>
        </w:rPr>
        <w:t xml:space="preserve"> </w:t>
      </w:r>
      <w:r w:rsidR="006E36C6" w:rsidRPr="0047704C">
        <w:rPr>
          <w:rFonts w:ascii="Times New Roman" w:eastAsia="Calibri" w:hAnsi="Times New Roman" w:cs="Times New Roman"/>
          <w:color w:val="000000"/>
          <w:sz w:val="24"/>
          <w:szCs w:val="24"/>
          <w:lang w:eastAsia="hr-HR"/>
        </w:rPr>
        <w:t xml:space="preserve">Podrška žrtvama dostupna je pri </w:t>
      </w:r>
      <w:r w:rsidR="00AB73F4" w:rsidRPr="0047704C">
        <w:rPr>
          <w:rFonts w:ascii="Times New Roman" w:eastAsia="Calibri" w:hAnsi="Times New Roman" w:cs="Times New Roman"/>
          <w:color w:val="000000"/>
          <w:sz w:val="24"/>
          <w:szCs w:val="24"/>
          <w:lang w:eastAsia="hr-HR"/>
        </w:rPr>
        <w:t>o</w:t>
      </w:r>
      <w:r w:rsidR="006E36C6" w:rsidRPr="0047704C">
        <w:rPr>
          <w:rFonts w:ascii="Times New Roman" w:eastAsia="Calibri" w:hAnsi="Times New Roman" w:cs="Times New Roman"/>
          <w:color w:val="000000"/>
          <w:sz w:val="24"/>
          <w:szCs w:val="24"/>
          <w:lang w:eastAsia="hr-HR"/>
        </w:rPr>
        <w:t xml:space="preserve">djelima za podršku žrtvama i svjedocima pri sedam županijskih sudova koji djeluju i na nadležnim općinskim i prekršajnim sudovima. </w:t>
      </w:r>
    </w:p>
    <w:p w14:paraId="0E394BFA" w14:textId="77777777" w:rsidR="004C3994" w:rsidRDefault="004C3994" w:rsidP="00FB4B45">
      <w:pPr>
        <w:spacing w:after="0" w:line="240" w:lineRule="auto"/>
        <w:jc w:val="both"/>
        <w:rPr>
          <w:rFonts w:ascii="Times New Roman" w:hAnsi="Times New Roman" w:cs="Times New Roman"/>
          <w:sz w:val="24"/>
          <w:szCs w:val="24"/>
        </w:rPr>
      </w:pPr>
    </w:p>
    <w:p w14:paraId="47245E0F" w14:textId="77777777" w:rsidR="00604901" w:rsidRPr="0047704C" w:rsidRDefault="00604901" w:rsidP="00FB4B45">
      <w:pPr>
        <w:spacing w:after="0" w:line="240" w:lineRule="auto"/>
        <w:jc w:val="both"/>
        <w:rPr>
          <w:rFonts w:ascii="Times New Roman" w:hAnsi="Times New Roman" w:cs="Times New Roman"/>
          <w:sz w:val="24"/>
          <w:szCs w:val="24"/>
        </w:rPr>
      </w:pPr>
    </w:p>
    <w:p w14:paraId="59392DAE" w14:textId="642DFB9A" w:rsidR="004C3994" w:rsidRPr="0047704C" w:rsidRDefault="004C3994" w:rsidP="00FB4B45">
      <w:pPr>
        <w:spacing w:after="0" w:line="240" w:lineRule="auto"/>
        <w:jc w:val="both"/>
        <w:rPr>
          <w:rFonts w:ascii="Times New Roman" w:hAnsi="Times New Roman" w:cs="Times New Roman"/>
          <w:sz w:val="24"/>
          <w:szCs w:val="24"/>
        </w:rPr>
      </w:pPr>
      <w:r w:rsidRPr="0047704C">
        <w:rPr>
          <w:rFonts w:ascii="Times New Roman" w:eastAsia="Calibri" w:hAnsi="Times New Roman" w:cs="Times New Roman"/>
          <w:sz w:val="24"/>
          <w:szCs w:val="24"/>
        </w:rPr>
        <w:tab/>
      </w:r>
      <w:r w:rsidRPr="0047704C">
        <w:rPr>
          <w:rFonts w:ascii="Times New Roman" w:eastAsia="Calibri" w:hAnsi="Times New Roman" w:cs="Times New Roman"/>
          <w:sz w:val="24"/>
          <w:szCs w:val="24"/>
        </w:rPr>
        <w:tab/>
        <w:t xml:space="preserve">Za svoje predstavnike, koji će u vezi s iznesenim mišljenjem biti nazočni na sjednicama Hrvatskoga sabora i njegovih radnih tijela, Vlada je odredila </w:t>
      </w:r>
      <w:r w:rsidRPr="0047704C">
        <w:rPr>
          <w:rFonts w:ascii="Times New Roman" w:hAnsi="Times New Roman" w:cs="Times New Roman"/>
          <w:sz w:val="24"/>
          <w:szCs w:val="24"/>
        </w:rPr>
        <w:t>ministra zdravstva dr. sc. Vilija Beroša, dr. med., potpredsjednika Vlade Republike Hrvatske i ministra unutarnjih poslova dr. sc. Davora Božinovića, ministra rada, mirovinskoga sustava, obitelji i socijalne politike Marina Piletića, ministra pravosuđa i uprave dr. sc. Ivana Malenicu, te državne tajnike Tomislava Dulibića, Tereziju Gras, dr. sc. Irenu Petrijevčanin, Žarka Katića, Mariju Pletikosu, Margaretu Mađerić i Juru Martinovića.</w:t>
      </w:r>
    </w:p>
    <w:p w14:paraId="019A49F3" w14:textId="77777777" w:rsidR="004C3994" w:rsidRPr="0047704C" w:rsidRDefault="004C3994" w:rsidP="00FB4B45">
      <w:pPr>
        <w:spacing w:after="0" w:line="240" w:lineRule="auto"/>
        <w:jc w:val="both"/>
        <w:rPr>
          <w:rFonts w:ascii="Times New Roman" w:eastAsia="Calibri" w:hAnsi="Times New Roman" w:cs="Times New Roman"/>
          <w:sz w:val="24"/>
          <w:szCs w:val="24"/>
          <w:lang w:eastAsia="hr-HR"/>
        </w:rPr>
      </w:pPr>
    </w:p>
    <w:p w14:paraId="1713ABAC" w14:textId="77777777" w:rsidR="004C3994" w:rsidRPr="0047704C" w:rsidRDefault="004C3994" w:rsidP="00FB4B45">
      <w:pPr>
        <w:spacing w:after="0" w:line="240" w:lineRule="auto"/>
        <w:jc w:val="both"/>
        <w:rPr>
          <w:rFonts w:ascii="Times New Roman" w:eastAsia="Calibri" w:hAnsi="Times New Roman" w:cs="Times New Roman"/>
          <w:sz w:val="24"/>
          <w:szCs w:val="24"/>
          <w:lang w:eastAsia="hr-HR"/>
        </w:rPr>
      </w:pPr>
    </w:p>
    <w:p w14:paraId="68ADA865" w14:textId="77777777" w:rsidR="00FB4B45" w:rsidRPr="0047704C" w:rsidRDefault="00FB4B45" w:rsidP="00FB4B45">
      <w:pPr>
        <w:spacing w:after="0" w:line="240" w:lineRule="auto"/>
        <w:jc w:val="both"/>
        <w:rPr>
          <w:rFonts w:ascii="Times New Roman" w:eastAsia="Calibri" w:hAnsi="Times New Roman" w:cs="Times New Roman"/>
          <w:sz w:val="24"/>
          <w:szCs w:val="24"/>
          <w:lang w:eastAsia="hr-HR"/>
        </w:rPr>
      </w:pPr>
    </w:p>
    <w:p w14:paraId="692217E6" w14:textId="77777777" w:rsidR="00173D1C" w:rsidRPr="0047704C" w:rsidRDefault="00173D1C" w:rsidP="00FB4B45">
      <w:pPr>
        <w:tabs>
          <w:tab w:val="center" w:pos="7088"/>
        </w:tabs>
        <w:spacing w:after="0" w:line="240" w:lineRule="auto"/>
        <w:jc w:val="both"/>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ab/>
        <w:t>PREDSJEDNIK</w:t>
      </w:r>
    </w:p>
    <w:p w14:paraId="5BFBB59C" w14:textId="77777777" w:rsidR="00173D1C" w:rsidRPr="0047704C" w:rsidRDefault="00173D1C" w:rsidP="00FB4B45">
      <w:pPr>
        <w:tabs>
          <w:tab w:val="center" w:pos="7088"/>
        </w:tabs>
        <w:spacing w:after="0" w:line="240" w:lineRule="auto"/>
        <w:jc w:val="both"/>
        <w:rPr>
          <w:rFonts w:ascii="Times New Roman" w:eastAsia="Times New Roman" w:hAnsi="Times New Roman" w:cs="Times New Roman"/>
          <w:sz w:val="24"/>
          <w:szCs w:val="24"/>
          <w:lang w:eastAsia="hr-HR"/>
        </w:rPr>
      </w:pPr>
    </w:p>
    <w:p w14:paraId="62730074" w14:textId="77777777" w:rsidR="00173D1C" w:rsidRPr="0047704C" w:rsidRDefault="00173D1C" w:rsidP="00FB4B45">
      <w:pPr>
        <w:tabs>
          <w:tab w:val="center" w:pos="7088"/>
        </w:tabs>
        <w:spacing w:after="0" w:line="240" w:lineRule="auto"/>
        <w:jc w:val="both"/>
        <w:rPr>
          <w:rFonts w:ascii="Times New Roman" w:eastAsia="Times New Roman" w:hAnsi="Times New Roman" w:cs="Times New Roman"/>
          <w:sz w:val="24"/>
          <w:szCs w:val="24"/>
          <w:lang w:eastAsia="hr-HR"/>
        </w:rPr>
      </w:pPr>
    </w:p>
    <w:p w14:paraId="70E559B9" w14:textId="77777777" w:rsidR="006E36C6" w:rsidRPr="0047704C" w:rsidRDefault="00173D1C" w:rsidP="00FB4B45">
      <w:pPr>
        <w:tabs>
          <w:tab w:val="center" w:pos="7088"/>
        </w:tabs>
        <w:spacing w:after="0" w:line="240" w:lineRule="auto"/>
        <w:jc w:val="both"/>
        <w:rPr>
          <w:rFonts w:ascii="Times New Roman" w:eastAsia="Times New Roman" w:hAnsi="Times New Roman" w:cs="Times New Roman"/>
          <w:sz w:val="24"/>
          <w:szCs w:val="24"/>
          <w:lang w:eastAsia="hr-HR"/>
        </w:rPr>
      </w:pPr>
      <w:r w:rsidRPr="0047704C">
        <w:rPr>
          <w:rFonts w:ascii="Times New Roman" w:eastAsia="Times New Roman" w:hAnsi="Times New Roman" w:cs="Times New Roman"/>
          <w:sz w:val="24"/>
          <w:szCs w:val="24"/>
          <w:lang w:eastAsia="hr-HR"/>
        </w:rPr>
        <w:tab/>
        <w:t>mr. sc. Andrej Plenković</w:t>
      </w:r>
    </w:p>
    <w:sectPr w:rsidR="006E36C6" w:rsidRPr="00477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2EA"/>
    <w:multiLevelType w:val="hybridMultilevel"/>
    <w:tmpl w:val="250E11BC"/>
    <w:lvl w:ilvl="0" w:tplc="5A444D7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1F2413"/>
    <w:multiLevelType w:val="hybridMultilevel"/>
    <w:tmpl w:val="71AE9A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B41735"/>
    <w:multiLevelType w:val="hybridMultilevel"/>
    <w:tmpl w:val="E8B04C10"/>
    <w:lvl w:ilvl="0" w:tplc="5A444D7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A5116C"/>
    <w:multiLevelType w:val="hybridMultilevel"/>
    <w:tmpl w:val="02C82F8E"/>
    <w:lvl w:ilvl="0" w:tplc="AD5C550C">
      <w:start w:val="1"/>
      <w:numFmt w:val="bullet"/>
      <w:lvlText w:val="☑"/>
      <w:lvlJc w:val="left"/>
      <w:pPr>
        <w:ind w:left="643" w:hanging="360"/>
      </w:pPr>
      <w:rPr>
        <w:rFonts w:ascii="MS PGothic" w:eastAsia="MS PGothic" w:hAnsi="MS PGothic" w:hint="eastAsia"/>
        <w:color w:val="2F5496" w:themeColor="accent5" w:themeShade="BF"/>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C6"/>
    <w:rsid w:val="000272B3"/>
    <w:rsid w:val="000B402B"/>
    <w:rsid w:val="000E6297"/>
    <w:rsid w:val="000E6927"/>
    <w:rsid w:val="0012031E"/>
    <w:rsid w:val="00135021"/>
    <w:rsid w:val="00173D1C"/>
    <w:rsid w:val="001B6C51"/>
    <w:rsid w:val="00223610"/>
    <w:rsid w:val="002367BD"/>
    <w:rsid w:val="00241F28"/>
    <w:rsid w:val="002C0D66"/>
    <w:rsid w:val="003136DC"/>
    <w:rsid w:val="00350379"/>
    <w:rsid w:val="003709C5"/>
    <w:rsid w:val="003A7CF0"/>
    <w:rsid w:val="004027FF"/>
    <w:rsid w:val="0047704C"/>
    <w:rsid w:val="00483627"/>
    <w:rsid w:val="004C3994"/>
    <w:rsid w:val="004F119A"/>
    <w:rsid w:val="004F79CB"/>
    <w:rsid w:val="005100FF"/>
    <w:rsid w:val="005339D0"/>
    <w:rsid w:val="0057625F"/>
    <w:rsid w:val="00604901"/>
    <w:rsid w:val="00643779"/>
    <w:rsid w:val="00685E17"/>
    <w:rsid w:val="006E36C6"/>
    <w:rsid w:val="0071333A"/>
    <w:rsid w:val="00721096"/>
    <w:rsid w:val="00721AAE"/>
    <w:rsid w:val="0075371E"/>
    <w:rsid w:val="00756B2F"/>
    <w:rsid w:val="00776D76"/>
    <w:rsid w:val="00790600"/>
    <w:rsid w:val="007F0679"/>
    <w:rsid w:val="007F2FBF"/>
    <w:rsid w:val="00805DDE"/>
    <w:rsid w:val="00831584"/>
    <w:rsid w:val="00842E55"/>
    <w:rsid w:val="008456B8"/>
    <w:rsid w:val="0085743A"/>
    <w:rsid w:val="009017F6"/>
    <w:rsid w:val="00916E99"/>
    <w:rsid w:val="0092513F"/>
    <w:rsid w:val="009349ED"/>
    <w:rsid w:val="00951A97"/>
    <w:rsid w:val="009530AE"/>
    <w:rsid w:val="00966C34"/>
    <w:rsid w:val="009C2D84"/>
    <w:rsid w:val="009E0AD4"/>
    <w:rsid w:val="009E5076"/>
    <w:rsid w:val="009F40FF"/>
    <w:rsid w:val="00A00D29"/>
    <w:rsid w:val="00A62F6D"/>
    <w:rsid w:val="00A74DB6"/>
    <w:rsid w:val="00AB73F4"/>
    <w:rsid w:val="00AD37DB"/>
    <w:rsid w:val="00AF3971"/>
    <w:rsid w:val="00AF618F"/>
    <w:rsid w:val="00B35DA2"/>
    <w:rsid w:val="00B4356A"/>
    <w:rsid w:val="00B743B2"/>
    <w:rsid w:val="00B80418"/>
    <w:rsid w:val="00C3551E"/>
    <w:rsid w:val="00D7253C"/>
    <w:rsid w:val="00D76AC9"/>
    <w:rsid w:val="00DE1141"/>
    <w:rsid w:val="00DE49F7"/>
    <w:rsid w:val="00E1121C"/>
    <w:rsid w:val="00E1261E"/>
    <w:rsid w:val="00E705C5"/>
    <w:rsid w:val="00EC6727"/>
    <w:rsid w:val="00F97C53"/>
    <w:rsid w:val="00FB4B45"/>
    <w:rsid w:val="00FE33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73BC"/>
  <w15:chartTrackingRefBased/>
  <w15:docId w15:val="{236C0E19-FADE-4AB5-851B-9429637E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6C6"/>
  </w:style>
  <w:style w:type="paragraph" w:styleId="Heading1">
    <w:name w:val="heading 1"/>
    <w:basedOn w:val="Normal"/>
    <w:link w:val="Heading1Char"/>
    <w:uiPriority w:val="9"/>
    <w:qFormat/>
    <w:rsid w:val="00776D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6C6"/>
    <w:pPr>
      <w:ind w:left="720"/>
      <w:contextualSpacing/>
    </w:pPr>
  </w:style>
  <w:style w:type="paragraph" w:styleId="BalloonText">
    <w:name w:val="Balloon Text"/>
    <w:basedOn w:val="Normal"/>
    <w:link w:val="BalloonTextChar"/>
    <w:uiPriority w:val="99"/>
    <w:semiHidden/>
    <w:unhideWhenUsed/>
    <w:rsid w:val="006E3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6C6"/>
    <w:rPr>
      <w:rFonts w:ascii="Segoe UI" w:hAnsi="Segoe UI" w:cs="Segoe UI"/>
      <w:sz w:val="18"/>
      <w:szCs w:val="18"/>
    </w:rPr>
  </w:style>
  <w:style w:type="paragraph" w:styleId="NoSpacing">
    <w:name w:val="No Spacing"/>
    <w:uiPriority w:val="1"/>
    <w:qFormat/>
    <w:rsid w:val="009017F6"/>
    <w:pPr>
      <w:spacing w:after="0" w:line="240" w:lineRule="auto"/>
    </w:pPr>
  </w:style>
  <w:style w:type="character" w:customStyle="1" w:styleId="Heading1Char">
    <w:name w:val="Heading 1 Char"/>
    <w:basedOn w:val="DefaultParagraphFont"/>
    <w:link w:val="Heading1"/>
    <w:uiPriority w:val="9"/>
    <w:rsid w:val="00776D76"/>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AZJMDCZ6QSYZ-1335579144-32497</_dlc_DocId>
    <_dlc_DocIdUrl xmlns="a494813a-d0d8-4dad-94cb-0d196f36ba15">
      <Url>https://ekoordinacije.vlada.hr/_layouts/15/DocIdRedir.aspx?ID=AZJMDCZ6QSYZ-1335579144-32497</Url>
      <Description>AZJMDCZ6QSYZ-1335579144-32497</Description>
    </_dlc_DocIdUrl>
  </documentManagement>
</p:properties>
</file>

<file path=customXml/itemProps1.xml><?xml version="1.0" encoding="utf-8"?>
<ds:datastoreItem xmlns:ds="http://schemas.openxmlformats.org/officeDocument/2006/customXml" ds:itemID="{C27B8D97-01FE-4F75-8219-D17B26FDBF6D}">
  <ds:schemaRefs>
    <ds:schemaRef ds:uri="http://schemas.microsoft.com/sharepoint/v3/contenttype/forms"/>
  </ds:schemaRefs>
</ds:datastoreItem>
</file>

<file path=customXml/itemProps2.xml><?xml version="1.0" encoding="utf-8"?>
<ds:datastoreItem xmlns:ds="http://schemas.openxmlformats.org/officeDocument/2006/customXml" ds:itemID="{F2A9B12C-207F-4126-952F-425BFDFBCD64}">
  <ds:schemaRefs>
    <ds:schemaRef ds:uri="http://schemas.microsoft.com/sharepoint/events"/>
  </ds:schemaRefs>
</ds:datastoreItem>
</file>

<file path=customXml/itemProps3.xml><?xml version="1.0" encoding="utf-8"?>
<ds:datastoreItem xmlns:ds="http://schemas.openxmlformats.org/officeDocument/2006/customXml" ds:itemID="{0C16C768-745B-475D-B0F1-DB6B329B2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17C27-7B7F-4F92-BB86-2E460624D80A}">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3477</Words>
  <Characters>19819</Characters>
  <Application>Microsoft Office Word</Application>
  <DocSecurity>0</DocSecurity>
  <Lines>165</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Ujdur Ivan</dc:creator>
  <cp:keywords/>
  <dc:description/>
  <cp:lastModifiedBy>Robert Matijević</cp:lastModifiedBy>
  <cp:revision>48</cp:revision>
  <cp:lastPrinted>2022-09-13T07:53:00Z</cp:lastPrinted>
  <dcterms:created xsi:type="dcterms:W3CDTF">2022-09-12T11:27:00Z</dcterms:created>
  <dcterms:modified xsi:type="dcterms:W3CDTF">2022-10-04T07:56:00Z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e1942af8-c261-40b7-86e2-10af7b1af899</vt:lpwstr>
  </property>
</Properties>
</file>