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F42ED" w14:textId="6A2504B9" w:rsidR="00A806D5" w:rsidRPr="00A806D5" w:rsidRDefault="00A806D5" w:rsidP="00A806D5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A806D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F077423" wp14:editId="5581A85E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73A44" w14:textId="77777777" w:rsidR="00A806D5" w:rsidRPr="00A806D5" w:rsidRDefault="00A806D5" w:rsidP="00A806D5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A806D5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2431713" w14:textId="77777777" w:rsidR="00A806D5" w:rsidRPr="00A806D5" w:rsidRDefault="00A806D5" w:rsidP="00A806D5">
      <w:pPr>
        <w:rPr>
          <w:rFonts w:ascii="Times New Roman" w:hAnsi="Times New Roman" w:cs="Times New Roman"/>
          <w:sz w:val="24"/>
          <w:szCs w:val="24"/>
        </w:rPr>
      </w:pPr>
    </w:p>
    <w:p w14:paraId="22D8FB9C" w14:textId="77777777" w:rsidR="00A806D5" w:rsidRPr="00A806D5" w:rsidRDefault="00A806D5" w:rsidP="00A806D5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A806D5">
        <w:rPr>
          <w:rFonts w:ascii="Times New Roman" w:hAnsi="Times New Roman" w:cs="Times New Roman"/>
          <w:sz w:val="24"/>
          <w:szCs w:val="24"/>
        </w:rPr>
        <w:t>Zagreb, 13. listopada 2022.</w:t>
      </w:r>
    </w:p>
    <w:p w14:paraId="793962FD" w14:textId="77777777" w:rsidR="00A806D5" w:rsidRPr="00A806D5" w:rsidRDefault="00A806D5" w:rsidP="00A806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06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806D5" w:rsidRPr="00A806D5" w14:paraId="0AC74164" w14:textId="77777777" w:rsidTr="00A806D5">
        <w:tc>
          <w:tcPr>
            <w:tcW w:w="1949" w:type="dxa"/>
            <w:hideMark/>
          </w:tcPr>
          <w:p w14:paraId="29978384" w14:textId="77777777" w:rsidR="00A806D5" w:rsidRPr="00A806D5" w:rsidRDefault="00A806D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806D5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A806D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3" w:type="dxa"/>
            <w:hideMark/>
          </w:tcPr>
          <w:p w14:paraId="349D1F51" w14:textId="77777777" w:rsidR="00A806D5" w:rsidRPr="00A806D5" w:rsidRDefault="00A80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806D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14:paraId="19246070" w14:textId="77777777" w:rsidR="00A806D5" w:rsidRPr="00A806D5" w:rsidRDefault="00A806D5" w:rsidP="00A806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06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806D5" w:rsidRPr="00A806D5" w14:paraId="05C7C0C1" w14:textId="77777777" w:rsidTr="00A806D5">
        <w:tc>
          <w:tcPr>
            <w:tcW w:w="1940" w:type="dxa"/>
            <w:hideMark/>
          </w:tcPr>
          <w:p w14:paraId="23946AA0" w14:textId="77777777" w:rsidR="00A806D5" w:rsidRPr="00A806D5" w:rsidRDefault="00A806D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806D5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A806D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2" w:type="dxa"/>
            <w:hideMark/>
          </w:tcPr>
          <w:p w14:paraId="0FCB4FF9" w14:textId="15CB0022" w:rsidR="00A806D5" w:rsidRPr="00A806D5" w:rsidRDefault="00A80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806D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Prijedlog odluke </w:t>
            </w:r>
            <w:r w:rsidRPr="00A806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 upućivanju humanitarne </w:t>
            </w:r>
            <w:r w:rsidRPr="00A806D5">
              <w:rPr>
                <w:rFonts w:ascii="Times New Roman" w:hAnsi="Times New Roman" w:cs="Times New Roman"/>
                <w:bCs/>
                <w:sz w:val="24"/>
                <w:szCs w:val="24"/>
              </w:rPr>
              <w:t>pomoći Republici Sjevernoj Makedoniji i najpotrebitijim državama prema procjeni mehanizma COVAX donacijom cjepiva pro</w:t>
            </w:r>
            <w:r w:rsidRPr="00A806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tiv bolesti COVID-19</w:t>
            </w:r>
          </w:p>
        </w:tc>
      </w:tr>
    </w:tbl>
    <w:p w14:paraId="5B3A4F8E" w14:textId="77777777" w:rsidR="00A806D5" w:rsidRPr="00A806D5" w:rsidRDefault="00A806D5" w:rsidP="00A806D5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A806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70AD133" w14:textId="77777777" w:rsidR="00A806D5" w:rsidRPr="00A806D5" w:rsidRDefault="00A806D5" w:rsidP="00A806D5">
      <w:pPr>
        <w:rPr>
          <w:rFonts w:ascii="Times New Roman" w:hAnsi="Times New Roman" w:cs="Times New Roman"/>
          <w:sz w:val="24"/>
          <w:szCs w:val="24"/>
        </w:rPr>
      </w:pPr>
    </w:p>
    <w:p w14:paraId="250890D5" w14:textId="77777777" w:rsidR="00A806D5" w:rsidRPr="00A806D5" w:rsidRDefault="00A806D5" w:rsidP="00A806D5">
      <w:pPr>
        <w:rPr>
          <w:rFonts w:ascii="Times New Roman" w:hAnsi="Times New Roman" w:cs="Times New Roman"/>
          <w:sz w:val="24"/>
          <w:szCs w:val="24"/>
        </w:rPr>
      </w:pPr>
    </w:p>
    <w:p w14:paraId="54A90628" w14:textId="77777777" w:rsidR="00A806D5" w:rsidRPr="00A806D5" w:rsidRDefault="00A806D5" w:rsidP="00A806D5">
      <w:pPr>
        <w:rPr>
          <w:rFonts w:ascii="Times New Roman" w:hAnsi="Times New Roman" w:cs="Times New Roman"/>
          <w:sz w:val="24"/>
          <w:szCs w:val="24"/>
        </w:rPr>
      </w:pPr>
    </w:p>
    <w:p w14:paraId="735E1102" w14:textId="77777777" w:rsidR="00A806D5" w:rsidRPr="00A806D5" w:rsidRDefault="00A806D5" w:rsidP="00A806D5">
      <w:pPr>
        <w:rPr>
          <w:rFonts w:ascii="Times New Roman" w:hAnsi="Times New Roman" w:cs="Times New Roman"/>
          <w:sz w:val="24"/>
          <w:szCs w:val="24"/>
        </w:rPr>
      </w:pPr>
    </w:p>
    <w:p w14:paraId="7ABF69D1" w14:textId="77777777" w:rsidR="00A806D5" w:rsidRPr="00A806D5" w:rsidRDefault="00A806D5" w:rsidP="00A806D5">
      <w:pPr>
        <w:rPr>
          <w:rFonts w:ascii="Times New Roman" w:hAnsi="Times New Roman" w:cs="Times New Roman"/>
          <w:sz w:val="24"/>
          <w:szCs w:val="24"/>
        </w:rPr>
      </w:pPr>
    </w:p>
    <w:p w14:paraId="1C4B6CF1" w14:textId="77777777" w:rsidR="00A806D5" w:rsidRPr="00A806D5" w:rsidRDefault="00A806D5" w:rsidP="00A806D5">
      <w:pPr>
        <w:rPr>
          <w:rFonts w:ascii="Times New Roman" w:hAnsi="Times New Roman" w:cs="Times New Roman"/>
          <w:sz w:val="24"/>
          <w:szCs w:val="24"/>
        </w:rPr>
      </w:pPr>
    </w:p>
    <w:p w14:paraId="149F1054" w14:textId="77777777" w:rsidR="00A806D5" w:rsidRPr="00A806D5" w:rsidRDefault="00A806D5" w:rsidP="00A806D5">
      <w:pPr>
        <w:rPr>
          <w:rFonts w:ascii="Times New Roman" w:hAnsi="Times New Roman" w:cs="Times New Roman"/>
        </w:rPr>
      </w:pPr>
    </w:p>
    <w:p w14:paraId="35421187" w14:textId="77777777" w:rsidR="00A806D5" w:rsidRPr="00A806D5" w:rsidRDefault="00A806D5" w:rsidP="00A806D5">
      <w:pPr>
        <w:rPr>
          <w:rFonts w:ascii="Times New Roman" w:hAnsi="Times New Roman" w:cs="Times New Roman"/>
          <w:i/>
          <w:sz w:val="24"/>
          <w:szCs w:val="24"/>
        </w:rPr>
        <w:sectPr w:rsidR="00A806D5" w:rsidRPr="00A806D5">
          <w:footerReference w:type="default" r:id="rId11"/>
          <w:pgSz w:w="11906" w:h="16838"/>
          <w:pgMar w:top="1417" w:right="1417" w:bottom="1417" w:left="1417" w:header="708" w:footer="708" w:gutter="0"/>
          <w:cols w:space="720"/>
        </w:sectPr>
      </w:pPr>
      <w:bookmarkStart w:id="0" w:name="_GoBack"/>
      <w:bookmarkEnd w:id="0"/>
    </w:p>
    <w:p w14:paraId="3C1D9F35" w14:textId="772EF81E" w:rsidR="00A806D5" w:rsidRDefault="00A806D5" w:rsidP="00A806D5">
      <w:pPr>
        <w:pStyle w:val="Standard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06D5">
        <w:rPr>
          <w:rFonts w:ascii="Times New Roman" w:hAnsi="Times New Roman" w:cs="Times New Roman"/>
          <w:i/>
          <w:sz w:val="24"/>
          <w:szCs w:val="24"/>
        </w:rPr>
        <w:t>PRIJEDLOG</w:t>
      </w:r>
    </w:p>
    <w:p w14:paraId="5FF18F3B" w14:textId="22FB9F62" w:rsidR="00A806D5" w:rsidRDefault="00A806D5" w:rsidP="00A806D5">
      <w:pPr>
        <w:pStyle w:val="Standard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A1E2BEC" w14:textId="77777777" w:rsidR="00A806D5" w:rsidRPr="00A806D5" w:rsidRDefault="00A806D5" w:rsidP="00A806D5">
      <w:pPr>
        <w:pStyle w:val="Standard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B033170" w14:textId="2918EBDF" w:rsidR="00CB0406" w:rsidRDefault="00CB0406" w:rsidP="00CB0406">
      <w:pPr>
        <w:pStyle w:val="Standard"/>
        <w:jc w:val="both"/>
      </w:pPr>
      <w:r>
        <w:tab/>
      </w: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BA0A7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BA0A7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broj 150/11, 119/14, 93/16</w:t>
      </w:r>
      <w:r w:rsidR="008313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116/18</w:t>
      </w:r>
      <w:r w:rsidR="00831321">
        <w:rPr>
          <w:rFonts w:ascii="Times New Roman" w:hAnsi="Times New Roman" w:cs="Times New Roman"/>
          <w:sz w:val="24"/>
          <w:szCs w:val="24"/>
        </w:rPr>
        <w:t xml:space="preserve"> i 80/22</w:t>
      </w:r>
      <w:r>
        <w:rPr>
          <w:rFonts w:ascii="Times New Roman" w:hAnsi="Times New Roman" w:cs="Times New Roman"/>
          <w:sz w:val="24"/>
          <w:szCs w:val="24"/>
        </w:rPr>
        <w:t>), a u vezi sa člankom 8., podstavkom 5. Zakona o razvojnoj suradnji i humanitarnoj pomoći inozemstvu (</w:t>
      </w:r>
      <w:r w:rsidR="00BA0A7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BA0A7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broj 146/08), Vlada Republike Hrvatske je na sjednici održanoj __________ donijela</w:t>
      </w:r>
    </w:p>
    <w:p w14:paraId="748C9669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33CBE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6FEE35F0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82E20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upućivanju humanitarne </w:t>
      </w:r>
      <w:r w:rsidRPr="00DF6E7A">
        <w:rPr>
          <w:rFonts w:ascii="Times New Roman" w:hAnsi="Times New Roman" w:cs="Times New Roman"/>
          <w:b/>
          <w:bCs/>
          <w:sz w:val="24"/>
          <w:szCs w:val="24"/>
        </w:rPr>
        <w:t xml:space="preserve">pomoći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Republici </w:t>
      </w:r>
      <w:r w:rsidR="00543680">
        <w:rPr>
          <w:rFonts w:ascii="Times New Roman" w:hAnsi="Times New Roman" w:cs="Times New Roman"/>
          <w:b/>
          <w:bCs/>
          <w:sz w:val="24"/>
          <w:szCs w:val="24"/>
        </w:rPr>
        <w:t>Sjevernoj Makedoniji i najpotrebitijim državama prema procjeni mehanizma COVAX donacijom cjepiva pro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tiv bolesti COVID-19</w:t>
      </w:r>
    </w:p>
    <w:p w14:paraId="092E57DF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EDBC1C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28565D8F" w14:textId="77777777" w:rsidR="00CB0406" w:rsidRDefault="00CB0406" w:rsidP="00CB0406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Prihvaća se prijedlog Ministarstva vanjskih i europskih poslova dostavljen Vladi Republike Hrvatske </w:t>
      </w:r>
      <w:r w:rsidRPr="006375C6">
        <w:rPr>
          <w:rFonts w:ascii="Times New Roman" w:hAnsi="Times New Roman" w:cs="Times New Roman"/>
          <w:sz w:val="24"/>
          <w:szCs w:val="24"/>
        </w:rPr>
        <w:t>dopisom KLASA</w:t>
      </w:r>
      <w:r w:rsidR="003D46C8" w:rsidRPr="006375C6">
        <w:rPr>
          <w:rFonts w:ascii="Times New Roman" w:hAnsi="Times New Roman" w:cs="Times New Roman"/>
          <w:sz w:val="24"/>
          <w:szCs w:val="24"/>
        </w:rPr>
        <w:t>:</w:t>
      </w:r>
      <w:r w:rsidR="00543680">
        <w:rPr>
          <w:rFonts w:ascii="Times New Roman" w:hAnsi="Times New Roman" w:cs="Times New Roman"/>
          <w:sz w:val="24"/>
          <w:szCs w:val="24"/>
        </w:rPr>
        <w:t xml:space="preserve"> </w:t>
      </w:r>
      <w:r w:rsidR="00F12DCE" w:rsidRPr="00F12DCE">
        <w:rPr>
          <w:rFonts w:ascii="Times New Roman" w:hAnsi="Times New Roman" w:cs="Times New Roman"/>
          <w:sz w:val="24"/>
          <w:szCs w:val="24"/>
        </w:rPr>
        <w:t>018-04/21-24/14</w:t>
      </w:r>
      <w:r w:rsidR="003D46C8" w:rsidRPr="006375C6">
        <w:rPr>
          <w:rFonts w:ascii="Times New Roman" w:hAnsi="Times New Roman" w:cs="Times New Roman"/>
          <w:sz w:val="24"/>
          <w:szCs w:val="24"/>
        </w:rPr>
        <w:t>;</w:t>
      </w:r>
      <w:r w:rsidRPr="006375C6">
        <w:rPr>
          <w:rFonts w:ascii="Times New Roman" w:hAnsi="Times New Roman" w:cs="Times New Roman"/>
          <w:sz w:val="24"/>
          <w:szCs w:val="24"/>
        </w:rPr>
        <w:t xml:space="preserve"> URBROJ:</w:t>
      </w:r>
      <w:r w:rsidR="003D46C8" w:rsidRPr="006375C6">
        <w:rPr>
          <w:rFonts w:ascii="Times New Roman" w:hAnsi="Times New Roman" w:cs="Times New Roman"/>
          <w:sz w:val="24"/>
          <w:szCs w:val="24"/>
        </w:rPr>
        <w:t xml:space="preserve"> </w:t>
      </w:r>
      <w:r w:rsidR="00F12DCE" w:rsidRPr="00F12DCE">
        <w:rPr>
          <w:rFonts w:ascii="Times New Roman" w:hAnsi="Times New Roman" w:cs="Times New Roman"/>
          <w:sz w:val="24"/>
          <w:szCs w:val="24"/>
        </w:rPr>
        <w:t>521-VIII-03-22-</w:t>
      </w:r>
      <w:r w:rsidR="00F12DCE" w:rsidRPr="002F0C33">
        <w:rPr>
          <w:rFonts w:ascii="Times New Roman" w:hAnsi="Times New Roman" w:cs="Times New Roman"/>
          <w:sz w:val="24"/>
          <w:szCs w:val="24"/>
        </w:rPr>
        <w:t>7</w:t>
      </w:r>
      <w:r w:rsidRPr="006375C6">
        <w:rPr>
          <w:rFonts w:ascii="Times New Roman" w:hAnsi="Times New Roman" w:cs="Times New Roman"/>
          <w:sz w:val="24"/>
          <w:szCs w:val="24"/>
        </w:rPr>
        <w:t xml:space="preserve"> od</w:t>
      </w:r>
      <w:r w:rsidR="00F12DCE">
        <w:rPr>
          <w:rFonts w:ascii="Times New Roman" w:hAnsi="Times New Roman" w:cs="Times New Roman"/>
          <w:sz w:val="24"/>
          <w:szCs w:val="24"/>
        </w:rPr>
        <w:t xml:space="preserve"> 7</w:t>
      </w:r>
      <w:r w:rsidRPr="006375C6">
        <w:rPr>
          <w:rFonts w:ascii="Times New Roman" w:hAnsi="Times New Roman" w:cs="Times New Roman"/>
          <w:sz w:val="24"/>
          <w:szCs w:val="24"/>
        </w:rPr>
        <w:t>.</w:t>
      </w:r>
      <w:r w:rsidRPr="00DD31AF">
        <w:rPr>
          <w:rFonts w:ascii="Times New Roman" w:hAnsi="Times New Roman" w:cs="Times New Roman"/>
          <w:sz w:val="24"/>
          <w:szCs w:val="24"/>
        </w:rPr>
        <w:t xml:space="preserve"> </w:t>
      </w:r>
      <w:r w:rsidR="00543680">
        <w:rPr>
          <w:rFonts w:ascii="Times New Roman" w:hAnsi="Times New Roman" w:cs="Times New Roman"/>
          <w:sz w:val="24"/>
          <w:szCs w:val="24"/>
        </w:rPr>
        <w:t>rujna</w:t>
      </w:r>
      <w:r w:rsidRPr="00DD31AF">
        <w:rPr>
          <w:rFonts w:ascii="Times New Roman" w:hAnsi="Times New Roman" w:cs="Times New Roman"/>
          <w:sz w:val="24"/>
          <w:szCs w:val="24"/>
        </w:rPr>
        <w:t xml:space="preserve"> </w:t>
      </w:r>
      <w:r w:rsidR="00973BDE" w:rsidRPr="00DD31AF">
        <w:rPr>
          <w:rFonts w:ascii="Times New Roman" w:hAnsi="Times New Roman" w:cs="Times New Roman"/>
          <w:sz w:val="24"/>
          <w:szCs w:val="24"/>
        </w:rPr>
        <w:t>2022</w:t>
      </w:r>
      <w:r w:rsidRPr="00DD31AF">
        <w:rPr>
          <w:rFonts w:ascii="Times New Roman" w:hAnsi="Times New Roman" w:cs="Times New Roman"/>
          <w:sz w:val="24"/>
          <w:szCs w:val="24"/>
        </w:rPr>
        <w:t>. godine,</w:t>
      </w:r>
      <w:r w:rsidRPr="00592B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upućivanju </w:t>
      </w:r>
      <w:r w:rsidRPr="00DF6E7A">
        <w:rPr>
          <w:rFonts w:ascii="Times New Roman" w:hAnsi="Times New Roman" w:cs="Times New Roman"/>
          <w:sz w:val="24"/>
          <w:szCs w:val="24"/>
        </w:rPr>
        <w:t xml:space="preserve">humanitarne pomoći </w:t>
      </w:r>
      <w:r>
        <w:rPr>
          <w:rFonts w:ascii="Times New Roman" w:hAnsi="Times New Roman" w:cs="Times New Roman"/>
          <w:sz w:val="24"/>
          <w:szCs w:val="24"/>
        </w:rPr>
        <w:t xml:space="preserve">Republici </w:t>
      </w:r>
      <w:r w:rsidR="00594201">
        <w:rPr>
          <w:rFonts w:ascii="Times New Roman" w:hAnsi="Times New Roman" w:cs="Times New Roman"/>
          <w:sz w:val="24"/>
          <w:szCs w:val="24"/>
        </w:rPr>
        <w:t xml:space="preserve">Sjevernoj Makedoniji i najpotrebitijim državama prema procjeni mehanizma COVAX </w:t>
      </w:r>
      <w:r w:rsidRPr="00DF6E7A">
        <w:rPr>
          <w:rFonts w:ascii="Times New Roman" w:hAnsi="Times New Roman" w:cs="Times New Roman"/>
          <w:sz w:val="24"/>
          <w:szCs w:val="24"/>
        </w:rPr>
        <w:t xml:space="preserve">donacijom cjepiva protiv bolesti </w:t>
      </w:r>
      <w:r>
        <w:rPr>
          <w:rFonts w:ascii="Times New Roman" w:hAnsi="Times New Roman" w:cs="Times New Roman"/>
          <w:sz w:val="24"/>
          <w:szCs w:val="24"/>
        </w:rPr>
        <w:t>COVID-19</w:t>
      </w:r>
      <w:r w:rsidR="00594201">
        <w:rPr>
          <w:rFonts w:ascii="Times New Roman" w:hAnsi="Times New Roman" w:cs="Times New Roman"/>
          <w:sz w:val="24"/>
          <w:szCs w:val="24"/>
        </w:rPr>
        <w:t>, sukladno prijedlogu Ministarstva zdravstva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FF332" w14:textId="77777777" w:rsidR="00CB0406" w:rsidRPr="00FD5CD2" w:rsidRDefault="00CB0406" w:rsidP="00CB0406">
      <w:pPr>
        <w:pStyle w:val="Standard"/>
        <w:spacing w:line="240" w:lineRule="auto"/>
        <w:ind w:firstLine="708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Donacija </w:t>
      </w:r>
      <w:r w:rsidR="00A46C07">
        <w:rPr>
          <w:rFonts w:ascii="Times New Roman" w:hAnsi="Times New Roman" w:cs="Times New Roman"/>
          <w:sz w:val="24"/>
          <w:szCs w:val="24"/>
        </w:rPr>
        <w:t xml:space="preserve">Republici Sjevernoj Makedoniji </w:t>
      </w:r>
      <w:r>
        <w:rPr>
          <w:rFonts w:ascii="Times New Roman" w:hAnsi="Times New Roman" w:cs="Times New Roman"/>
          <w:sz w:val="24"/>
          <w:szCs w:val="24"/>
        </w:rPr>
        <w:t xml:space="preserve">sadrži </w:t>
      </w:r>
      <w:r w:rsidR="00A46C07">
        <w:rPr>
          <w:rFonts w:ascii="Times New Roman" w:hAnsi="Times New Roman" w:cs="Times New Roman"/>
          <w:sz w:val="24"/>
          <w:szCs w:val="24"/>
        </w:rPr>
        <w:t xml:space="preserve">ukupno 87.750 </w:t>
      </w:r>
      <w:r>
        <w:rPr>
          <w:rFonts w:ascii="Times New Roman" w:hAnsi="Times New Roman" w:cs="Times New Roman"/>
          <w:sz w:val="24"/>
          <w:szCs w:val="24"/>
        </w:rPr>
        <w:t>doza cjepiva protiv bolesti COVID-</w:t>
      </w:r>
      <w:r w:rsidRPr="00086A19">
        <w:rPr>
          <w:rFonts w:ascii="Times New Roman" w:hAnsi="Times New Roman" w:cs="Times New Roman"/>
          <w:sz w:val="24"/>
          <w:szCs w:val="24"/>
        </w:rPr>
        <w:t>19</w:t>
      </w:r>
      <w:r w:rsidR="00A46C07">
        <w:rPr>
          <w:rFonts w:ascii="Times New Roman" w:hAnsi="Times New Roman" w:cs="Times New Roman"/>
          <w:sz w:val="24"/>
          <w:szCs w:val="24"/>
        </w:rPr>
        <w:t>, dok donacija najpotrebitijim državama prema procjeni mehanizma COVAX sadrži ukupno 734.400 cjepiva protiv bolesti COVID-19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317A23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77AAA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00999F75" w14:textId="77777777" w:rsidR="00CB0406" w:rsidRDefault="00CB0406" w:rsidP="00CB0406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Zadužuju se Ministarstvo zdravstva i Hrvatski zavod za javno zdravstvo za pripremu izvršenja i provedbu donacije iz točke I. ove Odluke te sklapanje odgovarajućih sporazuma i primopredajnih aranžmana u skladu sa smjernicama Mehanizma Europske unije za dijeljenje cjepiva protiv bolesti COVID-19</w:t>
      </w:r>
      <w:r w:rsidR="002B1294">
        <w:rPr>
          <w:rFonts w:ascii="Times New Roman" w:hAnsi="Times New Roman" w:cs="Times New Roman"/>
          <w:sz w:val="24"/>
          <w:szCs w:val="24"/>
        </w:rPr>
        <w:t xml:space="preserve"> te Ugovora o </w:t>
      </w:r>
      <w:proofErr w:type="spellStart"/>
      <w:r w:rsidR="002B1294">
        <w:rPr>
          <w:rFonts w:ascii="Times New Roman" w:hAnsi="Times New Roman" w:cs="Times New Roman"/>
          <w:sz w:val="24"/>
          <w:szCs w:val="24"/>
        </w:rPr>
        <w:t>prednaručenim</w:t>
      </w:r>
      <w:proofErr w:type="spellEnd"/>
      <w:r w:rsidR="002B1294">
        <w:rPr>
          <w:rFonts w:ascii="Times New Roman" w:hAnsi="Times New Roman" w:cs="Times New Roman"/>
          <w:sz w:val="24"/>
          <w:szCs w:val="24"/>
        </w:rPr>
        <w:t xml:space="preserve"> količinama (APA) koje je Europska komisija, u ime država članica Europske unije, sklopila s proizvođačima cjepiva protiv bolesti COVID-19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86FADC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29BF7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7D365A76" w14:textId="77777777" w:rsidR="00CB0406" w:rsidRDefault="00CB0406" w:rsidP="00CB0406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ministar zdravstva da u ime Vlade Republike Hrvatske potpiše sporazume iz točke II. ove Odluke.</w:t>
      </w:r>
    </w:p>
    <w:p w14:paraId="29394F8A" w14:textId="77777777" w:rsidR="00CB0406" w:rsidRDefault="00CB0406" w:rsidP="00F278AD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vanjskih i europskih poslova za koordinaciju aktivnosti iz točke II. ove Odluke.</w:t>
      </w:r>
    </w:p>
    <w:p w14:paraId="16AD1F8D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02377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3C7D4B65" w14:textId="77777777" w:rsidR="00CB0406" w:rsidRDefault="00CB0406" w:rsidP="00CB040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624C6">
        <w:rPr>
          <w:rFonts w:ascii="Times New Roman" w:hAnsi="Times New Roman" w:cs="Times New Roman"/>
          <w:sz w:val="24"/>
          <w:szCs w:val="24"/>
        </w:rPr>
        <w:t xml:space="preserve">Financijska sredstva za provedbu </w:t>
      </w:r>
      <w:r>
        <w:rPr>
          <w:rFonts w:ascii="Times New Roman" w:hAnsi="Times New Roman" w:cs="Times New Roman"/>
          <w:sz w:val="24"/>
          <w:szCs w:val="24"/>
        </w:rPr>
        <w:t xml:space="preserve">aktivnosti iz </w:t>
      </w:r>
      <w:r w:rsidRPr="002624C6">
        <w:rPr>
          <w:rFonts w:ascii="Times New Roman" w:hAnsi="Times New Roman" w:cs="Times New Roman"/>
          <w:sz w:val="24"/>
          <w:szCs w:val="24"/>
        </w:rPr>
        <w:t xml:space="preserve">ove Odluke </w:t>
      </w:r>
      <w:r>
        <w:rPr>
          <w:rFonts w:ascii="Times New Roman" w:hAnsi="Times New Roman" w:cs="Times New Roman"/>
          <w:sz w:val="24"/>
          <w:szCs w:val="24"/>
        </w:rPr>
        <w:t xml:space="preserve">osigurana su u Državnom proračunu Republike Hrvatske za </w:t>
      </w:r>
      <w:r w:rsidR="007B3AD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="00267DD6">
        <w:rPr>
          <w:rFonts w:ascii="Times New Roman" w:hAnsi="Times New Roman" w:cs="Times New Roman"/>
          <w:sz w:val="24"/>
          <w:szCs w:val="24"/>
        </w:rPr>
        <w:t>i projekcijama za 2023. i 2024</w:t>
      </w:r>
      <w:r w:rsidR="00267DD6" w:rsidRPr="00267DD6"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sz w:val="24"/>
          <w:szCs w:val="24"/>
        </w:rPr>
        <w:t>na Razdjelu 096 – Ministarstvo zdravstva, u okviru redovite djelatnosti Ministarstva zdravstva. Financijska sredstva p</w:t>
      </w:r>
      <w:r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otrebna za </w:t>
      </w:r>
      <w:r w:rsidR="00A46C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nadoknadu </w:t>
      </w:r>
      <w:r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troškova transporta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donacije </w:t>
      </w:r>
      <w:r w:rsidR="00A46C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iz točke I. ove Odluke Republici Sjevernoj Makedoniji u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iznosu do </w:t>
      </w:r>
      <w:r w:rsidR="00A46C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="006B1681" w:rsidRPr="006B168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 w:rsidRPr="006B168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.000,00 kn</w:t>
      </w:r>
      <w:r w:rsidRPr="00B349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osigurana su na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Razdjelu 048 </w:t>
      </w:r>
      <w:r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Ministarstv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</w:t>
      </w:r>
      <w:r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vanjskih i europskih poslova</w:t>
      </w:r>
      <w:r w:rsidR="00817A7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uz mogućnost sufinanciranja dijela </w:t>
      </w:r>
      <w:r w:rsidR="00817A7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troškova kroz Mehanizam Unije za civilnu zaštitu, putem Ravnateljstva civilne zaštite Ministarstva unutarnjih poslova</w:t>
      </w:r>
      <w:r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F831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C24041" w14:textId="77777777" w:rsidR="00592B4B" w:rsidRDefault="00592B4B" w:rsidP="00CB040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7B9EF" w14:textId="77777777" w:rsidR="00CB0406" w:rsidRDefault="00CB0406" w:rsidP="00CB040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5F14C1C4" w14:textId="77777777" w:rsidR="00CB0406" w:rsidRDefault="00CB0406" w:rsidP="00CB040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3A5A6208" w14:textId="77777777" w:rsidR="00CB0406" w:rsidRDefault="00CB0406" w:rsidP="00CB040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6FA0FA" w14:textId="77777777" w:rsidR="00CB0406" w:rsidRDefault="00CB0406" w:rsidP="00CB040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7F6905" w14:textId="77777777" w:rsidR="00CB0406" w:rsidRDefault="00CB0406" w:rsidP="00CB040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CA243" w14:textId="77777777" w:rsidR="00CB0406" w:rsidRDefault="00CB0406" w:rsidP="00CB040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101995B9" w14:textId="77777777" w:rsidR="00CB0406" w:rsidRDefault="00CB0406" w:rsidP="00CB040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40918238" w14:textId="77777777" w:rsidR="00CB0406" w:rsidRDefault="00522854" w:rsidP="00CB040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  <w:t>______2022</w:t>
      </w:r>
      <w:r w:rsidR="00CB0406">
        <w:rPr>
          <w:rFonts w:ascii="Times New Roman" w:hAnsi="Times New Roman" w:cs="Times New Roman"/>
          <w:sz w:val="24"/>
          <w:szCs w:val="24"/>
        </w:rPr>
        <w:t>.</w:t>
      </w:r>
    </w:p>
    <w:p w14:paraId="293D7809" w14:textId="77777777" w:rsidR="00CB0406" w:rsidRDefault="00CB0406" w:rsidP="00CB040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32B501" w14:textId="77777777" w:rsidR="00CB0406" w:rsidRDefault="00CB0406" w:rsidP="00CB0406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E D S J E D N I K</w:t>
      </w:r>
    </w:p>
    <w:p w14:paraId="5256C8FE" w14:textId="77777777" w:rsidR="00CB0406" w:rsidRDefault="00CB0406" w:rsidP="00CB0406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Andrej Plenković</w:t>
      </w:r>
    </w:p>
    <w:p w14:paraId="6669AC1C" w14:textId="77777777" w:rsidR="00CB0406" w:rsidRDefault="00CB0406" w:rsidP="00CB0406">
      <w:pPr>
        <w:pStyle w:val="Standard"/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CA754" w14:textId="77777777" w:rsidR="00CB0406" w:rsidRDefault="00CB0406" w:rsidP="00CB0406">
      <w:pPr>
        <w:pStyle w:val="Standard"/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C36B4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B7488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2306A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83664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B52AC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F811A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89C82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90DCE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364DD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141A3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FCB67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B094F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0DBD7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E8D2A" w14:textId="77777777" w:rsidR="00A32373" w:rsidRDefault="00A32373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8F8DB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1D4FADBF" w14:textId="77777777" w:rsidR="00CB0406" w:rsidRDefault="00CB0406" w:rsidP="00CB0406">
      <w:pPr>
        <w:pStyle w:val="Standard"/>
        <w:spacing w:before="120"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 temelju članka 8., podstavka 5. Zakona o razvojnoj suradnji i humanitarnoj pomoći inozemst</w:t>
      </w:r>
      <w:r w:rsidR="00B67DE4">
        <w:rPr>
          <w:rFonts w:ascii="Times New Roman" w:hAnsi="Times New Roman" w:cs="Times New Roman"/>
          <w:sz w:val="24"/>
          <w:szCs w:val="24"/>
        </w:rPr>
        <w:t>vu (</w:t>
      </w:r>
      <w:r w:rsidR="00831321">
        <w:rPr>
          <w:rFonts w:ascii="Times New Roman" w:hAnsi="Times New Roman" w:cs="Times New Roman"/>
          <w:sz w:val="24"/>
          <w:szCs w:val="24"/>
        </w:rPr>
        <w:t>„</w:t>
      </w:r>
      <w:r w:rsidR="00B67DE4">
        <w:rPr>
          <w:rFonts w:ascii="Times New Roman" w:hAnsi="Times New Roman" w:cs="Times New Roman"/>
          <w:sz w:val="24"/>
          <w:szCs w:val="24"/>
        </w:rPr>
        <w:t>Narodne novine</w:t>
      </w:r>
      <w:r w:rsidR="00831321">
        <w:rPr>
          <w:rFonts w:ascii="Times New Roman" w:hAnsi="Times New Roman" w:cs="Times New Roman"/>
          <w:sz w:val="24"/>
          <w:szCs w:val="24"/>
        </w:rPr>
        <w:t>“</w:t>
      </w:r>
      <w:r w:rsidR="00B67DE4">
        <w:rPr>
          <w:rFonts w:ascii="Times New Roman" w:hAnsi="Times New Roman" w:cs="Times New Roman"/>
          <w:sz w:val="24"/>
          <w:szCs w:val="24"/>
        </w:rPr>
        <w:t xml:space="preserve">, br. 146/08),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</w:t>
      </w:r>
      <w:r w:rsidR="00913F48">
        <w:rPr>
          <w:rFonts w:ascii="Times New Roman" w:hAnsi="Times New Roman" w:cs="Times New Roman"/>
          <w:color w:val="000000"/>
          <w:sz w:val="24"/>
          <w:szCs w:val="24"/>
        </w:rPr>
        <w:t xml:space="preserve">predlaže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Vladi Republike Hrvatske </w:t>
      </w:r>
      <w:r w:rsidR="00E17535">
        <w:rPr>
          <w:rFonts w:ascii="Times New Roman" w:hAnsi="Times New Roman" w:cs="Times New Roman"/>
          <w:color w:val="000000"/>
          <w:sz w:val="24"/>
          <w:szCs w:val="24"/>
        </w:rPr>
        <w:t>donošenje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Odluke </w:t>
      </w:r>
      <w:bookmarkStart w:id="1" w:name="_Hlk62566718"/>
      <w:r>
        <w:rPr>
          <w:rFonts w:ascii="Times New Roman" w:hAnsi="Times New Roman" w:cs="Times New Roman"/>
          <w:sz w:val="24"/>
          <w:szCs w:val="24"/>
        </w:rPr>
        <w:t xml:space="preserve">o upućivanju humanitarne </w:t>
      </w:r>
      <w:r w:rsidRPr="00DF6E7A">
        <w:rPr>
          <w:rFonts w:ascii="Times New Roman" w:hAnsi="Times New Roman" w:cs="Times New Roman"/>
          <w:sz w:val="24"/>
          <w:szCs w:val="24"/>
        </w:rPr>
        <w:t xml:space="preserve">pomoći </w:t>
      </w:r>
      <w:r>
        <w:rPr>
          <w:rFonts w:ascii="Times New Roman" w:hAnsi="Times New Roman" w:cs="Times New Roman"/>
          <w:sz w:val="24"/>
          <w:szCs w:val="24"/>
        </w:rPr>
        <w:t xml:space="preserve">Republici </w:t>
      </w:r>
      <w:r w:rsidR="00A46C07">
        <w:rPr>
          <w:rFonts w:ascii="Times New Roman" w:hAnsi="Times New Roman" w:cs="Times New Roman"/>
          <w:sz w:val="24"/>
          <w:szCs w:val="24"/>
        </w:rPr>
        <w:t xml:space="preserve">Sjevernoj Makedoniji i najpotrebitijim državama prema procjeni mehanizma COVAX </w:t>
      </w:r>
      <w:r w:rsidR="00A46C07" w:rsidRPr="00DF6E7A">
        <w:rPr>
          <w:rFonts w:ascii="Times New Roman" w:hAnsi="Times New Roman" w:cs="Times New Roman"/>
          <w:sz w:val="24"/>
          <w:szCs w:val="24"/>
        </w:rPr>
        <w:t xml:space="preserve">donacijom cjepiva protiv bolesti </w:t>
      </w:r>
      <w:r w:rsidR="00A46C07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1C89" w:rsidRPr="004D1C89">
        <w:rPr>
          <w:rFonts w:ascii="Times New Roman" w:hAnsi="Times New Roman" w:cs="Times New Roman"/>
          <w:sz w:val="24"/>
          <w:szCs w:val="24"/>
        </w:rPr>
        <w:t xml:space="preserve">te je upućuje u postupak donošenja </w:t>
      </w:r>
      <w:r>
        <w:rPr>
          <w:rFonts w:ascii="Times New Roman" w:hAnsi="Times New Roman" w:cs="Times New Roman"/>
          <w:sz w:val="24"/>
          <w:szCs w:val="24"/>
        </w:rPr>
        <w:t xml:space="preserve">sukladno </w:t>
      </w:r>
      <w:bookmarkEnd w:id="1"/>
      <w:r>
        <w:rPr>
          <w:rFonts w:ascii="Times New Roman" w:hAnsi="Times New Roman" w:cs="Times New Roman"/>
          <w:sz w:val="24"/>
          <w:szCs w:val="24"/>
        </w:rPr>
        <w:t>članku 31. stavku 2. Zakona o Vladi Republike Hrvatske (</w:t>
      </w:r>
      <w:r w:rsidR="0083132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3132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150/11, 119/14, 93/16</w:t>
      </w:r>
      <w:r w:rsidR="008313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116/18</w:t>
      </w:r>
      <w:r w:rsidR="00831321">
        <w:rPr>
          <w:rFonts w:ascii="Times New Roman" w:hAnsi="Times New Roman" w:cs="Times New Roman"/>
          <w:sz w:val="24"/>
          <w:szCs w:val="24"/>
        </w:rPr>
        <w:t xml:space="preserve"> i 80/22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4C9371B" w14:textId="77777777" w:rsidR="00A32373" w:rsidRDefault="00BA0A7F" w:rsidP="00A32373">
      <w:pPr>
        <w:pStyle w:val="Standard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6468">
        <w:rPr>
          <w:rFonts w:ascii="Times New Roman" w:hAnsi="Times New Roman" w:cs="Times New Roman"/>
          <w:sz w:val="24"/>
          <w:szCs w:val="24"/>
        </w:rPr>
        <w:t>Ministarstvo zdravstva</w:t>
      </w:r>
      <w:r w:rsidR="00A46C07" w:rsidRPr="00E16468">
        <w:rPr>
          <w:rFonts w:ascii="Times New Roman" w:hAnsi="Times New Roman" w:cs="Times New Roman"/>
          <w:sz w:val="24"/>
          <w:szCs w:val="24"/>
        </w:rPr>
        <w:t xml:space="preserve"> je sukladno prijedlogu Hrvatskog zavoda za javno zdravstvo, dopisom KLASA: 500-01/22/08/13; URBROJ: 534-03-3-1/4-22-13 od 12. kolovoza 2022. godine preložilo Ministarstvu vanjskih i europskih </w:t>
      </w:r>
      <w:r w:rsidR="00A46C07" w:rsidRPr="00E16468">
        <w:rPr>
          <w:rFonts w:ascii="Times New Roman" w:hAnsi="Times New Roman" w:cs="Times New Roman"/>
          <w:sz w:val="24"/>
          <w:szCs w:val="24"/>
        </w:rPr>
        <w:lastRenderedPageBreak/>
        <w:t>poslova pokretanje postupka donošenja Odluke Vlade Republike Hrvatske o upućivanju humanitarne pomoći Republici Sjevernoj Makedoniji i drugim najpotrebitijim državama sukladno procjeni mehanizma COVAX donacijom cjepiva protiv bolesti COVID-19</w:t>
      </w:r>
      <w:r w:rsidR="002B1294" w:rsidRPr="00E16468">
        <w:rPr>
          <w:rFonts w:ascii="Times New Roman" w:hAnsi="Times New Roman" w:cs="Times New Roman"/>
          <w:sz w:val="24"/>
          <w:szCs w:val="24"/>
        </w:rPr>
        <w:t xml:space="preserve">. Donacija cjepiva protiv bolesti COVID-19 sadrži 87.750 doza cjepiva namijenjenih Republici Sjevernoj Makedoniji i ukupno 734.400 doza koje će biti raspoređene bilateralno sukladno procjeni mehanizma COVAX. </w:t>
      </w:r>
    </w:p>
    <w:p w14:paraId="0653BB90" w14:textId="77777777" w:rsidR="00CA49BC" w:rsidRPr="00A32373" w:rsidRDefault="002B1294" w:rsidP="00A3237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Vlada </w:t>
      </w:r>
      <w:r w:rsidR="00830B15" w:rsidRPr="00A32373">
        <w:rPr>
          <w:rFonts w:ascii="Times New Roman" w:hAnsi="Times New Roman" w:cs="Times New Roman"/>
          <w:sz w:val="24"/>
          <w:szCs w:val="24"/>
          <w:lang w:eastAsia="hr-HR"/>
        </w:rPr>
        <w:t>Republik</w:t>
      </w:r>
      <w:r w:rsidRPr="00A32373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830B15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 Hrvatsk</w:t>
      </w:r>
      <w:r w:rsidR="00B40DAF" w:rsidRPr="00A32373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830B15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 predmetnom </w:t>
      </w:r>
      <w:r w:rsidR="00CA49BC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donacijom cjepiva </w:t>
      </w:r>
      <w:r w:rsidR="00830B15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nastavlja </w:t>
      </w:r>
      <w:r w:rsidR="00CA49BC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aktivno </w:t>
      </w:r>
      <w:r w:rsidR="00DC6F5B" w:rsidRPr="00A32373">
        <w:rPr>
          <w:rFonts w:ascii="Times New Roman" w:hAnsi="Times New Roman" w:cs="Times New Roman"/>
          <w:sz w:val="24"/>
          <w:szCs w:val="24"/>
          <w:lang w:eastAsia="hr-HR"/>
        </w:rPr>
        <w:t>doprinositi</w:t>
      </w:r>
      <w:r w:rsidR="00CA49BC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 globalnom odgovoru </w:t>
      </w:r>
      <w:r w:rsidR="00BD52EA" w:rsidRPr="00A32373">
        <w:rPr>
          <w:rFonts w:ascii="Times New Roman" w:hAnsi="Times New Roman" w:cs="Times New Roman"/>
          <w:sz w:val="24"/>
          <w:szCs w:val="24"/>
          <w:lang w:eastAsia="hr-HR"/>
        </w:rPr>
        <w:t>na</w:t>
      </w:r>
      <w:r w:rsidR="00CA49BC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 suzbijanje </w:t>
      </w:r>
      <w:proofErr w:type="spellStart"/>
      <w:r w:rsidR="00CA49BC" w:rsidRPr="00A32373">
        <w:rPr>
          <w:rFonts w:ascii="Times New Roman" w:hAnsi="Times New Roman" w:cs="Times New Roman"/>
          <w:sz w:val="24"/>
          <w:szCs w:val="24"/>
          <w:lang w:eastAsia="hr-HR"/>
        </w:rPr>
        <w:t>pandemije</w:t>
      </w:r>
      <w:proofErr w:type="spellEnd"/>
      <w:r w:rsidR="00CA49BC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 te iskazuje solidarnost prema državama</w:t>
      </w:r>
      <w:r w:rsidR="00E04DC4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 i stanovništvu</w:t>
      </w:r>
      <w:r w:rsidR="00CA49BC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 u </w:t>
      </w:r>
      <w:r w:rsidR="00BD52EA" w:rsidRPr="00A32373">
        <w:rPr>
          <w:rFonts w:ascii="Times New Roman" w:hAnsi="Times New Roman" w:cs="Times New Roman"/>
          <w:sz w:val="24"/>
          <w:szCs w:val="24"/>
          <w:lang w:eastAsia="hr-HR"/>
        </w:rPr>
        <w:t xml:space="preserve">potrebi. </w:t>
      </w:r>
    </w:p>
    <w:p w14:paraId="554F31FE" w14:textId="77777777" w:rsidR="002B1294" w:rsidRDefault="00271B9D" w:rsidP="00817A7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7E">
        <w:rPr>
          <w:rFonts w:ascii="Times New Roman" w:hAnsi="Times New Roman" w:cs="Times New Roman"/>
          <w:sz w:val="24"/>
          <w:szCs w:val="24"/>
        </w:rPr>
        <w:t>Odlukom se zadužuju Ministarstvo zdravstva i Hrvatski zavod za javno zdravstvo za pripremu izvršenja</w:t>
      </w:r>
      <w:r w:rsidR="002B1294">
        <w:rPr>
          <w:rFonts w:ascii="Times New Roman" w:hAnsi="Times New Roman" w:cs="Times New Roman"/>
          <w:sz w:val="24"/>
          <w:szCs w:val="24"/>
        </w:rPr>
        <w:t xml:space="preserve"> i </w:t>
      </w:r>
      <w:r w:rsidRPr="00EA3C7E">
        <w:rPr>
          <w:rFonts w:ascii="Times New Roman" w:hAnsi="Times New Roman" w:cs="Times New Roman"/>
          <w:sz w:val="24"/>
          <w:szCs w:val="24"/>
        </w:rPr>
        <w:t>provedbu donacije te sklapanje odgovarajućih sporazuma i primopredajnih aranžmana u skladu sa smjernicama i pravnim okvirom Mehanizma Europ</w:t>
      </w:r>
      <w:r w:rsidR="00CD524A">
        <w:rPr>
          <w:rFonts w:ascii="Times New Roman" w:hAnsi="Times New Roman" w:cs="Times New Roman"/>
          <w:sz w:val="24"/>
          <w:szCs w:val="24"/>
        </w:rPr>
        <w:t>ske unije za dijeljenje cjepiva</w:t>
      </w:r>
      <w:r w:rsidR="002B1294">
        <w:rPr>
          <w:rFonts w:ascii="Times New Roman" w:hAnsi="Times New Roman" w:cs="Times New Roman"/>
          <w:sz w:val="24"/>
          <w:szCs w:val="24"/>
        </w:rPr>
        <w:t xml:space="preserve"> te Ugovora o </w:t>
      </w:r>
      <w:proofErr w:type="spellStart"/>
      <w:r w:rsidR="002B1294">
        <w:rPr>
          <w:rFonts w:ascii="Times New Roman" w:hAnsi="Times New Roman" w:cs="Times New Roman"/>
          <w:sz w:val="24"/>
          <w:szCs w:val="24"/>
        </w:rPr>
        <w:t>prednaručenim</w:t>
      </w:r>
      <w:proofErr w:type="spellEnd"/>
      <w:r w:rsidR="002B1294">
        <w:rPr>
          <w:rFonts w:ascii="Times New Roman" w:hAnsi="Times New Roman" w:cs="Times New Roman"/>
          <w:sz w:val="24"/>
          <w:szCs w:val="24"/>
        </w:rPr>
        <w:t xml:space="preserve"> količinama (APA) koje je Europska komisija, u ime država članica Europske unije, sklopila s proizvođačima cjepiva protiv bolesti COVID-19</w:t>
      </w:r>
      <w:r w:rsidR="00CD524A">
        <w:rPr>
          <w:rFonts w:ascii="Times New Roman" w:hAnsi="Times New Roman" w:cs="Times New Roman"/>
          <w:sz w:val="24"/>
          <w:szCs w:val="24"/>
        </w:rPr>
        <w:t>.</w:t>
      </w:r>
    </w:p>
    <w:p w14:paraId="5A3DBD55" w14:textId="77777777" w:rsidR="00817A71" w:rsidRDefault="002B1294" w:rsidP="00817A7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se z</w:t>
      </w:r>
      <w:r w:rsidR="00F26A0E" w:rsidRPr="00F26A0E">
        <w:rPr>
          <w:rFonts w:ascii="Times New Roman" w:hAnsi="Times New Roman" w:cs="Times New Roman"/>
          <w:sz w:val="24"/>
          <w:szCs w:val="24"/>
        </w:rPr>
        <w:t>adužuj</w:t>
      </w:r>
      <w:r w:rsidR="00C31C38">
        <w:rPr>
          <w:rFonts w:ascii="Times New Roman" w:hAnsi="Times New Roman" w:cs="Times New Roman"/>
          <w:sz w:val="24"/>
          <w:szCs w:val="24"/>
        </w:rPr>
        <w:t>e</w:t>
      </w:r>
      <w:r w:rsidR="00F26A0E" w:rsidRPr="00F26A0E">
        <w:rPr>
          <w:rFonts w:ascii="Times New Roman" w:hAnsi="Times New Roman" w:cs="Times New Roman"/>
          <w:sz w:val="24"/>
          <w:szCs w:val="24"/>
        </w:rPr>
        <w:t xml:space="preserve"> ministar zdravstva da u ime Vlade Republike Hr</w:t>
      </w:r>
      <w:r w:rsidR="00B92A2C">
        <w:rPr>
          <w:rFonts w:ascii="Times New Roman" w:hAnsi="Times New Roman" w:cs="Times New Roman"/>
          <w:sz w:val="24"/>
          <w:szCs w:val="24"/>
        </w:rPr>
        <w:t>vatske potpiše provedbene spora</w:t>
      </w:r>
      <w:r w:rsidR="00F26A0E" w:rsidRPr="00F26A0E">
        <w:rPr>
          <w:rFonts w:ascii="Times New Roman" w:hAnsi="Times New Roman" w:cs="Times New Roman"/>
          <w:sz w:val="24"/>
          <w:szCs w:val="24"/>
        </w:rPr>
        <w:t>zume za potrebe izvršenja donacije</w:t>
      </w:r>
      <w:r w:rsidR="00C31C38">
        <w:rPr>
          <w:rFonts w:ascii="Times New Roman" w:hAnsi="Times New Roman" w:cs="Times New Roman"/>
          <w:sz w:val="24"/>
          <w:szCs w:val="24"/>
        </w:rPr>
        <w:t xml:space="preserve">. Odlukom se zadužuje </w:t>
      </w:r>
      <w:r w:rsidR="00F26A0E" w:rsidRPr="00F26A0E">
        <w:rPr>
          <w:rFonts w:ascii="Times New Roman" w:hAnsi="Times New Roman" w:cs="Times New Roman"/>
          <w:sz w:val="24"/>
          <w:szCs w:val="24"/>
        </w:rPr>
        <w:t xml:space="preserve">Ministarstvo vanjskih i europskih poslova za koordinaciju aktivnosti </w:t>
      </w:r>
      <w:r w:rsidR="00D564D2">
        <w:rPr>
          <w:rFonts w:ascii="Times New Roman" w:hAnsi="Times New Roman" w:cs="Times New Roman"/>
          <w:sz w:val="24"/>
          <w:szCs w:val="24"/>
        </w:rPr>
        <w:t>u vezi s provedbom</w:t>
      </w:r>
      <w:r w:rsidR="00F26A0E" w:rsidRPr="00F26A0E">
        <w:rPr>
          <w:rFonts w:ascii="Times New Roman" w:hAnsi="Times New Roman" w:cs="Times New Roman"/>
          <w:sz w:val="24"/>
          <w:szCs w:val="24"/>
        </w:rPr>
        <w:t xml:space="preserve"> donacije</w:t>
      </w:r>
      <w:r w:rsidR="00BA0A7F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nadoknadu </w:t>
      </w:r>
      <w:r w:rsidR="00BA0A7F">
        <w:rPr>
          <w:rFonts w:ascii="Times New Roman" w:hAnsi="Times New Roman" w:cs="Times New Roman"/>
          <w:sz w:val="24"/>
          <w:szCs w:val="24"/>
        </w:rPr>
        <w:t>troškova transporta</w:t>
      </w:r>
      <w:r w:rsidR="00B40DAF">
        <w:rPr>
          <w:rFonts w:ascii="Times New Roman" w:hAnsi="Times New Roman" w:cs="Times New Roman"/>
          <w:sz w:val="24"/>
          <w:szCs w:val="24"/>
        </w:rPr>
        <w:t xml:space="preserve"> donacije Republici Sjevernoj Makedoniji</w:t>
      </w:r>
      <w:r w:rsidR="00817A71">
        <w:rPr>
          <w:rFonts w:ascii="Times New Roman" w:hAnsi="Times New Roman" w:cs="Times New Roman"/>
          <w:sz w:val="24"/>
          <w:szCs w:val="24"/>
        </w:rPr>
        <w:t>,</w:t>
      </w:r>
      <w:r w:rsidR="00817A71" w:rsidRPr="00817A7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17A7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uz mogućnost sufinanciranja dijela troškova kroz Mehanizam Unije za civilnu zaštitu, putem Ravnateljstva civilne zaštite Ministarstva unutarnjih poslova</w:t>
      </w:r>
      <w:r w:rsidR="00817A71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0D953A7A" w14:textId="77777777" w:rsidR="00B40DAF" w:rsidRDefault="00271B9D" w:rsidP="00B40DAF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86">
        <w:rPr>
          <w:rFonts w:ascii="Times New Roman" w:hAnsi="Times New Roman" w:cs="Times New Roman"/>
          <w:sz w:val="24"/>
          <w:szCs w:val="24"/>
        </w:rPr>
        <w:t>Financijska sredstva za provedbu aktivnosti osigurana su okviru Državnog pror</w:t>
      </w:r>
      <w:r w:rsidR="006A292A">
        <w:rPr>
          <w:rFonts w:ascii="Times New Roman" w:hAnsi="Times New Roman" w:cs="Times New Roman"/>
          <w:sz w:val="24"/>
          <w:szCs w:val="24"/>
        </w:rPr>
        <w:t>ačuna Republike Hrvatske za 2022</w:t>
      </w:r>
      <w:r w:rsidR="008334D7">
        <w:rPr>
          <w:rFonts w:ascii="Times New Roman" w:hAnsi="Times New Roman" w:cs="Times New Roman"/>
          <w:sz w:val="24"/>
          <w:szCs w:val="24"/>
        </w:rPr>
        <w:t>. godinu i projekcijama za 2023. i 2024</w:t>
      </w:r>
      <w:r w:rsidR="008334D7" w:rsidRPr="008334D7">
        <w:rPr>
          <w:rFonts w:ascii="Times New Roman" w:hAnsi="Times New Roman" w:cs="Times New Roman"/>
          <w:sz w:val="24"/>
          <w:szCs w:val="24"/>
        </w:rPr>
        <w:t xml:space="preserve">. </w:t>
      </w:r>
      <w:r w:rsidR="008334D7" w:rsidRPr="008334D7">
        <w:rPr>
          <w:rFonts w:ascii="Times New Roman" w:hAnsi="Times New Roman" w:cs="Times New Roman"/>
          <w:sz w:val="24"/>
          <w:szCs w:val="24"/>
        </w:rPr>
        <w:lastRenderedPageBreak/>
        <w:t>godinu</w:t>
      </w:r>
      <w:r w:rsidRPr="00934586">
        <w:rPr>
          <w:rFonts w:ascii="Times New Roman" w:hAnsi="Times New Roman" w:cs="Times New Roman"/>
          <w:sz w:val="24"/>
          <w:szCs w:val="24"/>
        </w:rPr>
        <w:t xml:space="preserve"> na Razdjelu 096 – Ministarstvo zdravstva, aktivnosti A618207, odnosno, u okviru redovite djelatnosti iz nadležnosti Hrvatskog zavoda za javno zdravstvo, na Razdjelu 096 – Ministarstvo zdravstva, RKP – 26346 – Hrvatski zavod za javno zdravstvo, aktivnosti A884001. </w:t>
      </w:r>
      <w:r w:rsidR="00B40DAF">
        <w:rPr>
          <w:rFonts w:ascii="Times New Roman" w:hAnsi="Times New Roman" w:cs="Times New Roman"/>
          <w:sz w:val="24"/>
          <w:szCs w:val="24"/>
        </w:rPr>
        <w:t>Financijska sredstva p</w:t>
      </w:r>
      <w:r w:rsidR="00B40DAF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otrebna za </w:t>
      </w:r>
      <w:r w:rsidR="00B40D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nadoknadu </w:t>
      </w:r>
      <w:r w:rsidR="00B40DAF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troškova transporta </w:t>
      </w:r>
      <w:r w:rsidR="00B40D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donacije u iznosu do 5</w:t>
      </w:r>
      <w:r w:rsidR="00B40DAF" w:rsidRPr="006B168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0.000,00 kn</w:t>
      </w:r>
      <w:r w:rsidR="00B40DAF" w:rsidRPr="00B349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40DAF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osigurana su na </w:t>
      </w:r>
      <w:r w:rsidR="00B40D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Razdjelu 048 </w:t>
      </w:r>
      <w:r w:rsidR="00B40DAF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Ministarstv</w:t>
      </w:r>
      <w:r w:rsidR="00B40D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</w:t>
      </w:r>
      <w:r w:rsidR="00B40DAF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vanjskih i europskih poslova</w:t>
      </w:r>
      <w:r w:rsidR="00B40D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uz mogućnost sufinanciranja dijela troškova kroz Mehanizam Unije za civilnu zaštitu, putem Ravnateljstva civilne zaštite Ministarstva unutarnjih poslova</w:t>
      </w:r>
      <w:r w:rsidR="00B40DAF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B40DAF" w:rsidRPr="00F831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F11092" w14:textId="77777777" w:rsidR="00CB0406" w:rsidRPr="008A55CF" w:rsidRDefault="00CB0406" w:rsidP="00B40D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577FF" w14:textId="77777777" w:rsidR="002D0ADD" w:rsidRDefault="00947AF7"/>
    <w:sectPr w:rsidR="002D0ADD" w:rsidSect="004F5306">
      <w:pgSz w:w="11906" w:h="16838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EE4EC" w14:textId="77777777" w:rsidR="009D15D4" w:rsidRDefault="009D15D4" w:rsidP="009D15D4">
      <w:r>
        <w:separator/>
      </w:r>
    </w:p>
  </w:endnote>
  <w:endnote w:type="continuationSeparator" w:id="0">
    <w:p w14:paraId="10B99D38" w14:textId="77777777" w:rsidR="009D15D4" w:rsidRDefault="009D15D4" w:rsidP="009D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8CDF" w14:textId="77777777" w:rsidR="009D15D4" w:rsidRPr="00CE78D1" w:rsidRDefault="009D15D4" w:rsidP="009D15D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50A44833" w14:textId="344C48A4" w:rsidR="009D15D4" w:rsidRDefault="009D1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6661F" w14:textId="77777777" w:rsidR="009D15D4" w:rsidRDefault="009D15D4" w:rsidP="009D15D4">
      <w:r>
        <w:separator/>
      </w:r>
    </w:p>
  </w:footnote>
  <w:footnote w:type="continuationSeparator" w:id="0">
    <w:p w14:paraId="69D3EF19" w14:textId="77777777" w:rsidR="009D15D4" w:rsidRDefault="009D15D4" w:rsidP="009D1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06"/>
    <w:rsid w:val="00012875"/>
    <w:rsid w:val="00061AE1"/>
    <w:rsid w:val="000E2213"/>
    <w:rsid w:val="00107F32"/>
    <w:rsid w:val="00130B9C"/>
    <w:rsid w:val="001E55C8"/>
    <w:rsid w:val="00267DD6"/>
    <w:rsid w:val="00271B9D"/>
    <w:rsid w:val="00291B2B"/>
    <w:rsid w:val="002B1294"/>
    <w:rsid w:val="002B30CF"/>
    <w:rsid w:val="002B752F"/>
    <w:rsid w:val="002F0C33"/>
    <w:rsid w:val="003D46C8"/>
    <w:rsid w:val="004402C6"/>
    <w:rsid w:val="004A2AA1"/>
    <w:rsid w:val="004D1C89"/>
    <w:rsid w:val="00522854"/>
    <w:rsid w:val="00530EC8"/>
    <w:rsid w:val="00543680"/>
    <w:rsid w:val="0057772B"/>
    <w:rsid w:val="00592B4B"/>
    <w:rsid w:val="00594201"/>
    <w:rsid w:val="005F755C"/>
    <w:rsid w:val="006070A4"/>
    <w:rsid w:val="006375C6"/>
    <w:rsid w:val="00655C5A"/>
    <w:rsid w:val="006A176E"/>
    <w:rsid w:val="006A292A"/>
    <w:rsid w:val="006B1681"/>
    <w:rsid w:val="006C17E2"/>
    <w:rsid w:val="0075009D"/>
    <w:rsid w:val="00786108"/>
    <w:rsid w:val="007B3AD7"/>
    <w:rsid w:val="007B3D66"/>
    <w:rsid w:val="007F2457"/>
    <w:rsid w:val="0081584F"/>
    <w:rsid w:val="00817A71"/>
    <w:rsid w:val="00830B15"/>
    <w:rsid w:val="00831321"/>
    <w:rsid w:val="008334D7"/>
    <w:rsid w:val="008413EC"/>
    <w:rsid w:val="008774FA"/>
    <w:rsid w:val="00883CCD"/>
    <w:rsid w:val="00883E46"/>
    <w:rsid w:val="008C0FBD"/>
    <w:rsid w:val="00913F48"/>
    <w:rsid w:val="00973BDE"/>
    <w:rsid w:val="009D15D4"/>
    <w:rsid w:val="00A32373"/>
    <w:rsid w:val="00A46C07"/>
    <w:rsid w:val="00A619D9"/>
    <w:rsid w:val="00A806D5"/>
    <w:rsid w:val="00AF0125"/>
    <w:rsid w:val="00B34965"/>
    <w:rsid w:val="00B40DAF"/>
    <w:rsid w:val="00B67DE4"/>
    <w:rsid w:val="00B82A97"/>
    <w:rsid w:val="00B92A2C"/>
    <w:rsid w:val="00BA0A7F"/>
    <w:rsid w:val="00BB5D56"/>
    <w:rsid w:val="00BC22AF"/>
    <w:rsid w:val="00BD52EA"/>
    <w:rsid w:val="00C00314"/>
    <w:rsid w:val="00C128EC"/>
    <w:rsid w:val="00C249D7"/>
    <w:rsid w:val="00C2664A"/>
    <w:rsid w:val="00C31C38"/>
    <w:rsid w:val="00C41CAC"/>
    <w:rsid w:val="00C67556"/>
    <w:rsid w:val="00CA49BC"/>
    <w:rsid w:val="00CB0406"/>
    <w:rsid w:val="00CD524A"/>
    <w:rsid w:val="00CD7410"/>
    <w:rsid w:val="00D355AC"/>
    <w:rsid w:val="00D50B9E"/>
    <w:rsid w:val="00D564D2"/>
    <w:rsid w:val="00DC6F5B"/>
    <w:rsid w:val="00DD31AF"/>
    <w:rsid w:val="00E04DC4"/>
    <w:rsid w:val="00E16468"/>
    <w:rsid w:val="00E17535"/>
    <w:rsid w:val="00E35B10"/>
    <w:rsid w:val="00F12DCE"/>
    <w:rsid w:val="00F26A0E"/>
    <w:rsid w:val="00F278AD"/>
    <w:rsid w:val="00F45386"/>
    <w:rsid w:val="00F90DBC"/>
    <w:rsid w:val="00FB45E0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DDEF"/>
  <w15:chartTrackingRefBased/>
  <w15:docId w15:val="{F34DC294-84DC-4CEB-AE34-57F9D35B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0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0406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BodyText">
    <w:name w:val="Body Text"/>
    <w:basedOn w:val="Normal"/>
    <w:link w:val="BodyTextChar"/>
    <w:uiPriority w:val="1"/>
    <w:qFormat/>
    <w:rsid w:val="00CB0406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0406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text1"/>
    <w:basedOn w:val="DefaultParagraphFont"/>
    <w:rsid w:val="00CB0406"/>
  </w:style>
  <w:style w:type="table" w:styleId="TableGrid">
    <w:name w:val="Table Grid"/>
    <w:basedOn w:val="TableNormal"/>
    <w:rsid w:val="00A80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5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5D4"/>
    <w:rPr>
      <w:rFonts w:ascii="Calibri" w:eastAsia="Calibri" w:hAnsi="Calibri" w:cs="Tahoma"/>
    </w:rPr>
  </w:style>
  <w:style w:type="paragraph" w:styleId="Footer">
    <w:name w:val="footer"/>
    <w:basedOn w:val="Normal"/>
    <w:link w:val="FooterChar"/>
    <w:uiPriority w:val="99"/>
    <w:unhideWhenUsed/>
    <w:rsid w:val="009D15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5D4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AZJMDCZ6QSYZ-7492995-9427</_dlc_DocId>
    <_dlc_DocIdUrl xmlns="a494813a-d0d8-4dad-94cb-0d196f36ba15">
      <Url>https://ekoordinacije.vlada.hr/unutarnja-vanjska-politika/_layouts/15/DocIdRedir.aspx?ID=AZJMDCZ6QSYZ-7492995-9427</Url>
      <Description>AZJMDCZ6QSYZ-7492995-9427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1CFC5-C909-4528-B620-A27366A716E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081576-1F9A-4440-9262-FA7BA5FA8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420B0-D948-42BA-8A7C-C87A4B7C11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481454-DCDC-47BA-B7AE-F41DD3085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Koncul</dc:creator>
  <cp:keywords/>
  <dc:description/>
  <cp:lastModifiedBy>Ivana Marinković</cp:lastModifiedBy>
  <cp:revision>20</cp:revision>
  <cp:lastPrinted>2022-09-07T14:14:00Z</cp:lastPrinted>
  <dcterms:created xsi:type="dcterms:W3CDTF">2022-07-14T09:30:00Z</dcterms:created>
  <dcterms:modified xsi:type="dcterms:W3CDTF">2022-10-11T10:10:00Z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f706ea6e-c8f1-4e62-8f6e-237347a2211d</vt:lpwstr>
  </property>
</Properties>
</file>