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088F8" w14:textId="77777777" w:rsidR="00F4473D" w:rsidRPr="00A30E50" w:rsidRDefault="00F4473D" w:rsidP="00EA03EF">
      <w:pPr>
        <w:spacing w:line="240" w:lineRule="auto"/>
        <w:jc w:val="center"/>
      </w:pPr>
      <w:r w:rsidRPr="00A30E50">
        <w:rPr>
          <w:noProof/>
        </w:rPr>
        <w:drawing>
          <wp:inline distT="0" distB="0" distL="0" distR="0" wp14:anchorId="4EF0E11E" wp14:editId="09F92361">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1B37B85" w14:textId="77777777" w:rsidR="00F4473D" w:rsidRPr="00A30E50" w:rsidRDefault="00F4473D" w:rsidP="00EA03EF">
      <w:pPr>
        <w:tabs>
          <w:tab w:val="left" w:pos="2304"/>
          <w:tab w:val="center" w:pos="4536"/>
        </w:tabs>
        <w:spacing w:before="60" w:after="1680" w:line="240" w:lineRule="auto"/>
      </w:pPr>
      <w:r w:rsidRPr="00A30E50">
        <w:tab/>
      </w:r>
      <w:r w:rsidRPr="00A30E50">
        <w:tab/>
        <w:t>VLADA REPUBLIKE HRVATSKE</w:t>
      </w:r>
    </w:p>
    <w:p w14:paraId="1D9666AC" w14:textId="77777777" w:rsidR="00F4473D" w:rsidRPr="00A30E50" w:rsidRDefault="00F4473D" w:rsidP="00EA03EF">
      <w:pPr>
        <w:spacing w:line="240" w:lineRule="auto"/>
      </w:pPr>
    </w:p>
    <w:p w14:paraId="1145A356" w14:textId="5CBADB12" w:rsidR="00F4473D" w:rsidRPr="00A30E50" w:rsidRDefault="00F4473D" w:rsidP="00EA03EF">
      <w:pPr>
        <w:tabs>
          <w:tab w:val="right" w:pos="9070"/>
        </w:tabs>
        <w:spacing w:after="2400" w:line="240" w:lineRule="auto"/>
        <w:rPr>
          <w:b/>
        </w:rPr>
      </w:pPr>
      <w:r w:rsidRPr="00A30E50">
        <w:rPr>
          <w:b/>
        </w:rPr>
        <w:tab/>
      </w:r>
      <w:r w:rsidRPr="00A30E50">
        <w:t>Zagreb,</w:t>
      </w:r>
      <w:r w:rsidR="00E30DA2">
        <w:t xml:space="preserve"> 13. listopada</w:t>
      </w:r>
      <w:r w:rsidR="00E30DA2" w:rsidRPr="00A30E50">
        <w:t xml:space="preserve"> </w:t>
      </w:r>
      <w:r w:rsidR="00133E26" w:rsidRPr="00A30E50">
        <w:t>2022.</w:t>
      </w:r>
    </w:p>
    <w:p w14:paraId="3797E2C6" w14:textId="4C358F71" w:rsidR="00F4473D" w:rsidRPr="00A30E50" w:rsidRDefault="00F4473D" w:rsidP="00EA03EF">
      <w:pPr>
        <w:rPr>
          <w:b/>
        </w:rPr>
      </w:pPr>
      <w:r w:rsidRPr="00A30E50">
        <w:rPr>
          <w:b/>
        </w:rPr>
        <w:t>PREDLAGATELJ:</w:t>
      </w:r>
      <w:r w:rsidRPr="00A30E50">
        <w:rPr>
          <w:b/>
        </w:rPr>
        <w:tab/>
      </w:r>
      <w:r w:rsidRPr="00A30E50">
        <w:t xml:space="preserve">Ministarstvo </w:t>
      </w:r>
      <w:r w:rsidR="008E3022" w:rsidRPr="00A30E50">
        <w:t xml:space="preserve">pravosuđa i </w:t>
      </w:r>
      <w:r w:rsidRPr="00A30E50">
        <w:t>uprave</w:t>
      </w:r>
    </w:p>
    <w:p w14:paraId="58E3992C" w14:textId="77777777" w:rsidR="00F4473D" w:rsidRPr="00A30E50" w:rsidRDefault="00F4473D" w:rsidP="00EA03EF">
      <w:pPr>
        <w:pBdr>
          <w:bottom w:val="single" w:sz="4" w:space="1" w:color="auto"/>
        </w:pBdr>
        <w:rPr>
          <w:b/>
        </w:rPr>
      </w:pPr>
    </w:p>
    <w:p w14:paraId="2E78259F" w14:textId="77777777" w:rsidR="00F4473D" w:rsidRPr="00A30E50" w:rsidRDefault="00F4473D" w:rsidP="00EA03EF">
      <w:pPr>
        <w:rPr>
          <w:b/>
        </w:rPr>
      </w:pPr>
    </w:p>
    <w:p w14:paraId="5248092C" w14:textId="77777777" w:rsidR="00F4473D" w:rsidRPr="00A30E50" w:rsidRDefault="00F4473D" w:rsidP="00EA03EF">
      <w:pPr>
        <w:ind w:left="1418" w:hanging="1418"/>
        <w:jc w:val="both"/>
        <w:rPr>
          <w:b/>
        </w:rPr>
      </w:pPr>
      <w:r w:rsidRPr="00A30E50">
        <w:rPr>
          <w:b/>
        </w:rPr>
        <w:t>PREDMET:</w:t>
      </w:r>
      <w:r w:rsidRPr="00A30E50">
        <w:rPr>
          <w:b/>
        </w:rPr>
        <w:tab/>
      </w:r>
      <w:r w:rsidRPr="00A30E50">
        <w:t>Nacrt prijedloga zakona o izmjenama Zakona o državnim maticama, s Nacrtom konačnog prijedloga zakona</w:t>
      </w:r>
    </w:p>
    <w:p w14:paraId="5347F90F" w14:textId="77777777" w:rsidR="00F4473D" w:rsidRPr="00A30E50" w:rsidRDefault="00F4473D" w:rsidP="00EA03EF">
      <w:pPr>
        <w:pBdr>
          <w:bottom w:val="single" w:sz="4" w:space="1" w:color="auto"/>
        </w:pBdr>
        <w:spacing w:line="240" w:lineRule="auto"/>
        <w:rPr>
          <w:b/>
        </w:rPr>
      </w:pPr>
    </w:p>
    <w:p w14:paraId="0B2A8A9F" w14:textId="77777777" w:rsidR="00F4473D" w:rsidRPr="00A30E50" w:rsidRDefault="00F4473D" w:rsidP="00EA03EF">
      <w:pPr>
        <w:spacing w:line="240" w:lineRule="auto"/>
        <w:rPr>
          <w:b/>
        </w:rPr>
      </w:pPr>
    </w:p>
    <w:p w14:paraId="7A14A4E3" w14:textId="77777777" w:rsidR="00F4473D" w:rsidRPr="00A30E50" w:rsidRDefault="00F4473D" w:rsidP="00EA03EF">
      <w:pPr>
        <w:spacing w:line="240" w:lineRule="auto"/>
        <w:rPr>
          <w:b/>
        </w:rPr>
      </w:pPr>
      <w:bookmarkStart w:id="0" w:name="_GoBack"/>
      <w:bookmarkEnd w:id="0"/>
    </w:p>
    <w:p w14:paraId="0506A256" w14:textId="77777777" w:rsidR="00F4473D" w:rsidRPr="00A30E50" w:rsidRDefault="00F4473D" w:rsidP="00EA03EF">
      <w:pPr>
        <w:spacing w:line="240" w:lineRule="auto"/>
        <w:rPr>
          <w:b/>
        </w:rPr>
      </w:pPr>
    </w:p>
    <w:p w14:paraId="76C90607" w14:textId="77777777" w:rsidR="00F4473D" w:rsidRPr="00A30E50" w:rsidRDefault="00F4473D" w:rsidP="00EA03EF">
      <w:pPr>
        <w:spacing w:line="240" w:lineRule="auto"/>
        <w:rPr>
          <w:b/>
        </w:rPr>
      </w:pPr>
    </w:p>
    <w:p w14:paraId="18F93919" w14:textId="68F9C573" w:rsidR="00F4473D" w:rsidRDefault="00F4473D" w:rsidP="00EA03EF">
      <w:pPr>
        <w:spacing w:line="240" w:lineRule="auto"/>
        <w:rPr>
          <w:b/>
        </w:rPr>
      </w:pPr>
    </w:p>
    <w:p w14:paraId="5118C124" w14:textId="0656C23D" w:rsidR="003E7212" w:rsidRDefault="003E7212" w:rsidP="00EA03EF">
      <w:pPr>
        <w:spacing w:line="240" w:lineRule="auto"/>
        <w:rPr>
          <w:b/>
        </w:rPr>
      </w:pPr>
    </w:p>
    <w:p w14:paraId="49664439" w14:textId="73542309" w:rsidR="003E7212" w:rsidRDefault="003E7212" w:rsidP="00EA03EF">
      <w:pPr>
        <w:spacing w:line="240" w:lineRule="auto"/>
        <w:rPr>
          <w:b/>
        </w:rPr>
      </w:pPr>
    </w:p>
    <w:p w14:paraId="6324B289" w14:textId="7E4F2E97" w:rsidR="003E7212" w:rsidRDefault="003E7212" w:rsidP="00EA03EF">
      <w:pPr>
        <w:spacing w:line="240" w:lineRule="auto"/>
        <w:rPr>
          <w:b/>
        </w:rPr>
      </w:pPr>
    </w:p>
    <w:p w14:paraId="3EBB5543" w14:textId="33C2AF4D" w:rsidR="005C4844" w:rsidRDefault="005C4844" w:rsidP="00EA03EF">
      <w:pPr>
        <w:spacing w:line="240" w:lineRule="auto"/>
        <w:rPr>
          <w:b/>
        </w:rPr>
      </w:pPr>
    </w:p>
    <w:p w14:paraId="4ECBED25" w14:textId="6F94177E" w:rsidR="005C4844" w:rsidRDefault="005C4844" w:rsidP="00EA03EF">
      <w:pPr>
        <w:spacing w:line="240" w:lineRule="auto"/>
        <w:rPr>
          <w:b/>
        </w:rPr>
      </w:pPr>
    </w:p>
    <w:p w14:paraId="46222533" w14:textId="06671103" w:rsidR="007F6ED4" w:rsidRPr="0084096B" w:rsidRDefault="007F6ED4" w:rsidP="00EA03EF">
      <w:pPr>
        <w:spacing w:line="240" w:lineRule="auto"/>
        <w:rPr>
          <w:b/>
          <w:sz w:val="22"/>
          <w:szCs w:val="22"/>
        </w:rPr>
      </w:pPr>
    </w:p>
    <w:p w14:paraId="752C3897" w14:textId="77777777" w:rsidR="007F6ED4" w:rsidRPr="0084096B" w:rsidRDefault="007F6ED4" w:rsidP="00EA03EF">
      <w:pPr>
        <w:spacing w:line="240" w:lineRule="auto"/>
        <w:rPr>
          <w:b/>
          <w:sz w:val="22"/>
          <w:szCs w:val="22"/>
        </w:rPr>
      </w:pPr>
    </w:p>
    <w:p w14:paraId="5D79D684" w14:textId="7994D476" w:rsidR="003E7212" w:rsidRPr="0084096B" w:rsidRDefault="00F4473D" w:rsidP="00EA03EF">
      <w:pPr>
        <w:spacing w:line="240" w:lineRule="auto"/>
        <w:jc w:val="center"/>
        <w:rPr>
          <w:spacing w:val="20"/>
          <w:sz w:val="22"/>
          <w:szCs w:val="22"/>
          <w:u w:val="single"/>
        </w:rPr>
      </w:pPr>
      <w:r w:rsidRPr="0084096B">
        <w:rPr>
          <w:spacing w:val="20"/>
          <w:sz w:val="22"/>
          <w:szCs w:val="22"/>
          <w:u w:val="single"/>
        </w:rPr>
        <w:t>Banski dvori | Trg Sv. Marka 2 | 10000 Zagreb | tel. 01 4569 222 | vlada.gov.hr</w:t>
      </w:r>
    </w:p>
    <w:p w14:paraId="79DD3604" w14:textId="623610F6" w:rsidR="007F6ED4" w:rsidRDefault="003E7212" w:rsidP="00EA02FF">
      <w:pPr>
        <w:spacing w:line="240" w:lineRule="auto"/>
        <w:jc w:val="center"/>
        <w:rPr>
          <w:b/>
        </w:rPr>
      </w:pPr>
      <w:r>
        <w:rPr>
          <w:spacing w:val="20"/>
          <w:sz w:val="22"/>
          <w:szCs w:val="22"/>
        </w:rPr>
        <w:br w:type="page"/>
      </w:r>
      <w:r w:rsidR="007F6ED4">
        <w:rPr>
          <w:b/>
        </w:rPr>
        <w:lastRenderedPageBreak/>
        <w:t>PRIJEDLOG</w:t>
      </w:r>
      <w:r w:rsidR="00F4473D" w:rsidRPr="00A30E50">
        <w:rPr>
          <w:b/>
        </w:rPr>
        <w:t xml:space="preserve"> ZAKONA O IZMJENAMA ZAKONA O DRŽAVNIM MATICAMA</w:t>
      </w:r>
    </w:p>
    <w:p w14:paraId="4F359F42" w14:textId="77777777" w:rsidR="007F134C" w:rsidRPr="007F6ED4" w:rsidRDefault="007F134C" w:rsidP="00EA02FF">
      <w:pPr>
        <w:spacing w:line="240" w:lineRule="auto"/>
        <w:jc w:val="center"/>
        <w:rPr>
          <w:b/>
        </w:rPr>
      </w:pPr>
    </w:p>
    <w:p w14:paraId="37764337" w14:textId="49862176" w:rsidR="00F4473D" w:rsidRPr="00A30E50" w:rsidRDefault="00F4473D" w:rsidP="00EA03EF">
      <w:pPr>
        <w:pStyle w:val="Heading2"/>
        <w:keepLines/>
        <w:overflowPunct/>
        <w:autoSpaceDE/>
        <w:autoSpaceDN/>
        <w:adjustRightInd/>
        <w:spacing w:before="360" w:after="240" w:line="240" w:lineRule="auto"/>
        <w:textAlignment w:val="auto"/>
        <w:rPr>
          <w:rFonts w:eastAsiaTheme="majorEastAsia"/>
          <w:bCs/>
          <w:szCs w:val="24"/>
          <w:u w:val="none"/>
          <w:lang w:eastAsia="en-US"/>
        </w:rPr>
      </w:pPr>
      <w:r w:rsidRPr="00A30E50">
        <w:rPr>
          <w:rFonts w:eastAsiaTheme="majorEastAsia"/>
          <w:bCs/>
          <w:szCs w:val="24"/>
          <w:u w:val="none"/>
          <w:lang w:eastAsia="en-US"/>
        </w:rPr>
        <w:t xml:space="preserve">I. </w:t>
      </w:r>
      <w:r w:rsidR="007F6ED4">
        <w:rPr>
          <w:rFonts w:eastAsiaTheme="majorEastAsia"/>
          <w:bCs/>
          <w:szCs w:val="24"/>
          <w:u w:val="none"/>
          <w:lang w:eastAsia="en-US"/>
        </w:rPr>
        <w:tab/>
      </w:r>
      <w:r w:rsidRPr="00A30E50">
        <w:rPr>
          <w:rFonts w:eastAsiaTheme="majorEastAsia"/>
          <w:bCs/>
          <w:szCs w:val="24"/>
          <w:u w:val="none"/>
          <w:lang w:eastAsia="en-US"/>
        </w:rPr>
        <w:t>USTAVNA OSNOVA ZA DONOŠENJE ZAKONA</w:t>
      </w:r>
    </w:p>
    <w:p w14:paraId="4EFD6813" w14:textId="43926BF1" w:rsidR="00F4473D" w:rsidRPr="00A30E50" w:rsidRDefault="007F134C" w:rsidP="00EA03EF">
      <w:pPr>
        <w:pStyle w:val="BodyText"/>
        <w:tabs>
          <w:tab w:val="left" w:pos="-851"/>
        </w:tabs>
        <w:spacing w:line="240" w:lineRule="auto"/>
        <w:ind w:right="-51"/>
      </w:pPr>
      <w:r>
        <w:tab/>
      </w:r>
      <w:r w:rsidR="00F4473D" w:rsidRPr="00A30E50">
        <w:t>Ustavna osnova za donošenje ovog</w:t>
      </w:r>
      <w:r w:rsidR="007837CB" w:rsidRPr="00A30E50">
        <w:t>a</w:t>
      </w:r>
      <w:r w:rsidR="00F4473D" w:rsidRPr="00A30E50">
        <w:t xml:space="preserve"> Zakona sadržana je u odredbi članka 2. stavka 4. podstavka 1. Ustava Republike Hrvatske („Narodne novine“, br</w:t>
      </w:r>
      <w:r w:rsidR="00C33CF8" w:rsidRPr="00A30E50">
        <w:t>.</w:t>
      </w:r>
      <w:r w:rsidR="00F4473D" w:rsidRPr="00A30E50">
        <w:t xml:space="preserve"> 85/10</w:t>
      </w:r>
      <w:r w:rsidR="007F6ED4">
        <w:t>.</w:t>
      </w:r>
      <w:r w:rsidR="00F4473D" w:rsidRPr="00A30E50">
        <w:t xml:space="preserve"> – pročišćeni tekst i 5/14</w:t>
      </w:r>
      <w:r w:rsidR="007F6ED4">
        <w:t>.</w:t>
      </w:r>
      <w:r w:rsidR="00F4473D" w:rsidRPr="00A30E50">
        <w:t xml:space="preserve"> – Odluka Ustavnog suda Republike Hrvatske). </w:t>
      </w:r>
    </w:p>
    <w:p w14:paraId="6A8E8B99" w14:textId="10EC4043" w:rsidR="00F4473D" w:rsidRPr="00A30E50" w:rsidRDefault="00F4473D" w:rsidP="007F6ED4">
      <w:pPr>
        <w:pStyle w:val="Heading2"/>
        <w:keepLines/>
        <w:overflowPunct/>
        <w:autoSpaceDE/>
        <w:autoSpaceDN/>
        <w:adjustRightInd/>
        <w:spacing w:before="360" w:after="240" w:line="240" w:lineRule="auto"/>
        <w:ind w:left="705" w:hanging="705"/>
        <w:textAlignment w:val="auto"/>
        <w:rPr>
          <w:rFonts w:eastAsiaTheme="majorEastAsia"/>
          <w:bCs/>
          <w:szCs w:val="24"/>
          <w:u w:val="none"/>
          <w:lang w:eastAsia="en-US"/>
        </w:rPr>
      </w:pPr>
      <w:r w:rsidRPr="00A30E50">
        <w:rPr>
          <w:rFonts w:eastAsiaTheme="majorEastAsia"/>
          <w:bCs/>
          <w:szCs w:val="24"/>
          <w:u w:val="none"/>
          <w:lang w:eastAsia="en-US"/>
        </w:rPr>
        <w:t xml:space="preserve">II. </w:t>
      </w:r>
      <w:r w:rsidR="007F6ED4">
        <w:rPr>
          <w:rFonts w:eastAsiaTheme="majorEastAsia"/>
          <w:bCs/>
          <w:szCs w:val="24"/>
          <w:u w:val="none"/>
          <w:lang w:eastAsia="en-US"/>
        </w:rPr>
        <w:tab/>
      </w:r>
      <w:r w:rsidRPr="00A30E50">
        <w:rPr>
          <w:rFonts w:eastAsiaTheme="majorEastAsia"/>
          <w:bCs/>
          <w:szCs w:val="24"/>
          <w:u w:val="none"/>
          <w:lang w:eastAsia="en-US"/>
        </w:rPr>
        <w:t>OCJENA ST</w:t>
      </w:r>
      <w:r w:rsidR="007F6ED4">
        <w:rPr>
          <w:rFonts w:eastAsiaTheme="majorEastAsia"/>
          <w:bCs/>
          <w:szCs w:val="24"/>
          <w:u w:val="none"/>
          <w:lang w:eastAsia="en-US"/>
        </w:rPr>
        <w:t xml:space="preserve">ANJA I OSNOVNA PITANJA KOJA SE UREĐUJU ZAKONOM I POSLJEDICE KOJE ĆE </w:t>
      </w:r>
      <w:r w:rsidRPr="00A30E50">
        <w:rPr>
          <w:rFonts w:eastAsiaTheme="majorEastAsia"/>
          <w:bCs/>
          <w:szCs w:val="24"/>
          <w:u w:val="none"/>
          <w:lang w:eastAsia="en-US"/>
        </w:rPr>
        <w:t>DONOŠEN</w:t>
      </w:r>
      <w:r w:rsidR="007F6ED4">
        <w:rPr>
          <w:rFonts w:eastAsiaTheme="majorEastAsia"/>
          <w:bCs/>
          <w:szCs w:val="24"/>
          <w:u w:val="none"/>
          <w:lang w:eastAsia="en-US"/>
        </w:rPr>
        <w:t>JEM</w:t>
      </w:r>
      <w:r w:rsidRPr="00A30E50">
        <w:rPr>
          <w:rFonts w:eastAsiaTheme="majorEastAsia"/>
          <w:bCs/>
          <w:szCs w:val="24"/>
          <w:u w:val="none"/>
          <w:lang w:eastAsia="en-US"/>
        </w:rPr>
        <w:t xml:space="preserve"> ZAKONA PROISTEĆI</w:t>
      </w:r>
    </w:p>
    <w:p w14:paraId="798E5F98" w14:textId="1561D586" w:rsidR="00F4473D" w:rsidRPr="00A30E50" w:rsidRDefault="00F4473D" w:rsidP="007F134C">
      <w:pPr>
        <w:spacing w:after="240" w:line="240" w:lineRule="auto"/>
        <w:ind w:firstLine="705"/>
        <w:jc w:val="both"/>
      </w:pPr>
      <w:r w:rsidRPr="00A30E50">
        <w:t>Zakonom o državnim maticama („Narodne novine“, br</w:t>
      </w:r>
      <w:r w:rsidR="00C33CF8" w:rsidRPr="00A30E50">
        <w:t>.</w:t>
      </w:r>
      <w:r w:rsidRPr="00A30E50">
        <w:t xml:space="preserve"> 96/93</w:t>
      </w:r>
      <w:r w:rsidR="007F6ED4">
        <w:t>.</w:t>
      </w:r>
      <w:r w:rsidR="008E3022" w:rsidRPr="00A30E50">
        <w:t>,</w:t>
      </w:r>
      <w:r w:rsidRPr="00A30E50">
        <w:t xml:space="preserve"> 76/13</w:t>
      </w:r>
      <w:r w:rsidR="007F6ED4">
        <w:t>.</w:t>
      </w:r>
      <w:r w:rsidR="008E3022" w:rsidRPr="00A30E50">
        <w:t xml:space="preserve"> i 98/19</w:t>
      </w:r>
      <w:r w:rsidR="007F6ED4">
        <w:t>.</w:t>
      </w:r>
      <w:r w:rsidRPr="00A30E50">
        <w:t>)</w:t>
      </w:r>
      <w:r w:rsidR="00C33CF8" w:rsidRPr="00A30E50">
        <w:t xml:space="preserve"> </w:t>
      </w:r>
      <w:r w:rsidRPr="00A30E50">
        <w:t>uređuje se uspostava i vođenje državnih matica, odnosno evidencija o osobnim stanjima građana</w:t>
      </w:r>
      <w:r w:rsidR="008E3022" w:rsidRPr="00A30E50">
        <w:t xml:space="preserve"> te se za svaku od evidencija propisuje set osobnih podataka koje je potrebno upisati.</w:t>
      </w:r>
    </w:p>
    <w:p w14:paraId="172D993C" w14:textId="16897C87" w:rsidR="00843C34" w:rsidRPr="00A30E50" w:rsidRDefault="00843C34" w:rsidP="007F134C">
      <w:pPr>
        <w:spacing w:after="240" w:line="240" w:lineRule="auto"/>
        <w:ind w:firstLine="705"/>
        <w:jc w:val="both"/>
        <w:rPr>
          <w:szCs w:val="24"/>
        </w:rPr>
      </w:pPr>
      <w:r w:rsidRPr="00A30E50">
        <w:t xml:space="preserve">S obzirom da je u proceduri </w:t>
      </w:r>
      <w:r w:rsidR="00C33CF8" w:rsidRPr="00A30E50">
        <w:t>donošenj</w:t>
      </w:r>
      <w:r w:rsidR="009C6AE9">
        <w:t>e</w:t>
      </w:r>
      <w:r w:rsidR="00C33CF8" w:rsidRPr="00A30E50">
        <w:t xml:space="preserve"> Zakon</w:t>
      </w:r>
      <w:r w:rsidR="00C11ED8">
        <w:t xml:space="preserve"> </w:t>
      </w:r>
      <w:r w:rsidR="00C33CF8" w:rsidRPr="00A30E50">
        <w:t>o prestanku važenja</w:t>
      </w:r>
      <w:r w:rsidRPr="00A30E50">
        <w:t xml:space="preserve"> Zakona o matičnom broju</w:t>
      </w:r>
      <w:r w:rsidR="00C33CF8" w:rsidRPr="00A30E50">
        <w:t xml:space="preserve">, </w:t>
      </w:r>
      <w:r w:rsidRPr="00A30E50">
        <w:t>potrebno je izmijeniti relevantne odredbe Zakona o državnim maticama. Naime</w:t>
      </w:r>
      <w:r w:rsidR="00C33CF8" w:rsidRPr="00A30E50">
        <w:t>,</w:t>
      </w:r>
      <w:r w:rsidRPr="00A30E50">
        <w:t xml:space="preserve"> jedan od obveznih podataka koji se upisuje u državne matice je i matični broj građana. </w:t>
      </w:r>
      <w:r w:rsidR="00F4473D" w:rsidRPr="00A30E50">
        <w:t xml:space="preserve">Odredbama važećeg Zakona o državnim maticama propisano je da </w:t>
      </w:r>
      <w:r w:rsidR="008E3022" w:rsidRPr="00A30E50">
        <w:t xml:space="preserve">se </w:t>
      </w:r>
      <w:r w:rsidR="008E3022" w:rsidRPr="00A30E50">
        <w:rPr>
          <w:szCs w:val="24"/>
        </w:rPr>
        <w:t xml:space="preserve">u maticu rođenih </w:t>
      </w:r>
      <w:r w:rsidRPr="00A30E50">
        <w:rPr>
          <w:szCs w:val="24"/>
        </w:rPr>
        <w:t>matični broj građana</w:t>
      </w:r>
      <w:r w:rsidR="008E3022" w:rsidRPr="00A30E50">
        <w:rPr>
          <w:szCs w:val="24"/>
        </w:rPr>
        <w:t xml:space="preserve"> upisuje kao naknadni upis, a u maticu vjenčanih i maticu umrlih kao temeljni podatak.</w:t>
      </w:r>
      <w:r w:rsidR="00C33CF8" w:rsidRPr="00A30E50">
        <w:rPr>
          <w:szCs w:val="24"/>
        </w:rPr>
        <w:t xml:space="preserve"> </w:t>
      </w:r>
      <w:r w:rsidRPr="00A30E50">
        <w:rPr>
          <w:szCs w:val="24"/>
        </w:rPr>
        <w:t>Stoga, potrebno je pravni okvir prilagoditi i propisati novi set osobnih podataka koji</w:t>
      </w:r>
      <w:r w:rsidRPr="00A30E50">
        <w:t xml:space="preserve"> se upisuju u državne matice.</w:t>
      </w:r>
    </w:p>
    <w:p w14:paraId="2CB0E13B" w14:textId="12CFC2EB" w:rsidR="004E6887" w:rsidRDefault="00843C34" w:rsidP="007F134C">
      <w:pPr>
        <w:spacing w:line="240" w:lineRule="auto"/>
        <w:ind w:firstLine="705"/>
        <w:jc w:val="both"/>
        <w:rPr>
          <w:szCs w:val="24"/>
        </w:rPr>
      </w:pPr>
      <w:r w:rsidRPr="00A30E50">
        <w:rPr>
          <w:szCs w:val="24"/>
        </w:rPr>
        <w:t xml:space="preserve">Nadalje, </w:t>
      </w:r>
      <w:r w:rsidR="00821976" w:rsidRPr="00A30E50">
        <w:rPr>
          <w:szCs w:val="24"/>
        </w:rPr>
        <w:t>Zakonom</w:t>
      </w:r>
      <w:r w:rsidRPr="00A30E50">
        <w:rPr>
          <w:szCs w:val="24"/>
        </w:rPr>
        <w:t xml:space="preserve"> o državnim maticama</w:t>
      </w:r>
      <w:r w:rsidR="00FD05FE">
        <w:rPr>
          <w:szCs w:val="24"/>
        </w:rPr>
        <w:t xml:space="preserve"> (članak 32.)</w:t>
      </w:r>
      <w:r w:rsidRPr="00A30E50">
        <w:rPr>
          <w:szCs w:val="24"/>
        </w:rPr>
        <w:t xml:space="preserve"> propisani su i uvjeti za obavljanje poslova matičara. Ove poslove kao i druge upravne poslove osobnih stanja građana obavlja službenik koji ima odgovarajući stupanj stručne spreme i odgovarajuće usmjerenje te položen stručni ispit za obavljanje tih poslova.</w:t>
      </w:r>
      <w:r w:rsidR="00821976" w:rsidRPr="00A30E50">
        <w:rPr>
          <w:szCs w:val="24"/>
        </w:rPr>
        <w:t xml:space="preserve"> </w:t>
      </w:r>
      <w:r w:rsidR="007373B1">
        <w:rPr>
          <w:szCs w:val="24"/>
        </w:rPr>
        <w:t>Nadalje, prijelaznom odredbom članka 54. stavka 4. Zakona o državnim mat</w:t>
      </w:r>
      <w:r w:rsidR="007F6ED4">
        <w:rPr>
          <w:szCs w:val="24"/>
        </w:rPr>
        <w:t>icama („Narodne novine“, broj</w:t>
      </w:r>
      <w:r w:rsidR="007373B1" w:rsidRPr="007373B1">
        <w:t xml:space="preserve"> </w:t>
      </w:r>
      <w:r w:rsidR="007373B1" w:rsidRPr="007373B1">
        <w:rPr>
          <w:szCs w:val="24"/>
        </w:rPr>
        <w:t>96/93</w:t>
      </w:r>
      <w:r w:rsidR="007F6ED4">
        <w:rPr>
          <w:szCs w:val="24"/>
        </w:rPr>
        <w:t>.</w:t>
      </w:r>
      <w:r w:rsidR="007373B1">
        <w:rPr>
          <w:szCs w:val="24"/>
        </w:rPr>
        <w:t>) bilo je propisano „</w:t>
      </w:r>
      <w:r w:rsidR="007373B1" w:rsidRPr="007373B1">
        <w:rPr>
          <w:szCs w:val="24"/>
        </w:rPr>
        <w:t>Državni službenici iz članka 32. ovoga Zakona bez odgovarajućeg stručnog ispita obvezni su položiti posebni dio stručnog ispita na kojem se utvrđuje osposobljenost za obavljanje poslova matičara, odnosno upravnih poslova osobnih stanja građana u roku od godinu dana od početka primjene ovoga Zakona.</w:t>
      </w:r>
      <w:r w:rsidR="00FD05FE">
        <w:rPr>
          <w:szCs w:val="24"/>
        </w:rPr>
        <w:t xml:space="preserve">“. </w:t>
      </w:r>
      <w:r w:rsidR="00821976" w:rsidRPr="00A30E50">
        <w:rPr>
          <w:szCs w:val="24"/>
        </w:rPr>
        <w:t>S</w:t>
      </w:r>
      <w:r w:rsidRPr="00A30E50">
        <w:rPr>
          <w:szCs w:val="24"/>
        </w:rPr>
        <w:t xml:space="preserve"> obzirom da je Zakonom o izmjenama i dopunama Zakona o državnim službenicima (</w:t>
      </w:r>
      <w:r w:rsidR="005D7A4C" w:rsidRPr="00A30E50">
        <w:rPr>
          <w:szCs w:val="24"/>
        </w:rPr>
        <w:t>„</w:t>
      </w:r>
      <w:r w:rsidRPr="00A30E50">
        <w:rPr>
          <w:szCs w:val="24"/>
        </w:rPr>
        <w:t>Narodne novine</w:t>
      </w:r>
      <w:r w:rsidR="005D7A4C" w:rsidRPr="00A30E50">
        <w:rPr>
          <w:szCs w:val="24"/>
        </w:rPr>
        <w:t>“</w:t>
      </w:r>
      <w:r w:rsidRPr="00A30E50">
        <w:rPr>
          <w:szCs w:val="24"/>
        </w:rPr>
        <w:t>, br</w:t>
      </w:r>
      <w:r w:rsidR="00894512">
        <w:rPr>
          <w:szCs w:val="24"/>
        </w:rPr>
        <w:t>oj</w:t>
      </w:r>
      <w:r w:rsidRPr="00A30E50">
        <w:rPr>
          <w:szCs w:val="24"/>
        </w:rPr>
        <w:t xml:space="preserve"> 70/19</w:t>
      </w:r>
      <w:r w:rsidR="00894512">
        <w:rPr>
          <w:szCs w:val="24"/>
        </w:rPr>
        <w:t>.</w:t>
      </w:r>
      <w:r w:rsidRPr="00A30E50">
        <w:rPr>
          <w:szCs w:val="24"/>
        </w:rPr>
        <w:t>) ukinut posebni dio državnog stručnog ispita</w:t>
      </w:r>
      <w:r w:rsidR="00821976" w:rsidRPr="00A30E50">
        <w:rPr>
          <w:szCs w:val="24"/>
        </w:rPr>
        <w:t xml:space="preserve"> te da 1. studenoga 2022. </w:t>
      </w:r>
      <w:r w:rsidR="005D7A4C" w:rsidRPr="00A30E50">
        <w:rPr>
          <w:szCs w:val="24"/>
        </w:rPr>
        <w:t>treba stupiti na snagu</w:t>
      </w:r>
      <w:r w:rsidR="00821976" w:rsidRPr="00A30E50">
        <w:rPr>
          <w:szCs w:val="24"/>
        </w:rPr>
        <w:t xml:space="preserve"> Pravilnik o polaganju državnog ispita („Narodne novine“, br</w:t>
      </w:r>
      <w:r w:rsidR="00097F22">
        <w:rPr>
          <w:szCs w:val="24"/>
        </w:rPr>
        <w:t xml:space="preserve">oj </w:t>
      </w:r>
      <w:r w:rsidR="00821976" w:rsidRPr="00A30E50">
        <w:rPr>
          <w:szCs w:val="24"/>
        </w:rPr>
        <w:t>70/20</w:t>
      </w:r>
      <w:r w:rsidR="007F6ED4">
        <w:rPr>
          <w:szCs w:val="24"/>
        </w:rPr>
        <w:t>.</w:t>
      </w:r>
      <w:r w:rsidR="00821976" w:rsidRPr="00A30E50">
        <w:rPr>
          <w:szCs w:val="24"/>
        </w:rPr>
        <w:t>, 29/21</w:t>
      </w:r>
      <w:r w:rsidR="007F6ED4">
        <w:rPr>
          <w:szCs w:val="24"/>
        </w:rPr>
        <w:t>.</w:t>
      </w:r>
      <w:r w:rsidR="00821976" w:rsidRPr="00A30E50">
        <w:rPr>
          <w:szCs w:val="24"/>
        </w:rPr>
        <w:t>, i 39/22</w:t>
      </w:r>
      <w:r w:rsidR="007F6ED4">
        <w:rPr>
          <w:szCs w:val="24"/>
        </w:rPr>
        <w:t>.</w:t>
      </w:r>
      <w:r w:rsidR="00821976" w:rsidRPr="00A30E50">
        <w:rPr>
          <w:szCs w:val="24"/>
        </w:rPr>
        <w:t xml:space="preserve">), potrebno je </w:t>
      </w:r>
      <w:r w:rsidR="007837CB" w:rsidRPr="00A30E50">
        <w:rPr>
          <w:szCs w:val="24"/>
        </w:rPr>
        <w:t>odgovarajuće prilagoditi odredbe kojima se propisuju uvjeti</w:t>
      </w:r>
      <w:r w:rsidR="00821976" w:rsidRPr="00A30E50">
        <w:rPr>
          <w:szCs w:val="24"/>
        </w:rPr>
        <w:t xml:space="preserve"> za obavljanje poslova matičara</w:t>
      </w:r>
      <w:r w:rsidR="004E6887" w:rsidRPr="00A30E50">
        <w:rPr>
          <w:szCs w:val="24"/>
        </w:rPr>
        <w:t>.</w:t>
      </w:r>
    </w:p>
    <w:p w14:paraId="60985965" w14:textId="19CD9506" w:rsidR="00894512" w:rsidRPr="00A30E50" w:rsidRDefault="00894512" w:rsidP="00EA03EF">
      <w:pPr>
        <w:spacing w:line="240" w:lineRule="auto"/>
        <w:jc w:val="both"/>
        <w:rPr>
          <w:szCs w:val="24"/>
        </w:rPr>
      </w:pPr>
      <w:r>
        <w:rPr>
          <w:szCs w:val="24"/>
        </w:rPr>
        <w:t xml:space="preserve">Osim navedenog, učinjene su određene </w:t>
      </w:r>
      <w:proofErr w:type="spellStart"/>
      <w:r>
        <w:rPr>
          <w:szCs w:val="24"/>
        </w:rPr>
        <w:t>nomotehničke</w:t>
      </w:r>
      <w:proofErr w:type="spellEnd"/>
      <w:r>
        <w:rPr>
          <w:szCs w:val="24"/>
        </w:rPr>
        <w:t xml:space="preserve"> dorade pojedinih odredbi </w:t>
      </w:r>
      <w:r w:rsidR="00834B17">
        <w:rPr>
          <w:szCs w:val="24"/>
        </w:rPr>
        <w:t xml:space="preserve">te </w:t>
      </w:r>
      <w:r w:rsidR="004F4B2C">
        <w:rPr>
          <w:szCs w:val="24"/>
        </w:rPr>
        <w:t xml:space="preserve">pojmovna </w:t>
      </w:r>
      <w:r>
        <w:rPr>
          <w:szCs w:val="24"/>
        </w:rPr>
        <w:t>usklađenja</w:t>
      </w:r>
      <w:r w:rsidR="00834B17">
        <w:rPr>
          <w:szCs w:val="24"/>
        </w:rPr>
        <w:t xml:space="preserve"> s obzirom na </w:t>
      </w:r>
      <w:r w:rsidR="004F4B2C">
        <w:rPr>
          <w:szCs w:val="24"/>
        </w:rPr>
        <w:t>promjene u drugim zakonima</w:t>
      </w:r>
      <w:r w:rsidR="00402B1E">
        <w:rPr>
          <w:szCs w:val="24"/>
        </w:rPr>
        <w:t xml:space="preserve"> te promjenu postupanja.</w:t>
      </w:r>
    </w:p>
    <w:p w14:paraId="79F451FE" w14:textId="7A585007" w:rsidR="004E6887" w:rsidRPr="00A30E50" w:rsidRDefault="00F4473D" w:rsidP="00EA03EF">
      <w:pPr>
        <w:pStyle w:val="Heading2"/>
        <w:keepLines/>
        <w:overflowPunct/>
        <w:autoSpaceDE/>
        <w:autoSpaceDN/>
        <w:adjustRightInd/>
        <w:spacing w:before="360" w:after="240" w:line="240" w:lineRule="auto"/>
        <w:textAlignment w:val="auto"/>
        <w:rPr>
          <w:rFonts w:eastAsiaTheme="majorEastAsia"/>
          <w:bCs/>
          <w:szCs w:val="24"/>
          <w:u w:val="none"/>
          <w:lang w:eastAsia="en-US"/>
        </w:rPr>
      </w:pPr>
      <w:r w:rsidRPr="00A30E50">
        <w:rPr>
          <w:rFonts w:eastAsiaTheme="majorEastAsia"/>
          <w:bCs/>
          <w:szCs w:val="24"/>
          <w:u w:val="none"/>
          <w:lang w:eastAsia="en-US"/>
        </w:rPr>
        <w:t xml:space="preserve">III. </w:t>
      </w:r>
      <w:r w:rsidR="007F6ED4">
        <w:rPr>
          <w:rFonts w:eastAsiaTheme="majorEastAsia"/>
          <w:bCs/>
          <w:szCs w:val="24"/>
          <w:u w:val="none"/>
          <w:lang w:eastAsia="en-US"/>
        </w:rPr>
        <w:tab/>
      </w:r>
      <w:r w:rsidR="004E6887" w:rsidRPr="00A30E50">
        <w:rPr>
          <w:rFonts w:eastAsiaTheme="majorEastAsia"/>
          <w:bCs/>
          <w:szCs w:val="24"/>
          <w:u w:val="none"/>
          <w:lang w:eastAsia="en-US"/>
        </w:rPr>
        <w:t>OCJENA I IZVORI SREDSTAVA POTREBNIH ZA PROVOĐENJE ZAKONA</w:t>
      </w:r>
    </w:p>
    <w:p w14:paraId="78BEEF79" w14:textId="1EFA4710" w:rsidR="003443C8" w:rsidRDefault="007F134C" w:rsidP="00EA03EF">
      <w:pPr>
        <w:pStyle w:val="PlainText"/>
        <w:tabs>
          <w:tab w:val="left" w:pos="1080"/>
        </w:tabs>
        <w:spacing w:line="240" w:lineRule="auto"/>
        <w:jc w:val="both"/>
        <w:rPr>
          <w:rFonts w:ascii="Times New Roman" w:hAnsi="Times New Roman" w:cs="Times New Roman"/>
          <w:spacing w:val="-3"/>
          <w:sz w:val="24"/>
          <w:szCs w:val="24"/>
        </w:rPr>
      </w:pPr>
      <w:r>
        <w:rPr>
          <w:rFonts w:ascii="Times New Roman" w:hAnsi="Times New Roman" w:cs="Times New Roman"/>
          <w:sz w:val="24"/>
          <w:szCs w:val="24"/>
        </w:rPr>
        <w:tab/>
      </w:r>
      <w:r w:rsidR="004660B0" w:rsidRPr="00A30E50">
        <w:rPr>
          <w:rFonts w:ascii="Times New Roman" w:hAnsi="Times New Roman" w:cs="Times New Roman"/>
          <w:sz w:val="24"/>
          <w:szCs w:val="24"/>
        </w:rPr>
        <w:t>Z</w:t>
      </w:r>
      <w:r w:rsidR="004660B0" w:rsidRPr="00A30E50">
        <w:rPr>
          <w:rFonts w:ascii="Times New Roman" w:hAnsi="Times New Roman" w:cs="Times New Roman"/>
          <w:spacing w:val="-3"/>
          <w:sz w:val="24"/>
          <w:szCs w:val="24"/>
        </w:rPr>
        <w:t xml:space="preserve">a provedbu ovoga Zakona potrebno </w:t>
      </w:r>
      <w:r w:rsidR="003443C8" w:rsidRPr="00A30E50">
        <w:rPr>
          <w:rFonts w:ascii="Times New Roman" w:hAnsi="Times New Roman" w:cs="Times New Roman"/>
          <w:spacing w:val="-3"/>
          <w:sz w:val="24"/>
          <w:szCs w:val="24"/>
        </w:rPr>
        <w:t>je 30.000,00 kn</w:t>
      </w:r>
      <w:r w:rsidR="00587953" w:rsidRPr="00A30E50">
        <w:rPr>
          <w:rFonts w:ascii="Times New Roman" w:hAnsi="Times New Roman" w:cs="Times New Roman"/>
          <w:spacing w:val="-3"/>
          <w:sz w:val="24"/>
          <w:szCs w:val="24"/>
        </w:rPr>
        <w:t>,</w:t>
      </w:r>
      <w:r w:rsidR="00DA08EE" w:rsidRPr="00A30E50">
        <w:rPr>
          <w:rFonts w:ascii="Times New Roman" w:hAnsi="Times New Roman" w:cs="Times New Roman"/>
          <w:spacing w:val="-3"/>
          <w:sz w:val="24"/>
          <w:szCs w:val="24"/>
        </w:rPr>
        <w:t xml:space="preserve"> a </w:t>
      </w:r>
      <w:r w:rsidR="00587953" w:rsidRPr="00A30E50">
        <w:rPr>
          <w:rFonts w:ascii="Times New Roman" w:hAnsi="Times New Roman" w:cs="Times New Roman"/>
          <w:spacing w:val="-3"/>
          <w:sz w:val="24"/>
          <w:szCs w:val="24"/>
        </w:rPr>
        <w:t>sredstva će se koristit</w:t>
      </w:r>
      <w:r w:rsidR="007837CB" w:rsidRPr="00A30E50">
        <w:rPr>
          <w:rFonts w:ascii="Times New Roman" w:hAnsi="Times New Roman" w:cs="Times New Roman"/>
          <w:spacing w:val="-3"/>
          <w:sz w:val="24"/>
          <w:szCs w:val="24"/>
        </w:rPr>
        <w:t>i</w:t>
      </w:r>
      <w:r w:rsidR="00587953" w:rsidRPr="00A30E50">
        <w:rPr>
          <w:rFonts w:ascii="Times New Roman" w:hAnsi="Times New Roman" w:cs="Times New Roman"/>
          <w:spacing w:val="-3"/>
          <w:sz w:val="24"/>
          <w:szCs w:val="24"/>
        </w:rPr>
        <w:t xml:space="preserve"> z</w:t>
      </w:r>
      <w:r w:rsidR="00DA08EE" w:rsidRPr="00A30E50">
        <w:rPr>
          <w:rFonts w:ascii="Times New Roman" w:hAnsi="Times New Roman" w:cs="Times New Roman"/>
          <w:spacing w:val="-3"/>
          <w:sz w:val="24"/>
          <w:szCs w:val="24"/>
        </w:rPr>
        <w:t xml:space="preserve">a </w:t>
      </w:r>
      <w:r w:rsidR="007D7E96">
        <w:rPr>
          <w:rFonts w:ascii="Times New Roman" w:hAnsi="Times New Roman" w:cs="Times New Roman"/>
          <w:spacing w:val="-3"/>
          <w:sz w:val="24"/>
          <w:szCs w:val="24"/>
        </w:rPr>
        <w:t xml:space="preserve">prilagodbu </w:t>
      </w:r>
      <w:r w:rsidR="007837CB" w:rsidRPr="00A30E50">
        <w:rPr>
          <w:rFonts w:ascii="Times New Roman" w:hAnsi="Times New Roman" w:cs="Times New Roman"/>
          <w:spacing w:val="-3"/>
          <w:sz w:val="24"/>
          <w:szCs w:val="24"/>
        </w:rPr>
        <w:t>informacijskog sustava u kojem se vode</w:t>
      </w:r>
      <w:r w:rsidR="00DA08EE" w:rsidRPr="00A30E50">
        <w:rPr>
          <w:rFonts w:ascii="Times New Roman" w:hAnsi="Times New Roman" w:cs="Times New Roman"/>
          <w:spacing w:val="-3"/>
          <w:sz w:val="24"/>
          <w:szCs w:val="24"/>
        </w:rPr>
        <w:t xml:space="preserve"> državn</w:t>
      </w:r>
      <w:r w:rsidR="007837CB" w:rsidRPr="00A30E50">
        <w:rPr>
          <w:rFonts w:ascii="Times New Roman" w:hAnsi="Times New Roman" w:cs="Times New Roman"/>
          <w:spacing w:val="-3"/>
          <w:sz w:val="24"/>
          <w:szCs w:val="24"/>
        </w:rPr>
        <w:t>e</w:t>
      </w:r>
      <w:r w:rsidR="00DA08EE" w:rsidRPr="00A30E50">
        <w:rPr>
          <w:rFonts w:ascii="Times New Roman" w:hAnsi="Times New Roman" w:cs="Times New Roman"/>
          <w:spacing w:val="-3"/>
          <w:sz w:val="24"/>
          <w:szCs w:val="24"/>
        </w:rPr>
        <w:t xml:space="preserve"> matic</w:t>
      </w:r>
      <w:r w:rsidR="007837CB" w:rsidRPr="00A30E50">
        <w:rPr>
          <w:rFonts w:ascii="Times New Roman" w:hAnsi="Times New Roman" w:cs="Times New Roman"/>
          <w:spacing w:val="-3"/>
          <w:sz w:val="24"/>
          <w:szCs w:val="24"/>
        </w:rPr>
        <w:t>e</w:t>
      </w:r>
      <w:r w:rsidR="00DA08EE" w:rsidRPr="00A30E50">
        <w:rPr>
          <w:rFonts w:ascii="Times New Roman" w:hAnsi="Times New Roman" w:cs="Times New Roman"/>
          <w:spacing w:val="-3"/>
          <w:sz w:val="24"/>
          <w:szCs w:val="24"/>
        </w:rPr>
        <w:t>. Potrebna sredstva su osigurana</w:t>
      </w:r>
      <w:r w:rsidR="007F6ED4">
        <w:rPr>
          <w:rFonts w:ascii="Times New Roman" w:hAnsi="Times New Roman" w:cs="Times New Roman"/>
          <w:spacing w:val="-3"/>
          <w:sz w:val="24"/>
          <w:szCs w:val="24"/>
        </w:rPr>
        <w:t xml:space="preserve"> u d</w:t>
      </w:r>
      <w:r w:rsidR="007837CB" w:rsidRPr="00A30E50">
        <w:rPr>
          <w:rFonts w:ascii="Times New Roman" w:hAnsi="Times New Roman" w:cs="Times New Roman"/>
          <w:spacing w:val="-3"/>
          <w:sz w:val="24"/>
          <w:szCs w:val="24"/>
        </w:rPr>
        <w:t>ržavnom proračunu</w:t>
      </w:r>
      <w:r w:rsidR="007F6ED4">
        <w:rPr>
          <w:rFonts w:ascii="Times New Roman" w:hAnsi="Times New Roman" w:cs="Times New Roman"/>
          <w:spacing w:val="-3"/>
          <w:sz w:val="24"/>
          <w:szCs w:val="24"/>
        </w:rPr>
        <w:t xml:space="preserve"> Republike Hrvatske.</w:t>
      </w:r>
    </w:p>
    <w:p w14:paraId="6B60DBBD" w14:textId="77777777" w:rsidR="00EA02FF" w:rsidRPr="00A30E50" w:rsidRDefault="00EA02FF" w:rsidP="00EA03EF">
      <w:pPr>
        <w:pStyle w:val="PlainText"/>
        <w:tabs>
          <w:tab w:val="left" w:pos="1080"/>
        </w:tabs>
        <w:spacing w:line="240" w:lineRule="auto"/>
        <w:jc w:val="both"/>
        <w:rPr>
          <w:rFonts w:ascii="Times New Roman" w:hAnsi="Times New Roman" w:cs="Times New Roman"/>
          <w:spacing w:val="-3"/>
          <w:sz w:val="24"/>
          <w:szCs w:val="24"/>
        </w:rPr>
      </w:pPr>
    </w:p>
    <w:p w14:paraId="39341048" w14:textId="7B4CD69A" w:rsidR="004E6887" w:rsidRPr="00A30E50" w:rsidRDefault="00F4473D" w:rsidP="00EA03EF">
      <w:pPr>
        <w:pStyle w:val="Heading2"/>
        <w:keepLines/>
        <w:overflowPunct/>
        <w:autoSpaceDE/>
        <w:autoSpaceDN/>
        <w:adjustRightInd/>
        <w:spacing w:before="360" w:after="240" w:line="240" w:lineRule="auto"/>
        <w:textAlignment w:val="auto"/>
        <w:rPr>
          <w:u w:val="none"/>
        </w:rPr>
      </w:pPr>
      <w:r w:rsidRPr="00A30E50">
        <w:rPr>
          <w:rFonts w:eastAsiaTheme="majorEastAsia"/>
          <w:bCs/>
          <w:szCs w:val="24"/>
          <w:u w:val="none"/>
          <w:lang w:eastAsia="en-US"/>
        </w:rPr>
        <w:lastRenderedPageBreak/>
        <w:t xml:space="preserve">IV. </w:t>
      </w:r>
      <w:r w:rsidR="007F6ED4">
        <w:rPr>
          <w:rFonts w:eastAsiaTheme="majorEastAsia"/>
          <w:bCs/>
          <w:szCs w:val="24"/>
          <w:u w:val="none"/>
          <w:lang w:eastAsia="en-US"/>
        </w:rPr>
        <w:tab/>
      </w:r>
      <w:r w:rsidRPr="00A30E50">
        <w:rPr>
          <w:rFonts w:eastAsiaTheme="majorEastAsia"/>
          <w:bCs/>
          <w:szCs w:val="24"/>
          <w:u w:val="none"/>
          <w:lang w:eastAsia="en-US"/>
        </w:rPr>
        <w:t xml:space="preserve">PRIJEDLOG </w:t>
      </w:r>
      <w:r w:rsidR="004E6887" w:rsidRPr="00A30E50">
        <w:rPr>
          <w:rFonts w:eastAsiaTheme="majorEastAsia"/>
          <w:bCs/>
          <w:szCs w:val="24"/>
          <w:u w:val="none"/>
          <w:lang w:eastAsia="en-US"/>
        </w:rPr>
        <w:t>ZA DONOŠENJE ZAKONA PO HITNOM POSTUPKU</w:t>
      </w:r>
    </w:p>
    <w:p w14:paraId="67955993" w14:textId="42F24583" w:rsidR="00DD52C4" w:rsidRDefault="00DD52C4" w:rsidP="00DD52C4">
      <w:pPr>
        <w:spacing w:after="240" w:line="240" w:lineRule="auto"/>
        <w:ind w:firstLine="709"/>
        <w:jc w:val="both"/>
        <w:rPr>
          <w:szCs w:val="24"/>
        </w:rPr>
      </w:pPr>
      <w:r>
        <w:rPr>
          <w:color w:val="313030"/>
          <w:szCs w:val="24"/>
          <w:shd w:val="clear" w:color="auto" w:fill="FFFFFF"/>
        </w:rPr>
        <w:t xml:space="preserve">Imajući u vidu da je u proceduri donošenje Zakona o prestanku važenja Zakona o matičnom broju te da, </w:t>
      </w:r>
      <w:r w:rsidRPr="00AD2E67">
        <w:rPr>
          <w:color w:val="313030"/>
          <w:szCs w:val="24"/>
          <w:shd w:val="clear" w:color="auto" w:fill="FFFFFF"/>
        </w:rPr>
        <w:t xml:space="preserve">prema </w:t>
      </w:r>
      <w:r w:rsidRPr="00AD2E67">
        <w:t>Nacrtu konačnog prijedloga</w:t>
      </w:r>
      <w:r>
        <w:t xml:space="preserve"> </w:t>
      </w:r>
      <w:r w:rsidRPr="00AD2E67">
        <w:t>zakona o prestanku važenja Zakona o matičnom broju</w:t>
      </w:r>
      <w:r w:rsidRPr="00AD2E67">
        <w:rPr>
          <w:color w:val="313030"/>
          <w:szCs w:val="24"/>
          <w:shd w:val="clear" w:color="auto" w:fill="FFFFFF"/>
        </w:rPr>
        <w:t xml:space="preserve">, navedeni Zakon treba stupiti </w:t>
      </w:r>
      <w:r w:rsidRPr="00AD2E67">
        <w:t>na snagu 1. siječnja 2023.</w:t>
      </w:r>
      <w:r>
        <w:t>,</w:t>
      </w:r>
      <w:r>
        <w:rPr>
          <w:color w:val="313030"/>
          <w:szCs w:val="24"/>
          <w:shd w:val="clear" w:color="auto" w:fill="FFFFFF"/>
        </w:rPr>
        <w:t xml:space="preserve"> potrebno je s </w:t>
      </w:r>
      <w:r>
        <w:rPr>
          <w:szCs w:val="24"/>
        </w:rPr>
        <w:t>navedenim uskladiti odredbe posebnog zakona, odnosno Zakona o državnim maticama. Stoga, predlaže se donošenje ovoga Zakona po hitnom postupku.</w:t>
      </w:r>
    </w:p>
    <w:p w14:paraId="1ADE1AC1" w14:textId="77777777" w:rsidR="00DD52C4" w:rsidRDefault="00DD52C4" w:rsidP="00B06701">
      <w:pPr>
        <w:ind w:firstLine="708"/>
        <w:jc w:val="both"/>
        <w:rPr>
          <w:color w:val="313030"/>
          <w:szCs w:val="24"/>
          <w:shd w:val="clear" w:color="auto" w:fill="FFFFFF"/>
        </w:rPr>
      </w:pPr>
    </w:p>
    <w:p w14:paraId="213F3F33" w14:textId="77777777" w:rsidR="00DD52C4" w:rsidRDefault="00DD52C4" w:rsidP="00B06701">
      <w:pPr>
        <w:ind w:firstLine="708"/>
        <w:jc w:val="both"/>
        <w:rPr>
          <w:color w:val="313030"/>
          <w:szCs w:val="24"/>
          <w:shd w:val="clear" w:color="auto" w:fill="FFFFFF"/>
        </w:rPr>
      </w:pPr>
    </w:p>
    <w:p w14:paraId="598B1FC7" w14:textId="24B1317C" w:rsidR="004E6887" w:rsidRPr="00A30E50" w:rsidRDefault="004E6887" w:rsidP="007F6ED4">
      <w:pPr>
        <w:rPr>
          <w:szCs w:val="24"/>
        </w:rPr>
      </w:pPr>
      <w:r w:rsidRPr="00A30E50">
        <w:rPr>
          <w:szCs w:val="24"/>
        </w:rPr>
        <w:br w:type="page"/>
      </w:r>
    </w:p>
    <w:p w14:paraId="6A566826" w14:textId="5F93DCBD" w:rsidR="00F4473D" w:rsidRPr="00A30E50" w:rsidRDefault="00F4473D" w:rsidP="00EA03EF">
      <w:pPr>
        <w:pStyle w:val="Heading1"/>
        <w:keepLines/>
        <w:overflowPunct/>
        <w:autoSpaceDE/>
        <w:autoSpaceDN/>
        <w:adjustRightInd/>
        <w:spacing w:before="360" w:line="240" w:lineRule="auto"/>
        <w:jc w:val="center"/>
        <w:textAlignment w:val="auto"/>
        <w:rPr>
          <w:rFonts w:eastAsiaTheme="majorEastAsia"/>
          <w:bCs/>
          <w:szCs w:val="24"/>
          <w:lang w:eastAsia="en-US"/>
        </w:rPr>
      </w:pPr>
      <w:r w:rsidRPr="00A30E50">
        <w:rPr>
          <w:rFonts w:eastAsiaTheme="majorEastAsia"/>
          <w:bCs/>
          <w:szCs w:val="24"/>
          <w:lang w:eastAsia="en-US"/>
        </w:rPr>
        <w:lastRenderedPageBreak/>
        <w:t>KONAČNI PRIJEDLOG ZAKONA O IZMJENAMA</w:t>
      </w:r>
      <w:r w:rsidRPr="00A30E50">
        <w:rPr>
          <w:rFonts w:eastAsiaTheme="majorEastAsia"/>
          <w:bCs/>
          <w:szCs w:val="24"/>
          <w:lang w:eastAsia="en-US"/>
        </w:rPr>
        <w:br/>
        <w:t>ZAKONA O DRŽAVNIM MATICAMA</w:t>
      </w:r>
    </w:p>
    <w:p w14:paraId="5B731AD7" w14:textId="3D0A2704" w:rsidR="007D7E96" w:rsidRDefault="007D7E96" w:rsidP="00EA03EF">
      <w:pPr>
        <w:pStyle w:val="Heading4"/>
        <w:spacing w:before="280" w:line="240" w:lineRule="auto"/>
        <w:rPr>
          <w:rFonts w:cs="Times New Roman"/>
          <w:iCs w:val="0"/>
          <w:szCs w:val="24"/>
          <w:lang w:eastAsia="en-US"/>
        </w:rPr>
      </w:pPr>
      <w:r>
        <w:rPr>
          <w:rFonts w:cs="Times New Roman"/>
          <w:iCs w:val="0"/>
          <w:szCs w:val="24"/>
          <w:lang w:eastAsia="en-US"/>
        </w:rPr>
        <w:t>Članak 1.</w:t>
      </w:r>
    </w:p>
    <w:p w14:paraId="49879813" w14:textId="799EBB37" w:rsidR="007D7E96" w:rsidRDefault="0072570F" w:rsidP="00EA03EF">
      <w:pPr>
        <w:spacing w:line="240" w:lineRule="auto"/>
        <w:jc w:val="both"/>
        <w:rPr>
          <w:lang w:eastAsia="en-US"/>
        </w:rPr>
      </w:pPr>
      <w:r>
        <w:rPr>
          <w:lang w:eastAsia="en-US"/>
        </w:rPr>
        <w:t xml:space="preserve">U </w:t>
      </w:r>
      <w:r w:rsidRPr="0072570F">
        <w:rPr>
          <w:lang w:eastAsia="en-US"/>
        </w:rPr>
        <w:t>Zakonu o državnim maticama („Narodne novine“, br. 96/93</w:t>
      </w:r>
      <w:r w:rsidR="007F6ED4">
        <w:rPr>
          <w:lang w:eastAsia="en-US"/>
        </w:rPr>
        <w:t>.</w:t>
      </w:r>
      <w:r w:rsidRPr="0072570F">
        <w:rPr>
          <w:lang w:eastAsia="en-US"/>
        </w:rPr>
        <w:t>, 76/13</w:t>
      </w:r>
      <w:r w:rsidR="007F6ED4">
        <w:rPr>
          <w:lang w:eastAsia="en-US"/>
        </w:rPr>
        <w:t>.</w:t>
      </w:r>
      <w:r w:rsidRPr="0072570F">
        <w:rPr>
          <w:lang w:eastAsia="en-US"/>
        </w:rPr>
        <w:t xml:space="preserve"> i 98/19</w:t>
      </w:r>
      <w:r w:rsidR="007F6ED4">
        <w:rPr>
          <w:lang w:eastAsia="en-US"/>
        </w:rPr>
        <w:t>.</w:t>
      </w:r>
      <w:r w:rsidRPr="0072570F">
        <w:rPr>
          <w:lang w:eastAsia="en-US"/>
        </w:rPr>
        <w:t>)</w:t>
      </w:r>
      <w:r>
        <w:rPr>
          <w:lang w:eastAsia="en-US"/>
        </w:rPr>
        <w:t xml:space="preserve"> u članku 3. stavku 2. riječi: „Ministarstva uprave“ zamjenjuju se riječima: „</w:t>
      </w:r>
      <w:bookmarkStart w:id="1" w:name="_Hlk109042968"/>
      <w:r>
        <w:rPr>
          <w:lang w:eastAsia="en-US"/>
        </w:rPr>
        <w:t>t</w:t>
      </w:r>
      <w:r w:rsidRPr="0072570F">
        <w:rPr>
          <w:lang w:eastAsia="en-US"/>
        </w:rPr>
        <w:t>ijel</w:t>
      </w:r>
      <w:r>
        <w:rPr>
          <w:lang w:eastAsia="en-US"/>
        </w:rPr>
        <w:t>a</w:t>
      </w:r>
      <w:r w:rsidRPr="0072570F">
        <w:rPr>
          <w:lang w:eastAsia="en-US"/>
        </w:rPr>
        <w:t xml:space="preserve"> državne uprave nadležno</w:t>
      </w:r>
      <w:r>
        <w:rPr>
          <w:lang w:eastAsia="en-US"/>
        </w:rPr>
        <w:t>g</w:t>
      </w:r>
      <w:r w:rsidRPr="0072570F">
        <w:rPr>
          <w:lang w:eastAsia="en-US"/>
        </w:rPr>
        <w:t xml:space="preserve"> za poslove opće uprave</w:t>
      </w:r>
      <w:r>
        <w:rPr>
          <w:lang w:eastAsia="en-US"/>
        </w:rPr>
        <w:t>“.</w:t>
      </w:r>
      <w:bookmarkEnd w:id="1"/>
    </w:p>
    <w:p w14:paraId="2E1CEC04" w14:textId="0FCE0786" w:rsidR="0072570F" w:rsidRDefault="0072570F" w:rsidP="00EA03EF">
      <w:pPr>
        <w:pStyle w:val="Heading4"/>
        <w:spacing w:line="240" w:lineRule="auto"/>
        <w:rPr>
          <w:lang w:eastAsia="en-US"/>
        </w:rPr>
      </w:pPr>
      <w:r>
        <w:rPr>
          <w:lang w:eastAsia="en-US"/>
        </w:rPr>
        <w:t>Članak 2.</w:t>
      </w:r>
    </w:p>
    <w:p w14:paraId="6E036B21" w14:textId="4644A6A8" w:rsidR="0072570F" w:rsidRPr="0072570F" w:rsidRDefault="0072570F" w:rsidP="00EA03EF">
      <w:pPr>
        <w:spacing w:line="240" w:lineRule="auto"/>
        <w:jc w:val="both"/>
        <w:rPr>
          <w:lang w:eastAsia="en-US"/>
        </w:rPr>
      </w:pPr>
      <w:r>
        <w:rPr>
          <w:lang w:eastAsia="en-US"/>
        </w:rPr>
        <w:t>U članku 4. stavcima 3. i 4. riječi: „Ministarstvo uprave“ zamjenjuju se riječima: „T</w:t>
      </w:r>
      <w:r w:rsidRPr="0072570F">
        <w:rPr>
          <w:lang w:eastAsia="en-US"/>
        </w:rPr>
        <w:t>ijel</w:t>
      </w:r>
      <w:r>
        <w:rPr>
          <w:lang w:eastAsia="en-US"/>
        </w:rPr>
        <w:t xml:space="preserve">o </w:t>
      </w:r>
      <w:r w:rsidRPr="0072570F">
        <w:rPr>
          <w:lang w:eastAsia="en-US"/>
        </w:rPr>
        <w:t>državne uprave nadležno</w:t>
      </w:r>
      <w:r w:rsidR="007B2EDE">
        <w:rPr>
          <w:lang w:eastAsia="en-US"/>
        </w:rPr>
        <w:t xml:space="preserve"> </w:t>
      </w:r>
      <w:r w:rsidRPr="0072570F">
        <w:rPr>
          <w:lang w:eastAsia="en-US"/>
        </w:rPr>
        <w:t>za poslove opće uprave“.</w:t>
      </w:r>
    </w:p>
    <w:p w14:paraId="0FE66CD3" w14:textId="6EF1F49F" w:rsidR="00F4473D" w:rsidRPr="00A30E50" w:rsidRDefault="00F4473D" w:rsidP="00EA03EF">
      <w:pPr>
        <w:pStyle w:val="Heading4"/>
        <w:spacing w:before="280" w:line="240" w:lineRule="auto"/>
        <w:rPr>
          <w:rFonts w:cs="Times New Roman"/>
          <w:iCs w:val="0"/>
          <w:szCs w:val="24"/>
          <w:lang w:eastAsia="en-US"/>
        </w:rPr>
      </w:pPr>
      <w:r w:rsidRPr="00A30E50">
        <w:rPr>
          <w:rFonts w:cs="Times New Roman"/>
          <w:iCs w:val="0"/>
          <w:szCs w:val="24"/>
          <w:lang w:eastAsia="en-US"/>
        </w:rPr>
        <w:t xml:space="preserve">Članak </w:t>
      </w:r>
      <w:r w:rsidR="002C1693">
        <w:rPr>
          <w:rFonts w:cs="Times New Roman"/>
          <w:iCs w:val="0"/>
          <w:szCs w:val="24"/>
          <w:lang w:eastAsia="en-US"/>
        </w:rPr>
        <w:t>3</w:t>
      </w:r>
      <w:r w:rsidRPr="00A30E50">
        <w:rPr>
          <w:rFonts w:cs="Times New Roman"/>
          <w:iCs w:val="0"/>
          <w:szCs w:val="24"/>
          <w:lang w:eastAsia="en-US"/>
        </w:rPr>
        <w:t>.</w:t>
      </w:r>
    </w:p>
    <w:p w14:paraId="15E9872A" w14:textId="6C74EB8F" w:rsidR="00F4473D" w:rsidRPr="00A30E50" w:rsidRDefault="00040D5A" w:rsidP="00EA03EF">
      <w:pPr>
        <w:spacing w:line="240" w:lineRule="auto"/>
        <w:jc w:val="both"/>
      </w:pPr>
      <w:r>
        <w:t>Č</w:t>
      </w:r>
      <w:r w:rsidR="00F4473D" w:rsidRPr="00A30E50">
        <w:t xml:space="preserve">lanak </w:t>
      </w:r>
      <w:r w:rsidR="0019652D" w:rsidRPr="00A30E50">
        <w:t>9</w:t>
      </w:r>
      <w:r w:rsidR="00F4473D" w:rsidRPr="00A30E50">
        <w:t xml:space="preserve">. mijenja se i glasi: </w:t>
      </w:r>
    </w:p>
    <w:p w14:paraId="637760F0" w14:textId="122651BC" w:rsidR="00815B8C" w:rsidRPr="00A30E50" w:rsidRDefault="00F4473D" w:rsidP="00EA03EF">
      <w:pPr>
        <w:spacing w:after="0" w:line="240" w:lineRule="auto"/>
        <w:jc w:val="both"/>
      </w:pPr>
      <w:r w:rsidRPr="00A30E50">
        <w:t>„</w:t>
      </w:r>
      <w:r w:rsidR="00815B8C" w:rsidRPr="00A30E50">
        <w:t>U maticu rođenih</w:t>
      </w:r>
      <w:r w:rsidR="00A83038" w:rsidRPr="00A30E50">
        <w:t>,</w:t>
      </w:r>
      <w:r w:rsidR="00815B8C" w:rsidRPr="00A30E50">
        <w:t xml:space="preserve"> </w:t>
      </w:r>
      <w:r w:rsidR="003E30AB" w:rsidRPr="00A30E50">
        <w:t>kod temeljnog upisa</w:t>
      </w:r>
      <w:r w:rsidR="00A83038" w:rsidRPr="00A30E50">
        <w:t>,</w:t>
      </w:r>
      <w:r w:rsidR="003E30AB" w:rsidRPr="00A30E50">
        <w:t xml:space="preserve"> </w:t>
      </w:r>
      <w:r w:rsidR="00815B8C" w:rsidRPr="00A30E50">
        <w:t>upisuju se:</w:t>
      </w:r>
    </w:p>
    <w:p w14:paraId="592E1620" w14:textId="77777777" w:rsidR="000D30CB" w:rsidRPr="00A30E50" w:rsidRDefault="00815B8C" w:rsidP="00EA03EF">
      <w:pPr>
        <w:pStyle w:val="ListParagraph"/>
        <w:numPr>
          <w:ilvl w:val="0"/>
          <w:numId w:val="3"/>
        </w:numPr>
        <w:spacing w:after="0" w:line="240" w:lineRule="auto"/>
        <w:ind w:left="714" w:hanging="357"/>
        <w:jc w:val="both"/>
      </w:pPr>
      <w:r w:rsidRPr="00A30E50">
        <w:t xml:space="preserve">podaci o rođenju: </w:t>
      </w:r>
    </w:p>
    <w:p w14:paraId="240A73C8" w14:textId="77777777" w:rsidR="000D30CB" w:rsidRPr="00A30E50" w:rsidRDefault="00815B8C" w:rsidP="00EA03EF">
      <w:pPr>
        <w:pStyle w:val="ListParagraph"/>
        <w:numPr>
          <w:ilvl w:val="0"/>
          <w:numId w:val="14"/>
        </w:numPr>
        <w:spacing w:line="240" w:lineRule="auto"/>
        <w:jc w:val="both"/>
      </w:pPr>
      <w:r w:rsidRPr="00A30E50">
        <w:t>osobno ime</w:t>
      </w:r>
    </w:p>
    <w:p w14:paraId="17C4103F" w14:textId="6A2B9E96" w:rsidR="000D30CB" w:rsidRPr="00A30E50" w:rsidRDefault="00815B8C" w:rsidP="00EA03EF">
      <w:pPr>
        <w:pStyle w:val="ListParagraph"/>
        <w:numPr>
          <w:ilvl w:val="0"/>
          <w:numId w:val="14"/>
        </w:numPr>
        <w:spacing w:line="240" w:lineRule="auto"/>
        <w:jc w:val="both"/>
      </w:pPr>
      <w:r w:rsidRPr="00A30E50">
        <w:t>spol</w:t>
      </w:r>
    </w:p>
    <w:p w14:paraId="7DC68743" w14:textId="1D5246EF" w:rsidR="000D30CB" w:rsidRDefault="00815B8C" w:rsidP="00EA03EF">
      <w:pPr>
        <w:pStyle w:val="ListParagraph"/>
        <w:numPr>
          <w:ilvl w:val="0"/>
          <w:numId w:val="14"/>
        </w:numPr>
        <w:spacing w:line="240" w:lineRule="auto"/>
        <w:jc w:val="both"/>
      </w:pPr>
      <w:r w:rsidRPr="00A30E50">
        <w:t>dan, mjesec, godina</w:t>
      </w:r>
      <w:r w:rsidR="00097F22">
        <w:t xml:space="preserve"> i</w:t>
      </w:r>
      <w:r w:rsidRPr="00A30E50">
        <w:t xml:space="preserve"> sat rođenja</w:t>
      </w:r>
    </w:p>
    <w:p w14:paraId="3673BB4A" w14:textId="6CD57008" w:rsidR="002C1693" w:rsidRPr="00A30E50" w:rsidRDefault="002C1693" w:rsidP="00EA03EF">
      <w:pPr>
        <w:pStyle w:val="ListParagraph"/>
        <w:numPr>
          <w:ilvl w:val="0"/>
          <w:numId w:val="14"/>
        </w:numPr>
        <w:spacing w:line="240" w:lineRule="auto"/>
        <w:jc w:val="both"/>
      </w:pPr>
      <w:r>
        <w:t>mjesto rođenja</w:t>
      </w:r>
    </w:p>
    <w:p w14:paraId="4F3FD6C8" w14:textId="051F612A" w:rsidR="000D30CB" w:rsidRPr="00A30E50" w:rsidRDefault="00815B8C" w:rsidP="00EA03EF">
      <w:pPr>
        <w:pStyle w:val="ListParagraph"/>
        <w:numPr>
          <w:ilvl w:val="0"/>
          <w:numId w:val="14"/>
        </w:numPr>
        <w:spacing w:line="240" w:lineRule="auto"/>
        <w:jc w:val="both"/>
      </w:pPr>
      <w:r w:rsidRPr="00A30E50">
        <w:t>nacionalnost</w:t>
      </w:r>
    </w:p>
    <w:p w14:paraId="75CEC88D" w14:textId="30DAA6DA" w:rsidR="00815B8C" w:rsidRPr="00A30E50" w:rsidRDefault="00815B8C" w:rsidP="00EA03EF">
      <w:pPr>
        <w:pStyle w:val="ListParagraph"/>
        <w:numPr>
          <w:ilvl w:val="0"/>
          <w:numId w:val="14"/>
        </w:numPr>
        <w:spacing w:line="240" w:lineRule="auto"/>
        <w:jc w:val="both"/>
      </w:pPr>
      <w:r w:rsidRPr="00A30E50">
        <w:t>državljanstvo</w:t>
      </w:r>
    </w:p>
    <w:p w14:paraId="409E0CEA" w14:textId="77777777" w:rsidR="000D30CB" w:rsidRPr="00A30E50" w:rsidRDefault="00815B8C" w:rsidP="00EA03EF">
      <w:pPr>
        <w:pStyle w:val="ListParagraph"/>
        <w:numPr>
          <w:ilvl w:val="0"/>
          <w:numId w:val="3"/>
        </w:numPr>
        <w:spacing w:line="240" w:lineRule="auto"/>
        <w:jc w:val="both"/>
      </w:pPr>
      <w:r w:rsidRPr="00A30E50">
        <w:t xml:space="preserve">podaci o roditeljima djeteta: </w:t>
      </w:r>
    </w:p>
    <w:p w14:paraId="26CAB26F" w14:textId="77777777" w:rsidR="000D30CB" w:rsidRPr="00A30E50" w:rsidRDefault="00815B8C" w:rsidP="00EA03EF">
      <w:pPr>
        <w:pStyle w:val="ListParagraph"/>
        <w:numPr>
          <w:ilvl w:val="0"/>
          <w:numId w:val="15"/>
        </w:numPr>
        <w:spacing w:line="240" w:lineRule="auto"/>
        <w:jc w:val="both"/>
      </w:pPr>
      <w:r w:rsidRPr="00A30E50">
        <w:t>osobni identifikacijski broj</w:t>
      </w:r>
    </w:p>
    <w:p w14:paraId="5C302E03" w14:textId="77777777" w:rsidR="000D30CB" w:rsidRPr="00A30E50" w:rsidRDefault="00815B8C" w:rsidP="00EA03EF">
      <w:pPr>
        <w:pStyle w:val="ListParagraph"/>
        <w:numPr>
          <w:ilvl w:val="0"/>
          <w:numId w:val="15"/>
        </w:numPr>
        <w:spacing w:line="240" w:lineRule="auto"/>
        <w:jc w:val="both"/>
      </w:pPr>
      <w:r w:rsidRPr="00A30E50">
        <w:t>osobno ime (i</w:t>
      </w:r>
      <w:r w:rsidR="00DA08EE" w:rsidRPr="00A30E50">
        <w:t xml:space="preserve"> rođeno </w:t>
      </w:r>
      <w:r w:rsidRPr="00A30E50">
        <w:t>prezime)</w:t>
      </w:r>
    </w:p>
    <w:p w14:paraId="12ED56B2" w14:textId="407C5150" w:rsidR="000D30CB" w:rsidRDefault="00815B8C" w:rsidP="00EA03EF">
      <w:pPr>
        <w:pStyle w:val="ListParagraph"/>
        <w:numPr>
          <w:ilvl w:val="0"/>
          <w:numId w:val="15"/>
        </w:numPr>
        <w:spacing w:line="240" w:lineRule="auto"/>
        <w:jc w:val="both"/>
      </w:pPr>
      <w:r w:rsidRPr="00A30E50">
        <w:t>datum</w:t>
      </w:r>
      <w:r w:rsidR="002C1693">
        <w:t xml:space="preserve"> </w:t>
      </w:r>
      <w:r w:rsidRPr="00A30E50">
        <w:t>rođenj</w:t>
      </w:r>
      <w:r w:rsidR="000D30CB" w:rsidRPr="00A30E50">
        <w:t>a</w:t>
      </w:r>
    </w:p>
    <w:p w14:paraId="7C484F83" w14:textId="5E3DC979" w:rsidR="002C1693" w:rsidRPr="00A30E50" w:rsidRDefault="002C1693" w:rsidP="00EA03EF">
      <w:pPr>
        <w:pStyle w:val="ListParagraph"/>
        <w:numPr>
          <w:ilvl w:val="0"/>
          <w:numId w:val="15"/>
        </w:numPr>
        <w:spacing w:line="240" w:lineRule="auto"/>
        <w:jc w:val="both"/>
      </w:pPr>
      <w:r>
        <w:t>mjesto rođenja</w:t>
      </w:r>
    </w:p>
    <w:p w14:paraId="34B3D5F6" w14:textId="1FDF2FAC" w:rsidR="000D30CB" w:rsidRPr="00A30E50" w:rsidRDefault="00815B8C" w:rsidP="00EA03EF">
      <w:pPr>
        <w:pStyle w:val="ListParagraph"/>
        <w:numPr>
          <w:ilvl w:val="0"/>
          <w:numId w:val="15"/>
        </w:numPr>
        <w:spacing w:line="240" w:lineRule="auto"/>
        <w:jc w:val="both"/>
      </w:pPr>
      <w:r w:rsidRPr="00A30E50">
        <w:t>nacionalnost</w:t>
      </w:r>
    </w:p>
    <w:p w14:paraId="25086C16" w14:textId="0E2FA717" w:rsidR="000D30CB" w:rsidRPr="00A30E50" w:rsidRDefault="00A83038" w:rsidP="00EA03EF">
      <w:pPr>
        <w:pStyle w:val="ListParagraph"/>
        <w:numPr>
          <w:ilvl w:val="0"/>
          <w:numId w:val="15"/>
        </w:numPr>
        <w:spacing w:line="240" w:lineRule="auto"/>
        <w:jc w:val="both"/>
      </w:pPr>
      <w:r w:rsidRPr="00A30E50">
        <w:t>d</w:t>
      </w:r>
      <w:r w:rsidR="00815B8C" w:rsidRPr="00A30E50">
        <w:t>ržavljanstvo</w:t>
      </w:r>
    </w:p>
    <w:p w14:paraId="6D79F86D" w14:textId="332F7219" w:rsidR="000D30CB" w:rsidRPr="00A30E50" w:rsidRDefault="00815B8C" w:rsidP="00EA03EF">
      <w:pPr>
        <w:pStyle w:val="ListParagraph"/>
        <w:numPr>
          <w:ilvl w:val="0"/>
          <w:numId w:val="15"/>
        </w:numPr>
        <w:spacing w:line="240" w:lineRule="auto"/>
        <w:jc w:val="both"/>
      </w:pPr>
      <w:r w:rsidRPr="00A30E50">
        <w:t>zanimanje</w:t>
      </w:r>
    </w:p>
    <w:p w14:paraId="18F0C29C" w14:textId="0B3438F6" w:rsidR="00815B8C" w:rsidRPr="00A30E50" w:rsidRDefault="00815B8C" w:rsidP="00EA03EF">
      <w:pPr>
        <w:pStyle w:val="ListParagraph"/>
        <w:numPr>
          <w:ilvl w:val="0"/>
          <w:numId w:val="15"/>
        </w:numPr>
        <w:spacing w:line="240" w:lineRule="auto"/>
        <w:jc w:val="both"/>
      </w:pPr>
      <w:r w:rsidRPr="00A30E50">
        <w:t>prebivalište</w:t>
      </w:r>
      <w:r w:rsidR="000D30CB" w:rsidRPr="00A30E50">
        <w:t>.</w:t>
      </w:r>
    </w:p>
    <w:p w14:paraId="67669809" w14:textId="3B0E40E0" w:rsidR="00815B8C" w:rsidRPr="00A30E50" w:rsidRDefault="003E30AB" w:rsidP="00EA03EF">
      <w:pPr>
        <w:spacing w:before="240" w:after="0" w:line="240" w:lineRule="auto"/>
        <w:jc w:val="both"/>
      </w:pPr>
      <w:r w:rsidRPr="00A30E50">
        <w:t xml:space="preserve">Kao </w:t>
      </w:r>
      <w:r w:rsidR="00815B8C" w:rsidRPr="00A30E50">
        <w:t xml:space="preserve">naknadni upisi </w:t>
      </w:r>
      <w:r w:rsidRPr="00A30E50">
        <w:t>upisuj</w:t>
      </w:r>
      <w:r w:rsidR="004327A8" w:rsidRPr="00A30E50">
        <w:t>u</w:t>
      </w:r>
      <w:r w:rsidRPr="00A30E50">
        <w:t xml:space="preserve"> se</w:t>
      </w:r>
      <w:r w:rsidR="006C0D03">
        <w:t xml:space="preserve"> bilješke</w:t>
      </w:r>
      <w:r w:rsidR="00815B8C" w:rsidRPr="00A30E50">
        <w:t>:</w:t>
      </w:r>
    </w:p>
    <w:p w14:paraId="65E38867" w14:textId="2B895644" w:rsidR="00815B8C" w:rsidRPr="00A30E50" w:rsidRDefault="00815B8C" w:rsidP="00EA03EF">
      <w:pPr>
        <w:pStyle w:val="ListParagraph"/>
        <w:numPr>
          <w:ilvl w:val="0"/>
          <w:numId w:val="5"/>
        </w:numPr>
        <w:spacing w:line="240" w:lineRule="auto"/>
        <w:jc w:val="both"/>
      </w:pPr>
      <w:r w:rsidRPr="00A30E50">
        <w:t>osobni identifikacijski broj</w:t>
      </w:r>
    </w:p>
    <w:p w14:paraId="64F4D046" w14:textId="4359438A" w:rsidR="00815B8C" w:rsidRPr="00A30E50" w:rsidRDefault="00815B8C" w:rsidP="00EA03EF">
      <w:pPr>
        <w:pStyle w:val="ListParagraph"/>
        <w:numPr>
          <w:ilvl w:val="0"/>
          <w:numId w:val="5"/>
        </w:numPr>
        <w:spacing w:line="240" w:lineRule="auto"/>
        <w:jc w:val="both"/>
      </w:pPr>
      <w:r w:rsidRPr="00A30E50">
        <w:t xml:space="preserve">priznanje i utvrđivanje očinstva i </w:t>
      </w:r>
      <w:r w:rsidR="00DA15C3" w:rsidRPr="00A30E50">
        <w:t xml:space="preserve">utvrđivanje </w:t>
      </w:r>
      <w:r w:rsidRPr="00A30E50">
        <w:t>majčinstva</w:t>
      </w:r>
    </w:p>
    <w:p w14:paraId="1EE70D1C" w14:textId="57C488BE" w:rsidR="00815B8C" w:rsidRPr="00A30E50" w:rsidRDefault="00815B8C" w:rsidP="00EA03EF">
      <w:pPr>
        <w:pStyle w:val="ListParagraph"/>
        <w:numPr>
          <w:ilvl w:val="0"/>
          <w:numId w:val="5"/>
        </w:numPr>
        <w:spacing w:line="240" w:lineRule="auto"/>
        <w:jc w:val="both"/>
      </w:pPr>
      <w:r w:rsidRPr="00A30E50">
        <w:t>osporavanje očinstva i majčinstva</w:t>
      </w:r>
    </w:p>
    <w:p w14:paraId="20EEB26E" w14:textId="3CD35430" w:rsidR="00815B8C" w:rsidRPr="00A30E50" w:rsidRDefault="00815B8C" w:rsidP="00EA03EF">
      <w:pPr>
        <w:pStyle w:val="ListParagraph"/>
        <w:numPr>
          <w:ilvl w:val="0"/>
          <w:numId w:val="5"/>
        </w:numPr>
        <w:spacing w:line="240" w:lineRule="auto"/>
        <w:jc w:val="both"/>
      </w:pPr>
      <w:r w:rsidRPr="00A30E50">
        <w:t>skrbništvo</w:t>
      </w:r>
      <w:r w:rsidR="00B06701">
        <w:t xml:space="preserve"> za djecu i skrbništvo za punoljetne osobe</w:t>
      </w:r>
      <w:r w:rsidR="000D30CB" w:rsidRPr="00A30E50">
        <w:t>,</w:t>
      </w:r>
      <w:r w:rsidRPr="00A30E50">
        <w:t xml:space="preserve"> prestanak skrbništva</w:t>
      </w:r>
      <w:r w:rsidR="004327A8" w:rsidRPr="00A30E50">
        <w:t xml:space="preserve"> i</w:t>
      </w:r>
      <w:r w:rsidRPr="00A30E50">
        <w:t xml:space="preserve"> vraćanje poslovne sposobnosti</w:t>
      </w:r>
    </w:p>
    <w:p w14:paraId="003FF5D7" w14:textId="68603342" w:rsidR="00815B8C" w:rsidRPr="00A30E50" w:rsidRDefault="00815B8C" w:rsidP="00EA03EF">
      <w:pPr>
        <w:pStyle w:val="ListParagraph"/>
        <w:numPr>
          <w:ilvl w:val="0"/>
          <w:numId w:val="5"/>
        </w:numPr>
        <w:spacing w:line="240" w:lineRule="auto"/>
        <w:jc w:val="both"/>
      </w:pPr>
      <w:r w:rsidRPr="00A30E50">
        <w:t>posvojenje i zabrana izdavanja isprava iz tog upisa</w:t>
      </w:r>
    </w:p>
    <w:p w14:paraId="30C6DE59" w14:textId="49440626" w:rsidR="00815B8C" w:rsidRPr="00A30E50" w:rsidRDefault="00815B8C" w:rsidP="00EA03EF">
      <w:pPr>
        <w:pStyle w:val="ListParagraph"/>
        <w:numPr>
          <w:ilvl w:val="0"/>
          <w:numId w:val="5"/>
        </w:numPr>
        <w:spacing w:line="240" w:lineRule="auto"/>
        <w:jc w:val="both"/>
      </w:pPr>
      <w:r w:rsidRPr="00A30E50">
        <w:t xml:space="preserve">lišenje i vraćanje </w:t>
      </w:r>
      <w:r w:rsidR="008E5642">
        <w:t xml:space="preserve">prava na </w:t>
      </w:r>
      <w:r w:rsidR="008E5642" w:rsidRPr="00A30E50">
        <w:t>roditeljsk</w:t>
      </w:r>
      <w:r w:rsidR="008E5642">
        <w:t>u</w:t>
      </w:r>
      <w:r w:rsidR="008E5642" w:rsidRPr="00A30E50">
        <w:t xml:space="preserve"> </w:t>
      </w:r>
      <w:r w:rsidRPr="00A30E50">
        <w:t>skrb</w:t>
      </w:r>
      <w:r w:rsidR="002C1693">
        <w:t xml:space="preserve"> i </w:t>
      </w:r>
      <w:r w:rsidR="002C1693" w:rsidRPr="002C1693">
        <w:t>partnerska skrb</w:t>
      </w:r>
    </w:p>
    <w:p w14:paraId="584CBA5F" w14:textId="605395F2" w:rsidR="00815B8C" w:rsidRPr="00A30E50" w:rsidRDefault="00815B8C" w:rsidP="00EA03EF">
      <w:pPr>
        <w:pStyle w:val="ListParagraph"/>
        <w:numPr>
          <w:ilvl w:val="0"/>
          <w:numId w:val="5"/>
        </w:numPr>
        <w:spacing w:line="240" w:lineRule="auto"/>
        <w:jc w:val="both"/>
      </w:pPr>
      <w:r w:rsidRPr="00A30E50">
        <w:t>sklapanje i prestanak braka</w:t>
      </w:r>
      <w:r w:rsidR="00DA15C3" w:rsidRPr="00A30E50">
        <w:t xml:space="preserve"> i</w:t>
      </w:r>
      <w:r w:rsidR="000F30D6" w:rsidRPr="00A30E50">
        <w:t>li</w:t>
      </w:r>
      <w:r w:rsidR="00DA15C3" w:rsidRPr="00A30E50">
        <w:t xml:space="preserve"> životnog partnerstva</w:t>
      </w:r>
    </w:p>
    <w:p w14:paraId="1296C607" w14:textId="35841D1A" w:rsidR="00815B8C" w:rsidRPr="00A30E50" w:rsidRDefault="00815B8C" w:rsidP="00EA03EF">
      <w:pPr>
        <w:pStyle w:val="ListParagraph"/>
        <w:numPr>
          <w:ilvl w:val="0"/>
          <w:numId w:val="5"/>
        </w:numPr>
        <w:spacing w:line="240" w:lineRule="auto"/>
        <w:jc w:val="both"/>
      </w:pPr>
      <w:r w:rsidRPr="00A30E50">
        <w:t>promjena osobnog imena, imena ili prezimena</w:t>
      </w:r>
    </w:p>
    <w:p w14:paraId="3D37A328" w14:textId="5F2757E4" w:rsidR="00815B8C" w:rsidRPr="00A30E50" w:rsidRDefault="00815B8C" w:rsidP="00EA03EF">
      <w:pPr>
        <w:pStyle w:val="ListParagraph"/>
        <w:numPr>
          <w:ilvl w:val="0"/>
          <w:numId w:val="5"/>
        </w:numPr>
        <w:spacing w:line="240" w:lineRule="auto"/>
        <w:jc w:val="both"/>
      </w:pPr>
      <w:r w:rsidRPr="00A30E50">
        <w:t>promjena osobnog imena, imena ili prezimena roditelja i skrbnika</w:t>
      </w:r>
    </w:p>
    <w:p w14:paraId="1A7AFA3E" w14:textId="285D38A0" w:rsidR="00815B8C" w:rsidRPr="00A30E50" w:rsidRDefault="00815B8C" w:rsidP="00EA03EF">
      <w:pPr>
        <w:pStyle w:val="ListParagraph"/>
        <w:numPr>
          <w:ilvl w:val="0"/>
          <w:numId w:val="5"/>
        </w:numPr>
        <w:spacing w:line="240" w:lineRule="auto"/>
        <w:jc w:val="both"/>
      </w:pPr>
      <w:r w:rsidRPr="00A30E50">
        <w:t>promjena spola</w:t>
      </w:r>
    </w:p>
    <w:p w14:paraId="7ADEE5A6" w14:textId="1B522539" w:rsidR="00815B8C" w:rsidRPr="00A30E50" w:rsidRDefault="00815B8C" w:rsidP="00EA03EF">
      <w:pPr>
        <w:pStyle w:val="ListParagraph"/>
        <w:numPr>
          <w:ilvl w:val="0"/>
          <w:numId w:val="5"/>
        </w:numPr>
        <w:spacing w:line="240" w:lineRule="auto"/>
        <w:jc w:val="both"/>
      </w:pPr>
      <w:r w:rsidRPr="00A30E50">
        <w:t>promjena državljanstva</w:t>
      </w:r>
    </w:p>
    <w:p w14:paraId="541D1C4C" w14:textId="396AC00B" w:rsidR="00815B8C" w:rsidRPr="00A30E50" w:rsidRDefault="00815B8C" w:rsidP="00EA03EF">
      <w:pPr>
        <w:pStyle w:val="ListParagraph"/>
        <w:numPr>
          <w:ilvl w:val="0"/>
          <w:numId w:val="5"/>
        </w:numPr>
        <w:spacing w:line="240" w:lineRule="auto"/>
        <w:jc w:val="both"/>
      </w:pPr>
      <w:r w:rsidRPr="00A30E50">
        <w:t>smrt i proglašenje umrlim</w:t>
      </w:r>
    </w:p>
    <w:p w14:paraId="4DC341A6" w14:textId="2541A967" w:rsidR="00F4473D" w:rsidRPr="00A30E50" w:rsidRDefault="00815B8C" w:rsidP="00EA03EF">
      <w:pPr>
        <w:pStyle w:val="ListParagraph"/>
        <w:numPr>
          <w:ilvl w:val="0"/>
          <w:numId w:val="5"/>
        </w:numPr>
        <w:spacing w:line="240" w:lineRule="auto"/>
        <w:jc w:val="both"/>
      </w:pPr>
      <w:r w:rsidRPr="00A30E50">
        <w:t>naknadni ispravci grešaka</w:t>
      </w:r>
      <w:r w:rsidR="006C0D03">
        <w:t xml:space="preserve"> i dopune podataka</w:t>
      </w:r>
      <w:r w:rsidR="004327A8" w:rsidRPr="00A30E50">
        <w:t>.</w:t>
      </w:r>
      <w:r w:rsidR="000D6339" w:rsidRPr="00A30E50">
        <w:t>“</w:t>
      </w:r>
      <w:r w:rsidR="00F2264B" w:rsidRPr="00A30E50">
        <w:t>.</w:t>
      </w:r>
    </w:p>
    <w:p w14:paraId="48B05574" w14:textId="098CC419" w:rsidR="00F4473D" w:rsidRPr="00A30E50" w:rsidRDefault="00F4473D" w:rsidP="00EA03EF">
      <w:pPr>
        <w:pStyle w:val="Heading4"/>
        <w:spacing w:line="240" w:lineRule="auto"/>
        <w:rPr>
          <w:rStyle w:val="Strong"/>
          <w:b/>
          <w:bCs/>
        </w:rPr>
      </w:pPr>
      <w:r w:rsidRPr="00A30E50">
        <w:rPr>
          <w:rStyle w:val="Strong"/>
          <w:b/>
          <w:bCs/>
        </w:rPr>
        <w:lastRenderedPageBreak/>
        <w:t xml:space="preserve">Članak </w:t>
      </w:r>
      <w:r w:rsidR="00053FC3">
        <w:rPr>
          <w:rStyle w:val="Strong"/>
          <w:b/>
          <w:bCs/>
        </w:rPr>
        <w:t>4</w:t>
      </w:r>
      <w:r w:rsidRPr="00A30E50">
        <w:rPr>
          <w:rStyle w:val="Strong"/>
          <w:b/>
          <w:bCs/>
        </w:rPr>
        <w:t>.</w:t>
      </w:r>
    </w:p>
    <w:p w14:paraId="2FCB24A0" w14:textId="5C7DC176" w:rsidR="00F4473D" w:rsidRPr="00A30E50" w:rsidRDefault="00F77BB0" w:rsidP="00EA03EF">
      <w:pPr>
        <w:pStyle w:val="Title"/>
        <w:spacing w:line="240" w:lineRule="auto"/>
        <w:jc w:val="both"/>
        <w:rPr>
          <w:rStyle w:val="Strong"/>
          <w:b w:val="0"/>
          <w:bCs w:val="0"/>
          <w:lang w:val="hr-HR"/>
        </w:rPr>
      </w:pPr>
      <w:r w:rsidRPr="00A30E50">
        <w:rPr>
          <w:rStyle w:val="Strong"/>
          <w:b w:val="0"/>
          <w:bCs w:val="0"/>
          <w:lang w:val="hr-HR"/>
        </w:rPr>
        <w:t>Članak 16. mijenja se i glasi</w:t>
      </w:r>
      <w:r w:rsidR="00040D5A">
        <w:rPr>
          <w:rStyle w:val="Strong"/>
          <w:b w:val="0"/>
          <w:bCs w:val="0"/>
          <w:lang w:val="hr-HR"/>
        </w:rPr>
        <w:t>:</w:t>
      </w:r>
    </w:p>
    <w:p w14:paraId="715BA715" w14:textId="4BE2A2D3" w:rsidR="00F77BB0" w:rsidRPr="00A30E50" w:rsidRDefault="003E30AB" w:rsidP="00EA03EF">
      <w:pPr>
        <w:shd w:val="clear" w:color="auto" w:fill="FFFFFF"/>
        <w:spacing w:after="0" w:line="240" w:lineRule="auto"/>
        <w:jc w:val="both"/>
        <w:rPr>
          <w:szCs w:val="24"/>
        </w:rPr>
      </w:pPr>
      <w:r w:rsidRPr="00A30E50">
        <w:rPr>
          <w:szCs w:val="24"/>
        </w:rPr>
        <w:t>„</w:t>
      </w:r>
      <w:r w:rsidR="00F77BB0" w:rsidRPr="00A30E50">
        <w:rPr>
          <w:szCs w:val="24"/>
        </w:rPr>
        <w:t>U maticu vjenčanih</w:t>
      </w:r>
      <w:r w:rsidR="000D30CB" w:rsidRPr="00A30E50">
        <w:rPr>
          <w:szCs w:val="24"/>
        </w:rPr>
        <w:t>,</w:t>
      </w:r>
      <w:r w:rsidR="00F77BB0" w:rsidRPr="00A30E50">
        <w:rPr>
          <w:szCs w:val="24"/>
        </w:rPr>
        <w:t xml:space="preserve"> </w:t>
      </w:r>
      <w:r w:rsidRPr="00A30E50">
        <w:rPr>
          <w:szCs w:val="24"/>
        </w:rPr>
        <w:t>kod temeljnog upisa</w:t>
      </w:r>
      <w:r w:rsidR="000D30CB" w:rsidRPr="00A30E50">
        <w:rPr>
          <w:szCs w:val="24"/>
        </w:rPr>
        <w:t>,</w:t>
      </w:r>
      <w:r w:rsidRPr="00A30E50">
        <w:rPr>
          <w:szCs w:val="24"/>
        </w:rPr>
        <w:t xml:space="preserve"> </w:t>
      </w:r>
      <w:r w:rsidR="00F77BB0" w:rsidRPr="00A30E50">
        <w:rPr>
          <w:szCs w:val="24"/>
        </w:rPr>
        <w:t>upisuju se:</w:t>
      </w:r>
    </w:p>
    <w:p w14:paraId="13C8FF73" w14:textId="77777777" w:rsidR="000D30CB" w:rsidRPr="00A30E50" w:rsidRDefault="00F77BB0" w:rsidP="00EA03EF">
      <w:pPr>
        <w:pStyle w:val="ListParagraph"/>
        <w:numPr>
          <w:ilvl w:val="0"/>
          <w:numId w:val="6"/>
        </w:numPr>
        <w:shd w:val="clear" w:color="auto" w:fill="FFFFFF"/>
        <w:spacing w:line="240" w:lineRule="auto"/>
        <w:jc w:val="both"/>
        <w:rPr>
          <w:szCs w:val="24"/>
        </w:rPr>
      </w:pPr>
      <w:r w:rsidRPr="00A30E50">
        <w:rPr>
          <w:szCs w:val="24"/>
        </w:rPr>
        <w:t xml:space="preserve">podaci o ženiku i nevjesti: </w:t>
      </w:r>
    </w:p>
    <w:p w14:paraId="1D3CAB50" w14:textId="77777777" w:rsidR="000D30CB" w:rsidRPr="00A30E50" w:rsidRDefault="00F77BB0" w:rsidP="00EA03EF">
      <w:pPr>
        <w:pStyle w:val="ListParagraph"/>
        <w:numPr>
          <w:ilvl w:val="0"/>
          <w:numId w:val="16"/>
        </w:numPr>
        <w:shd w:val="clear" w:color="auto" w:fill="FFFFFF"/>
        <w:spacing w:line="240" w:lineRule="auto"/>
        <w:jc w:val="both"/>
        <w:rPr>
          <w:szCs w:val="24"/>
        </w:rPr>
      </w:pPr>
      <w:r w:rsidRPr="00A30E50">
        <w:rPr>
          <w:szCs w:val="24"/>
        </w:rPr>
        <w:t>osobni identifikacijski broj</w:t>
      </w:r>
    </w:p>
    <w:p w14:paraId="4DD4114C" w14:textId="77777777" w:rsidR="000D30CB" w:rsidRPr="00A30E50" w:rsidRDefault="00F77BB0" w:rsidP="00EA03EF">
      <w:pPr>
        <w:pStyle w:val="ListParagraph"/>
        <w:numPr>
          <w:ilvl w:val="0"/>
          <w:numId w:val="16"/>
        </w:numPr>
        <w:shd w:val="clear" w:color="auto" w:fill="FFFFFF"/>
        <w:spacing w:line="240" w:lineRule="auto"/>
        <w:jc w:val="both"/>
        <w:rPr>
          <w:szCs w:val="24"/>
        </w:rPr>
      </w:pPr>
      <w:r w:rsidRPr="00A30E50">
        <w:rPr>
          <w:szCs w:val="24"/>
        </w:rPr>
        <w:t>osobno ime</w:t>
      </w:r>
    </w:p>
    <w:p w14:paraId="3A07A63A" w14:textId="55E4BAF5" w:rsidR="000D30CB" w:rsidRDefault="00F77BB0" w:rsidP="00EA03EF">
      <w:pPr>
        <w:pStyle w:val="ListParagraph"/>
        <w:numPr>
          <w:ilvl w:val="0"/>
          <w:numId w:val="16"/>
        </w:numPr>
        <w:shd w:val="clear" w:color="auto" w:fill="FFFFFF"/>
        <w:spacing w:line="240" w:lineRule="auto"/>
        <w:jc w:val="both"/>
        <w:rPr>
          <w:szCs w:val="24"/>
        </w:rPr>
      </w:pPr>
      <w:r w:rsidRPr="00A30E50">
        <w:rPr>
          <w:szCs w:val="24"/>
        </w:rPr>
        <w:t>dan, mjesec</w:t>
      </w:r>
      <w:r w:rsidR="00040D5A">
        <w:rPr>
          <w:szCs w:val="24"/>
        </w:rPr>
        <w:t xml:space="preserve"> i</w:t>
      </w:r>
      <w:r w:rsidRPr="00A30E50">
        <w:rPr>
          <w:szCs w:val="24"/>
        </w:rPr>
        <w:t xml:space="preserve"> godina</w:t>
      </w:r>
      <w:r w:rsidR="00040D5A">
        <w:rPr>
          <w:szCs w:val="24"/>
        </w:rPr>
        <w:t xml:space="preserve"> </w:t>
      </w:r>
      <w:r w:rsidRPr="00A30E50">
        <w:rPr>
          <w:szCs w:val="24"/>
        </w:rPr>
        <w:t>rođenja</w:t>
      </w:r>
    </w:p>
    <w:p w14:paraId="42E52DC8" w14:textId="6CFE87AC" w:rsidR="00040D5A" w:rsidRPr="00A30E50" w:rsidRDefault="00040D5A" w:rsidP="00EA03EF">
      <w:pPr>
        <w:pStyle w:val="ListParagraph"/>
        <w:numPr>
          <w:ilvl w:val="0"/>
          <w:numId w:val="16"/>
        </w:numPr>
        <w:shd w:val="clear" w:color="auto" w:fill="FFFFFF"/>
        <w:spacing w:line="240" w:lineRule="auto"/>
        <w:jc w:val="both"/>
        <w:rPr>
          <w:szCs w:val="24"/>
        </w:rPr>
      </w:pPr>
      <w:r>
        <w:rPr>
          <w:szCs w:val="24"/>
        </w:rPr>
        <w:t>mjesto rođenja</w:t>
      </w:r>
    </w:p>
    <w:p w14:paraId="239CFE75" w14:textId="77777777" w:rsidR="000D30CB" w:rsidRPr="00A30E50" w:rsidRDefault="00F77BB0" w:rsidP="00EA03EF">
      <w:pPr>
        <w:pStyle w:val="ListParagraph"/>
        <w:numPr>
          <w:ilvl w:val="0"/>
          <w:numId w:val="16"/>
        </w:numPr>
        <w:shd w:val="clear" w:color="auto" w:fill="FFFFFF"/>
        <w:spacing w:line="240" w:lineRule="auto"/>
        <w:jc w:val="both"/>
        <w:rPr>
          <w:szCs w:val="24"/>
        </w:rPr>
      </w:pPr>
      <w:r w:rsidRPr="00A30E50">
        <w:rPr>
          <w:szCs w:val="24"/>
        </w:rPr>
        <w:t>nacionalnost</w:t>
      </w:r>
    </w:p>
    <w:p w14:paraId="271B046F" w14:textId="77777777" w:rsidR="000D30CB" w:rsidRPr="00A30E50" w:rsidRDefault="00F77BB0" w:rsidP="00EA03EF">
      <w:pPr>
        <w:pStyle w:val="ListParagraph"/>
        <w:numPr>
          <w:ilvl w:val="0"/>
          <w:numId w:val="16"/>
        </w:numPr>
        <w:shd w:val="clear" w:color="auto" w:fill="FFFFFF"/>
        <w:spacing w:line="240" w:lineRule="auto"/>
        <w:jc w:val="both"/>
        <w:rPr>
          <w:szCs w:val="24"/>
        </w:rPr>
      </w:pPr>
      <w:r w:rsidRPr="00A30E50">
        <w:rPr>
          <w:szCs w:val="24"/>
        </w:rPr>
        <w:t>državljanstvo</w:t>
      </w:r>
    </w:p>
    <w:p w14:paraId="2D720B84" w14:textId="77777777" w:rsidR="000D30CB" w:rsidRPr="00A30E50" w:rsidRDefault="00F77BB0" w:rsidP="00EA03EF">
      <w:pPr>
        <w:pStyle w:val="ListParagraph"/>
        <w:numPr>
          <w:ilvl w:val="0"/>
          <w:numId w:val="16"/>
        </w:numPr>
        <w:shd w:val="clear" w:color="auto" w:fill="FFFFFF"/>
        <w:spacing w:line="240" w:lineRule="auto"/>
        <w:jc w:val="both"/>
        <w:rPr>
          <w:szCs w:val="24"/>
        </w:rPr>
      </w:pPr>
      <w:r w:rsidRPr="00A30E50">
        <w:rPr>
          <w:szCs w:val="24"/>
        </w:rPr>
        <w:t>zanimanje</w:t>
      </w:r>
    </w:p>
    <w:p w14:paraId="1806A0CD" w14:textId="77777777" w:rsidR="000D30CB" w:rsidRPr="00A30E50" w:rsidRDefault="00F77BB0" w:rsidP="00EA03EF">
      <w:pPr>
        <w:pStyle w:val="ListParagraph"/>
        <w:numPr>
          <w:ilvl w:val="0"/>
          <w:numId w:val="16"/>
        </w:numPr>
        <w:shd w:val="clear" w:color="auto" w:fill="FFFFFF"/>
        <w:spacing w:line="240" w:lineRule="auto"/>
        <w:jc w:val="both"/>
        <w:rPr>
          <w:szCs w:val="24"/>
        </w:rPr>
      </w:pPr>
      <w:r w:rsidRPr="00A30E50">
        <w:rPr>
          <w:szCs w:val="24"/>
        </w:rPr>
        <w:t>prebivalište</w:t>
      </w:r>
    </w:p>
    <w:p w14:paraId="747670A7" w14:textId="6D415FFE" w:rsidR="000D30CB" w:rsidRPr="00A30E50" w:rsidRDefault="00F77BB0" w:rsidP="00EA03EF">
      <w:pPr>
        <w:pStyle w:val="ListParagraph"/>
        <w:numPr>
          <w:ilvl w:val="0"/>
          <w:numId w:val="16"/>
        </w:numPr>
        <w:shd w:val="clear" w:color="auto" w:fill="FFFFFF"/>
        <w:spacing w:line="240" w:lineRule="auto"/>
        <w:jc w:val="both"/>
        <w:rPr>
          <w:szCs w:val="24"/>
        </w:rPr>
      </w:pPr>
      <w:r w:rsidRPr="00A30E50">
        <w:rPr>
          <w:szCs w:val="24"/>
        </w:rPr>
        <w:t xml:space="preserve">dan, mjesec, godina i mjesto sklapanja braka </w:t>
      </w:r>
    </w:p>
    <w:p w14:paraId="1984503B" w14:textId="0A436C38" w:rsidR="00F77BB0" w:rsidRPr="00A30E50" w:rsidRDefault="00F77BB0" w:rsidP="00EA03EF">
      <w:pPr>
        <w:pStyle w:val="ListParagraph"/>
        <w:numPr>
          <w:ilvl w:val="0"/>
          <w:numId w:val="16"/>
        </w:numPr>
        <w:shd w:val="clear" w:color="auto" w:fill="FFFFFF"/>
        <w:spacing w:line="240" w:lineRule="auto"/>
        <w:jc w:val="both"/>
        <w:rPr>
          <w:szCs w:val="24"/>
        </w:rPr>
      </w:pPr>
      <w:r w:rsidRPr="00A30E50">
        <w:rPr>
          <w:szCs w:val="24"/>
        </w:rPr>
        <w:t>sporazumna izjava o prezimenu nakon sklapanja braka</w:t>
      </w:r>
    </w:p>
    <w:p w14:paraId="16DD2909" w14:textId="77777777" w:rsidR="001441A5" w:rsidRPr="00A30E50" w:rsidRDefault="00F77BB0" w:rsidP="00EA03EF">
      <w:pPr>
        <w:pStyle w:val="ListParagraph"/>
        <w:numPr>
          <w:ilvl w:val="0"/>
          <w:numId w:val="6"/>
        </w:numPr>
        <w:shd w:val="clear" w:color="auto" w:fill="FFFFFF"/>
        <w:spacing w:line="240" w:lineRule="auto"/>
        <w:jc w:val="both"/>
        <w:rPr>
          <w:szCs w:val="24"/>
        </w:rPr>
      </w:pPr>
      <w:r w:rsidRPr="00A30E50">
        <w:rPr>
          <w:szCs w:val="24"/>
        </w:rPr>
        <w:t>osobna imena roditelja ženika i nevjeste</w:t>
      </w:r>
    </w:p>
    <w:p w14:paraId="3B7E09E9" w14:textId="77777777" w:rsidR="001441A5" w:rsidRPr="00A30E50" w:rsidRDefault="00F77BB0" w:rsidP="00EA03EF">
      <w:pPr>
        <w:pStyle w:val="ListParagraph"/>
        <w:numPr>
          <w:ilvl w:val="0"/>
          <w:numId w:val="6"/>
        </w:numPr>
        <w:shd w:val="clear" w:color="auto" w:fill="FFFFFF"/>
        <w:spacing w:line="240" w:lineRule="auto"/>
        <w:jc w:val="both"/>
        <w:rPr>
          <w:szCs w:val="24"/>
        </w:rPr>
      </w:pPr>
      <w:r w:rsidRPr="00A30E50">
        <w:rPr>
          <w:szCs w:val="24"/>
        </w:rPr>
        <w:t>osobno ime i prebivalište svjedoka pri sklapanju braka</w:t>
      </w:r>
      <w:r w:rsidR="00265A08" w:rsidRPr="00A30E50">
        <w:rPr>
          <w:szCs w:val="24"/>
        </w:rPr>
        <w:t xml:space="preserve"> </w:t>
      </w:r>
      <w:r w:rsidR="00986DC9" w:rsidRPr="00A30E50">
        <w:rPr>
          <w:szCs w:val="24"/>
        </w:rPr>
        <w:t>i</w:t>
      </w:r>
      <w:r w:rsidR="00265A08" w:rsidRPr="00A30E50">
        <w:rPr>
          <w:szCs w:val="24"/>
        </w:rPr>
        <w:t xml:space="preserve"> </w:t>
      </w:r>
      <w:r w:rsidR="00986DC9" w:rsidRPr="00A30E50">
        <w:rPr>
          <w:szCs w:val="24"/>
        </w:rPr>
        <w:t>nj</w:t>
      </w:r>
      <w:r w:rsidR="00FD2466" w:rsidRPr="00A30E50">
        <w:rPr>
          <w:szCs w:val="24"/>
        </w:rPr>
        <w:t>ihov</w:t>
      </w:r>
      <w:r w:rsidR="00986DC9" w:rsidRPr="00A30E50">
        <w:rPr>
          <w:szCs w:val="24"/>
        </w:rPr>
        <w:t xml:space="preserve"> </w:t>
      </w:r>
      <w:r w:rsidR="00265A08" w:rsidRPr="00A30E50">
        <w:rPr>
          <w:szCs w:val="24"/>
        </w:rPr>
        <w:t>OIB</w:t>
      </w:r>
      <w:r w:rsidR="00986DC9" w:rsidRPr="00A30E50">
        <w:t xml:space="preserve"> ako </w:t>
      </w:r>
      <w:r w:rsidR="00FD2466" w:rsidRPr="00A30E50">
        <w:t>im</w:t>
      </w:r>
      <w:r w:rsidR="00986DC9" w:rsidRPr="00A30E50">
        <w:t xml:space="preserve"> je dodijeljen</w:t>
      </w:r>
    </w:p>
    <w:p w14:paraId="0406B79C" w14:textId="6D4F09DB" w:rsidR="00F77BB0" w:rsidRPr="00A30E50" w:rsidRDefault="00F77BB0" w:rsidP="00EA03EF">
      <w:pPr>
        <w:pStyle w:val="ListParagraph"/>
        <w:numPr>
          <w:ilvl w:val="0"/>
          <w:numId w:val="6"/>
        </w:numPr>
        <w:shd w:val="clear" w:color="auto" w:fill="FFFFFF"/>
        <w:spacing w:line="240" w:lineRule="auto"/>
        <w:jc w:val="both"/>
        <w:rPr>
          <w:szCs w:val="24"/>
        </w:rPr>
      </w:pPr>
      <w:r w:rsidRPr="00A30E50">
        <w:rPr>
          <w:szCs w:val="24"/>
        </w:rPr>
        <w:t>osobno ime matičara</w:t>
      </w:r>
    </w:p>
    <w:p w14:paraId="10BE9CCA" w14:textId="70003369" w:rsidR="00F77BB0" w:rsidRPr="00A30E50" w:rsidRDefault="00F77BB0" w:rsidP="00EA03EF">
      <w:pPr>
        <w:pStyle w:val="ListParagraph"/>
        <w:numPr>
          <w:ilvl w:val="0"/>
          <w:numId w:val="6"/>
        </w:numPr>
        <w:shd w:val="clear" w:color="auto" w:fill="FFFFFF"/>
        <w:spacing w:line="240" w:lineRule="auto"/>
        <w:jc w:val="both"/>
        <w:rPr>
          <w:szCs w:val="24"/>
        </w:rPr>
      </w:pPr>
      <w:r w:rsidRPr="00A30E50">
        <w:rPr>
          <w:szCs w:val="24"/>
        </w:rPr>
        <w:t xml:space="preserve">osobno ime </w:t>
      </w:r>
      <w:r w:rsidR="00053FC3">
        <w:rPr>
          <w:szCs w:val="24"/>
        </w:rPr>
        <w:t xml:space="preserve">i </w:t>
      </w:r>
      <w:r w:rsidRPr="00A30E50">
        <w:rPr>
          <w:szCs w:val="24"/>
        </w:rPr>
        <w:t xml:space="preserve">prebivalište sudskog tumača ako je pri sklapanju braka </w:t>
      </w:r>
      <w:r w:rsidR="00053FC3">
        <w:rPr>
          <w:szCs w:val="24"/>
        </w:rPr>
        <w:t>bio prisutan tumač</w:t>
      </w:r>
      <w:r w:rsidR="00265A08" w:rsidRPr="00A30E50">
        <w:rPr>
          <w:szCs w:val="24"/>
        </w:rPr>
        <w:t xml:space="preserve"> </w:t>
      </w:r>
      <w:r w:rsidR="00053FC3">
        <w:rPr>
          <w:szCs w:val="24"/>
        </w:rPr>
        <w:t>te</w:t>
      </w:r>
      <w:r w:rsidR="00265A08" w:rsidRPr="00A30E50">
        <w:rPr>
          <w:szCs w:val="24"/>
        </w:rPr>
        <w:t xml:space="preserve"> </w:t>
      </w:r>
      <w:r w:rsidR="00986DC9" w:rsidRPr="00A30E50">
        <w:rPr>
          <w:szCs w:val="24"/>
        </w:rPr>
        <w:t xml:space="preserve">njegov </w:t>
      </w:r>
      <w:r w:rsidR="00265A08" w:rsidRPr="00A30E50">
        <w:rPr>
          <w:szCs w:val="24"/>
        </w:rPr>
        <w:t xml:space="preserve">OIB ako </w:t>
      </w:r>
      <w:r w:rsidR="00986DC9" w:rsidRPr="00A30E50">
        <w:rPr>
          <w:szCs w:val="24"/>
        </w:rPr>
        <w:t>mu je dodijeljen</w:t>
      </w:r>
      <w:r w:rsidRPr="00A30E50">
        <w:rPr>
          <w:szCs w:val="24"/>
        </w:rPr>
        <w:t>.</w:t>
      </w:r>
    </w:p>
    <w:p w14:paraId="7B919EF0" w14:textId="5E9DACC5" w:rsidR="00F77BB0" w:rsidRPr="00A30E50" w:rsidRDefault="003E30AB" w:rsidP="00EA03EF">
      <w:pPr>
        <w:shd w:val="clear" w:color="auto" w:fill="FFFFFF"/>
        <w:spacing w:before="240" w:after="0" w:line="240" w:lineRule="auto"/>
        <w:jc w:val="both"/>
        <w:rPr>
          <w:szCs w:val="24"/>
        </w:rPr>
      </w:pPr>
      <w:r w:rsidRPr="00A30E50">
        <w:rPr>
          <w:szCs w:val="24"/>
        </w:rPr>
        <w:t>K</w:t>
      </w:r>
      <w:r w:rsidR="00F77BB0" w:rsidRPr="00A30E50">
        <w:rPr>
          <w:szCs w:val="24"/>
        </w:rPr>
        <w:t xml:space="preserve">ao naknadni upisi </w:t>
      </w:r>
      <w:r w:rsidRPr="00A30E50">
        <w:rPr>
          <w:szCs w:val="24"/>
        </w:rPr>
        <w:t>upisuj</w:t>
      </w:r>
      <w:r w:rsidR="00FD2466" w:rsidRPr="00A30E50">
        <w:rPr>
          <w:szCs w:val="24"/>
        </w:rPr>
        <w:t>u</w:t>
      </w:r>
      <w:r w:rsidRPr="00A30E50">
        <w:rPr>
          <w:szCs w:val="24"/>
        </w:rPr>
        <w:t xml:space="preserve"> se</w:t>
      </w:r>
      <w:r w:rsidR="006C0D03">
        <w:rPr>
          <w:szCs w:val="24"/>
        </w:rPr>
        <w:t xml:space="preserve"> bilješke</w:t>
      </w:r>
      <w:r w:rsidR="00F77BB0" w:rsidRPr="00A30E50">
        <w:rPr>
          <w:szCs w:val="24"/>
        </w:rPr>
        <w:t>:</w:t>
      </w:r>
    </w:p>
    <w:p w14:paraId="51EC14CD" w14:textId="77777777" w:rsidR="001441A5" w:rsidRPr="00A30E50" w:rsidRDefault="00F77BB0" w:rsidP="00EA03EF">
      <w:pPr>
        <w:pStyle w:val="ListParagraph"/>
        <w:numPr>
          <w:ilvl w:val="0"/>
          <w:numId w:val="8"/>
        </w:numPr>
        <w:shd w:val="clear" w:color="auto" w:fill="FFFFFF"/>
        <w:spacing w:line="240" w:lineRule="auto"/>
        <w:jc w:val="both"/>
        <w:rPr>
          <w:szCs w:val="24"/>
        </w:rPr>
      </w:pPr>
      <w:r w:rsidRPr="00A30E50">
        <w:rPr>
          <w:szCs w:val="24"/>
        </w:rPr>
        <w:t>prestanak braka</w:t>
      </w:r>
      <w:r w:rsidR="000D6339" w:rsidRPr="00A30E50">
        <w:rPr>
          <w:szCs w:val="24"/>
        </w:rPr>
        <w:t>:</w:t>
      </w:r>
      <w:r w:rsidRPr="00A30E50">
        <w:rPr>
          <w:szCs w:val="24"/>
        </w:rPr>
        <w:t xml:space="preserve"> </w:t>
      </w:r>
    </w:p>
    <w:p w14:paraId="1FC4A53C" w14:textId="77777777" w:rsidR="001441A5" w:rsidRPr="00A30E50" w:rsidRDefault="00F77BB0" w:rsidP="00EA03EF">
      <w:pPr>
        <w:pStyle w:val="ListParagraph"/>
        <w:numPr>
          <w:ilvl w:val="0"/>
          <w:numId w:val="17"/>
        </w:numPr>
        <w:shd w:val="clear" w:color="auto" w:fill="FFFFFF"/>
        <w:spacing w:line="240" w:lineRule="auto"/>
        <w:jc w:val="both"/>
        <w:rPr>
          <w:szCs w:val="24"/>
        </w:rPr>
      </w:pPr>
      <w:r w:rsidRPr="00A30E50">
        <w:rPr>
          <w:szCs w:val="24"/>
        </w:rPr>
        <w:t>smrću bračnog druga</w:t>
      </w:r>
    </w:p>
    <w:p w14:paraId="6D1206D1" w14:textId="77777777" w:rsidR="001441A5" w:rsidRPr="00A30E50" w:rsidRDefault="00F77BB0" w:rsidP="00EA03EF">
      <w:pPr>
        <w:pStyle w:val="ListParagraph"/>
        <w:numPr>
          <w:ilvl w:val="0"/>
          <w:numId w:val="17"/>
        </w:numPr>
        <w:shd w:val="clear" w:color="auto" w:fill="FFFFFF"/>
        <w:spacing w:line="240" w:lineRule="auto"/>
        <w:jc w:val="both"/>
        <w:rPr>
          <w:szCs w:val="24"/>
        </w:rPr>
      </w:pPr>
      <w:r w:rsidRPr="00A30E50">
        <w:rPr>
          <w:szCs w:val="24"/>
        </w:rPr>
        <w:t>proglašenjem nestalog bračnog druga umrlim</w:t>
      </w:r>
    </w:p>
    <w:p w14:paraId="1C8B47D0" w14:textId="4BB75F9B" w:rsidR="00F77BB0" w:rsidRPr="00053FC3" w:rsidRDefault="00F77BB0" w:rsidP="00EA03EF">
      <w:pPr>
        <w:pStyle w:val="ListParagraph"/>
        <w:numPr>
          <w:ilvl w:val="0"/>
          <w:numId w:val="17"/>
        </w:numPr>
        <w:shd w:val="clear" w:color="auto" w:fill="FFFFFF"/>
        <w:spacing w:line="240" w:lineRule="auto"/>
        <w:jc w:val="both"/>
        <w:rPr>
          <w:szCs w:val="24"/>
        </w:rPr>
      </w:pPr>
      <w:r w:rsidRPr="00A30E50">
        <w:rPr>
          <w:szCs w:val="24"/>
        </w:rPr>
        <w:t xml:space="preserve">poništenjem ili </w:t>
      </w:r>
      <w:r w:rsidRPr="00053FC3">
        <w:rPr>
          <w:szCs w:val="24"/>
        </w:rPr>
        <w:t>razvodom braka</w:t>
      </w:r>
    </w:p>
    <w:p w14:paraId="264EBC53" w14:textId="2412B5E5" w:rsidR="00F77BB0" w:rsidRPr="00A30E50" w:rsidRDefault="00F77BB0" w:rsidP="00EA03EF">
      <w:pPr>
        <w:pStyle w:val="ListParagraph"/>
        <w:numPr>
          <w:ilvl w:val="0"/>
          <w:numId w:val="8"/>
        </w:numPr>
        <w:shd w:val="clear" w:color="auto" w:fill="FFFFFF"/>
        <w:spacing w:line="240" w:lineRule="auto"/>
        <w:jc w:val="both"/>
        <w:rPr>
          <w:szCs w:val="24"/>
        </w:rPr>
      </w:pPr>
      <w:r w:rsidRPr="00A30E50">
        <w:rPr>
          <w:szCs w:val="24"/>
        </w:rPr>
        <w:t>promjena osobnih imena bračnih drugova</w:t>
      </w:r>
    </w:p>
    <w:p w14:paraId="1F48CDAB" w14:textId="34C1C4A8" w:rsidR="00F4473D" w:rsidRPr="00A30E50" w:rsidRDefault="00F77BB0" w:rsidP="00EA03EF">
      <w:pPr>
        <w:pStyle w:val="ListParagraph"/>
        <w:numPr>
          <w:ilvl w:val="0"/>
          <w:numId w:val="8"/>
        </w:numPr>
        <w:shd w:val="clear" w:color="auto" w:fill="FFFFFF"/>
        <w:spacing w:line="240" w:lineRule="auto"/>
        <w:jc w:val="both"/>
        <w:rPr>
          <w:rStyle w:val="Strong"/>
          <w:b w:val="0"/>
          <w:bCs w:val="0"/>
          <w:szCs w:val="24"/>
        </w:rPr>
      </w:pPr>
      <w:r w:rsidRPr="00A30E50">
        <w:rPr>
          <w:szCs w:val="24"/>
        </w:rPr>
        <w:t>naknadni ispravci grešaka</w:t>
      </w:r>
      <w:r w:rsidR="006C0D03">
        <w:rPr>
          <w:szCs w:val="24"/>
        </w:rPr>
        <w:t xml:space="preserve"> i dopune podataka</w:t>
      </w:r>
      <w:r w:rsidRPr="00A30E50">
        <w:rPr>
          <w:szCs w:val="24"/>
        </w:rPr>
        <w:t>.</w:t>
      </w:r>
      <w:r w:rsidR="000D6339" w:rsidRPr="00A30E50">
        <w:rPr>
          <w:szCs w:val="24"/>
        </w:rPr>
        <w:t>“</w:t>
      </w:r>
      <w:r w:rsidR="000F30D6" w:rsidRPr="00A30E50">
        <w:rPr>
          <w:szCs w:val="24"/>
        </w:rPr>
        <w:t>.</w:t>
      </w:r>
    </w:p>
    <w:p w14:paraId="4706CDCC" w14:textId="09AEC8B6" w:rsidR="00F4473D" w:rsidRPr="00A30E50" w:rsidRDefault="00F4473D" w:rsidP="00EA03EF">
      <w:pPr>
        <w:pStyle w:val="Heading4"/>
        <w:spacing w:line="240" w:lineRule="auto"/>
        <w:rPr>
          <w:rStyle w:val="Strong"/>
          <w:b/>
          <w:bCs/>
        </w:rPr>
      </w:pPr>
      <w:r w:rsidRPr="00A30E50">
        <w:rPr>
          <w:rStyle w:val="Strong"/>
          <w:b/>
          <w:bCs/>
        </w:rPr>
        <w:t xml:space="preserve">Članak </w:t>
      </w:r>
      <w:r w:rsidR="00053FC3">
        <w:rPr>
          <w:rStyle w:val="Strong"/>
          <w:b/>
          <w:bCs/>
        </w:rPr>
        <w:t>5</w:t>
      </w:r>
      <w:r w:rsidRPr="00A30E50">
        <w:rPr>
          <w:rStyle w:val="Strong"/>
          <w:b/>
          <w:bCs/>
        </w:rPr>
        <w:t>.</w:t>
      </w:r>
    </w:p>
    <w:p w14:paraId="26C5C441" w14:textId="296BC4AB" w:rsidR="00F4473D" w:rsidRPr="00A30E50" w:rsidRDefault="006427A5" w:rsidP="00EA03EF">
      <w:pPr>
        <w:spacing w:line="240" w:lineRule="auto"/>
        <w:jc w:val="both"/>
      </w:pPr>
      <w:r w:rsidRPr="00A30E50">
        <w:t>Članak 18. mijenja se i glasi:</w:t>
      </w:r>
    </w:p>
    <w:p w14:paraId="7222ED9F" w14:textId="4102E7F2" w:rsidR="001441A5" w:rsidRPr="00A30E50" w:rsidRDefault="000D6339" w:rsidP="00EA03EF">
      <w:pPr>
        <w:shd w:val="clear" w:color="auto" w:fill="FFFFFF"/>
        <w:spacing w:after="0" w:line="240" w:lineRule="auto"/>
        <w:jc w:val="both"/>
        <w:rPr>
          <w:szCs w:val="24"/>
        </w:rPr>
      </w:pPr>
      <w:r w:rsidRPr="00A30E50">
        <w:rPr>
          <w:szCs w:val="24"/>
        </w:rPr>
        <w:t>„</w:t>
      </w:r>
      <w:r w:rsidR="006427A5" w:rsidRPr="00A30E50">
        <w:rPr>
          <w:szCs w:val="24"/>
        </w:rPr>
        <w:t xml:space="preserve">U maticu umrlih </w:t>
      </w:r>
      <w:r w:rsidR="003E30AB" w:rsidRPr="00A30E50">
        <w:rPr>
          <w:szCs w:val="24"/>
        </w:rPr>
        <w:t xml:space="preserve">kod temeljnog upisa </w:t>
      </w:r>
      <w:r w:rsidR="006427A5" w:rsidRPr="00A30E50">
        <w:rPr>
          <w:szCs w:val="24"/>
        </w:rPr>
        <w:t>upisuju se:</w:t>
      </w:r>
    </w:p>
    <w:p w14:paraId="52DC1005" w14:textId="77777777" w:rsidR="00A83038" w:rsidRPr="00A30E50" w:rsidRDefault="00A83038" w:rsidP="00EA03EF">
      <w:pPr>
        <w:pStyle w:val="ListParagraph"/>
        <w:numPr>
          <w:ilvl w:val="0"/>
          <w:numId w:val="10"/>
        </w:numPr>
        <w:shd w:val="clear" w:color="auto" w:fill="FFFFFF"/>
        <w:spacing w:line="240" w:lineRule="auto"/>
        <w:jc w:val="both"/>
        <w:rPr>
          <w:szCs w:val="24"/>
        </w:rPr>
      </w:pPr>
      <w:r w:rsidRPr="00A30E50">
        <w:rPr>
          <w:szCs w:val="24"/>
        </w:rPr>
        <w:t>podaci o umrlom:</w:t>
      </w:r>
    </w:p>
    <w:p w14:paraId="753DAC74" w14:textId="77777777" w:rsidR="00A83038" w:rsidRPr="00A30E50" w:rsidRDefault="006427A5" w:rsidP="00EA03EF">
      <w:pPr>
        <w:pStyle w:val="ListParagraph"/>
        <w:numPr>
          <w:ilvl w:val="0"/>
          <w:numId w:val="18"/>
        </w:numPr>
        <w:shd w:val="clear" w:color="auto" w:fill="FFFFFF"/>
        <w:spacing w:line="240" w:lineRule="auto"/>
        <w:jc w:val="both"/>
        <w:rPr>
          <w:szCs w:val="24"/>
        </w:rPr>
      </w:pPr>
      <w:r w:rsidRPr="00A30E50">
        <w:rPr>
          <w:szCs w:val="24"/>
        </w:rPr>
        <w:t>osobni identifikacijski broj</w:t>
      </w:r>
    </w:p>
    <w:p w14:paraId="309B5557" w14:textId="027A53E2" w:rsidR="00A83038" w:rsidRPr="00A30E50" w:rsidRDefault="006427A5" w:rsidP="00EA03EF">
      <w:pPr>
        <w:pStyle w:val="ListParagraph"/>
        <w:numPr>
          <w:ilvl w:val="0"/>
          <w:numId w:val="18"/>
        </w:numPr>
        <w:shd w:val="clear" w:color="auto" w:fill="FFFFFF"/>
        <w:spacing w:line="240" w:lineRule="auto"/>
        <w:jc w:val="both"/>
        <w:rPr>
          <w:szCs w:val="24"/>
        </w:rPr>
      </w:pPr>
      <w:r w:rsidRPr="00A30E50">
        <w:rPr>
          <w:szCs w:val="24"/>
        </w:rPr>
        <w:t>osobno ime</w:t>
      </w:r>
      <w:r w:rsidR="00A83038" w:rsidRPr="00A30E50">
        <w:rPr>
          <w:szCs w:val="24"/>
        </w:rPr>
        <w:t xml:space="preserve"> i</w:t>
      </w:r>
      <w:r w:rsidRPr="00A30E50">
        <w:rPr>
          <w:szCs w:val="24"/>
        </w:rPr>
        <w:t xml:space="preserve"> prezime prije sklapanja braka</w:t>
      </w:r>
      <w:r w:rsidR="00A83038" w:rsidRPr="00A30E50">
        <w:rPr>
          <w:szCs w:val="24"/>
        </w:rPr>
        <w:t xml:space="preserve"> ili životnog partnerstva</w:t>
      </w:r>
    </w:p>
    <w:p w14:paraId="76A5D735" w14:textId="77777777" w:rsidR="00A83038" w:rsidRPr="00A30E50" w:rsidRDefault="006427A5" w:rsidP="00EA03EF">
      <w:pPr>
        <w:pStyle w:val="ListParagraph"/>
        <w:numPr>
          <w:ilvl w:val="0"/>
          <w:numId w:val="18"/>
        </w:numPr>
        <w:shd w:val="clear" w:color="auto" w:fill="FFFFFF"/>
        <w:spacing w:line="240" w:lineRule="auto"/>
        <w:jc w:val="both"/>
        <w:rPr>
          <w:szCs w:val="24"/>
        </w:rPr>
      </w:pPr>
      <w:r w:rsidRPr="00A30E50">
        <w:rPr>
          <w:szCs w:val="24"/>
        </w:rPr>
        <w:t>spol</w:t>
      </w:r>
    </w:p>
    <w:p w14:paraId="74DB6ED1" w14:textId="0CA2E832" w:rsidR="00A83038" w:rsidRDefault="006427A5" w:rsidP="00EA03EF">
      <w:pPr>
        <w:pStyle w:val="ListParagraph"/>
        <w:numPr>
          <w:ilvl w:val="0"/>
          <w:numId w:val="18"/>
        </w:numPr>
        <w:shd w:val="clear" w:color="auto" w:fill="FFFFFF"/>
        <w:spacing w:line="240" w:lineRule="auto"/>
        <w:jc w:val="both"/>
        <w:rPr>
          <w:szCs w:val="24"/>
        </w:rPr>
      </w:pPr>
      <w:r w:rsidRPr="00A30E50">
        <w:rPr>
          <w:szCs w:val="24"/>
        </w:rPr>
        <w:t>dan, mjesec, godina</w:t>
      </w:r>
      <w:r w:rsidR="00053FC3">
        <w:rPr>
          <w:szCs w:val="24"/>
        </w:rPr>
        <w:t xml:space="preserve"> i</w:t>
      </w:r>
      <w:r w:rsidRPr="00A30E50">
        <w:rPr>
          <w:szCs w:val="24"/>
        </w:rPr>
        <w:t xml:space="preserve"> sat smrti</w:t>
      </w:r>
    </w:p>
    <w:p w14:paraId="40A848AD" w14:textId="0B746DBF" w:rsidR="00053FC3" w:rsidRPr="00A30E50" w:rsidRDefault="00053FC3" w:rsidP="00EA03EF">
      <w:pPr>
        <w:pStyle w:val="ListParagraph"/>
        <w:numPr>
          <w:ilvl w:val="0"/>
          <w:numId w:val="18"/>
        </w:numPr>
        <w:shd w:val="clear" w:color="auto" w:fill="FFFFFF"/>
        <w:spacing w:line="240" w:lineRule="auto"/>
        <w:jc w:val="both"/>
        <w:rPr>
          <w:szCs w:val="24"/>
        </w:rPr>
      </w:pPr>
      <w:r w:rsidRPr="00053FC3">
        <w:rPr>
          <w:szCs w:val="24"/>
        </w:rPr>
        <w:t>mjesto smrti</w:t>
      </w:r>
    </w:p>
    <w:p w14:paraId="1E2E6D50" w14:textId="103A0E5F" w:rsidR="00A83038" w:rsidRDefault="006427A5" w:rsidP="00EA03EF">
      <w:pPr>
        <w:pStyle w:val="ListParagraph"/>
        <w:numPr>
          <w:ilvl w:val="0"/>
          <w:numId w:val="18"/>
        </w:numPr>
        <w:shd w:val="clear" w:color="auto" w:fill="FFFFFF"/>
        <w:spacing w:line="240" w:lineRule="auto"/>
        <w:jc w:val="both"/>
        <w:rPr>
          <w:szCs w:val="24"/>
        </w:rPr>
      </w:pPr>
      <w:r w:rsidRPr="00A30E50">
        <w:rPr>
          <w:szCs w:val="24"/>
        </w:rPr>
        <w:t>dan, mjesec</w:t>
      </w:r>
      <w:r w:rsidR="00053FC3">
        <w:rPr>
          <w:szCs w:val="24"/>
        </w:rPr>
        <w:t xml:space="preserve"> i</w:t>
      </w:r>
      <w:r w:rsidRPr="00A30E50">
        <w:rPr>
          <w:szCs w:val="24"/>
        </w:rPr>
        <w:t xml:space="preserve"> godina rođenja</w:t>
      </w:r>
    </w:p>
    <w:p w14:paraId="7C237415" w14:textId="5DEC0883" w:rsidR="00053FC3" w:rsidRPr="00A30E50" w:rsidRDefault="00053FC3" w:rsidP="00EA03EF">
      <w:pPr>
        <w:pStyle w:val="ListParagraph"/>
        <w:numPr>
          <w:ilvl w:val="0"/>
          <w:numId w:val="18"/>
        </w:numPr>
        <w:shd w:val="clear" w:color="auto" w:fill="FFFFFF"/>
        <w:spacing w:line="240" w:lineRule="auto"/>
        <w:jc w:val="both"/>
        <w:rPr>
          <w:szCs w:val="24"/>
        </w:rPr>
      </w:pPr>
      <w:r w:rsidRPr="00053FC3">
        <w:rPr>
          <w:szCs w:val="24"/>
        </w:rPr>
        <w:t>mjesto rođenja</w:t>
      </w:r>
    </w:p>
    <w:p w14:paraId="243803F6" w14:textId="77777777" w:rsidR="00A83038" w:rsidRPr="00A30E50" w:rsidRDefault="006427A5" w:rsidP="00EA03EF">
      <w:pPr>
        <w:pStyle w:val="ListParagraph"/>
        <w:numPr>
          <w:ilvl w:val="0"/>
          <w:numId w:val="18"/>
        </w:numPr>
        <w:shd w:val="clear" w:color="auto" w:fill="FFFFFF"/>
        <w:spacing w:line="240" w:lineRule="auto"/>
        <w:jc w:val="both"/>
        <w:rPr>
          <w:szCs w:val="24"/>
        </w:rPr>
      </w:pPr>
      <w:r w:rsidRPr="00A30E50">
        <w:rPr>
          <w:szCs w:val="24"/>
        </w:rPr>
        <w:t>bračno stanje</w:t>
      </w:r>
    </w:p>
    <w:p w14:paraId="141A0A29" w14:textId="77777777" w:rsidR="00A83038" w:rsidRPr="00A30E50" w:rsidRDefault="006427A5" w:rsidP="00EA03EF">
      <w:pPr>
        <w:pStyle w:val="ListParagraph"/>
        <w:numPr>
          <w:ilvl w:val="0"/>
          <w:numId w:val="18"/>
        </w:numPr>
        <w:shd w:val="clear" w:color="auto" w:fill="FFFFFF"/>
        <w:spacing w:line="240" w:lineRule="auto"/>
        <w:jc w:val="both"/>
        <w:rPr>
          <w:szCs w:val="24"/>
        </w:rPr>
      </w:pPr>
      <w:r w:rsidRPr="00A30E50">
        <w:rPr>
          <w:szCs w:val="24"/>
        </w:rPr>
        <w:t>nacionalnost</w:t>
      </w:r>
    </w:p>
    <w:p w14:paraId="5B56A535" w14:textId="77777777" w:rsidR="00A83038" w:rsidRPr="00A30E50" w:rsidRDefault="006427A5" w:rsidP="00EA03EF">
      <w:pPr>
        <w:pStyle w:val="ListParagraph"/>
        <w:numPr>
          <w:ilvl w:val="0"/>
          <w:numId w:val="18"/>
        </w:numPr>
        <w:shd w:val="clear" w:color="auto" w:fill="FFFFFF"/>
        <w:spacing w:line="240" w:lineRule="auto"/>
        <w:jc w:val="both"/>
        <w:rPr>
          <w:szCs w:val="24"/>
        </w:rPr>
      </w:pPr>
      <w:r w:rsidRPr="00A30E50">
        <w:rPr>
          <w:szCs w:val="24"/>
        </w:rPr>
        <w:t>državljanstvo</w:t>
      </w:r>
    </w:p>
    <w:p w14:paraId="65240664" w14:textId="77777777" w:rsidR="00A83038" w:rsidRPr="00A30E50" w:rsidRDefault="006427A5" w:rsidP="00EA03EF">
      <w:pPr>
        <w:pStyle w:val="ListParagraph"/>
        <w:numPr>
          <w:ilvl w:val="0"/>
          <w:numId w:val="18"/>
        </w:numPr>
        <w:shd w:val="clear" w:color="auto" w:fill="FFFFFF"/>
        <w:spacing w:line="240" w:lineRule="auto"/>
        <w:jc w:val="both"/>
        <w:rPr>
          <w:szCs w:val="24"/>
        </w:rPr>
      </w:pPr>
      <w:r w:rsidRPr="00A30E50">
        <w:rPr>
          <w:szCs w:val="24"/>
        </w:rPr>
        <w:t>zanimanje</w:t>
      </w:r>
    </w:p>
    <w:p w14:paraId="328AD939" w14:textId="79963528" w:rsidR="006427A5" w:rsidRPr="00A30E50" w:rsidRDefault="006427A5" w:rsidP="00EA03EF">
      <w:pPr>
        <w:pStyle w:val="ListParagraph"/>
        <w:numPr>
          <w:ilvl w:val="0"/>
          <w:numId w:val="18"/>
        </w:numPr>
        <w:shd w:val="clear" w:color="auto" w:fill="FFFFFF"/>
        <w:spacing w:line="240" w:lineRule="auto"/>
        <w:jc w:val="both"/>
        <w:rPr>
          <w:szCs w:val="24"/>
        </w:rPr>
      </w:pPr>
      <w:r w:rsidRPr="00A30E50">
        <w:rPr>
          <w:szCs w:val="24"/>
        </w:rPr>
        <w:t>prebivalište</w:t>
      </w:r>
    </w:p>
    <w:p w14:paraId="51A69665" w14:textId="42965359" w:rsidR="00053FC3" w:rsidRPr="00053FC3" w:rsidRDefault="00053FC3" w:rsidP="00EA03EF">
      <w:pPr>
        <w:pStyle w:val="ListParagraph"/>
        <w:numPr>
          <w:ilvl w:val="0"/>
          <w:numId w:val="10"/>
        </w:numPr>
        <w:spacing w:line="240" w:lineRule="auto"/>
        <w:rPr>
          <w:szCs w:val="24"/>
        </w:rPr>
      </w:pPr>
      <w:r w:rsidRPr="00053FC3">
        <w:rPr>
          <w:szCs w:val="24"/>
        </w:rPr>
        <w:t>podaci o bračnom drugu ili životnom partneru umrlog</w:t>
      </w:r>
      <w:r w:rsidRPr="00053FC3">
        <w:t xml:space="preserve"> </w:t>
      </w:r>
      <w:r w:rsidRPr="00053FC3">
        <w:rPr>
          <w:szCs w:val="24"/>
        </w:rPr>
        <w:t>ako je umrli bio u braku ili životnom partnerstvu:</w:t>
      </w:r>
    </w:p>
    <w:p w14:paraId="79C9E735" w14:textId="77777777" w:rsidR="00053FC3" w:rsidRDefault="006427A5" w:rsidP="00EA03EF">
      <w:pPr>
        <w:pStyle w:val="ListParagraph"/>
        <w:numPr>
          <w:ilvl w:val="0"/>
          <w:numId w:val="19"/>
        </w:numPr>
        <w:shd w:val="clear" w:color="auto" w:fill="FFFFFF"/>
        <w:spacing w:line="240" w:lineRule="auto"/>
        <w:jc w:val="both"/>
        <w:rPr>
          <w:szCs w:val="24"/>
        </w:rPr>
      </w:pPr>
      <w:r w:rsidRPr="00A30E50">
        <w:rPr>
          <w:szCs w:val="24"/>
        </w:rPr>
        <w:t>osobni identifikacijski broj</w:t>
      </w:r>
    </w:p>
    <w:p w14:paraId="149CF152" w14:textId="77777777" w:rsidR="00053FC3" w:rsidRDefault="006427A5" w:rsidP="00EA03EF">
      <w:pPr>
        <w:pStyle w:val="ListParagraph"/>
        <w:numPr>
          <w:ilvl w:val="0"/>
          <w:numId w:val="19"/>
        </w:numPr>
        <w:shd w:val="clear" w:color="auto" w:fill="FFFFFF"/>
        <w:spacing w:line="240" w:lineRule="auto"/>
        <w:jc w:val="both"/>
        <w:rPr>
          <w:szCs w:val="24"/>
        </w:rPr>
      </w:pPr>
      <w:r w:rsidRPr="00053FC3">
        <w:rPr>
          <w:szCs w:val="24"/>
        </w:rPr>
        <w:lastRenderedPageBreak/>
        <w:t xml:space="preserve">osobno ime bračnog druga ili životnog partnera i njegovo prezime prije sklapanja braka ili životnog partnerstva </w:t>
      </w:r>
    </w:p>
    <w:p w14:paraId="44C0414D" w14:textId="51B7D616" w:rsidR="000F30D6" w:rsidRPr="00053FC3" w:rsidRDefault="006427A5" w:rsidP="00EA03EF">
      <w:pPr>
        <w:pStyle w:val="ListParagraph"/>
        <w:numPr>
          <w:ilvl w:val="0"/>
          <w:numId w:val="10"/>
        </w:numPr>
        <w:shd w:val="clear" w:color="auto" w:fill="FFFFFF"/>
        <w:spacing w:line="240" w:lineRule="auto"/>
        <w:jc w:val="both"/>
        <w:rPr>
          <w:szCs w:val="24"/>
        </w:rPr>
      </w:pPr>
      <w:r w:rsidRPr="00053FC3">
        <w:rPr>
          <w:szCs w:val="24"/>
        </w:rPr>
        <w:t>osobno ime roditelja umrlog</w:t>
      </w:r>
    </w:p>
    <w:p w14:paraId="13BC3671" w14:textId="09455AFD" w:rsidR="006427A5" w:rsidRPr="00A30E50" w:rsidRDefault="006427A5" w:rsidP="00EA03EF">
      <w:pPr>
        <w:pStyle w:val="ListParagraph"/>
        <w:numPr>
          <w:ilvl w:val="0"/>
          <w:numId w:val="10"/>
        </w:numPr>
        <w:shd w:val="clear" w:color="auto" w:fill="FFFFFF"/>
        <w:spacing w:line="240" w:lineRule="auto"/>
        <w:jc w:val="both"/>
        <w:rPr>
          <w:szCs w:val="24"/>
        </w:rPr>
      </w:pPr>
      <w:r w:rsidRPr="00A30E50">
        <w:rPr>
          <w:szCs w:val="24"/>
        </w:rPr>
        <w:t>osobno ime i prebivalište osobe koja je prijavila smrt odnosno naziv ustanove ako je smrt prijavila ustanova</w:t>
      </w:r>
    </w:p>
    <w:p w14:paraId="368136E6" w14:textId="73FC5D0E" w:rsidR="006427A5" w:rsidRPr="00A30E50" w:rsidRDefault="006427A5" w:rsidP="00EA03EF">
      <w:pPr>
        <w:pStyle w:val="ListParagraph"/>
        <w:numPr>
          <w:ilvl w:val="0"/>
          <w:numId w:val="10"/>
        </w:numPr>
        <w:shd w:val="clear" w:color="auto" w:fill="FFFFFF"/>
        <w:spacing w:line="240" w:lineRule="auto"/>
        <w:jc w:val="both"/>
        <w:rPr>
          <w:szCs w:val="24"/>
        </w:rPr>
      </w:pPr>
      <w:r w:rsidRPr="00A30E50">
        <w:rPr>
          <w:szCs w:val="24"/>
        </w:rPr>
        <w:t>proglašenje nestale osobe umrlom i činjenica smrti utvrđena u izvanparničnom postupku s podacima naznačenim u rješenju suda.</w:t>
      </w:r>
    </w:p>
    <w:p w14:paraId="1623ED56" w14:textId="6E551655" w:rsidR="006427A5" w:rsidRPr="00A30E50" w:rsidRDefault="003E30AB" w:rsidP="00EA03EF">
      <w:pPr>
        <w:shd w:val="clear" w:color="auto" w:fill="FFFFFF"/>
        <w:spacing w:before="240" w:after="0" w:line="240" w:lineRule="auto"/>
        <w:jc w:val="both"/>
        <w:rPr>
          <w:szCs w:val="24"/>
        </w:rPr>
      </w:pPr>
      <w:r w:rsidRPr="00A30E50">
        <w:rPr>
          <w:szCs w:val="24"/>
        </w:rPr>
        <w:t>K</w:t>
      </w:r>
      <w:r w:rsidR="006427A5" w:rsidRPr="00A30E50">
        <w:rPr>
          <w:szCs w:val="24"/>
        </w:rPr>
        <w:t xml:space="preserve">ao naknadni upisi </w:t>
      </w:r>
      <w:r w:rsidRPr="00A30E50">
        <w:rPr>
          <w:szCs w:val="24"/>
        </w:rPr>
        <w:t>upisuj</w:t>
      </w:r>
      <w:r w:rsidR="000D6339" w:rsidRPr="00A30E50">
        <w:rPr>
          <w:szCs w:val="24"/>
        </w:rPr>
        <w:t>u</w:t>
      </w:r>
      <w:r w:rsidRPr="00A30E50">
        <w:rPr>
          <w:szCs w:val="24"/>
        </w:rPr>
        <w:t xml:space="preserve"> se</w:t>
      </w:r>
      <w:r w:rsidR="006C0D03">
        <w:rPr>
          <w:szCs w:val="24"/>
        </w:rPr>
        <w:t xml:space="preserve"> bilješke</w:t>
      </w:r>
      <w:r w:rsidR="006427A5" w:rsidRPr="00A30E50">
        <w:rPr>
          <w:szCs w:val="24"/>
        </w:rPr>
        <w:t>:</w:t>
      </w:r>
    </w:p>
    <w:p w14:paraId="7B54BAE1" w14:textId="5D8C6B9F" w:rsidR="006427A5" w:rsidRPr="00A30E50" w:rsidRDefault="006427A5" w:rsidP="00EA03EF">
      <w:pPr>
        <w:pStyle w:val="ListParagraph"/>
        <w:numPr>
          <w:ilvl w:val="0"/>
          <w:numId w:val="12"/>
        </w:numPr>
        <w:shd w:val="clear" w:color="auto" w:fill="FFFFFF"/>
        <w:spacing w:line="240" w:lineRule="auto"/>
        <w:jc w:val="both"/>
        <w:rPr>
          <w:szCs w:val="24"/>
        </w:rPr>
      </w:pPr>
      <w:r w:rsidRPr="00A30E50">
        <w:rPr>
          <w:szCs w:val="24"/>
        </w:rPr>
        <w:t xml:space="preserve">utvrđivanje identiteta </w:t>
      </w:r>
      <w:r w:rsidRPr="00402B1E">
        <w:rPr>
          <w:szCs w:val="24"/>
        </w:rPr>
        <w:t>nepoznat</w:t>
      </w:r>
      <w:r w:rsidR="00F73A72" w:rsidRPr="00402B1E">
        <w:rPr>
          <w:szCs w:val="24"/>
        </w:rPr>
        <w:t>e umrle osobe</w:t>
      </w:r>
    </w:p>
    <w:p w14:paraId="7C92443E" w14:textId="67A63B44" w:rsidR="006427A5" w:rsidRPr="00A30E50" w:rsidRDefault="006427A5" w:rsidP="00EA03EF">
      <w:pPr>
        <w:pStyle w:val="ListParagraph"/>
        <w:numPr>
          <w:ilvl w:val="0"/>
          <w:numId w:val="12"/>
        </w:numPr>
        <w:shd w:val="clear" w:color="auto" w:fill="FFFFFF"/>
        <w:spacing w:line="240" w:lineRule="auto"/>
        <w:jc w:val="both"/>
        <w:rPr>
          <w:szCs w:val="24"/>
        </w:rPr>
      </w:pPr>
      <w:r w:rsidRPr="00A30E50">
        <w:rPr>
          <w:szCs w:val="24"/>
        </w:rPr>
        <w:t>ukidanje odluke o proglašenju osobe umrlom</w:t>
      </w:r>
    </w:p>
    <w:p w14:paraId="1250FE21" w14:textId="718C66B1" w:rsidR="006427A5" w:rsidRPr="00A30E50" w:rsidRDefault="006427A5" w:rsidP="00EA03EF">
      <w:pPr>
        <w:pStyle w:val="ListParagraph"/>
        <w:numPr>
          <w:ilvl w:val="0"/>
          <w:numId w:val="12"/>
        </w:numPr>
        <w:shd w:val="clear" w:color="auto" w:fill="FFFFFF"/>
        <w:spacing w:line="240" w:lineRule="auto"/>
        <w:jc w:val="both"/>
        <w:rPr>
          <w:szCs w:val="24"/>
        </w:rPr>
      </w:pPr>
      <w:r w:rsidRPr="00A30E50">
        <w:rPr>
          <w:szCs w:val="24"/>
        </w:rPr>
        <w:t>ukidanje ili preinačenje sudskog rješenja o utvrđivanju smrti</w:t>
      </w:r>
    </w:p>
    <w:p w14:paraId="4831F85A" w14:textId="1087581C" w:rsidR="006427A5" w:rsidRPr="00A30E50" w:rsidRDefault="006427A5" w:rsidP="00EA03EF">
      <w:pPr>
        <w:pStyle w:val="ListParagraph"/>
        <w:numPr>
          <w:ilvl w:val="0"/>
          <w:numId w:val="12"/>
        </w:numPr>
        <w:shd w:val="clear" w:color="auto" w:fill="FFFFFF"/>
        <w:spacing w:line="240" w:lineRule="auto"/>
        <w:jc w:val="both"/>
        <w:rPr>
          <w:szCs w:val="24"/>
        </w:rPr>
      </w:pPr>
      <w:r w:rsidRPr="00A30E50">
        <w:rPr>
          <w:szCs w:val="24"/>
        </w:rPr>
        <w:t>naknadni ispravci grešaka</w:t>
      </w:r>
      <w:r w:rsidR="006C0D03">
        <w:rPr>
          <w:szCs w:val="24"/>
        </w:rPr>
        <w:t xml:space="preserve"> i dopune podataka</w:t>
      </w:r>
      <w:r w:rsidRPr="00A30E50">
        <w:rPr>
          <w:szCs w:val="24"/>
        </w:rPr>
        <w:t>.</w:t>
      </w:r>
      <w:r w:rsidR="00F73A72" w:rsidRPr="00A30E50">
        <w:rPr>
          <w:szCs w:val="24"/>
        </w:rPr>
        <w:t>“.</w:t>
      </w:r>
    </w:p>
    <w:p w14:paraId="0C06C5E9" w14:textId="3C50A106" w:rsidR="00F4473D" w:rsidRPr="00A30E50" w:rsidRDefault="00F4473D" w:rsidP="00EA03EF">
      <w:pPr>
        <w:pStyle w:val="Heading4"/>
        <w:spacing w:line="240" w:lineRule="auto"/>
        <w:rPr>
          <w:rStyle w:val="Strong"/>
          <w:b/>
          <w:bCs/>
        </w:rPr>
      </w:pPr>
      <w:r w:rsidRPr="00A30E50">
        <w:rPr>
          <w:rStyle w:val="Strong"/>
          <w:b/>
          <w:bCs/>
        </w:rPr>
        <w:t xml:space="preserve">Članak </w:t>
      </w:r>
      <w:r w:rsidR="0052480F">
        <w:rPr>
          <w:rStyle w:val="Strong"/>
          <w:b/>
          <w:bCs/>
        </w:rPr>
        <w:t>6</w:t>
      </w:r>
      <w:r w:rsidRPr="00A30E50">
        <w:rPr>
          <w:rStyle w:val="Strong"/>
          <w:b/>
          <w:bCs/>
        </w:rPr>
        <w:t>.</w:t>
      </w:r>
    </w:p>
    <w:p w14:paraId="4627E6F5" w14:textId="392DBEF1" w:rsidR="004031D1" w:rsidRPr="00A30E50" w:rsidRDefault="004031D1" w:rsidP="00EA03EF">
      <w:pPr>
        <w:pStyle w:val="Title"/>
        <w:spacing w:line="240" w:lineRule="auto"/>
        <w:jc w:val="left"/>
        <w:rPr>
          <w:rStyle w:val="Strong"/>
          <w:b w:val="0"/>
          <w:bCs w:val="0"/>
          <w:lang w:val="hr-HR"/>
        </w:rPr>
      </w:pPr>
      <w:r w:rsidRPr="00A30E50">
        <w:rPr>
          <w:rStyle w:val="Strong"/>
          <w:b w:val="0"/>
          <w:bCs w:val="0"/>
          <w:lang w:val="hr-HR"/>
        </w:rPr>
        <w:t>Članak 32. mijenja se i glasi:</w:t>
      </w:r>
    </w:p>
    <w:p w14:paraId="4E370F1E" w14:textId="42EEC952" w:rsidR="00A30E50" w:rsidRDefault="00F73A72" w:rsidP="00200108">
      <w:pPr>
        <w:pStyle w:val="NormalWeb"/>
        <w:spacing w:line="240" w:lineRule="auto"/>
        <w:jc w:val="both"/>
      </w:pPr>
      <w:r w:rsidRPr="00A30E50">
        <w:t>„</w:t>
      </w:r>
      <w:r w:rsidR="004031D1" w:rsidRPr="00A30E50">
        <w:t>Poslove</w:t>
      </w:r>
      <w:r w:rsidR="00B43798">
        <w:t xml:space="preserve"> </w:t>
      </w:r>
      <w:r w:rsidR="004031D1" w:rsidRPr="00A30E50">
        <w:t xml:space="preserve">matičara </w:t>
      </w:r>
      <w:r w:rsidR="00E11B61">
        <w:t>smije</w:t>
      </w:r>
      <w:r w:rsidR="004031D1" w:rsidRPr="00A30E50">
        <w:t xml:space="preserve"> obavljati službenik koji </w:t>
      </w:r>
      <w:r w:rsidR="00CC74D5" w:rsidRPr="00A30E50">
        <w:t>je</w:t>
      </w:r>
      <w:r w:rsidR="00EA779F" w:rsidRPr="00EA779F">
        <w:rPr>
          <w:rFonts w:ascii="Segoe UI" w:eastAsia="Times New Roman" w:hAnsi="Segoe UI" w:cs="Segoe UI"/>
          <w:sz w:val="18"/>
          <w:szCs w:val="18"/>
        </w:rPr>
        <w:t>,</w:t>
      </w:r>
      <w:r w:rsidR="00BB4329">
        <w:rPr>
          <w:rFonts w:ascii="Segoe UI" w:eastAsia="Times New Roman" w:hAnsi="Segoe UI" w:cs="Segoe UI"/>
          <w:sz w:val="18"/>
          <w:szCs w:val="18"/>
        </w:rPr>
        <w:t xml:space="preserve"> </w:t>
      </w:r>
      <w:r w:rsidR="00EA779F" w:rsidRPr="002011D4">
        <w:rPr>
          <w:rFonts w:eastAsia="Times New Roman"/>
        </w:rPr>
        <w:t>osim ispunjavanja uvjeta propisanih zakonom i drugim propisima kojima se uređuju službenički odnosi,</w:t>
      </w:r>
      <w:r w:rsidR="00CC74D5" w:rsidRPr="00A30E50">
        <w:t xml:space="preserve"> </w:t>
      </w:r>
      <w:r w:rsidR="00F2264B" w:rsidRPr="00A30E50">
        <w:t xml:space="preserve">završio </w:t>
      </w:r>
      <w:r w:rsidR="00A54B6C">
        <w:t>program</w:t>
      </w:r>
      <w:r w:rsidR="00F2264B" w:rsidRPr="00A30E50">
        <w:t xml:space="preserve"> osposobljavanj</w:t>
      </w:r>
      <w:r w:rsidR="00A54B6C">
        <w:t>a, odnosno usavršavanja</w:t>
      </w:r>
      <w:r w:rsidR="00CC74D5" w:rsidRPr="00A30E50">
        <w:t xml:space="preserve"> za obavljanje </w:t>
      </w:r>
      <w:r w:rsidR="004031D1" w:rsidRPr="00A30E50">
        <w:t>poslova</w:t>
      </w:r>
      <w:r w:rsidR="00CC74D5" w:rsidRPr="00A30E50">
        <w:t xml:space="preserve"> </w:t>
      </w:r>
      <w:r w:rsidR="00E16A71">
        <w:t xml:space="preserve">matičara </w:t>
      </w:r>
      <w:r w:rsidR="00CC74D5" w:rsidRPr="00A30E50">
        <w:t>u Državn</w:t>
      </w:r>
      <w:r w:rsidR="00E16A71">
        <w:t>oj</w:t>
      </w:r>
      <w:r w:rsidR="00CC74D5" w:rsidRPr="00A30E50">
        <w:t xml:space="preserve"> škol</w:t>
      </w:r>
      <w:r w:rsidR="00E16A71">
        <w:t>i</w:t>
      </w:r>
      <w:r w:rsidR="00CC74D5" w:rsidRPr="00A30E50">
        <w:t xml:space="preserve"> za javnu upravu.</w:t>
      </w:r>
    </w:p>
    <w:p w14:paraId="002CF935" w14:textId="593A1FBB" w:rsidR="00E11B61" w:rsidRDefault="00A54B6C" w:rsidP="00200108">
      <w:pPr>
        <w:spacing w:before="240" w:line="240" w:lineRule="auto"/>
        <w:jc w:val="both"/>
        <w:rPr>
          <w:szCs w:val="24"/>
        </w:rPr>
      </w:pPr>
      <w:r>
        <w:rPr>
          <w:szCs w:val="24"/>
        </w:rPr>
        <w:t>Program</w:t>
      </w:r>
      <w:r w:rsidR="00B43798">
        <w:rPr>
          <w:szCs w:val="24"/>
        </w:rPr>
        <w:t xml:space="preserve"> osposobljavanja</w:t>
      </w:r>
      <w:r w:rsidR="00F73A72" w:rsidRPr="00A30E50">
        <w:rPr>
          <w:szCs w:val="24"/>
        </w:rPr>
        <w:t xml:space="preserve"> matičar je dužan </w:t>
      </w:r>
      <w:r w:rsidR="00E11B61">
        <w:rPr>
          <w:szCs w:val="24"/>
        </w:rPr>
        <w:t>završiti</w:t>
      </w:r>
      <w:r w:rsidR="00F73A72" w:rsidRPr="00A30E50">
        <w:rPr>
          <w:szCs w:val="24"/>
        </w:rPr>
        <w:t xml:space="preserve"> u roku od </w:t>
      </w:r>
      <w:r w:rsidR="003165B9">
        <w:rPr>
          <w:szCs w:val="24"/>
        </w:rPr>
        <w:t xml:space="preserve">godine dana </w:t>
      </w:r>
      <w:r w:rsidR="00F73A72" w:rsidRPr="00A30E50">
        <w:rPr>
          <w:szCs w:val="24"/>
        </w:rPr>
        <w:t xml:space="preserve">od </w:t>
      </w:r>
      <w:r w:rsidR="0029526E">
        <w:rPr>
          <w:szCs w:val="24"/>
        </w:rPr>
        <w:t>dana početka rada na radnom mjestu matičara utvrđenom rješenjem o rasporedu</w:t>
      </w:r>
      <w:r w:rsidR="00901D67">
        <w:rPr>
          <w:szCs w:val="24"/>
        </w:rPr>
        <w:t xml:space="preserve">. </w:t>
      </w:r>
      <w:r w:rsidR="00EB0312">
        <w:rPr>
          <w:szCs w:val="24"/>
        </w:rPr>
        <w:t>Svaki matičar dužan je završiti</w:t>
      </w:r>
      <w:r w:rsidR="00F73A72" w:rsidRPr="00A30E50">
        <w:rPr>
          <w:szCs w:val="24"/>
        </w:rPr>
        <w:t xml:space="preserve"> </w:t>
      </w:r>
      <w:r>
        <w:rPr>
          <w:szCs w:val="24"/>
        </w:rPr>
        <w:t xml:space="preserve">program usavršavanja </w:t>
      </w:r>
      <w:r w:rsidR="00F73A72" w:rsidRPr="00A30E50">
        <w:rPr>
          <w:szCs w:val="24"/>
        </w:rPr>
        <w:t xml:space="preserve">najmanje jednom </w:t>
      </w:r>
      <w:r w:rsidR="003165B9">
        <w:rPr>
          <w:szCs w:val="24"/>
        </w:rPr>
        <w:t>u svakih</w:t>
      </w:r>
      <w:r w:rsidR="00F73A72" w:rsidRPr="00A30E50">
        <w:rPr>
          <w:szCs w:val="24"/>
        </w:rPr>
        <w:t xml:space="preserve"> pet godina.</w:t>
      </w:r>
      <w:r w:rsidR="00BB4329">
        <w:rPr>
          <w:szCs w:val="24"/>
        </w:rPr>
        <w:t xml:space="preserve"> </w:t>
      </w:r>
      <w:r w:rsidR="00EA779F">
        <w:rPr>
          <w:szCs w:val="24"/>
        </w:rPr>
        <w:t xml:space="preserve">Matičar se prijavljuje na </w:t>
      </w:r>
      <w:r w:rsidR="00A17BE4" w:rsidRPr="00A17BE4">
        <w:rPr>
          <w:szCs w:val="24"/>
        </w:rPr>
        <w:t xml:space="preserve">program osposobljavanja odnosno usavršavanja </w:t>
      </w:r>
      <w:r w:rsidR="00A17BE4">
        <w:rPr>
          <w:szCs w:val="24"/>
        </w:rPr>
        <w:t xml:space="preserve">putem </w:t>
      </w:r>
      <w:r w:rsidR="00EA779F">
        <w:rPr>
          <w:szCs w:val="24"/>
        </w:rPr>
        <w:t>informacijsk</w:t>
      </w:r>
      <w:r w:rsidR="00A17BE4">
        <w:rPr>
          <w:szCs w:val="24"/>
        </w:rPr>
        <w:t>og</w:t>
      </w:r>
      <w:r w:rsidR="00EA779F">
        <w:rPr>
          <w:szCs w:val="24"/>
        </w:rPr>
        <w:t xml:space="preserve"> </w:t>
      </w:r>
      <w:r w:rsidR="00A17BE4">
        <w:rPr>
          <w:szCs w:val="24"/>
        </w:rPr>
        <w:t xml:space="preserve">sustava </w:t>
      </w:r>
      <w:r w:rsidR="00EA779F">
        <w:rPr>
          <w:szCs w:val="24"/>
        </w:rPr>
        <w:t>Državne škole za javnu upravu</w:t>
      </w:r>
      <w:r w:rsidR="00A17BE4">
        <w:rPr>
          <w:szCs w:val="24"/>
        </w:rPr>
        <w:t>.</w:t>
      </w:r>
    </w:p>
    <w:p w14:paraId="16EA917D" w14:textId="0999C3C4" w:rsidR="002828A9" w:rsidRDefault="00E11B61" w:rsidP="00200108">
      <w:pPr>
        <w:spacing w:before="240" w:line="240" w:lineRule="auto"/>
        <w:jc w:val="both"/>
        <w:rPr>
          <w:szCs w:val="24"/>
        </w:rPr>
      </w:pPr>
      <w:r>
        <w:rPr>
          <w:szCs w:val="24"/>
        </w:rPr>
        <w:t xml:space="preserve">Matičar koji ne završi program </w:t>
      </w:r>
      <w:r w:rsidRPr="00E11B61">
        <w:rPr>
          <w:szCs w:val="24"/>
        </w:rPr>
        <w:t>osposobljavanja, odnosno usavršavanja</w:t>
      </w:r>
      <w:r>
        <w:rPr>
          <w:szCs w:val="24"/>
        </w:rPr>
        <w:t xml:space="preserve"> u rokovima iz stavka 2. ovoga članka </w:t>
      </w:r>
      <w:r w:rsidR="003165B9">
        <w:rPr>
          <w:szCs w:val="24"/>
        </w:rPr>
        <w:t xml:space="preserve">rasporedit će se na radno mjesto za koje ispunjava uvjete, a ako </w:t>
      </w:r>
      <w:r w:rsidR="003165B9" w:rsidRPr="003165B9">
        <w:rPr>
          <w:szCs w:val="24"/>
        </w:rPr>
        <w:t xml:space="preserve">nema slobodnog radnog mjesta na koje se može rasporediti, </w:t>
      </w:r>
      <w:r w:rsidR="003165B9">
        <w:rPr>
          <w:szCs w:val="24"/>
        </w:rPr>
        <w:t>stavit će se na raspolaganje</w:t>
      </w:r>
      <w:r w:rsidR="003165B9" w:rsidRPr="003165B9">
        <w:rPr>
          <w:szCs w:val="24"/>
        </w:rPr>
        <w:t>.</w:t>
      </w:r>
      <w:r>
        <w:rPr>
          <w:szCs w:val="24"/>
        </w:rPr>
        <w:t xml:space="preserve"> </w:t>
      </w:r>
      <w:r w:rsidR="00413A0D">
        <w:rPr>
          <w:szCs w:val="24"/>
        </w:rPr>
        <w:t>Na raspolaganje se odgovarajuće primjenjuju odredbe posebnog propisa kojim se uređuju službenički odnosi.</w:t>
      </w:r>
    </w:p>
    <w:p w14:paraId="27E2383D" w14:textId="20321BDF" w:rsidR="002828A9" w:rsidRPr="002828A9" w:rsidRDefault="002828A9" w:rsidP="00200108">
      <w:pPr>
        <w:pStyle w:val="NormalWeb"/>
        <w:spacing w:line="240" w:lineRule="auto"/>
        <w:jc w:val="both"/>
      </w:pPr>
      <w:r w:rsidRPr="002828A9">
        <w:t xml:space="preserve">U slučaju privremene nesposobnosti za rad, korištenja </w:t>
      </w:r>
      <w:proofErr w:type="spellStart"/>
      <w:r w:rsidRPr="002828A9">
        <w:t>rodiljnog</w:t>
      </w:r>
      <w:proofErr w:type="spellEnd"/>
      <w:r w:rsidR="0029526E">
        <w:t>, očinskog</w:t>
      </w:r>
      <w:r w:rsidRPr="002828A9">
        <w:t xml:space="preserve"> ili roditeljskog dopusta te drugog opravdanog razloga, rok</w:t>
      </w:r>
      <w:r>
        <w:t xml:space="preserve">ovi iz stavka 2. </w:t>
      </w:r>
      <w:r w:rsidRPr="002828A9">
        <w:t xml:space="preserve">produžit će se na zahtjev </w:t>
      </w:r>
      <w:r>
        <w:t xml:space="preserve">matičara </w:t>
      </w:r>
      <w:r w:rsidR="00EA779F" w:rsidRPr="002011D4">
        <w:rPr>
          <w:rFonts w:eastAsia="Times New Roman"/>
        </w:rPr>
        <w:t>za onoliko vremena koliko je trajao opravdani razlog</w:t>
      </w:r>
      <w:r w:rsidR="00A17BE4">
        <w:rPr>
          <w:rFonts w:ascii="Segoe UI" w:eastAsia="Times New Roman" w:hAnsi="Segoe UI" w:cs="Segoe UI"/>
          <w:sz w:val="18"/>
          <w:szCs w:val="18"/>
        </w:rPr>
        <w:t>.</w:t>
      </w:r>
    </w:p>
    <w:p w14:paraId="2B45B787" w14:textId="77777777" w:rsidR="0087578E" w:rsidRDefault="002828A9" w:rsidP="00200108">
      <w:pPr>
        <w:spacing w:before="240" w:line="240" w:lineRule="auto"/>
        <w:jc w:val="both"/>
        <w:rPr>
          <w:szCs w:val="24"/>
        </w:rPr>
      </w:pPr>
      <w:r w:rsidRPr="002828A9">
        <w:rPr>
          <w:szCs w:val="24"/>
        </w:rPr>
        <w:t xml:space="preserve">Zahtjev </w:t>
      </w:r>
      <w:r>
        <w:rPr>
          <w:szCs w:val="24"/>
        </w:rPr>
        <w:t xml:space="preserve">iz stavka 4. ovoga članka podnosi se </w:t>
      </w:r>
      <w:r w:rsidR="005C6D83">
        <w:rPr>
          <w:szCs w:val="24"/>
        </w:rPr>
        <w:t>pročelniku nadležnog upravnog tijela. O zahtjevu pročelnik odlučuje rješenjem.</w:t>
      </w:r>
    </w:p>
    <w:p w14:paraId="1EF3C89F" w14:textId="77777777" w:rsidR="00874140" w:rsidRDefault="0087578E" w:rsidP="00200108">
      <w:pPr>
        <w:spacing w:before="240" w:line="240" w:lineRule="auto"/>
        <w:jc w:val="both"/>
        <w:rPr>
          <w:szCs w:val="24"/>
        </w:rPr>
      </w:pPr>
      <w:r>
        <w:rPr>
          <w:szCs w:val="24"/>
        </w:rPr>
        <w:t>Protiv rješenja iz stavka 5. ovoga članka</w:t>
      </w:r>
      <w:r w:rsidR="002952D6">
        <w:rPr>
          <w:szCs w:val="24"/>
        </w:rPr>
        <w:t xml:space="preserve"> </w:t>
      </w:r>
      <w:r w:rsidR="00FE1308">
        <w:rPr>
          <w:szCs w:val="24"/>
        </w:rPr>
        <w:t>može se izjaviti žalba županu</w:t>
      </w:r>
      <w:r w:rsidR="00540D45">
        <w:rPr>
          <w:szCs w:val="24"/>
        </w:rPr>
        <w:t xml:space="preserve"> </w:t>
      </w:r>
      <w:r w:rsidR="00882132">
        <w:rPr>
          <w:szCs w:val="24"/>
        </w:rPr>
        <w:t>odnosno gradonačelniku Grada Zagreba</w:t>
      </w:r>
      <w:r w:rsidR="00FE1308">
        <w:rPr>
          <w:szCs w:val="24"/>
        </w:rPr>
        <w:t>.</w:t>
      </w:r>
    </w:p>
    <w:p w14:paraId="3551E4ED" w14:textId="05CC5AA8" w:rsidR="00413A0D" w:rsidRDefault="00874140" w:rsidP="00200108">
      <w:pPr>
        <w:spacing w:before="240" w:line="240" w:lineRule="auto"/>
        <w:jc w:val="both"/>
        <w:rPr>
          <w:szCs w:val="24"/>
        </w:rPr>
      </w:pPr>
      <w:r>
        <w:rPr>
          <w:szCs w:val="24"/>
        </w:rPr>
        <w:t>Državna škola za javnu upravu dužna je</w:t>
      </w:r>
      <w:r w:rsidR="00F4441E">
        <w:rPr>
          <w:szCs w:val="24"/>
        </w:rPr>
        <w:t xml:space="preserve"> </w:t>
      </w:r>
      <w:r w:rsidR="00F4441E" w:rsidRPr="00F4441E">
        <w:rPr>
          <w:szCs w:val="24"/>
        </w:rPr>
        <w:t>tijel</w:t>
      </w:r>
      <w:r w:rsidR="00F4441E">
        <w:rPr>
          <w:szCs w:val="24"/>
        </w:rPr>
        <w:t>u</w:t>
      </w:r>
      <w:r w:rsidR="00F4441E" w:rsidRPr="00F4441E">
        <w:rPr>
          <w:szCs w:val="24"/>
        </w:rPr>
        <w:t xml:space="preserve"> državne uprave nadležno</w:t>
      </w:r>
      <w:r w:rsidR="00413A0D">
        <w:rPr>
          <w:szCs w:val="24"/>
        </w:rPr>
        <w:t>m</w:t>
      </w:r>
      <w:r w:rsidR="00F4441E" w:rsidRPr="00F4441E">
        <w:rPr>
          <w:szCs w:val="24"/>
        </w:rPr>
        <w:t xml:space="preserve"> za poslove opće uprave</w:t>
      </w:r>
      <w:r w:rsidR="00F4441E">
        <w:rPr>
          <w:szCs w:val="24"/>
        </w:rPr>
        <w:t xml:space="preserve"> podnijeti </w:t>
      </w:r>
      <w:r w:rsidR="00ED4EE2">
        <w:rPr>
          <w:szCs w:val="24"/>
        </w:rPr>
        <w:t xml:space="preserve">godišnje </w:t>
      </w:r>
      <w:r w:rsidR="00F4441E">
        <w:rPr>
          <w:szCs w:val="24"/>
        </w:rPr>
        <w:t xml:space="preserve">izvješće o završenim programima iz stavka 1. ovoga </w:t>
      </w:r>
      <w:r w:rsidR="00413A0D">
        <w:rPr>
          <w:szCs w:val="24"/>
        </w:rPr>
        <w:t>članka</w:t>
      </w:r>
      <w:r w:rsidR="00ED4EE2">
        <w:rPr>
          <w:szCs w:val="24"/>
        </w:rPr>
        <w:t xml:space="preserve"> do kraja ožujka tekuće godine za prethodnu godinu</w:t>
      </w:r>
      <w:r w:rsidR="00F4441E">
        <w:rPr>
          <w:szCs w:val="24"/>
        </w:rPr>
        <w:t xml:space="preserve">. </w:t>
      </w:r>
    </w:p>
    <w:p w14:paraId="42F511BA" w14:textId="6E77DCE0" w:rsidR="00413A0D" w:rsidRDefault="00F4441E" w:rsidP="00200108">
      <w:pPr>
        <w:spacing w:before="240" w:after="0" w:line="240" w:lineRule="auto"/>
        <w:jc w:val="both"/>
        <w:rPr>
          <w:szCs w:val="24"/>
        </w:rPr>
      </w:pPr>
      <w:r>
        <w:rPr>
          <w:szCs w:val="24"/>
        </w:rPr>
        <w:t xml:space="preserve">Izvješće </w:t>
      </w:r>
      <w:r w:rsidR="00413A0D">
        <w:rPr>
          <w:szCs w:val="24"/>
        </w:rPr>
        <w:t xml:space="preserve">iz stavka 7. ovoga članka </w:t>
      </w:r>
      <w:r>
        <w:rPr>
          <w:szCs w:val="24"/>
        </w:rPr>
        <w:t>treba sadržavati</w:t>
      </w:r>
      <w:r w:rsidR="00413A0D">
        <w:rPr>
          <w:szCs w:val="24"/>
        </w:rPr>
        <w:t>:</w:t>
      </w:r>
    </w:p>
    <w:p w14:paraId="2B4368E9" w14:textId="4AFFFE4E" w:rsidR="0039410E" w:rsidRPr="0039410E" w:rsidRDefault="00106FBD" w:rsidP="00200108">
      <w:pPr>
        <w:pStyle w:val="ListParagraph"/>
        <w:numPr>
          <w:ilvl w:val="0"/>
          <w:numId w:val="24"/>
        </w:numPr>
        <w:spacing w:after="0" w:line="240" w:lineRule="auto"/>
        <w:jc w:val="both"/>
        <w:rPr>
          <w:szCs w:val="24"/>
        </w:rPr>
      </w:pPr>
      <w:r>
        <w:rPr>
          <w:szCs w:val="24"/>
        </w:rPr>
        <w:t>naziv programa</w:t>
      </w:r>
    </w:p>
    <w:p w14:paraId="31A17923" w14:textId="0C60DF19" w:rsidR="00106FBD" w:rsidRDefault="00106FBD" w:rsidP="00200108">
      <w:pPr>
        <w:pStyle w:val="ListParagraph"/>
        <w:numPr>
          <w:ilvl w:val="0"/>
          <w:numId w:val="24"/>
        </w:numPr>
        <w:spacing w:after="0" w:line="240" w:lineRule="auto"/>
        <w:jc w:val="both"/>
        <w:rPr>
          <w:szCs w:val="24"/>
        </w:rPr>
      </w:pPr>
      <w:r>
        <w:rPr>
          <w:szCs w:val="24"/>
        </w:rPr>
        <w:lastRenderedPageBreak/>
        <w:t>ime i prezime matičara</w:t>
      </w:r>
      <w:r w:rsidR="00E16A71">
        <w:rPr>
          <w:szCs w:val="24"/>
        </w:rPr>
        <w:t xml:space="preserve"> koji je završio</w:t>
      </w:r>
      <w:r w:rsidR="00E278AC">
        <w:rPr>
          <w:szCs w:val="24"/>
        </w:rPr>
        <w:t xml:space="preserve"> program</w:t>
      </w:r>
    </w:p>
    <w:p w14:paraId="7BAA9842" w14:textId="475D2417" w:rsidR="0039410E" w:rsidRPr="0039410E" w:rsidRDefault="0039410E" w:rsidP="00200108">
      <w:pPr>
        <w:pStyle w:val="ListParagraph"/>
        <w:numPr>
          <w:ilvl w:val="0"/>
          <w:numId w:val="24"/>
        </w:numPr>
        <w:spacing w:after="0" w:line="240" w:lineRule="auto"/>
        <w:rPr>
          <w:szCs w:val="24"/>
        </w:rPr>
      </w:pPr>
      <w:r w:rsidRPr="0039410E">
        <w:rPr>
          <w:szCs w:val="24"/>
        </w:rPr>
        <w:t>naziv županije u koju je matičar raspoređen odnosno Grada Zagreba</w:t>
      </w:r>
    </w:p>
    <w:p w14:paraId="105F0978" w14:textId="6E94DC99" w:rsidR="00A30E50" w:rsidRPr="00ED4EE2" w:rsidRDefault="0039410E" w:rsidP="00200108">
      <w:pPr>
        <w:pStyle w:val="ListParagraph"/>
        <w:numPr>
          <w:ilvl w:val="0"/>
          <w:numId w:val="24"/>
        </w:numPr>
        <w:spacing w:after="0" w:line="240" w:lineRule="auto"/>
        <w:jc w:val="both"/>
        <w:rPr>
          <w:szCs w:val="24"/>
        </w:rPr>
      </w:pPr>
      <w:r>
        <w:rPr>
          <w:szCs w:val="24"/>
        </w:rPr>
        <w:t>datum završetka programa</w:t>
      </w:r>
      <w:r w:rsidR="00ED4EE2">
        <w:rPr>
          <w:szCs w:val="24"/>
        </w:rPr>
        <w:t>.</w:t>
      </w:r>
      <w:r w:rsidR="00F2264B" w:rsidRPr="00ED4EE2">
        <w:rPr>
          <w:szCs w:val="24"/>
        </w:rPr>
        <w:t>“</w:t>
      </w:r>
      <w:r w:rsidR="00A30E50" w:rsidRPr="00ED4EE2">
        <w:rPr>
          <w:szCs w:val="24"/>
        </w:rPr>
        <w:t>.</w:t>
      </w:r>
    </w:p>
    <w:p w14:paraId="7802F9A7" w14:textId="0DC3733C" w:rsidR="0052480F" w:rsidRDefault="0052480F" w:rsidP="00EA03EF">
      <w:pPr>
        <w:pStyle w:val="Heading4"/>
        <w:spacing w:line="240" w:lineRule="auto"/>
        <w:rPr>
          <w:rStyle w:val="Strong"/>
          <w:b/>
          <w:bCs/>
        </w:rPr>
      </w:pPr>
      <w:r>
        <w:rPr>
          <w:rStyle w:val="Strong"/>
          <w:b/>
          <w:bCs/>
        </w:rPr>
        <w:t>Članak 7.</w:t>
      </w:r>
    </w:p>
    <w:p w14:paraId="1E2882FD" w14:textId="1C7E38EE" w:rsidR="0052480F" w:rsidRDefault="0052480F" w:rsidP="00EA03EF">
      <w:pPr>
        <w:spacing w:line="240" w:lineRule="auto"/>
      </w:pPr>
      <w:r>
        <w:t>Članak 33. mijenja se i glasi:</w:t>
      </w:r>
    </w:p>
    <w:p w14:paraId="73122678" w14:textId="6B20256A" w:rsidR="0052480F" w:rsidRDefault="00402B1E" w:rsidP="00EA03EF">
      <w:pPr>
        <w:spacing w:before="240" w:line="240" w:lineRule="auto"/>
        <w:jc w:val="both"/>
      </w:pPr>
      <w:r>
        <w:t>„</w:t>
      </w:r>
      <w:r w:rsidR="0052480F">
        <w:t xml:space="preserve">Matičar je odgovoran za točno i </w:t>
      </w:r>
      <w:r w:rsidR="00311E5F">
        <w:t>pravilno vođenje državnih matica te poduzimanje radnji u zakonom propisanim rokovima.</w:t>
      </w:r>
    </w:p>
    <w:p w14:paraId="615560E6" w14:textId="1B06DCD6" w:rsidR="003C4CBC" w:rsidRDefault="003C4CBC" w:rsidP="00EA03EF">
      <w:pPr>
        <w:spacing w:before="240" w:line="240" w:lineRule="auto"/>
        <w:jc w:val="both"/>
      </w:pPr>
      <w:r>
        <w:t xml:space="preserve">Neizvršavanje obveza </w:t>
      </w:r>
      <w:r w:rsidR="007B2EDE">
        <w:t>iz stavka 1. ovog</w:t>
      </w:r>
      <w:r w:rsidR="001B79C9">
        <w:t>a</w:t>
      </w:r>
      <w:r w:rsidR="007B2EDE">
        <w:t xml:space="preserve"> članka</w:t>
      </w:r>
      <w:r>
        <w:t xml:space="preserve"> te</w:t>
      </w:r>
      <w:r w:rsidR="007B2EDE">
        <w:t>ška</w:t>
      </w:r>
      <w:r>
        <w:t xml:space="preserve"> je povreda službene dužnosti.</w:t>
      </w:r>
    </w:p>
    <w:p w14:paraId="2B57878E" w14:textId="2C311FD0" w:rsidR="00F93CD7" w:rsidRDefault="007B2EDE" w:rsidP="00EA03EF">
      <w:pPr>
        <w:spacing w:before="240" w:line="240" w:lineRule="auto"/>
        <w:jc w:val="both"/>
      </w:pPr>
      <w:r>
        <w:t>O pokretanju postupka zbog teške povrede službene dužnosti protiv matičara nadležno upravno tijelo dužno je bez odgode elektroničkim putem obavijestiti t</w:t>
      </w:r>
      <w:r w:rsidRPr="007B2EDE">
        <w:t>ijelo državne uprave nadležno za poslove opće uprave</w:t>
      </w:r>
      <w:r>
        <w:t>.“.</w:t>
      </w:r>
    </w:p>
    <w:p w14:paraId="64B0BB95" w14:textId="008A4323" w:rsidR="00F93CD7" w:rsidRDefault="00F93CD7" w:rsidP="00EA03EF">
      <w:pPr>
        <w:pStyle w:val="Heading4"/>
        <w:spacing w:line="240" w:lineRule="auto"/>
      </w:pPr>
      <w:r>
        <w:t>Članak 8.</w:t>
      </w:r>
    </w:p>
    <w:p w14:paraId="5AA3E603" w14:textId="1F776F2C" w:rsidR="003C4CBC" w:rsidRDefault="00F93CD7" w:rsidP="00EA03EF">
      <w:pPr>
        <w:spacing w:line="240" w:lineRule="auto"/>
        <w:jc w:val="both"/>
      </w:pPr>
      <w:r>
        <w:t>Članak 34. briše se.</w:t>
      </w:r>
    </w:p>
    <w:p w14:paraId="35BA8DB7" w14:textId="77777777" w:rsidR="006C781E" w:rsidRDefault="00AB76D8" w:rsidP="00EA03EF">
      <w:pPr>
        <w:pStyle w:val="Heading4"/>
        <w:spacing w:line="240" w:lineRule="auto"/>
      </w:pPr>
      <w:r>
        <w:t xml:space="preserve">Članak </w:t>
      </w:r>
      <w:r w:rsidR="00402B1E">
        <w:t>9.</w:t>
      </w:r>
    </w:p>
    <w:p w14:paraId="042BA8D2" w14:textId="739E427B" w:rsidR="006C781E" w:rsidRPr="003E7212" w:rsidRDefault="006C781E" w:rsidP="00EA03EF">
      <w:pPr>
        <w:spacing w:line="240" w:lineRule="auto"/>
        <w:jc w:val="both"/>
      </w:pPr>
      <w:r w:rsidRPr="003E7212">
        <w:t>U članku 41. u stavcima 1. i 2. riječ: „posljednje“ u odgovarajućem padežu briše se.</w:t>
      </w:r>
    </w:p>
    <w:p w14:paraId="50DD06F5" w14:textId="05F22CFD" w:rsidR="006C781E" w:rsidRPr="00A30E50" w:rsidRDefault="006C781E" w:rsidP="00EA03EF">
      <w:pPr>
        <w:pStyle w:val="Heading4"/>
        <w:spacing w:line="240" w:lineRule="auto"/>
        <w:rPr>
          <w:rStyle w:val="Strong"/>
          <w:b/>
          <w:bCs/>
        </w:rPr>
      </w:pPr>
      <w:r w:rsidRPr="00A30E50">
        <w:rPr>
          <w:rStyle w:val="Strong"/>
          <w:b/>
          <w:bCs/>
        </w:rPr>
        <w:t xml:space="preserve">Članak </w:t>
      </w:r>
      <w:r>
        <w:rPr>
          <w:rStyle w:val="Strong"/>
          <w:b/>
          <w:bCs/>
        </w:rPr>
        <w:t>10</w:t>
      </w:r>
      <w:r w:rsidRPr="00A30E50">
        <w:rPr>
          <w:rStyle w:val="Strong"/>
          <w:b/>
          <w:bCs/>
        </w:rPr>
        <w:t>.</w:t>
      </w:r>
    </w:p>
    <w:p w14:paraId="7D0BC04E" w14:textId="57F5F284" w:rsidR="006C781E" w:rsidRDefault="006C781E" w:rsidP="00EA03EF">
      <w:pPr>
        <w:spacing w:line="240" w:lineRule="auto"/>
      </w:pPr>
      <w:r>
        <w:t>Članak 45. mijenja se i glasi:</w:t>
      </w:r>
    </w:p>
    <w:p w14:paraId="37729878" w14:textId="77777777" w:rsidR="006C781E" w:rsidRPr="00402B1E" w:rsidRDefault="006C781E" w:rsidP="00EA03EF">
      <w:pPr>
        <w:spacing w:line="240" w:lineRule="auto"/>
        <w:jc w:val="both"/>
      </w:pPr>
      <w:r>
        <w:t>„</w:t>
      </w:r>
      <w:r w:rsidRPr="00402B1E">
        <w:t>Upravni nadzor nad provedbom ovog</w:t>
      </w:r>
      <w:r>
        <w:t>a</w:t>
      </w:r>
      <w:r w:rsidRPr="00402B1E">
        <w:t xml:space="preserve"> Zakona provodi tijelo državne uprave nadležno za poslove opće uprave.</w:t>
      </w:r>
      <w:r>
        <w:t>“.</w:t>
      </w:r>
    </w:p>
    <w:p w14:paraId="7B983BE5" w14:textId="30C41501" w:rsidR="00A30E50" w:rsidRPr="00684048" w:rsidRDefault="00392F50" w:rsidP="00EA03EF">
      <w:pPr>
        <w:pStyle w:val="Heading4"/>
        <w:spacing w:line="240" w:lineRule="auto"/>
        <w:rPr>
          <w:rStyle w:val="Strong"/>
          <w:b/>
          <w:bCs/>
        </w:rPr>
      </w:pPr>
      <w:r w:rsidRPr="00684048">
        <w:rPr>
          <w:rStyle w:val="Strong"/>
          <w:b/>
          <w:bCs/>
        </w:rPr>
        <w:t xml:space="preserve">Članak </w:t>
      </w:r>
      <w:r w:rsidR="00402B1E" w:rsidRPr="00684048">
        <w:rPr>
          <w:rStyle w:val="Strong"/>
          <w:b/>
          <w:bCs/>
        </w:rPr>
        <w:t>11</w:t>
      </w:r>
      <w:r w:rsidRPr="00684048">
        <w:rPr>
          <w:rStyle w:val="Strong"/>
          <w:b/>
          <w:bCs/>
        </w:rPr>
        <w:t>.</w:t>
      </w:r>
    </w:p>
    <w:p w14:paraId="73F397BA" w14:textId="407166CE" w:rsidR="003C3B01" w:rsidRPr="00684048" w:rsidRDefault="00EB3604" w:rsidP="002106E3">
      <w:pPr>
        <w:spacing w:after="240" w:line="240" w:lineRule="auto"/>
        <w:jc w:val="both"/>
      </w:pPr>
      <w:r w:rsidRPr="00684048">
        <w:t>U članku 46. stavku 1. riječi: „od 1.000,00 kuna“ zam</w:t>
      </w:r>
      <w:r w:rsidR="003C3B01" w:rsidRPr="00684048">
        <w:t>jenjuju se riječima: „od 130,00 eura“.</w:t>
      </w:r>
    </w:p>
    <w:p w14:paraId="5981BC69" w14:textId="7A34A056" w:rsidR="003C3B01" w:rsidRPr="00684048" w:rsidRDefault="006B7EB9" w:rsidP="002106E3">
      <w:pPr>
        <w:spacing w:after="240" w:line="240" w:lineRule="auto"/>
        <w:jc w:val="both"/>
      </w:pPr>
      <w:r w:rsidRPr="00684048">
        <w:t>U stavku 2. riječi: „od 3.000,00 do 5.000,00 kuna“</w:t>
      </w:r>
      <w:r w:rsidR="00C112AD" w:rsidRPr="00684048">
        <w:t xml:space="preserve"> zamjenjuju se riječima: „od 390,00 do 660,00 eura“</w:t>
      </w:r>
      <w:r w:rsidR="002106E3" w:rsidRPr="00684048">
        <w:t>, a riječi: „od 2.000,00 do 3.000,00 kuna“ zamjenjuju se riječima: „od 260,00 do 390,00 eura“</w:t>
      </w:r>
      <w:r w:rsidR="00C112AD" w:rsidRPr="00684048">
        <w:t>.</w:t>
      </w:r>
    </w:p>
    <w:p w14:paraId="781F0D5C" w14:textId="761D827C" w:rsidR="00C112AD" w:rsidRPr="00684048" w:rsidRDefault="00C112AD" w:rsidP="002106E3">
      <w:pPr>
        <w:spacing w:after="0" w:line="240" w:lineRule="auto"/>
        <w:jc w:val="both"/>
      </w:pPr>
      <w:r w:rsidRPr="00684048">
        <w:t xml:space="preserve">U stavku 4. riječi: „od </w:t>
      </w:r>
      <w:r w:rsidR="004F699C" w:rsidRPr="00684048">
        <w:t>1.</w:t>
      </w:r>
      <w:r w:rsidRPr="00684048">
        <w:t>000,00 do 4.000,00 kuna“ zamjenjuju se riječima: „od 130,00 do 530,00 eura“.</w:t>
      </w:r>
    </w:p>
    <w:p w14:paraId="28D6D3ED" w14:textId="11C7F208" w:rsidR="00A520BF" w:rsidRPr="00EB3604" w:rsidRDefault="00A520BF" w:rsidP="00A520BF">
      <w:pPr>
        <w:pStyle w:val="Heading4"/>
        <w:spacing w:line="240" w:lineRule="auto"/>
        <w:rPr>
          <w:rStyle w:val="Strong"/>
          <w:b/>
          <w:bCs/>
        </w:rPr>
      </w:pPr>
      <w:r w:rsidRPr="00EB3604">
        <w:rPr>
          <w:rStyle w:val="Strong"/>
          <w:b/>
          <w:bCs/>
        </w:rPr>
        <w:t>Članak 12.</w:t>
      </w:r>
    </w:p>
    <w:p w14:paraId="3E9CDC4C" w14:textId="207C2586" w:rsidR="00A520BF" w:rsidRPr="00EB3604" w:rsidRDefault="00A520BF" w:rsidP="00A520BF">
      <w:r w:rsidRPr="00EB3604">
        <w:t>Članak 47. briše se.</w:t>
      </w:r>
    </w:p>
    <w:p w14:paraId="2FE5032C" w14:textId="5F0A24D0" w:rsidR="00402B1E" w:rsidRPr="00A520BF" w:rsidRDefault="00EB0312" w:rsidP="00A520BF">
      <w:pPr>
        <w:pStyle w:val="Heading1"/>
        <w:keepLines/>
        <w:overflowPunct/>
        <w:autoSpaceDE/>
        <w:autoSpaceDN/>
        <w:adjustRightInd/>
        <w:spacing w:before="360" w:line="240" w:lineRule="auto"/>
        <w:jc w:val="center"/>
        <w:textAlignment w:val="auto"/>
        <w:rPr>
          <w:rFonts w:eastAsiaTheme="majorEastAsia"/>
          <w:bCs/>
          <w:szCs w:val="24"/>
          <w:lang w:eastAsia="en-US"/>
        </w:rPr>
      </w:pPr>
      <w:r w:rsidRPr="00A520BF">
        <w:rPr>
          <w:rFonts w:eastAsiaTheme="majorEastAsia"/>
          <w:bCs/>
          <w:szCs w:val="24"/>
          <w:lang w:eastAsia="en-US"/>
        </w:rPr>
        <w:t>PRIJELAZN</w:t>
      </w:r>
      <w:r w:rsidR="004F699C">
        <w:rPr>
          <w:rFonts w:eastAsiaTheme="majorEastAsia"/>
          <w:bCs/>
          <w:szCs w:val="24"/>
          <w:lang w:eastAsia="en-US"/>
        </w:rPr>
        <w:t>E</w:t>
      </w:r>
      <w:r w:rsidRPr="00A520BF">
        <w:rPr>
          <w:rFonts w:eastAsiaTheme="majorEastAsia"/>
          <w:bCs/>
          <w:szCs w:val="24"/>
          <w:lang w:eastAsia="en-US"/>
        </w:rPr>
        <w:t xml:space="preserve"> I </w:t>
      </w:r>
      <w:r w:rsidR="00402B1E" w:rsidRPr="00A520BF">
        <w:rPr>
          <w:rFonts w:eastAsiaTheme="majorEastAsia"/>
          <w:bCs/>
          <w:szCs w:val="24"/>
          <w:lang w:eastAsia="en-US"/>
        </w:rPr>
        <w:t>ZAVRŠN</w:t>
      </w:r>
      <w:r w:rsidR="004F699C">
        <w:rPr>
          <w:rFonts w:eastAsiaTheme="majorEastAsia"/>
          <w:bCs/>
          <w:szCs w:val="24"/>
          <w:lang w:eastAsia="en-US"/>
        </w:rPr>
        <w:t>E</w:t>
      </w:r>
      <w:r w:rsidR="00402B1E" w:rsidRPr="00A520BF">
        <w:rPr>
          <w:rFonts w:eastAsiaTheme="majorEastAsia"/>
          <w:bCs/>
          <w:szCs w:val="24"/>
          <w:lang w:eastAsia="en-US"/>
        </w:rPr>
        <w:t xml:space="preserve"> ODREDB</w:t>
      </w:r>
      <w:r w:rsidR="004F699C">
        <w:rPr>
          <w:rFonts w:eastAsiaTheme="majorEastAsia"/>
          <w:bCs/>
          <w:szCs w:val="24"/>
          <w:lang w:eastAsia="en-US"/>
        </w:rPr>
        <w:t>E</w:t>
      </w:r>
    </w:p>
    <w:p w14:paraId="2F48137F" w14:textId="1866FA58" w:rsidR="0029526E" w:rsidRDefault="0029526E" w:rsidP="00EA03EF">
      <w:pPr>
        <w:pStyle w:val="Heading4"/>
        <w:spacing w:line="240" w:lineRule="auto"/>
      </w:pPr>
      <w:r>
        <w:t>Članak 1</w:t>
      </w:r>
      <w:r w:rsidR="00A520BF">
        <w:t>3</w:t>
      </w:r>
      <w:r>
        <w:t>.</w:t>
      </w:r>
    </w:p>
    <w:p w14:paraId="5990CC6C" w14:textId="04B2383A" w:rsidR="0029526E" w:rsidRPr="0029526E" w:rsidRDefault="0029526E" w:rsidP="00EA03EF">
      <w:pPr>
        <w:spacing w:line="240" w:lineRule="auto"/>
        <w:jc w:val="both"/>
      </w:pPr>
      <w:r>
        <w:t xml:space="preserve">Službenici zatečeni na radnom mjestu matičara na dan stupanja na snagu ovoga Zakona dužni su </w:t>
      </w:r>
      <w:r w:rsidR="00901D67">
        <w:t>završiti program usavršavanja iz članka 32.</w:t>
      </w:r>
      <w:r w:rsidR="00EA03EF">
        <w:t>,</w:t>
      </w:r>
      <w:r w:rsidR="00901D67">
        <w:t xml:space="preserve"> izmijenjenog člankom 6. ovoga Zakona</w:t>
      </w:r>
      <w:r w:rsidR="00EA03EF">
        <w:t>,</w:t>
      </w:r>
      <w:r w:rsidR="00901D67">
        <w:t xml:space="preserve"> u roku od dvije godine od dana stupanja na snagu ovoga Zakona.</w:t>
      </w:r>
    </w:p>
    <w:p w14:paraId="0DA58443" w14:textId="006FEA6B" w:rsidR="00265A08" w:rsidRPr="00A30E50" w:rsidRDefault="00C22A7D" w:rsidP="00EA03EF">
      <w:pPr>
        <w:pStyle w:val="Heading4"/>
        <w:spacing w:line="240" w:lineRule="auto"/>
      </w:pPr>
      <w:r w:rsidRPr="00A30E50">
        <w:lastRenderedPageBreak/>
        <w:t xml:space="preserve">Članak </w:t>
      </w:r>
      <w:r w:rsidR="00402B1E">
        <w:t>1</w:t>
      </w:r>
      <w:r w:rsidR="00A520BF">
        <w:t>4</w:t>
      </w:r>
      <w:r w:rsidRPr="00A30E50">
        <w:t xml:space="preserve">. </w:t>
      </w:r>
    </w:p>
    <w:p w14:paraId="27803912" w14:textId="77777777" w:rsidR="00D752B5" w:rsidRDefault="008D4D73" w:rsidP="00EA03EF">
      <w:pPr>
        <w:spacing w:line="240" w:lineRule="auto"/>
        <w:jc w:val="both"/>
      </w:pPr>
      <w:r w:rsidRPr="008D4D73">
        <w:t xml:space="preserve">Ovaj Zakon objavit će se u </w:t>
      </w:r>
      <w:r>
        <w:t>„</w:t>
      </w:r>
      <w:r w:rsidRPr="008D4D73">
        <w:t>Narodnim novinama</w:t>
      </w:r>
      <w:r w:rsidR="00D752B5">
        <w:t>“</w:t>
      </w:r>
      <w:r w:rsidRPr="008D4D73">
        <w:t>, a stupa na snagu 1. siječnja 202</w:t>
      </w:r>
      <w:r w:rsidR="00D752B5">
        <w:t>3</w:t>
      </w:r>
      <w:r w:rsidRPr="008D4D73">
        <w:t xml:space="preserve">. </w:t>
      </w:r>
    </w:p>
    <w:p w14:paraId="72792159" w14:textId="77777777" w:rsidR="00D752B5" w:rsidRDefault="00D752B5" w:rsidP="00EA03EF">
      <w:pPr>
        <w:spacing w:line="240" w:lineRule="auto"/>
      </w:pPr>
      <w:r>
        <w:br w:type="page"/>
      </w:r>
    </w:p>
    <w:p w14:paraId="22003D31" w14:textId="266B9CD5" w:rsidR="00462AFC" w:rsidRPr="003E7212" w:rsidRDefault="001923C3" w:rsidP="00462AFC">
      <w:pPr>
        <w:keepNext/>
        <w:keepLines/>
        <w:spacing w:before="360" w:line="240" w:lineRule="auto"/>
        <w:jc w:val="center"/>
        <w:outlineLvl w:val="0"/>
        <w:rPr>
          <w:rFonts w:eastAsiaTheme="majorEastAsia"/>
          <w:b/>
          <w:bCs/>
          <w:szCs w:val="24"/>
        </w:rPr>
      </w:pPr>
      <w:r>
        <w:rPr>
          <w:rFonts w:eastAsiaTheme="majorEastAsia"/>
          <w:b/>
          <w:bCs/>
          <w:szCs w:val="24"/>
        </w:rPr>
        <w:lastRenderedPageBreak/>
        <w:t>O</w:t>
      </w:r>
      <w:r w:rsidR="00462AFC">
        <w:rPr>
          <w:rFonts w:eastAsiaTheme="majorEastAsia"/>
          <w:b/>
          <w:bCs/>
          <w:szCs w:val="24"/>
        </w:rPr>
        <w:t xml:space="preserve"> </w:t>
      </w:r>
      <w:r>
        <w:rPr>
          <w:rFonts w:eastAsiaTheme="majorEastAsia"/>
          <w:b/>
          <w:bCs/>
          <w:szCs w:val="24"/>
        </w:rPr>
        <w:t>B</w:t>
      </w:r>
      <w:r w:rsidR="00462AFC">
        <w:rPr>
          <w:rFonts w:eastAsiaTheme="majorEastAsia"/>
          <w:b/>
          <w:bCs/>
          <w:szCs w:val="24"/>
        </w:rPr>
        <w:t xml:space="preserve"> </w:t>
      </w:r>
      <w:r>
        <w:rPr>
          <w:rFonts w:eastAsiaTheme="majorEastAsia"/>
          <w:b/>
          <w:bCs/>
          <w:szCs w:val="24"/>
        </w:rPr>
        <w:t>R</w:t>
      </w:r>
      <w:r w:rsidR="00462AFC">
        <w:rPr>
          <w:rFonts w:eastAsiaTheme="majorEastAsia"/>
          <w:b/>
          <w:bCs/>
          <w:szCs w:val="24"/>
        </w:rPr>
        <w:t xml:space="preserve"> </w:t>
      </w:r>
      <w:r>
        <w:rPr>
          <w:rFonts w:eastAsiaTheme="majorEastAsia"/>
          <w:b/>
          <w:bCs/>
          <w:szCs w:val="24"/>
        </w:rPr>
        <w:t>A</w:t>
      </w:r>
      <w:r w:rsidR="00462AFC">
        <w:rPr>
          <w:rFonts w:eastAsiaTheme="majorEastAsia"/>
          <w:b/>
          <w:bCs/>
          <w:szCs w:val="24"/>
        </w:rPr>
        <w:t xml:space="preserve"> </w:t>
      </w:r>
      <w:r>
        <w:rPr>
          <w:rFonts w:eastAsiaTheme="majorEastAsia"/>
          <w:b/>
          <w:bCs/>
          <w:szCs w:val="24"/>
        </w:rPr>
        <w:t>Z</w:t>
      </w:r>
      <w:r w:rsidR="00462AFC">
        <w:rPr>
          <w:rFonts w:eastAsiaTheme="majorEastAsia"/>
          <w:b/>
          <w:bCs/>
          <w:szCs w:val="24"/>
        </w:rPr>
        <w:t xml:space="preserve"> </w:t>
      </w:r>
      <w:r>
        <w:rPr>
          <w:rFonts w:eastAsiaTheme="majorEastAsia"/>
          <w:b/>
          <w:bCs/>
          <w:szCs w:val="24"/>
        </w:rPr>
        <w:t>L</w:t>
      </w:r>
      <w:r w:rsidR="00462AFC">
        <w:rPr>
          <w:rFonts w:eastAsiaTheme="majorEastAsia"/>
          <w:b/>
          <w:bCs/>
          <w:szCs w:val="24"/>
        </w:rPr>
        <w:t xml:space="preserve"> </w:t>
      </w:r>
      <w:r>
        <w:rPr>
          <w:rFonts w:eastAsiaTheme="majorEastAsia"/>
          <w:b/>
          <w:bCs/>
          <w:szCs w:val="24"/>
        </w:rPr>
        <w:t>O</w:t>
      </w:r>
      <w:r w:rsidR="00462AFC">
        <w:rPr>
          <w:rFonts w:eastAsiaTheme="majorEastAsia"/>
          <w:b/>
          <w:bCs/>
          <w:szCs w:val="24"/>
        </w:rPr>
        <w:t xml:space="preserve"> </w:t>
      </w:r>
      <w:r>
        <w:rPr>
          <w:rFonts w:eastAsiaTheme="majorEastAsia"/>
          <w:b/>
          <w:bCs/>
          <w:szCs w:val="24"/>
        </w:rPr>
        <w:t>Ž</w:t>
      </w:r>
      <w:r w:rsidR="00462AFC">
        <w:rPr>
          <w:rFonts w:eastAsiaTheme="majorEastAsia"/>
          <w:b/>
          <w:bCs/>
          <w:szCs w:val="24"/>
        </w:rPr>
        <w:t xml:space="preserve"> </w:t>
      </w:r>
      <w:r>
        <w:rPr>
          <w:rFonts w:eastAsiaTheme="majorEastAsia"/>
          <w:b/>
          <w:bCs/>
          <w:szCs w:val="24"/>
        </w:rPr>
        <w:t>E</w:t>
      </w:r>
      <w:r w:rsidR="00462AFC">
        <w:rPr>
          <w:rFonts w:eastAsiaTheme="majorEastAsia"/>
          <w:b/>
          <w:bCs/>
          <w:szCs w:val="24"/>
        </w:rPr>
        <w:t xml:space="preserve"> </w:t>
      </w:r>
      <w:r>
        <w:rPr>
          <w:rFonts w:eastAsiaTheme="majorEastAsia"/>
          <w:b/>
          <w:bCs/>
          <w:szCs w:val="24"/>
        </w:rPr>
        <w:t>N</w:t>
      </w:r>
      <w:r w:rsidR="00462AFC">
        <w:rPr>
          <w:rFonts w:eastAsiaTheme="majorEastAsia"/>
          <w:b/>
          <w:bCs/>
          <w:szCs w:val="24"/>
        </w:rPr>
        <w:t xml:space="preserve"> </w:t>
      </w:r>
      <w:r>
        <w:rPr>
          <w:rFonts w:eastAsiaTheme="majorEastAsia"/>
          <w:b/>
          <w:bCs/>
          <w:szCs w:val="24"/>
        </w:rPr>
        <w:t>J</w:t>
      </w:r>
      <w:r w:rsidR="00462AFC">
        <w:rPr>
          <w:rFonts w:eastAsiaTheme="majorEastAsia"/>
          <w:b/>
          <w:bCs/>
          <w:szCs w:val="24"/>
        </w:rPr>
        <w:t xml:space="preserve"> </w:t>
      </w:r>
      <w:r>
        <w:rPr>
          <w:rFonts w:eastAsiaTheme="majorEastAsia"/>
          <w:b/>
          <w:bCs/>
          <w:szCs w:val="24"/>
        </w:rPr>
        <w:t>E</w:t>
      </w:r>
    </w:p>
    <w:p w14:paraId="79D5C008" w14:textId="40A7F0CD" w:rsidR="00F4473D" w:rsidRDefault="003112DD" w:rsidP="00EA03EF">
      <w:pPr>
        <w:pStyle w:val="Heading4"/>
        <w:spacing w:line="240" w:lineRule="auto"/>
        <w:jc w:val="left"/>
        <w:rPr>
          <w:rStyle w:val="Strong"/>
          <w:b/>
          <w:bCs/>
        </w:rPr>
      </w:pPr>
      <w:r w:rsidRPr="001923C3">
        <w:rPr>
          <w:rStyle w:val="Strong"/>
          <w:b/>
          <w:bCs/>
        </w:rPr>
        <w:t>Uz članak 1.</w:t>
      </w:r>
      <w:r w:rsidR="009C6AE9">
        <w:rPr>
          <w:rStyle w:val="Strong"/>
          <w:b/>
          <w:bCs/>
        </w:rPr>
        <w:t xml:space="preserve"> </w:t>
      </w:r>
      <w:r w:rsidR="00A43668">
        <w:rPr>
          <w:rStyle w:val="Strong"/>
          <w:b/>
          <w:bCs/>
        </w:rPr>
        <w:t>i 2.</w:t>
      </w:r>
    </w:p>
    <w:p w14:paraId="62A18F78" w14:textId="07BCD061" w:rsidR="006C781E" w:rsidRDefault="007567A6" w:rsidP="00EA03EF">
      <w:pPr>
        <w:spacing w:line="240" w:lineRule="auto"/>
        <w:jc w:val="both"/>
      </w:pPr>
      <w:r>
        <w:t>Ovi članci mijenjani su zbog promjene naziva nadležnog ministarstva. Zbog pravne sigurnosti, propisano je opisno upućivanje na nadležno tijelo državne uprave.</w:t>
      </w:r>
    </w:p>
    <w:p w14:paraId="59D38A94" w14:textId="5EC1F5A6" w:rsidR="006C781E" w:rsidRPr="00A43668" w:rsidRDefault="006C781E" w:rsidP="00EA03EF">
      <w:pPr>
        <w:spacing w:line="240" w:lineRule="auto"/>
        <w:rPr>
          <w:b/>
          <w:bCs/>
        </w:rPr>
      </w:pPr>
      <w:r w:rsidRPr="00A43668">
        <w:rPr>
          <w:b/>
          <w:bCs/>
        </w:rPr>
        <w:t xml:space="preserve">Uz članak </w:t>
      </w:r>
      <w:r w:rsidR="00A43668" w:rsidRPr="00A43668">
        <w:rPr>
          <w:b/>
          <w:bCs/>
        </w:rPr>
        <w:t>3</w:t>
      </w:r>
      <w:r w:rsidRPr="00A43668">
        <w:rPr>
          <w:b/>
          <w:bCs/>
        </w:rPr>
        <w:t xml:space="preserve">. </w:t>
      </w:r>
    </w:p>
    <w:p w14:paraId="278D3F09" w14:textId="178D4215" w:rsidR="00367EB3" w:rsidRPr="001923C3" w:rsidRDefault="00825CD2" w:rsidP="00EA03EF">
      <w:pPr>
        <w:spacing w:line="240" w:lineRule="auto"/>
        <w:jc w:val="both"/>
        <w:rPr>
          <w:bCs/>
        </w:rPr>
      </w:pPr>
      <w:bookmarkStart w:id="2" w:name="_Hlk108597628"/>
      <w:r w:rsidRPr="00A30E50">
        <w:rPr>
          <w:bCs/>
        </w:rPr>
        <w:t>Ovim člankom</w:t>
      </w:r>
      <w:r w:rsidR="00392F50" w:rsidRPr="00A30E50">
        <w:rPr>
          <w:bCs/>
        </w:rPr>
        <w:t xml:space="preserve"> propisan je sadržaj osobnih podataka o osobi i nje</w:t>
      </w:r>
      <w:r w:rsidR="007567A6">
        <w:rPr>
          <w:bCs/>
        </w:rPr>
        <w:t>zinim</w:t>
      </w:r>
      <w:r w:rsidR="00392F50" w:rsidRPr="00A30E50">
        <w:rPr>
          <w:bCs/>
        </w:rPr>
        <w:t xml:space="preserve"> roditeljima koji se upisuju u maticu rođenih</w:t>
      </w:r>
      <w:r w:rsidR="00DF604F" w:rsidRPr="00A30E50">
        <w:rPr>
          <w:bCs/>
        </w:rPr>
        <w:t xml:space="preserve"> kao temeljni upis</w:t>
      </w:r>
      <w:r w:rsidR="00392F50" w:rsidRPr="00A30E50">
        <w:rPr>
          <w:bCs/>
        </w:rPr>
        <w:t>. Također, propisani su i podaci o naknadnim promjenama u osobnom statusu osobe koji se upisuju u maticu rođenih.</w:t>
      </w:r>
      <w:bookmarkStart w:id="3" w:name="_Hlk108597723"/>
      <w:bookmarkEnd w:id="2"/>
    </w:p>
    <w:p w14:paraId="6C871C4A" w14:textId="766796C5" w:rsidR="00F4473D" w:rsidRPr="001923C3" w:rsidRDefault="00392F50" w:rsidP="00EA03EF">
      <w:pPr>
        <w:pStyle w:val="Heading4"/>
        <w:spacing w:line="240" w:lineRule="auto"/>
        <w:jc w:val="left"/>
        <w:rPr>
          <w:rStyle w:val="Strong"/>
          <w:b/>
          <w:bCs/>
        </w:rPr>
      </w:pPr>
      <w:r w:rsidRPr="001923C3">
        <w:rPr>
          <w:rStyle w:val="Strong"/>
          <w:b/>
          <w:bCs/>
        </w:rPr>
        <w:t xml:space="preserve">Uz članak </w:t>
      </w:r>
      <w:r w:rsidR="00A43668">
        <w:rPr>
          <w:rStyle w:val="Strong"/>
          <w:b/>
          <w:bCs/>
        </w:rPr>
        <w:t>4</w:t>
      </w:r>
      <w:r w:rsidRPr="001923C3">
        <w:rPr>
          <w:rStyle w:val="Strong"/>
          <w:b/>
          <w:bCs/>
        </w:rPr>
        <w:t>.</w:t>
      </w:r>
    </w:p>
    <w:p w14:paraId="18EA6124" w14:textId="212CEB02" w:rsidR="00392F50" w:rsidRPr="001923C3" w:rsidRDefault="00392F50" w:rsidP="00EA03EF">
      <w:pPr>
        <w:spacing w:line="240" w:lineRule="auto"/>
        <w:jc w:val="both"/>
        <w:rPr>
          <w:bCs/>
        </w:rPr>
      </w:pPr>
      <w:r w:rsidRPr="00A30E50">
        <w:rPr>
          <w:bCs/>
        </w:rPr>
        <w:t>Ovim člankom propisan je sadržaj osobnih podataka</w:t>
      </w:r>
      <w:r w:rsidR="00DF604F" w:rsidRPr="00A30E50">
        <w:rPr>
          <w:bCs/>
        </w:rPr>
        <w:t xml:space="preserve"> za ženika i nevjestu</w:t>
      </w:r>
      <w:r w:rsidRPr="00A30E50">
        <w:rPr>
          <w:bCs/>
        </w:rPr>
        <w:t xml:space="preserve"> koji se upisuju u maticu </w:t>
      </w:r>
      <w:r w:rsidR="00DF604F" w:rsidRPr="00A30E50">
        <w:rPr>
          <w:bCs/>
        </w:rPr>
        <w:t>vjenčanih kao temeljni upis</w:t>
      </w:r>
      <w:r w:rsidRPr="00A30E50">
        <w:rPr>
          <w:bCs/>
        </w:rPr>
        <w:t xml:space="preserve">. Također, propisani su i podaci o naknadnim promjenama u osobnom statusu koji se upisuju u maticu </w:t>
      </w:r>
      <w:r w:rsidR="00DF604F" w:rsidRPr="00A30E50">
        <w:rPr>
          <w:bCs/>
        </w:rPr>
        <w:t>vjenčanih</w:t>
      </w:r>
      <w:r w:rsidRPr="00A30E50">
        <w:rPr>
          <w:bCs/>
        </w:rPr>
        <w:t>.</w:t>
      </w:r>
      <w:bookmarkEnd w:id="3"/>
    </w:p>
    <w:p w14:paraId="6E266AA6" w14:textId="25F17CEE" w:rsidR="00DF604F" w:rsidRPr="001923C3" w:rsidRDefault="00DF604F" w:rsidP="00EA03EF">
      <w:pPr>
        <w:pStyle w:val="Heading4"/>
        <w:spacing w:line="240" w:lineRule="auto"/>
        <w:jc w:val="left"/>
        <w:rPr>
          <w:rStyle w:val="Strong"/>
        </w:rPr>
      </w:pPr>
      <w:r w:rsidRPr="00A30E50">
        <w:t xml:space="preserve">Uz članak </w:t>
      </w:r>
      <w:r w:rsidR="00A43668">
        <w:t>5</w:t>
      </w:r>
      <w:r w:rsidRPr="00A30E50">
        <w:t>.</w:t>
      </w:r>
    </w:p>
    <w:p w14:paraId="652BAC5C" w14:textId="422DFA9A" w:rsidR="00DF604F" w:rsidRPr="001923C3" w:rsidRDefault="00DF604F" w:rsidP="00EA03EF">
      <w:pPr>
        <w:spacing w:line="240" w:lineRule="auto"/>
        <w:jc w:val="both"/>
        <w:rPr>
          <w:bCs/>
        </w:rPr>
      </w:pPr>
      <w:r w:rsidRPr="00A30E50">
        <w:rPr>
          <w:bCs/>
        </w:rPr>
        <w:t>Ovim člankom propisan je sadržaj osobnih podataka za umrlu osobu koji se upisuju u maticu umrlih kao temeljni upis. Također, propisani su i podaci o naknadnim promjenama koje se upisuju u maticu umrlih.</w:t>
      </w:r>
    </w:p>
    <w:p w14:paraId="6C9D6F16" w14:textId="459C3579" w:rsidR="00DF604F" w:rsidRPr="001923C3" w:rsidRDefault="00DF604F" w:rsidP="00EA03EF">
      <w:pPr>
        <w:pStyle w:val="Heading4"/>
        <w:spacing w:line="240" w:lineRule="auto"/>
        <w:jc w:val="left"/>
      </w:pPr>
      <w:r w:rsidRPr="00A30E50">
        <w:t xml:space="preserve">Uz članak </w:t>
      </w:r>
      <w:r w:rsidR="00A43668">
        <w:t>6</w:t>
      </w:r>
      <w:r w:rsidRPr="00A30E50">
        <w:t>.</w:t>
      </w:r>
    </w:p>
    <w:p w14:paraId="0FB0611A" w14:textId="77777777" w:rsidR="00200108" w:rsidRDefault="00DF604F" w:rsidP="00EA03EF">
      <w:pPr>
        <w:spacing w:line="240" w:lineRule="auto"/>
        <w:jc w:val="both"/>
      </w:pPr>
      <w:r w:rsidRPr="00A30E50">
        <w:t>Ovim člank</w:t>
      </w:r>
      <w:r w:rsidR="007567A6">
        <w:t>om</w:t>
      </w:r>
      <w:r w:rsidRPr="00A30E50">
        <w:t xml:space="preserve"> propisano je tko može obavljati poslove matičara</w:t>
      </w:r>
      <w:r w:rsidR="007567A6">
        <w:t>, odnosno propisano je obvezno osposobljavanje i usavršavanje za obavljanje tih poslova kao i posljedice u slučaju neizvršavanja tih obveza.</w:t>
      </w:r>
      <w:r w:rsidR="00F40D85">
        <w:t xml:space="preserve"> </w:t>
      </w:r>
    </w:p>
    <w:p w14:paraId="4D95FF47" w14:textId="77777777" w:rsidR="00200108" w:rsidRDefault="00F40D85" w:rsidP="00EA03EF">
      <w:pPr>
        <w:spacing w:line="240" w:lineRule="auto"/>
        <w:jc w:val="both"/>
      </w:pPr>
      <w:r>
        <w:t xml:space="preserve">Obveza osposobljavanja odnosi se na </w:t>
      </w:r>
      <w:r w:rsidR="00200108">
        <w:t xml:space="preserve">matičare </w:t>
      </w:r>
      <w:r>
        <w:t xml:space="preserve">koji će biti raspoređeni na radno mjesto matičara nakon stupanja na snagu ovoga Zakona. </w:t>
      </w:r>
    </w:p>
    <w:p w14:paraId="1A648CD4" w14:textId="6D8AD791" w:rsidR="00DF604F" w:rsidRDefault="00F40D85" w:rsidP="00EA03EF">
      <w:pPr>
        <w:spacing w:line="240" w:lineRule="auto"/>
        <w:jc w:val="both"/>
      </w:pPr>
      <w:r>
        <w:t>Obveza usavršavanja odnosi se na sve matičare</w:t>
      </w:r>
      <w:r w:rsidR="00200108">
        <w:t xml:space="preserve"> - matičare zatečene na radnom mjestu</w:t>
      </w:r>
      <w:r w:rsidR="00200108" w:rsidRPr="00200108">
        <w:t xml:space="preserve"> matičara na dan stupanja na snagu ovoga Zakona</w:t>
      </w:r>
      <w:r w:rsidR="00200108">
        <w:t xml:space="preserve"> te matičare</w:t>
      </w:r>
      <w:r w:rsidR="00200108" w:rsidRPr="00200108">
        <w:t xml:space="preserve"> koji će biti raspoređeni na radno mjesto matičara nakon stupanja na snagu ovoga Zakona</w:t>
      </w:r>
      <w:r w:rsidR="00200108">
        <w:t xml:space="preserve">. </w:t>
      </w:r>
    </w:p>
    <w:p w14:paraId="4F4F2A6D" w14:textId="0A532D88" w:rsidR="00A43668" w:rsidRPr="00A43668" w:rsidRDefault="00A43668" w:rsidP="00EA03EF">
      <w:pPr>
        <w:spacing w:line="240" w:lineRule="auto"/>
        <w:rPr>
          <w:b/>
          <w:bCs/>
        </w:rPr>
      </w:pPr>
      <w:r w:rsidRPr="00A43668">
        <w:rPr>
          <w:b/>
          <w:bCs/>
        </w:rPr>
        <w:t>Uz članak 7.</w:t>
      </w:r>
    </w:p>
    <w:p w14:paraId="38AD37E1" w14:textId="0C419E60" w:rsidR="00A43668" w:rsidRPr="00A30E50" w:rsidRDefault="00A43668" w:rsidP="00EA03EF">
      <w:pPr>
        <w:spacing w:line="240" w:lineRule="auto"/>
        <w:jc w:val="both"/>
      </w:pPr>
      <w:r>
        <w:t>Ovim člankom propisana je odgovornost matičara za točno i pravilno vođenje državnih matica.</w:t>
      </w:r>
      <w:r w:rsidR="00113685">
        <w:t xml:space="preserve"> </w:t>
      </w:r>
    </w:p>
    <w:p w14:paraId="2D230EFF" w14:textId="7C6B2597" w:rsidR="00033455" w:rsidRDefault="00DF604F" w:rsidP="00EA03EF">
      <w:pPr>
        <w:pStyle w:val="Heading4"/>
        <w:spacing w:line="240" w:lineRule="auto"/>
        <w:jc w:val="left"/>
      </w:pPr>
      <w:r w:rsidRPr="00A30E50">
        <w:t>Uz č</w:t>
      </w:r>
      <w:r w:rsidR="001923C3">
        <w:t>l</w:t>
      </w:r>
      <w:r w:rsidRPr="00A30E50">
        <w:t xml:space="preserve">anak </w:t>
      </w:r>
      <w:r w:rsidR="00033455">
        <w:t>8.</w:t>
      </w:r>
    </w:p>
    <w:p w14:paraId="358E131C" w14:textId="4126FDC0" w:rsidR="00033455" w:rsidRPr="00033455" w:rsidRDefault="00033455" w:rsidP="00EA03EF">
      <w:pPr>
        <w:spacing w:line="240" w:lineRule="auto"/>
        <w:jc w:val="both"/>
      </w:pPr>
      <w:r>
        <w:t xml:space="preserve">Ovim člankom briše se dosadašnji članak 34. </w:t>
      </w:r>
      <w:r w:rsidR="00113685">
        <w:t>Odredbe dosadašnjih članaka 33. i 34. su sadržajno i logički povezane u jedan članak, a pojedine odredbe koje se nisu primjenjivale u praksi su brisane.</w:t>
      </w:r>
    </w:p>
    <w:p w14:paraId="7E62008D" w14:textId="3DB8CCE0" w:rsidR="00DF604F" w:rsidRPr="001923C3" w:rsidRDefault="00033455" w:rsidP="00EA03EF">
      <w:pPr>
        <w:pStyle w:val="Heading4"/>
        <w:spacing w:line="240" w:lineRule="auto"/>
        <w:jc w:val="left"/>
      </w:pPr>
      <w:r>
        <w:t>Uz članak 9</w:t>
      </w:r>
      <w:r w:rsidR="00DF604F" w:rsidRPr="00A30E50">
        <w:t>.</w:t>
      </w:r>
    </w:p>
    <w:p w14:paraId="1C35C61A" w14:textId="3611D5B5" w:rsidR="00DF604F" w:rsidRPr="00A30E50" w:rsidRDefault="00DF604F" w:rsidP="00EA03EF">
      <w:pPr>
        <w:spacing w:line="240" w:lineRule="auto"/>
        <w:jc w:val="both"/>
      </w:pPr>
      <w:r w:rsidRPr="00A30E50">
        <w:rPr>
          <w:rStyle w:val="Strong"/>
          <w:b w:val="0"/>
          <w:bCs w:val="0"/>
        </w:rPr>
        <w:t xml:space="preserve">Ovim člankom </w:t>
      </w:r>
      <w:r w:rsidR="00113685">
        <w:rPr>
          <w:rStyle w:val="Strong"/>
          <w:b w:val="0"/>
          <w:bCs w:val="0"/>
        </w:rPr>
        <w:t xml:space="preserve">riječ: </w:t>
      </w:r>
      <w:r w:rsidRPr="00A30E50">
        <w:rPr>
          <w:rStyle w:val="Strong"/>
          <w:b w:val="0"/>
          <w:bCs w:val="0"/>
        </w:rPr>
        <w:t>„posljednje“</w:t>
      </w:r>
      <w:r w:rsidR="00113685">
        <w:rPr>
          <w:rStyle w:val="Strong"/>
          <w:b w:val="0"/>
          <w:bCs w:val="0"/>
        </w:rPr>
        <w:t>, a</w:t>
      </w:r>
      <w:r w:rsidRPr="00A30E50">
        <w:rPr>
          <w:rStyle w:val="Strong"/>
          <w:b w:val="0"/>
          <w:bCs w:val="0"/>
        </w:rPr>
        <w:t xml:space="preserve"> koj</w:t>
      </w:r>
      <w:r w:rsidR="00113685">
        <w:rPr>
          <w:rStyle w:val="Strong"/>
          <w:b w:val="0"/>
          <w:bCs w:val="0"/>
        </w:rPr>
        <w:t>a</w:t>
      </w:r>
      <w:r w:rsidRPr="00A30E50">
        <w:rPr>
          <w:rStyle w:val="Strong"/>
          <w:b w:val="0"/>
          <w:bCs w:val="0"/>
        </w:rPr>
        <w:t xml:space="preserve"> se odnosi na prebivalište</w:t>
      </w:r>
      <w:r w:rsidR="00113685">
        <w:rPr>
          <w:rStyle w:val="Strong"/>
          <w:b w:val="0"/>
          <w:bCs w:val="0"/>
        </w:rPr>
        <w:t>,</w:t>
      </w:r>
      <w:r w:rsidRPr="00A30E50">
        <w:rPr>
          <w:rStyle w:val="Strong"/>
          <w:b w:val="0"/>
          <w:bCs w:val="0"/>
        </w:rPr>
        <w:t xml:space="preserve"> briše se jer Zakon o prebivalištu </w:t>
      </w:r>
      <w:r w:rsidR="00292914" w:rsidRPr="00A30E50">
        <w:rPr>
          <w:rStyle w:val="Strong"/>
          <w:b w:val="0"/>
          <w:bCs w:val="0"/>
        </w:rPr>
        <w:t>(„</w:t>
      </w:r>
      <w:r w:rsidR="00292914" w:rsidRPr="009C6AE9">
        <w:rPr>
          <w:szCs w:val="24"/>
          <w:shd w:val="clear" w:color="auto" w:fill="FFFFFF"/>
        </w:rPr>
        <w:t>Narodne novine“ br. 144/12</w:t>
      </w:r>
      <w:r w:rsidR="00096DD0">
        <w:rPr>
          <w:szCs w:val="24"/>
          <w:shd w:val="clear" w:color="auto" w:fill="FFFFFF"/>
        </w:rPr>
        <w:t>.</w:t>
      </w:r>
      <w:r w:rsidR="00292914" w:rsidRPr="009C6AE9">
        <w:rPr>
          <w:szCs w:val="24"/>
          <w:shd w:val="clear" w:color="auto" w:fill="FFFFFF"/>
        </w:rPr>
        <w:t>, 158/13</w:t>
      </w:r>
      <w:r w:rsidR="00096DD0">
        <w:rPr>
          <w:szCs w:val="24"/>
          <w:shd w:val="clear" w:color="auto" w:fill="FFFFFF"/>
        </w:rPr>
        <w:t>.</w:t>
      </w:r>
      <w:r w:rsidR="00292914" w:rsidRPr="009C6AE9">
        <w:rPr>
          <w:szCs w:val="24"/>
          <w:shd w:val="clear" w:color="auto" w:fill="FFFFFF"/>
        </w:rPr>
        <w:t xml:space="preserve"> i 115/14</w:t>
      </w:r>
      <w:r w:rsidR="00096DD0">
        <w:rPr>
          <w:szCs w:val="24"/>
          <w:shd w:val="clear" w:color="auto" w:fill="FFFFFF"/>
        </w:rPr>
        <w:t>.</w:t>
      </w:r>
      <w:r w:rsidR="00292914" w:rsidRPr="009C6AE9">
        <w:rPr>
          <w:szCs w:val="24"/>
          <w:shd w:val="clear" w:color="auto" w:fill="FFFFFF"/>
        </w:rPr>
        <w:t xml:space="preserve">) </w:t>
      </w:r>
      <w:r w:rsidRPr="00A30E50">
        <w:rPr>
          <w:rStyle w:val="Strong"/>
          <w:b w:val="0"/>
          <w:bCs w:val="0"/>
        </w:rPr>
        <w:t xml:space="preserve">ne poznaje institut </w:t>
      </w:r>
      <w:r w:rsidR="00113685">
        <w:rPr>
          <w:rStyle w:val="Strong"/>
          <w:b w:val="0"/>
          <w:bCs w:val="0"/>
        </w:rPr>
        <w:t>„</w:t>
      </w:r>
      <w:r w:rsidRPr="00A30E50">
        <w:rPr>
          <w:rStyle w:val="Strong"/>
          <w:b w:val="0"/>
          <w:bCs w:val="0"/>
        </w:rPr>
        <w:t>posljednje prebivalište</w:t>
      </w:r>
      <w:r w:rsidR="00113685">
        <w:rPr>
          <w:rStyle w:val="Strong"/>
          <w:b w:val="0"/>
          <w:bCs w:val="0"/>
        </w:rPr>
        <w:t>“</w:t>
      </w:r>
      <w:r w:rsidR="00292914" w:rsidRPr="00A30E50">
        <w:rPr>
          <w:rStyle w:val="Strong"/>
          <w:b w:val="0"/>
          <w:bCs w:val="0"/>
        </w:rPr>
        <w:t>.</w:t>
      </w:r>
    </w:p>
    <w:p w14:paraId="7E7ACBDF" w14:textId="44C35E46" w:rsidR="00DF604F" w:rsidRDefault="00292914" w:rsidP="00EA03EF">
      <w:pPr>
        <w:pStyle w:val="Heading4"/>
        <w:spacing w:line="240" w:lineRule="auto"/>
        <w:jc w:val="left"/>
      </w:pPr>
      <w:r w:rsidRPr="00A30E50">
        <w:lastRenderedPageBreak/>
        <w:t xml:space="preserve">Uz članak </w:t>
      </w:r>
      <w:r w:rsidR="00033455">
        <w:t>10</w:t>
      </w:r>
      <w:r w:rsidRPr="00A30E50">
        <w:t>.</w:t>
      </w:r>
    </w:p>
    <w:p w14:paraId="16048B95" w14:textId="76072D87" w:rsidR="00033455" w:rsidRDefault="00113685" w:rsidP="00EA03EF">
      <w:pPr>
        <w:spacing w:line="240" w:lineRule="auto"/>
      </w:pPr>
      <w:r>
        <w:t>Ovaj članak mijenja se</w:t>
      </w:r>
      <w:r w:rsidRPr="00113685">
        <w:t xml:space="preserve"> zbog promjene naziva nadležnog ministarstva. Zbog pravne sigurnosti, propisano je opisno upućivanje na nadležno tijelo državne uprave.</w:t>
      </w:r>
      <w:r>
        <w:t xml:space="preserve"> Također, precizirano je da je riječ o upravnom nadzoru.</w:t>
      </w:r>
    </w:p>
    <w:p w14:paraId="13D5A3B8" w14:textId="54D576A7" w:rsidR="00292914" w:rsidRPr="000A06C5" w:rsidRDefault="00AD3ACE" w:rsidP="00EA03EF">
      <w:pPr>
        <w:pStyle w:val="Heading4"/>
        <w:spacing w:line="240" w:lineRule="auto"/>
        <w:jc w:val="left"/>
      </w:pPr>
      <w:r w:rsidRPr="000A06C5">
        <w:t xml:space="preserve">Uz članak </w:t>
      </w:r>
      <w:r w:rsidR="00033455" w:rsidRPr="000A06C5">
        <w:t>11</w:t>
      </w:r>
      <w:r w:rsidRPr="000A06C5">
        <w:t>.</w:t>
      </w:r>
    </w:p>
    <w:p w14:paraId="75E6883F" w14:textId="0FB5BE68" w:rsidR="00C94344" w:rsidRPr="000A06C5" w:rsidRDefault="00C112AD" w:rsidP="00EA03EF">
      <w:pPr>
        <w:spacing w:line="240" w:lineRule="auto"/>
        <w:jc w:val="both"/>
      </w:pPr>
      <w:r>
        <w:t>U članku 46. iznosi novčanih kazni izraženi su u eurima s obzirom na uvođenje eura</w:t>
      </w:r>
      <w:r w:rsidR="00D722F9">
        <w:t xml:space="preserve"> kao službene valute u Republici Hrvatskoj</w:t>
      </w:r>
      <w:r>
        <w:t xml:space="preserve"> od 1. siječnja 2023.</w:t>
      </w:r>
    </w:p>
    <w:p w14:paraId="45C96A7D" w14:textId="726D8859" w:rsidR="00E7203B" w:rsidRPr="000A06C5" w:rsidRDefault="00E7203B" w:rsidP="00E7203B">
      <w:pPr>
        <w:pStyle w:val="Heading4"/>
        <w:spacing w:line="240" w:lineRule="auto"/>
        <w:jc w:val="left"/>
      </w:pPr>
      <w:r w:rsidRPr="000A06C5">
        <w:t>Uz članak 12.</w:t>
      </w:r>
    </w:p>
    <w:p w14:paraId="6611BB75" w14:textId="2B0A3819" w:rsidR="00033455" w:rsidRPr="000A06C5" w:rsidRDefault="00E7203B" w:rsidP="00E7203B">
      <w:pPr>
        <w:jc w:val="both"/>
      </w:pPr>
      <w:r w:rsidRPr="000A06C5">
        <w:t xml:space="preserve">Članak 47. se briše jer je odgovornost matičara </w:t>
      </w:r>
      <w:r w:rsidR="00113685" w:rsidRPr="000A06C5">
        <w:t>propisana člankom 33. kao teška povreda službene dužnosti</w:t>
      </w:r>
      <w:r w:rsidR="00C35392" w:rsidRPr="000A06C5">
        <w:t xml:space="preserve"> </w:t>
      </w:r>
      <w:r w:rsidR="00113685" w:rsidRPr="000A06C5">
        <w:t xml:space="preserve">za koju se sukladno posebnom zakonu može, među ostalim, izreći i </w:t>
      </w:r>
      <w:r w:rsidR="00C35392" w:rsidRPr="000A06C5">
        <w:t>novčana</w:t>
      </w:r>
      <w:r w:rsidR="00113685" w:rsidRPr="000A06C5">
        <w:t xml:space="preserve"> kazna.</w:t>
      </w:r>
    </w:p>
    <w:p w14:paraId="69424EAC" w14:textId="2F76FA57" w:rsidR="00EA03EF" w:rsidRDefault="00EA03EF" w:rsidP="00EA03EF">
      <w:pPr>
        <w:pStyle w:val="Heading4"/>
        <w:spacing w:line="240" w:lineRule="auto"/>
        <w:jc w:val="left"/>
      </w:pPr>
      <w:r>
        <w:t>Uz članak 1</w:t>
      </w:r>
      <w:r w:rsidR="005D37C5">
        <w:t>3</w:t>
      </w:r>
      <w:r>
        <w:t>.</w:t>
      </w:r>
    </w:p>
    <w:p w14:paraId="7ED117DB" w14:textId="66109527" w:rsidR="00EA03EF" w:rsidRPr="00EA03EF" w:rsidRDefault="00EA03EF" w:rsidP="00EA03EF">
      <w:pPr>
        <w:spacing w:line="240" w:lineRule="auto"/>
        <w:jc w:val="both"/>
      </w:pPr>
      <w:r>
        <w:t>Ovim člankom propisno je da su s</w:t>
      </w:r>
      <w:r w:rsidRPr="00EA03EF">
        <w:t>lužbenici zatečeni na radnom mjestu matičara na dan stupanja na snagu ovoga Zakona dužni završiti program usavršavanja iz članka 32.,</w:t>
      </w:r>
      <w:r>
        <w:t xml:space="preserve"> </w:t>
      </w:r>
      <w:r w:rsidRPr="00EA03EF">
        <w:t>izmijenjenog člankom 6. ovoga Zakona, u roku od dvije godine od dana stupanja na snagu ovoga Zakona.</w:t>
      </w:r>
      <w:r>
        <w:t xml:space="preserve"> Dakle neovisno o tome koliko su prethodno dugo radili na radnom mjestu matičara, dužni su prolaziti program usavršavanja.</w:t>
      </w:r>
    </w:p>
    <w:p w14:paraId="4A83C2DD" w14:textId="67A1BCB8" w:rsidR="00292914" w:rsidRPr="001923C3" w:rsidRDefault="00AD3ACE" w:rsidP="00EA03EF">
      <w:pPr>
        <w:pStyle w:val="Heading4"/>
        <w:spacing w:line="240" w:lineRule="auto"/>
        <w:jc w:val="left"/>
      </w:pPr>
      <w:r w:rsidRPr="00A30E50">
        <w:t xml:space="preserve">Uz članak </w:t>
      </w:r>
      <w:r w:rsidR="00033455">
        <w:t>1</w:t>
      </w:r>
      <w:r w:rsidR="005D37C5">
        <w:t>4</w:t>
      </w:r>
      <w:r w:rsidRPr="00A30E50">
        <w:t>.</w:t>
      </w:r>
    </w:p>
    <w:p w14:paraId="2F843904" w14:textId="32551B2D" w:rsidR="00D752B5" w:rsidRPr="003E7212" w:rsidRDefault="00AD3ACE" w:rsidP="00EA03EF">
      <w:pPr>
        <w:spacing w:line="240" w:lineRule="auto"/>
        <w:jc w:val="both"/>
      </w:pPr>
      <w:r w:rsidRPr="00A30E50">
        <w:t>Ovim člankom propisano je stupanje na snagu Zakona o izmjenama Zakona o državnim maticama.</w:t>
      </w:r>
      <w:r w:rsidR="003E7212">
        <w:t xml:space="preserve"> S obzirom da će zbog promjene </w:t>
      </w:r>
      <w:r w:rsidR="00C35392">
        <w:t>sadržaja</w:t>
      </w:r>
      <w:r w:rsidR="003E7212">
        <w:t xml:space="preserve"> podataka koji se upisuju u državne matice</w:t>
      </w:r>
      <w:r w:rsidR="00443EBA">
        <w:t xml:space="preserve"> trebati odgovarajuće prilagoditi i doraditi informacijski sustav u kojem se vode državne matice, p</w:t>
      </w:r>
      <w:r w:rsidR="00443EBA" w:rsidRPr="00443EBA">
        <w:t xml:space="preserve">redviđeno je dulje </w:t>
      </w:r>
      <w:proofErr w:type="spellStart"/>
      <w:r w:rsidR="00443EBA" w:rsidRPr="00443EBA">
        <w:t>vakacijsko</w:t>
      </w:r>
      <w:proofErr w:type="spellEnd"/>
      <w:r w:rsidR="00443EBA" w:rsidRPr="00443EBA">
        <w:t xml:space="preserve"> razdoblje od uobičajenog sedmodnevnog</w:t>
      </w:r>
      <w:r w:rsidR="00443EBA">
        <w:t>.</w:t>
      </w:r>
    </w:p>
    <w:p w14:paraId="5E3561FB" w14:textId="77777777" w:rsidR="00D752B5" w:rsidRDefault="00D752B5" w:rsidP="00EA03EF">
      <w:pPr>
        <w:spacing w:line="240" w:lineRule="auto"/>
        <w:rPr>
          <w:rFonts w:eastAsiaTheme="majorEastAsia"/>
          <w:b/>
          <w:bCs/>
          <w:szCs w:val="24"/>
        </w:rPr>
      </w:pPr>
      <w:r>
        <w:rPr>
          <w:rFonts w:eastAsiaTheme="majorEastAsia"/>
          <w:b/>
          <w:bCs/>
          <w:szCs w:val="24"/>
        </w:rPr>
        <w:br w:type="page"/>
      </w:r>
    </w:p>
    <w:p w14:paraId="19D157F7" w14:textId="18743B32" w:rsidR="00420B1B" w:rsidRDefault="003112DD" w:rsidP="00EA03EF">
      <w:pPr>
        <w:pStyle w:val="Heading1"/>
        <w:spacing w:line="240" w:lineRule="auto"/>
        <w:jc w:val="center"/>
      </w:pPr>
      <w:r w:rsidRPr="00A30E50">
        <w:lastRenderedPageBreak/>
        <w:t>ODREDBE VAŽEĆEG ZAKONA KOJE SE MIJENJAJU</w:t>
      </w:r>
    </w:p>
    <w:p w14:paraId="12F5A64A" w14:textId="77777777" w:rsidR="00361265" w:rsidRDefault="00361265" w:rsidP="00EA03EF">
      <w:pPr>
        <w:spacing w:line="240" w:lineRule="auto"/>
        <w:jc w:val="center"/>
        <w:rPr>
          <w:b/>
          <w:bCs/>
        </w:rPr>
      </w:pPr>
    </w:p>
    <w:p w14:paraId="2A7162BC" w14:textId="5814044B" w:rsidR="00FE2F73" w:rsidRPr="00096DD0" w:rsidRDefault="00FE2F73" w:rsidP="00EA03EF">
      <w:pPr>
        <w:pStyle w:val="Heading4"/>
        <w:spacing w:line="240" w:lineRule="auto"/>
        <w:rPr>
          <w:b w:val="0"/>
        </w:rPr>
      </w:pPr>
      <w:r w:rsidRPr="00096DD0">
        <w:rPr>
          <w:b w:val="0"/>
        </w:rPr>
        <w:t>Članak 3.</w:t>
      </w:r>
    </w:p>
    <w:p w14:paraId="347704D2" w14:textId="77777777" w:rsidR="00FE2F73" w:rsidRDefault="00FE2F73" w:rsidP="00EA03EF">
      <w:pPr>
        <w:spacing w:line="240" w:lineRule="auto"/>
      </w:pPr>
      <w:r>
        <w:t>Državne matice vode se za svako naseljeno mjesto po matičnim područjima.</w:t>
      </w:r>
    </w:p>
    <w:p w14:paraId="5500C4A1" w14:textId="77777777" w:rsidR="00FE2F73" w:rsidRDefault="00FE2F73" w:rsidP="00EA03EF">
      <w:pPr>
        <w:spacing w:line="240" w:lineRule="auto"/>
      </w:pPr>
      <w:r>
        <w:t>Matična područja određuje Vlada Republike Hrvatske, na prijedlog Ministarstva uprave.</w:t>
      </w:r>
    </w:p>
    <w:p w14:paraId="19843440" w14:textId="14F021BF" w:rsidR="00FE2F73" w:rsidRPr="00096DD0" w:rsidRDefault="00FE2F73" w:rsidP="00EA03EF">
      <w:pPr>
        <w:pStyle w:val="Heading4"/>
        <w:spacing w:line="240" w:lineRule="auto"/>
        <w:rPr>
          <w:b w:val="0"/>
        </w:rPr>
      </w:pPr>
      <w:r w:rsidRPr="00096DD0">
        <w:rPr>
          <w:b w:val="0"/>
        </w:rPr>
        <w:t>Članak 4.</w:t>
      </w:r>
    </w:p>
    <w:p w14:paraId="31379E31" w14:textId="77777777" w:rsidR="00FE2F73" w:rsidRDefault="00FE2F73" w:rsidP="00EA03EF">
      <w:pPr>
        <w:spacing w:line="240" w:lineRule="auto"/>
      </w:pPr>
      <w:r>
        <w:t>Poslove osobnih stanja građana obavlja nadležno upravno tijelo županije odnosno Grada Zagreba (u daljnjem tekstu: nadležno upravno tijelo) kao povjerene poslove državne uprave.</w:t>
      </w:r>
    </w:p>
    <w:p w14:paraId="3DBC8343" w14:textId="77777777" w:rsidR="00FE2F73" w:rsidRDefault="00FE2F73" w:rsidP="00EA03EF">
      <w:pPr>
        <w:spacing w:line="240" w:lineRule="auto"/>
      </w:pPr>
      <w:r>
        <w:t>Državne matice neposredno vode matičari.</w:t>
      </w:r>
    </w:p>
    <w:p w14:paraId="0404636E" w14:textId="77777777" w:rsidR="00FE2F73" w:rsidRDefault="00FE2F73" w:rsidP="00EA03EF">
      <w:pPr>
        <w:spacing w:line="240" w:lineRule="auto"/>
      </w:pPr>
      <w:r>
        <w:t>Ministarstvo uprave utvrđuje i vodi jedinstveni informacijski sustav državnih matica te se brine za njegovo održavanje i nadogradnju.</w:t>
      </w:r>
    </w:p>
    <w:p w14:paraId="167448A4" w14:textId="37672E61" w:rsidR="00FE2F73" w:rsidRPr="00FE2F73" w:rsidRDefault="00FE2F73" w:rsidP="00EA03EF">
      <w:pPr>
        <w:spacing w:line="240" w:lineRule="auto"/>
      </w:pPr>
      <w:r>
        <w:t>Ministarstvo uprave je voditelj zbirke osobnih podataka državnih matica sukladno propisima kojima se uređuje zaštita osobnih podataka.</w:t>
      </w:r>
    </w:p>
    <w:p w14:paraId="6C4DBDA3" w14:textId="521F6778" w:rsidR="007419E1" w:rsidRPr="00096DD0" w:rsidRDefault="007419E1" w:rsidP="00EA03EF">
      <w:pPr>
        <w:pStyle w:val="Heading4"/>
        <w:spacing w:line="240" w:lineRule="auto"/>
        <w:rPr>
          <w:b w:val="0"/>
        </w:rPr>
      </w:pPr>
      <w:r w:rsidRPr="00096DD0">
        <w:rPr>
          <w:b w:val="0"/>
        </w:rPr>
        <w:t>Članak 9.</w:t>
      </w:r>
    </w:p>
    <w:p w14:paraId="74E66396" w14:textId="77777777" w:rsidR="007419E1" w:rsidRPr="00A30E50" w:rsidRDefault="007419E1" w:rsidP="00EA03EF">
      <w:pPr>
        <w:shd w:val="clear" w:color="auto" w:fill="FFFFFF"/>
        <w:spacing w:line="240" w:lineRule="auto"/>
        <w:jc w:val="both"/>
        <w:rPr>
          <w:szCs w:val="24"/>
        </w:rPr>
      </w:pPr>
      <w:r w:rsidRPr="00A30E50">
        <w:rPr>
          <w:szCs w:val="24"/>
        </w:rPr>
        <w:t>U maticu rođenih upisuju se:</w:t>
      </w:r>
    </w:p>
    <w:p w14:paraId="45875765" w14:textId="77777777" w:rsidR="007419E1" w:rsidRPr="00A30E50" w:rsidRDefault="007419E1" w:rsidP="00EA03EF">
      <w:pPr>
        <w:shd w:val="clear" w:color="auto" w:fill="FFFFFF"/>
        <w:spacing w:line="240" w:lineRule="auto"/>
        <w:jc w:val="both"/>
        <w:rPr>
          <w:szCs w:val="24"/>
        </w:rPr>
      </w:pPr>
      <w:r w:rsidRPr="00A30E50">
        <w:rPr>
          <w:szCs w:val="24"/>
        </w:rPr>
        <w:t>a) kod temeljnog upisa:</w:t>
      </w:r>
    </w:p>
    <w:p w14:paraId="743098BA" w14:textId="77777777" w:rsidR="007419E1" w:rsidRPr="00A30E50" w:rsidRDefault="007419E1" w:rsidP="00EA03EF">
      <w:pPr>
        <w:shd w:val="clear" w:color="auto" w:fill="FFFFFF"/>
        <w:spacing w:line="240" w:lineRule="auto"/>
        <w:jc w:val="both"/>
        <w:rPr>
          <w:szCs w:val="24"/>
        </w:rPr>
      </w:pPr>
      <w:r w:rsidRPr="00A30E50">
        <w:rPr>
          <w:szCs w:val="24"/>
        </w:rPr>
        <w:t>1. podaci o rođenju: osobno ime i spol djeteta; dan, mjesec, godina, sat i mjesto rođenja; nacionalnost i državljanstvo;</w:t>
      </w:r>
    </w:p>
    <w:p w14:paraId="07600C03" w14:textId="77777777" w:rsidR="007419E1" w:rsidRPr="00A30E50" w:rsidRDefault="007419E1" w:rsidP="00EA03EF">
      <w:pPr>
        <w:shd w:val="clear" w:color="auto" w:fill="FFFFFF"/>
        <w:spacing w:line="240" w:lineRule="auto"/>
        <w:jc w:val="both"/>
        <w:rPr>
          <w:szCs w:val="24"/>
        </w:rPr>
      </w:pPr>
      <w:r w:rsidRPr="00A30E50">
        <w:rPr>
          <w:szCs w:val="24"/>
        </w:rPr>
        <w:t>2. podaci o roditeljima djeteta: osobni identifikacijski broj, osobno ime (i rođeno prezime), datum i mjesto rođenja, nacionalnost, državljanstvo, zanimanje, prebivalište i adresa stanovanja;</w:t>
      </w:r>
    </w:p>
    <w:p w14:paraId="0AB98D0F" w14:textId="77777777" w:rsidR="007419E1" w:rsidRPr="00A30E50" w:rsidRDefault="007419E1" w:rsidP="00EA03EF">
      <w:pPr>
        <w:shd w:val="clear" w:color="auto" w:fill="FFFFFF"/>
        <w:spacing w:line="240" w:lineRule="auto"/>
        <w:jc w:val="both"/>
        <w:rPr>
          <w:szCs w:val="24"/>
        </w:rPr>
      </w:pPr>
      <w:r w:rsidRPr="00A30E50">
        <w:rPr>
          <w:szCs w:val="24"/>
        </w:rPr>
        <w:t>b) kao naknadni upisi i bilješke:</w:t>
      </w:r>
    </w:p>
    <w:p w14:paraId="0B65343F" w14:textId="77777777" w:rsidR="007419E1" w:rsidRPr="00A30E50" w:rsidRDefault="007419E1" w:rsidP="00EA03EF">
      <w:pPr>
        <w:shd w:val="clear" w:color="auto" w:fill="FFFFFF"/>
        <w:spacing w:line="240" w:lineRule="auto"/>
        <w:jc w:val="both"/>
        <w:rPr>
          <w:szCs w:val="24"/>
        </w:rPr>
      </w:pPr>
      <w:r w:rsidRPr="00A30E50">
        <w:rPr>
          <w:szCs w:val="24"/>
        </w:rPr>
        <w:t>1. matični broj građana i osobni identifikacijski broj,</w:t>
      </w:r>
    </w:p>
    <w:p w14:paraId="4492066A" w14:textId="77777777" w:rsidR="007419E1" w:rsidRPr="00A30E50" w:rsidRDefault="007419E1" w:rsidP="00EA03EF">
      <w:pPr>
        <w:shd w:val="clear" w:color="auto" w:fill="FFFFFF"/>
        <w:spacing w:line="240" w:lineRule="auto"/>
        <w:jc w:val="both"/>
        <w:rPr>
          <w:szCs w:val="24"/>
        </w:rPr>
      </w:pPr>
      <w:r w:rsidRPr="00A30E50">
        <w:rPr>
          <w:szCs w:val="24"/>
        </w:rPr>
        <w:t>2. priznanje i utvrđivanje očinstva i majčinstva,</w:t>
      </w:r>
    </w:p>
    <w:p w14:paraId="310CECD2" w14:textId="77777777" w:rsidR="007419E1" w:rsidRPr="00A30E50" w:rsidRDefault="007419E1" w:rsidP="00EA03EF">
      <w:pPr>
        <w:shd w:val="clear" w:color="auto" w:fill="FFFFFF"/>
        <w:spacing w:line="240" w:lineRule="auto"/>
        <w:jc w:val="both"/>
        <w:rPr>
          <w:szCs w:val="24"/>
        </w:rPr>
      </w:pPr>
      <w:r w:rsidRPr="00A30E50">
        <w:rPr>
          <w:szCs w:val="24"/>
        </w:rPr>
        <w:t>3. osporavanje očinstva i majčinstva,</w:t>
      </w:r>
    </w:p>
    <w:p w14:paraId="57E605BC" w14:textId="77777777" w:rsidR="007419E1" w:rsidRPr="00A30E50" w:rsidRDefault="007419E1" w:rsidP="00EA03EF">
      <w:pPr>
        <w:shd w:val="clear" w:color="auto" w:fill="FFFFFF"/>
        <w:spacing w:line="240" w:lineRule="auto"/>
        <w:jc w:val="both"/>
        <w:rPr>
          <w:szCs w:val="24"/>
        </w:rPr>
      </w:pPr>
      <w:r w:rsidRPr="00A30E50">
        <w:rPr>
          <w:szCs w:val="24"/>
        </w:rPr>
        <w:t>4. skrbništvo nad maloljetnom osobom i osobom kojoj je oduzeta poslovna sposobnost, prestanak skrbništva, vraćanje poslovne sposobnosti,</w:t>
      </w:r>
    </w:p>
    <w:p w14:paraId="2E76E825" w14:textId="77777777" w:rsidR="007419E1" w:rsidRPr="00A30E50" w:rsidRDefault="007419E1" w:rsidP="00EA03EF">
      <w:pPr>
        <w:shd w:val="clear" w:color="auto" w:fill="FFFFFF"/>
        <w:spacing w:line="240" w:lineRule="auto"/>
        <w:jc w:val="both"/>
        <w:rPr>
          <w:szCs w:val="24"/>
        </w:rPr>
      </w:pPr>
      <w:r w:rsidRPr="00A30E50">
        <w:rPr>
          <w:szCs w:val="24"/>
        </w:rPr>
        <w:t>5. posvojenje i zabrana izdavanja isprava iz tog upisa,</w:t>
      </w:r>
    </w:p>
    <w:p w14:paraId="22B4AE08" w14:textId="77777777" w:rsidR="007419E1" w:rsidRPr="00A30E50" w:rsidRDefault="007419E1" w:rsidP="00EA03EF">
      <w:pPr>
        <w:shd w:val="clear" w:color="auto" w:fill="FFFFFF"/>
        <w:spacing w:line="240" w:lineRule="auto"/>
        <w:jc w:val="both"/>
        <w:rPr>
          <w:szCs w:val="24"/>
        </w:rPr>
      </w:pPr>
      <w:r w:rsidRPr="00A30E50">
        <w:rPr>
          <w:szCs w:val="24"/>
        </w:rPr>
        <w:t>6. lišenje i vraćanje roditeljske skrbi, roditeljska skrb nakon punoljetnosti i prestanak roditeljske skrbi nakon punoljetnosti,</w:t>
      </w:r>
    </w:p>
    <w:p w14:paraId="0885338A" w14:textId="77777777" w:rsidR="007419E1" w:rsidRPr="00A30E50" w:rsidRDefault="007419E1" w:rsidP="00EA03EF">
      <w:pPr>
        <w:shd w:val="clear" w:color="auto" w:fill="FFFFFF"/>
        <w:spacing w:line="240" w:lineRule="auto"/>
        <w:jc w:val="both"/>
        <w:rPr>
          <w:szCs w:val="24"/>
        </w:rPr>
      </w:pPr>
      <w:r w:rsidRPr="00A30E50">
        <w:rPr>
          <w:szCs w:val="24"/>
        </w:rPr>
        <w:t>7. sklapanje i prestanak braka,</w:t>
      </w:r>
    </w:p>
    <w:p w14:paraId="7916E54F" w14:textId="77777777" w:rsidR="007419E1" w:rsidRPr="00A30E50" w:rsidRDefault="007419E1" w:rsidP="00EA03EF">
      <w:pPr>
        <w:shd w:val="clear" w:color="auto" w:fill="FFFFFF"/>
        <w:spacing w:line="240" w:lineRule="auto"/>
        <w:jc w:val="both"/>
        <w:rPr>
          <w:szCs w:val="24"/>
        </w:rPr>
      </w:pPr>
      <w:r w:rsidRPr="00A30E50">
        <w:rPr>
          <w:szCs w:val="24"/>
        </w:rPr>
        <w:t>8. promjena osobnog imena, imena ili prezimena,</w:t>
      </w:r>
    </w:p>
    <w:p w14:paraId="7E680008" w14:textId="77777777" w:rsidR="007419E1" w:rsidRPr="00A30E50" w:rsidRDefault="007419E1" w:rsidP="00EA03EF">
      <w:pPr>
        <w:shd w:val="clear" w:color="auto" w:fill="FFFFFF"/>
        <w:spacing w:line="240" w:lineRule="auto"/>
        <w:jc w:val="both"/>
        <w:rPr>
          <w:szCs w:val="24"/>
        </w:rPr>
      </w:pPr>
      <w:r w:rsidRPr="00A30E50">
        <w:rPr>
          <w:szCs w:val="24"/>
        </w:rPr>
        <w:t>9. promjena osobnog imena, imena ili prezimena roditelja i skrbnika</w:t>
      </w:r>
    </w:p>
    <w:p w14:paraId="76D62851" w14:textId="77777777" w:rsidR="007419E1" w:rsidRPr="00A30E50" w:rsidRDefault="007419E1" w:rsidP="00EA03EF">
      <w:pPr>
        <w:shd w:val="clear" w:color="auto" w:fill="FFFFFF"/>
        <w:spacing w:line="240" w:lineRule="auto"/>
        <w:jc w:val="both"/>
        <w:rPr>
          <w:szCs w:val="24"/>
        </w:rPr>
      </w:pPr>
      <w:r w:rsidRPr="00A30E50">
        <w:rPr>
          <w:szCs w:val="24"/>
        </w:rPr>
        <w:t>10. promjena spola,</w:t>
      </w:r>
    </w:p>
    <w:p w14:paraId="10D59D8B" w14:textId="77777777" w:rsidR="007419E1" w:rsidRPr="00A30E50" w:rsidRDefault="007419E1" w:rsidP="00EA03EF">
      <w:pPr>
        <w:shd w:val="clear" w:color="auto" w:fill="FFFFFF"/>
        <w:spacing w:line="240" w:lineRule="auto"/>
        <w:jc w:val="both"/>
        <w:rPr>
          <w:szCs w:val="24"/>
        </w:rPr>
      </w:pPr>
      <w:r w:rsidRPr="00A30E50">
        <w:rPr>
          <w:szCs w:val="24"/>
        </w:rPr>
        <w:t>11. promjena državljanstva,</w:t>
      </w:r>
    </w:p>
    <w:p w14:paraId="6E09A98C" w14:textId="77777777" w:rsidR="007419E1" w:rsidRPr="00A30E50" w:rsidRDefault="007419E1" w:rsidP="00EA03EF">
      <w:pPr>
        <w:shd w:val="clear" w:color="auto" w:fill="FFFFFF"/>
        <w:spacing w:line="240" w:lineRule="auto"/>
        <w:jc w:val="both"/>
        <w:rPr>
          <w:szCs w:val="24"/>
        </w:rPr>
      </w:pPr>
      <w:r w:rsidRPr="00A30E50">
        <w:rPr>
          <w:szCs w:val="24"/>
        </w:rPr>
        <w:t>12. smrt i proglašenje umrlim,</w:t>
      </w:r>
    </w:p>
    <w:p w14:paraId="1CDA2F10" w14:textId="6B4DA835" w:rsidR="007419E1" w:rsidRPr="00A30E50" w:rsidRDefault="007419E1" w:rsidP="00EA03EF">
      <w:pPr>
        <w:shd w:val="clear" w:color="auto" w:fill="FFFFFF"/>
        <w:spacing w:line="240" w:lineRule="auto"/>
        <w:jc w:val="both"/>
        <w:rPr>
          <w:szCs w:val="24"/>
        </w:rPr>
      </w:pPr>
      <w:r w:rsidRPr="00A30E50">
        <w:rPr>
          <w:szCs w:val="24"/>
        </w:rPr>
        <w:lastRenderedPageBreak/>
        <w:t>13. naknadni ispravci grešaka i druge promjene podataka koje se upisuju u državnu maticu rođenih.</w:t>
      </w:r>
    </w:p>
    <w:p w14:paraId="426EF677" w14:textId="77777777" w:rsidR="007419E1" w:rsidRPr="00096DD0" w:rsidRDefault="007419E1" w:rsidP="00EA03EF">
      <w:pPr>
        <w:pStyle w:val="Heading4"/>
        <w:spacing w:line="240" w:lineRule="auto"/>
        <w:rPr>
          <w:b w:val="0"/>
        </w:rPr>
      </w:pPr>
      <w:r w:rsidRPr="00096DD0">
        <w:rPr>
          <w:b w:val="0"/>
        </w:rPr>
        <w:t>Članak 16.</w:t>
      </w:r>
    </w:p>
    <w:p w14:paraId="43012BDB" w14:textId="77777777" w:rsidR="007419E1" w:rsidRPr="00A30E50" w:rsidRDefault="007419E1" w:rsidP="00EA03EF">
      <w:pPr>
        <w:spacing w:line="240" w:lineRule="auto"/>
      </w:pPr>
      <w:r w:rsidRPr="00A30E50">
        <w:t>U maticu vjenčanih upisuju se:</w:t>
      </w:r>
    </w:p>
    <w:p w14:paraId="1EFC3C9D" w14:textId="77777777" w:rsidR="007419E1" w:rsidRPr="00A30E50" w:rsidRDefault="007419E1" w:rsidP="00EA03EF">
      <w:pPr>
        <w:spacing w:line="240" w:lineRule="auto"/>
      </w:pPr>
      <w:r w:rsidRPr="00A30E50">
        <w:t>a) kod temeljnog upisa:</w:t>
      </w:r>
    </w:p>
    <w:p w14:paraId="4DAE1486" w14:textId="77777777" w:rsidR="007419E1" w:rsidRPr="00A30E50" w:rsidRDefault="007419E1" w:rsidP="00EA03EF">
      <w:pPr>
        <w:spacing w:line="240" w:lineRule="auto"/>
      </w:pPr>
      <w:r w:rsidRPr="00A30E50">
        <w:t>1. podaci o ženiku i nevjesti: osobni identifikacijski broj, osobno ime, dan, mjesec, godina i mjesto rođenja, jedinstveni matični broj građana, nacionalnost, državljanstvo, zanimanje, prebivalište i adresa stanovanja, dan, mjesec, godina i mjesto sklapanja braka i sporazumna izjava o njihovom prezimenu nakon sklapanja braka,</w:t>
      </w:r>
    </w:p>
    <w:p w14:paraId="2A562914" w14:textId="77777777" w:rsidR="007419E1" w:rsidRPr="00A30E50" w:rsidRDefault="007419E1" w:rsidP="00EA03EF">
      <w:pPr>
        <w:spacing w:line="240" w:lineRule="auto"/>
      </w:pPr>
      <w:r w:rsidRPr="00A30E50">
        <w:t>2. osobna imena roditelja ženika i nevjeste; osobno ime i prebivalište svjedoka pri sklapanju braka te osobno ime matičara,</w:t>
      </w:r>
    </w:p>
    <w:p w14:paraId="4672BA49" w14:textId="77777777" w:rsidR="007419E1" w:rsidRPr="00A30E50" w:rsidRDefault="007419E1" w:rsidP="00EA03EF">
      <w:pPr>
        <w:spacing w:line="240" w:lineRule="auto"/>
      </w:pPr>
      <w:r w:rsidRPr="00A30E50">
        <w:t>3. osobno ime te prebivalište sudskog tumača, ako je pri sklapanju braka bilo neophodno prisustvo sudskog tumača.</w:t>
      </w:r>
    </w:p>
    <w:p w14:paraId="3A614A14" w14:textId="77777777" w:rsidR="007419E1" w:rsidRPr="00A30E50" w:rsidRDefault="007419E1" w:rsidP="00EA03EF">
      <w:pPr>
        <w:spacing w:line="240" w:lineRule="auto"/>
      </w:pPr>
      <w:r w:rsidRPr="00A30E50">
        <w:t>b) kao naknadni upisi i bilješke:</w:t>
      </w:r>
    </w:p>
    <w:p w14:paraId="4163A6A6" w14:textId="77777777" w:rsidR="007419E1" w:rsidRPr="00A30E50" w:rsidRDefault="007419E1" w:rsidP="00EA03EF">
      <w:pPr>
        <w:spacing w:line="240" w:lineRule="auto"/>
      </w:pPr>
      <w:r w:rsidRPr="00A30E50">
        <w:t>1. prestanak braka smrću bračnog druga, proglašenjem nestalog bračnog druga umrlim, poništenjem ili razvodom braka,</w:t>
      </w:r>
    </w:p>
    <w:p w14:paraId="26FD0FCA" w14:textId="77777777" w:rsidR="007419E1" w:rsidRPr="00A30E50" w:rsidRDefault="007419E1" w:rsidP="00EA03EF">
      <w:pPr>
        <w:spacing w:line="240" w:lineRule="auto"/>
      </w:pPr>
      <w:r w:rsidRPr="00A30E50">
        <w:t>2. promjena osobnih imena bračnih drugova,</w:t>
      </w:r>
    </w:p>
    <w:p w14:paraId="555377EC" w14:textId="77777777" w:rsidR="007419E1" w:rsidRPr="00A30E50" w:rsidRDefault="007419E1" w:rsidP="00EA03EF">
      <w:pPr>
        <w:spacing w:line="240" w:lineRule="auto"/>
      </w:pPr>
      <w:r w:rsidRPr="00A30E50">
        <w:t>3. naknadni ispravci grešaka.</w:t>
      </w:r>
    </w:p>
    <w:p w14:paraId="1779A770" w14:textId="74CA915E" w:rsidR="007419E1" w:rsidRPr="00096DD0" w:rsidRDefault="007419E1" w:rsidP="00EA03EF">
      <w:pPr>
        <w:pStyle w:val="Heading4"/>
        <w:spacing w:line="240" w:lineRule="auto"/>
        <w:rPr>
          <w:b w:val="0"/>
        </w:rPr>
      </w:pPr>
      <w:r w:rsidRPr="00096DD0">
        <w:rPr>
          <w:b w:val="0"/>
        </w:rPr>
        <w:t>Članak 18.</w:t>
      </w:r>
    </w:p>
    <w:p w14:paraId="54820307" w14:textId="77777777" w:rsidR="007419E1" w:rsidRPr="00A30E50" w:rsidRDefault="007419E1" w:rsidP="00EA03EF">
      <w:pPr>
        <w:spacing w:line="240" w:lineRule="auto"/>
      </w:pPr>
      <w:r w:rsidRPr="00A30E50">
        <w:t>U maticu umrlih upisuju se:</w:t>
      </w:r>
    </w:p>
    <w:p w14:paraId="1ABB0879" w14:textId="77777777" w:rsidR="007419E1" w:rsidRPr="00A30E50" w:rsidRDefault="007419E1" w:rsidP="00EA03EF">
      <w:pPr>
        <w:spacing w:line="240" w:lineRule="auto"/>
      </w:pPr>
      <w:r w:rsidRPr="00A30E50">
        <w:t>a) kod temeljnog upisa:</w:t>
      </w:r>
    </w:p>
    <w:p w14:paraId="1440D723" w14:textId="77777777" w:rsidR="007419E1" w:rsidRPr="00A30E50" w:rsidRDefault="007419E1" w:rsidP="00EA03EF">
      <w:pPr>
        <w:spacing w:line="240" w:lineRule="auto"/>
      </w:pPr>
      <w:r w:rsidRPr="00A30E50">
        <w:t>1. osobni identifikacijski broj, osobno ime, prezime prije sklapanja braka, spol, dan, mjesec, godina, sat i mjesto smrti, dan, mjesec, godina i mjesto rođenja, bračno stanje, nacionalnost, državljanstvo, zanimanje, prebivalište i adresa stanovanja, jedinstveni matični broj građana,</w:t>
      </w:r>
    </w:p>
    <w:p w14:paraId="168A10A4" w14:textId="77777777" w:rsidR="007419E1" w:rsidRPr="00A30E50" w:rsidRDefault="007419E1" w:rsidP="00EA03EF">
      <w:pPr>
        <w:spacing w:line="240" w:lineRule="auto"/>
      </w:pPr>
      <w:r w:rsidRPr="00A30E50">
        <w:t>2. osobni identifikacijski broj, osobno ime bračnog druga i njegovo prezime prije sklapanja braka ako je umrli bio u braku, osobno ime roditelja umrlog, osobno ime i prebivalište osobe koja je prijavila smrt odnosno naziv ustanove ako je smrt prijavila ustanova,</w:t>
      </w:r>
    </w:p>
    <w:p w14:paraId="49AD1C86" w14:textId="77777777" w:rsidR="007419E1" w:rsidRPr="00A30E50" w:rsidRDefault="007419E1" w:rsidP="00EA03EF">
      <w:pPr>
        <w:spacing w:line="240" w:lineRule="auto"/>
      </w:pPr>
      <w:r w:rsidRPr="00A30E50">
        <w:t>3. proglašenje nestale osobe umrlom i činjenica smrti utvrđena u izvanparničnom postupku s podacima naznačenim u rješenju suda.</w:t>
      </w:r>
    </w:p>
    <w:p w14:paraId="112C1C52" w14:textId="77777777" w:rsidR="007419E1" w:rsidRPr="00A30E50" w:rsidRDefault="007419E1" w:rsidP="00EA03EF">
      <w:pPr>
        <w:spacing w:line="240" w:lineRule="auto"/>
      </w:pPr>
      <w:r w:rsidRPr="00A30E50">
        <w:t>b) kao naknadni upisi i bilješke:</w:t>
      </w:r>
    </w:p>
    <w:p w14:paraId="64472EE2" w14:textId="77777777" w:rsidR="007419E1" w:rsidRPr="00A30E50" w:rsidRDefault="007419E1" w:rsidP="00EA03EF">
      <w:pPr>
        <w:spacing w:line="240" w:lineRule="auto"/>
      </w:pPr>
      <w:r w:rsidRPr="00A30E50">
        <w:t>1. utvrđivanje identiteta nepoznatog leša,</w:t>
      </w:r>
    </w:p>
    <w:p w14:paraId="19DE7DAE" w14:textId="77777777" w:rsidR="007419E1" w:rsidRPr="00A30E50" w:rsidRDefault="007419E1" w:rsidP="00EA03EF">
      <w:pPr>
        <w:spacing w:line="240" w:lineRule="auto"/>
      </w:pPr>
      <w:r w:rsidRPr="00A30E50">
        <w:t>2. ukidanje odluke o proglašenju osobe umrlom,</w:t>
      </w:r>
    </w:p>
    <w:p w14:paraId="07882D11" w14:textId="77777777" w:rsidR="007419E1" w:rsidRPr="00A30E50" w:rsidRDefault="007419E1" w:rsidP="00EA03EF">
      <w:pPr>
        <w:spacing w:line="240" w:lineRule="auto"/>
      </w:pPr>
      <w:r w:rsidRPr="00A30E50">
        <w:t>3. ukidanje ili preinačenje sudskog rješenja o utvrđivanju smrti,</w:t>
      </w:r>
    </w:p>
    <w:p w14:paraId="0E55DAE0" w14:textId="5718F222" w:rsidR="007419E1" w:rsidRPr="00A30E50" w:rsidRDefault="007419E1" w:rsidP="00EA03EF">
      <w:pPr>
        <w:spacing w:line="240" w:lineRule="auto"/>
      </w:pPr>
      <w:r w:rsidRPr="00A30E50">
        <w:t>4. naknadni ispravci grešaka.</w:t>
      </w:r>
    </w:p>
    <w:p w14:paraId="2356DEE1" w14:textId="77777777" w:rsidR="007419E1" w:rsidRPr="00096DD0" w:rsidRDefault="007419E1" w:rsidP="00EA03EF">
      <w:pPr>
        <w:pStyle w:val="Heading4"/>
        <w:spacing w:line="240" w:lineRule="auto"/>
        <w:rPr>
          <w:b w:val="0"/>
        </w:rPr>
      </w:pPr>
      <w:r w:rsidRPr="00096DD0">
        <w:rPr>
          <w:b w:val="0"/>
        </w:rPr>
        <w:t>Članak 32.</w:t>
      </w:r>
    </w:p>
    <w:p w14:paraId="763405B5" w14:textId="4D21B148" w:rsidR="007419E1" w:rsidRDefault="007419E1" w:rsidP="00EA03EF">
      <w:pPr>
        <w:spacing w:line="240" w:lineRule="auto"/>
        <w:jc w:val="both"/>
      </w:pPr>
      <w:r w:rsidRPr="00A30E50">
        <w:t>Poslove s ovlastima matičara i druge upravne poslove osobnih stanja građana može obavljati državni službenik propisanog stupnja stručne spreme i odgovarajućeg usmjerenja koji ima položen stručni ispit za obavljanje tih poslova.</w:t>
      </w:r>
    </w:p>
    <w:p w14:paraId="0DBF6898" w14:textId="06E7FF7D" w:rsidR="00FE2F73" w:rsidRPr="00096DD0" w:rsidRDefault="00FE2F73" w:rsidP="00EA03EF">
      <w:pPr>
        <w:pStyle w:val="Heading4"/>
        <w:spacing w:line="240" w:lineRule="auto"/>
        <w:rPr>
          <w:b w:val="0"/>
        </w:rPr>
      </w:pPr>
      <w:r w:rsidRPr="00096DD0">
        <w:rPr>
          <w:b w:val="0"/>
        </w:rPr>
        <w:lastRenderedPageBreak/>
        <w:t>Članak 33.</w:t>
      </w:r>
    </w:p>
    <w:p w14:paraId="712B7652" w14:textId="41D5CD2B" w:rsidR="00FE2F73" w:rsidRDefault="00FE2F73" w:rsidP="00EA03EF">
      <w:pPr>
        <w:spacing w:line="240" w:lineRule="auto"/>
        <w:jc w:val="both"/>
      </w:pPr>
      <w:r>
        <w:t>Matičar i drugi državni službenici na upravnim poslovima osobnih stanja građana posebno su odgovorni za pravilno izvršavanje svih radnji u zakonom propisanim rokovima.</w:t>
      </w:r>
    </w:p>
    <w:p w14:paraId="2B671DE1" w14:textId="4920C40F" w:rsidR="00FE2F73" w:rsidRDefault="00FE2F73" w:rsidP="00EA03EF">
      <w:pPr>
        <w:spacing w:line="240" w:lineRule="auto"/>
        <w:jc w:val="both"/>
      </w:pPr>
      <w:r>
        <w:t>Matičar je posebno odgovoran za ispravno i uredno vođenje državnih matica.</w:t>
      </w:r>
    </w:p>
    <w:p w14:paraId="12E8598F" w14:textId="05F1946F" w:rsidR="00FE2F73" w:rsidRPr="00A30E50" w:rsidRDefault="00FE2F73" w:rsidP="00EA03EF">
      <w:pPr>
        <w:spacing w:line="240" w:lineRule="auto"/>
        <w:jc w:val="both"/>
      </w:pPr>
      <w:r>
        <w:t>Neizvršavanje obveza utvrđenih ovim Zakonom teža je povreda službene dužnosti</w:t>
      </w:r>
      <w:r w:rsidR="004D60E4">
        <w:t>.</w:t>
      </w:r>
    </w:p>
    <w:p w14:paraId="3E88CD29" w14:textId="14ED7C6A" w:rsidR="004D60E4" w:rsidRPr="00096DD0" w:rsidRDefault="004D60E4" w:rsidP="00EA03EF">
      <w:pPr>
        <w:pStyle w:val="Heading4"/>
        <w:spacing w:line="240" w:lineRule="auto"/>
        <w:rPr>
          <w:b w:val="0"/>
        </w:rPr>
      </w:pPr>
      <w:r w:rsidRPr="00096DD0">
        <w:rPr>
          <w:b w:val="0"/>
        </w:rPr>
        <w:t>Članak 34.</w:t>
      </w:r>
    </w:p>
    <w:p w14:paraId="2A10F525" w14:textId="77777777" w:rsidR="004D60E4" w:rsidRPr="004D60E4" w:rsidRDefault="004D60E4" w:rsidP="00EA03EF">
      <w:pPr>
        <w:spacing w:line="240" w:lineRule="auto"/>
        <w:jc w:val="both"/>
      </w:pPr>
      <w:r w:rsidRPr="004D60E4">
        <w:t>O pokretanju postupka zbog teže povrede službene dužnosti protiv matičara i drugih državnih službenika na upravnim poslovima osobnih stanja građana potrebno je odmah izvijestiti Ministarstvo uprave.</w:t>
      </w:r>
    </w:p>
    <w:p w14:paraId="6799684D" w14:textId="77777777" w:rsidR="004D60E4" w:rsidRPr="004D60E4" w:rsidRDefault="004D60E4" w:rsidP="00EA03EF">
      <w:pPr>
        <w:spacing w:line="240" w:lineRule="auto"/>
        <w:jc w:val="both"/>
      </w:pPr>
      <w:r w:rsidRPr="004D60E4">
        <w:t>Premještaj matičara i drugih državnih službenika na poslovima osobnih stanja građana bez njihove suglasnosti, a radi potrebe službe, može se izvršiti po odobrenju Ministarstva uprave.</w:t>
      </w:r>
    </w:p>
    <w:p w14:paraId="03434657" w14:textId="77777777" w:rsidR="004D60E4" w:rsidRPr="004D60E4" w:rsidRDefault="004D60E4" w:rsidP="00EA03EF">
      <w:pPr>
        <w:spacing w:line="240" w:lineRule="auto"/>
        <w:jc w:val="both"/>
      </w:pPr>
      <w:r w:rsidRPr="004D60E4">
        <w:t>Ministarstvo uprave može predložiti premještaj matičara i drugih državnih službenika na poslovima osobnih stanja građana radi potrebe službe ili radi nezakonitosti ili nepravilnosti u radu ili postupanju utvrđenih u postupku nadzora.</w:t>
      </w:r>
    </w:p>
    <w:p w14:paraId="04DF1F65" w14:textId="77777777" w:rsidR="002F1A9F" w:rsidRPr="00096DD0" w:rsidRDefault="00AD3ACE" w:rsidP="00EA03EF">
      <w:pPr>
        <w:pStyle w:val="Heading4"/>
        <w:spacing w:line="240" w:lineRule="auto"/>
        <w:rPr>
          <w:b w:val="0"/>
        </w:rPr>
      </w:pPr>
      <w:r w:rsidRPr="00096DD0">
        <w:rPr>
          <w:b w:val="0"/>
        </w:rPr>
        <w:t>Članak 41.</w:t>
      </w:r>
    </w:p>
    <w:p w14:paraId="39246A14" w14:textId="3CDD587B" w:rsidR="00AD3ACE" w:rsidRPr="00A30E50" w:rsidRDefault="00AD3ACE" w:rsidP="00EA03EF">
      <w:pPr>
        <w:spacing w:line="240" w:lineRule="auto"/>
        <w:jc w:val="both"/>
      </w:pPr>
      <w:r w:rsidRPr="00A30E50">
        <w:t>Činjenice rođenja, sklapanja braka i smrti iz članka 40. ovoga Zakona upisuju se u državne matice i to:</w:t>
      </w:r>
    </w:p>
    <w:p w14:paraId="450651AA" w14:textId="77777777" w:rsidR="00AD3ACE" w:rsidRPr="00A30E50" w:rsidRDefault="00AD3ACE" w:rsidP="00EA03EF">
      <w:pPr>
        <w:spacing w:line="240" w:lineRule="auto"/>
        <w:jc w:val="both"/>
      </w:pPr>
      <w:r w:rsidRPr="00A30E50">
        <w:t>1. rođenje - u maticu rođenih mjesta posljednjeg prebivališta roditelja djeteta u Republici Hrvatskoj, a ako ovoga nema ili nije poznato, ili roditelji imaju različito prebivalište u Republici Hrvatskoj, u maticu rođenih mjesta posljednjeg prebivališta roditelja koji je podnio zahtjev za upis rođenja djeteta,</w:t>
      </w:r>
    </w:p>
    <w:p w14:paraId="1E77BCC7" w14:textId="77777777" w:rsidR="00AD3ACE" w:rsidRPr="00A30E50" w:rsidRDefault="00AD3ACE" w:rsidP="00EA03EF">
      <w:pPr>
        <w:spacing w:line="240" w:lineRule="auto"/>
        <w:jc w:val="both"/>
      </w:pPr>
      <w:r w:rsidRPr="00A30E50">
        <w:t>2. sklapanje braka - u maticu vjenčanih mjesta u kojem su posljednje zajedničko prebivalište bračnih drugova, a ako ovoga nema ili nije poznato, u državnu maticu vjenčanih mjesta posljednjeg prebivališta bračnog druga koji je podnio zahtjev za upis sklapanja braka,</w:t>
      </w:r>
    </w:p>
    <w:p w14:paraId="7291E5D9" w14:textId="77777777" w:rsidR="00AD3ACE" w:rsidRPr="00A30E50" w:rsidRDefault="00AD3ACE" w:rsidP="00EA03EF">
      <w:pPr>
        <w:spacing w:line="240" w:lineRule="auto"/>
        <w:jc w:val="both"/>
      </w:pPr>
      <w:r w:rsidRPr="00A30E50">
        <w:t>3. smrt - u maticu umrlih mjesta posljednjeg prebivališta umrlog.</w:t>
      </w:r>
    </w:p>
    <w:p w14:paraId="622BA194" w14:textId="77777777" w:rsidR="00AD3ACE" w:rsidRPr="00A30E50" w:rsidRDefault="00AD3ACE" w:rsidP="00EA03EF">
      <w:pPr>
        <w:spacing w:line="240" w:lineRule="auto"/>
        <w:jc w:val="both"/>
      </w:pPr>
      <w:r w:rsidRPr="00A30E50">
        <w:t>Ako se posljednje prebivalište osoba iz stavka 1. ovoga članka nije moglo utvrditi, upis će se izvršiti u odgovarajuću državnu maticu mjesta njihova rođenja u Republici Hrvatskoj.</w:t>
      </w:r>
    </w:p>
    <w:p w14:paraId="3EE28C66" w14:textId="77777777" w:rsidR="00AD3ACE" w:rsidRPr="00A30E50" w:rsidRDefault="00AD3ACE" w:rsidP="00EA03EF">
      <w:pPr>
        <w:spacing w:line="240" w:lineRule="auto"/>
        <w:jc w:val="both"/>
      </w:pPr>
      <w:r w:rsidRPr="00A30E50">
        <w:t>Ako se upis u državnu maticu ne može obaviti prema stavku 1. i 2. ovoga članka, upis će se izvršiti u odgovarajuću državnu maticu Grada Zagreba.</w:t>
      </w:r>
    </w:p>
    <w:p w14:paraId="786C4594" w14:textId="129844DF" w:rsidR="004D60E4" w:rsidRPr="00096DD0" w:rsidRDefault="004D60E4" w:rsidP="00EA03EF">
      <w:pPr>
        <w:pStyle w:val="Heading4"/>
        <w:spacing w:line="240" w:lineRule="auto"/>
        <w:rPr>
          <w:b w:val="0"/>
        </w:rPr>
      </w:pPr>
      <w:r w:rsidRPr="00096DD0">
        <w:rPr>
          <w:b w:val="0"/>
        </w:rPr>
        <w:t>Članak 45.</w:t>
      </w:r>
    </w:p>
    <w:p w14:paraId="1142F6F8" w14:textId="77777777" w:rsidR="004D60E4" w:rsidRPr="004D60E4" w:rsidRDefault="004D60E4" w:rsidP="00EA03EF">
      <w:pPr>
        <w:spacing w:line="240" w:lineRule="auto"/>
        <w:jc w:val="both"/>
      </w:pPr>
      <w:r w:rsidRPr="004D60E4">
        <w:t>Nadzor nad provođenjem ovoga Zakona i propisa donesenih na temelju ovog provodi Ministarstvo uprave.</w:t>
      </w:r>
    </w:p>
    <w:p w14:paraId="3540A09F" w14:textId="33B5619F" w:rsidR="00670E10" w:rsidRPr="00096DD0" w:rsidRDefault="00670E10" w:rsidP="00EA03EF">
      <w:pPr>
        <w:spacing w:line="240" w:lineRule="auto"/>
        <w:jc w:val="center"/>
        <w:rPr>
          <w:bCs/>
        </w:rPr>
      </w:pPr>
      <w:r w:rsidRPr="00096DD0">
        <w:rPr>
          <w:bCs/>
        </w:rPr>
        <w:t>IV. PREKRŠAJNE ODREDBE</w:t>
      </w:r>
    </w:p>
    <w:p w14:paraId="1625C881" w14:textId="67929991" w:rsidR="00670E10" w:rsidRPr="00096DD0" w:rsidRDefault="00670E10" w:rsidP="00EA03EF">
      <w:pPr>
        <w:pStyle w:val="Heading4"/>
        <w:spacing w:line="240" w:lineRule="auto"/>
        <w:rPr>
          <w:b w:val="0"/>
        </w:rPr>
      </w:pPr>
      <w:r w:rsidRPr="00096DD0">
        <w:rPr>
          <w:b w:val="0"/>
        </w:rPr>
        <w:t>Članak 46.</w:t>
      </w:r>
    </w:p>
    <w:p w14:paraId="38BD1A14" w14:textId="77777777" w:rsidR="00670E10" w:rsidRPr="00A30E50" w:rsidRDefault="00670E10" w:rsidP="00EA03EF">
      <w:pPr>
        <w:spacing w:line="240" w:lineRule="auto"/>
        <w:jc w:val="both"/>
      </w:pPr>
      <w:r w:rsidRPr="00A30E50">
        <w:t>Tko u propisanom roku ne prijavi rođenje djeteta ili ne prijavi osobno ime djeteta ili ne prijavi smrt kaznit će se za prekršaj novčanom kaznom u iznosu od 1.000,00 kuna.</w:t>
      </w:r>
    </w:p>
    <w:p w14:paraId="499E3FA4" w14:textId="52199C0B" w:rsidR="00670E10" w:rsidRPr="00A30E50" w:rsidRDefault="00670E10" w:rsidP="00EA03EF">
      <w:pPr>
        <w:spacing w:line="240" w:lineRule="auto"/>
        <w:jc w:val="both"/>
      </w:pPr>
      <w:r w:rsidRPr="00A30E50">
        <w:t>Za prekršaj iz stavka 1. ovoga članka kaznit će se pravna osoba novčanom kaznom u iznosu od 3.000,00 do 5.000,00 kuna a odgovorna osoba u pravnoj osobi kaznom u iznosu od 2.000,00 do 3.000,00 kuna.</w:t>
      </w:r>
    </w:p>
    <w:p w14:paraId="56FC5044" w14:textId="58A0E1C4" w:rsidR="00670E10" w:rsidRPr="00A30E50" w:rsidRDefault="00670E10" w:rsidP="00EA03EF">
      <w:pPr>
        <w:spacing w:line="240" w:lineRule="auto"/>
        <w:jc w:val="both"/>
      </w:pPr>
      <w:r w:rsidRPr="00A30E50">
        <w:lastRenderedPageBreak/>
        <w:t>Protiv počinitelja prekršaja iz stavka 1. ovog članka neće se voditi postupak ako je prijavljivanje pravodobno izvršila druga osoba.</w:t>
      </w:r>
    </w:p>
    <w:p w14:paraId="28A02ACE" w14:textId="7BE0D7CA" w:rsidR="00670E10" w:rsidRPr="00A30E50" w:rsidRDefault="00670E10" w:rsidP="00EA03EF">
      <w:pPr>
        <w:spacing w:line="240" w:lineRule="auto"/>
        <w:jc w:val="both"/>
      </w:pPr>
      <w:r w:rsidRPr="00A30E50">
        <w:t>Novčanom kaznom u iznosu od 1.000,00 do 4.000,00 kuna kaznit će se osoba koja u pravnom prometu koristi ispravu koja ne sadrži posljednje podatke upisane u državne matice.</w:t>
      </w:r>
    </w:p>
    <w:p w14:paraId="2396DC1B" w14:textId="790C4849" w:rsidR="00670E10" w:rsidRPr="00096DD0" w:rsidRDefault="00670E10" w:rsidP="00EA03EF">
      <w:pPr>
        <w:pStyle w:val="Heading4"/>
        <w:spacing w:line="240" w:lineRule="auto"/>
        <w:rPr>
          <w:b w:val="0"/>
        </w:rPr>
      </w:pPr>
      <w:r w:rsidRPr="00096DD0">
        <w:rPr>
          <w:b w:val="0"/>
        </w:rPr>
        <w:t>Članak 47.</w:t>
      </w:r>
    </w:p>
    <w:p w14:paraId="664B5450" w14:textId="14EEF0FF" w:rsidR="00670E10" w:rsidRPr="00A30E50" w:rsidRDefault="00670E10" w:rsidP="00EA03EF">
      <w:pPr>
        <w:spacing w:line="240" w:lineRule="auto"/>
        <w:jc w:val="both"/>
      </w:pPr>
      <w:r w:rsidRPr="00A30E50">
        <w:t>Novčanom kaznom u iznosu od 2.000,00 do 3.000,00 kuna kaznit će se matičar i drugi službenik na upravnim poslovima osobnih stanja građana koji:</w:t>
      </w:r>
    </w:p>
    <w:p w14:paraId="72EE7653" w14:textId="77777777" w:rsidR="00670E10" w:rsidRPr="00A30E50" w:rsidRDefault="00670E10" w:rsidP="00EA03EF">
      <w:pPr>
        <w:spacing w:line="240" w:lineRule="auto"/>
      </w:pPr>
      <w:r w:rsidRPr="00A30E50">
        <w:t>- u propisanim rokovima na izvršava upravne radnje utvrđene ovim Zakonom,</w:t>
      </w:r>
    </w:p>
    <w:p w14:paraId="413E3242" w14:textId="77777777" w:rsidR="00670E10" w:rsidRPr="00A30E50" w:rsidRDefault="00670E10" w:rsidP="00EA03EF">
      <w:pPr>
        <w:spacing w:line="240" w:lineRule="auto"/>
      </w:pPr>
      <w:r w:rsidRPr="00A30E50">
        <w:t>- državne matice ne vodi ispravno i uredno,</w:t>
      </w:r>
    </w:p>
    <w:p w14:paraId="5E95E5C2" w14:textId="388A7B9F" w:rsidR="00825CD2" w:rsidRPr="00A30E50" w:rsidRDefault="00670E10" w:rsidP="00EA03EF">
      <w:pPr>
        <w:spacing w:line="240" w:lineRule="auto"/>
      </w:pPr>
      <w:r w:rsidRPr="00A30E50">
        <w:t>- povrijedi zaštitu podataka upisanih u državne matice dozvolom uvida ili izdavanjem isprava iz državnih matica neovlaštenim osobama.</w:t>
      </w:r>
    </w:p>
    <w:sectPr w:rsidR="00825CD2" w:rsidRPr="00A30E50" w:rsidSect="00C70EF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0BE04" w14:textId="77777777" w:rsidR="0028669C" w:rsidRDefault="0028669C" w:rsidP="00C70EFC">
      <w:r>
        <w:separator/>
      </w:r>
    </w:p>
  </w:endnote>
  <w:endnote w:type="continuationSeparator" w:id="0">
    <w:p w14:paraId="4B11B84E" w14:textId="77777777" w:rsidR="0028669C" w:rsidRDefault="0028669C" w:rsidP="00C7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164310"/>
      <w:docPartObj>
        <w:docPartGallery w:val="Page Numbers (Bottom of Page)"/>
        <w:docPartUnique/>
      </w:docPartObj>
    </w:sdtPr>
    <w:sdtEndPr/>
    <w:sdtContent>
      <w:p w14:paraId="29E0B1A1" w14:textId="1E900236" w:rsidR="00C70EFC" w:rsidRDefault="00C70EFC">
        <w:pPr>
          <w:pStyle w:val="Footer"/>
          <w:jc w:val="center"/>
        </w:pPr>
        <w:r>
          <w:fldChar w:fldCharType="begin"/>
        </w:r>
        <w:r>
          <w:instrText>PAGE   \* MERGEFORMAT</w:instrText>
        </w:r>
        <w:r>
          <w:fldChar w:fldCharType="separate"/>
        </w:r>
        <w:r w:rsidR="0084096B">
          <w:rPr>
            <w:noProof/>
          </w:rPr>
          <w:t>2</w:t>
        </w:r>
        <w:r>
          <w:fldChar w:fldCharType="end"/>
        </w:r>
      </w:p>
    </w:sdtContent>
  </w:sdt>
  <w:p w14:paraId="2C0B3C64" w14:textId="77777777" w:rsidR="00C70EFC" w:rsidRDefault="00C7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7AFE6" w14:textId="77777777" w:rsidR="0028669C" w:rsidRDefault="0028669C" w:rsidP="00C70EFC">
      <w:r>
        <w:separator/>
      </w:r>
    </w:p>
  </w:footnote>
  <w:footnote w:type="continuationSeparator" w:id="0">
    <w:p w14:paraId="2339EFBD" w14:textId="77777777" w:rsidR="0028669C" w:rsidRDefault="0028669C" w:rsidP="00C70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DBA"/>
    <w:multiLevelType w:val="hybridMultilevel"/>
    <w:tmpl w:val="8B98B7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566287"/>
    <w:multiLevelType w:val="hybridMultilevel"/>
    <w:tmpl w:val="950A19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F51C9C"/>
    <w:multiLevelType w:val="hybridMultilevel"/>
    <w:tmpl w:val="84FEA0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E05231"/>
    <w:multiLevelType w:val="hybridMultilevel"/>
    <w:tmpl w:val="B7CA5C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F55EDE"/>
    <w:multiLevelType w:val="hybridMultilevel"/>
    <w:tmpl w:val="21865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3A7D5A"/>
    <w:multiLevelType w:val="hybridMultilevel"/>
    <w:tmpl w:val="8D6C0E8A"/>
    <w:lvl w:ilvl="0" w:tplc="041A000F">
      <w:start w:val="1"/>
      <w:numFmt w:val="decimal"/>
      <w:lvlText w:val="%1."/>
      <w:lvlJc w:val="left"/>
      <w:pPr>
        <w:ind w:left="720" w:hanging="360"/>
      </w:pPr>
    </w:lvl>
    <w:lvl w:ilvl="1" w:tplc="3A4A7FC0">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D7589F"/>
    <w:multiLevelType w:val="hybridMultilevel"/>
    <w:tmpl w:val="11D0A9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093AE7"/>
    <w:multiLevelType w:val="hybridMultilevel"/>
    <w:tmpl w:val="E924AC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7C6085"/>
    <w:multiLevelType w:val="hybridMultilevel"/>
    <w:tmpl w:val="49F4684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42D35421"/>
    <w:multiLevelType w:val="hybridMultilevel"/>
    <w:tmpl w:val="8DF09B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6A3D4C"/>
    <w:multiLevelType w:val="hybridMultilevel"/>
    <w:tmpl w:val="DACA017E"/>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487E6068"/>
    <w:multiLevelType w:val="hybridMultilevel"/>
    <w:tmpl w:val="2AA8CD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D10A4B"/>
    <w:multiLevelType w:val="hybridMultilevel"/>
    <w:tmpl w:val="86E8D4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DF52A2"/>
    <w:multiLevelType w:val="hybridMultilevel"/>
    <w:tmpl w:val="929CD4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0354F4D"/>
    <w:multiLevelType w:val="hybridMultilevel"/>
    <w:tmpl w:val="21B8176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51DB0F69"/>
    <w:multiLevelType w:val="hybridMultilevel"/>
    <w:tmpl w:val="BFEAF20A"/>
    <w:lvl w:ilvl="0" w:tplc="67968046">
      <w:start w:val="4"/>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E90EE9"/>
    <w:multiLevelType w:val="hybridMultilevel"/>
    <w:tmpl w:val="594E60B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55BE1727"/>
    <w:multiLevelType w:val="hybridMultilevel"/>
    <w:tmpl w:val="CB1A1C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8A85E03"/>
    <w:multiLevelType w:val="hybridMultilevel"/>
    <w:tmpl w:val="E3D895CC"/>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5FC72A5C"/>
    <w:multiLevelType w:val="hybridMultilevel"/>
    <w:tmpl w:val="A92CA0D6"/>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63A85F1A"/>
    <w:multiLevelType w:val="hybridMultilevel"/>
    <w:tmpl w:val="EBD03A3A"/>
    <w:lvl w:ilvl="0" w:tplc="4B4045C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69103E0"/>
    <w:multiLevelType w:val="hybridMultilevel"/>
    <w:tmpl w:val="AB5A396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7AF43354"/>
    <w:multiLevelType w:val="hybridMultilevel"/>
    <w:tmpl w:val="B7386D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6C688E"/>
    <w:multiLevelType w:val="hybridMultilevel"/>
    <w:tmpl w:val="BCEC239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5"/>
  </w:num>
  <w:num w:numId="2">
    <w:abstractNumId w:val="20"/>
  </w:num>
  <w:num w:numId="3">
    <w:abstractNumId w:val="17"/>
  </w:num>
  <w:num w:numId="4">
    <w:abstractNumId w:val="12"/>
  </w:num>
  <w:num w:numId="5">
    <w:abstractNumId w:val="22"/>
  </w:num>
  <w:num w:numId="6">
    <w:abstractNumId w:val="0"/>
  </w:num>
  <w:num w:numId="7">
    <w:abstractNumId w:val="11"/>
  </w:num>
  <w:num w:numId="8">
    <w:abstractNumId w:val="6"/>
  </w:num>
  <w:num w:numId="9">
    <w:abstractNumId w:val="1"/>
  </w:num>
  <w:num w:numId="10">
    <w:abstractNumId w:val="5"/>
  </w:num>
  <w:num w:numId="11">
    <w:abstractNumId w:val="2"/>
  </w:num>
  <w:num w:numId="12">
    <w:abstractNumId w:val="3"/>
  </w:num>
  <w:num w:numId="13">
    <w:abstractNumId w:val="4"/>
  </w:num>
  <w:num w:numId="14">
    <w:abstractNumId w:val="21"/>
  </w:num>
  <w:num w:numId="15">
    <w:abstractNumId w:val="16"/>
  </w:num>
  <w:num w:numId="16">
    <w:abstractNumId w:val="14"/>
  </w:num>
  <w:num w:numId="17">
    <w:abstractNumId w:val="23"/>
  </w:num>
  <w:num w:numId="18">
    <w:abstractNumId w:val="18"/>
  </w:num>
  <w:num w:numId="19">
    <w:abstractNumId w:val="10"/>
  </w:num>
  <w:num w:numId="20">
    <w:abstractNumId w:val="7"/>
  </w:num>
  <w:num w:numId="21">
    <w:abstractNumId w:val="8"/>
  </w:num>
  <w:num w:numId="22">
    <w:abstractNumId w:val="19"/>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F"/>
    <w:rsid w:val="0000044E"/>
    <w:rsid w:val="00006110"/>
    <w:rsid w:val="00010E9F"/>
    <w:rsid w:val="000149D9"/>
    <w:rsid w:val="000167E5"/>
    <w:rsid w:val="00022887"/>
    <w:rsid w:val="0002794D"/>
    <w:rsid w:val="000321BF"/>
    <w:rsid w:val="00033455"/>
    <w:rsid w:val="000348BA"/>
    <w:rsid w:val="00040D5A"/>
    <w:rsid w:val="00042EEB"/>
    <w:rsid w:val="00053FC3"/>
    <w:rsid w:val="00054C1F"/>
    <w:rsid w:val="00056FE8"/>
    <w:rsid w:val="0006618C"/>
    <w:rsid w:val="00066D04"/>
    <w:rsid w:val="00074A91"/>
    <w:rsid w:val="000768FA"/>
    <w:rsid w:val="00084825"/>
    <w:rsid w:val="00092940"/>
    <w:rsid w:val="00092BDE"/>
    <w:rsid w:val="000944FC"/>
    <w:rsid w:val="0009486F"/>
    <w:rsid w:val="00096DD0"/>
    <w:rsid w:val="00097F22"/>
    <w:rsid w:val="000A06C5"/>
    <w:rsid w:val="000B491F"/>
    <w:rsid w:val="000B54A3"/>
    <w:rsid w:val="000B6C69"/>
    <w:rsid w:val="000B7F19"/>
    <w:rsid w:val="000D30CB"/>
    <w:rsid w:val="000D5927"/>
    <w:rsid w:val="000D6339"/>
    <w:rsid w:val="000E0CEB"/>
    <w:rsid w:val="000F30D6"/>
    <w:rsid w:val="000F70EE"/>
    <w:rsid w:val="00100FC3"/>
    <w:rsid w:val="00103F3C"/>
    <w:rsid w:val="00106FBD"/>
    <w:rsid w:val="00113685"/>
    <w:rsid w:val="00125CA0"/>
    <w:rsid w:val="00126905"/>
    <w:rsid w:val="00133BC9"/>
    <w:rsid w:val="00133E26"/>
    <w:rsid w:val="00135136"/>
    <w:rsid w:val="001441A5"/>
    <w:rsid w:val="0014576A"/>
    <w:rsid w:val="00151F43"/>
    <w:rsid w:val="00151FBB"/>
    <w:rsid w:val="001629C3"/>
    <w:rsid w:val="0017292A"/>
    <w:rsid w:val="00173186"/>
    <w:rsid w:val="001742B9"/>
    <w:rsid w:val="00182048"/>
    <w:rsid w:val="001923C3"/>
    <w:rsid w:val="0019652D"/>
    <w:rsid w:val="001A5188"/>
    <w:rsid w:val="001A6B32"/>
    <w:rsid w:val="001B2F21"/>
    <w:rsid w:val="001B5148"/>
    <w:rsid w:val="001B79C9"/>
    <w:rsid w:val="001C2560"/>
    <w:rsid w:val="001C6A3B"/>
    <w:rsid w:val="001D5D13"/>
    <w:rsid w:val="001E0F0E"/>
    <w:rsid w:val="001E523E"/>
    <w:rsid w:val="001F43F1"/>
    <w:rsid w:val="001F4C3A"/>
    <w:rsid w:val="00200108"/>
    <w:rsid w:val="002011D4"/>
    <w:rsid w:val="00205FE0"/>
    <w:rsid w:val="002106E3"/>
    <w:rsid w:val="0021642A"/>
    <w:rsid w:val="00217903"/>
    <w:rsid w:val="002235D7"/>
    <w:rsid w:val="00226B5D"/>
    <w:rsid w:val="00227A43"/>
    <w:rsid w:val="0023274B"/>
    <w:rsid w:val="00237802"/>
    <w:rsid w:val="002378C1"/>
    <w:rsid w:val="00240F39"/>
    <w:rsid w:val="00244E4A"/>
    <w:rsid w:val="00247C5C"/>
    <w:rsid w:val="00250B07"/>
    <w:rsid w:val="00254279"/>
    <w:rsid w:val="002550DD"/>
    <w:rsid w:val="00260905"/>
    <w:rsid w:val="00263F88"/>
    <w:rsid w:val="00265A08"/>
    <w:rsid w:val="00280749"/>
    <w:rsid w:val="00280E1A"/>
    <w:rsid w:val="002828A9"/>
    <w:rsid w:val="0028669C"/>
    <w:rsid w:val="00286AA3"/>
    <w:rsid w:val="00286CB7"/>
    <w:rsid w:val="002870BB"/>
    <w:rsid w:val="00292914"/>
    <w:rsid w:val="0029526E"/>
    <w:rsid w:val="002952D6"/>
    <w:rsid w:val="002B68EC"/>
    <w:rsid w:val="002C1693"/>
    <w:rsid w:val="002C2FFF"/>
    <w:rsid w:val="002C3472"/>
    <w:rsid w:val="002D0E37"/>
    <w:rsid w:val="002D3118"/>
    <w:rsid w:val="002D44B8"/>
    <w:rsid w:val="002F0BE1"/>
    <w:rsid w:val="002F1A9F"/>
    <w:rsid w:val="002F36C0"/>
    <w:rsid w:val="00301767"/>
    <w:rsid w:val="00301FF0"/>
    <w:rsid w:val="003025A8"/>
    <w:rsid w:val="00302CAF"/>
    <w:rsid w:val="00303973"/>
    <w:rsid w:val="003112DD"/>
    <w:rsid w:val="00311E5F"/>
    <w:rsid w:val="00311FF9"/>
    <w:rsid w:val="00312037"/>
    <w:rsid w:val="0031302D"/>
    <w:rsid w:val="003165B9"/>
    <w:rsid w:val="00320AB6"/>
    <w:rsid w:val="00331C5F"/>
    <w:rsid w:val="003443C8"/>
    <w:rsid w:val="00344B0B"/>
    <w:rsid w:val="00346EF1"/>
    <w:rsid w:val="00351701"/>
    <w:rsid w:val="00355026"/>
    <w:rsid w:val="00356AB1"/>
    <w:rsid w:val="00356D52"/>
    <w:rsid w:val="00360030"/>
    <w:rsid w:val="00361265"/>
    <w:rsid w:val="00361B12"/>
    <w:rsid w:val="00362805"/>
    <w:rsid w:val="00365700"/>
    <w:rsid w:val="00367EB3"/>
    <w:rsid w:val="003700FA"/>
    <w:rsid w:val="003820B5"/>
    <w:rsid w:val="00384D4B"/>
    <w:rsid w:val="00392F50"/>
    <w:rsid w:val="0039410E"/>
    <w:rsid w:val="003956A1"/>
    <w:rsid w:val="003959F1"/>
    <w:rsid w:val="00395E88"/>
    <w:rsid w:val="003A0902"/>
    <w:rsid w:val="003A20DC"/>
    <w:rsid w:val="003B31A1"/>
    <w:rsid w:val="003C3B01"/>
    <w:rsid w:val="003C4CBC"/>
    <w:rsid w:val="003D0FFB"/>
    <w:rsid w:val="003E30AB"/>
    <w:rsid w:val="003E7212"/>
    <w:rsid w:val="003F1AE2"/>
    <w:rsid w:val="003F29E5"/>
    <w:rsid w:val="003F43F8"/>
    <w:rsid w:val="003F5209"/>
    <w:rsid w:val="004019A6"/>
    <w:rsid w:val="00402B1E"/>
    <w:rsid w:val="00402DB5"/>
    <w:rsid w:val="004031D1"/>
    <w:rsid w:val="00413797"/>
    <w:rsid w:val="00413A0D"/>
    <w:rsid w:val="004178F1"/>
    <w:rsid w:val="0042065B"/>
    <w:rsid w:val="00420B1B"/>
    <w:rsid w:val="00422067"/>
    <w:rsid w:val="004273BA"/>
    <w:rsid w:val="004278F3"/>
    <w:rsid w:val="004303AC"/>
    <w:rsid w:val="00432485"/>
    <w:rsid w:val="004327A8"/>
    <w:rsid w:val="00434E1B"/>
    <w:rsid w:val="00440B43"/>
    <w:rsid w:val="004429C2"/>
    <w:rsid w:val="00443278"/>
    <w:rsid w:val="00443EBA"/>
    <w:rsid w:val="0044408A"/>
    <w:rsid w:val="00445462"/>
    <w:rsid w:val="00453083"/>
    <w:rsid w:val="00457DA4"/>
    <w:rsid w:val="00462AFC"/>
    <w:rsid w:val="004653D9"/>
    <w:rsid w:val="004660B0"/>
    <w:rsid w:val="00477BB3"/>
    <w:rsid w:val="0048375A"/>
    <w:rsid w:val="00487441"/>
    <w:rsid w:val="004919F7"/>
    <w:rsid w:val="004953A1"/>
    <w:rsid w:val="004A0B92"/>
    <w:rsid w:val="004A2EC6"/>
    <w:rsid w:val="004A57F2"/>
    <w:rsid w:val="004B2216"/>
    <w:rsid w:val="004B4EAC"/>
    <w:rsid w:val="004B6DCA"/>
    <w:rsid w:val="004C2362"/>
    <w:rsid w:val="004C3E8D"/>
    <w:rsid w:val="004C6E70"/>
    <w:rsid w:val="004D5A11"/>
    <w:rsid w:val="004D60E4"/>
    <w:rsid w:val="004E6598"/>
    <w:rsid w:val="004E6887"/>
    <w:rsid w:val="004F4B2C"/>
    <w:rsid w:val="004F699C"/>
    <w:rsid w:val="004F6CFD"/>
    <w:rsid w:val="004F7DE3"/>
    <w:rsid w:val="00501450"/>
    <w:rsid w:val="00503667"/>
    <w:rsid w:val="00503CDD"/>
    <w:rsid w:val="00507BEF"/>
    <w:rsid w:val="005111EF"/>
    <w:rsid w:val="00522DDF"/>
    <w:rsid w:val="0052480F"/>
    <w:rsid w:val="00525DE5"/>
    <w:rsid w:val="005305AB"/>
    <w:rsid w:val="0053292F"/>
    <w:rsid w:val="00534292"/>
    <w:rsid w:val="00535995"/>
    <w:rsid w:val="005401E3"/>
    <w:rsid w:val="00540D45"/>
    <w:rsid w:val="005518BE"/>
    <w:rsid w:val="00552B2E"/>
    <w:rsid w:val="00561957"/>
    <w:rsid w:val="0057093D"/>
    <w:rsid w:val="005728C2"/>
    <w:rsid w:val="00573EFE"/>
    <w:rsid w:val="00574F13"/>
    <w:rsid w:val="00581151"/>
    <w:rsid w:val="0058421C"/>
    <w:rsid w:val="00587953"/>
    <w:rsid w:val="00587C87"/>
    <w:rsid w:val="0059241C"/>
    <w:rsid w:val="00593F47"/>
    <w:rsid w:val="00597D76"/>
    <w:rsid w:val="005A324E"/>
    <w:rsid w:val="005A3AD8"/>
    <w:rsid w:val="005A3CAF"/>
    <w:rsid w:val="005A7638"/>
    <w:rsid w:val="005B384D"/>
    <w:rsid w:val="005C4844"/>
    <w:rsid w:val="005C652A"/>
    <w:rsid w:val="005C6D83"/>
    <w:rsid w:val="005D02F5"/>
    <w:rsid w:val="005D37C5"/>
    <w:rsid w:val="005D5DAD"/>
    <w:rsid w:val="005D7A4C"/>
    <w:rsid w:val="005E1B21"/>
    <w:rsid w:val="005E467F"/>
    <w:rsid w:val="005E6076"/>
    <w:rsid w:val="005F1652"/>
    <w:rsid w:val="005F32CA"/>
    <w:rsid w:val="005F646D"/>
    <w:rsid w:val="00611A28"/>
    <w:rsid w:val="00614ED2"/>
    <w:rsid w:val="00615932"/>
    <w:rsid w:val="006208E6"/>
    <w:rsid w:val="00625E2E"/>
    <w:rsid w:val="006413AF"/>
    <w:rsid w:val="006427A5"/>
    <w:rsid w:val="006458D2"/>
    <w:rsid w:val="00645AB6"/>
    <w:rsid w:val="00646B99"/>
    <w:rsid w:val="00650DC1"/>
    <w:rsid w:val="00662D8E"/>
    <w:rsid w:val="00670E10"/>
    <w:rsid w:val="006768F8"/>
    <w:rsid w:val="00683DC1"/>
    <w:rsid w:val="00684048"/>
    <w:rsid w:val="006962B3"/>
    <w:rsid w:val="006A0036"/>
    <w:rsid w:val="006A1935"/>
    <w:rsid w:val="006A5C52"/>
    <w:rsid w:val="006A7180"/>
    <w:rsid w:val="006B3D94"/>
    <w:rsid w:val="006B403E"/>
    <w:rsid w:val="006B4E1C"/>
    <w:rsid w:val="006B5FCC"/>
    <w:rsid w:val="006B7EB9"/>
    <w:rsid w:val="006C0D03"/>
    <w:rsid w:val="006C20F2"/>
    <w:rsid w:val="006C4C2E"/>
    <w:rsid w:val="006C730B"/>
    <w:rsid w:val="006C781E"/>
    <w:rsid w:val="006D35E3"/>
    <w:rsid w:val="006E05AA"/>
    <w:rsid w:val="006E0D4C"/>
    <w:rsid w:val="006E4AFE"/>
    <w:rsid w:val="006E566D"/>
    <w:rsid w:val="006E6FFB"/>
    <w:rsid w:val="006F2991"/>
    <w:rsid w:val="006F691B"/>
    <w:rsid w:val="006F7760"/>
    <w:rsid w:val="007007D5"/>
    <w:rsid w:val="00705D6E"/>
    <w:rsid w:val="00713E1C"/>
    <w:rsid w:val="0071511B"/>
    <w:rsid w:val="00722DF7"/>
    <w:rsid w:val="0072570F"/>
    <w:rsid w:val="007348D3"/>
    <w:rsid w:val="007373B1"/>
    <w:rsid w:val="007410EE"/>
    <w:rsid w:val="007419E1"/>
    <w:rsid w:val="007477A7"/>
    <w:rsid w:val="007477B2"/>
    <w:rsid w:val="007477B7"/>
    <w:rsid w:val="007518FF"/>
    <w:rsid w:val="0075264C"/>
    <w:rsid w:val="00752E9D"/>
    <w:rsid w:val="00753DE8"/>
    <w:rsid w:val="007567A6"/>
    <w:rsid w:val="00760DC2"/>
    <w:rsid w:val="007705B7"/>
    <w:rsid w:val="00781325"/>
    <w:rsid w:val="007837CB"/>
    <w:rsid w:val="0078575D"/>
    <w:rsid w:val="007867FF"/>
    <w:rsid w:val="00786F3B"/>
    <w:rsid w:val="0078708F"/>
    <w:rsid w:val="00787C17"/>
    <w:rsid w:val="00797CFD"/>
    <w:rsid w:val="007A460F"/>
    <w:rsid w:val="007A5A31"/>
    <w:rsid w:val="007A7EC5"/>
    <w:rsid w:val="007B1A9A"/>
    <w:rsid w:val="007B1DDC"/>
    <w:rsid w:val="007B2153"/>
    <w:rsid w:val="007B2EDE"/>
    <w:rsid w:val="007C0E8D"/>
    <w:rsid w:val="007C1613"/>
    <w:rsid w:val="007C20E2"/>
    <w:rsid w:val="007C2F38"/>
    <w:rsid w:val="007C563A"/>
    <w:rsid w:val="007C5693"/>
    <w:rsid w:val="007C63D6"/>
    <w:rsid w:val="007D32C1"/>
    <w:rsid w:val="007D43E0"/>
    <w:rsid w:val="007D7E96"/>
    <w:rsid w:val="007E4403"/>
    <w:rsid w:val="007E6952"/>
    <w:rsid w:val="007F134C"/>
    <w:rsid w:val="007F3DB7"/>
    <w:rsid w:val="007F6ED4"/>
    <w:rsid w:val="00804C24"/>
    <w:rsid w:val="00805D3A"/>
    <w:rsid w:val="008140EC"/>
    <w:rsid w:val="00815B8C"/>
    <w:rsid w:val="0082071D"/>
    <w:rsid w:val="00821976"/>
    <w:rsid w:val="00825CD2"/>
    <w:rsid w:val="00831CDB"/>
    <w:rsid w:val="00834B17"/>
    <w:rsid w:val="008377B9"/>
    <w:rsid w:val="0084096B"/>
    <w:rsid w:val="00843C34"/>
    <w:rsid w:val="0084603B"/>
    <w:rsid w:val="00850C08"/>
    <w:rsid w:val="00851909"/>
    <w:rsid w:val="008523D7"/>
    <w:rsid w:val="00857578"/>
    <w:rsid w:val="00863F77"/>
    <w:rsid w:val="00865750"/>
    <w:rsid w:val="008666E6"/>
    <w:rsid w:val="00866C32"/>
    <w:rsid w:val="00870CC4"/>
    <w:rsid w:val="00874140"/>
    <w:rsid w:val="0087578E"/>
    <w:rsid w:val="0087593F"/>
    <w:rsid w:val="00882132"/>
    <w:rsid w:val="00885576"/>
    <w:rsid w:val="00887D13"/>
    <w:rsid w:val="00894512"/>
    <w:rsid w:val="008949FB"/>
    <w:rsid w:val="00896172"/>
    <w:rsid w:val="00897E89"/>
    <w:rsid w:val="008A01DC"/>
    <w:rsid w:val="008A1FA1"/>
    <w:rsid w:val="008A39B3"/>
    <w:rsid w:val="008B091E"/>
    <w:rsid w:val="008C02B2"/>
    <w:rsid w:val="008C06C3"/>
    <w:rsid w:val="008C538E"/>
    <w:rsid w:val="008C7DEE"/>
    <w:rsid w:val="008D4D73"/>
    <w:rsid w:val="008D7105"/>
    <w:rsid w:val="008E0465"/>
    <w:rsid w:val="008E3022"/>
    <w:rsid w:val="008E53E1"/>
    <w:rsid w:val="008E5642"/>
    <w:rsid w:val="00901D67"/>
    <w:rsid w:val="00903B87"/>
    <w:rsid w:val="009106CE"/>
    <w:rsid w:val="00911301"/>
    <w:rsid w:val="00912830"/>
    <w:rsid w:val="00913CE3"/>
    <w:rsid w:val="00914D35"/>
    <w:rsid w:val="009200B5"/>
    <w:rsid w:val="00923E7F"/>
    <w:rsid w:val="009266CD"/>
    <w:rsid w:val="0092675F"/>
    <w:rsid w:val="009315DA"/>
    <w:rsid w:val="00941353"/>
    <w:rsid w:val="00943C0F"/>
    <w:rsid w:val="009460E1"/>
    <w:rsid w:val="009462EA"/>
    <w:rsid w:val="0095439D"/>
    <w:rsid w:val="00960B7F"/>
    <w:rsid w:val="009715A2"/>
    <w:rsid w:val="009721AE"/>
    <w:rsid w:val="00975994"/>
    <w:rsid w:val="00975D56"/>
    <w:rsid w:val="00976BF9"/>
    <w:rsid w:val="00986DC9"/>
    <w:rsid w:val="0099380B"/>
    <w:rsid w:val="009956E2"/>
    <w:rsid w:val="009960E0"/>
    <w:rsid w:val="009A1560"/>
    <w:rsid w:val="009A3A92"/>
    <w:rsid w:val="009B2844"/>
    <w:rsid w:val="009B3EAB"/>
    <w:rsid w:val="009B55A1"/>
    <w:rsid w:val="009B75FC"/>
    <w:rsid w:val="009C1848"/>
    <w:rsid w:val="009C3D0B"/>
    <w:rsid w:val="009C6AE9"/>
    <w:rsid w:val="009D015F"/>
    <w:rsid w:val="009D5067"/>
    <w:rsid w:val="009E2A78"/>
    <w:rsid w:val="009E2E91"/>
    <w:rsid w:val="009E47DB"/>
    <w:rsid w:val="009E75C9"/>
    <w:rsid w:val="009F4496"/>
    <w:rsid w:val="009F4E3F"/>
    <w:rsid w:val="009F73E6"/>
    <w:rsid w:val="009F7E95"/>
    <w:rsid w:val="00A02672"/>
    <w:rsid w:val="00A05EFA"/>
    <w:rsid w:val="00A14E68"/>
    <w:rsid w:val="00A17BE4"/>
    <w:rsid w:val="00A21034"/>
    <w:rsid w:val="00A2582E"/>
    <w:rsid w:val="00A30E50"/>
    <w:rsid w:val="00A31F1A"/>
    <w:rsid w:val="00A32CBB"/>
    <w:rsid w:val="00A353E3"/>
    <w:rsid w:val="00A355C0"/>
    <w:rsid w:val="00A4006B"/>
    <w:rsid w:val="00A43668"/>
    <w:rsid w:val="00A44578"/>
    <w:rsid w:val="00A458D0"/>
    <w:rsid w:val="00A520BF"/>
    <w:rsid w:val="00A54B6C"/>
    <w:rsid w:val="00A5731E"/>
    <w:rsid w:val="00A7112F"/>
    <w:rsid w:val="00A743AD"/>
    <w:rsid w:val="00A74753"/>
    <w:rsid w:val="00A77B2F"/>
    <w:rsid w:val="00A83038"/>
    <w:rsid w:val="00A914BF"/>
    <w:rsid w:val="00A91A8C"/>
    <w:rsid w:val="00AA5B57"/>
    <w:rsid w:val="00AA5DB1"/>
    <w:rsid w:val="00AA7576"/>
    <w:rsid w:val="00AB3C1D"/>
    <w:rsid w:val="00AB63B1"/>
    <w:rsid w:val="00AB76D8"/>
    <w:rsid w:val="00AC0BD6"/>
    <w:rsid w:val="00AD1648"/>
    <w:rsid w:val="00AD3ACE"/>
    <w:rsid w:val="00AD3E1B"/>
    <w:rsid w:val="00AD3E73"/>
    <w:rsid w:val="00AE210C"/>
    <w:rsid w:val="00AE5FC6"/>
    <w:rsid w:val="00AF0FE1"/>
    <w:rsid w:val="00AF3514"/>
    <w:rsid w:val="00AF4D47"/>
    <w:rsid w:val="00AF4ED0"/>
    <w:rsid w:val="00AF5219"/>
    <w:rsid w:val="00AF5C7C"/>
    <w:rsid w:val="00B00761"/>
    <w:rsid w:val="00B01EEC"/>
    <w:rsid w:val="00B03405"/>
    <w:rsid w:val="00B06701"/>
    <w:rsid w:val="00B0777E"/>
    <w:rsid w:val="00B14D3E"/>
    <w:rsid w:val="00B33B0A"/>
    <w:rsid w:val="00B35574"/>
    <w:rsid w:val="00B35748"/>
    <w:rsid w:val="00B43798"/>
    <w:rsid w:val="00B44ECE"/>
    <w:rsid w:val="00B50F34"/>
    <w:rsid w:val="00B56CF3"/>
    <w:rsid w:val="00B6195E"/>
    <w:rsid w:val="00B61C96"/>
    <w:rsid w:val="00B66711"/>
    <w:rsid w:val="00B66922"/>
    <w:rsid w:val="00B72328"/>
    <w:rsid w:val="00B7480C"/>
    <w:rsid w:val="00B75C71"/>
    <w:rsid w:val="00B76AC5"/>
    <w:rsid w:val="00B76D4D"/>
    <w:rsid w:val="00B84EC7"/>
    <w:rsid w:val="00B854DC"/>
    <w:rsid w:val="00B9370A"/>
    <w:rsid w:val="00B96ECB"/>
    <w:rsid w:val="00B9745A"/>
    <w:rsid w:val="00BA3226"/>
    <w:rsid w:val="00BA58EF"/>
    <w:rsid w:val="00BB1570"/>
    <w:rsid w:val="00BB2BDE"/>
    <w:rsid w:val="00BB4329"/>
    <w:rsid w:val="00BC5037"/>
    <w:rsid w:val="00BC5A7D"/>
    <w:rsid w:val="00BC7A43"/>
    <w:rsid w:val="00BF0AD6"/>
    <w:rsid w:val="00BF2394"/>
    <w:rsid w:val="00BF46F0"/>
    <w:rsid w:val="00BF47EF"/>
    <w:rsid w:val="00BF482D"/>
    <w:rsid w:val="00C02E94"/>
    <w:rsid w:val="00C03338"/>
    <w:rsid w:val="00C112AD"/>
    <w:rsid w:val="00C11ED8"/>
    <w:rsid w:val="00C14CC2"/>
    <w:rsid w:val="00C20F74"/>
    <w:rsid w:val="00C22A7D"/>
    <w:rsid w:val="00C33CF8"/>
    <w:rsid w:val="00C35392"/>
    <w:rsid w:val="00C406EA"/>
    <w:rsid w:val="00C4498F"/>
    <w:rsid w:val="00C4503F"/>
    <w:rsid w:val="00C508F4"/>
    <w:rsid w:val="00C60D89"/>
    <w:rsid w:val="00C657A9"/>
    <w:rsid w:val="00C661F0"/>
    <w:rsid w:val="00C677F7"/>
    <w:rsid w:val="00C70EFC"/>
    <w:rsid w:val="00C73CE8"/>
    <w:rsid w:val="00C74512"/>
    <w:rsid w:val="00C765BD"/>
    <w:rsid w:val="00C8489A"/>
    <w:rsid w:val="00C933EB"/>
    <w:rsid w:val="00C93636"/>
    <w:rsid w:val="00C94344"/>
    <w:rsid w:val="00CA0094"/>
    <w:rsid w:val="00CA1634"/>
    <w:rsid w:val="00CA32E8"/>
    <w:rsid w:val="00CA5135"/>
    <w:rsid w:val="00CB1852"/>
    <w:rsid w:val="00CC74D5"/>
    <w:rsid w:val="00CD008B"/>
    <w:rsid w:val="00CD0F38"/>
    <w:rsid w:val="00CD5A6A"/>
    <w:rsid w:val="00CD7DF1"/>
    <w:rsid w:val="00CE123C"/>
    <w:rsid w:val="00D01A98"/>
    <w:rsid w:val="00D01DF8"/>
    <w:rsid w:val="00D028AD"/>
    <w:rsid w:val="00D062D6"/>
    <w:rsid w:val="00D1069A"/>
    <w:rsid w:val="00D133D0"/>
    <w:rsid w:val="00D15604"/>
    <w:rsid w:val="00D160CD"/>
    <w:rsid w:val="00D20C6C"/>
    <w:rsid w:val="00D25778"/>
    <w:rsid w:val="00D25A66"/>
    <w:rsid w:val="00D3202C"/>
    <w:rsid w:val="00D32B0F"/>
    <w:rsid w:val="00D53D7B"/>
    <w:rsid w:val="00D60E64"/>
    <w:rsid w:val="00D71C85"/>
    <w:rsid w:val="00D722F9"/>
    <w:rsid w:val="00D752B5"/>
    <w:rsid w:val="00D831D9"/>
    <w:rsid w:val="00DA08EE"/>
    <w:rsid w:val="00DA0BED"/>
    <w:rsid w:val="00DA15C3"/>
    <w:rsid w:val="00DA7050"/>
    <w:rsid w:val="00DB0C70"/>
    <w:rsid w:val="00DB1445"/>
    <w:rsid w:val="00DB3C27"/>
    <w:rsid w:val="00DB7DED"/>
    <w:rsid w:val="00DC0888"/>
    <w:rsid w:val="00DC24FB"/>
    <w:rsid w:val="00DC6F49"/>
    <w:rsid w:val="00DC779C"/>
    <w:rsid w:val="00DD21CA"/>
    <w:rsid w:val="00DD52C4"/>
    <w:rsid w:val="00DD722F"/>
    <w:rsid w:val="00DD7BCA"/>
    <w:rsid w:val="00DF0FD6"/>
    <w:rsid w:val="00DF604F"/>
    <w:rsid w:val="00DF73E6"/>
    <w:rsid w:val="00E02533"/>
    <w:rsid w:val="00E11B61"/>
    <w:rsid w:val="00E12A53"/>
    <w:rsid w:val="00E1334A"/>
    <w:rsid w:val="00E15215"/>
    <w:rsid w:val="00E16A71"/>
    <w:rsid w:val="00E17888"/>
    <w:rsid w:val="00E22980"/>
    <w:rsid w:val="00E24861"/>
    <w:rsid w:val="00E26168"/>
    <w:rsid w:val="00E278AC"/>
    <w:rsid w:val="00E27E0F"/>
    <w:rsid w:val="00E30DA2"/>
    <w:rsid w:val="00E33B0C"/>
    <w:rsid w:val="00E34FA4"/>
    <w:rsid w:val="00E37730"/>
    <w:rsid w:val="00E37766"/>
    <w:rsid w:val="00E435BF"/>
    <w:rsid w:val="00E454AF"/>
    <w:rsid w:val="00E56482"/>
    <w:rsid w:val="00E56645"/>
    <w:rsid w:val="00E601BC"/>
    <w:rsid w:val="00E6698C"/>
    <w:rsid w:val="00E67FC1"/>
    <w:rsid w:val="00E7203B"/>
    <w:rsid w:val="00E80217"/>
    <w:rsid w:val="00E82816"/>
    <w:rsid w:val="00E8763A"/>
    <w:rsid w:val="00E91D1E"/>
    <w:rsid w:val="00E94811"/>
    <w:rsid w:val="00E956BA"/>
    <w:rsid w:val="00EA02FF"/>
    <w:rsid w:val="00EA03EF"/>
    <w:rsid w:val="00EA779F"/>
    <w:rsid w:val="00EB0312"/>
    <w:rsid w:val="00EB3604"/>
    <w:rsid w:val="00EB7C9F"/>
    <w:rsid w:val="00ED2D7A"/>
    <w:rsid w:val="00ED4EE2"/>
    <w:rsid w:val="00EE3024"/>
    <w:rsid w:val="00EE56A7"/>
    <w:rsid w:val="00EF18BF"/>
    <w:rsid w:val="00EF7DEE"/>
    <w:rsid w:val="00F052D3"/>
    <w:rsid w:val="00F11A69"/>
    <w:rsid w:val="00F148B0"/>
    <w:rsid w:val="00F15968"/>
    <w:rsid w:val="00F20C40"/>
    <w:rsid w:val="00F2264B"/>
    <w:rsid w:val="00F23D6D"/>
    <w:rsid w:val="00F27AA8"/>
    <w:rsid w:val="00F30D15"/>
    <w:rsid w:val="00F40D85"/>
    <w:rsid w:val="00F41517"/>
    <w:rsid w:val="00F4441E"/>
    <w:rsid w:val="00F4473D"/>
    <w:rsid w:val="00F46AA1"/>
    <w:rsid w:val="00F50CC2"/>
    <w:rsid w:val="00F56B5C"/>
    <w:rsid w:val="00F57272"/>
    <w:rsid w:val="00F66FAF"/>
    <w:rsid w:val="00F73865"/>
    <w:rsid w:val="00F73A72"/>
    <w:rsid w:val="00F753F1"/>
    <w:rsid w:val="00F77BB0"/>
    <w:rsid w:val="00F90237"/>
    <w:rsid w:val="00F93CD7"/>
    <w:rsid w:val="00FA2591"/>
    <w:rsid w:val="00FB00C3"/>
    <w:rsid w:val="00FB279C"/>
    <w:rsid w:val="00FB2F9C"/>
    <w:rsid w:val="00FC2880"/>
    <w:rsid w:val="00FC31A1"/>
    <w:rsid w:val="00FC55FC"/>
    <w:rsid w:val="00FC698B"/>
    <w:rsid w:val="00FC6B46"/>
    <w:rsid w:val="00FD05FE"/>
    <w:rsid w:val="00FD1009"/>
    <w:rsid w:val="00FD2040"/>
    <w:rsid w:val="00FD2466"/>
    <w:rsid w:val="00FD4EFE"/>
    <w:rsid w:val="00FD578E"/>
    <w:rsid w:val="00FE1308"/>
    <w:rsid w:val="00FE28DF"/>
    <w:rsid w:val="00FE2F73"/>
    <w:rsid w:val="00FE5837"/>
    <w:rsid w:val="00FF1482"/>
    <w:rsid w:val="00FF4D92"/>
    <w:rsid w:val="00FF5921"/>
    <w:rsid w:val="00FF6E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18267"/>
  <w15:docId w15:val="{A8E542D0-7010-4411-AF70-1B901A4F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pPr>
        <w:spacing w:after="12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2F"/>
    <w:rPr>
      <w:rFonts w:ascii="Times New Roman" w:eastAsia="Times New Roman" w:hAnsi="Times New Roman"/>
      <w:sz w:val="24"/>
      <w:szCs w:val="20"/>
    </w:rPr>
  </w:style>
  <w:style w:type="paragraph" w:styleId="Heading1">
    <w:name w:val="heading 1"/>
    <w:aliases w:val="DIJELOVI"/>
    <w:basedOn w:val="Normal"/>
    <w:next w:val="Normal"/>
    <w:link w:val="Heading1Char"/>
    <w:uiPriority w:val="9"/>
    <w:qFormat/>
    <w:locked/>
    <w:rsid w:val="003E7212"/>
    <w:pPr>
      <w:keepNext/>
      <w:overflowPunct w:val="0"/>
      <w:autoSpaceDE w:val="0"/>
      <w:autoSpaceDN w:val="0"/>
      <w:adjustRightInd w:val="0"/>
      <w:spacing w:before="240"/>
      <w:jc w:val="both"/>
      <w:textAlignment w:val="baseline"/>
      <w:outlineLvl w:val="0"/>
    </w:pPr>
    <w:rPr>
      <w:rFonts w:eastAsia="Calibri"/>
      <w:b/>
    </w:rPr>
  </w:style>
  <w:style w:type="paragraph" w:styleId="Heading2">
    <w:name w:val="heading 2"/>
    <w:aliases w:val="I. POGLAVLJA"/>
    <w:basedOn w:val="Normal"/>
    <w:next w:val="Normal"/>
    <w:link w:val="Heading2Char"/>
    <w:uiPriority w:val="9"/>
    <w:qFormat/>
    <w:locked/>
    <w:rsid w:val="00D60E64"/>
    <w:pPr>
      <w:keepNext/>
      <w:overflowPunct w:val="0"/>
      <w:autoSpaceDE w:val="0"/>
      <w:autoSpaceDN w:val="0"/>
      <w:adjustRightInd w:val="0"/>
      <w:jc w:val="both"/>
      <w:textAlignment w:val="baseline"/>
      <w:outlineLvl w:val="1"/>
    </w:pPr>
    <w:rPr>
      <w:rFonts w:eastAsia="Calibri"/>
      <w:b/>
      <w:u w:val="single"/>
    </w:rPr>
  </w:style>
  <w:style w:type="paragraph" w:styleId="Heading3">
    <w:name w:val="heading 3"/>
    <w:basedOn w:val="Normal"/>
    <w:next w:val="Normal"/>
    <w:link w:val="Heading3Char"/>
    <w:unhideWhenUsed/>
    <w:qFormat/>
    <w:locked/>
    <w:rsid w:val="00E454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Članci"/>
    <w:basedOn w:val="Normal"/>
    <w:next w:val="Normal"/>
    <w:link w:val="Heading4Char"/>
    <w:uiPriority w:val="9"/>
    <w:unhideWhenUsed/>
    <w:qFormat/>
    <w:locked/>
    <w:rsid w:val="00420B1B"/>
    <w:pPr>
      <w:keepNext/>
      <w:keepLines/>
      <w:spacing w:before="240"/>
      <w:jc w:val="cente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IJELOVI Char"/>
    <w:basedOn w:val="DefaultParagraphFont"/>
    <w:link w:val="Heading1"/>
    <w:uiPriority w:val="9"/>
    <w:locked/>
    <w:rsid w:val="003E7212"/>
    <w:rPr>
      <w:rFonts w:ascii="Times New Roman" w:hAnsi="Times New Roman"/>
      <w:b/>
      <w:sz w:val="24"/>
      <w:szCs w:val="20"/>
    </w:rPr>
  </w:style>
  <w:style w:type="character" w:customStyle="1" w:styleId="Heading2Char">
    <w:name w:val="Heading 2 Char"/>
    <w:aliases w:val="I. POGLAVLJA Char"/>
    <w:basedOn w:val="DefaultParagraphFont"/>
    <w:link w:val="Heading2"/>
    <w:uiPriority w:val="9"/>
    <w:locked/>
    <w:rsid w:val="004F6CFD"/>
    <w:rPr>
      <w:rFonts w:ascii="Cambria" w:hAnsi="Cambria" w:cs="Times New Roman"/>
      <w:b/>
      <w:bCs/>
      <w:i/>
      <w:iCs/>
      <w:sz w:val="28"/>
      <w:szCs w:val="28"/>
      <w:lang w:val="en-GB"/>
    </w:rPr>
  </w:style>
  <w:style w:type="paragraph" w:customStyle="1" w:styleId="T-98-2">
    <w:name w:val="T-9/8-2"/>
    <w:basedOn w:val="Normal"/>
    <w:uiPriority w:val="99"/>
    <w:rsid w:val="00DD722F"/>
    <w:pPr>
      <w:widowControl w:val="0"/>
      <w:tabs>
        <w:tab w:val="left" w:pos="2153"/>
      </w:tabs>
      <w:adjustRightInd w:val="0"/>
      <w:spacing w:after="43"/>
      <w:ind w:firstLine="342"/>
      <w:jc w:val="both"/>
    </w:pPr>
    <w:rPr>
      <w:rFonts w:ascii="Times-NewRoman" w:eastAsia="Calibri" w:hAnsi="Times-NewRoman"/>
      <w:sz w:val="19"/>
      <w:szCs w:val="19"/>
      <w:lang w:eastAsia="en-US"/>
    </w:rPr>
  </w:style>
  <w:style w:type="paragraph" w:styleId="NormalWeb">
    <w:name w:val="Normal (Web)"/>
    <w:basedOn w:val="Normal"/>
    <w:uiPriority w:val="99"/>
    <w:rsid w:val="00346EF1"/>
    <w:pPr>
      <w:spacing w:before="100" w:beforeAutospacing="1" w:after="100" w:afterAutospacing="1"/>
    </w:pPr>
    <w:rPr>
      <w:rFonts w:eastAsia="Calibri"/>
      <w:szCs w:val="24"/>
    </w:rPr>
  </w:style>
  <w:style w:type="paragraph" w:styleId="BodyText">
    <w:name w:val="Body Text"/>
    <w:basedOn w:val="Normal"/>
    <w:link w:val="BodyTextChar"/>
    <w:uiPriority w:val="99"/>
    <w:rsid w:val="008E0465"/>
    <w:pPr>
      <w:jc w:val="both"/>
    </w:pPr>
    <w:rPr>
      <w:rFonts w:eastAsia="Calibri"/>
    </w:rPr>
  </w:style>
  <w:style w:type="character" w:customStyle="1" w:styleId="BodyTextChar">
    <w:name w:val="Body Text Char"/>
    <w:basedOn w:val="DefaultParagraphFont"/>
    <w:link w:val="BodyText"/>
    <w:uiPriority w:val="99"/>
    <w:semiHidden/>
    <w:locked/>
    <w:rsid w:val="00FC698B"/>
    <w:rPr>
      <w:rFonts w:ascii="Times New Roman" w:hAnsi="Times New Roman" w:cs="Times New Roman"/>
      <w:sz w:val="20"/>
      <w:szCs w:val="20"/>
      <w:lang w:val="en-GB"/>
    </w:rPr>
  </w:style>
  <w:style w:type="character" w:styleId="Emphasis">
    <w:name w:val="Emphasis"/>
    <w:basedOn w:val="DefaultParagraphFont"/>
    <w:uiPriority w:val="99"/>
    <w:qFormat/>
    <w:locked/>
    <w:rsid w:val="007B1DDC"/>
    <w:rPr>
      <w:rFonts w:cs="Times New Roman"/>
      <w:i/>
      <w:iCs/>
    </w:rPr>
  </w:style>
  <w:style w:type="paragraph" w:customStyle="1" w:styleId="t-9-8">
    <w:name w:val="t-9-8"/>
    <w:basedOn w:val="Normal"/>
    <w:uiPriority w:val="99"/>
    <w:rsid w:val="00312037"/>
    <w:pPr>
      <w:spacing w:before="100" w:beforeAutospacing="1" w:after="100" w:afterAutospacing="1"/>
    </w:pPr>
    <w:rPr>
      <w:rFonts w:eastAsia="Calibri"/>
      <w:szCs w:val="24"/>
    </w:rPr>
  </w:style>
  <w:style w:type="paragraph" w:styleId="BalloonText">
    <w:name w:val="Balloon Text"/>
    <w:basedOn w:val="Normal"/>
    <w:link w:val="BalloonTextChar"/>
    <w:uiPriority w:val="99"/>
    <w:semiHidden/>
    <w:rsid w:val="000E0C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7F19"/>
    <w:rPr>
      <w:rFonts w:ascii="Times New Roman" w:hAnsi="Times New Roman" w:cs="Times New Roman"/>
      <w:sz w:val="2"/>
      <w:lang w:val="en-GB"/>
    </w:rPr>
  </w:style>
  <w:style w:type="character" w:customStyle="1" w:styleId="Heading4Char">
    <w:name w:val="Heading 4 Char"/>
    <w:aliases w:val="Članci Char"/>
    <w:basedOn w:val="DefaultParagraphFont"/>
    <w:link w:val="Heading4"/>
    <w:uiPriority w:val="9"/>
    <w:rsid w:val="00420B1B"/>
    <w:rPr>
      <w:rFonts w:ascii="Times New Roman" w:eastAsiaTheme="majorEastAsia" w:hAnsi="Times New Roman" w:cstheme="majorBidi"/>
      <w:b/>
      <w:bCs/>
      <w:iCs/>
      <w:sz w:val="24"/>
      <w:szCs w:val="20"/>
    </w:rPr>
  </w:style>
  <w:style w:type="paragraph" w:styleId="PlainText">
    <w:name w:val="Plain Text"/>
    <w:basedOn w:val="Normal"/>
    <w:link w:val="PlainTextChar"/>
    <w:uiPriority w:val="99"/>
    <w:rsid w:val="003820B5"/>
    <w:rPr>
      <w:rFonts w:ascii="Courier New" w:hAnsi="Courier New" w:cs="Courier New"/>
      <w:sz w:val="20"/>
    </w:rPr>
  </w:style>
  <w:style w:type="character" w:customStyle="1" w:styleId="PlainTextChar">
    <w:name w:val="Plain Text Char"/>
    <w:basedOn w:val="DefaultParagraphFont"/>
    <w:link w:val="PlainText"/>
    <w:uiPriority w:val="99"/>
    <w:rsid w:val="003820B5"/>
    <w:rPr>
      <w:rFonts w:ascii="Courier New" w:eastAsia="Times New Roman" w:hAnsi="Courier New" w:cs="Courier New"/>
      <w:sz w:val="20"/>
      <w:szCs w:val="20"/>
    </w:rPr>
  </w:style>
  <w:style w:type="paragraph" w:styleId="Title">
    <w:name w:val="Title"/>
    <w:basedOn w:val="Normal"/>
    <w:link w:val="TitleChar"/>
    <w:uiPriority w:val="10"/>
    <w:qFormat/>
    <w:locked/>
    <w:rsid w:val="00E454AF"/>
    <w:pPr>
      <w:spacing w:before="240"/>
      <w:jc w:val="center"/>
    </w:pPr>
    <w:rPr>
      <w:lang w:val="en-GB" w:eastAsia="en-US"/>
    </w:rPr>
  </w:style>
  <w:style w:type="character" w:customStyle="1" w:styleId="TitleChar">
    <w:name w:val="Title Char"/>
    <w:basedOn w:val="DefaultParagraphFont"/>
    <w:link w:val="Title"/>
    <w:uiPriority w:val="10"/>
    <w:rsid w:val="00E454AF"/>
    <w:rPr>
      <w:rFonts w:ascii="Times New Roman" w:eastAsia="Times New Roman" w:hAnsi="Times New Roman"/>
      <w:sz w:val="24"/>
      <w:szCs w:val="20"/>
      <w:lang w:val="en-GB" w:eastAsia="en-US"/>
    </w:rPr>
  </w:style>
  <w:style w:type="character" w:styleId="Strong">
    <w:name w:val="Strong"/>
    <w:aliases w:val="ČLANAK"/>
    <w:qFormat/>
    <w:locked/>
    <w:rsid w:val="003820B5"/>
    <w:rPr>
      <w:b/>
      <w:bCs/>
    </w:rPr>
  </w:style>
  <w:style w:type="paragraph" w:styleId="Header">
    <w:name w:val="header"/>
    <w:basedOn w:val="Normal"/>
    <w:link w:val="HeaderChar"/>
    <w:uiPriority w:val="99"/>
    <w:unhideWhenUsed/>
    <w:rsid w:val="00C70EFC"/>
    <w:pPr>
      <w:tabs>
        <w:tab w:val="center" w:pos="4536"/>
        <w:tab w:val="right" w:pos="9072"/>
      </w:tabs>
    </w:pPr>
  </w:style>
  <w:style w:type="character" w:customStyle="1" w:styleId="HeaderChar">
    <w:name w:val="Header Char"/>
    <w:basedOn w:val="DefaultParagraphFont"/>
    <w:link w:val="Header"/>
    <w:uiPriority w:val="99"/>
    <w:rsid w:val="00C70EFC"/>
    <w:rPr>
      <w:rFonts w:ascii="Times New Roman" w:eastAsia="Times New Roman" w:hAnsi="Times New Roman"/>
      <w:sz w:val="24"/>
      <w:szCs w:val="20"/>
    </w:rPr>
  </w:style>
  <w:style w:type="paragraph" w:styleId="Footer">
    <w:name w:val="footer"/>
    <w:basedOn w:val="Normal"/>
    <w:link w:val="FooterChar"/>
    <w:uiPriority w:val="99"/>
    <w:unhideWhenUsed/>
    <w:rsid w:val="00C70EFC"/>
    <w:pPr>
      <w:tabs>
        <w:tab w:val="center" w:pos="4536"/>
        <w:tab w:val="right" w:pos="9072"/>
      </w:tabs>
    </w:pPr>
  </w:style>
  <w:style w:type="character" w:customStyle="1" w:styleId="FooterChar">
    <w:name w:val="Footer Char"/>
    <w:basedOn w:val="DefaultParagraphFont"/>
    <w:link w:val="Footer"/>
    <w:uiPriority w:val="99"/>
    <w:rsid w:val="00C70EFC"/>
    <w:rPr>
      <w:rFonts w:ascii="Times New Roman" w:eastAsia="Times New Roman" w:hAnsi="Times New Roman"/>
      <w:sz w:val="24"/>
      <w:szCs w:val="20"/>
    </w:rPr>
  </w:style>
  <w:style w:type="paragraph" w:styleId="IntenseQuote">
    <w:name w:val="Intense Quote"/>
    <w:basedOn w:val="Normal"/>
    <w:next w:val="Normal"/>
    <w:link w:val="IntenseQuoteChar"/>
    <w:uiPriority w:val="30"/>
    <w:qFormat/>
    <w:rsid w:val="004019A6"/>
    <w:pPr>
      <w:pBdr>
        <w:bottom w:val="single" w:sz="4" w:space="4" w:color="4F81BD" w:themeColor="accent1"/>
      </w:pBdr>
      <w:spacing w:before="200" w:after="280"/>
      <w:ind w:left="936" w:right="936"/>
      <w:jc w:val="both"/>
    </w:pPr>
    <w:rPr>
      <w:rFonts w:eastAsiaTheme="minorHAnsi" w:cstheme="minorBidi"/>
      <w:b/>
      <w:bCs/>
      <w:i/>
      <w:iCs/>
      <w:color w:val="4F81BD" w:themeColor="accent1"/>
      <w:szCs w:val="22"/>
      <w:lang w:eastAsia="en-US"/>
    </w:rPr>
  </w:style>
  <w:style w:type="character" w:customStyle="1" w:styleId="IntenseQuoteChar">
    <w:name w:val="Intense Quote Char"/>
    <w:basedOn w:val="DefaultParagraphFont"/>
    <w:link w:val="IntenseQuote"/>
    <w:uiPriority w:val="30"/>
    <w:rsid w:val="004019A6"/>
    <w:rPr>
      <w:rFonts w:ascii="Times New Roman" w:eastAsiaTheme="minorHAnsi" w:hAnsi="Times New Roman" w:cstheme="minorBidi"/>
      <w:b/>
      <w:bCs/>
      <w:i/>
      <w:iCs/>
      <w:color w:val="4F81BD" w:themeColor="accent1"/>
      <w:sz w:val="24"/>
      <w:lang w:eastAsia="en-US"/>
    </w:rPr>
  </w:style>
  <w:style w:type="character" w:styleId="CommentReference">
    <w:name w:val="annotation reference"/>
    <w:basedOn w:val="DefaultParagraphFont"/>
    <w:uiPriority w:val="99"/>
    <w:semiHidden/>
    <w:unhideWhenUsed/>
    <w:rsid w:val="009F73E6"/>
    <w:rPr>
      <w:sz w:val="16"/>
      <w:szCs w:val="16"/>
    </w:rPr>
  </w:style>
  <w:style w:type="paragraph" w:styleId="CommentText">
    <w:name w:val="annotation text"/>
    <w:basedOn w:val="Normal"/>
    <w:link w:val="CommentTextChar"/>
    <w:uiPriority w:val="99"/>
    <w:unhideWhenUsed/>
    <w:rsid w:val="009F73E6"/>
    <w:rPr>
      <w:sz w:val="20"/>
    </w:rPr>
  </w:style>
  <w:style w:type="character" w:customStyle="1" w:styleId="CommentTextChar">
    <w:name w:val="Comment Text Char"/>
    <w:basedOn w:val="DefaultParagraphFont"/>
    <w:link w:val="CommentText"/>
    <w:uiPriority w:val="99"/>
    <w:rsid w:val="009F73E6"/>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73E6"/>
    <w:rPr>
      <w:b/>
      <w:bCs/>
    </w:rPr>
  </w:style>
  <w:style w:type="character" w:customStyle="1" w:styleId="CommentSubjectChar">
    <w:name w:val="Comment Subject Char"/>
    <w:basedOn w:val="CommentTextChar"/>
    <w:link w:val="CommentSubject"/>
    <w:uiPriority w:val="99"/>
    <w:semiHidden/>
    <w:rsid w:val="009F73E6"/>
    <w:rPr>
      <w:rFonts w:ascii="Times New Roman" w:eastAsia="Times New Roman" w:hAnsi="Times New Roman"/>
      <w:b/>
      <w:bCs/>
      <w:sz w:val="20"/>
      <w:szCs w:val="20"/>
    </w:rPr>
  </w:style>
  <w:style w:type="character" w:customStyle="1" w:styleId="Heading3Char">
    <w:name w:val="Heading 3 Char"/>
    <w:basedOn w:val="DefaultParagraphFont"/>
    <w:link w:val="Heading3"/>
    <w:rsid w:val="00E454AF"/>
    <w:rPr>
      <w:rFonts w:asciiTheme="majorHAnsi" w:eastAsiaTheme="majorEastAsia" w:hAnsiTheme="majorHAnsi" w:cstheme="majorBidi"/>
      <w:b/>
      <w:bCs/>
      <w:color w:val="4F81BD" w:themeColor="accent1"/>
      <w:sz w:val="24"/>
      <w:szCs w:val="20"/>
    </w:rPr>
  </w:style>
  <w:style w:type="paragraph" w:styleId="ListParagraph">
    <w:name w:val="List Paragraph"/>
    <w:basedOn w:val="Normal"/>
    <w:uiPriority w:val="34"/>
    <w:qFormat/>
    <w:rsid w:val="008E3022"/>
    <w:pPr>
      <w:ind w:left="720"/>
      <w:contextualSpacing/>
    </w:pPr>
  </w:style>
  <w:style w:type="character" w:styleId="Hyperlink">
    <w:name w:val="Hyperlink"/>
    <w:basedOn w:val="DefaultParagraphFont"/>
    <w:uiPriority w:val="99"/>
    <w:semiHidden/>
    <w:unhideWhenUsed/>
    <w:rsid w:val="00292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0381">
      <w:bodyDiv w:val="1"/>
      <w:marLeft w:val="0"/>
      <w:marRight w:val="0"/>
      <w:marTop w:val="0"/>
      <w:marBottom w:val="0"/>
      <w:divBdr>
        <w:top w:val="none" w:sz="0" w:space="0" w:color="auto"/>
        <w:left w:val="none" w:sz="0" w:space="0" w:color="auto"/>
        <w:bottom w:val="none" w:sz="0" w:space="0" w:color="auto"/>
        <w:right w:val="none" w:sz="0" w:space="0" w:color="auto"/>
      </w:divBdr>
      <w:divsChild>
        <w:div w:id="1904096278">
          <w:marLeft w:val="-225"/>
          <w:marRight w:val="-225"/>
          <w:marTop w:val="0"/>
          <w:marBottom w:val="0"/>
          <w:divBdr>
            <w:top w:val="none" w:sz="0" w:space="0" w:color="auto"/>
            <w:left w:val="none" w:sz="0" w:space="0" w:color="auto"/>
            <w:bottom w:val="none" w:sz="0" w:space="0" w:color="auto"/>
            <w:right w:val="none" w:sz="0" w:space="0" w:color="auto"/>
          </w:divBdr>
          <w:divsChild>
            <w:div w:id="369035461">
              <w:marLeft w:val="75"/>
              <w:marRight w:val="0"/>
              <w:marTop w:val="0"/>
              <w:marBottom w:val="0"/>
              <w:divBdr>
                <w:top w:val="none" w:sz="0" w:space="0" w:color="auto"/>
                <w:left w:val="none" w:sz="0" w:space="0" w:color="auto"/>
                <w:bottom w:val="none" w:sz="0" w:space="0" w:color="auto"/>
                <w:right w:val="none" w:sz="0" w:space="0" w:color="auto"/>
              </w:divBdr>
              <w:divsChild>
                <w:div w:id="1963458564">
                  <w:marLeft w:val="0"/>
                  <w:marRight w:val="0"/>
                  <w:marTop w:val="0"/>
                  <w:marBottom w:val="0"/>
                  <w:divBdr>
                    <w:top w:val="single" w:sz="18" w:space="0" w:color="484848"/>
                    <w:left w:val="single" w:sz="18" w:space="0" w:color="484848"/>
                    <w:bottom w:val="single" w:sz="18" w:space="0" w:color="484848"/>
                    <w:right w:val="single" w:sz="18" w:space="0" w:color="484848"/>
                  </w:divBdr>
                </w:div>
                <w:div w:id="851383805">
                  <w:marLeft w:val="0"/>
                  <w:marRight w:val="0"/>
                  <w:marTop w:val="0"/>
                  <w:marBottom w:val="0"/>
                  <w:divBdr>
                    <w:top w:val="none" w:sz="0" w:space="0" w:color="auto"/>
                    <w:left w:val="none" w:sz="0" w:space="0" w:color="auto"/>
                    <w:bottom w:val="none" w:sz="0" w:space="0" w:color="auto"/>
                    <w:right w:val="none" w:sz="0" w:space="0" w:color="auto"/>
                  </w:divBdr>
                </w:div>
                <w:div w:id="1181508369">
                  <w:marLeft w:val="0"/>
                  <w:marRight w:val="0"/>
                  <w:marTop w:val="0"/>
                  <w:marBottom w:val="0"/>
                  <w:divBdr>
                    <w:top w:val="single" w:sz="18" w:space="0" w:color="484848"/>
                    <w:left w:val="single" w:sz="18" w:space="0" w:color="484848"/>
                    <w:bottom w:val="single" w:sz="18" w:space="0" w:color="484848"/>
                    <w:right w:val="single" w:sz="18" w:space="0" w:color="484848"/>
                  </w:divBdr>
                </w:div>
                <w:div w:id="422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430">
          <w:marLeft w:val="-225"/>
          <w:marRight w:val="-225"/>
          <w:marTop w:val="0"/>
          <w:marBottom w:val="0"/>
          <w:divBdr>
            <w:top w:val="none" w:sz="0" w:space="0" w:color="auto"/>
            <w:left w:val="none" w:sz="0" w:space="0" w:color="auto"/>
            <w:bottom w:val="none" w:sz="0" w:space="0" w:color="auto"/>
            <w:right w:val="none" w:sz="0" w:space="0" w:color="auto"/>
          </w:divBdr>
        </w:div>
        <w:div w:id="216665475">
          <w:marLeft w:val="-225"/>
          <w:marRight w:val="-225"/>
          <w:marTop w:val="0"/>
          <w:marBottom w:val="0"/>
          <w:divBdr>
            <w:top w:val="none" w:sz="0" w:space="0" w:color="auto"/>
            <w:left w:val="none" w:sz="0" w:space="0" w:color="auto"/>
            <w:bottom w:val="none" w:sz="0" w:space="0" w:color="auto"/>
            <w:right w:val="none" w:sz="0" w:space="0" w:color="auto"/>
          </w:divBdr>
        </w:div>
        <w:div w:id="1626156141">
          <w:marLeft w:val="-225"/>
          <w:marRight w:val="-225"/>
          <w:marTop w:val="0"/>
          <w:marBottom w:val="0"/>
          <w:divBdr>
            <w:top w:val="none" w:sz="0" w:space="0" w:color="auto"/>
            <w:left w:val="none" w:sz="0" w:space="0" w:color="auto"/>
            <w:bottom w:val="none" w:sz="0" w:space="0" w:color="auto"/>
            <w:right w:val="none" w:sz="0" w:space="0" w:color="auto"/>
          </w:divBdr>
        </w:div>
        <w:div w:id="1680540051">
          <w:marLeft w:val="-225"/>
          <w:marRight w:val="-225"/>
          <w:marTop w:val="0"/>
          <w:marBottom w:val="0"/>
          <w:divBdr>
            <w:top w:val="none" w:sz="0" w:space="0" w:color="auto"/>
            <w:left w:val="none" w:sz="0" w:space="0" w:color="auto"/>
            <w:bottom w:val="none" w:sz="0" w:space="0" w:color="auto"/>
            <w:right w:val="none" w:sz="0" w:space="0" w:color="auto"/>
          </w:divBdr>
        </w:div>
        <w:div w:id="1667440468">
          <w:marLeft w:val="-225"/>
          <w:marRight w:val="-225"/>
          <w:marTop w:val="0"/>
          <w:marBottom w:val="0"/>
          <w:divBdr>
            <w:top w:val="none" w:sz="0" w:space="0" w:color="auto"/>
            <w:left w:val="none" w:sz="0" w:space="0" w:color="auto"/>
            <w:bottom w:val="none" w:sz="0" w:space="0" w:color="auto"/>
            <w:right w:val="none" w:sz="0" w:space="0" w:color="auto"/>
          </w:divBdr>
        </w:div>
        <w:div w:id="2052536081">
          <w:marLeft w:val="-225"/>
          <w:marRight w:val="-225"/>
          <w:marTop w:val="0"/>
          <w:marBottom w:val="0"/>
          <w:divBdr>
            <w:top w:val="none" w:sz="0" w:space="0" w:color="auto"/>
            <w:left w:val="none" w:sz="0" w:space="0" w:color="auto"/>
            <w:bottom w:val="none" w:sz="0" w:space="0" w:color="auto"/>
            <w:right w:val="none" w:sz="0" w:space="0" w:color="auto"/>
          </w:divBdr>
        </w:div>
        <w:div w:id="618536004">
          <w:marLeft w:val="-225"/>
          <w:marRight w:val="-225"/>
          <w:marTop w:val="0"/>
          <w:marBottom w:val="0"/>
          <w:divBdr>
            <w:top w:val="none" w:sz="0" w:space="0" w:color="auto"/>
            <w:left w:val="none" w:sz="0" w:space="0" w:color="auto"/>
            <w:bottom w:val="none" w:sz="0" w:space="0" w:color="auto"/>
            <w:right w:val="none" w:sz="0" w:space="0" w:color="auto"/>
          </w:divBdr>
        </w:div>
        <w:div w:id="2018656257">
          <w:marLeft w:val="-225"/>
          <w:marRight w:val="-225"/>
          <w:marTop w:val="0"/>
          <w:marBottom w:val="0"/>
          <w:divBdr>
            <w:top w:val="none" w:sz="0" w:space="0" w:color="auto"/>
            <w:left w:val="none" w:sz="0" w:space="0" w:color="auto"/>
            <w:bottom w:val="none" w:sz="0" w:space="0" w:color="auto"/>
            <w:right w:val="none" w:sz="0" w:space="0" w:color="auto"/>
          </w:divBdr>
        </w:div>
        <w:div w:id="69928072">
          <w:marLeft w:val="-225"/>
          <w:marRight w:val="-225"/>
          <w:marTop w:val="0"/>
          <w:marBottom w:val="0"/>
          <w:divBdr>
            <w:top w:val="none" w:sz="0" w:space="0" w:color="auto"/>
            <w:left w:val="none" w:sz="0" w:space="0" w:color="auto"/>
            <w:bottom w:val="none" w:sz="0" w:space="0" w:color="auto"/>
            <w:right w:val="none" w:sz="0" w:space="0" w:color="auto"/>
          </w:divBdr>
        </w:div>
        <w:div w:id="1315600738">
          <w:marLeft w:val="-225"/>
          <w:marRight w:val="-225"/>
          <w:marTop w:val="0"/>
          <w:marBottom w:val="0"/>
          <w:divBdr>
            <w:top w:val="none" w:sz="0" w:space="0" w:color="auto"/>
            <w:left w:val="none" w:sz="0" w:space="0" w:color="auto"/>
            <w:bottom w:val="none" w:sz="0" w:space="0" w:color="auto"/>
            <w:right w:val="none" w:sz="0" w:space="0" w:color="auto"/>
          </w:divBdr>
        </w:div>
        <w:div w:id="1203176672">
          <w:marLeft w:val="-225"/>
          <w:marRight w:val="-225"/>
          <w:marTop w:val="0"/>
          <w:marBottom w:val="0"/>
          <w:divBdr>
            <w:top w:val="none" w:sz="0" w:space="0" w:color="auto"/>
            <w:left w:val="none" w:sz="0" w:space="0" w:color="auto"/>
            <w:bottom w:val="none" w:sz="0" w:space="0" w:color="auto"/>
            <w:right w:val="none" w:sz="0" w:space="0" w:color="auto"/>
          </w:divBdr>
        </w:div>
        <w:div w:id="475684196">
          <w:marLeft w:val="-225"/>
          <w:marRight w:val="-225"/>
          <w:marTop w:val="0"/>
          <w:marBottom w:val="0"/>
          <w:divBdr>
            <w:top w:val="none" w:sz="0" w:space="0" w:color="auto"/>
            <w:left w:val="none" w:sz="0" w:space="0" w:color="auto"/>
            <w:bottom w:val="none" w:sz="0" w:space="0" w:color="auto"/>
            <w:right w:val="none" w:sz="0" w:space="0" w:color="auto"/>
          </w:divBdr>
        </w:div>
        <w:div w:id="1486432525">
          <w:marLeft w:val="-225"/>
          <w:marRight w:val="-225"/>
          <w:marTop w:val="0"/>
          <w:marBottom w:val="0"/>
          <w:divBdr>
            <w:top w:val="none" w:sz="0" w:space="0" w:color="auto"/>
            <w:left w:val="none" w:sz="0" w:space="0" w:color="auto"/>
            <w:bottom w:val="none" w:sz="0" w:space="0" w:color="auto"/>
            <w:right w:val="none" w:sz="0" w:space="0" w:color="auto"/>
          </w:divBdr>
        </w:div>
        <w:div w:id="1830361418">
          <w:marLeft w:val="-225"/>
          <w:marRight w:val="-225"/>
          <w:marTop w:val="0"/>
          <w:marBottom w:val="0"/>
          <w:divBdr>
            <w:top w:val="none" w:sz="0" w:space="0" w:color="auto"/>
            <w:left w:val="none" w:sz="0" w:space="0" w:color="auto"/>
            <w:bottom w:val="none" w:sz="0" w:space="0" w:color="auto"/>
            <w:right w:val="none" w:sz="0" w:space="0" w:color="auto"/>
          </w:divBdr>
        </w:div>
        <w:div w:id="799033932">
          <w:marLeft w:val="-225"/>
          <w:marRight w:val="-225"/>
          <w:marTop w:val="0"/>
          <w:marBottom w:val="0"/>
          <w:divBdr>
            <w:top w:val="none" w:sz="0" w:space="0" w:color="auto"/>
            <w:left w:val="none" w:sz="0" w:space="0" w:color="auto"/>
            <w:bottom w:val="none" w:sz="0" w:space="0" w:color="auto"/>
            <w:right w:val="none" w:sz="0" w:space="0" w:color="auto"/>
          </w:divBdr>
        </w:div>
        <w:div w:id="1841579581">
          <w:marLeft w:val="-225"/>
          <w:marRight w:val="-225"/>
          <w:marTop w:val="0"/>
          <w:marBottom w:val="0"/>
          <w:divBdr>
            <w:top w:val="none" w:sz="0" w:space="0" w:color="auto"/>
            <w:left w:val="none" w:sz="0" w:space="0" w:color="auto"/>
            <w:bottom w:val="none" w:sz="0" w:space="0" w:color="auto"/>
            <w:right w:val="none" w:sz="0" w:space="0" w:color="auto"/>
          </w:divBdr>
        </w:div>
        <w:div w:id="504134805">
          <w:marLeft w:val="-225"/>
          <w:marRight w:val="-225"/>
          <w:marTop w:val="0"/>
          <w:marBottom w:val="0"/>
          <w:divBdr>
            <w:top w:val="none" w:sz="0" w:space="0" w:color="auto"/>
            <w:left w:val="none" w:sz="0" w:space="0" w:color="auto"/>
            <w:bottom w:val="none" w:sz="0" w:space="0" w:color="auto"/>
            <w:right w:val="none" w:sz="0" w:space="0" w:color="auto"/>
          </w:divBdr>
        </w:div>
        <w:div w:id="115023407">
          <w:marLeft w:val="-225"/>
          <w:marRight w:val="-225"/>
          <w:marTop w:val="0"/>
          <w:marBottom w:val="0"/>
          <w:divBdr>
            <w:top w:val="none" w:sz="0" w:space="0" w:color="auto"/>
            <w:left w:val="none" w:sz="0" w:space="0" w:color="auto"/>
            <w:bottom w:val="none" w:sz="0" w:space="0" w:color="auto"/>
            <w:right w:val="none" w:sz="0" w:space="0" w:color="auto"/>
          </w:divBdr>
        </w:div>
        <w:div w:id="11882872">
          <w:marLeft w:val="-225"/>
          <w:marRight w:val="-225"/>
          <w:marTop w:val="0"/>
          <w:marBottom w:val="0"/>
          <w:divBdr>
            <w:top w:val="none" w:sz="0" w:space="0" w:color="auto"/>
            <w:left w:val="none" w:sz="0" w:space="0" w:color="auto"/>
            <w:bottom w:val="none" w:sz="0" w:space="0" w:color="auto"/>
            <w:right w:val="none" w:sz="0" w:space="0" w:color="auto"/>
          </w:divBdr>
        </w:div>
      </w:divsChild>
    </w:div>
    <w:div w:id="1854835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561">
          <w:marLeft w:val="-225"/>
          <w:marRight w:val="-225"/>
          <w:marTop w:val="0"/>
          <w:marBottom w:val="0"/>
          <w:divBdr>
            <w:top w:val="none" w:sz="0" w:space="0" w:color="auto"/>
            <w:left w:val="none" w:sz="0" w:space="0" w:color="auto"/>
            <w:bottom w:val="none" w:sz="0" w:space="0" w:color="auto"/>
            <w:right w:val="none" w:sz="0" w:space="0" w:color="auto"/>
          </w:divBdr>
        </w:div>
        <w:div w:id="364257122">
          <w:marLeft w:val="-225"/>
          <w:marRight w:val="-225"/>
          <w:marTop w:val="0"/>
          <w:marBottom w:val="0"/>
          <w:divBdr>
            <w:top w:val="none" w:sz="0" w:space="0" w:color="auto"/>
            <w:left w:val="none" w:sz="0" w:space="0" w:color="auto"/>
            <w:bottom w:val="none" w:sz="0" w:space="0" w:color="auto"/>
            <w:right w:val="none" w:sz="0" w:space="0" w:color="auto"/>
          </w:divBdr>
        </w:div>
        <w:div w:id="2016347511">
          <w:marLeft w:val="-225"/>
          <w:marRight w:val="-225"/>
          <w:marTop w:val="0"/>
          <w:marBottom w:val="0"/>
          <w:divBdr>
            <w:top w:val="none" w:sz="0" w:space="0" w:color="auto"/>
            <w:left w:val="none" w:sz="0" w:space="0" w:color="auto"/>
            <w:bottom w:val="none" w:sz="0" w:space="0" w:color="auto"/>
            <w:right w:val="none" w:sz="0" w:space="0" w:color="auto"/>
          </w:divBdr>
        </w:div>
        <w:div w:id="515079421">
          <w:marLeft w:val="-225"/>
          <w:marRight w:val="-225"/>
          <w:marTop w:val="0"/>
          <w:marBottom w:val="0"/>
          <w:divBdr>
            <w:top w:val="none" w:sz="0" w:space="0" w:color="auto"/>
            <w:left w:val="none" w:sz="0" w:space="0" w:color="auto"/>
            <w:bottom w:val="none" w:sz="0" w:space="0" w:color="auto"/>
            <w:right w:val="none" w:sz="0" w:space="0" w:color="auto"/>
          </w:divBdr>
        </w:div>
        <w:div w:id="451095571">
          <w:marLeft w:val="-225"/>
          <w:marRight w:val="-225"/>
          <w:marTop w:val="0"/>
          <w:marBottom w:val="0"/>
          <w:divBdr>
            <w:top w:val="none" w:sz="0" w:space="0" w:color="auto"/>
            <w:left w:val="none" w:sz="0" w:space="0" w:color="auto"/>
            <w:bottom w:val="none" w:sz="0" w:space="0" w:color="auto"/>
            <w:right w:val="none" w:sz="0" w:space="0" w:color="auto"/>
          </w:divBdr>
        </w:div>
        <w:div w:id="1662082441">
          <w:marLeft w:val="-225"/>
          <w:marRight w:val="-225"/>
          <w:marTop w:val="0"/>
          <w:marBottom w:val="0"/>
          <w:divBdr>
            <w:top w:val="none" w:sz="0" w:space="0" w:color="auto"/>
            <w:left w:val="none" w:sz="0" w:space="0" w:color="auto"/>
            <w:bottom w:val="none" w:sz="0" w:space="0" w:color="auto"/>
            <w:right w:val="none" w:sz="0" w:space="0" w:color="auto"/>
          </w:divBdr>
        </w:div>
        <w:div w:id="1775444403">
          <w:marLeft w:val="-225"/>
          <w:marRight w:val="-225"/>
          <w:marTop w:val="0"/>
          <w:marBottom w:val="0"/>
          <w:divBdr>
            <w:top w:val="none" w:sz="0" w:space="0" w:color="auto"/>
            <w:left w:val="none" w:sz="0" w:space="0" w:color="auto"/>
            <w:bottom w:val="none" w:sz="0" w:space="0" w:color="auto"/>
            <w:right w:val="none" w:sz="0" w:space="0" w:color="auto"/>
          </w:divBdr>
        </w:div>
        <w:div w:id="1447191433">
          <w:marLeft w:val="-225"/>
          <w:marRight w:val="-225"/>
          <w:marTop w:val="0"/>
          <w:marBottom w:val="0"/>
          <w:divBdr>
            <w:top w:val="none" w:sz="0" w:space="0" w:color="auto"/>
            <w:left w:val="none" w:sz="0" w:space="0" w:color="auto"/>
            <w:bottom w:val="none" w:sz="0" w:space="0" w:color="auto"/>
            <w:right w:val="none" w:sz="0" w:space="0" w:color="auto"/>
          </w:divBdr>
        </w:div>
        <w:div w:id="472061181">
          <w:marLeft w:val="-225"/>
          <w:marRight w:val="-225"/>
          <w:marTop w:val="0"/>
          <w:marBottom w:val="0"/>
          <w:divBdr>
            <w:top w:val="none" w:sz="0" w:space="0" w:color="auto"/>
            <w:left w:val="none" w:sz="0" w:space="0" w:color="auto"/>
            <w:bottom w:val="none" w:sz="0" w:space="0" w:color="auto"/>
            <w:right w:val="none" w:sz="0" w:space="0" w:color="auto"/>
          </w:divBdr>
        </w:div>
        <w:div w:id="1087462887">
          <w:marLeft w:val="-225"/>
          <w:marRight w:val="-225"/>
          <w:marTop w:val="0"/>
          <w:marBottom w:val="0"/>
          <w:divBdr>
            <w:top w:val="none" w:sz="0" w:space="0" w:color="auto"/>
            <w:left w:val="none" w:sz="0" w:space="0" w:color="auto"/>
            <w:bottom w:val="none" w:sz="0" w:space="0" w:color="auto"/>
            <w:right w:val="none" w:sz="0" w:space="0" w:color="auto"/>
          </w:divBdr>
        </w:div>
      </w:divsChild>
    </w:div>
    <w:div w:id="268204205">
      <w:bodyDiv w:val="1"/>
      <w:marLeft w:val="0"/>
      <w:marRight w:val="0"/>
      <w:marTop w:val="0"/>
      <w:marBottom w:val="0"/>
      <w:divBdr>
        <w:top w:val="none" w:sz="0" w:space="0" w:color="auto"/>
        <w:left w:val="none" w:sz="0" w:space="0" w:color="auto"/>
        <w:bottom w:val="none" w:sz="0" w:space="0" w:color="auto"/>
        <w:right w:val="none" w:sz="0" w:space="0" w:color="auto"/>
      </w:divBdr>
      <w:divsChild>
        <w:div w:id="1886260023">
          <w:marLeft w:val="-225"/>
          <w:marRight w:val="-225"/>
          <w:marTop w:val="0"/>
          <w:marBottom w:val="0"/>
          <w:divBdr>
            <w:top w:val="none" w:sz="0" w:space="0" w:color="auto"/>
            <w:left w:val="none" w:sz="0" w:space="0" w:color="auto"/>
            <w:bottom w:val="none" w:sz="0" w:space="0" w:color="auto"/>
            <w:right w:val="none" w:sz="0" w:space="0" w:color="auto"/>
          </w:divBdr>
          <w:divsChild>
            <w:div w:id="801314647">
              <w:marLeft w:val="75"/>
              <w:marRight w:val="0"/>
              <w:marTop w:val="0"/>
              <w:marBottom w:val="0"/>
              <w:divBdr>
                <w:top w:val="none" w:sz="0" w:space="0" w:color="auto"/>
                <w:left w:val="none" w:sz="0" w:space="0" w:color="auto"/>
                <w:bottom w:val="none" w:sz="0" w:space="0" w:color="auto"/>
                <w:right w:val="none" w:sz="0" w:space="0" w:color="auto"/>
              </w:divBdr>
              <w:divsChild>
                <w:div w:id="468984917">
                  <w:marLeft w:val="0"/>
                  <w:marRight w:val="0"/>
                  <w:marTop w:val="0"/>
                  <w:marBottom w:val="0"/>
                  <w:divBdr>
                    <w:top w:val="single" w:sz="18" w:space="0" w:color="484848"/>
                    <w:left w:val="single" w:sz="18" w:space="0" w:color="484848"/>
                    <w:bottom w:val="single" w:sz="18" w:space="0" w:color="484848"/>
                    <w:right w:val="single" w:sz="18" w:space="0" w:color="484848"/>
                  </w:divBdr>
                </w:div>
                <w:div w:id="1830125095">
                  <w:marLeft w:val="0"/>
                  <w:marRight w:val="0"/>
                  <w:marTop w:val="0"/>
                  <w:marBottom w:val="0"/>
                  <w:divBdr>
                    <w:top w:val="none" w:sz="0" w:space="0" w:color="auto"/>
                    <w:left w:val="none" w:sz="0" w:space="0" w:color="auto"/>
                    <w:bottom w:val="none" w:sz="0" w:space="0" w:color="auto"/>
                    <w:right w:val="none" w:sz="0" w:space="0" w:color="auto"/>
                  </w:divBdr>
                </w:div>
                <w:div w:id="15572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004">
          <w:marLeft w:val="-225"/>
          <w:marRight w:val="-225"/>
          <w:marTop w:val="0"/>
          <w:marBottom w:val="0"/>
          <w:divBdr>
            <w:top w:val="none" w:sz="0" w:space="0" w:color="auto"/>
            <w:left w:val="none" w:sz="0" w:space="0" w:color="auto"/>
            <w:bottom w:val="none" w:sz="0" w:space="0" w:color="auto"/>
            <w:right w:val="none" w:sz="0" w:space="0" w:color="auto"/>
          </w:divBdr>
        </w:div>
        <w:div w:id="887884141">
          <w:marLeft w:val="-225"/>
          <w:marRight w:val="-225"/>
          <w:marTop w:val="0"/>
          <w:marBottom w:val="0"/>
          <w:divBdr>
            <w:top w:val="none" w:sz="0" w:space="0" w:color="auto"/>
            <w:left w:val="none" w:sz="0" w:space="0" w:color="auto"/>
            <w:bottom w:val="none" w:sz="0" w:space="0" w:color="auto"/>
            <w:right w:val="none" w:sz="0" w:space="0" w:color="auto"/>
          </w:divBdr>
        </w:div>
        <w:div w:id="467670825">
          <w:marLeft w:val="-225"/>
          <w:marRight w:val="-225"/>
          <w:marTop w:val="0"/>
          <w:marBottom w:val="0"/>
          <w:divBdr>
            <w:top w:val="none" w:sz="0" w:space="0" w:color="auto"/>
            <w:left w:val="none" w:sz="0" w:space="0" w:color="auto"/>
            <w:bottom w:val="none" w:sz="0" w:space="0" w:color="auto"/>
            <w:right w:val="none" w:sz="0" w:space="0" w:color="auto"/>
          </w:divBdr>
        </w:div>
        <w:div w:id="2105344627">
          <w:marLeft w:val="-225"/>
          <w:marRight w:val="-225"/>
          <w:marTop w:val="0"/>
          <w:marBottom w:val="0"/>
          <w:divBdr>
            <w:top w:val="none" w:sz="0" w:space="0" w:color="auto"/>
            <w:left w:val="none" w:sz="0" w:space="0" w:color="auto"/>
            <w:bottom w:val="none" w:sz="0" w:space="0" w:color="auto"/>
            <w:right w:val="none" w:sz="0" w:space="0" w:color="auto"/>
          </w:divBdr>
        </w:div>
        <w:div w:id="172695119">
          <w:marLeft w:val="-225"/>
          <w:marRight w:val="-225"/>
          <w:marTop w:val="0"/>
          <w:marBottom w:val="0"/>
          <w:divBdr>
            <w:top w:val="none" w:sz="0" w:space="0" w:color="auto"/>
            <w:left w:val="none" w:sz="0" w:space="0" w:color="auto"/>
            <w:bottom w:val="none" w:sz="0" w:space="0" w:color="auto"/>
            <w:right w:val="none" w:sz="0" w:space="0" w:color="auto"/>
          </w:divBdr>
        </w:div>
        <w:div w:id="1203711875">
          <w:marLeft w:val="-225"/>
          <w:marRight w:val="-225"/>
          <w:marTop w:val="0"/>
          <w:marBottom w:val="0"/>
          <w:divBdr>
            <w:top w:val="none" w:sz="0" w:space="0" w:color="auto"/>
            <w:left w:val="none" w:sz="0" w:space="0" w:color="auto"/>
            <w:bottom w:val="none" w:sz="0" w:space="0" w:color="auto"/>
            <w:right w:val="none" w:sz="0" w:space="0" w:color="auto"/>
          </w:divBdr>
        </w:div>
        <w:div w:id="1425149382">
          <w:marLeft w:val="-225"/>
          <w:marRight w:val="-225"/>
          <w:marTop w:val="0"/>
          <w:marBottom w:val="0"/>
          <w:divBdr>
            <w:top w:val="none" w:sz="0" w:space="0" w:color="auto"/>
            <w:left w:val="none" w:sz="0" w:space="0" w:color="auto"/>
            <w:bottom w:val="none" w:sz="0" w:space="0" w:color="auto"/>
            <w:right w:val="none" w:sz="0" w:space="0" w:color="auto"/>
          </w:divBdr>
        </w:div>
        <w:div w:id="1928490998">
          <w:marLeft w:val="-225"/>
          <w:marRight w:val="-225"/>
          <w:marTop w:val="0"/>
          <w:marBottom w:val="0"/>
          <w:divBdr>
            <w:top w:val="none" w:sz="0" w:space="0" w:color="auto"/>
            <w:left w:val="none" w:sz="0" w:space="0" w:color="auto"/>
            <w:bottom w:val="none" w:sz="0" w:space="0" w:color="auto"/>
            <w:right w:val="none" w:sz="0" w:space="0" w:color="auto"/>
          </w:divBdr>
        </w:div>
        <w:div w:id="1348755967">
          <w:marLeft w:val="-225"/>
          <w:marRight w:val="-225"/>
          <w:marTop w:val="0"/>
          <w:marBottom w:val="0"/>
          <w:divBdr>
            <w:top w:val="none" w:sz="0" w:space="0" w:color="auto"/>
            <w:left w:val="none" w:sz="0" w:space="0" w:color="auto"/>
            <w:bottom w:val="none" w:sz="0" w:space="0" w:color="auto"/>
            <w:right w:val="none" w:sz="0" w:space="0" w:color="auto"/>
          </w:divBdr>
        </w:div>
      </w:divsChild>
    </w:div>
    <w:div w:id="376971887">
      <w:bodyDiv w:val="1"/>
      <w:marLeft w:val="0"/>
      <w:marRight w:val="0"/>
      <w:marTop w:val="0"/>
      <w:marBottom w:val="0"/>
      <w:divBdr>
        <w:top w:val="none" w:sz="0" w:space="0" w:color="auto"/>
        <w:left w:val="none" w:sz="0" w:space="0" w:color="auto"/>
        <w:bottom w:val="none" w:sz="0" w:space="0" w:color="auto"/>
        <w:right w:val="none" w:sz="0" w:space="0" w:color="auto"/>
      </w:divBdr>
      <w:divsChild>
        <w:div w:id="1352294325">
          <w:marLeft w:val="750"/>
          <w:marRight w:val="0"/>
          <w:marTop w:val="0"/>
          <w:marBottom w:val="0"/>
          <w:divBdr>
            <w:top w:val="none" w:sz="0" w:space="0" w:color="auto"/>
            <w:left w:val="none" w:sz="0" w:space="0" w:color="auto"/>
            <w:bottom w:val="none" w:sz="0" w:space="0" w:color="auto"/>
            <w:right w:val="none" w:sz="0" w:space="0" w:color="auto"/>
          </w:divBdr>
        </w:div>
        <w:div w:id="923339138">
          <w:marLeft w:val="855"/>
          <w:marRight w:val="105"/>
          <w:marTop w:val="0"/>
          <w:marBottom w:val="0"/>
          <w:divBdr>
            <w:top w:val="none" w:sz="0" w:space="0" w:color="auto"/>
            <w:left w:val="none" w:sz="0" w:space="0" w:color="auto"/>
            <w:bottom w:val="none" w:sz="0" w:space="0" w:color="auto"/>
            <w:right w:val="none" w:sz="0" w:space="0" w:color="auto"/>
          </w:divBdr>
        </w:div>
      </w:divsChild>
    </w:div>
    <w:div w:id="406420932">
      <w:bodyDiv w:val="1"/>
      <w:marLeft w:val="0"/>
      <w:marRight w:val="0"/>
      <w:marTop w:val="0"/>
      <w:marBottom w:val="0"/>
      <w:divBdr>
        <w:top w:val="none" w:sz="0" w:space="0" w:color="auto"/>
        <w:left w:val="none" w:sz="0" w:space="0" w:color="auto"/>
        <w:bottom w:val="none" w:sz="0" w:space="0" w:color="auto"/>
        <w:right w:val="none" w:sz="0" w:space="0" w:color="auto"/>
      </w:divBdr>
    </w:div>
    <w:div w:id="705758790">
      <w:bodyDiv w:val="1"/>
      <w:marLeft w:val="0"/>
      <w:marRight w:val="0"/>
      <w:marTop w:val="0"/>
      <w:marBottom w:val="0"/>
      <w:divBdr>
        <w:top w:val="none" w:sz="0" w:space="0" w:color="auto"/>
        <w:left w:val="none" w:sz="0" w:space="0" w:color="auto"/>
        <w:bottom w:val="none" w:sz="0" w:space="0" w:color="auto"/>
        <w:right w:val="none" w:sz="0" w:space="0" w:color="auto"/>
      </w:divBdr>
      <w:divsChild>
        <w:div w:id="398485066">
          <w:marLeft w:val="750"/>
          <w:marRight w:val="0"/>
          <w:marTop w:val="0"/>
          <w:marBottom w:val="0"/>
          <w:divBdr>
            <w:top w:val="none" w:sz="0" w:space="0" w:color="auto"/>
            <w:left w:val="none" w:sz="0" w:space="0" w:color="auto"/>
            <w:bottom w:val="none" w:sz="0" w:space="0" w:color="auto"/>
            <w:right w:val="none" w:sz="0" w:space="0" w:color="auto"/>
          </w:divBdr>
        </w:div>
        <w:div w:id="1026368118">
          <w:marLeft w:val="855"/>
          <w:marRight w:val="105"/>
          <w:marTop w:val="0"/>
          <w:marBottom w:val="0"/>
          <w:divBdr>
            <w:top w:val="none" w:sz="0" w:space="0" w:color="auto"/>
            <w:left w:val="none" w:sz="0" w:space="0" w:color="auto"/>
            <w:bottom w:val="none" w:sz="0" w:space="0" w:color="auto"/>
            <w:right w:val="none" w:sz="0" w:space="0" w:color="auto"/>
          </w:divBdr>
        </w:div>
        <w:div w:id="665671748">
          <w:marLeft w:val="750"/>
          <w:marRight w:val="0"/>
          <w:marTop w:val="0"/>
          <w:marBottom w:val="0"/>
          <w:divBdr>
            <w:top w:val="none" w:sz="0" w:space="0" w:color="auto"/>
            <w:left w:val="none" w:sz="0" w:space="0" w:color="auto"/>
            <w:bottom w:val="none" w:sz="0" w:space="0" w:color="auto"/>
            <w:right w:val="none" w:sz="0" w:space="0" w:color="auto"/>
          </w:divBdr>
        </w:div>
        <w:div w:id="1554460454">
          <w:marLeft w:val="855"/>
          <w:marRight w:val="105"/>
          <w:marTop w:val="0"/>
          <w:marBottom w:val="0"/>
          <w:divBdr>
            <w:top w:val="none" w:sz="0" w:space="0" w:color="auto"/>
            <w:left w:val="none" w:sz="0" w:space="0" w:color="auto"/>
            <w:bottom w:val="none" w:sz="0" w:space="0" w:color="auto"/>
            <w:right w:val="none" w:sz="0" w:space="0" w:color="auto"/>
          </w:divBdr>
        </w:div>
      </w:divsChild>
    </w:div>
    <w:div w:id="831221636">
      <w:bodyDiv w:val="1"/>
      <w:marLeft w:val="0"/>
      <w:marRight w:val="0"/>
      <w:marTop w:val="0"/>
      <w:marBottom w:val="0"/>
      <w:divBdr>
        <w:top w:val="none" w:sz="0" w:space="0" w:color="auto"/>
        <w:left w:val="none" w:sz="0" w:space="0" w:color="auto"/>
        <w:bottom w:val="none" w:sz="0" w:space="0" w:color="auto"/>
        <w:right w:val="none" w:sz="0" w:space="0" w:color="auto"/>
      </w:divBdr>
      <w:divsChild>
        <w:div w:id="1596161086">
          <w:marLeft w:val="750"/>
          <w:marRight w:val="0"/>
          <w:marTop w:val="0"/>
          <w:marBottom w:val="0"/>
          <w:divBdr>
            <w:top w:val="none" w:sz="0" w:space="0" w:color="auto"/>
            <w:left w:val="none" w:sz="0" w:space="0" w:color="auto"/>
            <w:bottom w:val="none" w:sz="0" w:space="0" w:color="auto"/>
            <w:right w:val="none" w:sz="0" w:space="0" w:color="auto"/>
          </w:divBdr>
        </w:div>
        <w:div w:id="347410567">
          <w:marLeft w:val="855"/>
          <w:marRight w:val="105"/>
          <w:marTop w:val="0"/>
          <w:marBottom w:val="0"/>
          <w:divBdr>
            <w:top w:val="none" w:sz="0" w:space="0" w:color="auto"/>
            <w:left w:val="none" w:sz="0" w:space="0" w:color="auto"/>
            <w:bottom w:val="none" w:sz="0" w:space="0" w:color="auto"/>
            <w:right w:val="none" w:sz="0" w:space="0" w:color="auto"/>
          </w:divBdr>
        </w:div>
      </w:divsChild>
    </w:div>
    <w:div w:id="930040570">
      <w:bodyDiv w:val="1"/>
      <w:marLeft w:val="0"/>
      <w:marRight w:val="0"/>
      <w:marTop w:val="0"/>
      <w:marBottom w:val="0"/>
      <w:divBdr>
        <w:top w:val="none" w:sz="0" w:space="0" w:color="auto"/>
        <w:left w:val="none" w:sz="0" w:space="0" w:color="auto"/>
        <w:bottom w:val="none" w:sz="0" w:space="0" w:color="auto"/>
        <w:right w:val="none" w:sz="0" w:space="0" w:color="auto"/>
      </w:divBdr>
    </w:div>
    <w:div w:id="963003880">
      <w:bodyDiv w:val="1"/>
      <w:marLeft w:val="0"/>
      <w:marRight w:val="0"/>
      <w:marTop w:val="0"/>
      <w:marBottom w:val="0"/>
      <w:divBdr>
        <w:top w:val="none" w:sz="0" w:space="0" w:color="auto"/>
        <w:left w:val="none" w:sz="0" w:space="0" w:color="auto"/>
        <w:bottom w:val="none" w:sz="0" w:space="0" w:color="auto"/>
        <w:right w:val="none" w:sz="0" w:space="0" w:color="auto"/>
      </w:divBdr>
    </w:div>
    <w:div w:id="980159292">
      <w:bodyDiv w:val="1"/>
      <w:marLeft w:val="0"/>
      <w:marRight w:val="0"/>
      <w:marTop w:val="0"/>
      <w:marBottom w:val="0"/>
      <w:divBdr>
        <w:top w:val="none" w:sz="0" w:space="0" w:color="auto"/>
        <w:left w:val="none" w:sz="0" w:space="0" w:color="auto"/>
        <w:bottom w:val="none" w:sz="0" w:space="0" w:color="auto"/>
        <w:right w:val="none" w:sz="0" w:space="0" w:color="auto"/>
      </w:divBdr>
      <w:divsChild>
        <w:div w:id="115099503">
          <w:marLeft w:val="-225"/>
          <w:marRight w:val="-225"/>
          <w:marTop w:val="0"/>
          <w:marBottom w:val="0"/>
          <w:divBdr>
            <w:top w:val="none" w:sz="0" w:space="0" w:color="auto"/>
            <w:left w:val="none" w:sz="0" w:space="0" w:color="auto"/>
            <w:bottom w:val="none" w:sz="0" w:space="0" w:color="auto"/>
            <w:right w:val="none" w:sz="0" w:space="0" w:color="auto"/>
          </w:divBdr>
          <w:divsChild>
            <w:div w:id="1818569167">
              <w:marLeft w:val="75"/>
              <w:marRight w:val="0"/>
              <w:marTop w:val="0"/>
              <w:marBottom w:val="0"/>
              <w:divBdr>
                <w:top w:val="none" w:sz="0" w:space="0" w:color="auto"/>
                <w:left w:val="none" w:sz="0" w:space="0" w:color="auto"/>
                <w:bottom w:val="none" w:sz="0" w:space="0" w:color="auto"/>
                <w:right w:val="none" w:sz="0" w:space="0" w:color="auto"/>
              </w:divBdr>
              <w:divsChild>
                <w:div w:id="1034698492">
                  <w:marLeft w:val="0"/>
                  <w:marRight w:val="0"/>
                  <w:marTop w:val="0"/>
                  <w:marBottom w:val="0"/>
                  <w:divBdr>
                    <w:top w:val="none" w:sz="0" w:space="0" w:color="auto"/>
                    <w:left w:val="none" w:sz="0" w:space="0" w:color="auto"/>
                    <w:bottom w:val="none" w:sz="0" w:space="0" w:color="auto"/>
                    <w:right w:val="none" w:sz="0" w:space="0" w:color="auto"/>
                  </w:divBdr>
                </w:div>
                <w:div w:id="18340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7951">
          <w:marLeft w:val="-225"/>
          <w:marRight w:val="-225"/>
          <w:marTop w:val="0"/>
          <w:marBottom w:val="0"/>
          <w:divBdr>
            <w:top w:val="none" w:sz="0" w:space="0" w:color="auto"/>
            <w:left w:val="none" w:sz="0" w:space="0" w:color="auto"/>
            <w:bottom w:val="none" w:sz="0" w:space="0" w:color="auto"/>
            <w:right w:val="none" w:sz="0" w:space="0" w:color="auto"/>
          </w:divBdr>
        </w:div>
      </w:divsChild>
    </w:div>
    <w:div w:id="1007751687">
      <w:bodyDiv w:val="1"/>
      <w:marLeft w:val="0"/>
      <w:marRight w:val="0"/>
      <w:marTop w:val="0"/>
      <w:marBottom w:val="0"/>
      <w:divBdr>
        <w:top w:val="none" w:sz="0" w:space="0" w:color="auto"/>
        <w:left w:val="none" w:sz="0" w:space="0" w:color="auto"/>
        <w:bottom w:val="none" w:sz="0" w:space="0" w:color="auto"/>
        <w:right w:val="none" w:sz="0" w:space="0" w:color="auto"/>
      </w:divBdr>
    </w:div>
    <w:div w:id="1076589828">
      <w:bodyDiv w:val="1"/>
      <w:marLeft w:val="0"/>
      <w:marRight w:val="0"/>
      <w:marTop w:val="0"/>
      <w:marBottom w:val="0"/>
      <w:divBdr>
        <w:top w:val="none" w:sz="0" w:space="0" w:color="auto"/>
        <w:left w:val="none" w:sz="0" w:space="0" w:color="auto"/>
        <w:bottom w:val="none" w:sz="0" w:space="0" w:color="auto"/>
        <w:right w:val="none" w:sz="0" w:space="0" w:color="auto"/>
      </w:divBdr>
      <w:divsChild>
        <w:div w:id="1434016480">
          <w:marLeft w:val="855"/>
          <w:marRight w:val="105"/>
          <w:marTop w:val="0"/>
          <w:marBottom w:val="0"/>
          <w:divBdr>
            <w:top w:val="none" w:sz="0" w:space="0" w:color="auto"/>
            <w:left w:val="none" w:sz="0" w:space="0" w:color="auto"/>
            <w:bottom w:val="none" w:sz="0" w:space="0" w:color="auto"/>
            <w:right w:val="none" w:sz="0" w:space="0" w:color="auto"/>
          </w:divBdr>
        </w:div>
      </w:divsChild>
    </w:div>
    <w:div w:id="1118186107">
      <w:bodyDiv w:val="1"/>
      <w:marLeft w:val="0"/>
      <w:marRight w:val="0"/>
      <w:marTop w:val="0"/>
      <w:marBottom w:val="0"/>
      <w:divBdr>
        <w:top w:val="none" w:sz="0" w:space="0" w:color="auto"/>
        <w:left w:val="none" w:sz="0" w:space="0" w:color="auto"/>
        <w:bottom w:val="none" w:sz="0" w:space="0" w:color="auto"/>
        <w:right w:val="none" w:sz="0" w:space="0" w:color="auto"/>
      </w:divBdr>
      <w:divsChild>
        <w:div w:id="392310120">
          <w:marLeft w:val="855"/>
          <w:marRight w:val="105"/>
          <w:marTop w:val="0"/>
          <w:marBottom w:val="0"/>
          <w:divBdr>
            <w:top w:val="none" w:sz="0" w:space="0" w:color="auto"/>
            <w:left w:val="none" w:sz="0" w:space="0" w:color="auto"/>
            <w:bottom w:val="none" w:sz="0" w:space="0" w:color="auto"/>
            <w:right w:val="none" w:sz="0" w:space="0" w:color="auto"/>
          </w:divBdr>
        </w:div>
      </w:divsChild>
    </w:div>
    <w:div w:id="1156259722">
      <w:bodyDiv w:val="1"/>
      <w:marLeft w:val="0"/>
      <w:marRight w:val="0"/>
      <w:marTop w:val="0"/>
      <w:marBottom w:val="0"/>
      <w:divBdr>
        <w:top w:val="none" w:sz="0" w:space="0" w:color="auto"/>
        <w:left w:val="none" w:sz="0" w:space="0" w:color="auto"/>
        <w:bottom w:val="none" w:sz="0" w:space="0" w:color="auto"/>
        <w:right w:val="none" w:sz="0" w:space="0" w:color="auto"/>
      </w:divBdr>
    </w:div>
    <w:div w:id="1168445601">
      <w:bodyDiv w:val="1"/>
      <w:marLeft w:val="0"/>
      <w:marRight w:val="0"/>
      <w:marTop w:val="0"/>
      <w:marBottom w:val="0"/>
      <w:divBdr>
        <w:top w:val="none" w:sz="0" w:space="0" w:color="auto"/>
        <w:left w:val="none" w:sz="0" w:space="0" w:color="auto"/>
        <w:bottom w:val="none" w:sz="0" w:space="0" w:color="auto"/>
        <w:right w:val="none" w:sz="0" w:space="0" w:color="auto"/>
      </w:divBdr>
    </w:div>
    <w:div w:id="1361777265">
      <w:bodyDiv w:val="1"/>
      <w:marLeft w:val="0"/>
      <w:marRight w:val="0"/>
      <w:marTop w:val="0"/>
      <w:marBottom w:val="0"/>
      <w:divBdr>
        <w:top w:val="none" w:sz="0" w:space="0" w:color="auto"/>
        <w:left w:val="none" w:sz="0" w:space="0" w:color="auto"/>
        <w:bottom w:val="none" w:sz="0" w:space="0" w:color="auto"/>
        <w:right w:val="none" w:sz="0" w:space="0" w:color="auto"/>
      </w:divBdr>
      <w:divsChild>
        <w:div w:id="382141513">
          <w:marLeft w:val="-225"/>
          <w:marRight w:val="-225"/>
          <w:marTop w:val="0"/>
          <w:marBottom w:val="0"/>
          <w:divBdr>
            <w:top w:val="none" w:sz="0" w:space="0" w:color="auto"/>
            <w:left w:val="none" w:sz="0" w:space="0" w:color="auto"/>
            <w:bottom w:val="none" w:sz="0" w:space="0" w:color="auto"/>
            <w:right w:val="none" w:sz="0" w:space="0" w:color="auto"/>
          </w:divBdr>
          <w:divsChild>
            <w:div w:id="690228095">
              <w:marLeft w:val="75"/>
              <w:marRight w:val="0"/>
              <w:marTop w:val="0"/>
              <w:marBottom w:val="0"/>
              <w:divBdr>
                <w:top w:val="none" w:sz="0" w:space="0" w:color="auto"/>
                <w:left w:val="none" w:sz="0" w:space="0" w:color="auto"/>
                <w:bottom w:val="none" w:sz="0" w:space="0" w:color="auto"/>
                <w:right w:val="none" w:sz="0" w:space="0" w:color="auto"/>
              </w:divBdr>
              <w:divsChild>
                <w:div w:id="1000886119">
                  <w:marLeft w:val="0"/>
                  <w:marRight w:val="0"/>
                  <w:marTop w:val="0"/>
                  <w:marBottom w:val="0"/>
                  <w:divBdr>
                    <w:top w:val="single" w:sz="18" w:space="0" w:color="484848"/>
                    <w:left w:val="single" w:sz="18" w:space="0" w:color="484848"/>
                    <w:bottom w:val="single" w:sz="18" w:space="0" w:color="484848"/>
                    <w:right w:val="single" w:sz="18" w:space="0" w:color="484848"/>
                  </w:divBdr>
                </w:div>
                <w:div w:id="1177385276">
                  <w:marLeft w:val="0"/>
                  <w:marRight w:val="0"/>
                  <w:marTop w:val="0"/>
                  <w:marBottom w:val="0"/>
                  <w:divBdr>
                    <w:top w:val="none" w:sz="0" w:space="0" w:color="auto"/>
                    <w:left w:val="none" w:sz="0" w:space="0" w:color="auto"/>
                    <w:bottom w:val="none" w:sz="0" w:space="0" w:color="auto"/>
                    <w:right w:val="none" w:sz="0" w:space="0" w:color="auto"/>
                  </w:divBdr>
                </w:div>
                <w:div w:id="4750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3273">
          <w:marLeft w:val="-225"/>
          <w:marRight w:val="-225"/>
          <w:marTop w:val="0"/>
          <w:marBottom w:val="0"/>
          <w:divBdr>
            <w:top w:val="none" w:sz="0" w:space="0" w:color="auto"/>
            <w:left w:val="none" w:sz="0" w:space="0" w:color="auto"/>
            <w:bottom w:val="none" w:sz="0" w:space="0" w:color="auto"/>
            <w:right w:val="none" w:sz="0" w:space="0" w:color="auto"/>
          </w:divBdr>
        </w:div>
        <w:div w:id="241574578">
          <w:marLeft w:val="-225"/>
          <w:marRight w:val="-225"/>
          <w:marTop w:val="0"/>
          <w:marBottom w:val="0"/>
          <w:divBdr>
            <w:top w:val="none" w:sz="0" w:space="0" w:color="auto"/>
            <w:left w:val="none" w:sz="0" w:space="0" w:color="auto"/>
            <w:bottom w:val="none" w:sz="0" w:space="0" w:color="auto"/>
            <w:right w:val="none" w:sz="0" w:space="0" w:color="auto"/>
          </w:divBdr>
        </w:div>
        <w:div w:id="645009414">
          <w:marLeft w:val="-225"/>
          <w:marRight w:val="-225"/>
          <w:marTop w:val="0"/>
          <w:marBottom w:val="0"/>
          <w:divBdr>
            <w:top w:val="none" w:sz="0" w:space="0" w:color="auto"/>
            <w:left w:val="none" w:sz="0" w:space="0" w:color="auto"/>
            <w:bottom w:val="none" w:sz="0" w:space="0" w:color="auto"/>
            <w:right w:val="none" w:sz="0" w:space="0" w:color="auto"/>
          </w:divBdr>
        </w:div>
        <w:div w:id="1132753860">
          <w:marLeft w:val="-225"/>
          <w:marRight w:val="-225"/>
          <w:marTop w:val="0"/>
          <w:marBottom w:val="0"/>
          <w:divBdr>
            <w:top w:val="none" w:sz="0" w:space="0" w:color="auto"/>
            <w:left w:val="none" w:sz="0" w:space="0" w:color="auto"/>
            <w:bottom w:val="none" w:sz="0" w:space="0" w:color="auto"/>
            <w:right w:val="none" w:sz="0" w:space="0" w:color="auto"/>
          </w:divBdr>
        </w:div>
        <w:div w:id="1566840628">
          <w:marLeft w:val="-225"/>
          <w:marRight w:val="-225"/>
          <w:marTop w:val="0"/>
          <w:marBottom w:val="0"/>
          <w:divBdr>
            <w:top w:val="none" w:sz="0" w:space="0" w:color="auto"/>
            <w:left w:val="none" w:sz="0" w:space="0" w:color="auto"/>
            <w:bottom w:val="none" w:sz="0" w:space="0" w:color="auto"/>
            <w:right w:val="none" w:sz="0" w:space="0" w:color="auto"/>
          </w:divBdr>
        </w:div>
        <w:div w:id="640573412">
          <w:marLeft w:val="-225"/>
          <w:marRight w:val="-225"/>
          <w:marTop w:val="0"/>
          <w:marBottom w:val="0"/>
          <w:divBdr>
            <w:top w:val="none" w:sz="0" w:space="0" w:color="auto"/>
            <w:left w:val="none" w:sz="0" w:space="0" w:color="auto"/>
            <w:bottom w:val="none" w:sz="0" w:space="0" w:color="auto"/>
            <w:right w:val="none" w:sz="0" w:space="0" w:color="auto"/>
          </w:divBdr>
        </w:div>
      </w:divsChild>
    </w:div>
    <w:div w:id="1384913107">
      <w:bodyDiv w:val="1"/>
      <w:marLeft w:val="0"/>
      <w:marRight w:val="0"/>
      <w:marTop w:val="0"/>
      <w:marBottom w:val="0"/>
      <w:divBdr>
        <w:top w:val="none" w:sz="0" w:space="0" w:color="auto"/>
        <w:left w:val="none" w:sz="0" w:space="0" w:color="auto"/>
        <w:bottom w:val="none" w:sz="0" w:space="0" w:color="auto"/>
        <w:right w:val="none" w:sz="0" w:space="0" w:color="auto"/>
      </w:divBdr>
    </w:div>
    <w:div w:id="1438453160">
      <w:bodyDiv w:val="1"/>
      <w:marLeft w:val="0"/>
      <w:marRight w:val="0"/>
      <w:marTop w:val="0"/>
      <w:marBottom w:val="0"/>
      <w:divBdr>
        <w:top w:val="none" w:sz="0" w:space="0" w:color="auto"/>
        <w:left w:val="none" w:sz="0" w:space="0" w:color="auto"/>
        <w:bottom w:val="none" w:sz="0" w:space="0" w:color="auto"/>
        <w:right w:val="none" w:sz="0" w:space="0" w:color="auto"/>
      </w:divBdr>
      <w:divsChild>
        <w:div w:id="9186164">
          <w:marLeft w:val="-225"/>
          <w:marRight w:val="-225"/>
          <w:marTop w:val="0"/>
          <w:marBottom w:val="0"/>
          <w:divBdr>
            <w:top w:val="none" w:sz="0" w:space="0" w:color="auto"/>
            <w:left w:val="none" w:sz="0" w:space="0" w:color="auto"/>
            <w:bottom w:val="none" w:sz="0" w:space="0" w:color="auto"/>
            <w:right w:val="none" w:sz="0" w:space="0" w:color="auto"/>
          </w:divBdr>
          <w:divsChild>
            <w:div w:id="31149695">
              <w:marLeft w:val="75"/>
              <w:marRight w:val="0"/>
              <w:marTop w:val="0"/>
              <w:marBottom w:val="0"/>
              <w:divBdr>
                <w:top w:val="none" w:sz="0" w:space="0" w:color="auto"/>
                <w:left w:val="none" w:sz="0" w:space="0" w:color="auto"/>
                <w:bottom w:val="none" w:sz="0" w:space="0" w:color="auto"/>
                <w:right w:val="none" w:sz="0" w:space="0" w:color="auto"/>
              </w:divBdr>
              <w:divsChild>
                <w:div w:id="869075302">
                  <w:marLeft w:val="0"/>
                  <w:marRight w:val="0"/>
                  <w:marTop w:val="0"/>
                  <w:marBottom w:val="0"/>
                  <w:divBdr>
                    <w:top w:val="single" w:sz="18" w:space="0" w:color="484848"/>
                    <w:left w:val="single" w:sz="18" w:space="0" w:color="484848"/>
                    <w:bottom w:val="single" w:sz="18" w:space="0" w:color="484848"/>
                    <w:right w:val="single" w:sz="18" w:space="0" w:color="484848"/>
                  </w:divBdr>
                </w:div>
                <w:div w:id="253369669">
                  <w:marLeft w:val="0"/>
                  <w:marRight w:val="0"/>
                  <w:marTop w:val="0"/>
                  <w:marBottom w:val="0"/>
                  <w:divBdr>
                    <w:top w:val="none" w:sz="0" w:space="0" w:color="auto"/>
                    <w:left w:val="none" w:sz="0" w:space="0" w:color="auto"/>
                    <w:bottom w:val="none" w:sz="0" w:space="0" w:color="auto"/>
                    <w:right w:val="none" w:sz="0" w:space="0" w:color="auto"/>
                  </w:divBdr>
                </w:div>
                <w:div w:id="17818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99789">
          <w:marLeft w:val="-225"/>
          <w:marRight w:val="-225"/>
          <w:marTop w:val="0"/>
          <w:marBottom w:val="0"/>
          <w:divBdr>
            <w:top w:val="none" w:sz="0" w:space="0" w:color="auto"/>
            <w:left w:val="none" w:sz="0" w:space="0" w:color="auto"/>
            <w:bottom w:val="none" w:sz="0" w:space="0" w:color="auto"/>
            <w:right w:val="none" w:sz="0" w:space="0" w:color="auto"/>
          </w:divBdr>
        </w:div>
        <w:div w:id="1565601182">
          <w:marLeft w:val="-225"/>
          <w:marRight w:val="-225"/>
          <w:marTop w:val="0"/>
          <w:marBottom w:val="0"/>
          <w:divBdr>
            <w:top w:val="none" w:sz="0" w:space="0" w:color="auto"/>
            <w:left w:val="none" w:sz="0" w:space="0" w:color="auto"/>
            <w:bottom w:val="none" w:sz="0" w:space="0" w:color="auto"/>
            <w:right w:val="none" w:sz="0" w:space="0" w:color="auto"/>
          </w:divBdr>
        </w:div>
        <w:div w:id="737441456">
          <w:marLeft w:val="-225"/>
          <w:marRight w:val="-225"/>
          <w:marTop w:val="0"/>
          <w:marBottom w:val="0"/>
          <w:divBdr>
            <w:top w:val="none" w:sz="0" w:space="0" w:color="auto"/>
            <w:left w:val="none" w:sz="0" w:space="0" w:color="auto"/>
            <w:bottom w:val="none" w:sz="0" w:space="0" w:color="auto"/>
            <w:right w:val="none" w:sz="0" w:space="0" w:color="auto"/>
          </w:divBdr>
        </w:div>
        <w:div w:id="1610114660">
          <w:marLeft w:val="-225"/>
          <w:marRight w:val="-225"/>
          <w:marTop w:val="0"/>
          <w:marBottom w:val="0"/>
          <w:divBdr>
            <w:top w:val="none" w:sz="0" w:space="0" w:color="auto"/>
            <w:left w:val="none" w:sz="0" w:space="0" w:color="auto"/>
            <w:bottom w:val="none" w:sz="0" w:space="0" w:color="auto"/>
            <w:right w:val="none" w:sz="0" w:space="0" w:color="auto"/>
          </w:divBdr>
        </w:div>
        <w:div w:id="883710558">
          <w:marLeft w:val="-225"/>
          <w:marRight w:val="-225"/>
          <w:marTop w:val="0"/>
          <w:marBottom w:val="0"/>
          <w:divBdr>
            <w:top w:val="none" w:sz="0" w:space="0" w:color="auto"/>
            <w:left w:val="none" w:sz="0" w:space="0" w:color="auto"/>
            <w:bottom w:val="none" w:sz="0" w:space="0" w:color="auto"/>
            <w:right w:val="none" w:sz="0" w:space="0" w:color="auto"/>
          </w:divBdr>
        </w:div>
        <w:div w:id="1682856959">
          <w:marLeft w:val="-225"/>
          <w:marRight w:val="-225"/>
          <w:marTop w:val="0"/>
          <w:marBottom w:val="0"/>
          <w:divBdr>
            <w:top w:val="none" w:sz="0" w:space="0" w:color="auto"/>
            <w:left w:val="none" w:sz="0" w:space="0" w:color="auto"/>
            <w:bottom w:val="none" w:sz="0" w:space="0" w:color="auto"/>
            <w:right w:val="none" w:sz="0" w:space="0" w:color="auto"/>
          </w:divBdr>
        </w:div>
        <w:div w:id="1496217488">
          <w:marLeft w:val="-225"/>
          <w:marRight w:val="-225"/>
          <w:marTop w:val="0"/>
          <w:marBottom w:val="0"/>
          <w:divBdr>
            <w:top w:val="none" w:sz="0" w:space="0" w:color="auto"/>
            <w:left w:val="none" w:sz="0" w:space="0" w:color="auto"/>
            <w:bottom w:val="none" w:sz="0" w:space="0" w:color="auto"/>
            <w:right w:val="none" w:sz="0" w:space="0" w:color="auto"/>
          </w:divBdr>
        </w:div>
        <w:div w:id="2128809392">
          <w:marLeft w:val="-225"/>
          <w:marRight w:val="-225"/>
          <w:marTop w:val="0"/>
          <w:marBottom w:val="0"/>
          <w:divBdr>
            <w:top w:val="none" w:sz="0" w:space="0" w:color="auto"/>
            <w:left w:val="none" w:sz="0" w:space="0" w:color="auto"/>
            <w:bottom w:val="none" w:sz="0" w:space="0" w:color="auto"/>
            <w:right w:val="none" w:sz="0" w:space="0" w:color="auto"/>
          </w:divBdr>
        </w:div>
        <w:div w:id="422457083">
          <w:marLeft w:val="-225"/>
          <w:marRight w:val="-225"/>
          <w:marTop w:val="0"/>
          <w:marBottom w:val="0"/>
          <w:divBdr>
            <w:top w:val="none" w:sz="0" w:space="0" w:color="auto"/>
            <w:left w:val="none" w:sz="0" w:space="0" w:color="auto"/>
            <w:bottom w:val="none" w:sz="0" w:space="0" w:color="auto"/>
            <w:right w:val="none" w:sz="0" w:space="0" w:color="auto"/>
          </w:divBdr>
        </w:div>
        <w:div w:id="1488471437">
          <w:marLeft w:val="-225"/>
          <w:marRight w:val="-225"/>
          <w:marTop w:val="0"/>
          <w:marBottom w:val="0"/>
          <w:divBdr>
            <w:top w:val="none" w:sz="0" w:space="0" w:color="auto"/>
            <w:left w:val="none" w:sz="0" w:space="0" w:color="auto"/>
            <w:bottom w:val="none" w:sz="0" w:space="0" w:color="auto"/>
            <w:right w:val="none" w:sz="0" w:space="0" w:color="auto"/>
          </w:divBdr>
        </w:div>
      </w:divsChild>
    </w:div>
    <w:div w:id="1541240675">
      <w:bodyDiv w:val="1"/>
      <w:marLeft w:val="0"/>
      <w:marRight w:val="0"/>
      <w:marTop w:val="0"/>
      <w:marBottom w:val="0"/>
      <w:divBdr>
        <w:top w:val="none" w:sz="0" w:space="0" w:color="auto"/>
        <w:left w:val="none" w:sz="0" w:space="0" w:color="auto"/>
        <w:bottom w:val="none" w:sz="0" w:space="0" w:color="auto"/>
        <w:right w:val="none" w:sz="0" w:space="0" w:color="auto"/>
      </w:divBdr>
      <w:divsChild>
        <w:div w:id="654337343">
          <w:marLeft w:val="-225"/>
          <w:marRight w:val="-225"/>
          <w:marTop w:val="0"/>
          <w:marBottom w:val="0"/>
          <w:divBdr>
            <w:top w:val="none" w:sz="0" w:space="0" w:color="auto"/>
            <w:left w:val="none" w:sz="0" w:space="0" w:color="auto"/>
            <w:bottom w:val="none" w:sz="0" w:space="0" w:color="auto"/>
            <w:right w:val="none" w:sz="0" w:space="0" w:color="auto"/>
          </w:divBdr>
        </w:div>
      </w:divsChild>
    </w:div>
    <w:div w:id="1594585851">
      <w:bodyDiv w:val="1"/>
      <w:marLeft w:val="0"/>
      <w:marRight w:val="0"/>
      <w:marTop w:val="0"/>
      <w:marBottom w:val="0"/>
      <w:divBdr>
        <w:top w:val="none" w:sz="0" w:space="0" w:color="auto"/>
        <w:left w:val="none" w:sz="0" w:space="0" w:color="auto"/>
        <w:bottom w:val="none" w:sz="0" w:space="0" w:color="auto"/>
        <w:right w:val="none" w:sz="0" w:space="0" w:color="auto"/>
      </w:divBdr>
      <w:divsChild>
        <w:div w:id="761994376">
          <w:marLeft w:val="750"/>
          <w:marRight w:val="0"/>
          <w:marTop w:val="0"/>
          <w:marBottom w:val="0"/>
          <w:divBdr>
            <w:top w:val="none" w:sz="0" w:space="0" w:color="auto"/>
            <w:left w:val="none" w:sz="0" w:space="0" w:color="auto"/>
            <w:bottom w:val="none" w:sz="0" w:space="0" w:color="auto"/>
            <w:right w:val="none" w:sz="0" w:space="0" w:color="auto"/>
          </w:divBdr>
        </w:div>
        <w:div w:id="719327229">
          <w:marLeft w:val="855"/>
          <w:marRight w:val="105"/>
          <w:marTop w:val="0"/>
          <w:marBottom w:val="0"/>
          <w:divBdr>
            <w:top w:val="none" w:sz="0" w:space="0" w:color="auto"/>
            <w:left w:val="none" w:sz="0" w:space="0" w:color="auto"/>
            <w:bottom w:val="none" w:sz="0" w:space="0" w:color="auto"/>
            <w:right w:val="none" w:sz="0" w:space="0" w:color="auto"/>
          </w:divBdr>
        </w:div>
      </w:divsChild>
    </w:div>
    <w:div w:id="1641887860">
      <w:bodyDiv w:val="1"/>
      <w:marLeft w:val="0"/>
      <w:marRight w:val="0"/>
      <w:marTop w:val="0"/>
      <w:marBottom w:val="0"/>
      <w:divBdr>
        <w:top w:val="none" w:sz="0" w:space="0" w:color="auto"/>
        <w:left w:val="none" w:sz="0" w:space="0" w:color="auto"/>
        <w:bottom w:val="none" w:sz="0" w:space="0" w:color="auto"/>
        <w:right w:val="none" w:sz="0" w:space="0" w:color="auto"/>
      </w:divBdr>
      <w:divsChild>
        <w:div w:id="1090538813">
          <w:marLeft w:val="-225"/>
          <w:marRight w:val="-225"/>
          <w:marTop w:val="0"/>
          <w:marBottom w:val="0"/>
          <w:divBdr>
            <w:top w:val="none" w:sz="0" w:space="0" w:color="auto"/>
            <w:left w:val="none" w:sz="0" w:space="0" w:color="auto"/>
            <w:bottom w:val="none" w:sz="0" w:space="0" w:color="auto"/>
            <w:right w:val="none" w:sz="0" w:space="0" w:color="auto"/>
          </w:divBdr>
        </w:div>
        <w:div w:id="720599207">
          <w:marLeft w:val="-225"/>
          <w:marRight w:val="-225"/>
          <w:marTop w:val="0"/>
          <w:marBottom w:val="0"/>
          <w:divBdr>
            <w:top w:val="none" w:sz="0" w:space="0" w:color="auto"/>
            <w:left w:val="none" w:sz="0" w:space="0" w:color="auto"/>
            <w:bottom w:val="none" w:sz="0" w:space="0" w:color="auto"/>
            <w:right w:val="none" w:sz="0" w:space="0" w:color="auto"/>
          </w:divBdr>
        </w:div>
        <w:div w:id="1063482428">
          <w:marLeft w:val="-225"/>
          <w:marRight w:val="-225"/>
          <w:marTop w:val="0"/>
          <w:marBottom w:val="0"/>
          <w:divBdr>
            <w:top w:val="none" w:sz="0" w:space="0" w:color="auto"/>
            <w:left w:val="none" w:sz="0" w:space="0" w:color="auto"/>
            <w:bottom w:val="none" w:sz="0" w:space="0" w:color="auto"/>
            <w:right w:val="none" w:sz="0" w:space="0" w:color="auto"/>
          </w:divBdr>
        </w:div>
        <w:div w:id="1338997151">
          <w:marLeft w:val="-225"/>
          <w:marRight w:val="-225"/>
          <w:marTop w:val="0"/>
          <w:marBottom w:val="0"/>
          <w:divBdr>
            <w:top w:val="none" w:sz="0" w:space="0" w:color="auto"/>
            <w:left w:val="none" w:sz="0" w:space="0" w:color="auto"/>
            <w:bottom w:val="none" w:sz="0" w:space="0" w:color="auto"/>
            <w:right w:val="none" w:sz="0" w:space="0" w:color="auto"/>
          </w:divBdr>
        </w:div>
        <w:div w:id="29190644">
          <w:marLeft w:val="-225"/>
          <w:marRight w:val="-225"/>
          <w:marTop w:val="0"/>
          <w:marBottom w:val="0"/>
          <w:divBdr>
            <w:top w:val="none" w:sz="0" w:space="0" w:color="auto"/>
            <w:left w:val="none" w:sz="0" w:space="0" w:color="auto"/>
            <w:bottom w:val="none" w:sz="0" w:space="0" w:color="auto"/>
            <w:right w:val="none" w:sz="0" w:space="0" w:color="auto"/>
          </w:divBdr>
        </w:div>
        <w:div w:id="1342656472">
          <w:marLeft w:val="-225"/>
          <w:marRight w:val="-225"/>
          <w:marTop w:val="0"/>
          <w:marBottom w:val="0"/>
          <w:divBdr>
            <w:top w:val="none" w:sz="0" w:space="0" w:color="auto"/>
            <w:left w:val="none" w:sz="0" w:space="0" w:color="auto"/>
            <w:bottom w:val="none" w:sz="0" w:space="0" w:color="auto"/>
            <w:right w:val="none" w:sz="0" w:space="0" w:color="auto"/>
          </w:divBdr>
        </w:div>
        <w:div w:id="847215808">
          <w:marLeft w:val="-225"/>
          <w:marRight w:val="-225"/>
          <w:marTop w:val="0"/>
          <w:marBottom w:val="0"/>
          <w:divBdr>
            <w:top w:val="none" w:sz="0" w:space="0" w:color="auto"/>
            <w:left w:val="none" w:sz="0" w:space="0" w:color="auto"/>
            <w:bottom w:val="none" w:sz="0" w:space="0" w:color="auto"/>
            <w:right w:val="none" w:sz="0" w:space="0" w:color="auto"/>
          </w:divBdr>
        </w:div>
        <w:div w:id="128474879">
          <w:marLeft w:val="-225"/>
          <w:marRight w:val="-225"/>
          <w:marTop w:val="0"/>
          <w:marBottom w:val="0"/>
          <w:divBdr>
            <w:top w:val="none" w:sz="0" w:space="0" w:color="auto"/>
            <w:left w:val="none" w:sz="0" w:space="0" w:color="auto"/>
            <w:bottom w:val="none" w:sz="0" w:space="0" w:color="auto"/>
            <w:right w:val="none" w:sz="0" w:space="0" w:color="auto"/>
          </w:divBdr>
        </w:div>
        <w:div w:id="252666282">
          <w:marLeft w:val="-225"/>
          <w:marRight w:val="-225"/>
          <w:marTop w:val="0"/>
          <w:marBottom w:val="0"/>
          <w:divBdr>
            <w:top w:val="none" w:sz="0" w:space="0" w:color="auto"/>
            <w:left w:val="none" w:sz="0" w:space="0" w:color="auto"/>
            <w:bottom w:val="none" w:sz="0" w:space="0" w:color="auto"/>
            <w:right w:val="none" w:sz="0" w:space="0" w:color="auto"/>
          </w:divBdr>
        </w:div>
        <w:div w:id="1340737958">
          <w:marLeft w:val="-225"/>
          <w:marRight w:val="-225"/>
          <w:marTop w:val="0"/>
          <w:marBottom w:val="0"/>
          <w:divBdr>
            <w:top w:val="none" w:sz="0" w:space="0" w:color="auto"/>
            <w:left w:val="none" w:sz="0" w:space="0" w:color="auto"/>
            <w:bottom w:val="none" w:sz="0" w:space="0" w:color="auto"/>
            <w:right w:val="none" w:sz="0" w:space="0" w:color="auto"/>
          </w:divBdr>
        </w:div>
        <w:div w:id="712538143">
          <w:marLeft w:val="-225"/>
          <w:marRight w:val="-225"/>
          <w:marTop w:val="0"/>
          <w:marBottom w:val="0"/>
          <w:divBdr>
            <w:top w:val="none" w:sz="0" w:space="0" w:color="auto"/>
            <w:left w:val="none" w:sz="0" w:space="0" w:color="auto"/>
            <w:bottom w:val="none" w:sz="0" w:space="0" w:color="auto"/>
            <w:right w:val="none" w:sz="0" w:space="0" w:color="auto"/>
          </w:divBdr>
        </w:div>
        <w:div w:id="1689719930">
          <w:marLeft w:val="-225"/>
          <w:marRight w:val="-225"/>
          <w:marTop w:val="0"/>
          <w:marBottom w:val="0"/>
          <w:divBdr>
            <w:top w:val="none" w:sz="0" w:space="0" w:color="auto"/>
            <w:left w:val="none" w:sz="0" w:space="0" w:color="auto"/>
            <w:bottom w:val="none" w:sz="0" w:space="0" w:color="auto"/>
            <w:right w:val="none" w:sz="0" w:space="0" w:color="auto"/>
          </w:divBdr>
        </w:div>
        <w:div w:id="751467386">
          <w:marLeft w:val="-225"/>
          <w:marRight w:val="-225"/>
          <w:marTop w:val="0"/>
          <w:marBottom w:val="0"/>
          <w:divBdr>
            <w:top w:val="none" w:sz="0" w:space="0" w:color="auto"/>
            <w:left w:val="none" w:sz="0" w:space="0" w:color="auto"/>
            <w:bottom w:val="none" w:sz="0" w:space="0" w:color="auto"/>
            <w:right w:val="none" w:sz="0" w:space="0" w:color="auto"/>
          </w:divBdr>
        </w:div>
        <w:div w:id="878132334">
          <w:marLeft w:val="-225"/>
          <w:marRight w:val="-225"/>
          <w:marTop w:val="0"/>
          <w:marBottom w:val="0"/>
          <w:divBdr>
            <w:top w:val="none" w:sz="0" w:space="0" w:color="auto"/>
            <w:left w:val="none" w:sz="0" w:space="0" w:color="auto"/>
            <w:bottom w:val="none" w:sz="0" w:space="0" w:color="auto"/>
            <w:right w:val="none" w:sz="0" w:space="0" w:color="auto"/>
          </w:divBdr>
        </w:div>
        <w:div w:id="1920628380">
          <w:marLeft w:val="-225"/>
          <w:marRight w:val="-225"/>
          <w:marTop w:val="0"/>
          <w:marBottom w:val="0"/>
          <w:divBdr>
            <w:top w:val="none" w:sz="0" w:space="0" w:color="auto"/>
            <w:left w:val="none" w:sz="0" w:space="0" w:color="auto"/>
            <w:bottom w:val="none" w:sz="0" w:space="0" w:color="auto"/>
            <w:right w:val="none" w:sz="0" w:space="0" w:color="auto"/>
          </w:divBdr>
        </w:div>
        <w:div w:id="1934509902">
          <w:marLeft w:val="-225"/>
          <w:marRight w:val="-225"/>
          <w:marTop w:val="0"/>
          <w:marBottom w:val="0"/>
          <w:divBdr>
            <w:top w:val="none" w:sz="0" w:space="0" w:color="auto"/>
            <w:left w:val="none" w:sz="0" w:space="0" w:color="auto"/>
            <w:bottom w:val="none" w:sz="0" w:space="0" w:color="auto"/>
            <w:right w:val="none" w:sz="0" w:space="0" w:color="auto"/>
          </w:divBdr>
        </w:div>
        <w:div w:id="658077932">
          <w:marLeft w:val="-225"/>
          <w:marRight w:val="-225"/>
          <w:marTop w:val="0"/>
          <w:marBottom w:val="0"/>
          <w:divBdr>
            <w:top w:val="none" w:sz="0" w:space="0" w:color="auto"/>
            <w:left w:val="none" w:sz="0" w:space="0" w:color="auto"/>
            <w:bottom w:val="none" w:sz="0" w:space="0" w:color="auto"/>
            <w:right w:val="none" w:sz="0" w:space="0" w:color="auto"/>
          </w:divBdr>
        </w:div>
        <w:div w:id="613706925">
          <w:marLeft w:val="-225"/>
          <w:marRight w:val="-225"/>
          <w:marTop w:val="0"/>
          <w:marBottom w:val="0"/>
          <w:divBdr>
            <w:top w:val="none" w:sz="0" w:space="0" w:color="auto"/>
            <w:left w:val="none" w:sz="0" w:space="0" w:color="auto"/>
            <w:bottom w:val="none" w:sz="0" w:space="0" w:color="auto"/>
            <w:right w:val="none" w:sz="0" w:space="0" w:color="auto"/>
          </w:divBdr>
        </w:div>
      </w:divsChild>
    </w:div>
    <w:div w:id="1690444948">
      <w:bodyDiv w:val="1"/>
      <w:marLeft w:val="0"/>
      <w:marRight w:val="0"/>
      <w:marTop w:val="0"/>
      <w:marBottom w:val="0"/>
      <w:divBdr>
        <w:top w:val="none" w:sz="0" w:space="0" w:color="auto"/>
        <w:left w:val="none" w:sz="0" w:space="0" w:color="auto"/>
        <w:bottom w:val="none" w:sz="0" w:space="0" w:color="auto"/>
        <w:right w:val="none" w:sz="0" w:space="0" w:color="auto"/>
      </w:divBdr>
    </w:div>
    <w:div w:id="1788040765">
      <w:bodyDiv w:val="1"/>
      <w:marLeft w:val="0"/>
      <w:marRight w:val="0"/>
      <w:marTop w:val="0"/>
      <w:marBottom w:val="0"/>
      <w:divBdr>
        <w:top w:val="none" w:sz="0" w:space="0" w:color="auto"/>
        <w:left w:val="none" w:sz="0" w:space="0" w:color="auto"/>
        <w:bottom w:val="none" w:sz="0" w:space="0" w:color="auto"/>
        <w:right w:val="none" w:sz="0" w:space="0" w:color="auto"/>
      </w:divBdr>
      <w:divsChild>
        <w:div w:id="124005120">
          <w:marLeft w:val="-225"/>
          <w:marRight w:val="-225"/>
          <w:marTop w:val="0"/>
          <w:marBottom w:val="0"/>
          <w:divBdr>
            <w:top w:val="none" w:sz="0" w:space="0" w:color="auto"/>
            <w:left w:val="none" w:sz="0" w:space="0" w:color="auto"/>
            <w:bottom w:val="none" w:sz="0" w:space="0" w:color="auto"/>
            <w:right w:val="none" w:sz="0" w:space="0" w:color="auto"/>
          </w:divBdr>
          <w:divsChild>
            <w:div w:id="579022901">
              <w:marLeft w:val="75"/>
              <w:marRight w:val="0"/>
              <w:marTop w:val="0"/>
              <w:marBottom w:val="0"/>
              <w:divBdr>
                <w:top w:val="none" w:sz="0" w:space="0" w:color="auto"/>
                <w:left w:val="none" w:sz="0" w:space="0" w:color="auto"/>
                <w:bottom w:val="none" w:sz="0" w:space="0" w:color="auto"/>
                <w:right w:val="none" w:sz="0" w:space="0" w:color="auto"/>
              </w:divBdr>
              <w:divsChild>
                <w:div w:id="1679312838">
                  <w:marLeft w:val="0"/>
                  <w:marRight w:val="0"/>
                  <w:marTop w:val="0"/>
                  <w:marBottom w:val="0"/>
                  <w:divBdr>
                    <w:top w:val="single" w:sz="18" w:space="0" w:color="484848"/>
                    <w:left w:val="single" w:sz="18" w:space="0" w:color="484848"/>
                    <w:bottom w:val="single" w:sz="18" w:space="0" w:color="484848"/>
                    <w:right w:val="single" w:sz="18" w:space="0" w:color="484848"/>
                  </w:divBdr>
                </w:div>
                <w:div w:id="524834425">
                  <w:marLeft w:val="0"/>
                  <w:marRight w:val="0"/>
                  <w:marTop w:val="0"/>
                  <w:marBottom w:val="0"/>
                  <w:divBdr>
                    <w:top w:val="none" w:sz="0" w:space="0" w:color="auto"/>
                    <w:left w:val="none" w:sz="0" w:space="0" w:color="auto"/>
                    <w:bottom w:val="none" w:sz="0" w:space="0" w:color="auto"/>
                    <w:right w:val="none" w:sz="0" w:space="0" w:color="auto"/>
                  </w:divBdr>
                </w:div>
                <w:div w:id="88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42037">
          <w:marLeft w:val="-225"/>
          <w:marRight w:val="-225"/>
          <w:marTop w:val="0"/>
          <w:marBottom w:val="0"/>
          <w:divBdr>
            <w:top w:val="none" w:sz="0" w:space="0" w:color="auto"/>
            <w:left w:val="none" w:sz="0" w:space="0" w:color="auto"/>
            <w:bottom w:val="none" w:sz="0" w:space="0" w:color="auto"/>
            <w:right w:val="none" w:sz="0" w:space="0" w:color="auto"/>
          </w:divBdr>
        </w:div>
        <w:div w:id="955065353">
          <w:marLeft w:val="-225"/>
          <w:marRight w:val="-225"/>
          <w:marTop w:val="0"/>
          <w:marBottom w:val="0"/>
          <w:divBdr>
            <w:top w:val="none" w:sz="0" w:space="0" w:color="auto"/>
            <w:left w:val="none" w:sz="0" w:space="0" w:color="auto"/>
            <w:bottom w:val="none" w:sz="0" w:space="0" w:color="auto"/>
            <w:right w:val="none" w:sz="0" w:space="0" w:color="auto"/>
          </w:divBdr>
        </w:div>
        <w:div w:id="302318128">
          <w:marLeft w:val="-225"/>
          <w:marRight w:val="-225"/>
          <w:marTop w:val="0"/>
          <w:marBottom w:val="0"/>
          <w:divBdr>
            <w:top w:val="none" w:sz="0" w:space="0" w:color="auto"/>
            <w:left w:val="none" w:sz="0" w:space="0" w:color="auto"/>
            <w:bottom w:val="none" w:sz="0" w:space="0" w:color="auto"/>
            <w:right w:val="none" w:sz="0" w:space="0" w:color="auto"/>
          </w:divBdr>
        </w:div>
      </w:divsChild>
    </w:div>
    <w:div w:id="1952544290">
      <w:bodyDiv w:val="1"/>
      <w:marLeft w:val="0"/>
      <w:marRight w:val="0"/>
      <w:marTop w:val="0"/>
      <w:marBottom w:val="0"/>
      <w:divBdr>
        <w:top w:val="none" w:sz="0" w:space="0" w:color="auto"/>
        <w:left w:val="none" w:sz="0" w:space="0" w:color="auto"/>
        <w:bottom w:val="none" w:sz="0" w:space="0" w:color="auto"/>
        <w:right w:val="none" w:sz="0" w:space="0" w:color="auto"/>
      </w:divBdr>
      <w:divsChild>
        <w:div w:id="1891841868">
          <w:marLeft w:val="-225"/>
          <w:marRight w:val="-225"/>
          <w:marTop w:val="0"/>
          <w:marBottom w:val="0"/>
          <w:divBdr>
            <w:top w:val="none" w:sz="0" w:space="0" w:color="auto"/>
            <w:left w:val="none" w:sz="0" w:space="0" w:color="auto"/>
            <w:bottom w:val="none" w:sz="0" w:space="0" w:color="auto"/>
            <w:right w:val="none" w:sz="0" w:space="0" w:color="auto"/>
          </w:divBdr>
        </w:div>
        <w:div w:id="2022778090">
          <w:marLeft w:val="-225"/>
          <w:marRight w:val="-225"/>
          <w:marTop w:val="0"/>
          <w:marBottom w:val="0"/>
          <w:divBdr>
            <w:top w:val="none" w:sz="0" w:space="0" w:color="auto"/>
            <w:left w:val="none" w:sz="0" w:space="0" w:color="auto"/>
            <w:bottom w:val="none" w:sz="0" w:space="0" w:color="auto"/>
            <w:right w:val="none" w:sz="0" w:space="0" w:color="auto"/>
          </w:divBdr>
        </w:div>
        <w:div w:id="694186537">
          <w:marLeft w:val="-225"/>
          <w:marRight w:val="-225"/>
          <w:marTop w:val="0"/>
          <w:marBottom w:val="0"/>
          <w:divBdr>
            <w:top w:val="none" w:sz="0" w:space="0" w:color="auto"/>
            <w:left w:val="none" w:sz="0" w:space="0" w:color="auto"/>
            <w:bottom w:val="none" w:sz="0" w:space="0" w:color="auto"/>
            <w:right w:val="none" w:sz="0" w:space="0" w:color="auto"/>
          </w:divBdr>
        </w:div>
        <w:div w:id="885335541">
          <w:marLeft w:val="-225"/>
          <w:marRight w:val="-225"/>
          <w:marTop w:val="0"/>
          <w:marBottom w:val="0"/>
          <w:divBdr>
            <w:top w:val="none" w:sz="0" w:space="0" w:color="auto"/>
            <w:left w:val="none" w:sz="0" w:space="0" w:color="auto"/>
            <w:bottom w:val="none" w:sz="0" w:space="0" w:color="auto"/>
            <w:right w:val="none" w:sz="0" w:space="0" w:color="auto"/>
          </w:divBdr>
        </w:div>
        <w:div w:id="886987752">
          <w:marLeft w:val="-225"/>
          <w:marRight w:val="-225"/>
          <w:marTop w:val="0"/>
          <w:marBottom w:val="0"/>
          <w:divBdr>
            <w:top w:val="none" w:sz="0" w:space="0" w:color="auto"/>
            <w:left w:val="none" w:sz="0" w:space="0" w:color="auto"/>
            <w:bottom w:val="none" w:sz="0" w:space="0" w:color="auto"/>
            <w:right w:val="none" w:sz="0" w:space="0" w:color="auto"/>
          </w:divBdr>
        </w:div>
        <w:div w:id="162865633">
          <w:marLeft w:val="-225"/>
          <w:marRight w:val="-225"/>
          <w:marTop w:val="0"/>
          <w:marBottom w:val="0"/>
          <w:divBdr>
            <w:top w:val="none" w:sz="0" w:space="0" w:color="auto"/>
            <w:left w:val="none" w:sz="0" w:space="0" w:color="auto"/>
            <w:bottom w:val="none" w:sz="0" w:space="0" w:color="auto"/>
            <w:right w:val="none" w:sz="0" w:space="0" w:color="auto"/>
          </w:divBdr>
        </w:div>
        <w:div w:id="971595948">
          <w:marLeft w:val="-225"/>
          <w:marRight w:val="-225"/>
          <w:marTop w:val="0"/>
          <w:marBottom w:val="0"/>
          <w:divBdr>
            <w:top w:val="none" w:sz="0" w:space="0" w:color="auto"/>
            <w:left w:val="none" w:sz="0" w:space="0" w:color="auto"/>
            <w:bottom w:val="none" w:sz="0" w:space="0" w:color="auto"/>
            <w:right w:val="none" w:sz="0" w:space="0" w:color="auto"/>
          </w:divBdr>
        </w:div>
        <w:div w:id="1150293800">
          <w:marLeft w:val="-225"/>
          <w:marRight w:val="-225"/>
          <w:marTop w:val="0"/>
          <w:marBottom w:val="0"/>
          <w:divBdr>
            <w:top w:val="none" w:sz="0" w:space="0" w:color="auto"/>
            <w:left w:val="none" w:sz="0" w:space="0" w:color="auto"/>
            <w:bottom w:val="none" w:sz="0" w:space="0" w:color="auto"/>
            <w:right w:val="none" w:sz="0" w:space="0" w:color="auto"/>
          </w:divBdr>
        </w:div>
        <w:div w:id="1480465786">
          <w:marLeft w:val="-225"/>
          <w:marRight w:val="-225"/>
          <w:marTop w:val="0"/>
          <w:marBottom w:val="0"/>
          <w:divBdr>
            <w:top w:val="none" w:sz="0" w:space="0" w:color="auto"/>
            <w:left w:val="none" w:sz="0" w:space="0" w:color="auto"/>
            <w:bottom w:val="none" w:sz="0" w:space="0" w:color="auto"/>
            <w:right w:val="none" w:sz="0" w:space="0" w:color="auto"/>
          </w:divBdr>
        </w:div>
      </w:divsChild>
    </w:div>
    <w:div w:id="1998413979">
      <w:marLeft w:val="0"/>
      <w:marRight w:val="0"/>
      <w:marTop w:val="0"/>
      <w:marBottom w:val="0"/>
      <w:divBdr>
        <w:top w:val="none" w:sz="0" w:space="0" w:color="auto"/>
        <w:left w:val="none" w:sz="0" w:space="0" w:color="auto"/>
        <w:bottom w:val="none" w:sz="0" w:space="0" w:color="auto"/>
        <w:right w:val="none" w:sz="0" w:space="0" w:color="auto"/>
      </w:divBdr>
    </w:div>
    <w:div w:id="1998413980">
      <w:marLeft w:val="0"/>
      <w:marRight w:val="0"/>
      <w:marTop w:val="0"/>
      <w:marBottom w:val="0"/>
      <w:divBdr>
        <w:top w:val="none" w:sz="0" w:space="0" w:color="auto"/>
        <w:left w:val="none" w:sz="0" w:space="0" w:color="auto"/>
        <w:bottom w:val="none" w:sz="0" w:space="0" w:color="auto"/>
        <w:right w:val="none" w:sz="0" w:space="0" w:color="auto"/>
      </w:divBdr>
      <w:divsChild>
        <w:div w:id="1998413982">
          <w:marLeft w:val="0"/>
          <w:marRight w:val="0"/>
          <w:marTop w:val="0"/>
          <w:marBottom w:val="0"/>
          <w:divBdr>
            <w:top w:val="none" w:sz="0" w:space="0" w:color="auto"/>
            <w:left w:val="none" w:sz="0" w:space="0" w:color="auto"/>
            <w:bottom w:val="none" w:sz="0" w:space="0" w:color="auto"/>
            <w:right w:val="none" w:sz="0" w:space="0" w:color="auto"/>
          </w:divBdr>
          <w:divsChild>
            <w:div w:id="199841398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26393787">
      <w:bodyDiv w:val="1"/>
      <w:marLeft w:val="0"/>
      <w:marRight w:val="0"/>
      <w:marTop w:val="0"/>
      <w:marBottom w:val="0"/>
      <w:divBdr>
        <w:top w:val="none" w:sz="0" w:space="0" w:color="auto"/>
        <w:left w:val="none" w:sz="0" w:space="0" w:color="auto"/>
        <w:bottom w:val="none" w:sz="0" w:space="0" w:color="auto"/>
        <w:right w:val="none" w:sz="0" w:space="0" w:color="auto"/>
      </w:divBdr>
    </w:div>
    <w:div w:id="2040619570">
      <w:bodyDiv w:val="1"/>
      <w:marLeft w:val="0"/>
      <w:marRight w:val="0"/>
      <w:marTop w:val="0"/>
      <w:marBottom w:val="0"/>
      <w:divBdr>
        <w:top w:val="none" w:sz="0" w:space="0" w:color="auto"/>
        <w:left w:val="none" w:sz="0" w:space="0" w:color="auto"/>
        <w:bottom w:val="none" w:sz="0" w:space="0" w:color="auto"/>
        <w:right w:val="none" w:sz="0" w:space="0" w:color="auto"/>
      </w:divBdr>
      <w:divsChild>
        <w:div w:id="1006786129">
          <w:marLeft w:val="750"/>
          <w:marRight w:val="0"/>
          <w:marTop w:val="0"/>
          <w:marBottom w:val="0"/>
          <w:divBdr>
            <w:top w:val="none" w:sz="0" w:space="0" w:color="auto"/>
            <w:left w:val="none" w:sz="0" w:space="0" w:color="auto"/>
            <w:bottom w:val="none" w:sz="0" w:space="0" w:color="auto"/>
            <w:right w:val="none" w:sz="0" w:space="0" w:color="auto"/>
          </w:divBdr>
        </w:div>
        <w:div w:id="2140948678">
          <w:marLeft w:val="855"/>
          <w:marRight w:val="105"/>
          <w:marTop w:val="0"/>
          <w:marBottom w:val="0"/>
          <w:divBdr>
            <w:top w:val="none" w:sz="0" w:space="0" w:color="auto"/>
            <w:left w:val="none" w:sz="0" w:space="0" w:color="auto"/>
            <w:bottom w:val="none" w:sz="0" w:space="0" w:color="auto"/>
            <w:right w:val="none" w:sz="0" w:space="0" w:color="auto"/>
          </w:divBdr>
        </w:div>
      </w:divsChild>
    </w:div>
    <w:div w:id="2119371813">
      <w:bodyDiv w:val="1"/>
      <w:marLeft w:val="0"/>
      <w:marRight w:val="0"/>
      <w:marTop w:val="0"/>
      <w:marBottom w:val="0"/>
      <w:divBdr>
        <w:top w:val="none" w:sz="0" w:space="0" w:color="auto"/>
        <w:left w:val="none" w:sz="0" w:space="0" w:color="auto"/>
        <w:bottom w:val="none" w:sz="0" w:space="0" w:color="auto"/>
        <w:right w:val="none" w:sz="0" w:space="0" w:color="auto"/>
      </w:divBdr>
      <w:divsChild>
        <w:div w:id="1778744571">
          <w:marLeft w:val="-225"/>
          <w:marRight w:val="-225"/>
          <w:marTop w:val="0"/>
          <w:marBottom w:val="0"/>
          <w:divBdr>
            <w:top w:val="none" w:sz="0" w:space="0" w:color="auto"/>
            <w:left w:val="none" w:sz="0" w:space="0" w:color="auto"/>
            <w:bottom w:val="none" w:sz="0" w:space="0" w:color="auto"/>
            <w:right w:val="none" w:sz="0" w:space="0" w:color="auto"/>
          </w:divBdr>
          <w:divsChild>
            <w:div w:id="1876118559">
              <w:marLeft w:val="75"/>
              <w:marRight w:val="0"/>
              <w:marTop w:val="0"/>
              <w:marBottom w:val="0"/>
              <w:divBdr>
                <w:top w:val="none" w:sz="0" w:space="0" w:color="auto"/>
                <w:left w:val="none" w:sz="0" w:space="0" w:color="auto"/>
                <w:bottom w:val="none" w:sz="0" w:space="0" w:color="auto"/>
                <w:right w:val="none" w:sz="0" w:space="0" w:color="auto"/>
              </w:divBdr>
              <w:divsChild>
                <w:div w:id="1130247911">
                  <w:marLeft w:val="0"/>
                  <w:marRight w:val="0"/>
                  <w:marTop w:val="0"/>
                  <w:marBottom w:val="0"/>
                  <w:divBdr>
                    <w:top w:val="single" w:sz="18" w:space="0" w:color="484848"/>
                    <w:left w:val="single" w:sz="18" w:space="0" w:color="484848"/>
                    <w:bottom w:val="single" w:sz="18" w:space="0" w:color="484848"/>
                    <w:right w:val="single" w:sz="18" w:space="0" w:color="484848"/>
                  </w:divBdr>
                </w:div>
                <w:div w:id="1371609464">
                  <w:marLeft w:val="0"/>
                  <w:marRight w:val="0"/>
                  <w:marTop w:val="0"/>
                  <w:marBottom w:val="0"/>
                  <w:divBdr>
                    <w:top w:val="none" w:sz="0" w:space="0" w:color="auto"/>
                    <w:left w:val="none" w:sz="0" w:space="0" w:color="auto"/>
                    <w:bottom w:val="none" w:sz="0" w:space="0" w:color="auto"/>
                    <w:right w:val="none" w:sz="0" w:space="0" w:color="auto"/>
                  </w:divBdr>
                </w:div>
                <w:div w:id="3385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101">
          <w:marLeft w:val="-225"/>
          <w:marRight w:val="-225"/>
          <w:marTop w:val="0"/>
          <w:marBottom w:val="0"/>
          <w:divBdr>
            <w:top w:val="none" w:sz="0" w:space="0" w:color="auto"/>
            <w:left w:val="none" w:sz="0" w:space="0" w:color="auto"/>
            <w:bottom w:val="none" w:sz="0" w:space="0" w:color="auto"/>
            <w:right w:val="none" w:sz="0" w:space="0" w:color="auto"/>
          </w:divBdr>
        </w:div>
        <w:div w:id="1740203473">
          <w:marLeft w:val="-225"/>
          <w:marRight w:val="-225"/>
          <w:marTop w:val="0"/>
          <w:marBottom w:val="0"/>
          <w:divBdr>
            <w:top w:val="none" w:sz="0" w:space="0" w:color="auto"/>
            <w:left w:val="none" w:sz="0" w:space="0" w:color="auto"/>
            <w:bottom w:val="none" w:sz="0" w:space="0" w:color="auto"/>
            <w:right w:val="none" w:sz="0" w:space="0" w:color="auto"/>
          </w:divBdr>
        </w:div>
        <w:div w:id="512036255">
          <w:marLeft w:val="-225"/>
          <w:marRight w:val="-225"/>
          <w:marTop w:val="0"/>
          <w:marBottom w:val="0"/>
          <w:divBdr>
            <w:top w:val="none" w:sz="0" w:space="0" w:color="auto"/>
            <w:left w:val="none" w:sz="0" w:space="0" w:color="auto"/>
            <w:bottom w:val="none" w:sz="0" w:space="0" w:color="auto"/>
            <w:right w:val="none" w:sz="0" w:space="0" w:color="auto"/>
          </w:divBdr>
        </w:div>
        <w:div w:id="322590660">
          <w:marLeft w:val="-225"/>
          <w:marRight w:val="-225"/>
          <w:marTop w:val="0"/>
          <w:marBottom w:val="0"/>
          <w:divBdr>
            <w:top w:val="none" w:sz="0" w:space="0" w:color="auto"/>
            <w:left w:val="none" w:sz="0" w:space="0" w:color="auto"/>
            <w:bottom w:val="none" w:sz="0" w:space="0" w:color="auto"/>
            <w:right w:val="none" w:sz="0" w:space="0" w:color="auto"/>
          </w:divBdr>
        </w:div>
        <w:div w:id="250085949">
          <w:marLeft w:val="-225"/>
          <w:marRight w:val="-225"/>
          <w:marTop w:val="0"/>
          <w:marBottom w:val="0"/>
          <w:divBdr>
            <w:top w:val="none" w:sz="0" w:space="0" w:color="auto"/>
            <w:left w:val="none" w:sz="0" w:space="0" w:color="auto"/>
            <w:bottom w:val="none" w:sz="0" w:space="0" w:color="auto"/>
            <w:right w:val="none" w:sz="0" w:space="0" w:color="auto"/>
          </w:divBdr>
        </w:div>
        <w:div w:id="1647129860">
          <w:marLeft w:val="-225"/>
          <w:marRight w:val="-225"/>
          <w:marTop w:val="0"/>
          <w:marBottom w:val="0"/>
          <w:divBdr>
            <w:top w:val="none" w:sz="0" w:space="0" w:color="auto"/>
            <w:left w:val="none" w:sz="0" w:space="0" w:color="auto"/>
            <w:bottom w:val="none" w:sz="0" w:space="0" w:color="auto"/>
            <w:right w:val="none" w:sz="0" w:space="0" w:color="auto"/>
          </w:divBdr>
        </w:div>
      </w:divsChild>
    </w:div>
    <w:div w:id="2126189382">
      <w:bodyDiv w:val="1"/>
      <w:marLeft w:val="0"/>
      <w:marRight w:val="0"/>
      <w:marTop w:val="0"/>
      <w:marBottom w:val="0"/>
      <w:divBdr>
        <w:top w:val="none" w:sz="0" w:space="0" w:color="auto"/>
        <w:left w:val="none" w:sz="0" w:space="0" w:color="auto"/>
        <w:bottom w:val="none" w:sz="0" w:space="0" w:color="auto"/>
        <w:right w:val="none" w:sz="0" w:space="0" w:color="auto"/>
      </w:divBdr>
      <w:divsChild>
        <w:div w:id="810096915">
          <w:marLeft w:val="-225"/>
          <w:marRight w:val="-225"/>
          <w:marTop w:val="0"/>
          <w:marBottom w:val="0"/>
          <w:divBdr>
            <w:top w:val="none" w:sz="0" w:space="0" w:color="auto"/>
            <w:left w:val="none" w:sz="0" w:space="0" w:color="auto"/>
            <w:bottom w:val="none" w:sz="0" w:space="0" w:color="auto"/>
            <w:right w:val="none" w:sz="0" w:space="0" w:color="auto"/>
          </w:divBdr>
          <w:divsChild>
            <w:div w:id="1264919282">
              <w:marLeft w:val="75"/>
              <w:marRight w:val="0"/>
              <w:marTop w:val="0"/>
              <w:marBottom w:val="0"/>
              <w:divBdr>
                <w:top w:val="none" w:sz="0" w:space="0" w:color="auto"/>
                <w:left w:val="none" w:sz="0" w:space="0" w:color="auto"/>
                <w:bottom w:val="none" w:sz="0" w:space="0" w:color="auto"/>
                <w:right w:val="none" w:sz="0" w:space="0" w:color="auto"/>
              </w:divBdr>
              <w:divsChild>
                <w:div w:id="1205362103">
                  <w:marLeft w:val="0"/>
                  <w:marRight w:val="0"/>
                  <w:marTop w:val="0"/>
                  <w:marBottom w:val="0"/>
                  <w:divBdr>
                    <w:top w:val="single" w:sz="18" w:space="0" w:color="484848"/>
                    <w:left w:val="single" w:sz="18" w:space="0" w:color="484848"/>
                    <w:bottom w:val="single" w:sz="18" w:space="0" w:color="484848"/>
                    <w:right w:val="single" w:sz="18" w:space="0" w:color="484848"/>
                  </w:divBdr>
                </w:div>
                <w:div w:id="1335298846">
                  <w:marLeft w:val="0"/>
                  <w:marRight w:val="0"/>
                  <w:marTop w:val="0"/>
                  <w:marBottom w:val="0"/>
                  <w:divBdr>
                    <w:top w:val="none" w:sz="0" w:space="0" w:color="auto"/>
                    <w:left w:val="none" w:sz="0" w:space="0" w:color="auto"/>
                    <w:bottom w:val="none" w:sz="0" w:space="0" w:color="auto"/>
                    <w:right w:val="none" w:sz="0" w:space="0" w:color="auto"/>
                  </w:divBdr>
                </w:div>
                <w:div w:id="2148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195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3C79-5A21-4E01-A5C2-D4914FD1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3154</Words>
  <Characters>17981</Characters>
  <Application>Microsoft Office Word</Application>
  <DocSecurity>0</DocSecurity>
  <Lines>149</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Terezija Marić</dc:creator>
  <cp:lastModifiedBy>Mladen Duvnjak</cp:lastModifiedBy>
  <cp:revision>11</cp:revision>
  <cp:lastPrinted>2022-10-07T10:12:00Z</cp:lastPrinted>
  <dcterms:created xsi:type="dcterms:W3CDTF">2022-10-07T10:12:00Z</dcterms:created>
  <dcterms:modified xsi:type="dcterms:W3CDTF">2022-10-07T13:09:00Z</dcterms:modified>
</cp:coreProperties>
</file>