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0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E0D93" w:rsidRPr="007E0D93" w14:paraId="66FFCEBE" w14:textId="77777777" w:rsidTr="007E0D93">
        <w:tc>
          <w:tcPr>
            <w:tcW w:w="9286" w:type="dxa"/>
            <w:shd w:val="clear" w:color="auto" w:fill="auto"/>
          </w:tcPr>
          <w:p w14:paraId="725B3789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6E7197" w14:textId="77777777" w:rsidR="007E0D93" w:rsidRPr="007E0D93" w:rsidRDefault="007E0D93" w:rsidP="007E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EAB2B7B" wp14:editId="07B0136F">
                  <wp:extent cx="504825" cy="68580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INCLUDEPICTURE "http://www.inet.hr/~box/images/grb-rh.gif" \* MERGEFORMATINET </w:instrText>
            </w: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 w14:paraId="18087A36" w14:textId="77777777" w:rsidR="007E0D93" w:rsidRPr="007E0D93" w:rsidRDefault="007E0D93" w:rsidP="007E0D93">
            <w:pPr>
              <w:spacing w:before="60" w:after="16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VLADA REPUBLIKE HRVATSKE</w:t>
            </w:r>
          </w:p>
          <w:p w14:paraId="1845209E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010D50" w14:textId="40826BDB" w:rsidR="007E0D93" w:rsidRPr="007E0D93" w:rsidRDefault="007E0D93" w:rsidP="007E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Zagreb, </w:t>
            </w:r>
            <w:r w:rsidR="00893A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0C0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893A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ožujka 2022.</w:t>
            </w:r>
          </w:p>
          <w:p w14:paraId="56688D94" w14:textId="77777777" w:rsidR="007E0D93" w:rsidRPr="007E0D93" w:rsidRDefault="007E0D93" w:rsidP="007E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0C469A" w14:textId="77777777" w:rsidR="007E0D93" w:rsidRPr="007E0D93" w:rsidRDefault="007E0D93" w:rsidP="007E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FD41A2" w14:textId="77777777" w:rsidR="007E0D93" w:rsidRPr="007E0D93" w:rsidRDefault="007E0D93" w:rsidP="007E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CBCCD4" w14:textId="77777777" w:rsidR="007E0D93" w:rsidRPr="007E0D93" w:rsidRDefault="007E0D93" w:rsidP="007E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7DA6DA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49"/>
              <w:gridCol w:w="7121"/>
            </w:tblGrid>
            <w:tr w:rsidR="007E0D93" w:rsidRPr="007E0D93" w14:paraId="108653BE" w14:textId="77777777" w:rsidTr="00D515EA">
              <w:tc>
                <w:tcPr>
                  <w:tcW w:w="1951" w:type="dxa"/>
                  <w:shd w:val="clear" w:color="auto" w:fill="auto"/>
                </w:tcPr>
                <w:p w14:paraId="5776B7C2" w14:textId="77777777" w:rsidR="007E0D93" w:rsidRPr="007E0D93" w:rsidRDefault="007E0D93" w:rsidP="005D34F3">
                  <w:pPr>
                    <w:framePr w:hSpace="180" w:wrap="around" w:vAnchor="text" w:hAnchor="margin" w:y="-26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E0D93">
                    <w:rPr>
                      <w:rFonts w:ascii="Times New Roman" w:eastAsia="Times New Roman" w:hAnsi="Times New Roman" w:cs="Times New Roman"/>
                      <w:b/>
                      <w:smallCaps/>
                      <w:sz w:val="24"/>
                      <w:szCs w:val="24"/>
                      <w:lang w:eastAsia="hr-HR"/>
                    </w:rPr>
                    <w:t>Predlagatelj</w:t>
                  </w:r>
                  <w:r w:rsidRPr="007E0D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00748105" w14:textId="77777777" w:rsidR="007E0D93" w:rsidRPr="007E0D93" w:rsidRDefault="007E0D93" w:rsidP="005D34F3">
                  <w:pPr>
                    <w:framePr w:hSpace="180" w:wrap="around" w:vAnchor="text" w:hAnchor="margin" w:y="-26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E0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Ministarstvo pravosuđa i uprave</w:t>
                  </w:r>
                </w:p>
              </w:tc>
            </w:tr>
          </w:tbl>
          <w:p w14:paraId="0C4758F9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38"/>
              <w:gridCol w:w="7132"/>
            </w:tblGrid>
            <w:tr w:rsidR="007E0D93" w:rsidRPr="007E0D93" w14:paraId="2F493A1F" w14:textId="77777777" w:rsidTr="00D515EA">
              <w:tc>
                <w:tcPr>
                  <w:tcW w:w="1951" w:type="dxa"/>
                  <w:shd w:val="clear" w:color="auto" w:fill="auto"/>
                </w:tcPr>
                <w:p w14:paraId="282D093C" w14:textId="77777777" w:rsidR="007E0D93" w:rsidRPr="007E0D93" w:rsidRDefault="007E0D93" w:rsidP="005D34F3">
                  <w:pPr>
                    <w:framePr w:hSpace="180" w:wrap="around" w:vAnchor="text" w:hAnchor="margin" w:y="-26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E0D93">
                    <w:rPr>
                      <w:rFonts w:ascii="Times New Roman" w:eastAsia="Times New Roman" w:hAnsi="Times New Roman" w:cs="Times New Roman"/>
                      <w:b/>
                      <w:smallCaps/>
                      <w:sz w:val="24"/>
                      <w:szCs w:val="24"/>
                      <w:lang w:eastAsia="hr-HR"/>
                    </w:rPr>
                    <w:t>Predmet</w:t>
                  </w:r>
                  <w:r w:rsidRPr="007E0D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62C80A8A" w14:textId="087F741B" w:rsidR="007E0D93" w:rsidRPr="007E0D93" w:rsidRDefault="007E0D93" w:rsidP="005D34F3">
                  <w:pPr>
                    <w:framePr w:hSpace="180" w:wrap="around" w:vAnchor="text" w:hAnchor="margin" w:y="-26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E0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Prijedlog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odluke o osnivanju Koordinativnog tijela Vlade Republike Hrvatske za međuinstitucionalnu koordinaciju aktivnosti vezanih za unaprjeđenje sustava plaća u državnoj službi i javnim službama</w:t>
                  </w:r>
                </w:p>
              </w:tc>
            </w:tr>
          </w:tbl>
          <w:p w14:paraId="27477B4C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p w14:paraId="7C51E9BF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814E1A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9E3641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942A5E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32A07F5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7FF122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288DC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91BCB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BF33E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F69B8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77A4E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BE098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41463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F0CD4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C0C63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4170C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4DC1D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CF336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B650A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00560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6B1E6C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7AFA77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3E769FF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DA090B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99C7AE" w14:textId="77777777" w:rsidR="007E0D93" w:rsidRPr="007E0D93" w:rsidRDefault="007E0D93" w:rsidP="007E0D93">
            <w:pPr>
              <w:pBdr>
                <w:top w:val="single" w:sz="4" w:space="1" w:color="404040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93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4"/>
              </w:rPr>
              <w:t>Banski dvori | Trg Sv. Marka 2  | 10000 Zagreb | tel. 01 4569 222 | vlada.gov.hr</w:t>
            </w:r>
          </w:p>
          <w:p w14:paraId="588E5280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6F3E8F7" w14:textId="7BB8B5B3" w:rsidR="007E0D93" w:rsidRDefault="007E0D93" w:rsidP="007E0D93">
      <w:pPr>
        <w:pStyle w:val="box465790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</w:rPr>
      </w:pPr>
      <w:r w:rsidRPr="00CE7DCD">
        <w:rPr>
          <w:b/>
        </w:rPr>
        <w:lastRenderedPageBreak/>
        <w:t>PRIJEDLOG</w:t>
      </w:r>
    </w:p>
    <w:p w14:paraId="563CF610" w14:textId="77777777" w:rsidR="007E0D93" w:rsidRDefault="007E0D93" w:rsidP="00351E36">
      <w:pPr>
        <w:pStyle w:val="box4657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623F91EE" w14:textId="71CD15C9" w:rsidR="00351E36" w:rsidRPr="00EF021D" w:rsidRDefault="00351E36" w:rsidP="00351E36">
      <w:pPr>
        <w:pStyle w:val="box4657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EF021D">
        <w:rPr>
          <w:color w:val="231F20"/>
        </w:rPr>
        <w:t xml:space="preserve">Na temelju članka </w:t>
      </w:r>
      <w:r w:rsidR="007E0D93">
        <w:rPr>
          <w:color w:val="231F20"/>
        </w:rPr>
        <w:t>24</w:t>
      </w:r>
      <w:r w:rsidRPr="00EF021D">
        <w:rPr>
          <w:color w:val="231F20"/>
        </w:rPr>
        <w:t xml:space="preserve">. stavka </w:t>
      </w:r>
      <w:r w:rsidR="007E0D93">
        <w:rPr>
          <w:color w:val="231F20"/>
        </w:rPr>
        <w:t>3</w:t>
      </w:r>
      <w:r w:rsidRPr="00EF021D">
        <w:rPr>
          <w:color w:val="231F20"/>
        </w:rPr>
        <w:t xml:space="preserve">. Zakona o Vladi Republike Hrvatske („Narodne novine“, br. 150/11, 119/14, 93/16 i 116/18), Vlada Republike Hrvatske je na sjednici održanoj </w:t>
      </w:r>
      <w:r w:rsidR="00893A1D">
        <w:rPr>
          <w:color w:val="231F20"/>
        </w:rPr>
        <w:t>_______ 2022.</w:t>
      </w:r>
      <w:r w:rsidRPr="00EF021D">
        <w:rPr>
          <w:color w:val="231F20"/>
        </w:rPr>
        <w:t xml:space="preserve"> donijela</w:t>
      </w:r>
    </w:p>
    <w:p w14:paraId="3BCE4814" w14:textId="77777777" w:rsidR="00586239" w:rsidRDefault="00586239" w:rsidP="007E0D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2B9CFA" w14:textId="77777777" w:rsidR="00217E72" w:rsidRDefault="00586239" w:rsidP="007E0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EF0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ODLUKU</w:t>
      </w:r>
    </w:p>
    <w:p w14:paraId="1235D965" w14:textId="77777777" w:rsidR="007E0D93" w:rsidRDefault="007E0D93" w:rsidP="007E0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14:paraId="422FDA18" w14:textId="7BED15F1" w:rsidR="00586239" w:rsidRDefault="00351E36" w:rsidP="007E0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EF0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OSNIVANJU KOORDINATIVNOG TIJELA VLADE REPUBLIKE HRVATSKE ZA MEĐUINSTITUCIONALNU KOORDINACIJU AKTIVNOSTI VEZANIH ZA UNAPRJEĐENJE SUSTAVA PLAĆA U DRŽAVNOJ SLUŽBI I JAVNIM SLUŽBAMA</w:t>
      </w:r>
    </w:p>
    <w:p w14:paraId="09E66881" w14:textId="77777777" w:rsidR="007E0D93" w:rsidRDefault="007E0D93" w:rsidP="007E0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14:paraId="50A3299B" w14:textId="77777777" w:rsidR="00586239" w:rsidRPr="00EF021D" w:rsidRDefault="00586239" w:rsidP="0058623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</w:t>
      </w:r>
    </w:p>
    <w:p w14:paraId="1E8002BE" w14:textId="1DD49900" w:rsidR="00497864" w:rsidRPr="00EF021D" w:rsidRDefault="00586239" w:rsidP="00497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</w:t>
      </w:r>
      <w:r w:rsidR="00F17C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</w:t>
      </w:r>
      <w:r w:rsidR="00DA0D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F3986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osniva se </w:t>
      </w:r>
      <w:r w:rsidR="00497864" w:rsidRPr="00EF0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</w:t>
      </w:r>
      <w:r w:rsidR="005F3986" w:rsidRPr="00EF0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oordinativno tijelo Vlade Republike Hrvatske za međuinstitucionalnu koordinaciju aktivnosti </w:t>
      </w:r>
      <w:r w:rsidR="006522EC" w:rsidRPr="00EF0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vezanih za unaprjeđenje sustava plaća u državnoj službi i javnim službama</w:t>
      </w:r>
      <w:r w:rsidR="00AF5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F502C" w:rsidRPr="006A2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(</w:t>
      </w:r>
      <w:r w:rsidR="00AF502C" w:rsidRPr="006A28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daljnjem tekstu: K</w:t>
      </w:r>
      <w:r w:rsidR="00AF502C" w:rsidRPr="006A2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oordinativno tijelo Vlade)</w:t>
      </w:r>
      <w:r w:rsidR="00652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743D5E2" w14:textId="77777777" w:rsidR="007E0D93" w:rsidRDefault="007E0D93" w:rsidP="005F3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D8EBFC6" w14:textId="136502DB" w:rsidR="00FA17B4" w:rsidRDefault="00FA17B4" w:rsidP="00FA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</w:p>
    <w:p w14:paraId="23A53167" w14:textId="77777777" w:rsidR="00FA17B4" w:rsidRDefault="00FA17B4" w:rsidP="00FA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52B3525" w14:textId="323ECB82" w:rsidR="00FA17B4" w:rsidRPr="00D1156B" w:rsidRDefault="00D1156B" w:rsidP="00FA1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Zadaća Koordinativnog tijela Vlade je </w:t>
      </w:r>
      <w:r w:rsidRPr="007E0D93">
        <w:rPr>
          <w:rFonts w:ascii="Times New Roman" w:hAnsi="Times New Roman" w:cs="Times New Roman"/>
          <w:sz w:val="24"/>
          <w:szCs w:val="24"/>
        </w:rPr>
        <w:t>koordinacij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0D93">
        <w:rPr>
          <w:rFonts w:ascii="Times New Roman" w:hAnsi="Times New Roman" w:cs="Times New Roman"/>
          <w:sz w:val="24"/>
          <w:szCs w:val="24"/>
        </w:rPr>
        <w:t xml:space="preserve"> aktivnosti vezanih </w:t>
      </w:r>
      <w:r w:rsidRPr="00EF0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unaprjeđenje sustava plaća u državnoj službi i javnim službama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85FF0C9" w14:textId="77777777" w:rsidR="00FA17B4" w:rsidRPr="00EF021D" w:rsidRDefault="00FA17B4" w:rsidP="005F3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7CF2BB8" w14:textId="30BFD858" w:rsidR="00586239" w:rsidRPr="00EF021D" w:rsidRDefault="00497864" w:rsidP="0058623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FA1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I. </w:t>
      </w:r>
    </w:p>
    <w:p w14:paraId="31CCE34C" w14:textId="25ABB851" w:rsidR="001318AB" w:rsidRPr="00EF021D" w:rsidRDefault="006A2840" w:rsidP="00131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Koordinativno tijelo </w:t>
      </w:r>
      <w:r w:rsidRPr="006A2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Vlade</w:t>
      </w:r>
      <w:r w:rsidR="001318AB" w:rsidRPr="006A2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imenuju se: </w:t>
      </w:r>
    </w:p>
    <w:p w14:paraId="1C38AFF5" w14:textId="77777777" w:rsidR="001318AB" w:rsidRPr="00EF021D" w:rsidRDefault="001318AB" w:rsidP="00131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38C8A43" w14:textId="77777777" w:rsidR="00AF502C" w:rsidRDefault="00AF502C" w:rsidP="00131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predsjednika:</w:t>
      </w:r>
    </w:p>
    <w:p w14:paraId="45C2F935" w14:textId="6024F9A2" w:rsidR="001F1847" w:rsidRDefault="00AF502C" w:rsidP="00AF50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6A28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dr. sc. </w:t>
      </w:r>
      <w:r w:rsidR="001F1847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Zdravko Marić, potpredsjednik Vlade Republike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Hrvatske i ministar financija.</w:t>
      </w:r>
    </w:p>
    <w:p w14:paraId="2B196272" w14:textId="77777777" w:rsidR="00AF502C" w:rsidRPr="00EF021D" w:rsidRDefault="00AF502C" w:rsidP="00AF50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E27387" w14:textId="77777777" w:rsidR="00AF502C" w:rsidRDefault="00AF502C" w:rsidP="001318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članove:</w:t>
      </w:r>
    </w:p>
    <w:p w14:paraId="39C74F8C" w14:textId="0589A7C1" w:rsidR="00AF502C" w:rsidRDefault="00AF502C" w:rsidP="00AF50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- </w:t>
      </w:r>
      <w:r w:rsidR="001318AB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dr. sc. Ivan Malenica, ministar pravosuđa i uprave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928CDAF" w14:textId="67F22D52" w:rsidR="001318AB" w:rsidRPr="00EF021D" w:rsidRDefault="00AF502C" w:rsidP="00AF50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1318AB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Josip Aladrović, ministar rada, mirovinskoga sustava, obitelji i socijalne politike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7D676B71" w14:textId="5726F857" w:rsidR="001318AB" w:rsidRPr="00EF021D" w:rsidRDefault="00AF502C" w:rsidP="00AF50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1318AB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dr. sc. Radovan Fuchs, ministar znanosti i obrazovanja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1318AB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391C916" w14:textId="6713A679" w:rsidR="001318AB" w:rsidRPr="00EF021D" w:rsidRDefault="00AF502C" w:rsidP="00AF50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893A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</w:t>
      </w:r>
      <w:r w:rsidR="001318AB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sc. Vili Beroš, dr. med., ministar zdravstva</w:t>
      </w:r>
    </w:p>
    <w:p w14:paraId="0ADC0E5D" w14:textId="10928827" w:rsidR="001318AB" w:rsidRDefault="00AF502C" w:rsidP="00AF50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497864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dr. sc. Nina Obuljen Koržinek, </w:t>
      </w:r>
      <w:r w:rsidR="001318AB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</w:t>
      </w:r>
      <w:r w:rsidR="00497864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1318AB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</w:t>
      </w:r>
      <w:r w:rsidR="00497864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r w:rsidR="001318AB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93A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kulture i medija</w:t>
      </w:r>
    </w:p>
    <w:p w14:paraId="607DF238" w14:textId="312E4557" w:rsidR="00893A1D" w:rsidRPr="00EF021D" w:rsidRDefault="00893A1D" w:rsidP="00AF502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Ivona Ferenčić, glavna tajnica Vlade Republike Hrvatske.</w:t>
      </w:r>
    </w:p>
    <w:p w14:paraId="307121B5" w14:textId="77777777" w:rsidR="007E0D93" w:rsidRPr="00EF021D" w:rsidRDefault="007E0D93" w:rsidP="00131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B740A9" w14:textId="5E155133" w:rsidR="00497864" w:rsidRPr="00EF021D" w:rsidRDefault="00497864" w:rsidP="0049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FA1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</w:t>
      </w:r>
      <w:r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2386CB5" w14:textId="77777777" w:rsidR="00497864" w:rsidRPr="00EF021D" w:rsidRDefault="00497864" w:rsidP="00497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AF495F" w14:textId="1D7FED0A" w:rsidR="00B31CA0" w:rsidRPr="00EF021D" w:rsidRDefault="009A6B7E" w:rsidP="00B3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1F1847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oord</w:t>
      </w:r>
      <w:r w:rsidR="00B31CA0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inator</w:t>
      </w:r>
      <w:r w:rsidR="00BC68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</w:t>
      </w:r>
      <w:r w:rsidR="00B31CA0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provedbu aktivnosti vezanih za </w:t>
      </w:r>
      <w:r w:rsidR="006522EC" w:rsidRPr="00EF0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unaprjeđenje sustava plaća u državnoj službi i javnim službama </w:t>
      </w:r>
      <w:r w:rsidR="00B31CA0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imenuju se: </w:t>
      </w:r>
    </w:p>
    <w:p w14:paraId="549EB7D3" w14:textId="77777777" w:rsidR="00B31CA0" w:rsidRPr="00EF021D" w:rsidRDefault="00B31CA0" w:rsidP="00B3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FEEC4C" w14:textId="7F26F817" w:rsidR="00B31CA0" w:rsidRDefault="00B31CA0" w:rsidP="00B31C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dr. sc. Ivan Malenica, ministar pravosuđa i uprave, u dijelu koji se odnosi na državne službenike i namještenike </w:t>
      </w:r>
      <w:r w:rsidR="00C36D38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(koordinator za državnu službu)</w:t>
      </w:r>
      <w:r w:rsidR="00BC68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C36D38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EDD330D" w14:textId="77777777" w:rsidR="00BF79D5" w:rsidRPr="00EF021D" w:rsidRDefault="00BF79D5" w:rsidP="00BF79D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BC06DC" w14:textId="50C19A26" w:rsidR="00497864" w:rsidRDefault="00B31CA0" w:rsidP="00B31C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Josip Aladrović, ministar rada, mirovinskoga sustava, obitelji i socijalne politike, u dijelu koji se odnosi na službenike i namještenike u javnim službama</w:t>
      </w:r>
      <w:r w:rsidR="00C36D38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(koordinator za javne službe)</w:t>
      </w:r>
      <w:r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689E5998" w14:textId="72D8FBD9" w:rsidR="00B31CA0" w:rsidRPr="00EF021D" w:rsidRDefault="00B31CA0" w:rsidP="00B3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V.</w:t>
      </w:r>
    </w:p>
    <w:p w14:paraId="1DE00725" w14:textId="77777777" w:rsidR="00B31CA0" w:rsidRPr="00EF021D" w:rsidRDefault="00B31CA0" w:rsidP="00B3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657756" w14:textId="7FC5B894" w:rsidR="006B28FC" w:rsidRDefault="0016410D" w:rsidP="005A4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(1) </w:t>
      </w:r>
      <w:r w:rsidR="006B2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</w:t>
      </w:r>
      <w:r w:rsidR="0023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elnici tijela državne uprave</w:t>
      </w:r>
      <w:r w:rsidR="006B2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A1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imenovat će </w:t>
      </w:r>
      <w:r w:rsidR="00670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stručn</w:t>
      </w:r>
      <w:r w:rsidR="00FA1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670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timov</w:t>
      </w:r>
      <w:r w:rsidR="00FA1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670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provedbu aktivnosti </w:t>
      </w:r>
      <w:r w:rsidR="00670460" w:rsidRPr="00EF0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vezanih za unaprjeđenje sustava plaća u državnoj službi i javnim službama</w:t>
      </w:r>
      <w:r w:rsidR="00FA1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6B2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roku od osam dana od dana donošenja ove Odluke.</w:t>
      </w:r>
    </w:p>
    <w:p w14:paraId="63140E44" w14:textId="77777777" w:rsidR="006B28FC" w:rsidRDefault="006B28FC" w:rsidP="005A4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ACCCAD3" w14:textId="5F470C1C" w:rsidR="00B670E4" w:rsidRDefault="0016410D" w:rsidP="005A4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(2) </w:t>
      </w:r>
      <w:r w:rsidR="006B2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Čelnici tijela državne uprave dostavit će odluke o imenovanju stručnih timova iz stavka 1. ove točke </w:t>
      </w:r>
      <w:r w:rsidR="00B6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koordinatorima iz točke I</w:t>
      </w:r>
      <w:r w:rsidR="00BF7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</w:t>
      </w:r>
      <w:r w:rsidR="00B6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ove Odluke. </w:t>
      </w:r>
    </w:p>
    <w:p w14:paraId="4AACCFC6" w14:textId="77777777" w:rsidR="00B670E4" w:rsidRDefault="00B670E4" w:rsidP="005A4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31C0600" w14:textId="43A8823C" w:rsidR="00733421" w:rsidRDefault="0016410D" w:rsidP="005A4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(3) </w:t>
      </w:r>
      <w:r w:rsidR="00FA1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Stručni timovi iz stavka 1. ove točke</w:t>
      </w:r>
      <w:r w:rsidR="00733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zaduženi su za suradnju s Ministarstvom pravosuđa i uprave i Ministarstvom rada, mirovinskog</w:t>
      </w:r>
      <w:r w:rsidR="009C2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733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sustava, obitelji i socijalne politike</w:t>
      </w:r>
      <w:r w:rsidR="009C2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733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davanje podataka i informacija o radnim mjestima i plaćama u državnoj službi i javnim sl</w:t>
      </w:r>
      <w:r w:rsidR="00733421" w:rsidRPr="002314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užbama</w:t>
      </w:r>
      <w:r w:rsidR="00FA17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231437" w:rsidRPr="002314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kao i u agencijama i drugim javnim ustanovama </w:t>
      </w:r>
      <w:r w:rsidR="00733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 njihove nadležnosti </w:t>
      </w:r>
      <w:r w:rsidR="009C2D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</w:t>
      </w:r>
      <w:r w:rsidR="00733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davanje mišljenja </w:t>
      </w:r>
      <w:r w:rsidR="00B6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 prijedlozima</w:t>
      </w:r>
      <w:r w:rsidR="00733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nov</w:t>
      </w:r>
      <w:r w:rsidR="00B6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og</w:t>
      </w:r>
      <w:r w:rsidR="00733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sustav</w:t>
      </w:r>
      <w:r w:rsidR="00B6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733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plaća u državnoj službi i javnim službama</w:t>
      </w:r>
      <w:r w:rsidR="0055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 njihove nadležnosti</w:t>
      </w:r>
      <w:r w:rsidR="00733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14:paraId="367EFCDB" w14:textId="77777777" w:rsidR="001318AB" w:rsidRPr="00EF021D" w:rsidRDefault="001318AB" w:rsidP="00131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B73AFF" w14:textId="0942AA5F" w:rsidR="00586239" w:rsidRPr="00EF021D" w:rsidRDefault="00566F5A" w:rsidP="0058623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V</w:t>
      </w:r>
      <w:r w:rsidR="00FA1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</w:p>
    <w:p w14:paraId="4BAF9599" w14:textId="7A31901C" w:rsidR="00893A1D" w:rsidRDefault="00586239" w:rsidP="0058623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893A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</w:t>
      </w:r>
      <w:r w:rsidR="00893A1D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donošenja</w:t>
      </w:r>
      <w:r w:rsidR="00893A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objavit će se u „Narodnim novinama“</w:t>
      </w:r>
    </w:p>
    <w:p w14:paraId="69E334B6" w14:textId="77777777" w:rsidR="00566F5A" w:rsidRPr="00EF021D" w:rsidRDefault="00566F5A" w:rsidP="0058623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073425" w14:textId="77777777" w:rsidR="007E0D93" w:rsidRPr="00803DDB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KLASA: </w:t>
      </w:r>
    </w:p>
    <w:p w14:paraId="75687CC1" w14:textId="77777777" w:rsidR="007E0D93" w:rsidRPr="00803DDB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URBROJ: </w:t>
      </w:r>
    </w:p>
    <w:p w14:paraId="4486E822" w14:textId="6B3E8025" w:rsidR="007E0D93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Zagreb, </w:t>
      </w:r>
      <w:r w:rsidR="001A4A88">
        <w:rPr>
          <w:color w:val="000000"/>
        </w:rPr>
        <w:t>______ 2022.</w:t>
      </w:r>
      <w:bookmarkStart w:id="0" w:name="_GoBack"/>
      <w:bookmarkEnd w:id="0"/>
    </w:p>
    <w:p w14:paraId="753448C4" w14:textId="77777777" w:rsidR="001B4D4E" w:rsidRDefault="001B4D4E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684291C" w14:textId="77777777" w:rsidR="007E0D93" w:rsidRPr="00803DDB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729D8F6" w14:textId="77777777" w:rsidR="007E0D93" w:rsidRPr="00803DDB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  <w:t xml:space="preserve">   </w:t>
      </w:r>
      <w:r>
        <w:rPr>
          <w:color w:val="000000"/>
        </w:rPr>
        <w:t xml:space="preserve">   </w:t>
      </w:r>
      <w:r w:rsidRPr="00803DDB">
        <w:rPr>
          <w:color w:val="000000"/>
        </w:rPr>
        <w:t>PREDSJEDNIK</w:t>
      </w:r>
    </w:p>
    <w:p w14:paraId="3B751B47" w14:textId="77777777" w:rsidR="007E0D93" w:rsidRPr="00803DDB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6A43854" w14:textId="77777777" w:rsidR="007E0D93" w:rsidRDefault="007E0D93" w:rsidP="007E0D93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  <w:rPr>
          <w:color w:val="000000"/>
        </w:rPr>
      </w:pPr>
      <w:r w:rsidRPr="00803DDB">
        <w:rPr>
          <w:color w:val="000000"/>
        </w:rPr>
        <w:t>mr.sc. Andrej Plenković</w:t>
      </w:r>
    </w:p>
    <w:p w14:paraId="6EF609D7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FE46328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7BCDEA8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3B6A6E1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12CC307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D42D3B7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7C0C3BC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921DC3D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430ADAF0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27E0DAB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8DF22DB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348D4D7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4C1A3F87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6040EF6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4BEC2F2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5496DA5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D002178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910B9DB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1B6E86A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39094021" w14:textId="77777777" w:rsidR="007E0D93" w:rsidRDefault="007E0D93" w:rsidP="007265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93">
        <w:rPr>
          <w:rFonts w:ascii="Times New Roman" w:hAnsi="Times New Roman" w:cs="Times New Roman"/>
          <w:b/>
          <w:bCs/>
          <w:sz w:val="24"/>
          <w:szCs w:val="24"/>
        </w:rPr>
        <w:t>O b r a z l o ž e nj e</w:t>
      </w:r>
    </w:p>
    <w:p w14:paraId="37DAB6E7" w14:textId="77777777" w:rsidR="007265E4" w:rsidRPr="007E0D93" w:rsidRDefault="007265E4" w:rsidP="007265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DFD84" w14:textId="77777777" w:rsidR="007E0D93" w:rsidRPr="007E0D93" w:rsidRDefault="007E0D93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93">
        <w:rPr>
          <w:rFonts w:ascii="Times New Roman" w:hAnsi="Times New Roman" w:cs="Times New Roman"/>
          <w:sz w:val="24"/>
          <w:szCs w:val="24"/>
        </w:rPr>
        <w:t xml:space="preserve">Nacionalnim planom oporavka i otpornosti predviđena je reforma C2.2. R2 </w:t>
      </w:r>
      <w:r w:rsidRPr="00BF79D5">
        <w:rPr>
          <w:rFonts w:ascii="Times New Roman" w:hAnsi="Times New Roman" w:cs="Times New Roman"/>
          <w:i/>
          <w:iCs/>
          <w:sz w:val="24"/>
          <w:szCs w:val="24"/>
        </w:rPr>
        <w:t>Novi modeli plaća i rada u državnoj službi i javnim službama</w:t>
      </w:r>
      <w:r w:rsidRPr="007E0D9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E0D93">
        <w:rPr>
          <w:rFonts w:ascii="Times New Roman" w:hAnsi="Times New Roman" w:cs="Times New Roman"/>
          <w:sz w:val="24"/>
          <w:szCs w:val="24"/>
        </w:rPr>
        <w:t>kojom</w:t>
      </w:r>
      <w:r w:rsidRPr="007E0D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0D93">
        <w:rPr>
          <w:rFonts w:ascii="Times New Roman" w:hAnsi="Times New Roman" w:cs="Times New Roman"/>
          <w:sz w:val="24"/>
          <w:szCs w:val="24"/>
        </w:rPr>
        <w:t xml:space="preserve">će se obuhvatiti sva radna mjesta i plaće za oko 250.000 osoba zaposlenih u javnom sektoru tj. državnoj službi i javnim službama (ustanovama u sustavu zdravstva, obrazovanja, kulture i socijalne skrbi, agencijama i drugim pravnim osobama kojima se sredstva za plaće osiguravaju u državnom proračunu). </w:t>
      </w:r>
    </w:p>
    <w:p w14:paraId="6F238E63" w14:textId="77777777" w:rsidR="007E0D93" w:rsidRPr="007E0D93" w:rsidRDefault="007E0D93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A5936" w14:textId="77777777" w:rsidR="007E0D93" w:rsidRPr="00FA17B4" w:rsidRDefault="007E0D93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93">
        <w:rPr>
          <w:rFonts w:ascii="Times New Roman" w:hAnsi="Times New Roman" w:cs="Times New Roman"/>
          <w:sz w:val="24"/>
          <w:szCs w:val="24"/>
        </w:rPr>
        <w:t xml:space="preserve">Radi se o složenoj reformi ne samo zbog velikog broja zaposlenika na čije plaće će se ista odraziti već i zbog donošenja novog </w:t>
      </w:r>
      <w:r w:rsidRPr="00FA17B4">
        <w:rPr>
          <w:rFonts w:ascii="Times New Roman" w:hAnsi="Times New Roman" w:cs="Times New Roman"/>
          <w:sz w:val="24"/>
          <w:szCs w:val="24"/>
        </w:rPr>
        <w:t xml:space="preserve">zakona o plaćama te potrebe usklađivanja brojnih podzakonskih akata i drugih pravnih propisa kojima je regulirano područje plaća i materijalnih prava zaposlenih u javnom sektoru. Također, preduvjet za provođenje ove reforme je i postizanje dogovora s brojnim socijalnim partnerima – sindikatima, koji djeluju u javnom sektoru. </w:t>
      </w:r>
    </w:p>
    <w:p w14:paraId="07DD402A" w14:textId="77777777" w:rsidR="007E0D93" w:rsidRPr="00FA17B4" w:rsidRDefault="007E0D93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3530A" w14:textId="77777777" w:rsidR="007E0D93" w:rsidRPr="00FA17B4" w:rsidRDefault="007E0D93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B4">
        <w:rPr>
          <w:rFonts w:ascii="Times New Roman" w:hAnsi="Times New Roman" w:cs="Times New Roman"/>
          <w:sz w:val="24"/>
          <w:szCs w:val="24"/>
        </w:rPr>
        <w:t xml:space="preserve">Nadalje, u Nacionalnom planu oporavka i otpornosti je Ministarstvo pravosuđa i uprave navedeno kao nositelj reforme sustava plaća u državnoj službi dok je Ministarstvo rada, mirovinskog sustava, obitelji i socijalne politike navedeno kao nositelj reforme sustava plaća u javnim službama. Dakle, definirana je podjela nadležnosti između navedenih ministarstava u provedbi reforme i donošenju novog zakona o plaćama. Međutim, u provedbi reforme je potrebno definirati ulogu i zadaće i drugih ministarstava odnosno tijela državne uprave, pogotovo imajući u vidu činjenicu da skoro sva ministarstva imaju u svojoj nadležnosti i javne službe za čije zaposlenike osiguravaju sredstva za plaće u svom razdjelu te da provode upravni nadzor nad provedbom </w:t>
      </w:r>
      <w:r w:rsidRPr="00FA17B4">
        <w:rPr>
          <w:rFonts w:ascii="Times New Roman" w:hAnsi="Times New Roman" w:cs="Times New Roman"/>
          <w:iCs/>
          <w:sz w:val="24"/>
          <w:szCs w:val="24"/>
        </w:rPr>
        <w:t>Zakona o plaćama u javnim službama („Narodne novine“, br. 27/01 i 39/09)</w:t>
      </w:r>
      <w:r w:rsidRPr="00FA17B4">
        <w:rPr>
          <w:rFonts w:ascii="Times New Roman" w:hAnsi="Times New Roman" w:cs="Times New Roman"/>
          <w:sz w:val="24"/>
          <w:szCs w:val="24"/>
        </w:rPr>
        <w:t xml:space="preserve"> u javnoj službi za koju su nadležni. </w:t>
      </w:r>
    </w:p>
    <w:p w14:paraId="0AC580ED" w14:textId="77777777" w:rsidR="007E0D93" w:rsidRPr="007E0D93" w:rsidRDefault="007E0D93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FB2DA" w14:textId="77777777" w:rsidR="007E0D93" w:rsidRPr="007E0D93" w:rsidRDefault="007E0D93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93">
        <w:rPr>
          <w:rFonts w:ascii="Times New Roman" w:hAnsi="Times New Roman" w:cs="Times New Roman"/>
          <w:sz w:val="24"/>
          <w:szCs w:val="24"/>
        </w:rPr>
        <w:t xml:space="preserve">Slijedom navedenog, potrebno je osnovati koordinativno tijelo od strane Vlade Republike Hrvatske, koje će biti zaduženo za koordinaciju aktivnosti vezanih uz provedbu navedene reforme, kako je to i planirano Nacionalnim planom oporavka i otpornosti. </w:t>
      </w:r>
    </w:p>
    <w:p w14:paraId="67AD3C38" w14:textId="77777777" w:rsidR="007E0D93" w:rsidRPr="007E0D93" w:rsidRDefault="007E0D93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4C457" w14:textId="218AFED9" w:rsidR="004F11FD" w:rsidRPr="00FD126D" w:rsidRDefault="004F11FD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6D">
        <w:rPr>
          <w:rFonts w:ascii="Times New Roman" w:hAnsi="Times New Roman" w:cs="Times New Roman"/>
          <w:sz w:val="24"/>
          <w:szCs w:val="24"/>
        </w:rPr>
        <w:t xml:space="preserve">Ovom </w:t>
      </w:r>
      <w:r w:rsidR="00D1156B" w:rsidRPr="00FD126D">
        <w:rPr>
          <w:rFonts w:ascii="Times New Roman" w:hAnsi="Times New Roman" w:cs="Times New Roman"/>
          <w:sz w:val="24"/>
          <w:szCs w:val="24"/>
        </w:rPr>
        <w:t xml:space="preserve">odlukom osniva se </w:t>
      </w:r>
      <w:r w:rsidR="00D1156B" w:rsidRPr="00FD12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Koordinativno tijelo Vlade Republike Hrvatske za međuinstitucionalnu koordinaciju aktivnosti vezanih za unaprjeđenje sustava plaća u državnoj službi i javnim službama (</w:t>
      </w:r>
      <w:r w:rsidR="00D661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daljnjem tekstu</w:t>
      </w:r>
      <w:r w:rsidR="00D1156B" w:rsidRPr="00FD12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Koordinativno tijelo Vlade) te se</w:t>
      </w:r>
      <w:r w:rsidR="007E0D93" w:rsidRPr="00FD126D">
        <w:rPr>
          <w:rFonts w:ascii="Times New Roman" w:hAnsi="Times New Roman" w:cs="Times New Roman"/>
          <w:sz w:val="24"/>
          <w:szCs w:val="24"/>
        </w:rPr>
        <w:t xml:space="preserve"> određuju </w:t>
      </w:r>
      <w:r w:rsidR="00D1156B" w:rsidRPr="00FD126D">
        <w:rPr>
          <w:rFonts w:ascii="Times New Roman" w:hAnsi="Times New Roman" w:cs="Times New Roman"/>
          <w:sz w:val="24"/>
          <w:szCs w:val="24"/>
        </w:rPr>
        <w:t>zadaća</w:t>
      </w:r>
      <w:r w:rsidR="007E0D93" w:rsidRPr="00FD126D">
        <w:rPr>
          <w:rFonts w:ascii="Times New Roman" w:hAnsi="Times New Roman" w:cs="Times New Roman"/>
          <w:sz w:val="24"/>
          <w:szCs w:val="24"/>
        </w:rPr>
        <w:t xml:space="preserve"> i sastav Koordinativnog tijela</w:t>
      </w:r>
      <w:r w:rsidR="00D1156B" w:rsidRPr="00FD126D">
        <w:rPr>
          <w:rFonts w:ascii="Times New Roman" w:hAnsi="Times New Roman" w:cs="Times New Roman"/>
          <w:sz w:val="24"/>
          <w:szCs w:val="24"/>
        </w:rPr>
        <w:t xml:space="preserve"> Vlade. </w:t>
      </w:r>
    </w:p>
    <w:p w14:paraId="27333BE1" w14:textId="77777777" w:rsidR="004F11FD" w:rsidRPr="00FD126D" w:rsidRDefault="004F11FD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528A" w14:textId="46944751" w:rsidR="007E0D93" w:rsidRPr="00D661FB" w:rsidRDefault="00D1156B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6D">
        <w:rPr>
          <w:rFonts w:ascii="Times New Roman" w:hAnsi="Times New Roman" w:cs="Times New Roman"/>
          <w:sz w:val="24"/>
          <w:szCs w:val="24"/>
        </w:rPr>
        <w:lastRenderedPageBreak/>
        <w:t>Također, ovom Odlukom određuju se</w:t>
      </w:r>
      <w:r w:rsidR="004F11FD" w:rsidRPr="00FD126D">
        <w:rPr>
          <w:rFonts w:ascii="Times New Roman" w:hAnsi="Times New Roman" w:cs="Times New Roman"/>
          <w:sz w:val="24"/>
          <w:szCs w:val="24"/>
        </w:rPr>
        <w:t xml:space="preserve"> koordinatori </w:t>
      </w:r>
      <w:r w:rsidR="007E0D93" w:rsidRPr="00FD126D">
        <w:rPr>
          <w:rFonts w:ascii="Times New Roman" w:hAnsi="Times New Roman" w:cs="Times New Roman"/>
          <w:sz w:val="24"/>
          <w:szCs w:val="24"/>
        </w:rPr>
        <w:t>za provedbu aktivnosti vezanih za unaprjeđenje sustava plaća u dr</w:t>
      </w:r>
      <w:r w:rsidRPr="00FD126D">
        <w:rPr>
          <w:rFonts w:ascii="Times New Roman" w:hAnsi="Times New Roman" w:cs="Times New Roman"/>
          <w:sz w:val="24"/>
          <w:szCs w:val="24"/>
        </w:rPr>
        <w:t>žavnoj službi i javnim službama</w:t>
      </w:r>
      <w:r w:rsidR="00D661FB">
        <w:rPr>
          <w:rFonts w:ascii="Times New Roman" w:hAnsi="Times New Roman" w:cs="Times New Roman"/>
          <w:sz w:val="24"/>
          <w:szCs w:val="24"/>
        </w:rPr>
        <w:t xml:space="preserve"> (u daljnjem tekstu: koordinatori)</w:t>
      </w:r>
      <w:r w:rsidR="004F11FD" w:rsidRPr="00FD126D">
        <w:rPr>
          <w:rFonts w:ascii="Times New Roman" w:hAnsi="Times New Roman" w:cs="Times New Roman"/>
          <w:sz w:val="24"/>
          <w:szCs w:val="24"/>
        </w:rPr>
        <w:t xml:space="preserve">, obveze čelnika tijela državne uprave te zadaća stručnih timova u tijelima državne uprave, </w:t>
      </w:r>
      <w:r w:rsidR="004F11FD" w:rsidRPr="00D661FB">
        <w:rPr>
          <w:rFonts w:ascii="Times New Roman" w:hAnsi="Times New Roman" w:cs="Times New Roman"/>
          <w:sz w:val="24"/>
          <w:szCs w:val="24"/>
        </w:rPr>
        <w:t>koji će</w:t>
      </w:r>
      <w:r w:rsidR="007E0D93" w:rsidRPr="00D661FB">
        <w:rPr>
          <w:rFonts w:ascii="Times New Roman" w:hAnsi="Times New Roman" w:cs="Times New Roman"/>
          <w:sz w:val="24"/>
          <w:szCs w:val="24"/>
        </w:rPr>
        <w:t xml:space="preserve"> pružiti stručnu podršku </w:t>
      </w:r>
      <w:r w:rsidR="00D661FB" w:rsidRPr="00D661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Ministarstvu pravosuđa i uprave i Ministarstvu rada, mirovinskoga sustava, obitelji i socijalne politike, čiji su ministri</w:t>
      </w:r>
      <w:r w:rsidR="00D661FB" w:rsidRPr="00D661FB">
        <w:rPr>
          <w:rFonts w:ascii="Times New Roman" w:hAnsi="Times New Roman" w:cs="Times New Roman"/>
          <w:sz w:val="24"/>
          <w:szCs w:val="24"/>
        </w:rPr>
        <w:t xml:space="preserve"> </w:t>
      </w:r>
      <w:r w:rsidR="007E0D93" w:rsidRPr="00D661FB">
        <w:rPr>
          <w:rFonts w:ascii="Times New Roman" w:hAnsi="Times New Roman" w:cs="Times New Roman"/>
          <w:sz w:val="24"/>
          <w:szCs w:val="24"/>
        </w:rPr>
        <w:t>koordinatori</w:t>
      </w:r>
      <w:r w:rsidR="00D661FB" w:rsidRPr="00D661FB">
        <w:rPr>
          <w:rFonts w:ascii="Times New Roman" w:hAnsi="Times New Roman" w:cs="Times New Roman"/>
          <w:sz w:val="24"/>
          <w:szCs w:val="24"/>
        </w:rPr>
        <w:t>,</w:t>
      </w:r>
      <w:r w:rsidR="007E0D93" w:rsidRPr="00D661FB">
        <w:rPr>
          <w:rFonts w:ascii="Times New Roman" w:hAnsi="Times New Roman" w:cs="Times New Roman"/>
          <w:sz w:val="24"/>
          <w:szCs w:val="24"/>
        </w:rPr>
        <w:t xml:space="preserve"> </w:t>
      </w:r>
      <w:r w:rsidR="00D661FB" w:rsidRPr="00D661FB">
        <w:rPr>
          <w:rFonts w:ascii="Times New Roman" w:hAnsi="Times New Roman" w:cs="Times New Roman"/>
          <w:sz w:val="24"/>
          <w:szCs w:val="24"/>
        </w:rPr>
        <w:t xml:space="preserve">a </w:t>
      </w:r>
      <w:r w:rsidR="007E0D93" w:rsidRPr="00D661FB">
        <w:rPr>
          <w:rFonts w:ascii="Times New Roman" w:hAnsi="Times New Roman" w:cs="Times New Roman"/>
          <w:sz w:val="24"/>
          <w:szCs w:val="24"/>
        </w:rPr>
        <w:t>vezano uz plaće i radna mjesta iz djelokruga tijela državne uprave koje ih je imenovalo</w:t>
      </w:r>
      <w:r w:rsidR="00D661FB">
        <w:rPr>
          <w:rFonts w:ascii="Times New Roman" w:hAnsi="Times New Roman" w:cs="Times New Roman"/>
          <w:sz w:val="24"/>
          <w:szCs w:val="24"/>
        </w:rPr>
        <w:t>.</w:t>
      </w:r>
      <w:r w:rsidR="007E0D93" w:rsidRPr="00D66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B44DC" w14:textId="77777777" w:rsidR="007E0D93" w:rsidRPr="00FD126D" w:rsidRDefault="007E0D93" w:rsidP="007E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15B83" w14:textId="02FFBA7B" w:rsidR="007E0D93" w:rsidRPr="00FD126D" w:rsidRDefault="00FD126D" w:rsidP="00FD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6D">
        <w:rPr>
          <w:rFonts w:ascii="Times New Roman" w:hAnsi="Times New Roman" w:cs="Times New Roman"/>
          <w:sz w:val="24"/>
          <w:szCs w:val="24"/>
        </w:rPr>
        <w:t>Provedba ove Odluke neće imati financijski učinak na Državni proračun.</w:t>
      </w:r>
    </w:p>
    <w:p w14:paraId="63908A21" w14:textId="77777777" w:rsidR="007E0D93" w:rsidRDefault="007E0D93" w:rsidP="007E0D93">
      <w:pPr>
        <w:spacing w:after="0" w:line="240" w:lineRule="auto"/>
        <w:jc w:val="both"/>
        <w:rPr>
          <w:sz w:val="24"/>
          <w:szCs w:val="24"/>
        </w:rPr>
      </w:pPr>
    </w:p>
    <w:p w14:paraId="3B0FF027" w14:textId="77777777" w:rsidR="007E0D93" w:rsidRPr="00BE2E37" w:rsidRDefault="007E0D93" w:rsidP="007E0D93">
      <w:pPr>
        <w:spacing w:after="0" w:line="240" w:lineRule="auto"/>
        <w:jc w:val="both"/>
        <w:rPr>
          <w:sz w:val="24"/>
          <w:szCs w:val="24"/>
        </w:rPr>
      </w:pPr>
    </w:p>
    <w:p w14:paraId="38769A46" w14:textId="77777777" w:rsidR="007E0D93" w:rsidRPr="00EF021D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</w:pPr>
    </w:p>
    <w:sectPr w:rsidR="007E0D93" w:rsidRPr="00EF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6D08"/>
    <w:multiLevelType w:val="hybridMultilevel"/>
    <w:tmpl w:val="A6A0D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054F"/>
    <w:multiLevelType w:val="hybridMultilevel"/>
    <w:tmpl w:val="6A98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2A37"/>
    <w:multiLevelType w:val="hybridMultilevel"/>
    <w:tmpl w:val="6A98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A3150"/>
    <w:multiLevelType w:val="hybridMultilevel"/>
    <w:tmpl w:val="6A98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726F"/>
    <w:multiLevelType w:val="hybridMultilevel"/>
    <w:tmpl w:val="6A98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9"/>
    <w:rsid w:val="00000C88"/>
    <w:rsid w:val="00084ECD"/>
    <w:rsid w:val="000C0DD6"/>
    <w:rsid w:val="0011700F"/>
    <w:rsid w:val="001318AB"/>
    <w:rsid w:val="0016410D"/>
    <w:rsid w:val="00180007"/>
    <w:rsid w:val="001A4A88"/>
    <w:rsid w:val="001B4D4E"/>
    <w:rsid w:val="001F1847"/>
    <w:rsid w:val="00217E72"/>
    <w:rsid w:val="00231437"/>
    <w:rsid w:val="00286855"/>
    <w:rsid w:val="00347DBE"/>
    <w:rsid w:val="00351E36"/>
    <w:rsid w:val="003E5894"/>
    <w:rsid w:val="00497864"/>
    <w:rsid w:val="004F11FD"/>
    <w:rsid w:val="00552294"/>
    <w:rsid w:val="00566F5A"/>
    <w:rsid w:val="00586239"/>
    <w:rsid w:val="005A4503"/>
    <w:rsid w:val="005D34F3"/>
    <w:rsid w:val="005F3986"/>
    <w:rsid w:val="006522EC"/>
    <w:rsid w:val="006630E8"/>
    <w:rsid w:val="00670460"/>
    <w:rsid w:val="006A2840"/>
    <w:rsid w:val="006B28FC"/>
    <w:rsid w:val="007265E4"/>
    <w:rsid w:val="00733421"/>
    <w:rsid w:val="007E0D93"/>
    <w:rsid w:val="0085786E"/>
    <w:rsid w:val="00893A1D"/>
    <w:rsid w:val="009277DD"/>
    <w:rsid w:val="009A6B7E"/>
    <w:rsid w:val="009C2DB6"/>
    <w:rsid w:val="00A53E80"/>
    <w:rsid w:val="00AF502C"/>
    <w:rsid w:val="00B03656"/>
    <w:rsid w:val="00B31CA0"/>
    <w:rsid w:val="00B670E4"/>
    <w:rsid w:val="00BC6887"/>
    <w:rsid w:val="00BF79D5"/>
    <w:rsid w:val="00C36D38"/>
    <w:rsid w:val="00CF016D"/>
    <w:rsid w:val="00D01B2B"/>
    <w:rsid w:val="00D1156B"/>
    <w:rsid w:val="00D661FB"/>
    <w:rsid w:val="00DA0D40"/>
    <w:rsid w:val="00E533D8"/>
    <w:rsid w:val="00EF021D"/>
    <w:rsid w:val="00F17CA5"/>
    <w:rsid w:val="00FA17B4"/>
    <w:rsid w:val="00F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A1D0"/>
  <w15:docId w15:val="{DF490788-1C0C-457C-9C9A-2FDFE151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5790">
    <w:name w:val="box_465790"/>
    <w:basedOn w:val="Normal"/>
    <w:rsid w:val="0035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318AB"/>
    <w:pPr>
      <w:ind w:left="720"/>
      <w:contextualSpacing/>
    </w:pPr>
  </w:style>
  <w:style w:type="character" w:customStyle="1" w:styleId="bold">
    <w:name w:val="bold"/>
    <w:basedOn w:val="DefaultParagraphFont"/>
    <w:rsid w:val="00566F5A"/>
  </w:style>
  <w:style w:type="character" w:styleId="CommentReference">
    <w:name w:val="annotation reference"/>
    <w:basedOn w:val="DefaultParagraphFont"/>
    <w:uiPriority w:val="99"/>
    <w:semiHidden/>
    <w:unhideWhenUsed/>
    <w:rsid w:val="0011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00F"/>
    <w:rPr>
      <w:b/>
      <w:bCs/>
      <w:sz w:val="20"/>
      <w:szCs w:val="20"/>
    </w:rPr>
  </w:style>
  <w:style w:type="paragraph" w:customStyle="1" w:styleId="box458259">
    <w:name w:val="box_458259"/>
    <w:basedOn w:val="Normal"/>
    <w:rsid w:val="007E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58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74425725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76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94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46523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AZJMDCZ6QSYZ-7492995-6403</_dlc_DocId>
    <_dlc_DocIdUrl xmlns="a494813a-d0d8-4dad-94cb-0d196f36ba15">
      <Url>https://ekoordinacije.vlada.hr/unutarnja-vanjska-politika/_layouts/15/DocIdRedir.aspx?ID=AZJMDCZ6QSYZ-7492995-6403</Url>
      <Description>AZJMDCZ6QSYZ-7492995-6403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E715C-1795-423B-BA99-2B1E7D1566F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19D926-CCC2-4083-B3A9-B95DFD5B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67BCF-1570-412C-BC27-7298148380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EB6F9B-B1AF-4A5D-99C5-626CA5517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Fadila Bahović</dc:creator>
  <cp:lastModifiedBy>Ivana Marinković</cp:lastModifiedBy>
  <cp:revision>10</cp:revision>
  <dcterms:created xsi:type="dcterms:W3CDTF">2021-12-22T06:31:00Z</dcterms:created>
  <dcterms:modified xsi:type="dcterms:W3CDTF">2022-03-09T15:02:00Z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ad76a70b-7c84-45f6-a33a-4528b2fe2a07</vt:lpwstr>
  </property>
</Properties>
</file>