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3042C" w14:textId="77777777" w:rsidR="0063002E" w:rsidRDefault="0063002E" w:rsidP="00563197">
      <w:pPr>
        <w:rPr>
          <w:b/>
          <w:sz w:val="22"/>
          <w:szCs w:val="22"/>
        </w:rPr>
      </w:pPr>
    </w:p>
    <w:p w14:paraId="4FA403B8" w14:textId="77777777" w:rsidR="0063002E" w:rsidRDefault="0063002E" w:rsidP="0063002E">
      <w:pPr>
        <w:ind w:firstLine="708"/>
        <w:rPr>
          <w:b/>
          <w:sz w:val="22"/>
          <w:szCs w:val="22"/>
        </w:rPr>
      </w:pPr>
    </w:p>
    <w:p w14:paraId="622F8DDF" w14:textId="77777777" w:rsidR="0063002E" w:rsidRDefault="0063002E" w:rsidP="0063002E">
      <w:pPr>
        <w:spacing w:after="200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04825" cy="6953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290A8" w14:textId="77777777" w:rsidR="0063002E" w:rsidRPr="003E789A" w:rsidRDefault="0063002E" w:rsidP="0063002E">
      <w:pPr>
        <w:spacing w:before="60" w:after="1680"/>
        <w:jc w:val="center"/>
        <w:rPr>
          <w:rFonts w:eastAsia="Calibri"/>
          <w:lang w:eastAsia="en-US"/>
        </w:rPr>
      </w:pPr>
      <w:r w:rsidRPr="003E789A">
        <w:rPr>
          <w:rFonts w:eastAsia="Calibri"/>
          <w:lang w:eastAsia="en-US"/>
        </w:rPr>
        <w:t>VLADA REPUBLIKE HRVATSKE</w:t>
      </w:r>
    </w:p>
    <w:p w14:paraId="41546568" w14:textId="77777777" w:rsidR="0063002E" w:rsidRPr="003E789A" w:rsidRDefault="0063002E" w:rsidP="0063002E">
      <w:pPr>
        <w:spacing w:after="200"/>
        <w:jc w:val="both"/>
        <w:rPr>
          <w:rFonts w:eastAsia="Calibri"/>
          <w:lang w:eastAsia="en-US"/>
        </w:rPr>
      </w:pPr>
    </w:p>
    <w:p w14:paraId="5DC32198" w14:textId="56B2839F" w:rsidR="0063002E" w:rsidRPr="003E789A" w:rsidRDefault="0063002E" w:rsidP="0063002E">
      <w:pPr>
        <w:spacing w:after="200"/>
        <w:jc w:val="right"/>
        <w:rPr>
          <w:rFonts w:eastAsia="Calibri"/>
          <w:lang w:eastAsia="en-US"/>
        </w:rPr>
      </w:pPr>
      <w:r w:rsidRPr="003E789A">
        <w:rPr>
          <w:rFonts w:eastAsia="Calibri"/>
          <w:lang w:eastAsia="en-US"/>
        </w:rPr>
        <w:t xml:space="preserve">Zagreb, </w:t>
      </w:r>
      <w:r w:rsidR="00FC5426">
        <w:rPr>
          <w:rFonts w:eastAsia="Calibri"/>
          <w:lang w:eastAsia="en-US"/>
        </w:rPr>
        <w:t>9</w:t>
      </w:r>
      <w:r w:rsidR="00C044DD">
        <w:rPr>
          <w:rFonts w:eastAsia="Calibri"/>
        </w:rPr>
        <w:t>. ožujka</w:t>
      </w:r>
      <w:r w:rsidRPr="003E789A">
        <w:rPr>
          <w:rFonts w:eastAsia="Calibri"/>
          <w:lang w:eastAsia="en-US"/>
        </w:rPr>
        <w:t xml:space="preserve"> 202</w:t>
      </w:r>
      <w:r w:rsidR="006166D7">
        <w:rPr>
          <w:rFonts w:eastAsia="Calibri"/>
          <w:lang w:eastAsia="en-US"/>
        </w:rPr>
        <w:t>2</w:t>
      </w:r>
      <w:r w:rsidRPr="003E789A">
        <w:rPr>
          <w:rFonts w:eastAsia="Calibri"/>
          <w:lang w:eastAsia="en-US"/>
        </w:rPr>
        <w:t>.</w:t>
      </w:r>
    </w:p>
    <w:p w14:paraId="21ECA3C1" w14:textId="77777777" w:rsidR="0063002E" w:rsidRPr="003E789A" w:rsidRDefault="0063002E" w:rsidP="0063002E">
      <w:pPr>
        <w:spacing w:after="200"/>
        <w:jc w:val="right"/>
        <w:rPr>
          <w:rFonts w:eastAsia="Calibri"/>
          <w:lang w:eastAsia="en-US"/>
        </w:rPr>
      </w:pPr>
    </w:p>
    <w:p w14:paraId="0E52ED4C" w14:textId="77777777" w:rsidR="0063002E" w:rsidRPr="003E789A" w:rsidRDefault="0063002E" w:rsidP="0063002E">
      <w:pPr>
        <w:spacing w:after="200"/>
        <w:jc w:val="right"/>
        <w:rPr>
          <w:rFonts w:eastAsia="Calibri"/>
          <w:lang w:eastAsia="en-US"/>
        </w:rPr>
      </w:pPr>
    </w:p>
    <w:p w14:paraId="1E662958" w14:textId="77777777" w:rsidR="0063002E" w:rsidRPr="003E789A" w:rsidRDefault="0063002E" w:rsidP="0063002E">
      <w:pPr>
        <w:spacing w:after="200"/>
        <w:jc w:val="right"/>
        <w:rPr>
          <w:rFonts w:eastAsia="Calibri"/>
          <w:lang w:eastAsia="en-US"/>
        </w:rPr>
      </w:pPr>
    </w:p>
    <w:p w14:paraId="504CD94D" w14:textId="77777777" w:rsidR="0063002E" w:rsidRPr="003E789A" w:rsidRDefault="0063002E" w:rsidP="0063002E">
      <w:pPr>
        <w:jc w:val="both"/>
        <w:rPr>
          <w:rFonts w:eastAsia="Calibri"/>
          <w:lang w:eastAsia="en-US"/>
        </w:rPr>
      </w:pPr>
      <w:r w:rsidRPr="003E789A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63002E" w:rsidRPr="00FD48C1" w14:paraId="5E471BCA" w14:textId="77777777" w:rsidTr="0045479D">
        <w:tc>
          <w:tcPr>
            <w:tcW w:w="1951" w:type="dxa"/>
            <w:hideMark/>
          </w:tcPr>
          <w:p w14:paraId="2F3951FD" w14:textId="77777777" w:rsidR="0063002E" w:rsidRPr="00FD48C1" w:rsidRDefault="0063002E" w:rsidP="0045479D">
            <w:pPr>
              <w:spacing w:line="254" w:lineRule="auto"/>
              <w:rPr>
                <w:lang w:eastAsia="en-US"/>
              </w:rPr>
            </w:pPr>
            <w:r w:rsidRPr="00FD48C1">
              <w:rPr>
                <w:smallCaps/>
                <w:lang w:eastAsia="en-US"/>
              </w:rPr>
              <w:t>Predlagatelj</w:t>
            </w:r>
            <w:r w:rsidRPr="00FD48C1">
              <w:rPr>
                <w:lang w:eastAsia="en-US"/>
              </w:rPr>
              <w:t>:</w:t>
            </w:r>
          </w:p>
        </w:tc>
        <w:tc>
          <w:tcPr>
            <w:tcW w:w="7229" w:type="dxa"/>
          </w:tcPr>
          <w:p w14:paraId="450B29C8" w14:textId="77777777" w:rsidR="0063002E" w:rsidRPr="00FD48C1" w:rsidRDefault="0063002E" w:rsidP="0045479D">
            <w:pPr>
              <w:spacing w:line="254" w:lineRule="auto"/>
              <w:rPr>
                <w:lang w:eastAsia="en-US"/>
              </w:rPr>
            </w:pPr>
            <w:r w:rsidRPr="00FD48C1">
              <w:rPr>
                <w:lang w:eastAsia="en-US"/>
              </w:rPr>
              <w:t>Ministarstvo pravosuđa i uprave</w:t>
            </w:r>
          </w:p>
          <w:p w14:paraId="584EB373" w14:textId="77777777" w:rsidR="0063002E" w:rsidRPr="00FD48C1" w:rsidRDefault="0063002E" w:rsidP="0045479D">
            <w:pPr>
              <w:spacing w:line="254" w:lineRule="auto"/>
              <w:rPr>
                <w:lang w:eastAsia="en-US"/>
              </w:rPr>
            </w:pPr>
          </w:p>
        </w:tc>
      </w:tr>
    </w:tbl>
    <w:p w14:paraId="69020C7E" w14:textId="77777777" w:rsidR="0063002E" w:rsidRPr="00FD48C1" w:rsidRDefault="0063002E" w:rsidP="0063002E">
      <w:pPr>
        <w:jc w:val="both"/>
        <w:rPr>
          <w:rFonts w:eastAsia="Calibri"/>
          <w:lang w:eastAsia="en-US"/>
        </w:rPr>
      </w:pPr>
      <w:r w:rsidRPr="00FD48C1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63002E" w:rsidRPr="00FD48C1" w14:paraId="1EBCFCA2" w14:textId="77777777" w:rsidTr="00C61F16">
        <w:trPr>
          <w:trHeight w:val="368"/>
        </w:trPr>
        <w:tc>
          <w:tcPr>
            <w:tcW w:w="1951" w:type="dxa"/>
            <w:hideMark/>
          </w:tcPr>
          <w:p w14:paraId="0EA61E22" w14:textId="77777777" w:rsidR="0063002E" w:rsidRPr="00FD48C1" w:rsidRDefault="0063002E" w:rsidP="0045479D">
            <w:pPr>
              <w:spacing w:line="254" w:lineRule="auto"/>
              <w:rPr>
                <w:lang w:eastAsia="en-US"/>
              </w:rPr>
            </w:pPr>
            <w:r w:rsidRPr="00FD48C1">
              <w:rPr>
                <w:smallCaps/>
                <w:lang w:eastAsia="en-US"/>
              </w:rPr>
              <w:t>Predmet</w:t>
            </w:r>
            <w:r w:rsidRPr="00FD48C1">
              <w:rPr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15DEC875" w14:textId="77777777" w:rsidR="0063002E" w:rsidRPr="00FD48C1" w:rsidRDefault="0063002E" w:rsidP="009C7894">
            <w:pPr>
              <w:spacing w:line="254" w:lineRule="auto"/>
              <w:jc w:val="both"/>
              <w:rPr>
                <w:lang w:eastAsia="en-US"/>
              </w:rPr>
            </w:pPr>
            <w:r w:rsidRPr="00FD48C1">
              <w:rPr>
                <w:bCs/>
              </w:rPr>
              <w:t xml:space="preserve">Verifikacija odgovora na zastupničko pitanje </w:t>
            </w:r>
            <w:r w:rsidR="00C61F16">
              <w:rPr>
                <w:bCs/>
              </w:rPr>
              <w:t xml:space="preserve">Domagoja Hajdukovića, u </w:t>
            </w:r>
            <w:r w:rsidR="009C7894">
              <w:rPr>
                <w:bCs/>
              </w:rPr>
              <w:t>vezi s</w:t>
            </w:r>
            <w:r w:rsidR="00C61F16">
              <w:rPr>
                <w:bCs/>
              </w:rPr>
              <w:t xml:space="preserve"> povećanj</w:t>
            </w:r>
            <w:r w:rsidR="009C7894">
              <w:rPr>
                <w:bCs/>
              </w:rPr>
              <w:t>em</w:t>
            </w:r>
            <w:r w:rsidR="00C61F16">
              <w:rPr>
                <w:bCs/>
              </w:rPr>
              <w:t xml:space="preserve"> plaća učiteljima, liječnicima, policajcima i ostalim službama </w:t>
            </w:r>
          </w:p>
        </w:tc>
      </w:tr>
    </w:tbl>
    <w:p w14:paraId="53349B4E" w14:textId="77777777" w:rsidR="0063002E" w:rsidRPr="00FD48C1" w:rsidRDefault="0063002E" w:rsidP="0063002E">
      <w:pPr>
        <w:jc w:val="both"/>
        <w:rPr>
          <w:rFonts w:eastAsia="Calibri"/>
          <w:lang w:eastAsia="en-US"/>
        </w:rPr>
      </w:pPr>
      <w:r w:rsidRPr="00FD48C1">
        <w:rPr>
          <w:rFonts w:eastAsia="Calibri"/>
          <w:lang w:eastAsia="en-US"/>
        </w:rPr>
        <w:t>_________________________________________________________________________</w:t>
      </w:r>
    </w:p>
    <w:p w14:paraId="2436F1FA" w14:textId="77777777" w:rsidR="0063002E" w:rsidRPr="00FD48C1" w:rsidRDefault="0063002E" w:rsidP="0063002E">
      <w:pPr>
        <w:spacing w:after="200"/>
        <w:jc w:val="both"/>
        <w:rPr>
          <w:rFonts w:eastAsia="Calibri"/>
          <w:lang w:eastAsia="en-US"/>
        </w:rPr>
      </w:pPr>
    </w:p>
    <w:p w14:paraId="6AEDDA36" w14:textId="77777777" w:rsidR="0063002E" w:rsidRPr="003E789A" w:rsidRDefault="0063002E" w:rsidP="0063002E">
      <w:pPr>
        <w:spacing w:after="200"/>
        <w:jc w:val="both"/>
        <w:rPr>
          <w:rFonts w:eastAsia="Calibri"/>
          <w:lang w:eastAsia="en-US"/>
        </w:rPr>
      </w:pPr>
    </w:p>
    <w:p w14:paraId="41D93404" w14:textId="77777777" w:rsidR="0063002E" w:rsidRPr="003E789A" w:rsidRDefault="0063002E" w:rsidP="0063002E">
      <w:pPr>
        <w:spacing w:after="200"/>
        <w:jc w:val="both"/>
        <w:rPr>
          <w:rFonts w:eastAsia="Calibri"/>
          <w:lang w:eastAsia="en-US"/>
        </w:rPr>
      </w:pPr>
    </w:p>
    <w:p w14:paraId="44AD5498" w14:textId="77777777" w:rsidR="0063002E" w:rsidRPr="003E789A" w:rsidRDefault="0063002E" w:rsidP="0063002E">
      <w:pPr>
        <w:tabs>
          <w:tab w:val="center" w:pos="4536"/>
          <w:tab w:val="right" w:pos="9072"/>
        </w:tabs>
        <w:spacing w:after="200"/>
        <w:rPr>
          <w:rFonts w:eastAsia="Calibri"/>
          <w:lang w:eastAsia="en-US"/>
        </w:rPr>
      </w:pPr>
    </w:p>
    <w:p w14:paraId="48932E93" w14:textId="77777777" w:rsidR="0063002E" w:rsidRPr="003E789A" w:rsidRDefault="0063002E" w:rsidP="0063002E">
      <w:pPr>
        <w:spacing w:after="200"/>
        <w:rPr>
          <w:rFonts w:eastAsia="Calibri"/>
          <w:lang w:eastAsia="en-US"/>
        </w:rPr>
      </w:pPr>
    </w:p>
    <w:p w14:paraId="516E91B2" w14:textId="77777777" w:rsidR="0063002E" w:rsidRPr="003E789A" w:rsidRDefault="0063002E" w:rsidP="0063002E">
      <w:pPr>
        <w:tabs>
          <w:tab w:val="center" w:pos="4536"/>
          <w:tab w:val="right" w:pos="9072"/>
        </w:tabs>
        <w:spacing w:after="200"/>
        <w:rPr>
          <w:rFonts w:eastAsia="Calibri"/>
          <w:lang w:eastAsia="en-US"/>
        </w:rPr>
      </w:pPr>
    </w:p>
    <w:p w14:paraId="19D840C5" w14:textId="77777777" w:rsidR="0063002E" w:rsidRPr="003E789A" w:rsidRDefault="0063002E" w:rsidP="0063002E">
      <w:pPr>
        <w:spacing w:after="200"/>
        <w:rPr>
          <w:rFonts w:eastAsia="Calibri"/>
          <w:lang w:eastAsia="en-US"/>
        </w:rPr>
      </w:pPr>
    </w:p>
    <w:p w14:paraId="183976A6" w14:textId="77777777" w:rsidR="0063002E" w:rsidRDefault="0063002E" w:rsidP="0063002E">
      <w:pPr>
        <w:spacing w:after="200"/>
        <w:rPr>
          <w:rFonts w:eastAsia="Calibri"/>
        </w:rPr>
      </w:pPr>
    </w:p>
    <w:p w14:paraId="6F8970CE" w14:textId="77777777" w:rsidR="0063002E" w:rsidRDefault="0063002E" w:rsidP="0063002E">
      <w:pPr>
        <w:spacing w:after="200"/>
        <w:rPr>
          <w:rFonts w:eastAsia="Calibri"/>
        </w:rPr>
      </w:pPr>
    </w:p>
    <w:p w14:paraId="06B97903" w14:textId="77777777" w:rsidR="0063002E" w:rsidRPr="00FD48C1" w:rsidRDefault="0063002E" w:rsidP="0063002E">
      <w:pPr>
        <w:pBdr>
          <w:top w:val="single" w:sz="4" w:space="0" w:color="404040"/>
        </w:pBdr>
        <w:tabs>
          <w:tab w:val="center" w:pos="4536"/>
          <w:tab w:val="right" w:pos="9072"/>
        </w:tabs>
        <w:spacing w:after="200"/>
        <w:jc w:val="center"/>
        <w:rPr>
          <w:rFonts w:eastAsia="Calibri"/>
          <w:color w:val="404040"/>
          <w:spacing w:val="20"/>
          <w:sz w:val="22"/>
          <w:szCs w:val="22"/>
        </w:rPr>
      </w:pPr>
      <w:r w:rsidRPr="00FD48C1">
        <w:rPr>
          <w:rFonts w:eastAsia="Calibri"/>
          <w:color w:val="404040"/>
          <w:spacing w:val="20"/>
          <w:sz w:val="22"/>
          <w:szCs w:val="22"/>
          <w:lang w:eastAsia="en-US"/>
        </w:rPr>
        <w:t>Banski dvori | Trg Sv. Marka 2 | 10000 Zagreb | tel. 01 4569 222 | vlada.gov.hr</w:t>
      </w:r>
    </w:p>
    <w:p w14:paraId="14642A68" w14:textId="77777777" w:rsidR="0063002E" w:rsidRPr="003E789A" w:rsidRDefault="0063002E" w:rsidP="0063002E">
      <w:pPr>
        <w:pBdr>
          <w:top w:val="single" w:sz="4" w:space="0" w:color="404040"/>
        </w:pBdr>
        <w:tabs>
          <w:tab w:val="center" w:pos="4536"/>
          <w:tab w:val="right" w:pos="9072"/>
        </w:tabs>
        <w:spacing w:after="200"/>
        <w:jc w:val="center"/>
        <w:rPr>
          <w:rFonts w:eastAsia="Calibri"/>
          <w:color w:val="404040"/>
          <w:spacing w:val="20"/>
          <w:lang w:eastAsia="en-US"/>
        </w:rPr>
      </w:pPr>
    </w:p>
    <w:p w14:paraId="61BB81BD" w14:textId="77777777" w:rsidR="00C044DD" w:rsidRDefault="0063002E" w:rsidP="0063002E">
      <w:pPr>
        <w:suppressAutoHyphens/>
        <w:jc w:val="both"/>
        <w:rPr>
          <w:i/>
          <w:spacing w:val="-3"/>
        </w:rPr>
      </w:pP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</w:p>
    <w:p w14:paraId="716D2512" w14:textId="77777777" w:rsidR="0063002E" w:rsidRPr="00A64B8C" w:rsidRDefault="00C044DD" w:rsidP="0063002E">
      <w:pPr>
        <w:suppressAutoHyphens/>
        <w:jc w:val="both"/>
        <w:rPr>
          <w:i/>
          <w:spacing w:val="-3"/>
        </w:rPr>
      </w:pP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 w:rsidR="0063002E">
        <w:rPr>
          <w:i/>
          <w:spacing w:val="-3"/>
        </w:rPr>
        <w:t>PRIJEDLOG</w:t>
      </w:r>
    </w:p>
    <w:p w14:paraId="03341595" w14:textId="77777777" w:rsidR="00C044DD" w:rsidRDefault="00C044DD" w:rsidP="0063002E">
      <w:pPr>
        <w:suppressAutoHyphens/>
        <w:jc w:val="both"/>
        <w:rPr>
          <w:spacing w:val="-3"/>
        </w:rPr>
      </w:pPr>
    </w:p>
    <w:p w14:paraId="002CBA4B" w14:textId="77777777" w:rsidR="00C044DD" w:rsidRDefault="00C044DD" w:rsidP="0063002E">
      <w:pPr>
        <w:suppressAutoHyphens/>
        <w:jc w:val="both"/>
        <w:rPr>
          <w:spacing w:val="-3"/>
        </w:rPr>
      </w:pPr>
    </w:p>
    <w:p w14:paraId="4EF37576" w14:textId="77777777" w:rsidR="0063002E" w:rsidRPr="007036D0" w:rsidRDefault="0063002E" w:rsidP="0063002E">
      <w:pPr>
        <w:suppressAutoHyphens/>
        <w:jc w:val="both"/>
        <w:rPr>
          <w:spacing w:val="-3"/>
        </w:rPr>
      </w:pPr>
      <w:r w:rsidRPr="007036D0">
        <w:rPr>
          <w:spacing w:val="-3"/>
        </w:rPr>
        <w:t>KLASA:</w:t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  <w:t xml:space="preserve"> </w:t>
      </w:r>
      <w:r w:rsidRPr="007036D0">
        <w:rPr>
          <w:i/>
          <w:spacing w:val="-3"/>
        </w:rPr>
        <w:tab/>
      </w:r>
    </w:p>
    <w:p w14:paraId="6CEE12C4" w14:textId="77777777" w:rsidR="0063002E" w:rsidRPr="007036D0" w:rsidRDefault="0063002E" w:rsidP="0063002E">
      <w:pPr>
        <w:suppressAutoHyphens/>
        <w:jc w:val="both"/>
        <w:rPr>
          <w:spacing w:val="-3"/>
        </w:rPr>
      </w:pPr>
      <w:r w:rsidRPr="007036D0">
        <w:rPr>
          <w:spacing w:val="-3"/>
        </w:rPr>
        <w:t>URBROJ:</w:t>
      </w:r>
      <w:r w:rsidRPr="007036D0">
        <w:rPr>
          <w:spacing w:val="-3"/>
        </w:rPr>
        <w:tab/>
      </w:r>
    </w:p>
    <w:p w14:paraId="0452D029" w14:textId="77777777" w:rsidR="0063002E" w:rsidRPr="007036D0" w:rsidRDefault="0063002E" w:rsidP="0063002E">
      <w:pPr>
        <w:suppressAutoHyphens/>
        <w:jc w:val="both"/>
        <w:rPr>
          <w:spacing w:val="-3"/>
        </w:rPr>
      </w:pPr>
    </w:p>
    <w:p w14:paraId="7808582F" w14:textId="77777777" w:rsidR="0063002E" w:rsidRDefault="0063002E" w:rsidP="0063002E">
      <w:pPr>
        <w:suppressAutoHyphens/>
        <w:jc w:val="both"/>
        <w:rPr>
          <w:spacing w:val="-3"/>
        </w:rPr>
      </w:pPr>
      <w:r w:rsidRPr="007036D0">
        <w:rPr>
          <w:spacing w:val="-3"/>
        </w:rPr>
        <w:t>Zagreb,</w:t>
      </w:r>
    </w:p>
    <w:p w14:paraId="732BF21D" w14:textId="77777777" w:rsidR="0063002E" w:rsidRPr="00653A78" w:rsidRDefault="0063002E" w:rsidP="0063002E">
      <w:pPr>
        <w:suppressAutoHyphens/>
        <w:jc w:val="both"/>
        <w:rPr>
          <w:spacing w:val="-3"/>
        </w:rPr>
      </w:pP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       </w:t>
      </w:r>
    </w:p>
    <w:p w14:paraId="77F44A3A" w14:textId="77777777" w:rsidR="0063002E" w:rsidRDefault="0063002E" w:rsidP="0063002E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1D09179" w14:textId="77777777" w:rsidR="0063002E" w:rsidRPr="00653A78" w:rsidRDefault="0063002E" w:rsidP="0063002E">
      <w:pPr>
        <w:suppressAutoHyphens/>
        <w:jc w:val="both"/>
        <w:rPr>
          <w:b/>
          <w:spacing w:val="-3"/>
        </w:rPr>
      </w:pPr>
    </w:p>
    <w:p w14:paraId="6969B947" w14:textId="77777777" w:rsidR="0063002E" w:rsidRPr="00FD48C1" w:rsidRDefault="0063002E" w:rsidP="0063002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17F5CF68" w14:textId="77777777" w:rsidR="0063002E" w:rsidRPr="00FD48C1" w:rsidRDefault="0063002E" w:rsidP="0063002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FD48C1">
        <w:rPr>
          <w:spacing w:val="-3"/>
        </w:rPr>
        <w:t>PREDMET:</w:t>
      </w:r>
      <w:r w:rsidRPr="00FD48C1">
        <w:rPr>
          <w:spacing w:val="-3"/>
        </w:rPr>
        <w:tab/>
      </w:r>
      <w:r w:rsidRPr="00FD48C1">
        <w:rPr>
          <w:bCs/>
        </w:rPr>
        <w:t xml:space="preserve">Zastupničko pitanje </w:t>
      </w:r>
      <w:r w:rsidR="009C7894">
        <w:rPr>
          <w:bCs/>
        </w:rPr>
        <w:t xml:space="preserve">Domagoja Hajdukovića, u </w:t>
      </w:r>
      <w:r w:rsidR="00C61F16" w:rsidRPr="00C61F16">
        <w:rPr>
          <w:bCs/>
        </w:rPr>
        <w:t xml:space="preserve">vezi </w:t>
      </w:r>
      <w:r w:rsidR="009C7894">
        <w:rPr>
          <w:bCs/>
        </w:rPr>
        <w:t xml:space="preserve">s </w:t>
      </w:r>
      <w:r w:rsidR="00C61F16" w:rsidRPr="00C61F16">
        <w:rPr>
          <w:bCs/>
        </w:rPr>
        <w:t>povećanj</w:t>
      </w:r>
      <w:r w:rsidR="009C7894">
        <w:rPr>
          <w:bCs/>
        </w:rPr>
        <w:t>em</w:t>
      </w:r>
      <w:r w:rsidR="00C61F16" w:rsidRPr="00C61F16">
        <w:rPr>
          <w:bCs/>
        </w:rPr>
        <w:t xml:space="preserve"> plaća učiteljima, liječnicima, policajcima i ostalim službama </w:t>
      </w:r>
      <w:r w:rsidR="00C61F16">
        <w:rPr>
          <w:bCs/>
        </w:rPr>
        <w:t xml:space="preserve">- </w:t>
      </w:r>
      <w:r w:rsidRPr="00FD48C1">
        <w:rPr>
          <w:spacing w:val="-3"/>
        </w:rPr>
        <w:t>odgovor Vlade</w:t>
      </w:r>
    </w:p>
    <w:p w14:paraId="4C2290DD" w14:textId="77777777" w:rsidR="0063002E" w:rsidRPr="00FD48C1" w:rsidRDefault="0063002E" w:rsidP="0063002E">
      <w:pPr>
        <w:tabs>
          <w:tab w:val="left" w:pos="-720"/>
        </w:tabs>
        <w:suppressAutoHyphens/>
        <w:jc w:val="both"/>
        <w:rPr>
          <w:spacing w:val="-3"/>
        </w:rPr>
      </w:pPr>
    </w:p>
    <w:p w14:paraId="651C3E15" w14:textId="77777777" w:rsidR="0063002E" w:rsidRPr="00C044DD" w:rsidRDefault="0063002E" w:rsidP="0063002E">
      <w:pPr>
        <w:tabs>
          <w:tab w:val="left" w:pos="-720"/>
        </w:tabs>
        <w:suppressAutoHyphens/>
        <w:jc w:val="both"/>
        <w:rPr>
          <w:spacing w:val="-3"/>
        </w:rPr>
      </w:pPr>
      <w:r w:rsidRPr="00FD48C1">
        <w:rPr>
          <w:spacing w:val="-3"/>
        </w:rPr>
        <w:tab/>
      </w:r>
      <w:r w:rsidRPr="00FD48C1">
        <w:rPr>
          <w:spacing w:val="-3"/>
        </w:rPr>
        <w:tab/>
        <w:t xml:space="preserve">Zastupnik u Hrvatskome saboru, </w:t>
      </w:r>
      <w:r w:rsidR="00C61F16">
        <w:rPr>
          <w:spacing w:val="-3"/>
        </w:rPr>
        <w:t>Domagoj Hajduković</w:t>
      </w:r>
      <w:r w:rsidR="00C044DD">
        <w:rPr>
          <w:spacing w:val="-3"/>
        </w:rPr>
        <w:t xml:space="preserve">, </w:t>
      </w:r>
      <w:r w:rsidR="00C044DD" w:rsidRPr="00C044DD">
        <w:rPr>
          <w:spacing w:val="-3"/>
        </w:rPr>
        <w:t>postavio je, sukladno s člankom 140. Poslovnika Hrvatskog sabora („Narodne novine“, br. 81/13., 113/16., 69/17., 29/18., 53/20., 119/20. - Odluka Ustavnog suda Republike Hrvatske i 123/20.)</w:t>
      </w:r>
      <w:r w:rsidRPr="00FD48C1">
        <w:rPr>
          <w:spacing w:val="-3"/>
        </w:rPr>
        <w:t>,</w:t>
      </w:r>
      <w:r w:rsidRPr="00FD48C1">
        <w:t xml:space="preserve"> </w:t>
      </w:r>
      <w:r w:rsidRPr="00FD48C1">
        <w:rPr>
          <w:spacing w:val="-3"/>
        </w:rPr>
        <w:t xml:space="preserve">zastupničko pitanje u vezi </w:t>
      </w:r>
      <w:r w:rsidR="009C7894">
        <w:rPr>
          <w:spacing w:val="-3"/>
        </w:rPr>
        <w:t xml:space="preserve">s </w:t>
      </w:r>
      <w:r w:rsidR="004C2BD8" w:rsidRPr="004C2BD8">
        <w:rPr>
          <w:bCs/>
          <w:spacing w:val="-3"/>
        </w:rPr>
        <w:t>povećanj</w:t>
      </w:r>
      <w:r w:rsidR="009C7894">
        <w:rPr>
          <w:bCs/>
          <w:spacing w:val="-3"/>
        </w:rPr>
        <w:t>em</w:t>
      </w:r>
      <w:r w:rsidR="004C2BD8" w:rsidRPr="004C2BD8">
        <w:rPr>
          <w:bCs/>
          <w:spacing w:val="-3"/>
        </w:rPr>
        <w:t xml:space="preserve"> plaća učiteljima, liječnicima, policajcima i ostalim službama</w:t>
      </w:r>
      <w:r w:rsidR="003C266E">
        <w:rPr>
          <w:bCs/>
          <w:spacing w:val="-3"/>
        </w:rPr>
        <w:t>.</w:t>
      </w:r>
    </w:p>
    <w:p w14:paraId="078696A1" w14:textId="77777777" w:rsidR="006166D7" w:rsidRPr="00FD48C1" w:rsidRDefault="006166D7" w:rsidP="0063002E">
      <w:pPr>
        <w:tabs>
          <w:tab w:val="left" w:pos="-720"/>
        </w:tabs>
        <w:suppressAutoHyphens/>
        <w:jc w:val="both"/>
        <w:rPr>
          <w:spacing w:val="-3"/>
        </w:rPr>
      </w:pPr>
    </w:p>
    <w:p w14:paraId="514D60A6" w14:textId="77777777" w:rsidR="0063002E" w:rsidRPr="00FD48C1" w:rsidRDefault="0063002E" w:rsidP="0063002E">
      <w:pPr>
        <w:tabs>
          <w:tab w:val="left" w:pos="-720"/>
        </w:tabs>
        <w:suppressAutoHyphens/>
        <w:jc w:val="both"/>
        <w:rPr>
          <w:spacing w:val="-3"/>
        </w:rPr>
      </w:pPr>
      <w:r w:rsidRPr="00FD48C1">
        <w:rPr>
          <w:spacing w:val="-3"/>
        </w:rPr>
        <w:tab/>
      </w:r>
      <w:r w:rsidRPr="00FD48C1">
        <w:rPr>
          <w:spacing w:val="-3"/>
        </w:rPr>
        <w:tab/>
        <w:t>Na navedeno zastupničko pitanje Vlada Republike Hrvatske daje sljedeći odgovor:</w:t>
      </w:r>
    </w:p>
    <w:p w14:paraId="2081A90F" w14:textId="77777777" w:rsidR="0063002E" w:rsidRPr="00FD48C1" w:rsidRDefault="0063002E" w:rsidP="0063002E">
      <w:pPr>
        <w:ind w:firstLine="708"/>
        <w:jc w:val="both"/>
      </w:pPr>
    </w:p>
    <w:p w14:paraId="3D9F02DE" w14:textId="77777777" w:rsidR="00227DC7" w:rsidRDefault="00C044DD" w:rsidP="00227DC7">
      <w:pPr>
        <w:tabs>
          <w:tab w:val="left" w:pos="-720"/>
        </w:tabs>
        <w:suppressAutoHyphens/>
        <w:jc w:val="both"/>
      </w:pPr>
      <w:bookmarkStart w:id="0" w:name="_Hlk95837918"/>
      <w:r>
        <w:tab/>
      </w:r>
      <w:r>
        <w:tab/>
      </w:r>
      <w:bookmarkEnd w:id="0"/>
      <w:r w:rsidR="00227DC7">
        <w:t xml:space="preserve">Vlada Republike Hrvatske je 7. prosinca 2020. donijela tri odluke o posebnoj nagradi radnicima u području zdravstva: </w:t>
      </w:r>
    </w:p>
    <w:p w14:paraId="183DCB27" w14:textId="77777777" w:rsidR="00227DC7" w:rsidRDefault="00227DC7" w:rsidP="00227DC7">
      <w:pPr>
        <w:tabs>
          <w:tab w:val="left" w:pos="-720"/>
        </w:tabs>
        <w:suppressAutoHyphens/>
        <w:jc w:val="both"/>
      </w:pPr>
    </w:p>
    <w:p w14:paraId="15A75C1B" w14:textId="77777777" w:rsidR="00227DC7" w:rsidRDefault="00227DC7" w:rsidP="00227DC7">
      <w:pPr>
        <w:tabs>
          <w:tab w:val="left" w:pos="-720"/>
        </w:tabs>
        <w:suppressAutoHyphens/>
        <w:jc w:val="both"/>
      </w:pPr>
      <w:r>
        <w:t>1.</w:t>
      </w:r>
      <w:r>
        <w:tab/>
        <w:t>Odluku o posebnoj nagradi radnicima u sustavu zdravstva koji obavljaju poslove vezane za pružanje zdravstvene skrbi pacijentima oboljelima od bolesti COVID-19 („Narodne novine“, broj 136/20.), kojom se radnicima u sustavu zdravstva koji obavljaju poslove vezane za pružanje zdravstvene skrbi pacijentima oboljelima od bolesti COVID-19 utvrđuje posebna nagrada u iznosu od 10 % od osnovne plaće radnika, a isplaćuje se uz plaću radnika</w:t>
      </w:r>
    </w:p>
    <w:p w14:paraId="50852F7B" w14:textId="77777777" w:rsidR="00227DC7" w:rsidRDefault="00227DC7" w:rsidP="00227DC7">
      <w:pPr>
        <w:tabs>
          <w:tab w:val="left" w:pos="-720"/>
        </w:tabs>
        <w:suppressAutoHyphens/>
        <w:jc w:val="both"/>
      </w:pPr>
    </w:p>
    <w:p w14:paraId="207B59F4" w14:textId="77777777" w:rsidR="00227DC7" w:rsidRDefault="00227DC7" w:rsidP="00227DC7">
      <w:pPr>
        <w:tabs>
          <w:tab w:val="left" w:pos="-720"/>
        </w:tabs>
        <w:suppressAutoHyphens/>
        <w:jc w:val="both"/>
      </w:pPr>
      <w:r>
        <w:t>2.</w:t>
      </w:r>
      <w:r>
        <w:tab/>
        <w:t>Odluku o posebnoj nagradi pripadnicima Oružanih snaga Republike Hrvatske – zdravstvene službe koji obavljaju poslove vezane za pružanje zdravstvene skrbi pacijentima oboljelima od bolesti COVID-19 („Narodne novine“, broj 136/20.), kojom se pripadnicima Oružanih snaga Republike Hrvatske – zdravstvene službe koji obavljaju poslove vezane za pružanje zdravstvene skrbi pacijentima oboljelima od bolesti COVID-19 utvrđuje posebna nagrada u iznosu od 10 % od osnovne plaće pripadnika Oružanih snaga Republike Hrvatske – zdravstvene službe, a isplaćuje se uz plaću pripadnika</w:t>
      </w:r>
    </w:p>
    <w:p w14:paraId="37369811" w14:textId="77777777" w:rsidR="00227DC7" w:rsidRDefault="00227DC7" w:rsidP="00227DC7">
      <w:pPr>
        <w:tabs>
          <w:tab w:val="left" w:pos="-720"/>
        </w:tabs>
        <w:suppressAutoHyphens/>
        <w:jc w:val="both"/>
      </w:pPr>
    </w:p>
    <w:p w14:paraId="4474A762" w14:textId="77777777" w:rsidR="00227DC7" w:rsidRDefault="00227DC7" w:rsidP="00227DC7">
      <w:pPr>
        <w:tabs>
          <w:tab w:val="left" w:pos="-720"/>
        </w:tabs>
        <w:suppressAutoHyphens/>
        <w:jc w:val="both"/>
      </w:pPr>
      <w:r>
        <w:t>3.</w:t>
      </w:r>
      <w:r>
        <w:tab/>
        <w:t>Odluku o posebnoj nagradi službenicima kaznenih tijela koji obavljaju poslove vezane za pružanje zdravstvene zaštite osobama lišenim slobode u zatvorskom sustavu oboljelima od bolesti COVID-19 („Narodne novine“, broj 136/20.), kojom se službenicima kaznionica, zatvora i odgojnih zavoda Uprave za zatvorski sustav i probaciju, Ministarstva pravosuđa i uprave koji obavljaju poslove vezane za pružanje zdravstvene zaštite osobama lišenim slobode u zatvorskom sustavu oboljelima od bolesti COVID-19, utvrđuje posebna nagrada na plaću, u iznosu od 10 % od osnovne plaće službenika.</w:t>
      </w:r>
    </w:p>
    <w:p w14:paraId="4A4620F5" w14:textId="77777777" w:rsidR="00227DC7" w:rsidRDefault="00227DC7" w:rsidP="00227DC7">
      <w:pPr>
        <w:tabs>
          <w:tab w:val="left" w:pos="-720"/>
        </w:tabs>
        <w:suppressAutoHyphens/>
        <w:jc w:val="both"/>
      </w:pPr>
    </w:p>
    <w:p w14:paraId="7F6B4658" w14:textId="77777777" w:rsidR="00227DC7" w:rsidRDefault="00227DC7" w:rsidP="00227DC7">
      <w:pPr>
        <w:tabs>
          <w:tab w:val="left" w:pos="-720"/>
        </w:tabs>
        <w:suppressAutoHyphens/>
        <w:jc w:val="both"/>
      </w:pPr>
      <w:r>
        <w:tab/>
      </w:r>
      <w:r>
        <w:tab/>
        <w:t>U sustavu zdravstva također je, slijedom zauzetog pravnog shvaćanja Vrhovnog suda Republike Hrvatske, Dodatkom III. Kolektivnom ugovoru za djelatnost zdravstva i zdravstvenog osiguranja  („Narodne novine“, broj 56/20.) izmijenjen Kolektivni ugovor za djelatnost zdravstva i zdravstvenog sustava („Narodne novine“, br. 29/18., 35/19., 78/19. i 92/19.) te je radnicima u sustavu zdravstva bitno povećana vrijednost u prekovremenom radu na način da se za svaki odrađeni sat u prekovremenom radu, radniku u postotku od osnovne plaće isplaćuje dodatak s osnova posebnih uvjeta rada, dodatak zbog iznimne odgovornosti za život i zdravlje ljudi te uvećanje za znanstveni stupanj magistra znanosti odnosno znanstveni stupanj doktora znanosti određeno Temeljnim kolektivnim ugovorom za službenike i namještenike u javnim službama.</w:t>
      </w:r>
    </w:p>
    <w:p w14:paraId="51769B06" w14:textId="77777777" w:rsidR="00227DC7" w:rsidRDefault="00227DC7" w:rsidP="00227DC7">
      <w:pPr>
        <w:tabs>
          <w:tab w:val="left" w:pos="-720"/>
        </w:tabs>
        <w:suppressAutoHyphens/>
        <w:jc w:val="both"/>
      </w:pPr>
    </w:p>
    <w:p w14:paraId="4E26152A" w14:textId="77777777" w:rsidR="00227DC7" w:rsidRDefault="00227DC7" w:rsidP="00227DC7">
      <w:pPr>
        <w:tabs>
          <w:tab w:val="left" w:pos="-720"/>
        </w:tabs>
        <w:suppressAutoHyphens/>
        <w:jc w:val="both"/>
      </w:pPr>
      <w:r>
        <w:tab/>
      </w:r>
      <w:r>
        <w:tab/>
        <w:t xml:space="preserve">Također, Vlada Republike Hrvatske je 7. prosinca 2020. donijela Odluku o posebnoj nagradi radnicima u sustavu socijalne skrbi koji obavljaju poslove vezane za brigu o zdravlju i njegu korisnika usluge smještaja ili organiziranog stanovanja oboljelima od bolesti COVID-19 („Narodne novine“, broj 136/20.) kojom se radnicima u sustavu socijalne skrbi koji obavljaju poslove vezane za brigu o zdravlju i njegu korisnika usluge smještaja ili organiziranog stanovanja oboljelima od bolesti COVID-19 utvrđuje posebna nagrada u iznosu od 10 % od osnovne plaće radnika, a isplaćuje uz plaću radnika. </w:t>
      </w:r>
    </w:p>
    <w:p w14:paraId="2606B9E3" w14:textId="77777777" w:rsidR="00227DC7" w:rsidRDefault="00227DC7" w:rsidP="00227DC7">
      <w:pPr>
        <w:tabs>
          <w:tab w:val="left" w:pos="-720"/>
        </w:tabs>
        <w:suppressAutoHyphens/>
        <w:jc w:val="both"/>
      </w:pPr>
    </w:p>
    <w:p w14:paraId="6B15F3D5" w14:textId="77777777" w:rsidR="00227DC7" w:rsidRDefault="00227DC7" w:rsidP="00227DC7">
      <w:pPr>
        <w:tabs>
          <w:tab w:val="left" w:pos="-720"/>
        </w:tabs>
        <w:suppressAutoHyphens/>
        <w:jc w:val="both"/>
      </w:pPr>
      <w:r>
        <w:tab/>
      </w:r>
      <w:r>
        <w:tab/>
        <w:t>Što se tiče prosvjetnih djelatnika, Vlada Republike Hrvatske im je od 1. siječnja 2021. povećala plaće za 4 % te je od 2017. do danas plaća prosvjetnih djelatnika kumulativno povećana za više od 20 %. Osim povećanja plaće, Ministarstvo znanosti i obrazovanja je materijalni i društveni položaj prosvjetnih radnika osnažio i izradom Pravilnika o izmjenama i dopunama Pravilnika o napredovanju (ožujak 2021.), a na temelju Pravilnika o nagrađivanju, Ministarstvo već treću godinu nagrađuje najuspješnije odgojno - obrazovne radnike. U školskoj godini 2020./2021., nagrađeno je 511 najuspješnijih djelatnika u području obrazovanja. Također, izmjenama Zakona o prosvjetnoj inspekciji (svibanj 2021.) ukinute su anonimne prijave čime su prosvjetni radnici zaštićeni od neutemeljenih i neprovjerenih prijava.</w:t>
      </w:r>
    </w:p>
    <w:p w14:paraId="44381F53" w14:textId="77777777" w:rsidR="00227DC7" w:rsidRDefault="00227DC7" w:rsidP="00227DC7">
      <w:pPr>
        <w:tabs>
          <w:tab w:val="left" w:pos="-720"/>
        </w:tabs>
        <w:suppressAutoHyphens/>
        <w:jc w:val="both"/>
      </w:pPr>
    </w:p>
    <w:p w14:paraId="38169130" w14:textId="77777777" w:rsidR="00227DC7" w:rsidRDefault="00227DC7" w:rsidP="00227DC7">
      <w:pPr>
        <w:tabs>
          <w:tab w:val="left" w:pos="-720"/>
        </w:tabs>
        <w:suppressAutoHyphens/>
        <w:jc w:val="both"/>
      </w:pPr>
      <w:r>
        <w:tab/>
      </w:r>
      <w:r>
        <w:tab/>
        <w:t>Nadalje, inspektorima u Civilnoj zaštiti povećani su koeficijenti složenosti poslova Uredbom o izmjenama i dopunama Uredbe o nazivima radnih mjesta i koeficijentima složenosti poslova u državnoj službi („Narodne novine“, broj 13/22.), koja je stupila na snagu 8. veljače 2022., i to: voditelju Inspekcije za 4,55 %, višem inspektoru za 13,09 % te inspektoru za 8,02 %.</w:t>
      </w:r>
    </w:p>
    <w:p w14:paraId="54CCB6B4" w14:textId="77777777" w:rsidR="00227DC7" w:rsidRDefault="00227DC7" w:rsidP="00227DC7">
      <w:pPr>
        <w:tabs>
          <w:tab w:val="left" w:pos="-720"/>
        </w:tabs>
        <w:suppressAutoHyphens/>
        <w:jc w:val="both"/>
      </w:pPr>
    </w:p>
    <w:p w14:paraId="4C89F02E" w14:textId="77777777" w:rsidR="00227DC7" w:rsidRDefault="00227DC7" w:rsidP="00227DC7">
      <w:pPr>
        <w:tabs>
          <w:tab w:val="left" w:pos="-720"/>
        </w:tabs>
        <w:suppressAutoHyphens/>
        <w:jc w:val="both"/>
      </w:pPr>
      <w:r>
        <w:tab/>
      </w:r>
      <w:r>
        <w:tab/>
        <w:t xml:space="preserve">Završno ističemo da su u tijeku pregovori o sklapanju novog kolektivnog ugovora za državne službenike i namještenike i temeljnog kolektivnog ugovora za službenike i namještenike u javnim službama te još treba postići sporazum vezano za nastavak korištenja materijalnih prava i visinu osnovice. </w:t>
      </w:r>
    </w:p>
    <w:p w14:paraId="3B7C0762" w14:textId="79FB6D5A" w:rsidR="00EE1E67" w:rsidRPr="00FD48C1" w:rsidRDefault="00EE1E67" w:rsidP="00227DC7">
      <w:pPr>
        <w:tabs>
          <w:tab w:val="left" w:pos="-720"/>
        </w:tabs>
        <w:suppressAutoHyphens/>
        <w:jc w:val="both"/>
      </w:pPr>
      <w:bookmarkStart w:id="1" w:name="_GoBack"/>
      <w:bookmarkEnd w:id="1"/>
    </w:p>
    <w:p w14:paraId="2033FC77" w14:textId="77777777" w:rsidR="00EE1E67" w:rsidRPr="00AB2DA5" w:rsidRDefault="00EE1E67" w:rsidP="00EE1E67">
      <w:pPr>
        <w:ind w:firstLine="1416"/>
        <w:jc w:val="both"/>
        <w:rPr>
          <w:rFonts w:eastAsia="Calibri"/>
        </w:rPr>
      </w:pPr>
      <w:r>
        <w:rPr>
          <w:lang w:eastAsia="en-US"/>
        </w:rPr>
        <w:t>Eventualno potrebna dodatna obrazloženja u vezi s pitanjem zastupnika dat će ministar pravosuđa i uprave dr. sc. Ivan Malenica.</w:t>
      </w:r>
    </w:p>
    <w:p w14:paraId="5480CE8E" w14:textId="49E248A4" w:rsidR="0063002E" w:rsidRPr="00FD48C1" w:rsidRDefault="0063002E" w:rsidP="00EE1E67">
      <w:pPr>
        <w:jc w:val="both"/>
      </w:pPr>
    </w:p>
    <w:p w14:paraId="6C810E20" w14:textId="77777777" w:rsidR="0063002E" w:rsidRPr="00FD48C1" w:rsidRDefault="0063002E" w:rsidP="0063002E">
      <w:pPr>
        <w:ind w:firstLine="708"/>
        <w:jc w:val="both"/>
        <w:rPr>
          <w:color w:val="000000"/>
        </w:rPr>
      </w:pPr>
      <w:r w:rsidRPr="00FD48C1">
        <w:tab/>
      </w:r>
    </w:p>
    <w:p w14:paraId="2E07DB16" w14:textId="77777777" w:rsidR="0063002E" w:rsidRPr="00FD48C1" w:rsidRDefault="0063002E" w:rsidP="0063002E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 w:rsidRPr="00FD48C1">
        <w:rPr>
          <w:spacing w:val="-3"/>
        </w:rPr>
        <w:t>PREDSJEDNIK</w:t>
      </w:r>
    </w:p>
    <w:p w14:paraId="7E6C9F66" w14:textId="77777777" w:rsidR="0063002E" w:rsidRPr="00FD48C1" w:rsidRDefault="0063002E" w:rsidP="0063002E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282C060A" w14:textId="77777777" w:rsidR="0063002E" w:rsidRPr="00FD48C1" w:rsidRDefault="0063002E" w:rsidP="0063002E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BF07C62" w14:textId="77777777" w:rsidR="00116553" w:rsidRDefault="0063002E" w:rsidP="0063002E">
      <w:pPr>
        <w:tabs>
          <w:tab w:val="left" w:pos="-720"/>
        </w:tabs>
        <w:suppressAutoHyphens/>
        <w:ind w:left="6804" w:hanging="1417"/>
        <w:jc w:val="center"/>
      </w:pPr>
      <w:r w:rsidRPr="00FD48C1">
        <w:rPr>
          <w:spacing w:val="-3"/>
        </w:rPr>
        <w:t>mr. sc. Andrej Plenković</w:t>
      </w:r>
    </w:p>
    <w:sectPr w:rsidR="00116553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07C34" w14:textId="77777777" w:rsidR="00D00ABA" w:rsidRDefault="00D00ABA">
      <w:r>
        <w:separator/>
      </w:r>
    </w:p>
  </w:endnote>
  <w:endnote w:type="continuationSeparator" w:id="0">
    <w:p w14:paraId="36E9A8CA" w14:textId="77777777" w:rsidR="00D00ABA" w:rsidRDefault="00D0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810" w14:textId="77777777" w:rsidR="00116553" w:rsidRDefault="00116553">
    <w:pPr>
      <w:pStyle w:val="Footer"/>
      <w:rPr>
        <w:lang w:val="hr-HR"/>
      </w:rPr>
    </w:pPr>
  </w:p>
  <w:p w14:paraId="58530AF4" w14:textId="77777777" w:rsidR="00116553" w:rsidRDefault="0011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814E0" w14:textId="77777777" w:rsidR="00D00ABA" w:rsidRDefault="00D00ABA">
      <w:r>
        <w:separator/>
      </w:r>
    </w:p>
  </w:footnote>
  <w:footnote w:type="continuationSeparator" w:id="0">
    <w:p w14:paraId="70A58DDE" w14:textId="77777777" w:rsidR="00D00ABA" w:rsidRDefault="00D0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5B66"/>
    <w:multiLevelType w:val="multilevel"/>
    <w:tmpl w:val="2DC40A9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641A7848"/>
    <w:multiLevelType w:val="hybridMultilevel"/>
    <w:tmpl w:val="70DE592A"/>
    <w:lvl w:ilvl="0" w:tplc="2ED62300">
      <w:start w:val="1"/>
      <w:numFmt w:val="decimal"/>
      <w:lvlText w:val="%1."/>
      <w:lvlJc w:val="left"/>
      <w:pPr>
        <w:ind w:left="720" w:hanging="360"/>
      </w:pPr>
    </w:lvl>
    <w:lvl w:ilvl="1" w:tplc="13D8AE02">
      <w:start w:val="1"/>
      <w:numFmt w:val="lowerLetter"/>
      <w:lvlText w:val="%2."/>
      <w:lvlJc w:val="left"/>
      <w:pPr>
        <w:ind w:left="1440" w:hanging="360"/>
      </w:pPr>
    </w:lvl>
    <w:lvl w:ilvl="2" w:tplc="36D4AC7E">
      <w:start w:val="1"/>
      <w:numFmt w:val="lowerRoman"/>
      <w:lvlText w:val="%3."/>
      <w:lvlJc w:val="right"/>
      <w:pPr>
        <w:ind w:left="2160" w:hanging="180"/>
      </w:pPr>
    </w:lvl>
    <w:lvl w:ilvl="3" w:tplc="03124426">
      <w:start w:val="1"/>
      <w:numFmt w:val="decimal"/>
      <w:lvlText w:val="%4."/>
      <w:lvlJc w:val="left"/>
      <w:pPr>
        <w:ind w:left="2880" w:hanging="360"/>
      </w:pPr>
    </w:lvl>
    <w:lvl w:ilvl="4" w:tplc="DD86D794">
      <w:start w:val="1"/>
      <w:numFmt w:val="lowerLetter"/>
      <w:lvlText w:val="%5."/>
      <w:lvlJc w:val="left"/>
      <w:pPr>
        <w:ind w:left="3600" w:hanging="360"/>
      </w:pPr>
    </w:lvl>
    <w:lvl w:ilvl="5" w:tplc="D5025AC8">
      <w:start w:val="1"/>
      <w:numFmt w:val="lowerRoman"/>
      <w:lvlText w:val="%6."/>
      <w:lvlJc w:val="right"/>
      <w:pPr>
        <w:ind w:left="4320" w:hanging="180"/>
      </w:pPr>
    </w:lvl>
    <w:lvl w:ilvl="6" w:tplc="22F43D0E">
      <w:start w:val="1"/>
      <w:numFmt w:val="decimal"/>
      <w:lvlText w:val="%7."/>
      <w:lvlJc w:val="left"/>
      <w:pPr>
        <w:ind w:left="5040" w:hanging="360"/>
      </w:pPr>
    </w:lvl>
    <w:lvl w:ilvl="7" w:tplc="9DFAEFE4">
      <w:start w:val="1"/>
      <w:numFmt w:val="lowerLetter"/>
      <w:lvlText w:val="%8."/>
      <w:lvlJc w:val="left"/>
      <w:pPr>
        <w:ind w:left="5760" w:hanging="360"/>
      </w:pPr>
    </w:lvl>
    <w:lvl w:ilvl="8" w:tplc="973A21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F32DD"/>
    <w:multiLevelType w:val="multilevel"/>
    <w:tmpl w:val="1618175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69D97F2F"/>
    <w:multiLevelType w:val="hybridMultilevel"/>
    <w:tmpl w:val="D23CE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D7929"/>
    <w:multiLevelType w:val="multilevel"/>
    <w:tmpl w:val="BF56D3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94A4EAA"/>
    <w:multiLevelType w:val="multilevel"/>
    <w:tmpl w:val="2D52F8D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53"/>
    <w:rsid w:val="00016AFB"/>
    <w:rsid w:val="0009704C"/>
    <w:rsid w:val="000B17A5"/>
    <w:rsid w:val="000B42A6"/>
    <w:rsid w:val="000C021A"/>
    <w:rsid w:val="000E5C5B"/>
    <w:rsid w:val="000F41D1"/>
    <w:rsid w:val="00116553"/>
    <w:rsid w:val="001E76D9"/>
    <w:rsid w:val="001F15F2"/>
    <w:rsid w:val="00227DC7"/>
    <w:rsid w:val="00253E2B"/>
    <w:rsid w:val="002F2A44"/>
    <w:rsid w:val="003C266E"/>
    <w:rsid w:val="004C005B"/>
    <w:rsid w:val="004C2BD8"/>
    <w:rsid w:val="00543496"/>
    <w:rsid w:val="00545093"/>
    <w:rsid w:val="00563197"/>
    <w:rsid w:val="00612C06"/>
    <w:rsid w:val="006166D7"/>
    <w:rsid w:val="0063002E"/>
    <w:rsid w:val="00650B98"/>
    <w:rsid w:val="00677F17"/>
    <w:rsid w:val="00727527"/>
    <w:rsid w:val="00761587"/>
    <w:rsid w:val="00783FD7"/>
    <w:rsid w:val="00786E1D"/>
    <w:rsid w:val="00856D29"/>
    <w:rsid w:val="00886F80"/>
    <w:rsid w:val="008F1767"/>
    <w:rsid w:val="0093331C"/>
    <w:rsid w:val="00954338"/>
    <w:rsid w:val="009A5ECA"/>
    <w:rsid w:val="009C7894"/>
    <w:rsid w:val="00A10F82"/>
    <w:rsid w:val="00B12733"/>
    <w:rsid w:val="00B42B72"/>
    <w:rsid w:val="00B55B1B"/>
    <w:rsid w:val="00B7404B"/>
    <w:rsid w:val="00B94969"/>
    <w:rsid w:val="00BB4376"/>
    <w:rsid w:val="00C044DD"/>
    <w:rsid w:val="00C61F16"/>
    <w:rsid w:val="00CE3907"/>
    <w:rsid w:val="00D00ABA"/>
    <w:rsid w:val="00D02ED0"/>
    <w:rsid w:val="00D441A2"/>
    <w:rsid w:val="00D77949"/>
    <w:rsid w:val="00E13E6D"/>
    <w:rsid w:val="00ED115D"/>
    <w:rsid w:val="00ED24CE"/>
    <w:rsid w:val="00EE1E67"/>
    <w:rsid w:val="00F445CB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BA8E485"/>
  <w15:docId w15:val="{D978A0E0-C0C4-471F-A9BE-0B3A1582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ListParagraph">
    <w:name w:val="List Paragraph"/>
    <w:basedOn w:val="Normal"/>
    <w:uiPriority w:val="34"/>
    <w:qFormat/>
    <w:rsid w:val="0078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29D9-E401-465E-95BF-2C1DF6D9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Snježana Skakelja</cp:lastModifiedBy>
  <cp:revision>8</cp:revision>
  <cp:lastPrinted>2022-02-15T16:09:00Z</cp:lastPrinted>
  <dcterms:created xsi:type="dcterms:W3CDTF">2022-03-03T14:48:00Z</dcterms:created>
  <dcterms:modified xsi:type="dcterms:W3CDTF">2022-03-10T07:43:00Z</dcterms:modified>
</cp:coreProperties>
</file>