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44A39" w14:textId="7C410799" w:rsidR="00A357C3" w:rsidRDefault="00A357C3" w:rsidP="00A357C3">
      <w:pPr>
        <w:tabs>
          <w:tab w:val="left" w:pos="708"/>
          <w:tab w:val="left" w:pos="1416"/>
          <w:tab w:val="left" w:pos="7995"/>
        </w:tabs>
        <w:jc w:val="both"/>
        <w:rPr>
          <w:rFonts w:ascii="CarolinaBar-B39-25F2" w:hAnsi="CarolinaBar-B39-25F2"/>
          <w:sz w:val="32"/>
          <w:szCs w:val="32"/>
        </w:rPr>
      </w:pPr>
    </w:p>
    <w:p w14:paraId="5A844A3A" w14:textId="2585F186" w:rsidR="00143962" w:rsidRDefault="00611914" w:rsidP="00143962">
      <w:pPr>
        <w:jc w:val="right"/>
        <w:rPr>
          <w:rFonts w:ascii="CarolinaBar-B39-25F2" w:hAnsi="CarolinaBar-B39-25F2"/>
          <w:sz w:val="32"/>
          <w:szCs w:val="32"/>
        </w:rPr>
        <w:sectPr w:rsidR="00143962" w:rsidSect="00143962">
          <w:type w:val="continuous"/>
          <w:pgSz w:w="11906" w:h="16838" w:code="9"/>
          <w:pgMar w:top="993" w:right="1080" w:bottom="1440" w:left="1080" w:header="709" w:footer="709" w:gutter="0"/>
          <w:paperSrc w:first="14"/>
          <w:cols w:num="2" w:space="708"/>
          <w:docGrid w:linePitch="360"/>
        </w:sectPr>
      </w:pPr>
    </w:p>
    <w:p w14:paraId="5A844A3B" w14:textId="77777777" w:rsidR="00092B44" w:rsidRPr="00143962" w:rsidRDefault="00611914" w:rsidP="00092B44">
      <w:pPr>
        <w:rPr>
          <w:rFonts w:ascii="Times New Roman" w:hAnsi="Times New Roman" w:cs="Times New Roman"/>
          <w:noProof/>
        </w:rPr>
      </w:pPr>
    </w:p>
    <w:p w14:paraId="5A844A3C" w14:textId="77777777" w:rsidR="00FE0E5E" w:rsidRPr="00B8254D" w:rsidRDefault="00FE0E5E" w:rsidP="00FE0E5E">
      <w:pPr>
        <w:rPr>
          <w:rFonts w:ascii="Times New Roman" w:hAnsi="Times New Roman" w:cs="Times New Roman"/>
          <w:noProof/>
        </w:rPr>
      </w:pPr>
    </w:p>
    <w:p w14:paraId="5A844A3D" w14:textId="77777777" w:rsidR="00FE0E5E" w:rsidRPr="00B8254D" w:rsidRDefault="00FE0E5E" w:rsidP="00FE0E5E">
      <w:pPr>
        <w:jc w:val="center"/>
        <w:rPr>
          <w:rFonts w:ascii="Times New Roman" w:hAnsi="Times New Roman" w:cs="Times New Roman"/>
        </w:rPr>
      </w:pPr>
      <w:r w:rsidRPr="00B8254D">
        <w:rPr>
          <w:rFonts w:ascii="Times New Roman" w:hAnsi="Times New Roman" w:cs="Times New Roman"/>
          <w:noProof/>
        </w:rPr>
        <w:drawing>
          <wp:inline distT="0" distB="0" distL="0" distR="0" wp14:anchorId="5A844BDD" wp14:editId="5A844BDE">
            <wp:extent cx="498475" cy="6826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475" cy="682625"/>
                    </a:xfrm>
                    <a:prstGeom prst="rect">
                      <a:avLst/>
                    </a:prstGeom>
                    <a:noFill/>
                    <a:ln>
                      <a:noFill/>
                    </a:ln>
                  </pic:spPr>
                </pic:pic>
              </a:graphicData>
            </a:graphic>
          </wp:inline>
        </w:drawing>
      </w:r>
      <w:r w:rsidRPr="00B8254D">
        <w:rPr>
          <w:rFonts w:ascii="Times New Roman" w:hAnsi="Times New Roman" w:cs="Times New Roman"/>
        </w:rPr>
        <w:fldChar w:fldCharType="begin"/>
      </w:r>
      <w:r w:rsidRPr="00B8254D">
        <w:rPr>
          <w:rFonts w:ascii="Times New Roman" w:hAnsi="Times New Roman" w:cs="Times New Roman"/>
        </w:rPr>
        <w:instrText xml:space="preserve"> INCLUDEPICTURE "http://www.inet.hr/~box/images/grb-rh.gif" \* MERGEFORMATINET </w:instrText>
      </w:r>
      <w:r w:rsidRPr="00B8254D">
        <w:rPr>
          <w:rFonts w:ascii="Times New Roman" w:hAnsi="Times New Roman" w:cs="Times New Roman"/>
        </w:rPr>
        <w:fldChar w:fldCharType="end"/>
      </w:r>
    </w:p>
    <w:p w14:paraId="5A844A3E" w14:textId="4D271B61" w:rsidR="00FE0E5E" w:rsidRDefault="00FE0E5E" w:rsidP="00FE0E5E">
      <w:pPr>
        <w:spacing w:before="60" w:after="1680"/>
        <w:jc w:val="center"/>
        <w:rPr>
          <w:rFonts w:ascii="Times New Roman" w:hAnsi="Times New Roman" w:cs="Times New Roman"/>
        </w:rPr>
      </w:pPr>
      <w:r w:rsidRPr="00B8254D">
        <w:rPr>
          <w:rFonts w:ascii="Times New Roman" w:hAnsi="Times New Roman" w:cs="Times New Roman"/>
        </w:rPr>
        <w:t>VLADA REPUBLIKE HRVATSKE</w:t>
      </w:r>
    </w:p>
    <w:p w14:paraId="705249C1" w14:textId="32BA328A" w:rsidR="00A357C3" w:rsidRPr="005C476C" w:rsidRDefault="00A357C3" w:rsidP="00FE0E5E">
      <w:pPr>
        <w:spacing w:before="60" w:after="168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17. ožujka 2022.</w:t>
      </w:r>
    </w:p>
    <w:p w14:paraId="5A844A3F" w14:textId="77777777" w:rsidR="00FE0E5E" w:rsidRPr="00B8254D" w:rsidRDefault="00FE0E5E" w:rsidP="00FE0E5E">
      <w:pPr>
        <w:pBdr>
          <w:bottom w:val="single" w:sz="4" w:space="1" w:color="auto"/>
        </w:pBdr>
        <w:rPr>
          <w:rFonts w:ascii="Times New Roman" w:hAnsi="Times New Roman" w:cs="Times New Roman"/>
          <w:b/>
        </w:rPr>
      </w:pPr>
    </w:p>
    <w:p w14:paraId="5A844A40" w14:textId="77777777" w:rsidR="00FE0E5E" w:rsidRPr="00B8254D" w:rsidRDefault="00FE0E5E" w:rsidP="00FE0E5E">
      <w:pPr>
        <w:rPr>
          <w:rFonts w:ascii="Times New Roman" w:hAnsi="Times New Roman" w:cs="Times New Roman"/>
          <w:b/>
        </w:rPr>
      </w:pPr>
    </w:p>
    <w:p w14:paraId="5A844A41" w14:textId="77777777" w:rsidR="00FE0E5E" w:rsidRPr="00B8254D" w:rsidRDefault="00FE0E5E" w:rsidP="00FE0E5E">
      <w:pPr>
        <w:rPr>
          <w:rFonts w:ascii="Times New Roman" w:hAnsi="Times New Roman" w:cs="Times New Roman"/>
          <w:b/>
        </w:rPr>
      </w:pPr>
      <w:r w:rsidRPr="00B8254D">
        <w:rPr>
          <w:rFonts w:ascii="Times New Roman" w:hAnsi="Times New Roman" w:cs="Times New Roman"/>
          <w:b/>
        </w:rPr>
        <w:t>PREDLAGATELJ:</w:t>
      </w:r>
      <w:r w:rsidRPr="00B8254D">
        <w:rPr>
          <w:rFonts w:ascii="Times New Roman" w:hAnsi="Times New Roman" w:cs="Times New Roman"/>
          <w:b/>
        </w:rPr>
        <w:tab/>
      </w:r>
      <w:r w:rsidRPr="00B8254D">
        <w:rPr>
          <w:rFonts w:ascii="Times New Roman" w:hAnsi="Times New Roman" w:cs="Times New Roman"/>
        </w:rPr>
        <w:t>Ministarstvo poljoprivrede</w:t>
      </w:r>
    </w:p>
    <w:p w14:paraId="5A844A42" w14:textId="77777777" w:rsidR="00FE0E5E" w:rsidRPr="00B8254D" w:rsidRDefault="00FE0E5E" w:rsidP="00FE0E5E">
      <w:pPr>
        <w:pBdr>
          <w:bottom w:val="single" w:sz="4" w:space="1" w:color="auto"/>
        </w:pBdr>
        <w:rPr>
          <w:rFonts w:ascii="Times New Roman" w:hAnsi="Times New Roman" w:cs="Times New Roman"/>
          <w:b/>
        </w:rPr>
      </w:pPr>
    </w:p>
    <w:p w14:paraId="5A844A43" w14:textId="77777777" w:rsidR="00FE0E5E" w:rsidRPr="00B8254D" w:rsidRDefault="00FE0E5E" w:rsidP="00FE0E5E">
      <w:pPr>
        <w:rPr>
          <w:rFonts w:ascii="Times New Roman" w:hAnsi="Times New Roman" w:cs="Times New Roman"/>
          <w:b/>
        </w:rPr>
      </w:pPr>
    </w:p>
    <w:p w14:paraId="5A844A44" w14:textId="77777777" w:rsidR="00FE0E5E" w:rsidRPr="00B8254D" w:rsidRDefault="00FE0E5E" w:rsidP="00FE0E5E">
      <w:pPr>
        <w:ind w:left="1410" w:hanging="1410"/>
        <w:jc w:val="both"/>
        <w:rPr>
          <w:rFonts w:ascii="Times New Roman" w:hAnsi="Times New Roman" w:cs="Times New Roman"/>
        </w:rPr>
      </w:pPr>
      <w:r w:rsidRPr="00B8254D">
        <w:rPr>
          <w:rFonts w:ascii="Times New Roman" w:hAnsi="Times New Roman" w:cs="Times New Roman"/>
          <w:b/>
        </w:rPr>
        <w:t>PREDMET:</w:t>
      </w:r>
      <w:r w:rsidRPr="00B8254D">
        <w:rPr>
          <w:rFonts w:ascii="Times New Roman" w:hAnsi="Times New Roman" w:cs="Times New Roman"/>
          <w:b/>
        </w:rPr>
        <w:tab/>
      </w:r>
      <w:r w:rsidRPr="00B8254D">
        <w:rPr>
          <w:rFonts w:ascii="Times New Roman" w:hAnsi="Times New Roman" w:cs="Times New Roman"/>
        </w:rPr>
        <w:t xml:space="preserve">Nacrt prijedloga </w:t>
      </w:r>
      <w:r w:rsidRPr="00B951F7">
        <w:rPr>
          <w:rFonts w:ascii="Times New Roman" w:hAnsi="Times New Roman" w:cs="Times New Roman"/>
        </w:rPr>
        <w:t>zakona o izmjenama i</w:t>
      </w:r>
      <w:r>
        <w:rPr>
          <w:rFonts w:ascii="Times New Roman" w:hAnsi="Times New Roman" w:cs="Times New Roman"/>
        </w:rPr>
        <w:t xml:space="preserve"> </w:t>
      </w:r>
      <w:r w:rsidRPr="00B951F7">
        <w:rPr>
          <w:rFonts w:ascii="Times New Roman" w:hAnsi="Times New Roman" w:cs="Times New Roman"/>
        </w:rPr>
        <w:t xml:space="preserve">dopunama </w:t>
      </w:r>
      <w:r>
        <w:rPr>
          <w:rFonts w:ascii="Times New Roman" w:hAnsi="Times New Roman" w:cs="Times New Roman"/>
        </w:rPr>
        <w:t>Z</w:t>
      </w:r>
      <w:r w:rsidRPr="00B951F7">
        <w:rPr>
          <w:rFonts w:ascii="Times New Roman" w:hAnsi="Times New Roman" w:cs="Times New Roman"/>
        </w:rPr>
        <w:t>akona o biljnom zdravstvu</w:t>
      </w:r>
    </w:p>
    <w:p w14:paraId="5A844A45" w14:textId="77777777" w:rsidR="00FE0E5E" w:rsidRPr="00B8254D" w:rsidRDefault="00FE0E5E" w:rsidP="00FE0E5E">
      <w:pPr>
        <w:pBdr>
          <w:bottom w:val="single" w:sz="4" w:space="1" w:color="auto"/>
        </w:pBdr>
        <w:rPr>
          <w:rFonts w:ascii="Times New Roman" w:hAnsi="Times New Roman" w:cs="Times New Roman"/>
          <w:b/>
        </w:rPr>
      </w:pPr>
    </w:p>
    <w:p w14:paraId="5A844A46" w14:textId="77777777" w:rsidR="00FE0E5E" w:rsidRPr="00B8254D" w:rsidRDefault="00FE0E5E" w:rsidP="00FE0E5E">
      <w:pPr>
        <w:rPr>
          <w:rFonts w:ascii="Times New Roman" w:hAnsi="Times New Roman" w:cs="Times New Roman"/>
          <w:b/>
        </w:rPr>
      </w:pPr>
    </w:p>
    <w:p w14:paraId="5A844A47" w14:textId="77777777" w:rsidR="00FE0E5E" w:rsidRPr="00B8254D" w:rsidRDefault="00FE0E5E" w:rsidP="00FE0E5E">
      <w:pPr>
        <w:spacing w:line="276" w:lineRule="auto"/>
        <w:ind w:left="1276" w:hanging="1276"/>
        <w:rPr>
          <w:rFonts w:ascii="Times New Roman" w:hAnsi="Times New Roman" w:cs="Times New Roman"/>
          <w:strike/>
        </w:rPr>
      </w:pPr>
    </w:p>
    <w:p w14:paraId="5A844A48" w14:textId="77777777" w:rsidR="00FE0E5E" w:rsidRPr="00B8254D" w:rsidRDefault="00FE0E5E" w:rsidP="00FE0E5E">
      <w:pPr>
        <w:spacing w:line="276" w:lineRule="auto"/>
        <w:ind w:left="1276" w:hanging="1276"/>
        <w:rPr>
          <w:rFonts w:ascii="Times New Roman" w:hAnsi="Times New Roman" w:cs="Times New Roman"/>
          <w:strike/>
        </w:rPr>
      </w:pPr>
    </w:p>
    <w:p w14:paraId="5A844A49" w14:textId="77777777" w:rsidR="00FE0E5E" w:rsidRPr="00B8254D" w:rsidRDefault="00FE0E5E" w:rsidP="00FE0E5E">
      <w:pPr>
        <w:rPr>
          <w:rFonts w:ascii="Times New Roman" w:hAnsi="Times New Roman" w:cs="Times New Roman"/>
          <w:b/>
        </w:rPr>
      </w:pPr>
    </w:p>
    <w:p w14:paraId="5A844A4A" w14:textId="77777777" w:rsidR="00FE0E5E" w:rsidRPr="00B8254D" w:rsidRDefault="00FE0E5E" w:rsidP="00FE0E5E">
      <w:pPr>
        <w:rPr>
          <w:rFonts w:ascii="Times New Roman" w:hAnsi="Times New Roman" w:cs="Times New Roman"/>
          <w:b/>
        </w:rPr>
      </w:pPr>
    </w:p>
    <w:p w14:paraId="5A844A4B" w14:textId="77777777" w:rsidR="00FE0E5E" w:rsidRPr="00B8254D" w:rsidRDefault="00FE0E5E" w:rsidP="00FE0E5E">
      <w:pPr>
        <w:rPr>
          <w:rFonts w:ascii="Times New Roman" w:hAnsi="Times New Roman" w:cs="Times New Roman"/>
          <w:b/>
        </w:rPr>
      </w:pPr>
    </w:p>
    <w:p w14:paraId="5A844A4C" w14:textId="77777777" w:rsidR="00FE0E5E" w:rsidRPr="00B8254D" w:rsidRDefault="00FE0E5E" w:rsidP="00FE0E5E">
      <w:pPr>
        <w:rPr>
          <w:rFonts w:ascii="Times New Roman" w:hAnsi="Times New Roman" w:cs="Times New Roman"/>
          <w:b/>
        </w:rPr>
      </w:pPr>
    </w:p>
    <w:p w14:paraId="5A844A4D" w14:textId="77777777" w:rsidR="00FE0E5E" w:rsidRDefault="00FE0E5E" w:rsidP="00FE0E5E">
      <w:pPr>
        <w:rPr>
          <w:rFonts w:ascii="Times New Roman" w:hAnsi="Times New Roman" w:cs="Times New Roman"/>
          <w:b/>
        </w:rPr>
      </w:pPr>
    </w:p>
    <w:p w14:paraId="5A844A4E" w14:textId="77777777" w:rsidR="00FE0E5E" w:rsidRDefault="00FE0E5E" w:rsidP="00FE0E5E">
      <w:pPr>
        <w:rPr>
          <w:rFonts w:ascii="Times New Roman" w:hAnsi="Times New Roman" w:cs="Times New Roman"/>
          <w:b/>
        </w:rPr>
      </w:pPr>
    </w:p>
    <w:p w14:paraId="5A844A4F" w14:textId="77777777" w:rsidR="00FE0E5E" w:rsidRDefault="00FE0E5E" w:rsidP="00FE0E5E">
      <w:pPr>
        <w:rPr>
          <w:rFonts w:ascii="Times New Roman" w:hAnsi="Times New Roman" w:cs="Times New Roman"/>
          <w:b/>
        </w:rPr>
      </w:pPr>
    </w:p>
    <w:p w14:paraId="5A844A50" w14:textId="77777777" w:rsidR="00FE0E5E" w:rsidRDefault="00FE0E5E" w:rsidP="00FE0E5E">
      <w:pPr>
        <w:rPr>
          <w:rFonts w:ascii="Times New Roman" w:hAnsi="Times New Roman" w:cs="Times New Roman"/>
          <w:b/>
        </w:rPr>
      </w:pPr>
    </w:p>
    <w:p w14:paraId="5A844A51" w14:textId="77777777" w:rsidR="00FE0E5E" w:rsidRDefault="00FE0E5E" w:rsidP="00FE0E5E">
      <w:pPr>
        <w:rPr>
          <w:rFonts w:ascii="Times New Roman" w:hAnsi="Times New Roman" w:cs="Times New Roman"/>
          <w:b/>
        </w:rPr>
      </w:pPr>
    </w:p>
    <w:p w14:paraId="5A844A52" w14:textId="77777777" w:rsidR="00FE0E5E" w:rsidRPr="00B8254D" w:rsidRDefault="00FE0E5E" w:rsidP="00FE0E5E">
      <w:pPr>
        <w:rPr>
          <w:rFonts w:ascii="Times New Roman" w:hAnsi="Times New Roman" w:cs="Times New Roman"/>
          <w:b/>
        </w:rPr>
      </w:pPr>
    </w:p>
    <w:p w14:paraId="5A844A53" w14:textId="77777777" w:rsidR="00FE0E5E" w:rsidRPr="00B8254D" w:rsidRDefault="00FE0E5E" w:rsidP="00FE0E5E">
      <w:pPr>
        <w:rPr>
          <w:rFonts w:ascii="Times New Roman" w:hAnsi="Times New Roman" w:cs="Times New Roman"/>
          <w:b/>
        </w:rPr>
      </w:pPr>
    </w:p>
    <w:p w14:paraId="5A844A54" w14:textId="77777777" w:rsidR="00FE0E5E" w:rsidRPr="00B8254D" w:rsidRDefault="00FE0E5E" w:rsidP="00FE0E5E">
      <w:pPr>
        <w:rPr>
          <w:rFonts w:ascii="Times New Roman" w:hAnsi="Times New Roman" w:cs="Times New Roman"/>
        </w:rPr>
      </w:pPr>
    </w:p>
    <w:p w14:paraId="5A844A55" w14:textId="77777777" w:rsidR="00FE0E5E" w:rsidRPr="00B8254D" w:rsidRDefault="00FE0E5E" w:rsidP="00FE0E5E">
      <w:pPr>
        <w:rPr>
          <w:rFonts w:ascii="Times New Roman" w:hAnsi="Times New Roman" w:cs="Times New Roman"/>
        </w:rPr>
      </w:pPr>
    </w:p>
    <w:p w14:paraId="5A844A56" w14:textId="77777777" w:rsidR="00FE0E5E" w:rsidRDefault="00FE0E5E" w:rsidP="00FE0E5E">
      <w:pPr>
        <w:rPr>
          <w:rFonts w:ascii="Times New Roman" w:hAnsi="Times New Roman" w:cs="Times New Roman"/>
        </w:rPr>
      </w:pPr>
    </w:p>
    <w:p w14:paraId="5A844A57" w14:textId="77777777" w:rsidR="00FE0E5E" w:rsidRDefault="00FE0E5E" w:rsidP="00FE0E5E">
      <w:pPr>
        <w:rPr>
          <w:rFonts w:ascii="Times New Roman" w:hAnsi="Times New Roman" w:cs="Times New Roman"/>
        </w:rPr>
      </w:pPr>
    </w:p>
    <w:p w14:paraId="5A844A5F" w14:textId="79F120A5" w:rsidR="00FE0E5E" w:rsidRPr="00B8254D" w:rsidRDefault="00FE0E5E" w:rsidP="00FE0E5E">
      <w:pPr>
        <w:rPr>
          <w:rFonts w:ascii="Times New Roman" w:hAnsi="Times New Roman" w:cs="Times New Roman"/>
        </w:rPr>
      </w:pPr>
    </w:p>
    <w:p w14:paraId="5A844A60" w14:textId="77777777" w:rsidR="00FE0E5E" w:rsidRPr="00B951F7" w:rsidRDefault="00FE0E5E" w:rsidP="00FE0E5E">
      <w:pPr>
        <w:pBdr>
          <w:top w:val="single" w:sz="4" w:space="1" w:color="404040"/>
        </w:pBdr>
        <w:tabs>
          <w:tab w:val="center" w:pos="4536"/>
          <w:tab w:val="right" w:pos="9072"/>
        </w:tabs>
        <w:jc w:val="center"/>
        <w:rPr>
          <w:rFonts w:ascii="Times New Roman" w:hAnsi="Times New Roman" w:cs="Times New Roman"/>
          <w:color w:val="404040"/>
          <w:spacing w:val="20"/>
        </w:rPr>
      </w:pPr>
      <w:r w:rsidRPr="00B8254D">
        <w:rPr>
          <w:rFonts w:ascii="Times New Roman" w:hAnsi="Times New Roman" w:cs="Times New Roman"/>
          <w:color w:val="404040"/>
          <w:spacing w:val="20"/>
        </w:rPr>
        <w:t>Banski dvori | Trg Sv. Marka 2 | 10000 Zagreb | tel. 01 4569 222 | vlada.gov.hr</w:t>
      </w:r>
    </w:p>
    <w:p w14:paraId="5A844A61" w14:textId="77777777" w:rsidR="00FE0E5E" w:rsidRDefault="00FE0E5E" w:rsidP="00FE0E5E">
      <w:pPr>
        <w:pBdr>
          <w:bottom w:val="single" w:sz="12" w:space="1" w:color="auto"/>
        </w:pBdr>
        <w:tabs>
          <w:tab w:val="center" w:pos="4536"/>
        </w:tabs>
        <w:suppressAutoHyphens/>
        <w:jc w:val="center"/>
        <w:rPr>
          <w:rFonts w:ascii="Times New Roman" w:hAnsi="Times New Roman" w:cs="Times New Roman"/>
          <w:b/>
          <w:noProof/>
        </w:rPr>
      </w:pPr>
      <w:bookmarkStart w:id="0" w:name="_Hlk80862195"/>
    </w:p>
    <w:p w14:paraId="5A844A62" w14:textId="77777777" w:rsidR="00FE0E5E" w:rsidRPr="00B951F7" w:rsidRDefault="00FE0E5E" w:rsidP="00FE0E5E">
      <w:pPr>
        <w:pBdr>
          <w:bottom w:val="single" w:sz="12" w:space="1" w:color="auto"/>
        </w:pBdr>
        <w:tabs>
          <w:tab w:val="center" w:pos="4536"/>
        </w:tabs>
        <w:suppressAutoHyphens/>
        <w:jc w:val="center"/>
        <w:rPr>
          <w:rFonts w:ascii="Times New Roman" w:eastAsia="Calibri" w:hAnsi="Times New Roman" w:cs="Times New Roman"/>
          <w:b/>
          <w:color w:val="auto"/>
          <w:spacing w:val="-3"/>
        </w:rPr>
      </w:pPr>
      <w:r w:rsidRPr="00B951F7">
        <w:rPr>
          <w:rFonts w:ascii="Times New Roman" w:hAnsi="Times New Roman" w:cs="Times New Roman"/>
          <w:b/>
          <w:noProof/>
        </w:rPr>
        <w:t>MINISTARS</w:t>
      </w:r>
      <w:r>
        <w:rPr>
          <w:rFonts w:ascii="Times New Roman" w:hAnsi="Times New Roman" w:cs="Times New Roman"/>
          <w:b/>
          <w:noProof/>
        </w:rPr>
        <w:t>T</w:t>
      </w:r>
      <w:r w:rsidRPr="00B951F7">
        <w:rPr>
          <w:rFonts w:ascii="Times New Roman" w:hAnsi="Times New Roman" w:cs="Times New Roman"/>
          <w:b/>
          <w:noProof/>
        </w:rPr>
        <w:t>VO POLJOPRIVREDE</w:t>
      </w:r>
    </w:p>
    <w:p w14:paraId="5A844A63" w14:textId="77777777" w:rsidR="00FE0E5E" w:rsidRPr="00676F1D" w:rsidRDefault="00FE0E5E" w:rsidP="00FE0E5E">
      <w:pPr>
        <w:spacing w:before="100" w:beforeAutospacing="1" w:after="225"/>
        <w:jc w:val="center"/>
        <w:rPr>
          <w:rFonts w:ascii="Times New Roman" w:hAnsi="Times New Roman" w:cs="Times New Roman"/>
          <w:color w:val="auto"/>
        </w:rPr>
      </w:pPr>
    </w:p>
    <w:p w14:paraId="5A844A64" w14:textId="77777777" w:rsidR="00FE0E5E" w:rsidRPr="00676F1D" w:rsidRDefault="00FE0E5E" w:rsidP="00FE0E5E">
      <w:pPr>
        <w:spacing w:before="100" w:beforeAutospacing="1" w:after="225"/>
        <w:jc w:val="center"/>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76F1D">
        <w:rPr>
          <w:rFonts w:ascii="Times New Roman" w:eastAsia="Calibri" w:hAnsi="Times New Roman" w:cs="Times New Roman"/>
          <w:b/>
          <w:color w:val="auto"/>
          <w:lang w:eastAsia="en-US"/>
        </w:rPr>
        <w:t>NACRT</w:t>
      </w:r>
    </w:p>
    <w:p w14:paraId="5A844A65" w14:textId="77777777" w:rsidR="00FE0E5E" w:rsidRPr="00676F1D" w:rsidRDefault="00FE0E5E" w:rsidP="00FE0E5E">
      <w:pPr>
        <w:spacing w:before="100" w:beforeAutospacing="1" w:after="225"/>
        <w:jc w:val="center"/>
        <w:rPr>
          <w:rFonts w:ascii="Times New Roman" w:hAnsi="Times New Roman" w:cs="Times New Roman"/>
          <w:color w:val="auto"/>
        </w:rPr>
      </w:pPr>
    </w:p>
    <w:p w14:paraId="5A844A66" w14:textId="77777777" w:rsidR="00FE0E5E" w:rsidRPr="00676F1D" w:rsidRDefault="00FE0E5E" w:rsidP="00FE0E5E">
      <w:pPr>
        <w:spacing w:before="100" w:beforeAutospacing="1" w:after="225"/>
        <w:jc w:val="center"/>
        <w:rPr>
          <w:rFonts w:ascii="Times New Roman" w:hAnsi="Times New Roman" w:cs="Times New Roman"/>
          <w:color w:val="auto"/>
        </w:rPr>
      </w:pPr>
    </w:p>
    <w:p w14:paraId="5A844A67" w14:textId="77777777" w:rsidR="00FE0E5E" w:rsidRPr="00676F1D" w:rsidRDefault="00FE0E5E" w:rsidP="00FE0E5E">
      <w:pPr>
        <w:spacing w:before="100" w:beforeAutospacing="1" w:after="225"/>
        <w:jc w:val="center"/>
        <w:rPr>
          <w:rFonts w:ascii="Times New Roman" w:hAnsi="Times New Roman" w:cs="Times New Roman"/>
          <w:color w:val="auto"/>
        </w:rPr>
      </w:pPr>
    </w:p>
    <w:p w14:paraId="5A844A68" w14:textId="77777777" w:rsidR="00FE0E5E" w:rsidRPr="00676F1D" w:rsidRDefault="00FE0E5E" w:rsidP="00FE0E5E">
      <w:pPr>
        <w:spacing w:before="100" w:beforeAutospacing="1" w:after="225"/>
        <w:jc w:val="center"/>
        <w:rPr>
          <w:rFonts w:ascii="Times New Roman" w:hAnsi="Times New Roman" w:cs="Times New Roman"/>
          <w:color w:val="auto"/>
        </w:rPr>
      </w:pPr>
    </w:p>
    <w:p w14:paraId="5A844A69" w14:textId="77777777" w:rsidR="00FE0E5E" w:rsidRPr="00676F1D" w:rsidRDefault="00FE0E5E" w:rsidP="00FE0E5E">
      <w:pPr>
        <w:spacing w:before="100" w:beforeAutospacing="1" w:after="225"/>
        <w:jc w:val="center"/>
        <w:rPr>
          <w:rFonts w:ascii="Times New Roman" w:hAnsi="Times New Roman" w:cs="Times New Roman"/>
          <w:color w:val="auto"/>
        </w:rPr>
      </w:pPr>
    </w:p>
    <w:p w14:paraId="5A844A6A" w14:textId="77777777" w:rsidR="00FE0E5E" w:rsidRPr="00676F1D" w:rsidRDefault="00FE0E5E" w:rsidP="00FE0E5E">
      <w:pPr>
        <w:spacing w:before="100" w:beforeAutospacing="1" w:after="225"/>
        <w:jc w:val="center"/>
        <w:rPr>
          <w:rFonts w:ascii="Times New Roman" w:hAnsi="Times New Roman" w:cs="Times New Roman"/>
          <w:color w:val="auto"/>
        </w:rPr>
      </w:pPr>
    </w:p>
    <w:p w14:paraId="5A844A6B" w14:textId="77777777" w:rsidR="00FE0E5E" w:rsidRPr="00676F1D" w:rsidRDefault="00FE0E5E" w:rsidP="00FE0E5E">
      <w:pPr>
        <w:spacing w:before="100" w:beforeAutospacing="1" w:after="225"/>
        <w:jc w:val="center"/>
        <w:rPr>
          <w:rFonts w:ascii="Times New Roman" w:hAnsi="Times New Roman" w:cs="Times New Roman"/>
          <w:color w:val="auto"/>
        </w:rPr>
      </w:pPr>
    </w:p>
    <w:p w14:paraId="5A844A6C" w14:textId="2E1E4F8D" w:rsidR="00FE0E5E" w:rsidRPr="00676F1D" w:rsidRDefault="00611914" w:rsidP="00FE0E5E">
      <w:pPr>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PRIJEDLOG</w:t>
      </w:r>
      <w:bookmarkStart w:id="1" w:name="_GoBack"/>
      <w:bookmarkEnd w:id="1"/>
      <w:r w:rsidR="00FE0E5E" w:rsidRPr="00676F1D">
        <w:rPr>
          <w:rFonts w:ascii="Times New Roman" w:eastAsia="Calibri" w:hAnsi="Times New Roman" w:cs="Times New Roman"/>
          <w:b/>
          <w:color w:val="auto"/>
          <w:lang w:eastAsia="en-US"/>
        </w:rPr>
        <w:t xml:space="preserve"> ZAKONA O IZMJENAMA I</w:t>
      </w:r>
    </w:p>
    <w:p w14:paraId="5A844A6D" w14:textId="77777777" w:rsidR="00FE0E5E" w:rsidRPr="00676F1D" w:rsidRDefault="00FE0E5E" w:rsidP="00FE0E5E">
      <w:pPr>
        <w:jc w:val="center"/>
        <w:rPr>
          <w:rFonts w:ascii="Times New Roman" w:eastAsia="Calibri" w:hAnsi="Times New Roman" w:cs="Times New Roman"/>
          <w:b/>
          <w:color w:val="auto"/>
          <w:lang w:eastAsia="en-US"/>
        </w:rPr>
      </w:pPr>
      <w:r w:rsidRPr="00676F1D">
        <w:rPr>
          <w:rFonts w:ascii="Times New Roman" w:eastAsia="Calibri" w:hAnsi="Times New Roman" w:cs="Times New Roman"/>
          <w:b/>
          <w:color w:val="auto"/>
          <w:lang w:eastAsia="en-US"/>
        </w:rPr>
        <w:t>DOPUNAMA ZAKONA O BILJNOM ZDRAVSTVU</w:t>
      </w:r>
    </w:p>
    <w:p w14:paraId="5A844A6E" w14:textId="77777777" w:rsidR="00FE0E5E" w:rsidRPr="00676F1D" w:rsidRDefault="00FE0E5E" w:rsidP="00FE0E5E">
      <w:pPr>
        <w:jc w:val="center"/>
        <w:rPr>
          <w:rFonts w:ascii="Times New Roman" w:eastAsia="Calibri" w:hAnsi="Times New Roman" w:cs="Times New Roman"/>
          <w:b/>
          <w:color w:val="auto"/>
          <w:lang w:eastAsia="en-US"/>
        </w:rPr>
      </w:pPr>
    </w:p>
    <w:p w14:paraId="5A844A6F" w14:textId="77777777" w:rsidR="00FE0E5E" w:rsidRPr="00676F1D" w:rsidRDefault="00FE0E5E" w:rsidP="00FE0E5E">
      <w:pPr>
        <w:spacing w:before="100" w:beforeAutospacing="1" w:after="225"/>
        <w:jc w:val="center"/>
        <w:rPr>
          <w:rFonts w:ascii="Times New Roman" w:hAnsi="Times New Roman" w:cs="Times New Roman"/>
          <w:color w:val="auto"/>
        </w:rPr>
      </w:pPr>
    </w:p>
    <w:p w14:paraId="5A844A70" w14:textId="77777777" w:rsidR="00FE0E5E" w:rsidRPr="00676F1D" w:rsidRDefault="00FE0E5E" w:rsidP="00FE0E5E">
      <w:pPr>
        <w:spacing w:before="100" w:beforeAutospacing="1" w:after="225"/>
        <w:jc w:val="center"/>
        <w:rPr>
          <w:rFonts w:ascii="Times New Roman" w:hAnsi="Times New Roman" w:cs="Times New Roman"/>
          <w:color w:val="auto"/>
        </w:rPr>
      </w:pPr>
    </w:p>
    <w:p w14:paraId="5A844A71" w14:textId="77777777" w:rsidR="00FE0E5E" w:rsidRPr="00676F1D" w:rsidRDefault="00FE0E5E" w:rsidP="00FE0E5E">
      <w:pPr>
        <w:spacing w:before="100" w:beforeAutospacing="1" w:after="225"/>
        <w:jc w:val="center"/>
        <w:rPr>
          <w:rFonts w:ascii="Times New Roman" w:hAnsi="Times New Roman" w:cs="Times New Roman"/>
          <w:color w:val="auto"/>
        </w:rPr>
      </w:pPr>
    </w:p>
    <w:p w14:paraId="5A844A72" w14:textId="77777777" w:rsidR="00FE0E5E" w:rsidRPr="00676F1D" w:rsidRDefault="00FE0E5E" w:rsidP="00FE0E5E">
      <w:pPr>
        <w:spacing w:before="100" w:beforeAutospacing="1" w:after="225"/>
        <w:jc w:val="center"/>
        <w:rPr>
          <w:rFonts w:ascii="Times New Roman" w:hAnsi="Times New Roman" w:cs="Times New Roman"/>
          <w:color w:val="auto"/>
        </w:rPr>
      </w:pPr>
    </w:p>
    <w:p w14:paraId="5A844A73" w14:textId="77777777" w:rsidR="00FE0E5E" w:rsidRPr="00676F1D" w:rsidRDefault="00FE0E5E" w:rsidP="00FE0E5E">
      <w:pPr>
        <w:spacing w:before="100" w:beforeAutospacing="1" w:after="225"/>
        <w:jc w:val="center"/>
        <w:rPr>
          <w:rFonts w:ascii="Times New Roman" w:hAnsi="Times New Roman" w:cs="Times New Roman"/>
          <w:color w:val="auto"/>
        </w:rPr>
      </w:pPr>
    </w:p>
    <w:p w14:paraId="5A844A74" w14:textId="77777777" w:rsidR="00FE0E5E" w:rsidRPr="00676F1D" w:rsidRDefault="00FE0E5E" w:rsidP="00FE0E5E">
      <w:pPr>
        <w:spacing w:before="100" w:beforeAutospacing="1" w:after="225"/>
        <w:jc w:val="center"/>
        <w:rPr>
          <w:rFonts w:ascii="Times New Roman" w:hAnsi="Times New Roman" w:cs="Times New Roman"/>
          <w:color w:val="auto"/>
        </w:rPr>
      </w:pPr>
    </w:p>
    <w:p w14:paraId="5A844A75" w14:textId="77777777" w:rsidR="00FE0E5E" w:rsidRPr="00676F1D" w:rsidRDefault="00FE0E5E" w:rsidP="00FE0E5E">
      <w:pPr>
        <w:spacing w:before="100" w:beforeAutospacing="1" w:after="225"/>
        <w:jc w:val="center"/>
        <w:rPr>
          <w:rFonts w:ascii="Times New Roman" w:hAnsi="Times New Roman" w:cs="Times New Roman"/>
          <w:color w:val="auto"/>
        </w:rPr>
      </w:pPr>
    </w:p>
    <w:p w14:paraId="5A844A76" w14:textId="77777777" w:rsidR="00FE0E5E" w:rsidRPr="00676F1D" w:rsidRDefault="00FE0E5E" w:rsidP="00FE0E5E">
      <w:pPr>
        <w:spacing w:before="100" w:beforeAutospacing="1" w:after="225"/>
        <w:jc w:val="center"/>
        <w:rPr>
          <w:rFonts w:ascii="Times New Roman" w:hAnsi="Times New Roman" w:cs="Times New Roman"/>
          <w:color w:val="auto"/>
        </w:rPr>
      </w:pPr>
    </w:p>
    <w:p w14:paraId="5A844A77" w14:textId="77777777" w:rsidR="00FE0E5E" w:rsidRPr="00676F1D" w:rsidRDefault="00FE0E5E" w:rsidP="00FE0E5E">
      <w:pPr>
        <w:spacing w:before="100" w:beforeAutospacing="1" w:after="225"/>
        <w:jc w:val="center"/>
        <w:rPr>
          <w:rFonts w:ascii="Times New Roman" w:hAnsi="Times New Roman" w:cs="Times New Roman"/>
          <w:color w:val="auto"/>
        </w:rPr>
      </w:pPr>
    </w:p>
    <w:p w14:paraId="5A844A78" w14:textId="77777777" w:rsidR="00FE0E5E" w:rsidRPr="00676F1D" w:rsidRDefault="00FE0E5E" w:rsidP="00FE0E5E">
      <w:pPr>
        <w:spacing w:before="100" w:beforeAutospacing="1" w:after="225"/>
        <w:jc w:val="center"/>
        <w:rPr>
          <w:rFonts w:ascii="Times New Roman" w:hAnsi="Times New Roman" w:cs="Times New Roman"/>
          <w:color w:val="auto"/>
        </w:rPr>
      </w:pPr>
    </w:p>
    <w:p w14:paraId="5A844A79" w14:textId="77777777" w:rsidR="00FE0E5E" w:rsidRPr="00676F1D" w:rsidRDefault="00FE0E5E" w:rsidP="00FE0E5E">
      <w:pPr>
        <w:spacing w:before="100" w:beforeAutospacing="1" w:after="225"/>
        <w:jc w:val="center"/>
        <w:rPr>
          <w:rFonts w:ascii="Times New Roman" w:hAnsi="Times New Roman" w:cs="Times New Roman"/>
          <w:color w:val="auto"/>
        </w:rPr>
      </w:pPr>
    </w:p>
    <w:p w14:paraId="5A844A7A" w14:textId="77777777" w:rsidR="00FE0E5E" w:rsidRPr="00676F1D" w:rsidRDefault="00FE0E5E" w:rsidP="00FE0E5E">
      <w:pPr>
        <w:pBdr>
          <w:bottom w:val="single" w:sz="12" w:space="1" w:color="auto"/>
        </w:pBdr>
        <w:suppressAutoHyphens/>
        <w:jc w:val="both"/>
        <w:rPr>
          <w:rFonts w:ascii="Times New Roman" w:hAnsi="Times New Roman" w:cs="Times New Roman"/>
          <w:b/>
          <w:color w:val="auto"/>
        </w:rPr>
      </w:pPr>
    </w:p>
    <w:p w14:paraId="5A844A7B" w14:textId="77777777" w:rsidR="00FE0E5E" w:rsidRDefault="00FE0E5E" w:rsidP="00FE0E5E">
      <w:pPr>
        <w:suppressAutoHyphens/>
        <w:jc w:val="center"/>
        <w:rPr>
          <w:rFonts w:ascii="Times New Roman" w:hAnsi="Times New Roman" w:cs="Times New Roman"/>
          <w:b/>
          <w:color w:val="auto"/>
        </w:rPr>
      </w:pPr>
      <w:r w:rsidRPr="00676F1D">
        <w:rPr>
          <w:rFonts w:ascii="Times New Roman" w:hAnsi="Times New Roman" w:cs="Times New Roman"/>
          <w:b/>
          <w:color w:val="auto"/>
        </w:rPr>
        <w:t xml:space="preserve">Zagreb, </w:t>
      </w:r>
      <w:r>
        <w:rPr>
          <w:rFonts w:ascii="Times New Roman" w:hAnsi="Times New Roman" w:cs="Times New Roman"/>
          <w:b/>
          <w:color w:val="auto"/>
        </w:rPr>
        <w:t xml:space="preserve">ožujak </w:t>
      </w:r>
      <w:r w:rsidRPr="00676F1D">
        <w:rPr>
          <w:rFonts w:ascii="Times New Roman" w:hAnsi="Times New Roman" w:cs="Times New Roman"/>
          <w:b/>
          <w:color w:val="auto"/>
        </w:rPr>
        <w:t>202</w:t>
      </w:r>
      <w:r>
        <w:rPr>
          <w:rFonts w:ascii="Times New Roman" w:hAnsi="Times New Roman" w:cs="Times New Roman"/>
          <w:b/>
          <w:color w:val="auto"/>
        </w:rPr>
        <w:t>2</w:t>
      </w:r>
      <w:r w:rsidRPr="00676F1D">
        <w:rPr>
          <w:rFonts w:ascii="Times New Roman" w:hAnsi="Times New Roman" w:cs="Times New Roman"/>
          <w:b/>
          <w:color w:val="auto"/>
        </w:rPr>
        <w:t>.</w:t>
      </w:r>
    </w:p>
    <w:p w14:paraId="5A844A7C" w14:textId="77777777" w:rsidR="00FE0E5E" w:rsidRDefault="00FE0E5E" w:rsidP="00FE0E5E">
      <w:pPr>
        <w:jc w:val="center"/>
        <w:rPr>
          <w:rFonts w:ascii="Times New Roman" w:eastAsia="Calibri" w:hAnsi="Times New Roman" w:cs="Times New Roman"/>
          <w:b/>
          <w:color w:val="auto"/>
          <w:lang w:eastAsia="en-US"/>
        </w:rPr>
      </w:pPr>
    </w:p>
    <w:p w14:paraId="5A844A7D" w14:textId="77777777" w:rsidR="00FE0E5E" w:rsidRDefault="00FE0E5E" w:rsidP="00FE0E5E">
      <w:pPr>
        <w:jc w:val="center"/>
        <w:rPr>
          <w:rFonts w:ascii="Times New Roman" w:eastAsia="Calibri" w:hAnsi="Times New Roman" w:cs="Times New Roman"/>
          <w:b/>
          <w:color w:val="auto"/>
          <w:lang w:eastAsia="en-US"/>
        </w:rPr>
      </w:pPr>
    </w:p>
    <w:p w14:paraId="5A844A7E" w14:textId="77777777" w:rsidR="00FE0E5E" w:rsidRPr="00676F1D" w:rsidRDefault="00FE0E5E" w:rsidP="00FE0E5E">
      <w:pPr>
        <w:jc w:val="center"/>
        <w:rPr>
          <w:rFonts w:ascii="Times New Roman" w:eastAsia="Calibri" w:hAnsi="Times New Roman" w:cs="Times New Roman"/>
          <w:b/>
          <w:color w:val="auto"/>
          <w:lang w:eastAsia="en-US"/>
        </w:rPr>
      </w:pPr>
      <w:r w:rsidRPr="00676F1D">
        <w:rPr>
          <w:rFonts w:ascii="Times New Roman" w:eastAsia="Calibri" w:hAnsi="Times New Roman" w:cs="Times New Roman"/>
          <w:b/>
          <w:color w:val="auto"/>
          <w:lang w:eastAsia="en-US"/>
        </w:rPr>
        <w:t>PRIJEDLOG ZAKONA O IZMJENAMA I</w:t>
      </w:r>
    </w:p>
    <w:p w14:paraId="5A844A7F" w14:textId="77777777" w:rsidR="00FE0E5E" w:rsidRPr="00676F1D" w:rsidRDefault="00FE0E5E" w:rsidP="00FE0E5E">
      <w:pPr>
        <w:jc w:val="center"/>
        <w:rPr>
          <w:rFonts w:ascii="Times New Roman" w:eastAsia="Calibri" w:hAnsi="Times New Roman" w:cs="Times New Roman"/>
          <w:b/>
          <w:color w:val="auto"/>
          <w:lang w:eastAsia="en-US"/>
        </w:rPr>
      </w:pPr>
      <w:r w:rsidRPr="00676F1D">
        <w:rPr>
          <w:rFonts w:ascii="Times New Roman" w:eastAsia="Calibri" w:hAnsi="Times New Roman" w:cs="Times New Roman"/>
          <w:b/>
          <w:color w:val="auto"/>
          <w:lang w:eastAsia="en-US"/>
        </w:rPr>
        <w:t>DOPUNAMA ZAKONA O BILJNOM ZDRAVSTVU</w:t>
      </w:r>
    </w:p>
    <w:p w14:paraId="5A844A80" w14:textId="77777777" w:rsidR="00FE0E5E" w:rsidRPr="00676F1D" w:rsidRDefault="00FE0E5E" w:rsidP="00FE0E5E">
      <w:pPr>
        <w:spacing w:before="100" w:beforeAutospacing="1" w:after="225"/>
        <w:jc w:val="both"/>
        <w:rPr>
          <w:rFonts w:ascii="Times New Roman" w:hAnsi="Times New Roman" w:cs="Times New Roman"/>
          <w:b/>
          <w:color w:val="auto"/>
        </w:rPr>
      </w:pPr>
      <w:r w:rsidRPr="00676F1D">
        <w:rPr>
          <w:rFonts w:ascii="Times New Roman" w:hAnsi="Times New Roman" w:cs="Times New Roman"/>
          <w:b/>
          <w:color w:val="auto"/>
        </w:rPr>
        <w:t>I.</w:t>
      </w:r>
      <w:r w:rsidRPr="00676F1D">
        <w:rPr>
          <w:rFonts w:ascii="Times New Roman" w:hAnsi="Times New Roman" w:cs="Times New Roman"/>
          <w:b/>
          <w:color w:val="auto"/>
        </w:rPr>
        <w:tab/>
        <w:t>USTAVNA OSNOVA ZA DONOŠENJE ZAKONA</w:t>
      </w:r>
    </w:p>
    <w:p w14:paraId="5A844A81" w14:textId="77777777" w:rsidR="00FE0E5E" w:rsidRPr="00676F1D" w:rsidRDefault="00FE0E5E" w:rsidP="00FE0E5E">
      <w:pPr>
        <w:spacing w:before="100" w:beforeAutospacing="1" w:after="225"/>
        <w:ind w:firstLine="708"/>
        <w:jc w:val="both"/>
        <w:rPr>
          <w:rFonts w:ascii="Times New Roman" w:hAnsi="Times New Roman" w:cs="Times New Roman"/>
          <w:color w:val="auto"/>
        </w:rPr>
      </w:pPr>
      <w:r w:rsidRPr="00676F1D">
        <w:rPr>
          <w:rFonts w:ascii="Times New Roman" w:hAnsi="Times New Roman" w:cs="Times New Roman"/>
          <w:color w:val="auto"/>
        </w:rPr>
        <w:t xml:space="preserve">Ustavna osnova za donošenje Zakona o izmjenama i dopunama </w:t>
      </w:r>
      <w:r>
        <w:rPr>
          <w:rFonts w:ascii="Times New Roman" w:hAnsi="Times New Roman" w:cs="Times New Roman"/>
          <w:color w:val="auto"/>
        </w:rPr>
        <w:t>Z</w:t>
      </w:r>
      <w:r w:rsidRPr="00676F1D">
        <w:rPr>
          <w:rFonts w:ascii="Times New Roman" w:hAnsi="Times New Roman" w:cs="Times New Roman"/>
          <w:color w:val="auto"/>
        </w:rPr>
        <w:t>akona o biljnom zdravstvu sadržana je u odredbi članka 2. stavka 4. podstavka 1. Ustava Republike Hrvatske (</w:t>
      </w:r>
      <w:r>
        <w:rPr>
          <w:rFonts w:ascii="Times New Roman" w:hAnsi="Times New Roman" w:cs="Times New Roman"/>
          <w:color w:val="auto"/>
        </w:rPr>
        <w:t>„</w:t>
      </w:r>
      <w:r w:rsidRPr="00676F1D">
        <w:rPr>
          <w:rFonts w:ascii="Times New Roman" w:hAnsi="Times New Roman" w:cs="Times New Roman"/>
          <w:color w:val="auto"/>
        </w:rPr>
        <w:t>Narodne novine</w:t>
      </w:r>
      <w:r>
        <w:rPr>
          <w:rFonts w:ascii="Times New Roman" w:hAnsi="Times New Roman" w:cs="Times New Roman"/>
          <w:color w:val="auto"/>
        </w:rPr>
        <w:t>“</w:t>
      </w:r>
      <w:r w:rsidRPr="00676F1D">
        <w:rPr>
          <w:rFonts w:ascii="Times New Roman" w:hAnsi="Times New Roman" w:cs="Times New Roman"/>
          <w:color w:val="auto"/>
        </w:rPr>
        <w:t>, br</w:t>
      </w:r>
      <w:r>
        <w:rPr>
          <w:rFonts w:ascii="Times New Roman" w:hAnsi="Times New Roman" w:cs="Times New Roman"/>
          <w:color w:val="auto"/>
        </w:rPr>
        <w:t>.</w:t>
      </w:r>
      <w:r w:rsidRPr="00676F1D">
        <w:rPr>
          <w:rFonts w:ascii="Times New Roman" w:hAnsi="Times New Roman" w:cs="Times New Roman"/>
          <w:color w:val="auto"/>
        </w:rPr>
        <w:t xml:space="preserve"> 85/10</w:t>
      </w:r>
      <w:r>
        <w:rPr>
          <w:rFonts w:ascii="Times New Roman" w:hAnsi="Times New Roman" w:cs="Times New Roman"/>
          <w:color w:val="auto"/>
        </w:rPr>
        <w:t>.</w:t>
      </w:r>
      <w:r w:rsidRPr="00676F1D">
        <w:rPr>
          <w:rFonts w:ascii="Times New Roman" w:hAnsi="Times New Roman" w:cs="Times New Roman"/>
          <w:color w:val="auto"/>
        </w:rPr>
        <w:t xml:space="preserve"> – pročišćeni tekst</w:t>
      </w:r>
      <w:r>
        <w:rPr>
          <w:rFonts w:ascii="Times New Roman" w:hAnsi="Times New Roman" w:cs="Times New Roman"/>
          <w:color w:val="auto"/>
        </w:rPr>
        <w:t xml:space="preserve"> i</w:t>
      </w:r>
      <w:r w:rsidRPr="00676F1D">
        <w:rPr>
          <w:rFonts w:ascii="Times New Roman" w:hAnsi="Times New Roman" w:cs="Times New Roman"/>
          <w:color w:val="auto"/>
        </w:rPr>
        <w:t xml:space="preserve"> 5/14. – Odluka U</w:t>
      </w:r>
      <w:r>
        <w:rPr>
          <w:rFonts w:ascii="Times New Roman" w:hAnsi="Times New Roman" w:cs="Times New Roman"/>
          <w:color w:val="auto"/>
        </w:rPr>
        <w:t>stavnog</w:t>
      </w:r>
      <w:r w:rsidRPr="00676F1D">
        <w:rPr>
          <w:rFonts w:ascii="Times New Roman" w:hAnsi="Times New Roman" w:cs="Times New Roman"/>
          <w:color w:val="auto"/>
        </w:rPr>
        <w:t xml:space="preserve"> suda Republike Hrvatske).</w:t>
      </w:r>
    </w:p>
    <w:p w14:paraId="5A844A82" w14:textId="77777777" w:rsidR="00FE0E5E" w:rsidRPr="00676F1D" w:rsidRDefault="00FE0E5E" w:rsidP="00FE0E5E">
      <w:pPr>
        <w:spacing w:before="100" w:beforeAutospacing="1" w:after="225"/>
        <w:ind w:left="709" w:hanging="709"/>
        <w:jc w:val="both"/>
        <w:rPr>
          <w:rFonts w:ascii="Times New Roman" w:hAnsi="Times New Roman" w:cs="Times New Roman"/>
          <w:b/>
          <w:color w:val="auto"/>
        </w:rPr>
      </w:pPr>
      <w:r w:rsidRPr="00676F1D">
        <w:rPr>
          <w:rFonts w:ascii="Times New Roman" w:hAnsi="Times New Roman" w:cs="Times New Roman"/>
          <w:b/>
          <w:color w:val="auto"/>
        </w:rPr>
        <w:t>II.</w:t>
      </w:r>
      <w:r w:rsidRPr="00676F1D">
        <w:rPr>
          <w:rFonts w:ascii="Times New Roman" w:hAnsi="Times New Roman" w:cs="Times New Roman"/>
          <w:b/>
          <w:color w:val="auto"/>
        </w:rPr>
        <w:tab/>
        <w:t xml:space="preserve">OCJENA STANJA I OSNOVNA PITANJA KOJA SE </w:t>
      </w:r>
      <w:r>
        <w:rPr>
          <w:rFonts w:ascii="Times New Roman" w:hAnsi="Times New Roman" w:cs="Times New Roman"/>
          <w:b/>
          <w:color w:val="auto"/>
        </w:rPr>
        <w:t xml:space="preserve">TREBAJU UREDITI </w:t>
      </w:r>
      <w:r w:rsidRPr="00676F1D">
        <w:rPr>
          <w:rFonts w:ascii="Times New Roman" w:hAnsi="Times New Roman" w:cs="Times New Roman"/>
          <w:b/>
          <w:color w:val="auto"/>
        </w:rPr>
        <w:t>ZAKONOM TE POSLJEDICE KOJE ĆE DONOŠENJEM ZAKONA PROISTEĆI</w:t>
      </w:r>
    </w:p>
    <w:p w14:paraId="5A844A83" w14:textId="77777777" w:rsidR="00FE0E5E" w:rsidRPr="00676F1D" w:rsidRDefault="00FE0E5E" w:rsidP="00FE0E5E">
      <w:pPr>
        <w:numPr>
          <w:ilvl w:val="0"/>
          <w:numId w:val="1"/>
        </w:numPr>
        <w:spacing w:before="100" w:beforeAutospacing="1" w:after="225" w:line="259" w:lineRule="auto"/>
        <w:ind w:left="709" w:hanging="709"/>
        <w:rPr>
          <w:rFonts w:ascii="Times New Roman" w:hAnsi="Times New Roman" w:cs="Times New Roman"/>
          <w:b/>
          <w:color w:val="auto"/>
        </w:rPr>
      </w:pPr>
      <w:bookmarkStart w:id="2" w:name="_Hlk90976178"/>
      <w:r w:rsidRPr="00676F1D">
        <w:rPr>
          <w:rFonts w:ascii="Times New Roman" w:hAnsi="Times New Roman" w:cs="Times New Roman"/>
          <w:b/>
          <w:color w:val="auto"/>
        </w:rPr>
        <w:t>Ocjena stanja</w:t>
      </w:r>
    </w:p>
    <w:bookmarkEnd w:id="2"/>
    <w:p w14:paraId="5A844A84" w14:textId="77777777" w:rsidR="00FE0E5E" w:rsidRPr="00676F1D" w:rsidRDefault="00FE0E5E" w:rsidP="00FE0E5E">
      <w:pPr>
        <w:spacing w:before="100" w:beforeAutospacing="1" w:after="225"/>
        <w:ind w:firstLine="708"/>
        <w:jc w:val="both"/>
        <w:rPr>
          <w:rFonts w:ascii="Times New Roman" w:hAnsi="Times New Roman" w:cs="Times New Roman"/>
        </w:rPr>
      </w:pPr>
      <w:r w:rsidRPr="00676F1D">
        <w:rPr>
          <w:rFonts w:ascii="Times New Roman" w:hAnsi="Times New Roman" w:cs="Times New Roman"/>
          <w:color w:val="auto"/>
        </w:rPr>
        <w:t>Zakon o biljnom zdravstvu (</w:t>
      </w:r>
      <w:r>
        <w:rPr>
          <w:rFonts w:ascii="Times New Roman" w:hAnsi="Times New Roman" w:cs="Times New Roman"/>
          <w:color w:val="auto"/>
        </w:rPr>
        <w:t>„</w:t>
      </w:r>
      <w:r w:rsidRPr="00676F1D">
        <w:rPr>
          <w:rFonts w:ascii="Times New Roman" w:hAnsi="Times New Roman" w:cs="Times New Roman"/>
          <w:color w:val="auto"/>
        </w:rPr>
        <w:t>Narodne novine</w:t>
      </w:r>
      <w:r>
        <w:rPr>
          <w:rFonts w:ascii="Times New Roman" w:hAnsi="Times New Roman" w:cs="Times New Roman"/>
          <w:color w:val="auto"/>
        </w:rPr>
        <w:t>“</w:t>
      </w:r>
      <w:r w:rsidRPr="00676F1D">
        <w:rPr>
          <w:rFonts w:ascii="Times New Roman" w:hAnsi="Times New Roman" w:cs="Times New Roman"/>
          <w:color w:val="auto"/>
        </w:rPr>
        <w:t>, br</w:t>
      </w:r>
      <w:r>
        <w:rPr>
          <w:rFonts w:ascii="Times New Roman" w:hAnsi="Times New Roman" w:cs="Times New Roman"/>
          <w:color w:val="auto"/>
        </w:rPr>
        <w:t>oj</w:t>
      </w:r>
      <w:r w:rsidRPr="00676F1D">
        <w:rPr>
          <w:rFonts w:ascii="Times New Roman" w:hAnsi="Times New Roman" w:cs="Times New Roman"/>
          <w:color w:val="auto"/>
        </w:rPr>
        <w:t xml:space="preserve"> 127/19</w:t>
      </w:r>
      <w:r>
        <w:rPr>
          <w:rFonts w:ascii="Times New Roman" w:hAnsi="Times New Roman" w:cs="Times New Roman"/>
          <w:color w:val="auto"/>
        </w:rPr>
        <w:t>.</w:t>
      </w:r>
      <w:r w:rsidRPr="00676F1D">
        <w:rPr>
          <w:rFonts w:ascii="Times New Roman" w:hAnsi="Times New Roman" w:cs="Times New Roman"/>
          <w:color w:val="auto"/>
        </w:rPr>
        <w:t>), (u</w:t>
      </w:r>
      <w:r w:rsidRPr="00676F1D">
        <w:rPr>
          <w:rFonts w:ascii="Times New Roman" w:hAnsi="Times New Roman" w:cs="Times New Roman"/>
          <w:b/>
          <w:color w:val="auto"/>
        </w:rPr>
        <w:t xml:space="preserve"> </w:t>
      </w:r>
      <w:r w:rsidRPr="00676F1D">
        <w:rPr>
          <w:rFonts w:ascii="Times New Roman" w:hAnsi="Times New Roman" w:cs="Times New Roman"/>
          <w:color w:val="auto"/>
        </w:rPr>
        <w:t xml:space="preserve">daljnjem tekstu: Zakon o biljnom zdravstvu) osigurava provedbu Uredbe (EU) </w:t>
      </w:r>
      <w:r>
        <w:rPr>
          <w:rFonts w:ascii="Times New Roman" w:hAnsi="Times New Roman" w:cs="Times New Roman"/>
          <w:color w:val="auto"/>
        </w:rPr>
        <w:t xml:space="preserve">br. </w:t>
      </w:r>
      <w:r w:rsidRPr="00676F1D">
        <w:rPr>
          <w:rFonts w:ascii="Times New Roman" w:hAnsi="Times New Roman" w:cs="Times New Roman"/>
          <w:color w:val="auto"/>
        </w:rPr>
        <w:t xml:space="preserve">2016/2031 </w:t>
      </w:r>
      <w:r>
        <w:rPr>
          <w:rFonts w:ascii="Times New Roman" w:hAnsi="Times New Roman" w:cs="Times New Roman"/>
          <w:color w:val="auto"/>
        </w:rPr>
        <w:t xml:space="preserve">Europskog parlamenta i Vijeća od 26. listopada 2016. </w:t>
      </w:r>
      <w:r w:rsidRPr="00676F1D">
        <w:rPr>
          <w:rFonts w:ascii="Times New Roman" w:hAnsi="Times New Roman" w:cs="Times New Roman"/>
          <w:color w:val="auto"/>
        </w:rPr>
        <w:t xml:space="preserve">o zaštitnim mjerama protiv organizama štetnih za bilje i o izmjeni uredaba (EU) br. 228/2013, (EU) br. 652/2014 i (EU) br. 1143/2014 Europskog parlamenta i Vijeća te stavljanju izvan snage direktiva Vijeća 69/464/EEZ, 74/647/EEZ, 93/85/EEZ, 98/57/EZ, 2000/29/EZ, 2006/91/EZ i 2007/33/EZ </w:t>
      </w:r>
      <w:r>
        <w:rPr>
          <w:rFonts w:ascii="Times New Roman" w:hAnsi="Times New Roman" w:cs="Times New Roman"/>
          <w:color w:val="auto"/>
        </w:rPr>
        <w:t xml:space="preserve">(SL L 317, 23.11.2016.), </w:t>
      </w:r>
      <w:r w:rsidRPr="00676F1D">
        <w:rPr>
          <w:rFonts w:ascii="Times New Roman" w:hAnsi="Times New Roman" w:cs="Times New Roman"/>
          <w:color w:val="auto"/>
        </w:rPr>
        <w:t xml:space="preserve">(u daljnjem tekstu: Uredba (EU) 2016/2031) te </w:t>
      </w:r>
      <w:r w:rsidRPr="00676F1D">
        <w:rPr>
          <w:rFonts w:ascii="Times New Roman" w:hAnsi="Times New Roman" w:cs="Times New Roman"/>
        </w:rPr>
        <w:t>uređuje pravni okvir nacionalnog zakonodavstva u dijelu koji nije propisan odredbama spomenute Uredbe čime se postiže učinkovitija provedba zdravstvene zaštite bilja u Republici Hrvatskoj.</w:t>
      </w:r>
    </w:p>
    <w:p w14:paraId="5A844A85" w14:textId="77777777" w:rsidR="00FE0E5E" w:rsidRPr="00676F1D" w:rsidRDefault="00FE0E5E" w:rsidP="00FE0E5E">
      <w:pPr>
        <w:spacing w:before="100" w:beforeAutospacing="1" w:after="225"/>
        <w:ind w:firstLine="708"/>
        <w:jc w:val="both"/>
        <w:rPr>
          <w:rFonts w:ascii="Times New Roman" w:hAnsi="Times New Roman" w:cs="Times New Roman"/>
          <w:color w:val="auto"/>
        </w:rPr>
      </w:pPr>
      <w:r w:rsidRPr="00676F1D">
        <w:rPr>
          <w:rFonts w:ascii="Times New Roman" w:hAnsi="Times New Roman" w:cs="Times New Roman"/>
        </w:rPr>
        <w:t>Zakon o biljnom zdravstvu uređuje temeljna pitanja zdravstvene zaštite bilja primjereno međunarodnim standardima, a glavni cilj je zaštita bilja</w:t>
      </w:r>
      <w:r w:rsidRPr="00676F1D">
        <w:rPr>
          <w:rFonts w:ascii="Times New Roman" w:hAnsi="Times New Roman" w:cs="Times New Roman"/>
          <w:color w:val="auto"/>
        </w:rPr>
        <w:t>, biljnih proizvoda i drugih predmeta od štetnih organizama, utvrđivanje prisutnosti i određivanje štetnih organizama, sprječavanje unosa i širenja štetnih organizama te njihovo iskorjenjivanje primjenom fitosanitarnih mjera, sprječavanje izvoza bilja, biljnih proizvoda i drugih predmeta zaraženih štetnim organizmima te zaštita okoliša od posljedica djelovanja štetnih organizama.</w:t>
      </w:r>
    </w:p>
    <w:p w14:paraId="5A844A86" w14:textId="77777777" w:rsidR="00FE0E5E" w:rsidRPr="00676F1D" w:rsidRDefault="00FE0E5E" w:rsidP="00FE0E5E">
      <w:pPr>
        <w:spacing w:before="100" w:beforeAutospacing="1" w:after="225"/>
        <w:ind w:firstLine="708"/>
        <w:jc w:val="both"/>
        <w:rPr>
          <w:rFonts w:ascii="Times New Roman" w:hAnsi="Times New Roman" w:cs="Times New Roman"/>
          <w:color w:val="auto"/>
        </w:rPr>
      </w:pPr>
      <w:r w:rsidRPr="00676F1D">
        <w:rPr>
          <w:rFonts w:ascii="Times New Roman" w:hAnsi="Times New Roman" w:cs="Times New Roman"/>
          <w:color w:val="auto"/>
        </w:rPr>
        <w:lastRenderedPageBreak/>
        <w:t>Nadležno tijelo za provođenje Zakona o biljnom zdravstvu je Ministarstvo poljoprivrede. Nadalje, Zakonom o biljnom zdravstvu definirana su i druga nadležna tijela u provedbi Zakona o biljnom zdravstvu</w:t>
      </w:r>
      <w:r>
        <w:rPr>
          <w:rFonts w:ascii="Times New Roman" w:hAnsi="Times New Roman" w:cs="Times New Roman"/>
          <w:color w:val="auto"/>
        </w:rPr>
        <w:t>,</w:t>
      </w:r>
      <w:r w:rsidRPr="00676F1D">
        <w:rPr>
          <w:rFonts w:ascii="Times New Roman" w:hAnsi="Times New Roman" w:cs="Times New Roman"/>
          <w:color w:val="auto"/>
        </w:rPr>
        <w:t xml:space="preserve"> a to su: Državni inspektorat (fitosanitarna i šumarska inspekcija), Hrvatska agencija za poljoprivredu i hranu i Hrvatski šumarski institut. </w:t>
      </w:r>
    </w:p>
    <w:p w14:paraId="5A844A87" w14:textId="77777777" w:rsidR="00FE0E5E" w:rsidRPr="00676F1D" w:rsidRDefault="00FE0E5E" w:rsidP="00FE0E5E">
      <w:pPr>
        <w:spacing w:before="100" w:beforeAutospacing="1" w:after="225"/>
        <w:ind w:firstLine="708"/>
        <w:jc w:val="both"/>
        <w:rPr>
          <w:rFonts w:ascii="Times New Roman" w:hAnsi="Times New Roman" w:cs="Times New Roman"/>
          <w:color w:val="auto"/>
        </w:rPr>
      </w:pPr>
      <w:r w:rsidRPr="00676F1D">
        <w:rPr>
          <w:rFonts w:ascii="Times New Roman" w:hAnsi="Times New Roman" w:cs="Times New Roman"/>
          <w:color w:val="auto"/>
        </w:rPr>
        <w:t>Poslove nadzora unosa bilja, biljnih proizvoda i drugih predmeta u granično područje Republike Hrvatske u iznimnim slučajevima mogu obavljati i ovlašteni granični službenici Republike Hrvatske (carinski službenici i službenici granične policije), a za obavljanje poslova i zadaća iz područja biljnog zdravstva mogu se ovlastiti i druge pravne osobe s javnim ovlastima.</w:t>
      </w:r>
    </w:p>
    <w:p w14:paraId="5A844A88" w14:textId="77777777" w:rsidR="00FE0E5E" w:rsidRPr="00676F1D" w:rsidRDefault="00FE0E5E" w:rsidP="00FE0E5E">
      <w:pPr>
        <w:spacing w:before="100" w:beforeAutospacing="1" w:after="225"/>
        <w:ind w:firstLine="708"/>
        <w:jc w:val="both"/>
        <w:rPr>
          <w:rFonts w:ascii="Times New Roman" w:hAnsi="Times New Roman" w:cs="Times New Roman"/>
          <w:color w:val="auto"/>
        </w:rPr>
      </w:pPr>
      <w:r w:rsidRPr="00676F1D">
        <w:rPr>
          <w:rFonts w:ascii="Times New Roman" w:hAnsi="Times New Roman" w:cs="Times New Roman"/>
          <w:color w:val="231F20"/>
          <w:shd w:val="clear" w:color="auto" w:fill="FFFFFF"/>
        </w:rPr>
        <w:t xml:space="preserve">Za potrebe provedbe uredbi iz područja biljnog zdravstva i odredaba Zakona o biljnom zdravstvu gore navedenim </w:t>
      </w:r>
      <w:r>
        <w:rPr>
          <w:rFonts w:ascii="Times New Roman" w:hAnsi="Times New Roman" w:cs="Times New Roman"/>
          <w:color w:val="231F20"/>
          <w:shd w:val="clear" w:color="auto" w:fill="FFFFFF"/>
        </w:rPr>
        <w:t>Z</w:t>
      </w:r>
      <w:r w:rsidRPr="00676F1D">
        <w:rPr>
          <w:rFonts w:ascii="Times New Roman" w:hAnsi="Times New Roman" w:cs="Times New Roman"/>
          <w:color w:val="231F20"/>
          <w:shd w:val="clear" w:color="auto" w:fill="FFFFFF"/>
        </w:rPr>
        <w:t xml:space="preserve">akonom propisani su </w:t>
      </w:r>
      <w:r w:rsidRPr="00676F1D">
        <w:rPr>
          <w:rFonts w:ascii="Times New Roman" w:hAnsi="Times New Roman" w:cs="Times New Roman"/>
          <w:color w:val="auto"/>
        </w:rPr>
        <w:t>poslovi i zadaće koje obavljaju sva nadležna tijela.</w:t>
      </w:r>
      <w:r>
        <w:rPr>
          <w:rFonts w:ascii="Times New Roman" w:hAnsi="Times New Roman" w:cs="Times New Roman"/>
          <w:color w:val="auto"/>
        </w:rPr>
        <w:t xml:space="preserve"> </w:t>
      </w:r>
      <w:r w:rsidRPr="00676F1D">
        <w:rPr>
          <w:rFonts w:ascii="Times New Roman" w:hAnsi="Times New Roman" w:cs="Times New Roman"/>
          <w:color w:val="auto"/>
        </w:rPr>
        <w:t>Između ostaloga</w:t>
      </w:r>
      <w:r>
        <w:rPr>
          <w:rFonts w:ascii="Times New Roman" w:hAnsi="Times New Roman" w:cs="Times New Roman"/>
          <w:color w:val="auto"/>
        </w:rPr>
        <w:t>,</w:t>
      </w:r>
      <w:r w:rsidRPr="00676F1D">
        <w:rPr>
          <w:rFonts w:ascii="Times New Roman" w:hAnsi="Times New Roman" w:cs="Times New Roman"/>
          <w:color w:val="auto"/>
        </w:rPr>
        <w:t xml:space="preserve"> Zakonom o biljnom zdravstvu stvorene su zakonske pretpostavke za vođenje Registra specijaliziranih subjekata, propisan je inspekcijski i upravni nadzor te financiranje, naknade i odštete.</w:t>
      </w:r>
    </w:p>
    <w:p w14:paraId="5A844A89" w14:textId="77777777" w:rsidR="00FE0E5E" w:rsidRPr="00676F1D" w:rsidRDefault="00FE0E5E" w:rsidP="00FE0E5E">
      <w:pPr>
        <w:spacing w:before="100" w:beforeAutospacing="1" w:after="225"/>
        <w:ind w:left="709" w:hanging="709"/>
        <w:rPr>
          <w:rFonts w:ascii="Times New Roman" w:hAnsi="Times New Roman" w:cs="Times New Roman"/>
          <w:b/>
          <w:color w:val="auto"/>
        </w:rPr>
      </w:pPr>
      <w:r>
        <w:rPr>
          <w:rFonts w:ascii="Times New Roman" w:hAnsi="Times New Roman" w:cs="Times New Roman"/>
          <w:b/>
          <w:color w:val="auto"/>
        </w:rPr>
        <w:t>2.</w:t>
      </w:r>
      <w:r>
        <w:rPr>
          <w:rFonts w:ascii="Times New Roman" w:hAnsi="Times New Roman" w:cs="Times New Roman"/>
          <w:b/>
          <w:color w:val="auto"/>
        </w:rPr>
        <w:tab/>
      </w:r>
      <w:r w:rsidRPr="00676F1D">
        <w:rPr>
          <w:rFonts w:ascii="Times New Roman" w:hAnsi="Times New Roman" w:cs="Times New Roman"/>
          <w:b/>
          <w:color w:val="auto"/>
        </w:rPr>
        <w:t xml:space="preserve">Osnovna pitanja koja se </w:t>
      </w:r>
      <w:r>
        <w:rPr>
          <w:rFonts w:ascii="Times New Roman" w:hAnsi="Times New Roman" w:cs="Times New Roman"/>
          <w:b/>
          <w:color w:val="auto"/>
        </w:rPr>
        <w:t xml:space="preserve">trebaju urediti </w:t>
      </w:r>
      <w:r w:rsidRPr="00676F1D">
        <w:rPr>
          <w:rFonts w:ascii="Times New Roman" w:hAnsi="Times New Roman" w:cs="Times New Roman"/>
          <w:b/>
          <w:color w:val="auto"/>
        </w:rPr>
        <w:t xml:space="preserve"> Zakonom</w:t>
      </w:r>
    </w:p>
    <w:p w14:paraId="5A844A8A" w14:textId="77777777" w:rsidR="00FE0E5E" w:rsidRPr="00676F1D" w:rsidRDefault="00FE0E5E" w:rsidP="00FE0E5E">
      <w:pPr>
        <w:spacing w:before="100" w:beforeAutospacing="1" w:after="225"/>
        <w:ind w:firstLine="708"/>
        <w:jc w:val="both"/>
        <w:rPr>
          <w:rFonts w:ascii="Times New Roman" w:hAnsi="Times New Roman" w:cs="Times New Roman"/>
          <w:color w:val="auto"/>
        </w:rPr>
      </w:pPr>
      <w:r w:rsidRPr="00676F1D">
        <w:rPr>
          <w:rFonts w:ascii="Times New Roman" w:hAnsi="Times New Roman" w:cs="Times New Roman"/>
          <w:color w:val="auto"/>
        </w:rPr>
        <w:t xml:space="preserve">Područje biljnog zdravstva uređeno je Uredbom (EU) </w:t>
      </w:r>
      <w:r>
        <w:rPr>
          <w:rFonts w:ascii="Times New Roman" w:hAnsi="Times New Roman" w:cs="Times New Roman"/>
          <w:color w:val="auto"/>
        </w:rPr>
        <w:t xml:space="preserve">br. </w:t>
      </w:r>
      <w:r w:rsidRPr="00676F1D">
        <w:rPr>
          <w:rFonts w:ascii="Times New Roman" w:hAnsi="Times New Roman" w:cs="Times New Roman"/>
          <w:color w:val="auto"/>
        </w:rPr>
        <w:t>2016/2031 te je Zakonom o biljnom zdravstvu osigurana provedba navedene Uredbe. Iskustvo stečeno u provedbi Zakona o biljnom zdravstvu pokazalo je određene manjkavosti</w:t>
      </w:r>
      <w:r>
        <w:rPr>
          <w:rFonts w:ascii="Times New Roman" w:hAnsi="Times New Roman" w:cs="Times New Roman"/>
          <w:color w:val="auto"/>
        </w:rPr>
        <w:t>,</w:t>
      </w:r>
      <w:r w:rsidRPr="00676F1D">
        <w:rPr>
          <w:rFonts w:ascii="Times New Roman" w:hAnsi="Times New Roman" w:cs="Times New Roman"/>
          <w:color w:val="auto"/>
        </w:rPr>
        <w:t xml:space="preserve"> odnosno pokazala se potreba da se jasnije definiraju određeni postupci.</w:t>
      </w:r>
    </w:p>
    <w:p w14:paraId="5A844A8B" w14:textId="77777777" w:rsidR="00FE0E5E" w:rsidRPr="00676F1D" w:rsidRDefault="00FE0E5E" w:rsidP="00FE0E5E">
      <w:pPr>
        <w:spacing w:before="100" w:beforeAutospacing="1" w:after="225"/>
        <w:ind w:firstLine="708"/>
        <w:jc w:val="both"/>
        <w:rPr>
          <w:rFonts w:ascii="Times New Roman" w:hAnsi="Times New Roman" w:cs="Times New Roman"/>
          <w:color w:val="auto"/>
        </w:rPr>
      </w:pPr>
      <w:r>
        <w:rPr>
          <w:rFonts w:ascii="Times New Roman" w:hAnsi="Times New Roman" w:cs="Times New Roman"/>
          <w:color w:val="auto"/>
        </w:rPr>
        <w:t xml:space="preserve">Ovim </w:t>
      </w:r>
      <w:r w:rsidRPr="00676F1D">
        <w:rPr>
          <w:rFonts w:ascii="Times New Roman" w:hAnsi="Times New Roman" w:cs="Times New Roman"/>
          <w:color w:val="auto"/>
        </w:rPr>
        <w:t xml:space="preserve">Prijedlogom </w:t>
      </w:r>
      <w:r>
        <w:rPr>
          <w:rFonts w:ascii="Times New Roman" w:hAnsi="Times New Roman" w:cs="Times New Roman"/>
          <w:color w:val="auto"/>
        </w:rPr>
        <w:t>z</w:t>
      </w:r>
      <w:r w:rsidRPr="00676F1D">
        <w:rPr>
          <w:rFonts w:ascii="Times New Roman" w:hAnsi="Times New Roman" w:cs="Times New Roman"/>
          <w:color w:val="auto"/>
        </w:rPr>
        <w:t>akona, a za potrebe praćenja prikupljanja, pohranjivanja, čuvanja</w:t>
      </w:r>
      <w:r>
        <w:rPr>
          <w:rFonts w:ascii="Times New Roman" w:hAnsi="Times New Roman" w:cs="Times New Roman"/>
          <w:color w:val="auto"/>
        </w:rPr>
        <w:t xml:space="preserve"> i</w:t>
      </w:r>
      <w:r w:rsidRPr="00676F1D">
        <w:rPr>
          <w:rFonts w:ascii="Times New Roman" w:hAnsi="Times New Roman" w:cs="Times New Roman"/>
          <w:color w:val="auto"/>
        </w:rPr>
        <w:t xml:space="preserve"> obrađivanja informacija o rasprostranjenosti karantenskih štetnih organizama Unije i štetnih organizmima koji privremeno ispunjavaju uvjete za uvrštavanje u karantenske štetne organizme Unije, uvodi se pojam informacijskih sustava u biljnom zdravstvu.</w:t>
      </w:r>
    </w:p>
    <w:p w14:paraId="5A844A8C" w14:textId="77777777" w:rsidR="00FE0E5E" w:rsidRPr="00676F1D" w:rsidRDefault="00FE0E5E" w:rsidP="00FE0E5E">
      <w:pPr>
        <w:spacing w:before="100" w:beforeAutospacing="1" w:after="225"/>
        <w:ind w:firstLine="708"/>
        <w:jc w:val="both"/>
        <w:rPr>
          <w:rFonts w:ascii="Times New Roman" w:hAnsi="Times New Roman" w:cs="Times New Roman"/>
          <w:color w:val="auto"/>
        </w:rPr>
      </w:pPr>
      <w:r w:rsidRPr="00676F1D">
        <w:rPr>
          <w:rFonts w:ascii="Times New Roman" w:hAnsi="Times New Roman" w:cs="Times New Roman"/>
          <w:color w:val="auto"/>
        </w:rPr>
        <w:t xml:space="preserve">Informacijski sustavi u biljnom zdravstvu zaštićene su aplikacije nadležnih tijela u provedbi Zakona o biljnom zdravstvu putem kojeg će se prikupljati, unositi i ažurirati podatci o karantenskim štetnim organizma Unije i štetnim organizmima koji privremeno ispunjavaju uvjete za uvrštavanje u karantenske štetne organizme Unije. Prijedlogom </w:t>
      </w:r>
      <w:r>
        <w:rPr>
          <w:rFonts w:ascii="Times New Roman" w:hAnsi="Times New Roman" w:cs="Times New Roman"/>
          <w:color w:val="auto"/>
        </w:rPr>
        <w:t>z</w:t>
      </w:r>
      <w:r w:rsidRPr="00676F1D">
        <w:rPr>
          <w:rFonts w:ascii="Times New Roman" w:hAnsi="Times New Roman" w:cs="Times New Roman"/>
          <w:color w:val="auto"/>
        </w:rPr>
        <w:t xml:space="preserve">akona također je propisana razmjena podataka iz informacijskih sustava u biljnom zdravstvu između nadležnih tijela. Isto tako, </w:t>
      </w:r>
      <w:r>
        <w:rPr>
          <w:rFonts w:ascii="Times New Roman" w:hAnsi="Times New Roman" w:cs="Times New Roman"/>
          <w:color w:val="auto"/>
        </w:rPr>
        <w:t>P</w:t>
      </w:r>
      <w:r w:rsidRPr="00676F1D">
        <w:rPr>
          <w:rFonts w:ascii="Times New Roman" w:hAnsi="Times New Roman" w:cs="Times New Roman"/>
          <w:color w:val="auto"/>
        </w:rPr>
        <w:t xml:space="preserve">rijedlogom </w:t>
      </w:r>
      <w:r>
        <w:rPr>
          <w:rFonts w:ascii="Times New Roman" w:hAnsi="Times New Roman" w:cs="Times New Roman"/>
          <w:color w:val="auto"/>
        </w:rPr>
        <w:t>z</w:t>
      </w:r>
      <w:r w:rsidRPr="00676F1D">
        <w:rPr>
          <w:rFonts w:ascii="Times New Roman" w:hAnsi="Times New Roman" w:cs="Times New Roman"/>
          <w:color w:val="auto"/>
        </w:rPr>
        <w:t>akona propisuje se mogućnost javnog objavljivanja podataka iz informacijskih sustava koji bi poslužili kao podloga za izradu strateških dokumenata u području biljnog zdravstva.</w:t>
      </w:r>
    </w:p>
    <w:p w14:paraId="5A844A8D" w14:textId="77777777" w:rsidR="00FE0E5E" w:rsidRPr="00676F1D" w:rsidRDefault="00FE0E5E" w:rsidP="00FE0E5E">
      <w:pPr>
        <w:spacing w:before="100" w:beforeAutospacing="1" w:after="225"/>
        <w:ind w:firstLine="708"/>
        <w:jc w:val="both"/>
        <w:rPr>
          <w:rFonts w:ascii="Times New Roman" w:hAnsi="Times New Roman" w:cs="Times New Roman"/>
          <w:color w:val="auto"/>
        </w:rPr>
      </w:pPr>
      <w:r w:rsidRPr="00676F1D">
        <w:rPr>
          <w:rFonts w:ascii="Times New Roman" w:hAnsi="Times New Roman" w:cs="Times New Roman"/>
          <w:color w:val="auto"/>
        </w:rPr>
        <w:t xml:space="preserve">Nadalje, detaljnije </w:t>
      </w:r>
      <w:r>
        <w:rPr>
          <w:rFonts w:ascii="Times New Roman" w:hAnsi="Times New Roman" w:cs="Times New Roman"/>
          <w:color w:val="auto"/>
        </w:rPr>
        <w:t xml:space="preserve">se propisuju </w:t>
      </w:r>
      <w:r w:rsidRPr="00676F1D">
        <w:rPr>
          <w:rFonts w:ascii="Times New Roman" w:hAnsi="Times New Roman" w:cs="Times New Roman"/>
          <w:color w:val="auto"/>
        </w:rPr>
        <w:t>odredbe koje se odnose na unos određenog bilja, biljnih proizvoda i drugih predmeta u granična područja Republike Hrvatske.</w:t>
      </w:r>
    </w:p>
    <w:p w14:paraId="5A844A8E" w14:textId="77777777" w:rsidR="00FE0E5E" w:rsidRPr="00676F1D" w:rsidRDefault="00FE0E5E" w:rsidP="00FE0E5E">
      <w:pPr>
        <w:spacing w:before="240"/>
        <w:ind w:firstLine="708"/>
        <w:jc w:val="both"/>
        <w:rPr>
          <w:rFonts w:ascii="Times New Roman" w:hAnsi="Times New Roman" w:cs="Times New Roman"/>
          <w:color w:val="auto"/>
        </w:rPr>
      </w:pPr>
      <w:r w:rsidRPr="00676F1D">
        <w:rPr>
          <w:rFonts w:ascii="Times New Roman" w:hAnsi="Times New Roman" w:cs="Times New Roman"/>
          <w:color w:val="auto"/>
        </w:rPr>
        <w:t>Detaljnije se propisuju postupci za odobravanje rada karantenskih stanica i prostora za izolaciju odnosno propisuje se da opravdanost zahtjeva zbog kompleksnosti utvrđuje stručno Povjerenstvo</w:t>
      </w:r>
      <w:r>
        <w:rPr>
          <w:rFonts w:ascii="Times New Roman" w:hAnsi="Times New Roman" w:cs="Times New Roman"/>
          <w:color w:val="auto"/>
        </w:rPr>
        <w:t>, na temelju čijeg se</w:t>
      </w:r>
      <w:r w:rsidRPr="00676F1D">
        <w:rPr>
          <w:rFonts w:ascii="Times New Roman" w:hAnsi="Times New Roman" w:cs="Times New Roman"/>
          <w:color w:val="auto"/>
        </w:rPr>
        <w:t xml:space="preserve"> </w:t>
      </w:r>
      <w:r>
        <w:rPr>
          <w:rFonts w:ascii="Times New Roman" w:hAnsi="Times New Roman" w:cs="Times New Roman"/>
          <w:color w:val="auto"/>
        </w:rPr>
        <w:t>prijedloga</w:t>
      </w:r>
      <w:r w:rsidRPr="00676F1D">
        <w:rPr>
          <w:rFonts w:ascii="Times New Roman" w:hAnsi="Times New Roman" w:cs="Times New Roman"/>
          <w:color w:val="auto"/>
        </w:rPr>
        <w:t xml:space="preserve"> donosi rješenje. </w:t>
      </w:r>
    </w:p>
    <w:p w14:paraId="5A844A8F" w14:textId="77777777" w:rsidR="00FE0E5E" w:rsidRPr="00676F1D" w:rsidRDefault="00FE0E5E" w:rsidP="00FE0E5E">
      <w:pPr>
        <w:spacing w:before="100" w:beforeAutospacing="1" w:after="225"/>
        <w:jc w:val="both"/>
        <w:rPr>
          <w:rFonts w:ascii="Times New Roman" w:hAnsi="Times New Roman" w:cs="Times New Roman"/>
          <w:b/>
          <w:color w:val="auto"/>
        </w:rPr>
      </w:pPr>
      <w:r>
        <w:rPr>
          <w:rFonts w:ascii="Times New Roman" w:hAnsi="Times New Roman" w:cs="Times New Roman"/>
          <w:b/>
          <w:color w:val="auto"/>
        </w:rPr>
        <w:lastRenderedPageBreak/>
        <w:t>3.</w:t>
      </w:r>
      <w:r>
        <w:rPr>
          <w:rFonts w:ascii="Times New Roman" w:hAnsi="Times New Roman" w:cs="Times New Roman"/>
          <w:b/>
          <w:color w:val="auto"/>
        </w:rPr>
        <w:tab/>
      </w:r>
      <w:r w:rsidRPr="00676F1D">
        <w:rPr>
          <w:rFonts w:ascii="Times New Roman" w:hAnsi="Times New Roman" w:cs="Times New Roman"/>
          <w:b/>
          <w:color w:val="auto"/>
        </w:rPr>
        <w:t xml:space="preserve">Posljedice koje </w:t>
      </w:r>
      <w:r>
        <w:rPr>
          <w:rFonts w:ascii="Times New Roman" w:hAnsi="Times New Roman" w:cs="Times New Roman"/>
          <w:b/>
          <w:color w:val="auto"/>
        </w:rPr>
        <w:t>će donošenjem Zakona proisteći</w:t>
      </w:r>
    </w:p>
    <w:p w14:paraId="5A844A90" w14:textId="77777777" w:rsidR="00FE0E5E" w:rsidRPr="00676F1D" w:rsidRDefault="00FE0E5E" w:rsidP="00FE0E5E">
      <w:pPr>
        <w:spacing w:before="100" w:beforeAutospacing="1" w:after="225"/>
        <w:ind w:firstLine="708"/>
        <w:jc w:val="both"/>
        <w:rPr>
          <w:rFonts w:ascii="Times New Roman" w:hAnsi="Times New Roman" w:cs="Times New Roman"/>
          <w:b/>
          <w:color w:val="auto"/>
        </w:rPr>
      </w:pPr>
      <w:bookmarkStart w:id="3" w:name="_Hlk90976252"/>
      <w:r w:rsidRPr="00676F1D">
        <w:rPr>
          <w:rFonts w:ascii="Times New Roman" w:hAnsi="Times New Roman" w:cs="Times New Roman"/>
          <w:color w:val="auto"/>
        </w:rPr>
        <w:t xml:space="preserve">Predloženim odredbama ovoga </w:t>
      </w:r>
      <w:r>
        <w:rPr>
          <w:rFonts w:ascii="Times New Roman" w:hAnsi="Times New Roman" w:cs="Times New Roman"/>
          <w:color w:val="auto"/>
        </w:rPr>
        <w:t>P</w:t>
      </w:r>
      <w:r w:rsidRPr="00676F1D">
        <w:rPr>
          <w:rFonts w:ascii="Times New Roman" w:hAnsi="Times New Roman" w:cs="Times New Roman"/>
          <w:color w:val="auto"/>
        </w:rPr>
        <w:t xml:space="preserve">rijedloga </w:t>
      </w:r>
      <w:r>
        <w:rPr>
          <w:rFonts w:ascii="Times New Roman" w:hAnsi="Times New Roman" w:cs="Times New Roman"/>
          <w:color w:val="auto"/>
        </w:rPr>
        <w:t>z</w:t>
      </w:r>
      <w:r w:rsidRPr="00676F1D">
        <w:rPr>
          <w:rFonts w:ascii="Times New Roman" w:hAnsi="Times New Roman" w:cs="Times New Roman"/>
          <w:color w:val="auto"/>
        </w:rPr>
        <w:t xml:space="preserve">akona </w:t>
      </w:r>
      <w:r w:rsidRPr="00676F1D">
        <w:rPr>
          <w:rFonts w:ascii="Times New Roman" w:hAnsi="Times New Roman" w:cs="Times New Roman"/>
        </w:rPr>
        <w:t xml:space="preserve">unaprjeđuje </w:t>
      </w:r>
      <w:r>
        <w:rPr>
          <w:rFonts w:ascii="Times New Roman" w:hAnsi="Times New Roman" w:cs="Times New Roman"/>
        </w:rPr>
        <w:t xml:space="preserve">se </w:t>
      </w:r>
      <w:r w:rsidRPr="00676F1D">
        <w:rPr>
          <w:rFonts w:ascii="Times New Roman" w:hAnsi="Times New Roman" w:cs="Times New Roman"/>
        </w:rPr>
        <w:t>pravni okvir nacionalnog zakonodavstva u dijelu koji do sada nije bio propisan, a čime se postiže učinkovitija provedba zdravstvene zaštite bilja u Republici Hrvatskoj.</w:t>
      </w:r>
    </w:p>
    <w:p w14:paraId="5A844A91" w14:textId="77777777" w:rsidR="00FE0E5E" w:rsidRPr="00676F1D" w:rsidRDefault="00FE0E5E" w:rsidP="00FE0E5E">
      <w:pPr>
        <w:spacing w:before="100" w:beforeAutospacing="1" w:after="225"/>
        <w:ind w:left="709" w:hanging="709"/>
        <w:jc w:val="both"/>
        <w:rPr>
          <w:rFonts w:ascii="Times New Roman" w:hAnsi="Times New Roman" w:cs="Times New Roman"/>
          <w:b/>
          <w:color w:val="auto"/>
        </w:rPr>
      </w:pPr>
      <w:bookmarkStart w:id="4" w:name="_Hlk95205096"/>
      <w:bookmarkEnd w:id="3"/>
      <w:r w:rsidRPr="00676F1D">
        <w:rPr>
          <w:rFonts w:ascii="Times New Roman" w:hAnsi="Times New Roman" w:cs="Times New Roman"/>
          <w:b/>
          <w:color w:val="auto"/>
        </w:rPr>
        <w:t>III.</w:t>
      </w:r>
      <w:r w:rsidRPr="00676F1D">
        <w:rPr>
          <w:rFonts w:ascii="Times New Roman" w:hAnsi="Times New Roman" w:cs="Times New Roman"/>
          <w:b/>
          <w:color w:val="auto"/>
        </w:rPr>
        <w:tab/>
      </w:r>
      <w:bookmarkStart w:id="5" w:name="_Hlk90977672"/>
      <w:r w:rsidRPr="00676F1D">
        <w:rPr>
          <w:rFonts w:ascii="Times New Roman" w:hAnsi="Times New Roman" w:cs="Times New Roman"/>
          <w:b/>
          <w:color w:val="auto"/>
        </w:rPr>
        <w:t xml:space="preserve">OCJENA </w:t>
      </w:r>
      <w:r>
        <w:rPr>
          <w:rFonts w:ascii="Times New Roman" w:hAnsi="Times New Roman" w:cs="Times New Roman"/>
          <w:b/>
          <w:color w:val="auto"/>
        </w:rPr>
        <w:t xml:space="preserve">I IZVORI POTREBNIH </w:t>
      </w:r>
      <w:r w:rsidRPr="00676F1D">
        <w:rPr>
          <w:rFonts w:ascii="Times New Roman" w:hAnsi="Times New Roman" w:cs="Times New Roman"/>
          <w:b/>
          <w:color w:val="auto"/>
        </w:rPr>
        <w:t>SREDSTAVA ZA PROVOĐENJE ZAKONA</w:t>
      </w:r>
      <w:bookmarkEnd w:id="5"/>
    </w:p>
    <w:p w14:paraId="5A844A92" w14:textId="77777777" w:rsidR="00FE0E5E" w:rsidRPr="00676F1D" w:rsidRDefault="00FE0E5E" w:rsidP="00FE0E5E">
      <w:pPr>
        <w:spacing w:before="100" w:beforeAutospacing="1" w:after="225"/>
        <w:ind w:firstLine="708"/>
        <w:jc w:val="both"/>
        <w:rPr>
          <w:rFonts w:ascii="Times New Roman" w:hAnsi="Times New Roman" w:cs="Times New Roman"/>
          <w:color w:val="auto"/>
        </w:rPr>
      </w:pPr>
      <w:bookmarkStart w:id="6" w:name="_Hlk90976310"/>
      <w:r>
        <w:rPr>
          <w:rFonts w:ascii="Times New Roman" w:hAnsi="Times New Roman" w:cs="Times New Roman"/>
          <w:color w:val="auto"/>
        </w:rPr>
        <w:t xml:space="preserve">Za provođenje ovoga Zakona </w:t>
      </w:r>
      <w:r w:rsidRPr="0009673E">
        <w:rPr>
          <w:rFonts w:ascii="Times New Roman" w:hAnsi="Times New Roman" w:cs="Times New Roman"/>
          <w:color w:val="auto"/>
        </w:rPr>
        <w:t xml:space="preserve">potrebno je osigurati dodatna sredstva u državnom proračunu Republike Hrvatske. Kako bi se osiguralo praćenje </w:t>
      </w:r>
      <w:r>
        <w:rPr>
          <w:rFonts w:ascii="Times New Roman" w:hAnsi="Times New Roman" w:cs="Times New Roman"/>
          <w:color w:val="auto"/>
        </w:rPr>
        <w:t>deset</w:t>
      </w:r>
      <w:r w:rsidRPr="0009673E">
        <w:rPr>
          <w:rFonts w:ascii="Times New Roman" w:hAnsi="Times New Roman" w:cs="Times New Roman"/>
          <w:color w:val="auto"/>
        </w:rPr>
        <w:t xml:space="preserve"> novih štetnih organizama potrebno je nadograditi aplikaciju MOBIDI PEST. Sredstva za navedenu namjenu su osigurana na aktivnosti K842004 – Informatizacija u visini od 675.000</w:t>
      </w:r>
      <w:r>
        <w:rPr>
          <w:rFonts w:ascii="Times New Roman" w:hAnsi="Times New Roman" w:cs="Times New Roman"/>
          <w:color w:val="auto"/>
        </w:rPr>
        <w:t>,00</w:t>
      </w:r>
      <w:r w:rsidRPr="0009673E">
        <w:rPr>
          <w:rFonts w:ascii="Times New Roman" w:hAnsi="Times New Roman" w:cs="Times New Roman"/>
          <w:color w:val="auto"/>
        </w:rPr>
        <w:t xml:space="preserve"> kuna za 2022. godinu. Projekcijama za 2023. i 2024. godinu sredstva nisu predviđena za aktivnosti vezane uz nadogradnju informacijskog sustava, ali će se ista u visini od 675.000</w:t>
      </w:r>
      <w:r>
        <w:rPr>
          <w:rFonts w:ascii="Times New Roman" w:hAnsi="Times New Roman" w:cs="Times New Roman"/>
          <w:color w:val="auto"/>
        </w:rPr>
        <w:t>,00</w:t>
      </w:r>
      <w:r w:rsidRPr="0009673E">
        <w:rPr>
          <w:rFonts w:ascii="Times New Roman" w:hAnsi="Times New Roman" w:cs="Times New Roman"/>
          <w:color w:val="auto"/>
        </w:rPr>
        <w:t xml:space="preserve"> kuna godišnje planirati prilikom izrade plana proračuna za novo trogodišnje razdoblje od 2023. – 2025. u okviru limita ukupnih rashoda za razdjel 060 Ministarstva poljoprivrede (2023. i 2024. godini). </w:t>
      </w:r>
      <w:r>
        <w:rPr>
          <w:rFonts w:ascii="Times New Roman" w:hAnsi="Times New Roman" w:cs="Times New Roman"/>
          <w:color w:val="auto"/>
        </w:rPr>
        <w:t xml:space="preserve">Aplikacija </w:t>
      </w:r>
      <w:r w:rsidRPr="0009673E">
        <w:rPr>
          <w:rFonts w:ascii="Times New Roman" w:hAnsi="Times New Roman" w:cs="Times New Roman"/>
          <w:color w:val="auto"/>
        </w:rPr>
        <w:t xml:space="preserve">MOBIDI PEST </w:t>
      </w:r>
      <w:r>
        <w:rPr>
          <w:rFonts w:ascii="Times New Roman" w:hAnsi="Times New Roman" w:cs="Times New Roman"/>
          <w:color w:val="auto"/>
        </w:rPr>
        <w:t>je jedna od i</w:t>
      </w:r>
      <w:r w:rsidRPr="00676F1D">
        <w:rPr>
          <w:rFonts w:ascii="Times New Roman" w:hAnsi="Times New Roman" w:cs="Times New Roman"/>
          <w:color w:val="auto"/>
        </w:rPr>
        <w:t>nformacijski</w:t>
      </w:r>
      <w:r>
        <w:rPr>
          <w:rFonts w:ascii="Times New Roman" w:hAnsi="Times New Roman" w:cs="Times New Roman"/>
          <w:color w:val="auto"/>
        </w:rPr>
        <w:t>h</w:t>
      </w:r>
      <w:r w:rsidRPr="00676F1D">
        <w:rPr>
          <w:rFonts w:ascii="Times New Roman" w:hAnsi="Times New Roman" w:cs="Times New Roman"/>
          <w:color w:val="auto"/>
        </w:rPr>
        <w:t xml:space="preserve"> sustav</w:t>
      </w:r>
      <w:r>
        <w:rPr>
          <w:rFonts w:ascii="Times New Roman" w:hAnsi="Times New Roman" w:cs="Times New Roman"/>
          <w:color w:val="auto"/>
        </w:rPr>
        <w:t>a</w:t>
      </w:r>
      <w:r w:rsidRPr="00676F1D">
        <w:rPr>
          <w:rFonts w:ascii="Times New Roman" w:hAnsi="Times New Roman" w:cs="Times New Roman"/>
          <w:color w:val="auto"/>
        </w:rPr>
        <w:t xml:space="preserve"> u biljnom zdravstvu</w:t>
      </w:r>
      <w:r>
        <w:rPr>
          <w:rFonts w:ascii="Times New Roman" w:hAnsi="Times New Roman" w:cs="Times New Roman"/>
          <w:color w:val="auto"/>
        </w:rPr>
        <w:t xml:space="preserve">. </w:t>
      </w:r>
      <w:r w:rsidRPr="0009673E">
        <w:rPr>
          <w:rFonts w:ascii="Times New Roman" w:hAnsi="Times New Roman" w:cs="Times New Roman"/>
          <w:color w:val="auto"/>
        </w:rPr>
        <w:t>Navedeni sustav nužan je za praćenje štetnih organizama u Republici Hrvatskoj, a u svrhu provođenja odredbi Uredbe EU 2016/2031. Istom aplikacijom se služe</w:t>
      </w:r>
      <w:r>
        <w:rPr>
          <w:rFonts w:ascii="Times New Roman" w:hAnsi="Times New Roman" w:cs="Times New Roman"/>
          <w:color w:val="auto"/>
        </w:rPr>
        <w:t xml:space="preserve"> </w:t>
      </w:r>
      <w:r w:rsidRPr="0009673E">
        <w:rPr>
          <w:rFonts w:ascii="Times New Roman" w:hAnsi="Times New Roman" w:cs="Times New Roman"/>
          <w:color w:val="auto"/>
        </w:rPr>
        <w:t>Ministarstvo poljoprivrede, Hrvatska agencija za poljoprivredu i hranu te</w:t>
      </w:r>
      <w:r>
        <w:rPr>
          <w:rFonts w:ascii="Times New Roman" w:hAnsi="Times New Roman" w:cs="Times New Roman"/>
          <w:color w:val="auto"/>
        </w:rPr>
        <w:t xml:space="preserve"> </w:t>
      </w:r>
      <w:r w:rsidRPr="0009673E">
        <w:rPr>
          <w:rFonts w:ascii="Times New Roman" w:hAnsi="Times New Roman" w:cs="Times New Roman"/>
          <w:color w:val="auto"/>
        </w:rPr>
        <w:t>Državn</w:t>
      </w:r>
      <w:r>
        <w:rPr>
          <w:rFonts w:ascii="Times New Roman" w:hAnsi="Times New Roman" w:cs="Times New Roman"/>
          <w:color w:val="auto"/>
        </w:rPr>
        <w:t>i</w:t>
      </w:r>
      <w:r w:rsidRPr="0009673E">
        <w:rPr>
          <w:rFonts w:ascii="Times New Roman" w:hAnsi="Times New Roman" w:cs="Times New Roman"/>
          <w:color w:val="auto"/>
        </w:rPr>
        <w:t xml:space="preserve"> inspektorat Republike Hrvatske.</w:t>
      </w:r>
    </w:p>
    <w:bookmarkEnd w:id="4"/>
    <w:bookmarkEnd w:id="6"/>
    <w:p w14:paraId="5A844A93" w14:textId="77777777" w:rsidR="00FE0E5E" w:rsidRDefault="00FE0E5E" w:rsidP="00FE0E5E">
      <w:pPr>
        <w:spacing w:before="100" w:beforeAutospacing="1" w:after="225"/>
        <w:jc w:val="center"/>
        <w:rPr>
          <w:rFonts w:ascii="Times New Roman" w:hAnsi="Times New Roman" w:cs="Times New Roman"/>
          <w:b/>
          <w:color w:val="auto"/>
        </w:rPr>
      </w:pPr>
    </w:p>
    <w:p w14:paraId="5A844A94" w14:textId="77777777" w:rsidR="00FE0E5E" w:rsidRDefault="00FE0E5E" w:rsidP="00FE0E5E">
      <w:pPr>
        <w:jc w:val="center"/>
        <w:rPr>
          <w:rFonts w:ascii="Times New Roman" w:hAnsi="Times New Roman" w:cs="Times New Roman"/>
          <w:b/>
          <w:color w:val="auto"/>
        </w:rPr>
      </w:pPr>
      <w:r w:rsidRPr="00676F1D">
        <w:rPr>
          <w:rFonts w:ascii="Times New Roman" w:hAnsi="Times New Roman" w:cs="Times New Roman"/>
          <w:b/>
          <w:color w:val="auto"/>
        </w:rPr>
        <w:t xml:space="preserve">PRIJEDLOG ZAKONA </w:t>
      </w:r>
      <w:bookmarkStart w:id="7" w:name="_Hlk90976379"/>
      <w:r w:rsidRPr="00676F1D">
        <w:rPr>
          <w:rFonts w:ascii="Times New Roman" w:hAnsi="Times New Roman" w:cs="Times New Roman"/>
          <w:b/>
          <w:color w:val="auto"/>
        </w:rPr>
        <w:t>O IZMJENAMA I DOPUNAMA ZAKONA O BILJNOM ZDRAVSTVU</w:t>
      </w:r>
      <w:bookmarkEnd w:id="7"/>
    </w:p>
    <w:p w14:paraId="5A844A95" w14:textId="77777777" w:rsidR="00FE0E5E" w:rsidRPr="00676F1D" w:rsidRDefault="00FE0E5E" w:rsidP="00FE0E5E">
      <w:pPr>
        <w:jc w:val="center"/>
        <w:rPr>
          <w:rFonts w:ascii="Times New Roman" w:hAnsi="Times New Roman" w:cs="Times New Roman"/>
          <w:b/>
          <w:color w:val="auto"/>
        </w:rPr>
      </w:pPr>
    </w:p>
    <w:p w14:paraId="5A844A96" w14:textId="77777777" w:rsidR="00FE0E5E" w:rsidRPr="006D7D6A" w:rsidRDefault="00FE0E5E" w:rsidP="00FE0E5E">
      <w:pPr>
        <w:jc w:val="center"/>
        <w:rPr>
          <w:rFonts w:ascii="Times New Roman" w:hAnsi="Times New Roman" w:cs="Times New Roman"/>
          <w:b/>
          <w:color w:val="auto"/>
        </w:rPr>
      </w:pPr>
      <w:r w:rsidRPr="006D7D6A">
        <w:rPr>
          <w:rFonts w:ascii="Times New Roman" w:hAnsi="Times New Roman" w:cs="Times New Roman"/>
          <w:b/>
          <w:color w:val="auto"/>
        </w:rPr>
        <w:t>Članak 1.</w:t>
      </w:r>
    </w:p>
    <w:p w14:paraId="5A844A97" w14:textId="77777777" w:rsidR="00FE0E5E" w:rsidRPr="00676F1D" w:rsidRDefault="00FE0E5E" w:rsidP="00FE0E5E">
      <w:pPr>
        <w:jc w:val="center"/>
        <w:rPr>
          <w:rFonts w:ascii="Times New Roman" w:hAnsi="Times New Roman" w:cs="Times New Roman"/>
          <w:color w:val="auto"/>
        </w:rPr>
      </w:pPr>
    </w:p>
    <w:p w14:paraId="5A844A98" w14:textId="77777777" w:rsidR="00FE0E5E" w:rsidRDefault="00FE0E5E" w:rsidP="00FE0E5E">
      <w:pPr>
        <w:ind w:firstLine="709"/>
        <w:jc w:val="both"/>
        <w:rPr>
          <w:rFonts w:ascii="Times New Roman" w:hAnsi="Times New Roman" w:cs="Times New Roman"/>
          <w:color w:val="auto"/>
        </w:rPr>
      </w:pPr>
      <w:bookmarkStart w:id="8" w:name="_Hlk90976430"/>
      <w:bookmarkStart w:id="9" w:name="_Hlk72760338"/>
      <w:r w:rsidRPr="00676F1D">
        <w:rPr>
          <w:rFonts w:ascii="Times New Roman" w:hAnsi="Times New Roman" w:cs="Times New Roman"/>
          <w:color w:val="auto"/>
        </w:rPr>
        <w:t xml:space="preserve">U Zakonu o biljnom zdravstvu </w:t>
      </w:r>
      <w:bookmarkStart w:id="10" w:name="_Hlk96429198"/>
      <w:bookmarkStart w:id="11" w:name="_Hlk96345448"/>
      <w:r w:rsidRPr="00676F1D">
        <w:rPr>
          <w:rFonts w:ascii="Times New Roman" w:hAnsi="Times New Roman" w:cs="Times New Roman"/>
          <w:color w:val="auto"/>
        </w:rPr>
        <w:t>(</w:t>
      </w:r>
      <w:r>
        <w:rPr>
          <w:rFonts w:ascii="Times New Roman" w:hAnsi="Times New Roman" w:cs="Times New Roman"/>
          <w:color w:val="auto"/>
        </w:rPr>
        <w:t>„</w:t>
      </w:r>
      <w:r w:rsidRPr="00676F1D">
        <w:rPr>
          <w:rFonts w:ascii="Times New Roman" w:hAnsi="Times New Roman" w:cs="Times New Roman"/>
          <w:color w:val="auto"/>
        </w:rPr>
        <w:t>Narodne novine</w:t>
      </w:r>
      <w:r>
        <w:rPr>
          <w:rFonts w:ascii="Times New Roman" w:hAnsi="Times New Roman" w:cs="Times New Roman"/>
          <w:color w:val="auto"/>
        </w:rPr>
        <w:t>“</w:t>
      </w:r>
      <w:r w:rsidRPr="00676F1D">
        <w:rPr>
          <w:rFonts w:ascii="Times New Roman" w:hAnsi="Times New Roman" w:cs="Times New Roman"/>
          <w:color w:val="auto"/>
        </w:rPr>
        <w:t>, br</w:t>
      </w:r>
      <w:r>
        <w:rPr>
          <w:rFonts w:ascii="Times New Roman" w:hAnsi="Times New Roman" w:cs="Times New Roman"/>
          <w:color w:val="auto"/>
        </w:rPr>
        <w:t>oj</w:t>
      </w:r>
      <w:r w:rsidRPr="00676F1D">
        <w:rPr>
          <w:rFonts w:ascii="Times New Roman" w:hAnsi="Times New Roman" w:cs="Times New Roman"/>
          <w:color w:val="auto"/>
        </w:rPr>
        <w:t xml:space="preserve"> </w:t>
      </w:r>
      <w:bookmarkEnd w:id="10"/>
      <w:r w:rsidRPr="00676F1D">
        <w:rPr>
          <w:rFonts w:ascii="Times New Roman" w:hAnsi="Times New Roman" w:cs="Times New Roman"/>
          <w:color w:val="auto"/>
        </w:rPr>
        <w:t>127/19</w:t>
      </w:r>
      <w:r>
        <w:rPr>
          <w:rFonts w:ascii="Times New Roman" w:hAnsi="Times New Roman" w:cs="Times New Roman"/>
          <w:color w:val="auto"/>
        </w:rPr>
        <w:t>.</w:t>
      </w:r>
      <w:r w:rsidRPr="00676F1D">
        <w:rPr>
          <w:rFonts w:ascii="Times New Roman" w:hAnsi="Times New Roman" w:cs="Times New Roman"/>
          <w:color w:val="auto"/>
        </w:rPr>
        <w:t>)</w:t>
      </w:r>
      <w:bookmarkEnd w:id="11"/>
      <w:r w:rsidRPr="00676F1D">
        <w:rPr>
          <w:rFonts w:ascii="Times New Roman" w:hAnsi="Times New Roman" w:cs="Times New Roman"/>
          <w:color w:val="auto"/>
        </w:rPr>
        <w:t xml:space="preserve"> u članku 1. iza riječi: </w:t>
      </w:r>
      <w:r>
        <w:rPr>
          <w:rFonts w:ascii="Times New Roman" w:hAnsi="Times New Roman" w:cs="Times New Roman"/>
          <w:color w:val="auto"/>
        </w:rPr>
        <w:t>„</w:t>
      </w:r>
      <w:r w:rsidRPr="00676F1D">
        <w:rPr>
          <w:rFonts w:ascii="Times New Roman" w:hAnsi="Times New Roman" w:cs="Times New Roman"/>
          <w:color w:val="auto"/>
        </w:rPr>
        <w:t>(SL L 317, 23. 11. 2016.)</w:t>
      </w:r>
      <w:r>
        <w:rPr>
          <w:rFonts w:ascii="Times New Roman" w:hAnsi="Times New Roman" w:cs="Times New Roman"/>
          <w:color w:val="auto"/>
        </w:rPr>
        <w:t xml:space="preserve">,“ </w:t>
      </w:r>
      <w:r w:rsidRPr="00676F1D">
        <w:rPr>
          <w:rFonts w:ascii="Times New Roman" w:hAnsi="Times New Roman" w:cs="Times New Roman"/>
          <w:color w:val="auto"/>
        </w:rPr>
        <w:t>riječ</w:t>
      </w:r>
      <w:r>
        <w:rPr>
          <w:rFonts w:ascii="Times New Roman" w:hAnsi="Times New Roman" w:cs="Times New Roman"/>
          <w:color w:val="auto"/>
        </w:rPr>
        <w:t>: „</w:t>
      </w:r>
      <w:r w:rsidRPr="00676F1D">
        <w:rPr>
          <w:rFonts w:ascii="Times New Roman" w:hAnsi="Times New Roman" w:cs="Times New Roman"/>
          <w:color w:val="auto"/>
        </w:rPr>
        <w:t>te</w:t>
      </w:r>
      <w:bookmarkStart w:id="12" w:name="_Hlk96428992"/>
      <w:r>
        <w:rPr>
          <w:rFonts w:ascii="Times New Roman" w:hAnsi="Times New Roman" w:cs="Times New Roman"/>
          <w:color w:val="auto"/>
        </w:rPr>
        <w:t>“</w:t>
      </w:r>
      <w:bookmarkEnd w:id="12"/>
      <w:r w:rsidRPr="00676F1D">
        <w:rPr>
          <w:rFonts w:ascii="Times New Roman" w:hAnsi="Times New Roman" w:cs="Times New Roman"/>
          <w:color w:val="auto"/>
        </w:rPr>
        <w:t xml:space="preserve"> briše </w:t>
      </w:r>
      <w:r>
        <w:rPr>
          <w:rFonts w:ascii="Times New Roman" w:hAnsi="Times New Roman" w:cs="Times New Roman"/>
          <w:color w:val="auto"/>
        </w:rPr>
        <w:t>se,</w:t>
      </w:r>
      <w:r w:rsidRPr="00676F1D">
        <w:rPr>
          <w:rFonts w:ascii="Times New Roman" w:hAnsi="Times New Roman" w:cs="Times New Roman"/>
          <w:color w:val="auto"/>
        </w:rPr>
        <w:t xml:space="preserve"> a iza riječi</w:t>
      </w:r>
      <w:r>
        <w:rPr>
          <w:rFonts w:ascii="Times New Roman" w:hAnsi="Times New Roman" w:cs="Times New Roman"/>
          <w:color w:val="auto"/>
        </w:rPr>
        <w:t>:</w:t>
      </w:r>
      <w:r w:rsidRPr="00676F1D">
        <w:rPr>
          <w:rFonts w:ascii="Times New Roman" w:hAnsi="Times New Roman" w:cs="Times New Roman"/>
          <w:color w:val="auto"/>
        </w:rPr>
        <w:t xml:space="preserve"> </w:t>
      </w:r>
      <w:r>
        <w:rPr>
          <w:rFonts w:ascii="Times New Roman" w:hAnsi="Times New Roman" w:cs="Times New Roman"/>
          <w:color w:val="auto"/>
        </w:rPr>
        <w:t>„</w:t>
      </w:r>
      <w:r w:rsidRPr="00676F1D">
        <w:rPr>
          <w:rFonts w:ascii="Times New Roman" w:hAnsi="Times New Roman" w:cs="Times New Roman"/>
          <w:color w:val="auto"/>
        </w:rPr>
        <w:t>subjekata,</w:t>
      </w:r>
      <w:r>
        <w:rPr>
          <w:rFonts w:ascii="Times New Roman" w:hAnsi="Times New Roman" w:cs="Times New Roman"/>
          <w:color w:val="auto"/>
        </w:rPr>
        <w:t>“</w:t>
      </w:r>
      <w:r w:rsidRPr="00676F1D">
        <w:rPr>
          <w:rFonts w:ascii="Times New Roman" w:hAnsi="Times New Roman" w:cs="Times New Roman"/>
          <w:color w:val="auto"/>
        </w:rPr>
        <w:t xml:space="preserve"> dodaju se riječi: </w:t>
      </w:r>
      <w:r>
        <w:rPr>
          <w:rFonts w:ascii="Times New Roman" w:hAnsi="Times New Roman" w:cs="Times New Roman"/>
          <w:color w:val="auto"/>
        </w:rPr>
        <w:t>„</w:t>
      </w:r>
      <w:bookmarkStart w:id="13" w:name="_Hlk77172191"/>
      <w:r w:rsidRPr="00676F1D">
        <w:rPr>
          <w:rFonts w:ascii="Times New Roman" w:hAnsi="Times New Roman" w:cs="Times New Roman"/>
          <w:color w:val="auto"/>
        </w:rPr>
        <w:t>uspostava i upravljanje informacijskim sustavima u biljnom zdravstvu</w:t>
      </w:r>
      <w:bookmarkEnd w:id="13"/>
      <w:r w:rsidRPr="00676F1D">
        <w:rPr>
          <w:rFonts w:ascii="Times New Roman" w:hAnsi="Times New Roman" w:cs="Times New Roman"/>
          <w:color w:val="auto"/>
        </w:rPr>
        <w:t>,</w:t>
      </w:r>
      <w:r>
        <w:rPr>
          <w:rFonts w:ascii="Times New Roman" w:hAnsi="Times New Roman" w:cs="Times New Roman"/>
          <w:color w:val="auto"/>
        </w:rPr>
        <w:t>“</w:t>
      </w:r>
      <w:r w:rsidRPr="00676F1D">
        <w:rPr>
          <w:rFonts w:ascii="Times New Roman" w:hAnsi="Times New Roman" w:cs="Times New Roman"/>
          <w:color w:val="auto"/>
        </w:rPr>
        <w:t>.</w:t>
      </w:r>
      <w:bookmarkEnd w:id="8"/>
    </w:p>
    <w:p w14:paraId="5A844A99" w14:textId="77777777" w:rsidR="00FE0E5E" w:rsidRPr="00676F1D" w:rsidRDefault="00FE0E5E" w:rsidP="00FE0E5E">
      <w:pPr>
        <w:ind w:firstLine="567"/>
        <w:jc w:val="both"/>
        <w:rPr>
          <w:rFonts w:ascii="Times New Roman" w:hAnsi="Times New Roman" w:cs="Times New Roman"/>
          <w:color w:val="auto"/>
        </w:rPr>
      </w:pPr>
    </w:p>
    <w:bookmarkEnd w:id="9"/>
    <w:p w14:paraId="5A844A9A" w14:textId="77777777" w:rsidR="00FE0E5E" w:rsidRPr="00913D88" w:rsidRDefault="00FE0E5E" w:rsidP="00FE0E5E">
      <w:pPr>
        <w:jc w:val="center"/>
        <w:rPr>
          <w:rFonts w:ascii="Times New Roman" w:hAnsi="Times New Roman" w:cs="Times New Roman"/>
          <w:b/>
          <w:color w:val="auto"/>
        </w:rPr>
      </w:pPr>
      <w:r w:rsidRPr="00913D88">
        <w:rPr>
          <w:rFonts w:ascii="Times New Roman" w:hAnsi="Times New Roman" w:cs="Times New Roman"/>
          <w:b/>
          <w:color w:val="auto"/>
        </w:rPr>
        <w:t>Članak 2.</w:t>
      </w:r>
    </w:p>
    <w:p w14:paraId="5A844A9B" w14:textId="77777777" w:rsidR="00FE0E5E" w:rsidRPr="00676F1D" w:rsidRDefault="00FE0E5E" w:rsidP="00FE0E5E">
      <w:pPr>
        <w:jc w:val="center"/>
        <w:rPr>
          <w:rFonts w:ascii="Times New Roman" w:hAnsi="Times New Roman" w:cs="Times New Roman"/>
          <w:color w:val="auto"/>
        </w:rPr>
      </w:pPr>
    </w:p>
    <w:p w14:paraId="5A844A9C" w14:textId="77777777" w:rsidR="00FE0E5E" w:rsidRDefault="00FE0E5E" w:rsidP="00FE0E5E">
      <w:pPr>
        <w:ind w:firstLine="567"/>
        <w:jc w:val="both"/>
        <w:rPr>
          <w:rFonts w:ascii="Times New Roman" w:hAnsi="Times New Roman" w:cs="Times New Roman"/>
          <w:color w:val="auto"/>
        </w:rPr>
      </w:pPr>
      <w:bookmarkStart w:id="14" w:name="_Hlk90976469"/>
      <w:r w:rsidRPr="00676F1D">
        <w:rPr>
          <w:rFonts w:ascii="Times New Roman" w:hAnsi="Times New Roman" w:cs="Times New Roman"/>
          <w:color w:val="auto"/>
        </w:rPr>
        <w:t xml:space="preserve">U članku 4. stavku 1. </w:t>
      </w:r>
      <w:r>
        <w:rPr>
          <w:rFonts w:ascii="Times New Roman" w:hAnsi="Times New Roman" w:cs="Times New Roman"/>
          <w:color w:val="auto"/>
        </w:rPr>
        <w:t xml:space="preserve">iza točke 4. </w:t>
      </w:r>
      <w:r w:rsidRPr="00676F1D">
        <w:rPr>
          <w:rFonts w:ascii="Times New Roman" w:hAnsi="Times New Roman" w:cs="Times New Roman"/>
          <w:color w:val="auto"/>
        </w:rPr>
        <w:t>dodaje se nova točka 5. koja glasi:</w:t>
      </w:r>
    </w:p>
    <w:p w14:paraId="5A844A9D" w14:textId="77777777" w:rsidR="00FE0E5E" w:rsidRPr="00676F1D" w:rsidRDefault="00FE0E5E" w:rsidP="00FE0E5E">
      <w:pPr>
        <w:ind w:firstLine="567"/>
        <w:jc w:val="both"/>
        <w:rPr>
          <w:rFonts w:ascii="Times New Roman" w:hAnsi="Times New Roman" w:cs="Times New Roman"/>
          <w:color w:val="auto"/>
        </w:rPr>
      </w:pPr>
    </w:p>
    <w:p w14:paraId="5A844A9E" w14:textId="77777777" w:rsidR="00FE0E5E" w:rsidRDefault="00FE0E5E" w:rsidP="00FE0E5E">
      <w:pPr>
        <w:ind w:firstLine="567"/>
        <w:jc w:val="both"/>
        <w:rPr>
          <w:rFonts w:ascii="Times New Roman" w:hAnsi="Times New Roman" w:cs="Times New Roman"/>
          <w:color w:val="auto"/>
        </w:rPr>
      </w:pPr>
      <w:r>
        <w:rPr>
          <w:rFonts w:ascii="Times New Roman" w:hAnsi="Times New Roman" w:cs="Times New Roman"/>
          <w:color w:val="auto"/>
        </w:rPr>
        <w:t>„</w:t>
      </w:r>
      <w:r w:rsidRPr="00676F1D">
        <w:rPr>
          <w:rFonts w:ascii="Times New Roman" w:hAnsi="Times New Roman" w:cs="Times New Roman"/>
          <w:color w:val="auto"/>
        </w:rPr>
        <w:t xml:space="preserve">5. </w:t>
      </w:r>
      <w:bookmarkStart w:id="15" w:name="_Hlk77172356"/>
      <w:r w:rsidRPr="00676F1D">
        <w:rPr>
          <w:rFonts w:ascii="Times New Roman" w:hAnsi="Times New Roman" w:cs="Times New Roman"/>
          <w:i/>
          <w:color w:val="auto"/>
        </w:rPr>
        <w:t>informacijski sustavi u biljnom zdravstvu</w:t>
      </w:r>
      <w:r w:rsidRPr="00676F1D">
        <w:rPr>
          <w:rFonts w:ascii="Times New Roman" w:hAnsi="Times New Roman" w:cs="Times New Roman"/>
          <w:color w:val="auto"/>
        </w:rPr>
        <w:t xml:space="preserve"> </w:t>
      </w:r>
      <w:bookmarkEnd w:id="15"/>
      <w:r w:rsidRPr="00676F1D">
        <w:rPr>
          <w:rFonts w:ascii="Times New Roman" w:hAnsi="Times New Roman" w:cs="Times New Roman"/>
          <w:color w:val="auto"/>
        </w:rPr>
        <w:t xml:space="preserve">jesu sustavi pomoću kojih se prikupljaju, pohranjuju, čuvaju, obrađuju i dostavljaju podatci i informacije o rasprostranjenosti karantenskih štetnih organizama </w:t>
      </w:r>
      <w:r w:rsidRPr="0084762B">
        <w:rPr>
          <w:rFonts w:ascii="Times New Roman" w:hAnsi="Times New Roman" w:cs="Times New Roman"/>
          <w:color w:val="auto"/>
        </w:rPr>
        <w:t>Unije i štetnih</w:t>
      </w:r>
      <w:r w:rsidRPr="00676F1D">
        <w:rPr>
          <w:rFonts w:ascii="Times New Roman" w:hAnsi="Times New Roman" w:cs="Times New Roman"/>
          <w:color w:val="auto"/>
        </w:rPr>
        <w:t xml:space="preserve"> organizmima koji privremeno ispunjavaju uvjete za uvrštavanje u karantenske štetne organizme Unije</w:t>
      </w:r>
      <w:r>
        <w:rPr>
          <w:rFonts w:ascii="Times New Roman" w:hAnsi="Times New Roman" w:cs="Times New Roman"/>
          <w:color w:val="auto"/>
        </w:rPr>
        <w:t>“.</w:t>
      </w:r>
    </w:p>
    <w:p w14:paraId="5A844A9F" w14:textId="77777777" w:rsidR="00FE0E5E" w:rsidRPr="00676F1D" w:rsidRDefault="00FE0E5E" w:rsidP="00FE0E5E">
      <w:pPr>
        <w:ind w:firstLine="567"/>
        <w:jc w:val="both"/>
        <w:rPr>
          <w:rFonts w:ascii="Times New Roman" w:hAnsi="Times New Roman" w:cs="Times New Roman"/>
          <w:color w:val="auto"/>
        </w:rPr>
      </w:pPr>
    </w:p>
    <w:p w14:paraId="5A844AA0" w14:textId="77777777" w:rsidR="00FE0E5E" w:rsidRPr="00676F1D" w:rsidRDefault="00FE0E5E" w:rsidP="00FE0E5E">
      <w:pPr>
        <w:ind w:firstLine="567"/>
        <w:jc w:val="both"/>
        <w:rPr>
          <w:rFonts w:ascii="Times New Roman" w:hAnsi="Times New Roman" w:cs="Times New Roman"/>
          <w:color w:val="auto"/>
        </w:rPr>
      </w:pPr>
      <w:r w:rsidRPr="00676F1D">
        <w:rPr>
          <w:rFonts w:ascii="Times New Roman" w:hAnsi="Times New Roman" w:cs="Times New Roman"/>
          <w:color w:val="auto"/>
        </w:rPr>
        <w:t>Dosadašnja točka 5. postaje točka 6.</w:t>
      </w:r>
      <w:bookmarkEnd w:id="14"/>
    </w:p>
    <w:p w14:paraId="5A844AA1" w14:textId="77777777" w:rsidR="00FE0E5E" w:rsidRDefault="00FE0E5E" w:rsidP="00FE0E5E">
      <w:pPr>
        <w:jc w:val="center"/>
        <w:rPr>
          <w:rFonts w:ascii="Times New Roman" w:hAnsi="Times New Roman" w:cs="Times New Roman"/>
          <w:color w:val="auto"/>
        </w:rPr>
      </w:pPr>
    </w:p>
    <w:p w14:paraId="5A844AA2" w14:textId="77777777" w:rsidR="00FE0E5E" w:rsidRPr="00535F0B" w:rsidRDefault="00FE0E5E" w:rsidP="00FE0E5E">
      <w:pPr>
        <w:jc w:val="center"/>
        <w:rPr>
          <w:rFonts w:ascii="Times New Roman" w:hAnsi="Times New Roman" w:cs="Times New Roman"/>
          <w:b/>
          <w:color w:val="auto"/>
        </w:rPr>
      </w:pPr>
      <w:r w:rsidRPr="00535F0B">
        <w:rPr>
          <w:rFonts w:ascii="Times New Roman" w:hAnsi="Times New Roman" w:cs="Times New Roman"/>
          <w:b/>
          <w:color w:val="auto"/>
        </w:rPr>
        <w:lastRenderedPageBreak/>
        <w:t>Članak 3.</w:t>
      </w:r>
    </w:p>
    <w:p w14:paraId="5A844AA3" w14:textId="77777777" w:rsidR="00FE0E5E" w:rsidRPr="0084762B" w:rsidRDefault="00FE0E5E" w:rsidP="00FE0E5E">
      <w:pPr>
        <w:jc w:val="center"/>
        <w:rPr>
          <w:rFonts w:ascii="Times New Roman" w:hAnsi="Times New Roman" w:cs="Times New Roman"/>
          <w:color w:val="auto"/>
        </w:rPr>
      </w:pPr>
    </w:p>
    <w:p w14:paraId="5A844AA4" w14:textId="77777777" w:rsidR="00FE0E5E" w:rsidRDefault="00FE0E5E" w:rsidP="00FE0E5E">
      <w:pPr>
        <w:ind w:firstLine="567"/>
        <w:jc w:val="both"/>
        <w:rPr>
          <w:rFonts w:ascii="Times New Roman" w:hAnsi="Times New Roman" w:cs="Times New Roman"/>
          <w:color w:val="auto"/>
        </w:rPr>
      </w:pPr>
      <w:bookmarkStart w:id="16" w:name="_Hlk93929716"/>
      <w:bookmarkStart w:id="17" w:name="_Hlk90976498"/>
      <w:r w:rsidRPr="0084762B">
        <w:rPr>
          <w:rFonts w:ascii="Times New Roman" w:hAnsi="Times New Roman" w:cs="Times New Roman"/>
          <w:color w:val="auto"/>
        </w:rPr>
        <w:t>U članku 7. stavku 1</w:t>
      </w:r>
      <w:bookmarkEnd w:id="16"/>
      <w:r w:rsidRPr="0084762B">
        <w:rPr>
          <w:rFonts w:ascii="Times New Roman" w:hAnsi="Times New Roman" w:cs="Times New Roman"/>
          <w:color w:val="auto"/>
        </w:rPr>
        <w:t xml:space="preserve">. točki 2. iza riječi: </w:t>
      </w:r>
      <w:r>
        <w:rPr>
          <w:rFonts w:ascii="Times New Roman" w:hAnsi="Times New Roman" w:cs="Times New Roman"/>
          <w:color w:val="auto"/>
        </w:rPr>
        <w:t>„</w:t>
      </w:r>
      <w:r w:rsidRPr="0084762B">
        <w:rPr>
          <w:rFonts w:ascii="Times New Roman" w:hAnsi="Times New Roman" w:cs="Times New Roman"/>
          <w:color w:val="auto"/>
        </w:rPr>
        <w:t>članka 11.</w:t>
      </w:r>
      <w:r>
        <w:rPr>
          <w:rFonts w:ascii="Times New Roman" w:hAnsi="Times New Roman" w:cs="Times New Roman"/>
          <w:color w:val="auto"/>
        </w:rPr>
        <w:t>“</w:t>
      </w:r>
      <w:r w:rsidRPr="0084762B">
        <w:rPr>
          <w:rFonts w:ascii="Times New Roman" w:hAnsi="Times New Roman" w:cs="Times New Roman"/>
          <w:color w:val="auto"/>
        </w:rPr>
        <w:t xml:space="preserve"> dodaju se riječi: </w:t>
      </w:r>
      <w:bookmarkStart w:id="18" w:name="_Hlk71725334"/>
      <w:bookmarkStart w:id="19" w:name="_Hlk71726203"/>
      <w:r>
        <w:rPr>
          <w:rFonts w:ascii="Times New Roman" w:hAnsi="Times New Roman" w:cs="Times New Roman"/>
          <w:color w:val="auto"/>
        </w:rPr>
        <w:t>„</w:t>
      </w:r>
      <w:r w:rsidRPr="0084762B">
        <w:rPr>
          <w:rFonts w:ascii="Times New Roman" w:hAnsi="Times New Roman" w:cs="Times New Roman"/>
          <w:color w:val="auto"/>
        </w:rPr>
        <w:t>točaka a) i b)</w:t>
      </w:r>
      <w:bookmarkStart w:id="20" w:name="_Hlk72756737"/>
      <w:r>
        <w:rPr>
          <w:rFonts w:ascii="Times New Roman" w:hAnsi="Times New Roman" w:cs="Times New Roman"/>
          <w:color w:val="auto"/>
        </w:rPr>
        <w:t>“</w:t>
      </w:r>
      <w:bookmarkEnd w:id="20"/>
      <w:r w:rsidRPr="0084762B">
        <w:rPr>
          <w:rFonts w:ascii="Times New Roman" w:hAnsi="Times New Roman" w:cs="Times New Roman"/>
          <w:color w:val="auto"/>
        </w:rPr>
        <w:t>.</w:t>
      </w:r>
    </w:p>
    <w:p w14:paraId="5A844AA5" w14:textId="77777777" w:rsidR="00FE0E5E" w:rsidRPr="0084762B" w:rsidRDefault="00FE0E5E" w:rsidP="00FE0E5E">
      <w:pPr>
        <w:ind w:firstLine="567"/>
        <w:jc w:val="both"/>
        <w:rPr>
          <w:rFonts w:ascii="Times New Roman" w:hAnsi="Times New Roman" w:cs="Times New Roman"/>
          <w:color w:val="auto"/>
        </w:rPr>
      </w:pPr>
    </w:p>
    <w:p w14:paraId="5A844AA6" w14:textId="77777777" w:rsidR="00FE0E5E" w:rsidRDefault="00FE0E5E" w:rsidP="00FE0E5E">
      <w:pPr>
        <w:ind w:firstLine="567"/>
        <w:jc w:val="both"/>
        <w:rPr>
          <w:rFonts w:ascii="Times New Roman" w:hAnsi="Times New Roman" w:cs="Times New Roman"/>
          <w:color w:val="auto"/>
        </w:rPr>
      </w:pPr>
      <w:r w:rsidRPr="0084762B">
        <w:rPr>
          <w:rFonts w:ascii="Times New Roman" w:hAnsi="Times New Roman" w:cs="Times New Roman"/>
          <w:color w:val="auto"/>
        </w:rPr>
        <w:t xml:space="preserve">U točki 6. riječi: </w:t>
      </w:r>
      <w:r>
        <w:rPr>
          <w:rFonts w:ascii="Times New Roman" w:hAnsi="Times New Roman" w:cs="Times New Roman"/>
          <w:color w:val="auto"/>
        </w:rPr>
        <w:t>„</w:t>
      </w:r>
      <w:r w:rsidRPr="0084762B">
        <w:rPr>
          <w:rFonts w:ascii="Times New Roman" w:hAnsi="Times New Roman" w:cs="Times New Roman"/>
          <w:color w:val="auto"/>
        </w:rPr>
        <w:t>članka</w:t>
      </w:r>
      <w:r>
        <w:rPr>
          <w:rFonts w:ascii="Times New Roman" w:hAnsi="Times New Roman" w:cs="Times New Roman"/>
          <w:color w:val="auto"/>
        </w:rPr>
        <w:t xml:space="preserve"> </w:t>
      </w:r>
      <w:r w:rsidRPr="0084762B">
        <w:rPr>
          <w:rFonts w:ascii="Times New Roman" w:hAnsi="Times New Roman" w:cs="Times New Roman"/>
          <w:color w:val="auto"/>
        </w:rPr>
        <w:t>34.</w:t>
      </w:r>
      <w:r>
        <w:rPr>
          <w:rFonts w:ascii="Times New Roman" w:hAnsi="Times New Roman" w:cs="Times New Roman"/>
          <w:color w:val="auto"/>
        </w:rPr>
        <w:t>“</w:t>
      </w:r>
      <w:r w:rsidRPr="0084762B">
        <w:rPr>
          <w:rFonts w:ascii="Times New Roman" w:hAnsi="Times New Roman" w:cs="Times New Roman"/>
          <w:color w:val="auto"/>
        </w:rPr>
        <w:t xml:space="preserve"> zamjenjuju se riječima:</w:t>
      </w:r>
      <w:r>
        <w:rPr>
          <w:rFonts w:ascii="Times New Roman" w:hAnsi="Times New Roman" w:cs="Times New Roman"/>
          <w:color w:val="auto"/>
        </w:rPr>
        <w:t xml:space="preserve"> „</w:t>
      </w:r>
      <w:r w:rsidRPr="0084762B">
        <w:rPr>
          <w:rFonts w:ascii="Times New Roman" w:hAnsi="Times New Roman" w:cs="Times New Roman"/>
          <w:color w:val="auto"/>
        </w:rPr>
        <w:t>članaka 34. i reguliranih nekarantenskih štetnih organizama iz članka 36.</w:t>
      </w:r>
      <w:r>
        <w:rPr>
          <w:rFonts w:ascii="Times New Roman" w:hAnsi="Times New Roman" w:cs="Times New Roman"/>
          <w:color w:val="auto"/>
        </w:rPr>
        <w:t>“</w:t>
      </w:r>
      <w:r w:rsidRPr="0084762B">
        <w:rPr>
          <w:rFonts w:ascii="Times New Roman" w:hAnsi="Times New Roman" w:cs="Times New Roman"/>
          <w:color w:val="auto"/>
        </w:rPr>
        <w:t>.</w:t>
      </w:r>
    </w:p>
    <w:p w14:paraId="5A844AA7" w14:textId="77777777" w:rsidR="00FE0E5E" w:rsidRPr="0084762B" w:rsidRDefault="00FE0E5E" w:rsidP="00FE0E5E">
      <w:pPr>
        <w:ind w:firstLine="567"/>
        <w:jc w:val="both"/>
        <w:rPr>
          <w:rFonts w:ascii="Times New Roman" w:hAnsi="Times New Roman" w:cs="Times New Roman"/>
          <w:color w:val="auto"/>
        </w:rPr>
      </w:pPr>
    </w:p>
    <w:p w14:paraId="5A844AA8" w14:textId="77777777" w:rsidR="00FE0E5E" w:rsidRDefault="00FE0E5E" w:rsidP="00FE0E5E">
      <w:pPr>
        <w:ind w:firstLine="567"/>
        <w:jc w:val="both"/>
        <w:rPr>
          <w:rFonts w:ascii="Times New Roman" w:hAnsi="Times New Roman" w:cs="Times New Roman"/>
          <w:color w:val="auto"/>
        </w:rPr>
      </w:pPr>
      <w:bookmarkStart w:id="21" w:name="_Hlk94095388"/>
      <w:r w:rsidRPr="0084762B">
        <w:rPr>
          <w:rFonts w:ascii="Times New Roman" w:hAnsi="Times New Roman" w:cs="Times New Roman"/>
          <w:color w:val="auto"/>
        </w:rPr>
        <w:t xml:space="preserve">U točki 8. iza riječi: </w:t>
      </w:r>
      <w:r>
        <w:rPr>
          <w:rFonts w:ascii="Times New Roman" w:hAnsi="Times New Roman" w:cs="Times New Roman"/>
          <w:color w:val="auto"/>
        </w:rPr>
        <w:t>„</w:t>
      </w:r>
      <w:r w:rsidRPr="0084762B">
        <w:rPr>
          <w:rFonts w:ascii="Times New Roman" w:hAnsi="Times New Roman" w:cs="Times New Roman"/>
          <w:color w:val="auto"/>
        </w:rPr>
        <w:t>stavka 1.</w:t>
      </w:r>
      <w:r>
        <w:rPr>
          <w:rFonts w:ascii="Times New Roman" w:hAnsi="Times New Roman" w:cs="Times New Roman"/>
          <w:color w:val="auto"/>
        </w:rPr>
        <w:t>“</w:t>
      </w:r>
      <w:r w:rsidRPr="0084762B">
        <w:rPr>
          <w:rFonts w:ascii="Times New Roman" w:hAnsi="Times New Roman" w:cs="Times New Roman"/>
          <w:color w:val="auto"/>
        </w:rPr>
        <w:t xml:space="preserve"> dodaju se riječi: </w:t>
      </w:r>
      <w:r>
        <w:rPr>
          <w:rFonts w:ascii="Times New Roman" w:hAnsi="Times New Roman" w:cs="Times New Roman"/>
          <w:color w:val="auto"/>
        </w:rPr>
        <w:t>„</w:t>
      </w:r>
      <w:r w:rsidRPr="0084762B">
        <w:rPr>
          <w:rFonts w:ascii="Times New Roman" w:hAnsi="Times New Roman" w:cs="Times New Roman"/>
          <w:color w:val="auto"/>
        </w:rPr>
        <w:t>te po potrebi iz članka</w:t>
      </w:r>
      <w:r>
        <w:rPr>
          <w:rFonts w:ascii="Times New Roman" w:hAnsi="Times New Roman" w:cs="Times New Roman"/>
          <w:color w:val="auto"/>
        </w:rPr>
        <w:t xml:space="preserve"> </w:t>
      </w:r>
      <w:r w:rsidRPr="0084762B">
        <w:rPr>
          <w:rFonts w:ascii="Times New Roman" w:hAnsi="Times New Roman" w:cs="Times New Roman"/>
          <w:color w:val="auto"/>
        </w:rPr>
        <w:t>29.</w:t>
      </w:r>
      <w:r>
        <w:rPr>
          <w:rFonts w:ascii="Times New Roman" w:hAnsi="Times New Roman" w:cs="Times New Roman"/>
          <w:color w:val="auto"/>
        </w:rPr>
        <w:t>“</w:t>
      </w:r>
      <w:r w:rsidRPr="0084762B">
        <w:rPr>
          <w:rFonts w:ascii="Times New Roman" w:hAnsi="Times New Roman" w:cs="Times New Roman"/>
          <w:color w:val="auto"/>
        </w:rPr>
        <w:t>.</w:t>
      </w:r>
    </w:p>
    <w:p w14:paraId="5A844AA9" w14:textId="77777777" w:rsidR="00FE0E5E" w:rsidRPr="0084762B" w:rsidRDefault="00FE0E5E" w:rsidP="00FE0E5E">
      <w:pPr>
        <w:ind w:firstLine="567"/>
        <w:jc w:val="both"/>
        <w:rPr>
          <w:rFonts w:ascii="Times New Roman" w:hAnsi="Times New Roman" w:cs="Times New Roman"/>
          <w:color w:val="auto"/>
        </w:rPr>
      </w:pPr>
    </w:p>
    <w:bookmarkEnd w:id="18"/>
    <w:bookmarkEnd w:id="19"/>
    <w:bookmarkEnd w:id="21"/>
    <w:p w14:paraId="5A844AAA" w14:textId="77777777" w:rsidR="00FE0E5E" w:rsidRDefault="00FE0E5E" w:rsidP="00FE0E5E">
      <w:pPr>
        <w:ind w:firstLine="567"/>
        <w:jc w:val="both"/>
        <w:rPr>
          <w:rFonts w:ascii="Times New Roman" w:hAnsi="Times New Roman" w:cs="Times New Roman"/>
          <w:color w:val="auto"/>
        </w:rPr>
      </w:pPr>
      <w:r w:rsidRPr="0084762B">
        <w:rPr>
          <w:rFonts w:ascii="Times New Roman" w:hAnsi="Times New Roman" w:cs="Times New Roman"/>
          <w:color w:val="auto"/>
        </w:rPr>
        <w:t xml:space="preserve">U točki 14. iza riječi: </w:t>
      </w:r>
      <w:bookmarkStart w:id="22" w:name="_Hlk94090668"/>
      <w:r>
        <w:rPr>
          <w:rFonts w:ascii="Times New Roman" w:hAnsi="Times New Roman" w:cs="Times New Roman"/>
          <w:color w:val="auto"/>
        </w:rPr>
        <w:t>„</w:t>
      </w:r>
      <w:r w:rsidRPr="0084762B">
        <w:rPr>
          <w:rFonts w:ascii="Times New Roman" w:hAnsi="Times New Roman" w:cs="Times New Roman"/>
          <w:color w:val="auto"/>
        </w:rPr>
        <w:t>oplemenjivanje iz</w:t>
      </w:r>
      <w:r>
        <w:rPr>
          <w:rFonts w:ascii="Times New Roman" w:hAnsi="Times New Roman" w:cs="Times New Roman"/>
          <w:color w:val="auto"/>
        </w:rPr>
        <w:t>“</w:t>
      </w:r>
      <w:r w:rsidRPr="0084762B">
        <w:rPr>
          <w:rFonts w:ascii="Times New Roman" w:hAnsi="Times New Roman" w:cs="Times New Roman"/>
          <w:color w:val="auto"/>
        </w:rPr>
        <w:t xml:space="preserve"> dodaju se riječi: </w:t>
      </w:r>
      <w:r>
        <w:rPr>
          <w:rFonts w:ascii="Times New Roman" w:hAnsi="Times New Roman" w:cs="Times New Roman"/>
          <w:color w:val="auto"/>
        </w:rPr>
        <w:t>„</w:t>
      </w:r>
      <w:r w:rsidRPr="0084762B">
        <w:rPr>
          <w:rFonts w:ascii="Times New Roman" w:hAnsi="Times New Roman" w:cs="Times New Roman"/>
          <w:color w:val="auto"/>
        </w:rPr>
        <w:t>članka 8. stavka 1. i</w:t>
      </w:r>
      <w:r>
        <w:rPr>
          <w:rFonts w:ascii="Times New Roman" w:hAnsi="Times New Roman" w:cs="Times New Roman"/>
          <w:color w:val="auto"/>
        </w:rPr>
        <w:t>“</w:t>
      </w:r>
      <w:r w:rsidRPr="0084762B">
        <w:rPr>
          <w:rFonts w:ascii="Times New Roman" w:hAnsi="Times New Roman" w:cs="Times New Roman"/>
          <w:color w:val="auto"/>
        </w:rPr>
        <w:t>.</w:t>
      </w:r>
      <w:bookmarkEnd w:id="22"/>
    </w:p>
    <w:p w14:paraId="5A844AAB" w14:textId="77777777" w:rsidR="00FE0E5E" w:rsidRPr="0084762B" w:rsidRDefault="00FE0E5E" w:rsidP="00FE0E5E">
      <w:pPr>
        <w:ind w:firstLine="567"/>
        <w:jc w:val="both"/>
        <w:rPr>
          <w:rFonts w:ascii="Times New Roman" w:hAnsi="Times New Roman" w:cs="Times New Roman"/>
          <w:color w:val="auto"/>
        </w:rPr>
      </w:pPr>
    </w:p>
    <w:p w14:paraId="5A844AAC" w14:textId="77777777" w:rsidR="00FE0E5E" w:rsidRDefault="00FE0E5E" w:rsidP="00FE0E5E">
      <w:pPr>
        <w:ind w:firstLine="567"/>
        <w:jc w:val="both"/>
        <w:rPr>
          <w:rFonts w:ascii="Times New Roman" w:hAnsi="Times New Roman" w:cs="Times New Roman"/>
          <w:color w:val="auto"/>
        </w:rPr>
      </w:pPr>
      <w:r w:rsidRPr="0084762B">
        <w:rPr>
          <w:rFonts w:ascii="Times New Roman" w:hAnsi="Times New Roman" w:cs="Times New Roman"/>
          <w:color w:val="auto"/>
        </w:rPr>
        <w:t>Točka 26. mijenja se i glasi:</w:t>
      </w:r>
    </w:p>
    <w:p w14:paraId="5A844AAD" w14:textId="77777777" w:rsidR="00FE0E5E" w:rsidRPr="0084762B" w:rsidRDefault="00FE0E5E" w:rsidP="00FE0E5E">
      <w:pPr>
        <w:ind w:firstLine="567"/>
        <w:jc w:val="both"/>
        <w:rPr>
          <w:rFonts w:ascii="Times New Roman" w:hAnsi="Times New Roman" w:cs="Times New Roman"/>
          <w:color w:val="auto"/>
        </w:rPr>
      </w:pPr>
    </w:p>
    <w:p w14:paraId="5A844AAE" w14:textId="77777777" w:rsidR="00FE0E5E" w:rsidRDefault="00FE0E5E" w:rsidP="00FE0E5E">
      <w:pPr>
        <w:rPr>
          <w:rFonts w:ascii="Times New Roman" w:hAnsi="Times New Roman" w:cs="Times New Roman"/>
          <w:color w:val="auto"/>
        </w:rPr>
      </w:pPr>
      <w:bookmarkStart w:id="23" w:name="_Hlk71731084"/>
      <w:r>
        <w:rPr>
          <w:rFonts w:ascii="Times New Roman" w:hAnsi="Times New Roman" w:cs="Times New Roman"/>
          <w:color w:val="auto"/>
        </w:rPr>
        <w:t>„</w:t>
      </w:r>
      <w:r w:rsidRPr="0084762B">
        <w:rPr>
          <w:rFonts w:ascii="Times New Roman" w:hAnsi="Times New Roman" w:cs="Times New Roman"/>
          <w:color w:val="auto"/>
        </w:rPr>
        <w:t>26.</w:t>
      </w:r>
      <w:bookmarkEnd w:id="23"/>
      <w:r w:rsidRPr="0084762B">
        <w:rPr>
          <w:rFonts w:ascii="Times New Roman" w:hAnsi="Times New Roman" w:cs="Times New Roman"/>
          <w:color w:val="auto"/>
        </w:rPr>
        <w:t xml:space="preserve"> </w:t>
      </w:r>
      <w:bookmarkStart w:id="24" w:name="_Hlk77172704"/>
      <w:r w:rsidRPr="0084762B">
        <w:rPr>
          <w:rFonts w:ascii="Times New Roman" w:hAnsi="Times New Roman" w:cs="Times New Roman"/>
          <w:color w:val="auto"/>
        </w:rPr>
        <w:t>uspostavlja i održava informacijske sustave iz područja biljnog zdravstva</w:t>
      </w:r>
      <w:bookmarkStart w:id="25" w:name="_Hlk74837381"/>
      <w:bookmarkStart w:id="26" w:name="_Hlk71728961"/>
      <w:bookmarkEnd w:id="24"/>
      <w:r>
        <w:rPr>
          <w:rFonts w:ascii="Times New Roman" w:hAnsi="Times New Roman" w:cs="Times New Roman"/>
          <w:color w:val="auto"/>
        </w:rPr>
        <w:t>“</w:t>
      </w:r>
      <w:bookmarkEnd w:id="25"/>
    </w:p>
    <w:p w14:paraId="5A844AAF" w14:textId="77777777" w:rsidR="00FE0E5E" w:rsidRPr="0084762B" w:rsidRDefault="00FE0E5E" w:rsidP="00FE0E5E">
      <w:pPr>
        <w:rPr>
          <w:rFonts w:ascii="Times New Roman" w:hAnsi="Times New Roman" w:cs="Times New Roman"/>
          <w:color w:val="auto"/>
        </w:rPr>
      </w:pPr>
    </w:p>
    <w:bookmarkEnd w:id="26"/>
    <w:p w14:paraId="5A844AB0" w14:textId="77777777" w:rsidR="00FE0E5E" w:rsidRDefault="00FE0E5E" w:rsidP="00FE0E5E">
      <w:pPr>
        <w:ind w:firstLine="567"/>
        <w:jc w:val="both"/>
        <w:rPr>
          <w:rFonts w:ascii="Times New Roman" w:hAnsi="Times New Roman" w:cs="Times New Roman"/>
          <w:color w:val="auto"/>
        </w:rPr>
      </w:pPr>
      <w:r w:rsidRPr="0084762B">
        <w:rPr>
          <w:rFonts w:ascii="Times New Roman" w:hAnsi="Times New Roman" w:cs="Times New Roman"/>
          <w:color w:val="auto"/>
        </w:rPr>
        <w:t>Iza stavka 9. dodaje se stavak 10. koji glasi:</w:t>
      </w:r>
    </w:p>
    <w:p w14:paraId="5A844AB1" w14:textId="77777777" w:rsidR="00FE0E5E" w:rsidRPr="0084762B" w:rsidRDefault="00FE0E5E" w:rsidP="00FE0E5E">
      <w:pPr>
        <w:ind w:firstLine="567"/>
        <w:jc w:val="both"/>
        <w:rPr>
          <w:rFonts w:ascii="Times New Roman" w:hAnsi="Times New Roman" w:cs="Times New Roman"/>
          <w:color w:val="auto"/>
        </w:rPr>
      </w:pPr>
    </w:p>
    <w:p w14:paraId="5A844AB2" w14:textId="77777777" w:rsidR="00FE0E5E" w:rsidRDefault="00FE0E5E" w:rsidP="00FE0E5E">
      <w:pPr>
        <w:jc w:val="both"/>
        <w:rPr>
          <w:rFonts w:ascii="Times New Roman" w:hAnsi="Times New Roman" w:cs="Times New Roman"/>
          <w:color w:val="auto"/>
        </w:rPr>
      </w:pPr>
      <w:bookmarkStart w:id="27" w:name="_Hlk95127681"/>
      <w:bookmarkStart w:id="28" w:name="_Hlk93929784"/>
      <w:r>
        <w:rPr>
          <w:rFonts w:ascii="Times New Roman" w:hAnsi="Times New Roman" w:cs="Times New Roman"/>
          <w:color w:val="auto"/>
        </w:rPr>
        <w:t>„</w:t>
      </w:r>
      <w:bookmarkEnd w:id="27"/>
      <w:r w:rsidRPr="0084762B">
        <w:rPr>
          <w:rFonts w:ascii="Times New Roman" w:hAnsi="Times New Roman" w:cs="Times New Roman"/>
          <w:color w:val="auto"/>
        </w:rPr>
        <w:t xml:space="preserve">(10) </w:t>
      </w:r>
      <w:bookmarkStart w:id="29" w:name="_Hlk83978892"/>
      <w:bookmarkStart w:id="30" w:name="_Hlk77172929"/>
      <w:r w:rsidRPr="0084762B">
        <w:rPr>
          <w:rFonts w:ascii="Times New Roman" w:hAnsi="Times New Roman" w:cs="Times New Roman"/>
          <w:color w:val="auto"/>
        </w:rPr>
        <w:t xml:space="preserve">Detaljnije odredbe koje se odnose na unos određenog bilja, biljnih proizvoda i drugih predmeta u granična područja Republike Hrvatske </w:t>
      </w:r>
      <w:bookmarkEnd w:id="29"/>
      <w:r w:rsidRPr="0084762B">
        <w:rPr>
          <w:rFonts w:ascii="Times New Roman" w:hAnsi="Times New Roman" w:cs="Times New Roman"/>
          <w:color w:val="auto"/>
        </w:rPr>
        <w:t xml:space="preserve">iz članka 46. </w:t>
      </w:r>
      <w:bookmarkStart w:id="31" w:name="_Hlk72769216"/>
      <w:r w:rsidRPr="0084762B">
        <w:rPr>
          <w:rFonts w:ascii="Times New Roman" w:hAnsi="Times New Roman" w:cs="Times New Roman"/>
          <w:color w:val="auto"/>
        </w:rPr>
        <w:t xml:space="preserve">Uredbe (EU) br. 2016/2031 </w:t>
      </w:r>
      <w:bookmarkEnd w:id="30"/>
      <w:bookmarkEnd w:id="31"/>
      <w:r w:rsidRPr="0084762B">
        <w:rPr>
          <w:rFonts w:ascii="Times New Roman" w:hAnsi="Times New Roman" w:cs="Times New Roman"/>
          <w:color w:val="auto"/>
        </w:rPr>
        <w:t>propisuje ministar pravilnikom.</w:t>
      </w:r>
      <w:bookmarkStart w:id="32" w:name="_Hlk95127715"/>
      <w:bookmarkStart w:id="33" w:name="_Hlk74837919"/>
      <w:r>
        <w:rPr>
          <w:rFonts w:ascii="Times New Roman" w:hAnsi="Times New Roman" w:cs="Times New Roman"/>
          <w:color w:val="auto"/>
        </w:rPr>
        <w:t>“</w:t>
      </w:r>
      <w:bookmarkEnd w:id="32"/>
      <w:r w:rsidRPr="0084762B">
        <w:rPr>
          <w:rFonts w:ascii="Times New Roman" w:hAnsi="Times New Roman" w:cs="Times New Roman"/>
          <w:color w:val="auto"/>
        </w:rPr>
        <w:t>.</w:t>
      </w:r>
      <w:bookmarkEnd w:id="17"/>
      <w:bookmarkEnd w:id="33"/>
    </w:p>
    <w:p w14:paraId="5A844AB3" w14:textId="77777777" w:rsidR="00FE0E5E" w:rsidRPr="00676F1D" w:rsidRDefault="00FE0E5E" w:rsidP="00FE0E5E">
      <w:pPr>
        <w:ind w:firstLine="567"/>
        <w:jc w:val="both"/>
        <w:rPr>
          <w:rFonts w:ascii="Times New Roman" w:hAnsi="Times New Roman" w:cs="Times New Roman"/>
          <w:color w:val="auto"/>
        </w:rPr>
      </w:pPr>
    </w:p>
    <w:bookmarkEnd w:id="28"/>
    <w:p w14:paraId="5A844AB4" w14:textId="77777777" w:rsidR="00FE0E5E" w:rsidRPr="00F2278C" w:rsidRDefault="00FE0E5E" w:rsidP="00FE0E5E">
      <w:pPr>
        <w:jc w:val="center"/>
        <w:rPr>
          <w:rFonts w:ascii="Times New Roman" w:hAnsi="Times New Roman" w:cs="Times New Roman"/>
          <w:b/>
          <w:color w:val="auto"/>
        </w:rPr>
      </w:pPr>
      <w:r w:rsidRPr="00F2278C">
        <w:rPr>
          <w:rFonts w:ascii="Times New Roman" w:hAnsi="Times New Roman" w:cs="Times New Roman"/>
          <w:b/>
          <w:color w:val="auto"/>
        </w:rPr>
        <w:t>Članak 4.</w:t>
      </w:r>
    </w:p>
    <w:p w14:paraId="5A844AB5" w14:textId="77777777" w:rsidR="00FE0E5E" w:rsidRDefault="00FE0E5E" w:rsidP="00FE0E5E">
      <w:pPr>
        <w:jc w:val="center"/>
        <w:rPr>
          <w:rFonts w:ascii="Times New Roman" w:hAnsi="Times New Roman" w:cs="Times New Roman"/>
          <w:color w:val="auto"/>
        </w:rPr>
      </w:pPr>
    </w:p>
    <w:p w14:paraId="5A844AB6" w14:textId="77777777" w:rsidR="00FE0E5E" w:rsidRDefault="00FE0E5E" w:rsidP="00FE0E5E">
      <w:pPr>
        <w:ind w:firstLine="567"/>
        <w:jc w:val="both"/>
        <w:rPr>
          <w:rFonts w:ascii="Times New Roman" w:hAnsi="Times New Roman" w:cs="Times New Roman"/>
          <w:color w:val="auto"/>
        </w:rPr>
      </w:pPr>
      <w:r w:rsidRPr="003F2965">
        <w:rPr>
          <w:rFonts w:ascii="Times New Roman" w:hAnsi="Times New Roman" w:cs="Times New Roman"/>
          <w:color w:val="auto"/>
        </w:rPr>
        <w:t>U članku 8. stavku 1. iza točke 5. dodaje se nova točka 6. koja glasi:</w:t>
      </w:r>
    </w:p>
    <w:p w14:paraId="5A844AB7" w14:textId="77777777" w:rsidR="00FE0E5E" w:rsidRPr="003F2965" w:rsidRDefault="00FE0E5E" w:rsidP="00FE0E5E">
      <w:pPr>
        <w:ind w:firstLine="567"/>
        <w:jc w:val="both"/>
        <w:rPr>
          <w:rFonts w:ascii="Times New Roman" w:hAnsi="Times New Roman" w:cs="Times New Roman"/>
          <w:color w:val="auto"/>
        </w:rPr>
      </w:pPr>
    </w:p>
    <w:p w14:paraId="5A844AB8" w14:textId="77777777" w:rsidR="00FE0E5E" w:rsidRDefault="00FE0E5E" w:rsidP="00FE0E5E">
      <w:pPr>
        <w:jc w:val="both"/>
        <w:rPr>
          <w:rFonts w:ascii="Times New Roman" w:hAnsi="Times New Roman" w:cs="Times New Roman"/>
          <w:color w:val="auto"/>
        </w:rPr>
      </w:pPr>
      <w:r>
        <w:rPr>
          <w:rFonts w:ascii="Times New Roman" w:hAnsi="Times New Roman" w:cs="Times New Roman"/>
          <w:color w:val="auto"/>
        </w:rPr>
        <w:t>„</w:t>
      </w:r>
      <w:r w:rsidRPr="002F3F2A">
        <w:rPr>
          <w:rFonts w:ascii="Times New Roman" w:hAnsi="Times New Roman" w:cs="Times New Roman"/>
          <w:color w:val="auto"/>
        </w:rPr>
        <w:t xml:space="preserve">6. </w:t>
      </w:r>
      <w:bookmarkStart w:id="34" w:name="_Hlk95128051"/>
      <w:r w:rsidRPr="002F3F2A">
        <w:rPr>
          <w:rFonts w:ascii="Times New Roman" w:hAnsi="Times New Roman" w:cs="Times New Roman"/>
          <w:color w:val="auto"/>
        </w:rPr>
        <w:t xml:space="preserve">nadzire unos </w:t>
      </w:r>
      <w:r>
        <w:rPr>
          <w:rFonts w:ascii="Times New Roman" w:hAnsi="Times New Roman" w:cs="Times New Roman"/>
          <w:color w:val="auto"/>
        </w:rPr>
        <w:t xml:space="preserve">bilja, biljnih proizvoda i drugih predmeta te </w:t>
      </w:r>
      <w:r w:rsidRPr="002F3F2A">
        <w:rPr>
          <w:rFonts w:ascii="Times New Roman" w:hAnsi="Times New Roman" w:cs="Times New Roman"/>
          <w:color w:val="auto"/>
        </w:rPr>
        <w:t>prati usklađenost s uvjetima, ograničenjima i zabranama</w:t>
      </w:r>
      <w:r>
        <w:rPr>
          <w:rFonts w:ascii="Times New Roman" w:hAnsi="Times New Roman" w:cs="Times New Roman"/>
          <w:color w:val="auto"/>
        </w:rPr>
        <w:t xml:space="preserve"> </w:t>
      </w:r>
      <w:bookmarkEnd w:id="34"/>
      <w:r>
        <w:rPr>
          <w:rFonts w:ascii="Times New Roman" w:hAnsi="Times New Roman" w:cs="Times New Roman"/>
          <w:color w:val="auto"/>
        </w:rPr>
        <w:t xml:space="preserve">koje su određene za unos </w:t>
      </w:r>
      <w:bookmarkStart w:id="35" w:name="_Hlk95128121"/>
      <w:r>
        <w:rPr>
          <w:rFonts w:ascii="Times New Roman" w:hAnsi="Times New Roman" w:cs="Times New Roman"/>
          <w:color w:val="auto"/>
        </w:rPr>
        <w:t>(</w:t>
      </w:r>
      <w:r w:rsidRPr="002F3F2A">
        <w:rPr>
          <w:rFonts w:ascii="Times New Roman" w:hAnsi="Times New Roman" w:cs="Times New Roman"/>
          <w:color w:val="auto"/>
        </w:rPr>
        <w:t>član</w:t>
      </w:r>
      <w:r>
        <w:rPr>
          <w:rFonts w:ascii="Times New Roman" w:hAnsi="Times New Roman" w:cs="Times New Roman"/>
          <w:color w:val="auto"/>
        </w:rPr>
        <w:t>ci</w:t>
      </w:r>
      <w:r w:rsidRPr="002F3F2A">
        <w:rPr>
          <w:rFonts w:ascii="Times New Roman" w:hAnsi="Times New Roman" w:cs="Times New Roman"/>
          <w:color w:val="auto"/>
        </w:rPr>
        <w:t xml:space="preserve"> 4</w:t>
      </w:r>
      <w:r>
        <w:rPr>
          <w:rFonts w:ascii="Times New Roman" w:hAnsi="Times New Roman" w:cs="Times New Roman"/>
          <w:color w:val="auto"/>
        </w:rPr>
        <w:t>0</w:t>
      </w:r>
      <w:r w:rsidRPr="002F3F2A">
        <w:rPr>
          <w:rFonts w:ascii="Times New Roman" w:hAnsi="Times New Roman" w:cs="Times New Roman"/>
          <w:color w:val="auto"/>
        </w:rPr>
        <w:t>.</w:t>
      </w:r>
      <w:r>
        <w:rPr>
          <w:rFonts w:ascii="Times New Roman" w:hAnsi="Times New Roman" w:cs="Times New Roman"/>
          <w:color w:val="auto"/>
        </w:rPr>
        <w:t>, 41., 42., 53. i 54.</w:t>
      </w:r>
      <w:r w:rsidRPr="002F3F2A">
        <w:rPr>
          <w:rFonts w:ascii="Times New Roman" w:hAnsi="Times New Roman" w:cs="Times New Roman"/>
          <w:color w:val="auto"/>
        </w:rPr>
        <w:t xml:space="preserve"> Uredbe (EU) br. 2016/2031)</w:t>
      </w:r>
      <w:r>
        <w:rPr>
          <w:rFonts w:ascii="Times New Roman" w:hAnsi="Times New Roman" w:cs="Times New Roman"/>
          <w:color w:val="auto"/>
        </w:rPr>
        <w:t>“.</w:t>
      </w:r>
    </w:p>
    <w:p w14:paraId="5A844AB9" w14:textId="77777777" w:rsidR="00FE0E5E" w:rsidRDefault="00FE0E5E" w:rsidP="00FE0E5E">
      <w:pPr>
        <w:jc w:val="both"/>
        <w:rPr>
          <w:rFonts w:ascii="Times New Roman" w:hAnsi="Times New Roman" w:cs="Times New Roman"/>
          <w:color w:val="auto"/>
        </w:rPr>
      </w:pPr>
    </w:p>
    <w:bookmarkEnd w:id="35"/>
    <w:p w14:paraId="5A844ABA" w14:textId="77777777" w:rsidR="00FE0E5E" w:rsidRDefault="00FE0E5E" w:rsidP="00FE0E5E">
      <w:pPr>
        <w:ind w:firstLine="567"/>
        <w:jc w:val="both"/>
        <w:rPr>
          <w:rFonts w:ascii="Times New Roman" w:hAnsi="Times New Roman" w:cs="Times New Roman"/>
          <w:color w:val="auto"/>
        </w:rPr>
      </w:pPr>
      <w:r>
        <w:rPr>
          <w:rFonts w:ascii="Times New Roman" w:hAnsi="Times New Roman" w:cs="Times New Roman"/>
          <w:color w:val="auto"/>
        </w:rPr>
        <w:t>Dosadašnje točke 6</w:t>
      </w:r>
      <w:r w:rsidRPr="00676F1D">
        <w:rPr>
          <w:rFonts w:ascii="Times New Roman" w:hAnsi="Times New Roman" w:cs="Times New Roman"/>
          <w:color w:val="auto"/>
        </w:rPr>
        <w:t xml:space="preserve">. </w:t>
      </w:r>
      <w:r>
        <w:rPr>
          <w:rFonts w:ascii="Times New Roman" w:hAnsi="Times New Roman" w:cs="Times New Roman"/>
          <w:color w:val="auto"/>
        </w:rPr>
        <w:t>do 21. postaju točke 7</w:t>
      </w:r>
      <w:r w:rsidRPr="00676F1D">
        <w:rPr>
          <w:rFonts w:ascii="Times New Roman" w:hAnsi="Times New Roman" w:cs="Times New Roman"/>
          <w:color w:val="auto"/>
        </w:rPr>
        <w:t>.</w:t>
      </w:r>
      <w:r>
        <w:rPr>
          <w:rFonts w:ascii="Times New Roman" w:hAnsi="Times New Roman" w:cs="Times New Roman"/>
          <w:color w:val="auto"/>
        </w:rPr>
        <w:t xml:space="preserve"> do 22.</w:t>
      </w:r>
    </w:p>
    <w:p w14:paraId="5A844ABB" w14:textId="77777777" w:rsidR="00FE0E5E" w:rsidRPr="00676F1D" w:rsidRDefault="00FE0E5E" w:rsidP="00FE0E5E">
      <w:pPr>
        <w:ind w:firstLine="567"/>
        <w:jc w:val="both"/>
        <w:rPr>
          <w:rFonts w:ascii="Times New Roman" w:hAnsi="Times New Roman" w:cs="Times New Roman"/>
          <w:color w:val="auto"/>
        </w:rPr>
      </w:pPr>
    </w:p>
    <w:p w14:paraId="5A844ABC" w14:textId="77777777" w:rsidR="00FE0E5E" w:rsidRPr="00F2278C" w:rsidRDefault="00FE0E5E" w:rsidP="00FE0E5E">
      <w:pPr>
        <w:jc w:val="center"/>
        <w:rPr>
          <w:rFonts w:ascii="Times New Roman" w:hAnsi="Times New Roman" w:cs="Times New Roman"/>
          <w:b/>
          <w:color w:val="auto"/>
        </w:rPr>
      </w:pPr>
      <w:r w:rsidRPr="00F2278C">
        <w:rPr>
          <w:rFonts w:ascii="Times New Roman" w:hAnsi="Times New Roman" w:cs="Times New Roman"/>
          <w:b/>
          <w:color w:val="auto"/>
        </w:rPr>
        <w:t>Članak 5.</w:t>
      </w:r>
    </w:p>
    <w:p w14:paraId="5A844ABD" w14:textId="77777777" w:rsidR="00FE0E5E" w:rsidRPr="00676F1D" w:rsidRDefault="00FE0E5E" w:rsidP="00FE0E5E">
      <w:pPr>
        <w:jc w:val="center"/>
        <w:rPr>
          <w:rFonts w:ascii="Times New Roman" w:hAnsi="Times New Roman" w:cs="Times New Roman"/>
          <w:color w:val="auto"/>
        </w:rPr>
      </w:pPr>
    </w:p>
    <w:p w14:paraId="5A844ABE" w14:textId="77777777" w:rsidR="00FE0E5E" w:rsidRDefault="00FE0E5E" w:rsidP="00FE0E5E">
      <w:pPr>
        <w:ind w:firstLine="567"/>
        <w:jc w:val="both"/>
        <w:rPr>
          <w:rFonts w:ascii="Times New Roman" w:hAnsi="Times New Roman" w:cs="Times New Roman"/>
          <w:color w:val="auto"/>
        </w:rPr>
      </w:pPr>
      <w:bookmarkStart w:id="36" w:name="_Hlk90976632"/>
      <w:r w:rsidRPr="00676F1D">
        <w:rPr>
          <w:rFonts w:ascii="Times New Roman" w:hAnsi="Times New Roman" w:cs="Times New Roman"/>
          <w:color w:val="auto"/>
        </w:rPr>
        <w:t>U članku 10. stavku 1. iza točke 4. dodaje se nova točka 5. koja glasi:</w:t>
      </w:r>
    </w:p>
    <w:p w14:paraId="5A844ABF" w14:textId="77777777" w:rsidR="00FE0E5E" w:rsidRPr="00676F1D" w:rsidRDefault="00FE0E5E" w:rsidP="00FE0E5E">
      <w:pPr>
        <w:ind w:firstLine="567"/>
        <w:jc w:val="both"/>
        <w:rPr>
          <w:rFonts w:ascii="Times New Roman" w:hAnsi="Times New Roman" w:cs="Times New Roman"/>
          <w:color w:val="auto"/>
        </w:rPr>
      </w:pPr>
    </w:p>
    <w:p w14:paraId="5A844AC0" w14:textId="77777777" w:rsidR="00FE0E5E" w:rsidRDefault="00FE0E5E" w:rsidP="00FE0E5E">
      <w:pPr>
        <w:jc w:val="both"/>
        <w:rPr>
          <w:rFonts w:ascii="Times New Roman" w:hAnsi="Times New Roman" w:cs="Times New Roman"/>
          <w:color w:val="auto"/>
        </w:rPr>
      </w:pPr>
      <w:r>
        <w:rPr>
          <w:rFonts w:ascii="Times New Roman" w:hAnsi="Times New Roman" w:cs="Times New Roman"/>
          <w:color w:val="auto"/>
        </w:rPr>
        <w:t>„</w:t>
      </w:r>
      <w:r w:rsidRPr="00676F1D">
        <w:rPr>
          <w:rFonts w:ascii="Times New Roman" w:hAnsi="Times New Roman" w:cs="Times New Roman"/>
          <w:color w:val="auto"/>
        </w:rPr>
        <w:t xml:space="preserve">5. </w:t>
      </w:r>
      <w:bookmarkStart w:id="37" w:name="_Hlk77173512"/>
      <w:r w:rsidRPr="00676F1D">
        <w:rPr>
          <w:rFonts w:ascii="Times New Roman" w:hAnsi="Times New Roman" w:cs="Times New Roman"/>
          <w:color w:val="auto"/>
        </w:rPr>
        <w:t xml:space="preserve">sudjeluje u izradi programa nadzora iz članka 23. </w:t>
      </w:r>
      <w:bookmarkStart w:id="38" w:name="_Hlk73540372"/>
      <w:r w:rsidRPr="00676F1D">
        <w:rPr>
          <w:rFonts w:ascii="Times New Roman" w:hAnsi="Times New Roman" w:cs="Times New Roman"/>
          <w:color w:val="auto"/>
        </w:rPr>
        <w:t>Uredbe (EU) br. 2016/2031</w:t>
      </w:r>
      <w:bookmarkEnd w:id="37"/>
      <w:bookmarkEnd w:id="38"/>
      <w:r>
        <w:rPr>
          <w:rFonts w:ascii="Times New Roman" w:hAnsi="Times New Roman" w:cs="Times New Roman"/>
          <w:color w:val="auto"/>
        </w:rPr>
        <w:t>“.</w:t>
      </w:r>
    </w:p>
    <w:p w14:paraId="5A844AC1" w14:textId="77777777" w:rsidR="00FE0E5E" w:rsidRPr="00676F1D" w:rsidRDefault="00FE0E5E" w:rsidP="00FE0E5E">
      <w:pPr>
        <w:jc w:val="both"/>
        <w:rPr>
          <w:rFonts w:ascii="Times New Roman" w:hAnsi="Times New Roman" w:cs="Times New Roman"/>
          <w:color w:val="auto"/>
        </w:rPr>
      </w:pPr>
    </w:p>
    <w:p w14:paraId="5A844AC2" w14:textId="77777777" w:rsidR="00FE0E5E" w:rsidRDefault="00FE0E5E" w:rsidP="00FE0E5E">
      <w:pPr>
        <w:ind w:firstLine="567"/>
        <w:jc w:val="both"/>
        <w:rPr>
          <w:rFonts w:ascii="Times New Roman" w:hAnsi="Times New Roman" w:cs="Times New Roman"/>
          <w:color w:val="auto"/>
        </w:rPr>
      </w:pPr>
      <w:bookmarkStart w:id="39" w:name="_Hlk71884786"/>
      <w:r w:rsidRPr="00676F1D">
        <w:rPr>
          <w:rFonts w:ascii="Times New Roman" w:hAnsi="Times New Roman" w:cs="Times New Roman"/>
          <w:color w:val="auto"/>
        </w:rPr>
        <w:t>Dosadašnje točke 5. i 6. postaju točke 6. i 7.</w:t>
      </w:r>
      <w:bookmarkEnd w:id="36"/>
    </w:p>
    <w:p w14:paraId="5A844AC3" w14:textId="77777777" w:rsidR="00FE0E5E" w:rsidRPr="00676F1D" w:rsidRDefault="00FE0E5E" w:rsidP="00FE0E5E">
      <w:pPr>
        <w:ind w:firstLine="567"/>
        <w:jc w:val="both"/>
        <w:rPr>
          <w:rFonts w:ascii="Times New Roman" w:hAnsi="Times New Roman" w:cs="Times New Roman"/>
          <w:color w:val="auto"/>
        </w:rPr>
      </w:pPr>
    </w:p>
    <w:p w14:paraId="5A844AC4" w14:textId="77777777" w:rsidR="00FE0E5E" w:rsidRPr="00E72EB1" w:rsidRDefault="00FE0E5E" w:rsidP="00FE0E5E">
      <w:pPr>
        <w:jc w:val="center"/>
        <w:rPr>
          <w:rFonts w:ascii="Times New Roman" w:hAnsi="Times New Roman" w:cs="Times New Roman"/>
          <w:b/>
          <w:color w:val="auto"/>
        </w:rPr>
      </w:pPr>
      <w:bookmarkStart w:id="40" w:name="_Hlk71732055"/>
      <w:bookmarkEnd w:id="39"/>
      <w:r w:rsidRPr="00E72EB1">
        <w:rPr>
          <w:rFonts w:ascii="Times New Roman" w:hAnsi="Times New Roman" w:cs="Times New Roman"/>
          <w:b/>
          <w:color w:val="auto"/>
        </w:rPr>
        <w:t>Članak 6.</w:t>
      </w:r>
    </w:p>
    <w:p w14:paraId="5A844AC5" w14:textId="77777777" w:rsidR="00FE0E5E" w:rsidRPr="00676F1D" w:rsidRDefault="00FE0E5E" w:rsidP="00FE0E5E">
      <w:pPr>
        <w:jc w:val="center"/>
        <w:rPr>
          <w:rFonts w:ascii="Times New Roman" w:hAnsi="Times New Roman" w:cs="Times New Roman"/>
          <w:color w:val="auto"/>
        </w:rPr>
      </w:pPr>
    </w:p>
    <w:p w14:paraId="5A844AC6" w14:textId="77777777" w:rsidR="00FE0E5E" w:rsidRDefault="00FE0E5E" w:rsidP="00FE0E5E">
      <w:pPr>
        <w:ind w:firstLine="567"/>
        <w:jc w:val="both"/>
        <w:rPr>
          <w:rFonts w:ascii="Times New Roman" w:hAnsi="Times New Roman" w:cs="Times New Roman"/>
          <w:color w:val="auto"/>
        </w:rPr>
      </w:pPr>
      <w:bookmarkStart w:id="41" w:name="_Hlk90976653"/>
      <w:bookmarkEnd w:id="40"/>
      <w:r w:rsidRPr="00676F1D">
        <w:rPr>
          <w:rFonts w:ascii="Times New Roman" w:hAnsi="Times New Roman" w:cs="Times New Roman"/>
          <w:color w:val="auto"/>
        </w:rPr>
        <w:t xml:space="preserve">U članku 11. stavku 1. riječi: </w:t>
      </w:r>
      <w:r>
        <w:rPr>
          <w:rFonts w:ascii="Times New Roman" w:hAnsi="Times New Roman" w:cs="Times New Roman"/>
          <w:color w:val="auto"/>
        </w:rPr>
        <w:t>„</w:t>
      </w:r>
      <w:r w:rsidRPr="00676F1D">
        <w:rPr>
          <w:rFonts w:ascii="Times New Roman" w:hAnsi="Times New Roman" w:cs="Times New Roman"/>
          <w:color w:val="auto"/>
        </w:rPr>
        <w:t>točaka 1. do 4. i točaka 6. i 7.</w:t>
      </w:r>
      <w:r>
        <w:rPr>
          <w:rFonts w:ascii="Times New Roman" w:hAnsi="Times New Roman" w:cs="Times New Roman"/>
          <w:color w:val="auto"/>
        </w:rPr>
        <w:t>“</w:t>
      </w:r>
      <w:r w:rsidRPr="00676F1D">
        <w:rPr>
          <w:rFonts w:ascii="Times New Roman" w:hAnsi="Times New Roman" w:cs="Times New Roman"/>
          <w:color w:val="auto"/>
        </w:rPr>
        <w:t xml:space="preserve"> brišu se.</w:t>
      </w:r>
      <w:bookmarkEnd w:id="41"/>
    </w:p>
    <w:p w14:paraId="5A844AC7" w14:textId="77777777" w:rsidR="00FE0E5E" w:rsidRPr="00676F1D" w:rsidRDefault="00FE0E5E" w:rsidP="00FE0E5E">
      <w:pPr>
        <w:ind w:firstLine="567"/>
        <w:jc w:val="both"/>
        <w:rPr>
          <w:rFonts w:ascii="Times New Roman" w:hAnsi="Times New Roman" w:cs="Times New Roman"/>
          <w:color w:val="auto"/>
        </w:rPr>
      </w:pPr>
    </w:p>
    <w:p w14:paraId="5A844AC8" w14:textId="77777777" w:rsidR="00FE0E5E" w:rsidRDefault="00FE0E5E" w:rsidP="00FE0E5E">
      <w:pPr>
        <w:jc w:val="center"/>
        <w:rPr>
          <w:rFonts w:ascii="Times New Roman" w:hAnsi="Times New Roman" w:cs="Times New Roman"/>
          <w:b/>
          <w:color w:val="auto"/>
        </w:rPr>
      </w:pPr>
      <w:r w:rsidRPr="00E72EB1">
        <w:rPr>
          <w:rFonts w:ascii="Times New Roman" w:hAnsi="Times New Roman" w:cs="Times New Roman"/>
          <w:b/>
          <w:color w:val="auto"/>
        </w:rPr>
        <w:lastRenderedPageBreak/>
        <w:t>Članak 7.</w:t>
      </w:r>
    </w:p>
    <w:p w14:paraId="5A844AC9" w14:textId="77777777" w:rsidR="00FE0E5E" w:rsidRPr="00E72EB1" w:rsidRDefault="00FE0E5E" w:rsidP="00FE0E5E">
      <w:pPr>
        <w:jc w:val="center"/>
        <w:rPr>
          <w:rFonts w:ascii="Times New Roman" w:hAnsi="Times New Roman" w:cs="Times New Roman"/>
          <w:b/>
          <w:color w:val="auto"/>
        </w:rPr>
      </w:pPr>
    </w:p>
    <w:p w14:paraId="5A844ACA" w14:textId="77777777" w:rsidR="00FE0E5E" w:rsidRDefault="00FE0E5E" w:rsidP="00FE0E5E">
      <w:pPr>
        <w:ind w:firstLine="567"/>
        <w:jc w:val="both"/>
        <w:rPr>
          <w:rFonts w:ascii="Times New Roman" w:hAnsi="Times New Roman" w:cs="Times New Roman"/>
          <w:color w:val="auto"/>
        </w:rPr>
      </w:pPr>
      <w:bookmarkStart w:id="42" w:name="_Hlk93931125"/>
      <w:bookmarkStart w:id="43" w:name="_Hlk90976677"/>
      <w:r w:rsidRPr="0084762B">
        <w:rPr>
          <w:rFonts w:ascii="Times New Roman" w:hAnsi="Times New Roman" w:cs="Times New Roman"/>
          <w:color w:val="auto"/>
        </w:rPr>
        <w:t xml:space="preserve">Iza članka 11. dodaju se </w:t>
      </w:r>
      <w:r>
        <w:rPr>
          <w:rFonts w:ascii="Times New Roman" w:hAnsi="Times New Roman" w:cs="Times New Roman"/>
          <w:color w:val="auto"/>
        </w:rPr>
        <w:t xml:space="preserve">naslovi iznad članaka i </w:t>
      </w:r>
      <w:r w:rsidRPr="0084762B">
        <w:rPr>
          <w:rFonts w:ascii="Times New Roman" w:hAnsi="Times New Roman" w:cs="Times New Roman"/>
          <w:color w:val="auto"/>
        </w:rPr>
        <w:t>članci 11.a i 1</w:t>
      </w:r>
      <w:r>
        <w:rPr>
          <w:rFonts w:ascii="Times New Roman" w:hAnsi="Times New Roman" w:cs="Times New Roman"/>
          <w:color w:val="auto"/>
        </w:rPr>
        <w:t>1.</w:t>
      </w:r>
      <w:r w:rsidRPr="0084762B">
        <w:rPr>
          <w:rFonts w:ascii="Times New Roman" w:hAnsi="Times New Roman" w:cs="Times New Roman"/>
          <w:color w:val="auto"/>
        </w:rPr>
        <w:t>b koji glase:</w:t>
      </w:r>
    </w:p>
    <w:p w14:paraId="5A844ACB" w14:textId="77777777" w:rsidR="00FE0E5E" w:rsidRPr="0084762B" w:rsidRDefault="00FE0E5E" w:rsidP="00FE0E5E">
      <w:pPr>
        <w:ind w:firstLine="567"/>
        <w:jc w:val="both"/>
        <w:rPr>
          <w:rFonts w:ascii="Times New Roman" w:hAnsi="Times New Roman" w:cs="Times New Roman"/>
          <w:color w:val="auto"/>
        </w:rPr>
      </w:pPr>
    </w:p>
    <w:p w14:paraId="5A844ACC" w14:textId="77777777" w:rsidR="00FE0E5E" w:rsidRDefault="00FE0E5E" w:rsidP="00FE0E5E">
      <w:pPr>
        <w:jc w:val="center"/>
        <w:rPr>
          <w:rFonts w:ascii="Times New Roman" w:hAnsi="Times New Roman" w:cs="Times New Roman"/>
          <w:color w:val="auto"/>
        </w:rPr>
      </w:pPr>
      <w:r>
        <w:rPr>
          <w:rFonts w:ascii="Times New Roman" w:hAnsi="Times New Roman" w:cs="Times New Roman"/>
          <w:color w:val="auto"/>
        </w:rPr>
        <w:t>„</w:t>
      </w:r>
      <w:bookmarkStart w:id="44" w:name="_Hlk77173801"/>
      <w:bookmarkStart w:id="45" w:name="_Hlk73022605"/>
      <w:r w:rsidRPr="0084762B">
        <w:rPr>
          <w:rFonts w:ascii="Times New Roman" w:hAnsi="Times New Roman" w:cs="Times New Roman"/>
          <w:color w:val="auto"/>
        </w:rPr>
        <w:t xml:space="preserve">Odobrenje rada </w:t>
      </w:r>
      <w:bookmarkStart w:id="46" w:name="_Hlk74908552"/>
      <w:r w:rsidRPr="0084762B">
        <w:rPr>
          <w:rFonts w:ascii="Times New Roman" w:hAnsi="Times New Roman" w:cs="Times New Roman"/>
          <w:color w:val="auto"/>
        </w:rPr>
        <w:t>karantenskih stanica i prostora za izolaciju</w:t>
      </w:r>
      <w:bookmarkEnd w:id="44"/>
      <w:bookmarkEnd w:id="46"/>
    </w:p>
    <w:p w14:paraId="5A844ACD" w14:textId="77777777" w:rsidR="00FE0E5E" w:rsidRPr="00676F1D" w:rsidRDefault="00FE0E5E" w:rsidP="00FE0E5E">
      <w:pPr>
        <w:jc w:val="center"/>
        <w:rPr>
          <w:rFonts w:ascii="Times New Roman" w:hAnsi="Times New Roman" w:cs="Times New Roman"/>
          <w:color w:val="auto"/>
        </w:rPr>
      </w:pPr>
    </w:p>
    <w:bookmarkEnd w:id="45"/>
    <w:p w14:paraId="5A844ACE" w14:textId="77777777" w:rsidR="00FE0E5E" w:rsidRPr="003F0EC0" w:rsidRDefault="00FE0E5E" w:rsidP="00FE0E5E">
      <w:pPr>
        <w:jc w:val="center"/>
        <w:rPr>
          <w:rFonts w:ascii="Times New Roman" w:hAnsi="Times New Roman" w:cs="Times New Roman"/>
          <w:color w:val="auto"/>
        </w:rPr>
      </w:pPr>
      <w:r w:rsidRPr="003F0EC0">
        <w:rPr>
          <w:rFonts w:ascii="Times New Roman" w:hAnsi="Times New Roman" w:cs="Times New Roman"/>
          <w:color w:val="auto"/>
        </w:rPr>
        <w:t>Članak 11.a</w:t>
      </w:r>
    </w:p>
    <w:p w14:paraId="5A844ACF" w14:textId="77777777" w:rsidR="00FE0E5E" w:rsidRPr="00676F1D" w:rsidRDefault="00FE0E5E" w:rsidP="00FE0E5E">
      <w:pPr>
        <w:jc w:val="center"/>
        <w:rPr>
          <w:rFonts w:ascii="Times New Roman" w:hAnsi="Times New Roman" w:cs="Times New Roman"/>
          <w:color w:val="auto"/>
        </w:rPr>
      </w:pPr>
    </w:p>
    <w:bookmarkEnd w:id="42"/>
    <w:p w14:paraId="5A844AD0" w14:textId="77777777" w:rsidR="00FE0E5E" w:rsidRDefault="00FE0E5E" w:rsidP="00FE0E5E">
      <w:pPr>
        <w:ind w:firstLine="567"/>
        <w:jc w:val="both"/>
        <w:rPr>
          <w:rFonts w:ascii="Times New Roman" w:hAnsi="Times New Roman" w:cs="Times New Roman"/>
          <w:color w:val="auto"/>
        </w:rPr>
      </w:pPr>
      <w:r w:rsidRPr="00676F1D">
        <w:rPr>
          <w:rFonts w:ascii="Times New Roman" w:hAnsi="Times New Roman" w:cs="Times New Roman"/>
          <w:color w:val="auto"/>
        </w:rPr>
        <w:t xml:space="preserve">(1) Zahtjev za </w:t>
      </w:r>
      <w:bookmarkStart w:id="47" w:name="_Hlk73022994"/>
      <w:r w:rsidRPr="00676F1D">
        <w:rPr>
          <w:rFonts w:ascii="Times New Roman" w:hAnsi="Times New Roman" w:cs="Times New Roman"/>
          <w:color w:val="auto"/>
        </w:rPr>
        <w:t xml:space="preserve">odobrenje rada karantenskih stanica ili prostora za izolaciju </w:t>
      </w:r>
      <w:bookmarkEnd w:id="47"/>
      <w:r w:rsidRPr="00676F1D">
        <w:rPr>
          <w:rFonts w:ascii="Times New Roman" w:hAnsi="Times New Roman" w:cs="Times New Roman"/>
          <w:color w:val="auto"/>
        </w:rPr>
        <w:t>iz članka 60. stavka 1. Uredbe (EU) br. 2016/2031 podnosi se Ministarstvu</w:t>
      </w:r>
      <w:bookmarkStart w:id="48" w:name="_Hlk74908613"/>
      <w:r>
        <w:rPr>
          <w:rFonts w:ascii="Times New Roman" w:hAnsi="Times New Roman" w:cs="Times New Roman"/>
          <w:color w:val="auto"/>
        </w:rPr>
        <w:t>.</w:t>
      </w:r>
    </w:p>
    <w:p w14:paraId="5A844AD1" w14:textId="77777777" w:rsidR="00FE0E5E" w:rsidRPr="00676F1D" w:rsidRDefault="00FE0E5E" w:rsidP="00FE0E5E">
      <w:pPr>
        <w:ind w:firstLine="567"/>
        <w:jc w:val="both"/>
        <w:rPr>
          <w:rFonts w:ascii="Times New Roman" w:hAnsi="Times New Roman" w:cs="Times New Roman"/>
          <w:color w:val="auto"/>
        </w:rPr>
      </w:pPr>
    </w:p>
    <w:p w14:paraId="5A844AD2" w14:textId="77777777" w:rsidR="00FE0E5E" w:rsidRDefault="00FE0E5E" w:rsidP="00FE0E5E">
      <w:pPr>
        <w:ind w:firstLine="567"/>
        <w:jc w:val="both"/>
        <w:rPr>
          <w:rFonts w:ascii="Times New Roman" w:hAnsi="Times New Roman" w:cs="Times New Roman"/>
          <w:color w:val="auto"/>
        </w:rPr>
      </w:pPr>
      <w:r w:rsidRPr="00676F1D">
        <w:rPr>
          <w:rFonts w:ascii="Times New Roman" w:hAnsi="Times New Roman" w:cs="Times New Roman"/>
          <w:color w:val="auto"/>
        </w:rPr>
        <w:t>(2) Zahtjev iz stavka 1. ovoga članka mo</w:t>
      </w:r>
      <w:r>
        <w:rPr>
          <w:rFonts w:ascii="Times New Roman" w:hAnsi="Times New Roman" w:cs="Times New Roman"/>
          <w:color w:val="auto"/>
        </w:rPr>
        <w:t>ra sadržavati sljedeće podatke:</w:t>
      </w:r>
    </w:p>
    <w:p w14:paraId="5A844AD3" w14:textId="77777777" w:rsidR="00FE0E5E" w:rsidRPr="00676F1D" w:rsidRDefault="00FE0E5E" w:rsidP="00FE0E5E">
      <w:pPr>
        <w:ind w:firstLine="567"/>
        <w:jc w:val="both"/>
        <w:rPr>
          <w:rFonts w:ascii="Times New Roman" w:hAnsi="Times New Roman" w:cs="Times New Roman"/>
          <w:color w:val="auto"/>
        </w:rPr>
      </w:pPr>
    </w:p>
    <w:p w14:paraId="5A844AD4" w14:textId="77777777" w:rsidR="00FE0E5E" w:rsidRPr="00676F1D" w:rsidRDefault="00FE0E5E" w:rsidP="00FE0E5E">
      <w:pPr>
        <w:ind w:left="360"/>
        <w:jc w:val="both"/>
        <w:rPr>
          <w:rFonts w:ascii="Times New Roman" w:hAnsi="Times New Roman" w:cs="Times New Roman"/>
          <w:color w:val="auto"/>
        </w:rPr>
      </w:pPr>
      <w:r w:rsidRPr="00676F1D">
        <w:rPr>
          <w:rFonts w:ascii="Times New Roman" w:hAnsi="Times New Roman" w:cs="Times New Roman"/>
          <w:color w:val="auto"/>
        </w:rPr>
        <w:t>– adresu, kontakt podatke (telefon i e</w:t>
      </w:r>
      <w:r>
        <w:rPr>
          <w:rFonts w:ascii="Times New Roman" w:hAnsi="Times New Roman" w:cs="Times New Roman"/>
          <w:color w:val="auto"/>
        </w:rPr>
        <w:t>-</w:t>
      </w:r>
      <w:r w:rsidRPr="00676F1D">
        <w:rPr>
          <w:rFonts w:ascii="Times New Roman" w:hAnsi="Times New Roman" w:cs="Times New Roman"/>
          <w:color w:val="auto"/>
        </w:rPr>
        <w:t xml:space="preserve">mail adresa) </w:t>
      </w:r>
    </w:p>
    <w:p w14:paraId="5A844AD5" w14:textId="77777777" w:rsidR="00FE0E5E" w:rsidRPr="00676F1D" w:rsidRDefault="00FE0E5E" w:rsidP="00FE0E5E">
      <w:pPr>
        <w:ind w:left="357"/>
        <w:jc w:val="both"/>
        <w:rPr>
          <w:rFonts w:ascii="Times New Roman" w:hAnsi="Times New Roman" w:cs="Times New Roman"/>
          <w:color w:val="auto"/>
        </w:rPr>
      </w:pPr>
      <w:r w:rsidRPr="00676F1D">
        <w:rPr>
          <w:rFonts w:ascii="Times New Roman" w:hAnsi="Times New Roman" w:cs="Times New Roman"/>
          <w:color w:val="auto"/>
        </w:rPr>
        <w:t>– predviđeno mjesto karantenske stanice ili prostora za izolaciju</w:t>
      </w:r>
    </w:p>
    <w:p w14:paraId="5A844AD6" w14:textId="77777777" w:rsidR="00FE0E5E" w:rsidRPr="00676F1D" w:rsidRDefault="00FE0E5E" w:rsidP="00FE0E5E">
      <w:pPr>
        <w:ind w:left="357"/>
        <w:jc w:val="both"/>
        <w:rPr>
          <w:rFonts w:ascii="Times New Roman" w:hAnsi="Times New Roman" w:cs="Times New Roman"/>
          <w:color w:val="auto"/>
        </w:rPr>
      </w:pPr>
      <w:r w:rsidRPr="00676F1D">
        <w:rPr>
          <w:rFonts w:ascii="Times New Roman" w:hAnsi="Times New Roman" w:cs="Times New Roman"/>
          <w:color w:val="auto"/>
        </w:rPr>
        <w:t>– ime i prezime odgovorne osobe za karantensku stanicu ili prostor za izolaciju i</w:t>
      </w:r>
    </w:p>
    <w:p w14:paraId="5A844AD7" w14:textId="77777777" w:rsidR="00FE0E5E" w:rsidRDefault="00FE0E5E" w:rsidP="00FE0E5E">
      <w:pPr>
        <w:ind w:left="357"/>
        <w:jc w:val="both"/>
        <w:rPr>
          <w:rFonts w:ascii="Times New Roman" w:hAnsi="Times New Roman" w:cs="Times New Roman"/>
          <w:color w:val="auto"/>
        </w:rPr>
      </w:pPr>
      <w:r w:rsidRPr="00676F1D">
        <w:rPr>
          <w:rFonts w:ascii="Times New Roman" w:hAnsi="Times New Roman" w:cs="Times New Roman"/>
          <w:color w:val="auto"/>
        </w:rPr>
        <w:t>– dokumentaciju kojom se dokazuje ispunjavanje uvjeta iz članka 61. stavka 1. Uredbe (EU) br. 2016/2031.</w:t>
      </w:r>
    </w:p>
    <w:p w14:paraId="5A844AD8" w14:textId="77777777" w:rsidR="00FE0E5E" w:rsidRPr="00676F1D" w:rsidRDefault="00FE0E5E" w:rsidP="00FE0E5E">
      <w:pPr>
        <w:ind w:left="357"/>
        <w:jc w:val="both"/>
        <w:rPr>
          <w:rFonts w:ascii="Times New Roman" w:hAnsi="Times New Roman" w:cs="Times New Roman"/>
          <w:color w:val="auto"/>
        </w:rPr>
      </w:pPr>
    </w:p>
    <w:bookmarkEnd w:id="48"/>
    <w:p w14:paraId="5A844AD9" w14:textId="77777777" w:rsidR="00FE0E5E" w:rsidRDefault="00FE0E5E" w:rsidP="00FE0E5E">
      <w:pPr>
        <w:ind w:firstLine="567"/>
        <w:jc w:val="both"/>
        <w:rPr>
          <w:rFonts w:ascii="Times New Roman" w:hAnsi="Times New Roman" w:cs="Times New Roman"/>
          <w:color w:val="auto"/>
        </w:rPr>
      </w:pPr>
      <w:r w:rsidRPr="0084762B">
        <w:rPr>
          <w:rFonts w:ascii="Times New Roman" w:hAnsi="Times New Roman" w:cs="Times New Roman"/>
          <w:color w:val="auto"/>
        </w:rPr>
        <w:t xml:space="preserve">(3) Opravdanost zahtjeva i udovoljavanje uvjetima iz članka 61. stavka 1. Uredbe (EU) </w:t>
      </w:r>
      <w:r>
        <w:rPr>
          <w:rFonts w:ascii="Times New Roman" w:hAnsi="Times New Roman" w:cs="Times New Roman"/>
          <w:color w:val="auto"/>
        </w:rPr>
        <w:t xml:space="preserve">br. </w:t>
      </w:r>
      <w:r w:rsidRPr="0084762B">
        <w:rPr>
          <w:rFonts w:ascii="Times New Roman" w:hAnsi="Times New Roman" w:cs="Times New Roman"/>
          <w:color w:val="auto"/>
        </w:rPr>
        <w:t xml:space="preserve">2016/2031 utvrđuje stručno Povjerenstvo </w:t>
      </w:r>
      <w:bookmarkStart w:id="49" w:name="_Hlk77174064"/>
      <w:r w:rsidRPr="0084762B">
        <w:rPr>
          <w:rFonts w:ascii="Times New Roman" w:hAnsi="Times New Roman" w:cs="Times New Roman"/>
          <w:color w:val="auto"/>
        </w:rPr>
        <w:t>za odobravanje i opoziv karantenskih stanica i prostora za izolaciju</w:t>
      </w:r>
      <w:bookmarkEnd w:id="49"/>
      <w:r w:rsidRPr="0084762B">
        <w:rPr>
          <w:rFonts w:ascii="Times New Roman" w:hAnsi="Times New Roman" w:cs="Times New Roman"/>
          <w:color w:val="auto"/>
        </w:rPr>
        <w:t xml:space="preserve"> (u daljnjem tekstu: Povjerenstvo), koje odlukom imenuje ministar.</w:t>
      </w:r>
    </w:p>
    <w:p w14:paraId="5A844ADA" w14:textId="77777777" w:rsidR="00FE0E5E" w:rsidRPr="00676F1D" w:rsidRDefault="00FE0E5E" w:rsidP="00FE0E5E">
      <w:pPr>
        <w:ind w:firstLine="567"/>
        <w:jc w:val="both"/>
        <w:rPr>
          <w:rFonts w:ascii="Times New Roman" w:hAnsi="Times New Roman" w:cs="Times New Roman"/>
          <w:color w:val="auto"/>
        </w:rPr>
      </w:pPr>
    </w:p>
    <w:p w14:paraId="5A844ADB" w14:textId="77777777" w:rsidR="00FE0E5E" w:rsidRDefault="00FE0E5E" w:rsidP="00FE0E5E">
      <w:pPr>
        <w:ind w:firstLine="567"/>
        <w:jc w:val="both"/>
        <w:rPr>
          <w:rFonts w:ascii="Times New Roman" w:hAnsi="Times New Roman" w:cs="Times New Roman"/>
          <w:color w:val="auto"/>
        </w:rPr>
      </w:pPr>
      <w:r w:rsidRPr="0084762B">
        <w:rPr>
          <w:rFonts w:ascii="Times New Roman" w:hAnsi="Times New Roman" w:cs="Times New Roman"/>
          <w:color w:val="auto"/>
        </w:rPr>
        <w:t>(4) Na temelju prijedloga Povjerenstva, Ministarstvo donosi rješenje kojim odlučuje o zahtjevu iz stavka 1. ovoga članka.</w:t>
      </w:r>
    </w:p>
    <w:p w14:paraId="5A844ADC" w14:textId="77777777" w:rsidR="00FE0E5E" w:rsidRPr="00676F1D" w:rsidRDefault="00FE0E5E" w:rsidP="00FE0E5E">
      <w:pPr>
        <w:ind w:firstLine="567"/>
        <w:jc w:val="both"/>
        <w:rPr>
          <w:rFonts w:ascii="Times New Roman" w:hAnsi="Times New Roman" w:cs="Times New Roman"/>
          <w:color w:val="auto"/>
        </w:rPr>
      </w:pPr>
    </w:p>
    <w:p w14:paraId="5A844ADD" w14:textId="77777777" w:rsidR="00FE0E5E" w:rsidRDefault="00FE0E5E" w:rsidP="00FE0E5E">
      <w:pPr>
        <w:ind w:firstLine="567"/>
        <w:jc w:val="both"/>
        <w:rPr>
          <w:rFonts w:ascii="Times New Roman" w:hAnsi="Times New Roman" w:cs="Times New Roman"/>
          <w:color w:val="auto"/>
        </w:rPr>
      </w:pPr>
      <w:r w:rsidRPr="00676F1D">
        <w:rPr>
          <w:rFonts w:ascii="Times New Roman" w:hAnsi="Times New Roman" w:cs="Times New Roman"/>
          <w:color w:val="auto"/>
        </w:rPr>
        <w:t xml:space="preserve">(5) Ministarstvo vodi popis karantenskih stanica i prostora za izolaciju u skladu s člankom 60. stavkom 2. Uredbe (EU) br. 2016/2031. </w:t>
      </w:r>
      <w:r>
        <w:rPr>
          <w:rFonts w:ascii="Times New Roman" w:hAnsi="Times New Roman" w:cs="Times New Roman"/>
          <w:color w:val="auto"/>
        </w:rPr>
        <w:t>i dostavlja ga Europskoj komisiji i državama članicama na njihov zahtjev.</w:t>
      </w:r>
    </w:p>
    <w:p w14:paraId="5A844ADE" w14:textId="77777777" w:rsidR="00FE0E5E" w:rsidRPr="00676F1D" w:rsidRDefault="00FE0E5E" w:rsidP="00FE0E5E">
      <w:pPr>
        <w:ind w:firstLine="567"/>
        <w:jc w:val="both"/>
        <w:rPr>
          <w:rFonts w:ascii="Times New Roman" w:hAnsi="Times New Roman" w:cs="Times New Roman"/>
          <w:color w:val="auto"/>
        </w:rPr>
      </w:pPr>
    </w:p>
    <w:p w14:paraId="5A844ADF" w14:textId="77777777" w:rsidR="00FE0E5E" w:rsidRDefault="00FE0E5E" w:rsidP="00FE0E5E">
      <w:pPr>
        <w:ind w:firstLine="567"/>
        <w:jc w:val="both"/>
        <w:rPr>
          <w:rFonts w:ascii="Times New Roman" w:hAnsi="Times New Roman" w:cs="Times New Roman"/>
          <w:color w:val="auto"/>
        </w:rPr>
      </w:pPr>
      <w:r w:rsidRPr="0084762B">
        <w:rPr>
          <w:rFonts w:ascii="Times New Roman" w:hAnsi="Times New Roman" w:cs="Times New Roman"/>
          <w:color w:val="auto"/>
        </w:rPr>
        <w:t>(6) Protiv rješenja iz stavka 4. ovoga članka ne može se uložiti žalba, ali se može pokrenuti upravni spor</w:t>
      </w:r>
      <w:bookmarkEnd w:id="43"/>
      <w:r w:rsidRPr="002C109A">
        <w:t xml:space="preserve"> </w:t>
      </w:r>
      <w:r w:rsidRPr="002C109A">
        <w:rPr>
          <w:rFonts w:ascii="Times New Roman" w:hAnsi="Times New Roman" w:cs="Times New Roman"/>
          <w:color w:val="auto"/>
        </w:rPr>
        <w:t>pred nadležnim upravnim sudom</w:t>
      </w:r>
      <w:r>
        <w:rPr>
          <w:rFonts w:ascii="Times New Roman" w:hAnsi="Times New Roman" w:cs="Times New Roman"/>
          <w:color w:val="auto"/>
        </w:rPr>
        <w:t>.</w:t>
      </w:r>
    </w:p>
    <w:p w14:paraId="5A844AE0" w14:textId="77777777" w:rsidR="00FE0E5E" w:rsidRDefault="00FE0E5E" w:rsidP="00FE0E5E">
      <w:pPr>
        <w:jc w:val="center"/>
        <w:rPr>
          <w:rFonts w:ascii="Times New Roman" w:hAnsi="Times New Roman" w:cs="Times New Roman"/>
          <w:color w:val="auto"/>
        </w:rPr>
      </w:pPr>
    </w:p>
    <w:p w14:paraId="5A844AE1" w14:textId="77777777" w:rsidR="00FE0E5E" w:rsidRDefault="00FE0E5E" w:rsidP="00FE0E5E">
      <w:pPr>
        <w:jc w:val="center"/>
        <w:rPr>
          <w:rFonts w:ascii="Times New Roman" w:hAnsi="Times New Roman" w:cs="Times New Roman"/>
          <w:color w:val="auto"/>
        </w:rPr>
      </w:pPr>
      <w:r>
        <w:rPr>
          <w:rFonts w:ascii="Times New Roman" w:hAnsi="Times New Roman" w:cs="Times New Roman"/>
          <w:color w:val="auto"/>
        </w:rPr>
        <w:t>Stručni programi</w:t>
      </w:r>
    </w:p>
    <w:p w14:paraId="5A844AE2" w14:textId="77777777" w:rsidR="00FE0E5E" w:rsidRPr="00676F1D" w:rsidRDefault="00FE0E5E" w:rsidP="00FE0E5E">
      <w:pPr>
        <w:jc w:val="center"/>
        <w:rPr>
          <w:rFonts w:ascii="Times New Roman" w:hAnsi="Times New Roman" w:cs="Times New Roman"/>
          <w:color w:val="auto"/>
        </w:rPr>
      </w:pPr>
    </w:p>
    <w:p w14:paraId="5A844AE3" w14:textId="77777777" w:rsidR="00FE0E5E" w:rsidRPr="003F0EC0" w:rsidRDefault="00FE0E5E" w:rsidP="00FE0E5E">
      <w:pPr>
        <w:jc w:val="center"/>
        <w:rPr>
          <w:rFonts w:ascii="Times New Roman" w:hAnsi="Times New Roman" w:cs="Times New Roman"/>
          <w:color w:val="auto"/>
        </w:rPr>
      </w:pPr>
      <w:r w:rsidRPr="003F0EC0">
        <w:rPr>
          <w:rFonts w:ascii="Times New Roman" w:hAnsi="Times New Roman" w:cs="Times New Roman"/>
          <w:color w:val="auto"/>
        </w:rPr>
        <w:t>Članak 11.b</w:t>
      </w:r>
    </w:p>
    <w:p w14:paraId="5A844AE4" w14:textId="77777777" w:rsidR="00FE0E5E" w:rsidRDefault="00FE0E5E" w:rsidP="00FE0E5E">
      <w:pPr>
        <w:jc w:val="center"/>
        <w:rPr>
          <w:rFonts w:ascii="Times New Roman" w:hAnsi="Times New Roman" w:cs="Times New Roman"/>
          <w:color w:val="auto"/>
        </w:rPr>
      </w:pPr>
    </w:p>
    <w:p w14:paraId="5A844AE5" w14:textId="77777777" w:rsidR="00FE0E5E" w:rsidRDefault="00FE0E5E" w:rsidP="00FE0E5E">
      <w:pPr>
        <w:jc w:val="both"/>
        <w:rPr>
          <w:rFonts w:ascii="Times New Roman" w:hAnsi="Times New Roman" w:cs="Times New Roman"/>
          <w:color w:val="auto"/>
        </w:rPr>
      </w:pPr>
      <w:r w:rsidRPr="00820B4D">
        <w:rPr>
          <w:rFonts w:ascii="Times New Roman" w:hAnsi="Times New Roman" w:cs="Times New Roman"/>
          <w:color w:val="auto"/>
        </w:rPr>
        <w:t xml:space="preserve">(1) Ministarstvo </w:t>
      </w:r>
      <w:r>
        <w:rPr>
          <w:rFonts w:ascii="Times New Roman" w:hAnsi="Times New Roman" w:cs="Times New Roman"/>
          <w:color w:val="auto"/>
        </w:rPr>
        <w:t xml:space="preserve">donosi </w:t>
      </w:r>
      <w:bookmarkStart w:id="50" w:name="_Hlk96419890"/>
      <w:r w:rsidRPr="00820B4D">
        <w:rPr>
          <w:rFonts w:ascii="Times New Roman" w:hAnsi="Times New Roman" w:cs="Times New Roman"/>
          <w:color w:val="auto"/>
        </w:rPr>
        <w:t xml:space="preserve">stručne programe radi unaprjeđenja </w:t>
      </w:r>
      <w:r>
        <w:rPr>
          <w:rFonts w:ascii="Times New Roman" w:hAnsi="Times New Roman" w:cs="Times New Roman"/>
          <w:color w:val="auto"/>
        </w:rPr>
        <w:t>biljnog zdravstva</w:t>
      </w:r>
      <w:bookmarkEnd w:id="50"/>
      <w:r w:rsidRPr="00820B4D">
        <w:rPr>
          <w:rFonts w:ascii="Times New Roman" w:hAnsi="Times New Roman" w:cs="Times New Roman"/>
          <w:color w:val="auto"/>
        </w:rPr>
        <w:t>.</w:t>
      </w:r>
    </w:p>
    <w:p w14:paraId="5A844AE6" w14:textId="77777777" w:rsidR="00FE0E5E" w:rsidRPr="00820B4D" w:rsidRDefault="00FE0E5E" w:rsidP="00FE0E5E">
      <w:pPr>
        <w:jc w:val="both"/>
        <w:rPr>
          <w:rFonts w:ascii="Times New Roman" w:hAnsi="Times New Roman" w:cs="Times New Roman"/>
          <w:color w:val="auto"/>
        </w:rPr>
      </w:pPr>
    </w:p>
    <w:p w14:paraId="5A844AE7" w14:textId="77777777" w:rsidR="00FE0E5E" w:rsidRDefault="00FE0E5E" w:rsidP="00FE0E5E">
      <w:pPr>
        <w:jc w:val="both"/>
        <w:rPr>
          <w:rFonts w:ascii="Times New Roman" w:hAnsi="Times New Roman" w:cs="Times New Roman"/>
          <w:color w:val="auto"/>
        </w:rPr>
      </w:pPr>
      <w:r w:rsidRPr="00820B4D">
        <w:rPr>
          <w:rFonts w:ascii="Times New Roman" w:hAnsi="Times New Roman" w:cs="Times New Roman"/>
          <w:color w:val="auto"/>
        </w:rPr>
        <w:t>(</w:t>
      </w:r>
      <w:r>
        <w:rPr>
          <w:rFonts w:ascii="Times New Roman" w:hAnsi="Times New Roman" w:cs="Times New Roman"/>
          <w:color w:val="auto"/>
        </w:rPr>
        <w:t>2</w:t>
      </w:r>
      <w:r w:rsidRPr="00820B4D">
        <w:rPr>
          <w:rFonts w:ascii="Times New Roman" w:hAnsi="Times New Roman" w:cs="Times New Roman"/>
          <w:color w:val="auto"/>
        </w:rPr>
        <w:t>) Programi iz stavka 1. ovoga članka moraju sadržavati ciljeve, mjere, korisnike i razdoblje provedbe, a financiraju se sredstvima državnog proračuna Republike Hrvatske.</w:t>
      </w:r>
    </w:p>
    <w:p w14:paraId="5A844AE8" w14:textId="77777777" w:rsidR="00FE0E5E" w:rsidRPr="00820B4D" w:rsidRDefault="00FE0E5E" w:rsidP="00FE0E5E">
      <w:pPr>
        <w:jc w:val="both"/>
        <w:rPr>
          <w:rFonts w:ascii="Times New Roman" w:hAnsi="Times New Roman" w:cs="Times New Roman"/>
          <w:color w:val="auto"/>
        </w:rPr>
      </w:pPr>
    </w:p>
    <w:p w14:paraId="5A844AE9" w14:textId="77777777" w:rsidR="00FE0E5E" w:rsidRDefault="00FE0E5E" w:rsidP="00FE0E5E">
      <w:pPr>
        <w:jc w:val="both"/>
        <w:rPr>
          <w:rFonts w:ascii="Times New Roman" w:hAnsi="Times New Roman" w:cs="Times New Roman"/>
          <w:color w:val="auto"/>
        </w:rPr>
      </w:pPr>
      <w:r w:rsidRPr="00820B4D">
        <w:rPr>
          <w:rFonts w:ascii="Times New Roman" w:hAnsi="Times New Roman" w:cs="Times New Roman"/>
          <w:color w:val="auto"/>
        </w:rPr>
        <w:lastRenderedPageBreak/>
        <w:t>(</w:t>
      </w:r>
      <w:r>
        <w:rPr>
          <w:rFonts w:ascii="Times New Roman" w:hAnsi="Times New Roman" w:cs="Times New Roman"/>
          <w:color w:val="auto"/>
        </w:rPr>
        <w:t>3</w:t>
      </w:r>
      <w:r w:rsidRPr="00820B4D">
        <w:rPr>
          <w:rFonts w:ascii="Times New Roman" w:hAnsi="Times New Roman" w:cs="Times New Roman"/>
          <w:color w:val="auto"/>
        </w:rPr>
        <w:t>) Programi iz stavka 1. ovoga članka moraju biti u skladu s ovim Zakonom i propisima Europske unije o proglašenju određenih kategorija potpora u sektoru poljoprivrede i šumarstva te u ruralnim područjima spojivima s unutarnjim tržištem u primjeni Ugovora o funkcioniranju Europske unije.</w:t>
      </w:r>
    </w:p>
    <w:p w14:paraId="5A844AEA" w14:textId="77777777" w:rsidR="00FE0E5E" w:rsidRPr="00820B4D" w:rsidRDefault="00FE0E5E" w:rsidP="00FE0E5E">
      <w:pPr>
        <w:jc w:val="both"/>
        <w:rPr>
          <w:rFonts w:ascii="Times New Roman" w:hAnsi="Times New Roman" w:cs="Times New Roman"/>
          <w:color w:val="auto"/>
        </w:rPr>
      </w:pPr>
    </w:p>
    <w:p w14:paraId="5A844AEB" w14:textId="77777777" w:rsidR="00FE0E5E" w:rsidRDefault="00FE0E5E" w:rsidP="00FE0E5E">
      <w:pPr>
        <w:jc w:val="both"/>
        <w:rPr>
          <w:rFonts w:ascii="Times New Roman" w:hAnsi="Times New Roman" w:cs="Times New Roman"/>
          <w:color w:val="auto"/>
        </w:rPr>
      </w:pPr>
      <w:r w:rsidRPr="00820B4D">
        <w:rPr>
          <w:rFonts w:ascii="Times New Roman" w:hAnsi="Times New Roman" w:cs="Times New Roman"/>
          <w:color w:val="auto"/>
        </w:rPr>
        <w:t>(</w:t>
      </w:r>
      <w:r>
        <w:rPr>
          <w:rFonts w:ascii="Times New Roman" w:hAnsi="Times New Roman" w:cs="Times New Roman"/>
          <w:color w:val="auto"/>
        </w:rPr>
        <w:t>4</w:t>
      </w:r>
      <w:r w:rsidRPr="00820B4D">
        <w:rPr>
          <w:rFonts w:ascii="Times New Roman" w:hAnsi="Times New Roman" w:cs="Times New Roman"/>
          <w:color w:val="auto"/>
        </w:rPr>
        <w:t>) Provoditelj programa s Ministarstvom sklapa ugovor o pravima i obvezama u provedbi programa iz stavka 1. ovoga članka.</w:t>
      </w:r>
    </w:p>
    <w:p w14:paraId="5A844AEC" w14:textId="77777777" w:rsidR="00FE0E5E" w:rsidRPr="00820B4D" w:rsidRDefault="00FE0E5E" w:rsidP="00FE0E5E">
      <w:pPr>
        <w:jc w:val="both"/>
        <w:rPr>
          <w:rFonts w:ascii="Times New Roman" w:hAnsi="Times New Roman" w:cs="Times New Roman"/>
          <w:color w:val="auto"/>
        </w:rPr>
      </w:pPr>
    </w:p>
    <w:p w14:paraId="5A844AED" w14:textId="77777777" w:rsidR="00FE0E5E" w:rsidRDefault="00FE0E5E" w:rsidP="00FE0E5E">
      <w:pPr>
        <w:jc w:val="both"/>
        <w:rPr>
          <w:rFonts w:ascii="Times New Roman" w:hAnsi="Times New Roman" w:cs="Times New Roman"/>
          <w:color w:val="auto"/>
        </w:rPr>
      </w:pPr>
      <w:r w:rsidRPr="00820B4D">
        <w:rPr>
          <w:rFonts w:ascii="Times New Roman" w:hAnsi="Times New Roman" w:cs="Times New Roman"/>
          <w:color w:val="auto"/>
        </w:rPr>
        <w:t>(</w:t>
      </w:r>
      <w:r>
        <w:rPr>
          <w:rFonts w:ascii="Times New Roman" w:hAnsi="Times New Roman" w:cs="Times New Roman"/>
          <w:color w:val="auto"/>
        </w:rPr>
        <w:t>5</w:t>
      </w:r>
      <w:r w:rsidRPr="00820B4D">
        <w:rPr>
          <w:rFonts w:ascii="Times New Roman" w:hAnsi="Times New Roman" w:cs="Times New Roman"/>
          <w:color w:val="auto"/>
        </w:rPr>
        <w:t>) Provedbu programa iz stavka 1. ovoga članka propisuje ministar pravilnikom</w:t>
      </w:r>
      <w:r w:rsidRPr="0084762B">
        <w:rPr>
          <w:rFonts w:ascii="Times New Roman" w:hAnsi="Times New Roman" w:cs="Times New Roman"/>
          <w:color w:val="auto"/>
        </w:rPr>
        <w:t>.</w:t>
      </w:r>
      <w:r>
        <w:rPr>
          <w:rFonts w:ascii="Times New Roman" w:hAnsi="Times New Roman" w:cs="Times New Roman"/>
          <w:color w:val="auto"/>
        </w:rPr>
        <w:t>“</w:t>
      </w:r>
      <w:r w:rsidRPr="0084762B">
        <w:rPr>
          <w:rFonts w:ascii="Times New Roman" w:hAnsi="Times New Roman" w:cs="Times New Roman"/>
          <w:color w:val="auto"/>
        </w:rPr>
        <w:t>.</w:t>
      </w:r>
    </w:p>
    <w:p w14:paraId="5A844AEE" w14:textId="77777777" w:rsidR="00FE0E5E" w:rsidRPr="00676F1D" w:rsidRDefault="00FE0E5E" w:rsidP="00FE0E5E">
      <w:pPr>
        <w:jc w:val="both"/>
        <w:rPr>
          <w:rFonts w:ascii="Times New Roman" w:hAnsi="Times New Roman" w:cs="Times New Roman"/>
          <w:color w:val="auto"/>
        </w:rPr>
      </w:pPr>
    </w:p>
    <w:p w14:paraId="5A844AEF" w14:textId="77777777" w:rsidR="00FE0E5E" w:rsidRDefault="00FE0E5E" w:rsidP="00FE0E5E">
      <w:pPr>
        <w:jc w:val="center"/>
        <w:rPr>
          <w:rFonts w:ascii="Times New Roman" w:hAnsi="Times New Roman" w:cs="Times New Roman"/>
          <w:b/>
          <w:color w:val="auto"/>
        </w:rPr>
      </w:pPr>
      <w:r w:rsidRPr="00DB3D23">
        <w:rPr>
          <w:rFonts w:ascii="Times New Roman" w:hAnsi="Times New Roman" w:cs="Times New Roman"/>
          <w:b/>
          <w:color w:val="auto"/>
        </w:rPr>
        <w:t>Članak 8.</w:t>
      </w:r>
    </w:p>
    <w:p w14:paraId="5A844AF0" w14:textId="77777777" w:rsidR="00FE0E5E" w:rsidRPr="00DB3D23" w:rsidRDefault="00FE0E5E" w:rsidP="00FE0E5E">
      <w:pPr>
        <w:jc w:val="center"/>
        <w:rPr>
          <w:rFonts w:ascii="Times New Roman" w:hAnsi="Times New Roman" w:cs="Times New Roman"/>
          <w:b/>
          <w:color w:val="auto"/>
        </w:rPr>
      </w:pPr>
    </w:p>
    <w:p w14:paraId="5A844AF1" w14:textId="77777777" w:rsidR="00FE0E5E" w:rsidRDefault="00FE0E5E" w:rsidP="00FE0E5E">
      <w:pPr>
        <w:ind w:firstLine="567"/>
        <w:jc w:val="both"/>
        <w:rPr>
          <w:rFonts w:ascii="Times New Roman" w:hAnsi="Times New Roman" w:cs="Times New Roman"/>
          <w:color w:val="auto"/>
        </w:rPr>
      </w:pPr>
      <w:bookmarkStart w:id="51" w:name="_Hlk90976702"/>
      <w:r w:rsidRPr="00676F1D">
        <w:rPr>
          <w:rFonts w:ascii="Times New Roman" w:hAnsi="Times New Roman" w:cs="Times New Roman"/>
          <w:color w:val="auto"/>
        </w:rPr>
        <w:t>Iza članka 15. dodaj</w:t>
      </w:r>
      <w:r>
        <w:rPr>
          <w:rFonts w:ascii="Times New Roman" w:hAnsi="Times New Roman" w:cs="Times New Roman"/>
          <w:color w:val="auto"/>
        </w:rPr>
        <w:t>u</w:t>
      </w:r>
      <w:r w:rsidRPr="00676F1D">
        <w:rPr>
          <w:rFonts w:ascii="Times New Roman" w:hAnsi="Times New Roman" w:cs="Times New Roman"/>
          <w:color w:val="auto"/>
        </w:rPr>
        <w:t xml:space="preserve"> se </w:t>
      </w:r>
      <w:r>
        <w:rPr>
          <w:rFonts w:ascii="Times New Roman" w:hAnsi="Times New Roman" w:cs="Times New Roman"/>
          <w:color w:val="auto"/>
        </w:rPr>
        <w:t xml:space="preserve">naslov iznad članka i članak 15.a </w:t>
      </w:r>
      <w:r w:rsidRPr="00676F1D">
        <w:rPr>
          <w:rFonts w:ascii="Times New Roman" w:hAnsi="Times New Roman" w:cs="Times New Roman"/>
          <w:color w:val="auto"/>
        </w:rPr>
        <w:t>koji glas</w:t>
      </w:r>
      <w:r>
        <w:rPr>
          <w:rFonts w:ascii="Times New Roman" w:hAnsi="Times New Roman" w:cs="Times New Roman"/>
          <w:color w:val="auto"/>
        </w:rPr>
        <w:t>e</w:t>
      </w:r>
      <w:r w:rsidRPr="00676F1D">
        <w:rPr>
          <w:rFonts w:ascii="Times New Roman" w:hAnsi="Times New Roman" w:cs="Times New Roman"/>
          <w:color w:val="auto"/>
        </w:rPr>
        <w:t>:</w:t>
      </w:r>
    </w:p>
    <w:p w14:paraId="5A844AF2" w14:textId="77777777" w:rsidR="00FE0E5E" w:rsidRPr="00676F1D" w:rsidRDefault="00FE0E5E" w:rsidP="00FE0E5E">
      <w:pPr>
        <w:ind w:firstLine="567"/>
        <w:jc w:val="both"/>
        <w:rPr>
          <w:rFonts w:ascii="Times New Roman" w:hAnsi="Times New Roman" w:cs="Times New Roman"/>
          <w:color w:val="auto"/>
        </w:rPr>
      </w:pPr>
    </w:p>
    <w:p w14:paraId="5A844AF3" w14:textId="77777777" w:rsidR="00FE0E5E" w:rsidRDefault="00FE0E5E" w:rsidP="00FE0E5E">
      <w:pPr>
        <w:jc w:val="center"/>
        <w:rPr>
          <w:rFonts w:ascii="Times New Roman" w:hAnsi="Times New Roman" w:cs="Times New Roman"/>
          <w:i/>
          <w:color w:val="auto"/>
        </w:rPr>
      </w:pPr>
      <w:bookmarkStart w:id="52" w:name="_Hlk72938851"/>
      <w:r>
        <w:rPr>
          <w:rFonts w:ascii="Times New Roman" w:hAnsi="Times New Roman" w:cs="Times New Roman"/>
          <w:color w:val="auto"/>
        </w:rPr>
        <w:t>„</w:t>
      </w:r>
      <w:bookmarkStart w:id="53" w:name="_Hlk77174927"/>
      <w:bookmarkEnd w:id="52"/>
      <w:r w:rsidRPr="00CF278C">
        <w:rPr>
          <w:rFonts w:ascii="Times New Roman" w:hAnsi="Times New Roman" w:cs="Times New Roman"/>
          <w:color w:val="auto"/>
        </w:rPr>
        <w:t>Informacijski sustavi u biljnom zdravstvu</w:t>
      </w:r>
      <w:bookmarkEnd w:id="53"/>
    </w:p>
    <w:p w14:paraId="5A844AF4" w14:textId="77777777" w:rsidR="00FE0E5E" w:rsidRPr="00676F1D" w:rsidRDefault="00FE0E5E" w:rsidP="00FE0E5E">
      <w:pPr>
        <w:jc w:val="center"/>
        <w:rPr>
          <w:rFonts w:ascii="Times New Roman" w:hAnsi="Times New Roman" w:cs="Times New Roman"/>
          <w:color w:val="auto"/>
        </w:rPr>
      </w:pPr>
    </w:p>
    <w:p w14:paraId="5A844AF5" w14:textId="77777777" w:rsidR="00FE0E5E" w:rsidRDefault="00FE0E5E" w:rsidP="00FE0E5E">
      <w:pPr>
        <w:jc w:val="center"/>
        <w:rPr>
          <w:rFonts w:ascii="Times New Roman" w:hAnsi="Times New Roman" w:cs="Times New Roman"/>
          <w:color w:val="auto"/>
        </w:rPr>
      </w:pPr>
      <w:r w:rsidRPr="00676F1D">
        <w:rPr>
          <w:rFonts w:ascii="Times New Roman" w:hAnsi="Times New Roman" w:cs="Times New Roman"/>
          <w:color w:val="auto"/>
        </w:rPr>
        <w:t>Članak 15.a</w:t>
      </w:r>
    </w:p>
    <w:p w14:paraId="5A844AF6" w14:textId="77777777" w:rsidR="00FE0E5E" w:rsidRPr="00676F1D" w:rsidRDefault="00FE0E5E" w:rsidP="00FE0E5E">
      <w:pPr>
        <w:jc w:val="center"/>
        <w:rPr>
          <w:rFonts w:ascii="Times New Roman" w:hAnsi="Times New Roman" w:cs="Times New Roman"/>
          <w:color w:val="auto"/>
        </w:rPr>
      </w:pPr>
    </w:p>
    <w:p w14:paraId="5A844AF7" w14:textId="77777777" w:rsidR="00FE0E5E" w:rsidRDefault="00FE0E5E" w:rsidP="00FE0E5E">
      <w:pPr>
        <w:ind w:firstLine="567"/>
        <w:jc w:val="both"/>
        <w:rPr>
          <w:rFonts w:ascii="Times New Roman" w:hAnsi="Times New Roman" w:cs="Times New Roman"/>
          <w:color w:val="auto"/>
        </w:rPr>
      </w:pPr>
      <w:r w:rsidRPr="00676F1D">
        <w:rPr>
          <w:rFonts w:ascii="Times New Roman" w:hAnsi="Times New Roman" w:cs="Times New Roman"/>
          <w:color w:val="auto"/>
        </w:rPr>
        <w:t xml:space="preserve">(1) Informacijski sustavi u biljnom zdravstvu zaštićene su aplikacije nadležnih tijela iz članka 5. stavka </w:t>
      </w:r>
      <w:r>
        <w:rPr>
          <w:rFonts w:ascii="Times New Roman" w:hAnsi="Times New Roman" w:cs="Times New Roman"/>
          <w:color w:val="auto"/>
        </w:rPr>
        <w:t>1. točaka 3. i 4. ovoga Zakona.</w:t>
      </w:r>
    </w:p>
    <w:p w14:paraId="5A844AF8" w14:textId="77777777" w:rsidR="00FE0E5E" w:rsidRPr="00676F1D" w:rsidRDefault="00FE0E5E" w:rsidP="00FE0E5E">
      <w:pPr>
        <w:ind w:firstLine="567"/>
        <w:jc w:val="both"/>
        <w:rPr>
          <w:rFonts w:ascii="Times New Roman" w:hAnsi="Times New Roman" w:cs="Times New Roman"/>
          <w:color w:val="auto"/>
        </w:rPr>
      </w:pPr>
    </w:p>
    <w:p w14:paraId="5A844AF9" w14:textId="77777777" w:rsidR="00FE0E5E" w:rsidRDefault="00FE0E5E" w:rsidP="00FE0E5E">
      <w:pPr>
        <w:ind w:firstLine="567"/>
        <w:jc w:val="both"/>
        <w:rPr>
          <w:rFonts w:ascii="Times New Roman" w:hAnsi="Times New Roman" w:cs="Times New Roman"/>
          <w:color w:val="auto"/>
        </w:rPr>
      </w:pPr>
      <w:r w:rsidRPr="00676F1D">
        <w:rPr>
          <w:rFonts w:ascii="Times New Roman" w:hAnsi="Times New Roman" w:cs="Times New Roman"/>
          <w:color w:val="auto"/>
        </w:rPr>
        <w:t xml:space="preserve">(2) </w:t>
      </w:r>
      <w:bookmarkStart w:id="54" w:name="_Hlk77174993"/>
      <w:r w:rsidRPr="00676F1D">
        <w:rPr>
          <w:rFonts w:ascii="Times New Roman" w:hAnsi="Times New Roman" w:cs="Times New Roman"/>
          <w:color w:val="auto"/>
        </w:rPr>
        <w:t>Podatke potrebne za informacijsk</w:t>
      </w:r>
      <w:r>
        <w:rPr>
          <w:rFonts w:ascii="Times New Roman" w:hAnsi="Times New Roman" w:cs="Times New Roman"/>
          <w:color w:val="auto"/>
        </w:rPr>
        <w:t>e</w:t>
      </w:r>
      <w:r w:rsidRPr="00676F1D">
        <w:rPr>
          <w:rFonts w:ascii="Times New Roman" w:hAnsi="Times New Roman" w:cs="Times New Roman"/>
          <w:color w:val="auto"/>
        </w:rPr>
        <w:t xml:space="preserve"> sustav</w:t>
      </w:r>
      <w:r>
        <w:rPr>
          <w:rFonts w:ascii="Times New Roman" w:hAnsi="Times New Roman" w:cs="Times New Roman"/>
          <w:color w:val="auto"/>
        </w:rPr>
        <w:t>e</w:t>
      </w:r>
      <w:r w:rsidRPr="00676F1D">
        <w:rPr>
          <w:rFonts w:ascii="Times New Roman" w:hAnsi="Times New Roman" w:cs="Times New Roman"/>
          <w:color w:val="auto"/>
        </w:rPr>
        <w:t xml:space="preserve"> </w:t>
      </w:r>
      <w:r>
        <w:rPr>
          <w:rFonts w:ascii="Times New Roman" w:hAnsi="Times New Roman" w:cs="Times New Roman"/>
          <w:color w:val="auto"/>
        </w:rPr>
        <w:t xml:space="preserve">iz stavka 1. ovoga članka </w:t>
      </w:r>
      <w:r w:rsidRPr="00676F1D">
        <w:rPr>
          <w:rFonts w:ascii="Times New Roman" w:hAnsi="Times New Roman" w:cs="Times New Roman"/>
          <w:color w:val="auto"/>
        </w:rPr>
        <w:t xml:space="preserve">prikupljaju, unose i ažuriraju </w:t>
      </w:r>
      <w:bookmarkEnd w:id="54"/>
      <w:r w:rsidRPr="00676F1D">
        <w:rPr>
          <w:rFonts w:ascii="Times New Roman" w:hAnsi="Times New Roman" w:cs="Times New Roman"/>
          <w:color w:val="auto"/>
        </w:rPr>
        <w:t>nadležna tijela iz stavka 1. ovoga članka, u okviru svoje nadležnosti.</w:t>
      </w:r>
    </w:p>
    <w:p w14:paraId="5A844AFA" w14:textId="77777777" w:rsidR="00FE0E5E" w:rsidRPr="00676F1D" w:rsidRDefault="00FE0E5E" w:rsidP="00FE0E5E">
      <w:pPr>
        <w:ind w:firstLine="567"/>
        <w:jc w:val="both"/>
        <w:rPr>
          <w:rFonts w:ascii="Times New Roman" w:hAnsi="Times New Roman" w:cs="Times New Roman"/>
          <w:color w:val="auto"/>
        </w:rPr>
      </w:pPr>
    </w:p>
    <w:p w14:paraId="5A844AFB" w14:textId="77777777" w:rsidR="00FE0E5E" w:rsidRDefault="00FE0E5E" w:rsidP="00FE0E5E">
      <w:pPr>
        <w:ind w:firstLine="567"/>
        <w:jc w:val="both"/>
        <w:rPr>
          <w:rFonts w:ascii="Times New Roman" w:hAnsi="Times New Roman" w:cs="Times New Roman"/>
          <w:color w:val="auto"/>
        </w:rPr>
      </w:pPr>
      <w:r w:rsidRPr="00676F1D">
        <w:rPr>
          <w:rFonts w:ascii="Times New Roman" w:hAnsi="Times New Roman" w:cs="Times New Roman"/>
          <w:color w:val="auto"/>
        </w:rPr>
        <w:t xml:space="preserve">(3) U informacijskim sustavima iz stavka 1. ovoga članka </w:t>
      </w:r>
      <w:bookmarkStart w:id="55" w:name="_Hlk77175073"/>
      <w:r w:rsidRPr="00676F1D">
        <w:rPr>
          <w:rFonts w:ascii="Times New Roman" w:hAnsi="Times New Roman" w:cs="Times New Roman"/>
          <w:color w:val="auto"/>
        </w:rPr>
        <w:t xml:space="preserve">evidentiraju se podatci </w:t>
      </w:r>
      <w:bookmarkEnd w:id="55"/>
      <w:r w:rsidRPr="00676F1D">
        <w:rPr>
          <w:rFonts w:ascii="Times New Roman" w:hAnsi="Times New Roman" w:cs="Times New Roman"/>
          <w:color w:val="auto"/>
        </w:rPr>
        <w:t>o karantenskim štetnim organizma Unije i štetnim organizmima koji privremeno ispunjavaju uvjete za uvrštavanje u karantenske štetne organizme Unije.</w:t>
      </w:r>
    </w:p>
    <w:p w14:paraId="5A844AFC" w14:textId="77777777" w:rsidR="00FE0E5E" w:rsidRPr="00676F1D" w:rsidRDefault="00FE0E5E" w:rsidP="00FE0E5E">
      <w:pPr>
        <w:ind w:firstLine="567"/>
        <w:jc w:val="both"/>
        <w:rPr>
          <w:rFonts w:ascii="Times New Roman" w:hAnsi="Times New Roman" w:cs="Times New Roman"/>
          <w:color w:val="auto"/>
        </w:rPr>
      </w:pPr>
    </w:p>
    <w:p w14:paraId="5A844AFD" w14:textId="77777777" w:rsidR="00FE0E5E" w:rsidRDefault="00FE0E5E" w:rsidP="00FE0E5E">
      <w:pPr>
        <w:ind w:firstLine="567"/>
        <w:jc w:val="both"/>
        <w:rPr>
          <w:rFonts w:ascii="Times New Roman" w:hAnsi="Times New Roman" w:cs="Times New Roman"/>
          <w:color w:val="auto"/>
        </w:rPr>
      </w:pPr>
      <w:r w:rsidRPr="00676F1D">
        <w:rPr>
          <w:rFonts w:ascii="Times New Roman" w:hAnsi="Times New Roman" w:cs="Times New Roman"/>
          <w:color w:val="auto"/>
        </w:rPr>
        <w:t>(4) Na zahtjev Ministarstva, nadležna tijela iz stavka 1. ovoga članka unose i ažuriraju podatke u informacijske sustave u biljnom zdravstvu koje je prikupilo nadležno tijelo iz članka 5. stavka 1. točke 2. ovoga Zakona.</w:t>
      </w:r>
    </w:p>
    <w:p w14:paraId="5A844AFE" w14:textId="77777777" w:rsidR="00FE0E5E" w:rsidRPr="00676F1D" w:rsidRDefault="00FE0E5E" w:rsidP="00FE0E5E">
      <w:pPr>
        <w:ind w:firstLine="567"/>
        <w:jc w:val="both"/>
        <w:rPr>
          <w:rFonts w:ascii="Times New Roman" w:hAnsi="Times New Roman" w:cs="Times New Roman"/>
          <w:color w:val="auto"/>
        </w:rPr>
      </w:pPr>
    </w:p>
    <w:p w14:paraId="5A844AFF" w14:textId="77777777" w:rsidR="00FE0E5E" w:rsidRDefault="00FE0E5E" w:rsidP="00FE0E5E">
      <w:pPr>
        <w:ind w:firstLine="567"/>
        <w:jc w:val="both"/>
        <w:rPr>
          <w:rFonts w:ascii="Times New Roman" w:hAnsi="Times New Roman" w:cs="Times New Roman"/>
          <w:color w:val="auto"/>
        </w:rPr>
      </w:pPr>
      <w:r w:rsidRPr="00676F1D">
        <w:rPr>
          <w:rFonts w:ascii="Times New Roman" w:hAnsi="Times New Roman" w:cs="Times New Roman"/>
          <w:color w:val="auto"/>
        </w:rPr>
        <w:t xml:space="preserve">(5) Nadležna tijela iz stavka 1. ovoga članka za svoje poslovne potrebe međusobno </w:t>
      </w:r>
      <w:bookmarkStart w:id="56" w:name="_Hlk77175194"/>
      <w:r w:rsidRPr="00676F1D">
        <w:rPr>
          <w:rFonts w:ascii="Times New Roman" w:hAnsi="Times New Roman" w:cs="Times New Roman"/>
          <w:color w:val="auto"/>
        </w:rPr>
        <w:t>razmjenjuju podatke iz informacijskih sustava u biljnom zdravstvu</w:t>
      </w:r>
      <w:bookmarkEnd w:id="56"/>
      <w:r w:rsidRPr="00676F1D">
        <w:rPr>
          <w:rFonts w:ascii="Times New Roman" w:hAnsi="Times New Roman" w:cs="Times New Roman"/>
          <w:color w:val="auto"/>
        </w:rPr>
        <w:t>.</w:t>
      </w:r>
    </w:p>
    <w:p w14:paraId="5A844B00" w14:textId="77777777" w:rsidR="00FE0E5E" w:rsidRPr="00676F1D" w:rsidRDefault="00FE0E5E" w:rsidP="00FE0E5E">
      <w:pPr>
        <w:ind w:firstLine="567"/>
        <w:jc w:val="both"/>
        <w:rPr>
          <w:rFonts w:ascii="Times New Roman" w:hAnsi="Times New Roman" w:cs="Times New Roman"/>
          <w:color w:val="auto"/>
        </w:rPr>
      </w:pPr>
    </w:p>
    <w:p w14:paraId="5A844B01" w14:textId="77777777" w:rsidR="00FE0E5E" w:rsidRDefault="00FE0E5E" w:rsidP="00FE0E5E">
      <w:pPr>
        <w:ind w:firstLine="567"/>
        <w:jc w:val="both"/>
        <w:rPr>
          <w:rFonts w:ascii="Times New Roman" w:hAnsi="Times New Roman" w:cs="Times New Roman"/>
          <w:color w:val="auto"/>
        </w:rPr>
      </w:pPr>
      <w:r w:rsidRPr="008E68AB">
        <w:rPr>
          <w:rFonts w:ascii="Times New Roman" w:hAnsi="Times New Roman" w:cs="Times New Roman"/>
          <w:color w:val="auto"/>
        </w:rPr>
        <w:t>(6) Ministarstvo može od nadležnih tijela iz stavka 1. ovoga članka zatražiti dostavu podataka iz informacijskih sustava u biljnom zdravstvu radi provedbe ovoga Zakona i uredbi iz članka 2. ovoga Zakona te propisa donesenih na temelju njega.</w:t>
      </w:r>
    </w:p>
    <w:p w14:paraId="5A844B02" w14:textId="77777777" w:rsidR="00FE0E5E" w:rsidRPr="00676F1D" w:rsidRDefault="00FE0E5E" w:rsidP="00FE0E5E">
      <w:pPr>
        <w:ind w:firstLine="567"/>
        <w:jc w:val="both"/>
        <w:rPr>
          <w:rFonts w:ascii="Times New Roman" w:hAnsi="Times New Roman" w:cs="Times New Roman"/>
          <w:color w:val="auto"/>
        </w:rPr>
      </w:pPr>
    </w:p>
    <w:p w14:paraId="5A844B03" w14:textId="77777777" w:rsidR="00FE0E5E" w:rsidRDefault="00FE0E5E" w:rsidP="00FE0E5E">
      <w:pPr>
        <w:ind w:firstLine="567"/>
        <w:jc w:val="both"/>
        <w:rPr>
          <w:rFonts w:ascii="Times New Roman" w:hAnsi="Times New Roman" w:cs="Times New Roman"/>
          <w:color w:val="auto"/>
        </w:rPr>
      </w:pPr>
      <w:r w:rsidRPr="00676F1D">
        <w:rPr>
          <w:rFonts w:ascii="Times New Roman" w:hAnsi="Times New Roman" w:cs="Times New Roman"/>
          <w:color w:val="auto"/>
        </w:rPr>
        <w:t xml:space="preserve">(7) </w:t>
      </w:r>
      <w:bookmarkStart w:id="57" w:name="_Hlk77175249"/>
      <w:r w:rsidRPr="00676F1D">
        <w:rPr>
          <w:rFonts w:ascii="Times New Roman" w:hAnsi="Times New Roman" w:cs="Times New Roman"/>
          <w:color w:val="auto"/>
        </w:rPr>
        <w:t xml:space="preserve">Dio podataka koji se vode u informacijskim sustavima u biljnom zdravstvu može biti javno objavljen u obliku skupa (otvorenih) podataka ili putem izvještajnog sustava, a služe kao podloga za izradu </w:t>
      </w:r>
      <w:r>
        <w:rPr>
          <w:rFonts w:ascii="Times New Roman" w:hAnsi="Times New Roman" w:cs="Times New Roman"/>
          <w:color w:val="auto"/>
        </w:rPr>
        <w:t>akata strateškog planiranja</w:t>
      </w:r>
      <w:r w:rsidRPr="00676F1D">
        <w:rPr>
          <w:rFonts w:ascii="Times New Roman" w:hAnsi="Times New Roman" w:cs="Times New Roman"/>
          <w:color w:val="auto"/>
        </w:rPr>
        <w:t xml:space="preserve"> u području biljnog zdravstva</w:t>
      </w:r>
      <w:bookmarkEnd w:id="57"/>
      <w:r w:rsidRPr="00676F1D">
        <w:rPr>
          <w:rFonts w:ascii="Times New Roman" w:hAnsi="Times New Roman" w:cs="Times New Roman"/>
          <w:color w:val="auto"/>
        </w:rPr>
        <w:t>.</w:t>
      </w:r>
      <w:r>
        <w:rPr>
          <w:rFonts w:ascii="Times New Roman" w:hAnsi="Times New Roman" w:cs="Times New Roman"/>
          <w:color w:val="auto"/>
        </w:rPr>
        <w:t>“.</w:t>
      </w:r>
      <w:bookmarkEnd w:id="51"/>
    </w:p>
    <w:p w14:paraId="5A844B04" w14:textId="77777777" w:rsidR="00FE0E5E" w:rsidRPr="00676F1D" w:rsidRDefault="00FE0E5E" w:rsidP="00FE0E5E">
      <w:pPr>
        <w:ind w:firstLine="567"/>
        <w:jc w:val="both"/>
        <w:rPr>
          <w:rFonts w:ascii="Times New Roman" w:hAnsi="Times New Roman" w:cs="Times New Roman"/>
          <w:color w:val="auto"/>
        </w:rPr>
      </w:pPr>
    </w:p>
    <w:p w14:paraId="5A844B05" w14:textId="77777777" w:rsidR="00FE0E5E" w:rsidRPr="00DB3D23" w:rsidRDefault="00FE0E5E" w:rsidP="00FE0E5E">
      <w:pPr>
        <w:jc w:val="center"/>
        <w:rPr>
          <w:rFonts w:ascii="Times New Roman" w:hAnsi="Times New Roman" w:cs="Times New Roman"/>
          <w:b/>
          <w:color w:val="auto"/>
        </w:rPr>
      </w:pPr>
      <w:r w:rsidRPr="00DB3D23">
        <w:rPr>
          <w:rFonts w:ascii="Times New Roman" w:hAnsi="Times New Roman" w:cs="Times New Roman"/>
          <w:b/>
          <w:color w:val="auto"/>
        </w:rPr>
        <w:lastRenderedPageBreak/>
        <w:t>Članak 9.</w:t>
      </w:r>
    </w:p>
    <w:p w14:paraId="5A844B06" w14:textId="77777777" w:rsidR="00FE0E5E" w:rsidRDefault="00FE0E5E" w:rsidP="00FE0E5E">
      <w:pPr>
        <w:rPr>
          <w:rFonts w:ascii="Times New Roman" w:hAnsi="Times New Roman" w:cs="Times New Roman"/>
          <w:color w:val="auto"/>
        </w:rPr>
      </w:pPr>
    </w:p>
    <w:p w14:paraId="5A844B07" w14:textId="77777777" w:rsidR="00FE0E5E" w:rsidRDefault="00FE0E5E" w:rsidP="00FE0E5E">
      <w:pPr>
        <w:ind w:firstLine="709"/>
        <w:rPr>
          <w:rFonts w:ascii="Times New Roman" w:hAnsi="Times New Roman" w:cs="Times New Roman"/>
          <w:color w:val="auto"/>
        </w:rPr>
      </w:pPr>
      <w:r w:rsidRPr="00676F1D">
        <w:rPr>
          <w:rFonts w:ascii="Times New Roman" w:hAnsi="Times New Roman" w:cs="Times New Roman"/>
          <w:color w:val="auto"/>
        </w:rPr>
        <w:t xml:space="preserve">U članku </w:t>
      </w:r>
      <w:r>
        <w:rPr>
          <w:rFonts w:ascii="Times New Roman" w:hAnsi="Times New Roman" w:cs="Times New Roman"/>
          <w:color w:val="auto"/>
        </w:rPr>
        <w:t>1</w:t>
      </w:r>
      <w:r w:rsidRPr="00676F1D">
        <w:rPr>
          <w:rFonts w:ascii="Times New Roman" w:hAnsi="Times New Roman" w:cs="Times New Roman"/>
          <w:color w:val="auto"/>
        </w:rPr>
        <w:t>7. sta</w:t>
      </w:r>
      <w:r>
        <w:rPr>
          <w:rFonts w:ascii="Times New Roman" w:hAnsi="Times New Roman" w:cs="Times New Roman"/>
          <w:color w:val="auto"/>
        </w:rPr>
        <w:t>vak 4. mijenja se i glasi:</w:t>
      </w:r>
    </w:p>
    <w:p w14:paraId="5A844B08" w14:textId="77777777" w:rsidR="00FE0E5E" w:rsidRDefault="00FE0E5E" w:rsidP="00FE0E5E">
      <w:pPr>
        <w:rPr>
          <w:rFonts w:ascii="Times New Roman" w:hAnsi="Times New Roman" w:cs="Times New Roman"/>
          <w:color w:val="auto"/>
        </w:rPr>
      </w:pPr>
    </w:p>
    <w:p w14:paraId="5A844B09" w14:textId="77777777" w:rsidR="00FE0E5E" w:rsidRPr="00DC592E" w:rsidRDefault="00FE0E5E" w:rsidP="00FE0E5E">
      <w:pPr>
        <w:autoSpaceDE w:val="0"/>
        <w:autoSpaceDN w:val="0"/>
        <w:adjustRightInd w:val="0"/>
        <w:jc w:val="both"/>
        <w:rPr>
          <w:rFonts w:ascii="Times New Roman" w:hAnsi="Times New Roman" w:cs="Times New Roman"/>
          <w:color w:val="auto"/>
        </w:rPr>
      </w:pPr>
      <w:bookmarkStart w:id="58" w:name="_Hlk95128536"/>
      <w:r>
        <w:rPr>
          <w:rFonts w:ascii="Times New Roman" w:hAnsi="Times New Roman" w:cs="Times New Roman"/>
          <w:color w:val="auto"/>
        </w:rPr>
        <w:t>„</w:t>
      </w:r>
      <w:bookmarkEnd w:id="58"/>
      <w:r w:rsidRPr="00DC592E">
        <w:rPr>
          <w:rFonts w:ascii="Times New Roman" w:hAnsi="Times New Roman" w:cs="Times New Roman"/>
          <w:color w:val="auto"/>
        </w:rPr>
        <w:t>(4) Naknade iz ovoga članka prihod su nadležnih ili stručnih tijela ili pravnih osoba s javnim ovlastima koje obavljaju poslove laboratorijske analize, testiranja uzoraka bilja, biljnih proizvoda i drugih predmeta te poslova provjere i nadzora udovoljavanja uvjetima za obavljanje</w:t>
      </w:r>
    </w:p>
    <w:p w14:paraId="5A844B0A" w14:textId="77777777" w:rsidR="00FE0E5E" w:rsidRPr="00DC592E" w:rsidRDefault="00FE0E5E" w:rsidP="00FE0E5E">
      <w:pPr>
        <w:autoSpaceDE w:val="0"/>
        <w:autoSpaceDN w:val="0"/>
        <w:adjustRightInd w:val="0"/>
        <w:jc w:val="both"/>
        <w:rPr>
          <w:rFonts w:ascii="Times New Roman" w:hAnsi="Times New Roman" w:cs="Times New Roman"/>
          <w:color w:val="auto"/>
        </w:rPr>
      </w:pPr>
      <w:r w:rsidRPr="00DC592E">
        <w:rPr>
          <w:rFonts w:ascii="Times New Roman" w:hAnsi="Times New Roman" w:cs="Times New Roman"/>
          <w:color w:val="auto"/>
        </w:rPr>
        <w:t>djelatnosti tretiranja i/ili označavanja drvenog materijala za pakiranje odnosno provode osposobljavanj</w:t>
      </w:r>
      <w:r>
        <w:rPr>
          <w:rFonts w:ascii="Times New Roman" w:hAnsi="Times New Roman" w:cs="Times New Roman"/>
          <w:color w:val="auto"/>
        </w:rPr>
        <w:t>e</w:t>
      </w:r>
      <w:r w:rsidRPr="00DC592E">
        <w:rPr>
          <w:rFonts w:ascii="Times New Roman" w:hAnsi="Times New Roman" w:cs="Times New Roman"/>
          <w:color w:val="auto"/>
        </w:rPr>
        <w:t xml:space="preserve"> specijaliziranih subjekata, a prihodom od naknada mogu se podmirivati materijalni rashodi i rashodi za nabavu nefinancijske imovine vezani uz obavljanje poslova propisanih ovim Zakonom</w:t>
      </w:r>
      <w:bookmarkStart w:id="59" w:name="_Hlk95128565"/>
      <w:r w:rsidRPr="00DC592E">
        <w:rPr>
          <w:rFonts w:ascii="Times New Roman" w:hAnsi="Times New Roman" w:cs="Times New Roman"/>
          <w:color w:val="auto"/>
        </w:rPr>
        <w:t>.</w:t>
      </w:r>
      <w:r>
        <w:rPr>
          <w:rFonts w:ascii="Times New Roman" w:hAnsi="Times New Roman" w:cs="Times New Roman"/>
          <w:color w:val="auto"/>
        </w:rPr>
        <w:t>“</w:t>
      </w:r>
      <w:r w:rsidRPr="00DC592E">
        <w:rPr>
          <w:rFonts w:ascii="Times New Roman" w:hAnsi="Times New Roman" w:cs="Times New Roman"/>
          <w:color w:val="auto"/>
        </w:rPr>
        <w:t>.</w:t>
      </w:r>
    </w:p>
    <w:bookmarkEnd w:id="59"/>
    <w:p w14:paraId="5A844B0B" w14:textId="77777777" w:rsidR="00FE0E5E" w:rsidRDefault="00FE0E5E" w:rsidP="00FE0E5E">
      <w:pPr>
        <w:jc w:val="center"/>
        <w:rPr>
          <w:rFonts w:ascii="Times New Roman" w:hAnsi="Times New Roman" w:cs="Times New Roman"/>
          <w:color w:val="auto"/>
        </w:rPr>
      </w:pPr>
    </w:p>
    <w:p w14:paraId="5A844B0C" w14:textId="77777777" w:rsidR="00FE0E5E" w:rsidRDefault="00FE0E5E" w:rsidP="00FE0E5E">
      <w:pPr>
        <w:jc w:val="center"/>
        <w:rPr>
          <w:rFonts w:ascii="Times New Roman" w:hAnsi="Times New Roman" w:cs="Times New Roman"/>
        </w:rPr>
      </w:pPr>
      <w:r w:rsidRPr="00660EE9">
        <w:rPr>
          <w:rFonts w:ascii="Times New Roman" w:hAnsi="Times New Roman" w:cs="Times New Roman"/>
        </w:rPr>
        <w:t>PRIJELAZNE I ZAVRŠNE ODREDBE</w:t>
      </w:r>
    </w:p>
    <w:p w14:paraId="5A844B0D" w14:textId="77777777" w:rsidR="00FE0E5E" w:rsidRPr="00660EE9" w:rsidRDefault="00FE0E5E" w:rsidP="00FE0E5E">
      <w:pPr>
        <w:jc w:val="center"/>
        <w:rPr>
          <w:rFonts w:ascii="Times New Roman" w:hAnsi="Times New Roman" w:cs="Times New Roman"/>
          <w:b/>
          <w:color w:val="auto"/>
        </w:rPr>
      </w:pPr>
    </w:p>
    <w:p w14:paraId="5A844B0E" w14:textId="77777777" w:rsidR="00FE0E5E" w:rsidRPr="00DB3D23" w:rsidRDefault="00FE0E5E" w:rsidP="00FE0E5E">
      <w:pPr>
        <w:jc w:val="center"/>
        <w:rPr>
          <w:rFonts w:ascii="Times New Roman" w:hAnsi="Times New Roman" w:cs="Times New Roman"/>
          <w:b/>
          <w:color w:val="auto"/>
        </w:rPr>
      </w:pPr>
      <w:r w:rsidRPr="00DB3D23">
        <w:rPr>
          <w:rFonts w:ascii="Times New Roman" w:hAnsi="Times New Roman" w:cs="Times New Roman"/>
          <w:b/>
          <w:color w:val="auto"/>
        </w:rPr>
        <w:t>Članak 10.</w:t>
      </w:r>
    </w:p>
    <w:p w14:paraId="5A844B0F" w14:textId="77777777" w:rsidR="00FE0E5E" w:rsidRDefault="00FE0E5E" w:rsidP="00FE0E5E">
      <w:pPr>
        <w:jc w:val="center"/>
        <w:rPr>
          <w:rFonts w:ascii="Times New Roman" w:hAnsi="Times New Roman" w:cs="Times New Roman"/>
          <w:color w:val="auto"/>
        </w:rPr>
      </w:pPr>
    </w:p>
    <w:p w14:paraId="5A844B10" w14:textId="77777777" w:rsidR="00FE0E5E" w:rsidRDefault="00FE0E5E" w:rsidP="00FE0E5E">
      <w:pPr>
        <w:ind w:firstLine="708"/>
        <w:jc w:val="both"/>
        <w:rPr>
          <w:rFonts w:ascii="Times New Roman" w:hAnsi="Times New Roman" w:cs="Times New Roman"/>
          <w:color w:val="auto"/>
        </w:rPr>
      </w:pPr>
      <w:bookmarkStart w:id="60" w:name="_Hlk90976720"/>
      <w:r w:rsidRPr="008E68AB">
        <w:rPr>
          <w:rFonts w:ascii="Times New Roman" w:hAnsi="Times New Roman" w:cs="Times New Roman"/>
          <w:color w:val="auto"/>
        </w:rPr>
        <w:t xml:space="preserve">Ministar će </w:t>
      </w:r>
      <w:r>
        <w:rPr>
          <w:rFonts w:ascii="Times New Roman" w:hAnsi="Times New Roman" w:cs="Times New Roman"/>
          <w:color w:val="auto"/>
        </w:rPr>
        <w:t xml:space="preserve">pravilnike </w:t>
      </w:r>
      <w:r w:rsidRPr="008E68AB">
        <w:rPr>
          <w:rFonts w:ascii="Times New Roman" w:hAnsi="Times New Roman" w:cs="Times New Roman"/>
          <w:color w:val="auto"/>
        </w:rPr>
        <w:t xml:space="preserve">iz članaka 3. i 7. ovoga Zakona </w:t>
      </w:r>
      <w:r>
        <w:rPr>
          <w:rFonts w:ascii="Times New Roman" w:hAnsi="Times New Roman" w:cs="Times New Roman"/>
          <w:color w:val="auto"/>
        </w:rPr>
        <w:t xml:space="preserve">donijeti </w:t>
      </w:r>
      <w:r w:rsidRPr="008E68AB">
        <w:rPr>
          <w:rFonts w:ascii="Times New Roman" w:hAnsi="Times New Roman" w:cs="Times New Roman"/>
          <w:color w:val="auto"/>
        </w:rPr>
        <w:t>u roku od godinu dana od dana stupanja na snagu ovog</w:t>
      </w:r>
      <w:r>
        <w:rPr>
          <w:rFonts w:ascii="Times New Roman" w:hAnsi="Times New Roman" w:cs="Times New Roman"/>
          <w:color w:val="auto"/>
        </w:rPr>
        <w:t>a</w:t>
      </w:r>
      <w:r w:rsidRPr="008E68AB">
        <w:rPr>
          <w:rFonts w:ascii="Times New Roman" w:hAnsi="Times New Roman" w:cs="Times New Roman"/>
          <w:color w:val="auto"/>
        </w:rPr>
        <w:t xml:space="preserve"> Zakona.</w:t>
      </w:r>
      <w:bookmarkEnd w:id="60"/>
    </w:p>
    <w:p w14:paraId="5A844B11" w14:textId="77777777" w:rsidR="00FE0E5E" w:rsidRDefault="00FE0E5E" w:rsidP="00FE0E5E">
      <w:pPr>
        <w:rPr>
          <w:rFonts w:ascii="Times New Roman" w:hAnsi="Times New Roman" w:cs="Times New Roman"/>
          <w:color w:val="auto"/>
        </w:rPr>
      </w:pPr>
    </w:p>
    <w:p w14:paraId="5A844B12" w14:textId="77777777" w:rsidR="00FE0E5E" w:rsidRPr="00DB3D23" w:rsidRDefault="00FE0E5E" w:rsidP="00FE0E5E">
      <w:pPr>
        <w:jc w:val="center"/>
        <w:rPr>
          <w:rFonts w:ascii="Times New Roman" w:hAnsi="Times New Roman" w:cs="Times New Roman"/>
          <w:b/>
          <w:color w:val="auto"/>
        </w:rPr>
      </w:pPr>
      <w:r w:rsidRPr="00DB3D23">
        <w:rPr>
          <w:rFonts w:ascii="Times New Roman" w:hAnsi="Times New Roman" w:cs="Times New Roman"/>
          <w:b/>
          <w:color w:val="auto"/>
        </w:rPr>
        <w:t>Članak 11.</w:t>
      </w:r>
    </w:p>
    <w:p w14:paraId="5A844B13" w14:textId="77777777" w:rsidR="00FE0E5E" w:rsidRDefault="00FE0E5E" w:rsidP="00FE0E5E">
      <w:pPr>
        <w:rPr>
          <w:rFonts w:ascii="Times New Roman" w:hAnsi="Times New Roman" w:cs="Times New Roman"/>
          <w:color w:val="auto"/>
        </w:rPr>
      </w:pPr>
    </w:p>
    <w:p w14:paraId="5A844B14" w14:textId="77777777" w:rsidR="00FE0E5E" w:rsidRPr="00CB7BC2" w:rsidRDefault="00FE0E5E" w:rsidP="00FE0E5E">
      <w:pPr>
        <w:pStyle w:val="ListParagraph"/>
        <w:rPr>
          <w:rFonts w:ascii="Minion Pro Cond" w:hAnsi="Minion Pro Cond"/>
          <w:color w:val="231F20"/>
          <w:shd w:val="clear" w:color="auto" w:fill="FFFFFF"/>
        </w:rPr>
      </w:pPr>
      <w:r w:rsidRPr="00CB7BC2">
        <w:rPr>
          <w:rFonts w:ascii="Minion Pro Cond" w:hAnsi="Minion Pro Cond"/>
          <w:color w:val="231F20"/>
          <w:shd w:val="clear" w:color="auto" w:fill="FFFFFF"/>
        </w:rPr>
        <w:t>Stupanjem na snagu ovoga Zakona prestaju važiti:</w:t>
      </w:r>
    </w:p>
    <w:p w14:paraId="5A844B15" w14:textId="77777777" w:rsidR="00FE0E5E" w:rsidRDefault="00FE0E5E" w:rsidP="00FE0E5E">
      <w:pPr>
        <w:rPr>
          <w:rFonts w:ascii="Minion Pro Cond" w:hAnsi="Minion Pro Cond"/>
          <w:color w:val="231F20"/>
          <w:shd w:val="clear" w:color="auto" w:fill="FFFFFF"/>
        </w:rPr>
      </w:pPr>
    </w:p>
    <w:p w14:paraId="5A844B16" w14:textId="77777777" w:rsidR="00FE0E5E" w:rsidRPr="00440D60" w:rsidRDefault="00FE0E5E" w:rsidP="00FE0E5E">
      <w:pPr>
        <w:jc w:val="both"/>
        <w:rPr>
          <w:rFonts w:ascii="Minion Pro Cond" w:hAnsi="Minion Pro Cond"/>
          <w:color w:val="231F20"/>
          <w:shd w:val="clear" w:color="auto" w:fill="FFFFFF"/>
        </w:rPr>
      </w:pPr>
      <w:r>
        <w:rPr>
          <w:rFonts w:ascii="Minion Pro Cond" w:hAnsi="Minion Pro Cond"/>
          <w:color w:val="231F20"/>
          <w:shd w:val="clear" w:color="auto" w:fill="FFFFFF"/>
        </w:rPr>
        <w:t xml:space="preserve">- </w:t>
      </w:r>
      <w:r w:rsidRPr="00440D60">
        <w:rPr>
          <w:rFonts w:ascii="Minion Pro Cond" w:hAnsi="Minion Pro Cond"/>
          <w:color w:val="231F20"/>
          <w:shd w:val="clear" w:color="auto" w:fill="FFFFFF"/>
        </w:rPr>
        <w:t>Pravilnik o razmjeni informacija o zadržavanju pošiljaka bilja, biljnih proizvoda i drugih nadziranih predmeta ili štetnih organizama u izoliranom stanju, koji se unose iz trećih zemalja (</w:t>
      </w:r>
      <w:r>
        <w:rPr>
          <w:rFonts w:ascii="Times New Roman" w:hAnsi="Times New Roman" w:cs="Times New Roman"/>
          <w:color w:val="auto"/>
        </w:rPr>
        <w:t>„</w:t>
      </w:r>
      <w:r w:rsidRPr="00676F1D">
        <w:rPr>
          <w:rFonts w:ascii="Times New Roman" w:hAnsi="Times New Roman" w:cs="Times New Roman"/>
          <w:color w:val="auto"/>
        </w:rPr>
        <w:t>Narodne novine</w:t>
      </w:r>
      <w:r>
        <w:rPr>
          <w:rFonts w:ascii="Times New Roman" w:hAnsi="Times New Roman" w:cs="Times New Roman"/>
          <w:color w:val="auto"/>
        </w:rPr>
        <w:t>“</w:t>
      </w:r>
      <w:r w:rsidRPr="00676F1D">
        <w:rPr>
          <w:rFonts w:ascii="Times New Roman" w:hAnsi="Times New Roman" w:cs="Times New Roman"/>
          <w:color w:val="auto"/>
        </w:rPr>
        <w:t>, br</w:t>
      </w:r>
      <w:r>
        <w:rPr>
          <w:rFonts w:ascii="Times New Roman" w:hAnsi="Times New Roman" w:cs="Times New Roman"/>
          <w:color w:val="auto"/>
        </w:rPr>
        <w:t>oj</w:t>
      </w:r>
      <w:r w:rsidRPr="00676F1D">
        <w:rPr>
          <w:rFonts w:ascii="Times New Roman" w:hAnsi="Times New Roman" w:cs="Times New Roman"/>
          <w:color w:val="auto"/>
        </w:rPr>
        <w:t xml:space="preserve"> </w:t>
      </w:r>
      <w:r w:rsidRPr="00440D60">
        <w:rPr>
          <w:rFonts w:ascii="Minion Pro Cond" w:hAnsi="Minion Pro Cond"/>
          <w:color w:val="231F20"/>
          <w:shd w:val="clear" w:color="auto" w:fill="FFFFFF"/>
        </w:rPr>
        <w:t>73/06.)</w:t>
      </w:r>
    </w:p>
    <w:p w14:paraId="5A844B17" w14:textId="77777777" w:rsidR="00FE0E5E" w:rsidRDefault="00FE0E5E" w:rsidP="00FE0E5E">
      <w:pPr>
        <w:rPr>
          <w:rFonts w:ascii="Minion Pro Cond" w:hAnsi="Minion Pro Cond"/>
          <w:color w:val="231F20"/>
          <w:shd w:val="clear" w:color="auto" w:fill="FFFFFF"/>
        </w:rPr>
      </w:pPr>
    </w:p>
    <w:p w14:paraId="5A844B18" w14:textId="77777777" w:rsidR="00FE0E5E" w:rsidRPr="00440D60" w:rsidRDefault="00FE0E5E" w:rsidP="00FE0E5E">
      <w:pPr>
        <w:jc w:val="both"/>
        <w:rPr>
          <w:rFonts w:ascii="Times New Roman" w:hAnsi="Times New Roman" w:cs="Times New Roman"/>
          <w:color w:val="auto"/>
        </w:rPr>
      </w:pPr>
      <w:r>
        <w:rPr>
          <w:rFonts w:ascii="Times New Roman" w:hAnsi="Times New Roman" w:cs="Times New Roman"/>
          <w:color w:val="auto"/>
        </w:rPr>
        <w:t xml:space="preserve">- </w:t>
      </w:r>
      <w:r w:rsidRPr="00440D60">
        <w:rPr>
          <w:rFonts w:ascii="Times New Roman" w:hAnsi="Times New Roman" w:cs="Times New Roman"/>
          <w:color w:val="auto"/>
        </w:rPr>
        <w:t>Pravilnik o minimalnim uvjetima za obavljanje provjera identiteta i zdravstvenog stanja bilja, biljnih proizvoda i drugih nadziranih predmeta koji se unose iz trećih zemalja, kad se te provjere obavljaju na m</w:t>
      </w:r>
      <w:r>
        <w:rPr>
          <w:rFonts w:ascii="Times New Roman" w:hAnsi="Times New Roman" w:cs="Times New Roman"/>
          <w:color w:val="auto"/>
        </w:rPr>
        <w:t>jestima koja nisu mjesta ulaska</w:t>
      </w:r>
      <w:r w:rsidRPr="00440D60">
        <w:rPr>
          <w:rFonts w:ascii="Times New Roman" w:hAnsi="Times New Roman" w:cs="Times New Roman"/>
          <w:color w:val="auto"/>
        </w:rPr>
        <w:t xml:space="preserve"> (</w:t>
      </w:r>
      <w:r>
        <w:rPr>
          <w:rFonts w:ascii="Times New Roman" w:hAnsi="Times New Roman" w:cs="Times New Roman"/>
          <w:color w:val="auto"/>
        </w:rPr>
        <w:t>„</w:t>
      </w:r>
      <w:r w:rsidRPr="00676F1D">
        <w:rPr>
          <w:rFonts w:ascii="Times New Roman" w:hAnsi="Times New Roman" w:cs="Times New Roman"/>
          <w:color w:val="auto"/>
        </w:rPr>
        <w:t>Narodne novine</w:t>
      </w:r>
      <w:r>
        <w:rPr>
          <w:rFonts w:ascii="Times New Roman" w:hAnsi="Times New Roman" w:cs="Times New Roman"/>
          <w:color w:val="auto"/>
        </w:rPr>
        <w:t>“</w:t>
      </w:r>
      <w:r w:rsidRPr="00676F1D">
        <w:rPr>
          <w:rFonts w:ascii="Times New Roman" w:hAnsi="Times New Roman" w:cs="Times New Roman"/>
          <w:color w:val="auto"/>
        </w:rPr>
        <w:t>, br</w:t>
      </w:r>
      <w:r>
        <w:rPr>
          <w:rFonts w:ascii="Times New Roman" w:hAnsi="Times New Roman" w:cs="Times New Roman"/>
          <w:color w:val="auto"/>
        </w:rPr>
        <w:t>.</w:t>
      </w:r>
      <w:r w:rsidRPr="00676F1D">
        <w:rPr>
          <w:rFonts w:ascii="Times New Roman" w:hAnsi="Times New Roman" w:cs="Times New Roman"/>
          <w:color w:val="auto"/>
        </w:rPr>
        <w:t xml:space="preserve"> </w:t>
      </w:r>
      <w:r>
        <w:rPr>
          <w:rFonts w:ascii="Times New Roman" w:hAnsi="Times New Roman" w:cs="Times New Roman"/>
          <w:color w:val="auto"/>
        </w:rPr>
        <w:t xml:space="preserve">100/07. i 45/17.) </w:t>
      </w:r>
      <w:r w:rsidRPr="00440D60">
        <w:rPr>
          <w:rFonts w:ascii="Times New Roman" w:hAnsi="Times New Roman" w:cs="Times New Roman"/>
          <w:color w:val="auto"/>
        </w:rPr>
        <w:t xml:space="preserve">i </w:t>
      </w:r>
    </w:p>
    <w:p w14:paraId="5A844B19" w14:textId="77777777" w:rsidR="00FE0E5E" w:rsidRPr="008E68AB" w:rsidRDefault="00FE0E5E" w:rsidP="00FE0E5E">
      <w:pPr>
        <w:rPr>
          <w:rFonts w:ascii="Times New Roman" w:hAnsi="Times New Roman" w:cs="Times New Roman"/>
          <w:color w:val="auto"/>
        </w:rPr>
      </w:pPr>
    </w:p>
    <w:p w14:paraId="5A844B1A" w14:textId="77777777" w:rsidR="00FE0E5E" w:rsidRDefault="00FE0E5E" w:rsidP="00FE0E5E">
      <w:pPr>
        <w:jc w:val="both"/>
        <w:rPr>
          <w:rFonts w:ascii="Times New Roman" w:hAnsi="Times New Roman" w:cs="Times New Roman"/>
          <w:color w:val="auto"/>
        </w:rPr>
      </w:pPr>
      <w:r>
        <w:rPr>
          <w:rFonts w:ascii="Times New Roman" w:hAnsi="Times New Roman" w:cs="Times New Roman"/>
          <w:color w:val="auto"/>
        </w:rPr>
        <w:t xml:space="preserve">- </w:t>
      </w:r>
      <w:r w:rsidRPr="00440D60">
        <w:rPr>
          <w:rFonts w:ascii="Times New Roman" w:hAnsi="Times New Roman" w:cs="Times New Roman"/>
          <w:color w:val="auto"/>
        </w:rPr>
        <w:t>Pravilnik o minimalnim uvjetima za obavljanje fitosanitarnih pregleda bilja, biljnih</w:t>
      </w:r>
      <w:r>
        <w:rPr>
          <w:rFonts w:ascii="Times New Roman" w:hAnsi="Times New Roman" w:cs="Times New Roman"/>
          <w:color w:val="auto"/>
        </w:rPr>
        <w:t xml:space="preserve"> </w:t>
      </w:r>
      <w:r w:rsidRPr="00440D60">
        <w:rPr>
          <w:rFonts w:ascii="Times New Roman" w:hAnsi="Times New Roman" w:cs="Times New Roman"/>
          <w:color w:val="auto"/>
        </w:rPr>
        <w:t>proizvoda i drugih nadziranih predmeta na mjestima ulaska (</w:t>
      </w:r>
      <w:r>
        <w:rPr>
          <w:rFonts w:ascii="Times New Roman" w:hAnsi="Times New Roman" w:cs="Times New Roman"/>
          <w:color w:val="auto"/>
        </w:rPr>
        <w:t>„</w:t>
      </w:r>
      <w:r w:rsidRPr="00676F1D">
        <w:rPr>
          <w:rFonts w:ascii="Times New Roman" w:hAnsi="Times New Roman" w:cs="Times New Roman"/>
          <w:color w:val="auto"/>
        </w:rPr>
        <w:t>Narodne novine</w:t>
      </w:r>
      <w:r>
        <w:rPr>
          <w:rFonts w:ascii="Times New Roman" w:hAnsi="Times New Roman" w:cs="Times New Roman"/>
          <w:color w:val="auto"/>
        </w:rPr>
        <w:t>“</w:t>
      </w:r>
      <w:r w:rsidRPr="00676F1D">
        <w:rPr>
          <w:rFonts w:ascii="Times New Roman" w:hAnsi="Times New Roman" w:cs="Times New Roman"/>
          <w:color w:val="auto"/>
        </w:rPr>
        <w:t>, br</w:t>
      </w:r>
      <w:r>
        <w:rPr>
          <w:rFonts w:ascii="Times New Roman" w:hAnsi="Times New Roman" w:cs="Times New Roman"/>
          <w:color w:val="auto"/>
        </w:rPr>
        <w:t>oj</w:t>
      </w:r>
      <w:r w:rsidRPr="00440D60">
        <w:rPr>
          <w:rFonts w:ascii="Times New Roman" w:hAnsi="Times New Roman" w:cs="Times New Roman"/>
          <w:color w:val="auto"/>
        </w:rPr>
        <w:t xml:space="preserve"> 50/08.). </w:t>
      </w:r>
    </w:p>
    <w:p w14:paraId="5A844B1B" w14:textId="77777777" w:rsidR="00FE0E5E" w:rsidRDefault="00FE0E5E" w:rsidP="00FE0E5E">
      <w:pPr>
        <w:rPr>
          <w:rFonts w:ascii="Times New Roman" w:hAnsi="Times New Roman" w:cs="Times New Roman"/>
          <w:color w:val="auto"/>
        </w:rPr>
      </w:pPr>
    </w:p>
    <w:p w14:paraId="5A844B1C" w14:textId="77777777" w:rsidR="00FE0E5E" w:rsidRPr="002D16E9" w:rsidRDefault="00FE0E5E" w:rsidP="00FE0E5E">
      <w:pPr>
        <w:jc w:val="center"/>
        <w:rPr>
          <w:rFonts w:ascii="Times New Roman" w:hAnsi="Times New Roman" w:cs="Times New Roman"/>
          <w:b/>
          <w:color w:val="auto"/>
        </w:rPr>
      </w:pPr>
      <w:r w:rsidRPr="002D16E9">
        <w:rPr>
          <w:rFonts w:ascii="Times New Roman" w:hAnsi="Times New Roman" w:cs="Times New Roman"/>
          <w:b/>
          <w:color w:val="auto"/>
        </w:rPr>
        <w:t>Članak 12.</w:t>
      </w:r>
    </w:p>
    <w:p w14:paraId="5A844B1D" w14:textId="77777777" w:rsidR="00FE0E5E" w:rsidRDefault="00FE0E5E" w:rsidP="00FE0E5E">
      <w:pPr>
        <w:jc w:val="center"/>
        <w:rPr>
          <w:rFonts w:ascii="Times New Roman" w:hAnsi="Times New Roman" w:cs="Times New Roman"/>
          <w:color w:val="auto"/>
        </w:rPr>
      </w:pPr>
    </w:p>
    <w:p w14:paraId="5A844B1E" w14:textId="77777777" w:rsidR="00FE0E5E" w:rsidRPr="00CB7BC2" w:rsidRDefault="00FE0E5E" w:rsidP="00FE0E5E">
      <w:pPr>
        <w:ind w:firstLine="709"/>
        <w:jc w:val="both"/>
        <w:rPr>
          <w:rFonts w:ascii="Times New Roman" w:hAnsi="Times New Roman" w:cs="Times New Roman"/>
          <w:color w:val="auto"/>
        </w:rPr>
      </w:pPr>
      <w:bookmarkStart w:id="61" w:name="_Hlk96346795"/>
      <w:r w:rsidRPr="00CB7BC2">
        <w:rPr>
          <w:rFonts w:ascii="Times New Roman" w:hAnsi="Times New Roman" w:cs="Times New Roman"/>
          <w:color w:val="auto"/>
        </w:rPr>
        <w:t>Do stupanja na snagu propisa utvrđenih člankom 49. stavkom 2. Zakona o</w:t>
      </w:r>
      <w:r>
        <w:rPr>
          <w:rFonts w:ascii="Times New Roman" w:hAnsi="Times New Roman" w:cs="Times New Roman"/>
          <w:color w:val="auto"/>
        </w:rPr>
        <w:t xml:space="preserve"> </w:t>
      </w:r>
      <w:r w:rsidRPr="00CB7BC2">
        <w:rPr>
          <w:rFonts w:ascii="Times New Roman" w:hAnsi="Times New Roman" w:cs="Times New Roman"/>
          <w:color w:val="auto"/>
        </w:rPr>
        <w:t>službenim kontrolama i drugim službenim aktivnostima koje se provode sukladno propisima o hrani, hrani za životinje, o zdravlju i dobrobiti životinja, zdravlju</w:t>
      </w:r>
      <w:r>
        <w:rPr>
          <w:rFonts w:ascii="Times New Roman" w:hAnsi="Times New Roman" w:cs="Times New Roman"/>
          <w:color w:val="auto"/>
        </w:rPr>
        <w:t xml:space="preserve"> bilja i sredstvima za zaštitu </w:t>
      </w:r>
      <w:r w:rsidRPr="00CB7BC2">
        <w:rPr>
          <w:rFonts w:ascii="Times New Roman" w:hAnsi="Times New Roman" w:cs="Times New Roman"/>
          <w:color w:val="auto"/>
        </w:rPr>
        <w:t>bilja (</w:t>
      </w:r>
      <w:r>
        <w:rPr>
          <w:rFonts w:ascii="Times New Roman" w:hAnsi="Times New Roman" w:cs="Times New Roman"/>
          <w:color w:val="auto"/>
        </w:rPr>
        <w:t>„</w:t>
      </w:r>
      <w:r w:rsidRPr="00CB7BC2">
        <w:rPr>
          <w:rFonts w:ascii="Times New Roman" w:hAnsi="Times New Roman" w:cs="Times New Roman"/>
          <w:color w:val="auto"/>
        </w:rPr>
        <w:t>Narodne novine</w:t>
      </w:r>
      <w:r>
        <w:rPr>
          <w:rFonts w:ascii="Times New Roman" w:hAnsi="Times New Roman" w:cs="Times New Roman"/>
          <w:color w:val="auto"/>
        </w:rPr>
        <w:t>“</w:t>
      </w:r>
      <w:r w:rsidRPr="00CB7BC2">
        <w:rPr>
          <w:rFonts w:ascii="Times New Roman" w:hAnsi="Times New Roman" w:cs="Times New Roman"/>
          <w:color w:val="auto"/>
        </w:rPr>
        <w:t>, br</w:t>
      </w:r>
      <w:r>
        <w:rPr>
          <w:rFonts w:ascii="Times New Roman" w:hAnsi="Times New Roman" w:cs="Times New Roman"/>
          <w:color w:val="auto"/>
        </w:rPr>
        <w:t>oj</w:t>
      </w:r>
      <w:r w:rsidRPr="00CB7BC2">
        <w:rPr>
          <w:rFonts w:ascii="Times New Roman" w:hAnsi="Times New Roman" w:cs="Times New Roman"/>
          <w:color w:val="auto"/>
        </w:rPr>
        <w:t xml:space="preserve"> 52/21</w:t>
      </w:r>
      <w:r>
        <w:rPr>
          <w:rFonts w:ascii="Times New Roman" w:hAnsi="Times New Roman" w:cs="Times New Roman"/>
          <w:color w:val="auto"/>
        </w:rPr>
        <w:t>.</w:t>
      </w:r>
      <w:r w:rsidRPr="00CB7BC2">
        <w:rPr>
          <w:rFonts w:ascii="Times New Roman" w:hAnsi="Times New Roman" w:cs="Times New Roman"/>
          <w:color w:val="auto"/>
        </w:rPr>
        <w:t>) ostaj</w:t>
      </w:r>
      <w:r>
        <w:rPr>
          <w:rFonts w:ascii="Times New Roman" w:hAnsi="Times New Roman" w:cs="Times New Roman"/>
          <w:color w:val="auto"/>
        </w:rPr>
        <w:t>e</w:t>
      </w:r>
      <w:r w:rsidRPr="00CB7BC2">
        <w:rPr>
          <w:rFonts w:ascii="Times New Roman" w:hAnsi="Times New Roman" w:cs="Times New Roman"/>
          <w:color w:val="auto"/>
        </w:rPr>
        <w:t xml:space="preserve"> na snazi </w:t>
      </w:r>
      <w:r w:rsidRPr="00440D60">
        <w:rPr>
          <w:rFonts w:ascii="Times New Roman" w:hAnsi="Times New Roman" w:cs="Times New Roman"/>
          <w:color w:val="auto"/>
        </w:rPr>
        <w:t xml:space="preserve">Pravilnik o mjestima ulaska za pošiljke bilja, biljnih proizvoda i drugih nadziranih predmeta </w:t>
      </w:r>
      <w:r w:rsidRPr="00440D60">
        <w:rPr>
          <w:rFonts w:ascii="Times New Roman" w:hAnsi="Times New Roman" w:cs="Times New Roman"/>
          <w:color w:val="auto"/>
        </w:rPr>
        <w:lastRenderedPageBreak/>
        <w:t>koji podliježu fitosanitarnom pregledu pri unošenju iz trećih zemalja (</w:t>
      </w:r>
      <w:r>
        <w:rPr>
          <w:rFonts w:ascii="Times New Roman" w:hAnsi="Times New Roman" w:cs="Times New Roman"/>
          <w:color w:val="auto"/>
        </w:rPr>
        <w:t>„</w:t>
      </w:r>
      <w:r w:rsidRPr="00440D60">
        <w:rPr>
          <w:rFonts w:ascii="Times New Roman" w:hAnsi="Times New Roman" w:cs="Times New Roman"/>
          <w:color w:val="auto"/>
        </w:rPr>
        <w:t>Narodne novine</w:t>
      </w:r>
      <w:r>
        <w:rPr>
          <w:rFonts w:ascii="Times New Roman" w:hAnsi="Times New Roman" w:cs="Times New Roman"/>
          <w:color w:val="auto"/>
        </w:rPr>
        <w:t>“</w:t>
      </w:r>
      <w:r w:rsidRPr="00440D60">
        <w:rPr>
          <w:rFonts w:ascii="Times New Roman" w:hAnsi="Times New Roman" w:cs="Times New Roman"/>
          <w:color w:val="auto"/>
        </w:rPr>
        <w:t>, br</w:t>
      </w:r>
      <w:r>
        <w:rPr>
          <w:rFonts w:ascii="Times New Roman" w:hAnsi="Times New Roman" w:cs="Times New Roman"/>
          <w:color w:val="auto"/>
        </w:rPr>
        <w:t>.</w:t>
      </w:r>
      <w:r w:rsidRPr="00440D60">
        <w:rPr>
          <w:rFonts w:ascii="Times New Roman" w:hAnsi="Times New Roman" w:cs="Times New Roman"/>
          <w:color w:val="auto"/>
        </w:rPr>
        <w:t xml:space="preserve"> 90/13., 140/13., 64/17. i 79/17.)</w:t>
      </w:r>
      <w:r>
        <w:rPr>
          <w:rFonts w:ascii="Times New Roman" w:hAnsi="Times New Roman" w:cs="Times New Roman"/>
          <w:color w:val="auto"/>
        </w:rPr>
        <w:t xml:space="preserve"> </w:t>
      </w:r>
      <w:r w:rsidRPr="00CB7BC2">
        <w:rPr>
          <w:rFonts w:ascii="Times New Roman" w:hAnsi="Times New Roman" w:cs="Times New Roman"/>
          <w:color w:val="auto"/>
        </w:rPr>
        <w:t>donesen na temelju Zakona o biljnom zdravstvu (</w:t>
      </w:r>
      <w:r>
        <w:rPr>
          <w:rFonts w:ascii="Times New Roman" w:hAnsi="Times New Roman" w:cs="Times New Roman"/>
          <w:color w:val="auto"/>
        </w:rPr>
        <w:t>„</w:t>
      </w:r>
      <w:r w:rsidRPr="00CB7BC2">
        <w:rPr>
          <w:rFonts w:ascii="Times New Roman" w:hAnsi="Times New Roman" w:cs="Times New Roman"/>
          <w:color w:val="auto"/>
        </w:rPr>
        <w:t>Narodne novine«, br</w:t>
      </w:r>
      <w:r>
        <w:rPr>
          <w:rFonts w:ascii="Times New Roman" w:hAnsi="Times New Roman" w:cs="Times New Roman"/>
          <w:color w:val="auto"/>
        </w:rPr>
        <w:t>.</w:t>
      </w:r>
      <w:r w:rsidRPr="00CB7BC2">
        <w:rPr>
          <w:rFonts w:ascii="Times New Roman" w:hAnsi="Times New Roman" w:cs="Times New Roman"/>
          <w:color w:val="auto"/>
        </w:rPr>
        <w:t xml:space="preserve"> 75/05., 25/09., 55/11. i 115/18.)</w:t>
      </w:r>
      <w:r>
        <w:rPr>
          <w:rFonts w:ascii="Times New Roman" w:hAnsi="Times New Roman" w:cs="Times New Roman"/>
          <w:color w:val="auto"/>
        </w:rPr>
        <w:t>.</w:t>
      </w:r>
    </w:p>
    <w:bookmarkEnd w:id="61"/>
    <w:p w14:paraId="5A844B1F" w14:textId="77777777" w:rsidR="00FE0E5E" w:rsidRDefault="00FE0E5E" w:rsidP="00FE0E5E">
      <w:pPr>
        <w:jc w:val="center"/>
        <w:rPr>
          <w:rFonts w:ascii="Times New Roman" w:hAnsi="Times New Roman" w:cs="Times New Roman"/>
          <w:color w:val="auto"/>
        </w:rPr>
      </w:pPr>
    </w:p>
    <w:p w14:paraId="5A844B20" w14:textId="77777777" w:rsidR="00FE0E5E" w:rsidRPr="002B1485" w:rsidRDefault="00FE0E5E" w:rsidP="00FE0E5E">
      <w:pPr>
        <w:jc w:val="center"/>
        <w:rPr>
          <w:rFonts w:ascii="Times New Roman" w:hAnsi="Times New Roman" w:cs="Times New Roman"/>
          <w:b/>
          <w:color w:val="auto"/>
        </w:rPr>
      </w:pPr>
      <w:r w:rsidRPr="002B1485">
        <w:rPr>
          <w:rFonts w:ascii="Times New Roman" w:hAnsi="Times New Roman" w:cs="Times New Roman"/>
          <w:b/>
          <w:color w:val="auto"/>
        </w:rPr>
        <w:t>Članak 13.</w:t>
      </w:r>
    </w:p>
    <w:p w14:paraId="5A844B21" w14:textId="77777777" w:rsidR="00FE0E5E" w:rsidRDefault="00FE0E5E" w:rsidP="00FE0E5E">
      <w:pPr>
        <w:spacing w:before="100" w:beforeAutospacing="1" w:after="225"/>
        <w:ind w:firstLine="709"/>
        <w:jc w:val="both"/>
        <w:rPr>
          <w:rFonts w:ascii="Times New Roman" w:hAnsi="Times New Roman" w:cs="Times New Roman"/>
          <w:color w:val="auto"/>
        </w:rPr>
      </w:pPr>
      <w:bookmarkStart w:id="62" w:name="_Hlk90976757"/>
      <w:r w:rsidRPr="00676F1D">
        <w:rPr>
          <w:rFonts w:ascii="Times New Roman" w:hAnsi="Times New Roman" w:cs="Times New Roman"/>
          <w:color w:val="auto"/>
        </w:rPr>
        <w:t>Ovaj Zakon stupa na snagu osmog</w:t>
      </w:r>
      <w:r>
        <w:rPr>
          <w:rFonts w:ascii="Times New Roman" w:hAnsi="Times New Roman" w:cs="Times New Roman"/>
          <w:color w:val="auto"/>
        </w:rPr>
        <w:t xml:space="preserve">a </w:t>
      </w:r>
      <w:r w:rsidRPr="00676F1D">
        <w:rPr>
          <w:rFonts w:ascii="Times New Roman" w:hAnsi="Times New Roman" w:cs="Times New Roman"/>
          <w:color w:val="auto"/>
        </w:rPr>
        <w:t xml:space="preserve">dana od dana objave u </w:t>
      </w:r>
      <w:r>
        <w:rPr>
          <w:rFonts w:ascii="Times New Roman" w:hAnsi="Times New Roman" w:cs="Times New Roman"/>
          <w:color w:val="auto"/>
        </w:rPr>
        <w:t>„</w:t>
      </w:r>
      <w:r w:rsidRPr="00676F1D">
        <w:rPr>
          <w:rFonts w:ascii="Times New Roman" w:hAnsi="Times New Roman" w:cs="Times New Roman"/>
          <w:color w:val="auto"/>
        </w:rPr>
        <w:t>Narodnim novinama</w:t>
      </w:r>
      <w:r>
        <w:rPr>
          <w:rFonts w:ascii="Times New Roman" w:hAnsi="Times New Roman" w:cs="Times New Roman"/>
          <w:color w:val="auto"/>
        </w:rPr>
        <w:t>“</w:t>
      </w:r>
      <w:r w:rsidRPr="00676F1D">
        <w:rPr>
          <w:rFonts w:ascii="Times New Roman" w:hAnsi="Times New Roman" w:cs="Times New Roman"/>
          <w:color w:val="auto"/>
        </w:rPr>
        <w:t>.</w:t>
      </w:r>
      <w:bookmarkEnd w:id="62"/>
    </w:p>
    <w:p w14:paraId="5A844B22" w14:textId="77777777" w:rsidR="00FE0E5E" w:rsidRDefault="00FE0E5E" w:rsidP="00FE0E5E">
      <w:pPr>
        <w:rPr>
          <w:rFonts w:ascii="Times New Roman" w:hAnsi="Times New Roman" w:cs="Times New Roman"/>
        </w:rPr>
      </w:pPr>
    </w:p>
    <w:p w14:paraId="5A844B23" w14:textId="77777777" w:rsidR="00FE0E5E" w:rsidRPr="00143962" w:rsidRDefault="00FE0E5E" w:rsidP="00FE0E5E">
      <w:pPr>
        <w:rPr>
          <w:rFonts w:ascii="Times New Roman" w:hAnsi="Times New Roman" w:cs="Times New Roman"/>
        </w:rPr>
      </w:pPr>
      <w:r w:rsidRPr="00143962">
        <w:rPr>
          <w:rFonts w:ascii="Times New Roman" w:hAnsi="Times New Roman" w:cs="Times New Roman"/>
        </w:rPr>
        <w:t xml:space="preserve">KLASA: </w:t>
      </w:r>
      <w:r w:rsidRPr="00143962">
        <w:rPr>
          <w:rFonts w:ascii="Times New Roman" w:hAnsi="Times New Roman" w:cs="Times New Roman"/>
        </w:rPr>
        <w:fldChar w:fldCharType="begin">
          <w:ffData>
            <w:name w:val="PredmetKlasa1"/>
            <w:enabled/>
            <w:calcOnExit w:val="0"/>
            <w:textInput/>
          </w:ffData>
        </w:fldChar>
      </w:r>
      <w:bookmarkStart w:id="63" w:name="PredmetKlasa1"/>
      <w:r w:rsidRPr="00143962">
        <w:rPr>
          <w:rFonts w:ascii="Times New Roman" w:hAnsi="Times New Roman" w:cs="Times New Roman"/>
        </w:rPr>
        <w:instrText xml:space="preserve"> FORMTEXT </w:instrText>
      </w:r>
      <w:r w:rsidRPr="00143962">
        <w:rPr>
          <w:rFonts w:ascii="Times New Roman" w:hAnsi="Times New Roman" w:cs="Times New Roman"/>
        </w:rPr>
      </w:r>
      <w:r w:rsidRPr="00143962">
        <w:rPr>
          <w:rFonts w:ascii="Times New Roman" w:hAnsi="Times New Roman" w:cs="Times New Roman"/>
        </w:rPr>
        <w:fldChar w:fldCharType="separate"/>
      </w:r>
      <w:r w:rsidRPr="00143962">
        <w:rPr>
          <w:rFonts w:ascii="Times New Roman" w:hAnsi="Times New Roman" w:cs="Times New Roman"/>
        </w:rPr>
        <w:t>011-01/21-01/23</w:t>
      </w:r>
      <w:r w:rsidRPr="00143962">
        <w:rPr>
          <w:rFonts w:ascii="Times New Roman" w:hAnsi="Times New Roman" w:cs="Times New Roman"/>
        </w:rPr>
        <w:fldChar w:fldCharType="end"/>
      </w:r>
      <w:bookmarkEnd w:id="63"/>
    </w:p>
    <w:p w14:paraId="5A844B24" w14:textId="77777777" w:rsidR="00FE0E5E" w:rsidRPr="00143962" w:rsidRDefault="00FE0E5E" w:rsidP="00FE0E5E">
      <w:pPr>
        <w:rPr>
          <w:rFonts w:ascii="Times New Roman" w:hAnsi="Times New Roman" w:cs="Times New Roman"/>
        </w:rPr>
      </w:pPr>
      <w:r w:rsidRPr="00143962">
        <w:rPr>
          <w:rFonts w:ascii="Times New Roman" w:hAnsi="Times New Roman" w:cs="Times New Roman"/>
        </w:rPr>
        <w:t xml:space="preserve">URBROJ: </w:t>
      </w:r>
      <w:r w:rsidRPr="00143962">
        <w:rPr>
          <w:rFonts w:ascii="Times New Roman" w:hAnsi="Times New Roman" w:cs="Times New Roman"/>
        </w:rPr>
        <w:fldChar w:fldCharType="begin">
          <w:ffData>
            <w:name w:val="PismenoUrBroj1"/>
            <w:enabled/>
            <w:calcOnExit w:val="0"/>
            <w:textInput/>
          </w:ffData>
        </w:fldChar>
      </w:r>
      <w:bookmarkStart w:id="64" w:name="PismenoUrBroj1"/>
      <w:r w:rsidRPr="00143962">
        <w:rPr>
          <w:rFonts w:ascii="Times New Roman" w:hAnsi="Times New Roman" w:cs="Times New Roman"/>
        </w:rPr>
        <w:instrText xml:space="preserve"> FORMTEXT </w:instrText>
      </w:r>
      <w:r w:rsidRPr="00143962">
        <w:rPr>
          <w:rFonts w:ascii="Times New Roman" w:hAnsi="Times New Roman" w:cs="Times New Roman"/>
        </w:rPr>
      </w:r>
      <w:r w:rsidRPr="00143962">
        <w:rPr>
          <w:rFonts w:ascii="Times New Roman" w:hAnsi="Times New Roman" w:cs="Times New Roman"/>
        </w:rPr>
        <w:fldChar w:fldCharType="separate"/>
      </w:r>
      <w:r w:rsidRPr="00143962">
        <w:rPr>
          <w:rFonts w:ascii="Times New Roman" w:hAnsi="Times New Roman" w:cs="Times New Roman"/>
        </w:rPr>
        <w:t>525-07/0206-22-67</w:t>
      </w:r>
      <w:r w:rsidRPr="00143962">
        <w:rPr>
          <w:rFonts w:ascii="Times New Roman" w:hAnsi="Times New Roman" w:cs="Times New Roman"/>
        </w:rPr>
        <w:fldChar w:fldCharType="end"/>
      </w:r>
      <w:bookmarkEnd w:id="64"/>
    </w:p>
    <w:p w14:paraId="5A844B25" w14:textId="77777777" w:rsidR="00FE0E5E" w:rsidRPr="00143962" w:rsidRDefault="00FE0E5E" w:rsidP="00FE0E5E">
      <w:pPr>
        <w:rPr>
          <w:rFonts w:ascii="Times New Roman" w:hAnsi="Times New Roman" w:cs="Times New Roman"/>
        </w:rPr>
      </w:pPr>
      <w:r w:rsidRPr="00143962">
        <w:rPr>
          <w:rFonts w:ascii="Times New Roman" w:hAnsi="Times New Roman" w:cs="Times New Roman"/>
          <w:noProof/>
        </w:rPr>
        <w:fldChar w:fldCharType="begin">
          <w:ffData>
            <w:name w:val="NadOrgJedNaselje1"/>
            <w:enabled/>
            <w:calcOnExit w:val="0"/>
            <w:textInput/>
          </w:ffData>
        </w:fldChar>
      </w:r>
      <w:bookmarkStart w:id="65" w:name="NadOrgJedNaselje1"/>
      <w:r w:rsidRPr="00143962">
        <w:rPr>
          <w:rFonts w:ascii="Times New Roman" w:hAnsi="Times New Roman" w:cs="Times New Roman"/>
          <w:noProof/>
        </w:rPr>
        <w:instrText xml:space="preserve"> FORMTEXT </w:instrText>
      </w:r>
      <w:r w:rsidRPr="00143962">
        <w:rPr>
          <w:rFonts w:ascii="Times New Roman" w:hAnsi="Times New Roman" w:cs="Times New Roman"/>
          <w:noProof/>
        </w:rPr>
      </w:r>
      <w:r w:rsidRPr="00143962">
        <w:rPr>
          <w:rFonts w:ascii="Times New Roman" w:hAnsi="Times New Roman" w:cs="Times New Roman"/>
          <w:noProof/>
        </w:rPr>
        <w:fldChar w:fldCharType="separate"/>
      </w:r>
      <w:r w:rsidRPr="00143962">
        <w:rPr>
          <w:rFonts w:ascii="Times New Roman" w:hAnsi="Times New Roman" w:cs="Times New Roman"/>
          <w:noProof/>
        </w:rPr>
        <w:t>Zagreb</w:t>
      </w:r>
      <w:r w:rsidRPr="00143962">
        <w:rPr>
          <w:rFonts w:ascii="Times New Roman" w:hAnsi="Times New Roman" w:cs="Times New Roman"/>
          <w:noProof/>
        </w:rPr>
        <w:fldChar w:fldCharType="end"/>
      </w:r>
      <w:bookmarkEnd w:id="65"/>
      <w:r w:rsidRPr="00143962">
        <w:rPr>
          <w:rFonts w:ascii="Times New Roman" w:hAnsi="Times New Roman" w:cs="Times New Roman"/>
        </w:rPr>
        <w:t xml:space="preserve">, </w:t>
      </w:r>
      <w:r w:rsidRPr="00143962">
        <w:rPr>
          <w:rFonts w:ascii="Times New Roman" w:hAnsi="Times New Roman" w:cs="Times New Roman"/>
        </w:rPr>
        <w:fldChar w:fldCharType="begin">
          <w:ffData>
            <w:name w:val="PismenoDatNastanka1"/>
            <w:enabled/>
            <w:calcOnExit w:val="0"/>
            <w:textInput>
              <w:type w:val="date"/>
              <w:format w:val="dd. MMMM yyyy."/>
            </w:textInput>
          </w:ffData>
        </w:fldChar>
      </w:r>
      <w:bookmarkStart w:id="66" w:name="PismenoDatNastanka1"/>
      <w:r w:rsidRPr="00143962">
        <w:rPr>
          <w:rFonts w:ascii="Times New Roman" w:hAnsi="Times New Roman" w:cs="Times New Roman"/>
        </w:rPr>
        <w:instrText xml:space="preserve"> FORMTEXT </w:instrText>
      </w:r>
      <w:r w:rsidRPr="00143962">
        <w:rPr>
          <w:rFonts w:ascii="Times New Roman" w:hAnsi="Times New Roman" w:cs="Times New Roman"/>
        </w:rPr>
      </w:r>
      <w:r w:rsidRPr="00143962">
        <w:rPr>
          <w:rFonts w:ascii="Times New Roman" w:hAnsi="Times New Roman" w:cs="Times New Roman"/>
        </w:rPr>
        <w:fldChar w:fldCharType="separate"/>
      </w:r>
      <w:r w:rsidRPr="00143962">
        <w:rPr>
          <w:rFonts w:ascii="Times New Roman" w:hAnsi="Times New Roman" w:cs="Times New Roman"/>
        </w:rPr>
        <w:t>07. ožujka 2022.</w:t>
      </w:r>
      <w:r w:rsidRPr="00143962">
        <w:rPr>
          <w:rFonts w:ascii="Times New Roman" w:hAnsi="Times New Roman" w:cs="Times New Roman"/>
        </w:rPr>
        <w:fldChar w:fldCharType="end"/>
      </w:r>
      <w:bookmarkEnd w:id="66"/>
    </w:p>
    <w:p w14:paraId="5A844B26" w14:textId="77777777" w:rsidR="00FE0E5E" w:rsidRPr="00676F1D" w:rsidRDefault="00FE0E5E" w:rsidP="00FE0E5E">
      <w:pPr>
        <w:rPr>
          <w:rFonts w:ascii="Times New Roman" w:hAnsi="Times New Roman" w:cs="Times New Roman"/>
          <w:b/>
          <w:color w:val="auto"/>
        </w:rPr>
      </w:pPr>
      <w:r>
        <w:rPr>
          <w:rFonts w:ascii="Times New Roman" w:hAnsi="Times New Roman" w:cs="Times New Roman"/>
          <w:b/>
          <w:color w:val="auto"/>
        </w:rPr>
        <w:t>O B R A Z L O Ž E N J E</w:t>
      </w:r>
    </w:p>
    <w:p w14:paraId="5A844B27" w14:textId="77777777" w:rsidR="00FE0E5E" w:rsidRDefault="00FE0E5E" w:rsidP="00FE0E5E">
      <w:pPr>
        <w:rPr>
          <w:rFonts w:ascii="Times New Roman" w:hAnsi="Times New Roman" w:cs="Times New Roman"/>
          <w:b/>
          <w:color w:val="auto"/>
        </w:rPr>
      </w:pPr>
    </w:p>
    <w:p w14:paraId="5A844B28" w14:textId="77777777" w:rsidR="00FE0E5E" w:rsidRPr="00676F1D" w:rsidRDefault="00FE0E5E" w:rsidP="00FE0E5E">
      <w:pPr>
        <w:rPr>
          <w:rFonts w:ascii="Times New Roman" w:hAnsi="Times New Roman" w:cs="Times New Roman"/>
          <w:b/>
          <w:color w:val="auto"/>
        </w:rPr>
      </w:pPr>
      <w:r w:rsidRPr="00676F1D">
        <w:rPr>
          <w:rFonts w:ascii="Times New Roman" w:hAnsi="Times New Roman" w:cs="Times New Roman"/>
          <w:b/>
          <w:color w:val="auto"/>
        </w:rPr>
        <w:t>Uz članak 1.</w:t>
      </w:r>
    </w:p>
    <w:p w14:paraId="5A844B29" w14:textId="77777777" w:rsidR="00FE0E5E" w:rsidRPr="00676F1D" w:rsidRDefault="00FE0E5E" w:rsidP="00FE0E5E">
      <w:pPr>
        <w:rPr>
          <w:rFonts w:ascii="Times New Roman" w:hAnsi="Times New Roman" w:cs="Times New Roman"/>
          <w:color w:val="auto"/>
        </w:rPr>
      </w:pPr>
    </w:p>
    <w:p w14:paraId="5A844B2A" w14:textId="77777777" w:rsidR="00FE0E5E" w:rsidRPr="00676F1D" w:rsidRDefault="00FE0E5E" w:rsidP="00FE0E5E">
      <w:pPr>
        <w:jc w:val="both"/>
        <w:rPr>
          <w:rFonts w:ascii="Times New Roman" w:hAnsi="Times New Roman" w:cs="Times New Roman"/>
          <w:color w:val="auto"/>
        </w:rPr>
      </w:pPr>
      <w:bookmarkStart w:id="67" w:name="_Hlk90977032"/>
      <w:r w:rsidRPr="00676F1D">
        <w:rPr>
          <w:rFonts w:ascii="Times New Roman" w:hAnsi="Times New Roman" w:cs="Times New Roman"/>
          <w:color w:val="auto"/>
        </w:rPr>
        <w:t>Odredbom ovoga članka, a uz postojeće temeljne odredb</w:t>
      </w:r>
      <w:r>
        <w:rPr>
          <w:rFonts w:ascii="Times New Roman" w:hAnsi="Times New Roman" w:cs="Times New Roman"/>
          <w:color w:val="auto"/>
        </w:rPr>
        <w:t>e</w:t>
      </w:r>
      <w:r w:rsidRPr="00676F1D">
        <w:rPr>
          <w:rFonts w:ascii="Times New Roman" w:hAnsi="Times New Roman" w:cs="Times New Roman"/>
          <w:color w:val="auto"/>
        </w:rPr>
        <w:t xml:space="preserve"> iz članka 1. Zakona </w:t>
      </w:r>
      <w:r>
        <w:rPr>
          <w:rFonts w:ascii="Times New Roman" w:hAnsi="Times New Roman" w:cs="Times New Roman"/>
          <w:color w:val="auto"/>
        </w:rPr>
        <w:t>o biljnom zdravstvu („Narodne novine“, broj</w:t>
      </w:r>
      <w:r w:rsidRPr="0060120F">
        <w:rPr>
          <w:rFonts w:ascii="Times New Roman" w:hAnsi="Times New Roman" w:cs="Times New Roman"/>
          <w:color w:val="auto"/>
        </w:rPr>
        <w:t xml:space="preserve"> 127/19.)</w:t>
      </w:r>
      <w:r>
        <w:rPr>
          <w:rFonts w:ascii="Times New Roman" w:hAnsi="Times New Roman" w:cs="Times New Roman"/>
          <w:color w:val="auto"/>
        </w:rPr>
        <w:t xml:space="preserve">, (u daljnjem tekstu: Zakon) </w:t>
      </w:r>
      <w:r w:rsidRPr="00676F1D">
        <w:rPr>
          <w:rFonts w:ascii="Times New Roman" w:hAnsi="Times New Roman" w:cs="Times New Roman"/>
          <w:color w:val="auto"/>
        </w:rPr>
        <w:t>propisuje se kao temeljna odredba i odredba o uspostavi i upravljanju informacijskim sustavima u biljnom zdravstvu.</w:t>
      </w:r>
      <w:bookmarkEnd w:id="67"/>
    </w:p>
    <w:p w14:paraId="5A844B2B" w14:textId="77777777" w:rsidR="00FE0E5E" w:rsidRPr="00676F1D" w:rsidRDefault="00FE0E5E" w:rsidP="00FE0E5E">
      <w:pPr>
        <w:spacing w:before="100" w:beforeAutospacing="1" w:after="225"/>
        <w:jc w:val="both"/>
        <w:rPr>
          <w:rFonts w:ascii="Times New Roman" w:hAnsi="Times New Roman" w:cs="Times New Roman"/>
          <w:b/>
          <w:color w:val="auto"/>
        </w:rPr>
      </w:pPr>
      <w:r w:rsidRPr="00676F1D">
        <w:rPr>
          <w:rFonts w:ascii="Times New Roman" w:hAnsi="Times New Roman" w:cs="Times New Roman"/>
          <w:b/>
          <w:color w:val="auto"/>
        </w:rPr>
        <w:t>Uz članak 2.</w:t>
      </w:r>
    </w:p>
    <w:p w14:paraId="5A844B2C" w14:textId="77777777" w:rsidR="00FE0E5E" w:rsidRPr="00676F1D" w:rsidRDefault="00FE0E5E" w:rsidP="00FE0E5E">
      <w:pPr>
        <w:spacing w:before="100" w:beforeAutospacing="1" w:after="225"/>
        <w:jc w:val="both"/>
        <w:rPr>
          <w:rFonts w:ascii="Times New Roman" w:hAnsi="Times New Roman" w:cs="Times New Roman"/>
          <w:color w:val="auto"/>
        </w:rPr>
      </w:pPr>
      <w:r w:rsidRPr="00676F1D">
        <w:rPr>
          <w:rFonts w:ascii="Times New Roman" w:hAnsi="Times New Roman" w:cs="Times New Roman"/>
          <w:color w:val="auto"/>
        </w:rPr>
        <w:t>Odredbom ovoga članka uvodi se novi pojam i definicija informacijskih sustava u biljnom zdravstvu.</w:t>
      </w:r>
    </w:p>
    <w:p w14:paraId="5A844B2D" w14:textId="77777777" w:rsidR="00FE0E5E" w:rsidRPr="00676F1D" w:rsidRDefault="00FE0E5E" w:rsidP="00FE0E5E">
      <w:pPr>
        <w:spacing w:before="100" w:beforeAutospacing="1" w:after="225"/>
        <w:jc w:val="both"/>
        <w:rPr>
          <w:rFonts w:ascii="Times New Roman" w:hAnsi="Times New Roman" w:cs="Times New Roman"/>
          <w:b/>
          <w:color w:val="auto"/>
        </w:rPr>
      </w:pPr>
      <w:r w:rsidRPr="00676F1D">
        <w:rPr>
          <w:rFonts w:ascii="Times New Roman" w:hAnsi="Times New Roman" w:cs="Times New Roman"/>
          <w:b/>
          <w:color w:val="auto"/>
        </w:rPr>
        <w:t>Uz članak 3.</w:t>
      </w:r>
    </w:p>
    <w:p w14:paraId="5A844B2E" w14:textId="77777777" w:rsidR="00FE0E5E" w:rsidRPr="00676F1D" w:rsidRDefault="00FE0E5E" w:rsidP="00FE0E5E">
      <w:pPr>
        <w:spacing w:before="100" w:beforeAutospacing="1" w:after="225"/>
        <w:jc w:val="both"/>
        <w:rPr>
          <w:rFonts w:ascii="Times New Roman" w:hAnsi="Times New Roman" w:cs="Times New Roman"/>
          <w:color w:val="auto"/>
        </w:rPr>
      </w:pPr>
      <w:bookmarkStart w:id="68" w:name="_Hlk90977306"/>
      <w:r w:rsidRPr="00676F1D">
        <w:rPr>
          <w:rFonts w:ascii="Times New Roman" w:hAnsi="Times New Roman" w:cs="Times New Roman"/>
          <w:color w:val="auto"/>
        </w:rPr>
        <w:t>Odredbe ovoga članka odnose se na bolje pozivanje na odredbe u članku 7. Zakona. U istom članku na bolji način se propisuje obveza nadležnog tijela - Ministarstva u obavljanju poslova i zadaća, a to je uspostavljanje i održavanje informacijskih sustava iz područja biljnog zdravstva. Također</w:t>
      </w:r>
      <w:r>
        <w:rPr>
          <w:rFonts w:ascii="Times New Roman" w:hAnsi="Times New Roman" w:cs="Times New Roman"/>
          <w:color w:val="auto"/>
        </w:rPr>
        <w:t>,</w:t>
      </w:r>
      <w:r w:rsidRPr="00676F1D">
        <w:rPr>
          <w:rFonts w:ascii="Times New Roman" w:hAnsi="Times New Roman" w:cs="Times New Roman"/>
          <w:color w:val="auto"/>
        </w:rPr>
        <w:t xml:space="preserve"> u istom članku propisuje se obveza detaljnijeg propisivanja odredbi koje se odnose na unos određenog bilja, biljnih proizvoda i drugih predmeta u granična područja Republike Hrvatske iz članka 46. Uredbe (EU) br. 2016/2031 putem pravilnika kojeg donosi ministar nadležan za poljoprivredu.</w:t>
      </w:r>
      <w:bookmarkEnd w:id="68"/>
    </w:p>
    <w:p w14:paraId="5A844B2F" w14:textId="77777777" w:rsidR="00FE0E5E" w:rsidRPr="00573D74" w:rsidRDefault="00FE0E5E" w:rsidP="00FE0E5E">
      <w:pPr>
        <w:spacing w:before="100" w:beforeAutospacing="1" w:after="225"/>
        <w:jc w:val="both"/>
        <w:rPr>
          <w:rFonts w:ascii="Times New Roman" w:hAnsi="Times New Roman" w:cs="Times New Roman"/>
          <w:b/>
          <w:color w:val="auto"/>
        </w:rPr>
      </w:pPr>
      <w:r w:rsidRPr="00573D74">
        <w:rPr>
          <w:rFonts w:ascii="Times New Roman" w:hAnsi="Times New Roman" w:cs="Times New Roman"/>
          <w:b/>
          <w:color w:val="auto"/>
        </w:rPr>
        <w:t xml:space="preserve">Uz članak 4. </w:t>
      </w:r>
    </w:p>
    <w:p w14:paraId="5A844B30" w14:textId="77777777" w:rsidR="00FE0E5E" w:rsidRPr="00AE266D" w:rsidRDefault="00FE0E5E" w:rsidP="00FE0E5E">
      <w:pPr>
        <w:spacing w:before="100" w:beforeAutospacing="1" w:after="225"/>
        <w:jc w:val="both"/>
        <w:rPr>
          <w:rFonts w:ascii="Times New Roman" w:hAnsi="Times New Roman" w:cs="Times New Roman"/>
          <w:color w:val="auto"/>
        </w:rPr>
      </w:pPr>
      <w:r w:rsidRPr="00AE266D">
        <w:rPr>
          <w:rFonts w:ascii="Times New Roman" w:hAnsi="Times New Roman" w:cs="Times New Roman"/>
          <w:color w:val="auto"/>
        </w:rPr>
        <w:t>Odredbe ovoga člank</w:t>
      </w:r>
      <w:r>
        <w:rPr>
          <w:rFonts w:ascii="Times New Roman" w:hAnsi="Times New Roman" w:cs="Times New Roman"/>
          <w:color w:val="auto"/>
        </w:rPr>
        <w:t>a</w:t>
      </w:r>
      <w:r w:rsidRPr="00AE266D">
        <w:rPr>
          <w:rFonts w:ascii="Times New Roman" w:hAnsi="Times New Roman" w:cs="Times New Roman"/>
          <w:color w:val="auto"/>
        </w:rPr>
        <w:t xml:space="preserve"> odnose se na obavljanje poslova fitos</w:t>
      </w:r>
      <w:r>
        <w:rPr>
          <w:rFonts w:ascii="Times New Roman" w:hAnsi="Times New Roman" w:cs="Times New Roman"/>
          <w:color w:val="auto"/>
        </w:rPr>
        <w:t>anitarnog</w:t>
      </w:r>
      <w:r w:rsidRPr="00AE266D">
        <w:rPr>
          <w:rFonts w:ascii="Times New Roman" w:hAnsi="Times New Roman" w:cs="Times New Roman"/>
          <w:color w:val="auto"/>
        </w:rPr>
        <w:t xml:space="preserve"> inspektora u pogledu nadz</w:t>
      </w:r>
      <w:r>
        <w:rPr>
          <w:rFonts w:ascii="Times New Roman" w:hAnsi="Times New Roman" w:cs="Times New Roman"/>
          <w:color w:val="auto"/>
        </w:rPr>
        <w:t>o</w:t>
      </w:r>
      <w:r w:rsidRPr="00AE266D">
        <w:rPr>
          <w:rFonts w:ascii="Times New Roman" w:hAnsi="Times New Roman" w:cs="Times New Roman"/>
          <w:color w:val="auto"/>
        </w:rPr>
        <w:t>ra unos</w:t>
      </w:r>
      <w:r>
        <w:rPr>
          <w:rFonts w:ascii="Times New Roman" w:hAnsi="Times New Roman" w:cs="Times New Roman"/>
          <w:color w:val="auto"/>
        </w:rPr>
        <w:t>a</w:t>
      </w:r>
      <w:r w:rsidRPr="00AE266D">
        <w:rPr>
          <w:rFonts w:ascii="Times New Roman" w:hAnsi="Times New Roman" w:cs="Times New Roman"/>
          <w:color w:val="auto"/>
        </w:rPr>
        <w:t xml:space="preserve"> bilja, biljnih proizvoda i drugih predmeta te praćenja usklađenost</w:t>
      </w:r>
      <w:r>
        <w:rPr>
          <w:rFonts w:ascii="Times New Roman" w:hAnsi="Times New Roman" w:cs="Times New Roman"/>
          <w:color w:val="auto"/>
        </w:rPr>
        <w:t>i</w:t>
      </w:r>
      <w:r w:rsidRPr="00AE266D">
        <w:rPr>
          <w:rFonts w:ascii="Times New Roman" w:hAnsi="Times New Roman" w:cs="Times New Roman"/>
          <w:color w:val="auto"/>
        </w:rPr>
        <w:t xml:space="preserve"> s uvjetima, ograničenjima i zabranama iz članaka 40., 41., 42., 53. i 54. Uredbe (EU) br. 2016/2031.</w:t>
      </w:r>
    </w:p>
    <w:p w14:paraId="5A844B31" w14:textId="77777777" w:rsidR="00FE0E5E" w:rsidRPr="00676F1D" w:rsidRDefault="00FE0E5E" w:rsidP="00FE0E5E">
      <w:pPr>
        <w:spacing w:before="100" w:beforeAutospacing="1" w:after="225"/>
        <w:jc w:val="both"/>
        <w:rPr>
          <w:rFonts w:ascii="Times New Roman" w:hAnsi="Times New Roman" w:cs="Times New Roman"/>
          <w:b/>
          <w:color w:val="auto"/>
        </w:rPr>
      </w:pPr>
      <w:r w:rsidRPr="00676F1D">
        <w:rPr>
          <w:rFonts w:ascii="Times New Roman" w:hAnsi="Times New Roman" w:cs="Times New Roman"/>
          <w:b/>
          <w:color w:val="auto"/>
        </w:rPr>
        <w:t xml:space="preserve">Uz članak </w:t>
      </w:r>
      <w:r>
        <w:rPr>
          <w:rFonts w:ascii="Times New Roman" w:hAnsi="Times New Roman" w:cs="Times New Roman"/>
          <w:b/>
          <w:color w:val="auto"/>
        </w:rPr>
        <w:t>5</w:t>
      </w:r>
      <w:r w:rsidRPr="00676F1D">
        <w:rPr>
          <w:rFonts w:ascii="Times New Roman" w:hAnsi="Times New Roman" w:cs="Times New Roman"/>
          <w:b/>
          <w:color w:val="auto"/>
        </w:rPr>
        <w:t>.</w:t>
      </w:r>
    </w:p>
    <w:p w14:paraId="5A844B32" w14:textId="77777777" w:rsidR="00FE0E5E" w:rsidRPr="00676F1D" w:rsidRDefault="00FE0E5E" w:rsidP="00FE0E5E">
      <w:pPr>
        <w:spacing w:before="100" w:beforeAutospacing="1" w:after="225"/>
        <w:jc w:val="both"/>
        <w:rPr>
          <w:rFonts w:ascii="Times New Roman" w:hAnsi="Times New Roman" w:cs="Times New Roman"/>
          <w:color w:val="auto"/>
        </w:rPr>
      </w:pPr>
      <w:bookmarkStart w:id="69" w:name="_Hlk90977328"/>
      <w:r w:rsidRPr="00676F1D">
        <w:rPr>
          <w:rFonts w:ascii="Times New Roman" w:hAnsi="Times New Roman" w:cs="Times New Roman"/>
          <w:color w:val="auto"/>
        </w:rPr>
        <w:lastRenderedPageBreak/>
        <w:t>Odredbom ovog</w:t>
      </w:r>
      <w:r>
        <w:rPr>
          <w:rFonts w:ascii="Times New Roman" w:hAnsi="Times New Roman" w:cs="Times New Roman"/>
          <w:color w:val="auto"/>
        </w:rPr>
        <w:t>a</w:t>
      </w:r>
      <w:r w:rsidRPr="00676F1D">
        <w:rPr>
          <w:rFonts w:ascii="Times New Roman" w:hAnsi="Times New Roman" w:cs="Times New Roman"/>
          <w:color w:val="auto"/>
        </w:rPr>
        <w:t xml:space="preserve"> članaka, nadležnom tijelu</w:t>
      </w:r>
      <w:r>
        <w:rPr>
          <w:rFonts w:ascii="Times New Roman" w:hAnsi="Times New Roman" w:cs="Times New Roman"/>
          <w:color w:val="auto"/>
        </w:rPr>
        <w:t>, Hrvatskoj a</w:t>
      </w:r>
      <w:r w:rsidRPr="00676F1D">
        <w:rPr>
          <w:rFonts w:ascii="Times New Roman" w:hAnsi="Times New Roman" w:cs="Times New Roman"/>
          <w:color w:val="auto"/>
        </w:rPr>
        <w:t xml:space="preserve">genciji </w:t>
      </w:r>
      <w:r>
        <w:rPr>
          <w:rFonts w:ascii="Times New Roman" w:hAnsi="Times New Roman" w:cs="Times New Roman"/>
          <w:color w:val="auto"/>
        </w:rPr>
        <w:t xml:space="preserve">za poljoprivredu i hranu </w:t>
      </w:r>
      <w:r w:rsidRPr="00676F1D">
        <w:rPr>
          <w:rFonts w:ascii="Times New Roman" w:hAnsi="Times New Roman" w:cs="Times New Roman"/>
          <w:color w:val="auto"/>
        </w:rPr>
        <w:t xml:space="preserve">propisuje se </w:t>
      </w:r>
      <w:r>
        <w:rPr>
          <w:rFonts w:ascii="Times New Roman" w:hAnsi="Times New Roman" w:cs="Times New Roman"/>
          <w:color w:val="auto"/>
        </w:rPr>
        <w:t>dodatna aktivnost</w:t>
      </w:r>
      <w:r w:rsidRPr="00676F1D">
        <w:rPr>
          <w:rFonts w:ascii="Times New Roman" w:hAnsi="Times New Roman" w:cs="Times New Roman"/>
          <w:color w:val="auto"/>
        </w:rPr>
        <w:t xml:space="preserve"> sudjelovanj</w:t>
      </w:r>
      <w:r>
        <w:rPr>
          <w:rFonts w:ascii="Times New Roman" w:hAnsi="Times New Roman" w:cs="Times New Roman"/>
          <w:color w:val="auto"/>
        </w:rPr>
        <w:t>a</w:t>
      </w:r>
      <w:r w:rsidRPr="00676F1D">
        <w:rPr>
          <w:rFonts w:ascii="Times New Roman" w:hAnsi="Times New Roman" w:cs="Times New Roman"/>
          <w:color w:val="auto"/>
        </w:rPr>
        <w:t xml:space="preserve"> u izradi programa nadzora iz članka 23. Uredbe (EU) br. 2016/2031.</w:t>
      </w:r>
      <w:bookmarkEnd w:id="69"/>
    </w:p>
    <w:p w14:paraId="5A844B33" w14:textId="77777777" w:rsidR="00FE0E5E" w:rsidRPr="00676F1D" w:rsidRDefault="00FE0E5E" w:rsidP="00FE0E5E">
      <w:pPr>
        <w:spacing w:before="100" w:beforeAutospacing="1" w:after="225"/>
        <w:jc w:val="both"/>
        <w:rPr>
          <w:rFonts w:ascii="Times New Roman" w:hAnsi="Times New Roman" w:cs="Times New Roman"/>
          <w:b/>
          <w:color w:val="auto"/>
        </w:rPr>
      </w:pPr>
      <w:r w:rsidRPr="00676F1D">
        <w:rPr>
          <w:rFonts w:ascii="Times New Roman" w:hAnsi="Times New Roman" w:cs="Times New Roman"/>
          <w:b/>
          <w:color w:val="auto"/>
        </w:rPr>
        <w:t xml:space="preserve">Uz članak </w:t>
      </w:r>
      <w:r>
        <w:rPr>
          <w:rFonts w:ascii="Times New Roman" w:hAnsi="Times New Roman" w:cs="Times New Roman"/>
          <w:b/>
          <w:color w:val="auto"/>
        </w:rPr>
        <w:t>6</w:t>
      </w:r>
      <w:r w:rsidRPr="00676F1D">
        <w:rPr>
          <w:rFonts w:ascii="Times New Roman" w:hAnsi="Times New Roman" w:cs="Times New Roman"/>
          <w:b/>
          <w:color w:val="auto"/>
        </w:rPr>
        <w:t xml:space="preserve">. </w:t>
      </w:r>
    </w:p>
    <w:p w14:paraId="5A844B34" w14:textId="77777777" w:rsidR="00FE0E5E" w:rsidRPr="00676F1D" w:rsidRDefault="00FE0E5E" w:rsidP="00FE0E5E">
      <w:pPr>
        <w:spacing w:before="100" w:beforeAutospacing="1" w:after="225"/>
        <w:jc w:val="both"/>
        <w:rPr>
          <w:rFonts w:ascii="Times New Roman" w:hAnsi="Times New Roman" w:cs="Times New Roman"/>
          <w:color w:val="auto"/>
        </w:rPr>
      </w:pPr>
      <w:bookmarkStart w:id="70" w:name="_Hlk90977351"/>
      <w:bookmarkStart w:id="71" w:name="_Hlk77174325"/>
      <w:r w:rsidRPr="00676F1D">
        <w:rPr>
          <w:rFonts w:ascii="Times New Roman" w:hAnsi="Times New Roman" w:cs="Times New Roman"/>
          <w:color w:val="auto"/>
        </w:rPr>
        <w:t>Odredbom ovoga članka briše se nepotrebno pozivanje u članku 11. stavk</w:t>
      </w:r>
      <w:r>
        <w:rPr>
          <w:rFonts w:ascii="Times New Roman" w:hAnsi="Times New Roman" w:cs="Times New Roman"/>
          <w:color w:val="auto"/>
        </w:rPr>
        <w:t>u</w:t>
      </w:r>
      <w:r w:rsidRPr="00676F1D">
        <w:rPr>
          <w:rFonts w:ascii="Times New Roman" w:hAnsi="Times New Roman" w:cs="Times New Roman"/>
          <w:color w:val="auto"/>
        </w:rPr>
        <w:t xml:space="preserve"> 1. Zakona.</w:t>
      </w:r>
      <w:bookmarkEnd w:id="70"/>
    </w:p>
    <w:bookmarkEnd w:id="71"/>
    <w:p w14:paraId="5A844B35" w14:textId="77777777" w:rsidR="00FE0E5E" w:rsidRPr="00676F1D" w:rsidRDefault="00FE0E5E" w:rsidP="00FE0E5E">
      <w:pPr>
        <w:spacing w:before="100" w:beforeAutospacing="1" w:after="225"/>
        <w:jc w:val="both"/>
        <w:rPr>
          <w:rFonts w:ascii="Times New Roman" w:hAnsi="Times New Roman" w:cs="Times New Roman"/>
          <w:b/>
          <w:color w:val="auto"/>
        </w:rPr>
      </w:pPr>
      <w:r w:rsidRPr="00676F1D">
        <w:rPr>
          <w:rFonts w:ascii="Times New Roman" w:hAnsi="Times New Roman" w:cs="Times New Roman"/>
          <w:b/>
          <w:color w:val="auto"/>
        </w:rPr>
        <w:t xml:space="preserve">Uz članak </w:t>
      </w:r>
      <w:r>
        <w:rPr>
          <w:rFonts w:ascii="Times New Roman" w:hAnsi="Times New Roman" w:cs="Times New Roman"/>
          <w:b/>
          <w:color w:val="auto"/>
        </w:rPr>
        <w:t>7</w:t>
      </w:r>
      <w:r w:rsidRPr="00676F1D">
        <w:rPr>
          <w:rFonts w:ascii="Times New Roman" w:hAnsi="Times New Roman" w:cs="Times New Roman"/>
          <w:b/>
          <w:color w:val="auto"/>
        </w:rPr>
        <w:t xml:space="preserve">. </w:t>
      </w:r>
    </w:p>
    <w:p w14:paraId="5A844B36" w14:textId="77777777" w:rsidR="00FE0E5E" w:rsidRDefault="00FE0E5E" w:rsidP="00FE0E5E">
      <w:pPr>
        <w:spacing w:before="100" w:beforeAutospacing="1" w:after="225"/>
        <w:jc w:val="both"/>
        <w:rPr>
          <w:rFonts w:ascii="Times New Roman" w:hAnsi="Times New Roman" w:cs="Times New Roman"/>
          <w:b/>
          <w:color w:val="auto"/>
        </w:rPr>
      </w:pPr>
      <w:bookmarkStart w:id="72" w:name="_Hlk90977372"/>
      <w:r w:rsidRPr="00676F1D">
        <w:rPr>
          <w:rFonts w:ascii="Times New Roman" w:hAnsi="Times New Roman" w:cs="Times New Roman"/>
          <w:color w:val="auto"/>
        </w:rPr>
        <w:t xml:space="preserve">Odredbe ovoga članka odnose se na </w:t>
      </w:r>
      <w:r>
        <w:rPr>
          <w:rFonts w:ascii="Times New Roman" w:hAnsi="Times New Roman" w:cs="Times New Roman"/>
          <w:color w:val="auto"/>
        </w:rPr>
        <w:t>propisivanje</w:t>
      </w:r>
      <w:r w:rsidRPr="00676F1D">
        <w:rPr>
          <w:rFonts w:ascii="Times New Roman" w:hAnsi="Times New Roman" w:cs="Times New Roman"/>
          <w:color w:val="auto"/>
        </w:rPr>
        <w:t xml:space="preserve"> postupka odobravanja rada karantenskih stanica i prostora za izolaciju te </w:t>
      </w:r>
      <w:r>
        <w:rPr>
          <w:rFonts w:ascii="Times New Roman" w:hAnsi="Times New Roman" w:cs="Times New Roman"/>
          <w:color w:val="auto"/>
        </w:rPr>
        <w:t>podataka koje</w:t>
      </w:r>
      <w:r w:rsidRPr="00676F1D">
        <w:rPr>
          <w:rFonts w:ascii="Times New Roman" w:hAnsi="Times New Roman" w:cs="Times New Roman"/>
          <w:color w:val="auto"/>
        </w:rPr>
        <w:t xml:space="preserve"> Zahtjev za odobrenje rada karantenskih stanica i prostora za izolaciju mora sadržavati. Nadalje, propisuje se postupak izdavanja Rješenja od strane Ministarstva</w:t>
      </w:r>
      <w:r>
        <w:rPr>
          <w:rFonts w:ascii="Times New Roman" w:hAnsi="Times New Roman" w:cs="Times New Roman"/>
          <w:color w:val="auto"/>
        </w:rPr>
        <w:t xml:space="preserve"> </w:t>
      </w:r>
      <w:r w:rsidRPr="00676F1D">
        <w:rPr>
          <w:rFonts w:ascii="Times New Roman" w:hAnsi="Times New Roman" w:cs="Times New Roman"/>
          <w:color w:val="auto"/>
        </w:rPr>
        <w:t>za što je potrebno prethodno</w:t>
      </w:r>
      <w:r w:rsidRPr="00CF278C">
        <w:rPr>
          <w:rFonts w:ascii="Times New Roman" w:hAnsi="Times New Roman" w:cs="Times New Roman"/>
          <w:color w:val="auto"/>
        </w:rPr>
        <w:t xml:space="preserve"> </w:t>
      </w:r>
      <w:r w:rsidRPr="00676F1D">
        <w:rPr>
          <w:rFonts w:ascii="Times New Roman" w:hAnsi="Times New Roman" w:cs="Times New Roman"/>
          <w:color w:val="auto"/>
        </w:rPr>
        <w:t>ishoditi pozitivno mišljenje od stručnog Povjerenstva za odobravanje i opoziv karantenskih stanica i prostora za izolaciju.</w:t>
      </w:r>
      <w:bookmarkEnd w:id="72"/>
      <w:r>
        <w:rPr>
          <w:rFonts w:ascii="Times New Roman" w:hAnsi="Times New Roman" w:cs="Times New Roman"/>
          <w:color w:val="auto"/>
        </w:rPr>
        <w:t xml:space="preserve"> Isto tako, ovim člankom se propisuje donošenje </w:t>
      </w:r>
      <w:r w:rsidRPr="005E2496">
        <w:rPr>
          <w:rFonts w:ascii="Times New Roman" w:hAnsi="Times New Roman" w:cs="Times New Roman"/>
        </w:rPr>
        <w:t xml:space="preserve">stručnih programa </w:t>
      </w:r>
      <w:r>
        <w:rPr>
          <w:rFonts w:ascii="Times New Roman" w:hAnsi="Times New Roman" w:cs="Times New Roman"/>
        </w:rPr>
        <w:t>kojima se</w:t>
      </w:r>
      <w:r w:rsidRPr="005E2496">
        <w:rPr>
          <w:rFonts w:ascii="Times New Roman" w:hAnsi="Times New Roman" w:cs="Times New Roman"/>
        </w:rPr>
        <w:t xml:space="preserve"> unaprjeđ</w:t>
      </w:r>
      <w:r>
        <w:rPr>
          <w:rFonts w:ascii="Times New Roman" w:hAnsi="Times New Roman" w:cs="Times New Roman"/>
        </w:rPr>
        <w:t>uje</w:t>
      </w:r>
      <w:r w:rsidRPr="005E2496">
        <w:rPr>
          <w:rFonts w:ascii="Times New Roman" w:hAnsi="Times New Roman" w:cs="Times New Roman"/>
        </w:rPr>
        <w:t xml:space="preserve"> </w:t>
      </w:r>
      <w:r>
        <w:rPr>
          <w:rFonts w:ascii="Times New Roman" w:hAnsi="Times New Roman" w:cs="Times New Roman"/>
        </w:rPr>
        <w:t>biljno zdravstvo.</w:t>
      </w:r>
      <w:r w:rsidRPr="00676F1D">
        <w:rPr>
          <w:rFonts w:ascii="Times New Roman" w:hAnsi="Times New Roman" w:cs="Times New Roman"/>
          <w:b/>
          <w:color w:val="auto"/>
        </w:rPr>
        <w:t xml:space="preserve"> </w:t>
      </w:r>
    </w:p>
    <w:p w14:paraId="5A844B37" w14:textId="77777777" w:rsidR="00FE0E5E" w:rsidRPr="00676F1D" w:rsidRDefault="00FE0E5E" w:rsidP="00FE0E5E">
      <w:pPr>
        <w:spacing w:before="100" w:beforeAutospacing="1" w:after="225"/>
        <w:jc w:val="both"/>
        <w:rPr>
          <w:rFonts w:ascii="Times New Roman" w:hAnsi="Times New Roman" w:cs="Times New Roman"/>
          <w:b/>
          <w:color w:val="auto"/>
        </w:rPr>
      </w:pPr>
      <w:r w:rsidRPr="00676F1D">
        <w:rPr>
          <w:rFonts w:ascii="Times New Roman" w:hAnsi="Times New Roman" w:cs="Times New Roman"/>
          <w:b/>
          <w:color w:val="auto"/>
        </w:rPr>
        <w:t xml:space="preserve">Uz članak </w:t>
      </w:r>
      <w:r>
        <w:rPr>
          <w:rFonts w:ascii="Times New Roman" w:hAnsi="Times New Roman" w:cs="Times New Roman"/>
          <w:b/>
          <w:color w:val="auto"/>
        </w:rPr>
        <w:t>8</w:t>
      </w:r>
      <w:r w:rsidRPr="00676F1D">
        <w:rPr>
          <w:rFonts w:ascii="Times New Roman" w:hAnsi="Times New Roman" w:cs="Times New Roman"/>
          <w:b/>
          <w:color w:val="auto"/>
        </w:rPr>
        <w:t>.</w:t>
      </w:r>
    </w:p>
    <w:p w14:paraId="5A844B38" w14:textId="77777777" w:rsidR="00FE0E5E" w:rsidRPr="00CB4E41" w:rsidRDefault="00FE0E5E" w:rsidP="00FE0E5E">
      <w:pPr>
        <w:spacing w:before="100" w:beforeAutospacing="1" w:after="225"/>
        <w:jc w:val="both"/>
        <w:rPr>
          <w:rFonts w:ascii="Times New Roman" w:hAnsi="Times New Roman" w:cs="Times New Roman"/>
          <w:color w:val="auto"/>
        </w:rPr>
      </w:pPr>
      <w:bookmarkStart w:id="73" w:name="_Hlk93930113"/>
      <w:bookmarkStart w:id="74" w:name="_Hlk90977386"/>
      <w:r w:rsidRPr="00676F1D">
        <w:rPr>
          <w:rFonts w:ascii="Times New Roman" w:hAnsi="Times New Roman" w:cs="Times New Roman"/>
          <w:color w:val="auto"/>
        </w:rPr>
        <w:t xml:space="preserve">Odredbe ovoga članka propisuju </w:t>
      </w:r>
      <w:bookmarkEnd w:id="73"/>
      <w:r w:rsidRPr="00676F1D">
        <w:rPr>
          <w:rFonts w:ascii="Times New Roman" w:hAnsi="Times New Roman" w:cs="Times New Roman"/>
          <w:color w:val="auto"/>
        </w:rPr>
        <w:t>što su Informacijski sustavi u biljnom zdravstvu, tko prikuplja, unosi i ažurira potrebne podatke za informacijski sustav, što se dodatno evidentira od podataka u informacijskom sustavu, tko razmjenjuje podatke iz informacijskih sustava u biljnom zdravstvu te propisuje da se dio podataka koji se vode u informacijskim sustavima u biljnom zdravstvu može javno objaviti u obliku skupa (otvorenih) podataka ili putem izvještajnog sustava, a služe kao podloga za izradu strateških dokumenata u području biljnog zdravstva.</w:t>
      </w:r>
      <w:bookmarkEnd w:id="74"/>
    </w:p>
    <w:p w14:paraId="5A844B39" w14:textId="77777777" w:rsidR="00FE0E5E" w:rsidRDefault="00FE0E5E" w:rsidP="00FE0E5E">
      <w:pPr>
        <w:spacing w:before="100" w:beforeAutospacing="1" w:after="225"/>
        <w:jc w:val="both"/>
        <w:rPr>
          <w:rFonts w:ascii="Times New Roman" w:hAnsi="Times New Roman" w:cs="Times New Roman"/>
          <w:b/>
          <w:color w:val="auto"/>
        </w:rPr>
      </w:pPr>
      <w:r>
        <w:rPr>
          <w:rFonts w:ascii="Times New Roman" w:hAnsi="Times New Roman" w:cs="Times New Roman"/>
          <w:b/>
          <w:color w:val="auto"/>
        </w:rPr>
        <w:t xml:space="preserve">Uz članak 9. </w:t>
      </w:r>
    </w:p>
    <w:p w14:paraId="5A844B3A" w14:textId="77777777" w:rsidR="00FE0E5E" w:rsidRDefault="00FE0E5E" w:rsidP="00FE0E5E">
      <w:pPr>
        <w:spacing w:before="100" w:beforeAutospacing="1" w:after="225"/>
        <w:jc w:val="both"/>
        <w:rPr>
          <w:rFonts w:ascii="Times New Roman" w:hAnsi="Times New Roman" w:cs="Times New Roman"/>
          <w:b/>
          <w:color w:val="auto"/>
        </w:rPr>
      </w:pPr>
      <w:r w:rsidRPr="00676F1D">
        <w:rPr>
          <w:rFonts w:ascii="Times New Roman" w:hAnsi="Times New Roman" w:cs="Times New Roman"/>
          <w:color w:val="auto"/>
        </w:rPr>
        <w:t>Odredb</w:t>
      </w:r>
      <w:r>
        <w:rPr>
          <w:rFonts w:ascii="Times New Roman" w:hAnsi="Times New Roman" w:cs="Times New Roman"/>
          <w:color w:val="auto"/>
        </w:rPr>
        <w:t>a</w:t>
      </w:r>
      <w:r w:rsidRPr="00676F1D">
        <w:rPr>
          <w:rFonts w:ascii="Times New Roman" w:hAnsi="Times New Roman" w:cs="Times New Roman"/>
          <w:color w:val="auto"/>
        </w:rPr>
        <w:t xml:space="preserve"> ovoga članka propisuj</w:t>
      </w:r>
      <w:r>
        <w:rPr>
          <w:rFonts w:ascii="Times New Roman" w:hAnsi="Times New Roman" w:cs="Times New Roman"/>
          <w:color w:val="auto"/>
        </w:rPr>
        <w:t>e kome pripadaju prihodi od naknada te u koje se svrhe isti prihodi mogu koristiti (podmirivanje materijalnih rashoda i rashoda za nabavu nefinancijske imovine vezane uz obavljanje poslova propisanih ovim Zakonom).</w:t>
      </w:r>
    </w:p>
    <w:p w14:paraId="5A844B3B" w14:textId="77777777" w:rsidR="00FE0E5E" w:rsidRPr="00676F1D" w:rsidRDefault="00FE0E5E" w:rsidP="00FE0E5E">
      <w:pPr>
        <w:spacing w:before="100" w:beforeAutospacing="1" w:after="225"/>
        <w:jc w:val="both"/>
        <w:rPr>
          <w:rFonts w:ascii="Times New Roman" w:hAnsi="Times New Roman" w:cs="Times New Roman"/>
          <w:b/>
          <w:color w:val="auto"/>
        </w:rPr>
      </w:pPr>
      <w:r w:rsidRPr="00676F1D">
        <w:rPr>
          <w:rFonts w:ascii="Times New Roman" w:hAnsi="Times New Roman" w:cs="Times New Roman"/>
          <w:b/>
          <w:color w:val="auto"/>
        </w:rPr>
        <w:t xml:space="preserve">Uz članak </w:t>
      </w:r>
      <w:r>
        <w:rPr>
          <w:rFonts w:ascii="Times New Roman" w:hAnsi="Times New Roman" w:cs="Times New Roman"/>
          <w:b/>
          <w:color w:val="auto"/>
        </w:rPr>
        <w:t>10</w:t>
      </w:r>
      <w:r w:rsidRPr="00676F1D">
        <w:rPr>
          <w:rFonts w:ascii="Times New Roman" w:hAnsi="Times New Roman" w:cs="Times New Roman"/>
          <w:b/>
          <w:color w:val="auto"/>
        </w:rPr>
        <w:t>.</w:t>
      </w:r>
    </w:p>
    <w:p w14:paraId="5A844B3C" w14:textId="77777777" w:rsidR="00FE0E5E" w:rsidRDefault="00FE0E5E" w:rsidP="00FE0E5E">
      <w:pPr>
        <w:spacing w:before="100" w:beforeAutospacing="1" w:after="225"/>
        <w:jc w:val="both"/>
        <w:rPr>
          <w:rFonts w:ascii="Times New Roman" w:hAnsi="Times New Roman" w:cs="Times New Roman"/>
          <w:color w:val="auto"/>
        </w:rPr>
      </w:pPr>
      <w:bookmarkStart w:id="75" w:name="_Hlk90977401"/>
      <w:r w:rsidRPr="00676F1D">
        <w:rPr>
          <w:rFonts w:ascii="Times New Roman" w:hAnsi="Times New Roman" w:cs="Times New Roman"/>
          <w:color w:val="auto"/>
        </w:rPr>
        <w:t xml:space="preserve">Odredbom ovoga članka </w:t>
      </w:r>
      <w:r>
        <w:rPr>
          <w:rFonts w:ascii="Times New Roman" w:hAnsi="Times New Roman" w:cs="Times New Roman"/>
          <w:color w:val="auto"/>
        </w:rPr>
        <w:t>propisuje se rok za donošenje pravilnika kojim će se d</w:t>
      </w:r>
      <w:r w:rsidRPr="00676F1D">
        <w:rPr>
          <w:rFonts w:ascii="Times New Roman" w:hAnsi="Times New Roman" w:cs="Times New Roman"/>
          <w:color w:val="auto"/>
        </w:rPr>
        <w:t xml:space="preserve">etaljnije </w:t>
      </w:r>
      <w:r>
        <w:rPr>
          <w:rFonts w:ascii="Times New Roman" w:hAnsi="Times New Roman" w:cs="Times New Roman"/>
          <w:color w:val="auto"/>
        </w:rPr>
        <w:t xml:space="preserve">urediti </w:t>
      </w:r>
      <w:r w:rsidRPr="00676F1D">
        <w:rPr>
          <w:rFonts w:ascii="Times New Roman" w:hAnsi="Times New Roman" w:cs="Times New Roman"/>
          <w:color w:val="auto"/>
        </w:rPr>
        <w:t>unos određenog bilja, biljnih proizvoda i drugih predmeta u granična područja Republike Hrvatske</w:t>
      </w:r>
      <w:bookmarkEnd w:id="75"/>
      <w:r>
        <w:rPr>
          <w:rFonts w:ascii="Times New Roman" w:hAnsi="Times New Roman" w:cs="Times New Roman"/>
          <w:color w:val="auto"/>
        </w:rPr>
        <w:t xml:space="preserve"> i </w:t>
      </w:r>
      <w:r w:rsidRPr="00124AB3">
        <w:rPr>
          <w:rFonts w:ascii="Times New Roman" w:hAnsi="Times New Roman" w:cs="Times New Roman"/>
          <w:color w:val="auto"/>
        </w:rPr>
        <w:t>stručn</w:t>
      </w:r>
      <w:r>
        <w:rPr>
          <w:rFonts w:ascii="Times New Roman" w:hAnsi="Times New Roman" w:cs="Times New Roman"/>
          <w:color w:val="auto"/>
        </w:rPr>
        <w:t>i</w:t>
      </w:r>
      <w:r w:rsidRPr="00124AB3">
        <w:rPr>
          <w:rFonts w:ascii="Times New Roman" w:hAnsi="Times New Roman" w:cs="Times New Roman"/>
          <w:color w:val="auto"/>
        </w:rPr>
        <w:t xml:space="preserve"> program</w:t>
      </w:r>
      <w:r>
        <w:rPr>
          <w:rFonts w:ascii="Times New Roman" w:hAnsi="Times New Roman" w:cs="Times New Roman"/>
          <w:color w:val="auto"/>
        </w:rPr>
        <w:t>i</w:t>
      </w:r>
      <w:r w:rsidRPr="00124AB3">
        <w:rPr>
          <w:rFonts w:ascii="Times New Roman" w:hAnsi="Times New Roman" w:cs="Times New Roman"/>
          <w:color w:val="auto"/>
        </w:rPr>
        <w:t xml:space="preserve"> radi unaprjeđenja biljnog zdravstva</w:t>
      </w:r>
      <w:r>
        <w:rPr>
          <w:rFonts w:ascii="Times New Roman" w:hAnsi="Times New Roman" w:cs="Times New Roman"/>
          <w:color w:val="auto"/>
        </w:rPr>
        <w:t>.</w:t>
      </w:r>
    </w:p>
    <w:p w14:paraId="5A844B3D" w14:textId="77777777" w:rsidR="00FE0E5E" w:rsidRDefault="00FE0E5E" w:rsidP="00FE0E5E">
      <w:pPr>
        <w:spacing w:before="100" w:beforeAutospacing="1" w:after="225"/>
        <w:jc w:val="both"/>
        <w:rPr>
          <w:rFonts w:ascii="Times New Roman" w:hAnsi="Times New Roman" w:cs="Times New Roman"/>
          <w:b/>
          <w:color w:val="auto"/>
        </w:rPr>
      </w:pPr>
      <w:r>
        <w:rPr>
          <w:rFonts w:ascii="Times New Roman" w:hAnsi="Times New Roman" w:cs="Times New Roman"/>
          <w:b/>
          <w:color w:val="auto"/>
        </w:rPr>
        <w:t xml:space="preserve">Uz članak 11. </w:t>
      </w:r>
    </w:p>
    <w:p w14:paraId="5A844B3E" w14:textId="77777777" w:rsidR="00FE0E5E" w:rsidRDefault="00FE0E5E" w:rsidP="00FE0E5E">
      <w:pPr>
        <w:spacing w:before="100" w:beforeAutospacing="1" w:after="225"/>
        <w:jc w:val="both"/>
        <w:rPr>
          <w:rFonts w:ascii="Times New Roman" w:hAnsi="Times New Roman" w:cs="Times New Roman"/>
          <w:color w:val="auto"/>
        </w:rPr>
      </w:pPr>
      <w:bookmarkStart w:id="76" w:name="_Hlk96418684"/>
      <w:r w:rsidRPr="00E05167">
        <w:rPr>
          <w:rFonts w:ascii="Times New Roman" w:hAnsi="Times New Roman" w:cs="Times New Roman"/>
          <w:color w:val="auto"/>
        </w:rPr>
        <w:t>Odredb</w:t>
      </w:r>
      <w:r>
        <w:rPr>
          <w:rFonts w:ascii="Times New Roman" w:hAnsi="Times New Roman" w:cs="Times New Roman"/>
          <w:color w:val="auto"/>
        </w:rPr>
        <w:t>a</w:t>
      </w:r>
      <w:r w:rsidRPr="00E05167">
        <w:rPr>
          <w:rFonts w:ascii="Times New Roman" w:hAnsi="Times New Roman" w:cs="Times New Roman"/>
          <w:color w:val="auto"/>
        </w:rPr>
        <w:t xml:space="preserve"> ovoga članka propisuj</w:t>
      </w:r>
      <w:r>
        <w:rPr>
          <w:rFonts w:ascii="Times New Roman" w:hAnsi="Times New Roman" w:cs="Times New Roman"/>
          <w:color w:val="auto"/>
        </w:rPr>
        <w:t>e</w:t>
      </w:r>
      <w:r w:rsidRPr="00E05167">
        <w:rPr>
          <w:rFonts w:ascii="Times New Roman" w:hAnsi="Times New Roman" w:cs="Times New Roman"/>
          <w:color w:val="auto"/>
        </w:rPr>
        <w:t xml:space="preserve"> </w:t>
      </w:r>
      <w:bookmarkEnd w:id="76"/>
      <w:r w:rsidRPr="00E05167">
        <w:rPr>
          <w:rFonts w:ascii="Times New Roman" w:hAnsi="Times New Roman" w:cs="Times New Roman"/>
          <w:color w:val="auto"/>
        </w:rPr>
        <w:t xml:space="preserve">prestanak važenja određenih </w:t>
      </w:r>
      <w:r>
        <w:rPr>
          <w:rFonts w:ascii="Times New Roman" w:hAnsi="Times New Roman" w:cs="Times New Roman"/>
          <w:color w:val="auto"/>
        </w:rPr>
        <w:t>p</w:t>
      </w:r>
      <w:r w:rsidRPr="00E05167">
        <w:rPr>
          <w:rFonts w:ascii="Times New Roman" w:hAnsi="Times New Roman" w:cs="Times New Roman"/>
          <w:color w:val="auto"/>
        </w:rPr>
        <w:t>ravilnika stupanjem na snagu ovoga Zakona</w:t>
      </w:r>
      <w:r>
        <w:rPr>
          <w:rFonts w:ascii="Times New Roman" w:hAnsi="Times New Roman" w:cs="Times New Roman"/>
          <w:color w:val="auto"/>
        </w:rPr>
        <w:t>.</w:t>
      </w:r>
    </w:p>
    <w:p w14:paraId="5A844B3F" w14:textId="77777777" w:rsidR="00FE0E5E" w:rsidRPr="00124AB3" w:rsidRDefault="00FE0E5E" w:rsidP="00FE0E5E">
      <w:pPr>
        <w:spacing w:before="100" w:beforeAutospacing="1" w:after="225"/>
        <w:jc w:val="both"/>
        <w:rPr>
          <w:rFonts w:ascii="Times New Roman" w:hAnsi="Times New Roman" w:cs="Times New Roman"/>
          <w:b/>
          <w:color w:val="auto"/>
        </w:rPr>
      </w:pPr>
      <w:r w:rsidRPr="00124AB3">
        <w:rPr>
          <w:rFonts w:ascii="Times New Roman" w:hAnsi="Times New Roman" w:cs="Times New Roman"/>
          <w:b/>
          <w:color w:val="auto"/>
        </w:rPr>
        <w:lastRenderedPageBreak/>
        <w:t>Uz članak 1</w:t>
      </w:r>
      <w:r>
        <w:rPr>
          <w:rFonts w:ascii="Times New Roman" w:hAnsi="Times New Roman" w:cs="Times New Roman"/>
          <w:b/>
          <w:color w:val="auto"/>
        </w:rPr>
        <w:t>2</w:t>
      </w:r>
    </w:p>
    <w:p w14:paraId="5A844B40" w14:textId="77777777" w:rsidR="00FE0E5E" w:rsidRDefault="00FE0E5E" w:rsidP="00FE0E5E">
      <w:pPr>
        <w:spacing w:before="100" w:beforeAutospacing="1" w:after="225"/>
        <w:jc w:val="both"/>
        <w:rPr>
          <w:rFonts w:ascii="Times New Roman" w:hAnsi="Times New Roman" w:cs="Times New Roman"/>
          <w:color w:val="auto"/>
        </w:rPr>
      </w:pPr>
      <w:r w:rsidRPr="00E05167">
        <w:rPr>
          <w:rFonts w:ascii="Times New Roman" w:hAnsi="Times New Roman" w:cs="Times New Roman"/>
          <w:color w:val="auto"/>
        </w:rPr>
        <w:t xml:space="preserve">Odredbe ovoga članka propisuju </w:t>
      </w:r>
      <w:r>
        <w:rPr>
          <w:rFonts w:ascii="Times New Roman" w:hAnsi="Times New Roman" w:cs="Times New Roman"/>
          <w:color w:val="auto"/>
        </w:rPr>
        <w:t xml:space="preserve">ostajanje na snazi provedbenog propisa do </w:t>
      </w:r>
      <w:r w:rsidRPr="005D2E99">
        <w:rPr>
          <w:rFonts w:ascii="Times New Roman" w:hAnsi="Times New Roman" w:cs="Times New Roman"/>
          <w:color w:val="auto"/>
        </w:rPr>
        <w:t>stupanja na snagu provedbenih propisa utvrđenih člankom 49. stavkom 2. Zakona o službenim kontrolama i drugim službenim aktivnostima koje se provode sukladno propisima o hrani, hrani za životinje, o zdravlju i dobrobiti životinja, zdravlju bilja i sredstvima za zaštitu  bilja (</w:t>
      </w:r>
      <w:r>
        <w:rPr>
          <w:rFonts w:ascii="Times New Roman" w:hAnsi="Times New Roman" w:cs="Times New Roman"/>
          <w:color w:val="auto"/>
        </w:rPr>
        <w:t>„</w:t>
      </w:r>
      <w:r w:rsidRPr="005D2E99">
        <w:rPr>
          <w:rFonts w:ascii="Times New Roman" w:hAnsi="Times New Roman" w:cs="Times New Roman"/>
          <w:color w:val="auto"/>
        </w:rPr>
        <w:t>Narodne novine</w:t>
      </w:r>
      <w:r>
        <w:rPr>
          <w:rFonts w:ascii="Times New Roman" w:hAnsi="Times New Roman" w:cs="Times New Roman"/>
          <w:color w:val="auto"/>
        </w:rPr>
        <w:t>“</w:t>
      </w:r>
      <w:r w:rsidRPr="005D2E99">
        <w:rPr>
          <w:rFonts w:ascii="Times New Roman" w:hAnsi="Times New Roman" w:cs="Times New Roman"/>
          <w:color w:val="auto"/>
        </w:rPr>
        <w:t>, br</w:t>
      </w:r>
      <w:r>
        <w:rPr>
          <w:rFonts w:ascii="Times New Roman" w:hAnsi="Times New Roman" w:cs="Times New Roman"/>
          <w:color w:val="auto"/>
        </w:rPr>
        <w:t>oj</w:t>
      </w:r>
      <w:r w:rsidRPr="005D2E99">
        <w:rPr>
          <w:rFonts w:ascii="Times New Roman" w:hAnsi="Times New Roman" w:cs="Times New Roman"/>
          <w:color w:val="auto"/>
        </w:rPr>
        <w:t xml:space="preserve"> 52/21</w:t>
      </w:r>
      <w:r>
        <w:rPr>
          <w:rFonts w:ascii="Times New Roman" w:hAnsi="Times New Roman" w:cs="Times New Roman"/>
          <w:color w:val="auto"/>
        </w:rPr>
        <w:t>.</w:t>
      </w:r>
      <w:r w:rsidRPr="005D2E99">
        <w:rPr>
          <w:rFonts w:ascii="Times New Roman" w:hAnsi="Times New Roman" w:cs="Times New Roman"/>
          <w:color w:val="auto"/>
        </w:rPr>
        <w:t>)</w:t>
      </w:r>
      <w:r>
        <w:rPr>
          <w:rFonts w:ascii="Times New Roman" w:hAnsi="Times New Roman" w:cs="Times New Roman"/>
          <w:color w:val="auto"/>
        </w:rPr>
        <w:t>.</w:t>
      </w:r>
      <w:r w:rsidRPr="005D2E99">
        <w:rPr>
          <w:rFonts w:ascii="Times New Roman" w:hAnsi="Times New Roman" w:cs="Times New Roman"/>
          <w:color w:val="auto"/>
        </w:rPr>
        <w:t xml:space="preserve"> </w:t>
      </w:r>
    </w:p>
    <w:p w14:paraId="5A844B41" w14:textId="77777777" w:rsidR="00FE0E5E" w:rsidRPr="00676F1D" w:rsidRDefault="00FE0E5E" w:rsidP="00FE0E5E">
      <w:pPr>
        <w:spacing w:before="100" w:beforeAutospacing="1" w:after="225"/>
        <w:jc w:val="both"/>
        <w:rPr>
          <w:rFonts w:ascii="Times New Roman" w:hAnsi="Times New Roman" w:cs="Times New Roman"/>
          <w:b/>
          <w:color w:val="auto"/>
        </w:rPr>
      </w:pPr>
      <w:r w:rsidRPr="00676F1D">
        <w:rPr>
          <w:rFonts w:ascii="Times New Roman" w:hAnsi="Times New Roman" w:cs="Times New Roman"/>
          <w:b/>
          <w:color w:val="auto"/>
        </w:rPr>
        <w:t xml:space="preserve">Uz članak </w:t>
      </w:r>
      <w:r>
        <w:rPr>
          <w:rFonts w:ascii="Times New Roman" w:hAnsi="Times New Roman" w:cs="Times New Roman"/>
          <w:b/>
          <w:color w:val="auto"/>
        </w:rPr>
        <w:t>13</w:t>
      </w:r>
      <w:r w:rsidRPr="00676F1D">
        <w:rPr>
          <w:rFonts w:ascii="Times New Roman" w:hAnsi="Times New Roman" w:cs="Times New Roman"/>
          <w:b/>
          <w:color w:val="auto"/>
        </w:rPr>
        <w:t>.</w:t>
      </w:r>
    </w:p>
    <w:p w14:paraId="5A844B42" w14:textId="77777777" w:rsidR="00FE0E5E" w:rsidRDefault="00FE0E5E" w:rsidP="00FE0E5E">
      <w:pPr>
        <w:spacing w:before="100" w:beforeAutospacing="1" w:after="225"/>
        <w:jc w:val="both"/>
        <w:rPr>
          <w:rFonts w:ascii="Times New Roman" w:hAnsi="Times New Roman" w:cs="Times New Roman"/>
          <w:color w:val="auto"/>
        </w:rPr>
      </w:pPr>
      <w:bookmarkStart w:id="77" w:name="_Hlk90977423"/>
      <w:r>
        <w:rPr>
          <w:rFonts w:ascii="Times New Roman" w:hAnsi="Times New Roman" w:cs="Times New Roman"/>
          <w:color w:val="auto"/>
        </w:rPr>
        <w:t xml:space="preserve">Ovim </w:t>
      </w:r>
      <w:r w:rsidRPr="00676F1D">
        <w:rPr>
          <w:rFonts w:ascii="Times New Roman" w:hAnsi="Times New Roman" w:cs="Times New Roman"/>
          <w:color w:val="auto"/>
        </w:rPr>
        <w:t>člank</w:t>
      </w:r>
      <w:r>
        <w:rPr>
          <w:rFonts w:ascii="Times New Roman" w:hAnsi="Times New Roman" w:cs="Times New Roman"/>
          <w:color w:val="auto"/>
        </w:rPr>
        <w:t>om</w:t>
      </w:r>
      <w:r w:rsidRPr="00676F1D">
        <w:rPr>
          <w:rFonts w:ascii="Times New Roman" w:hAnsi="Times New Roman" w:cs="Times New Roman"/>
          <w:color w:val="auto"/>
        </w:rPr>
        <w:t xml:space="preserve"> propis</w:t>
      </w:r>
      <w:r>
        <w:rPr>
          <w:rFonts w:ascii="Times New Roman" w:hAnsi="Times New Roman" w:cs="Times New Roman"/>
          <w:color w:val="auto"/>
        </w:rPr>
        <w:t>uje</w:t>
      </w:r>
      <w:r w:rsidRPr="00676F1D">
        <w:rPr>
          <w:rFonts w:ascii="Times New Roman" w:hAnsi="Times New Roman" w:cs="Times New Roman"/>
          <w:color w:val="auto"/>
        </w:rPr>
        <w:t xml:space="preserve"> </w:t>
      </w:r>
      <w:r>
        <w:rPr>
          <w:rFonts w:ascii="Times New Roman" w:hAnsi="Times New Roman" w:cs="Times New Roman"/>
          <w:color w:val="auto"/>
        </w:rPr>
        <w:t>s</w:t>
      </w:r>
      <w:r w:rsidRPr="00676F1D">
        <w:rPr>
          <w:rFonts w:ascii="Times New Roman" w:hAnsi="Times New Roman" w:cs="Times New Roman"/>
          <w:color w:val="auto"/>
        </w:rPr>
        <w:t>e stupanje na snagu Zakona.</w:t>
      </w:r>
      <w:bookmarkEnd w:id="0"/>
      <w:bookmarkEnd w:id="77"/>
    </w:p>
    <w:p w14:paraId="5A844B43" w14:textId="77777777" w:rsidR="00FE0E5E" w:rsidRDefault="00FE0E5E" w:rsidP="00FE0E5E">
      <w:pPr>
        <w:spacing w:before="100" w:beforeAutospacing="1" w:after="225"/>
        <w:jc w:val="both"/>
        <w:rPr>
          <w:rFonts w:ascii="Times New Roman" w:hAnsi="Times New Roman" w:cs="Times New Roman"/>
        </w:rPr>
      </w:pPr>
    </w:p>
    <w:p w14:paraId="5A844B44" w14:textId="77777777" w:rsidR="00FE0E5E" w:rsidRDefault="00FE0E5E" w:rsidP="00FE0E5E">
      <w:pPr>
        <w:spacing w:before="100" w:beforeAutospacing="1" w:after="225"/>
        <w:jc w:val="both"/>
        <w:rPr>
          <w:rFonts w:ascii="Times New Roman" w:hAnsi="Times New Roman" w:cs="Times New Roman"/>
        </w:rPr>
      </w:pPr>
    </w:p>
    <w:p w14:paraId="5A844B45" w14:textId="77777777" w:rsidR="00FE0E5E" w:rsidRDefault="00FE0E5E" w:rsidP="00FE0E5E">
      <w:pPr>
        <w:spacing w:before="100" w:beforeAutospacing="1" w:after="225"/>
        <w:jc w:val="both"/>
        <w:rPr>
          <w:rFonts w:ascii="Times New Roman" w:hAnsi="Times New Roman" w:cs="Times New Roman"/>
        </w:rPr>
      </w:pPr>
    </w:p>
    <w:p w14:paraId="5A844B46" w14:textId="77777777" w:rsidR="00FE0E5E" w:rsidRDefault="00FE0E5E" w:rsidP="00FE0E5E">
      <w:pPr>
        <w:spacing w:before="100" w:beforeAutospacing="1" w:after="225"/>
        <w:jc w:val="both"/>
        <w:rPr>
          <w:rFonts w:ascii="Times New Roman" w:hAnsi="Times New Roman" w:cs="Times New Roman"/>
        </w:rPr>
      </w:pPr>
    </w:p>
    <w:p w14:paraId="5A844B47" w14:textId="77777777" w:rsidR="00FE0E5E" w:rsidRDefault="00FE0E5E" w:rsidP="00FE0E5E">
      <w:pPr>
        <w:spacing w:before="100" w:beforeAutospacing="1" w:after="225"/>
        <w:jc w:val="both"/>
        <w:rPr>
          <w:rFonts w:ascii="Times New Roman" w:hAnsi="Times New Roman" w:cs="Times New Roman"/>
        </w:rPr>
      </w:pPr>
    </w:p>
    <w:p w14:paraId="5A844B48" w14:textId="77777777" w:rsidR="00FE0E5E" w:rsidRDefault="00FE0E5E" w:rsidP="00FE0E5E">
      <w:pPr>
        <w:spacing w:before="100" w:beforeAutospacing="1" w:after="225"/>
        <w:jc w:val="both"/>
        <w:rPr>
          <w:rFonts w:ascii="Times New Roman" w:hAnsi="Times New Roman" w:cs="Times New Roman"/>
        </w:rPr>
      </w:pPr>
    </w:p>
    <w:p w14:paraId="5A844B49" w14:textId="77777777" w:rsidR="00FE0E5E" w:rsidRDefault="00FE0E5E" w:rsidP="00FE0E5E">
      <w:pPr>
        <w:spacing w:before="100" w:beforeAutospacing="1" w:after="225"/>
        <w:ind w:firstLine="708"/>
        <w:jc w:val="both"/>
        <w:rPr>
          <w:rFonts w:ascii="Times New Roman" w:hAnsi="Times New Roman" w:cs="Times New Roman"/>
          <w:color w:val="auto"/>
        </w:rPr>
      </w:pPr>
      <w:r w:rsidRPr="00A2020F">
        <w:rPr>
          <w:rFonts w:ascii="Times New Roman" w:hAnsi="Times New Roman" w:cs="Times New Roman"/>
          <w:b/>
          <w:bCs/>
          <w:color w:val="auto"/>
        </w:rPr>
        <w:t>TEKST ODREDBI VAŽEĆEG ZAKONA KOJE SE MIJENJAJU, ODNOSNO DOPUNJUJU</w:t>
      </w:r>
    </w:p>
    <w:p w14:paraId="5A844B4A" w14:textId="77777777" w:rsidR="00FE0E5E" w:rsidRPr="00C51F5A" w:rsidRDefault="00FE0E5E" w:rsidP="00FE0E5E">
      <w:pPr>
        <w:spacing w:before="100" w:beforeAutospacing="1" w:after="225"/>
        <w:jc w:val="center"/>
        <w:rPr>
          <w:rFonts w:ascii="Times New Roman" w:hAnsi="Times New Roman" w:cs="Times New Roman"/>
          <w:b/>
        </w:rPr>
      </w:pPr>
      <w:r w:rsidRPr="00C51F5A">
        <w:rPr>
          <w:rFonts w:ascii="Times New Roman" w:hAnsi="Times New Roman" w:cs="Times New Roman"/>
          <w:b/>
        </w:rPr>
        <w:t>Članak 1.</w:t>
      </w:r>
    </w:p>
    <w:p w14:paraId="5A844B4B" w14:textId="77777777" w:rsidR="00FE0E5E" w:rsidRDefault="00FE0E5E" w:rsidP="00FE0E5E">
      <w:pPr>
        <w:spacing w:before="100" w:beforeAutospacing="1" w:after="225"/>
        <w:jc w:val="both"/>
        <w:rPr>
          <w:rFonts w:ascii="Times New Roman" w:hAnsi="Times New Roman" w:cs="Times New Roman"/>
        </w:rPr>
      </w:pPr>
      <w:r w:rsidRPr="0002080A">
        <w:rPr>
          <w:rFonts w:ascii="Times New Roman" w:hAnsi="Times New Roman" w:cs="Times New Roman"/>
        </w:rPr>
        <w:t>Ovim Zakonom utvrđuju se nadležna tijela, postupanje i zadaće nadležnih tijela u provedbi Uredbe (EU) br. 2016/2031 Europskog parlamenta i Vijeća od 26. listopada 2016. o zaštitnim mjerama protiv organizama štetnih za bilje i o izmjeni uredaba (EU) br. 228/2013, (EU) br. 652/2014 i (EU) br. 1143/2014 Europskog parlamenta i Vijeća te stavljanju izvan snage direktiva Vijeća 69/464/EEZ, 74/647/EEZ, 93/85/EEZ, 98/57/EZ, 2000/29/EZ, 2006/91/EZ i 2007/33/EZ (SL L 317, 23. 11. 2016.), te vođenje registara specijaliziranih subjekata, financiranje, naknade, troškovi i odštete, upravni i inspekcijski nadzor te prekršajne odredbe.</w:t>
      </w:r>
    </w:p>
    <w:p w14:paraId="5A844B4C" w14:textId="77777777" w:rsidR="00FE0E5E" w:rsidRPr="00C51F5A" w:rsidRDefault="00FE0E5E" w:rsidP="00FE0E5E">
      <w:pPr>
        <w:spacing w:before="100" w:beforeAutospacing="1" w:after="225"/>
        <w:jc w:val="center"/>
        <w:rPr>
          <w:rFonts w:ascii="Times New Roman" w:hAnsi="Times New Roman" w:cs="Times New Roman"/>
          <w:b/>
        </w:rPr>
      </w:pPr>
      <w:r w:rsidRPr="00C51F5A">
        <w:rPr>
          <w:rFonts w:ascii="Times New Roman" w:hAnsi="Times New Roman" w:cs="Times New Roman"/>
          <w:b/>
        </w:rPr>
        <w:t>Članak 4.</w:t>
      </w:r>
    </w:p>
    <w:p w14:paraId="5A844B4D" w14:textId="77777777" w:rsidR="00FE0E5E" w:rsidRPr="0002080A" w:rsidRDefault="00FE0E5E" w:rsidP="00FE0E5E">
      <w:pPr>
        <w:spacing w:before="100" w:beforeAutospacing="1" w:after="225"/>
        <w:jc w:val="both"/>
        <w:rPr>
          <w:rFonts w:ascii="Times New Roman" w:hAnsi="Times New Roman" w:cs="Times New Roman"/>
        </w:rPr>
      </w:pPr>
      <w:r w:rsidRPr="0002080A">
        <w:rPr>
          <w:rFonts w:ascii="Times New Roman" w:hAnsi="Times New Roman" w:cs="Times New Roman"/>
        </w:rPr>
        <w:t>(1) Pojedini pojmovi u smislu ovoga Zakona imaju sljedeće značenje:</w:t>
      </w:r>
    </w:p>
    <w:p w14:paraId="5A844B4E" w14:textId="77777777" w:rsidR="00FE0E5E" w:rsidRPr="0002080A" w:rsidRDefault="00FE0E5E" w:rsidP="00FE0E5E">
      <w:pPr>
        <w:spacing w:before="100" w:beforeAutospacing="1" w:after="225"/>
        <w:jc w:val="both"/>
        <w:rPr>
          <w:rFonts w:ascii="Times New Roman" w:hAnsi="Times New Roman" w:cs="Times New Roman"/>
        </w:rPr>
      </w:pPr>
      <w:r w:rsidRPr="0002080A">
        <w:rPr>
          <w:rFonts w:ascii="Times New Roman" w:hAnsi="Times New Roman" w:cs="Times New Roman"/>
        </w:rPr>
        <w:t>1. službena izjava ili službena mjera jest ona izjava ili mjera koju daju odnosno poduzimaju:</w:t>
      </w:r>
    </w:p>
    <w:p w14:paraId="5A844B4F" w14:textId="77777777" w:rsidR="00FE0E5E" w:rsidRPr="0002080A" w:rsidRDefault="00FE0E5E" w:rsidP="00FE0E5E">
      <w:pPr>
        <w:spacing w:before="100" w:beforeAutospacing="1" w:after="225"/>
        <w:jc w:val="both"/>
        <w:rPr>
          <w:rFonts w:ascii="Times New Roman" w:hAnsi="Times New Roman" w:cs="Times New Roman"/>
        </w:rPr>
      </w:pPr>
      <w:r w:rsidRPr="0002080A">
        <w:rPr>
          <w:rFonts w:ascii="Times New Roman" w:hAnsi="Times New Roman" w:cs="Times New Roman"/>
        </w:rPr>
        <w:lastRenderedPageBreak/>
        <w:t>– službeno tijelo treće zemlje nadležno za biljno zdravstvo ili, u njegovo ime, drugi službenici ovlašteni i stručno osposobljeni za izdavanje fitosanitarnih certifikata</w:t>
      </w:r>
    </w:p>
    <w:p w14:paraId="5A844B50" w14:textId="77777777" w:rsidR="00FE0E5E" w:rsidRPr="0002080A" w:rsidRDefault="00FE0E5E" w:rsidP="00FE0E5E">
      <w:pPr>
        <w:spacing w:before="100" w:beforeAutospacing="1" w:after="225"/>
        <w:jc w:val="both"/>
        <w:rPr>
          <w:rFonts w:ascii="Times New Roman" w:hAnsi="Times New Roman" w:cs="Times New Roman"/>
        </w:rPr>
      </w:pPr>
      <w:r w:rsidRPr="0002080A">
        <w:rPr>
          <w:rFonts w:ascii="Times New Roman" w:hAnsi="Times New Roman" w:cs="Times New Roman"/>
        </w:rPr>
        <w:t>– službenici nadležnih tijela državne uprave države članice Europske unije (u daljnjem tekstu: Unija) i pravne osobe s javnim ovlastima, pod uvjetom da su stručno osposobljeni za poslove za koje su ovlašteni i da nemaju osobne koristi od rezultata mjera koje poduzimaju</w:t>
      </w:r>
    </w:p>
    <w:p w14:paraId="5A844B51" w14:textId="77777777" w:rsidR="00FE0E5E" w:rsidRPr="0002080A" w:rsidRDefault="00FE0E5E" w:rsidP="00FE0E5E">
      <w:pPr>
        <w:spacing w:before="100" w:beforeAutospacing="1" w:after="225"/>
        <w:jc w:val="both"/>
        <w:rPr>
          <w:rFonts w:ascii="Times New Roman" w:hAnsi="Times New Roman" w:cs="Times New Roman"/>
        </w:rPr>
      </w:pPr>
      <w:r w:rsidRPr="0002080A">
        <w:rPr>
          <w:rFonts w:ascii="Times New Roman" w:hAnsi="Times New Roman" w:cs="Times New Roman"/>
        </w:rPr>
        <w:t>2. unos bilja, biljnih proizvoda i drugih predmeta jest svako unošenje pošiljaka, bilja, biljnih proizvoda i drugih predmeta na carinsko područje Unije, osim unošenja radi fitosanitarnog provoza</w:t>
      </w:r>
    </w:p>
    <w:p w14:paraId="5A844B52" w14:textId="77777777" w:rsidR="00FE0E5E" w:rsidRPr="0002080A" w:rsidRDefault="00FE0E5E" w:rsidP="00FE0E5E">
      <w:pPr>
        <w:spacing w:before="100" w:beforeAutospacing="1" w:after="225"/>
        <w:jc w:val="both"/>
        <w:rPr>
          <w:rFonts w:ascii="Times New Roman" w:hAnsi="Times New Roman" w:cs="Times New Roman"/>
        </w:rPr>
      </w:pPr>
      <w:r w:rsidRPr="0002080A">
        <w:rPr>
          <w:rFonts w:ascii="Times New Roman" w:hAnsi="Times New Roman" w:cs="Times New Roman"/>
        </w:rPr>
        <w:t>3. specijalizirani subjekt jest fizička ili pravna osoba uključena u jednu od aktivnosti iz članka 2. točke 9. Uredbe (EU) br. 2016/2031</w:t>
      </w:r>
    </w:p>
    <w:p w14:paraId="5A844B53" w14:textId="77777777" w:rsidR="00FE0E5E" w:rsidRPr="0002080A" w:rsidRDefault="00FE0E5E" w:rsidP="00FE0E5E">
      <w:pPr>
        <w:spacing w:before="100" w:beforeAutospacing="1" w:after="225"/>
        <w:jc w:val="both"/>
        <w:rPr>
          <w:rFonts w:ascii="Times New Roman" w:hAnsi="Times New Roman" w:cs="Times New Roman"/>
        </w:rPr>
      </w:pPr>
      <w:r w:rsidRPr="0002080A">
        <w:rPr>
          <w:rFonts w:ascii="Times New Roman" w:hAnsi="Times New Roman" w:cs="Times New Roman"/>
        </w:rPr>
        <w:t>4. osoba koja nije specijalizirani subjekt jest fizička ili pravna osoba koja nije uključena u jednu od aktivnosti iz članka 2. točke 9. Uredbe (EU) br. 2016/2031</w:t>
      </w:r>
    </w:p>
    <w:p w14:paraId="5A844B54" w14:textId="77777777" w:rsidR="00FE0E5E" w:rsidRPr="0002080A" w:rsidRDefault="00FE0E5E" w:rsidP="00FE0E5E">
      <w:pPr>
        <w:spacing w:before="100" w:beforeAutospacing="1" w:after="225"/>
        <w:jc w:val="both"/>
        <w:rPr>
          <w:rFonts w:ascii="Times New Roman" w:hAnsi="Times New Roman" w:cs="Times New Roman"/>
        </w:rPr>
      </w:pPr>
      <w:r w:rsidRPr="0002080A">
        <w:rPr>
          <w:rFonts w:ascii="Times New Roman" w:hAnsi="Times New Roman" w:cs="Times New Roman"/>
        </w:rPr>
        <w:t>5. treća zemlja jest svaka država koja nije država članica Unije.</w:t>
      </w:r>
    </w:p>
    <w:p w14:paraId="5A844B55" w14:textId="77777777" w:rsidR="00FE0E5E" w:rsidRPr="0002080A" w:rsidRDefault="00FE0E5E" w:rsidP="00FE0E5E">
      <w:pPr>
        <w:spacing w:before="100" w:beforeAutospacing="1" w:after="225"/>
        <w:jc w:val="both"/>
        <w:rPr>
          <w:rFonts w:ascii="Times New Roman" w:hAnsi="Times New Roman" w:cs="Times New Roman"/>
        </w:rPr>
      </w:pPr>
      <w:r w:rsidRPr="0002080A">
        <w:rPr>
          <w:rFonts w:ascii="Times New Roman" w:hAnsi="Times New Roman" w:cs="Times New Roman"/>
        </w:rPr>
        <w:t>(2) Ostali pojmovi koji se koriste u ovome Zakonu imaju jednako značenje kao u uredbama iz članka 2. ovoga Zakona.</w:t>
      </w:r>
    </w:p>
    <w:p w14:paraId="5A844B56" w14:textId="77777777" w:rsidR="00FE0E5E" w:rsidRPr="0002080A" w:rsidRDefault="00FE0E5E" w:rsidP="00FE0E5E">
      <w:pPr>
        <w:spacing w:before="100" w:beforeAutospacing="1" w:after="225"/>
        <w:jc w:val="both"/>
        <w:rPr>
          <w:rFonts w:ascii="Times New Roman" w:hAnsi="Times New Roman" w:cs="Times New Roman"/>
        </w:rPr>
      </w:pPr>
      <w:r w:rsidRPr="0002080A">
        <w:rPr>
          <w:rFonts w:ascii="Times New Roman" w:hAnsi="Times New Roman" w:cs="Times New Roman"/>
        </w:rPr>
        <w:t>(3) Pojmovi i izrazi koji se koriste u ovome Zakonu, a imaju rodno značenje, odnose se jednako na muški i ženski rod.</w:t>
      </w:r>
    </w:p>
    <w:p w14:paraId="5A844B57" w14:textId="77777777" w:rsidR="00FE0E5E" w:rsidRPr="00C51F5A" w:rsidRDefault="00FE0E5E" w:rsidP="00FE0E5E">
      <w:pPr>
        <w:spacing w:before="100" w:beforeAutospacing="1" w:after="225"/>
        <w:jc w:val="center"/>
        <w:rPr>
          <w:rFonts w:ascii="Times New Roman" w:hAnsi="Times New Roman" w:cs="Times New Roman"/>
          <w:b/>
        </w:rPr>
      </w:pPr>
      <w:r w:rsidRPr="00C51F5A">
        <w:rPr>
          <w:rFonts w:ascii="Times New Roman" w:hAnsi="Times New Roman" w:cs="Times New Roman"/>
          <w:b/>
        </w:rPr>
        <w:t>Članak 7.</w:t>
      </w:r>
    </w:p>
    <w:p w14:paraId="5A844B58"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 Za potrebe provedbe Uredbe (EU) br. 2016/2031 i ovoga Zakona Ministarstvo kao nadležno tijelo obavlja sljedeće poslove i zadaće:</w:t>
      </w:r>
    </w:p>
    <w:p w14:paraId="5A844B59"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 odobrava unos i premještanje štetnih organizama iz članka 8. stavka 1. Uredbe (EU) br. 2016/2031</w:t>
      </w:r>
    </w:p>
    <w:p w14:paraId="5A844B5A"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2. obavlja poslove obavješćivanja i izvješćivanja Europske komisije (u daljnjem tekstu: Komisije) i država članica Unije iz članka 9. stavka 1., članka 11., članka 17. stavka 3., članka 18. stavka 6., članka 19. stavka 2., članka 20., članka 22. stavka 3., članka 23. stavka 2., članka 24. stavka 2., članka 25. stavka 5., članka 26. stavka 3., članka 27. stavka 2., članka 28. stavka 7., članka 29. stavka 3., članka 30. stavka 8., članka 31. stavka 2., članka 32. stavka 7., članka 33. stavka 3., članka 34. stavka 2., članka 41. stavka 4., članka 45. stavka 2., članka 46. stavka 4., članka 49. stavka 6., članka 52. stavaka 1. i 2., članka 53. stavka 4., članka 54. stavka 4., članka 60. stavka 2., članka 68. stavka 1. i članka 95. stavka 5. Uredbe (EU) br. 2016/2031 te članka 3. stavka 2. Delegirane uredbe (EU) br. 2019/829</w:t>
      </w:r>
    </w:p>
    <w:p w14:paraId="5A844B5B"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lastRenderedPageBreak/>
        <w:t>3. obavlja upravne poslove, postupke i mjere iz članka 10., članka 18. stavka 1. i članka 31. stavka 1. Uredbe (EU) br. 2016/2031</w:t>
      </w:r>
    </w:p>
    <w:p w14:paraId="5A844B5C"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4. obavlja poslove informiranja specijaliziranih subjekata i javnosti iz članaka 12. i 13., članka 32. stavka 7. i članka 68. stavka 2. Uredbe (EU) br. 2016/2031</w:t>
      </w:r>
    </w:p>
    <w:p w14:paraId="5A844B5D"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5. uspostavlja, mijenja i ukida demarkirana područja iz članka 18. i članka 19. stavaka 3. i 4. Uredbe (EU) br. 2016/2031</w:t>
      </w:r>
    </w:p>
    <w:p w14:paraId="5A844B5E"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6. koordinira izradu i donosi godišnje i višegodišnje programe nadzora te osigurava financijska sredstva iz državnog proračuna Republike Hrvatske za njihovo provođenje iz članaka 22., 23. i 24. te članka 34. Uredbe (EU) br. 2016/2031</w:t>
      </w:r>
    </w:p>
    <w:p w14:paraId="5A844B5F"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7. izrađuje krizne planove iz članka 25. te planira i sudjeluje u simulacijskim vježbama iz članka 26. Uredbe (EU) br. 2016/2031</w:t>
      </w:r>
    </w:p>
    <w:p w14:paraId="5A844B60"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8. donosi akcijske planove iz članka 27. stavka 1. Uredbe (EU) br. 2016/2031</w:t>
      </w:r>
    </w:p>
    <w:p w14:paraId="5A844B61"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9. poduzima mjere iz članka 29. Uredbe (EU) br. 2016/2031</w:t>
      </w:r>
    </w:p>
    <w:p w14:paraId="5A844B62"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10. poduzima sve potrebne radnje u vezi s priznavanjem, nadzorom, izmjenom opsega i ukidanjem zaštićenih područja iz članaka 32., 33. i 35. Uredbe (EU) br. 2016/2031</w:t>
      </w:r>
    </w:p>
    <w:p w14:paraId="5A844B63"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11. obavlja poslove obavješćivanja trećih zemalja iz članka 41. stavka 4. podstavka 2., članka 46. stavka 4., članka 49. stavka 6., članka 53. stavka 4. i članka 54. stavka 4. Uredbe (EU) br. 2016/2031</w:t>
      </w:r>
    </w:p>
    <w:p w14:paraId="5A844B64"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12. pruža informacije putnicima i korisnicima poštanskih usluga iz članka 45. stavka 1. i članka 55. Uredbe (EU) br. 2016/2031</w:t>
      </w:r>
    </w:p>
    <w:p w14:paraId="5A844B65"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13. odobrava i opoziva unos bilja, biljnih proizvoda i drugih predmeta u granična područja iz članka 46. stavka 1. Uredbe (EU) br. 2016/2031</w:t>
      </w:r>
    </w:p>
    <w:p w14:paraId="5A844B66"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14. izdaje i opoziva odobrenje za unos i premještanje bilja, biljnih proizvoda i drugih predmeta koji se upotrebljavaju u svrhe službenog provođenja testova, znanstvene ili obrazovne svrhe, za pokuse, sortnu selekciju ili oplemenjivanje iz članka 48. stavka 1. Uredbe (EU) br. 2016/2031 te u skladu s člankom 9. stavkom 2. Delegirane uredbe (EU) br. 2019/829</w:t>
      </w:r>
    </w:p>
    <w:p w14:paraId="5A844B67"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15. poduzima privremene mjere u svezi s neposrednom opasnošću iz članka 52. stavka 2. Uredbe (EU) br. 2016/2031</w:t>
      </w:r>
    </w:p>
    <w:p w14:paraId="5A844B68"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16. odobrava i opoziva karantenske stanice i prostor za izolaciju iz članaka 60. i 61. te članka 63. stavka 3. Uredbe (EU) br. 2016/2031</w:t>
      </w:r>
    </w:p>
    <w:p w14:paraId="5A844B69"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lastRenderedPageBreak/>
        <w:t>17. odobrava i opoziva puštanje i premještanje bilja, biljnih proizvoda i drugih predmeta iz karantenskih stanica i prostora za izolaciju iz članka 64. stavaka 1. i 2. Uredbe (EU) br. 2016/2031</w:t>
      </w:r>
    </w:p>
    <w:p w14:paraId="5A844B6A"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18. izdaje i ukida ovlaštenje specijaliziranim subjektima za izdavanje biljnih putovnica iz članka 89. i članka 92. stavka 3. Uredbe (EU) br. 2016/2031</w:t>
      </w:r>
    </w:p>
    <w:p w14:paraId="5A844B6B"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19. odobrava i povlači odobrenje planova upravljanja rizikom od štetnih organizama iz članka 91. stavka 1. Uredbe (EU) br. 2016/2031</w:t>
      </w:r>
    </w:p>
    <w:p w14:paraId="5A844B6C"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20. izdaje i ukida ovlaštenje specijaliziranim subjektima za postavljanje oznaka na drveni materijal za pakiranje iz članka 98. stavaka 1., 2. i 4. Uredbe (EU) br. 2016/2031</w:t>
      </w:r>
    </w:p>
    <w:p w14:paraId="5A844B6D"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21. obavlja i druge poslove i zadaće prijeko potrebne za provedbu ovoga Zakona i uredbi iz članka 2. ovoga Zakona</w:t>
      </w:r>
    </w:p>
    <w:p w14:paraId="5A844B6E"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22. naređuje obveznu suradnju specijaliziranog subjekta na suzbijanju štetnih organizama i korištenje njihove opreme u tu svrhu</w:t>
      </w:r>
    </w:p>
    <w:p w14:paraId="5A844B6F"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23. priprema nacrte propisa iz područja biljnog zdravstva i skrbi se o njihovoj provedbi</w:t>
      </w:r>
    </w:p>
    <w:p w14:paraId="5A844B70"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24. obavlja stručni nadzor nad provedbom poslova i zadaća stručnih tijela u skladu s ovim Zakonom</w:t>
      </w:r>
    </w:p>
    <w:p w14:paraId="5A844B71"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25. sudjeluje u pripremi međunarodnih sporazuma koje sklapa Vlada Republike Hrvatske u području biljnog zdravstva te skrbi o njihovoj provedbi</w:t>
      </w:r>
    </w:p>
    <w:p w14:paraId="5A844B72"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26. uspostavlja i održava informacijski sustav u području biljnog zdravstva</w:t>
      </w:r>
    </w:p>
    <w:p w14:paraId="5A844B73"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27. skrbi o stručnom osposobljavanju zaposlenika iz područja biljnog zdravstva</w:t>
      </w:r>
    </w:p>
    <w:p w14:paraId="5A844B74"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28. predstavlja Republiku Hrvatsku u međunarodnim tijelima i organizacijama iz područja biljnog zdravstva</w:t>
      </w:r>
    </w:p>
    <w:p w14:paraId="5A844B75"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29. priprema naputke i upute za izvršenje poslova i zadataka propisanih ovim Zakonom i propisima donesenih na temelju ovoga Zakona</w:t>
      </w:r>
    </w:p>
    <w:p w14:paraId="5A844B76"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30. naređuje druge mjere i postupke prijeko potrebne za provedbu ovoga Zakona.</w:t>
      </w:r>
    </w:p>
    <w:p w14:paraId="5A844B77"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(2) Za potrebe provedbe pravno obvezujućih akata Unije donesenih na temelju Uredbe (EU) br. 2016/2031 ministar donosi pravilnike uz prethodnu suglasnost ministra nadležnog za europske poslove te uz pribavljenu prethodnu suglasnost glavnog državnog inspektora.</w:t>
      </w:r>
    </w:p>
    <w:p w14:paraId="5A844B78"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lastRenderedPageBreak/>
        <w:t>(3) Strože zahtjeve iz članka 31. stavka 1. Uredbe (EU) br. 2016/2031 ministar pravilnikom propisuje.</w:t>
      </w:r>
    </w:p>
    <w:p w14:paraId="5A844B79"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(4) Kad se utvrdi zaraza štetnim organizmom, a za potrebe poduzimanja mjera za sprječavanje širenja i suzbijanja štetnih organizama, ministar za tekuću i iduću godinu, uz pribavljenu prethodnu suglasnost glavnog državnog inspektora, može donijeti naredbu. Naredbom može propisati jednu ili više fitosanitarnih mjera, kao što su tretiranje, uništavanje ili drukčije uklanjanje štetnog organizma, zaraženog bilja, biljnih proizvoda i drugih predmeta, a kojom će se privremeno narediti ili zabraniti određeno postupanje.</w:t>
      </w:r>
    </w:p>
    <w:p w14:paraId="5A844B7A"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(5) Naredbom iz stavka 4. ovoga članka određuje se opseg zaraze štetnim organizmom, provedba, obveze specijaliziranih subjekata i nadležnih tijela, rokovi i način osiguranja sredstava.</w:t>
      </w:r>
    </w:p>
    <w:p w14:paraId="5A844B7B"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(6) Mjere određene sukladno stavku 4. ovoga članka za specijalizirane subjekte su obvezujuće.</w:t>
      </w:r>
    </w:p>
    <w:p w14:paraId="5A844B7C"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(7) Ministarstvo u okviru svoje nadležnosti donosi rješenje na zahtjev specijaliziranog subjekta iz stavka 1. točaka 1., 13., 14., 16., 17., 18. i 20. ovoga članka, ako taj specijalizirani subjekt udovoljava uvjetima propisanim ovim Zakonom ili propisima donesenim na temelju ovoga Zakona.</w:t>
      </w:r>
    </w:p>
    <w:p w14:paraId="5A844B7D"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(8) Rješenja iz stavka 7. ovoga članka Ministarstvo može ukinuti na zahtjev specijaliziranog subjekta ili ako se utvrdi da specijalizirani subjekt ne udovoljava ili je prestao udovoljavati uvjetima propisanim ovim Zakonom ili propisima donesenim na temelju ovoga Zakona.</w:t>
      </w:r>
    </w:p>
    <w:p w14:paraId="5A844B7E"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(9) Protiv rješenja iz stavaka 7. i 8. ovoga članka ne može se uložiti žalba, ali se može pokrenuti upravni spor.</w:t>
      </w:r>
    </w:p>
    <w:p w14:paraId="5A844B7F" w14:textId="77777777" w:rsidR="00FE0E5E" w:rsidRPr="00C51F5A" w:rsidRDefault="00FE0E5E" w:rsidP="00FE0E5E">
      <w:pPr>
        <w:spacing w:before="100" w:beforeAutospacing="1" w:after="225"/>
        <w:jc w:val="center"/>
        <w:rPr>
          <w:rFonts w:ascii="Times New Roman" w:hAnsi="Times New Roman" w:cs="Times New Roman"/>
          <w:b/>
        </w:rPr>
      </w:pPr>
      <w:r w:rsidRPr="00C51F5A">
        <w:rPr>
          <w:rFonts w:ascii="Times New Roman" w:hAnsi="Times New Roman" w:cs="Times New Roman"/>
          <w:b/>
        </w:rPr>
        <w:t>Članak 8.</w:t>
      </w:r>
    </w:p>
    <w:p w14:paraId="5A844B80"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Za potrebe provedbe uredbi iz članka 2. ovoga Zakona te odredaba ovoga Zakona i propisa donesenih na temelju njega, fitosanitarni inspektor obavlja poslove i zadaće, isključujući poslove i zadaće koje obavlja šumarski inspektor:</w:t>
      </w:r>
    </w:p>
    <w:p w14:paraId="5A844B81"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 prati usklađenost s uvjetima, ograničenjima i zabranama određenima odobrenjem za unos na područje Republike Hrvatske te premještanje, držanje i razmnožavanje na području Republike Hrvatske karantenskih štetnih organizama Unije ili štetnih organizama koji nisu uvršteni na popis karantenskih štetnih organizama, ali se smatra da bi ti štetni organizmi mogli ispunjavati uvjete za uvrštenje na navedeni popis, a koji se upotrebljavaju za službeno provođenje testova, znanstvene ili obrazovne svrhe, pokuse, sortnu selekciju ili oplemenjivanje (članak 8. stavak 4. Uredbe (EU) br. 2016/2031)</w:t>
      </w:r>
    </w:p>
    <w:p w14:paraId="5A844B82"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lastRenderedPageBreak/>
        <w:t>2. obavlja nadzor drugog bilja ili biljnih proizvoda u slučaju kad Ministarstvo zaključi da se karantenski štetni organizam Unije može odmah ukloniti te odluči da neće uspostaviti demarkirano područje i o tome izvješćuje Ministarstvo (članak 18. stavak 4. drugi podstavak Uredbe (EU) br. 2016/2031)</w:t>
      </w:r>
    </w:p>
    <w:p w14:paraId="5A844B83"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3. obavlja nadzor demarkiranog područja glede razvoja prisutnosti dotičnoga štetnog organizma (članak 19. stavak 1. prvi podstavak Uredbe (EU) br. 2016/2031)</w:t>
      </w:r>
    </w:p>
    <w:p w14:paraId="5A844B84"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4. sudjeluje u provedbi nadzora u vezi s karantenskim štetnim organizmima Unije ili štetnim organizmima koji privremeno ispunjavaju uvjete za uvrštavanje u karantenske štetne organizme Unije (članak 22. stavak 1. prvi podstavak i članak 24. stavak 1. prvi podstavak Uredbe (EU) br. 2016/2031)</w:t>
      </w:r>
    </w:p>
    <w:p w14:paraId="5A844B85"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5. sudjeluje u izradi kriznih i akcijskih planova te u provedbi simulacijskih vježbi (članak 25. stavak 1. podstavak 1., članak 26. stavak 1. podstavak 1. i članak 27. stavak 1. prvi podstavak Uredbe (EU) br. 2016/2031)</w:t>
      </w:r>
    </w:p>
    <w:p w14:paraId="5A844B86"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6. nadzire unos drvenog materijala za pakiranje na područje Unije (članak 43. stavak 1. Uredbe (EU) br. 2016/2031)</w:t>
      </w:r>
    </w:p>
    <w:p w14:paraId="5A844B87"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7. nadzire unos bilja, biljnih proizvoda i drugih predmeta u granično područje Republike Hrvatske, osim u slučajevima kad je taj nadzor povjeren nadležnim tijelima iz članka 5. stavka 2. ovoga Zakona (članak 46. stavak 1. Uredbe (EU) br. 2016/2031)</w:t>
      </w:r>
    </w:p>
    <w:p w14:paraId="5A844B88"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8. nadzire fitosanitarni provoz (članak 47. stavak 2. Uredbe (EU) br. 2016/2031)</w:t>
      </w:r>
    </w:p>
    <w:p w14:paraId="5A844B89"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9. prati usklađenost s uvjetima, ograničenjima i zabranama koje su određene odobrenjem za unos na državno područje Republike Hrvatske i premještanje na njezinu području bilja, biljnih proizvoda i drugih predmeta koji se upotrebljavaju u svrhe službenog provođenja testova, znanstvene ili obrazovne svrhe, za pokuse, sortnu selekciju ili oplemenjivanje (članak 48. stavak 4. Uredbe (EU) br. 2016/2031)</w:t>
      </w:r>
    </w:p>
    <w:p w14:paraId="5A844B8A"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10. nadzire unos bilja, biljnih proizvoda i drugih predmeta iz trećih zemalja na područje Unije i njihovo premještanje unutar njega, sukladno privremenim mjerama Komisije (članak 49. stavak 2. Uredbe (EU) br. 2016/2031)</w:t>
      </w:r>
    </w:p>
    <w:p w14:paraId="5A844B8B"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11. provjerava jesu li vozila, strojevi i materijal za pakiranje koji se upotrebljavaju za bilje, biljne proizvode ili druge predmete slobodni od karantenskih štetnih organizama Unije te štetnih organizama koji nisu uvršteni na popis karantenskih štetnih organizama Unije, ali za koje se smatra da bi mogli ispunjavati uvjete za uvrštenje na taj popis sukladno članku 59. Uredbe (EU) br. 2016/2031</w:t>
      </w:r>
    </w:p>
    <w:p w14:paraId="5A844B8C"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12. nadzire rad karantenskih stanica i prostora za izolaciju (članak 63. stavci 1. i 2. Uredbe (EU) br. 2016/2031)</w:t>
      </w:r>
    </w:p>
    <w:p w14:paraId="5A844B8D"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lastRenderedPageBreak/>
        <w:t>13. obavlja nadzor nad izdavanjem biljnih putovnica koje izdaju ovlašteni subjekti (članak 84. stavak 1. Uredbe (EU) br. 2016/2031) te iznimno izdaje biljne putovnice sukladno članku 84. stavku 2. Uredbe (EU) br. 2016/2031 na temelju pregleda koji obavlja sukladno članku 87. stavku 2. točki (b) Uredbe (EU) br. 2016/2031</w:t>
      </w:r>
    </w:p>
    <w:p w14:paraId="5A844B8E"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14. u slučajevima predviđenima člankom 87. stavkom 2. Uredbe (EU) br. 2016/2031, obavlja detaljan pregled kako bi utvrdio udovoljavaju li bilje, biljni proizvodi i drugi predmeti zahtjevima kojima moraju udovoljavati da bi se za njih mogla izdati biljna putovnica (članak 87. stavak 2. te Uredbe)</w:t>
      </w:r>
    </w:p>
    <w:p w14:paraId="5A844B8F"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15. obavlja inspekcijski nadzor, a prema potrebi uzima i uzorke za testiranje, sukladno članku 92. Uredbe (EU) br. 2016/2031)</w:t>
      </w:r>
    </w:p>
    <w:p w14:paraId="5A844B90"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16. na zahtjev specijaliziranog subjekta izdaje novu biljnu putovnicu sukladno članku 93. Uredbe (EU) br. 2016/2031)</w:t>
      </w:r>
    </w:p>
    <w:p w14:paraId="5A844B91"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17. izdaje biljnu putovnicu za bilje, biljne proizvode ili druge predmete unesene iz trećih zemalja zamjenjujući fitosanitarni certifikat za unos na područje Unije ili zamjenjuje izvorni fitosanitarni certifikat njegovom ovjerenom kopijom (članak 94. Uredbe (EU) br. 2016/2031)</w:t>
      </w:r>
    </w:p>
    <w:p w14:paraId="5A844B92"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18. nadzire subjekte registrirane za označivanje drvenog materijala za pakiranje (članak 98. stavak 3. Uredbe (EU) br. 2016/2031)</w:t>
      </w:r>
    </w:p>
    <w:p w14:paraId="5A844B93"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19. izdaje fitosanitarni certifikat za izvoz i fitosanitarni certifikat za ponovni izvoz bilja, biljnih proizvoda ili drugih predmeta s područja Unije u treću zemlju te predizvozni certifikat sukladno člancima 100., 101. i 102. Uredbe (EU) br. 2016/2031</w:t>
      </w:r>
    </w:p>
    <w:p w14:paraId="5A844B94"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20. izvještava Ministarstvo o prisutnosti, pojavi i širenju karantenskih štetnih organizama Unije i štetnih organizama za koje se smatra da bi mogli ispunjavati uvjete za uvrštenje na navedeni popis</w:t>
      </w:r>
    </w:p>
    <w:p w14:paraId="5A844B95"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21. obavlja i druge inspekcijske poslove iz područja biljnog zdravstva.</w:t>
      </w:r>
    </w:p>
    <w:p w14:paraId="5A844B96" w14:textId="77777777" w:rsidR="00FE0E5E" w:rsidRPr="00C51F5A" w:rsidRDefault="00FE0E5E" w:rsidP="00FE0E5E">
      <w:pPr>
        <w:spacing w:before="100" w:beforeAutospacing="1" w:after="225"/>
        <w:jc w:val="center"/>
        <w:rPr>
          <w:rFonts w:ascii="Times New Roman" w:hAnsi="Times New Roman" w:cs="Times New Roman"/>
          <w:b/>
        </w:rPr>
      </w:pPr>
      <w:r w:rsidRPr="00C51F5A">
        <w:rPr>
          <w:rFonts w:ascii="Times New Roman" w:hAnsi="Times New Roman" w:cs="Times New Roman"/>
          <w:b/>
        </w:rPr>
        <w:t>Članak 10.</w:t>
      </w:r>
    </w:p>
    <w:p w14:paraId="5A844B97"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 Za potrebe provedbe uredbi iz članka 2. ovoga Zakona te odredaba ovoga Zakona i propisa donesenih na temelju njega, Agencija kao nadležno tijelo obavlja poslove i zadaće:</w:t>
      </w:r>
    </w:p>
    <w:p w14:paraId="5A844B98"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 obavlja laboratorijske analize i testiranja bilja, biljnih proizvoda i drugih predmeta na prisutnost štetnih organizama propisanih Uredbom (EU) br. 2016/2031</w:t>
      </w:r>
    </w:p>
    <w:p w14:paraId="5A844B99"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2. obavlja laboratorijske analize i testiranja bilja, biljnih proizvoda i drugih predmeta na prisutnost drugih štetnih organizama</w:t>
      </w:r>
    </w:p>
    <w:p w14:paraId="5A844B9A"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lastRenderedPageBreak/>
        <w:t>3. obavlja preglede, uzima uzorke i provodi nadzor nad štetnim organizmima iz članka 19. i članaka 22., 23. i 24. te članka 34. Uredbe (EU) br. 2016/2031, a u skladu s višegodišnjim, godišnjim ili nacionalnim planovima koje donosi Ministarstvo</w:t>
      </w:r>
    </w:p>
    <w:p w14:paraId="5A844B9B"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4. sudjeluje u provedbi akcijskih planova, što uključuje planiranje, preglede, uzimanje uzoraka</w:t>
      </w:r>
    </w:p>
    <w:p w14:paraId="5A844B9C"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5. osposobljava specijalizirane subjekte za izdavanje biljnih putovnica iz članka 89. Uredbe (EU) br. 2016/2031</w:t>
      </w:r>
    </w:p>
    <w:p w14:paraId="5A844B9D"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6. izrađuje tehničke smjernice o kriterijima koje trebaju ispuniti specijalizirani subjekti tijekom pregleda povezanih s izdavanjem biljnih putovnica (članak 2. Delegirane uredbe (EU) br. 2019/827).</w:t>
      </w:r>
    </w:p>
    <w:p w14:paraId="5A844B9E"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(2) Za potrebe provedbe uredbi iz članka 2. ovoga Zakona te odredaba ovoga Zakona i propisa donesenih na temelju njega, Agencija kao stručno tijelo obavlja poslove i zadaće:</w:t>
      </w:r>
    </w:p>
    <w:p w14:paraId="5A844B9F"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 pruža znanstvenu i stručnu podršku Ministarstvu pri izradi kriznih planova te provedbe simulacijskih vježbi iz članaka 25. i 26. Uredbe (EU) br. 2016/2031</w:t>
      </w:r>
    </w:p>
    <w:p w14:paraId="5A844BA0"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2. pruža znanstvenu i stručnu podršku Ministarstvu pri izradi akcijskih planova iz članka 27. Uredbe (EU) br. 2016/2031</w:t>
      </w:r>
    </w:p>
    <w:p w14:paraId="5A844BA1"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3. pruža znanstvenu i stručnu podršku Ministarstvu pri izradi prijedloga fitosanitarnih mjera</w:t>
      </w:r>
    </w:p>
    <w:p w14:paraId="5A844BA2"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4. pruža znanstvenu i stručnu podršku Ministarstvu pri priznavanju, nadzoru, izmjeni opsega i opoziva zaštićenih područja iz članaka 32. do 35. Uredbe (EU) br. 2016/2031</w:t>
      </w:r>
    </w:p>
    <w:p w14:paraId="5A844BA3"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5. pruža znanstvenu i stručnu podršku Ministarstvu pri pružanju informacija putnicima i korisnicima poštanskih usluga iz članaka 45. i 55. Uredbe (EU) br. 2016/2031</w:t>
      </w:r>
    </w:p>
    <w:p w14:paraId="5A844BA4"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6. izrađuje analize rizika od štetnih organizama</w:t>
      </w:r>
    </w:p>
    <w:p w14:paraId="5A844BA5"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7. prati zdravstveno stanje bilja tijekom njegova rasta i razvoja na poljima, u nasadima, objektima i drugim površinama, uključujući i samoniklo bilje, radi prikupljanja podataka o pojavi, intenzitetu napada, populaciji i proširenosti organizama štetnih za bilje i biljne proizvode i o tome vodi sustavnu evidenciju</w:t>
      </w:r>
    </w:p>
    <w:p w14:paraId="5A844BA6"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8. izvještava Ministarstvo i fitosanitarnu inspekciju ili šumarsku inspekciju o prisutnosti, pojavi i širenju karantenskih štetnih organizama Unije i štetnih organizama za koje se smatra da bi mogli ispunjavati uvjete za uvrštenje na navedeni popis</w:t>
      </w:r>
    </w:p>
    <w:p w14:paraId="5A844BA7"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9. razrađuje, predlaže i daje stručna mišljenja Ministarstvu u vezi s biljnim zdravstvom</w:t>
      </w:r>
    </w:p>
    <w:p w14:paraId="5A844BA8"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lastRenderedPageBreak/>
        <w:t>10. sudjeluje u stručnom usavršavanju fitosanitarnih inspektora, djelatnika stručnih službi, specijaliziranih subjekata i drugih sudionika uključenih u poslove biljnog zdravstva</w:t>
      </w:r>
    </w:p>
    <w:p w14:paraId="5A844BA9"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11. provodi znanstvena i druga istraživanja iz područja biljnog zdravstva</w:t>
      </w:r>
    </w:p>
    <w:p w14:paraId="5A844BAA"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12. sudjeluje u uvođenju i razvoju informacijskih sustava vezanih uz biljno zdravstvo</w:t>
      </w:r>
    </w:p>
    <w:p w14:paraId="5A844BAB"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13. sudjeluje u drugim poslovima iz područja biljnog zdravstva na zahtjev Ministarstva.</w:t>
      </w:r>
    </w:p>
    <w:p w14:paraId="5A844BAC"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(3) Agencija je obvezna o obavljanju poslova iz ovoga članka kontinuirano izvješćivati Ministarstvo.</w:t>
      </w:r>
    </w:p>
    <w:p w14:paraId="5A844BAD" w14:textId="77777777" w:rsidR="00FE0E5E" w:rsidRPr="00C51F5A" w:rsidRDefault="00FE0E5E" w:rsidP="00FE0E5E">
      <w:pPr>
        <w:spacing w:before="100" w:beforeAutospacing="1" w:after="225"/>
        <w:jc w:val="center"/>
        <w:rPr>
          <w:rFonts w:ascii="Times New Roman" w:hAnsi="Times New Roman" w:cs="Times New Roman"/>
          <w:b/>
        </w:rPr>
      </w:pPr>
      <w:r w:rsidRPr="00C51F5A">
        <w:rPr>
          <w:rFonts w:ascii="Times New Roman" w:hAnsi="Times New Roman" w:cs="Times New Roman"/>
          <w:b/>
        </w:rPr>
        <w:t>Članak 11.</w:t>
      </w:r>
    </w:p>
    <w:p w14:paraId="5A844BAE"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 Za potrebe provedbe uredbi iz članka 2. ovoga Zakona te odredaba ovoga Zakona i propisa donesenih na temelju njega, Institut kao nadležno tijelo obavlja poslove i zadaće iz članka 10. stavka 1. točaka 1. do 4. i točaka 6. i 7. ovoga Zakona koji se odnose na šume, šumske rasadnike i šumski reprodukcijski materijal.</w:t>
      </w:r>
    </w:p>
    <w:p w14:paraId="5A844BAF"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(2) Institut kao stručno tijelo za provedbu Uredbe (EU) br. 2016/2031 i ovoga Zakona u okviru svoje nadležnosti obavlja poslove i zadatke iz članka 10. stavka 2. točaka 1. do 6. i 13. ovoga Zakona koji se odnose na šume, šumske rasadnike i šumski reprodukcijski materijal.</w:t>
      </w:r>
    </w:p>
    <w:p w14:paraId="5A844BB0"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(3) Institut provodi Program izvještajno-prognoznih poslova u šumarstvu putem kojega:</w:t>
      </w:r>
    </w:p>
    <w:p w14:paraId="5A844BB1"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 prati zdravstveno stanje bilja tijekom njegova rasta i razvoja u šumama, na šumskim zemljištima, u šumskim rasadnicima i drugim objektima, radi prikupljanja podataka o pojavi, intenzitetu napada, populaciji i proširenosti organizama štetnih za bilje i biljne proizvode i o tome vodi sustavnu evidenciju</w:t>
      </w:r>
    </w:p>
    <w:p w14:paraId="5A844BB2"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2. prikuplja biološke, meteorološke i druge podatke važne za prognoziranje pojave štetnih organizama</w:t>
      </w:r>
    </w:p>
    <w:p w14:paraId="5A844BB3"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3. prognozira pojavu štetnih organizama te razvoj i kretanje njihove populacije i određuje optimalne rokove za njihovo suzbijanje</w:t>
      </w:r>
    </w:p>
    <w:p w14:paraId="5A844BB4"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4. obavlja poslove otkrivanja štetnih organizama</w:t>
      </w:r>
    </w:p>
    <w:p w14:paraId="5A844BB5"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5. obavlja laboratorijske analize i testiranje bilja, biljnih proizvoda i drugih nadziranih predmeta radi određivanja štetnih organizama i utvrđivanja stupnja zaraze</w:t>
      </w:r>
    </w:p>
    <w:p w14:paraId="5A844BB6"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lastRenderedPageBreak/>
        <w:t>6. izvještava Ministarstvo i fitosanitarnu inspekciju ili šumarsku inspekciju o prisutnosti, pojavi i širenju karantenskih štetnih organizama Unije i štetnih organizama za koje se smatra da bi mogli ispunjavati uvjete za uvrštenje na navedeni popis</w:t>
      </w:r>
    </w:p>
    <w:p w14:paraId="5A844BB7"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7. procjenjuje rizik od štetnih organizama</w:t>
      </w:r>
    </w:p>
    <w:p w14:paraId="5A844BB8"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8. razrađuje i predlaže preventivne mjere i mjere suzbijanja štetnih organizama</w:t>
      </w:r>
    </w:p>
    <w:p w14:paraId="5A844BB9"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9. provodi znanstvena i druga istraživanja iz područja biljnoga zdravstva</w:t>
      </w:r>
    </w:p>
    <w:p w14:paraId="5A844BBA"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10. daje specijaliziranim subjektima i šumoposjednicima stručna mišljenja u vezi sa zdravstvenom zaštitom šuma</w:t>
      </w:r>
    </w:p>
    <w:p w14:paraId="5A844BBB"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11. podučava specijalizirane subjekte, šumoposjednike, pružatelje usluga i druge sudionike uključene u poslove zdravstvene zaštite šuma o štetnim organizmima, fitosanitarnim mjerama i načinu obavljanja pojedinih poslova iz područja biljnoga zdravstva</w:t>
      </w:r>
    </w:p>
    <w:p w14:paraId="5A844BBC"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12. sudjeluje u uvođenju i razvoju informacijskog sustava zaštite šuma od štetnih organizama.</w:t>
      </w:r>
    </w:p>
    <w:p w14:paraId="5A844BBD"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(4) Institut je obvezan o obavljanju poslova iz ovoga članka kontinuirano izvješćivati Ministarstvo.</w:t>
      </w:r>
    </w:p>
    <w:p w14:paraId="5A844BBE" w14:textId="77777777" w:rsidR="00FE0E5E" w:rsidRPr="00C51F5A" w:rsidRDefault="00FE0E5E" w:rsidP="00FE0E5E">
      <w:pPr>
        <w:spacing w:before="100" w:beforeAutospacing="1" w:after="225"/>
        <w:jc w:val="center"/>
        <w:rPr>
          <w:rFonts w:ascii="Times New Roman" w:hAnsi="Times New Roman" w:cs="Times New Roman"/>
          <w:b/>
        </w:rPr>
      </w:pPr>
      <w:r w:rsidRPr="00C51F5A">
        <w:rPr>
          <w:rFonts w:ascii="Times New Roman" w:hAnsi="Times New Roman" w:cs="Times New Roman"/>
          <w:b/>
        </w:rPr>
        <w:t>Članak 15.</w:t>
      </w:r>
    </w:p>
    <w:p w14:paraId="5A844BBF"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 Ministarstvo u okviru svoje nadležnosti donosi rješenja o upisu u Registar na zahtjev specijaliziranog subjekata, ako taj specijalizirani subjekt udovoljava uvjetima propisanim ovim Zakonom i propisima donesenim na temelju ovoga Zakona.</w:t>
      </w:r>
    </w:p>
    <w:p w14:paraId="5A844BC0"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(2) Ministarstvo će rješenjem brisati specijaliziranog subjekta upisanog u Registar ako:</w:t>
      </w:r>
    </w:p>
    <w:p w14:paraId="5A844BC1"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 specijalizirani subjekt podnese zahtjev za brisanje iz Registra</w:t>
      </w:r>
    </w:p>
    <w:p w14:paraId="5A844BC2"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 se utvrdi da specijalizirani subjekt ne udovoljava ili je prestao udovoljavati uvjetima propisanim ovim Zakonom i propisima donesenim na temelju ovoga Zakona.</w:t>
      </w:r>
    </w:p>
    <w:p w14:paraId="5A844BC3"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(3) Protiv rješenja iz ovoga članka ne može se uložiti žalba, ali se može pokrenuti upravni spor.</w:t>
      </w:r>
    </w:p>
    <w:p w14:paraId="5A844BC4" w14:textId="77777777" w:rsidR="00FE0E5E" w:rsidRPr="00C51F5A" w:rsidRDefault="00FE0E5E" w:rsidP="00FE0E5E">
      <w:pPr>
        <w:spacing w:before="100" w:beforeAutospacing="1" w:after="225"/>
        <w:jc w:val="center"/>
        <w:rPr>
          <w:rFonts w:ascii="Times New Roman" w:hAnsi="Times New Roman" w:cs="Times New Roman"/>
          <w:b/>
        </w:rPr>
      </w:pPr>
      <w:r w:rsidRPr="00C51F5A">
        <w:rPr>
          <w:rFonts w:ascii="Times New Roman" w:hAnsi="Times New Roman" w:cs="Times New Roman"/>
          <w:b/>
        </w:rPr>
        <w:t>Članak 17.</w:t>
      </w:r>
    </w:p>
    <w:p w14:paraId="5A844BC5"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(1) Specijalizirani subjekti plaćaju naknadu za:</w:t>
      </w:r>
    </w:p>
    <w:p w14:paraId="5A844BC6"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lastRenderedPageBreak/>
        <w:t>1. laboratorijsku analizu i testiranje uzoraka bilja, biljnih proizvoda i drugih predmeta koje sami uzimaju</w:t>
      </w:r>
    </w:p>
    <w:p w14:paraId="5A844BC7"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2. laboratorijsku analizu i testiranje službenih uzoraka bilja, biljnih proizvoda i drugih predmeta koje uzimaju nadležni inspektori prilikom službenih kontrola, i to samo:</w:t>
      </w:r>
    </w:p>
    <w:p w14:paraId="5A844BC8"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 ako je u uzorku nađen karantenski štetni organizam Unije ili</w:t>
      </w:r>
    </w:p>
    <w:p w14:paraId="5A844BC9"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 ako je u uzorku nađen štetni organizam koji nije uvršten na popis karantenskih štetnih organizama Unije, ali za koji Republika Hrvatska smatra da bi mogao ispuniti uvjete za uvrštenje na taj popis i o tome je obavijestila Komisiju i ostale države članice ili</w:t>
      </w:r>
    </w:p>
    <w:p w14:paraId="5A844BCA"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 ako je u uzorku bilja za sadnju (uključujući i sjeme) nađen regulirani nekarantenski štetni organizam Unije</w:t>
      </w:r>
    </w:p>
    <w:p w14:paraId="5A844BCB"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3. poslove provjere i nadzora udovoljavanja uvjetima za obavljanje djelatnosti tretiranja i/ili označavanja drvenog materijala za pakiranje</w:t>
      </w:r>
    </w:p>
    <w:p w14:paraId="5A844BCC"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4. osposobljavanje za izdavanje biljnih putovnica i za obavljanje postupka tretiranja drvenog materijala za pakiranje, drva i drugih predmeta.</w:t>
      </w:r>
    </w:p>
    <w:p w14:paraId="5A844BCD"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(2) Troškovi analize i testiranja službenih uzoraka bilja, biljnih proizvoda i drugih predmeta koje uzimaju nadležni inspektori prilikom službenih kontrola podmiruju se iz sredstava državnog proračuna Republike Hrvatske:</w:t>
      </w:r>
    </w:p>
    <w:p w14:paraId="5A844BCE"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 kad u uzorku iz stavka 1. točke 2. ovoga članka nisu nađeni štetni organizmi navedeni u toj točki</w:t>
      </w:r>
    </w:p>
    <w:p w14:paraId="5A844BCF"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 kad je u uzorku iz stavka 1. točke 2. ovoga članka nađen štetni organizam naveden u toj točki, ali je uzorak uzet zbog toga što je specijalizirani subjekt samostalno prijavio sumnju u pojavu toga štetnog organizma.</w:t>
      </w:r>
    </w:p>
    <w:p w14:paraId="5A844BD0"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(3) Iznimno od stavka 2. ovoga članka, troškove analize i testiranja službenih uzoraka uzetih iz pošiljke koja se unosi u Uniju, neovisno o tome je li u njemu nađen štetni organizam ili nije, snosi subjekt odgovoran za pošiljku ili njegov zastupnik.</w:t>
      </w:r>
    </w:p>
    <w:p w14:paraId="5A844BD1"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(4) Naknade iz stavka 1. ovoga članka prihod su nadležnih ili stručnih tijela ili pravnih osoba s javnim ovlastima koje obavljaju poslove laboratorijske analize, testiranja uzoraka bilja, biljnih proizvoda i drugih predmeta te poslova provjere i nadzora udovoljavanja uvjetima za obavljanje djelatnosti tretiranja i/ili označavanja drvenog materijala za pakiranje odnosno provode osposobljavanje specijaliziranih subjekata.</w:t>
      </w:r>
    </w:p>
    <w:p w14:paraId="5A844BD2"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t>(5) Troškove provedbe fitosanitarnih mjera propisanih uredbama iz članka 2. ovoga Zakona, odredbama ovoga Zakona i propisa donesenih na temelju ovoga Zakona snosi specijalizirani subjekt.</w:t>
      </w:r>
    </w:p>
    <w:p w14:paraId="5A844BD3" w14:textId="77777777" w:rsidR="00FE0E5E" w:rsidRPr="00C51F5A" w:rsidRDefault="00FE0E5E" w:rsidP="00FE0E5E">
      <w:pPr>
        <w:spacing w:before="100" w:beforeAutospacing="1" w:after="225"/>
        <w:jc w:val="both"/>
        <w:rPr>
          <w:rFonts w:ascii="Times New Roman" w:hAnsi="Times New Roman" w:cs="Times New Roman"/>
        </w:rPr>
      </w:pPr>
      <w:r w:rsidRPr="00C51F5A">
        <w:rPr>
          <w:rFonts w:ascii="Times New Roman" w:hAnsi="Times New Roman" w:cs="Times New Roman"/>
        </w:rPr>
        <w:lastRenderedPageBreak/>
        <w:t>(6) Strukturu i iznose naknada iz stavka 1. ovoga članka ministar propisuje pravilnikom.</w:t>
      </w:r>
    </w:p>
    <w:p w14:paraId="5A844BD4" w14:textId="77777777" w:rsidR="00143962" w:rsidRPr="00143962" w:rsidRDefault="00611914" w:rsidP="00092B44">
      <w:pPr>
        <w:rPr>
          <w:rFonts w:ascii="Times New Roman" w:hAnsi="Times New Roman" w:cs="Times New Roman"/>
          <w:noProof/>
        </w:rPr>
      </w:pPr>
    </w:p>
    <w:p w14:paraId="5A844BD5" w14:textId="77777777" w:rsidR="00143962" w:rsidRPr="00143962" w:rsidRDefault="00611914" w:rsidP="00092B44">
      <w:pPr>
        <w:rPr>
          <w:rFonts w:ascii="Times New Roman" w:hAnsi="Times New Roman" w:cs="Times New Roman"/>
          <w:noProof/>
        </w:rPr>
      </w:pPr>
    </w:p>
    <w:p w14:paraId="5A844BD6" w14:textId="77777777" w:rsidR="00143962" w:rsidRPr="00143962" w:rsidRDefault="00611914" w:rsidP="00092B44">
      <w:pPr>
        <w:rPr>
          <w:rFonts w:ascii="Times New Roman" w:hAnsi="Times New Roman" w:cs="Times New Roman"/>
          <w:noProof/>
        </w:rPr>
      </w:pPr>
    </w:p>
    <w:p w14:paraId="5A844BD7" w14:textId="77777777" w:rsidR="00143962" w:rsidRPr="00143962" w:rsidRDefault="00611914" w:rsidP="00092B44">
      <w:pPr>
        <w:rPr>
          <w:rFonts w:ascii="Times New Roman" w:hAnsi="Times New Roman" w:cs="Times New Roman"/>
          <w:noProof/>
        </w:rPr>
      </w:pPr>
    </w:p>
    <w:p w14:paraId="5A844BD8" w14:textId="77777777" w:rsidR="00143962" w:rsidRPr="00143962" w:rsidRDefault="00611914" w:rsidP="00092B44">
      <w:pPr>
        <w:rPr>
          <w:rFonts w:ascii="Times New Roman" w:hAnsi="Times New Roman" w:cs="Times New Roman"/>
          <w:noProof/>
        </w:rPr>
      </w:pPr>
    </w:p>
    <w:p w14:paraId="5A844BD9" w14:textId="77777777" w:rsidR="00F63743" w:rsidRPr="00143962" w:rsidRDefault="00611914" w:rsidP="00F63743">
      <w:pPr>
        <w:rPr>
          <w:rFonts w:ascii="Times New Roman" w:hAnsi="Times New Roman" w:cs="Times New Roman"/>
          <w:noProof/>
        </w:rPr>
      </w:pPr>
    </w:p>
    <w:p w14:paraId="5A844BDA" w14:textId="77777777" w:rsidR="00ED216D" w:rsidRPr="00143962" w:rsidRDefault="00611914" w:rsidP="00F63743">
      <w:pPr>
        <w:rPr>
          <w:rFonts w:ascii="Times New Roman" w:hAnsi="Times New Roman" w:cs="Times New Roman"/>
        </w:rPr>
      </w:pPr>
    </w:p>
    <w:p w14:paraId="5A844BDB" w14:textId="77777777" w:rsidR="00F63743" w:rsidRPr="00143962" w:rsidRDefault="00611914" w:rsidP="00F63743">
      <w:pPr>
        <w:rPr>
          <w:rFonts w:ascii="Times New Roman" w:hAnsi="Times New Roman" w:cs="Times New Roman"/>
        </w:rPr>
      </w:pPr>
    </w:p>
    <w:p w14:paraId="5A844BDC" w14:textId="77777777" w:rsidR="00A676BD" w:rsidRPr="00143962" w:rsidRDefault="00611914" w:rsidP="00F63743">
      <w:pPr>
        <w:rPr>
          <w:rFonts w:ascii="Times New Roman" w:hAnsi="Times New Roman" w:cs="Times New Roman"/>
        </w:rPr>
      </w:pPr>
    </w:p>
    <w:sectPr w:rsidR="00A676BD" w:rsidRPr="00143962" w:rsidSect="0044601F">
      <w:type w:val="continuous"/>
      <w:pgSz w:w="11906" w:h="16838" w:code="9"/>
      <w:pgMar w:top="1417" w:right="1417" w:bottom="1417" w:left="1417"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rolinaBar-B39-25F2">
    <w:altName w:val="Trebuchet MS"/>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inion Pro Cond">
    <w:altName w:val="Times New Roman"/>
    <w:panose1 w:val="00000000000000000000"/>
    <w:charset w:val="00"/>
    <w:family w:val="roman"/>
    <w:notTrueType/>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C1D73"/>
    <w:multiLevelType w:val="hybridMultilevel"/>
    <w:tmpl w:val="BC9C560E"/>
    <w:lvl w:ilvl="0" w:tplc="02BC419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5E"/>
    <w:rsid w:val="00256C99"/>
    <w:rsid w:val="00585886"/>
    <w:rsid w:val="00611914"/>
    <w:rsid w:val="00A1603B"/>
    <w:rsid w:val="00A357C3"/>
    <w:rsid w:val="00C17850"/>
    <w:rsid w:val="00FE0E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44A39"/>
  <w15:docId w15:val="{ACDFEB8F-4FD3-4C61-BEB7-FA083A74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paragraph" w:styleId="Header">
    <w:name w:val="header"/>
    <w:basedOn w:val="Normal"/>
    <w:link w:val="HeaderChar"/>
    <w:rsid w:val="00143962"/>
    <w:pPr>
      <w:tabs>
        <w:tab w:val="center" w:pos="4536"/>
        <w:tab w:val="right" w:pos="9072"/>
      </w:tabs>
    </w:pPr>
  </w:style>
  <w:style w:type="character" w:customStyle="1" w:styleId="HeaderChar">
    <w:name w:val="Header Char"/>
    <w:link w:val="Header"/>
    <w:rsid w:val="00143962"/>
    <w:rPr>
      <w:rFonts w:ascii="Arial" w:hAnsi="Arial" w:cs="Arial"/>
      <w:color w:val="000000"/>
      <w:sz w:val="24"/>
      <w:szCs w:val="24"/>
    </w:rPr>
  </w:style>
  <w:style w:type="paragraph" w:styleId="Footer">
    <w:name w:val="footer"/>
    <w:basedOn w:val="Normal"/>
    <w:link w:val="FooterChar"/>
    <w:rsid w:val="00143962"/>
    <w:pPr>
      <w:tabs>
        <w:tab w:val="center" w:pos="4536"/>
        <w:tab w:val="right" w:pos="9072"/>
      </w:tabs>
    </w:pPr>
  </w:style>
  <w:style w:type="character" w:customStyle="1" w:styleId="FooterChar">
    <w:name w:val="Footer Char"/>
    <w:link w:val="Footer"/>
    <w:rsid w:val="00143962"/>
    <w:rPr>
      <w:rFonts w:ascii="Arial" w:hAnsi="Arial" w:cs="Arial"/>
      <w:color w:val="000000"/>
      <w:sz w:val="24"/>
      <w:szCs w:val="24"/>
    </w:rPr>
  </w:style>
  <w:style w:type="paragraph" w:styleId="ListParagraph">
    <w:name w:val="List Paragraph"/>
    <w:basedOn w:val="Normal"/>
    <w:uiPriority w:val="34"/>
    <w:qFormat/>
    <w:rsid w:val="00FE0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AZJMDCZ6QSYZ-1849078857-14355</_dlc_DocId>
    <_dlc_DocIdUrl xmlns="a494813a-d0d8-4dad-94cb-0d196f36ba15">
      <Url>https://ekoordinacije.vlada.hr/koordinacija-gospodarstvo/_layouts/15/DocIdRedir.aspx?ID=AZJMDCZ6QSYZ-1849078857-14355</Url>
      <Description>AZJMDCZ6QSYZ-1849078857-14355</Description>
    </_dlc_DocIdUrl>
  </documentManagement>
</p:properties>
</file>

<file path=customXml/itemProps1.xml><?xml version="1.0" encoding="utf-8"?>
<ds:datastoreItem xmlns:ds="http://schemas.openxmlformats.org/officeDocument/2006/customXml" ds:itemID="{FF401A55-0E6E-47F5-9BF5-DA2F5C32431E}">
  <ds:schemaRefs>
    <ds:schemaRef ds:uri="http://schemas.microsoft.com/sharepoint/events"/>
  </ds:schemaRefs>
</ds:datastoreItem>
</file>

<file path=customXml/itemProps2.xml><?xml version="1.0" encoding="utf-8"?>
<ds:datastoreItem xmlns:ds="http://schemas.openxmlformats.org/officeDocument/2006/customXml" ds:itemID="{25F7290A-158F-465D-B170-685A7DCDC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5D112-45BE-4900-A88E-16246955EED2}">
  <ds:schemaRefs>
    <ds:schemaRef ds:uri="http://schemas.microsoft.com/sharepoint/v3/contenttype/forms"/>
  </ds:schemaRefs>
</ds:datastoreItem>
</file>

<file path=customXml/itemProps4.xml><?xml version="1.0" encoding="utf-8"?>
<ds:datastoreItem xmlns:ds="http://schemas.openxmlformats.org/officeDocument/2006/customXml" ds:itemID="{7233A13B-56F9-4A07-925E-AC418D3710C7}">
  <ds:schemaRefs>
    <ds:schemaRef ds:uri="http://purl.org/dc/terms/"/>
    <ds:schemaRef ds:uri="http://schemas.microsoft.com/office/2006/documentManagement/typ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6232</Words>
  <Characters>35527</Characters>
  <Application>Microsoft Office Word</Application>
  <DocSecurity>0</DocSecurity>
  <Lines>296</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Predlozak</vt:lpstr>
      <vt:lpstr>Predlozak</vt:lpstr>
    </vt:vector>
  </TitlesOfParts>
  <Company>RH-TDU</Company>
  <LinksUpToDate>false</LinksUpToDate>
  <CharactersWithSpaces>41676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Sonja Tučkar</cp:lastModifiedBy>
  <cp:revision>4</cp:revision>
  <cp:lastPrinted>2022-03-07T12:01:00Z</cp:lastPrinted>
  <dcterms:created xsi:type="dcterms:W3CDTF">2022-03-07T12:01:00Z</dcterms:created>
  <dcterms:modified xsi:type="dcterms:W3CDTF">2022-03-11T07:06:00Z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b644722b-2c66-4a7d-a4a0-d6228951beed</vt:lpwstr>
  </property>
</Properties>
</file>