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8E72B" w14:textId="77777777" w:rsidR="001F0E0A" w:rsidRPr="00607DDC" w:rsidRDefault="001F0E0A" w:rsidP="001F0E0A">
      <w:pPr>
        <w:rPr>
          <w:rFonts w:cs="Times New Roman"/>
          <w:szCs w:val="24"/>
        </w:rPr>
      </w:pPr>
    </w:p>
    <w:p w14:paraId="6CD91796" w14:textId="77777777" w:rsidR="001F0E0A" w:rsidRPr="00607DDC" w:rsidRDefault="001F0E0A" w:rsidP="001F0E0A">
      <w:pPr>
        <w:jc w:val="center"/>
        <w:rPr>
          <w:rFonts w:eastAsia="Times New Roman" w:cs="Times New Roman"/>
          <w:sz w:val="20"/>
          <w:szCs w:val="20"/>
          <w:lang w:eastAsia="hr-HR"/>
        </w:rPr>
      </w:pPr>
      <w:r w:rsidRPr="00607DDC">
        <w:rPr>
          <w:rFonts w:eastAsia="Times New Roman" w:cs="Times New Roman"/>
          <w:noProof/>
          <w:sz w:val="20"/>
          <w:szCs w:val="20"/>
          <w:lang w:eastAsia="hr-HR"/>
        </w:rPr>
        <w:drawing>
          <wp:inline distT="0" distB="0" distL="0" distR="0" wp14:anchorId="4C0D7D46" wp14:editId="3C8BCDE8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AD3D2" w14:textId="77777777" w:rsidR="001F0E0A" w:rsidRPr="00607DDC" w:rsidRDefault="001F0E0A" w:rsidP="001F0E0A">
      <w:pPr>
        <w:spacing w:before="60" w:after="16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7DDC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204D02B9" w14:textId="77777777" w:rsidR="001F0E0A" w:rsidRPr="00607DDC" w:rsidRDefault="001F0E0A" w:rsidP="001F0E0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6E281B" w14:textId="37637696" w:rsidR="001F0E0A" w:rsidRPr="00607DDC" w:rsidRDefault="001F0E0A" w:rsidP="001F0E0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7D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CD6E56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Pr="00607DDC">
        <w:rPr>
          <w:rFonts w:ascii="Times New Roman" w:eastAsia="Times New Roman" w:hAnsi="Times New Roman" w:cs="Times New Roman"/>
          <w:sz w:val="24"/>
          <w:szCs w:val="24"/>
          <w:lang w:eastAsia="hr-HR"/>
        </w:rPr>
        <w:t>. ožuj</w:t>
      </w:r>
      <w:r w:rsidR="00790C85">
        <w:rPr>
          <w:rFonts w:ascii="Times New Roman" w:eastAsia="Times New Roman" w:hAnsi="Times New Roman" w:cs="Times New Roman"/>
          <w:sz w:val="24"/>
          <w:szCs w:val="24"/>
          <w:lang w:eastAsia="hr-HR"/>
        </w:rPr>
        <w:t>ka</w:t>
      </w:r>
      <w:r w:rsidRPr="00607D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</w:t>
      </w:r>
    </w:p>
    <w:p w14:paraId="2E0576CA" w14:textId="77777777" w:rsidR="001F0E0A" w:rsidRPr="00607DDC" w:rsidRDefault="001F0E0A" w:rsidP="001F0E0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AAFB33" w14:textId="77777777" w:rsidR="001F0E0A" w:rsidRPr="00607DDC" w:rsidRDefault="001F0E0A" w:rsidP="001F0E0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7DD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1F0E0A" w:rsidRPr="00607DDC" w14:paraId="7A93304C" w14:textId="77777777" w:rsidTr="008C190C">
        <w:tc>
          <w:tcPr>
            <w:tcW w:w="1951" w:type="dxa"/>
          </w:tcPr>
          <w:p w14:paraId="1473A8E0" w14:textId="77777777" w:rsidR="001F0E0A" w:rsidRPr="00607DDC" w:rsidRDefault="001F0E0A" w:rsidP="008C190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34224895" w14:textId="77777777" w:rsidR="001F0E0A" w:rsidRPr="00607DDC" w:rsidRDefault="001F0E0A" w:rsidP="008C190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7D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07DD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60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2247403E" w14:textId="77777777" w:rsidR="001F0E0A" w:rsidRPr="00607DDC" w:rsidRDefault="001F0E0A" w:rsidP="008C19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22784246" w14:textId="77777777" w:rsidR="001F0E0A" w:rsidRPr="00607DDC" w:rsidRDefault="001F0E0A" w:rsidP="008C190C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7D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gospodarstva i održivog razvoja</w:t>
            </w:r>
          </w:p>
        </w:tc>
      </w:tr>
    </w:tbl>
    <w:p w14:paraId="7BB0CEA3" w14:textId="77777777" w:rsidR="001F0E0A" w:rsidRPr="00607DDC" w:rsidRDefault="001F0E0A" w:rsidP="001F0E0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7DD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1F0E0A" w:rsidRPr="00607DDC" w14:paraId="0FFAC2F7" w14:textId="77777777" w:rsidTr="008C190C">
        <w:tc>
          <w:tcPr>
            <w:tcW w:w="1951" w:type="dxa"/>
          </w:tcPr>
          <w:p w14:paraId="48F44D4F" w14:textId="77777777" w:rsidR="001F0E0A" w:rsidRPr="00607DDC" w:rsidRDefault="001F0E0A" w:rsidP="008C190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</w:pPr>
          </w:p>
          <w:p w14:paraId="5F46A08C" w14:textId="77777777" w:rsidR="001F0E0A" w:rsidRPr="00607DDC" w:rsidRDefault="001F0E0A" w:rsidP="008C190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7DD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607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3389F453" w14:textId="77777777" w:rsidR="001F0E0A" w:rsidRPr="00607DDC" w:rsidRDefault="001F0E0A" w:rsidP="008C19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14:paraId="4E6EE958" w14:textId="77777777" w:rsidR="001F0E0A" w:rsidRPr="00607DDC" w:rsidRDefault="001F0E0A" w:rsidP="00607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07D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Prijedlog </w:t>
            </w:r>
            <w:r w:rsidR="00607D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607DDC" w:rsidRPr="00607D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redbe </w:t>
            </w:r>
            <w:r w:rsidRPr="00607D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 </w:t>
            </w:r>
            <w:r w:rsidR="00607DDC" w:rsidRPr="00607D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izmjen</w:t>
            </w:r>
            <w:r w:rsidR="00607D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</w:t>
            </w:r>
            <w:r w:rsidR="00607DDC" w:rsidRPr="00607D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607DD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Uredbe o posebnoj naknadi za okoliš zbog nestavljanja biogoriva na tržište i zbog nesmanjivanja emisije stakleničkih plinova </w:t>
            </w:r>
          </w:p>
        </w:tc>
      </w:tr>
    </w:tbl>
    <w:p w14:paraId="22164A16" w14:textId="0EE2215C" w:rsidR="001F0E0A" w:rsidRPr="00607DDC" w:rsidRDefault="001F0E0A" w:rsidP="001F0E0A">
      <w:pPr>
        <w:rPr>
          <w:rFonts w:eastAsia="Times New Roman" w:cs="Times New Roman"/>
          <w:szCs w:val="24"/>
          <w:lang w:eastAsia="hr-HR"/>
        </w:rPr>
      </w:pPr>
      <w:r w:rsidRPr="00607DDC">
        <w:rPr>
          <w:rFonts w:eastAsia="Times New Roman" w:cs="Times New Roman"/>
          <w:szCs w:val="24"/>
          <w:lang w:eastAsia="hr-HR"/>
        </w:rPr>
        <w:t>__________________________________________________________________________</w:t>
      </w:r>
      <w:r w:rsidR="00F3297C">
        <w:rPr>
          <w:rFonts w:eastAsia="Times New Roman" w:cs="Times New Roman"/>
          <w:szCs w:val="24"/>
          <w:lang w:eastAsia="hr-HR"/>
        </w:rPr>
        <w:t>_______</w:t>
      </w:r>
      <w:bookmarkStart w:id="0" w:name="_GoBack"/>
      <w:bookmarkEnd w:id="0"/>
    </w:p>
    <w:p w14:paraId="4C24E4FD" w14:textId="77777777" w:rsidR="001F0E0A" w:rsidRPr="00607DDC" w:rsidRDefault="001F0E0A" w:rsidP="001F0E0A">
      <w:pPr>
        <w:rPr>
          <w:rFonts w:eastAsia="Times New Roman" w:cs="Times New Roman"/>
          <w:szCs w:val="24"/>
          <w:lang w:eastAsia="hr-HR"/>
        </w:rPr>
      </w:pPr>
    </w:p>
    <w:p w14:paraId="3E71A430" w14:textId="77777777" w:rsidR="001F0E0A" w:rsidRPr="00607DDC" w:rsidRDefault="001F0E0A" w:rsidP="001F0E0A">
      <w:pPr>
        <w:rPr>
          <w:rFonts w:eastAsia="Times New Roman" w:cs="Times New Roman"/>
          <w:szCs w:val="24"/>
          <w:lang w:eastAsia="hr-HR"/>
        </w:rPr>
      </w:pPr>
    </w:p>
    <w:p w14:paraId="28B49CF5" w14:textId="77777777" w:rsidR="001F0E0A" w:rsidRPr="00607DDC" w:rsidRDefault="001F0E0A" w:rsidP="001F0E0A">
      <w:pPr>
        <w:rPr>
          <w:rFonts w:eastAsia="Times New Roman" w:cs="Times New Roman"/>
          <w:szCs w:val="24"/>
          <w:lang w:eastAsia="hr-HR"/>
        </w:rPr>
      </w:pPr>
    </w:p>
    <w:p w14:paraId="33F61C7A" w14:textId="77777777" w:rsidR="001F0E0A" w:rsidRPr="00607DDC" w:rsidRDefault="001F0E0A" w:rsidP="001F0E0A">
      <w:pPr>
        <w:rPr>
          <w:rFonts w:eastAsia="Times New Roman" w:cs="Times New Roman"/>
          <w:szCs w:val="24"/>
          <w:lang w:eastAsia="hr-HR"/>
        </w:rPr>
      </w:pPr>
    </w:p>
    <w:p w14:paraId="03AF3403" w14:textId="77777777" w:rsidR="001F0E0A" w:rsidRPr="00607DDC" w:rsidRDefault="001F0E0A" w:rsidP="001F0E0A">
      <w:pPr>
        <w:rPr>
          <w:rFonts w:eastAsia="Times New Roman" w:cs="Times New Roman"/>
          <w:sz w:val="20"/>
          <w:szCs w:val="20"/>
          <w:lang w:eastAsia="hr-HR"/>
        </w:rPr>
      </w:pPr>
    </w:p>
    <w:p w14:paraId="736B19B3" w14:textId="77777777" w:rsidR="001F0E0A" w:rsidRPr="00607DDC" w:rsidRDefault="001F0E0A" w:rsidP="00884876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Times New Roman" w:cs="Times New Roman"/>
          <w:color w:val="404040"/>
          <w:spacing w:val="20"/>
          <w:sz w:val="20"/>
          <w:szCs w:val="20"/>
          <w:lang w:eastAsia="hr-HR"/>
        </w:rPr>
      </w:pPr>
      <w:r w:rsidRPr="00607DDC">
        <w:rPr>
          <w:rFonts w:eastAsia="Times New Roman" w:cs="Times New Roman"/>
          <w:color w:val="404040"/>
          <w:spacing w:val="20"/>
          <w:sz w:val="20"/>
          <w:szCs w:val="20"/>
          <w:lang w:eastAsia="hr-HR"/>
        </w:rPr>
        <w:t>Banski dvori | Trg Sv. Marka 2  | 10000 Zagreb | tel. 01 4569 222 | vlada.gov.hr</w:t>
      </w:r>
    </w:p>
    <w:p w14:paraId="6EC5D439" w14:textId="77777777" w:rsidR="00E80620" w:rsidRPr="00607DDC" w:rsidRDefault="00E80620" w:rsidP="003946D5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66B73A3" w14:textId="77777777" w:rsidR="003946D5" w:rsidRPr="00607DDC" w:rsidRDefault="003946D5" w:rsidP="007D66BA">
      <w:pPr>
        <w:pStyle w:val="t-9-8"/>
        <w:spacing w:before="0" w:beforeAutospacing="0" w:after="0" w:afterAutospacing="0"/>
        <w:jc w:val="both"/>
        <w:textAlignment w:val="baseline"/>
        <w:rPr>
          <w:rFonts w:ascii="inherit" w:hAnsi="inherit"/>
          <w:b/>
          <w:bCs/>
          <w:color w:val="000000"/>
          <w:sz w:val="26"/>
          <w:szCs w:val="26"/>
          <w:lang w:val="hr-HR"/>
        </w:rPr>
      </w:pPr>
    </w:p>
    <w:p w14:paraId="53400177" w14:textId="77777777" w:rsidR="00E80620" w:rsidRPr="00607DDC" w:rsidRDefault="00E80620" w:rsidP="007D66BA">
      <w:pPr>
        <w:pStyle w:val="t-9-8"/>
        <w:spacing w:before="0" w:beforeAutospacing="0" w:after="0" w:afterAutospacing="0"/>
        <w:jc w:val="both"/>
        <w:textAlignment w:val="baseline"/>
        <w:rPr>
          <w:color w:val="000000"/>
          <w:lang w:val="hr-HR"/>
        </w:rPr>
      </w:pPr>
      <w:r w:rsidRPr="00607DDC">
        <w:rPr>
          <w:color w:val="000000"/>
          <w:lang w:val="hr-HR"/>
        </w:rPr>
        <w:t xml:space="preserve">Na temelju članka </w:t>
      </w:r>
      <w:r w:rsidR="00024A19" w:rsidRPr="00607DDC">
        <w:rPr>
          <w:color w:val="000000"/>
          <w:lang w:val="hr-HR"/>
        </w:rPr>
        <w:t>29</w:t>
      </w:r>
      <w:r w:rsidR="006E0B94" w:rsidRPr="00607DDC">
        <w:rPr>
          <w:color w:val="000000"/>
          <w:lang w:val="hr-HR"/>
        </w:rPr>
        <w:t>. stav</w:t>
      </w:r>
      <w:r w:rsidRPr="00607DDC">
        <w:rPr>
          <w:color w:val="000000"/>
          <w:lang w:val="hr-HR"/>
        </w:rPr>
        <w:t xml:space="preserve">ka </w:t>
      </w:r>
      <w:r w:rsidR="0020234C" w:rsidRPr="00607DDC">
        <w:rPr>
          <w:color w:val="000000"/>
          <w:lang w:val="hr-HR"/>
        </w:rPr>
        <w:t>4</w:t>
      </w:r>
      <w:r w:rsidRPr="00607DDC">
        <w:rPr>
          <w:color w:val="000000"/>
          <w:lang w:val="hr-HR"/>
        </w:rPr>
        <w:t xml:space="preserve">. </w:t>
      </w:r>
      <w:r w:rsidR="00F2076B" w:rsidRPr="00607DDC">
        <w:rPr>
          <w:color w:val="000000"/>
          <w:lang w:val="hr-HR"/>
        </w:rPr>
        <w:t xml:space="preserve">i članka 29.a stavka 2. </w:t>
      </w:r>
      <w:r w:rsidRPr="00607DDC">
        <w:rPr>
          <w:color w:val="000000"/>
          <w:lang w:val="hr-HR"/>
        </w:rPr>
        <w:t>Zak</w:t>
      </w:r>
      <w:r w:rsidR="00E40082" w:rsidRPr="00607DDC">
        <w:rPr>
          <w:color w:val="000000"/>
          <w:lang w:val="hr-HR"/>
        </w:rPr>
        <w:t>ona o biogorivima za prijevoz („Narodne novine“</w:t>
      </w:r>
      <w:r w:rsidR="0020234C" w:rsidRPr="00607DDC">
        <w:rPr>
          <w:color w:val="000000"/>
          <w:lang w:val="hr-HR"/>
        </w:rPr>
        <w:t>, broj</w:t>
      </w:r>
      <w:r w:rsidRPr="00607DDC">
        <w:rPr>
          <w:color w:val="000000"/>
          <w:lang w:val="hr-HR"/>
        </w:rPr>
        <w:t xml:space="preserve"> </w:t>
      </w:r>
      <w:r w:rsidR="007D66BA" w:rsidRPr="00607DDC">
        <w:rPr>
          <w:color w:val="000000"/>
          <w:lang w:val="hr-HR"/>
        </w:rPr>
        <w:t>65/09,</w:t>
      </w:r>
      <w:r w:rsidR="00133806" w:rsidRPr="00607DDC">
        <w:rPr>
          <w:color w:val="000000"/>
          <w:lang w:val="hr-HR"/>
        </w:rPr>
        <w:t xml:space="preserve"> </w:t>
      </w:r>
      <w:r w:rsidR="007D66BA" w:rsidRPr="00607DDC">
        <w:rPr>
          <w:color w:val="000000"/>
          <w:lang w:val="hr-HR"/>
        </w:rPr>
        <w:t>145/10,</w:t>
      </w:r>
      <w:r w:rsidR="00133806" w:rsidRPr="00607DDC">
        <w:rPr>
          <w:color w:val="000000"/>
          <w:lang w:val="hr-HR"/>
        </w:rPr>
        <w:t xml:space="preserve"> 26/11, </w:t>
      </w:r>
      <w:r w:rsidR="007D66BA" w:rsidRPr="00607DDC">
        <w:rPr>
          <w:color w:val="000000"/>
          <w:lang w:val="hr-HR"/>
        </w:rPr>
        <w:t>144/12,</w:t>
      </w:r>
      <w:r w:rsidR="00133806" w:rsidRPr="00607DDC">
        <w:rPr>
          <w:color w:val="000000"/>
          <w:lang w:val="hr-HR"/>
        </w:rPr>
        <w:t xml:space="preserve"> </w:t>
      </w:r>
      <w:r w:rsidR="00E40082" w:rsidRPr="00607DDC">
        <w:rPr>
          <w:color w:val="000000"/>
          <w:lang w:val="hr-HR"/>
        </w:rPr>
        <w:t xml:space="preserve">14/14, </w:t>
      </w:r>
      <w:r w:rsidR="00C84733" w:rsidRPr="00607DDC">
        <w:rPr>
          <w:color w:val="000000"/>
          <w:lang w:val="hr-HR"/>
        </w:rPr>
        <w:t>94</w:t>
      </w:r>
      <w:r w:rsidR="007D66BA" w:rsidRPr="00607DDC">
        <w:rPr>
          <w:color w:val="000000"/>
          <w:lang w:val="hr-HR"/>
        </w:rPr>
        <w:t>/18</w:t>
      </w:r>
      <w:r w:rsidR="00E40082" w:rsidRPr="00607DDC">
        <w:rPr>
          <w:color w:val="000000"/>
          <w:lang w:val="hr-HR"/>
        </w:rPr>
        <w:t xml:space="preserve"> i 52/21</w:t>
      </w:r>
      <w:r w:rsidR="007D66BA" w:rsidRPr="00607DDC">
        <w:rPr>
          <w:color w:val="000000"/>
          <w:lang w:val="hr-HR"/>
        </w:rPr>
        <w:t>)</w:t>
      </w:r>
      <w:r w:rsidRPr="00607DDC">
        <w:rPr>
          <w:color w:val="000000"/>
          <w:lang w:val="hr-HR"/>
        </w:rPr>
        <w:t xml:space="preserve">, Vlada Republike Hrvatske je na sjednici održanoj </w:t>
      </w:r>
      <w:r w:rsidR="00E40082" w:rsidRPr="00607DDC">
        <w:rPr>
          <w:color w:val="000000"/>
          <w:lang w:val="hr-HR"/>
        </w:rPr>
        <w:t xml:space="preserve"> ______________2022</w:t>
      </w:r>
      <w:r w:rsidR="007D66BA" w:rsidRPr="00607DDC">
        <w:rPr>
          <w:color w:val="000000"/>
          <w:lang w:val="hr-HR"/>
        </w:rPr>
        <w:t>.</w:t>
      </w:r>
      <w:r w:rsidRPr="00607DDC">
        <w:rPr>
          <w:color w:val="000000"/>
          <w:lang w:val="hr-HR"/>
        </w:rPr>
        <w:t xml:space="preserve"> donijela</w:t>
      </w:r>
    </w:p>
    <w:p w14:paraId="5985167C" w14:textId="77777777" w:rsidR="00E80620" w:rsidRPr="00607DDC" w:rsidRDefault="00E80620" w:rsidP="00E80620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61BC6E3C" w14:textId="77777777" w:rsidR="006040CB" w:rsidRPr="00607DDC" w:rsidRDefault="006C0044" w:rsidP="006040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7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</w:t>
      </w:r>
      <w:r w:rsidR="001C5BEC" w:rsidRPr="00607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07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</w:t>
      </w:r>
      <w:r w:rsidR="001C5BEC" w:rsidRPr="00607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07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</w:t>
      </w:r>
      <w:r w:rsidR="001C5BEC" w:rsidRPr="00607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07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</w:t>
      </w:r>
      <w:r w:rsidR="001C5BEC" w:rsidRPr="00607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07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B</w:t>
      </w:r>
      <w:r w:rsidR="001C5BEC" w:rsidRPr="00607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07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</w:t>
      </w:r>
      <w:r w:rsidR="001F0E0A" w:rsidRPr="00607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4DDCFD0" w14:textId="77777777" w:rsidR="007F7DAA" w:rsidRPr="00607DDC" w:rsidRDefault="0020234C" w:rsidP="006040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7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o </w:t>
      </w:r>
      <w:r w:rsidR="00607DDC" w:rsidRPr="00607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izmjen</w:t>
      </w:r>
      <w:r w:rsidR="00607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</w:t>
      </w:r>
      <w:r w:rsidR="00607DDC" w:rsidRPr="00607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07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Uredbe o posebnoj naknadi za okoliš zbog nestavljanja biogoriva</w:t>
      </w:r>
    </w:p>
    <w:p w14:paraId="1C7A1424" w14:textId="77777777" w:rsidR="0020234C" w:rsidRPr="00607DDC" w:rsidRDefault="0020234C" w:rsidP="006040C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7D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na tržište i zbog nesmanjivanja emisije stakleničkih plinova</w:t>
      </w:r>
    </w:p>
    <w:p w14:paraId="126357B0" w14:textId="77777777" w:rsidR="00884876" w:rsidRPr="00607DDC" w:rsidRDefault="00884876" w:rsidP="00884876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827ADAB" w14:textId="77777777" w:rsidR="00E80620" w:rsidRPr="00607DDC" w:rsidRDefault="00E80620" w:rsidP="00E80620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7D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1.</w:t>
      </w:r>
    </w:p>
    <w:p w14:paraId="753E2B78" w14:textId="77777777" w:rsidR="00E40082" w:rsidRPr="00607DDC" w:rsidRDefault="00E40082" w:rsidP="001C5BEC">
      <w:pPr>
        <w:spacing w:after="225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Uredbi o posebnoj naknadi za okoliš zbog nestavljanja biogoriva na tržište i zbog nesmanjivanja emisije stakleničkih plinova </w:t>
      </w:r>
      <w:r w:rsidRPr="00607DDC">
        <w:rPr>
          <w:rFonts w:ascii="Times New Roman" w:hAnsi="Times New Roman" w:cs="Times New Roman"/>
          <w:color w:val="000000"/>
          <w:sz w:val="24"/>
          <w:szCs w:val="24"/>
        </w:rPr>
        <w:t>(„Narodne novine“</w:t>
      </w:r>
      <w:r w:rsidR="0020234C" w:rsidRPr="00607DDC">
        <w:rPr>
          <w:rFonts w:ascii="Times New Roman" w:hAnsi="Times New Roman" w:cs="Times New Roman"/>
          <w:color w:val="000000"/>
          <w:sz w:val="24"/>
          <w:szCs w:val="24"/>
        </w:rPr>
        <w:t>, broj</w:t>
      </w:r>
      <w:r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116/18) </w:t>
      </w:r>
      <w:r w:rsidR="00660CC6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>u članku 3. stavci</w:t>
      </w:r>
      <w:r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3. </w:t>
      </w:r>
      <w:r w:rsidR="00AE6139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5. mijenjaju se i </w:t>
      </w:r>
      <w:r w:rsidR="00660CC6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>glase</w:t>
      </w:r>
      <w:r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6D169D31" w14:textId="77777777" w:rsidR="00E80620" w:rsidRPr="00607DDC" w:rsidRDefault="001C5BEC" w:rsidP="001C5BEC">
      <w:pPr>
        <w:rPr>
          <w:rFonts w:ascii="Times New Roman" w:hAnsi="Times New Roman" w:cs="Times New Roman"/>
          <w:sz w:val="24"/>
        </w:rPr>
      </w:pPr>
      <w:r w:rsidRPr="00607DDC">
        <w:rPr>
          <w:rFonts w:ascii="Times New Roman" w:hAnsi="Times New Roman" w:cs="Times New Roman"/>
          <w:sz w:val="24"/>
        </w:rPr>
        <w:t>„</w:t>
      </w:r>
      <w:r w:rsidR="00660CC6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</w:t>
      </w:r>
      <w:r w:rsidR="00E80620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Posebna naknada za okoliš </w:t>
      </w:r>
      <w:r w:rsidR="009050C8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>zbog</w:t>
      </w:r>
      <w:r w:rsidR="001D2E2F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nestavljanja biogoriva na tržište </w:t>
      </w:r>
      <w:r w:rsidR="00E80620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>određuje se u kn/MJ</w:t>
      </w:r>
      <w:r w:rsidR="00F80F02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obračunava se prema sl</w:t>
      </w:r>
      <w:r w:rsidR="00FC7690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>jedećim razredima</w:t>
      </w:r>
      <w:r w:rsidR="00E80620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179951B8" w14:textId="77777777" w:rsidR="00955068" w:rsidRPr="00607DDC" w:rsidRDefault="00A81D71" w:rsidP="00955068">
      <w:pPr>
        <w:pStyle w:val="ListParagraph"/>
        <w:numPr>
          <w:ilvl w:val="0"/>
          <w:numId w:val="1"/>
        </w:num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>0% -</w:t>
      </w:r>
      <w:r w:rsidR="00FC13A2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4733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>3%</w:t>
      </w:r>
      <w:r w:rsidR="00495D44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energije </w:t>
      </w:r>
      <w:r w:rsidR="000D13A1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biogoriva </w:t>
      </w:r>
      <w:r w:rsidR="00FC7690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naknada za svaki nestavljeni MJ energije biogoriva koju je obveznik propustio staviti na tržište u ovom razredu iznosi </w:t>
      </w:r>
      <w:r w:rsidR="00021820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>0,01</w:t>
      </w:r>
      <w:r w:rsidR="001A73DD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C13A2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>kn</w:t>
      </w:r>
      <w:r w:rsidR="001A73DD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>/MJ</w:t>
      </w:r>
      <w:r w:rsidR="00FC13A2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3363B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FE0CF7D" w14:textId="77777777" w:rsidR="00774257" w:rsidRPr="00607DDC" w:rsidRDefault="00774257" w:rsidP="00774257">
      <w:pPr>
        <w:pStyle w:val="ListParagraph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84F1D6" w14:textId="77777777" w:rsidR="00FC13A2" w:rsidRPr="00607DDC" w:rsidRDefault="00FC13A2" w:rsidP="00FC13A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C7690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>,01</w:t>
      </w:r>
      <w:r w:rsidR="00154111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955068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032E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774257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="00A81D71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energije </w:t>
      </w:r>
      <w:r w:rsidR="00955068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>biogoriva</w:t>
      </w:r>
      <w:r w:rsidR="00FC7690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955068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naknada za </w:t>
      </w:r>
      <w:r w:rsidR="00A81D71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svaki nestavljeni MJ energije biogoriva </w:t>
      </w:r>
      <w:r w:rsidR="00FC7690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>koju je obveznik propustio staviti na tržište u ovom razredu iznosi</w:t>
      </w:r>
      <w:r w:rsidR="00955068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0CC6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>0,01</w:t>
      </w:r>
      <w:r w:rsidR="001A73DD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>kn</w:t>
      </w:r>
      <w:r w:rsidR="001A73DD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>/MJ</w:t>
      </w:r>
      <w:r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3363B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D3E694B" w14:textId="77777777" w:rsidR="00290317" w:rsidRPr="00607DDC" w:rsidRDefault="00FC13A2" w:rsidP="00A81D71">
      <w:pPr>
        <w:spacing w:after="0"/>
        <w:ind w:left="709" w:hanging="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</w:t>
      </w:r>
      <w:r w:rsidR="00955068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više od </w:t>
      </w:r>
      <w:r w:rsidR="00774257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="00955068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1D71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energije biogoriva </w:t>
      </w:r>
      <w:r w:rsidR="00FC7690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naknada za </w:t>
      </w:r>
      <w:r w:rsidR="00A81D71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svaki nestavljeni MJ energije biogoriva </w:t>
      </w:r>
      <w:r w:rsidR="00FC7690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>koju je obveznik propustio staviti na tržište u ovom razredu iznosi</w:t>
      </w:r>
      <w:r w:rsidR="00A81D71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</w:t>
      </w:r>
      <w:r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>,01</w:t>
      </w:r>
      <w:r w:rsidR="001A73DD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>kn</w:t>
      </w:r>
      <w:r w:rsidR="001A73DD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>/MJ</w:t>
      </w:r>
      <w:r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5A5830" w14:textId="77777777" w:rsidR="00BD1C93" w:rsidRPr="00607DDC" w:rsidRDefault="00BD1C93" w:rsidP="00A81D71">
      <w:pPr>
        <w:spacing w:after="0"/>
        <w:ind w:left="709" w:hanging="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AF5D951" w14:textId="77777777" w:rsidR="00FC7690" w:rsidRPr="00607DDC" w:rsidRDefault="000D13A1" w:rsidP="00E8062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565EF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Posebna naknada </w:t>
      </w:r>
      <w:r w:rsidR="000B68FD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zbog </w:t>
      </w:r>
      <w:r w:rsidR="00F54550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nesmanjivanja </w:t>
      </w:r>
      <w:r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emisija </w:t>
      </w:r>
      <w:r w:rsidR="00FC7690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stakleničkih plinova određuje se u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kn/kgCO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b>
        </m:sSub>
      </m:oMath>
      <w:r w:rsidR="00F80F02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 se obračunava prema sl</w:t>
      </w:r>
      <w:r w:rsidR="00FC7690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jedećim razredima: </w:t>
      </w:r>
      <w:r w:rsidR="00F54550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14C620" w14:textId="77777777" w:rsidR="000D13A1" w:rsidRPr="00607DDC" w:rsidRDefault="001A73DD" w:rsidP="00E80620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C7690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>0% -</w:t>
      </w:r>
      <w:r w:rsidR="000D13A1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68FD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D13A1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="00A81D71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>smanjen</w:t>
      </w:r>
      <w:r w:rsidR="00FC7690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>ja emisija stakleničkih plinova -</w:t>
      </w:r>
      <w:r w:rsidR="00A81D71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naknada</w:t>
      </w:r>
      <w:r w:rsidR="000D13A1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1D71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>za propušteno smanjenje emisija u ovom razredu iznosi</w:t>
      </w:r>
      <w:r w:rsidR="00660CC6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0,01</w:t>
      </w:r>
      <w:r w:rsidR="000D13A1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kn/kgCO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b>
        </m:sSub>
      </m:oMath>
      <w:r w:rsidR="00F3363B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F6A2B91" w14:textId="77777777" w:rsidR="006040CB" w:rsidRPr="00607DDC" w:rsidRDefault="000D13A1" w:rsidP="0035310E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B68FD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C7690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>,01</w:t>
      </w:r>
      <w:r w:rsidR="009F032E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 </w:t>
      </w:r>
      <w:r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F032E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6% </w:t>
      </w:r>
      <w:r w:rsidR="00A81D71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>smanjen</w:t>
      </w:r>
      <w:r w:rsidR="00FC7690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emisija stakleničkih plinova - </w:t>
      </w:r>
      <w:r w:rsidR="00A81D71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naknada za propušteno smanjenje emisija u ovom razredu iznosi </w:t>
      </w:r>
      <w:r w:rsidR="001A73DD"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0,01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kn/kgCO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>."</m:t>
        </m:r>
      </m:oMath>
    </w:p>
    <w:p w14:paraId="37830390" w14:textId="77777777" w:rsidR="006C0044" w:rsidRPr="00607DDC" w:rsidRDefault="00660CC6" w:rsidP="006040CB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7D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2</w:t>
      </w:r>
      <w:r w:rsidR="00E80620" w:rsidRPr="00607D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382C812E" w14:textId="77777777" w:rsidR="00706EF8" w:rsidRPr="00607DDC" w:rsidRDefault="00706EF8" w:rsidP="00706EF8">
      <w:pPr>
        <w:spacing w:after="225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Obveznici stavljanja biogoriva na tržište dužni su u roku od 60 dana od dana stupanja na snagu ove Uredbe dostaviti Ministarstvu izviješće o količinama biogoriva stavljenim na tržište Republike Hrvatske za razdoblje od 1. siječnja 2022. do 31. ožujka 2022.</w:t>
      </w:r>
    </w:p>
    <w:p w14:paraId="1E64A1B2" w14:textId="77777777" w:rsidR="00706EF8" w:rsidRPr="00607DDC" w:rsidRDefault="00706EF8" w:rsidP="006040CB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59BF74B" w14:textId="77777777" w:rsidR="006040CB" w:rsidRPr="00607DDC" w:rsidRDefault="00660CC6" w:rsidP="006040CB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7D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3</w:t>
      </w:r>
      <w:r w:rsidR="008E79E9" w:rsidRPr="00607D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1B6AB29E" w14:textId="77777777" w:rsidR="00706EF8" w:rsidRPr="00607DDC" w:rsidRDefault="00706EF8" w:rsidP="00706EF8">
      <w:pPr>
        <w:pStyle w:val="box459202"/>
        <w:shd w:val="clear" w:color="auto" w:fill="FFFFFF"/>
        <w:spacing w:before="153" w:beforeAutospacing="0" w:after="0" w:afterAutospacing="0"/>
        <w:ind w:firstLine="720"/>
        <w:jc w:val="both"/>
        <w:textAlignment w:val="baseline"/>
        <w:rPr>
          <w:bCs/>
          <w:color w:val="231F20"/>
        </w:rPr>
      </w:pPr>
      <w:r w:rsidRPr="00607DDC">
        <w:rPr>
          <w:bCs/>
          <w:color w:val="231F20"/>
        </w:rPr>
        <w:t>Članak 1. ove Uredbe ostaje na snazi do 31. prosinca 2022.</w:t>
      </w:r>
    </w:p>
    <w:p w14:paraId="67531DFB" w14:textId="77777777" w:rsidR="00706EF8" w:rsidRPr="00607DDC" w:rsidRDefault="00706EF8" w:rsidP="0020234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AB20411" w14:textId="77777777" w:rsidR="009F72B0" w:rsidRPr="00607DDC" w:rsidRDefault="009F72B0" w:rsidP="009F72B0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07DD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4.</w:t>
      </w:r>
    </w:p>
    <w:p w14:paraId="1A52F0DF" w14:textId="77777777" w:rsidR="00706EF8" w:rsidRPr="00607DDC" w:rsidRDefault="00706EF8" w:rsidP="00706EF8">
      <w:pPr>
        <w:ind w:firstLine="720"/>
        <w:rPr>
          <w:rFonts w:ascii="Times New Roman" w:hAnsi="Times New Roman" w:cs="Times New Roman"/>
          <w:sz w:val="24"/>
        </w:rPr>
      </w:pPr>
      <w:r w:rsidRPr="00607DDC">
        <w:rPr>
          <w:rFonts w:ascii="Times New Roman" w:hAnsi="Times New Roman" w:cs="Times New Roman"/>
          <w:sz w:val="24"/>
        </w:rPr>
        <w:t>Ova Uredba objavit će se u „Narodnim novinama", a stupa na snagu 1. travnja 2022.</w:t>
      </w:r>
    </w:p>
    <w:p w14:paraId="7AEF55AD" w14:textId="77777777" w:rsidR="00884876" w:rsidRPr="00607DDC" w:rsidRDefault="00884876" w:rsidP="0020234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AB6D6AB" w14:textId="77777777" w:rsidR="001C5BEC" w:rsidRPr="00607DDC" w:rsidRDefault="001C5BEC" w:rsidP="003B6CA7">
      <w:pPr>
        <w:rPr>
          <w:rFonts w:ascii="Times New Roman" w:hAnsi="Times New Roman" w:cs="Times New Roman"/>
          <w:sz w:val="24"/>
        </w:rPr>
      </w:pPr>
    </w:p>
    <w:p w14:paraId="63562BAC" w14:textId="77777777" w:rsidR="008F4528" w:rsidRPr="00607DDC" w:rsidRDefault="00E80620" w:rsidP="00394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Klasa: </w:t>
      </w:r>
    </w:p>
    <w:p w14:paraId="7BD63F3F" w14:textId="77777777" w:rsidR="008F4528" w:rsidRPr="00607DDC" w:rsidRDefault="00E80620" w:rsidP="003946D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Urbroj: </w:t>
      </w:r>
    </w:p>
    <w:p w14:paraId="654544F4" w14:textId="77777777" w:rsidR="003946D5" w:rsidRPr="00607DDC" w:rsidRDefault="00E80620" w:rsidP="006040C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>Zagreb,</w:t>
      </w:r>
    </w:p>
    <w:p w14:paraId="2D73223A" w14:textId="77777777" w:rsidR="006040CB" w:rsidRPr="00607DDC" w:rsidRDefault="001C5BEC" w:rsidP="001C5BEC">
      <w:pPr>
        <w:spacing w:line="240" w:lineRule="auto"/>
        <w:ind w:left="646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PREDSJEDNIK</w:t>
      </w:r>
    </w:p>
    <w:p w14:paraId="34F4DFE4" w14:textId="77777777" w:rsidR="001C5BEC" w:rsidRPr="00607DDC" w:rsidRDefault="001C5BEC" w:rsidP="006040CB">
      <w:pPr>
        <w:spacing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3DF8FC" w14:textId="77777777" w:rsidR="00AE6139" w:rsidRPr="00607DDC" w:rsidRDefault="00B13181" w:rsidP="006040CB">
      <w:pPr>
        <w:spacing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7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mr.sc. Andrej Plenković </w:t>
      </w:r>
    </w:p>
    <w:p w14:paraId="31859624" w14:textId="77777777" w:rsidR="00F0158C" w:rsidRPr="00607DDC" w:rsidRDefault="00F0158C" w:rsidP="004136FD">
      <w:pPr>
        <w:rPr>
          <w:rFonts w:ascii="Times New Roman" w:hAnsi="Times New Roman" w:cs="Times New Roman"/>
          <w:b/>
          <w:sz w:val="28"/>
          <w:szCs w:val="28"/>
        </w:rPr>
      </w:pPr>
    </w:p>
    <w:p w14:paraId="6CDDBE90" w14:textId="77777777" w:rsidR="006F2A07" w:rsidRPr="00607DDC" w:rsidRDefault="006F2A07" w:rsidP="004136FD">
      <w:pPr>
        <w:rPr>
          <w:rFonts w:ascii="Times New Roman" w:hAnsi="Times New Roman" w:cs="Times New Roman"/>
          <w:b/>
          <w:sz w:val="28"/>
          <w:szCs w:val="28"/>
        </w:rPr>
      </w:pPr>
    </w:p>
    <w:p w14:paraId="11E49233" w14:textId="77777777" w:rsidR="006F2A07" w:rsidRPr="00607DDC" w:rsidRDefault="006F2A07" w:rsidP="004136FD">
      <w:pPr>
        <w:rPr>
          <w:rFonts w:ascii="Times New Roman" w:hAnsi="Times New Roman" w:cs="Times New Roman"/>
          <w:b/>
          <w:sz w:val="28"/>
          <w:szCs w:val="28"/>
        </w:rPr>
      </w:pPr>
    </w:p>
    <w:p w14:paraId="08C979FC" w14:textId="77777777" w:rsidR="001C5BEC" w:rsidRPr="00607DDC" w:rsidRDefault="001C5BEC" w:rsidP="004136FD">
      <w:pPr>
        <w:rPr>
          <w:rFonts w:ascii="Times New Roman" w:hAnsi="Times New Roman" w:cs="Times New Roman"/>
          <w:b/>
          <w:sz w:val="28"/>
          <w:szCs w:val="28"/>
        </w:rPr>
      </w:pPr>
    </w:p>
    <w:p w14:paraId="345968A7" w14:textId="77777777" w:rsidR="001C5BEC" w:rsidRPr="00607DDC" w:rsidRDefault="001C5BEC" w:rsidP="004136FD">
      <w:pPr>
        <w:rPr>
          <w:rFonts w:ascii="Times New Roman" w:hAnsi="Times New Roman" w:cs="Times New Roman"/>
          <w:b/>
          <w:sz w:val="28"/>
          <w:szCs w:val="28"/>
        </w:rPr>
      </w:pPr>
    </w:p>
    <w:p w14:paraId="651099AB" w14:textId="77777777" w:rsidR="00706EF8" w:rsidRPr="00607DDC" w:rsidRDefault="00706EF8" w:rsidP="004136FD">
      <w:pPr>
        <w:rPr>
          <w:rFonts w:ascii="Times New Roman" w:hAnsi="Times New Roman" w:cs="Times New Roman"/>
          <w:b/>
          <w:sz w:val="28"/>
          <w:szCs w:val="28"/>
        </w:rPr>
      </w:pPr>
    </w:p>
    <w:p w14:paraId="48E42E81" w14:textId="77777777" w:rsidR="00706EF8" w:rsidRPr="00607DDC" w:rsidRDefault="00706EF8" w:rsidP="004136FD">
      <w:pPr>
        <w:rPr>
          <w:rFonts w:ascii="Times New Roman" w:hAnsi="Times New Roman" w:cs="Times New Roman"/>
          <w:b/>
          <w:sz w:val="28"/>
          <w:szCs w:val="28"/>
        </w:rPr>
      </w:pPr>
    </w:p>
    <w:p w14:paraId="74D8EE97" w14:textId="77777777" w:rsidR="00706EF8" w:rsidRPr="00607DDC" w:rsidRDefault="00706EF8" w:rsidP="004136FD">
      <w:pPr>
        <w:rPr>
          <w:rFonts w:ascii="Times New Roman" w:hAnsi="Times New Roman" w:cs="Times New Roman"/>
          <w:b/>
          <w:sz w:val="28"/>
          <w:szCs w:val="28"/>
        </w:rPr>
      </w:pPr>
    </w:p>
    <w:p w14:paraId="41460DFE" w14:textId="77777777" w:rsidR="00706EF8" w:rsidRPr="00607DDC" w:rsidRDefault="00706EF8" w:rsidP="004136FD">
      <w:pPr>
        <w:rPr>
          <w:rFonts w:ascii="Times New Roman" w:hAnsi="Times New Roman" w:cs="Times New Roman"/>
          <w:b/>
          <w:sz w:val="28"/>
          <w:szCs w:val="28"/>
        </w:rPr>
      </w:pPr>
    </w:p>
    <w:p w14:paraId="37939BEC" w14:textId="77777777" w:rsidR="00706EF8" w:rsidRDefault="00706EF8" w:rsidP="004136FD">
      <w:pPr>
        <w:rPr>
          <w:rFonts w:ascii="Times New Roman" w:hAnsi="Times New Roman" w:cs="Times New Roman"/>
          <w:b/>
          <w:sz w:val="28"/>
          <w:szCs w:val="28"/>
        </w:rPr>
      </w:pPr>
    </w:p>
    <w:p w14:paraId="34D16DA0" w14:textId="77777777" w:rsidR="0035310E" w:rsidRDefault="0035310E" w:rsidP="004136FD">
      <w:pPr>
        <w:rPr>
          <w:rFonts w:ascii="Times New Roman" w:hAnsi="Times New Roman" w:cs="Times New Roman"/>
          <w:b/>
          <w:sz w:val="28"/>
          <w:szCs w:val="28"/>
        </w:rPr>
      </w:pPr>
    </w:p>
    <w:p w14:paraId="61675223" w14:textId="77777777" w:rsidR="0035310E" w:rsidRDefault="0035310E" w:rsidP="004136FD">
      <w:pPr>
        <w:rPr>
          <w:rFonts w:ascii="Times New Roman" w:hAnsi="Times New Roman" w:cs="Times New Roman"/>
          <w:b/>
          <w:sz w:val="28"/>
          <w:szCs w:val="28"/>
        </w:rPr>
      </w:pPr>
    </w:p>
    <w:p w14:paraId="53C6FFB3" w14:textId="77777777" w:rsidR="0035310E" w:rsidRPr="00607DDC" w:rsidRDefault="0035310E" w:rsidP="004136FD">
      <w:pPr>
        <w:rPr>
          <w:rFonts w:ascii="Times New Roman" w:hAnsi="Times New Roman" w:cs="Times New Roman"/>
          <w:b/>
          <w:sz w:val="28"/>
          <w:szCs w:val="28"/>
        </w:rPr>
      </w:pPr>
    </w:p>
    <w:p w14:paraId="144C60F4" w14:textId="77777777" w:rsidR="00375FF8" w:rsidRPr="00607DDC" w:rsidRDefault="00375FF8" w:rsidP="00375FF8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07DDC">
        <w:rPr>
          <w:rFonts w:ascii="Times New Roman" w:hAnsi="Times New Roman" w:cs="Times New Roman"/>
          <w:b/>
          <w:sz w:val="24"/>
          <w:szCs w:val="28"/>
        </w:rPr>
        <w:t>OBRAZLOŽENJE</w:t>
      </w:r>
    </w:p>
    <w:p w14:paraId="51302BD5" w14:textId="77777777" w:rsidR="00375FF8" w:rsidRPr="00607DDC" w:rsidRDefault="00375FF8" w:rsidP="00375FF8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400E7740" w14:textId="77777777" w:rsidR="00375FF8" w:rsidRPr="00607DDC" w:rsidRDefault="00375FF8" w:rsidP="00375FF8">
      <w:pPr>
        <w:jc w:val="both"/>
        <w:rPr>
          <w:rFonts w:ascii="Times New Roman" w:hAnsi="Times New Roman" w:cs="Times New Roman"/>
          <w:sz w:val="24"/>
        </w:rPr>
      </w:pPr>
      <w:r w:rsidRPr="00607DDC">
        <w:rPr>
          <w:rFonts w:ascii="Times New Roman" w:hAnsi="Times New Roman" w:cs="Times New Roman"/>
          <w:sz w:val="24"/>
        </w:rPr>
        <w:t>Uslijed nekontroliranog porasta cijena nafte i naftnih derivata na svjetskom tržištu prije svega uzrokovanih poremećajima opskrbe uslijed Ukrajinske krize, potrebno je na svaki način stabilizirati cijene nafte i naftnih derivata u maloprodaji. Također eskalacija ratnih sukoba dovodi do prekida opskrbnih lanaca što se reflektira i na nabavku biogoriva, koja je također bila otežana i uslijed krize uzrokovana epidemijom COVID 19.</w:t>
      </w:r>
    </w:p>
    <w:p w14:paraId="0601A92C" w14:textId="77777777" w:rsidR="00375FF8" w:rsidRPr="00607DDC" w:rsidRDefault="00375FF8" w:rsidP="00375FF8">
      <w:pPr>
        <w:jc w:val="both"/>
        <w:rPr>
          <w:rFonts w:ascii="Times New Roman" w:hAnsi="Times New Roman" w:cs="Times New Roman"/>
          <w:sz w:val="24"/>
        </w:rPr>
      </w:pPr>
      <w:r w:rsidRPr="00607DDC">
        <w:rPr>
          <w:rFonts w:ascii="Times New Roman" w:hAnsi="Times New Roman" w:cs="Times New Roman"/>
          <w:sz w:val="24"/>
        </w:rPr>
        <w:t>Naftni derivati zbog smanjivanja utjecaja na okoliš trebaju sadržavati biokomponentu, međutim  smatramo da mjera smanjenja naknade za nestavljanje biogoriva na tržište može kratkoročno doprinijeti stabilizaciji opskrbe u smislu poslovanja distributera naftnih goriva. Naime Uredbom o utvrđivanju najviših maloprodajnih cijena naftnih derivata</w:t>
      </w:r>
      <w:r w:rsidR="00DE61DA" w:rsidRPr="00607DDC">
        <w:rPr>
          <w:rFonts w:ascii="Times New Roman" w:hAnsi="Times New Roman" w:cs="Times New Roman"/>
          <w:sz w:val="24"/>
        </w:rPr>
        <w:t xml:space="preserve"> („Narodne novine“, br. 28/22)</w:t>
      </w:r>
      <w:r w:rsidRPr="00607DDC">
        <w:rPr>
          <w:rFonts w:ascii="Times New Roman" w:hAnsi="Times New Roman" w:cs="Times New Roman"/>
          <w:sz w:val="24"/>
        </w:rPr>
        <w:t>, od 7. ožujka 2022.</w:t>
      </w:r>
      <w:r w:rsidR="00DE61DA" w:rsidRPr="00607DDC">
        <w:rPr>
          <w:rFonts w:ascii="Times New Roman" w:hAnsi="Times New Roman" w:cs="Times New Roman"/>
          <w:sz w:val="24"/>
        </w:rPr>
        <w:t>,</w:t>
      </w:r>
      <w:r w:rsidRPr="00607DDC">
        <w:rPr>
          <w:rFonts w:ascii="Times New Roman" w:hAnsi="Times New Roman" w:cs="Times New Roman"/>
          <w:sz w:val="24"/>
        </w:rPr>
        <w:t xml:space="preserve"> na 90 dana je ograničena marža energetskim subjektima kako bi se obuzdale cijene rasta derivata u maloprodaji. Posljedično, iznosi marže nisu prilagođeni volatilnosti i manjku mogućnosti nabavke biogoriva na tržištu. Sukladno tome, potrebno je donijeti ovu Uredbu kojom se privremeno umanjuje naknada za nestavljanje biogoriva na tržište.</w:t>
      </w:r>
    </w:p>
    <w:p w14:paraId="08C3A513" w14:textId="77777777" w:rsidR="00375FF8" w:rsidRPr="00607DDC" w:rsidRDefault="00375FF8" w:rsidP="00375FF8">
      <w:pPr>
        <w:jc w:val="both"/>
        <w:rPr>
          <w:rFonts w:ascii="Times New Roman" w:hAnsi="Times New Roman" w:cs="Times New Roman"/>
          <w:sz w:val="24"/>
        </w:rPr>
      </w:pPr>
      <w:r w:rsidRPr="00607DDC">
        <w:rPr>
          <w:rFonts w:ascii="Times New Roman" w:hAnsi="Times New Roman" w:cs="Times New Roman"/>
          <w:sz w:val="24"/>
        </w:rPr>
        <w:t>Također obveznici stavljanja moraju dostaviti izviješća o stavljenim količinama biogoriva u prva tri mjeseca 2022. kako bi se jasno utvrdile količine su stavljene na tržište do stupanja na snagu ove Uredbe.</w:t>
      </w:r>
    </w:p>
    <w:p w14:paraId="54A08432" w14:textId="77777777" w:rsidR="00375FF8" w:rsidRPr="00607DDC" w:rsidRDefault="00375FF8" w:rsidP="00375FF8">
      <w:pPr>
        <w:jc w:val="both"/>
        <w:rPr>
          <w:rFonts w:ascii="Times New Roman" w:hAnsi="Times New Roman" w:cs="Times New Roman"/>
          <w:sz w:val="24"/>
        </w:rPr>
      </w:pPr>
      <w:r w:rsidRPr="00607DDC">
        <w:rPr>
          <w:rFonts w:ascii="Times New Roman" w:hAnsi="Times New Roman" w:cs="Times New Roman"/>
          <w:sz w:val="24"/>
        </w:rPr>
        <w:t>Odredbama ove Uredbe nastoji se osigurati neometana isporuka nafte i naftnih derivata u uvjetima u kojima je sigurnost opskrbe energijom prioritet.</w:t>
      </w:r>
    </w:p>
    <w:p w14:paraId="2CFC5825" w14:textId="77777777" w:rsidR="004136FD" w:rsidRPr="00607DDC" w:rsidRDefault="004136FD"/>
    <w:sectPr w:rsidR="004136FD" w:rsidRPr="00607DD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D09E3"/>
    <w:multiLevelType w:val="hybridMultilevel"/>
    <w:tmpl w:val="65585CD6"/>
    <w:lvl w:ilvl="0" w:tplc="11B46A8E"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202CB"/>
    <w:multiLevelType w:val="hybridMultilevel"/>
    <w:tmpl w:val="C6F8ACE6"/>
    <w:lvl w:ilvl="0" w:tplc="94981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2FEFD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0E2D1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22C0D9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EB849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6ACE4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07E2DB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6424F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AC649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20"/>
    <w:rsid w:val="00021820"/>
    <w:rsid w:val="00024A19"/>
    <w:rsid w:val="00032A33"/>
    <w:rsid w:val="00056FA5"/>
    <w:rsid w:val="000937C1"/>
    <w:rsid w:val="000B68FD"/>
    <w:rsid w:val="000D13A1"/>
    <w:rsid w:val="000D3C84"/>
    <w:rsid w:val="000E6954"/>
    <w:rsid w:val="000E7E6B"/>
    <w:rsid w:val="00133806"/>
    <w:rsid w:val="0014692B"/>
    <w:rsid w:val="00154111"/>
    <w:rsid w:val="00167E4A"/>
    <w:rsid w:val="00183396"/>
    <w:rsid w:val="001A73DD"/>
    <w:rsid w:val="001C31D8"/>
    <w:rsid w:val="001C5BEC"/>
    <w:rsid w:val="001D2E2F"/>
    <w:rsid w:val="001F0E0A"/>
    <w:rsid w:val="001F66F5"/>
    <w:rsid w:val="0020234C"/>
    <w:rsid w:val="002244B3"/>
    <w:rsid w:val="00270170"/>
    <w:rsid w:val="00285750"/>
    <w:rsid w:val="00290317"/>
    <w:rsid w:val="002A2B24"/>
    <w:rsid w:val="002B1ABF"/>
    <w:rsid w:val="002E33B0"/>
    <w:rsid w:val="00323AAE"/>
    <w:rsid w:val="0035310E"/>
    <w:rsid w:val="00374B7E"/>
    <w:rsid w:val="00375FF8"/>
    <w:rsid w:val="003943C5"/>
    <w:rsid w:val="003946D5"/>
    <w:rsid w:val="003B6CA7"/>
    <w:rsid w:val="003D2D52"/>
    <w:rsid w:val="003D692A"/>
    <w:rsid w:val="004027FE"/>
    <w:rsid w:val="004067E8"/>
    <w:rsid w:val="004136FD"/>
    <w:rsid w:val="00425861"/>
    <w:rsid w:val="004466EF"/>
    <w:rsid w:val="004565EF"/>
    <w:rsid w:val="004740C1"/>
    <w:rsid w:val="00482597"/>
    <w:rsid w:val="0048562E"/>
    <w:rsid w:val="004931C1"/>
    <w:rsid w:val="00495D44"/>
    <w:rsid w:val="004F3289"/>
    <w:rsid w:val="004F419D"/>
    <w:rsid w:val="004F7047"/>
    <w:rsid w:val="00596556"/>
    <w:rsid w:val="005C27A7"/>
    <w:rsid w:val="005C3029"/>
    <w:rsid w:val="005D0D76"/>
    <w:rsid w:val="005F2110"/>
    <w:rsid w:val="006040CB"/>
    <w:rsid w:val="00607DDC"/>
    <w:rsid w:val="00612C37"/>
    <w:rsid w:val="0063314F"/>
    <w:rsid w:val="00660CC6"/>
    <w:rsid w:val="00677480"/>
    <w:rsid w:val="006A61F9"/>
    <w:rsid w:val="006B2667"/>
    <w:rsid w:val="006C0044"/>
    <w:rsid w:val="006D7586"/>
    <w:rsid w:val="006E0B94"/>
    <w:rsid w:val="006F0A7F"/>
    <w:rsid w:val="006F2A07"/>
    <w:rsid w:val="00706EF8"/>
    <w:rsid w:val="007103FC"/>
    <w:rsid w:val="007214F9"/>
    <w:rsid w:val="00731F88"/>
    <w:rsid w:val="00732788"/>
    <w:rsid w:val="00745167"/>
    <w:rsid w:val="00745940"/>
    <w:rsid w:val="0075198E"/>
    <w:rsid w:val="00763D4F"/>
    <w:rsid w:val="00774257"/>
    <w:rsid w:val="007801E8"/>
    <w:rsid w:val="00790809"/>
    <w:rsid w:val="00790C85"/>
    <w:rsid w:val="007D55C3"/>
    <w:rsid w:val="007D66BA"/>
    <w:rsid w:val="007F7DAA"/>
    <w:rsid w:val="00811952"/>
    <w:rsid w:val="008141FD"/>
    <w:rsid w:val="00824CAA"/>
    <w:rsid w:val="00863077"/>
    <w:rsid w:val="00872B4A"/>
    <w:rsid w:val="00884876"/>
    <w:rsid w:val="008B5DFD"/>
    <w:rsid w:val="008C3CF3"/>
    <w:rsid w:val="008C40DA"/>
    <w:rsid w:val="008E02A0"/>
    <w:rsid w:val="008E79E9"/>
    <w:rsid w:val="008F3445"/>
    <w:rsid w:val="008F4528"/>
    <w:rsid w:val="009050C8"/>
    <w:rsid w:val="00906728"/>
    <w:rsid w:val="00942D74"/>
    <w:rsid w:val="00955068"/>
    <w:rsid w:val="00982274"/>
    <w:rsid w:val="00992506"/>
    <w:rsid w:val="009A23B7"/>
    <w:rsid w:val="009B34FB"/>
    <w:rsid w:val="009D7875"/>
    <w:rsid w:val="009F032E"/>
    <w:rsid w:val="009F2F58"/>
    <w:rsid w:val="009F72B0"/>
    <w:rsid w:val="00A03E66"/>
    <w:rsid w:val="00A0798B"/>
    <w:rsid w:val="00A2642D"/>
    <w:rsid w:val="00A2772A"/>
    <w:rsid w:val="00A432C6"/>
    <w:rsid w:val="00A50470"/>
    <w:rsid w:val="00A81D71"/>
    <w:rsid w:val="00A95197"/>
    <w:rsid w:val="00AA0B0A"/>
    <w:rsid w:val="00AA366F"/>
    <w:rsid w:val="00AA4FF1"/>
    <w:rsid w:val="00AB2F80"/>
    <w:rsid w:val="00AE082E"/>
    <w:rsid w:val="00AE09C1"/>
    <w:rsid w:val="00AE6139"/>
    <w:rsid w:val="00B0191F"/>
    <w:rsid w:val="00B13181"/>
    <w:rsid w:val="00B33B6D"/>
    <w:rsid w:val="00B51136"/>
    <w:rsid w:val="00B90D3D"/>
    <w:rsid w:val="00BA66D0"/>
    <w:rsid w:val="00BC6C0C"/>
    <w:rsid w:val="00BD1C93"/>
    <w:rsid w:val="00C840BF"/>
    <w:rsid w:val="00C84733"/>
    <w:rsid w:val="00C92F5B"/>
    <w:rsid w:val="00CA53C1"/>
    <w:rsid w:val="00CA7DE9"/>
    <w:rsid w:val="00CB78A8"/>
    <w:rsid w:val="00CD6E56"/>
    <w:rsid w:val="00CF534C"/>
    <w:rsid w:val="00D150B1"/>
    <w:rsid w:val="00D61746"/>
    <w:rsid w:val="00DE4515"/>
    <w:rsid w:val="00DE5986"/>
    <w:rsid w:val="00DE61DA"/>
    <w:rsid w:val="00DF4154"/>
    <w:rsid w:val="00DF5A61"/>
    <w:rsid w:val="00DF651B"/>
    <w:rsid w:val="00E22AB9"/>
    <w:rsid w:val="00E246D0"/>
    <w:rsid w:val="00E40082"/>
    <w:rsid w:val="00E80620"/>
    <w:rsid w:val="00E90A37"/>
    <w:rsid w:val="00EC44D2"/>
    <w:rsid w:val="00EC5B12"/>
    <w:rsid w:val="00EE38CC"/>
    <w:rsid w:val="00F0158C"/>
    <w:rsid w:val="00F03B3F"/>
    <w:rsid w:val="00F2076B"/>
    <w:rsid w:val="00F3297C"/>
    <w:rsid w:val="00F3363B"/>
    <w:rsid w:val="00F345FC"/>
    <w:rsid w:val="00F54550"/>
    <w:rsid w:val="00F6121E"/>
    <w:rsid w:val="00F64210"/>
    <w:rsid w:val="00F80F02"/>
    <w:rsid w:val="00FC13A2"/>
    <w:rsid w:val="00FC730E"/>
    <w:rsid w:val="00FC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7EF7"/>
  <w15:docId w15:val="{D788CB8C-ED92-40B6-9DE4-E4C723AC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620"/>
    <w:rPr>
      <w:rFonts w:ascii="Tahoma" w:hAnsi="Tahoma" w:cs="Tahoma"/>
      <w:sz w:val="16"/>
      <w:szCs w:val="16"/>
      <w:lang w:val="hr-HR"/>
    </w:rPr>
  </w:style>
  <w:style w:type="character" w:styleId="PlaceholderText">
    <w:name w:val="Placeholder Text"/>
    <w:basedOn w:val="DefaultParagraphFont"/>
    <w:uiPriority w:val="99"/>
    <w:semiHidden/>
    <w:rsid w:val="004F419D"/>
    <w:rPr>
      <w:color w:val="808080"/>
    </w:rPr>
  </w:style>
  <w:style w:type="paragraph" w:styleId="ListParagraph">
    <w:name w:val="List Paragraph"/>
    <w:basedOn w:val="Normal"/>
    <w:uiPriority w:val="34"/>
    <w:qFormat/>
    <w:rsid w:val="008F4528"/>
    <w:pPr>
      <w:ind w:left="720"/>
      <w:contextualSpacing/>
    </w:pPr>
  </w:style>
  <w:style w:type="paragraph" w:customStyle="1" w:styleId="t-9-8">
    <w:name w:val="t-9-8"/>
    <w:basedOn w:val="Normal"/>
    <w:rsid w:val="007D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D6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6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6BA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6BA"/>
    <w:rPr>
      <w:b/>
      <w:bCs/>
      <w:sz w:val="20"/>
      <w:szCs w:val="20"/>
      <w:lang w:val="hr-HR"/>
    </w:rPr>
  </w:style>
  <w:style w:type="paragraph" w:customStyle="1" w:styleId="box470577">
    <w:name w:val="box_470577"/>
    <w:basedOn w:val="Normal"/>
    <w:rsid w:val="007103F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202">
    <w:name w:val="box_459202"/>
    <w:basedOn w:val="Normal"/>
    <w:rsid w:val="0087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738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2051688207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1235">
              <w:marLeft w:val="0"/>
              <w:marRight w:val="0"/>
              <w:marTop w:val="0"/>
              <w:marBottom w:val="0"/>
              <w:divBdr>
                <w:top w:val="single" w:sz="6" w:space="0" w:color="E4E4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54398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03284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1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542551">
                                      <w:marLeft w:val="0"/>
                                      <w:marRight w:val="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0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6404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564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14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97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C5501-7B96-42D6-BF7B-7EA429DC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 Čelić</dc:creator>
  <cp:lastModifiedBy>Sunčica Marini</cp:lastModifiedBy>
  <cp:revision>6</cp:revision>
  <cp:lastPrinted>2022-03-07T14:44:00Z</cp:lastPrinted>
  <dcterms:created xsi:type="dcterms:W3CDTF">2022-03-15T10:16:00Z</dcterms:created>
  <dcterms:modified xsi:type="dcterms:W3CDTF">2022-03-15T11:22:00Z</dcterms:modified>
</cp:coreProperties>
</file>