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D36F1C" w14:textId="77777777" w:rsidR="00106070" w:rsidRPr="00106070" w:rsidRDefault="00106070" w:rsidP="00106070">
      <w:pPr>
        <w:jc w:val="center"/>
        <w:rPr>
          <w:rFonts w:ascii="Times New Roman" w:hAnsi="Times New Roman"/>
        </w:rPr>
      </w:pPr>
      <w:r w:rsidRPr="00106070">
        <w:rPr>
          <w:rFonts w:ascii="Times New Roman" w:hAnsi="Times New Roman"/>
          <w:noProof/>
          <w:lang w:eastAsia="hr-HR"/>
        </w:rPr>
        <w:drawing>
          <wp:inline distT="0" distB="0" distL="0" distR="0" wp14:anchorId="028670D0" wp14:editId="7AA27E8D">
            <wp:extent cx="502942" cy="6840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Pr="00106070">
        <w:rPr>
          <w:rFonts w:ascii="Times New Roman" w:hAnsi="Times New Roman"/>
        </w:rPr>
        <w:fldChar w:fldCharType="begin"/>
      </w:r>
      <w:r w:rsidRPr="00106070">
        <w:rPr>
          <w:rFonts w:ascii="Times New Roman" w:hAnsi="Times New Roman"/>
        </w:rPr>
        <w:instrText xml:space="preserve"> INCLUDEPICTURE "http://www.inet.hr/~box/images/grb-rh.gif" \* MERGEFORMATINET </w:instrText>
      </w:r>
      <w:r w:rsidRPr="00106070">
        <w:rPr>
          <w:rFonts w:ascii="Times New Roman" w:hAnsi="Times New Roman"/>
        </w:rPr>
        <w:fldChar w:fldCharType="end"/>
      </w:r>
    </w:p>
    <w:p w14:paraId="775A5052" w14:textId="77777777" w:rsidR="00106070" w:rsidRPr="00106070" w:rsidRDefault="00106070" w:rsidP="00106070">
      <w:pPr>
        <w:spacing w:before="60" w:after="1680"/>
        <w:jc w:val="center"/>
        <w:rPr>
          <w:rFonts w:ascii="Times New Roman" w:hAnsi="Times New Roman"/>
          <w:sz w:val="28"/>
        </w:rPr>
      </w:pPr>
      <w:r w:rsidRPr="00106070">
        <w:rPr>
          <w:rFonts w:ascii="Times New Roman" w:hAnsi="Times New Roman"/>
          <w:sz w:val="28"/>
        </w:rPr>
        <w:t>VLADA REPUBLIKE HRVATSKE</w:t>
      </w:r>
    </w:p>
    <w:p w14:paraId="5EC8611C" w14:textId="77777777" w:rsidR="00106070" w:rsidRPr="00106070" w:rsidRDefault="00106070" w:rsidP="00106070">
      <w:pPr>
        <w:jc w:val="both"/>
        <w:rPr>
          <w:rFonts w:ascii="Times New Roman" w:hAnsi="Times New Roman"/>
        </w:rPr>
      </w:pPr>
    </w:p>
    <w:p w14:paraId="48424ACF" w14:textId="58FBE9F3" w:rsidR="00106070" w:rsidRPr="00106070" w:rsidRDefault="00106070" w:rsidP="00106070">
      <w:pPr>
        <w:jc w:val="right"/>
        <w:rPr>
          <w:rFonts w:ascii="Times New Roman" w:hAnsi="Times New Roman"/>
          <w:sz w:val="24"/>
          <w:szCs w:val="24"/>
        </w:rPr>
      </w:pPr>
      <w:r w:rsidRPr="00106070">
        <w:rPr>
          <w:rFonts w:ascii="Times New Roman" w:hAnsi="Times New Roman"/>
          <w:sz w:val="24"/>
          <w:szCs w:val="24"/>
        </w:rPr>
        <w:t xml:space="preserve">Zagreb, </w:t>
      </w:r>
      <w:r>
        <w:rPr>
          <w:rFonts w:ascii="Times New Roman" w:hAnsi="Times New Roman"/>
          <w:sz w:val="24"/>
          <w:szCs w:val="24"/>
        </w:rPr>
        <w:t>1. prosinca</w:t>
      </w:r>
      <w:r w:rsidRPr="00106070">
        <w:rPr>
          <w:rFonts w:ascii="Times New Roman" w:hAnsi="Times New Roman"/>
          <w:sz w:val="24"/>
          <w:szCs w:val="24"/>
        </w:rPr>
        <w:t xml:space="preserve"> 2022.</w:t>
      </w:r>
    </w:p>
    <w:p w14:paraId="323CC6A9" w14:textId="77777777" w:rsidR="00106070" w:rsidRPr="00106070" w:rsidRDefault="00106070" w:rsidP="00106070">
      <w:pPr>
        <w:jc w:val="right"/>
        <w:rPr>
          <w:rFonts w:ascii="Times New Roman" w:hAnsi="Times New Roman"/>
        </w:rPr>
      </w:pPr>
    </w:p>
    <w:p w14:paraId="609E049B" w14:textId="77777777" w:rsidR="00106070" w:rsidRPr="00106070" w:rsidRDefault="00106070" w:rsidP="00106070">
      <w:pPr>
        <w:jc w:val="right"/>
        <w:rPr>
          <w:rFonts w:ascii="Times New Roman" w:hAnsi="Times New Roman"/>
        </w:rPr>
      </w:pPr>
    </w:p>
    <w:p w14:paraId="29238587" w14:textId="77777777" w:rsidR="00106070" w:rsidRPr="00106070" w:rsidRDefault="00106070" w:rsidP="00106070">
      <w:pPr>
        <w:jc w:val="right"/>
        <w:rPr>
          <w:rFonts w:ascii="Times New Roman" w:hAnsi="Times New Roman"/>
        </w:rPr>
      </w:pPr>
    </w:p>
    <w:p w14:paraId="41E04DCE" w14:textId="77777777" w:rsidR="00106070" w:rsidRPr="00106070" w:rsidRDefault="00106070" w:rsidP="00106070">
      <w:pPr>
        <w:jc w:val="right"/>
        <w:rPr>
          <w:rFonts w:ascii="Times New Roman" w:hAnsi="Times New Roman"/>
        </w:rPr>
      </w:pPr>
    </w:p>
    <w:p w14:paraId="5515C275" w14:textId="24331BDB" w:rsidR="00106070" w:rsidRPr="00106070" w:rsidRDefault="00106070" w:rsidP="00106070">
      <w:pPr>
        <w:jc w:val="both"/>
        <w:rPr>
          <w:rFonts w:ascii="Times New Roman" w:hAnsi="Times New Roman"/>
        </w:rPr>
      </w:pPr>
      <w:r w:rsidRPr="00106070">
        <w:rPr>
          <w:rFonts w:ascii="Times New Roman" w:hAnsi="Times New Roman"/>
        </w:rPr>
        <w:t>______________________________________________________________________</w:t>
      </w:r>
      <w:r w:rsidR="004971B5">
        <w:rPr>
          <w:rFonts w:ascii="Times New Roman" w:hAnsi="Times New Roman"/>
        </w:rPr>
        <w:t>_________</w:t>
      </w:r>
      <w:r w:rsidRPr="00106070">
        <w:rPr>
          <w:rFonts w:ascii="Times New Roman" w:hAnsi="Times New Roman"/>
        </w:rPr>
        <w:t>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7229"/>
      </w:tblGrid>
      <w:tr w:rsidR="00106070" w:rsidRPr="00106070" w14:paraId="62636A97" w14:textId="77777777" w:rsidTr="005D4295">
        <w:tc>
          <w:tcPr>
            <w:tcW w:w="1951" w:type="dxa"/>
          </w:tcPr>
          <w:p w14:paraId="3ED1EE8D" w14:textId="77777777" w:rsidR="00106070" w:rsidRPr="00106070" w:rsidRDefault="00106070" w:rsidP="005D4295">
            <w:pPr>
              <w:spacing w:line="360" w:lineRule="auto"/>
              <w:jc w:val="center"/>
              <w:rPr>
                <w:rFonts w:ascii="Times New Roman" w:hAnsi="Times New Roman"/>
              </w:rPr>
            </w:pPr>
            <w:r w:rsidRPr="00106070">
              <w:rPr>
                <w:rFonts w:ascii="Times New Roman" w:hAnsi="Times New Roman"/>
                <w:b/>
                <w:smallCaps/>
              </w:rPr>
              <w:t>Predlagatelj</w:t>
            </w:r>
            <w:r w:rsidRPr="00106070">
              <w:rPr>
                <w:rFonts w:ascii="Times New Roman" w:hAnsi="Times New Roman"/>
                <w:b/>
              </w:rPr>
              <w:t>:</w:t>
            </w:r>
          </w:p>
        </w:tc>
        <w:tc>
          <w:tcPr>
            <w:tcW w:w="7229" w:type="dxa"/>
          </w:tcPr>
          <w:p w14:paraId="62C60966" w14:textId="534AEC0A" w:rsidR="00106070" w:rsidRPr="00106070" w:rsidRDefault="00106070" w:rsidP="00106070">
            <w:pPr>
              <w:rPr>
                <w:rFonts w:ascii="Times New Roman" w:hAnsi="Times New Roman"/>
              </w:rPr>
            </w:pPr>
            <w:r w:rsidRPr="00106070">
              <w:rPr>
                <w:rFonts w:ascii="Times New Roman" w:hAnsi="Times New Roman"/>
              </w:rPr>
              <w:t>Ministarstvo unutarnjih poslova</w:t>
            </w:r>
          </w:p>
        </w:tc>
      </w:tr>
    </w:tbl>
    <w:p w14:paraId="1AFD0936" w14:textId="27889BA3" w:rsidR="00106070" w:rsidRPr="00106070" w:rsidRDefault="00106070" w:rsidP="00106070">
      <w:pPr>
        <w:jc w:val="both"/>
        <w:rPr>
          <w:rFonts w:ascii="Times New Roman" w:hAnsi="Times New Roman"/>
        </w:rPr>
      </w:pPr>
      <w:r w:rsidRPr="00106070">
        <w:rPr>
          <w:rFonts w:ascii="Times New Roman" w:hAnsi="Times New Roman"/>
        </w:rPr>
        <w:t>_________________________________________________________________________</w:t>
      </w:r>
      <w:r w:rsidR="004971B5">
        <w:rPr>
          <w:rFonts w:ascii="Times New Roman" w:hAnsi="Times New Roman"/>
        </w:rPr>
        <w:t>_________</w:t>
      </w:r>
      <w:r w:rsidRPr="00106070">
        <w:rPr>
          <w:rFonts w:ascii="Times New Roman" w:hAnsi="Times New Roman"/>
        </w:rPr>
        <w:t>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7229"/>
      </w:tblGrid>
      <w:tr w:rsidR="00106070" w:rsidRPr="004971B5" w14:paraId="48078CF0" w14:textId="77777777" w:rsidTr="005D4295">
        <w:tc>
          <w:tcPr>
            <w:tcW w:w="1951" w:type="dxa"/>
          </w:tcPr>
          <w:p w14:paraId="785714BC" w14:textId="77777777" w:rsidR="00106070" w:rsidRPr="00106070" w:rsidRDefault="00106070" w:rsidP="005D4295">
            <w:pPr>
              <w:spacing w:line="360" w:lineRule="auto"/>
              <w:rPr>
                <w:rFonts w:ascii="Times New Roman" w:hAnsi="Times New Roman"/>
              </w:rPr>
            </w:pPr>
            <w:r w:rsidRPr="00106070">
              <w:rPr>
                <w:rFonts w:ascii="Times New Roman" w:hAnsi="Times New Roman"/>
                <w:b/>
                <w:smallCaps/>
              </w:rPr>
              <w:t>Predmet</w:t>
            </w:r>
            <w:r w:rsidRPr="00106070">
              <w:rPr>
                <w:rFonts w:ascii="Times New Roman" w:hAnsi="Times New Roman"/>
                <w:b/>
              </w:rPr>
              <w:t>:</w:t>
            </w:r>
          </w:p>
        </w:tc>
        <w:tc>
          <w:tcPr>
            <w:tcW w:w="7229" w:type="dxa"/>
          </w:tcPr>
          <w:p w14:paraId="3FC3725F" w14:textId="1655D187" w:rsidR="00106070" w:rsidRPr="004971B5" w:rsidRDefault="004971B5" w:rsidP="004971B5">
            <w:pPr>
              <w:jc w:val="both"/>
              <w:rPr>
                <w:rFonts w:ascii="Times New Roman" w:hAnsi="Times New Roman"/>
                <w:bCs/>
                <w:sz w:val="24"/>
                <w:szCs w:val="24"/>
              </w:rPr>
            </w:pPr>
            <w:r w:rsidRPr="004971B5">
              <w:rPr>
                <w:rFonts w:ascii="Times New Roman" w:eastAsiaTheme="minorHAnsi" w:hAnsi="Times New Roman"/>
                <w:sz w:val="24"/>
                <w:szCs w:val="24"/>
              </w:rPr>
              <w:t>Nacrt konačnog prijedloga zakona o potvrđivanju Sporazuma između Vlade Republike Hrvatske i Vlade Republike Bugarske o suradnji u slučaju katastrofa</w:t>
            </w:r>
          </w:p>
        </w:tc>
      </w:tr>
    </w:tbl>
    <w:p w14:paraId="64B6B8A3" w14:textId="55303742" w:rsidR="00106070" w:rsidRPr="00106070" w:rsidRDefault="00106070" w:rsidP="00106070">
      <w:pPr>
        <w:jc w:val="both"/>
        <w:rPr>
          <w:rFonts w:ascii="Times New Roman" w:hAnsi="Times New Roman"/>
        </w:rPr>
      </w:pPr>
      <w:r w:rsidRPr="00106070">
        <w:rPr>
          <w:rFonts w:ascii="Times New Roman" w:hAnsi="Times New Roman"/>
        </w:rPr>
        <w:t>_______________________________________________________________________</w:t>
      </w:r>
      <w:r w:rsidR="004971B5">
        <w:rPr>
          <w:rFonts w:ascii="Times New Roman" w:hAnsi="Times New Roman"/>
        </w:rPr>
        <w:t>_________</w:t>
      </w:r>
      <w:r w:rsidRPr="00106070">
        <w:rPr>
          <w:rFonts w:ascii="Times New Roman" w:hAnsi="Times New Roman"/>
        </w:rPr>
        <w:t>___</w:t>
      </w:r>
    </w:p>
    <w:p w14:paraId="50D6432B" w14:textId="77777777" w:rsidR="00106070" w:rsidRPr="00106070" w:rsidRDefault="00106070" w:rsidP="00106070">
      <w:pPr>
        <w:jc w:val="both"/>
        <w:rPr>
          <w:rFonts w:ascii="Times New Roman" w:hAnsi="Times New Roman"/>
        </w:rPr>
      </w:pPr>
    </w:p>
    <w:p w14:paraId="46DBAF6C" w14:textId="77777777" w:rsidR="00106070" w:rsidRPr="00106070" w:rsidRDefault="00106070" w:rsidP="00106070">
      <w:pPr>
        <w:jc w:val="both"/>
        <w:rPr>
          <w:rFonts w:ascii="Times New Roman" w:hAnsi="Times New Roman"/>
        </w:rPr>
      </w:pPr>
    </w:p>
    <w:p w14:paraId="74E5A42A" w14:textId="77777777" w:rsidR="00106070" w:rsidRPr="00106070" w:rsidRDefault="00106070" w:rsidP="00106070">
      <w:pPr>
        <w:rPr>
          <w:rFonts w:ascii="Times New Roman" w:hAnsi="Times New Roman"/>
        </w:rPr>
      </w:pPr>
    </w:p>
    <w:p w14:paraId="28D7C89C" w14:textId="77777777" w:rsidR="00106070" w:rsidRPr="00106070" w:rsidRDefault="00106070" w:rsidP="00106070">
      <w:pPr>
        <w:rPr>
          <w:rFonts w:ascii="Times New Roman" w:hAnsi="Times New Roman"/>
        </w:rPr>
      </w:pPr>
      <w:r w:rsidRPr="00106070">
        <w:rPr>
          <w:rFonts w:ascii="Times New Roman" w:hAnsi="Times New Roman"/>
        </w:rPr>
        <w:tab/>
      </w:r>
    </w:p>
    <w:p w14:paraId="7937CB21" w14:textId="77777777" w:rsidR="00106070" w:rsidRPr="00106070" w:rsidRDefault="00106070" w:rsidP="00106070">
      <w:pPr>
        <w:rPr>
          <w:rFonts w:ascii="Times New Roman" w:hAnsi="Times New Roman"/>
        </w:rPr>
      </w:pPr>
    </w:p>
    <w:p w14:paraId="6C78B59C" w14:textId="77777777" w:rsidR="00106070" w:rsidRPr="00106070" w:rsidRDefault="00106070" w:rsidP="00106070">
      <w:pPr>
        <w:rPr>
          <w:rFonts w:ascii="Times New Roman" w:hAnsi="Times New Roman"/>
        </w:rPr>
      </w:pPr>
    </w:p>
    <w:p w14:paraId="6DDC0EFD" w14:textId="77777777" w:rsidR="00106070" w:rsidRPr="00106070" w:rsidRDefault="00106070" w:rsidP="00106070">
      <w:pPr>
        <w:rPr>
          <w:rFonts w:ascii="Times New Roman" w:hAnsi="Times New Roman"/>
        </w:rPr>
      </w:pPr>
    </w:p>
    <w:p w14:paraId="68A7AA39" w14:textId="77777777" w:rsidR="00106070" w:rsidRPr="00106070" w:rsidRDefault="00106070" w:rsidP="00106070">
      <w:pPr>
        <w:rPr>
          <w:rFonts w:ascii="Times New Roman" w:hAnsi="Times New Roman"/>
        </w:rPr>
      </w:pPr>
    </w:p>
    <w:p w14:paraId="033A4A97" w14:textId="77777777" w:rsidR="00106070" w:rsidRPr="00106070" w:rsidRDefault="00106070" w:rsidP="00106070">
      <w:pPr>
        <w:rPr>
          <w:rFonts w:ascii="Times New Roman" w:hAnsi="Times New Roman"/>
        </w:rPr>
      </w:pPr>
    </w:p>
    <w:p w14:paraId="6E4C3C53" w14:textId="77777777" w:rsidR="00106070" w:rsidRPr="00106070" w:rsidRDefault="00106070" w:rsidP="00106070">
      <w:pPr>
        <w:rPr>
          <w:rFonts w:ascii="Times New Roman" w:hAnsi="Times New Roman"/>
        </w:rPr>
      </w:pPr>
    </w:p>
    <w:p w14:paraId="7DB32234" w14:textId="77777777" w:rsidR="00106070" w:rsidRPr="00106070" w:rsidRDefault="00106070" w:rsidP="00106070">
      <w:pPr>
        <w:rPr>
          <w:rFonts w:ascii="Times New Roman" w:hAnsi="Times New Roman"/>
        </w:rPr>
      </w:pPr>
    </w:p>
    <w:p w14:paraId="5C3424F1" w14:textId="77777777" w:rsidR="00106070" w:rsidRPr="00106070" w:rsidRDefault="00106070" w:rsidP="00106070">
      <w:pPr>
        <w:pStyle w:val="Footer"/>
        <w:pBdr>
          <w:top w:val="single" w:sz="4" w:space="1" w:color="404040" w:themeColor="text1" w:themeTint="BF"/>
        </w:pBdr>
        <w:jc w:val="center"/>
        <w:rPr>
          <w:rFonts w:ascii="Times New Roman" w:hAnsi="Times New Roman"/>
          <w:color w:val="404040" w:themeColor="text1" w:themeTint="BF"/>
          <w:spacing w:val="20"/>
          <w:sz w:val="20"/>
        </w:rPr>
      </w:pPr>
      <w:r w:rsidRPr="00106070">
        <w:rPr>
          <w:rFonts w:ascii="Times New Roman" w:hAnsi="Times New Roman"/>
          <w:color w:val="404040" w:themeColor="text1" w:themeTint="BF"/>
          <w:spacing w:val="20"/>
          <w:sz w:val="20"/>
        </w:rPr>
        <w:t xml:space="preserve">      Banski dvori | Trg Sv. Marka 2  | 10000 Zagreb | tel. 01 4569 222 | vlada.gov.hr</w:t>
      </w:r>
      <w:r w:rsidRPr="00106070">
        <w:rPr>
          <w:rFonts w:ascii="Times New Roman" w:hAnsi="Times New Roman"/>
        </w:rPr>
        <w:tab/>
      </w:r>
    </w:p>
    <w:p w14:paraId="577A1BB9" w14:textId="77777777" w:rsidR="00106070" w:rsidRPr="006647BE" w:rsidRDefault="00106070" w:rsidP="00106070">
      <w:pPr>
        <w:pStyle w:val="Footer"/>
        <w:pBdr>
          <w:top w:val="single" w:sz="4" w:space="1" w:color="404040" w:themeColor="text1" w:themeTint="BF"/>
        </w:pBdr>
        <w:jc w:val="center"/>
        <w:rPr>
          <w:color w:val="404040" w:themeColor="text1" w:themeTint="BF"/>
          <w:spacing w:val="20"/>
          <w:sz w:val="20"/>
        </w:rPr>
      </w:pPr>
    </w:p>
    <w:p w14:paraId="7BEE7B16" w14:textId="1DCBC91B" w:rsidR="002D0356" w:rsidRPr="00A80D50" w:rsidRDefault="00B6423B" w:rsidP="002D0356">
      <w:pPr>
        <w:pBdr>
          <w:bottom w:val="single" w:sz="12" w:space="1" w:color="auto"/>
        </w:pBdr>
        <w:spacing w:after="0" w:line="240" w:lineRule="auto"/>
        <w:jc w:val="center"/>
        <w:rPr>
          <w:rFonts w:ascii="Times New Roman" w:eastAsia="Times New Roman" w:hAnsi="Times New Roman"/>
          <w:b/>
          <w:sz w:val="24"/>
          <w:szCs w:val="24"/>
          <w:lang w:eastAsia="hr-HR"/>
        </w:rPr>
      </w:pPr>
      <w:r>
        <w:rPr>
          <w:rFonts w:ascii="Times New Roman" w:eastAsia="Times New Roman" w:hAnsi="Times New Roman"/>
          <w:b/>
          <w:bCs/>
          <w:sz w:val="24"/>
          <w:szCs w:val="24"/>
          <w:lang w:eastAsia="hr-HR"/>
        </w:rPr>
        <w:lastRenderedPageBreak/>
        <w:t>VLADA REPUBLIKE HRVATSKE</w:t>
      </w:r>
    </w:p>
    <w:p w14:paraId="7FE53871" w14:textId="77777777" w:rsidR="002D0356" w:rsidRPr="00A80D50" w:rsidRDefault="002D0356" w:rsidP="002D0356">
      <w:pPr>
        <w:spacing w:after="0" w:line="240" w:lineRule="auto"/>
        <w:jc w:val="both"/>
        <w:rPr>
          <w:rFonts w:ascii="Times New Roman" w:eastAsia="Times New Roman" w:hAnsi="Times New Roman"/>
          <w:b/>
          <w:sz w:val="24"/>
          <w:szCs w:val="24"/>
          <w:lang w:eastAsia="hr-HR"/>
        </w:rPr>
      </w:pPr>
    </w:p>
    <w:p w14:paraId="17B33F8A" w14:textId="77777777" w:rsidR="002D0356" w:rsidRPr="00FF1982" w:rsidRDefault="002D0356" w:rsidP="002D0356">
      <w:pPr>
        <w:spacing w:after="0" w:line="240" w:lineRule="auto"/>
        <w:rPr>
          <w:rFonts w:ascii="Times New Roman" w:eastAsia="Times New Roman" w:hAnsi="Times New Roman"/>
          <w:sz w:val="24"/>
          <w:szCs w:val="24"/>
          <w:lang w:eastAsia="hr-HR"/>
        </w:rPr>
      </w:pPr>
    </w:p>
    <w:p w14:paraId="5299479B" w14:textId="77777777" w:rsidR="002D0356" w:rsidRPr="00FF1982" w:rsidRDefault="002D0356" w:rsidP="002D0356">
      <w:pPr>
        <w:spacing w:after="0" w:line="240" w:lineRule="auto"/>
        <w:jc w:val="both"/>
        <w:rPr>
          <w:rFonts w:ascii="Times New Roman" w:eastAsia="Times New Roman" w:hAnsi="Times New Roman"/>
          <w:b/>
          <w:sz w:val="24"/>
          <w:szCs w:val="24"/>
          <w:lang w:eastAsia="hr-HR"/>
        </w:rPr>
      </w:pPr>
    </w:p>
    <w:p w14:paraId="5D5CE12B" w14:textId="77777777" w:rsidR="002D0356" w:rsidRPr="00FF1982" w:rsidRDefault="002D0356" w:rsidP="002D0356">
      <w:pPr>
        <w:spacing w:after="0" w:line="240" w:lineRule="auto"/>
        <w:jc w:val="both"/>
        <w:rPr>
          <w:rFonts w:ascii="Times New Roman" w:eastAsia="Times New Roman" w:hAnsi="Times New Roman"/>
          <w:b/>
          <w:sz w:val="24"/>
          <w:szCs w:val="24"/>
          <w:lang w:eastAsia="hr-HR"/>
        </w:rPr>
      </w:pPr>
    </w:p>
    <w:p w14:paraId="4F3722FC" w14:textId="77777777" w:rsidR="002D0356" w:rsidRPr="00FF1982" w:rsidRDefault="002D0356" w:rsidP="002D0356">
      <w:pPr>
        <w:spacing w:after="0" w:line="240" w:lineRule="auto"/>
        <w:jc w:val="both"/>
        <w:rPr>
          <w:rFonts w:ascii="Times New Roman" w:eastAsia="Times New Roman" w:hAnsi="Times New Roman"/>
          <w:b/>
          <w:sz w:val="24"/>
          <w:szCs w:val="24"/>
          <w:lang w:eastAsia="hr-HR"/>
        </w:rPr>
      </w:pPr>
    </w:p>
    <w:p w14:paraId="1145FAC3" w14:textId="77777777" w:rsidR="002D0356" w:rsidRPr="00FF1982" w:rsidRDefault="002D0356" w:rsidP="002D0356">
      <w:pPr>
        <w:spacing w:after="0" w:line="240" w:lineRule="auto"/>
        <w:jc w:val="both"/>
        <w:rPr>
          <w:rFonts w:ascii="Times New Roman" w:eastAsia="Times New Roman" w:hAnsi="Times New Roman"/>
          <w:b/>
          <w:sz w:val="24"/>
          <w:szCs w:val="24"/>
          <w:lang w:eastAsia="hr-HR"/>
        </w:rPr>
      </w:pPr>
    </w:p>
    <w:p w14:paraId="44B1BCD1" w14:textId="77777777" w:rsidR="002D0356" w:rsidRPr="00FF1982" w:rsidRDefault="002D0356" w:rsidP="002D0356">
      <w:pPr>
        <w:spacing w:after="0" w:line="240" w:lineRule="auto"/>
        <w:jc w:val="both"/>
        <w:rPr>
          <w:rFonts w:ascii="Times New Roman" w:eastAsia="Times New Roman" w:hAnsi="Times New Roman"/>
          <w:b/>
          <w:sz w:val="24"/>
          <w:szCs w:val="24"/>
          <w:lang w:eastAsia="hr-HR"/>
        </w:rPr>
      </w:pPr>
    </w:p>
    <w:p w14:paraId="71A57DAE" w14:textId="77777777" w:rsidR="002D0356" w:rsidRPr="00FF1982" w:rsidRDefault="002D0356" w:rsidP="002D0356">
      <w:pPr>
        <w:spacing w:after="0" w:line="240" w:lineRule="auto"/>
        <w:jc w:val="both"/>
        <w:rPr>
          <w:rFonts w:ascii="Times New Roman" w:eastAsia="Times New Roman" w:hAnsi="Times New Roman"/>
          <w:b/>
          <w:sz w:val="24"/>
          <w:szCs w:val="24"/>
          <w:lang w:eastAsia="hr-HR"/>
        </w:rPr>
      </w:pPr>
      <w:r w:rsidRPr="00FF1982">
        <w:rPr>
          <w:rFonts w:ascii="Times New Roman" w:eastAsia="Times New Roman" w:hAnsi="Times New Roman"/>
          <w:b/>
          <w:sz w:val="24"/>
          <w:szCs w:val="24"/>
          <w:lang w:eastAsia="hr-HR"/>
        </w:rPr>
        <w:t xml:space="preserve">                                                                                                                             </w:t>
      </w:r>
    </w:p>
    <w:p w14:paraId="74D381A8" w14:textId="77777777" w:rsidR="002D0356" w:rsidRPr="00FF1982" w:rsidRDefault="002D0356" w:rsidP="002D0356">
      <w:pPr>
        <w:spacing w:after="0" w:line="240" w:lineRule="auto"/>
        <w:jc w:val="both"/>
        <w:rPr>
          <w:rFonts w:ascii="Times New Roman" w:eastAsia="Times New Roman" w:hAnsi="Times New Roman"/>
          <w:b/>
          <w:sz w:val="24"/>
          <w:szCs w:val="24"/>
          <w:lang w:eastAsia="hr-HR"/>
        </w:rPr>
      </w:pPr>
    </w:p>
    <w:p w14:paraId="7121F733" w14:textId="77777777" w:rsidR="002D0356" w:rsidRPr="00FF1982" w:rsidRDefault="002D0356" w:rsidP="002D0356">
      <w:pPr>
        <w:spacing w:after="0" w:line="240" w:lineRule="auto"/>
        <w:jc w:val="both"/>
        <w:rPr>
          <w:rFonts w:ascii="Times New Roman" w:eastAsia="Times New Roman" w:hAnsi="Times New Roman"/>
          <w:b/>
          <w:sz w:val="24"/>
          <w:szCs w:val="24"/>
          <w:lang w:eastAsia="hr-HR"/>
        </w:rPr>
      </w:pPr>
    </w:p>
    <w:p w14:paraId="3F155265" w14:textId="77777777" w:rsidR="002D0356" w:rsidRPr="00FF1982" w:rsidRDefault="002D0356" w:rsidP="002D0356">
      <w:pPr>
        <w:spacing w:after="0" w:line="240" w:lineRule="auto"/>
        <w:jc w:val="both"/>
        <w:rPr>
          <w:rFonts w:ascii="Times New Roman" w:eastAsia="Times New Roman" w:hAnsi="Times New Roman"/>
          <w:b/>
          <w:sz w:val="24"/>
          <w:szCs w:val="24"/>
          <w:lang w:eastAsia="hr-HR"/>
        </w:rPr>
      </w:pPr>
    </w:p>
    <w:p w14:paraId="3006B1B4" w14:textId="77777777" w:rsidR="002D0356" w:rsidRPr="00FF1982" w:rsidRDefault="002D0356" w:rsidP="002D0356">
      <w:pPr>
        <w:spacing w:after="0" w:line="240" w:lineRule="auto"/>
        <w:jc w:val="both"/>
        <w:rPr>
          <w:rFonts w:ascii="Times New Roman" w:eastAsia="Times New Roman" w:hAnsi="Times New Roman"/>
          <w:b/>
          <w:sz w:val="24"/>
          <w:szCs w:val="24"/>
          <w:lang w:eastAsia="hr-HR"/>
        </w:rPr>
      </w:pPr>
    </w:p>
    <w:p w14:paraId="0BDC0509" w14:textId="77777777" w:rsidR="002D0356" w:rsidRPr="00FF1982" w:rsidRDefault="002D0356" w:rsidP="002D0356">
      <w:pPr>
        <w:spacing w:after="0" w:line="240" w:lineRule="auto"/>
        <w:jc w:val="both"/>
        <w:rPr>
          <w:rFonts w:ascii="Times New Roman" w:eastAsia="Times New Roman" w:hAnsi="Times New Roman"/>
          <w:b/>
          <w:sz w:val="24"/>
          <w:szCs w:val="24"/>
          <w:lang w:eastAsia="hr-HR"/>
        </w:rPr>
      </w:pPr>
    </w:p>
    <w:p w14:paraId="12B9D80E" w14:textId="77777777" w:rsidR="002D0356" w:rsidRPr="00FF1982" w:rsidRDefault="002D0356" w:rsidP="002D0356">
      <w:pPr>
        <w:spacing w:after="0" w:line="240" w:lineRule="auto"/>
        <w:jc w:val="both"/>
        <w:rPr>
          <w:rFonts w:ascii="Times New Roman" w:eastAsia="Times New Roman" w:hAnsi="Times New Roman"/>
          <w:b/>
          <w:sz w:val="24"/>
          <w:szCs w:val="24"/>
          <w:lang w:eastAsia="hr-HR"/>
        </w:rPr>
      </w:pPr>
    </w:p>
    <w:p w14:paraId="7EA243E2" w14:textId="77777777" w:rsidR="002D0356" w:rsidRPr="00FF1982" w:rsidRDefault="002D0356" w:rsidP="002D0356">
      <w:pPr>
        <w:spacing w:after="0" w:line="240" w:lineRule="auto"/>
        <w:jc w:val="both"/>
        <w:rPr>
          <w:rFonts w:ascii="Times New Roman" w:eastAsia="Times New Roman" w:hAnsi="Times New Roman"/>
          <w:b/>
          <w:sz w:val="24"/>
          <w:szCs w:val="24"/>
          <w:lang w:eastAsia="hr-HR"/>
        </w:rPr>
      </w:pPr>
    </w:p>
    <w:p w14:paraId="32133B26" w14:textId="77777777" w:rsidR="002D0356" w:rsidRPr="00FF1982" w:rsidRDefault="002D0356" w:rsidP="002D0356">
      <w:pPr>
        <w:spacing w:after="0" w:line="240" w:lineRule="auto"/>
        <w:jc w:val="both"/>
        <w:rPr>
          <w:rFonts w:ascii="Times New Roman" w:eastAsia="Times New Roman" w:hAnsi="Times New Roman"/>
          <w:b/>
          <w:sz w:val="24"/>
          <w:szCs w:val="24"/>
          <w:lang w:eastAsia="hr-HR"/>
        </w:rPr>
      </w:pPr>
    </w:p>
    <w:p w14:paraId="2B4E243E" w14:textId="77777777" w:rsidR="00854AF9" w:rsidRDefault="002D0356" w:rsidP="002D0356">
      <w:pPr>
        <w:spacing w:after="0" w:line="240" w:lineRule="auto"/>
        <w:jc w:val="center"/>
        <w:rPr>
          <w:rFonts w:ascii="Times New Roman" w:eastAsia="Times New Roman" w:hAnsi="Times New Roman"/>
          <w:b/>
          <w:bCs/>
          <w:sz w:val="24"/>
          <w:szCs w:val="24"/>
          <w:lang w:eastAsia="hr-HR"/>
        </w:rPr>
      </w:pPr>
      <w:r w:rsidRPr="00FF1982">
        <w:rPr>
          <w:rFonts w:ascii="Times New Roman" w:eastAsia="Times New Roman" w:hAnsi="Times New Roman"/>
          <w:b/>
          <w:bCs/>
          <w:sz w:val="24"/>
          <w:szCs w:val="24"/>
          <w:lang w:eastAsia="hr-HR"/>
        </w:rPr>
        <w:t xml:space="preserve">KONAČNI PRIJEDLOG ZAKONA O POTVRĐIVANJU </w:t>
      </w:r>
      <w:r w:rsidR="00EB36B8" w:rsidRPr="00FF1982">
        <w:rPr>
          <w:rFonts w:ascii="Times New Roman" w:eastAsia="Times New Roman" w:hAnsi="Times New Roman"/>
          <w:b/>
          <w:bCs/>
          <w:sz w:val="24"/>
          <w:szCs w:val="24"/>
          <w:lang w:eastAsia="hr-HR"/>
        </w:rPr>
        <w:t xml:space="preserve">SPORAZUMA IZMEĐU VLADE REPUBLIKE HRVATSKE I VLADE REPUBLIKE BUGARSKE </w:t>
      </w:r>
    </w:p>
    <w:p w14:paraId="26D0F8FF" w14:textId="460E3D30" w:rsidR="002D0356" w:rsidRPr="00FF1982" w:rsidRDefault="00EB36B8" w:rsidP="002D0356">
      <w:pPr>
        <w:spacing w:after="0" w:line="240" w:lineRule="auto"/>
        <w:jc w:val="center"/>
        <w:rPr>
          <w:rFonts w:ascii="Times New Roman" w:eastAsia="Times New Roman" w:hAnsi="Times New Roman"/>
          <w:b/>
          <w:caps/>
          <w:sz w:val="24"/>
          <w:szCs w:val="24"/>
          <w:lang w:eastAsia="hr-HR"/>
        </w:rPr>
      </w:pPr>
      <w:r w:rsidRPr="00FF1982">
        <w:rPr>
          <w:rFonts w:ascii="Times New Roman" w:eastAsia="Times New Roman" w:hAnsi="Times New Roman"/>
          <w:b/>
          <w:bCs/>
          <w:sz w:val="24"/>
          <w:szCs w:val="24"/>
          <w:lang w:eastAsia="hr-HR"/>
        </w:rPr>
        <w:t>O SURADNJI U SLUČAJU KATASTROFA</w:t>
      </w:r>
      <w:r w:rsidRPr="00FF1982" w:rsidDel="00EB36B8">
        <w:rPr>
          <w:rFonts w:ascii="Times New Roman" w:eastAsia="Times New Roman" w:hAnsi="Times New Roman"/>
          <w:b/>
          <w:bCs/>
          <w:sz w:val="24"/>
          <w:szCs w:val="24"/>
          <w:lang w:eastAsia="hr-HR"/>
        </w:rPr>
        <w:t xml:space="preserve"> </w:t>
      </w:r>
    </w:p>
    <w:p w14:paraId="39ED2076" w14:textId="77777777" w:rsidR="002D0356" w:rsidRPr="00FF1982" w:rsidRDefault="002D0356" w:rsidP="002D0356">
      <w:pPr>
        <w:spacing w:after="0" w:line="240" w:lineRule="auto"/>
        <w:jc w:val="center"/>
        <w:rPr>
          <w:rFonts w:ascii="Times New Roman" w:eastAsia="Times New Roman" w:hAnsi="Times New Roman"/>
          <w:b/>
          <w:sz w:val="24"/>
          <w:szCs w:val="24"/>
          <w:lang w:eastAsia="hr-HR"/>
        </w:rPr>
      </w:pPr>
    </w:p>
    <w:p w14:paraId="59030FD4" w14:textId="77777777" w:rsidR="002D0356" w:rsidRPr="00FF1982" w:rsidRDefault="002D0356" w:rsidP="002D0356">
      <w:pPr>
        <w:spacing w:after="0" w:line="240" w:lineRule="auto"/>
        <w:jc w:val="center"/>
        <w:rPr>
          <w:rFonts w:ascii="Times New Roman" w:eastAsia="Times New Roman" w:hAnsi="Times New Roman"/>
          <w:b/>
          <w:sz w:val="24"/>
          <w:szCs w:val="24"/>
          <w:lang w:eastAsia="hr-HR"/>
        </w:rPr>
      </w:pPr>
    </w:p>
    <w:p w14:paraId="6583245C" w14:textId="77777777" w:rsidR="002D0356" w:rsidRPr="00FF1982" w:rsidRDefault="002D0356" w:rsidP="002D0356">
      <w:pPr>
        <w:spacing w:after="0" w:line="240" w:lineRule="auto"/>
        <w:jc w:val="center"/>
        <w:rPr>
          <w:rFonts w:ascii="Times New Roman" w:eastAsia="Times New Roman" w:hAnsi="Times New Roman"/>
          <w:b/>
          <w:sz w:val="24"/>
          <w:szCs w:val="24"/>
          <w:lang w:eastAsia="hr-HR"/>
        </w:rPr>
      </w:pPr>
    </w:p>
    <w:p w14:paraId="7316D049" w14:textId="77777777" w:rsidR="002D0356" w:rsidRPr="00FF1982" w:rsidRDefault="002D0356" w:rsidP="002D0356">
      <w:pPr>
        <w:spacing w:after="0" w:line="240" w:lineRule="auto"/>
        <w:jc w:val="center"/>
        <w:rPr>
          <w:rFonts w:ascii="Times New Roman" w:eastAsia="Times New Roman" w:hAnsi="Times New Roman"/>
          <w:b/>
          <w:sz w:val="24"/>
          <w:szCs w:val="24"/>
          <w:lang w:eastAsia="hr-HR"/>
        </w:rPr>
      </w:pPr>
    </w:p>
    <w:p w14:paraId="4D416BD1" w14:textId="77777777" w:rsidR="002D0356" w:rsidRPr="00FF1982" w:rsidRDefault="002D0356" w:rsidP="002D0356">
      <w:pPr>
        <w:spacing w:after="0" w:line="240" w:lineRule="auto"/>
        <w:jc w:val="center"/>
        <w:rPr>
          <w:rFonts w:ascii="Times New Roman" w:eastAsia="Times New Roman" w:hAnsi="Times New Roman"/>
          <w:b/>
          <w:sz w:val="24"/>
          <w:szCs w:val="24"/>
          <w:lang w:eastAsia="hr-HR"/>
        </w:rPr>
      </w:pPr>
    </w:p>
    <w:p w14:paraId="61D20EF6" w14:textId="77777777" w:rsidR="002D0356" w:rsidRPr="00FF1982" w:rsidRDefault="002D0356" w:rsidP="002D0356">
      <w:pPr>
        <w:spacing w:after="0" w:line="240" w:lineRule="auto"/>
        <w:jc w:val="center"/>
        <w:rPr>
          <w:rFonts w:ascii="Times New Roman" w:eastAsia="Times New Roman" w:hAnsi="Times New Roman"/>
          <w:b/>
          <w:sz w:val="24"/>
          <w:szCs w:val="24"/>
          <w:lang w:eastAsia="hr-HR"/>
        </w:rPr>
      </w:pPr>
    </w:p>
    <w:p w14:paraId="5294CBA2" w14:textId="77777777" w:rsidR="002D0356" w:rsidRPr="00FF1982" w:rsidRDefault="002D0356" w:rsidP="002D0356">
      <w:pPr>
        <w:spacing w:after="0" w:line="240" w:lineRule="auto"/>
        <w:jc w:val="center"/>
        <w:rPr>
          <w:rFonts w:ascii="Times New Roman" w:eastAsia="Times New Roman" w:hAnsi="Times New Roman"/>
          <w:b/>
          <w:sz w:val="24"/>
          <w:szCs w:val="24"/>
          <w:lang w:eastAsia="hr-HR"/>
        </w:rPr>
      </w:pPr>
    </w:p>
    <w:p w14:paraId="3154DEA5" w14:textId="77777777" w:rsidR="002D0356" w:rsidRPr="00FF1982" w:rsidRDefault="002D0356" w:rsidP="002D0356">
      <w:pPr>
        <w:spacing w:after="0" w:line="240" w:lineRule="auto"/>
        <w:jc w:val="center"/>
        <w:rPr>
          <w:rFonts w:ascii="Times New Roman" w:eastAsia="Times New Roman" w:hAnsi="Times New Roman"/>
          <w:b/>
          <w:sz w:val="24"/>
          <w:szCs w:val="24"/>
          <w:lang w:eastAsia="hr-HR"/>
        </w:rPr>
      </w:pPr>
    </w:p>
    <w:p w14:paraId="1FEE1CC9" w14:textId="77777777" w:rsidR="002D0356" w:rsidRPr="00FF1982" w:rsidRDefault="002D0356" w:rsidP="002D0356">
      <w:pPr>
        <w:spacing w:after="0" w:line="240" w:lineRule="auto"/>
        <w:jc w:val="center"/>
        <w:rPr>
          <w:rFonts w:ascii="Times New Roman" w:eastAsia="Times New Roman" w:hAnsi="Times New Roman"/>
          <w:b/>
          <w:sz w:val="24"/>
          <w:szCs w:val="24"/>
          <w:lang w:eastAsia="hr-HR"/>
        </w:rPr>
      </w:pPr>
    </w:p>
    <w:p w14:paraId="0CD31161" w14:textId="77777777" w:rsidR="002D0356" w:rsidRPr="00FF1982" w:rsidRDefault="002D0356" w:rsidP="002D0356">
      <w:pPr>
        <w:spacing w:after="0" w:line="240" w:lineRule="auto"/>
        <w:jc w:val="center"/>
        <w:rPr>
          <w:rFonts w:ascii="Times New Roman" w:eastAsia="Times New Roman" w:hAnsi="Times New Roman"/>
          <w:b/>
          <w:sz w:val="24"/>
          <w:szCs w:val="24"/>
          <w:lang w:eastAsia="hr-HR"/>
        </w:rPr>
      </w:pPr>
    </w:p>
    <w:p w14:paraId="184E7F39" w14:textId="77777777" w:rsidR="002D0356" w:rsidRPr="00FF1982" w:rsidRDefault="002D0356" w:rsidP="002D0356">
      <w:pPr>
        <w:spacing w:after="0" w:line="240" w:lineRule="auto"/>
        <w:jc w:val="center"/>
        <w:rPr>
          <w:rFonts w:ascii="Times New Roman" w:eastAsia="Times New Roman" w:hAnsi="Times New Roman"/>
          <w:b/>
          <w:sz w:val="24"/>
          <w:szCs w:val="24"/>
          <w:lang w:eastAsia="hr-HR"/>
        </w:rPr>
      </w:pPr>
    </w:p>
    <w:p w14:paraId="16735E0A" w14:textId="77777777" w:rsidR="002D0356" w:rsidRPr="00FF1982" w:rsidRDefault="002D0356" w:rsidP="002D0356">
      <w:pPr>
        <w:spacing w:after="0" w:line="240" w:lineRule="auto"/>
        <w:jc w:val="center"/>
        <w:rPr>
          <w:rFonts w:ascii="Times New Roman" w:eastAsia="Times New Roman" w:hAnsi="Times New Roman"/>
          <w:b/>
          <w:sz w:val="24"/>
          <w:szCs w:val="24"/>
          <w:lang w:eastAsia="hr-HR"/>
        </w:rPr>
      </w:pPr>
    </w:p>
    <w:p w14:paraId="62EB5F2D" w14:textId="77777777" w:rsidR="002D0356" w:rsidRPr="00FF1982" w:rsidRDefault="002D0356" w:rsidP="002D0356">
      <w:pPr>
        <w:spacing w:after="0" w:line="240" w:lineRule="auto"/>
        <w:jc w:val="center"/>
        <w:rPr>
          <w:rFonts w:ascii="Times New Roman" w:eastAsia="Times New Roman" w:hAnsi="Times New Roman"/>
          <w:b/>
          <w:sz w:val="24"/>
          <w:szCs w:val="24"/>
          <w:lang w:eastAsia="hr-HR"/>
        </w:rPr>
      </w:pPr>
    </w:p>
    <w:p w14:paraId="7AAF2E5D" w14:textId="77777777" w:rsidR="002D0356" w:rsidRPr="00FF1982" w:rsidRDefault="002D0356" w:rsidP="002D0356">
      <w:pPr>
        <w:spacing w:after="0" w:line="240" w:lineRule="auto"/>
        <w:jc w:val="center"/>
        <w:rPr>
          <w:rFonts w:ascii="Times New Roman" w:eastAsia="Times New Roman" w:hAnsi="Times New Roman"/>
          <w:b/>
          <w:sz w:val="24"/>
          <w:szCs w:val="24"/>
          <w:lang w:eastAsia="hr-HR"/>
        </w:rPr>
      </w:pPr>
    </w:p>
    <w:p w14:paraId="2D92B101" w14:textId="77777777" w:rsidR="002D0356" w:rsidRPr="00FF1982" w:rsidRDefault="002D0356" w:rsidP="002D0356">
      <w:pPr>
        <w:spacing w:after="0" w:line="240" w:lineRule="auto"/>
        <w:jc w:val="center"/>
        <w:rPr>
          <w:rFonts w:ascii="Times New Roman" w:eastAsia="Times New Roman" w:hAnsi="Times New Roman"/>
          <w:b/>
          <w:sz w:val="24"/>
          <w:szCs w:val="24"/>
          <w:lang w:eastAsia="hr-HR"/>
        </w:rPr>
      </w:pPr>
    </w:p>
    <w:p w14:paraId="6F9D39B8" w14:textId="77777777" w:rsidR="002D0356" w:rsidRPr="00FF1982" w:rsidRDefault="002D0356" w:rsidP="002D0356">
      <w:pPr>
        <w:spacing w:after="0" w:line="240" w:lineRule="auto"/>
        <w:jc w:val="center"/>
        <w:rPr>
          <w:rFonts w:ascii="Times New Roman" w:eastAsia="Times New Roman" w:hAnsi="Times New Roman"/>
          <w:b/>
          <w:sz w:val="24"/>
          <w:szCs w:val="24"/>
          <w:lang w:eastAsia="hr-HR"/>
        </w:rPr>
      </w:pPr>
    </w:p>
    <w:p w14:paraId="7DBC372F" w14:textId="77777777" w:rsidR="002D0356" w:rsidRPr="00FF1982" w:rsidRDefault="002D0356" w:rsidP="002D0356">
      <w:pPr>
        <w:spacing w:after="0" w:line="240" w:lineRule="auto"/>
        <w:jc w:val="center"/>
        <w:rPr>
          <w:rFonts w:ascii="Times New Roman" w:eastAsia="Times New Roman" w:hAnsi="Times New Roman"/>
          <w:b/>
          <w:sz w:val="24"/>
          <w:szCs w:val="24"/>
          <w:lang w:eastAsia="hr-HR"/>
        </w:rPr>
      </w:pPr>
    </w:p>
    <w:p w14:paraId="389E0348" w14:textId="77777777" w:rsidR="002D0356" w:rsidRPr="00FF1982" w:rsidRDefault="002D0356" w:rsidP="002D0356">
      <w:pPr>
        <w:spacing w:after="0" w:line="240" w:lineRule="auto"/>
        <w:jc w:val="center"/>
        <w:rPr>
          <w:rFonts w:ascii="Times New Roman" w:eastAsia="Times New Roman" w:hAnsi="Times New Roman"/>
          <w:b/>
          <w:sz w:val="24"/>
          <w:szCs w:val="24"/>
          <w:lang w:eastAsia="hr-HR"/>
        </w:rPr>
      </w:pPr>
    </w:p>
    <w:p w14:paraId="20F0A8B7" w14:textId="77777777" w:rsidR="002D0356" w:rsidRPr="00FF1982" w:rsidRDefault="002D0356" w:rsidP="002D0356">
      <w:pPr>
        <w:spacing w:after="0" w:line="240" w:lineRule="auto"/>
        <w:jc w:val="center"/>
        <w:rPr>
          <w:rFonts w:ascii="Times New Roman" w:eastAsia="Times New Roman" w:hAnsi="Times New Roman"/>
          <w:b/>
          <w:sz w:val="24"/>
          <w:szCs w:val="24"/>
          <w:lang w:eastAsia="hr-HR"/>
        </w:rPr>
      </w:pPr>
    </w:p>
    <w:p w14:paraId="4B8539DD" w14:textId="77777777" w:rsidR="002D0356" w:rsidRPr="00FF1982" w:rsidRDefault="002D0356" w:rsidP="002D0356">
      <w:pPr>
        <w:spacing w:after="0" w:line="240" w:lineRule="auto"/>
        <w:jc w:val="center"/>
        <w:rPr>
          <w:rFonts w:ascii="Times New Roman" w:eastAsia="Times New Roman" w:hAnsi="Times New Roman"/>
          <w:b/>
          <w:sz w:val="24"/>
          <w:szCs w:val="24"/>
          <w:lang w:eastAsia="hr-HR"/>
        </w:rPr>
      </w:pPr>
    </w:p>
    <w:p w14:paraId="5109B4C4" w14:textId="77777777" w:rsidR="002D0356" w:rsidRPr="00FF1982" w:rsidRDefault="002D0356" w:rsidP="002D0356">
      <w:pPr>
        <w:spacing w:after="0" w:line="240" w:lineRule="auto"/>
        <w:jc w:val="center"/>
        <w:rPr>
          <w:rFonts w:ascii="Times New Roman" w:eastAsia="Times New Roman" w:hAnsi="Times New Roman"/>
          <w:b/>
          <w:sz w:val="24"/>
          <w:szCs w:val="24"/>
          <w:lang w:eastAsia="hr-HR"/>
        </w:rPr>
      </w:pPr>
    </w:p>
    <w:p w14:paraId="7C68A91A" w14:textId="77777777" w:rsidR="002D0356" w:rsidRPr="00FF1982" w:rsidRDefault="002D0356" w:rsidP="002D0356">
      <w:pPr>
        <w:spacing w:after="0" w:line="240" w:lineRule="auto"/>
        <w:jc w:val="center"/>
        <w:rPr>
          <w:rFonts w:ascii="Times New Roman" w:eastAsia="Times New Roman" w:hAnsi="Times New Roman"/>
          <w:b/>
          <w:sz w:val="24"/>
          <w:szCs w:val="24"/>
          <w:lang w:eastAsia="hr-HR"/>
        </w:rPr>
      </w:pPr>
    </w:p>
    <w:p w14:paraId="562C4BD8" w14:textId="35C4C362" w:rsidR="002D0356" w:rsidRDefault="002D0356" w:rsidP="002D0356">
      <w:pPr>
        <w:spacing w:after="0" w:line="240" w:lineRule="auto"/>
        <w:jc w:val="center"/>
        <w:rPr>
          <w:rFonts w:ascii="Times New Roman" w:eastAsia="Times New Roman" w:hAnsi="Times New Roman"/>
          <w:b/>
          <w:sz w:val="24"/>
          <w:szCs w:val="24"/>
          <w:lang w:eastAsia="hr-HR"/>
        </w:rPr>
      </w:pPr>
    </w:p>
    <w:p w14:paraId="5888495D" w14:textId="7F73488D" w:rsidR="004971B5" w:rsidRDefault="004971B5" w:rsidP="002D0356">
      <w:pPr>
        <w:spacing w:after="0" w:line="240" w:lineRule="auto"/>
        <w:jc w:val="center"/>
        <w:rPr>
          <w:rFonts w:ascii="Times New Roman" w:eastAsia="Times New Roman" w:hAnsi="Times New Roman"/>
          <w:b/>
          <w:sz w:val="24"/>
          <w:szCs w:val="24"/>
          <w:lang w:eastAsia="hr-HR"/>
        </w:rPr>
      </w:pPr>
    </w:p>
    <w:p w14:paraId="04B34C47" w14:textId="6D81E76D" w:rsidR="004971B5" w:rsidRDefault="004971B5" w:rsidP="002D0356">
      <w:pPr>
        <w:spacing w:after="0" w:line="240" w:lineRule="auto"/>
        <w:jc w:val="center"/>
        <w:rPr>
          <w:rFonts w:ascii="Times New Roman" w:eastAsia="Times New Roman" w:hAnsi="Times New Roman"/>
          <w:b/>
          <w:sz w:val="24"/>
          <w:szCs w:val="24"/>
          <w:lang w:eastAsia="hr-HR"/>
        </w:rPr>
      </w:pPr>
    </w:p>
    <w:p w14:paraId="2B98442C" w14:textId="0B7C2454" w:rsidR="004971B5" w:rsidRDefault="004971B5" w:rsidP="002D0356">
      <w:pPr>
        <w:spacing w:after="0" w:line="240" w:lineRule="auto"/>
        <w:jc w:val="center"/>
        <w:rPr>
          <w:rFonts w:ascii="Times New Roman" w:eastAsia="Times New Roman" w:hAnsi="Times New Roman"/>
          <w:b/>
          <w:sz w:val="24"/>
          <w:szCs w:val="24"/>
          <w:lang w:eastAsia="hr-HR"/>
        </w:rPr>
      </w:pPr>
    </w:p>
    <w:p w14:paraId="348A63E9" w14:textId="3C27C0BB" w:rsidR="004971B5" w:rsidRDefault="004971B5" w:rsidP="002D0356">
      <w:pPr>
        <w:spacing w:after="0" w:line="240" w:lineRule="auto"/>
        <w:jc w:val="center"/>
        <w:rPr>
          <w:rFonts w:ascii="Times New Roman" w:eastAsia="Times New Roman" w:hAnsi="Times New Roman"/>
          <w:b/>
          <w:sz w:val="24"/>
          <w:szCs w:val="24"/>
          <w:lang w:eastAsia="hr-HR"/>
        </w:rPr>
      </w:pPr>
    </w:p>
    <w:p w14:paraId="5C198CAA" w14:textId="5B364194" w:rsidR="004971B5" w:rsidRDefault="004971B5" w:rsidP="002D0356">
      <w:pPr>
        <w:spacing w:after="0" w:line="240" w:lineRule="auto"/>
        <w:jc w:val="center"/>
        <w:rPr>
          <w:rFonts w:ascii="Times New Roman" w:eastAsia="Times New Roman" w:hAnsi="Times New Roman"/>
          <w:b/>
          <w:sz w:val="24"/>
          <w:szCs w:val="24"/>
          <w:lang w:eastAsia="hr-HR"/>
        </w:rPr>
      </w:pPr>
    </w:p>
    <w:p w14:paraId="4B7EB337" w14:textId="77777777" w:rsidR="004971B5" w:rsidRPr="00FF1982" w:rsidRDefault="004971B5" w:rsidP="002D0356">
      <w:pPr>
        <w:spacing w:after="0" w:line="240" w:lineRule="auto"/>
        <w:jc w:val="center"/>
        <w:rPr>
          <w:rFonts w:ascii="Times New Roman" w:eastAsia="Times New Roman" w:hAnsi="Times New Roman"/>
          <w:b/>
          <w:sz w:val="24"/>
          <w:szCs w:val="24"/>
          <w:lang w:eastAsia="hr-HR"/>
        </w:rPr>
      </w:pPr>
    </w:p>
    <w:p w14:paraId="7C6691FB" w14:textId="77777777" w:rsidR="002D0356" w:rsidRPr="00FF1982" w:rsidRDefault="002D0356" w:rsidP="002D0356">
      <w:pPr>
        <w:spacing w:after="0" w:line="240" w:lineRule="auto"/>
        <w:jc w:val="center"/>
        <w:rPr>
          <w:rFonts w:ascii="Times New Roman" w:eastAsia="Times New Roman" w:hAnsi="Times New Roman"/>
          <w:b/>
          <w:sz w:val="24"/>
          <w:szCs w:val="24"/>
          <w:lang w:eastAsia="hr-HR"/>
        </w:rPr>
      </w:pPr>
    </w:p>
    <w:p w14:paraId="05FB3556" w14:textId="77777777" w:rsidR="002D0356" w:rsidRPr="00FF1982" w:rsidRDefault="002D0356" w:rsidP="002D0356">
      <w:pPr>
        <w:spacing w:after="0" w:line="240" w:lineRule="auto"/>
        <w:jc w:val="center"/>
        <w:rPr>
          <w:rFonts w:ascii="Times New Roman" w:eastAsia="Times New Roman" w:hAnsi="Times New Roman"/>
          <w:b/>
          <w:sz w:val="24"/>
          <w:szCs w:val="24"/>
          <w:lang w:eastAsia="hr-HR"/>
        </w:rPr>
      </w:pPr>
    </w:p>
    <w:p w14:paraId="1139CE21" w14:textId="6CFEF57C" w:rsidR="002D0356" w:rsidRPr="00FF1982" w:rsidRDefault="002D0356" w:rsidP="002D0356">
      <w:pPr>
        <w:pBdr>
          <w:top w:val="single" w:sz="8" w:space="1" w:color="auto"/>
        </w:pBdr>
        <w:spacing w:after="0" w:line="240" w:lineRule="auto"/>
        <w:jc w:val="center"/>
        <w:rPr>
          <w:rFonts w:ascii="Times New Roman" w:eastAsia="Times New Roman" w:hAnsi="Times New Roman"/>
          <w:b/>
          <w:sz w:val="24"/>
          <w:szCs w:val="24"/>
          <w:lang w:eastAsia="hr-HR"/>
        </w:rPr>
      </w:pPr>
      <w:r w:rsidRPr="00FF1982">
        <w:rPr>
          <w:rFonts w:ascii="Times New Roman" w:eastAsia="Times New Roman" w:hAnsi="Times New Roman"/>
          <w:b/>
          <w:sz w:val="24"/>
          <w:szCs w:val="24"/>
          <w:lang w:eastAsia="hr-HR"/>
        </w:rPr>
        <w:t xml:space="preserve">Zagreb, </w:t>
      </w:r>
      <w:r w:rsidR="00193F0E">
        <w:rPr>
          <w:rFonts w:ascii="Times New Roman" w:eastAsia="Times New Roman" w:hAnsi="Times New Roman"/>
          <w:b/>
          <w:sz w:val="24"/>
          <w:szCs w:val="24"/>
          <w:lang w:eastAsia="hr-HR"/>
        </w:rPr>
        <w:t>prosinac</w:t>
      </w:r>
      <w:r w:rsidR="00540663" w:rsidRPr="00FF1982">
        <w:rPr>
          <w:rFonts w:ascii="Times New Roman" w:eastAsia="Times New Roman" w:hAnsi="Times New Roman"/>
          <w:b/>
          <w:sz w:val="24"/>
          <w:szCs w:val="24"/>
          <w:lang w:eastAsia="hr-HR"/>
        </w:rPr>
        <w:t xml:space="preserve"> </w:t>
      </w:r>
      <w:r w:rsidRPr="00FF1982">
        <w:rPr>
          <w:rFonts w:ascii="Times New Roman" w:eastAsia="Times New Roman" w:hAnsi="Times New Roman"/>
          <w:b/>
          <w:sz w:val="24"/>
          <w:szCs w:val="24"/>
          <w:lang w:eastAsia="hr-HR"/>
        </w:rPr>
        <w:t>20</w:t>
      </w:r>
      <w:r w:rsidR="002605AA" w:rsidRPr="00FF1982">
        <w:rPr>
          <w:rFonts w:ascii="Times New Roman" w:eastAsia="Times New Roman" w:hAnsi="Times New Roman"/>
          <w:b/>
          <w:sz w:val="24"/>
          <w:szCs w:val="24"/>
          <w:lang w:eastAsia="hr-HR"/>
        </w:rPr>
        <w:t>22</w:t>
      </w:r>
      <w:r w:rsidRPr="00FF1982">
        <w:rPr>
          <w:rFonts w:ascii="Times New Roman" w:eastAsia="Times New Roman" w:hAnsi="Times New Roman"/>
          <w:b/>
          <w:sz w:val="24"/>
          <w:szCs w:val="24"/>
          <w:lang w:eastAsia="hr-HR"/>
        </w:rPr>
        <w:t>.</w:t>
      </w:r>
    </w:p>
    <w:p w14:paraId="25471DD4" w14:textId="77777777" w:rsidR="00854AF9" w:rsidRDefault="002D0356" w:rsidP="002D0356">
      <w:pPr>
        <w:spacing w:after="0" w:line="240" w:lineRule="auto"/>
        <w:jc w:val="center"/>
        <w:rPr>
          <w:rFonts w:ascii="Times New Roman" w:eastAsia="Times New Roman" w:hAnsi="Times New Roman"/>
          <w:b/>
          <w:bCs/>
          <w:sz w:val="24"/>
          <w:szCs w:val="24"/>
          <w:lang w:eastAsia="hr-HR"/>
        </w:rPr>
      </w:pPr>
      <w:r w:rsidRPr="00FF1982">
        <w:rPr>
          <w:rFonts w:ascii="Times New Roman" w:eastAsia="Times New Roman" w:hAnsi="Times New Roman"/>
          <w:b/>
          <w:sz w:val="24"/>
          <w:szCs w:val="24"/>
          <w:lang w:eastAsia="hr-HR"/>
        </w:rPr>
        <w:br w:type="page"/>
      </w:r>
      <w:r w:rsidRPr="00FF1982">
        <w:rPr>
          <w:rFonts w:ascii="Times New Roman" w:eastAsia="Times New Roman" w:hAnsi="Times New Roman"/>
          <w:b/>
          <w:bCs/>
          <w:sz w:val="24"/>
          <w:szCs w:val="24"/>
          <w:lang w:eastAsia="hr-HR"/>
        </w:rPr>
        <w:lastRenderedPageBreak/>
        <w:t xml:space="preserve">KONAČNI PRIJEDLOG ZAKONA O POTVRĐIVANJU </w:t>
      </w:r>
      <w:r w:rsidR="002605AA" w:rsidRPr="00FF1982">
        <w:rPr>
          <w:rFonts w:ascii="Times New Roman" w:eastAsia="Times New Roman" w:hAnsi="Times New Roman"/>
          <w:b/>
          <w:bCs/>
          <w:sz w:val="24"/>
          <w:szCs w:val="24"/>
          <w:lang w:eastAsia="hr-HR"/>
        </w:rPr>
        <w:t xml:space="preserve">SPORAZUMA </w:t>
      </w:r>
    </w:p>
    <w:p w14:paraId="6E4D78D0" w14:textId="77777777" w:rsidR="00854AF9" w:rsidRDefault="002605AA" w:rsidP="002D0356">
      <w:pPr>
        <w:spacing w:after="0" w:line="240" w:lineRule="auto"/>
        <w:jc w:val="center"/>
        <w:rPr>
          <w:rFonts w:ascii="Times New Roman" w:eastAsia="Times New Roman" w:hAnsi="Times New Roman"/>
          <w:b/>
          <w:bCs/>
          <w:sz w:val="24"/>
          <w:szCs w:val="24"/>
          <w:lang w:eastAsia="hr-HR"/>
        </w:rPr>
      </w:pPr>
      <w:r w:rsidRPr="00FF1982">
        <w:rPr>
          <w:rFonts w:ascii="Times New Roman" w:eastAsia="Times New Roman" w:hAnsi="Times New Roman"/>
          <w:b/>
          <w:bCs/>
          <w:sz w:val="24"/>
          <w:szCs w:val="24"/>
          <w:lang w:eastAsia="hr-HR"/>
        </w:rPr>
        <w:t xml:space="preserve">IZMEĐU VLADE REPUBLIKE HRVATSKE I VLADE REPUBLIKE BUGARSKE </w:t>
      </w:r>
    </w:p>
    <w:p w14:paraId="71A59011" w14:textId="3B600931" w:rsidR="002D0356" w:rsidRPr="00FF1982" w:rsidRDefault="002605AA" w:rsidP="002D0356">
      <w:pPr>
        <w:spacing w:after="0" w:line="240" w:lineRule="auto"/>
        <w:jc w:val="center"/>
        <w:rPr>
          <w:rFonts w:ascii="Times New Roman" w:eastAsia="Times New Roman" w:hAnsi="Times New Roman"/>
          <w:b/>
          <w:caps/>
          <w:sz w:val="24"/>
          <w:szCs w:val="24"/>
          <w:lang w:eastAsia="hr-HR"/>
        </w:rPr>
      </w:pPr>
      <w:r w:rsidRPr="00FF1982">
        <w:rPr>
          <w:rFonts w:ascii="Times New Roman" w:eastAsia="Times New Roman" w:hAnsi="Times New Roman"/>
          <w:b/>
          <w:bCs/>
          <w:sz w:val="24"/>
          <w:szCs w:val="24"/>
          <w:lang w:eastAsia="hr-HR"/>
        </w:rPr>
        <w:t>O SURADNJI U SLUČAJU KATASTROFA</w:t>
      </w:r>
      <w:r w:rsidRPr="00FF1982" w:rsidDel="002605AA">
        <w:rPr>
          <w:rFonts w:ascii="Times New Roman" w:eastAsia="Times New Roman" w:hAnsi="Times New Roman"/>
          <w:b/>
          <w:bCs/>
          <w:sz w:val="24"/>
          <w:szCs w:val="24"/>
          <w:lang w:eastAsia="hr-HR"/>
        </w:rPr>
        <w:t xml:space="preserve"> </w:t>
      </w:r>
    </w:p>
    <w:p w14:paraId="7794D256" w14:textId="77777777" w:rsidR="002D0356" w:rsidRPr="00FF1982" w:rsidRDefault="002D0356" w:rsidP="002D0356">
      <w:pPr>
        <w:jc w:val="center"/>
        <w:rPr>
          <w:rFonts w:ascii="Times New Roman" w:eastAsia="Times New Roman" w:hAnsi="Times New Roman"/>
          <w:b/>
          <w:bCs/>
          <w:sz w:val="24"/>
          <w:szCs w:val="24"/>
          <w:lang w:eastAsia="hr-HR"/>
        </w:rPr>
      </w:pPr>
    </w:p>
    <w:p w14:paraId="23561851" w14:textId="77777777" w:rsidR="002D0356" w:rsidRPr="00FF1982" w:rsidRDefault="002D0356" w:rsidP="002D0356">
      <w:pPr>
        <w:spacing w:after="0" w:line="240" w:lineRule="auto"/>
        <w:jc w:val="center"/>
        <w:rPr>
          <w:rFonts w:ascii="Times New Roman" w:eastAsia="Times New Roman" w:hAnsi="Times New Roman"/>
          <w:bCs/>
          <w:sz w:val="24"/>
          <w:szCs w:val="24"/>
          <w:lang w:eastAsia="hr-HR"/>
        </w:rPr>
      </w:pPr>
    </w:p>
    <w:p w14:paraId="38EFA4A2" w14:textId="77777777" w:rsidR="002D0356" w:rsidRPr="00FF1982" w:rsidRDefault="002D0356" w:rsidP="00297049">
      <w:pPr>
        <w:pStyle w:val="ListParagraph"/>
        <w:numPr>
          <w:ilvl w:val="0"/>
          <w:numId w:val="1"/>
        </w:numPr>
        <w:spacing w:after="0" w:line="240" w:lineRule="auto"/>
        <w:ind w:left="851" w:hanging="851"/>
        <w:rPr>
          <w:rFonts w:ascii="Times New Roman" w:eastAsia="Times New Roman" w:hAnsi="Times New Roman"/>
          <w:b/>
          <w:bCs/>
          <w:sz w:val="24"/>
          <w:szCs w:val="24"/>
          <w:lang w:eastAsia="hr-HR"/>
        </w:rPr>
      </w:pPr>
      <w:r w:rsidRPr="00FF1982">
        <w:rPr>
          <w:rFonts w:ascii="Times New Roman" w:eastAsia="Times New Roman" w:hAnsi="Times New Roman"/>
          <w:b/>
          <w:bCs/>
          <w:sz w:val="24"/>
          <w:szCs w:val="24"/>
          <w:lang w:eastAsia="hr-HR"/>
        </w:rPr>
        <w:t>USTAVNA OSNOVA</w:t>
      </w:r>
    </w:p>
    <w:p w14:paraId="5C8BA015" w14:textId="77777777" w:rsidR="002D0356" w:rsidRPr="00FF1982" w:rsidRDefault="002D0356" w:rsidP="002D0356">
      <w:pPr>
        <w:pStyle w:val="ListParagraph"/>
        <w:spacing w:after="0" w:line="240" w:lineRule="auto"/>
        <w:ind w:left="1080"/>
        <w:rPr>
          <w:rFonts w:ascii="Times New Roman" w:eastAsia="Times New Roman" w:hAnsi="Times New Roman"/>
          <w:bCs/>
          <w:sz w:val="24"/>
          <w:szCs w:val="24"/>
          <w:lang w:eastAsia="hr-HR"/>
        </w:rPr>
      </w:pPr>
    </w:p>
    <w:p w14:paraId="73893F89" w14:textId="41C39CE6" w:rsidR="002D0356" w:rsidRPr="00FF1982" w:rsidRDefault="002D0356" w:rsidP="002D0356">
      <w:pPr>
        <w:spacing w:after="0" w:line="240" w:lineRule="auto"/>
        <w:ind w:firstLine="851"/>
        <w:jc w:val="both"/>
        <w:rPr>
          <w:rFonts w:ascii="Times New Roman" w:eastAsia="Times New Roman" w:hAnsi="Times New Roman"/>
          <w:bCs/>
          <w:sz w:val="24"/>
          <w:szCs w:val="24"/>
          <w:lang w:eastAsia="hr-HR"/>
        </w:rPr>
      </w:pPr>
      <w:r w:rsidRPr="00FF1982">
        <w:rPr>
          <w:rFonts w:ascii="Times New Roman" w:eastAsia="Times New Roman" w:hAnsi="Times New Roman"/>
          <w:bCs/>
          <w:sz w:val="24"/>
          <w:szCs w:val="24"/>
          <w:lang w:eastAsia="hr-HR"/>
        </w:rPr>
        <w:t xml:space="preserve">Ustavna osnova za donošenje Zakona o potvrđivanju </w:t>
      </w:r>
      <w:r w:rsidR="002605AA" w:rsidRPr="00FF1982">
        <w:rPr>
          <w:rFonts w:ascii="Times New Roman" w:hAnsi="Times New Roman"/>
          <w:color w:val="000000"/>
          <w:sz w:val="24"/>
          <w:szCs w:val="24"/>
        </w:rPr>
        <w:t>Sporazuma između Vlade Republike Hrvatske i Vlade Republike Bugarske o suradnji u slučaju katastrofa</w:t>
      </w:r>
      <w:r w:rsidRPr="00FF1982">
        <w:rPr>
          <w:rFonts w:ascii="Times New Roman" w:eastAsia="Times New Roman" w:hAnsi="Times New Roman"/>
          <w:bCs/>
          <w:sz w:val="24"/>
          <w:szCs w:val="24"/>
          <w:lang w:eastAsia="hr-HR"/>
        </w:rPr>
        <w:t>, sadržana je u odredbi članka 140. stavka 1. Ustava Republike Hrvatske („Narodne novine“, br</w:t>
      </w:r>
      <w:r w:rsidR="0083344E">
        <w:rPr>
          <w:rFonts w:ascii="Times New Roman" w:eastAsia="Times New Roman" w:hAnsi="Times New Roman"/>
          <w:bCs/>
          <w:sz w:val="24"/>
          <w:szCs w:val="24"/>
          <w:lang w:eastAsia="hr-HR"/>
        </w:rPr>
        <w:t>.</w:t>
      </w:r>
      <w:r w:rsidRPr="00FF1982">
        <w:rPr>
          <w:rFonts w:ascii="Times New Roman" w:eastAsia="Times New Roman" w:hAnsi="Times New Roman"/>
          <w:bCs/>
          <w:sz w:val="24"/>
          <w:szCs w:val="24"/>
          <w:lang w:eastAsia="hr-HR"/>
        </w:rPr>
        <w:t xml:space="preserve"> 85/10</w:t>
      </w:r>
      <w:r w:rsidR="00560D86">
        <w:rPr>
          <w:rFonts w:ascii="Times New Roman" w:eastAsia="Times New Roman" w:hAnsi="Times New Roman"/>
          <w:bCs/>
          <w:sz w:val="24"/>
          <w:szCs w:val="24"/>
          <w:lang w:eastAsia="hr-HR"/>
        </w:rPr>
        <w:t>.</w:t>
      </w:r>
      <w:r w:rsidRPr="00FF1982">
        <w:rPr>
          <w:rFonts w:ascii="Times New Roman" w:eastAsia="Times New Roman" w:hAnsi="Times New Roman"/>
          <w:bCs/>
          <w:sz w:val="24"/>
          <w:szCs w:val="24"/>
          <w:lang w:eastAsia="hr-HR"/>
        </w:rPr>
        <w:t xml:space="preserve"> - pročišćeni tekst i 5/14</w:t>
      </w:r>
      <w:r w:rsidR="00560D86">
        <w:rPr>
          <w:rFonts w:ascii="Times New Roman" w:eastAsia="Times New Roman" w:hAnsi="Times New Roman"/>
          <w:bCs/>
          <w:sz w:val="24"/>
          <w:szCs w:val="24"/>
          <w:lang w:eastAsia="hr-HR"/>
        </w:rPr>
        <w:t>.</w:t>
      </w:r>
      <w:r w:rsidRPr="00FF1982">
        <w:rPr>
          <w:rFonts w:ascii="Times New Roman" w:eastAsia="Times New Roman" w:hAnsi="Times New Roman"/>
          <w:bCs/>
          <w:sz w:val="24"/>
          <w:szCs w:val="24"/>
          <w:lang w:eastAsia="hr-HR"/>
        </w:rPr>
        <w:t xml:space="preserve"> - Odluka Ustavnog suda Republike Hrvatske).</w:t>
      </w:r>
    </w:p>
    <w:p w14:paraId="735758E9" w14:textId="276705AB" w:rsidR="002D0356" w:rsidRPr="00FF1982" w:rsidRDefault="002D0356" w:rsidP="002D0356">
      <w:pPr>
        <w:spacing w:after="0" w:line="240" w:lineRule="auto"/>
        <w:rPr>
          <w:rFonts w:ascii="Times New Roman" w:eastAsia="Times New Roman" w:hAnsi="Times New Roman"/>
          <w:bCs/>
          <w:sz w:val="24"/>
          <w:szCs w:val="24"/>
          <w:lang w:eastAsia="hr-HR"/>
        </w:rPr>
      </w:pPr>
    </w:p>
    <w:p w14:paraId="36512BDE" w14:textId="77777777" w:rsidR="00B4647B" w:rsidRPr="00FF1982" w:rsidRDefault="00B4647B" w:rsidP="002D0356">
      <w:pPr>
        <w:spacing w:after="0" w:line="240" w:lineRule="auto"/>
        <w:rPr>
          <w:rFonts w:ascii="Times New Roman" w:eastAsia="Times New Roman" w:hAnsi="Times New Roman"/>
          <w:bCs/>
          <w:sz w:val="24"/>
          <w:szCs w:val="24"/>
          <w:lang w:eastAsia="hr-HR"/>
        </w:rPr>
      </w:pPr>
    </w:p>
    <w:p w14:paraId="78FAE371" w14:textId="77777777" w:rsidR="002D0356" w:rsidRPr="00FF1982" w:rsidRDefault="002D0356" w:rsidP="00297049">
      <w:pPr>
        <w:pStyle w:val="ListParagraph"/>
        <w:numPr>
          <w:ilvl w:val="0"/>
          <w:numId w:val="1"/>
        </w:numPr>
        <w:spacing w:after="0" w:line="240" w:lineRule="auto"/>
        <w:ind w:left="851" w:hanging="851"/>
        <w:rPr>
          <w:rFonts w:ascii="Times New Roman" w:eastAsia="Times New Roman" w:hAnsi="Times New Roman"/>
          <w:b/>
          <w:bCs/>
          <w:sz w:val="24"/>
          <w:szCs w:val="24"/>
          <w:lang w:eastAsia="hr-HR"/>
        </w:rPr>
      </w:pPr>
      <w:r w:rsidRPr="00FF1982">
        <w:rPr>
          <w:rFonts w:ascii="Times New Roman" w:eastAsia="Times New Roman" w:hAnsi="Times New Roman"/>
          <w:b/>
          <w:bCs/>
          <w:sz w:val="24"/>
          <w:szCs w:val="24"/>
          <w:lang w:eastAsia="hr-HR"/>
        </w:rPr>
        <w:t>OCJENA STANJA I CILJ KOJI SE DONOŠENJEM ZAKONA ŽELI POSTIĆI</w:t>
      </w:r>
    </w:p>
    <w:p w14:paraId="3F718189" w14:textId="77777777" w:rsidR="00736D96" w:rsidRPr="00FF1982" w:rsidRDefault="00736D96" w:rsidP="002D0356">
      <w:pPr>
        <w:pStyle w:val="ListParagraph"/>
        <w:spacing w:after="0" w:line="240" w:lineRule="auto"/>
        <w:ind w:left="1080"/>
        <w:rPr>
          <w:rFonts w:ascii="Times New Roman" w:eastAsia="Times New Roman" w:hAnsi="Times New Roman"/>
          <w:bCs/>
          <w:sz w:val="24"/>
          <w:szCs w:val="24"/>
          <w:lang w:eastAsia="hr-HR"/>
        </w:rPr>
      </w:pPr>
    </w:p>
    <w:p w14:paraId="6450309C" w14:textId="71B93A92" w:rsidR="006B4D0B" w:rsidRPr="00A80D50" w:rsidRDefault="006B4D0B" w:rsidP="00A80D50">
      <w:pPr>
        <w:widowControl w:val="0"/>
        <w:suppressAutoHyphens/>
        <w:autoSpaceDE w:val="0"/>
        <w:spacing w:before="120" w:after="0" w:line="240" w:lineRule="auto"/>
        <w:ind w:firstLine="708"/>
        <w:jc w:val="both"/>
        <w:outlineLvl w:val="0"/>
        <w:rPr>
          <w:rFonts w:ascii="Times New Roman" w:eastAsia="Times New Roman" w:hAnsi="Times New Roman"/>
          <w:sz w:val="24"/>
          <w:szCs w:val="24"/>
          <w:lang w:eastAsia="hr-HR"/>
        </w:rPr>
      </w:pPr>
      <w:r w:rsidRPr="00FF1982">
        <w:rPr>
          <w:rFonts w:ascii="Times New Roman" w:eastAsia="Times New Roman" w:hAnsi="Times New Roman"/>
          <w:sz w:val="24"/>
          <w:szCs w:val="24"/>
          <w:lang w:eastAsia="hr-HR"/>
        </w:rPr>
        <w:t>U</w:t>
      </w:r>
      <w:r w:rsidRPr="00A80D50">
        <w:rPr>
          <w:rFonts w:ascii="Times New Roman" w:eastAsia="Times New Roman" w:hAnsi="Times New Roman"/>
          <w:sz w:val="24"/>
          <w:szCs w:val="24"/>
          <w:lang w:eastAsia="hr-HR"/>
        </w:rPr>
        <w:t>zimajući u obzir sve izraženiji prekogranični karakter prirodnih katastrofa i katastrofa koje je uzrokovao čovjek i potrebu za pravodobnim i učinkovitim odgovorom na iste putem međunarodne suradnje te važnost koordiniranja zajedničkih napora dviju država u tom području,</w:t>
      </w:r>
      <w:r w:rsidRPr="00FF1982">
        <w:rPr>
          <w:rFonts w:ascii="Times New Roman" w:eastAsia="Times New Roman" w:hAnsi="Times New Roman"/>
          <w:sz w:val="24"/>
          <w:szCs w:val="24"/>
          <w:lang w:eastAsia="hr-HR"/>
        </w:rPr>
        <w:t xml:space="preserve"> Republika Hrvatska i Republika Bugarska su ocijenile potrebnim </w:t>
      </w:r>
      <w:r w:rsidR="0007387E" w:rsidRPr="00FF1982">
        <w:rPr>
          <w:rFonts w:ascii="Times New Roman" w:eastAsia="Times New Roman" w:hAnsi="Times New Roman"/>
          <w:sz w:val="24"/>
          <w:szCs w:val="24"/>
          <w:lang w:eastAsia="hr-HR"/>
        </w:rPr>
        <w:t xml:space="preserve">pravno urediti i unaprijediti područje </w:t>
      </w:r>
      <w:r w:rsidR="0007387E" w:rsidRPr="00FF1982">
        <w:rPr>
          <w:rFonts w:ascii="Times New Roman" w:hAnsi="Times New Roman"/>
          <w:sz w:val="24"/>
          <w:szCs w:val="24"/>
        </w:rPr>
        <w:t>zajedničke suradnje i uzajamnog pružanja pomoći u katastrofama.</w:t>
      </w:r>
    </w:p>
    <w:p w14:paraId="107F125C" w14:textId="44CE5C2E" w:rsidR="006B4D0B" w:rsidRPr="00FF1982" w:rsidRDefault="0007387E" w:rsidP="00A80D50">
      <w:pPr>
        <w:spacing w:before="240" w:line="240" w:lineRule="auto"/>
        <w:ind w:firstLine="708"/>
        <w:jc w:val="both"/>
        <w:rPr>
          <w:rFonts w:ascii="Times New Roman" w:hAnsi="Times New Roman"/>
          <w:sz w:val="24"/>
          <w:szCs w:val="24"/>
        </w:rPr>
      </w:pPr>
      <w:r w:rsidRPr="00FF1982">
        <w:rPr>
          <w:rFonts w:ascii="Times New Roman" w:hAnsi="Times New Roman"/>
          <w:sz w:val="24"/>
          <w:szCs w:val="24"/>
        </w:rPr>
        <w:t xml:space="preserve">Sukladno tome, države su inicirale sklapanje Sporazuma između Vlade Republike Hrvatske i Vlade Republike Bugarske o suradnji u slučaju katastrofa (u daljnjem tekstu: Sporazum) kojim će se uspostaviti zajednički pravni okvir za provedbu koordiniranog djelovanja država u svrhu sprječavanja i ublažavanja posljedica katastrofa. </w:t>
      </w:r>
      <w:r w:rsidR="006B4D0B" w:rsidRPr="00FF1982">
        <w:rPr>
          <w:rFonts w:ascii="Times New Roman" w:hAnsi="Times New Roman"/>
          <w:sz w:val="24"/>
          <w:szCs w:val="24"/>
        </w:rPr>
        <w:t xml:space="preserve">U odnosima Republike Hrvatske i Republike Bugarske, Sporazum predstavlja osnovu daljnjeg unapređenja i produbljivanja zajedničke suradnje i uzajamnog pružanja pomoći u katastrofama. </w:t>
      </w:r>
    </w:p>
    <w:p w14:paraId="51AA1722" w14:textId="141BC9C6" w:rsidR="000C5A44" w:rsidRPr="00FF1982" w:rsidRDefault="00341011" w:rsidP="00A80D50">
      <w:pPr>
        <w:spacing w:before="240" w:line="240" w:lineRule="auto"/>
        <w:jc w:val="both"/>
        <w:rPr>
          <w:rFonts w:ascii="Times New Roman" w:hAnsi="Times New Roman"/>
          <w:sz w:val="24"/>
          <w:szCs w:val="24"/>
        </w:rPr>
      </w:pPr>
      <w:r w:rsidRPr="00FF1982">
        <w:rPr>
          <w:rFonts w:ascii="Times New Roman" w:hAnsi="Times New Roman"/>
          <w:sz w:val="24"/>
          <w:szCs w:val="24"/>
        </w:rPr>
        <w:tab/>
      </w:r>
      <w:r w:rsidR="00C140F2" w:rsidRPr="00FF1982">
        <w:rPr>
          <w:rFonts w:ascii="Times New Roman" w:hAnsi="Times New Roman"/>
          <w:sz w:val="24"/>
          <w:szCs w:val="24"/>
        </w:rPr>
        <w:t>Spora</w:t>
      </w:r>
      <w:r w:rsidRPr="00FF1982">
        <w:rPr>
          <w:rFonts w:ascii="Times New Roman" w:hAnsi="Times New Roman"/>
          <w:sz w:val="24"/>
          <w:szCs w:val="24"/>
        </w:rPr>
        <w:t xml:space="preserve">zum je u skladu s europskom pravnom stečevinom koja uređuje kontrolu opasnosti od velikih nesreća koje uključuju opasne tvari, što doprinosi dosljednom i djelotvornom osiguranju visoke razine zaštite u cijeloj Europskoj uniji. </w:t>
      </w:r>
      <w:r w:rsidR="00EB04B2" w:rsidRPr="00FF1982">
        <w:rPr>
          <w:rFonts w:ascii="Times New Roman" w:hAnsi="Times New Roman"/>
          <w:sz w:val="24"/>
          <w:szCs w:val="24"/>
        </w:rPr>
        <w:t xml:space="preserve">Također, </w:t>
      </w:r>
      <w:r w:rsidRPr="00FF1982">
        <w:rPr>
          <w:rFonts w:ascii="Times New Roman" w:hAnsi="Times New Roman"/>
          <w:sz w:val="24"/>
          <w:szCs w:val="24"/>
        </w:rPr>
        <w:t>kroz razradu postojećeg</w:t>
      </w:r>
      <w:r w:rsidR="004A4359" w:rsidRPr="00FF1982">
        <w:rPr>
          <w:rFonts w:ascii="Times New Roman" w:hAnsi="Times New Roman"/>
          <w:sz w:val="24"/>
          <w:szCs w:val="24"/>
        </w:rPr>
        <w:t xml:space="preserve"> domaćeg</w:t>
      </w:r>
      <w:r w:rsidRPr="00FF1982">
        <w:rPr>
          <w:rFonts w:ascii="Times New Roman" w:hAnsi="Times New Roman"/>
          <w:sz w:val="24"/>
          <w:szCs w:val="24"/>
        </w:rPr>
        <w:t xml:space="preserve"> zakonodavstva </w:t>
      </w:r>
      <w:r w:rsidR="00FF1982" w:rsidRPr="00FF1982">
        <w:rPr>
          <w:rFonts w:ascii="Times New Roman" w:hAnsi="Times New Roman"/>
          <w:sz w:val="24"/>
          <w:szCs w:val="24"/>
        </w:rPr>
        <w:t xml:space="preserve">i produbljivanje bilateralne međunarodne suradnje </w:t>
      </w:r>
      <w:r w:rsidRPr="00FF1982">
        <w:rPr>
          <w:rFonts w:ascii="Times New Roman" w:hAnsi="Times New Roman"/>
          <w:sz w:val="24"/>
          <w:szCs w:val="24"/>
        </w:rPr>
        <w:t xml:space="preserve">u okviru sustava civilne zaštite, podržavaju </w:t>
      </w:r>
      <w:r w:rsidR="00EB04B2" w:rsidRPr="00FF1982">
        <w:rPr>
          <w:rFonts w:ascii="Times New Roman" w:hAnsi="Times New Roman"/>
          <w:sz w:val="24"/>
          <w:szCs w:val="24"/>
        </w:rPr>
        <w:t xml:space="preserve">se </w:t>
      </w:r>
      <w:r w:rsidRPr="00FF1982">
        <w:rPr>
          <w:rFonts w:ascii="Times New Roman" w:hAnsi="Times New Roman"/>
          <w:sz w:val="24"/>
          <w:szCs w:val="24"/>
        </w:rPr>
        <w:t>i napori Ujedinjenih naroda na međunarodnoj razini u pod</w:t>
      </w:r>
      <w:r w:rsidR="008D6D20" w:rsidRPr="00FF1982">
        <w:rPr>
          <w:rFonts w:ascii="Times New Roman" w:hAnsi="Times New Roman"/>
          <w:sz w:val="24"/>
          <w:szCs w:val="24"/>
        </w:rPr>
        <w:t>ručju sprječavanja katastrofa.</w:t>
      </w:r>
    </w:p>
    <w:p w14:paraId="56CAF0C6" w14:textId="2610DF21" w:rsidR="006B4D0B" w:rsidRPr="00FF1982" w:rsidRDefault="004A4359" w:rsidP="00A80D50">
      <w:pPr>
        <w:spacing w:before="240" w:line="240" w:lineRule="auto"/>
        <w:jc w:val="both"/>
        <w:rPr>
          <w:rFonts w:ascii="Times New Roman" w:hAnsi="Times New Roman"/>
          <w:color w:val="000000"/>
          <w:sz w:val="24"/>
          <w:szCs w:val="24"/>
        </w:rPr>
      </w:pPr>
      <w:r w:rsidRPr="00FF1982">
        <w:rPr>
          <w:rFonts w:ascii="Times New Roman" w:hAnsi="Times New Roman"/>
          <w:sz w:val="24"/>
          <w:szCs w:val="24"/>
        </w:rPr>
        <w:tab/>
      </w:r>
      <w:r w:rsidR="006B4D0B" w:rsidRPr="00FF1982">
        <w:rPr>
          <w:rFonts w:ascii="Times New Roman" w:hAnsi="Times New Roman"/>
          <w:color w:val="000000"/>
          <w:sz w:val="24"/>
          <w:szCs w:val="24"/>
        </w:rPr>
        <w:t xml:space="preserve">Sporazum je u ime Republike Hrvatske, 9. </w:t>
      </w:r>
      <w:r w:rsidR="00FF1982" w:rsidRPr="00FF1982">
        <w:rPr>
          <w:rFonts w:ascii="Times New Roman" w:hAnsi="Times New Roman"/>
          <w:color w:val="000000"/>
          <w:sz w:val="24"/>
          <w:szCs w:val="24"/>
        </w:rPr>
        <w:t>svib</w:t>
      </w:r>
      <w:r w:rsidR="006B4D0B" w:rsidRPr="00FF1982">
        <w:rPr>
          <w:rFonts w:ascii="Times New Roman" w:hAnsi="Times New Roman"/>
          <w:color w:val="000000"/>
          <w:sz w:val="24"/>
          <w:szCs w:val="24"/>
        </w:rPr>
        <w:t>nja 202</w:t>
      </w:r>
      <w:r w:rsidR="00FF1982" w:rsidRPr="00FF1982">
        <w:rPr>
          <w:rFonts w:ascii="Times New Roman" w:hAnsi="Times New Roman"/>
          <w:color w:val="000000"/>
          <w:sz w:val="24"/>
          <w:szCs w:val="24"/>
        </w:rPr>
        <w:t>2</w:t>
      </w:r>
      <w:r w:rsidR="006B4D0B" w:rsidRPr="00FF1982">
        <w:rPr>
          <w:rFonts w:ascii="Times New Roman" w:hAnsi="Times New Roman"/>
          <w:color w:val="000000"/>
          <w:sz w:val="24"/>
          <w:szCs w:val="24"/>
        </w:rPr>
        <w:t xml:space="preserve">. u </w:t>
      </w:r>
      <w:r w:rsidR="00FF1982" w:rsidRPr="00FF1982">
        <w:rPr>
          <w:rFonts w:ascii="Times New Roman" w:hAnsi="Times New Roman"/>
          <w:color w:val="000000"/>
          <w:sz w:val="24"/>
          <w:szCs w:val="24"/>
        </w:rPr>
        <w:t>Sofiji</w:t>
      </w:r>
      <w:r w:rsidR="006B4D0B" w:rsidRPr="00FF1982">
        <w:rPr>
          <w:rFonts w:ascii="Times New Roman" w:hAnsi="Times New Roman"/>
          <w:color w:val="000000"/>
          <w:sz w:val="24"/>
          <w:szCs w:val="24"/>
        </w:rPr>
        <w:t xml:space="preserve">, potpisao potpredsjednik Vlade i ministar unutarnjih poslova dr. sc. Davor Božinović. Sporazum će stupiti na snagu </w:t>
      </w:r>
      <w:r w:rsidR="00FF1982" w:rsidRPr="00FF1982">
        <w:rPr>
          <w:rFonts w:ascii="Times New Roman" w:hAnsi="Times New Roman"/>
          <w:color w:val="000000"/>
          <w:sz w:val="24"/>
          <w:szCs w:val="24"/>
        </w:rPr>
        <w:t xml:space="preserve">prvog dana mjeseca koji slijedi nakon </w:t>
      </w:r>
      <w:r w:rsidR="006B4D0B" w:rsidRPr="00FF1982">
        <w:rPr>
          <w:rFonts w:ascii="Times New Roman" w:hAnsi="Times New Roman"/>
          <w:color w:val="000000"/>
          <w:sz w:val="24"/>
          <w:szCs w:val="24"/>
        </w:rPr>
        <w:t xml:space="preserve">datuma </w:t>
      </w:r>
      <w:r w:rsidR="00FF1982" w:rsidRPr="00FF1982">
        <w:rPr>
          <w:rFonts w:ascii="Times New Roman" w:hAnsi="Times New Roman"/>
          <w:color w:val="000000"/>
          <w:sz w:val="24"/>
          <w:szCs w:val="24"/>
        </w:rPr>
        <w:t xml:space="preserve">primitka posljednje pisane obavijesti kojom stranke diplomatskim putem obavješćuju jedna drugu da su okončani njihovi unutarnji pravni postupci potrebni za njegovo stupanje na snagu. </w:t>
      </w:r>
    </w:p>
    <w:p w14:paraId="3F1278DA" w14:textId="57B59D1C" w:rsidR="00E96097" w:rsidRPr="00FF1982" w:rsidRDefault="00E96097" w:rsidP="00A80D50">
      <w:pPr>
        <w:spacing w:after="0" w:line="240" w:lineRule="auto"/>
        <w:jc w:val="both"/>
        <w:rPr>
          <w:rFonts w:ascii="Times New Roman" w:hAnsi="Times New Roman"/>
          <w:sz w:val="24"/>
          <w:szCs w:val="24"/>
        </w:rPr>
      </w:pPr>
    </w:p>
    <w:p w14:paraId="6D5922A5" w14:textId="77777777" w:rsidR="00FF1982" w:rsidRPr="00FF1982" w:rsidRDefault="00FF1982" w:rsidP="00A80D50">
      <w:pPr>
        <w:spacing w:after="0" w:line="240" w:lineRule="auto"/>
        <w:jc w:val="both"/>
        <w:rPr>
          <w:rFonts w:ascii="Times New Roman" w:hAnsi="Times New Roman"/>
          <w:sz w:val="24"/>
          <w:szCs w:val="24"/>
        </w:rPr>
      </w:pPr>
    </w:p>
    <w:p w14:paraId="70504097" w14:textId="77777777" w:rsidR="002D0356" w:rsidRPr="00FF1982" w:rsidRDefault="002D0356" w:rsidP="00297049">
      <w:pPr>
        <w:pStyle w:val="ListParagraph"/>
        <w:numPr>
          <w:ilvl w:val="0"/>
          <w:numId w:val="1"/>
        </w:numPr>
        <w:spacing w:after="0" w:line="240" w:lineRule="auto"/>
        <w:ind w:left="851" w:hanging="851"/>
        <w:rPr>
          <w:rFonts w:ascii="Times New Roman" w:eastAsia="Times New Roman" w:hAnsi="Times New Roman"/>
          <w:b/>
          <w:bCs/>
          <w:sz w:val="24"/>
          <w:szCs w:val="24"/>
          <w:lang w:eastAsia="hr-HR"/>
        </w:rPr>
      </w:pPr>
      <w:r w:rsidRPr="00FF1982">
        <w:rPr>
          <w:rFonts w:ascii="Times New Roman" w:eastAsia="Times New Roman" w:hAnsi="Times New Roman"/>
          <w:b/>
          <w:bCs/>
          <w:sz w:val="24"/>
          <w:szCs w:val="24"/>
          <w:lang w:eastAsia="hr-HR"/>
        </w:rPr>
        <w:t>OSNOVNA PITANJA KOJA SE PREDLAŽU UREDITI ZAKONOM</w:t>
      </w:r>
    </w:p>
    <w:p w14:paraId="51CAD36C" w14:textId="77777777" w:rsidR="002D0356" w:rsidRPr="00FF1982" w:rsidRDefault="002D0356" w:rsidP="002D0356">
      <w:pPr>
        <w:pStyle w:val="ListParagraph"/>
        <w:spacing w:after="0" w:line="240" w:lineRule="auto"/>
        <w:ind w:left="1080"/>
        <w:rPr>
          <w:rFonts w:ascii="Times New Roman" w:eastAsia="Times New Roman" w:hAnsi="Times New Roman"/>
          <w:bCs/>
          <w:sz w:val="24"/>
          <w:szCs w:val="24"/>
          <w:lang w:eastAsia="hr-HR"/>
        </w:rPr>
      </w:pPr>
    </w:p>
    <w:p w14:paraId="6D1DA5BB" w14:textId="6DFF9E0A" w:rsidR="002D0356" w:rsidRPr="00FF1982" w:rsidRDefault="002D0356" w:rsidP="002D0356">
      <w:pPr>
        <w:spacing w:after="0" w:line="240" w:lineRule="auto"/>
        <w:ind w:firstLine="851"/>
        <w:jc w:val="both"/>
        <w:rPr>
          <w:rFonts w:ascii="Times New Roman" w:eastAsia="Times New Roman" w:hAnsi="Times New Roman"/>
          <w:bCs/>
          <w:sz w:val="24"/>
          <w:szCs w:val="24"/>
          <w:lang w:eastAsia="hr-HR"/>
        </w:rPr>
      </w:pPr>
      <w:r w:rsidRPr="00FF1982">
        <w:rPr>
          <w:rFonts w:ascii="Times New Roman" w:eastAsia="Times New Roman" w:hAnsi="Times New Roman"/>
          <w:bCs/>
          <w:sz w:val="24"/>
          <w:szCs w:val="24"/>
          <w:lang w:eastAsia="hr-HR"/>
        </w:rPr>
        <w:t xml:space="preserve">Ovim se Zakonom potvrđuje </w:t>
      </w:r>
      <w:r w:rsidR="00B31BDD" w:rsidRPr="00FF1982">
        <w:rPr>
          <w:rFonts w:ascii="Times New Roman" w:eastAsia="Times New Roman" w:hAnsi="Times New Roman"/>
          <w:bCs/>
          <w:sz w:val="24"/>
          <w:szCs w:val="24"/>
          <w:lang w:eastAsia="hr-HR"/>
        </w:rPr>
        <w:t>Sporazu</w:t>
      </w:r>
      <w:r w:rsidR="008D6D20" w:rsidRPr="00FF1982">
        <w:rPr>
          <w:rFonts w:ascii="Times New Roman" w:eastAsia="Times New Roman" w:hAnsi="Times New Roman"/>
          <w:bCs/>
          <w:sz w:val="24"/>
          <w:szCs w:val="24"/>
          <w:lang w:eastAsia="hr-HR"/>
        </w:rPr>
        <w:t xml:space="preserve">m </w:t>
      </w:r>
      <w:r w:rsidRPr="00FF1982">
        <w:rPr>
          <w:rFonts w:ascii="Times New Roman" w:eastAsia="Times New Roman" w:hAnsi="Times New Roman"/>
          <w:bCs/>
          <w:sz w:val="24"/>
          <w:szCs w:val="24"/>
          <w:lang w:eastAsia="hr-HR"/>
        </w:rPr>
        <w:t>kako bi nje</w:t>
      </w:r>
      <w:r w:rsidR="008D6D20" w:rsidRPr="00FF1982">
        <w:rPr>
          <w:rFonts w:ascii="Times New Roman" w:eastAsia="Times New Roman" w:hAnsi="Times New Roman"/>
          <w:bCs/>
          <w:sz w:val="24"/>
          <w:szCs w:val="24"/>
          <w:lang w:eastAsia="hr-HR"/>
        </w:rPr>
        <w:t>gove</w:t>
      </w:r>
      <w:r w:rsidRPr="00FF1982">
        <w:rPr>
          <w:rFonts w:ascii="Times New Roman" w:eastAsia="Times New Roman" w:hAnsi="Times New Roman"/>
          <w:bCs/>
          <w:sz w:val="24"/>
          <w:szCs w:val="24"/>
          <w:lang w:eastAsia="hr-HR"/>
        </w:rPr>
        <w:t xml:space="preserve"> odredbe, u smislu članka 141. Ustava Republike Hrvatske, postale dio unutarnjeg pravnog poretka Republike Hrvatske. </w:t>
      </w:r>
    </w:p>
    <w:p w14:paraId="593FBEF7" w14:textId="7393EF25" w:rsidR="00700BB1" w:rsidRPr="00A80D50" w:rsidRDefault="007354AE" w:rsidP="00A80D50">
      <w:pPr>
        <w:spacing w:before="240" w:line="240" w:lineRule="auto"/>
        <w:jc w:val="both"/>
        <w:rPr>
          <w:rFonts w:ascii="Times New Roman" w:hAnsi="Times New Roman"/>
          <w:sz w:val="24"/>
          <w:szCs w:val="24"/>
        </w:rPr>
      </w:pPr>
      <w:r w:rsidRPr="00FF1982">
        <w:rPr>
          <w:rFonts w:ascii="Times New Roman" w:hAnsi="Times New Roman"/>
          <w:sz w:val="24"/>
          <w:szCs w:val="24"/>
        </w:rPr>
        <w:tab/>
      </w:r>
      <w:r w:rsidR="00700BB1" w:rsidRPr="00FF1982">
        <w:rPr>
          <w:rFonts w:ascii="Times New Roman" w:hAnsi="Times New Roman"/>
          <w:sz w:val="24"/>
          <w:szCs w:val="24"/>
        </w:rPr>
        <w:t>Sporazumom se</w:t>
      </w:r>
      <w:r w:rsidRPr="00FF1982">
        <w:rPr>
          <w:rFonts w:ascii="Times New Roman" w:hAnsi="Times New Roman"/>
          <w:sz w:val="24"/>
          <w:szCs w:val="24"/>
        </w:rPr>
        <w:t xml:space="preserve"> u odnosima Republike Hrvatske i Republike Bugars</w:t>
      </w:r>
      <w:r w:rsidR="0069524F" w:rsidRPr="00FF1982">
        <w:rPr>
          <w:rFonts w:ascii="Times New Roman" w:hAnsi="Times New Roman"/>
          <w:sz w:val="24"/>
          <w:szCs w:val="24"/>
        </w:rPr>
        <w:t xml:space="preserve">ke </w:t>
      </w:r>
      <w:bookmarkStart w:id="0" w:name="_GoBack"/>
      <w:bookmarkEnd w:id="0"/>
      <w:r w:rsidR="0069524F" w:rsidRPr="00FF1982">
        <w:rPr>
          <w:rFonts w:ascii="Times New Roman" w:hAnsi="Times New Roman"/>
          <w:sz w:val="24"/>
          <w:szCs w:val="24"/>
        </w:rPr>
        <w:t>uređuj</w:t>
      </w:r>
      <w:r w:rsidR="00B4647B" w:rsidRPr="00FF1982">
        <w:rPr>
          <w:rFonts w:ascii="Times New Roman" w:hAnsi="Times New Roman"/>
          <w:sz w:val="24"/>
          <w:szCs w:val="24"/>
        </w:rPr>
        <w:t>u</w:t>
      </w:r>
      <w:r w:rsidR="0069524F" w:rsidRPr="00FF1982">
        <w:rPr>
          <w:rFonts w:ascii="Times New Roman" w:hAnsi="Times New Roman"/>
          <w:sz w:val="24"/>
          <w:szCs w:val="24"/>
        </w:rPr>
        <w:t xml:space="preserve"> </w:t>
      </w:r>
      <w:r w:rsidRPr="00FF1982">
        <w:rPr>
          <w:rFonts w:ascii="Times New Roman" w:hAnsi="Times New Roman"/>
          <w:sz w:val="24"/>
          <w:szCs w:val="24"/>
        </w:rPr>
        <w:t>uzajamna suradnja i pružanje pomoći u katastrofama, uvjeti suradnje u prevenciji katastrofa, kao i ostali oblici suradnje na tom području.</w:t>
      </w:r>
      <w:r w:rsidR="00700BB1" w:rsidRPr="00FF1982">
        <w:rPr>
          <w:rFonts w:ascii="Times New Roman" w:hAnsi="Times New Roman"/>
          <w:sz w:val="24"/>
          <w:szCs w:val="24"/>
        </w:rPr>
        <w:t xml:space="preserve"> </w:t>
      </w:r>
    </w:p>
    <w:p w14:paraId="3DCD1649" w14:textId="0866F468" w:rsidR="0069524F" w:rsidRPr="00FF1982" w:rsidRDefault="00B31BDD" w:rsidP="008D6D20">
      <w:pPr>
        <w:spacing w:after="0" w:line="240" w:lineRule="auto"/>
        <w:ind w:firstLine="851"/>
        <w:jc w:val="both"/>
        <w:rPr>
          <w:rFonts w:ascii="Times New Roman" w:eastAsia="Times New Roman" w:hAnsi="Times New Roman"/>
          <w:bCs/>
          <w:sz w:val="24"/>
          <w:szCs w:val="24"/>
          <w:lang w:eastAsia="hr-HR"/>
        </w:rPr>
      </w:pPr>
      <w:r w:rsidRPr="00FF1982">
        <w:rPr>
          <w:rFonts w:ascii="Times New Roman" w:hAnsi="Times New Roman"/>
          <w:sz w:val="24"/>
          <w:szCs w:val="24"/>
        </w:rPr>
        <w:lastRenderedPageBreak/>
        <w:t>U tu svrhu u Sporazum</w:t>
      </w:r>
      <w:r w:rsidR="00EC21F9">
        <w:rPr>
          <w:rFonts w:ascii="Times New Roman" w:hAnsi="Times New Roman"/>
          <w:sz w:val="24"/>
          <w:szCs w:val="24"/>
        </w:rPr>
        <w:t xml:space="preserve"> su</w:t>
      </w:r>
      <w:r w:rsidRPr="00FF1982">
        <w:rPr>
          <w:rFonts w:ascii="Times New Roman" w:hAnsi="Times New Roman"/>
          <w:sz w:val="24"/>
          <w:szCs w:val="24"/>
        </w:rPr>
        <w:t xml:space="preserve"> uključene odredbe kojima se uređuju </w:t>
      </w:r>
      <w:r w:rsidR="008D6D20" w:rsidRPr="00FF1982">
        <w:rPr>
          <w:rFonts w:ascii="Times New Roman" w:eastAsia="Times New Roman" w:hAnsi="Times New Roman"/>
          <w:bCs/>
          <w:sz w:val="24"/>
          <w:szCs w:val="24"/>
          <w:lang w:eastAsia="hr-HR"/>
        </w:rPr>
        <w:t>nadležna tijela i kontaktne točke, oblici suradnje, pružanja dobrovoljne pomoći, postupci prelaska granice i pravila boravka timova za spašavanje, postrojbi i/ili stručnjaka, postupci prelaska opreme i sredstava pomoći preko granice, korištenje zrakoplova i plovila, koordinacija i upravljanje operacijama pružanja pomoći u slučaju katastrofa, troškovi operacija pružanja pomoći u slučaju katastrofe, naknada štete, komunikacija prilikom operacija pružanja pomoći u slučaju katastrofe, prekid operacija pružanja pomoći u slučaju katastrofe te rješavanje sporova vezanih za provedbu Sporazuma.</w:t>
      </w:r>
    </w:p>
    <w:p w14:paraId="354AE83B" w14:textId="15BBE1BF" w:rsidR="0069524F" w:rsidRPr="00FF1982" w:rsidRDefault="0069524F" w:rsidP="008D6D20">
      <w:pPr>
        <w:spacing w:after="0" w:line="240" w:lineRule="auto"/>
        <w:ind w:firstLine="851"/>
        <w:jc w:val="both"/>
        <w:rPr>
          <w:rFonts w:ascii="Times New Roman" w:eastAsia="Times New Roman" w:hAnsi="Times New Roman"/>
          <w:bCs/>
          <w:sz w:val="24"/>
          <w:szCs w:val="24"/>
          <w:lang w:eastAsia="hr-HR"/>
        </w:rPr>
      </w:pPr>
    </w:p>
    <w:p w14:paraId="72D15787" w14:textId="77777777" w:rsidR="00B31BDD" w:rsidRPr="00FF1982" w:rsidRDefault="00B31BDD" w:rsidP="008D6D20">
      <w:pPr>
        <w:spacing w:after="0" w:line="240" w:lineRule="auto"/>
        <w:ind w:firstLine="851"/>
        <w:jc w:val="both"/>
        <w:rPr>
          <w:rFonts w:ascii="Times New Roman" w:eastAsia="Times New Roman" w:hAnsi="Times New Roman"/>
          <w:bCs/>
          <w:sz w:val="24"/>
          <w:szCs w:val="24"/>
          <w:lang w:eastAsia="hr-HR"/>
        </w:rPr>
      </w:pPr>
    </w:p>
    <w:p w14:paraId="1BBD5C59" w14:textId="77777777" w:rsidR="002D0356" w:rsidRPr="00FF1982" w:rsidRDefault="002D0356" w:rsidP="00297049">
      <w:pPr>
        <w:pStyle w:val="ListParagraph"/>
        <w:numPr>
          <w:ilvl w:val="0"/>
          <w:numId w:val="1"/>
        </w:numPr>
        <w:spacing w:after="0" w:line="240" w:lineRule="auto"/>
        <w:ind w:left="851" w:hanging="851"/>
        <w:rPr>
          <w:rFonts w:ascii="Times New Roman" w:eastAsia="Times New Roman" w:hAnsi="Times New Roman"/>
          <w:b/>
          <w:bCs/>
          <w:sz w:val="24"/>
          <w:szCs w:val="24"/>
          <w:lang w:eastAsia="hr-HR"/>
        </w:rPr>
      </w:pPr>
      <w:r w:rsidRPr="00FF1982">
        <w:rPr>
          <w:rFonts w:ascii="Times New Roman" w:eastAsia="Times New Roman" w:hAnsi="Times New Roman"/>
          <w:b/>
          <w:bCs/>
          <w:sz w:val="24"/>
          <w:szCs w:val="24"/>
          <w:lang w:eastAsia="hr-HR"/>
        </w:rPr>
        <w:t>OCJENA SREDSTAVA POTREBNIH ZA PROVEDBU ZAKONA</w:t>
      </w:r>
    </w:p>
    <w:p w14:paraId="4A8C90C8" w14:textId="77777777" w:rsidR="002D0356" w:rsidRPr="00FF1982" w:rsidRDefault="002D0356" w:rsidP="002D0356">
      <w:pPr>
        <w:pStyle w:val="ListParagraph"/>
        <w:spacing w:after="0" w:line="240" w:lineRule="auto"/>
        <w:ind w:left="1080"/>
        <w:rPr>
          <w:rFonts w:ascii="Times New Roman" w:eastAsia="Times New Roman" w:hAnsi="Times New Roman"/>
          <w:bCs/>
          <w:sz w:val="24"/>
          <w:szCs w:val="24"/>
          <w:lang w:eastAsia="hr-HR"/>
        </w:rPr>
      </w:pPr>
    </w:p>
    <w:p w14:paraId="0D9B2951" w14:textId="77777777" w:rsidR="002D0356" w:rsidRPr="00FF1982" w:rsidRDefault="002D0356" w:rsidP="00297049">
      <w:pPr>
        <w:spacing w:after="0" w:line="240" w:lineRule="auto"/>
        <w:ind w:firstLine="708"/>
        <w:jc w:val="both"/>
        <w:rPr>
          <w:rFonts w:ascii="Times New Roman" w:eastAsia="Times New Roman" w:hAnsi="Times New Roman"/>
          <w:bCs/>
          <w:sz w:val="24"/>
          <w:szCs w:val="24"/>
          <w:lang w:eastAsia="hr-HR"/>
        </w:rPr>
      </w:pPr>
      <w:r w:rsidRPr="00FF1982">
        <w:rPr>
          <w:rFonts w:ascii="Times New Roman" w:eastAsia="Times New Roman" w:hAnsi="Times New Roman"/>
          <w:bCs/>
          <w:sz w:val="24"/>
          <w:szCs w:val="24"/>
          <w:lang w:eastAsia="hr-HR"/>
        </w:rPr>
        <w:t>Za provedbu ovoga Zakona nije potrebno osigurati dodatna financijska sredstva u državnom proračunu Republike Hrvatske.</w:t>
      </w:r>
    </w:p>
    <w:p w14:paraId="148CC80B" w14:textId="370A6C6A" w:rsidR="002D0356" w:rsidRPr="00FF1982" w:rsidRDefault="002D0356" w:rsidP="002D0356">
      <w:pPr>
        <w:spacing w:after="0" w:line="240" w:lineRule="auto"/>
        <w:rPr>
          <w:rFonts w:ascii="Times New Roman" w:eastAsia="Times New Roman" w:hAnsi="Times New Roman"/>
          <w:bCs/>
          <w:sz w:val="24"/>
          <w:szCs w:val="24"/>
          <w:lang w:eastAsia="hr-HR"/>
        </w:rPr>
      </w:pPr>
    </w:p>
    <w:p w14:paraId="1C539831" w14:textId="77777777" w:rsidR="003C21AA" w:rsidRPr="00FF1982" w:rsidRDefault="003C21AA" w:rsidP="002D0356">
      <w:pPr>
        <w:spacing w:after="0" w:line="240" w:lineRule="auto"/>
        <w:rPr>
          <w:rFonts w:ascii="Times New Roman" w:eastAsia="Times New Roman" w:hAnsi="Times New Roman"/>
          <w:bCs/>
          <w:sz w:val="24"/>
          <w:szCs w:val="24"/>
          <w:lang w:eastAsia="hr-HR"/>
        </w:rPr>
      </w:pPr>
    </w:p>
    <w:p w14:paraId="77E309A3" w14:textId="77777777" w:rsidR="002D0356" w:rsidRPr="00FF1982" w:rsidRDefault="002D0356" w:rsidP="00297049">
      <w:pPr>
        <w:pStyle w:val="ListParagraph"/>
        <w:numPr>
          <w:ilvl w:val="0"/>
          <w:numId w:val="1"/>
        </w:numPr>
        <w:spacing w:after="0" w:line="240" w:lineRule="auto"/>
        <w:ind w:left="851" w:hanging="851"/>
        <w:rPr>
          <w:rFonts w:ascii="Times New Roman" w:eastAsia="Times New Roman" w:hAnsi="Times New Roman"/>
          <w:b/>
          <w:bCs/>
          <w:sz w:val="24"/>
          <w:szCs w:val="24"/>
          <w:lang w:eastAsia="hr-HR"/>
        </w:rPr>
      </w:pPr>
      <w:r w:rsidRPr="00FF1982">
        <w:rPr>
          <w:rFonts w:ascii="Times New Roman" w:eastAsia="Times New Roman" w:hAnsi="Times New Roman"/>
          <w:b/>
          <w:bCs/>
          <w:sz w:val="24"/>
          <w:szCs w:val="24"/>
          <w:lang w:eastAsia="hr-HR"/>
        </w:rPr>
        <w:t>ZAKONI KOJIMA SE POTVRĐUJU MEĐUNARODNI UGOVORI</w:t>
      </w:r>
    </w:p>
    <w:p w14:paraId="5BF5A288" w14:textId="77777777" w:rsidR="002D0356" w:rsidRPr="00FF1982" w:rsidRDefault="002D0356" w:rsidP="002D0356">
      <w:pPr>
        <w:pStyle w:val="ListParagraph"/>
        <w:spacing w:after="0" w:line="240" w:lineRule="auto"/>
        <w:ind w:left="1080"/>
        <w:rPr>
          <w:rFonts w:ascii="Times New Roman" w:eastAsia="Times New Roman" w:hAnsi="Times New Roman"/>
          <w:bCs/>
          <w:sz w:val="24"/>
          <w:szCs w:val="24"/>
          <w:lang w:eastAsia="hr-HR"/>
        </w:rPr>
      </w:pPr>
    </w:p>
    <w:p w14:paraId="4EA2F1A8" w14:textId="281ABCBF" w:rsidR="00F432AA" w:rsidRPr="00FF1982" w:rsidRDefault="002D0356" w:rsidP="00F432AA">
      <w:pPr>
        <w:spacing w:after="0" w:line="240" w:lineRule="auto"/>
        <w:ind w:firstLine="851"/>
        <w:jc w:val="both"/>
        <w:rPr>
          <w:rFonts w:ascii="Times New Roman" w:eastAsia="Times New Roman" w:hAnsi="Times New Roman"/>
          <w:bCs/>
          <w:sz w:val="24"/>
          <w:szCs w:val="24"/>
          <w:lang w:eastAsia="hr-HR"/>
        </w:rPr>
      </w:pPr>
      <w:r w:rsidRPr="00FF1982">
        <w:rPr>
          <w:rFonts w:ascii="Times New Roman" w:eastAsia="Times New Roman" w:hAnsi="Times New Roman"/>
          <w:bCs/>
          <w:sz w:val="24"/>
          <w:szCs w:val="24"/>
          <w:lang w:eastAsia="hr-HR"/>
        </w:rPr>
        <w:t>Temelj za donošenje ovoga Zakona nalazi se u članku 207.a Poslovnika Hrvatskoga sabora (,,Narodne novine“, br</w:t>
      </w:r>
      <w:r w:rsidR="00560D86">
        <w:rPr>
          <w:rFonts w:ascii="Times New Roman" w:eastAsia="Times New Roman" w:hAnsi="Times New Roman"/>
          <w:bCs/>
          <w:sz w:val="24"/>
          <w:szCs w:val="24"/>
          <w:lang w:eastAsia="hr-HR"/>
        </w:rPr>
        <w:t>.</w:t>
      </w:r>
      <w:r w:rsidRPr="00FF1982">
        <w:rPr>
          <w:rFonts w:ascii="Times New Roman" w:eastAsia="Times New Roman" w:hAnsi="Times New Roman"/>
          <w:bCs/>
          <w:sz w:val="24"/>
          <w:szCs w:val="24"/>
          <w:lang w:eastAsia="hr-HR"/>
        </w:rPr>
        <w:t xml:space="preserve"> 81/13</w:t>
      </w:r>
      <w:r w:rsidR="005F34D9">
        <w:rPr>
          <w:rFonts w:ascii="Times New Roman" w:eastAsia="Times New Roman" w:hAnsi="Times New Roman"/>
          <w:bCs/>
          <w:sz w:val="24"/>
          <w:szCs w:val="24"/>
          <w:lang w:eastAsia="hr-HR"/>
        </w:rPr>
        <w:t>.</w:t>
      </w:r>
      <w:r w:rsidRPr="00FF1982">
        <w:rPr>
          <w:rFonts w:ascii="Times New Roman" w:eastAsia="Times New Roman" w:hAnsi="Times New Roman"/>
          <w:bCs/>
          <w:sz w:val="24"/>
          <w:szCs w:val="24"/>
          <w:lang w:eastAsia="hr-HR"/>
        </w:rPr>
        <w:t>, 113/16</w:t>
      </w:r>
      <w:r w:rsidR="005F34D9">
        <w:rPr>
          <w:rFonts w:ascii="Times New Roman" w:eastAsia="Times New Roman" w:hAnsi="Times New Roman"/>
          <w:bCs/>
          <w:sz w:val="24"/>
          <w:szCs w:val="24"/>
          <w:lang w:eastAsia="hr-HR"/>
        </w:rPr>
        <w:t>.</w:t>
      </w:r>
      <w:r w:rsidRPr="00FF1982">
        <w:rPr>
          <w:rFonts w:ascii="Times New Roman" w:eastAsia="Times New Roman" w:hAnsi="Times New Roman"/>
          <w:bCs/>
          <w:sz w:val="24"/>
          <w:szCs w:val="24"/>
          <w:lang w:eastAsia="hr-HR"/>
        </w:rPr>
        <w:t>, 69/17</w:t>
      </w:r>
      <w:r w:rsidR="005F34D9">
        <w:rPr>
          <w:rFonts w:ascii="Times New Roman" w:eastAsia="Times New Roman" w:hAnsi="Times New Roman"/>
          <w:bCs/>
          <w:sz w:val="24"/>
          <w:szCs w:val="24"/>
          <w:lang w:eastAsia="hr-HR"/>
        </w:rPr>
        <w:t>.</w:t>
      </w:r>
      <w:r w:rsidR="00F9238D" w:rsidRPr="00FF1982">
        <w:rPr>
          <w:rFonts w:ascii="Times New Roman" w:eastAsia="Times New Roman" w:hAnsi="Times New Roman"/>
          <w:bCs/>
          <w:sz w:val="24"/>
          <w:szCs w:val="24"/>
          <w:lang w:eastAsia="hr-HR"/>
        </w:rPr>
        <w:t>,</w:t>
      </w:r>
      <w:r w:rsidRPr="00FF1982">
        <w:rPr>
          <w:rFonts w:ascii="Times New Roman" w:eastAsia="Times New Roman" w:hAnsi="Times New Roman"/>
          <w:bCs/>
          <w:sz w:val="24"/>
          <w:szCs w:val="24"/>
          <w:lang w:eastAsia="hr-HR"/>
        </w:rPr>
        <w:t xml:space="preserve"> 29/18</w:t>
      </w:r>
      <w:r w:rsidR="005F34D9">
        <w:rPr>
          <w:rFonts w:ascii="Times New Roman" w:eastAsia="Times New Roman" w:hAnsi="Times New Roman"/>
          <w:bCs/>
          <w:sz w:val="24"/>
          <w:szCs w:val="24"/>
          <w:lang w:eastAsia="hr-HR"/>
        </w:rPr>
        <w:t>.</w:t>
      </w:r>
      <w:r w:rsidR="00F9238D" w:rsidRPr="00FF1982">
        <w:rPr>
          <w:rFonts w:ascii="Times New Roman" w:eastAsia="Times New Roman" w:hAnsi="Times New Roman"/>
          <w:bCs/>
          <w:sz w:val="24"/>
          <w:szCs w:val="24"/>
          <w:lang w:eastAsia="hr-HR"/>
        </w:rPr>
        <w:t>, 53/20</w:t>
      </w:r>
      <w:r w:rsidR="005F34D9">
        <w:rPr>
          <w:rFonts w:ascii="Times New Roman" w:eastAsia="Times New Roman" w:hAnsi="Times New Roman"/>
          <w:bCs/>
          <w:sz w:val="24"/>
          <w:szCs w:val="24"/>
          <w:lang w:eastAsia="hr-HR"/>
        </w:rPr>
        <w:t>.</w:t>
      </w:r>
      <w:r w:rsidR="00F9238D" w:rsidRPr="00FF1982">
        <w:rPr>
          <w:rFonts w:ascii="Times New Roman" w:eastAsia="Times New Roman" w:hAnsi="Times New Roman"/>
          <w:bCs/>
          <w:sz w:val="24"/>
          <w:szCs w:val="24"/>
          <w:lang w:eastAsia="hr-HR"/>
        </w:rPr>
        <w:t>, 119/20</w:t>
      </w:r>
      <w:r w:rsidR="005F34D9">
        <w:rPr>
          <w:rFonts w:ascii="Times New Roman" w:eastAsia="Times New Roman" w:hAnsi="Times New Roman"/>
          <w:bCs/>
          <w:sz w:val="24"/>
          <w:szCs w:val="24"/>
          <w:lang w:eastAsia="hr-HR"/>
        </w:rPr>
        <w:t>. - Odluka Ustavnog suda Republike Hrvatske</w:t>
      </w:r>
      <w:r w:rsidR="00F9238D" w:rsidRPr="00FF1982">
        <w:rPr>
          <w:rFonts w:ascii="Times New Roman" w:eastAsia="Times New Roman" w:hAnsi="Times New Roman"/>
          <w:bCs/>
          <w:sz w:val="24"/>
          <w:szCs w:val="24"/>
          <w:lang w:eastAsia="hr-HR"/>
        </w:rPr>
        <w:t xml:space="preserve"> i 1</w:t>
      </w:r>
      <w:r w:rsidR="005F34D9">
        <w:rPr>
          <w:rFonts w:ascii="Times New Roman" w:eastAsia="Times New Roman" w:hAnsi="Times New Roman"/>
          <w:bCs/>
          <w:sz w:val="24"/>
          <w:szCs w:val="24"/>
          <w:lang w:eastAsia="hr-HR"/>
        </w:rPr>
        <w:t>23</w:t>
      </w:r>
      <w:r w:rsidR="00F9238D" w:rsidRPr="00FF1982">
        <w:rPr>
          <w:rFonts w:ascii="Times New Roman" w:eastAsia="Times New Roman" w:hAnsi="Times New Roman"/>
          <w:bCs/>
          <w:sz w:val="24"/>
          <w:szCs w:val="24"/>
          <w:lang w:eastAsia="hr-HR"/>
        </w:rPr>
        <w:t>/20</w:t>
      </w:r>
      <w:r w:rsidR="00F432AA">
        <w:rPr>
          <w:rFonts w:ascii="Times New Roman" w:eastAsia="Times New Roman" w:hAnsi="Times New Roman"/>
          <w:bCs/>
          <w:sz w:val="24"/>
          <w:szCs w:val="24"/>
          <w:lang w:eastAsia="hr-HR"/>
        </w:rPr>
        <w:t>.</w:t>
      </w:r>
      <w:r w:rsidRPr="00FF1982">
        <w:rPr>
          <w:rFonts w:ascii="Times New Roman" w:eastAsia="Times New Roman" w:hAnsi="Times New Roman"/>
          <w:bCs/>
          <w:sz w:val="24"/>
          <w:szCs w:val="24"/>
          <w:lang w:eastAsia="hr-HR"/>
        </w:rPr>
        <w:t xml:space="preserve">), </w:t>
      </w:r>
      <w:r w:rsidR="00F432AA">
        <w:rPr>
          <w:rFonts w:ascii="Times New Roman" w:eastAsia="Times New Roman" w:hAnsi="Times New Roman"/>
          <w:bCs/>
          <w:sz w:val="24"/>
          <w:szCs w:val="24"/>
          <w:lang w:eastAsia="hr-HR"/>
        </w:rPr>
        <w:t xml:space="preserve">prema kojem se zakoni kojima se, u skladu s </w:t>
      </w:r>
      <w:r w:rsidRPr="00FF1982">
        <w:rPr>
          <w:rFonts w:ascii="Times New Roman" w:eastAsia="Times New Roman" w:hAnsi="Times New Roman"/>
          <w:bCs/>
          <w:sz w:val="24"/>
          <w:szCs w:val="24"/>
          <w:lang w:eastAsia="hr-HR"/>
        </w:rPr>
        <w:t>Ustavom Republike Hrvatske, potvrđuj</w:t>
      </w:r>
      <w:r w:rsidR="00F432AA">
        <w:rPr>
          <w:rFonts w:ascii="Times New Roman" w:eastAsia="Times New Roman" w:hAnsi="Times New Roman"/>
          <w:bCs/>
          <w:sz w:val="24"/>
          <w:szCs w:val="24"/>
          <w:lang w:eastAsia="hr-HR"/>
        </w:rPr>
        <w:t>u međunarodni ugovori donose u pravilu u jednom čitanju, a postupak donošenja pokreće se podnošenjem konačnog prijedloga zakona o potvrđivanju međunarodnog ugovora.</w:t>
      </w:r>
    </w:p>
    <w:p w14:paraId="50FED0EF" w14:textId="77777777" w:rsidR="002D0356" w:rsidRPr="00FF1982" w:rsidRDefault="002D0356" w:rsidP="002D0356">
      <w:pPr>
        <w:spacing w:after="0" w:line="240" w:lineRule="auto"/>
        <w:ind w:firstLine="851"/>
        <w:jc w:val="both"/>
        <w:rPr>
          <w:rFonts w:ascii="Times New Roman" w:eastAsia="Times New Roman" w:hAnsi="Times New Roman"/>
          <w:bCs/>
          <w:sz w:val="24"/>
          <w:szCs w:val="24"/>
          <w:lang w:eastAsia="hr-HR"/>
        </w:rPr>
      </w:pPr>
    </w:p>
    <w:p w14:paraId="5AA24EBE" w14:textId="1688BB37" w:rsidR="002D0356" w:rsidRPr="00FF1982" w:rsidRDefault="002D0356" w:rsidP="002D0356">
      <w:pPr>
        <w:spacing w:after="0" w:line="240" w:lineRule="auto"/>
        <w:ind w:firstLine="851"/>
        <w:jc w:val="both"/>
        <w:rPr>
          <w:rFonts w:ascii="Times New Roman" w:eastAsia="Times New Roman" w:hAnsi="Times New Roman"/>
          <w:bCs/>
          <w:sz w:val="24"/>
          <w:szCs w:val="24"/>
          <w:lang w:eastAsia="hr-HR"/>
        </w:rPr>
      </w:pPr>
      <w:r w:rsidRPr="00FF1982">
        <w:rPr>
          <w:rFonts w:ascii="Times New Roman" w:eastAsia="Times New Roman" w:hAnsi="Times New Roman"/>
          <w:bCs/>
          <w:sz w:val="24"/>
          <w:szCs w:val="24"/>
          <w:lang w:eastAsia="hr-HR"/>
        </w:rPr>
        <w:t>S obzirom na prirodu postupka potvrđivanja međunarodnih ugovora, kojim država i formalno izražava spremnost biti vezana već sklopljenim međunarodnim ugovorom, kao i na činjenicu da</w:t>
      </w:r>
      <w:r w:rsidR="00F432AA">
        <w:rPr>
          <w:rFonts w:ascii="Times New Roman" w:eastAsia="Times New Roman" w:hAnsi="Times New Roman"/>
          <w:bCs/>
          <w:sz w:val="24"/>
          <w:szCs w:val="24"/>
          <w:lang w:eastAsia="hr-HR"/>
        </w:rPr>
        <w:t xml:space="preserve"> se</w:t>
      </w:r>
      <w:r w:rsidRPr="00FF1982">
        <w:rPr>
          <w:rFonts w:ascii="Times New Roman" w:eastAsia="Times New Roman" w:hAnsi="Times New Roman"/>
          <w:bCs/>
          <w:sz w:val="24"/>
          <w:szCs w:val="24"/>
          <w:lang w:eastAsia="hr-HR"/>
        </w:rPr>
        <w:t xml:space="preserve"> u ovoj fazi postupka</w:t>
      </w:r>
      <w:r w:rsidR="00F432AA">
        <w:rPr>
          <w:rFonts w:ascii="Times New Roman" w:eastAsia="Times New Roman" w:hAnsi="Times New Roman"/>
          <w:bCs/>
          <w:sz w:val="24"/>
          <w:szCs w:val="24"/>
          <w:lang w:eastAsia="hr-HR"/>
        </w:rPr>
        <w:t>, u pravilu, ne može mijenjati ili dopunjavati tekst međunarodnog ugovora, predlaže se ovaj K</w:t>
      </w:r>
      <w:r w:rsidR="00892162">
        <w:rPr>
          <w:rFonts w:ascii="Times New Roman" w:eastAsia="Times New Roman" w:hAnsi="Times New Roman"/>
          <w:bCs/>
          <w:sz w:val="24"/>
          <w:szCs w:val="24"/>
          <w:lang w:eastAsia="hr-HR"/>
        </w:rPr>
        <w:t>onačni prijedlog zakona ras</w:t>
      </w:r>
      <w:r w:rsidR="00F432AA">
        <w:rPr>
          <w:rFonts w:ascii="Times New Roman" w:eastAsia="Times New Roman" w:hAnsi="Times New Roman"/>
          <w:bCs/>
          <w:sz w:val="24"/>
          <w:szCs w:val="24"/>
          <w:lang w:eastAsia="hr-HR"/>
        </w:rPr>
        <w:t>p</w:t>
      </w:r>
      <w:r w:rsidR="00892162">
        <w:rPr>
          <w:rFonts w:ascii="Times New Roman" w:eastAsia="Times New Roman" w:hAnsi="Times New Roman"/>
          <w:bCs/>
          <w:sz w:val="24"/>
          <w:szCs w:val="24"/>
          <w:lang w:eastAsia="hr-HR"/>
        </w:rPr>
        <w:t>r</w:t>
      </w:r>
      <w:r w:rsidR="00F432AA">
        <w:rPr>
          <w:rFonts w:ascii="Times New Roman" w:eastAsia="Times New Roman" w:hAnsi="Times New Roman"/>
          <w:bCs/>
          <w:sz w:val="24"/>
          <w:szCs w:val="24"/>
          <w:lang w:eastAsia="hr-HR"/>
        </w:rPr>
        <w:t xml:space="preserve">aviti i prihvatiti u jednom čitanju. </w:t>
      </w:r>
      <w:r w:rsidRPr="00FF1982">
        <w:rPr>
          <w:rFonts w:ascii="Times New Roman" w:eastAsia="Times New Roman" w:hAnsi="Times New Roman"/>
          <w:bCs/>
          <w:sz w:val="24"/>
          <w:szCs w:val="24"/>
          <w:lang w:eastAsia="hr-HR"/>
        </w:rPr>
        <w:t xml:space="preserve"> </w:t>
      </w:r>
    </w:p>
    <w:p w14:paraId="27D1E0D5" w14:textId="77777777" w:rsidR="002E3B7A" w:rsidRPr="00A80D50" w:rsidRDefault="002E3B7A" w:rsidP="002E3B7A">
      <w:pPr>
        <w:spacing w:after="200" w:line="276" w:lineRule="auto"/>
        <w:rPr>
          <w:rFonts w:ascii="Times New Roman" w:hAnsi="Times New Roman"/>
          <w:b/>
          <w:sz w:val="24"/>
          <w:szCs w:val="24"/>
        </w:rPr>
      </w:pPr>
    </w:p>
    <w:p w14:paraId="79A9A825" w14:textId="77777777" w:rsidR="00030689" w:rsidRDefault="002E3B7A" w:rsidP="00030689">
      <w:pPr>
        <w:spacing w:after="0"/>
        <w:jc w:val="center"/>
        <w:rPr>
          <w:rFonts w:ascii="Times New Roman" w:eastAsia="Times New Roman" w:hAnsi="Times New Roman"/>
          <w:b/>
          <w:caps/>
          <w:sz w:val="24"/>
          <w:szCs w:val="24"/>
          <w:lang w:eastAsia="hr-HR"/>
        </w:rPr>
      </w:pPr>
      <w:r w:rsidRPr="00A80D50">
        <w:rPr>
          <w:rFonts w:ascii="Times New Roman" w:hAnsi="Times New Roman"/>
          <w:b/>
          <w:sz w:val="24"/>
          <w:szCs w:val="24"/>
        </w:rPr>
        <w:br w:type="page"/>
      </w:r>
      <w:r w:rsidR="007915D7" w:rsidRPr="00FF1982">
        <w:rPr>
          <w:rFonts w:ascii="Times New Roman" w:eastAsia="Times New Roman" w:hAnsi="Times New Roman"/>
          <w:b/>
          <w:bCs/>
          <w:sz w:val="24"/>
          <w:szCs w:val="24"/>
          <w:lang w:eastAsia="hr-HR"/>
        </w:rPr>
        <w:lastRenderedPageBreak/>
        <w:t>KONAČNI PRIJEDLOG ZAKONA O POTVRĐIVANJU</w:t>
      </w:r>
      <w:r w:rsidR="002605AA" w:rsidRPr="00FF1982">
        <w:rPr>
          <w:rFonts w:ascii="Times New Roman" w:eastAsia="Times New Roman" w:hAnsi="Times New Roman"/>
          <w:b/>
          <w:caps/>
          <w:sz w:val="24"/>
          <w:szCs w:val="24"/>
          <w:lang w:eastAsia="hr-HR"/>
        </w:rPr>
        <w:t xml:space="preserve"> Sporazuma između Vlade Republike Hrvatske i Vlade Republike Bugarske </w:t>
      </w:r>
    </w:p>
    <w:p w14:paraId="760D7B1B" w14:textId="552EA62B" w:rsidR="007915D7" w:rsidRPr="00FF1982" w:rsidRDefault="002605AA" w:rsidP="00030689">
      <w:pPr>
        <w:spacing w:after="0"/>
        <w:jc w:val="center"/>
        <w:rPr>
          <w:rFonts w:ascii="Times New Roman" w:eastAsia="Times New Roman" w:hAnsi="Times New Roman"/>
          <w:sz w:val="24"/>
          <w:szCs w:val="24"/>
          <w:lang w:eastAsia="hr-HR"/>
        </w:rPr>
      </w:pPr>
      <w:r w:rsidRPr="00FF1982">
        <w:rPr>
          <w:rFonts w:ascii="Times New Roman" w:eastAsia="Times New Roman" w:hAnsi="Times New Roman"/>
          <w:b/>
          <w:caps/>
          <w:sz w:val="24"/>
          <w:szCs w:val="24"/>
          <w:lang w:eastAsia="hr-HR"/>
        </w:rPr>
        <w:t>o suradnji u slučaju katastrofa</w:t>
      </w:r>
      <w:r w:rsidRPr="00FF1982" w:rsidDel="002605AA">
        <w:rPr>
          <w:rFonts w:ascii="Times New Roman" w:eastAsia="Times New Roman" w:hAnsi="Times New Roman"/>
          <w:b/>
          <w:caps/>
          <w:sz w:val="24"/>
          <w:szCs w:val="24"/>
          <w:lang w:eastAsia="hr-HR"/>
        </w:rPr>
        <w:t xml:space="preserve"> </w:t>
      </w:r>
    </w:p>
    <w:p w14:paraId="7E38B038" w14:textId="77777777" w:rsidR="007915D7" w:rsidRPr="00FF1982" w:rsidRDefault="007915D7" w:rsidP="007915D7">
      <w:pPr>
        <w:spacing w:after="0" w:line="240" w:lineRule="auto"/>
        <w:jc w:val="center"/>
        <w:rPr>
          <w:rFonts w:ascii="Times New Roman" w:eastAsia="Times New Roman" w:hAnsi="Times New Roman"/>
          <w:sz w:val="24"/>
          <w:szCs w:val="24"/>
          <w:lang w:eastAsia="hr-HR"/>
        </w:rPr>
      </w:pPr>
      <w:r w:rsidRPr="00FF1982">
        <w:rPr>
          <w:rFonts w:ascii="Times New Roman" w:eastAsia="Times New Roman" w:hAnsi="Times New Roman"/>
          <w:sz w:val="24"/>
          <w:szCs w:val="24"/>
          <w:lang w:eastAsia="hr-HR"/>
        </w:rPr>
        <w:br/>
      </w:r>
      <w:r w:rsidRPr="00FF1982">
        <w:rPr>
          <w:rFonts w:ascii="Times New Roman" w:eastAsia="Times New Roman" w:hAnsi="Times New Roman"/>
          <w:b/>
          <w:bCs/>
          <w:sz w:val="24"/>
          <w:szCs w:val="24"/>
          <w:lang w:eastAsia="hr-HR"/>
        </w:rPr>
        <w:t>Članak 1.</w:t>
      </w:r>
    </w:p>
    <w:p w14:paraId="5FCD4675" w14:textId="0A33DD72" w:rsidR="007915D7" w:rsidRPr="00FF1982" w:rsidRDefault="007915D7" w:rsidP="007B13FB">
      <w:pPr>
        <w:spacing w:after="240" w:line="240" w:lineRule="auto"/>
        <w:ind w:firstLine="851"/>
        <w:jc w:val="both"/>
        <w:rPr>
          <w:rFonts w:ascii="Times New Roman" w:eastAsia="Times New Roman" w:hAnsi="Times New Roman"/>
          <w:sz w:val="24"/>
          <w:szCs w:val="24"/>
          <w:lang w:eastAsia="hr-HR"/>
        </w:rPr>
      </w:pPr>
      <w:r w:rsidRPr="00FF1982">
        <w:rPr>
          <w:rFonts w:ascii="Times New Roman" w:eastAsia="Times New Roman" w:hAnsi="Times New Roman"/>
          <w:sz w:val="24"/>
          <w:szCs w:val="24"/>
          <w:lang w:eastAsia="hr-HR"/>
        </w:rPr>
        <w:br/>
        <w:t xml:space="preserve">Potvrđuje se </w:t>
      </w:r>
      <w:r w:rsidR="002605AA" w:rsidRPr="00FF1982">
        <w:rPr>
          <w:rFonts w:ascii="Times New Roman" w:hAnsi="Times New Roman"/>
          <w:color w:val="000000"/>
          <w:sz w:val="24"/>
          <w:szCs w:val="24"/>
        </w:rPr>
        <w:t>Sporazum između Vlade Republike Hrvatske i Vlade Republike Bugarske o suradnji u slučaju katastrofa</w:t>
      </w:r>
      <w:r w:rsidR="001F13C9" w:rsidRPr="00FF1982">
        <w:rPr>
          <w:rFonts w:ascii="Times New Roman" w:eastAsia="Times New Roman" w:hAnsi="Times New Roman"/>
          <w:bCs/>
          <w:sz w:val="24"/>
          <w:szCs w:val="24"/>
          <w:lang w:eastAsia="hr-HR"/>
        </w:rPr>
        <w:t xml:space="preserve">, </w:t>
      </w:r>
      <w:r w:rsidR="002605AA" w:rsidRPr="00FF1982">
        <w:rPr>
          <w:rFonts w:ascii="Times New Roman" w:eastAsia="Times New Roman" w:hAnsi="Times New Roman"/>
          <w:bCs/>
          <w:sz w:val="24"/>
          <w:szCs w:val="24"/>
          <w:lang w:eastAsia="hr-HR"/>
        </w:rPr>
        <w:t xml:space="preserve">potpisan u Sofiji </w:t>
      </w:r>
      <w:r w:rsidR="009545DF" w:rsidRPr="00FF1982">
        <w:rPr>
          <w:rFonts w:ascii="Times New Roman" w:eastAsia="Times New Roman" w:hAnsi="Times New Roman"/>
          <w:sz w:val="24"/>
          <w:szCs w:val="24"/>
          <w:lang w:eastAsia="hr-HR"/>
        </w:rPr>
        <w:t>9</w:t>
      </w:r>
      <w:r w:rsidR="00635B22" w:rsidRPr="00FF1982">
        <w:rPr>
          <w:rFonts w:ascii="Times New Roman" w:eastAsia="Times New Roman" w:hAnsi="Times New Roman"/>
          <w:sz w:val="24"/>
          <w:szCs w:val="24"/>
          <w:lang w:eastAsia="hr-HR"/>
        </w:rPr>
        <w:t xml:space="preserve">. </w:t>
      </w:r>
      <w:r w:rsidR="002605AA" w:rsidRPr="00FF1982">
        <w:rPr>
          <w:rFonts w:ascii="Times New Roman" w:eastAsia="Times New Roman" w:hAnsi="Times New Roman"/>
          <w:sz w:val="24"/>
          <w:szCs w:val="24"/>
          <w:lang w:eastAsia="hr-HR"/>
        </w:rPr>
        <w:t>svibnja</w:t>
      </w:r>
      <w:r w:rsidR="00635B22" w:rsidRPr="00FF1982">
        <w:rPr>
          <w:rFonts w:ascii="Times New Roman" w:eastAsia="Times New Roman" w:hAnsi="Times New Roman"/>
          <w:sz w:val="24"/>
          <w:szCs w:val="24"/>
          <w:lang w:eastAsia="hr-HR"/>
        </w:rPr>
        <w:t xml:space="preserve"> </w:t>
      </w:r>
      <w:r w:rsidR="002605AA" w:rsidRPr="00FF1982">
        <w:rPr>
          <w:rFonts w:ascii="Times New Roman" w:eastAsia="Times New Roman" w:hAnsi="Times New Roman"/>
          <w:sz w:val="24"/>
          <w:szCs w:val="24"/>
          <w:lang w:eastAsia="hr-HR"/>
        </w:rPr>
        <w:t>2022</w:t>
      </w:r>
      <w:r w:rsidR="00635B22" w:rsidRPr="00FF1982">
        <w:rPr>
          <w:rFonts w:ascii="Times New Roman" w:eastAsia="Times New Roman" w:hAnsi="Times New Roman"/>
          <w:sz w:val="24"/>
          <w:szCs w:val="24"/>
          <w:lang w:eastAsia="hr-HR"/>
        </w:rPr>
        <w:t>.</w:t>
      </w:r>
      <w:r w:rsidRPr="00FF1982">
        <w:rPr>
          <w:rFonts w:ascii="Times New Roman" w:eastAsia="Times New Roman" w:hAnsi="Times New Roman"/>
          <w:sz w:val="24"/>
          <w:szCs w:val="24"/>
          <w:lang w:eastAsia="hr-HR"/>
        </w:rPr>
        <w:t xml:space="preserve"> </w:t>
      </w:r>
      <w:r w:rsidR="001A5CBA" w:rsidRPr="00FF1982">
        <w:rPr>
          <w:rFonts w:ascii="Times New Roman" w:hAnsi="Times New Roman"/>
          <w:sz w:val="24"/>
          <w:szCs w:val="24"/>
        </w:rPr>
        <w:t>u izvornik</w:t>
      </w:r>
      <w:r w:rsidR="00F9238D" w:rsidRPr="00FF1982">
        <w:rPr>
          <w:rFonts w:ascii="Times New Roman" w:hAnsi="Times New Roman"/>
          <w:sz w:val="24"/>
          <w:szCs w:val="24"/>
        </w:rPr>
        <w:t>u</w:t>
      </w:r>
      <w:r w:rsidR="001A5CBA" w:rsidRPr="00FF1982">
        <w:rPr>
          <w:rFonts w:ascii="Times New Roman" w:hAnsi="Times New Roman"/>
          <w:sz w:val="24"/>
          <w:szCs w:val="24"/>
        </w:rPr>
        <w:t xml:space="preserve"> na hrvatskom, bugarskom i engleskom jeziku.</w:t>
      </w:r>
    </w:p>
    <w:p w14:paraId="6114E8EB" w14:textId="77777777" w:rsidR="007915D7" w:rsidRPr="00FF1982" w:rsidRDefault="007915D7" w:rsidP="007915D7">
      <w:pPr>
        <w:spacing w:after="0" w:line="240" w:lineRule="auto"/>
        <w:jc w:val="center"/>
        <w:rPr>
          <w:rFonts w:ascii="Times New Roman" w:eastAsia="Times New Roman" w:hAnsi="Times New Roman"/>
          <w:sz w:val="24"/>
          <w:szCs w:val="24"/>
          <w:lang w:eastAsia="hr-HR"/>
        </w:rPr>
      </w:pPr>
      <w:r w:rsidRPr="00FF1982">
        <w:rPr>
          <w:rFonts w:ascii="Times New Roman" w:eastAsia="Times New Roman" w:hAnsi="Times New Roman"/>
          <w:b/>
          <w:bCs/>
          <w:sz w:val="24"/>
          <w:szCs w:val="24"/>
          <w:lang w:eastAsia="hr-HR"/>
        </w:rPr>
        <w:t>Članak 2.</w:t>
      </w:r>
    </w:p>
    <w:p w14:paraId="7A386738" w14:textId="3BEAF8A1" w:rsidR="007915D7" w:rsidRPr="00FF1982" w:rsidRDefault="007915D7" w:rsidP="007915D7">
      <w:pPr>
        <w:spacing w:after="120" w:line="240" w:lineRule="auto"/>
        <w:ind w:firstLine="851"/>
        <w:jc w:val="both"/>
        <w:rPr>
          <w:rFonts w:ascii="Times New Roman" w:eastAsia="Times New Roman" w:hAnsi="Times New Roman"/>
          <w:sz w:val="24"/>
          <w:szCs w:val="24"/>
          <w:lang w:eastAsia="hr-HR"/>
        </w:rPr>
      </w:pPr>
      <w:r w:rsidRPr="00FF1982">
        <w:rPr>
          <w:rFonts w:ascii="Times New Roman" w:eastAsia="Times New Roman" w:hAnsi="Times New Roman"/>
          <w:sz w:val="24"/>
          <w:szCs w:val="24"/>
          <w:lang w:eastAsia="hr-HR"/>
        </w:rPr>
        <w:br/>
        <w:t xml:space="preserve">Tekst </w:t>
      </w:r>
      <w:r w:rsidR="007E05F3" w:rsidRPr="00FF1982">
        <w:rPr>
          <w:rFonts w:ascii="Times New Roman" w:eastAsia="Times New Roman" w:hAnsi="Times New Roman"/>
          <w:sz w:val="24"/>
          <w:szCs w:val="24"/>
          <w:lang w:eastAsia="hr-HR"/>
        </w:rPr>
        <w:t>Sporazuma</w:t>
      </w:r>
      <w:r w:rsidRPr="00FF1982">
        <w:rPr>
          <w:rFonts w:ascii="Times New Roman" w:eastAsia="Times New Roman" w:hAnsi="Times New Roman"/>
          <w:sz w:val="24"/>
          <w:szCs w:val="24"/>
          <w:lang w:eastAsia="hr-HR"/>
        </w:rPr>
        <w:t xml:space="preserve"> iz članka 1. ovoga Zakona, u izvorniku na </w:t>
      </w:r>
      <w:r w:rsidR="007E05F3" w:rsidRPr="00FF1982">
        <w:rPr>
          <w:rFonts w:ascii="Times New Roman" w:eastAsia="Times New Roman" w:hAnsi="Times New Roman"/>
          <w:sz w:val="24"/>
          <w:szCs w:val="24"/>
          <w:lang w:eastAsia="hr-HR"/>
        </w:rPr>
        <w:t>hrvatskom</w:t>
      </w:r>
      <w:r w:rsidRPr="00FF1982">
        <w:rPr>
          <w:rFonts w:ascii="Times New Roman" w:eastAsia="Times New Roman" w:hAnsi="Times New Roman"/>
          <w:sz w:val="24"/>
          <w:szCs w:val="24"/>
          <w:lang w:eastAsia="hr-HR"/>
        </w:rPr>
        <w:t xml:space="preserve"> jeziku, glasi:</w:t>
      </w:r>
    </w:p>
    <w:p w14:paraId="75D70C3C" w14:textId="77777777" w:rsidR="007E05F3" w:rsidRPr="00FF1982" w:rsidRDefault="007E05F3" w:rsidP="007E05F3">
      <w:pPr>
        <w:pStyle w:val="Heading3"/>
        <w:keepLines w:val="0"/>
        <w:numPr>
          <w:ilvl w:val="2"/>
          <w:numId w:val="0"/>
        </w:numPr>
        <w:tabs>
          <w:tab w:val="left" w:pos="0"/>
        </w:tabs>
        <w:suppressAutoHyphens/>
        <w:spacing w:before="120" w:line="360" w:lineRule="auto"/>
        <w:jc w:val="center"/>
        <w:rPr>
          <w:rFonts w:ascii="Times New Roman" w:hAnsi="Times New Roman" w:cs="Times New Roman"/>
          <w:color w:val="auto"/>
        </w:rPr>
      </w:pPr>
    </w:p>
    <w:p w14:paraId="4C0A5041" w14:textId="77777777" w:rsidR="00FF1982" w:rsidRPr="00A80D50" w:rsidRDefault="007E05F3" w:rsidP="00A80D50">
      <w:pPr>
        <w:pStyle w:val="Heading3"/>
        <w:keepLines w:val="0"/>
        <w:numPr>
          <w:ilvl w:val="2"/>
          <w:numId w:val="0"/>
        </w:numPr>
        <w:tabs>
          <w:tab w:val="left" w:pos="0"/>
        </w:tabs>
        <w:suppressAutoHyphens/>
        <w:spacing w:before="0" w:line="360" w:lineRule="auto"/>
        <w:jc w:val="center"/>
        <w:rPr>
          <w:rFonts w:ascii="Times New Roman" w:hAnsi="Times New Roman" w:cs="Times New Roman"/>
          <w:b/>
          <w:color w:val="auto"/>
        </w:rPr>
      </w:pPr>
      <w:r w:rsidRPr="00A80D50">
        <w:rPr>
          <w:rFonts w:ascii="Times New Roman" w:hAnsi="Times New Roman" w:cs="Times New Roman"/>
          <w:b/>
          <w:color w:val="auto"/>
        </w:rPr>
        <w:t xml:space="preserve">SPORAZUM </w:t>
      </w:r>
    </w:p>
    <w:p w14:paraId="4E1C2058" w14:textId="77777777" w:rsidR="00FF1982" w:rsidRPr="00A80D50" w:rsidRDefault="007E05F3" w:rsidP="00A80D50">
      <w:pPr>
        <w:pStyle w:val="Heading3"/>
        <w:keepLines w:val="0"/>
        <w:numPr>
          <w:ilvl w:val="2"/>
          <w:numId w:val="0"/>
        </w:numPr>
        <w:tabs>
          <w:tab w:val="left" w:pos="0"/>
        </w:tabs>
        <w:suppressAutoHyphens/>
        <w:spacing w:before="0" w:line="360" w:lineRule="auto"/>
        <w:jc w:val="center"/>
        <w:rPr>
          <w:rFonts w:ascii="Times New Roman" w:hAnsi="Times New Roman" w:cs="Times New Roman"/>
          <w:b/>
          <w:color w:val="auto"/>
        </w:rPr>
      </w:pPr>
      <w:r w:rsidRPr="00A80D50">
        <w:rPr>
          <w:rFonts w:ascii="Times New Roman" w:hAnsi="Times New Roman" w:cs="Times New Roman"/>
          <w:b/>
          <w:color w:val="auto"/>
        </w:rPr>
        <w:t xml:space="preserve">IZMEĐU </w:t>
      </w:r>
    </w:p>
    <w:p w14:paraId="480E22FC" w14:textId="77777777" w:rsidR="00FF1982" w:rsidRPr="00A80D50" w:rsidRDefault="007E05F3" w:rsidP="00A80D50">
      <w:pPr>
        <w:pStyle w:val="Heading3"/>
        <w:keepLines w:val="0"/>
        <w:numPr>
          <w:ilvl w:val="2"/>
          <w:numId w:val="0"/>
        </w:numPr>
        <w:tabs>
          <w:tab w:val="left" w:pos="0"/>
        </w:tabs>
        <w:suppressAutoHyphens/>
        <w:spacing w:before="0" w:line="360" w:lineRule="auto"/>
        <w:jc w:val="center"/>
        <w:rPr>
          <w:rFonts w:ascii="Times New Roman" w:hAnsi="Times New Roman" w:cs="Times New Roman"/>
          <w:b/>
          <w:color w:val="auto"/>
        </w:rPr>
      </w:pPr>
      <w:r w:rsidRPr="00A80D50">
        <w:rPr>
          <w:rFonts w:ascii="Times New Roman" w:hAnsi="Times New Roman" w:cs="Times New Roman"/>
          <w:b/>
          <w:color w:val="auto"/>
        </w:rPr>
        <w:t xml:space="preserve">VLADE REPUBLIKE HRVATSKE </w:t>
      </w:r>
    </w:p>
    <w:p w14:paraId="5F67097D" w14:textId="77777777" w:rsidR="00FF1982" w:rsidRPr="00A80D50" w:rsidRDefault="007E05F3" w:rsidP="00A80D50">
      <w:pPr>
        <w:pStyle w:val="Heading3"/>
        <w:keepLines w:val="0"/>
        <w:numPr>
          <w:ilvl w:val="2"/>
          <w:numId w:val="0"/>
        </w:numPr>
        <w:tabs>
          <w:tab w:val="left" w:pos="0"/>
        </w:tabs>
        <w:suppressAutoHyphens/>
        <w:spacing w:before="0" w:line="360" w:lineRule="auto"/>
        <w:jc w:val="center"/>
        <w:rPr>
          <w:rFonts w:ascii="Times New Roman" w:hAnsi="Times New Roman" w:cs="Times New Roman"/>
          <w:b/>
          <w:color w:val="auto"/>
        </w:rPr>
      </w:pPr>
      <w:r w:rsidRPr="00A80D50">
        <w:rPr>
          <w:rFonts w:ascii="Times New Roman" w:hAnsi="Times New Roman" w:cs="Times New Roman"/>
          <w:b/>
          <w:color w:val="auto"/>
        </w:rPr>
        <w:t xml:space="preserve">I </w:t>
      </w:r>
    </w:p>
    <w:p w14:paraId="5A23CDC9" w14:textId="77777777" w:rsidR="00FF1982" w:rsidRPr="00A80D50" w:rsidRDefault="007E05F3" w:rsidP="00A80D50">
      <w:pPr>
        <w:pStyle w:val="Heading3"/>
        <w:keepLines w:val="0"/>
        <w:numPr>
          <w:ilvl w:val="2"/>
          <w:numId w:val="0"/>
        </w:numPr>
        <w:tabs>
          <w:tab w:val="left" w:pos="0"/>
        </w:tabs>
        <w:suppressAutoHyphens/>
        <w:spacing w:before="0" w:line="360" w:lineRule="auto"/>
        <w:jc w:val="center"/>
        <w:rPr>
          <w:rFonts w:ascii="Times New Roman" w:hAnsi="Times New Roman" w:cs="Times New Roman"/>
          <w:b/>
          <w:color w:val="auto"/>
        </w:rPr>
      </w:pPr>
      <w:r w:rsidRPr="00A80D50">
        <w:rPr>
          <w:rFonts w:ascii="Times New Roman" w:hAnsi="Times New Roman" w:cs="Times New Roman"/>
          <w:b/>
          <w:color w:val="auto"/>
        </w:rPr>
        <w:t xml:space="preserve">VLADE REPUBLIKE BUGARSKE </w:t>
      </w:r>
    </w:p>
    <w:p w14:paraId="666ED8BA" w14:textId="40511AB8" w:rsidR="00FF1982" w:rsidRPr="00A80D50" w:rsidRDefault="007E05F3" w:rsidP="00A80D50">
      <w:pPr>
        <w:pStyle w:val="Heading3"/>
        <w:keepLines w:val="0"/>
        <w:numPr>
          <w:ilvl w:val="2"/>
          <w:numId w:val="0"/>
        </w:numPr>
        <w:tabs>
          <w:tab w:val="left" w:pos="0"/>
        </w:tabs>
        <w:suppressAutoHyphens/>
        <w:spacing w:before="0" w:line="360" w:lineRule="auto"/>
        <w:jc w:val="center"/>
        <w:rPr>
          <w:rFonts w:ascii="Times New Roman" w:hAnsi="Times New Roman" w:cs="Times New Roman"/>
          <w:b/>
          <w:color w:val="auto"/>
        </w:rPr>
      </w:pPr>
      <w:r w:rsidRPr="00A80D50">
        <w:rPr>
          <w:rFonts w:ascii="Times New Roman" w:hAnsi="Times New Roman" w:cs="Times New Roman"/>
          <w:b/>
          <w:color w:val="auto"/>
        </w:rPr>
        <w:t xml:space="preserve">O </w:t>
      </w:r>
    </w:p>
    <w:p w14:paraId="21077504" w14:textId="04EBD59F" w:rsidR="007E05F3" w:rsidRPr="00A80D50" w:rsidRDefault="007E05F3" w:rsidP="00A80D50">
      <w:pPr>
        <w:pStyle w:val="Heading3"/>
        <w:keepLines w:val="0"/>
        <w:numPr>
          <w:ilvl w:val="2"/>
          <w:numId w:val="0"/>
        </w:numPr>
        <w:tabs>
          <w:tab w:val="left" w:pos="0"/>
        </w:tabs>
        <w:suppressAutoHyphens/>
        <w:spacing w:before="0" w:line="360" w:lineRule="auto"/>
        <w:jc w:val="center"/>
        <w:rPr>
          <w:rFonts w:ascii="Times New Roman" w:hAnsi="Times New Roman" w:cs="Times New Roman"/>
          <w:b/>
          <w:color w:val="auto"/>
        </w:rPr>
      </w:pPr>
      <w:r w:rsidRPr="00A80D50">
        <w:rPr>
          <w:rFonts w:ascii="Times New Roman" w:hAnsi="Times New Roman" w:cs="Times New Roman"/>
          <w:b/>
          <w:color w:val="auto"/>
        </w:rPr>
        <w:t>SURADNJI U SLUČAJU KATASTROFA</w:t>
      </w:r>
    </w:p>
    <w:p w14:paraId="3620DD84" w14:textId="77777777" w:rsidR="007E05F3" w:rsidRPr="00A80D50" w:rsidRDefault="007E05F3" w:rsidP="007E05F3">
      <w:pPr>
        <w:autoSpaceDE w:val="0"/>
        <w:spacing w:before="120"/>
        <w:rPr>
          <w:rFonts w:ascii="Times New Roman" w:hAnsi="Times New Roman"/>
          <w:sz w:val="24"/>
          <w:szCs w:val="24"/>
          <w:lang w:val="en-GB"/>
        </w:rPr>
      </w:pPr>
    </w:p>
    <w:p w14:paraId="25DEDA3C" w14:textId="77777777" w:rsidR="007E05F3" w:rsidRPr="00A80D50" w:rsidRDefault="007E05F3" w:rsidP="007E05F3">
      <w:pPr>
        <w:pStyle w:val="Style"/>
        <w:spacing w:before="120"/>
        <w:ind w:left="0" w:firstLine="0"/>
        <w:rPr>
          <w:rFonts w:cs="Times New Roman"/>
        </w:rPr>
      </w:pPr>
      <w:r w:rsidRPr="00A80D50">
        <w:rPr>
          <w:rFonts w:cs="Times New Roman"/>
        </w:rPr>
        <w:t>Vlada Republike Hrvatske i Vlada Republike Bugarske (u daljnjem tekstu „stranke“),</w:t>
      </w:r>
    </w:p>
    <w:p w14:paraId="7166FBFF" w14:textId="77777777" w:rsidR="007E05F3" w:rsidRPr="00A80D50" w:rsidRDefault="007E05F3" w:rsidP="007E05F3">
      <w:pPr>
        <w:pStyle w:val="Style"/>
        <w:spacing w:before="120"/>
        <w:ind w:left="0" w:right="0" w:firstLine="0"/>
        <w:outlineLvl w:val="0"/>
        <w:rPr>
          <w:rFonts w:cs="Times New Roman"/>
        </w:rPr>
      </w:pPr>
      <w:r w:rsidRPr="00A80D50">
        <w:rPr>
          <w:rFonts w:cs="Times New Roman"/>
          <w:b/>
        </w:rPr>
        <w:t>uzimajući u obzir</w:t>
      </w:r>
      <w:r w:rsidRPr="00A80D50">
        <w:rPr>
          <w:rFonts w:cs="Times New Roman"/>
        </w:rPr>
        <w:t xml:space="preserve"> sve izraženiji prekogranični karakter prirodnih katastrofa i katastrofa koje je uzrokovao čovjek i potrebu za pravodobnim i učinkovitim odgovorom na iste putem međunarodne suradnje te važnost koordiniranja zajedničkih napora dviju država u tom području,</w:t>
      </w:r>
    </w:p>
    <w:p w14:paraId="16DE5B6D" w14:textId="77777777" w:rsidR="007E05F3" w:rsidRPr="00A80D50" w:rsidRDefault="007E05F3" w:rsidP="007E05F3">
      <w:pPr>
        <w:spacing w:before="120"/>
        <w:jc w:val="both"/>
        <w:rPr>
          <w:rFonts w:ascii="Times New Roman" w:hAnsi="Times New Roman"/>
          <w:sz w:val="24"/>
          <w:szCs w:val="24"/>
        </w:rPr>
      </w:pPr>
      <w:r w:rsidRPr="00A80D50">
        <w:rPr>
          <w:rFonts w:ascii="Times New Roman" w:hAnsi="Times New Roman"/>
          <w:b/>
          <w:sz w:val="24"/>
          <w:szCs w:val="24"/>
        </w:rPr>
        <w:t>podupirući</w:t>
      </w:r>
      <w:r w:rsidRPr="00A80D50">
        <w:rPr>
          <w:rFonts w:ascii="Times New Roman" w:hAnsi="Times New Roman"/>
          <w:sz w:val="24"/>
          <w:szCs w:val="24"/>
        </w:rPr>
        <w:t xml:space="preserve"> napore Ujedinjenih naroda, Europske unije, Organizacije sjevernoatlantskog ugovora i ostalih međunarodnih organizacija i foruma u području sprječavanja, pripravnosti i odgovora na velike izvanredne situacije, prirodne katastrofe i katastrofe koje je uzrokovao čovjek te požare, </w:t>
      </w:r>
    </w:p>
    <w:p w14:paraId="6B662CC0" w14:textId="77777777" w:rsidR="007E05F3" w:rsidRPr="00A80D50" w:rsidRDefault="007E05F3" w:rsidP="007E05F3">
      <w:pPr>
        <w:autoSpaceDE w:val="0"/>
        <w:spacing w:before="120"/>
        <w:jc w:val="both"/>
        <w:rPr>
          <w:rFonts w:ascii="Times New Roman" w:hAnsi="Times New Roman"/>
          <w:sz w:val="24"/>
          <w:szCs w:val="24"/>
        </w:rPr>
      </w:pPr>
      <w:r w:rsidRPr="00A80D50">
        <w:rPr>
          <w:rFonts w:ascii="Times New Roman" w:hAnsi="Times New Roman"/>
          <w:b/>
          <w:sz w:val="24"/>
          <w:szCs w:val="24"/>
        </w:rPr>
        <w:t>uzimajući u obzir</w:t>
      </w:r>
      <w:r w:rsidRPr="00A80D50">
        <w:rPr>
          <w:rFonts w:ascii="Times New Roman" w:hAnsi="Times New Roman"/>
          <w:sz w:val="24"/>
          <w:szCs w:val="24"/>
        </w:rPr>
        <w:t xml:space="preserve"> da mjere suradnje u području sprječavanja, pripravnosti i odgovora mogu doprinijeti razvoju i sigurnosti država stranaka,</w:t>
      </w:r>
    </w:p>
    <w:p w14:paraId="49CFBEE1" w14:textId="77777777" w:rsidR="007E05F3" w:rsidRPr="00A80D50" w:rsidRDefault="007E05F3" w:rsidP="007E05F3">
      <w:pPr>
        <w:autoSpaceDE w:val="0"/>
        <w:spacing w:before="120"/>
        <w:jc w:val="both"/>
        <w:rPr>
          <w:rFonts w:ascii="Times New Roman" w:hAnsi="Times New Roman"/>
          <w:sz w:val="24"/>
          <w:szCs w:val="24"/>
        </w:rPr>
      </w:pPr>
      <w:r w:rsidRPr="00A80D50">
        <w:rPr>
          <w:rFonts w:ascii="Times New Roman" w:hAnsi="Times New Roman"/>
          <w:sz w:val="24"/>
          <w:szCs w:val="24"/>
        </w:rPr>
        <w:t>sporazumjele su se kako slijedi:</w:t>
      </w:r>
    </w:p>
    <w:p w14:paraId="7BEFC3AC" w14:textId="77777777" w:rsidR="007E05F3" w:rsidRPr="00A80D50" w:rsidRDefault="007E05F3" w:rsidP="00A80D50">
      <w:pPr>
        <w:autoSpaceDE w:val="0"/>
        <w:spacing w:after="0"/>
        <w:jc w:val="center"/>
        <w:rPr>
          <w:rFonts w:ascii="Times New Roman" w:hAnsi="Times New Roman"/>
          <w:b/>
          <w:sz w:val="24"/>
          <w:szCs w:val="24"/>
        </w:rPr>
      </w:pPr>
      <w:r w:rsidRPr="00A80D50">
        <w:rPr>
          <w:rFonts w:ascii="Times New Roman" w:hAnsi="Times New Roman"/>
          <w:b/>
          <w:sz w:val="24"/>
          <w:szCs w:val="24"/>
        </w:rPr>
        <w:t>Članak 1.</w:t>
      </w:r>
    </w:p>
    <w:p w14:paraId="3832A0D6" w14:textId="0741E66E" w:rsidR="007E05F3" w:rsidRDefault="007E05F3" w:rsidP="00A80D50">
      <w:pPr>
        <w:autoSpaceDE w:val="0"/>
        <w:spacing w:after="0"/>
        <w:jc w:val="center"/>
        <w:rPr>
          <w:rFonts w:ascii="Times New Roman" w:hAnsi="Times New Roman"/>
          <w:b/>
          <w:sz w:val="24"/>
          <w:szCs w:val="24"/>
        </w:rPr>
      </w:pPr>
      <w:r w:rsidRPr="00A80D50">
        <w:rPr>
          <w:rFonts w:ascii="Times New Roman" w:hAnsi="Times New Roman"/>
          <w:b/>
          <w:sz w:val="24"/>
          <w:szCs w:val="24"/>
        </w:rPr>
        <w:t>Predmet Sporazuma</w:t>
      </w:r>
    </w:p>
    <w:p w14:paraId="0631C409" w14:textId="77777777" w:rsidR="00305325" w:rsidRPr="00A80D50" w:rsidRDefault="00305325" w:rsidP="00A80D50">
      <w:pPr>
        <w:autoSpaceDE w:val="0"/>
        <w:spacing w:after="0"/>
        <w:jc w:val="center"/>
        <w:rPr>
          <w:rFonts w:ascii="Times New Roman" w:hAnsi="Times New Roman"/>
          <w:b/>
          <w:sz w:val="24"/>
          <w:szCs w:val="24"/>
        </w:rPr>
      </w:pPr>
    </w:p>
    <w:p w14:paraId="0950F542" w14:textId="77777777" w:rsidR="007E05F3" w:rsidRPr="00A80D50" w:rsidRDefault="007E05F3" w:rsidP="00A80D50">
      <w:pPr>
        <w:autoSpaceDE w:val="0"/>
        <w:spacing w:after="0"/>
        <w:jc w:val="both"/>
        <w:rPr>
          <w:rFonts w:ascii="Times New Roman" w:hAnsi="Times New Roman"/>
          <w:sz w:val="24"/>
          <w:szCs w:val="24"/>
        </w:rPr>
      </w:pPr>
      <w:r w:rsidRPr="00A80D50">
        <w:rPr>
          <w:rFonts w:ascii="Times New Roman" w:hAnsi="Times New Roman"/>
          <w:sz w:val="24"/>
          <w:szCs w:val="24"/>
        </w:rPr>
        <w:t>Ovaj Sporazum uspostavlja opći okvir suradnje u području sprječavanja, pripravnosti i odgovora na katastrofe, kao i uvjete i postupke za pružanje dobrovoljne pomoći između stranaka u slučaju katastrofa na državnom području države bilo koje stranke.</w:t>
      </w:r>
    </w:p>
    <w:p w14:paraId="01DD8B58" w14:textId="6A69D534" w:rsidR="007E05F3" w:rsidRDefault="007E05F3" w:rsidP="00A80D50">
      <w:pPr>
        <w:autoSpaceDE w:val="0"/>
        <w:spacing w:after="0"/>
        <w:jc w:val="both"/>
        <w:rPr>
          <w:rFonts w:ascii="Times New Roman" w:hAnsi="Times New Roman"/>
          <w:sz w:val="24"/>
          <w:szCs w:val="24"/>
        </w:rPr>
      </w:pPr>
    </w:p>
    <w:p w14:paraId="79250953" w14:textId="1CE3A266" w:rsidR="00305325" w:rsidRDefault="00305325" w:rsidP="00A80D50">
      <w:pPr>
        <w:autoSpaceDE w:val="0"/>
        <w:spacing w:after="0"/>
        <w:jc w:val="both"/>
        <w:rPr>
          <w:rFonts w:ascii="Times New Roman" w:hAnsi="Times New Roman"/>
          <w:sz w:val="24"/>
          <w:szCs w:val="24"/>
        </w:rPr>
      </w:pPr>
    </w:p>
    <w:p w14:paraId="63D9F699" w14:textId="2096D6E9" w:rsidR="00305325" w:rsidRDefault="00305325" w:rsidP="00A80D50">
      <w:pPr>
        <w:autoSpaceDE w:val="0"/>
        <w:spacing w:after="0"/>
        <w:jc w:val="both"/>
        <w:rPr>
          <w:rFonts w:ascii="Times New Roman" w:hAnsi="Times New Roman"/>
          <w:sz w:val="24"/>
          <w:szCs w:val="24"/>
        </w:rPr>
      </w:pPr>
    </w:p>
    <w:p w14:paraId="55BF66FC" w14:textId="77777777" w:rsidR="00030689" w:rsidRDefault="00030689" w:rsidP="00A80D50">
      <w:pPr>
        <w:autoSpaceDE w:val="0"/>
        <w:spacing w:after="0"/>
        <w:jc w:val="both"/>
        <w:rPr>
          <w:rFonts w:ascii="Times New Roman" w:hAnsi="Times New Roman"/>
          <w:sz w:val="24"/>
          <w:szCs w:val="24"/>
        </w:rPr>
      </w:pPr>
    </w:p>
    <w:p w14:paraId="24716EDC" w14:textId="2EB6C30B" w:rsidR="00305325" w:rsidRDefault="00305325" w:rsidP="00A80D50">
      <w:pPr>
        <w:autoSpaceDE w:val="0"/>
        <w:spacing w:after="0"/>
        <w:jc w:val="both"/>
        <w:rPr>
          <w:rFonts w:ascii="Times New Roman" w:hAnsi="Times New Roman"/>
          <w:sz w:val="24"/>
          <w:szCs w:val="24"/>
        </w:rPr>
      </w:pPr>
    </w:p>
    <w:p w14:paraId="2B376272" w14:textId="77777777" w:rsidR="007E05F3" w:rsidRPr="00A80D50" w:rsidRDefault="007E05F3" w:rsidP="00A80D50">
      <w:pPr>
        <w:autoSpaceDE w:val="0"/>
        <w:spacing w:after="0"/>
        <w:jc w:val="center"/>
        <w:rPr>
          <w:rFonts w:ascii="Times New Roman" w:hAnsi="Times New Roman"/>
          <w:b/>
          <w:sz w:val="24"/>
          <w:szCs w:val="24"/>
        </w:rPr>
      </w:pPr>
      <w:r w:rsidRPr="00A80D50">
        <w:rPr>
          <w:rFonts w:ascii="Times New Roman" w:hAnsi="Times New Roman"/>
          <w:b/>
          <w:sz w:val="24"/>
          <w:szCs w:val="24"/>
        </w:rPr>
        <w:lastRenderedPageBreak/>
        <w:t>Članak 2.</w:t>
      </w:r>
    </w:p>
    <w:p w14:paraId="06C88118" w14:textId="2AFB4CDE" w:rsidR="007E05F3" w:rsidRPr="00A80D50" w:rsidRDefault="007E05F3" w:rsidP="00A80D50">
      <w:pPr>
        <w:autoSpaceDE w:val="0"/>
        <w:spacing w:after="0"/>
        <w:jc w:val="center"/>
        <w:rPr>
          <w:rFonts w:ascii="Times New Roman" w:hAnsi="Times New Roman"/>
          <w:b/>
          <w:sz w:val="24"/>
          <w:szCs w:val="24"/>
        </w:rPr>
      </w:pPr>
      <w:r w:rsidRPr="00A80D50">
        <w:rPr>
          <w:rFonts w:ascii="Times New Roman" w:hAnsi="Times New Roman"/>
          <w:b/>
          <w:sz w:val="24"/>
          <w:szCs w:val="24"/>
        </w:rPr>
        <w:t>Definicije</w:t>
      </w:r>
    </w:p>
    <w:p w14:paraId="05C0BDA3" w14:textId="77777777" w:rsidR="00305325" w:rsidRPr="00A80D50" w:rsidRDefault="00305325" w:rsidP="00A80D50">
      <w:pPr>
        <w:autoSpaceDE w:val="0"/>
        <w:spacing w:after="0"/>
        <w:jc w:val="center"/>
        <w:rPr>
          <w:rFonts w:ascii="Times New Roman" w:hAnsi="Times New Roman"/>
          <w:sz w:val="24"/>
          <w:szCs w:val="24"/>
        </w:rPr>
      </w:pPr>
    </w:p>
    <w:p w14:paraId="550D1962" w14:textId="77777777" w:rsidR="007E05F3" w:rsidRPr="00A80D50" w:rsidRDefault="007E05F3" w:rsidP="00A80D50">
      <w:pPr>
        <w:autoSpaceDE w:val="0"/>
        <w:autoSpaceDN w:val="0"/>
        <w:adjustRightInd w:val="0"/>
        <w:spacing w:after="120"/>
        <w:jc w:val="both"/>
        <w:rPr>
          <w:rFonts w:ascii="Times New Roman" w:hAnsi="Times New Roman"/>
          <w:sz w:val="24"/>
          <w:szCs w:val="24"/>
        </w:rPr>
      </w:pPr>
      <w:r w:rsidRPr="00A80D50">
        <w:rPr>
          <w:rFonts w:ascii="Times New Roman" w:hAnsi="Times New Roman"/>
          <w:sz w:val="24"/>
          <w:szCs w:val="24"/>
        </w:rPr>
        <w:t>U svrhe ovog Sporazuma, sljedeće definicije se primjenjuju:</w:t>
      </w:r>
    </w:p>
    <w:p w14:paraId="7293B01F" w14:textId="77777777" w:rsidR="007E05F3" w:rsidRPr="00A80D50" w:rsidRDefault="007E05F3" w:rsidP="00A80D50">
      <w:pPr>
        <w:numPr>
          <w:ilvl w:val="0"/>
          <w:numId w:val="114"/>
        </w:numPr>
        <w:suppressAutoHyphens/>
        <w:autoSpaceDE w:val="0"/>
        <w:autoSpaceDN w:val="0"/>
        <w:adjustRightInd w:val="0"/>
        <w:spacing w:after="120" w:line="240" w:lineRule="auto"/>
        <w:ind w:left="426" w:hanging="426"/>
        <w:jc w:val="both"/>
        <w:rPr>
          <w:rFonts w:ascii="Times New Roman" w:hAnsi="Times New Roman"/>
          <w:sz w:val="24"/>
          <w:szCs w:val="24"/>
        </w:rPr>
      </w:pPr>
      <w:r w:rsidRPr="00A80D50">
        <w:rPr>
          <w:rFonts w:ascii="Times New Roman" w:hAnsi="Times New Roman"/>
          <w:b/>
          <w:sz w:val="24"/>
          <w:szCs w:val="24"/>
        </w:rPr>
        <w:t xml:space="preserve">„katastrofa“ </w:t>
      </w:r>
      <w:r w:rsidRPr="00A80D50">
        <w:rPr>
          <w:rFonts w:ascii="Times New Roman" w:hAnsi="Times New Roman"/>
          <w:sz w:val="24"/>
          <w:szCs w:val="24"/>
        </w:rPr>
        <w:t>znači događaj ili niz događaja koji su se dogodili kao rezultat prirodnih pojava, incidenata, nesreća ili drugih izvanrednih okolnosti koje utječu na ili ugrožavaju život ili zdravlje stanovništva, imovine ili okoliša u opsegu koji zahtijeva poduzimanje mjera ili upućivanje specijaliziranih snaga te korištenje posebnih sredstava;</w:t>
      </w:r>
    </w:p>
    <w:p w14:paraId="26D88834" w14:textId="77777777" w:rsidR="007E05F3" w:rsidRPr="00A80D50" w:rsidRDefault="007E05F3" w:rsidP="00A80D50">
      <w:pPr>
        <w:numPr>
          <w:ilvl w:val="0"/>
          <w:numId w:val="114"/>
        </w:numPr>
        <w:suppressAutoHyphens/>
        <w:autoSpaceDE w:val="0"/>
        <w:spacing w:after="120" w:line="240" w:lineRule="auto"/>
        <w:ind w:left="426" w:hanging="426"/>
        <w:jc w:val="both"/>
        <w:rPr>
          <w:rFonts w:ascii="Times New Roman" w:hAnsi="Times New Roman"/>
          <w:sz w:val="24"/>
          <w:szCs w:val="24"/>
        </w:rPr>
      </w:pPr>
      <w:r w:rsidRPr="00A80D50">
        <w:rPr>
          <w:rFonts w:ascii="Times New Roman" w:hAnsi="Times New Roman"/>
          <w:b/>
          <w:sz w:val="24"/>
          <w:szCs w:val="24"/>
        </w:rPr>
        <w:t>„stranka koja upućuje zahtjev”</w:t>
      </w:r>
      <w:r w:rsidRPr="00A80D50">
        <w:rPr>
          <w:rFonts w:ascii="Times New Roman" w:hAnsi="Times New Roman"/>
          <w:sz w:val="24"/>
          <w:szCs w:val="24"/>
        </w:rPr>
        <w:t xml:space="preserve"> znači stranku čije se nadležno tijelo obratilo drugoj stranci sa zahtjevom za pomoć;</w:t>
      </w:r>
    </w:p>
    <w:p w14:paraId="5BEDFEF1" w14:textId="77777777" w:rsidR="007E05F3" w:rsidRPr="00A80D50" w:rsidRDefault="007E05F3" w:rsidP="00A80D50">
      <w:pPr>
        <w:numPr>
          <w:ilvl w:val="0"/>
          <w:numId w:val="114"/>
        </w:numPr>
        <w:suppressAutoHyphens/>
        <w:autoSpaceDE w:val="0"/>
        <w:spacing w:after="120" w:line="240" w:lineRule="auto"/>
        <w:ind w:left="426" w:hanging="426"/>
        <w:jc w:val="both"/>
        <w:rPr>
          <w:rFonts w:ascii="Times New Roman" w:hAnsi="Times New Roman"/>
          <w:sz w:val="24"/>
          <w:szCs w:val="24"/>
        </w:rPr>
      </w:pPr>
      <w:r w:rsidRPr="00A80D50">
        <w:rPr>
          <w:rFonts w:ascii="Times New Roman" w:hAnsi="Times New Roman"/>
          <w:b/>
          <w:sz w:val="24"/>
          <w:szCs w:val="24"/>
        </w:rPr>
        <w:t>„stranka koja pruža pomoć”</w:t>
      </w:r>
      <w:r w:rsidRPr="00A80D50">
        <w:rPr>
          <w:rFonts w:ascii="Times New Roman" w:hAnsi="Times New Roman"/>
          <w:sz w:val="24"/>
          <w:szCs w:val="24"/>
        </w:rPr>
        <w:t xml:space="preserve"> znači stranku čije nadležno tijelo pruža pomoć stranci koja je uputila zahtjev;</w:t>
      </w:r>
    </w:p>
    <w:p w14:paraId="545A4B67" w14:textId="77777777" w:rsidR="007E05F3" w:rsidRPr="00A80D50" w:rsidRDefault="007E05F3" w:rsidP="00A80D50">
      <w:pPr>
        <w:numPr>
          <w:ilvl w:val="0"/>
          <w:numId w:val="114"/>
        </w:numPr>
        <w:suppressAutoHyphens/>
        <w:autoSpaceDE w:val="0"/>
        <w:spacing w:after="120" w:line="240" w:lineRule="auto"/>
        <w:ind w:left="426" w:hanging="426"/>
        <w:jc w:val="both"/>
        <w:rPr>
          <w:rFonts w:ascii="Times New Roman" w:hAnsi="Times New Roman"/>
          <w:sz w:val="24"/>
          <w:szCs w:val="24"/>
        </w:rPr>
      </w:pPr>
      <w:r w:rsidRPr="00A80D50">
        <w:rPr>
          <w:rFonts w:ascii="Times New Roman" w:hAnsi="Times New Roman"/>
          <w:b/>
          <w:sz w:val="24"/>
          <w:szCs w:val="24"/>
        </w:rPr>
        <w:t>„tim za spašavanje”</w:t>
      </w:r>
      <w:r w:rsidRPr="00A80D50">
        <w:rPr>
          <w:rFonts w:ascii="Times New Roman" w:hAnsi="Times New Roman"/>
          <w:sz w:val="24"/>
          <w:szCs w:val="24"/>
        </w:rPr>
        <w:t xml:space="preserve"> znači odgovarajuće obučen i opremljen tim koji je stranka koja pruža pomoć odredila za pružanje pomoći;</w:t>
      </w:r>
    </w:p>
    <w:p w14:paraId="270B7ED1" w14:textId="77777777" w:rsidR="007E05F3" w:rsidRPr="00A80D50" w:rsidRDefault="007E05F3" w:rsidP="00A80D50">
      <w:pPr>
        <w:numPr>
          <w:ilvl w:val="0"/>
          <w:numId w:val="114"/>
        </w:numPr>
        <w:suppressAutoHyphens/>
        <w:autoSpaceDE w:val="0"/>
        <w:spacing w:after="120" w:line="240" w:lineRule="auto"/>
        <w:ind w:left="426" w:hanging="426"/>
        <w:jc w:val="both"/>
        <w:rPr>
          <w:rFonts w:ascii="Times New Roman" w:hAnsi="Times New Roman"/>
          <w:sz w:val="24"/>
          <w:szCs w:val="24"/>
        </w:rPr>
      </w:pPr>
      <w:r w:rsidRPr="00A80D50">
        <w:rPr>
          <w:rFonts w:ascii="Times New Roman" w:hAnsi="Times New Roman"/>
          <w:b/>
          <w:sz w:val="24"/>
          <w:szCs w:val="24"/>
        </w:rPr>
        <w:t>„postrojba za civilnu zaštitu”</w:t>
      </w:r>
      <w:r w:rsidRPr="00A80D50">
        <w:rPr>
          <w:rFonts w:ascii="Times New Roman" w:hAnsi="Times New Roman"/>
          <w:sz w:val="24"/>
          <w:szCs w:val="24"/>
        </w:rPr>
        <w:t xml:space="preserve"> znači mobilni operativni tim bilo koje stranke koji predstavlja kombinaciju ljudskih i materijalnih sredstava koja se mogu opisati u smislu njegove sposobnosti interveniranja ili pomoću zadatka/zadaća koje je u mogućnosti provesti;</w:t>
      </w:r>
    </w:p>
    <w:p w14:paraId="7F0CEDF1" w14:textId="77777777" w:rsidR="007E05F3" w:rsidRPr="00A80D50" w:rsidRDefault="007E05F3" w:rsidP="00A80D50">
      <w:pPr>
        <w:numPr>
          <w:ilvl w:val="0"/>
          <w:numId w:val="114"/>
        </w:numPr>
        <w:suppressAutoHyphens/>
        <w:autoSpaceDE w:val="0"/>
        <w:spacing w:after="120" w:line="240" w:lineRule="auto"/>
        <w:ind w:left="426" w:hanging="426"/>
        <w:jc w:val="both"/>
        <w:rPr>
          <w:rFonts w:ascii="Times New Roman" w:hAnsi="Times New Roman"/>
          <w:sz w:val="24"/>
          <w:szCs w:val="24"/>
        </w:rPr>
      </w:pPr>
      <w:r w:rsidRPr="00A80D50">
        <w:rPr>
          <w:rFonts w:ascii="Times New Roman" w:hAnsi="Times New Roman"/>
          <w:b/>
          <w:sz w:val="24"/>
          <w:szCs w:val="24"/>
        </w:rPr>
        <w:t>„oprema”</w:t>
      </w:r>
      <w:r w:rsidRPr="00A80D50">
        <w:rPr>
          <w:rFonts w:ascii="Times New Roman" w:hAnsi="Times New Roman"/>
          <w:sz w:val="24"/>
          <w:szCs w:val="24"/>
        </w:rPr>
        <w:t xml:space="preserve"> znači materijale potrebne za pružanje pomoći, tehnička i prijevozna sredstva, lijekove i medicinsku opremu te pojedinačnu opremu članova tima za spašavanje i/ili stručnjaka;</w:t>
      </w:r>
    </w:p>
    <w:p w14:paraId="2E112479" w14:textId="77777777" w:rsidR="007E05F3" w:rsidRPr="00A80D50" w:rsidRDefault="007E05F3" w:rsidP="00A80D50">
      <w:pPr>
        <w:numPr>
          <w:ilvl w:val="0"/>
          <w:numId w:val="114"/>
        </w:numPr>
        <w:suppressAutoHyphens/>
        <w:spacing w:after="120" w:line="240" w:lineRule="auto"/>
        <w:ind w:left="426" w:hanging="426"/>
        <w:jc w:val="both"/>
        <w:rPr>
          <w:rFonts w:ascii="Times New Roman" w:hAnsi="Times New Roman"/>
          <w:sz w:val="24"/>
          <w:szCs w:val="24"/>
        </w:rPr>
      </w:pPr>
      <w:r w:rsidRPr="00A80D50">
        <w:rPr>
          <w:rFonts w:ascii="Times New Roman" w:hAnsi="Times New Roman"/>
          <w:b/>
          <w:sz w:val="24"/>
          <w:szCs w:val="24"/>
        </w:rPr>
        <w:t>„sredstva pomoći”</w:t>
      </w:r>
      <w:r w:rsidRPr="00A80D50">
        <w:rPr>
          <w:rFonts w:ascii="Times New Roman" w:hAnsi="Times New Roman"/>
          <w:sz w:val="24"/>
          <w:szCs w:val="24"/>
        </w:rPr>
        <w:t xml:space="preserve"> znači materijalna sredstva dodijeljena za besplatnu i neoporezivu distribuciju među stanovništvom pogođenim katastrofom na državnom području stranke koja upućuje zahtjev;</w:t>
      </w:r>
    </w:p>
    <w:p w14:paraId="62B0FB6A" w14:textId="77777777" w:rsidR="007E05F3" w:rsidRPr="00A80D50" w:rsidRDefault="007E05F3" w:rsidP="00A80D50">
      <w:pPr>
        <w:numPr>
          <w:ilvl w:val="0"/>
          <w:numId w:val="114"/>
        </w:numPr>
        <w:suppressAutoHyphens/>
        <w:autoSpaceDE w:val="0"/>
        <w:spacing w:after="120" w:line="240" w:lineRule="auto"/>
        <w:ind w:left="426" w:hanging="426"/>
        <w:jc w:val="both"/>
        <w:rPr>
          <w:rFonts w:ascii="Times New Roman" w:hAnsi="Times New Roman"/>
          <w:sz w:val="24"/>
          <w:szCs w:val="24"/>
        </w:rPr>
      </w:pPr>
      <w:r w:rsidRPr="00A80D50">
        <w:rPr>
          <w:rFonts w:ascii="Times New Roman" w:hAnsi="Times New Roman"/>
          <w:b/>
          <w:sz w:val="24"/>
          <w:szCs w:val="24"/>
        </w:rPr>
        <w:t>„stručnjak”</w:t>
      </w:r>
      <w:r w:rsidRPr="00A80D50">
        <w:rPr>
          <w:rFonts w:ascii="Times New Roman" w:hAnsi="Times New Roman"/>
          <w:sz w:val="24"/>
          <w:szCs w:val="24"/>
        </w:rPr>
        <w:t xml:space="preserve"> znači specijalista u području upravljanja katastrofama s odgovarajućom opremom i sredstvima pomoći koji se radi pružanja pomoći šalje stranci koja upućuje zahtjev;</w:t>
      </w:r>
    </w:p>
    <w:p w14:paraId="3AA9F9F5" w14:textId="77777777" w:rsidR="007E05F3" w:rsidRPr="00A80D50" w:rsidRDefault="007E05F3" w:rsidP="00A80D50">
      <w:pPr>
        <w:numPr>
          <w:ilvl w:val="0"/>
          <w:numId w:val="114"/>
        </w:numPr>
        <w:suppressAutoHyphens/>
        <w:autoSpaceDE w:val="0"/>
        <w:spacing w:after="120" w:line="240" w:lineRule="auto"/>
        <w:ind w:left="426" w:hanging="426"/>
        <w:jc w:val="both"/>
        <w:rPr>
          <w:rFonts w:ascii="Times New Roman" w:hAnsi="Times New Roman"/>
          <w:sz w:val="24"/>
          <w:szCs w:val="24"/>
        </w:rPr>
      </w:pPr>
      <w:r w:rsidRPr="00A80D50">
        <w:rPr>
          <w:rFonts w:ascii="Times New Roman" w:hAnsi="Times New Roman"/>
          <w:b/>
          <w:sz w:val="24"/>
          <w:szCs w:val="24"/>
        </w:rPr>
        <w:t>„pomoć u slučaju katastrofe”</w:t>
      </w:r>
      <w:r w:rsidRPr="00A80D50">
        <w:rPr>
          <w:rFonts w:ascii="Times New Roman" w:hAnsi="Times New Roman"/>
          <w:sz w:val="24"/>
          <w:szCs w:val="24"/>
        </w:rPr>
        <w:t xml:space="preserve"> znači svaku radnju poduzetu u slučaju katastrofe ili nakon nje s ciljem spašavanja života, zaštite imovine ili isporuke sredstava pomoći a čija je namjena kontrola neposrednih učinaka katastrofe; </w:t>
      </w:r>
    </w:p>
    <w:p w14:paraId="25E70DCA" w14:textId="027AE3B5" w:rsidR="007E05F3" w:rsidRPr="00A80D50" w:rsidRDefault="007E05F3" w:rsidP="00A80D50">
      <w:pPr>
        <w:pStyle w:val="BodyText20"/>
        <w:numPr>
          <w:ilvl w:val="0"/>
          <w:numId w:val="114"/>
        </w:numPr>
        <w:spacing w:after="0"/>
        <w:ind w:left="426" w:hanging="426"/>
        <w:rPr>
          <w:rFonts w:cs="Times New Roman"/>
        </w:rPr>
      </w:pPr>
      <w:r w:rsidRPr="00A80D50">
        <w:rPr>
          <w:rFonts w:cs="Times New Roman"/>
          <w:b/>
        </w:rPr>
        <w:t>„tranzitna država”</w:t>
      </w:r>
      <w:r w:rsidRPr="00A80D50">
        <w:rPr>
          <w:rFonts w:cs="Times New Roman"/>
        </w:rPr>
        <w:t xml:space="preserve"> znači državu stranke preko čijeg državnog područja prolazi tim za spašavanje ili se prevozi oprema i/ili sredstva pomoći kako bi se trećoj zemlji pružila pomoć.</w:t>
      </w:r>
    </w:p>
    <w:p w14:paraId="2C08B36F" w14:textId="5A826030" w:rsidR="007E05F3" w:rsidRDefault="007E05F3" w:rsidP="00A80D50">
      <w:pPr>
        <w:pStyle w:val="BodyText20"/>
        <w:spacing w:after="0"/>
        <w:rPr>
          <w:rFonts w:cs="Times New Roman"/>
        </w:rPr>
      </w:pPr>
    </w:p>
    <w:p w14:paraId="56B100A1" w14:textId="77777777" w:rsidR="00305325" w:rsidRPr="00A80D50" w:rsidRDefault="00305325" w:rsidP="00A80D50">
      <w:pPr>
        <w:pStyle w:val="BodyText20"/>
        <w:spacing w:after="0"/>
        <w:rPr>
          <w:rFonts w:cs="Times New Roman"/>
        </w:rPr>
      </w:pPr>
    </w:p>
    <w:p w14:paraId="64D873E0" w14:textId="77777777" w:rsidR="007E05F3" w:rsidRPr="00A80D50" w:rsidRDefault="007E05F3" w:rsidP="00A80D50">
      <w:pPr>
        <w:pStyle w:val="Heading1"/>
        <w:spacing w:before="0"/>
        <w:jc w:val="center"/>
        <w:rPr>
          <w:rFonts w:ascii="Times New Roman" w:hAnsi="Times New Roman" w:cs="Times New Roman"/>
          <w:color w:val="auto"/>
          <w:sz w:val="24"/>
          <w:szCs w:val="24"/>
        </w:rPr>
      </w:pPr>
      <w:r w:rsidRPr="00A80D50">
        <w:rPr>
          <w:rFonts w:ascii="Times New Roman" w:hAnsi="Times New Roman" w:cs="Times New Roman"/>
          <w:color w:val="auto"/>
          <w:sz w:val="24"/>
          <w:szCs w:val="24"/>
        </w:rPr>
        <w:t>Članak 3.</w:t>
      </w:r>
    </w:p>
    <w:p w14:paraId="5EE24E50" w14:textId="342AC49F" w:rsidR="007E05F3" w:rsidRPr="00A80D50" w:rsidRDefault="007E05F3" w:rsidP="00A80D50">
      <w:pPr>
        <w:autoSpaceDE w:val="0"/>
        <w:spacing w:after="0"/>
        <w:jc w:val="center"/>
        <w:rPr>
          <w:rFonts w:ascii="Times New Roman" w:hAnsi="Times New Roman"/>
          <w:b/>
          <w:sz w:val="24"/>
          <w:szCs w:val="24"/>
        </w:rPr>
      </w:pPr>
      <w:r w:rsidRPr="00A80D50">
        <w:rPr>
          <w:rFonts w:ascii="Times New Roman" w:hAnsi="Times New Roman"/>
          <w:b/>
          <w:sz w:val="24"/>
          <w:szCs w:val="24"/>
        </w:rPr>
        <w:t>Nadležna tijela i kontaktne točke</w:t>
      </w:r>
    </w:p>
    <w:p w14:paraId="67C5CC18" w14:textId="77777777" w:rsidR="00305325" w:rsidRPr="00A80D50" w:rsidRDefault="00305325" w:rsidP="00A80D50">
      <w:pPr>
        <w:autoSpaceDE w:val="0"/>
        <w:spacing w:after="0"/>
        <w:jc w:val="center"/>
        <w:rPr>
          <w:rFonts w:ascii="Times New Roman" w:hAnsi="Times New Roman"/>
          <w:sz w:val="24"/>
          <w:szCs w:val="24"/>
        </w:rPr>
      </w:pPr>
    </w:p>
    <w:p w14:paraId="2AE32928" w14:textId="77777777" w:rsidR="007E05F3" w:rsidRPr="00A80D50" w:rsidRDefault="007E05F3" w:rsidP="00A80D50">
      <w:pPr>
        <w:numPr>
          <w:ilvl w:val="0"/>
          <w:numId w:val="99"/>
        </w:numPr>
        <w:suppressAutoHyphens/>
        <w:autoSpaceDE w:val="0"/>
        <w:spacing w:after="0" w:line="240" w:lineRule="auto"/>
        <w:ind w:left="567" w:hanging="567"/>
        <w:jc w:val="both"/>
        <w:rPr>
          <w:rFonts w:ascii="Times New Roman" w:hAnsi="Times New Roman"/>
          <w:sz w:val="24"/>
          <w:szCs w:val="24"/>
        </w:rPr>
      </w:pPr>
      <w:r w:rsidRPr="00A80D50">
        <w:rPr>
          <w:rFonts w:ascii="Times New Roman" w:hAnsi="Times New Roman"/>
          <w:sz w:val="24"/>
          <w:szCs w:val="24"/>
        </w:rPr>
        <w:t>Nadležna tijela za provedbu odredbi ovog Sporazuma su:</w:t>
      </w:r>
    </w:p>
    <w:p w14:paraId="67AEB20E" w14:textId="77777777" w:rsidR="007E05F3" w:rsidRPr="00A80D50" w:rsidRDefault="007E05F3" w:rsidP="00A80D50">
      <w:pPr>
        <w:numPr>
          <w:ilvl w:val="0"/>
          <w:numId w:val="110"/>
        </w:numPr>
        <w:suppressAutoHyphens/>
        <w:autoSpaceDE w:val="0"/>
        <w:spacing w:after="0" w:line="240" w:lineRule="auto"/>
        <w:ind w:left="993"/>
        <w:jc w:val="both"/>
        <w:rPr>
          <w:rFonts w:ascii="Times New Roman" w:hAnsi="Times New Roman"/>
          <w:sz w:val="24"/>
          <w:szCs w:val="24"/>
        </w:rPr>
      </w:pPr>
      <w:r w:rsidRPr="00A80D50">
        <w:rPr>
          <w:rFonts w:ascii="Times New Roman" w:hAnsi="Times New Roman"/>
          <w:b/>
          <w:sz w:val="24"/>
          <w:szCs w:val="24"/>
        </w:rPr>
        <w:t>za Vladu Republike Hrvatske</w:t>
      </w:r>
      <w:r w:rsidRPr="00A80D50">
        <w:rPr>
          <w:rFonts w:ascii="Times New Roman" w:hAnsi="Times New Roman"/>
          <w:sz w:val="24"/>
          <w:szCs w:val="24"/>
        </w:rPr>
        <w:t>: Ministarstvo unutarnjih poslova, Ravnateljstvo civilne zaštite;</w:t>
      </w:r>
    </w:p>
    <w:p w14:paraId="33F1AAB6" w14:textId="2A33A7BC" w:rsidR="007E05F3" w:rsidRDefault="007E05F3" w:rsidP="00A80D50">
      <w:pPr>
        <w:numPr>
          <w:ilvl w:val="0"/>
          <w:numId w:val="110"/>
        </w:numPr>
        <w:suppressAutoHyphens/>
        <w:autoSpaceDE w:val="0"/>
        <w:spacing w:after="0" w:line="240" w:lineRule="auto"/>
        <w:ind w:left="993"/>
        <w:jc w:val="both"/>
        <w:rPr>
          <w:rFonts w:ascii="Times New Roman" w:hAnsi="Times New Roman"/>
          <w:sz w:val="24"/>
          <w:szCs w:val="24"/>
        </w:rPr>
      </w:pPr>
      <w:r w:rsidRPr="00A80D50">
        <w:rPr>
          <w:rFonts w:ascii="Times New Roman" w:hAnsi="Times New Roman"/>
          <w:b/>
          <w:sz w:val="24"/>
          <w:szCs w:val="24"/>
        </w:rPr>
        <w:t>za Vladu Republike Bugarske</w:t>
      </w:r>
      <w:r w:rsidRPr="00A80D50">
        <w:rPr>
          <w:rFonts w:ascii="Times New Roman" w:hAnsi="Times New Roman"/>
          <w:sz w:val="24"/>
          <w:szCs w:val="24"/>
        </w:rPr>
        <w:t>: Ministarstvo unutarnjih poslova, Glavna uprava za protupožarnu sigurnost i civilnu zaštitu.</w:t>
      </w:r>
    </w:p>
    <w:p w14:paraId="1AB6AA2C" w14:textId="77777777" w:rsidR="00305325" w:rsidRPr="00A80D50" w:rsidRDefault="00305325" w:rsidP="00A80D50">
      <w:pPr>
        <w:suppressAutoHyphens/>
        <w:autoSpaceDE w:val="0"/>
        <w:spacing w:after="0" w:line="240" w:lineRule="auto"/>
        <w:ind w:left="993"/>
        <w:jc w:val="both"/>
        <w:rPr>
          <w:rFonts w:ascii="Times New Roman" w:hAnsi="Times New Roman"/>
          <w:sz w:val="24"/>
          <w:szCs w:val="24"/>
        </w:rPr>
      </w:pPr>
    </w:p>
    <w:p w14:paraId="592EE9F9" w14:textId="6CAB0969" w:rsidR="007E05F3" w:rsidRDefault="007E05F3" w:rsidP="00A80D50">
      <w:pPr>
        <w:numPr>
          <w:ilvl w:val="0"/>
          <w:numId w:val="99"/>
        </w:numPr>
        <w:suppressAutoHyphens/>
        <w:autoSpaceDE w:val="0"/>
        <w:spacing w:after="0" w:line="240" w:lineRule="auto"/>
        <w:ind w:left="567" w:hanging="567"/>
        <w:jc w:val="both"/>
        <w:rPr>
          <w:rFonts w:ascii="Times New Roman" w:hAnsi="Times New Roman"/>
          <w:sz w:val="24"/>
          <w:szCs w:val="24"/>
        </w:rPr>
      </w:pPr>
      <w:r w:rsidRPr="00A80D50">
        <w:rPr>
          <w:rFonts w:ascii="Times New Roman" w:hAnsi="Times New Roman"/>
          <w:sz w:val="24"/>
          <w:szCs w:val="24"/>
        </w:rPr>
        <w:t>Nadležna tijela određuju jednu ili nekoliko kontaktnih točaka u svrhu obavještavanja i razmjene informacija u slučaju katastrofe te osiguravaju neometano djelovanje kontaktnih točaka.</w:t>
      </w:r>
    </w:p>
    <w:p w14:paraId="78950085" w14:textId="77777777" w:rsidR="00305325" w:rsidRPr="00A80D50" w:rsidRDefault="00305325" w:rsidP="00A80D50">
      <w:pPr>
        <w:suppressAutoHyphens/>
        <w:autoSpaceDE w:val="0"/>
        <w:spacing w:after="0" w:line="240" w:lineRule="auto"/>
        <w:ind w:left="567"/>
        <w:jc w:val="both"/>
        <w:rPr>
          <w:rFonts w:ascii="Times New Roman" w:hAnsi="Times New Roman"/>
          <w:sz w:val="24"/>
          <w:szCs w:val="24"/>
        </w:rPr>
      </w:pPr>
    </w:p>
    <w:p w14:paraId="77D2D7D6" w14:textId="77777777" w:rsidR="007E05F3" w:rsidRPr="00A80D50" w:rsidRDefault="007E05F3" w:rsidP="00633E85">
      <w:pPr>
        <w:numPr>
          <w:ilvl w:val="0"/>
          <w:numId w:val="99"/>
        </w:numPr>
        <w:suppressAutoHyphens/>
        <w:autoSpaceDE w:val="0"/>
        <w:spacing w:line="240" w:lineRule="auto"/>
        <w:ind w:left="567" w:hanging="567"/>
        <w:jc w:val="both"/>
        <w:rPr>
          <w:rFonts w:ascii="Times New Roman" w:hAnsi="Times New Roman"/>
          <w:sz w:val="24"/>
          <w:szCs w:val="24"/>
        </w:rPr>
      </w:pPr>
      <w:r w:rsidRPr="00A80D50">
        <w:rPr>
          <w:rFonts w:ascii="Times New Roman" w:hAnsi="Times New Roman"/>
          <w:sz w:val="24"/>
          <w:szCs w:val="24"/>
        </w:rPr>
        <w:lastRenderedPageBreak/>
        <w:t>Tijekom provedbe ovog Sporazuma, nadležna tijela stranaka ovlaštena su preko kontaktnih točaka međusobno i pravovremeno stupati u izravan kontakt u svrhu obavještavanja i razmjene informacija u slučaju katastrofe.</w:t>
      </w:r>
    </w:p>
    <w:p w14:paraId="6EAF1989" w14:textId="77777777" w:rsidR="007E05F3" w:rsidRPr="00A80D50" w:rsidRDefault="007E05F3" w:rsidP="00633E85">
      <w:pPr>
        <w:numPr>
          <w:ilvl w:val="0"/>
          <w:numId w:val="99"/>
        </w:numPr>
        <w:suppressAutoHyphens/>
        <w:autoSpaceDE w:val="0"/>
        <w:spacing w:line="240" w:lineRule="auto"/>
        <w:ind w:left="567" w:hanging="567"/>
        <w:jc w:val="both"/>
        <w:rPr>
          <w:rFonts w:ascii="Times New Roman" w:hAnsi="Times New Roman"/>
          <w:sz w:val="24"/>
          <w:szCs w:val="24"/>
        </w:rPr>
      </w:pPr>
      <w:r w:rsidRPr="00A80D50">
        <w:rPr>
          <w:rFonts w:ascii="Times New Roman" w:hAnsi="Times New Roman"/>
          <w:sz w:val="24"/>
          <w:szCs w:val="24"/>
        </w:rPr>
        <w:t>Stranke se bez odgode međusobno obavješćuju u pisanom obliku diplomatskim putem o svim promjenama nadležnih tijela i kontaktnih točaka.</w:t>
      </w:r>
    </w:p>
    <w:p w14:paraId="4E739315" w14:textId="5F720F9B" w:rsidR="007E05F3" w:rsidRDefault="007E05F3" w:rsidP="00A80D50">
      <w:pPr>
        <w:autoSpaceDE w:val="0"/>
        <w:spacing w:after="0"/>
        <w:ind w:left="567"/>
        <w:jc w:val="both"/>
        <w:rPr>
          <w:rFonts w:ascii="Times New Roman" w:hAnsi="Times New Roman"/>
          <w:sz w:val="24"/>
          <w:szCs w:val="24"/>
          <w:lang w:val="en-GB"/>
        </w:rPr>
      </w:pPr>
    </w:p>
    <w:p w14:paraId="35CD9576" w14:textId="77777777" w:rsidR="00305325" w:rsidRPr="00A80D50" w:rsidRDefault="00305325" w:rsidP="00A80D50">
      <w:pPr>
        <w:autoSpaceDE w:val="0"/>
        <w:spacing w:after="0"/>
        <w:ind w:left="567"/>
        <w:jc w:val="both"/>
        <w:rPr>
          <w:rFonts w:ascii="Times New Roman" w:hAnsi="Times New Roman"/>
          <w:sz w:val="24"/>
          <w:szCs w:val="24"/>
          <w:lang w:val="en-GB"/>
        </w:rPr>
      </w:pPr>
    </w:p>
    <w:p w14:paraId="42DE5F46" w14:textId="77777777" w:rsidR="007E05F3" w:rsidRPr="00A80D50" w:rsidRDefault="007E05F3" w:rsidP="00A80D50">
      <w:pPr>
        <w:autoSpaceDE w:val="0"/>
        <w:spacing w:after="0"/>
        <w:ind w:left="360"/>
        <w:jc w:val="center"/>
        <w:rPr>
          <w:rFonts w:ascii="Times New Roman" w:hAnsi="Times New Roman"/>
          <w:b/>
          <w:sz w:val="24"/>
          <w:szCs w:val="24"/>
        </w:rPr>
      </w:pPr>
      <w:r w:rsidRPr="00A80D50">
        <w:rPr>
          <w:rFonts w:ascii="Times New Roman" w:hAnsi="Times New Roman"/>
          <w:b/>
          <w:sz w:val="24"/>
          <w:szCs w:val="24"/>
        </w:rPr>
        <w:t>Članak 4.</w:t>
      </w:r>
    </w:p>
    <w:p w14:paraId="67F9E7AE" w14:textId="2AEB95C7" w:rsidR="007E05F3" w:rsidRPr="00A80D50" w:rsidRDefault="007E05F3" w:rsidP="00A80D50">
      <w:pPr>
        <w:autoSpaceDE w:val="0"/>
        <w:spacing w:after="0"/>
        <w:ind w:left="357"/>
        <w:jc w:val="center"/>
        <w:rPr>
          <w:rFonts w:ascii="Times New Roman" w:hAnsi="Times New Roman"/>
          <w:b/>
          <w:sz w:val="24"/>
          <w:szCs w:val="24"/>
        </w:rPr>
      </w:pPr>
      <w:r w:rsidRPr="00A80D50">
        <w:rPr>
          <w:rFonts w:ascii="Times New Roman" w:hAnsi="Times New Roman"/>
          <w:b/>
          <w:sz w:val="24"/>
          <w:szCs w:val="24"/>
        </w:rPr>
        <w:t>Oblici suradnje</w:t>
      </w:r>
    </w:p>
    <w:p w14:paraId="2ADDB8D4" w14:textId="77777777" w:rsidR="00305325" w:rsidRPr="00A80D50" w:rsidRDefault="00305325" w:rsidP="00A80D50">
      <w:pPr>
        <w:autoSpaceDE w:val="0"/>
        <w:spacing w:after="0"/>
        <w:ind w:left="357"/>
        <w:jc w:val="center"/>
        <w:rPr>
          <w:rFonts w:ascii="Times New Roman" w:hAnsi="Times New Roman"/>
          <w:sz w:val="24"/>
          <w:szCs w:val="24"/>
        </w:rPr>
      </w:pPr>
    </w:p>
    <w:p w14:paraId="7939E396" w14:textId="77777777" w:rsidR="007E05F3" w:rsidRPr="00A80D50" w:rsidRDefault="007E05F3" w:rsidP="00A80D50">
      <w:pPr>
        <w:autoSpaceDE w:val="0"/>
        <w:spacing w:after="120"/>
        <w:jc w:val="both"/>
        <w:rPr>
          <w:rFonts w:ascii="Times New Roman" w:hAnsi="Times New Roman"/>
          <w:sz w:val="24"/>
          <w:szCs w:val="24"/>
        </w:rPr>
      </w:pPr>
      <w:r w:rsidRPr="00A80D50">
        <w:rPr>
          <w:rFonts w:ascii="Times New Roman" w:hAnsi="Times New Roman"/>
          <w:sz w:val="24"/>
          <w:szCs w:val="24"/>
        </w:rPr>
        <w:t>U okviru ovog Sporazuma i u skladu sa svojim nacionalnim zakonodavstvom, stranke surađuju na temelju jednakosti, uzajamnosti i međusobne koristi na sljedeći način:</w:t>
      </w:r>
    </w:p>
    <w:p w14:paraId="3CDCE87B" w14:textId="77777777" w:rsidR="007E05F3" w:rsidRPr="00A80D50" w:rsidRDefault="007E05F3" w:rsidP="00A80D50">
      <w:pPr>
        <w:numPr>
          <w:ilvl w:val="1"/>
          <w:numId w:val="100"/>
        </w:numPr>
        <w:suppressAutoHyphens/>
        <w:autoSpaceDE w:val="0"/>
        <w:spacing w:after="120" w:line="240" w:lineRule="auto"/>
        <w:ind w:left="426" w:hanging="426"/>
        <w:jc w:val="both"/>
        <w:rPr>
          <w:rFonts w:ascii="Times New Roman" w:hAnsi="Times New Roman"/>
          <w:sz w:val="24"/>
          <w:szCs w:val="24"/>
        </w:rPr>
      </w:pPr>
      <w:r w:rsidRPr="00A80D50">
        <w:rPr>
          <w:rFonts w:ascii="Times New Roman" w:hAnsi="Times New Roman"/>
          <w:sz w:val="24"/>
          <w:szCs w:val="24"/>
        </w:rPr>
        <w:t>pružanjem dobrovoljne pomoći i dostavljanjem informacija na zahtjev u slučaju katastrofe ili opasnosti od pojave katastrofe;</w:t>
      </w:r>
    </w:p>
    <w:p w14:paraId="01CF7B3F" w14:textId="77777777" w:rsidR="007E05F3" w:rsidRPr="00A80D50" w:rsidRDefault="007E05F3" w:rsidP="00A80D50">
      <w:pPr>
        <w:numPr>
          <w:ilvl w:val="1"/>
          <w:numId w:val="100"/>
        </w:numPr>
        <w:suppressAutoHyphens/>
        <w:autoSpaceDE w:val="0"/>
        <w:spacing w:after="120" w:line="240" w:lineRule="auto"/>
        <w:ind w:left="426" w:hanging="426"/>
        <w:jc w:val="both"/>
        <w:rPr>
          <w:rFonts w:ascii="Times New Roman" w:hAnsi="Times New Roman"/>
          <w:sz w:val="24"/>
          <w:szCs w:val="24"/>
        </w:rPr>
      </w:pPr>
      <w:r w:rsidRPr="00A80D50">
        <w:rPr>
          <w:rFonts w:ascii="Times New Roman" w:hAnsi="Times New Roman"/>
          <w:sz w:val="24"/>
          <w:szCs w:val="24"/>
        </w:rPr>
        <w:t>razmjenom informacija, tehničkih i pravnih dokumenata, metodološke i druge literature, video i foto materijala vezanih za sprječavanje, pripravnost i odgovor na katastrofe;</w:t>
      </w:r>
    </w:p>
    <w:p w14:paraId="0FB7DB15" w14:textId="77777777" w:rsidR="007E05F3" w:rsidRPr="00A80D50" w:rsidRDefault="007E05F3" w:rsidP="00A80D50">
      <w:pPr>
        <w:numPr>
          <w:ilvl w:val="1"/>
          <w:numId w:val="100"/>
        </w:numPr>
        <w:suppressAutoHyphens/>
        <w:autoSpaceDE w:val="0"/>
        <w:spacing w:after="120" w:line="240" w:lineRule="auto"/>
        <w:ind w:left="426" w:hanging="426"/>
        <w:jc w:val="both"/>
        <w:rPr>
          <w:rFonts w:ascii="Times New Roman" w:hAnsi="Times New Roman"/>
          <w:sz w:val="24"/>
          <w:szCs w:val="24"/>
        </w:rPr>
      </w:pPr>
      <w:r w:rsidRPr="00A80D50">
        <w:rPr>
          <w:rFonts w:ascii="Times New Roman" w:hAnsi="Times New Roman"/>
          <w:sz w:val="24"/>
          <w:szCs w:val="24"/>
        </w:rPr>
        <w:t>opremanjem timova za spašavanje i/ili postrojbi za civilnu zaštitu opremom;</w:t>
      </w:r>
    </w:p>
    <w:p w14:paraId="1B5C7B24" w14:textId="77777777" w:rsidR="007E05F3" w:rsidRPr="00A80D50" w:rsidRDefault="007E05F3" w:rsidP="00A80D50">
      <w:pPr>
        <w:numPr>
          <w:ilvl w:val="1"/>
          <w:numId w:val="100"/>
        </w:numPr>
        <w:suppressAutoHyphens/>
        <w:autoSpaceDE w:val="0"/>
        <w:spacing w:after="120" w:line="240" w:lineRule="auto"/>
        <w:ind w:left="426" w:hanging="426"/>
        <w:jc w:val="both"/>
        <w:rPr>
          <w:rFonts w:ascii="Times New Roman" w:hAnsi="Times New Roman"/>
          <w:sz w:val="24"/>
          <w:szCs w:val="24"/>
        </w:rPr>
      </w:pPr>
      <w:r w:rsidRPr="00A80D50">
        <w:rPr>
          <w:rFonts w:ascii="Times New Roman" w:hAnsi="Times New Roman"/>
          <w:sz w:val="24"/>
          <w:szCs w:val="24"/>
        </w:rPr>
        <w:t>organiziranjem i održavanjem zajedničkih stručnih sastanaka, konferencija, seminara i vježbi;</w:t>
      </w:r>
    </w:p>
    <w:p w14:paraId="45ECDBA2" w14:textId="77777777" w:rsidR="007E05F3" w:rsidRPr="00A80D50" w:rsidRDefault="007E05F3" w:rsidP="00A80D50">
      <w:pPr>
        <w:numPr>
          <w:ilvl w:val="1"/>
          <w:numId w:val="100"/>
        </w:numPr>
        <w:suppressAutoHyphens/>
        <w:autoSpaceDE w:val="0"/>
        <w:spacing w:after="120" w:line="240" w:lineRule="auto"/>
        <w:ind w:left="426" w:hanging="426"/>
        <w:jc w:val="both"/>
        <w:rPr>
          <w:rFonts w:ascii="Times New Roman" w:hAnsi="Times New Roman"/>
          <w:sz w:val="24"/>
          <w:szCs w:val="24"/>
        </w:rPr>
      </w:pPr>
      <w:r w:rsidRPr="00A80D50">
        <w:rPr>
          <w:rFonts w:ascii="Times New Roman" w:hAnsi="Times New Roman"/>
          <w:sz w:val="24"/>
          <w:szCs w:val="24"/>
        </w:rPr>
        <w:t>razmjenom iskustva i dobrih praksi;</w:t>
      </w:r>
    </w:p>
    <w:p w14:paraId="2AB2C19A" w14:textId="77777777" w:rsidR="007E05F3" w:rsidRPr="00A80D50" w:rsidRDefault="007E05F3" w:rsidP="00A80D50">
      <w:pPr>
        <w:numPr>
          <w:ilvl w:val="1"/>
          <w:numId w:val="100"/>
        </w:numPr>
        <w:suppressAutoHyphens/>
        <w:autoSpaceDE w:val="0"/>
        <w:spacing w:after="120" w:line="240" w:lineRule="auto"/>
        <w:ind w:left="426" w:hanging="426"/>
        <w:jc w:val="both"/>
        <w:rPr>
          <w:rFonts w:ascii="Times New Roman" w:hAnsi="Times New Roman"/>
          <w:sz w:val="24"/>
          <w:szCs w:val="24"/>
        </w:rPr>
      </w:pPr>
      <w:r w:rsidRPr="00A80D50">
        <w:rPr>
          <w:rFonts w:ascii="Times New Roman" w:hAnsi="Times New Roman"/>
          <w:sz w:val="24"/>
          <w:szCs w:val="24"/>
        </w:rPr>
        <w:t>organiziranjem razmjene i obuke stručnjaka, uključujući razmjenu predavača i trenera iz relevantnih centara i institucija za obuku na zahtjev svake stranke;</w:t>
      </w:r>
    </w:p>
    <w:p w14:paraId="26B9EC11" w14:textId="77777777" w:rsidR="007E05F3" w:rsidRPr="00A80D50" w:rsidRDefault="007E05F3" w:rsidP="00A80D50">
      <w:pPr>
        <w:numPr>
          <w:ilvl w:val="1"/>
          <w:numId w:val="100"/>
        </w:numPr>
        <w:suppressAutoHyphens/>
        <w:autoSpaceDE w:val="0"/>
        <w:spacing w:after="120" w:line="240" w:lineRule="auto"/>
        <w:ind w:left="426" w:hanging="426"/>
        <w:jc w:val="both"/>
        <w:rPr>
          <w:rFonts w:ascii="Times New Roman" w:hAnsi="Times New Roman"/>
          <w:sz w:val="24"/>
          <w:szCs w:val="24"/>
        </w:rPr>
      </w:pPr>
      <w:r w:rsidRPr="00A80D50">
        <w:rPr>
          <w:rFonts w:ascii="Times New Roman" w:hAnsi="Times New Roman"/>
          <w:sz w:val="24"/>
          <w:szCs w:val="24"/>
        </w:rPr>
        <w:t>zajedničkim planiranjem, razvojem i provedbom projekata i istraživačkih radova u području sprječavanja, pripravnosti i odgovora na katastrofe;</w:t>
      </w:r>
    </w:p>
    <w:p w14:paraId="45A207B7" w14:textId="77777777" w:rsidR="007E05F3" w:rsidRPr="00A80D50" w:rsidRDefault="007E05F3" w:rsidP="00A80D50">
      <w:pPr>
        <w:numPr>
          <w:ilvl w:val="1"/>
          <w:numId w:val="100"/>
        </w:numPr>
        <w:suppressAutoHyphens/>
        <w:autoSpaceDE w:val="0"/>
        <w:spacing w:after="0" w:line="240" w:lineRule="auto"/>
        <w:ind w:left="426" w:hanging="426"/>
        <w:jc w:val="both"/>
        <w:rPr>
          <w:rFonts w:ascii="Times New Roman" w:hAnsi="Times New Roman"/>
          <w:sz w:val="24"/>
          <w:szCs w:val="24"/>
        </w:rPr>
      </w:pPr>
      <w:r w:rsidRPr="00A80D50">
        <w:rPr>
          <w:rFonts w:ascii="Times New Roman" w:hAnsi="Times New Roman"/>
          <w:sz w:val="24"/>
          <w:szCs w:val="24"/>
        </w:rPr>
        <w:t>zajedničkim osnivanjem radnih skupina i uspostavljanjem drugih oblika suradnje u skladu s nacionalnim zakonodavstvom stranaka.</w:t>
      </w:r>
    </w:p>
    <w:p w14:paraId="740ED284" w14:textId="77777777" w:rsidR="007E05F3" w:rsidRPr="00A80D50" w:rsidRDefault="007E05F3" w:rsidP="00A80D50">
      <w:pPr>
        <w:autoSpaceDE w:val="0"/>
        <w:spacing w:after="0"/>
        <w:jc w:val="both"/>
        <w:rPr>
          <w:rFonts w:ascii="Times New Roman" w:hAnsi="Times New Roman"/>
          <w:sz w:val="24"/>
          <w:szCs w:val="24"/>
        </w:rPr>
      </w:pPr>
    </w:p>
    <w:p w14:paraId="77AF0663" w14:textId="77777777" w:rsidR="007E05F3" w:rsidRPr="00A80D50" w:rsidRDefault="007E05F3" w:rsidP="00A80D50">
      <w:pPr>
        <w:autoSpaceDE w:val="0"/>
        <w:spacing w:after="0"/>
        <w:jc w:val="center"/>
        <w:rPr>
          <w:rFonts w:ascii="Times New Roman" w:hAnsi="Times New Roman"/>
          <w:sz w:val="24"/>
          <w:szCs w:val="24"/>
        </w:rPr>
      </w:pPr>
    </w:p>
    <w:p w14:paraId="64CC1AAA" w14:textId="77777777" w:rsidR="007E05F3" w:rsidRPr="00A80D50" w:rsidRDefault="007E05F3" w:rsidP="00A80D50">
      <w:pPr>
        <w:autoSpaceDE w:val="0"/>
        <w:spacing w:after="0"/>
        <w:jc w:val="center"/>
        <w:rPr>
          <w:rFonts w:ascii="Times New Roman" w:hAnsi="Times New Roman"/>
          <w:b/>
          <w:sz w:val="24"/>
          <w:szCs w:val="24"/>
        </w:rPr>
      </w:pPr>
      <w:r w:rsidRPr="00A80D50">
        <w:rPr>
          <w:rFonts w:ascii="Times New Roman" w:hAnsi="Times New Roman"/>
          <w:b/>
          <w:sz w:val="24"/>
          <w:szCs w:val="24"/>
        </w:rPr>
        <w:t>Članak 5.</w:t>
      </w:r>
    </w:p>
    <w:p w14:paraId="0527D316" w14:textId="13C25505" w:rsidR="007E05F3" w:rsidRPr="00A80D50" w:rsidRDefault="007E05F3" w:rsidP="00A80D50">
      <w:pPr>
        <w:autoSpaceDE w:val="0"/>
        <w:spacing w:after="0"/>
        <w:jc w:val="center"/>
        <w:rPr>
          <w:rFonts w:ascii="Times New Roman" w:hAnsi="Times New Roman"/>
          <w:b/>
          <w:sz w:val="24"/>
          <w:szCs w:val="24"/>
        </w:rPr>
      </w:pPr>
      <w:r w:rsidRPr="00A80D50">
        <w:rPr>
          <w:rFonts w:ascii="Times New Roman" w:hAnsi="Times New Roman"/>
          <w:b/>
          <w:sz w:val="24"/>
          <w:szCs w:val="24"/>
        </w:rPr>
        <w:t>Uvjeti pružanja dobrovoljne pomoći</w:t>
      </w:r>
    </w:p>
    <w:p w14:paraId="2144678D" w14:textId="77777777" w:rsidR="00305325" w:rsidRPr="00A80D50" w:rsidRDefault="00305325" w:rsidP="00A80D50">
      <w:pPr>
        <w:autoSpaceDE w:val="0"/>
        <w:spacing w:after="0"/>
        <w:jc w:val="center"/>
        <w:rPr>
          <w:rFonts w:ascii="Times New Roman" w:hAnsi="Times New Roman"/>
          <w:sz w:val="24"/>
          <w:szCs w:val="24"/>
        </w:rPr>
      </w:pPr>
    </w:p>
    <w:p w14:paraId="63D9B8F9" w14:textId="584551AE" w:rsidR="007E05F3" w:rsidRDefault="007E05F3" w:rsidP="00A80D50">
      <w:pPr>
        <w:numPr>
          <w:ilvl w:val="0"/>
          <w:numId w:val="112"/>
        </w:numPr>
        <w:suppressAutoHyphens/>
        <w:autoSpaceDE w:val="0"/>
        <w:spacing w:after="0" w:line="240" w:lineRule="auto"/>
        <w:ind w:left="567" w:hanging="578"/>
        <w:jc w:val="both"/>
        <w:rPr>
          <w:rFonts w:ascii="Times New Roman" w:hAnsi="Times New Roman"/>
          <w:sz w:val="24"/>
          <w:szCs w:val="24"/>
        </w:rPr>
      </w:pPr>
      <w:r w:rsidRPr="00A80D50">
        <w:rPr>
          <w:rFonts w:ascii="Times New Roman" w:hAnsi="Times New Roman"/>
          <w:sz w:val="24"/>
          <w:szCs w:val="24"/>
        </w:rPr>
        <w:t>Sposobnost stranaka da pružaju jedna drugoj pomoć u slučaju katastrofe predmet je dostupnosti financija, osoblja i drugih sredstava.</w:t>
      </w:r>
    </w:p>
    <w:p w14:paraId="765B68A8" w14:textId="77777777" w:rsidR="00305325" w:rsidRPr="00A80D50" w:rsidRDefault="00305325" w:rsidP="00A80D50">
      <w:pPr>
        <w:suppressAutoHyphens/>
        <w:autoSpaceDE w:val="0"/>
        <w:spacing w:after="0" w:line="240" w:lineRule="auto"/>
        <w:ind w:left="567"/>
        <w:jc w:val="both"/>
        <w:rPr>
          <w:rFonts w:ascii="Times New Roman" w:hAnsi="Times New Roman"/>
          <w:sz w:val="24"/>
          <w:szCs w:val="24"/>
        </w:rPr>
      </w:pPr>
    </w:p>
    <w:p w14:paraId="329A1B53" w14:textId="2BCAFD2D" w:rsidR="007E05F3" w:rsidRDefault="007E05F3" w:rsidP="00A80D50">
      <w:pPr>
        <w:numPr>
          <w:ilvl w:val="0"/>
          <w:numId w:val="112"/>
        </w:numPr>
        <w:suppressAutoHyphens/>
        <w:autoSpaceDE w:val="0"/>
        <w:spacing w:after="0" w:line="240" w:lineRule="auto"/>
        <w:ind w:left="567" w:hanging="578"/>
        <w:jc w:val="both"/>
        <w:rPr>
          <w:rFonts w:ascii="Times New Roman" w:hAnsi="Times New Roman"/>
          <w:sz w:val="24"/>
          <w:szCs w:val="24"/>
        </w:rPr>
      </w:pPr>
      <w:r w:rsidRPr="00A80D50">
        <w:rPr>
          <w:rFonts w:ascii="Times New Roman" w:hAnsi="Times New Roman"/>
          <w:sz w:val="24"/>
          <w:szCs w:val="24"/>
        </w:rPr>
        <w:t>Troškove razmjene stručnjaka, uključujući razmjenu predavača i trenera iz relevantnih centara i institucija za obuku, snosi stranka koja pruža pomoć, osim ako stranke ne dogovore drukčije.</w:t>
      </w:r>
    </w:p>
    <w:p w14:paraId="255F82D6" w14:textId="77777777" w:rsidR="00305325" w:rsidRPr="00A80D50" w:rsidRDefault="00305325" w:rsidP="00A80D50">
      <w:pPr>
        <w:suppressAutoHyphens/>
        <w:autoSpaceDE w:val="0"/>
        <w:spacing w:after="0" w:line="240" w:lineRule="auto"/>
        <w:ind w:left="567"/>
        <w:jc w:val="both"/>
        <w:rPr>
          <w:rFonts w:ascii="Times New Roman" w:hAnsi="Times New Roman"/>
          <w:sz w:val="24"/>
          <w:szCs w:val="24"/>
        </w:rPr>
      </w:pPr>
    </w:p>
    <w:p w14:paraId="5D170416" w14:textId="77777777" w:rsidR="007E05F3" w:rsidRPr="00A80D50" w:rsidRDefault="007E05F3" w:rsidP="00A80D50">
      <w:pPr>
        <w:numPr>
          <w:ilvl w:val="0"/>
          <w:numId w:val="112"/>
        </w:numPr>
        <w:suppressAutoHyphens/>
        <w:autoSpaceDE w:val="0"/>
        <w:spacing w:after="0" w:line="240" w:lineRule="auto"/>
        <w:ind w:left="567" w:hanging="578"/>
        <w:jc w:val="both"/>
        <w:rPr>
          <w:rFonts w:ascii="Times New Roman" w:hAnsi="Times New Roman"/>
          <w:sz w:val="24"/>
          <w:szCs w:val="24"/>
        </w:rPr>
      </w:pPr>
      <w:r w:rsidRPr="00A80D50">
        <w:rPr>
          <w:rFonts w:ascii="Times New Roman" w:hAnsi="Times New Roman"/>
          <w:sz w:val="24"/>
          <w:szCs w:val="24"/>
        </w:rPr>
        <w:t>Razmjena opreme, materijala, drugih potrepština i usluga potrebnih za postizanje svrhe i provedbu programa o kojima je postignut dogovor provodi se u skladu s nacionalnim zakonodavstvom stranaka.</w:t>
      </w:r>
    </w:p>
    <w:p w14:paraId="57049E07" w14:textId="41C254D2" w:rsidR="007E05F3" w:rsidRDefault="007E05F3" w:rsidP="00A80D50">
      <w:pPr>
        <w:autoSpaceDE w:val="0"/>
        <w:spacing w:after="0"/>
        <w:rPr>
          <w:rFonts w:ascii="Times New Roman" w:hAnsi="Times New Roman"/>
          <w:sz w:val="24"/>
          <w:szCs w:val="24"/>
        </w:rPr>
      </w:pPr>
    </w:p>
    <w:p w14:paraId="573CD0F5" w14:textId="53292A95" w:rsidR="00305325" w:rsidRDefault="00305325" w:rsidP="00A80D50">
      <w:pPr>
        <w:autoSpaceDE w:val="0"/>
        <w:spacing w:after="0"/>
        <w:rPr>
          <w:rFonts w:ascii="Times New Roman" w:hAnsi="Times New Roman"/>
          <w:sz w:val="24"/>
          <w:szCs w:val="24"/>
        </w:rPr>
      </w:pPr>
    </w:p>
    <w:p w14:paraId="6D537F53" w14:textId="37489441" w:rsidR="00305325" w:rsidRDefault="00305325" w:rsidP="00A80D50">
      <w:pPr>
        <w:autoSpaceDE w:val="0"/>
        <w:spacing w:after="0"/>
        <w:rPr>
          <w:rFonts w:ascii="Times New Roman" w:hAnsi="Times New Roman"/>
          <w:sz w:val="24"/>
          <w:szCs w:val="24"/>
        </w:rPr>
      </w:pPr>
    </w:p>
    <w:p w14:paraId="766C5A40" w14:textId="35CF44E2" w:rsidR="00305325" w:rsidRDefault="00305325" w:rsidP="00A80D50">
      <w:pPr>
        <w:autoSpaceDE w:val="0"/>
        <w:spacing w:after="0"/>
        <w:rPr>
          <w:rFonts w:ascii="Times New Roman" w:hAnsi="Times New Roman"/>
          <w:sz w:val="24"/>
          <w:szCs w:val="24"/>
        </w:rPr>
      </w:pPr>
    </w:p>
    <w:p w14:paraId="6B9260D9" w14:textId="699A615C" w:rsidR="00305325" w:rsidRDefault="00305325" w:rsidP="00A80D50">
      <w:pPr>
        <w:autoSpaceDE w:val="0"/>
        <w:spacing w:after="0"/>
        <w:rPr>
          <w:rFonts w:ascii="Times New Roman" w:hAnsi="Times New Roman"/>
          <w:sz w:val="24"/>
          <w:szCs w:val="24"/>
        </w:rPr>
      </w:pPr>
    </w:p>
    <w:p w14:paraId="6296026D" w14:textId="2FE8010A" w:rsidR="00305325" w:rsidRDefault="00305325" w:rsidP="00A80D50">
      <w:pPr>
        <w:autoSpaceDE w:val="0"/>
        <w:spacing w:after="0"/>
        <w:rPr>
          <w:rFonts w:ascii="Times New Roman" w:hAnsi="Times New Roman"/>
          <w:sz w:val="24"/>
          <w:szCs w:val="24"/>
        </w:rPr>
      </w:pPr>
    </w:p>
    <w:p w14:paraId="727CB69E" w14:textId="77777777" w:rsidR="00305325" w:rsidRPr="00A80D50" w:rsidRDefault="00305325" w:rsidP="00A80D50">
      <w:pPr>
        <w:autoSpaceDE w:val="0"/>
        <w:spacing w:after="0"/>
        <w:rPr>
          <w:rFonts w:ascii="Times New Roman" w:hAnsi="Times New Roman"/>
          <w:sz w:val="24"/>
          <w:szCs w:val="24"/>
        </w:rPr>
      </w:pPr>
    </w:p>
    <w:p w14:paraId="672F4ACE" w14:textId="77777777" w:rsidR="007E05F3" w:rsidRPr="00A80D50" w:rsidRDefault="007E05F3" w:rsidP="00A80D50">
      <w:pPr>
        <w:autoSpaceDE w:val="0"/>
        <w:spacing w:after="0"/>
        <w:jc w:val="center"/>
        <w:rPr>
          <w:rFonts w:ascii="Times New Roman" w:hAnsi="Times New Roman"/>
          <w:b/>
          <w:sz w:val="24"/>
          <w:szCs w:val="24"/>
        </w:rPr>
      </w:pPr>
      <w:r w:rsidRPr="00A80D50">
        <w:rPr>
          <w:rFonts w:ascii="Times New Roman" w:hAnsi="Times New Roman"/>
          <w:b/>
          <w:sz w:val="24"/>
          <w:szCs w:val="24"/>
        </w:rPr>
        <w:t>Članak 6.</w:t>
      </w:r>
    </w:p>
    <w:p w14:paraId="1C55BFFE" w14:textId="55BC1F1A" w:rsidR="007E05F3" w:rsidRPr="00A80D50" w:rsidRDefault="007E05F3" w:rsidP="00A80D50">
      <w:pPr>
        <w:autoSpaceDE w:val="0"/>
        <w:spacing w:after="0"/>
        <w:jc w:val="center"/>
        <w:rPr>
          <w:rFonts w:ascii="Times New Roman" w:hAnsi="Times New Roman"/>
          <w:b/>
          <w:sz w:val="24"/>
          <w:szCs w:val="24"/>
        </w:rPr>
      </w:pPr>
      <w:r w:rsidRPr="00A80D50">
        <w:rPr>
          <w:rFonts w:ascii="Times New Roman" w:hAnsi="Times New Roman"/>
          <w:b/>
          <w:sz w:val="24"/>
          <w:szCs w:val="24"/>
        </w:rPr>
        <w:t>Pružanje dobrovoljne pomoći</w:t>
      </w:r>
    </w:p>
    <w:p w14:paraId="2D02068F" w14:textId="77777777" w:rsidR="00305325" w:rsidRPr="00A80D50" w:rsidRDefault="00305325" w:rsidP="00A80D50">
      <w:pPr>
        <w:autoSpaceDE w:val="0"/>
        <w:spacing w:after="0"/>
        <w:jc w:val="center"/>
        <w:rPr>
          <w:rFonts w:ascii="Times New Roman" w:hAnsi="Times New Roman"/>
          <w:sz w:val="24"/>
          <w:szCs w:val="24"/>
        </w:rPr>
      </w:pPr>
    </w:p>
    <w:p w14:paraId="20B3301E" w14:textId="3576D15F" w:rsidR="007E05F3" w:rsidRDefault="007E05F3" w:rsidP="00A80D50">
      <w:pPr>
        <w:numPr>
          <w:ilvl w:val="0"/>
          <w:numId w:val="101"/>
        </w:numPr>
        <w:suppressAutoHyphens/>
        <w:autoSpaceDE w:val="0"/>
        <w:spacing w:after="0" w:line="240" w:lineRule="auto"/>
        <w:ind w:left="567" w:hanging="567"/>
        <w:jc w:val="both"/>
        <w:rPr>
          <w:rFonts w:ascii="Times New Roman" w:hAnsi="Times New Roman"/>
          <w:sz w:val="24"/>
          <w:szCs w:val="24"/>
        </w:rPr>
      </w:pPr>
      <w:r w:rsidRPr="00A80D50">
        <w:rPr>
          <w:rFonts w:ascii="Times New Roman" w:hAnsi="Times New Roman"/>
          <w:sz w:val="24"/>
          <w:szCs w:val="24"/>
        </w:rPr>
        <w:t>Pomoć u slučaju katastrofe može se pružati upućivanjem timova za spašavanje, postrojbi za civilnu zaštitu i/ili stručnjaka, kao i osiguranjem sredstava pomoći za potrebe pogođenog stanovništva.</w:t>
      </w:r>
    </w:p>
    <w:p w14:paraId="2A4AFAA9" w14:textId="77777777" w:rsidR="00305325" w:rsidRPr="00A80D50" w:rsidRDefault="00305325" w:rsidP="00A80D50">
      <w:pPr>
        <w:suppressAutoHyphens/>
        <w:autoSpaceDE w:val="0"/>
        <w:spacing w:after="0" w:line="240" w:lineRule="auto"/>
        <w:ind w:left="567"/>
        <w:jc w:val="both"/>
        <w:rPr>
          <w:rFonts w:ascii="Times New Roman" w:hAnsi="Times New Roman"/>
          <w:sz w:val="24"/>
          <w:szCs w:val="24"/>
        </w:rPr>
      </w:pPr>
    </w:p>
    <w:p w14:paraId="1549B542" w14:textId="197EF45F" w:rsidR="007E05F3" w:rsidRDefault="007E05F3" w:rsidP="00A80D50">
      <w:pPr>
        <w:numPr>
          <w:ilvl w:val="0"/>
          <w:numId w:val="101"/>
        </w:numPr>
        <w:suppressAutoHyphens/>
        <w:autoSpaceDE w:val="0"/>
        <w:spacing w:after="0" w:line="240" w:lineRule="auto"/>
        <w:ind w:left="567" w:hanging="567"/>
        <w:jc w:val="both"/>
        <w:rPr>
          <w:rFonts w:ascii="Times New Roman" w:hAnsi="Times New Roman"/>
          <w:sz w:val="24"/>
          <w:szCs w:val="24"/>
        </w:rPr>
      </w:pPr>
      <w:r w:rsidRPr="00A80D50">
        <w:rPr>
          <w:rFonts w:ascii="Times New Roman" w:hAnsi="Times New Roman"/>
          <w:sz w:val="24"/>
          <w:szCs w:val="24"/>
        </w:rPr>
        <w:t>Stranka koja upućuje zahtjev sastavlja zahtjev za pomoć koji šalje stranci koja pruža pomoć u pisanom obliku na engleskom jeziku ili usmeno uz potvrdu u pisanom obliku na engleskom jeziku.</w:t>
      </w:r>
    </w:p>
    <w:p w14:paraId="3671A539" w14:textId="77777777" w:rsidR="00305325" w:rsidRPr="00A80D50" w:rsidRDefault="00305325" w:rsidP="00A80D50">
      <w:pPr>
        <w:suppressAutoHyphens/>
        <w:autoSpaceDE w:val="0"/>
        <w:spacing w:after="0" w:line="240" w:lineRule="auto"/>
        <w:ind w:left="567"/>
        <w:jc w:val="both"/>
        <w:rPr>
          <w:rFonts w:ascii="Times New Roman" w:hAnsi="Times New Roman"/>
          <w:sz w:val="24"/>
          <w:szCs w:val="24"/>
        </w:rPr>
      </w:pPr>
    </w:p>
    <w:p w14:paraId="47BB6DF5" w14:textId="77777777" w:rsidR="007E05F3" w:rsidRPr="00A80D50" w:rsidRDefault="007E05F3" w:rsidP="00A80D50">
      <w:pPr>
        <w:numPr>
          <w:ilvl w:val="0"/>
          <w:numId w:val="101"/>
        </w:numPr>
        <w:suppressAutoHyphens/>
        <w:autoSpaceDE w:val="0"/>
        <w:spacing w:after="120" w:line="240" w:lineRule="auto"/>
        <w:ind w:left="567" w:hanging="567"/>
        <w:jc w:val="both"/>
        <w:rPr>
          <w:rFonts w:ascii="Times New Roman" w:hAnsi="Times New Roman"/>
          <w:sz w:val="24"/>
          <w:szCs w:val="24"/>
        </w:rPr>
      </w:pPr>
      <w:r w:rsidRPr="00A80D50">
        <w:rPr>
          <w:rFonts w:ascii="Times New Roman" w:hAnsi="Times New Roman"/>
          <w:sz w:val="24"/>
          <w:szCs w:val="24"/>
        </w:rPr>
        <w:t>Zahtjev za pomoć mora obavezno sadržavati:</w:t>
      </w:r>
    </w:p>
    <w:p w14:paraId="7C7626B1" w14:textId="77777777" w:rsidR="007E05F3" w:rsidRPr="00A80D50" w:rsidRDefault="007E05F3" w:rsidP="00A80D50">
      <w:pPr>
        <w:numPr>
          <w:ilvl w:val="1"/>
          <w:numId w:val="102"/>
        </w:numPr>
        <w:suppressAutoHyphens/>
        <w:autoSpaceDE w:val="0"/>
        <w:spacing w:after="120" w:line="240" w:lineRule="auto"/>
        <w:ind w:left="993" w:hanging="426"/>
        <w:jc w:val="both"/>
        <w:rPr>
          <w:rFonts w:ascii="Times New Roman" w:hAnsi="Times New Roman"/>
          <w:sz w:val="24"/>
          <w:szCs w:val="24"/>
        </w:rPr>
      </w:pPr>
      <w:r w:rsidRPr="00A80D50">
        <w:rPr>
          <w:rFonts w:ascii="Times New Roman" w:hAnsi="Times New Roman"/>
          <w:sz w:val="24"/>
          <w:szCs w:val="24"/>
        </w:rPr>
        <w:t>vrstu, razmjer, lokaciju, vrijeme i trenutno stanje katastrofe na državnom području države stranke koja upućuje zahtjev;</w:t>
      </w:r>
    </w:p>
    <w:p w14:paraId="5BB75A92" w14:textId="77777777" w:rsidR="007E05F3" w:rsidRPr="00A80D50" w:rsidRDefault="007E05F3" w:rsidP="00A80D50">
      <w:pPr>
        <w:numPr>
          <w:ilvl w:val="1"/>
          <w:numId w:val="102"/>
        </w:numPr>
        <w:suppressAutoHyphens/>
        <w:autoSpaceDE w:val="0"/>
        <w:spacing w:after="120" w:line="240" w:lineRule="auto"/>
        <w:ind w:left="993" w:hanging="426"/>
        <w:jc w:val="both"/>
        <w:rPr>
          <w:rFonts w:ascii="Times New Roman" w:hAnsi="Times New Roman"/>
          <w:sz w:val="24"/>
          <w:szCs w:val="24"/>
        </w:rPr>
      </w:pPr>
      <w:r w:rsidRPr="00A80D50">
        <w:rPr>
          <w:rFonts w:ascii="Times New Roman" w:hAnsi="Times New Roman"/>
          <w:sz w:val="24"/>
          <w:szCs w:val="24"/>
        </w:rPr>
        <w:t>informacije o poduzetim i planiranim mjerama za suočavanje s katastrofom;</w:t>
      </w:r>
    </w:p>
    <w:p w14:paraId="241A8010" w14:textId="40DC44D6" w:rsidR="007E05F3" w:rsidRDefault="007E05F3" w:rsidP="00A80D50">
      <w:pPr>
        <w:numPr>
          <w:ilvl w:val="1"/>
          <w:numId w:val="102"/>
        </w:numPr>
        <w:suppressAutoHyphens/>
        <w:autoSpaceDE w:val="0"/>
        <w:spacing w:after="0" w:line="240" w:lineRule="auto"/>
        <w:ind w:left="993" w:hanging="426"/>
        <w:jc w:val="both"/>
        <w:rPr>
          <w:rFonts w:ascii="Times New Roman" w:hAnsi="Times New Roman"/>
          <w:sz w:val="24"/>
          <w:szCs w:val="24"/>
        </w:rPr>
      </w:pPr>
      <w:r w:rsidRPr="00A80D50">
        <w:rPr>
          <w:rFonts w:ascii="Times New Roman" w:hAnsi="Times New Roman"/>
          <w:sz w:val="24"/>
          <w:szCs w:val="24"/>
        </w:rPr>
        <w:t>vrstu i prioritete zatražene pomoći u pogledu timova za spašavanje, postrojbi za civilnu zaštitu i/ili stručnjaka, opreme, kao i sredstava pomoći.</w:t>
      </w:r>
    </w:p>
    <w:p w14:paraId="5D49AA5F" w14:textId="77777777" w:rsidR="00305325" w:rsidRPr="00A80D50" w:rsidRDefault="00305325" w:rsidP="00A80D50">
      <w:pPr>
        <w:suppressAutoHyphens/>
        <w:autoSpaceDE w:val="0"/>
        <w:spacing w:after="0" w:line="240" w:lineRule="auto"/>
        <w:ind w:left="1134"/>
        <w:jc w:val="both"/>
        <w:rPr>
          <w:rFonts w:ascii="Times New Roman" w:hAnsi="Times New Roman"/>
          <w:sz w:val="24"/>
          <w:szCs w:val="24"/>
        </w:rPr>
      </w:pPr>
    </w:p>
    <w:p w14:paraId="27AFA44E" w14:textId="6E19D62D" w:rsidR="007E05F3" w:rsidRDefault="007E05F3" w:rsidP="00A80D50">
      <w:pPr>
        <w:numPr>
          <w:ilvl w:val="0"/>
          <w:numId w:val="101"/>
        </w:numPr>
        <w:suppressAutoHyphens/>
        <w:autoSpaceDE w:val="0"/>
        <w:spacing w:after="0" w:line="240" w:lineRule="auto"/>
        <w:ind w:left="567" w:hanging="567"/>
        <w:jc w:val="both"/>
        <w:rPr>
          <w:rFonts w:ascii="Times New Roman" w:hAnsi="Times New Roman"/>
          <w:sz w:val="24"/>
          <w:szCs w:val="24"/>
        </w:rPr>
      </w:pPr>
      <w:r w:rsidRPr="00A80D50">
        <w:rPr>
          <w:rFonts w:ascii="Times New Roman" w:hAnsi="Times New Roman"/>
          <w:sz w:val="24"/>
          <w:szCs w:val="24"/>
        </w:rPr>
        <w:t>Stranka koja pruža pomoć šalje stranci koja upućuje zahtjev odgovor na zahtjev za pomoć.</w:t>
      </w:r>
    </w:p>
    <w:p w14:paraId="703A6A1D" w14:textId="77777777" w:rsidR="00305325" w:rsidRPr="00A80D50" w:rsidRDefault="00305325" w:rsidP="00A80D50">
      <w:pPr>
        <w:suppressAutoHyphens/>
        <w:autoSpaceDE w:val="0"/>
        <w:spacing w:after="0" w:line="240" w:lineRule="auto"/>
        <w:ind w:left="567"/>
        <w:jc w:val="both"/>
        <w:rPr>
          <w:rFonts w:ascii="Times New Roman" w:hAnsi="Times New Roman"/>
          <w:sz w:val="24"/>
          <w:szCs w:val="24"/>
        </w:rPr>
      </w:pPr>
    </w:p>
    <w:p w14:paraId="183F0A8C" w14:textId="0C05DEC9" w:rsidR="007E05F3" w:rsidRDefault="007E05F3" w:rsidP="00A80D50">
      <w:pPr>
        <w:numPr>
          <w:ilvl w:val="0"/>
          <w:numId w:val="101"/>
        </w:numPr>
        <w:suppressAutoHyphens/>
        <w:autoSpaceDE w:val="0"/>
        <w:spacing w:after="0" w:line="240" w:lineRule="auto"/>
        <w:ind w:left="567" w:hanging="567"/>
        <w:jc w:val="both"/>
        <w:rPr>
          <w:rFonts w:ascii="Times New Roman" w:hAnsi="Times New Roman"/>
          <w:sz w:val="24"/>
          <w:szCs w:val="24"/>
        </w:rPr>
      </w:pPr>
      <w:r w:rsidRPr="00A80D50">
        <w:rPr>
          <w:rFonts w:ascii="Times New Roman" w:hAnsi="Times New Roman"/>
          <w:sz w:val="24"/>
          <w:szCs w:val="24"/>
        </w:rPr>
        <w:t>Odgovor na zahtjev za pomoć iz stavka 4. ovog članka treba sadržavati informacije o vrsti i razmjeru pomoći koju stranka koja pruža pomoć može staviti na raspolaganje stranci koja upućuje zahtjev.</w:t>
      </w:r>
    </w:p>
    <w:p w14:paraId="58408F6C" w14:textId="77777777" w:rsidR="00305325" w:rsidRPr="00A80D50" w:rsidRDefault="00305325" w:rsidP="00A80D50">
      <w:pPr>
        <w:suppressAutoHyphens/>
        <w:autoSpaceDE w:val="0"/>
        <w:spacing w:after="0" w:line="240" w:lineRule="auto"/>
        <w:ind w:left="567"/>
        <w:jc w:val="both"/>
        <w:rPr>
          <w:rFonts w:ascii="Times New Roman" w:hAnsi="Times New Roman"/>
          <w:sz w:val="24"/>
          <w:szCs w:val="24"/>
        </w:rPr>
      </w:pPr>
    </w:p>
    <w:p w14:paraId="458457E7" w14:textId="3FCB0A3C" w:rsidR="007E05F3" w:rsidRDefault="007E05F3" w:rsidP="00A80D50">
      <w:pPr>
        <w:numPr>
          <w:ilvl w:val="0"/>
          <w:numId w:val="101"/>
        </w:numPr>
        <w:suppressAutoHyphens/>
        <w:autoSpaceDE w:val="0"/>
        <w:spacing w:after="0" w:line="240" w:lineRule="auto"/>
        <w:ind w:left="567" w:hanging="567"/>
        <w:jc w:val="both"/>
        <w:rPr>
          <w:rFonts w:ascii="Times New Roman" w:hAnsi="Times New Roman"/>
          <w:sz w:val="24"/>
          <w:szCs w:val="24"/>
        </w:rPr>
      </w:pPr>
      <w:r w:rsidRPr="00A80D50">
        <w:rPr>
          <w:rFonts w:ascii="Times New Roman" w:hAnsi="Times New Roman"/>
          <w:sz w:val="24"/>
          <w:szCs w:val="24"/>
        </w:rPr>
        <w:t>Stranka koja pruža pomoć može na vlastitu inicijativu obavijestiti stranku koja upućuje zahtjev o svojim snagama i sredstvima za spašavanje koja može staviti na raspolaganje stranci koja upućuje zahtjev te o mogućnostima i načinima pružanja pomoći.</w:t>
      </w:r>
    </w:p>
    <w:p w14:paraId="6B547E21" w14:textId="77777777" w:rsidR="00305325" w:rsidRPr="00A80D50" w:rsidRDefault="00305325" w:rsidP="00A80D50">
      <w:pPr>
        <w:suppressAutoHyphens/>
        <w:autoSpaceDE w:val="0"/>
        <w:spacing w:after="0" w:line="240" w:lineRule="auto"/>
        <w:ind w:left="567"/>
        <w:jc w:val="both"/>
        <w:rPr>
          <w:rFonts w:ascii="Times New Roman" w:hAnsi="Times New Roman"/>
          <w:sz w:val="24"/>
          <w:szCs w:val="24"/>
        </w:rPr>
      </w:pPr>
    </w:p>
    <w:p w14:paraId="012D17DB" w14:textId="2377AC21" w:rsidR="007E05F3" w:rsidRDefault="007E05F3" w:rsidP="00A80D50">
      <w:pPr>
        <w:numPr>
          <w:ilvl w:val="0"/>
          <w:numId w:val="101"/>
        </w:numPr>
        <w:suppressAutoHyphens/>
        <w:autoSpaceDE w:val="0"/>
        <w:spacing w:after="0" w:line="240" w:lineRule="auto"/>
        <w:ind w:left="567" w:hanging="567"/>
        <w:jc w:val="both"/>
        <w:rPr>
          <w:rFonts w:ascii="Times New Roman" w:hAnsi="Times New Roman"/>
          <w:sz w:val="24"/>
          <w:szCs w:val="24"/>
        </w:rPr>
      </w:pPr>
      <w:r w:rsidRPr="00A80D50">
        <w:rPr>
          <w:rFonts w:ascii="Times New Roman" w:hAnsi="Times New Roman"/>
          <w:sz w:val="24"/>
          <w:szCs w:val="24"/>
        </w:rPr>
        <w:t xml:space="preserve">Stranka koja upućuje zahtjev obavještava stranku koja pruža pomoć prihvaća li ponuđenu pomoć iz stavka 4. i 6. ovog članka. </w:t>
      </w:r>
    </w:p>
    <w:p w14:paraId="41133672" w14:textId="77777777" w:rsidR="00305325" w:rsidRPr="00A80D50" w:rsidRDefault="00305325" w:rsidP="00A80D50">
      <w:pPr>
        <w:suppressAutoHyphens/>
        <w:autoSpaceDE w:val="0"/>
        <w:spacing w:after="0" w:line="240" w:lineRule="auto"/>
        <w:ind w:left="567"/>
        <w:jc w:val="both"/>
        <w:rPr>
          <w:rFonts w:ascii="Times New Roman" w:hAnsi="Times New Roman"/>
          <w:sz w:val="24"/>
          <w:szCs w:val="24"/>
        </w:rPr>
      </w:pPr>
    </w:p>
    <w:p w14:paraId="39F8E55B" w14:textId="191C7FB2" w:rsidR="007E05F3" w:rsidRDefault="007E05F3" w:rsidP="00A80D50">
      <w:pPr>
        <w:numPr>
          <w:ilvl w:val="0"/>
          <w:numId w:val="101"/>
        </w:numPr>
        <w:suppressAutoHyphens/>
        <w:autoSpaceDE w:val="0"/>
        <w:spacing w:after="0" w:line="240" w:lineRule="auto"/>
        <w:ind w:left="567" w:hanging="567"/>
        <w:jc w:val="both"/>
        <w:rPr>
          <w:rFonts w:ascii="Times New Roman" w:hAnsi="Times New Roman"/>
          <w:sz w:val="24"/>
          <w:szCs w:val="24"/>
        </w:rPr>
      </w:pPr>
      <w:r w:rsidRPr="00A80D50">
        <w:rPr>
          <w:rFonts w:ascii="Times New Roman" w:hAnsi="Times New Roman"/>
          <w:sz w:val="24"/>
          <w:szCs w:val="24"/>
        </w:rPr>
        <w:t>Pomoć se pruža u skladu s nacionalnim zakonodavstvom stranaka.</w:t>
      </w:r>
    </w:p>
    <w:p w14:paraId="755B7FB1" w14:textId="77777777" w:rsidR="00305325" w:rsidRPr="00A80D50" w:rsidRDefault="00305325" w:rsidP="00A80D50">
      <w:pPr>
        <w:suppressAutoHyphens/>
        <w:autoSpaceDE w:val="0"/>
        <w:spacing w:after="0" w:line="240" w:lineRule="auto"/>
        <w:ind w:left="567"/>
        <w:jc w:val="both"/>
        <w:rPr>
          <w:rFonts w:ascii="Times New Roman" w:hAnsi="Times New Roman"/>
          <w:sz w:val="24"/>
          <w:szCs w:val="24"/>
        </w:rPr>
      </w:pPr>
    </w:p>
    <w:p w14:paraId="1C83A1C3" w14:textId="523E93B3" w:rsidR="007E05F3" w:rsidRDefault="007E05F3" w:rsidP="00A80D50">
      <w:pPr>
        <w:numPr>
          <w:ilvl w:val="0"/>
          <w:numId w:val="101"/>
        </w:numPr>
        <w:suppressAutoHyphens/>
        <w:autoSpaceDE w:val="0"/>
        <w:spacing w:after="0" w:line="240" w:lineRule="auto"/>
        <w:ind w:left="567" w:hanging="567"/>
        <w:jc w:val="both"/>
        <w:rPr>
          <w:rFonts w:ascii="Times New Roman" w:hAnsi="Times New Roman"/>
          <w:sz w:val="24"/>
          <w:szCs w:val="24"/>
        </w:rPr>
      </w:pPr>
      <w:r w:rsidRPr="00A80D50">
        <w:rPr>
          <w:rFonts w:ascii="Times New Roman" w:hAnsi="Times New Roman"/>
          <w:sz w:val="24"/>
          <w:szCs w:val="24"/>
        </w:rPr>
        <w:t xml:space="preserve">Timovi za spašavanje, postrojbe za civilnu zaštitu i/ili stručnjaci koji se šalju u svrhu pružanja pomoći, kao i oprema i sredstva pomoći mogu se prevesti kopnenim, zračnim ili morskim putem. </w:t>
      </w:r>
    </w:p>
    <w:p w14:paraId="45B5112B" w14:textId="77777777" w:rsidR="00305325" w:rsidRPr="00A80D50" w:rsidRDefault="00305325" w:rsidP="00A80D50">
      <w:pPr>
        <w:suppressAutoHyphens/>
        <w:autoSpaceDE w:val="0"/>
        <w:spacing w:after="0" w:line="240" w:lineRule="auto"/>
        <w:ind w:left="567"/>
        <w:jc w:val="both"/>
        <w:rPr>
          <w:rFonts w:ascii="Times New Roman" w:hAnsi="Times New Roman"/>
          <w:sz w:val="24"/>
          <w:szCs w:val="24"/>
        </w:rPr>
      </w:pPr>
    </w:p>
    <w:p w14:paraId="00E182A5" w14:textId="77777777" w:rsidR="007E05F3" w:rsidRPr="00A80D50" w:rsidRDefault="007E05F3" w:rsidP="00A80D50">
      <w:pPr>
        <w:numPr>
          <w:ilvl w:val="0"/>
          <w:numId w:val="101"/>
        </w:numPr>
        <w:suppressAutoHyphens/>
        <w:autoSpaceDE w:val="0"/>
        <w:spacing w:after="0" w:line="240" w:lineRule="auto"/>
        <w:ind w:left="567" w:hanging="567"/>
        <w:jc w:val="both"/>
        <w:rPr>
          <w:rFonts w:ascii="Times New Roman" w:hAnsi="Times New Roman"/>
          <w:sz w:val="24"/>
          <w:szCs w:val="24"/>
        </w:rPr>
      </w:pPr>
      <w:r w:rsidRPr="00A80D50">
        <w:rPr>
          <w:rFonts w:ascii="Times New Roman" w:hAnsi="Times New Roman"/>
          <w:sz w:val="24"/>
          <w:szCs w:val="24"/>
        </w:rPr>
        <w:t>Troškove prijevoza koji su nastali u svrhu pružanja pomoći, snosi stranka koja pruža pomoć.</w:t>
      </w:r>
    </w:p>
    <w:p w14:paraId="665DAE62" w14:textId="040A71E7" w:rsidR="007E05F3" w:rsidRDefault="007E05F3" w:rsidP="00A80D50">
      <w:pPr>
        <w:autoSpaceDE w:val="0"/>
        <w:spacing w:after="0"/>
        <w:jc w:val="both"/>
        <w:rPr>
          <w:rFonts w:ascii="Times New Roman" w:hAnsi="Times New Roman"/>
          <w:sz w:val="24"/>
          <w:szCs w:val="24"/>
          <w:lang w:val="en-GB"/>
        </w:rPr>
      </w:pPr>
    </w:p>
    <w:p w14:paraId="1FC04F1C" w14:textId="77777777" w:rsidR="00305325" w:rsidRPr="00A80D50" w:rsidRDefault="00305325" w:rsidP="00A80D50">
      <w:pPr>
        <w:autoSpaceDE w:val="0"/>
        <w:spacing w:after="0"/>
        <w:jc w:val="both"/>
        <w:rPr>
          <w:rFonts w:ascii="Times New Roman" w:hAnsi="Times New Roman"/>
          <w:sz w:val="24"/>
          <w:szCs w:val="24"/>
          <w:lang w:val="en-GB"/>
        </w:rPr>
      </w:pPr>
    </w:p>
    <w:p w14:paraId="32F7D985" w14:textId="77777777" w:rsidR="007E05F3" w:rsidRPr="00A80D50" w:rsidRDefault="007E05F3" w:rsidP="00A80D50">
      <w:pPr>
        <w:autoSpaceDE w:val="0"/>
        <w:spacing w:after="0"/>
        <w:jc w:val="center"/>
        <w:rPr>
          <w:rFonts w:ascii="Times New Roman" w:hAnsi="Times New Roman"/>
          <w:b/>
          <w:sz w:val="24"/>
          <w:szCs w:val="24"/>
        </w:rPr>
      </w:pPr>
      <w:r w:rsidRPr="00A80D50">
        <w:rPr>
          <w:rFonts w:ascii="Times New Roman" w:hAnsi="Times New Roman"/>
          <w:b/>
          <w:sz w:val="24"/>
          <w:szCs w:val="24"/>
        </w:rPr>
        <w:t>Članak 7.</w:t>
      </w:r>
    </w:p>
    <w:p w14:paraId="6960822E" w14:textId="2FA7B4BF" w:rsidR="007E05F3" w:rsidRPr="00A80D50" w:rsidRDefault="007E05F3" w:rsidP="00A80D50">
      <w:pPr>
        <w:autoSpaceDE w:val="0"/>
        <w:spacing w:after="0"/>
        <w:jc w:val="center"/>
        <w:rPr>
          <w:rFonts w:ascii="Times New Roman" w:hAnsi="Times New Roman"/>
          <w:b/>
          <w:sz w:val="24"/>
          <w:szCs w:val="24"/>
        </w:rPr>
      </w:pPr>
      <w:r w:rsidRPr="00A80D50">
        <w:rPr>
          <w:rFonts w:ascii="Times New Roman" w:hAnsi="Times New Roman"/>
          <w:b/>
          <w:sz w:val="24"/>
          <w:szCs w:val="24"/>
        </w:rPr>
        <w:t xml:space="preserve">Postupci prelaska granice i pravila boravka timova za spašavanje, postrojbi za civilnu zaštitu i/ili stručnjaka </w:t>
      </w:r>
    </w:p>
    <w:p w14:paraId="4FCDD97B" w14:textId="77777777" w:rsidR="00305325" w:rsidRPr="00A80D50" w:rsidRDefault="00305325" w:rsidP="00A80D50">
      <w:pPr>
        <w:autoSpaceDE w:val="0"/>
        <w:spacing w:after="0"/>
        <w:jc w:val="center"/>
        <w:rPr>
          <w:rFonts w:ascii="Times New Roman" w:hAnsi="Times New Roman"/>
          <w:sz w:val="24"/>
          <w:szCs w:val="24"/>
        </w:rPr>
      </w:pPr>
    </w:p>
    <w:p w14:paraId="366F07C3" w14:textId="271D1236" w:rsidR="007E05F3" w:rsidRDefault="007E05F3" w:rsidP="00A80D50">
      <w:pPr>
        <w:numPr>
          <w:ilvl w:val="0"/>
          <w:numId w:val="103"/>
        </w:numPr>
        <w:suppressAutoHyphens/>
        <w:autoSpaceDE w:val="0"/>
        <w:spacing w:after="0" w:line="240" w:lineRule="auto"/>
        <w:ind w:left="567" w:hanging="567"/>
        <w:jc w:val="both"/>
        <w:rPr>
          <w:rFonts w:ascii="Times New Roman" w:hAnsi="Times New Roman"/>
          <w:sz w:val="24"/>
          <w:szCs w:val="24"/>
        </w:rPr>
      </w:pPr>
      <w:r w:rsidRPr="00A80D50">
        <w:rPr>
          <w:rFonts w:ascii="Times New Roman" w:hAnsi="Times New Roman"/>
          <w:sz w:val="24"/>
          <w:szCs w:val="24"/>
        </w:rPr>
        <w:t>Stranka koja upućuje zahtjev poduzima sve potrebne mjere kako bi se timovima za spašavanje, postrojbama za civilnu zaštitu i/ili stručnjacima stranke koja pruža pomoć omogućio olakšani postupak prelaska granice.</w:t>
      </w:r>
    </w:p>
    <w:p w14:paraId="215062E2" w14:textId="77777777" w:rsidR="00305325" w:rsidRPr="00A80D50" w:rsidRDefault="00305325" w:rsidP="00A80D50">
      <w:pPr>
        <w:suppressAutoHyphens/>
        <w:autoSpaceDE w:val="0"/>
        <w:spacing w:after="0" w:line="240" w:lineRule="auto"/>
        <w:ind w:left="567"/>
        <w:jc w:val="both"/>
        <w:rPr>
          <w:rFonts w:ascii="Times New Roman" w:hAnsi="Times New Roman"/>
          <w:sz w:val="24"/>
          <w:szCs w:val="24"/>
        </w:rPr>
      </w:pPr>
    </w:p>
    <w:p w14:paraId="5C8990A4" w14:textId="77777777" w:rsidR="007E05F3" w:rsidRPr="00A80D50" w:rsidRDefault="007E05F3" w:rsidP="00A80D50">
      <w:pPr>
        <w:numPr>
          <w:ilvl w:val="0"/>
          <w:numId w:val="103"/>
        </w:numPr>
        <w:suppressAutoHyphens/>
        <w:autoSpaceDE w:val="0"/>
        <w:spacing w:after="120" w:line="240" w:lineRule="auto"/>
        <w:ind w:left="567" w:hanging="567"/>
        <w:jc w:val="both"/>
        <w:rPr>
          <w:rFonts w:ascii="Times New Roman" w:hAnsi="Times New Roman"/>
          <w:sz w:val="24"/>
          <w:szCs w:val="24"/>
        </w:rPr>
      </w:pPr>
      <w:r w:rsidRPr="00A80D50">
        <w:rPr>
          <w:rFonts w:ascii="Times New Roman" w:hAnsi="Times New Roman"/>
          <w:sz w:val="24"/>
          <w:szCs w:val="24"/>
        </w:rPr>
        <w:lastRenderedPageBreak/>
        <w:t>Vođa tima za spašavanje, postrojbi za civilnu zaštitu i/ili stručnjaka daje na uvid graničnim i carinskim službenicima stranke koja upućuje zahtjev sljedeće dokumente na engleskom jeziku koje je ovjerilo nadležno tijelo stranke koja pruža pomoć:</w:t>
      </w:r>
    </w:p>
    <w:p w14:paraId="247EC463" w14:textId="77777777" w:rsidR="007E05F3" w:rsidRPr="00A80D50" w:rsidRDefault="007E05F3" w:rsidP="00A80D50">
      <w:pPr>
        <w:numPr>
          <w:ilvl w:val="0"/>
          <w:numId w:val="104"/>
        </w:numPr>
        <w:suppressAutoHyphens/>
        <w:autoSpaceDE w:val="0"/>
        <w:spacing w:after="120" w:line="240" w:lineRule="auto"/>
        <w:ind w:left="1134" w:hanging="567"/>
        <w:jc w:val="both"/>
        <w:rPr>
          <w:rFonts w:ascii="Times New Roman" w:hAnsi="Times New Roman"/>
          <w:sz w:val="24"/>
          <w:szCs w:val="24"/>
        </w:rPr>
      </w:pPr>
      <w:r w:rsidRPr="00A80D50">
        <w:rPr>
          <w:rFonts w:ascii="Times New Roman" w:hAnsi="Times New Roman"/>
          <w:sz w:val="24"/>
          <w:szCs w:val="24"/>
        </w:rPr>
        <w:t>dokument popunjen u standardnom obrascu odobrenom od strane nadležnih tijela stranaka, u kojem su navedene ovlasti timova za spašavanje, postrojbi za civilnu zaštitu i/ili stručnjaka i svrha njihova dolaska na državno područje države stranke koja upućuje zahtjev;</w:t>
      </w:r>
    </w:p>
    <w:p w14:paraId="2E40D784" w14:textId="77777777" w:rsidR="007E05F3" w:rsidRPr="00A80D50" w:rsidRDefault="007E05F3" w:rsidP="00A80D50">
      <w:pPr>
        <w:numPr>
          <w:ilvl w:val="0"/>
          <w:numId w:val="104"/>
        </w:numPr>
        <w:suppressAutoHyphens/>
        <w:autoSpaceDE w:val="0"/>
        <w:spacing w:after="120" w:line="240" w:lineRule="auto"/>
        <w:ind w:left="1134" w:hanging="567"/>
        <w:jc w:val="both"/>
        <w:rPr>
          <w:rFonts w:ascii="Times New Roman" w:hAnsi="Times New Roman"/>
          <w:sz w:val="24"/>
          <w:szCs w:val="24"/>
        </w:rPr>
      </w:pPr>
      <w:r w:rsidRPr="00A80D50">
        <w:rPr>
          <w:rFonts w:ascii="Times New Roman" w:hAnsi="Times New Roman"/>
          <w:sz w:val="24"/>
          <w:szCs w:val="24"/>
        </w:rPr>
        <w:t>popis članova tima za spašavanje, postrojbi za civilnu zaštitu i/ili stručnjaka i popis opreme i vozila;</w:t>
      </w:r>
    </w:p>
    <w:p w14:paraId="0898BCB9" w14:textId="23EE3399" w:rsidR="007E05F3" w:rsidRDefault="007E05F3" w:rsidP="00A80D50">
      <w:pPr>
        <w:numPr>
          <w:ilvl w:val="0"/>
          <w:numId w:val="104"/>
        </w:numPr>
        <w:suppressAutoHyphens/>
        <w:autoSpaceDE w:val="0"/>
        <w:spacing w:after="0" w:line="240" w:lineRule="auto"/>
        <w:ind w:left="1134" w:hanging="567"/>
        <w:jc w:val="both"/>
        <w:rPr>
          <w:rFonts w:ascii="Times New Roman" w:hAnsi="Times New Roman"/>
          <w:sz w:val="24"/>
          <w:szCs w:val="24"/>
        </w:rPr>
      </w:pPr>
      <w:r w:rsidRPr="00A80D50">
        <w:rPr>
          <w:rFonts w:ascii="Times New Roman" w:hAnsi="Times New Roman"/>
          <w:sz w:val="24"/>
          <w:szCs w:val="24"/>
        </w:rPr>
        <w:t>popis sredstava pomoći.</w:t>
      </w:r>
    </w:p>
    <w:p w14:paraId="043E309B" w14:textId="77777777" w:rsidR="00305325" w:rsidRPr="00A80D50" w:rsidRDefault="00305325" w:rsidP="00A80D50">
      <w:pPr>
        <w:suppressAutoHyphens/>
        <w:autoSpaceDE w:val="0"/>
        <w:spacing w:after="0" w:line="240" w:lineRule="auto"/>
        <w:ind w:left="1134"/>
        <w:jc w:val="both"/>
        <w:rPr>
          <w:rFonts w:ascii="Times New Roman" w:hAnsi="Times New Roman"/>
          <w:sz w:val="24"/>
          <w:szCs w:val="24"/>
        </w:rPr>
      </w:pPr>
    </w:p>
    <w:p w14:paraId="668CA98C" w14:textId="60DB4A60" w:rsidR="007E05F3" w:rsidRDefault="007E05F3" w:rsidP="00A80D50">
      <w:pPr>
        <w:numPr>
          <w:ilvl w:val="0"/>
          <w:numId w:val="103"/>
        </w:numPr>
        <w:suppressAutoHyphens/>
        <w:autoSpaceDE w:val="0"/>
        <w:spacing w:after="0" w:line="240" w:lineRule="auto"/>
        <w:ind w:left="567" w:hanging="567"/>
        <w:jc w:val="both"/>
        <w:rPr>
          <w:rFonts w:ascii="Times New Roman" w:hAnsi="Times New Roman"/>
          <w:sz w:val="24"/>
          <w:szCs w:val="24"/>
        </w:rPr>
      </w:pPr>
      <w:r w:rsidRPr="00A80D50">
        <w:rPr>
          <w:rFonts w:ascii="Times New Roman" w:hAnsi="Times New Roman"/>
          <w:sz w:val="24"/>
          <w:szCs w:val="24"/>
        </w:rPr>
        <w:t>Vozači motornih vozila timova za spašavanje i/ili postrojbi za civilnu zaštitu daju na uvid graničnim i carinskim službenicima stranke koja upućuje zahtjev vozačke i prometne dozvole za motorna vozila koja se koriste u svrhu prijevoza stručnjaka, opreme i sredstava pomoći.</w:t>
      </w:r>
    </w:p>
    <w:p w14:paraId="57C13B30" w14:textId="77777777" w:rsidR="00305325" w:rsidRPr="00A80D50" w:rsidRDefault="00305325" w:rsidP="00A80D50">
      <w:pPr>
        <w:suppressAutoHyphens/>
        <w:autoSpaceDE w:val="0"/>
        <w:spacing w:after="0" w:line="240" w:lineRule="auto"/>
        <w:ind w:left="567"/>
        <w:jc w:val="both"/>
        <w:rPr>
          <w:rFonts w:ascii="Times New Roman" w:hAnsi="Times New Roman"/>
          <w:sz w:val="24"/>
          <w:szCs w:val="24"/>
        </w:rPr>
      </w:pPr>
    </w:p>
    <w:p w14:paraId="3D513D5F" w14:textId="2B087303" w:rsidR="007E05F3" w:rsidRDefault="007E05F3" w:rsidP="00A80D50">
      <w:pPr>
        <w:numPr>
          <w:ilvl w:val="0"/>
          <w:numId w:val="103"/>
        </w:numPr>
        <w:suppressAutoHyphens/>
        <w:autoSpaceDE w:val="0"/>
        <w:spacing w:after="0" w:line="240" w:lineRule="auto"/>
        <w:ind w:left="567" w:hanging="567"/>
        <w:jc w:val="both"/>
        <w:rPr>
          <w:rFonts w:ascii="Times New Roman" w:hAnsi="Times New Roman"/>
          <w:sz w:val="24"/>
          <w:szCs w:val="24"/>
        </w:rPr>
      </w:pPr>
      <w:r w:rsidRPr="00A80D50">
        <w:rPr>
          <w:rFonts w:ascii="Times New Roman" w:hAnsi="Times New Roman"/>
          <w:sz w:val="24"/>
          <w:szCs w:val="24"/>
        </w:rPr>
        <w:t xml:space="preserve">Postupak prelaska granice države stranke koja upućuje zahtjev od strane timova za spašavanje s psima za spašavanje i njihov boravak na državnom području države navedene stranke utvrđuje se u skladu s nacionalnim zakonodavstvom stranke koja upućuje zahtjev. </w:t>
      </w:r>
    </w:p>
    <w:p w14:paraId="7E30F402" w14:textId="77777777" w:rsidR="00305325" w:rsidRPr="00A80D50" w:rsidRDefault="00305325" w:rsidP="00A80D50">
      <w:pPr>
        <w:suppressAutoHyphens/>
        <w:autoSpaceDE w:val="0"/>
        <w:spacing w:after="0" w:line="240" w:lineRule="auto"/>
        <w:ind w:left="567"/>
        <w:jc w:val="both"/>
        <w:rPr>
          <w:rFonts w:ascii="Times New Roman" w:hAnsi="Times New Roman"/>
          <w:sz w:val="24"/>
          <w:szCs w:val="24"/>
        </w:rPr>
      </w:pPr>
    </w:p>
    <w:p w14:paraId="3E22471D" w14:textId="370DDA3A" w:rsidR="007D252C" w:rsidRDefault="007E05F3" w:rsidP="00A80D50">
      <w:pPr>
        <w:numPr>
          <w:ilvl w:val="0"/>
          <w:numId w:val="103"/>
        </w:numPr>
        <w:suppressAutoHyphens/>
        <w:autoSpaceDE w:val="0"/>
        <w:spacing w:after="0" w:line="240" w:lineRule="auto"/>
        <w:ind w:left="567" w:hanging="567"/>
        <w:jc w:val="both"/>
        <w:rPr>
          <w:rFonts w:ascii="Times New Roman" w:hAnsi="Times New Roman"/>
          <w:sz w:val="24"/>
          <w:szCs w:val="24"/>
        </w:rPr>
      </w:pPr>
      <w:r w:rsidRPr="00A80D50">
        <w:rPr>
          <w:rFonts w:ascii="Times New Roman" w:hAnsi="Times New Roman"/>
          <w:sz w:val="24"/>
          <w:szCs w:val="24"/>
        </w:rPr>
        <w:t>Tim za spašavanje i/ili postrojba za civilnu zaštitu ovlašteni su na državnom području države stranke koja upućuje zahtjev koristiti svoje razlikovne oznake na vlastitim vozilima te članovi navedenog tima/postrojbi mogu nositi svoje vlastite odore.</w:t>
      </w:r>
    </w:p>
    <w:p w14:paraId="2979B352" w14:textId="77777777" w:rsidR="00305325" w:rsidRPr="00A80D50" w:rsidRDefault="00305325" w:rsidP="00A80D50">
      <w:pPr>
        <w:suppressAutoHyphens/>
        <w:autoSpaceDE w:val="0"/>
        <w:spacing w:after="0" w:line="240" w:lineRule="auto"/>
        <w:ind w:left="567"/>
        <w:jc w:val="both"/>
        <w:rPr>
          <w:rFonts w:ascii="Times New Roman" w:hAnsi="Times New Roman"/>
          <w:sz w:val="24"/>
          <w:szCs w:val="24"/>
        </w:rPr>
      </w:pPr>
    </w:p>
    <w:p w14:paraId="2AB775EB" w14:textId="77777777" w:rsidR="007E05F3" w:rsidRPr="00A80D50" w:rsidRDefault="007E05F3" w:rsidP="00A80D50">
      <w:pPr>
        <w:numPr>
          <w:ilvl w:val="0"/>
          <w:numId w:val="103"/>
        </w:numPr>
        <w:suppressAutoHyphens/>
        <w:autoSpaceDE w:val="0"/>
        <w:spacing w:after="0" w:line="240" w:lineRule="auto"/>
        <w:ind w:left="567" w:hanging="567"/>
        <w:jc w:val="both"/>
        <w:rPr>
          <w:rFonts w:ascii="Times New Roman" w:hAnsi="Times New Roman"/>
          <w:sz w:val="24"/>
          <w:szCs w:val="24"/>
        </w:rPr>
      </w:pPr>
      <w:r w:rsidRPr="00A80D50">
        <w:rPr>
          <w:rFonts w:ascii="Times New Roman" w:hAnsi="Times New Roman"/>
          <w:sz w:val="24"/>
          <w:szCs w:val="24"/>
        </w:rPr>
        <w:t>Postupak prelaska granice, u skladu s uvjetima utvrđenim ovim člankom, primjenjuje se i ako je država bilo koje stranke tranzitna država u odnosu na treću zemlju koja traži pomoć u slučaju katastrofe. Nadležna tijela međusobno se pravovremeno obavještavaju o potrebi tranzitnog prolaska u svrhu pružanja pomoći trećoj državi te koordiniraju postupak tranzita opreme i sredstava pomoći.</w:t>
      </w:r>
    </w:p>
    <w:p w14:paraId="2B0E4A67" w14:textId="3CE118DF" w:rsidR="007D252C" w:rsidRDefault="007D252C" w:rsidP="00A80D50">
      <w:pPr>
        <w:autoSpaceDE w:val="0"/>
        <w:spacing w:after="0"/>
        <w:jc w:val="both"/>
        <w:rPr>
          <w:rFonts w:ascii="Times New Roman" w:hAnsi="Times New Roman"/>
          <w:sz w:val="24"/>
          <w:szCs w:val="24"/>
          <w:lang w:val="en-GB"/>
        </w:rPr>
      </w:pPr>
    </w:p>
    <w:p w14:paraId="2283F2D0" w14:textId="77777777" w:rsidR="00305325" w:rsidRPr="00A80D50" w:rsidRDefault="00305325" w:rsidP="00A80D50">
      <w:pPr>
        <w:autoSpaceDE w:val="0"/>
        <w:spacing w:after="0"/>
        <w:jc w:val="both"/>
        <w:rPr>
          <w:rFonts w:ascii="Times New Roman" w:hAnsi="Times New Roman"/>
          <w:sz w:val="24"/>
          <w:szCs w:val="24"/>
          <w:lang w:val="en-GB"/>
        </w:rPr>
      </w:pPr>
    </w:p>
    <w:p w14:paraId="622CCDEE" w14:textId="77777777" w:rsidR="007E05F3" w:rsidRPr="00A80D50" w:rsidRDefault="007E05F3" w:rsidP="00A80D50">
      <w:pPr>
        <w:autoSpaceDE w:val="0"/>
        <w:spacing w:after="0"/>
        <w:jc w:val="center"/>
        <w:rPr>
          <w:rFonts w:ascii="Times New Roman" w:hAnsi="Times New Roman"/>
          <w:b/>
          <w:sz w:val="24"/>
          <w:szCs w:val="24"/>
        </w:rPr>
      </w:pPr>
      <w:r w:rsidRPr="00A80D50">
        <w:rPr>
          <w:rFonts w:ascii="Times New Roman" w:hAnsi="Times New Roman"/>
          <w:b/>
          <w:sz w:val="24"/>
          <w:szCs w:val="24"/>
        </w:rPr>
        <w:t>Članak 8.</w:t>
      </w:r>
    </w:p>
    <w:p w14:paraId="6BE501CB" w14:textId="3B06DA33" w:rsidR="007E05F3" w:rsidRPr="00A80D50" w:rsidRDefault="007E05F3" w:rsidP="00A80D50">
      <w:pPr>
        <w:autoSpaceDE w:val="0"/>
        <w:spacing w:after="0"/>
        <w:jc w:val="center"/>
        <w:rPr>
          <w:rFonts w:ascii="Times New Roman" w:hAnsi="Times New Roman"/>
          <w:b/>
          <w:sz w:val="24"/>
          <w:szCs w:val="24"/>
        </w:rPr>
      </w:pPr>
      <w:r w:rsidRPr="00A80D50">
        <w:rPr>
          <w:rFonts w:ascii="Times New Roman" w:hAnsi="Times New Roman"/>
          <w:b/>
          <w:sz w:val="24"/>
          <w:szCs w:val="24"/>
        </w:rPr>
        <w:t>Prelazak opreme i sredstava pomoći preko granice</w:t>
      </w:r>
    </w:p>
    <w:p w14:paraId="10ED98B1" w14:textId="77777777" w:rsidR="00305325" w:rsidRPr="00A80D50" w:rsidRDefault="00305325" w:rsidP="00A80D50">
      <w:pPr>
        <w:autoSpaceDE w:val="0"/>
        <w:spacing w:after="0"/>
        <w:jc w:val="center"/>
        <w:rPr>
          <w:rFonts w:ascii="Times New Roman" w:hAnsi="Times New Roman"/>
          <w:sz w:val="24"/>
          <w:szCs w:val="24"/>
        </w:rPr>
      </w:pPr>
    </w:p>
    <w:p w14:paraId="4B82BCE2" w14:textId="060780B1" w:rsidR="007E05F3" w:rsidRDefault="007E05F3" w:rsidP="00A80D50">
      <w:pPr>
        <w:numPr>
          <w:ilvl w:val="0"/>
          <w:numId w:val="105"/>
        </w:numPr>
        <w:suppressAutoHyphens/>
        <w:autoSpaceDE w:val="0"/>
        <w:spacing w:after="0" w:line="240" w:lineRule="auto"/>
        <w:ind w:left="567" w:hanging="567"/>
        <w:jc w:val="both"/>
        <w:rPr>
          <w:rFonts w:ascii="Times New Roman" w:hAnsi="Times New Roman"/>
          <w:sz w:val="24"/>
          <w:szCs w:val="24"/>
        </w:rPr>
      </w:pPr>
      <w:r w:rsidRPr="00A80D50">
        <w:rPr>
          <w:rFonts w:ascii="Times New Roman" w:hAnsi="Times New Roman"/>
          <w:sz w:val="24"/>
          <w:szCs w:val="24"/>
        </w:rPr>
        <w:t>Stranka koja upućuje zahtjev osigurava olakšani postupak prelaska granice za opremu i sredstva pomoći stranke koja pruža pomoć.</w:t>
      </w:r>
    </w:p>
    <w:p w14:paraId="68E0B73A" w14:textId="77777777" w:rsidR="00305325" w:rsidRPr="00A80D50" w:rsidRDefault="00305325" w:rsidP="00A80D50">
      <w:pPr>
        <w:suppressAutoHyphens/>
        <w:autoSpaceDE w:val="0"/>
        <w:spacing w:after="0" w:line="240" w:lineRule="auto"/>
        <w:ind w:left="567"/>
        <w:jc w:val="both"/>
        <w:rPr>
          <w:rFonts w:ascii="Times New Roman" w:hAnsi="Times New Roman"/>
          <w:sz w:val="24"/>
          <w:szCs w:val="24"/>
        </w:rPr>
      </w:pPr>
    </w:p>
    <w:p w14:paraId="719518EB" w14:textId="0FE21D5D" w:rsidR="007E05F3" w:rsidRDefault="007E05F3" w:rsidP="00A80D50">
      <w:pPr>
        <w:numPr>
          <w:ilvl w:val="0"/>
          <w:numId w:val="105"/>
        </w:numPr>
        <w:suppressAutoHyphens/>
        <w:autoSpaceDE w:val="0"/>
        <w:spacing w:after="0" w:line="240" w:lineRule="auto"/>
        <w:ind w:left="567" w:hanging="567"/>
        <w:jc w:val="both"/>
        <w:rPr>
          <w:rFonts w:ascii="Times New Roman" w:hAnsi="Times New Roman"/>
          <w:sz w:val="24"/>
          <w:szCs w:val="24"/>
        </w:rPr>
      </w:pPr>
      <w:r w:rsidRPr="00A80D50">
        <w:rPr>
          <w:rFonts w:ascii="Times New Roman" w:hAnsi="Times New Roman"/>
          <w:sz w:val="24"/>
          <w:szCs w:val="24"/>
        </w:rPr>
        <w:t xml:space="preserve">Članovi tima za spašavanje, postrojbi za civilnu zaštitu i/ili stručnjaci upućeni u svrhu pružanja pomoći ne smiju nositi oružje i streljivo na državnom području države stranke koja upućuje zahtjev. </w:t>
      </w:r>
    </w:p>
    <w:p w14:paraId="708D44D6" w14:textId="77777777" w:rsidR="00305325" w:rsidRPr="00A80D50" w:rsidRDefault="00305325" w:rsidP="00A80D50">
      <w:pPr>
        <w:suppressAutoHyphens/>
        <w:autoSpaceDE w:val="0"/>
        <w:spacing w:after="0" w:line="240" w:lineRule="auto"/>
        <w:ind w:left="567"/>
        <w:jc w:val="both"/>
        <w:rPr>
          <w:rFonts w:ascii="Times New Roman" w:hAnsi="Times New Roman"/>
          <w:sz w:val="24"/>
          <w:szCs w:val="24"/>
        </w:rPr>
      </w:pPr>
    </w:p>
    <w:p w14:paraId="7FE9E202" w14:textId="7696AD97" w:rsidR="007E05F3" w:rsidRDefault="007E05F3" w:rsidP="00A80D50">
      <w:pPr>
        <w:numPr>
          <w:ilvl w:val="0"/>
          <w:numId w:val="105"/>
        </w:numPr>
        <w:suppressAutoHyphens/>
        <w:autoSpaceDE w:val="0"/>
        <w:spacing w:after="0" w:line="240" w:lineRule="auto"/>
        <w:ind w:left="567" w:hanging="567"/>
        <w:jc w:val="both"/>
        <w:rPr>
          <w:rFonts w:ascii="Times New Roman" w:hAnsi="Times New Roman"/>
          <w:sz w:val="24"/>
          <w:szCs w:val="24"/>
        </w:rPr>
      </w:pPr>
      <w:r w:rsidRPr="00A80D50">
        <w:rPr>
          <w:rFonts w:ascii="Times New Roman" w:hAnsi="Times New Roman"/>
          <w:sz w:val="24"/>
          <w:szCs w:val="24"/>
        </w:rPr>
        <w:t>Stranke su suglasne da se na državnom području države stranke koja upućuje zahtjev oprema stranke koja pruža pomoć koristi privremeno i bez naknade.</w:t>
      </w:r>
    </w:p>
    <w:p w14:paraId="0D8E70C5" w14:textId="77777777" w:rsidR="00305325" w:rsidRPr="00A80D50" w:rsidRDefault="00305325" w:rsidP="00A80D50">
      <w:pPr>
        <w:suppressAutoHyphens/>
        <w:autoSpaceDE w:val="0"/>
        <w:spacing w:after="0" w:line="240" w:lineRule="auto"/>
        <w:ind w:left="567"/>
        <w:jc w:val="both"/>
        <w:rPr>
          <w:rFonts w:ascii="Times New Roman" w:hAnsi="Times New Roman"/>
          <w:sz w:val="24"/>
          <w:szCs w:val="24"/>
        </w:rPr>
      </w:pPr>
    </w:p>
    <w:p w14:paraId="4A9063A2" w14:textId="2C88F33C" w:rsidR="007E05F3" w:rsidRDefault="007E05F3" w:rsidP="00A80D50">
      <w:pPr>
        <w:numPr>
          <w:ilvl w:val="0"/>
          <w:numId w:val="105"/>
        </w:numPr>
        <w:suppressAutoHyphens/>
        <w:autoSpaceDE w:val="0"/>
        <w:spacing w:after="0" w:line="240" w:lineRule="auto"/>
        <w:ind w:left="567" w:hanging="567"/>
        <w:jc w:val="both"/>
        <w:rPr>
          <w:rFonts w:ascii="Times New Roman" w:hAnsi="Times New Roman"/>
          <w:sz w:val="24"/>
          <w:szCs w:val="24"/>
        </w:rPr>
      </w:pPr>
      <w:r w:rsidRPr="00A80D50">
        <w:rPr>
          <w:rFonts w:ascii="Times New Roman" w:hAnsi="Times New Roman"/>
          <w:sz w:val="24"/>
          <w:szCs w:val="24"/>
        </w:rPr>
        <w:t xml:space="preserve">Ograničenja ili zabrane koje se primjenjuju na prelazak robe preko granice ne primjenjuju se na opremu i sredstva pomoći u okviru ovog Sporazuma. </w:t>
      </w:r>
    </w:p>
    <w:p w14:paraId="1CE80B15" w14:textId="77777777" w:rsidR="00305325" w:rsidRPr="00A80D50" w:rsidRDefault="00305325" w:rsidP="00A80D50">
      <w:pPr>
        <w:suppressAutoHyphens/>
        <w:autoSpaceDE w:val="0"/>
        <w:spacing w:after="0" w:line="240" w:lineRule="auto"/>
        <w:ind w:left="567"/>
        <w:jc w:val="both"/>
        <w:rPr>
          <w:rFonts w:ascii="Times New Roman" w:hAnsi="Times New Roman"/>
          <w:sz w:val="24"/>
          <w:szCs w:val="24"/>
        </w:rPr>
      </w:pPr>
    </w:p>
    <w:p w14:paraId="204B0FE6" w14:textId="0CFDE6A5" w:rsidR="007E05F3" w:rsidRDefault="007E05F3" w:rsidP="00A80D50">
      <w:pPr>
        <w:numPr>
          <w:ilvl w:val="0"/>
          <w:numId w:val="105"/>
        </w:numPr>
        <w:suppressAutoHyphens/>
        <w:autoSpaceDE w:val="0"/>
        <w:spacing w:after="0" w:line="240" w:lineRule="auto"/>
        <w:ind w:left="567" w:hanging="567"/>
        <w:jc w:val="both"/>
        <w:rPr>
          <w:rFonts w:ascii="Times New Roman" w:hAnsi="Times New Roman"/>
          <w:sz w:val="24"/>
          <w:szCs w:val="24"/>
        </w:rPr>
      </w:pPr>
      <w:r w:rsidRPr="00A80D50">
        <w:rPr>
          <w:rFonts w:ascii="Times New Roman" w:hAnsi="Times New Roman"/>
          <w:sz w:val="24"/>
          <w:szCs w:val="24"/>
        </w:rPr>
        <w:t xml:space="preserve">Oprema stranke koja pruža pomoć mora se vratiti iz državnog područja države stranke koja upućuje zahtjev, osim ako je navedena oprema uništena tijekom korištenja. </w:t>
      </w:r>
    </w:p>
    <w:p w14:paraId="0385FC65" w14:textId="77777777" w:rsidR="00305325" w:rsidRPr="00A80D50" w:rsidRDefault="00305325" w:rsidP="00A80D50">
      <w:pPr>
        <w:suppressAutoHyphens/>
        <w:autoSpaceDE w:val="0"/>
        <w:spacing w:after="0" w:line="240" w:lineRule="auto"/>
        <w:ind w:left="567"/>
        <w:jc w:val="both"/>
        <w:rPr>
          <w:rFonts w:ascii="Times New Roman" w:hAnsi="Times New Roman"/>
          <w:sz w:val="24"/>
          <w:szCs w:val="24"/>
        </w:rPr>
      </w:pPr>
    </w:p>
    <w:p w14:paraId="7AADC06B" w14:textId="463067DD" w:rsidR="007E05F3" w:rsidRDefault="007E05F3" w:rsidP="00A80D50">
      <w:pPr>
        <w:numPr>
          <w:ilvl w:val="0"/>
          <w:numId w:val="105"/>
        </w:numPr>
        <w:suppressAutoHyphens/>
        <w:autoSpaceDE w:val="0"/>
        <w:spacing w:after="0" w:line="240" w:lineRule="auto"/>
        <w:ind w:left="567" w:hanging="567"/>
        <w:jc w:val="both"/>
        <w:rPr>
          <w:rFonts w:ascii="Times New Roman" w:hAnsi="Times New Roman"/>
          <w:sz w:val="24"/>
          <w:szCs w:val="24"/>
        </w:rPr>
      </w:pPr>
      <w:r w:rsidRPr="00A80D50">
        <w:rPr>
          <w:rFonts w:ascii="Times New Roman" w:hAnsi="Times New Roman"/>
          <w:sz w:val="24"/>
          <w:szCs w:val="24"/>
        </w:rPr>
        <w:lastRenderedPageBreak/>
        <w:t>Oprema stranke koja pruža pomoć koja je ostavljena kao sredstva pomoći treba se detaljno opisati u zapisniku koji sastavlja vođa tima za spašavanje, prema vrsti, količini i lokaciji te ju treba ovjeriti nadležno tijelo stranke koja upućuje zahtjev. Navedena tijela dužna su obavijestiti nadležne carinske službe, uz predaju zapisnika carinskim službenicima po završetku misije.</w:t>
      </w:r>
    </w:p>
    <w:p w14:paraId="4A0D5377" w14:textId="77777777" w:rsidR="00305325" w:rsidRPr="00A80D50" w:rsidRDefault="00305325" w:rsidP="00A80D50">
      <w:pPr>
        <w:suppressAutoHyphens/>
        <w:autoSpaceDE w:val="0"/>
        <w:spacing w:after="0" w:line="240" w:lineRule="auto"/>
        <w:ind w:left="567"/>
        <w:jc w:val="both"/>
        <w:rPr>
          <w:rFonts w:ascii="Times New Roman" w:hAnsi="Times New Roman"/>
          <w:sz w:val="24"/>
          <w:szCs w:val="24"/>
        </w:rPr>
      </w:pPr>
    </w:p>
    <w:p w14:paraId="76BBCF37" w14:textId="77777777" w:rsidR="007E05F3" w:rsidRPr="00A80D50" w:rsidRDefault="007E05F3" w:rsidP="00A80D50">
      <w:pPr>
        <w:numPr>
          <w:ilvl w:val="0"/>
          <w:numId w:val="105"/>
        </w:numPr>
        <w:suppressAutoHyphens/>
        <w:autoSpaceDE w:val="0"/>
        <w:spacing w:after="0" w:line="240" w:lineRule="auto"/>
        <w:ind w:left="567" w:hanging="567"/>
        <w:jc w:val="both"/>
        <w:rPr>
          <w:rFonts w:ascii="Times New Roman" w:hAnsi="Times New Roman"/>
          <w:sz w:val="24"/>
          <w:szCs w:val="24"/>
        </w:rPr>
      </w:pPr>
      <w:r w:rsidRPr="00A80D50">
        <w:rPr>
          <w:rFonts w:ascii="Times New Roman" w:hAnsi="Times New Roman"/>
          <w:sz w:val="24"/>
          <w:szCs w:val="24"/>
        </w:rPr>
        <w:t xml:space="preserve">Stranka koja upućuje zahtjev dužna je kontrolirati korištenje i skladištenje opreme i sredstava pomoći. </w:t>
      </w:r>
    </w:p>
    <w:p w14:paraId="1E09650C" w14:textId="7C47CF53" w:rsidR="007E05F3" w:rsidRDefault="007E05F3" w:rsidP="00A80D50">
      <w:pPr>
        <w:autoSpaceDE w:val="0"/>
        <w:spacing w:after="0"/>
        <w:ind w:left="567"/>
        <w:jc w:val="center"/>
        <w:rPr>
          <w:rFonts w:ascii="Times New Roman" w:hAnsi="Times New Roman"/>
          <w:sz w:val="24"/>
          <w:szCs w:val="24"/>
        </w:rPr>
      </w:pPr>
    </w:p>
    <w:p w14:paraId="69E98DD9" w14:textId="77777777" w:rsidR="00305325" w:rsidRPr="00A80D50" w:rsidRDefault="00305325" w:rsidP="00A80D50">
      <w:pPr>
        <w:autoSpaceDE w:val="0"/>
        <w:spacing w:after="0"/>
        <w:ind w:left="567"/>
        <w:jc w:val="center"/>
        <w:rPr>
          <w:rFonts w:ascii="Times New Roman" w:hAnsi="Times New Roman"/>
          <w:sz w:val="24"/>
          <w:szCs w:val="24"/>
        </w:rPr>
      </w:pPr>
    </w:p>
    <w:p w14:paraId="69763EC5" w14:textId="77777777" w:rsidR="007E05F3" w:rsidRPr="00A80D50" w:rsidRDefault="007E05F3" w:rsidP="00A80D50">
      <w:pPr>
        <w:autoSpaceDE w:val="0"/>
        <w:spacing w:after="0"/>
        <w:ind w:left="567"/>
        <w:jc w:val="center"/>
        <w:rPr>
          <w:rFonts w:ascii="Times New Roman" w:hAnsi="Times New Roman"/>
          <w:b/>
          <w:sz w:val="24"/>
          <w:szCs w:val="24"/>
        </w:rPr>
      </w:pPr>
      <w:r w:rsidRPr="00A80D50">
        <w:rPr>
          <w:rFonts w:ascii="Times New Roman" w:hAnsi="Times New Roman"/>
          <w:b/>
          <w:sz w:val="24"/>
          <w:szCs w:val="24"/>
        </w:rPr>
        <w:t>Članak 9.</w:t>
      </w:r>
    </w:p>
    <w:p w14:paraId="7852FB5B" w14:textId="3FF3B0D9" w:rsidR="007E05F3" w:rsidRPr="00A80D50" w:rsidRDefault="007E05F3" w:rsidP="00A80D50">
      <w:pPr>
        <w:autoSpaceDE w:val="0"/>
        <w:spacing w:after="0"/>
        <w:ind w:left="567"/>
        <w:jc w:val="center"/>
        <w:rPr>
          <w:rFonts w:ascii="Times New Roman" w:hAnsi="Times New Roman"/>
          <w:b/>
          <w:sz w:val="24"/>
          <w:szCs w:val="24"/>
        </w:rPr>
      </w:pPr>
      <w:r w:rsidRPr="00A80D50">
        <w:rPr>
          <w:rFonts w:ascii="Times New Roman" w:hAnsi="Times New Roman"/>
          <w:b/>
          <w:sz w:val="24"/>
          <w:szCs w:val="24"/>
        </w:rPr>
        <w:t xml:space="preserve">Uvoz i izvoz lijekova koji sadrže opojne tvari </w:t>
      </w:r>
    </w:p>
    <w:p w14:paraId="02D447B5" w14:textId="77777777" w:rsidR="00305325" w:rsidRPr="00A80D50" w:rsidRDefault="00305325" w:rsidP="00A80D50">
      <w:pPr>
        <w:autoSpaceDE w:val="0"/>
        <w:spacing w:after="0"/>
        <w:ind w:left="567"/>
        <w:jc w:val="center"/>
        <w:rPr>
          <w:rFonts w:ascii="Times New Roman" w:hAnsi="Times New Roman"/>
          <w:sz w:val="24"/>
          <w:szCs w:val="24"/>
        </w:rPr>
      </w:pPr>
    </w:p>
    <w:p w14:paraId="2281D290" w14:textId="24CF9A2F" w:rsidR="007E05F3" w:rsidRDefault="007E05F3" w:rsidP="00A80D50">
      <w:pPr>
        <w:numPr>
          <w:ilvl w:val="0"/>
          <w:numId w:val="111"/>
        </w:numPr>
        <w:suppressAutoHyphens/>
        <w:autoSpaceDE w:val="0"/>
        <w:spacing w:after="0" w:line="240" w:lineRule="auto"/>
        <w:ind w:left="567" w:hanging="567"/>
        <w:jc w:val="both"/>
        <w:rPr>
          <w:rFonts w:ascii="Times New Roman" w:hAnsi="Times New Roman"/>
          <w:sz w:val="24"/>
          <w:szCs w:val="24"/>
        </w:rPr>
      </w:pPr>
      <w:r w:rsidRPr="00A80D50">
        <w:rPr>
          <w:rFonts w:ascii="Times New Roman" w:hAnsi="Times New Roman"/>
          <w:sz w:val="24"/>
          <w:szCs w:val="24"/>
        </w:rPr>
        <w:t>Uvoz i izvoz lijekova koji sadrže opojne tvari provode se u skladu s nacionalnim zakonodavstvom stranaka.</w:t>
      </w:r>
    </w:p>
    <w:p w14:paraId="4B5AD617" w14:textId="77777777" w:rsidR="00305325" w:rsidRPr="00A80D50" w:rsidRDefault="00305325" w:rsidP="00A80D50">
      <w:pPr>
        <w:suppressAutoHyphens/>
        <w:autoSpaceDE w:val="0"/>
        <w:spacing w:after="0" w:line="240" w:lineRule="auto"/>
        <w:ind w:left="567"/>
        <w:jc w:val="both"/>
        <w:rPr>
          <w:rFonts w:ascii="Times New Roman" w:hAnsi="Times New Roman"/>
          <w:sz w:val="24"/>
          <w:szCs w:val="24"/>
        </w:rPr>
      </w:pPr>
    </w:p>
    <w:p w14:paraId="6977A591" w14:textId="76D4191A" w:rsidR="007E05F3" w:rsidRDefault="007E05F3" w:rsidP="00A80D50">
      <w:pPr>
        <w:numPr>
          <w:ilvl w:val="0"/>
          <w:numId w:val="111"/>
        </w:numPr>
        <w:suppressAutoHyphens/>
        <w:autoSpaceDE w:val="0"/>
        <w:spacing w:after="0" w:line="240" w:lineRule="auto"/>
        <w:ind w:left="567" w:hanging="567"/>
        <w:jc w:val="both"/>
        <w:rPr>
          <w:rFonts w:ascii="Times New Roman" w:hAnsi="Times New Roman"/>
          <w:sz w:val="24"/>
          <w:szCs w:val="24"/>
        </w:rPr>
      </w:pPr>
      <w:r w:rsidRPr="00A80D50">
        <w:rPr>
          <w:rFonts w:ascii="Times New Roman" w:hAnsi="Times New Roman"/>
          <w:sz w:val="24"/>
          <w:szCs w:val="24"/>
        </w:rPr>
        <w:t>Lijekovi iz stavka 1. ovog članka mogu se uvoziti isključivo u količinama koje su potrebne u svrhu medicinske skrbi i može ih koristiti isključivo kvalificirano medicinsko osoblje u skladu sa zakonodavstvom stranke koja upućuje zahtjev.</w:t>
      </w:r>
    </w:p>
    <w:p w14:paraId="41D3F81A" w14:textId="77777777" w:rsidR="00305325" w:rsidRPr="00A80D50" w:rsidRDefault="00305325" w:rsidP="00A80D50">
      <w:pPr>
        <w:suppressAutoHyphens/>
        <w:autoSpaceDE w:val="0"/>
        <w:spacing w:after="0" w:line="240" w:lineRule="auto"/>
        <w:ind w:left="567"/>
        <w:jc w:val="both"/>
        <w:rPr>
          <w:rFonts w:ascii="Times New Roman" w:hAnsi="Times New Roman"/>
          <w:sz w:val="24"/>
          <w:szCs w:val="24"/>
        </w:rPr>
      </w:pPr>
    </w:p>
    <w:p w14:paraId="2E17A1EA" w14:textId="7BE1C872" w:rsidR="007E05F3" w:rsidRDefault="007E05F3" w:rsidP="00A80D50">
      <w:pPr>
        <w:numPr>
          <w:ilvl w:val="0"/>
          <w:numId w:val="111"/>
        </w:numPr>
        <w:suppressAutoHyphens/>
        <w:autoSpaceDE w:val="0"/>
        <w:spacing w:after="0" w:line="240" w:lineRule="auto"/>
        <w:ind w:left="567" w:hanging="567"/>
        <w:jc w:val="both"/>
        <w:rPr>
          <w:rFonts w:ascii="Times New Roman" w:hAnsi="Times New Roman"/>
          <w:sz w:val="24"/>
          <w:szCs w:val="24"/>
        </w:rPr>
      </w:pPr>
      <w:r w:rsidRPr="00A80D50">
        <w:rPr>
          <w:rFonts w:ascii="Times New Roman" w:hAnsi="Times New Roman"/>
          <w:sz w:val="24"/>
          <w:szCs w:val="24"/>
        </w:rPr>
        <w:t xml:space="preserve">Voditelj tima za spašavanje daje graničnim službenicima službeni dokument nadležnog nacionalnog tijela države stranke koja pruža pomoć kojim se dozvoljava izvoz lijekova koji sadrže opojne tvari s navedenim nazivima i količinama lijekova koji sadrže opojne tvari. Na pakiranja koja sadrže lijekove iz stavka 1. ovog članka potrebno je staviti jasno vidljivu oznaku s natpisom „containing narcotic substances“. </w:t>
      </w:r>
    </w:p>
    <w:p w14:paraId="1FD3B6CD" w14:textId="77777777" w:rsidR="00305325" w:rsidRPr="00A80D50" w:rsidRDefault="00305325" w:rsidP="00A80D50">
      <w:pPr>
        <w:suppressAutoHyphens/>
        <w:autoSpaceDE w:val="0"/>
        <w:spacing w:after="0" w:line="240" w:lineRule="auto"/>
        <w:ind w:left="567"/>
        <w:jc w:val="both"/>
        <w:rPr>
          <w:rFonts w:ascii="Times New Roman" w:hAnsi="Times New Roman"/>
          <w:sz w:val="24"/>
          <w:szCs w:val="24"/>
        </w:rPr>
      </w:pPr>
    </w:p>
    <w:p w14:paraId="5BAB599C" w14:textId="181893D7" w:rsidR="007E05F3" w:rsidRDefault="007E05F3" w:rsidP="00A80D50">
      <w:pPr>
        <w:numPr>
          <w:ilvl w:val="0"/>
          <w:numId w:val="111"/>
        </w:numPr>
        <w:suppressAutoHyphens/>
        <w:autoSpaceDE w:val="0"/>
        <w:spacing w:after="0" w:line="240" w:lineRule="auto"/>
        <w:ind w:left="567" w:hanging="567"/>
        <w:jc w:val="both"/>
        <w:rPr>
          <w:rFonts w:ascii="Times New Roman" w:hAnsi="Times New Roman"/>
          <w:sz w:val="24"/>
          <w:szCs w:val="24"/>
        </w:rPr>
      </w:pPr>
      <w:r w:rsidRPr="00A80D50">
        <w:rPr>
          <w:rFonts w:ascii="Times New Roman" w:hAnsi="Times New Roman"/>
          <w:sz w:val="24"/>
          <w:szCs w:val="24"/>
        </w:rPr>
        <w:t xml:space="preserve">Voditelj tima za spašavanje sastavlja zapisnik za sve neiskorištene količine, koji potvrđuje nadležno tijelo stranke koja upućuje zahtjev te se isti daje na uvid carinskim službenicima po završetku misije, u skladu s nacionalnim zakonodavstvom stranke koja upućuje zahtjev. </w:t>
      </w:r>
    </w:p>
    <w:p w14:paraId="01EC6FE2" w14:textId="77777777" w:rsidR="00305325" w:rsidRPr="00A80D50" w:rsidRDefault="00305325" w:rsidP="00A80D50">
      <w:pPr>
        <w:suppressAutoHyphens/>
        <w:autoSpaceDE w:val="0"/>
        <w:spacing w:after="0" w:line="240" w:lineRule="auto"/>
        <w:ind w:left="567"/>
        <w:jc w:val="both"/>
        <w:rPr>
          <w:rFonts w:ascii="Times New Roman" w:hAnsi="Times New Roman"/>
          <w:sz w:val="24"/>
          <w:szCs w:val="24"/>
        </w:rPr>
      </w:pPr>
    </w:p>
    <w:p w14:paraId="57999A13" w14:textId="77777777" w:rsidR="007E05F3" w:rsidRPr="00A80D50" w:rsidRDefault="007E05F3" w:rsidP="00A80D50">
      <w:pPr>
        <w:numPr>
          <w:ilvl w:val="0"/>
          <w:numId w:val="111"/>
        </w:numPr>
        <w:suppressAutoHyphens/>
        <w:autoSpaceDE w:val="0"/>
        <w:spacing w:after="0" w:line="240" w:lineRule="auto"/>
        <w:ind w:left="567" w:hanging="567"/>
        <w:jc w:val="both"/>
        <w:rPr>
          <w:rFonts w:ascii="Times New Roman" w:hAnsi="Times New Roman"/>
          <w:sz w:val="24"/>
          <w:szCs w:val="24"/>
        </w:rPr>
      </w:pPr>
      <w:r w:rsidRPr="00A80D50">
        <w:rPr>
          <w:rFonts w:ascii="Times New Roman" w:hAnsi="Times New Roman"/>
          <w:sz w:val="24"/>
          <w:szCs w:val="24"/>
        </w:rPr>
        <w:t>Stranka koja upućuje zahtjev dužna je kontrolirati korištenje i skladištenje lijekova iz stavka 1. ovog članka.</w:t>
      </w:r>
    </w:p>
    <w:p w14:paraId="3AB8B407" w14:textId="668CDD3B" w:rsidR="007E05F3" w:rsidRDefault="007E05F3" w:rsidP="00A80D50">
      <w:pPr>
        <w:autoSpaceDE w:val="0"/>
        <w:spacing w:after="0"/>
        <w:jc w:val="center"/>
        <w:rPr>
          <w:rFonts w:ascii="Times New Roman" w:hAnsi="Times New Roman"/>
          <w:sz w:val="24"/>
          <w:szCs w:val="24"/>
          <w:lang w:val="en-GB"/>
        </w:rPr>
      </w:pPr>
    </w:p>
    <w:p w14:paraId="4510201D" w14:textId="77777777" w:rsidR="00305325" w:rsidRPr="00A80D50" w:rsidRDefault="00305325" w:rsidP="00A80D50">
      <w:pPr>
        <w:autoSpaceDE w:val="0"/>
        <w:spacing w:after="0"/>
        <w:jc w:val="center"/>
        <w:rPr>
          <w:rFonts w:ascii="Times New Roman" w:hAnsi="Times New Roman"/>
          <w:sz w:val="24"/>
          <w:szCs w:val="24"/>
          <w:lang w:val="en-GB"/>
        </w:rPr>
      </w:pPr>
    </w:p>
    <w:p w14:paraId="5ADF4450" w14:textId="77777777" w:rsidR="007E05F3" w:rsidRPr="00A80D50" w:rsidRDefault="007E05F3" w:rsidP="00A80D50">
      <w:pPr>
        <w:autoSpaceDE w:val="0"/>
        <w:spacing w:after="0"/>
        <w:jc w:val="center"/>
        <w:rPr>
          <w:rFonts w:ascii="Times New Roman" w:hAnsi="Times New Roman"/>
          <w:b/>
          <w:sz w:val="24"/>
          <w:szCs w:val="24"/>
        </w:rPr>
      </w:pPr>
      <w:r w:rsidRPr="00A80D50">
        <w:rPr>
          <w:rFonts w:ascii="Times New Roman" w:hAnsi="Times New Roman"/>
          <w:b/>
          <w:sz w:val="24"/>
          <w:szCs w:val="24"/>
        </w:rPr>
        <w:t>Članak 10.</w:t>
      </w:r>
    </w:p>
    <w:p w14:paraId="424C8DC0" w14:textId="16ACD6CC" w:rsidR="007E05F3" w:rsidRPr="00A80D50" w:rsidRDefault="007E05F3" w:rsidP="00A80D50">
      <w:pPr>
        <w:autoSpaceDE w:val="0"/>
        <w:spacing w:after="0"/>
        <w:jc w:val="center"/>
        <w:rPr>
          <w:rFonts w:ascii="Times New Roman" w:hAnsi="Times New Roman"/>
          <w:b/>
          <w:sz w:val="24"/>
          <w:szCs w:val="24"/>
        </w:rPr>
      </w:pPr>
      <w:r w:rsidRPr="00A80D50">
        <w:rPr>
          <w:rFonts w:ascii="Times New Roman" w:hAnsi="Times New Roman"/>
          <w:b/>
          <w:sz w:val="24"/>
          <w:szCs w:val="24"/>
        </w:rPr>
        <w:t>Korištenje zrakoplova i plovila</w:t>
      </w:r>
    </w:p>
    <w:p w14:paraId="7FB916EA" w14:textId="77777777" w:rsidR="00305325" w:rsidRPr="00A80D50" w:rsidRDefault="00305325" w:rsidP="00A80D50">
      <w:pPr>
        <w:autoSpaceDE w:val="0"/>
        <w:spacing w:after="0"/>
        <w:jc w:val="center"/>
        <w:rPr>
          <w:rFonts w:ascii="Times New Roman" w:hAnsi="Times New Roman"/>
          <w:sz w:val="24"/>
          <w:szCs w:val="24"/>
        </w:rPr>
      </w:pPr>
    </w:p>
    <w:p w14:paraId="0DE6CCAE" w14:textId="7AB101CB" w:rsidR="007E05F3" w:rsidRDefault="007E05F3" w:rsidP="00A80D50">
      <w:pPr>
        <w:numPr>
          <w:ilvl w:val="0"/>
          <w:numId w:val="108"/>
        </w:numPr>
        <w:spacing w:after="0" w:line="240" w:lineRule="auto"/>
        <w:jc w:val="both"/>
        <w:rPr>
          <w:rFonts w:ascii="Times New Roman" w:hAnsi="Times New Roman"/>
          <w:sz w:val="24"/>
          <w:szCs w:val="24"/>
        </w:rPr>
      </w:pPr>
      <w:r w:rsidRPr="00A80D50">
        <w:rPr>
          <w:rFonts w:ascii="Times New Roman" w:hAnsi="Times New Roman"/>
          <w:sz w:val="24"/>
          <w:szCs w:val="24"/>
        </w:rPr>
        <w:t xml:space="preserve">Zrakoplovi i plovila mogu se koristiti za provedbu operacija traganja i spašavanja te za prijevoz timova za spašavanje, postrojbi za civilnu zaštitu i/ili stručnjaka, opreme i sredstava pomoći na državnom području države stranke koja upućuje zahtjev kako bi se spriječile, ograničile i ublažile posljedice katastrofa. </w:t>
      </w:r>
    </w:p>
    <w:p w14:paraId="739ED36F" w14:textId="77777777" w:rsidR="00305325" w:rsidRPr="00A80D50" w:rsidRDefault="00305325" w:rsidP="00A80D50">
      <w:pPr>
        <w:spacing w:after="0" w:line="240" w:lineRule="auto"/>
        <w:ind w:left="567"/>
        <w:jc w:val="both"/>
        <w:rPr>
          <w:rFonts w:ascii="Times New Roman" w:hAnsi="Times New Roman"/>
          <w:sz w:val="24"/>
          <w:szCs w:val="24"/>
        </w:rPr>
      </w:pPr>
    </w:p>
    <w:p w14:paraId="6A46DF16" w14:textId="77777777" w:rsidR="007E05F3" w:rsidRPr="00A80D50" w:rsidRDefault="007E05F3" w:rsidP="00A80D50">
      <w:pPr>
        <w:numPr>
          <w:ilvl w:val="0"/>
          <w:numId w:val="108"/>
        </w:numPr>
        <w:spacing w:after="120" w:line="240" w:lineRule="auto"/>
        <w:jc w:val="both"/>
        <w:rPr>
          <w:rFonts w:ascii="Times New Roman" w:hAnsi="Times New Roman"/>
          <w:sz w:val="24"/>
          <w:szCs w:val="24"/>
        </w:rPr>
      </w:pPr>
      <w:r w:rsidRPr="00A80D50">
        <w:rPr>
          <w:rFonts w:ascii="Times New Roman" w:hAnsi="Times New Roman"/>
          <w:sz w:val="24"/>
          <w:szCs w:val="24"/>
        </w:rPr>
        <w:t xml:space="preserve">U slučaju korištenja zrakoplova ili plovila za pružanje pomoći, nadležno tijelo stranke koja pruža pomoć dostavlja nadležnom tijelu stranke koja upućuje zahtjev sljedeće podatke: </w:t>
      </w:r>
    </w:p>
    <w:p w14:paraId="00F49E50" w14:textId="77777777" w:rsidR="007E05F3" w:rsidRPr="00A80D50" w:rsidRDefault="007E05F3" w:rsidP="00A80D50">
      <w:pPr>
        <w:numPr>
          <w:ilvl w:val="0"/>
          <w:numId w:val="113"/>
        </w:numPr>
        <w:tabs>
          <w:tab w:val="clear" w:pos="567"/>
          <w:tab w:val="num" w:pos="993"/>
        </w:tabs>
        <w:spacing w:after="120" w:line="276" w:lineRule="auto"/>
        <w:ind w:firstLine="0"/>
        <w:jc w:val="both"/>
        <w:rPr>
          <w:rFonts w:ascii="Times New Roman" w:hAnsi="Times New Roman"/>
          <w:sz w:val="24"/>
          <w:szCs w:val="24"/>
        </w:rPr>
      </w:pPr>
      <w:r w:rsidRPr="00A80D50">
        <w:rPr>
          <w:rFonts w:ascii="Times New Roman" w:hAnsi="Times New Roman"/>
          <w:sz w:val="24"/>
          <w:szCs w:val="24"/>
        </w:rPr>
        <w:t xml:space="preserve">tip zrakoplova/plovila, </w:t>
      </w:r>
    </w:p>
    <w:p w14:paraId="436A1F4E" w14:textId="77777777" w:rsidR="007E05F3" w:rsidRPr="00A80D50" w:rsidRDefault="007E05F3" w:rsidP="00A80D50">
      <w:pPr>
        <w:numPr>
          <w:ilvl w:val="0"/>
          <w:numId w:val="113"/>
        </w:numPr>
        <w:tabs>
          <w:tab w:val="clear" w:pos="567"/>
          <w:tab w:val="num" w:pos="993"/>
        </w:tabs>
        <w:spacing w:after="120" w:line="276" w:lineRule="auto"/>
        <w:ind w:firstLine="0"/>
        <w:jc w:val="both"/>
        <w:rPr>
          <w:rFonts w:ascii="Times New Roman" w:hAnsi="Times New Roman"/>
          <w:sz w:val="24"/>
          <w:szCs w:val="24"/>
        </w:rPr>
      </w:pPr>
      <w:r w:rsidRPr="00A80D50">
        <w:rPr>
          <w:rFonts w:ascii="Times New Roman" w:hAnsi="Times New Roman"/>
          <w:sz w:val="24"/>
          <w:szCs w:val="24"/>
        </w:rPr>
        <w:t xml:space="preserve">zemlja registracije, </w:t>
      </w:r>
    </w:p>
    <w:p w14:paraId="593FCEAC" w14:textId="77777777" w:rsidR="007E05F3" w:rsidRPr="00A80D50" w:rsidRDefault="007E05F3" w:rsidP="00A80D50">
      <w:pPr>
        <w:numPr>
          <w:ilvl w:val="0"/>
          <w:numId w:val="113"/>
        </w:numPr>
        <w:tabs>
          <w:tab w:val="clear" w:pos="567"/>
          <w:tab w:val="num" w:pos="993"/>
        </w:tabs>
        <w:spacing w:after="120" w:line="276" w:lineRule="auto"/>
        <w:ind w:firstLine="0"/>
        <w:jc w:val="both"/>
        <w:rPr>
          <w:rFonts w:ascii="Times New Roman" w:hAnsi="Times New Roman"/>
          <w:sz w:val="24"/>
          <w:szCs w:val="24"/>
        </w:rPr>
      </w:pPr>
      <w:r w:rsidRPr="00A80D50">
        <w:rPr>
          <w:rFonts w:ascii="Times New Roman" w:hAnsi="Times New Roman"/>
          <w:sz w:val="24"/>
          <w:szCs w:val="24"/>
        </w:rPr>
        <w:t xml:space="preserve">oznake države, </w:t>
      </w:r>
    </w:p>
    <w:p w14:paraId="7FE891E5" w14:textId="77777777" w:rsidR="007E05F3" w:rsidRPr="00A80D50" w:rsidRDefault="007E05F3" w:rsidP="00A80D50">
      <w:pPr>
        <w:numPr>
          <w:ilvl w:val="0"/>
          <w:numId w:val="113"/>
        </w:numPr>
        <w:tabs>
          <w:tab w:val="clear" w:pos="567"/>
          <w:tab w:val="num" w:pos="993"/>
        </w:tabs>
        <w:spacing w:after="120" w:line="276" w:lineRule="auto"/>
        <w:ind w:firstLine="0"/>
        <w:jc w:val="both"/>
        <w:rPr>
          <w:rFonts w:ascii="Times New Roman" w:hAnsi="Times New Roman"/>
          <w:sz w:val="24"/>
          <w:szCs w:val="24"/>
        </w:rPr>
      </w:pPr>
      <w:r w:rsidRPr="00A80D50">
        <w:rPr>
          <w:rFonts w:ascii="Times New Roman" w:hAnsi="Times New Roman"/>
          <w:sz w:val="24"/>
          <w:szCs w:val="24"/>
        </w:rPr>
        <w:t xml:space="preserve">broj osoblja zrakoplova/plovila, </w:t>
      </w:r>
    </w:p>
    <w:p w14:paraId="1831F03C" w14:textId="77777777" w:rsidR="007E05F3" w:rsidRPr="00A80D50" w:rsidRDefault="007E05F3" w:rsidP="00A80D50">
      <w:pPr>
        <w:numPr>
          <w:ilvl w:val="0"/>
          <w:numId w:val="113"/>
        </w:numPr>
        <w:tabs>
          <w:tab w:val="clear" w:pos="567"/>
          <w:tab w:val="num" w:pos="993"/>
        </w:tabs>
        <w:spacing w:after="120" w:line="276" w:lineRule="auto"/>
        <w:ind w:firstLine="0"/>
        <w:jc w:val="both"/>
        <w:rPr>
          <w:rFonts w:ascii="Times New Roman" w:hAnsi="Times New Roman"/>
          <w:sz w:val="24"/>
          <w:szCs w:val="24"/>
        </w:rPr>
      </w:pPr>
      <w:r w:rsidRPr="00A80D50">
        <w:rPr>
          <w:rFonts w:ascii="Times New Roman" w:hAnsi="Times New Roman"/>
          <w:sz w:val="24"/>
          <w:szCs w:val="24"/>
        </w:rPr>
        <w:t xml:space="preserve">vrsta prijevoza, </w:t>
      </w:r>
    </w:p>
    <w:p w14:paraId="4ED9F2F5" w14:textId="77777777" w:rsidR="007E05F3" w:rsidRPr="00A80D50" w:rsidRDefault="007E05F3" w:rsidP="00A80D50">
      <w:pPr>
        <w:numPr>
          <w:ilvl w:val="0"/>
          <w:numId w:val="113"/>
        </w:numPr>
        <w:tabs>
          <w:tab w:val="clear" w:pos="567"/>
          <w:tab w:val="num" w:pos="993"/>
        </w:tabs>
        <w:spacing w:after="120" w:line="276" w:lineRule="auto"/>
        <w:ind w:firstLine="0"/>
        <w:jc w:val="both"/>
        <w:rPr>
          <w:rFonts w:ascii="Times New Roman" w:hAnsi="Times New Roman"/>
          <w:sz w:val="24"/>
          <w:szCs w:val="24"/>
        </w:rPr>
      </w:pPr>
      <w:r w:rsidRPr="00A80D50">
        <w:rPr>
          <w:rFonts w:ascii="Times New Roman" w:hAnsi="Times New Roman"/>
          <w:sz w:val="24"/>
          <w:szCs w:val="24"/>
        </w:rPr>
        <w:lastRenderedPageBreak/>
        <w:t xml:space="preserve">vrsta tereta, </w:t>
      </w:r>
    </w:p>
    <w:p w14:paraId="1A4A6D95" w14:textId="77777777" w:rsidR="007E05F3" w:rsidRPr="00A80D50" w:rsidRDefault="007E05F3" w:rsidP="00A80D50">
      <w:pPr>
        <w:numPr>
          <w:ilvl w:val="0"/>
          <w:numId w:val="113"/>
        </w:numPr>
        <w:tabs>
          <w:tab w:val="clear" w:pos="567"/>
          <w:tab w:val="num" w:pos="993"/>
        </w:tabs>
        <w:spacing w:after="120" w:line="276" w:lineRule="auto"/>
        <w:ind w:firstLine="0"/>
        <w:jc w:val="both"/>
        <w:rPr>
          <w:rFonts w:ascii="Times New Roman" w:hAnsi="Times New Roman"/>
          <w:sz w:val="24"/>
          <w:szCs w:val="24"/>
        </w:rPr>
      </w:pPr>
      <w:r w:rsidRPr="00A80D50">
        <w:rPr>
          <w:rFonts w:ascii="Times New Roman" w:hAnsi="Times New Roman"/>
          <w:sz w:val="24"/>
          <w:szCs w:val="24"/>
        </w:rPr>
        <w:t xml:space="preserve">raspored leta/plovidbe, </w:t>
      </w:r>
    </w:p>
    <w:p w14:paraId="2EA20C89" w14:textId="6AB34DF3" w:rsidR="007E05F3" w:rsidRDefault="007E05F3" w:rsidP="00A80D50">
      <w:pPr>
        <w:numPr>
          <w:ilvl w:val="0"/>
          <w:numId w:val="113"/>
        </w:numPr>
        <w:tabs>
          <w:tab w:val="clear" w:pos="567"/>
          <w:tab w:val="num" w:pos="993"/>
        </w:tabs>
        <w:spacing w:after="0" w:line="276" w:lineRule="auto"/>
        <w:ind w:left="993" w:hanging="426"/>
        <w:jc w:val="both"/>
        <w:rPr>
          <w:rFonts w:ascii="Times New Roman" w:hAnsi="Times New Roman"/>
          <w:sz w:val="24"/>
          <w:szCs w:val="24"/>
        </w:rPr>
      </w:pPr>
      <w:r w:rsidRPr="00A80D50">
        <w:rPr>
          <w:rFonts w:ascii="Times New Roman" w:hAnsi="Times New Roman"/>
          <w:sz w:val="24"/>
          <w:szCs w:val="24"/>
        </w:rPr>
        <w:t>nominalni popis putnika i posade, uključujući broj i vrstu putne  isprave, rutu leta/plovidbe, mjesto slijetanja/pristajanja, sve druge relevantne pojedinosti.</w:t>
      </w:r>
    </w:p>
    <w:p w14:paraId="4F086BF0" w14:textId="77777777" w:rsidR="00305325" w:rsidRPr="00A80D50" w:rsidRDefault="00305325" w:rsidP="00A80D50">
      <w:pPr>
        <w:spacing w:after="0" w:line="276" w:lineRule="auto"/>
        <w:ind w:left="993"/>
        <w:jc w:val="both"/>
        <w:rPr>
          <w:rFonts w:ascii="Times New Roman" w:hAnsi="Times New Roman"/>
          <w:sz w:val="24"/>
          <w:szCs w:val="24"/>
        </w:rPr>
      </w:pPr>
    </w:p>
    <w:p w14:paraId="19C7AC01" w14:textId="1121A9F6" w:rsidR="007E05F3" w:rsidRDefault="007E05F3" w:rsidP="00A80D50">
      <w:pPr>
        <w:numPr>
          <w:ilvl w:val="0"/>
          <w:numId w:val="108"/>
        </w:numPr>
        <w:spacing w:after="0" w:line="240" w:lineRule="auto"/>
        <w:jc w:val="both"/>
        <w:rPr>
          <w:rFonts w:ascii="Times New Roman" w:hAnsi="Times New Roman"/>
          <w:sz w:val="24"/>
          <w:szCs w:val="24"/>
        </w:rPr>
      </w:pPr>
      <w:r w:rsidRPr="00A80D50">
        <w:rPr>
          <w:rFonts w:ascii="Times New Roman" w:hAnsi="Times New Roman"/>
          <w:sz w:val="24"/>
          <w:szCs w:val="24"/>
        </w:rPr>
        <w:t xml:space="preserve">Stranke poduzimaju mjere kako bi osigurale da zrakoplovi ili plovila koji se koriste u svrhu provedbe aktivnosti u okviru ovog Sporazuma smiju prolaziti kroz zračne ili navigacijske prostore njihovih država, pridržavajući se dodijeljenih koridora leta ili plovidbe, kako bi sletjeli ili pristali odnosno uzletjeli ili isplovili na ili iz mjesta koje je navelo nadležno tijelo stranke koja upućuje zahtjev čak i bez korištenja međunarodnih zračnih luka ili luka. </w:t>
      </w:r>
    </w:p>
    <w:p w14:paraId="5381F8B0" w14:textId="77777777" w:rsidR="00305325" w:rsidRPr="00A80D50" w:rsidRDefault="00305325" w:rsidP="00A80D50">
      <w:pPr>
        <w:spacing w:after="0" w:line="240" w:lineRule="auto"/>
        <w:ind w:left="567"/>
        <w:jc w:val="both"/>
        <w:rPr>
          <w:rFonts w:ascii="Times New Roman" w:hAnsi="Times New Roman"/>
          <w:sz w:val="24"/>
          <w:szCs w:val="24"/>
        </w:rPr>
      </w:pPr>
    </w:p>
    <w:p w14:paraId="1C1E6820" w14:textId="3C2E6C3A" w:rsidR="007E05F3" w:rsidRDefault="007E05F3" w:rsidP="00A80D50">
      <w:pPr>
        <w:numPr>
          <w:ilvl w:val="0"/>
          <w:numId w:val="108"/>
        </w:numPr>
        <w:spacing w:after="0" w:line="240" w:lineRule="auto"/>
        <w:jc w:val="both"/>
        <w:rPr>
          <w:rFonts w:ascii="Times New Roman" w:hAnsi="Times New Roman"/>
          <w:sz w:val="24"/>
          <w:szCs w:val="24"/>
        </w:rPr>
      </w:pPr>
      <w:r w:rsidRPr="00A80D50">
        <w:rPr>
          <w:rFonts w:ascii="Times New Roman" w:hAnsi="Times New Roman"/>
          <w:sz w:val="24"/>
          <w:szCs w:val="24"/>
        </w:rPr>
        <w:t>Ako zrakoplovi ili plovila slijeću ili pristaju odnosno uzlijeću ili isplovljavaju u ili iz mjesta koja nisu međunarodne zračne luke ili luke, nadležna tijela bez odgode obavještavaju najbliža carinska tijela i tijela za nadzor granice, kao i zrakoplovno tijelo ili tijelo mornarice u čijoj su nadležnosti odobrenje letova ili plovidbe u nacionalnom zračnom odnosno plovnom prostoru upućivanjem podataka propisanih u stavku 2. ovog članka.</w:t>
      </w:r>
    </w:p>
    <w:p w14:paraId="5BFAC350" w14:textId="77777777" w:rsidR="00305325" w:rsidRPr="00A80D50" w:rsidRDefault="00305325" w:rsidP="00A80D50">
      <w:pPr>
        <w:spacing w:after="0" w:line="240" w:lineRule="auto"/>
        <w:ind w:left="567"/>
        <w:jc w:val="both"/>
        <w:rPr>
          <w:rFonts w:ascii="Times New Roman" w:hAnsi="Times New Roman"/>
          <w:sz w:val="24"/>
          <w:szCs w:val="24"/>
        </w:rPr>
      </w:pPr>
    </w:p>
    <w:p w14:paraId="558D4B39" w14:textId="3E23B086" w:rsidR="007E05F3" w:rsidRDefault="007E05F3" w:rsidP="00A80D50">
      <w:pPr>
        <w:numPr>
          <w:ilvl w:val="0"/>
          <w:numId w:val="108"/>
        </w:numPr>
        <w:spacing w:after="0" w:line="240" w:lineRule="auto"/>
        <w:jc w:val="both"/>
        <w:rPr>
          <w:rFonts w:ascii="Times New Roman" w:hAnsi="Times New Roman"/>
          <w:sz w:val="24"/>
          <w:szCs w:val="24"/>
        </w:rPr>
      </w:pPr>
      <w:r w:rsidRPr="00A80D50">
        <w:rPr>
          <w:rFonts w:ascii="Times New Roman" w:hAnsi="Times New Roman"/>
          <w:sz w:val="24"/>
          <w:szCs w:val="24"/>
        </w:rPr>
        <w:t>Letovi zrakoplova ili plovidbe plovilima obavljaju se u skladu s propisima Međunarodne organizacije za civilno zrakoplovstvo odnosno propisima Međunarodne pomorske organizacije te u skladu s nacionalnim zakonodavstvom stranaka, osim ako stranke ne dogovore drukčije.</w:t>
      </w:r>
    </w:p>
    <w:p w14:paraId="7A37E40F" w14:textId="77777777" w:rsidR="00305325" w:rsidRPr="00A80D50" w:rsidRDefault="00305325" w:rsidP="00A80D50">
      <w:pPr>
        <w:spacing w:after="0" w:line="240" w:lineRule="auto"/>
        <w:ind w:left="567"/>
        <w:jc w:val="both"/>
        <w:rPr>
          <w:rFonts w:ascii="Times New Roman" w:hAnsi="Times New Roman"/>
          <w:sz w:val="24"/>
          <w:szCs w:val="24"/>
        </w:rPr>
      </w:pPr>
    </w:p>
    <w:p w14:paraId="288B9B02" w14:textId="77777777" w:rsidR="007E05F3" w:rsidRPr="00A80D50" w:rsidRDefault="007E05F3" w:rsidP="00A80D50">
      <w:pPr>
        <w:numPr>
          <w:ilvl w:val="0"/>
          <w:numId w:val="108"/>
        </w:numPr>
        <w:spacing w:after="0" w:line="240" w:lineRule="auto"/>
        <w:jc w:val="both"/>
        <w:rPr>
          <w:rFonts w:ascii="Times New Roman" w:hAnsi="Times New Roman"/>
          <w:sz w:val="24"/>
          <w:szCs w:val="24"/>
        </w:rPr>
      </w:pPr>
      <w:r w:rsidRPr="00A80D50">
        <w:rPr>
          <w:rFonts w:ascii="Times New Roman" w:hAnsi="Times New Roman"/>
          <w:sz w:val="24"/>
          <w:szCs w:val="24"/>
        </w:rPr>
        <w:t>Korištenje vojnih zrakoplova dopušta se po primitku pisanog odobrenja u skladu s nacionalnim zakonodavstvom stranke koja upućuje zahtjev.</w:t>
      </w:r>
    </w:p>
    <w:p w14:paraId="0EC65247" w14:textId="4D351C6B" w:rsidR="007E05F3" w:rsidRDefault="007E05F3" w:rsidP="00A80D50">
      <w:pPr>
        <w:autoSpaceDE w:val="0"/>
        <w:spacing w:after="0"/>
        <w:jc w:val="center"/>
        <w:rPr>
          <w:rFonts w:ascii="Times New Roman" w:hAnsi="Times New Roman"/>
          <w:sz w:val="24"/>
          <w:szCs w:val="24"/>
          <w:lang w:val="en-GB"/>
        </w:rPr>
      </w:pPr>
    </w:p>
    <w:p w14:paraId="09901036" w14:textId="77777777" w:rsidR="00305325" w:rsidRPr="00A80D50" w:rsidRDefault="00305325" w:rsidP="00A80D50">
      <w:pPr>
        <w:autoSpaceDE w:val="0"/>
        <w:spacing w:after="0"/>
        <w:jc w:val="center"/>
        <w:rPr>
          <w:rFonts w:ascii="Times New Roman" w:hAnsi="Times New Roman"/>
          <w:sz w:val="24"/>
          <w:szCs w:val="24"/>
          <w:lang w:val="en-GB"/>
        </w:rPr>
      </w:pPr>
    </w:p>
    <w:p w14:paraId="694F2A42" w14:textId="77777777" w:rsidR="007E05F3" w:rsidRPr="00A80D50" w:rsidRDefault="007E05F3" w:rsidP="00A80D50">
      <w:pPr>
        <w:autoSpaceDE w:val="0"/>
        <w:spacing w:after="0"/>
        <w:jc w:val="center"/>
        <w:rPr>
          <w:rFonts w:ascii="Times New Roman" w:hAnsi="Times New Roman"/>
          <w:b/>
          <w:sz w:val="24"/>
          <w:szCs w:val="24"/>
        </w:rPr>
      </w:pPr>
      <w:r w:rsidRPr="00A80D50">
        <w:rPr>
          <w:rFonts w:ascii="Times New Roman" w:hAnsi="Times New Roman"/>
          <w:b/>
          <w:sz w:val="24"/>
          <w:szCs w:val="24"/>
        </w:rPr>
        <w:t>Članak 11.</w:t>
      </w:r>
    </w:p>
    <w:p w14:paraId="1D151639" w14:textId="76CAAB33" w:rsidR="007E05F3" w:rsidRPr="00A80D50" w:rsidRDefault="007E05F3" w:rsidP="00A80D50">
      <w:pPr>
        <w:autoSpaceDE w:val="0"/>
        <w:spacing w:after="0"/>
        <w:jc w:val="center"/>
        <w:rPr>
          <w:rFonts w:ascii="Times New Roman" w:hAnsi="Times New Roman"/>
          <w:b/>
          <w:sz w:val="24"/>
          <w:szCs w:val="24"/>
        </w:rPr>
      </w:pPr>
      <w:r w:rsidRPr="00A80D50">
        <w:rPr>
          <w:rFonts w:ascii="Times New Roman" w:hAnsi="Times New Roman"/>
          <w:b/>
          <w:sz w:val="24"/>
          <w:szCs w:val="24"/>
        </w:rPr>
        <w:t>Koordinacija i upravljanje operacijama pružanja pomoći u slučaju katastrofa</w:t>
      </w:r>
    </w:p>
    <w:p w14:paraId="5816BD96" w14:textId="77777777" w:rsidR="00305325" w:rsidRPr="00A80D50" w:rsidRDefault="00305325" w:rsidP="00A80D50">
      <w:pPr>
        <w:autoSpaceDE w:val="0"/>
        <w:spacing w:after="0"/>
        <w:jc w:val="center"/>
        <w:rPr>
          <w:rFonts w:ascii="Times New Roman" w:hAnsi="Times New Roman"/>
          <w:sz w:val="24"/>
          <w:szCs w:val="24"/>
        </w:rPr>
      </w:pPr>
    </w:p>
    <w:p w14:paraId="4D023FEE" w14:textId="7B73F948" w:rsidR="007E05F3" w:rsidRDefault="007E05F3" w:rsidP="00A80D50">
      <w:pPr>
        <w:numPr>
          <w:ilvl w:val="1"/>
          <w:numId w:val="104"/>
        </w:numPr>
        <w:suppressAutoHyphens/>
        <w:autoSpaceDE w:val="0"/>
        <w:spacing w:after="0" w:line="240" w:lineRule="auto"/>
        <w:ind w:left="567" w:hanging="567"/>
        <w:jc w:val="both"/>
        <w:rPr>
          <w:rFonts w:ascii="Times New Roman" w:hAnsi="Times New Roman"/>
          <w:sz w:val="24"/>
          <w:szCs w:val="24"/>
        </w:rPr>
      </w:pPr>
      <w:r w:rsidRPr="00A80D50">
        <w:rPr>
          <w:rFonts w:ascii="Times New Roman" w:hAnsi="Times New Roman"/>
          <w:sz w:val="24"/>
          <w:szCs w:val="24"/>
        </w:rPr>
        <w:t>Koordinacija i upravljanje operacijama pružanja pomoći u slučaju katastrofa u nadležnosti je nadležnog tijela stranke koja upućuje zahtjev.</w:t>
      </w:r>
    </w:p>
    <w:p w14:paraId="2B2F3E89" w14:textId="77777777" w:rsidR="00305325" w:rsidRPr="00A80D50" w:rsidRDefault="00305325" w:rsidP="00A80D50">
      <w:pPr>
        <w:suppressAutoHyphens/>
        <w:autoSpaceDE w:val="0"/>
        <w:spacing w:after="0" w:line="240" w:lineRule="auto"/>
        <w:ind w:left="567"/>
        <w:jc w:val="both"/>
        <w:rPr>
          <w:rFonts w:ascii="Times New Roman" w:hAnsi="Times New Roman"/>
          <w:sz w:val="24"/>
          <w:szCs w:val="24"/>
        </w:rPr>
      </w:pPr>
    </w:p>
    <w:p w14:paraId="6A5B6247" w14:textId="4E7EDF84" w:rsidR="007E05F3" w:rsidRDefault="007E05F3" w:rsidP="00A80D50">
      <w:pPr>
        <w:numPr>
          <w:ilvl w:val="1"/>
          <w:numId w:val="104"/>
        </w:numPr>
        <w:suppressAutoHyphens/>
        <w:autoSpaceDE w:val="0"/>
        <w:spacing w:after="0" w:line="240" w:lineRule="auto"/>
        <w:ind w:left="567" w:hanging="567"/>
        <w:jc w:val="both"/>
        <w:rPr>
          <w:rFonts w:ascii="Times New Roman" w:hAnsi="Times New Roman"/>
          <w:sz w:val="24"/>
          <w:szCs w:val="24"/>
        </w:rPr>
      </w:pPr>
      <w:r w:rsidRPr="00A80D50">
        <w:rPr>
          <w:rFonts w:ascii="Times New Roman" w:hAnsi="Times New Roman"/>
          <w:sz w:val="24"/>
          <w:szCs w:val="24"/>
        </w:rPr>
        <w:t>Nadležno tijelo stranke koja upućuje zahtjev obavještava vođe timova za spašavanje, postrojbi za civilnu zaštitu i/ili stručnjake o razvoju situacije na području katastrofe i na mjestima označenim za djelovanje te osigurava, prema potrebi, tumače i sredstva komunikacije s operativnim stožerima.</w:t>
      </w:r>
    </w:p>
    <w:p w14:paraId="7451AB4F" w14:textId="77777777" w:rsidR="00305325" w:rsidRPr="00A80D50" w:rsidRDefault="00305325" w:rsidP="00A80D50">
      <w:pPr>
        <w:suppressAutoHyphens/>
        <w:autoSpaceDE w:val="0"/>
        <w:spacing w:after="0" w:line="240" w:lineRule="auto"/>
        <w:ind w:left="567"/>
        <w:jc w:val="both"/>
        <w:rPr>
          <w:rFonts w:ascii="Times New Roman" w:hAnsi="Times New Roman"/>
          <w:sz w:val="24"/>
          <w:szCs w:val="24"/>
        </w:rPr>
      </w:pPr>
    </w:p>
    <w:p w14:paraId="4ED62F4F" w14:textId="77777777" w:rsidR="007E05F3" w:rsidRPr="00A80D50" w:rsidRDefault="007E05F3" w:rsidP="00A80D50">
      <w:pPr>
        <w:numPr>
          <w:ilvl w:val="1"/>
          <w:numId w:val="104"/>
        </w:numPr>
        <w:suppressAutoHyphens/>
        <w:autoSpaceDE w:val="0"/>
        <w:spacing w:after="0" w:line="240" w:lineRule="auto"/>
        <w:ind w:left="567" w:hanging="567"/>
        <w:jc w:val="both"/>
        <w:rPr>
          <w:rFonts w:ascii="Times New Roman" w:hAnsi="Times New Roman"/>
          <w:sz w:val="24"/>
          <w:szCs w:val="24"/>
        </w:rPr>
      </w:pPr>
      <w:r w:rsidRPr="00A80D50">
        <w:rPr>
          <w:rFonts w:ascii="Times New Roman" w:hAnsi="Times New Roman"/>
          <w:sz w:val="24"/>
          <w:szCs w:val="24"/>
        </w:rPr>
        <w:t>Timovi za spašavanje, postrojbe za civilnu zaštitu i/ili stručnjaci, kao i njihova oprema, moraju biti sposobni za samostalan i neovisan rad u roku od 24 sata nakon dolaska na područje katastrofe.</w:t>
      </w:r>
    </w:p>
    <w:p w14:paraId="09E1CAA9" w14:textId="5AC72D26" w:rsidR="007E05F3" w:rsidRDefault="007E05F3" w:rsidP="00A80D50">
      <w:pPr>
        <w:autoSpaceDE w:val="0"/>
        <w:spacing w:after="0"/>
        <w:jc w:val="center"/>
        <w:rPr>
          <w:rFonts w:ascii="Times New Roman" w:hAnsi="Times New Roman"/>
          <w:sz w:val="24"/>
          <w:szCs w:val="24"/>
          <w:lang w:val="en-GB"/>
        </w:rPr>
      </w:pPr>
    </w:p>
    <w:p w14:paraId="261C004B" w14:textId="77777777" w:rsidR="002454FB" w:rsidRPr="00A80D50" w:rsidRDefault="002454FB" w:rsidP="00A80D50">
      <w:pPr>
        <w:autoSpaceDE w:val="0"/>
        <w:spacing w:after="0"/>
        <w:jc w:val="center"/>
        <w:rPr>
          <w:rFonts w:ascii="Times New Roman" w:hAnsi="Times New Roman"/>
          <w:sz w:val="24"/>
          <w:szCs w:val="24"/>
          <w:lang w:val="en-GB"/>
        </w:rPr>
      </w:pPr>
    </w:p>
    <w:p w14:paraId="36286A85" w14:textId="77777777" w:rsidR="007E05F3" w:rsidRPr="00A80D50" w:rsidRDefault="007E05F3" w:rsidP="00A80D50">
      <w:pPr>
        <w:autoSpaceDE w:val="0"/>
        <w:spacing w:after="0"/>
        <w:jc w:val="center"/>
        <w:rPr>
          <w:rFonts w:ascii="Times New Roman" w:hAnsi="Times New Roman"/>
          <w:b/>
          <w:sz w:val="24"/>
          <w:szCs w:val="24"/>
        </w:rPr>
      </w:pPr>
      <w:r w:rsidRPr="00A80D50">
        <w:rPr>
          <w:rFonts w:ascii="Times New Roman" w:hAnsi="Times New Roman"/>
          <w:b/>
          <w:sz w:val="24"/>
          <w:szCs w:val="24"/>
        </w:rPr>
        <w:t>Članak 12.</w:t>
      </w:r>
    </w:p>
    <w:p w14:paraId="478B41D7" w14:textId="1B440FE5" w:rsidR="007E05F3" w:rsidRPr="00A80D50" w:rsidRDefault="007E05F3" w:rsidP="00A80D50">
      <w:pPr>
        <w:autoSpaceDE w:val="0"/>
        <w:spacing w:after="0"/>
        <w:jc w:val="center"/>
        <w:rPr>
          <w:rFonts w:ascii="Times New Roman" w:hAnsi="Times New Roman"/>
          <w:b/>
          <w:sz w:val="24"/>
          <w:szCs w:val="24"/>
        </w:rPr>
      </w:pPr>
      <w:r w:rsidRPr="00A80D50">
        <w:rPr>
          <w:rFonts w:ascii="Times New Roman" w:hAnsi="Times New Roman"/>
          <w:b/>
          <w:sz w:val="24"/>
          <w:szCs w:val="24"/>
        </w:rPr>
        <w:t>Troškovi operacija pružanja pomoći u slučaju katastrofe</w:t>
      </w:r>
    </w:p>
    <w:p w14:paraId="1D228515" w14:textId="77777777" w:rsidR="002454FB" w:rsidRPr="00A80D50" w:rsidRDefault="002454FB" w:rsidP="00A80D50">
      <w:pPr>
        <w:autoSpaceDE w:val="0"/>
        <w:spacing w:after="0"/>
        <w:jc w:val="center"/>
        <w:rPr>
          <w:rFonts w:ascii="Times New Roman" w:hAnsi="Times New Roman"/>
          <w:sz w:val="24"/>
          <w:szCs w:val="24"/>
        </w:rPr>
      </w:pPr>
    </w:p>
    <w:p w14:paraId="79A0CC72" w14:textId="505835A5" w:rsidR="007D252C" w:rsidRDefault="007E05F3" w:rsidP="00A80D50">
      <w:pPr>
        <w:numPr>
          <w:ilvl w:val="0"/>
          <w:numId w:val="106"/>
        </w:numPr>
        <w:suppressAutoHyphens/>
        <w:autoSpaceDE w:val="0"/>
        <w:spacing w:after="0" w:line="240" w:lineRule="auto"/>
        <w:ind w:left="567" w:hanging="567"/>
        <w:jc w:val="both"/>
        <w:rPr>
          <w:rFonts w:ascii="Times New Roman" w:hAnsi="Times New Roman"/>
          <w:sz w:val="24"/>
          <w:szCs w:val="24"/>
        </w:rPr>
      </w:pPr>
      <w:r w:rsidRPr="00A80D50">
        <w:rPr>
          <w:rFonts w:ascii="Times New Roman" w:hAnsi="Times New Roman"/>
          <w:sz w:val="24"/>
          <w:szCs w:val="24"/>
        </w:rPr>
        <w:t xml:space="preserve">Stranka koja pruža pomoć nema pravo na naknadu troškova od strane stranke koja upućuje zahtjev, a koji su nastali tijekom pružanja pomoći. </w:t>
      </w:r>
    </w:p>
    <w:p w14:paraId="630ECB90" w14:textId="77777777" w:rsidR="002454FB" w:rsidRPr="00A80D50" w:rsidRDefault="002454FB" w:rsidP="00A80D50">
      <w:pPr>
        <w:suppressAutoHyphens/>
        <w:autoSpaceDE w:val="0"/>
        <w:spacing w:after="0" w:line="240" w:lineRule="auto"/>
        <w:ind w:left="567"/>
        <w:jc w:val="both"/>
        <w:rPr>
          <w:rFonts w:ascii="Times New Roman" w:hAnsi="Times New Roman"/>
          <w:sz w:val="24"/>
          <w:szCs w:val="24"/>
        </w:rPr>
      </w:pPr>
    </w:p>
    <w:p w14:paraId="0E9DF96D" w14:textId="49A43E3C" w:rsidR="007E05F3" w:rsidRDefault="007E05F3" w:rsidP="00A80D50">
      <w:pPr>
        <w:numPr>
          <w:ilvl w:val="0"/>
          <w:numId w:val="106"/>
        </w:numPr>
        <w:suppressAutoHyphens/>
        <w:autoSpaceDE w:val="0"/>
        <w:spacing w:after="0" w:line="240" w:lineRule="auto"/>
        <w:ind w:left="567" w:hanging="567"/>
        <w:jc w:val="both"/>
        <w:rPr>
          <w:rFonts w:ascii="Times New Roman" w:hAnsi="Times New Roman"/>
          <w:sz w:val="24"/>
          <w:szCs w:val="24"/>
        </w:rPr>
      </w:pPr>
      <w:r w:rsidRPr="00A80D50">
        <w:rPr>
          <w:rFonts w:ascii="Times New Roman" w:hAnsi="Times New Roman"/>
          <w:sz w:val="24"/>
          <w:szCs w:val="24"/>
        </w:rPr>
        <w:lastRenderedPageBreak/>
        <w:t>Stavak 1. ovog članka primjenjuje se i na sve troškove koji su nastali kao rezultat korištenja, oštećenja ili gubitka opreme, osim ako je do štete na opremi ili njenog gubitka došlo isključivom krivnjom službenika ili državljana stranke koja upućuje zahtjev.</w:t>
      </w:r>
    </w:p>
    <w:p w14:paraId="3CF4655B" w14:textId="77777777" w:rsidR="002454FB" w:rsidRPr="00A80D50" w:rsidRDefault="002454FB" w:rsidP="00A80D50">
      <w:pPr>
        <w:suppressAutoHyphens/>
        <w:autoSpaceDE w:val="0"/>
        <w:spacing w:after="0" w:line="240" w:lineRule="auto"/>
        <w:ind w:left="567"/>
        <w:jc w:val="both"/>
        <w:rPr>
          <w:rFonts w:ascii="Times New Roman" w:hAnsi="Times New Roman"/>
          <w:sz w:val="24"/>
          <w:szCs w:val="24"/>
        </w:rPr>
      </w:pPr>
    </w:p>
    <w:p w14:paraId="5D767501" w14:textId="06E11A92" w:rsidR="007E05F3" w:rsidRDefault="007E05F3" w:rsidP="00A80D50">
      <w:pPr>
        <w:numPr>
          <w:ilvl w:val="0"/>
          <w:numId w:val="106"/>
        </w:numPr>
        <w:suppressAutoHyphens/>
        <w:autoSpaceDE w:val="0"/>
        <w:spacing w:after="0" w:line="240" w:lineRule="auto"/>
        <w:ind w:left="567" w:hanging="567"/>
        <w:jc w:val="both"/>
        <w:rPr>
          <w:rFonts w:ascii="Times New Roman" w:hAnsi="Times New Roman"/>
          <w:sz w:val="24"/>
          <w:szCs w:val="24"/>
        </w:rPr>
      </w:pPr>
      <w:r w:rsidRPr="00A80D50">
        <w:rPr>
          <w:rFonts w:ascii="Times New Roman" w:hAnsi="Times New Roman"/>
          <w:sz w:val="24"/>
          <w:szCs w:val="24"/>
        </w:rPr>
        <w:t>Stavak 1. ovog članka ne primjenjuje se na troškove pomoći koji se nadoknađuju u cijelosti ili djelomično, pri čemu stranka koja pruža pomoć ima prioritet u naknadi navedenih troškova.</w:t>
      </w:r>
    </w:p>
    <w:p w14:paraId="04C50399" w14:textId="77777777" w:rsidR="002454FB" w:rsidRPr="00A80D50" w:rsidRDefault="002454FB" w:rsidP="00A80D50">
      <w:pPr>
        <w:suppressAutoHyphens/>
        <w:autoSpaceDE w:val="0"/>
        <w:spacing w:after="0" w:line="240" w:lineRule="auto"/>
        <w:ind w:left="567"/>
        <w:jc w:val="both"/>
        <w:rPr>
          <w:rFonts w:ascii="Times New Roman" w:hAnsi="Times New Roman"/>
          <w:sz w:val="24"/>
          <w:szCs w:val="24"/>
        </w:rPr>
      </w:pPr>
    </w:p>
    <w:p w14:paraId="2473A03A" w14:textId="1527ACAC" w:rsidR="007E05F3" w:rsidRDefault="007E05F3" w:rsidP="00A80D50">
      <w:pPr>
        <w:numPr>
          <w:ilvl w:val="0"/>
          <w:numId w:val="106"/>
        </w:numPr>
        <w:suppressAutoHyphens/>
        <w:autoSpaceDE w:val="0"/>
        <w:spacing w:after="0" w:line="240" w:lineRule="auto"/>
        <w:ind w:left="567" w:hanging="567"/>
        <w:jc w:val="both"/>
        <w:rPr>
          <w:rFonts w:ascii="Times New Roman" w:hAnsi="Times New Roman"/>
          <w:sz w:val="24"/>
          <w:szCs w:val="24"/>
        </w:rPr>
      </w:pPr>
      <w:r w:rsidRPr="00A80D50">
        <w:rPr>
          <w:rFonts w:ascii="Times New Roman" w:hAnsi="Times New Roman"/>
          <w:sz w:val="24"/>
          <w:szCs w:val="24"/>
        </w:rPr>
        <w:t>Stranka koja upućuje zahtjev snosi troškove operacija spašavanja koje na njen zahtjev provode fizičke ili pravne osobe iz države stranke koja pruža pomoć.</w:t>
      </w:r>
    </w:p>
    <w:p w14:paraId="2E17FCC8" w14:textId="77777777" w:rsidR="002454FB" w:rsidRPr="00A80D50" w:rsidRDefault="002454FB" w:rsidP="00A80D50">
      <w:pPr>
        <w:suppressAutoHyphens/>
        <w:autoSpaceDE w:val="0"/>
        <w:spacing w:after="0" w:line="240" w:lineRule="auto"/>
        <w:ind w:left="567"/>
        <w:jc w:val="both"/>
        <w:rPr>
          <w:rFonts w:ascii="Times New Roman" w:hAnsi="Times New Roman"/>
          <w:sz w:val="24"/>
          <w:szCs w:val="24"/>
        </w:rPr>
      </w:pPr>
    </w:p>
    <w:p w14:paraId="02D68407" w14:textId="69494445" w:rsidR="007E05F3" w:rsidRDefault="007E05F3" w:rsidP="00A80D50">
      <w:pPr>
        <w:numPr>
          <w:ilvl w:val="0"/>
          <w:numId w:val="106"/>
        </w:numPr>
        <w:suppressAutoHyphens/>
        <w:autoSpaceDE w:val="0"/>
        <w:spacing w:after="0" w:line="240" w:lineRule="auto"/>
        <w:ind w:left="567" w:hanging="567"/>
        <w:jc w:val="both"/>
        <w:rPr>
          <w:rFonts w:ascii="Times New Roman" w:hAnsi="Times New Roman"/>
          <w:sz w:val="24"/>
          <w:szCs w:val="24"/>
        </w:rPr>
      </w:pPr>
      <w:r w:rsidRPr="00A80D50">
        <w:rPr>
          <w:rFonts w:ascii="Times New Roman" w:hAnsi="Times New Roman"/>
          <w:sz w:val="24"/>
          <w:szCs w:val="24"/>
        </w:rPr>
        <w:t xml:space="preserve">Stranka koja upućuje zahtjev osigurava sigurnost i besplatnu medicinsku skrb timovima za spašavanje, postrojbama za civilnu zaštitu i/ili stručnjacima koje šalje stranka koja pruža pomoć, kao i logističku potporu za vrijeme njihove misije. </w:t>
      </w:r>
    </w:p>
    <w:p w14:paraId="3ACCED13" w14:textId="77777777" w:rsidR="002454FB" w:rsidRPr="00A80D50" w:rsidRDefault="002454FB" w:rsidP="00A80D50">
      <w:pPr>
        <w:suppressAutoHyphens/>
        <w:autoSpaceDE w:val="0"/>
        <w:spacing w:after="0" w:line="240" w:lineRule="auto"/>
        <w:ind w:left="567"/>
        <w:jc w:val="both"/>
        <w:rPr>
          <w:rFonts w:ascii="Times New Roman" w:hAnsi="Times New Roman"/>
          <w:sz w:val="24"/>
          <w:szCs w:val="24"/>
        </w:rPr>
      </w:pPr>
    </w:p>
    <w:p w14:paraId="7A93A16F" w14:textId="77777777" w:rsidR="007E05F3" w:rsidRPr="00A80D50" w:rsidRDefault="007E05F3" w:rsidP="00A80D50">
      <w:pPr>
        <w:numPr>
          <w:ilvl w:val="0"/>
          <w:numId w:val="106"/>
        </w:numPr>
        <w:suppressAutoHyphens/>
        <w:autoSpaceDE w:val="0"/>
        <w:spacing w:after="0" w:line="240" w:lineRule="auto"/>
        <w:ind w:left="567" w:hanging="567"/>
        <w:jc w:val="both"/>
        <w:rPr>
          <w:rFonts w:ascii="Times New Roman" w:hAnsi="Times New Roman"/>
          <w:sz w:val="24"/>
          <w:szCs w:val="24"/>
        </w:rPr>
      </w:pPr>
      <w:r w:rsidRPr="00A80D50">
        <w:rPr>
          <w:rFonts w:ascii="Times New Roman" w:hAnsi="Times New Roman"/>
          <w:sz w:val="24"/>
          <w:szCs w:val="24"/>
        </w:rPr>
        <w:t>Motorna vozila korištena za pružanje pomoći oslobođena su putnih i drugih pristojbi.</w:t>
      </w:r>
    </w:p>
    <w:p w14:paraId="0CA51591" w14:textId="62AFBBDB" w:rsidR="007E05F3" w:rsidRDefault="007E05F3" w:rsidP="00A80D50">
      <w:pPr>
        <w:autoSpaceDE w:val="0"/>
        <w:spacing w:after="0"/>
        <w:jc w:val="both"/>
        <w:rPr>
          <w:rFonts w:ascii="Times New Roman" w:hAnsi="Times New Roman"/>
          <w:sz w:val="24"/>
          <w:szCs w:val="24"/>
          <w:lang w:val="en-GB"/>
        </w:rPr>
      </w:pPr>
    </w:p>
    <w:p w14:paraId="0AC6A51E" w14:textId="77777777" w:rsidR="002454FB" w:rsidRPr="00A80D50" w:rsidRDefault="002454FB" w:rsidP="00A80D50">
      <w:pPr>
        <w:autoSpaceDE w:val="0"/>
        <w:spacing w:after="0"/>
        <w:jc w:val="both"/>
        <w:rPr>
          <w:rFonts w:ascii="Times New Roman" w:hAnsi="Times New Roman"/>
          <w:sz w:val="24"/>
          <w:szCs w:val="24"/>
          <w:lang w:val="en-GB"/>
        </w:rPr>
      </w:pPr>
    </w:p>
    <w:p w14:paraId="343917FE" w14:textId="77777777" w:rsidR="007E05F3" w:rsidRPr="00A80D50" w:rsidRDefault="007E05F3" w:rsidP="00A80D50">
      <w:pPr>
        <w:autoSpaceDE w:val="0"/>
        <w:spacing w:after="0"/>
        <w:jc w:val="center"/>
        <w:rPr>
          <w:rFonts w:ascii="Times New Roman" w:hAnsi="Times New Roman"/>
          <w:b/>
          <w:sz w:val="24"/>
          <w:szCs w:val="24"/>
        </w:rPr>
      </w:pPr>
      <w:r w:rsidRPr="00A80D50">
        <w:rPr>
          <w:rFonts w:ascii="Times New Roman" w:hAnsi="Times New Roman"/>
          <w:b/>
          <w:sz w:val="24"/>
          <w:szCs w:val="24"/>
        </w:rPr>
        <w:t>Članak 13.</w:t>
      </w:r>
    </w:p>
    <w:p w14:paraId="0D5A4D95" w14:textId="01B91A3D" w:rsidR="007E05F3" w:rsidRPr="00A80D50" w:rsidRDefault="007E05F3" w:rsidP="00A80D50">
      <w:pPr>
        <w:tabs>
          <w:tab w:val="left" w:pos="0"/>
        </w:tabs>
        <w:autoSpaceDE w:val="0"/>
        <w:spacing w:after="0"/>
        <w:jc w:val="center"/>
        <w:rPr>
          <w:rFonts w:ascii="Times New Roman" w:hAnsi="Times New Roman"/>
          <w:b/>
          <w:sz w:val="24"/>
          <w:szCs w:val="24"/>
        </w:rPr>
      </w:pPr>
      <w:r w:rsidRPr="00A80D50">
        <w:rPr>
          <w:rFonts w:ascii="Times New Roman" w:hAnsi="Times New Roman"/>
          <w:b/>
          <w:sz w:val="24"/>
          <w:szCs w:val="24"/>
        </w:rPr>
        <w:t>Naknada štete</w:t>
      </w:r>
    </w:p>
    <w:p w14:paraId="35303B53" w14:textId="77777777" w:rsidR="002454FB" w:rsidRPr="00A80D50" w:rsidRDefault="002454FB" w:rsidP="00A80D50">
      <w:pPr>
        <w:tabs>
          <w:tab w:val="left" w:pos="0"/>
        </w:tabs>
        <w:autoSpaceDE w:val="0"/>
        <w:spacing w:after="0"/>
        <w:jc w:val="center"/>
        <w:rPr>
          <w:rFonts w:ascii="Times New Roman" w:hAnsi="Times New Roman"/>
          <w:sz w:val="24"/>
          <w:szCs w:val="24"/>
        </w:rPr>
      </w:pPr>
    </w:p>
    <w:p w14:paraId="5C5F0C97" w14:textId="1660BC98" w:rsidR="007E05F3" w:rsidRDefault="007E05F3" w:rsidP="00A80D50">
      <w:pPr>
        <w:numPr>
          <w:ilvl w:val="0"/>
          <w:numId w:val="109"/>
        </w:numPr>
        <w:suppressAutoHyphens/>
        <w:autoSpaceDE w:val="0"/>
        <w:spacing w:after="0" w:line="240" w:lineRule="auto"/>
        <w:jc w:val="both"/>
        <w:rPr>
          <w:rFonts w:ascii="Times New Roman" w:hAnsi="Times New Roman"/>
          <w:sz w:val="24"/>
          <w:szCs w:val="24"/>
        </w:rPr>
      </w:pPr>
      <w:r w:rsidRPr="00A80D50">
        <w:rPr>
          <w:rFonts w:ascii="Times New Roman" w:hAnsi="Times New Roman"/>
          <w:sz w:val="24"/>
          <w:szCs w:val="24"/>
        </w:rPr>
        <w:t>Stranke neće zahtijevati naknadu štete koju je prouzročio član tima za spašavanje, postrojbi za civilnu zaštitu i/ili stručnjak tijekom zadatka vezanog za provedbu ovog Sporazuma kao i naknadu štete nastale zbog ozljede ili smrti bilo kojeg člana tima za spašavanje, postrojbi za civilnu zaštitu i/ili stručnjaka do kojih je došlo tijekom provedbe njegovih dužnosti.</w:t>
      </w:r>
    </w:p>
    <w:p w14:paraId="182FCABE" w14:textId="77777777" w:rsidR="002454FB" w:rsidRPr="00A80D50" w:rsidRDefault="002454FB" w:rsidP="00A80D50">
      <w:pPr>
        <w:suppressAutoHyphens/>
        <w:autoSpaceDE w:val="0"/>
        <w:spacing w:after="0" w:line="240" w:lineRule="auto"/>
        <w:ind w:left="567"/>
        <w:jc w:val="both"/>
        <w:rPr>
          <w:rFonts w:ascii="Times New Roman" w:hAnsi="Times New Roman"/>
          <w:sz w:val="24"/>
          <w:szCs w:val="24"/>
        </w:rPr>
      </w:pPr>
    </w:p>
    <w:p w14:paraId="4572F74A" w14:textId="7C81A559" w:rsidR="007E05F3" w:rsidRDefault="007E05F3" w:rsidP="00A80D50">
      <w:pPr>
        <w:numPr>
          <w:ilvl w:val="0"/>
          <w:numId w:val="109"/>
        </w:numPr>
        <w:suppressAutoHyphens/>
        <w:autoSpaceDE w:val="0"/>
        <w:spacing w:after="0" w:line="240" w:lineRule="auto"/>
        <w:jc w:val="both"/>
        <w:rPr>
          <w:rFonts w:ascii="Times New Roman" w:hAnsi="Times New Roman"/>
          <w:sz w:val="24"/>
          <w:szCs w:val="24"/>
        </w:rPr>
      </w:pPr>
      <w:r w:rsidRPr="00A80D50">
        <w:rPr>
          <w:rFonts w:ascii="Times New Roman" w:hAnsi="Times New Roman"/>
          <w:sz w:val="24"/>
          <w:szCs w:val="24"/>
        </w:rPr>
        <w:t>Ako bilo koji član tima za spašavanje, postrojbi za civilnu zaštitu i/ili stručnjak stranke koja pruža pomoć prouzroči bilo kakvu štetu trećoj strani na državnom području države stranke koja upućuje zahtjev tijekom aktivnosti u okviru ovog Sporazuma, navedenu štetu nadoknađuje stranka koja upućuje zahtjev u skladu sa svojim nacionalnim zakonodavstvom, na isti način kao da su takvu štetu prouzročili državljani te stranke prilikom izvršavanja svojih službenih dužnosti.</w:t>
      </w:r>
    </w:p>
    <w:p w14:paraId="14B14EBB" w14:textId="77777777" w:rsidR="002454FB" w:rsidRPr="00A80D50" w:rsidRDefault="002454FB" w:rsidP="00A80D50">
      <w:pPr>
        <w:suppressAutoHyphens/>
        <w:autoSpaceDE w:val="0"/>
        <w:spacing w:after="0" w:line="240" w:lineRule="auto"/>
        <w:ind w:left="567"/>
        <w:jc w:val="both"/>
        <w:rPr>
          <w:rFonts w:ascii="Times New Roman" w:hAnsi="Times New Roman"/>
          <w:sz w:val="24"/>
          <w:szCs w:val="24"/>
        </w:rPr>
      </w:pPr>
    </w:p>
    <w:p w14:paraId="6685A414" w14:textId="71261819" w:rsidR="007E05F3" w:rsidRDefault="007E05F3" w:rsidP="00A80D50">
      <w:pPr>
        <w:numPr>
          <w:ilvl w:val="0"/>
          <w:numId w:val="109"/>
        </w:numPr>
        <w:suppressAutoHyphens/>
        <w:autoSpaceDE w:val="0"/>
        <w:spacing w:after="0" w:line="240" w:lineRule="auto"/>
        <w:jc w:val="both"/>
        <w:rPr>
          <w:rFonts w:ascii="Times New Roman" w:hAnsi="Times New Roman"/>
          <w:sz w:val="24"/>
          <w:szCs w:val="24"/>
        </w:rPr>
      </w:pPr>
      <w:r w:rsidRPr="00A80D50">
        <w:rPr>
          <w:rFonts w:ascii="Times New Roman" w:hAnsi="Times New Roman"/>
          <w:sz w:val="24"/>
          <w:szCs w:val="24"/>
        </w:rPr>
        <w:t>Iznimno od stavka 1. i 2. ovog članka, svaku štetu koju je bilo koji član tima za spašavanje, postrojbi za civilnu zaštitu i/ili stručnjak prouzročio namjerno ili iz svjesnog nehaja nadoknađuje stranka koja pruža pomoć, pod uvjetom da je stranka koja upućuje zahtjev dokazala postojanje namjerno nanesene štete u postupku pred sudom.</w:t>
      </w:r>
    </w:p>
    <w:p w14:paraId="5D7771D0" w14:textId="77777777" w:rsidR="002454FB" w:rsidRPr="00A80D50" w:rsidRDefault="002454FB" w:rsidP="00A80D50">
      <w:pPr>
        <w:suppressAutoHyphens/>
        <w:autoSpaceDE w:val="0"/>
        <w:spacing w:after="0" w:line="240" w:lineRule="auto"/>
        <w:ind w:left="567"/>
        <w:jc w:val="both"/>
        <w:rPr>
          <w:rFonts w:ascii="Times New Roman" w:hAnsi="Times New Roman"/>
          <w:sz w:val="24"/>
          <w:szCs w:val="24"/>
        </w:rPr>
      </w:pPr>
    </w:p>
    <w:p w14:paraId="2FF47712" w14:textId="4A5626C8" w:rsidR="007E05F3" w:rsidRDefault="007E05F3" w:rsidP="00A80D50">
      <w:pPr>
        <w:numPr>
          <w:ilvl w:val="0"/>
          <w:numId w:val="109"/>
        </w:numPr>
        <w:suppressAutoHyphens/>
        <w:autoSpaceDE w:val="0"/>
        <w:spacing w:after="0" w:line="240" w:lineRule="auto"/>
        <w:jc w:val="both"/>
        <w:rPr>
          <w:rFonts w:ascii="Times New Roman" w:hAnsi="Times New Roman"/>
          <w:sz w:val="24"/>
          <w:szCs w:val="24"/>
        </w:rPr>
      </w:pPr>
      <w:r w:rsidRPr="00A80D50">
        <w:rPr>
          <w:rFonts w:ascii="Times New Roman" w:hAnsi="Times New Roman"/>
          <w:sz w:val="24"/>
          <w:szCs w:val="24"/>
        </w:rPr>
        <w:t xml:space="preserve">Stranke međusobno djeluju, u skladu sa svojim nacionalnim zakonodavstvom, kako bi olakšale namirenje bilo kakvih potraživanja za naknadu štete te razmjenjuju sve dostupne informacije o svim slučajevima štete u skladu s odredbama ovog članka. </w:t>
      </w:r>
    </w:p>
    <w:p w14:paraId="661AA7E9" w14:textId="77777777" w:rsidR="002454FB" w:rsidRPr="00A80D50" w:rsidRDefault="002454FB" w:rsidP="00A80D50">
      <w:pPr>
        <w:suppressAutoHyphens/>
        <w:autoSpaceDE w:val="0"/>
        <w:spacing w:after="0" w:line="240" w:lineRule="auto"/>
        <w:ind w:left="567"/>
        <w:jc w:val="both"/>
        <w:rPr>
          <w:rFonts w:ascii="Times New Roman" w:hAnsi="Times New Roman"/>
          <w:sz w:val="24"/>
          <w:szCs w:val="24"/>
        </w:rPr>
      </w:pPr>
    </w:p>
    <w:p w14:paraId="5088C548" w14:textId="77777777" w:rsidR="007E05F3" w:rsidRPr="00A80D50" w:rsidRDefault="007E05F3" w:rsidP="00A80D50">
      <w:pPr>
        <w:numPr>
          <w:ilvl w:val="0"/>
          <w:numId w:val="109"/>
        </w:numPr>
        <w:suppressAutoHyphens/>
        <w:autoSpaceDE w:val="0"/>
        <w:spacing w:after="0" w:line="240" w:lineRule="auto"/>
        <w:jc w:val="both"/>
        <w:rPr>
          <w:rFonts w:ascii="Times New Roman" w:hAnsi="Times New Roman"/>
          <w:sz w:val="24"/>
          <w:szCs w:val="24"/>
        </w:rPr>
      </w:pPr>
      <w:r w:rsidRPr="00A80D50">
        <w:rPr>
          <w:rFonts w:ascii="Times New Roman" w:hAnsi="Times New Roman"/>
          <w:sz w:val="24"/>
          <w:szCs w:val="24"/>
        </w:rPr>
        <w:t>Odredbe ovog članka primjenjuju se i ako je država bilo koje stranke tranzitna država.</w:t>
      </w:r>
    </w:p>
    <w:p w14:paraId="2A052988" w14:textId="27A88D02" w:rsidR="007E05F3" w:rsidRDefault="007E05F3" w:rsidP="00A80D50">
      <w:pPr>
        <w:autoSpaceDE w:val="0"/>
        <w:spacing w:after="0"/>
        <w:jc w:val="center"/>
        <w:rPr>
          <w:rFonts w:ascii="Times New Roman" w:hAnsi="Times New Roman"/>
          <w:sz w:val="24"/>
          <w:szCs w:val="24"/>
          <w:lang w:val="en-GB"/>
        </w:rPr>
      </w:pPr>
    </w:p>
    <w:p w14:paraId="083646C5" w14:textId="77777777" w:rsidR="002454FB" w:rsidRPr="00A80D50" w:rsidRDefault="002454FB" w:rsidP="00A80D50">
      <w:pPr>
        <w:autoSpaceDE w:val="0"/>
        <w:spacing w:after="0"/>
        <w:jc w:val="center"/>
        <w:rPr>
          <w:rFonts w:ascii="Times New Roman" w:hAnsi="Times New Roman"/>
          <w:sz w:val="24"/>
          <w:szCs w:val="24"/>
          <w:lang w:val="en-GB"/>
        </w:rPr>
      </w:pPr>
    </w:p>
    <w:p w14:paraId="23172019" w14:textId="77777777" w:rsidR="007E05F3" w:rsidRPr="00A80D50" w:rsidRDefault="007E05F3" w:rsidP="00A80D50">
      <w:pPr>
        <w:autoSpaceDE w:val="0"/>
        <w:spacing w:after="0"/>
        <w:jc w:val="center"/>
        <w:rPr>
          <w:rFonts w:ascii="Times New Roman" w:hAnsi="Times New Roman"/>
          <w:b/>
          <w:sz w:val="24"/>
          <w:szCs w:val="24"/>
        </w:rPr>
      </w:pPr>
      <w:r w:rsidRPr="00A80D50">
        <w:rPr>
          <w:rFonts w:ascii="Times New Roman" w:hAnsi="Times New Roman"/>
          <w:b/>
          <w:sz w:val="24"/>
          <w:szCs w:val="24"/>
        </w:rPr>
        <w:t>Članak 14.</w:t>
      </w:r>
    </w:p>
    <w:p w14:paraId="493722D1" w14:textId="25459A28" w:rsidR="007E05F3" w:rsidRPr="00A80D50" w:rsidRDefault="007E05F3" w:rsidP="00A80D50">
      <w:pPr>
        <w:autoSpaceDE w:val="0"/>
        <w:spacing w:after="0"/>
        <w:jc w:val="center"/>
        <w:rPr>
          <w:rFonts w:ascii="Times New Roman" w:hAnsi="Times New Roman"/>
          <w:b/>
          <w:sz w:val="24"/>
          <w:szCs w:val="24"/>
        </w:rPr>
      </w:pPr>
      <w:r w:rsidRPr="00A80D50">
        <w:rPr>
          <w:rFonts w:ascii="Times New Roman" w:hAnsi="Times New Roman"/>
          <w:b/>
          <w:sz w:val="24"/>
          <w:szCs w:val="24"/>
        </w:rPr>
        <w:t>Komunikacija prilikom operacija pružanja pomoći u slučaju katastrofe</w:t>
      </w:r>
    </w:p>
    <w:p w14:paraId="7A37B8E9" w14:textId="77777777" w:rsidR="002454FB" w:rsidRPr="00A80D50" w:rsidRDefault="002454FB" w:rsidP="00A80D50">
      <w:pPr>
        <w:autoSpaceDE w:val="0"/>
        <w:spacing w:after="0"/>
        <w:jc w:val="center"/>
        <w:rPr>
          <w:rFonts w:ascii="Times New Roman" w:hAnsi="Times New Roman"/>
          <w:sz w:val="24"/>
          <w:szCs w:val="24"/>
        </w:rPr>
      </w:pPr>
    </w:p>
    <w:p w14:paraId="633F8D8E" w14:textId="77777777" w:rsidR="007E05F3" w:rsidRPr="00A80D50" w:rsidRDefault="007E05F3" w:rsidP="00A80D50">
      <w:pPr>
        <w:autoSpaceDE w:val="0"/>
        <w:spacing w:after="0"/>
        <w:jc w:val="both"/>
        <w:rPr>
          <w:rFonts w:ascii="Times New Roman" w:hAnsi="Times New Roman"/>
          <w:sz w:val="24"/>
          <w:szCs w:val="24"/>
        </w:rPr>
      </w:pPr>
      <w:r w:rsidRPr="00A80D50">
        <w:rPr>
          <w:rFonts w:ascii="Times New Roman" w:hAnsi="Times New Roman"/>
          <w:sz w:val="24"/>
          <w:szCs w:val="24"/>
        </w:rPr>
        <w:t>Nadležna tijela osiguravaju sve potrebne mjere za uspostavu pouzdane komunikacije za potrebe timova za spašavanje, postrojbi za civilnu zaštitu i/ili stručnjaka na mjestu operacija pružanja pomoći u slučaju katastrofe.</w:t>
      </w:r>
    </w:p>
    <w:p w14:paraId="164D4C65" w14:textId="77777777" w:rsidR="007E05F3" w:rsidRPr="00A80D50" w:rsidRDefault="007E05F3" w:rsidP="00A80D50">
      <w:pPr>
        <w:autoSpaceDE w:val="0"/>
        <w:spacing w:after="0"/>
        <w:jc w:val="center"/>
        <w:rPr>
          <w:rFonts w:ascii="Times New Roman" w:hAnsi="Times New Roman"/>
          <w:b/>
          <w:sz w:val="24"/>
          <w:szCs w:val="24"/>
        </w:rPr>
      </w:pPr>
      <w:r w:rsidRPr="00A80D50">
        <w:rPr>
          <w:rFonts w:ascii="Times New Roman" w:hAnsi="Times New Roman"/>
          <w:b/>
          <w:sz w:val="24"/>
          <w:szCs w:val="24"/>
        </w:rPr>
        <w:lastRenderedPageBreak/>
        <w:t>Članak 15.</w:t>
      </w:r>
    </w:p>
    <w:p w14:paraId="2E788D84" w14:textId="75D53403" w:rsidR="007E05F3" w:rsidRPr="00A80D50" w:rsidRDefault="007E05F3" w:rsidP="00A80D50">
      <w:pPr>
        <w:autoSpaceDE w:val="0"/>
        <w:spacing w:after="0"/>
        <w:jc w:val="center"/>
        <w:rPr>
          <w:rFonts w:ascii="Times New Roman" w:hAnsi="Times New Roman"/>
          <w:b/>
          <w:sz w:val="24"/>
          <w:szCs w:val="24"/>
        </w:rPr>
      </w:pPr>
      <w:r w:rsidRPr="00A80D50">
        <w:rPr>
          <w:rFonts w:ascii="Times New Roman" w:hAnsi="Times New Roman"/>
          <w:b/>
          <w:sz w:val="24"/>
          <w:szCs w:val="24"/>
        </w:rPr>
        <w:t>Prekid operacija pružanja pomoći u slučaju katastrofe</w:t>
      </w:r>
    </w:p>
    <w:p w14:paraId="0F394816" w14:textId="77777777" w:rsidR="002454FB" w:rsidRPr="00A80D50" w:rsidRDefault="002454FB" w:rsidP="00A80D50">
      <w:pPr>
        <w:autoSpaceDE w:val="0"/>
        <w:spacing w:after="0"/>
        <w:jc w:val="center"/>
        <w:rPr>
          <w:rFonts w:ascii="Times New Roman" w:hAnsi="Times New Roman"/>
          <w:sz w:val="24"/>
          <w:szCs w:val="24"/>
        </w:rPr>
      </w:pPr>
    </w:p>
    <w:p w14:paraId="61D9DE16" w14:textId="77777777" w:rsidR="007E05F3" w:rsidRPr="00A80D50" w:rsidRDefault="007E05F3" w:rsidP="00A80D50">
      <w:pPr>
        <w:pStyle w:val="BodyTextIndent2"/>
        <w:ind w:firstLine="0"/>
        <w:rPr>
          <w:rFonts w:cs="Times New Roman"/>
          <w:lang w:val="en-GB"/>
        </w:rPr>
      </w:pPr>
      <w:r w:rsidRPr="00A80D50">
        <w:rPr>
          <w:rFonts w:cs="Times New Roman"/>
        </w:rPr>
        <w:t>Timovi za spašavanje, postrojbe za civilnu zaštitu i/ili stručnjaci prekidaju svoje aktivnosti odmah po primitku pisanog zahtjeva nadležnog tijela stranke koja upućuje zahtjev.</w:t>
      </w:r>
    </w:p>
    <w:p w14:paraId="7E29E9B9" w14:textId="238F242C" w:rsidR="007E05F3" w:rsidRDefault="007E05F3" w:rsidP="00A80D50">
      <w:pPr>
        <w:autoSpaceDE w:val="0"/>
        <w:spacing w:after="0"/>
        <w:jc w:val="center"/>
        <w:rPr>
          <w:rFonts w:ascii="Times New Roman" w:hAnsi="Times New Roman"/>
          <w:sz w:val="24"/>
          <w:szCs w:val="24"/>
        </w:rPr>
      </w:pPr>
    </w:p>
    <w:p w14:paraId="456B7DF5" w14:textId="77777777" w:rsidR="002454FB" w:rsidRPr="00A80D50" w:rsidRDefault="002454FB" w:rsidP="00A80D50">
      <w:pPr>
        <w:autoSpaceDE w:val="0"/>
        <w:spacing w:after="0"/>
        <w:jc w:val="center"/>
        <w:rPr>
          <w:rFonts w:ascii="Times New Roman" w:hAnsi="Times New Roman"/>
          <w:sz w:val="24"/>
          <w:szCs w:val="24"/>
        </w:rPr>
      </w:pPr>
    </w:p>
    <w:p w14:paraId="28F86874" w14:textId="77777777" w:rsidR="007E05F3" w:rsidRPr="00A80D50" w:rsidRDefault="007E05F3" w:rsidP="00A80D50">
      <w:pPr>
        <w:autoSpaceDE w:val="0"/>
        <w:spacing w:after="0"/>
        <w:jc w:val="center"/>
        <w:rPr>
          <w:rFonts w:ascii="Times New Roman" w:hAnsi="Times New Roman"/>
          <w:b/>
          <w:sz w:val="24"/>
          <w:szCs w:val="24"/>
        </w:rPr>
      </w:pPr>
      <w:r w:rsidRPr="00A80D50">
        <w:rPr>
          <w:rFonts w:ascii="Times New Roman" w:hAnsi="Times New Roman"/>
          <w:b/>
          <w:sz w:val="24"/>
          <w:szCs w:val="24"/>
        </w:rPr>
        <w:t>Članak 16.</w:t>
      </w:r>
    </w:p>
    <w:p w14:paraId="5CCBE28F" w14:textId="47CBEEE7" w:rsidR="007E05F3" w:rsidRPr="00A80D50" w:rsidRDefault="007E05F3" w:rsidP="00A80D50">
      <w:pPr>
        <w:autoSpaceDE w:val="0"/>
        <w:spacing w:after="0"/>
        <w:jc w:val="center"/>
        <w:rPr>
          <w:rFonts w:ascii="Times New Roman" w:hAnsi="Times New Roman"/>
          <w:b/>
          <w:sz w:val="24"/>
          <w:szCs w:val="24"/>
        </w:rPr>
      </w:pPr>
      <w:r w:rsidRPr="00A80D50">
        <w:rPr>
          <w:rFonts w:ascii="Times New Roman" w:hAnsi="Times New Roman"/>
          <w:b/>
          <w:sz w:val="24"/>
          <w:szCs w:val="24"/>
        </w:rPr>
        <w:t>Rješavanje sporova</w:t>
      </w:r>
    </w:p>
    <w:p w14:paraId="7598F805" w14:textId="77777777" w:rsidR="002454FB" w:rsidRPr="00A80D50" w:rsidRDefault="002454FB" w:rsidP="00A80D50">
      <w:pPr>
        <w:autoSpaceDE w:val="0"/>
        <w:spacing w:after="0"/>
        <w:jc w:val="center"/>
        <w:rPr>
          <w:rFonts w:ascii="Times New Roman" w:hAnsi="Times New Roman"/>
          <w:sz w:val="24"/>
          <w:szCs w:val="24"/>
        </w:rPr>
      </w:pPr>
    </w:p>
    <w:p w14:paraId="14BF7F8A" w14:textId="77777777" w:rsidR="007E05F3" w:rsidRPr="00A80D50" w:rsidRDefault="007E05F3" w:rsidP="00A80D50">
      <w:pPr>
        <w:pStyle w:val="BodyTextIndent"/>
        <w:ind w:firstLine="0"/>
        <w:rPr>
          <w:rFonts w:cs="Times New Roman"/>
        </w:rPr>
      </w:pPr>
      <w:r w:rsidRPr="00A80D50">
        <w:rPr>
          <w:rFonts w:cs="Times New Roman"/>
        </w:rPr>
        <w:t>Svaki spor koji proizlazi iz tumačenja ili primjene ovog Sporazuma rješava se konzultacijama između stranaka.</w:t>
      </w:r>
    </w:p>
    <w:p w14:paraId="118C80B7" w14:textId="086FCB6F" w:rsidR="007E05F3" w:rsidRDefault="007E05F3" w:rsidP="00A80D50">
      <w:pPr>
        <w:autoSpaceDE w:val="0"/>
        <w:spacing w:after="0"/>
        <w:rPr>
          <w:rFonts w:ascii="Times New Roman" w:hAnsi="Times New Roman"/>
          <w:sz w:val="24"/>
          <w:szCs w:val="24"/>
        </w:rPr>
      </w:pPr>
    </w:p>
    <w:p w14:paraId="43DC1F4A" w14:textId="77777777" w:rsidR="002454FB" w:rsidRPr="00A80D50" w:rsidRDefault="002454FB" w:rsidP="00A80D50">
      <w:pPr>
        <w:autoSpaceDE w:val="0"/>
        <w:spacing w:after="0"/>
        <w:rPr>
          <w:rFonts w:ascii="Times New Roman" w:hAnsi="Times New Roman"/>
          <w:sz w:val="24"/>
          <w:szCs w:val="24"/>
        </w:rPr>
      </w:pPr>
    </w:p>
    <w:p w14:paraId="5632AD11" w14:textId="77777777" w:rsidR="007E05F3" w:rsidRPr="00A80D50" w:rsidRDefault="007E05F3" w:rsidP="00A80D50">
      <w:pPr>
        <w:autoSpaceDE w:val="0"/>
        <w:spacing w:after="0"/>
        <w:jc w:val="center"/>
        <w:rPr>
          <w:rFonts w:ascii="Times New Roman" w:hAnsi="Times New Roman"/>
          <w:b/>
          <w:sz w:val="24"/>
          <w:szCs w:val="24"/>
        </w:rPr>
      </w:pPr>
      <w:r w:rsidRPr="00A80D50">
        <w:rPr>
          <w:rFonts w:ascii="Times New Roman" w:hAnsi="Times New Roman"/>
          <w:b/>
          <w:sz w:val="24"/>
          <w:szCs w:val="24"/>
        </w:rPr>
        <w:t>Članak 17.</w:t>
      </w:r>
    </w:p>
    <w:p w14:paraId="7126550B" w14:textId="6EA93C09" w:rsidR="007E05F3" w:rsidRPr="00A80D50" w:rsidRDefault="007E05F3" w:rsidP="00A80D50">
      <w:pPr>
        <w:autoSpaceDE w:val="0"/>
        <w:spacing w:after="0"/>
        <w:jc w:val="center"/>
        <w:rPr>
          <w:rFonts w:ascii="Times New Roman" w:hAnsi="Times New Roman"/>
          <w:b/>
          <w:sz w:val="24"/>
          <w:szCs w:val="24"/>
        </w:rPr>
      </w:pPr>
      <w:r w:rsidRPr="00A80D50">
        <w:rPr>
          <w:rFonts w:ascii="Times New Roman" w:hAnsi="Times New Roman"/>
          <w:b/>
          <w:sz w:val="24"/>
          <w:szCs w:val="24"/>
        </w:rPr>
        <w:t>Drugi međunarodni ugovori</w:t>
      </w:r>
    </w:p>
    <w:p w14:paraId="6D712385" w14:textId="77777777" w:rsidR="002454FB" w:rsidRPr="00A80D50" w:rsidRDefault="002454FB" w:rsidP="00A80D50">
      <w:pPr>
        <w:autoSpaceDE w:val="0"/>
        <w:spacing w:after="0"/>
        <w:jc w:val="center"/>
        <w:rPr>
          <w:rFonts w:ascii="Times New Roman" w:hAnsi="Times New Roman"/>
          <w:sz w:val="24"/>
          <w:szCs w:val="24"/>
        </w:rPr>
      </w:pPr>
    </w:p>
    <w:p w14:paraId="6699681A" w14:textId="77777777" w:rsidR="007E05F3" w:rsidRPr="00A80D50" w:rsidRDefault="007E05F3" w:rsidP="00A80D50">
      <w:pPr>
        <w:spacing w:after="0"/>
        <w:jc w:val="both"/>
        <w:rPr>
          <w:rFonts w:ascii="Times New Roman" w:hAnsi="Times New Roman"/>
          <w:sz w:val="24"/>
          <w:szCs w:val="24"/>
        </w:rPr>
      </w:pPr>
      <w:r w:rsidRPr="00A80D50">
        <w:rPr>
          <w:rFonts w:ascii="Times New Roman" w:hAnsi="Times New Roman"/>
          <w:sz w:val="24"/>
          <w:szCs w:val="24"/>
        </w:rPr>
        <w:t>Ovaj Sporazum ne utječe na prava i obveze stranaka koji proizlaze iz drugih dvostranih ili mnogostranih međunarodnih ugovora koji ih obvezuju.</w:t>
      </w:r>
    </w:p>
    <w:p w14:paraId="263B96DF" w14:textId="286CA811" w:rsidR="007E05F3" w:rsidRDefault="007E05F3" w:rsidP="00A80D50">
      <w:pPr>
        <w:autoSpaceDE w:val="0"/>
        <w:spacing w:after="0"/>
        <w:jc w:val="center"/>
        <w:rPr>
          <w:rFonts w:ascii="Times New Roman" w:hAnsi="Times New Roman"/>
          <w:sz w:val="24"/>
          <w:szCs w:val="24"/>
          <w:lang w:val="en-GB"/>
        </w:rPr>
      </w:pPr>
    </w:p>
    <w:p w14:paraId="6B786CAA" w14:textId="77777777" w:rsidR="002454FB" w:rsidRPr="00A80D50" w:rsidRDefault="002454FB" w:rsidP="00A80D50">
      <w:pPr>
        <w:autoSpaceDE w:val="0"/>
        <w:spacing w:after="0"/>
        <w:jc w:val="center"/>
        <w:rPr>
          <w:rFonts w:ascii="Times New Roman" w:hAnsi="Times New Roman"/>
          <w:sz w:val="24"/>
          <w:szCs w:val="24"/>
          <w:lang w:val="en-GB"/>
        </w:rPr>
      </w:pPr>
    </w:p>
    <w:p w14:paraId="5717B24A" w14:textId="77777777" w:rsidR="007E05F3" w:rsidRPr="00A80D50" w:rsidRDefault="007E05F3" w:rsidP="00A80D50">
      <w:pPr>
        <w:autoSpaceDE w:val="0"/>
        <w:spacing w:after="0"/>
        <w:jc w:val="center"/>
        <w:rPr>
          <w:rFonts w:ascii="Times New Roman" w:hAnsi="Times New Roman"/>
          <w:b/>
          <w:sz w:val="24"/>
          <w:szCs w:val="24"/>
        </w:rPr>
      </w:pPr>
      <w:r w:rsidRPr="00A80D50">
        <w:rPr>
          <w:rFonts w:ascii="Times New Roman" w:hAnsi="Times New Roman"/>
          <w:b/>
          <w:sz w:val="24"/>
          <w:szCs w:val="24"/>
        </w:rPr>
        <w:t>Članak 18.</w:t>
      </w:r>
    </w:p>
    <w:p w14:paraId="431FB373" w14:textId="05EDA375" w:rsidR="007E05F3" w:rsidRPr="00A80D50" w:rsidRDefault="007E05F3" w:rsidP="00A80D50">
      <w:pPr>
        <w:autoSpaceDE w:val="0"/>
        <w:spacing w:after="0"/>
        <w:jc w:val="center"/>
        <w:rPr>
          <w:rFonts w:ascii="Times New Roman" w:hAnsi="Times New Roman"/>
          <w:b/>
          <w:sz w:val="24"/>
          <w:szCs w:val="24"/>
        </w:rPr>
      </w:pPr>
      <w:r w:rsidRPr="00A80D50">
        <w:rPr>
          <w:rFonts w:ascii="Times New Roman" w:hAnsi="Times New Roman"/>
          <w:b/>
          <w:sz w:val="24"/>
          <w:szCs w:val="24"/>
        </w:rPr>
        <w:t>Završne odredbe</w:t>
      </w:r>
    </w:p>
    <w:p w14:paraId="08A46FFC" w14:textId="77777777" w:rsidR="002454FB" w:rsidRPr="00A80D50" w:rsidRDefault="002454FB" w:rsidP="00A80D50">
      <w:pPr>
        <w:autoSpaceDE w:val="0"/>
        <w:spacing w:after="0"/>
        <w:jc w:val="center"/>
        <w:rPr>
          <w:rFonts w:ascii="Times New Roman" w:hAnsi="Times New Roman"/>
          <w:sz w:val="24"/>
          <w:szCs w:val="24"/>
        </w:rPr>
      </w:pPr>
    </w:p>
    <w:p w14:paraId="32341234" w14:textId="2768DE08" w:rsidR="007E05F3" w:rsidRDefault="007E05F3" w:rsidP="00A80D50">
      <w:pPr>
        <w:numPr>
          <w:ilvl w:val="0"/>
          <w:numId w:val="107"/>
        </w:numPr>
        <w:suppressAutoHyphens/>
        <w:autoSpaceDE w:val="0"/>
        <w:spacing w:after="0" w:line="240" w:lineRule="auto"/>
        <w:ind w:left="567" w:hanging="567"/>
        <w:jc w:val="both"/>
        <w:rPr>
          <w:rFonts w:ascii="Times New Roman" w:hAnsi="Times New Roman"/>
          <w:sz w:val="24"/>
          <w:szCs w:val="24"/>
        </w:rPr>
      </w:pPr>
      <w:r w:rsidRPr="00A80D50">
        <w:rPr>
          <w:rFonts w:ascii="Times New Roman" w:hAnsi="Times New Roman"/>
          <w:sz w:val="24"/>
          <w:szCs w:val="24"/>
        </w:rPr>
        <w:t>Ovaj Sporazum stupa na snagu prvog dana mjeseca koji slijedi nakon datuma primitka posljednje pisane obavijesti kojom stranke obavješćuju jedna drugu, diplomatskim putem, da su okončani njihovi unutarnji pravni postupci potrebni za njegovo stupanje na snagu.</w:t>
      </w:r>
    </w:p>
    <w:p w14:paraId="7D1A9751" w14:textId="77777777" w:rsidR="002454FB" w:rsidRPr="00A80D50" w:rsidRDefault="002454FB" w:rsidP="00A80D50">
      <w:pPr>
        <w:suppressAutoHyphens/>
        <w:autoSpaceDE w:val="0"/>
        <w:spacing w:after="0" w:line="240" w:lineRule="auto"/>
        <w:ind w:left="567"/>
        <w:jc w:val="both"/>
        <w:rPr>
          <w:rFonts w:ascii="Times New Roman" w:hAnsi="Times New Roman"/>
          <w:sz w:val="24"/>
          <w:szCs w:val="24"/>
        </w:rPr>
      </w:pPr>
    </w:p>
    <w:p w14:paraId="4195D692" w14:textId="002C0A65" w:rsidR="007D252C" w:rsidRDefault="007E05F3" w:rsidP="00A80D50">
      <w:pPr>
        <w:numPr>
          <w:ilvl w:val="0"/>
          <w:numId w:val="107"/>
        </w:numPr>
        <w:suppressAutoHyphens/>
        <w:autoSpaceDE w:val="0"/>
        <w:spacing w:after="0" w:line="240" w:lineRule="auto"/>
        <w:ind w:left="567" w:hanging="567"/>
        <w:jc w:val="both"/>
        <w:rPr>
          <w:rFonts w:ascii="Times New Roman" w:hAnsi="Times New Roman"/>
          <w:sz w:val="24"/>
          <w:szCs w:val="24"/>
        </w:rPr>
      </w:pPr>
      <w:r w:rsidRPr="00A80D50">
        <w:rPr>
          <w:rFonts w:ascii="Times New Roman" w:hAnsi="Times New Roman"/>
          <w:sz w:val="24"/>
          <w:szCs w:val="24"/>
        </w:rPr>
        <w:t>Ovaj Sporazum može se izmijeniti i dopuniti uzajamnim pisanim pristankom stranaka u obliku Protokola koji čini sastavni dio ovog Sporazuma i stupa na snagu u skladu sa stavkom 1. ovog članka.</w:t>
      </w:r>
    </w:p>
    <w:p w14:paraId="349783DB" w14:textId="77777777" w:rsidR="002454FB" w:rsidRPr="00A80D50" w:rsidRDefault="002454FB" w:rsidP="00A80D50">
      <w:pPr>
        <w:suppressAutoHyphens/>
        <w:autoSpaceDE w:val="0"/>
        <w:spacing w:after="0" w:line="240" w:lineRule="auto"/>
        <w:ind w:left="567"/>
        <w:jc w:val="both"/>
        <w:rPr>
          <w:rFonts w:ascii="Times New Roman" w:hAnsi="Times New Roman"/>
          <w:sz w:val="24"/>
          <w:szCs w:val="24"/>
        </w:rPr>
      </w:pPr>
    </w:p>
    <w:p w14:paraId="3B57AE81" w14:textId="33AA471F" w:rsidR="007E05F3" w:rsidRDefault="007E05F3" w:rsidP="00A80D50">
      <w:pPr>
        <w:numPr>
          <w:ilvl w:val="0"/>
          <w:numId w:val="107"/>
        </w:numPr>
        <w:suppressAutoHyphens/>
        <w:autoSpaceDE w:val="0"/>
        <w:spacing w:after="0" w:line="240" w:lineRule="auto"/>
        <w:ind w:left="567" w:hanging="567"/>
        <w:jc w:val="both"/>
        <w:rPr>
          <w:rFonts w:ascii="Times New Roman" w:hAnsi="Times New Roman"/>
          <w:sz w:val="24"/>
          <w:szCs w:val="24"/>
        </w:rPr>
      </w:pPr>
      <w:r w:rsidRPr="00A80D50">
        <w:rPr>
          <w:rFonts w:ascii="Times New Roman" w:hAnsi="Times New Roman"/>
          <w:sz w:val="24"/>
          <w:szCs w:val="24"/>
        </w:rPr>
        <w:t xml:space="preserve">Ovaj Sporazum sklapa se na neodređeno vrijeme. </w:t>
      </w:r>
    </w:p>
    <w:p w14:paraId="26773AF8" w14:textId="77777777" w:rsidR="002454FB" w:rsidRPr="00A80D50" w:rsidRDefault="002454FB" w:rsidP="00A80D50">
      <w:pPr>
        <w:suppressAutoHyphens/>
        <w:autoSpaceDE w:val="0"/>
        <w:spacing w:after="0" w:line="240" w:lineRule="auto"/>
        <w:ind w:left="567"/>
        <w:jc w:val="both"/>
        <w:rPr>
          <w:rFonts w:ascii="Times New Roman" w:hAnsi="Times New Roman"/>
          <w:sz w:val="24"/>
          <w:szCs w:val="24"/>
        </w:rPr>
      </w:pPr>
    </w:p>
    <w:p w14:paraId="2DCE4D67" w14:textId="77777777" w:rsidR="007E05F3" w:rsidRPr="00A80D50" w:rsidRDefault="007E05F3" w:rsidP="00A80D50">
      <w:pPr>
        <w:numPr>
          <w:ilvl w:val="0"/>
          <w:numId w:val="107"/>
        </w:numPr>
        <w:suppressAutoHyphens/>
        <w:autoSpaceDE w:val="0"/>
        <w:spacing w:after="0" w:line="240" w:lineRule="auto"/>
        <w:ind w:left="567" w:hanging="567"/>
        <w:jc w:val="both"/>
        <w:rPr>
          <w:rFonts w:ascii="Times New Roman" w:hAnsi="Times New Roman"/>
          <w:sz w:val="24"/>
          <w:szCs w:val="24"/>
        </w:rPr>
      </w:pPr>
      <w:r w:rsidRPr="00A80D50">
        <w:rPr>
          <w:rFonts w:ascii="Times New Roman" w:hAnsi="Times New Roman"/>
          <w:sz w:val="24"/>
          <w:szCs w:val="24"/>
        </w:rPr>
        <w:t>Svaka stranka može otkazati ovaj Sporazum pisanom obaviješću drugoj stranci diplomatskim putem. U tom slučaju, ovaj Sporazum prestaje šest mjeseci od datuma na koji je druga stranka primila obavijest o otkazu.</w:t>
      </w:r>
    </w:p>
    <w:p w14:paraId="5E7C2748" w14:textId="77777777" w:rsidR="007E05F3" w:rsidRPr="00A80D50" w:rsidRDefault="007E05F3" w:rsidP="00A80D50">
      <w:pPr>
        <w:autoSpaceDE w:val="0"/>
        <w:spacing w:after="0"/>
        <w:jc w:val="both"/>
        <w:rPr>
          <w:rFonts w:ascii="Times New Roman" w:hAnsi="Times New Roman"/>
          <w:sz w:val="24"/>
          <w:szCs w:val="24"/>
          <w:lang w:val="bg-BG"/>
        </w:rPr>
      </w:pPr>
    </w:p>
    <w:p w14:paraId="5BFBDE34" w14:textId="77777777" w:rsidR="007E05F3" w:rsidRPr="00A80D50" w:rsidRDefault="007E05F3" w:rsidP="00A80D50">
      <w:pPr>
        <w:autoSpaceDE w:val="0"/>
        <w:spacing w:after="0"/>
        <w:jc w:val="both"/>
        <w:rPr>
          <w:rFonts w:ascii="Times New Roman" w:hAnsi="Times New Roman"/>
          <w:sz w:val="24"/>
          <w:szCs w:val="24"/>
        </w:rPr>
      </w:pPr>
    </w:p>
    <w:p w14:paraId="6888640E" w14:textId="77777777" w:rsidR="007E05F3" w:rsidRPr="00A80D50" w:rsidRDefault="007E05F3" w:rsidP="00A80D50">
      <w:pPr>
        <w:autoSpaceDE w:val="0"/>
        <w:spacing w:after="0"/>
        <w:jc w:val="both"/>
        <w:rPr>
          <w:rFonts w:ascii="Times New Roman" w:hAnsi="Times New Roman"/>
          <w:sz w:val="24"/>
          <w:szCs w:val="24"/>
        </w:rPr>
      </w:pPr>
      <w:r w:rsidRPr="00A80D50">
        <w:rPr>
          <w:rFonts w:ascii="Times New Roman" w:hAnsi="Times New Roman"/>
          <w:sz w:val="24"/>
          <w:szCs w:val="24"/>
        </w:rPr>
        <w:t>Sastavljeno u Sofiji dana 9. svibnja 2022. godine u dva izvornika, svaki na hrvatskom, bugarskom i engleskom jeziku, pri čemu su svi tekstovi jednako vjerodostojni. U slučaju razlika u tumačenju, mjerodavan je tekst na engleskom jeziku.</w:t>
      </w:r>
    </w:p>
    <w:tbl>
      <w:tblPr>
        <w:tblpPr w:leftFromText="180" w:rightFromText="180" w:vertAnchor="text" w:horzAnchor="margin" w:tblpY="311"/>
        <w:tblW w:w="0" w:type="auto"/>
        <w:tblLook w:val="04A0" w:firstRow="1" w:lastRow="0" w:firstColumn="1" w:lastColumn="0" w:noHBand="0" w:noVBand="1"/>
      </w:tblPr>
      <w:tblGrid>
        <w:gridCol w:w="4395"/>
        <w:gridCol w:w="4090"/>
      </w:tblGrid>
      <w:tr w:rsidR="007E05F3" w:rsidRPr="00FF1982" w14:paraId="676053C1" w14:textId="77777777" w:rsidTr="00A80D50">
        <w:trPr>
          <w:trHeight w:val="811"/>
        </w:trPr>
        <w:tc>
          <w:tcPr>
            <w:tcW w:w="4395" w:type="dxa"/>
            <w:shd w:val="clear" w:color="auto" w:fill="auto"/>
          </w:tcPr>
          <w:p w14:paraId="53734DE4" w14:textId="77777777" w:rsidR="007E05F3" w:rsidRPr="00A80D50" w:rsidRDefault="007E05F3" w:rsidP="00A80D50">
            <w:pPr>
              <w:tabs>
                <w:tab w:val="left" w:pos="0"/>
              </w:tabs>
              <w:autoSpaceDE w:val="0"/>
              <w:autoSpaceDN w:val="0"/>
              <w:adjustRightInd w:val="0"/>
              <w:spacing w:after="0"/>
              <w:jc w:val="center"/>
              <w:rPr>
                <w:rFonts w:ascii="Times New Roman" w:hAnsi="Times New Roman"/>
                <w:b/>
                <w:bCs/>
                <w:spacing w:val="3"/>
                <w:sz w:val="24"/>
                <w:szCs w:val="24"/>
              </w:rPr>
            </w:pPr>
            <w:r w:rsidRPr="00A80D50">
              <w:rPr>
                <w:rFonts w:ascii="Times New Roman" w:hAnsi="Times New Roman"/>
                <w:b/>
                <w:bCs/>
                <w:sz w:val="24"/>
                <w:szCs w:val="24"/>
              </w:rPr>
              <w:t xml:space="preserve">Za Vladu </w:t>
            </w:r>
          </w:p>
          <w:p w14:paraId="72FAE877" w14:textId="7BC2619A" w:rsidR="002454FB" w:rsidRPr="00A80D50" w:rsidRDefault="007E05F3" w:rsidP="00A80D50">
            <w:pPr>
              <w:tabs>
                <w:tab w:val="left" w:pos="0"/>
              </w:tabs>
              <w:autoSpaceDE w:val="0"/>
              <w:autoSpaceDN w:val="0"/>
              <w:adjustRightInd w:val="0"/>
              <w:spacing w:after="0"/>
              <w:jc w:val="center"/>
              <w:rPr>
                <w:rFonts w:ascii="Times New Roman" w:hAnsi="Times New Roman"/>
                <w:b/>
                <w:bCs/>
                <w:sz w:val="24"/>
                <w:szCs w:val="24"/>
              </w:rPr>
            </w:pPr>
            <w:r w:rsidRPr="00A80D50">
              <w:rPr>
                <w:rFonts w:ascii="Times New Roman" w:hAnsi="Times New Roman"/>
                <w:b/>
                <w:bCs/>
                <w:sz w:val="24"/>
                <w:szCs w:val="24"/>
              </w:rPr>
              <w:t>Republike Hrvatske</w:t>
            </w:r>
          </w:p>
          <w:p w14:paraId="2FCD4B9E" w14:textId="77777777" w:rsidR="002454FB" w:rsidRPr="00A80D50" w:rsidRDefault="002454FB" w:rsidP="00A80D50">
            <w:pPr>
              <w:tabs>
                <w:tab w:val="left" w:pos="0"/>
              </w:tabs>
              <w:autoSpaceDE w:val="0"/>
              <w:autoSpaceDN w:val="0"/>
              <w:adjustRightInd w:val="0"/>
              <w:spacing w:after="0"/>
              <w:jc w:val="center"/>
              <w:rPr>
                <w:rFonts w:ascii="Times New Roman" w:hAnsi="Times New Roman"/>
                <w:b/>
                <w:bCs/>
                <w:sz w:val="24"/>
                <w:szCs w:val="24"/>
              </w:rPr>
            </w:pPr>
          </w:p>
          <w:p w14:paraId="22227B66" w14:textId="18580EBB" w:rsidR="002454FB" w:rsidRPr="00A80D50" w:rsidRDefault="002454FB" w:rsidP="002454FB">
            <w:pPr>
              <w:autoSpaceDE w:val="0"/>
              <w:autoSpaceDN w:val="0"/>
              <w:adjustRightInd w:val="0"/>
              <w:spacing w:after="0"/>
              <w:ind w:left="179"/>
              <w:jc w:val="center"/>
              <w:rPr>
                <w:rFonts w:ascii="Times New Roman" w:hAnsi="Times New Roman"/>
                <w:b/>
                <w:bCs/>
                <w:spacing w:val="3"/>
                <w:sz w:val="24"/>
                <w:szCs w:val="24"/>
              </w:rPr>
            </w:pPr>
            <w:r w:rsidRPr="00A80D50">
              <w:rPr>
                <w:rFonts w:ascii="Times New Roman" w:hAnsi="Times New Roman"/>
                <w:b/>
                <w:bCs/>
                <w:spacing w:val="3"/>
                <w:sz w:val="24"/>
                <w:szCs w:val="24"/>
              </w:rPr>
              <w:t>Davor Božinović</w:t>
            </w:r>
            <w:r w:rsidR="0087136C">
              <w:rPr>
                <w:rFonts w:ascii="Times New Roman" w:hAnsi="Times New Roman"/>
                <w:b/>
                <w:bCs/>
                <w:spacing w:val="3"/>
                <w:sz w:val="24"/>
                <w:szCs w:val="24"/>
              </w:rPr>
              <w:t>, v. r.</w:t>
            </w:r>
          </w:p>
          <w:p w14:paraId="4AE6E916" w14:textId="17EF4A12" w:rsidR="007E05F3" w:rsidRPr="00A80D50" w:rsidRDefault="002454FB" w:rsidP="00A80D50">
            <w:pPr>
              <w:tabs>
                <w:tab w:val="left" w:pos="0"/>
              </w:tabs>
              <w:autoSpaceDE w:val="0"/>
              <w:autoSpaceDN w:val="0"/>
              <w:adjustRightInd w:val="0"/>
              <w:spacing w:after="0"/>
              <w:jc w:val="center"/>
              <w:rPr>
                <w:rFonts w:ascii="Times New Roman" w:hAnsi="Times New Roman"/>
                <w:b/>
                <w:sz w:val="24"/>
                <w:szCs w:val="24"/>
                <w:lang w:val="en-GB"/>
              </w:rPr>
            </w:pPr>
            <w:r w:rsidRPr="00A80D50">
              <w:rPr>
                <w:rFonts w:ascii="Times New Roman" w:hAnsi="Times New Roman"/>
                <w:b/>
                <w:bCs/>
                <w:spacing w:val="3"/>
                <w:sz w:val="24"/>
                <w:szCs w:val="24"/>
              </w:rPr>
              <w:t>Potpredsjednik Vlade i ministar unutarnjih poslova</w:t>
            </w:r>
          </w:p>
        </w:tc>
        <w:tc>
          <w:tcPr>
            <w:tcW w:w="4090" w:type="dxa"/>
            <w:shd w:val="clear" w:color="auto" w:fill="auto"/>
          </w:tcPr>
          <w:p w14:paraId="1788CE81" w14:textId="77777777" w:rsidR="007E05F3" w:rsidRPr="00A80D50" w:rsidRDefault="007E05F3" w:rsidP="00A80D50">
            <w:pPr>
              <w:tabs>
                <w:tab w:val="left" w:pos="0"/>
              </w:tabs>
              <w:autoSpaceDE w:val="0"/>
              <w:autoSpaceDN w:val="0"/>
              <w:adjustRightInd w:val="0"/>
              <w:spacing w:after="0"/>
              <w:jc w:val="center"/>
              <w:rPr>
                <w:rFonts w:ascii="Times New Roman" w:hAnsi="Times New Roman"/>
                <w:b/>
                <w:bCs/>
                <w:spacing w:val="3"/>
                <w:sz w:val="24"/>
                <w:szCs w:val="24"/>
              </w:rPr>
            </w:pPr>
            <w:r w:rsidRPr="00A80D50">
              <w:rPr>
                <w:rFonts w:ascii="Times New Roman" w:hAnsi="Times New Roman"/>
                <w:b/>
                <w:bCs/>
                <w:sz w:val="24"/>
                <w:szCs w:val="24"/>
              </w:rPr>
              <w:t xml:space="preserve">Za Vladu </w:t>
            </w:r>
          </w:p>
          <w:p w14:paraId="1CB51029" w14:textId="77777777" w:rsidR="007E05F3" w:rsidRPr="00A80D50" w:rsidRDefault="007E05F3" w:rsidP="00A80D50">
            <w:pPr>
              <w:tabs>
                <w:tab w:val="left" w:pos="0"/>
              </w:tabs>
              <w:autoSpaceDE w:val="0"/>
              <w:autoSpaceDN w:val="0"/>
              <w:adjustRightInd w:val="0"/>
              <w:spacing w:after="0"/>
              <w:jc w:val="center"/>
              <w:rPr>
                <w:rFonts w:ascii="Times New Roman" w:hAnsi="Times New Roman"/>
                <w:b/>
                <w:bCs/>
                <w:sz w:val="24"/>
                <w:szCs w:val="24"/>
              </w:rPr>
            </w:pPr>
            <w:r w:rsidRPr="00A80D50">
              <w:rPr>
                <w:rFonts w:ascii="Times New Roman" w:hAnsi="Times New Roman"/>
                <w:b/>
                <w:bCs/>
                <w:sz w:val="24"/>
                <w:szCs w:val="24"/>
              </w:rPr>
              <w:t xml:space="preserve">Republike Bugarske </w:t>
            </w:r>
          </w:p>
          <w:p w14:paraId="0E56935C" w14:textId="77777777" w:rsidR="002454FB" w:rsidRPr="00A80D50" w:rsidRDefault="002454FB" w:rsidP="002454FB">
            <w:pPr>
              <w:tabs>
                <w:tab w:val="left" w:pos="0"/>
              </w:tabs>
              <w:autoSpaceDE w:val="0"/>
              <w:autoSpaceDN w:val="0"/>
              <w:adjustRightInd w:val="0"/>
              <w:spacing w:after="0"/>
              <w:jc w:val="center"/>
              <w:rPr>
                <w:rFonts w:ascii="Times New Roman" w:hAnsi="Times New Roman"/>
                <w:b/>
                <w:bCs/>
                <w:spacing w:val="3"/>
                <w:sz w:val="24"/>
                <w:szCs w:val="24"/>
              </w:rPr>
            </w:pPr>
          </w:p>
          <w:p w14:paraId="6939B076" w14:textId="1F21B54E" w:rsidR="002454FB" w:rsidRPr="00A80D50" w:rsidRDefault="002454FB" w:rsidP="002454FB">
            <w:pPr>
              <w:tabs>
                <w:tab w:val="left" w:pos="0"/>
              </w:tabs>
              <w:autoSpaceDE w:val="0"/>
              <w:autoSpaceDN w:val="0"/>
              <w:adjustRightInd w:val="0"/>
              <w:spacing w:after="0"/>
              <w:jc w:val="center"/>
              <w:rPr>
                <w:rFonts w:ascii="Times New Roman" w:hAnsi="Times New Roman"/>
                <w:b/>
                <w:bCs/>
                <w:spacing w:val="3"/>
                <w:sz w:val="24"/>
                <w:szCs w:val="24"/>
              </w:rPr>
            </w:pPr>
            <w:r w:rsidRPr="00A80D50">
              <w:rPr>
                <w:rFonts w:ascii="Times New Roman" w:hAnsi="Times New Roman"/>
                <w:b/>
                <w:bCs/>
                <w:spacing w:val="3"/>
                <w:sz w:val="24"/>
                <w:szCs w:val="24"/>
              </w:rPr>
              <w:t>Boyko Rashkov</w:t>
            </w:r>
            <w:r w:rsidR="0087136C">
              <w:rPr>
                <w:rFonts w:ascii="Times New Roman" w:hAnsi="Times New Roman"/>
                <w:b/>
                <w:bCs/>
                <w:spacing w:val="3"/>
                <w:sz w:val="24"/>
                <w:szCs w:val="24"/>
              </w:rPr>
              <w:t>, v. r.</w:t>
            </w:r>
          </w:p>
          <w:p w14:paraId="7666F8B6" w14:textId="65338837" w:rsidR="002454FB" w:rsidRPr="00A80D50" w:rsidRDefault="002454FB" w:rsidP="00A80D50">
            <w:pPr>
              <w:tabs>
                <w:tab w:val="left" w:pos="0"/>
              </w:tabs>
              <w:autoSpaceDE w:val="0"/>
              <w:autoSpaceDN w:val="0"/>
              <w:adjustRightInd w:val="0"/>
              <w:spacing w:after="0"/>
              <w:jc w:val="center"/>
              <w:rPr>
                <w:rFonts w:ascii="Times New Roman" w:hAnsi="Times New Roman"/>
                <w:b/>
                <w:sz w:val="24"/>
                <w:szCs w:val="24"/>
              </w:rPr>
            </w:pPr>
            <w:r w:rsidRPr="00A80D50">
              <w:rPr>
                <w:rFonts w:ascii="Times New Roman" w:hAnsi="Times New Roman"/>
                <w:b/>
                <w:bCs/>
                <w:spacing w:val="3"/>
                <w:sz w:val="24"/>
                <w:szCs w:val="24"/>
              </w:rPr>
              <w:t>Ministar unutarnjih poslova</w:t>
            </w:r>
          </w:p>
        </w:tc>
      </w:tr>
      <w:tr w:rsidR="007E05F3" w:rsidRPr="00FF1982" w14:paraId="45D9CA8B" w14:textId="77777777" w:rsidTr="00A80D50">
        <w:trPr>
          <w:trHeight w:val="71"/>
        </w:trPr>
        <w:tc>
          <w:tcPr>
            <w:tcW w:w="4395" w:type="dxa"/>
            <w:shd w:val="clear" w:color="auto" w:fill="auto"/>
          </w:tcPr>
          <w:p w14:paraId="7579F3D8" w14:textId="5FCB2041" w:rsidR="007E05F3" w:rsidRPr="00A80D50" w:rsidRDefault="007E05F3" w:rsidP="00A80D50">
            <w:pPr>
              <w:tabs>
                <w:tab w:val="left" w:pos="0"/>
              </w:tabs>
              <w:autoSpaceDE w:val="0"/>
              <w:autoSpaceDN w:val="0"/>
              <w:adjustRightInd w:val="0"/>
              <w:spacing w:after="0"/>
              <w:jc w:val="center"/>
              <w:rPr>
                <w:rFonts w:ascii="Times New Roman" w:hAnsi="Times New Roman"/>
                <w:bCs/>
                <w:spacing w:val="3"/>
                <w:sz w:val="24"/>
                <w:szCs w:val="24"/>
              </w:rPr>
            </w:pPr>
          </w:p>
        </w:tc>
        <w:tc>
          <w:tcPr>
            <w:tcW w:w="4090" w:type="dxa"/>
            <w:shd w:val="clear" w:color="auto" w:fill="auto"/>
          </w:tcPr>
          <w:p w14:paraId="628C926A" w14:textId="0EA14FE2" w:rsidR="007E05F3" w:rsidRPr="00A80D50" w:rsidRDefault="007E05F3" w:rsidP="00A80D50">
            <w:pPr>
              <w:tabs>
                <w:tab w:val="left" w:pos="0"/>
              </w:tabs>
              <w:autoSpaceDE w:val="0"/>
              <w:autoSpaceDN w:val="0"/>
              <w:adjustRightInd w:val="0"/>
              <w:spacing w:after="0"/>
              <w:jc w:val="center"/>
              <w:rPr>
                <w:rFonts w:ascii="Times New Roman" w:hAnsi="Times New Roman"/>
                <w:bCs/>
                <w:spacing w:val="3"/>
                <w:sz w:val="24"/>
                <w:szCs w:val="24"/>
              </w:rPr>
            </w:pPr>
          </w:p>
        </w:tc>
      </w:tr>
      <w:tr w:rsidR="007E05F3" w:rsidRPr="00FF1982" w14:paraId="36702EB2" w14:textId="77777777" w:rsidTr="00A80D50">
        <w:trPr>
          <w:trHeight w:val="269"/>
        </w:trPr>
        <w:tc>
          <w:tcPr>
            <w:tcW w:w="4395" w:type="dxa"/>
            <w:shd w:val="clear" w:color="auto" w:fill="auto"/>
          </w:tcPr>
          <w:p w14:paraId="4F3C0EC3" w14:textId="77777777" w:rsidR="007E05F3" w:rsidRPr="00A80D50" w:rsidRDefault="007E05F3" w:rsidP="00A80D50">
            <w:pPr>
              <w:tabs>
                <w:tab w:val="left" w:pos="0"/>
              </w:tabs>
              <w:autoSpaceDE w:val="0"/>
              <w:autoSpaceDN w:val="0"/>
              <w:adjustRightInd w:val="0"/>
              <w:spacing w:after="0"/>
              <w:jc w:val="center"/>
              <w:rPr>
                <w:rFonts w:ascii="Times New Roman" w:hAnsi="Times New Roman"/>
                <w:bCs/>
                <w:spacing w:val="3"/>
                <w:sz w:val="24"/>
                <w:szCs w:val="24"/>
              </w:rPr>
            </w:pPr>
          </w:p>
        </w:tc>
        <w:tc>
          <w:tcPr>
            <w:tcW w:w="4090" w:type="dxa"/>
            <w:shd w:val="clear" w:color="auto" w:fill="auto"/>
          </w:tcPr>
          <w:p w14:paraId="4E0F27A1" w14:textId="77777777" w:rsidR="007E05F3" w:rsidRPr="00A80D50" w:rsidRDefault="007E05F3" w:rsidP="00A80D50">
            <w:pPr>
              <w:tabs>
                <w:tab w:val="left" w:pos="0"/>
              </w:tabs>
              <w:autoSpaceDE w:val="0"/>
              <w:autoSpaceDN w:val="0"/>
              <w:adjustRightInd w:val="0"/>
              <w:spacing w:after="0"/>
              <w:rPr>
                <w:rFonts w:ascii="Times New Roman" w:hAnsi="Times New Roman"/>
                <w:bCs/>
                <w:spacing w:val="3"/>
                <w:sz w:val="24"/>
                <w:szCs w:val="24"/>
              </w:rPr>
            </w:pPr>
          </w:p>
        </w:tc>
      </w:tr>
    </w:tbl>
    <w:p w14:paraId="30912970" w14:textId="69E7FDF1" w:rsidR="008E6AFF" w:rsidRPr="00A80D50" w:rsidRDefault="008E6AFF" w:rsidP="00E735C5">
      <w:pPr>
        <w:jc w:val="center"/>
        <w:rPr>
          <w:rFonts w:ascii="Times New Roman" w:hAnsi="Times New Roman"/>
          <w:b/>
          <w:sz w:val="24"/>
          <w:szCs w:val="24"/>
        </w:rPr>
      </w:pPr>
    </w:p>
    <w:p w14:paraId="233E8454" w14:textId="5F86E341" w:rsidR="004C5CF8" w:rsidRPr="00FF1982" w:rsidRDefault="004C5CF8" w:rsidP="004C5CF8">
      <w:pPr>
        <w:spacing w:after="240" w:line="240" w:lineRule="auto"/>
        <w:jc w:val="center"/>
        <w:rPr>
          <w:rFonts w:ascii="Times New Roman" w:eastAsia="Times New Roman" w:hAnsi="Times New Roman"/>
          <w:sz w:val="24"/>
          <w:szCs w:val="24"/>
          <w:lang w:eastAsia="hr-HR"/>
        </w:rPr>
      </w:pPr>
      <w:r w:rsidRPr="00FF1982">
        <w:rPr>
          <w:rFonts w:ascii="Times New Roman" w:eastAsia="Times New Roman" w:hAnsi="Times New Roman"/>
          <w:b/>
          <w:bCs/>
          <w:sz w:val="24"/>
          <w:szCs w:val="24"/>
          <w:lang w:eastAsia="hr-HR"/>
        </w:rPr>
        <w:t xml:space="preserve">Članak </w:t>
      </w:r>
      <w:r w:rsidR="00C3580E" w:rsidRPr="00FF1982">
        <w:rPr>
          <w:rFonts w:ascii="Times New Roman" w:eastAsia="Times New Roman" w:hAnsi="Times New Roman"/>
          <w:b/>
          <w:bCs/>
          <w:sz w:val="24"/>
          <w:szCs w:val="24"/>
          <w:lang w:eastAsia="hr-HR"/>
        </w:rPr>
        <w:t>3</w:t>
      </w:r>
      <w:r w:rsidRPr="00FF1982">
        <w:rPr>
          <w:rFonts w:ascii="Times New Roman" w:eastAsia="Times New Roman" w:hAnsi="Times New Roman"/>
          <w:b/>
          <w:bCs/>
          <w:sz w:val="24"/>
          <w:szCs w:val="24"/>
          <w:lang w:eastAsia="hr-HR"/>
        </w:rPr>
        <w:t>.</w:t>
      </w:r>
    </w:p>
    <w:p w14:paraId="30675AB1" w14:textId="02C32454" w:rsidR="004C5CF8" w:rsidRPr="00FF1982" w:rsidRDefault="004C5CF8" w:rsidP="004C5CF8">
      <w:pPr>
        <w:spacing w:after="240" w:line="240" w:lineRule="auto"/>
        <w:jc w:val="both"/>
        <w:rPr>
          <w:rFonts w:ascii="Times New Roman" w:eastAsia="Times New Roman" w:hAnsi="Times New Roman"/>
          <w:sz w:val="24"/>
          <w:szCs w:val="24"/>
          <w:lang w:eastAsia="hr-HR"/>
        </w:rPr>
      </w:pPr>
      <w:r w:rsidRPr="00FF1982">
        <w:rPr>
          <w:rFonts w:ascii="Times New Roman" w:eastAsia="Times New Roman" w:hAnsi="Times New Roman"/>
          <w:sz w:val="24"/>
          <w:szCs w:val="24"/>
          <w:lang w:eastAsia="hr-HR"/>
        </w:rPr>
        <w:t>Provedba ovoga Zakona u djelokrugu je tijela državne uprave nadležnog za unutarnje poslove.</w:t>
      </w:r>
    </w:p>
    <w:p w14:paraId="080EF96B" w14:textId="77777777" w:rsidR="004C5CF8" w:rsidRPr="00FF1982" w:rsidRDefault="004C5CF8" w:rsidP="004C5CF8">
      <w:pPr>
        <w:spacing w:after="0" w:line="240" w:lineRule="auto"/>
        <w:jc w:val="center"/>
        <w:rPr>
          <w:rFonts w:ascii="Times New Roman" w:eastAsia="Times New Roman" w:hAnsi="Times New Roman"/>
          <w:b/>
          <w:bCs/>
          <w:sz w:val="24"/>
          <w:szCs w:val="24"/>
          <w:lang w:eastAsia="hr-HR"/>
        </w:rPr>
      </w:pPr>
    </w:p>
    <w:p w14:paraId="41832B6D" w14:textId="54C90F0D" w:rsidR="004C5CF8" w:rsidRPr="00FF1982" w:rsidRDefault="004C5CF8" w:rsidP="004C5CF8">
      <w:pPr>
        <w:spacing w:after="0" w:line="240" w:lineRule="auto"/>
        <w:jc w:val="center"/>
        <w:rPr>
          <w:rFonts w:ascii="Times New Roman" w:eastAsia="Times New Roman" w:hAnsi="Times New Roman"/>
          <w:sz w:val="24"/>
          <w:szCs w:val="24"/>
          <w:lang w:eastAsia="hr-HR"/>
        </w:rPr>
      </w:pPr>
      <w:r w:rsidRPr="00FF1982">
        <w:rPr>
          <w:rFonts w:ascii="Times New Roman" w:eastAsia="Times New Roman" w:hAnsi="Times New Roman"/>
          <w:b/>
          <w:bCs/>
          <w:sz w:val="24"/>
          <w:szCs w:val="24"/>
          <w:lang w:eastAsia="hr-HR"/>
        </w:rPr>
        <w:t xml:space="preserve">Članak </w:t>
      </w:r>
      <w:r w:rsidR="00C3580E" w:rsidRPr="00FF1982">
        <w:rPr>
          <w:rFonts w:ascii="Times New Roman" w:eastAsia="Times New Roman" w:hAnsi="Times New Roman"/>
          <w:b/>
          <w:bCs/>
          <w:sz w:val="24"/>
          <w:szCs w:val="24"/>
          <w:lang w:eastAsia="hr-HR"/>
        </w:rPr>
        <w:t>4</w:t>
      </w:r>
      <w:r w:rsidRPr="00FF1982">
        <w:rPr>
          <w:rFonts w:ascii="Times New Roman" w:eastAsia="Times New Roman" w:hAnsi="Times New Roman"/>
          <w:b/>
          <w:bCs/>
          <w:sz w:val="24"/>
          <w:szCs w:val="24"/>
          <w:lang w:eastAsia="hr-HR"/>
        </w:rPr>
        <w:t>.</w:t>
      </w:r>
    </w:p>
    <w:p w14:paraId="5EC4225A" w14:textId="42268101" w:rsidR="00B3065E" w:rsidRPr="00FF1982" w:rsidRDefault="004C5CF8" w:rsidP="004C5CF8">
      <w:pPr>
        <w:jc w:val="both"/>
        <w:rPr>
          <w:rFonts w:ascii="Times New Roman" w:eastAsia="Times New Roman" w:hAnsi="Times New Roman"/>
          <w:sz w:val="24"/>
          <w:szCs w:val="24"/>
          <w:lang w:eastAsia="hr-HR"/>
        </w:rPr>
      </w:pPr>
      <w:r w:rsidRPr="00FF1982">
        <w:rPr>
          <w:rFonts w:ascii="Times New Roman" w:eastAsia="Times New Roman" w:hAnsi="Times New Roman"/>
          <w:sz w:val="24"/>
          <w:szCs w:val="24"/>
          <w:lang w:eastAsia="hr-HR"/>
        </w:rPr>
        <w:br/>
        <w:t xml:space="preserve">Na dan stupanja na snagu ovoga Zakona, </w:t>
      </w:r>
      <w:r w:rsidR="007D252C" w:rsidRPr="00FF1982">
        <w:rPr>
          <w:rFonts w:ascii="Times New Roman" w:eastAsia="Times New Roman" w:hAnsi="Times New Roman"/>
          <w:sz w:val="24"/>
          <w:szCs w:val="24"/>
          <w:lang w:eastAsia="hr-HR"/>
        </w:rPr>
        <w:t>Sporazum</w:t>
      </w:r>
      <w:r w:rsidRPr="00FF1982">
        <w:rPr>
          <w:rFonts w:ascii="Times New Roman" w:eastAsia="Times New Roman" w:hAnsi="Times New Roman"/>
          <w:sz w:val="24"/>
          <w:szCs w:val="24"/>
          <w:lang w:eastAsia="hr-HR"/>
        </w:rPr>
        <w:t xml:space="preserve"> iz članka 1. ovoga Zakona nije na snazi te će se podaci o nje</w:t>
      </w:r>
      <w:r w:rsidR="007D252C" w:rsidRPr="00FF1982">
        <w:rPr>
          <w:rFonts w:ascii="Times New Roman" w:eastAsia="Times New Roman" w:hAnsi="Times New Roman"/>
          <w:sz w:val="24"/>
          <w:szCs w:val="24"/>
          <w:lang w:eastAsia="hr-HR"/>
        </w:rPr>
        <w:t>govu</w:t>
      </w:r>
      <w:r w:rsidRPr="00FF1982">
        <w:rPr>
          <w:rFonts w:ascii="Times New Roman" w:eastAsia="Times New Roman" w:hAnsi="Times New Roman"/>
          <w:sz w:val="24"/>
          <w:szCs w:val="24"/>
          <w:lang w:eastAsia="hr-HR"/>
        </w:rPr>
        <w:t xml:space="preserve"> stupanju na snagu objaviti </w:t>
      </w:r>
      <w:r w:rsidR="007D252C" w:rsidRPr="00FF1982">
        <w:rPr>
          <w:rFonts w:ascii="Times New Roman" w:eastAsia="Times New Roman" w:hAnsi="Times New Roman"/>
          <w:sz w:val="24"/>
          <w:szCs w:val="24"/>
          <w:lang w:eastAsia="hr-HR"/>
        </w:rPr>
        <w:t xml:space="preserve">u skladu </w:t>
      </w:r>
      <w:r w:rsidRPr="00FF1982">
        <w:rPr>
          <w:rFonts w:ascii="Times New Roman" w:eastAsia="Times New Roman" w:hAnsi="Times New Roman"/>
          <w:sz w:val="24"/>
          <w:szCs w:val="24"/>
          <w:lang w:eastAsia="hr-HR"/>
        </w:rPr>
        <w:t>s odredb</w:t>
      </w:r>
      <w:r w:rsidR="007D252C" w:rsidRPr="00FF1982">
        <w:rPr>
          <w:rFonts w:ascii="Times New Roman" w:eastAsia="Times New Roman" w:hAnsi="Times New Roman"/>
          <w:sz w:val="24"/>
          <w:szCs w:val="24"/>
          <w:lang w:eastAsia="hr-HR"/>
        </w:rPr>
        <w:t>om</w:t>
      </w:r>
      <w:r w:rsidRPr="00FF1982">
        <w:rPr>
          <w:rFonts w:ascii="Times New Roman" w:eastAsia="Times New Roman" w:hAnsi="Times New Roman"/>
          <w:sz w:val="24"/>
          <w:szCs w:val="24"/>
          <w:lang w:eastAsia="hr-HR"/>
        </w:rPr>
        <w:t xml:space="preserve"> članka 30. stavka </w:t>
      </w:r>
      <w:r w:rsidR="007D252C" w:rsidRPr="00FF1982">
        <w:rPr>
          <w:rFonts w:ascii="Times New Roman" w:eastAsia="Times New Roman" w:hAnsi="Times New Roman"/>
          <w:sz w:val="24"/>
          <w:szCs w:val="24"/>
          <w:lang w:eastAsia="hr-HR"/>
        </w:rPr>
        <w:t>3.</w:t>
      </w:r>
      <w:r w:rsidRPr="00FF1982">
        <w:rPr>
          <w:rFonts w:ascii="Times New Roman" w:eastAsia="Times New Roman" w:hAnsi="Times New Roman"/>
          <w:sz w:val="24"/>
          <w:szCs w:val="24"/>
          <w:lang w:eastAsia="hr-HR"/>
        </w:rPr>
        <w:t xml:space="preserve"> Zakona o sklapanju i izvršavanju međunarodnih ugovora („Narodne novine“, br</w:t>
      </w:r>
      <w:r w:rsidR="001F22EE">
        <w:rPr>
          <w:rFonts w:ascii="Times New Roman" w:eastAsia="Times New Roman" w:hAnsi="Times New Roman"/>
          <w:sz w:val="24"/>
          <w:szCs w:val="24"/>
          <w:lang w:eastAsia="hr-HR"/>
        </w:rPr>
        <w:t>oj</w:t>
      </w:r>
      <w:r w:rsidRPr="00FF1982">
        <w:rPr>
          <w:rFonts w:ascii="Times New Roman" w:eastAsia="Times New Roman" w:hAnsi="Times New Roman"/>
          <w:sz w:val="24"/>
          <w:szCs w:val="24"/>
          <w:lang w:eastAsia="hr-HR"/>
        </w:rPr>
        <w:t xml:space="preserve"> 28/96</w:t>
      </w:r>
      <w:r w:rsidR="00560D86">
        <w:rPr>
          <w:rFonts w:ascii="Times New Roman" w:eastAsia="Times New Roman" w:hAnsi="Times New Roman"/>
          <w:sz w:val="24"/>
          <w:szCs w:val="24"/>
          <w:lang w:eastAsia="hr-HR"/>
        </w:rPr>
        <w:t>.</w:t>
      </w:r>
      <w:r w:rsidRPr="00FF1982">
        <w:rPr>
          <w:rFonts w:ascii="Times New Roman" w:eastAsia="Times New Roman" w:hAnsi="Times New Roman"/>
          <w:sz w:val="24"/>
          <w:szCs w:val="24"/>
          <w:lang w:eastAsia="hr-HR"/>
        </w:rPr>
        <w:t xml:space="preserve">). </w:t>
      </w:r>
    </w:p>
    <w:p w14:paraId="3C0EEA71" w14:textId="77777777" w:rsidR="00706582" w:rsidRDefault="00706582" w:rsidP="004C5CF8">
      <w:pPr>
        <w:spacing w:after="0" w:line="240" w:lineRule="auto"/>
        <w:jc w:val="center"/>
        <w:rPr>
          <w:rFonts w:ascii="Times New Roman" w:eastAsia="Times New Roman" w:hAnsi="Times New Roman"/>
          <w:b/>
          <w:bCs/>
          <w:sz w:val="24"/>
          <w:szCs w:val="24"/>
          <w:lang w:eastAsia="hr-HR"/>
        </w:rPr>
      </w:pPr>
    </w:p>
    <w:p w14:paraId="3D90DDBC" w14:textId="6E5488BF" w:rsidR="004C5CF8" w:rsidRPr="00FF1982" w:rsidRDefault="004C5CF8" w:rsidP="004C5CF8">
      <w:pPr>
        <w:spacing w:after="0" w:line="240" w:lineRule="auto"/>
        <w:jc w:val="center"/>
        <w:rPr>
          <w:rFonts w:ascii="Times New Roman" w:eastAsia="Times New Roman" w:hAnsi="Times New Roman"/>
          <w:sz w:val="24"/>
          <w:szCs w:val="24"/>
          <w:lang w:eastAsia="hr-HR"/>
        </w:rPr>
      </w:pPr>
      <w:r w:rsidRPr="00FF1982">
        <w:rPr>
          <w:rFonts w:ascii="Times New Roman" w:eastAsia="Times New Roman" w:hAnsi="Times New Roman"/>
          <w:b/>
          <w:bCs/>
          <w:sz w:val="24"/>
          <w:szCs w:val="24"/>
          <w:lang w:eastAsia="hr-HR"/>
        </w:rPr>
        <w:t xml:space="preserve">Članak </w:t>
      </w:r>
      <w:r w:rsidR="00C3580E" w:rsidRPr="00FF1982">
        <w:rPr>
          <w:rFonts w:ascii="Times New Roman" w:eastAsia="Times New Roman" w:hAnsi="Times New Roman"/>
          <w:b/>
          <w:bCs/>
          <w:sz w:val="24"/>
          <w:szCs w:val="24"/>
          <w:lang w:eastAsia="hr-HR"/>
        </w:rPr>
        <w:t>5</w:t>
      </w:r>
      <w:r w:rsidRPr="00FF1982">
        <w:rPr>
          <w:rFonts w:ascii="Times New Roman" w:eastAsia="Times New Roman" w:hAnsi="Times New Roman"/>
          <w:b/>
          <w:bCs/>
          <w:sz w:val="24"/>
          <w:szCs w:val="24"/>
          <w:lang w:eastAsia="hr-HR"/>
        </w:rPr>
        <w:t>.</w:t>
      </w:r>
    </w:p>
    <w:p w14:paraId="799753C7" w14:textId="77777777" w:rsidR="004C5CF8" w:rsidRPr="00FF1982" w:rsidRDefault="004C5CF8" w:rsidP="004C5CF8">
      <w:pPr>
        <w:spacing w:after="240" w:line="240" w:lineRule="auto"/>
        <w:jc w:val="both"/>
        <w:rPr>
          <w:rFonts w:ascii="Times New Roman" w:eastAsia="Times New Roman" w:hAnsi="Times New Roman"/>
          <w:sz w:val="24"/>
          <w:szCs w:val="24"/>
          <w:lang w:eastAsia="hr-HR"/>
        </w:rPr>
      </w:pPr>
      <w:r w:rsidRPr="00FF1982">
        <w:rPr>
          <w:rFonts w:ascii="Times New Roman" w:eastAsia="Times New Roman" w:hAnsi="Times New Roman"/>
          <w:sz w:val="24"/>
          <w:szCs w:val="24"/>
          <w:lang w:eastAsia="hr-HR"/>
        </w:rPr>
        <w:br/>
        <w:t>Ovaj Zakon stupa na snagu osmoga dana od dana objave u ,,Narodnim novinama“.</w:t>
      </w:r>
    </w:p>
    <w:p w14:paraId="3D75FB5E" w14:textId="77777777" w:rsidR="004C5CF8" w:rsidRPr="00FF1982" w:rsidRDefault="004C5CF8" w:rsidP="004C5CF8">
      <w:pPr>
        <w:spacing w:after="0" w:line="240" w:lineRule="auto"/>
        <w:jc w:val="both"/>
        <w:rPr>
          <w:rFonts w:ascii="Times New Roman" w:eastAsia="Times New Roman" w:hAnsi="Times New Roman"/>
          <w:sz w:val="24"/>
          <w:szCs w:val="24"/>
          <w:lang w:eastAsia="hr-HR"/>
        </w:rPr>
      </w:pPr>
      <w:r w:rsidRPr="00FF1982">
        <w:rPr>
          <w:rFonts w:ascii="Times New Roman" w:eastAsia="Times New Roman" w:hAnsi="Times New Roman"/>
          <w:sz w:val="24"/>
          <w:szCs w:val="24"/>
          <w:lang w:eastAsia="hr-HR"/>
        </w:rPr>
        <w:t>Klasa:</w:t>
      </w:r>
    </w:p>
    <w:p w14:paraId="72392B93" w14:textId="77777777" w:rsidR="004C5CF8" w:rsidRPr="00FF1982" w:rsidRDefault="004C5CF8" w:rsidP="004C5CF8">
      <w:pPr>
        <w:spacing w:after="0" w:line="240" w:lineRule="auto"/>
        <w:jc w:val="both"/>
        <w:rPr>
          <w:rFonts w:ascii="Times New Roman" w:eastAsia="Times New Roman" w:hAnsi="Times New Roman"/>
          <w:sz w:val="24"/>
          <w:szCs w:val="24"/>
          <w:lang w:eastAsia="hr-HR"/>
        </w:rPr>
      </w:pPr>
      <w:r w:rsidRPr="00FF1982">
        <w:rPr>
          <w:rFonts w:ascii="Times New Roman" w:eastAsia="Times New Roman" w:hAnsi="Times New Roman"/>
          <w:sz w:val="24"/>
          <w:szCs w:val="24"/>
          <w:lang w:eastAsia="hr-HR"/>
        </w:rPr>
        <w:t>Zagreb,</w:t>
      </w:r>
    </w:p>
    <w:p w14:paraId="16498BDC" w14:textId="77777777" w:rsidR="004C5CF8" w:rsidRPr="00FF1982" w:rsidRDefault="004C5CF8" w:rsidP="004C5CF8">
      <w:pPr>
        <w:spacing w:after="0" w:line="240" w:lineRule="auto"/>
        <w:jc w:val="center"/>
        <w:rPr>
          <w:rFonts w:ascii="Times New Roman" w:eastAsia="Times New Roman" w:hAnsi="Times New Roman"/>
          <w:b/>
          <w:sz w:val="24"/>
          <w:szCs w:val="24"/>
          <w:lang w:eastAsia="hr-HR"/>
        </w:rPr>
      </w:pPr>
    </w:p>
    <w:p w14:paraId="1E87284D" w14:textId="77777777" w:rsidR="004C5CF8" w:rsidRPr="00FF1982" w:rsidRDefault="004C5CF8" w:rsidP="004C5CF8">
      <w:pPr>
        <w:spacing w:after="0" w:line="240" w:lineRule="auto"/>
        <w:jc w:val="center"/>
        <w:rPr>
          <w:rFonts w:ascii="Times New Roman" w:eastAsia="Times New Roman" w:hAnsi="Times New Roman"/>
          <w:sz w:val="24"/>
          <w:szCs w:val="24"/>
          <w:lang w:eastAsia="hr-HR"/>
        </w:rPr>
      </w:pPr>
      <w:r w:rsidRPr="00FF1982">
        <w:rPr>
          <w:rFonts w:ascii="Times New Roman" w:eastAsia="Times New Roman" w:hAnsi="Times New Roman"/>
          <w:sz w:val="24"/>
          <w:szCs w:val="24"/>
          <w:lang w:eastAsia="hr-HR"/>
        </w:rPr>
        <w:t>HRVATSKI SABOR</w:t>
      </w:r>
    </w:p>
    <w:p w14:paraId="4221E059" w14:textId="77777777" w:rsidR="004C5CF8" w:rsidRPr="00FF1982" w:rsidRDefault="004C5CF8" w:rsidP="004C5CF8">
      <w:pPr>
        <w:spacing w:after="0" w:line="240" w:lineRule="auto"/>
        <w:jc w:val="center"/>
        <w:rPr>
          <w:rFonts w:ascii="Times New Roman" w:eastAsia="Times New Roman" w:hAnsi="Times New Roman"/>
          <w:sz w:val="24"/>
          <w:szCs w:val="24"/>
          <w:lang w:eastAsia="hr-HR"/>
        </w:rPr>
      </w:pPr>
    </w:p>
    <w:p w14:paraId="28A89006" w14:textId="77777777" w:rsidR="004C5CF8" w:rsidRPr="00FF1982" w:rsidRDefault="004C5CF8" w:rsidP="004C5CF8">
      <w:pPr>
        <w:spacing w:after="0" w:line="240" w:lineRule="auto"/>
        <w:ind w:left="2160"/>
        <w:jc w:val="center"/>
        <w:rPr>
          <w:rFonts w:ascii="Times New Roman" w:eastAsia="Times New Roman" w:hAnsi="Times New Roman"/>
          <w:sz w:val="24"/>
          <w:szCs w:val="24"/>
          <w:lang w:eastAsia="hr-HR"/>
        </w:rPr>
      </w:pPr>
    </w:p>
    <w:p w14:paraId="65A9F9EA" w14:textId="77777777" w:rsidR="004C5CF8" w:rsidRPr="00FF1982" w:rsidRDefault="004C5CF8" w:rsidP="004C5CF8">
      <w:pPr>
        <w:spacing w:after="0" w:line="240" w:lineRule="auto"/>
        <w:ind w:left="2160"/>
        <w:jc w:val="center"/>
        <w:rPr>
          <w:rFonts w:ascii="Times New Roman" w:eastAsia="Times New Roman" w:hAnsi="Times New Roman"/>
          <w:sz w:val="24"/>
          <w:szCs w:val="24"/>
          <w:lang w:eastAsia="hr-HR"/>
        </w:rPr>
      </w:pPr>
    </w:p>
    <w:p w14:paraId="44E567A4" w14:textId="77777777" w:rsidR="004C5CF8" w:rsidRPr="00FF1982" w:rsidRDefault="004C5CF8" w:rsidP="004C5CF8">
      <w:pPr>
        <w:spacing w:after="0" w:line="240" w:lineRule="auto"/>
        <w:ind w:left="5670"/>
        <w:jc w:val="center"/>
        <w:rPr>
          <w:rFonts w:ascii="Times New Roman" w:eastAsia="Times New Roman" w:hAnsi="Times New Roman"/>
          <w:sz w:val="24"/>
          <w:szCs w:val="24"/>
          <w:lang w:eastAsia="hr-HR"/>
        </w:rPr>
      </w:pPr>
      <w:r w:rsidRPr="00FF1982">
        <w:rPr>
          <w:rFonts w:ascii="Times New Roman" w:eastAsia="Times New Roman" w:hAnsi="Times New Roman"/>
          <w:sz w:val="24"/>
          <w:szCs w:val="24"/>
          <w:lang w:eastAsia="hr-HR"/>
        </w:rPr>
        <w:t>Predsjednik</w:t>
      </w:r>
    </w:p>
    <w:p w14:paraId="2FC5CC0E" w14:textId="77777777" w:rsidR="004C5CF8" w:rsidRPr="00FF1982" w:rsidRDefault="004C5CF8" w:rsidP="004C5CF8">
      <w:pPr>
        <w:spacing w:after="0" w:line="240" w:lineRule="auto"/>
        <w:ind w:left="5670"/>
        <w:jc w:val="center"/>
        <w:rPr>
          <w:rFonts w:ascii="Times New Roman" w:eastAsia="Times New Roman" w:hAnsi="Times New Roman"/>
          <w:sz w:val="24"/>
          <w:szCs w:val="24"/>
          <w:lang w:eastAsia="hr-HR"/>
        </w:rPr>
      </w:pPr>
      <w:r w:rsidRPr="00FF1982">
        <w:rPr>
          <w:rFonts w:ascii="Times New Roman" w:eastAsia="Times New Roman" w:hAnsi="Times New Roman"/>
          <w:sz w:val="24"/>
          <w:szCs w:val="24"/>
          <w:lang w:eastAsia="hr-HR"/>
        </w:rPr>
        <w:t>Hrvatskoga sabora</w:t>
      </w:r>
    </w:p>
    <w:p w14:paraId="523207E2" w14:textId="77777777" w:rsidR="004C5CF8" w:rsidRPr="00FF1982" w:rsidRDefault="004C5CF8" w:rsidP="004C5CF8">
      <w:pPr>
        <w:spacing w:after="0" w:line="240" w:lineRule="auto"/>
        <w:ind w:left="5670"/>
        <w:jc w:val="center"/>
        <w:rPr>
          <w:rFonts w:ascii="Times New Roman" w:eastAsia="Times New Roman" w:hAnsi="Times New Roman"/>
          <w:b/>
          <w:sz w:val="24"/>
          <w:szCs w:val="24"/>
          <w:lang w:eastAsia="hr-HR"/>
        </w:rPr>
      </w:pPr>
      <w:r w:rsidRPr="00FF1982">
        <w:rPr>
          <w:rFonts w:ascii="Times New Roman" w:eastAsia="Times New Roman" w:hAnsi="Times New Roman"/>
          <w:b/>
          <w:sz w:val="24"/>
          <w:szCs w:val="24"/>
          <w:lang w:eastAsia="hr-HR"/>
        </w:rPr>
        <w:t>Gordan Jandroković</w:t>
      </w:r>
    </w:p>
    <w:p w14:paraId="52475527" w14:textId="77777777" w:rsidR="002E3B7A" w:rsidRPr="00FF1982" w:rsidRDefault="002E3B7A" w:rsidP="002E3B7A">
      <w:pPr>
        <w:rPr>
          <w:rFonts w:ascii="Times New Roman" w:hAnsi="Times New Roman"/>
          <w:sz w:val="24"/>
          <w:szCs w:val="24"/>
        </w:rPr>
      </w:pPr>
    </w:p>
    <w:p w14:paraId="48F1452B" w14:textId="77777777" w:rsidR="006A2B68" w:rsidRPr="00FF1982" w:rsidRDefault="006A2B68" w:rsidP="002D0356">
      <w:pPr>
        <w:spacing w:after="0"/>
        <w:jc w:val="center"/>
        <w:rPr>
          <w:rFonts w:ascii="Times New Roman" w:hAnsi="Times New Roman"/>
          <w:b/>
          <w:sz w:val="24"/>
          <w:szCs w:val="24"/>
        </w:rPr>
      </w:pPr>
    </w:p>
    <w:p w14:paraId="16009E79" w14:textId="77777777" w:rsidR="00694C2C" w:rsidRPr="00FF1982" w:rsidRDefault="00694C2C" w:rsidP="002D0356">
      <w:pPr>
        <w:spacing w:after="0"/>
        <w:jc w:val="center"/>
        <w:rPr>
          <w:rFonts w:ascii="Times New Roman" w:hAnsi="Times New Roman"/>
          <w:b/>
          <w:sz w:val="24"/>
          <w:szCs w:val="24"/>
        </w:rPr>
      </w:pPr>
    </w:p>
    <w:p w14:paraId="26B79B7F" w14:textId="77777777" w:rsidR="00694C2C" w:rsidRPr="00FF1982" w:rsidRDefault="00694C2C" w:rsidP="002D0356">
      <w:pPr>
        <w:spacing w:after="0"/>
        <w:jc w:val="center"/>
        <w:rPr>
          <w:rFonts w:ascii="Times New Roman" w:hAnsi="Times New Roman"/>
          <w:b/>
          <w:sz w:val="24"/>
          <w:szCs w:val="24"/>
        </w:rPr>
      </w:pPr>
    </w:p>
    <w:p w14:paraId="48604887" w14:textId="77777777" w:rsidR="00694C2C" w:rsidRPr="00FF1982" w:rsidRDefault="00694C2C" w:rsidP="002D0356">
      <w:pPr>
        <w:spacing w:after="0"/>
        <w:jc w:val="center"/>
        <w:rPr>
          <w:rFonts w:ascii="Times New Roman" w:hAnsi="Times New Roman"/>
          <w:b/>
          <w:sz w:val="24"/>
          <w:szCs w:val="24"/>
        </w:rPr>
      </w:pPr>
    </w:p>
    <w:p w14:paraId="01B76716" w14:textId="77777777" w:rsidR="00694C2C" w:rsidRPr="00FF1982" w:rsidRDefault="00694C2C" w:rsidP="002D0356">
      <w:pPr>
        <w:spacing w:after="0"/>
        <w:jc w:val="center"/>
        <w:rPr>
          <w:rFonts w:ascii="Times New Roman" w:hAnsi="Times New Roman"/>
          <w:b/>
          <w:sz w:val="24"/>
          <w:szCs w:val="24"/>
        </w:rPr>
      </w:pPr>
    </w:p>
    <w:p w14:paraId="67AE1C75" w14:textId="77777777" w:rsidR="00694C2C" w:rsidRPr="00FF1982" w:rsidRDefault="00694C2C" w:rsidP="002D0356">
      <w:pPr>
        <w:spacing w:after="0"/>
        <w:jc w:val="center"/>
        <w:rPr>
          <w:rFonts w:ascii="Times New Roman" w:hAnsi="Times New Roman"/>
          <w:b/>
          <w:sz w:val="24"/>
          <w:szCs w:val="24"/>
        </w:rPr>
      </w:pPr>
    </w:p>
    <w:p w14:paraId="5134736E" w14:textId="77777777" w:rsidR="00694C2C" w:rsidRPr="00FF1982" w:rsidRDefault="00694C2C" w:rsidP="002D0356">
      <w:pPr>
        <w:spacing w:after="0"/>
        <w:jc w:val="center"/>
        <w:rPr>
          <w:rFonts w:ascii="Times New Roman" w:hAnsi="Times New Roman"/>
          <w:b/>
          <w:sz w:val="24"/>
          <w:szCs w:val="24"/>
        </w:rPr>
      </w:pPr>
    </w:p>
    <w:p w14:paraId="17027C19" w14:textId="77777777" w:rsidR="00694C2C" w:rsidRPr="00FF1982" w:rsidRDefault="00694C2C" w:rsidP="002D0356">
      <w:pPr>
        <w:spacing w:after="0"/>
        <w:jc w:val="center"/>
        <w:rPr>
          <w:rFonts w:ascii="Times New Roman" w:hAnsi="Times New Roman"/>
          <w:b/>
          <w:sz w:val="24"/>
          <w:szCs w:val="24"/>
        </w:rPr>
      </w:pPr>
    </w:p>
    <w:p w14:paraId="1BC698DB" w14:textId="2E8933FD" w:rsidR="00297049" w:rsidRPr="00FF1982" w:rsidRDefault="00297049" w:rsidP="0043212C">
      <w:pPr>
        <w:spacing w:after="0"/>
        <w:rPr>
          <w:rFonts w:ascii="Times New Roman" w:hAnsi="Times New Roman"/>
          <w:b/>
          <w:sz w:val="24"/>
          <w:szCs w:val="24"/>
        </w:rPr>
      </w:pPr>
    </w:p>
    <w:p w14:paraId="609C49D9" w14:textId="66C9FAF9" w:rsidR="00C3580E" w:rsidRPr="00FF1982" w:rsidRDefault="00C3580E" w:rsidP="0043212C">
      <w:pPr>
        <w:spacing w:after="0"/>
        <w:rPr>
          <w:rFonts w:ascii="Times New Roman" w:hAnsi="Times New Roman"/>
          <w:b/>
          <w:sz w:val="24"/>
          <w:szCs w:val="24"/>
        </w:rPr>
      </w:pPr>
    </w:p>
    <w:p w14:paraId="6DAE06EF" w14:textId="59FAF8FC" w:rsidR="00C3580E" w:rsidRPr="00FF1982" w:rsidRDefault="00C3580E" w:rsidP="0043212C">
      <w:pPr>
        <w:spacing w:after="0"/>
        <w:rPr>
          <w:rFonts w:ascii="Times New Roman" w:hAnsi="Times New Roman"/>
          <w:b/>
          <w:sz w:val="24"/>
          <w:szCs w:val="24"/>
        </w:rPr>
      </w:pPr>
    </w:p>
    <w:p w14:paraId="0C2EB77D" w14:textId="7741E503" w:rsidR="002A7C62" w:rsidRPr="00FF1982" w:rsidRDefault="002A7C62" w:rsidP="0043212C">
      <w:pPr>
        <w:spacing w:after="0"/>
        <w:rPr>
          <w:rFonts w:ascii="Times New Roman" w:hAnsi="Times New Roman"/>
          <w:b/>
          <w:sz w:val="24"/>
          <w:szCs w:val="24"/>
        </w:rPr>
      </w:pPr>
    </w:p>
    <w:p w14:paraId="35FBA38B" w14:textId="11BDE44A" w:rsidR="002A7C62" w:rsidRPr="00FF1982" w:rsidRDefault="002A7C62" w:rsidP="0043212C">
      <w:pPr>
        <w:spacing w:after="0"/>
        <w:rPr>
          <w:rFonts w:ascii="Times New Roman" w:hAnsi="Times New Roman"/>
          <w:b/>
          <w:sz w:val="24"/>
          <w:szCs w:val="24"/>
        </w:rPr>
      </w:pPr>
    </w:p>
    <w:p w14:paraId="3CEBA7BA" w14:textId="378E50EE" w:rsidR="002A7C62" w:rsidRPr="00FF1982" w:rsidRDefault="002A7C62" w:rsidP="0043212C">
      <w:pPr>
        <w:spacing w:after="0"/>
        <w:rPr>
          <w:rFonts w:ascii="Times New Roman" w:hAnsi="Times New Roman"/>
          <w:b/>
          <w:sz w:val="24"/>
          <w:szCs w:val="24"/>
        </w:rPr>
      </w:pPr>
    </w:p>
    <w:p w14:paraId="69C38370" w14:textId="0C965CBF" w:rsidR="002A7C62" w:rsidRPr="00FF1982" w:rsidRDefault="002A7C62" w:rsidP="0043212C">
      <w:pPr>
        <w:spacing w:after="0"/>
        <w:rPr>
          <w:rFonts w:ascii="Times New Roman" w:hAnsi="Times New Roman"/>
          <w:b/>
          <w:sz w:val="24"/>
          <w:szCs w:val="24"/>
        </w:rPr>
      </w:pPr>
    </w:p>
    <w:p w14:paraId="7F70C4EE" w14:textId="243FCB7C" w:rsidR="002A7C62" w:rsidRPr="00FF1982" w:rsidRDefault="002A7C62" w:rsidP="0043212C">
      <w:pPr>
        <w:spacing w:after="0"/>
        <w:rPr>
          <w:rFonts w:ascii="Times New Roman" w:hAnsi="Times New Roman"/>
          <w:b/>
          <w:sz w:val="24"/>
          <w:szCs w:val="24"/>
        </w:rPr>
      </w:pPr>
    </w:p>
    <w:p w14:paraId="3E6E129D" w14:textId="1FCCDE37" w:rsidR="002A7C62" w:rsidRPr="00FF1982" w:rsidRDefault="002A7C62" w:rsidP="0043212C">
      <w:pPr>
        <w:spacing w:after="0"/>
        <w:rPr>
          <w:rFonts w:ascii="Times New Roman" w:hAnsi="Times New Roman"/>
          <w:b/>
          <w:sz w:val="24"/>
          <w:szCs w:val="24"/>
        </w:rPr>
      </w:pPr>
    </w:p>
    <w:p w14:paraId="11759AE8" w14:textId="67C46F3A" w:rsidR="002A7C62" w:rsidRPr="00FF1982" w:rsidRDefault="002A7C62" w:rsidP="0043212C">
      <w:pPr>
        <w:spacing w:after="0"/>
        <w:rPr>
          <w:rFonts w:ascii="Times New Roman" w:hAnsi="Times New Roman"/>
          <w:b/>
          <w:sz w:val="24"/>
          <w:szCs w:val="24"/>
        </w:rPr>
      </w:pPr>
    </w:p>
    <w:p w14:paraId="75EBDFB4" w14:textId="2551DBC2" w:rsidR="002A7C62" w:rsidRDefault="002A7C62" w:rsidP="0043212C">
      <w:pPr>
        <w:spacing w:after="0"/>
        <w:rPr>
          <w:rFonts w:ascii="Times New Roman" w:hAnsi="Times New Roman"/>
          <w:b/>
          <w:sz w:val="24"/>
          <w:szCs w:val="24"/>
        </w:rPr>
      </w:pPr>
    </w:p>
    <w:p w14:paraId="50687279" w14:textId="4C5B2304" w:rsidR="00414845" w:rsidRDefault="00414845" w:rsidP="0043212C">
      <w:pPr>
        <w:spacing w:after="0"/>
        <w:rPr>
          <w:rFonts w:ascii="Times New Roman" w:hAnsi="Times New Roman"/>
          <w:b/>
          <w:sz w:val="24"/>
          <w:szCs w:val="24"/>
        </w:rPr>
      </w:pPr>
    </w:p>
    <w:p w14:paraId="5F5B1CE1" w14:textId="77777777" w:rsidR="00580F2C" w:rsidRPr="00FF1982" w:rsidRDefault="00580F2C" w:rsidP="0043212C">
      <w:pPr>
        <w:spacing w:after="0"/>
        <w:rPr>
          <w:rFonts w:ascii="Times New Roman" w:hAnsi="Times New Roman"/>
          <w:b/>
          <w:sz w:val="24"/>
          <w:szCs w:val="24"/>
        </w:rPr>
      </w:pPr>
    </w:p>
    <w:p w14:paraId="4A767D05" w14:textId="77777777" w:rsidR="00C3580E" w:rsidRPr="00FF1982" w:rsidRDefault="00C3580E" w:rsidP="0043212C">
      <w:pPr>
        <w:spacing w:after="0"/>
        <w:rPr>
          <w:rFonts w:ascii="Times New Roman" w:hAnsi="Times New Roman"/>
          <w:b/>
          <w:sz w:val="24"/>
          <w:szCs w:val="24"/>
        </w:rPr>
      </w:pPr>
    </w:p>
    <w:p w14:paraId="5EF980B9" w14:textId="69026416" w:rsidR="002D0356" w:rsidRPr="00FF1982" w:rsidRDefault="002D0356" w:rsidP="002D0356">
      <w:pPr>
        <w:spacing w:after="0"/>
        <w:jc w:val="center"/>
        <w:rPr>
          <w:rFonts w:ascii="Times New Roman" w:hAnsi="Times New Roman"/>
          <w:b/>
          <w:sz w:val="24"/>
          <w:szCs w:val="24"/>
        </w:rPr>
      </w:pPr>
      <w:r w:rsidRPr="00FF1982">
        <w:rPr>
          <w:rFonts w:ascii="Times New Roman" w:hAnsi="Times New Roman"/>
          <w:b/>
          <w:sz w:val="24"/>
          <w:szCs w:val="24"/>
        </w:rPr>
        <w:lastRenderedPageBreak/>
        <w:t>OBRAZLOŽENJE</w:t>
      </w:r>
    </w:p>
    <w:p w14:paraId="24CC111A" w14:textId="77777777" w:rsidR="002D0356" w:rsidRPr="00FF1982" w:rsidRDefault="002D0356" w:rsidP="002D0356">
      <w:pPr>
        <w:spacing w:after="0"/>
        <w:rPr>
          <w:rFonts w:ascii="Times New Roman" w:hAnsi="Times New Roman"/>
          <w:sz w:val="24"/>
          <w:szCs w:val="24"/>
        </w:rPr>
      </w:pPr>
    </w:p>
    <w:p w14:paraId="43B8C865" w14:textId="407927FD" w:rsidR="002D0356" w:rsidRPr="00A80D50" w:rsidRDefault="002D0356" w:rsidP="002D0356">
      <w:pPr>
        <w:spacing w:after="0"/>
        <w:jc w:val="both"/>
        <w:rPr>
          <w:rFonts w:ascii="Times New Roman" w:hAnsi="Times New Roman"/>
          <w:color w:val="C00000"/>
          <w:sz w:val="24"/>
          <w:szCs w:val="24"/>
        </w:rPr>
      </w:pPr>
      <w:r w:rsidRPr="00FF1982">
        <w:rPr>
          <w:rFonts w:ascii="Times New Roman" w:hAnsi="Times New Roman"/>
          <w:b/>
          <w:sz w:val="24"/>
          <w:szCs w:val="24"/>
        </w:rPr>
        <w:t>Člankom 1.</w:t>
      </w:r>
      <w:r w:rsidRPr="00FF1982">
        <w:rPr>
          <w:rFonts w:ascii="Times New Roman" w:hAnsi="Times New Roman"/>
          <w:sz w:val="24"/>
          <w:szCs w:val="24"/>
        </w:rPr>
        <w:t xml:space="preserve"> utvrđuje se da Hrvatski sabor potvrđuje</w:t>
      </w:r>
      <w:r w:rsidR="004B28EB" w:rsidRPr="00FF1982">
        <w:rPr>
          <w:rFonts w:ascii="Times New Roman" w:hAnsi="Times New Roman"/>
          <w:sz w:val="24"/>
          <w:szCs w:val="24"/>
        </w:rPr>
        <w:t xml:space="preserve"> </w:t>
      </w:r>
      <w:r w:rsidR="004B28EB" w:rsidRPr="00FF1982">
        <w:rPr>
          <w:rFonts w:ascii="Times New Roman" w:hAnsi="Times New Roman"/>
          <w:color w:val="000000"/>
          <w:sz w:val="24"/>
          <w:szCs w:val="24"/>
        </w:rPr>
        <w:t>Sporazum između Vlade Republike Hrvatske i Vlade Republike Bugarske o suradnji u slučaju katastrofa</w:t>
      </w:r>
      <w:r w:rsidRPr="00FF1982">
        <w:rPr>
          <w:rFonts w:ascii="Times New Roman" w:hAnsi="Times New Roman"/>
          <w:sz w:val="24"/>
          <w:szCs w:val="24"/>
        </w:rPr>
        <w:t>, sukladno odredbi članka 140. stavka 1. Ustava Republike Hrvatske (,,Narodne novine“, br</w:t>
      </w:r>
      <w:r w:rsidR="00892162">
        <w:rPr>
          <w:rFonts w:ascii="Times New Roman" w:hAnsi="Times New Roman"/>
          <w:sz w:val="24"/>
          <w:szCs w:val="24"/>
        </w:rPr>
        <w:t>.</w:t>
      </w:r>
      <w:r w:rsidRPr="00FF1982">
        <w:rPr>
          <w:rFonts w:ascii="Times New Roman" w:hAnsi="Times New Roman"/>
          <w:sz w:val="24"/>
          <w:szCs w:val="24"/>
        </w:rPr>
        <w:t xml:space="preserve"> 85/10</w:t>
      </w:r>
      <w:r w:rsidR="00560D86">
        <w:rPr>
          <w:rFonts w:ascii="Times New Roman" w:hAnsi="Times New Roman"/>
          <w:sz w:val="24"/>
          <w:szCs w:val="24"/>
        </w:rPr>
        <w:t>.</w:t>
      </w:r>
      <w:r w:rsidRPr="00FF1982">
        <w:rPr>
          <w:rFonts w:ascii="Times New Roman" w:hAnsi="Times New Roman"/>
          <w:sz w:val="24"/>
          <w:szCs w:val="24"/>
        </w:rPr>
        <w:t xml:space="preserve"> - pročišćeni tekst i 5/14</w:t>
      </w:r>
      <w:r w:rsidR="00560D86">
        <w:rPr>
          <w:rFonts w:ascii="Times New Roman" w:hAnsi="Times New Roman"/>
          <w:sz w:val="24"/>
          <w:szCs w:val="24"/>
        </w:rPr>
        <w:t>.</w:t>
      </w:r>
      <w:r w:rsidRPr="00FF1982">
        <w:rPr>
          <w:rFonts w:ascii="Times New Roman" w:hAnsi="Times New Roman"/>
          <w:sz w:val="24"/>
          <w:szCs w:val="24"/>
        </w:rPr>
        <w:t xml:space="preserve"> - Odluka Ustavnog suda Republike Hrvatske) i članka 18. Zakona o sklapanju i izvršavanju međunarodnih ugovora (,,Narodne novine“, br</w:t>
      </w:r>
      <w:r w:rsidR="001F22EE">
        <w:rPr>
          <w:rFonts w:ascii="Times New Roman" w:hAnsi="Times New Roman"/>
          <w:sz w:val="24"/>
          <w:szCs w:val="24"/>
        </w:rPr>
        <w:t>oj</w:t>
      </w:r>
      <w:r w:rsidRPr="00FF1982">
        <w:rPr>
          <w:rFonts w:ascii="Times New Roman" w:hAnsi="Times New Roman"/>
          <w:sz w:val="24"/>
          <w:szCs w:val="24"/>
        </w:rPr>
        <w:t xml:space="preserve"> 28/96</w:t>
      </w:r>
      <w:r w:rsidR="00560D86">
        <w:rPr>
          <w:rFonts w:ascii="Times New Roman" w:hAnsi="Times New Roman"/>
          <w:sz w:val="24"/>
          <w:szCs w:val="24"/>
        </w:rPr>
        <w:t>.</w:t>
      </w:r>
      <w:r w:rsidRPr="00FF1982">
        <w:rPr>
          <w:rFonts w:ascii="Times New Roman" w:hAnsi="Times New Roman"/>
          <w:sz w:val="24"/>
          <w:szCs w:val="24"/>
        </w:rPr>
        <w:t>), čime se iskazuje formalni pristanak Republike Hrvatske da bude vezana nje</w:t>
      </w:r>
      <w:r w:rsidR="004B28EB" w:rsidRPr="00FF1982">
        <w:rPr>
          <w:rFonts w:ascii="Times New Roman" w:hAnsi="Times New Roman"/>
          <w:sz w:val="24"/>
          <w:szCs w:val="24"/>
        </w:rPr>
        <w:t>govim</w:t>
      </w:r>
      <w:r w:rsidRPr="00FF1982">
        <w:rPr>
          <w:rFonts w:ascii="Times New Roman" w:hAnsi="Times New Roman"/>
          <w:sz w:val="24"/>
          <w:szCs w:val="24"/>
        </w:rPr>
        <w:t xml:space="preserve"> odredbama</w:t>
      </w:r>
      <w:r w:rsidR="002A7C62" w:rsidRPr="00A80D50">
        <w:rPr>
          <w:rFonts w:ascii="Times New Roman" w:hAnsi="Times New Roman"/>
          <w:sz w:val="24"/>
          <w:szCs w:val="24"/>
        </w:rPr>
        <w:t>.</w:t>
      </w:r>
    </w:p>
    <w:p w14:paraId="22EC9C24" w14:textId="77777777" w:rsidR="002D0356" w:rsidRPr="00FF1982" w:rsidRDefault="002D0356" w:rsidP="002D0356">
      <w:pPr>
        <w:spacing w:after="0"/>
        <w:jc w:val="both"/>
        <w:rPr>
          <w:rFonts w:ascii="Times New Roman" w:hAnsi="Times New Roman"/>
          <w:sz w:val="24"/>
          <w:szCs w:val="24"/>
        </w:rPr>
      </w:pPr>
    </w:p>
    <w:p w14:paraId="6A2ED58F" w14:textId="26DE4459" w:rsidR="002D0356" w:rsidRPr="00FF1982" w:rsidRDefault="002D0356" w:rsidP="002D0356">
      <w:pPr>
        <w:spacing w:after="0"/>
        <w:jc w:val="both"/>
        <w:rPr>
          <w:rFonts w:ascii="Times New Roman" w:hAnsi="Times New Roman"/>
          <w:sz w:val="24"/>
          <w:szCs w:val="24"/>
        </w:rPr>
      </w:pPr>
      <w:r w:rsidRPr="00FF1982">
        <w:rPr>
          <w:rFonts w:ascii="Times New Roman" w:hAnsi="Times New Roman"/>
          <w:b/>
          <w:sz w:val="24"/>
          <w:szCs w:val="24"/>
        </w:rPr>
        <w:t>Članak 2.</w:t>
      </w:r>
      <w:r w:rsidRPr="00FF1982">
        <w:rPr>
          <w:rFonts w:ascii="Times New Roman" w:hAnsi="Times New Roman"/>
          <w:sz w:val="24"/>
          <w:szCs w:val="24"/>
        </w:rPr>
        <w:t xml:space="preserve"> sadrži tekst</w:t>
      </w:r>
      <w:r w:rsidR="004B28EB" w:rsidRPr="00FF1982">
        <w:rPr>
          <w:rFonts w:ascii="Times New Roman" w:hAnsi="Times New Roman"/>
          <w:color w:val="000000"/>
          <w:sz w:val="24"/>
          <w:szCs w:val="24"/>
        </w:rPr>
        <w:t xml:space="preserve"> Sporazuma između Vlade Republike Hrvatske i Vlade Republike Bugarske o suradnji u slučaju katastrofa</w:t>
      </w:r>
      <w:r w:rsidRPr="00FF1982">
        <w:rPr>
          <w:rFonts w:ascii="Times New Roman" w:hAnsi="Times New Roman"/>
          <w:sz w:val="24"/>
          <w:szCs w:val="24"/>
        </w:rPr>
        <w:t xml:space="preserve">, u izvorniku na </w:t>
      </w:r>
      <w:r w:rsidRPr="00FF1982">
        <w:rPr>
          <w:rFonts w:ascii="Times New Roman" w:eastAsia="Times New Roman" w:hAnsi="Times New Roman"/>
          <w:sz w:val="24"/>
          <w:szCs w:val="24"/>
          <w:lang w:eastAsia="hr-HR"/>
        </w:rPr>
        <w:t>hrvatsk</w:t>
      </w:r>
      <w:r w:rsidR="004B28EB" w:rsidRPr="00FF1982">
        <w:rPr>
          <w:rFonts w:ascii="Times New Roman" w:eastAsia="Times New Roman" w:hAnsi="Times New Roman"/>
          <w:sz w:val="24"/>
          <w:szCs w:val="24"/>
          <w:lang w:eastAsia="hr-HR"/>
        </w:rPr>
        <w:t>om</w:t>
      </w:r>
      <w:r w:rsidRPr="00FF1982">
        <w:rPr>
          <w:rFonts w:ascii="Times New Roman" w:eastAsia="Times New Roman" w:hAnsi="Times New Roman"/>
          <w:sz w:val="24"/>
          <w:szCs w:val="24"/>
          <w:lang w:eastAsia="hr-HR"/>
        </w:rPr>
        <w:t xml:space="preserve"> jezik</w:t>
      </w:r>
      <w:r w:rsidR="004B28EB" w:rsidRPr="00FF1982">
        <w:rPr>
          <w:rFonts w:ascii="Times New Roman" w:eastAsia="Times New Roman" w:hAnsi="Times New Roman"/>
          <w:sz w:val="24"/>
          <w:szCs w:val="24"/>
          <w:lang w:eastAsia="hr-HR"/>
        </w:rPr>
        <w:t>u</w:t>
      </w:r>
      <w:r w:rsidRPr="00FF1982">
        <w:rPr>
          <w:rFonts w:ascii="Times New Roman" w:hAnsi="Times New Roman"/>
          <w:sz w:val="24"/>
          <w:szCs w:val="24"/>
        </w:rPr>
        <w:t>.</w:t>
      </w:r>
    </w:p>
    <w:p w14:paraId="15A0C4CE" w14:textId="6583776C" w:rsidR="002D0356" w:rsidRPr="00FF1982" w:rsidRDefault="002D0356" w:rsidP="002D0356">
      <w:pPr>
        <w:spacing w:after="0"/>
        <w:jc w:val="both"/>
        <w:rPr>
          <w:rFonts w:ascii="Times New Roman" w:hAnsi="Times New Roman"/>
          <w:sz w:val="24"/>
          <w:szCs w:val="24"/>
        </w:rPr>
      </w:pPr>
    </w:p>
    <w:p w14:paraId="53AACD34" w14:textId="0AC43C81" w:rsidR="002D0356" w:rsidRPr="00FF1982" w:rsidRDefault="002D0356" w:rsidP="002D0356">
      <w:pPr>
        <w:spacing w:after="0"/>
        <w:jc w:val="both"/>
        <w:rPr>
          <w:rFonts w:ascii="Times New Roman" w:hAnsi="Times New Roman"/>
          <w:sz w:val="24"/>
          <w:szCs w:val="24"/>
        </w:rPr>
      </w:pPr>
      <w:r w:rsidRPr="00FF1982">
        <w:rPr>
          <w:rFonts w:ascii="Times New Roman" w:hAnsi="Times New Roman"/>
          <w:b/>
          <w:sz w:val="24"/>
          <w:szCs w:val="24"/>
        </w:rPr>
        <w:t xml:space="preserve">Člankom </w:t>
      </w:r>
      <w:r w:rsidR="004B28EB" w:rsidRPr="00FF1982">
        <w:rPr>
          <w:rFonts w:ascii="Times New Roman" w:hAnsi="Times New Roman"/>
          <w:b/>
          <w:sz w:val="24"/>
          <w:szCs w:val="24"/>
        </w:rPr>
        <w:t>3</w:t>
      </w:r>
      <w:r w:rsidRPr="00FF1982">
        <w:rPr>
          <w:rFonts w:ascii="Times New Roman" w:hAnsi="Times New Roman"/>
          <w:b/>
          <w:sz w:val="24"/>
          <w:szCs w:val="24"/>
        </w:rPr>
        <w:t>.</w:t>
      </w:r>
      <w:r w:rsidRPr="00FF1982">
        <w:rPr>
          <w:rFonts w:ascii="Times New Roman" w:hAnsi="Times New Roman"/>
          <w:sz w:val="24"/>
          <w:szCs w:val="24"/>
        </w:rPr>
        <w:t xml:space="preserve"> utvrđuje se da je provedba Zakona u djelokrugu tijela državne uprave </w:t>
      </w:r>
      <w:r w:rsidR="00892162">
        <w:rPr>
          <w:rFonts w:ascii="Times New Roman" w:hAnsi="Times New Roman"/>
          <w:sz w:val="24"/>
          <w:szCs w:val="24"/>
        </w:rPr>
        <w:t>nadležnog za unutarnje poslove</w:t>
      </w:r>
      <w:r w:rsidR="00485B4C">
        <w:rPr>
          <w:rFonts w:ascii="Times New Roman" w:hAnsi="Times New Roman"/>
          <w:sz w:val="24"/>
          <w:szCs w:val="24"/>
        </w:rPr>
        <w:t>.</w:t>
      </w:r>
    </w:p>
    <w:p w14:paraId="5A8F30D6" w14:textId="77777777" w:rsidR="002D0356" w:rsidRPr="00FF1982" w:rsidRDefault="002D0356" w:rsidP="002D0356">
      <w:pPr>
        <w:spacing w:after="0"/>
        <w:jc w:val="both"/>
        <w:rPr>
          <w:rFonts w:ascii="Times New Roman" w:hAnsi="Times New Roman"/>
          <w:sz w:val="24"/>
          <w:szCs w:val="24"/>
        </w:rPr>
      </w:pPr>
    </w:p>
    <w:p w14:paraId="42515FA1" w14:textId="1D20D39F" w:rsidR="002D0356" w:rsidRPr="00FF1982" w:rsidRDefault="002D0356" w:rsidP="002D0356">
      <w:pPr>
        <w:spacing w:after="0"/>
        <w:jc w:val="both"/>
        <w:rPr>
          <w:rFonts w:ascii="Times New Roman" w:hAnsi="Times New Roman"/>
          <w:sz w:val="24"/>
          <w:szCs w:val="24"/>
        </w:rPr>
      </w:pPr>
      <w:r w:rsidRPr="00FF1982">
        <w:rPr>
          <w:rFonts w:ascii="Times New Roman" w:hAnsi="Times New Roman"/>
          <w:b/>
          <w:sz w:val="24"/>
          <w:szCs w:val="24"/>
        </w:rPr>
        <w:t xml:space="preserve">Člankom </w:t>
      </w:r>
      <w:r w:rsidR="004B28EB" w:rsidRPr="00FF1982">
        <w:rPr>
          <w:rFonts w:ascii="Times New Roman" w:hAnsi="Times New Roman"/>
          <w:b/>
          <w:sz w:val="24"/>
          <w:szCs w:val="24"/>
        </w:rPr>
        <w:t>4</w:t>
      </w:r>
      <w:r w:rsidRPr="00FF1982">
        <w:rPr>
          <w:rFonts w:ascii="Times New Roman" w:hAnsi="Times New Roman"/>
          <w:b/>
          <w:sz w:val="24"/>
          <w:szCs w:val="24"/>
        </w:rPr>
        <w:t>.</w:t>
      </w:r>
      <w:r w:rsidRPr="00FF1982">
        <w:rPr>
          <w:rFonts w:ascii="Times New Roman" w:hAnsi="Times New Roman"/>
          <w:sz w:val="24"/>
          <w:szCs w:val="24"/>
        </w:rPr>
        <w:t xml:space="preserve"> utvrđuje se da na dan stupanja na snagu Zakona, </w:t>
      </w:r>
      <w:r w:rsidR="004B28EB" w:rsidRPr="00FF1982">
        <w:rPr>
          <w:rFonts w:ascii="Times New Roman" w:hAnsi="Times New Roman"/>
          <w:sz w:val="24"/>
          <w:szCs w:val="24"/>
        </w:rPr>
        <w:t>Sporazum</w:t>
      </w:r>
      <w:r w:rsidRPr="00FF1982">
        <w:rPr>
          <w:rFonts w:ascii="Times New Roman" w:hAnsi="Times New Roman"/>
          <w:sz w:val="24"/>
          <w:szCs w:val="24"/>
        </w:rPr>
        <w:t xml:space="preserve"> iz članka 1. Zakona nije na snazi, te će se podaci o nje</w:t>
      </w:r>
      <w:r w:rsidR="004B28EB" w:rsidRPr="00FF1982">
        <w:rPr>
          <w:rFonts w:ascii="Times New Roman" w:hAnsi="Times New Roman"/>
          <w:sz w:val="24"/>
          <w:szCs w:val="24"/>
        </w:rPr>
        <w:t>govom</w:t>
      </w:r>
      <w:r w:rsidRPr="00FF1982">
        <w:rPr>
          <w:rFonts w:ascii="Times New Roman" w:hAnsi="Times New Roman"/>
          <w:sz w:val="24"/>
          <w:szCs w:val="24"/>
        </w:rPr>
        <w:t xml:space="preserve"> stupanju na snagu objaviti naknadno sukladno odredbi članka 30. stavka 3. Zakona o sklapanju i izvršavanju međunarodnih ugovora.</w:t>
      </w:r>
    </w:p>
    <w:p w14:paraId="46CE6DD1" w14:textId="77777777" w:rsidR="002D0356" w:rsidRPr="00FF1982" w:rsidRDefault="002D0356" w:rsidP="002D0356">
      <w:pPr>
        <w:spacing w:after="0"/>
        <w:jc w:val="both"/>
        <w:rPr>
          <w:rFonts w:ascii="Times New Roman" w:hAnsi="Times New Roman"/>
          <w:sz w:val="24"/>
          <w:szCs w:val="24"/>
        </w:rPr>
      </w:pPr>
    </w:p>
    <w:p w14:paraId="7857CBF4" w14:textId="0F634026" w:rsidR="002D0356" w:rsidRPr="00FF1982" w:rsidRDefault="002D0356" w:rsidP="002D0356">
      <w:pPr>
        <w:spacing w:after="0"/>
        <w:jc w:val="both"/>
        <w:rPr>
          <w:rFonts w:ascii="Times New Roman" w:hAnsi="Times New Roman"/>
          <w:sz w:val="24"/>
          <w:szCs w:val="24"/>
        </w:rPr>
      </w:pPr>
      <w:r w:rsidRPr="00FF1982">
        <w:rPr>
          <w:rFonts w:ascii="Times New Roman" w:hAnsi="Times New Roman"/>
          <w:b/>
          <w:sz w:val="24"/>
          <w:szCs w:val="24"/>
        </w:rPr>
        <w:t xml:space="preserve">Člankom </w:t>
      </w:r>
      <w:r w:rsidR="004B28EB" w:rsidRPr="00FF1982">
        <w:rPr>
          <w:rFonts w:ascii="Times New Roman" w:hAnsi="Times New Roman"/>
          <w:b/>
          <w:sz w:val="24"/>
          <w:szCs w:val="24"/>
        </w:rPr>
        <w:t>5</w:t>
      </w:r>
      <w:r w:rsidRPr="00FF1982">
        <w:rPr>
          <w:rFonts w:ascii="Times New Roman" w:hAnsi="Times New Roman"/>
          <w:b/>
          <w:sz w:val="24"/>
          <w:szCs w:val="24"/>
        </w:rPr>
        <w:t>.</w:t>
      </w:r>
      <w:r w:rsidRPr="00FF1982">
        <w:rPr>
          <w:rFonts w:ascii="Times New Roman" w:hAnsi="Times New Roman"/>
          <w:sz w:val="24"/>
          <w:szCs w:val="24"/>
        </w:rPr>
        <w:t xml:space="preserve"> uređuje se stupanje na snagu Zakona.</w:t>
      </w:r>
    </w:p>
    <w:p w14:paraId="4464F147" w14:textId="6F890921" w:rsidR="002E3B7A" w:rsidRPr="00FF1982" w:rsidRDefault="002E3B7A" w:rsidP="002D0356">
      <w:pPr>
        <w:spacing w:after="0"/>
        <w:jc w:val="both"/>
        <w:rPr>
          <w:rFonts w:ascii="Times New Roman" w:hAnsi="Times New Roman"/>
          <w:sz w:val="24"/>
          <w:szCs w:val="24"/>
        </w:rPr>
      </w:pPr>
    </w:p>
    <w:p w14:paraId="10A53A69" w14:textId="77777777" w:rsidR="002E3B7A" w:rsidRPr="00FF1982" w:rsidRDefault="002E3B7A" w:rsidP="002E3B7A">
      <w:pPr>
        <w:pStyle w:val="ListParagraph"/>
        <w:ind w:left="851"/>
        <w:rPr>
          <w:rFonts w:ascii="Times New Roman" w:hAnsi="Times New Roman"/>
          <w:sz w:val="24"/>
          <w:szCs w:val="24"/>
        </w:rPr>
      </w:pPr>
    </w:p>
    <w:p w14:paraId="77303D1B" w14:textId="77777777" w:rsidR="002E3B7A" w:rsidRPr="00FF1982" w:rsidRDefault="002E3B7A" w:rsidP="002D0356">
      <w:pPr>
        <w:spacing w:after="0"/>
        <w:jc w:val="both"/>
        <w:rPr>
          <w:rFonts w:ascii="Times New Roman" w:hAnsi="Times New Roman"/>
          <w:sz w:val="24"/>
          <w:szCs w:val="24"/>
        </w:rPr>
      </w:pPr>
    </w:p>
    <w:p w14:paraId="1F79D6F9" w14:textId="77777777" w:rsidR="0092236D" w:rsidRPr="00A80D50" w:rsidRDefault="0092236D" w:rsidP="002D0356">
      <w:pPr>
        <w:spacing w:after="0" w:line="240" w:lineRule="auto"/>
        <w:jc w:val="right"/>
        <w:rPr>
          <w:rFonts w:ascii="Times New Roman" w:hAnsi="Times New Roman"/>
          <w:sz w:val="24"/>
          <w:szCs w:val="24"/>
        </w:rPr>
      </w:pPr>
    </w:p>
    <w:sectPr w:rsidR="0092236D" w:rsidRPr="00A80D50" w:rsidSect="0092236D">
      <w:headerReference w:type="default" r:id="rId14"/>
      <w:pgSz w:w="11906" w:h="16838"/>
      <w:pgMar w:top="1134" w:right="1134"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BBA5E7" w14:textId="77777777" w:rsidR="00331643" w:rsidRDefault="00331643">
      <w:pPr>
        <w:spacing w:after="0" w:line="240" w:lineRule="auto"/>
      </w:pPr>
      <w:r>
        <w:separator/>
      </w:r>
    </w:p>
  </w:endnote>
  <w:endnote w:type="continuationSeparator" w:id="0">
    <w:p w14:paraId="5949F06E" w14:textId="77777777" w:rsidR="00331643" w:rsidRDefault="003316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entury Schoolbook">
    <w:panose1 w:val="020406040505050203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CD6C0F" w14:textId="77777777" w:rsidR="00331643" w:rsidRDefault="00331643">
      <w:pPr>
        <w:spacing w:after="0" w:line="240" w:lineRule="auto"/>
      </w:pPr>
      <w:r>
        <w:separator/>
      </w:r>
    </w:p>
  </w:footnote>
  <w:footnote w:type="continuationSeparator" w:id="0">
    <w:p w14:paraId="15F62B09" w14:textId="77777777" w:rsidR="00331643" w:rsidRDefault="003316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79D6FC" w14:textId="77777777" w:rsidR="00305325" w:rsidRDefault="00305325" w:rsidP="0092236D">
    <w:pPr>
      <w:pStyle w:val="Header"/>
      <w:tabs>
        <w:tab w:val="clear" w:pos="4513"/>
        <w:tab w:val="clear" w:pos="9026"/>
        <w:tab w:val="left" w:pos="8040"/>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E1BF4"/>
    <w:multiLevelType w:val="multilevel"/>
    <w:tmpl w:val="4B823996"/>
    <w:lvl w:ilvl="0">
      <w:start w:val="1"/>
      <w:numFmt w:val="decimal"/>
      <w:lvlText w:val="%1."/>
      <w:lvlJc w:val="left"/>
      <w:rPr>
        <w:rFonts w:ascii="Times New Roman" w:eastAsia="Century Schoolbook" w:hAnsi="Times New Roman" w:cs="Times New Roman" w:hint="default"/>
        <w:b w:val="0"/>
        <w:bCs w:val="0"/>
        <w:i w:val="0"/>
        <w:iCs w:val="0"/>
        <w:smallCaps w:val="0"/>
        <w:strike w:val="0"/>
        <w:color w:val="000000"/>
        <w:spacing w:val="0"/>
        <w:w w:val="100"/>
        <w:position w:val="0"/>
        <w:sz w:val="24"/>
        <w:szCs w:val="24"/>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707DF7"/>
    <w:multiLevelType w:val="hybridMultilevel"/>
    <w:tmpl w:val="F502D2FA"/>
    <w:lvl w:ilvl="0" w:tplc="59AC87E2">
      <w:start w:val="1"/>
      <w:numFmt w:val="lowerLetter"/>
      <w:lvlText w:val="(%1)"/>
      <w:lvlJc w:val="left"/>
      <w:pPr>
        <w:ind w:left="1211" w:hanging="360"/>
      </w:pPr>
      <w:rPr>
        <w:rFonts w:hint="default"/>
        <w:i/>
      </w:rPr>
    </w:lvl>
    <w:lvl w:ilvl="1" w:tplc="041A0019" w:tentative="1">
      <w:start w:val="1"/>
      <w:numFmt w:val="lowerLetter"/>
      <w:lvlText w:val="%2."/>
      <w:lvlJc w:val="left"/>
      <w:pPr>
        <w:ind w:left="1931" w:hanging="360"/>
      </w:pPr>
    </w:lvl>
    <w:lvl w:ilvl="2" w:tplc="041A001B" w:tentative="1">
      <w:start w:val="1"/>
      <w:numFmt w:val="lowerRoman"/>
      <w:lvlText w:val="%3."/>
      <w:lvlJc w:val="right"/>
      <w:pPr>
        <w:ind w:left="2651" w:hanging="180"/>
      </w:pPr>
    </w:lvl>
    <w:lvl w:ilvl="3" w:tplc="041A000F" w:tentative="1">
      <w:start w:val="1"/>
      <w:numFmt w:val="decimal"/>
      <w:lvlText w:val="%4."/>
      <w:lvlJc w:val="left"/>
      <w:pPr>
        <w:ind w:left="3371" w:hanging="360"/>
      </w:pPr>
    </w:lvl>
    <w:lvl w:ilvl="4" w:tplc="041A0019" w:tentative="1">
      <w:start w:val="1"/>
      <w:numFmt w:val="lowerLetter"/>
      <w:lvlText w:val="%5."/>
      <w:lvlJc w:val="left"/>
      <w:pPr>
        <w:ind w:left="4091" w:hanging="360"/>
      </w:pPr>
    </w:lvl>
    <w:lvl w:ilvl="5" w:tplc="041A001B" w:tentative="1">
      <w:start w:val="1"/>
      <w:numFmt w:val="lowerRoman"/>
      <w:lvlText w:val="%6."/>
      <w:lvlJc w:val="right"/>
      <w:pPr>
        <w:ind w:left="4811" w:hanging="180"/>
      </w:pPr>
    </w:lvl>
    <w:lvl w:ilvl="6" w:tplc="041A000F" w:tentative="1">
      <w:start w:val="1"/>
      <w:numFmt w:val="decimal"/>
      <w:lvlText w:val="%7."/>
      <w:lvlJc w:val="left"/>
      <w:pPr>
        <w:ind w:left="5531" w:hanging="360"/>
      </w:pPr>
    </w:lvl>
    <w:lvl w:ilvl="7" w:tplc="041A0019" w:tentative="1">
      <w:start w:val="1"/>
      <w:numFmt w:val="lowerLetter"/>
      <w:lvlText w:val="%8."/>
      <w:lvlJc w:val="left"/>
      <w:pPr>
        <w:ind w:left="6251" w:hanging="360"/>
      </w:pPr>
    </w:lvl>
    <w:lvl w:ilvl="8" w:tplc="041A001B" w:tentative="1">
      <w:start w:val="1"/>
      <w:numFmt w:val="lowerRoman"/>
      <w:lvlText w:val="%9."/>
      <w:lvlJc w:val="right"/>
      <w:pPr>
        <w:ind w:left="6971" w:hanging="180"/>
      </w:pPr>
    </w:lvl>
  </w:abstractNum>
  <w:abstractNum w:abstractNumId="2" w15:restartNumberingAfterBreak="0">
    <w:nsid w:val="05DD2A47"/>
    <w:multiLevelType w:val="multilevel"/>
    <w:tmpl w:val="3C46DC2C"/>
    <w:lvl w:ilvl="0">
      <w:start w:val="1"/>
      <w:numFmt w:val="decimal"/>
      <w:lvlText w:val="%1."/>
      <w:lvlJc w:val="left"/>
      <w:rPr>
        <w:rFonts w:ascii="Times New Roman" w:eastAsia="Century Schoolbook" w:hAnsi="Times New Roman" w:cs="Times New Roman" w:hint="default"/>
        <w:b w:val="0"/>
        <w:bCs w:val="0"/>
        <w:i w:val="0"/>
        <w:iCs w:val="0"/>
        <w:smallCaps w:val="0"/>
        <w:strike w:val="0"/>
        <w:color w:val="000000"/>
        <w:spacing w:val="0"/>
        <w:w w:val="100"/>
        <w:position w:val="0"/>
        <w:sz w:val="24"/>
        <w:szCs w:val="24"/>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95B2ADB"/>
    <w:multiLevelType w:val="hybridMultilevel"/>
    <w:tmpl w:val="6B309CE0"/>
    <w:lvl w:ilvl="0" w:tplc="29BA209C">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4" w15:restartNumberingAfterBreak="0">
    <w:nsid w:val="09FE023F"/>
    <w:multiLevelType w:val="hybridMultilevel"/>
    <w:tmpl w:val="D902D728"/>
    <w:lvl w:ilvl="0" w:tplc="461401F8">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5" w15:restartNumberingAfterBreak="0">
    <w:nsid w:val="0B53259C"/>
    <w:multiLevelType w:val="multilevel"/>
    <w:tmpl w:val="1A0E157A"/>
    <w:lvl w:ilvl="0">
      <w:start w:val="2"/>
      <w:numFmt w:val="decimal"/>
      <w:lvlText w:val="%1."/>
      <w:lvlJc w:val="left"/>
      <w:pPr>
        <w:ind w:left="0" w:firstLine="0"/>
      </w:pPr>
      <w:rPr>
        <w:rFonts w:ascii="Times New Roman" w:eastAsia="Century Schoolbook" w:hAnsi="Times New Roman" w:cs="Times New Roman" w:hint="default"/>
        <w:b w:val="0"/>
        <w:bCs w:val="0"/>
        <w:i w:val="0"/>
        <w:iCs w:val="0"/>
        <w:smallCaps w:val="0"/>
        <w:strike w:val="0"/>
        <w:color w:val="000000"/>
        <w:spacing w:val="0"/>
        <w:w w:val="100"/>
        <w:position w:val="0"/>
        <w:sz w:val="24"/>
        <w:szCs w:val="24"/>
        <w:u w:val="none"/>
        <w:lang w:val="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 w15:restartNumberingAfterBreak="0">
    <w:nsid w:val="0BAA2D08"/>
    <w:multiLevelType w:val="multilevel"/>
    <w:tmpl w:val="52504BF6"/>
    <w:lvl w:ilvl="0">
      <w:start w:val="3"/>
      <w:numFmt w:val="decimal"/>
      <w:lvlText w:val="%1."/>
      <w:lvlJc w:val="left"/>
      <w:pPr>
        <w:ind w:left="0" w:firstLine="0"/>
      </w:pPr>
      <w:rPr>
        <w:rFonts w:ascii="Times New Roman" w:eastAsia="Century Schoolbook" w:hAnsi="Times New Roman" w:cs="Times New Roman" w:hint="default"/>
        <w:b w:val="0"/>
        <w:bCs w:val="0"/>
        <w:i w:val="0"/>
        <w:iCs w:val="0"/>
        <w:smallCaps w:val="0"/>
        <w:strike w:val="0"/>
        <w:color w:val="000000"/>
        <w:spacing w:val="0"/>
        <w:w w:val="100"/>
        <w:position w:val="0"/>
        <w:sz w:val="24"/>
        <w:szCs w:val="24"/>
        <w:u w:val="none"/>
        <w:lang w:val="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7" w15:restartNumberingAfterBreak="0">
    <w:nsid w:val="0C7F231A"/>
    <w:multiLevelType w:val="multilevel"/>
    <w:tmpl w:val="24B244AE"/>
    <w:lvl w:ilvl="0">
      <w:start w:val="3"/>
      <w:numFmt w:val="upperRoman"/>
      <w:lvlText w:val="%1."/>
      <w:lvlJc w:val="left"/>
      <w:pPr>
        <w:ind w:left="0" w:firstLine="0"/>
      </w:pPr>
      <w:rPr>
        <w:rFonts w:ascii="Times New Roman" w:eastAsia="Century Schoolbook" w:hAnsi="Times New Roman" w:cs="Times New Roman" w:hint="default"/>
        <w:b w:val="0"/>
        <w:bCs w:val="0"/>
        <w:i w:val="0"/>
        <w:iCs w:val="0"/>
        <w:smallCaps w:val="0"/>
        <w:strike w:val="0"/>
        <w:color w:val="000000"/>
        <w:spacing w:val="0"/>
        <w:w w:val="100"/>
        <w:position w:val="0"/>
        <w:sz w:val="24"/>
        <w:szCs w:val="24"/>
        <w:u w:val="none"/>
        <w:lang w:val="fr-F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8" w15:restartNumberingAfterBreak="0">
    <w:nsid w:val="0DD6765D"/>
    <w:multiLevelType w:val="hybridMultilevel"/>
    <w:tmpl w:val="8FE8291C"/>
    <w:lvl w:ilvl="0" w:tplc="611CC81C">
      <w:start w:val="1"/>
      <w:numFmt w:val="decimal"/>
      <w:lvlText w:val="%1."/>
      <w:lvlJc w:val="left"/>
      <w:pPr>
        <w:ind w:left="1211" w:hanging="360"/>
      </w:pPr>
      <w:rPr>
        <w:rFonts w:hint="default"/>
      </w:rPr>
    </w:lvl>
    <w:lvl w:ilvl="1" w:tplc="041A0019" w:tentative="1">
      <w:start w:val="1"/>
      <w:numFmt w:val="lowerLetter"/>
      <w:lvlText w:val="%2."/>
      <w:lvlJc w:val="left"/>
      <w:pPr>
        <w:ind w:left="1931" w:hanging="360"/>
      </w:pPr>
    </w:lvl>
    <w:lvl w:ilvl="2" w:tplc="041A001B" w:tentative="1">
      <w:start w:val="1"/>
      <w:numFmt w:val="lowerRoman"/>
      <w:lvlText w:val="%3."/>
      <w:lvlJc w:val="right"/>
      <w:pPr>
        <w:ind w:left="2651" w:hanging="180"/>
      </w:pPr>
    </w:lvl>
    <w:lvl w:ilvl="3" w:tplc="041A000F" w:tentative="1">
      <w:start w:val="1"/>
      <w:numFmt w:val="decimal"/>
      <w:lvlText w:val="%4."/>
      <w:lvlJc w:val="left"/>
      <w:pPr>
        <w:ind w:left="3371" w:hanging="360"/>
      </w:pPr>
    </w:lvl>
    <w:lvl w:ilvl="4" w:tplc="041A0019" w:tentative="1">
      <w:start w:val="1"/>
      <w:numFmt w:val="lowerLetter"/>
      <w:lvlText w:val="%5."/>
      <w:lvlJc w:val="left"/>
      <w:pPr>
        <w:ind w:left="4091" w:hanging="360"/>
      </w:pPr>
    </w:lvl>
    <w:lvl w:ilvl="5" w:tplc="041A001B" w:tentative="1">
      <w:start w:val="1"/>
      <w:numFmt w:val="lowerRoman"/>
      <w:lvlText w:val="%6."/>
      <w:lvlJc w:val="right"/>
      <w:pPr>
        <w:ind w:left="4811" w:hanging="180"/>
      </w:pPr>
    </w:lvl>
    <w:lvl w:ilvl="6" w:tplc="041A000F" w:tentative="1">
      <w:start w:val="1"/>
      <w:numFmt w:val="decimal"/>
      <w:lvlText w:val="%7."/>
      <w:lvlJc w:val="left"/>
      <w:pPr>
        <w:ind w:left="5531" w:hanging="360"/>
      </w:pPr>
    </w:lvl>
    <w:lvl w:ilvl="7" w:tplc="041A0019" w:tentative="1">
      <w:start w:val="1"/>
      <w:numFmt w:val="lowerLetter"/>
      <w:lvlText w:val="%8."/>
      <w:lvlJc w:val="left"/>
      <w:pPr>
        <w:ind w:left="6251" w:hanging="360"/>
      </w:pPr>
    </w:lvl>
    <w:lvl w:ilvl="8" w:tplc="041A001B" w:tentative="1">
      <w:start w:val="1"/>
      <w:numFmt w:val="lowerRoman"/>
      <w:lvlText w:val="%9."/>
      <w:lvlJc w:val="right"/>
      <w:pPr>
        <w:ind w:left="6971" w:hanging="180"/>
      </w:pPr>
    </w:lvl>
  </w:abstractNum>
  <w:abstractNum w:abstractNumId="9" w15:restartNumberingAfterBreak="0">
    <w:nsid w:val="0DF6584A"/>
    <w:multiLevelType w:val="hybridMultilevel"/>
    <w:tmpl w:val="0426A976"/>
    <w:lvl w:ilvl="0" w:tplc="6C68611C">
      <w:start w:val="1"/>
      <w:numFmt w:val="decimal"/>
      <w:lvlText w:val="%1."/>
      <w:lvlJc w:val="left"/>
      <w:pPr>
        <w:ind w:left="1065" w:hanging="360"/>
      </w:pPr>
      <w:rPr>
        <w:rFonts w:hint="default"/>
      </w:rPr>
    </w:lvl>
    <w:lvl w:ilvl="1" w:tplc="04090019">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0" w15:restartNumberingAfterBreak="0">
    <w:nsid w:val="0E5A4265"/>
    <w:multiLevelType w:val="multilevel"/>
    <w:tmpl w:val="6B262264"/>
    <w:lvl w:ilvl="0">
      <w:start w:val="100"/>
      <w:numFmt w:val="lowerRoman"/>
      <w:lvlText w:val="(%1)"/>
      <w:lvlJc w:val="left"/>
      <w:rPr>
        <w:rFonts w:ascii="Times New Roman" w:eastAsia="Century Schoolbook" w:hAnsi="Times New Roman" w:cs="Times New Roman" w:hint="default"/>
        <w:b w:val="0"/>
        <w:bCs w:val="0"/>
        <w:i/>
        <w:iCs/>
        <w:smallCaps w:val="0"/>
        <w:strike w:val="0"/>
        <w:color w:val="000000"/>
        <w:spacing w:val="0"/>
        <w:w w:val="100"/>
        <w:position w:val="0"/>
        <w:sz w:val="24"/>
        <w:szCs w:val="1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E690B44"/>
    <w:multiLevelType w:val="multilevel"/>
    <w:tmpl w:val="C7CEA11C"/>
    <w:lvl w:ilvl="0">
      <w:start w:val="1"/>
      <w:numFmt w:val="decimal"/>
      <w:lvlText w:val="%1."/>
      <w:lvlJc w:val="left"/>
      <w:rPr>
        <w:rFonts w:ascii="Times New Roman" w:eastAsia="Century Schoolbook" w:hAnsi="Times New Roman" w:cs="Times New Roman" w:hint="default"/>
        <w:b w:val="0"/>
        <w:bCs w:val="0"/>
        <w:i w:val="0"/>
        <w:iCs w:val="0"/>
        <w:smallCaps w:val="0"/>
        <w:strike w:val="0"/>
        <w:color w:val="000000"/>
        <w:spacing w:val="0"/>
        <w:w w:val="100"/>
        <w:position w:val="0"/>
        <w:sz w:val="24"/>
        <w:szCs w:val="24"/>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FBF4E33"/>
    <w:multiLevelType w:val="multilevel"/>
    <w:tmpl w:val="95126496"/>
    <w:lvl w:ilvl="0">
      <w:start w:val="1"/>
      <w:numFmt w:val="decimal"/>
      <w:lvlText w:val="%1."/>
      <w:lvlJc w:val="left"/>
      <w:rPr>
        <w:rFonts w:ascii="Times New Roman" w:eastAsia="Century Schoolbook" w:hAnsi="Times New Roman" w:cs="Times New Roman" w:hint="default"/>
        <w:b w:val="0"/>
        <w:bCs w:val="0"/>
        <w:i w:val="0"/>
        <w:iCs w:val="0"/>
        <w:smallCaps w:val="0"/>
        <w:strike w:val="0"/>
        <w:color w:val="000000"/>
        <w:spacing w:val="0"/>
        <w:w w:val="100"/>
        <w:position w:val="0"/>
        <w:sz w:val="24"/>
        <w:szCs w:val="24"/>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19957A3"/>
    <w:multiLevelType w:val="hybridMultilevel"/>
    <w:tmpl w:val="F4BEA868"/>
    <w:lvl w:ilvl="0" w:tplc="AEDE27CA">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4" w15:restartNumberingAfterBreak="0">
    <w:nsid w:val="11D71671"/>
    <w:multiLevelType w:val="hybridMultilevel"/>
    <w:tmpl w:val="4844C276"/>
    <w:lvl w:ilvl="0" w:tplc="983CA1BC">
      <w:numFmt w:val="bullet"/>
      <w:lvlText w:val="-"/>
      <w:lvlJc w:val="left"/>
      <w:pPr>
        <w:ind w:left="1429" w:hanging="360"/>
      </w:pPr>
      <w:rPr>
        <w:rFonts w:ascii="Arial" w:eastAsia="Times New Roman" w:hAnsi="Arial" w:cs="Arial"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15" w15:restartNumberingAfterBreak="0">
    <w:nsid w:val="12B73C20"/>
    <w:multiLevelType w:val="hybridMultilevel"/>
    <w:tmpl w:val="D9529C1C"/>
    <w:lvl w:ilvl="0" w:tplc="1FFEA470">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6" w15:restartNumberingAfterBreak="0">
    <w:nsid w:val="16480BB7"/>
    <w:multiLevelType w:val="multilevel"/>
    <w:tmpl w:val="59F46EA0"/>
    <w:lvl w:ilvl="0">
      <w:start w:val="3"/>
      <w:numFmt w:val="decimal"/>
      <w:lvlText w:val="%1."/>
      <w:lvlJc w:val="left"/>
      <w:pPr>
        <w:ind w:left="0" w:firstLine="0"/>
      </w:pPr>
      <w:rPr>
        <w:rFonts w:ascii="Times New Roman" w:eastAsia="Century Schoolbook" w:hAnsi="Times New Roman" w:cs="Times New Roman" w:hint="default"/>
        <w:b w:val="0"/>
        <w:bCs w:val="0"/>
        <w:i w:val="0"/>
        <w:iCs w:val="0"/>
        <w:smallCaps w:val="0"/>
        <w:strike w:val="0"/>
        <w:color w:val="000000"/>
        <w:spacing w:val="0"/>
        <w:w w:val="100"/>
        <w:position w:val="0"/>
        <w:sz w:val="24"/>
        <w:szCs w:val="24"/>
        <w:u w:val="none"/>
        <w:lang w:val="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7" w15:restartNumberingAfterBreak="0">
    <w:nsid w:val="17170245"/>
    <w:multiLevelType w:val="hybridMultilevel"/>
    <w:tmpl w:val="9EE42D38"/>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1738746C"/>
    <w:multiLevelType w:val="hybridMultilevel"/>
    <w:tmpl w:val="B5CE4084"/>
    <w:lvl w:ilvl="0" w:tplc="041A000F">
      <w:start w:val="1"/>
      <w:numFmt w:val="decimal"/>
      <w:lvlText w:val="%1."/>
      <w:lvlJc w:val="left"/>
      <w:pPr>
        <w:ind w:left="3591" w:hanging="37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175F5577"/>
    <w:multiLevelType w:val="multilevel"/>
    <w:tmpl w:val="9E106CD0"/>
    <w:lvl w:ilvl="0">
      <w:start w:val="1"/>
      <w:numFmt w:val="decimal"/>
      <w:lvlText w:val="%1."/>
      <w:lvlJc w:val="left"/>
      <w:rPr>
        <w:rFonts w:ascii="Times New Roman" w:eastAsia="Century Schoolbook" w:hAnsi="Times New Roman" w:cs="Times New Roman" w:hint="default"/>
        <w:b w:val="0"/>
        <w:bCs w:val="0"/>
        <w:i w:val="0"/>
        <w:iCs w:val="0"/>
        <w:smallCaps w:val="0"/>
        <w:strike w:val="0"/>
        <w:color w:val="000000"/>
        <w:spacing w:val="0"/>
        <w:w w:val="100"/>
        <w:position w:val="0"/>
        <w:sz w:val="24"/>
        <w:szCs w:val="24"/>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1760642B"/>
    <w:multiLevelType w:val="multilevel"/>
    <w:tmpl w:val="71C85E8C"/>
    <w:lvl w:ilvl="0">
      <w:start w:val="100"/>
      <w:numFmt w:val="lowerRoman"/>
      <w:lvlText w:val="(%1)"/>
      <w:lvlJc w:val="left"/>
      <w:rPr>
        <w:rFonts w:ascii="Times New Roman" w:eastAsia="Century Schoolbook" w:hAnsi="Times New Roman" w:cs="Times New Roman" w:hint="default"/>
        <w:b w:val="0"/>
        <w:bCs w:val="0"/>
        <w:i/>
        <w:iCs w:val="0"/>
        <w:smallCaps w:val="0"/>
        <w:strike w:val="0"/>
        <w:color w:val="000000"/>
        <w:spacing w:val="0"/>
        <w:w w:val="100"/>
        <w:position w:val="0"/>
        <w:sz w:val="24"/>
        <w:szCs w:val="24"/>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186C26A6"/>
    <w:multiLevelType w:val="multilevel"/>
    <w:tmpl w:val="47CE3C7E"/>
    <w:lvl w:ilvl="0">
      <w:start w:val="1"/>
      <w:numFmt w:val="decimal"/>
      <w:lvlText w:val="%1."/>
      <w:lvlJc w:val="left"/>
      <w:rPr>
        <w:rFonts w:ascii="Times New Roman" w:eastAsia="Century Schoolbook" w:hAnsi="Times New Roman" w:cs="Times New Roman" w:hint="default"/>
        <w:b w:val="0"/>
        <w:bCs w:val="0"/>
        <w:i w:val="0"/>
        <w:iCs w:val="0"/>
        <w:smallCaps w:val="0"/>
        <w:strike w:val="0"/>
        <w:color w:val="000000"/>
        <w:spacing w:val="0"/>
        <w:w w:val="100"/>
        <w:position w:val="0"/>
        <w:sz w:val="24"/>
        <w:szCs w:val="24"/>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195B79F2"/>
    <w:multiLevelType w:val="hybridMultilevel"/>
    <w:tmpl w:val="F58A311C"/>
    <w:lvl w:ilvl="0" w:tplc="463A7ACC">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1A5E3E1B"/>
    <w:multiLevelType w:val="multilevel"/>
    <w:tmpl w:val="F684D7FE"/>
    <w:lvl w:ilvl="0">
      <w:start w:val="4"/>
      <w:numFmt w:val="upperRoman"/>
      <w:lvlText w:val="%1."/>
      <w:lvlJc w:val="left"/>
      <w:pPr>
        <w:ind w:left="0" w:firstLine="0"/>
      </w:pPr>
      <w:rPr>
        <w:rFonts w:ascii="Times New Roman" w:eastAsia="Century Schoolbook" w:hAnsi="Times New Roman" w:cs="Times New Roman" w:hint="default"/>
        <w:b w:val="0"/>
        <w:bCs w:val="0"/>
        <w:i w:val="0"/>
        <w:iCs w:val="0"/>
        <w:smallCaps w:val="0"/>
        <w:strike w:val="0"/>
        <w:color w:val="000000"/>
        <w:spacing w:val="0"/>
        <w:w w:val="100"/>
        <w:position w:val="0"/>
        <w:sz w:val="24"/>
        <w:szCs w:val="24"/>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4" w15:restartNumberingAfterBreak="0">
    <w:nsid w:val="1D017964"/>
    <w:multiLevelType w:val="hybridMultilevel"/>
    <w:tmpl w:val="2CDE8FCE"/>
    <w:lvl w:ilvl="0" w:tplc="EB9C86E2">
      <w:start w:val="1"/>
      <w:numFmt w:val="lowerLetter"/>
      <w:lvlText w:val="(%1)"/>
      <w:lvlJc w:val="left"/>
      <w:pPr>
        <w:ind w:left="1425" w:hanging="360"/>
      </w:pPr>
      <w:rPr>
        <w:rFonts w:hint="default"/>
        <w:i/>
      </w:r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25" w15:restartNumberingAfterBreak="0">
    <w:nsid w:val="1DDB20CC"/>
    <w:multiLevelType w:val="multilevel"/>
    <w:tmpl w:val="FEAE1BB4"/>
    <w:lvl w:ilvl="0">
      <w:start w:val="1"/>
      <w:numFmt w:val="decimal"/>
      <w:lvlText w:val="%1."/>
      <w:lvlJc w:val="left"/>
      <w:rPr>
        <w:rFonts w:ascii="Times New Roman" w:eastAsia="Century Schoolbook" w:hAnsi="Times New Roman" w:cs="Times New Roman" w:hint="default"/>
        <w:b w:val="0"/>
        <w:bCs w:val="0"/>
        <w:i w:val="0"/>
        <w:iCs w:val="0"/>
        <w:smallCaps w:val="0"/>
        <w:strike w:val="0"/>
        <w:color w:val="000000"/>
        <w:spacing w:val="0"/>
        <w:w w:val="100"/>
        <w:position w:val="0"/>
        <w:sz w:val="24"/>
        <w:szCs w:val="24"/>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1F1173EE"/>
    <w:multiLevelType w:val="hybridMultilevel"/>
    <w:tmpl w:val="CE065760"/>
    <w:lvl w:ilvl="0" w:tplc="525E6186">
      <w:start w:val="4"/>
      <w:numFmt w:val="bullet"/>
      <w:lvlText w:val=""/>
      <w:lvlJc w:val="left"/>
      <w:pPr>
        <w:ind w:left="176" w:hanging="360"/>
      </w:pPr>
      <w:rPr>
        <w:rFonts w:ascii="Symbol" w:eastAsiaTheme="minorHAnsi" w:hAnsi="Symbol" w:cs="Times New Roman" w:hint="default"/>
      </w:rPr>
    </w:lvl>
    <w:lvl w:ilvl="1" w:tplc="041A0003" w:tentative="1">
      <w:start w:val="1"/>
      <w:numFmt w:val="bullet"/>
      <w:lvlText w:val="o"/>
      <w:lvlJc w:val="left"/>
      <w:pPr>
        <w:ind w:left="896" w:hanging="360"/>
      </w:pPr>
      <w:rPr>
        <w:rFonts w:ascii="Courier New" w:hAnsi="Courier New" w:cs="Courier New" w:hint="default"/>
      </w:rPr>
    </w:lvl>
    <w:lvl w:ilvl="2" w:tplc="041A0005" w:tentative="1">
      <w:start w:val="1"/>
      <w:numFmt w:val="bullet"/>
      <w:lvlText w:val=""/>
      <w:lvlJc w:val="left"/>
      <w:pPr>
        <w:ind w:left="1616" w:hanging="360"/>
      </w:pPr>
      <w:rPr>
        <w:rFonts w:ascii="Wingdings" w:hAnsi="Wingdings" w:hint="default"/>
      </w:rPr>
    </w:lvl>
    <w:lvl w:ilvl="3" w:tplc="041A0001" w:tentative="1">
      <w:start w:val="1"/>
      <w:numFmt w:val="bullet"/>
      <w:lvlText w:val=""/>
      <w:lvlJc w:val="left"/>
      <w:pPr>
        <w:ind w:left="2336" w:hanging="360"/>
      </w:pPr>
      <w:rPr>
        <w:rFonts w:ascii="Symbol" w:hAnsi="Symbol" w:hint="default"/>
      </w:rPr>
    </w:lvl>
    <w:lvl w:ilvl="4" w:tplc="041A0003" w:tentative="1">
      <w:start w:val="1"/>
      <w:numFmt w:val="bullet"/>
      <w:lvlText w:val="o"/>
      <w:lvlJc w:val="left"/>
      <w:pPr>
        <w:ind w:left="3056" w:hanging="360"/>
      </w:pPr>
      <w:rPr>
        <w:rFonts w:ascii="Courier New" w:hAnsi="Courier New" w:cs="Courier New" w:hint="default"/>
      </w:rPr>
    </w:lvl>
    <w:lvl w:ilvl="5" w:tplc="041A0005" w:tentative="1">
      <w:start w:val="1"/>
      <w:numFmt w:val="bullet"/>
      <w:lvlText w:val=""/>
      <w:lvlJc w:val="left"/>
      <w:pPr>
        <w:ind w:left="3776" w:hanging="360"/>
      </w:pPr>
      <w:rPr>
        <w:rFonts w:ascii="Wingdings" w:hAnsi="Wingdings" w:hint="default"/>
      </w:rPr>
    </w:lvl>
    <w:lvl w:ilvl="6" w:tplc="041A0001" w:tentative="1">
      <w:start w:val="1"/>
      <w:numFmt w:val="bullet"/>
      <w:lvlText w:val=""/>
      <w:lvlJc w:val="left"/>
      <w:pPr>
        <w:ind w:left="4496" w:hanging="360"/>
      </w:pPr>
      <w:rPr>
        <w:rFonts w:ascii="Symbol" w:hAnsi="Symbol" w:hint="default"/>
      </w:rPr>
    </w:lvl>
    <w:lvl w:ilvl="7" w:tplc="041A0003" w:tentative="1">
      <w:start w:val="1"/>
      <w:numFmt w:val="bullet"/>
      <w:lvlText w:val="o"/>
      <w:lvlJc w:val="left"/>
      <w:pPr>
        <w:ind w:left="5216" w:hanging="360"/>
      </w:pPr>
      <w:rPr>
        <w:rFonts w:ascii="Courier New" w:hAnsi="Courier New" w:cs="Courier New" w:hint="default"/>
      </w:rPr>
    </w:lvl>
    <w:lvl w:ilvl="8" w:tplc="041A0005" w:tentative="1">
      <w:start w:val="1"/>
      <w:numFmt w:val="bullet"/>
      <w:lvlText w:val=""/>
      <w:lvlJc w:val="left"/>
      <w:pPr>
        <w:ind w:left="5936" w:hanging="360"/>
      </w:pPr>
      <w:rPr>
        <w:rFonts w:ascii="Wingdings" w:hAnsi="Wingdings" w:hint="default"/>
      </w:rPr>
    </w:lvl>
  </w:abstractNum>
  <w:abstractNum w:abstractNumId="27" w15:restartNumberingAfterBreak="0">
    <w:nsid w:val="20842C92"/>
    <w:multiLevelType w:val="hybridMultilevel"/>
    <w:tmpl w:val="D146057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20A1061E"/>
    <w:multiLevelType w:val="hybridMultilevel"/>
    <w:tmpl w:val="F97A613C"/>
    <w:lvl w:ilvl="0" w:tplc="F160859A">
      <w:start w:val="1"/>
      <w:numFmt w:val="lowerLetter"/>
      <w:lvlText w:val="(%1)"/>
      <w:lvlJc w:val="left"/>
      <w:pPr>
        <w:ind w:left="1770" w:hanging="360"/>
      </w:pPr>
      <w:rPr>
        <w:rFonts w:hint="default"/>
      </w:rPr>
    </w:lvl>
    <w:lvl w:ilvl="1" w:tplc="04090019" w:tentative="1">
      <w:start w:val="1"/>
      <w:numFmt w:val="lowerLetter"/>
      <w:lvlText w:val="%2."/>
      <w:lvlJc w:val="left"/>
      <w:pPr>
        <w:ind w:left="2490" w:hanging="360"/>
      </w:pPr>
    </w:lvl>
    <w:lvl w:ilvl="2" w:tplc="0409001B" w:tentative="1">
      <w:start w:val="1"/>
      <w:numFmt w:val="lowerRoman"/>
      <w:lvlText w:val="%3."/>
      <w:lvlJc w:val="right"/>
      <w:pPr>
        <w:ind w:left="3210" w:hanging="180"/>
      </w:pPr>
    </w:lvl>
    <w:lvl w:ilvl="3" w:tplc="0409000F" w:tentative="1">
      <w:start w:val="1"/>
      <w:numFmt w:val="decimal"/>
      <w:lvlText w:val="%4."/>
      <w:lvlJc w:val="left"/>
      <w:pPr>
        <w:ind w:left="3930" w:hanging="360"/>
      </w:pPr>
    </w:lvl>
    <w:lvl w:ilvl="4" w:tplc="04090019" w:tentative="1">
      <w:start w:val="1"/>
      <w:numFmt w:val="lowerLetter"/>
      <w:lvlText w:val="%5."/>
      <w:lvlJc w:val="left"/>
      <w:pPr>
        <w:ind w:left="4650" w:hanging="360"/>
      </w:pPr>
    </w:lvl>
    <w:lvl w:ilvl="5" w:tplc="0409001B" w:tentative="1">
      <w:start w:val="1"/>
      <w:numFmt w:val="lowerRoman"/>
      <w:lvlText w:val="%6."/>
      <w:lvlJc w:val="right"/>
      <w:pPr>
        <w:ind w:left="5370" w:hanging="180"/>
      </w:pPr>
    </w:lvl>
    <w:lvl w:ilvl="6" w:tplc="0409000F" w:tentative="1">
      <w:start w:val="1"/>
      <w:numFmt w:val="decimal"/>
      <w:lvlText w:val="%7."/>
      <w:lvlJc w:val="left"/>
      <w:pPr>
        <w:ind w:left="6090" w:hanging="360"/>
      </w:pPr>
    </w:lvl>
    <w:lvl w:ilvl="7" w:tplc="04090019" w:tentative="1">
      <w:start w:val="1"/>
      <w:numFmt w:val="lowerLetter"/>
      <w:lvlText w:val="%8."/>
      <w:lvlJc w:val="left"/>
      <w:pPr>
        <w:ind w:left="6810" w:hanging="360"/>
      </w:pPr>
    </w:lvl>
    <w:lvl w:ilvl="8" w:tplc="0409001B" w:tentative="1">
      <w:start w:val="1"/>
      <w:numFmt w:val="lowerRoman"/>
      <w:lvlText w:val="%9."/>
      <w:lvlJc w:val="right"/>
      <w:pPr>
        <w:ind w:left="7530" w:hanging="180"/>
      </w:pPr>
    </w:lvl>
  </w:abstractNum>
  <w:abstractNum w:abstractNumId="29" w15:restartNumberingAfterBreak="0">
    <w:nsid w:val="211153FA"/>
    <w:multiLevelType w:val="multilevel"/>
    <w:tmpl w:val="8BACC336"/>
    <w:lvl w:ilvl="0">
      <w:start w:val="1"/>
      <w:numFmt w:val="decimal"/>
      <w:lvlText w:val="%1."/>
      <w:lvlJc w:val="left"/>
      <w:rPr>
        <w:rFonts w:ascii="Times New Roman" w:eastAsia="Century Schoolbook" w:hAnsi="Times New Roman" w:cs="Times New Roman" w:hint="default"/>
        <w:b w:val="0"/>
        <w:bCs w:val="0"/>
        <w:i w:val="0"/>
        <w:iCs w:val="0"/>
        <w:smallCaps w:val="0"/>
        <w:strike w:val="0"/>
        <w:color w:val="000000"/>
        <w:spacing w:val="0"/>
        <w:w w:val="100"/>
        <w:position w:val="0"/>
        <w:sz w:val="24"/>
        <w:szCs w:val="24"/>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213523B6"/>
    <w:multiLevelType w:val="hybridMultilevel"/>
    <w:tmpl w:val="3402B60A"/>
    <w:lvl w:ilvl="0" w:tplc="4B6E16F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1" w15:restartNumberingAfterBreak="0">
    <w:nsid w:val="21C71651"/>
    <w:multiLevelType w:val="hybridMultilevel"/>
    <w:tmpl w:val="DEC6D256"/>
    <w:lvl w:ilvl="0" w:tplc="260E6B96">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2" w15:restartNumberingAfterBreak="0">
    <w:nsid w:val="25C70715"/>
    <w:multiLevelType w:val="multilevel"/>
    <w:tmpl w:val="AA065C00"/>
    <w:lvl w:ilvl="0">
      <w:start w:val="100"/>
      <w:numFmt w:val="lowerRoman"/>
      <w:lvlText w:val="(%1)"/>
      <w:lvlJc w:val="left"/>
      <w:rPr>
        <w:rFonts w:ascii="Times New Roman" w:eastAsia="Century Schoolbook" w:hAnsi="Times New Roman" w:cs="Times New Roman" w:hint="default"/>
        <w:b w:val="0"/>
        <w:bCs w:val="0"/>
        <w:i/>
        <w:iCs w:val="0"/>
        <w:smallCaps w:val="0"/>
        <w:strike w:val="0"/>
        <w:color w:val="000000"/>
        <w:spacing w:val="0"/>
        <w:w w:val="100"/>
        <w:position w:val="0"/>
        <w:sz w:val="24"/>
        <w:szCs w:val="24"/>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263A4461"/>
    <w:multiLevelType w:val="hybridMultilevel"/>
    <w:tmpl w:val="41B2DC40"/>
    <w:lvl w:ilvl="0" w:tplc="C0F2B7E6">
      <w:start w:val="1"/>
      <w:numFmt w:val="lowerLetter"/>
      <w:lvlText w:val="(%1)"/>
      <w:lvlJc w:val="left"/>
      <w:pPr>
        <w:ind w:left="1080" w:hanging="360"/>
      </w:pPr>
      <w:rPr>
        <w:rFonts w:hint="default"/>
        <w:i/>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4" w15:restartNumberingAfterBreak="0">
    <w:nsid w:val="274C52C6"/>
    <w:multiLevelType w:val="multilevel"/>
    <w:tmpl w:val="9CC832E6"/>
    <w:lvl w:ilvl="0">
      <w:start w:val="1"/>
      <w:numFmt w:val="decimal"/>
      <w:lvlText w:val="%1."/>
      <w:lvlJc w:val="left"/>
      <w:rPr>
        <w:rFonts w:ascii="Times New Roman" w:eastAsia="Century Schoolbook" w:hAnsi="Times New Roman" w:cs="Times New Roman" w:hint="default"/>
        <w:b w:val="0"/>
        <w:bCs/>
        <w:i w:val="0"/>
        <w:iCs w:val="0"/>
        <w:smallCaps w:val="0"/>
        <w:strike w:val="0"/>
        <w:color w:val="000000"/>
        <w:spacing w:val="0"/>
        <w:w w:val="100"/>
        <w:position w:val="0"/>
        <w:sz w:val="24"/>
        <w:szCs w:val="24"/>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27E9410E"/>
    <w:multiLevelType w:val="multilevel"/>
    <w:tmpl w:val="D7B009E0"/>
    <w:lvl w:ilvl="0">
      <w:start w:val="2"/>
      <w:numFmt w:val="lowerLetter"/>
      <w:lvlText w:val="(%1)"/>
      <w:lvlJc w:val="left"/>
      <w:pPr>
        <w:ind w:left="0" w:firstLine="0"/>
      </w:pPr>
      <w:rPr>
        <w:rFonts w:ascii="Times New Roman" w:eastAsia="Century Schoolbook" w:hAnsi="Times New Roman" w:cs="Times New Roman" w:hint="default"/>
        <w:b w:val="0"/>
        <w:bCs w:val="0"/>
        <w:i/>
        <w:iCs/>
        <w:smallCaps w:val="0"/>
        <w:strike w:val="0"/>
        <w:color w:val="000000"/>
        <w:spacing w:val="0"/>
        <w:w w:val="100"/>
        <w:position w:val="0"/>
        <w:sz w:val="24"/>
        <w:szCs w:val="24"/>
        <w:u w:val="none"/>
        <w:lang w:val="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6" w15:restartNumberingAfterBreak="0">
    <w:nsid w:val="29196FC8"/>
    <w:multiLevelType w:val="hybridMultilevel"/>
    <w:tmpl w:val="574EB5B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2B2F57D2"/>
    <w:multiLevelType w:val="multilevel"/>
    <w:tmpl w:val="817A964C"/>
    <w:lvl w:ilvl="0">
      <w:start w:val="1"/>
      <w:numFmt w:val="decimal"/>
      <w:lvlText w:val="%1."/>
      <w:lvlJc w:val="left"/>
      <w:rPr>
        <w:rFonts w:ascii="Times New Roman" w:eastAsia="Century Schoolbook" w:hAnsi="Times New Roman" w:cs="Times New Roman" w:hint="default"/>
        <w:b w:val="0"/>
        <w:bCs w:val="0"/>
        <w:i w:val="0"/>
        <w:iCs w:val="0"/>
        <w:smallCaps w:val="0"/>
        <w:strike w:val="0"/>
        <w:color w:val="000000"/>
        <w:spacing w:val="0"/>
        <w:w w:val="100"/>
        <w:position w:val="0"/>
        <w:sz w:val="24"/>
        <w:szCs w:val="24"/>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2C841015"/>
    <w:multiLevelType w:val="multilevel"/>
    <w:tmpl w:val="CFDCEBFA"/>
    <w:lvl w:ilvl="0">
      <w:start w:val="7"/>
      <w:numFmt w:val="lowerLetter"/>
      <w:lvlText w:val="(%1)"/>
      <w:lvlJc w:val="left"/>
      <w:rPr>
        <w:rFonts w:ascii="Times New Roman" w:eastAsia="Century Schoolbook" w:hAnsi="Times New Roman" w:cs="Times New Roman" w:hint="default"/>
        <w:b w:val="0"/>
        <w:bCs w:val="0"/>
        <w:i/>
        <w:iCs w:val="0"/>
        <w:smallCaps w:val="0"/>
        <w:strike w:val="0"/>
        <w:color w:val="000000"/>
        <w:spacing w:val="0"/>
        <w:w w:val="100"/>
        <w:position w:val="0"/>
        <w:sz w:val="24"/>
        <w:szCs w:val="24"/>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2E04074E"/>
    <w:multiLevelType w:val="hybridMultilevel"/>
    <w:tmpl w:val="81763564"/>
    <w:lvl w:ilvl="0" w:tplc="FB8CE812">
      <w:start w:val="1"/>
      <w:numFmt w:val="decimal"/>
      <w:lvlText w:val="%1."/>
      <w:lvlJc w:val="left"/>
      <w:pPr>
        <w:ind w:left="1770" w:hanging="360"/>
      </w:pPr>
      <w:rPr>
        <w:rFonts w:hint="default"/>
      </w:rPr>
    </w:lvl>
    <w:lvl w:ilvl="1" w:tplc="04090019" w:tentative="1">
      <w:start w:val="1"/>
      <w:numFmt w:val="lowerLetter"/>
      <w:lvlText w:val="%2."/>
      <w:lvlJc w:val="left"/>
      <w:pPr>
        <w:ind w:left="2490" w:hanging="360"/>
      </w:pPr>
    </w:lvl>
    <w:lvl w:ilvl="2" w:tplc="0409001B" w:tentative="1">
      <w:start w:val="1"/>
      <w:numFmt w:val="lowerRoman"/>
      <w:lvlText w:val="%3."/>
      <w:lvlJc w:val="right"/>
      <w:pPr>
        <w:ind w:left="3210" w:hanging="180"/>
      </w:pPr>
    </w:lvl>
    <w:lvl w:ilvl="3" w:tplc="0409000F" w:tentative="1">
      <w:start w:val="1"/>
      <w:numFmt w:val="decimal"/>
      <w:lvlText w:val="%4."/>
      <w:lvlJc w:val="left"/>
      <w:pPr>
        <w:ind w:left="3930" w:hanging="360"/>
      </w:pPr>
    </w:lvl>
    <w:lvl w:ilvl="4" w:tplc="04090019" w:tentative="1">
      <w:start w:val="1"/>
      <w:numFmt w:val="lowerLetter"/>
      <w:lvlText w:val="%5."/>
      <w:lvlJc w:val="left"/>
      <w:pPr>
        <w:ind w:left="4650" w:hanging="360"/>
      </w:pPr>
    </w:lvl>
    <w:lvl w:ilvl="5" w:tplc="0409001B" w:tentative="1">
      <w:start w:val="1"/>
      <w:numFmt w:val="lowerRoman"/>
      <w:lvlText w:val="%6."/>
      <w:lvlJc w:val="right"/>
      <w:pPr>
        <w:ind w:left="5370" w:hanging="180"/>
      </w:pPr>
    </w:lvl>
    <w:lvl w:ilvl="6" w:tplc="0409000F" w:tentative="1">
      <w:start w:val="1"/>
      <w:numFmt w:val="decimal"/>
      <w:lvlText w:val="%7."/>
      <w:lvlJc w:val="left"/>
      <w:pPr>
        <w:ind w:left="6090" w:hanging="360"/>
      </w:pPr>
    </w:lvl>
    <w:lvl w:ilvl="7" w:tplc="04090019" w:tentative="1">
      <w:start w:val="1"/>
      <w:numFmt w:val="lowerLetter"/>
      <w:lvlText w:val="%8."/>
      <w:lvlJc w:val="left"/>
      <w:pPr>
        <w:ind w:left="6810" w:hanging="360"/>
      </w:pPr>
    </w:lvl>
    <w:lvl w:ilvl="8" w:tplc="0409001B" w:tentative="1">
      <w:start w:val="1"/>
      <w:numFmt w:val="lowerRoman"/>
      <w:lvlText w:val="%9."/>
      <w:lvlJc w:val="right"/>
      <w:pPr>
        <w:ind w:left="7530" w:hanging="180"/>
      </w:pPr>
    </w:lvl>
  </w:abstractNum>
  <w:abstractNum w:abstractNumId="40" w15:restartNumberingAfterBreak="0">
    <w:nsid w:val="2E2924AE"/>
    <w:multiLevelType w:val="multilevel"/>
    <w:tmpl w:val="60E47C48"/>
    <w:lvl w:ilvl="0">
      <w:start w:val="1"/>
      <w:numFmt w:val="lowerLetter"/>
      <w:lvlText w:val="(%1)"/>
      <w:lvlJc w:val="left"/>
      <w:rPr>
        <w:rFonts w:ascii="Times New Roman" w:eastAsia="Century Schoolbook" w:hAnsi="Times New Roman" w:cs="Times New Roman" w:hint="default"/>
        <w:b w:val="0"/>
        <w:bCs w:val="0"/>
        <w:i/>
        <w:iCs w:val="0"/>
        <w:smallCaps w:val="0"/>
        <w:strike w:val="0"/>
        <w:color w:val="000000"/>
        <w:spacing w:val="0"/>
        <w:w w:val="100"/>
        <w:position w:val="0"/>
        <w:sz w:val="24"/>
        <w:szCs w:val="24"/>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2F44035A"/>
    <w:multiLevelType w:val="multilevel"/>
    <w:tmpl w:val="5C6651D4"/>
    <w:lvl w:ilvl="0">
      <w:start w:val="1"/>
      <w:numFmt w:val="decimal"/>
      <w:lvlText w:val="%1."/>
      <w:lvlJc w:val="left"/>
      <w:rPr>
        <w:rFonts w:ascii="Times New Roman" w:eastAsia="Century Schoolbook" w:hAnsi="Times New Roman" w:cs="Times New Roman" w:hint="default"/>
        <w:b w:val="0"/>
        <w:bCs w:val="0"/>
        <w:i w:val="0"/>
        <w:iCs w:val="0"/>
        <w:smallCaps w:val="0"/>
        <w:strike w:val="0"/>
        <w:color w:val="000000"/>
        <w:spacing w:val="0"/>
        <w:w w:val="100"/>
        <w:position w:val="0"/>
        <w:sz w:val="24"/>
        <w:szCs w:val="24"/>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2F824514"/>
    <w:multiLevelType w:val="multilevel"/>
    <w:tmpl w:val="34ECB766"/>
    <w:lvl w:ilvl="0">
      <w:start w:val="2"/>
      <w:numFmt w:val="lowerRoman"/>
      <w:lvlText w:val="(%1)"/>
      <w:lvlJc w:val="left"/>
      <w:rPr>
        <w:rFonts w:ascii="Times New Roman" w:eastAsia="Century Schoolbook" w:hAnsi="Times New Roman" w:cs="Times New Roman" w:hint="default"/>
        <w:b w:val="0"/>
        <w:bCs w:val="0"/>
        <w:i w:val="0"/>
        <w:iCs w:val="0"/>
        <w:smallCaps w:val="0"/>
        <w:strike w:val="0"/>
        <w:color w:val="000000"/>
        <w:spacing w:val="20"/>
        <w:w w:val="100"/>
        <w:position w:val="0"/>
        <w:sz w:val="24"/>
        <w:szCs w:val="24"/>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30740768"/>
    <w:multiLevelType w:val="hybridMultilevel"/>
    <w:tmpl w:val="56569BFC"/>
    <w:lvl w:ilvl="0" w:tplc="6BD2E10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4" w15:restartNumberingAfterBreak="0">
    <w:nsid w:val="31362FF2"/>
    <w:multiLevelType w:val="multilevel"/>
    <w:tmpl w:val="09660BF8"/>
    <w:lvl w:ilvl="0">
      <w:start w:val="1"/>
      <w:numFmt w:val="decimal"/>
      <w:lvlText w:val="%1."/>
      <w:lvlJc w:val="left"/>
      <w:rPr>
        <w:rFonts w:ascii="Times New Roman" w:eastAsia="Century Schoolbook" w:hAnsi="Times New Roman" w:cs="Times New Roman" w:hint="default"/>
        <w:b w:val="0"/>
        <w:bCs w:val="0"/>
        <w:i w:val="0"/>
        <w:iCs w:val="0"/>
        <w:smallCaps w:val="0"/>
        <w:strike w:val="0"/>
        <w:color w:val="000000"/>
        <w:spacing w:val="0"/>
        <w:w w:val="100"/>
        <w:position w:val="0"/>
        <w:sz w:val="24"/>
        <w:szCs w:val="24"/>
        <w:u w:val="no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318D1C5A"/>
    <w:multiLevelType w:val="hybridMultilevel"/>
    <w:tmpl w:val="CB2E36E2"/>
    <w:lvl w:ilvl="0" w:tplc="59685906">
      <w:start w:val="1"/>
      <w:numFmt w:val="lowerLetter"/>
      <w:lvlText w:val="(%1)"/>
      <w:lvlJc w:val="left"/>
      <w:pPr>
        <w:ind w:left="1770" w:hanging="360"/>
      </w:pPr>
      <w:rPr>
        <w:rFonts w:hint="default"/>
        <w:i/>
      </w:rPr>
    </w:lvl>
    <w:lvl w:ilvl="1" w:tplc="04090019" w:tentative="1">
      <w:start w:val="1"/>
      <w:numFmt w:val="lowerLetter"/>
      <w:lvlText w:val="%2."/>
      <w:lvlJc w:val="left"/>
      <w:pPr>
        <w:ind w:left="2490" w:hanging="360"/>
      </w:pPr>
    </w:lvl>
    <w:lvl w:ilvl="2" w:tplc="0409001B" w:tentative="1">
      <w:start w:val="1"/>
      <w:numFmt w:val="lowerRoman"/>
      <w:lvlText w:val="%3."/>
      <w:lvlJc w:val="right"/>
      <w:pPr>
        <w:ind w:left="3210" w:hanging="180"/>
      </w:pPr>
    </w:lvl>
    <w:lvl w:ilvl="3" w:tplc="0409000F" w:tentative="1">
      <w:start w:val="1"/>
      <w:numFmt w:val="decimal"/>
      <w:lvlText w:val="%4."/>
      <w:lvlJc w:val="left"/>
      <w:pPr>
        <w:ind w:left="3930" w:hanging="360"/>
      </w:pPr>
    </w:lvl>
    <w:lvl w:ilvl="4" w:tplc="04090019" w:tentative="1">
      <w:start w:val="1"/>
      <w:numFmt w:val="lowerLetter"/>
      <w:lvlText w:val="%5."/>
      <w:lvlJc w:val="left"/>
      <w:pPr>
        <w:ind w:left="4650" w:hanging="360"/>
      </w:pPr>
    </w:lvl>
    <w:lvl w:ilvl="5" w:tplc="0409001B" w:tentative="1">
      <w:start w:val="1"/>
      <w:numFmt w:val="lowerRoman"/>
      <w:lvlText w:val="%6."/>
      <w:lvlJc w:val="right"/>
      <w:pPr>
        <w:ind w:left="5370" w:hanging="180"/>
      </w:pPr>
    </w:lvl>
    <w:lvl w:ilvl="6" w:tplc="0409000F" w:tentative="1">
      <w:start w:val="1"/>
      <w:numFmt w:val="decimal"/>
      <w:lvlText w:val="%7."/>
      <w:lvlJc w:val="left"/>
      <w:pPr>
        <w:ind w:left="6090" w:hanging="360"/>
      </w:pPr>
    </w:lvl>
    <w:lvl w:ilvl="7" w:tplc="04090019" w:tentative="1">
      <w:start w:val="1"/>
      <w:numFmt w:val="lowerLetter"/>
      <w:lvlText w:val="%8."/>
      <w:lvlJc w:val="left"/>
      <w:pPr>
        <w:ind w:left="6810" w:hanging="360"/>
      </w:pPr>
    </w:lvl>
    <w:lvl w:ilvl="8" w:tplc="0409001B" w:tentative="1">
      <w:start w:val="1"/>
      <w:numFmt w:val="lowerRoman"/>
      <w:lvlText w:val="%9."/>
      <w:lvlJc w:val="right"/>
      <w:pPr>
        <w:ind w:left="7530" w:hanging="180"/>
      </w:pPr>
    </w:lvl>
  </w:abstractNum>
  <w:abstractNum w:abstractNumId="46" w15:restartNumberingAfterBreak="0">
    <w:nsid w:val="33296DF0"/>
    <w:multiLevelType w:val="multilevel"/>
    <w:tmpl w:val="F9ACF69E"/>
    <w:lvl w:ilvl="0">
      <w:start w:val="1"/>
      <w:numFmt w:val="lowerLetter"/>
      <w:lvlText w:val="(%1)"/>
      <w:lvlJc w:val="left"/>
      <w:rPr>
        <w:rFonts w:ascii="Times New Roman" w:eastAsia="Century Schoolbook" w:hAnsi="Times New Roman" w:cs="Times New Roman" w:hint="default"/>
        <w:b w:val="0"/>
        <w:bCs w:val="0"/>
        <w:i/>
        <w:iCs w:val="0"/>
        <w:smallCaps w:val="0"/>
        <w:strike w:val="0"/>
        <w:color w:val="000000"/>
        <w:spacing w:val="0"/>
        <w:w w:val="100"/>
        <w:position w:val="0"/>
        <w:sz w:val="24"/>
        <w:szCs w:val="24"/>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339D3C89"/>
    <w:multiLevelType w:val="hybridMultilevel"/>
    <w:tmpl w:val="BA0263BE"/>
    <w:lvl w:ilvl="0" w:tplc="C5248CF2">
      <w:start w:val="1"/>
      <w:numFmt w:val="lowerLetter"/>
      <w:lvlText w:val="(%1)"/>
      <w:lvlJc w:val="left"/>
      <w:pPr>
        <w:ind w:left="1425" w:hanging="360"/>
      </w:pPr>
      <w:rPr>
        <w:rFonts w:hint="default"/>
        <w:i/>
      </w:r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48" w15:restartNumberingAfterBreak="0">
    <w:nsid w:val="37D52601"/>
    <w:multiLevelType w:val="hybridMultilevel"/>
    <w:tmpl w:val="DB142148"/>
    <w:lvl w:ilvl="0" w:tplc="041A000F">
      <w:start w:val="1"/>
      <w:numFmt w:val="decimal"/>
      <w:lvlText w:val="%1."/>
      <w:lvlJc w:val="left"/>
      <w:pPr>
        <w:ind w:left="795" w:hanging="43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38525790"/>
    <w:multiLevelType w:val="hybridMultilevel"/>
    <w:tmpl w:val="AEE2C6A0"/>
    <w:lvl w:ilvl="0" w:tplc="92DA27BE">
      <w:start w:val="1"/>
      <w:numFmt w:val="lowerLetter"/>
      <w:lvlText w:val="(%1)"/>
      <w:lvlJc w:val="left"/>
      <w:pPr>
        <w:ind w:left="1425" w:hanging="360"/>
      </w:pPr>
      <w:rPr>
        <w:rFonts w:hint="default"/>
        <w:i/>
      </w:r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50" w15:restartNumberingAfterBreak="0">
    <w:nsid w:val="389202CD"/>
    <w:multiLevelType w:val="multilevel"/>
    <w:tmpl w:val="51861220"/>
    <w:lvl w:ilvl="0">
      <w:start w:val="1"/>
      <w:numFmt w:val="decimal"/>
      <w:lvlText w:val="%1."/>
      <w:lvlJc w:val="left"/>
      <w:rPr>
        <w:rFonts w:ascii="Times New Roman" w:eastAsia="Century Schoolbook" w:hAnsi="Times New Roman" w:cs="Times New Roman" w:hint="default"/>
        <w:b w:val="0"/>
        <w:bCs/>
        <w:i w:val="0"/>
        <w:iCs w:val="0"/>
        <w:smallCaps w:val="0"/>
        <w:strike w:val="0"/>
        <w:color w:val="000000"/>
        <w:spacing w:val="0"/>
        <w:w w:val="100"/>
        <w:position w:val="0"/>
        <w:sz w:val="24"/>
        <w:szCs w:val="24"/>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396A5B14"/>
    <w:multiLevelType w:val="hybridMultilevel"/>
    <w:tmpl w:val="DCC06EEE"/>
    <w:lvl w:ilvl="0" w:tplc="EBC43B92">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52" w15:restartNumberingAfterBreak="0">
    <w:nsid w:val="3A045AD3"/>
    <w:multiLevelType w:val="multilevel"/>
    <w:tmpl w:val="C1A8DF78"/>
    <w:lvl w:ilvl="0">
      <w:start w:val="1"/>
      <w:numFmt w:val="decimal"/>
      <w:lvlText w:val="%1."/>
      <w:lvlJc w:val="left"/>
      <w:rPr>
        <w:rFonts w:ascii="Times New Roman" w:eastAsia="Century Schoolbook" w:hAnsi="Times New Roman" w:cs="Times New Roman" w:hint="default"/>
        <w:b w:val="0"/>
        <w:bCs w:val="0"/>
        <w:i w:val="0"/>
        <w:iCs w:val="0"/>
        <w:smallCaps w:val="0"/>
        <w:strike w:val="0"/>
        <w:color w:val="000000"/>
        <w:spacing w:val="0"/>
        <w:w w:val="100"/>
        <w:position w:val="0"/>
        <w:sz w:val="24"/>
        <w:szCs w:val="24"/>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3CE145B9"/>
    <w:multiLevelType w:val="hybridMultilevel"/>
    <w:tmpl w:val="CCD22E82"/>
    <w:lvl w:ilvl="0" w:tplc="5F3E20F6">
      <w:start w:val="1"/>
      <w:numFmt w:val="lowerRoman"/>
      <w:lvlText w:val="(%1)"/>
      <w:lvlJc w:val="left"/>
      <w:pPr>
        <w:ind w:left="1440" w:hanging="72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54" w15:restartNumberingAfterBreak="0">
    <w:nsid w:val="3D6B7741"/>
    <w:multiLevelType w:val="multilevel"/>
    <w:tmpl w:val="77625A0E"/>
    <w:lvl w:ilvl="0">
      <w:start w:val="1"/>
      <w:numFmt w:val="lowerLetter"/>
      <w:lvlText w:val="(%1)"/>
      <w:lvlJc w:val="left"/>
      <w:rPr>
        <w:rFonts w:ascii="Times New Roman" w:eastAsia="Century Schoolbook" w:hAnsi="Times New Roman" w:cs="Times New Roman" w:hint="default"/>
        <w:b w:val="0"/>
        <w:bCs w:val="0"/>
        <w:i/>
        <w:iCs w:val="0"/>
        <w:smallCaps w:val="0"/>
        <w:strike w:val="0"/>
        <w:color w:val="000000"/>
        <w:spacing w:val="0"/>
        <w:w w:val="100"/>
        <w:position w:val="0"/>
        <w:sz w:val="24"/>
        <w:szCs w:val="24"/>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407A3A73"/>
    <w:multiLevelType w:val="hybridMultilevel"/>
    <w:tmpl w:val="686C67EC"/>
    <w:lvl w:ilvl="0" w:tplc="531A8DF4">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56" w15:restartNumberingAfterBreak="0">
    <w:nsid w:val="422D6E58"/>
    <w:multiLevelType w:val="multilevel"/>
    <w:tmpl w:val="603EA0E4"/>
    <w:lvl w:ilvl="0">
      <w:start w:val="2"/>
      <w:numFmt w:val="upperRoman"/>
      <w:lvlText w:val="%1."/>
      <w:lvlJc w:val="left"/>
      <w:rPr>
        <w:rFonts w:ascii="Times New Roman" w:eastAsia="Century Schoolbook" w:hAnsi="Times New Roman" w:cs="Times New Roman" w:hint="default"/>
        <w:b w:val="0"/>
        <w:bCs w:val="0"/>
        <w:i w:val="0"/>
        <w:iCs w:val="0"/>
        <w:smallCaps w:val="0"/>
        <w:strike w:val="0"/>
        <w:color w:val="000000"/>
        <w:spacing w:val="0"/>
        <w:w w:val="100"/>
        <w:position w:val="0"/>
        <w:sz w:val="24"/>
        <w:szCs w:val="24"/>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42417431"/>
    <w:multiLevelType w:val="multilevel"/>
    <w:tmpl w:val="6DF0EFDE"/>
    <w:lvl w:ilvl="0">
      <w:start w:val="1"/>
      <w:numFmt w:val="decimal"/>
      <w:lvlText w:val="%1."/>
      <w:lvlJc w:val="left"/>
      <w:rPr>
        <w:rFonts w:ascii="Times New Roman" w:eastAsia="Century Schoolbook" w:hAnsi="Times New Roman" w:cs="Times New Roman" w:hint="default"/>
        <w:b w:val="0"/>
        <w:bCs w:val="0"/>
        <w:i w:val="0"/>
        <w:iCs w:val="0"/>
        <w:smallCaps w:val="0"/>
        <w:strike w:val="0"/>
        <w:color w:val="000000"/>
        <w:spacing w:val="0"/>
        <w:w w:val="100"/>
        <w:position w:val="0"/>
        <w:sz w:val="24"/>
        <w:szCs w:val="24"/>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462D6D71"/>
    <w:multiLevelType w:val="multilevel"/>
    <w:tmpl w:val="A35EFF86"/>
    <w:lvl w:ilvl="0">
      <w:start w:val="1"/>
      <w:numFmt w:val="decimal"/>
      <w:lvlText w:val="%1."/>
      <w:lvlJc w:val="left"/>
      <w:rPr>
        <w:rFonts w:ascii="Times New Roman" w:eastAsia="Century Schoolbook" w:hAnsi="Times New Roman" w:cs="Times New Roman" w:hint="default"/>
        <w:b w:val="0"/>
        <w:bCs w:val="0"/>
        <w:i w:val="0"/>
        <w:iCs w:val="0"/>
        <w:smallCaps w:val="0"/>
        <w:strike w:val="0"/>
        <w:color w:val="000000"/>
        <w:spacing w:val="0"/>
        <w:w w:val="100"/>
        <w:position w:val="0"/>
        <w:sz w:val="24"/>
        <w:szCs w:val="24"/>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46881310"/>
    <w:multiLevelType w:val="hybridMultilevel"/>
    <w:tmpl w:val="05864FB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0" w15:restartNumberingAfterBreak="0">
    <w:nsid w:val="46917107"/>
    <w:multiLevelType w:val="multilevel"/>
    <w:tmpl w:val="0FF47AF8"/>
    <w:lvl w:ilvl="0">
      <w:start w:val="1"/>
      <w:numFmt w:val="decimal"/>
      <w:lvlText w:val="%1."/>
      <w:lvlJc w:val="left"/>
      <w:rPr>
        <w:rFonts w:ascii="Times New Roman" w:eastAsia="Century Schoolbook" w:hAnsi="Times New Roman" w:cs="Times New Roman" w:hint="default"/>
        <w:b w:val="0"/>
        <w:bCs w:val="0"/>
        <w:i w:val="0"/>
        <w:iCs w:val="0"/>
        <w:smallCaps w:val="0"/>
        <w:strike w:val="0"/>
        <w:color w:val="000000"/>
        <w:spacing w:val="0"/>
        <w:w w:val="100"/>
        <w:position w:val="0"/>
        <w:sz w:val="24"/>
        <w:szCs w:val="24"/>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472C268D"/>
    <w:multiLevelType w:val="multilevel"/>
    <w:tmpl w:val="F166816A"/>
    <w:lvl w:ilvl="0">
      <w:start w:val="1"/>
      <w:numFmt w:val="decimal"/>
      <w:lvlText w:val="%1."/>
      <w:lvlJc w:val="left"/>
      <w:rPr>
        <w:rFonts w:ascii="Times New Roman" w:eastAsia="Century Schoolbook" w:hAnsi="Times New Roman" w:cs="Times New Roman" w:hint="default"/>
        <w:b w:val="0"/>
        <w:bCs w:val="0"/>
        <w:i w:val="0"/>
        <w:iCs w:val="0"/>
        <w:smallCaps w:val="0"/>
        <w:strike w:val="0"/>
        <w:color w:val="000000"/>
        <w:spacing w:val="0"/>
        <w:w w:val="100"/>
        <w:position w:val="0"/>
        <w:sz w:val="24"/>
        <w:szCs w:val="24"/>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4B012843"/>
    <w:multiLevelType w:val="hybridMultilevel"/>
    <w:tmpl w:val="56A45108"/>
    <w:lvl w:ilvl="0" w:tplc="26C4770A">
      <w:start w:val="1"/>
      <w:numFmt w:val="lowerLetter"/>
      <w:lvlText w:val="(%1)"/>
      <w:lvlJc w:val="left"/>
      <w:pPr>
        <w:ind w:left="720" w:hanging="360"/>
      </w:pPr>
      <w:rPr>
        <w:rFonts w:hint="default"/>
        <w:i/>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3" w15:restartNumberingAfterBreak="0">
    <w:nsid w:val="4B361ACF"/>
    <w:multiLevelType w:val="hybridMultilevel"/>
    <w:tmpl w:val="332EE76C"/>
    <w:lvl w:ilvl="0" w:tplc="041A000F">
      <w:start w:val="1"/>
      <w:numFmt w:val="decimal"/>
      <w:lvlText w:val="%1."/>
      <w:lvlJc w:val="left"/>
      <w:pPr>
        <w:ind w:left="1113" w:hanging="405"/>
      </w:pPr>
      <w:rPr>
        <w:rFonts w:hint="default"/>
      </w:rPr>
    </w:lvl>
    <w:lvl w:ilvl="1" w:tplc="FFFFFFFF">
      <w:start w:val="1"/>
      <w:numFmt w:val="lowerLetter"/>
      <w:lvlText w:val="(%2)"/>
      <w:lvlJc w:val="left"/>
      <w:pPr>
        <w:ind w:left="1833" w:hanging="405"/>
      </w:pPr>
      <w:rPr>
        <w:rFonts w:hint="default"/>
      </w:r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64" w15:restartNumberingAfterBreak="0">
    <w:nsid w:val="4BE72658"/>
    <w:multiLevelType w:val="multilevel"/>
    <w:tmpl w:val="31A01FF6"/>
    <w:lvl w:ilvl="0">
      <w:start w:val="2"/>
      <w:numFmt w:val="decimal"/>
      <w:lvlText w:val="%1."/>
      <w:lvlJc w:val="left"/>
      <w:pPr>
        <w:ind w:left="0" w:firstLine="0"/>
      </w:pPr>
      <w:rPr>
        <w:rFonts w:ascii="Times New Roman" w:eastAsia="Century Schoolbook" w:hAnsi="Times New Roman" w:cs="Times New Roman" w:hint="default"/>
        <w:b w:val="0"/>
        <w:bCs w:val="0"/>
        <w:i w:val="0"/>
        <w:iCs w:val="0"/>
        <w:smallCaps w:val="0"/>
        <w:strike w:val="0"/>
        <w:color w:val="000000"/>
        <w:spacing w:val="0"/>
        <w:w w:val="100"/>
        <w:position w:val="0"/>
        <w:sz w:val="24"/>
        <w:szCs w:val="24"/>
        <w:u w:val="none"/>
        <w:lang w:val="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5" w15:restartNumberingAfterBreak="0">
    <w:nsid w:val="4C6E4E6A"/>
    <w:multiLevelType w:val="multilevel"/>
    <w:tmpl w:val="AC90C48A"/>
    <w:lvl w:ilvl="0">
      <w:start w:val="2"/>
      <w:numFmt w:val="decimal"/>
      <w:lvlText w:val="%1."/>
      <w:lvlJc w:val="left"/>
      <w:pPr>
        <w:ind w:left="0" w:firstLine="0"/>
      </w:pPr>
      <w:rPr>
        <w:rFonts w:ascii="Times New Roman" w:eastAsia="Century Schoolbook" w:hAnsi="Times New Roman" w:cs="Times New Roman" w:hint="default"/>
        <w:b w:val="0"/>
        <w:bCs w:val="0"/>
        <w:i w:val="0"/>
        <w:iCs w:val="0"/>
        <w:smallCaps w:val="0"/>
        <w:strike w:val="0"/>
        <w:color w:val="000000"/>
        <w:spacing w:val="0"/>
        <w:w w:val="100"/>
        <w:position w:val="0"/>
        <w:sz w:val="24"/>
        <w:szCs w:val="24"/>
        <w:u w:val="none"/>
        <w:lang w:val="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6" w15:restartNumberingAfterBreak="0">
    <w:nsid w:val="51E21D9B"/>
    <w:multiLevelType w:val="hybridMultilevel"/>
    <w:tmpl w:val="4FD06434"/>
    <w:lvl w:ilvl="0" w:tplc="EA6EFB0A">
      <w:start w:val="1"/>
      <w:numFmt w:val="lowerLetter"/>
      <w:lvlText w:val="(%1)"/>
      <w:lvlJc w:val="left"/>
      <w:pPr>
        <w:ind w:left="2130" w:hanging="360"/>
      </w:pPr>
      <w:rPr>
        <w:rFonts w:hint="default"/>
        <w:i/>
      </w:rPr>
    </w:lvl>
    <w:lvl w:ilvl="1" w:tplc="04090019" w:tentative="1">
      <w:start w:val="1"/>
      <w:numFmt w:val="lowerLetter"/>
      <w:lvlText w:val="%2."/>
      <w:lvlJc w:val="left"/>
      <w:pPr>
        <w:ind w:left="2850" w:hanging="360"/>
      </w:pPr>
    </w:lvl>
    <w:lvl w:ilvl="2" w:tplc="0409001B" w:tentative="1">
      <w:start w:val="1"/>
      <w:numFmt w:val="lowerRoman"/>
      <w:lvlText w:val="%3."/>
      <w:lvlJc w:val="right"/>
      <w:pPr>
        <w:ind w:left="3570" w:hanging="180"/>
      </w:pPr>
    </w:lvl>
    <w:lvl w:ilvl="3" w:tplc="0409000F" w:tentative="1">
      <w:start w:val="1"/>
      <w:numFmt w:val="decimal"/>
      <w:lvlText w:val="%4."/>
      <w:lvlJc w:val="left"/>
      <w:pPr>
        <w:ind w:left="4290" w:hanging="360"/>
      </w:pPr>
    </w:lvl>
    <w:lvl w:ilvl="4" w:tplc="04090019" w:tentative="1">
      <w:start w:val="1"/>
      <w:numFmt w:val="lowerLetter"/>
      <w:lvlText w:val="%5."/>
      <w:lvlJc w:val="left"/>
      <w:pPr>
        <w:ind w:left="5010" w:hanging="360"/>
      </w:pPr>
    </w:lvl>
    <w:lvl w:ilvl="5" w:tplc="0409001B" w:tentative="1">
      <w:start w:val="1"/>
      <w:numFmt w:val="lowerRoman"/>
      <w:lvlText w:val="%6."/>
      <w:lvlJc w:val="right"/>
      <w:pPr>
        <w:ind w:left="5730" w:hanging="180"/>
      </w:pPr>
    </w:lvl>
    <w:lvl w:ilvl="6" w:tplc="0409000F" w:tentative="1">
      <w:start w:val="1"/>
      <w:numFmt w:val="decimal"/>
      <w:lvlText w:val="%7."/>
      <w:lvlJc w:val="left"/>
      <w:pPr>
        <w:ind w:left="6450" w:hanging="360"/>
      </w:pPr>
    </w:lvl>
    <w:lvl w:ilvl="7" w:tplc="04090019" w:tentative="1">
      <w:start w:val="1"/>
      <w:numFmt w:val="lowerLetter"/>
      <w:lvlText w:val="%8."/>
      <w:lvlJc w:val="left"/>
      <w:pPr>
        <w:ind w:left="7170" w:hanging="360"/>
      </w:pPr>
    </w:lvl>
    <w:lvl w:ilvl="8" w:tplc="0409001B" w:tentative="1">
      <w:start w:val="1"/>
      <w:numFmt w:val="lowerRoman"/>
      <w:lvlText w:val="%9."/>
      <w:lvlJc w:val="right"/>
      <w:pPr>
        <w:ind w:left="7890" w:hanging="180"/>
      </w:pPr>
    </w:lvl>
  </w:abstractNum>
  <w:abstractNum w:abstractNumId="67" w15:restartNumberingAfterBreak="0">
    <w:nsid w:val="53786391"/>
    <w:multiLevelType w:val="hybridMultilevel"/>
    <w:tmpl w:val="01AC708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8" w15:restartNumberingAfterBreak="0">
    <w:nsid w:val="53802E37"/>
    <w:multiLevelType w:val="hybridMultilevel"/>
    <w:tmpl w:val="997821FA"/>
    <w:lvl w:ilvl="0" w:tplc="041A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start w:val="1"/>
      <w:numFmt w:val="decimal"/>
      <w:lvlText w:val="(%3)"/>
      <w:lvlJc w:val="lef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54126B88"/>
    <w:multiLevelType w:val="multilevel"/>
    <w:tmpl w:val="F62CB500"/>
    <w:lvl w:ilvl="0">
      <w:start w:val="1"/>
      <w:numFmt w:val="decimal"/>
      <w:lvlText w:val="%1."/>
      <w:lvlJc w:val="left"/>
      <w:rPr>
        <w:rFonts w:ascii="Times New Roman" w:eastAsia="Century Schoolbook" w:hAnsi="Times New Roman" w:cs="Times New Roman" w:hint="default"/>
        <w:b w:val="0"/>
        <w:bCs/>
        <w:i w:val="0"/>
        <w:iCs w:val="0"/>
        <w:smallCaps w:val="0"/>
        <w:strike w:val="0"/>
        <w:color w:val="000000"/>
        <w:spacing w:val="0"/>
        <w:w w:val="100"/>
        <w:position w:val="0"/>
        <w:sz w:val="24"/>
        <w:szCs w:val="24"/>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55AF64EF"/>
    <w:multiLevelType w:val="multilevel"/>
    <w:tmpl w:val="5ACA6950"/>
    <w:lvl w:ilvl="0">
      <w:start w:val="1"/>
      <w:numFmt w:val="decimal"/>
      <w:lvlText w:val="%1."/>
      <w:lvlJc w:val="left"/>
      <w:rPr>
        <w:rFonts w:ascii="Times New Roman" w:eastAsia="Century Schoolbook" w:hAnsi="Times New Roman" w:cs="Times New Roman" w:hint="default"/>
        <w:b w:val="0"/>
        <w:bCs w:val="0"/>
        <w:i w:val="0"/>
        <w:iCs w:val="0"/>
        <w:smallCaps w:val="0"/>
        <w:strike w:val="0"/>
        <w:color w:val="000000"/>
        <w:spacing w:val="0"/>
        <w:w w:val="100"/>
        <w:position w:val="0"/>
        <w:sz w:val="24"/>
        <w:szCs w:val="24"/>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58602EC3"/>
    <w:multiLevelType w:val="hybridMultilevel"/>
    <w:tmpl w:val="C9C8A228"/>
    <w:lvl w:ilvl="0" w:tplc="FFFFFFFF">
      <w:start w:val="1"/>
      <w:numFmt w:val="lowerLetter"/>
      <w:lvlText w:val="%1)"/>
      <w:lvlJc w:val="left"/>
      <w:pPr>
        <w:ind w:left="2856" w:hanging="360"/>
      </w:pPr>
    </w:lvl>
    <w:lvl w:ilvl="1" w:tplc="041A000F">
      <w:start w:val="1"/>
      <w:numFmt w:val="decimal"/>
      <w:lvlText w:val="%2."/>
      <w:lvlJc w:val="left"/>
      <w:pPr>
        <w:ind w:left="3591" w:hanging="375"/>
      </w:pPr>
      <w:rPr>
        <w:rFonts w:hint="default"/>
      </w:rPr>
    </w:lvl>
    <w:lvl w:ilvl="2" w:tplc="FFFFFFFF" w:tentative="1">
      <w:start w:val="1"/>
      <w:numFmt w:val="lowerRoman"/>
      <w:lvlText w:val="%3."/>
      <w:lvlJc w:val="right"/>
      <w:pPr>
        <w:ind w:left="4296" w:hanging="180"/>
      </w:pPr>
    </w:lvl>
    <w:lvl w:ilvl="3" w:tplc="FFFFFFFF" w:tentative="1">
      <w:start w:val="1"/>
      <w:numFmt w:val="decimal"/>
      <w:lvlText w:val="%4."/>
      <w:lvlJc w:val="left"/>
      <w:pPr>
        <w:ind w:left="5016" w:hanging="360"/>
      </w:pPr>
    </w:lvl>
    <w:lvl w:ilvl="4" w:tplc="FFFFFFFF" w:tentative="1">
      <w:start w:val="1"/>
      <w:numFmt w:val="lowerLetter"/>
      <w:lvlText w:val="%5."/>
      <w:lvlJc w:val="left"/>
      <w:pPr>
        <w:ind w:left="5736" w:hanging="360"/>
      </w:pPr>
    </w:lvl>
    <w:lvl w:ilvl="5" w:tplc="FFFFFFFF" w:tentative="1">
      <w:start w:val="1"/>
      <w:numFmt w:val="lowerRoman"/>
      <w:lvlText w:val="%6."/>
      <w:lvlJc w:val="right"/>
      <w:pPr>
        <w:ind w:left="6456" w:hanging="180"/>
      </w:pPr>
    </w:lvl>
    <w:lvl w:ilvl="6" w:tplc="FFFFFFFF" w:tentative="1">
      <w:start w:val="1"/>
      <w:numFmt w:val="decimal"/>
      <w:lvlText w:val="%7."/>
      <w:lvlJc w:val="left"/>
      <w:pPr>
        <w:ind w:left="7176" w:hanging="360"/>
      </w:pPr>
    </w:lvl>
    <w:lvl w:ilvl="7" w:tplc="FFFFFFFF" w:tentative="1">
      <w:start w:val="1"/>
      <w:numFmt w:val="lowerLetter"/>
      <w:lvlText w:val="%8."/>
      <w:lvlJc w:val="left"/>
      <w:pPr>
        <w:ind w:left="7896" w:hanging="360"/>
      </w:pPr>
    </w:lvl>
    <w:lvl w:ilvl="8" w:tplc="FFFFFFFF" w:tentative="1">
      <w:start w:val="1"/>
      <w:numFmt w:val="lowerRoman"/>
      <w:lvlText w:val="%9."/>
      <w:lvlJc w:val="right"/>
      <w:pPr>
        <w:ind w:left="8616" w:hanging="180"/>
      </w:pPr>
    </w:lvl>
  </w:abstractNum>
  <w:abstractNum w:abstractNumId="72" w15:restartNumberingAfterBreak="0">
    <w:nsid w:val="58B84ADA"/>
    <w:multiLevelType w:val="hybridMultilevel"/>
    <w:tmpl w:val="07F4934A"/>
    <w:lvl w:ilvl="0" w:tplc="0409000F">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73" w15:restartNumberingAfterBreak="0">
    <w:nsid w:val="59E44E51"/>
    <w:multiLevelType w:val="hybridMultilevel"/>
    <w:tmpl w:val="B9BCF55E"/>
    <w:lvl w:ilvl="0" w:tplc="0409000F">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74" w15:restartNumberingAfterBreak="0">
    <w:nsid w:val="5AEF3CC0"/>
    <w:multiLevelType w:val="hybridMultilevel"/>
    <w:tmpl w:val="18247D2C"/>
    <w:lvl w:ilvl="0" w:tplc="6B46B318">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75" w15:restartNumberingAfterBreak="0">
    <w:nsid w:val="5B3E194D"/>
    <w:multiLevelType w:val="hybridMultilevel"/>
    <w:tmpl w:val="ADD20474"/>
    <w:lvl w:ilvl="0" w:tplc="C5A6E356">
      <w:start w:val="1"/>
      <w:numFmt w:val="decimal"/>
      <w:lvlText w:val="(%1)"/>
      <w:lvlJc w:val="left"/>
      <w:pPr>
        <w:ind w:left="1113" w:hanging="405"/>
      </w:pPr>
      <w:rPr>
        <w:rFonts w:hint="default"/>
      </w:rPr>
    </w:lvl>
    <w:lvl w:ilvl="1" w:tplc="0B8681EA">
      <w:start w:val="1"/>
      <w:numFmt w:val="lowerLetter"/>
      <w:lvlText w:val="%2)"/>
      <w:lvlJc w:val="left"/>
      <w:pPr>
        <w:ind w:left="1833" w:hanging="405"/>
      </w:pPr>
      <w:rPr>
        <w:rFonts w:hint="default"/>
      </w:rPr>
    </w:lvl>
    <w:lvl w:ilvl="2" w:tplc="80BE68DC" w:tentative="1">
      <w:start w:val="1"/>
      <w:numFmt w:val="lowerRoman"/>
      <w:lvlText w:val="%3."/>
      <w:lvlJc w:val="right"/>
      <w:pPr>
        <w:ind w:left="2508" w:hanging="180"/>
      </w:pPr>
    </w:lvl>
    <w:lvl w:ilvl="3" w:tplc="5AB8A0B4" w:tentative="1">
      <w:start w:val="1"/>
      <w:numFmt w:val="decimal"/>
      <w:lvlText w:val="%4."/>
      <w:lvlJc w:val="left"/>
      <w:pPr>
        <w:ind w:left="3228" w:hanging="360"/>
      </w:pPr>
    </w:lvl>
    <w:lvl w:ilvl="4" w:tplc="B20C2BD6" w:tentative="1">
      <w:start w:val="1"/>
      <w:numFmt w:val="lowerLetter"/>
      <w:lvlText w:val="%5."/>
      <w:lvlJc w:val="left"/>
      <w:pPr>
        <w:ind w:left="3948" w:hanging="360"/>
      </w:pPr>
    </w:lvl>
    <w:lvl w:ilvl="5" w:tplc="2F1250D2" w:tentative="1">
      <w:start w:val="1"/>
      <w:numFmt w:val="lowerRoman"/>
      <w:lvlText w:val="%6."/>
      <w:lvlJc w:val="right"/>
      <w:pPr>
        <w:ind w:left="4668" w:hanging="180"/>
      </w:pPr>
    </w:lvl>
    <w:lvl w:ilvl="6" w:tplc="1DE65836" w:tentative="1">
      <w:start w:val="1"/>
      <w:numFmt w:val="decimal"/>
      <w:lvlText w:val="%7."/>
      <w:lvlJc w:val="left"/>
      <w:pPr>
        <w:ind w:left="5388" w:hanging="360"/>
      </w:pPr>
    </w:lvl>
    <w:lvl w:ilvl="7" w:tplc="7AAC769C" w:tentative="1">
      <w:start w:val="1"/>
      <w:numFmt w:val="lowerLetter"/>
      <w:lvlText w:val="%8."/>
      <w:lvlJc w:val="left"/>
      <w:pPr>
        <w:ind w:left="6108" w:hanging="360"/>
      </w:pPr>
    </w:lvl>
    <w:lvl w:ilvl="8" w:tplc="B178C95E" w:tentative="1">
      <w:start w:val="1"/>
      <w:numFmt w:val="lowerRoman"/>
      <w:lvlText w:val="%9."/>
      <w:lvlJc w:val="right"/>
      <w:pPr>
        <w:ind w:left="6828" w:hanging="180"/>
      </w:pPr>
    </w:lvl>
  </w:abstractNum>
  <w:abstractNum w:abstractNumId="76" w15:restartNumberingAfterBreak="0">
    <w:nsid w:val="5D44348C"/>
    <w:multiLevelType w:val="multilevel"/>
    <w:tmpl w:val="05DAB64A"/>
    <w:lvl w:ilvl="0">
      <w:start w:val="1"/>
      <w:numFmt w:val="decimal"/>
      <w:lvlText w:val="%1."/>
      <w:lvlJc w:val="left"/>
      <w:rPr>
        <w:rFonts w:ascii="Times New Roman" w:eastAsia="Century Schoolbook" w:hAnsi="Times New Roman" w:cs="Times New Roman" w:hint="default"/>
        <w:b w:val="0"/>
        <w:bCs w:val="0"/>
        <w:i w:val="0"/>
        <w:iCs w:val="0"/>
        <w:smallCaps w:val="0"/>
        <w:strike w:val="0"/>
        <w:color w:val="000000"/>
        <w:spacing w:val="0"/>
        <w:w w:val="100"/>
        <w:position w:val="0"/>
        <w:sz w:val="24"/>
        <w:szCs w:val="24"/>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5D8C151B"/>
    <w:multiLevelType w:val="hybridMultilevel"/>
    <w:tmpl w:val="C122D3E6"/>
    <w:lvl w:ilvl="0" w:tplc="8068ADD2">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78" w15:restartNumberingAfterBreak="0">
    <w:nsid w:val="5DF41828"/>
    <w:multiLevelType w:val="hybridMultilevel"/>
    <w:tmpl w:val="E834B06E"/>
    <w:lvl w:ilvl="0" w:tplc="12E2D6B8">
      <w:start w:val="1"/>
      <w:numFmt w:val="lowerLetter"/>
      <w:lvlText w:val="(%1)"/>
      <w:lvlJc w:val="left"/>
      <w:pPr>
        <w:ind w:left="1080" w:hanging="360"/>
      </w:pPr>
      <w:rPr>
        <w:rFonts w:hint="default"/>
        <w:i/>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79" w15:restartNumberingAfterBreak="0">
    <w:nsid w:val="5E6A5253"/>
    <w:multiLevelType w:val="multilevel"/>
    <w:tmpl w:val="EC68172E"/>
    <w:lvl w:ilvl="0">
      <w:start w:val="1"/>
      <w:numFmt w:val="decimal"/>
      <w:lvlText w:val="%1."/>
      <w:lvlJc w:val="left"/>
      <w:rPr>
        <w:rFonts w:ascii="Times New Roman" w:eastAsia="Century Schoolbook" w:hAnsi="Times New Roman" w:cs="Times New Roman" w:hint="default"/>
        <w:b w:val="0"/>
        <w:bCs w:val="0"/>
        <w:i w:val="0"/>
        <w:iCs w:val="0"/>
        <w:smallCaps w:val="0"/>
        <w:strike w:val="0"/>
        <w:color w:val="000000"/>
        <w:spacing w:val="0"/>
        <w:w w:val="100"/>
        <w:position w:val="0"/>
        <w:sz w:val="24"/>
        <w:szCs w:val="24"/>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5F1444EB"/>
    <w:multiLevelType w:val="multilevel"/>
    <w:tmpl w:val="282EE87C"/>
    <w:lvl w:ilvl="0">
      <w:start w:val="1"/>
      <w:numFmt w:val="decimal"/>
      <w:lvlText w:val="%1."/>
      <w:lvlJc w:val="left"/>
      <w:rPr>
        <w:rFonts w:ascii="Times New Roman" w:eastAsia="Century Schoolbook" w:hAnsi="Times New Roman" w:cs="Times New Roman" w:hint="default"/>
        <w:b w:val="0"/>
        <w:bCs/>
        <w:i w:val="0"/>
        <w:iCs w:val="0"/>
        <w:smallCaps w:val="0"/>
        <w:strike w:val="0"/>
        <w:color w:val="000000"/>
        <w:spacing w:val="0"/>
        <w:w w:val="100"/>
        <w:position w:val="0"/>
        <w:sz w:val="24"/>
        <w:szCs w:val="24"/>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606B2456"/>
    <w:multiLevelType w:val="hybridMultilevel"/>
    <w:tmpl w:val="22EAB67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2" w15:restartNumberingAfterBreak="0">
    <w:nsid w:val="608921A3"/>
    <w:multiLevelType w:val="multilevel"/>
    <w:tmpl w:val="9D0A39C2"/>
    <w:lvl w:ilvl="0">
      <w:start w:val="1"/>
      <w:numFmt w:val="decimal"/>
      <w:lvlText w:val="%1."/>
      <w:lvlJc w:val="left"/>
      <w:rPr>
        <w:rFonts w:ascii="Times New Roman" w:eastAsia="Century Schoolbook" w:hAnsi="Times New Roman" w:cs="Times New Roman" w:hint="default"/>
        <w:b w:val="0"/>
        <w:bCs w:val="0"/>
        <w:i w:val="0"/>
        <w:iCs w:val="0"/>
        <w:smallCaps w:val="0"/>
        <w:strike w:val="0"/>
        <w:color w:val="000000"/>
        <w:spacing w:val="0"/>
        <w:w w:val="100"/>
        <w:position w:val="0"/>
        <w:sz w:val="24"/>
        <w:szCs w:val="24"/>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61170477"/>
    <w:multiLevelType w:val="multilevel"/>
    <w:tmpl w:val="E084DEBC"/>
    <w:lvl w:ilvl="0">
      <w:start w:val="1"/>
      <w:numFmt w:val="lowerLetter"/>
      <w:lvlText w:val="(%1)"/>
      <w:lvlJc w:val="left"/>
      <w:rPr>
        <w:rFonts w:ascii="Times New Roman" w:eastAsia="Century Schoolbook" w:hAnsi="Times New Roman" w:cs="Times New Roman" w:hint="default"/>
        <w:b w:val="0"/>
        <w:bCs w:val="0"/>
        <w:i/>
        <w:iCs w:val="0"/>
        <w:smallCaps w:val="0"/>
        <w:strike w:val="0"/>
        <w:color w:val="000000"/>
        <w:spacing w:val="0"/>
        <w:w w:val="100"/>
        <w:position w:val="0"/>
        <w:sz w:val="24"/>
        <w:szCs w:val="24"/>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61233FE7"/>
    <w:multiLevelType w:val="hybridMultilevel"/>
    <w:tmpl w:val="2C7AD3AC"/>
    <w:lvl w:ilvl="0" w:tplc="F21E1370">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85" w15:restartNumberingAfterBreak="0">
    <w:nsid w:val="617A4378"/>
    <w:multiLevelType w:val="hybridMultilevel"/>
    <w:tmpl w:val="20C21906"/>
    <w:lvl w:ilvl="0" w:tplc="2F820BFC">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86" w15:restartNumberingAfterBreak="0">
    <w:nsid w:val="641F4B8B"/>
    <w:multiLevelType w:val="hybridMultilevel"/>
    <w:tmpl w:val="E8EAEB58"/>
    <w:lvl w:ilvl="0" w:tplc="B3F42460">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87" w15:restartNumberingAfterBreak="0">
    <w:nsid w:val="646A11D5"/>
    <w:multiLevelType w:val="multilevel"/>
    <w:tmpl w:val="0F56A06A"/>
    <w:lvl w:ilvl="0">
      <w:start w:val="1"/>
      <w:numFmt w:val="lowerRoman"/>
      <w:lvlText w:val="(%1)"/>
      <w:lvlJc w:val="left"/>
      <w:rPr>
        <w:rFonts w:ascii="Times New Roman" w:eastAsia="Century Schoolbook" w:hAnsi="Times New Roman" w:cs="Times New Roman" w:hint="default"/>
        <w:b w:val="0"/>
        <w:bCs w:val="0"/>
        <w:i w:val="0"/>
        <w:iCs w:val="0"/>
        <w:smallCaps w:val="0"/>
        <w:strike w:val="0"/>
        <w:color w:val="000000"/>
        <w:spacing w:val="20"/>
        <w:w w:val="100"/>
        <w:position w:val="0"/>
        <w:sz w:val="24"/>
        <w:szCs w:val="24"/>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64FB500D"/>
    <w:multiLevelType w:val="hybridMultilevel"/>
    <w:tmpl w:val="B846FE22"/>
    <w:lvl w:ilvl="0" w:tplc="041A000F">
      <w:start w:val="1"/>
      <w:numFmt w:val="decimal"/>
      <w:lvlText w:val="%1."/>
      <w:lvlJc w:val="left"/>
      <w:pPr>
        <w:tabs>
          <w:tab w:val="num" w:pos="567"/>
        </w:tabs>
        <w:ind w:left="567" w:hanging="567"/>
      </w:pPr>
      <w:rPr>
        <w:rFonts w:hint="default"/>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89" w15:restartNumberingAfterBreak="0">
    <w:nsid w:val="666170ED"/>
    <w:multiLevelType w:val="multilevel"/>
    <w:tmpl w:val="B8A07B9C"/>
    <w:lvl w:ilvl="0">
      <w:start w:val="1"/>
      <w:numFmt w:val="decimal"/>
      <w:lvlText w:val="%1."/>
      <w:lvlJc w:val="left"/>
      <w:rPr>
        <w:rFonts w:ascii="Times New Roman" w:eastAsia="Century Schoolbook" w:hAnsi="Times New Roman" w:cs="Times New Roman" w:hint="default"/>
        <w:b w:val="0"/>
        <w:bCs w:val="0"/>
        <w:i w:val="0"/>
        <w:iCs w:val="0"/>
        <w:smallCaps w:val="0"/>
        <w:strike w:val="0"/>
        <w:color w:val="000000"/>
        <w:spacing w:val="0"/>
        <w:w w:val="100"/>
        <w:position w:val="0"/>
        <w:sz w:val="24"/>
        <w:szCs w:val="24"/>
        <w:u w:val="no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66761C16"/>
    <w:multiLevelType w:val="hybridMultilevel"/>
    <w:tmpl w:val="8DE881D8"/>
    <w:lvl w:ilvl="0" w:tplc="B45227D6">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1" w15:restartNumberingAfterBreak="0">
    <w:nsid w:val="679A56E5"/>
    <w:multiLevelType w:val="hybridMultilevel"/>
    <w:tmpl w:val="6DA6F1F2"/>
    <w:lvl w:ilvl="0" w:tplc="F81E5230">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92" w15:restartNumberingAfterBreak="0">
    <w:nsid w:val="68247684"/>
    <w:multiLevelType w:val="multilevel"/>
    <w:tmpl w:val="4308F356"/>
    <w:lvl w:ilvl="0">
      <w:start w:val="1"/>
      <w:numFmt w:val="decimal"/>
      <w:lvlText w:val="%1."/>
      <w:lvlJc w:val="left"/>
      <w:rPr>
        <w:rFonts w:ascii="Times New Roman" w:eastAsia="Century Schoolbook" w:hAnsi="Times New Roman" w:cs="Times New Roman" w:hint="default"/>
        <w:b w:val="0"/>
        <w:bCs w:val="0"/>
        <w:i w:val="0"/>
        <w:iCs w:val="0"/>
        <w:smallCaps w:val="0"/>
        <w:strike w:val="0"/>
        <w:color w:val="000000"/>
        <w:spacing w:val="0"/>
        <w:w w:val="100"/>
        <w:position w:val="0"/>
        <w:sz w:val="24"/>
        <w:szCs w:val="24"/>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15:restartNumberingAfterBreak="0">
    <w:nsid w:val="6A9344E4"/>
    <w:multiLevelType w:val="hybridMultilevel"/>
    <w:tmpl w:val="C7F8FE94"/>
    <w:lvl w:ilvl="0" w:tplc="269EC554">
      <w:start w:val="1"/>
      <w:numFmt w:val="lowerLetter"/>
      <w:lvlText w:val="(%1)"/>
      <w:lvlJc w:val="left"/>
      <w:pPr>
        <w:ind w:left="1425" w:hanging="360"/>
      </w:pPr>
      <w:rPr>
        <w:rFonts w:hint="default"/>
        <w:i/>
      </w:r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94" w15:restartNumberingAfterBreak="0">
    <w:nsid w:val="6AD41468"/>
    <w:multiLevelType w:val="multilevel"/>
    <w:tmpl w:val="CDD28E6A"/>
    <w:lvl w:ilvl="0">
      <w:start w:val="1"/>
      <w:numFmt w:val="lowerRoman"/>
      <w:lvlText w:val="(%1)"/>
      <w:lvlJc w:val="left"/>
      <w:rPr>
        <w:rFonts w:ascii="Times New Roman" w:eastAsia="Century Schoolbook" w:hAnsi="Times New Roman" w:cs="Times New Roman" w:hint="default"/>
        <w:b w:val="0"/>
        <w:bCs w:val="0"/>
        <w:i w:val="0"/>
        <w:iCs w:val="0"/>
        <w:smallCaps w:val="0"/>
        <w:strike w:val="0"/>
        <w:color w:val="000000"/>
        <w:spacing w:val="20"/>
        <w:w w:val="100"/>
        <w:position w:val="0"/>
        <w:sz w:val="24"/>
        <w:szCs w:val="24"/>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15:restartNumberingAfterBreak="0">
    <w:nsid w:val="6AE76FA7"/>
    <w:multiLevelType w:val="multilevel"/>
    <w:tmpl w:val="558066CA"/>
    <w:lvl w:ilvl="0">
      <w:start w:val="1"/>
      <w:numFmt w:val="lowerLetter"/>
      <w:lvlText w:val="(%1)"/>
      <w:lvlJc w:val="left"/>
      <w:rPr>
        <w:rFonts w:ascii="Times New Roman" w:eastAsia="Century Schoolbook" w:hAnsi="Times New Roman" w:cs="Times New Roman" w:hint="default"/>
        <w:b w:val="0"/>
        <w:bCs w:val="0"/>
        <w:i/>
        <w:iCs w:val="0"/>
        <w:smallCaps w:val="0"/>
        <w:strike w:val="0"/>
        <w:color w:val="000000"/>
        <w:spacing w:val="0"/>
        <w:w w:val="100"/>
        <w:position w:val="0"/>
        <w:sz w:val="24"/>
        <w:szCs w:val="24"/>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6D024369"/>
    <w:multiLevelType w:val="multilevel"/>
    <w:tmpl w:val="146E3124"/>
    <w:lvl w:ilvl="0">
      <w:start w:val="1"/>
      <w:numFmt w:val="lowerLetter"/>
      <w:lvlText w:val="(%1)"/>
      <w:lvlJc w:val="left"/>
      <w:rPr>
        <w:rFonts w:ascii="Times New Roman" w:eastAsia="Century Schoolbook" w:hAnsi="Times New Roman" w:cs="Times New Roman" w:hint="default"/>
        <w:b w:val="0"/>
        <w:bCs w:val="0"/>
        <w:i/>
        <w:iCs w:val="0"/>
        <w:smallCaps w:val="0"/>
        <w:strike w:val="0"/>
        <w:color w:val="000000"/>
        <w:spacing w:val="0"/>
        <w:w w:val="100"/>
        <w:position w:val="0"/>
        <w:sz w:val="24"/>
        <w:szCs w:val="24"/>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15:restartNumberingAfterBreak="0">
    <w:nsid w:val="6E3D5746"/>
    <w:multiLevelType w:val="hybridMultilevel"/>
    <w:tmpl w:val="67B06914"/>
    <w:lvl w:ilvl="0" w:tplc="041A000F">
      <w:start w:val="1"/>
      <w:numFmt w:val="decimal"/>
      <w:lvlText w:val="%1."/>
      <w:lvlJc w:val="left"/>
      <w:pPr>
        <w:ind w:left="795" w:hanging="43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8" w15:restartNumberingAfterBreak="0">
    <w:nsid w:val="71B9199E"/>
    <w:multiLevelType w:val="hybridMultilevel"/>
    <w:tmpl w:val="385A5988"/>
    <w:lvl w:ilvl="0" w:tplc="EA0C575E">
      <w:start w:val="1"/>
      <w:numFmt w:val="decimal"/>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99" w15:restartNumberingAfterBreak="0">
    <w:nsid w:val="71C611DB"/>
    <w:multiLevelType w:val="multilevel"/>
    <w:tmpl w:val="1B7CC9D0"/>
    <w:lvl w:ilvl="0">
      <w:start w:val="1"/>
      <w:numFmt w:val="lowerRoman"/>
      <w:lvlText w:val="(%1)"/>
      <w:lvlJc w:val="left"/>
      <w:rPr>
        <w:rFonts w:ascii="Times New Roman" w:eastAsia="Century Schoolbook" w:hAnsi="Times New Roman" w:cs="Times New Roman" w:hint="default"/>
        <w:b w:val="0"/>
        <w:bCs w:val="0"/>
        <w:i/>
        <w:iCs w:val="0"/>
        <w:smallCaps w:val="0"/>
        <w:strike w:val="0"/>
        <w:color w:val="000000"/>
        <w:spacing w:val="0"/>
        <w:w w:val="100"/>
        <w:position w:val="0"/>
        <w:sz w:val="24"/>
        <w:szCs w:val="24"/>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15:restartNumberingAfterBreak="0">
    <w:nsid w:val="72366183"/>
    <w:multiLevelType w:val="hybridMultilevel"/>
    <w:tmpl w:val="573C0C1C"/>
    <w:lvl w:ilvl="0" w:tplc="0F4E7A80">
      <w:start w:val="9"/>
      <w:numFmt w:val="lowerLetter"/>
      <w:lvlText w:val="(%1)"/>
      <w:lvlJc w:val="left"/>
      <w:pPr>
        <w:ind w:left="1080" w:hanging="360"/>
      </w:pPr>
      <w:rPr>
        <w:rFonts w:hint="default"/>
        <w:i/>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1" w15:restartNumberingAfterBreak="0">
    <w:nsid w:val="727A144A"/>
    <w:multiLevelType w:val="multilevel"/>
    <w:tmpl w:val="C55AA99E"/>
    <w:lvl w:ilvl="0">
      <w:start w:val="7"/>
      <w:numFmt w:val="lowerLetter"/>
      <w:lvlText w:val="(%1)"/>
      <w:lvlJc w:val="left"/>
      <w:rPr>
        <w:rFonts w:ascii="Times New Roman" w:eastAsia="Century Schoolbook" w:hAnsi="Times New Roman" w:cs="Times New Roman" w:hint="default"/>
        <w:b w:val="0"/>
        <w:bCs w:val="0"/>
        <w:i/>
        <w:iCs w:val="0"/>
        <w:smallCaps w:val="0"/>
        <w:strike w:val="0"/>
        <w:color w:val="000000"/>
        <w:spacing w:val="0"/>
        <w:w w:val="100"/>
        <w:position w:val="0"/>
        <w:sz w:val="24"/>
        <w:szCs w:val="24"/>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73AA1AA9"/>
    <w:multiLevelType w:val="hybridMultilevel"/>
    <w:tmpl w:val="C54A55E6"/>
    <w:lvl w:ilvl="0" w:tplc="BFC8EE3E">
      <w:start w:val="1"/>
      <w:numFmt w:val="lowerLetter"/>
      <w:lvlText w:val="(%1)"/>
      <w:lvlJc w:val="left"/>
      <w:pPr>
        <w:ind w:left="720" w:hanging="360"/>
      </w:pPr>
      <w:rPr>
        <w:rFonts w:hint="default"/>
        <w:i/>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3" w15:restartNumberingAfterBreak="0">
    <w:nsid w:val="74104C99"/>
    <w:multiLevelType w:val="multilevel"/>
    <w:tmpl w:val="EBA2420C"/>
    <w:lvl w:ilvl="0">
      <w:start w:val="100"/>
      <w:numFmt w:val="lowerRoman"/>
      <w:lvlText w:val="(%1)"/>
      <w:lvlJc w:val="left"/>
      <w:rPr>
        <w:rFonts w:ascii="Times New Roman" w:eastAsia="Century Schoolbook" w:hAnsi="Times New Roman" w:cs="Times New Roman" w:hint="default"/>
        <w:b w:val="0"/>
        <w:bCs w:val="0"/>
        <w:i/>
        <w:iCs w:val="0"/>
        <w:smallCaps w:val="0"/>
        <w:strike w:val="0"/>
        <w:color w:val="000000"/>
        <w:spacing w:val="0"/>
        <w:w w:val="100"/>
        <w:position w:val="0"/>
        <w:sz w:val="24"/>
        <w:szCs w:val="24"/>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756204A6"/>
    <w:multiLevelType w:val="multilevel"/>
    <w:tmpl w:val="24620524"/>
    <w:lvl w:ilvl="0">
      <w:start w:val="4"/>
      <w:numFmt w:val="lowerLetter"/>
      <w:lvlText w:val="(%1)"/>
      <w:lvlJc w:val="left"/>
      <w:pPr>
        <w:ind w:left="0" w:firstLine="0"/>
      </w:pPr>
      <w:rPr>
        <w:rFonts w:ascii="Times New Roman" w:eastAsia="Century Schoolbook" w:hAnsi="Times New Roman" w:cs="Times New Roman" w:hint="default"/>
        <w:b w:val="0"/>
        <w:bCs w:val="0"/>
        <w:i/>
        <w:iCs/>
        <w:smallCaps w:val="0"/>
        <w:strike w:val="0"/>
        <w:color w:val="000000"/>
        <w:spacing w:val="0"/>
        <w:w w:val="100"/>
        <w:position w:val="0"/>
        <w:sz w:val="24"/>
        <w:szCs w:val="24"/>
        <w:u w:val="none"/>
        <w:lang w:val="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05" w15:restartNumberingAfterBreak="0">
    <w:nsid w:val="77041C94"/>
    <w:multiLevelType w:val="hybridMultilevel"/>
    <w:tmpl w:val="C54A55E6"/>
    <w:lvl w:ilvl="0" w:tplc="BFC8EE3E">
      <w:start w:val="1"/>
      <w:numFmt w:val="lowerLetter"/>
      <w:lvlText w:val="(%1)"/>
      <w:lvlJc w:val="left"/>
      <w:pPr>
        <w:ind w:left="720" w:hanging="360"/>
      </w:pPr>
      <w:rPr>
        <w:rFonts w:hint="default"/>
        <w:i/>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6" w15:restartNumberingAfterBreak="0">
    <w:nsid w:val="77A53F1B"/>
    <w:multiLevelType w:val="multilevel"/>
    <w:tmpl w:val="8F18FE06"/>
    <w:lvl w:ilvl="0">
      <w:start w:val="4"/>
      <w:numFmt w:val="decimal"/>
      <w:lvlText w:val="%1."/>
      <w:lvlJc w:val="left"/>
      <w:pPr>
        <w:ind w:left="0" w:firstLine="0"/>
      </w:pPr>
      <w:rPr>
        <w:rFonts w:ascii="Times New Roman" w:eastAsia="Century Schoolbook" w:hAnsi="Times New Roman" w:cs="Times New Roman" w:hint="default"/>
        <w:b w:val="0"/>
        <w:bCs w:val="0"/>
        <w:i w:val="0"/>
        <w:iCs w:val="0"/>
        <w:smallCaps w:val="0"/>
        <w:strike w:val="0"/>
        <w:color w:val="000000"/>
        <w:spacing w:val="0"/>
        <w:w w:val="100"/>
        <w:position w:val="0"/>
        <w:sz w:val="24"/>
        <w:szCs w:val="24"/>
        <w:u w:val="none"/>
        <w:lang w:val="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07" w15:restartNumberingAfterBreak="0">
    <w:nsid w:val="79BB41E6"/>
    <w:multiLevelType w:val="hybridMultilevel"/>
    <w:tmpl w:val="E05CC454"/>
    <w:lvl w:ilvl="0" w:tplc="041A000F">
      <w:start w:val="1"/>
      <w:numFmt w:val="decimal"/>
      <w:lvlText w:val="%1."/>
      <w:lvlJc w:val="left"/>
      <w:pPr>
        <w:tabs>
          <w:tab w:val="num" w:pos="567"/>
        </w:tabs>
        <w:ind w:left="567" w:hanging="567"/>
      </w:pPr>
      <w:rPr>
        <w:rFonts w:hint="default"/>
      </w:rPr>
    </w:lvl>
    <w:lvl w:ilvl="1" w:tplc="FFFFFFFF">
      <w:start w:val="1"/>
      <w:numFmt w:val="lowerLetter"/>
      <w:lvlText w:val="%2)"/>
      <w:lvlJc w:val="left"/>
      <w:pPr>
        <w:tabs>
          <w:tab w:val="num" w:pos="851"/>
        </w:tabs>
        <w:ind w:left="851" w:hanging="284"/>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8" w15:restartNumberingAfterBreak="0">
    <w:nsid w:val="7A846E25"/>
    <w:multiLevelType w:val="hybridMultilevel"/>
    <w:tmpl w:val="1904FFBE"/>
    <w:lvl w:ilvl="0" w:tplc="4DEE1D94">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9" w15:restartNumberingAfterBreak="0">
    <w:nsid w:val="7AF27B95"/>
    <w:multiLevelType w:val="hybridMultilevel"/>
    <w:tmpl w:val="E8A6BDA8"/>
    <w:lvl w:ilvl="0" w:tplc="5948B9CA">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10" w15:restartNumberingAfterBreak="0">
    <w:nsid w:val="7B9B39E4"/>
    <w:multiLevelType w:val="hybridMultilevel"/>
    <w:tmpl w:val="056AECF2"/>
    <w:lvl w:ilvl="0" w:tplc="041A000F">
      <w:start w:val="1"/>
      <w:numFmt w:val="decimal"/>
      <w:lvlText w:val="%1."/>
      <w:lvlJc w:val="left"/>
      <w:pPr>
        <w:ind w:left="1113" w:hanging="405"/>
      </w:pPr>
      <w:rPr>
        <w:rFonts w:hint="default"/>
      </w:rPr>
    </w:lvl>
    <w:lvl w:ilvl="1" w:tplc="FFFFFFFF">
      <w:start w:val="1"/>
      <w:numFmt w:val="lowerLetter"/>
      <w:lvlText w:val="(%2)"/>
      <w:lvlJc w:val="left"/>
      <w:pPr>
        <w:ind w:left="1833" w:hanging="405"/>
      </w:pPr>
      <w:rPr>
        <w:rFonts w:hint="default"/>
      </w:r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11" w15:restartNumberingAfterBreak="0">
    <w:nsid w:val="7BC17DD2"/>
    <w:multiLevelType w:val="hybridMultilevel"/>
    <w:tmpl w:val="932C77E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2" w15:restartNumberingAfterBreak="0">
    <w:nsid w:val="7C0E0976"/>
    <w:multiLevelType w:val="hybridMultilevel"/>
    <w:tmpl w:val="65E44DB6"/>
    <w:lvl w:ilvl="0" w:tplc="0A0CC448">
      <w:start w:val="1"/>
      <w:numFmt w:val="lowerLetter"/>
      <w:lvlText w:val="%1)"/>
      <w:lvlJc w:val="left"/>
      <w:pPr>
        <w:ind w:left="2136" w:hanging="360"/>
      </w:pPr>
    </w:lvl>
    <w:lvl w:ilvl="1" w:tplc="8116A490">
      <w:start w:val="1"/>
      <w:numFmt w:val="lowerLetter"/>
      <w:lvlText w:val="%2)"/>
      <w:lvlJc w:val="left"/>
      <w:pPr>
        <w:ind w:left="2856" w:hanging="360"/>
      </w:pPr>
    </w:lvl>
    <w:lvl w:ilvl="2" w:tplc="BD505CDE">
      <w:start w:val="1"/>
      <w:numFmt w:val="decimal"/>
      <w:lvlText w:val="(%3)"/>
      <w:lvlJc w:val="left"/>
      <w:pPr>
        <w:ind w:left="3801" w:hanging="405"/>
      </w:pPr>
      <w:rPr>
        <w:rFonts w:hint="default"/>
      </w:rPr>
    </w:lvl>
    <w:lvl w:ilvl="3" w:tplc="078CD522" w:tentative="1">
      <w:start w:val="1"/>
      <w:numFmt w:val="decimal"/>
      <w:lvlText w:val="%4."/>
      <w:lvlJc w:val="left"/>
      <w:pPr>
        <w:ind w:left="4296" w:hanging="360"/>
      </w:pPr>
    </w:lvl>
    <w:lvl w:ilvl="4" w:tplc="1E2CC498" w:tentative="1">
      <w:start w:val="1"/>
      <w:numFmt w:val="lowerLetter"/>
      <w:lvlText w:val="%5."/>
      <w:lvlJc w:val="left"/>
      <w:pPr>
        <w:ind w:left="5016" w:hanging="360"/>
      </w:pPr>
    </w:lvl>
    <w:lvl w:ilvl="5" w:tplc="95E04DF2" w:tentative="1">
      <w:start w:val="1"/>
      <w:numFmt w:val="lowerRoman"/>
      <w:lvlText w:val="%6."/>
      <w:lvlJc w:val="right"/>
      <w:pPr>
        <w:ind w:left="5736" w:hanging="180"/>
      </w:pPr>
    </w:lvl>
    <w:lvl w:ilvl="6" w:tplc="A660322E" w:tentative="1">
      <w:start w:val="1"/>
      <w:numFmt w:val="decimal"/>
      <w:lvlText w:val="%7."/>
      <w:lvlJc w:val="left"/>
      <w:pPr>
        <w:ind w:left="6456" w:hanging="360"/>
      </w:pPr>
    </w:lvl>
    <w:lvl w:ilvl="7" w:tplc="73109420" w:tentative="1">
      <w:start w:val="1"/>
      <w:numFmt w:val="lowerLetter"/>
      <w:lvlText w:val="%8."/>
      <w:lvlJc w:val="left"/>
      <w:pPr>
        <w:ind w:left="7176" w:hanging="360"/>
      </w:pPr>
    </w:lvl>
    <w:lvl w:ilvl="8" w:tplc="FE60556C" w:tentative="1">
      <w:start w:val="1"/>
      <w:numFmt w:val="lowerRoman"/>
      <w:lvlText w:val="%9."/>
      <w:lvlJc w:val="right"/>
      <w:pPr>
        <w:ind w:left="7896" w:hanging="180"/>
      </w:pPr>
    </w:lvl>
  </w:abstractNum>
  <w:abstractNum w:abstractNumId="113" w15:restartNumberingAfterBreak="0">
    <w:nsid w:val="7D7309AA"/>
    <w:multiLevelType w:val="hybridMultilevel"/>
    <w:tmpl w:val="3FA2B28C"/>
    <w:lvl w:ilvl="0" w:tplc="041A0017">
      <w:start w:val="1"/>
      <w:numFmt w:val="lowerLetter"/>
      <w:lvlText w:val="%1)"/>
      <w:lvlJc w:val="left"/>
      <w:pPr>
        <w:tabs>
          <w:tab w:val="num" w:pos="567"/>
        </w:tabs>
        <w:ind w:left="567" w:hanging="567"/>
      </w:pPr>
      <w:rPr>
        <w:rFonts w:hint="default"/>
      </w:rPr>
    </w:lvl>
    <w:lvl w:ilvl="1" w:tplc="456C9912">
      <w:start w:val="1"/>
      <w:numFmt w:val="lowerLetter"/>
      <w:lvlText w:val="%2."/>
      <w:lvlJc w:val="left"/>
      <w:pPr>
        <w:tabs>
          <w:tab w:val="num" w:pos="1440"/>
        </w:tabs>
        <w:ind w:left="1440" w:hanging="360"/>
      </w:pPr>
      <w:rPr>
        <w:rFonts w:cs="Times New Roman"/>
      </w:rPr>
    </w:lvl>
    <w:lvl w:ilvl="2" w:tplc="E12CE8F4" w:tentative="1">
      <w:start w:val="1"/>
      <w:numFmt w:val="lowerRoman"/>
      <w:lvlText w:val="%3."/>
      <w:lvlJc w:val="right"/>
      <w:pPr>
        <w:tabs>
          <w:tab w:val="num" w:pos="2160"/>
        </w:tabs>
        <w:ind w:left="2160" w:hanging="180"/>
      </w:pPr>
      <w:rPr>
        <w:rFonts w:cs="Times New Roman"/>
      </w:rPr>
    </w:lvl>
    <w:lvl w:ilvl="3" w:tplc="60E4A520" w:tentative="1">
      <w:start w:val="1"/>
      <w:numFmt w:val="decimal"/>
      <w:lvlText w:val="%4."/>
      <w:lvlJc w:val="left"/>
      <w:pPr>
        <w:tabs>
          <w:tab w:val="num" w:pos="2880"/>
        </w:tabs>
        <w:ind w:left="2880" w:hanging="360"/>
      </w:pPr>
      <w:rPr>
        <w:rFonts w:cs="Times New Roman"/>
      </w:rPr>
    </w:lvl>
    <w:lvl w:ilvl="4" w:tplc="40DA6B5C" w:tentative="1">
      <w:start w:val="1"/>
      <w:numFmt w:val="lowerLetter"/>
      <w:lvlText w:val="%5."/>
      <w:lvlJc w:val="left"/>
      <w:pPr>
        <w:tabs>
          <w:tab w:val="num" w:pos="3600"/>
        </w:tabs>
        <w:ind w:left="3600" w:hanging="360"/>
      </w:pPr>
      <w:rPr>
        <w:rFonts w:cs="Times New Roman"/>
      </w:rPr>
    </w:lvl>
    <w:lvl w:ilvl="5" w:tplc="0DFAA7E0" w:tentative="1">
      <w:start w:val="1"/>
      <w:numFmt w:val="lowerRoman"/>
      <w:lvlText w:val="%6."/>
      <w:lvlJc w:val="right"/>
      <w:pPr>
        <w:tabs>
          <w:tab w:val="num" w:pos="4320"/>
        </w:tabs>
        <w:ind w:left="4320" w:hanging="180"/>
      </w:pPr>
      <w:rPr>
        <w:rFonts w:cs="Times New Roman"/>
      </w:rPr>
    </w:lvl>
    <w:lvl w:ilvl="6" w:tplc="B082E3AC" w:tentative="1">
      <w:start w:val="1"/>
      <w:numFmt w:val="decimal"/>
      <w:lvlText w:val="%7."/>
      <w:lvlJc w:val="left"/>
      <w:pPr>
        <w:tabs>
          <w:tab w:val="num" w:pos="5040"/>
        </w:tabs>
        <w:ind w:left="5040" w:hanging="360"/>
      </w:pPr>
      <w:rPr>
        <w:rFonts w:cs="Times New Roman"/>
      </w:rPr>
    </w:lvl>
    <w:lvl w:ilvl="7" w:tplc="00F05602" w:tentative="1">
      <w:start w:val="1"/>
      <w:numFmt w:val="lowerLetter"/>
      <w:lvlText w:val="%8."/>
      <w:lvlJc w:val="left"/>
      <w:pPr>
        <w:tabs>
          <w:tab w:val="num" w:pos="5760"/>
        </w:tabs>
        <w:ind w:left="5760" w:hanging="360"/>
      </w:pPr>
      <w:rPr>
        <w:rFonts w:cs="Times New Roman"/>
      </w:rPr>
    </w:lvl>
    <w:lvl w:ilvl="8" w:tplc="182CC06A" w:tentative="1">
      <w:start w:val="1"/>
      <w:numFmt w:val="lowerRoman"/>
      <w:lvlText w:val="%9."/>
      <w:lvlJc w:val="right"/>
      <w:pPr>
        <w:tabs>
          <w:tab w:val="num" w:pos="6480"/>
        </w:tabs>
        <w:ind w:left="6480" w:hanging="180"/>
      </w:pPr>
      <w:rPr>
        <w:rFonts w:cs="Times New Roman"/>
      </w:rPr>
    </w:lvl>
  </w:abstractNum>
  <w:num w:numId="1">
    <w:abstractNumId w:val="90"/>
  </w:num>
  <w:num w:numId="2">
    <w:abstractNumId w:val="31"/>
  </w:num>
  <w:num w:numId="3">
    <w:abstractNumId w:val="4"/>
  </w:num>
  <w:num w:numId="4">
    <w:abstractNumId w:val="72"/>
  </w:num>
  <w:num w:numId="5">
    <w:abstractNumId w:val="73"/>
  </w:num>
  <w:num w:numId="6">
    <w:abstractNumId w:val="84"/>
  </w:num>
  <w:num w:numId="7">
    <w:abstractNumId w:val="77"/>
  </w:num>
  <w:num w:numId="8">
    <w:abstractNumId w:val="93"/>
  </w:num>
  <w:num w:numId="9">
    <w:abstractNumId w:val="85"/>
  </w:num>
  <w:num w:numId="10">
    <w:abstractNumId w:val="24"/>
  </w:num>
  <w:num w:numId="11">
    <w:abstractNumId w:val="55"/>
  </w:num>
  <w:num w:numId="12">
    <w:abstractNumId w:val="49"/>
  </w:num>
  <w:num w:numId="13">
    <w:abstractNumId w:val="43"/>
  </w:num>
  <w:num w:numId="14">
    <w:abstractNumId w:val="9"/>
  </w:num>
  <w:num w:numId="15">
    <w:abstractNumId w:val="47"/>
  </w:num>
  <w:num w:numId="16">
    <w:abstractNumId w:val="30"/>
  </w:num>
  <w:num w:numId="17">
    <w:abstractNumId w:val="15"/>
  </w:num>
  <w:num w:numId="18">
    <w:abstractNumId w:val="13"/>
  </w:num>
  <w:num w:numId="19">
    <w:abstractNumId w:val="51"/>
  </w:num>
  <w:num w:numId="20">
    <w:abstractNumId w:val="109"/>
  </w:num>
  <w:num w:numId="21">
    <w:abstractNumId w:val="86"/>
  </w:num>
  <w:num w:numId="22">
    <w:abstractNumId w:val="91"/>
  </w:num>
  <w:num w:numId="23">
    <w:abstractNumId w:val="45"/>
  </w:num>
  <w:num w:numId="24">
    <w:abstractNumId w:val="3"/>
  </w:num>
  <w:num w:numId="25">
    <w:abstractNumId w:val="98"/>
  </w:num>
  <w:num w:numId="26">
    <w:abstractNumId w:val="39"/>
  </w:num>
  <w:num w:numId="27">
    <w:abstractNumId w:val="66"/>
  </w:num>
  <w:num w:numId="28">
    <w:abstractNumId w:val="28"/>
  </w:num>
  <w:num w:numId="29">
    <w:abstractNumId w:val="1"/>
  </w:num>
  <w:num w:numId="30">
    <w:abstractNumId w:val="8"/>
  </w:num>
  <w:num w:numId="31">
    <w:abstractNumId w:val="59"/>
  </w:num>
  <w:num w:numId="32">
    <w:abstractNumId w:val="74"/>
  </w:num>
  <w:num w:numId="33">
    <w:abstractNumId w:val="27"/>
  </w:num>
  <w:num w:numId="34">
    <w:abstractNumId w:val="67"/>
  </w:num>
  <w:num w:numId="35">
    <w:abstractNumId w:val="78"/>
  </w:num>
  <w:num w:numId="36">
    <w:abstractNumId w:val="111"/>
  </w:num>
  <w:num w:numId="37">
    <w:abstractNumId w:val="105"/>
  </w:num>
  <w:num w:numId="38">
    <w:abstractNumId w:val="33"/>
  </w:num>
  <w:num w:numId="39">
    <w:abstractNumId w:val="22"/>
  </w:num>
  <w:num w:numId="40">
    <w:abstractNumId w:val="108"/>
  </w:num>
  <w:num w:numId="41">
    <w:abstractNumId w:val="100"/>
  </w:num>
  <w:num w:numId="42">
    <w:abstractNumId w:val="62"/>
  </w:num>
  <w:num w:numId="43">
    <w:abstractNumId w:val="53"/>
  </w:num>
  <w:num w:numId="44">
    <w:abstractNumId w:val="2"/>
  </w:num>
  <w:num w:numId="45">
    <w:abstractNumId w:val="25"/>
  </w:num>
  <w:num w:numId="46">
    <w:abstractNumId w:val="69"/>
  </w:num>
  <w:num w:numId="47">
    <w:abstractNumId w:val="60"/>
  </w:num>
  <w:num w:numId="48">
    <w:abstractNumId w:val="37"/>
  </w:num>
  <w:num w:numId="49">
    <w:abstractNumId w:val="29"/>
  </w:num>
  <w:num w:numId="50">
    <w:abstractNumId w:val="65"/>
  </w:num>
  <w:num w:numId="51">
    <w:abstractNumId w:val="12"/>
  </w:num>
  <w:num w:numId="52">
    <w:abstractNumId w:val="83"/>
  </w:num>
  <w:num w:numId="53">
    <w:abstractNumId w:val="70"/>
  </w:num>
  <w:num w:numId="54">
    <w:abstractNumId w:val="5"/>
  </w:num>
  <w:num w:numId="55">
    <w:abstractNumId w:val="80"/>
  </w:num>
  <w:num w:numId="56">
    <w:abstractNumId w:val="54"/>
  </w:num>
  <w:num w:numId="57">
    <w:abstractNumId w:val="76"/>
  </w:num>
  <w:num w:numId="58">
    <w:abstractNumId w:val="82"/>
  </w:num>
  <w:num w:numId="59">
    <w:abstractNumId w:val="92"/>
  </w:num>
  <w:num w:numId="60">
    <w:abstractNumId w:val="79"/>
  </w:num>
  <w:num w:numId="61">
    <w:abstractNumId w:val="11"/>
  </w:num>
  <w:num w:numId="62">
    <w:abstractNumId w:val="50"/>
  </w:num>
  <w:num w:numId="63">
    <w:abstractNumId w:val="52"/>
  </w:num>
  <w:num w:numId="64">
    <w:abstractNumId w:val="34"/>
  </w:num>
  <w:num w:numId="65">
    <w:abstractNumId w:val="16"/>
  </w:num>
  <w:num w:numId="66">
    <w:abstractNumId w:val="0"/>
  </w:num>
  <w:num w:numId="67">
    <w:abstractNumId w:val="57"/>
  </w:num>
  <w:num w:numId="68">
    <w:abstractNumId w:val="58"/>
  </w:num>
  <w:num w:numId="69">
    <w:abstractNumId w:val="10"/>
  </w:num>
  <w:num w:numId="70">
    <w:abstractNumId w:val="35"/>
  </w:num>
  <w:num w:numId="71">
    <w:abstractNumId w:val="64"/>
  </w:num>
  <w:num w:numId="72">
    <w:abstractNumId w:val="101"/>
  </w:num>
  <w:num w:numId="73">
    <w:abstractNumId w:val="61"/>
  </w:num>
  <w:num w:numId="74">
    <w:abstractNumId w:val="21"/>
  </w:num>
  <w:num w:numId="75">
    <w:abstractNumId w:val="44"/>
  </w:num>
  <w:num w:numId="76">
    <w:abstractNumId w:val="106"/>
  </w:num>
  <w:num w:numId="77">
    <w:abstractNumId w:val="19"/>
  </w:num>
  <w:num w:numId="78">
    <w:abstractNumId w:val="99"/>
  </w:num>
  <w:num w:numId="79">
    <w:abstractNumId w:val="103"/>
  </w:num>
  <w:num w:numId="80">
    <w:abstractNumId w:val="87"/>
  </w:num>
  <w:num w:numId="81">
    <w:abstractNumId w:val="104"/>
  </w:num>
  <w:num w:numId="82">
    <w:abstractNumId w:val="56"/>
  </w:num>
  <w:num w:numId="83">
    <w:abstractNumId w:val="46"/>
  </w:num>
  <w:num w:numId="84">
    <w:abstractNumId w:val="32"/>
  </w:num>
  <w:num w:numId="85">
    <w:abstractNumId w:val="38"/>
  </w:num>
  <w:num w:numId="86">
    <w:abstractNumId w:val="7"/>
  </w:num>
  <w:num w:numId="87">
    <w:abstractNumId w:val="42"/>
  </w:num>
  <w:num w:numId="88">
    <w:abstractNumId w:val="40"/>
  </w:num>
  <w:num w:numId="89">
    <w:abstractNumId w:val="94"/>
  </w:num>
  <w:num w:numId="90">
    <w:abstractNumId w:val="96"/>
  </w:num>
  <w:num w:numId="91">
    <w:abstractNumId w:val="95"/>
  </w:num>
  <w:num w:numId="92">
    <w:abstractNumId w:val="89"/>
  </w:num>
  <w:num w:numId="93">
    <w:abstractNumId w:val="6"/>
  </w:num>
  <w:num w:numId="94">
    <w:abstractNumId w:val="41"/>
  </w:num>
  <w:num w:numId="95">
    <w:abstractNumId w:val="20"/>
  </w:num>
  <w:num w:numId="96">
    <w:abstractNumId w:val="23"/>
  </w:num>
  <w:num w:numId="97">
    <w:abstractNumId w:val="26"/>
  </w:num>
  <w:num w:numId="98">
    <w:abstractNumId w:val="102"/>
  </w:num>
  <w:num w:numId="99">
    <w:abstractNumId w:val="48"/>
  </w:num>
  <w:num w:numId="100">
    <w:abstractNumId w:val="75"/>
  </w:num>
  <w:num w:numId="101">
    <w:abstractNumId w:val="110"/>
  </w:num>
  <w:num w:numId="102">
    <w:abstractNumId w:val="112"/>
  </w:num>
  <w:num w:numId="103">
    <w:abstractNumId w:val="63"/>
  </w:num>
  <w:num w:numId="104">
    <w:abstractNumId w:val="71"/>
  </w:num>
  <w:num w:numId="105">
    <w:abstractNumId w:val="97"/>
  </w:num>
  <w:num w:numId="106">
    <w:abstractNumId w:val="18"/>
  </w:num>
  <w:num w:numId="107">
    <w:abstractNumId w:val="68"/>
  </w:num>
  <w:num w:numId="108">
    <w:abstractNumId w:val="88"/>
  </w:num>
  <w:num w:numId="109">
    <w:abstractNumId w:val="107"/>
  </w:num>
  <w:num w:numId="110">
    <w:abstractNumId w:val="14"/>
  </w:num>
  <w:num w:numId="111">
    <w:abstractNumId w:val="81"/>
  </w:num>
  <w:num w:numId="112">
    <w:abstractNumId w:val="36"/>
  </w:num>
  <w:num w:numId="113">
    <w:abstractNumId w:val="113"/>
  </w:num>
  <w:num w:numId="114">
    <w:abstractNumId w:val="17"/>
  </w:num>
  <w:numIdMacAtCleanup w:val="1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941"/>
    <w:rsid w:val="00001DE5"/>
    <w:rsid w:val="00006F8D"/>
    <w:rsid w:val="00016EDB"/>
    <w:rsid w:val="00030689"/>
    <w:rsid w:val="00042275"/>
    <w:rsid w:val="00050564"/>
    <w:rsid w:val="00056DD3"/>
    <w:rsid w:val="00062DD9"/>
    <w:rsid w:val="00066026"/>
    <w:rsid w:val="00066791"/>
    <w:rsid w:val="0007387E"/>
    <w:rsid w:val="0009675C"/>
    <w:rsid w:val="000A7C91"/>
    <w:rsid w:val="000B1360"/>
    <w:rsid w:val="000C4333"/>
    <w:rsid w:val="000C4B5C"/>
    <w:rsid w:val="000C5A44"/>
    <w:rsid w:val="000D037D"/>
    <w:rsid w:val="000E1A58"/>
    <w:rsid w:val="000E2B32"/>
    <w:rsid w:val="000F36B9"/>
    <w:rsid w:val="0010376F"/>
    <w:rsid w:val="00106070"/>
    <w:rsid w:val="00107596"/>
    <w:rsid w:val="00113406"/>
    <w:rsid w:val="00120317"/>
    <w:rsid w:val="00121297"/>
    <w:rsid w:val="00125B56"/>
    <w:rsid w:val="00130602"/>
    <w:rsid w:val="00134EFF"/>
    <w:rsid w:val="00135452"/>
    <w:rsid w:val="001416EB"/>
    <w:rsid w:val="0014273A"/>
    <w:rsid w:val="0014442D"/>
    <w:rsid w:val="0014764F"/>
    <w:rsid w:val="0015194E"/>
    <w:rsid w:val="001608EC"/>
    <w:rsid w:val="00174119"/>
    <w:rsid w:val="00193F0E"/>
    <w:rsid w:val="001A5CBA"/>
    <w:rsid w:val="001A7EEF"/>
    <w:rsid w:val="001B19BD"/>
    <w:rsid w:val="001B3FFB"/>
    <w:rsid w:val="001C2C03"/>
    <w:rsid w:val="001C7E39"/>
    <w:rsid w:val="001E5B1C"/>
    <w:rsid w:val="001F0A8F"/>
    <w:rsid w:val="001F13C9"/>
    <w:rsid w:val="001F22EE"/>
    <w:rsid w:val="001F5311"/>
    <w:rsid w:val="00210A51"/>
    <w:rsid w:val="002177BB"/>
    <w:rsid w:val="0023586F"/>
    <w:rsid w:val="00236972"/>
    <w:rsid w:val="002454FB"/>
    <w:rsid w:val="002605AA"/>
    <w:rsid w:val="00286CE8"/>
    <w:rsid w:val="00294648"/>
    <w:rsid w:val="00297049"/>
    <w:rsid w:val="002970D5"/>
    <w:rsid w:val="002970F3"/>
    <w:rsid w:val="002A0C3F"/>
    <w:rsid w:val="002A5692"/>
    <w:rsid w:val="002A7C62"/>
    <w:rsid w:val="002B54FD"/>
    <w:rsid w:val="002B7941"/>
    <w:rsid w:val="002D0356"/>
    <w:rsid w:val="002E0663"/>
    <w:rsid w:val="002E3B7A"/>
    <w:rsid w:val="002E6346"/>
    <w:rsid w:val="00305325"/>
    <w:rsid w:val="00313FA0"/>
    <w:rsid w:val="003158D7"/>
    <w:rsid w:val="00331643"/>
    <w:rsid w:val="003362BB"/>
    <w:rsid w:val="00341011"/>
    <w:rsid w:val="003412FE"/>
    <w:rsid w:val="00341F53"/>
    <w:rsid w:val="00344BEF"/>
    <w:rsid w:val="003515C8"/>
    <w:rsid w:val="00361D14"/>
    <w:rsid w:val="003664E9"/>
    <w:rsid w:val="00367754"/>
    <w:rsid w:val="00367764"/>
    <w:rsid w:val="003A07D8"/>
    <w:rsid w:val="003B7A7A"/>
    <w:rsid w:val="003C21AA"/>
    <w:rsid w:val="003D281C"/>
    <w:rsid w:val="003E3512"/>
    <w:rsid w:val="003F239A"/>
    <w:rsid w:val="00414845"/>
    <w:rsid w:val="0043212C"/>
    <w:rsid w:val="00441288"/>
    <w:rsid w:val="00465ECE"/>
    <w:rsid w:val="004764DA"/>
    <w:rsid w:val="004766E6"/>
    <w:rsid w:val="00476FE2"/>
    <w:rsid w:val="00485B4C"/>
    <w:rsid w:val="00491AC4"/>
    <w:rsid w:val="00492AFB"/>
    <w:rsid w:val="004971B5"/>
    <w:rsid w:val="004A106F"/>
    <w:rsid w:val="004A4359"/>
    <w:rsid w:val="004A5B56"/>
    <w:rsid w:val="004A7923"/>
    <w:rsid w:val="004B22B6"/>
    <w:rsid w:val="004B28EB"/>
    <w:rsid w:val="004C4DF7"/>
    <w:rsid w:val="004C5AA8"/>
    <w:rsid w:val="004C5CF8"/>
    <w:rsid w:val="004C7FAC"/>
    <w:rsid w:val="005024D0"/>
    <w:rsid w:val="00511C9B"/>
    <w:rsid w:val="00516C0A"/>
    <w:rsid w:val="00517BDD"/>
    <w:rsid w:val="00531302"/>
    <w:rsid w:val="005358F4"/>
    <w:rsid w:val="00540360"/>
    <w:rsid w:val="00540663"/>
    <w:rsid w:val="00540CD3"/>
    <w:rsid w:val="00545E05"/>
    <w:rsid w:val="005467A8"/>
    <w:rsid w:val="0055122A"/>
    <w:rsid w:val="00556DFB"/>
    <w:rsid w:val="00560D86"/>
    <w:rsid w:val="00573C7C"/>
    <w:rsid w:val="005744BF"/>
    <w:rsid w:val="00576CE5"/>
    <w:rsid w:val="005808DD"/>
    <w:rsid w:val="00580F2C"/>
    <w:rsid w:val="00594578"/>
    <w:rsid w:val="00596835"/>
    <w:rsid w:val="00597E4F"/>
    <w:rsid w:val="005A1AF0"/>
    <w:rsid w:val="005A4EBB"/>
    <w:rsid w:val="005A56CD"/>
    <w:rsid w:val="005C6C5E"/>
    <w:rsid w:val="005D142E"/>
    <w:rsid w:val="005E0272"/>
    <w:rsid w:val="005E3DBF"/>
    <w:rsid w:val="005E5E79"/>
    <w:rsid w:val="005F34D9"/>
    <w:rsid w:val="005F6055"/>
    <w:rsid w:val="005F6BEE"/>
    <w:rsid w:val="0061168C"/>
    <w:rsid w:val="00620152"/>
    <w:rsid w:val="00623995"/>
    <w:rsid w:val="00633E85"/>
    <w:rsid w:val="00634048"/>
    <w:rsid w:val="00635B22"/>
    <w:rsid w:val="006460EE"/>
    <w:rsid w:val="00647227"/>
    <w:rsid w:val="00656CB4"/>
    <w:rsid w:val="00660B58"/>
    <w:rsid w:val="00684078"/>
    <w:rsid w:val="00686278"/>
    <w:rsid w:val="00691C1F"/>
    <w:rsid w:val="006938D2"/>
    <w:rsid w:val="00694C2C"/>
    <w:rsid w:val="0069524F"/>
    <w:rsid w:val="006962EB"/>
    <w:rsid w:val="006A2B68"/>
    <w:rsid w:val="006B4D0B"/>
    <w:rsid w:val="006C495E"/>
    <w:rsid w:val="006C54C3"/>
    <w:rsid w:val="006D035E"/>
    <w:rsid w:val="006E1D91"/>
    <w:rsid w:val="006E2376"/>
    <w:rsid w:val="006F0815"/>
    <w:rsid w:val="00700BB1"/>
    <w:rsid w:val="00706582"/>
    <w:rsid w:val="0070711E"/>
    <w:rsid w:val="00707A7E"/>
    <w:rsid w:val="00710189"/>
    <w:rsid w:val="00725130"/>
    <w:rsid w:val="007354AE"/>
    <w:rsid w:val="00736D96"/>
    <w:rsid w:val="00747A51"/>
    <w:rsid w:val="00752CAF"/>
    <w:rsid w:val="0075539A"/>
    <w:rsid w:val="00757251"/>
    <w:rsid w:val="007819B0"/>
    <w:rsid w:val="0078773F"/>
    <w:rsid w:val="00790413"/>
    <w:rsid w:val="00791225"/>
    <w:rsid w:val="007915D7"/>
    <w:rsid w:val="007A3731"/>
    <w:rsid w:val="007A3D01"/>
    <w:rsid w:val="007B13FB"/>
    <w:rsid w:val="007B36CF"/>
    <w:rsid w:val="007C20A8"/>
    <w:rsid w:val="007D252C"/>
    <w:rsid w:val="007E05F3"/>
    <w:rsid w:val="007F3A48"/>
    <w:rsid w:val="008173F3"/>
    <w:rsid w:val="00827257"/>
    <w:rsid w:val="0083344E"/>
    <w:rsid w:val="00842D85"/>
    <w:rsid w:val="0084577E"/>
    <w:rsid w:val="008526DD"/>
    <w:rsid w:val="00852C25"/>
    <w:rsid w:val="00854AF9"/>
    <w:rsid w:val="00861368"/>
    <w:rsid w:val="0087136C"/>
    <w:rsid w:val="008822ED"/>
    <w:rsid w:val="00883AE4"/>
    <w:rsid w:val="00892162"/>
    <w:rsid w:val="008B5C11"/>
    <w:rsid w:val="008C0C27"/>
    <w:rsid w:val="008C4063"/>
    <w:rsid w:val="008C4D55"/>
    <w:rsid w:val="008C5B38"/>
    <w:rsid w:val="008D6D20"/>
    <w:rsid w:val="008E6AFF"/>
    <w:rsid w:val="00900B39"/>
    <w:rsid w:val="009042A1"/>
    <w:rsid w:val="00904BBF"/>
    <w:rsid w:val="00905AB3"/>
    <w:rsid w:val="00910B29"/>
    <w:rsid w:val="0092236D"/>
    <w:rsid w:val="00931909"/>
    <w:rsid w:val="00936A25"/>
    <w:rsid w:val="00936E43"/>
    <w:rsid w:val="009545DF"/>
    <w:rsid w:val="009A321F"/>
    <w:rsid w:val="009B6EC6"/>
    <w:rsid w:val="009C1550"/>
    <w:rsid w:val="009C2F5A"/>
    <w:rsid w:val="009D2B1F"/>
    <w:rsid w:val="009D5766"/>
    <w:rsid w:val="009F2995"/>
    <w:rsid w:val="00A06E31"/>
    <w:rsid w:val="00A14CD6"/>
    <w:rsid w:val="00A27A07"/>
    <w:rsid w:val="00A32FD7"/>
    <w:rsid w:val="00A37191"/>
    <w:rsid w:val="00A454FE"/>
    <w:rsid w:val="00A500F2"/>
    <w:rsid w:val="00A524B0"/>
    <w:rsid w:val="00A628B6"/>
    <w:rsid w:val="00A655CE"/>
    <w:rsid w:val="00A80D50"/>
    <w:rsid w:val="00A82368"/>
    <w:rsid w:val="00A93B73"/>
    <w:rsid w:val="00A96510"/>
    <w:rsid w:val="00AB5D1E"/>
    <w:rsid w:val="00AB65FD"/>
    <w:rsid w:val="00AD419E"/>
    <w:rsid w:val="00AE5193"/>
    <w:rsid w:val="00B01548"/>
    <w:rsid w:val="00B11733"/>
    <w:rsid w:val="00B2583D"/>
    <w:rsid w:val="00B3065E"/>
    <w:rsid w:val="00B31314"/>
    <w:rsid w:val="00B31BDD"/>
    <w:rsid w:val="00B324D3"/>
    <w:rsid w:val="00B40826"/>
    <w:rsid w:val="00B41875"/>
    <w:rsid w:val="00B46092"/>
    <w:rsid w:val="00B4647B"/>
    <w:rsid w:val="00B46FE3"/>
    <w:rsid w:val="00B5711A"/>
    <w:rsid w:val="00B6423B"/>
    <w:rsid w:val="00B66721"/>
    <w:rsid w:val="00B72495"/>
    <w:rsid w:val="00B72C20"/>
    <w:rsid w:val="00B909CF"/>
    <w:rsid w:val="00B92C4C"/>
    <w:rsid w:val="00BA280B"/>
    <w:rsid w:val="00BC6DA4"/>
    <w:rsid w:val="00BE0494"/>
    <w:rsid w:val="00BE1B1B"/>
    <w:rsid w:val="00BE7DBC"/>
    <w:rsid w:val="00BF3D06"/>
    <w:rsid w:val="00C11956"/>
    <w:rsid w:val="00C140F2"/>
    <w:rsid w:val="00C271B7"/>
    <w:rsid w:val="00C3580E"/>
    <w:rsid w:val="00C369C7"/>
    <w:rsid w:val="00C41238"/>
    <w:rsid w:val="00C5284D"/>
    <w:rsid w:val="00C564F4"/>
    <w:rsid w:val="00C80546"/>
    <w:rsid w:val="00C8202C"/>
    <w:rsid w:val="00CA094A"/>
    <w:rsid w:val="00CB150C"/>
    <w:rsid w:val="00CB3140"/>
    <w:rsid w:val="00CB5EF1"/>
    <w:rsid w:val="00CC29B8"/>
    <w:rsid w:val="00CD4D63"/>
    <w:rsid w:val="00CD5290"/>
    <w:rsid w:val="00CD653C"/>
    <w:rsid w:val="00CE1FA6"/>
    <w:rsid w:val="00D03FD4"/>
    <w:rsid w:val="00D22C49"/>
    <w:rsid w:val="00D34135"/>
    <w:rsid w:val="00D57EB9"/>
    <w:rsid w:val="00D669C8"/>
    <w:rsid w:val="00D74F90"/>
    <w:rsid w:val="00D775CA"/>
    <w:rsid w:val="00D85A41"/>
    <w:rsid w:val="00D95C95"/>
    <w:rsid w:val="00DA24D8"/>
    <w:rsid w:val="00DA592C"/>
    <w:rsid w:val="00DA5AEF"/>
    <w:rsid w:val="00DB0F36"/>
    <w:rsid w:val="00DC1897"/>
    <w:rsid w:val="00DC73A2"/>
    <w:rsid w:val="00DD1CFE"/>
    <w:rsid w:val="00DD7EC9"/>
    <w:rsid w:val="00DE3538"/>
    <w:rsid w:val="00DE5355"/>
    <w:rsid w:val="00DE580D"/>
    <w:rsid w:val="00DE61EF"/>
    <w:rsid w:val="00DE71F8"/>
    <w:rsid w:val="00DF7356"/>
    <w:rsid w:val="00E05FF3"/>
    <w:rsid w:val="00E07544"/>
    <w:rsid w:val="00E117CB"/>
    <w:rsid w:val="00E1490B"/>
    <w:rsid w:val="00E22623"/>
    <w:rsid w:val="00E338EF"/>
    <w:rsid w:val="00E37E6F"/>
    <w:rsid w:val="00E675BC"/>
    <w:rsid w:val="00E676F3"/>
    <w:rsid w:val="00E735C5"/>
    <w:rsid w:val="00E73D5E"/>
    <w:rsid w:val="00E7550A"/>
    <w:rsid w:val="00E90CC8"/>
    <w:rsid w:val="00E92FBF"/>
    <w:rsid w:val="00E96097"/>
    <w:rsid w:val="00EA302B"/>
    <w:rsid w:val="00EB04B2"/>
    <w:rsid w:val="00EB2607"/>
    <w:rsid w:val="00EB36B8"/>
    <w:rsid w:val="00EB383F"/>
    <w:rsid w:val="00EC21F9"/>
    <w:rsid w:val="00ED3A51"/>
    <w:rsid w:val="00ED556F"/>
    <w:rsid w:val="00ED7458"/>
    <w:rsid w:val="00EE09E1"/>
    <w:rsid w:val="00EE3165"/>
    <w:rsid w:val="00EF07AC"/>
    <w:rsid w:val="00F052DB"/>
    <w:rsid w:val="00F11746"/>
    <w:rsid w:val="00F14847"/>
    <w:rsid w:val="00F15DD1"/>
    <w:rsid w:val="00F40474"/>
    <w:rsid w:val="00F432AA"/>
    <w:rsid w:val="00F44394"/>
    <w:rsid w:val="00F553A9"/>
    <w:rsid w:val="00F55F57"/>
    <w:rsid w:val="00F757F0"/>
    <w:rsid w:val="00F80D4A"/>
    <w:rsid w:val="00F82707"/>
    <w:rsid w:val="00F87A56"/>
    <w:rsid w:val="00F90FB3"/>
    <w:rsid w:val="00F9238D"/>
    <w:rsid w:val="00FA44F7"/>
    <w:rsid w:val="00FA613A"/>
    <w:rsid w:val="00FA6A6A"/>
    <w:rsid w:val="00FA74FB"/>
    <w:rsid w:val="00FB65AD"/>
    <w:rsid w:val="00FB6BB4"/>
    <w:rsid w:val="00FD3001"/>
    <w:rsid w:val="00FD4841"/>
    <w:rsid w:val="00FD6601"/>
    <w:rsid w:val="00FE08DA"/>
    <w:rsid w:val="00FF1982"/>
    <w:rsid w:val="00FF2BC9"/>
  </w:rsids>
  <m:mathPr>
    <m:mathFont m:val="Cambria Math"/>
    <m:brkBin m:val="before"/>
    <m:brkBinSub m:val="--"/>
    <m:smallFrac m:val="0"/>
    <m:dispDef/>
    <m:lMargin m:val="0"/>
    <m:rMargin m:val="0"/>
    <m:defJc m:val="centerGroup"/>
    <m:wrapRight/>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9D6CF"/>
  <w15:docId w15:val="{7BB279AE-C4E3-45DE-BF1C-75B722081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uiPriority w:val="9"/>
    <w:qFormat/>
    <w:rsid w:val="00634048"/>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lang w:val="en-GB"/>
    </w:rPr>
  </w:style>
  <w:style w:type="paragraph" w:styleId="Heading3">
    <w:name w:val="heading 3"/>
    <w:basedOn w:val="Normal"/>
    <w:next w:val="Normal"/>
    <w:link w:val="Heading3Char"/>
    <w:uiPriority w:val="9"/>
    <w:semiHidden/>
    <w:unhideWhenUsed/>
    <w:qFormat/>
    <w:rsid w:val="007E05F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30B7"/>
    <w:pPr>
      <w:ind w:left="720"/>
      <w:contextualSpacing/>
    </w:pPr>
  </w:style>
  <w:style w:type="table" w:styleId="TableGrid">
    <w:name w:val="Table Grid"/>
    <w:basedOn w:val="TableNormal"/>
    <w:rsid w:val="00D836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A2577"/>
    <w:pPr>
      <w:tabs>
        <w:tab w:val="center" w:pos="4513"/>
        <w:tab w:val="right" w:pos="9026"/>
      </w:tabs>
    </w:pPr>
  </w:style>
  <w:style w:type="character" w:customStyle="1" w:styleId="HeaderChar">
    <w:name w:val="Header Char"/>
    <w:link w:val="Header"/>
    <w:uiPriority w:val="99"/>
    <w:rsid w:val="00EA2577"/>
    <w:rPr>
      <w:sz w:val="22"/>
      <w:szCs w:val="22"/>
      <w:lang w:eastAsia="en-US"/>
    </w:rPr>
  </w:style>
  <w:style w:type="paragraph" w:styleId="Footer">
    <w:name w:val="footer"/>
    <w:basedOn w:val="Normal"/>
    <w:link w:val="FooterChar"/>
    <w:uiPriority w:val="99"/>
    <w:unhideWhenUsed/>
    <w:rsid w:val="00EA2577"/>
    <w:pPr>
      <w:tabs>
        <w:tab w:val="center" w:pos="4513"/>
        <w:tab w:val="right" w:pos="9026"/>
      </w:tabs>
    </w:pPr>
  </w:style>
  <w:style w:type="character" w:customStyle="1" w:styleId="FooterChar">
    <w:name w:val="Footer Char"/>
    <w:link w:val="Footer"/>
    <w:uiPriority w:val="99"/>
    <w:rsid w:val="00EA2577"/>
    <w:rPr>
      <w:sz w:val="22"/>
      <w:szCs w:val="22"/>
      <w:lang w:eastAsia="en-US"/>
    </w:rPr>
  </w:style>
  <w:style w:type="paragraph" w:styleId="NoSpacing">
    <w:name w:val="No Spacing"/>
    <w:uiPriority w:val="1"/>
    <w:qFormat/>
    <w:rsid w:val="002D0356"/>
    <w:rPr>
      <w:rFonts w:ascii="Times New Roman" w:eastAsia="Times New Roman" w:hAnsi="Times New Roman"/>
      <w:sz w:val="24"/>
      <w:szCs w:val="24"/>
      <w:lang w:eastAsia="en-US"/>
    </w:rPr>
  </w:style>
  <w:style w:type="character" w:customStyle="1" w:styleId="CommentTextChar">
    <w:name w:val="Comment Text Char"/>
    <w:link w:val="CommentText"/>
    <w:uiPriority w:val="99"/>
    <w:semiHidden/>
    <w:rsid w:val="002D0356"/>
    <w:rPr>
      <w:lang w:eastAsia="en-US"/>
    </w:rPr>
  </w:style>
  <w:style w:type="paragraph" w:styleId="CommentText">
    <w:name w:val="annotation text"/>
    <w:basedOn w:val="Normal"/>
    <w:link w:val="CommentTextChar"/>
    <w:uiPriority w:val="99"/>
    <w:semiHidden/>
    <w:unhideWhenUsed/>
    <w:rsid w:val="002D0356"/>
    <w:pPr>
      <w:spacing w:line="240" w:lineRule="auto"/>
    </w:pPr>
    <w:rPr>
      <w:sz w:val="20"/>
      <w:szCs w:val="20"/>
    </w:rPr>
  </w:style>
  <w:style w:type="character" w:customStyle="1" w:styleId="TekstkomentaraChar1">
    <w:name w:val="Tekst komentara Char1"/>
    <w:uiPriority w:val="99"/>
    <w:semiHidden/>
    <w:rsid w:val="002D0356"/>
    <w:rPr>
      <w:lang w:eastAsia="en-US"/>
    </w:rPr>
  </w:style>
  <w:style w:type="character" w:customStyle="1" w:styleId="CommentSubjectChar">
    <w:name w:val="Comment Subject Char"/>
    <w:link w:val="CommentSubject"/>
    <w:uiPriority w:val="99"/>
    <w:semiHidden/>
    <w:rsid w:val="002D0356"/>
    <w:rPr>
      <w:b/>
      <w:bCs/>
      <w:lang w:eastAsia="en-US"/>
    </w:rPr>
  </w:style>
  <w:style w:type="paragraph" w:styleId="CommentSubject">
    <w:name w:val="annotation subject"/>
    <w:basedOn w:val="CommentText"/>
    <w:next w:val="CommentText"/>
    <w:link w:val="CommentSubjectChar"/>
    <w:uiPriority w:val="99"/>
    <w:semiHidden/>
    <w:unhideWhenUsed/>
    <w:rsid w:val="002D0356"/>
    <w:rPr>
      <w:b/>
      <w:bCs/>
    </w:rPr>
  </w:style>
  <w:style w:type="character" w:customStyle="1" w:styleId="PredmetkomentaraChar1">
    <w:name w:val="Predmet komentara Char1"/>
    <w:uiPriority w:val="99"/>
    <w:semiHidden/>
    <w:rsid w:val="002D0356"/>
    <w:rPr>
      <w:b/>
      <w:bCs/>
      <w:lang w:eastAsia="en-US"/>
    </w:rPr>
  </w:style>
  <w:style w:type="paragraph" w:styleId="BalloonText">
    <w:name w:val="Balloon Text"/>
    <w:basedOn w:val="Normal"/>
    <w:link w:val="BalloonTextChar"/>
    <w:uiPriority w:val="99"/>
    <w:semiHidden/>
    <w:unhideWhenUsed/>
    <w:rsid w:val="002D0356"/>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2D0356"/>
    <w:rPr>
      <w:rFonts w:ascii="Segoe UI" w:hAnsi="Segoe UI" w:cs="Segoe UI"/>
      <w:sz w:val="18"/>
      <w:szCs w:val="18"/>
      <w:lang w:eastAsia="en-US"/>
    </w:rPr>
  </w:style>
  <w:style w:type="paragraph" w:customStyle="1" w:styleId="Naslov2">
    <w:name w:val="Naslov2"/>
    <w:basedOn w:val="Normal"/>
    <w:rsid w:val="002D0356"/>
    <w:pPr>
      <w:keepNext/>
      <w:tabs>
        <w:tab w:val="left" w:pos="1800"/>
      </w:tabs>
      <w:spacing w:before="120" w:after="120" w:line="240" w:lineRule="auto"/>
      <w:ind w:left="720" w:right="720"/>
      <w:jc w:val="center"/>
    </w:pPr>
    <w:rPr>
      <w:rFonts w:ascii="Arial" w:eastAsia="Times New Roman" w:hAnsi="Arial"/>
      <w:b/>
      <w:caps/>
      <w:sz w:val="24"/>
      <w:szCs w:val="20"/>
      <w:lang w:val="sr-Cyrl-CS"/>
    </w:rPr>
  </w:style>
  <w:style w:type="paragraph" w:customStyle="1" w:styleId="Podnaslov3">
    <w:name w:val="Podnaslov3"/>
    <w:basedOn w:val="Naslov2"/>
    <w:rsid w:val="002D0356"/>
    <w:rPr>
      <w:caps w:val="0"/>
      <w:sz w:val="22"/>
    </w:rPr>
  </w:style>
  <w:style w:type="paragraph" w:customStyle="1" w:styleId="Clan">
    <w:name w:val="Clan"/>
    <w:basedOn w:val="Normal"/>
    <w:rsid w:val="002D0356"/>
    <w:pPr>
      <w:keepNext/>
      <w:tabs>
        <w:tab w:val="left" w:pos="1800"/>
      </w:tabs>
      <w:spacing w:before="120" w:after="120" w:line="240" w:lineRule="auto"/>
      <w:ind w:left="720" w:right="720"/>
      <w:jc w:val="center"/>
    </w:pPr>
    <w:rPr>
      <w:rFonts w:ascii="Arial" w:eastAsia="Times New Roman" w:hAnsi="Arial"/>
      <w:b/>
      <w:szCs w:val="20"/>
      <w:lang w:val="sr-Cyrl-CS"/>
    </w:rPr>
  </w:style>
  <w:style w:type="character" w:customStyle="1" w:styleId="Char">
    <w:name w:val="Char"/>
    <w:rsid w:val="002D0356"/>
    <w:rPr>
      <w:sz w:val="24"/>
      <w:szCs w:val="24"/>
      <w:lang w:val="en-US" w:eastAsia="en-US" w:bidi="ar-SA"/>
    </w:rPr>
  </w:style>
  <w:style w:type="character" w:styleId="PageNumber">
    <w:name w:val="page number"/>
    <w:rsid w:val="002D0356"/>
  </w:style>
  <w:style w:type="character" w:styleId="CommentReference">
    <w:name w:val="annotation reference"/>
    <w:basedOn w:val="DefaultParagraphFont"/>
    <w:uiPriority w:val="99"/>
    <w:semiHidden/>
    <w:unhideWhenUsed/>
    <w:rsid w:val="00936E43"/>
    <w:rPr>
      <w:sz w:val="16"/>
      <w:szCs w:val="16"/>
    </w:rPr>
  </w:style>
  <w:style w:type="character" w:customStyle="1" w:styleId="tlid-translation">
    <w:name w:val="tlid-translation"/>
    <w:basedOn w:val="DefaultParagraphFont"/>
    <w:rsid w:val="00A628B6"/>
  </w:style>
  <w:style w:type="character" w:customStyle="1" w:styleId="Heading1Char">
    <w:name w:val="Heading 1 Char"/>
    <w:basedOn w:val="DefaultParagraphFont"/>
    <w:link w:val="Heading1"/>
    <w:uiPriority w:val="9"/>
    <w:rsid w:val="00634048"/>
    <w:rPr>
      <w:rFonts w:asciiTheme="majorHAnsi" w:eastAsiaTheme="majorEastAsia" w:hAnsiTheme="majorHAnsi" w:cstheme="majorBidi"/>
      <w:b/>
      <w:bCs/>
      <w:color w:val="2E74B5" w:themeColor="accent1" w:themeShade="BF"/>
      <w:sz w:val="28"/>
      <w:szCs w:val="28"/>
      <w:lang w:val="en-GB" w:eastAsia="en-US"/>
    </w:rPr>
  </w:style>
  <w:style w:type="paragraph" w:styleId="FootnoteText">
    <w:name w:val="footnote text"/>
    <w:basedOn w:val="Normal"/>
    <w:link w:val="FootnoteTextChar"/>
    <w:uiPriority w:val="99"/>
    <w:semiHidden/>
    <w:unhideWhenUsed/>
    <w:rsid w:val="00634048"/>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634048"/>
    <w:rPr>
      <w:rFonts w:asciiTheme="minorHAnsi" w:eastAsiaTheme="minorHAnsi" w:hAnsiTheme="minorHAnsi" w:cstheme="minorBidi"/>
      <w:lang w:val="en-GB" w:eastAsia="en-US"/>
    </w:rPr>
  </w:style>
  <w:style w:type="character" w:styleId="FootnoteReference">
    <w:name w:val="footnote reference"/>
    <w:basedOn w:val="DefaultParagraphFont"/>
    <w:uiPriority w:val="99"/>
    <w:semiHidden/>
    <w:unhideWhenUsed/>
    <w:rsid w:val="00634048"/>
    <w:rPr>
      <w:vertAlign w:val="superscript"/>
    </w:rPr>
  </w:style>
  <w:style w:type="paragraph" w:styleId="TOCHeading">
    <w:name w:val="TOC Heading"/>
    <w:basedOn w:val="Heading1"/>
    <w:next w:val="Normal"/>
    <w:uiPriority w:val="39"/>
    <w:semiHidden/>
    <w:unhideWhenUsed/>
    <w:qFormat/>
    <w:rsid w:val="00634048"/>
    <w:pPr>
      <w:outlineLvl w:val="9"/>
    </w:pPr>
    <w:rPr>
      <w:lang w:val="en-US" w:eastAsia="ja-JP"/>
    </w:rPr>
  </w:style>
  <w:style w:type="numbering" w:customStyle="1" w:styleId="NoList1">
    <w:name w:val="No List1"/>
    <w:next w:val="NoList"/>
    <w:uiPriority w:val="99"/>
    <w:semiHidden/>
    <w:unhideWhenUsed/>
    <w:rsid w:val="00634048"/>
  </w:style>
  <w:style w:type="numbering" w:customStyle="1" w:styleId="Bezpopisa1">
    <w:name w:val="Bez popisa1"/>
    <w:next w:val="NoList"/>
    <w:uiPriority w:val="99"/>
    <w:semiHidden/>
    <w:unhideWhenUsed/>
    <w:rsid w:val="002E3B7A"/>
  </w:style>
  <w:style w:type="table" w:customStyle="1" w:styleId="Reetkatablice1">
    <w:name w:val="Rešetka tablice1"/>
    <w:basedOn w:val="TableNormal"/>
    <w:next w:val="TableGrid"/>
    <w:uiPriority w:val="39"/>
    <w:rsid w:val="002E3B7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2E3B7A"/>
  </w:style>
  <w:style w:type="paragraph" w:styleId="TOC1">
    <w:name w:val="toc 1"/>
    <w:basedOn w:val="Normal"/>
    <w:next w:val="Normal"/>
    <w:link w:val="TOC1Char"/>
    <w:autoRedefine/>
    <w:unhideWhenUsed/>
    <w:rsid w:val="00B40826"/>
    <w:pPr>
      <w:spacing w:after="100"/>
    </w:pPr>
  </w:style>
  <w:style w:type="character" w:customStyle="1" w:styleId="Bodytext">
    <w:name w:val="Body text_"/>
    <w:basedOn w:val="DefaultParagraphFont"/>
    <w:link w:val="BodyText4"/>
    <w:rsid w:val="00B40826"/>
    <w:rPr>
      <w:rFonts w:ascii="Century Schoolbook" w:eastAsia="Century Schoolbook" w:hAnsi="Century Schoolbook" w:cs="Century Schoolbook"/>
      <w:sz w:val="18"/>
      <w:szCs w:val="18"/>
      <w:shd w:val="clear" w:color="auto" w:fill="FFFFFF"/>
    </w:rPr>
  </w:style>
  <w:style w:type="character" w:customStyle="1" w:styleId="BodytextItalic">
    <w:name w:val="Body text + Italic"/>
    <w:basedOn w:val="Bodytext"/>
    <w:rsid w:val="00B40826"/>
    <w:rPr>
      <w:rFonts w:ascii="Century Schoolbook" w:eastAsia="Century Schoolbook" w:hAnsi="Century Schoolbook" w:cs="Century Schoolbook"/>
      <w:i/>
      <w:iCs/>
      <w:color w:val="000000"/>
      <w:spacing w:val="0"/>
      <w:w w:val="100"/>
      <w:position w:val="0"/>
      <w:sz w:val="18"/>
      <w:szCs w:val="18"/>
      <w:shd w:val="clear" w:color="auto" w:fill="FFFFFF"/>
      <w:lang w:val="fr-FR"/>
    </w:rPr>
  </w:style>
  <w:style w:type="character" w:customStyle="1" w:styleId="Bodytext10">
    <w:name w:val="Body text (10)_"/>
    <w:basedOn w:val="DefaultParagraphFont"/>
    <w:link w:val="Bodytext100"/>
    <w:rsid w:val="00B40826"/>
    <w:rPr>
      <w:rFonts w:ascii="Century Schoolbook" w:eastAsia="Century Schoolbook" w:hAnsi="Century Schoolbook" w:cs="Century Schoolbook"/>
      <w:b/>
      <w:bCs/>
      <w:sz w:val="14"/>
      <w:szCs w:val="14"/>
      <w:shd w:val="clear" w:color="auto" w:fill="FFFFFF"/>
      <w:lang w:val="en-US"/>
    </w:rPr>
  </w:style>
  <w:style w:type="character" w:customStyle="1" w:styleId="Bodytext10SmallCaps">
    <w:name w:val="Body text (10) + Small Caps"/>
    <w:basedOn w:val="Bodytext10"/>
    <w:rsid w:val="00B40826"/>
    <w:rPr>
      <w:rFonts w:ascii="Century Schoolbook" w:eastAsia="Century Schoolbook" w:hAnsi="Century Schoolbook" w:cs="Century Schoolbook"/>
      <w:b/>
      <w:bCs/>
      <w:smallCaps/>
      <w:color w:val="000000"/>
      <w:spacing w:val="0"/>
      <w:w w:val="100"/>
      <w:position w:val="0"/>
      <w:sz w:val="14"/>
      <w:szCs w:val="14"/>
      <w:shd w:val="clear" w:color="auto" w:fill="FFFFFF"/>
      <w:lang w:val="en-US"/>
    </w:rPr>
  </w:style>
  <w:style w:type="character" w:customStyle="1" w:styleId="Heading2">
    <w:name w:val="Heading #2_"/>
    <w:basedOn w:val="DefaultParagraphFont"/>
    <w:link w:val="Heading20"/>
    <w:rsid w:val="00B40826"/>
    <w:rPr>
      <w:rFonts w:ascii="Century Schoolbook" w:eastAsia="Century Schoolbook" w:hAnsi="Century Schoolbook" w:cs="Century Schoolbook"/>
      <w:spacing w:val="-10"/>
      <w:shd w:val="clear" w:color="auto" w:fill="FFFFFF"/>
    </w:rPr>
  </w:style>
  <w:style w:type="character" w:customStyle="1" w:styleId="Heading42">
    <w:name w:val="Heading #4 (2)_"/>
    <w:basedOn w:val="DefaultParagraphFont"/>
    <w:link w:val="Heading420"/>
    <w:rsid w:val="00B40826"/>
    <w:rPr>
      <w:rFonts w:ascii="Century Schoolbook" w:eastAsia="Century Schoolbook" w:hAnsi="Century Schoolbook" w:cs="Century Schoolbook"/>
      <w:sz w:val="18"/>
      <w:szCs w:val="18"/>
      <w:shd w:val="clear" w:color="auto" w:fill="FFFFFF"/>
    </w:rPr>
  </w:style>
  <w:style w:type="paragraph" w:customStyle="1" w:styleId="BodyText4">
    <w:name w:val="Body Text4"/>
    <w:basedOn w:val="Normal"/>
    <w:link w:val="Bodytext"/>
    <w:rsid w:val="00B40826"/>
    <w:pPr>
      <w:widowControl w:val="0"/>
      <w:shd w:val="clear" w:color="auto" w:fill="FFFFFF"/>
      <w:spacing w:before="300" w:after="0" w:line="245" w:lineRule="exact"/>
      <w:ind w:hanging="1880"/>
      <w:jc w:val="both"/>
    </w:pPr>
    <w:rPr>
      <w:rFonts w:ascii="Century Schoolbook" w:eastAsia="Century Schoolbook" w:hAnsi="Century Schoolbook" w:cs="Century Schoolbook"/>
      <w:sz w:val="18"/>
      <w:szCs w:val="18"/>
      <w:lang w:eastAsia="hr-HR"/>
    </w:rPr>
  </w:style>
  <w:style w:type="paragraph" w:customStyle="1" w:styleId="Bodytext100">
    <w:name w:val="Body text (10)"/>
    <w:basedOn w:val="Normal"/>
    <w:link w:val="Bodytext10"/>
    <w:rsid w:val="00B40826"/>
    <w:pPr>
      <w:widowControl w:val="0"/>
      <w:shd w:val="clear" w:color="auto" w:fill="FFFFFF"/>
      <w:spacing w:after="60" w:line="0" w:lineRule="atLeast"/>
    </w:pPr>
    <w:rPr>
      <w:rFonts w:ascii="Century Schoolbook" w:eastAsia="Century Schoolbook" w:hAnsi="Century Schoolbook" w:cs="Century Schoolbook"/>
      <w:b/>
      <w:bCs/>
      <w:sz w:val="14"/>
      <w:szCs w:val="14"/>
      <w:lang w:val="en-US" w:eastAsia="hr-HR"/>
    </w:rPr>
  </w:style>
  <w:style w:type="paragraph" w:customStyle="1" w:styleId="Heading20">
    <w:name w:val="Heading #2"/>
    <w:basedOn w:val="Normal"/>
    <w:link w:val="Heading2"/>
    <w:rsid w:val="00B40826"/>
    <w:pPr>
      <w:widowControl w:val="0"/>
      <w:shd w:val="clear" w:color="auto" w:fill="FFFFFF"/>
      <w:spacing w:after="0" w:line="283" w:lineRule="exact"/>
      <w:outlineLvl w:val="1"/>
    </w:pPr>
    <w:rPr>
      <w:rFonts w:ascii="Century Schoolbook" w:eastAsia="Century Schoolbook" w:hAnsi="Century Schoolbook" w:cs="Century Schoolbook"/>
      <w:spacing w:val="-10"/>
      <w:sz w:val="20"/>
      <w:szCs w:val="20"/>
      <w:lang w:eastAsia="hr-HR"/>
    </w:rPr>
  </w:style>
  <w:style w:type="paragraph" w:customStyle="1" w:styleId="Heading420">
    <w:name w:val="Heading #4 (2)"/>
    <w:basedOn w:val="Normal"/>
    <w:link w:val="Heading42"/>
    <w:rsid w:val="00B40826"/>
    <w:pPr>
      <w:widowControl w:val="0"/>
      <w:shd w:val="clear" w:color="auto" w:fill="FFFFFF"/>
      <w:spacing w:after="180" w:line="0" w:lineRule="atLeast"/>
      <w:jc w:val="center"/>
      <w:outlineLvl w:val="3"/>
    </w:pPr>
    <w:rPr>
      <w:rFonts w:ascii="Century Schoolbook" w:eastAsia="Century Schoolbook" w:hAnsi="Century Schoolbook" w:cs="Century Schoolbook"/>
      <w:sz w:val="18"/>
      <w:szCs w:val="18"/>
      <w:lang w:eastAsia="hr-HR"/>
    </w:rPr>
  </w:style>
  <w:style w:type="character" w:customStyle="1" w:styleId="Bodytext10SmallCapsExact">
    <w:name w:val="Body text (10) + Small Caps Exact"/>
    <w:basedOn w:val="Bodytext10"/>
    <w:rsid w:val="00B40826"/>
    <w:rPr>
      <w:rFonts w:ascii="Century Schoolbook" w:eastAsia="Century Schoolbook" w:hAnsi="Century Schoolbook" w:cs="Century Schoolbook"/>
      <w:b/>
      <w:bCs/>
      <w:i w:val="0"/>
      <w:iCs w:val="0"/>
      <w:smallCaps/>
      <w:strike w:val="0"/>
      <w:color w:val="000000"/>
      <w:spacing w:val="0"/>
      <w:w w:val="100"/>
      <w:position w:val="0"/>
      <w:sz w:val="13"/>
      <w:szCs w:val="13"/>
      <w:u w:val="none"/>
      <w:shd w:val="clear" w:color="auto" w:fill="FFFFFF"/>
      <w:lang w:val="en-US"/>
    </w:rPr>
  </w:style>
  <w:style w:type="character" w:customStyle="1" w:styleId="Bodytext7pt">
    <w:name w:val="Body text + 7 pt"/>
    <w:aliases w:val="Bold,Small Caps,Body text + 7.5 pt,Body text + 11.5 pt,Spacing 1 pt,Body text + Arial Narrow,18.5 pt,Body text + 8 pt"/>
    <w:basedOn w:val="Bodytext"/>
    <w:rsid w:val="00B40826"/>
    <w:rPr>
      <w:rFonts w:ascii="Century Schoolbook" w:eastAsia="Century Schoolbook" w:hAnsi="Century Schoolbook" w:cs="Century Schoolbook"/>
      <w:b/>
      <w:bCs/>
      <w:i w:val="0"/>
      <w:iCs w:val="0"/>
      <w:smallCaps/>
      <w:strike w:val="0"/>
      <w:color w:val="000000"/>
      <w:spacing w:val="0"/>
      <w:w w:val="100"/>
      <w:position w:val="0"/>
      <w:sz w:val="14"/>
      <w:szCs w:val="14"/>
      <w:u w:val="none"/>
      <w:shd w:val="clear" w:color="auto" w:fill="FFFFFF"/>
      <w:lang w:val="en-US"/>
    </w:rPr>
  </w:style>
  <w:style w:type="character" w:customStyle="1" w:styleId="Bodytext5">
    <w:name w:val="Body text (5)_"/>
    <w:basedOn w:val="DefaultParagraphFont"/>
    <w:link w:val="Bodytext50"/>
    <w:rsid w:val="00B40826"/>
    <w:rPr>
      <w:rFonts w:ascii="Century Schoolbook" w:eastAsia="Century Schoolbook" w:hAnsi="Century Schoolbook" w:cs="Century Schoolbook"/>
      <w:spacing w:val="-10"/>
      <w:shd w:val="clear" w:color="auto" w:fill="FFFFFF"/>
      <w:lang w:val="en-US"/>
    </w:rPr>
  </w:style>
  <w:style w:type="character" w:customStyle="1" w:styleId="Bodytext5Exact">
    <w:name w:val="Body text (5) Exact"/>
    <w:basedOn w:val="DefaultParagraphFont"/>
    <w:rsid w:val="00B40826"/>
    <w:rPr>
      <w:rFonts w:ascii="Century Schoolbook" w:eastAsia="Century Schoolbook" w:hAnsi="Century Schoolbook" w:cs="Century Schoolbook"/>
      <w:b w:val="0"/>
      <w:bCs w:val="0"/>
      <w:i w:val="0"/>
      <w:iCs w:val="0"/>
      <w:smallCaps w:val="0"/>
      <w:strike w:val="0"/>
      <w:spacing w:val="-9"/>
      <w:sz w:val="21"/>
      <w:szCs w:val="21"/>
      <w:u w:val="none"/>
      <w:lang w:val="en-US"/>
    </w:rPr>
  </w:style>
  <w:style w:type="character" w:customStyle="1" w:styleId="Heading4Exact">
    <w:name w:val="Heading #4 Exact"/>
    <w:basedOn w:val="DefaultParagraphFont"/>
    <w:rsid w:val="00B40826"/>
    <w:rPr>
      <w:rFonts w:ascii="Century Schoolbook" w:eastAsia="Century Schoolbook" w:hAnsi="Century Schoolbook" w:cs="Century Schoolbook"/>
      <w:b w:val="0"/>
      <w:bCs w:val="0"/>
      <w:i w:val="0"/>
      <w:iCs w:val="0"/>
      <w:smallCaps w:val="0"/>
      <w:strike w:val="0"/>
      <w:spacing w:val="-9"/>
      <w:sz w:val="21"/>
      <w:szCs w:val="21"/>
      <w:u w:val="none"/>
    </w:rPr>
  </w:style>
  <w:style w:type="character" w:customStyle="1" w:styleId="Heading4">
    <w:name w:val="Heading #4_"/>
    <w:basedOn w:val="DefaultParagraphFont"/>
    <w:link w:val="Heading40"/>
    <w:rsid w:val="00B40826"/>
    <w:rPr>
      <w:rFonts w:ascii="Century Schoolbook" w:eastAsia="Century Schoolbook" w:hAnsi="Century Schoolbook" w:cs="Century Schoolbook"/>
      <w:spacing w:val="-10"/>
      <w:shd w:val="clear" w:color="auto" w:fill="FFFFFF"/>
      <w:lang w:val="en-US"/>
    </w:rPr>
  </w:style>
  <w:style w:type="paragraph" w:customStyle="1" w:styleId="Bodytext50">
    <w:name w:val="Body text (5)"/>
    <w:basedOn w:val="Normal"/>
    <w:link w:val="Bodytext5"/>
    <w:rsid w:val="00B40826"/>
    <w:pPr>
      <w:widowControl w:val="0"/>
      <w:shd w:val="clear" w:color="auto" w:fill="FFFFFF"/>
      <w:spacing w:after="960" w:line="0" w:lineRule="atLeast"/>
      <w:ind w:hanging="220"/>
      <w:jc w:val="center"/>
    </w:pPr>
    <w:rPr>
      <w:rFonts w:ascii="Century Schoolbook" w:eastAsia="Century Schoolbook" w:hAnsi="Century Schoolbook" w:cs="Century Schoolbook"/>
      <w:spacing w:val="-10"/>
      <w:sz w:val="20"/>
      <w:szCs w:val="20"/>
      <w:lang w:val="en-US" w:eastAsia="hr-HR"/>
    </w:rPr>
  </w:style>
  <w:style w:type="paragraph" w:customStyle="1" w:styleId="Heading40">
    <w:name w:val="Heading #4"/>
    <w:basedOn w:val="Normal"/>
    <w:link w:val="Heading4"/>
    <w:rsid w:val="00B40826"/>
    <w:pPr>
      <w:widowControl w:val="0"/>
      <w:shd w:val="clear" w:color="auto" w:fill="FFFFFF"/>
      <w:spacing w:before="300" w:after="180" w:line="0" w:lineRule="atLeast"/>
      <w:jc w:val="center"/>
      <w:outlineLvl w:val="3"/>
    </w:pPr>
    <w:rPr>
      <w:rFonts w:ascii="Century Schoolbook" w:eastAsia="Century Schoolbook" w:hAnsi="Century Schoolbook" w:cs="Century Schoolbook"/>
      <w:spacing w:val="-10"/>
      <w:sz w:val="20"/>
      <w:szCs w:val="20"/>
      <w:lang w:val="en-US" w:eastAsia="hr-HR"/>
    </w:rPr>
  </w:style>
  <w:style w:type="character" w:customStyle="1" w:styleId="FootnoteSpacing1pt">
    <w:name w:val="Footnote + Spacing 1 pt"/>
    <w:basedOn w:val="DefaultParagraphFont"/>
    <w:rsid w:val="00B40826"/>
    <w:rPr>
      <w:rFonts w:ascii="Century Schoolbook" w:eastAsia="Century Schoolbook" w:hAnsi="Century Schoolbook" w:cs="Century Schoolbook"/>
      <w:b w:val="0"/>
      <w:bCs w:val="0"/>
      <w:i w:val="0"/>
      <w:iCs w:val="0"/>
      <w:smallCaps w:val="0"/>
      <w:strike w:val="0"/>
      <w:color w:val="000000"/>
      <w:spacing w:val="30"/>
      <w:w w:val="100"/>
      <w:position w:val="0"/>
      <w:sz w:val="15"/>
      <w:szCs w:val="15"/>
      <w:u w:val="none"/>
      <w:lang w:val="en-US"/>
    </w:rPr>
  </w:style>
  <w:style w:type="character" w:customStyle="1" w:styleId="Bodytext109pt">
    <w:name w:val="Body text (10) + 9 pt"/>
    <w:aliases w:val="Not Bold"/>
    <w:basedOn w:val="Bodytext10"/>
    <w:rsid w:val="00B40826"/>
    <w:rPr>
      <w:rFonts w:ascii="Century Schoolbook" w:eastAsia="Century Schoolbook" w:hAnsi="Century Schoolbook" w:cs="Century Schoolbook"/>
      <w:b/>
      <w:bCs/>
      <w:i w:val="0"/>
      <w:iCs w:val="0"/>
      <w:smallCaps w:val="0"/>
      <w:strike w:val="0"/>
      <w:color w:val="000000"/>
      <w:spacing w:val="0"/>
      <w:w w:val="100"/>
      <w:position w:val="0"/>
      <w:sz w:val="18"/>
      <w:szCs w:val="18"/>
      <w:u w:val="none"/>
      <w:shd w:val="clear" w:color="auto" w:fill="FFFFFF"/>
      <w:lang w:val="fr-FR"/>
    </w:rPr>
  </w:style>
  <w:style w:type="character" w:customStyle="1" w:styleId="Heading30">
    <w:name w:val="Heading #3_"/>
    <w:basedOn w:val="DefaultParagraphFont"/>
    <w:link w:val="Heading31"/>
    <w:rsid w:val="00B40826"/>
    <w:rPr>
      <w:rFonts w:ascii="Century Schoolbook" w:eastAsia="Century Schoolbook" w:hAnsi="Century Schoolbook" w:cs="Century Schoolbook"/>
      <w:spacing w:val="-10"/>
      <w:shd w:val="clear" w:color="auto" w:fill="FFFFFF"/>
      <w:lang w:val="en-US"/>
    </w:rPr>
  </w:style>
  <w:style w:type="paragraph" w:customStyle="1" w:styleId="Heading31">
    <w:name w:val="Heading #3"/>
    <w:basedOn w:val="Normal"/>
    <w:link w:val="Heading30"/>
    <w:rsid w:val="00B40826"/>
    <w:pPr>
      <w:widowControl w:val="0"/>
      <w:shd w:val="clear" w:color="auto" w:fill="FFFFFF"/>
      <w:spacing w:before="1260" w:after="540" w:line="250" w:lineRule="exact"/>
      <w:ind w:hanging="200"/>
      <w:jc w:val="right"/>
      <w:outlineLvl w:val="2"/>
    </w:pPr>
    <w:rPr>
      <w:rFonts w:ascii="Century Schoolbook" w:eastAsia="Century Schoolbook" w:hAnsi="Century Schoolbook" w:cs="Century Schoolbook"/>
      <w:spacing w:val="-10"/>
      <w:sz w:val="20"/>
      <w:szCs w:val="20"/>
      <w:lang w:val="en-US" w:eastAsia="hr-HR"/>
    </w:rPr>
  </w:style>
  <w:style w:type="character" w:customStyle="1" w:styleId="BodytextSpacing1pt">
    <w:name w:val="Body text + Spacing 1 pt"/>
    <w:basedOn w:val="Bodytext"/>
    <w:rsid w:val="00B40826"/>
    <w:rPr>
      <w:rFonts w:ascii="Century Schoolbook" w:eastAsia="Century Schoolbook" w:hAnsi="Century Schoolbook" w:cs="Century Schoolbook"/>
      <w:b w:val="0"/>
      <w:bCs w:val="0"/>
      <w:i w:val="0"/>
      <w:iCs w:val="0"/>
      <w:smallCaps w:val="0"/>
      <w:strike w:val="0"/>
      <w:color w:val="000000"/>
      <w:spacing w:val="20"/>
      <w:w w:val="100"/>
      <w:position w:val="0"/>
      <w:sz w:val="18"/>
      <w:szCs w:val="18"/>
      <w:u w:val="none"/>
      <w:shd w:val="clear" w:color="auto" w:fill="FFFFFF"/>
      <w:lang w:val="en-US"/>
    </w:rPr>
  </w:style>
  <w:style w:type="character" w:customStyle="1" w:styleId="TOC1Char">
    <w:name w:val="TOC 1 Char"/>
    <w:basedOn w:val="DefaultParagraphFont"/>
    <w:link w:val="TOC1"/>
    <w:rsid w:val="00B40826"/>
    <w:rPr>
      <w:sz w:val="22"/>
      <w:szCs w:val="22"/>
      <w:lang w:eastAsia="en-US"/>
    </w:rPr>
  </w:style>
  <w:style w:type="character" w:customStyle="1" w:styleId="Tableofcontents11pt">
    <w:name w:val="Table of contents + 11 pt"/>
    <w:aliases w:val="Spacing 0 pt"/>
    <w:basedOn w:val="TOC1Char"/>
    <w:rsid w:val="00B40826"/>
    <w:rPr>
      <w:color w:val="000000"/>
      <w:spacing w:val="-10"/>
      <w:w w:val="100"/>
      <w:position w:val="0"/>
      <w:sz w:val="22"/>
      <w:szCs w:val="22"/>
      <w:shd w:val="clear" w:color="auto" w:fill="FFFFFF"/>
      <w:lang w:eastAsia="en-US"/>
    </w:rPr>
  </w:style>
  <w:style w:type="character" w:customStyle="1" w:styleId="TableofcontentsSpacing1pt">
    <w:name w:val="Table of contents + Spacing 1 pt"/>
    <w:basedOn w:val="TOC1Char"/>
    <w:rsid w:val="00B40826"/>
    <w:rPr>
      <w:color w:val="000000"/>
      <w:spacing w:val="20"/>
      <w:w w:val="100"/>
      <w:position w:val="0"/>
      <w:sz w:val="22"/>
      <w:szCs w:val="22"/>
      <w:shd w:val="clear" w:color="auto" w:fill="FFFFFF"/>
      <w:lang w:eastAsia="en-US"/>
    </w:rPr>
  </w:style>
  <w:style w:type="character" w:customStyle="1" w:styleId="Bodytext14">
    <w:name w:val="Body text (14)_"/>
    <w:basedOn w:val="DefaultParagraphFont"/>
    <w:link w:val="Bodytext140"/>
    <w:rsid w:val="00B40826"/>
    <w:rPr>
      <w:rFonts w:ascii="Century Schoolbook" w:eastAsia="Century Schoolbook" w:hAnsi="Century Schoolbook" w:cs="Century Schoolbook"/>
      <w:sz w:val="18"/>
      <w:szCs w:val="18"/>
      <w:shd w:val="clear" w:color="auto" w:fill="FFFFFF"/>
      <w:lang w:val="en-US"/>
    </w:rPr>
  </w:style>
  <w:style w:type="paragraph" w:customStyle="1" w:styleId="Bodytext140">
    <w:name w:val="Body text (14)"/>
    <w:basedOn w:val="Normal"/>
    <w:link w:val="Bodytext14"/>
    <w:rsid w:val="00B40826"/>
    <w:pPr>
      <w:widowControl w:val="0"/>
      <w:shd w:val="clear" w:color="auto" w:fill="FFFFFF"/>
      <w:spacing w:before="180" w:after="300" w:line="240" w:lineRule="exact"/>
      <w:ind w:hanging="360"/>
      <w:jc w:val="both"/>
    </w:pPr>
    <w:rPr>
      <w:rFonts w:ascii="Century Schoolbook" w:eastAsia="Century Schoolbook" w:hAnsi="Century Schoolbook" w:cs="Century Schoolbook"/>
      <w:sz w:val="18"/>
      <w:szCs w:val="18"/>
      <w:lang w:val="en-US" w:eastAsia="hr-HR"/>
    </w:rPr>
  </w:style>
  <w:style w:type="character" w:customStyle="1" w:styleId="Bodytext8">
    <w:name w:val="Body text (8)_"/>
    <w:basedOn w:val="DefaultParagraphFont"/>
    <w:link w:val="Bodytext80"/>
    <w:rsid w:val="00B40826"/>
    <w:rPr>
      <w:rFonts w:ascii="Century Schoolbook" w:eastAsia="Century Schoolbook" w:hAnsi="Century Schoolbook" w:cs="Century Schoolbook"/>
      <w:i/>
      <w:iCs/>
      <w:sz w:val="18"/>
      <w:szCs w:val="18"/>
      <w:shd w:val="clear" w:color="auto" w:fill="FFFFFF"/>
    </w:rPr>
  </w:style>
  <w:style w:type="character" w:customStyle="1" w:styleId="Bodytext8NotItalic">
    <w:name w:val="Body text (8) + Not Italic"/>
    <w:basedOn w:val="Bodytext8"/>
    <w:rsid w:val="00B40826"/>
    <w:rPr>
      <w:rFonts w:ascii="Century Schoolbook" w:eastAsia="Century Schoolbook" w:hAnsi="Century Schoolbook" w:cs="Century Schoolbook"/>
      <w:i/>
      <w:iCs/>
      <w:color w:val="000000"/>
      <w:spacing w:val="0"/>
      <w:w w:val="100"/>
      <w:position w:val="0"/>
      <w:sz w:val="18"/>
      <w:szCs w:val="18"/>
      <w:shd w:val="clear" w:color="auto" w:fill="FFFFFF"/>
      <w:lang w:val="en-US"/>
    </w:rPr>
  </w:style>
  <w:style w:type="character" w:customStyle="1" w:styleId="Bodytext14Italic">
    <w:name w:val="Body text (14) + Italic"/>
    <w:basedOn w:val="Bodytext14"/>
    <w:rsid w:val="00B40826"/>
    <w:rPr>
      <w:rFonts w:ascii="Century Schoolbook" w:eastAsia="Century Schoolbook" w:hAnsi="Century Schoolbook" w:cs="Century Schoolbook"/>
      <w:b w:val="0"/>
      <w:bCs w:val="0"/>
      <w:i/>
      <w:iCs/>
      <w:smallCaps w:val="0"/>
      <w:strike w:val="0"/>
      <w:color w:val="000000"/>
      <w:spacing w:val="0"/>
      <w:w w:val="100"/>
      <w:position w:val="0"/>
      <w:sz w:val="18"/>
      <w:szCs w:val="18"/>
      <w:u w:val="none"/>
      <w:shd w:val="clear" w:color="auto" w:fill="FFFFFF"/>
      <w:lang w:val="fr-FR"/>
    </w:rPr>
  </w:style>
  <w:style w:type="paragraph" w:customStyle="1" w:styleId="Bodytext80">
    <w:name w:val="Body text (8)"/>
    <w:basedOn w:val="Normal"/>
    <w:link w:val="Bodytext8"/>
    <w:rsid w:val="00B40826"/>
    <w:pPr>
      <w:widowControl w:val="0"/>
      <w:shd w:val="clear" w:color="auto" w:fill="FFFFFF"/>
      <w:spacing w:before="60" w:after="60" w:line="0" w:lineRule="atLeast"/>
      <w:ind w:hanging="1860"/>
      <w:jc w:val="both"/>
    </w:pPr>
    <w:rPr>
      <w:rFonts w:ascii="Century Schoolbook" w:eastAsia="Century Schoolbook" w:hAnsi="Century Schoolbook" w:cs="Century Schoolbook"/>
      <w:i/>
      <w:iCs/>
      <w:sz w:val="18"/>
      <w:szCs w:val="18"/>
      <w:lang w:eastAsia="hr-HR"/>
    </w:rPr>
  </w:style>
  <w:style w:type="character" w:customStyle="1" w:styleId="BodyText2">
    <w:name w:val="Body Text2"/>
    <w:basedOn w:val="Bodytext"/>
    <w:rsid w:val="00B40826"/>
    <w:rPr>
      <w:rFonts w:ascii="Century Schoolbook" w:eastAsia="Century Schoolbook" w:hAnsi="Century Schoolbook" w:cs="Century Schoolbook"/>
      <w:b w:val="0"/>
      <w:bCs w:val="0"/>
      <w:i w:val="0"/>
      <w:iCs w:val="0"/>
      <w:smallCaps w:val="0"/>
      <w:strike w:val="0"/>
      <w:color w:val="000000"/>
      <w:spacing w:val="0"/>
      <w:w w:val="100"/>
      <w:position w:val="0"/>
      <w:sz w:val="18"/>
      <w:szCs w:val="18"/>
      <w:u w:val="none"/>
      <w:shd w:val="clear" w:color="auto" w:fill="FFFFFF"/>
      <w:lang w:val="fr-FR"/>
    </w:rPr>
  </w:style>
  <w:style w:type="character" w:customStyle="1" w:styleId="Bodytext7">
    <w:name w:val="Body text (7)_"/>
    <w:basedOn w:val="DefaultParagraphFont"/>
    <w:link w:val="Bodytext70"/>
    <w:rsid w:val="00B40826"/>
    <w:rPr>
      <w:rFonts w:ascii="Century Schoolbook" w:eastAsia="Century Schoolbook" w:hAnsi="Century Schoolbook" w:cs="Century Schoolbook"/>
      <w:i/>
      <w:iCs/>
      <w:sz w:val="18"/>
      <w:szCs w:val="18"/>
      <w:shd w:val="clear" w:color="auto" w:fill="FFFFFF"/>
      <w:lang w:val="en-US"/>
    </w:rPr>
  </w:style>
  <w:style w:type="paragraph" w:customStyle="1" w:styleId="Bodytext70">
    <w:name w:val="Body text (7)"/>
    <w:basedOn w:val="Normal"/>
    <w:link w:val="Bodytext7"/>
    <w:rsid w:val="00B40826"/>
    <w:pPr>
      <w:widowControl w:val="0"/>
      <w:shd w:val="clear" w:color="auto" w:fill="FFFFFF"/>
      <w:spacing w:before="300" w:after="120" w:line="0" w:lineRule="atLeast"/>
      <w:jc w:val="both"/>
    </w:pPr>
    <w:rPr>
      <w:rFonts w:ascii="Century Schoolbook" w:eastAsia="Century Schoolbook" w:hAnsi="Century Schoolbook" w:cs="Century Schoolbook"/>
      <w:i/>
      <w:iCs/>
      <w:sz w:val="18"/>
      <w:szCs w:val="18"/>
      <w:lang w:val="en-US" w:eastAsia="hr-HR"/>
    </w:rPr>
  </w:style>
  <w:style w:type="character" w:customStyle="1" w:styleId="Tableofcontents3">
    <w:name w:val="Table of contents (3)_"/>
    <w:basedOn w:val="DefaultParagraphFont"/>
    <w:link w:val="Tableofcontents30"/>
    <w:rsid w:val="00B40826"/>
    <w:rPr>
      <w:rFonts w:ascii="Century Schoolbook" w:eastAsia="Century Schoolbook" w:hAnsi="Century Schoolbook" w:cs="Century Schoolbook"/>
      <w:i/>
      <w:iCs/>
      <w:sz w:val="15"/>
      <w:szCs w:val="15"/>
      <w:shd w:val="clear" w:color="auto" w:fill="FFFFFF"/>
      <w:lang w:val="en-US"/>
    </w:rPr>
  </w:style>
  <w:style w:type="character" w:customStyle="1" w:styleId="Tableofcontents75pt">
    <w:name w:val="Table of contents + 7.5 pt"/>
    <w:aliases w:val="Italic"/>
    <w:basedOn w:val="TOC1Char"/>
    <w:rsid w:val="00B40826"/>
    <w:rPr>
      <w:b w:val="0"/>
      <w:bCs w:val="0"/>
      <w:i/>
      <w:iCs/>
      <w:smallCaps w:val="0"/>
      <w:strike w:val="0"/>
      <w:color w:val="000000"/>
      <w:spacing w:val="0"/>
      <w:w w:val="100"/>
      <w:position w:val="0"/>
      <w:sz w:val="15"/>
      <w:szCs w:val="15"/>
      <w:u w:val="none"/>
      <w:shd w:val="clear" w:color="auto" w:fill="FFFFFF"/>
      <w:lang w:eastAsia="en-US"/>
    </w:rPr>
  </w:style>
  <w:style w:type="character" w:customStyle="1" w:styleId="Tableofcontents4">
    <w:name w:val="Table of contents (4)_"/>
    <w:basedOn w:val="DefaultParagraphFont"/>
    <w:link w:val="Tableofcontents40"/>
    <w:rsid w:val="00B40826"/>
    <w:rPr>
      <w:rFonts w:ascii="Century Schoolbook" w:eastAsia="Century Schoolbook" w:hAnsi="Century Schoolbook" w:cs="Century Schoolbook"/>
      <w:sz w:val="15"/>
      <w:szCs w:val="15"/>
      <w:shd w:val="clear" w:color="auto" w:fill="FFFFFF"/>
      <w:lang w:val="en-US"/>
    </w:rPr>
  </w:style>
  <w:style w:type="paragraph" w:customStyle="1" w:styleId="Tableofcontents30">
    <w:name w:val="Table of contents (3)"/>
    <w:basedOn w:val="Normal"/>
    <w:link w:val="Tableofcontents3"/>
    <w:rsid w:val="00B40826"/>
    <w:pPr>
      <w:widowControl w:val="0"/>
      <w:shd w:val="clear" w:color="auto" w:fill="FFFFFF"/>
      <w:spacing w:before="480" w:after="240" w:line="0" w:lineRule="atLeast"/>
      <w:jc w:val="right"/>
    </w:pPr>
    <w:rPr>
      <w:rFonts w:ascii="Century Schoolbook" w:eastAsia="Century Schoolbook" w:hAnsi="Century Schoolbook" w:cs="Century Schoolbook"/>
      <w:i/>
      <w:iCs/>
      <w:sz w:val="15"/>
      <w:szCs w:val="15"/>
      <w:lang w:val="en-US" w:eastAsia="hr-HR"/>
    </w:rPr>
  </w:style>
  <w:style w:type="paragraph" w:customStyle="1" w:styleId="Tableofcontents40">
    <w:name w:val="Table of contents (4)"/>
    <w:basedOn w:val="Normal"/>
    <w:link w:val="Tableofcontents4"/>
    <w:rsid w:val="00B40826"/>
    <w:pPr>
      <w:widowControl w:val="0"/>
      <w:shd w:val="clear" w:color="auto" w:fill="FFFFFF"/>
      <w:spacing w:before="4080" w:after="60" w:line="197" w:lineRule="exact"/>
      <w:ind w:firstLine="360"/>
    </w:pPr>
    <w:rPr>
      <w:rFonts w:ascii="Century Schoolbook" w:eastAsia="Century Schoolbook" w:hAnsi="Century Schoolbook" w:cs="Century Schoolbook"/>
      <w:sz w:val="15"/>
      <w:szCs w:val="15"/>
      <w:lang w:val="en-US" w:eastAsia="hr-HR"/>
    </w:rPr>
  </w:style>
  <w:style w:type="character" w:customStyle="1" w:styleId="BodytextExact">
    <w:name w:val="Body text Exact"/>
    <w:basedOn w:val="DefaultParagraphFont"/>
    <w:rsid w:val="00B40826"/>
    <w:rPr>
      <w:rFonts w:ascii="Century Schoolbook" w:eastAsia="Century Schoolbook" w:hAnsi="Century Schoolbook" w:cs="Century Schoolbook"/>
      <w:b w:val="0"/>
      <w:bCs w:val="0"/>
      <w:i w:val="0"/>
      <w:iCs w:val="0"/>
      <w:smallCaps w:val="0"/>
      <w:strike w:val="0"/>
      <w:spacing w:val="-2"/>
      <w:sz w:val="16"/>
      <w:szCs w:val="16"/>
      <w:u w:val="none"/>
    </w:rPr>
  </w:style>
  <w:style w:type="character" w:customStyle="1" w:styleId="Picturecaption2">
    <w:name w:val="Picture caption (2)_"/>
    <w:basedOn w:val="DefaultParagraphFont"/>
    <w:link w:val="Picturecaption20"/>
    <w:rsid w:val="00B40826"/>
    <w:rPr>
      <w:rFonts w:ascii="Century Schoolbook" w:eastAsia="Century Schoolbook" w:hAnsi="Century Schoolbook" w:cs="Century Schoolbook"/>
      <w:b/>
      <w:bCs/>
      <w:sz w:val="14"/>
      <w:szCs w:val="14"/>
      <w:shd w:val="clear" w:color="auto" w:fill="FFFFFF"/>
      <w:lang w:val="en-US"/>
    </w:rPr>
  </w:style>
  <w:style w:type="character" w:customStyle="1" w:styleId="Picturecaption2Spacing1pt">
    <w:name w:val="Picture caption (2) + Spacing 1 pt"/>
    <w:basedOn w:val="Picturecaption2"/>
    <w:rsid w:val="00B40826"/>
    <w:rPr>
      <w:rFonts w:ascii="Century Schoolbook" w:eastAsia="Century Schoolbook" w:hAnsi="Century Schoolbook" w:cs="Century Schoolbook"/>
      <w:b/>
      <w:bCs/>
      <w:color w:val="000000"/>
      <w:spacing w:val="20"/>
      <w:w w:val="100"/>
      <w:position w:val="0"/>
      <w:sz w:val="14"/>
      <w:szCs w:val="14"/>
      <w:shd w:val="clear" w:color="auto" w:fill="FFFFFF"/>
      <w:lang w:val="en-US"/>
    </w:rPr>
  </w:style>
  <w:style w:type="paragraph" w:customStyle="1" w:styleId="Picturecaption20">
    <w:name w:val="Picture caption (2)"/>
    <w:basedOn w:val="Normal"/>
    <w:link w:val="Picturecaption2"/>
    <w:rsid w:val="00B40826"/>
    <w:pPr>
      <w:widowControl w:val="0"/>
      <w:shd w:val="clear" w:color="auto" w:fill="FFFFFF"/>
      <w:spacing w:after="0" w:line="0" w:lineRule="atLeast"/>
    </w:pPr>
    <w:rPr>
      <w:rFonts w:ascii="Century Schoolbook" w:eastAsia="Century Schoolbook" w:hAnsi="Century Schoolbook" w:cs="Century Schoolbook"/>
      <w:b/>
      <w:bCs/>
      <w:sz w:val="14"/>
      <w:szCs w:val="14"/>
      <w:lang w:val="en-US" w:eastAsia="hr-HR"/>
    </w:rPr>
  </w:style>
  <w:style w:type="character" w:customStyle="1" w:styleId="Headerorfooter">
    <w:name w:val="Header or footer_"/>
    <w:basedOn w:val="DefaultParagraphFont"/>
    <w:rsid w:val="00B40826"/>
    <w:rPr>
      <w:rFonts w:ascii="Century Schoolbook" w:eastAsia="Century Schoolbook" w:hAnsi="Century Schoolbook" w:cs="Century Schoolbook"/>
      <w:b w:val="0"/>
      <w:bCs w:val="0"/>
      <w:i w:val="0"/>
      <w:iCs w:val="0"/>
      <w:smallCaps w:val="0"/>
      <w:strike w:val="0"/>
      <w:sz w:val="18"/>
      <w:szCs w:val="18"/>
      <w:u w:val="none"/>
    </w:rPr>
  </w:style>
  <w:style w:type="character" w:customStyle="1" w:styleId="Headerorfooter0">
    <w:name w:val="Header or footer"/>
    <w:basedOn w:val="Headerorfooter"/>
    <w:rsid w:val="00B40826"/>
    <w:rPr>
      <w:rFonts w:ascii="Century Schoolbook" w:eastAsia="Century Schoolbook" w:hAnsi="Century Schoolbook" w:cs="Century Schoolbook"/>
      <w:b w:val="0"/>
      <w:bCs w:val="0"/>
      <w:i w:val="0"/>
      <w:iCs w:val="0"/>
      <w:smallCaps w:val="0"/>
      <w:strike w:val="0"/>
      <w:color w:val="000000"/>
      <w:spacing w:val="0"/>
      <w:w w:val="100"/>
      <w:position w:val="0"/>
      <w:sz w:val="18"/>
      <w:szCs w:val="18"/>
      <w:u w:val="none"/>
      <w:lang w:val="fr-FR"/>
    </w:rPr>
  </w:style>
  <w:style w:type="character" w:customStyle="1" w:styleId="Bodytext15">
    <w:name w:val="Body text (15)_"/>
    <w:basedOn w:val="DefaultParagraphFont"/>
    <w:link w:val="Bodytext150"/>
    <w:rsid w:val="00B40826"/>
    <w:rPr>
      <w:rFonts w:ascii="Century Schoolbook" w:eastAsia="Century Schoolbook" w:hAnsi="Century Schoolbook" w:cs="Century Schoolbook"/>
      <w:sz w:val="15"/>
      <w:szCs w:val="15"/>
      <w:shd w:val="clear" w:color="auto" w:fill="FFFFFF"/>
      <w:lang w:val="en-US"/>
    </w:rPr>
  </w:style>
  <w:style w:type="character" w:customStyle="1" w:styleId="Headerorfooter28pt">
    <w:name w:val="Header or footer (2) + 8 pt"/>
    <w:basedOn w:val="DefaultParagraphFont"/>
    <w:rsid w:val="00B40826"/>
    <w:rPr>
      <w:rFonts w:ascii="Century Schoolbook" w:eastAsia="Century Schoolbook" w:hAnsi="Century Schoolbook" w:cs="Century Schoolbook"/>
      <w:b w:val="0"/>
      <w:bCs w:val="0"/>
      <w:i w:val="0"/>
      <w:iCs w:val="0"/>
      <w:smallCaps w:val="0"/>
      <w:strike w:val="0"/>
      <w:sz w:val="16"/>
      <w:szCs w:val="16"/>
      <w:u w:val="none"/>
      <w:lang w:val="en-US"/>
    </w:rPr>
  </w:style>
  <w:style w:type="paragraph" w:customStyle="1" w:styleId="Bodytext150">
    <w:name w:val="Body text (15)"/>
    <w:basedOn w:val="Normal"/>
    <w:link w:val="Bodytext15"/>
    <w:rsid w:val="00B40826"/>
    <w:pPr>
      <w:widowControl w:val="0"/>
      <w:shd w:val="clear" w:color="auto" w:fill="FFFFFF"/>
      <w:spacing w:before="60" w:after="0" w:line="197" w:lineRule="exact"/>
      <w:jc w:val="both"/>
    </w:pPr>
    <w:rPr>
      <w:rFonts w:ascii="Century Schoolbook" w:eastAsia="Century Schoolbook" w:hAnsi="Century Schoolbook" w:cs="Century Schoolbook"/>
      <w:sz w:val="15"/>
      <w:szCs w:val="15"/>
      <w:lang w:val="en-US" w:eastAsia="hr-HR"/>
    </w:rPr>
  </w:style>
  <w:style w:type="character" w:customStyle="1" w:styleId="BodyText3">
    <w:name w:val="Body Text3"/>
    <w:basedOn w:val="Bodytext"/>
    <w:rsid w:val="00B40826"/>
    <w:rPr>
      <w:rFonts w:ascii="Century Schoolbook" w:eastAsia="Century Schoolbook" w:hAnsi="Century Schoolbook" w:cs="Century Schoolbook"/>
      <w:b w:val="0"/>
      <w:bCs w:val="0"/>
      <w:i w:val="0"/>
      <w:iCs w:val="0"/>
      <w:smallCaps w:val="0"/>
      <w:strike w:val="0"/>
      <w:color w:val="000000"/>
      <w:spacing w:val="0"/>
      <w:w w:val="100"/>
      <w:position w:val="0"/>
      <w:sz w:val="18"/>
      <w:szCs w:val="18"/>
      <w:u w:val="none"/>
      <w:shd w:val="clear" w:color="auto" w:fill="FFFFFF"/>
      <w:lang w:val="fr-FR"/>
    </w:rPr>
  </w:style>
  <w:style w:type="character" w:customStyle="1" w:styleId="Heading3Char">
    <w:name w:val="Heading 3 Char"/>
    <w:basedOn w:val="DefaultParagraphFont"/>
    <w:link w:val="Heading3"/>
    <w:uiPriority w:val="9"/>
    <w:semiHidden/>
    <w:rsid w:val="007E05F3"/>
    <w:rPr>
      <w:rFonts w:asciiTheme="majorHAnsi" w:eastAsiaTheme="majorEastAsia" w:hAnsiTheme="majorHAnsi" w:cstheme="majorBidi"/>
      <w:color w:val="1F4D78" w:themeColor="accent1" w:themeShade="7F"/>
      <w:sz w:val="24"/>
      <w:szCs w:val="24"/>
      <w:lang w:eastAsia="en-US"/>
    </w:rPr>
  </w:style>
  <w:style w:type="paragraph" w:customStyle="1" w:styleId="Style">
    <w:name w:val="Style"/>
    <w:uiPriority w:val="99"/>
    <w:rsid w:val="007E05F3"/>
    <w:pPr>
      <w:widowControl w:val="0"/>
      <w:suppressAutoHyphens/>
      <w:autoSpaceDE w:val="0"/>
      <w:ind w:left="140" w:right="140" w:firstLine="840"/>
      <w:jc w:val="both"/>
    </w:pPr>
    <w:rPr>
      <w:rFonts w:ascii="Times New Roman" w:eastAsia="Times New Roman" w:hAnsi="Times New Roman" w:cs="Lucida Sans Unicode"/>
      <w:sz w:val="24"/>
      <w:szCs w:val="24"/>
    </w:rPr>
  </w:style>
  <w:style w:type="paragraph" w:styleId="BodyTextIndent">
    <w:name w:val="Body Text Indent"/>
    <w:basedOn w:val="Normal"/>
    <w:link w:val="BodyTextIndentChar"/>
    <w:rsid w:val="007E05F3"/>
    <w:pPr>
      <w:suppressAutoHyphens/>
      <w:autoSpaceDE w:val="0"/>
      <w:spacing w:after="0" w:line="240" w:lineRule="auto"/>
      <w:ind w:firstLine="709"/>
      <w:jc w:val="both"/>
    </w:pPr>
    <w:rPr>
      <w:rFonts w:ascii="Times New Roman" w:eastAsia="Times New Roman" w:hAnsi="Times New Roman" w:cs="Lucida Sans Unicode"/>
      <w:sz w:val="24"/>
      <w:szCs w:val="24"/>
      <w:lang w:eastAsia="hr-HR"/>
    </w:rPr>
  </w:style>
  <w:style w:type="character" w:customStyle="1" w:styleId="BodyTextIndentChar">
    <w:name w:val="Body Text Indent Char"/>
    <w:basedOn w:val="DefaultParagraphFont"/>
    <w:link w:val="BodyTextIndent"/>
    <w:rsid w:val="007E05F3"/>
    <w:rPr>
      <w:rFonts w:ascii="Times New Roman" w:eastAsia="Times New Roman" w:hAnsi="Times New Roman" w:cs="Lucida Sans Unicode"/>
      <w:sz w:val="24"/>
      <w:szCs w:val="24"/>
    </w:rPr>
  </w:style>
  <w:style w:type="paragraph" w:styleId="BodyTextIndent2">
    <w:name w:val="Body Text Indent 2"/>
    <w:basedOn w:val="Normal"/>
    <w:link w:val="BodyTextIndent2Char"/>
    <w:rsid w:val="007E05F3"/>
    <w:pPr>
      <w:suppressAutoHyphens/>
      <w:autoSpaceDE w:val="0"/>
      <w:spacing w:after="0" w:line="240" w:lineRule="auto"/>
      <w:ind w:firstLine="708"/>
      <w:jc w:val="both"/>
    </w:pPr>
    <w:rPr>
      <w:rFonts w:ascii="Times New Roman" w:eastAsia="Times New Roman" w:hAnsi="Times New Roman" w:cs="Lucida Sans Unicode"/>
      <w:sz w:val="24"/>
      <w:szCs w:val="24"/>
      <w:lang w:eastAsia="hr-HR"/>
    </w:rPr>
  </w:style>
  <w:style w:type="character" w:customStyle="1" w:styleId="BodyTextIndent2Char">
    <w:name w:val="Body Text Indent 2 Char"/>
    <w:basedOn w:val="DefaultParagraphFont"/>
    <w:link w:val="BodyTextIndent2"/>
    <w:rsid w:val="007E05F3"/>
    <w:rPr>
      <w:rFonts w:ascii="Times New Roman" w:eastAsia="Times New Roman" w:hAnsi="Times New Roman" w:cs="Lucida Sans Unicode"/>
      <w:sz w:val="24"/>
      <w:szCs w:val="24"/>
    </w:rPr>
  </w:style>
  <w:style w:type="paragraph" w:styleId="BodyText20">
    <w:name w:val="Body Text 2"/>
    <w:basedOn w:val="Normal"/>
    <w:link w:val="BodyText2Char"/>
    <w:rsid w:val="007E05F3"/>
    <w:pPr>
      <w:suppressAutoHyphens/>
      <w:autoSpaceDE w:val="0"/>
      <w:spacing w:after="120" w:line="240" w:lineRule="auto"/>
      <w:jc w:val="both"/>
    </w:pPr>
    <w:rPr>
      <w:rFonts w:ascii="Times New Roman" w:eastAsia="Times New Roman" w:hAnsi="Times New Roman" w:cs="Lucida Sans Unicode"/>
      <w:sz w:val="24"/>
      <w:szCs w:val="24"/>
      <w:lang w:eastAsia="hr-HR"/>
    </w:rPr>
  </w:style>
  <w:style w:type="character" w:customStyle="1" w:styleId="BodyText2Char">
    <w:name w:val="Body Text 2 Char"/>
    <w:basedOn w:val="DefaultParagraphFont"/>
    <w:link w:val="BodyText20"/>
    <w:rsid w:val="007E05F3"/>
    <w:rPr>
      <w:rFonts w:ascii="Times New Roman" w:eastAsia="Times New Roman" w:hAnsi="Times New Roman" w:cs="Lucida Sans Unicod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kument" ma:contentTypeID="0x010100F0312D8BAAF7624886BBB86C41A767E4" ma:contentTypeVersion="1" ma:contentTypeDescription="Stvaranje novog dokumenta." ma:contentTypeScope="" ma:versionID="c9b1ea03284e6e5981ddb441aa9ca51e">
  <xsd:schema xmlns:xsd="http://www.w3.org/2001/XMLSchema" xmlns:xs="http://www.w3.org/2001/XMLSchema" xmlns:p="http://schemas.microsoft.com/office/2006/metadata/properties" xmlns:ns2="a494813a-d0d8-4dad-94cb-0d196f36ba15" targetNamespace="http://schemas.microsoft.com/office/2006/metadata/properties" ma:root="true" ma:fieldsID="25e36e16aa46ebf14ca1525d3004cd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AZJMDCZ6QSYZ-1335579144-36452</_dlc_DocId>
    <_dlc_DocIdUrl xmlns="a494813a-d0d8-4dad-94cb-0d196f36ba15">
      <Url>https://ekoordinacije.vlada.hr/_layouts/15/DocIdRedir.aspx?ID=AZJMDCZ6QSYZ-1335579144-36452</Url>
      <Description>AZJMDCZ6QSYZ-1335579144-36452</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7448BC-55C2-4D7A-BF74-A72F2EE2DCAD}">
  <ds:schemaRefs>
    <ds:schemaRef ds:uri="http://schemas.microsoft.com/sharepoint/events"/>
  </ds:schemaRefs>
</ds:datastoreItem>
</file>

<file path=customXml/itemProps2.xml><?xml version="1.0" encoding="utf-8"?>
<ds:datastoreItem xmlns:ds="http://schemas.openxmlformats.org/officeDocument/2006/customXml" ds:itemID="{576ED798-4CAF-47F3-AE52-F3A0A13CBA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4813a-d0d8-4dad-94cb-0d196f36b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CE9565-EC47-4BF1-B3AA-1AFEF2958799}">
  <ds:schemaRefs>
    <ds:schemaRef ds:uri="http://schemas.microsoft.com/sharepoint/v3/contenttype/forms"/>
  </ds:schemaRefs>
</ds:datastoreItem>
</file>

<file path=customXml/itemProps4.xml><?xml version="1.0" encoding="utf-8"?>
<ds:datastoreItem xmlns:ds="http://schemas.openxmlformats.org/officeDocument/2006/customXml" ds:itemID="{3D003E85-E3CE-4A4B-8E6D-188F70AFF51E}">
  <ds:schemaRefs>
    <ds:schemaRef ds:uri="http://purl.org/dc/elements/1.1/"/>
    <ds:schemaRef ds:uri="http://schemas.microsoft.com/office/2006/metadata/properties"/>
    <ds:schemaRef ds:uri="http://purl.org/dc/terms/"/>
    <ds:schemaRef ds:uri="http://schemas.openxmlformats.org/package/2006/metadata/core-properties"/>
    <ds:schemaRef ds:uri="a494813a-d0d8-4dad-94cb-0d196f36ba15"/>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5.xml><?xml version="1.0" encoding="utf-8"?>
<ds:datastoreItem xmlns:ds="http://schemas.openxmlformats.org/officeDocument/2006/customXml" ds:itemID="{C8DB8B58-9ABA-427C-84CF-98B3CC975F03}">
  <ds:schemaRefs>
    <ds:schemaRef ds:uri="http://schemas.openxmlformats.org/officeDocument/2006/bibliography"/>
  </ds:schemaRefs>
</ds:datastoreItem>
</file>

<file path=customXml/itemProps6.xml><?xml version="1.0" encoding="utf-8"?>
<ds:datastoreItem xmlns:ds="http://schemas.openxmlformats.org/officeDocument/2006/customXml" ds:itemID="{0DDBA476-67B0-4ED0-918A-11A8F5114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15</Pages>
  <Words>4119</Words>
  <Characters>23480</Characters>
  <Application>Microsoft Office Word</Application>
  <DocSecurity>0</DocSecurity>
  <Lines>195</Lines>
  <Paragraphs>55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 Loborec</dc:creator>
  <cp:lastModifiedBy>Senada Džafović</cp:lastModifiedBy>
  <cp:revision>33</cp:revision>
  <cp:lastPrinted>2018-10-19T08:35:00Z</cp:lastPrinted>
  <dcterms:created xsi:type="dcterms:W3CDTF">2022-06-13T12:49:00Z</dcterms:created>
  <dcterms:modified xsi:type="dcterms:W3CDTF">2022-11-29T08:44:00Z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0x010100F0312D8BAAF7624886BBB86C41A767E4</vt:lpwstr>
  </property>
  <property fmtid="{D5CDD505-2E9C-101B-9397-08002B2CF9AE}" pid="3" name="_dlc_DocIdItemGuid">
    <vt:lpwstr>22862c7e-d946-4ab8-baf2-73d486294246</vt:lpwstr>
  </property>
</Properties>
</file>