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90E3F" w14:textId="77777777" w:rsidR="00DF0E74" w:rsidRPr="00DF0E74" w:rsidRDefault="00DF0E74" w:rsidP="00DF0E74">
      <w:pPr>
        <w:spacing w:after="0" w:line="240" w:lineRule="auto"/>
        <w:jc w:val="center"/>
        <w:rPr>
          <w:rFonts w:ascii="Times New Roman" w:eastAsia="Times New Roman" w:hAnsi="Times New Roman" w:cs="Times New Roman"/>
          <w:color w:val="FF0000"/>
          <w:sz w:val="24"/>
          <w:szCs w:val="24"/>
          <w:lang w:eastAsia="hr-HR"/>
        </w:rPr>
      </w:pPr>
      <w:r w:rsidRPr="00DF0E74">
        <w:rPr>
          <w:rFonts w:ascii="Times New Roman" w:eastAsia="Times New Roman" w:hAnsi="Times New Roman" w:cs="Times New Roman"/>
          <w:noProof/>
          <w:color w:val="FF0000"/>
          <w:sz w:val="24"/>
          <w:szCs w:val="24"/>
          <w:lang w:eastAsia="hr-HR"/>
        </w:rPr>
        <w:drawing>
          <wp:inline distT="0" distB="0" distL="0" distR="0" wp14:anchorId="55D1ECB1" wp14:editId="717223DB">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DF0E74">
        <w:rPr>
          <w:rFonts w:ascii="Times New Roman" w:eastAsia="Times New Roman" w:hAnsi="Times New Roman" w:cs="Times New Roman"/>
          <w:color w:val="FF0000"/>
          <w:sz w:val="24"/>
          <w:szCs w:val="24"/>
          <w:lang w:eastAsia="hr-HR"/>
        </w:rPr>
        <w:fldChar w:fldCharType="begin"/>
      </w:r>
      <w:r w:rsidRPr="00DF0E74">
        <w:rPr>
          <w:rFonts w:ascii="Times New Roman" w:eastAsia="Times New Roman" w:hAnsi="Times New Roman" w:cs="Times New Roman"/>
          <w:color w:val="FF0000"/>
          <w:sz w:val="24"/>
          <w:szCs w:val="24"/>
          <w:lang w:eastAsia="hr-HR"/>
        </w:rPr>
        <w:instrText xml:space="preserve"> INCLUDEPICTURE "http://www.inet.hr/~box/images/grb-rh.gif" \* MERGEFORMATINET </w:instrText>
      </w:r>
      <w:r w:rsidRPr="00DF0E74">
        <w:rPr>
          <w:rFonts w:ascii="Times New Roman" w:eastAsia="Times New Roman" w:hAnsi="Times New Roman" w:cs="Times New Roman"/>
          <w:color w:val="FF0000"/>
          <w:sz w:val="24"/>
          <w:szCs w:val="24"/>
          <w:lang w:eastAsia="hr-HR"/>
        </w:rPr>
        <w:fldChar w:fldCharType="end"/>
      </w:r>
    </w:p>
    <w:p w14:paraId="44146958" w14:textId="77777777" w:rsidR="00DF0E74" w:rsidRPr="00DF0E74" w:rsidRDefault="00DF0E74" w:rsidP="00DF0E74">
      <w:pPr>
        <w:spacing w:before="60" w:after="1680" w:line="240" w:lineRule="auto"/>
        <w:jc w:val="center"/>
        <w:rPr>
          <w:rFonts w:ascii="Times New Roman" w:eastAsia="Times New Roman" w:hAnsi="Times New Roman" w:cs="Times New Roman"/>
          <w:sz w:val="28"/>
          <w:szCs w:val="28"/>
          <w:lang w:eastAsia="hr-HR"/>
        </w:rPr>
      </w:pPr>
      <w:r w:rsidRPr="00DF0E74">
        <w:rPr>
          <w:rFonts w:ascii="Times New Roman" w:eastAsia="Times New Roman" w:hAnsi="Times New Roman" w:cs="Times New Roman"/>
          <w:sz w:val="28"/>
          <w:szCs w:val="28"/>
          <w:lang w:eastAsia="hr-HR"/>
        </w:rPr>
        <w:t>VLADA REPUBLIKE HRVATSKE</w:t>
      </w:r>
    </w:p>
    <w:p w14:paraId="5E1A225E" w14:textId="1E1807F8" w:rsidR="00DF0E74" w:rsidRPr="00DF0E74" w:rsidRDefault="00DF0E74" w:rsidP="00DF0E74">
      <w:pPr>
        <w:spacing w:after="2400" w:line="240" w:lineRule="auto"/>
        <w:jc w:val="right"/>
        <w:rPr>
          <w:rFonts w:ascii="Times New Roman" w:eastAsia="Times New Roman" w:hAnsi="Times New Roman" w:cs="Times New Roman"/>
          <w:sz w:val="24"/>
          <w:szCs w:val="24"/>
          <w:lang w:eastAsia="hr-HR"/>
        </w:rPr>
      </w:pPr>
      <w:r w:rsidRPr="00DF0E74">
        <w:rPr>
          <w:rFonts w:ascii="Times New Roman" w:eastAsia="Times New Roman" w:hAnsi="Times New Roman" w:cs="Times New Roman"/>
          <w:sz w:val="24"/>
          <w:szCs w:val="24"/>
          <w:lang w:eastAsia="hr-HR"/>
        </w:rPr>
        <w:t xml:space="preserve">Zagreb, </w:t>
      </w:r>
      <w:r w:rsidR="00D05703">
        <w:rPr>
          <w:rFonts w:ascii="Times New Roman" w:eastAsia="Times New Roman" w:hAnsi="Times New Roman" w:cs="Times New Roman"/>
          <w:sz w:val="24"/>
          <w:szCs w:val="24"/>
          <w:lang w:eastAsia="hr-HR"/>
        </w:rPr>
        <w:t>1. prosinca</w:t>
      </w:r>
      <w:r w:rsidRPr="00DF0E74">
        <w:rPr>
          <w:rFonts w:ascii="Times New Roman" w:eastAsia="Times New Roman" w:hAnsi="Times New Roman" w:cs="Times New Roman"/>
          <w:sz w:val="24"/>
          <w:szCs w:val="24"/>
          <w:lang w:eastAsia="hr-HR"/>
        </w:rPr>
        <w:t xml:space="preserve"> 2022.</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8"/>
        <w:gridCol w:w="7124"/>
      </w:tblGrid>
      <w:tr w:rsidR="00DF0E74" w:rsidRPr="00DF0E74" w14:paraId="4662DBFC" w14:textId="77777777" w:rsidTr="00E0638D">
        <w:tc>
          <w:tcPr>
            <w:tcW w:w="1951" w:type="dxa"/>
          </w:tcPr>
          <w:p w14:paraId="2BA56257" w14:textId="77777777" w:rsidR="00DF0E74" w:rsidRPr="00DF0E74" w:rsidRDefault="00DF0E74" w:rsidP="00DF0E74">
            <w:pPr>
              <w:spacing w:after="0" w:line="360" w:lineRule="auto"/>
              <w:jc w:val="right"/>
              <w:rPr>
                <w:rFonts w:ascii="Times New Roman" w:hAnsi="Times New Roman" w:cs="Times New Roman"/>
              </w:rPr>
            </w:pPr>
            <w:r w:rsidRPr="00DF0E74">
              <w:rPr>
                <w:rFonts w:ascii="Times New Roman" w:hAnsi="Times New Roman" w:cs="Times New Roman"/>
                <w:b/>
                <w:smallCaps/>
              </w:rPr>
              <w:t>Predlagatelj</w:t>
            </w:r>
            <w:r w:rsidRPr="00DF0E74">
              <w:rPr>
                <w:rFonts w:ascii="Times New Roman" w:hAnsi="Times New Roman" w:cs="Times New Roman"/>
                <w:b/>
              </w:rPr>
              <w:t>:</w:t>
            </w:r>
          </w:p>
        </w:tc>
        <w:tc>
          <w:tcPr>
            <w:tcW w:w="7229" w:type="dxa"/>
          </w:tcPr>
          <w:p w14:paraId="02BA768E" w14:textId="77777777" w:rsidR="00DF0E74" w:rsidRPr="00DF0E74" w:rsidRDefault="00DF0E74" w:rsidP="00DF0E74">
            <w:pPr>
              <w:spacing w:after="0" w:line="360" w:lineRule="auto"/>
              <w:rPr>
                <w:rFonts w:ascii="Times New Roman" w:hAnsi="Times New Roman" w:cs="Times New Roman"/>
              </w:rPr>
            </w:pPr>
            <w:r w:rsidRPr="00DF0E74">
              <w:rPr>
                <w:rFonts w:ascii="Times New Roman" w:hAnsi="Times New Roman" w:cs="Times New Roman"/>
              </w:rPr>
              <w:t>Ministarstvo gospodarstva i održivog razvoja</w:t>
            </w:r>
          </w:p>
        </w:tc>
      </w:tr>
      <w:tr w:rsidR="00DF0E74" w:rsidRPr="00DF0E74" w14:paraId="1BF2A91F" w14:textId="77777777" w:rsidTr="00E0638D">
        <w:tc>
          <w:tcPr>
            <w:tcW w:w="1951" w:type="dxa"/>
          </w:tcPr>
          <w:p w14:paraId="599E2771" w14:textId="77777777" w:rsidR="00DF0E74" w:rsidRPr="00DF0E74" w:rsidRDefault="00DF0E74" w:rsidP="00DF0E74">
            <w:pPr>
              <w:spacing w:after="0" w:line="360" w:lineRule="auto"/>
              <w:jc w:val="right"/>
              <w:rPr>
                <w:rFonts w:ascii="Times New Roman" w:hAnsi="Times New Roman" w:cs="Times New Roman"/>
              </w:rPr>
            </w:pPr>
            <w:r w:rsidRPr="00DF0E74">
              <w:rPr>
                <w:rFonts w:ascii="Times New Roman" w:hAnsi="Times New Roman" w:cs="Times New Roman"/>
                <w:b/>
                <w:smallCaps/>
              </w:rPr>
              <w:t>Predmet</w:t>
            </w:r>
            <w:r w:rsidRPr="00DF0E74">
              <w:rPr>
                <w:rFonts w:ascii="Times New Roman" w:hAnsi="Times New Roman" w:cs="Times New Roman"/>
                <w:b/>
              </w:rPr>
              <w:t>:</w:t>
            </w:r>
          </w:p>
        </w:tc>
        <w:tc>
          <w:tcPr>
            <w:tcW w:w="7229" w:type="dxa"/>
          </w:tcPr>
          <w:p w14:paraId="235C032D" w14:textId="77777777" w:rsidR="00DF0E74" w:rsidRPr="00DF0E74" w:rsidRDefault="000877D2" w:rsidP="00DF0E74">
            <w:pPr>
              <w:spacing w:after="0" w:line="360" w:lineRule="auto"/>
              <w:jc w:val="both"/>
              <w:rPr>
                <w:rFonts w:ascii="Times New Roman" w:hAnsi="Times New Roman" w:cs="Times New Roman"/>
              </w:rPr>
            </w:pPr>
            <w:r w:rsidRPr="00741448">
              <w:rPr>
                <w:rFonts w:ascii="Times New Roman" w:hAnsi="Times New Roman" w:cs="Times New Roman"/>
              </w:rPr>
              <w:t xml:space="preserve">Nacrt </w:t>
            </w:r>
            <w:r w:rsidR="002C2F15" w:rsidRPr="00741448">
              <w:rPr>
                <w:rFonts w:ascii="Times New Roman" w:hAnsi="Times New Roman" w:cs="Times New Roman"/>
              </w:rPr>
              <w:t>p</w:t>
            </w:r>
            <w:r w:rsidR="00DF0E74" w:rsidRPr="00741448">
              <w:rPr>
                <w:rFonts w:ascii="Times New Roman" w:hAnsi="Times New Roman" w:cs="Times New Roman"/>
              </w:rPr>
              <w:t>rijedlog</w:t>
            </w:r>
            <w:r w:rsidR="002C2F15" w:rsidRPr="00741448">
              <w:rPr>
                <w:rFonts w:ascii="Times New Roman" w:hAnsi="Times New Roman" w:cs="Times New Roman"/>
              </w:rPr>
              <w:t>a</w:t>
            </w:r>
            <w:r w:rsidR="00DF0E74" w:rsidRPr="00741448">
              <w:rPr>
                <w:rFonts w:ascii="Times New Roman" w:hAnsi="Times New Roman" w:cs="Times New Roman"/>
              </w:rPr>
              <w:t xml:space="preserve"> zakona o izmjenama</w:t>
            </w:r>
            <w:r w:rsidR="00DF0E74">
              <w:rPr>
                <w:rFonts w:ascii="Times New Roman" w:hAnsi="Times New Roman" w:cs="Times New Roman"/>
              </w:rPr>
              <w:t xml:space="preserve"> i dopunama Zakona o vodama</w:t>
            </w:r>
          </w:p>
        </w:tc>
      </w:tr>
    </w:tbl>
    <w:p w14:paraId="474EC096" w14:textId="77777777" w:rsidR="00DF0E74" w:rsidRPr="00DF0E74" w:rsidRDefault="00DF0E74" w:rsidP="00DF0E74">
      <w:pPr>
        <w:spacing w:after="0" w:line="240" w:lineRule="auto"/>
        <w:rPr>
          <w:rFonts w:ascii="Times New Roman" w:eastAsia="Times New Roman" w:hAnsi="Times New Roman" w:cs="Times New Roman"/>
          <w:color w:val="FF0000"/>
          <w:sz w:val="24"/>
          <w:szCs w:val="24"/>
          <w:lang w:eastAsia="hr-HR"/>
        </w:rPr>
      </w:pPr>
    </w:p>
    <w:p w14:paraId="333F086B" w14:textId="77777777" w:rsidR="00DF0E74" w:rsidRPr="00DF0E74" w:rsidRDefault="00DF0E74" w:rsidP="00DF0E74">
      <w:pPr>
        <w:spacing w:after="0" w:line="240" w:lineRule="auto"/>
        <w:rPr>
          <w:rFonts w:ascii="Times New Roman" w:eastAsia="Times New Roman" w:hAnsi="Times New Roman" w:cs="Times New Roman"/>
          <w:color w:val="FF0000"/>
          <w:sz w:val="24"/>
          <w:szCs w:val="24"/>
          <w:lang w:eastAsia="hr-HR"/>
        </w:rPr>
      </w:pPr>
    </w:p>
    <w:p w14:paraId="1432C71E" w14:textId="77777777" w:rsidR="00DF0E74" w:rsidRPr="00DF0E74" w:rsidRDefault="00DF0E74" w:rsidP="00DF0E74">
      <w:pPr>
        <w:spacing w:after="0" w:line="240" w:lineRule="auto"/>
        <w:rPr>
          <w:rFonts w:ascii="Times New Roman" w:eastAsia="Times New Roman" w:hAnsi="Times New Roman" w:cs="Times New Roman"/>
          <w:color w:val="FF0000"/>
          <w:sz w:val="24"/>
          <w:szCs w:val="24"/>
          <w:lang w:eastAsia="hr-HR"/>
        </w:rPr>
      </w:pPr>
    </w:p>
    <w:p w14:paraId="7B0D7FFE" w14:textId="77777777" w:rsidR="00DF0E74" w:rsidRPr="00DF0E74" w:rsidRDefault="00DF0E74" w:rsidP="00DF0E74">
      <w:pPr>
        <w:spacing w:after="0" w:line="240" w:lineRule="auto"/>
        <w:rPr>
          <w:rFonts w:ascii="Times New Roman" w:eastAsia="Times New Roman" w:hAnsi="Times New Roman" w:cs="Times New Roman"/>
          <w:color w:val="FF0000"/>
          <w:sz w:val="24"/>
          <w:szCs w:val="24"/>
          <w:lang w:eastAsia="hr-HR"/>
        </w:rPr>
      </w:pPr>
    </w:p>
    <w:p w14:paraId="4FF43905" w14:textId="77777777" w:rsidR="00DF0E74" w:rsidRPr="00DF0E74" w:rsidRDefault="00DF0E74" w:rsidP="00DF0E74">
      <w:pPr>
        <w:spacing w:after="0" w:line="240" w:lineRule="auto"/>
        <w:rPr>
          <w:rFonts w:ascii="Times New Roman" w:eastAsia="Times New Roman" w:hAnsi="Times New Roman" w:cs="Times New Roman"/>
          <w:color w:val="FF0000"/>
          <w:sz w:val="24"/>
          <w:szCs w:val="24"/>
          <w:lang w:eastAsia="hr-HR"/>
        </w:rPr>
      </w:pPr>
    </w:p>
    <w:p w14:paraId="673C577F" w14:textId="77777777" w:rsidR="00DF0E74" w:rsidRPr="00DF0E74" w:rsidRDefault="00DF0E74" w:rsidP="00DF0E74">
      <w:pPr>
        <w:spacing w:after="0" w:line="240" w:lineRule="auto"/>
        <w:rPr>
          <w:rFonts w:ascii="Times New Roman" w:eastAsia="Times New Roman" w:hAnsi="Times New Roman" w:cs="Times New Roman"/>
          <w:color w:val="FF0000"/>
          <w:sz w:val="24"/>
          <w:szCs w:val="24"/>
          <w:lang w:eastAsia="hr-HR"/>
        </w:rPr>
      </w:pPr>
    </w:p>
    <w:p w14:paraId="10F58572" w14:textId="77777777" w:rsidR="00DF0E74" w:rsidRPr="00DF0E74" w:rsidRDefault="00DF0E74" w:rsidP="00DF0E74">
      <w:pPr>
        <w:spacing w:after="0" w:line="240" w:lineRule="auto"/>
        <w:rPr>
          <w:rFonts w:ascii="Times New Roman" w:eastAsia="Times New Roman" w:hAnsi="Times New Roman" w:cs="Times New Roman"/>
          <w:color w:val="FF0000"/>
          <w:sz w:val="24"/>
          <w:szCs w:val="24"/>
          <w:lang w:eastAsia="hr-HR"/>
        </w:rPr>
      </w:pPr>
    </w:p>
    <w:p w14:paraId="360D25E1" w14:textId="77777777" w:rsidR="00DF0E74" w:rsidRPr="00DF0E74" w:rsidRDefault="00DF0E74" w:rsidP="00DF0E74">
      <w:pPr>
        <w:spacing w:after="0" w:line="240" w:lineRule="auto"/>
        <w:rPr>
          <w:rFonts w:ascii="Times New Roman" w:eastAsia="Times New Roman" w:hAnsi="Times New Roman" w:cs="Times New Roman"/>
          <w:color w:val="FF0000"/>
          <w:sz w:val="24"/>
          <w:szCs w:val="24"/>
          <w:lang w:eastAsia="hr-HR"/>
        </w:rPr>
      </w:pPr>
    </w:p>
    <w:p w14:paraId="3172FCCF" w14:textId="77777777" w:rsidR="00DF0E74" w:rsidRPr="00DF0E74" w:rsidRDefault="00DF0E74" w:rsidP="00DF0E74">
      <w:pPr>
        <w:spacing w:after="0" w:line="240" w:lineRule="auto"/>
        <w:rPr>
          <w:rFonts w:ascii="Times New Roman" w:eastAsia="Times New Roman" w:hAnsi="Times New Roman" w:cs="Times New Roman"/>
          <w:color w:val="FF0000"/>
          <w:sz w:val="24"/>
          <w:szCs w:val="24"/>
          <w:lang w:eastAsia="hr-HR"/>
        </w:rPr>
      </w:pPr>
    </w:p>
    <w:p w14:paraId="23596366" w14:textId="77777777" w:rsidR="00DF0E74" w:rsidRPr="00DF0E74" w:rsidRDefault="00DF0E74" w:rsidP="00DF0E74">
      <w:pPr>
        <w:spacing w:after="0" w:line="360" w:lineRule="auto"/>
        <w:jc w:val="both"/>
        <w:rPr>
          <w:rFonts w:ascii="Arial" w:eastAsia="Times New Roman" w:hAnsi="Arial" w:cs="Arial"/>
          <w:color w:val="FF0000"/>
          <w:sz w:val="24"/>
          <w:szCs w:val="24"/>
          <w:lang w:eastAsia="hr-HR"/>
        </w:rPr>
      </w:pPr>
    </w:p>
    <w:p w14:paraId="3746FD7F" w14:textId="77777777" w:rsidR="00DF0E74" w:rsidRPr="00DF0E74" w:rsidRDefault="00DF0E74" w:rsidP="00DF0E74">
      <w:pPr>
        <w:spacing w:after="0" w:line="240" w:lineRule="auto"/>
        <w:jc w:val="both"/>
        <w:rPr>
          <w:rFonts w:ascii="Arial" w:eastAsia="Times New Roman" w:hAnsi="Arial" w:cs="Arial"/>
          <w:color w:val="FF0000"/>
          <w:sz w:val="32"/>
          <w:szCs w:val="32"/>
          <w:lang w:eastAsia="hr-HR"/>
        </w:rPr>
      </w:pPr>
    </w:p>
    <w:p w14:paraId="3977C8E1" w14:textId="77777777" w:rsidR="00DF0E74" w:rsidRPr="00DF0E74" w:rsidRDefault="00DF0E74" w:rsidP="00DF0E74">
      <w:pPr>
        <w:spacing w:after="0" w:line="240" w:lineRule="auto"/>
        <w:jc w:val="both"/>
        <w:rPr>
          <w:rFonts w:ascii="Arial" w:eastAsia="Times New Roman" w:hAnsi="Arial" w:cs="Arial"/>
          <w:color w:val="FF0000"/>
          <w:sz w:val="32"/>
          <w:szCs w:val="32"/>
          <w:lang w:eastAsia="hr-HR"/>
        </w:rPr>
      </w:pPr>
      <w:r w:rsidRPr="00DF0E74">
        <w:rPr>
          <w:rFonts w:ascii="Times New Roman" w:eastAsia="Times New Roman" w:hAnsi="Times New Roman" w:cs="Times New Roman"/>
          <w:noProof/>
          <w:sz w:val="24"/>
          <w:szCs w:val="24"/>
          <w:lang w:eastAsia="hr-HR"/>
        </w:rPr>
        <w:t xml:space="preserve">         </w:t>
      </w:r>
    </w:p>
    <w:p w14:paraId="43622E1D" w14:textId="77777777" w:rsidR="00DF0E74" w:rsidRPr="00DF0E74" w:rsidRDefault="00DF0E74" w:rsidP="00DF0E74">
      <w:pPr>
        <w:spacing w:after="0" w:line="240" w:lineRule="auto"/>
        <w:jc w:val="both"/>
        <w:rPr>
          <w:rFonts w:ascii="Times New Roman" w:eastAsia="Times New Roman" w:hAnsi="Times New Roman" w:cs="Times New Roman"/>
          <w:sz w:val="24"/>
          <w:szCs w:val="24"/>
          <w:lang w:eastAsia="hr-HR"/>
        </w:rPr>
      </w:pPr>
    </w:p>
    <w:p w14:paraId="288FE83A" w14:textId="77777777" w:rsidR="00DF0E74" w:rsidRPr="00DF0E74" w:rsidRDefault="00DF0E74" w:rsidP="00DF0E74">
      <w:pPr>
        <w:spacing w:after="0" w:line="240" w:lineRule="auto"/>
        <w:jc w:val="both"/>
        <w:rPr>
          <w:rFonts w:ascii="Times New Roman" w:eastAsia="Times New Roman" w:hAnsi="Times New Roman" w:cs="Times New Roman"/>
          <w:sz w:val="24"/>
          <w:szCs w:val="24"/>
          <w:lang w:eastAsia="hr-HR"/>
        </w:rPr>
      </w:pPr>
    </w:p>
    <w:p w14:paraId="33CCBCCE" w14:textId="77777777" w:rsidR="00DF0E74" w:rsidRPr="00DF0E74" w:rsidRDefault="00DF0E74" w:rsidP="00DF0E74">
      <w:pPr>
        <w:spacing w:after="0" w:line="240" w:lineRule="auto"/>
        <w:jc w:val="both"/>
        <w:rPr>
          <w:rFonts w:ascii="Times New Roman" w:eastAsia="Times New Roman" w:hAnsi="Times New Roman" w:cs="Times New Roman"/>
          <w:sz w:val="24"/>
          <w:szCs w:val="24"/>
          <w:lang w:eastAsia="hr-HR"/>
        </w:rPr>
      </w:pPr>
    </w:p>
    <w:p w14:paraId="50740C78" w14:textId="77777777" w:rsidR="00DF0E74" w:rsidRDefault="00DF0E74" w:rsidP="00DF0E74">
      <w:pPr>
        <w:spacing w:after="0" w:line="240" w:lineRule="auto"/>
        <w:jc w:val="both"/>
        <w:rPr>
          <w:rFonts w:ascii="Times New Roman" w:eastAsia="Times New Roman" w:hAnsi="Times New Roman" w:cs="Times New Roman"/>
          <w:sz w:val="24"/>
          <w:szCs w:val="24"/>
          <w:lang w:eastAsia="hr-HR"/>
        </w:rPr>
      </w:pPr>
    </w:p>
    <w:p w14:paraId="0F0F2513" w14:textId="77777777" w:rsidR="00DF0E74" w:rsidRDefault="00DF0E74" w:rsidP="00DF0E74">
      <w:pPr>
        <w:spacing w:after="0" w:line="240" w:lineRule="auto"/>
        <w:jc w:val="both"/>
        <w:rPr>
          <w:rFonts w:ascii="Times New Roman" w:eastAsia="Times New Roman" w:hAnsi="Times New Roman" w:cs="Times New Roman"/>
          <w:sz w:val="24"/>
          <w:szCs w:val="24"/>
          <w:lang w:eastAsia="hr-HR"/>
        </w:rPr>
      </w:pPr>
    </w:p>
    <w:p w14:paraId="530DF656" w14:textId="77777777" w:rsidR="00DF0E74" w:rsidRDefault="00DF0E74" w:rsidP="00DF0E74">
      <w:pPr>
        <w:spacing w:after="0" w:line="240" w:lineRule="auto"/>
        <w:jc w:val="both"/>
        <w:rPr>
          <w:rFonts w:ascii="Times New Roman" w:eastAsia="Times New Roman" w:hAnsi="Times New Roman" w:cs="Times New Roman"/>
          <w:sz w:val="24"/>
          <w:szCs w:val="24"/>
          <w:lang w:eastAsia="hr-HR"/>
        </w:rPr>
      </w:pPr>
    </w:p>
    <w:p w14:paraId="59B01011" w14:textId="77777777" w:rsidR="00DF0E74" w:rsidRPr="00DF0E74" w:rsidRDefault="00DF0E74" w:rsidP="00DF0E74">
      <w:pPr>
        <w:spacing w:after="0" w:line="240" w:lineRule="auto"/>
        <w:jc w:val="both"/>
        <w:rPr>
          <w:rFonts w:ascii="Times New Roman" w:eastAsia="Times New Roman" w:hAnsi="Times New Roman" w:cs="Times New Roman"/>
          <w:sz w:val="24"/>
          <w:szCs w:val="24"/>
          <w:lang w:eastAsia="hr-HR"/>
        </w:rPr>
      </w:pPr>
    </w:p>
    <w:p w14:paraId="52653950" w14:textId="77777777" w:rsidR="00DF0E74" w:rsidRPr="00DF0E74" w:rsidRDefault="00DF0E74" w:rsidP="00DF0E74">
      <w:pPr>
        <w:spacing w:after="0" w:line="240" w:lineRule="auto"/>
        <w:jc w:val="both"/>
        <w:rPr>
          <w:rFonts w:ascii="Times New Roman" w:eastAsia="Times New Roman" w:hAnsi="Times New Roman" w:cs="Times New Roman"/>
          <w:sz w:val="24"/>
          <w:szCs w:val="24"/>
          <w:lang w:eastAsia="hr-HR"/>
        </w:rPr>
      </w:pPr>
    </w:p>
    <w:p w14:paraId="10548370" w14:textId="77777777" w:rsidR="00DF0E74" w:rsidRPr="00DF0E74" w:rsidRDefault="00DF0E74" w:rsidP="00DF0E74">
      <w:pPr>
        <w:spacing w:after="0" w:line="240" w:lineRule="auto"/>
        <w:jc w:val="both"/>
        <w:rPr>
          <w:rFonts w:ascii="Times New Roman" w:eastAsia="Times New Roman" w:hAnsi="Times New Roman" w:cs="Times New Roman"/>
          <w:sz w:val="24"/>
          <w:szCs w:val="24"/>
          <w:lang w:eastAsia="hr-HR"/>
        </w:rPr>
      </w:pPr>
    </w:p>
    <w:p w14:paraId="15431D35" w14:textId="77777777" w:rsidR="00DF0E74" w:rsidRPr="00DF0E74" w:rsidRDefault="00DF0E74" w:rsidP="00DF0E74">
      <w:pPr>
        <w:spacing w:after="0" w:line="240" w:lineRule="auto"/>
        <w:jc w:val="both"/>
        <w:rPr>
          <w:rFonts w:ascii="Times New Roman" w:eastAsia="Times New Roman" w:hAnsi="Times New Roman" w:cs="Times New Roman"/>
          <w:sz w:val="24"/>
          <w:szCs w:val="24"/>
          <w:lang w:eastAsia="hr-HR"/>
        </w:rPr>
      </w:pPr>
    </w:p>
    <w:p w14:paraId="4AC4329A" w14:textId="77777777" w:rsidR="00DF0E74" w:rsidRPr="00DF0E74" w:rsidRDefault="00DF0E74" w:rsidP="00DF0E74">
      <w:pPr>
        <w:spacing w:after="0" w:line="240" w:lineRule="auto"/>
        <w:jc w:val="both"/>
        <w:rPr>
          <w:rFonts w:ascii="Times New Roman" w:eastAsia="Times New Roman" w:hAnsi="Times New Roman" w:cs="Times New Roman"/>
          <w:sz w:val="24"/>
          <w:szCs w:val="24"/>
          <w:lang w:eastAsia="hr-HR"/>
        </w:rPr>
      </w:pPr>
    </w:p>
    <w:p w14:paraId="63D60833" w14:textId="77777777" w:rsidR="00DF0E74" w:rsidRPr="00DF0E74" w:rsidRDefault="00DF0E74" w:rsidP="00DF0E74">
      <w:pPr>
        <w:spacing w:after="0" w:line="240" w:lineRule="auto"/>
        <w:rPr>
          <w:rFonts w:ascii="Times New Roman" w:eastAsia="Times New Roman" w:hAnsi="Times New Roman" w:cs="Times New Roman"/>
          <w:sz w:val="24"/>
          <w:szCs w:val="24"/>
          <w:lang w:eastAsia="hr-HR"/>
        </w:rPr>
      </w:pPr>
    </w:p>
    <w:p w14:paraId="25056698" w14:textId="77777777" w:rsidR="00DF0E74" w:rsidRPr="00DF0E74" w:rsidRDefault="00DF0E74" w:rsidP="00DF0E74">
      <w:pPr>
        <w:pBdr>
          <w:top w:val="single" w:sz="4" w:space="1" w:color="404040" w:themeColor="text1" w:themeTint="BF"/>
        </w:pBdr>
        <w:tabs>
          <w:tab w:val="center" w:pos="4536"/>
          <w:tab w:val="right" w:pos="9072"/>
        </w:tabs>
        <w:spacing w:after="0" w:line="240" w:lineRule="auto"/>
        <w:jc w:val="center"/>
        <w:rPr>
          <w:rFonts w:ascii="Times New Roman" w:eastAsia="Times New Roman" w:hAnsi="Times New Roman" w:cs="Times New Roman"/>
          <w:color w:val="404040" w:themeColor="text1" w:themeTint="BF"/>
          <w:spacing w:val="20"/>
          <w:sz w:val="20"/>
          <w:szCs w:val="24"/>
          <w:lang w:eastAsia="hr-HR"/>
        </w:rPr>
      </w:pPr>
      <w:r w:rsidRPr="00DF0E74">
        <w:rPr>
          <w:rFonts w:ascii="Times New Roman" w:eastAsia="Times New Roman" w:hAnsi="Times New Roman" w:cs="Times New Roman"/>
          <w:color w:val="404040" w:themeColor="text1" w:themeTint="BF"/>
          <w:spacing w:val="20"/>
          <w:sz w:val="20"/>
          <w:szCs w:val="24"/>
          <w:lang w:eastAsia="hr-HR"/>
        </w:rPr>
        <w:t>Banski dvori | Trg Sv. Marka 2  | 10000 Zagreb | tel. 01 4569 222 | vlada.gov.hr</w:t>
      </w:r>
    </w:p>
    <w:p w14:paraId="5B3D956E" w14:textId="77777777" w:rsidR="007F7380" w:rsidRPr="006317D9" w:rsidRDefault="007F7380" w:rsidP="007F7380">
      <w:pPr>
        <w:spacing w:after="0" w:line="240" w:lineRule="auto"/>
        <w:jc w:val="center"/>
        <w:rPr>
          <w:rFonts w:ascii="Times New Roman" w:eastAsia="Times New Roman" w:hAnsi="Times New Roman" w:cs="Times New Roman"/>
          <w:b/>
          <w:sz w:val="24"/>
          <w:szCs w:val="24"/>
          <w:lang w:eastAsia="hr-HR"/>
        </w:rPr>
      </w:pPr>
      <w:r w:rsidRPr="006317D9">
        <w:rPr>
          <w:rFonts w:ascii="Times New Roman" w:eastAsia="Times New Roman" w:hAnsi="Times New Roman" w:cs="Times New Roman"/>
          <w:b/>
          <w:sz w:val="24"/>
          <w:szCs w:val="24"/>
          <w:lang w:eastAsia="hr-HR"/>
        </w:rPr>
        <w:t>REPUBLIKA HRVATSKA</w:t>
      </w:r>
    </w:p>
    <w:p w14:paraId="649A9059" w14:textId="77777777" w:rsidR="007F7380" w:rsidRPr="006317D9" w:rsidRDefault="007F7380" w:rsidP="007F7380">
      <w:pPr>
        <w:spacing w:after="0" w:line="240" w:lineRule="auto"/>
        <w:jc w:val="center"/>
        <w:rPr>
          <w:rFonts w:ascii="Times New Roman" w:eastAsia="Times New Roman" w:hAnsi="Times New Roman" w:cs="Times New Roman"/>
          <w:b/>
          <w:sz w:val="24"/>
          <w:szCs w:val="24"/>
          <w:lang w:eastAsia="hr-HR"/>
        </w:rPr>
      </w:pPr>
      <w:r w:rsidRPr="006317D9">
        <w:rPr>
          <w:rFonts w:ascii="Times New Roman" w:eastAsia="Times New Roman" w:hAnsi="Times New Roman" w:cs="Times New Roman"/>
          <w:b/>
          <w:sz w:val="24"/>
          <w:szCs w:val="24"/>
          <w:lang w:eastAsia="hr-HR"/>
        </w:rPr>
        <w:t>MINISTARSTVO GOSPODARSTVA I ODRŽIVOG RAZVOJA</w:t>
      </w:r>
    </w:p>
    <w:p w14:paraId="18A09C0C" w14:textId="77777777" w:rsidR="007F7380" w:rsidRPr="006317D9" w:rsidRDefault="007F7380" w:rsidP="007F7380">
      <w:pPr>
        <w:spacing w:after="0" w:line="240" w:lineRule="auto"/>
        <w:jc w:val="both"/>
        <w:rPr>
          <w:rFonts w:ascii="Times New Roman" w:eastAsia="Times New Roman" w:hAnsi="Times New Roman" w:cs="Times New Roman"/>
          <w:b/>
          <w:sz w:val="24"/>
          <w:szCs w:val="24"/>
          <w:lang w:eastAsia="hr-HR"/>
        </w:rPr>
      </w:pPr>
      <w:r w:rsidRPr="006317D9">
        <w:rPr>
          <w:rFonts w:ascii="Times New Roman" w:eastAsia="Times New Roman" w:hAnsi="Times New Roman" w:cs="Times New Roman"/>
          <w:b/>
          <w:sz w:val="24"/>
          <w:szCs w:val="24"/>
          <w:lang w:eastAsia="hr-HR"/>
        </w:rPr>
        <w:t>________________________________________________________________________</w:t>
      </w:r>
    </w:p>
    <w:p w14:paraId="648F398C" w14:textId="77777777" w:rsidR="007F7380" w:rsidRPr="006317D9" w:rsidRDefault="007F7380" w:rsidP="007F7380">
      <w:pPr>
        <w:spacing w:after="0" w:line="240" w:lineRule="auto"/>
        <w:ind w:left="7200"/>
        <w:jc w:val="both"/>
        <w:rPr>
          <w:rFonts w:ascii="Times New Roman" w:eastAsia="Times New Roman" w:hAnsi="Times New Roman" w:cs="Times New Roman"/>
          <w:b/>
          <w:sz w:val="24"/>
          <w:szCs w:val="24"/>
          <w:lang w:eastAsia="hr-HR"/>
        </w:rPr>
      </w:pPr>
    </w:p>
    <w:p w14:paraId="659F8ABF" w14:textId="77777777" w:rsidR="007F7380" w:rsidRPr="006317D9" w:rsidRDefault="007F7380" w:rsidP="007F7380">
      <w:pPr>
        <w:suppressAutoHyphens/>
        <w:spacing w:after="0" w:line="240" w:lineRule="auto"/>
        <w:jc w:val="both"/>
        <w:rPr>
          <w:rFonts w:ascii="Times New Roman" w:eastAsia="Times New Roman" w:hAnsi="Times New Roman" w:cs="Times New Roman"/>
          <w:b/>
          <w:sz w:val="24"/>
          <w:szCs w:val="24"/>
          <w:lang w:eastAsia="hr-HR"/>
        </w:rPr>
      </w:pPr>
    </w:p>
    <w:p w14:paraId="349AA7E4" w14:textId="77777777" w:rsidR="007F7380" w:rsidRPr="006317D9" w:rsidRDefault="007F7380" w:rsidP="007965E0">
      <w:pPr>
        <w:suppressAutoHyphens/>
        <w:spacing w:after="0" w:line="240" w:lineRule="auto"/>
        <w:jc w:val="right"/>
        <w:rPr>
          <w:rFonts w:ascii="Times New Roman" w:eastAsia="Times New Roman" w:hAnsi="Times New Roman" w:cs="Times New Roman"/>
          <w:b/>
          <w:sz w:val="24"/>
          <w:szCs w:val="24"/>
          <w:lang w:eastAsia="hr-HR"/>
        </w:rPr>
      </w:pPr>
      <w:r w:rsidRPr="00741448">
        <w:rPr>
          <w:rFonts w:ascii="Times New Roman" w:eastAsia="Calibri" w:hAnsi="Times New Roman" w:cs="Times New Roman"/>
          <w:b/>
          <w:bCs/>
          <w:sz w:val="24"/>
          <w:szCs w:val="24"/>
        </w:rPr>
        <w:t>NACRT</w:t>
      </w:r>
    </w:p>
    <w:p w14:paraId="2C279BE3" w14:textId="77777777" w:rsidR="007F7380" w:rsidRPr="006317D9" w:rsidRDefault="007F7380" w:rsidP="007F7380">
      <w:pPr>
        <w:suppressAutoHyphens/>
        <w:spacing w:after="0" w:line="240" w:lineRule="auto"/>
        <w:jc w:val="both"/>
        <w:rPr>
          <w:rFonts w:ascii="Times New Roman" w:eastAsia="Times New Roman" w:hAnsi="Times New Roman" w:cs="Times New Roman"/>
          <w:b/>
          <w:spacing w:val="-3"/>
          <w:sz w:val="24"/>
          <w:szCs w:val="24"/>
          <w:lang w:eastAsia="hr-HR"/>
        </w:rPr>
      </w:pPr>
      <w:r w:rsidRPr="006317D9">
        <w:rPr>
          <w:rFonts w:ascii="Times New Roman" w:eastAsia="Times New Roman" w:hAnsi="Times New Roman" w:cs="Times New Roman"/>
          <w:b/>
          <w:spacing w:val="-3"/>
          <w:sz w:val="24"/>
          <w:szCs w:val="24"/>
          <w:lang w:eastAsia="hr-HR"/>
        </w:rPr>
        <w:tab/>
      </w:r>
      <w:r w:rsidRPr="006317D9">
        <w:rPr>
          <w:rFonts w:ascii="Times New Roman" w:eastAsia="Times New Roman" w:hAnsi="Times New Roman" w:cs="Times New Roman"/>
          <w:b/>
          <w:spacing w:val="-3"/>
          <w:sz w:val="24"/>
          <w:szCs w:val="24"/>
          <w:lang w:eastAsia="hr-HR"/>
        </w:rPr>
        <w:tab/>
      </w:r>
      <w:r w:rsidRPr="006317D9">
        <w:rPr>
          <w:rFonts w:ascii="Times New Roman" w:eastAsia="Times New Roman" w:hAnsi="Times New Roman" w:cs="Times New Roman"/>
          <w:b/>
          <w:spacing w:val="-3"/>
          <w:sz w:val="24"/>
          <w:szCs w:val="24"/>
          <w:lang w:eastAsia="hr-HR"/>
        </w:rPr>
        <w:tab/>
      </w:r>
      <w:r w:rsidRPr="006317D9">
        <w:rPr>
          <w:rFonts w:ascii="Times New Roman" w:eastAsia="Times New Roman" w:hAnsi="Times New Roman" w:cs="Times New Roman"/>
          <w:b/>
          <w:spacing w:val="-3"/>
          <w:sz w:val="24"/>
          <w:szCs w:val="24"/>
          <w:lang w:eastAsia="hr-HR"/>
        </w:rPr>
        <w:tab/>
      </w:r>
      <w:r w:rsidRPr="006317D9">
        <w:rPr>
          <w:rFonts w:ascii="Times New Roman" w:eastAsia="Times New Roman" w:hAnsi="Times New Roman" w:cs="Times New Roman"/>
          <w:b/>
          <w:spacing w:val="-3"/>
          <w:sz w:val="24"/>
          <w:szCs w:val="24"/>
          <w:lang w:eastAsia="hr-HR"/>
        </w:rPr>
        <w:tab/>
      </w:r>
      <w:r w:rsidRPr="006317D9">
        <w:rPr>
          <w:rFonts w:ascii="Times New Roman" w:eastAsia="Times New Roman" w:hAnsi="Times New Roman" w:cs="Times New Roman"/>
          <w:b/>
          <w:spacing w:val="-3"/>
          <w:sz w:val="24"/>
          <w:szCs w:val="24"/>
          <w:lang w:eastAsia="hr-HR"/>
        </w:rPr>
        <w:tab/>
      </w:r>
      <w:r w:rsidRPr="006317D9">
        <w:rPr>
          <w:rFonts w:ascii="Times New Roman" w:eastAsia="Times New Roman" w:hAnsi="Times New Roman" w:cs="Times New Roman"/>
          <w:b/>
          <w:spacing w:val="-3"/>
          <w:sz w:val="24"/>
          <w:szCs w:val="24"/>
          <w:lang w:eastAsia="hr-HR"/>
        </w:rPr>
        <w:tab/>
      </w:r>
      <w:r w:rsidRPr="006317D9">
        <w:rPr>
          <w:rFonts w:ascii="Times New Roman" w:eastAsia="Times New Roman" w:hAnsi="Times New Roman" w:cs="Times New Roman"/>
          <w:b/>
          <w:spacing w:val="-3"/>
          <w:sz w:val="24"/>
          <w:szCs w:val="24"/>
          <w:lang w:eastAsia="hr-HR"/>
        </w:rPr>
        <w:tab/>
      </w:r>
    </w:p>
    <w:p w14:paraId="069426F0" w14:textId="77777777" w:rsidR="007F7380" w:rsidRPr="006317D9" w:rsidRDefault="007F7380" w:rsidP="007F7380">
      <w:pPr>
        <w:suppressAutoHyphens/>
        <w:spacing w:after="0" w:line="240" w:lineRule="auto"/>
        <w:jc w:val="center"/>
        <w:rPr>
          <w:rFonts w:ascii="Times New Roman" w:eastAsia="Calibri" w:hAnsi="Times New Roman" w:cs="Times New Roman"/>
          <w:b/>
          <w:bCs/>
          <w:sz w:val="24"/>
          <w:szCs w:val="24"/>
        </w:rPr>
      </w:pPr>
    </w:p>
    <w:p w14:paraId="7CA685FF" w14:textId="77777777" w:rsidR="007F7380" w:rsidRPr="006317D9" w:rsidRDefault="007F7380" w:rsidP="007F7380">
      <w:pPr>
        <w:suppressAutoHyphens/>
        <w:spacing w:after="0" w:line="240" w:lineRule="auto"/>
        <w:jc w:val="center"/>
        <w:rPr>
          <w:rFonts w:ascii="Times New Roman" w:eastAsia="Calibri" w:hAnsi="Times New Roman" w:cs="Times New Roman"/>
          <w:b/>
          <w:bCs/>
          <w:sz w:val="24"/>
          <w:szCs w:val="24"/>
        </w:rPr>
      </w:pPr>
    </w:p>
    <w:p w14:paraId="1B6F8C6A" w14:textId="77777777" w:rsidR="007F7380" w:rsidRPr="006317D9" w:rsidRDefault="007F7380" w:rsidP="007F7380">
      <w:pPr>
        <w:suppressAutoHyphens/>
        <w:spacing w:after="0" w:line="240" w:lineRule="auto"/>
        <w:rPr>
          <w:rFonts w:ascii="Times New Roman" w:eastAsia="Calibri" w:hAnsi="Times New Roman" w:cs="Times New Roman"/>
          <w:b/>
          <w:bCs/>
          <w:sz w:val="24"/>
          <w:szCs w:val="24"/>
        </w:rPr>
      </w:pPr>
    </w:p>
    <w:p w14:paraId="216A6CE4" w14:textId="77777777" w:rsidR="007F7380" w:rsidRPr="006317D9" w:rsidRDefault="007F7380" w:rsidP="007F7380">
      <w:pPr>
        <w:suppressAutoHyphens/>
        <w:spacing w:after="0" w:line="240" w:lineRule="auto"/>
        <w:jc w:val="center"/>
        <w:rPr>
          <w:rFonts w:ascii="Times New Roman" w:eastAsia="Calibri" w:hAnsi="Times New Roman" w:cs="Times New Roman"/>
          <w:b/>
          <w:bCs/>
          <w:sz w:val="24"/>
          <w:szCs w:val="24"/>
        </w:rPr>
      </w:pPr>
    </w:p>
    <w:p w14:paraId="0AE02B04" w14:textId="77777777" w:rsidR="007F7380" w:rsidRPr="006317D9" w:rsidRDefault="007F7380" w:rsidP="007F7380">
      <w:pPr>
        <w:suppressAutoHyphens/>
        <w:spacing w:after="0" w:line="240" w:lineRule="auto"/>
        <w:jc w:val="center"/>
        <w:rPr>
          <w:rFonts w:ascii="Times New Roman" w:eastAsia="Calibri" w:hAnsi="Times New Roman" w:cs="Times New Roman"/>
          <w:b/>
          <w:bCs/>
          <w:sz w:val="24"/>
          <w:szCs w:val="24"/>
        </w:rPr>
      </w:pPr>
    </w:p>
    <w:p w14:paraId="54DEF72B" w14:textId="77777777" w:rsidR="007F7380" w:rsidRPr="006317D9" w:rsidRDefault="007F7380" w:rsidP="007F7380">
      <w:pPr>
        <w:suppressAutoHyphens/>
        <w:spacing w:after="0" w:line="240" w:lineRule="auto"/>
        <w:jc w:val="center"/>
        <w:rPr>
          <w:rFonts w:ascii="Times New Roman" w:eastAsia="Calibri" w:hAnsi="Times New Roman" w:cs="Times New Roman"/>
          <w:b/>
          <w:bCs/>
          <w:sz w:val="24"/>
          <w:szCs w:val="24"/>
        </w:rPr>
      </w:pPr>
    </w:p>
    <w:p w14:paraId="08BD07BD" w14:textId="77777777" w:rsidR="007F7380" w:rsidRPr="006317D9" w:rsidRDefault="007F7380" w:rsidP="007F7380">
      <w:pPr>
        <w:suppressAutoHyphens/>
        <w:spacing w:after="0" w:line="240" w:lineRule="auto"/>
        <w:jc w:val="center"/>
        <w:rPr>
          <w:rFonts w:ascii="Times New Roman" w:eastAsia="Calibri" w:hAnsi="Times New Roman" w:cs="Times New Roman"/>
          <w:b/>
          <w:bCs/>
          <w:sz w:val="24"/>
          <w:szCs w:val="24"/>
        </w:rPr>
      </w:pPr>
    </w:p>
    <w:p w14:paraId="56DE8C57" w14:textId="77777777" w:rsidR="007F7380" w:rsidRPr="006317D9" w:rsidRDefault="007F7380" w:rsidP="007F7380">
      <w:pPr>
        <w:suppressAutoHyphens/>
        <w:spacing w:after="0" w:line="240" w:lineRule="auto"/>
        <w:jc w:val="center"/>
        <w:rPr>
          <w:rFonts w:ascii="Times New Roman" w:eastAsia="Calibri" w:hAnsi="Times New Roman" w:cs="Times New Roman"/>
          <w:b/>
          <w:bCs/>
          <w:sz w:val="24"/>
          <w:szCs w:val="24"/>
        </w:rPr>
      </w:pPr>
    </w:p>
    <w:p w14:paraId="32BAC5AA" w14:textId="77777777" w:rsidR="007F7380" w:rsidRPr="006317D9" w:rsidRDefault="007F7380" w:rsidP="007F7380">
      <w:pPr>
        <w:suppressAutoHyphens/>
        <w:spacing w:after="0" w:line="240" w:lineRule="auto"/>
        <w:jc w:val="center"/>
        <w:rPr>
          <w:rFonts w:ascii="Times New Roman" w:eastAsia="Calibri" w:hAnsi="Times New Roman" w:cs="Times New Roman"/>
          <w:b/>
          <w:bCs/>
          <w:sz w:val="24"/>
          <w:szCs w:val="24"/>
        </w:rPr>
      </w:pPr>
    </w:p>
    <w:p w14:paraId="423DDF5A" w14:textId="77777777" w:rsidR="007F7380" w:rsidRPr="006317D9" w:rsidRDefault="007F7380" w:rsidP="007F7380">
      <w:pPr>
        <w:suppressAutoHyphens/>
        <w:spacing w:after="0" w:line="240" w:lineRule="auto"/>
        <w:jc w:val="center"/>
        <w:rPr>
          <w:rFonts w:ascii="Times New Roman" w:eastAsia="Calibri" w:hAnsi="Times New Roman" w:cs="Times New Roman"/>
          <w:b/>
          <w:bCs/>
          <w:sz w:val="24"/>
          <w:szCs w:val="24"/>
        </w:rPr>
      </w:pPr>
    </w:p>
    <w:p w14:paraId="5AAE5C4E" w14:textId="77777777" w:rsidR="007F7380" w:rsidRPr="006317D9" w:rsidRDefault="007F7380" w:rsidP="007F7380">
      <w:pPr>
        <w:suppressAutoHyphens/>
        <w:spacing w:after="0" w:line="240" w:lineRule="auto"/>
        <w:jc w:val="center"/>
        <w:rPr>
          <w:rFonts w:ascii="Times New Roman" w:eastAsia="Times New Roman" w:hAnsi="Times New Roman" w:cs="Times New Roman"/>
          <w:b/>
          <w:sz w:val="24"/>
          <w:szCs w:val="24"/>
          <w:lang w:eastAsia="hr-HR"/>
        </w:rPr>
      </w:pPr>
      <w:r w:rsidRPr="00741448">
        <w:rPr>
          <w:rFonts w:ascii="Times New Roman" w:eastAsia="Times New Roman" w:hAnsi="Times New Roman" w:cs="Times New Roman"/>
          <w:b/>
          <w:sz w:val="24"/>
          <w:szCs w:val="24"/>
          <w:lang w:eastAsia="hr-HR"/>
        </w:rPr>
        <w:t>PRIJEDLOGA ZAKONA</w:t>
      </w:r>
      <w:r w:rsidRPr="006317D9">
        <w:rPr>
          <w:rFonts w:ascii="Times New Roman" w:eastAsia="Times New Roman" w:hAnsi="Times New Roman" w:cs="Times New Roman"/>
          <w:b/>
          <w:sz w:val="24"/>
          <w:szCs w:val="24"/>
          <w:lang w:eastAsia="hr-HR"/>
        </w:rPr>
        <w:t xml:space="preserve"> O IZMJENAMA </w:t>
      </w:r>
      <w:r>
        <w:rPr>
          <w:rFonts w:ascii="Times New Roman" w:eastAsia="Times New Roman" w:hAnsi="Times New Roman" w:cs="Times New Roman"/>
          <w:b/>
          <w:sz w:val="24"/>
          <w:szCs w:val="24"/>
          <w:lang w:eastAsia="hr-HR"/>
        </w:rPr>
        <w:t>I DOPUNAMA</w:t>
      </w:r>
    </w:p>
    <w:p w14:paraId="6E1809A7" w14:textId="77777777" w:rsidR="007F7380" w:rsidRPr="006317D9" w:rsidRDefault="007F7380" w:rsidP="007F7380">
      <w:pPr>
        <w:suppressAutoHyphens/>
        <w:spacing w:after="0" w:line="240" w:lineRule="auto"/>
        <w:jc w:val="center"/>
        <w:rPr>
          <w:rFonts w:ascii="Times New Roman" w:eastAsia="Times New Roman" w:hAnsi="Times New Roman" w:cs="Times New Roman"/>
          <w:b/>
          <w:spacing w:val="-3"/>
          <w:sz w:val="24"/>
          <w:szCs w:val="24"/>
          <w:lang w:eastAsia="hr-HR"/>
        </w:rPr>
      </w:pPr>
      <w:r w:rsidRPr="006317D9">
        <w:rPr>
          <w:rFonts w:ascii="Times New Roman" w:eastAsia="Times New Roman" w:hAnsi="Times New Roman" w:cs="Times New Roman"/>
          <w:b/>
          <w:sz w:val="24"/>
          <w:szCs w:val="24"/>
          <w:lang w:eastAsia="hr-HR"/>
        </w:rPr>
        <w:t>ZAKONA O VODAMA</w:t>
      </w:r>
    </w:p>
    <w:p w14:paraId="2B374C65" w14:textId="77777777" w:rsidR="007F7380" w:rsidRPr="006317D9" w:rsidRDefault="007F7380" w:rsidP="007F7380">
      <w:pPr>
        <w:suppressAutoHyphens/>
        <w:spacing w:after="0" w:line="240" w:lineRule="auto"/>
        <w:jc w:val="both"/>
        <w:rPr>
          <w:rFonts w:ascii="Times New Roman" w:eastAsia="Times New Roman" w:hAnsi="Times New Roman" w:cs="Times New Roman"/>
          <w:b/>
          <w:sz w:val="24"/>
          <w:szCs w:val="24"/>
          <w:lang w:eastAsia="hr-HR"/>
        </w:rPr>
      </w:pPr>
    </w:p>
    <w:p w14:paraId="037A9AEF" w14:textId="77777777" w:rsidR="007F7380" w:rsidRPr="006317D9" w:rsidRDefault="007F7380" w:rsidP="007F738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119666F1" w14:textId="77777777" w:rsidR="007F7380" w:rsidRPr="006317D9" w:rsidRDefault="007F7380" w:rsidP="007F738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51F7F428" w14:textId="77777777" w:rsidR="007F7380" w:rsidRPr="006317D9" w:rsidRDefault="007F7380" w:rsidP="007F738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305E7CBF" w14:textId="77777777" w:rsidR="007F7380" w:rsidRPr="006317D9" w:rsidRDefault="007F7380" w:rsidP="007F738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33E4798A" w14:textId="77777777" w:rsidR="007F7380" w:rsidRPr="006317D9" w:rsidRDefault="007F7380" w:rsidP="007F738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5F1767EA" w14:textId="77777777" w:rsidR="007F7380" w:rsidRPr="006317D9" w:rsidRDefault="007F7380" w:rsidP="007F738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1FFA7279" w14:textId="77777777" w:rsidR="007F7380" w:rsidRPr="006317D9" w:rsidRDefault="007F7380" w:rsidP="007F738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66064619" w14:textId="77777777" w:rsidR="007F7380" w:rsidRPr="006317D9" w:rsidRDefault="007F7380" w:rsidP="007F738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19BC2B7D" w14:textId="77777777" w:rsidR="007F7380" w:rsidRPr="006317D9" w:rsidRDefault="007F7380" w:rsidP="007F738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62DD1E4B" w14:textId="77777777" w:rsidR="007F7380" w:rsidRPr="006317D9" w:rsidRDefault="007F7380" w:rsidP="007F738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57E012D0" w14:textId="77777777" w:rsidR="007F7380" w:rsidRPr="006317D9" w:rsidRDefault="007F7380" w:rsidP="007F738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4A3EA129" w14:textId="77777777" w:rsidR="007F7380" w:rsidRPr="006317D9" w:rsidRDefault="007F7380" w:rsidP="007F738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5FB97570" w14:textId="77777777" w:rsidR="007F7380" w:rsidRPr="006317D9" w:rsidRDefault="007F7380" w:rsidP="007F738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68DB37D4" w14:textId="77777777" w:rsidR="007F7380" w:rsidRPr="006317D9" w:rsidRDefault="007F7380" w:rsidP="007F738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3CF9C0AB" w14:textId="77777777" w:rsidR="007F7380" w:rsidRPr="006317D9" w:rsidRDefault="007F7380" w:rsidP="007F738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5461353D" w14:textId="77777777" w:rsidR="007F7380" w:rsidRPr="006317D9" w:rsidRDefault="007F7380" w:rsidP="007F738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30444C30" w14:textId="77777777" w:rsidR="007F7380" w:rsidRPr="006317D9" w:rsidRDefault="007F7380" w:rsidP="007F7380">
      <w:pPr>
        <w:pBdr>
          <w:bottom w:val="single" w:sz="12" w:space="1" w:color="auto"/>
        </w:pBdr>
        <w:suppressAutoHyphens/>
        <w:spacing w:after="0" w:line="240" w:lineRule="auto"/>
        <w:jc w:val="both"/>
        <w:rPr>
          <w:rFonts w:ascii="Times New Roman" w:eastAsia="Times New Roman" w:hAnsi="Times New Roman" w:cs="Times New Roman"/>
          <w:b/>
          <w:sz w:val="24"/>
          <w:szCs w:val="24"/>
          <w:lang w:eastAsia="hr-HR"/>
        </w:rPr>
      </w:pPr>
    </w:p>
    <w:p w14:paraId="472B9DE9" w14:textId="77777777" w:rsidR="007F7380" w:rsidRPr="006317D9" w:rsidRDefault="007F7380" w:rsidP="007F7380">
      <w:pPr>
        <w:pBdr>
          <w:bottom w:val="single" w:sz="12" w:space="1" w:color="auto"/>
        </w:pBdr>
        <w:suppressAutoHyphens/>
        <w:spacing w:after="0" w:line="240" w:lineRule="auto"/>
        <w:jc w:val="both"/>
        <w:rPr>
          <w:rFonts w:ascii="Times New Roman" w:eastAsia="Times New Roman" w:hAnsi="Times New Roman" w:cs="Times New Roman"/>
          <w:b/>
          <w:sz w:val="24"/>
          <w:szCs w:val="24"/>
          <w:lang w:eastAsia="hr-HR"/>
        </w:rPr>
      </w:pPr>
    </w:p>
    <w:p w14:paraId="6F55D0A1" w14:textId="77777777" w:rsidR="007F7380" w:rsidRPr="006317D9" w:rsidRDefault="007F7380" w:rsidP="007F7380">
      <w:pPr>
        <w:pBdr>
          <w:bottom w:val="single" w:sz="12" w:space="1" w:color="auto"/>
        </w:pBdr>
        <w:suppressAutoHyphens/>
        <w:spacing w:after="0" w:line="240" w:lineRule="auto"/>
        <w:jc w:val="both"/>
        <w:rPr>
          <w:rFonts w:ascii="Times New Roman" w:eastAsia="Times New Roman" w:hAnsi="Times New Roman" w:cs="Times New Roman"/>
          <w:b/>
          <w:sz w:val="24"/>
          <w:szCs w:val="24"/>
          <w:lang w:eastAsia="hr-HR"/>
        </w:rPr>
      </w:pPr>
    </w:p>
    <w:p w14:paraId="4A319A49" w14:textId="77777777" w:rsidR="007F7380" w:rsidRPr="006317D9" w:rsidRDefault="007F7380" w:rsidP="007F7380">
      <w:pPr>
        <w:pBdr>
          <w:bottom w:val="single" w:sz="12" w:space="1" w:color="auto"/>
        </w:pBdr>
        <w:suppressAutoHyphens/>
        <w:spacing w:after="0" w:line="240" w:lineRule="auto"/>
        <w:jc w:val="both"/>
        <w:rPr>
          <w:rFonts w:ascii="Times New Roman" w:eastAsia="Times New Roman" w:hAnsi="Times New Roman" w:cs="Times New Roman"/>
          <w:b/>
          <w:sz w:val="24"/>
          <w:szCs w:val="24"/>
          <w:lang w:eastAsia="hr-HR"/>
        </w:rPr>
      </w:pPr>
    </w:p>
    <w:p w14:paraId="6BF8CEA4" w14:textId="77777777" w:rsidR="007F7380" w:rsidRPr="006317D9" w:rsidRDefault="007F7380" w:rsidP="007F7380">
      <w:pPr>
        <w:pBdr>
          <w:bottom w:val="single" w:sz="12" w:space="1" w:color="auto"/>
        </w:pBdr>
        <w:suppressAutoHyphens/>
        <w:spacing w:after="0" w:line="240" w:lineRule="auto"/>
        <w:jc w:val="both"/>
        <w:rPr>
          <w:rFonts w:ascii="Times New Roman" w:eastAsia="Times New Roman" w:hAnsi="Times New Roman" w:cs="Times New Roman"/>
          <w:b/>
          <w:sz w:val="24"/>
          <w:szCs w:val="24"/>
          <w:lang w:eastAsia="hr-HR"/>
        </w:rPr>
      </w:pPr>
    </w:p>
    <w:p w14:paraId="431C478A" w14:textId="77777777" w:rsidR="007F7380" w:rsidRPr="006317D9" w:rsidRDefault="007F7380" w:rsidP="007F7380">
      <w:pPr>
        <w:pBdr>
          <w:bottom w:val="single" w:sz="12" w:space="1" w:color="auto"/>
        </w:pBdr>
        <w:suppressAutoHyphens/>
        <w:spacing w:after="0" w:line="240" w:lineRule="auto"/>
        <w:jc w:val="both"/>
        <w:rPr>
          <w:rFonts w:ascii="Times New Roman" w:eastAsia="Times New Roman" w:hAnsi="Times New Roman" w:cs="Times New Roman"/>
          <w:b/>
          <w:sz w:val="24"/>
          <w:szCs w:val="24"/>
          <w:lang w:eastAsia="hr-HR"/>
        </w:rPr>
      </w:pPr>
    </w:p>
    <w:p w14:paraId="2EF14A95" w14:textId="77777777" w:rsidR="007F7380" w:rsidRDefault="007F7380" w:rsidP="007F7380">
      <w:pPr>
        <w:pBdr>
          <w:bottom w:val="single" w:sz="12" w:space="1" w:color="auto"/>
        </w:pBdr>
        <w:suppressAutoHyphens/>
        <w:spacing w:after="0" w:line="240" w:lineRule="auto"/>
        <w:jc w:val="both"/>
        <w:rPr>
          <w:rFonts w:ascii="Times New Roman" w:eastAsia="Times New Roman" w:hAnsi="Times New Roman" w:cs="Times New Roman"/>
          <w:b/>
          <w:sz w:val="24"/>
          <w:szCs w:val="24"/>
          <w:lang w:eastAsia="hr-HR"/>
        </w:rPr>
      </w:pPr>
    </w:p>
    <w:p w14:paraId="79C6FA9C" w14:textId="77777777" w:rsidR="007F7380" w:rsidRDefault="007F7380" w:rsidP="007F7380">
      <w:pPr>
        <w:pBdr>
          <w:bottom w:val="single" w:sz="12" w:space="1" w:color="auto"/>
        </w:pBdr>
        <w:suppressAutoHyphens/>
        <w:spacing w:after="0" w:line="240" w:lineRule="auto"/>
        <w:jc w:val="both"/>
        <w:rPr>
          <w:rFonts w:ascii="Times New Roman" w:eastAsia="Times New Roman" w:hAnsi="Times New Roman" w:cs="Times New Roman"/>
          <w:b/>
          <w:sz w:val="24"/>
          <w:szCs w:val="24"/>
          <w:lang w:eastAsia="hr-HR"/>
        </w:rPr>
      </w:pPr>
    </w:p>
    <w:p w14:paraId="6189339F" w14:textId="77777777" w:rsidR="007F7380" w:rsidRDefault="007F7380" w:rsidP="007F7380">
      <w:pPr>
        <w:pBdr>
          <w:bottom w:val="single" w:sz="12" w:space="1" w:color="auto"/>
        </w:pBdr>
        <w:suppressAutoHyphens/>
        <w:spacing w:after="0" w:line="240" w:lineRule="auto"/>
        <w:jc w:val="both"/>
        <w:rPr>
          <w:rFonts w:ascii="Times New Roman" w:eastAsia="Times New Roman" w:hAnsi="Times New Roman" w:cs="Times New Roman"/>
          <w:b/>
          <w:sz w:val="24"/>
          <w:szCs w:val="24"/>
          <w:lang w:eastAsia="hr-HR"/>
        </w:rPr>
      </w:pPr>
    </w:p>
    <w:p w14:paraId="678E4BD4" w14:textId="77777777" w:rsidR="007F7380" w:rsidRDefault="007F7380" w:rsidP="007F7380">
      <w:pPr>
        <w:pBdr>
          <w:bottom w:val="single" w:sz="12" w:space="1" w:color="auto"/>
        </w:pBdr>
        <w:suppressAutoHyphens/>
        <w:spacing w:after="0" w:line="240" w:lineRule="auto"/>
        <w:jc w:val="both"/>
        <w:rPr>
          <w:rFonts w:ascii="Times New Roman" w:eastAsia="Times New Roman" w:hAnsi="Times New Roman" w:cs="Times New Roman"/>
          <w:b/>
          <w:sz w:val="24"/>
          <w:szCs w:val="24"/>
          <w:lang w:eastAsia="hr-HR"/>
        </w:rPr>
      </w:pPr>
    </w:p>
    <w:p w14:paraId="58FFE186" w14:textId="77777777" w:rsidR="007F7380" w:rsidRPr="006317D9" w:rsidRDefault="007F7380" w:rsidP="007F7380">
      <w:pPr>
        <w:pBdr>
          <w:bottom w:val="single" w:sz="12" w:space="1" w:color="auto"/>
        </w:pBdr>
        <w:suppressAutoHyphens/>
        <w:spacing w:after="0" w:line="240" w:lineRule="auto"/>
        <w:jc w:val="both"/>
        <w:rPr>
          <w:rFonts w:ascii="Times New Roman" w:eastAsia="Times New Roman" w:hAnsi="Times New Roman" w:cs="Times New Roman"/>
          <w:b/>
          <w:sz w:val="24"/>
          <w:szCs w:val="24"/>
          <w:lang w:eastAsia="hr-HR"/>
        </w:rPr>
      </w:pPr>
    </w:p>
    <w:p w14:paraId="6B7BC5E4" w14:textId="77777777" w:rsidR="007F7380" w:rsidRPr="006317D9" w:rsidRDefault="007F7380" w:rsidP="007F7380">
      <w:pPr>
        <w:pBdr>
          <w:bottom w:val="single" w:sz="12" w:space="1" w:color="auto"/>
        </w:pBdr>
        <w:suppressAutoHyphens/>
        <w:spacing w:after="0" w:line="240" w:lineRule="auto"/>
        <w:jc w:val="both"/>
        <w:rPr>
          <w:rFonts w:ascii="Times New Roman" w:eastAsia="Times New Roman" w:hAnsi="Times New Roman" w:cs="Times New Roman"/>
          <w:b/>
          <w:sz w:val="24"/>
          <w:szCs w:val="24"/>
          <w:lang w:eastAsia="hr-HR"/>
        </w:rPr>
      </w:pPr>
    </w:p>
    <w:p w14:paraId="0663B178" w14:textId="4886EA7D" w:rsidR="007F7380" w:rsidRPr="006317D9" w:rsidRDefault="007F7380" w:rsidP="007F738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6317D9">
        <w:rPr>
          <w:rFonts w:ascii="Times New Roman" w:eastAsia="Times New Roman" w:hAnsi="Times New Roman" w:cs="Times New Roman"/>
          <w:b/>
          <w:sz w:val="24"/>
          <w:szCs w:val="24"/>
          <w:lang w:eastAsia="hr-HR"/>
        </w:rPr>
        <w:t xml:space="preserve">Zagreb, </w:t>
      </w:r>
      <w:r w:rsidR="00D05703">
        <w:rPr>
          <w:rFonts w:ascii="Times New Roman" w:eastAsia="Times New Roman" w:hAnsi="Times New Roman" w:cs="Times New Roman"/>
          <w:b/>
          <w:sz w:val="24"/>
          <w:szCs w:val="24"/>
          <w:lang w:eastAsia="hr-HR"/>
        </w:rPr>
        <w:t>prosinac</w:t>
      </w:r>
      <w:bookmarkStart w:id="0" w:name="_GoBack"/>
      <w:bookmarkEnd w:id="0"/>
      <w:r w:rsidRPr="006317D9">
        <w:rPr>
          <w:rFonts w:ascii="Times New Roman" w:eastAsia="Times New Roman" w:hAnsi="Times New Roman" w:cs="Times New Roman"/>
          <w:b/>
          <w:sz w:val="24"/>
          <w:szCs w:val="24"/>
          <w:lang w:eastAsia="hr-HR"/>
        </w:rPr>
        <w:t xml:space="preserve"> 202</w:t>
      </w:r>
      <w:r>
        <w:rPr>
          <w:rFonts w:ascii="Times New Roman" w:eastAsia="Times New Roman" w:hAnsi="Times New Roman" w:cs="Times New Roman"/>
          <w:b/>
          <w:sz w:val="24"/>
          <w:szCs w:val="24"/>
          <w:lang w:eastAsia="hr-HR"/>
        </w:rPr>
        <w:t>2</w:t>
      </w:r>
      <w:r w:rsidRPr="006317D9">
        <w:rPr>
          <w:rFonts w:ascii="Times New Roman" w:eastAsia="Times New Roman" w:hAnsi="Times New Roman" w:cs="Times New Roman"/>
          <w:b/>
          <w:sz w:val="24"/>
          <w:szCs w:val="24"/>
          <w:lang w:eastAsia="hr-HR"/>
        </w:rPr>
        <w:t>.</w:t>
      </w:r>
    </w:p>
    <w:p w14:paraId="399C02F7" w14:textId="77777777" w:rsidR="00DF0E74" w:rsidRDefault="007F7380" w:rsidP="007F7380">
      <w:pPr>
        <w:spacing w:after="0" w:line="240" w:lineRule="auto"/>
        <w:jc w:val="center"/>
        <w:rPr>
          <w:rFonts w:ascii="Times New Roman" w:eastAsia="Times New Roman" w:hAnsi="Times New Roman" w:cs="Times New Roman"/>
          <w:b/>
          <w:sz w:val="24"/>
          <w:szCs w:val="24"/>
          <w:lang w:eastAsia="hr-HR"/>
        </w:rPr>
      </w:pPr>
      <w:r w:rsidRPr="006317D9">
        <w:rPr>
          <w:rFonts w:ascii="Times New Roman" w:eastAsia="Times New Roman" w:hAnsi="Times New Roman" w:cs="Times New Roman"/>
          <w:b/>
          <w:bCs/>
          <w:sz w:val="24"/>
          <w:szCs w:val="24"/>
          <w:lang w:eastAsia="hr-HR"/>
        </w:rPr>
        <w:br w:type="page"/>
      </w:r>
    </w:p>
    <w:p w14:paraId="312A8450" w14:textId="77777777" w:rsidR="006317D9" w:rsidRPr="006317D9" w:rsidRDefault="006317D9" w:rsidP="006317D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216195">
        <w:rPr>
          <w:rFonts w:ascii="Times New Roman" w:eastAsia="Times New Roman" w:hAnsi="Times New Roman" w:cs="Times New Roman"/>
          <w:b/>
          <w:bCs/>
          <w:sz w:val="24"/>
          <w:szCs w:val="24"/>
          <w:lang w:eastAsia="hr-HR"/>
        </w:rPr>
        <w:lastRenderedPageBreak/>
        <w:t>NACRT PRIJEDLOGA</w:t>
      </w:r>
      <w:r w:rsidRPr="006317D9">
        <w:rPr>
          <w:rFonts w:ascii="Times New Roman" w:eastAsia="Times New Roman" w:hAnsi="Times New Roman" w:cs="Times New Roman"/>
          <w:b/>
          <w:bCs/>
          <w:sz w:val="24"/>
          <w:szCs w:val="24"/>
          <w:lang w:eastAsia="hr-HR"/>
        </w:rPr>
        <w:t xml:space="preserve"> ZAKONA O IZMJENAMA</w:t>
      </w:r>
      <w:r>
        <w:rPr>
          <w:rFonts w:ascii="Times New Roman" w:eastAsia="Times New Roman" w:hAnsi="Times New Roman" w:cs="Times New Roman"/>
          <w:b/>
          <w:bCs/>
          <w:sz w:val="24"/>
          <w:szCs w:val="24"/>
          <w:lang w:eastAsia="hr-HR"/>
        </w:rPr>
        <w:t xml:space="preserve"> I DOPUNAMA</w:t>
      </w:r>
    </w:p>
    <w:p w14:paraId="4722CEF3" w14:textId="77777777" w:rsidR="006317D9" w:rsidRPr="006317D9" w:rsidRDefault="006317D9" w:rsidP="006317D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6317D9">
        <w:rPr>
          <w:rFonts w:ascii="Times New Roman" w:eastAsia="Times New Roman" w:hAnsi="Times New Roman" w:cs="Times New Roman"/>
          <w:b/>
          <w:bCs/>
          <w:sz w:val="24"/>
          <w:szCs w:val="24"/>
          <w:lang w:eastAsia="hr-HR"/>
        </w:rPr>
        <w:t>ZAKONA O VODAMA</w:t>
      </w:r>
    </w:p>
    <w:p w14:paraId="1D6A0A9C" w14:textId="77777777" w:rsidR="006317D9" w:rsidRPr="006317D9" w:rsidRDefault="006317D9" w:rsidP="006317D9">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0825BD58" w14:textId="77777777" w:rsidR="006317D9" w:rsidRPr="006317D9" w:rsidRDefault="006317D9" w:rsidP="006317D9">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2ADD9510" w14:textId="77777777" w:rsidR="006317D9" w:rsidRPr="006317D9" w:rsidRDefault="006317D9" w:rsidP="006317D9">
      <w:pPr>
        <w:widowControl w:val="0"/>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hr-HR"/>
        </w:rPr>
      </w:pPr>
      <w:r w:rsidRPr="006317D9">
        <w:rPr>
          <w:rFonts w:ascii="Times New Roman" w:eastAsia="Times New Roman" w:hAnsi="Times New Roman" w:cs="Times New Roman"/>
          <w:b/>
          <w:bCs/>
          <w:sz w:val="24"/>
          <w:szCs w:val="24"/>
          <w:lang w:eastAsia="hr-HR"/>
        </w:rPr>
        <w:t>I.</w:t>
      </w:r>
      <w:r w:rsidRPr="006317D9">
        <w:rPr>
          <w:rFonts w:ascii="Times New Roman" w:eastAsia="Times New Roman" w:hAnsi="Times New Roman" w:cs="Times New Roman"/>
          <w:b/>
          <w:bCs/>
          <w:sz w:val="24"/>
          <w:szCs w:val="24"/>
          <w:lang w:eastAsia="hr-HR"/>
        </w:rPr>
        <w:tab/>
        <w:t xml:space="preserve">USTAVNA OSNOVA ZA DONOŠENJE ZAKONA </w:t>
      </w:r>
    </w:p>
    <w:p w14:paraId="11AC5437" w14:textId="77777777" w:rsidR="006317D9" w:rsidRPr="006317D9" w:rsidRDefault="006317D9" w:rsidP="006317D9">
      <w:pPr>
        <w:widowControl w:val="0"/>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hr-HR"/>
        </w:rPr>
      </w:pPr>
    </w:p>
    <w:p w14:paraId="1B278DCF" w14:textId="77777777" w:rsidR="006317D9" w:rsidRPr="006317D9" w:rsidRDefault="006317D9" w:rsidP="006317D9">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hr-HR"/>
        </w:rPr>
      </w:pPr>
      <w:r w:rsidRPr="006317D9">
        <w:rPr>
          <w:rFonts w:ascii="Times New Roman" w:eastAsia="Times New Roman" w:hAnsi="Times New Roman" w:cs="Times New Roman"/>
          <w:sz w:val="24"/>
          <w:szCs w:val="24"/>
          <w:lang w:eastAsia="hr-HR"/>
        </w:rPr>
        <w:t>Ustavna osnova za donošenje ovoga Zakona sadržana je u članku 2. stavku 4. podstavcima 1. i 2. i član</w:t>
      </w:r>
      <w:r w:rsidR="00E2606B">
        <w:rPr>
          <w:rFonts w:ascii="Times New Roman" w:eastAsia="Times New Roman" w:hAnsi="Times New Roman" w:cs="Times New Roman"/>
          <w:sz w:val="24"/>
          <w:szCs w:val="24"/>
          <w:lang w:eastAsia="hr-HR"/>
        </w:rPr>
        <w:t>cima</w:t>
      </w:r>
      <w:r w:rsidRPr="006317D9">
        <w:rPr>
          <w:rFonts w:ascii="Times New Roman" w:eastAsia="Times New Roman" w:hAnsi="Times New Roman" w:cs="Times New Roman"/>
          <w:sz w:val="24"/>
          <w:szCs w:val="24"/>
          <w:lang w:eastAsia="hr-HR"/>
        </w:rPr>
        <w:t xml:space="preserve"> 52.</w:t>
      </w:r>
      <w:r w:rsidR="00E2606B">
        <w:rPr>
          <w:rFonts w:ascii="Times New Roman" w:eastAsia="Times New Roman" w:hAnsi="Times New Roman" w:cs="Times New Roman"/>
          <w:sz w:val="24"/>
          <w:szCs w:val="24"/>
          <w:lang w:eastAsia="hr-HR"/>
        </w:rPr>
        <w:t xml:space="preserve"> i 70.</w:t>
      </w:r>
      <w:r w:rsidRPr="006317D9">
        <w:rPr>
          <w:rFonts w:ascii="Times New Roman" w:eastAsia="Times New Roman" w:hAnsi="Times New Roman" w:cs="Times New Roman"/>
          <w:sz w:val="24"/>
          <w:szCs w:val="24"/>
          <w:lang w:eastAsia="hr-HR"/>
        </w:rPr>
        <w:t xml:space="preserve"> Ustava Republike Hrvatske (Narodne novine, br. 85/10 - pročišćeni tekst i 5/14 – Odluka Ustavnog suda Republike Hrvatske). </w:t>
      </w:r>
    </w:p>
    <w:p w14:paraId="57781125" w14:textId="77777777" w:rsidR="006317D9" w:rsidRPr="006317D9" w:rsidRDefault="006317D9" w:rsidP="006317D9">
      <w:pPr>
        <w:widowControl w:val="0"/>
        <w:autoSpaceDE w:val="0"/>
        <w:autoSpaceDN w:val="0"/>
        <w:adjustRightInd w:val="0"/>
        <w:spacing w:after="0" w:line="240" w:lineRule="auto"/>
        <w:ind w:firstLine="1418"/>
        <w:jc w:val="both"/>
        <w:rPr>
          <w:rFonts w:ascii="Times New Roman" w:eastAsia="Times New Roman" w:hAnsi="Times New Roman" w:cs="Times New Roman"/>
          <w:sz w:val="24"/>
          <w:szCs w:val="24"/>
          <w:lang w:eastAsia="hr-HR"/>
        </w:rPr>
      </w:pPr>
    </w:p>
    <w:p w14:paraId="34369534" w14:textId="77777777" w:rsidR="006317D9" w:rsidRPr="006317D9" w:rsidRDefault="006317D9" w:rsidP="006317D9">
      <w:pPr>
        <w:widowControl w:val="0"/>
        <w:autoSpaceDE w:val="0"/>
        <w:autoSpaceDN w:val="0"/>
        <w:adjustRightInd w:val="0"/>
        <w:spacing w:after="0" w:line="240" w:lineRule="auto"/>
        <w:ind w:firstLine="1418"/>
        <w:jc w:val="both"/>
        <w:rPr>
          <w:rFonts w:ascii="Times New Roman" w:eastAsia="Times New Roman" w:hAnsi="Times New Roman" w:cs="Times New Roman"/>
          <w:sz w:val="24"/>
          <w:szCs w:val="24"/>
          <w:lang w:eastAsia="hr-HR"/>
        </w:rPr>
      </w:pPr>
    </w:p>
    <w:p w14:paraId="2D06C0C9" w14:textId="77777777" w:rsidR="006317D9" w:rsidRPr="006317D9" w:rsidRDefault="006317D9" w:rsidP="006317D9">
      <w:pPr>
        <w:widowControl w:val="0"/>
        <w:autoSpaceDE w:val="0"/>
        <w:autoSpaceDN w:val="0"/>
        <w:adjustRightInd w:val="0"/>
        <w:spacing w:after="0" w:line="240" w:lineRule="auto"/>
        <w:ind w:left="1418" w:hanging="713"/>
        <w:jc w:val="both"/>
        <w:rPr>
          <w:rFonts w:ascii="Times New Roman" w:eastAsia="Times New Roman" w:hAnsi="Times New Roman" w:cs="Times New Roman"/>
          <w:b/>
          <w:bCs/>
          <w:sz w:val="24"/>
          <w:szCs w:val="24"/>
          <w:lang w:eastAsia="hr-HR"/>
        </w:rPr>
      </w:pPr>
      <w:r w:rsidRPr="006317D9">
        <w:rPr>
          <w:rFonts w:ascii="Times New Roman" w:eastAsia="Times New Roman" w:hAnsi="Times New Roman" w:cs="Times New Roman"/>
          <w:b/>
          <w:bCs/>
          <w:sz w:val="24"/>
          <w:szCs w:val="24"/>
          <w:lang w:eastAsia="hr-HR"/>
        </w:rPr>
        <w:t xml:space="preserve">II. </w:t>
      </w:r>
      <w:r w:rsidRPr="006317D9">
        <w:rPr>
          <w:rFonts w:ascii="Times New Roman" w:eastAsia="Times New Roman" w:hAnsi="Times New Roman" w:cs="Times New Roman"/>
          <w:b/>
          <w:bCs/>
          <w:sz w:val="24"/>
          <w:szCs w:val="24"/>
          <w:lang w:eastAsia="hr-HR"/>
        </w:rPr>
        <w:tab/>
        <w:t xml:space="preserve">OCJENA STANJA I OSNOVNA PITANJA KOJA SE TREBAJU UREDITI ZAKONOM TE POSLJEDICE KOJE ĆE DONOŠENJEM ZAKONA PROISTEĆI </w:t>
      </w:r>
    </w:p>
    <w:p w14:paraId="771EB123" w14:textId="77777777" w:rsidR="006317D9" w:rsidRPr="006317D9" w:rsidRDefault="006317D9" w:rsidP="006317D9">
      <w:pPr>
        <w:widowControl w:val="0"/>
        <w:autoSpaceDE w:val="0"/>
        <w:autoSpaceDN w:val="0"/>
        <w:adjustRightInd w:val="0"/>
        <w:spacing w:after="0" w:line="240" w:lineRule="auto"/>
        <w:ind w:left="1418" w:hanging="713"/>
        <w:jc w:val="both"/>
        <w:rPr>
          <w:rFonts w:ascii="Times New Roman" w:eastAsia="Times New Roman" w:hAnsi="Times New Roman" w:cs="Times New Roman"/>
          <w:b/>
          <w:sz w:val="24"/>
          <w:szCs w:val="24"/>
          <w:lang w:eastAsia="hr-HR"/>
        </w:rPr>
      </w:pPr>
    </w:p>
    <w:p w14:paraId="6F7E8EE9" w14:textId="77777777" w:rsidR="006317D9" w:rsidRPr="006317D9" w:rsidRDefault="006317D9" w:rsidP="006317D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653D82F1" w14:textId="77777777" w:rsidR="006317D9" w:rsidRPr="006317D9" w:rsidRDefault="006317D9" w:rsidP="006317D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6317D9">
        <w:rPr>
          <w:rFonts w:ascii="Times New Roman" w:eastAsia="Times New Roman" w:hAnsi="Times New Roman" w:cs="Times New Roman"/>
          <w:b/>
          <w:sz w:val="24"/>
          <w:szCs w:val="24"/>
          <w:lang w:eastAsia="hr-HR"/>
        </w:rPr>
        <w:t>Ocjena stanja</w:t>
      </w:r>
    </w:p>
    <w:p w14:paraId="03D552F6" w14:textId="77777777" w:rsidR="006317D9" w:rsidRPr="006317D9" w:rsidRDefault="006317D9" w:rsidP="006317D9">
      <w:pPr>
        <w:widowControl w:val="0"/>
        <w:autoSpaceDE w:val="0"/>
        <w:autoSpaceDN w:val="0"/>
        <w:adjustRightInd w:val="0"/>
        <w:spacing w:after="0" w:line="240" w:lineRule="auto"/>
        <w:ind w:firstLine="1418"/>
        <w:jc w:val="both"/>
        <w:rPr>
          <w:rFonts w:ascii="Times New Roman" w:eastAsia="Times New Roman" w:hAnsi="Times New Roman" w:cs="Times New Roman"/>
          <w:b/>
          <w:sz w:val="24"/>
          <w:szCs w:val="24"/>
          <w:lang w:eastAsia="hr-HR"/>
        </w:rPr>
      </w:pPr>
    </w:p>
    <w:p w14:paraId="29DC6110" w14:textId="77777777" w:rsidR="0064103D" w:rsidRDefault="0064103D" w:rsidP="0064103D">
      <w:pPr>
        <w:pStyle w:val="normal-000003"/>
      </w:pPr>
    </w:p>
    <w:p w14:paraId="06847769" w14:textId="77777777" w:rsidR="004809B8" w:rsidRDefault="004809B8" w:rsidP="004809B8">
      <w:pPr>
        <w:pStyle w:val="normal-000003"/>
        <w:rPr>
          <w:rFonts w:eastAsia="Times New Roman"/>
        </w:rPr>
      </w:pPr>
      <w:r>
        <w:t>Zakonom o vodama (Narodne novine, br</w:t>
      </w:r>
      <w:r w:rsidR="00532637">
        <w:t>.</w:t>
      </w:r>
      <w:r>
        <w:t xml:space="preserve"> 66/19</w:t>
      </w:r>
      <w:r w:rsidR="00532637">
        <w:t>.</w:t>
      </w:r>
      <w:r>
        <w:t xml:space="preserve"> i 84/21</w:t>
      </w:r>
      <w:r w:rsidR="00532637">
        <w:t>.</w:t>
      </w:r>
      <w:r>
        <w:t xml:space="preserve">) (u daljnjem tekstu: važeći Zakon) uređuje se pravni status voda, vodnoga dobra i vodnih građevina, upravljanje kakvoćom i količinom voda, zaštita od štetnog djelovanja voda, detaljna melioracijska odvodnja i navodnjavanje, posebne djelatnosti za potrebe upravljanja vodama, institucionalni ustroj obavljanja tih djelatnosti i druga pitanja vezana za vode i vodno dobro. </w:t>
      </w:r>
      <w:r w:rsidRPr="006317D9">
        <w:rPr>
          <w:rFonts w:eastAsia="Times New Roman"/>
        </w:rPr>
        <w:t>Također, važeć</w:t>
      </w:r>
      <w:r>
        <w:rPr>
          <w:rFonts w:eastAsia="Times New Roman"/>
        </w:rPr>
        <w:t>i</w:t>
      </w:r>
      <w:r w:rsidRPr="006317D9">
        <w:rPr>
          <w:rFonts w:eastAsia="Times New Roman"/>
        </w:rPr>
        <w:t>m Zakon</w:t>
      </w:r>
      <w:r>
        <w:rPr>
          <w:rFonts w:eastAsia="Times New Roman"/>
        </w:rPr>
        <w:t>om</w:t>
      </w:r>
      <w:r w:rsidRPr="006317D9">
        <w:rPr>
          <w:rFonts w:eastAsia="Times New Roman"/>
        </w:rPr>
        <w:t xml:space="preserve"> provedeno je usklađivanje sa svim relevantnim direktivama Europske unije iz područja voda, </w:t>
      </w:r>
      <w:r>
        <w:rPr>
          <w:rFonts w:eastAsia="Times New Roman"/>
        </w:rPr>
        <w:t>između ostalih i s određenim odredbama Direktive</w:t>
      </w:r>
      <w:r w:rsidRPr="003F5B2F">
        <w:rPr>
          <w:rFonts w:eastAsia="Times New Roman"/>
        </w:rPr>
        <w:t xml:space="preserve"> Vijeća 98/83/EZ od 3. studenoga 1998. o kvaliteti vode namijenjene za ljudsku p</w:t>
      </w:r>
      <w:r>
        <w:rPr>
          <w:rFonts w:eastAsia="Times New Roman"/>
        </w:rPr>
        <w:t>otrošnju (SL L 330, 5.12.1998.)</w:t>
      </w:r>
      <w:r w:rsidRPr="003F5B2F">
        <w:rPr>
          <w:rFonts w:eastAsia="Times New Roman"/>
        </w:rPr>
        <w:t xml:space="preserve"> kako je zadnje izmijenjena Direktivom Komisije (EU) 2015/1787 od 6. listopada 2015. o izmjeni priloga II. i III. Direktivi Vijeća 98/83/EZ o kvaliteti vode namijenjene za ljudsku pot</w:t>
      </w:r>
      <w:r>
        <w:rPr>
          <w:rFonts w:eastAsia="Times New Roman"/>
        </w:rPr>
        <w:t xml:space="preserve">rošnju (SL L 260, 7. 10. 2015.), a koje su </w:t>
      </w:r>
      <w:r w:rsidRPr="006317D9">
        <w:rPr>
          <w:rFonts w:eastAsia="Times New Roman"/>
        </w:rPr>
        <w:t xml:space="preserve">navedene u članku 2. </w:t>
      </w:r>
      <w:r>
        <w:rPr>
          <w:rFonts w:eastAsia="Times New Roman"/>
        </w:rPr>
        <w:t>važećeg</w:t>
      </w:r>
      <w:r w:rsidRPr="006317D9">
        <w:rPr>
          <w:rFonts w:eastAsia="Times New Roman"/>
        </w:rPr>
        <w:t xml:space="preserve"> Zakona.</w:t>
      </w:r>
      <w:r w:rsidRPr="006317D9">
        <w:rPr>
          <w:rFonts w:eastAsia="Times New Roman"/>
        </w:rPr>
        <w:tab/>
      </w:r>
    </w:p>
    <w:p w14:paraId="22E5AD65" w14:textId="77777777" w:rsidR="004809B8" w:rsidRDefault="004809B8" w:rsidP="004809B8">
      <w:pPr>
        <w:spacing w:after="0" w:line="240" w:lineRule="auto"/>
        <w:jc w:val="both"/>
        <w:rPr>
          <w:rFonts w:ascii="Times New Roman" w:eastAsia="Times New Roman" w:hAnsi="Times New Roman" w:cs="Times New Roman"/>
          <w:sz w:val="24"/>
          <w:szCs w:val="24"/>
          <w:lang w:eastAsia="hr-HR"/>
        </w:rPr>
      </w:pPr>
    </w:p>
    <w:p w14:paraId="6039C2A6" w14:textId="77777777" w:rsidR="004809B8" w:rsidRPr="006B5934" w:rsidRDefault="004809B8" w:rsidP="004809B8">
      <w:pPr>
        <w:shd w:val="clear" w:color="auto" w:fill="FFFFFF"/>
        <w:spacing w:after="0" w:line="240" w:lineRule="auto"/>
        <w:jc w:val="both"/>
        <w:rPr>
          <w:rFonts w:ascii="Times New Roman" w:eastAsiaTheme="minorEastAsia" w:hAnsi="Times New Roman" w:cs="Times New Roman"/>
          <w:color w:val="000000"/>
          <w:sz w:val="24"/>
          <w:szCs w:val="24"/>
          <w:lang w:eastAsia="hr-HR"/>
        </w:rPr>
      </w:pPr>
      <w:r>
        <w:rPr>
          <w:rFonts w:ascii="Times New Roman" w:eastAsiaTheme="minorEastAsia" w:hAnsi="Times New Roman" w:cs="Times New Roman"/>
          <w:color w:val="000000"/>
          <w:sz w:val="24"/>
          <w:szCs w:val="24"/>
          <w:lang w:eastAsia="hr-HR"/>
        </w:rPr>
        <w:t xml:space="preserve">U prosincu 2020. </w:t>
      </w:r>
      <w:r w:rsidR="00E0638D">
        <w:rPr>
          <w:rFonts w:ascii="Times New Roman" w:eastAsiaTheme="minorEastAsia" w:hAnsi="Times New Roman" w:cs="Times New Roman"/>
          <w:color w:val="000000"/>
          <w:sz w:val="24"/>
          <w:szCs w:val="24"/>
          <w:lang w:eastAsia="hr-HR"/>
        </w:rPr>
        <w:t xml:space="preserve">godine </w:t>
      </w:r>
      <w:r>
        <w:rPr>
          <w:rFonts w:ascii="Times New Roman" w:eastAsiaTheme="minorEastAsia" w:hAnsi="Times New Roman" w:cs="Times New Roman"/>
          <w:color w:val="000000"/>
          <w:sz w:val="24"/>
          <w:szCs w:val="24"/>
          <w:lang w:eastAsia="hr-HR"/>
        </w:rPr>
        <w:t xml:space="preserve">donesena je nova </w:t>
      </w:r>
      <w:r w:rsidRPr="009C4E99">
        <w:rPr>
          <w:rFonts w:ascii="Times New Roman" w:eastAsiaTheme="minorEastAsia" w:hAnsi="Times New Roman" w:cs="Times New Roman"/>
          <w:color w:val="000000"/>
          <w:sz w:val="24"/>
          <w:szCs w:val="24"/>
          <w:lang w:eastAsia="hr-HR"/>
        </w:rPr>
        <w:t xml:space="preserve">Direktiva (EU) 2020/2184 </w:t>
      </w:r>
      <w:r w:rsidRPr="00E150FA">
        <w:rPr>
          <w:rFonts w:ascii="Times New Roman" w:eastAsiaTheme="minorEastAsia" w:hAnsi="Times New Roman" w:cs="Times New Roman"/>
          <w:color w:val="000000"/>
          <w:sz w:val="24"/>
          <w:szCs w:val="24"/>
          <w:lang w:eastAsia="hr-HR"/>
        </w:rPr>
        <w:t>Europskog parlamenta</w:t>
      </w:r>
      <w:r>
        <w:rPr>
          <w:rFonts w:ascii="Times New Roman" w:eastAsiaTheme="minorEastAsia" w:hAnsi="Times New Roman" w:cs="Times New Roman"/>
          <w:color w:val="000000"/>
          <w:sz w:val="24"/>
          <w:szCs w:val="24"/>
          <w:lang w:eastAsia="hr-HR"/>
        </w:rPr>
        <w:t xml:space="preserve"> i Vijeća od 16. prosinca 2020. </w:t>
      </w:r>
      <w:r w:rsidRPr="00E150FA">
        <w:rPr>
          <w:rFonts w:ascii="Times New Roman" w:eastAsiaTheme="minorEastAsia" w:hAnsi="Times New Roman" w:cs="Times New Roman"/>
          <w:color w:val="000000"/>
          <w:sz w:val="24"/>
          <w:szCs w:val="24"/>
          <w:lang w:eastAsia="hr-HR"/>
        </w:rPr>
        <w:t xml:space="preserve">o kvaliteti vode namijenjene za ljudsku potrošnju (preinaka) </w:t>
      </w:r>
      <w:r>
        <w:rPr>
          <w:rFonts w:ascii="Times New Roman" w:eastAsiaTheme="minorEastAsia" w:hAnsi="Times New Roman" w:cs="Times New Roman"/>
          <w:color w:val="000000"/>
          <w:sz w:val="24"/>
          <w:szCs w:val="24"/>
          <w:lang w:eastAsia="hr-HR"/>
        </w:rPr>
        <w:t xml:space="preserve">(Tekst značajan za EGP) </w:t>
      </w:r>
      <w:r w:rsidRPr="00E150FA">
        <w:rPr>
          <w:rFonts w:ascii="Times New Roman" w:eastAsiaTheme="minorEastAsia" w:hAnsi="Times New Roman" w:cs="Times New Roman"/>
          <w:color w:val="000000"/>
          <w:sz w:val="24"/>
          <w:szCs w:val="24"/>
          <w:lang w:eastAsia="hr-HR"/>
        </w:rPr>
        <w:t>(SL L 435, 23.12.2020.)</w:t>
      </w:r>
      <w:r>
        <w:rPr>
          <w:rFonts w:ascii="Times New Roman" w:eastAsiaTheme="minorEastAsia" w:hAnsi="Times New Roman" w:cs="Times New Roman"/>
          <w:color w:val="000000"/>
          <w:sz w:val="24"/>
          <w:szCs w:val="24"/>
          <w:lang w:eastAsia="hr-HR"/>
        </w:rPr>
        <w:t xml:space="preserve">, (u daljnjem tekstu: Preinaka Direktive) kojom se </w:t>
      </w:r>
      <w:r w:rsidRPr="00E150FA">
        <w:rPr>
          <w:rFonts w:ascii="Times New Roman" w:eastAsiaTheme="minorEastAsia" w:hAnsi="Times New Roman" w:cs="Times New Roman"/>
          <w:color w:val="000000"/>
          <w:sz w:val="24"/>
          <w:szCs w:val="24"/>
          <w:lang w:eastAsia="hr-HR"/>
        </w:rPr>
        <w:t>Direktiv</w:t>
      </w:r>
      <w:r>
        <w:rPr>
          <w:rFonts w:ascii="Times New Roman" w:eastAsiaTheme="minorEastAsia" w:hAnsi="Times New Roman" w:cs="Times New Roman"/>
          <w:color w:val="000000"/>
          <w:sz w:val="24"/>
          <w:szCs w:val="24"/>
          <w:lang w:eastAsia="hr-HR"/>
        </w:rPr>
        <w:t>a</w:t>
      </w:r>
      <w:r w:rsidRPr="00E150FA">
        <w:rPr>
          <w:rFonts w:ascii="Times New Roman" w:eastAsiaTheme="minorEastAsia" w:hAnsi="Times New Roman" w:cs="Times New Roman"/>
          <w:color w:val="000000"/>
          <w:sz w:val="24"/>
          <w:szCs w:val="24"/>
          <w:lang w:eastAsia="hr-HR"/>
        </w:rPr>
        <w:t xml:space="preserve"> Vijeća 98/83/EZ</w:t>
      </w:r>
      <w:r>
        <w:rPr>
          <w:rFonts w:ascii="Times New Roman" w:eastAsiaTheme="minorEastAsia" w:hAnsi="Times New Roman" w:cs="Times New Roman"/>
          <w:color w:val="000000"/>
          <w:sz w:val="24"/>
          <w:szCs w:val="24"/>
          <w:lang w:eastAsia="hr-HR"/>
        </w:rPr>
        <w:t xml:space="preserve"> stavlja izvan snage. </w:t>
      </w:r>
      <w:r w:rsidRPr="006B5934">
        <w:rPr>
          <w:rFonts w:ascii="Times New Roman" w:eastAsiaTheme="minorEastAsia" w:hAnsi="Times New Roman" w:cs="Times New Roman"/>
          <w:color w:val="000000"/>
          <w:sz w:val="24"/>
          <w:szCs w:val="24"/>
          <w:lang w:eastAsia="hr-HR"/>
        </w:rPr>
        <w:t xml:space="preserve">Krajnji rok za prenošenje navedene </w:t>
      </w:r>
      <w:r>
        <w:rPr>
          <w:rFonts w:ascii="Times New Roman" w:eastAsiaTheme="minorEastAsia" w:hAnsi="Times New Roman" w:cs="Times New Roman"/>
          <w:color w:val="000000"/>
          <w:sz w:val="24"/>
          <w:szCs w:val="24"/>
          <w:lang w:eastAsia="hr-HR"/>
        </w:rPr>
        <w:t xml:space="preserve">Preinake </w:t>
      </w:r>
      <w:r w:rsidRPr="006B5934">
        <w:rPr>
          <w:rFonts w:ascii="Times New Roman" w:eastAsiaTheme="minorEastAsia" w:hAnsi="Times New Roman" w:cs="Times New Roman"/>
          <w:color w:val="000000"/>
          <w:sz w:val="24"/>
          <w:szCs w:val="24"/>
          <w:lang w:eastAsia="hr-HR"/>
        </w:rPr>
        <w:t>Direktive u nacionalno zakonodavstvo je 12. siječnja 2023.</w:t>
      </w:r>
      <w:r>
        <w:rPr>
          <w:rFonts w:ascii="Times New Roman" w:eastAsiaTheme="minorEastAsia" w:hAnsi="Times New Roman" w:cs="Times New Roman"/>
          <w:color w:val="000000"/>
          <w:sz w:val="24"/>
          <w:szCs w:val="24"/>
          <w:lang w:eastAsia="hr-HR"/>
        </w:rPr>
        <w:t xml:space="preserve"> Većina odredbi navedene </w:t>
      </w:r>
      <w:r w:rsidR="006C7B2C">
        <w:rPr>
          <w:rFonts w:ascii="Times New Roman" w:eastAsiaTheme="minorEastAsia" w:hAnsi="Times New Roman" w:cs="Times New Roman"/>
          <w:color w:val="000000"/>
          <w:sz w:val="24"/>
          <w:szCs w:val="24"/>
          <w:lang w:eastAsia="hr-HR"/>
        </w:rPr>
        <w:t xml:space="preserve">Preinake </w:t>
      </w:r>
      <w:r>
        <w:rPr>
          <w:rFonts w:ascii="Times New Roman" w:eastAsiaTheme="minorEastAsia" w:hAnsi="Times New Roman" w:cs="Times New Roman"/>
          <w:color w:val="000000"/>
          <w:sz w:val="24"/>
          <w:szCs w:val="24"/>
          <w:lang w:eastAsia="hr-HR"/>
        </w:rPr>
        <w:t>D</w:t>
      </w:r>
      <w:r w:rsidRPr="006B5934">
        <w:rPr>
          <w:rFonts w:ascii="Times New Roman" w:eastAsiaTheme="minorEastAsia" w:hAnsi="Times New Roman" w:cs="Times New Roman"/>
          <w:color w:val="000000"/>
          <w:sz w:val="24"/>
          <w:szCs w:val="24"/>
          <w:lang w:eastAsia="hr-HR"/>
        </w:rPr>
        <w:t>irektive pre</w:t>
      </w:r>
      <w:r>
        <w:rPr>
          <w:rFonts w:ascii="Times New Roman" w:eastAsiaTheme="minorEastAsia" w:hAnsi="Times New Roman" w:cs="Times New Roman"/>
          <w:color w:val="000000"/>
          <w:sz w:val="24"/>
          <w:szCs w:val="24"/>
          <w:lang w:eastAsia="hr-HR"/>
        </w:rPr>
        <w:t xml:space="preserve">nijet </w:t>
      </w:r>
      <w:r w:rsidRPr="006B5934">
        <w:rPr>
          <w:rFonts w:ascii="Times New Roman" w:eastAsiaTheme="minorEastAsia" w:hAnsi="Times New Roman" w:cs="Times New Roman"/>
          <w:color w:val="000000"/>
          <w:sz w:val="24"/>
          <w:szCs w:val="24"/>
          <w:lang w:eastAsia="hr-HR"/>
        </w:rPr>
        <w:t>će se Zakon</w:t>
      </w:r>
      <w:r>
        <w:rPr>
          <w:rFonts w:ascii="Times New Roman" w:eastAsiaTheme="minorEastAsia" w:hAnsi="Times New Roman" w:cs="Times New Roman"/>
          <w:color w:val="000000"/>
          <w:sz w:val="24"/>
          <w:szCs w:val="24"/>
          <w:lang w:eastAsia="hr-HR"/>
        </w:rPr>
        <w:t>om</w:t>
      </w:r>
      <w:r w:rsidRPr="006B5934">
        <w:rPr>
          <w:rFonts w:ascii="Times New Roman" w:eastAsiaTheme="minorEastAsia" w:hAnsi="Times New Roman" w:cs="Times New Roman"/>
          <w:color w:val="000000"/>
          <w:sz w:val="24"/>
          <w:szCs w:val="24"/>
          <w:lang w:eastAsia="hr-HR"/>
        </w:rPr>
        <w:t xml:space="preserve"> o vodi za ljudsku potrošnju</w:t>
      </w:r>
      <w:r w:rsidR="00077290">
        <w:rPr>
          <w:rFonts w:ascii="Times New Roman" w:eastAsiaTheme="minorEastAsia" w:hAnsi="Times New Roman" w:cs="Times New Roman"/>
          <w:color w:val="000000"/>
          <w:sz w:val="24"/>
          <w:szCs w:val="24"/>
          <w:lang w:eastAsia="hr-HR"/>
        </w:rPr>
        <w:t>,</w:t>
      </w:r>
      <w:r w:rsidRPr="006B5934">
        <w:rPr>
          <w:rFonts w:ascii="Times New Roman" w:eastAsiaTheme="minorEastAsia" w:hAnsi="Times New Roman" w:cs="Times New Roman"/>
          <w:color w:val="000000"/>
          <w:sz w:val="24"/>
          <w:szCs w:val="24"/>
          <w:lang w:eastAsia="hr-HR"/>
        </w:rPr>
        <w:t xml:space="preserve"> </w:t>
      </w:r>
      <w:r>
        <w:rPr>
          <w:rFonts w:ascii="Times New Roman" w:eastAsiaTheme="minorEastAsia" w:hAnsi="Times New Roman" w:cs="Times New Roman"/>
          <w:color w:val="000000"/>
          <w:sz w:val="24"/>
          <w:szCs w:val="24"/>
          <w:lang w:eastAsia="hr-HR"/>
        </w:rPr>
        <w:t xml:space="preserve">koji je u </w:t>
      </w:r>
      <w:r w:rsidR="00077290">
        <w:rPr>
          <w:rFonts w:ascii="Times New Roman" w:eastAsiaTheme="minorEastAsia" w:hAnsi="Times New Roman" w:cs="Times New Roman"/>
          <w:color w:val="000000"/>
          <w:sz w:val="24"/>
          <w:szCs w:val="24"/>
          <w:lang w:eastAsia="hr-HR"/>
        </w:rPr>
        <w:t>postupku donošenja</w:t>
      </w:r>
      <w:r>
        <w:rPr>
          <w:rFonts w:ascii="Times New Roman" w:eastAsiaTheme="minorEastAsia" w:hAnsi="Times New Roman" w:cs="Times New Roman"/>
          <w:color w:val="000000"/>
          <w:sz w:val="24"/>
          <w:szCs w:val="24"/>
          <w:lang w:eastAsia="hr-HR"/>
        </w:rPr>
        <w:t xml:space="preserve"> </w:t>
      </w:r>
      <w:r w:rsidRPr="006B5934">
        <w:rPr>
          <w:rFonts w:ascii="Times New Roman" w:eastAsiaTheme="minorEastAsia" w:hAnsi="Times New Roman" w:cs="Times New Roman"/>
          <w:color w:val="000000"/>
          <w:sz w:val="24"/>
          <w:szCs w:val="24"/>
          <w:lang w:eastAsia="hr-HR"/>
        </w:rPr>
        <w:t>i propisima donesenim</w:t>
      </w:r>
      <w:r>
        <w:rPr>
          <w:rFonts w:ascii="Times New Roman" w:eastAsiaTheme="minorEastAsia" w:hAnsi="Times New Roman" w:cs="Times New Roman"/>
          <w:color w:val="000000"/>
          <w:sz w:val="24"/>
          <w:szCs w:val="24"/>
          <w:lang w:eastAsia="hr-HR"/>
        </w:rPr>
        <w:t>a</w:t>
      </w:r>
      <w:r w:rsidRPr="006B5934">
        <w:rPr>
          <w:rFonts w:ascii="Times New Roman" w:eastAsiaTheme="minorEastAsia" w:hAnsi="Times New Roman" w:cs="Times New Roman"/>
          <w:color w:val="000000"/>
          <w:sz w:val="24"/>
          <w:szCs w:val="24"/>
          <w:lang w:eastAsia="hr-HR"/>
        </w:rPr>
        <w:t xml:space="preserve"> na temelju toga Zakona, a </w:t>
      </w:r>
      <w:r>
        <w:rPr>
          <w:rFonts w:ascii="Times New Roman" w:eastAsiaTheme="minorEastAsia" w:hAnsi="Times New Roman" w:cs="Times New Roman"/>
          <w:color w:val="000000"/>
          <w:sz w:val="24"/>
          <w:szCs w:val="24"/>
          <w:lang w:eastAsia="hr-HR"/>
        </w:rPr>
        <w:t xml:space="preserve">određene odredbe </w:t>
      </w:r>
      <w:r w:rsidR="006C7B2C">
        <w:rPr>
          <w:rFonts w:ascii="Times New Roman" w:eastAsiaTheme="minorEastAsia" w:hAnsi="Times New Roman" w:cs="Times New Roman"/>
          <w:color w:val="000000"/>
          <w:sz w:val="24"/>
          <w:szCs w:val="24"/>
          <w:lang w:eastAsia="hr-HR"/>
        </w:rPr>
        <w:t xml:space="preserve">navedene Preinake Direktive </w:t>
      </w:r>
      <w:r>
        <w:rPr>
          <w:rFonts w:ascii="Times New Roman" w:eastAsiaTheme="minorEastAsia" w:hAnsi="Times New Roman" w:cs="Times New Roman"/>
          <w:color w:val="000000"/>
          <w:sz w:val="24"/>
          <w:szCs w:val="24"/>
          <w:lang w:eastAsia="hr-HR"/>
        </w:rPr>
        <w:t xml:space="preserve">prenose se ovim </w:t>
      </w:r>
      <w:r w:rsidR="00C02338">
        <w:rPr>
          <w:rFonts w:ascii="Times New Roman" w:eastAsiaTheme="minorEastAsia" w:hAnsi="Times New Roman" w:cs="Times New Roman"/>
          <w:color w:val="000000"/>
          <w:sz w:val="24"/>
          <w:szCs w:val="24"/>
          <w:lang w:eastAsia="hr-HR"/>
        </w:rPr>
        <w:t xml:space="preserve">Prijedlogom </w:t>
      </w:r>
      <w:r w:rsidR="00C02338" w:rsidRPr="00C02338">
        <w:rPr>
          <w:rFonts w:ascii="Times New Roman" w:eastAsiaTheme="minorEastAsia" w:hAnsi="Times New Roman" w:cs="Times New Roman"/>
          <w:color w:val="000000"/>
          <w:sz w:val="24"/>
          <w:szCs w:val="24"/>
          <w:lang w:eastAsia="hr-HR"/>
        </w:rPr>
        <w:t>zakona</w:t>
      </w:r>
      <w:r w:rsidRPr="00DF4099">
        <w:rPr>
          <w:rFonts w:ascii="Times New Roman" w:eastAsiaTheme="minorEastAsia" w:hAnsi="Times New Roman" w:cs="Times New Roman"/>
          <w:color w:val="000000"/>
          <w:sz w:val="24"/>
          <w:szCs w:val="24"/>
          <w:lang w:eastAsia="hr-HR"/>
        </w:rPr>
        <w:t>.</w:t>
      </w:r>
      <w:r>
        <w:rPr>
          <w:rFonts w:ascii="Times New Roman" w:eastAsiaTheme="minorEastAsia" w:hAnsi="Times New Roman" w:cs="Times New Roman"/>
          <w:color w:val="000000"/>
          <w:sz w:val="24"/>
          <w:szCs w:val="24"/>
          <w:lang w:eastAsia="hr-HR"/>
        </w:rPr>
        <w:t xml:space="preserve"> </w:t>
      </w:r>
    </w:p>
    <w:p w14:paraId="22ED34AC" w14:textId="77777777" w:rsidR="004809B8" w:rsidRDefault="004809B8" w:rsidP="004809B8">
      <w:pPr>
        <w:shd w:val="clear" w:color="auto" w:fill="FFFFFF"/>
        <w:spacing w:after="0" w:line="240" w:lineRule="auto"/>
        <w:jc w:val="both"/>
        <w:rPr>
          <w:rFonts w:ascii="Times New Roman" w:eastAsiaTheme="minorEastAsia" w:hAnsi="Times New Roman" w:cs="Times New Roman"/>
          <w:color w:val="000000"/>
          <w:sz w:val="24"/>
          <w:szCs w:val="24"/>
          <w:lang w:eastAsia="hr-HR"/>
        </w:rPr>
      </w:pPr>
    </w:p>
    <w:p w14:paraId="010A6036" w14:textId="77777777" w:rsidR="004809B8" w:rsidRDefault="004809B8" w:rsidP="004809B8">
      <w:pPr>
        <w:shd w:val="clear" w:color="auto" w:fill="FFFFFF"/>
        <w:spacing w:after="0" w:line="240" w:lineRule="auto"/>
        <w:jc w:val="both"/>
        <w:rPr>
          <w:rFonts w:ascii="Times New Roman" w:eastAsiaTheme="minorEastAsia" w:hAnsi="Times New Roman" w:cs="Times New Roman"/>
          <w:color w:val="000000"/>
          <w:sz w:val="24"/>
          <w:szCs w:val="24"/>
          <w:lang w:eastAsia="hr-HR"/>
        </w:rPr>
      </w:pPr>
      <w:r w:rsidRPr="007B45BE">
        <w:rPr>
          <w:rFonts w:ascii="Times New Roman" w:eastAsiaTheme="minorEastAsia" w:hAnsi="Times New Roman" w:cs="Times New Roman"/>
          <w:color w:val="000000"/>
          <w:sz w:val="24"/>
          <w:szCs w:val="24"/>
          <w:lang w:eastAsia="hr-HR"/>
        </w:rPr>
        <w:t>Nadalje, u skladu s Odlukom Vlade Republike Hrvatske o donošenju Nacionalnog plana zamjene hrvatske kune eurom (Narodne novine, broj 146/20</w:t>
      </w:r>
      <w:r w:rsidR="00255710">
        <w:rPr>
          <w:rFonts w:ascii="Times New Roman" w:eastAsiaTheme="minorEastAsia" w:hAnsi="Times New Roman" w:cs="Times New Roman"/>
          <w:color w:val="000000"/>
          <w:sz w:val="24"/>
          <w:szCs w:val="24"/>
          <w:lang w:eastAsia="hr-HR"/>
        </w:rPr>
        <w:t>.</w:t>
      </w:r>
      <w:r w:rsidRPr="007B45BE">
        <w:rPr>
          <w:rFonts w:ascii="Times New Roman" w:eastAsiaTheme="minorEastAsia" w:hAnsi="Times New Roman" w:cs="Times New Roman"/>
          <w:color w:val="000000"/>
          <w:sz w:val="24"/>
          <w:szCs w:val="24"/>
          <w:lang w:eastAsia="hr-HR"/>
        </w:rPr>
        <w:t xml:space="preserve">) i Zaključka </w:t>
      </w:r>
      <w:r w:rsidRPr="007B45BE">
        <w:rPr>
          <w:rFonts w:ascii="Times New Roman" w:eastAsiaTheme="minorEastAsia" w:hAnsi="Times New Roman" w:cs="Times New Roman"/>
          <w:color w:val="000000"/>
          <w:sz w:val="24"/>
          <w:szCs w:val="24"/>
          <w:lang w:eastAsia="hr-HR"/>
        </w:rPr>
        <w:lastRenderedPageBreak/>
        <w:t xml:space="preserve">Vlade Republike Hrvatske o provedbi zakonodavnih aktivnosti povezanih s uvođenjem eura kao službene valute u Republici Hrvatskoj, potrebno je izmijeniti odredbe važećeg Zakona radi pune prilagodbe hrvatskoga zakonodavstva uvođenju eura kao službene valute u Republici Hrvatskoj, odnosno </w:t>
      </w:r>
      <w:r>
        <w:rPr>
          <w:rFonts w:ascii="Times New Roman" w:eastAsiaTheme="minorEastAsia" w:hAnsi="Times New Roman" w:cs="Times New Roman"/>
          <w:color w:val="000000"/>
          <w:sz w:val="24"/>
          <w:szCs w:val="24"/>
          <w:lang w:eastAsia="hr-HR"/>
        </w:rPr>
        <w:t xml:space="preserve">radi </w:t>
      </w:r>
      <w:r w:rsidRPr="007B45BE">
        <w:rPr>
          <w:rFonts w:ascii="Times New Roman" w:eastAsiaTheme="minorEastAsia" w:hAnsi="Times New Roman" w:cs="Times New Roman"/>
          <w:color w:val="000000"/>
          <w:sz w:val="24"/>
          <w:szCs w:val="24"/>
          <w:lang w:eastAsia="hr-HR"/>
        </w:rPr>
        <w:t>usklađenja sa Zakonom o uvođenju eura kao službene valute u Republici Hrvatskoj</w:t>
      </w:r>
      <w:r>
        <w:rPr>
          <w:rFonts w:ascii="Times New Roman" w:eastAsiaTheme="minorEastAsia" w:hAnsi="Times New Roman" w:cs="Times New Roman"/>
          <w:color w:val="000000"/>
          <w:sz w:val="24"/>
          <w:szCs w:val="24"/>
          <w:lang w:eastAsia="hr-HR"/>
        </w:rPr>
        <w:t xml:space="preserve"> (Narodne novine, broj 57/22</w:t>
      </w:r>
      <w:r w:rsidR="00E84811">
        <w:rPr>
          <w:rFonts w:ascii="Times New Roman" w:eastAsiaTheme="minorEastAsia" w:hAnsi="Times New Roman" w:cs="Times New Roman"/>
          <w:color w:val="000000"/>
          <w:sz w:val="24"/>
          <w:szCs w:val="24"/>
          <w:lang w:eastAsia="hr-HR"/>
        </w:rPr>
        <w:t xml:space="preserve">. i </w:t>
      </w:r>
      <w:r w:rsidR="0016643E">
        <w:rPr>
          <w:rFonts w:ascii="Times New Roman" w:eastAsiaTheme="minorEastAsia" w:hAnsi="Times New Roman" w:cs="Times New Roman"/>
          <w:color w:val="000000"/>
          <w:sz w:val="24"/>
          <w:szCs w:val="24"/>
          <w:lang w:eastAsia="hr-HR"/>
        </w:rPr>
        <w:t>8</w:t>
      </w:r>
      <w:r w:rsidR="00E84811">
        <w:rPr>
          <w:rFonts w:ascii="Times New Roman" w:eastAsiaTheme="minorEastAsia" w:hAnsi="Times New Roman" w:cs="Times New Roman"/>
          <w:color w:val="000000"/>
          <w:sz w:val="24"/>
          <w:szCs w:val="24"/>
          <w:lang w:eastAsia="hr-HR"/>
        </w:rPr>
        <w:t>8/22. - ispravak</w:t>
      </w:r>
      <w:r>
        <w:rPr>
          <w:rFonts w:ascii="Times New Roman" w:eastAsiaTheme="minorEastAsia" w:hAnsi="Times New Roman" w:cs="Times New Roman"/>
          <w:color w:val="000000"/>
          <w:sz w:val="24"/>
          <w:szCs w:val="24"/>
          <w:lang w:eastAsia="hr-HR"/>
        </w:rPr>
        <w:t>).</w:t>
      </w:r>
    </w:p>
    <w:p w14:paraId="0619B42A" w14:textId="77777777" w:rsidR="004809B8" w:rsidRDefault="004809B8" w:rsidP="004809B8">
      <w:pPr>
        <w:shd w:val="clear" w:color="auto" w:fill="FFFFFF"/>
        <w:spacing w:after="0" w:line="240" w:lineRule="auto"/>
        <w:jc w:val="both"/>
        <w:rPr>
          <w:rFonts w:ascii="Times New Roman" w:eastAsiaTheme="minorEastAsia" w:hAnsi="Times New Roman" w:cs="Times New Roman"/>
          <w:color w:val="000000"/>
          <w:sz w:val="24"/>
          <w:szCs w:val="24"/>
          <w:lang w:eastAsia="hr-HR"/>
        </w:rPr>
      </w:pPr>
    </w:p>
    <w:p w14:paraId="232159BF" w14:textId="77777777" w:rsidR="0064103D" w:rsidRDefault="0064103D" w:rsidP="0064103D">
      <w:pPr>
        <w:widowControl w:val="0"/>
        <w:autoSpaceDE w:val="0"/>
        <w:autoSpaceDN w:val="0"/>
        <w:adjustRightInd w:val="0"/>
        <w:spacing w:after="0" w:line="240" w:lineRule="auto"/>
        <w:ind w:firstLine="1418"/>
        <w:jc w:val="both"/>
        <w:rPr>
          <w:rFonts w:ascii="Times New Roman" w:eastAsia="Times New Roman" w:hAnsi="Times New Roman" w:cs="Times New Roman"/>
          <w:b/>
          <w:sz w:val="24"/>
          <w:szCs w:val="24"/>
          <w:lang w:eastAsia="hr-HR"/>
        </w:rPr>
      </w:pPr>
    </w:p>
    <w:p w14:paraId="517CB2FC" w14:textId="77777777" w:rsidR="004809B8" w:rsidRDefault="004809B8" w:rsidP="0064103D">
      <w:pPr>
        <w:widowControl w:val="0"/>
        <w:autoSpaceDE w:val="0"/>
        <w:autoSpaceDN w:val="0"/>
        <w:adjustRightInd w:val="0"/>
        <w:spacing w:after="0" w:line="240" w:lineRule="auto"/>
        <w:ind w:firstLine="1418"/>
        <w:jc w:val="both"/>
        <w:rPr>
          <w:rFonts w:ascii="Times New Roman" w:eastAsia="Times New Roman" w:hAnsi="Times New Roman" w:cs="Times New Roman"/>
          <w:b/>
          <w:sz w:val="24"/>
          <w:szCs w:val="24"/>
          <w:lang w:eastAsia="hr-HR"/>
        </w:rPr>
      </w:pPr>
    </w:p>
    <w:p w14:paraId="37EB49BF" w14:textId="77777777" w:rsidR="004809B8" w:rsidRDefault="004809B8" w:rsidP="0064103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5878FE99" w14:textId="77777777" w:rsidR="0064103D" w:rsidRPr="006317D9" w:rsidRDefault="0064103D" w:rsidP="0064103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CB5FC9">
        <w:rPr>
          <w:rFonts w:ascii="Times New Roman" w:eastAsia="Times New Roman" w:hAnsi="Times New Roman" w:cs="Times New Roman"/>
          <w:b/>
          <w:sz w:val="24"/>
          <w:szCs w:val="24"/>
          <w:lang w:eastAsia="hr-HR"/>
        </w:rPr>
        <w:t xml:space="preserve">Osnovna pitanja koja se trebaju </w:t>
      </w:r>
      <w:r w:rsidRPr="00DF4099">
        <w:rPr>
          <w:rFonts w:ascii="Times New Roman" w:eastAsia="Times New Roman" w:hAnsi="Times New Roman" w:cs="Times New Roman"/>
          <w:b/>
          <w:sz w:val="24"/>
          <w:szCs w:val="24"/>
          <w:lang w:eastAsia="hr-HR"/>
        </w:rPr>
        <w:t>urediti ovim Zakonom</w:t>
      </w:r>
      <w:r w:rsidRPr="006317D9">
        <w:rPr>
          <w:rFonts w:ascii="Times New Roman" w:eastAsia="Times New Roman" w:hAnsi="Times New Roman" w:cs="Times New Roman"/>
          <w:b/>
          <w:sz w:val="24"/>
          <w:szCs w:val="24"/>
          <w:lang w:eastAsia="hr-HR"/>
        </w:rPr>
        <w:t xml:space="preserve"> </w:t>
      </w:r>
    </w:p>
    <w:p w14:paraId="34CC2819" w14:textId="77777777" w:rsidR="0064103D" w:rsidRDefault="0064103D" w:rsidP="0064103D">
      <w:pPr>
        <w:pStyle w:val="normal-000007"/>
        <w:rPr>
          <w:rStyle w:val="zadanifontodlomka-000005"/>
        </w:rPr>
      </w:pPr>
    </w:p>
    <w:p w14:paraId="172B0BDE" w14:textId="77777777" w:rsidR="004809B8" w:rsidRPr="005669D8" w:rsidRDefault="004809B8" w:rsidP="004809B8">
      <w:pPr>
        <w:widowControl w:val="0"/>
        <w:spacing w:after="60" w:line="274" w:lineRule="exact"/>
        <w:ind w:left="20" w:right="60"/>
        <w:jc w:val="both"/>
        <w:rPr>
          <w:rFonts w:ascii="Times New Roman" w:eastAsia="Times New Roman" w:hAnsi="Times New Roman" w:cs="Times New Roman"/>
          <w:color w:val="000000"/>
          <w:sz w:val="24"/>
          <w:szCs w:val="24"/>
          <w:lang w:eastAsia="hr-HR"/>
        </w:rPr>
      </w:pPr>
      <w:r w:rsidRPr="00DF4099">
        <w:rPr>
          <w:rFonts w:ascii="Times New Roman" w:eastAsia="Times New Roman" w:hAnsi="Times New Roman" w:cs="Times New Roman"/>
          <w:color w:val="000000"/>
          <w:sz w:val="24"/>
          <w:szCs w:val="24"/>
          <w:lang w:eastAsia="hr-HR"/>
        </w:rPr>
        <w:t xml:space="preserve">Ovim </w:t>
      </w:r>
      <w:r w:rsidR="00DF4099">
        <w:rPr>
          <w:rFonts w:ascii="Times New Roman" w:eastAsia="Times New Roman" w:hAnsi="Times New Roman" w:cs="Times New Roman"/>
          <w:color w:val="000000"/>
          <w:sz w:val="24"/>
          <w:szCs w:val="24"/>
          <w:lang w:eastAsia="hr-HR"/>
        </w:rPr>
        <w:t>Prijedlogom zakona</w:t>
      </w:r>
      <w:r w:rsidRPr="005669D8">
        <w:rPr>
          <w:rFonts w:ascii="Times New Roman" w:eastAsia="Times New Roman" w:hAnsi="Times New Roman" w:cs="Times New Roman"/>
          <w:color w:val="000000"/>
          <w:sz w:val="24"/>
          <w:szCs w:val="24"/>
          <w:lang w:eastAsia="hr-HR"/>
        </w:rPr>
        <w:t xml:space="preserve"> osigura</w:t>
      </w:r>
      <w:r>
        <w:rPr>
          <w:rFonts w:ascii="Times New Roman" w:eastAsia="Times New Roman" w:hAnsi="Times New Roman" w:cs="Times New Roman"/>
          <w:color w:val="000000"/>
          <w:sz w:val="24"/>
          <w:szCs w:val="24"/>
          <w:lang w:eastAsia="hr-HR"/>
        </w:rPr>
        <w:t>va se</w:t>
      </w:r>
      <w:r w:rsidRPr="005669D8">
        <w:rPr>
          <w:rFonts w:ascii="Times New Roman" w:eastAsia="Times New Roman" w:hAnsi="Times New Roman" w:cs="Times New Roman"/>
          <w:color w:val="000000"/>
          <w:sz w:val="24"/>
          <w:szCs w:val="24"/>
          <w:lang w:eastAsia="hr-HR"/>
        </w:rPr>
        <w:t xml:space="preserve"> usklađ</w:t>
      </w:r>
      <w:r>
        <w:rPr>
          <w:rFonts w:ascii="Times New Roman" w:eastAsia="Times New Roman" w:hAnsi="Times New Roman" w:cs="Times New Roman"/>
          <w:color w:val="000000"/>
          <w:sz w:val="24"/>
          <w:szCs w:val="24"/>
          <w:lang w:eastAsia="hr-HR"/>
        </w:rPr>
        <w:t>enost</w:t>
      </w:r>
      <w:r w:rsidRPr="005669D8">
        <w:rPr>
          <w:rFonts w:ascii="Times New Roman" w:eastAsia="Times New Roman" w:hAnsi="Times New Roman" w:cs="Times New Roman"/>
          <w:color w:val="000000"/>
          <w:sz w:val="24"/>
          <w:szCs w:val="24"/>
          <w:lang w:eastAsia="hr-HR"/>
        </w:rPr>
        <w:t xml:space="preserve"> nacionalnog zakonodavstva s pravnom stečevinom Europske unije</w:t>
      </w:r>
      <w:r w:rsidR="00255710">
        <w:rPr>
          <w:rFonts w:ascii="Times New Roman" w:eastAsia="Times New Roman" w:hAnsi="Times New Roman" w:cs="Times New Roman"/>
          <w:color w:val="000000"/>
          <w:sz w:val="24"/>
          <w:szCs w:val="24"/>
          <w:lang w:eastAsia="hr-HR"/>
        </w:rPr>
        <w:t xml:space="preserve">, </w:t>
      </w:r>
      <w:r w:rsidR="00255710" w:rsidRPr="00255710">
        <w:rPr>
          <w:rFonts w:ascii="Times New Roman" w:eastAsia="Times New Roman" w:hAnsi="Times New Roman" w:cs="Times New Roman"/>
          <w:color w:val="000000"/>
          <w:sz w:val="24"/>
          <w:szCs w:val="24"/>
          <w:lang w:eastAsia="hr-HR"/>
        </w:rPr>
        <w:t xml:space="preserve">odnosno </w:t>
      </w:r>
      <w:r w:rsidRPr="00255710">
        <w:rPr>
          <w:rFonts w:ascii="Times New Roman" w:eastAsia="Times New Roman" w:hAnsi="Times New Roman" w:cs="Times New Roman"/>
          <w:color w:val="000000"/>
          <w:sz w:val="24"/>
          <w:szCs w:val="24"/>
          <w:lang w:eastAsia="hr-HR"/>
        </w:rPr>
        <w:t>s Preinakom</w:t>
      </w:r>
      <w:r>
        <w:rPr>
          <w:rFonts w:ascii="Times New Roman" w:eastAsia="Times New Roman" w:hAnsi="Times New Roman" w:cs="Times New Roman"/>
          <w:color w:val="000000"/>
          <w:sz w:val="24"/>
          <w:szCs w:val="24"/>
          <w:lang w:eastAsia="hr-HR"/>
        </w:rPr>
        <w:t xml:space="preserve"> Direktive</w:t>
      </w:r>
      <w:r w:rsidRPr="005669D8">
        <w:rPr>
          <w:rFonts w:ascii="Times New Roman" w:eastAsia="Times New Roman" w:hAnsi="Times New Roman" w:cs="Times New Roman"/>
          <w:color w:val="000000"/>
          <w:sz w:val="24"/>
          <w:szCs w:val="24"/>
          <w:lang w:eastAsia="hr-HR"/>
        </w:rPr>
        <w:t>, kao i pri</w:t>
      </w:r>
      <w:r w:rsidR="00255710">
        <w:rPr>
          <w:rFonts w:ascii="Times New Roman" w:eastAsia="Times New Roman" w:hAnsi="Times New Roman" w:cs="Times New Roman"/>
          <w:color w:val="000000"/>
          <w:sz w:val="24"/>
          <w:szCs w:val="24"/>
          <w:lang w:eastAsia="hr-HR"/>
        </w:rPr>
        <w:t>lagodba</w:t>
      </w:r>
      <w:r w:rsidRPr="005669D8">
        <w:rPr>
          <w:rFonts w:ascii="Times New Roman" w:eastAsia="Times New Roman" w:hAnsi="Times New Roman" w:cs="Times New Roman"/>
          <w:color w:val="000000"/>
          <w:sz w:val="24"/>
          <w:szCs w:val="24"/>
          <w:lang w:eastAsia="hr-HR"/>
        </w:rPr>
        <w:t xml:space="preserve"> uvođenj</w:t>
      </w:r>
      <w:r>
        <w:rPr>
          <w:rFonts w:ascii="Times New Roman" w:eastAsia="Times New Roman" w:hAnsi="Times New Roman" w:cs="Times New Roman"/>
          <w:color w:val="000000"/>
          <w:sz w:val="24"/>
          <w:szCs w:val="24"/>
          <w:lang w:eastAsia="hr-HR"/>
        </w:rPr>
        <w:t xml:space="preserve">u </w:t>
      </w:r>
      <w:r w:rsidRPr="005669D8">
        <w:rPr>
          <w:rFonts w:ascii="Times New Roman" w:eastAsia="Times New Roman" w:hAnsi="Times New Roman" w:cs="Times New Roman"/>
          <w:color w:val="000000"/>
          <w:sz w:val="24"/>
          <w:szCs w:val="24"/>
          <w:lang w:eastAsia="hr-HR"/>
        </w:rPr>
        <w:t xml:space="preserve">eura kao službene valute u Republici </w:t>
      </w:r>
      <w:r>
        <w:rPr>
          <w:rFonts w:ascii="Times New Roman" w:eastAsia="Times New Roman" w:hAnsi="Times New Roman" w:cs="Times New Roman"/>
          <w:color w:val="000000"/>
          <w:sz w:val="24"/>
          <w:szCs w:val="24"/>
          <w:lang w:eastAsia="hr-HR"/>
        </w:rPr>
        <w:t>Hrvatskoj.</w:t>
      </w:r>
    </w:p>
    <w:p w14:paraId="697313BF" w14:textId="77777777" w:rsidR="004809B8" w:rsidRPr="005669D8" w:rsidRDefault="004809B8" w:rsidP="004809B8">
      <w:pPr>
        <w:widowControl w:val="0"/>
        <w:spacing w:after="60" w:line="274" w:lineRule="exact"/>
        <w:ind w:left="20" w:right="60" w:firstLine="700"/>
        <w:jc w:val="both"/>
        <w:rPr>
          <w:rFonts w:ascii="Times New Roman" w:eastAsia="Times New Roman" w:hAnsi="Times New Roman" w:cs="Times New Roman"/>
          <w:color w:val="000000"/>
          <w:sz w:val="24"/>
          <w:szCs w:val="24"/>
          <w:lang w:eastAsia="hr-HR"/>
        </w:rPr>
      </w:pPr>
    </w:p>
    <w:p w14:paraId="7EC966E4" w14:textId="77777777" w:rsidR="004809B8" w:rsidRDefault="004809B8" w:rsidP="004809B8">
      <w:pPr>
        <w:widowControl w:val="0"/>
        <w:spacing w:after="60" w:line="274" w:lineRule="exact"/>
        <w:ind w:right="60"/>
        <w:jc w:val="both"/>
        <w:rPr>
          <w:rFonts w:ascii="Times New Roman" w:eastAsia="Times New Roman" w:hAnsi="Times New Roman" w:cs="Times New Roman"/>
          <w:color w:val="000000"/>
          <w:sz w:val="24"/>
          <w:szCs w:val="24"/>
          <w:lang w:eastAsia="hr-HR"/>
        </w:rPr>
      </w:pPr>
      <w:r w:rsidRPr="00DF4099">
        <w:rPr>
          <w:rFonts w:ascii="Times New Roman" w:eastAsia="Times New Roman" w:hAnsi="Times New Roman" w:cs="Times New Roman"/>
          <w:color w:val="000000"/>
          <w:sz w:val="24"/>
          <w:szCs w:val="24"/>
          <w:lang w:eastAsia="hr-HR"/>
        </w:rPr>
        <w:t xml:space="preserve">Predloženim </w:t>
      </w:r>
      <w:r w:rsidR="00DF4099">
        <w:rPr>
          <w:rFonts w:ascii="Times New Roman" w:eastAsia="Times New Roman" w:hAnsi="Times New Roman" w:cs="Times New Roman"/>
          <w:color w:val="000000"/>
          <w:sz w:val="24"/>
          <w:szCs w:val="24"/>
          <w:lang w:eastAsia="hr-HR"/>
        </w:rPr>
        <w:t>Prijedlogom zakona</w:t>
      </w:r>
      <w:r w:rsidRPr="005669D8">
        <w:rPr>
          <w:rFonts w:ascii="Times New Roman" w:eastAsia="Times New Roman" w:hAnsi="Times New Roman" w:cs="Times New Roman"/>
          <w:color w:val="000000"/>
          <w:sz w:val="24"/>
          <w:szCs w:val="24"/>
          <w:lang w:eastAsia="hr-HR"/>
        </w:rPr>
        <w:t xml:space="preserve"> uređuju </w:t>
      </w:r>
      <w:r>
        <w:rPr>
          <w:rFonts w:ascii="Times New Roman" w:eastAsia="Times New Roman" w:hAnsi="Times New Roman" w:cs="Times New Roman"/>
          <w:color w:val="000000"/>
          <w:sz w:val="24"/>
          <w:szCs w:val="24"/>
          <w:lang w:eastAsia="hr-HR"/>
        </w:rPr>
        <w:t>se sljedeća</w:t>
      </w:r>
      <w:r w:rsidRPr="005669D8">
        <w:rPr>
          <w:rFonts w:ascii="Times New Roman" w:eastAsia="Times New Roman" w:hAnsi="Times New Roman" w:cs="Times New Roman"/>
          <w:color w:val="000000"/>
          <w:sz w:val="24"/>
          <w:szCs w:val="24"/>
          <w:lang w:eastAsia="hr-HR"/>
        </w:rPr>
        <w:t xml:space="preserve"> pitanja:</w:t>
      </w:r>
    </w:p>
    <w:p w14:paraId="0F7D373C" w14:textId="77777777" w:rsidR="004809B8" w:rsidRPr="005669D8" w:rsidRDefault="004809B8" w:rsidP="004809B8">
      <w:pPr>
        <w:widowControl w:val="0"/>
        <w:spacing w:after="60" w:line="274" w:lineRule="exact"/>
        <w:ind w:right="60"/>
        <w:jc w:val="both"/>
        <w:rPr>
          <w:rFonts w:ascii="Times New Roman" w:eastAsia="Times New Roman" w:hAnsi="Times New Roman" w:cs="Times New Roman"/>
          <w:color w:val="000000"/>
          <w:sz w:val="24"/>
          <w:szCs w:val="24"/>
          <w:lang w:eastAsia="hr-HR"/>
        </w:rPr>
      </w:pPr>
    </w:p>
    <w:p w14:paraId="51BCBCC2" w14:textId="77777777" w:rsidR="004809B8" w:rsidRPr="005B7495" w:rsidRDefault="004809B8" w:rsidP="004809B8">
      <w:pPr>
        <w:widowControl w:val="0"/>
        <w:spacing w:after="60" w:line="274" w:lineRule="exact"/>
        <w:ind w:left="20" w:right="60" w:hanging="20"/>
        <w:jc w:val="both"/>
        <w:rPr>
          <w:rFonts w:ascii="Times New Roman" w:hAnsi="Times New Roman" w:cs="Times New Roman"/>
          <w:sz w:val="24"/>
          <w:szCs w:val="24"/>
        </w:rPr>
      </w:pPr>
      <w:r w:rsidRPr="00A83016">
        <w:rPr>
          <w:rFonts w:ascii="Times New Roman" w:eastAsia="Times New Roman" w:hAnsi="Times New Roman" w:cs="Times New Roman"/>
          <w:color w:val="FF0000"/>
          <w:sz w:val="24"/>
          <w:szCs w:val="24"/>
          <w:lang w:eastAsia="hr-HR"/>
        </w:rPr>
        <w:tab/>
      </w:r>
      <w:r w:rsidRPr="00B87C54">
        <w:rPr>
          <w:rFonts w:ascii="Times New Roman" w:eastAsia="Times New Roman" w:hAnsi="Times New Roman" w:cs="Times New Roman"/>
          <w:sz w:val="24"/>
          <w:szCs w:val="24"/>
          <w:lang w:eastAsia="hr-HR"/>
        </w:rPr>
        <w:t>U pogledu osiguranja pristupa vodi namijenjenoj za ljudsku potrošnju propisuje</w:t>
      </w:r>
      <w:r>
        <w:rPr>
          <w:rFonts w:ascii="Times New Roman" w:eastAsia="Times New Roman" w:hAnsi="Times New Roman" w:cs="Times New Roman"/>
          <w:sz w:val="24"/>
          <w:szCs w:val="24"/>
          <w:lang w:eastAsia="hr-HR"/>
        </w:rPr>
        <w:t xml:space="preserve"> se obveza poboljšanja pristupa </w:t>
      </w:r>
      <w:r w:rsidRPr="00B87C54">
        <w:rPr>
          <w:rFonts w:ascii="Times New Roman" w:eastAsia="Times New Roman" w:hAnsi="Times New Roman" w:cs="Times New Roman"/>
          <w:sz w:val="24"/>
          <w:szCs w:val="24"/>
          <w:lang w:eastAsia="hr-HR"/>
        </w:rPr>
        <w:t xml:space="preserve">za sve stanovnike u Republici Hrvatskoj, a posebno za ranjive i marginalizirane skupine, kako su definirane </w:t>
      </w:r>
      <w:r w:rsidRPr="00DF4099">
        <w:rPr>
          <w:rFonts w:ascii="Times New Roman" w:eastAsia="Times New Roman" w:hAnsi="Times New Roman" w:cs="Times New Roman"/>
          <w:sz w:val="24"/>
          <w:szCs w:val="24"/>
          <w:lang w:eastAsia="hr-HR"/>
        </w:rPr>
        <w:t xml:space="preserve">ovim </w:t>
      </w:r>
      <w:r w:rsidR="00DF4099">
        <w:rPr>
          <w:rFonts w:ascii="Times New Roman" w:eastAsia="Times New Roman" w:hAnsi="Times New Roman" w:cs="Times New Roman"/>
          <w:sz w:val="24"/>
          <w:szCs w:val="24"/>
          <w:lang w:eastAsia="hr-HR"/>
        </w:rPr>
        <w:t>Prijedlogom zakona</w:t>
      </w:r>
      <w:r w:rsidRPr="00B87C54">
        <w:rPr>
          <w:rFonts w:ascii="Times New Roman" w:eastAsia="Times New Roman" w:hAnsi="Times New Roman" w:cs="Times New Roman"/>
          <w:sz w:val="24"/>
          <w:szCs w:val="24"/>
          <w:lang w:eastAsia="hr-HR"/>
        </w:rPr>
        <w:t xml:space="preserve">. To su socijalno ugrožene osobe (koje ostvaruju pravo na </w:t>
      </w:r>
      <w:r w:rsidRPr="00B87C54">
        <w:rPr>
          <w:rFonts w:ascii="Times New Roman" w:hAnsi="Times New Roman" w:cs="Times New Roman"/>
          <w:sz w:val="24"/>
          <w:szCs w:val="24"/>
        </w:rPr>
        <w:t>naknadu za troškove stanovanja sukladno posebnom Zakonu o  socijalnoj skrbi</w:t>
      </w:r>
      <w:r w:rsidR="00255710">
        <w:rPr>
          <w:rFonts w:ascii="Times New Roman" w:hAnsi="Times New Roman" w:cs="Times New Roman"/>
          <w:sz w:val="24"/>
          <w:szCs w:val="24"/>
        </w:rPr>
        <w:t xml:space="preserve"> (Narodne novine, br. 18/22. i 46/22.)</w:t>
      </w:r>
      <w:r w:rsidRPr="00B87C54">
        <w:rPr>
          <w:rFonts w:ascii="Times New Roman" w:hAnsi="Times New Roman" w:cs="Times New Roman"/>
          <w:sz w:val="24"/>
          <w:szCs w:val="24"/>
        </w:rPr>
        <w:t>), stanovništvo koje živi</w:t>
      </w:r>
      <w:r w:rsidRPr="00A72A09">
        <w:rPr>
          <w:rFonts w:ascii="Times New Roman" w:hAnsi="Times New Roman" w:cs="Times New Roman"/>
          <w:sz w:val="24"/>
          <w:szCs w:val="24"/>
        </w:rPr>
        <w:t xml:space="preserve"> u ruralnim područjima i područjima sa specifičnim geografskim obilježjima</w:t>
      </w:r>
      <w:r w:rsidRPr="00B87C54">
        <w:rPr>
          <w:rFonts w:ascii="Times New Roman" w:hAnsi="Times New Roman" w:cs="Times New Roman"/>
          <w:sz w:val="24"/>
          <w:szCs w:val="24"/>
        </w:rPr>
        <w:t xml:space="preserve"> (brdsko-planinska područja, </w:t>
      </w:r>
      <w:r w:rsidRPr="00A72A09">
        <w:rPr>
          <w:rFonts w:ascii="Times New Roman" w:hAnsi="Times New Roman" w:cs="Times New Roman"/>
          <w:sz w:val="24"/>
          <w:szCs w:val="24"/>
        </w:rPr>
        <w:t>otoci, prom</w:t>
      </w:r>
      <w:r w:rsidRPr="00B87C54">
        <w:rPr>
          <w:rFonts w:ascii="Times New Roman" w:hAnsi="Times New Roman" w:cs="Times New Roman"/>
          <w:sz w:val="24"/>
          <w:szCs w:val="24"/>
        </w:rPr>
        <w:t xml:space="preserve">etno nepovezana područja) </w:t>
      </w:r>
      <w:r w:rsidRPr="00A72A09">
        <w:rPr>
          <w:rFonts w:ascii="Times New Roman" w:hAnsi="Times New Roman" w:cs="Times New Roman"/>
          <w:sz w:val="24"/>
          <w:szCs w:val="24"/>
        </w:rPr>
        <w:t xml:space="preserve">zbog čega im je </w:t>
      </w:r>
      <w:r w:rsidRPr="00B87C54">
        <w:rPr>
          <w:rFonts w:ascii="Times New Roman" w:hAnsi="Times New Roman" w:cs="Times New Roman"/>
          <w:sz w:val="24"/>
          <w:szCs w:val="24"/>
        </w:rPr>
        <w:t>otežan</w:t>
      </w:r>
      <w:r>
        <w:rPr>
          <w:rFonts w:ascii="Times New Roman" w:hAnsi="Times New Roman" w:cs="Times New Roman"/>
          <w:sz w:val="24"/>
          <w:szCs w:val="24"/>
        </w:rPr>
        <w:t xml:space="preserve">o </w:t>
      </w:r>
      <w:r w:rsidR="00A95C32">
        <w:rPr>
          <w:rFonts w:ascii="Times New Roman" w:hAnsi="Times New Roman" w:cs="Times New Roman"/>
          <w:sz w:val="24"/>
          <w:szCs w:val="24"/>
        </w:rPr>
        <w:t xml:space="preserve">ili onemogućeno </w:t>
      </w:r>
      <w:r>
        <w:rPr>
          <w:rFonts w:ascii="Times New Roman" w:hAnsi="Times New Roman" w:cs="Times New Roman"/>
          <w:sz w:val="24"/>
          <w:szCs w:val="24"/>
        </w:rPr>
        <w:t xml:space="preserve">osigurati pristup vodi za ljudsku potrošnju putem </w:t>
      </w:r>
      <w:r w:rsidR="00D926A2">
        <w:rPr>
          <w:rFonts w:ascii="Times New Roman" w:hAnsi="Times New Roman" w:cs="Times New Roman"/>
          <w:sz w:val="24"/>
          <w:szCs w:val="24"/>
        </w:rPr>
        <w:t>vodne usluge javne vodoopskrbe</w:t>
      </w:r>
      <w:r w:rsidR="00653DAE">
        <w:rPr>
          <w:rFonts w:ascii="Times New Roman" w:hAnsi="Times New Roman" w:cs="Times New Roman"/>
          <w:sz w:val="24"/>
          <w:szCs w:val="24"/>
        </w:rPr>
        <w:t>,</w:t>
      </w:r>
      <w:r w:rsidRPr="00B87C54">
        <w:rPr>
          <w:rFonts w:ascii="Times New Roman" w:eastAsia="Times New Roman" w:hAnsi="Times New Roman" w:cs="Times New Roman"/>
          <w:sz w:val="24"/>
          <w:szCs w:val="24"/>
          <w:lang w:eastAsia="hr-HR"/>
        </w:rPr>
        <w:t xml:space="preserve"> i</w:t>
      </w:r>
      <w:r w:rsidRPr="00A72A09">
        <w:rPr>
          <w:rFonts w:ascii="Times New Roman" w:hAnsi="Times New Roman" w:cs="Times New Roman"/>
          <w:sz w:val="24"/>
          <w:szCs w:val="24"/>
        </w:rPr>
        <w:t>zbjeglice, migranti, nomadske zajednice</w:t>
      </w:r>
      <w:r w:rsidRPr="00A72A09">
        <w:t xml:space="preserve"> </w:t>
      </w:r>
      <w:r>
        <w:rPr>
          <w:rFonts w:ascii="Times New Roman" w:hAnsi="Times New Roman" w:cs="Times New Roman"/>
          <w:sz w:val="24"/>
          <w:szCs w:val="24"/>
        </w:rPr>
        <w:t>i druge</w:t>
      </w:r>
      <w:r w:rsidRPr="00A72A09">
        <w:rPr>
          <w:rFonts w:ascii="Times New Roman" w:hAnsi="Times New Roman" w:cs="Times New Roman"/>
          <w:sz w:val="24"/>
          <w:szCs w:val="24"/>
        </w:rPr>
        <w:t xml:space="preserve"> osobe koje nemaju prebivalište ili stalno boravište na području Republike Hrvatske</w:t>
      </w:r>
      <w:r w:rsidR="00E64B9C">
        <w:rPr>
          <w:rFonts w:ascii="Times New Roman" w:hAnsi="Times New Roman" w:cs="Times New Roman"/>
          <w:sz w:val="24"/>
          <w:szCs w:val="24"/>
        </w:rPr>
        <w:t xml:space="preserve"> i nemaju osiguran pristup vodnim uslugama putem sustava javne vodoopskrbe i </w:t>
      </w:r>
      <w:r w:rsidR="00CD5AAD">
        <w:rPr>
          <w:rFonts w:ascii="Times New Roman" w:hAnsi="Times New Roman" w:cs="Times New Roman"/>
          <w:sz w:val="24"/>
          <w:szCs w:val="24"/>
        </w:rPr>
        <w:t xml:space="preserve">sustava javne </w:t>
      </w:r>
      <w:r w:rsidR="00E64B9C">
        <w:rPr>
          <w:rFonts w:ascii="Times New Roman" w:hAnsi="Times New Roman" w:cs="Times New Roman"/>
          <w:sz w:val="24"/>
          <w:szCs w:val="24"/>
        </w:rPr>
        <w:t>odvodnje</w:t>
      </w:r>
      <w:r w:rsidR="00653DAE">
        <w:rPr>
          <w:rFonts w:ascii="Times New Roman" w:hAnsi="Times New Roman" w:cs="Times New Roman"/>
          <w:sz w:val="24"/>
          <w:szCs w:val="24"/>
        </w:rPr>
        <w:t xml:space="preserve"> te </w:t>
      </w:r>
      <w:r w:rsidR="00653DAE" w:rsidRPr="00653DAE">
        <w:rPr>
          <w:rFonts w:ascii="Times New Roman" w:hAnsi="Times New Roman" w:cs="Times New Roman"/>
          <w:sz w:val="24"/>
          <w:szCs w:val="24"/>
        </w:rPr>
        <w:t>beskućnici koji borave na javnim ili drugim mjestima koja nisu namijenjena za stanovanje i nemaju osiguran pristup vodnim uslugama iz sustava javne vodoopskrbe i sustava javne odvodnje</w:t>
      </w:r>
      <w:r w:rsidR="00E64B9C">
        <w:rPr>
          <w:rFonts w:ascii="Times New Roman" w:hAnsi="Times New Roman" w:cs="Times New Roman"/>
          <w:sz w:val="24"/>
          <w:szCs w:val="24"/>
        </w:rPr>
        <w:t>.</w:t>
      </w:r>
      <w:r w:rsidRPr="00B87C54">
        <w:rPr>
          <w:rFonts w:ascii="Times New Roman" w:hAnsi="Times New Roman" w:cs="Times New Roman"/>
          <w:sz w:val="24"/>
          <w:szCs w:val="24"/>
        </w:rPr>
        <w:t xml:space="preserve"> Za</w:t>
      </w:r>
      <w:r w:rsidRPr="005B7495">
        <w:rPr>
          <w:rFonts w:ascii="Times New Roman" w:hAnsi="Times New Roman" w:cs="Times New Roman"/>
          <w:sz w:val="24"/>
          <w:szCs w:val="24"/>
        </w:rPr>
        <w:t xml:space="preserve"> provedbu navedenih mjera nadležne su jedinice lokalne samouprave putem nadležnog javnog isporučitelja vodnih usluga, odnosno samostalno </w:t>
      </w:r>
      <w:r>
        <w:rPr>
          <w:rFonts w:ascii="Times New Roman" w:hAnsi="Times New Roman" w:cs="Times New Roman"/>
          <w:sz w:val="24"/>
          <w:szCs w:val="24"/>
        </w:rPr>
        <w:t xml:space="preserve">svatko u svom dijelu </w:t>
      </w:r>
      <w:r w:rsidRPr="005B7495">
        <w:rPr>
          <w:rFonts w:ascii="Times New Roman" w:hAnsi="Times New Roman" w:cs="Times New Roman"/>
          <w:sz w:val="24"/>
          <w:szCs w:val="24"/>
        </w:rPr>
        <w:t>u skladu s obvezama</w:t>
      </w:r>
      <w:r>
        <w:rPr>
          <w:rFonts w:ascii="Times New Roman" w:hAnsi="Times New Roman" w:cs="Times New Roman"/>
          <w:sz w:val="24"/>
          <w:szCs w:val="24"/>
        </w:rPr>
        <w:t xml:space="preserve"> koje proizlaze na temelju ovoga </w:t>
      </w:r>
      <w:r w:rsidR="00DF4099">
        <w:rPr>
          <w:rFonts w:ascii="Times New Roman" w:hAnsi="Times New Roman" w:cs="Times New Roman"/>
          <w:sz w:val="24"/>
          <w:szCs w:val="24"/>
        </w:rPr>
        <w:t>Prijedloga zakona</w:t>
      </w:r>
      <w:r w:rsidR="00E80EE7" w:rsidRPr="00DF4099">
        <w:rPr>
          <w:rFonts w:ascii="Times New Roman" w:hAnsi="Times New Roman" w:cs="Times New Roman"/>
          <w:sz w:val="24"/>
          <w:szCs w:val="24"/>
        </w:rPr>
        <w:t xml:space="preserve"> i</w:t>
      </w:r>
      <w:r w:rsidRPr="00DF4099">
        <w:rPr>
          <w:rFonts w:ascii="Times New Roman" w:hAnsi="Times New Roman" w:cs="Times New Roman"/>
          <w:sz w:val="24"/>
          <w:szCs w:val="24"/>
        </w:rPr>
        <w:t xml:space="preserve"> Zakona o vodnim uslugama</w:t>
      </w:r>
      <w:r w:rsidR="009744A0" w:rsidRPr="00DF4099">
        <w:rPr>
          <w:rFonts w:ascii="Times New Roman" w:hAnsi="Times New Roman" w:cs="Times New Roman"/>
          <w:sz w:val="24"/>
          <w:szCs w:val="24"/>
        </w:rPr>
        <w:t xml:space="preserve"> (Narodne novine, br</w:t>
      </w:r>
      <w:r w:rsidR="00E80EE7" w:rsidRPr="00DF4099">
        <w:rPr>
          <w:rFonts w:ascii="Times New Roman" w:hAnsi="Times New Roman" w:cs="Times New Roman"/>
          <w:sz w:val="24"/>
          <w:szCs w:val="24"/>
        </w:rPr>
        <w:t>oj</w:t>
      </w:r>
      <w:r w:rsidR="009744A0" w:rsidRPr="00DF4099">
        <w:rPr>
          <w:rFonts w:ascii="Times New Roman" w:hAnsi="Times New Roman" w:cs="Times New Roman"/>
          <w:sz w:val="24"/>
          <w:szCs w:val="24"/>
        </w:rPr>
        <w:t xml:space="preserve"> 66/19</w:t>
      </w:r>
      <w:r w:rsidR="00E80EE7" w:rsidRPr="00DF4099">
        <w:rPr>
          <w:rFonts w:ascii="Times New Roman" w:hAnsi="Times New Roman" w:cs="Times New Roman"/>
          <w:sz w:val="24"/>
          <w:szCs w:val="24"/>
        </w:rPr>
        <w:t>.</w:t>
      </w:r>
      <w:r w:rsidR="009744A0" w:rsidRPr="00DF4099">
        <w:rPr>
          <w:rFonts w:ascii="Times New Roman" w:hAnsi="Times New Roman" w:cs="Times New Roman"/>
          <w:sz w:val="24"/>
          <w:szCs w:val="24"/>
        </w:rPr>
        <w:t>)</w:t>
      </w:r>
      <w:r w:rsidRPr="00DF4099">
        <w:rPr>
          <w:rFonts w:ascii="Times New Roman" w:hAnsi="Times New Roman" w:cs="Times New Roman"/>
          <w:sz w:val="24"/>
          <w:szCs w:val="24"/>
        </w:rPr>
        <w:t>.</w:t>
      </w:r>
    </w:p>
    <w:p w14:paraId="50A22EA6" w14:textId="77777777" w:rsidR="004809B8" w:rsidRDefault="004809B8" w:rsidP="004809B8">
      <w:pPr>
        <w:widowControl w:val="0"/>
        <w:spacing w:after="60" w:line="274" w:lineRule="exact"/>
        <w:ind w:left="20" w:right="60" w:hanging="20"/>
        <w:jc w:val="both"/>
        <w:rPr>
          <w:rFonts w:ascii="Times New Roman" w:hAnsi="Times New Roman" w:cs="Times New Roman"/>
          <w:sz w:val="24"/>
          <w:szCs w:val="24"/>
        </w:rPr>
      </w:pPr>
    </w:p>
    <w:p w14:paraId="78E47DC7" w14:textId="77777777" w:rsidR="005E0640" w:rsidRDefault="004809B8" w:rsidP="005E0640">
      <w:pPr>
        <w:widowControl w:val="0"/>
        <w:shd w:val="clear" w:color="auto" w:fill="FFFFFF"/>
        <w:spacing w:after="0" w:line="274" w:lineRule="exact"/>
        <w:ind w:left="40" w:right="40" w:hanging="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r-HR"/>
        </w:rPr>
        <w:tab/>
      </w:r>
      <w:r w:rsidRPr="005669D8">
        <w:rPr>
          <w:rFonts w:ascii="Times New Roman" w:eastAsia="Times New Roman" w:hAnsi="Times New Roman" w:cs="Times New Roman"/>
          <w:color w:val="000000"/>
          <w:sz w:val="24"/>
          <w:szCs w:val="24"/>
          <w:lang w:eastAsia="hr-HR"/>
        </w:rPr>
        <w:t>U</w:t>
      </w:r>
      <w:r>
        <w:rPr>
          <w:rFonts w:ascii="Times New Roman" w:eastAsia="Times New Roman" w:hAnsi="Times New Roman" w:cs="Times New Roman"/>
          <w:color w:val="000000"/>
          <w:sz w:val="24"/>
          <w:szCs w:val="24"/>
          <w:lang w:eastAsia="hr-HR"/>
        </w:rPr>
        <w:t xml:space="preserve">vodi se </w:t>
      </w:r>
      <w:r w:rsidRPr="005669D8">
        <w:rPr>
          <w:rFonts w:ascii="Times New Roman" w:eastAsia="Times New Roman" w:hAnsi="Times New Roman" w:cs="Times New Roman"/>
          <w:color w:val="000000"/>
          <w:sz w:val="24"/>
          <w:szCs w:val="24"/>
          <w:lang w:eastAsia="hr-HR"/>
        </w:rPr>
        <w:t xml:space="preserve">obveza provođenja procjene rizika </w:t>
      </w:r>
      <w:r w:rsidR="00D926A2">
        <w:rPr>
          <w:rFonts w:ascii="Times New Roman" w:eastAsia="Times New Roman" w:hAnsi="Times New Roman" w:cs="Times New Roman"/>
          <w:color w:val="000000"/>
          <w:sz w:val="24"/>
          <w:szCs w:val="24"/>
          <w:lang w:eastAsia="hr-HR"/>
        </w:rPr>
        <w:t>za</w:t>
      </w:r>
      <w:r w:rsidRPr="005669D8">
        <w:rPr>
          <w:rFonts w:ascii="Times New Roman" w:eastAsia="Times New Roman" w:hAnsi="Times New Roman" w:cs="Times New Roman"/>
          <w:color w:val="000000"/>
          <w:sz w:val="24"/>
          <w:szCs w:val="24"/>
          <w:lang w:eastAsia="hr-HR"/>
        </w:rPr>
        <w:t xml:space="preserve"> područj</w:t>
      </w:r>
      <w:r w:rsidR="00D926A2">
        <w:rPr>
          <w:rFonts w:ascii="Times New Roman" w:eastAsia="Times New Roman" w:hAnsi="Times New Roman" w:cs="Times New Roman"/>
          <w:color w:val="000000"/>
          <w:sz w:val="24"/>
          <w:szCs w:val="24"/>
          <w:lang w:eastAsia="hr-HR"/>
        </w:rPr>
        <w:t>a</w:t>
      </w:r>
      <w:r w:rsidRPr="005669D8">
        <w:rPr>
          <w:rFonts w:ascii="Times New Roman" w:eastAsia="Times New Roman" w:hAnsi="Times New Roman" w:cs="Times New Roman"/>
          <w:color w:val="000000"/>
          <w:sz w:val="24"/>
          <w:szCs w:val="24"/>
          <w:lang w:eastAsia="hr-HR"/>
        </w:rPr>
        <w:t xml:space="preserve"> sliva</w:t>
      </w:r>
      <w:r w:rsidR="000C44AC">
        <w:rPr>
          <w:rFonts w:ascii="Times New Roman" w:eastAsia="Times New Roman" w:hAnsi="Times New Roman" w:cs="Times New Roman"/>
          <w:color w:val="000000"/>
          <w:sz w:val="24"/>
          <w:szCs w:val="24"/>
          <w:lang w:eastAsia="hr-HR"/>
        </w:rPr>
        <w:t xml:space="preserve"> vodoz</w:t>
      </w:r>
      <w:r w:rsidR="007935E1">
        <w:rPr>
          <w:rFonts w:ascii="Times New Roman" w:eastAsia="Times New Roman" w:hAnsi="Times New Roman" w:cs="Times New Roman"/>
          <w:color w:val="000000"/>
          <w:sz w:val="24"/>
          <w:szCs w:val="24"/>
          <w:lang w:eastAsia="hr-HR"/>
        </w:rPr>
        <w:t>ahvata</w:t>
      </w:r>
      <w:r w:rsidR="000C44AC">
        <w:rPr>
          <w:rFonts w:ascii="Times New Roman" w:eastAsia="Times New Roman" w:hAnsi="Times New Roman" w:cs="Times New Roman"/>
          <w:color w:val="000000"/>
          <w:sz w:val="24"/>
          <w:szCs w:val="24"/>
          <w:lang w:eastAsia="hr-HR"/>
        </w:rPr>
        <w:t xml:space="preserve"> </w:t>
      </w:r>
      <w:r w:rsidR="00B718BA">
        <w:rPr>
          <w:rFonts w:ascii="Times New Roman" w:eastAsia="Times New Roman" w:hAnsi="Times New Roman" w:cs="Times New Roman"/>
          <w:color w:val="000000"/>
          <w:sz w:val="24"/>
          <w:szCs w:val="24"/>
          <w:lang w:eastAsia="hr-HR"/>
        </w:rPr>
        <w:t>vode namijenjene za ljudsku potrošnju</w:t>
      </w:r>
      <w:r w:rsidR="00211B5D">
        <w:rPr>
          <w:rFonts w:ascii="Times New Roman" w:eastAsia="Times New Roman" w:hAnsi="Times New Roman" w:cs="Times New Roman"/>
          <w:color w:val="000000"/>
          <w:sz w:val="24"/>
          <w:szCs w:val="24"/>
          <w:lang w:eastAsia="hr-HR"/>
        </w:rPr>
        <w:t xml:space="preserve">, </w:t>
      </w:r>
      <w:r w:rsidRPr="005669D8">
        <w:rPr>
          <w:rFonts w:ascii="Times New Roman" w:eastAsia="Times New Roman" w:hAnsi="Times New Roman" w:cs="Times New Roman"/>
          <w:color w:val="000000"/>
          <w:sz w:val="24"/>
          <w:szCs w:val="24"/>
          <w:lang w:eastAsia="hr-HR"/>
        </w:rPr>
        <w:t xml:space="preserve">što uključuje </w:t>
      </w:r>
      <w:r w:rsidRPr="005669D8">
        <w:rPr>
          <w:rFonts w:ascii="Times New Roman" w:eastAsia="Times New Roman" w:hAnsi="Times New Roman" w:cs="Times New Roman"/>
          <w:sz w:val="24"/>
          <w:szCs w:val="24"/>
        </w:rPr>
        <w:t>identifikaciju opasnosti i opasnih događaja (izvora onečišćenja)</w:t>
      </w:r>
      <w:r w:rsidR="00D211CB">
        <w:rPr>
          <w:rFonts w:ascii="Times New Roman" w:eastAsia="Times New Roman" w:hAnsi="Times New Roman" w:cs="Times New Roman"/>
          <w:sz w:val="24"/>
          <w:szCs w:val="24"/>
        </w:rPr>
        <w:t xml:space="preserve"> </w:t>
      </w:r>
      <w:r w:rsidRPr="005669D8">
        <w:rPr>
          <w:rFonts w:ascii="Times New Roman" w:eastAsia="Times New Roman" w:hAnsi="Times New Roman" w:cs="Times New Roman"/>
          <w:sz w:val="24"/>
          <w:szCs w:val="24"/>
        </w:rPr>
        <w:t xml:space="preserve">u </w:t>
      </w:r>
      <w:r>
        <w:rPr>
          <w:rFonts w:ascii="Times New Roman" w:eastAsia="Times New Roman" w:hAnsi="Times New Roman" w:cs="Times New Roman"/>
          <w:sz w:val="24"/>
          <w:szCs w:val="24"/>
        </w:rPr>
        <w:t>tim područjima</w:t>
      </w:r>
      <w:r w:rsidRPr="005669D8">
        <w:rPr>
          <w:rFonts w:ascii="Times New Roman" w:eastAsia="Times New Roman" w:hAnsi="Times New Roman" w:cs="Times New Roman"/>
          <w:sz w:val="24"/>
          <w:szCs w:val="24"/>
        </w:rPr>
        <w:t xml:space="preserve"> u svrhu smanj</w:t>
      </w:r>
      <w:r>
        <w:rPr>
          <w:rFonts w:ascii="Times New Roman" w:eastAsia="Times New Roman" w:hAnsi="Times New Roman" w:cs="Times New Roman"/>
          <w:sz w:val="24"/>
          <w:szCs w:val="24"/>
        </w:rPr>
        <w:t xml:space="preserve">enja potrebe </w:t>
      </w:r>
      <w:r w:rsidR="000258EE">
        <w:rPr>
          <w:rFonts w:ascii="Times New Roman" w:eastAsia="Times New Roman" w:hAnsi="Times New Roman" w:cs="Times New Roman"/>
          <w:sz w:val="24"/>
          <w:szCs w:val="24"/>
        </w:rPr>
        <w:t xml:space="preserve">obrade </w:t>
      </w:r>
      <w:r>
        <w:rPr>
          <w:rFonts w:ascii="Times New Roman" w:eastAsia="Times New Roman" w:hAnsi="Times New Roman" w:cs="Times New Roman"/>
          <w:sz w:val="24"/>
          <w:szCs w:val="24"/>
        </w:rPr>
        <w:t xml:space="preserve">vode </w:t>
      </w:r>
      <w:r w:rsidR="00D211CB">
        <w:rPr>
          <w:rFonts w:ascii="Times New Roman" w:eastAsia="Times New Roman" w:hAnsi="Times New Roman" w:cs="Times New Roman"/>
          <w:sz w:val="24"/>
          <w:szCs w:val="24"/>
        </w:rPr>
        <w:t xml:space="preserve">namijenjene za ljudsku potrošnju, </w:t>
      </w:r>
      <w:r w:rsidR="00E64B9C">
        <w:rPr>
          <w:rFonts w:ascii="Times New Roman" w:eastAsia="Times New Roman" w:hAnsi="Times New Roman" w:cs="Times New Roman"/>
          <w:sz w:val="24"/>
          <w:szCs w:val="24"/>
        </w:rPr>
        <w:t xml:space="preserve">a sve u cilju zaštite </w:t>
      </w:r>
      <w:r w:rsidRPr="005669D8">
        <w:rPr>
          <w:rFonts w:ascii="Times New Roman" w:eastAsia="Times New Roman" w:hAnsi="Times New Roman" w:cs="Times New Roman"/>
          <w:sz w:val="24"/>
          <w:szCs w:val="24"/>
        </w:rPr>
        <w:t>zdravlja ljudi od potencijalnih štetnih učinaka uslijed konzumiranja takve</w:t>
      </w:r>
      <w:r>
        <w:rPr>
          <w:rFonts w:ascii="Times New Roman" w:eastAsia="Times New Roman" w:hAnsi="Times New Roman" w:cs="Times New Roman"/>
          <w:sz w:val="24"/>
          <w:szCs w:val="24"/>
        </w:rPr>
        <w:t xml:space="preserve"> vode. Propisuje se </w:t>
      </w:r>
      <w:r w:rsidRPr="00F53130">
        <w:rPr>
          <w:rFonts w:ascii="Times New Roman" w:eastAsia="Times New Roman" w:hAnsi="Times New Roman" w:cs="Times New Roman"/>
          <w:sz w:val="24"/>
          <w:szCs w:val="24"/>
        </w:rPr>
        <w:t xml:space="preserve">nadležnost Hrvatskih voda </w:t>
      </w:r>
      <w:r w:rsidR="00F53130" w:rsidRPr="00374D76">
        <w:rPr>
          <w:rFonts w:ascii="Times New Roman" w:eastAsia="Times New Roman" w:hAnsi="Times New Roman" w:cs="Times New Roman"/>
          <w:sz w:val="24"/>
          <w:szCs w:val="24"/>
        </w:rPr>
        <w:t xml:space="preserve">i Instituta za vode </w:t>
      </w:r>
      <w:r w:rsidR="007B31A0" w:rsidRPr="007B31A0">
        <w:rPr>
          <w:rFonts w:ascii="Times New Roman" w:eastAsia="Times New Roman" w:hAnsi="Times New Roman" w:cs="Times New Roman"/>
          <w:sz w:val="24"/>
          <w:szCs w:val="24"/>
        </w:rPr>
        <w:t>„</w:t>
      </w:r>
      <w:r w:rsidR="001D3B03" w:rsidRPr="00374D76">
        <w:rPr>
          <w:rFonts w:ascii="Times New Roman" w:eastAsia="Times New Roman" w:hAnsi="Times New Roman" w:cs="Times New Roman"/>
          <w:sz w:val="24"/>
          <w:szCs w:val="24"/>
        </w:rPr>
        <w:t>Josip Juraj Strossmayer</w:t>
      </w:r>
      <w:r w:rsidR="007B31A0">
        <w:rPr>
          <w:rFonts w:ascii="Times New Roman" w:eastAsia="Times New Roman" w:hAnsi="Times New Roman" w:cs="Times New Roman"/>
          <w:sz w:val="24"/>
          <w:szCs w:val="24"/>
        </w:rPr>
        <w:t>“</w:t>
      </w:r>
      <w:r w:rsidR="003B62EF" w:rsidRPr="00374D76">
        <w:rPr>
          <w:rFonts w:ascii="Times New Roman" w:eastAsia="Times New Roman" w:hAnsi="Times New Roman" w:cs="Times New Roman"/>
          <w:sz w:val="24"/>
          <w:szCs w:val="24"/>
        </w:rPr>
        <w:t xml:space="preserve"> (u daljnjem tekstu: Institut za </w:t>
      </w:r>
      <w:r w:rsidR="003B62EF" w:rsidRPr="00374D76">
        <w:rPr>
          <w:rFonts w:ascii="Times New Roman" w:eastAsia="Times New Roman" w:hAnsi="Times New Roman" w:cs="Times New Roman"/>
          <w:sz w:val="24"/>
          <w:szCs w:val="24"/>
        </w:rPr>
        <w:lastRenderedPageBreak/>
        <w:t>vode)</w:t>
      </w:r>
      <w:r w:rsidR="001D3B03" w:rsidRPr="00374D76">
        <w:rPr>
          <w:rFonts w:ascii="Times New Roman" w:eastAsia="Times New Roman" w:hAnsi="Times New Roman" w:cs="Times New Roman"/>
          <w:sz w:val="24"/>
          <w:szCs w:val="24"/>
        </w:rPr>
        <w:t xml:space="preserve"> z</w:t>
      </w:r>
      <w:r w:rsidRPr="00374D76">
        <w:rPr>
          <w:rFonts w:ascii="Times New Roman" w:eastAsia="Times New Roman" w:hAnsi="Times New Roman" w:cs="Times New Roman"/>
          <w:sz w:val="24"/>
          <w:szCs w:val="24"/>
        </w:rPr>
        <w:t>a provedb</w:t>
      </w:r>
      <w:r w:rsidR="00F53130" w:rsidRPr="00374D76">
        <w:rPr>
          <w:rFonts w:ascii="Times New Roman" w:eastAsia="Times New Roman" w:hAnsi="Times New Roman" w:cs="Times New Roman"/>
          <w:sz w:val="24"/>
          <w:szCs w:val="24"/>
        </w:rPr>
        <w:t>u</w:t>
      </w:r>
      <w:r w:rsidRPr="00374D76">
        <w:rPr>
          <w:rFonts w:ascii="Times New Roman" w:eastAsia="Times New Roman" w:hAnsi="Times New Roman" w:cs="Times New Roman"/>
          <w:sz w:val="24"/>
          <w:szCs w:val="24"/>
        </w:rPr>
        <w:t xml:space="preserve"> navedene procjene i elementi koje treba uzeti u obzir</w:t>
      </w:r>
      <w:r w:rsidR="00900E5A" w:rsidRPr="00374D76">
        <w:rPr>
          <w:rFonts w:ascii="Times New Roman" w:eastAsia="Times New Roman" w:hAnsi="Times New Roman" w:cs="Times New Roman"/>
          <w:sz w:val="24"/>
          <w:szCs w:val="24"/>
        </w:rPr>
        <w:t>,</w:t>
      </w:r>
      <w:r w:rsidR="001A35CB" w:rsidRPr="00374D76">
        <w:rPr>
          <w:rFonts w:ascii="Times New Roman" w:eastAsia="Times New Roman" w:hAnsi="Times New Roman" w:cs="Times New Roman"/>
          <w:sz w:val="24"/>
          <w:szCs w:val="24"/>
        </w:rPr>
        <w:t xml:space="preserve"> kao i obuhvat procjene rizika. </w:t>
      </w:r>
      <w:r w:rsidRPr="00374D76">
        <w:rPr>
          <w:rFonts w:ascii="Times New Roman" w:eastAsia="Times New Roman" w:hAnsi="Times New Roman" w:cs="Times New Roman"/>
          <w:sz w:val="24"/>
          <w:szCs w:val="24"/>
        </w:rPr>
        <w:t xml:space="preserve">Procjena rizika </w:t>
      </w:r>
      <w:r w:rsidR="007B4CD5">
        <w:rPr>
          <w:rFonts w:ascii="Times New Roman" w:eastAsia="Times New Roman" w:hAnsi="Times New Roman" w:cs="Times New Roman"/>
          <w:sz w:val="24"/>
          <w:szCs w:val="24"/>
        </w:rPr>
        <w:t xml:space="preserve">za područja </w:t>
      </w:r>
      <w:r w:rsidRPr="00374D76">
        <w:rPr>
          <w:rFonts w:ascii="Times New Roman" w:eastAsia="Times New Roman" w:hAnsi="Times New Roman" w:cs="Times New Roman"/>
          <w:sz w:val="24"/>
          <w:szCs w:val="24"/>
        </w:rPr>
        <w:t>sliva</w:t>
      </w:r>
      <w:r>
        <w:rPr>
          <w:rFonts w:ascii="Times New Roman" w:eastAsia="Times New Roman" w:hAnsi="Times New Roman" w:cs="Times New Roman"/>
          <w:sz w:val="24"/>
          <w:szCs w:val="24"/>
        </w:rPr>
        <w:t xml:space="preserve"> </w:t>
      </w:r>
      <w:r w:rsidR="00DC542E">
        <w:rPr>
          <w:rFonts w:ascii="Times New Roman" w:eastAsia="Times New Roman" w:hAnsi="Times New Roman" w:cs="Times New Roman"/>
          <w:sz w:val="24"/>
          <w:szCs w:val="24"/>
        </w:rPr>
        <w:t>vodozahvata</w:t>
      </w:r>
      <w:r w:rsidRPr="005669D8">
        <w:rPr>
          <w:rFonts w:ascii="Times New Roman" w:eastAsia="Times New Roman" w:hAnsi="Times New Roman" w:cs="Times New Roman"/>
          <w:sz w:val="24"/>
          <w:szCs w:val="24"/>
        </w:rPr>
        <w:t xml:space="preserve"> </w:t>
      </w:r>
      <w:r w:rsidR="00B718BA" w:rsidRPr="00B718BA">
        <w:rPr>
          <w:rFonts w:ascii="Times New Roman" w:eastAsia="Times New Roman" w:hAnsi="Times New Roman" w:cs="Times New Roman"/>
          <w:sz w:val="24"/>
          <w:szCs w:val="24"/>
        </w:rPr>
        <w:t>vode namijenjene za ljudsku potrošnju</w:t>
      </w:r>
      <w:r w:rsidR="00211B5D">
        <w:rPr>
          <w:rFonts w:ascii="Times New Roman" w:eastAsia="Times New Roman" w:hAnsi="Times New Roman" w:cs="Times New Roman"/>
          <w:sz w:val="24"/>
          <w:szCs w:val="24"/>
        </w:rPr>
        <w:t xml:space="preserve"> p</w:t>
      </w:r>
      <w:r w:rsidRPr="005669D8">
        <w:rPr>
          <w:rFonts w:ascii="Times New Roman" w:eastAsia="Times New Roman" w:hAnsi="Times New Roman" w:cs="Times New Roman"/>
          <w:sz w:val="24"/>
          <w:szCs w:val="24"/>
        </w:rPr>
        <w:t xml:space="preserve">redstavlja prvu sastavnicu procjene rizika u vodoopskrbnom lancu </w:t>
      </w:r>
      <w:r>
        <w:rPr>
          <w:rFonts w:ascii="Times New Roman" w:eastAsia="Times New Roman" w:hAnsi="Times New Roman" w:cs="Times New Roman"/>
          <w:sz w:val="24"/>
          <w:szCs w:val="24"/>
        </w:rPr>
        <w:t>(</w:t>
      </w:r>
      <w:r w:rsidRPr="005669D8">
        <w:rPr>
          <w:rFonts w:ascii="Times New Roman" w:eastAsia="Times New Roman" w:hAnsi="Times New Roman" w:cs="Times New Roman"/>
          <w:sz w:val="24"/>
          <w:szCs w:val="24"/>
        </w:rPr>
        <w:t xml:space="preserve">koja se </w:t>
      </w:r>
      <w:r>
        <w:rPr>
          <w:rFonts w:ascii="Times New Roman" w:eastAsia="Times New Roman" w:hAnsi="Times New Roman" w:cs="Times New Roman"/>
          <w:sz w:val="24"/>
          <w:szCs w:val="24"/>
        </w:rPr>
        <w:t>prenosi</w:t>
      </w:r>
      <w:r w:rsidRPr="005669D8">
        <w:rPr>
          <w:rFonts w:ascii="Times New Roman" w:eastAsia="Times New Roman" w:hAnsi="Times New Roman" w:cs="Times New Roman"/>
          <w:sz w:val="24"/>
          <w:szCs w:val="24"/>
        </w:rPr>
        <w:t xml:space="preserve"> ovim Zakonom</w:t>
      </w:r>
      <w:r>
        <w:rPr>
          <w:rFonts w:ascii="Times New Roman" w:eastAsia="Times New Roman" w:hAnsi="Times New Roman" w:cs="Times New Roman"/>
          <w:sz w:val="24"/>
          <w:szCs w:val="24"/>
        </w:rPr>
        <w:t>)</w:t>
      </w:r>
      <w:r w:rsidRPr="005669D8">
        <w:rPr>
          <w:rFonts w:ascii="Times New Roman" w:eastAsia="Times New Roman" w:hAnsi="Times New Roman" w:cs="Times New Roman"/>
          <w:sz w:val="24"/>
          <w:szCs w:val="24"/>
        </w:rPr>
        <w:t xml:space="preserve">, dok se preostale dvije sastavnice (procjena rizika za sustav opskrbe i procjena rizika kućne vodoopskrbne mreže) prenose </w:t>
      </w:r>
      <w:r>
        <w:rPr>
          <w:rFonts w:ascii="Times New Roman" w:eastAsia="Times New Roman" w:hAnsi="Times New Roman" w:cs="Times New Roman"/>
          <w:sz w:val="24"/>
          <w:szCs w:val="24"/>
        </w:rPr>
        <w:t>Zakonom</w:t>
      </w:r>
      <w:r w:rsidRPr="005669D8">
        <w:rPr>
          <w:rFonts w:ascii="Times New Roman" w:eastAsia="Times New Roman" w:hAnsi="Times New Roman" w:cs="Times New Roman"/>
          <w:sz w:val="24"/>
          <w:szCs w:val="24"/>
        </w:rPr>
        <w:t xml:space="preserve"> o vodi za ljudsku potrošnju</w:t>
      </w:r>
      <w:r w:rsidR="00CB575E">
        <w:rPr>
          <w:rFonts w:ascii="Times New Roman" w:eastAsia="Times New Roman" w:hAnsi="Times New Roman" w:cs="Times New Roman"/>
          <w:sz w:val="24"/>
          <w:szCs w:val="24"/>
        </w:rPr>
        <w:t>, koji je u postupku donošenja</w:t>
      </w:r>
      <w:r w:rsidRPr="005669D8">
        <w:rPr>
          <w:rFonts w:ascii="Times New Roman" w:eastAsia="Times New Roman" w:hAnsi="Times New Roman" w:cs="Times New Roman"/>
          <w:sz w:val="24"/>
          <w:szCs w:val="24"/>
        </w:rPr>
        <w:t xml:space="preserve">. </w:t>
      </w:r>
      <w:r w:rsidR="006A68AC">
        <w:rPr>
          <w:rFonts w:ascii="Times New Roman" w:eastAsia="Times New Roman" w:hAnsi="Times New Roman" w:cs="Times New Roman"/>
          <w:sz w:val="24"/>
          <w:szCs w:val="24"/>
        </w:rPr>
        <w:t xml:space="preserve">Utvrđuje se </w:t>
      </w:r>
      <w:r w:rsidRPr="005669D8">
        <w:rPr>
          <w:rFonts w:ascii="Times New Roman" w:eastAsia="Times New Roman" w:hAnsi="Times New Roman" w:cs="Times New Roman"/>
          <w:sz w:val="24"/>
          <w:szCs w:val="24"/>
        </w:rPr>
        <w:t xml:space="preserve">krajnji rok za prvu procjenu rizika </w:t>
      </w:r>
      <w:r w:rsidR="007B4CD5">
        <w:rPr>
          <w:rFonts w:ascii="Times New Roman" w:eastAsia="Times New Roman" w:hAnsi="Times New Roman" w:cs="Times New Roman"/>
          <w:sz w:val="24"/>
          <w:szCs w:val="24"/>
        </w:rPr>
        <w:t>za</w:t>
      </w:r>
      <w:r w:rsidRPr="005669D8">
        <w:rPr>
          <w:rFonts w:ascii="Times New Roman" w:eastAsia="Times New Roman" w:hAnsi="Times New Roman" w:cs="Times New Roman"/>
          <w:sz w:val="24"/>
          <w:szCs w:val="24"/>
        </w:rPr>
        <w:t xml:space="preserve"> područj</w:t>
      </w:r>
      <w:r w:rsidR="007B4CD5">
        <w:rPr>
          <w:rFonts w:ascii="Times New Roman" w:eastAsia="Times New Roman" w:hAnsi="Times New Roman" w:cs="Times New Roman"/>
          <w:sz w:val="24"/>
          <w:szCs w:val="24"/>
        </w:rPr>
        <w:t>a</w:t>
      </w:r>
      <w:r w:rsidRPr="005669D8">
        <w:rPr>
          <w:rFonts w:ascii="Times New Roman" w:eastAsia="Times New Roman" w:hAnsi="Times New Roman" w:cs="Times New Roman"/>
          <w:sz w:val="24"/>
          <w:szCs w:val="24"/>
        </w:rPr>
        <w:t xml:space="preserve"> sliva</w:t>
      </w:r>
      <w:r>
        <w:rPr>
          <w:rFonts w:ascii="Times New Roman" w:eastAsia="Times New Roman" w:hAnsi="Times New Roman" w:cs="Times New Roman"/>
          <w:sz w:val="24"/>
          <w:szCs w:val="24"/>
        </w:rPr>
        <w:t xml:space="preserve"> </w:t>
      </w:r>
      <w:r w:rsidR="00DC542E">
        <w:rPr>
          <w:rFonts w:ascii="Times New Roman" w:eastAsia="Times New Roman" w:hAnsi="Times New Roman" w:cs="Times New Roman"/>
          <w:sz w:val="24"/>
          <w:szCs w:val="24"/>
        </w:rPr>
        <w:t>vodozahvata</w:t>
      </w:r>
      <w:r w:rsidRPr="005669D8">
        <w:rPr>
          <w:rFonts w:ascii="Times New Roman" w:eastAsia="Times New Roman" w:hAnsi="Times New Roman" w:cs="Times New Roman"/>
          <w:sz w:val="24"/>
          <w:szCs w:val="24"/>
        </w:rPr>
        <w:t xml:space="preserve"> </w:t>
      </w:r>
      <w:r w:rsidRPr="00E64B9C">
        <w:rPr>
          <w:rFonts w:ascii="Times New Roman" w:eastAsia="Times New Roman" w:hAnsi="Times New Roman" w:cs="Times New Roman"/>
          <w:sz w:val="24"/>
          <w:szCs w:val="24"/>
        </w:rPr>
        <w:t>do 12. srpnja 2027</w:t>
      </w:r>
      <w:r w:rsidR="000A3D1D" w:rsidRPr="00E64B9C">
        <w:rPr>
          <w:rFonts w:ascii="Times New Roman" w:eastAsia="Times New Roman" w:hAnsi="Times New Roman" w:cs="Times New Roman"/>
          <w:sz w:val="24"/>
          <w:szCs w:val="24"/>
        </w:rPr>
        <w:t>.</w:t>
      </w:r>
      <w:r w:rsidRPr="00E64B9C">
        <w:rPr>
          <w:rFonts w:ascii="Times New Roman" w:eastAsia="Times New Roman" w:hAnsi="Times New Roman" w:cs="Times New Roman"/>
          <w:sz w:val="24"/>
          <w:szCs w:val="24"/>
        </w:rPr>
        <w:t xml:space="preserve"> te periodično</w:t>
      </w:r>
      <w:r w:rsidRPr="005669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preispitivanje</w:t>
      </w:r>
      <w:r w:rsidRPr="005669D8">
        <w:rPr>
          <w:rFonts w:ascii="Times New Roman" w:eastAsia="Times New Roman" w:hAnsi="Times New Roman" w:cs="Times New Roman"/>
          <w:sz w:val="24"/>
          <w:szCs w:val="24"/>
        </w:rPr>
        <w:t xml:space="preserve"> svakih šest godina i </w:t>
      </w:r>
      <w:r>
        <w:rPr>
          <w:rFonts w:ascii="Times New Roman" w:eastAsia="Times New Roman" w:hAnsi="Times New Roman" w:cs="Times New Roman"/>
          <w:sz w:val="24"/>
          <w:szCs w:val="24"/>
        </w:rPr>
        <w:t xml:space="preserve">po potrebi </w:t>
      </w:r>
      <w:r w:rsidRPr="005669D8">
        <w:rPr>
          <w:rFonts w:ascii="Times New Roman" w:eastAsia="Times New Roman" w:hAnsi="Times New Roman" w:cs="Times New Roman"/>
          <w:sz w:val="24"/>
          <w:szCs w:val="24"/>
        </w:rPr>
        <w:t>ažuriranje u skladu s planskim ciklusima donošenja Plana upravljanja vodnim područjima.</w:t>
      </w:r>
      <w:r w:rsidR="006A68AC">
        <w:rPr>
          <w:rFonts w:ascii="Times New Roman" w:eastAsia="Times New Roman" w:hAnsi="Times New Roman" w:cs="Times New Roman"/>
          <w:sz w:val="24"/>
          <w:szCs w:val="24"/>
        </w:rPr>
        <w:t xml:space="preserve"> </w:t>
      </w:r>
    </w:p>
    <w:p w14:paraId="70BA3593" w14:textId="77777777" w:rsidR="00E77B12" w:rsidRDefault="00F955A9" w:rsidP="005E0640">
      <w:pPr>
        <w:widowControl w:val="0"/>
        <w:shd w:val="clear" w:color="auto" w:fill="FFFFFF"/>
        <w:spacing w:after="0" w:line="274" w:lineRule="exact"/>
        <w:ind w:left="40" w:right="40" w:hanging="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2A63307" w14:textId="77777777" w:rsidR="004809B8" w:rsidRPr="00DF4099" w:rsidRDefault="00E77B12" w:rsidP="00E77B12">
      <w:pPr>
        <w:widowControl w:val="0"/>
        <w:shd w:val="clear" w:color="auto" w:fill="FFFFFF"/>
        <w:spacing w:after="0" w:line="274" w:lineRule="exact"/>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5E0640">
        <w:rPr>
          <w:rFonts w:ascii="Times New Roman" w:eastAsia="Times New Roman" w:hAnsi="Times New Roman" w:cs="Times New Roman"/>
          <w:sz w:val="24"/>
          <w:szCs w:val="24"/>
        </w:rPr>
        <w:t xml:space="preserve">akođer, ovim </w:t>
      </w:r>
      <w:r w:rsidR="00DF4099">
        <w:rPr>
          <w:rFonts w:ascii="Times New Roman" w:eastAsia="Times New Roman" w:hAnsi="Times New Roman" w:cs="Times New Roman"/>
          <w:sz w:val="24"/>
          <w:szCs w:val="24"/>
        </w:rPr>
        <w:t>Prijedlogom zakona</w:t>
      </w:r>
      <w:r w:rsidR="005E0640" w:rsidRPr="00DF4099">
        <w:rPr>
          <w:rFonts w:ascii="Times New Roman" w:eastAsia="Times New Roman" w:hAnsi="Times New Roman" w:cs="Times New Roman"/>
          <w:sz w:val="24"/>
          <w:szCs w:val="24"/>
        </w:rPr>
        <w:t xml:space="preserve"> </w:t>
      </w:r>
      <w:r w:rsidR="006A68AC" w:rsidRPr="00DF4099">
        <w:rPr>
          <w:rFonts w:ascii="Times New Roman" w:eastAsia="Times New Roman" w:hAnsi="Times New Roman" w:cs="Times New Roman"/>
          <w:sz w:val="24"/>
          <w:szCs w:val="24"/>
        </w:rPr>
        <w:t xml:space="preserve">utvrđuje se </w:t>
      </w:r>
      <w:r w:rsidR="00CE45B5" w:rsidRPr="00DF4099">
        <w:rPr>
          <w:rFonts w:ascii="Times New Roman" w:eastAsia="Times New Roman" w:hAnsi="Times New Roman" w:cs="Times New Roman"/>
          <w:sz w:val="24"/>
          <w:szCs w:val="24"/>
        </w:rPr>
        <w:t xml:space="preserve">krajnji rok </w:t>
      </w:r>
      <w:r w:rsidR="006A68AC" w:rsidRPr="00DF4099">
        <w:rPr>
          <w:rFonts w:ascii="Times New Roman" w:eastAsia="Times New Roman" w:hAnsi="Times New Roman" w:cs="Times New Roman"/>
          <w:sz w:val="24"/>
          <w:szCs w:val="24"/>
        </w:rPr>
        <w:t xml:space="preserve">do 12. </w:t>
      </w:r>
      <w:r w:rsidR="00093A27" w:rsidRPr="00DF4099">
        <w:rPr>
          <w:rFonts w:ascii="Times New Roman" w:eastAsia="Times New Roman" w:hAnsi="Times New Roman" w:cs="Times New Roman"/>
          <w:sz w:val="24"/>
          <w:szCs w:val="24"/>
        </w:rPr>
        <w:t>siječnja</w:t>
      </w:r>
      <w:r w:rsidR="006A68AC" w:rsidRPr="00DF4099">
        <w:rPr>
          <w:rFonts w:ascii="Times New Roman" w:eastAsia="Times New Roman" w:hAnsi="Times New Roman" w:cs="Times New Roman"/>
          <w:sz w:val="24"/>
          <w:szCs w:val="24"/>
        </w:rPr>
        <w:t xml:space="preserve"> 2029. </w:t>
      </w:r>
      <w:r w:rsidR="00CE45B5" w:rsidRPr="00DF4099">
        <w:rPr>
          <w:rFonts w:ascii="Times New Roman" w:eastAsia="Times New Roman" w:hAnsi="Times New Roman" w:cs="Times New Roman"/>
          <w:sz w:val="24"/>
          <w:szCs w:val="24"/>
        </w:rPr>
        <w:t>za uspostavu skupa podataka koji sadrži informacije o mjerama poduzetim</w:t>
      </w:r>
      <w:r w:rsidR="00F955A9" w:rsidRPr="00DF4099">
        <w:rPr>
          <w:rFonts w:ascii="Times New Roman" w:eastAsia="Times New Roman" w:hAnsi="Times New Roman" w:cs="Times New Roman"/>
          <w:sz w:val="24"/>
          <w:szCs w:val="24"/>
        </w:rPr>
        <w:t>a</w:t>
      </w:r>
      <w:r w:rsidR="00CE45B5" w:rsidRPr="00DF4099">
        <w:rPr>
          <w:rFonts w:ascii="Times New Roman" w:eastAsia="Times New Roman" w:hAnsi="Times New Roman" w:cs="Times New Roman"/>
          <w:sz w:val="24"/>
          <w:szCs w:val="24"/>
        </w:rPr>
        <w:t xml:space="preserve"> za poboljšanje pristupa vodi namijenjenoj za ljudsku potrošnju i za promicanje </w:t>
      </w:r>
      <w:r w:rsidR="007C7F28" w:rsidRPr="00DF4099">
        <w:rPr>
          <w:rFonts w:ascii="Times New Roman" w:eastAsia="Times New Roman" w:hAnsi="Times New Roman" w:cs="Times New Roman"/>
          <w:sz w:val="24"/>
          <w:szCs w:val="24"/>
        </w:rPr>
        <w:t>korištenja</w:t>
      </w:r>
      <w:r w:rsidR="00CE45B5" w:rsidRPr="00DF4099">
        <w:rPr>
          <w:rFonts w:ascii="Times New Roman" w:eastAsia="Times New Roman" w:hAnsi="Times New Roman" w:cs="Times New Roman"/>
          <w:sz w:val="24"/>
          <w:szCs w:val="24"/>
        </w:rPr>
        <w:t xml:space="preserve"> takve vode kao i postotku stanovništva koje ima pristup vodi namijen</w:t>
      </w:r>
      <w:r w:rsidR="006A68AC" w:rsidRPr="00DF4099">
        <w:rPr>
          <w:rFonts w:ascii="Times New Roman" w:eastAsia="Times New Roman" w:hAnsi="Times New Roman" w:cs="Times New Roman"/>
          <w:sz w:val="24"/>
          <w:szCs w:val="24"/>
        </w:rPr>
        <w:t>jenoj za lju</w:t>
      </w:r>
      <w:r w:rsidR="00383092" w:rsidRPr="00DF4099">
        <w:rPr>
          <w:rFonts w:ascii="Times New Roman" w:eastAsia="Times New Roman" w:hAnsi="Times New Roman" w:cs="Times New Roman"/>
          <w:sz w:val="24"/>
          <w:szCs w:val="24"/>
        </w:rPr>
        <w:t>d</w:t>
      </w:r>
      <w:r w:rsidR="006A68AC" w:rsidRPr="00DF4099">
        <w:rPr>
          <w:rFonts w:ascii="Times New Roman" w:eastAsia="Times New Roman" w:hAnsi="Times New Roman" w:cs="Times New Roman"/>
          <w:sz w:val="24"/>
          <w:szCs w:val="24"/>
        </w:rPr>
        <w:t>sku potrošnju.</w:t>
      </w:r>
    </w:p>
    <w:p w14:paraId="2D00594D" w14:textId="77777777" w:rsidR="004809B8" w:rsidRPr="00DF4099" w:rsidRDefault="004809B8" w:rsidP="004809B8">
      <w:pPr>
        <w:widowControl w:val="0"/>
        <w:shd w:val="clear" w:color="auto" w:fill="FFFFFF"/>
        <w:spacing w:after="0" w:line="274" w:lineRule="exact"/>
        <w:ind w:left="40" w:right="40" w:hanging="40"/>
        <w:jc w:val="both"/>
        <w:rPr>
          <w:rFonts w:ascii="Times New Roman" w:eastAsia="Times New Roman" w:hAnsi="Times New Roman" w:cs="Times New Roman"/>
          <w:sz w:val="24"/>
          <w:szCs w:val="24"/>
        </w:rPr>
      </w:pPr>
    </w:p>
    <w:p w14:paraId="016EBCF0" w14:textId="77777777" w:rsidR="004809B8" w:rsidRDefault="004809B8" w:rsidP="004809B8">
      <w:pPr>
        <w:widowControl w:val="0"/>
        <w:shd w:val="clear" w:color="auto" w:fill="FFFFFF"/>
        <w:spacing w:after="0" w:line="274" w:lineRule="exact"/>
        <w:ind w:left="40" w:right="40" w:hanging="40"/>
        <w:jc w:val="both"/>
        <w:rPr>
          <w:rFonts w:ascii="Times New Roman" w:eastAsia="Times New Roman" w:hAnsi="Times New Roman" w:cs="Times New Roman"/>
          <w:color w:val="231F20"/>
          <w:sz w:val="24"/>
          <w:szCs w:val="24"/>
          <w:lang w:eastAsia="hr-HR"/>
        </w:rPr>
      </w:pPr>
      <w:r w:rsidRPr="00DF4099">
        <w:rPr>
          <w:rFonts w:ascii="Times New Roman" w:eastAsia="Times New Roman" w:hAnsi="Times New Roman" w:cs="Times New Roman"/>
          <w:sz w:val="24"/>
          <w:szCs w:val="24"/>
        </w:rPr>
        <w:tab/>
        <w:t xml:space="preserve">Nadalje, ovim </w:t>
      </w:r>
      <w:r w:rsidR="00DF4099">
        <w:rPr>
          <w:rFonts w:ascii="Times New Roman" w:eastAsia="Times New Roman" w:hAnsi="Times New Roman" w:cs="Times New Roman"/>
          <w:sz w:val="24"/>
          <w:szCs w:val="24"/>
        </w:rPr>
        <w:t>Prijedlogom zakona</w:t>
      </w:r>
      <w:r w:rsidRPr="00DF4099">
        <w:rPr>
          <w:rFonts w:ascii="Times New Roman" w:eastAsia="Times New Roman" w:hAnsi="Times New Roman" w:cs="Times New Roman"/>
          <w:sz w:val="24"/>
          <w:szCs w:val="24"/>
        </w:rPr>
        <w:t xml:space="preserve"> uvodi</w:t>
      </w:r>
      <w:r w:rsidRPr="00EF5537">
        <w:rPr>
          <w:rFonts w:ascii="Times New Roman" w:eastAsia="Times New Roman" w:hAnsi="Times New Roman" w:cs="Times New Roman"/>
          <w:sz w:val="24"/>
          <w:szCs w:val="24"/>
        </w:rPr>
        <w:t xml:space="preserve"> se </w:t>
      </w:r>
      <w:r w:rsidRPr="00EF5537">
        <w:rPr>
          <w:rFonts w:ascii="Times New Roman" w:eastAsia="Times New Roman" w:hAnsi="Times New Roman" w:cs="Times New Roman"/>
          <w:color w:val="000000"/>
          <w:sz w:val="24"/>
          <w:szCs w:val="24"/>
          <w:lang w:eastAsia="hr-HR"/>
        </w:rPr>
        <w:t xml:space="preserve">obveza provedbe procjene gubitaka vode u sustavima javne vodoopskrbe, </w:t>
      </w:r>
      <w:r w:rsidRPr="00BC7FBE">
        <w:rPr>
          <w:rFonts w:ascii="Times New Roman" w:eastAsia="Times New Roman" w:hAnsi="Times New Roman" w:cs="Times New Roman"/>
          <w:color w:val="231F20"/>
          <w:sz w:val="24"/>
          <w:szCs w:val="24"/>
          <w:lang w:eastAsia="hr-HR"/>
        </w:rPr>
        <w:t>korištenjem metode ocjenjivanja „infrastru</w:t>
      </w:r>
      <w:r w:rsidR="009F48D5">
        <w:rPr>
          <w:rFonts w:ascii="Times New Roman" w:eastAsia="Times New Roman" w:hAnsi="Times New Roman" w:cs="Times New Roman"/>
          <w:color w:val="231F20"/>
          <w:sz w:val="24"/>
          <w:szCs w:val="24"/>
          <w:lang w:eastAsia="hr-HR"/>
        </w:rPr>
        <w:t xml:space="preserve">kturni indeks istjecanja” (ILI) </w:t>
      </w:r>
      <w:r w:rsidRPr="00EF5537">
        <w:rPr>
          <w:rFonts w:ascii="Times New Roman" w:eastAsia="Times New Roman" w:hAnsi="Times New Roman" w:cs="Times New Roman"/>
          <w:color w:val="000000"/>
          <w:sz w:val="24"/>
          <w:szCs w:val="24"/>
          <w:lang w:eastAsia="hr-HR"/>
        </w:rPr>
        <w:t xml:space="preserve">u svrhu smanjenja gubitaka na prihvatljivu razinu. Procjenu gubitaka </w:t>
      </w:r>
      <w:r>
        <w:rPr>
          <w:rFonts w:ascii="Times New Roman" w:eastAsia="Times New Roman" w:hAnsi="Times New Roman" w:cs="Times New Roman"/>
          <w:color w:val="000000"/>
          <w:sz w:val="24"/>
          <w:szCs w:val="24"/>
          <w:lang w:eastAsia="hr-HR"/>
        </w:rPr>
        <w:t xml:space="preserve">vode </w:t>
      </w:r>
      <w:r w:rsidRPr="00EF5537">
        <w:rPr>
          <w:rFonts w:ascii="Times New Roman" w:eastAsia="Times New Roman" w:hAnsi="Times New Roman" w:cs="Times New Roman"/>
          <w:color w:val="000000"/>
          <w:sz w:val="24"/>
          <w:szCs w:val="24"/>
          <w:lang w:eastAsia="hr-HR"/>
        </w:rPr>
        <w:t>dužni su provoditi j</w:t>
      </w:r>
      <w:r w:rsidRPr="00EF5537">
        <w:rPr>
          <w:rFonts w:ascii="Times New Roman" w:eastAsia="Times New Roman" w:hAnsi="Times New Roman" w:cs="Times New Roman"/>
          <w:sz w:val="24"/>
          <w:szCs w:val="24"/>
        </w:rPr>
        <w:t xml:space="preserve">avni isporučitelji vodnih usluga na </w:t>
      </w:r>
      <w:r>
        <w:rPr>
          <w:rFonts w:ascii="Times New Roman" w:eastAsia="Times New Roman" w:hAnsi="Times New Roman" w:cs="Times New Roman"/>
          <w:sz w:val="24"/>
          <w:szCs w:val="24"/>
        </w:rPr>
        <w:t xml:space="preserve">svojem uslužnom području, i to oni </w:t>
      </w:r>
      <w:r w:rsidRPr="00EF5537">
        <w:rPr>
          <w:rFonts w:ascii="Times New Roman" w:eastAsia="Times New Roman" w:hAnsi="Times New Roman" w:cs="Times New Roman"/>
          <w:sz w:val="24"/>
          <w:szCs w:val="24"/>
        </w:rPr>
        <w:t>koji isporučuju</w:t>
      </w:r>
      <w:r w:rsidRPr="00EF5537">
        <w:rPr>
          <w:rFonts w:ascii="Times New Roman" w:eastAsia="Times New Roman" w:hAnsi="Times New Roman" w:cs="Times New Roman"/>
          <w:color w:val="231F20"/>
          <w:sz w:val="24"/>
          <w:szCs w:val="24"/>
          <w:lang w:eastAsia="hr-HR"/>
        </w:rPr>
        <w:t xml:space="preserve"> najmanje 10.</w:t>
      </w:r>
      <w:r w:rsidRPr="00BC7FBE">
        <w:rPr>
          <w:rFonts w:ascii="Times New Roman" w:eastAsia="Times New Roman" w:hAnsi="Times New Roman" w:cs="Times New Roman"/>
          <w:color w:val="231F20"/>
          <w:sz w:val="24"/>
          <w:szCs w:val="24"/>
          <w:lang w:eastAsia="hr-HR"/>
        </w:rPr>
        <w:t>000 m</w:t>
      </w:r>
      <w:r w:rsidRPr="00BC7FBE">
        <w:rPr>
          <w:rFonts w:ascii="Times New Roman" w:eastAsia="Times New Roman" w:hAnsi="Times New Roman" w:cs="Times New Roman"/>
          <w:color w:val="231F20"/>
          <w:szCs w:val="24"/>
          <w:vertAlign w:val="superscript"/>
          <w:lang w:eastAsia="hr-HR"/>
        </w:rPr>
        <w:t>3</w:t>
      </w:r>
      <w:r w:rsidR="00F955A9">
        <w:rPr>
          <w:rFonts w:ascii="Times New Roman" w:eastAsia="Times New Roman" w:hAnsi="Times New Roman" w:cs="Times New Roman"/>
          <w:color w:val="231F20"/>
          <w:szCs w:val="24"/>
          <w:lang w:eastAsia="hr-HR"/>
        </w:rPr>
        <w:t>/</w:t>
      </w:r>
      <w:r w:rsidR="00F955A9">
        <w:rPr>
          <w:rFonts w:ascii="Times New Roman" w:eastAsia="Times New Roman" w:hAnsi="Times New Roman" w:cs="Times New Roman"/>
          <w:color w:val="231F20"/>
          <w:sz w:val="24"/>
          <w:szCs w:val="24"/>
          <w:lang w:eastAsia="hr-HR"/>
        </w:rPr>
        <w:t>dnevno</w:t>
      </w:r>
      <w:r w:rsidRPr="00F955A9">
        <w:rPr>
          <w:rFonts w:ascii="Times New Roman" w:eastAsia="Times New Roman" w:hAnsi="Times New Roman" w:cs="Times New Roman"/>
          <w:color w:val="231F20"/>
          <w:sz w:val="24"/>
          <w:szCs w:val="24"/>
          <w:lang w:eastAsia="hr-HR"/>
        </w:rPr>
        <w:t xml:space="preserve"> </w:t>
      </w:r>
      <w:r w:rsidRPr="00BC7FBE">
        <w:rPr>
          <w:rFonts w:ascii="Times New Roman" w:eastAsia="Times New Roman" w:hAnsi="Times New Roman" w:cs="Times New Roman"/>
          <w:color w:val="231F20"/>
          <w:sz w:val="24"/>
          <w:szCs w:val="24"/>
          <w:lang w:eastAsia="hr-HR"/>
        </w:rPr>
        <w:t>ili opskrbljuj</w:t>
      </w:r>
      <w:r>
        <w:rPr>
          <w:rFonts w:ascii="Times New Roman" w:eastAsia="Times New Roman" w:hAnsi="Times New Roman" w:cs="Times New Roman"/>
          <w:color w:val="231F20"/>
          <w:sz w:val="24"/>
          <w:szCs w:val="24"/>
          <w:lang w:eastAsia="hr-HR"/>
        </w:rPr>
        <w:t>u</w:t>
      </w:r>
      <w:r w:rsidRPr="00EF5537">
        <w:rPr>
          <w:rFonts w:ascii="Times New Roman" w:eastAsia="Times New Roman" w:hAnsi="Times New Roman" w:cs="Times New Roman"/>
          <w:color w:val="231F20"/>
          <w:sz w:val="24"/>
          <w:szCs w:val="24"/>
          <w:lang w:eastAsia="hr-HR"/>
        </w:rPr>
        <w:t xml:space="preserve"> najmanje 50.</w:t>
      </w:r>
      <w:r w:rsidRPr="00BC7FBE">
        <w:rPr>
          <w:rFonts w:ascii="Times New Roman" w:eastAsia="Times New Roman" w:hAnsi="Times New Roman" w:cs="Times New Roman"/>
          <w:color w:val="231F20"/>
          <w:sz w:val="24"/>
          <w:szCs w:val="24"/>
          <w:lang w:eastAsia="hr-HR"/>
        </w:rPr>
        <w:t>000 ljudi</w:t>
      </w:r>
      <w:r>
        <w:rPr>
          <w:rFonts w:ascii="Times New Roman" w:eastAsia="Times New Roman" w:hAnsi="Times New Roman" w:cs="Times New Roman"/>
          <w:color w:val="231F20"/>
          <w:sz w:val="24"/>
          <w:szCs w:val="24"/>
          <w:lang w:eastAsia="hr-HR"/>
        </w:rPr>
        <w:t>, što znači oko 20% postojećih javnih isporučitelja vodnih usluga koji obavljaju djelatnost javne vodoopskrbe na području Republike Hrvatske.</w:t>
      </w:r>
      <w:r w:rsidRPr="00744141">
        <w:rPr>
          <w:rFonts w:ascii="Times New Roman" w:eastAsia="Times New Roman" w:hAnsi="Times New Roman" w:cs="Times New Roman"/>
          <w:color w:val="231F20"/>
          <w:sz w:val="24"/>
          <w:szCs w:val="24"/>
          <w:lang w:eastAsia="hr-HR"/>
        </w:rPr>
        <w:t xml:space="preserve"> </w:t>
      </w:r>
      <w:r w:rsidR="000258EE">
        <w:rPr>
          <w:rFonts w:ascii="Times New Roman" w:eastAsia="Times New Roman" w:hAnsi="Times New Roman" w:cs="Times New Roman"/>
          <w:color w:val="231F20"/>
          <w:sz w:val="24"/>
          <w:szCs w:val="24"/>
          <w:lang w:eastAsia="hr-HR"/>
        </w:rPr>
        <w:t xml:space="preserve">Na temelju </w:t>
      </w:r>
      <w:r>
        <w:rPr>
          <w:rFonts w:ascii="Times New Roman" w:eastAsia="Times New Roman" w:hAnsi="Times New Roman" w:cs="Times New Roman"/>
          <w:color w:val="231F20"/>
          <w:sz w:val="24"/>
          <w:szCs w:val="24"/>
          <w:lang w:eastAsia="hr-HR"/>
        </w:rPr>
        <w:t>procjen</w:t>
      </w:r>
      <w:r w:rsidR="0034467A">
        <w:rPr>
          <w:rFonts w:ascii="Times New Roman" w:eastAsia="Times New Roman" w:hAnsi="Times New Roman" w:cs="Times New Roman"/>
          <w:color w:val="231F20"/>
          <w:sz w:val="24"/>
          <w:szCs w:val="24"/>
          <w:lang w:eastAsia="hr-HR"/>
        </w:rPr>
        <w:t>a</w:t>
      </w:r>
      <w:r>
        <w:rPr>
          <w:rFonts w:ascii="Times New Roman" w:eastAsia="Times New Roman" w:hAnsi="Times New Roman" w:cs="Times New Roman"/>
          <w:color w:val="231F20"/>
          <w:sz w:val="24"/>
          <w:szCs w:val="24"/>
          <w:lang w:eastAsia="hr-HR"/>
        </w:rPr>
        <w:t xml:space="preserve"> </w:t>
      </w:r>
      <w:r w:rsidR="000258EE">
        <w:rPr>
          <w:rFonts w:ascii="Times New Roman" w:eastAsia="Times New Roman" w:hAnsi="Times New Roman" w:cs="Times New Roman"/>
          <w:color w:val="231F20"/>
          <w:sz w:val="24"/>
          <w:szCs w:val="24"/>
          <w:lang w:eastAsia="hr-HR"/>
        </w:rPr>
        <w:t>izrađen</w:t>
      </w:r>
      <w:r w:rsidR="0034467A">
        <w:rPr>
          <w:rFonts w:ascii="Times New Roman" w:eastAsia="Times New Roman" w:hAnsi="Times New Roman" w:cs="Times New Roman"/>
          <w:color w:val="231F20"/>
          <w:sz w:val="24"/>
          <w:szCs w:val="24"/>
          <w:lang w:eastAsia="hr-HR"/>
        </w:rPr>
        <w:t>ih</w:t>
      </w:r>
      <w:r w:rsidR="000258EE">
        <w:rPr>
          <w:rFonts w:ascii="Times New Roman" w:eastAsia="Times New Roman" w:hAnsi="Times New Roman" w:cs="Times New Roman"/>
          <w:color w:val="231F20"/>
          <w:sz w:val="24"/>
          <w:szCs w:val="24"/>
          <w:lang w:eastAsia="hr-HR"/>
        </w:rPr>
        <w:t xml:space="preserve"> od strane javnih isporučitelja vodne usluge, </w:t>
      </w:r>
      <w:r w:rsidRPr="00BC7FBE">
        <w:rPr>
          <w:rFonts w:ascii="Times New Roman" w:eastAsia="Times New Roman" w:hAnsi="Times New Roman" w:cs="Times New Roman"/>
          <w:color w:val="231F20"/>
          <w:sz w:val="24"/>
          <w:szCs w:val="24"/>
          <w:lang w:eastAsia="hr-HR"/>
        </w:rPr>
        <w:t xml:space="preserve">Hrvatske vode izrađuju objedinjenu procjenu razine gubitaka </w:t>
      </w:r>
      <w:r w:rsidR="00F955A9">
        <w:rPr>
          <w:rFonts w:ascii="Times New Roman" w:eastAsia="Times New Roman" w:hAnsi="Times New Roman" w:cs="Times New Roman"/>
          <w:color w:val="231F20"/>
          <w:sz w:val="24"/>
          <w:szCs w:val="24"/>
          <w:lang w:eastAsia="hr-HR"/>
        </w:rPr>
        <w:t xml:space="preserve">vode </w:t>
      </w:r>
      <w:r w:rsidRPr="00BC7FBE">
        <w:rPr>
          <w:rFonts w:ascii="Times New Roman" w:eastAsia="Times New Roman" w:hAnsi="Times New Roman" w:cs="Times New Roman"/>
          <w:color w:val="231F20"/>
          <w:sz w:val="24"/>
          <w:szCs w:val="24"/>
          <w:lang w:eastAsia="hr-HR"/>
        </w:rPr>
        <w:t>za pod</w:t>
      </w:r>
      <w:r>
        <w:rPr>
          <w:rFonts w:ascii="Times New Roman" w:eastAsia="Times New Roman" w:hAnsi="Times New Roman" w:cs="Times New Roman"/>
          <w:color w:val="231F20"/>
          <w:sz w:val="24"/>
          <w:szCs w:val="24"/>
          <w:lang w:eastAsia="hr-HR"/>
        </w:rPr>
        <w:t xml:space="preserve">ručje Republike Hrvatske, a rezultate te procjene dostavljaju Europskoj </w:t>
      </w:r>
      <w:r w:rsidR="00653DAE">
        <w:rPr>
          <w:rFonts w:ascii="Times New Roman" w:eastAsia="Times New Roman" w:hAnsi="Times New Roman" w:cs="Times New Roman"/>
          <w:color w:val="231F20"/>
          <w:sz w:val="24"/>
          <w:szCs w:val="24"/>
          <w:lang w:eastAsia="hr-HR"/>
        </w:rPr>
        <w:t>k</w:t>
      </w:r>
      <w:r>
        <w:rPr>
          <w:rFonts w:ascii="Times New Roman" w:eastAsia="Times New Roman" w:hAnsi="Times New Roman" w:cs="Times New Roman"/>
          <w:color w:val="231F20"/>
          <w:sz w:val="24"/>
          <w:szCs w:val="24"/>
          <w:lang w:eastAsia="hr-HR"/>
        </w:rPr>
        <w:t>omisiji do 12. siječnja 2026.</w:t>
      </w:r>
    </w:p>
    <w:p w14:paraId="1052EE20" w14:textId="77777777" w:rsidR="004809B8" w:rsidRPr="00EF5537" w:rsidRDefault="004809B8" w:rsidP="004809B8">
      <w:pPr>
        <w:widowControl w:val="0"/>
        <w:shd w:val="clear" w:color="auto" w:fill="FFFFFF"/>
        <w:spacing w:after="0" w:line="274" w:lineRule="exact"/>
        <w:ind w:left="40" w:right="40" w:hanging="40"/>
        <w:jc w:val="both"/>
        <w:rPr>
          <w:rFonts w:ascii="Times New Roman" w:eastAsia="Times New Roman" w:hAnsi="Times New Roman" w:cs="Times New Roman"/>
          <w:color w:val="231F20"/>
          <w:sz w:val="24"/>
          <w:szCs w:val="24"/>
          <w:lang w:eastAsia="hr-HR"/>
        </w:rPr>
      </w:pPr>
    </w:p>
    <w:p w14:paraId="5885F82C" w14:textId="77777777" w:rsidR="004809B8" w:rsidRDefault="004809B8" w:rsidP="004809B8">
      <w:pPr>
        <w:widowControl w:val="0"/>
        <w:shd w:val="clear" w:color="auto" w:fill="FFFFFF"/>
        <w:spacing w:after="0" w:line="274" w:lineRule="exact"/>
        <w:ind w:left="40" w:right="4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lang w:eastAsia="hr-HR"/>
        </w:rPr>
        <w:t xml:space="preserve">Također, propisuje se </w:t>
      </w:r>
      <w:r w:rsidR="00E77B12">
        <w:rPr>
          <w:rFonts w:ascii="Times New Roman" w:eastAsia="Times New Roman" w:hAnsi="Times New Roman" w:cs="Times New Roman"/>
          <w:sz w:val="24"/>
          <w:szCs w:val="24"/>
        </w:rPr>
        <w:t xml:space="preserve">obveza Hrvatskih voda </w:t>
      </w:r>
      <w:r w:rsidR="005E0640">
        <w:rPr>
          <w:rFonts w:ascii="Times New Roman" w:eastAsia="Times New Roman" w:hAnsi="Times New Roman" w:cs="Times New Roman"/>
          <w:sz w:val="24"/>
          <w:szCs w:val="24"/>
        </w:rPr>
        <w:t xml:space="preserve">da </w:t>
      </w:r>
      <w:r w:rsidRPr="00EF5537">
        <w:rPr>
          <w:rFonts w:ascii="Times New Roman" w:eastAsia="Times New Roman" w:hAnsi="Times New Roman" w:cs="Times New Roman"/>
          <w:sz w:val="24"/>
          <w:szCs w:val="24"/>
        </w:rPr>
        <w:t xml:space="preserve">stave na raspolaganje Europskoj komisiji </w:t>
      </w:r>
      <w:r w:rsidR="00F955A9">
        <w:rPr>
          <w:rFonts w:ascii="Times New Roman" w:eastAsia="Times New Roman" w:hAnsi="Times New Roman" w:cs="Times New Roman"/>
          <w:sz w:val="24"/>
          <w:szCs w:val="24"/>
        </w:rPr>
        <w:t xml:space="preserve">skupove podataka </w:t>
      </w:r>
      <w:r w:rsidR="00C53CC6">
        <w:rPr>
          <w:rFonts w:ascii="Times New Roman" w:eastAsia="Times New Roman" w:hAnsi="Times New Roman" w:cs="Times New Roman"/>
          <w:sz w:val="24"/>
          <w:szCs w:val="24"/>
        </w:rPr>
        <w:t>vezano uz poboljšanje</w:t>
      </w:r>
      <w:r>
        <w:rPr>
          <w:rFonts w:ascii="Times New Roman" w:eastAsia="Times New Roman" w:hAnsi="Times New Roman" w:cs="Times New Roman"/>
          <w:sz w:val="24"/>
          <w:szCs w:val="24"/>
        </w:rPr>
        <w:t xml:space="preserve"> pristupa</w:t>
      </w:r>
      <w:r w:rsidR="00C53CC6" w:rsidRPr="00C53CC6">
        <w:t xml:space="preserve"> </w:t>
      </w:r>
      <w:r w:rsidR="00C53CC6" w:rsidRPr="00C53CC6">
        <w:rPr>
          <w:rFonts w:ascii="Times New Roman" w:eastAsia="Times New Roman" w:hAnsi="Times New Roman" w:cs="Times New Roman"/>
          <w:sz w:val="24"/>
          <w:szCs w:val="24"/>
        </w:rPr>
        <w:t>vodi namijenjenoj za ljudsku potrošnju</w:t>
      </w:r>
      <w:r w:rsidR="00886482">
        <w:rPr>
          <w:rFonts w:ascii="Times New Roman" w:eastAsia="Times New Roman" w:hAnsi="Times New Roman" w:cs="Times New Roman"/>
          <w:sz w:val="24"/>
          <w:szCs w:val="24"/>
        </w:rPr>
        <w:t xml:space="preserve"> te</w:t>
      </w:r>
      <w:r w:rsidR="00E77B12">
        <w:rPr>
          <w:rFonts w:ascii="Times New Roman" w:eastAsia="Times New Roman" w:hAnsi="Times New Roman" w:cs="Times New Roman"/>
          <w:sz w:val="24"/>
          <w:szCs w:val="24"/>
        </w:rPr>
        <w:t xml:space="preserve"> procjenu</w:t>
      </w:r>
      <w:r>
        <w:rPr>
          <w:rFonts w:ascii="Times New Roman" w:eastAsia="Times New Roman" w:hAnsi="Times New Roman" w:cs="Times New Roman"/>
          <w:sz w:val="24"/>
          <w:szCs w:val="24"/>
        </w:rPr>
        <w:t xml:space="preserve"> rizika </w:t>
      </w:r>
      <w:r w:rsidR="00C53CC6">
        <w:rPr>
          <w:rFonts w:ascii="Times New Roman" w:eastAsia="Times New Roman" w:hAnsi="Times New Roman" w:cs="Times New Roman"/>
          <w:sz w:val="24"/>
          <w:szCs w:val="24"/>
        </w:rPr>
        <w:t xml:space="preserve">i upravljanje rizikom za područja </w:t>
      </w:r>
      <w:r>
        <w:rPr>
          <w:rFonts w:ascii="Times New Roman" w:eastAsia="Times New Roman" w:hAnsi="Times New Roman" w:cs="Times New Roman"/>
          <w:sz w:val="24"/>
          <w:szCs w:val="24"/>
        </w:rPr>
        <w:t xml:space="preserve">sliva </w:t>
      </w:r>
      <w:r w:rsidR="00DC542E">
        <w:rPr>
          <w:rFonts w:ascii="Times New Roman" w:eastAsia="Times New Roman" w:hAnsi="Times New Roman" w:cs="Times New Roman"/>
          <w:sz w:val="24"/>
          <w:szCs w:val="24"/>
        </w:rPr>
        <w:t>vodozahvata</w:t>
      </w:r>
      <w:r w:rsidR="00C53CC6">
        <w:rPr>
          <w:rFonts w:ascii="Times New Roman" w:eastAsia="Times New Roman" w:hAnsi="Times New Roman" w:cs="Times New Roman"/>
          <w:sz w:val="24"/>
          <w:szCs w:val="24"/>
        </w:rPr>
        <w:t>.</w:t>
      </w:r>
    </w:p>
    <w:p w14:paraId="268E9E51" w14:textId="77777777" w:rsidR="004809B8" w:rsidRDefault="004809B8" w:rsidP="004809B8">
      <w:pPr>
        <w:widowControl w:val="0"/>
        <w:shd w:val="clear" w:color="auto" w:fill="FFFFFF"/>
        <w:spacing w:after="0" w:line="274" w:lineRule="exact"/>
        <w:ind w:left="40" w:right="40"/>
        <w:jc w:val="both"/>
        <w:rPr>
          <w:rFonts w:ascii="Times New Roman" w:eastAsia="Times New Roman" w:hAnsi="Times New Roman" w:cs="Times New Roman"/>
          <w:sz w:val="24"/>
          <w:szCs w:val="24"/>
        </w:rPr>
      </w:pPr>
    </w:p>
    <w:p w14:paraId="485C61FE" w14:textId="77777777" w:rsidR="004809B8" w:rsidRPr="0080401C" w:rsidRDefault="004809B8" w:rsidP="004809B8">
      <w:pPr>
        <w:widowControl w:val="0"/>
        <w:shd w:val="clear" w:color="auto" w:fill="FFFFFF"/>
        <w:spacing w:after="0" w:line="274" w:lineRule="exact"/>
        <w:ind w:left="40" w:right="40"/>
        <w:jc w:val="both"/>
        <w:rPr>
          <w:rFonts w:ascii="Times New Roman" w:eastAsia="Times New Roman" w:hAnsi="Times New Roman" w:cs="Times New Roman"/>
          <w:sz w:val="24"/>
          <w:szCs w:val="24"/>
        </w:rPr>
      </w:pPr>
      <w:r w:rsidRPr="005669D8">
        <w:rPr>
          <w:rFonts w:ascii="Times New Roman" w:eastAsia="Times New Roman" w:hAnsi="Times New Roman" w:cs="Times New Roman"/>
          <w:color w:val="000000"/>
          <w:sz w:val="24"/>
          <w:szCs w:val="24"/>
          <w:lang w:eastAsia="hr-HR"/>
        </w:rPr>
        <w:t>Kako bi se osigurala prilagodba hrvatskog</w:t>
      </w:r>
      <w:r w:rsidR="004407ED">
        <w:rPr>
          <w:rFonts w:ascii="Times New Roman" w:eastAsia="Times New Roman" w:hAnsi="Times New Roman" w:cs="Times New Roman"/>
          <w:color w:val="000000"/>
          <w:sz w:val="24"/>
          <w:szCs w:val="24"/>
          <w:lang w:eastAsia="hr-HR"/>
        </w:rPr>
        <w:t>a</w:t>
      </w:r>
      <w:r w:rsidRPr="005669D8">
        <w:rPr>
          <w:rFonts w:ascii="Times New Roman" w:eastAsia="Times New Roman" w:hAnsi="Times New Roman" w:cs="Times New Roman"/>
          <w:color w:val="000000"/>
          <w:sz w:val="24"/>
          <w:szCs w:val="24"/>
          <w:lang w:eastAsia="hr-HR"/>
        </w:rPr>
        <w:t xml:space="preserve"> zakonodavstva uvođenju eura kao službene valute u Republici Hrvatskoj</w:t>
      </w:r>
      <w:r>
        <w:rPr>
          <w:rFonts w:ascii="Times New Roman" w:eastAsia="Times New Roman" w:hAnsi="Times New Roman" w:cs="Times New Roman"/>
          <w:color w:val="000000"/>
          <w:sz w:val="24"/>
          <w:szCs w:val="24"/>
          <w:lang w:eastAsia="hr-HR"/>
        </w:rPr>
        <w:t>,</w:t>
      </w:r>
      <w:r w:rsidRPr="005669D8">
        <w:rPr>
          <w:rFonts w:ascii="Times New Roman" w:eastAsia="Times New Roman" w:hAnsi="Times New Roman" w:cs="Times New Roman"/>
          <w:color w:val="000000"/>
          <w:sz w:val="24"/>
          <w:szCs w:val="24"/>
          <w:lang w:eastAsia="hr-HR"/>
        </w:rPr>
        <w:t xml:space="preserve"> potrebno je propisati iznose u eurima za prekršajne odredbe.</w:t>
      </w:r>
    </w:p>
    <w:p w14:paraId="1B281B93" w14:textId="77777777" w:rsidR="0064103D" w:rsidRDefault="0064103D" w:rsidP="0064103D">
      <w:pPr>
        <w:spacing w:after="0" w:line="240" w:lineRule="auto"/>
        <w:jc w:val="both"/>
        <w:rPr>
          <w:rFonts w:ascii="Times New Roman" w:eastAsia="Calibri" w:hAnsi="Times New Roman" w:cs="Times New Roman"/>
          <w:sz w:val="24"/>
          <w:szCs w:val="24"/>
          <w:lang w:eastAsia="hr-HR"/>
        </w:rPr>
      </w:pPr>
    </w:p>
    <w:p w14:paraId="6CB6A91F" w14:textId="77777777" w:rsidR="004809B8" w:rsidRPr="005669D8" w:rsidRDefault="004809B8" w:rsidP="0064103D">
      <w:pPr>
        <w:spacing w:after="0" w:line="240" w:lineRule="auto"/>
        <w:jc w:val="both"/>
        <w:rPr>
          <w:rFonts w:ascii="Times New Roman" w:eastAsia="Calibri" w:hAnsi="Times New Roman" w:cs="Times New Roman"/>
          <w:sz w:val="24"/>
          <w:szCs w:val="24"/>
          <w:lang w:eastAsia="hr-HR"/>
        </w:rPr>
      </w:pPr>
    </w:p>
    <w:p w14:paraId="3682F87B" w14:textId="77777777" w:rsidR="0064103D" w:rsidRPr="005669D8" w:rsidRDefault="0064103D" w:rsidP="0064103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B44997">
        <w:rPr>
          <w:rFonts w:ascii="Times New Roman" w:eastAsia="Times New Roman" w:hAnsi="Times New Roman" w:cs="Times New Roman"/>
          <w:b/>
          <w:sz w:val="24"/>
          <w:szCs w:val="24"/>
          <w:lang w:eastAsia="hr-HR"/>
        </w:rPr>
        <w:t>Posljedice koje će donošenjem Zakona proisteći</w:t>
      </w:r>
    </w:p>
    <w:p w14:paraId="59836804" w14:textId="77777777" w:rsidR="0064103D" w:rsidRPr="005669D8" w:rsidRDefault="0064103D" w:rsidP="0064103D">
      <w:pPr>
        <w:widowControl w:val="0"/>
        <w:autoSpaceDE w:val="0"/>
        <w:autoSpaceDN w:val="0"/>
        <w:adjustRightInd w:val="0"/>
        <w:spacing w:after="0" w:line="240" w:lineRule="auto"/>
        <w:ind w:firstLine="1418"/>
        <w:jc w:val="both"/>
        <w:rPr>
          <w:rFonts w:ascii="Times New Roman" w:eastAsia="Times New Roman" w:hAnsi="Times New Roman" w:cs="Times New Roman"/>
          <w:b/>
          <w:sz w:val="24"/>
          <w:szCs w:val="24"/>
          <w:lang w:eastAsia="hr-HR"/>
        </w:rPr>
      </w:pPr>
    </w:p>
    <w:p w14:paraId="213A396C" w14:textId="77777777" w:rsidR="00C53CC6" w:rsidRDefault="00DF4099" w:rsidP="00F955A9">
      <w:pPr>
        <w:widowControl w:val="0"/>
        <w:spacing w:after="60" w:line="274" w:lineRule="exact"/>
        <w:ind w:left="20" w:right="6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Prijedlogom zakona</w:t>
      </w:r>
      <w:r w:rsidR="004809B8" w:rsidRPr="00DF4099">
        <w:rPr>
          <w:rFonts w:ascii="Times New Roman" w:eastAsia="Times New Roman" w:hAnsi="Times New Roman" w:cs="Times New Roman"/>
          <w:color w:val="000000"/>
          <w:sz w:val="24"/>
          <w:szCs w:val="24"/>
          <w:lang w:eastAsia="hr-HR"/>
        </w:rPr>
        <w:t xml:space="preserve"> osigurat</w:t>
      </w:r>
      <w:r w:rsidR="004809B8">
        <w:rPr>
          <w:rFonts w:ascii="Times New Roman" w:eastAsia="Times New Roman" w:hAnsi="Times New Roman" w:cs="Times New Roman"/>
          <w:color w:val="000000"/>
          <w:sz w:val="24"/>
          <w:szCs w:val="24"/>
          <w:lang w:eastAsia="hr-HR"/>
        </w:rPr>
        <w:t xml:space="preserve"> će se us</w:t>
      </w:r>
      <w:r w:rsidR="004809B8" w:rsidRPr="005669D8">
        <w:rPr>
          <w:rFonts w:ascii="Times New Roman" w:eastAsia="Times New Roman" w:hAnsi="Times New Roman" w:cs="Times New Roman"/>
          <w:color w:val="000000"/>
          <w:sz w:val="24"/>
          <w:szCs w:val="24"/>
          <w:lang w:eastAsia="hr-HR"/>
        </w:rPr>
        <w:t>klađ</w:t>
      </w:r>
      <w:r w:rsidR="004809B8">
        <w:rPr>
          <w:rFonts w:ascii="Times New Roman" w:eastAsia="Times New Roman" w:hAnsi="Times New Roman" w:cs="Times New Roman"/>
          <w:color w:val="000000"/>
          <w:sz w:val="24"/>
          <w:szCs w:val="24"/>
          <w:lang w:eastAsia="hr-HR"/>
        </w:rPr>
        <w:t>enost</w:t>
      </w:r>
      <w:r w:rsidR="004809B8" w:rsidRPr="005669D8">
        <w:rPr>
          <w:rFonts w:ascii="Times New Roman" w:eastAsia="Times New Roman" w:hAnsi="Times New Roman" w:cs="Times New Roman"/>
          <w:color w:val="000000"/>
          <w:sz w:val="24"/>
          <w:szCs w:val="24"/>
          <w:lang w:eastAsia="hr-HR"/>
        </w:rPr>
        <w:t xml:space="preserve"> nacionalnog zakonodavstva s </w:t>
      </w:r>
      <w:r w:rsidR="00C53CC6" w:rsidRPr="00C53CC6">
        <w:rPr>
          <w:rFonts w:ascii="Times New Roman" w:eastAsia="Times New Roman" w:hAnsi="Times New Roman" w:cs="Times New Roman"/>
          <w:color w:val="000000"/>
          <w:sz w:val="24"/>
          <w:szCs w:val="24"/>
          <w:lang w:eastAsia="hr-HR"/>
        </w:rPr>
        <w:t>Preinakom Direktive</w:t>
      </w:r>
      <w:r w:rsidR="00C53CC6">
        <w:rPr>
          <w:rFonts w:ascii="Times New Roman" w:eastAsia="Times New Roman" w:hAnsi="Times New Roman" w:cs="Times New Roman"/>
          <w:color w:val="000000"/>
          <w:sz w:val="24"/>
          <w:szCs w:val="24"/>
          <w:lang w:eastAsia="hr-HR"/>
        </w:rPr>
        <w:t>.</w:t>
      </w:r>
    </w:p>
    <w:p w14:paraId="51B9A126" w14:textId="77777777" w:rsidR="00F955A9" w:rsidRDefault="00F955A9" w:rsidP="00F955A9">
      <w:pPr>
        <w:widowControl w:val="0"/>
        <w:spacing w:after="60" w:line="274" w:lineRule="exact"/>
        <w:ind w:left="20" w:right="60"/>
        <w:jc w:val="both"/>
        <w:rPr>
          <w:rFonts w:ascii="Times New Roman" w:eastAsia="Times New Roman" w:hAnsi="Times New Roman" w:cs="Times New Roman"/>
          <w:color w:val="000000"/>
          <w:sz w:val="24"/>
          <w:szCs w:val="24"/>
          <w:lang w:eastAsia="hr-HR"/>
        </w:rPr>
      </w:pPr>
    </w:p>
    <w:p w14:paraId="5968227E" w14:textId="77777777" w:rsidR="004809B8" w:rsidRDefault="004809B8" w:rsidP="004809B8">
      <w:pPr>
        <w:widowControl w:val="0"/>
        <w:spacing w:after="60" w:line="274" w:lineRule="exact"/>
        <w:ind w:left="20" w:right="60" w:hanging="2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Poboljšat će se pristup vodi za ljudsku potrošnju za sve, a posebno za </w:t>
      </w:r>
      <w:r w:rsidR="002E5E8A">
        <w:rPr>
          <w:rFonts w:ascii="Times New Roman" w:eastAsia="Times New Roman" w:hAnsi="Times New Roman" w:cs="Times New Roman"/>
          <w:color w:val="000000"/>
          <w:sz w:val="24"/>
          <w:szCs w:val="24"/>
          <w:lang w:eastAsia="hr-HR"/>
        </w:rPr>
        <w:t xml:space="preserve">ranjive i </w:t>
      </w:r>
      <w:r>
        <w:rPr>
          <w:rFonts w:ascii="Times New Roman" w:eastAsia="Times New Roman" w:hAnsi="Times New Roman" w:cs="Times New Roman"/>
          <w:color w:val="000000"/>
          <w:sz w:val="24"/>
          <w:szCs w:val="24"/>
          <w:lang w:eastAsia="hr-HR"/>
        </w:rPr>
        <w:t xml:space="preserve">marginalizirane skupine, osiguranjem mogućnosti priključenja stanovništva na sustave </w:t>
      </w:r>
      <w:r>
        <w:rPr>
          <w:rFonts w:ascii="Times New Roman" w:eastAsia="Times New Roman" w:hAnsi="Times New Roman" w:cs="Times New Roman"/>
          <w:color w:val="000000"/>
          <w:sz w:val="24"/>
          <w:szCs w:val="24"/>
          <w:lang w:eastAsia="hr-HR"/>
        </w:rPr>
        <w:lastRenderedPageBreak/>
        <w:t xml:space="preserve">javne vodoopskrbe, </w:t>
      </w:r>
      <w:r w:rsidR="00D926A2">
        <w:rPr>
          <w:rFonts w:ascii="Times New Roman" w:eastAsia="Times New Roman" w:hAnsi="Times New Roman" w:cs="Times New Roman"/>
          <w:color w:val="000000"/>
          <w:sz w:val="24"/>
          <w:szCs w:val="24"/>
          <w:lang w:eastAsia="hr-HR"/>
        </w:rPr>
        <w:t>pokretn</w:t>
      </w:r>
      <w:r w:rsidRPr="00B3260A">
        <w:rPr>
          <w:rFonts w:ascii="Times New Roman" w:hAnsi="Times New Roman" w:cs="Times New Roman"/>
          <w:color w:val="231F20"/>
          <w:sz w:val="24"/>
          <w:szCs w:val="24"/>
        </w:rPr>
        <w:t xml:space="preserve">om isporukom (autocisternom i vodonoscem), postavljanjem javnih slavina na javnim površinama (trg, ulica, park ili sl.) koje su </w:t>
      </w:r>
      <w:r w:rsidR="00CA5485">
        <w:rPr>
          <w:rFonts w:ascii="Times New Roman" w:hAnsi="Times New Roman" w:cs="Times New Roman"/>
          <w:color w:val="231F20"/>
          <w:sz w:val="24"/>
          <w:szCs w:val="24"/>
        </w:rPr>
        <w:t>na</w:t>
      </w:r>
      <w:r w:rsidRPr="00B3260A">
        <w:rPr>
          <w:rFonts w:ascii="Times New Roman" w:hAnsi="Times New Roman" w:cs="Times New Roman"/>
          <w:color w:val="231F20"/>
          <w:sz w:val="24"/>
          <w:szCs w:val="24"/>
        </w:rPr>
        <w:t xml:space="preserve"> sustav</w:t>
      </w:r>
      <w:r w:rsidR="00CA5485">
        <w:rPr>
          <w:rFonts w:ascii="Times New Roman" w:hAnsi="Times New Roman" w:cs="Times New Roman"/>
          <w:color w:val="231F20"/>
          <w:sz w:val="24"/>
          <w:szCs w:val="24"/>
        </w:rPr>
        <w:t>u</w:t>
      </w:r>
      <w:r w:rsidRPr="00B3260A">
        <w:rPr>
          <w:rFonts w:ascii="Times New Roman" w:hAnsi="Times New Roman" w:cs="Times New Roman"/>
          <w:color w:val="231F20"/>
          <w:sz w:val="24"/>
          <w:szCs w:val="24"/>
        </w:rPr>
        <w:t xml:space="preserve"> javne vodoopskrbe te postavljanjem javnih zdenaca, javnih crpki i drugih sličnih građevina na javnim prostorima, koje nisu </w:t>
      </w:r>
      <w:r w:rsidR="00515719">
        <w:rPr>
          <w:rFonts w:ascii="Times New Roman" w:hAnsi="Times New Roman" w:cs="Times New Roman"/>
          <w:color w:val="231F20"/>
          <w:sz w:val="24"/>
          <w:szCs w:val="24"/>
        </w:rPr>
        <w:t xml:space="preserve">na </w:t>
      </w:r>
      <w:r w:rsidRPr="00B3260A">
        <w:rPr>
          <w:rFonts w:ascii="Times New Roman" w:hAnsi="Times New Roman" w:cs="Times New Roman"/>
          <w:color w:val="231F20"/>
          <w:sz w:val="24"/>
          <w:szCs w:val="24"/>
        </w:rPr>
        <w:t>sustav</w:t>
      </w:r>
      <w:r w:rsidR="00515719">
        <w:rPr>
          <w:rFonts w:ascii="Times New Roman" w:hAnsi="Times New Roman" w:cs="Times New Roman"/>
          <w:color w:val="231F20"/>
          <w:sz w:val="24"/>
          <w:szCs w:val="24"/>
        </w:rPr>
        <w:t>u</w:t>
      </w:r>
      <w:r w:rsidRPr="00B3260A">
        <w:rPr>
          <w:rFonts w:ascii="Times New Roman" w:hAnsi="Times New Roman" w:cs="Times New Roman"/>
          <w:color w:val="231F20"/>
          <w:sz w:val="24"/>
          <w:szCs w:val="24"/>
        </w:rPr>
        <w:t xml:space="preserve"> javne vodoopskrbe.</w:t>
      </w:r>
      <w:r w:rsidRPr="005669D8">
        <w:rPr>
          <w:rFonts w:ascii="Times New Roman" w:eastAsia="Times New Roman" w:hAnsi="Times New Roman" w:cs="Times New Roman"/>
          <w:color w:val="000000"/>
          <w:sz w:val="24"/>
          <w:szCs w:val="24"/>
          <w:lang w:eastAsia="hr-HR"/>
        </w:rPr>
        <w:t xml:space="preserve"> </w:t>
      </w:r>
    </w:p>
    <w:p w14:paraId="0B002700" w14:textId="77777777" w:rsidR="004809B8" w:rsidRDefault="004809B8" w:rsidP="004809B8">
      <w:pPr>
        <w:widowControl w:val="0"/>
        <w:spacing w:after="60" w:line="274" w:lineRule="exact"/>
        <w:ind w:left="20" w:right="60"/>
        <w:jc w:val="both"/>
        <w:rPr>
          <w:rFonts w:ascii="Times New Roman" w:eastAsia="Times New Roman" w:hAnsi="Times New Roman" w:cs="Times New Roman"/>
          <w:color w:val="000000"/>
          <w:sz w:val="24"/>
          <w:szCs w:val="24"/>
          <w:lang w:eastAsia="hr-HR"/>
        </w:rPr>
      </w:pPr>
    </w:p>
    <w:p w14:paraId="1FE4DBB5" w14:textId="77777777" w:rsidR="004809B8" w:rsidRDefault="004809B8" w:rsidP="004809B8">
      <w:pPr>
        <w:widowControl w:val="0"/>
        <w:spacing w:after="60" w:line="274" w:lineRule="exact"/>
        <w:ind w:left="20" w:right="6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Uspostavom procjene rizika </w:t>
      </w:r>
      <w:r w:rsidR="005E0640">
        <w:rPr>
          <w:rFonts w:ascii="Times New Roman" w:eastAsia="Times New Roman" w:hAnsi="Times New Roman" w:cs="Times New Roman"/>
          <w:color w:val="000000"/>
          <w:sz w:val="24"/>
          <w:szCs w:val="24"/>
          <w:lang w:eastAsia="hr-HR"/>
        </w:rPr>
        <w:t xml:space="preserve">za područja </w:t>
      </w:r>
      <w:r>
        <w:rPr>
          <w:rFonts w:ascii="Times New Roman" w:eastAsia="Times New Roman" w:hAnsi="Times New Roman" w:cs="Times New Roman"/>
          <w:color w:val="000000"/>
          <w:sz w:val="24"/>
          <w:szCs w:val="24"/>
          <w:lang w:eastAsia="hr-HR"/>
        </w:rPr>
        <w:t>sliv</w:t>
      </w:r>
      <w:r w:rsidR="005E0640">
        <w:rPr>
          <w:rFonts w:ascii="Times New Roman" w:eastAsia="Times New Roman" w:hAnsi="Times New Roman" w:cs="Times New Roman"/>
          <w:color w:val="000000"/>
          <w:sz w:val="24"/>
          <w:szCs w:val="24"/>
          <w:lang w:eastAsia="hr-HR"/>
        </w:rPr>
        <w:t>a</w:t>
      </w:r>
      <w:r>
        <w:rPr>
          <w:rFonts w:ascii="Times New Roman" w:eastAsia="Times New Roman" w:hAnsi="Times New Roman" w:cs="Times New Roman"/>
          <w:color w:val="000000"/>
          <w:sz w:val="24"/>
          <w:szCs w:val="24"/>
          <w:lang w:eastAsia="hr-HR"/>
        </w:rPr>
        <w:t xml:space="preserve"> </w:t>
      </w:r>
      <w:r w:rsidR="00DC542E">
        <w:rPr>
          <w:rFonts w:ascii="Times New Roman" w:eastAsia="Times New Roman" w:hAnsi="Times New Roman" w:cs="Times New Roman"/>
          <w:color w:val="000000"/>
          <w:sz w:val="24"/>
          <w:szCs w:val="24"/>
          <w:lang w:eastAsia="hr-HR"/>
        </w:rPr>
        <w:t>vodozahvata</w:t>
      </w:r>
      <w:r>
        <w:rPr>
          <w:rFonts w:ascii="Times New Roman" w:eastAsia="Times New Roman" w:hAnsi="Times New Roman" w:cs="Times New Roman"/>
          <w:color w:val="000000"/>
          <w:sz w:val="24"/>
          <w:szCs w:val="24"/>
          <w:lang w:eastAsia="hr-HR"/>
        </w:rPr>
        <w:t xml:space="preserve"> postiže se i koherentnost s </w:t>
      </w:r>
      <w:r w:rsidR="009E691D">
        <w:rPr>
          <w:rFonts w:ascii="Times New Roman" w:eastAsia="Times New Roman" w:hAnsi="Times New Roman" w:cs="Times New Roman"/>
          <w:color w:val="000000"/>
          <w:sz w:val="24"/>
          <w:szCs w:val="24"/>
          <w:lang w:eastAsia="hr-HR"/>
        </w:rPr>
        <w:t xml:space="preserve"> </w:t>
      </w:r>
      <w:r w:rsidR="00791710">
        <w:rPr>
          <w:rFonts w:ascii="Times New Roman" w:eastAsia="Times New Roman" w:hAnsi="Times New Roman" w:cs="Times New Roman"/>
          <w:color w:val="000000"/>
          <w:sz w:val="24"/>
          <w:szCs w:val="24"/>
          <w:lang w:eastAsia="hr-HR"/>
        </w:rPr>
        <w:t xml:space="preserve">Direktivom </w:t>
      </w:r>
      <w:r w:rsidR="009E691D">
        <w:rPr>
          <w:rFonts w:ascii="Times New Roman" w:eastAsia="Times New Roman" w:hAnsi="Times New Roman" w:cs="Times New Roman"/>
          <w:color w:val="000000"/>
          <w:sz w:val="24"/>
          <w:szCs w:val="24"/>
          <w:lang w:eastAsia="hr-HR"/>
        </w:rPr>
        <w:t>2000/60/EZ Europskog parlamenta i Vijeća od 23. listopada 2000. o uspostavi okvira za djelovanje Zajednice u području vodne politike (</w:t>
      </w:r>
      <w:r>
        <w:rPr>
          <w:rFonts w:ascii="Times New Roman" w:eastAsia="Times New Roman" w:hAnsi="Times New Roman" w:cs="Times New Roman"/>
          <w:color w:val="000000"/>
          <w:sz w:val="24"/>
          <w:szCs w:val="24"/>
          <w:lang w:eastAsia="hr-HR"/>
        </w:rPr>
        <w:t>Okvirn</w:t>
      </w:r>
      <w:r w:rsidR="009E691D">
        <w:rPr>
          <w:rFonts w:ascii="Times New Roman" w:eastAsia="Times New Roman" w:hAnsi="Times New Roman" w:cs="Times New Roman"/>
          <w:color w:val="000000"/>
          <w:sz w:val="24"/>
          <w:szCs w:val="24"/>
          <w:lang w:eastAsia="hr-HR"/>
        </w:rPr>
        <w:t>a</w:t>
      </w:r>
      <w:r>
        <w:rPr>
          <w:rFonts w:ascii="Times New Roman" w:eastAsia="Times New Roman" w:hAnsi="Times New Roman" w:cs="Times New Roman"/>
          <w:color w:val="000000"/>
          <w:sz w:val="24"/>
          <w:szCs w:val="24"/>
          <w:lang w:eastAsia="hr-HR"/>
        </w:rPr>
        <w:t xml:space="preserve"> direktiv</w:t>
      </w:r>
      <w:r w:rsidR="009E691D">
        <w:rPr>
          <w:rFonts w:ascii="Times New Roman" w:eastAsia="Times New Roman" w:hAnsi="Times New Roman" w:cs="Times New Roman"/>
          <w:color w:val="000000"/>
          <w:sz w:val="24"/>
          <w:szCs w:val="24"/>
          <w:lang w:eastAsia="hr-HR"/>
        </w:rPr>
        <w:t>a</w:t>
      </w:r>
      <w:r>
        <w:rPr>
          <w:rFonts w:ascii="Times New Roman" w:eastAsia="Times New Roman" w:hAnsi="Times New Roman" w:cs="Times New Roman"/>
          <w:color w:val="000000"/>
          <w:sz w:val="24"/>
          <w:szCs w:val="24"/>
          <w:lang w:eastAsia="hr-HR"/>
        </w:rPr>
        <w:t xml:space="preserve"> o vodama</w:t>
      </w:r>
      <w:r w:rsidR="009E691D">
        <w:rPr>
          <w:rFonts w:ascii="Times New Roman" w:eastAsia="Times New Roman" w:hAnsi="Times New Roman" w:cs="Times New Roman"/>
          <w:color w:val="000000"/>
          <w:sz w:val="24"/>
          <w:szCs w:val="24"/>
          <w:lang w:eastAsia="hr-HR"/>
        </w:rPr>
        <w:t xml:space="preserve"> (SL L 327, 22.</w:t>
      </w:r>
      <w:r w:rsidR="00160551">
        <w:rPr>
          <w:rFonts w:ascii="Times New Roman" w:eastAsia="Times New Roman" w:hAnsi="Times New Roman" w:cs="Times New Roman"/>
          <w:color w:val="000000"/>
          <w:sz w:val="24"/>
          <w:szCs w:val="24"/>
          <w:lang w:eastAsia="hr-HR"/>
        </w:rPr>
        <w:t xml:space="preserve"> </w:t>
      </w:r>
      <w:r w:rsidR="009E691D">
        <w:rPr>
          <w:rFonts w:ascii="Times New Roman" w:eastAsia="Times New Roman" w:hAnsi="Times New Roman" w:cs="Times New Roman"/>
          <w:color w:val="000000"/>
          <w:sz w:val="24"/>
          <w:szCs w:val="24"/>
          <w:lang w:eastAsia="hr-HR"/>
        </w:rPr>
        <w:t>12.</w:t>
      </w:r>
      <w:r w:rsidR="00160551">
        <w:rPr>
          <w:rFonts w:ascii="Times New Roman" w:eastAsia="Times New Roman" w:hAnsi="Times New Roman" w:cs="Times New Roman"/>
          <w:color w:val="000000"/>
          <w:sz w:val="24"/>
          <w:szCs w:val="24"/>
          <w:lang w:eastAsia="hr-HR"/>
        </w:rPr>
        <w:t xml:space="preserve"> </w:t>
      </w:r>
      <w:r w:rsidR="009E691D">
        <w:rPr>
          <w:rFonts w:ascii="Times New Roman" w:eastAsia="Times New Roman" w:hAnsi="Times New Roman" w:cs="Times New Roman"/>
          <w:color w:val="000000"/>
          <w:sz w:val="24"/>
          <w:szCs w:val="24"/>
          <w:lang w:eastAsia="hr-HR"/>
        </w:rPr>
        <w:t>2000.) kako je zadnje izm</w:t>
      </w:r>
      <w:r w:rsidR="00791710">
        <w:rPr>
          <w:rFonts w:ascii="Times New Roman" w:eastAsia="Times New Roman" w:hAnsi="Times New Roman" w:cs="Times New Roman"/>
          <w:color w:val="000000"/>
          <w:sz w:val="24"/>
          <w:szCs w:val="24"/>
          <w:lang w:eastAsia="hr-HR"/>
        </w:rPr>
        <w:t>i</w:t>
      </w:r>
      <w:r w:rsidR="009E691D">
        <w:rPr>
          <w:rFonts w:ascii="Times New Roman" w:eastAsia="Times New Roman" w:hAnsi="Times New Roman" w:cs="Times New Roman"/>
          <w:color w:val="000000"/>
          <w:sz w:val="24"/>
          <w:szCs w:val="24"/>
          <w:lang w:eastAsia="hr-HR"/>
        </w:rPr>
        <w:t>jenjena</w:t>
      </w:r>
      <w:r w:rsidR="005962F0">
        <w:rPr>
          <w:rFonts w:ascii="Times New Roman" w:eastAsia="Times New Roman" w:hAnsi="Times New Roman" w:cs="Times New Roman"/>
          <w:color w:val="000000"/>
          <w:sz w:val="24"/>
          <w:szCs w:val="24"/>
          <w:lang w:eastAsia="hr-HR"/>
        </w:rPr>
        <w:t xml:space="preserve"> Direktivom Komisije 2014/101/EU od 30. listopada 2014. o izmjeni Direktive 2000/60/EZ Europskog parlamenta i Vijeća o uspostavi okvira za djelovanje Zaje</w:t>
      </w:r>
      <w:r w:rsidR="00791710">
        <w:rPr>
          <w:rFonts w:ascii="Times New Roman" w:eastAsia="Times New Roman" w:hAnsi="Times New Roman" w:cs="Times New Roman"/>
          <w:color w:val="000000"/>
          <w:sz w:val="24"/>
          <w:szCs w:val="24"/>
          <w:lang w:eastAsia="hr-HR"/>
        </w:rPr>
        <w:t>dnice u području vodne politike (</w:t>
      </w:r>
      <w:r w:rsidR="005962F0">
        <w:rPr>
          <w:rFonts w:ascii="Times New Roman" w:eastAsia="Times New Roman" w:hAnsi="Times New Roman" w:cs="Times New Roman"/>
          <w:color w:val="000000"/>
          <w:sz w:val="24"/>
          <w:szCs w:val="24"/>
          <w:lang w:eastAsia="hr-HR"/>
        </w:rPr>
        <w:t>Tekst značajan za EGP), (SL, L, 311, 31.</w:t>
      </w:r>
      <w:r w:rsidR="00160551">
        <w:rPr>
          <w:rFonts w:ascii="Times New Roman" w:eastAsia="Times New Roman" w:hAnsi="Times New Roman" w:cs="Times New Roman"/>
          <w:color w:val="000000"/>
          <w:sz w:val="24"/>
          <w:szCs w:val="24"/>
          <w:lang w:eastAsia="hr-HR"/>
        </w:rPr>
        <w:t xml:space="preserve"> </w:t>
      </w:r>
      <w:r w:rsidR="005962F0">
        <w:rPr>
          <w:rFonts w:ascii="Times New Roman" w:eastAsia="Times New Roman" w:hAnsi="Times New Roman" w:cs="Times New Roman"/>
          <w:color w:val="000000"/>
          <w:sz w:val="24"/>
          <w:szCs w:val="24"/>
          <w:lang w:eastAsia="hr-HR"/>
        </w:rPr>
        <w:t>10.</w:t>
      </w:r>
      <w:r w:rsidR="00160551">
        <w:rPr>
          <w:rFonts w:ascii="Times New Roman" w:eastAsia="Times New Roman" w:hAnsi="Times New Roman" w:cs="Times New Roman"/>
          <w:color w:val="000000"/>
          <w:sz w:val="24"/>
          <w:szCs w:val="24"/>
          <w:lang w:eastAsia="hr-HR"/>
        </w:rPr>
        <w:t xml:space="preserve"> </w:t>
      </w:r>
      <w:r w:rsidR="005962F0">
        <w:rPr>
          <w:rFonts w:ascii="Times New Roman" w:eastAsia="Times New Roman" w:hAnsi="Times New Roman" w:cs="Times New Roman"/>
          <w:color w:val="000000"/>
          <w:sz w:val="24"/>
          <w:szCs w:val="24"/>
          <w:lang w:eastAsia="hr-HR"/>
        </w:rPr>
        <w:t>2014.)</w:t>
      </w:r>
      <w:r>
        <w:rPr>
          <w:rFonts w:ascii="Times New Roman" w:eastAsia="Times New Roman" w:hAnsi="Times New Roman" w:cs="Times New Roman"/>
          <w:color w:val="000000"/>
          <w:sz w:val="24"/>
          <w:szCs w:val="24"/>
          <w:lang w:eastAsia="hr-HR"/>
        </w:rPr>
        <w:t>, što znači potpunu primjena načela ˝onečišćivač plaća˝ i načela predostrožnosti zaštite vodnih resursa iz kojih se zahvaća voda za ljudsku potrošnju. Zaštita vodnih tijela iz kojih se zahvaća voda namijenjena za ljudsku potrošnju je dio programa  mjera iz Plana upravljanja vodnim područjima koji predstavlja temeljni planski dokument upravljanja vodama</w:t>
      </w:r>
      <w:r w:rsidR="00653DAE">
        <w:rPr>
          <w:rFonts w:ascii="Times New Roman" w:eastAsia="Times New Roman" w:hAnsi="Times New Roman" w:cs="Times New Roman"/>
          <w:color w:val="000000"/>
          <w:sz w:val="24"/>
          <w:szCs w:val="24"/>
          <w:lang w:eastAsia="hr-HR"/>
        </w:rPr>
        <w:t>, koji se</w:t>
      </w:r>
      <w:r w:rsidR="00653DAE" w:rsidRPr="00653DAE">
        <w:t xml:space="preserve"> </w:t>
      </w:r>
      <w:r w:rsidR="00713A29">
        <w:rPr>
          <w:rFonts w:ascii="Times New Roman" w:eastAsia="Times New Roman" w:hAnsi="Times New Roman" w:cs="Times New Roman"/>
          <w:color w:val="000000"/>
          <w:sz w:val="24"/>
          <w:szCs w:val="24"/>
          <w:lang w:eastAsia="hr-HR"/>
        </w:rPr>
        <w:t xml:space="preserve">donosi </w:t>
      </w:r>
      <w:r w:rsidR="00653DAE" w:rsidRPr="00653DAE">
        <w:rPr>
          <w:rFonts w:ascii="Times New Roman" w:eastAsia="Times New Roman" w:hAnsi="Times New Roman" w:cs="Times New Roman"/>
          <w:color w:val="000000"/>
          <w:sz w:val="24"/>
          <w:szCs w:val="24"/>
          <w:lang w:eastAsia="hr-HR"/>
        </w:rPr>
        <w:t>za razdoblje od šest godina, nakon čega se mijenja i dopunjuje za razdoblje od idućih šest godina</w:t>
      </w:r>
      <w:r>
        <w:rPr>
          <w:rFonts w:ascii="Times New Roman" w:eastAsia="Times New Roman" w:hAnsi="Times New Roman" w:cs="Times New Roman"/>
          <w:color w:val="000000"/>
          <w:sz w:val="24"/>
          <w:szCs w:val="24"/>
          <w:lang w:eastAsia="hr-HR"/>
        </w:rPr>
        <w:t>.</w:t>
      </w:r>
    </w:p>
    <w:p w14:paraId="29CD64C7" w14:textId="77777777" w:rsidR="004809B8" w:rsidRDefault="004809B8" w:rsidP="004809B8">
      <w:pPr>
        <w:widowControl w:val="0"/>
        <w:spacing w:after="60" w:line="274" w:lineRule="exact"/>
        <w:ind w:left="20" w:right="60"/>
        <w:jc w:val="both"/>
        <w:rPr>
          <w:rFonts w:ascii="Times New Roman" w:eastAsia="Times New Roman" w:hAnsi="Times New Roman" w:cs="Times New Roman"/>
          <w:color w:val="000000"/>
          <w:sz w:val="24"/>
          <w:szCs w:val="24"/>
          <w:lang w:eastAsia="hr-HR"/>
        </w:rPr>
      </w:pPr>
    </w:p>
    <w:p w14:paraId="479FFEB5" w14:textId="77777777" w:rsidR="004809B8" w:rsidRPr="001705B4" w:rsidRDefault="004809B8" w:rsidP="004809B8">
      <w:pPr>
        <w:widowControl w:val="0"/>
        <w:spacing w:after="60" w:line="274" w:lineRule="exact"/>
        <w:ind w:left="20" w:right="6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Provođenjem procjene razine gubitaka vode u sustavima javne vodoopskrbe i provođenjem mjera za smanjenje gubitaka vode na prihvatljivu razinu, pridonosi se očuvanju dobrog količinskog stanja vodnih tijela podzemnih voda iz kojih se najvećim dijelom zahvaća voda za ljudsku potrošnju, odnosno zaštita tih vodonosnika od precrpljivanja. Navedenim mjerama također se osigurava financijska samoodrživost javnih isporučitelja vodne usluge javne vodoopskrbe.</w:t>
      </w:r>
    </w:p>
    <w:p w14:paraId="5FFB4C7B" w14:textId="77777777" w:rsidR="004809B8" w:rsidRDefault="004809B8" w:rsidP="004809B8">
      <w:pPr>
        <w:widowControl w:val="0"/>
        <w:spacing w:after="60" w:line="274" w:lineRule="exact"/>
        <w:ind w:left="20" w:right="60"/>
        <w:jc w:val="both"/>
        <w:rPr>
          <w:rFonts w:ascii="Times New Roman" w:eastAsia="Times New Roman" w:hAnsi="Times New Roman" w:cs="Times New Roman"/>
          <w:color w:val="000000"/>
          <w:sz w:val="24"/>
          <w:szCs w:val="24"/>
          <w:lang w:eastAsia="hr-HR"/>
        </w:rPr>
      </w:pPr>
    </w:p>
    <w:p w14:paraId="46B1E5A5" w14:textId="77777777" w:rsidR="004809B8" w:rsidRDefault="004809B8" w:rsidP="004809B8">
      <w:pPr>
        <w:widowControl w:val="0"/>
        <w:spacing w:after="60" w:line="274" w:lineRule="exact"/>
        <w:ind w:left="20" w:right="6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Nadalje, ovim </w:t>
      </w:r>
      <w:r w:rsidR="006F5D8A">
        <w:rPr>
          <w:rFonts w:ascii="Times New Roman" w:eastAsia="Times New Roman" w:hAnsi="Times New Roman" w:cs="Times New Roman"/>
          <w:color w:val="000000"/>
          <w:sz w:val="24"/>
          <w:szCs w:val="24"/>
          <w:lang w:eastAsia="hr-HR"/>
        </w:rPr>
        <w:t>Prijedlogom zakona</w:t>
      </w:r>
      <w:r w:rsidRPr="005669D8">
        <w:rPr>
          <w:rFonts w:ascii="Times New Roman" w:eastAsia="Times New Roman" w:hAnsi="Times New Roman" w:cs="Times New Roman"/>
          <w:color w:val="000000"/>
          <w:sz w:val="24"/>
          <w:szCs w:val="24"/>
          <w:lang w:eastAsia="hr-HR"/>
        </w:rPr>
        <w:t xml:space="preserve"> osigurat će se prilagodba hrvatskog</w:t>
      </w:r>
      <w:r>
        <w:rPr>
          <w:rFonts w:ascii="Times New Roman" w:eastAsia="Times New Roman" w:hAnsi="Times New Roman" w:cs="Times New Roman"/>
          <w:color w:val="000000"/>
          <w:sz w:val="24"/>
          <w:szCs w:val="24"/>
          <w:lang w:eastAsia="hr-HR"/>
        </w:rPr>
        <w:t>a</w:t>
      </w:r>
      <w:r w:rsidRPr="005669D8">
        <w:rPr>
          <w:rFonts w:ascii="Times New Roman" w:eastAsia="Times New Roman" w:hAnsi="Times New Roman" w:cs="Times New Roman"/>
          <w:color w:val="000000"/>
          <w:sz w:val="24"/>
          <w:szCs w:val="24"/>
          <w:lang w:eastAsia="hr-HR"/>
        </w:rPr>
        <w:t xml:space="preserve"> zakonodavstva uvođenju eura kao služben</w:t>
      </w:r>
      <w:r>
        <w:rPr>
          <w:rFonts w:ascii="Times New Roman" w:eastAsia="Times New Roman" w:hAnsi="Times New Roman" w:cs="Times New Roman"/>
          <w:color w:val="000000"/>
          <w:sz w:val="24"/>
          <w:szCs w:val="24"/>
          <w:lang w:eastAsia="hr-HR"/>
        </w:rPr>
        <w:t>e valute u Republici Hrvatskoj.</w:t>
      </w:r>
    </w:p>
    <w:p w14:paraId="31C3D86A" w14:textId="77777777" w:rsidR="00CA5485" w:rsidRPr="005669D8" w:rsidRDefault="00CA5485" w:rsidP="004809B8">
      <w:pPr>
        <w:widowControl w:val="0"/>
        <w:spacing w:after="60" w:line="274" w:lineRule="exact"/>
        <w:ind w:left="20" w:right="60"/>
        <w:jc w:val="both"/>
        <w:rPr>
          <w:rFonts w:ascii="Times New Roman" w:eastAsia="Times New Roman" w:hAnsi="Times New Roman" w:cs="Times New Roman"/>
          <w:color w:val="000000"/>
          <w:sz w:val="24"/>
          <w:szCs w:val="24"/>
          <w:lang w:eastAsia="hr-HR"/>
        </w:rPr>
      </w:pPr>
    </w:p>
    <w:p w14:paraId="41521C72" w14:textId="77777777" w:rsidR="0064103D" w:rsidRPr="005669D8" w:rsidRDefault="0064103D" w:rsidP="0064103D">
      <w:pPr>
        <w:spacing w:after="0" w:line="240" w:lineRule="auto"/>
        <w:ind w:firstLine="708"/>
        <w:jc w:val="both"/>
        <w:rPr>
          <w:rFonts w:ascii="Times New Roman" w:eastAsia="Times New Roman" w:hAnsi="Times New Roman" w:cs="Times New Roman"/>
          <w:sz w:val="24"/>
          <w:szCs w:val="24"/>
          <w:lang w:eastAsia="hr-HR"/>
        </w:rPr>
      </w:pPr>
    </w:p>
    <w:p w14:paraId="061A1543" w14:textId="77777777" w:rsidR="0064103D" w:rsidRPr="006317D9" w:rsidRDefault="0064103D" w:rsidP="0064103D">
      <w:pPr>
        <w:spacing w:after="0" w:line="240" w:lineRule="auto"/>
        <w:ind w:firstLine="709"/>
        <w:jc w:val="both"/>
        <w:rPr>
          <w:rFonts w:ascii="Times New Roman" w:eastAsia="Times New Roman" w:hAnsi="Times New Roman" w:cs="Times New Roman"/>
          <w:b/>
          <w:sz w:val="24"/>
          <w:szCs w:val="24"/>
          <w:lang w:eastAsia="hr-HR"/>
        </w:rPr>
      </w:pPr>
      <w:r w:rsidRPr="006317D9">
        <w:rPr>
          <w:rFonts w:ascii="Times New Roman" w:eastAsia="Times New Roman" w:hAnsi="Times New Roman" w:cs="Times New Roman"/>
          <w:b/>
          <w:sz w:val="24"/>
          <w:szCs w:val="24"/>
          <w:lang w:eastAsia="hr-HR"/>
        </w:rPr>
        <w:t>III. OCJENA I IZVORI POTREBNIH SREDSTVA ZA PROVOĐENJE ZAKONA</w:t>
      </w:r>
    </w:p>
    <w:p w14:paraId="31AE68A2" w14:textId="77777777" w:rsidR="0064103D" w:rsidRPr="006317D9" w:rsidRDefault="0064103D" w:rsidP="0064103D">
      <w:pPr>
        <w:spacing w:after="0" w:line="240" w:lineRule="auto"/>
        <w:jc w:val="both"/>
        <w:rPr>
          <w:rFonts w:ascii="Times New Roman" w:eastAsia="Times New Roman" w:hAnsi="Times New Roman" w:cs="Times New Roman"/>
          <w:b/>
          <w:sz w:val="24"/>
          <w:szCs w:val="24"/>
          <w:lang w:eastAsia="hr-HR"/>
        </w:rPr>
      </w:pPr>
    </w:p>
    <w:p w14:paraId="0AF0D8A9" w14:textId="77777777" w:rsidR="00FE239F" w:rsidRDefault="00FE239F" w:rsidP="004809B8">
      <w:pPr>
        <w:spacing w:after="0" w:line="240" w:lineRule="auto"/>
        <w:jc w:val="both"/>
        <w:rPr>
          <w:rFonts w:ascii="Times New Roman" w:eastAsia="Calibri" w:hAnsi="Times New Roman" w:cs="Times New Roman"/>
          <w:sz w:val="24"/>
          <w:szCs w:val="24"/>
        </w:rPr>
      </w:pPr>
    </w:p>
    <w:p w14:paraId="54B47BA6" w14:textId="77777777" w:rsidR="000258EE" w:rsidRDefault="005B724A" w:rsidP="00FE239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Hrvatske vode i Institut za  vode provode procjenu rizika i upravljanje</w:t>
      </w:r>
      <w:r w:rsidRPr="003410AD">
        <w:rPr>
          <w:rFonts w:ascii="Times New Roman" w:eastAsia="Calibri" w:hAnsi="Times New Roman" w:cs="Times New Roman"/>
          <w:sz w:val="24"/>
          <w:szCs w:val="24"/>
        </w:rPr>
        <w:t xml:space="preserve"> rizikom za područja sliva </w:t>
      </w:r>
      <w:r>
        <w:rPr>
          <w:rFonts w:ascii="Times New Roman" w:eastAsia="Calibri" w:hAnsi="Times New Roman" w:cs="Times New Roman"/>
          <w:sz w:val="24"/>
          <w:szCs w:val="24"/>
        </w:rPr>
        <w:t xml:space="preserve">vodozahvata </w:t>
      </w:r>
      <w:r w:rsidRPr="00B718BA">
        <w:rPr>
          <w:rFonts w:ascii="Times New Roman" w:eastAsia="Calibri" w:hAnsi="Times New Roman" w:cs="Times New Roman"/>
          <w:sz w:val="24"/>
          <w:szCs w:val="24"/>
        </w:rPr>
        <w:t>vode namijenjene za ljudsku potrošnju</w:t>
      </w:r>
      <w:r w:rsidRPr="003410A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na način da </w:t>
      </w:r>
      <w:r w:rsidR="003C5FD3" w:rsidRPr="003410AD">
        <w:rPr>
          <w:rFonts w:ascii="Times New Roman" w:eastAsia="Calibri" w:hAnsi="Times New Roman" w:cs="Times New Roman"/>
          <w:sz w:val="24"/>
          <w:szCs w:val="24"/>
        </w:rPr>
        <w:t>osiguravaju financijska sredstva u okviru svog financijskog plana</w:t>
      </w:r>
      <w:r>
        <w:rPr>
          <w:rFonts w:ascii="Times New Roman" w:eastAsia="Calibri" w:hAnsi="Times New Roman" w:cs="Times New Roman"/>
          <w:sz w:val="24"/>
          <w:szCs w:val="24"/>
        </w:rPr>
        <w:t xml:space="preserve">, odnosno svoga proračuna. Iznimno od navedenog, </w:t>
      </w:r>
      <w:r w:rsidR="00211B5D">
        <w:rPr>
          <w:rFonts w:ascii="Times New Roman" w:eastAsia="Calibri" w:hAnsi="Times New Roman" w:cs="Times New Roman"/>
          <w:sz w:val="24"/>
          <w:szCs w:val="24"/>
        </w:rPr>
        <w:t xml:space="preserve">za provedbu </w:t>
      </w:r>
      <w:r w:rsidR="005E0640">
        <w:rPr>
          <w:rFonts w:ascii="Times New Roman" w:eastAsia="Calibri" w:hAnsi="Times New Roman" w:cs="Times New Roman"/>
          <w:sz w:val="24"/>
          <w:szCs w:val="24"/>
        </w:rPr>
        <w:t>istraživačkog</w:t>
      </w:r>
      <w:r w:rsidR="000258EE">
        <w:rPr>
          <w:rFonts w:ascii="Times New Roman" w:eastAsia="Calibri" w:hAnsi="Times New Roman" w:cs="Times New Roman"/>
          <w:sz w:val="24"/>
          <w:szCs w:val="24"/>
        </w:rPr>
        <w:t xml:space="preserve"> monitoring</w:t>
      </w:r>
      <w:r w:rsidR="005E0640">
        <w:rPr>
          <w:rFonts w:ascii="Times New Roman" w:eastAsia="Calibri" w:hAnsi="Times New Roman" w:cs="Times New Roman"/>
          <w:sz w:val="24"/>
          <w:szCs w:val="24"/>
        </w:rPr>
        <w:t>a</w:t>
      </w:r>
      <w:r w:rsidR="000258EE">
        <w:rPr>
          <w:rFonts w:ascii="Times New Roman" w:eastAsia="Calibri" w:hAnsi="Times New Roman" w:cs="Times New Roman"/>
          <w:sz w:val="24"/>
          <w:szCs w:val="24"/>
        </w:rPr>
        <w:t xml:space="preserve"> </w:t>
      </w:r>
      <w:r w:rsidR="009C4F4C">
        <w:rPr>
          <w:rFonts w:ascii="Times New Roman" w:eastAsia="Calibri" w:hAnsi="Times New Roman" w:cs="Times New Roman"/>
          <w:sz w:val="24"/>
          <w:szCs w:val="24"/>
        </w:rPr>
        <w:t xml:space="preserve">za </w:t>
      </w:r>
      <w:r w:rsidR="000258EE">
        <w:rPr>
          <w:rFonts w:ascii="Times New Roman" w:eastAsia="Calibri" w:hAnsi="Times New Roman" w:cs="Times New Roman"/>
          <w:sz w:val="24"/>
          <w:szCs w:val="24"/>
        </w:rPr>
        <w:t>parame</w:t>
      </w:r>
      <w:r w:rsidR="009C4F4C">
        <w:rPr>
          <w:rFonts w:ascii="Times New Roman" w:eastAsia="Calibri" w:hAnsi="Times New Roman" w:cs="Times New Roman"/>
          <w:sz w:val="24"/>
          <w:szCs w:val="24"/>
        </w:rPr>
        <w:t xml:space="preserve">tar </w:t>
      </w:r>
      <w:r w:rsidR="000258EE">
        <w:rPr>
          <w:rFonts w:ascii="Times New Roman" w:eastAsia="Calibri" w:hAnsi="Times New Roman" w:cs="Times New Roman"/>
          <w:sz w:val="24"/>
          <w:szCs w:val="24"/>
        </w:rPr>
        <w:t>mikroplastik</w:t>
      </w:r>
      <w:r w:rsidR="009C4F4C">
        <w:rPr>
          <w:rFonts w:ascii="Times New Roman" w:eastAsia="Calibri" w:hAnsi="Times New Roman" w:cs="Times New Roman"/>
          <w:sz w:val="24"/>
          <w:szCs w:val="24"/>
        </w:rPr>
        <w:t>u</w:t>
      </w:r>
      <w:r>
        <w:rPr>
          <w:rFonts w:ascii="Times New Roman" w:eastAsia="Calibri" w:hAnsi="Times New Roman" w:cs="Times New Roman"/>
          <w:sz w:val="24"/>
          <w:szCs w:val="24"/>
        </w:rPr>
        <w:t xml:space="preserve"> </w:t>
      </w:r>
      <w:r w:rsidR="00211B5D">
        <w:rPr>
          <w:rFonts w:ascii="Times New Roman" w:eastAsia="Calibri" w:hAnsi="Times New Roman" w:cs="Times New Roman"/>
          <w:sz w:val="24"/>
          <w:szCs w:val="24"/>
        </w:rPr>
        <w:t xml:space="preserve">sredstva se </w:t>
      </w:r>
      <w:r w:rsidR="000258EE">
        <w:rPr>
          <w:rFonts w:ascii="Times New Roman" w:eastAsia="Calibri" w:hAnsi="Times New Roman" w:cs="Times New Roman"/>
          <w:sz w:val="24"/>
          <w:szCs w:val="24"/>
        </w:rPr>
        <w:t>osiguravaju</w:t>
      </w:r>
      <w:r w:rsidR="00211B5D">
        <w:rPr>
          <w:rFonts w:ascii="Times New Roman" w:eastAsia="Calibri" w:hAnsi="Times New Roman" w:cs="Times New Roman"/>
          <w:sz w:val="24"/>
          <w:szCs w:val="24"/>
        </w:rPr>
        <w:t xml:space="preserve"> </w:t>
      </w:r>
      <w:r w:rsidR="000258EE">
        <w:rPr>
          <w:rFonts w:ascii="Times New Roman" w:eastAsia="Calibri" w:hAnsi="Times New Roman" w:cs="Times New Roman"/>
          <w:sz w:val="24"/>
          <w:szCs w:val="24"/>
        </w:rPr>
        <w:t xml:space="preserve">u državnom proračunu Republike Hrvatske na razdjelu Ministarstva </w:t>
      </w:r>
      <w:r w:rsidR="00CE45B5">
        <w:rPr>
          <w:rFonts w:ascii="Times New Roman" w:eastAsia="Calibri" w:hAnsi="Times New Roman" w:cs="Times New Roman"/>
          <w:sz w:val="24"/>
          <w:szCs w:val="24"/>
        </w:rPr>
        <w:t>zdravstva</w:t>
      </w:r>
      <w:r w:rsidR="00B2216A">
        <w:rPr>
          <w:rFonts w:ascii="Times New Roman" w:eastAsia="Calibri" w:hAnsi="Times New Roman" w:cs="Times New Roman"/>
          <w:sz w:val="24"/>
          <w:szCs w:val="24"/>
        </w:rPr>
        <w:t>,</w:t>
      </w:r>
      <w:r w:rsidR="00CE45B5">
        <w:rPr>
          <w:rFonts w:ascii="Times New Roman" w:eastAsia="Calibri" w:hAnsi="Times New Roman" w:cs="Times New Roman"/>
          <w:sz w:val="24"/>
          <w:szCs w:val="24"/>
        </w:rPr>
        <w:t xml:space="preserve"> </w:t>
      </w:r>
      <w:r w:rsidR="000258EE">
        <w:rPr>
          <w:rFonts w:ascii="Times New Roman" w:eastAsia="Calibri" w:hAnsi="Times New Roman" w:cs="Times New Roman"/>
          <w:sz w:val="24"/>
          <w:szCs w:val="24"/>
        </w:rPr>
        <w:t>poziciji Hrv</w:t>
      </w:r>
      <w:r w:rsidR="00CB619E">
        <w:rPr>
          <w:rFonts w:ascii="Times New Roman" w:eastAsia="Calibri" w:hAnsi="Times New Roman" w:cs="Times New Roman"/>
          <w:sz w:val="24"/>
          <w:szCs w:val="24"/>
        </w:rPr>
        <w:t>atskog zavoda za javno zdravstv</w:t>
      </w:r>
      <w:r w:rsidR="000258EE">
        <w:rPr>
          <w:rFonts w:ascii="Times New Roman" w:eastAsia="Calibri" w:hAnsi="Times New Roman" w:cs="Times New Roman"/>
          <w:sz w:val="24"/>
          <w:szCs w:val="24"/>
        </w:rPr>
        <w:t>o.</w:t>
      </w:r>
      <w:r w:rsidR="00FB614D" w:rsidRPr="003410AD">
        <w:rPr>
          <w:rFonts w:ascii="Times New Roman" w:eastAsia="Calibri" w:hAnsi="Times New Roman" w:cs="Times New Roman"/>
          <w:sz w:val="24"/>
          <w:szCs w:val="24"/>
        </w:rPr>
        <w:t xml:space="preserve"> </w:t>
      </w:r>
    </w:p>
    <w:p w14:paraId="2AF8683F" w14:textId="77777777" w:rsidR="000258EE" w:rsidRDefault="000258EE" w:rsidP="00FE239F">
      <w:pPr>
        <w:spacing w:after="0" w:line="240" w:lineRule="auto"/>
        <w:jc w:val="both"/>
        <w:rPr>
          <w:rFonts w:ascii="Times New Roman" w:eastAsia="Calibri" w:hAnsi="Times New Roman" w:cs="Times New Roman"/>
          <w:sz w:val="24"/>
          <w:szCs w:val="24"/>
        </w:rPr>
      </w:pPr>
    </w:p>
    <w:p w14:paraId="16C403AB" w14:textId="77777777" w:rsidR="00BB7398" w:rsidRDefault="00BB7398" w:rsidP="009C4F4C">
      <w:pPr>
        <w:spacing w:after="0" w:line="240" w:lineRule="auto"/>
        <w:jc w:val="both"/>
        <w:rPr>
          <w:rFonts w:ascii="Times New Roman" w:eastAsia="Calibri" w:hAnsi="Times New Roman" w:cs="Times New Roman"/>
          <w:sz w:val="24"/>
          <w:szCs w:val="24"/>
        </w:rPr>
      </w:pPr>
      <w:r w:rsidRPr="00BB7398">
        <w:rPr>
          <w:rFonts w:ascii="Times New Roman" w:eastAsia="Calibri" w:hAnsi="Times New Roman" w:cs="Times New Roman"/>
          <w:sz w:val="24"/>
          <w:szCs w:val="24"/>
        </w:rPr>
        <w:t xml:space="preserve">Također, uz financijska sredstva Ministarstva zdravstva za nadogradnju informacijskog sustava Hrvatskih voda u svrhu stavljanja na raspolaganje Europskoj komisiji skupova podataka koji sadrže informacije o kvaliteti vode namijenjene za ljudsku </w:t>
      </w:r>
      <w:r w:rsidRPr="00BB7398">
        <w:rPr>
          <w:rFonts w:ascii="Times New Roman" w:eastAsia="Calibri" w:hAnsi="Times New Roman" w:cs="Times New Roman"/>
          <w:sz w:val="24"/>
          <w:szCs w:val="24"/>
        </w:rPr>
        <w:lastRenderedPageBreak/>
        <w:t>potrošnju, odnosno obveze koja proizlazi iz Zakona o vodi za ljudsku potrošnju, Hrvatske vode osiguravaju financijska sredstva iz vodnih naknada u okviru svog financijskog plana za financiranje nadogradnje informacijskog sustava Hrvatskih voda u svrhu stavljanja na raspolaganje Europskoj komisiji skupova podataka koji sadrže informacije o poboljšanju pristupa vodi namijenjenoj za ljudsku potrošnji te procjeni rizika i upravljanja rizikom za područja sliva vodozahvata.</w:t>
      </w:r>
    </w:p>
    <w:p w14:paraId="78CD753C" w14:textId="77777777" w:rsidR="009925F6" w:rsidRPr="009925F6" w:rsidRDefault="009925F6" w:rsidP="009C4F4C">
      <w:pPr>
        <w:spacing w:after="0" w:line="240" w:lineRule="auto"/>
        <w:jc w:val="both"/>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000000"/>
          <w:sz w:val="24"/>
          <w:szCs w:val="24"/>
          <w:lang w:eastAsia="hr-HR"/>
        </w:rPr>
        <w:t xml:space="preserve"> </w:t>
      </w:r>
    </w:p>
    <w:p w14:paraId="7D176EE3" w14:textId="77777777" w:rsidR="005A6FB8" w:rsidRPr="007A66CE" w:rsidRDefault="00F04E9D" w:rsidP="007A66C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J</w:t>
      </w:r>
      <w:r w:rsidR="00D0409C" w:rsidRPr="00516DA5">
        <w:rPr>
          <w:rFonts w:ascii="Times New Roman" w:eastAsia="Calibri" w:hAnsi="Times New Roman" w:cs="Times New Roman"/>
          <w:sz w:val="24"/>
          <w:szCs w:val="24"/>
        </w:rPr>
        <w:t>edinice lokalne samouprave osiguraju financijska sredstva u svojim proračunima</w:t>
      </w:r>
      <w:r w:rsidR="00D0409C" w:rsidRPr="00516DA5">
        <w:rPr>
          <w:rFonts w:ascii="Times New Roman" w:eastAsia="Times New Roman" w:hAnsi="Times New Roman" w:cs="Times New Roman"/>
          <w:bCs/>
          <w:sz w:val="24"/>
          <w:szCs w:val="24"/>
          <w:lang w:eastAsia="hr-HR"/>
        </w:rPr>
        <w:t xml:space="preserve"> z</w:t>
      </w:r>
      <w:r w:rsidR="005A6FB8" w:rsidRPr="00516DA5">
        <w:rPr>
          <w:rFonts w:ascii="Times New Roman" w:eastAsia="Times New Roman" w:hAnsi="Times New Roman" w:cs="Times New Roman"/>
          <w:bCs/>
          <w:sz w:val="24"/>
          <w:szCs w:val="24"/>
          <w:lang w:eastAsia="hr-HR"/>
        </w:rPr>
        <w:t>a provedbu mjera</w:t>
      </w:r>
      <w:r w:rsidR="0084192C" w:rsidRPr="00516DA5">
        <w:rPr>
          <w:rFonts w:ascii="Times New Roman" w:eastAsia="Times New Roman" w:hAnsi="Times New Roman" w:cs="Times New Roman"/>
          <w:bCs/>
          <w:sz w:val="24"/>
          <w:szCs w:val="24"/>
          <w:lang w:eastAsia="hr-HR"/>
        </w:rPr>
        <w:t>, koje smatra</w:t>
      </w:r>
      <w:r w:rsidR="004407ED" w:rsidRPr="00516DA5">
        <w:rPr>
          <w:rFonts w:ascii="Times New Roman" w:eastAsia="Times New Roman" w:hAnsi="Times New Roman" w:cs="Times New Roman"/>
          <w:bCs/>
          <w:sz w:val="24"/>
          <w:szCs w:val="24"/>
          <w:lang w:eastAsia="hr-HR"/>
        </w:rPr>
        <w:t>ju</w:t>
      </w:r>
      <w:r w:rsidR="0084192C" w:rsidRPr="00516DA5">
        <w:rPr>
          <w:rFonts w:ascii="Times New Roman" w:eastAsia="Times New Roman" w:hAnsi="Times New Roman" w:cs="Times New Roman"/>
          <w:bCs/>
          <w:sz w:val="24"/>
          <w:szCs w:val="24"/>
          <w:lang w:eastAsia="hr-HR"/>
        </w:rPr>
        <w:t xml:space="preserve"> potrebnima i primjerenima,</w:t>
      </w:r>
      <w:r w:rsidR="005A6FB8" w:rsidRPr="00516DA5">
        <w:rPr>
          <w:rFonts w:ascii="Times New Roman" w:eastAsia="Times New Roman" w:hAnsi="Times New Roman" w:cs="Times New Roman"/>
          <w:bCs/>
          <w:sz w:val="24"/>
          <w:szCs w:val="24"/>
          <w:lang w:eastAsia="hr-HR"/>
        </w:rPr>
        <w:t xml:space="preserve"> radi poboljšanja pristupa vodi (postavljanje i održavanje javnih slavina koje su </w:t>
      </w:r>
      <w:r w:rsidR="0009353F">
        <w:rPr>
          <w:rFonts w:ascii="Times New Roman" w:eastAsia="Times New Roman" w:hAnsi="Times New Roman" w:cs="Times New Roman"/>
          <w:bCs/>
          <w:sz w:val="24"/>
          <w:szCs w:val="24"/>
          <w:lang w:eastAsia="hr-HR"/>
        </w:rPr>
        <w:t>na</w:t>
      </w:r>
      <w:r w:rsidR="005A6FB8" w:rsidRPr="00516DA5">
        <w:rPr>
          <w:rFonts w:ascii="Times New Roman" w:eastAsia="Times New Roman" w:hAnsi="Times New Roman" w:cs="Times New Roman"/>
          <w:bCs/>
          <w:sz w:val="24"/>
          <w:szCs w:val="24"/>
          <w:lang w:eastAsia="hr-HR"/>
        </w:rPr>
        <w:t xml:space="preserve"> sustav</w:t>
      </w:r>
      <w:r w:rsidR="0009353F">
        <w:rPr>
          <w:rFonts w:ascii="Times New Roman" w:eastAsia="Times New Roman" w:hAnsi="Times New Roman" w:cs="Times New Roman"/>
          <w:bCs/>
          <w:sz w:val="24"/>
          <w:szCs w:val="24"/>
          <w:lang w:eastAsia="hr-HR"/>
        </w:rPr>
        <w:t>u</w:t>
      </w:r>
      <w:r w:rsidR="005A6FB8" w:rsidRPr="00516DA5">
        <w:rPr>
          <w:rFonts w:ascii="Times New Roman" w:eastAsia="Times New Roman" w:hAnsi="Times New Roman" w:cs="Times New Roman"/>
          <w:bCs/>
          <w:sz w:val="24"/>
          <w:szCs w:val="24"/>
          <w:lang w:eastAsia="hr-HR"/>
        </w:rPr>
        <w:t xml:space="preserve"> javne vodoopskrbe </w:t>
      </w:r>
      <w:r w:rsidR="0044497F" w:rsidRPr="00516DA5">
        <w:rPr>
          <w:rFonts w:ascii="Times New Roman" w:eastAsia="Times New Roman" w:hAnsi="Times New Roman" w:cs="Times New Roman"/>
          <w:bCs/>
          <w:sz w:val="24"/>
          <w:szCs w:val="24"/>
          <w:lang w:eastAsia="hr-HR"/>
        </w:rPr>
        <w:t>te postavljanje</w:t>
      </w:r>
      <w:r w:rsidR="005A6FB8" w:rsidRPr="00516DA5">
        <w:rPr>
          <w:rFonts w:ascii="Times New Roman" w:eastAsia="Times New Roman" w:hAnsi="Times New Roman" w:cs="Times New Roman"/>
          <w:bCs/>
          <w:sz w:val="24"/>
          <w:szCs w:val="24"/>
          <w:lang w:eastAsia="hr-HR"/>
        </w:rPr>
        <w:t xml:space="preserve"> javnih zdenaca, javnih crpki i drugih sličnih građevina na javnim prostorima koje nisu </w:t>
      </w:r>
      <w:r w:rsidR="00515719">
        <w:rPr>
          <w:rFonts w:ascii="Times New Roman" w:eastAsia="Times New Roman" w:hAnsi="Times New Roman" w:cs="Times New Roman"/>
          <w:bCs/>
          <w:sz w:val="24"/>
          <w:szCs w:val="24"/>
          <w:lang w:eastAsia="hr-HR"/>
        </w:rPr>
        <w:t>na</w:t>
      </w:r>
      <w:r w:rsidR="005A6FB8" w:rsidRPr="00516DA5">
        <w:rPr>
          <w:rFonts w:ascii="Times New Roman" w:eastAsia="Times New Roman" w:hAnsi="Times New Roman" w:cs="Times New Roman"/>
          <w:bCs/>
          <w:sz w:val="24"/>
          <w:szCs w:val="24"/>
          <w:lang w:eastAsia="hr-HR"/>
        </w:rPr>
        <w:t xml:space="preserve"> sustav</w:t>
      </w:r>
      <w:r w:rsidR="00515719">
        <w:rPr>
          <w:rFonts w:ascii="Times New Roman" w:eastAsia="Times New Roman" w:hAnsi="Times New Roman" w:cs="Times New Roman"/>
          <w:bCs/>
          <w:sz w:val="24"/>
          <w:szCs w:val="24"/>
          <w:lang w:eastAsia="hr-HR"/>
        </w:rPr>
        <w:t>u</w:t>
      </w:r>
      <w:r w:rsidR="005A6FB8" w:rsidRPr="00516DA5">
        <w:rPr>
          <w:rFonts w:ascii="Times New Roman" w:eastAsia="Times New Roman" w:hAnsi="Times New Roman" w:cs="Times New Roman"/>
          <w:bCs/>
          <w:sz w:val="24"/>
          <w:szCs w:val="24"/>
          <w:lang w:eastAsia="hr-HR"/>
        </w:rPr>
        <w:t xml:space="preserve"> javne vodoopskrbe</w:t>
      </w:r>
      <w:r w:rsidR="00CA5485">
        <w:rPr>
          <w:rFonts w:ascii="Times New Roman" w:eastAsia="Times New Roman" w:hAnsi="Times New Roman" w:cs="Times New Roman"/>
          <w:bCs/>
          <w:sz w:val="24"/>
          <w:szCs w:val="24"/>
          <w:lang w:eastAsia="hr-HR"/>
        </w:rPr>
        <w:t>)</w:t>
      </w:r>
      <w:r w:rsidR="0044497F" w:rsidRPr="00516DA5">
        <w:rPr>
          <w:rFonts w:ascii="Times New Roman" w:eastAsia="Times New Roman" w:hAnsi="Times New Roman" w:cs="Times New Roman"/>
          <w:bCs/>
          <w:sz w:val="24"/>
          <w:szCs w:val="24"/>
          <w:lang w:eastAsia="hr-HR"/>
        </w:rPr>
        <w:t>, ako je to tehnički izvedivo, na način koji je razmjeran potrebi za takvim mjerama i uzimajući u obzir lokalne uvjete (klimatska i geografska obilježja</w:t>
      </w:r>
      <w:r w:rsidR="004407ED" w:rsidRPr="00516DA5">
        <w:rPr>
          <w:rFonts w:ascii="Times New Roman" w:eastAsia="Times New Roman" w:hAnsi="Times New Roman" w:cs="Times New Roman"/>
          <w:bCs/>
          <w:sz w:val="24"/>
          <w:szCs w:val="24"/>
          <w:lang w:eastAsia="hr-HR"/>
        </w:rPr>
        <w:t>)</w:t>
      </w:r>
      <w:r w:rsidR="005A6FB8" w:rsidRPr="00516DA5">
        <w:rPr>
          <w:rFonts w:ascii="Times New Roman" w:eastAsia="Times New Roman" w:hAnsi="Times New Roman" w:cs="Times New Roman"/>
          <w:bCs/>
          <w:sz w:val="24"/>
          <w:szCs w:val="24"/>
          <w:lang w:eastAsia="hr-HR"/>
        </w:rPr>
        <w:t>,</w:t>
      </w:r>
      <w:r w:rsidR="005A6FB8" w:rsidRPr="00516DA5">
        <w:t xml:space="preserve"> </w:t>
      </w:r>
      <w:r w:rsidR="005A6FB8" w:rsidRPr="00516DA5">
        <w:rPr>
          <w:rFonts w:ascii="Times New Roman" w:eastAsia="Times New Roman" w:hAnsi="Times New Roman" w:cs="Times New Roman"/>
          <w:bCs/>
          <w:sz w:val="24"/>
          <w:szCs w:val="24"/>
          <w:lang w:eastAsia="hr-HR"/>
        </w:rPr>
        <w:t>što uključuje i kontrolu i nadzor nad osiguranjem zdravstvene ispravnosti vode koja se isporučuje iz navedenih građevina</w:t>
      </w:r>
      <w:r w:rsidR="0044497F" w:rsidRPr="00516DA5">
        <w:rPr>
          <w:rFonts w:ascii="Times New Roman" w:eastAsia="Calibri" w:hAnsi="Times New Roman" w:cs="Times New Roman"/>
          <w:sz w:val="24"/>
          <w:szCs w:val="24"/>
        </w:rPr>
        <w:t>.</w:t>
      </w:r>
      <w:r w:rsidR="005A6FB8">
        <w:rPr>
          <w:rFonts w:ascii="Times New Roman" w:eastAsia="Calibri" w:hAnsi="Times New Roman" w:cs="Times New Roman"/>
          <w:sz w:val="24"/>
          <w:szCs w:val="24"/>
        </w:rPr>
        <w:t xml:space="preserve"> </w:t>
      </w:r>
      <w:r w:rsidR="007A66CE">
        <w:rPr>
          <w:rFonts w:ascii="Times New Roman" w:eastAsia="Calibri" w:hAnsi="Times New Roman" w:cs="Times New Roman"/>
          <w:sz w:val="24"/>
          <w:szCs w:val="24"/>
        </w:rPr>
        <w:t xml:space="preserve">Također, osiguravaju </w:t>
      </w:r>
      <w:r w:rsidR="007A66CE" w:rsidRPr="007A66CE">
        <w:rPr>
          <w:rFonts w:ascii="Times New Roman" w:eastAsia="Calibri" w:hAnsi="Times New Roman" w:cs="Times New Roman"/>
          <w:sz w:val="24"/>
          <w:szCs w:val="24"/>
        </w:rPr>
        <w:t>financijska sredstva za provedbu aktivnosti identificiranja osoba koje nemaju pristup ili s ograničenim pristupom vodi namijenjenoj za ljudsku potrošnju, u svrhu dostavljanja istoga popisa nadležnom javnom isporučitelju vodnih usluga.</w:t>
      </w:r>
    </w:p>
    <w:p w14:paraId="0705F07B" w14:textId="77777777" w:rsidR="00211B5D" w:rsidRDefault="00211B5D" w:rsidP="005A6FB8">
      <w:pPr>
        <w:spacing w:after="0" w:line="240" w:lineRule="auto"/>
        <w:jc w:val="both"/>
        <w:rPr>
          <w:rFonts w:ascii="Times New Roman" w:eastAsia="Calibri" w:hAnsi="Times New Roman" w:cs="Times New Roman"/>
          <w:sz w:val="24"/>
          <w:szCs w:val="24"/>
        </w:rPr>
      </w:pPr>
    </w:p>
    <w:p w14:paraId="09E75576" w14:textId="77777777" w:rsidR="00211B5D" w:rsidRDefault="00211B5D" w:rsidP="005A6FB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Ja</w:t>
      </w:r>
      <w:r w:rsidR="001A1D0C">
        <w:rPr>
          <w:rFonts w:ascii="Times New Roman" w:eastAsia="Calibri" w:hAnsi="Times New Roman" w:cs="Times New Roman"/>
          <w:sz w:val="24"/>
          <w:szCs w:val="24"/>
        </w:rPr>
        <w:t xml:space="preserve">vni isporučitelji vodnih usluga </w:t>
      </w:r>
      <w:r w:rsidR="00990323" w:rsidRPr="00990323">
        <w:rPr>
          <w:rFonts w:ascii="Times New Roman" w:eastAsia="Calibri" w:hAnsi="Times New Roman" w:cs="Times New Roman"/>
          <w:sz w:val="24"/>
          <w:szCs w:val="24"/>
        </w:rPr>
        <w:t xml:space="preserve">osiguravaju financijska sredstva u okviru svog poslovnog plana, čiji sastavni dio je plan gradnje i održavanja komunalnih vodnih građevina, za financiranje mjera koje se odnose na poboljšanje pristupa vodi namijenjenoj za ljudsku potrošnju, te provedbu aktivnosti koje se odnose na utvrđivanje razloga za nedostatak pristupa, procjenu poboljšanja istoga i obavještavanje stanovništva o mogućnosti priključenja na sustav javne vodoopskrbe ili o alternativnim načinima pristupa vodi za ljudsku potrošnju. </w:t>
      </w:r>
    </w:p>
    <w:p w14:paraId="0AC63AE1" w14:textId="77777777" w:rsidR="00211B5D" w:rsidRDefault="00211B5D" w:rsidP="005A6FB8">
      <w:pPr>
        <w:spacing w:after="0" w:line="240" w:lineRule="auto"/>
        <w:jc w:val="both"/>
        <w:rPr>
          <w:rFonts w:ascii="Times New Roman" w:eastAsia="Calibri" w:hAnsi="Times New Roman" w:cs="Times New Roman"/>
          <w:sz w:val="24"/>
          <w:szCs w:val="24"/>
        </w:rPr>
      </w:pPr>
    </w:p>
    <w:p w14:paraId="71CD8740" w14:textId="77777777" w:rsidR="005A6FB8" w:rsidRDefault="005A6FB8" w:rsidP="005A6FB8">
      <w:pPr>
        <w:spacing w:after="0" w:line="240" w:lineRule="auto"/>
        <w:jc w:val="both"/>
        <w:rPr>
          <w:rFonts w:ascii="Times New Roman" w:eastAsia="Calibri" w:hAnsi="Times New Roman" w:cs="Times New Roman"/>
          <w:sz w:val="24"/>
          <w:szCs w:val="24"/>
        </w:rPr>
      </w:pPr>
    </w:p>
    <w:p w14:paraId="74CAA752" w14:textId="77777777" w:rsidR="00F12E2F" w:rsidRDefault="00F12E2F" w:rsidP="006317D9">
      <w:pPr>
        <w:spacing w:after="0" w:line="240" w:lineRule="auto"/>
        <w:jc w:val="center"/>
        <w:rPr>
          <w:rFonts w:ascii="Times New Roman" w:eastAsia="Times New Roman" w:hAnsi="Times New Roman" w:cs="Times New Roman"/>
          <w:b/>
          <w:bCs/>
          <w:sz w:val="24"/>
          <w:szCs w:val="24"/>
          <w:lang w:eastAsia="hr-HR"/>
        </w:rPr>
      </w:pPr>
    </w:p>
    <w:p w14:paraId="1D81E569" w14:textId="77777777" w:rsidR="00F12E2F" w:rsidRDefault="00F12E2F" w:rsidP="006317D9">
      <w:pPr>
        <w:spacing w:after="0" w:line="240" w:lineRule="auto"/>
        <w:jc w:val="center"/>
        <w:rPr>
          <w:rFonts w:ascii="Times New Roman" w:eastAsia="Times New Roman" w:hAnsi="Times New Roman" w:cs="Times New Roman"/>
          <w:b/>
          <w:bCs/>
          <w:sz w:val="24"/>
          <w:szCs w:val="24"/>
          <w:lang w:eastAsia="hr-HR"/>
        </w:rPr>
      </w:pPr>
    </w:p>
    <w:p w14:paraId="1B4AA0EC" w14:textId="77777777" w:rsidR="00F12E2F" w:rsidRDefault="00F12E2F" w:rsidP="006317D9">
      <w:pPr>
        <w:spacing w:after="0" w:line="240" w:lineRule="auto"/>
        <w:jc w:val="center"/>
        <w:rPr>
          <w:rFonts w:ascii="Times New Roman" w:eastAsia="Times New Roman" w:hAnsi="Times New Roman" w:cs="Times New Roman"/>
          <w:b/>
          <w:bCs/>
          <w:sz w:val="24"/>
          <w:szCs w:val="24"/>
          <w:lang w:eastAsia="hr-HR"/>
        </w:rPr>
      </w:pPr>
    </w:p>
    <w:p w14:paraId="190C44EB" w14:textId="77777777" w:rsidR="00F12E2F" w:rsidRDefault="00F12E2F" w:rsidP="006317D9">
      <w:pPr>
        <w:spacing w:after="0" w:line="240" w:lineRule="auto"/>
        <w:jc w:val="center"/>
        <w:rPr>
          <w:rFonts w:ascii="Times New Roman" w:eastAsia="Times New Roman" w:hAnsi="Times New Roman" w:cs="Times New Roman"/>
          <w:b/>
          <w:bCs/>
          <w:sz w:val="24"/>
          <w:szCs w:val="24"/>
          <w:lang w:eastAsia="hr-HR"/>
        </w:rPr>
      </w:pPr>
    </w:p>
    <w:p w14:paraId="06BCB448" w14:textId="77777777" w:rsidR="00F12E2F" w:rsidRDefault="00F12E2F" w:rsidP="006317D9">
      <w:pPr>
        <w:spacing w:after="0" w:line="240" w:lineRule="auto"/>
        <w:jc w:val="center"/>
        <w:rPr>
          <w:rFonts w:ascii="Times New Roman" w:eastAsia="Times New Roman" w:hAnsi="Times New Roman" w:cs="Times New Roman"/>
          <w:b/>
          <w:bCs/>
          <w:sz w:val="24"/>
          <w:szCs w:val="24"/>
          <w:lang w:eastAsia="hr-HR"/>
        </w:rPr>
      </w:pPr>
    </w:p>
    <w:p w14:paraId="105CD785" w14:textId="77777777" w:rsidR="00F12E2F" w:rsidRDefault="00F12E2F" w:rsidP="006317D9">
      <w:pPr>
        <w:spacing w:after="0" w:line="240" w:lineRule="auto"/>
        <w:jc w:val="center"/>
        <w:rPr>
          <w:rFonts w:ascii="Times New Roman" w:eastAsia="Times New Roman" w:hAnsi="Times New Roman" w:cs="Times New Roman"/>
          <w:b/>
          <w:bCs/>
          <w:sz w:val="24"/>
          <w:szCs w:val="24"/>
          <w:lang w:eastAsia="hr-HR"/>
        </w:rPr>
      </w:pPr>
    </w:p>
    <w:p w14:paraId="54C4C6FB" w14:textId="77777777" w:rsidR="00F12E2F" w:rsidRDefault="00F12E2F" w:rsidP="006317D9">
      <w:pPr>
        <w:spacing w:after="0" w:line="240" w:lineRule="auto"/>
        <w:jc w:val="center"/>
        <w:rPr>
          <w:rFonts w:ascii="Times New Roman" w:eastAsia="Times New Roman" w:hAnsi="Times New Roman" w:cs="Times New Roman"/>
          <w:b/>
          <w:bCs/>
          <w:sz w:val="24"/>
          <w:szCs w:val="24"/>
          <w:lang w:eastAsia="hr-HR"/>
        </w:rPr>
      </w:pPr>
    </w:p>
    <w:p w14:paraId="1C1277D5" w14:textId="77777777" w:rsidR="008C29C5" w:rsidRDefault="008C29C5" w:rsidP="006317D9">
      <w:pPr>
        <w:spacing w:after="0" w:line="240" w:lineRule="auto"/>
        <w:jc w:val="center"/>
        <w:rPr>
          <w:rFonts w:ascii="Times New Roman" w:eastAsia="Times New Roman" w:hAnsi="Times New Roman" w:cs="Times New Roman"/>
          <w:b/>
          <w:bCs/>
          <w:sz w:val="24"/>
          <w:szCs w:val="24"/>
          <w:lang w:eastAsia="hr-HR"/>
        </w:rPr>
      </w:pPr>
    </w:p>
    <w:p w14:paraId="0B8BE865" w14:textId="77777777" w:rsidR="00D5449D" w:rsidRPr="003E4FDE" w:rsidRDefault="00EF2646" w:rsidP="00D5449D">
      <w:pPr>
        <w:pStyle w:val="box468243"/>
        <w:shd w:val="clear" w:color="auto" w:fill="FFFFFF"/>
        <w:spacing w:before="153" w:beforeAutospacing="0" w:after="0" w:afterAutospacing="0"/>
        <w:jc w:val="center"/>
        <w:textAlignment w:val="baseline"/>
        <w:rPr>
          <w:b/>
          <w:bCs/>
          <w:color w:val="231F20"/>
        </w:rPr>
      </w:pPr>
      <w:r w:rsidRPr="00741448">
        <w:rPr>
          <w:b/>
          <w:bCs/>
          <w:color w:val="231F20"/>
        </w:rPr>
        <w:t>NACRT PRIJEDLOGA</w:t>
      </w:r>
      <w:r w:rsidRPr="0019716C">
        <w:rPr>
          <w:b/>
          <w:bCs/>
          <w:color w:val="231F20"/>
        </w:rPr>
        <w:t xml:space="preserve"> </w:t>
      </w:r>
      <w:r w:rsidR="00D5449D" w:rsidRPr="003E4FDE">
        <w:rPr>
          <w:b/>
          <w:bCs/>
          <w:color w:val="231F20"/>
        </w:rPr>
        <w:t>ZAKON</w:t>
      </w:r>
      <w:r>
        <w:rPr>
          <w:b/>
          <w:bCs/>
          <w:color w:val="231F20"/>
        </w:rPr>
        <w:t>A</w:t>
      </w:r>
    </w:p>
    <w:p w14:paraId="115F1F25" w14:textId="77777777" w:rsidR="00D5449D" w:rsidRPr="003E4FDE" w:rsidRDefault="00D5449D" w:rsidP="00D5449D">
      <w:pPr>
        <w:pStyle w:val="box468243"/>
        <w:shd w:val="clear" w:color="auto" w:fill="FFFFFF"/>
        <w:spacing w:before="68" w:beforeAutospacing="0" w:after="72" w:afterAutospacing="0"/>
        <w:jc w:val="center"/>
        <w:textAlignment w:val="baseline"/>
        <w:rPr>
          <w:b/>
          <w:bCs/>
          <w:color w:val="231F20"/>
        </w:rPr>
      </w:pPr>
      <w:r w:rsidRPr="003E4FDE">
        <w:rPr>
          <w:b/>
          <w:bCs/>
          <w:color w:val="231F20"/>
        </w:rPr>
        <w:t>O IZMJENAMA I DOPUNAMA ZAKONA O VODAMA</w:t>
      </w:r>
    </w:p>
    <w:p w14:paraId="093A879E" w14:textId="77777777" w:rsidR="00D5449D" w:rsidRDefault="00D5449D" w:rsidP="00D5449D">
      <w:pPr>
        <w:pStyle w:val="box468243"/>
        <w:shd w:val="clear" w:color="auto" w:fill="FFFFFF"/>
        <w:spacing w:before="34" w:beforeAutospacing="0" w:after="48" w:afterAutospacing="0"/>
        <w:jc w:val="center"/>
        <w:textAlignment w:val="baseline"/>
        <w:rPr>
          <w:color w:val="231F20"/>
        </w:rPr>
      </w:pPr>
    </w:p>
    <w:p w14:paraId="25715C37" w14:textId="77777777" w:rsidR="00552FAC" w:rsidRDefault="00552FAC" w:rsidP="00552FAC">
      <w:pPr>
        <w:pStyle w:val="box468243"/>
        <w:shd w:val="clear" w:color="auto" w:fill="FFFFFF"/>
        <w:jc w:val="center"/>
        <w:textAlignment w:val="baseline"/>
        <w:rPr>
          <w:b/>
          <w:color w:val="231F20"/>
        </w:rPr>
      </w:pPr>
      <w:r w:rsidRPr="00C43153">
        <w:rPr>
          <w:b/>
          <w:color w:val="231F20"/>
        </w:rPr>
        <w:t>Članak 1.</w:t>
      </w:r>
    </w:p>
    <w:p w14:paraId="08EB7D14" w14:textId="77777777" w:rsidR="00552FAC" w:rsidRPr="00552FAC" w:rsidRDefault="00552FAC" w:rsidP="00B818C6">
      <w:pPr>
        <w:pStyle w:val="box468243"/>
        <w:shd w:val="clear" w:color="auto" w:fill="FFFFFF"/>
        <w:ind w:firstLine="426"/>
        <w:jc w:val="both"/>
        <w:textAlignment w:val="baseline"/>
        <w:rPr>
          <w:color w:val="231F20"/>
        </w:rPr>
      </w:pPr>
      <w:r>
        <w:rPr>
          <w:color w:val="231F20"/>
        </w:rPr>
        <w:lastRenderedPageBreak/>
        <w:t>U Zakonu o vodama (Narodne novine, br. 66/19</w:t>
      </w:r>
      <w:r w:rsidR="000E4489">
        <w:rPr>
          <w:color w:val="231F20"/>
        </w:rPr>
        <w:t>.</w:t>
      </w:r>
      <w:r>
        <w:rPr>
          <w:color w:val="231F20"/>
        </w:rPr>
        <w:t xml:space="preserve"> i 84/21</w:t>
      </w:r>
      <w:r w:rsidR="000E4489">
        <w:rPr>
          <w:color w:val="231F20"/>
        </w:rPr>
        <w:t>.</w:t>
      </w:r>
      <w:r>
        <w:rPr>
          <w:color w:val="231F20"/>
        </w:rPr>
        <w:t xml:space="preserve">) u članku 1. stavku 1. iza riječi: „tih djelatnosti“ </w:t>
      </w:r>
      <w:r w:rsidR="005255E0">
        <w:rPr>
          <w:color w:val="231F20"/>
        </w:rPr>
        <w:t>stavlja</w:t>
      </w:r>
      <w:r w:rsidR="00E937BB">
        <w:rPr>
          <w:color w:val="231F20"/>
        </w:rPr>
        <w:t xml:space="preserve"> se zarez i </w:t>
      </w:r>
      <w:r w:rsidR="005255E0">
        <w:rPr>
          <w:color w:val="231F20"/>
        </w:rPr>
        <w:t xml:space="preserve">dodaju </w:t>
      </w:r>
      <w:r w:rsidR="00E937BB">
        <w:rPr>
          <w:color w:val="231F20"/>
        </w:rPr>
        <w:t>riječi</w:t>
      </w:r>
      <w:r>
        <w:rPr>
          <w:color w:val="231F20"/>
        </w:rPr>
        <w:t>: „</w:t>
      </w:r>
      <w:r w:rsidRPr="00552FAC">
        <w:rPr>
          <w:color w:val="231F20"/>
        </w:rPr>
        <w:t xml:space="preserve">pristup vodi namijenjenoj za ljudsku potrošnju, procjena i upravljanje rizikom za područja sliva </w:t>
      </w:r>
      <w:r w:rsidR="00DC542E">
        <w:rPr>
          <w:color w:val="231F20"/>
        </w:rPr>
        <w:t>vodozahvata</w:t>
      </w:r>
      <w:r>
        <w:rPr>
          <w:color w:val="231F20"/>
        </w:rPr>
        <w:t>“.</w:t>
      </w:r>
    </w:p>
    <w:p w14:paraId="4D2A2C9A" w14:textId="77777777" w:rsidR="00D5449D" w:rsidRPr="00C43153" w:rsidRDefault="00D5449D" w:rsidP="00C43153">
      <w:pPr>
        <w:pStyle w:val="box468243"/>
        <w:shd w:val="clear" w:color="auto" w:fill="FFFFFF"/>
        <w:jc w:val="center"/>
        <w:textAlignment w:val="baseline"/>
        <w:rPr>
          <w:b/>
          <w:color w:val="231F20"/>
        </w:rPr>
      </w:pPr>
      <w:r w:rsidRPr="00C43153">
        <w:rPr>
          <w:b/>
          <w:color w:val="231F20"/>
        </w:rPr>
        <w:t xml:space="preserve">Članak </w:t>
      </w:r>
      <w:r w:rsidR="000E4489">
        <w:rPr>
          <w:b/>
          <w:color w:val="231F20"/>
        </w:rPr>
        <w:t>2.</w:t>
      </w:r>
    </w:p>
    <w:p w14:paraId="65FDDC98" w14:textId="77777777" w:rsidR="00D5449D" w:rsidRDefault="000E4489" w:rsidP="00C43153">
      <w:pPr>
        <w:pStyle w:val="box468243"/>
        <w:shd w:val="clear" w:color="auto" w:fill="FFFFFF"/>
        <w:ind w:firstLine="408"/>
        <w:jc w:val="both"/>
        <w:textAlignment w:val="baseline"/>
        <w:rPr>
          <w:color w:val="231F20"/>
        </w:rPr>
      </w:pPr>
      <w:r>
        <w:rPr>
          <w:color w:val="231F20"/>
        </w:rPr>
        <w:t>U</w:t>
      </w:r>
      <w:r w:rsidR="00D5449D">
        <w:rPr>
          <w:color w:val="231F20"/>
        </w:rPr>
        <w:t xml:space="preserve"> članku 2. točka 12. </w:t>
      </w:r>
      <w:r w:rsidR="00D5449D">
        <w:rPr>
          <w:color w:val="231F20"/>
          <w:shd w:val="clear" w:color="auto" w:fill="FFFFFF"/>
        </w:rPr>
        <w:t>mijenja se i glasi</w:t>
      </w:r>
      <w:r w:rsidR="00D5449D">
        <w:rPr>
          <w:color w:val="231F20"/>
        </w:rPr>
        <w:t>:</w:t>
      </w:r>
    </w:p>
    <w:p w14:paraId="5704AC74" w14:textId="77777777" w:rsidR="00D5449D" w:rsidRDefault="00EF2646" w:rsidP="00B85F9F">
      <w:pPr>
        <w:pStyle w:val="box468243"/>
        <w:shd w:val="clear" w:color="auto" w:fill="FFFFFF"/>
        <w:ind w:firstLine="408"/>
        <w:jc w:val="both"/>
        <w:textAlignment w:val="baseline"/>
        <w:rPr>
          <w:color w:val="231F20"/>
        </w:rPr>
      </w:pPr>
      <w:r w:rsidRPr="004D13A6">
        <w:rPr>
          <w:color w:val="231F20"/>
        </w:rPr>
        <w:t>„</w:t>
      </w:r>
      <w:r w:rsidR="00D5449D">
        <w:rPr>
          <w:color w:val="231F20"/>
        </w:rPr>
        <w:t>12</w:t>
      </w:r>
      <w:r w:rsidR="007336EA">
        <w:rPr>
          <w:color w:val="231F20"/>
        </w:rPr>
        <w:t>.</w:t>
      </w:r>
      <w:r w:rsidR="00D5449D">
        <w:rPr>
          <w:color w:val="231F20"/>
        </w:rPr>
        <w:t xml:space="preserve"> Direktiva (EU) 2020/2184 Europskog parlamenta i Vijeća od 16. prosinca 2020. o kvaliteti vode namijenjene za ljudsku potrošnju (preinaka) (SL L 435, 23. 12. 2020.)</w:t>
      </w:r>
      <w:r>
        <w:rPr>
          <w:color w:val="231F20"/>
        </w:rPr>
        <w:t>.“</w:t>
      </w:r>
      <w:r w:rsidR="00D5449D">
        <w:rPr>
          <w:color w:val="231F20"/>
        </w:rPr>
        <w:t>.</w:t>
      </w:r>
    </w:p>
    <w:p w14:paraId="6958B3EE" w14:textId="77777777" w:rsidR="00D5449D" w:rsidRPr="00C43153" w:rsidRDefault="00D5449D" w:rsidP="00B85F9F">
      <w:pPr>
        <w:pStyle w:val="box468243"/>
        <w:shd w:val="clear" w:color="auto" w:fill="FFFFFF"/>
        <w:jc w:val="center"/>
        <w:textAlignment w:val="baseline"/>
        <w:rPr>
          <w:b/>
          <w:color w:val="231F20"/>
        </w:rPr>
      </w:pPr>
      <w:r w:rsidRPr="00C43153">
        <w:rPr>
          <w:b/>
          <w:color w:val="231F20"/>
        </w:rPr>
        <w:t xml:space="preserve">Članak </w:t>
      </w:r>
      <w:r w:rsidR="005D60FF">
        <w:rPr>
          <w:b/>
          <w:color w:val="231F20"/>
        </w:rPr>
        <w:t>3.</w:t>
      </w:r>
    </w:p>
    <w:p w14:paraId="0AFBB0D8" w14:textId="77777777" w:rsidR="00D5449D" w:rsidRDefault="00D5449D" w:rsidP="00D5449D">
      <w:pPr>
        <w:pStyle w:val="box468243"/>
        <w:shd w:val="clear" w:color="auto" w:fill="FFFFFF"/>
        <w:spacing w:before="0" w:beforeAutospacing="0" w:after="48" w:afterAutospacing="0"/>
        <w:ind w:firstLine="408"/>
        <w:textAlignment w:val="baseline"/>
        <w:rPr>
          <w:color w:val="231F20"/>
        </w:rPr>
      </w:pPr>
      <w:r>
        <w:rPr>
          <w:color w:val="231F20"/>
        </w:rPr>
        <w:t xml:space="preserve">U članku 4. </w:t>
      </w:r>
      <w:r w:rsidR="00213F08">
        <w:rPr>
          <w:color w:val="231F20"/>
        </w:rPr>
        <w:t xml:space="preserve">stavku 1. iza točke 71. dodaje se točka </w:t>
      </w:r>
      <w:r w:rsidR="00412233">
        <w:rPr>
          <w:color w:val="231F20"/>
        </w:rPr>
        <w:t>71.a</w:t>
      </w:r>
      <w:r w:rsidR="00213F08">
        <w:rPr>
          <w:color w:val="231F20"/>
        </w:rPr>
        <w:t xml:space="preserve"> koja glasi:</w:t>
      </w:r>
    </w:p>
    <w:p w14:paraId="74BBF9D9" w14:textId="77777777" w:rsidR="00213F08" w:rsidRPr="00213F08" w:rsidRDefault="00213F08" w:rsidP="00213F08">
      <w:pPr>
        <w:shd w:val="clear" w:color="auto" w:fill="FFFFFF"/>
        <w:spacing w:after="0" w:line="240" w:lineRule="auto"/>
        <w:ind w:firstLine="408"/>
        <w:jc w:val="both"/>
        <w:textAlignment w:val="baseline"/>
        <w:rPr>
          <w:rFonts w:ascii="Times New Roman" w:hAnsi="Times New Roman" w:cs="Times New Roman"/>
          <w:color w:val="231F20"/>
          <w:sz w:val="24"/>
          <w:szCs w:val="24"/>
        </w:rPr>
      </w:pPr>
      <w:r>
        <w:rPr>
          <w:rFonts w:ascii="Times New Roman" w:eastAsia="Times New Roman" w:hAnsi="Times New Roman" w:cs="Times New Roman"/>
          <w:color w:val="231F20"/>
          <w:sz w:val="24"/>
          <w:szCs w:val="24"/>
          <w:lang w:eastAsia="hr-HR"/>
        </w:rPr>
        <w:t>„</w:t>
      </w:r>
      <w:r w:rsidR="00412233">
        <w:rPr>
          <w:rFonts w:ascii="Times New Roman" w:eastAsia="Times New Roman" w:hAnsi="Times New Roman" w:cs="Times New Roman"/>
          <w:color w:val="231F20"/>
          <w:sz w:val="24"/>
          <w:szCs w:val="24"/>
          <w:lang w:eastAsia="hr-HR"/>
        </w:rPr>
        <w:t>71.a</w:t>
      </w:r>
      <w:r w:rsidRPr="00213F08">
        <w:rPr>
          <w:rFonts w:ascii="Times New Roman" w:eastAsia="Times New Roman" w:hAnsi="Times New Roman" w:cs="Times New Roman"/>
          <w:color w:val="231F20"/>
          <w:sz w:val="24"/>
          <w:szCs w:val="24"/>
          <w:lang w:eastAsia="hr-HR"/>
        </w:rPr>
        <w:t xml:space="preserve"> </w:t>
      </w:r>
      <w:r w:rsidRPr="00213F08">
        <w:rPr>
          <w:rFonts w:ascii="Times New Roman" w:hAnsi="Times New Roman" w:cs="Times New Roman"/>
          <w:i/>
          <w:color w:val="231F20"/>
          <w:sz w:val="24"/>
          <w:szCs w:val="24"/>
        </w:rPr>
        <w:t>ranjive i marginalizirane skupine</w:t>
      </w:r>
      <w:r w:rsidRPr="00213F08">
        <w:t xml:space="preserve"> </w:t>
      </w:r>
      <w:r w:rsidRPr="00213F08">
        <w:rPr>
          <w:rFonts w:ascii="Times New Roman" w:hAnsi="Times New Roman" w:cs="Times New Roman"/>
          <w:sz w:val="24"/>
          <w:szCs w:val="24"/>
        </w:rPr>
        <w:t>uključuju</w:t>
      </w:r>
      <w:r w:rsidRPr="00213F08">
        <w:rPr>
          <w:rFonts w:ascii="Times New Roman" w:hAnsi="Times New Roman" w:cs="Times New Roman"/>
          <w:color w:val="231F20"/>
          <w:sz w:val="24"/>
          <w:szCs w:val="24"/>
        </w:rPr>
        <w:t>:</w:t>
      </w:r>
    </w:p>
    <w:p w14:paraId="6A6D008D" w14:textId="77777777" w:rsidR="00213F08" w:rsidRPr="00213F08" w:rsidRDefault="00213F08" w:rsidP="00213F08">
      <w:pPr>
        <w:shd w:val="clear" w:color="auto" w:fill="FFFFFF"/>
        <w:spacing w:after="0" w:line="240" w:lineRule="auto"/>
        <w:ind w:firstLine="408"/>
        <w:jc w:val="both"/>
        <w:textAlignment w:val="baseline"/>
        <w:rPr>
          <w:rFonts w:ascii="Times New Roman" w:hAnsi="Times New Roman" w:cs="Times New Roman"/>
          <w:color w:val="231F20"/>
          <w:sz w:val="24"/>
          <w:szCs w:val="24"/>
        </w:rPr>
      </w:pPr>
      <w:r w:rsidRPr="00213F08">
        <w:rPr>
          <w:rFonts w:ascii="Times New Roman" w:hAnsi="Times New Roman" w:cs="Times New Roman"/>
          <w:color w:val="231F20"/>
          <w:sz w:val="24"/>
          <w:szCs w:val="24"/>
        </w:rPr>
        <w:t>a) osobe koje sukladno propisima kojima se uređuje socijalna skrb imaju pravo na naknadu za troškove stanovanja</w:t>
      </w:r>
    </w:p>
    <w:p w14:paraId="72BB11D6" w14:textId="77777777" w:rsidR="00213F08" w:rsidRPr="00213F08" w:rsidRDefault="00213F08" w:rsidP="00213F08">
      <w:pPr>
        <w:shd w:val="clear" w:color="auto" w:fill="FFFFFF"/>
        <w:spacing w:after="0" w:line="240" w:lineRule="auto"/>
        <w:ind w:firstLine="408"/>
        <w:jc w:val="both"/>
        <w:textAlignment w:val="baseline"/>
        <w:rPr>
          <w:rFonts w:ascii="Times New Roman" w:hAnsi="Times New Roman" w:cs="Times New Roman"/>
          <w:color w:val="231F20"/>
          <w:sz w:val="24"/>
          <w:szCs w:val="24"/>
        </w:rPr>
      </w:pPr>
      <w:r w:rsidRPr="00213F08">
        <w:rPr>
          <w:rFonts w:ascii="Times New Roman" w:hAnsi="Times New Roman" w:cs="Times New Roman"/>
          <w:color w:val="231F20"/>
          <w:sz w:val="24"/>
          <w:szCs w:val="24"/>
        </w:rPr>
        <w:t>b) stanovnici u ruralnim područjima i područjima sa specifičnim geografskim obilježjima</w:t>
      </w:r>
      <w:r w:rsidR="00604905">
        <w:rPr>
          <w:rFonts w:ascii="Times New Roman" w:hAnsi="Times New Roman" w:cs="Times New Roman"/>
          <w:color w:val="231F20"/>
          <w:sz w:val="24"/>
          <w:szCs w:val="24"/>
        </w:rPr>
        <w:t>,</w:t>
      </w:r>
      <w:r w:rsidR="000E1DB1">
        <w:rPr>
          <w:rFonts w:ascii="Times New Roman" w:hAnsi="Times New Roman" w:cs="Times New Roman"/>
          <w:color w:val="231F20"/>
          <w:sz w:val="24"/>
          <w:szCs w:val="24"/>
        </w:rPr>
        <w:t xml:space="preserve"> kao što su </w:t>
      </w:r>
      <w:r w:rsidRPr="00213F08">
        <w:rPr>
          <w:rFonts w:ascii="Times New Roman" w:hAnsi="Times New Roman" w:cs="Times New Roman"/>
          <w:color w:val="231F20"/>
          <w:sz w:val="24"/>
          <w:szCs w:val="24"/>
        </w:rPr>
        <w:t xml:space="preserve">brdsko-planinska područja, otoci, prometno nepovezana područja i sl., zbog čega im je otežano </w:t>
      </w:r>
      <w:r w:rsidR="00A853F0">
        <w:rPr>
          <w:rFonts w:ascii="Times New Roman" w:hAnsi="Times New Roman" w:cs="Times New Roman"/>
          <w:color w:val="231F20"/>
          <w:sz w:val="24"/>
          <w:szCs w:val="24"/>
        </w:rPr>
        <w:t xml:space="preserve">ili onemogućeno </w:t>
      </w:r>
      <w:r w:rsidRPr="00213F08">
        <w:rPr>
          <w:rFonts w:ascii="Times New Roman" w:hAnsi="Times New Roman" w:cs="Times New Roman"/>
          <w:color w:val="231F20"/>
          <w:sz w:val="24"/>
          <w:szCs w:val="24"/>
        </w:rPr>
        <w:t>osigurati pristup vodnim uslugama</w:t>
      </w:r>
      <w:r w:rsidR="00A853F0">
        <w:rPr>
          <w:rFonts w:ascii="Times New Roman" w:hAnsi="Times New Roman" w:cs="Times New Roman"/>
          <w:color w:val="231F20"/>
          <w:sz w:val="24"/>
          <w:szCs w:val="24"/>
        </w:rPr>
        <w:t xml:space="preserve"> </w:t>
      </w:r>
      <w:r w:rsidR="00B2216A">
        <w:rPr>
          <w:rFonts w:ascii="Times New Roman" w:hAnsi="Times New Roman" w:cs="Times New Roman"/>
          <w:color w:val="231F20"/>
          <w:sz w:val="24"/>
          <w:szCs w:val="24"/>
        </w:rPr>
        <w:t>iz</w:t>
      </w:r>
      <w:r w:rsidR="00A853F0">
        <w:rPr>
          <w:rFonts w:ascii="Times New Roman" w:hAnsi="Times New Roman" w:cs="Times New Roman"/>
          <w:color w:val="231F20"/>
          <w:sz w:val="24"/>
          <w:szCs w:val="24"/>
        </w:rPr>
        <w:t xml:space="preserve"> sustava javne vodoopskrbe i </w:t>
      </w:r>
      <w:r w:rsidR="00B2216A">
        <w:rPr>
          <w:rFonts w:ascii="Times New Roman" w:hAnsi="Times New Roman" w:cs="Times New Roman"/>
          <w:color w:val="231F20"/>
          <w:sz w:val="24"/>
          <w:szCs w:val="24"/>
        </w:rPr>
        <w:t xml:space="preserve">sustava javne </w:t>
      </w:r>
      <w:r w:rsidR="00A853F0">
        <w:rPr>
          <w:rFonts w:ascii="Times New Roman" w:hAnsi="Times New Roman" w:cs="Times New Roman"/>
          <w:color w:val="231F20"/>
          <w:sz w:val="24"/>
          <w:szCs w:val="24"/>
        </w:rPr>
        <w:t>odvodnje</w:t>
      </w:r>
    </w:p>
    <w:p w14:paraId="0DA83F2C" w14:textId="77777777" w:rsidR="00CD00B6" w:rsidRDefault="00213F08" w:rsidP="00213F08">
      <w:pPr>
        <w:shd w:val="clear" w:color="auto" w:fill="FFFFFF"/>
        <w:spacing w:after="0" w:line="240" w:lineRule="auto"/>
        <w:ind w:firstLine="408"/>
        <w:jc w:val="both"/>
        <w:textAlignment w:val="baseline"/>
        <w:rPr>
          <w:rFonts w:ascii="Times New Roman" w:hAnsi="Times New Roman" w:cs="Times New Roman"/>
          <w:color w:val="231F20"/>
          <w:sz w:val="24"/>
          <w:szCs w:val="24"/>
        </w:rPr>
      </w:pPr>
      <w:r w:rsidRPr="00213F08">
        <w:rPr>
          <w:rFonts w:ascii="Times New Roman" w:hAnsi="Times New Roman" w:cs="Times New Roman"/>
          <w:color w:val="231F20"/>
          <w:sz w:val="24"/>
          <w:szCs w:val="24"/>
        </w:rPr>
        <w:t>c) izbjeglice, migranti, nomadske zajednice</w:t>
      </w:r>
      <w:r w:rsidRPr="00213F08">
        <w:t xml:space="preserve"> </w:t>
      </w:r>
      <w:r w:rsidRPr="00213F08">
        <w:rPr>
          <w:rFonts w:ascii="Times New Roman" w:hAnsi="Times New Roman" w:cs="Times New Roman"/>
          <w:color w:val="231F20"/>
          <w:sz w:val="24"/>
          <w:szCs w:val="24"/>
        </w:rPr>
        <w:t xml:space="preserve">i </w:t>
      </w:r>
      <w:r w:rsidR="008E0904">
        <w:rPr>
          <w:rFonts w:ascii="Times New Roman" w:hAnsi="Times New Roman" w:cs="Times New Roman"/>
          <w:color w:val="231F20"/>
          <w:sz w:val="24"/>
          <w:szCs w:val="24"/>
        </w:rPr>
        <w:t>druge</w:t>
      </w:r>
      <w:r w:rsidRPr="00213F08">
        <w:rPr>
          <w:rFonts w:ascii="Times New Roman" w:hAnsi="Times New Roman" w:cs="Times New Roman"/>
          <w:color w:val="231F20"/>
          <w:sz w:val="24"/>
          <w:szCs w:val="24"/>
        </w:rPr>
        <w:t xml:space="preserve"> osobe koje nemaju prebivalište ili stalno boravište na području Republike Hrvatske</w:t>
      </w:r>
      <w:r w:rsidR="00A853F0">
        <w:rPr>
          <w:rFonts w:ascii="Times New Roman" w:hAnsi="Times New Roman" w:cs="Times New Roman"/>
          <w:color w:val="231F20"/>
          <w:sz w:val="24"/>
          <w:szCs w:val="24"/>
        </w:rPr>
        <w:t xml:space="preserve"> i nemaju osiguran pristup </w:t>
      </w:r>
      <w:r w:rsidR="00A853F0" w:rsidRPr="00A853F0">
        <w:rPr>
          <w:rFonts w:ascii="Times New Roman" w:hAnsi="Times New Roman" w:cs="Times New Roman"/>
          <w:color w:val="231F20"/>
          <w:sz w:val="24"/>
          <w:szCs w:val="24"/>
        </w:rPr>
        <w:t xml:space="preserve">vodnim uslugama </w:t>
      </w:r>
      <w:r w:rsidR="00B2216A">
        <w:rPr>
          <w:rFonts w:ascii="Times New Roman" w:hAnsi="Times New Roman" w:cs="Times New Roman"/>
          <w:color w:val="231F20"/>
          <w:sz w:val="24"/>
          <w:szCs w:val="24"/>
        </w:rPr>
        <w:t>iz</w:t>
      </w:r>
      <w:r w:rsidR="00A853F0" w:rsidRPr="00A853F0">
        <w:rPr>
          <w:rFonts w:ascii="Times New Roman" w:hAnsi="Times New Roman" w:cs="Times New Roman"/>
          <w:color w:val="231F20"/>
          <w:sz w:val="24"/>
          <w:szCs w:val="24"/>
        </w:rPr>
        <w:t xml:space="preserve"> sustava javne vodoopskrbe i </w:t>
      </w:r>
      <w:r w:rsidR="00B2216A">
        <w:rPr>
          <w:rFonts w:ascii="Times New Roman" w:hAnsi="Times New Roman" w:cs="Times New Roman"/>
          <w:color w:val="231F20"/>
          <w:sz w:val="24"/>
          <w:szCs w:val="24"/>
        </w:rPr>
        <w:t xml:space="preserve">sustava javne </w:t>
      </w:r>
      <w:r w:rsidR="00A853F0" w:rsidRPr="00A853F0">
        <w:rPr>
          <w:rFonts w:ascii="Times New Roman" w:hAnsi="Times New Roman" w:cs="Times New Roman"/>
          <w:color w:val="231F20"/>
          <w:sz w:val="24"/>
          <w:szCs w:val="24"/>
        </w:rPr>
        <w:t>odvodnje</w:t>
      </w:r>
    </w:p>
    <w:p w14:paraId="0A8C3B5A" w14:textId="77777777" w:rsidR="00213F08" w:rsidRPr="00213F08" w:rsidRDefault="00CD00B6" w:rsidP="00213F08">
      <w:pPr>
        <w:shd w:val="clear" w:color="auto" w:fill="FFFFFF"/>
        <w:spacing w:after="0" w:line="240" w:lineRule="auto"/>
        <w:ind w:firstLine="408"/>
        <w:jc w:val="both"/>
        <w:textAlignment w:val="baseline"/>
        <w:rPr>
          <w:rFonts w:ascii="Times New Roman" w:hAnsi="Times New Roman" w:cs="Times New Roman"/>
          <w:color w:val="231F20"/>
          <w:sz w:val="24"/>
          <w:szCs w:val="24"/>
        </w:rPr>
      </w:pPr>
      <w:r w:rsidRPr="00CD00B6">
        <w:rPr>
          <w:rFonts w:ascii="Times New Roman" w:hAnsi="Times New Roman" w:cs="Times New Roman"/>
          <w:color w:val="231F20"/>
          <w:sz w:val="24"/>
          <w:szCs w:val="24"/>
        </w:rPr>
        <w:t>d) beskućnici koji borave na javnim ili drugim mjestima koja nisu namijenjena za stanovanje i nemaju osiguran pristup vodnim uslugama iz sustava javne vodoop</w:t>
      </w:r>
      <w:r>
        <w:rPr>
          <w:rFonts w:ascii="Times New Roman" w:hAnsi="Times New Roman" w:cs="Times New Roman"/>
          <w:color w:val="231F20"/>
          <w:sz w:val="24"/>
          <w:szCs w:val="24"/>
        </w:rPr>
        <w:t>skrbe i sustava javne odvodnje</w:t>
      </w:r>
      <w:r w:rsidR="00213F08">
        <w:rPr>
          <w:rFonts w:ascii="Times New Roman" w:hAnsi="Times New Roman" w:cs="Times New Roman"/>
          <w:color w:val="231F20"/>
          <w:sz w:val="24"/>
          <w:szCs w:val="24"/>
        </w:rPr>
        <w:t>“.</w:t>
      </w:r>
    </w:p>
    <w:p w14:paraId="40CDA04C" w14:textId="77777777" w:rsidR="002758A6" w:rsidRDefault="002758A6" w:rsidP="00D5449D">
      <w:pPr>
        <w:pStyle w:val="box468243"/>
        <w:shd w:val="clear" w:color="auto" w:fill="FFFFFF"/>
        <w:spacing w:before="0" w:beforeAutospacing="0" w:after="48" w:afterAutospacing="0"/>
        <w:ind w:firstLine="408"/>
        <w:textAlignment w:val="baseline"/>
        <w:rPr>
          <w:color w:val="231F20"/>
        </w:rPr>
      </w:pPr>
    </w:p>
    <w:p w14:paraId="2B8B4AB8" w14:textId="77777777" w:rsidR="002758A6" w:rsidRDefault="00412233" w:rsidP="00D5449D">
      <w:pPr>
        <w:pStyle w:val="box468243"/>
        <w:shd w:val="clear" w:color="auto" w:fill="FFFFFF"/>
        <w:spacing w:before="0" w:beforeAutospacing="0" w:after="48" w:afterAutospacing="0"/>
        <w:ind w:firstLine="408"/>
        <w:textAlignment w:val="baseline"/>
        <w:rPr>
          <w:color w:val="231F20"/>
        </w:rPr>
      </w:pPr>
      <w:r>
        <w:rPr>
          <w:color w:val="231F20"/>
        </w:rPr>
        <w:t>Točke 95. i 99. brišu se.</w:t>
      </w:r>
    </w:p>
    <w:p w14:paraId="19BE36C9" w14:textId="77777777" w:rsidR="00C04646" w:rsidRDefault="00C04646" w:rsidP="00D5449D">
      <w:pPr>
        <w:pStyle w:val="box468243"/>
        <w:shd w:val="clear" w:color="auto" w:fill="FFFFFF"/>
        <w:spacing w:before="0" w:beforeAutospacing="0" w:after="48" w:afterAutospacing="0"/>
        <w:ind w:firstLine="408"/>
        <w:textAlignment w:val="baseline"/>
        <w:rPr>
          <w:color w:val="231F20"/>
        </w:rPr>
      </w:pPr>
    </w:p>
    <w:p w14:paraId="31486A81" w14:textId="77777777" w:rsidR="006C3346" w:rsidRDefault="006C3346" w:rsidP="00D5449D">
      <w:pPr>
        <w:pStyle w:val="box468243"/>
        <w:shd w:val="clear" w:color="auto" w:fill="FFFFFF"/>
        <w:spacing w:before="0" w:beforeAutospacing="0" w:after="48" w:afterAutospacing="0"/>
        <w:ind w:firstLine="408"/>
        <w:textAlignment w:val="baseline"/>
        <w:rPr>
          <w:color w:val="231F20"/>
        </w:rPr>
      </w:pPr>
      <w:r>
        <w:rPr>
          <w:color w:val="231F20"/>
        </w:rPr>
        <w:t>Iza stavka 2. dodaje se novi stavak 3. koji glasi:</w:t>
      </w:r>
    </w:p>
    <w:p w14:paraId="422A9428" w14:textId="77777777" w:rsidR="006C3346" w:rsidRDefault="006C3346" w:rsidP="006C3346">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w:t>
      </w:r>
      <w:r w:rsidR="007336EA">
        <w:rPr>
          <w:rFonts w:ascii="Times New Roman" w:eastAsia="Times New Roman" w:hAnsi="Times New Roman" w:cs="Times New Roman"/>
          <w:color w:val="231F20"/>
          <w:sz w:val="24"/>
          <w:szCs w:val="24"/>
          <w:lang w:eastAsia="hr-HR"/>
        </w:rPr>
        <w:t xml:space="preserve">(3) </w:t>
      </w:r>
      <w:r w:rsidRPr="006C3346">
        <w:rPr>
          <w:rFonts w:ascii="Times New Roman" w:eastAsia="Times New Roman" w:hAnsi="Times New Roman" w:cs="Times New Roman"/>
          <w:color w:val="231F20"/>
          <w:sz w:val="24"/>
          <w:szCs w:val="24"/>
          <w:lang w:eastAsia="hr-HR"/>
        </w:rPr>
        <w:t>U smislu ovoga Zakona, pojmovi: </w:t>
      </w:r>
      <w:r w:rsidRPr="006C3346">
        <w:rPr>
          <w:rFonts w:ascii="Times New Roman" w:eastAsia="Times New Roman" w:hAnsi="Times New Roman" w:cs="Times New Roman"/>
          <w:i/>
          <w:color w:val="231F20"/>
          <w:sz w:val="24"/>
          <w:szCs w:val="24"/>
          <w:lang w:eastAsia="hr-HR"/>
        </w:rPr>
        <w:t>opasnost</w:t>
      </w:r>
      <w:r w:rsidR="008062FD" w:rsidRPr="008062FD">
        <w:rPr>
          <w:rFonts w:ascii="Times New Roman" w:eastAsia="Times New Roman" w:hAnsi="Times New Roman" w:cs="Times New Roman"/>
          <w:i/>
          <w:color w:val="231F20"/>
          <w:sz w:val="24"/>
          <w:szCs w:val="24"/>
          <w:lang w:eastAsia="hr-HR"/>
        </w:rPr>
        <w:t xml:space="preserve"> </w:t>
      </w:r>
      <w:r w:rsidR="008062FD">
        <w:rPr>
          <w:rFonts w:ascii="Times New Roman" w:eastAsia="Times New Roman" w:hAnsi="Times New Roman" w:cs="Times New Roman"/>
          <w:i/>
          <w:color w:val="231F20"/>
          <w:sz w:val="24"/>
          <w:szCs w:val="24"/>
          <w:lang w:eastAsia="hr-HR"/>
        </w:rPr>
        <w:t xml:space="preserve">i rizik </w:t>
      </w:r>
      <w:r w:rsidR="008062FD" w:rsidRPr="00B818C6">
        <w:rPr>
          <w:rFonts w:ascii="Times New Roman" w:eastAsia="Times New Roman" w:hAnsi="Times New Roman" w:cs="Times New Roman"/>
          <w:color w:val="231F20"/>
          <w:sz w:val="24"/>
          <w:szCs w:val="24"/>
          <w:lang w:eastAsia="hr-HR"/>
        </w:rPr>
        <w:t>u pogledu vode namijenjene za ljudsku potrošnju</w:t>
      </w:r>
      <w:r w:rsidRPr="006C3346">
        <w:rPr>
          <w:rFonts w:ascii="Times New Roman" w:eastAsia="Times New Roman" w:hAnsi="Times New Roman" w:cs="Times New Roman"/>
          <w:color w:val="231F20"/>
          <w:sz w:val="24"/>
          <w:szCs w:val="24"/>
          <w:lang w:eastAsia="hr-HR"/>
        </w:rPr>
        <w:t xml:space="preserve">, </w:t>
      </w:r>
      <w:r w:rsidRPr="006C3346">
        <w:rPr>
          <w:rFonts w:ascii="Times New Roman" w:eastAsia="Times New Roman" w:hAnsi="Times New Roman" w:cs="Times New Roman"/>
          <w:i/>
          <w:color w:val="231F20"/>
          <w:sz w:val="24"/>
          <w:szCs w:val="24"/>
          <w:lang w:eastAsia="hr-HR"/>
        </w:rPr>
        <w:t>opasan događaj</w:t>
      </w:r>
      <w:r w:rsidRPr="006C3346">
        <w:rPr>
          <w:rFonts w:ascii="Times New Roman" w:eastAsia="Times New Roman" w:hAnsi="Times New Roman" w:cs="Times New Roman"/>
          <w:color w:val="231F20"/>
          <w:sz w:val="24"/>
          <w:szCs w:val="24"/>
          <w:lang w:eastAsia="hr-HR"/>
        </w:rPr>
        <w:t xml:space="preserve">, </w:t>
      </w:r>
      <w:r w:rsidRPr="006C3346">
        <w:rPr>
          <w:rFonts w:ascii="Times New Roman" w:eastAsia="Times New Roman" w:hAnsi="Times New Roman" w:cs="Times New Roman"/>
          <w:i/>
          <w:color w:val="231F20"/>
          <w:sz w:val="24"/>
          <w:szCs w:val="24"/>
          <w:lang w:eastAsia="hr-HR"/>
        </w:rPr>
        <w:t>voda namijenjena za ljudsku potrošnju</w:t>
      </w:r>
      <w:r w:rsidR="002D766E">
        <w:rPr>
          <w:rFonts w:ascii="Times New Roman" w:eastAsia="Times New Roman" w:hAnsi="Times New Roman" w:cs="Times New Roman"/>
          <w:color w:val="231F20"/>
          <w:sz w:val="24"/>
          <w:szCs w:val="24"/>
          <w:lang w:eastAsia="hr-HR"/>
        </w:rPr>
        <w:t>,</w:t>
      </w:r>
      <w:r w:rsidRPr="006C3346">
        <w:rPr>
          <w:rFonts w:ascii="Times New Roman" w:eastAsia="Times New Roman" w:hAnsi="Times New Roman" w:cs="Times New Roman"/>
          <w:color w:val="231F20"/>
          <w:sz w:val="24"/>
          <w:szCs w:val="24"/>
          <w:lang w:eastAsia="hr-HR"/>
        </w:rPr>
        <w:t xml:space="preserve"> </w:t>
      </w:r>
      <w:r w:rsidRPr="006C3346">
        <w:rPr>
          <w:rFonts w:ascii="Times New Roman" w:eastAsia="Times New Roman" w:hAnsi="Times New Roman" w:cs="Times New Roman"/>
          <w:i/>
          <w:color w:val="231F20"/>
          <w:sz w:val="24"/>
          <w:szCs w:val="24"/>
          <w:lang w:eastAsia="hr-HR"/>
        </w:rPr>
        <w:t xml:space="preserve">vodocrpilište </w:t>
      </w:r>
      <w:r w:rsidR="002D766E">
        <w:rPr>
          <w:rFonts w:ascii="Times New Roman" w:eastAsia="Times New Roman" w:hAnsi="Times New Roman" w:cs="Times New Roman"/>
          <w:color w:val="231F20"/>
          <w:sz w:val="24"/>
          <w:szCs w:val="24"/>
          <w:lang w:eastAsia="hr-HR"/>
        </w:rPr>
        <w:t xml:space="preserve">i </w:t>
      </w:r>
      <w:r w:rsidRPr="006C3346">
        <w:rPr>
          <w:rFonts w:ascii="Times New Roman" w:eastAsia="Times New Roman" w:hAnsi="Times New Roman" w:cs="Times New Roman"/>
          <w:i/>
          <w:color w:val="231F20"/>
          <w:sz w:val="24"/>
          <w:szCs w:val="24"/>
          <w:lang w:eastAsia="hr-HR"/>
        </w:rPr>
        <w:t>vodozahvat</w:t>
      </w:r>
      <w:r w:rsidRPr="006C3346">
        <w:rPr>
          <w:rFonts w:ascii="Times New Roman" w:eastAsia="Times New Roman" w:hAnsi="Times New Roman" w:cs="Times New Roman"/>
          <w:color w:val="231F20"/>
          <w:sz w:val="24"/>
          <w:szCs w:val="24"/>
          <w:lang w:eastAsia="hr-HR"/>
        </w:rPr>
        <w:t xml:space="preserve"> imaju značenja definirana zakonom kojim se uređuje voda za ljudsku potrošnju.</w:t>
      </w:r>
      <w:r>
        <w:rPr>
          <w:rFonts w:ascii="Times New Roman" w:eastAsia="Times New Roman" w:hAnsi="Times New Roman" w:cs="Times New Roman"/>
          <w:color w:val="231F20"/>
          <w:sz w:val="24"/>
          <w:szCs w:val="24"/>
          <w:lang w:eastAsia="hr-HR"/>
        </w:rPr>
        <w:t>“.</w:t>
      </w:r>
    </w:p>
    <w:p w14:paraId="76828C55" w14:textId="77777777" w:rsidR="00013784" w:rsidRDefault="00013784" w:rsidP="00B85F9F">
      <w:pPr>
        <w:shd w:val="clear" w:color="auto" w:fill="FFFFFF"/>
        <w:spacing w:before="100" w:beforeAutospacing="1" w:after="100" w:afterAutospacing="1"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Dosadašnji stavak 3. postaje stavak 4.</w:t>
      </w:r>
    </w:p>
    <w:p w14:paraId="094E95DD" w14:textId="77777777" w:rsidR="00D5449D" w:rsidRPr="00C43153" w:rsidRDefault="00D5449D" w:rsidP="00B85F9F">
      <w:pPr>
        <w:pStyle w:val="box468243"/>
        <w:shd w:val="clear" w:color="auto" w:fill="FFFFFF"/>
        <w:jc w:val="center"/>
        <w:textAlignment w:val="baseline"/>
        <w:rPr>
          <w:b/>
          <w:color w:val="231F20"/>
        </w:rPr>
      </w:pPr>
      <w:r w:rsidRPr="00C43153">
        <w:rPr>
          <w:b/>
          <w:color w:val="231F20"/>
        </w:rPr>
        <w:t xml:space="preserve">Članak </w:t>
      </w:r>
      <w:r w:rsidR="005D60FF">
        <w:rPr>
          <w:b/>
          <w:color w:val="231F20"/>
        </w:rPr>
        <w:t>4.</w:t>
      </w:r>
    </w:p>
    <w:p w14:paraId="26D7F1DD" w14:textId="77777777" w:rsidR="008670E9" w:rsidRDefault="00D5449D" w:rsidP="00951FFD">
      <w:pPr>
        <w:pStyle w:val="box468243"/>
        <w:shd w:val="clear" w:color="auto" w:fill="FFFFFF"/>
        <w:spacing w:before="0" w:beforeAutospacing="0" w:after="48" w:afterAutospacing="0"/>
        <w:ind w:firstLine="408"/>
        <w:textAlignment w:val="baseline"/>
        <w:rPr>
          <w:color w:val="231F20"/>
        </w:rPr>
      </w:pPr>
      <w:r>
        <w:rPr>
          <w:color w:val="231F20"/>
        </w:rPr>
        <w:t>U članku 5. stav</w:t>
      </w:r>
      <w:r w:rsidR="00951FFD">
        <w:rPr>
          <w:color w:val="231F20"/>
        </w:rPr>
        <w:t>ak 3</w:t>
      </w:r>
      <w:r>
        <w:rPr>
          <w:color w:val="231F20"/>
        </w:rPr>
        <w:t xml:space="preserve">. </w:t>
      </w:r>
      <w:r w:rsidR="00951FFD">
        <w:rPr>
          <w:color w:val="231F20"/>
        </w:rPr>
        <w:t>mijenja se i glasi:</w:t>
      </w:r>
    </w:p>
    <w:p w14:paraId="45667610" w14:textId="77777777" w:rsidR="00D5449D" w:rsidRDefault="00951FFD" w:rsidP="00951FFD">
      <w:pPr>
        <w:pStyle w:val="box468243"/>
        <w:shd w:val="clear" w:color="auto" w:fill="FFFFFF"/>
        <w:spacing w:before="0" w:beforeAutospacing="0" w:after="48" w:afterAutospacing="0"/>
        <w:ind w:firstLine="408"/>
        <w:jc w:val="both"/>
        <w:textAlignment w:val="baseline"/>
        <w:rPr>
          <w:color w:val="231F20"/>
        </w:rPr>
      </w:pPr>
      <w:r>
        <w:rPr>
          <w:color w:val="231F20"/>
        </w:rPr>
        <w:lastRenderedPageBreak/>
        <w:t>„</w:t>
      </w:r>
      <w:r w:rsidR="005C20A6">
        <w:rPr>
          <w:color w:val="231F20"/>
        </w:rPr>
        <w:t xml:space="preserve">(3) </w:t>
      </w:r>
      <w:r w:rsidRPr="00951FFD">
        <w:rPr>
          <w:color w:val="231F20"/>
        </w:rPr>
        <w:t>Ispunjenje cilja iz stavka 2. točke 1. ovoga članka temelji se na načelu predostrožnosti, a osigurava se sprječavanjem izravnih ili neizravnih utjecaja na smanjenje kakvoće vode</w:t>
      </w:r>
      <w:r w:rsidRPr="00951FFD">
        <w:rPr>
          <w:rFonts w:asciiTheme="minorHAnsi" w:eastAsiaTheme="minorHAnsi" w:hAnsiTheme="minorHAnsi" w:cstheme="minorBidi"/>
          <w:sz w:val="22"/>
          <w:szCs w:val="22"/>
          <w:lang w:eastAsia="en-US"/>
        </w:rPr>
        <w:t xml:space="preserve"> </w:t>
      </w:r>
      <w:r w:rsidRPr="00951FFD">
        <w:rPr>
          <w:color w:val="231F20"/>
        </w:rPr>
        <w:t>namijenjene za ljudsku potrošnju ili na onečišćenje voda koje se upotrebljavaju za proizvodnju vode namijenjene za ljudsku potrošnju</w:t>
      </w:r>
      <w:r w:rsidR="005C20A6">
        <w:rPr>
          <w:color w:val="231F20"/>
        </w:rPr>
        <w:t>.</w:t>
      </w:r>
      <w:r>
        <w:rPr>
          <w:color w:val="231F20"/>
        </w:rPr>
        <w:t>“.</w:t>
      </w:r>
    </w:p>
    <w:p w14:paraId="06CC284C" w14:textId="77777777" w:rsidR="00D5449D" w:rsidRPr="00C43153" w:rsidRDefault="005F518F" w:rsidP="00B85F9F">
      <w:pPr>
        <w:pStyle w:val="box468243"/>
        <w:shd w:val="clear" w:color="auto" w:fill="FFFFFF"/>
        <w:jc w:val="center"/>
        <w:textAlignment w:val="baseline"/>
        <w:rPr>
          <w:b/>
          <w:color w:val="231F20"/>
        </w:rPr>
      </w:pPr>
      <w:r w:rsidRPr="00C43153">
        <w:rPr>
          <w:b/>
          <w:color w:val="231F20"/>
        </w:rPr>
        <w:t xml:space="preserve">Članak </w:t>
      </w:r>
      <w:r w:rsidR="005D60FF">
        <w:rPr>
          <w:b/>
          <w:color w:val="231F20"/>
        </w:rPr>
        <w:t>5.</w:t>
      </w:r>
    </w:p>
    <w:p w14:paraId="61328EF9" w14:textId="77777777" w:rsidR="00D5449D" w:rsidRDefault="00D5449D" w:rsidP="00B85F9F">
      <w:pPr>
        <w:pStyle w:val="box468243"/>
        <w:shd w:val="clear" w:color="auto" w:fill="FFFFFF"/>
        <w:ind w:firstLine="408"/>
        <w:jc w:val="both"/>
        <w:textAlignment w:val="baseline"/>
        <w:rPr>
          <w:color w:val="231F20"/>
        </w:rPr>
      </w:pPr>
      <w:r>
        <w:rPr>
          <w:color w:val="231F20"/>
        </w:rPr>
        <w:t xml:space="preserve">U članku </w:t>
      </w:r>
      <w:r w:rsidR="006E5546">
        <w:rPr>
          <w:color w:val="231F20"/>
        </w:rPr>
        <w:t>25. stavku 1. točki 2. podtočki 2.1. riječ: „vodozahvati“ zamjenjuje se riječima: „vodozahvatne građevine“.</w:t>
      </w:r>
    </w:p>
    <w:p w14:paraId="6BA3DC77" w14:textId="77777777" w:rsidR="00D5449D" w:rsidRPr="00C43153" w:rsidRDefault="00D5449D" w:rsidP="00D5449D">
      <w:pPr>
        <w:pStyle w:val="box468243"/>
        <w:shd w:val="clear" w:color="auto" w:fill="FFFFFF"/>
        <w:spacing w:before="103" w:beforeAutospacing="0" w:after="48" w:afterAutospacing="0"/>
        <w:jc w:val="center"/>
        <w:textAlignment w:val="baseline"/>
        <w:rPr>
          <w:b/>
          <w:color w:val="231F20"/>
        </w:rPr>
      </w:pPr>
      <w:r w:rsidRPr="00C43153">
        <w:rPr>
          <w:b/>
          <w:color w:val="231F20"/>
        </w:rPr>
        <w:t xml:space="preserve">Članak </w:t>
      </w:r>
      <w:r w:rsidR="005D60FF">
        <w:rPr>
          <w:b/>
          <w:color w:val="231F20"/>
        </w:rPr>
        <w:t>6.</w:t>
      </w:r>
    </w:p>
    <w:p w14:paraId="084DC4A9" w14:textId="77777777" w:rsidR="00AF6F9C" w:rsidRPr="00353648" w:rsidRDefault="00353648" w:rsidP="00B85F9F">
      <w:pPr>
        <w:pStyle w:val="box468243"/>
        <w:shd w:val="clear" w:color="auto" w:fill="FFFFFF"/>
        <w:ind w:firstLine="408"/>
        <w:jc w:val="both"/>
        <w:textAlignment w:val="baseline"/>
        <w:rPr>
          <w:color w:val="231F20"/>
        </w:rPr>
      </w:pPr>
      <w:r w:rsidRPr="007E37B0">
        <w:rPr>
          <w:color w:val="231F20"/>
        </w:rPr>
        <w:t xml:space="preserve">U članku 50. stavku </w:t>
      </w:r>
      <w:r w:rsidR="000E0E64">
        <w:rPr>
          <w:color w:val="231F20"/>
        </w:rPr>
        <w:t>10</w:t>
      </w:r>
      <w:r w:rsidRPr="007E37B0">
        <w:rPr>
          <w:color w:val="231F20"/>
        </w:rPr>
        <w:t xml:space="preserve">. </w:t>
      </w:r>
      <w:r w:rsidR="00421A3B" w:rsidRPr="00421A3B">
        <w:rPr>
          <w:color w:val="231F20"/>
        </w:rPr>
        <w:t xml:space="preserve">iza riječi: „Ministarstvu“ </w:t>
      </w:r>
      <w:r w:rsidR="0068452E">
        <w:rPr>
          <w:color w:val="231F20"/>
        </w:rPr>
        <w:t xml:space="preserve">stavlja </w:t>
      </w:r>
      <w:r w:rsidR="00DF357F">
        <w:rPr>
          <w:color w:val="231F20"/>
        </w:rPr>
        <w:t xml:space="preserve">se zarez i </w:t>
      </w:r>
      <w:r w:rsidR="0068452E">
        <w:rPr>
          <w:color w:val="231F20"/>
        </w:rPr>
        <w:t xml:space="preserve">dodaju </w:t>
      </w:r>
      <w:r w:rsidR="00DF357F">
        <w:rPr>
          <w:color w:val="231F20"/>
        </w:rPr>
        <w:t>riječi</w:t>
      </w:r>
      <w:r w:rsidR="00421A3B">
        <w:rPr>
          <w:color w:val="231F20"/>
        </w:rPr>
        <w:t>: „Hrvatskim vodama</w:t>
      </w:r>
      <w:r w:rsidRPr="007E37B0">
        <w:rPr>
          <w:color w:val="231F20"/>
        </w:rPr>
        <w:t>“.</w:t>
      </w:r>
    </w:p>
    <w:p w14:paraId="2A7E2B96" w14:textId="77777777" w:rsidR="00D5449D" w:rsidRDefault="00D5449D" w:rsidP="00B85F9F">
      <w:pPr>
        <w:pStyle w:val="box468243"/>
        <w:shd w:val="clear" w:color="auto" w:fill="FFFFFF"/>
        <w:jc w:val="center"/>
        <w:textAlignment w:val="baseline"/>
        <w:rPr>
          <w:b/>
          <w:color w:val="231F20"/>
        </w:rPr>
      </w:pPr>
      <w:r w:rsidRPr="00C43153">
        <w:rPr>
          <w:b/>
          <w:color w:val="231F20"/>
        </w:rPr>
        <w:t xml:space="preserve">Članak </w:t>
      </w:r>
      <w:r w:rsidR="005D60FF">
        <w:rPr>
          <w:b/>
          <w:color w:val="231F20"/>
        </w:rPr>
        <w:t>7.</w:t>
      </w:r>
    </w:p>
    <w:p w14:paraId="455AE911" w14:textId="77777777" w:rsidR="00BE639C" w:rsidRDefault="00BE639C" w:rsidP="005D60FF">
      <w:pPr>
        <w:pStyle w:val="box468243"/>
        <w:shd w:val="clear" w:color="auto" w:fill="FFFFFF"/>
        <w:ind w:firstLine="426"/>
        <w:jc w:val="both"/>
        <w:textAlignment w:val="baseline"/>
        <w:rPr>
          <w:color w:val="231F20"/>
        </w:rPr>
      </w:pPr>
      <w:r>
        <w:rPr>
          <w:color w:val="231F20"/>
        </w:rPr>
        <w:t>Iza članka 97. dodaj</w:t>
      </w:r>
      <w:r w:rsidR="00863F50">
        <w:rPr>
          <w:color w:val="231F20"/>
        </w:rPr>
        <w:t>u</w:t>
      </w:r>
      <w:r>
        <w:rPr>
          <w:color w:val="231F20"/>
        </w:rPr>
        <w:t xml:space="preserve"> se </w:t>
      </w:r>
      <w:r w:rsidR="00460083">
        <w:rPr>
          <w:color w:val="231F20"/>
        </w:rPr>
        <w:t xml:space="preserve">naslov iznad članka i </w:t>
      </w:r>
      <w:r>
        <w:rPr>
          <w:color w:val="231F20"/>
        </w:rPr>
        <w:t>članak 97.a koji glase:</w:t>
      </w:r>
    </w:p>
    <w:p w14:paraId="4BAC0745" w14:textId="77777777" w:rsidR="00BE639C" w:rsidRPr="00056F78" w:rsidRDefault="00BE639C" w:rsidP="00056F78">
      <w:pPr>
        <w:shd w:val="clear" w:color="auto" w:fill="FFFFFF"/>
        <w:spacing w:before="103" w:afterLines="48" w:after="115" w:line="240" w:lineRule="auto"/>
        <w:jc w:val="center"/>
        <w:textAlignment w:val="baseline"/>
        <w:rPr>
          <w:rFonts w:ascii="Times New Roman" w:eastAsia="Times New Roman" w:hAnsi="Times New Roman" w:cs="Times New Roman"/>
          <w:i/>
          <w:color w:val="231F20"/>
          <w:sz w:val="24"/>
          <w:szCs w:val="24"/>
          <w:lang w:eastAsia="hr-HR"/>
        </w:rPr>
      </w:pPr>
      <w:r w:rsidRPr="00056F78">
        <w:rPr>
          <w:rFonts w:ascii="Times New Roman" w:hAnsi="Times New Roman" w:cs="Times New Roman"/>
          <w:i/>
          <w:sz w:val="24"/>
          <w:szCs w:val="24"/>
        </w:rPr>
        <w:t xml:space="preserve">„Pristup vodi namijenjenoj </w:t>
      </w:r>
      <w:r w:rsidRPr="00056F78">
        <w:rPr>
          <w:rFonts w:ascii="Times New Roman" w:eastAsia="Times New Roman" w:hAnsi="Times New Roman" w:cs="Times New Roman"/>
          <w:i/>
          <w:color w:val="231F20"/>
          <w:sz w:val="24"/>
          <w:szCs w:val="24"/>
          <w:lang w:eastAsia="hr-HR"/>
        </w:rPr>
        <w:t>za ljudsku potrošnju</w:t>
      </w:r>
    </w:p>
    <w:p w14:paraId="219FB098" w14:textId="77777777" w:rsidR="00BE639C" w:rsidRPr="00056F78" w:rsidRDefault="00BE639C" w:rsidP="00056F78">
      <w:pPr>
        <w:shd w:val="clear" w:color="auto" w:fill="FFFFFF"/>
        <w:spacing w:before="103" w:afterLines="48" w:after="115" w:line="240" w:lineRule="auto"/>
        <w:jc w:val="center"/>
        <w:textAlignment w:val="baseline"/>
        <w:rPr>
          <w:rFonts w:ascii="Times New Roman" w:eastAsia="Times New Roman" w:hAnsi="Times New Roman" w:cs="Times New Roman"/>
          <w:color w:val="231F20"/>
          <w:sz w:val="24"/>
          <w:szCs w:val="24"/>
          <w:lang w:eastAsia="hr-HR"/>
        </w:rPr>
      </w:pPr>
      <w:r w:rsidRPr="00056F78">
        <w:rPr>
          <w:rFonts w:ascii="Times New Roman" w:eastAsia="Times New Roman" w:hAnsi="Times New Roman" w:cs="Times New Roman"/>
          <w:color w:val="231F20"/>
          <w:sz w:val="24"/>
          <w:szCs w:val="24"/>
          <w:lang w:eastAsia="hr-HR"/>
        </w:rPr>
        <w:t xml:space="preserve">Članak </w:t>
      </w:r>
      <w:r w:rsidR="008762B6" w:rsidRPr="00056F78">
        <w:rPr>
          <w:rFonts w:ascii="Times New Roman" w:eastAsia="Times New Roman" w:hAnsi="Times New Roman" w:cs="Times New Roman"/>
          <w:color w:val="231F20"/>
          <w:sz w:val="24"/>
          <w:szCs w:val="24"/>
          <w:lang w:eastAsia="hr-HR"/>
        </w:rPr>
        <w:t>97.a</w:t>
      </w:r>
    </w:p>
    <w:p w14:paraId="0646787C" w14:textId="77777777" w:rsidR="009002CD" w:rsidRPr="00C15882" w:rsidRDefault="009002CD" w:rsidP="009002CD">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p>
    <w:p w14:paraId="5888E88A" w14:textId="77777777" w:rsidR="00BE639C" w:rsidRPr="00C15882" w:rsidRDefault="00BE639C" w:rsidP="009002CD">
      <w:pPr>
        <w:numPr>
          <w:ilvl w:val="0"/>
          <w:numId w:val="6"/>
        </w:numPr>
        <w:shd w:val="clear" w:color="auto" w:fill="FFFFFF"/>
        <w:spacing w:after="0" w:line="240" w:lineRule="auto"/>
        <w:contextualSpacing/>
        <w:jc w:val="both"/>
        <w:textAlignment w:val="baseline"/>
        <w:rPr>
          <w:rFonts w:ascii="Times New Roman" w:eastAsia="Times New Roman" w:hAnsi="Times New Roman" w:cs="Times New Roman"/>
          <w:color w:val="231F20"/>
          <w:sz w:val="24"/>
          <w:szCs w:val="24"/>
          <w:lang w:eastAsia="hr-HR"/>
        </w:rPr>
      </w:pPr>
      <w:r w:rsidRPr="00C15882">
        <w:rPr>
          <w:rFonts w:ascii="Times New Roman" w:eastAsia="Times New Roman" w:hAnsi="Times New Roman" w:cs="Times New Roman"/>
          <w:color w:val="231F20"/>
          <w:sz w:val="24"/>
          <w:szCs w:val="24"/>
          <w:lang w:eastAsia="hr-HR"/>
        </w:rPr>
        <w:t>Pristup vodi namijenjenoj za ljudsku potrošnju osigurava se:</w:t>
      </w:r>
    </w:p>
    <w:p w14:paraId="174DD884" w14:textId="77777777" w:rsidR="00BE639C" w:rsidRPr="00C15882" w:rsidRDefault="00BE639C" w:rsidP="00BE639C">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C15882">
        <w:rPr>
          <w:rFonts w:ascii="Times New Roman" w:eastAsia="Times New Roman" w:hAnsi="Times New Roman" w:cs="Times New Roman"/>
          <w:color w:val="231F20"/>
          <w:sz w:val="24"/>
          <w:szCs w:val="24"/>
          <w:lang w:eastAsia="hr-HR"/>
        </w:rPr>
        <w:t>1. priključenjem na sustav javne vodoopskrbe u skladu sa zakonom kojim se uređuju vodne usluge</w:t>
      </w:r>
    </w:p>
    <w:p w14:paraId="20780663" w14:textId="77777777" w:rsidR="00BE639C" w:rsidRPr="00C15882" w:rsidRDefault="00BE639C" w:rsidP="00BE639C">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C15882">
        <w:rPr>
          <w:rFonts w:ascii="Times New Roman" w:eastAsia="Times New Roman" w:hAnsi="Times New Roman" w:cs="Times New Roman"/>
          <w:color w:val="231F20"/>
          <w:sz w:val="24"/>
          <w:szCs w:val="24"/>
          <w:lang w:eastAsia="hr-HR"/>
        </w:rPr>
        <w:t xml:space="preserve">2. pokretnom </w:t>
      </w:r>
      <w:r w:rsidR="00AD0FFB">
        <w:rPr>
          <w:rFonts w:ascii="Times New Roman" w:eastAsia="Times New Roman" w:hAnsi="Times New Roman" w:cs="Times New Roman"/>
          <w:color w:val="231F20"/>
          <w:sz w:val="24"/>
          <w:szCs w:val="24"/>
          <w:lang w:eastAsia="hr-HR"/>
        </w:rPr>
        <w:t>isporukom vode autocisternom</w:t>
      </w:r>
      <w:r w:rsidRPr="00C15882">
        <w:t xml:space="preserve"> </w:t>
      </w:r>
      <w:r w:rsidRPr="00C15882">
        <w:rPr>
          <w:rFonts w:ascii="Times New Roman" w:eastAsia="Times New Roman" w:hAnsi="Times New Roman" w:cs="Times New Roman"/>
          <w:color w:val="231F20"/>
          <w:sz w:val="24"/>
          <w:szCs w:val="24"/>
          <w:lang w:eastAsia="hr-HR"/>
        </w:rPr>
        <w:t>u skladu sa zakonom kojim se uređuju vodne usluge</w:t>
      </w:r>
    </w:p>
    <w:p w14:paraId="3799D3EA" w14:textId="77777777" w:rsidR="00BE639C" w:rsidRPr="00C15882" w:rsidRDefault="00BE639C" w:rsidP="00BE639C">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C15882">
        <w:rPr>
          <w:rFonts w:ascii="Times New Roman" w:eastAsia="Times New Roman" w:hAnsi="Times New Roman" w:cs="Times New Roman"/>
          <w:color w:val="231F20"/>
          <w:sz w:val="24"/>
          <w:szCs w:val="24"/>
          <w:lang w:eastAsia="hr-HR"/>
        </w:rPr>
        <w:t xml:space="preserve">3. pokretnom </w:t>
      </w:r>
      <w:r w:rsidR="00AD0FFB" w:rsidRPr="00AD0FFB">
        <w:rPr>
          <w:rFonts w:ascii="Times New Roman" w:eastAsia="Times New Roman" w:hAnsi="Times New Roman" w:cs="Times New Roman"/>
          <w:color w:val="231F20"/>
          <w:sz w:val="24"/>
          <w:szCs w:val="24"/>
          <w:lang w:eastAsia="hr-HR"/>
        </w:rPr>
        <w:t xml:space="preserve">isporukom vode </w:t>
      </w:r>
      <w:r w:rsidRPr="00C15882">
        <w:rPr>
          <w:rFonts w:ascii="Times New Roman" w:eastAsia="Times New Roman" w:hAnsi="Times New Roman" w:cs="Times New Roman"/>
          <w:color w:val="231F20"/>
          <w:sz w:val="24"/>
          <w:szCs w:val="24"/>
          <w:lang w:eastAsia="hr-HR"/>
        </w:rPr>
        <w:t>plovilom za prijevoz vode (vodonoscem) i/ili autocisternom u skladu sa zakonom kojim se uređuje način upravljanja razvojem hrvatskih otoka</w:t>
      </w:r>
      <w:r w:rsidRPr="00C15882" w:rsidDel="007945F7">
        <w:rPr>
          <w:rFonts w:ascii="Times New Roman" w:eastAsia="Times New Roman" w:hAnsi="Times New Roman" w:cs="Times New Roman"/>
          <w:color w:val="231F20"/>
          <w:sz w:val="24"/>
          <w:szCs w:val="24"/>
          <w:lang w:eastAsia="hr-HR"/>
        </w:rPr>
        <w:t xml:space="preserve"> </w:t>
      </w:r>
    </w:p>
    <w:p w14:paraId="23638A95" w14:textId="77777777" w:rsidR="00BE639C" w:rsidRPr="00C15882" w:rsidRDefault="00BE639C" w:rsidP="00BE639C">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C15882">
        <w:rPr>
          <w:rFonts w:ascii="Times New Roman" w:eastAsia="Times New Roman" w:hAnsi="Times New Roman" w:cs="Times New Roman"/>
          <w:color w:val="231F20"/>
          <w:sz w:val="24"/>
          <w:szCs w:val="24"/>
          <w:lang w:eastAsia="hr-HR"/>
        </w:rPr>
        <w:t xml:space="preserve">4. </w:t>
      </w:r>
      <w:r w:rsidR="002A5965">
        <w:rPr>
          <w:rFonts w:ascii="Times New Roman" w:eastAsia="Times New Roman" w:hAnsi="Times New Roman" w:cs="Times New Roman"/>
          <w:color w:val="231F20"/>
          <w:sz w:val="24"/>
          <w:szCs w:val="24"/>
          <w:lang w:eastAsia="hr-HR"/>
        </w:rPr>
        <w:t xml:space="preserve">na </w:t>
      </w:r>
      <w:r w:rsidRPr="00C15882">
        <w:rPr>
          <w:rFonts w:ascii="Times New Roman" w:eastAsia="Times New Roman" w:hAnsi="Times New Roman" w:cs="Times New Roman"/>
          <w:color w:val="231F20"/>
          <w:sz w:val="24"/>
          <w:szCs w:val="24"/>
          <w:lang w:eastAsia="hr-HR"/>
        </w:rPr>
        <w:t xml:space="preserve">javnim slavinama </w:t>
      </w:r>
      <w:r w:rsidR="002A5965">
        <w:rPr>
          <w:rFonts w:ascii="Times New Roman" w:eastAsia="Times New Roman" w:hAnsi="Times New Roman" w:cs="Times New Roman"/>
          <w:color w:val="231F20"/>
          <w:sz w:val="24"/>
          <w:szCs w:val="24"/>
          <w:lang w:eastAsia="hr-HR"/>
        </w:rPr>
        <w:t xml:space="preserve">koje su </w:t>
      </w:r>
      <w:r w:rsidRPr="00C15882">
        <w:rPr>
          <w:rFonts w:ascii="Times New Roman" w:eastAsia="Times New Roman" w:hAnsi="Times New Roman" w:cs="Times New Roman"/>
          <w:color w:val="231F20"/>
          <w:sz w:val="24"/>
          <w:szCs w:val="24"/>
          <w:lang w:eastAsia="hr-HR"/>
        </w:rPr>
        <w:t xml:space="preserve">na sustavu javne vodoopskrbe </w:t>
      </w:r>
      <w:r w:rsidR="00E80EE7">
        <w:rPr>
          <w:rFonts w:ascii="Times New Roman" w:eastAsia="Times New Roman" w:hAnsi="Times New Roman" w:cs="Times New Roman"/>
          <w:color w:val="231F20"/>
          <w:sz w:val="24"/>
          <w:szCs w:val="24"/>
          <w:lang w:eastAsia="hr-HR"/>
        </w:rPr>
        <w:t xml:space="preserve">u skladu s odlukom iz stavka 2. ovoga </w:t>
      </w:r>
      <w:r w:rsidR="00E80EE7" w:rsidRPr="00E80EE7">
        <w:rPr>
          <w:rFonts w:ascii="Times New Roman" w:eastAsia="Times New Roman" w:hAnsi="Times New Roman" w:cs="Times New Roman"/>
          <w:color w:val="231F20"/>
          <w:sz w:val="24"/>
          <w:szCs w:val="24"/>
          <w:lang w:eastAsia="hr-HR"/>
        </w:rPr>
        <w:t>članka</w:t>
      </w:r>
    </w:p>
    <w:p w14:paraId="3CC8300D" w14:textId="77777777" w:rsidR="00BE639C" w:rsidRPr="00C15882" w:rsidRDefault="00BE639C" w:rsidP="00BE639C">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C15882">
        <w:rPr>
          <w:rFonts w:ascii="Times New Roman" w:eastAsia="Times New Roman" w:hAnsi="Times New Roman" w:cs="Times New Roman"/>
          <w:color w:val="231F20"/>
          <w:sz w:val="24"/>
          <w:szCs w:val="24"/>
          <w:lang w:eastAsia="hr-HR"/>
        </w:rPr>
        <w:t xml:space="preserve">5. na javnom zdencu, javnoj crpki i drugim sličnim građevinama koje nisu </w:t>
      </w:r>
      <w:r w:rsidR="00515719">
        <w:rPr>
          <w:rFonts w:ascii="Times New Roman" w:eastAsia="Times New Roman" w:hAnsi="Times New Roman" w:cs="Times New Roman"/>
          <w:color w:val="231F20"/>
          <w:sz w:val="24"/>
          <w:szCs w:val="24"/>
          <w:lang w:eastAsia="hr-HR"/>
        </w:rPr>
        <w:t>na</w:t>
      </w:r>
      <w:r w:rsidRPr="00C15882">
        <w:rPr>
          <w:rFonts w:ascii="Times New Roman" w:eastAsia="Times New Roman" w:hAnsi="Times New Roman" w:cs="Times New Roman"/>
          <w:color w:val="231F20"/>
          <w:sz w:val="24"/>
          <w:szCs w:val="24"/>
          <w:lang w:eastAsia="hr-HR"/>
        </w:rPr>
        <w:t xml:space="preserve"> sustav</w:t>
      </w:r>
      <w:r w:rsidR="00515719">
        <w:rPr>
          <w:rFonts w:ascii="Times New Roman" w:eastAsia="Times New Roman" w:hAnsi="Times New Roman" w:cs="Times New Roman"/>
          <w:color w:val="231F20"/>
          <w:sz w:val="24"/>
          <w:szCs w:val="24"/>
          <w:lang w:eastAsia="hr-HR"/>
        </w:rPr>
        <w:t>u</w:t>
      </w:r>
      <w:r w:rsidRPr="00C15882">
        <w:rPr>
          <w:rFonts w:ascii="Times New Roman" w:eastAsia="Times New Roman" w:hAnsi="Times New Roman" w:cs="Times New Roman"/>
          <w:color w:val="231F20"/>
          <w:sz w:val="24"/>
          <w:szCs w:val="24"/>
          <w:lang w:eastAsia="hr-HR"/>
        </w:rPr>
        <w:t xml:space="preserve"> javne vodoopskrbe u skladu s odlukom iz stavka 2. ovoga članka. </w:t>
      </w:r>
    </w:p>
    <w:p w14:paraId="66E825DB" w14:textId="77777777" w:rsidR="00BE639C" w:rsidRPr="00C15882" w:rsidRDefault="00BE639C" w:rsidP="00BE639C">
      <w:pPr>
        <w:spacing w:after="160" w:line="259" w:lineRule="auto"/>
        <w:ind w:firstLine="426"/>
        <w:jc w:val="both"/>
        <w:rPr>
          <w:rFonts w:ascii="Times New Roman" w:eastAsia="Times New Roman" w:hAnsi="Times New Roman" w:cs="Times New Roman"/>
          <w:color w:val="231F20"/>
          <w:sz w:val="24"/>
          <w:szCs w:val="24"/>
          <w:lang w:eastAsia="hr-HR"/>
        </w:rPr>
      </w:pPr>
      <w:r w:rsidRPr="00C15882">
        <w:rPr>
          <w:rFonts w:ascii="Times New Roman" w:eastAsia="Times New Roman" w:hAnsi="Times New Roman" w:cs="Times New Roman"/>
          <w:color w:val="231F20"/>
          <w:sz w:val="24"/>
          <w:szCs w:val="24"/>
          <w:lang w:eastAsia="hr-HR"/>
        </w:rPr>
        <w:t xml:space="preserve">(2) Odlukom predstavničkog tijela jedinice lokalne samouprave propisuju se: položaj i lokacije, način i uvjeti korištenja, način održavanja građevina iz </w:t>
      </w:r>
      <w:r w:rsidR="00E80EE7">
        <w:rPr>
          <w:rFonts w:ascii="Times New Roman" w:eastAsia="Times New Roman" w:hAnsi="Times New Roman" w:cs="Times New Roman"/>
          <w:color w:val="231F20"/>
          <w:sz w:val="24"/>
          <w:szCs w:val="24"/>
          <w:lang w:eastAsia="hr-HR"/>
        </w:rPr>
        <w:t xml:space="preserve">stavka 1. točke 4. odnosno iz </w:t>
      </w:r>
      <w:r w:rsidRPr="00C15882">
        <w:rPr>
          <w:rFonts w:ascii="Times New Roman" w:eastAsia="Times New Roman" w:hAnsi="Times New Roman" w:cs="Times New Roman"/>
          <w:color w:val="231F20"/>
          <w:sz w:val="24"/>
          <w:szCs w:val="24"/>
          <w:lang w:eastAsia="hr-HR"/>
        </w:rPr>
        <w:t xml:space="preserve">stavka 1. točke 5. ovoga članka, </w:t>
      </w:r>
      <w:r w:rsidR="003331AF">
        <w:rPr>
          <w:rFonts w:ascii="Times New Roman" w:eastAsia="Times New Roman" w:hAnsi="Times New Roman" w:cs="Times New Roman"/>
          <w:color w:val="231F20"/>
          <w:sz w:val="24"/>
          <w:szCs w:val="24"/>
          <w:lang w:eastAsia="hr-HR"/>
        </w:rPr>
        <w:t>izvršenje obveze</w:t>
      </w:r>
      <w:r w:rsidRPr="00C15882">
        <w:rPr>
          <w:rFonts w:ascii="Times New Roman" w:eastAsia="Times New Roman" w:hAnsi="Times New Roman" w:cs="Times New Roman"/>
          <w:color w:val="231F20"/>
          <w:sz w:val="24"/>
          <w:szCs w:val="24"/>
          <w:lang w:eastAsia="hr-HR"/>
        </w:rPr>
        <w:t xml:space="preserve"> osiguranja i kontrole zdravstvene ispravnosti vode </w:t>
      </w:r>
      <w:r w:rsidR="005C45E9">
        <w:rPr>
          <w:rFonts w:ascii="Times New Roman" w:eastAsia="Times New Roman" w:hAnsi="Times New Roman" w:cs="Times New Roman"/>
          <w:color w:val="231F20"/>
          <w:sz w:val="24"/>
          <w:szCs w:val="24"/>
          <w:lang w:eastAsia="hr-HR"/>
        </w:rPr>
        <w:t>sukladno posebnim propisima o vodi za ljudsku potrošnju</w:t>
      </w:r>
      <w:r w:rsidRPr="00C15882">
        <w:rPr>
          <w:rFonts w:ascii="Times New Roman" w:eastAsia="Times New Roman" w:hAnsi="Times New Roman" w:cs="Times New Roman"/>
          <w:color w:val="231F20"/>
          <w:sz w:val="24"/>
          <w:szCs w:val="24"/>
          <w:lang w:eastAsia="hr-HR"/>
        </w:rPr>
        <w:t xml:space="preserve">, eventualna ograničenja u pogledu dopuštenih količina vode, odgovornosti za provedbu obveza propisanih odlukom, osiguranje financijskih sredstava i druga pitanja. </w:t>
      </w:r>
    </w:p>
    <w:p w14:paraId="7301392B" w14:textId="77777777" w:rsidR="00BE639C" w:rsidRPr="00C15882" w:rsidRDefault="00BE639C" w:rsidP="00BE639C">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C15882">
        <w:rPr>
          <w:rFonts w:ascii="Times New Roman" w:eastAsia="Times New Roman" w:hAnsi="Times New Roman" w:cs="Times New Roman"/>
          <w:color w:val="231F20"/>
          <w:sz w:val="24"/>
          <w:szCs w:val="24"/>
          <w:lang w:eastAsia="hr-HR"/>
        </w:rPr>
        <w:lastRenderedPageBreak/>
        <w:t>(3) Pristup vodi iz stavka 1. točaka 4. i 5. ovoga članka osigurava se radi promicanja korištenja vode namijenjene za ljudsku potrošnju iz slavine na odgovarajućem javnom prostoru</w:t>
      </w:r>
      <w:r w:rsidR="001A2B5C">
        <w:rPr>
          <w:rFonts w:ascii="Times New Roman" w:eastAsia="Times New Roman" w:hAnsi="Times New Roman" w:cs="Times New Roman"/>
          <w:color w:val="231F20"/>
          <w:sz w:val="24"/>
          <w:szCs w:val="24"/>
          <w:lang w:eastAsia="hr-HR"/>
        </w:rPr>
        <w:t>,</w:t>
      </w:r>
      <w:r w:rsidRPr="00C15882">
        <w:rPr>
          <w:rFonts w:ascii="Times New Roman" w:eastAsia="Times New Roman" w:hAnsi="Times New Roman" w:cs="Times New Roman"/>
          <w:color w:val="231F20"/>
          <w:sz w:val="24"/>
          <w:szCs w:val="24"/>
          <w:lang w:eastAsia="hr-HR"/>
        </w:rPr>
        <w:t xml:space="preserve"> </w:t>
      </w:r>
      <w:r w:rsidR="000E1DB1">
        <w:rPr>
          <w:rFonts w:ascii="Times New Roman" w:eastAsia="Times New Roman" w:hAnsi="Times New Roman" w:cs="Times New Roman"/>
          <w:color w:val="231F20"/>
          <w:sz w:val="24"/>
          <w:szCs w:val="24"/>
          <w:lang w:eastAsia="hr-HR"/>
        </w:rPr>
        <w:t xml:space="preserve">kao što su </w:t>
      </w:r>
      <w:r w:rsidRPr="00C15882">
        <w:rPr>
          <w:rFonts w:ascii="Times New Roman" w:eastAsia="Times New Roman" w:hAnsi="Times New Roman" w:cs="Times New Roman"/>
          <w:color w:val="231F20"/>
          <w:sz w:val="24"/>
          <w:szCs w:val="24"/>
          <w:lang w:eastAsia="hr-HR"/>
        </w:rPr>
        <w:t>trg, ulica, park ili sl., postavljanjem vanjske i unutarnje opreme s pripadajućim instalacijama, ako je to tehnički izvedivo, na način koji je razmjeran potrebi za takvim mjerama i uzimajući u obzir lokalne uvjete</w:t>
      </w:r>
      <w:r w:rsidR="001A2B5C">
        <w:rPr>
          <w:rFonts w:ascii="Times New Roman" w:eastAsia="Times New Roman" w:hAnsi="Times New Roman" w:cs="Times New Roman"/>
          <w:color w:val="231F20"/>
          <w:sz w:val="24"/>
          <w:szCs w:val="24"/>
          <w:lang w:eastAsia="hr-HR"/>
        </w:rPr>
        <w:t>,</w:t>
      </w:r>
      <w:r w:rsidR="000E1DB1">
        <w:rPr>
          <w:rFonts w:ascii="Times New Roman" w:eastAsia="Times New Roman" w:hAnsi="Times New Roman" w:cs="Times New Roman"/>
          <w:color w:val="231F20"/>
          <w:sz w:val="24"/>
          <w:szCs w:val="24"/>
          <w:lang w:eastAsia="hr-HR"/>
        </w:rPr>
        <w:t xml:space="preserve"> kao što su </w:t>
      </w:r>
      <w:r w:rsidRPr="00C15882">
        <w:rPr>
          <w:rFonts w:ascii="Times New Roman" w:eastAsia="Times New Roman" w:hAnsi="Times New Roman" w:cs="Times New Roman"/>
          <w:color w:val="231F20"/>
          <w:sz w:val="24"/>
          <w:szCs w:val="24"/>
          <w:lang w:eastAsia="hr-HR"/>
        </w:rPr>
        <w:t>klimatska i geografska obilježja.</w:t>
      </w:r>
    </w:p>
    <w:p w14:paraId="10FB1512" w14:textId="77777777" w:rsidR="00BE639C" w:rsidRPr="00C15882" w:rsidRDefault="00BE639C" w:rsidP="00BE639C">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C15882">
        <w:rPr>
          <w:rFonts w:ascii="Times New Roman" w:eastAsia="Times New Roman" w:hAnsi="Times New Roman" w:cs="Times New Roman"/>
          <w:color w:val="231F20"/>
          <w:sz w:val="24"/>
          <w:szCs w:val="24"/>
          <w:lang w:eastAsia="hr-HR"/>
        </w:rPr>
        <w:t xml:space="preserve">(4) U svrhu poboljšanja ili održavanja pristupa iz stavka 1. ovoga članka: </w:t>
      </w:r>
    </w:p>
    <w:p w14:paraId="0B63FD21" w14:textId="77777777" w:rsidR="00BE639C" w:rsidRPr="00C15882" w:rsidRDefault="00BE639C" w:rsidP="00BE639C">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C15882">
        <w:rPr>
          <w:rFonts w:ascii="Times New Roman" w:eastAsia="Times New Roman" w:hAnsi="Times New Roman" w:cs="Times New Roman"/>
          <w:color w:val="231F20"/>
          <w:sz w:val="24"/>
          <w:szCs w:val="24"/>
          <w:lang w:eastAsia="hr-HR"/>
        </w:rPr>
        <w:t xml:space="preserve">– </w:t>
      </w:r>
      <w:r w:rsidR="00BB0940">
        <w:rPr>
          <w:rFonts w:ascii="Times New Roman" w:eastAsia="Times New Roman" w:hAnsi="Times New Roman" w:cs="Times New Roman"/>
          <w:color w:val="231F20"/>
          <w:sz w:val="24"/>
          <w:szCs w:val="24"/>
          <w:lang w:eastAsia="hr-HR"/>
        </w:rPr>
        <w:t>upravni odjel za komunalne djelatnosti</w:t>
      </w:r>
      <w:r w:rsidR="00B67625" w:rsidRPr="001A2B5C">
        <w:rPr>
          <w:rFonts w:ascii="Times New Roman" w:eastAsia="Times New Roman" w:hAnsi="Times New Roman" w:cs="Times New Roman"/>
          <w:color w:val="231F20"/>
          <w:sz w:val="24"/>
          <w:szCs w:val="24"/>
          <w:lang w:eastAsia="hr-HR"/>
        </w:rPr>
        <w:t xml:space="preserve"> </w:t>
      </w:r>
      <w:r w:rsidR="00773712" w:rsidRPr="001A2B5C">
        <w:rPr>
          <w:rFonts w:ascii="Times New Roman" w:eastAsia="Times New Roman" w:hAnsi="Times New Roman" w:cs="Times New Roman"/>
          <w:color w:val="231F20"/>
          <w:sz w:val="24"/>
          <w:szCs w:val="24"/>
          <w:lang w:eastAsia="hr-HR"/>
        </w:rPr>
        <w:t>jedinice</w:t>
      </w:r>
      <w:r w:rsidRPr="00C15882">
        <w:rPr>
          <w:rFonts w:ascii="Times New Roman" w:eastAsia="Times New Roman" w:hAnsi="Times New Roman" w:cs="Times New Roman"/>
          <w:color w:val="231F20"/>
          <w:sz w:val="24"/>
          <w:szCs w:val="24"/>
          <w:lang w:eastAsia="hr-HR"/>
        </w:rPr>
        <w:t xml:space="preserve"> lokalne samouprave </w:t>
      </w:r>
      <w:r w:rsidR="00B67625">
        <w:rPr>
          <w:rFonts w:ascii="Times New Roman" w:eastAsia="Times New Roman" w:hAnsi="Times New Roman" w:cs="Times New Roman"/>
          <w:color w:val="231F20"/>
          <w:sz w:val="24"/>
          <w:szCs w:val="24"/>
          <w:lang w:eastAsia="hr-HR"/>
        </w:rPr>
        <w:t>utvrđuje i sastavlja popis</w:t>
      </w:r>
      <w:r w:rsidRPr="00C15882">
        <w:rPr>
          <w:rFonts w:ascii="Times New Roman" w:eastAsia="Times New Roman" w:hAnsi="Times New Roman" w:cs="Times New Roman"/>
          <w:color w:val="231F20"/>
          <w:sz w:val="24"/>
          <w:szCs w:val="24"/>
          <w:lang w:eastAsia="hr-HR"/>
        </w:rPr>
        <w:t xml:space="preserve"> osob</w:t>
      </w:r>
      <w:r w:rsidR="00B67625">
        <w:rPr>
          <w:rFonts w:ascii="Times New Roman" w:eastAsia="Times New Roman" w:hAnsi="Times New Roman" w:cs="Times New Roman"/>
          <w:color w:val="231F20"/>
          <w:sz w:val="24"/>
          <w:szCs w:val="24"/>
          <w:lang w:eastAsia="hr-HR"/>
        </w:rPr>
        <w:t>a</w:t>
      </w:r>
      <w:r w:rsidRPr="00C15882">
        <w:rPr>
          <w:rFonts w:ascii="Times New Roman" w:eastAsia="Times New Roman" w:hAnsi="Times New Roman" w:cs="Times New Roman"/>
          <w:color w:val="231F20"/>
          <w:sz w:val="24"/>
          <w:szCs w:val="24"/>
          <w:lang w:eastAsia="hr-HR"/>
        </w:rPr>
        <w:t xml:space="preserve"> bez pristupa ili s ograničenim pristupom vodi namijenjenoj za ljudsku potrošnju, uključujući ranjive i marginalizirane skupine</w:t>
      </w:r>
      <w:r w:rsidRPr="00C15882">
        <w:t xml:space="preserve"> </w:t>
      </w:r>
      <w:r w:rsidRPr="00C15882">
        <w:rPr>
          <w:rFonts w:ascii="Times New Roman" w:eastAsia="Times New Roman" w:hAnsi="Times New Roman" w:cs="Times New Roman"/>
          <w:color w:val="231F20"/>
          <w:sz w:val="24"/>
          <w:szCs w:val="24"/>
          <w:lang w:eastAsia="hr-HR"/>
        </w:rPr>
        <w:t xml:space="preserve">i dostavlja popis tih osoba nadležnom javnom isporučitelju vodnih usluga najkasnije do 10. prosinca tekuće godine </w:t>
      </w:r>
    </w:p>
    <w:p w14:paraId="15F28733" w14:textId="77777777" w:rsidR="00BE639C" w:rsidRPr="00C15882" w:rsidRDefault="00BE639C" w:rsidP="00BE639C">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C15882">
        <w:rPr>
          <w:rFonts w:ascii="Times New Roman" w:eastAsia="Times New Roman" w:hAnsi="Times New Roman" w:cs="Times New Roman"/>
          <w:color w:val="231F20"/>
          <w:sz w:val="24"/>
          <w:szCs w:val="24"/>
          <w:lang w:eastAsia="hr-HR"/>
        </w:rPr>
        <w:t>– javni isporučitelj vodnih usluga</w:t>
      </w:r>
      <w:r w:rsidRPr="00C15882">
        <w:rPr>
          <w:rFonts w:ascii="Times New Roman" w:hAnsi="Times New Roman" w:cs="Times New Roman"/>
          <w:sz w:val="24"/>
          <w:szCs w:val="24"/>
        </w:rPr>
        <w:t xml:space="preserve"> utvrđuje</w:t>
      </w:r>
      <w:r w:rsidRPr="00C15882">
        <w:rPr>
          <w:rFonts w:ascii="Times New Roman" w:eastAsia="Times New Roman" w:hAnsi="Times New Roman" w:cs="Times New Roman"/>
          <w:color w:val="231F20"/>
          <w:sz w:val="24"/>
          <w:szCs w:val="24"/>
          <w:lang w:eastAsia="hr-HR"/>
        </w:rPr>
        <w:t xml:space="preserve"> razloge za nedostatak pristupa i procjenjuje mogućnosti njegovog poboljšanja za osobe iz podstavka 1. ovoga stavka te ih obavješćuje o mogućnostima priključenja na sustav</w:t>
      </w:r>
      <w:r w:rsidRPr="00C15882">
        <w:rPr>
          <w:rFonts w:ascii="Times New Roman" w:hAnsi="Times New Roman" w:cs="Times New Roman"/>
          <w:sz w:val="24"/>
          <w:szCs w:val="24"/>
        </w:rPr>
        <w:t xml:space="preserve"> </w:t>
      </w:r>
      <w:r w:rsidRPr="00C15882">
        <w:rPr>
          <w:rFonts w:ascii="Times New Roman" w:eastAsia="Times New Roman" w:hAnsi="Times New Roman" w:cs="Times New Roman"/>
          <w:color w:val="231F20"/>
          <w:sz w:val="24"/>
          <w:szCs w:val="24"/>
          <w:lang w:eastAsia="hr-HR"/>
        </w:rPr>
        <w:t>javne vodoopskrbe ili o alternativnim načinima pristupa</w:t>
      </w:r>
      <w:r w:rsidRPr="00C15882">
        <w:t xml:space="preserve"> </w:t>
      </w:r>
      <w:r w:rsidRPr="00C15882">
        <w:rPr>
          <w:rFonts w:ascii="Times New Roman" w:eastAsia="Times New Roman" w:hAnsi="Times New Roman" w:cs="Times New Roman"/>
          <w:color w:val="231F20"/>
          <w:sz w:val="24"/>
          <w:szCs w:val="24"/>
          <w:lang w:eastAsia="hr-HR"/>
        </w:rPr>
        <w:t>vodi namijenjenoj za ljudsku potrošnju na svojoj mrežnoj stranici ili na drugi prikladan i lako dostupan način</w:t>
      </w:r>
    </w:p>
    <w:p w14:paraId="14396973" w14:textId="77777777" w:rsidR="00BE639C" w:rsidRPr="00C15882" w:rsidRDefault="00BE639C" w:rsidP="00BE639C">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C15882">
        <w:rPr>
          <w:rFonts w:ascii="Times New Roman" w:eastAsia="Times New Roman" w:hAnsi="Times New Roman" w:cs="Times New Roman"/>
          <w:color w:val="231F20"/>
          <w:sz w:val="24"/>
          <w:szCs w:val="24"/>
          <w:lang w:eastAsia="hr-HR"/>
        </w:rPr>
        <w:t>– jedinica lokalne samouprave osigurava poduzimanje mjera koje smatra potrebnima i primjerenima za osiguravanje pristupa iz stavka 1. točaka 1., 2. i 3. ovoga članka</w:t>
      </w:r>
      <w:r w:rsidRPr="00C15882">
        <w:t xml:space="preserve"> </w:t>
      </w:r>
      <w:r w:rsidRPr="00C15882">
        <w:rPr>
          <w:rFonts w:ascii="Times New Roman" w:eastAsia="Times New Roman" w:hAnsi="Times New Roman" w:cs="Times New Roman"/>
          <w:color w:val="231F20"/>
          <w:sz w:val="24"/>
          <w:szCs w:val="24"/>
          <w:lang w:eastAsia="hr-HR"/>
        </w:rPr>
        <w:t xml:space="preserve">putem nadležnog javnog isporučitelja vodnih usluga te poduzima mjere </w:t>
      </w:r>
      <w:r w:rsidRPr="007A0FD9">
        <w:rPr>
          <w:rFonts w:ascii="Times New Roman" w:eastAsia="Times New Roman" w:hAnsi="Times New Roman" w:cs="Times New Roman"/>
          <w:color w:val="231F20"/>
          <w:sz w:val="24"/>
          <w:szCs w:val="24"/>
          <w:lang w:eastAsia="hr-HR"/>
        </w:rPr>
        <w:t xml:space="preserve">koje smatra potrebnima i primjerenima </w:t>
      </w:r>
      <w:r w:rsidRPr="00C15882">
        <w:rPr>
          <w:rFonts w:ascii="Times New Roman" w:eastAsia="Times New Roman" w:hAnsi="Times New Roman" w:cs="Times New Roman"/>
          <w:color w:val="231F20"/>
          <w:sz w:val="24"/>
          <w:szCs w:val="24"/>
          <w:lang w:eastAsia="hr-HR"/>
        </w:rPr>
        <w:t>za osiguravanje pristupa iz stavka 1. točaka 4. i 5. ovoga članka sukladno stavku 3. ovoga članka.</w:t>
      </w:r>
    </w:p>
    <w:p w14:paraId="798F23E9" w14:textId="77777777" w:rsidR="00BE639C" w:rsidRDefault="00BE639C" w:rsidP="00F63244">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C15882">
        <w:rPr>
          <w:rFonts w:ascii="Times New Roman" w:eastAsia="Times New Roman" w:hAnsi="Times New Roman" w:cs="Times New Roman"/>
          <w:color w:val="231F20"/>
          <w:sz w:val="24"/>
          <w:szCs w:val="24"/>
          <w:lang w:eastAsia="hr-HR"/>
        </w:rPr>
        <w:t xml:space="preserve">(5) Jedinica lokalne samouprave ovlaštena je prenijeti poslove upravljanja građevinama iz </w:t>
      </w:r>
      <w:r w:rsidR="00E80EE7">
        <w:rPr>
          <w:rFonts w:ascii="Times New Roman" w:eastAsia="Times New Roman" w:hAnsi="Times New Roman" w:cs="Times New Roman"/>
          <w:color w:val="231F20"/>
          <w:sz w:val="24"/>
          <w:szCs w:val="24"/>
          <w:lang w:eastAsia="hr-HR"/>
        </w:rPr>
        <w:t xml:space="preserve">stavka 1. točke 4. odnosno iz </w:t>
      </w:r>
      <w:r w:rsidRPr="00C15882">
        <w:rPr>
          <w:rFonts w:ascii="Times New Roman" w:eastAsia="Times New Roman" w:hAnsi="Times New Roman" w:cs="Times New Roman"/>
          <w:color w:val="231F20"/>
          <w:sz w:val="24"/>
          <w:szCs w:val="24"/>
          <w:lang w:eastAsia="hr-HR"/>
        </w:rPr>
        <w:t>stavka 1. točke 5. ovoga članka javnom isporučitelju vodnih usluga ili trećim osobama uz naknadu troškova upravljanja, posebice u pogledu kontrole zdravstvene ispravnosti vode namijenjene za ljudsku potrošnju.</w:t>
      </w:r>
    </w:p>
    <w:p w14:paraId="03619843" w14:textId="77777777" w:rsidR="00CD00B6" w:rsidRPr="005235D7" w:rsidRDefault="00CD00B6" w:rsidP="005235D7">
      <w:pPr>
        <w:pStyle w:val="box468243"/>
        <w:shd w:val="clear" w:color="auto" w:fill="FFFFFF"/>
        <w:spacing w:before="0" w:beforeAutospacing="0"/>
        <w:ind w:firstLine="426"/>
        <w:jc w:val="both"/>
        <w:textAlignment w:val="baseline"/>
        <w:rPr>
          <w:color w:val="231F20"/>
        </w:rPr>
      </w:pPr>
      <w:r w:rsidRPr="00F63244">
        <w:rPr>
          <w:color w:val="231F20"/>
        </w:rPr>
        <w:t>(6) Pri utvrđivanju i sastavljanju popisa iz stavka 4. podstavka</w:t>
      </w:r>
      <w:r w:rsidRPr="00CD00B6">
        <w:t xml:space="preserve"> 1. ovoga članka</w:t>
      </w:r>
      <w:r w:rsidR="00BD42F2">
        <w:t>,</w:t>
      </w:r>
      <w:r w:rsidRPr="00CD00B6">
        <w:t xml:space="preserve"> upravni odjel za komunalne djelatnosti jedinice lokalne samouprave može surađivati s </w:t>
      </w:r>
      <w:r w:rsidRPr="00F63244">
        <w:t>nadležnim tijelima</w:t>
      </w:r>
      <w:r w:rsidR="00F81CE5" w:rsidRPr="00BD42F2">
        <w:t xml:space="preserve"> državne uprave</w:t>
      </w:r>
      <w:r w:rsidRPr="00AC1683">
        <w:t xml:space="preserve"> </w:t>
      </w:r>
      <w:r w:rsidRPr="00EA169A">
        <w:t>te vjerskim zajednicama, humanitarnim organizacijama, udrugama te</w:t>
      </w:r>
      <w:r w:rsidRPr="00CD00B6">
        <w:t xml:space="preserve"> drugim domaćim i stranim pravnim i fizičkim osobama koje pružaju potporu ranjivim i marginaliziranim skupinama iz članka 4. stavka 1. točke 71.a podtočaka c) i d) ovoga </w:t>
      </w:r>
      <w:r w:rsidRPr="005235D7">
        <w:rPr>
          <w:color w:val="231F20"/>
        </w:rPr>
        <w:t>Zakona.</w:t>
      </w:r>
      <w:r w:rsidR="00EA169A">
        <w:rPr>
          <w:color w:val="231F20"/>
        </w:rPr>
        <w:t>“.</w:t>
      </w:r>
    </w:p>
    <w:p w14:paraId="521AE422" w14:textId="77777777" w:rsidR="00D5449D" w:rsidRPr="005235D7" w:rsidRDefault="00D5449D" w:rsidP="005235D7">
      <w:pPr>
        <w:pStyle w:val="box468243"/>
        <w:shd w:val="clear" w:color="auto" w:fill="FFFFFF"/>
        <w:spacing w:before="0" w:beforeAutospacing="0"/>
        <w:jc w:val="center"/>
        <w:textAlignment w:val="baseline"/>
        <w:rPr>
          <w:b/>
          <w:color w:val="231F20"/>
        </w:rPr>
      </w:pPr>
      <w:r w:rsidRPr="005235D7">
        <w:rPr>
          <w:b/>
          <w:color w:val="231F20"/>
        </w:rPr>
        <w:t xml:space="preserve">Članak </w:t>
      </w:r>
      <w:r w:rsidR="004B0CB1" w:rsidRPr="005235D7">
        <w:rPr>
          <w:b/>
          <w:color w:val="231F20"/>
        </w:rPr>
        <w:t>8.</w:t>
      </w:r>
    </w:p>
    <w:p w14:paraId="6CAEC31E" w14:textId="77777777" w:rsidR="004B0CB1" w:rsidRPr="005D60FF" w:rsidRDefault="00460083" w:rsidP="00023554">
      <w:pPr>
        <w:pStyle w:val="box468243"/>
        <w:shd w:val="clear" w:color="auto" w:fill="FFFFFF"/>
        <w:spacing w:before="0" w:beforeAutospacing="0"/>
        <w:ind w:firstLine="426"/>
        <w:jc w:val="both"/>
        <w:textAlignment w:val="baseline"/>
        <w:rPr>
          <w:color w:val="231F20"/>
        </w:rPr>
      </w:pPr>
      <w:r>
        <w:rPr>
          <w:color w:val="231F20"/>
        </w:rPr>
        <w:t>Naslovi iznad članaka i č</w:t>
      </w:r>
      <w:r w:rsidR="004B0CB1" w:rsidRPr="005D60FF">
        <w:rPr>
          <w:color w:val="231F20"/>
        </w:rPr>
        <w:t>lanci 98. i 99. brišu se.</w:t>
      </w:r>
    </w:p>
    <w:p w14:paraId="07803CC7" w14:textId="77777777" w:rsidR="00952C24" w:rsidRPr="00C43153" w:rsidRDefault="00952C24" w:rsidP="00B85F9F">
      <w:pPr>
        <w:pStyle w:val="box468243"/>
        <w:shd w:val="clear" w:color="auto" w:fill="FFFFFF"/>
        <w:jc w:val="center"/>
        <w:textAlignment w:val="baseline"/>
        <w:rPr>
          <w:b/>
          <w:color w:val="231F20"/>
        </w:rPr>
      </w:pPr>
      <w:r w:rsidRPr="00C43153">
        <w:rPr>
          <w:b/>
          <w:color w:val="231F20"/>
        </w:rPr>
        <w:t xml:space="preserve">Članak </w:t>
      </w:r>
      <w:r w:rsidR="004B0CB1">
        <w:rPr>
          <w:b/>
          <w:color w:val="231F20"/>
        </w:rPr>
        <w:t>9.</w:t>
      </w:r>
    </w:p>
    <w:p w14:paraId="5DA860E7" w14:textId="77777777" w:rsidR="00D5449D" w:rsidRDefault="00952C24" w:rsidP="00B85F9F">
      <w:pPr>
        <w:pStyle w:val="box468243"/>
        <w:shd w:val="clear" w:color="auto" w:fill="FFFFFF"/>
        <w:ind w:firstLine="426"/>
        <w:jc w:val="both"/>
        <w:textAlignment w:val="baseline"/>
        <w:rPr>
          <w:color w:val="231F20"/>
        </w:rPr>
      </w:pPr>
      <w:r>
        <w:rPr>
          <w:color w:val="231F20"/>
        </w:rPr>
        <w:t>U članku 100. stav</w:t>
      </w:r>
      <w:r w:rsidR="00D5449D">
        <w:rPr>
          <w:color w:val="231F20"/>
        </w:rPr>
        <w:t>k</w:t>
      </w:r>
      <w:r>
        <w:rPr>
          <w:color w:val="231F20"/>
        </w:rPr>
        <w:t>u</w:t>
      </w:r>
      <w:r w:rsidR="00D5449D">
        <w:rPr>
          <w:color w:val="231F20"/>
        </w:rPr>
        <w:t xml:space="preserve"> </w:t>
      </w:r>
      <w:r>
        <w:rPr>
          <w:color w:val="231F20"/>
        </w:rPr>
        <w:t>1</w:t>
      </w:r>
      <w:r w:rsidR="00D5449D">
        <w:rPr>
          <w:color w:val="231F20"/>
        </w:rPr>
        <w:t xml:space="preserve">. </w:t>
      </w:r>
      <w:r>
        <w:rPr>
          <w:color w:val="231F20"/>
        </w:rPr>
        <w:t>riječi: „prvenstva u korištenju voda za vodoopskrbu“ zamjenjuju se riječima: „</w:t>
      </w:r>
      <w:r w:rsidRPr="008C5348">
        <w:rPr>
          <w:color w:val="231F20"/>
        </w:rPr>
        <w:t>cilja iz članka</w:t>
      </w:r>
      <w:r>
        <w:rPr>
          <w:color w:val="231F20"/>
        </w:rPr>
        <w:t xml:space="preserve"> 5. stavka 2. točke 1. ovoga Zakona“.</w:t>
      </w:r>
      <w:r w:rsidR="00A2768D">
        <w:rPr>
          <w:color w:val="231F20"/>
        </w:rPr>
        <w:t xml:space="preserve"> </w:t>
      </w:r>
    </w:p>
    <w:p w14:paraId="1F9A6A1E" w14:textId="77777777" w:rsidR="005C2028" w:rsidRDefault="00952C24" w:rsidP="00B85F9F">
      <w:pPr>
        <w:pStyle w:val="box468243"/>
        <w:shd w:val="clear" w:color="auto" w:fill="FFFFFF"/>
        <w:ind w:firstLine="426"/>
        <w:textAlignment w:val="baseline"/>
        <w:rPr>
          <w:color w:val="231F20"/>
        </w:rPr>
      </w:pPr>
      <w:r>
        <w:rPr>
          <w:color w:val="231F20"/>
        </w:rPr>
        <w:lastRenderedPageBreak/>
        <w:t>Stavak 4. briše se</w:t>
      </w:r>
      <w:r w:rsidR="00703A23">
        <w:rPr>
          <w:color w:val="231F20"/>
        </w:rPr>
        <w:t>.</w:t>
      </w:r>
    </w:p>
    <w:p w14:paraId="01E5BF78" w14:textId="77777777" w:rsidR="00D5449D" w:rsidRPr="00C43153" w:rsidRDefault="00D5449D" w:rsidP="00D17A32">
      <w:pPr>
        <w:pStyle w:val="box468243"/>
        <w:shd w:val="clear" w:color="auto" w:fill="FFFFFF"/>
        <w:jc w:val="center"/>
        <w:textAlignment w:val="baseline"/>
        <w:rPr>
          <w:b/>
          <w:color w:val="231F20"/>
        </w:rPr>
      </w:pPr>
      <w:r w:rsidRPr="00C43153">
        <w:rPr>
          <w:b/>
          <w:color w:val="231F20"/>
        </w:rPr>
        <w:t xml:space="preserve">Članak </w:t>
      </w:r>
      <w:r w:rsidR="004B0CB1">
        <w:rPr>
          <w:b/>
          <w:color w:val="231F20"/>
        </w:rPr>
        <w:t>10.</w:t>
      </w:r>
    </w:p>
    <w:p w14:paraId="65EF0568" w14:textId="77777777" w:rsidR="00D5449D" w:rsidRPr="00CC4082" w:rsidRDefault="00D5449D" w:rsidP="00B85F9F">
      <w:pPr>
        <w:shd w:val="clear" w:color="auto" w:fill="FFFFFF"/>
        <w:spacing w:before="100" w:beforeAutospacing="1" w:after="100" w:afterAutospacing="1" w:line="240" w:lineRule="auto"/>
        <w:ind w:firstLine="426"/>
        <w:textAlignment w:val="baseline"/>
        <w:rPr>
          <w:rFonts w:ascii="Times New Roman" w:eastAsia="Times New Roman" w:hAnsi="Times New Roman" w:cs="Times New Roman"/>
          <w:color w:val="231F20"/>
          <w:sz w:val="24"/>
          <w:szCs w:val="24"/>
          <w:lang w:eastAsia="hr-HR"/>
        </w:rPr>
      </w:pPr>
      <w:r w:rsidRPr="00CC4082">
        <w:rPr>
          <w:rFonts w:ascii="Times New Roman" w:eastAsia="Times New Roman" w:hAnsi="Times New Roman" w:cs="Times New Roman"/>
          <w:color w:val="231F20"/>
          <w:sz w:val="24"/>
          <w:szCs w:val="24"/>
          <w:lang w:eastAsia="hr-HR"/>
        </w:rPr>
        <w:t>Iza članka 100. dodaj</w:t>
      </w:r>
      <w:r w:rsidR="00F26E26">
        <w:rPr>
          <w:rFonts w:ascii="Times New Roman" w:eastAsia="Times New Roman" w:hAnsi="Times New Roman" w:cs="Times New Roman"/>
          <w:color w:val="231F20"/>
          <w:sz w:val="24"/>
          <w:szCs w:val="24"/>
          <w:lang w:eastAsia="hr-HR"/>
        </w:rPr>
        <w:t>u</w:t>
      </w:r>
      <w:r w:rsidRPr="00CC4082">
        <w:rPr>
          <w:rFonts w:ascii="Times New Roman" w:eastAsia="Times New Roman" w:hAnsi="Times New Roman" w:cs="Times New Roman"/>
          <w:color w:val="231F20"/>
          <w:sz w:val="24"/>
          <w:szCs w:val="24"/>
          <w:lang w:eastAsia="hr-HR"/>
        </w:rPr>
        <w:t xml:space="preserve"> se </w:t>
      </w:r>
      <w:r w:rsidR="00460083" w:rsidRPr="00CC4082">
        <w:rPr>
          <w:rFonts w:ascii="Times New Roman" w:eastAsia="Times New Roman" w:hAnsi="Times New Roman" w:cs="Times New Roman"/>
          <w:color w:val="231F20"/>
          <w:sz w:val="24"/>
          <w:szCs w:val="24"/>
          <w:lang w:eastAsia="hr-HR"/>
        </w:rPr>
        <w:t>naslov</w:t>
      </w:r>
      <w:r w:rsidR="00460083">
        <w:rPr>
          <w:rFonts w:ascii="Times New Roman" w:eastAsia="Times New Roman" w:hAnsi="Times New Roman" w:cs="Times New Roman"/>
          <w:color w:val="231F20"/>
          <w:sz w:val="24"/>
          <w:szCs w:val="24"/>
          <w:lang w:eastAsia="hr-HR"/>
        </w:rPr>
        <w:t xml:space="preserve">i iznad članaka i </w:t>
      </w:r>
      <w:r w:rsidRPr="00CC4082">
        <w:rPr>
          <w:rFonts w:ascii="Times New Roman" w:eastAsia="Times New Roman" w:hAnsi="Times New Roman" w:cs="Times New Roman"/>
          <w:color w:val="231F20"/>
          <w:sz w:val="24"/>
          <w:szCs w:val="24"/>
          <w:lang w:eastAsia="hr-HR"/>
        </w:rPr>
        <w:t>član</w:t>
      </w:r>
      <w:r w:rsidR="007B76F1">
        <w:rPr>
          <w:rFonts w:ascii="Times New Roman" w:eastAsia="Times New Roman" w:hAnsi="Times New Roman" w:cs="Times New Roman"/>
          <w:color w:val="231F20"/>
          <w:sz w:val="24"/>
          <w:szCs w:val="24"/>
          <w:lang w:eastAsia="hr-HR"/>
        </w:rPr>
        <w:t>ci</w:t>
      </w:r>
      <w:r w:rsidRPr="00CC4082">
        <w:rPr>
          <w:rFonts w:ascii="Times New Roman" w:eastAsia="Times New Roman" w:hAnsi="Times New Roman" w:cs="Times New Roman"/>
          <w:color w:val="231F20"/>
          <w:sz w:val="24"/>
          <w:szCs w:val="24"/>
          <w:lang w:eastAsia="hr-HR"/>
        </w:rPr>
        <w:t xml:space="preserve"> 100</w:t>
      </w:r>
      <w:r w:rsidR="00927B49">
        <w:rPr>
          <w:rFonts w:ascii="Times New Roman" w:eastAsia="Times New Roman" w:hAnsi="Times New Roman" w:cs="Times New Roman"/>
          <w:color w:val="231F20"/>
          <w:sz w:val="24"/>
          <w:szCs w:val="24"/>
          <w:lang w:eastAsia="hr-HR"/>
        </w:rPr>
        <w:t>.</w:t>
      </w:r>
      <w:r w:rsidRPr="00CC4082">
        <w:rPr>
          <w:rFonts w:ascii="Times New Roman" w:eastAsia="Times New Roman" w:hAnsi="Times New Roman" w:cs="Times New Roman"/>
          <w:color w:val="231F20"/>
          <w:sz w:val="24"/>
          <w:szCs w:val="24"/>
          <w:lang w:eastAsia="hr-HR"/>
        </w:rPr>
        <w:t>a</w:t>
      </w:r>
      <w:r w:rsidR="008272C8">
        <w:rPr>
          <w:rFonts w:ascii="Times New Roman" w:eastAsia="Times New Roman" w:hAnsi="Times New Roman" w:cs="Times New Roman"/>
          <w:color w:val="231F20"/>
          <w:sz w:val="24"/>
          <w:szCs w:val="24"/>
          <w:lang w:eastAsia="hr-HR"/>
        </w:rPr>
        <w:t xml:space="preserve"> do</w:t>
      </w:r>
      <w:r w:rsidR="00952C24">
        <w:rPr>
          <w:rFonts w:ascii="Times New Roman" w:eastAsia="Times New Roman" w:hAnsi="Times New Roman" w:cs="Times New Roman"/>
          <w:color w:val="231F20"/>
          <w:sz w:val="24"/>
          <w:szCs w:val="24"/>
          <w:lang w:eastAsia="hr-HR"/>
        </w:rPr>
        <w:t xml:space="preserve"> 100.d</w:t>
      </w:r>
      <w:r w:rsidRPr="00CC4082">
        <w:rPr>
          <w:rFonts w:ascii="Times New Roman" w:eastAsia="Times New Roman" w:hAnsi="Times New Roman" w:cs="Times New Roman"/>
          <w:color w:val="231F20"/>
          <w:sz w:val="24"/>
          <w:szCs w:val="24"/>
          <w:lang w:eastAsia="hr-HR"/>
        </w:rPr>
        <w:t xml:space="preserve"> koji glas</w:t>
      </w:r>
      <w:r w:rsidR="00927B49">
        <w:rPr>
          <w:rFonts w:ascii="Times New Roman" w:eastAsia="Times New Roman" w:hAnsi="Times New Roman" w:cs="Times New Roman"/>
          <w:color w:val="231F20"/>
          <w:sz w:val="24"/>
          <w:szCs w:val="24"/>
          <w:lang w:eastAsia="hr-HR"/>
        </w:rPr>
        <w:t>e</w:t>
      </w:r>
      <w:r w:rsidRPr="00CC4082">
        <w:rPr>
          <w:rFonts w:ascii="Times New Roman" w:eastAsia="Times New Roman" w:hAnsi="Times New Roman" w:cs="Times New Roman"/>
          <w:color w:val="231F20"/>
          <w:sz w:val="24"/>
          <w:szCs w:val="24"/>
          <w:lang w:eastAsia="hr-HR"/>
        </w:rPr>
        <w:t>:</w:t>
      </w:r>
    </w:p>
    <w:p w14:paraId="1DAF4412" w14:textId="77777777" w:rsidR="00952C24" w:rsidRPr="00952C24" w:rsidRDefault="003473BD" w:rsidP="00952C24">
      <w:pPr>
        <w:shd w:val="clear" w:color="auto" w:fill="FFFFFF"/>
        <w:spacing w:before="103" w:after="48" w:line="240" w:lineRule="auto"/>
        <w:jc w:val="center"/>
        <w:textAlignment w:val="baseline"/>
        <w:rPr>
          <w:rFonts w:ascii="Times New Roman" w:eastAsia="Times New Roman" w:hAnsi="Times New Roman" w:cs="Times New Roman"/>
          <w:b/>
          <w:color w:val="231F20"/>
          <w:sz w:val="24"/>
          <w:szCs w:val="24"/>
          <w:lang w:eastAsia="hr-HR"/>
        </w:rPr>
      </w:pPr>
      <w:r>
        <w:rPr>
          <w:rFonts w:ascii="Times New Roman" w:eastAsia="Times New Roman" w:hAnsi="Times New Roman" w:cs="Times New Roman"/>
          <w:i/>
          <w:color w:val="231F20"/>
          <w:sz w:val="24"/>
          <w:szCs w:val="24"/>
          <w:lang w:eastAsia="hr-HR"/>
        </w:rPr>
        <w:t>„</w:t>
      </w:r>
      <w:r w:rsidR="00952C24" w:rsidRPr="00952C24">
        <w:rPr>
          <w:rFonts w:ascii="Times New Roman" w:eastAsia="Times New Roman" w:hAnsi="Times New Roman" w:cs="Times New Roman"/>
          <w:i/>
          <w:color w:val="231F20"/>
          <w:sz w:val="24"/>
          <w:szCs w:val="24"/>
          <w:lang w:eastAsia="hr-HR"/>
        </w:rPr>
        <w:t xml:space="preserve">Procjena rizika za područja sliva </w:t>
      </w:r>
      <w:r w:rsidR="007935E1">
        <w:rPr>
          <w:rFonts w:ascii="Times New Roman" w:eastAsia="Times New Roman" w:hAnsi="Times New Roman" w:cs="Times New Roman"/>
          <w:i/>
          <w:color w:val="231F20"/>
          <w:sz w:val="24"/>
          <w:szCs w:val="24"/>
          <w:lang w:eastAsia="hr-HR"/>
        </w:rPr>
        <w:t xml:space="preserve">vodozahvata </w:t>
      </w:r>
      <w:r w:rsidR="00B718BA" w:rsidRPr="00B718BA">
        <w:rPr>
          <w:rFonts w:ascii="Times New Roman" w:eastAsia="Times New Roman" w:hAnsi="Times New Roman" w:cs="Times New Roman"/>
          <w:i/>
          <w:color w:val="231F20"/>
          <w:sz w:val="24"/>
          <w:szCs w:val="24"/>
          <w:lang w:eastAsia="hr-HR"/>
        </w:rPr>
        <w:t>vode namijenjene za ljudsku potrošnju</w:t>
      </w:r>
    </w:p>
    <w:p w14:paraId="67D3367C" w14:textId="77777777" w:rsidR="00952C24" w:rsidRPr="00952C24" w:rsidRDefault="00952C24" w:rsidP="00952C24">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952C24">
        <w:rPr>
          <w:rFonts w:ascii="Times New Roman" w:eastAsia="Times New Roman" w:hAnsi="Times New Roman" w:cs="Times New Roman"/>
          <w:color w:val="231F20"/>
          <w:sz w:val="24"/>
          <w:szCs w:val="24"/>
          <w:lang w:eastAsia="hr-HR"/>
        </w:rPr>
        <w:t>Članak 100.a</w:t>
      </w:r>
    </w:p>
    <w:p w14:paraId="2CDE2BFC" w14:textId="77777777" w:rsidR="004779B0" w:rsidRDefault="00952C24" w:rsidP="00952C24">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952C24">
        <w:rPr>
          <w:rFonts w:ascii="Times New Roman" w:eastAsia="Times New Roman" w:hAnsi="Times New Roman" w:cs="Times New Roman"/>
          <w:color w:val="231F20"/>
          <w:sz w:val="24"/>
          <w:szCs w:val="24"/>
          <w:lang w:eastAsia="hr-HR"/>
        </w:rPr>
        <w:t xml:space="preserve">(1) </w:t>
      </w:r>
      <w:r w:rsidR="00D535CC">
        <w:rPr>
          <w:rFonts w:ascii="Times New Roman" w:eastAsia="Times New Roman" w:hAnsi="Times New Roman" w:cs="Times New Roman"/>
          <w:color w:val="231F20"/>
          <w:sz w:val="24"/>
          <w:szCs w:val="24"/>
          <w:lang w:eastAsia="hr-HR"/>
        </w:rPr>
        <w:t>Z</w:t>
      </w:r>
      <w:r w:rsidR="00D535CC" w:rsidRPr="00D535CC">
        <w:rPr>
          <w:rFonts w:ascii="Times New Roman" w:eastAsia="Times New Roman" w:hAnsi="Times New Roman" w:cs="Times New Roman"/>
          <w:color w:val="231F20"/>
          <w:sz w:val="24"/>
          <w:szCs w:val="24"/>
          <w:lang w:eastAsia="hr-HR"/>
        </w:rPr>
        <w:t xml:space="preserve">a područja sliva </w:t>
      </w:r>
      <w:r w:rsidR="000C44AC">
        <w:rPr>
          <w:rFonts w:ascii="Times New Roman" w:eastAsia="Times New Roman" w:hAnsi="Times New Roman" w:cs="Times New Roman"/>
          <w:color w:val="231F20"/>
          <w:sz w:val="24"/>
          <w:szCs w:val="24"/>
          <w:lang w:eastAsia="hr-HR"/>
        </w:rPr>
        <w:t>vodozahvat</w:t>
      </w:r>
      <w:r w:rsidR="007935E1">
        <w:rPr>
          <w:rFonts w:ascii="Times New Roman" w:eastAsia="Times New Roman" w:hAnsi="Times New Roman" w:cs="Times New Roman"/>
          <w:color w:val="231F20"/>
          <w:sz w:val="24"/>
          <w:szCs w:val="24"/>
          <w:lang w:eastAsia="hr-HR"/>
        </w:rPr>
        <w:t>a</w:t>
      </w:r>
      <w:r w:rsidR="00F160C1">
        <w:rPr>
          <w:rFonts w:ascii="Times New Roman" w:eastAsia="Times New Roman" w:hAnsi="Times New Roman" w:cs="Times New Roman"/>
          <w:color w:val="231F20"/>
          <w:sz w:val="24"/>
          <w:szCs w:val="24"/>
          <w:lang w:eastAsia="hr-HR"/>
        </w:rPr>
        <w:t xml:space="preserve"> </w:t>
      </w:r>
      <w:r w:rsidR="00B718BA" w:rsidRPr="00B718BA">
        <w:rPr>
          <w:rFonts w:ascii="Times New Roman" w:eastAsia="Times New Roman" w:hAnsi="Times New Roman" w:cs="Times New Roman"/>
          <w:color w:val="231F20"/>
          <w:sz w:val="24"/>
          <w:szCs w:val="24"/>
          <w:lang w:eastAsia="hr-HR"/>
        </w:rPr>
        <w:t>vode namijenjene za ljudsku potrošnju</w:t>
      </w:r>
      <w:r w:rsidR="00D535CC">
        <w:rPr>
          <w:rFonts w:ascii="Times New Roman" w:eastAsia="Times New Roman" w:hAnsi="Times New Roman" w:cs="Times New Roman"/>
          <w:color w:val="231F20"/>
          <w:sz w:val="24"/>
          <w:szCs w:val="24"/>
          <w:lang w:eastAsia="hr-HR"/>
        </w:rPr>
        <w:t xml:space="preserve"> provodi se procjena rizika koja obuhvaća: </w:t>
      </w:r>
      <w:r w:rsidR="002A2FEE" w:rsidRPr="00952C24" w:rsidDel="00D535CC">
        <w:rPr>
          <w:rFonts w:ascii="Times New Roman" w:eastAsia="Times New Roman" w:hAnsi="Times New Roman" w:cs="Times New Roman"/>
          <w:color w:val="231F20"/>
          <w:sz w:val="24"/>
          <w:szCs w:val="24"/>
          <w:lang w:eastAsia="hr-HR"/>
        </w:rPr>
        <w:t xml:space="preserve"> </w:t>
      </w:r>
    </w:p>
    <w:p w14:paraId="624A1C77" w14:textId="77777777" w:rsidR="00952C24" w:rsidRPr="00952C24" w:rsidRDefault="00952C24" w:rsidP="00952C24">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952C24">
        <w:rPr>
          <w:rFonts w:ascii="Times New Roman" w:eastAsia="Times New Roman" w:hAnsi="Times New Roman" w:cs="Times New Roman"/>
          <w:color w:val="231F20"/>
          <w:sz w:val="24"/>
          <w:szCs w:val="24"/>
          <w:lang w:eastAsia="hr-HR"/>
        </w:rPr>
        <w:t xml:space="preserve">1. određivanje područja sliva </w:t>
      </w:r>
      <w:r w:rsidR="000C44AC">
        <w:rPr>
          <w:rFonts w:ascii="Times New Roman" w:eastAsia="Times New Roman" w:hAnsi="Times New Roman" w:cs="Times New Roman"/>
          <w:color w:val="231F20"/>
          <w:sz w:val="24"/>
          <w:szCs w:val="24"/>
          <w:lang w:eastAsia="hr-HR"/>
        </w:rPr>
        <w:t xml:space="preserve">vodozahvata </w:t>
      </w:r>
      <w:r w:rsidRPr="00952C24">
        <w:rPr>
          <w:rFonts w:ascii="Times New Roman" w:eastAsia="Times New Roman" w:hAnsi="Times New Roman" w:cs="Times New Roman"/>
          <w:color w:val="231F20"/>
          <w:sz w:val="24"/>
          <w:szCs w:val="24"/>
          <w:lang w:eastAsia="hr-HR"/>
        </w:rPr>
        <w:t>uključujući:</w:t>
      </w:r>
      <w:r w:rsidRPr="00952C24">
        <w:t xml:space="preserve"> </w:t>
      </w:r>
    </w:p>
    <w:p w14:paraId="5032EABB" w14:textId="77777777" w:rsidR="00952C24" w:rsidRPr="00952C24" w:rsidRDefault="00952C24" w:rsidP="00952C24">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952C24">
        <w:rPr>
          <w:rFonts w:ascii="Times New Roman" w:eastAsia="Times New Roman" w:hAnsi="Times New Roman" w:cs="Times New Roman"/>
          <w:color w:val="231F20"/>
          <w:sz w:val="24"/>
          <w:szCs w:val="24"/>
          <w:lang w:eastAsia="hr-HR"/>
        </w:rPr>
        <w:t xml:space="preserve">1.1. utvrđivanje područja sliva uključujući </w:t>
      </w:r>
      <w:r w:rsidR="0056596D">
        <w:rPr>
          <w:rFonts w:ascii="Times New Roman" w:eastAsia="Times New Roman" w:hAnsi="Times New Roman" w:cs="Times New Roman"/>
          <w:color w:val="231F20"/>
          <w:sz w:val="24"/>
          <w:szCs w:val="24"/>
          <w:lang w:eastAsia="hr-HR"/>
        </w:rPr>
        <w:t xml:space="preserve">izradu </w:t>
      </w:r>
      <w:r w:rsidRPr="00952C24">
        <w:rPr>
          <w:rFonts w:ascii="Times New Roman" w:eastAsia="Times New Roman" w:hAnsi="Times New Roman" w:cs="Times New Roman"/>
          <w:color w:val="231F20"/>
          <w:sz w:val="24"/>
          <w:szCs w:val="24"/>
          <w:lang w:eastAsia="hr-HR"/>
        </w:rPr>
        <w:t>kartografsk</w:t>
      </w:r>
      <w:r w:rsidR="0056596D">
        <w:rPr>
          <w:rFonts w:ascii="Times New Roman" w:eastAsia="Times New Roman" w:hAnsi="Times New Roman" w:cs="Times New Roman"/>
          <w:color w:val="231F20"/>
          <w:sz w:val="24"/>
          <w:szCs w:val="24"/>
          <w:lang w:eastAsia="hr-HR"/>
        </w:rPr>
        <w:t>ih</w:t>
      </w:r>
      <w:r w:rsidRPr="00952C24">
        <w:rPr>
          <w:rFonts w:ascii="Times New Roman" w:eastAsia="Times New Roman" w:hAnsi="Times New Roman" w:cs="Times New Roman"/>
          <w:color w:val="231F20"/>
          <w:sz w:val="24"/>
          <w:szCs w:val="24"/>
          <w:lang w:eastAsia="hr-HR"/>
        </w:rPr>
        <w:t xml:space="preserve"> prikaz</w:t>
      </w:r>
      <w:r w:rsidR="0056596D">
        <w:rPr>
          <w:rFonts w:ascii="Times New Roman" w:eastAsia="Times New Roman" w:hAnsi="Times New Roman" w:cs="Times New Roman"/>
          <w:color w:val="231F20"/>
          <w:sz w:val="24"/>
          <w:szCs w:val="24"/>
          <w:lang w:eastAsia="hr-HR"/>
        </w:rPr>
        <w:t>a</w:t>
      </w:r>
      <w:r w:rsidRPr="00952C24">
        <w:rPr>
          <w:rFonts w:ascii="Times New Roman" w:eastAsia="Times New Roman" w:hAnsi="Times New Roman" w:cs="Times New Roman"/>
          <w:color w:val="231F20"/>
          <w:sz w:val="24"/>
          <w:szCs w:val="24"/>
          <w:lang w:eastAsia="hr-HR"/>
        </w:rPr>
        <w:t xml:space="preserve"> tih područja u odgovarajućem mjerilu</w:t>
      </w:r>
    </w:p>
    <w:p w14:paraId="4C63D82E" w14:textId="77777777" w:rsidR="00952C24" w:rsidRPr="00952C24" w:rsidRDefault="00952C24" w:rsidP="00952C24">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952C24">
        <w:rPr>
          <w:rFonts w:ascii="Times New Roman" w:eastAsia="Times New Roman" w:hAnsi="Times New Roman" w:cs="Times New Roman"/>
          <w:color w:val="231F20"/>
          <w:sz w:val="24"/>
          <w:szCs w:val="24"/>
          <w:lang w:eastAsia="hr-HR"/>
        </w:rPr>
        <w:t>1.2. analizu obuhvata zona sanitarne zaštite izvorišta uspostavljenih u skladu s člancima 103. i 104. ovoga Zakona</w:t>
      </w:r>
      <w:r w:rsidR="00A3714F">
        <w:rPr>
          <w:rFonts w:ascii="Times New Roman" w:eastAsia="Times New Roman" w:hAnsi="Times New Roman" w:cs="Times New Roman"/>
          <w:color w:val="231F20"/>
          <w:sz w:val="24"/>
          <w:szCs w:val="24"/>
          <w:lang w:eastAsia="hr-HR"/>
        </w:rPr>
        <w:t>, što uključuje i izradu karata</w:t>
      </w:r>
      <w:r w:rsidR="00F65C61">
        <w:rPr>
          <w:rFonts w:ascii="Times New Roman" w:eastAsia="Times New Roman" w:hAnsi="Times New Roman" w:cs="Times New Roman"/>
          <w:color w:val="231F20"/>
          <w:sz w:val="24"/>
          <w:szCs w:val="24"/>
          <w:lang w:eastAsia="hr-HR"/>
        </w:rPr>
        <w:t xml:space="preserve"> tih zona</w:t>
      </w:r>
    </w:p>
    <w:p w14:paraId="2D694B28" w14:textId="77777777" w:rsidR="00952C24" w:rsidRPr="00952C24" w:rsidRDefault="00952C24" w:rsidP="00952C24">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952C24">
        <w:rPr>
          <w:rFonts w:ascii="Times New Roman" w:eastAsia="Times New Roman" w:hAnsi="Times New Roman" w:cs="Times New Roman"/>
          <w:color w:val="231F20"/>
          <w:sz w:val="24"/>
          <w:szCs w:val="24"/>
          <w:lang w:eastAsia="hr-HR"/>
        </w:rPr>
        <w:t xml:space="preserve">1.3. </w:t>
      </w:r>
      <w:r w:rsidR="00234C94">
        <w:rPr>
          <w:rFonts w:ascii="Times New Roman" w:eastAsia="Times New Roman" w:hAnsi="Times New Roman" w:cs="Times New Roman"/>
          <w:color w:val="231F20"/>
          <w:sz w:val="24"/>
          <w:szCs w:val="24"/>
          <w:lang w:eastAsia="hr-HR"/>
        </w:rPr>
        <w:t>georeferencirane</w:t>
      </w:r>
      <w:r w:rsidRPr="00952C24">
        <w:rPr>
          <w:rFonts w:ascii="Times New Roman" w:eastAsia="Times New Roman" w:hAnsi="Times New Roman" w:cs="Times New Roman"/>
          <w:color w:val="231F20"/>
          <w:sz w:val="24"/>
          <w:szCs w:val="24"/>
          <w:lang w:eastAsia="hr-HR"/>
        </w:rPr>
        <w:t xml:space="preserve"> podatke </w:t>
      </w:r>
      <w:r w:rsidR="0023243A">
        <w:rPr>
          <w:rFonts w:ascii="Times New Roman" w:eastAsia="Times New Roman" w:hAnsi="Times New Roman" w:cs="Times New Roman"/>
          <w:color w:val="231F20"/>
          <w:sz w:val="24"/>
          <w:szCs w:val="24"/>
          <w:lang w:eastAsia="hr-HR"/>
        </w:rPr>
        <w:t>vodozahvata</w:t>
      </w:r>
      <w:r w:rsidR="00C6394A" w:rsidRPr="00C6394A">
        <w:rPr>
          <w:rFonts w:ascii="Times New Roman" w:eastAsia="Times New Roman" w:hAnsi="Times New Roman" w:cs="Times New Roman"/>
          <w:color w:val="231F20"/>
          <w:sz w:val="24"/>
          <w:szCs w:val="24"/>
          <w:lang w:eastAsia="hr-HR"/>
        </w:rPr>
        <w:t xml:space="preserve">, pristup kojima imaju samo tijela iz članka 100.b stavka 2. ovoga Zakona   </w:t>
      </w:r>
      <w:r w:rsidRPr="00952C24">
        <w:rPr>
          <w:rFonts w:ascii="Times New Roman" w:eastAsia="Times New Roman" w:hAnsi="Times New Roman" w:cs="Times New Roman"/>
          <w:color w:val="231F20"/>
          <w:sz w:val="24"/>
          <w:szCs w:val="24"/>
          <w:lang w:eastAsia="hr-HR"/>
        </w:rPr>
        <w:t xml:space="preserve"> </w:t>
      </w:r>
    </w:p>
    <w:p w14:paraId="3B750D55" w14:textId="77777777" w:rsidR="00952C24" w:rsidRPr="00952C24" w:rsidRDefault="00952C24" w:rsidP="00952C24">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952C24">
        <w:rPr>
          <w:rFonts w:ascii="Times New Roman" w:eastAsia="Times New Roman" w:hAnsi="Times New Roman" w:cs="Times New Roman"/>
          <w:color w:val="231F20"/>
          <w:sz w:val="24"/>
          <w:szCs w:val="24"/>
          <w:lang w:eastAsia="hr-HR"/>
        </w:rPr>
        <w:t xml:space="preserve">1.4. opis upotrebe zemljišta, način otjecanja vode i prihranjivanja (obnavljanja) vodonosnika i površinskih vodnih </w:t>
      </w:r>
      <w:r w:rsidRPr="00E63FC1">
        <w:rPr>
          <w:rFonts w:ascii="Times New Roman" w:eastAsia="Times New Roman" w:hAnsi="Times New Roman" w:cs="Times New Roman"/>
          <w:color w:val="231F20"/>
          <w:sz w:val="24"/>
          <w:szCs w:val="24"/>
          <w:lang w:eastAsia="hr-HR"/>
        </w:rPr>
        <w:t>tijela</w:t>
      </w:r>
      <w:r w:rsidRPr="00591BA4">
        <w:rPr>
          <w:rFonts w:ascii="Times New Roman" w:eastAsia="Times New Roman" w:hAnsi="Times New Roman" w:cs="Times New Roman"/>
          <w:color w:val="231F20"/>
          <w:sz w:val="24"/>
          <w:szCs w:val="24"/>
          <w:lang w:eastAsia="hr-HR"/>
        </w:rPr>
        <w:t xml:space="preserve"> iz kojih se za</w:t>
      </w:r>
      <w:r w:rsidR="000A4C54" w:rsidRPr="00591BA4">
        <w:rPr>
          <w:rFonts w:ascii="Times New Roman" w:eastAsia="Times New Roman" w:hAnsi="Times New Roman" w:cs="Times New Roman"/>
          <w:color w:val="231F20"/>
          <w:sz w:val="24"/>
          <w:szCs w:val="24"/>
          <w:lang w:eastAsia="hr-HR"/>
        </w:rPr>
        <w:t>hvaća voda</w:t>
      </w:r>
      <w:r w:rsidRPr="00952C24">
        <w:rPr>
          <w:rFonts w:ascii="Times New Roman" w:eastAsia="Times New Roman" w:hAnsi="Times New Roman" w:cs="Times New Roman"/>
          <w:color w:val="231F20"/>
          <w:sz w:val="24"/>
          <w:szCs w:val="24"/>
          <w:lang w:eastAsia="hr-HR"/>
        </w:rPr>
        <w:t xml:space="preserve"> </w:t>
      </w:r>
    </w:p>
    <w:p w14:paraId="148D3A84" w14:textId="77777777" w:rsidR="00952C24" w:rsidRPr="00952C24" w:rsidRDefault="00952C24" w:rsidP="00952C24">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952C24">
        <w:rPr>
          <w:rFonts w:ascii="Times New Roman" w:eastAsia="Times New Roman" w:hAnsi="Times New Roman" w:cs="Times New Roman"/>
          <w:color w:val="231F20"/>
          <w:sz w:val="24"/>
          <w:szCs w:val="24"/>
          <w:lang w:eastAsia="hr-HR"/>
        </w:rPr>
        <w:t xml:space="preserve">2. utvrđivanje opasnosti i opasnih događaja u područjima sliva </w:t>
      </w:r>
      <w:r w:rsidR="00591BA4">
        <w:rPr>
          <w:rFonts w:ascii="Times New Roman" w:eastAsia="Times New Roman" w:hAnsi="Times New Roman" w:cs="Times New Roman"/>
          <w:color w:val="231F20"/>
          <w:sz w:val="24"/>
          <w:szCs w:val="24"/>
          <w:lang w:eastAsia="hr-HR"/>
        </w:rPr>
        <w:t xml:space="preserve">vodozahvata </w:t>
      </w:r>
      <w:r w:rsidRPr="00952C24">
        <w:rPr>
          <w:rFonts w:ascii="Times New Roman" w:eastAsia="Times New Roman" w:hAnsi="Times New Roman" w:cs="Times New Roman"/>
          <w:color w:val="231F20"/>
          <w:sz w:val="24"/>
          <w:szCs w:val="24"/>
          <w:lang w:eastAsia="hr-HR"/>
        </w:rPr>
        <w:t>koji bi mogli u</w:t>
      </w:r>
      <w:r w:rsidRPr="007336EA">
        <w:rPr>
          <w:rFonts w:ascii="Times New Roman" w:eastAsia="Times New Roman" w:hAnsi="Times New Roman" w:cs="Times New Roman"/>
          <w:color w:val="231F20"/>
          <w:sz w:val="24"/>
          <w:szCs w:val="24"/>
          <w:lang w:eastAsia="hr-HR"/>
        </w:rPr>
        <w:t>z</w:t>
      </w:r>
      <w:r w:rsidRPr="00952C24">
        <w:rPr>
          <w:rFonts w:ascii="Times New Roman" w:eastAsia="Times New Roman" w:hAnsi="Times New Roman" w:cs="Times New Roman"/>
          <w:color w:val="231F20"/>
          <w:sz w:val="24"/>
          <w:szCs w:val="24"/>
          <w:lang w:eastAsia="hr-HR"/>
        </w:rPr>
        <w:t xml:space="preserve">rokovati pogoršanje </w:t>
      </w:r>
      <w:r w:rsidR="00591BA4">
        <w:rPr>
          <w:rFonts w:ascii="Times New Roman" w:eastAsia="Times New Roman" w:hAnsi="Times New Roman" w:cs="Times New Roman"/>
          <w:color w:val="231F20"/>
          <w:sz w:val="24"/>
          <w:szCs w:val="24"/>
          <w:lang w:eastAsia="hr-HR"/>
        </w:rPr>
        <w:t xml:space="preserve">kakvoće </w:t>
      </w:r>
      <w:r w:rsidR="00591BA4" w:rsidRPr="00591BA4">
        <w:rPr>
          <w:rFonts w:ascii="Times New Roman" w:eastAsia="Times New Roman" w:hAnsi="Times New Roman" w:cs="Times New Roman"/>
          <w:color w:val="231F20"/>
          <w:sz w:val="24"/>
          <w:szCs w:val="24"/>
          <w:lang w:eastAsia="hr-HR"/>
        </w:rPr>
        <w:t xml:space="preserve">vode </w:t>
      </w:r>
      <w:r w:rsidRPr="0009195D">
        <w:rPr>
          <w:rFonts w:ascii="Times New Roman" w:eastAsia="Times New Roman" w:hAnsi="Times New Roman" w:cs="Times New Roman"/>
          <w:color w:val="231F20"/>
          <w:sz w:val="24"/>
          <w:szCs w:val="24"/>
          <w:lang w:eastAsia="hr-HR"/>
        </w:rPr>
        <w:t>namijenjen</w:t>
      </w:r>
      <w:r w:rsidR="00591BA4" w:rsidRPr="00A9142A">
        <w:rPr>
          <w:rFonts w:ascii="Times New Roman" w:eastAsia="Times New Roman" w:hAnsi="Times New Roman" w:cs="Times New Roman"/>
          <w:color w:val="231F20"/>
          <w:sz w:val="24"/>
          <w:szCs w:val="24"/>
          <w:lang w:eastAsia="hr-HR"/>
        </w:rPr>
        <w:t>e</w:t>
      </w:r>
      <w:r w:rsidRPr="00B5380B">
        <w:rPr>
          <w:rFonts w:ascii="Times New Roman" w:eastAsia="Times New Roman" w:hAnsi="Times New Roman" w:cs="Times New Roman"/>
          <w:color w:val="231F20"/>
          <w:sz w:val="24"/>
          <w:szCs w:val="24"/>
          <w:lang w:eastAsia="hr-HR"/>
        </w:rPr>
        <w:t xml:space="preserve"> za ljudsku potrošnju</w:t>
      </w:r>
      <w:r w:rsidRPr="0009195D">
        <w:rPr>
          <w:rFonts w:ascii="Times New Roman" w:eastAsia="Times New Roman" w:hAnsi="Times New Roman" w:cs="Times New Roman"/>
          <w:color w:val="231F20"/>
          <w:sz w:val="24"/>
          <w:szCs w:val="24"/>
          <w:lang w:eastAsia="hr-HR"/>
        </w:rPr>
        <w:t xml:space="preserve"> u tolikoj mjeri da bi njen</w:t>
      </w:r>
      <w:r w:rsidR="006873E5">
        <w:rPr>
          <w:rFonts w:ascii="Times New Roman" w:eastAsia="Times New Roman" w:hAnsi="Times New Roman" w:cs="Times New Roman"/>
          <w:color w:val="231F20"/>
          <w:sz w:val="24"/>
          <w:szCs w:val="24"/>
          <w:lang w:eastAsia="hr-HR"/>
        </w:rPr>
        <w:t>o</w:t>
      </w:r>
      <w:r w:rsidRPr="00952C24">
        <w:rPr>
          <w:rFonts w:ascii="Times New Roman" w:eastAsia="Times New Roman" w:hAnsi="Times New Roman" w:cs="Times New Roman"/>
          <w:color w:val="231F20"/>
          <w:sz w:val="24"/>
          <w:szCs w:val="24"/>
          <w:lang w:eastAsia="hr-HR"/>
        </w:rPr>
        <w:t xml:space="preserve"> </w:t>
      </w:r>
      <w:r w:rsidR="006873E5">
        <w:rPr>
          <w:rFonts w:ascii="Times New Roman" w:eastAsia="Times New Roman" w:hAnsi="Times New Roman" w:cs="Times New Roman"/>
          <w:color w:val="231F20"/>
          <w:sz w:val="24"/>
          <w:szCs w:val="24"/>
          <w:lang w:eastAsia="hr-HR"/>
        </w:rPr>
        <w:t>korištenje</w:t>
      </w:r>
      <w:r w:rsidRPr="00952C24">
        <w:rPr>
          <w:rFonts w:ascii="Times New Roman" w:eastAsia="Times New Roman" w:hAnsi="Times New Roman" w:cs="Times New Roman"/>
          <w:color w:val="231F20"/>
          <w:sz w:val="24"/>
          <w:szCs w:val="24"/>
          <w:lang w:eastAsia="hr-HR"/>
        </w:rPr>
        <w:t xml:space="preserve"> mogl</w:t>
      </w:r>
      <w:r w:rsidR="006873E5">
        <w:rPr>
          <w:rFonts w:ascii="Times New Roman" w:eastAsia="Times New Roman" w:hAnsi="Times New Roman" w:cs="Times New Roman"/>
          <w:color w:val="231F20"/>
          <w:sz w:val="24"/>
          <w:szCs w:val="24"/>
          <w:lang w:eastAsia="hr-HR"/>
        </w:rPr>
        <w:t>o</w:t>
      </w:r>
      <w:r w:rsidRPr="00952C24">
        <w:rPr>
          <w:rFonts w:ascii="Times New Roman" w:eastAsia="Times New Roman" w:hAnsi="Times New Roman" w:cs="Times New Roman"/>
          <w:color w:val="231F20"/>
          <w:sz w:val="24"/>
          <w:szCs w:val="24"/>
          <w:lang w:eastAsia="hr-HR"/>
        </w:rPr>
        <w:t xml:space="preserve"> predst</w:t>
      </w:r>
      <w:r w:rsidR="00D5456B">
        <w:rPr>
          <w:rFonts w:ascii="Times New Roman" w:eastAsia="Times New Roman" w:hAnsi="Times New Roman" w:cs="Times New Roman"/>
          <w:color w:val="231F20"/>
          <w:sz w:val="24"/>
          <w:szCs w:val="24"/>
          <w:lang w:eastAsia="hr-HR"/>
        </w:rPr>
        <w:t>avljati rizik za zdravlje ljudi</w:t>
      </w:r>
    </w:p>
    <w:p w14:paraId="090A9C1E" w14:textId="77777777" w:rsidR="00952C24" w:rsidRPr="00952C24" w:rsidRDefault="00952C24" w:rsidP="00952C24">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952C24">
        <w:rPr>
          <w:rFonts w:ascii="Times New Roman" w:eastAsia="Times New Roman" w:hAnsi="Times New Roman" w:cs="Times New Roman"/>
          <w:color w:val="231F20"/>
          <w:sz w:val="24"/>
          <w:szCs w:val="24"/>
          <w:lang w:eastAsia="hr-HR"/>
        </w:rPr>
        <w:t>3. monitoring sljedećih relevantnih pokazatelja, tvari ili onečišćujućih tvari u površinskim i/ili podzemnim vodama:</w:t>
      </w:r>
    </w:p>
    <w:p w14:paraId="7713ED48" w14:textId="77777777" w:rsidR="00952C24" w:rsidRPr="00952C24" w:rsidRDefault="00952C24" w:rsidP="00952C24">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952C24">
        <w:rPr>
          <w:rFonts w:ascii="Times New Roman" w:eastAsia="Times New Roman" w:hAnsi="Times New Roman" w:cs="Times New Roman"/>
          <w:color w:val="231F20"/>
          <w:sz w:val="24"/>
          <w:szCs w:val="24"/>
          <w:lang w:eastAsia="hr-HR"/>
        </w:rPr>
        <w:t>3.1. mikrobiološk</w:t>
      </w:r>
      <w:r w:rsidR="003C437E">
        <w:rPr>
          <w:rFonts w:ascii="Times New Roman" w:eastAsia="Times New Roman" w:hAnsi="Times New Roman" w:cs="Times New Roman"/>
          <w:color w:val="231F20"/>
          <w:sz w:val="24"/>
          <w:szCs w:val="24"/>
          <w:lang w:eastAsia="hr-HR"/>
        </w:rPr>
        <w:t>i</w:t>
      </w:r>
      <w:r w:rsidRPr="00952C24">
        <w:rPr>
          <w:rFonts w:ascii="Times New Roman" w:eastAsia="Times New Roman" w:hAnsi="Times New Roman" w:cs="Times New Roman"/>
          <w:color w:val="231F20"/>
          <w:sz w:val="24"/>
          <w:szCs w:val="24"/>
          <w:lang w:eastAsia="hr-HR"/>
        </w:rPr>
        <w:t xml:space="preserve"> i kemijsk</w:t>
      </w:r>
      <w:r w:rsidR="003C437E">
        <w:rPr>
          <w:rFonts w:ascii="Times New Roman" w:eastAsia="Times New Roman" w:hAnsi="Times New Roman" w:cs="Times New Roman"/>
          <w:color w:val="231F20"/>
          <w:sz w:val="24"/>
          <w:szCs w:val="24"/>
          <w:lang w:eastAsia="hr-HR"/>
        </w:rPr>
        <w:t>i</w:t>
      </w:r>
      <w:r w:rsidRPr="00952C24">
        <w:rPr>
          <w:rFonts w:ascii="Times New Roman" w:eastAsia="Times New Roman" w:hAnsi="Times New Roman" w:cs="Times New Roman"/>
          <w:color w:val="231F20"/>
          <w:sz w:val="24"/>
          <w:szCs w:val="24"/>
          <w:lang w:eastAsia="hr-HR"/>
        </w:rPr>
        <w:t xml:space="preserve"> pokazatelj</w:t>
      </w:r>
      <w:r w:rsidR="003C437E">
        <w:rPr>
          <w:rFonts w:ascii="Times New Roman" w:eastAsia="Times New Roman" w:hAnsi="Times New Roman" w:cs="Times New Roman"/>
          <w:color w:val="231F20"/>
          <w:sz w:val="24"/>
          <w:szCs w:val="24"/>
          <w:lang w:eastAsia="hr-HR"/>
        </w:rPr>
        <w:t>i</w:t>
      </w:r>
      <w:r w:rsidRPr="00952C24">
        <w:rPr>
          <w:rFonts w:ascii="Times New Roman" w:eastAsia="Times New Roman" w:hAnsi="Times New Roman" w:cs="Times New Roman"/>
          <w:color w:val="231F20"/>
          <w:sz w:val="24"/>
          <w:szCs w:val="24"/>
          <w:lang w:eastAsia="hr-HR"/>
        </w:rPr>
        <w:t xml:space="preserve"> propisan</w:t>
      </w:r>
      <w:r w:rsidR="003C437E">
        <w:rPr>
          <w:rFonts w:ascii="Times New Roman" w:eastAsia="Times New Roman" w:hAnsi="Times New Roman" w:cs="Times New Roman"/>
          <w:color w:val="231F20"/>
          <w:sz w:val="24"/>
          <w:szCs w:val="24"/>
          <w:lang w:eastAsia="hr-HR"/>
        </w:rPr>
        <w:t>i</w:t>
      </w:r>
      <w:r w:rsidRPr="00952C24">
        <w:rPr>
          <w:rFonts w:ascii="Times New Roman" w:eastAsia="Times New Roman" w:hAnsi="Times New Roman" w:cs="Times New Roman"/>
          <w:color w:val="231F20"/>
          <w:sz w:val="24"/>
          <w:szCs w:val="24"/>
          <w:lang w:eastAsia="hr-HR"/>
        </w:rPr>
        <w:t xml:space="preserve"> posebnim propisom kojim se uređuje sukladnost, metode analiza i praćenje vode namijenjene za ljudsku potrošnju i</w:t>
      </w:r>
      <w:r w:rsidRPr="00952C24">
        <w:t xml:space="preserve"> </w:t>
      </w:r>
      <w:r w:rsidRPr="00952C24">
        <w:rPr>
          <w:rFonts w:ascii="Times New Roman" w:eastAsia="Times New Roman" w:hAnsi="Times New Roman" w:cs="Times New Roman"/>
          <w:color w:val="231F20"/>
          <w:sz w:val="24"/>
          <w:szCs w:val="24"/>
          <w:lang w:eastAsia="hr-HR"/>
        </w:rPr>
        <w:t>dodatn</w:t>
      </w:r>
      <w:r w:rsidR="003C437E">
        <w:rPr>
          <w:rFonts w:ascii="Times New Roman" w:eastAsia="Times New Roman" w:hAnsi="Times New Roman" w:cs="Times New Roman"/>
          <w:color w:val="231F20"/>
          <w:sz w:val="24"/>
          <w:szCs w:val="24"/>
          <w:lang w:eastAsia="hr-HR"/>
        </w:rPr>
        <w:t>i</w:t>
      </w:r>
      <w:r w:rsidRPr="00952C24">
        <w:rPr>
          <w:rFonts w:ascii="Times New Roman" w:eastAsia="Times New Roman" w:hAnsi="Times New Roman" w:cs="Times New Roman"/>
          <w:color w:val="231F20"/>
          <w:sz w:val="24"/>
          <w:szCs w:val="24"/>
          <w:lang w:eastAsia="hr-HR"/>
        </w:rPr>
        <w:t xml:space="preserve"> parametr</w:t>
      </w:r>
      <w:r w:rsidR="003C437E">
        <w:rPr>
          <w:rFonts w:ascii="Times New Roman" w:eastAsia="Times New Roman" w:hAnsi="Times New Roman" w:cs="Times New Roman"/>
          <w:color w:val="231F20"/>
          <w:sz w:val="24"/>
          <w:szCs w:val="24"/>
          <w:lang w:eastAsia="hr-HR"/>
        </w:rPr>
        <w:t>i</w:t>
      </w:r>
      <w:r w:rsidRPr="00952C24">
        <w:rPr>
          <w:rFonts w:ascii="Times New Roman" w:eastAsia="Times New Roman" w:hAnsi="Times New Roman" w:cs="Times New Roman"/>
          <w:color w:val="231F20"/>
          <w:sz w:val="24"/>
          <w:szCs w:val="24"/>
          <w:lang w:eastAsia="hr-HR"/>
        </w:rPr>
        <w:t xml:space="preserve"> propisan</w:t>
      </w:r>
      <w:r w:rsidR="003C437E">
        <w:rPr>
          <w:rFonts w:ascii="Times New Roman" w:eastAsia="Times New Roman" w:hAnsi="Times New Roman" w:cs="Times New Roman"/>
          <w:color w:val="231F20"/>
          <w:sz w:val="24"/>
          <w:szCs w:val="24"/>
          <w:lang w:eastAsia="hr-HR"/>
        </w:rPr>
        <w:t>i</w:t>
      </w:r>
      <w:r w:rsidRPr="00952C24">
        <w:rPr>
          <w:rFonts w:ascii="Times New Roman" w:eastAsia="Times New Roman" w:hAnsi="Times New Roman" w:cs="Times New Roman"/>
          <w:color w:val="231F20"/>
          <w:sz w:val="24"/>
          <w:szCs w:val="24"/>
          <w:lang w:eastAsia="hr-HR"/>
        </w:rPr>
        <w:t xml:space="preserve"> godišnjim planom državnog monitoringa sukladno zakonu kojim se uređuje voda za ljudsku potrošnju </w:t>
      </w:r>
    </w:p>
    <w:p w14:paraId="5282E0CF" w14:textId="77777777" w:rsidR="00952C24" w:rsidRPr="00952C24" w:rsidRDefault="00952C24" w:rsidP="00952C24">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952C24">
        <w:rPr>
          <w:rFonts w:ascii="Times New Roman" w:eastAsia="Times New Roman" w:hAnsi="Times New Roman" w:cs="Times New Roman"/>
          <w:color w:val="231F20"/>
          <w:sz w:val="24"/>
          <w:szCs w:val="24"/>
          <w:lang w:eastAsia="hr-HR"/>
        </w:rPr>
        <w:t xml:space="preserve">3.2. onečišćujuće i specifične onečišćujuće tvari u podzemnim vodama propisane propisom iz članka 47. stavka 1. ovoga Zakona </w:t>
      </w:r>
    </w:p>
    <w:p w14:paraId="01F75692" w14:textId="77777777" w:rsidR="00952C24" w:rsidRPr="00952C24" w:rsidRDefault="00952C24" w:rsidP="00952C24">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952C24">
        <w:rPr>
          <w:rFonts w:ascii="Times New Roman" w:eastAsia="Times New Roman" w:hAnsi="Times New Roman" w:cs="Times New Roman"/>
          <w:color w:val="231F20"/>
          <w:sz w:val="24"/>
          <w:szCs w:val="24"/>
          <w:lang w:eastAsia="hr-HR"/>
        </w:rPr>
        <w:t xml:space="preserve">3.3. prioritetne tvari i druge onečišćujuće tvari </w:t>
      </w:r>
      <w:r w:rsidR="00842A57">
        <w:rPr>
          <w:rFonts w:ascii="Times New Roman" w:eastAsia="Times New Roman" w:hAnsi="Times New Roman" w:cs="Times New Roman"/>
          <w:color w:val="231F20"/>
          <w:sz w:val="24"/>
          <w:szCs w:val="24"/>
          <w:lang w:eastAsia="hr-HR"/>
        </w:rPr>
        <w:t xml:space="preserve">u površinskim vodama </w:t>
      </w:r>
      <w:r w:rsidRPr="00952C24">
        <w:rPr>
          <w:rFonts w:ascii="Times New Roman" w:eastAsia="Times New Roman" w:hAnsi="Times New Roman" w:cs="Times New Roman"/>
          <w:color w:val="231F20"/>
          <w:sz w:val="24"/>
          <w:szCs w:val="24"/>
          <w:lang w:eastAsia="hr-HR"/>
        </w:rPr>
        <w:t xml:space="preserve">propisane propisom iz članka 47. stavka 1. ovoga Zakona </w:t>
      </w:r>
    </w:p>
    <w:p w14:paraId="08C0CBB3" w14:textId="77777777" w:rsidR="00952C24" w:rsidRPr="00952C24" w:rsidRDefault="00952C24" w:rsidP="00952C24">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952C24">
        <w:rPr>
          <w:rFonts w:ascii="Times New Roman" w:eastAsia="Times New Roman" w:hAnsi="Times New Roman" w:cs="Times New Roman"/>
          <w:color w:val="231F20"/>
          <w:sz w:val="24"/>
          <w:szCs w:val="24"/>
          <w:lang w:eastAsia="hr-HR"/>
        </w:rPr>
        <w:t>3.4. onečišćujuće tvari specifične za riječni sliv propisane propisom iz članka 47. stavka 1. ovoga Zakona</w:t>
      </w:r>
    </w:p>
    <w:p w14:paraId="67534F65" w14:textId="77777777" w:rsidR="00952C24" w:rsidRPr="00952C24" w:rsidRDefault="00952C24" w:rsidP="00952C24">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952C24">
        <w:rPr>
          <w:rFonts w:ascii="Times New Roman" w:eastAsia="Times New Roman" w:hAnsi="Times New Roman" w:cs="Times New Roman"/>
          <w:color w:val="231F20"/>
          <w:sz w:val="24"/>
          <w:szCs w:val="24"/>
          <w:lang w:eastAsia="hr-HR"/>
        </w:rPr>
        <w:t xml:space="preserve">3.5. druge onečišćujuće tvari relevantne za vodu namijenjenu za ljudsku potrošnju utvrđene na temelju informacija prikupljenih u skladu s točkom 2. ovoga stavka </w:t>
      </w:r>
    </w:p>
    <w:p w14:paraId="0219BD76" w14:textId="77777777" w:rsidR="00952C24" w:rsidRPr="00952C24" w:rsidRDefault="00952C24" w:rsidP="00952C24">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952C24">
        <w:rPr>
          <w:rFonts w:ascii="Times New Roman" w:eastAsia="Times New Roman" w:hAnsi="Times New Roman" w:cs="Times New Roman"/>
          <w:color w:val="231F20"/>
          <w:sz w:val="24"/>
          <w:szCs w:val="24"/>
          <w:lang w:eastAsia="hr-HR"/>
        </w:rPr>
        <w:t xml:space="preserve">3.6. prirodno prisutne tvari koje bi mogle predstavljati potencijalnu opasnost za zdravlje ljudi </w:t>
      </w:r>
      <w:r w:rsidR="006873E5">
        <w:rPr>
          <w:rFonts w:ascii="Times New Roman" w:eastAsia="Times New Roman" w:hAnsi="Times New Roman" w:cs="Times New Roman"/>
          <w:color w:val="231F20"/>
          <w:sz w:val="24"/>
          <w:szCs w:val="24"/>
          <w:lang w:eastAsia="hr-HR"/>
        </w:rPr>
        <w:t>korištenje</w:t>
      </w:r>
      <w:r w:rsidRPr="00952C24">
        <w:rPr>
          <w:rFonts w:ascii="Times New Roman" w:eastAsia="Times New Roman" w:hAnsi="Times New Roman" w:cs="Times New Roman"/>
          <w:color w:val="231F20"/>
          <w:sz w:val="24"/>
          <w:szCs w:val="24"/>
          <w:lang w:eastAsia="hr-HR"/>
        </w:rPr>
        <w:t>m vode namijenjene za ljudsku potrošnju i/ili</w:t>
      </w:r>
    </w:p>
    <w:p w14:paraId="30861203" w14:textId="77777777" w:rsidR="00952C24" w:rsidRPr="00952C24" w:rsidRDefault="00952C24" w:rsidP="00952C24">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952C24">
        <w:rPr>
          <w:rFonts w:ascii="Times New Roman" w:eastAsia="Times New Roman" w:hAnsi="Times New Roman" w:cs="Times New Roman"/>
          <w:color w:val="231F20"/>
          <w:sz w:val="24"/>
          <w:szCs w:val="24"/>
          <w:lang w:eastAsia="hr-HR"/>
        </w:rPr>
        <w:lastRenderedPageBreak/>
        <w:t>3.7. tvari i spojev</w:t>
      </w:r>
      <w:r w:rsidR="00027176">
        <w:rPr>
          <w:rFonts w:ascii="Times New Roman" w:eastAsia="Times New Roman" w:hAnsi="Times New Roman" w:cs="Times New Roman"/>
          <w:color w:val="231F20"/>
          <w:sz w:val="24"/>
          <w:szCs w:val="24"/>
          <w:lang w:eastAsia="hr-HR"/>
        </w:rPr>
        <w:t>e</w:t>
      </w:r>
      <w:r w:rsidRPr="00952C24">
        <w:rPr>
          <w:rFonts w:ascii="Times New Roman" w:eastAsia="Times New Roman" w:hAnsi="Times New Roman" w:cs="Times New Roman"/>
          <w:color w:val="231F20"/>
          <w:sz w:val="24"/>
          <w:szCs w:val="24"/>
          <w:lang w:eastAsia="hr-HR"/>
        </w:rPr>
        <w:t xml:space="preserve"> s ˝popisa za praćenje˝ u okviru istraživačkog monitoringa kako je definiran zakonom kojim se uređuje voda za ljudsku potrošnju</w:t>
      </w:r>
      <w:r w:rsidR="00CD0D0A">
        <w:rPr>
          <w:rFonts w:ascii="Times New Roman" w:eastAsia="Times New Roman" w:hAnsi="Times New Roman" w:cs="Times New Roman"/>
          <w:color w:val="231F20"/>
          <w:sz w:val="24"/>
          <w:szCs w:val="24"/>
          <w:lang w:eastAsia="hr-HR"/>
        </w:rPr>
        <w:t>.</w:t>
      </w:r>
    </w:p>
    <w:p w14:paraId="226DD523" w14:textId="77777777" w:rsidR="00952C24" w:rsidRDefault="009A7594" w:rsidP="00A9142A">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(2)</w:t>
      </w:r>
      <w:r w:rsidR="00952C24" w:rsidRPr="00952C24">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R</w:t>
      </w:r>
      <w:r w:rsidRPr="009A7594">
        <w:rPr>
          <w:rFonts w:ascii="Times New Roman" w:eastAsia="Times New Roman" w:hAnsi="Times New Roman" w:cs="Times New Roman"/>
          <w:color w:val="231F20"/>
          <w:sz w:val="24"/>
          <w:szCs w:val="24"/>
          <w:lang w:eastAsia="hr-HR"/>
        </w:rPr>
        <w:t>elevantni pokazatelj</w:t>
      </w:r>
      <w:r>
        <w:rPr>
          <w:rFonts w:ascii="Times New Roman" w:eastAsia="Times New Roman" w:hAnsi="Times New Roman" w:cs="Times New Roman"/>
          <w:color w:val="231F20"/>
          <w:sz w:val="24"/>
          <w:szCs w:val="24"/>
          <w:lang w:eastAsia="hr-HR"/>
        </w:rPr>
        <w:t>i</w:t>
      </w:r>
      <w:r w:rsidRPr="009A7594">
        <w:rPr>
          <w:rFonts w:ascii="Times New Roman" w:eastAsia="Times New Roman" w:hAnsi="Times New Roman" w:cs="Times New Roman"/>
          <w:color w:val="231F20"/>
          <w:sz w:val="24"/>
          <w:szCs w:val="24"/>
          <w:lang w:eastAsia="hr-HR"/>
        </w:rPr>
        <w:t>, tvari ili onečišćujuć</w:t>
      </w:r>
      <w:r>
        <w:rPr>
          <w:rFonts w:ascii="Times New Roman" w:eastAsia="Times New Roman" w:hAnsi="Times New Roman" w:cs="Times New Roman"/>
          <w:color w:val="231F20"/>
          <w:sz w:val="24"/>
          <w:szCs w:val="24"/>
          <w:lang w:eastAsia="hr-HR"/>
        </w:rPr>
        <w:t>e</w:t>
      </w:r>
      <w:r w:rsidRPr="009A7594">
        <w:rPr>
          <w:rFonts w:ascii="Times New Roman" w:eastAsia="Times New Roman" w:hAnsi="Times New Roman" w:cs="Times New Roman"/>
          <w:color w:val="231F20"/>
          <w:sz w:val="24"/>
          <w:szCs w:val="24"/>
          <w:lang w:eastAsia="hr-HR"/>
        </w:rPr>
        <w:t xml:space="preserve"> tvari</w:t>
      </w:r>
      <w:r>
        <w:rPr>
          <w:rFonts w:ascii="Times New Roman" w:eastAsia="Times New Roman" w:hAnsi="Times New Roman" w:cs="Times New Roman"/>
          <w:color w:val="231F20"/>
          <w:sz w:val="24"/>
          <w:szCs w:val="24"/>
          <w:lang w:eastAsia="hr-HR"/>
        </w:rPr>
        <w:t xml:space="preserve"> iz stavka 1. točke 3. ovoga članka odabiru se na </w:t>
      </w:r>
      <w:r w:rsidRPr="009A7594">
        <w:rPr>
          <w:rFonts w:ascii="Times New Roman" w:eastAsia="Times New Roman" w:hAnsi="Times New Roman" w:cs="Times New Roman"/>
          <w:color w:val="231F20"/>
          <w:sz w:val="24"/>
          <w:szCs w:val="24"/>
          <w:lang w:eastAsia="hr-HR"/>
        </w:rPr>
        <w:t xml:space="preserve">temelju </w:t>
      </w:r>
      <w:r>
        <w:rPr>
          <w:rFonts w:ascii="Times New Roman" w:eastAsia="Times New Roman" w:hAnsi="Times New Roman" w:cs="Times New Roman"/>
          <w:color w:val="231F20"/>
          <w:sz w:val="24"/>
          <w:szCs w:val="24"/>
          <w:lang w:eastAsia="hr-HR"/>
        </w:rPr>
        <w:t xml:space="preserve">stavka 1. </w:t>
      </w:r>
      <w:r w:rsidRPr="009A7594">
        <w:rPr>
          <w:rFonts w:ascii="Times New Roman" w:eastAsia="Times New Roman" w:hAnsi="Times New Roman" w:cs="Times New Roman"/>
          <w:color w:val="231F20"/>
          <w:sz w:val="24"/>
          <w:szCs w:val="24"/>
          <w:lang w:eastAsia="hr-HR"/>
        </w:rPr>
        <w:t xml:space="preserve">točke 2. ovoga </w:t>
      </w:r>
      <w:r>
        <w:rPr>
          <w:rFonts w:ascii="Times New Roman" w:eastAsia="Times New Roman" w:hAnsi="Times New Roman" w:cs="Times New Roman"/>
          <w:color w:val="231F20"/>
          <w:sz w:val="24"/>
          <w:szCs w:val="24"/>
          <w:lang w:eastAsia="hr-HR"/>
        </w:rPr>
        <w:t>članka</w:t>
      </w:r>
      <w:r w:rsidRPr="009A7594">
        <w:rPr>
          <w:rFonts w:ascii="Times New Roman" w:eastAsia="Times New Roman" w:hAnsi="Times New Roman" w:cs="Times New Roman"/>
          <w:color w:val="231F20"/>
          <w:sz w:val="24"/>
          <w:szCs w:val="24"/>
          <w:lang w:eastAsia="hr-HR"/>
        </w:rPr>
        <w:t xml:space="preserve"> i informacija koje dostavljaju </w:t>
      </w:r>
      <w:r w:rsidRPr="00B5380B">
        <w:rPr>
          <w:rFonts w:ascii="Times New Roman" w:eastAsia="Times New Roman" w:hAnsi="Times New Roman" w:cs="Times New Roman"/>
          <w:color w:val="231F20"/>
          <w:sz w:val="24"/>
          <w:szCs w:val="24"/>
          <w:lang w:eastAsia="hr-HR"/>
        </w:rPr>
        <w:t>isporučitelji vod</w:t>
      </w:r>
      <w:r w:rsidR="006D7BEE" w:rsidRPr="0009195D">
        <w:rPr>
          <w:rFonts w:ascii="Times New Roman" w:eastAsia="Times New Roman" w:hAnsi="Times New Roman" w:cs="Times New Roman"/>
          <w:color w:val="231F20"/>
          <w:sz w:val="24"/>
          <w:szCs w:val="24"/>
          <w:lang w:eastAsia="hr-HR"/>
        </w:rPr>
        <w:t xml:space="preserve">e </w:t>
      </w:r>
      <w:r w:rsidRPr="0009195D">
        <w:rPr>
          <w:rFonts w:ascii="Times New Roman" w:eastAsia="Times New Roman" w:hAnsi="Times New Roman" w:cs="Times New Roman"/>
          <w:color w:val="231F20"/>
          <w:sz w:val="24"/>
          <w:szCs w:val="24"/>
          <w:lang w:eastAsia="hr-HR"/>
        </w:rPr>
        <w:t>i</w:t>
      </w:r>
      <w:r w:rsidRPr="009A7594">
        <w:rPr>
          <w:rFonts w:ascii="Times New Roman" w:eastAsia="Times New Roman" w:hAnsi="Times New Roman" w:cs="Times New Roman"/>
          <w:color w:val="231F20"/>
          <w:sz w:val="24"/>
          <w:szCs w:val="24"/>
          <w:lang w:eastAsia="hr-HR"/>
        </w:rPr>
        <w:t>/ili Hrvatski zavod za javno zdravstvo o provedenom monitoringu sirove vode (monitoring izvorišta) te posebice o kretanjima i neuobičajenim vrijednostima ili koncentracijama praćenih pokazatelja, tvari ili onečišćujućih tvari.</w:t>
      </w:r>
    </w:p>
    <w:p w14:paraId="6A96543D" w14:textId="77777777" w:rsidR="0023243A" w:rsidRPr="00363C69" w:rsidRDefault="0023243A" w:rsidP="00A9142A">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(3) Ako vodocrpilište obuhvaća više vodozahvata, a zahvaćanje vode je iz istog vodonosnika, provodi se </w:t>
      </w:r>
      <w:r w:rsidR="000076A7" w:rsidRPr="00735EED">
        <w:rPr>
          <w:rFonts w:ascii="Times New Roman" w:eastAsia="Times New Roman" w:hAnsi="Times New Roman" w:cs="Times New Roman"/>
          <w:color w:val="231F20"/>
          <w:sz w:val="24"/>
          <w:szCs w:val="24"/>
          <w:lang w:eastAsia="hr-HR"/>
        </w:rPr>
        <w:t>objedinjena</w:t>
      </w:r>
      <w:r w:rsidRPr="00363C69">
        <w:rPr>
          <w:rFonts w:ascii="Times New Roman" w:eastAsia="Times New Roman" w:hAnsi="Times New Roman" w:cs="Times New Roman"/>
          <w:color w:val="231F20"/>
          <w:sz w:val="24"/>
          <w:szCs w:val="24"/>
          <w:lang w:eastAsia="hr-HR"/>
        </w:rPr>
        <w:t xml:space="preserve"> procjena rizika </w:t>
      </w:r>
      <w:r w:rsidR="00D4518F" w:rsidRPr="00363C69">
        <w:rPr>
          <w:rFonts w:ascii="Times New Roman" w:eastAsia="Times New Roman" w:hAnsi="Times New Roman" w:cs="Times New Roman"/>
          <w:color w:val="231F20"/>
          <w:sz w:val="24"/>
          <w:szCs w:val="24"/>
          <w:lang w:eastAsia="hr-HR"/>
        </w:rPr>
        <w:t xml:space="preserve">za sve </w:t>
      </w:r>
      <w:r w:rsidRPr="00363C69">
        <w:rPr>
          <w:rFonts w:ascii="Times New Roman" w:eastAsia="Times New Roman" w:hAnsi="Times New Roman" w:cs="Times New Roman"/>
          <w:color w:val="231F20"/>
          <w:sz w:val="24"/>
          <w:szCs w:val="24"/>
          <w:lang w:eastAsia="hr-HR"/>
        </w:rPr>
        <w:t xml:space="preserve">vodozahvate </w:t>
      </w:r>
      <w:r w:rsidR="00D4518F" w:rsidRPr="00363C69">
        <w:rPr>
          <w:rFonts w:ascii="Times New Roman" w:eastAsia="Times New Roman" w:hAnsi="Times New Roman" w:cs="Times New Roman"/>
          <w:color w:val="231F20"/>
          <w:sz w:val="24"/>
          <w:szCs w:val="24"/>
          <w:lang w:eastAsia="hr-HR"/>
        </w:rPr>
        <w:t>toga vodocrpil</w:t>
      </w:r>
      <w:r w:rsidR="00BD7F86" w:rsidRPr="00363C69">
        <w:rPr>
          <w:rFonts w:ascii="Times New Roman" w:eastAsia="Times New Roman" w:hAnsi="Times New Roman" w:cs="Times New Roman"/>
          <w:color w:val="231F20"/>
          <w:sz w:val="24"/>
          <w:szCs w:val="24"/>
          <w:lang w:eastAsia="hr-HR"/>
        </w:rPr>
        <w:t>i</w:t>
      </w:r>
      <w:r w:rsidR="00D4518F" w:rsidRPr="00363C69">
        <w:rPr>
          <w:rFonts w:ascii="Times New Roman" w:eastAsia="Times New Roman" w:hAnsi="Times New Roman" w:cs="Times New Roman"/>
          <w:color w:val="231F20"/>
          <w:sz w:val="24"/>
          <w:szCs w:val="24"/>
          <w:lang w:eastAsia="hr-HR"/>
        </w:rPr>
        <w:t>šta.</w:t>
      </w:r>
    </w:p>
    <w:p w14:paraId="242A8EAA" w14:textId="77777777" w:rsidR="0023243A" w:rsidRDefault="0023243A" w:rsidP="00A9142A">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363C69">
        <w:rPr>
          <w:rFonts w:ascii="Times New Roman" w:eastAsia="Times New Roman" w:hAnsi="Times New Roman" w:cs="Times New Roman"/>
          <w:color w:val="231F20"/>
          <w:sz w:val="24"/>
          <w:szCs w:val="24"/>
          <w:lang w:eastAsia="hr-HR"/>
        </w:rPr>
        <w:t xml:space="preserve">(4) </w:t>
      </w:r>
      <w:r w:rsidR="000076A7" w:rsidRPr="00735EED">
        <w:rPr>
          <w:rFonts w:ascii="Times New Roman" w:eastAsia="Times New Roman" w:hAnsi="Times New Roman" w:cs="Times New Roman"/>
          <w:color w:val="231F20"/>
          <w:sz w:val="24"/>
          <w:szCs w:val="24"/>
          <w:lang w:eastAsia="hr-HR"/>
        </w:rPr>
        <w:t>Objedinjena</w:t>
      </w:r>
      <w:r w:rsidR="00003FD1" w:rsidRPr="00363C69">
        <w:rPr>
          <w:rFonts w:ascii="Times New Roman" w:eastAsia="Times New Roman" w:hAnsi="Times New Roman" w:cs="Times New Roman"/>
          <w:color w:val="231F20"/>
          <w:sz w:val="24"/>
          <w:szCs w:val="24"/>
          <w:lang w:eastAsia="hr-HR"/>
        </w:rPr>
        <w:t xml:space="preserve"> procjena rizika</w:t>
      </w:r>
      <w:r w:rsidR="00003FD1">
        <w:rPr>
          <w:rFonts w:ascii="Times New Roman" w:eastAsia="Times New Roman" w:hAnsi="Times New Roman" w:cs="Times New Roman"/>
          <w:color w:val="231F20"/>
          <w:sz w:val="24"/>
          <w:szCs w:val="24"/>
          <w:lang w:eastAsia="hr-HR"/>
        </w:rPr>
        <w:t xml:space="preserve"> može se provoditi i za više vodocrpilišta jednog isporučitelja vode ako je </w:t>
      </w:r>
      <w:r w:rsidR="00BB5443">
        <w:rPr>
          <w:rFonts w:ascii="Times New Roman" w:eastAsia="Times New Roman" w:hAnsi="Times New Roman" w:cs="Times New Roman"/>
          <w:color w:val="231F20"/>
          <w:sz w:val="24"/>
          <w:szCs w:val="24"/>
          <w:lang w:eastAsia="hr-HR"/>
        </w:rPr>
        <w:t>zahvaćanje vode iz jednog vodonosnika.</w:t>
      </w:r>
    </w:p>
    <w:p w14:paraId="0FAFD5D2" w14:textId="77777777" w:rsidR="00D535CC" w:rsidRPr="00952C24" w:rsidRDefault="00D535CC" w:rsidP="00374D76">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w:t>
      </w:r>
      <w:r w:rsidR="00BB5443">
        <w:rPr>
          <w:rFonts w:ascii="Times New Roman" w:eastAsia="Times New Roman" w:hAnsi="Times New Roman" w:cs="Times New Roman"/>
          <w:color w:val="231F20"/>
          <w:sz w:val="24"/>
          <w:szCs w:val="24"/>
          <w:lang w:eastAsia="hr-HR"/>
        </w:rPr>
        <w:t>5</w:t>
      </w:r>
      <w:r>
        <w:rPr>
          <w:rFonts w:ascii="Times New Roman" w:eastAsia="Times New Roman" w:hAnsi="Times New Roman" w:cs="Times New Roman"/>
          <w:color w:val="231F20"/>
          <w:sz w:val="24"/>
          <w:szCs w:val="24"/>
          <w:lang w:eastAsia="hr-HR"/>
        </w:rPr>
        <w:t xml:space="preserve">) Procjenu rizika iz stavka 1. ovoga članka provode Hrvatske vode, osim </w:t>
      </w:r>
      <w:r w:rsidR="00E62393">
        <w:rPr>
          <w:rFonts w:ascii="Times New Roman" w:eastAsia="Times New Roman" w:hAnsi="Times New Roman" w:cs="Times New Roman"/>
          <w:color w:val="231F20"/>
          <w:sz w:val="24"/>
          <w:szCs w:val="24"/>
          <w:lang w:eastAsia="hr-HR"/>
        </w:rPr>
        <w:t xml:space="preserve">monitoringa iz stavka 1. </w:t>
      </w:r>
      <w:r>
        <w:rPr>
          <w:rFonts w:ascii="Times New Roman" w:eastAsia="Times New Roman" w:hAnsi="Times New Roman" w:cs="Times New Roman"/>
          <w:color w:val="231F20"/>
          <w:sz w:val="24"/>
          <w:szCs w:val="24"/>
          <w:lang w:eastAsia="hr-HR"/>
        </w:rPr>
        <w:t>točke 3.</w:t>
      </w:r>
      <w:r w:rsidR="00E62393">
        <w:rPr>
          <w:rFonts w:ascii="Times New Roman" w:eastAsia="Times New Roman" w:hAnsi="Times New Roman" w:cs="Times New Roman"/>
          <w:color w:val="231F20"/>
          <w:sz w:val="24"/>
          <w:szCs w:val="24"/>
          <w:lang w:eastAsia="hr-HR"/>
        </w:rPr>
        <w:t xml:space="preserve"> ovoga članka</w:t>
      </w:r>
      <w:r>
        <w:rPr>
          <w:rFonts w:ascii="Times New Roman" w:eastAsia="Times New Roman" w:hAnsi="Times New Roman" w:cs="Times New Roman"/>
          <w:color w:val="231F20"/>
          <w:sz w:val="24"/>
          <w:szCs w:val="24"/>
          <w:lang w:eastAsia="hr-HR"/>
        </w:rPr>
        <w:t xml:space="preserve"> koju provodi institut za vode iz članka 212. ovog</w:t>
      </w:r>
      <w:r w:rsidR="002A2FEE">
        <w:rPr>
          <w:rFonts w:ascii="Times New Roman" w:eastAsia="Times New Roman" w:hAnsi="Times New Roman" w:cs="Times New Roman"/>
          <w:color w:val="231F20"/>
          <w:sz w:val="24"/>
          <w:szCs w:val="24"/>
          <w:lang w:eastAsia="hr-HR"/>
        </w:rPr>
        <w:t>a</w:t>
      </w:r>
      <w:r>
        <w:rPr>
          <w:rFonts w:ascii="Times New Roman" w:eastAsia="Times New Roman" w:hAnsi="Times New Roman" w:cs="Times New Roman"/>
          <w:color w:val="231F20"/>
          <w:sz w:val="24"/>
          <w:szCs w:val="24"/>
          <w:lang w:eastAsia="hr-HR"/>
        </w:rPr>
        <w:t xml:space="preserve"> Zakona.     </w:t>
      </w:r>
    </w:p>
    <w:p w14:paraId="67AA8665" w14:textId="77777777" w:rsidR="00952C24" w:rsidRPr="00952C24" w:rsidRDefault="00952C24" w:rsidP="00952C24">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952C24">
        <w:rPr>
          <w:rFonts w:ascii="Times New Roman" w:eastAsia="Times New Roman" w:hAnsi="Times New Roman" w:cs="Times New Roman"/>
          <w:color w:val="231F20"/>
          <w:sz w:val="24"/>
          <w:szCs w:val="24"/>
          <w:lang w:eastAsia="hr-HR"/>
        </w:rPr>
        <w:t>(</w:t>
      </w:r>
      <w:r w:rsidR="00BB5443">
        <w:rPr>
          <w:rFonts w:ascii="Times New Roman" w:eastAsia="Times New Roman" w:hAnsi="Times New Roman" w:cs="Times New Roman"/>
          <w:color w:val="231F20"/>
          <w:sz w:val="24"/>
          <w:szCs w:val="24"/>
          <w:lang w:eastAsia="hr-HR"/>
        </w:rPr>
        <w:t>6</w:t>
      </w:r>
      <w:r w:rsidRPr="00952C24">
        <w:rPr>
          <w:rFonts w:ascii="Times New Roman" w:eastAsia="Times New Roman" w:hAnsi="Times New Roman" w:cs="Times New Roman"/>
          <w:color w:val="231F20"/>
          <w:sz w:val="24"/>
          <w:szCs w:val="24"/>
          <w:lang w:eastAsia="hr-HR"/>
        </w:rPr>
        <w:t>) U svrhu provedbe aktivnosti:</w:t>
      </w:r>
    </w:p>
    <w:p w14:paraId="13F2B7DF" w14:textId="77777777" w:rsidR="00952C24" w:rsidRPr="00952C24" w:rsidRDefault="00952C24" w:rsidP="00952C24">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952C24">
        <w:rPr>
          <w:rFonts w:ascii="Times New Roman" w:eastAsia="Times New Roman" w:hAnsi="Times New Roman" w:cs="Times New Roman"/>
          <w:color w:val="231F20"/>
          <w:sz w:val="24"/>
          <w:szCs w:val="24"/>
          <w:lang w:eastAsia="hr-HR"/>
        </w:rPr>
        <w:t xml:space="preserve">– iz stavka </w:t>
      </w:r>
      <w:r w:rsidR="002A2FEE">
        <w:rPr>
          <w:rFonts w:ascii="Times New Roman" w:eastAsia="Times New Roman" w:hAnsi="Times New Roman" w:cs="Times New Roman"/>
          <w:color w:val="231F20"/>
          <w:sz w:val="24"/>
          <w:szCs w:val="24"/>
          <w:lang w:eastAsia="hr-HR"/>
        </w:rPr>
        <w:t>1.</w:t>
      </w:r>
      <w:r w:rsidRPr="00952C24">
        <w:rPr>
          <w:rFonts w:ascii="Times New Roman" w:eastAsia="Times New Roman" w:hAnsi="Times New Roman" w:cs="Times New Roman"/>
          <w:color w:val="231F20"/>
          <w:sz w:val="24"/>
          <w:szCs w:val="24"/>
          <w:lang w:eastAsia="hr-HR"/>
        </w:rPr>
        <w:t xml:space="preserve"> točke 1. ovoga članka mogu se koristiti informacije prikupljene sukladno člancima 51. i 100. ovoga Zakona</w:t>
      </w:r>
    </w:p>
    <w:p w14:paraId="61849E0E" w14:textId="77777777" w:rsidR="00952C24" w:rsidRPr="00952C24" w:rsidRDefault="00952C24" w:rsidP="00952C24">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952C24">
        <w:rPr>
          <w:rFonts w:ascii="Times New Roman" w:eastAsia="Times New Roman" w:hAnsi="Times New Roman" w:cs="Times New Roman"/>
          <w:color w:val="231F20"/>
          <w:sz w:val="24"/>
          <w:szCs w:val="24"/>
          <w:lang w:eastAsia="hr-HR"/>
        </w:rPr>
        <w:t xml:space="preserve">– iz stavka </w:t>
      </w:r>
      <w:r w:rsidR="002A2FEE">
        <w:rPr>
          <w:rFonts w:ascii="Times New Roman" w:eastAsia="Times New Roman" w:hAnsi="Times New Roman" w:cs="Times New Roman"/>
          <w:color w:val="231F20"/>
          <w:sz w:val="24"/>
          <w:szCs w:val="24"/>
          <w:lang w:eastAsia="hr-HR"/>
        </w:rPr>
        <w:t>1.</w:t>
      </w:r>
      <w:r w:rsidRPr="00952C24">
        <w:rPr>
          <w:rFonts w:ascii="Times New Roman" w:eastAsia="Times New Roman" w:hAnsi="Times New Roman" w:cs="Times New Roman"/>
          <w:color w:val="231F20"/>
          <w:sz w:val="24"/>
          <w:szCs w:val="24"/>
          <w:lang w:eastAsia="hr-HR"/>
        </w:rPr>
        <w:t xml:space="preserve"> točke 2. ovoga članka mogu se koristiti informacije o utjecaju ljudskih djelatnosti iz članka 51. ovoga Zakona i značajnim pritiscima prikupljenima u skladu s propisom iz članka 40. ovoga Zakona</w:t>
      </w:r>
    </w:p>
    <w:p w14:paraId="37B07A32" w14:textId="77777777" w:rsidR="00952C24" w:rsidRPr="00952C24" w:rsidRDefault="00952C24" w:rsidP="00952C24">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952C24">
        <w:rPr>
          <w:rFonts w:ascii="Times New Roman" w:eastAsia="Times New Roman" w:hAnsi="Times New Roman" w:cs="Times New Roman"/>
          <w:color w:val="231F20"/>
          <w:sz w:val="24"/>
          <w:szCs w:val="24"/>
          <w:lang w:eastAsia="hr-HR"/>
        </w:rPr>
        <w:t xml:space="preserve">– iz stavka </w:t>
      </w:r>
      <w:r w:rsidR="002A2FEE">
        <w:rPr>
          <w:rFonts w:ascii="Times New Roman" w:eastAsia="Times New Roman" w:hAnsi="Times New Roman" w:cs="Times New Roman"/>
          <w:color w:val="231F20"/>
          <w:sz w:val="24"/>
          <w:szCs w:val="24"/>
          <w:lang w:eastAsia="hr-HR"/>
        </w:rPr>
        <w:t>1.</w:t>
      </w:r>
      <w:r w:rsidRPr="00952C24">
        <w:rPr>
          <w:rFonts w:ascii="Times New Roman" w:eastAsia="Times New Roman" w:hAnsi="Times New Roman" w:cs="Times New Roman"/>
          <w:color w:val="231F20"/>
          <w:sz w:val="24"/>
          <w:szCs w:val="24"/>
          <w:lang w:eastAsia="hr-HR"/>
        </w:rPr>
        <w:t xml:space="preserve"> točke 3. </w:t>
      </w:r>
      <w:r w:rsidR="00665390">
        <w:rPr>
          <w:rFonts w:ascii="Times New Roman" w:eastAsia="Times New Roman" w:hAnsi="Times New Roman" w:cs="Times New Roman"/>
          <w:color w:val="231F20"/>
          <w:sz w:val="24"/>
          <w:szCs w:val="24"/>
          <w:lang w:eastAsia="hr-HR"/>
        </w:rPr>
        <w:t xml:space="preserve">ovoga članka </w:t>
      </w:r>
      <w:r w:rsidRPr="00952C24">
        <w:rPr>
          <w:rFonts w:ascii="Times New Roman" w:eastAsia="Times New Roman" w:hAnsi="Times New Roman" w:cs="Times New Roman"/>
          <w:color w:val="231F20"/>
          <w:sz w:val="24"/>
          <w:szCs w:val="24"/>
          <w:lang w:eastAsia="hr-HR"/>
        </w:rPr>
        <w:t>mogu se koristiti rezultati monitoringa iz članka 100. stavka 2. i članka 50. ovoga Zakona, a</w:t>
      </w:r>
      <w:r w:rsidRPr="00952C24">
        <w:t xml:space="preserve"> </w:t>
      </w:r>
      <w:r w:rsidRPr="00952C24">
        <w:rPr>
          <w:rFonts w:ascii="Times New Roman" w:eastAsia="Times New Roman" w:hAnsi="Times New Roman" w:cs="Times New Roman"/>
          <w:color w:val="231F20"/>
          <w:sz w:val="24"/>
          <w:szCs w:val="24"/>
          <w:lang w:eastAsia="hr-HR"/>
        </w:rPr>
        <w:t xml:space="preserve">pokazatelji, tvari ili onečišćujuće tvari koji nisu obuhvaćeni monitoringom iz ovoga podstavka mogu </w:t>
      </w:r>
      <w:r w:rsidR="00333963">
        <w:rPr>
          <w:rFonts w:ascii="Times New Roman" w:eastAsia="Times New Roman" w:hAnsi="Times New Roman" w:cs="Times New Roman"/>
          <w:color w:val="231F20"/>
          <w:sz w:val="24"/>
          <w:szCs w:val="24"/>
          <w:lang w:eastAsia="hr-HR"/>
        </w:rPr>
        <w:t xml:space="preserve">se </w:t>
      </w:r>
      <w:r w:rsidRPr="00952C24">
        <w:rPr>
          <w:rFonts w:ascii="Times New Roman" w:eastAsia="Times New Roman" w:hAnsi="Times New Roman" w:cs="Times New Roman"/>
          <w:color w:val="231F20"/>
          <w:sz w:val="24"/>
          <w:szCs w:val="24"/>
          <w:lang w:eastAsia="hr-HR"/>
        </w:rPr>
        <w:t xml:space="preserve">uvrstiti u plan monitoringa iz članka 50. stavka 6. ovoga Zakona.  </w:t>
      </w:r>
    </w:p>
    <w:p w14:paraId="084C945A" w14:textId="77777777" w:rsidR="00952C24" w:rsidRPr="00952C24" w:rsidRDefault="00952C24" w:rsidP="00B85F9F">
      <w:pPr>
        <w:shd w:val="clear" w:color="auto" w:fill="FFFFFF"/>
        <w:spacing w:before="100" w:beforeAutospacing="1" w:after="100" w:afterAutospacing="1" w:line="240" w:lineRule="auto"/>
        <w:ind w:firstLine="426"/>
        <w:contextualSpacing/>
        <w:jc w:val="both"/>
        <w:rPr>
          <w:rFonts w:ascii="Times New Roman" w:eastAsia="Times New Roman" w:hAnsi="Times New Roman" w:cs="Times New Roman"/>
          <w:color w:val="231F20"/>
          <w:sz w:val="24"/>
          <w:szCs w:val="24"/>
          <w:lang w:eastAsia="hr-HR"/>
        </w:rPr>
      </w:pPr>
      <w:r w:rsidRPr="00EC4CC1">
        <w:rPr>
          <w:rFonts w:ascii="Times New Roman" w:eastAsia="Times New Roman" w:hAnsi="Times New Roman" w:cs="Times New Roman"/>
          <w:color w:val="333333"/>
          <w:sz w:val="24"/>
          <w:szCs w:val="24"/>
          <w:lang w:eastAsia="hr-HR"/>
        </w:rPr>
        <w:t>(</w:t>
      </w:r>
      <w:r w:rsidR="00BB5443">
        <w:rPr>
          <w:rFonts w:ascii="Times New Roman" w:eastAsia="Times New Roman" w:hAnsi="Times New Roman" w:cs="Times New Roman"/>
          <w:color w:val="333333"/>
          <w:sz w:val="24"/>
          <w:szCs w:val="24"/>
          <w:lang w:eastAsia="hr-HR"/>
        </w:rPr>
        <w:t>7</w:t>
      </w:r>
      <w:r w:rsidRPr="00EC4CC1">
        <w:rPr>
          <w:rFonts w:ascii="Times New Roman" w:eastAsia="Times New Roman" w:hAnsi="Times New Roman" w:cs="Times New Roman"/>
          <w:color w:val="333333"/>
          <w:sz w:val="24"/>
          <w:szCs w:val="24"/>
          <w:lang w:eastAsia="hr-HR"/>
        </w:rPr>
        <w:t>)</w:t>
      </w:r>
      <w:r w:rsidRPr="00952C24">
        <w:rPr>
          <w:rFonts w:ascii="Times New Roman" w:eastAsia="Times New Roman" w:hAnsi="Times New Roman" w:cs="Times New Roman"/>
          <w:color w:val="333333"/>
          <w:sz w:val="27"/>
          <w:szCs w:val="27"/>
          <w:lang w:eastAsia="hr-HR"/>
        </w:rPr>
        <w:t xml:space="preserve"> </w:t>
      </w:r>
      <w:r w:rsidRPr="00952C24">
        <w:rPr>
          <w:rFonts w:ascii="Times New Roman" w:eastAsia="Times New Roman" w:hAnsi="Times New Roman" w:cs="Times New Roman"/>
          <w:color w:val="231F20"/>
          <w:sz w:val="24"/>
          <w:szCs w:val="24"/>
          <w:lang w:eastAsia="hr-HR"/>
        </w:rPr>
        <w:t>Procjena rizika iz stavka 1. ovoga članka provodi se za</w:t>
      </w:r>
      <w:r w:rsidRPr="00952C24">
        <w:t xml:space="preserve"> </w:t>
      </w:r>
      <w:r w:rsidRPr="00952C24">
        <w:rPr>
          <w:rFonts w:ascii="Times New Roman" w:eastAsia="Times New Roman" w:hAnsi="Times New Roman" w:cs="Times New Roman"/>
          <w:color w:val="231F20"/>
          <w:sz w:val="24"/>
          <w:szCs w:val="24"/>
          <w:lang w:eastAsia="hr-HR"/>
        </w:rPr>
        <w:t>razdoblje od šest godina koje je istovjetno razdoblju važenja Plana iz članka 39. ovoga Zakona, nakon čega se preispituje za razdoblje od idućih šest godina i prema potrebi mijenja i/ili dopunjuje.</w:t>
      </w:r>
    </w:p>
    <w:p w14:paraId="7CE3FF68" w14:textId="77777777" w:rsidR="00952C24" w:rsidRPr="00952C24" w:rsidRDefault="00952C24" w:rsidP="00B85F9F">
      <w:pPr>
        <w:shd w:val="clear" w:color="auto" w:fill="FFFFFF"/>
        <w:spacing w:before="100" w:beforeAutospacing="1" w:after="100" w:afterAutospacing="1" w:line="240" w:lineRule="auto"/>
        <w:ind w:firstLine="426"/>
        <w:contextualSpacing/>
        <w:jc w:val="both"/>
        <w:rPr>
          <w:rFonts w:ascii="Times New Roman" w:eastAsia="Times New Roman" w:hAnsi="Times New Roman" w:cs="Times New Roman"/>
          <w:color w:val="231F20"/>
          <w:sz w:val="24"/>
          <w:szCs w:val="24"/>
          <w:lang w:eastAsia="hr-HR"/>
        </w:rPr>
      </w:pPr>
    </w:p>
    <w:p w14:paraId="51CA3A42" w14:textId="77777777" w:rsidR="00952C24" w:rsidRPr="00952C24" w:rsidRDefault="00952C24" w:rsidP="005713D4">
      <w:pPr>
        <w:shd w:val="clear" w:color="auto" w:fill="FFFFFF"/>
        <w:spacing w:before="103" w:afterLines="48" w:after="115" w:line="240" w:lineRule="auto"/>
        <w:jc w:val="center"/>
        <w:textAlignment w:val="baseline"/>
        <w:rPr>
          <w:rFonts w:ascii="Times New Roman" w:eastAsia="Times New Roman" w:hAnsi="Times New Roman" w:cs="Times New Roman"/>
          <w:i/>
          <w:color w:val="231F20"/>
          <w:sz w:val="24"/>
          <w:szCs w:val="24"/>
          <w:lang w:eastAsia="hr-HR"/>
        </w:rPr>
      </w:pPr>
      <w:r w:rsidRPr="00952C24">
        <w:rPr>
          <w:rFonts w:ascii="Times New Roman" w:eastAsia="Times New Roman" w:hAnsi="Times New Roman" w:cs="Times New Roman"/>
          <w:i/>
          <w:color w:val="231F20"/>
          <w:sz w:val="24"/>
          <w:szCs w:val="24"/>
          <w:lang w:eastAsia="hr-HR"/>
        </w:rPr>
        <w:t>Izvješćivanje o rezultatima procjene rizika</w:t>
      </w:r>
    </w:p>
    <w:p w14:paraId="5629CB05" w14:textId="77777777" w:rsidR="00952C24" w:rsidRPr="00952C24" w:rsidRDefault="00952C24" w:rsidP="005713D4">
      <w:pPr>
        <w:shd w:val="clear" w:color="auto" w:fill="FFFFFF"/>
        <w:spacing w:before="103" w:afterLines="48" w:after="115" w:line="240" w:lineRule="auto"/>
        <w:jc w:val="center"/>
        <w:textAlignment w:val="baseline"/>
        <w:rPr>
          <w:rFonts w:ascii="Times New Roman" w:eastAsia="Times New Roman" w:hAnsi="Times New Roman" w:cs="Times New Roman"/>
          <w:color w:val="231F20"/>
          <w:sz w:val="24"/>
          <w:szCs w:val="24"/>
          <w:lang w:eastAsia="hr-HR"/>
        </w:rPr>
      </w:pPr>
      <w:r w:rsidRPr="00952C24">
        <w:rPr>
          <w:rFonts w:ascii="Times New Roman" w:eastAsia="Times New Roman" w:hAnsi="Times New Roman" w:cs="Times New Roman"/>
          <w:color w:val="231F20"/>
          <w:sz w:val="24"/>
          <w:szCs w:val="24"/>
          <w:lang w:eastAsia="hr-HR"/>
        </w:rPr>
        <w:t>Članak 100.b</w:t>
      </w:r>
    </w:p>
    <w:p w14:paraId="1C5E5EE1" w14:textId="77777777" w:rsidR="00CB575E" w:rsidRDefault="00952C24" w:rsidP="001E5AD8">
      <w:pPr>
        <w:shd w:val="clear" w:color="auto" w:fill="FFFFFF"/>
        <w:spacing w:after="0" w:line="240" w:lineRule="auto"/>
        <w:ind w:firstLine="425"/>
        <w:jc w:val="both"/>
        <w:textAlignment w:val="baseline"/>
        <w:rPr>
          <w:rFonts w:ascii="Times New Roman" w:eastAsia="Times New Roman" w:hAnsi="Times New Roman" w:cs="Times New Roman"/>
          <w:color w:val="231F20"/>
          <w:sz w:val="24"/>
          <w:szCs w:val="24"/>
          <w:lang w:eastAsia="hr-HR"/>
        </w:rPr>
      </w:pPr>
      <w:r w:rsidRPr="00952C24">
        <w:rPr>
          <w:rFonts w:ascii="Times New Roman" w:eastAsia="Times New Roman" w:hAnsi="Times New Roman" w:cs="Times New Roman"/>
          <w:color w:val="231F20"/>
          <w:sz w:val="24"/>
          <w:szCs w:val="24"/>
          <w:lang w:eastAsia="hr-HR"/>
        </w:rPr>
        <w:t>(1) Hrvatske vode izrađuju Izvješće o rezultatima procjene rizika iz članka 100.a ovoga Zakona</w:t>
      </w:r>
      <w:r w:rsidR="00873357">
        <w:rPr>
          <w:rFonts w:ascii="Times New Roman" w:eastAsia="Times New Roman" w:hAnsi="Times New Roman" w:cs="Times New Roman"/>
          <w:color w:val="231F20"/>
          <w:sz w:val="24"/>
          <w:szCs w:val="24"/>
          <w:lang w:eastAsia="hr-HR"/>
        </w:rPr>
        <w:t xml:space="preserve">, u suradnji s </w:t>
      </w:r>
      <w:r w:rsidR="008D6C7A">
        <w:rPr>
          <w:rFonts w:ascii="Times New Roman" w:eastAsia="Times New Roman" w:hAnsi="Times New Roman" w:cs="Times New Roman"/>
          <w:color w:val="231F20"/>
          <w:sz w:val="24"/>
          <w:szCs w:val="24"/>
          <w:lang w:eastAsia="hr-HR"/>
        </w:rPr>
        <w:t>institutom za vode iz članka 212. ovog</w:t>
      </w:r>
      <w:r w:rsidR="002A2FEE">
        <w:rPr>
          <w:rFonts w:ascii="Times New Roman" w:eastAsia="Times New Roman" w:hAnsi="Times New Roman" w:cs="Times New Roman"/>
          <w:color w:val="231F20"/>
          <w:sz w:val="24"/>
          <w:szCs w:val="24"/>
          <w:lang w:eastAsia="hr-HR"/>
        </w:rPr>
        <w:t>a</w:t>
      </w:r>
      <w:r w:rsidR="008D6C7A">
        <w:rPr>
          <w:rFonts w:ascii="Times New Roman" w:eastAsia="Times New Roman" w:hAnsi="Times New Roman" w:cs="Times New Roman"/>
          <w:color w:val="231F20"/>
          <w:sz w:val="24"/>
          <w:szCs w:val="24"/>
          <w:lang w:eastAsia="hr-HR"/>
        </w:rPr>
        <w:t xml:space="preserve"> Zakona</w:t>
      </w:r>
      <w:r w:rsidRPr="00952C24">
        <w:rPr>
          <w:rFonts w:ascii="Times New Roman" w:eastAsia="Times New Roman" w:hAnsi="Times New Roman" w:cs="Times New Roman"/>
          <w:color w:val="231F20"/>
          <w:sz w:val="24"/>
          <w:szCs w:val="24"/>
          <w:lang w:eastAsia="hr-HR"/>
        </w:rPr>
        <w:t xml:space="preserve">. </w:t>
      </w:r>
    </w:p>
    <w:p w14:paraId="6B6A8BF7" w14:textId="77777777" w:rsidR="00952C24" w:rsidRDefault="00952C24" w:rsidP="001E5AD8">
      <w:pPr>
        <w:shd w:val="clear" w:color="auto" w:fill="FFFFFF"/>
        <w:spacing w:after="0" w:line="240" w:lineRule="auto"/>
        <w:ind w:firstLine="425"/>
        <w:jc w:val="both"/>
        <w:textAlignment w:val="baseline"/>
        <w:rPr>
          <w:rFonts w:ascii="Times New Roman" w:eastAsia="Times New Roman" w:hAnsi="Times New Roman" w:cs="Times New Roman"/>
          <w:color w:val="231F20"/>
          <w:sz w:val="24"/>
          <w:szCs w:val="24"/>
          <w:lang w:eastAsia="hr-HR"/>
        </w:rPr>
      </w:pPr>
      <w:r w:rsidRPr="00952C24">
        <w:rPr>
          <w:rFonts w:ascii="Times New Roman" w:eastAsia="Times New Roman" w:hAnsi="Times New Roman" w:cs="Times New Roman"/>
          <w:color w:val="231F20"/>
          <w:sz w:val="24"/>
          <w:szCs w:val="24"/>
          <w:lang w:eastAsia="hr-HR"/>
        </w:rPr>
        <w:t xml:space="preserve">(2) Hrvatske vode dostavljaju Izvješće iz stavka 1. ovoga članka Ministarstvu, tijelu </w:t>
      </w:r>
      <w:r w:rsidR="002A3F8B">
        <w:rPr>
          <w:rFonts w:ascii="Times New Roman" w:eastAsia="Times New Roman" w:hAnsi="Times New Roman" w:cs="Times New Roman"/>
          <w:color w:val="231F20"/>
          <w:sz w:val="24"/>
          <w:szCs w:val="24"/>
          <w:lang w:eastAsia="hr-HR"/>
        </w:rPr>
        <w:t xml:space="preserve">državne uprave </w:t>
      </w:r>
      <w:r w:rsidRPr="00952C24">
        <w:rPr>
          <w:rFonts w:ascii="Times New Roman" w:eastAsia="Times New Roman" w:hAnsi="Times New Roman" w:cs="Times New Roman"/>
          <w:color w:val="231F20"/>
          <w:sz w:val="24"/>
          <w:szCs w:val="24"/>
          <w:lang w:eastAsia="hr-HR"/>
        </w:rPr>
        <w:t xml:space="preserve">nadležnom za zdravstvo, Hrvatskom zavodu za javno zdravstvo, Državnom inspektoratu i </w:t>
      </w:r>
      <w:r w:rsidR="006D7BEE">
        <w:rPr>
          <w:rFonts w:ascii="Times New Roman" w:eastAsia="Times New Roman" w:hAnsi="Times New Roman" w:cs="Times New Roman"/>
          <w:color w:val="231F20"/>
          <w:sz w:val="24"/>
          <w:szCs w:val="24"/>
          <w:lang w:eastAsia="hr-HR"/>
        </w:rPr>
        <w:t>relevantnom isporučitelju vode</w:t>
      </w:r>
      <w:r w:rsidRPr="00952C24">
        <w:rPr>
          <w:rFonts w:ascii="Times New Roman" w:eastAsia="Times New Roman" w:hAnsi="Times New Roman" w:cs="Times New Roman"/>
          <w:color w:val="231F20"/>
          <w:sz w:val="24"/>
          <w:szCs w:val="24"/>
          <w:lang w:eastAsia="hr-HR"/>
        </w:rPr>
        <w:t>.</w:t>
      </w:r>
    </w:p>
    <w:p w14:paraId="718885B4" w14:textId="77777777" w:rsidR="00D03662" w:rsidRDefault="00D03662" w:rsidP="001E5AD8">
      <w:pPr>
        <w:shd w:val="clear" w:color="auto" w:fill="FFFFFF"/>
        <w:spacing w:after="0" w:line="240" w:lineRule="auto"/>
        <w:ind w:firstLine="425"/>
        <w:jc w:val="both"/>
        <w:textAlignment w:val="baseline"/>
        <w:rPr>
          <w:rFonts w:ascii="Times New Roman" w:eastAsia="Times New Roman" w:hAnsi="Times New Roman" w:cs="Times New Roman"/>
          <w:color w:val="231F20"/>
          <w:sz w:val="24"/>
          <w:szCs w:val="24"/>
          <w:lang w:eastAsia="hr-HR"/>
        </w:rPr>
      </w:pPr>
      <w:r w:rsidRPr="00A9142A">
        <w:rPr>
          <w:rFonts w:ascii="Times New Roman" w:eastAsia="Times New Roman" w:hAnsi="Times New Roman" w:cs="Times New Roman"/>
          <w:color w:val="231F20"/>
          <w:sz w:val="24"/>
          <w:szCs w:val="24"/>
          <w:lang w:eastAsia="hr-HR"/>
        </w:rPr>
        <w:t>(3) Osim Izvješća iz stavka 1. ovoga članka</w:t>
      </w:r>
      <w:r w:rsidR="00E876CD" w:rsidRPr="00A9142A">
        <w:rPr>
          <w:rFonts w:ascii="Times New Roman" w:eastAsia="Times New Roman" w:hAnsi="Times New Roman" w:cs="Times New Roman"/>
          <w:color w:val="231F20"/>
          <w:sz w:val="24"/>
          <w:szCs w:val="24"/>
          <w:lang w:eastAsia="hr-HR"/>
        </w:rPr>
        <w:t>,</w:t>
      </w:r>
      <w:r w:rsidRPr="00A9142A">
        <w:rPr>
          <w:rFonts w:ascii="Times New Roman" w:eastAsia="Times New Roman" w:hAnsi="Times New Roman" w:cs="Times New Roman"/>
          <w:color w:val="231F20"/>
          <w:sz w:val="24"/>
          <w:szCs w:val="24"/>
          <w:lang w:eastAsia="hr-HR"/>
        </w:rPr>
        <w:t xml:space="preserve"> Hrvatske vode osiguravaju i pristup rezultatima monitoringa iz članka 100.a stavka 1. točke 3. </w:t>
      </w:r>
      <w:r w:rsidR="0059022D" w:rsidRPr="00A9142A">
        <w:rPr>
          <w:rFonts w:ascii="Times New Roman" w:eastAsia="Times New Roman" w:hAnsi="Times New Roman" w:cs="Times New Roman"/>
          <w:color w:val="231F20"/>
          <w:sz w:val="24"/>
          <w:szCs w:val="24"/>
          <w:lang w:eastAsia="hr-HR"/>
        </w:rPr>
        <w:t xml:space="preserve">ovoga Zakona </w:t>
      </w:r>
      <w:r w:rsidR="00E876CD" w:rsidRPr="00A9142A">
        <w:rPr>
          <w:rFonts w:ascii="Times New Roman" w:eastAsia="Times New Roman" w:hAnsi="Times New Roman" w:cs="Times New Roman"/>
          <w:color w:val="231F20"/>
          <w:sz w:val="24"/>
          <w:szCs w:val="24"/>
          <w:lang w:eastAsia="hr-HR"/>
        </w:rPr>
        <w:t>relevantnom isporučitelju vode.</w:t>
      </w:r>
    </w:p>
    <w:p w14:paraId="1D7E37B7" w14:textId="77777777" w:rsidR="001E5AD8" w:rsidRDefault="001E5AD8" w:rsidP="00B85F9F">
      <w:pPr>
        <w:shd w:val="clear" w:color="auto" w:fill="FFFFFF"/>
        <w:spacing w:after="0" w:line="240" w:lineRule="auto"/>
        <w:ind w:firstLine="425"/>
        <w:jc w:val="both"/>
        <w:textAlignment w:val="baseline"/>
        <w:rPr>
          <w:rFonts w:ascii="Times New Roman" w:eastAsia="Times New Roman" w:hAnsi="Times New Roman" w:cs="Times New Roman"/>
          <w:color w:val="231F20"/>
          <w:sz w:val="24"/>
          <w:szCs w:val="24"/>
          <w:lang w:eastAsia="hr-HR"/>
        </w:rPr>
      </w:pPr>
    </w:p>
    <w:p w14:paraId="0E2C1B8F" w14:textId="77777777" w:rsidR="00952C24" w:rsidRPr="00952C24" w:rsidRDefault="00952C24" w:rsidP="005713D4">
      <w:pPr>
        <w:shd w:val="clear" w:color="auto" w:fill="FFFFFF"/>
        <w:spacing w:before="103" w:after="48" w:line="240" w:lineRule="auto"/>
        <w:jc w:val="center"/>
        <w:textAlignment w:val="baseline"/>
        <w:rPr>
          <w:rFonts w:ascii="Times New Roman" w:eastAsia="Times New Roman" w:hAnsi="Times New Roman" w:cs="Times New Roman"/>
          <w:i/>
          <w:color w:val="231F20"/>
          <w:sz w:val="24"/>
          <w:szCs w:val="24"/>
          <w:lang w:eastAsia="hr-HR"/>
        </w:rPr>
      </w:pPr>
      <w:r w:rsidRPr="00952C24">
        <w:rPr>
          <w:rFonts w:ascii="Times New Roman" w:eastAsia="Times New Roman" w:hAnsi="Times New Roman" w:cs="Times New Roman"/>
          <w:i/>
          <w:color w:val="231F20"/>
          <w:sz w:val="24"/>
          <w:szCs w:val="24"/>
          <w:lang w:eastAsia="hr-HR"/>
        </w:rPr>
        <w:lastRenderedPageBreak/>
        <w:t xml:space="preserve">Mjere upravljanja rizikom u području sliva </w:t>
      </w:r>
      <w:r w:rsidR="00DC542E">
        <w:rPr>
          <w:rFonts w:ascii="Times New Roman" w:eastAsia="Times New Roman" w:hAnsi="Times New Roman" w:cs="Times New Roman"/>
          <w:i/>
          <w:color w:val="231F20"/>
          <w:sz w:val="24"/>
          <w:szCs w:val="24"/>
          <w:lang w:eastAsia="hr-HR"/>
        </w:rPr>
        <w:t>vodozahvata</w:t>
      </w:r>
      <w:r w:rsidR="00A9142A">
        <w:rPr>
          <w:rFonts w:ascii="Times New Roman" w:eastAsia="Times New Roman" w:hAnsi="Times New Roman" w:cs="Times New Roman"/>
          <w:i/>
          <w:color w:val="231F20"/>
          <w:sz w:val="24"/>
          <w:szCs w:val="24"/>
          <w:lang w:eastAsia="hr-HR"/>
        </w:rPr>
        <w:t xml:space="preserve"> vode namijenjene za ljudsku potrošnju</w:t>
      </w:r>
    </w:p>
    <w:p w14:paraId="4D29F9A4" w14:textId="77777777" w:rsidR="00952C24" w:rsidRPr="00952C24" w:rsidRDefault="00952C24" w:rsidP="005713D4">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952C24">
        <w:rPr>
          <w:rFonts w:ascii="Times New Roman" w:eastAsia="Times New Roman" w:hAnsi="Times New Roman" w:cs="Times New Roman"/>
          <w:color w:val="231F20"/>
          <w:sz w:val="24"/>
          <w:szCs w:val="24"/>
          <w:lang w:eastAsia="hr-HR"/>
        </w:rPr>
        <w:t>Članak 100.c</w:t>
      </w:r>
    </w:p>
    <w:p w14:paraId="5E5AE75C" w14:textId="77777777" w:rsidR="00952C24" w:rsidRPr="00952C24" w:rsidRDefault="00952C24" w:rsidP="00952C24">
      <w:pPr>
        <w:shd w:val="clear" w:color="auto" w:fill="FFFFFF"/>
        <w:spacing w:before="120" w:after="0" w:line="312" w:lineRule="atLeast"/>
        <w:ind w:firstLine="426"/>
        <w:jc w:val="both"/>
        <w:rPr>
          <w:rFonts w:ascii="Times New Roman" w:eastAsia="Times New Roman" w:hAnsi="Times New Roman" w:cs="Times New Roman"/>
          <w:color w:val="231F20"/>
          <w:sz w:val="24"/>
          <w:szCs w:val="24"/>
          <w:lang w:eastAsia="hr-HR"/>
        </w:rPr>
      </w:pPr>
      <w:r w:rsidRPr="00333963">
        <w:rPr>
          <w:rFonts w:ascii="Times New Roman" w:eastAsia="Times New Roman" w:hAnsi="Times New Roman" w:cs="Times New Roman"/>
          <w:color w:val="333333"/>
          <w:sz w:val="24"/>
          <w:szCs w:val="24"/>
          <w:lang w:eastAsia="hr-HR"/>
        </w:rPr>
        <w:t xml:space="preserve"> (1)</w:t>
      </w:r>
      <w:r w:rsidRPr="00952C24">
        <w:rPr>
          <w:rFonts w:ascii="Times New Roman" w:eastAsia="Times New Roman" w:hAnsi="Times New Roman" w:cs="Times New Roman"/>
          <w:color w:val="333333"/>
          <w:sz w:val="27"/>
          <w:szCs w:val="27"/>
          <w:lang w:eastAsia="hr-HR"/>
        </w:rPr>
        <w:t xml:space="preserve"> </w:t>
      </w:r>
      <w:r w:rsidRPr="00952C24">
        <w:rPr>
          <w:rFonts w:ascii="Times New Roman" w:eastAsia="Times New Roman" w:hAnsi="Times New Roman" w:cs="Times New Roman"/>
          <w:color w:val="231F20"/>
          <w:sz w:val="24"/>
          <w:szCs w:val="24"/>
          <w:lang w:eastAsia="hr-HR"/>
        </w:rPr>
        <w:t>Na osnovi ishoda procjene rizika iz članka 100.a ovoga Zakona, radi sprječavanja ili kontrole utvrđenih rizika, Hrvatske vode osiguravaju, prema potrebi, poduzimanje sljedećih mjera upravljanja:</w:t>
      </w:r>
    </w:p>
    <w:p w14:paraId="606AAC01" w14:textId="77777777" w:rsidR="00952C24" w:rsidRPr="002E68A8" w:rsidRDefault="00952C24" w:rsidP="00952C24">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2E68A8">
        <w:rPr>
          <w:rFonts w:ascii="Times New Roman" w:eastAsia="Times New Roman" w:hAnsi="Times New Roman" w:cs="Times New Roman"/>
          <w:color w:val="231F20"/>
          <w:sz w:val="24"/>
          <w:szCs w:val="24"/>
          <w:lang w:eastAsia="hr-HR"/>
        </w:rPr>
        <w:t>1. preventivne mjere, uz osnovne mjere predviđene ili poduzete sukladno programu mjera iz Plana upravljanja vodnim područjima</w:t>
      </w:r>
      <w:r w:rsidR="002E68A8">
        <w:rPr>
          <w:rFonts w:ascii="Times New Roman" w:eastAsia="Times New Roman" w:hAnsi="Times New Roman" w:cs="Times New Roman"/>
          <w:color w:val="231F20"/>
          <w:sz w:val="24"/>
          <w:szCs w:val="24"/>
          <w:lang w:eastAsia="hr-HR"/>
        </w:rPr>
        <w:t xml:space="preserve">, </w:t>
      </w:r>
      <w:r w:rsidR="002E68A8" w:rsidRPr="002E68A8">
        <w:rPr>
          <w:rFonts w:ascii="Times New Roman" w:eastAsia="Times New Roman" w:hAnsi="Times New Roman" w:cs="Times New Roman"/>
          <w:color w:val="231F20"/>
          <w:sz w:val="24"/>
          <w:szCs w:val="24"/>
          <w:lang w:eastAsia="hr-HR"/>
        </w:rPr>
        <w:t>ako se to zahtijeva radi očuvanja kvalitete vode namijenjene za ljudsku potrošnju</w:t>
      </w:r>
      <w:r w:rsidRPr="002E68A8">
        <w:rPr>
          <w:rFonts w:ascii="Times New Roman" w:eastAsia="Times New Roman" w:hAnsi="Times New Roman" w:cs="Times New Roman"/>
          <w:color w:val="231F20"/>
          <w:sz w:val="24"/>
          <w:szCs w:val="24"/>
          <w:lang w:eastAsia="hr-HR"/>
        </w:rPr>
        <w:t xml:space="preserve"> te, po potrebi, uključivanje tih mjera u program mjera Plana upravljanja vodnim područjima</w:t>
      </w:r>
      <w:r w:rsidR="002E68A8">
        <w:rPr>
          <w:rFonts w:ascii="Times New Roman" w:eastAsia="Times New Roman" w:hAnsi="Times New Roman" w:cs="Times New Roman"/>
          <w:color w:val="231F20"/>
          <w:sz w:val="24"/>
          <w:szCs w:val="24"/>
          <w:lang w:eastAsia="hr-HR"/>
        </w:rPr>
        <w:t>; preventivne mjere provest će, prema potrebi, onečišćivači u suradnji s isporučiteljima</w:t>
      </w:r>
      <w:r w:rsidR="006D7BEE">
        <w:rPr>
          <w:rFonts w:ascii="Times New Roman" w:eastAsia="Times New Roman" w:hAnsi="Times New Roman" w:cs="Times New Roman"/>
          <w:color w:val="231F20"/>
          <w:sz w:val="24"/>
          <w:szCs w:val="24"/>
          <w:lang w:eastAsia="hr-HR"/>
        </w:rPr>
        <w:t xml:space="preserve"> vode</w:t>
      </w:r>
      <w:r w:rsidR="002E68A8">
        <w:rPr>
          <w:rFonts w:ascii="Times New Roman" w:eastAsia="Times New Roman" w:hAnsi="Times New Roman" w:cs="Times New Roman"/>
          <w:color w:val="231F20"/>
          <w:sz w:val="24"/>
          <w:szCs w:val="24"/>
          <w:lang w:eastAsia="hr-HR"/>
        </w:rPr>
        <w:t xml:space="preserve"> </w:t>
      </w:r>
      <w:r w:rsidRPr="002E68A8">
        <w:rPr>
          <w:rFonts w:ascii="Times New Roman" w:eastAsia="Times New Roman" w:hAnsi="Times New Roman" w:cs="Times New Roman"/>
          <w:color w:val="231F20"/>
          <w:sz w:val="24"/>
          <w:szCs w:val="24"/>
          <w:lang w:eastAsia="hr-HR"/>
        </w:rPr>
        <w:t>i drugim relevantnim dionicima</w:t>
      </w:r>
    </w:p>
    <w:p w14:paraId="77559EAB" w14:textId="77777777" w:rsidR="00952C24" w:rsidRPr="00952C24" w:rsidRDefault="00952C24" w:rsidP="00952C24">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2E68A8">
        <w:rPr>
          <w:rFonts w:ascii="Times New Roman" w:eastAsia="Times New Roman" w:hAnsi="Times New Roman" w:cs="Times New Roman"/>
          <w:color w:val="231F20"/>
          <w:sz w:val="24"/>
          <w:szCs w:val="24"/>
          <w:lang w:eastAsia="hr-HR"/>
        </w:rPr>
        <w:t xml:space="preserve">2. mjere ublažavanja, uz </w:t>
      </w:r>
      <w:r w:rsidR="00870350">
        <w:rPr>
          <w:rFonts w:ascii="Times New Roman" w:eastAsia="Times New Roman" w:hAnsi="Times New Roman" w:cs="Times New Roman"/>
          <w:color w:val="231F20"/>
          <w:sz w:val="24"/>
          <w:szCs w:val="24"/>
          <w:lang w:eastAsia="hr-HR"/>
        </w:rPr>
        <w:t xml:space="preserve">osnovne </w:t>
      </w:r>
      <w:r w:rsidRPr="002E68A8">
        <w:rPr>
          <w:rFonts w:ascii="Times New Roman" w:eastAsia="Times New Roman" w:hAnsi="Times New Roman" w:cs="Times New Roman"/>
          <w:color w:val="231F20"/>
          <w:sz w:val="24"/>
          <w:szCs w:val="24"/>
          <w:lang w:eastAsia="hr-HR"/>
        </w:rPr>
        <w:t>mjere predviđene ili poduzete sukladno programu mjera iz Plana upravljanja vodnim područjima</w:t>
      </w:r>
      <w:r w:rsidR="002E68A8">
        <w:rPr>
          <w:rFonts w:ascii="Times New Roman" w:eastAsia="Times New Roman" w:hAnsi="Times New Roman" w:cs="Times New Roman"/>
          <w:color w:val="231F20"/>
          <w:sz w:val="24"/>
          <w:szCs w:val="24"/>
          <w:lang w:eastAsia="hr-HR"/>
        </w:rPr>
        <w:t>,</w:t>
      </w:r>
      <w:r w:rsidR="002E68A8" w:rsidRPr="002E68A8">
        <w:t xml:space="preserve"> </w:t>
      </w:r>
      <w:r w:rsidR="002E68A8" w:rsidRPr="002E68A8">
        <w:rPr>
          <w:rFonts w:ascii="Times New Roman" w:eastAsia="Times New Roman" w:hAnsi="Times New Roman" w:cs="Times New Roman"/>
          <w:color w:val="231F20"/>
          <w:sz w:val="24"/>
          <w:szCs w:val="24"/>
          <w:lang w:eastAsia="hr-HR"/>
        </w:rPr>
        <w:t>ako se to zahtijeva radi očuvanja kvalitete vode namijenjene za ljudsku potrošnju</w:t>
      </w:r>
      <w:r w:rsidRPr="002E68A8">
        <w:rPr>
          <w:rFonts w:ascii="Times New Roman" w:eastAsia="Times New Roman" w:hAnsi="Times New Roman" w:cs="Times New Roman"/>
          <w:color w:val="231F20"/>
          <w:sz w:val="24"/>
          <w:szCs w:val="24"/>
          <w:lang w:eastAsia="hr-HR"/>
        </w:rPr>
        <w:t xml:space="preserve"> te, po potrebi, uključivanje tih mjera u program mjera Plana upravljanja vodnim područjima</w:t>
      </w:r>
      <w:r w:rsidR="002E68A8">
        <w:rPr>
          <w:rFonts w:ascii="Times New Roman" w:eastAsia="Times New Roman" w:hAnsi="Times New Roman" w:cs="Times New Roman"/>
          <w:color w:val="231F20"/>
          <w:sz w:val="24"/>
          <w:szCs w:val="24"/>
          <w:lang w:eastAsia="hr-HR"/>
        </w:rPr>
        <w:t xml:space="preserve">; </w:t>
      </w:r>
      <w:r w:rsidR="002E68A8" w:rsidRPr="002E68A8">
        <w:rPr>
          <w:rFonts w:ascii="Times New Roman" w:eastAsia="Times New Roman" w:hAnsi="Times New Roman" w:cs="Times New Roman"/>
          <w:color w:val="231F20"/>
          <w:sz w:val="24"/>
          <w:szCs w:val="24"/>
          <w:lang w:eastAsia="hr-HR"/>
        </w:rPr>
        <w:t>mjere</w:t>
      </w:r>
      <w:r w:rsidR="00D0104B">
        <w:rPr>
          <w:rFonts w:ascii="Times New Roman" w:eastAsia="Times New Roman" w:hAnsi="Times New Roman" w:cs="Times New Roman"/>
          <w:color w:val="231F20"/>
          <w:sz w:val="24"/>
          <w:szCs w:val="24"/>
          <w:lang w:eastAsia="hr-HR"/>
        </w:rPr>
        <w:t xml:space="preserve"> ublažavanja</w:t>
      </w:r>
      <w:r w:rsidR="002E68A8" w:rsidRPr="002E68A8">
        <w:rPr>
          <w:rFonts w:ascii="Times New Roman" w:eastAsia="Times New Roman" w:hAnsi="Times New Roman" w:cs="Times New Roman"/>
          <w:color w:val="231F20"/>
          <w:sz w:val="24"/>
          <w:szCs w:val="24"/>
          <w:lang w:eastAsia="hr-HR"/>
        </w:rPr>
        <w:t xml:space="preserve"> provest će, prema potrebi, onečišćivači u suradnji s </w:t>
      </w:r>
      <w:r w:rsidRPr="002E68A8">
        <w:rPr>
          <w:rFonts w:ascii="Times New Roman" w:eastAsia="Times New Roman" w:hAnsi="Times New Roman" w:cs="Times New Roman"/>
          <w:color w:val="231F20"/>
          <w:sz w:val="24"/>
          <w:szCs w:val="24"/>
          <w:lang w:eastAsia="hr-HR"/>
        </w:rPr>
        <w:t xml:space="preserve"> </w:t>
      </w:r>
      <w:r w:rsidR="002E68A8" w:rsidRPr="002E68A8">
        <w:rPr>
          <w:rFonts w:ascii="Times New Roman" w:eastAsia="Times New Roman" w:hAnsi="Times New Roman" w:cs="Times New Roman"/>
          <w:color w:val="231F20"/>
          <w:sz w:val="24"/>
          <w:szCs w:val="24"/>
          <w:lang w:eastAsia="hr-HR"/>
        </w:rPr>
        <w:t xml:space="preserve">isporučiteljima </w:t>
      </w:r>
      <w:r w:rsidR="006D7BEE">
        <w:rPr>
          <w:rFonts w:ascii="Times New Roman" w:eastAsia="Times New Roman" w:hAnsi="Times New Roman" w:cs="Times New Roman"/>
          <w:color w:val="231F20"/>
          <w:sz w:val="24"/>
          <w:szCs w:val="24"/>
          <w:lang w:eastAsia="hr-HR"/>
        </w:rPr>
        <w:t>vode</w:t>
      </w:r>
      <w:r w:rsidR="002E68A8" w:rsidRPr="002E68A8">
        <w:rPr>
          <w:rFonts w:ascii="Times New Roman" w:eastAsia="Times New Roman" w:hAnsi="Times New Roman" w:cs="Times New Roman"/>
          <w:color w:val="231F20"/>
          <w:sz w:val="24"/>
          <w:szCs w:val="24"/>
          <w:lang w:eastAsia="hr-HR"/>
        </w:rPr>
        <w:t xml:space="preserve"> </w:t>
      </w:r>
      <w:r w:rsidRPr="002E68A8">
        <w:rPr>
          <w:rFonts w:ascii="Times New Roman" w:eastAsia="Times New Roman" w:hAnsi="Times New Roman" w:cs="Times New Roman"/>
          <w:color w:val="231F20"/>
          <w:sz w:val="24"/>
          <w:szCs w:val="24"/>
          <w:lang w:eastAsia="hr-HR"/>
        </w:rPr>
        <w:t xml:space="preserve">i relevantnim dionicima </w:t>
      </w:r>
    </w:p>
    <w:p w14:paraId="2AB4ED13" w14:textId="77777777" w:rsidR="00952C24" w:rsidRDefault="00873357" w:rsidP="0084443F">
      <w:pPr>
        <w:shd w:val="clear" w:color="auto" w:fill="FFFFFF"/>
        <w:spacing w:before="103" w:after="48" w:line="240" w:lineRule="auto"/>
        <w:ind w:firstLine="425"/>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3</w:t>
      </w:r>
      <w:r w:rsidR="00952C24" w:rsidRPr="00952C24">
        <w:rPr>
          <w:rFonts w:ascii="Times New Roman" w:eastAsia="Times New Roman" w:hAnsi="Times New Roman" w:cs="Times New Roman"/>
          <w:color w:val="231F20"/>
          <w:sz w:val="24"/>
          <w:szCs w:val="24"/>
          <w:lang w:eastAsia="hr-HR"/>
        </w:rPr>
        <w:t>. preispitivanje potrebe za uspostavom ili prilagodbom zona sanitarne zaštite utvrđenih sukladno člancima 103. i 104. ovoga Zakona.</w:t>
      </w:r>
    </w:p>
    <w:p w14:paraId="79F7BB8E" w14:textId="77777777" w:rsidR="00873357" w:rsidRPr="00952C24" w:rsidRDefault="00873357" w:rsidP="0084443F">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(2) </w:t>
      </w:r>
      <w:r w:rsidRPr="00873357">
        <w:rPr>
          <w:rFonts w:ascii="Times New Roman" w:eastAsia="Times New Roman" w:hAnsi="Times New Roman" w:cs="Times New Roman"/>
          <w:color w:val="231F20"/>
          <w:sz w:val="24"/>
          <w:szCs w:val="24"/>
          <w:lang w:eastAsia="hr-HR"/>
        </w:rPr>
        <w:t xml:space="preserve">Na osnovi ishoda procjene rizika iz članka 100.a ovoga Zakona, radi sprječavanja ili kontrole utvrđenih rizika, </w:t>
      </w:r>
      <w:r>
        <w:rPr>
          <w:rFonts w:ascii="Times New Roman" w:eastAsia="Times New Roman" w:hAnsi="Times New Roman" w:cs="Times New Roman"/>
          <w:color w:val="231F20"/>
          <w:sz w:val="24"/>
          <w:szCs w:val="24"/>
          <w:lang w:eastAsia="hr-HR"/>
        </w:rPr>
        <w:t>institut za vode iz članka 212. ovog</w:t>
      </w:r>
      <w:r w:rsidR="002A2FEE">
        <w:rPr>
          <w:rFonts w:ascii="Times New Roman" w:eastAsia="Times New Roman" w:hAnsi="Times New Roman" w:cs="Times New Roman"/>
          <w:color w:val="231F20"/>
          <w:sz w:val="24"/>
          <w:szCs w:val="24"/>
          <w:lang w:eastAsia="hr-HR"/>
        </w:rPr>
        <w:t>a</w:t>
      </w:r>
      <w:r>
        <w:rPr>
          <w:rFonts w:ascii="Times New Roman" w:eastAsia="Times New Roman" w:hAnsi="Times New Roman" w:cs="Times New Roman"/>
          <w:color w:val="231F20"/>
          <w:sz w:val="24"/>
          <w:szCs w:val="24"/>
          <w:lang w:eastAsia="hr-HR"/>
        </w:rPr>
        <w:t xml:space="preserve"> Zakona provodi </w:t>
      </w:r>
      <w:r w:rsidRPr="00952C24">
        <w:rPr>
          <w:rFonts w:ascii="Times New Roman" w:eastAsia="Times New Roman" w:hAnsi="Times New Roman" w:cs="Times New Roman"/>
          <w:color w:val="231F20"/>
          <w:sz w:val="24"/>
          <w:szCs w:val="24"/>
          <w:lang w:eastAsia="hr-HR"/>
        </w:rPr>
        <w:t xml:space="preserve">monitoring pokazatelja, tvari ili onečišćujućih tvari u površinskim i/ili podzemnim vodama, u područjima sliva </w:t>
      </w:r>
      <w:r w:rsidR="00DC542E">
        <w:rPr>
          <w:rFonts w:ascii="Times New Roman" w:eastAsia="Times New Roman" w:hAnsi="Times New Roman" w:cs="Times New Roman"/>
          <w:color w:val="231F20"/>
          <w:sz w:val="24"/>
          <w:szCs w:val="24"/>
          <w:lang w:eastAsia="hr-HR"/>
        </w:rPr>
        <w:t>vodozahvata</w:t>
      </w:r>
      <w:r w:rsidRPr="00952C24">
        <w:t xml:space="preserve"> </w:t>
      </w:r>
      <w:r w:rsidRPr="00952C24">
        <w:rPr>
          <w:rFonts w:ascii="Times New Roman" w:eastAsia="Times New Roman" w:hAnsi="Times New Roman" w:cs="Times New Roman"/>
          <w:color w:val="231F20"/>
          <w:sz w:val="24"/>
          <w:szCs w:val="24"/>
          <w:lang w:eastAsia="hr-HR"/>
        </w:rPr>
        <w:t>koji bi mogli predstavljati rizik za zdravlje ljudi putem potrošnje vode ili mogu dovesti do neprihvatljivog pogoršanja kvalitete vode namijenjene za ljudsku potrošnju, a koji nisu uzeti u obzir u monitoringu provedenome u skladu s člankom 100. stavkom 2. i člankom 50. ovoga Zakona te se prema potrebi uključuju u plan monitoringa iz članka 50. stavka 6. ovoga Zakona</w:t>
      </w:r>
      <w:r>
        <w:rPr>
          <w:rFonts w:ascii="Times New Roman" w:eastAsia="Times New Roman" w:hAnsi="Times New Roman" w:cs="Times New Roman"/>
          <w:color w:val="231F20"/>
          <w:sz w:val="24"/>
          <w:szCs w:val="24"/>
          <w:lang w:eastAsia="hr-HR"/>
        </w:rPr>
        <w:t>.</w:t>
      </w:r>
      <w:r w:rsidRPr="00952C24">
        <w:rPr>
          <w:rFonts w:ascii="Times New Roman" w:eastAsia="Times New Roman" w:hAnsi="Times New Roman" w:cs="Times New Roman"/>
          <w:color w:val="231F20"/>
          <w:sz w:val="24"/>
          <w:szCs w:val="24"/>
          <w:lang w:eastAsia="hr-HR"/>
        </w:rPr>
        <w:t xml:space="preserve"> </w:t>
      </w:r>
    </w:p>
    <w:p w14:paraId="2FE325A2" w14:textId="77777777" w:rsidR="009A74CB" w:rsidRDefault="00952C24" w:rsidP="0084443F">
      <w:pPr>
        <w:shd w:val="clear" w:color="auto" w:fill="FFFFFF"/>
        <w:spacing w:before="103" w:after="48" w:line="240" w:lineRule="auto"/>
        <w:ind w:firstLine="425"/>
        <w:jc w:val="both"/>
        <w:textAlignment w:val="baseline"/>
        <w:rPr>
          <w:rFonts w:ascii="Times New Roman" w:eastAsia="Times New Roman" w:hAnsi="Times New Roman" w:cs="Times New Roman"/>
          <w:color w:val="231F20"/>
          <w:sz w:val="24"/>
          <w:szCs w:val="24"/>
          <w:lang w:eastAsia="hr-HR"/>
        </w:rPr>
      </w:pPr>
      <w:r w:rsidRPr="00744708">
        <w:rPr>
          <w:rFonts w:ascii="Times New Roman" w:eastAsia="Times New Roman" w:hAnsi="Times New Roman" w:cs="Times New Roman"/>
          <w:color w:val="231F20"/>
          <w:sz w:val="24"/>
          <w:szCs w:val="24"/>
          <w:lang w:eastAsia="hr-HR"/>
        </w:rPr>
        <w:t>(</w:t>
      </w:r>
      <w:r w:rsidR="00873357" w:rsidRPr="00744708">
        <w:rPr>
          <w:rFonts w:ascii="Times New Roman" w:eastAsia="Times New Roman" w:hAnsi="Times New Roman" w:cs="Times New Roman"/>
          <w:color w:val="231F20"/>
          <w:sz w:val="24"/>
          <w:szCs w:val="24"/>
          <w:lang w:eastAsia="hr-HR"/>
        </w:rPr>
        <w:t>3</w:t>
      </w:r>
      <w:r w:rsidR="00BC1A46">
        <w:rPr>
          <w:rFonts w:ascii="Times New Roman" w:eastAsia="Times New Roman" w:hAnsi="Times New Roman" w:cs="Times New Roman"/>
          <w:color w:val="231F20"/>
          <w:sz w:val="24"/>
          <w:szCs w:val="24"/>
          <w:lang w:eastAsia="hr-HR"/>
        </w:rPr>
        <w:t>) Mjere koje</w:t>
      </w:r>
      <w:r w:rsidRPr="00744708">
        <w:rPr>
          <w:rFonts w:ascii="Times New Roman" w:eastAsia="Times New Roman" w:hAnsi="Times New Roman" w:cs="Times New Roman"/>
          <w:color w:val="231F20"/>
          <w:sz w:val="24"/>
          <w:szCs w:val="24"/>
          <w:lang w:eastAsia="hr-HR"/>
        </w:rPr>
        <w:t xml:space="preserve"> su dužne provoditi osobe koje koriste vode ili ispuštaju otpadne vode </w:t>
      </w:r>
      <w:r w:rsidR="0050287D" w:rsidRPr="00744708">
        <w:rPr>
          <w:rFonts w:ascii="Times New Roman" w:eastAsia="Times New Roman" w:hAnsi="Times New Roman" w:cs="Times New Roman"/>
          <w:color w:val="231F20"/>
          <w:sz w:val="24"/>
          <w:szCs w:val="24"/>
          <w:lang w:eastAsia="hr-HR"/>
        </w:rPr>
        <w:t>određuju</w:t>
      </w:r>
      <w:r w:rsidRPr="00744708">
        <w:rPr>
          <w:rFonts w:ascii="Times New Roman" w:eastAsia="Times New Roman" w:hAnsi="Times New Roman" w:cs="Times New Roman"/>
          <w:color w:val="231F20"/>
          <w:sz w:val="24"/>
          <w:szCs w:val="24"/>
          <w:lang w:eastAsia="hr-HR"/>
        </w:rPr>
        <w:t xml:space="preserve"> se </w:t>
      </w:r>
      <w:r w:rsidR="00744708" w:rsidRPr="00744708">
        <w:rPr>
          <w:rFonts w:ascii="Times New Roman" w:eastAsia="Times New Roman" w:hAnsi="Times New Roman" w:cs="Times New Roman"/>
          <w:color w:val="231F20"/>
          <w:sz w:val="24"/>
          <w:szCs w:val="24"/>
          <w:lang w:eastAsia="hr-HR"/>
        </w:rPr>
        <w:t>vodopravnim aktima iz članka 15</w:t>
      </w:r>
      <w:r w:rsidR="00744708">
        <w:rPr>
          <w:rFonts w:ascii="Times New Roman" w:eastAsia="Times New Roman" w:hAnsi="Times New Roman" w:cs="Times New Roman"/>
          <w:color w:val="231F20"/>
          <w:sz w:val="24"/>
          <w:szCs w:val="24"/>
          <w:lang w:eastAsia="hr-HR"/>
        </w:rPr>
        <w:t>6</w:t>
      </w:r>
      <w:r w:rsidR="00744708" w:rsidRPr="00744708">
        <w:rPr>
          <w:rFonts w:ascii="Times New Roman" w:eastAsia="Times New Roman" w:hAnsi="Times New Roman" w:cs="Times New Roman"/>
          <w:color w:val="231F20"/>
          <w:sz w:val="24"/>
          <w:szCs w:val="24"/>
          <w:lang w:eastAsia="hr-HR"/>
        </w:rPr>
        <w:t>. stavka 2. točaka 1., 2. i 4. ovoga Zakona</w:t>
      </w:r>
      <w:r w:rsidRPr="00744708">
        <w:rPr>
          <w:rFonts w:ascii="Times New Roman" w:eastAsia="Times New Roman" w:hAnsi="Times New Roman" w:cs="Times New Roman"/>
          <w:color w:val="231F20"/>
          <w:sz w:val="24"/>
          <w:szCs w:val="24"/>
          <w:lang w:eastAsia="hr-HR"/>
        </w:rPr>
        <w:t>.</w:t>
      </w:r>
    </w:p>
    <w:p w14:paraId="382772D2" w14:textId="77777777" w:rsidR="00952C24" w:rsidRDefault="00952C24" w:rsidP="0084443F">
      <w:pPr>
        <w:shd w:val="clear" w:color="auto" w:fill="FFFFFF"/>
        <w:spacing w:before="103" w:after="48" w:line="240" w:lineRule="auto"/>
        <w:ind w:firstLine="426"/>
        <w:jc w:val="both"/>
        <w:rPr>
          <w:rFonts w:ascii="Times New Roman" w:eastAsia="Times New Roman" w:hAnsi="Times New Roman" w:cs="Times New Roman"/>
          <w:color w:val="231F20"/>
          <w:sz w:val="24"/>
          <w:szCs w:val="24"/>
          <w:lang w:eastAsia="hr-HR"/>
        </w:rPr>
      </w:pPr>
      <w:r w:rsidRPr="00D77485">
        <w:rPr>
          <w:rFonts w:ascii="Times New Roman" w:eastAsia="Times New Roman" w:hAnsi="Times New Roman" w:cs="Times New Roman"/>
          <w:color w:val="333333"/>
          <w:sz w:val="24"/>
          <w:szCs w:val="24"/>
          <w:lang w:eastAsia="hr-HR"/>
        </w:rPr>
        <w:t>(</w:t>
      </w:r>
      <w:r w:rsidR="00873357">
        <w:rPr>
          <w:rFonts w:ascii="Times New Roman" w:eastAsia="Times New Roman" w:hAnsi="Times New Roman" w:cs="Times New Roman"/>
          <w:color w:val="333333"/>
          <w:sz w:val="24"/>
          <w:szCs w:val="24"/>
          <w:lang w:eastAsia="hr-HR"/>
        </w:rPr>
        <w:t>4</w:t>
      </w:r>
      <w:r w:rsidRPr="00D77485">
        <w:rPr>
          <w:rFonts w:ascii="Times New Roman" w:eastAsia="Times New Roman" w:hAnsi="Times New Roman" w:cs="Times New Roman"/>
          <w:color w:val="333333"/>
          <w:sz w:val="24"/>
          <w:szCs w:val="24"/>
          <w:lang w:eastAsia="hr-HR"/>
        </w:rPr>
        <w:t>)</w:t>
      </w:r>
      <w:r w:rsidRPr="00952C24">
        <w:rPr>
          <w:rFonts w:ascii="Times New Roman" w:eastAsia="Times New Roman" w:hAnsi="Times New Roman" w:cs="Times New Roman"/>
          <w:color w:val="333333"/>
          <w:sz w:val="27"/>
          <w:szCs w:val="27"/>
          <w:lang w:eastAsia="hr-HR"/>
        </w:rPr>
        <w:t xml:space="preserve"> </w:t>
      </w:r>
      <w:r w:rsidRPr="00952C24">
        <w:rPr>
          <w:rFonts w:ascii="Times New Roman" w:eastAsia="Times New Roman" w:hAnsi="Times New Roman" w:cs="Times New Roman"/>
          <w:color w:val="231F20"/>
          <w:sz w:val="24"/>
          <w:szCs w:val="24"/>
          <w:lang w:eastAsia="hr-HR"/>
        </w:rPr>
        <w:t>Upravljanje rizikom iz stavka 1. ovoga članka preispituje se svakih šest godina i prema potrebi mijenja i/ili dopunjuje.</w:t>
      </w:r>
    </w:p>
    <w:p w14:paraId="5C6CBA41" w14:textId="77777777" w:rsidR="002F572A" w:rsidRDefault="002F572A" w:rsidP="00D0660B">
      <w:pPr>
        <w:shd w:val="clear" w:color="auto" w:fill="FFFFFF"/>
        <w:spacing w:after="0" w:line="240" w:lineRule="auto"/>
        <w:ind w:firstLine="426"/>
        <w:jc w:val="both"/>
        <w:rPr>
          <w:rFonts w:ascii="Times New Roman" w:eastAsia="Times New Roman" w:hAnsi="Times New Roman" w:cs="Times New Roman"/>
          <w:color w:val="231F20"/>
          <w:sz w:val="24"/>
          <w:szCs w:val="24"/>
          <w:lang w:eastAsia="hr-HR"/>
        </w:rPr>
      </w:pPr>
    </w:p>
    <w:p w14:paraId="523232E4" w14:textId="77777777" w:rsidR="00952C24" w:rsidRPr="00952C24" w:rsidRDefault="00952C24" w:rsidP="00E80EE7">
      <w:pPr>
        <w:spacing w:after="160" w:line="259" w:lineRule="auto"/>
        <w:jc w:val="center"/>
        <w:rPr>
          <w:rFonts w:ascii="Times New Roman" w:eastAsia="Times New Roman" w:hAnsi="Times New Roman" w:cs="Times New Roman"/>
          <w:i/>
          <w:color w:val="231F20"/>
          <w:sz w:val="24"/>
          <w:szCs w:val="24"/>
          <w:lang w:eastAsia="hr-HR"/>
        </w:rPr>
      </w:pPr>
      <w:r w:rsidRPr="00952C24">
        <w:rPr>
          <w:rFonts w:ascii="Times New Roman" w:eastAsia="Times New Roman" w:hAnsi="Times New Roman" w:cs="Times New Roman"/>
          <w:i/>
          <w:color w:val="231F20"/>
          <w:sz w:val="24"/>
          <w:szCs w:val="24"/>
          <w:lang w:eastAsia="hr-HR"/>
        </w:rPr>
        <w:t>Prikupljanje podataka i izvješćivanje Europske komisije</w:t>
      </w:r>
    </w:p>
    <w:p w14:paraId="6AD74884" w14:textId="77777777" w:rsidR="00952C24" w:rsidRPr="00952C24" w:rsidRDefault="00952C24" w:rsidP="00952C24">
      <w:pPr>
        <w:shd w:val="clear" w:color="auto" w:fill="FFFFFF"/>
        <w:spacing w:before="103" w:after="48" w:line="240" w:lineRule="auto"/>
        <w:textAlignment w:val="baseline"/>
        <w:rPr>
          <w:rFonts w:ascii="Times New Roman" w:eastAsia="Times New Roman" w:hAnsi="Times New Roman" w:cs="Times New Roman"/>
          <w:color w:val="231F20"/>
          <w:sz w:val="24"/>
          <w:szCs w:val="24"/>
          <w:lang w:eastAsia="hr-HR"/>
        </w:rPr>
      </w:pPr>
      <w:r w:rsidRPr="00952C24">
        <w:rPr>
          <w:rFonts w:ascii="Times New Roman" w:eastAsia="Times New Roman" w:hAnsi="Times New Roman" w:cs="Times New Roman"/>
          <w:color w:val="231F20"/>
          <w:sz w:val="24"/>
          <w:szCs w:val="24"/>
          <w:lang w:eastAsia="hr-HR"/>
        </w:rPr>
        <w:tab/>
      </w:r>
      <w:r w:rsidRPr="00952C24">
        <w:rPr>
          <w:rFonts w:ascii="Times New Roman" w:eastAsia="Times New Roman" w:hAnsi="Times New Roman" w:cs="Times New Roman"/>
          <w:color w:val="231F20"/>
          <w:sz w:val="24"/>
          <w:szCs w:val="24"/>
          <w:lang w:eastAsia="hr-HR"/>
        </w:rPr>
        <w:tab/>
      </w:r>
      <w:r w:rsidRPr="00952C24">
        <w:rPr>
          <w:rFonts w:ascii="Times New Roman" w:eastAsia="Times New Roman" w:hAnsi="Times New Roman" w:cs="Times New Roman"/>
          <w:color w:val="231F20"/>
          <w:sz w:val="24"/>
          <w:szCs w:val="24"/>
          <w:lang w:eastAsia="hr-HR"/>
        </w:rPr>
        <w:tab/>
      </w:r>
      <w:r w:rsidRPr="00952C24">
        <w:rPr>
          <w:rFonts w:ascii="Times New Roman" w:eastAsia="Times New Roman" w:hAnsi="Times New Roman" w:cs="Times New Roman"/>
          <w:color w:val="231F20"/>
          <w:sz w:val="24"/>
          <w:szCs w:val="24"/>
          <w:lang w:eastAsia="hr-HR"/>
        </w:rPr>
        <w:tab/>
      </w:r>
      <w:r w:rsidRPr="00952C24">
        <w:rPr>
          <w:rFonts w:ascii="Times New Roman" w:eastAsia="Times New Roman" w:hAnsi="Times New Roman" w:cs="Times New Roman"/>
          <w:color w:val="231F20"/>
          <w:sz w:val="24"/>
          <w:szCs w:val="24"/>
          <w:lang w:eastAsia="hr-HR"/>
        </w:rPr>
        <w:tab/>
        <w:t>Članak 100.d</w:t>
      </w:r>
    </w:p>
    <w:p w14:paraId="6005DB2D" w14:textId="77777777" w:rsidR="00952C24" w:rsidRPr="00952C24" w:rsidRDefault="00952C24" w:rsidP="00952C24">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952C24">
        <w:rPr>
          <w:rFonts w:ascii="Times New Roman" w:eastAsia="Times New Roman" w:hAnsi="Times New Roman" w:cs="Times New Roman"/>
          <w:color w:val="231F20"/>
          <w:sz w:val="24"/>
          <w:szCs w:val="24"/>
          <w:lang w:eastAsia="hr-HR"/>
        </w:rPr>
        <w:t>(1) Hrvatske vode u elektroničkom obliku vode skup podataka koji sadržava</w:t>
      </w:r>
      <w:r w:rsidRPr="00952C24">
        <w:t xml:space="preserve"> </w:t>
      </w:r>
      <w:r w:rsidRPr="00952C24">
        <w:rPr>
          <w:rFonts w:ascii="Times New Roman" w:eastAsia="Times New Roman" w:hAnsi="Times New Roman" w:cs="Times New Roman"/>
          <w:color w:val="231F20"/>
          <w:sz w:val="24"/>
          <w:szCs w:val="24"/>
          <w:lang w:eastAsia="hr-HR"/>
        </w:rPr>
        <w:t>informacije o:</w:t>
      </w:r>
    </w:p>
    <w:p w14:paraId="5BB6247D" w14:textId="77777777" w:rsidR="00952C24" w:rsidRPr="00952C24" w:rsidRDefault="00536D0D" w:rsidP="00952C24">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952C24">
        <w:rPr>
          <w:rFonts w:ascii="Times New Roman" w:eastAsia="Times New Roman" w:hAnsi="Times New Roman" w:cs="Times New Roman"/>
          <w:color w:val="231F20"/>
          <w:sz w:val="24"/>
          <w:szCs w:val="24"/>
          <w:lang w:eastAsia="hr-HR"/>
        </w:rPr>
        <w:lastRenderedPageBreak/>
        <w:t>–</w:t>
      </w:r>
      <w:r w:rsidR="00952C24" w:rsidRPr="00952C24">
        <w:rPr>
          <w:rFonts w:ascii="Times New Roman" w:eastAsia="Times New Roman" w:hAnsi="Times New Roman" w:cs="Times New Roman"/>
          <w:color w:val="231F20"/>
          <w:sz w:val="24"/>
          <w:szCs w:val="24"/>
          <w:lang w:eastAsia="hr-HR"/>
        </w:rPr>
        <w:t xml:space="preserve"> mjerama poduzetima za poboljšanje pristupa vodi namijenjenoj za ljudsku potrošnju i za promicanje </w:t>
      </w:r>
      <w:r w:rsidR="001C243E">
        <w:rPr>
          <w:rFonts w:ascii="Times New Roman" w:eastAsia="Times New Roman" w:hAnsi="Times New Roman" w:cs="Times New Roman"/>
          <w:color w:val="231F20"/>
          <w:sz w:val="24"/>
          <w:szCs w:val="24"/>
          <w:lang w:eastAsia="hr-HR"/>
        </w:rPr>
        <w:t>korištenja</w:t>
      </w:r>
      <w:r w:rsidR="00952C24" w:rsidRPr="00952C24">
        <w:rPr>
          <w:rFonts w:ascii="Times New Roman" w:eastAsia="Times New Roman" w:hAnsi="Times New Roman" w:cs="Times New Roman"/>
          <w:color w:val="231F20"/>
          <w:sz w:val="24"/>
          <w:szCs w:val="24"/>
          <w:lang w:eastAsia="hr-HR"/>
        </w:rPr>
        <w:t xml:space="preserve"> takve vode u skladu s člankom </w:t>
      </w:r>
      <w:r w:rsidR="004B0CB1">
        <w:rPr>
          <w:rFonts w:ascii="Times New Roman" w:eastAsia="Times New Roman" w:hAnsi="Times New Roman" w:cs="Times New Roman"/>
          <w:color w:val="231F20"/>
          <w:sz w:val="24"/>
          <w:szCs w:val="24"/>
          <w:lang w:eastAsia="hr-HR"/>
        </w:rPr>
        <w:t>97.a</w:t>
      </w:r>
      <w:r w:rsidR="00952C24" w:rsidRPr="00952C24">
        <w:rPr>
          <w:rFonts w:ascii="Times New Roman" w:eastAsia="Times New Roman" w:hAnsi="Times New Roman" w:cs="Times New Roman"/>
          <w:color w:val="231F20"/>
          <w:sz w:val="24"/>
          <w:szCs w:val="24"/>
          <w:lang w:eastAsia="hr-HR"/>
        </w:rPr>
        <w:t xml:space="preserve"> ovoga Zakona, kao i o postotku stanovništva koji ima pristup vodi namijenjenoj za ljudsku potrošnju</w:t>
      </w:r>
    </w:p>
    <w:p w14:paraId="75A2B2C3" w14:textId="77777777" w:rsidR="00952C24" w:rsidRPr="00952C24" w:rsidRDefault="00952C24" w:rsidP="00952C24">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952C24">
        <w:rPr>
          <w:rFonts w:ascii="Times New Roman" w:eastAsia="Times New Roman" w:hAnsi="Times New Roman" w:cs="Times New Roman"/>
          <w:color w:val="231F20"/>
          <w:sz w:val="24"/>
          <w:szCs w:val="24"/>
          <w:lang w:eastAsia="hr-HR"/>
        </w:rPr>
        <w:t xml:space="preserve">– područjima sliva </w:t>
      </w:r>
      <w:r w:rsidR="00BB5443">
        <w:rPr>
          <w:rFonts w:ascii="Times New Roman" w:eastAsia="Times New Roman" w:hAnsi="Times New Roman" w:cs="Times New Roman"/>
          <w:color w:val="231F20"/>
          <w:sz w:val="24"/>
          <w:szCs w:val="24"/>
          <w:lang w:eastAsia="hr-HR"/>
        </w:rPr>
        <w:t xml:space="preserve">vodozahvata </w:t>
      </w:r>
      <w:r w:rsidRPr="00952C24">
        <w:rPr>
          <w:rFonts w:ascii="Times New Roman" w:eastAsia="Times New Roman" w:hAnsi="Times New Roman" w:cs="Times New Roman"/>
          <w:color w:val="231F20"/>
          <w:sz w:val="24"/>
          <w:szCs w:val="24"/>
          <w:lang w:eastAsia="hr-HR"/>
        </w:rPr>
        <w:t xml:space="preserve"> određenima na temelju članka 100.a stavka </w:t>
      </w:r>
      <w:r w:rsidR="00374D76">
        <w:rPr>
          <w:rFonts w:ascii="Times New Roman" w:eastAsia="Times New Roman" w:hAnsi="Times New Roman" w:cs="Times New Roman"/>
          <w:color w:val="231F20"/>
          <w:sz w:val="24"/>
          <w:szCs w:val="24"/>
          <w:lang w:eastAsia="hr-HR"/>
        </w:rPr>
        <w:t>1.</w:t>
      </w:r>
      <w:r w:rsidRPr="00952C24">
        <w:rPr>
          <w:rFonts w:ascii="Times New Roman" w:eastAsia="Times New Roman" w:hAnsi="Times New Roman" w:cs="Times New Roman"/>
          <w:color w:val="231F20"/>
          <w:sz w:val="24"/>
          <w:szCs w:val="24"/>
          <w:lang w:eastAsia="hr-HR"/>
        </w:rPr>
        <w:t xml:space="preserve"> točke 1. ovoga Zakona, rezultatima monitoringa provedenog na temelju članka 100.a stavka </w:t>
      </w:r>
      <w:r w:rsidR="00374D76">
        <w:rPr>
          <w:rFonts w:ascii="Times New Roman" w:eastAsia="Times New Roman" w:hAnsi="Times New Roman" w:cs="Times New Roman"/>
          <w:color w:val="231F20"/>
          <w:sz w:val="24"/>
          <w:szCs w:val="24"/>
          <w:lang w:eastAsia="hr-HR"/>
        </w:rPr>
        <w:t>1.</w:t>
      </w:r>
      <w:r w:rsidRPr="00952C24">
        <w:rPr>
          <w:rFonts w:ascii="Times New Roman" w:eastAsia="Times New Roman" w:hAnsi="Times New Roman" w:cs="Times New Roman"/>
          <w:color w:val="231F20"/>
          <w:sz w:val="24"/>
          <w:szCs w:val="24"/>
          <w:lang w:eastAsia="hr-HR"/>
        </w:rPr>
        <w:t xml:space="preserve"> točke 3. ovoga Zakona i sažete informacije o poduzetim mjerama upravljanja rizikom u područj</w:t>
      </w:r>
      <w:r w:rsidR="0074251E">
        <w:rPr>
          <w:rFonts w:ascii="Times New Roman" w:eastAsia="Times New Roman" w:hAnsi="Times New Roman" w:cs="Times New Roman"/>
          <w:color w:val="231F20"/>
          <w:sz w:val="24"/>
          <w:szCs w:val="24"/>
          <w:lang w:eastAsia="hr-HR"/>
        </w:rPr>
        <w:t>u</w:t>
      </w:r>
      <w:r w:rsidRPr="00952C24">
        <w:rPr>
          <w:rFonts w:ascii="Times New Roman" w:eastAsia="Times New Roman" w:hAnsi="Times New Roman" w:cs="Times New Roman"/>
          <w:color w:val="231F20"/>
          <w:sz w:val="24"/>
          <w:szCs w:val="24"/>
          <w:lang w:eastAsia="hr-HR"/>
        </w:rPr>
        <w:t xml:space="preserve"> sliva </w:t>
      </w:r>
      <w:r w:rsidR="00DC542E">
        <w:rPr>
          <w:rFonts w:ascii="Times New Roman" w:eastAsia="Times New Roman" w:hAnsi="Times New Roman" w:cs="Times New Roman"/>
          <w:color w:val="231F20"/>
          <w:sz w:val="24"/>
          <w:szCs w:val="24"/>
          <w:lang w:eastAsia="hr-HR"/>
        </w:rPr>
        <w:t>vodozahvata</w:t>
      </w:r>
      <w:r w:rsidRPr="00952C24">
        <w:rPr>
          <w:rFonts w:ascii="Times New Roman" w:eastAsia="Times New Roman" w:hAnsi="Times New Roman" w:cs="Times New Roman"/>
          <w:color w:val="231F20"/>
          <w:sz w:val="24"/>
          <w:szCs w:val="24"/>
          <w:lang w:eastAsia="hr-HR"/>
        </w:rPr>
        <w:t xml:space="preserve"> provedene u skladu s člankom 100.c ovoga Zakona.</w:t>
      </w:r>
    </w:p>
    <w:p w14:paraId="7DB0DD7E" w14:textId="77777777" w:rsidR="00952C24" w:rsidRPr="00952C24" w:rsidRDefault="00952C24" w:rsidP="00952C24">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952C24">
        <w:rPr>
          <w:rFonts w:ascii="Times New Roman" w:eastAsia="Times New Roman" w:hAnsi="Times New Roman" w:cs="Times New Roman"/>
          <w:color w:val="231F20"/>
          <w:sz w:val="24"/>
          <w:szCs w:val="24"/>
          <w:lang w:eastAsia="hr-HR"/>
        </w:rPr>
        <w:t xml:space="preserve">(2) Informacije iz stavka 1. ovoga članka Hrvatske vode stavljaju na raspolaganje Europskoj komisiji. </w:t>
      </w:r>
    </w:p>
    <w:p w14:paraId="052E3851" w14:textId="77777777" w:rsidR="00952C24" w:rsidRPr="00952C24" w:rsidRDefault="00952C24" w:rsidP="004A740B">
      <w:pPr>
        <w:shd w:val="clear" w:color="auto" w:fill="FFFFFF"/>
        <w:spacing w:after="0" w:line="240" w:lineRule="auto"/>
        <w:ind w:firstLine="425"/>
        <w:jc w:val="both"/>
        <w:textAlignment w:val="baseline"/>
        <w:rPr>
          <w:rFonts w:ascii="Times New Roman" w:eastAsia="Times New Roman" w:hAnsi="Times New Roman" w:cs="Times New Roman"/>
          <w:color w:val="231F20"/>
          <w:sz w:val="24"/>
          <w:szCs w:val="24"/>
          <w:lang w:eastAsia="hr-HR"/>
        </w:rPr>
      </w:pPr>
      <w:r w:rsidRPr="00952C24">
        <w:rPr>
          <w:rFonts w:ascii="Times New Roman" w:eastAsia="Times New Roman" w:hAnsi="Times New Roman" w:cs="Times New Roman"/>
          <w:color w:val="231F20"/>
          <w:sz w:val="24"/>
          <w:szCs w:val="24"/>
          <w:lang w:eastAsia="hr-HR"/>
        </w:rPr>
        <w:t>(3) Skupovi podataka iz stavka 1. ovoga članka ažuriraju se svakih šest godina od dana njihove uspostave.</w:t>
      </w:r>
    </w:p>
    <w:p w14:paraId="5933338C" w14:textId="77777777" w:rsidR="00952C24" w:rsidRDefault="00952C24" w:rsidP="004A740B">
      <w:pPr>
        <w:shd w:val="clear" w:color="auto" w:fill="FFFFFF"/>
        <w:spacing w:after="0" w:line="240" w:lineRule="auto"/>
        <w:ind w:firstLine="425"/>
        <w:jc w:val="both"/>
        <w:textAlignment w:val="baseline"/>
        <w:rPr>
          <w:rFonts w:ascii="Times New Roman" w:eastAsia="Times New Roman" w:hAnsi="Times New Roman" w:cs="Times New Roman"/>
          <w:color w:val="231F20"/>
          <w:sz w:val="24"/>
          <w:szCs w:val="24"/>
          <w:lang w:eastAsia="hr-HR"/>
        </w:rPr>
      </w:pPr>
      <w:r w:rsidRPr="00952C24">
        <w:rPr>
          <w:rFonts w:ascii="Times New Roman" w:eastAsia="Times New Roman" w:hAnsi="Times New Roman" w:cs="Times New Roman"/>
          <w:color w:val="231F20"/>
          <w:sz w:val="24"/>
          <w:szCs w:val="24"/>
          <w:lang w:eastAsia="hr-HR"/>
        </w:rPr>
        <w:t xml:space="preserve">(4) Jedinice lokalne samouprave i javni isporučitelji vodnih usluga iz članka </w:t>
      </w:r>
      <w:r w:rsidR="004B0CB1">
        <w:rPr>
          <w:rFonts w:ascii="Times New Roman" w:eastAsia="Times New Roman" w:hAnsi="Times New Roman" w:cs="Times New Roman"/>
          <w:color w:val="231F20"/>
          <w:sz w:val="24"/>
          <w:szCs w:val="24"/>
          <w:lang w:eastAsia="hr-HR"/>
        </w:rPr>
        <w:t>97.a</w:t>
      </w:r>
      <w:r w:rsidRPr="00952C24">
        <w:rPr>
          <w:rFonts w:ascii="Times New Roman" w:eastAsia="Times New Roman" w:hAnsi="Times New Roman" w:cs="Times New Roman"/>
          <w:color w:val="231F20"/>
          <w:sz w:val="24"/>
          <w:szCs w:val="24"/>
          <w:lang w:eastAsia="hr-HR"/>
        </w:rPr>
        <w:t xml:space="preserve"> stavka 4. podstavka 3. ovoga Zakona dužni su dostavljati informacije o poduzetim mjerama iz stavka 1. podstavka 1. ovoga članka Hrvatskim vodama najkasnije do 10. siječnja tekuće godine za prethodnu godinu.</w:t>
      </w:r>
      <w:r w:rsidR="003473BD">
        <w:rPr>
          <w:rFonts w:ascii="Times New Roman" w:eastAsia="Times New Roman" w:hAnsi="Times New Roman" w:cs="Times New Roman"/>
          <w:color w:val="231F20"/>
          <w:sz w:val="24"/>
          <w:szCs w:val="24"/>
          <w:lang w:eastAsia="hr-HR"/>
        </w:rPr>
        <w:t>“.</w:t>
      </w:r>
    </w:p>
    <w:p w14:paraId="1C4D5D93" w14:textId="77777777" w:rsidR="00A525B3" w:rsidRPr="00C43153" w:rsidRDefault="00A525B3" w:rsidP="00C43153">
      <w:pPr>
        <w:pStyle w:val="box468243"/>
        <w:shd w:val="clear" w:color="auto" w:fill="FFFFFF"/>
        <w:jc w:val="center"/>
        <w:textAlignment w:val="baseline"/>
        <w:rPr>
          <w:b/>
          <w:color w:val="231F20"/>
        </w:rPr>
      </w:pPr>
      <w:r w:rsidRPr="00C43153">
        <w:rPr>
          <w:b/>
          <w:color w:val="231F20"/>
        </w:rPr>
        <w:t xml:space="preserve">Članak </w:t>
      </w:r>
      <w:r w:rsidR="004B0CB1">
        <w:rPr>
          <w:b/>
          <w:color w:val="231F20"/>
        </w:rPr>
        <w:t>11.</w:t>
      </w:r>
    </w:p>
    <w:p w14:paraId="5F0B9077" w14:textId="77777777" w:rsidR="00A20750" w:rsidRDefault="00337F6F" w:rsidP="00C43153">
      <w:pPr>
        <w:pStyle w:val="box468243"/>
        <w:shd w:val="clear" w:color="auto" w:fill="FFFFFF"/>
        <w:ind w:firstLine="426"/>
        <w:textAlignment w:val="baseline"/>
        <w:rPr>
          <w:color w:val="231F20"/>
        </w:rPr>
      </w:pPr>
      <w:r>
        <w:rPr>
          <w:color w:val="231F20"/>
        </w:rPr>
        <w:t xml:space="preserve">Iza članka </w:t>
      </w:r>
      <w:r w:rsidR="005F518F">
        <w:rPr>
          <w:color w:val="231F20"/>
        </w:rPr>
        <w:t>101.</w:t>
      </w:r>
      <w:r>
        <w:rPr>
          <w:color w:val="231F20"/>
        </w:rPr>
        <w:t xml:space="preserve"> dodaj</w:t>
      </w:r>
      <w:r w:rsidR="00863F50">
        <w:rPr>
          <w:color w:val="231F20"/>
        </w:rPr>
        <w:t>u</w:t>
      </w:r>
      <w:r>
        <w:rPr>
          <w:color w:val="231F20"/>
        </w:rPr>
        <w:t xml:space="preserve"> se </w:t>
      </w:r>
      <w:r w:rsidR="00460083">
        <w:rPr>
          <w:color w:val="231F20"/>
        </w:rPr>
        <w:t xml:space="preserve">naslov iznad članka i </w:t>
      </w:r>
      <w:r>
        <w:rPr>
          <w:color w:val="231F20"/>
        </w:rPr>
        <w:t xml:space="preserve">članak </w:t>
      </w:r>
      <w:r w:rsidR="00974E39">
        <w:rPr>
          <w:color w:val="231F20"/>
        </w:rPr>
        <w:t>101.a</w:t>
      </w:r>
      <w:r>
        <w:rPr>
          <w:color w:val="231F20"/>
        </w:rPr>
        <w:t xml:space="preserve"> </w:t>
      </w:r>
      <w:r w:rsidR="00460083">
        <w:rPr>
          <w:color w:val="231F20"/>
        </w:rPr>
        <w:t>k</w:t>
      </w:r>
      <w:r>
        <w:rPr>
          <w:color w:val="231F20"/>
        </w:rPr>
        <w:t>oji glase:</w:t>
      </w:r>
    </w:p>
    <w:p w14:paraId="59B20AAF" w14:textId="77777777" w:rsidR="00974E39" w:rsidRPr="00974E39" w:rsidRDefault="00974E39" w:rsidP="00974E39">
      <w:pPr>
        <w:shd w:val="clear" w:color="auto" w:fill="FFFFFF"/>
        <w:spacing w:before="103" w:after="48" w:line="240" w:lineRule="auto"/>
        <w:jc w:val="center"/>
        <w:textAlignment w:val="baseline"/>
        <w:rPr>
          <w:rFonts w:ascii="Times New Roman" w:eastAsia="Times New Roman" w:hAnsi="Times New Roman" w:cs="Times New Roman"/>
          <w:i/>
          <w:color w:val="231F20"/>
          <w:sz w:val="24"/>
          <w:szCs w:val="24"/>
          <w:lang w:eastAsia="hr-HR"/>
        </w:rPr>
      </w:pPr>
      <w:r>
        <w:rPr>
          <w:rFonts w:ascii="Times New Roman" w:eastAsia="Times New Roman" w:hAnsi="Times New Roman" w:cs="Times New Roman"/>
          <w:i/>
          <w:color w:val="231F20"/>
          <w:sz w:val="24"/>
          <w:szCs w:val="24"/>
          <w:lang w:eastAsia="hr-HR"/>
        </w:rPr>
        <w:t>„</w:t>
      </w:r>
      <w:r w:rsidRPr="00974E39">
        <w:rPr>
          <w:rFonts w:ascii="Times New Roman" w:eastAsia="Times New Roman" w:hAnsi="Times New Roman" w:cs="Times New Roman"/>
          <w:i/>
          <w:color w:val="231F20"/>
          <w:sz w:val="24"/>
          <w:szCs w:val="24"/>
          <w:lang w:eastAsia="hr-HR"/>
        </w:rPr>
        <w:t xml:space="preserve">Procjena razina gubitaka vode </w:t>
      </w:r>
    </w:p>
    <w:p w14:paraId="1E50B32B" w14:textId="77777777" w:rsidR="00974E39" w:rsidRPr="00974E39" w:rsidRDefault="00974E39" w:rsidP="00974E39">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974E39">
        <w:rPr>
          <w:rFonts w:ascii="Times New Roman" w:eastAsia="Times New Roman" w:hAnsi="Times New Roman" w:cs="Times New Roman"/>
          <w:color w:val="231F20"/>
          <w:sz w:val="24"/>
          <w:szCs w:val="24"/>
          <w:lang w:eastAsia="hr-HR"/>
        </w:rPr>
        <w:t>Članak 101.a</w:t>
      </w:r>
    </w:p>
    <w:p w14:paraId="18F63910" w14:textId="77777777" w:rsidR="00974E39" w:rsidRPr="00974E39" w:rsidRDefault="00974E39" w:rsidP="00974E39">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974E39">
        <w:rPr>
          <w:rFonts w:ascii="Times New Roman" w:eastAsia="Times New Roman" w:hAnsi="Times New Roman" w:cs="Times New Roman"/>
          <w:color w:val="231F20"/>
          <w:sz w:val="24"/>
          <w:szCs w:val="24"/>
          <w:lang w:eastAsia="hr-HR"/>
        </w:rPr>
        <w:t>(1) Procjena razina gubitaka vode u sustavima javne vodoopskrbe provodi se u svrhu ispunjenja ciljeva iz članka 5. stavka 2. točaka 1. i 2. ovoga Zakona i načela iz članka 6. stavka 1. ovoga Zakona, uzimajući u obzir relevantne aspekte javnog zdravlja te okolišne, tehničke i gospodarske aspekte.</w:t>
      </w:r>
    </w:p>
    <w:p w14:paraId="38F7D662" w14:textId="77777777" w:rsidR="00974E39" w:rsidRPr="00974E39" w:rsidRDefault="00974E39" w:rsidP="00974E39">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974E39">
        <w:rPr>
          <w:rFonts w:ascii="Times New Roman" w:eastAsia="Times New Roman" w:hAnsi="Times New Roman" w:cs="Times New Roman"/>
          <w:color w:val="231F20"/>
          <w:sz w:val="24"/>
          <w:szCs w:val="24"/>
          <w:lang w:eastAsia="hr-HR"/>
        </w:rPr>
        <w:t>(2) Procjenu iz stavka 1. ovoga članka dužan je za svoje uslužno područje provoditi javni isporučitelj</w:t>
      </w:r>
      <w:r w:rsidR="005567DD">
        <w:rPr>
          <w:rFonts w:ascii="Times New Roman" w:eastAsia="Times New Roman" w:hAnsi="Times New Roman" w:cs="Times New Roman"/>
          <w:color w:val="231F20"/>
          <w:sz w:val="24"/>
          <w:szCs w:val="24"/>
          <w:lang w:eastAsia="hr-HR"/>
        </w:rPr>
        <w:t xml:space="preserve"> vodnih usluga</w:t>
      </w:r>
      <w:r w:rsidRPr="00974E39">
        <w:rPr>
          <w:rFonts w:ascii="Times New Roman" w:eastAsia="Times New Roman" w:hAnsi="Times New Roman" w:cs="Times New Roman"/>
          <w:color w:val="231F20"/>
          <w:sz w:val="24"/>
          <w:szCs w:val="24"/>
          <w:lang w:eastAsia="hr-HR"/>
        </w:rPr>
        <w:t xml:space="preserve"> čija dnevna isporuka iznosi najmanje 10 000 m</w:t>
      </w:r>
      <w:r w:rsidRPr="00974E39">
        <w:rPr>
          <w:rFonts w:ascii="Times New Roman" w:eastAsia="Times New Roman" w:hAnsi="Times New Roman" w:cs="Times New Roman"/>
          <w:color w:val="231F20"/>
          <w:szCs w:val="24"/>
          <w:vertAlign w:val="superscript"/>
          <w:lang w:eastAsia="hr-HR"/>
        </w:rPr>
        <w:t xml:space="preserve">3 </w:t>
      </w:r>
      <w:r w:rsidRPr="00974E39">
        <w:rPr>
          <w:rFonts w:ascii="Times New Roman" w:eastAsia="Times New Roman" w:hAnsi="Times New Roman" w:cs="Times New Roman"/>
          <w:color w:val="231F20"/>
          <w:sz w:val="24"/>
          <w:szCs w:val="24"/>
          <w:lang w:eastAsia="hr-HR"/>
        </w:rPr>
        <w:t xml:space="preserve">ili </w:t>
      </w:r>
      <w:r w:rsidR="00B67625">
        <w:rPr>
          <w:rFonts w:ascii="Times New Roman" w:eastAsia="Times New Roman" w:hAnsi="Times New Roman" w:cs="Times New Roman"/>
          <w:color w:val="231F20"/>
          <w:sz w:val="24"/>
          <w:szCs w:val="24"/>
          <w:lang w:eastAsia="hr-HR"/>
        </w:rPr>
        <w:t xml:space="preserve">koji </w:t>
      </w:r>
      <w:r w:rsidRPr="00974E39">
        <w:rPr>
          <w:rFonts w:ascii="Times New Roman" w:eastAsia="Times New Roman" w:hAnsi="Times New Roman" w:cs="Times New Roman"/>
          <w:color w:val="231F20"/>
          <w:sz w:val="24"/>
          <w:szCs w:val="24"/>
          <w:lang w:eastAsia="hr-HR"/>
        </w:rPr>
        <w:t>opskrbljuje najmanje 50 000 ljudi korištenjem metode ocjenjivanja „infrastrukturni indeks istjecanja” (ILI) i dostav</w:t>
      </w:r>
      <w:r w:rsidR="00DE34B9">
        <w:rPr>
          <w:rFonts w:ascii="Times New Roman" w:eastAsia="Times New Roman" w:hAnsi="Times New Roman" w:cs="Times New Roman"/>
          <w:color w:val="231F20"/>
          <w:sz w:val="24"/>
          <w:szCs w:val="24"/>
          <w:lang w:eastAsia="hr-HR"/>
        </w:rPr>
        <w:t>iti</w:t>
      </w:r>
      <w:r w:rsidRPr="00974E39">
        <w:rPr>
          <w:rFonts w:ascii="Times New Roman" w:eastAsia="Times New Roman" w:hAnsi="Times New Roman" w:cs="Times New Roman"/>
          <w:color w:val="231F20"/>
          <w:sz w:val="24"/>
          <w:szCs w:val="24"/>
          <w:lang w:eastAsia="hr-HR"/>
        </w:rPr>
        <w:t xml:space="preserve"> Hrvatskim vodama</w:t>
      </w:r>
      <w:r w:rsidR="00C139A8">
        <w:rPr>
          <w:rFonts w:ascii="Times New Roman" w:eastAsia="Times New Roman" w:hAnsi="Times New Roman" w:cs="Times New Roman"/>
          <w:color w:val="231F20"/>
          <w:sz w:val="24"/>
          <w:szCs w:val="24"/>
          <w:lang w:eastAsia="hr-HR"/>
        </w:rPr>
        <w:t>.</w:t>
      </w:r>
    </w:p>
    <w:p w14:paraId="16E83097" w14:textId="77777777" w:rsidR="00974E39" w:rsidRPr="00974E39" w:rsidRDefault="00974E39" w:rsidP="00974E39">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974E39" w:rsidDel="00995842">
        <w:rPr>
          <w:rFonts w:ascii="Times New Roman" w:eastAsia="Times New Roman" w:hAnsi="Times New Roman" w:cs="Times New Roman"/>
          <w:color w:val="231F20"/>
          <w:sz w:val="24"/>
          <w:szCs w:val="24"/>
          <w:lang w:eastAsia="hr-HR"/>
        </w:rPr>
        <w:t xml:space="preserve"> </w:t>
      </w:r>
      <w:r w:rsidRPr="00974E39">
        <w:rPr>
          <w:rFonts w:ascii="Times New Roman" w:eastAsia="Times New Roman" w:hAnsi="Times New Roman" w:cs="Times New Roman"/>
          <w:color w:val="231F20"/>
          <w:sz w:val="24"/>
          <w:szCs w:val="24"/>
          <w:lang w:eastAsia="hr-HR"/>
        </w:rPr>
        <w:t>(3) U svrhu izrade delegiranog akta Europske komisije kojim se utvrđuje prag prihvatljivog gubitka, Hrvatske vode izrađuju objedinjenu procjenu razine gubitaka za područje Republike Hrvatske</w:t>
      </w:r>
      <w:r w:rsidR="00A8429C" w:rsidRPr="00A8429C">
        <w:t xml:space="preserve"> </w:t>
      </w:r>
      <w:r w:rsidR="00A8429C" w:rsidRPr="00556C40">
        <w:rPr>
          <w:rFonts w:ascii="Times New Roman" w:eastAsia="Times New Roman" w:hAnsi="Times New Roman" w:cs="Times New Roman"/>
          <w:color w:val="231F20"/>
          <w:sz w:val="24"/>
          <w:szCs w:val="24"/>
          <w:lang w:eastAsia="hr-HR"/>
        </w:rPr>
        <w:t xml:space="preserve">na </w:t>
      </w:r>
      <w:r w:rsidR="00A8429C" w:rsidRPr="00DD3FE2">
        <w:rPr>
          <w:rFonts w:ascii="Times New Roman" w:eastAsia="Times New Roman" w:hAnsi="Times New Roman" w:cs="Times New Roman"/>
          <w:color w:val="231F20"/>
          <w:sz w:val="24"/>
          <w:szCs w:val="24"/>
          <w:lang w:eastAsia="hr-HR"/>
        </w:rPr>
        <w:t xml:space="preserve">temelju </w:t>
      </w:r>
      <w:r w:rsidR="00556C40" w:rsidRPr="00735EED">
        <w:rPr>
          <w:rFonts w:ascii="Times New Roman" w:eastAsia="Times New Roman" w:hAnsi="Times New Roman" w:cs="Times New Roman"/>
          <w:color w:val="231F20"/>
          <w:sz w:val="24"/>
          <w:szCs w:val="24"/>
          <w:lang w:eastAsia="hr-HR"/>
        </w:rPr>
        <w:t>procjen</w:t>
      </w:r>
      <w:r w:rsidR="00363C69" w:rsidRPr="00735EED">
        <w:rPr>
          <w:rFonts w:ascii="Times New Roman" w:eastAsia="Times New Roman" w:hAnsi="Times New Roman" w:cs="Times New Roman"/>
          <w:color w:val="231F20"/>
          <w:sz w:val="24"/>
          <w:szCs w:val="24"/>
          <w:lang w:eastAsia="hr-HR"/>
        </w:rPr>
        <w:t>a</w:t>
      </w:r>
      <w:r w:rsidR="00A8429C" w:rsidRPr="00DD3FE2">
        <w:rPr>
          <w:rFonts w:ascii="Times New Roman" w:eastAsia="Times New Roman" w:hAnsi="Times New Roman" w:cs="Times New Roman"/>
          <w:color w:val="231F20"/>
          <w:sz w:val="24"/>
          <w:szCs w:val="24"/>
          <w:lang w:eastAsia="hr-HR"/>
        </w:rPr>
        <w:t xml:space="preserve"> iz stavka</w:t>
      </w:r>
      <w:r w:rsidR="00A8429C" w:rsidRPr="00556C40">
        <w:rPr>
          <w:rFonts w:ascii="Times New Roman" w:eastAsia="Times New Roman" w:hAnsi="Times New Roman" w:cs="Times New Roman"/>
          <w:color w:val="231F20"/>
          <w:sz w:val="24"/>
          <w:szCs w:val="24"/>
          <w:lang w:eastAsia="hr-HR"/>
        </w:rPr>
        <w:t xml:space="preserve"> 2. ovoga članka</w:t>
      </w:r>
      <w:r w:rsidRPr="00556C40">
        <w:rPr>
          <w:rFonts w:ascii="Times New Roman" w:eastAsia="Times New Roman" w:hAnsi="Times New Roman" w:cs="Times New Roman"/>
          <w:color w:val="231F20"/>
          <w:sz w:val="24"/>
          <w:szCs w:val="24"/>
          <w:lang w:eastAsia="hr-HR"/>
        </w:rPr>
        <w:t xml:space="preserve"> i dostavljaju</w:t>
      </w:r>
      <w:r w:rsidRPr="004E28F9">
        <w:rPr>
          <w:rFonts w:ascii="Times New Roman" w:eastAsia="Times New Roman" w:hAnsi="Times New Roman" w:cs="Times New Roman"/>
          <w:color w:val="231F20"/>
          <w:sz w:val="24"/>
          <w:szCs w:val="24"/>
          <w:lang w:eastAsia="hr-HR"/>
        </w:rPr>
        <w:t xml:space="preserve"> </w:t>
      </w:r>
      <w:r w:rsidR="00B67625" w:rsidRPr="004E28F9">
        <w:rPr>
          <w:rFonts w:ascii="Times New Roman" w:eastAsia="Times New Roman" w:hAnsi="Times New Roman" w:cs="Times New Roman"/>
          <w:color w:val="231F20"/>
          <w:sz w:val="24"/>
          <w:szCs w:val="24"/>
          <w:lang w:eastAsia="hr-HR"/>
        </w:rPr>
        <w:t xml:space="preserve">je </w:t>
      </w:r>
      <w:r w:rsidRPr="004E28F9">
        <w:rPr>
          <w:rFonts w:ascii="Times New Roman" w:eastAsia="Times New Roman" w:hAnsi="Times New Roman" w:cs="Times New Roman"/>
          <w:color w:val="231F20"/>
          <w:sz w:val="24"/>
          <w:szCs w:val="24"/>
          <w:lang w:eastAsia="hr-HR"/>
        </w:rPr>
        <w:t>Europskoj komisiji.</w:t>
      </w:r>
    </w:p>
    <w:p w14:paraId="649CD32A" w14:textId="77777777" w:rsidR="00974E39" w:rsidRPr="00974E39" w:rsidRDefault="00974E39" w:rsidP="00C139A8">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974E39">
        <w:rPr>
          <w:rFonts w:ascii="Times New Roman" w:eastAsia="Times New Roman" w:hAnsi="Times New Roman" w:cs="Times New Roman"/>
          <w:color w:val="231F20"/>
          <w:sz w:val="24"/>
          <w:szCs w:val="24"/>
          <w:lang w:eastAsia="hr-HR"/>
        </w:rPr>
        <w:t xml:space="preserve"> (</w:t>
      </w:r>
      <w:r w:rsidR="00A8429C">
        <w:rPr>
          <w:rFonts w:ascii="Times New Roman" w:eastAsia="Times New Roman" w:hAnsi="Times New Roman" w:cs="Times New Roman"/>
          <w:color w:val="231F20"/>
          <w:sz w:val="24"/>
          <w:szCs w:val="24"/>
          <w:lang w:eastAsia="hr-HR"/>
        </w:rPr>
        <w:t>4</w:t>
      </w:r>
      <w:r w:rsidRPr="00974E39">
        <w:rPr>
          <w:rFonts w:ascii="Times New Roman" w:eastAsia="Times New Roman" w:hAnsi="Times New Roman" w:cs="Times New Roman"/>
          <w:color w:val="231F20"/>
          <w:sz w:val="24"/>
          <w:szCs w:val="24"/>
          <w:lang w:eastAsia="hr-HR"/>
        </w:rPr>
        <w:t xml:space="preserve">) </w:t>
      </w:r>
      <w:r w:rsidRPr="00374D76">
        <w:rPr>
          <w:rFonts w:ascii="Times New Roman" w:eastAsia="Times New Roman" w:hAnsi="Times New Roman" w:cs="Times New Roman"/>
          <w:color w:val="231F20"/>
          <w:sz w:val="24"/>
          <w:szCs w:val="24"/>
          <w:lang w:eastAsia="hr-HR"/>
        </w:rPr>
        <w:t>Hrvatske vode</w:t>
      </w:r>
      <w:r w:rsidRPr="00A33EAE">
        <w:rPr>
          <w:rFonts w:ascii="Times New Roman" w:eastAsia="Times New Roman" w:hAnsi="Times New Roman" w:cs="Times New Roman"/>
          <w:color w:val="231F20"/>
          <w:sz w:val="24"/>
          <w:szCs w:val="24"/>
          <w:lang w:eastAsia="hr-HR"/>
        </w:rPr>
        <w:t xml:space="preserve"> </w:t>
      </w:r>
      <w:r w:rsidR="005A6FB8" w:rsidRPr="00A33EAE">
        <w:rPr>
          <w:rFonts w:ascii="Times New Roman" w:eastAsia="Times New Roman" w:hAnsi="Times New Roman" w:cs="Times New Roman"/>
          <w:color w:val="231F20"/>
          <w:sz w:val="24"/>
          <w:szCs w:val="24"/>
          <w:lang w:eastAsia="hr-HR"/>
        </w:rPr>
        <w:t>donose</w:t>
      </w:r>
      <w:r w:rsidRPr="00974E39">
        <w:rPr>
          <w:rFonts w:ascii="Times New Roman" w:eastAsia="Times New Roman" w:hAnsi="Times New Roman" w:cs="Times New Roman"/>
          <w:color w:val="231F20"/>
          <w:sz w:val="24"/>
          <w:szCs w:val="24"/>
          <w:lang w:eastAsia="hr-HR"/>
        </w:rPr>
        <w:t xml:space="preserve"> akcijski plan kojim se utvrđuju mjere za smanjenje gubitaka za ona uslužna područja za koja se utvrdi da prosječni godišnji gubici premašuju prag utvrđen  delegiranim aktom Europske komisije i dostavljaju ga Europskoj komisiji.</w:t>
      </w:r>
    </w:p>
    <w:p w14:paraId="6F5DE8F1" w14:textId="77777777" w:rsidR="00626051" w:rsidRDefault="00974E39" w:rsidP="006A472B">
      <w:pPr>
        <w:shd w:val="clear" w:color="auto" w:fill="FFFFFF"/>
        <w:spacing w:before="103" w:after="48" w:line="240" w:lineRule="auto"/>
        <w:ind w:firstLine="426"/>
        <w:jc w:val="both"/>
        <w:textAlignment w:val="baseline"/>
      </w:pPr>
      <w:r w:rsidRPr="00974E39">
        <w:rPr>
          <w:rFonts w:ascii="Times New Roman" w:eastAsia="Times New Roman" w:hAnsi="Times New Roman" w:cs="Times New Roman"/>
          <w:color w:val="231F20"/>
          <w:sz w:val="24"/>
          <w:szCs w:val="24"/>
          <w:lang w:eastAsia="hr-HR"/>
        </w:rPr>
        <w:t xml:space="preserve"> </w:t>
      </w:r>
      <w:r w:rsidR="008C5348" w:rsidRPr="008C5348">
        <w:rPr>
          <w:rFonts w:ascii="Times New Roman" w:eastAsia="Times New Roman" w:hAnsi="Times New Roman" w:cs="Times New Roman"/>
          <w:color w:val="231F20"/>
          <w:sz w:val="24"/>
          <w:szCs w:val="24"/>
          <w:lang w:eastAsia="hr-HR"/>
        </w:rPr>
        <w:t>(</w:t>
      </w:r>
      <w:r w:rsidR="00A8429C">
        <w:rPr>
          <w:rFonts w:ascii="Times New Roman" w:eastAsia="Times New Roman" w:hAnsi="Times New Roman" w:cs="Times New Roman"/>
          <w:color w:val="231F20"/>
          <w:sz w:val="24"/>
          <w:szCs w:val="24"/>
          <w:lang w:eastAsia="hr-HR"/>
        </w:rPr>
        <w:t>5</w:t>
      </w:r>
      <w:r w:rsidR="008C5348" w:rsidRPr="008C5348">
        <w:rPr>
          <w:rFonts w:ascii="Times New Roman" w:eastAsia="Times New Roman" w:hAnsi="Times New Roman" w:cs="Times New Roman"/>
          <w:color w:val="231F20"/>
          <w:sz w:val="24"/>
          <w:szCs w:val="24"/>
          <w:lang w:eastAsia="hr-HR"/>
        </w:rPr>
        <w:t xml:space="preserve">) Akcijski plan iz stavka </w:t>
      </w:r>
      <w:r w:rsidR="007F7992">
        <w:rPr>
          <w:rFonts w:ascii="Times New Roman" w:eastAsia="Times New Roman" w:hAnsi="Times New Roman" w:cs="Times New Roman"/>
          <w:color w:val="231F20"/>
          <w:sz w:val="24"/>
          <w:szCs w:val="24"/>
          <w:lang w:eastAsia="hr-HR"/>
        </w:rPr>
        <w:t>4.</w:t>
      </w:r>
      <w:r w:rsidR="008C5348" w:rsidRPr="008C5348">
        <w:rPr>
          <w:rFonts w:ascii="Times New Roman" w:eastAsia="Times New Roman" w:hAnsi="Times New Roman" w:cs="Times New Roman"/>
          <w:color w:val="231F20"/>
          <w:sz w:val="24"/>
          <w:szCs w:val="24"/>
          <w:lang w:eastAsia="hr-HR"/>
        </w:rPr>
        <w:t xml:space="preserve"> ovoga članka mijenja se i/ili dopunjuje ovisno o potrebi provedbe mjera na onim uslužnim područjima za koja se naknadno utvrdi povećanje razine gubitaka iznad propisanog praga.</w:t>
      </w:r>
      <w:r>
        <w:rPr>
          <w:rFonts w:ascii="Times New Roman" w:eastAsia="Times New Roman" w:hAnsi="Times New Roman" w:cs="Times New Roman"/>
          <w:color w:val="231F20"/>
          <w:sz w:val="24"/>
          <w:szCs w:val="24"/>
          <w:lang w:eastAsia="hr-HR"/>
        </w:rPr>
        <w:t>“.</w:t>
      </w:r>
    </w:p>
    <w:p w14:paraId="00BE5AF8" w14:textId="77777777" w:rsidR="0018282D" w:rsidRPr="00C43153" w:rsidRDefault="0018282D" w:rsidP="00FF5167">
      <w:pPr>
        <w:pStyle w:val="box468243"/>
        <w:shd w:val="clear" w:color="auto" w:fill="FFFFFF"/>
        <w:jc w:val="center"/>
        <w:textAlignment w:val="baseline"/>
        <w:rPr>
          <w:b/>
          <w:color w:val="231F20"/>
        </w:rPr>
      </w:pPr>
      <w:r w:rsidRPr="00C43153">
        <w:rPr>
          <w:b/>
          <w:color w:val="231F20"/>
        </w:rPr>
        <w:lastRenderedPageBreak/>
        <w:t xml:space="preserve">Članak </w:t>
      </w:r>
      <w:r w:rsidR="004B0CB1">
        <w:rPr>
          <w:b/>
          <w:color w:val="231F20"/>
        </w:rPr>
        <w:t>12.</w:t>
      </w:r>
    </w:p>
    <w:p w14:paraId="21B4817C" w14:textId="77777777" w:rsidR="00337F6F" w:rsidRDefault="0018282D" w:rsidP="00FF5167">
      <w:pPr>
        <w:pStyle w:val="box468243"/>
        <w:shd w:val="clear" w:color="auto" w:fill="FFFFFF"/>
        <w:ind w:firstLine="426"/>
        <w:jc w:val="both"/>
        <w:textAlignment w:val="baseline"/>
        <w:rPr>
          <w:color w:val="231F20"/>
        </w:rPr>
      </w:pPr>
      <w:r>
        <w:rPr>
          <w:color w:val="231F20"/>
        </w:rPr>
        <w:t>U članku 103. stavku 1. riječi: „rijeka, jezera, akumulacija i sl.“ zamjenjuju se riječima: „tijela površinske vode“.</w:t>
      </w:r>
    </w:p>
    <w:p w14:paraId="24D83E07" w14:textId="77777777" w:rsidR="00372A7B" w:rsidRPr="00C43153" w:rsidRDefault="00372A7B" w:rsidP="00FF5167">
      <w:pPr>
        <w:pStyle w:val="box468243"/>
        <w:shd w:val="clear" w:color="auto" w:fill="FFFFFF"/>
        <w:jc w:val="center"/>
        <w:textAlignment w:val="baseline"/>
        <w:rPr>
          <w:b/>
          <w:color w:val="231F20"/>
        </w:rPr>
      </w:pPr>
      <w:r w:rsidRPr="00C43153">
        <w:rPr>
          <w:b/>
          <w:color w:val="231F20"/>
        </w:rPr>
        <w:t xml:space="preserve">Članak </w:t>
      </w:r>
      <w:r w:rsidR="004B0CB1">
        <w:rPr>
          <w:b/>
          <w:color w:val="231F20"/>
        </w:rPr>
        <w:t>13.</w:t>
      </w:r>
    </w:p>
    <w:p w14:paraId="16D05891" w14:textId="77777777" w:rsidR="0098492E" w:rsidRDefault="00372A7B" w:rsidP="00FF5167">
      <w:pPr>
        <w:pStyle w:val="box468243"/>
        <w:shd w:val="clear" w:color="auto" w:fill="FFFFFF"/>
        <w:ind w:firstLine="426"/>
        <w:jc w:val="both"/>
        <w:textAlignment w:val="baseline"/>
        <w:rPr>
          <w:color w:val="231F20"/>
        </w:rPr>
      </w:pPr>
      <w:r>
        <w:rPr>
          <w:color w:val="231F20"/>
        </w:rPr>
        <w:t>U članku 105. stavku 2.</w:t>
      </w:r>
      <w:r w:rsidRPr="00372A7B">
        <w:t xml:space="preserve"> riječi: „</w:t>
      </w:r>
      <w:r w:rsidRPr="00372A7B">
        <w:rPr>
          <w:color w:val="231F20"/>
        </w:rPr>
        <w:t>jedinici područne (regionalne) samouprave</w:t>
      </w:r>
      <w:r>
        <w:rPr>
          <w:color w:val="231F20"/>
        </w:rPr>
        <w:t>“ zamjenjuju se riječima: „</w:t>
      </w:r>
      <w:r w:rsidRPr="00372A7B">
        <w:rPr>
          <w:color w:val="231F20"/>
        </w:rPr>
        <w:t>javnom isporučitelju vodnih usluga</w:t>
      </w:r>
      <w:r>
        <w:rPr>
          <w:color w:val="231F20"/>
        </w:rPr>
        <w:t>“.</w:t>
      </w:r>
    </w:p>
    <w:p w14:paraId="51E26F7B" w14:textId="77777777" w:rsidR="001C1D4B" w:rsidRPr="00C43153" w:rsidRDefault="001C1D4B" w:rsidP="00FF5167">
      <w:pPr>
        <w:pStyle w:val="box468243"/>
        <w:shd w:val="clear" w:color="auto" w:fill="FFFFFF"/>
        <w:jc w:val="center"/>
        <w:textAlignment w:val="baseline"/>
        <w:rPr>
          <w:b/>
          <w:color w:val="231F20"/>
        </w:rPr>
      </w:pPr>
      <w:r w:rsidRPr="00C43153">
        <w:rPr>
          <w:b/>
          <w:color w:val="231F20"/>
        </w:rPr>
        <w:t xml:space="preserve">Članak </w:t>
      </w:r>
      <w:r w:rsidR="004B0CB1">
        <w:rPr>
          <w:b/>
          <w:color w:val="231F20"/>
        </w:rPr>
        <w:t>14.</w:t>
      </w:r>
    </w:p>
    <w:p w14:paraId="76DB97BC" w14:textId="77777777" w:rsidR="001C1D4B" w:rsidRDefault="0098492E" w:rsidP="00FF5167">
      <w:pPr>
        <w:pStyle w:val="box468243"/>
        <w:shd w:val="clear" w:color="auto" w:fill="FFFFFF"/>
        <w:ind w:firstLine="426"/>
        <w:jc w:val="both"/>
        <w:textAlignment w:val="baseline"/>
        <w:rPr>
          <w:color w:val="231F20"/>
        </w:rPr>
      </w:pPr>
      <w:r>
        <w:rPr>
          <w:color w:val="231F20"/>
        </w:rPr>
        <w:t>U članku 210. stavku 3. iza riječi: „razdoblje od“ dodaje se riječ: „najviše“.</w:t>
      </w:r>
    </w:p>
    <w:p w14:paraId="61590BEB" w14:textId="77777777" w:rsidR="00B65C6B" w:rsidRPr="00C43153" w:rsidRDefault="00B65C6B" w:rsidP="00FF5167">
      <w:pPr>
        <w:pStyle w:val="box468243"/>
        <w:shd w:val="clear" w:color="auto" w:fill="FFFFFF"/>
        <w:jc w:val="center"/>
        <w:textAlignment w:val="baseline"/>
        <w:rPr>
          <w:b/>
          <w:color w:val="231F20"/>
        </w:rPr>
      </w:pPr>
      <w:r w:rsidRPr="00C43153">
        <w:rPr>
          <w:b/>
          <w:color w:val="231F20"/>
        </w:rPr>
        <w:t xml:space="preserve">Članak </w:t>
      </w:r>
      <w:r w:rsidR="004B0CB1">
        <w:rPr>
          <w:b/>
          <w:color w:val="231F20"/>
        </w:rPr>
        <w:t>15.</w:t>
      </w:r>
    </w:p>
    <w:p w14:paraId="302B23B1" w14:textId="77777777" w:rsidR="00B65C6B" w:rsidRDefault="00B65C6B" w:rsidP="00B65C6B">
      <w:pPr>
        <w:pStyle w:val="box468243"/>
        <w:shd w:val="clear" w:color="auto" w:fill="FFFFFF"/>
        <w:spacing w:before="103" w:beforeAutospacing="0" w:after="48" w:afterAutospacing="0"/>
        <w:ind w:firstLine="426"/>
        <w:jc w:val="both"/>
        <w:textAlignment w:val="baseline"/>
        <w:rPr>
          <w:color w:val="231F20"/>
        </w:rPr>
      </w:pPr>
      <w:r>
        <w:rPr>
          <w:color w:val="231F20"/>
        </w:rPr>
        <w:t xml:space="preserve">U članku 224. stavku 1. </w:t>
      </w:r>
      <w:r w:rsidR="00641B38">
        <w:rPr>
          <w:color w:val="231F20"/>
        </w:rPr>
        <w:t xml:space="preserve">u uvodnoj rečenici </w:t>
      </w:r>
      <w:r>
        <w:rPr>
          <w:color w:val="231F20"/>
        </w:rPr>
        <w:t>riječi: „</w:t>
      </w:r>
      <w:r w:rsidRPr="00B65C6B">
        <w:rPr>
          <w:color w:val="231F20"/>
        </w:rPr>
        <w:t>od 30.000,00 do 300.000,00 kuna</w:t>
      </w:r>
      <w:r>
        <w:rPr>
          <w:color w:val="231F20"/>
        </w:rPr>
        <w:t>“ zamjenjuju se riječima</w:t>
      </w:r>
      <w:r w:rsidR="0015737E">
        <w:rPr>
          <w:color w:val="231F20"/>
        </w:rPr>
        <w:t xml:space="preserve">: </w:t>
      </w:r>
      <w:r>
        <w:rPr>
          <w:color w:val="231F20"/>
        </w:rPr>
        <w:t>„</w:t>
      </w:r>
      <w:r w:rsidRPr="00B65C6B">
        <w:rPr>
          <w:color w:val="231F20"/>
        </w:rPr>
        <w:t>od 3.980,00 do 39.810,00 eura</w:t>
      </w:r>
      <w:r>
        <w:rPr>
          <w:color w:val="231F20"/>
        </w:rPr>
        <w:t>“.</w:t>
      </w:r>
    </w:p>
    <w:p w14:paraId="020517AB" w14:textId="77777777" w:rsidR="00B65C6B" w:rsidRDefault="00B65C6B" w:rsidP="00FF5167">
      <w:pPr>
        <w:pStyle w:val="box468243"/>
        <w:shd w:val="clear" w:color="auto" w:fill="FFFFFF"/>
        <w:ind w:firstLine="426"/>
        <w:jc w:val="both"/>
        <w:textAlignment w:val="baseline"/>
        <w:rPr>
          <w:color w:val="231F20"/>
        </w:rPr>
      </w:pPr>
      <w:r>
        <w:rPr>
          <w:color w:val="231F20"/>
        </w:rPr>
        <w:t>U stavcima 2. i 3. riječi: „</w:t>
      </w:r>
      <w:r w:rsidRPr="00B65C6B">
        <w:rPr>
          <w:color w:val="231F20"/>
        </w:rPr>
        <w:t>od 4000,00 do 10.000,00 kuna</w:t>
      </w:r>
      <w:r>
        <w:rPr>
          <w:color w:val="231F20"/>
        </w:rPr>
        <w:t xml:space="preserve">“ </w:t>
      </w:r>
      <w:r w:rsidRPr="00B65C6B">
        <w:rPr>
          <w:color w:val="231F20"/>
        </w:rPr>
        <w:t>zamjenjuje se riječima: „od 530,00 do 1.320,00 eura</w:t>
      </w:r>
      <w:r>
        <w:rPr>
          <w:color w:val="231F20"/>
        </w:rPr>
        <w:t>“.</w:t>
      </w:r>
    </w:p>
    <w:p w14:paraId="1869B0D9" w14:textId="77777777" w:rsidR="0098492E" w:rsidRPr="00C43153" w:rsidRDefault="0098492E" w:rsidP="00FF5167">
      <w:pPr>
        <w:pStyle w:val="box468243"/>
        <w:shd w:val="clear" w:color="auto" w:fill="FFFFFF"/>
        <w:jc w:val="center"/>
        <w:textAlignment w:val="baseline"/>
        <w:rPr>
          <w:b/>
          <w:color w:val="231F20"/>
        </w:rPr>
      </w:pPr>
      <w:r w:rsidRPr="00C43153">
        <w:rPr>
          <w:b/>
          <w:color w:val="231F20"/>
        </w:rPr>
        <w:t>Č</w:t>
      </w:r>
      <w:r w:rsidR="004A3841" w:rsidRPr="00C43153">
        <w:rPr>
          <w:b/>
          <w:color w:val="231F20"/>
        </w:rPr>
        <w:t xml:space="preserve">lanak </w:t>
      </w:r>
      <w:r w:rsidR="004B0CB1">
        <w:rPr>
          <w:b/>
          <w:color w:val="231F20"/>
        </w:rPr>
        <w:t>16.</w:t>
      </w:r>
    </w:p>
    <w:p w14:paraId="29B23161" w14:textId="77777777" w:rsidR="00AE544E" w:rsidRPr="00F859AE" w:rsidRDefault="00A4229A" w:rsidP="0081007E">
      <w:pPr>
        <w:pStyle w:val="box468243"/>
        <w:shd w:val="clear" w:color="auto" w:fill="FFFFFF"/>
        <w:ind w:firstLine="425"/>
        <w:jc w:val="both"/>
        <w:textAlignment w:val="baseline"/>
        <w:rPr>
          <w:color w:val="231F20"/>
        </w:rPr>
      </w:pPr>
      <w:r>
        <w:rPr>
          <w:color w:val="231F20"/>
        </w:rPr>
        <w:t>U članku 225. stavku 1.</w:t>
      </w:r>
      <w:r w:rsidR="00641B38">
        <w:rPr>
          <w:color w:val="231F20"/>
        </w:rPr>
        <w:t xml:space="preserve"> u uvodnoj rečenici</w:t>
      </w:r>
      <w:r>
        <w:rPr>
          <w:color w:val="231F20"/>
        </w:rPr>
        <w:t xml:space="preserve"> </w:t>
      </w:r>
      <w:r w:rsidR="00AE544E" w:rsidRPr="00AE544E">
        <w:rPr>
          <w:color w:val="231F20"/>
        </w:rPr>
        <w:t>riječi: „</w:t>
      </w:r>
      <w:r w:rsidR="00F859AE" w:rsidRPr="00F859AE">
        <w:rPr>
          <w:color w:val="231F20"/>
        </w:rPr>
        <w:t>od 20.000,00 do 100.000,00 kuna</w:t>
      </w:r>
      <w:r w:rsidR="00F859AE">
        <w:rPr>
          <w:color w:val="231F20"/>
        </w:rPr>
        <w:t>“</w:t>
      </w:r>
      <w:r w:rsidR="00F859AE" w:rsidRPr="00F859AE">
        <w:t xml:space="preserve"> </w:t>
      </w:r>
      <w:r w:rsidR="00F859AE" w:rsidRPr="00F859AE">
        <w:rPr>
          <w:color w:val="231F20"/>
        </w:rPr>
        <w:t>zamjenjuju se riječima: „od 2.650,00 do 13.270,00 eura</w:t>
      </w:r>
      <w:r w:rsidR="00F859AE">
        <w:rPr>
          <w:color w:val="231F20"/>
        </w:rPr>
        <w:t>“.</w:t>
      </w:r>
    </w:p>
    <w:p w14:paraId="341D17BA" w14:textId="77777777" w:rsidR="00A4229A" w:rsidRDefault="00F859AE" w:rsidP="0081007E">
      <w:pPr>
        <w:pStyle w:val="box468243"/>
        <w:shd w:val="clear" w:color="auto" w:fill="FFFFFF"/>
        <w:spacing w:before="0" w:beforeAutospacing="0" w:after="0" w:afterAutospacing="0"/>
        <w:ind w:firstLine="425"/>
        <w:jc w:val="both"/>
        <w:textAlignment w:val="baseline"/>
        <w:rPr>
          <w:color w:val="231F20"/>
        </w:rPr>
      </w:pPr>
      <w:r w:rsidRPr="004A3841">
        <w:rPr>
          <w:color w:val="231F20"/>
        </w:rPr>
        <w:t>I</w:t>
      </w:r>
      <w:r w:rsidR="00A4229A" w:rsidRPr="004A3841">
        <w:rPr>
          <w:color w:val="231F20"/>
        </w:rPr>
        <w:t xml:space="preserve">za točke 15. dodaju se </w:t>
      </w:r>
      <w:r w:rsidR="004A3841" w:rsidRPr="004A3841">
        <w:rPr>
          <w:color w:val="231F20"/>
        </w:rPr>
        <w:t xml:space="preserve">nove </w:t>
      </w:r>
      <w:r w:rsidR="00A4229A" w:rsidRPr="004A3841">
        <w:rPr>
          <w:color w:val="231F20"/>
        </w:rPr>
        <w:t>točke</w:t>
      </w:r>
      <w:r w:rsidR="00A4229A">
        <w:rPr>
          <w:color w:val="231F20"/>
        </w:rPr>
        <w:t xml:space="preserve"> </w:t>
      </w:r>
      <w:r w:rsidR="004A3841">
        <w:rPr>
          <w:color w:val="231F20"/>
        </w:rPr>
        <w:t xml:space="preserve">16. </w:t>
      </w:r>
      <w:r w:rsidR="00641B38">
        <w:rPr>
          <w:color w:val="231F20"/>
        </w:rPr>
        <w:t xml:space="preserve">do </w:t>
      </w:r>
      <w:r w:rsidR="004A3841">
        <w:rPr>
          <w:color w:val="231F20"/>
        </w:rPr>
        <w:t>19. koje glase:</w:t>
      </w:r>
    </w:p>
    <w:p w14:paraId="5B240AF8" w14:textId="77777777" w:rsidR="004A3841" w:rsidRPr="004A3841" w:rsidRDefault="004A3841" w:rsidP="0081007E">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w:t>
      </w:r>
      <w:r w:rsidRPr="004A3841">
        <w:rPr>
          <w:rFonts w:ascii="Times New Roman" w:eastAsia="Times New Roman" w:hAnsi="Times New Roman" w:cs="Times New Roman"/>
          <w:color w:val="231F20"/>
          <w:sz w:val="24"/>
          <w:szCs w:val="24"/>
          <w:lang w:eastAsia="hr-HR"/>
        </w:rPr>
        <w:t xml:space="preserve">16. ne </w:t>
      </w:r>
      <w:r w:rsidR="007C4C1F">
        <w:rPr>
          <w:rFonts w:ascii="Times New Roman" w:eastAsia="Times New Roman" w:hAnsi="Times New Roman" w:cs="Times New Roman"/>
          <w:color w:val="231F20"/>
          <w:sz w:val="24"/>
          <w:szCs w:val="24"/>
          <w:lang w:eastAsia="hr-HR"/>
        </w:rPr>
        <w:t>utvrđuje</w:t>
      </w:r>
      <w:r w:rsidR="00F7081A">
        <w:rPr>
          <w:rFonts w:ascii="Times New Roman" w:eastAsia="Times New Roman" w:hAnsi="Times New Roman" w:cs="Times New Roman"/>
          <w:color w:val="231F20"/>
          <w:sz w:val="24"/>
          <w:szCs w:val="24"/>
          <w:lang w:eastAsia="hr-HR"/>
        </w:rPr>
        <w:t>,</w:t>
      </w:r>
      <w:r w:rsidR="007C4C1F">
        <w:rPr>
          <w:rFonts w:ascii="Times New Roman" w:eastAsia="Times New Roman" w:hAnsi="Times New Roman" w:cs="Times New Roman"/>
          <w:color w:val="231F20"/>
          <w:sz w:val="24"/>
          <w:szCs w:val="24"/>
          <w:lang w:eastAsia="hr-HR"/>
        </w:rPr>
        <w:t xml:space="preserve"> ne sastavlja</w:t>
      </w:r>
      <w:r w:rsidR="00F7081A">
        <w:rPr>
          <w:rFonts w:ascii="Times New Roman" w:eastAsia="Times New Roman" w:hAnsi="Times New Roman" w:cs="Times New Roman"/>
          <w:color w:val="231F20"/>
          <w:sz w:val="24"/>
          <w:szCs w:val="24"/>
          <w:lang w:eastAsia="hr-HR"/>
        </w:rPr>
        <w:t xml:space="preserve"> i/ili ne dostavlja</w:t>
      </w:r>
      <w:r w:rsidR="007C4C1F">
        <w:rPr>
          <w:rFonts w:ascii="Times New Roman" w:eastAsia="Times New Roman" w:hAnsi="Times New Roman" w:cs="Times New Roman"/>
          <w:color w:val="231F20"/>
          <w:sz w:val="24"/>
          <w:szCs w:val="24"/>
          <w:lang w:eastAsia="hr-HR"/>
        </w:rPr>
        <w:t xml:space="preserve"> popis osoba</w:t>
      </w:r>
      <w:r w:rsidRPr="004A3841">
        <w:rPr>
          <w:rFonts w:ascii="Times New Roman" w:eastAsia="Times New Roman" w:hAnsi="Times New Roman" w:cs="Times New Roman"/>
          <w:color w:val="231F20"/>
          <w:sz w:val="24"/>
          <w:szCs w:val="24"/>
          <w:lang w:eastAsia="hr-HR"/>
        </w:rPr>
        <w:t xml:space="preserve"> bez pristupa ili s ograničenim pristupom vodi namijenjenoj za ljudsku potrošnju, uključujući ranjive i marginalizirane skupine nadležnom javnom isporučitelju vodnih usluga sukladno članku </w:t>
      </w:r>
      <w:r w:rsidR="004B0CB1">
        <w:rPr>
          <w:rFonts w:ascii="Times New Roman" w:eastAsia="Times New Roman" w:hAnsi="Times New Roman" w:cs="Times New Roman"/>
          <w:color w:val="231F20"/>
          <w:sz w:val="24"/>
          <w:szCs w:val="24"/>
          <w:lang w:eastAsia="hr-HR"/>
        </w:rPr>
        <w:t>97.a</w:t>
      </w:r>
      <w:r w:rsidRPr="004A3841">
        <w:rPr>
          <w:rFonts w:ascii="Times New Roman" w:eastAsia="Times New Roman" w:hAnsi="Times New Roman" w:cs="Times New Roman"/>
          <w:color w:val="231F20"/>
          <w:sz w:val="24"/>
          <w:szCs w:val="24"/>
          <w:lang w:eastAsia="hr-HR"/>
        </w:rPr>
        <w:t xml:space="preserve"> stavku 4. podstavku 1. ovoga Zakona </w:t>
      </w:r>
    </w:p>
    <w:p w14:paraId="10C5A21D" w14:textId="77777777" w:rsidR="004A3841" w:rsidRPr="004A3841" w:rsidRDefault="004A3841" w:rsidP="004A384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4A3841">
        <w:rPr>
          <w:rFonts w:ascii="Times New Roman" w:eastAsia="Times New Roman" w:hAnsi="Times New Roman" w:cs="Times New Roman"/>
          <w:color w:val="231F20"/>
          <w:sz w:val="24"/>
          <w:szCs w:val="24"/>
          <w:lang w:eastAsia="hr-HR"/>
        </w:rPr>
        <w:t xml:space="preserve">17. ne obavješćuje o mogućnostima priključenja na sustav javne vodoopskrbe ili o alternativnim načinima pristupa vodi namijenjenoj za ljudsku potrošnju na svojoj mrežnoj stranici ili na drugi najprikladniji i lako dostupan način sukladno članku </w:t>
      </w:r>
      <w:r w:rsidR="004B0CB1">
        <w:rPr>
          <w:rFonts w:ascii="Times New Roman" w:eastAsia="Times New Roman" w:hAnsi="Times New Roman" w:cs="Times New Roman"/>
          <w:color w:val="231F20"/>
          <w:sz w:val="24"/>
          <w:szCs w:val="24"/>
          <w:lang w:eastAsia="hr-HR"/>
        </w:rPr>
        <w:t>97.a</w:t>
      </w:r>
      <w:r w:rsidRPr="004A3841">
        <w:rPr>
          <w:rFonts w:ascii="Times New Roman" w:eastAsia="Times New Roman" w:hAnsi="Times New Roman" w:cs="Times New Roman"/>
          <w:color w:val="231F20"/>
          <w:sz w:val="24"/>
          <w:szCs w:val="24"/>
          <w:lang w:eastAsia="hr-HR"/>
        </w:rPr>
        <w:t xml:space="preserve"> stavku 4. podstavku 2. ovoga Zakona</w:t>
      </w:r>
    </w:p>
    <w:p w14:paraId="08E8FA18" w14:textId="77777777" w:rsidR="004A3841" w:rsidRPr="004A3841" w:rsidRDefault="004A3841" w:rsidP="0081007E">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4A3841">
        <w:rPr>
          <w:rFonts w:ascii="Times New Roman" w:eastAsia="Times New Roman" w:hAnsi="Times New Roman" w:cs="Times New Roman"/>
          <w:color w:val="231F20"/>
          <w:sz w:val="24"/>
          <w:szCs w:val="24"/>
          <w:lang w:eastAsia="hr-HR"/>
        </w:rPr>
        <w:t>18. ne dostavlja informacije Hrvatskim vodama sukladno članku 100.d stavku 4. ovoga Zakona</w:t>
      </w:r>
    </w:p>
    <w:p w14:paraId="6CCF301A" w14:textId="77777777" w:rsidR="004A3841" w:rsidRPr="004A3841" w:rsidRDefault="004A3841" w:rsidP="0081007E">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4A3841">
        <w:rPr>
          <w:rFonts w:ascii="Times New Roman" w:eastAsia="Times New Roman" w:hAnsi="Times New Roman" w:cs="Times New Roman"/>
          <w:color w:val="231F20"/>
          <w:sz w:val="24"/>
          <w:szCs w:val="24"/>
          <w:lang w:eastAsia="hr-HR"/>
        </w:rPr>
        <w:t>19. ne izradi i ne dostavi Hrvatskim vodama procjenu razina gubitaka vode sukladno članku 101.a stavku 2. ovoga Zakona</w:t>
      </w:r>
      <w:r>
        <w:rPr>
          <w:rFonts w:ascii="Times New Roman" w:eastAsia="Times New Roman" w:hAnsi="Times New Roman" w:cs="Times New Roman"/>
          <w:color w:val="231F20"/>
          <w:sz w:val="24"/>
          <w:szCs w:val="24"/>
          <w:lang w:eastAsia="hr-HR"/>
        </w:rPr>
        <w:t>“.</w:t>
      </w:r>
    </w:p>
    <w:p w14:paraId="637536ED" w14:textId="77777777" w:rsidR="004A3841" w:rsidRDefault="004A3841" w:rsidP="0081007E">
      <w:pPr>
        <w:pStyle w:val="box468243"/>
        <w:shd w:val="clear" w:color="auto" w:fill="FFFFFF"/>
        <w:ind w:firstLine="426"/>
        <w:jc w:val="both"/>
        <w:textAlignment w:val="baseline"/>
        <w:rPr>
          <w:color w:val="231F20"/>
        </w:rPr>
      </w:pPr>
      <w:r>
        <w:rPr>
          <w:color w:val="231F20"/>
        </w:rPr>
        <w:t xml:space="preserve">Dosadašnje točke 16. </w:t>
      </w:r>
      <w:r w:rsidR="00641B38">
        <w:rPr>
          <w:color w:val="231F20"/>
        </w:rPr>
        <w:t>do</w:t>
      </w:r>
      <w:r>
        <w:rPr>
          <w:color w:val="231F20"/>
        </w:rPr>
        <w:t xml:space="preserve"> 25. postaju točke 20. </w:t>
      </w:r>
      <w:r w:rsidR="00641B38">
        <w:rPr>
          <w:color w:val="231F20"/>
        </w:rPr>
        <w:t>do</w:t>
      </w:r>
      <w:r>
        <w:rPr>
          <w:color w:val="231F20"/>
        </w:rPr>
        <w:t xml:space="preserve"> 29.</w:t>
      </w:r>
    </w:p>
    <w:p w14:paraId="22C90814" w14:textId="77777777" w:rsidR="006D6C58" w:rsidRDefault="009511D2" w:rsidP="00FF5167">
      <w:pPr>
        <w:pStyle w:val="box468243"/>
        <w:shd w:val="clear" w:color="auto" w:fill="FFFFFF"/>
        <w:ind w:firstLine="426"/>
        <w:jc w:val="both"/>
        <w:textAlignment w:val="baseline"/>
        <w:rPr>
          <w:color w:val="231F20"/>
        </w:rPr>
      </w:pPr>
      <w:r>
        <w:rPr>
          <w:color w:val="231F20"/>
        </w:rPr>
        <w:t>U stavcima 2. i 3. riječi</w:t>
      </w:r>
      <w:r w:rsidR="00F859AE" w:rsidRPr="00F859AE">
        <w:rPr>
          <w:color w:val="231F20"/>
        </w:rPr>
        <w:t xml:space="preserve">: „od 2000,00 do 10.000,00 kuna“ </w:t>
      </w:r>
      <w:r w:rsidR="004E28F9">
        <w:rPr>
          <w:color w:val="231F20"/>
        </w:rPr>
        <w:t>zamjenjuju</w:t>
      </w:r>
      <w:r w:rsidR="00F859AE" w:rsidRPr="00F859AE">
        <w:rPr>
          <w:color w:val="231F20"/>
        </w:rPr>
        <w:t xml:space="preserve"> se riječima: „od 260,00 do 1.320,00 eura“.</w:t>
      </w:r>
    </w:p>
    <w:p w14:paraId="1547A2E9" w14:textId="77777777" w:rsidR="00D741C6" w:rsidRPr="00C43153" w:rsidRDefault="00D741C6" w:rsidP="00FF5167">
      <w:pPr>
        <w:pStyle w:val="box468243"/>
        <w:shd w:val="clear" w:color="auto" w:fill="FFFFFF"/>
        <w:jc w:val="center"/>
        <w:textAlignment w:val="baseline"/>
        <w:rPr>
          <w:b/>
          <w:color w:val="231F20"/>
        </w:rPr>
      </w:pPr>
      <w:r w:rsidRPr="00C43153">
        <w:rPr>
          <w:b/>
          <w:color w:val="231F20"/>
        </w:rPr>
        <w:lastRenderedPageBreak/>
        <w:t xml:space="preserve">Članak </w:t>
      </w:r>
      <w:r w:rsidR="004B0CB1">
        <w:rPr>
          <w:b/>
          <w:color w:val="231F20"/>
        </w:rPr>
        <w:t>17.</w:t>
      </w:r>
    </w:p>
    <w:p w14:paraId="78418E98" w14:textId="77777777" w:rsidR="006D6C58" w:rsidRPr="00D741C6" w:rsidRDefault="00D741C6" w:rsidP="00D741C6">
      <w:pPr>
        <w:pStyle w:val="box468243"/>
        <w:shd w:val="clear" w:color="auto" w:fill="FFFFFF"/>
        <w:spacing w:before="103" w:beforeAutospacing="0" w:after="48" w:afterAutospacing="0"/>
        <w:ind w:firstLine="426"/>
        <w:jc w:val="both"/>
        <w:textAlignment w:val="baseline"/>
        <w:rPr>
          <w:color w:val="231F20"/>
        </w:rPr>
      </w:pPr>
      <w:r>
        <w:rPr>
          <w:color w:val="231F20"/>
        </w:rPr>
        <w:t xml:space="preserve">U članku 226. stavku 1. </w:t>
      </w:r>
      <w:r w:rsidR="00641B38">
        <w:rPr>
          <w:color w:val="231F20"/>
        </w:rPr>
        <w:t xml:space="preserve">u uvodnoj rečenici </w:t>
      </w:r>
      <w:r w:rsidR="009511D2">
        <w:rPr>
          <w:color w:val="231F20"/>
        </w:rPr>
        <w:t>riječi</w:t>
      </w:r>
      <w:r w:rsidRPr="00AE544E">
        <w:rPr>
          <w:color w:val="231F20"/>
        </w:rPr>
        <w:t>: „</w:t>
      </w:r>
      <w:r w:rsidRPr="00D741C6">
        <w:rPr>
          <w:color w:val="231F20"/>
        </w:rPr>
        <w:t>od 10.000,00 do 50.000,00 kuna</w:t>
      </w:r>
      <w:r w:rsidRPr="00D741C6">
        <w:t xml:space="preserve"> </w:t>
      </w:r>
      <w:r w:rsidR="004E28F9">
        <w:rPr>
          <w:color w:val="231F20"/>
        </w:rPr>
        <w:t>zamjenjuju</w:t>
      </w:r>
      <w:r w:rsidRPr="00D741C6">
        <w:rPr>
          <w:color w:val="231F20"/>
        </w:rPr>
        <w:t xml:space="preserve"> se riječima: „od 1.320,00 do 6.630,00 eura</w:t>
      </w:r>
      <w:r>
        <w:rPr>
          <w:color w:val="231F20"/>
        </w:rPr>
        <w:t>“.</w:t>
      </w:r>
    </w:p>
    <w:p w14:paraId="06086824" w14:textId="77777777" w:rsidR="00E9356B" w:rsidRDefault="009511D2" w:rsidP="00E9356B">
      <w:pPr>
        <w:pStyle w:val="box468243"/>
        <w:shd w:val="clear" w:color="auto" w:fill="FFFFFF"/>
        <w:spacing w:before="103" w:beforeAutospacing="0" w:after="48" w:afterAutospacing="0"/>
        <w:ind w:firstLine="426"/>
        <w:jc w:val="both"/>
        <w:textAlignment w:val="baseline"/>
        <w:rPr>
          <w:color w:val="231F20"/>
        </w:rPr>
      </w:pPr>
      <w:r>
        <w:rPr>
          <w:color w:val="231F20"/>
        </w:rPr>
        <w:t>U stavcima 2. i 3. riječi</w:t>
      </w:r>
      <w:r w:rsidR="00E9356B" w:rsidRPr="00F859AE">
        <w:rPr>
          <w:color w:val="231F20"/>
        </w:rPr>
        <w:t>: „</w:t>
      </w:r>
      <w:r w:rsidR="00006497" w:rsidRPr="00006497">
        <w:rPr>
          <w:color w:val="231F20"/>
        </w:rPr>
        <w:t>od 1000,00 do 5000,00 kuna</w:t>
      </w:r>
      <w:r w:rsidR="00E9356B" w:rsidRPr="00F859AE">
        <w:rPr>
          <w:color w:val="231F20"/>
        </w:rPr>
        <w:t>“ zamjenjuje se riječima: „</w:t>
      </w:r>
      <w:r w:rsidR="00006497" w:rsidRPr="00006497">
        <w:rPr>
          <w:color w:val="231F20"/>
        </w:rPr>
        <w:t>od 130,00 do 660,00 eura</w:t>
      </w:r>
      <w:r w:rsidR="00E9356B" w:rsidRPr="00F859AE">
        <w:rPr>
          <w:color w:val="231F20"/>
        </w:rPr>
        <w:t>“.</w:t>
      </w:r>
    </w:p>
    <w:p w14:paraId="0B8FD791" w14:textId="77777777" w:rsidR="00C43153" w:rsidRDefault="00C43153" w:rsidP="000363C1">
      <w:pPr>
        <w:pStyle w:val="box468243"/>
        <w:shd w:val="clear" w:color="auto" w:fill="FFFFFF"/>
        <w:spacing w:before="103" w:beforeAutospacing="0" w:after="48" w:afterAutospacing="0"/>
        <w:jc w:val="center"/>
        <w:textAlignment w:val="baseline"/>
        <w:rPr>
          <w:b/>
          <w:color w:val="231F20"/>
        </w:rPr>
      </w:pPr>
    </w:p>
    <w:p w14:paraId="284D88C7" w14:textId="77777777" w:rsidR="000363C1" w:rsidRPr="00147B20" w:rsidRDefault="000363C1" w:rsidP="000363C1">
      <w:pPr>
        <w:pStyle w:val="box468243"/>
        <w:shd w:val="clear" w:color="auto" w:fill="FFFFFF"/>
        <w:spacing w:before="103" w:beforeAutospacing="0" w:after="48" w:afterAutospacing="0"/>
        <w:jc w:val="center"/>
        <w:textAlignment w:val="baseline"/>
        <w:rPr>
          <w:b/>
          <w:color w:val="231F20"/>
        </w:rPr>
      </w:pPr>
      <w:r w:rsidRPr="00147B20">
        <w:rPr>
          <w:b/>
          <w:color w:val="231F20"/>
        </w:rPr>
        <w:t>PRIJELAZNE I ZAVRŠNE ODREDBE</w:t>
      </w:r>
    </w:p>
    <w:p w14:paraId="41850F7D" w14:textId="77777777" w:rsidR="00D5449D" w:rsidRDefault="00D5449D" w:rsidP="00D5449D">
      <w:pPr>
        <w:pStyle w:val="box468243"/>
        <w:shd w:val="clear" w:color="auto" w:fill="FFFFFF"/>
        <w:spacing w:before="103" w:beforeAutospacing="0" w:after="48" w:afterAutospacing="0"/>
        <w:jc w:val="center"/>
        <w:textAlignment w:val="baseline"/>
        <w:rPr>
          <w:b/>
          <w:color w:val="231F20"/>
        </w:rPr>
      </w:pPr>
    </w:p>
    <w:p w14:paraId="28AFF60B" w14:textId="77777777" w:rsidR="008F73AB" w:rsidRPr="008F73AB" w:rsidRDefault="008F73AB" w:rsidP="008F73AB">
      <w:pPr>
        <w:shd w:val="clear" w:color="auto" w:fill="FFFFFF"/>
        <w:spacing w:before="103" w:after="48" w:line="240" w:lineRule="auto"/>
        <w:jc w:val="center"/>
        <w:textAlignment w:val="baseline"/>
        <w:rPr>
          <w:rFonts w:ascii="Times New Roman" w:eastAsia="Times New Roman" w:hAnsi="Times New Roman" w:cs="Times New Roman"/>
          <w:i/>
          <w:color w:val="231F20"/>
          <w:sz w:val="24"/>
          <w:szCs w:val="24"/>
          <w:lang w:eastAsia="hr-HR"/>
        </w:rPr>
      </w:pPr>
      <w:r w:rsidRPr="008F73AB">
        <w:rPr>
          <w:rFonts w:ascii="Times New Roman" w:eastAsia="Times New Roman" w:hAnsi="Times New Roman" w:cs="Times New Roman"/>
          <w:i/>
          <w:color w:val="231F20"/>
          <w:sz w:val="24"/>
          <w:szCs w:val="24"/>
          <w:lang w:eastAsia="hr-HR"/>
        </w:rPr>
        <w:t>Rok za prvu procjenu rizika i upravl</w:t>
      </w:r>
      <w:r w:rsidR="00DE2298">
        <w:rPr>
          <w:rFonts w:ascii="Times New Roman" w:eastAsia="Times New Roman" w:hAnsi="Times New Roman" w:cs="Times New Roman"/>
          <w:i/>
          <w:color w:val="231F20"/>
          <w:sz w:val="24"/>
          <w:szCs w:val="24"/>
          <w:lang w:eastAsia="hr-HR"/>
        </w:rPr>
        <w:t xml:space="preserve">janja rizikom za područja sliva vodozahvata </w:t>
      </w:r>
      <w:r w:rsidR="00B718BA" w:rsidRPr="00B718BA">
        <w:rPr>
          <w:rFonts w:ascii="Times New Roman" w:eastAsia="Times New Roman" w:hAnsi="Times New Roman" w:cs="Times New Roman"/>
          <w:i/>
          <w:color w:val="231F20"/>
          <w:sz w:val="24"/>
          <w:szCs w:val="24"/>
          <w:lang w:eastAsia="hr-HR"/>
        </w:rPr>
        <w:t>vode namijenjene za ljudsku potrošnju</w:t>
      </w:r>
    </w:p>
    <w:p w14:paraId="017ED05A" w14:textId="77777777" w:rsidR="008F73AB" w:rsidRPr="00C43153" w:rsidRDefault="008F73AB" w:rsidP="008F73AB">
      <w:pPr>
        <w:shd w:val="clear" w:color="auto" w:fill="FFFFFF"/>
        <w:spacing w:before="103" w:after="48" w:line="240" w:lineRule="auto"/>
        <w:jc w:val="center"/>
        <w:textAlignment w:val="baseline"/>
        <w:rPr>
          <w:rFonts w:ascii="Times New Roman" w:eastAsia="Times New Roman" w:hAnsi="Times New Roman" w:cs="Times New Roman"/>
          <w:b/>
          <w:color w:val="231F20"/>
          <w:sz w:val="24"/>
          <w:szCs w:val="24"/>
          <w:lang w:eastAsia="hr-HR"/>
        </w:rPr>
      </w:pPr>
      <w:r w:rsidRPr="00C43153">
        <w:rPr>
          <w:rFonts w:ascii="Times New Roman" w:eastAsia="Times New Roman" w:hAnsi="Times New Roman" w:cs="Times New Roman"/>
          <w:b/>
          <w:color w:val="231F20"/>
          <w:sz w:val="24"/>
          <w:szCs w:val="24"/>
          <w:lang w:eastAsia="hr-HR"/>
        </w:rPr>
        <w:t xml:space="preserve">Članak </w:t>
      </w:r>
      <w:r w:rsidR="004B0CB1">
        <w:rPr>
          <w:rFonts w:ascii="Times New Roman" w:eastAsia="Times New Roman" w:hAnsi="Times New Roman" w:cs="Times New Roman"/>
          <w:b/>
          <w:color w:val="231F20"/>
          <w:sz w:val="24"/>
          <w:szCs w:val="24"/>
          <w:lang w:eastAsia="hr-HR"/>
        </w:rPr>
        <w:t>18.</w:t>
      </w:r>
    </w:p>
    <w:p w14:paraId="790BC3B1" w14:textId="77777777" w:rsidR="008F73AB" w:rsidRPr="008F73AB" w:rsidRDefault="00785914" w:rsidP="009145D9">
      <w:pPr>
        <w:shd w:val="clear" w:color="auto" w:fill="FFFFFF"/>
        <w:spacing w:before="100" w:beforeAutospacing="1" w:after="100" w:afterAutospacing="1" w:line="240" w:lineRule="auto"/>
        <w:ind w:firstLine="426"/>
        <w:jc w:val="both"/>
        <w:textAlignment w:val="baseline"/>
        <w:rPr>
          <w:rFonts w:ascii="Times New Roman" w:eastAsia="Times New Roman" w:hAnsi="Times New Roman" w:cs="Times New Roman"/>
          <w:color w:val="231F20"/>
          <w:sz w:val="24"/>
          <w:szCs w:val="24"/>
          <w:lang w:eastAsia="hr-HR"/>
        </w:rPr>
      </w:pPr>
      <w:r w:rsidRPr="00785914">
        <w:rPr>
          <w:rFonts w:ascii="Times New Roman" w:eastAsia="Times New Roman" w:hAnsi="Times New Roman" w:cs="Times New Roman"/>
          <w:color w:val="231F20"/>
          <w:sz w:val="24"/>
          <w:szCs w:val="24"/>
          <w:lang w:eastAsia="hr-HR"/>
        </w:rPr>
        <w:t xml:space="preserve">Prva procjena rizika i upravljanje rizikom za područja sliva </w:t>
      </w:r>
      <w:r w:rsidR="00F81A91">
        <w:rPr>
          <w:rFonts w:ascii="Times New Roman" w:eastAsia="Times New Roman" w:hAnsi="Times New Roman" w:cs="Times New Roman"/>
          <w:color w:val="231F20"/>
          <w:sz w:val="24"/>
          <w:szCs w:val="24"/>
          <w:lang w:eastAsia="hr-HR"/>
        </w:rPr>
        <w:t xml:space="preserve">vodozahvata </w:t>
      </w:r>
      <w:r w:rsidR="00B718BA" w:rsidRPr="00B718BA">
        <w:rPr>
          <w:rFonts w:ascii="Times New Roman" w:eastAsia="Times New Roman" w:hAnsi="Times New Roman" w:cs="Times New Roman"/>
          <w:color w:val="231F20"/>
          <w:sz w:val="24"/>
          <w:szCs w:val="24"/>
          <w:lang w:eastAsia="hr-HR"/>
        </w:rPr>
        <w:t>vode namijenjene za ljudsku potrošnju</w:t>
      </w:r>
      <w:r>
        <w:rPr>
          <w:rFonts w:ascii="Times New Roman" w:eastAsia="Times New Roman" w:hAnsi="Times New Roman" w:cs="Times New Roman"/>
          <w:color w:val="231F20"/>
          <w:sz w:val="24"/>
          <w:szCs w:val="24"/>
          <w:lang w:eastAsia="hr-HR"/>
        </w:rPr>
        <w:t xml:space="preserve"> sukladno člancima </w:t>
      </w:r>
      <w:r w:rsidR="00D6266C" w:rsidRPr="00785914">
        <w:rPr>
          <w:rFonts w:ascii="Times New Roman" w:eastAsia="Times New Roman" w:hAnsi="Times New Roman" w:cs="Times New Roman"/>
          <w:color w:val="231F20"/>
          <w:sz w:val="24"/>
          <w:szCs w:val="24"/>
          <w:lang w:eastAsia="hr-HR"/>
        </w:rPr>
        <w:t>100.a</w:t>
      </w:r>
      <w:r w:rsidR="007A30F8">
        <w:rPr>
          <w:rFonts w:ascii="Times New Roman" w:eastAsia="Times New Roman" w:hAnsi="Times New Roman" w:cs="Times New Roman"/>
          <w:color w:val="231F20"/>
          <w:sz w:val="24"/>
          <w:szCs w:val="24"/>
          <w:lang w:eastAsia="hr-HR"/>
        </w:rPr>
        <w:t xml:space="preserve">, 100.b i </w:t>
      </w:r>
      <w:r w:rsidR="00D6266C" w:rsidRPr="00785914">
        <w:rPr>
          <w:rFonts w:ascii="Times New Roman" w:eastAsia="Times New Roman" w:hAnsi="Times New Roman" w:cs="Times New Roman"/>
          <w:color w:val="231F20"/>
          <w:sz w:val="24"/>
          <w:szCs w:val="24"/>
          <w:lang w:eastAsia="hr-HR"/>
        </w:rPr>
        <w:t>10</w:t>
      </w:r>
      <w:r w:rsidR="009D6D22" w:rsidRPr="00785914">
        <w:rPr>
          <w:rFonts w:ascii="Times New Roman" w:eastAsia="Times New Roman" w:hAnsi="Times New Roman" w:cs="Times New Roman"/>
          <w:color w:val="231F20"/>
          <w:sz w:val="24"/>
          <w:szCs w:val="24"/>
          <w:lang w:eastAsia="hr-HR"/>
        </w:rPr>
        <w:t>0</w:t>
      </w:r>
      <w:r w:rsidR="00D6266C" w:rsidRPr="00785914">
        <w:rPr>
          <w:rFonts w:ascii="Times New Roman" w:eastAsia="Times New Roman" w:hAnsi="Times New Roman" w:cs="Times New Roman"/>
          <w:color w:val="231F20"/>
          <w:sz w:val="24"/>
          <w:szCs w:val="24"/>
          <w:lang w:eastAsia="hr-HR"/>
        </w:rPr>
        <w:t xml:space="preserve">.c </w:t>
      </w:r>
      <w:r w:rsidR="009D6D22" w:rsidRPr="00785914">
        <w:rPr>
          <w:rFonts w:ascii="Times New Roman" w:eastAsia="Times New Roman" w:hAnsi="Times New Roman" w:cs="Times New Roman"/>
          <w:color w:val="231F20"/>
          <w:sz w:val="24"/>
          <w:szCs w:val="24"/>
          <w:lang w:eastAsia="hr-HR"/>
        </w:rPr>
        <w:t>koji</w:t>
      </w:r>
      <w:r w:rsidR="009D6D22">
        <w:rPr>
          <w:rFonts w:ascii="Times New Roman" w:eastAsia="Times New Roman" w:hAnsi="Times New Roman" w:cs="Times New Roman"/>
          <w:color w:val="231F20"/>
          <w:sz w:val="24"/>
          <w:szCs w:val="24"/>
          <w:lang w:eastAsia="hr-HR"/>
        </w:rPr>
        <w:t xml:space="preserve"> su dodani člankom 10. ovoga Zakona </w:t>
      </w:r>
      <w:r w:rsidR="008F73AB" w:rsidRPr="006828D4">
        <w:rPr>
          <w:rFonts w:ascii="Times New Roman" w:eastAsia="Times New Roman" w:hAnsi="Times New Roman" w:cs="Times New Roman"/>
          <w:color w:val="231F20"/>
          <w:sz w:val="24"/>
          <w:szCs w:val="24"/>
          <w:lang w:eastAsia="hr-HR"/>
        </w:rPr>
        <w:t xml:space="preserve">provest će </w:t>
      </w:r>
      <w:r>
        <w:rPr>
          <w:rFonts w:ascii="Times New Roman" w:eastAsia="Times New Roman" w:hAnsi="Times New Roman" w:cs="Times New Roman"/>
          <w:color w:val="231F20"/>
          <w:sz w:val="24"/>
          <w:szCs w:val="24"/>
          <w:lang w:eastAsia="hr-HR"/>
        </w:rPr>
        <w:t xml:space="preserve">se </w:t>
      </w:r>
      <w:r w:rsidR="008F73AB" w:rsidRPr="008F73AB">
        <w:rPr>
          <w:rFonts w:ascii="Times New Roman" w:eastAsia="Times New Roman" w:hAnsi="Times New Roman" w:cs="Times New Roman"/>
          <w:color w:val="231F20"/>
          <w:sz w:val="24"/>
          <w:szCs w:val="24"/>
          <w:lang w:eastAsia="hr-HR"/>
        </w:rPr>
        <w:t>najkasnije do 12. srpnja 2027.</w:t>
      </w:r>
    </w:p>
    <w:p w14:paraId="535F4394" w14:textId="77777777" w:rsidR="008F73AB" w:rsidRPr="008F73AB" w:rsidRDefault="008F73AB" w:rsidP="0092021A">
      <w:pPr>
        <w:shd w:val="clear" w:color="auto" w:fill="FFFFFF"/>
        <w:spacing w:before="103" w:after="48" w:line="240" w:lineRule="auto"/>
        <w:jc w:val="center"/>
        <w:textAlignment w:val="baseline"/>
        <w:rPr>
          <w:rFonts w:ascii="Times New Roman" w:eastAsia="Times New Roman" w:hAnsi="Times New Roman" w:cs="Times New Roman"/>
          <w:i/>
          <w:color w:val="231F20"/>
          <w:sz w:val="24"/>
          <w:szCs w:val="24"/>
          <w:lang w:eastAsia="hr-HR"/>
        </w:rPr>
      </w:pPr>
      <w:r w:rsidRPr="008F73AB">
        <w:rPr>
          <w:rFonts w:ascii="Times New Roman" w:eastAsia="Times New Roman" w:hAnsi="Times New Roman" w:cs="Times New Roman"/>
          <w:i/>
          <w:color w:val="231F20"/>
          <w:sz w:val="24"/>
          <w:szCs w:val="24"/>
          <w:lang w:eastAsia="hr-HR"/>
        </w:rPr>
        <w:t>Rokovi za uspostavu skupa podataka</w:t>
      </w:r>
    </w:p>
    <w:p w14:paraId="08B067E6" w14:textId="77777777" w:rsidR="008F73AB" w:rsidRPr="007644F7" w:rsidRDefault="008F73AB" w:rsidP="0092021A">
      <w:pPr>
        <w:shd w:val="clear" w:color="auto" w:fill="FFFFFF"/>
        <w:spacing w:before="103" w:after="48" w:line="240" w:lineRule="auto"/>
        <w:jc w:val="center"/>
        <w:textAlignment w:val="baseline"/>
        <w:rPr>
          <w:rFonts w:ascii="Times New Roman" w:eastAsia="Times New Roman" w:hAnsi="Times New Roman" w:cs="Times New Roman"/>
          <w:b/>
          <w:color w:val="231F20"/>
          <w:sz w:val="24"/>
          <w:szCs w:val="24"/>
          <w:lang w:eastAsia="hr-HR"/>
        </w:rPr>
      </w:pPr>
      <w:r w:rsidRPr="007644F7">
        <w:rPr>
          <w:rFonts w:ascii="Times New Roman" w:eastAsia="Times New Roman" w:hAnsi="Times New Roman" w:cs="Times New Roman"/>
          <w:b/>
          <w:color w:val="231F20"/>
          <w:sz w:val="24"/>
          <w:szCs w:val="24"/>
          <w:lang w:eastAsia="hr-HR"/>
        </w:rPr>
        <w:t xml:space="preserve">Članak </w:t>
      </w:r>
      <w:r w:rsidR="004B0CB1" w:rsidRPr="007644F7">
        <w:rPr>
          <w:rFonts w:ascii="Times New Roman" w:eastAsia="Times New Roman" w:hAnsi="Times New Roman" w:cs="Times New Roman"/>
          <w:b/>
          <w:color w:val="231F20"/>
          <w:sz w:val="24"/>
          <w:szCs w:val="24"/>
          <w:lang w:eastAsia="hr-HR"/>
        </w:rPr>
        <w:t>19.</w:t>
      </w:r>
    </w:p>
    <w:p w14:paraId="728EA1F1" w14:textId="77777777" w:rsidR="008F73AB" w:rsidRPr="008F73AB" w:rsidRDefault="008F73AB" w:rsidP="009145D9">
      <w:pPr>
        <w:shd w:val="clear" w:color="auto" w:fill="FFFFFF"/>
        <w:spacing w:before="103" w:after="48" w:line="240" w:lineRule="auto"/>
        <w:ind w:firstLine="425"/>
        <w:jc w:val="both"/>
        <w:textAlignment w:val="baseline"/>
        <w:rPr>
          <w:rFonts w:ascii="Times New Roman" w:eastAsia="Times New Roman" w:hAnsi="Times New Roman" w:cs="Times New Roman"/>
          <w:color w:val="231F20"/>
          <w:sz w:val="24"/>
          <w:szCs w:val="24"/>
          <w:lang w:eastAsia="hr-HR"/>
        </w:rPr>
      </w:pPr>
      <w:r w:rsidRPr="008F73AB">
        <w:rPr>
          <w:rFonts w:ascii="Times New Roman" w:eastAsia="Times New Roman" w:hAnsi="Times New Roman" w:cs="Times New Roman"/>
          <w:color w:val="231F20"/>
          <w:sz w:val="24"/>
          <w:szCs w:val="24"/>
          <w:lang w:eastAsia="hr-HR"/>
        </w:rPr>
        <w:t xml:space="preserve">(1) </w:t>
      </w:r>
      <w:r w:rsidR="00C813E1" w:rsidRPr="008F73AB">
        <w:rPr>
          <w:rFonts w:ascii="Times New Roman" w:eastAsia="Times New Roman" w:hAnsi="Times New Roman" w:cs="Times New Roman"/>
          <w:color w:val="231F20"/>
          <w:sz w:val="24"/>
          <w:szCs w:val="24"/>
          <w:lang w:eastAsia="hr-HR"/>
        </w:rPr>
        <w:t xml:space="preserve">Hrvatske vode uspostavit će skup podataka iz članka 100.d </w:t>
      </w:r>
      <w:r w:rsidR="00C813E1" w:rsidRPr="00703A23">
        <w:rPr>
          <w:rFonts w:ascii="Times New Roman" w:eastAsia="Times New Roman" w:hAnsi="Times New Roman" w:cs="Times New Roman"/>
          <w:color w:val="231F20"/>
          <w:sz w:val="24"/>
          <w:szCs w:val="24"/>
          <w:lang w:eastAsia="hr-HR"/>
        </w:rPr>
        <w:t xml:space="preserve">stavka 1. </w:t>
      </w:r>
      <w:r w:rsidR="00C813E1" w:rsidRPr="008F73AB">
        <w:rPr>
          <w:rFonts w:ascii="Times New Roman" w:eastAsia="Times New Roman" w:hAnsi="Times New Roman" w:cs="Times New Roman"/>
          <w:color w:val="231F20"/>
          <w:sz w:val="24"/>
          <w:szCs w:val="24"/>
          <w:lang w:eastAsia="hr-HR"/>
        </w:rPr>
        <w:t xml:space="preserve">podstavka </w:t>
      </w:r>
      <w:r w:rsidR="00C813E1" w:rsidRPr="00703A23">
        <w:rPr>
          <w:rFonts w:ascii="Times New Roman" w:eastAsia="Times New Roman" w:hAnsi="Times New Roman" w:cs="Times New Roman"/>
          <w:color w:val="231F20"/>
          <w:sz w:val="24"/>
          <w:szCs w:val="24"/>
          <w:lang w:eastAsia="hr-HR"/>
        </w:rPr>
        <w:t>1</w:t>
      </w:r>
      <w:r w:rsidR="00C813E1" w:rsidRPr="008F73AB">
        <w:rPr>
          <w:rFonts w:ascii="Times New Roman" w:eastAsia="Times New Roman" w:hAnsi="Times New Roman" w:cs="Times New Roman"/>
          <w:color w:val="231F20"/>
          <w:sz w:val="24"/>
          <w:szCs w:val="24"/>
          <w:lang w:eastAsia="hr-HR"/>
        </w:rPr>
        <w:t xml:space="preserve">. koji je dodan člankom </w:t>
      </w:r>
      <w:r w:rsidR="00C813E1">
        <w:rPr>
          <w:rFonts w:ascii="Times New Roman" w:eastAsia="Times New Roman" w:hAnsi="Times New Roman" w:cs="Times New Roman"/>
          <w:color w:val="231F20"/>
          <w:sz w:val="24"/>
          <w:szCs w:val="24"/>
          <w:lang w:eastAsia="hr-HR"/>
        </w:rPr>
        <w:t>10</w:t>
      </w:r>
      <w:r w:rsidR="00C813E1" w:rsidRPr="008F73AB">
        <w:rPr>
          <w:rFonts w:ascii="Times New Roman" w:eastAsia="Times New Roman" w:hAnsi="Times New Roman" w:cs="Times New Roman"/>
          <w:color w:val="231F20"/>
          <w:sz w:val="24"/>
          <w:szCs w:val="24"/>
          <w:lang w:eastAsia="hr-HR"/>
        </w:rPr>
        <w:t xml:space="preserve">. ovoga Zakona do 12. siječnja 2029. </w:t>
      </w:r>
      <w:r w:rsidR="00C813E1" w:rsidRPr="008F73AB">
        <w:t xml:space="preserve"> </w:t>
      </w:r>
    </w:p>
    <w:p w14:paraId="64E78E03" w14:textId="77777777" w:rsidR="008F73AB" w:rsidRDefault="008F73AB" w:rsidP="00A37970">
      <w:pPr>
        <w:shd w:val="clear" w:color="auto" w:fill="FFFFFF"/>
        <w:spacing w:before="100" w:beforeAutospacing="1" w:after="100" w:afterAutospacing="1" w:line="240" w:lineRule="auto"/>
        <w:ind w:firstLine="425"/>
        <w:jc w:val="both"/>
        <w:textAlignment w:val="baseline"/>
        <w:rPr>
          <w:rFonts w:ascii="Times New Roman" w:eastAsia="Times New Roman" w:hAnsi="Times New Roman" w:cs="Times New Roman"/>
          <w:color w:val="231F20"/>
          <w:sz w:val="24"/>
          <w:szCs w:val="24"/>
          <w:lang w:eastAsia="hr-HR"/>
        </w:rPr>
      </w:pPr>
      <w:r w:rsidRPr="008F73AB">
        <w:rPr>
          <w:rFonts w:ascii="Times New Roman" w:eastAsia="Times New Roman" w:hAnsi="Times New Roman" w:cs="Times New Roman"/>
          <w:color w:val="231F20"/>
          <w:sz w:val="24"/>
          <w:szCs w:val="24"/>
          <w:lang w:eastAsia="hr-HR"/>
        </w:rPr>
        <w:t xml:space="preserve">(2) </w:t>
      </w:r>
      <w:r w:rsidR="00C813E1" w:rsidRPr="008F73AB">
        <w:rPr>
          <w:rFonts w:ascii="Times New Roman" w:eastAsia="Times New Roman" w:hAnsi="Times New Roman" w:cs="Times New Roman"/>
          <w:color w:val="231F20"/>
          <w:sz w:val="24"/>
          <w:szCs w:val="24"/>
          <w:lang w:eastAsia="hr-HR"/>
        </w:rPr>
        <w:t xml:space="preserve">Hrvatske vode uspostavit će skup podataka iz članka 100.d stavka 1. podstavka </w:t>
      </w:r>
      <w:r w:rsidR="00C813E1">
        <w:rPr>
          <w:rFonts w:ascii="Times New Roman" w:eastAsia="Times New Roman" w:hAnsi="Times New Roman" w:cs="Times New Roman"/>
          <w:color w:val="231F20"/>
          <w:sz w:val="24"/>
          <w:szCs w:val="24"/>
          <w:lang w:eastAsia="hr-HR"/>
        </w:rPr>
        <w:t>2. koji je dodan člankom 10</w:t>
      </w:r>
      <w:r w:rsidR="00C813E1" w:rsidRPr="008F73AB">
        <w:rPr>
          <w:rFonts w:ascii="Times New Roman" w:eastAsia="Times New Roman" w:hAnsi="Times New Roman" w:cs="Times New Roman"/>
          <w:color w:val="231F20"/>
          <w:sz w:val="24"/>
          <w:szCs w:val="24"/>
          <w:lang w:eastAsia="hr-HR"/>
        </w:rPr>
        <w:t xml:space="preserve">. ovoga Zakona do 12. srpnja 2027. </w:t>
      </w:r>
    </w:p>
    <w:p w14:paraId="224005D9" w14:textId="77777777" w:rsidR="008F73AB" w:rsidRPr="008F73AB" w:rsidRDefault="008F73AB" w:rsidP="008D0521">
      <w:pPr>
        <w:shd w:val="clear" w:color="auto" w:fill="FFFFFF"/>
        <w:spacing w:before="103" w:after="48" w:line="240" w:lineRule="auto"/>
        <w:jc w:val="center"/>
        <w:textAlignment w:val="baseline"/>
        <w:rPr>
          <w:rFonts w:ascii="Times New Roman" w:eastAsia="Times New Roman" w:hAnsi="Times New Roman" w:cs="Times New Roman"/>
          <w:i/>
          <w:color w:val="231F20"/>
          <w:sz w:val="24"/>
          <w:szCs w:val="24"/>
          <w:lang w:eastAsia="hr-HR"/>
        </w:rPr>
      </w:pPr>
      <w:r w:rsidRPr="008F73AB">
        <w:rPr>
          <w:rFonts w:ascii="Times New Roman" w:eastAsia="Times New Roman" w:hAnsi="Times New Roman" w:cs="Times New Roman"/>
          <w:i/>
          <w:color w:val="231F20"/>
          <w:sz w:val="24"/>
          <w:szCs w:val="24"/>
          <w:lang w:eastAsia="hr-HR"/>
        </w:rPr>
        <w:t>Rokovi dostave procjene razina gubitaka vode i izrade akcijskog plana</w:t>
      </w:r>
    </w:p>
    <w:p w14:paraId="0D2D19DF" w14:textId="77777777" w:rsidR="008F73AB" w:rsidRPr="008D0521" w:rsidRDefault="002E2A95" w:rsidP="0092021A">
      <w:pPr>
        <w:shd w:val="clear" w:color="auto" w:fill="FFFFFF"/>
        <w:spacing w:before="103" w:after="48" w:line="240" w:lineRule="auto"/>
        <w:jc w:val="center"/>
        <w:textAlignment w:val="baseline"/>
        <w:rPr>
          <w:rFonts w:ascii="Times New Roman" w:eastAsia="Times New Roman" w:hAnsi="Times New Roman" w:cs="Times New Roman"/>
          <w:b/>
          <w:color w:val="231F20"/>
          <w:sz w:val="24"/>
          <w:szCs w:val="24"/>
          <w:lang w:eastAsia="hr-HR"/>
        </w:rPr>
      </w:pPr>
      <w:r w:rsidRPr="008D0521">
        <w:rPr>
          <w:rFonts w:ascii="Times New Roman" w:eastAsia="Times New Roman" w:hAnsi="Times New Roman" w:cs="Times New Roman"/>
          <w:b/>
          <w:color w:val="231F20"/>
          <w:sz w:val="24"/>
          <w:szCs w:val="24"/>
          <w:lang w:eastAsia="hr-HR"/>
        </w:rPr>
        <w:t xml:space="preserve">Članak </w:t>
      </w:r>
      <w:r w:rsidR="004B0CB1" w:rsidRPr="008D0521">
        <w:rPr>
          <w:rFonts w:ascii="Times New Roman" w:eastAsia="Times New Roman" w:hAnsi="Times New Roman" w:cs="Times New Roman"/>
          <w:b/>
          <w:color w:val="231F20"/>
          <w:sz w:val="24"/>
          <w:szCs w:val="24"/>
          <w:lang w:eastAsia="hr-HR"/>
        </w:rPr>
        <w:t>20.</w:t>
      </w:r>
    </w:p>
    <w:p w14:paraId="164630CB" w14:textId="77777777" w:rsidR="008F73AB" w:rsidRPr="008F73AB" w:rsidRDefault="008F73AB" w:rsidP="009145D9">
      <w:pPr>
        <w:shd w:val="clear" w:color="auto" w:fill="FFFFFF"/>
        <w:spacing w:before="103" w:after="48" w:line="240" w:lineRule="auto"/>
        <w:ind w:firstLine="425"/>
        <w:jc w:val="both"/>
        <w:textAlignment w:val="baseline"/>
        <w:rPr>
          <w:rFonts w:ascii="Times New Roman" w:eastAsia="Times New Roman" w:hAnsi="Times New Roman" w:cs="Times New Roman"/>
          <w:color w:val="231F20"/>
          <w:sz w:val="24"/>
          <w:szCs w:val="24"/>
          <w:lang w:eastAsia="hr-HR"/>
        </w:rPr>
      </w:pPr>
      <w:r w:rsidRPr="008F73AB">
        <w:rPr>
          <w:rFonts w:ascii="Times New Roman" w:eastAsia="Times New Roman" w:hAnsi="Times New Roman" w:cs="Times New Roman"/>
          <w:color w:val="231F20"/>
          <w:sz w:val="24"/>
          <w:szCs w:val="24"/>
          <w:lang w:eastAsia="hr-HR"/>
        </w:rPr>
        <w:t xml:space="preserve">(1) Javni isporučitelj </w:t>
      </w:r>
      <w:r w:rsidR="005567DD">
        <w:rPr>
          <w:rFonts w:ascii="Times New Roman" w:eastAsia="Times New Roman" w:hAnsi="Times New Roman" w:cs="Times New Roman"/>
          <w:color w:val="231F20"/>
          <w:sz w:val="24"/>
          <w:szCs w:val="24"/>
          <w:lang w:eastAsia="hr-HR"/>
        </w:rPr>
        <w:t xml:space="preserve">vodnih usluga </w:t>
      </w:r>
      <w:r w:rsidR="00626051">
        <w:rPr>
          <w:rFonts w:ascii="Times New Roman" w:eastAsia="Times New Roman" w:hAnsi="Times New Roman" w:cs="Times New Roman"/>
          <w:color w:val="231F20"/>
          <w:sz w:val="24"/>
          <w:szCs w:val="24"/>
          <w:lang w:eastAsia="hr-HR"/>
        </w:rPr>
        <w:t>dostavit</w:t>
      </w:r>
      <w:r w:rsidRPr="008F73AB">
        <w:rPr>
          <w:rFonts w:ascii="Times New Roman" w:eastAsia="Times New Roman" w:hAnsi="Times New Roman" w:cs="Times New Roman"/>
          <w:color w:val="231F20"/>
          <w:sz w:val="24"/>
          <w:szCs w:val="24"/>
          <w:lang w:eastAsia="hr-HR"/>
        </w:rPr>
        <w:t xml:space="preserve"> će procjenu razina gubitaka vode sukladno </w:t>
      </w:r>
      <w:r w:rsidR="00626051">
        <w:rPr>
          <w:rFonts w:ascii="Times New Roman" w:eastAsia="Times New Roman" w:hAnsi="Times New Roman" w:cs="Times New Roman"/>
          <w:color w:val="231F20"/>
          <w:sz w:val="24"/>
          <w:szCs w:val="24"/>
          <w:lang w:eastAsia="hr-HR"/>
        </w:rPr>
        <w:t>članku</w:t>
      </w:r>
      <w:r w:rsidRPr="008F73AB">
        <w:rPr>
          <w:rFonts w:ascii="Times New Roman" w:eastAsia="Times New Roman" w:hAnsi="Times New Roman" w:cs="Times New Roman"/>
          <w:color w:val="231F20"/>
          <w:sz w:val="24"/>
          <w:szCs w:val="24"/>
          <w:lang w:eastAsia="hr-HR"/>
        </w:rPr>
        <w:t xml:space="preserve"> 101.a stavk</w:t>
      </w:r>
      <w:r w:rsidR="00626051">
        <w:rPr>
          <w:rFonts w:ascii="Times New Roman" w:eastAsia="Times New Roman" w:hAnsi="Times New Roman" w:cs="Times New Roman"/>
          <w:color w:val="231F20"/>
          <w:sz w:val="24"/>
          <w:szCs w:val="24"/>
          <w:lang w:eastAsia="hr-HR"/>
        </w:rPr>
        <w:t>u</w:t>
      </w:r>
      <w:r w:rsidRPr="008F73AB">
        <w:rPr>
          <w:rFonts w:ascii="Times New Roman" w:eastAsia="Times New Roman" w:hAnsi="Times New Roman" w:cs="Times New Roman"/>
          <w:color w:val="231F20"/>
          <w:sz w:val="24"/>
          <w:szCs w:val="24"/>
          <w:lang w:eastAsia="hr-HR"/>
        </w:rPr>
        <w:t xml:space="preserve"> 2. koji je dodan člankom </w:t>
      </w:r>
      <w:r w:rsidR="00703A23">
        <w:rPr>
          <w:rFonts w:ascii="Times New Roman" w:eastAsia="Times New Roman" w:hAnsi="Times New Roman" w:cs="Times New Roman"/>
          <w:color w:val="231F20"/>
          <w:sz w:val="24"/>
          <w:szCs w:val="24"/>
          <w:lang w:eastAsia="hr-HR"/>
        </w:rPr>
        <w:t>1</w:t>
      </w:r>
      <w:r w:rsidR="00A92704">
        <w:rPr>
          <w:rFonts w:ascii="Times New Roman" w:eastAsia="Times New Roman" w:hAnsi="Times New Roman" w:cs="Times New Roman"/>
          <w:color w:val="231F20"/>
          <w:sz w:val="24"/>
          <w:szCs w:val="24"/>
          <w:lang w:eastAsia="hr-HR"/>
        </w:rPr>
        <w:t>1</w:t>
      </w:r>
      <w:r w:rsidR="00703A23">
        <w:rPr>
          <w:rFonts w:ascii="Times New Roman" w:eastAsia="Times New Roman" w:hAnsi="Times New Roman" w:cs="Times New Roman"/>
          <w:color w:val="231F20"/>
          <w:sz w:val="24"/>
          <w:szCs w:val="24"/>
          <w:lang w:eastAsia="hr-HR"/>
        </w:rPr>
        <w:t>.</w:t>
      </w:r>
      <w:r w:rsidRPr="008F73AB">
        <w:rPr>
          <w:rFonts w:ascii="Times New Roman" w:eastAsia="Times New Roman" w:hAnsi="Times New Roman" w:cs="Times New Roman"/>
          <w:color w:val="231F20"/>
          <w:sz w:val="24"/>
          <w:szCs w:val="24"/>
          <w:lang w:eastAsia="hr-HR"/>
        </w:rPr>
        <w:t xml:space="preserve"> ovoga Zakona za razdoblje od </w:t>
      </w:r>
      <w:r w:rsidR="00EB1002">
        <w:rPr>
          <w:rFonts w:ascii="Times New Roman" w:eastAsia="Times New Roman" w:hAnsi="Times New Roman" w:cs="Times New Roman"/>
          <w:color w:val="231F20"/>
          <w:sz w:val="24"/>
          <w:szCs w:val="24"/>
          <w:lang w:eastAsia="hr-HR"/>
        </w:rPr>
        <w:t>1. siječnja 2024. do 30. studenoga 2025.</w:t>
      </w:r>
      <w:r w:rsidR="00626051">
        <w:rPr>
          <w:rFonts w:ascii="Times New Roman" w:eastAsia="Times New Roman" w:hAnsi="Times New Roman" w:cs="Times New Roman"/>
          <w:color w:val="231F20"/>
          <w:sz w:val="24"/>
          <w:szCs w:val="24"/>
          <w:lang w:eastAsia="hr-HR"/>
        </w:rPr>
        <w:t xml:space="preserve"> najkasnije do 12. prosinca 2025.</w:t>
      </w:r>
    </w:p>
    <w:p w14:paraId="1DCA98BD" w14:textId="77777777" w:rsidR="008F73AB" w:rsidRPr="008F73AB" w:rsidRDefault="008F73AB" w:rsidP="009145D9">
      <w:pPr>
        <w:shd w:val="clear" w:color="auto" w:fill="FFFFFF"/>
        <w:spacing w:before="103" w:after="48" w:line="240" w:lineRule="auto"/>
        <w:ind w:firstLine="425"/>
        <w:jc w:val="both"/>
        <w:textAlignment w:val="baseline"/>
        <w:rPr>
          <w:rFonts w:ascii="Times New Roman" w:eastAsia="Times New Roman" w:hAnsi="Times New Roman" w:cs="Times New Roman"/>
          <w:color w:val="231F20"/>
          <w:sz w:val="24"/>
          <w:szCs w:val="24"/>
          <w:lang w:eastAsia="hr-HR"/>
        </w:rPr>
      </w:pPr>
      <w:r w:rsidRPr="008F73AB">
        <w:rPr>
          <w:rFonts w:ascii="Times New Roman" w:eastAsia="Times New Roman" w:hAnsi="Times New Roman" w:cs="Times New Roman"/>
          <w:color w:val="231F20"/>
          <w:sz w:val="24"/>
          <w:szCs w:val="24"/>
          <w:lang w:eastAsia="hr-HR"/>
        </w:rPr>
        <w:t xml:space="preserve">(2) Hrvatske vode dostavit će rezultate procjene razine gubitaka vode iz članka 101.a stavka 3. koji je dodan člankom </w:t>
      </w:r>
      <w:r w:rsidR="00703A23">
        <w:rPr>
          <w:rFonts w:ascii="Times New Roman" w:eastAsia="Times New Roman" w:hAnsi="Times New Roman" w:cs="Times New Roman"/>
          <w:color w:val="231F20"/>
          <w:sz w:val="24"/>
          <w:szCs w:val="24"/>
          <w:lang w:eastAsia="hr-HR"/>
        </w:rPr>
        <w:t>1</w:t>
      </w:r>
      <w:r w:rsidR="00A92704">
        <w:rPr>
          <w:rFonts w:ascii="Times New Roman" w:eastAsia="Times New Roman" w:hAnsi="Times New Roman" w:cs="Times New Roman"/>
          <w:color w:val="231F20"/>
          <w:sz w:val="24"/>
          <w:szCs w:val="24"/>
          <w:lang w:eastAsia="hr-HR"/>
        </w:rPr>
        <w:t>1</w:t>
      </w:r>
      <w:r w:rsidR="00703A23">
        <w:rPr>
          <w:rFonts w:ascii="Times New Roman" w:eastAsia="Times New Roman" w:hAnsi="Times New Roman" w:cs="Times New Roman"/>
          <w:color w:val="231F20"/>
          <w:sz w:val="24"/>
          <w:szCs w:val="24"/>
          <w:lang w:eastAsia="hr-HR"/>
        </w:rPr>
        <w:t>.</w:t>
      </w:r>
      <w:r w:rsidRPr="008F73AB">
        <w:rPr>
          <w:rFonts w:ascii="Times New Roman" w:eastAsia="Times New Roman" w:hAnsi="Times New Roman" w:cs="Times New Roman"/>
          <w:color w:val="231F20"/>
          <w:sz w:val="24"/>
          <w:szCs w:val="24"/>
          <w:lang w:eastAsia="hr-HR"/>
        </w:rPr>
        <w:t xml:space="preserve"> ovoga Zakona Europskoj komisiji do 12. siječnja 2026. </w:t>
      </w:r>
    </w:p>
    <w:p w14:paraId="00525EF5" w14:textId="77777777" w:rsidR="008F73AB" w:rsidRDefault="00E1041A" w:rsidP="009145D9">
      <w:pPr>
        <w:shd w:val="clear" w:color="auto" w:fill="FFFFFF"/>
        <w:spacing w:before="103" w:after="48" w:line="240" w:lineRule="auto"/>
        <w:ind w:firstLine="425"/>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(3) </w:t>
      </w:r>
      <w:r w:rsidRPr="00374D76">
        <w:rPr>
          <w:rFonts w:ascii="Times New Roman" w:eastAsia="Times New Roman" w:hAnsi="Times New Roman" w:cs="Times New Roman"/>
          <w:color w:val="231F20"/>
          <w:sz w:val="24"/>
          <w:szCs w:val="24"/>
          <w:lang w:eastAsia="hr-HR"/>
        </w:rPr>
        <w:t>Hrvatske vode donijet</w:t>
      </w:r>
      <w:r w:rsidR="008F73AB" w:rsidRPr="008F73AB">
        <w:rPr>
          <w:rFonts w:ascii="Times New Roman" w:eastAsia="Times New Roman" w:hAnsi="Times New Roman" w:cs="Times New Roman"/>
          <w:color w:val="231F20"/>
          <w:sz w:val="24"/>
          <w:szCs w:val="24"/>
          <w:lang w:eastAsia="hr-HR"/>
        </w:rPr>
        <w:t xml:space="preserve"> će akcijski plan iz članka 101.a stavka </w:t>
      </w:r>
      <w:r w:rsidR="00A8429C">
        <w:rPr>
          <w:rFonts w:ascii="Times New Roman" w:eastAsia="Times New Roman" w:hAnsi="Times New Roman" w:cs="Times New Roman"/>
          <w:color w:val="231F20"/>
          <w:sz w:val="24"/>
          <w:szCs w:val="24"/>
          <w:lang w:eastAsia="hr-HR"/>
        </w:rPr>
        <w:t>4.</w:t>
      </w:r>
      <w:r w:rsidR="008F73AB" w:rsidRPr="006828D4">
        <w:rPr>
          <w:rFonts w:ascii="Times New Roman" w:eastAsia="Times New Roman" w:hAnsi="Times New Roman" w:cs="Times New Roman"/>
          <w:color w:val="231F20"/>
          <w:sz w:val="24"/>
          <w:szCs w:val="24"/>
          <w:lang w:eastAsia="hr-HR"/>
        </w:rPr>
        <w:t xml:space="preserve"> </w:t>
      </w:r>
      <w:r w:rsidR="008F73AB" w:rsidRPr="008F73AB">
        <w:rPr>
          <w:rFonts w:ascii="Times New Roman" w:eastAsia="Times New Roman" w:hAnsi="Times New Roman" w:cs="Times New Roman"/>
          <w:color w:val="231F20"/>
          <w:sz w:val="24"/>
          <w:szCs w:val="24"/>
          <w:lang w:eastAsia="hr-HR"/>
        </w:rPr>
        <w:t xml:space="preserve">koji je dodan člankom </w:t>
      </w:r>
      <w:r w:rsidR="00703A23">
        <w:rPr>
          <w:rFonts w:ascii="Times New Roman" w:eastAsia="Times New Roman" w:hAnsi="Times New Roman" w:cs="Times New Roman"/>
          <w:color w:val="231F20"/>
          <w:sz w:val="24"/>
          <w:szCs w:val="24"/>
          <w:lang w:eastAsia="hr-HR"/>
        </w:rPr>
        <w:t>1</w:t>
      </w:r>
      <w:r w:rsidR="00A92704">
        <w:rPr>
          <w:rFonts w:ascii="Times New Roman" w:eastAsia="Times New Roman" w:hAnsi="Times New Roman" w:cs="Times New Roman"/>
          <w:color w:val="231F20"/>
          <w:sz w:val="24"/>
          <w:szCs w:val="24"/>
          <w:lang w:eastAsia="hr-HR"/>
        </w:rPr>
        <w:t>1</w:t>
      </w:r>
      <w:r w:rsidR="00703A23">
        <w:rPr>
          <w:rFonts w:ascii="Times New Roman" w:eastAsia="Times New Roman" w:hAnsi="Times New Roman" w:cs="Times New Roman"/>
          <w:color w:val="231F20"/>
          <w:sz w:val="24"/>
          <w:szCs w:val="24"/>
          <w:lang w:eastAsia="hr-HR"/>
        </w:rPr>
        <w:t>.</w:t>
      </w:r>
      <w:r w:rsidR="008F73AB" w:rsidRPr="008F73AB">
        <w:rPr>
          <w:rFonts w:ascii="Times New Roman" w:eastAsia="Times New Roman" w:hAnsi="Times New Roman" w:cs="Times New Roman"/>
          <w:color w:val="231F20"/>
          <w:sz w:val="24"/>
          <w:szCs w:val="24"/>
          <w:lang w:eastAsia="hr-HR"/>
        </w:rPr>
        <w:t xml:space="preserve"> ovoga Zakona i dostaviti ga Europskoj komisiji u roku od dvije godine od dana donošenja delegiranog akta Europske komisije</w:t>
      </w:r>
      <w:r w:rsidR="006E36F2" w:rsidRPr="006E36F2">
        <w:t xml:space="preserve"> </w:t>
      </w:r>
      <w:r w:rsidR="006E36F2" w:rsidRPr="006E36F2">
        <w:rPr>
          <w:rFonts w:ascii="Times New Roman" w:eastAsia="Times New Roman" w:hAnsi="Times New Roman" w:cs="Times New Roman"/>
          <w:color w:val="231F20"/>
          <w:sz w:val="24"/>
          <w:szCs w:val="24"/>
          <w:lang w:eastAsia="hr-HR"/>
        </w:rPr>
        <w:t>kojim se utvrđuje prag prihvatljivog gubitka</w:t>
      </w:r>
      <w:r w:rsidR="008F73AB" w:rsidRPr="008F73AB">
        <w:rPr>
          <w:rFonts w:ascii="Times New Roman" w:eastAsia="Times New Roman" w:hAnsi="Times New Roman" w:cs="Times New Roman"/>
          <w:color w:val="231F20"/>
          <w:sz w:val="24"/>
          <w:szCs w:val="24"/>
          <w:lang w:eastAsia="hr-HR"/>
        </w:rPr>
        <w:t>.</w:t>
      </w:r>
    </w:p>
    <w:p w14:paraId="73119DBD" w14:textId="77777777" w:rsidR="00EA169A" w:rsidRDefault="00EA169A" w:rsidP="009145D9">
      <w:pPr>
        <w:shd w:val="clear" w:color="auto" w:fill="FFFFFF"/>
        <w:spacing w:before="103" w:after="48" w:line="240" w:lineRule="auto"/>
        <w:ind w:firstLine="425"/>
        <w:jc w:val="both"/>
        <w:textAlignment w:val="baseline"/>
        <w:rPr>
          <w:rFonts w:ascii="Times New Roman" w:eastAsia="Times New Roman" w:hAnsi="Times New Roman" w:cs="Times New Roman"/>
          <w:color w:val="231F20"/>
          <w:sz w:val="24"/>
          <w:szCs w:val="24"/>
          <w:lang w:eastAsia="hr-HR"/>
        </w:rPr>
      </w:pPr>
    </w:p>
    <w:p w14:paraId="05DD5978" w14:textId="77777777" w:rsidR="009B2E8A" w:rsidRPr="007644F7" w:rsidRDefault="00460E47" w:rsidP="008D0521">
      <w:pPr>
        <w:shd w:val="clear" w:color="auto" w:fill="FFFFFF"/>
        <w:spacing w:before="103" w:after="48" w:line="240" w:lineRule="auto"/>
        <w:jc w:val="center"/>
        <w:textAlignment w:val="baseline"/>
        <w:rPr>
          <w:rFonts w:ascii="Times New Roman" w:eastAsia="Times New Roman" w:hAnsi="Times New Roman" w:cs="Times New Roman"/>
          <w:i/>
          <w:color w:val="231F20"/>
          <w:sz w:val="24"/>
          <w:szCs w:val="24"/>
          <w:lang w:eastAsia="hr-HR"/>
        </w:rPr>
      </w:pPr>
      <w:r>
        <w:rPr>
          <w:rFonts w:ascii="Times New Roman" w:eastAsia="Times New Roman" w:hAnsi="Times New Roman" w:cs="Times New Roman"/>
          <w:i/>
          <w:iCs/>
          <w:color w:val="231F20"/>
          <w:sz w:val="24"/>
          <w:szCs w:val="24"/>
          <w:lang w:eastAsia="hr-HR"/>
        </w:rPr>
        <w:t>Rok za donošenje</w:t>
      </w:r>
      <w:r w:rsidR="00BC2A3F" w:rsidRPr="00BC2A3F">
        <w:rPr>
          <w:rFonts w:ascii="Times New Roman" w:eastAsia="Times New Roman" w:hAnsi="Times New Roman" w:cs="Times New Roman"/>
          <w:i/>
          <w:iCs/>
          <w:color w:val="231F20"/>
          <w:sz w:val="24"/>
          <w:szCs w:val="24"/>
          <w:lang w:eastAsia="hr-HR"/>
        </w:rPr>
        <w:t xml:space="preserve"> odluka </w:t>
      </w:r>
      <w:r w:rsidR="00BC2A3F" w:rsidRPr="007644F7">
        <w:rPr>
          <w:rFonts w:ascii="Times New Roman" w:eastAsia="Times New Roman" w:hAnsi="Times New Roman" w:cs="Times New Roman"/>
          <w:i/>
          <w:color w:val="231F20"/>
          <w:sz w:val="24"/>
          <w:szCs w:val="24"/>
          <w:lang w:eastAsia="hr-HR"/>
        </w:rPr>
        <w:t>jedinica lokalne samouprave</w:t>
      </w:r>
    </w:p>
    <w:p w14:paraId="17BE118F" w14:textId="77777777" w:rsidR="009B2E8A" w:rsidRPr="008D0521" w:rsidRDefault="009B2E8A" w:rsidP="009B2E8A">
      <w:pPr>
        <w:shd w:val="clear" w:color="auto" w:fill="FFFFFF"/>
        <w:spacing w:before="103" w:after="48" w:line="240" w:lineRule="auto"/>
        <w:jc w:val="center"/>
        <w:textAlignment w:val="baseline"/>
        <w:rPr>
          <w:rFonts w:ascii="Times New Roman" w:eastAsia="Times New Roman" w:hAnsi="Times New Roman" w:cs="Times New Roman"/>
          <w:b/>
          <w:color w:val="231F20"/>
          <w:sz w:val="24"/>
          <w:szCs w:val="24"/>
          <w:lang w:eastAsia="hr-HR"/>
        </w:rPr>
      </w:pPr>
      <w:r w:rsidRPr="008D0521">
        <w:rPr>
          <w:rFonts w:ascii="Times New Roman" w:eastAsia="Times New Roman" w:hAnsi="Times New Roman" w:cs="Times New Roman"/>
          <w:b/>
          <w:color w:val="231F20"/>
          <w:sz w:val="24"/>
          <w:szCs w:val="24"/>
          <w:lang w:eastAsia="hr-HR"/>
        </w:rPr>
        <w:t>Članak 21.</w:t>
      </w:r>
    </w:p>
    <w:p w14:paraId="71B460EE" w14:textId="77777777" w:rsidR="009B2E8A" w:rsidRDefault="009B2E8A" w:rsidP="006828D4">
      <w:pPr>
        <w:shd w:val="clear" w:color="auto" w:fill="FFFFFF"/>
        <w:spacing w:before="103" w:after="48" w:line="240" w:lineRule="auto"/>
        <w:ind w:firstLine="426"/>
        <w:jc w:val="both"/>
        <w:textAlignment w:val="baseline"/>
        <w:rPr>
          <w:rFonts w:ascii="Times New Roman" w:eastAsia="Times New Roman" w:hAnsi="Times New Roman" w:cs="Times New Roman"/>
          <w:color w:val="231F20"/>
          <w:sz w:val="24"/>
          <w:szCs w:val="24"/>
          <w:lang w:eastAsia="hr-HR"/>
        </w:rPr>
      </w:pPr>
      <w:r w:rsidRPr="001B5816">
        <w:rPr>
          <w:rFonts w:ascii="Times New Roman" w:eastAsia="Times New Roman" w:hAnsi="Times New Roman" w:cs="Times New Roman"/>
          <w:color w:val="231F20"/>
          <w:sz w:val="24"/>
          <w:szCs w:val="24"/>
          <w:lang w:eastAsia="hr-HR"/>
        </w:rPr>
        <w:lastRenderedPageBreak/>
        <w:t xml:space="preserve">Za građevine iz članka 97.a stavka 1. točaka 4. i 5. koji je dodan člankom 7. ovoga Zakona, izgrađene prije stupanja na snagu ovoga Zakona, jedinica lokalne samouprave dužna je donijeti odluku sukladno odredbama ovoga Zakona u roku od </w:t>
      </w:r>
      <w:r w:rsidR="00A25EE1" w:rsidRPr="001B5816">
        <w:rPr>
          <w:rFonts w:ascii="Times New Roman" w:eastAsia="Times New Roman" w:hAnsi="Times New Roman" w:cs="Times New Roman"/>
          <w:color w:val="231F20"/>
          <w:sz w:val="24"/>
          <w:szCs w:val="24"/>
          <w:lang w:eastAsia="hr-HR"/>
        </w:rPr>
        <w:t>dvije</w:t>
      </w:r>
      <w:r w:rsidRPr="001B5816">
        <w:rPr>
          <w:rFonts w:ascii="Times New Roman" w:eastAsia="Times New Roman" w:hAnsi="Times New Roman" w:cs="Times New Roman"/>
          <w:color w:val="231F20"/>
          <w:sz w:val="24"/>
          <w:szCs w:val="24"/>
          <w:lang w:eastAsia="hr-HR"/>
        </w:rPr>
        <w:t xml:space="preserve"> godine od dana stupanja na snagu ovoga Zakona.</w:t>
      </w:r>
    </w:p>
    <w:p w14:paraId="2FF77D54" w14:textId="77777777" w:rsidR="00EA169A" w:rsidRDefault="00EA169A" w:rsidP="008A3A3D">
      <w:pPr>
        <w:shd w:val="clear" w:color="auto" w:fill="FFFFFF"/>
        <w:spacing w:before="103" w:after="48" w:line="240" w:lineRule="auto"/>
        <w:jc w:val="center"/>
        <w:textAlignment w:val="baseline"/>
        <w:rPr>
          <w:rFonts w:ascii="Times New Roman" w:eastAsia="Times New Roman" w:hAnsi="Times New Roman" w:cs="Times New Roman"/>
          <w:i/>
          <w:color w:val="231F20"/>
          <w:sz w:val="24"/>
          <w:szCs w:val="24"/>
          <w:lang w:eastAsia="hr-HR"/>
        </w:rPr>
      </w:pPr>
    </w:p>
    <w:p w14:paraId="448FC486" w14:textId="77777777" w:rsidR="00E43C94" w:rsidRPr="008F73AB" w:rsidRDefault="00E43C94" w:rsidP="008A3A3D">
      <w:pPr>
        <w:shd w:val="clear" w:color="auto" w:fill="FFFFFF"/>
        <w:spacing w:before="103" w:after="48" w:line="240" w:lineRule="auto"/>
        <w:jc w:val="center"/>
        <w:textAlignment w:val="baseline"/>
        <w:rPr>
          <w:rFonts w:ascii="Times New Roman" w:eastAsia="Times New Roman" w:hAnsi="Times New Roman" w:cs="Times New Roman"/>
          <w:i/>
          <w:color w:val="231F20"/>
          <w:sz w:val="24"/>
          <w:szCs w:val="24"/>
          <w:lang w:eastAsia="hr-HR"/>
        </w:rPr>
      </w:pPr>
      <w:r w:rsidRPr="008F73AB">
        <w:rPr>
          <w:rFonts w:ascii="Times New Roman" w:eastAsia="Times New Roman" w:hAnsi="Times New Roman" w:cs="Times New Roman"/>
          <w:i/>
          <w:color w:val="231F20"/>
          <w:sz w:val="24"/>
          <w:szCs w:val="24"/>
          <w:lang w:eastAsia="hr-HR"/>
        </w:rPr>
        <w:t>Stupanje na snagu</w:t>
      </w:r>
    </w:p>
    <w:p w14:paraId="5A732DAF" w14:textId="77777777" w:rsidR="00E43C94" w:rsidRPr="008A3A3D" w:rsidRDefault="00E43C94" w:rsidP="008A3A3D">
      <w:pPr>
        <w:shd w:val="clear" w:color="auto" w:fill="FFFFFF"/>
        <w:spacing w:before="103" w:after="48" w:line="240" w:lineRule="auto"/>
        <w:jc w:val="center"/>
        <w:textAlignment w:val="baseline"/>
        <w:rPr>
          <w:rFonts w:ascii="Times New Roman" w:eastAsia="Times New Roman" w:hAnsi="Times New Roman" w:cs="Times New Roman"/>
          <w:b/>
          <w:color w:val="231F20"/>
          <w:sz w:val="24"/>
          <w:szCs w:val="24"/>
          <w:lang w:eastAsia="hr-HR"/>
        </w:rPr>
      </w:pPr>
      <w:r w:rsidRPr="008A3A3D">
        <w:rPr>
          <w:rFonts w:ascii="Times New Roman" w:eastAsia="Times New Roman" w:hAnsi="Times New Roman" w:cs="Times New Roman"/>
          <w:b/>
          <w:color w:val="231F20"/>
          <w:sz w:val="24"/>
          <w:szCs w:val="24"/>
          <w:lang w:eastAsia="hr-HR"/>
        </w:rPr>
        <w:t xml:space="preserve">Članak </w:t>
      </w:r>
      <w:r w:rsidR="009B2E8A">
        <w:rPr>
          <w:rFonts w:ascii="Times New Roman" w:eastAsia="Times New Roman" w:hAnsi="Times New Roman" w:cs="Times New Roman"/>
          <w:b/>
          <w:color w:val="231F20"/>
          <w:sz w:val="24"/>
          <w:szCs w:val="24"/>
          <w:lang w:eastAsia="hr-HR"/>
        </w:rPr>
        <w:t>22.</w:t>
      </w:r>
    </w:p>
    <w:p w14:paraId="0FAC66B9" w14:textId="77777777" w:rsidR="00870350" w:rsidRDefault="00870350" w:rsidP="00870350">
      <w:pPr>
        <w:shd w:val="clear" w:color="auto" w:fill="FFFFFF"/>
        <w:spacing w:before="100" w:beforeAutospacing="1" w:after="100" w:afterAutospacing="1" w:line="240" w:lineRule="auto"/>
        <w:ind w:firstLine="426"/>
        <w:jc w:val="both"/>
        <w:textAlignment w:val="baseline"/>
        <w:rPr>
          <w:rFonts w:ascii="Times New Roman" w:eastAsia="Times New Roman" w:hAnsi="Times New Roman" w:cs="Times New Roman"/>
          <w:color w:val="231F20"/>
          <w:sz w:val="24"/>
          <w:szCs w:val="24"/>
          <w:lang w:eastAsia="hr-HR"/>
        </w:rPr>
      </w:pPr>
      <w:r w:rsidRPr="00B72464">
        <w:rPr>
          <w:rFonts w:ascii="Times New Roman" w:eastAsia="Times New Roman" w:hAnsi="Times New Roman" w:cs="Times New Roman"/>
          <w:color w:val="231F20"/>
          <w:sz w:val="24"/>
          <w:szCs w:val="24"/>
          <w:lang w:eastAsia="hr-HR"/>
        </w:rPr>
        <w:t xml:space="preserve">Ovaj Zakon stupa na </w:t>
      </w:r>
      <w:r w:rsidRPr="007965E0">
        <w:rPr>
          <w:rFonts w:ascii="Times New Roman" w:eastAsia="Times New Roman" w:hAnsi="Times New Roman" w:cs="Times New Roman"/>
          <w:color w:val="231F20"/>
          <w:sz w:val="24"/>
          <w:szCs w:val="24"/>
          <w:lang w:eastAsia="hr-HR"/>
        </w:rPr>
        <w:t xml:space="preserve">snagu </w:t>
      </w:r>
      <w:r w:rsidR="007813F4" w:rsidRPr="007965E0">
        <w:rPr>
          <w:rFonts w:ascii="Times New Roman" w:eastAsia="Times New Roman" w:hAnsi="Times New Roman" w:cs="Times New Roman"/>
          <w:color w:val="231F20"/>
          <w:sz w:val="24"/>
          <w:szCs w:val="24"/>
          <w:lang w:eastAsia="hr-HR"/>
        </w:rPr>
        <w:t>osmoga dana</w:t>
      </w:r>
      <w:r w:rsidRPr="007965E0">
        <w:rPr>
          <w:rFonts w:ascii="Times New Roman" w:eastAsia="Times New Roman" w:hAnsi="Times New Roman" w:cs="Times New Roman"/>
          <w:color w:val="231F20"/>
          <w:sz w:val="24"/>
          <w:szCs w:val="24"/>
          <w:lang w:eastAsia="hr-HR"/>
        </w:rPr>
        <w:t xml:space="preserve"> od</w:t>
      </w:r>
      <w:r w:rsidRPr="00B72464">
        <w:rPr>
          <w:rFonts w:ascii="Times New Roman" w:eastAsia="Times New Roman" w:hAnsi="Times New Roman" w:cs="Times New Roman"/>
          <w:color w:val="231F20"/>
          <w:sz w:val="24"/>
          <w:szCs w:val="24"/>
          <w:lang w:eastAsia="hr-HR"/>
        </w:rPr>
        <w:t xml:space="preserve"> dana objave u </w:t>
      </w:r>
      <w:r>
        <w:rPr>
          <w:rFonts w:ascii="Times New Roman" w:eastAsia="Times New Roman" w:hAnsi="Times New Roman" w:cs="Times New Roman"/>
          <w:color w:val="231F20"/>
          <w:sz w:val="24"/>
          <w:szCs w:val="24"/>
          <w:lang w:eastAsia="hr-HR"/>
        </w:rPr>
        <w:t>„</w:t>
      </w:r>
      <w:r w:rsidRPr="00B72464">
        <w:rPr>
          <w:rFonts w:ascii="Times New Roman" w:eastAsia="Times New Roman" w:hAnsi="Times New Roman" w:cs="Times New Roman"/>
          <w:color w:val="231F20"/>
          <w:sz w:val="24"/>
          <w:szCs w:val="24"/>
          <w:lang w:eastAsia="hr-HR"/>
        </w:rPr>
        <w:t>Narodnim novinama</w:t>
      </w:r>
      <w:r>
        <w:rPr>
          <w:rFonts w:ascii="Times New Roman" w:eastAsia="Times New Roman" w:hAnsi="Times New Roman" w:cs="Times New Roman"/>
          <w:color w:val="231F20"/>
          <w:sz w:val="24"/>
          <w:szCs w:val="24"/>
          <w:lang w:eastAsia="hr-HR"/>
        </w:rPr>
        <w:t>“.</w:t>
      </w:r>
    </w:p>
    <w:p w14:paraId="63ED7A02" w14:textId="77777777" w:rsidR="0092021A" w:rsidRDefault="0092021A" w:rsidP="00EA16C9">
      <w:pPr>
        <w:jc w:val="center"/>
        <w:rPr>
          <w:rFonts w:ascii="Times New Roman" w:eastAsia="Times New Roman" w:hAnsi="Times New Roman" w:cs="Times New Roman"/>
          <w:b/>
          <w:sz w:val="24"/>
          <w:szCs w:val="24"/>
          <w:lang w:eastAsia="hr-HR"/>
        </w:rPr>
      </w:pPr>
    </w:p>
    <w:p w14:paraId="286E7E69" w14:textId="77777777" w:rsidR="00EA169A" w:rsidRDefault="00EA169A" w:rsidP="00EA16C9">
      <w:pPr>
        <w:jc w:val="center"/>
        <w:rPr>
          <w:rFonts w:ascii="Times New Roman" w:eastAsia="Times New Roman" w:hAnsi="Times New Roman" w:cs="Times New Roman"/>
          <w:b/>
          <w:sz w:val="24"/>
          <w:szCs w:val="24"/>
          <w:lang w:eastAsia="hr-HR"/>
        </w:rPr>
      </w:pPr>
    </w:p>
    <w:p w14:paraId="31F45A43" w14:textId="77777777" w:rsidR="00EA169A" w:rsidRDefault="00EA169A" w:rsidP="00EA16C9">
      <w:pPr>
        <w:jc w:val="center"/>
        <w:rPr>
          <w:rFonts w:ascii="Times New Roman" w:eastAsia="Times New Roman" w:hAnsi="Times New Roman" w:cs="Times New Roman"/>
          <w:b/>
          <w:sz w:val="24"/>
          <w:szCs w:val="24"/>
          <w:lang w:eastAsia="hr-HR"/>
        </w:rPr>
      </w:pPr>
    </w:p>
    <w:p w14:paraId="06378732" w14:textId="77777777" w:rsidR="00EA169A" w:rsidRDefault="00EA169A" w:rsidP="00EA16C9">
      <w:pPr>
        <w:jc w:val="center"/>
        <w:rPr>
          <w:rFonts w:ascii="Times New Roman" w:eastAsia="Times New Roman" w:hAnsi="Times New Roman" w:cs="Times New Roman"/>
          <w:b/>
          <w:sz w:val="24"/>
          <w:szCs w:val="24"/>
          <w:lang w:eastAsia="hr-HR"/>
        </w:rPr>
      </w:pPr>
    </w:p>
    <w:p w14:paraId="1B4A4E40" w14:textId="77777777" w:rsidR="00EA169A" w:rsidRDefault="00EA169A" w:rsidP="00EA16C9">
      <w:pPr>
        <w:jc w:val="center"/>
        <w:rPr>
          <w:rFonts w:ascii="Times New Roman" w:eastAsia="Times New Roman" w:hAnsi="Times New Roman" w:cs="Times New Roman"/>
          <w:b/>
          <w:sz w:val="24"/>
          <w:szCs w:val="24"/>
          <w:lang w:eastAsia="hr-HR"/>
        </w:rPr>
      </w:pPr>
    </w:p>
    <w:p w14:paraId="0CA8B2DD" w14:textId="77777777" w:rsidR="00EA169A" w:rsidRDefault="00EA169A" w:rsidP="00EA16C9">
      <w:pPr>
        <w:jc w:val="center"/>
        <w:rPr>
          <w:rFonts w:ascii="Times New Roman" w:eastAsia="Times New Roman" w:hAnsi="Times New Roman" w:cs="Times New Roman"/>
          <w:b/>
          <w:sz w:val="24"/>
          <w:szCs w:val="24"/>
          <w:lang w:eastAsia="hr-HR"/>
        </w:rPr>
      </w:pPr>
    </w:p>
    <w:p w14:paraId="3EE271F2" w14:textId="77777777" w:rsidR="00EA169A" w:rsidRDefault="00EA169A" w:rsidP="00EA16C9">
      <w:pPr>
        <w:jc w:val="center"/>
        <w:rPr>
          <w:rFonts w:ascii="Times New Roman" w:eastAsia="Times New Roman" w:hAnsi="Times New Roman" w:cs="Times New Roman"/>
          <w:b/>
          <w:sz w:val="24"/>
          <w:szCs w:val="24"/>
          <w:lang w:eastAsia="hr-HR"/>
        </w:rPr>
      </w:pPr>
    </w:p>
    <w:p w14:paraId="103A2A75" w14:textId="77777777" w:rsidR="00EA169A" w:rsidRDefault="00EA169A" w:rsidP="00EA16C9">
      <w:pPr>
        <w:jc w:val="center"/>
        <w:rPr>
          <w:rFonts w:ascii="Times New Roman" w:eastAsia="Times New Roman" w:hAnsi="Times New Roman" w:cs="Times New Roman"/>
          <w:b/>
          <w:sz w:val="24"/>
          <w:szCs w:val="24"/>
          <w:lang w:eastAsia="hr-HR"/>
        </w:rPr>
      </w:pPr>
    </w:p>
    <w:p w14:paraId="227B804E" w14:textId="77777777" w:rsidR="00EA169A" w:rsidRDefault="00EA169A" w:rsidP="00EA16C9">
      <w:pPr>
        <w:jc w:val="center"/>
        <w:rPr>
          <w:rFonts w:ascii="Times New Roman" w:eastAsia="Times New Roman" w:hAnsi="Times New Roman" w:cs="Times New Roman"/>
          <w:b/>
          <w:sz w:val="24"/>
          <w:szCs w:val="24"/>
          <w:lang w:eastAsia="hr-HR"/>
        </w:rPr>
      </w:pPr>
    </w:p>
    <w:p w14:paraId="76F5F3D8" w14:textId="77777777" w:rsidR="00EA169A" w:rsidRDefault="00EA169A" w:rsidP="00EA16C9">
      <w:pPr>
        <w:jc w:val="center"/>
        <w:rPr>
          <w:rFonts w:ascii="Times New Roman" w:eastAsia="Times New Roman" w:hAnsi="Times New Roman" w:cs="Times New Roman"/>
          <w:b/>
          <w:sz w:val="24"/>
          <w:szCs w:val="24"/>
          <w:lang w:eastAsia="hr-HR"/>
        </w:rPr>
      </w:pPr>
    </w:p>
    <w:p w14:paraId="5498988F" w14:textId="77777777" w:rsidR="00EA169A" w:rsidRDefault="00EA169A" w:rsidP="00EA16C9">
      <w:pPr>
        <w:jc w:val="center"/>
        <w:rPr>
          <w:rFonts w:ascii="Times New Roman" w:eastAsia="Times New Roman" w:hAnsi="Times New Roman" w:cs="Times New Roman"/>
          <w:b/>
          <w:sz w:val="24"/>
          <w:szCs w:val="24"/>
          <w:lang w:eastAsia="hr-HR"/>
        </w:rPr>
      </w:pPr>
    </w:p>
    <w:p w14:paraId="7D217FC9" w14:textId="77777777" w:rsidR="00EA169A" w:rsidRDefault="00EA169A" w:rsidP="00EA16C9">
      <w:pPr>
        <w:jc w:val="center"/>
        <w:rPr>
          <w:rFonts w:ascii="Times New Roman" w:eastAsia="Times New Roman" w:hAnsi="Times New Roman" w:cs="Times New Roman"/>
          <w:b/>
          <w:sz w:val="24"/>
          <w:szCs w:val="24"/>
          <w:lang w:eastAsia="hr-HR"/>
        </w:rPr>
      </w:pPr>
    </w:p>
    <w:p w14:paraId="09303A0F" w14:textId="77777777" w:rsidR="00EA169A" w:rsidRDefault="00EA169A" w:rsidP="00EA16C9">
      <w:pPr>
        <w:jc w:val="center"/>
        <w:rPr>
          <w:rFonts w:ascii="Times New Roman" w:eastAsia="Times New Roman" w:hAnsi="Times New Roman" w:cs="Times New Roman"/>
          <w:b/>
          <w:sz w:val="24"/>
          <w:szCs w:val="24"/>
          <w:lang w:eastAsia="hr-HR"/>
        </w:rPr>
      </w:pPr>
    </w:p>
    <w:p w14:paraId="1A3004A1" w14:textId="77777777" w:rsidR="00EA169A" w:rsidRDefault="00EA169A" w:rsidP="00EA16C9">
      <w:pPr>
        <w:jc w:val="center"/>
        <w:rPr>
          <w:rFonts w:ascii="Times New Roman" w:eastAsia="Times New Roman" w:hAnsi="Times New Roman" w:cs="Times New Roman"/>
          <w:b/>
          <w:sz w:val="24"/>
          <w:szCs w:val="24"/>
          <w:lang w:eastAsia="hr-HR"/>
        </w:rPr>
      </w:pPr>
    </w:p>
    <w:p w14:paraId="3F2E4A4A" w14:textId="77777777" w:rsidR="00EA169A" w:rsidRDefault="00EA169A" w:rsidP="00EA16C9">
      <w:pPr>
        <w:jc w:val="center"/>
        <w:rPr>
          <w:rFonts w:ascii="Times New Roman" w:eastAsia="Times New Roman" w:hAnsi="Times New Roman" w:cs="Times New Roman"/>
          <w:b/>
          <w:sz w:val="24"/>
          <w:szCs w:val="24"/>
          <w:lang w:eastAsia="hr-HR"/>
        </w:rPr>
      </w:pPr>
    </w:p>
    <w:p w14:paraId="6DE4BC64" w14:textId="77777777" w:rsidR="00EA169A" w:rsidRDefault="00EA169A" w:rsidP="00EA16C9">
      <w:pPr>
        <w:jc w:val="center"/>
        <w:rPr>
          <w:rFonts w:ascii="Times New Roman" w:eastAsia="Times New Roman" w:hAnsi="Times New Roman" w:cs="Times New Roman"/>
          <w:b/>
          <w:sz w:val="24"/>
          <w:szCs w:val="24"/>
          <w:lang w:eastAsia="hr-HR"/>
        </w:rPr>
      </w:pPr>
    </w:p>
    <w:p w14:paraId="7B1C3B6A" w14:textId="77777777" w:rsidR="00EA169A" w:rsidRDefault="00EA169A" w:rsidP="00EA16C9">
      <w:pPr>
        <w:jc w:val="center"/>
        <w:rPr>
          <w:rFonts w:ascii="Times New Roman" w:eastAsia="Times New Roman" w:hAnsi="Times New Roman" w:cs="Times New Roman"/>
          <w:b/>
          <w:sz w:val="24"/>
          <w:szCs w:val="24"/>
          <w:lang w:eastAsia="hr-HR"/>
        </w:rPr>
      </w:pPr>
    </w:p>
    <w:p w14:paraId="052051B7" w14:textId="77777777" w:rsidR="00EA169A" w:rsidRDefault="00EA169A" w:rsidP="00EA16C9">
      <w:pPr>
        <w:jc w:val="center"/>
        <w:rPr>
          <w:rFonts w:ascii="Times New Roman" w:eastAsia="Times New Roman" w:hAnsi="Times New Roman" w:cs="Times New Roman"/>
          <w:b/>
          <w:sz w:val="24"/>
          <w:szCs w:val="24"/>
          <w:lang w:eastAsia="hr-HR"/>
        </w:rPr>
      </w:pPr>
    </w:p>
    <w:p w14:paraId="43EB84DD" w14:textId="77777777" w:rsidR="00EA169A" w:rsidRDefault="00EA169A" w:rsidP="00EA16C9">
      <w:pPr>
        <w:jc w:val="center"/>
        <w:rPr>
          <w:rFonts w:ascii="Times New Roman" w:eastAsia="Times New Roman" w:hAnsi="Times New Roman" w:cs="Times New Roman"/>
          <w:b/>
          <w:sz w:val="24"/>
          <w:szCs w:val="24"/>
          <w:lang w:eastAsia="hr-HR"/>
        </w:rPr>
      </w:pPr>
    </w:p>
    <w:p w14:paraId="3D54F2A5" w14:textId="77777777" w:rsidR="00EA169A" w:rsidRDefault="00EA169A" w:rsidP="00EA16C9">
      <w:pPr>
        <w:jc w:val="center"/>
        <w:rPr>
          <w:rFonts w:ascii="Times New Roman" w:eastAsia="Times New Roman" w:hAnsi="Times New Roman" w:cs="Times New Roman"/>
          <w:b/>
          <w:sz w:val="24"/>
          <w:szCs w:val="24"/>
          <w:lang w:eastAsia="hr-HR"/>
        </w:rPr>
      </w:pPr>
    </w:p>
    <w:p w14:paraId="7EED6E0B" w14:textId="77777777" w:rsidR="00EA169A" w:rsidRDefault="00EA169A" w:rsidP="00EA16C9">
      <w:pPr>
        <w:jc w:val="center"/>
        <w:rPr>
          <w:rFonts w:ascii="Times New Roman" w:eastAsia="Times New Roman" w:hAnsi="Times New Roman" w:cs="Times New Roman"/>
          <w:b/>
          <w:sz w:val="24"/>
          <w:szCs w:val="24"/>
          <w:lang w:eastAsia="hr-HR"/>
        </w:rPr>
      </w:pPr>
    </w:p>
    <w:p w14:paraId="75A38E7C" w14:textId="77777777" w:rsidR="00771C06" w:rsidRDefault="00771C06" w:rsidP="00EA16C9">
      <w:pPr>
        <w:jc w:val="center"/>
        <w:rPr>
          <w:rFonts w:ascii="Times New Roman" w:eastAsia="Times New Roman" w:hAnsi="Times New Roman" w:cs="Times New Roman"/>
          <w:b/>
          <w:sz w:val="24"/>
          <w:szCs w:val="24"/>
          <w:lang w:eastAsia="hr-HR"/>
        </w:rPr>
      </w:pPr>
    </w:p>
    <w:p w14:paraId="1E9E19DE" w14:textId="77777777" w:rsidR="00771C06" w:rsidRDefault="00771C06" w:rsidP="00EA16C9">
      <w:pPr>
        <w:jc w:val="center"/>
        <w:rPr>
          <w:rFonts w:ascii="Times New Roman" w:eastAsia="Times New Roman" w:hAnsi="Times New Roman" w:cs="Times New Roman"/>
          <w:b/>
          <w:sz w:val="24"/>
          <w:szCs w:val="24"/>
          <w:lang w:eastAsia="hr-HR"/>
        </w:rPr>
      </w:pPr>
    </w:p>
    <w:p w14:paraId="32532600" w14:textId="77777777" w:rsidR="00EA169A" w:rsidRDefault="00EA169A" w:rsidP="00EA16C9">
      <w:pPr>
        <w:jc w:val="center"/>
        <w:rPr>
          <w:rFonts w:ascii="Times New Roman" w:eastAsia="Times New Roman" w:hAnsi="Times New Roman" w:cs="Times New Roman"/>
          <w:b/>
          <w:sz w:val="24"/>
          <w:szCs w:val="24"/>
          <w:lang w:eastAsia="hr-HR"/>
        </w:rPr>
      </w:pPr>
    </w:p>
    <w:p w14:paraId="3AE5AB5C" w14:textId="77777777" w:rsidR="00EA16C9" w:rsidRPr="00EB2159" w:rsidRDefault="00EA16C9" w:rsidP="00EA16C9">
      <w:pPr>
        <w:jc w:val="center"/>
        <w:rPr>
          <w:rFonts w:ascii="Times New Roman" w:eastAsia="Times New Roman" w:hAnsi="Times New Roman" w:cs="Times New Roman"/>
          <w:b/>
          <w:sz w:val="24"/>
          <w:szCs w:val="24"/>
          <w:lang w:eastAsia="hr-HR"/>
        </w:rPr>
      </w:pPr>
      <w:r w:rsidRPr="00EB2159">
        <w:rPr>
          <w:rFonts w:ascii="Times New Roman" w:eastAsia="Times New Roman" w:hAnsi="Times New Roman" w:cs="Times New Roman"/>
          <w:b/>
          <w:sz w:val="24"/>
          <w:szCs w:val="24"/>
          <w:lang w:eastAsia="hr-HR"/>
        </w:rPr>
        <w:t>O B R A Z L O Ž E N J E</w:t>
      </w:r>
    </w:p>
    <w:p w14:paraId="17EBCEB4" w14:textId="77777777" w:rsidR="00EA16C9" w:rsidRPr="00EB2159" w:rsidRDefault="00EA16C9" w:rsidP="00EA16C9">
      <w:pPr>
        <w:spacing w:after="0" w:line="240" w:lineRule="auto"/>
        <w:jc w:val="both"/>
        <w:rPr>
          <w:rFonts w:ascii="Times New Roman" w:eastAsia="Times New Roman" w:hAnsi="Times New Roman" w:cs="Times New Roman"/>
          <w:b/>
          <w:sz w:val="24"/>
          <w:szCs w:val="24"/>
          <w:lang w:eastAsia="hr-HR"/>
        </w:rPr>
      </w:pPr>
    </w:p>
    <w:p w14:paraId="4C65808B" w14:textId="77777777" w:rsidR="001A6D58" w:rsidRDefault="001A6D58" w:rsidP="001A6D58">
      <w:pPr>
        <w:spacing w:after="80" w:line="240" w:lineRule="auto"/>
        <w:jc w:val="both"/>
        <w:rPr>
          <w:rFonts w:ascii="Times New Roman" w:eastAsia="Times New Roman" w:hAnsi="Times New Roman" w:cs="Times New Roman"/>
          <w:b/>
          <w:sz w:val="24"/>
          <w:szCs w:val="24"/>
          <w:lang w:eastAsia="hr-HR"/>
        </w:rPr>
      </w:pPr>
      <w:r w:rsidRPr="00EB2159">
        <w:rPr>
          <w:rFonts w:ascii="Times New Roman" w:eastAsia="Times New Roman" w:hAnsi="Times New Roman" w:cs="Times New Roman"/>
          <w:b/>
          <w:sz w:val="24"/>
          <w:szCs w:val="24"/>
          <w:lang w:eastAsia="hr-HR"/>
        </w:rPr>
        <w:t>Uz članak 1.</w:t>
      </w:r>
    </w:p>
    <w:p w14:paraId="6D013454" w14:textId="77777777" w:rsidR="001A6D58" w:rsidRDefault="001A6D58" w:rsidP="00D16C47">
      <w:pPr>
        <w:spacing w:after="0" w:line="240" w:lineRule="auto"/>
        <w:jc w:val="both"/>
        <w:rPr>
          <w:rFonts w:ascii="Times New Roman" w:eastAsia="Times New Roman" w:hAnsi="Times New Roman" w:cs="Times New Roman"/>
          <w:color w:val="0D0D0D"/>
          <w:sz w:val="24"/>
          <w:szCs w:val="24"/>
          <w:lang w:eastAsia="hr-HR"/>
        </w:rPr>
      </w:pPr>
      <w:r w:rsidRPr="00EB2159">
        <w:rPr>
          <w:rFonts w:ascii="Times New Roman" w:eastAsia="Times New Roman" w:hAnsi="Times New Roman" w:cs="Times New Roman"/>
          <w:color w:val="0D0D0D"/>
          <w:sz w:val="24"/>
          <w:szCs w:val="24"/>
          <w:lang w:eastAsia="hr-HR"/>
        </w:rPr>
        <w:t>Ovim se člankom</w:t>
      </w:r>
      <w:r>
        <w:rPr>
          <w:rFonts w:ascii="Times New Roman" w:eastAsia="Times New Roman" w:hAnsi="Times New Roman" w:cs="Times New Roman"/>
          <w:color w:val="0D0D0D"/>
          <w:sz w:val="24"/>
          <w:szCs w:val="24"/>
          <w:lang w:eastAsia="hr-HR"/>
        </w:rPr>
        <w:t xml:space="preserve"> dopunjuje predmet uređivanja u članku 1. stavku 1. Zakona</w:t>
      </w:r>
      <w:r w:rsidRPr="001A6D58">
        <w:t xml:space="preserve"> </w:t>
      </w:r>
      <w:r w:rsidRPr="001A6D58">
        <w:rPr>
          <w:rFonts w:ascii="Times New Roman" w:eastAsia="Times New Roman" w:hAnsi="Times New Roman" w:cs="Times New Roman"/>
          <w:color w:val="0D0D0D"/>
          <w:sz w:val="24"/>
          <w:szCs w:val="24"/>
          <w:lang w:eastAsia="hr-HR"/>
        </w:rPr>
        <w:t>o vodama (Narodne novine, br. 66/19</w:t>
      </w:r>
      <w:r w:rsidR="007303A2">
        <w:rPr>
          <w:rFonts w:ascii="Times New Roman" w:eastAsia="Times New Roman" w:hAnsi="Times New Roman" w:cs="Times New Roman"/>
          <w:color w:val="0D0D0D"/>
          <w:sz w:val="24"/>
          <w:szCs w:val="24"/>
          <w:lang w:eastAsia="hr-HR"/>
        </w:rPr>
        <w:t>.</w:t>
      </w:r>
      <w:r w:rsidRPr="001A6D58">
        <w:rPr>
          <w:rFonts w:ascii="Times New Roman" w:eastAsia="Times New Roman" w:hAnsi="Times New Roman" w:cs="Times New Roman"/>
          <w:color w:val="0D0D0D"/>
          <w:sz w:val="24"/>
          <w:szCs w:val="24"/>
          <w:lang w:eastAsia="hr-HR"/>
        </w:rPr>
        <w:t xml:space="preserve"> i 84/21</w:t>
      </w:r>
      <w:r w:rsidR="007303A2">
        <w:rPr>
          <w:rFonts w:ascii="Times New Roman" w:eastAsia="Times New Roman" w:hAnsi="Times New Roman" w:cs="Times New Roman"/>
          <w:color w:val="0D0D0D"/>
          <w:sz w:val="24"/>
          <w:szCs w:val="24"/>
          <w:lang w:eastAsia="hr-HR"/>
        </w:rPr>
        <w:t>.</w:t>
      </w:r>
      <w:r w:rsidRPr="001A6D58">
        <w:rPr>
          <w:rFonts w:ascii="Times New Roman" w:eastAsia="Times New Roman" w:hAnsi="Times New Roman" w:cs="Times New Roman"/>
          <w:color w:val="0D0D0D"/>
          <w:sz w:val="24"/>
          <w:szCs w:val="24"/>
          <w:lang w:eastAsia="hr-HR"/>
        </w:rPr>
        <w:t xml:space="preserve">; u daljnjem tekstu: Zakon) radi usklađenja s Direktivom (EU) 2020/2184 Europskog parlamenta i Vijeća od 16. prosinca 2020. o kvaliteti vode namijenjene za ljudsku potrošnju (preinaka) (SL L 435, 23. 12. 2020.) (u daljnjem tekstu: Direktiva (EU) 2020/2184). </w:t>
      </w:r>
      <w:r>
        <w:rPr>
          <w:rFonts w:ascii="Times New Roman" w:eastAsia="Times New Roman" w:hAnsi="Times New Roman" w:cs="Times New Roman"/>
          <w:color w:val="0D0D0D"/>
          <w:sz w:val="24"/>
          <w:szCs w:val="24"/>
          <w:lang w:eastAsia="hr-HR"/>
        </w:rPr>
        <w:t xml:space="preserve"> </w:t>
      </w:r>
    </w:p>
    <w:p w14:paraId="62416091" w14:textId="77777777" w:rsidR="00D16C47" w:rsidRPr="00EB2159" w:rsidRDefault="00D16C47" w:rsidP="00D16C47">
      <w:pPr>
        <w:spacing w:after="0" w:line="240" w:lineRule="auto"/>
        <w:jc w:val="both"/>
        <w:rPr>
          <w:rFonts w:ascii="Times New Roman" w:eastAsia="Times New Roman" w:hAnsi="Times New Roman" w:cs="Times New Roman"/>
          <w:b/>
          <w:sz w:val="24"/>
          <w:szCs w:val="24"/>
          <w:lang w:eastAsia="hr-HR"/>
        </w:rPr>
      </w:pPr>
    </w:p>
    <w:p w14:paraId="012283CE" w14:textId="77777777" w:rsidR="00EA16C9" w:rsidRPr="00EB2159" w:rsidRDefault="00EA16C9" w:rsidP="00D16C47">
      <w:pPr>
        <w:spacing w:after="0" w:line="240" w:lineRule="auto"/>
        <w:jc w:val="both"/>
        <w:rPr>
          <w:rFonts w:ascii="Times New Roman" w:eastAsia="Times New Roman" w:hAnsi="Times New Roman" w:cs="Times New Roman"/>
          <w:b/>
          <w:sz w:val="24"/>
          <w:szCs w:val="24"/>
          <w:lang w:eastAsia="hr-HR"/>
        </w:rPr>
      </w:pPr>
      <w:r w:rsidRPr="00EB2159">
        <w:rPr>
          <w:rFonts w:ascii="Times New Roman" w:eastAsia="Times New Roman" w:hAnsi="Times New Roman" w:cs="Times New Roman"/>
          <w:b/>
          <w:sz w:val="24"/>
          <w:szCs w:val="24"/>
          <w:lang w:eastAsia="hr-HR"/>
        </w:rPr>
        <w:t xml:space="preserve">Uz članak </w:t>
      </w:r>
      <w:r w:rsidR="00D16C47">
        <w:rPr>
          <w:rFonts w:ascii="Times New Roman" w:eastAsia="Times New Roman" w:hAnsi="Times New Roman" w:cs="Times New Roman"/>
          <w:b/>
          <w:sz w:val="24"/>
          <w:szCs w:val="24"/>
          <w:lang w:eastAsia="hr-HR"/>
        </w:rPr>
        <w:t>2.</w:t>
      </w:r>
    </w:p>
    <w:p w14:paraId="2427233F" w14:textId="77777777" w:rsidR="00EA16C9" w:rsidRPr="00EB2159" w:rsidRDefault="00EA16C9" w:rsidP="00EA16C9">
      <w:pPr>
        <w:spacing w:after="0" w:line="240" w:lineRule="auto"/>
        <w:jc w:val="both"/>
        <w:rPr>
          <w:rFonts w:ascii="Times New Roman" w:eastAsia="Times New Roman" w:hAnsi="Times New Roman" w:cs="Times New Roman"/>
          <w:color w:val="0D0D0D"/>
          <w:sz w:val="24"/>
          <w:szCs w:val="24"/>
          <w:lang w:eastAsia="hr-HR"/>
        </w:rPr>
      </w:pPr>
      <w:r w:rsidRPr="00EB2159">
        <w:rPr>
          <w:rFonts w:ascii="Times New Roman" w:eastAsia="Times New Roman" w:hAnsi="Times New Roman" w:cs="Times New Roman"/>
          <w:color w:val="0D0D0D"/>
          <w:sz w:val="24"/>
          <w:szCs w:val="24"/>
          <w:lang w:eastAsia="hr-HR"/>
        </w:rPr>
        <w:t xml:space="preserve">Ovim se člankom, </w:t>
      </w:r>
      <w:r w:rsidRPr="00EB2159">
        <w:rPr>
          <w:rFonts w:ascii="Times New Roman" w:eastAsia="SimSun" w:hAnsi="Times New Roman" w:cs="Times New Roman"/>
          <w:color w:val="0D0D0D"/>
          <w:sz w:val="24"/>
          <w:szCs w:val="24"/>
          <w:lang w:eastAsia="zh-CN"/>
        </w:rPr>
        <w:t>u skladu s nomotehničkim pravilima i praksom u zakonodavstvu Republike Hrvatske,</w:t>
      </w:r>
      <w:r w:rsidRPr="00EB2159">
        <w:rPr>
          <w:rFonts w:ascii="Times New Roman" w:eastAsia="Times New Roman" w:hAnsi="Times New Roman" w:cs="Times New Roman"/>
          <w:color w:val="0D0D0D"/>
          <w:sz w:val="24"/>
          <w:szCs w:val="24"/>
          <w:lang w:eastAsia="hr-HR"/>
        </w:rPr>
        <w:t xml:space="preserve"> ispunjava obveza navođenja naziva pravnog akta (direktive) Europske unije s kojim se usklađuje prijedlog propisa, u zasebnom članku u prvoj glavi prijedloga propisa (opće ili osnovne odredbe)</w:t>
      </w:r>
      <w:r w:rsidR="0085721D">
        <w:rPr>
          <w:rFonts w:ascii="Times New Roman" w:eastAsia="Times New Roman" w:hAnsi="Times New Roman" w:cs="Times New Roman"/>
          <w:color w:val="0D0D0D"/>
          <w:sz w:val="24"/>
          <w:szCs w:val="24"/>
          <w:lang w:eastAsia="hr-HR"/>
        </w:rPr>
        <w:t>, odnosno u članku 2. Zakona</w:t>
      </w:r>
      <w:r w:rsidRPr="00EB2159">
        <w:rPr>
          <w:rFonts w:ascii="Times New Roman" w:eastAsia="Times New Roman" w:hAnsi="Times New Roman" w:cs="Times New Roman"/>
          <w:color w:val="0D0D0D"/>
          <w:sz w:val="24"/>
          <w:szCs w:val="24"/>
          <w:lang w:eastAsia="hr-HR"/>
        </w:rPr>
        <w:t>.</w:t>
      </w:r>
    </w:p>
    <w:p w14:paraId="0C7FDE37" w14:textId="77777777" w:rsidR="00EA16C9" w:rsidRPr="00EB2159" w:rsidRDefault="00EA16C9" w:rsidP="00EA16C9">
      <w:pPr>
        <w:spacing w:after="0" w:line="240" w:lineRule="auto"/>
        <w:jc w:val="both"/>
        <w:rPr>
          <w:rFonts w:ascii="Times New Roman" w:eastAsia="Times New Roman" w:hAnsi="Times New Roman" w:cs="Times New Roman"/>
          <w:b/>
          <w:sz w:val="24"/>
          <w:szCs w:val="24"/>
          <w:lang w:eastAsia="hr-HR"/>
        </w:rPr>
      </w:pPr>
    </w:p>
    <w:p w14:paraId="207C970C" w14:textId="77777777" w:rsidR="00EA16C9" w:rsidRPr="00EB2159" w:rsidRDefault="00EA16C9" w:rsidP="00EA16C9">
      <w:pPr>
        <w:spacing w:after="0" w:line="240" w:lineRule="auto"/>
        <w:jc w:val="both"/>
        <w:rPr>
          <w:rFonts w:ascii="Times New Roman" w:eastAsia="Times New Roman" w:hAnsi="Times New Roman" w:cs="Times New Roman"/>
          <w:b/>
          <w:bCs/>
          <w:sz w:val="24"/>
          <w:szCs w:val="24"/>
          <w:lang w:eastAsia="hr-HR"/>
        </w:rPr>
      </w:pPr>
      <w:r w:rsidRPr="00EB2159">
        <w:rPr>
          <w:rFonts w:ascii="Times New Roman" w:eastAsia="Times New Roman" w:hAnsi="Times New Roman" w:cs="Times New Roman"/>
          <w:b/>
          <w:bCs/>
          <w:sz w:val="24"/>
          <w:szCs w:val="24"/>
          <w:lang w:eastAsia="hr-HR"/>
        </w:rPr>
        <w:t xml:space="preserve">Uz članak </w:t>
      </w:r>
      <w:r w:rsidR="00DA432B">
        <w:rPr>
          <w:rFonts w:ascii="Times New Roman" w:eastAsia="Times New Roman" w:hAnsi="Times New Roman" w:cs="Times New Roman"/>
          <w:b/>
          <w:bCs/>
          <w:sz w:val="24"/>
          <w:szCs w:val="24"/>
          <w:lang w:eastAsia="hr-HR"/>
        </w:rPr>
        <w:t>3.</w:t>
      </w:r>
    </w:p>
    <w:p w14:paraId="66BB65E3" w14:textId="77777777" w:rsidR="00EA16C9" w:rsidRPr="00EB2159" w:rsidRDefault="00EA16C9" w:rsidP="00EA16C9">
      <w:pPr>
        <w:spacing w:after="0" w:line="240" w:lineRule="auto"/>
        <w:jc w:val="both"/>
        <w:rPr>
          <w:rFonts w:ascii="Times New Roman" w:eastAsia="Times New Roman" w:hAnsi="Times New Roman" w:cs="Times New Roman"/>
          <w:color w:val="0D0D0D"/>
          <w:sz w:val="24"/>
          <w:szCs w:val="24"/>
          <w:lang w:eastAsia="hr-HR"/>
        </w:rPr>
      </w:pPr>
      <w:r w:rsidRPr="00EB2159">
        <w:rPr>
          <w:rFonts w:ascii="Times New Roman" w:eastAsia="Times New Roman" w:hAnsi="Times New Roman" w:cs="Times New Roman"/>
          <w:color w:val="0D0D0D"/>
          <w:sz w:val="24"/>
          <w:szCs w:val="24"/>
          <w:lang w:eastAsia="hr-HR"/>
        </w:rPr>
        <w:t xml:space="preserve">Ovim se člankom </w:t>
      </w:r>
      <w:r w:rsidR="004738AD" w:rsidRPr="00EB2159">
        <w:rPr>
          <w:rFonts w:ascii="Times New Roman" w:eastAsia="Times New Roman" w:hAnsi="Times New Roman" w:cs="Times New Roman"/>
          <w:color w:val="0D0D0D"/>
          <w:sz w:val="24"/>
          <w:szCs w:val="24"/>
          <w:lang w:eastAsia="hr-HR"/>
        </w:rPr>
        <w:t xml:space="preserve">u članku 4. Zakona </w:t>
      </w:r>
      <w:r w:rsidRPr="00EB2159">
        <w:rPr>
          <w:rFonts w:ascii="Times New Roman" w:eastAsia="Times New Roman" w:hAnsi="Times New Roman" w:cs="Times New Roman"/>
          <w:color w:val="0D0D0D"/>
          <w:sz w:val="24"/>
          <w:szCs w:val="24"/>
          <w:lang w:eastAsia="hr-HR"/>
        </w:rPr>
        <w:t>dodaj</w:t>
      </w:r>
      <w:r w:rsidR="00412233">
        <w:rPr>
          <w:rFonts w:ascii="Times New Roman" w:eastAsia="Times New Roman" w:hAnsi="Times New Roman" w:cs="Times New Roman"/>
          <w:color w:val="0D0D0D"/>
          <w:sz w:val="24"/>
          <w:szCs w:val="24"/>
          <w:lang w:eastAsia="hr-HR"/>
        </w:rPr>
        <w:t>e</w:t>
      </w:r>
      <w:r w:rsidRPr="00EB2159">
        <w:rPr>
          <w:rFonts w:ascii="Times New Roman" w:eastAsia="Times New Roman" w:hAnsi="Times New Roman" w:cs="Times New Roman"/>
          <w:color w:val="0D0D0D"/>
          <w:sz w:val="24"/>
          <w:szCs w:val="24"/>
          <w:lang w:eastAsia="hr-HR"/>
        </w:rPr>
        <w:t xml:space="preserve"> novi </w:t>
      </w:r>
      <w:r>
        <w:rPr>
          <w:rFonts w:ascii="Times New Roman" w:eastAsia="Times New Roman" w:hAnsi="Times New Roman" w:cs="Times New Roman"/>
          <w:color w:val="0D0D0D"/>
          <w:sz w:val="24"/>
          <w:szCs w:val="24"/>
          <w:lang w:eastAsia="hr-HR"/>
        </w:rPr>
        <w:t>poj</w:t>
      </w:r>
      <w:r w:rsidR="00412233">
        <w:rPr>
          <w:rFonts w:ascii="Times New Roman" w:eastAsia="Times New Roman" w:hAnsi="Times New Roman" w:cs="Times New Roman"/>
          <w:color w:val="0D0D0D"/>
          <w:sz w:val="24"/>
          <w:szCs w:val="24"/>
          <w:lang w:eastAsia="hr-HR"/>
        </w:rPr>
        <w:t>a</w:t>
      </w:r>
      <w:r>
        <w:rPr>
          <w:rFonts w:ascii="Times New Roman" w:eastAsia="Times New Roman" w:hAnsi="Times New Roman" w:cs="Times New Roman"/>
          <w:color w:val="0D0D0D"/>
          <w:sz w:val="24"/>
          <w:szCs w:val="24"/>
          <w:lang w:eastAsia="hr-HR"/>
        </w:rPr>
        <w:t>m</w:t>
      </w:r>
      <w:r w:rsidR="00412233">
        <w:rPr>
          <w:rFonts w:ascii="Times New Roman" w:eastAsia="Times New Roman" w:hAnsi="Times New Roman" w:cs="Times New Roman"/>
          <w:color w:val="0D0D0D"/>
          <w:sz w:val="24"/>
          <w:szCs w:val="24"/>
          <w:lang w:eastAsia="hr-HR"/>
        </w:rPr>
        <w:t>,</w:t>
      </w:r>
      <w:r w:rsidRPr="00EB2159">
        <w:rPr>
          <w:rFonts w:ascii="Times New Roman" w:eastAsia="Times New Roman" w:hAnsi="Times New Roman" w:cs="Times New Roman"/>
          <w:color w:val="0D0D0D"/>
          <w:sz w:val="24"/>
          <w:szCs w:val="24"/>
          <w:lang w:eastAsia="hr-HR"/>
        </w:rPr>
        <w:t xml:space="preserve"> briš</w:t>
      </w:r>
      <w:r w:rsidR="00412233">
        <w:rPr>
          <w:rFonts w:ascii="Times New Roman" w:eastAsia="Times New Roman" w:hAnsi="Times New Roman" w:cs="Times New Roman"/>
          <w:color w:val="0D0D0D"/>
          <w:sz w:val="24"/>
          <w:szCs w:val="24"/>
          <w:lang w:eastAsia="hr-HR"/>
        </w:rPr>
        <w:t>u se</w:t>
      </w:r>
      <w:r w:rsidRPr="00EB2159">
        <w:rPr>
          <w:rFonts w:ascii="Times New Roman" w:eastAsia="Times New Roman" w:hAnsi="Times New Roman" w:cs="Times New Roman"/>
          <w:color w:val="0D0D0D"/>
          <w:sz w:val="24"/>
          <w:szCs w:val="24"/>
          <w:lang w:eastAsia="hr-HR"/>
        </w:rPr>
        <w:t xml:space="preserve"> </w:t>
      </w:r>
      <w:r>
        <w:rPr>
          <w:rFonts w:ascii="Times New Roman" w:eastAsia="Times New Roman" w:hAnsi="Times New Roman" w:cs="Times New Roman"/>
          <w:color w:val="0D0D0D"/>
          <w:sz w:val="24"/>
          <w:szCs w:val="24"/>
          <w:lang w:eastAsia="hr-HR"/>
        </w:rPr>
        <w:t>pojm</w:t>
      </w:r>
      <w:r w:rsidR="00412233">
        <w:rPr>
          <w:rFonts w:ascii="Times New Roman" w:eastAsia="Times New Roman" w:hAnsi="Times New Roman" w:cs="Times New Roman"/>
          <w:color w:val="0D0D0D"/>
          <w:sz w:val="24"/>
          <w:szCs w:val="24"/>
          <w:lang w:eastAsia="hr-HR"/>
        </w:rPr>
        <w:t>ovi</w:t>
      </w:r>
      <w:r w:rsidR="00F64603" w:rsidRPr="00F64603">
        <w:t xml:space="preserve"> </w:t>
      </w:r>
      <w:r w:rsidR="00F64603">
        <w:t>(</w:t>
      </w:r>
      <w:r w:rsidR="00F64603" w:rsidRPr="007965E0">
        <w:rPr>
          <w:rFonts w:ascii="Times New Roman" w:eastAsia="Times New Roman" w:hAnsi="Times New Roman" w:cs="Times New Roman"/>
          <w:i/>
          <w:color w:val="0D0D0D"/>
          <w:sz w:val="24"/>
          <w:szCs w:val="24"/>
          <w:lang w:eastAsia="hr-HR"/>
        </w:rPr>
        <w:t>unutarnja vodoopskrbna mreža</w:t>
      </w:r>
      <w:r w:rsidR="00F64603">
        <w:rPr>
          <w:rFonts w:ascii="Times New Roman" w:eastAsia="Times New Roman" w:hAnsi="Times New Roman" w:cs="Times New Roman"/>
          <w:color w:val="0D0D0D"/>
          <w:sz w:val="24"/>
          <w:szCs w:val="24"/>
          <w:lang w:eastAsia="hr-HR"/>
        </w:rPr>
        <w:t xml:space="preserve">, jer se ne koristi u daljnjem tekstu Zakona i </w:t>
      </w:r>
      <w:r w:rsidR="00F64603" w:rsidRPr="00DC1AE7">
        <w:rPr>
          <w:rFonts w:ascii="Times New Roman" w:eastAsia="Times New Roman" w:hAnsi="Times New Roman" w:cs="Times New Roman"/>
          <w:i/>
          <w:iCs/>
          <w:color w:val="231F20"/>
          <w:sz w:val="24"/>
          <w:szCs w:val="24"/>
          <w:bdr w:val="none" w:sz="0" w:space="0" w:color="auto" w:frame="1"/>
          <w:lang w:eastAsia="hr-HR"/>
        </w:rPr>
        <w:t>voda namijenjena za ljudsku potrošnju</w:t>
      </w:r>
      <w:r w:rsidR="00F64603">
        <w:rPr>
          <w:rFonts w:ascii="Times New Roman" w:eastAsia="Times New Roman" w:hAnsi="Times New Roman" w:cs="Times New Roman"/>
          <w:i/>
          <w:iCs/>
          <w:color w:val="231F20"/>
          <w:sz w:val="24"/>
          <w:szCs w:val="24"/>
          <w:bdr w:val="none" w:sz="0" w:space="0" w:color="auto" w:frame="1"/>
          <w:lang w:eastAsia="hr-HR"/>
        </w:rPr>
        <w:t>,</w:t>
      </w:r>
      <w:r w:rsidR="00F64603" w:rsidRPr="00DC1AE7">
        <w:rPr>
          <w:rFonts w:ascii="Times New Roman" w:eastAsia="Times New Roman" w:hAnsi="Times New Roman" w:cs="Times New Roman"/>
          <w:i/>
          <w:iCs/>
          <w:color w:val="231F20"/>
          <w:sz w:val="24"/>
          <w:szCs w:val="24"/>
          <w:bdr w:val="none" w:sz="0" w:space="0" w:color="auto" w:frame="1"/>
          <w:lang w:eastAsia="hr-HR"/>
        </w:rPr>
        <w:t> </w:t>
      </w:r>
      <w:r w:rsidR="00F64603" w:rsidRPr="00DC1AE7">
        <w:rPr>
          <w:rFonts w:ascii="Times New Roman" w:eastAsia="Times New Roman" w:hAnsi="Times New Roman" w:cs="Times New Roman"/>
          <w:color w:val="231F20"/>
          <w:sz w:val="24"/>
          <w:szCs w:val="24"/>
          <w:lang w:eastAsia="hr-HR"/>
        </w:rPr>
        <w:t>je</w:t>
      </w:r>
      <w:r w:rsidR="00F64603">
        <w:rPr>
          <w:rFonts w:ascii="Times New Roman" w:eastAsia="Times New Roman" w:hAnsi="Times New Roman" w:cs="Times New Roman"/>
          <w:color w:val="231F20"/>
          <w:sz w:val="24"/>
          <w:szCs w:val="24"/>
          <w:lang w:eastAsia="hr-HR"/>
        </w:rPr>
        <w:t>r</w:t>
      </w:r>
      <w:r w:rsidR="00F64603">
        <w:rPr>
          <w:rFonts w:ascii="Times New Roman" w:eastAsia="Times New Roman" w:hAnsi="Times New Roman" w:cs="Times New Roman"/>
          <w:color w:val="0D0D0D"/>
          <w:sz w:val="24"/>
          <w:szCs w:val="24"/>
          <w:lang w:eastAsia="hr-HR"/>
        </w:rPr>
        <w:t xml:space="preserve"> će taj pojam biti definiran </w:t>
      </w:r>
      <w:r w:rsidR="00F64603" w:rsidRPr="00F64603">
        <w:rPr>
          <w:rFonts w:ascii="Times New Roman" w:eastAsia="Times New Roman" w:hAnsi="Times New Roman" w:cs="Times New Roman"/>
          <w:color w:val="0D0D0D"/>
          <w:sz w:val="24"/>
          <w:szCs w:val="24"/>
          <w:lang w:eastAsia="hr-HR"/>
        </w:rPr>
        <w:t>Zakonom o vodi za ljudsku potrošnj</w:t>
      </w:r>
      <w:r w:rsidR="00F64603">
        <w:rPr>
          <w:rFonts w:ascii="Times New Roman" w:eastAsia="Times New Roman" w:hAnsi="Times New Roman" w:cs="Times New Roman"/>
          <w:color w:val="0D0D0D"/>
          <w:sz w:val="24"/>
          <w:szCs w:val="24"/>
          <w:lang w:eastAsia="hr-HR"/>
        </w:rPr>
        <w:t xml:space="preserve">u, koji je u postupku donošenja) </w:t>
      </w:r>
      <w:r w:rsidR="00412233">
        <w:rPr>
          <w:rFonts w:ascii="Times New Roman" w:eastAsia="Times New Roman" w:hAnsi="Times New Roman" w:cs="Times New Roman"/>
          <w:color w:val="0D0D0D"/>
          <w:sz w:val="24"/>
          <w:szCs w:val="24"/>
          <w:lang w:eastAsia="hr-HR"/>
        </w:rPr>
        <w:t xml:space="preserve">te se poziva na pojmove </w:t>
      </w:r>
      <w:r w:rsidR="004738AD">
        <w:rPr>
          <w:rFonts w:ascii="Times New Roman" w:eastAsia="Times New Roman" w:hAnsi="Times New Roman" w:cs="Times New Roman"/>
          <w:color w:val="0D0D0D"/>
          <w:sz w:val="24"/>
          <w:szCs w:val="24"/>
          <w:lang w:eastAsia="hr-HR"/>
        </w:rPr>
        <w:t>definirane</w:t>
      </w:r>
      <w:r w:rsidR="00412233">
        <w:rPr>
          <w:rFonts w:ascii="Times New Roman" w:eastAsia="Times New Roman" w:hAnsi="Times New Roman" w:cs="Times New Roman"/>
          <w:color w:val="0D0D0D"/>
          <w:sz w:val="24"/>
          <w:szCs w:val="24"/>
          <w:lang w:eastAsia="hr-HR"/>
        </w:rPr>
        <w:t xml:space="preserve"> </w:t>
      </w:r>
      <w:r w:rsidR="004738AD" w:rsidRPr="004738AD">
        <w:rPr>
          <w:rFonts w:ascii="Times New Roman" w:eastAsia="Times New Roman" w:hAnsi="Times New Roman" w:cs="Times New Roman"/>
          <w:color w:val="0D0D0D"/>
          <w:sz w:val="24"/>
          <w:szCs w:val="24"/>
          <w:lang w:eastAsia="hr-HR"/>
        </w:rPr>
        <w:t>zakonom kojim se uređuje voda za ljudsku potrošnju</w:t>
      </w:r>
      <w:r w:rsidR="00412233">
        <w:rPr>
          <w:rFonts w:ascii="Times New Roman" w:eastAsia="Times New Roman" w:hAnsi="Times New Roman" w:cs="Times New Roman"/>
          <w:color w:val="0D0D0D"/>
          <w:sz w:val="24"/>
          <w:szCs w:val="24"/>
          <w:lang w:eastAsia="hr-HR"/>
        </w:rPr>
        <w:t xml:space="preserve"> </w:t>
      </w:r>
      <w:r w:rsidRPr="00EB2159">
        <w:rPr>
          <w:rFonts w:ascii="Times New Roman" w:eastAsia="Times New Roman" w:hAnsi="Times New Roman" w:cs="Times New Roman"/>
          <w:color w:val="0D0D0D"/>
          <w:sz w:val="24"/>
          <w:szCs w:val="24"/>
          <w:lang w:eastAsia="hr-HR"/>
        </w:rPr>
        <w:t xml:space="preserve">radi usklađenja s Direktivom (EU) 2020/2184. </w:t>
      </w:r>
    </w:p>
    <w:p w14:paraId="3E409257" w14:textId="77777777" w:rsidR="00EA16C9" w:rsidRPr="00EB2159" w:rsidRDefault="00EA16C9" w:rsidP="00EA16C9">
      <w:pPr>
        <w:spacing w:after="0" w:line="240" w:lineRule="auto"/>
        <w:jc w:val="both"/>
        <w:rPr>
          <w:rFonts w:ascii="Times New Roman" w:eastAsia="Times New Roman" w:hAnsi="Times New Roman" w:cs="Times New Roman"/>
          <w:b/>
          <w:sz w:val="24"/>
          <w:szCs w:val="24"/>
          <w:lang w:eastAsia="hr-HR"/>
        </w:rPr>
      </w:pPr>
    </w:p>
    <w:p w14:paraId="4E3ADFBB" w14:textId="77777777" w:rsidR="00EA16C9" w:rsidRPr="00EB2159" w:rsidRDefault="00EA16C9" w:rsidP="00EA16C9">
      <w:pPr>
        <w:spacing w:after="0" w:line="240" w:lineRule="auto"/>
        <w:jc w:val="both"/>
        <w:rPr>
          <w:rFonts w:ascii="Times New Roman" w:eastAsia="Times New Roman" w:hAnsi="Times New Roman" w:cs="Times New Roman"/>
          <w:b/>
          <w:bCs/>
          <w:sz w:val="24"/>
          <w:szCs w:val="24"/>
          <w:lang w:eastAsia="hr-HR"/>
        </w:rPr>
      </w:pPr>
      <w:r w:rsidRPr="00EB2159">
        <w:rPr>
          <w:rFonts w:ascii="Times New Roman" w:eastAsia="Times New Roman" w:hAnsi="Times New Roman" w:cs="Times New Roman"/>
          <w:b/>
          <w:bCs/>
          <w:sz w:val="24"/>
          <w:szCs w:val="24"/>
          <w:lang w:eastAsia="hr-HR"/>
        </w:rPr>
        <w:t xml:space="preserve">Uz članak </w:t>
      </w:r>
      <w:r w:rsidR="00DA432B">
        <w:rPr>
          <w:rFonts w:ascii="Times New Roman" w:eastAsia="Times New Roman" w:hAnsi="Times New Roman" w:cs="Times New Roman"/>
          <w:b/>
          <w:bCs/>
          <w:sz w:val="24"/>
          <w:szCs w:val="24"/>
          <w:lang w:eastAsia="hr-HR"/>
        </w:rPr>
        <w:t>4.</w:t>
      </w:r>
    </w:p>
    <w:p w14:paraId="43A5F7C1" w14:textId="77777777" w:rsidR="00EA16C9" w:rsidRPr="00EB2159" w:rsidRDefault="00EA16C9" w:rsidP="00EA16C9">
      <w:pPr>
        <w:spacing w:after="0" w:line="240" w:lineRule="auto"/>
        <w:jc w:val="both"/>
        <w:rPr>
          <w:rFonts w:ascii="Times New Roman" w:eastAsia="Times New Roman" w:hAnsi="Times New Roman" w:cs="Times New Roman"/>
          <w:sz w:val="24"/>
          <w:szCs w:val="24"/>
          <w:lang w:eastAsia="hr-HR"/>
        </w:rPr>
      </w:pPr>
      <w:r w:rsidRPr="00EB2159">
        <w:rPr>
          <w:rFonts w:ascii="Times New Roman" w:eastAsia="Times New Roman" w:hAnsi="Times New Roman" w:cs="Times New Roman"/>
          <w:sz w:val="24"/>
          <w:szCs w:val="24"/>
          <w:lang w:eastAsia="hr-HR"/>
        </w:rPr>
        <w:t>Ovim se člankom mijenja stavak 3. članka 5. Zakona</w:t>
      </w:r>
      <w:r w:rsidR="0052101D">
        <w:rPr>
          <w:rFonts w:ascii="Times New Roman" w:eastAsia="Times New Roman" w:hAnsi="Times New Roman" w:cs="Times New Roman"/>
          <w:sz w:val="24"/>
          <w:szCs w:val="24"/>
          <w:lang w:eastAsia="hr-HR"/>
        </w:rPr>
        <w:t xml:space="preserve">, odnosno isti se poboljšava tako da se propisuje </w:t>
      </w:r>
      <w:r w:rsidR="0052101D" w:rsidRPr="0052101D">
        <w:rPr>
          <w:rFonts w:ascii="Times New Roman" w:eastAsia="Times New Roman" w:hAnsi="Times New Roman" w:cs="Times New Roman"/>
          <w:sz w:val="24"/>
          <w:szCs w:val="24"/>
          <w:lang w:eastAsia="hr-HR"/>
        </w:rPr>
        <w:t xml:space="preserve">novouneseno upućivanje na načelo </w:t>
      </w:r>
      <w:r w:rsidR="0052101D">
        <w:rPr>
          <w:rFonts w:ascii="Times New Roman" w:eastAsia="Times New Roman" w:hAnsi="Times New Roman" w:cs="Times New Roman"/>
          <w:sz w:val="24"/>
          <w:szCs w:val="24"/>
          <w:lang w:eastAsia="hr-HR"/>
        </w:rPr>
        <w:t xml:space="preserve">predostrožnosti </w:t>
      </w:r>
      <w:r>
        <w:rPr>
          <w:rFonts w:ascii="Times New Roman" w:eastAsia="Times New Roman" w:hAnsi="Times New Roman" w:cs="Times New Roman"/>
          <w:sz w:val="24"/>
          <w:szCs w:val="24"/>
          <w:lang w:eastAsia="hr-HR"/>
        </w:rPr>
        <w:t>r</w:t>
      </w:r>
      <w:r w:rsidRPr="00EB2159">
        <w:rPr>
          <w:rFonts w:ascii="Times New Roman" w:eastAsia="Times New Roman" w:hAnsi="Times New Roman" w:cs="Times New Roman"/>
          <w:sz w:val="24"/>
          <w:szCs w:val="24"/>
          <w:lang w:eastAsia="hr-HR"/>
        </w:rPr>
        <w:t xml:space="preserve">adi usklađenja s </w:t>
      </w:r>
      <w:r>
        <w:rPr>
          <w:rFonts w:ascii="Times New Roman" w:eastAsia="Times New Roman" w:hAnsi="Times New Roman" w:cs="Times New Roman"/>
          <w:sz w:val="24"/>
          <w:szCs w:val="24"/>
          <w:lang w:eastAsia="hr-HR"/>
        </w:rPr>
        <w:t xml:space="preserve">člankom 4. stavkom 2. </w:t>
      </w:r>
      <w:r w:rsidRPr="00EB2159">
        <w:rPr>
          <w:rFonts w:ascii="Times New Roman" w:eastAsia="Times New Roman" w:hAnsi="Times New Roman" w:cs="Times New Roman"/>
          <w:sz w:val="24"/>
          <w:szCs w:val="24"/>
          <w:lang w:eastAsia="hr-HR"/>
        </w:rPr>
        <w:t>Direktiv</w:t>
      </w:r>
      <w:r>
        <w:rPr>
          <w:rFonts w:ascii="Times New Roman" w:eastAsia="Times New Roman" w:hAnsi="Times New Roman" w:cs="Times New Roman"/>
          <w:sz w:val="24"/>
          <w:szCs w:val="24"/>
          <w:lang w:eastAsia="hr-HR"/>
        </w:rPr>
        <w:t>e</w:t>
      </w:r>
      <w:r w:rsidRPr="00EB2159">
        <w:rPr>
          <w:rFonts w:ascii="Times New Roman" w:eastAsia="Times New Roman" w:hAnsi="Times New Roman" w:cs="Times New Roman"/>
          <w:sz w:val="24"/>
          <w:szCs w:val="24"/>
          <w:lang w:eastAsia="hr-HR"/>
        </w:rPr>
        <w:t xml:space="preserve"> (EU) 2020/2184.</w:t>
      </w:r>
    </w:p>
    <w:p w14:paraId="511E7364" w14:textId="77777777" w:rsidR="00EA16C9" w:rsidRDefault="00EA16C9" w:rsidP="00EA16C9">
      <w:pPr>
        <w:spacing w:after="0" w:line="240" w:lineRule="auto"/>
        <w:jc w:val="both"/>
        <w:rPr>
          <w:rFonts w:ascii="Times New Roman" w:eastAsia="Times New Roman" w:hAnsi="Times New Roman" w:cs="Times New Roman"/>
          <w:b/>
          <w:bCs/>
          <w:sz w:val="24"/>
          <w:szCs w:val="24"/>
          <w:lang w:eastAsia="hr-HR"/>
        </w:rPr>
      </w:pPr>
    </w:p>
    <w:p w14:paraId="183D99B9" w14:textId="77777777" w:rsidR="00EA16C9" w:rsidRPr="00EB2159" w:rsidRDefault="00EA16C9" w:rsidP="00EA16C9">
      <w:pPr>
        <w:spacing w:after="0" w:line="240" w:lineRule="auto"/>
        <w:jc w:val="both"/>
        <w:rPr>
          <w:rFonts w:ascii="Times New Roman" w:eastAsia="Times New Roman" w:hAnsi="Times New Roman" w:cs="Times New Roman"/>
          <w:b/>
          <w:bCs/>
          <w:sz w:val="24"/>
          <w:szCs w:val="24"/>
          <w:lang w:eastAsia="hr-HR"/>
        </w:rPr>
      </w:pPr>
      <w:r w:rsidRPr="008950DC">
        <w:rPr>
          <w:rFonts w:ascii="Times New Roman" w:eastAsia="Times New Roman" w:hAnsi="Times New Roman" w:cs="Times New Roman"/>
          <w:b/>
          <w:bCs/>
          <w:sz w:val="24"/>
          <w:szCs w:val="24"/>
          <w:lang w:eastAsia="hr-HR"/>
        </w:rPr>
        <w:t xml:space="preserve">Uz članak </w:t>
      </w:r>
      <w:r w:rsidR="00DA432B">
        <w:rPr>
          <w:rFonts w:ascii="Times New Roman" w:eastAsia="Times New Roman" w:hAnsi="Times New Roman" w:cs="Times New Roman"/>
          <w:b/>
          <w:bCs/>
          <w:sz w:val="24"/>
          <w:szCs w:val="24"/>
          <w:lang w:eastAsia="hr-HR"/>
        </w:rPr>
        <w:t>5.</w:t>
      </w:r>
    </w:p>
    <w:p w14:paraId="0E3F123F" w14:textId="77777777" w:rsidR="00EA16C9" w:rsidRPr="003D2DA7" w:rsidRDefault="00EA16C9" w:rsidP="00EA16C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se člankom </w:t>
      </w:r>
      <w:r w:rsidRPr="009A4AA6">
        <w:rPr>
          <w:rFonts w:ascii="Times New Roman" w:eastAsia="Times New Roman" w:hAnsi="Times New Roman" w:cs="Times New Roman"/>
          <w:sz w:val="24"/>
          <w:szCs w:val="24"/>
          <w:lang w:eastAsia="hr-HR"/>
        </w:rPr>
        <w:t xml:space="preserve">radi </w:t>
      </w:r>
      <w:r w:rsidRPr="003D2DA7">
        <w:rPr>
          <w:rFonts w:ascii="Times New Roman" w:eastAsia="Times New Roman" w:hAnsi="Times New Roman" w:cs="Times New Roman"/>
          <w:sz w:val="24"/>
          <w:szCs w:val="24"/>
          <w:lang w:eastAsia="hr-HR"/>
        </w:rPr>
        <w:t>horizontalno</w:t>
      </w:r>
      <w:r>
        <w:rPr>
          <w:rFonts w:ascii="Times New Roman" w:eastAsia="Times New Roman" w:hAnsi="Times New Roman" w:cs="Times New Roman"/>
          <w:sz w:val="24"/>
          <w:szCs w:val="24"/>
          <w:lang w:eastAsia="hr-HR"/>
        </w:rPr>
        <w:t>g</w:t>
      </w:r>
      <w:r w:rsidRPr="003D2DA7">
        <w:rPr>
          <w:rFonts w:ascii="Times New Roman" w:eastAsia="Times New Roman" w:hAnsi="Times New Roman" w:cs="Times New Roman"/>
          <w:sz w:val="24"/>
          <w:szCs w:val="24"/>
          <w:lang w:eastAsia="hr-HR"/>
        </w:rPr>
        <w:t xml:space="preserve"> terminološko</w:t>
      </w:r>
      <w:r>
        <w:rPr>
          <w:rFonts w:ascii="Times New Roman" w:eastAsia="Times New Roman" w:hAnsi="Times New Roman" w:cs="Times New Roman"/>
          <w:sz w:val="24"/>
          <w:szCs w:val="24"/>
          <w:lang w:eastAsia="hr-HR"/>
        </w:rPr>
        <w:t>g</w:t>
      </w:r>
      <w:r w:rsidRPr="003D2DA7">
        <w:rPr>
          <w:rFonts w:ascii="Times New Roman" w:eastAsia="Times New Roman" w:hAnsi="Times New Roman" w:cs="Times New Roman"/>
          <w:sz w:val="24"/>
          <w:szCs w:val="24"/>
          <w:lang w:eastAsia="hr-HR"/>
        </w:rPr>
        <w:t xml:space="preserve"> usklađenj</w:t>
      </w:r>
      <w:r>
        <w:rPr>
          <w:rFonts w:ascii="Times New Roman" w:eastAsia="Times New Roman" w:hAnsi="Times New Roman" w:cs="Times New Roman"/>
          <w:sz w:val="24"/>
          <w:szCs w:val="24"/>
          <w:lang w:eastAsia="hr-HR"/>
        </w:rPr>
        <w:t xml:space="preserve">a sa Zakonom o vodi za ljudsku potrošnju, koji je u </w:t>
      </w:r>
      <w:r w:rsidR="006B0188">
        <w:rPr>
          <w:rFonts w:ascii="Times New Roman" w:eastAsia="Times New Roman" w:hAnsi="Times New Roman" w:cs="Times New Roman"/>
          <w:sz w:val="24"/>
          <w:szCs w:val="24"/>
          <w:lang w:eastAsia="hr-HR"/>
        </w:rPr>
        <w:t>postupku donošenja</w:t>
      </w:r>
      <w:r>
        <w:rPr>
          <w:rFonts w:ascii="Times New Roman" w:eastAsia="Times New Roman" w:hAnsi="Times New Roman" w:cs="Times New Roman"/>
          <w:sz w:val="24"/>
          <w:szCs w:val="24"/>
          <w:lang w:eastAsia="hr-HR"/>
        </w:rPr>
        <w:t xml:space="preserve">, a kojim se definira pojam </w:t>
      </w:r>
      <w:r w:rsidRPr="00F432E4">
        <w:rPr>
          <w:rFonts w:ascii="Times New Roman" w:eastAsia="Times New Roman" w:hAnsi="Times New Roman" w:cs="Times New Roman"/>
          <w:i/>
          <w:sz w:val="24"/>
          <w:szCs w:val="24"/>
          <w:lang w:eastAsia="hr-HR"/>
        </w:rPr>
        <w:t>vodozahvata</w:t>
      </w:r>
      <w:r w:rsidRPr="00F432E4">
        <w:rPr>
          <w:rFonts w:ascii="Times New Roman" w:eastAsia="Times New Roman" w:hAnsi="Times New Roman" w:cs="Times New Roman"/>
          <w:sz w:val="24"/>
          <w:szCs w:val="24"/>
          <w:lang w:eastAsia="hr-HR"/>
        </w:rPr>
        <w:t xml:space="preserve"> kao </w:t>
      </w:r>
      <w:r w:rsidR="00F61FE7">
        <w:rPr>
          <w:rFonts w:ascii="Times New Roman" w:eastAsia="Times New Roman" w:hAnsi="Times New Roman" w:cs="Times New Roman"/>
          <w:sz w:val="24"/>
          <w:szCs w:val="24"/>
          <w:lang w:eastAsia="hr-HR"/>
        </w:rPr>
        <w:t>mjesto</w:t>
      </w:r>
      <w:r w:rsidRPr="00F432E4">
        <w:rPr>
          <w:rFonts w:ascii="Times New Roman" w:eastAsia="Times New Roman" w:hAnsi="Times New Roman" w:cs="Times New Roman"/>
          <w:sz w:val="24"/>
          <w:szCs w:val="24"/>
          <w:lang w:eastAsia="hr-HR"/>
        </w:rPr>
        <w:t xml:space="preserve"> gdje voda prirodno izvire na površinu odnosno </w:t>
      </w:r>
      <w:r w:rsidR="004E50A0">
        <w:rPr>
          <w:rFonts w:ascii="Times New Roman" w:eastAsia="Times New Roman" w:hAnsi="Times New Roman" w:cs="Times New Roman"/>
          <w:sz w:val="24"/>
          <w:szCs w:val="24"/>
          <w:lang w:eastAsia="hr-HR"/>
        </w:rPr>
        <w:t>mjesto</w:t>
      </w:r>
      <w:r w:rsidRPr="00F432E4">
        <w:rPr>
          <w:rFonts w:ascii="Times New Roman" w:eastAsia="Times New Roman" w:hAnsi="Times New Roman" w:cs="Times New Roman"/>
          <w:sz w:val="24"/>
          <w:szCs w:val="24"/>
          <w:lang w:eastAsia="hr-HR"/>
        </w:rPr>
        <w:t xml:space="preserve"> gdje se putem zdenca voda crpi iz tijela podzemne vode te </w:t>
      </w:r>
      <w:r w:rsidR="00F61FE7">
        <w:rPr>
          <w:rFonts w:ascii="Times New Roman" w:eastAsia="Times New Roman" w:hAnsi="Times New Roman" w:cs="Times New Roman"/>
          <w:sz w:val="24"/>
          <w:szCs w:val="24"/>
          <w:lang w:eastAsia="hr-HR"/>
        </w:rPr>
        <w:t>mjesto</w:t>
      </w:r>
      <w:r w:rsidRPr="00F432E4">
        <w:rPr>
          <w:rFonts w:ascii="Times New Roman" w:eastAsia="Times New Roman" w:hAnsi="Times New Roman" w:cs="Times New Roman"/>
          <w:sz w:val="24"/>
          <w:szCs w:val="24"/>
          <w:lang w:eastAsia="hr-HR"/>
        </w:rPr>
        <w:t xml:space="preserve"> na kojem se zahvaća voda </w:t>
      </w:r>
      <w:r w:rsidRPr="00F432E4">
        <w:rPr>
          <w:rFonts w:ascii="Times New Roman" w:eastAsia="Times New Roman" w:hAnsi="Times New Roman" w:cs="Times New Roman"/>
          <w:sz w:val="24"/>
          <w:szCs w:val="24"/>
          <w:lang w:eastAsia="hr-HR"/>
        </w:rPr>
        <w:lastRenderedPageBreak/>
        <w:t>iz tijela površinske vode zamjenjuje pojam: „vodozahvati“ s „vodozahvatne građevine“</w:t>
      </w:r>
      <w:r w:rsidR="00DA432B" w:rsidRPr="00F432E4">
        <w:rPr>
          <w:rFonts w:ascii="Times New Roman" w:eastAsia="Times New Roman" w:hAnsi="Times New Roman" w:cs="Times New Roman"/>
          <w:sz w:val="24"/>
          <w:szCs w:val="24"/>
          <w:lang w:eastAsia="hr-HR"/>
        </w:rPr>
        <w:t xml:space="preserve"> u članku</w:t>
      </w:r>
      <w:r w:rsidR="00DA432B">
        <w:rPr>
          <w:rFonts w:ascii="Times New Roman" w:eastAsia="Times New Roman" w:hAnsi="Times New Roman" w:cs="Times New Roman"/>
          <w:sz w:val="24"/>
          <w:szCs w:val="24"/>
          <w:lang w:eastAsia="hr-HR"/>
        </w:rPr>
        <w:t xml:space="preserve"> 25. stavku 1. točki 2. podtočki 2.1. Zakona</w:t>
      </w:r>
      <w:r>
        <w:rPr>
          <w:rFonts w:ascii="Times New Roman" w:eastAsia="Times New Roman" w:hAnsi="Times New Roman" w:cs="Times New Roman"/>
          <w:sz w:val="24"/>
          <w:szCs w:val="24"/>
          <w:lang w:eastAsia="hr-HR"/>
        </w:rPr>
        <w:t>, jer se u biti radi o građevinama.</w:t>
      </w:r>
    </w:p>
    <w:p w14:paraId="24ABABAB" w14:textId="77777777" w:rsidR="00EA16C9" w:rsidRDefault="00EA16C9" w:rsidP="00EA16C9">
      <w:pPr>
        <w:spacing w:after="0" w:line="240" w:lineRule="auto"/>
        <w:jc w:val="both"/>
        <w:rPr>
          <w:rFonts w:ascii="Times New Roman" w:eastAsia="Times New Roman" w:hAnsi="Times New Roman" w:cs="Times New Roman"/>
          <w:b/>
          <w:bCs/>
          <w:sz w:val="24"/>
          <w:szCs w:val="24"/>
          <w:lang w:eastAsia="hr-HR"/>
        </w:rPr>
      </w:pPr>
    </w:p>
    <w:p w14:paraId="68E57C1C" w14:textId="77777777" w:rsidR="00EA16C9" w:rsidRPr="00EB2159" w:rsidRDefault="00EA16C9" w:rsidP="00EA16C9">
      <w:pPr>
        <w:spacing w:after="0" w:line="240" w:lineRule="auto"/>
        <w:jc w:val="both"/>
        <w:rPr>
          <w:rFonts w:ascii="Times New Roman" w:eastAsia="Times New Roman" w:hAnsi="Times New Roman" w:cs="Times New Roman"/>
          <w:b/>
          <w:bCs/>
          <w:sz w:val="24"/>
          <w:szCs w:val="24"/>
          <w:lang w:eastAsia="hr-HR"/>
        </w:rPr>
      </w:pPr>
      <w:r w:rsidRPr="005C68DA">
        <w:rPr>
          <w:rFonts w:ascii="Times New Roman" w:eastAsia="Times New Roman" w:hAnsi="Times New Roman" w:cs="Times New Roman"/>
          <w:b/>
          <w:bCs/>
          <w:sz w:val="24"/>
          <w:szCs w:val="24"/>
          <w:lang w:eastAsia="hr-HR"/>
        </w:rPr>
        <w:t xml:space="preserve">Uz članak </w:t>
      </w:r>
      <w:r w:rsidR="00DA432B">
        <w:rPr>
          <w:rFonts w:ascii="Times New Roman" w:eastAsia="Times New Roman" w:hAnsi="Times New Roman" w:cs="Times New Roman"/>
          <w:b/>
          <w:bCs/>
          <w:sz w:val="24"/>
          <w:szCs w:val="24"/>
          <w:lang w:eastAsia="hr-HR"/>
        </w:rPr>
        <w:t>6.</w:t>
      </w:r>
    </w:p>
    <w:p w14:paraId="46D738D4" w14:textId="77777777" w:rsidR="00EA16C9" w:rsidRDefault="00EA16C9" w:rsidP="00EA16C9">
      <w:pPr>
        <w:spacing w:after="0" w:line="240" w:lineRule="auto"/>
        <w:jc w:val="both"/>
        <w:rPr>
          <w:rFonts w:ascii="Times New Roman" w:eastAsia="Times New Roman" w:hAnsi="Times New Roman" w:cs="Times New Roman"/>
          <w:sz w:val="24"/>
          <w:szCs w:val="24"/>
          <w:lang w:eastAsia="hr-HR"/>
        </w:rPr>
      </w:pPr>
      <w:r w:rsidRPr="00054810">
        <w:rPr>
          <w:rFonts w:ascii="Times New Roman" w:eastAsia="Times New Roman" w:hAnsi="Times New Roman" w:cs="Times New Roman"/>
          <w:sz w:val="24"/>
          <w:szCs w:val="24"/>
          <w:lang w:eastAsia="hr-HR"/>
        </w:rPr>
        <w:t>Ovim se člankom</w:t>
      </w:r>
      <w:r>
        <w:rPr>
          <w:rFonts w:ascii="Times New Roman" w:eastAsia="Times New Roman" w:hAnsi="Times New Roman" w:cs="Times New Roman"/>
          <w:sz w:val="24"/>
          <w:szCs w:val="24"/>
          <w:lang w:eastAsia="hr-HR"/>
        </w:rPr>
        <w:t xml:space="preserve"> u članku 50. stavku</w:t>
      </w:r>
      <w:r w:rsidRPr="00054810">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10. Zakona </w:t>
      </w:r>
      <w:r w:rsidR="00F44BCD">
        <w:rPr>
          <w:rFonts w:ascii="Times New Roman" w:eastAsia="Times New Roman" w:hAnsi="Times New Roman" w:cs="Times New Roman"/>
          <w:sz w:val="24"/>
          <w:szCs w:val="24"/>
          <w:lang w:eastAsia="hr-HR"/>
        </w:rPr>
        <w:t xml:space="preserve">dopunjuje da se izvješće o monitoringu dostavlja i </w:t>
      </w:r>
      <w:r w:rsidRPr="00DF361D">
        <w:rPr>
          <w:rFonts w:ascii="Times New Roman" w:eastAsia="Times New Roman" w:hAnsi="Times New Roman" w:cs="Times New Roman"/>
          <w:sz w:val="24"/>
          <w:szCs w:val="24"/>
          <w:lang w:eastAsia="hr-HR"/>
        </w:rPr>
        <w:t>Hrvatskim vodama</w:t>
      </w:r>
      <w:r>
        <w:rPr>
          <w:rFonts w:ascii="Times New Roman" w:eastAsia="Times New Roman" w:hAnsi="Times New Roman" w:cs="Times New Roman"/>
          <w:sz w:val="24"/>
          <w:szCs w:val="24"/>
          <w:lang w:eastAsia="hr-HR"/>
        </w:rPr>
        <w:t xml:space="preserve">. Naime, </w:t>
      </w:r>
      <w:r w:rsidRPr="00DF361D">
        <w:rPr>
          <w:rFonts w:ascii="Times New Roman" w:eastAsia="Times New Roman" w:hAnsi="Times New Roman" w:cs="Times New Roman"/>
          <w:sz w:val="24"/>
          <w:szCs w:val="24"/>
          <w:lang w:eastAsia="hr-HR"/>
        </w:rPr>
        <w:t xml:space="preserve">bilo je potrebno dodati da se Izvješće dostavlja </w:t>
      </w:r>
      <w:r w:rsidR="00F44BCD">
        <w:rPr>
          <w:rFonts w:ascii="Times New Roman" w:eastAsia="Times New Roman" w:hAnsi="Times New Roman" w:cs="Times New Roman"/>
          <w:sz w:val="24"/>
          <w:szCs w:val="24"/>
          <w:lang w:eastAsia="hr-HR"/>
        </w:rPr>
        <w:t xml:space="preserve">i </w:t>
      </w:r>
      <w:r w:rsidRPr="00DF361D">
        <w:rPr>
          <w:rFonts w:ascii="Times New Roman" w:eastAsia="Times New Roman" w:hAnsi="Times New Roman" w:cs="Times New Roman"/>
          <w:sz w:val="24"/>
          <w:szCs w:val="24"/>
          <w:lang w:eastAsia="hr-HR"/>
        </w:rPr>
        <w:t xml:space="preserve">Hrvatskim vodama s obzirom da </w:t>
      </w:r>
      <w:r w:rsidR="00421A3B">
        <w:rPr>
          <w:rFonts w:ascii="Times New Roman" w:eastAsia="Times New Roman" w:hAnsi="Times New Roman" w:cs="Times New Roman"/>
          <w:sz w:val="24"/>
          <w:szCs w:val="24"/>
          <w:lang w:eastAsia="hr-HR"/>
        </w:rPr>
        <w:t>s</w:t>
      </w:r>
      <w:r w:rsidRPr="00DF361D">
        <w:rPr>
          <w:rFonts w:ascii="Times New Roman" w:eastAsia="Times New Roman" w:hAnsi="Times New Roman" w:cs="Times New Roman"/>
          <w:sz w:val="24"/>
          <w:szCs w:val="24"/>
          <w:lang w:eastAsia="hr-HR"/>
        </w:rPr>
        <w:t>ada izvješće radi Institut</w:t>
      </w:r>
      <w:r>
        <w:rPr>
          <w:rFonts w:ascii="Times New Roman" w:eastAsia="Times New Roman" w:hAnsi="Times New Roman" w:cs="Times New Roman"/>
          <w:sz w:val="24"/>
          <w:szCs w:val="24"/>
          <w:lang w:eastAsia="hr-HR"/>
        </w:rPr>
        <w:t xml:space="preserve"> za vode</w:t>
      </w:r>
      <w:r w:rsidRPr="00DF361D">
        <w:rPr>
          <w:rFonts w:ascii="Times New Roman" w:eastAsia="Times New Roman" w:hAnsi="Times New Roman" w:cs="Times New Roman"/>
          <w:sz w:val="24"/>
          <w:szCs w:val="24"/>
          <w:lang w:eastAsia="hr-HR"/>
        </w:rPr>
        <w:t>.</w:t>
      </w:r>
    </w:p>
    <w:p w14:paraId="49AC041E" w14:textId="77777777" w:rsidR="00EA16C9" w:rsidRDefault="00EA16C9" w:rsidP="00EA16C9">
      <w:pPr>
        <w:spacing w:after="0" w:line="240" w:lineRule="auto"/>
        <w:jc w:val="both"/>
        <w:rPr>
          <w:rFonts w:ascii="Times New Roman" w:eastAsia="Times New Roman" w:hAnsi="Times New Roman" w:cs="Times New Roman"/>
          <w:sz w:val="24"/>
          <w:szCs w:val="24"/>
          <w:lang w:eastAsia="hr-HR"/>
        </w:rPr>
      </w:pPr>
    </w:p>
    <w:p w14:paraId="6726CA56" w14:textId="77777777" w:rsidR="00EA16C9" w:rsidRPr="00EB2159" w:rsidRDefault="00EA16C9" w:rsidP="00EA16C9">
      <w:pPr>
        <w:spacing w:after="0" w:line="240" w:lineRule="auto"/>
        <w:jc w:val="both"/>
        <w:rPr>
          <w:rFonts w:ascii="Times New Roman" w:eastAsia="Times New Roman" w:hAnsi="Times New Roman" w:cs="Times New Roman"/>
          <w:b/>
          <w:bCs/>
          <w:sz w:val="24"/>
          <w:szCs w:val="24"/>
          <w:lang w:eastAsia="hr-HR"/>
        </w:rPr>
      </w:pPr>
      <w:r w:rsidRPr="00EB2159">
        <w:rPr>
          <w:rFonts w:ascii="Times New Roman" w:eastAsia="Times New Roman" w:hAnsi="Times New Roman" w:cs="Times New Roman"/>
          <w:b/>
          <w:bCs/>
          <w:sz w:val="24"/>
          <w:szCs w:val="24"/>
          <w:lang w:eastAsia="hr-HR"/>
        </w:rPr>
        <w:t xml:space="preserve">Uz članak </w:t>
      </w:r>
      <w:r w:rsidR="00DA432B">
        <w:rPr>
          <w:rFonts w:ascii="Times New Roman" w:eastAsia="Times New Roman" w:hAnsi="Times New Roman" w:cs="Times New Roman"/>
          <w:b/>
          <w:bCs/>
          <w:sz w:val="24"/>
          <w:szCs w:val="24"/>
          <w:lang w:eastAsia="hr-HR"/>
        </w:rPr>
        <w:t>7.</w:t>
      </w:r>
    </w:p>
    <w:p w14:paraId="562D4478" w14:textId="77777777" w:rsidR="00EA16C9" w:rsidRDefault="00EA16C9" w:rsidP="00EA16C9">
      <w:pPr>
        <w:spacing w:after="0" w:line="240" w:lineRule="auto"/>
        <w:jc w:val="both"/>
        <w:rPr>
          <w:rFonts w:ascii="Times New Roman" w:eastAsia="Times New Roman" w:hAnsi="Times New Roman" w:cs="Times New Roman"/>
          <w:sz w:val="24"/>
          <w:szCs w:val="24"/>
          <w:lang w:eastAsia="hr-HR"/>
        </w:rPr>
      </w:pPr>
      <w:r w:rsidRPr="00054810">
        <w:rPr>
          <w:rFonts w:ascii="Times New Roman" w:eastAsia="Times New Roman" w:hAnsi="Times New Roman" w:cs="Times New Roman"/>
          <w:sz w:val="24"/>
          <w:szCs w:val="24"/>
          <w:lang w:eastAsia="hr-HR"/>
        </w:rPr>
        <w:t xml:space="preserve">Ovim se člankom </w:t>
      </w:r>
      <w:r w:rsidR="004B0CB1">
        <w:rPr>
          <w:rFonts w:ascii="Times New Roman" w:eastAsia="Times New Roman" w:hAnsi="Times New Roman" w:cs="Times New Roman"/>
          <w:sz w:val="24"/>
          <w:szCs w:val="24"/>
          <w:lang w:eastAsia="hr-HR"/>
        </w:rPr>
        <w:t>dodaj</w:t>
      </w:r>
      <w:r w:rsidR="00523532">
        <w:rPr>
          <w:rFonts w:ascii="Times New Roman" w:eastAsia="Times New Roman" w:hAnsi="Times New Roman" w:cs="Times New Roman"/>
          <w:sz w:val="24"/>
          <w:szCs w:val="24"/>
          <w:lang w:eastAsia="hr-HR"/>
        </w:rPr>
        <w:t>u</w:t>
      </w:r>
      <w:r w:rsidR="004B0CB1">
        <w:rPr>
          <w:rFonts w:ascii="Times New Roman" w:eastAsia="Times New Roman" w:hAnsi="Times New Roman" w:cs="Times New Roman"/>
          <w:sz w:val="24"/>
          <w:szCs w:val="24"/>
          <w:lang w:eastAsia="hr-HR"/>
        </w:rPr>
        <w:t xml:space="preserve"> </w:t>
      </w:r>
      <w:r w:rsidR="00523532">
        <w:rPr>
          <w:rFonts w:ascii="Times New Roman" w:eastAsia="Times New Roman" w:hAnsi="Times New Roman" w:cs="Times New Roman"/>
          <w:sz w:val="24"/>
          <w:szCs w:val="24"/>
          <w:lang w:eastAsia="hr-HR"/>
        </w:rPr>
        <w:t>naslov iznad članka i članak 97.a</w:t>
      </w:r>
      <w:r w:rsidR="00D34701">
        <w:rPr>
          <w:rFonts w:ascii="Times New Roman" w:eastAsia="Times New Roman" w:hAnsi="Times New Roman" w:cs="Times New Roman"/>
          <w:sz w:val="24"/>
          <w:szCs w:val="24"/>
          <w:lang w:eastAsia="hr-HR"/>
        </w:rPr>
        <w:t>, odnosno propisuje osiguranje te poboljšanje</w:t>
      </w:r>
      <w:r>
        <w:rPr>
          <w:rFonts w:ascii="Times New Roman" w:eastAsia="Times New Roman" w:hAnsi="Times New Roman" w:cs="Times New Roman"/>
          <w:sz w:val="24"/>
          <w:szCs w:val="24"/>
          <w:lang w:eastAsia="hr-HR"/>
        </w:rPr>
        <w:t xml:space="preserve"> </w:t>
      </w:r>
      <w:r w:rsidR="00D34701">
        <w:rPr>
          <w:rFonts w:ascii="Times New Roman" w:eastAsia="Times New Roman" w:hAnsi="Times New Roman" w:cs="Times New Roman"/>
          <w:sz w:val="24"/>
          <w:szCs w:val="24"/>
          <w:lang w:eastAsia="hr-HR"/>
        </w:rPr>
        <w:t xml:space="preserve">ili održavanje pristupa vodi namijenjenoj za ljudsku potrošnju </w:t>
      </w:r>
      <w:r>
        <w:rPr>
          <w:rFonts w:ascii="Times New Roman" w:eastAsia="Times New Roman" w:hAnsi="Times New Roman" w:cs="Times New Roman"/>
          <w:sz w:val="24"/>
          <w:szCs w:val="24"/>
          <w:lang w:eastAsia="hr-HR"/>
        </w:rPr>
        <w:t xml:space="preserve">radi usklađenja </w:t>
      </w:r>
      <w:r w:rsidRPr="00054810">
        <w:rPr>
          <w:rFonts w:ascii="Times New Roman" w:eastAsia="Times New Roman" w:hAnsi="Times New Roman" w:cs="Times New Roman"/>
          <w:sz w:val="24"/>
          <w:szCs w:val="24"/>
          <w:lang w:eastAsia="hr-HR"/>
        </w:rPr>
        <w:t xml:space="preserve">s </w:t>
      </w:r>
      <w:r>
        <w:rPr>
          <w:rFonts w:ascii="Times New Roman" w:eastAsia="Times New Roman" w:hAnsi="Times New Roman" w:cs="Times New Roman"/>
          <w:sz w:val="24"/>
          <w:szCs w:val="24"/>
          <w:lang w:eastAsia="hr-HR"/>
        </w:rPr>
        <w:t xml:space="preserve">člankom 16. </w:t>
      </w:r>
      <w:r w:rsidRPr="00054810">
        <w:rPr>
          <w:rFonts w:ascii="Times New Roman" w:eastAsia="Times New Roman" w:hAnsi="Times New Roman" w:cs="Times New Roman"/>
          <w:sz w:val="24"/>
          <w:szCs w:val="24"/>
          <w:lang w:eastAsia="hr-HR"/>
        </w:rPr>
        <w:t>Direktiv</w:t>
      </w:r>
      <w:r>
        <w:rPr>
          <w:rFonts w:ascii="Times New Roman" w:eastAsia="Times New Roman" w:hAnsi="Times New Roman" w:cs="Times New Roman"/>
          <w:sz w:val="24"/>
          <w:szCs w:val="24"/>
          <w:lang w:eastAsia="hr-HR"/>
        </w:rPr>
        <w:t>e</w:t>
      </w:r>
      <w:r w:rsidRPr="00054810">
        <w:rPr>
          <w:rFonts w:ascii="Times New Roman" w:eastAsia="Times New Roman" w:hAnsi="Times New Roman" w:cs="Times New Roman"/>
          <w:sz w:val="24"/>
          <w:szCs w:val="24"/>
          <w:lang w:eastAsia="hr-HR"/>
        </w:rPr>
        <w:t xml:space="preserve"> (EU) 2020/2184</w:t>
      </w:r>
      <w:r>
        <w:rPr>
          <w:rFonts w:ascii="Times New Roman" w:eastAsia="Times New Roman" w:hAnsi="Times New Roman" w:cs="Times New Roman"/>
          <w:sz w:val="24"/>
          <w:szCs w:val="24"/>
          <w:lang w:eastAsia="hr-HR"/>
        </w:rPr>
        <w:t>.</w:t>
      </w:r>
    </w:p>
    <w:p w14:paraId="21A899C5" w14:textId="77777777" w:rsidR="00EA16C9" w:rsidRPr="00054810" w:rsidRDefault="00EA16C9" w:rsidP="00EA16C9">
      <w:pPr>
        <w:spacing w:after="0" w:line="240" w:lineRule="auto"/>
        <w:jc w:val="both"/>
        <w:rPr>
          <w:rFonts w:ascii="Times New Roman" w:eastAsia="Times New Roman" w:hAnsi="Times New Roman" w:cs="Times New Roman"/>
          <w:sz w:val="24"/>
          <w:szCs w:val="24"/>
          <w:lang w:eastAsia="hr-HR"/>
        </w:rPr>
      </w:pPr>
    </w:p>
    <w:p w14:paraId="5C1FDCCD" w14:textId="77777777" w:rsidR="00EA16C9" w:rsidRPr="00EB2159" w:rsidRDefault="00EA16C9" w:rsidP="00EA16C9">
      <w:pPr>
        <w:spacing w:after="0" w:line="240" w:lineRule="auto"/>
        <w:jc w:val="both"/>
        <w:rPr>
          <w:rFonts w:ascii="Times New Roman" w:eastAsia="Times New Roman" w:hAnsi="Times New Roman" w:cs="Times New Roman"/>
          <w:b/>
          <w:bCs/>
          <w:sz w:val="24"/>
          <w:szCs w:val="24"/>
          <w:lang w:eastAsia="hr-HR"/>
        </w:rPr>
      </w:pPr>
      <w:r w:rsidRPr="00EB2159">
        <w:rPr>
          <w:rFonts w:ascii="Times New Roman" w:eastAsia="Times New Roman" w:hAnsi="Times New Roman" w:cs="Times New Roman"/>
          <w:b/>
          <w:bCs/>
          <w:sz w:val="24"/>
          <w:szCs w:val="24"/>
          <w:lang w:eastAsia="hr-HR"/>
        </w:rPr>
        <w:t xml:space="preserve">Uz članak </w:t>
      </w:r>
      <w:r w:rsidR="00DA432B">
        <w:rPr>
          <w:rFonts w:ascii="Times New Roman" w:eastAsia="Times New Roman" w:hAnsi="Times New Roman" w:cs="Times New Roman"/>
          <w:b/>
          <w:bCs/>
          <w:sz w:val="24"/>
          <w:szCs w:val="24"/>
          <w:lang w:eastAsia="hr-HR"/>
        </w:rPr>
        <w:t>8.</w:t>
      </w:r>
    </w:p>
    <w:p w14:paraId="4D669431" w14:textId="77777777" w:rsidR="00EA16C9" w:rsidRDefault="00EA16C9" w:rsidP="00EA16C9">
      <w:pPr>
        <w:spacing w:after="0" w:line="240" w:lineRule="auto"/>
        <w:jc w:val="both"/>
        <w:rPr>
          <w:rFonts w:ascii="Times New Roman" w:eastAsia="Times New Roman" w:hAnsi="Times New Roman" w:cs="Times New Roman"/>
          <w:sz w:val="24"/>
          <w:szCs w:val="24"/>
          <w:lang w:eastAsia="hr-HR"/>
        </w:rPr>
      </w:pPr>
      <w:r w:rsidRPr="00054810">
        <w:rPr>
          <w:rFonts w:ascii="Times New Roman" w:eastAsia="Times New Roman" w:hAnsi="Times New Roman" w:cs="Times New Roman"/>
          <w:sz w:val="24"/>
          <w:szCs w:val="24"/>
          <w:lang w:eastAsia="hr-HR"/>
        </w:rPr>
        <w:t xml:space="preserve">Ovim se člankom </w:t>
      </w:r>
      <w:r>
        <w:rPr>
          <w:rFonts w:ascii="Times New Roman" w:eastAsia="Times New Roman" w:hAnsi="Times New Roman" w:cs="Times New Roman"/>
          <w:sz w:val="24"/>
          <w:szCs w:val="24"/>
          <w:lang w:eastAsia="hr-HR"/>
        </w:rPr>
        <w:t>briš</w:t>
      </w:r>
      <w:r w:rsidR="00DA432B">
        <w:rPr>
          <w:rFonts w:ascii="Times New Roman" w:eastAsia="Times New Roman" w:hAnsi="Times New Roman" w:cs="Times New Roman"/>
          <w:sz w:val="24"/>
          <w:szCs w:val="24"/>
          <w:lang w:eastAsia="hr-HR"/>
        </w:rPr>
        <w:t>u</w:t>
      </w:r>
      <w:r>
        <w:rPr>
          <w:rFonts w:ascii="Times New Roman" w:eastAsia="Times New Roman" w:hAnsi="Times New Roman" w:cs="Times New Roman"/>
          <w:sz w:val="24"/>
          <w:szCs w:val="24"/>
          <w:lang w:eastAsia="hr-HR"/>
        </w:rPr>
        <w:t xml:space="preserve"> </w:t>
      </w:r>
      <w:r w:rsidR="00523532">
        <w:rPr>
          <w:rFonts w:ascii="Times New Roman" w:eastAsia="Times New Roman" w:hAnsi="Times New Roman" w:cs="Times New Roman"/>
          <w:sz w:val="24"/>
          <w:szCs w:val="24"/>
          <w:lang w:eastAsia="hr-HR"/>
        </w:rPr>
        <w:t xml:space="preserve">naslovi iznad članaka i </w:t>
      </w:r>
      <w:r w:rsidR="00DA432B">
        <w:rPr>
          <w:rFonts w:ascii="Times New Roman" w:eastAsia="Times New Roman" w:hAnsi="Times New Roman" w:cs="Times New Roman"/>
          <w:sz w:val="24"/>
          <w:szCs w:val="24"/>
          <w:lang w:eastAsia="hr-HR"/>
        </w:rPr>
        <w:t>članci 98. i</w:t>
      </w:r>
      <w:r>
        <w:rPr>
          <w:rFonts w:ascii="Times New Roman" w:eastAsia="Times New Roman" w:hAnsi="Times New Roman" w:cs="Times New Roman"/>
          <w:sz w:val="24"/>
          <w:szCs w:val="24"/>
          <w:lang w:eastAsia="hr-HR"/>
        </w:rPr>
        <w:t xml:space="preserve"> 99. Zakona, jer </w:t>
      </w:r>
      <w:r w:rsidR="00DA432B">
        <w:rPr>
          <w:rFonts w:ascii="Times New Roman" w:eastAsia="Times New Roman" w:hAnsi="Times New Roman" w:cs="Times New Roman"/>
          <w:sz w:val="24"/>
          <w:szCs w:val="24"/>
          <w:lang w:eastAsia="hr-HR"/>
        </w:rPr>
        <w:t xml:space="preserve">je sadržaj članka 98. obuhvaćen člankom 97.a koji se dodaje člankom 7. ovoga Zakona uz dodatna poboljšanja te </w:t>
      </w:r>
      <w:r>
        <w:rPr>
          <w:rFonts w:ascii="Times New Roman" w:eastAsia="Times New Roman" w:hAnsi="Times New Roman" w:cs="Times New Roman"/>
          <w:sz w:val="24"/>
          <w:szCs w:val="24"/>
          <w:lang w:eastAsia="hr-HR"/>
        </w:rPr>
        <w:t xml:space="preserve">su odredbe </w:t>
      </w:r>
      <w:r w:rsidR="00DA432B">
        <w:rPr>
          <w:rFonts w:ascii="Times New Roman" w:eastAsia="Times New Roman" w:hAnsi="Times New Roman" w:cs="Times New Roman"/>
          <w:sz w:val="24"/>
          <w:szCs w:val="24"/>
          <w:lang w:eastAsia="hr-HR"/>
        </w:rPr>
        <w:t xml:space="preserve">članka 99. </w:t>
      </w:r>
      <w:r>
        <w:rPr>
          <w:rFonts w:ascii="Times New Roman" w:eastAsia="Times New Roman" w:hAnsi="Times New Roman" w:cs="Times New Roman"/>
          <w:sz w:val="24"/>
          <w:szCs w:val="24"/>
          <w:lang w:eastAsia="hr-HR"/>
        </w:rPr>
        <w:t>uređene Zakonom o vodnim uslugama i Zakonom o vodi za ljudsku potrošnju</w:t>
      </w:r>
      <w:r w:rsidR="007B40D4">
        <w:rPr>
          <w:rFonts w:ascii="Times New Roman" w:eastAsia="Times New Roman" w:hAnsi="Times New Roman" w:cs="Times New Roman"/>
          <w:sz w:val="24"/>
          <w:szCs w:val="24"/>
          <w:lang w:eastAsia="hr-HR"/>
        </w:rPr>
        <w:t xml:space="preserve">, koji je u </w:t>
      </w:r>
      <w:r w:rsidR="00CB575E">
        <w:rPr>
          <w:rFonts w:ascii="Times New Roman" w:eastAsia="Times New Roman" w:hAnsi="Times New Roman" w:cs="Times New Roman"/>
          <w:sz w:val="24"/>
          <w:szCs w:val="24"/>
          <w:lang w:eastAsia="hr-HR"/>
        </w:rPr>
        <w:t>postupku donošenja</w:t>
      </w:r>
      <w:r>
        <w:rPr>
          <w:rFonts w:ascii="Times New Roman" w:eastAsia="Times New Roman" w:hAnsi="Times New Roman" w:cs="Times New Roman"/>
          <w:sz w:val="24"/>
          <w:szCs w:val="24"/>
          <w:lang w:eastAsia="hr-HR"/>
        </w:rPr>
        <w:t>.</w:t>
      </w:r>
    </w:p>
    <w:p w14:paraId="734FEEF8" w14:textId="77777777" w:rsidR="0027380B" w:rsidRDefault="0027380B" w:rsidP="00EA16C9">
      <w:pPr>
        <w:spacing w:after="0" w:line="240" w:lineRule="auto"/>
        <w:jc w:val="both"/>
        <w:rPr>
          <w:rFonts w:ascii="Times New Roman" w:eastAsia="Times New Roman" w:hAnsi="Times New Roman" w:cs="Times New Roman"/>
          <w:b/>
          <w:bCs/>
          <w:sz w:val="24"/>
          <w:szCs w:val="24"/>
          <w:lang w:eastAsia="hr-HR"/>
        </w:rPr>
      </w:pPr>
    </w:p>
    <w:p w14:paraId="5C8F91C2" w14:textId="77777777" w:rsidR="00EA16C9" w:rsidRDefault="00EA16C9" w:rsidP="00EA16C9">
      <w:pPr>
        <w:spacing w:after="0" w:line="240" w:lineRule="auto"/>
        <w:jc w:val="both"/>
        <w:rPr>
          <w:rFonts w:ascii="Times New Roman" w:eastAsia="Times New Roman" w:hAnsi="Times New Roman" w:cs="Times New Roman"/>
          <w:b/>
          <w:bCs/>
          <w:sz w:val="24"/>
          <w:szCs w:val="24"/>
          <w:lang w:eastAsia="hr-HR"/>
        </w:rPr>
      </w:pPr>
      <w:r w:rsidRPr="00C32CDA">
        <w:rPr>
          <w:rFonts w:ascii="Times New Roman" w:eastAsia="Times New Roman" w:hAnsi="Times New Roman" w:cs="Times New Roman"/>
          <w:b/>
          <w:bCs/>
          <w:sz w:val="24"/>
          <w:szCs w:val="24"/>
          <w:lang w:eastAsia="hr-HR"/>
        </w:rPr>
        <w:t xml:space="preserve">Uz članak </w:t>
      </w:r>
      <w:r w:rsidR="001D5446">
        <w:rPr>
          <w:rFonts w:ascii="Times New Roman" w:eastAsia="Times New Roman" w:hAnsi="Times New Roman" w:cs="Times New Roman"/>
          <w:b/>
          <w:bCs/>
          <w:sz w:val="24"/>
          <w:szCs w:val="24"/>
          <w:lang w:eastAsia="hr-HR"/>
        </w:rPr>
        <w:t>9.</w:t>
      </w:r>
    </w:p>
    <w:p w14:paraId="0AD7AE73" w14:textId="77777777" w:rsidR="00EA16C9" w:rsidRDefault="00EA16C9" w:rsidP="00EA16C9">
      <w:pPr>
        <w:spacing w:after="0" w:line="240" w:lineRule="auto"/>
        <w:jc w:val="both"/>
        <w:rPr>
          <w:rFonts w:ascii="Times New Roman" w:eastAsia="Times New Roman" w:hAnsi="Times New Roman" w:cs="Times New Roman"/>
          <w:bCs/>
          <w:sz w:val="24"/>
          <w:szCs w:val="24"/>
          <w:lang w:eastAsia="hr-HR"/>
        </w:rPr>
      </w:pPr>
      <w:r w:rsidRPr="004315A7">
        <w:rPr>
          <w:rFonts w:ascii="Times New Roman" w:eastAsia="Times New Roman" w:hAnsi="Times New Roman" w:cs="Times New Roman"/>
          <w:bCs/>
          <w:sz w:val="24"/>
          <w:szCs w:val="24"/>
          <w:lang w:eastAsia="hr-HR"/>
        </w:rPr>
        <w:t>Ovim se člankom</w:t>
      </w:r>
      <w:r>
        <w:rPr>
          <w:rFonts w:ascii="Times New Roman" w:eastAsia="Times New Roman" w:hAnsi="Times New Roman" w:cs="Times New Roman"/>
          <w:bCs/>
          <w:sz w:val="24"/>
          <w:szCs w:val="24"/>
          <w:lang w:eastAsia="hr-HR"/>
        </w:rPr>
        <w:t xml:space="preserve"> poboljšava odredba stavka 1. i briše stavak 4. članka 100. Zakona </w:t>
      </w:r>
      <w:r w:rsidR="00D34701">
        <w:rPr>
          <w:rFonts w:ascii="Times New Roman" w:eastAsia="Times New Roman" w:hAnsi="Times New Roman" w:cs="Times New Roman"/>
          <w:bCs/>
          <w:sz w:val="24"/>
          <w:szCs w:val="24"/>
          <w:lang w:eastAsia="hr-HR"/>
        </w:rPr>
        <w:t xml:space="preserve">s obzirom da se tom odredbom </w:t>
      </w:r>
      <w:r w:rsidR="007B40D4">
        <w:rPr>
          <w:rFonts w:ascii="Times New Roman" w:eastAsia="Times New Roman" w:hAnsi="Times New Roman" w:cs="Times New Roman"/>
          <w:bCs/>
          <w:sz w:val="24"/>
          <w:szCs w:val="24"/>
          <w:lang w:eastAsia="hr-HR"/>
        </w:rPr>
        <w:t xml:space="preserve">propisuje izrada </w:t>
      </w:r>
      <w:r w:rsidR="007B40D4" w:rsidRPr="007B40D4">
        <w:rPr>
          <w:rFonts w:ascii="Times New Roman" w:eastAsia="Times New Roman" w:hAnsi="Times New Roman" w:cs="Times New Roman"/>
          <w:bCs/>
          <w:sz w:val="24"/>
          <w:szCs w:val="24"/>
          <w:lang w:eastAsia="hr-HR"/>
        </w:rPr>
        <w:t>planov</w:t>
      </w:r>
      <w:r w:rsidR="007B40D4">
        <w:rPr>
          <w:rFonts w:ascii="Times New Roman" w:eastAsia="Times New Roman" w:hAnsi="Times New Roman" w:cs="Times New Roman"/>
          <w:bCs/>
          <w:sz w:val="24"/>
          <w:szCs w:val="24"/>
          <w:lang w:eastAsia="hr-HR"/>
        </w:rPr>
        <w:t>a</w:t>
      </w:r>
      <w:r w:rsidR="007B40D4" w:rsidRPr="007B40D4">
        <w:rPr>
          <w:rFonts w:ascii="Times New Roman" w:eastAsia="Times New Roman" w:hAnsi="Times New Roman" w:cs="Times New Roman"/>
          <w:bCs/>
          <w:sz w:val="24"/>
          <w:szCs w:val="24"/>
          <w:lang w:eastAsia="hr-HR"/>
        </w:rPr>
        <w:t xml:space="preserve"> sigurnosti vode za ljudsku potrošnju i prov</w:t>
      </w:r>
      <w:r w:rsidR="007B40D4">
        <w:rPr>
          <w:rFonts w:ascii="Times New Roman" w:eastAsia="Times New Roman" w:hAnsi="Times New Roman" w:cs="Times New Roman"/>
          <w:bCs/>
          <w:sz w:val="24"/>
          <w:szCs w:val="24"/>
          <w:lang w:eastAsia="hr-HR"/>
        </w:rPr>
        <w:t>edba procjene</w:t>
      </w:r>
      <w:r w:rsidR="007B40D4" w:rsidRPr="007B40D4">
        <w:rPr>
          <w:rFonts w:ascii="Times New Roman" w:eastAsia="Times New Roman" w:hAnsi="Times New Roman" w:cs="Times New Roman"/>
          <w:bCs/>
          <w:sz w:val="24"/>
          <w:szCs w:val="24"/>
          <w:lang w:eastAsia="hr-HR"/>
        </w:rPr>
        <w:t xml:space="preserve"> rizika</w:t>
      </w:r>
      <w:r w:rsidR="007B40D4">
        <w:rPr>
          <w:rFonts w:ascii="Times New Roman" w:eastAsia="Times New Roman" w:hAnsi="Times New Roman" w:cs="Times New Roman"/>
          <w:bCs/>
          <w:sz w:val="24"/>
          <w:szCs w:val="24"/>
          <w:lang w:eastAsia="hr-HR"/>
        </w:rPr>
        <w:t xml:space="preserve"> </w:t>
      </w:r>
      <w:r w:rsidR="007B40D4" w:rsidRPr="007B40D4">
        <w:rPr>
          <w:rFonts w:ascii="Times New Roman" w:eastAsia="Times New Roman" w:hAnsi="Times New Roman" w:cs="Times New Roman"/>
          <w:bCs/>
          <w:sz w:val="24"/>
          <w:szCs w:val="24"/>
          <w:lang w:eastAsia="hr-HR"/>
        </w:rPr>
        <w:t>sukladno posebnom prop</w:t>
      </w:r>
      <w:r w:rsidR="007B40D4">
        <w:rPr>
          <w:rFonts w:ascii="Times New Roman" w:eastAsia="Times New Roman" w:hAnsi="Times New Roman" w:cs="Times New Roman"/>
          <w:bCs/>
          <w:sz w:val="24"/>
          <w:szCs w:val="24"/>
          <w:lang w:eastAsia="hr-HR"/>
        </w:rPr>
        <w:t xml:space="preserve">isu o vodi za ljudsku potrošnju, a proizlazi iz Direktive </w:t>
      </w:r>
      <w:r w:rsidR="007B40D4" w:rsidRPr="007B40D4">
        <w:rPr>
          <w:rFonts w:ascii="Times New Roman" w:eastAsia="Times New Roman" w:hAnsi="Times New Roman" w:cs="Times New Roman"/>
          <w:bCs/>
          <w:sz w:val="24"/>
          <w:szCs w:val="24"/>
          <w:lang w:eastAsia="hr-HR"/>
        </w:rPr>
        <w:t>Komisije (EU) 2015/1787 od 6. listopada 2015. o izmjeni priloga II. i III. Direktivi Vijeća 98/83/EZ o kvaliteti vode namijenjene za ljudsku potrošnju (SL L 260, 7. 10. 2015.),</w:t>
      </w:r>
      <w:r w:rsidR="007B40D4">
        <w:rPr>
          <w:rFonts w:ascii="Times New Roman" w:eastAsia="Times New Roman" w:hAnsi="Times New Roman" w:cs="Times New Roman"/>
          <w:bCs/>
          <w:sz w:val="24"/>
          <w:szCs w:val="24"/>
          <w:lang w:eastAsia="hr-HR"/>
        </w:rPr>
        <w:t xml:space="preserve"> kojom su uvedeni p</w:t>
      </w:r>
      <w:r w:rsidR="007B40D4" w:rsidRPr="007B40D4">
        <w:rPr>
          <w:rFonts w:ascii="Times New Roman" w:eastAsia="Times New Roman" w:hAnsi="Times New Roman" w:cs="Times New Roman"/>
          <w:bCs/>
          <w:sz w:val="24"/>
          <w:szCs w:val="24"/>
          <w:lang w:eastAsia="hr-HR"/>
        </w:rPr>
        <w:t>rvi elementi pristupa temeljenog na riziku</w:t>
      </w:r>
      <w:r w:rsidR="00306657">
        <w:rPr>
          <w:rFonts w:ascii="Times New Roman" w:eastAsia="Times New Roman" w:hAnsi="Times New Roman" w:cs="Times New Roman"/>
          <w:bCs/>
          <w:sz w:val="24"/>
          <w:szCs w:val="24"/>
          <w:lang w:eastAsia="hr-HR"/>
        </w:rPr>
        <w:t xml:space="preserve"> u ograničenom opsegu</w:t>
      </w:r>
      <w:r w:rsidR="007B40D4">
        <w:rPr>
          <w:rFonts w:ascii="Times New Roman" w:eastAsia="Times New Roman" w:hAnsi="Times New Roman" w:cs="Times New Roman"/>
          <w:bCs/>
          <w:sz w:val="24"/>
          <w:szCs w:val="24"/>
          <w:lang w:eastAsia="hr-HR"/>
        </w:rPr>
        <w:t xml:space="preserve">. Direktivom </w:t>
      </w:r>
      <w:r w:rsidR="007B40D4" w:rsidRPr="007B40D4">
        <w:rPr>
          <w:rFonts w:ascii="Times New Roman" w:eastAsia="Times New Roman" w:hAnsi="Times New Roman" w:cs="Times New Roman"/>
          <w:bCs/>
          <w:sz w:val="24"/>
          <w:szCs w:val="24"/>
          <w:lang w:eastAsia="hr-HR"/>
        </w:rPr>
        <w:t>(EU) 2020/2184</w:t>
      </w:r>
      <w:r w:rsidR="003774AF">
        <w:rPr>
          <w:rFonts w:ascii="Times New Roman" w:eastAsia="Times New Roman" w:hAnsi="Times New Roman" w:cs="Times New Roman"/>
          <w:bCs/>
          <w:sz w:val="24"/>
          <w:szCs w:val="24"/>
          <w:lang w:eastAsia="hr-HR"/>
        </w:rPr>
        <w:t xml:space="preserve"> </w:t>
      </w:r>
      <w:r w:rsidR="003774AF" w:rsidRPr="003774AF">
        <w:rPr>
          <w:rFonts w:ascii="Times New Roman" w:eastAsia="Times New Roman" w:hAnsi="Times New Roman" w:cs="Times New Roman"/>
          <w:bCs/>
          <w:sz w:val="24"/>
          <w:szCs w:val="24"/>
          <w:lang w:eastAsia="hr-HR"/>
        </w:rPr>
        <w:t>uv</w:t>
      </w:r>
      <w:r w:rsidR="003774AF">
        <w:rPr>
          <w:rFonts w:ascii="Times New Roman" w:eastAsia="Times New Roman" w:hAnsi="Times New Roman" w:cs="Times New Roman"/>
          <w:bCs/>
          <w:sz w:val="24"/>
          <w:szCs w:val="24"/>
          <w:lang w:eastAsia="hr-HR"/>
        </w:rPr>
        <w:t>odi se</w:t>
      </w:r>
      <w:r w:rsidR="003774AF" w:rsidRPr="003774AF">
        <w:rPr>
          <w:rFonts w:ascii="Times New Roman" w:eastAsia="Times New Roman" w:hAnsi="Times New Roman" w:cs="Times New Roman"/>
          <w:bCs/>
          <w:sz w:val="24"/>
          <w:szCs w:val="24"/>
          <w:lang w:eastAsia="hr-HR"/>
        </w:rPr>
        <w:t xml:space="preserve"> potpuni pristup temeljen na riziku u pogledu sigurnosti vode kojim se obuhvaća cijeli lanac opskrbe, od područja sliva, zahvaćanja, obrade, skladištenja i dis</w:t>
      </w:r>
      <w:r w:rsidR="0023534C">
        <w:rPr>
          <w:rFonts w:ascii="Times New Roman" w:eastAsia="Times New Roman" w:hAnsi="Times New Roman" w:cs="Times New Roman"/>
          <w:bCs/>
          <w:sz w:val="24"/>
          <w:szCs w:val="24"/>
          <w:lang w:eastAsia="hr-HR"/>
        </w:rPr>
        <w:t>tribucije do točke usklađenosti te se sastoj</w:t>
      </w:r>
      <w:r w:rsidR="0023534C" w:rsidRPr="0023534C">
        <w:rPr>
          <w:rFonts w:ascii="Times New Roman" w:eastAsia="Times New Roman" w:hAnsi="Times New Roman" w:cs="Times New Roman"/>
          <w:bCs/>
          <w:sz w:val="24"/>
          <w:szCs w:val="24"/>
          <w:lang w:eastAsia="hr-HR"/>
        </w:rPr>
        <w:t>i od triju sastavnica</w:t>
      </w:r>
      <w:r w:rsidR="00227981">
        <w:rPr>
          <w:rFonts w:ascii="Times New Roman" w:eastAsia="Times New Roman" w:hAnsi="Times New Roman" w:cs="Times New Roman"/>
          <w:bCs/>
          <w:sz w:val="24"/>
          <w:szCs w:val="24"/>
          <w:lang w:eastAsia="hr-HR"/>
        </w:rPr>
        <w:t>: 1. procjena</w:t>
      </w:r>
      <w:r w:rsidR="00227981" w:rsidRPr="00227981">
        <w:rPr>
          <w:rFonts w:ascii="Times New Roman" w:eastAsia="Times New Roman" w:hAnsi="Times New Roman" w:cs="Times New Roman"/>
          <w:bCs/>
          <w:sz w:val="24"/>
          <w:szCs w:val="24"/>
          <w:lang w:eastAsia="hr-HR"/>
        </w:rPr>
        <w:t xml:space="preserve"> rizika i upravljanje rizikom za područja sliva </w:t>
      </w:r>
      <w:r w:rsidR="00DC542E">
        <w:rPr>
          <w:rFonts w:ascii="Times New Roman" w:eastAsia="Times New Roman" w:hAnsi="Times New Roman" w:cs="Times New Roman"/>
          <w:bCs/>
          <w:sz w:val="24"/>
          <w:szCs w:val="24"/>
          <w:lang w:eastAsia="hr-HR"/>
        </w:rPr>
        <w:t>vodozahvata</w:t>
      </w:r>
      <w:r w:rsidR="00227981" w:rsidRPr="008950DC">
        <w:rPr>
          <w:rFonts w:ascii="Times New Roman" w:eastAsia="Times New Roman" w:hAnsi="Times New Roman" w:cs="Times New Roman"/>
          <w:bCs/>
          <w:sz w:val="24"/>
          <w:szCs w:val="24"/>
          <w:lang w:eastAsia="hr-HR"/>
        </w:rPr>
        <w:t xml:space="preserve"> vode na</w:t>
      </w:r>
      <w:r w:rsidR="00227981" w:rsidRPr="00227981">
        <w:rPr>
          <w:rFonts w:ascii="Times New Roman" w:eastAsia="Times New Roman" w:hAnsi="Times New Roman" w:cs="Times New Roman"/>
          <w:bCs/>
          <w:sz w:val="24"/>
          <w:szCs w:val="24"/>
          <w:lang w:eastAsia="hr-HR"/>
        </w:rPr>
        <w:t>mijenjene za ljudsku potrošnju</w:t>
      </w:r>
      <w:r w:rsidR="00306657">
        <w:rPr>
          <w:rFonts w:ascii="Times New Roman" w:eastAsia="Times New Roman" w:hAnsi="Times New Roman" w:cs="Times New Roman"/>
          <w:bCs/>
          <w:sz w:val="24"/>
          <w:szCs w:val="24"/>
          <w:lang w:eastAsia="hr-HR"/>
        </w:rPr>
        <w:t xml:space="preserve"> koja se uređuje ovim Zakonom</w:t>
      </w:r>
      <w:r w:rsidR="00227981">
        <w:rPr>
          <w:rFonts w:ascii="Times New Roman" w:eastAsia="Times New Roman" w:hAnsi="Times New Roman" w:cs="Times New Roman"/>
          <w:bCs/>
          <w:sz w:val="24"/>
          <w:szCs w:val="24"/>
          <w:lang w:eastAsia="hr-HR"/>
        </w:rPr>
        <w:t xml:space="preserve">, 2. </w:t>
      </w:r>
      <w:r w:rsidR="00227981" w:rsidRPr="00227981">
        <w:rPr>
          <w:rFonts w:ascii="Times New Roman" w:eastAsia="Times New Roman" w:hAnsi="Times New Roman" w:cs="Times New Roman"/>
          <w:bCs/>
          <w:sz w:val="24"/>
          <w:szCs w:val="24"/>
          <w:lang w:eastAsia="hr-HR"/>
        </w:rPr>
        <w:t>procjena rizika i upravljanje rizikom za sustav opskrbe</w:t>
      </w:r>
      <w:r w:rsidR="00306657">
        <w:rPr>
          <w:rFonts w:ascii="Times New Roman" w:eastAsia="Times New Roman" w:hAnsi="Times New Roman" w:cs="Times New Roman"/>
          <w:bCs/>
          <w:sz w:val="24"/>
          <w:szCs w:val="24"/>
          <w:lang w:eastAsia="hr-HR"/>
        </w:rPr>
        <w:t xml:space="preserve"> </w:t>
      </w:r>
      <w:r w:rsidR="00753475">
        <w:rPr>
          <w:rFonts w:ascii="Times New Roman" w:eastAsia="Times New Roman" w:hAnsi="Times New Roman" w:cs="Times New Roman"/>
          <w:bCs/>
          <w:sz w:val="24"/>
          <w:szCs w:val="24"/>
          <w:lang w:eastAsia="hr-HR"/>
        </w:rPr>
        <w:t>uspostavom Plana sigurnosti vode</w:t>
      </w:r>
      <w:r w:rsidR="004559AE">
        <w:rPr>
          <w:rFonts w:ascii="Times New Roman" w:eastAsia="Times New Roman" w:hAnsi="Times New Roman" w:cs="Times New Roman"/>
          <w:bCs/>
          <w:sz w:val="24"/>
          <w:szCs w:val="24"/>
          <w:lang w:eastAsia="hr-HR"/>
        </w:rPr>
        <w:t xml:space="preserve">, </w:t>
      </w:r>
      <w:r w:rsidR="00306657">
        <w:rPr>
          <w:rFonts w:ascii="Times New Roman" w:eastAsia="Times New Roman" w:hAnsi="Times New Roman" w:cs="Times New Roman"/>
          <w:bCs/>
          <w:sz w:val="24"/>
          <w:szCs w:val="24"/>
          <w:lang w:eastAsia="hr-HR"/>
        </w:rPr>
        <w:t xml:space="preserve">koja se uređuje Zakonom o vodi za ljudsku potrošnju, koji je u </w:t>
      </w:r>
      <w:r w:rsidR="00CB575E">
        <w:rPr>
          <w:rFonts w:ascii="Times New Roman" w:eastAsia="Times New Roman" w:hAnsi="Times New Roman" w:cs="Times New Roman"/>
          <w:bCs/>
          <w:sz w:val="24"/>
          <w:szCs w:val="24"/>
          <w:lang w:eastAsia="hr-HR"/>
        </w:rPr>
        <w:t>postupku donošenja</w:t>
      </w:r>
      <w:r w:rsidR="00227981">
        <w:rPr>
          <w:rFonts w:ascii="Times New Roman" w:eastAsia="Times New Roman" w:hAnsi="Times New Roman" w:cs="Times New Roman"/>
          <w:bCs/>
          <w:sz w:val="24"/>
          <w:szCs w:val="24"/>
          <w:lang w:eastAsia="hr-HR"/>
        </w:rPr>
        <w:t xml:space="preserve"> i 3. </w:t>
      </w:r>
      <w:r w:rsidR="00227981" w:rsidRPr="00227981">
        <w:rPr>
          <w:rFonts w:ascii="Times New Roman" w:eastAsia="Times New Roman" w:hAnsi="Times New Roman" w:cs="Times New Roman"/>
          <w:bCs/>
          <w:sz w:val="24"/>
          <w:szCs w:val="24"/>
          <w:lang w:eastAsia="hr-HR"/>
        </w:rPr>
        <w:t>procjena rizika za kućnu vodoopskrbnu mrežu</w:t>
      </w:r>
      <w:r w:rsidR="00306657">
        <w:rPr>
          <w:rFonts w:ascii="Times New Roman" w:eastAsia="Times New Roman" w:hAnsi="Times New Roman" w:cs="Times New Roman"/>
          <w:bCs/>
          <w:sz w:val="24"/>
          <w:szCs w:val="24"/>
          <w:lang w:eastAsia="hr-HR"/>
        </w:rPr>
        <w:t xml:space="preserve">, koja se </w:t>
      </w:r>
      <w:r w:rsidR="00CB575E">
        <w:rPr>
          <w:rFonts w:ascii="Times New Roman" w:eastAsia="Times New Roman" w:hAnsi="Times New Roman" w:cs="Times New Roman"/>
          <w:bCs/>
          <w:sz w:val="24"/>
          <w:szCs w:val="24"/>
          <w:lang w:eastAsia="hr-HR"/>
        </w:rPr>
        <w:t xml:space="preserve">također </w:t>
      </w:r>
      <w:r w:rsidR="00306657">
        <w:rPr>
          <w:rFonts w:ascii="Times New Roman" w:eastAsia="Times New Roman" w:hAnsi="Times New Roman" w:cs="Times New Roman"/>
          <w:bCs/>
          <w:sz w:val="24"/>
          <w:szCs w:val="24"/>
          <w:lang w:eastAsia="hr-HR"/>
        </w:rPr>
        <w:t xml:space="preserve">uređuje </w:t>
      </w:r>
      <w:r w:rsidR="00306657" w:rsidRPr="00306657">
        <w:rPr>
          <w:rFonts w:ascii="Times New Roman" w:eastAsia="Times New Roman" w:hAnsi="Times New Roman" w:cs="Times New Roman"/>
          <w:bCs/>
          <w:sz w:val="24"/>
          <w:szCs w:val="24"/>
          <w:lang w:eastAsia="hr-HR"/>
        </w:rPr>
        <w:t xml:space="preserve">Zakonom o vodi za ljudsku potrošnju, </w:t>
      </w:r>
      <w:r w:rsidR="00CB575E" w:rsidRPr="00CB575E">
        <w:rPr>
          <w:rFonts w:ascii="Times New Roman" w:eastAsia="Times New Roman" w:hAnsi="Times New Roman" w:cs="Times New Roman"/>
          <w:bCs/>
          <w:sz w:val="24"/>
          <w:szCs w:val="24"/>
          <w:lang w:eastAsia="hr-HR"/>
        </w:rPr>
        <w:t>koji je u postupku donošenja</w:t>
      </w:r>
      <w:r w:rsidR="00227981" w:rsidRPr="00306657">
        <w:rPr>
          <w:rFonts w:ascii="Times New Roman" w:eastAsia="Times New Roman" w:hAnsi="Times New Roman" w:cs="Times New Roman"/>
          <w:bCs/>
          <w:sz w:val="24"/>
          <w:szCs w:val="24"/>
          <w:lang w:eastAsia="hr-HR"/>
        </w:rPr>
        <w:t>.</w:t>
      </w:r>
      <w:r w:rsidR="00306657">
        <w:rPr>
          <w:rFonts w:ascii="Times New Roman" w:eastAsia="Times New Roman" w:hAnsi="Times New Roman" w:cs="Times New Roman"/>
          <w:bCs/>
          <w:sz w:val="24"/>
          <w:szCs w:val="24"/>
          <w:lang w:eastAsia="hr-HR"/>
        </w:rPr>
        <w:t xml:space="preserve"> S obzirom </w:t>
      </w:r>
      <w:r w:rsidR="004559AE">
        <w:rPr>
          <w:rFonts w:ascii="Times New Roman" w:eastAsia="Times New Roman" w:hAnsi="Times New Roman" w:cs="Times New Roman"/>
          <w:bCs/>
          <w:sz w:val="24"/>
          <w:szCs w:val="24"/>
          <w:lang w:eastAsia="hr-HR"/>
        </w:rPr>
        <w:t xml:space="preserve">da se uspostava planova sigurnosti vode uređuje Zakonom o vodi za ljudsku potrošnju, koji je u </w:t>
      </w:r>
      <w:r w:rsidR="00127534">
        <w:rPr>
          <w:rFonts w:ascii="Times New Roman" w:eastAsia="Times New Roman" w:hAnsi="Times New Roman" w:cs="Times New Roman"/>
          <w:bCs/>
          <w:sz w:val="24"/>
          <w:szCs w:val="24"/>
          <w:lang w:eastAsia="hr-HR"/>
        </w:rPr>
        <w:t>postupku donošenja</w:t>
      </w:r>
      <w:r w:rsidR="004559AE">
        <w:rPr>
          <w:rFonts w:ascii="Times New Roman" w:eastAsia="Times New Roman" w:hAnsi="Times New Roman" w:cs="Times New Roman"/>
          <w:bCs/>
          <w:sz w:val="24"/>
          <w:szCs w:val="24"/>
          <w:lang w:eastAsia="hr-HR"/>
        </w:rPr>
        <w:t xml:space="preserve">, potrebno je </w:t>
      </w:r>
      <w:r w:rsidR="00753475">
        <w:rPr>
          <w:rFonts w:ascii="Times New Roman" w:eastAsia="Times New Roman" w:hAnsi="Times New Roman" w:cs="Times New Roman"/>
          <w:bCs/>
          <w:sz w:val="24"/>
          <w:szCs w:val="24"/>
          <w:lang w:eastAsia="hr-HR"/>
        </w:rPr>
        <w:t>brisati stavak 4.</w:t>
      </w:r>
      <w:r w:rsidR="004559AE">
        <w:rPr>
          <w:rFonts w:ascii="Times New Roman" w:eastAsia="Times New Roman" w:hAnsi="Times New Roman" w:cs="Times New Roman"/>
          <w:bCs/>
          <w:sz w:val="24"/>
          <w:szCs w:val="24"/>
          <w:lang w:eastAsia="hr-HR"/>
        </w:rPr>
        <w:t xml:space="preserve"> članka 100. Zakona</w:t>
      </w:r>
      <w:r w:rsidR="00753475">
        <w:rPr>
          <w:rFonts w:ascii="Times New Roman" w:eastAsia="Times New Roman" w:hAnsi="Times New Roman" w:cs="Times New Roman"/>
          <w:bCs/>
          <w:sz w:val="24"/>
          <w:szCs w:val="24"/>
          <w:lang w:eastAsia="hr-HR"/>
        </w:rPr>
        <w:t xml:space="preserve">, </w:t>
      </w:r>
      <w:r w:rsidR="00D34701">
        <w:rPr>
          <w:rFonts w:ascii="Times New Roman" w:eastAsia="Times New Roman" w:hAnsi="Times New Roman" w:cs="Times New Roman"/>
          <w:bCs/>
          <w:sz w:val="24"/>
          <w:szCs w:val="24"/>
          <w:lang w:eastAsia="hr-HR"/>
        </w:rPr>
        <w:t xml:space="preserve">a </w:t>
      </w:r>
      <w:r>
        <w:rPr>
          <w:rFonts w:ascii="Times New Roman" w:eastAsia="Times New Roman" w:hAnsi="Times New Roman" w:cs="Times New Roman"/>
          <w:bCs/>
          <w:sz w:val="24"/>
          <w:szCs w:val="24"/>
          <w:lang w:eastAsia="hr-HR"/>
        </w:rPr>
        <w:t>radi usklađenja s Direktivom</w:t>
      </w:r>
      <w:r w:rsidRPr="004315A7">
        <w:rPr>
          <w:rFonts w:ascii="Times New Roman" w:eastAsia="Times New Roman" w:hAnsi="Times New Roman" w:cs="Times New Roman"/>
          <w:bCs/>
          <w:sz w:val="24"/>
          <w:szCs w:val="24"/>
          <w:lang w:eastAsia="hr-HR"/>
        </w:rPr>
        <w:t xml:space="preserve"> (EU) 2020/2184</w:t>
      </w:r>
      <w:r>
        <w:rPr>
          <w:rFonts w:ascii="Times New Roman" w:eastAsia="Times New Roman" w:hAnsi="Times New Roman" w:cs="Times New Roman"/>
          <w:bCs/>
          <w:sz w:val="24"/>
          <w:szCs w:val="24"/>
          <w:lang w:eastAsia="hr-HR"/>
        </w:rPr>
        <w:t>.</w:t>
      </w:r>
    </w:p>
    <w:p w14:paraId="0F4C25A2" w14:textId="77777777" w:rsidR="00EA16C9" w:rsidRPr="004315A7" w:rsidRDefault="00EA16C9" w:rsidP="00EA16C9">
      <w:pPr>
        <w:spacing w:after="0" w:line="240" w:lineRule="auto"/>
        <w:jc w:val="both"/>
        <w:rPr>
          <w:rFonts w:ascii="Times New Roman" w:eastAsia="Times New Roman" w:hAnsi="Times New Roman" w:cs="Times New Roman"/>
          <w:bCs/>
          <w:sz w:val="24"/>
          <w:szCs w:val="24"/>
          <w:lang w:eastAsia="hr-HR"/>
        </w:rPr>
      </w:pPr>
    </w:p>
    <w:p w14:paraId="774C5FA3" w14:textId="77777777" w:rsidR="00EA16C9" w:rsidRPr="00EB2159" w:rsidRDefault="00EA16C9" w:rsidP="00EA16C9">
      <w:pPr>
        <w:spacing w:after="0" w:line="240" w:lineRule="auto"/>
        <w:jc w:val="both"/>
        <w:rPr>
          <w:rFonts w:ascii="Times New Roman" w:eastAsia="Times New Roman" w:hAnsi="Times New Roman" w:cs="Times New Roman"/>
          <w:b/>
          <w:bCs/>
          <w:sz w:val="24"/>
          <w:szCs w:val="24"/>
          <w:lang w:eastAsia="hr-HR"/>
        </w:rPr>
      </w:pPr>
      <w:r w:rsidRPr="00EB2159">
        <w:rPr>
          <w:rFonts w:ascii="Times New Roman" w:eastAsia="Times New Roman" w:hAnsi="Times New Roman" w:cs="Times New Roman"/>
          <w:b/>
          <w:bCs/>
          <w:sz w:val="24"/>
          <w:szCs w:val="24"/>
          <w:lang w:eastAsia="hr-HR"/>
        </w:rPr>
        <w:t xml:space="preserve">Uz članak </w:t>
      </w:r>
      <w:r w:rsidR="001D5446">
        <w:rPr>
          <w:rFonts w:ascii="Times New Roman" w:eastAsia="Times New Roman" w:hAnsi="Times New Roman" w:cs="Times New Roman"/>
          <w:b/>
          <w:bCs/>
          <w:sz w:val="24"/>
          <w:szCs w:val="24"/>
          <w:lang w:eastAsia="hr-HR"/>
        </w:rPr>
        <w:t>10.</w:t>
      </w:r>
    </w:p>
    <w:p w14:paraId="47FDDB5D" w14:textId="77777777" w:rsidR="00EA16C9" w:rsidRDefault="00EA16C9" w:rsidP="00EA16C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Ovim se člankom dodaju</w:t>
      </w:r>
      <w:r w:rsidR="00523532">
        <w:rPr>
          <w:rFonts w:ascii="Times New Roman" w:eastAsia="Times New Roman" w:hAnsi="Times New Roman" w:cs="Times New Roman"/>
          <w:sz w:val="24"/>
          <w:szCs w:val="24"/>
          <w:lang w:eastAsia="hr-HR"/>
        </w:rPr>
        <w:t xml:space="preserve"> naslovi iznad članaka i</w:t>
      </w:r>
      <w:r>
        <w:rPr>
          <w:rFonts w:ascii="Times New Roman" w:eastAsia="Times New Roman" w:hAnsi="Times New Roman" w:cs="Times New Roman"/>
          <w:sz w:val="24"/>
          <w:szCs w:val="24"/>
          <w:lang w:eastAsia="hr-HR"/>
        </w:rPr>
        <w:t xml:space="preserve"> članci 100.a do 100.d </w:t>
      </w:r>
      <w:r w:rsidR="008D42C3">
        <w:rPr>
          <w:rFonts w:ascii="Times New Roman" w:eastAsia="Times New Roman" w:hAnsi="Times New Roman" w:cs="Times New Roman"/>
          <w:sz w:val="24"/>
          <w:szCs w:val="24"/>
          <w:lang w:eastAsia="hr-HR"/>
        </w:rPr>
        <w:t xml:space="preserve">kojima se propisuje procjena rizika </w:t>
      </w:r>
      <w:r w:rsidR="00964F30">
        <w:rPr>
          <w:rFonts w:ascii="Times New Roman" w:eastAsia="Times New Roman" w:hAnsi="Times New Roman" w:cs="Times New Roman"/>
          <w:sz w:val="24"/>
          <w:szCs w:val="24"/>
          <w:lang w:eastAsia="hr-HR"/>
        </w:rPr>
        <w:t>za</w:t>
      </w:r>
      <w:r w:rsidR="00964F30" w:rsidRPr="00964F30">
        <w:rPr>
          <w:rFonts w:ascii="Times New Roman" w:eastAsia="Times New Roman" w:hAnsi="Times New Roman" w:cs="Times New Roman"/>
          <w:sz w:val="24"/>
          <w:szCs w:val="24"/>
          <w:lang w:eastAsia="hr-HR"/>
        </w:rPr>
        <w:t xml:space="preserve"> područja sliva </w:t>
      </w:r>
      <w:r w:rsidR="00DC542E">
        <w:rPr>
          <w:rFonts w:ascii="Times New Roman" w:eastAsia="Times New Roman" w:hAnsi="Times New Roman" w:cs="Times New Roman"/>
          <w:sz w:val="24"/>
          <w:szCs w:val="24"/>
          <w:lang w:eastAsia="hr-HR"/>
        </w:rPr>
        <w:t>vodozahvata</w:t>
      </w:r>
      <w:r w:rsidR="00964F30" w:rsidRPr="00964F30">
        <w:rPr>
          <w:rFonts w:ascii="Times New Roman" w:eastAsia="Times New Roman" w:hAnsi="Times New Roman" w:cs="Times New Roman"/>
          <w:sz w:val="24"/>
          <w:szCs w:val="24"/>
          <w:lang w:eastAsia="hr-HR"/>
        </w:rPr>
        <w:t xml:space="preserve"> </w:t>
      </w:r>
      <w:r w:rsidR="00B718BA" w:rsidRPr="00B718BA">
        <w:rPr>
          <w:rFonts w:ascii="Times New Roman" w:eastAsia="Times New Roman" w:hAnsi="Times New Roman" w:cs="Times New Roman"/>
          <w:sz w:val="24"/>
          <w:szCs w:val="24"/>
          <w:lang w:eastAsia="hr-HR"/>
        </w:rPr>
        <w:t>vode namijenjene za ljudsku potrošnju</w:t>
      </w:r>
      <w:r w:rsidR="00964F30">
        <w:rPr>
          <w:rFonts w:ascii="Times New Roman" w:eastAsia="Times New Roman" w:hAnsi="Times New Roman" w:cs="Times New Roman"/>
          <w:sz w:val="24"/>
          <w:szCs w:val="24"/>
          <w:lang w:eastAsia="hr-HR"/>
        </w:rPr>
        <w:t>,</w:t>
      </w:r>
      <w:r w:rsidR="00964F30" w:rsidRPr="00964F30">
        <w:t xml:space="preserve"> </w:t>
      </w:r>
      <w:r w:rsidR="00964F30">
        <w:t>i</w:t>
      </w:r>
      <w:r w:rsidR="00964F30" w:rsidRPr="00964F30">
        <w:rPr>
          <w:rFonts w:ascii="Times New Roman" w:eastAsia="Times New Roman" w:hAnsi="Times New Roman" w:cs="Times New Roman"/>
          <w:sz w:val="24"/>
          <w:szCs w:val="24"/>
          <w:lang w:eastAsia="hr-HR"/>
        </w:rPr>
        <w:t>zvješćivanje o rezultatima procjene rizika</w:t>
      </w:r>
      <w:r w:rsidR="00964F30">
        <w:rPr>
          <w:rFonts w:ascii="Times New Roman" w:eastAsia="Times New Roman" w:hAnsi="Times New Roman" w:cs="Times New Roman"/>
          <w:sz w:val="24"/>
          <w:szCs w:val="24"/>
          <w:lang w:eastAsia="hr-HR"/>
        </w:rPr>
        <w:t>, m</w:t>
      </w:r>
      <w:r w:rsidR="00964F30" w:rsidRPr="00964F30">
        <w:rPr>
          <w:rFonts w:ascii="Times New Roman" w:eastAsia="Times New Roman" w:hAnsi="Times New Roman" w:cs="Times New Roman"/>
          <w:sz w:val="24"/>
          <w:szCs w:val="24"/>
          <w:lang w:eastAsia="hr-HR"/>
        </w:rPr>
        <w:t xml:space="preserve">jere upravljanja rizikom u području sliva </w:t>
      </w:r>
      <w:r w:rsidR="00DC542E">
        <w:rPr>
          <w:rFonts w:ascii="Times New Roman" w:eastAsia="Times New Roman" w:hAnsi="Times New Roman" w:cs="Times New Roman"/>
          <w:sz w:val="24"/>
          <w:szCs w:val="24"/>
          <w:lang w:eastAsia="hr-HR"/>
        </w:rPr>
        <w:t>vodozahvata</w:t>
      </w:r>
      <w:r w:rsidR="00964F30">
        <w:rPr>
          <w:rFonts w:ascii="Times New Roman" w:eastAsia="Times New Roman" w:hAnsi="Times New Roman" w:cs="Times New Roman"/>
          <w:sz w:val="24"/>
          <w:szCs w:val="24"/>
          <w:lang w:eastAsia="hr-HR"/>
        </w:rPr>
        <w:t xml:space="preserve"> i p</w:t>
      </w:r>
      <w:r w:rsidR="00964F30" w:rsidRPr="00964F30">
        <w:rPr>
          <w:rFonts w:ascii="Times New Roman" w:eastAsia="Times New Roman" w:hAnsi="Times New Roman" w:cs="Times New Roman"/>
          <w:sz w:val="24"/>
          <w:szCs w:val="24"/>
          <w:lang w:eastAsia="hr-HR"/>
        </w:rPr>
        <w:t>rikupljanje podataka i izvješćivanje Europske komisije</w:t>
      </w:r>
      <w:r w:rsidR="00964F30">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lastRenderedPageBreak/>
        <w:t xml:space="preserve">radi usklađenja s člankom 7. stavkom 4., člankom 8. i člankom 18. stavkom 1. podstavcima (a) i (b) Direktive </w:t>
      </w:r>
      <w:r w:rsidRPr="0003787D">
        <w:rPr>
          <w:rFonts w:ascii="Times New Roman" w:eastAsia="Times New Roman" w:hAnsi="Times New Roman" w:cs="Times New Roman"/>
          <w:sz w:val="24"/>
          <w:szCs w:val="24"/>
          <w:lang w:eastAsia="hr-HR"/>
        </w:rPr>
        <w:t>(EU) 2020/2184</w:t>
      </w:r>
      <w:r>
        <w:rPr>
          <w:rFonts w:ascii="Times New Roman" w:eastAsia="Times New Roman" w:hAnsi="Times New Roman" w:cs="Times New Roman"/>
          <w:sz w:val="24"/>
          <w:szCs w:val="24"/>
          <w:lang w:eastAsia="hr-HR"/>
        </w:rPr>
        <w:t>.</w:t>
      </w:r>
    </w:p>
    <w:p w14:paraId="70D54F08" w14:textId="77777777" w:rsidR="003774AF" w:rsidRDefault="003774AF" w:rsidP="00EA16C9">
      <w:pPr>
        <w:spacing w:after="0" w:line="240" w:lineRule="auto"/>
        <w:jc w:val="both"/>
        <w:rPr>
          <w:rFonts w:ascii="Times New Roman" w:eastAsia="Times New Roman" w:hAnsi="Times New Roman" w:cs="Times New Roman"/>
          <w:b/>
          <w:bCs/>
          <w:sz w:val="24"/>
          <w:szCs w:val="24"/>
          <w:lang w:eastAsia="hr-HR"/>
        </w:rPr>
      </w:pPr>
    </w:p>
    <w:p w14:paraId="4245D45A" w14:textId="77777777" w:rsidR="00EA16C9" w:rsidRPr="00EB2159" w:rsidRDefault="00EA16C9" w:rsidP="00EA16C9">
      <w:pPr>
        <w:spacing w:after="0" w:line="240" w:lineRule="auto"/>
        <w:jc w:val="both"/>
        <w:rPr>
          <w:rFonts w:ascii="Times New Roman" w:eastAsia="Times New Roman" w:hAnsi="Times New Roman" w:cs="Times New Roman"/>
          <w:b/>
          <w:bCs/>
          <w:sz w:val="24"/>
          <w:szCs w:val="24"/>
          <w:lang w:eastAsia="hr-HR"/>
        </w:rPr>
      </w:pPr>
      <w:r w:rsidRPr="00EB2159">
        <w:rPr>
          <w:rFonts w:ascii="Times New Roman" w:eastAsia="Times New Roman" w:hAnsi="Times New Roman" w:cs="Times New Roman"/>
          <w:b/>
          <w:bCs/>
          <w:sz w:val="24"/>
          <w:szCs w:val="24"/>
          <w:lang w:eastAsia="hr-HR"/>
        </w:rPr>
        <w:t xml:space="preserve">Uz članak </w:t>
      </w:r>
      <w:r w:rsidR="001D5446">
        <w:rPr>
          <w:rFonts w:ascii="Times New Roman" w:eastAsia="Times New Roman" w:hAnsi="Times New Roman" w:cs="Times New Roman"/>
          <w:b/>
          <w:bCs/>
          <w:sz w:val="24"/>
          <w:szCs w:val="24"/>
          <w:lang w:eastAsia="hr-HR"/>
        </w:rPr>
        <w:t>11.</w:t>
      </w:r>
    </w:p>
    <w:p w14:paraId="0BF050A6" w14:textId="77777777" w:rsidR="00EA16C9" w:rsidRDefault="00523532" w:rsidP="00EA16C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se člankom dodaju naslov iznad članka i </w:t>
      </w:r>
      <w:r w:rsidR="00EA16C9" w:rsidRPr="00661BB7">
        <w:rPr>
          <w:rFonts w:ascii="Times New Roman" w:eastAsia="Times New Roman" w:hAnsi="Times New Roman" w:cs="Times New Roman"/>
          <w:sz w:val="24"/>
          <w:szCs w:val="24"/>
          <w:lang w:eastAsia="hr-HR"/>
        </w:rPr>
        <w:t>član</w:t>
      </w:r>
      <w:r w:rsidR="00EA16C9">
        <w:rPr>
          <w:rFonts w:ascii="Times New Roman" w:eastAsia="Times New Roman" w:hAnsi="Times New Roman" w:cs="Times New Roman"/>
          <w:sz w:val="24"/>
          <w:szCs w:val="24"/>
          <w:lang w:eastAsia="hr-HR"/>
        </w:rPr>
        <w:t xml:space="preserve">ak 101.a </w:t>
      </w:r>
      <w:r w:rsidR="00FF7C57">
        <w:rPr>
          <w:rFonts w:ascii="Times New Roman" w:eastAsia="Times New Roman" w:hAnsi="Times New Roman" w:cs="Times New Roman"/>
          <w:sz w:val="24"/>
          <w:szCs w:val="24"/>
          <w:lang w:eastAsia="hr-HR"/>
        </w:rPr>
        <w:t xml:space="preserve">kojim se propisuje procjena razina gubitaka vode </w:t>
      </w:r>
      <w:r w:rsidR="00EA16C9" w:rsidRPr="00661BB7">
        <w:rPr>
          <w:rFonts w:ascii="Times New Roman" w:eastAsia="Times New Roman" w:hAnsi="Times New Roman" w:cs="Times New Roman"/>
          <w:sz w:val="24"/>
          <w:szCs w:val="24"/>
          <w:lang w:eastAsia="hr-HR"/>
        </w:rPr>
        <w:t>radi usklađenja s člankom</w:t>
      </w:r>
      <w:r w:rsidR="00EA16C9">
        <w:rPr>
          <w:rFonts w:ascii="Times New Roman" w:eastAsia="Times New Roman" w:hAnsi="Times New Roman" w:cs="Times New Roman"/>
          <w:sz w:val="24"/>
          <w:szCs w:val="24"/>
          <w:lang w:eastAsia="hr-HR"/>
        </w:rPr>
        <w:t xml:space="preserve"> </w:t>
      </w:r>
      <w:r w:rsidR="00EA16C9" w:rsidRPr="00661BB7">
        <w:rPr>
          <w:rFonts w:ascii="Times New Roman" w:eastAsia="Times New Roman" w:hAnsi="Times New Roman" w:cs="Times New Roman"/>
          <w:sz w:val="24"/>
          <w:szCs w:val="24"/>
          <w:lang w:eastAsia="hr-HR"/>
        </w:rPr>
        <w:t>4. stavkom 3. Direktive</w:t>
      </w:r>
      <w:r w:rsidR="00EA16C9">
        <w:rPr>
          <w:rFonts w:ascii="Times New Roman" w:eastAsia="Times New Roman" w:hAnsi="Times New Roman" w:cs="Times New Roman"/>
          <w:sz w:val="24"/>
          <w:szCs w:val="24"/>
          <w:lang w:eastAsia="hr-HR"/>
        </w:rPr>
        <w:t xml:space="preserve"> </w:t>
      </w:r>
      <w:r w:rsidR="00EA16C9" w:rsidRPr="00661BB7">
        <w:rPr>
          <w:rFonts w:ascii="Times New Roman" w:eastAsia="Times New Roman" w:hAnsi="Times New Roman" w:cs="Times New Roman"/>
          <w:sz w:val="24"/>
          <w:szCs w:val="24"/>
          <w:lang w:eastAsia="hr-HR"/>
        </w:rPr>
        <w:t>(EU) 2020/2184.</w:t>
      </w:r>
    </w:p>
    <w:p w14:paraId="1D529C84" w14:textId="77777777" w:rsidR="00EA16C9" w:rsidRPr="00661BB7" w:rsidRDefault="00EA16C9" w:rsidP="00EA16C9">
      <w:pPr>
        <w:spacing w:after="0" w:line="240" w:lineRule="auto"/>
        <w:jc w:val="both"/>
        <w:rPr>
          <w:rFonts w:ascii="Times New Roman" w:eastAsia="Times New Roman" w:hAnsi="Times New Roman" w:cs="Times New Roman"/>
          <w:sz w:val="24"/>
          <w:szCs w:val="24"/>
          <w:lang w:eastAsia="hr-HR"/>
        </w:rPr>
      </w:pPr>
    </w:p>
    <w:p w14:paraId="054B2DE0" w14:textId="77777777" w:rsidR="00EA16C9" w:rsidRPr="00EB2159" w:rsidRDefault="00EA16C9" w:rsidP="00EA16C9">
      <w:pPr>
        <w:spacing w:after="0" w:line="240" w:lineRule="auto"/>
        <w:jc w:val="both"/>
        <w:rPr>
          <w:rFonts w:ascii="Times New Roman" w:eastAsia="Times New Roman" w:hAnsi="Times New Roman" w:cs="Times New Roman"/>
          <w:b/>
          <w:bCs/>
          <w:sz w:val="24"/>
          <w:szCs w:val="24"/>
          <w:lang w:eastAsia="hr-HR"/>
        </w:rPr>
      </w:pPr>
      <w:r w:rsidRPr="00EB2159">
        <w:rPr>
          <w:rFonts w:ascii="Times New Roman" w:eastAsia="Times New Roman" w:hAnsi="Times New Roman" w:cs="Times New Roman"/>
          <w:b/>
          <w:bCs/>
          <w:sz w:val="24"/>
          <w:szCs w:val="24"/>
          <w:lang w:eastAsia="hr-HR"/>
        </w:rPr>
        <w:t xml:space="preserve">Uz članak </w:t>
      </w:r>
      <w:r w:rsidR="00277BBD">
        <w:rPr>
          <w:rFonts w:ascii="Times New Roman" w:eastAsia="Times New Roman" w:hAnsi="Times New Roman" w:cs="Times New Roman"/>
          <w:b/>
          <w:bCs/>
          <w:sz w:val="24"/>
          <w:szCs w:val="24"/>
          <w:lang w:eastAsia="hr-HR"/>
        </w:rPr>
        <w:t>12.</w:t>
      </w:r>
    </w:p>
    <w:p w14:paraId="302BAD83" w14:textId="77777777" w:rsidR="00EA16C9" w:rsidRDefault="00EA16C9" w:rsidP="00EA16C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se člankom horizontalno </w:t>
      </w:r>
      <w:r w:rsidR="00E51DE9">
        <w:rPr>
          <w:rFonts w:ascii="Times New Roman" w:eastAsia="Times New Roman" w:hAnsi="Times New Roman" w:cs="Times New Roman"/>
          <w:sz w:val="24"/>
          <w:szCs w:val="24"/>
          <w:lang w:eastAsia="hr-HR"/>
        </w:rPr>
        <w:t xml:space="preserve">terminološki </w:t>
      </w:r>
      <w:r>
        <w:rPr>
          <w:rFonts w:ascii="Times New Roman" w:eastAsia="Times New Roman" w:hAnsi="Times New Roman" w:cs="Times New Roman"/>
          <w:sz w:val="24"/>
          <w:szCs w:val="24"/>
          <w:lang w:eastAsia="hr-HR"/>
        </w:rPr>
        <w:t xml:space="preserve">usklađuje </w:t>
      </w:r>
      <w:r w:rsidRPr="000C12DF">
        <w:rPr>
          <w:rFonts w:ascii="Times New Roman" w:eastAsia="Times New Roman" w:hAnsi="Times New Roman" w:cs="Times New Roman"/>
          <w:sz w:val="24"/>
          <w:szCs w:val="24"/>
          <w:lang w:eastAsia="hr-HR"/>
        </w:rPr>
        <w:t>s</w:t>
      </w:r>
      <w:r>
        <w:rPr>
          <w:rFonts w:ascii="Times New Roman" w:eastAsia="Times New Roman" w:hAnsi="Times New Roman" w:cs="Times New Roman"/>
          <w:sz w:val="24"/>
          <w:szCs w:val="24"/>
          <w:lang w:eastAsia="hr-HR"/>
        </w:rPr>
        <w:t xml:space="preserve"> </w:t>
      </w:r>
      <w:r w:rsidR="00E51DE9">
        <w:rPr>
          <w:rFonts w:ascii="Times New Roman" w:eastAsia="Times New Roman" w:hAnsi="Times New Roman" w:cs="Times New Roman"/>
          <w:sz w:val="24"/>
          <w:szCs w:val="24"/>
          <w:lang w:eastAsia="hr-HR"/>
        </w:rPr>
        <w:t xml:space="preserve">pojmom </w:t>
      </w:r>
      <w:r w:rsidR="00E51DE9" w:rsidRPr="00E51DE9">
        <w:rPr>
          <w:rFonts w:ascii="Times New Roman" w:eastAsia="Times New Roman" w:hAnsi="Times New Roman" w:cs="Times New Roman"/>
          <w:i/>
          <w:sz w:val="24"/>
          <w:szCs w:val="24"/>
          <w:lang w:eastAsia="hr-HR"/>
        </w:rPr>
        <w:t>vodozahvat</w:t>
      </w:r>
      <w:r w:rsidR="00E51DE9">
        <w:rPr>
          <w:rFonts w:ascii="Times New Roman" w:eastAsia="Times New Roman" w:hAnsi="Times New Roman" w:cs="Times New Roman"/>
          <w:sz w:val="24"/>
          <w:szCs w:val="24"/>
          <w:lang w:eastAsia="hr-HR"/>
        </w:rPr>
        <w:t xml:space="preserve"> koji je definiran </w:t>
      </w:r>
      <w:r>
        <w:rPr>
          <w:rFonts w:ascii="Times New Roman" w:eastAsia="Times New Roman" w:hAnsi="Times New Roman" w:cs="Times New Roman"/>
          <w:sz w:val="24"/>
          <w:szCs w:val="24"/>
          <w:lang w:eastAsia="hr-HR"/>
        </w:rPr>
        <w:t>Zakonom o vodi za ljudsku potrošnju,</w:t>
      </w:r>
      <w:r w:rsidR="0095464C">
        <w:rPr>
          <w:rFonts w:ascii="Times New Roman" w:eastAsia="Times New Roman" w:hAnsi="Times New Roman" w:cs="Times New Roman"/>
          <w:sz w:val="24"/>
          <w:szCs w:val="24"/>
          <w:lang w:eastAsia="hr-HR"/>
        </w:rPr>
        <w:t xml:space="preserve"> koji je u postupku donošenja</w:t>
      </w:r>
      <w:r w:rsidR="00F432E4" w:rsidRPr="00F432E4">
        <w:rPr>
          <w:rFonts w:ascii="Times New Roman" w:eastAsia="Times New Roman" w:hAnsi="Times New Roman" w:cs="Times New Roman"/>
          <w:sz w:val="24"/>
          <w:szCs w:val="24"/>
          <w:lang w:eastAsia="hr-HR"/>
        </w:rPr>
        <w:t>, a</w:t>
      </w:r>
      <w:r w:rsidRPr="00F432E4">
        <w:rPr>
          <w:rFonts w:ascii="Times New Roman" w:eastAsia="Times New Roman" w:hAnsi="Times New Roman" w:cs="Times New Roman"/>
          <w:sz w:val="24"/>
          <w:szCs w:val="24"/>
          <w:lang w:eastAsia="hr-HR"/>
        </w:rPr>
        <w:t xml:space="preserve"> u </w:t>
      </w:r>
      <w:r w:rsidR="00F432E4" w:rsidRPr="00F432E4">
        <w:rPr>
          <w:rFonts w:ascii="Times New Roman" w:eastAsia="Times New Roman" w:hAnsi="Times New Roman" w:cs="Times New Roman"/>
          <w:sz w:val="24"/>
          <w:szCs w:val="24"/>
          <w:lang w:eastAsia="hr-HR"/>
        </w:rPr>
        <w:t xml:space="preserve">kojem se </w:t>
      </w:r>
      <w:r w:rsidRPr="00F432E4">
        <w:rPr>
          <w:rFonts w:ascii="Times New Roman" w:eastAsia="Times New Roman" w:hAnsi="Times New Roman" w:cs="Times New Roman"/>
          <w:sz w:val="24"/>
          <w:szCs w:val="24"/>
          <w:lang w:eastAsia="hr-HR"/>
        </w:rPr>
        <w:t xml:space="preserve">navodi da je to </w:t>
      </w:r>
      <w:r w:rsidR="00A76A71">
        <w:rPr>
          <w:rFonts w:ascii="Times New Roman" w:eastAsia="Times New Roman" w:hAnsi="Times New Roman" w:cs="Times New Roman"/>
          <w:sz w:val="24"/>
          <w:szCs w:val="24"/>
          <w:lang w:eastAsia="hr-HR"/>
        </w:rPr>
        <w:t>mjesto</w:t>
      </w:r>
      <w:r w:rsidRPr="00F432E4">
        <w:rPr>
          <w:rFonts w:ascii="Times New Roman" w:eastAsia="Times New Roman" w:hAnsi="Times New Roman" w:cs="Times New Roman"/>
          <w:sz w:val="24"/>
          <w:szCs w:val="24"/>
          <w:lang w:eastAsia="hr-HR"/>
        </w:rPr>
        <w:t xml:space="preserve"> na kojem se zahvaća voda iz tijela površinske vode. S obzirom da su rijeka, jezera, akumulacija po definiciji tijela površinske vode, napravljena</w:t>
      </w:r>
      <w:r>
        <w:rPr>
          <w:rFonts w:ascii="Times New Roman" w:eastAsia="Times New Roman" w:hAnsi="Times New Roman" w:cs="Times New Roman"/>
          <w:sz w:val="24"/>
          <w:szCs w:val="24"/>
          <w:lang w:eastAsia="hr-HR"/>
        </w:rPr>
        <w:t xml:space="preserve"> je navedena izmjena.</w:t>
      </w:r>
    </w:p>
    <w:p w14:paraId="16AC4AD7" w14:textId="77777777" w:rsidR="00EA16C9" w:rsidRDefault="00EA16C9" w:rsidP="00EA16C9">
      <w:pPr>
        <w:spacing w:after="0" w:line="240" w:lineRule="auto"/>
        <w:jc w:val="both"/>
        <w:rPr>
          <w:rFonts w:ascii="Times New Roman" w:eastAsia="Times New Roman" w:hAnsi="Times New Roman" w:cs="Times New Roman"/>
          <w:sz w:val="24"/>
          <w:szCs w:val="24"/>
          <w:lang w:eastAsia="hr-HR"/>
        </w:rPr>
      </w:pPr>
    </w:p>
    <w:p w14:paraId="6ABFE22F" w14:textId="77777777" w:rsidR="00EA16C9" w:rsidRPr="00EB2159" w:rsidRDefault="00EA16C9" w:rsidP="00EA16C9">
      <w:pPr>
        <w:spacing w:after="0" w:line="240" w:lineRule="auto"/>
        <w:jc w:val="both"/>
        <w:rPr>
          <w:rFonts w:ascii="Times New Roman" w:eastAsia="Times New Roman" w:hAnsi="Times New Roman" w:cs="Times New Roman"/>
          <w:b/>
          <w:bCs/>
          <w:sz w:val="24"/>
          <w:szCs w:val="24"/>
          <w:lang w:eastAsia="hr-HR"/>
        </w:rPr>
      </w:pPr>
      <w:r w:rsidRPr="00EB2159">
        <w:rPr>
          <w:rFonts w:ascii="Times New Roman" w:eastAsia="Times New Roman" w:hAnsi="Times New Roman" w:cs="Times New Roman"/>
          <w:b/>
          <w:bCs/>
          <w:sz w:val="24"/>
          <w:szCs w:val="24"/>
          <w:lang w:eastAsia="hr-HR"/>
        </w:rPr>
        <w:t xml:space="preserve">Uz članak </w:t>
      </w:r>
      <w:r w:rsidR="00277BBD">
        <w:rPr>
          <w:rFonts w:ascii="Times New Roman" w:eastAsia="Times New Roman" w:hAnsi="Times New Roman" w:cs="Times New Roman"/>
          <w:b/>
          <w:bCs/>
          <w:sz w:val="24"/>
          <w:szCs w:val="24"/>
          <w:lang w:eastAsia="hr-HR"/>
        </w:rPr>
        <w:t>13.</w:t>
      </w:r>
    </w:p>
    <w:p w14:paraId="5E551B3C" w14:textId="77777777" w:rsidR="005743A0" w:rsidRPr="005743A0" w:rsidRDefault="005743A0" w:rsidP="00246767">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5743A0">
        <w:rPr>
          <w:rFonts w:ascii="Times New Roman" w:eastAsia="Times New Roman" w:hAnsi="Times New Roman" w:cs="Times New Roman"/>
          <w:color w:val="231F20"/>
          <w:sz w:val="24"/>
          <w:szCs w:val="24"/>
          <w:lang w:eastAsia="hr-HR"/>
        </w:rPr>
        <w:t>Ovim se člankom</w:t>
      </w:r>
      <w:r>
        <w:rPr>
          <w:rFonts w:ascii="Times New Roman" w:eastAsia="Times New Roman" w:hAnsi="Times New Roman" w:cs="Times New Roman"/>
          <w:color w:val="231F20"/>
          <w:sz w:val="24"/>
          <w:szCs w:val="24"/>
          <w:lang w:eastAsia="hr-HR"/>
        </w:rPr>
        <w:t xml:space="preserve"> </w:t>
      </w:r>
      <w:r w:rsidR="0022376A">
        <w:rPr>
          <w:rFonts w:ascii="Times New Roman" w:eastAsia="Times New Roman" w:hAnsi="Times New Roman" w:cs="Times New Roman"/>
          <w:color w:val="231F20"/>
          <w:sz w:val="24"/>
          <w:szCs w:val="24"/>
          <w:lang w:eastAsia="hr-HR"/>
        </w:rPr>
        <w:t xml:space="preserve">u članku 105. stavku 2. </w:t>
      </w:r>
      <w:r w:rsidR="000B0E33">
        <w:rPr>
          <w:rFonts w:ascii="Times New Roman" w:eastAsia="Times New Roman" w:hAnsi="Times New Roman" w:cs="Times New Roman"/>
          <w:color w:val="231F20"/>
          <w:sz w:val="24"/>
          <w:szCs w:val="24"/>
          <w:lang w:eastAsia="hr-HR"/>
        </w:rPr>
        <w:t xml:space="preserve">Zakona </w:t>
      </w:r>
      <w:r w:rsidR="0022376A" w:rsidRPr="0022376A">
        <w:rPr>
          <w:rFonts w:ascii="Times New Roman" w:eastAsia="Times New Roman" w:hAnsi="Times New Roman" w:cs="Times New Roman"/>
          <w:color w:val="231F20"/>
          <w:sz w:val="24"/>
          <w:szCs w:val="24"/>
          <w:lang w:eastAsia="hr-HR"/>
        </w:rPr>
        <w:t>riječi: „jedinici područne (regio</w:t>
      </w:r>
      <w:r w:rsidR="0022376A">
        <w:rPr>
          <w:rFonts w:ascii="Times New Roman" w:eastAsia="Times New Roman" w:hAnsi="Times New Roman" w:cs="Times New Roman"/>
          <w:color w:val="231F20"/>
          <w:sz w:val="24"/>
          <w:szCs w:val="24"/>
          <w:lang w:eastAsia="hr-HR"/>
        </w:rPr>
        <w:t>nalne) samouprave“ zamjenjuju</w:t>
      </w:r>
      <w:r w:rsidR="0022376A" w:rsidRPr="0022376A">
        <w:rPr>
          <w:rFonts w:ascii="Times New Roman" w:eastAsia="Times New Roman" w:hAnsi="Times New Roman" w:cs="Times New Roman"/>
          <w:color w:val="231F20"/>
          <w:sz w:val="24"/>
          <w:szCs w:val="24"/>
          <w:lang w:eastAsia="hr-HR"/>
        </w:rPr>
        <w:t xml:space="preserve"> riječima: „javnom isporučitelju vodnih usluga“</w:t>
      </w:r>
      <w:r w:rsidR="0022376A">
        <w:rPr>
          <w:rFonts w:ascii="Times New Roman" w:eastAsia="Times New Roman" w:hAnsi="Times New Roman" w:cs="Times New Roman"/>
          <w:color w:val="231F20"/>
          <w:sz w:val="24"/>
          <w:szCs w:val="24"/>
          <w:lang w:eastAsia="hr-HR"/>
        </w:rPr>
        <w:t xml:space="preserve">, odnosno </w:t>
      </w:r>
      <w:r>
        <w:rPr>
          <w:rFonts w:ascii="Times New Roman" w:eastAsia="Times New Roman" w:hAnsi="Times New Roman" w:cs="Times New Roman"/>
          <w:color w:val="231F20"/>
          <w:sz w:val="24"/>
          <w:szCs w:val="24"/>
          <w:lang w:eastAsia="hr-HR"/>
        </w:rPr>
        <w:t>ispravlja</w:t>
      </w:r>
      <w:r w:rsidR="0022376A">
        <w:rPr>
          <w:rFonts w:ascii="Times New Roman" w:eastAsia="Times New Roman" w:hAnsi="Times New Roman" w:cs="Times New Roman"/>
          <w:color w:val="231F20"/>
          <w:sz w:val="24"/>
          <w:szCs w:val="24"/>
          <w:lang w:eastAsia="hr-HR"/>
        </w:rPr>
        <w:t xml:space="preserve"> se</w:t>
      </w:r>
      <w:r>
        <w:rPr>
          <w:rFonts w:ascii="Times New Roman" w:eastAsia="Times New Roman" w:hAnsi="Times New Roman" w:cs="Times New Roman"/>
          <w:color w:val="231F20"/>
          <w:sz w:val="24"/>
          <w:szCs w:val="24"/>
          <w:lang w:eastAsia="hr-HR"/>
        </w:rPr>
        <w:t xml:space="preserve"> kome jedinica </w:t>
      </w:r>
      <w:r w:rsidRPr="005743A0">
        <w:rPr>
          <w:rFonts w:ascii="Times New Roman" w:eastAsia="Times New Roman" w:hAnsi="Times New Roman" w:cs="Times New Roman"/>
          <w:color w:val="231F20"/>
          <w:sz w:val="24"/>
          <w:szCs w:val="24"/>
          <w:lang w:eastAsia="hr-HR"/>
        </w:rPr>
        <w:t>lokalne samouprave na čijem se području nalazi izvorište ili površinski vodozahvat može predložit</w:t>
      </w:r>
      <w:r>
        <w:rPr>
          <w:rFonts w:ascii="Times New Roman" w:eastAsia="Times New Roman" w:hAnsi="Times New Roman" w:cs="Times New Roman"/>
          <w:color w:val="231F20"/>
          <w:sz w:val="24"/>
          <w:szCs w:val="24"/>
          <w:lang w:eastAsia="hr-HR"/>
        </w:rPr>
        <w:t>i uvođenje naknade za razvoj sukladno</w:t>
      </w:r>
      <w:r w:rsidRPr="005743A0">
        <w:t xml:space="preserve"> </w:t>
      </w:r>
      <w:r w:rsidRPr="005743A0">
        <w:rPr>
          <w:rFonts w:ascii="Times New Roman" w:eastAsia="Times New Roman" w:hAnsi="Times New Roman" w:cs="Times New Roman"/>
          <w:color w:val="231F20"/>
          <w:sz w:val="24"/>
          <w:szCs w:val="24"/>
          <w:lang w:eastAsia="hr-HR"/>
        </w:rPr>
        <w:t>zakonu kojim se uređuje financiranje vodnoga gospodarstva</w:t>
      </w:r>
      <w:r>
        <w:rPr>
          <w:rFonts w:ascii="Times New Roman" w:eastAsia="Times New Roman" w:hAnsi="Times New Roman" w:cs="Times New Roman"/>
          <w:color w:val="231F20"/>
          <w:sz w:val="24"/>
          <w:szCs w:val="24"/>
          <w:lang w:eastAsia="hr-HR"/>
        </w:rPr>
        <w:t xml:space="preserve">, s obzirom da </w:t>
      </w:r>
      <w:r w:rsidR="00533A42">
        <w:rPr>
          <w:rFonts w:ascii="Times New Roman" w:eastAsia="Times New Roman" w:hAnsi="Times New Roman" w:cs="Times New Roman"/>
          <w:color w:val="231F20"/>
          <w:sz w:val="24"/>
          <w:szCs w:val="24"/>
          <w:lang w:eastAsia="hr-HR"/>
        </w:rPr>
        <w:t xml:space="preserve">je odredbama zakona kojima se uređuje </w:t>
      </w:r>
      <w:r w:rsidR="00533A42" w:rsidRPr="00533A42">
        <w:rPr>
          <w:rFonts w:ascii="Times New Roman" w:eastAsia="Times New Roman" w:hAnsi="Times New Roman" w:cs="Times New Roman"/>
          <w:color w:val="231F20"/>
          <w:sz w:val="24"/>
          <w:szCs w:val="24"/>
          <w:lang w:eastAsia="hr-HR"/>
        </w:rPr>
        <w:t>financiranje vodnoga gospodarstva</w:t>
      </w:r>
      <w:r w:rsidR="00533A42">
        <w:rPr>
          <w:rFonts w:ascii="Times New Roman" w:eastAsia="Times New Roman" w:hAnsi="Times New Roman" w:cs="Times New Roman"/>
          <w:color w:val="231F20"/>
          <w:sz w:val="24"/>
          <w:szCs w:val="24"/>
          <w:lang w:eastAsia="hr-HR"/>
        </w:rPr>
        <w:t xml:space="preserve"> propisano da tu odluku donosi javni isporučitelj vodnih usluga.</w:t>
      </w:r>
    </w:p>
    <w:p w14:paraId="0202B7CC" w14:textId="77777777" w:rsidR="00C262F1" w:rsidRDefault="00C262F1" w:rsidP="00246767">
      <w:pPr>
        <w:spacing w:after="0" w:line="240" w:lineRule="auto"/>
        <w:jc w:val="both"/>
        <w:rPr>
          <w:rFonts w:ascii="Times New Roman" w:eastAsia="Times New Roman" w:hAnsi="Times New Roman" w:cs="Times New Roman"/>
          <w:b/>
          <w:bCs/>
          <w:sz w:val="24"/>
          <w:szCs w:val="24"/>
          <w:lang w:eastAsia="hr-HR"/>
        </w:rPr>
      </w:pPr>
    </w:p>
    <w:p w14:paraId="3D51CF46" w14:textId="77777777" w:rsidR="00C262F1" w:rsidRDefault="00C262F1" w:rsidP="00246767">
      <w:pPr>
        <w:spacing w:after="0" w:line="240" w:lineRule="auto"/>
        <w:jc w:val="both"/>
        <w:rPr>
          <w:rFonts w:ascii="Times New Roman" w:eastAsia="Times New Roman" w:hAnsi="Times New Roman" w:cs="Times New Roman"/>
          <w:b/>
          <w:bCs/>
          <w:sz w:val="24"/>
          <w:szCs w:val="24"/>
          <w:lang w:eastAsia="hr-HR"/>
        </w:rPr>
      </w:pPr>
    </w:p>
    <w:p w14:paraId="068972D3" w14:textId="77777777" w:rsidR="000B0E33" w:rsidRPr="00EB2159" w:rsidRDefault="000B0E33" w:rsidP="00246767">
      <w:pPr>
        <w:spacing w:after="0" w:line="240" w:lineRule="auto"/>
        <w:jc w:val="both"/>
        <w:rPr>
          <w:rFonts w:ascii="Times New Roman" w:eastAsia="Times New Roman" w:hAnsi="Times New Roman" w:cs="Times New Roman"/>
          <w:b/>
          <w:bCs/>
          <w:sz w:val="24"/>
          <w:szCs w:val="24"/>
          <w:lang w:eastAsia="hr-HR"/>
        </w:rPr>
      </w:pPr>
      <w:r w:rsidRPr="00EB2159">
        <w:rPr>
          <w:rFonts w:ascii="Times New Roman" w:eastAsia="Times New Roman" w:hAnsi="Times New Roman" w:cs="Times New Roman"/>
          <w:b/>
          <w:bCs/>
          <w:sz w:val="24"/>
          <w:szCs w:val="24"/>
          <w:lang w:eastAsia="hr-HR"/>
        </w:rPr>
        <w:t xml:space="preserve">Uz članak </w:t>
      </w:r>
      <w:r w:rsidR="00277BBD">
        <w:rPr>
          <w:rFonts w:ascii="Times New Roman" w:eastAsia="Times New Roman" w:hAnsi="Times New Roman" w:cs="Times New Roman"/>
          <w:b/>
          <w:bCs/>
          <w:sz w:val="24"/>
          <w:szCs w:val="24"/>
          <w:lang w:eastAsia="hr-HR"/>
        </w:rPr>
        <w:t>14.</w:t>
      </w:r>
    </w:p>
    <w:p w14:paraId="6206AA38" w14:textId="77777777" w:rsidR="00827C67" w:rsidRDefault="000B0E33" w:rsidP="00CE32A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Ovim se člankom dopunjuje odredba članka 210. stavka 3. Zakona tako da se propisuje da se rješenja o ispunjenju posebnih uvjeta izdaju na razdoblje od najviše deset godina</w:t>
      </w:r>
      <w:r w:rsidR="00827C67">
        <w:rPr>
          <w:rFonts w:ascii="Times New Roman" w:eastAsia="Times New Roman" w:hAnsi="Times New Roman" w:cs="Times New Roman"/>
          <w:sz w:val="24"/>
          <w:szCs w:val="24"/>
          <w:lang w:eastAsia="hr-HR"/>
        </w:rPr>
        <w:t>, a ne deset godina</w:t>
      </w:r>
      <w:r>
        <w:rPr>
          <w:rFonts w:ascii="Times New Roman" w:eastAsia="Times New Roman" w:hAnsi="Times New Roman" w:cs="Times New Roman"/>
          <w:sz w:val="24"/>
          <w:szCs w:val="24"/>
          <w:lang w:eastAsia="hr-HR"/>
        </w:rPr>
        <w:t>. Isto se dodaje, jer se</w:t>
      </w:r>
      <w:r w:rsidR="00D5077D">
        <w:rPr>
          <w:rFonts w:ascii="Times New Roman" w:eastAsia="Times New Roman" w:hAnsi="Times New Roman" w:cs="Times New Roman"/>
          <w:sz w:val="24"/>
          <w:szCs w:val="24"/>
          <w:lang w:eastAsia="hr-HR"/>
        </w:rPr>
        <w:t xml:space="preserve"> </w:t>
      </w:r>
      <w:r w:rsidR="00827C67">
        <w:rPr>
          <w:rFonts w:ascii="Times New Roman" w:eastAsia="Times New Roman" w:hAnsi="Times New Roman" w:cs="Times New Roman"/>
          <w:sz w:val="24"/>
          <w:szCs w:val="24"/>
          <w:lang w:eastAsia="hr-HR"/>
        </w:rPr>
        <w:t>rješenje o</w:t>
      </w:r>
      <w:r w:rsidR="00827C67" w:rsidRPr="00827C67">
        <w:t xml:space="preserve"> </w:t>
      </w:r>
      <w:r w:rsidR="00827C67" w:rsidRPr="00827C67">
        <w:rPr>
          <w:rFonts w:ascii="Times New Roman" w:eastAsia="Times New Roman" w:hAnsi="Times New Roman" w:cs="Times New Roman"/>
          <w:sz w:val="24"/>
          <w:szCs w:val="24"/>
          <w:lang w:eastAsia="hr-HR"/>
        </w:rPr>
        <w:t xml:space="preserve">ispunjenju posebnih uvjeta </w:t>
      </w:r>
      <w:r w:rsidR="00827C67">
        <w:rPr>
          <w:rFonts w:ascii="Times New Roman" w:eastAsia="Times New Roman" w:hAnsi="Times New Roman" w:cs="Times New Roman"/>
          <w:sz w:val="24"/>
          <w:szCs w:val="24"/>
          <w:lang w:eastAsia="hr-HR"/>
        </w:rPr>
        <w:t>z</w:t>
      </w:r>
      <w:r w:rsidR="00827C67" w:rsidRPr="00827C67">
        <w:rPr>
          <w:rFonts w:ascii="Times New Roman" w:eastAsia="Times New Roman" w:hAnsi="Times New Roman" w:cs="Times New Roman"/>
          <w:sz w:val="24"/>
          <w:szCs w:val="24"/>
          <w:lang w:eastAsia="hr-HR"/>
        </w:rPr>
        <w:t>a obavljanje posebnih djelatnosti za potrebe upravljanja vodama</w:t>
      </w:r>
      <w:r w:rsidR="00827C67">
        <w:rPr>
          <w:rFonts w:ascii="Times New Roman" w:eastAsia="Times New Roman" w:hAnsi="Times New Roman" w:cs="Times New Roman"/>
          <w:sz w:val="24"/>
          <w:szCs w:val="24"/>
          <w:lang w:eastAsia="hr-HR"/>
        </w:rPr>
        <w:t xml:space="preserve"> iz članka 209. stavka 1. točaka 1., 3., 5. i 6. Zakona može izdati p</w:t>
      </w:r>
      <w:r w:rsidR="00827C67" w:rsidRPr="00827C67">
        <w:rPr>
          <w:rFonts w:ascii="Times New Roman" w:eastAsia="Times New Roman" w:hAnsi="Times New Roman" w:cs="Times New Roman"/>
          <w:sz w:val="24"/>
          <w:szCs w:val="24"/>
          <w:lang w:eastAsia="hr-HR"/>
        </w:rPr>
        <w:t xml:space="preserve">ravnoj osobi koja ima poslovni nastan u </w:t>
      </w:r>
      <w:r w:rsidR="003D062E" w:rsidRPr="003D062E">
        <w:rPr>
          <w:rFonts w:ascii="Times New Roman" w:eastAsia="Times New Roman" w:hAnsi="Times New Roman" w:cs="Times New Roman"/>
          <w:sz w:val="24"/>
          <w:szCs w:val="24"/>
          <w:lang w:eastAsia="hr-HR"/>
        </w:rPr>
        <w:t xml:space="preserve">državi ugovornici Ugovora o Europskom gospodarskom prostoru </w:t>
      </w:r>
      <w:r w:rsidR="00056AC2">
        <w:rPr>
          <w:rFonts w:ascii="Times New Roman" w:eastAsia="Times New Roman" w:hAnsi="Times New Roman" w:cs="Times New Roman"/>
          <w:sz w:val="24"/>
          <w:szCs w:val="24"/>
          <w:lang w:eastAsia="hr-HR"/>
        </w:rPr>
        <w:t>(</w:t>
      </w:r>
      <w:r w:rsidR="00827C67" w:rsidRPr="00827C67">
        <w:rPr>
          <w:rFonts w:ascii="Times New Roman" w:eastAsia="Times New Roman" w:hAnsi="Times New Roman" w:cs="Times New Roman"/>
          <w:sz w:val="24"/>
          <w:szCs w:val="24"/>
          <w:lang w:eastAsia="hr-HR"/>
        </w:rPr>
        <w:t>EGP-a</w:t>
      </w:r>
      <w:r w:rsidR="00056AC2">
        <w:rPr>
          <w:rFonts w:ascii="Times New Roman" w:eastAsia="Times New Roman" w:hAnsi="Times New Roman" w:cs="Times New Roman"/>
          <w:sz w:val="24"/>
          <w:szCs w:val="24"/>
          <w:lang w:eastAsia="hr-HR"/>
        </w:rPr>
        <w:t>)</w:t>
      </w:r>
      <w:r w:rsidR="00827C67" w:rsidRPr="00827C67">
        <w:rPr>
          <w:rFonts w:ascii="Times New Roman" w:eastAsia="Times New Roman" w:hAnsi="Times New Roman" w:cs="Times New Roman"/>
          <w:sz w:val="24"/>
          <w:szCs w:val="24"/>
          <w:lang w:eastAsia="hr-HR"/>
        </w:rPr>
        <w:t xml:space="preserve"> ili izvan EU na povremenoj i privremenoj osnovi, bez obveze registracije poslovno</w:t>
      </w:r>
      <w:r w:rsidR="00C465D4">
        <w:rPr>
          <w:rFonts w:ascii="Times New Roman" w:eastAsia="Times New Roman" w:hAnsi="Times New Roman" w:cs="Times New Roman"/>
          <w:sz w:val="24"/>
          <w:szCs w:val="24"/>
          <w:lang w:eastAsia="hr-HR"/>
        </w:rPr>
        <w:t>g nastana u Republici Hrvatskoj</w:t>
      </w:r>
      <w:r w:rsidR="00CE32A2">
        <w:rPr>
          <w:rFonts w:ascii="Times New Roman" w:eastAsia="Times New Roman" w:hAnsi="Times New Roman" w:cs="Times New Roman"/>
          <w:sz w:val="24"/>
          <w:szCs w:val="24"/>
          <w:lang w:eastAsia="hr-HR"/>
        </w:rPr>
        <w:t xml:space="preserve">, što </w:t>
      </w:r>
      <w:r w:rsidR="00CE32A2" w:rsidRPr="00CE32A2">
        <w:rPr>
          <w:rFonts w:ascii="Times New Roman" w:eastAsia="Times New Roman" w:hAnsi="Times New Roman" w:cs="Times New Roman"/>
          <w:sz w:val="24"/>
          <w:szCs w:val="24"/>
          <w:lang w:eastAsia="hr-HR"/>
        </w:rPr>
        <w:t>znači odsutnost stalnog i kontinuiranog sudjelovanja u gospodarskom životu države članice domaćina</w:t>
      </w:r>
      <w:r w:rsidR="00CE32A2">
        <w:rPr>
          <w:rFonts w:ascii="Times New Roman" w:eastAsia="Times New Roman" w:hAnsi="Times New Roman" w:cs="Times New Roman"/>
          <w:sz w:val="24"/>
          <w:szCs w:val="24"/>
          <w:lang w:eastAsia="hr-HR"/>
        </w:rPr>
        <w:t>,</w:t>
      </w:r>
      <w:r w:rsidR="00C465D4">
        <w:rPr>
          <w:rFonts w:ascii="Times New Roman" w:eastAsia="Times New Roman" w:hAnsi="Times New Roman" w:cs="Times New Roman"/>
          <w:sz w:val="24"/>
          <w:szCs w:val="24"/>
          <w:lang w:eastAsia="hr-HR"/>
        </w:rPr>
        <w:t xml:space="preserve"> </w:t>
      </w:r>
      <w:r w:rsidR="00CE32A2">
        <w:rPr>
          <w:rFonts w:ascii="Times New Roman" w:eastAsia="Times New Roman" w:hAnsi="Times New Roman" w:cs="Times New Roman"/>
          <w:sz w:val="24"/>
          <w:szCs w:val="24"/>
          <w:lang w:eastAsia="hr-HR"/>
        </w:rPr>
        <w:t xml:space="preserve">odnosno </w:t>
      </w:r>
      <w:r w:rsidR="00C465D4">
        <w:rPr>
          <w:rFonts w:ascii="Times New Roman" w:eastAsia="Times New Roman" w:hAnsi="Times New Roman" w:cs="Times New Roman"/>
          <w:sz w:val="24"/>
          <w:szCs w:val="24"/>
          <w:lang w:eastAsia="hr-HR"/>
        </w:rPr>
        <w:t>na kraći rok od deset godina.</w:t>
      </w:r>
    </w:p>
    <w:p w14:paraId="34BD0E92" w14:textId="77777777" w:rsidR="00CE610F" w:rsidRDefault="00CE610F" w:rsidP="00CE32A2">
      <w:pPr>
        <w:spacing w:after="0" w:line="240" w:lineRule="auto"/>
        <w:jc w:val="both"/>
        <w:rPr>
          <w:rFonts w:ascii="Times New Roman" w:eastAsia="Times New Roman" w:hAnsi="Times New Roman" w:cs="Times New Roman"/>
          <w:sz w:val="24"/>
          <w:szCs w:val="24"/>
          <w:lang w:eastAsia="hr-HR"/>
        </w:rPr>
      </w:pPr>
    </w:p>
    <w:p w14:paraId="53E4C3EA" w14:textId="77777777" w:rsidR="00956F86" w:rsidRPr="00EB2159" w:rsidRDefault="00956F86" w:rsidP="00CE32A2">
      <w:pPr>
        <w:spacing w:after="0" w:line="240" w:lineRule="auto"/>
        <w:jc w:val="both"/>
        <w:rPr>
          <w:rFonts w:ascii="Times New Roman" w:eastAsia="Times New Roman" w:hAnsi="Times New Roman" w:cs="Times New Roman"/>
          <w:b/>
          <w:bCs/>
          <w:sz w:val="24"/>
          <w:szCs w:val="24"/>
          <w:lang w:eastAsia="hr-HR"/>
        </w:rPr>
      </w:pPr>
      <w:r w:rsidRPr="00EB2159">
        <w:rPr>
          <w:rFonts w:ascii="Times New Roman" w:eastAsia="Times New Roman" w:hAnsi="Times New Roman" w:cs="Times New Roman"/>
          <w:b/>
          <w:bCs/>
          <w:sz w:val="24"/>
          <w:szCs w:val="24"/>
          <w:lang w:eastAsia="hr-HR"/>
        </w:rPr>
        <w:t xml:space="preserve">Uz članak </w:t>
      </w:r>
      <w:r w:rsidR="00277BBD">
        <w:rPr>
          <w:rFonts w:ascii="Times New Roman" w:eastAsia="Times New Roman" w:hAnsi="Times New Roman" w:cs="Times New Roman"/>
          <w:b/>
          <w:bCs/>
          <w:sz w:val="24"/>
          <w:szCs w:val="24"/>
          <w:lang w:eastAsia="hr-HR"/>
        </w:rPr>
        <w:t>15.</w:t>
      </w:r>
    </w:p>
    <w:p w14:paraId="0A3CCFC9" w14:textId="77777777" w:rsidR="00EA16C9" w:rsidRDefault="00F05807" w:rsidP="00246767">
      <w:pPr>
        <w:spacing w:after="0" w:line="240" w:lineRule="auto"/>
        <w:jc w:val="both"/>
        <w:rPr>
          <w:rFonts w:ascii="Times New Roman" w:eastAsia="Times New Roman" w:hAnsi="Times New Roman" w:cs="Times New Roman"/>
          <w:bCs/>
          <w:sz w:val="24"/>
          <w:szCs w:val="24"/>
          <w:lang w:eastAsia="hr-HR"/>
        </w:rPr>
      </w:pPr>
      <w:r w:rsidRPr="004315A7">
        <w:rPr>
          <w:rFonts w:ascii="Times New Roman" w:eastAsia="Times New Roman" w:hAnsi="Times New Roman" w:cs="Times New Roman"/>
          <w:bCs/>
          <w:sz w:val="24"/>
          <w:szCs w:val="24"/>
          <w:lang w:eastAsia="hr-HR"/>
        </w:rPr>
        <w:t>Ovim se člankom</w:t>
      </w:r>
      <w:r>
        <w:rPr>
          <w:rFonts w:ascii="Times New Roman" w:eastAsia="Times New Roman" w:hAnsi="Times New Roman" w:cs="Times New Roman"/>
          <w:bCs/>
          <w:sz w:val="24"/>
          <w:szCs w:val="24"/>
          <w:lang w:eastAsia="hr-HR"/>
        </w:rPr>
        <w:t xml:space="preserve"> </w:t>
      </w:r>
      <w:r w:rsidR="00AB674D" w:rsidRPr="00F05807">
        <w:rPr>
          <w:rFonts w:ascii="Times New Roman" w:eastAsia="Times New Roman" w:hAnsi="Times New Roman" w:cs="Times New Roman"/>
          <w:bCs/>
          <w:sz w:val="24"/>
          <w:szCs w:val="24"/>
          <w:lang w:eastAsia="hr-HR"/>
        </w:rPr>
        <w:t xml:space="preserve">u </w:t>
      </w:r>
      <w:r w:rsidR="00AB674D">
        <w:rPr>
          <w:rFonts w:ascii="Times New Roman" w:eastAsia="Times New Roman" w:hAnsi="Times New Roman" w:cs="Times New Roman"/>
          <w:bCs/>
          <w:sz w:val="24"/>
          <w:szCs w:val="24"/>
          <w:lang w:eastAsia="hr-HR"/>
        </w:rPr>
        <w:t>članku 224. stavcima 1., 2. i 3. Zakona</w:t>
      </w:r>
      <w:r w:rsidR="00AB674D" w:rsidRPr="00277BBD">
        <w:rPr>
          <w:rFonts w:ascii="Times New Roman" w:eastAsia="Times New Roman" w:hAnsi="Times New Roman" w:cs="Times New Roman"/>
          <w:bCs/>
          <w:sz w:val="24"/>
          <w:szCs w:val="24"/>
          <w:lang w:eastAsia="hr-HR"/>
        </w:rPr>
        <w:t xml:space="preserve"> </w:t>
      </w:r>
      <w:r w:rsidR="00627227">
        <w:rPr>
          <w:rFonts w:ascii="Times New Roman" w:eastAsia="Times New Roman" w:hAnsi="Times New Roman" w:cs="Times New Roman"/>
          <w:bCs/>
          <w:sz w:val="24"/>
          <w:szCs w:val="24"/>
          <w:lang w:eastAsia="hr-HR"/>
        </w:rPr>
        <w:t>iznosi u kunama zamjenjuju s iznosima u eurima</w:t>
      </w:r>
      <w:r>
        <w:rPr>
          <w:rFonts w:ascii="Times New Roman" w:eastAsia="Times New Roman" w:hAnsi="Times New Roman" w:cs="Times New Roman"/>
          <w:bCs/>
          <w:sz w:val="24"/>
          <w:szCs w:val="24"/>
          <w:lang w:eastAsia="hr-HR"/>
        </w:rPr>
        <w:t>.</w:t>
      </w:r>
    </w:p>
    <w:p w14:paraId="59FC1B73" w14:textId="77777777" w:rsidR="00246767" w:rsidRDefault="00246767" w:rsidP="00246767">
      <w:pPr>
        <w:spacing w:after="0" w:line="240" w:lineRule="auto"/>
        <w:jc w:val="both"/>
      </w:pPr>
    </w:p>
    <w:p w14:paraId="37B5E4EB" w14:textId="77777777" w:rsidR="00EF343F" w:rsidRDefault="00EF343F" w:rsidP="00246767">
      <w:pPr>
        <w:spacing w:after="0" w:line="240" w:lineRule="auto"/>
        <w:jc w:val="both"/>
        <w:rPr>
          <w:rFonts w:ascii="Times New Roman" w:eastAsia="Times New Roman" w:hAnsi="Times New Roman" w:cs="Times New Roman"/>
          <w:b/>
          <w:bCs/>
          <w:sz w:val="24"/>
          <w:szCs w:val="24"/>
          <w:lang w:eastAsia="hr-HR"/>
        </w:rPr>
      </w:pPr>
      <w:r w:rsidRPr="00EB2159">
        <w:rPr>
          <w:rFonts w:ascii="Times New Roman" w:eastAsia="Times New Roman" w:hAnsi="Times New Roman" w:cs="Times New Roman"/>
          <w:b/>
          <w:bCs/>
          <w:sz w:val="24"/>
          <w:szCs w:val="24"/>
          <w:lang w:eastAsia="hr-HR"/>
        </w:rPr>
        <w:t xml:space="preserve">Uz članak </w:t>
      </w:r>
      <w:r w:rsidR="00563FD7">
        <w:rPr>
          <w:rFonts w:ascii="Times New Roman" w:eastAsia="Times New Roman" w:hAnsi="Times New Roman" w:cs="Times New Roman"/>
          <w:b/>
          <w:bCs/>
          <w:sz w:val="24"/>
          <w:szCs w:val="24"/>
          <w:lang w:eastAsia="hr-HR"/>
        </w:rPr>
        <w:t>16.</w:t>
      </w:r>
    </w:p>
    <w:p w14:paraId="581BD28D" w14:textId="77777777" w:rsidR="00EF343F" w:rsidRDefault="00EF343F" w:rsidP="00EF343F">
      <w:pPr>
        <w:spacing w:after="0" w:line="240" w:lineRule="auto"/>
        <w:jc w:val="both"/>
        <w:rPr>
          <w:rFonts w:ascii="Times New Roman" w:eastAsia="Times New Roman" w:hAnsi="Times New Roman" w:cs="Times New Roman"/>
          <w:bCs/>
          <w:sz w:val="24"/>
          <w:szCs w:val="24"/>
          <w:lang w:eastAsia="hr-HR"/>
        </w:rPr>
      </w:pPr>
      <w:r w:rsidRPr="00EF343F">
        <w:rPr>
          <w:rFonts w:ascii="Times New Roman" w:eastAsia="Times New Roman" w:hAnsi="Times New Roman" w:cs="Times New Roman"/>
          <w:bCs/>
          <w:sz w:val="24"/>
          <w:szCs w:val="24"/>
          <w:lang w:eastAsia="hr-HR"/>
        </w:rPr>
        <w:t xml:space="preserve">Ovim se člankom </w:t>
      </w:r>
      <w:r w:rsidR="00627227">
        <w:rPr>
          <w:rFonts w:ascii="Times New Roman" w:eastAsia="Times New Roman" w:hAnsi="Times New Roman" w:cs="Times New Roman"/>
          <w:bCs/>
          <w:sz w:val="24"/>
          <w:szCs w:val="24"/>
          <w:lang w:eastAsia="hr-HR"/>
        </w:rPr>
        <w:t xml:space="preserve">u članku 225. stavcima 1., 2. i 3. Zakona </w:t>
      </w:r>
      <w:r w:rsidRPr="00EF343F">
        <w:rPr>
          <w:rFonts w:ascii="Times New Roman" w:eastAsia="Times New Roman" w:hAnsi="Times New Roman" w:cs="Times New Roman"/>
          <w:bCs/>
          <w:sz w:val="24"/>
          <w:szCs w:val="24"/>
          <w:lang w:eastAsia="hr-HR"/>
        </w:rPr>
        <w:t xml:space="preserve">iznosi u kunama </w:t>
      </w:r>
      <w:r w:rsidR="00627227" w:rsidRPr="00EF343F">
        <w:rPr>
          <w:rFonts w:ascii="Times New Roman" w:eastAsia="Times New Roman" w:hAnsi="Times New Roman" w:cs="Times New Roman"/>
          <w:bCs/>
          <w:sz w:val="24"/>
          <w:szCs w:val="24"/>
          <w:lang w:eastAsia="hr-HR"/>
        </w:rPr>
        <w:t xml:space="preserve">zamjenjuju </w:t>
      </w:r>
      <w:r w:rsidRPr="00EF343F">
        <w:rPr>
          <w:rFonts w:ascii="Times New Roman" w:eastAsia="Times New Roman" w:hAnsi="Times New Roman" w:cs="Times New Roman"/>
          <w:bCs/>
          <w:sz w:val="24"/>
          <w:szCs w:val="24"/>
          <w:lang w:eastAsia="hr-HR"/>
        </w:rPr>
        <w:t xml:space="preserve">s iznosima u eurima </w:t>
      </w:r>
      <w:r w:rsidR="00AB674D" w:rsidRPr="00AB674D">
        <w:rPr>
          <w:rFonts w:ascii="Times New Roman" w:eastAsia="Times New Roman" w:hAnsi="Times New Roman" w:cs="Times New Roman"/>
          <w:bCs/>
          <w:sz w:val="24"/>
          <w:szCs w:val="24"/>
          <w:lang w:eastAsia="hr-HR"/>
        </w:rPr>
        <w:t>.</w:t>
      </w:r>
    </w:p>
    <w:p w14:paraId="3E695A7E" w14:textId="77777777" w:rsidR="00AB674D" w:rsidRPr="00AB674D" w:rsidRDefault="00AB674D" w:rsidP="00AB674D">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lastRenderedPageBreak/>
        <w:t xml:space="preserve">Nadalje, dodaju se prekršajne odredbe dodavanjem novih točaka 16. – 19. radi usklađenja s </w:t>
      </w:r>
      <w:r w:rsidRPr="00AB674D">
        <w:rPr>
          <w:rFonts w:ascii="Times New Roman" w:eastAsia="Times New Roman" w:hAnsi="Times New Roman" w:cs="Times New Roman"/>
          <w:bCs/>
          <w:sz w:val="24"/>
          <w:szCs w:val="24"/>
          <w:lang w:eastAsia="hr-HR"/>
        </w:rPr>
        <w:t>Direktiv</w:t>
      </w:r>
      <w:r>
        <w:rPr>
          <w:rFonts w:ascii="Times New Roman" w:eastAsia="Times New Roman" w:hAnsi="Times New Roman" w:cs="Times New Roman"/>
          <w:bCs/>
          <w:sz w:val="24"/>
          <w:szCs w:val="24"/>
          <w:lang w:eastAsia="hr-HR"/>
        </w:rPr>
        <w:t>om</w:t>
      </w:r>
      <w:r w:rsidRPr="00AB674D">
        <w:rPr>
          <w:rFonts w:ascii="Times New Roman" w:eastAsia="Times New Roman" w:hAnsi="Times New Roman" w:cs="Times New Roman"/>
          <w:bCs/>
          <w:sz w:val="24"/>
          <w:szCs w:val="24"/>
          <w:lang w:eastAsia="hr-HR"/>
        </w:rPr>
        <w:t xml:space="preserve"> (EU) 2020/2184</w:t>
      </w:r>
      <w:r>
        <w:rPr>
          <w:rFonts w:ascii="Times New Roman" w:eastAsia="Times New Roman" w:hAnsi="Times New Roman" w:cs="Times New Roman"/>
          <w:bCs/>
          <w:sz w:val="24"/>
          <w:szCs w:val="24"/>
          <w:lang w:eastAsia="hr-HR"/>
        </w:rPr>
        <w:t xml:space="preserve"> te je izvršena renumeracija dosadašnjih točaka. </w:t>
      </w:r>
    </w:p>
    <w:p w14:paraId="6AC1637F" w14:textId="77777777" w:rsidR="00EF343F" w:rsidRDefault="00EF343F" w:rsidP="00EF343F">
      <w:pPr>
        <w:spacing w:after="0" w:line="240" w:lineRule="auto"/>
        <w:jc w:val="both"/>
        <w:rPr>
          <w:rFonts w:ascii="Times New Roman" w:eastAsia="Times New Roman" w:hAnsi="Times New Roman" w:cs="Times New Roman"/>
          <w:b/>
          <w:bCs/>
          <w:sz w:val="24"/>
          <w:szCs w:val="24"/>
          <w:lang w:eastAsia="hr-HR"/>
        </w:rPr>
      </w:pPr>
    </w:p>
    <w:p w14:paraId="1812E32B" w14:textId="77777777" w:rsidR="00EF343F" w:rsidRPr="00EB2159" w:rsidRDefault="00EF343F" w:rsidP="00EF343F">
      <w:pPr>
        <w:spacing w:after="0" w:line="240" w:lineRule="auto"/>
        <w:jc w:val="both"/>
        <w:rPr>
          <w:rFonts w:ascii="Times New Roman" w:eastAsia="Times New Roman" w:hAnsi="Times New Roman" w:cs="Times New Roman"/>
          <w:b/>
          <w:bCs/>
          <w:sz w:val="24"/>
          <w:szCs w:val="24"/>
          <w:lang w:eastAsia="hr-HR"/>
        </w:rPr>
      </w:pPr>
      <w:r w:rsidRPr="00EB2159">
        <w:rPr>
          <w:rFonts w:ascii="Times New Roman" w:eastAsia="Times New Roman" w:hAnsi="Times New Roman" w:cs="Times New Roman"/>
          <w:b/>
          <w:bCs/>
          <w:sz w:val="24"/>
          <w:szCs w:val="24"/>
          <w:lang w:eastAsia="hr-HR"/>
        </w:rPr>
        <w:t xml:space="preserve">Uz članak </w:t>
      </w:r>
      <w:r w:rsidR="00563FD7">
        <w:rPr>
          <w:rFonts w:ascii="Times New Roman" w:eastAsia="Times New Roman" w:hAnsi="Times New Roman" w:cs="Times New Roman"/>
          <w:b/>
          <w:bCs/>
          <w:sz w:val="24"/>
          <w:szCs w:val="24"/>
          <w:lang w:eastAsia="hr-HR"/>
        </w:rPr>
        <w:t>17.</w:t>
      </w:r>
    </w:p>
    <w:p w14:paraId="27A1AEE8" w14:textId="77777777" w:rsidR="00EA16C9" w:rsidRDefault="001302D5" w:rsidP="00246767">
      <w:pPr>
        <w:spacing w:after="0" w:line="240" w:lineRule="auto"/>
        <w:jc w:val="both"/>
        <w:rPr>
          <w:rFonts w:ascii="Times New Roman" w:eastAsia="Times New Roman" w:hAnsi="Times New Roman" w:cs="Times New Roman"/>
          <w:bCs/>
          <w:sz w:val="24"/>
          <w:szCs w:val="24"/>
          <w:lang w:eastAsia="hr-HR"/>
        </w:rPr>
      </w:pPr>
      <w:r w:rsidRPr="001302D5">
        <w:rPr>
          <w:rFonts w:ascii="Times New Roman" w:eastAsia="Times New Roman" w:hAnsi="Times New Roman" w:cs="Times New Roman"/>
          <w:bCs/>
          <w:sz w:val="24"/>
          <w:szCs w:val="24"/>
          <w:lang w:eastAsia="hr-HR"/>
        </w:rPr>
        <w:t xml:space="preserve">Ovim se člankom </w:t>
      </w:r>
      <w:r w:rsidR="00627227" w:rsidRPr="001302D5">
        <w:rPr>
          <w:rFonts w:ascii="Times New Roman" w:eastAsia="Times New Roman" w:hAnsi="Times New Roman" w:cs="Times New Roman"/>
          <w:bCs/>
          <w:sz w:val="24"/>
          <w:szCs w:val="24"/>
          <w:lang w:eastAsia="hr-HR"/>
        </w:rPr>
        <w:t>u članku 22</w:t>
      </w:r>
      <w:r w:rsidR="00627227">
        <w:rPr>
          <w:rFonts w:ascii="Times New Roman" w:eastAsia="Times New Roman" w:hAnsi="Times New Roman" w:cs="Times New Roman"/>
          <w:bCs/>
          <w:sz w:val="24"/>
          <w:szCs w:val="24"/>
          <w:lang w:eastAsia="hr-HR"/>
        </w:rPr>
        <w:t>6</w:t>
      </w:r>
      <w:r w:rsidR="00627227" w:rsidRPr="001302D5">
        <w:rPr>
          <w:rFonts w:ascii="Times New Roman" w:eastAsia="Times New Roman" w:hAnsi="Times New Roman" w:cs="Times New Roman"/>
          <w:bCs/>
          <w:sz w:val="24"/>
          <w:szCs w:val="24"/>
          <w:lang w:eastAsia="hr-HR"/>
        </w:rPr>
        <w:t xml:space="preserve">. stavcima 1., 2. i 3. Zakona </w:t>
      </w:r>
      <w:r w:rsidRPr="001302D5">
        <w:rPr>
          <w:rFonts w:ascii="Times New Roman" w:eastAsia="Times New Roman" w:hAnsi="Times New Roman" w:cs="Times New Roman"/>
          <w:bCs/>
          <w:sz w:val="24"/>
          <w:szCs w:val="24"/>
          <w:lang w:eastAsia="hr-HR"/>
        </w:rPr>
        <w:t xml:space="preserve">iznosi u kunama </w:t>
      </w:r>
      <w:r w:rsidR="00627227" w:rsidRPr="001302D5">
        <w:rPr>
          <w:rFonts w:ascii="Times New Roman" w:eastAsia="Times New Roman" w:hAnsi="Times New Roman" w:cs="Times New Roman"/>
          <w:bCs/>
          <w:sz w:val="24"/>
          <w:szCs w:val="24"/>
          <w:lang w:eastAsia="hr-HR"/>
        </w:rPr>
        <w:t xml:space="preserve">zamjenjuju </w:t>
      </w:r>
      <w:r w:rsidRPr="001302D5">
        <w:rPr>
          <w:rFonts w:ascii="Times New Roman" w:eastAsia="Times New Roman" w:hAnsi="Times New Roman" w:cs="Times New Roman"/>
          <w:bCs/>
          <w:sz w:val="24"/>
          <w:szCs w:val="24"/>
          <w:lang w:eastAsia="hr-HR"/>
        </w:rPr>
        <w:t>s iznosima u eurima.</w:t>
      </w:r>
    </w:p>
    <w:p w14:paraId="00BFBC4C" w14:textId="77777777" w:rsidR="00246767" w:rsidRPr="001302D5" w:rsidRDefault="00246767" w:rsidP="00246767">
      <w:pPr>
        <w:spacing w:after="0" w:line="240" w:lineRule="auto"/>
        <w:jc w:val="both"/>
        <w:rPr>
          <w:rFonts w:ascii="Times New Roman" w:eastAsia="Times New Roman" w:hAnsi="Times New Roman" w:cs="Times New Roman"/>
          <w:bCs/>
          <w:sz w:val="24"/>
          <w:szCs w:val="24"/>
          <w:lang w:eastAsia="hr-HR"/>
        </w:rPr>
      </w:pPr>
    </w:p>
    <w:p w14:paraId="56A7640F" w14:textId="77777777" w:rsidR="005567DD" w:rsidRPr="00EB2159" w:rsidRDefault="005567DD" w:rsidP="00246767">
      <w:pPr>
        <w:spacing w:after="0" w:line="240" w:lineRule="auto"/>
        <w:jc w:val="both"/>
        <w:rPr>
          <w:rFonts w:ascii="Times New Roman" w:eastAsia="Times New Roman" w:hAnsi="Times New Roman" w:cs="Times New Roman"/>
          <w:b/>
          <w:bCs/>
          <w:sz w:val="24"/>
          <w:szCs w:val="24"/>
          <w:lang w:eastAsia="hr-HR"/>
        </w:rPr>
      </w:pPr>
      <w:r w:rsidRPr="00EB2159">
        <w:rPr>
          <w:rFonts w:ascii="Times New Roman" w:eastAsia="Times New Roman" w:hAnsi="Times New Roman" w:cs="Times New Roman"/>
          <w:b/>
          <w:bCs/>
          <w:sz w:val="24"/>
          <w:szCs w:val="24"/>
          <w:lang w:eastAsia="hr-HR"/>
        </w:rPr>
        <w:t xml:space="preserve">Uz članak </w:t>
      </w:r>
      <w:r w:rsidR="00563FD7">
        <w:rPr>
          <w:rFonts w:ascii="Times New Roman" w:eastAsia="Times New Roman" w:hAnsi="Times New Roman" w:cs="Times New Roman"/>
          <w:b/>
          <w:bCs/>
          <w:sz w:val="24"/>
          <w:szCs w:val="24"/>
          <w:lang w:eastAsia="hr-HR"/>
        </w:rPr>
        <w:t>18.</w:t>
      </w:r>
    </w:p>
    <w:p w14:paraId="6EB672FB" w14:textId="77777777" w:rsidR="005567DD" w:rsidRDefault="005567DD" w:rsidP="005249DF">
      <w:pPr>
        <w:spacing w:after="0" w:line="240" w:lineRule="auto"/>
        <w:jc w:val="both"/>
        <w:rPr>
          <w:rFonts w:ascii="Times New Roman" w:eastAsia="Times New Roman" w:hAnsi="Times New Roman" w:cs="Times New Roman"/>
          <w:bCs/>
          <w:sz w:val="24"/>
          <w:szCs w:val="24"/>
          <w:lang w:eastAsia="hr-HR"/>
        </w:rPr>
      </w:pPr>
      <w:r w:rsidRPr="005567DD">
        <w:rPr>
          <w:rFonts w:ascii="Times New Roman" w:eastAsia="Times New Roman" w:hAnsi="Times New Roman" w:cs="Times New Roman"/>
          <w:bCs/>
          <w:sz w:val="24"/>
          <w:szCs w:val="24"/>
          <w:lang w:eastAsia="hr-HR"/>
        </w:rPr>
        <w:t>Ovim se člankom</w:t>
      </w:r>
      <w:r>
        <w:rPr>
          <w:rFonts w:ascii="Times New Roman" w:eastAsia="Times New Roman" w:hAnsi="Times New Roman" w:cs="Times New Roman"/>
          <w:bCs/>
          <w:sz w:val="24"/>
          <w:szCs w:val="24"/>
          <w:lang w:eastAsia="hr-HR"/>
        </w:rPr>
        <w:t xml:space="preserve"> propisuje r</w:t>
      </w:r>
      <w:r w:rsidRPr="005567DD">
        <w:rPr>
          <w:rFonts w:ascii="Times New Roman" w:eastAsia="Times New Roman" w:hAnsi="Times New Roman" w:cs="Times New Roman"/>
          <w:bCs/>
          <w:sz w:val="24"/>
          <w:szCs w:val="24"/>
          <w:lang w:eastAsia="hr-HR"/>
        </w:rPr>
        <w:t xml:space="preserve">ok za prvu procjenu rizika i upravljanja rizikom za područja sliva </w:t>
      </w:r>
      <w:r w:rsidR="00DC542E">
        <w:rPr>
          <w:rFonts w:ascii="Times New Roman" w:eastAsia="Times New Roman" w:hAnsi="Times New Roman" w:cs="Times New Roman"/>
          <w:bCs/>
          <w:sz w:val="24"/>
          <w:szCs w:val="24"/>
          <w:lang w:eastAsia="hr-HR"/>
        </w:rPr>
        <w:t>vodozahvata</w:t>
      </w:r>
      <w:r w:rsidRPr="005567DD">
        <w:rPr>
          <w:rFonts w:ascii="Times New Roman" w:eastAsia="Times New Roman" w:hAnsi="Times New Roman" w:cs="Times New Roman"/>
          <w:bCs/>
          <w:sz w:val="24"/>
          <w:szCs w:val="24"/>
          <w:lang w:eastAsia="hr-HR"/>
        </w:rPr>
        <w:t xml:space="preserve"> </w:t>
      </w:r>
      <w:r w:rsidR="00B718BA" w:rsidRPr="00B718BA">
        <w:rPr>
          <w:rFonts w:ascii="Times New Roman" w:eastAsia="Times New Roman" w:hAnsi="Times New Roman" w:cs="Times New Roman"/>
          <w:bCs/>
          <w:sz w:val="24"/>
          <w:szCs w:val="24"/>
          <w:lang w:eastAsia="hr-HR"/>
        </w:rPr>
        <w:t>vode namijenjene za ljudsku potrošnju</w:t>
      </w:r>
      <w:r>
        <w:rPr>
          <w:rFonts w:ascii="Times New Roman" w:eastAsia="Times New Roman" w:hAnsi="Times New Roman" w:cs="Times New Roman"/>
          <w:bCs/>
          <w:sz w:val="24"/>
          <w:szCs w:val="24"/>
          <w:lang w:eastAsia="hr-HR"/>
        </w:rPr>
        <w:t>.</w:t>
      </w:r>
    </w:p>
    <w:p w14:paraId="68660330" w14:textId="77777777" w:rsidR="00246767" w:rsidRPr="005567DD" w:rsidRDefault="00246767" w:rsidP="00246767">
      <w:pPr>
        <w:spacing w:after="0" w:line="240" w:lineRule="auto"/>
        <w:rPr>
          <w:rFonts w:ascii="Times New Roman" w:eastAsia="Times New Roman" w:hAnsi="Times New Roman" w:cs="Times New Roman"/>
          <w:bCs/>
          <w:sz w:val="24"/>
          <w:szCs w:val="24"/>
          <w:lang w:eastAsia="hr-HR"/>
        </w:rPr>
      </w:pPr>
    </w:p>
    <w:p w14:paraId="2C9539F5" w14:textId="77777777" w:rsidR="005567DD" w:rsidRPr="00EB2159" w:rsidRDefault="005567DD" w:rsidP="00246767">
      <w:pPr>
        <w:spacing w:after="0" w:line="240" w:lineRule="auto"/>
        <w:jc w:val="both"/>
        <w:rPr>
          <w:rFonts w:ascii="Times New Roman" w:eastAsia="Times New Roman" w:hAnsi="Times New Roman" w:cs="Times New Roman"/>
          <w:b/>
          <w:bCs/>
          <w:sz w:val="24"/>
          <w:szCs w:val="24"/>
          <w:lang w:eastAsia="hr-HR"/>
        </w:rPr>
      </w:pPr>
      <w:r w:rsidRPr="00EB2159">
        <w:rPr>
          <w:rFonts w:ascii="Times New Roman" w:eastAsia="Times New Roman" w:hAnsi="Times New Roman" w:cs="Times New Roman"/>
          <w:b/>
          <w:bCs/>
          <w:sz w:val="24"/>
          <w:szCs w:val="24"/>
          <w:lang w:eastAsia="hr-HR"/>
        </w:rPr>
        <w:t xml:space="preserve">Uz članak </w:t>
      </w:r>
      <w:r w:rsidR="00563FD7">
        <w:rPr>
          <w:rFonts w:ascii="Times New Roman" w:eastAsia="Times New Roman" w:hAnsi="Times New Roman" w:cs="Times New Roman"/>
          <w:b/>
          <w:bCs/>
          <w:sz w:val="24"/>
          <w:szCs w:val="24"/>
          <w:lang w:eastAsia="hr-HR"/>
        </w:rPr>
        <w:t>19.</w:t>
      </w:r>
    </w:p>
    <w:p w14:paraId="73DD2698" w14:textId="77777777" w:rsidR="00956F86" w:rsidRDefault="005567DD" w:rsidP="00246767">
      <w:pPr>
        <w:spacing w:after="0" w:line="240" w:lineRule="auto"/>
        <w:rPr>
          <w:rFonts w:ascii="Times New Roman" w:eastAsia="Times New Roman" w:hAnsi="Times New Roman" w:cs="Times New Roman"/>
          <w:bCs/>
          <w:sz w:val="24"/>
          <w:szCs w:val="24"/>
          <w:lang w:eastAsia="hr-HR"/>
        </w:rPr>
      </w:pPr>
      <w:r w:rsidRPr="005567DD">
        <w:rPr>
          <w:rFonts w:ascii="Times New Roman" w:eastAsia="Times New Roman" w:hAnsi="Times New Roman" w:cs="Times New Roman"/>
          <w:bCs/>
          <w:sz w:val="24"/>
          <w:szCs w:val="24"/>
          <w:lang w:eastAsia="hr-HR"/>
        </w:rPr>
        <w:t>Ovim se člankom</w:t>
      </w:r>
      <w:r>
        <w:rPr>
          <w:rFonts w:ascii="Times New Roman" w:eastAsia="Times New Roman" w:hAnsi="Times New Roman" w:cs="Times New Roman"/>
          <w:bCs/>
          <w:sz w:val="24"/>
          <w:szCs w:val="24"/>
          <w:lang w:eastAsia="hr-HR"/>
        </w:rPr>
        <w:t xml:space="preserve"> propisuju r</w:t>
      </w:r>
      <w:r w:rsidRPr="005567DD">
        <w:rPr>
          <w:rFonts w:ascii="Times New Roman" w:eastAsia="Times New Roman" w:hAnsi="Times New Roman" w:cs="Times New Roman"/>
          <w:bCs/>
          <w:sz w:val="24"/>
          <w:szCs w:val="24"/>
          <w:lang w:eastAsia="hr-HR"/>
        </w:rPr>
        <w:t>ok</w:t>
      </w:r>
      <w:r>
        <w:rPr>
          <w:rFonts w:ascii="Times New Roman" w:eastAsia="Times New Roman" w:hAnsi="Times New Roman" w:cs="Times New Roman"/>
          <w:bCs/>
          <w:sz w:val="24"/>
          <w:szCs w:val="24"/>
          <w:lang w:eastAsia="hr-HR"/>
        </w:rPr>
        <w:t>ovi za uspostavu skupova podataka o kojima će se izvješćivati Europska komisija.</w:t>
      </w:r>
    </w:p>
    <w:p w14:paraId="061E9713" w14:textId="77777777" w:rsidR="00246767" w:rsidRPr="005567DD" w:rsidRDefault="00246767" w:rsidP="00246767">
      <w:pPr>
        <w:spacing w:after="0" w:line="240" w:lineRule="auto"/>
        <w:rPr>
          <w:rFonts w:ascii="Times New Roman" w:eastAsia="Times New Roman" w:hAnsi="Times New Roman" w:cs="Times New Roman"/>
          <w:bCs/>
          <w:sz w:val="24"/>
          <w:szCs w:val="24"/>
          <w:lang w:eastAsia="hr-HR"/>
        </w:rPr>
      </w:pPr>
    </w:p>
    <w:p w14:paraId="5E965F22" w14:textId="77777777" w:rsidR="005567DD" w:rsidRPr="00EB2159" w:rsidRDefault="005567DD" w:rsidP="00246767">
      <w:pPr>
        <w:spacing w:after="0" w:line="240" w:lineRule="auto"/>
        <w:jc w:val="both"/>
        <w:rPr>
          <w:rFonts w:ascii="Times New Roman" w:eastAsia="Times New Roman" w:hAnsi="Times New Roman" w:cs="Times New Roman"/>
          <w:b/>
          <w:bCs/>
          <w:sz w:val="24"/>
          <w:szCs w:val="24"/>
          <w:lang w:eastAsia="hr-HR"/>
        </w:rPr>
      </w:pPr>
      <w:r w:rsidRPr="00EB2159">
        <w:rPr>
          <w:rFonts w:ascii="Times New Roman" w:eastAsia="Times New Roman" w:hAnsi="Times New Roman" w:cs="Times New Roman"/>
          <w:b/>
          <w:bCs/>
          <w:sz w:val="24"/>
          <w:szCs w:val="24"/>
          <w:lang w:eastAsia="hr-HR"/>
        </w:rPr>
        <w:t xml:space="preserve">Uz članak </w:t>
      </w:r>
      <w:r w:rsidR="00563FD7">
        <w:rPr>
          <w:rFonts w:ascii="Times New Roman" w:eastAsia="Times New Roman" w:hAnsi="Times New Roman" w:cs="Times New Roman"/>
          <w:b/>
          <w:bCs/>
          <w:sz w:val="24"/>
          <w:szCs w:val="24"/>
          <w:lang w:eastAsia="hr-HR"/>
        </w:rPr>
        <w:t>20.</w:t>
      </w:r>
    </w:p>
    <w:p w14:paraId="49CC9423" w14:textId="77777777" w:rsidR="00956F86" w:rsidRDefault="005567DD" w:rsidP="0052608B">
      <w:pPr>
        <w:spacing w:after="160" w:line="259" w:lineRule="auto"/>
        <w:jc w:val="both"/>
      </w:pPr>
      <w:r w:rsidRPr="005567DD">
        <w:rPr>
          <w:rFonts w:ascii="Times New Roman" w:eastAsia="Times New Roman" w:hAnsi="Times New Roman" w:cs="Times New Roman"/>
          <w:bCs/>
          <w:sz w:val="24"/>
          <w:szCs w:val="24"/>
          <w:lang w:eastAsia="hr-HR"/>
        </w:rPr>
        <w:t>Ovim se člankom</w:t>
      </w:r>
      <w:r>
        <w:rPr>
          <w:rFonts w:ascii="Times New Roman" w:eastAsia="Times New Roman" w:hAnsi="Times New Roman" w:cs="Times New Roman"/>
          <w:bCs/>
          <w:sz w:val="24"/>
          <w:szCs w:val="24"/>
          <w:lang w:eastAsia="hr-HR"/>
        </w:rPr>
        <w:t xml:space="preserve"> propisuju r</w:t>
      </w:r>
      <w:r w:rsidRPr="005567DD">
        <w:rPr>
          <w:rFonts w:ascii="Times New Roman" w:eastAsia="Times New Roman" w:hAnsi="Times New Roman" w:cs="Times New Roman"/>
          <w:bCs/>
          <w:sz w:val="24"/>
          <w:szCs w:val="24"/>
          <w:lang w:eastAsia="hr-HR"/>
        </w:rPr>
        <w:t>ok</w:t>
      </w:r>
      <w:r>
        <w:rPr>
          <w:rFonts w:ascii="Times New Roman" w:eastAsia="Times New Roman" w:hAnsi="Times New Roman" w:cs="Times New Roman"/>
          <w:bCs/>
          <w:sz w:val="24"/>
          <w:szCs w:val="24"/>
          <w:lang w:eastAsia="hr-HR"/>
        </w:rPr>
        <w:t xml:space="preserve">ovi </w:t>
      </w:r>
      <w:r w:rsidRPr="005567DD">
        <w:rPr>
          <w:rFonts w:ascii="Times New Roman" w:eastAsia="Times New Roman" w:hAnsi="Times New Roman" w:cs="Times New Roman"/>
          <w:bCs/>
          <w:sz w:val="24"/>
          <w:szCs w:val="24"/>
          <w:lang w:eastAsia="hr-HR"/>
        </w:rPr>
        <w:t xml:space="preserve">dostave procjene razina gubitaka vode </w:t>
      </w:r>
      <w:r>
        <w:rPr>
          <w:rFonts w:ascii="Times New Roman" w:eastAsia="Times New Roman" w:hAnsi="Times New Roman" w:cs="Times New Roman"/>
          <w:bCs/>
          <w:sz w:val="24"/>
          <w:szCs w:val="24"/>
          <w:lang w:eastAsia="hr-HR"/>
        </w:rPr>
        <w:t xml:space="preserve">koji se odnose na javnog isporučitelja vodnih usluga </w:t>
      </w:r>
      <w:r w:rsidRPr="005567DD">
        <w:rPr>
          <w:rFonts w:ascii="Times New Roman" w:eastAsia="Times New Roman" w:hAnsi="Times New Roman" w:cs="Times New Roman"/>
          <w:bCs/>
          <w:sz w:val="24"/>
          <w:szCs w:val="24"/>
          <w:lang w:eastAsia="hr-HR"/>
        </w:rPr>
        <w:t xml:space="preserve">i </w:t>
      </w:r>
      <w:r w:rsidR="0052608B">
        <w:rPr>
          <w:rFonts w:ascii="Times New Roman" w:eastAsia="Times New Roman" w:hAnsi="Times New Roman" w:cs="Times New Roman"/>
          <w:bCs/>
          <w:sz w:val="24"/>
          <w:szCs w:val="24"/>
          <w:lang w:eastAsia="hr-HR"/>
        </w:rPr>
        <w:t xml:space="preserve">Hrvatske vode te rok </w:t>
      </w:r>
      <w:r w:rsidRPr="005567DD">
        <w:rPr>
          <w:rFonts w:ascii="Times New Roman" w:eastAsia="Times New Roman" w:hAnsi="Times New Roman" w:cs="Times New Roman"/>
          <w:bCs/>
          <w:sz w:val="24"/>
          <w:szCs w:val="24"/>
          <w:lang w:eastAsia="hr-HR"/>
        </w:rPr>
        <w:t>izrade</w:t>
      </w:r>
      <w:r w:rsidR="0052608B">
        <w:rPr>
          <w:rFonts w:ascii="Times New Roman" w:eastAsia="Times New Roman" w:hAnsi="Times New Roman" w:cs="Times New Roman"/>
          <w:bCs/>
          <w:sz w:val="24"/>
          <w:szCs w:val="24"/>
          <w:lang w:eastAsia="hr-HR"/>
        </w:rPr>
        <w:t xml:space="preserve"> i dostave</w:t>
      </w:r>
      <w:r w:rsidRPr="005567DD">
        <w:rPr>
          <w:rFonts w:ascii="Times New Roman" w:eastAsia="Times New Roman" w:hAnsi="Times New Roman" w:cs="Times New Roman"/>
          <w:bCs/>
          <w:sz w:val="24"/>
          <w:szCs w:val="24"/>
          <w:lang w:eastAsia="hr-HR"/>
        </w:rPr>
        <w:t xml:space="preserve"> akcijskog plana</w:t>
      </w:r>
      <w:r w:rsidR="0052608B">
        <w:rPr>
          <w:rFonts w:ascii="Times New Roman" w:eastAsia="Times New Roman" w:hAnsi="Times New Roman" w:cs="Times New Roman"/>
          <w:bCs/>
          <w:sz w:val="24"/>
          <w:szCs w:val="24"/>
          <w:lang w:eastAsia="hr-HR"/>
        </w:rPr>
        <w:t xml:space="preserve"> koji se odnosi na Hrvatske vode</w:t>
      </w:r>
      <w:r>
        <w:rPr>
          <w:rFonts w:ascii="Times New Roman" w:eastAsia="Times New Roman" w:hAnsi="Times New Roman" w:cs="Times New Roman"/>
          <w:bCs/>
          <w:sz w:val="24"/>
          <w:szCs w:val="24"/>
          <w:lang w:eastAsia="hr-HR"/>
        </w:rPr>
        <w:t>.</w:t>
      </w:r>
    </w:p>
    <w:p w14:paraId="485BD510" w14:textId="77777777" w:rsidR="00460E47" w:rsidRDefault="00460E47" w:rsidP="00460E47">
      <w:pPr>
        <w:spacing w:after="0" w:line="240" w:lineRule="auto"/>
        <w:jc w:val="both"/>
        <w:rPr>
          <w:rFonts w:ascii="Times New Roman" w:eastAsia="Times New Roman" w:hAnsi="Times New Roman" w:cs="Times New Roman"/>
          <w:b/>
          <w:bCs/>
          <w:sz w:val="24"/>
          <w:szCs w:val="24"/>
          <w:lang w:eastAsia="hr-HR"/>
        </w:rPr>
      </w:pPr>
      <w:r w:rsidRPr="00EB2159">
        <w:rPr>
          <w:rFonts w:ascii="Times New Roman" w:eastAsia="Times New Roman" w:hAnsi="Times New Roman" w:cs="Times New Roman"/>
          <w:b/>
          <w:bCs/>
          <w:sz w:val="24"/>
          <w:szCs w:val="24"/>
          <w:lang w:eastAsia="hr-HR"/>
        </w:rPr>
        <w:t xml:space="preserve">Uz članak </w:t>
      </w:r>
      <w:r>
        <w:rPr>
          <w:rFonts w:ascii="Times New Roman" w:eastAsia="Times New Roman" w:hAnsi="Times New Roman" w:cs="Times New Roman"/>
          <w:b/>
          <w:bCs/>
          <w:sz w:val="24"/>
          <w:szCs w:val="24"/>
          <w:lang w:eastAsia="hr-HR"/>
        </w:rPr>
        <w:t>21.</w:t>
      </w:r>
    </w:p>
    <w:p w14:paraId="06099232" w14:textId="77777777" w:rsidR="00460E47" w:rsidRDefault="00460E47" w:rsidP="00460E47">
      <w:pPr>
        <w:spacing w:after="0" w:line="240" w:lineRule="auto"/>
        <w:jc w:val="both"/>
        <w:rPr>
          <w:rFonts w:ascii="Times New Roman" w:eastAsia="Times New Roman" w:hAnsi="Times New Roman" w:cs="Times New Roman"/>
          <w:bCs/>
          <w:sz w:val="24"/>
          <w:szCs w:val="24"/>
          <w:lang w:eastAsia="hr-HR"/>
        </w:rPr>
      </w:pPr>
      <w:r w:rsidRPr="00460E47">
        <w:rPr>
          <w:rFonts w:ascii="Times New Roman" w:eastAsia="Times New Roman" w:hAnsi="Times New Roman" w:cs="Times New Roman"/>
          <w:bCs/>
          <w:sz w:val="24"/>
          <w:szCs w:val="24"/>
          <w:lang w:eastAsia="hr-HR"/>
        </w:rPr>
        <w:t xml:space="preserve">Ovim se člankom </w:t>
      </w:r>
      <w:r>
        <w:rPr>
          <w:rFonts w:ascii="Times New Roman" w:eastAsia="Times New Roman" w:hAnsi="Times New Roman" w:cs="Times New Roman"/>
          <w:bCs/>
          <w:sz w:val="24"/>
          <w:szCs w:val="24"/>
          <w:lang w:eastAsia="hr-HR"/>
        </w:rPr>
        <w:t xml:space="preserve">propisuje rok za donošenje odluka jedinica lokalne samouprave za javne </w:t>
      </w:r>
      <w:r w:rsidRPr="00460E47">
        <w:rPr>
          <w:rFonts w:ascii="Times New Roman" w:eastAsia="Times New Roman" w:hAnsi="Times New Roman" w:cs="Times New Roman"/>
          <w:bCs/>
          <w:sz w:val="24"/>
          <w:szCs w:val="24"/>
          <w:lang w:eastAsia="hr-HR"/>
        </w:rPr>
        <w:t>slavin</w:t>
      </w:r>
      <w:r>
        <w:rPr>
          <w:rFonts w:ascii="Times New Roman" w:eastAsia="Times New Roman" w:hAnsi="Times New Roman" w:cs="Times New Roman"/>
          <w:bCs/>
          <w:sz w:val="24"/>
          <w:szCs w:val="24"/>
          <w:lang w:eastAsia="hr-HR"/>
        </w:rPr>
        <w:t>e</w:t>
      </w:r>
      <w:r w:rsidRPr="00460E47">
        <w:rPr>
          <w:rFonts w:ascii="Times New Roman" w:eastAsia="Times New Roman" w:hAnsi="Times New Roman" w:cs="Times New Roman"/>
          <w:bCs/>
          <w:sz w:val="24"/>
          <w:szCs w:val="24"/>
          <w:lang w:eastAsia="hr-HR"/>
        </w:rPr>
        <w:t xml:space="preserve"> </w:t>
      </w:r>
      <w:r w:rsidR="006B6FCD">
        <w:rPr>
          <w:rFonts w:ascii="Times New Roman" w:eastAsia="Times New Roman" w:hAnsi="Times New Roman" w:cs="Times New Roman"/>
          <w:bCs/>
          <w:sz w:val="24"/>
          <w:szCs w:val="24"/>
          <w:lang w:eastAsia="hr-HR"/>
        </w:rPr>
        <w:t xml:space="preserve">koje su </w:t>
      </w:r>
      <w:r w:rsidRPr="00460E47">
        <w:rPr>
          <w:rFonts w:ascii="Times New Roman" w:eastAsia="Times New Roman" w:hAnsi="Times New Roman" w:cs="Times New Roman"/>
          <w:bCs/>
          <w:sz w:val="24"/>
          <w:szCs w:val="24"/>
          <w:lang w:eastAsia="hr-HR"/>
        </w:rPr>
        <w:t>na sustavu javne vodoopskrbe</w:t>
      </w:r>
      <w:r>
        <w:rPr>
          <w:rFonts w:ascii="Times New Roman" w:eastAsia="Times New Roman" w:hAnsi="Times New Roman" w:cs="Times New Roman"/>
          <w:bCs/>
          <w:sz w:val="24"/>
          <w:szCs w:val="24"/>
          <w:lang w:eastAsia="hr-HR"/>
        </w:rPr>
        <w:t xml:space="preserve"> </w:t>
      </w:r>
      <w:r w:rsidR="006B6FCD">
        <w:rPr>
          <w:rFonts w:ascii="Times New Roman" w:eastAsia="Times New Roman" w:hAnsi="Times New Roman" w:cs="Times New Roman"/>
          <w:bCs/>
          <w:sz w:val="24"/>
          <w:szCs w:val="24"/>
          <w:lang w:eastAsia="hr-HR"/>
        </w:rPr>
        <w:t>te</w:t>
      </w:r>
      <w:r>
        <w:rPr>
          <w:rFonts w:ascii="Times New Roman" w:eastAsia="Times New Roman" w:hAnsi="Times New Roman" w:cs="Times New Roman"/>
          <w:bCs/>
          <w:sz w:val="24"/>
          <w:szCs w:val="24"/>
          <w:lang w:eastAsia="hr-HR"/>
        </w:rPr>
        <w:t xml:space="preserve"> </w:t>
      </w:r>
      <w:r w:rsidRPr="00460E47">
        <w:rPr>
          <w:rFonts w:ascii="Times New Roman" w:eastAsia="Times New Roman" w:hAnsi="Times New Roman" w:cs="Times New Roman"/>
          <w:bCs/>
          <w:sz w:val="24"/>
          <w:szCs w:val="24"/>
          <w:lang w:eastAsia="hr-HR"/>
        </w:rPr>
        <w:t>javn</w:t>
      </w:r>
      <w:r>
        <w:rPr>
          <w:rFonts w:ascii="Times New Roman" w:eastAsia="Times New Roman" w:hAnsi="Times New Roman" w:cs="Times New Roman"/>
          <w:bCs/>
          <w:sz w:val="24"/>
          <w:szCs w:val="24"/>
          <w:lang w:eastAsia="hr-HR"/>
        </w:rPr>
        <w:t>e</w:t>
      </w:r>
      <w:r w:rsidRPr="00460E47">
        <w:rPr>
          <w:rFonts w:ascii="Times New Roman" w:eastAsia="Times New Roman" w:hAnsi="Times New Roman" w:cs="Times New Roman"/>
          <w:bCs/>
          <w:sz w:val="24"/>
          <w:szCs w:val="24"/>
          <w:lang w:eastAsia="hr-HR"/>
        </w:rPr>
        <w:t xml:space="preserve"> zdenc</w:t>
      </w:r>
      <w:r>
        <w:rPr>
          <w:rFonts w:ascii="Times New Roman" w:eastAsia="Times New Roman" w:hAnsi="Times New Roman" w:cs="Times New Roman"/>
          <w:bCs/>
          <w:sz w:val="24"/>
          <w:szCs w:val="24"/>
          <w:lang w:eastAsia="hr-HR"/>
        </w:rPr>
        <w:t>e</w:t>
      </w:r>
      <w:r w:rsidRPr="00460E47">
        <w:rPr>
          <w:rFonts w:ascii="Times New Roman" w:eastAsia="Times New Roman" w:hAnsi="Times New Roman" w:cs="Times New Roman"/>
          <w:bCs/>
          <w:sz w:val="24"/>
          <w:szCs w:val="24"/>
          <w:lang w:eastAsia="hr-HR"/>
        </w:rPr>
        <w:t>, javn</w:t>
      </w:r>
      <w:r>
        <w:rPr>
          <w:rFonts w:ascii="Times New Roman" w:eastAsia="Times New Roman" w:hAnsi="Times New Roman" w:cs="Times New Roman"/>
          <w:bCs/>
          <w:sz w:val="24"/>
          <w:szCs w:val="24"/>
          <w:lang w:eastAsia="hr-HR"/>
        </w:rPr>
        <w:t>e</w:t>
      </w:r>
      <w:r w:rsidRPr="00460E47">
        <w:rPr>
          <w:rFonts w:ascii="Times New Roman" w:eastAsia="Times New Roman" w:hAnsi="Times New Roman" w:cs="Times New Roman"/>
          <w:bCs/>
          <w:sz w:val="24"/>
          <w:szCs w:val="24"/>
          <w:lang w:eastAsia="hr-HR"/>
        </w:rPr>
        <w:t xml:space="preserve"> crpk</w:t>
      </w:r>
      <w:r>
        <w:rPr>
          <w:rFonts w:ascii="Times New Roman" w:eastAsia="Times New Roman" w:hAnsi="Times New Roman" w:cs="Times New Roman"/>
          <w:bCs/>
          <w:sz w:val="24"/>
          <w:szCs w:val="24"/>
          <w:lang w:eastAsia="hr-HR"/>
        </w:rPr>
        <w:t>e</w:t>
      </w:r>
      <w:r w:rsidRPr="00460E47">
        <w:rPr>
          <w:rFonts w:ascii="Times New Roman" w:eastAsia="Times New Roman" w:hAnsi="Times New Roman" w:cs="Times New Roman"/>
          <w:bCs/>
          <w:sz w:val="24"/>
          <w:szCs w:val="24"/>
          <w:lang w:eastAsia="hr-HR"/>
        </w:rPr>
        <w:t xml:space="preserve"> i drug</w:t>
      </w:r>
      <w:r>
        <w:rPr>
          <w:rFonts w:ascii="Times New Roman" w:eastAsia="Times New Roman" w:hAnsi="Times New Roman" w:cs="Times New Roman"/>
          <w:bCs/>
          <w:sz w:val="24"/>
          <w:szCs w:val="24"/>
          <w:lang w:eastAsia="hr-HR"/>
        </w:rPr>
        <w:t>e</w:t>
      </w:r>
      <w:r w:rsidRPr="00460E47">
        <w:rPr>
          <w:rFonts w:ascii="Times New Roman" w:eastAsia="Times New Roman" w:hAnsi="Times New Roman" w:cs="Times New Roman"/>
          <w:bCs/>
          <w:sz w:val="24"/>
          <w:szCs w:val="24"/>
          <w:lang w:eastAsia="hr-HR"/>
        </w:rPr>
        <w:t xml:space="preserve"> sličn</w:t>
      </w:r>
      <w:r>
        <w:rPr>
          <w:rFonts w:ascii="Times New Roman" w:eastAsia="Times New Roman" w:hAnsi="Times New Roman" w:cs="Times New Roman"/>
          <w:bCs/>
          <w:sz w:val="24"/>
          <w:szCs w:val="24"/>
          <w:lang w:eastAsia="hr-HR"/>
        </w:rPr>
        <w:t>e</w:t>
      </w:r>
      <w:r w:rsidRPr="00460E47">
        <w:rPr>
          <w:rFonts w:ascii="Times New Roman" w:eastAsia="Times New Roman" w:hAnsi="Times New Roman" w:cs="Times New Roman"/>
          <w:bCs/>
          <w:sz w:val="24"/>
          <w:szCs w:val="24"/>
          <w:lang w:eastAsia="hr-HR"/>
        </w:rPr>
        <w:t xml:space="preserve"> građevin</w:t>
      </w:r>
      <w:r>
        <w:rPr>
          <w:rFonts w:ascii="Times New Roman" w:eastAsia="Times New Roman" w:hAnsi="Times New Roman" w:cs="Times New Roman"/>
          <w:bCs/>
          <w:sz w:val="24"/>
          <w:szCs w:val="24"/>
          <w:lang w:eastAsia="hr-HR"/>
        </w:rPr>
        <w:t>e</w:t>
      </w:r>
      <w:r w:rsidRPr="00460E47">
        <w:rPr>
          <w:rFonts w:ascii="Times New Roman" w:eastAsia="Times New Roman" w:hAnsi="Times New Roman" w:cs="Times New Roman"/>
          <w:bCs/>
          <w:sz w:val="24"/>
          <w:szCs w:val="24"/>
          <w:lang w:eastAsia="hr-HR"/>
        </w:rPr>
        <w:t xml:space="preserve"> koje nisu </w:t>
      </w:r>
      <w:r>
        <w:rPr>
          <w:rFonts w:ascii="Times New Roman" w:eastAsia="Times New Roman" w:hAnsi="Times New Roman" w:cs="Times New Roman"/>
          <w:bCs/>
          <w:sz w:val="24"/>
          <w:szCs w:val="24"/>
          <w:lang w:eastAsia="hr-HR"/>
        </w:rPr>
        <w:t>na sustavu</w:t>
      </w:r>
      <w:r w:rsidRPr="00460E47">
        <w:rPr>
          <w:rFonts w:ascii="Times New Roman" w:eastAsia="Times New Roman" w:hAnsi="Times New Roman" w:cs="Times New Roman"/>
          <w:bCs/>
          <w:sz w:val="24"/>
          <w:szCs w:val="24"/>
          <w:lang w:eastAsia="hr-HR"/>
        </w:rPr>
        <w:t xml:space="preserve"> javne vodoopskrbe</w:t>
      </w:r>
      <w:r w:rsidR="0038528E">
        <w:rPr>
          <w:rFonts w:ascii="Times New Roman" w:eastAsia="Times New Roman" w:hAnsi="Times New Roman" w:cs="Times New Roman"/>
          <w:bCs/>
          <w:sz w:val="24"/>
          <w:szCs w:val="24"/>
          <w:lang w:eastAsia="hr-HR"/>
        </w:rPr>
        <w:t xml:space="preserve">, koje su izgrađene prije stupanja na snagu ovoga Zakona, </w:t>
      </w:r>
      <w:r>
        <w:rPr>
          <w:rFonts w:ascii="Times New Roman" w:eastAsia="Times New Roman" w:hAnsi="Times New Roman" w:cs="Times New Roman"/>
          <w:bCs/>
          <w:sz w:val="24"/>
          <w:szCs w:val="24"/>
          <w:lang w:eastAsia="hr-HR"/>
        </w:rPr>
        <w:t xml:space="preserve"> u skladu s odredbama ovoga Zakona, odnosno u skladu s </w:t>
      </w:r>
      <w:r w:rsidR="00B15112">
        <w:rPr>
          <w:rFonts w:ascii="Times New Roman" w:eastAsia="Times New Roman" w:hAnsi="Times New Roman" w:cs="Times New Roman"/>
          <w:bCs/>
          <w:sz w:val="24"/>
          <w:szCs w:val="24"/>
          <w:lang w:eastAsia="hr-HR"/>
        </w:rPr>
        <w:t xml:space="preserve">odredbom </w:t>
      </w:r>
      <w:r>
        <w:rPr>
          <w:rFonts w:ascii="Times New Roman" w:eastAsia="Times New Roman" w:hAnsi="Times New Roman" w:cs="Times New Roman"/>
          <w:bCs/>
          <w:sz w:val="24"/>
          <w:szCs w:val="24"/>
          <w:lang w:eastAsia="hr-HR"/>
        </w:rPr>
        <w:t>člank</w:t>
      </w:r>
      <w:r w:rsidR="00B15112">
        <w:rPr>
          <w:rFonts w:ascii="Times New Roman" w:eastAsia="Times New Roman" w:hAnsi="Times New Roman" w:cs="Times New Roman"/>
          <w:bCs/>
          <w:sz w:val="24"/>
          <w:szCs w:val="24"/>
          <w:lang w:eastAsia="hr-HR"/>
        </w:rPr>
        <w:t>a</w:t>
      </w:r>
      <w:r>
        <w:rPr>
          <w:rFonts w:ascii="Times New Roman" w:eastAsia="Times New Roman" w:hAnsi="Times New Roman" w:cs="Times New Roman"/>
          <w:bCs/>
          <w:sz w:val="24"/>
          <w:szCs w:val="24"/>
          <w:lang w:eastAsia="hr-HR"/>
        </w:rPr>
        <w:t xml:space="preserve"> 97.a stavk</w:t>
      </w:r>
      <w:r w:rsidR="00B15112">
        <w:rPr>
          <w:rFonts w:ascii="Times New Roman" w:eastAsia="Times New Roman" w:hAnsi="Times New Roman" w:cs="Times New Roman"/>
          <w:bCs/>
          <w:sz w:val="24"/>
          <w:szCs w:val="24"/>
          <w:lang w:eastAsia="hr-HR"/>
        </w:rPr>
        <w:t>a</w:t>
      </w:r>
      <w:r>
        <w:rPr>
          <w:rFonts w:ascii="Times New Roman" w:eastAsia="Times New Roman" w:hAnsi="Times New Roman" w:cs="Times New Roman"/>
          <w:bCs/>
          <w:sz w:val="24"/>
          <w:szCs w:val="24"/>
          <w:lang w:eastAsia="hr-HR"/>
        </w:rPr>
        <w:t xml:space="preserve"> 2., koji </w:t>
      </w:r>
      <w:r w:rsidR="00DA601F">
        <w:rPr>
          <w:rFonts w:ascii="Times New Roman" w:eastAsia="Times New Roman" w:hAnsi="Times New Roman" w:cs="Times New Roman"/>
          <w:bCs/>
          <w:sz w:val="24"/>
          <w:szCs w:val="24"/>
          <w:lang w:eastAsia="hr-HR"/>
        </w:rPr>
        <w:t>je dodan člankom 7. ovoga Zakona.</w:t>
      </w:r>
    </w:p>
    <w:p w14:paraId="383A314D" w14:textId="77777777" w:rsidR="00460E47" w:rsidRDefault="00460E47" w:rsidP="00467BDC">
      <w:pPr>
        <w:spacing w:after="0" w:line="240" w:lineRule="auto"/>
        <w:jc w:val="both"/>
        <w:rPr>
          <w:rFonts w:ascii="Times New Roman" w:eastAsia="Times New Roman" w:hAnsi="Times New Roman" w:cs="Times New Roman"/>
          <w:bCs/>
          <w:sz w:val="24"/>
          <w:szCs w:val="24"/>
          <w:lang w:eastAsia="hr-HR"/>
        </w:rPr>
      </w:pPr>
    </w:p>
    <w:p w14:paraId="2B822619" w14:textId="77777777" w:rsidR="00467BDC" w:rsidRPr="00EB2159" w:rsidRDefault="00467BDC" w:rsidP="00467BDC">
      <w:pPr>
        <w:spacing w:after="0" w:line="240" w:lineRule="auto"/>
        <w:jc w:val="both"/>
        <w:rPr>
          <w:rFonts w:ascii="Times New Roman" w:eastAsia="Times New Roman" w:hAnsi="Times New Roman" w:cs="Times New Roman"/>
          <w:b/>
          <w:bCs/>
          <w:sz w:val="24"/>
          <w:szCs w:val="24"/>
          <w:lang w:eastAsia="hr-HR"/>
        </w:rPr>
      </w:pPr>
      <w:r w:rsidRPr="00EB2159">
        <w:rPr>
          <w:rFonts w:ascii="Times New Roman" w:eastAsia="Times New Roman" w:hAnsi="Times New Roman" w:cs="Times New Roman"/>
          <w:b/>
          <w:bCs/>
          <w:sz w:val="24"/>
          <w:szCs w:val="24"/>
          <w:lang w:eastAsia="hr-HR"/>
        </w:rPr>
        <w:t xml:space="preserve">Uz članak </w:t>
      </w:r>
      <w:r w:rsidR="00460E47">
        <w:rPr>
          <w:rFonts w:ascii="Times New Roman" w:eastAsia="Times New Roman" w:hAnsi="Times New Roman" w:cs="Times New Roman"/>
          <w:b/>
          <w:bCs/>
          <w:sz w:val="24"/>
          <w:szCs w:val="24"/>
          <w:lang w:eastAsia="hr-HR"/>
        </w:rPr>
        <w:t>22.</w:t>
      </w:r>
    </w:p>
    <w:p w14:paraId="3AFC5FBB" w14:textId="77777777" w:rsidR="00F37B0F" w:rsidRDefault="00CB30AE" w:rsidP="00CB30AE">
      <w:pPr>
        <w:spacing w:after="160" w:line="259" w:lineRule="auto"/>
        <w:jc w:val="both"/>
        <w:rPr>
          <w:rFonts w:ascii="Times New Roman" w:eastAsia="Times New Roman" w:hAnsi="Times New Roman" w:cs="Times New Roman"/>
          <w:bCs/>
          <w:sz w:val="24"/>
          <w:szCs w:val="24"/>
          <w:lang w:eastAsia="hr-HR"/>
        </w:rPr>
      </w:pPr>
      <w:r w:rsidRPr="005567DD">
        <w:rPr>
          <w:rFonts w:ascii="Times New Roman" w:eastAsia="Times New Roman" w:hAnsi="Times New Roman" w:cs="Times New Roman"/>
          <w:bCs/>
          <w:sz w:val="24"/>
          <w:szCs w:val="24"/>
          <w:lang w:eastAsia="hr-HR"/>
        </w:rPr>
        <w:t>Ovim se člankom</w:t>
      </w:r>
      <w:r>
        <w:rPr>
          <w:rFonts w:ascii="Times New Roman" w:eastAsia="Times New Roman" w:hAnsi="Times New Roman" w:cs="Times New Roman"/>
          <w:bCs/>
          <w:sz w:val="24"/>
          <w:szCs w:val="24"/>
          <w:lang w:eastAsia="hr-HR"/>
        </w:rPr>
        <w:t xml:space="preserve"> propisuje stupanje na snagu </w:t>
      </w:r>
      <w:r w:rsidRPr="00357A76">
        <w:rPr>
          <w:rFonts w:ascii="Times New Roman" w:eastAsia="Times New Roman" w:hAnsi="Times New Roman" w:cs="Times New Roman"/>
          <w:bCs/>
          <w:sz w:val="24"/>
          <w:szCs w:val="24"/>
          <w:lang w:eastAsia="hr-HR"/>
        </w:rPr>
        <w:t>Zakona</w:t>
      </w:r>
      <w:r w:rsidR="00A35AF5">
        <w:rPr>
          <w:rFonts w:ascii="Times New Roman" w:eastAsia="Times New Roman" w:hAnsi="Times New Roman" w:cs="Times New Roman"/>
          <w:bCs/>
          <w:sz w:val="24"/>
          <w:szCs w:val="24"/>
          <w:lang w:eastAsia="hr-HR"/>
        </w:rPr>
        <w:t>.</w:t>
      </w:r>
      <w:r w:rsidRPr="00357A76">
        <w:rPr>
          <w:rFonts w:ascii="Times New Roman" w:eastAsia="Times New Roman" w:hAnsi="Times New Roman" w:cs="Times New Roman"/>
          <w:bCs/>
          <w:sz w:val="24"/>
          <w:szCs w:val="24"/>
          <w:lang w:eastAsia="hr-HR"/>
        </w:rPr>
        <w:t xml:space="preserve"> </w:t>
      </w:r>
    </w:p>
    <w:p w14:paraId="7EF149D1" w14:textId="77777777" w:rsidR="00EA16C9" w:rsidRDefault="00F04E9D" w:rsidP="0096487A">
      <w:pPr>
        <w:spacing w:after="160" w:line="259"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r w:rsidR="00EA16C9" w:rsidRPr="00EB2159">
        <w:rPr>
          <w:rFonts w:ascii="Times New Roman" w:eastAsia="Times New Roman" w:hAnsi="Times New Roman" w:cs="Times New Roman"/>
          <w:b/>
          <w:sz w:val="24"/>
          <w:szCs w:val="24"/>
          <w:lang w:eastAsia="hr-HR"/>
        </w:rPr>
        <w:lastRenderedPageBreak/>
        <w:t>ODREDB</w:t>
      </w:r>
      <w:r w:rsidR="00B0589C">
        <w:rPr>
          <w:rFonts w:ascii="Times New Roman" w:eastAsia="Times New Roman" w:hAnsi="Times New Roman" w:cs="Times New Roman"/>
          <w:b/>
          <w:sz w:val="24"/>
          <w:szCs w:val="24"/>
          <w:lang w:eastAsia="hr-HR"/>
        </w:rPr>
        <w:t>E</w:t>
      </w:r>
      <w:r w:rsidR="00EA16C9" w:rsidRPr="00EB2159">
        <w:rPr>
          <w:rFonts w:ascii="Times New Roman" w:eastAsia="Times New Roman" w:hAnsi="Times New Roman" w:cs="Times New Roman"/>
          <w:b/>
          <w:sz w:val="24"/>
          <w:szCs w:val="24"/>
          <w:lang w:eastAsia="hr-HR"/>
        </w:rPr>
        <w:t xml:space="preserve"> VAŽEĆEG ZAKONA KOJE SE MIJENJAJU, ODNOSNO  DOPUNJUJU</w:t>
      </w:r>
    </w:p>
    <w:p w14:paraId="09A9E2AC" w14:textId="77777777" w:rsidR="00EA16C9" w:rsidRPr="00EB2159" w:rsidRDefault="00EA16C9" w:rsidP="00EA16C9">
      <w:pPr>
        <w:spacing w:after="0" w:line="240" w:lineRule="auto"/>
        <w:jc w:val="center"/>
        <w:rPr>
          <w:rFonts w:ascii="Times New Roman" w:eastAsia="Times New Roman" w:hAnsi="Times New Roman" w:cs="Times New Roman"/>
          <w:b/>
          <w:sz w:val="24"/>
          <w:szCs w:val="24"/>
          <w:lang w:eastAsia="hr-HR"/>
        </w:rPr>
      </w:pPr>
    </w:p>
    <w:p w14:paraId="55698AD1" w14:textId="77777777" w:rsidR="009B7C2E" w:rsidRPr="009B7C2E" w:rsidRDefault="009B7C2E" w:rsidP="009B7C2E">
      <w:pPr>
        <w:shd w:val="clear" w:color="auto" w:fill="FFFFFF"/>
        <w:spacing w:before="68" w:after="72" w:line="240" w:lineRule="auto"/>
        <w:jc w:val="center"/>
        <w:textAlignment w:val="baseline"/>
        <w:rPr>
          <w:rFonts w:ascii="Times New Roman" w:eastAsia="Times New Roman" w:hAnsi="Times New Roman" w:cs="Times New Roman"/>
          <w:i/>
          <w:iCs/>
          <w:color w:val="231F20"/>
          <w:sz w:val="24"/>
          <w:szCs w:val="24"/>
          <w:lang w:eastAsia="hr-HR"/>
        </w:rPr>
      </w:pPr>
      <w:r w:rsidRPr="009B7C2E">
        <w:rPr>
          <w:rFonts w:ascii="Times New Roman" w:eastAsia="Times New Roman" w:hAnsi="Times New Roman" w:cs="Times New Roman"/>
          <w:i/>
          <w:iCs/>
          <w:color w:val="231F20"/>
          <w:sz w:val="24"/>
          <w:szCs w:val="24"/>
          <w:lang w:eastAsia="hr-HR"/>
        </w:rPr>
        <w:t>Predmet uređivanja</w:t>
      </w:r>
    </w:p>
    <w:p w14:paraId="4CFF65D1" w14:textId="77777777" w:rsidR="009B7C2E" w:rsidRPr="009B7C2E" w:rsidRDefault="009B7C2E" w:rsidP="009B7C2E">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B7C2E">
        <w:rPr>
          <w:rFonts w:ascii="Times New Roman" w:eastAsia="Times New Roman" w:hAnsi="Times New Roman" w:cs="Times New Roman"/>
          <w:color w:val="231F20"/>
          <w:sz w:val="24"/>
          <w:szCs w:val="24"/>
          <w:lang w:eastAsia="hr-HR"/>
        </w:rPr>
        <w:t>Članak 1.</w:t>
      </w:r>
    </w:p>
    <w:p w14:paraId="7CF1E05C" w14:textId="77777777" w:rsidR="009B7C2E" w:rsidRPr="009B7C2E" w:rsidRDefault="009B7C2E" w:rsidP="009B7C2E">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9B7C2E">
        <w:rPr>
          <w:rFonts w:ascii="Times New Roman" w:eastAsia="Times New Roman" w:hAnsi="Times New Roman" w:cs="Times New Roman"/>
          <w:color w:val="231F20"/>
          <w:sz w:val="24"/>
          <w:szCs w:val="24"/>
          <w:lang w:eastAsia="hr-HR"/>
        </w:rPr>
        <w:t>(1) Ovim se Zakonom uređuju pravni status voda, vodnoga dobra i vodnih građevina, upravljanje kakvoćom i količinom voda, zaštita od štetnog djelovanja voda, detaljna melioracijska odvodnja i navodnjavanje, posebne djelatnosti za potrebe upravljanja vodama, institucionalni ustroj obavljanja tih djelatnosti i druga pitanja vezana za vode i vodno dobro.</w:t>
      </w:r>
    </w:p>
    <w:p w14:paraId="663916AA" w14:textId="77777777" w:rsidR="009B7C2E" w:rsidRPr="009B7C2E" w:rsidRDefault="009B7C2E" w:rsidP="009B7C2E">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9B7C2E">
        <w:rPr>
          <w:rFonts w:ascii="Times New Roman" w:eastAsia="Times New Roman" w:hAnsi="Times New Roman" w:cs="Times New Roman"/>
          <w:color w:val="231F20"/>
          <w:sz w:val="24"/>
          <w:szCs w:val="24"/>
          <w:lang w:eastAsia="hr-HR"/>
        </w:rPr>
        <w:t>(2) Ovim se Zakonom ne uređuju radiološka onečišćenja voda i vodnoga dobra.</w:t>
      </w:r>
    </w:p>
    <w:p w14:paraId="372771AB" w14:textId="77777777" w:rsidR="00EA16C9" w:rsidRPr="00C32C30" w:rsidRDefault="00EA16C9" w:rsidP="00EA16C9">
      <w:pPr>
        <w:shd w:val="clear" w:color="auto" w:fill="FFFFFF"/>
        <w:spacing w:before="204" w:after="72" w:line="240" w:lineRule="auto"/>
        <w:jc w:val="center"/>
        <w:textAlignment w:val="baseline"/>
        <w:rPr>
          <w:rFonts w:ascii="Times New Roman" w:eastAsia="Times New Roman" w:hAnsi="Times New Roman" w:cs="Times New Roman"/>
          <w:i/>
          <w:iCs/>
          <w:color w:val="231F20"/>
          <w:sz w:val="24"/>
          <w:szCs w:val="24"/>
          <w:lang w:eastAsia="hr-HR"/>
        </w:rPr>
      </w:pPr>
      <w:r w:rsidRPr="00C32C30">
        <w:rPr>
          <w:rFonts w:ascii="Times New Roman" w:eastAsia="Times New Roman" w:hAnsi="Times New Roman" w:cs="Times New Roman"/>
          <w:i/>
          <w:iCs/>
          <w:color w:val="231F20"/>
          <w:sz w:val="24"/>
          <w:szCs w:val="24"/>
          <w:lang w:eastAsia="hr-HR"/>
        </w:rPr>
        <w:t>Usklađenje s direktivama Europske unije</w:t>
      </w:r>
    </w:p>
    <w:p w14:paraId="7F4074E6" w14:textId="77777777" w:rsidR="00EA16C9" w:rsidRPr="00C32C30" w:rsidRDefault="00EA16C9" w:rsidP="00EA16C9">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Članak 2.</w:t>
      </w:r>
    </w:p>
    <w:p w14:paraId="66D19C34" w14:textId="77777777" w:rsidR="00EA16C9" w:rsidRPr="00C32C30"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Ovim se Zakonom u pravni poredak Republike Hrvatske prenose sljedeće direktive Europske unije:</w:t>
      </w:r>
    </w:p>
    <w:p w14:paraId="12627273" w14:textId="77777777" w:rsidR="00EA16C9" w:rsidRPr="00C32C30"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1. Direktiva 2000/60/EZ Europskog parlamenta i Vijeća od 23. listopada 2000. o uspostavi okvira za djelovanje Zajednice u području vodne politike (Okvirna direktiva o vodama) (SL L 327, 22. 12. 2000.) kako je zadnje izmijenjena Direktivom Komisije 2014/101/EU оd 30. listopada 2014. o izmjeni Direktive 2000/60/EZ Europskog parlamenta i Vijeća o uspostavi okvira za djelovanje Zajednice u području vodne politike (Tekst značajan za EGP) (SL L 311, 31. 10. 2014.)</w:t>
      </w:r>
    </w:p>
    <w:p w14:paraId="65CD6D68" w14:textId="77777777" w:rsidR="00EA16C9" w:rsidRPr="00C32C30"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2. Direktiva 2006/118/EZ Europskoga parlamenta i Vijeća od 12. prosinca 2006. o zaštiti podzemnih voda od onečišćenja i pogoršanja kakvoće (SL L 372, 27. 12. 2006.)</w:t>
      </w:r>
    </w:p>
    <w:p w14:paraId="14EB2180" w14:textId="77777777" w:rsidR="00EA16C9" w:rsidRPr="00C32C30"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3. Direktiva 2007/60/EZ Europskoga parlamenta i Vijeća od 23. listopada 2007. o procjeni i upravljanju poplavnim rizicima (SL L 288, 6. 11. 2007.)</w:t>
      </w:r>
    </w:p>
    <w:p w14:paraId="1B70E280" w14:textId="77777777" w:rsidR="00EA16C9" w:rsidRPr="00C32C30"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4. Direktiva Vijeća 91/271/EEZ od 21. svibnja 1991. o pročišćavanju komunalnih otpadnih voda (SL L 135, 30. 5. 1991.), dopunjena:</w:t>
      </w:r>
    </w:p>
    <w:p w14:paraId="54AE086A" w14:textId="77777777" w:rsidR="00EA16C9" w:rsidRPr="00C32C30"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 Direktivom Komisije 98/15/EZ od 27. veljače 1998. s obzirom na određene zahtjeve utvrđene u Dodatku I. (Tekst značajan za EGP) (SL L 67, 7. 3. 1998.)</w:t>
      </w:r>
    </w:p>
    <w:p w14:paraId="3385A206" w14:textId="77777777" w:rsidR="00EA16C9" w:rsidRPr="00C32C30"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5. Direktiva 91/676/EEZ Vijeća od 12. prosinca 1991. o zaštiti voda od onečišćenja koje uzrokuju nitrati poljoprivrednog podrijetla (SL L 375, 31. 12. 1991.)</w:t>
      </w:r>
    </w:p>
    <w:p w14:paraId="28A5A004" w14:textId="77777777" w:rsidR="00EA16C9" w:rsidRPr="00C32C30"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6. Direktiva 2006/11/EZ Europskoga parlamenta i Vijeća od 15. veljače 2006. o onečišćenju određenim opasnim tvarima koje se ispuštaju u vodni okoliš Zajednice (SL L 64, 4. 3. 2006.)</w:t>
      </w:r>
    </w:p>
    <w:p w14:paraId="74F87924" w14:textId="77777777" w:rsidR="00EA16C9" w:rsidRPr="00C32C30"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7. Direktiva 2006/7/EZ Europskoga parlamenta i Vijeća od 15. veljače 2006. o upravljanju kakvoćom vode za kupanje i ukidanju Direktive 76/160/EEZ (SL L 64, 4. 3. 2006.)</w:t>
      </w:r>
    </w:p>
    <w:p w14:paraId="7B4C430D" w14:textId="77777777" w:rsidR="00EA16C9" w:rsidRPr="00C32C30"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8. Direktiva 2006/44/EZ Europskoga parlamenta i Vijeća od 6. rujna 2006. o kakvoći slatkih voda kojima je potrebna zaštita ili poboljšanje kako bi bile pogodne za život riba (SL L 264, 25. 9. 2006.)</w:t>
      </w:r>
    </w:p>
    <w:p w14:paraId="37B535FF" w14:textId="77777777" w:rsidR="00EA16C9" w:rsidRPr="00C32C30"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lastRenderedPageBreak/>
        <w:t>9. Direktiva 2006/113/EZ Europskoga parlamenta i Vijeća od 12. prosinca 2006. o potrebnoj kakvoći vode za školjkaše (SL L 376, 27. 12. 2006.)</w:t>
      </w:r>
    </w:p>
    <w:p w14:paraId="3DE53D3F" w14:textId="77777777" w:rsidR="00EA16C9" w:rsidRPr="00C32C30"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10. Direktiva 2008/105/EZ Europskoga parlamenta i Vijeća od 16. prosinca 2008. o standardima kakvoće okoliša na području politike voda kojom se mijenjaju i slijedom toga ukidaju Direktive Vijeća 82/176/EEZ, 83/513/EEZ, 84/156/EEZ, 84/491/EEZ, 86/280/EEZ te mijenja Direktiva 2000/60/EZ Europskog parlamenta i Vijeća (SL L 348, 24. 12. 2008.)</w:t>
      </w:r>
    </w:p>
    <w:p w14:paraId="1E6B69EA" w14:textId="77777777" w:rsidR="00EA16C9" w:rsidRPr="00C32C30"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11. Direktiva Komisije 2009/90/EZ od 31. srpnja 2009. kojom se, sukladno Direktivi 2000/60/EZ Europskog parlamenta i Vijeća, utvrđuju tehničke specifikacije za kemijsku analizu i praćenje stanja voda (SL L 201, 1. 8. 2009.) i</w:t>
      </w:r>
    </w:p>
    <w:p w14:paraId="19CAE930" w14:textId="77777777" w:rsidR="00EA16C9"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12. Direktiva Vijeća 98/83/EZ od 3. studenoga 1998. o kakvoći vode namijenjenoj za ljudsku potrošnju (SL L 330, 5. 12. 1998.) – članci 2. i 4.2. kako je zadnje izmijenjena Direktivom Komisije (EU) 2015/1787 od 6. listopada 2015. o izmjeni priloga II. i III. Direktivi Vijeća 98/83/EZ o kvaliteti vode namijenjene za ljudsku potrošnju (SL L 260, 7. 10. 2015.).</w:t>
      </w:r>
    </w:p>
    <w:p w14:paraId="18608C3D" w14:textId="77777777" w:rsidR="00EA16C9" w:rsidRPr="00C32C30" w:rsidRDefault="00EA16C9" w:rsidP="00EA16C9">
      <w:pPr>
        <w:shd w:val="clear" w:color="auto" w:fill="FFFFFF"/>
        <w:spacing w:before="204" w:after="72" w:line="240" w:lineRule="auto"/>
        <w:jc w:val="center"/>
        <w:textAlignment w:val="baseline"/>
        <w:rPr>
          <w:rFonts w:ascii="Times New Roman" w:eastAsia="Times New Roman" w:hAnsi="Times New Roman" w:cs="Times New Roman"/>
          <w:i/>
          <w:iCs/>
          <w:color w:val="231F20"/>
          <w:sz w:val="24"/>
          <w:szCs w:val="24"/>
          <w:lang w:eastAsia="hr-HR"/>
        </w:rPr>
      </w:pPr>
      <w:r w:rsidRPr="00C32C30">
        <w:rPr>
          <w:rFonts w:ascii="Times New Roman" w:eastAsia="Times New Roman" w:hAnsi="Times New Roman" w:cs="Times New Roman"/>
          <w:i/>
          <w:iCs/>
          <w:color w:val="231F20"/>
          <w:sz w:val="24"/>
          <w:szCs w:val="24"/>
          <w:lang w:eastAsia="hr-HR"/>
        </w:rPr>
        <w:t>Značenje pojmova</w:t>
      </w:r>
    </w:p>
    <w:p w14:paraId="4AF0C3AC" w14:textId="77777777" w:rsidR="00EA16C9" w:rsidRPr="00C32C30" w:rsidRDefault="00EA16C9" w:rsidP="00EA16C9">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Članak 4.</w:t>
      </w:r>
    </w:p>
    <w:p w14:paraId="118F6A37" w14:textId="77777777" w:rsidR="00EA16C9" w:rsidRPr="00C32C30"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(1) Pojedini pojmovi, u smislu ovoga Zakona, imaju sljedeća značenja:</w:t>
      </w:r>
    </w:p>
    <w:p w14:paraId="45EA7375"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1. </w:t>
      </w:r>
      <w:r w:rsidRPr="00C32C30">
        <w:rPr>
          <w:rFonts w:ascii="Times New Roman" w:eastAsia="Times New Roman" w:hAnsi="Times New Roman" w:cs="Times New Roman"/>
          <w:i/>
          <w:iCs/>
          <w:color w:val="231F20"/>
          <w:sz w:val="24"/>
          <w:szCs w:val="24"/>
          <w:bdr w:val="none" w:sz="0" w:space="0" w:color="auto" w:frame="1"/>
          <w:lang w:eastAsia="hr-HR"/>
        </w:rPr>
        <w:t>aglomeracija </w:t>
      </w:r>
      <w:r w:rsidRPr="00C32C30">
        <w:rPr>
          <w:rFonts w:ascii="Times New Roman" w:eastAsia="Times New Roman" w:hAnsi="Times New Roman" w:cs="Times New Roman"/>
          <w:color w:val="231F20"/>
          <w:sz w:val="24"/>
          <w:szCs w:val="24"/>
          <w:lang w:eastAsia="hr-HR"/>
        </w:rPr>
        <w:t>je područje na kojem su stanovništvo i/ili gospodarske djelatnosti dovoljno koncentrirani da se komunalne otpadne vode mogu prikupljati i odvoditi do uređaja za pročišćavanje otpadnih voda ili do krajnje točke ispuštanja</w:t>
      </w:r>
    </w:p>
    <w:p w14:paraId="4E5C212D"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2. </w:t>
      </w:r>
      <w:r w:rsidRPr="00C32C30">
        <w:rPr>
          <w:rFonts w:ascii="Times New Roman" w:eastAsia="Times New Roman" w:hAnsi="Times New Roman" w:cs="Times New Roman"/>
          <w:i/>
          <w:iCs/>
          <w:color w:val="231F20"/>
          <w:sz w:val="24"/>
          <w:szCs w:val="24"/>
          <w:bdr w:val="none" w:sz="0" w:space="0" w:color="auto" w:frame="1"/>
          <w:lang w:eastAsia="hr-HR"/>
        </w:rPr>
        <w:t>bujica </w:t>
      </w:r>
      <w:r w:rsidRPr="00C32C30">
        <w:rPr>
          <w:rFonts w:ascii="Times New Roman" w:eastAsia="Times New Roman" w:hAnsi="Times New Roman" w:cs="Times New Roman"/>
          <w:color w:val="231F20"/>
          <w:sz w:val="24"/>
          <w:szCs w:val="24"/>
          <w:lang w:eastAsia="hr-HR"/>
        </w:rPr>
        <w:t>je stalni ili povremeni vodotok čija su obilježja: velike i brze oscilacije protoka, turbulentno tečenje jake erozivne sposobnosti, sklonost k promjeni smjera tečenja te veliki donos ili pronos nanosa koji može pokrenuti klizišta</w:t>
      </w:r>
    </w:p>
    <w:p w14:paraId="3F7194BD"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3. </w:t>
      </w:r>
      <w:r w:rsidRPr="00C32C30">
        <w:rPr>
          <w:rFonts w:ascii="Times New Roman" w:eastAsia="Times New Roman" w:hAnsi="Times New Roman" w:cs="Times New Roman"/>
          <w:i/>
          <w:iCs/>
          <w:color w:val="231F20"/>
          <w:sz w:val="24"/>
          <w:szCs w:val="24"/>
          <w:bdr w:val="none" w:sz="0" w:space="0" w:color="auto" w:frame="1"/>
          <w:lang w:eastAsia="hr-HR"/>
        </w:rPr>
        <w:t>branjeno područje </w:t>
      </w:r>
      <w:r w:rsidRPr="00C32C30">
        <w:rPr>
          <w:rFonts w:ascii="Times New Roman" w:eastAsia="Times New Roman" w:hAnsi="Times New Roman" w:cs="Times New Roman"/>
          <w:color w:val="231F20"/>
          <w:sz w:val="24"/>
          <w:szCs w:val="24"/>
          <w:lang w:eastAsia="hr-HR"/>
        </w:rPr>
        <w:t>je temeljna teritorijalna jedinica za obranu od poplava; branjeno područje je u pravilu područje maloga sliva, a iznimno više malih slivova ili njihovih dijelova koji su manje prostorne cjeline od podsliva, a koji zbog svojih zajedničkih značajki vodnoga režima čine optimalno područje za učinkovitu obranu od poplava</w:t>
      </w:r>
    </w:p>
    <w:p w14:paraId="0363E4E4"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4. </w:t>
      </w:r>
      <w:r w:rsidRPr="00C32C30">
        <w:rPr>
          <w:rFonts w:ascii="Times New Roman" w:eastAsia="Times New Roman" w:hAnsi="Times New Roman" w:cs="Times New Roman"/>
          <w:i/>
          <w:iCs/>
          <w:color w:val="231F20"/>
          <w:sz w:val="24"/>
          <w:szCs w:val="24"/>
          <w:bdr w:val="none" w:sz="0" w:space="0" w:color="auto" w:frame="1"/>
          <w:lang w:eastAsia="hr-HR"/>
        </w:rPr>
        <w:t>ciljevi kakvoće voda </w:t>
      </w:r>
      <w:r w:rsidRPr="00C32C30">
        <w:rPr>
          <w:rFonts w:ascii="Times New Roman" w:eastAsia="Times New Roman" w:hAnsi="Times New Roman" w:cs="Times New Roman"/>
          <w:color w:val="231F20"/>
          <w:sz w:val="24"/>
          <w:szCs w:val="24"/>
          <w:lang w:eastAsia="hr-HR"/>
        </w:rPr>
        <w:t>su ciljevi utvrđeni Planom upravljanja vodnim područjima u skladu s kriterijima utvrđenim propisom iz članka 47. stavka 1. ovoga Zakona</w:t>
      </w:r>
    </w:p>
    <w:p w14:paraId="2A50A438"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5. </w:t>
      </w:r>
      <w:r w:rsidRPr="00C32C30">
        <w:rPr>
          <w:rFonts w:ascii="Times New Roman" w:eastAsia="Times New Roman" w:hAnsi="Times New Roman" w:cs="Times New Roman"/>
          <w:i/>
          <w:iCs/>
          <w:color w:val="231F20"/>
          <w:sz w:val="24"/>
          <w:szCs w:val="24"/>
          <w:bdr w:val="none" w:sz="0" w:space="0" w:color="auto" w:frame="1"/>
          <w:lang w:eastAsia="hr-HR"/>
        </w:rPr>
        <w:t>ciprinidne vode </w:t>
      </w:r>
      <w:r w:rsidRPr="00C32C30">
        <w:rPr>
          <w:rFonts w:ascii="Times New Roman" w:eastAsia="Times New Roman" w:hAnsi="Times New Roman" w:cs="Times New Roman"/>
          <w:color w:val="231F20"/>
          <w:sz w:val="24"/>
          <w:szCs w:val="24"/>
          <w:lang w:eastAsia="hr-HR"/>
        </w:rPr>
        <w:t>su vode odgovarajućih hidromorfoloških svojstava i kakvoće, koje omogućavaju ili bi u slučaju smanjenja onečišćenja mogle omogućavati život riba iz porodice </w:t>
      </w:r>
      <w:r w:rsidRPr="00C32C30">
        <w:rPr>
          <w:rFonts w:ascii="Times New Roman" w:eastAsia="Times New Roman" w:hAnsi="Times New Roman" w:cs="Times New Roman"/>
          <w:i/>
          <w:iCs/>
          <w:color w:val="231F20"/>
          <w:sz w:val="24"/>
          <w:szCs w:val="24"/>
          <w:bdr w:val="none" w:sz="0" w:space="0" w:color="auto" w:frame="1"/>
          <w:lang w:eastAsia="hr-HR"/>
        </w:rPr>
        <w:t>Ciprinidae </w:t>
      </w:r>
      <w:r w:rsidRPr="00C32C30">
        <w:rPr>
          <w:rFonts w:ascii="Times New Roman" w:eastAsia="Times New Roman" w:hAnsi="Times New Roman" w:cs="Times New Roman"/>
          <w:color w:val="231F20"/>
          <w:sz w:val="24"/>
          <w:szCs w:val="24"/>
          <w:lang w:eastAsia="hr-HR"/>
        </w:rPr>
        <w:t>te onih iz porodica </w:t>
      </w:r>
      <w:r w:rsidRPr="00C32C30">
        <w:rPr>
          <w:rFonts w:ascii="Times New Roman" w:eastAsia="Times New Roman" w:hAnsi="Times New Roman" w:cs="Times New Roman"/>
          <w:i/>
          <w:iCs/>
          <w:color w:val="231F20"/>
          <w:sz w:val="24"/>
          <w:szCs w:val="24"/>
          <w:bdr w:val="none" w:sz="0" w:space="0" w:color="auto" w:frame="1"/>
          <w:lang w:eastAsia="hr-HR"/>
        </w:rPr>
        <w:t>Siluridae, Percidae, Esocidae, Acipenseridae </w:t>
      </w:r>
      <w:r w:rsidRPr="00C32C30">
        <w:rPr>
          <w:rFonts w:ascii="Times New Roman" w:eastAsia="Times New Roman" w:hAnsi="Times New Roman" w:cs="Times New Roman"/>
          <w:color w:val="231F20"/>
          <w:sz w:val="24"/>
          <w:szCs w:val="24"/>
          <w:lang w:eastAsia="hr-HR"/>
        </w:rPr>
        <w:t>i dr., sukladno propisu iz članka 59. stavka 2. ovoga Zakona</w:t>
      </w:r>
    </w:p>
    <w:p w14:paraId="72B8C451"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6. </w:t>
      </w:r>
      <w:r w:rsidRPr="00C32C30">
        <w:rPr>
          <w:rFonts w:ascii="Times New Roman" w:eastAsia="Times New Roman" w:hAnsi="Times New Roman" w:cs="Times New Roman"/>
          <w:i/>
          <w:iCs/>
          <w:color w:val="231F20"/>
          <w:sz w:val="24"/>
          <w:szCs w:val="24"/>
          <w:bdr w:val="none" w:sz="0" w:space="0" w:color="auto" w:frame="1"/>
          <w:lang w:eastAsia="hr-HR"/>
        </w:rPr>
        <w:t>detaljna melioracijska odvodnja </w:t>
      </w:r>
      <w:r w:rsidRPr="00C32C30">
        <w:rPr>
          <w:rFonts w:ascii="Times New Roman" w:eastAsia="Times New Roman" w:hAnsi="Times New Roman" w:cs="Times New Roman"/>
          <w:color w:val="231F20"/>
          <w:sz w:val="24"/>
          <w:szCs w:val="24"/>
          <w:lang w:eastAsia="hr-HR"/>
        </w:rPr>
        <w:t>je djelatnost prikupljanja i odvođenja viška vode s poljoprivrednoga zemljišta</w:t>
      </w:r>
    </w:p>
    <w:p w14:paraId="35505EAC"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7. </w:t>
      </w:r>
      <w:r w:rsidRPr="00C32C30">
        <w:rPr>
          <w:rFonts w:ascii="Times New Roman" w:eastAsia="Times New Roman" w:hAnsi="Times New Roman" w:cs="Times New Roman"/>
          <w:i/>
          <w:iCs/>
          <w:color w:val="231F20"/>
          <w:sz w:val="24"/>
          <w:szCs w:val="24"/>
          <w:bdr w:val="none" w:sz="0" w:space="0" w:color="auto" w:frame="1"/>
          <w:lang w:eastAsia="hr-HR"/>
        </w:rPr>
        <w:t>dobar ekološki potencijal </w:t>
      </w:r>
      <w:r w:rsidRPr="00C32C30">
        <w:rPr>
          <w:rFonts w:ascii="Times New Roman" w:eastAsia="Times New Roman" w:hAnsi="Times New Roman" w:cs="Times New Roman"/>
          <w:color w:val="231F20"/>
          <w:sz w:val="24"/>
          <w:szCs w:val="24"/>
          <w:lang w:eastAsia="hr-HR"/>
        </w:rPr>
        <w:t>je stanje znatno promijenjenog ili umjetnog vodnog tijela, klasificirano u skladu s propisom iz članka 47. stavka 1. ovoga Zakona</w:t>
      </w:r>
    </w:p>
    <w:p w14:paraId="674CC114"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8. </w:t>
      </w:r>
      <w:r w:rsidRPr="00C32C30">
        <w:rPr>
          <w:rFonts w:ascii="Times New Roman" w:eastAsia="Times New Roman" w:hAnsi="Times New Roman" w:cs="Times New Roman"/>
          <w:i/>
          <w:iCs/>
          <w:color w:val="231F20"/>
          <w:sz w:val="24"/>
          <w:szCs w:val="24"/>
          <w:bdr w:val="none" w:sz="0" w:space="0" w:color="auto" w:frame="1"/>
          <w:lang w:eastAsia="hr-HR"/>
        </w:rPr>
        <w:t>dobro ekološko stanje </w:t>
      </w:r>
      <w:r w:rsidRPr="00C32C30">
        <w:rPr>
          <w:rFonts w:ascii="Times New Roman" w:eastAsia="Times New Roman" w:hAnsi="Times New Roman" w:cs="Times New Roman"/>
          <w:color w:val="231F20"/>
          <w:sz w:val="24"/>
          <w:szCs w:val="24"/>
          <w:lang w:eastAsia="hr-HR"/>
        </w:rPr>
        <w:t>je stanje nekog tijela površinske vode, klasificirano u skladu s propisom iz članka 47. stavka 1. ovoga Zakona</w:t>
      </w:r>
    </w:p>
    <w:p w14:paraId="0697F8E1"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9. </w:t>
      </w:r>
      <w:r w:rsidRPr="00C32C30">
        <w:rPr>
          <w:rFonts w:ascii="Times New Roman" w:eastAsia="Times New Roman" w:hAnsi="Times New Roman" w:cs="Times New Roman"/>
          <w:i/>
          <w:iCs/>
          <w:color w:val="231F20"/>
          <w:sz w:val="24"/>
          <w:szCs w:val="24"/>
          <w:bdr w:val="none" w:sz="0" w:space="0" w:color="auto" w:frame="1"/>
          <w:lang w:eastAsia="hr-HR"/>
        </w:rPr>
        <w:t>dobro kemijsko stanje podzemne vode </w:t>
      </w:r>
      <w:r w:rsidRPr="00C32C30">
        <w:rPr>
          <w:rFonts w:ascii="Times New Roman" w:eastAsia="Times New Roman" w:hAnsi="Times New Roman" w:cs="Times New Roman"/>
          <w:color w:val="231F20"/>
          <w:sz w:val="24"/>
          <w:szCs w:val="24"/>
          <w:lang w:eastAsia="hr-HR"/>
        </w:rPr>
        <w:t>je kemijsko stanje tijela podzemne vode, klasificirano u skladu s propisom iz članka 47. stavka 1. ovoga Zakona</w:t>
      </w:r>
    </w:p>
    <w:p w14:paraId="0F3396B3"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lastRenderedPageBreak/>
        <w:t>10. </w:t>
      </w:r>
      <w:r w:rsidRPr="00C32C30">
        <w:rPr>
          <w:rFonts w:ascii="Times New Roman" w:eastAsia="Times New Roman" w:hAnsi="Times New Roman" w:cs="Times New Roman"/>
          <w:i/>
          <w:iCs/>
          <w:color w:val="231F20"/>
          <w:sz w:val="24"/>
          <w:szCs w:val="24"/>
          <w:bdr w:val="none" w:sz="0" w:space="0" w:color="auto" w:frame="1"/>
          <w:lang w:eastAsia="hr-HR"/>
        </w:rPr>
        <w:t>dobro kemijsko stanje površinske vode </w:t>
      </w:r>
      <w:r w:rsidRPr="00C32C30">
        <w:rPr>
          <w:rFonts w:ascii="Times New Roman" w:eastAsia="Times New Roman" w:hAnsi="Times New Roman" w:cs="Times New Roman"/>
          <w:color w:val="231F20"/>
          <w:sz w:val="24"/>
          <w:szCs w:val="24"/>
          <w:lang w:eastAsia="hr-HR"/>
        </w:rPr>
        <w:t>je kemijsko stanje koje se traži za zadovoljenje ciljeva kakvoće za površinske vode, određeno u skladu s propisom iz članka 47. stavka 1. ovoga Zakona, odnosno da bi se postiglo kemijsko stanje tijela površinske vode u kojem koncentracije onečišćujućih tvari ne prelaze utvrđene standarde kakvoće za vode</w:t>
      </w:r>
    </w:p>
    <w:p w14:paraId="49290507"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11. </w:t>
      </w:r>
      <w:r w:rsidRPr="00C32C30">
        <w:rPr>
          <w:rFonts w:ascii="Times New Roman" w:eastAsia="Times New Roman" w:hAnsi="Times New Roman" w:cs="Times New Roman"/>
          <w:i/>
          <w:iCs/>
          <w:color w:val="231F20"/>
          <w:sz w:val="24"/>
          <w:szCs w:val="24"/>
          <w:bdr w:val="none" w:sz="0" w:space="0" w:color="auto" w:frame="1"/>
          <w:lang w:eastAsia="hr-HR"/>
        </w:rPr>
        <w:t>dobro količinsko stanje </w:t>
      </w:r>
      <w:r w:rsidRPr="00C32C30">
        <w:rPr>
          <w:rFonts w:ascii="Times New Roman" w:eastAsia="Times New Roman" w:hAnsi="Times New Roman" w:cs="Times New Roman"/>
          <w:color w:val="231F20"/>
          <w:sz w:val="24"/>
          <w:szCs w:val="24"/>
          <w:lang w:eastAsia="hr-HR"/>
        </w:rPr>
        <w:t>je stanje definirano propisom iz članka 47. stavka 1. ovoga Zakona</w:t>
      </w:r>
    </w:p>
    <w:p w14:paraId="45B2B9A1" w14:textId="77777777" w:rsidR="00EA16C9" w:rsidRPr="00C32C30" w:rsidRDefault="00EA16C9" w:rsidP="00EA16C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C32C30">
        <w:rPr>
          <w:rFonts w:ascii="Times New Roman" w:eastAsia="Times New Roman" w:hAnsi="Times New Roman" w:cs="Times New Roman"/>
          <w:color w:val="000000"/>
          <w:sz w:val="24"/>
          <w:szCs w:val="24"/>
          <w:lang w:eastAsia="hr-HR"/>
        </w:rPr>
        <w:t>12. </w:t>
      </w:r>
      <w:r w:rsidRPr="00C32C30">
        <w:rPr>
          <w:rFonts w:ascii="Times New Roman" w:eastAsia="Times New Roman" w:hAnsi="Times New Roman" w:cs="Times New Roman"/>
          <w:i/>
          <w:iCs/>
          <w:color w:val="000000"/>
          <w:sz w:val="24"/>
          <w:szCs w:val="24"/>
          <w:bdr w:val="none" w:sz="0" w:space="0" w:color="auto" w:frame="1"/>
          <w:lang w:eastAsia="hr-HR"/>
        </w:rPr>
        <w:t>dobro stanje podzemne vode je stanje tijela podzemne vode </w:t>
      </w:r>
      <w:r w:rsidRPr="00C32C30">
        <w:rPr>
          <w:rFonts w:ascii="Times New Roman" w:eastAsia="Times New Roman" w:hAnsi="Times New Roman" w:cs="Times New Roman"/>
          <w:color w:val="000000"/>
          <w:sz w:val="24"/>
          <w:szCs w:val="24"/>
          <w:lang w:eastAsia="hr-HR"/>
        </w:rPr>
        <w:t>kada je njezino količinsko i kemijsko stanje najmanje dobro</w:t>
      </w:r>
    </w:p>
    <w:p w14:paraId="74883864"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13. </w:t>
      </w:r>
      <w:r w:rsidRPr="00C32C30">
        <w:rPr>
          <w:rFonts w:ascii="Times New Roman" w:eastAsia="Times New Roman" w:hAnsi="Times New Roman" w:cs="Times New Roman"/>
          <w:i/>
          <w:iCs/>
          <w:color w:val="231F20"/>
          <w:sz w:val="24"/>
          <w:szCs w:val="24"/>
          <w:bdr w:val="none" w:sz="0" w:space="0" w:color="auto" w:frame="1"/>
          <w:lang w:eastAsia="hr-HR"/>
        </w:rPr>
        <w:t>dobro stanje površinske vode </w:t>
      </w:r>
      <w:r w:rsidRPr="00C32C30">
        <w:rPr>
          <w:rFonts w:ascii="Times New Roman" w:eastAsia="Times New Roman" w:hAnsi="Times New Roman" w:cs="Times New Roman"/>
          <w:color w:val="231F20"/>
          <w:sz w:val="24"/>
          <w:szCs w:val="24"/>
          <w:lang w:eastAsia="hr-HR"/>
        </w:rPr>
        <w:t>je stanje tijela površinske vode kada je njezino ekološko i kemijsko stanje najmanje dobro</w:t>
      </w:r>
    </w:p>
    <w:p w14:paraId="28E84B8A"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14. </w:t>
      </w:r>
      <w:r w:rsidRPr="00C32C30">
        <w:rPr>
          <w:rFonts w:ascii="Times New Roman" w:eastAsia="Times New Roman" w:hAnsi="Times New Roman" w:cs="Times New Roman"/>
          <w:i/>
          <w:iCs/>
          <w:color w:val="231F20"/>
          <w:sz w:val="24"/>
          <w:szCs w:val="24"/>
          <w:bdr w:val="none" w:sz="0" w:space="0" w:color="auto" w:frame="1"/>
          <w:lang w:eastAsia="hr-HR"/>
        </w:rPr>
        <w:t>ekološki prihvatljiv protok </w:t>
      </w:r>
      <w:r w:rsidRPr="00C32C30">
        <w:rPr>
          <w:rFonts w:ascii="Times New Roman" w:eastAsia="Times New Roman" w:hAnsi="Times New Roman" w:cs="Times New Roman"/>
          <w:color w:val="231F20"/>
          <w:sz w:val="24"/>
          <w:szCs w:val="24"/>
          <w:lang w:eastAsia="hr-HR"/>
        </w:rPr>
        <w:t>je protok kojim se osigurava kakvoća, količina i vremenska raspodjela površinske i podzemne vode potrebne za održavanje funkcija i procesa slatkovodnih, estuarijskih i o njima ovisnih ekosustava, o kojima ovise i ljudi; ekološki prihvatljiv protok određuje se za vodne aktivnosti: zahvaćanja, akumuliranja, skladištenja i distribucije površinskih voda</w:t>
      </w:r>
    </w:p>
    <w:p w14:paraId="72A6C6AB"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15. </w:t>
      </w:r>
      <w:r w:rsidRPr="00C32C30">
        <w:rPr>
          <w:rFonts w:ascii="Times New Roman" w:eastAsia="Times New Roman" w:hAnsi="Times New Roman" w:cs="Times New Roman"/>
          <w:i/>
          <w:iCs/>
          <w:color w:val="231F20"/>
          <w:sz w:val="24"/>
          <w:szCs w:val="24"/>
          <w:bdr w:val="none" w:sz="0" w:space="0" w:color="auto" w:frame="1"/>
          <w:lang w:eastAsia="hr-HR"/>
        </w:rPr>
        <w:t>ekološko stanje </w:t>
      </w:r>
      <w:r w:rsidRPr="00C32C30">
        <w:rPr>
          <w:rFonts w:ascii="Times New Roman" w:eastAsia="Times New Roman" w:hAnsi="Times New Roman" w:cs="Times New Roman"/>
          <w:color w:val="231F20"/>
          <w:sz w:val="24"/>
          <w:szCs w:val="24"/>
          <w:lang w:eastAsia="hr-HR"/>
        </w:rPr>
        <w:t>je pojam kakvoće strukture i funkcioniranja vodnih ekosustava u vezi s površinskim vodama, klasificirano u skladu s propisom iz članka 47. stavka 1. ovoga Zakona</w:t>
      </w:r>
    </w:p>
    <w:p w14:paraId="032090A6"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16. </w:t>
      </w:r>
      <w:r w:rsidRPr="00C32C30">
        <w:rPr>
          <w:rFonts w:ascii="Times New Roman" w:eastAsia="Times New Roman" w:hAnsi="Times New Roman" w:cs="Times New Roman"/>
          <w:i/>
          <w:iCs/>
          <w:color w:val="231F20"/>
          <w:sz w:val="24"/>
          <w:szCs w:val="24"/>
          <w:bdr w:val="none" w:sz="0" w:space="0" w:color="auto" w:frame="1"/>
          <w:lang w:eastAsia="hr-HR"/>
        </w:rPr>
        <w:t>emisija </w:t>
      </w:r>
      <w:r w:rsidRPr="00C32C30">
        <w:rPr>
          <w:rFonts w:ascii="Times New Roman" w:eastAsia="Times New Roman" w:hAnsi="Times New Roman" w:cs="Times New Roman"/>
          <w:color w:val="231F20"/>
          <w:sz w:val="24"/>
          <w:szCs w:val="24"/>
          <w:lang w:eastAsia="hr-HR"/>
        </w:rPr>
        <w:t>je izravno ili neizravno ispuštanje tvari ili topline ili istjecanje tvari u tekućem, plinovitom ili čvrstom stanju iz pojedinog izvora u vode ili tlo, nastalo kao rezultat ljudskih djelatnosti</w:t>
      </w:r>
    </w:p>
    <w:p w14:paraId="1359F3F8"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17. </w:t>
      </w:r>
      <w:r w:rsidRPr="00C32C30">
        <w:rPr>
          <w:rFonts w:ascii="Times New Roman" w:eastAsia="Times New Roman" w:hAnsi="Times New Roman" w:cs="Times New Roman"/>
          <w:i/>
          <w:iCs/>
          <w:color w:val="231F20"/>
          <w:sz w:val="24"/>
          <w:szCs w:val="24"/>
          <w:bdr w:val="none" w:sz="0" w:space="0" w:color="auto" w:frame="1"/>
          <w:lang w:eastAsia="hr-HR"/>
        </w:rPr>
        <w:t>ES (ekvivalent stanovnik) </w:t>
      </w:r>
      <w:r w:rsidRPr="00C32C30">
        <w:rPr>
          <w:rFonts w:ascii="Times New Roman" w:eastAsia="Times New Roman" w:hAnsi="Times New Roman" w:cs="Times New Roman"/>
          <w:color w:val="231F20"/>
          <w:sz w:val="24"/>
          <w:szCs w:val="24"/>
          <w:lang w:eastAsia="hr-HR"/>
        </w:rPr>
        <w:t>je organsko biorazgradljivo opterećenje od 60 g O2 dnevno, iskazano kao petodnevna biokemijska potrošnja kisika (BPK5)</w:t>
      </w:r>
    </w:p>
    <w:p w14:paraId="7CF12565"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18. </w:t>
      </w:r>
      <w:r w:rsidRPr="00C32C30">
        <w:rPr>
          <w:rFonts w:ascii="Times New Roman" w:eastAsia="Times New Roman" w:hAnsi="Times New Roman" w:cs="Times New Roman"/>
          <w:i/>
          <w:iCs/>
          <w:color w:val="231F20"/>
          <w:sz w:val="24"/>
          <w:szCs w:val="24"/>
          <w:bdr w:val="none" w:sz="0" w:space="0" w:color="auto" w:frame="1"/>
          <w:lang w:eastAsia="hr-HR"/>
        </w:rPr>
        <w:t>estuarij </w:t>
      </w:r>
      <w:r w:rsidRPr="00C32C30">
        <w:rPr>
          <w:rFonts w:ascii="Times New Roman" w:eastAsia="Times New Roman" w:hAnsi="Times New Roman" w:cs="Times New Roman"/>
          <w:color w:val="231F20"/>
          <w:sz w:val="24"/>
          <w:szCs w:val="24"/>
          <w:lang w:eastAsia="hr-HR"/>
        </w:rPr>
        <w:t>je prijelazno područje na ušću rijeke između slatke vode i priobalnih voda</w:t>
      </w:r>
    </w:p>
    <w:p w14:paraId="4A347C4A"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19. </w:t>
      </w:r>
      <w:r w:rsidRPr="00C32C30">
        <w:rPr>
          <w:rFonts w:ascii="Times New Roman" w:eastAsia="Times New Roman" w:hAnsi="Times New Roman" w:cs="Times New Roman"/>
          <w:i/>
          <w:iCs/>
          <w:color w:val="231F20"/>
          <w:sz w:val="24"/>
          <w:szCs w:val="24"/>
          <w:bdr w:val="none" w:sz="0" w:space="0" w:color="auto" w:frame="1"/>
          <w:lang w:eastAsia="hr-HR"/>
        </w:rPr>
        <w:t>eutrofikacija </w:t>
      </w:r>
      <w:r w:rsidRPr="00C32C30">
        <w:rPr>
          <w:rFonts w:ascii="Times New Roman" w:eastAsia="Times New Roman" w:hAnsi="Times New Roman" w:cs="Times New Roman"/>
          <w:color w:val="231F20"/>
          <w:sz w:val="24"/>
          <w:szCs w:val="24"/>
          <w:lang w:eastAsia="hr-HR"/>
        </w:rPr>
        <w:t>je obogaćivanje vode hranjivim tvarima, spojevima dušika i/ili fosfora, koji uzrokuju ubrzani rast algi i viših oblika biljnih vrsta, te dovodi do neželjenog poremećaja ravnoteže organizama u vodi i promjene stanja voda</w:t>
      </w:r>
    </w:p>
    <w:p w14:paraId="5A911299"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20. </w:t>
      </w:r>
      <w:r w:rsidRPr="00C32C30">
        <w:rPr>
          <w:rFonts w:ascii="Times New Roman" w:eastAsia="Times New Roman" w:hAnsi="Times New Roman" w:cs="Times New Roman"/>
          <w:i/>
          <w:iCs/>
          <w:color w:val="231F20"/>
          <w:sz w:val="24"/>
          <w:szCs w:val="24"/>
          <w:bdr w:val="none" w:sz="0" w:space="0" w:color="auto" w:frame="1"/>
          <w:lang w:eastAsia="hr-HR"/>
        </w:rPr>
        <w:t>granica osjetljivosti </w:t>
      </w:r>
      <w:r w:rsidRPr="00C32C30">
        <w:rPr>
          <w:rFonts w:ascii="Times New Roman" w:eastAsia="Times New Roman" w:hAnsi="Times New Roman" w:cs="Times New Roman"/>
          <w:color w:val="231F20"/>
          <w:sz w:val="24"/>
          <w:szCs w:val="24"/>
          <w:lang w:eastAsia="hr-HR"/>
        </w:rPr>
        <w:t>je najmanja vrijednost ispitanog pokazatelja koju je moguće odrediti pri mjerenju pokazatelja za površinske vode</w:t>
      </w:r>
    </w:p>
    <w:p w14:paraId="0A83711F"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21. </w:t>
      </w:r>
      <w:r w:rsidRPr="00C32C30">
        <w:rPr>
          <w:rFonts w:ascii="Times New Roman" w:eastAsia="Times New Roman" w:hAnsi="Times New Roman" w:cs="Times New Roman"/>
          <w:i/>
          <w:iCs/>
          <w:color w:val="231F20"/>
          <w:sz w:val="24"/>
          <w:szCs w:val="24"/>
          <w:bdr w:val="none" w:sz="0" w:space="0" w:color="auto" w:frame="1"/>
          <w:lang w:eastAsia="hr-HR"/>
        </w:rPr>
        <w:t>granica slatkih voda </w:t>
      </w:r>
      <w:r w:rsidRPr="00C32C30">
        <w:rPr>
          <w:rFonts w:ascii="Times New Roman" w:eastAsia="Times New Roman" w:hAnsi="Times New Roman" w:cs="Times New Roman"/>
          <w:color w:val="231F20"/>
          <w:sz w:val="24"/>
          <w:szCs w:val="24"/>
          <w:lang w:eastAsia="hr-HR"/>
        </w:rPr>
        <w:t>je mjesto u vodotoku gdje za vrijeme oseke i u razdoblju slabijeg protoka slatkih voda dolazi do znatnijeg povećanja saliniteta zbog prisutnosti morske vode</w:t>
      </w:r>
    </w:p>
    <w:p w14:paraId="6F975733"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22. </w:t>
      </w:r>
      <w:r w:rsidRPr="00C32C30">
        <w:rPr>
          <w:rFonts w:ascii="Times New Roman" w:eastAsia="Times New Roman" w:hAnsi="Times New Roman" w:cs="Times New Roman"/>
          <w:i/>
          <w:iCs/>
          <w:color w:val="231F20"/>
          <w:sz w:val="24"/>
          <w:szCs w:val="24"/>
          <w:bdr w:val="none" w:sz="0" w:space="0" w:color="auto" w:frame="1"/>
          <w:lang w:eastAsia="hr-HR"/>
        </w:rPr>
        <w:t>granična vrijednost emisije </w:t>
      </w:r>
      <w:r w:rsidRPr="00C32C30">
        <w:rPr>
          <w:rFonts w:ascii="Times New Roman" w:eastAsia="Times New Roman" w:hAnsi="Times New Roman" w:cs="Times New Roman"/>
          <w:color w:val="231F20"/>
          <w:sz w:val="24"/>
          <w:szCs w:val="24"/>
          <w:lang w:eastAsia="hr-HR"/>
        </w:rPr>
        <w:t>je masa, izražena u odnosu na određene posebne pokazatelje, koncentraciju i/ili razinu emisije, koja se ne smije prekoračiti u jednom ili više razdoblja; granične vrijednosti emisija mogu se također odrediti za određene skupine ili kategorije tvari</w:t>
      </w:r>
    </w:p>
    <w:p w14:paraId="1BF92E6C"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23. </w:t>
      </w:r>
      <w:r w:rsidRPr="00C32C30">
        <w:rPr>
          <w:rFonts w:ascii="Times New Roman" w:eastAsia="Times New Roman" w:hAnsi="Times New Roman" w:cs="Times New Roman"/>
          <w:i/>
          <w:iCs/>
          <w:color w:val="231F20"/>
          <w:sz w:val="24"/>
          <w:szCs w:val="24"/>
          <w:bdr w:val="none" w:sz="0" w:space="0" w:color="auto" w:frame="1"/>
          <w:lang w:eastAsia="hr-HR"/>
        </w:rPr>
        <w:t>individualni sustav odvodnje </w:t>
      </w:r>
      <w:r w:rsidRPr="00C32C30">
        <w:rPr>
          <w:rFonts w:ascii="Times New Roman" w:eastAsia="Times New Roman" w:hAnsi="Times New Roman" w:cs="Times New Roman"/>
          <w:color w:val="231F20"/>
          <w:sz w:val="24"/>
          <w:szCs w:val="24"/>
          <w:lang w:eastAsia="hr-HR"/>
        </w:rPr>
        <w:t>je tehnički i tehnološki povezan skup građevina, vodova i opreme za odvodnju i pročišćavanje sanitarnih otpadnih voda iz jednog ili više kućanstava i/ili jednog ili više poslovnih prostora, koji nisu priključeni na sustav javne odvodnje; individualni sustavi odvodnje osobito uključuju odvodne kanale, sabirne jame, male sanitarne uređaje, uređaje za pročišćavanje industrijskih otpadnih voda, ispuste, kućne vodove i dr.</w:t>
      </w:r>
    </w:p>
    <w:p w14:paraId="4176B87B"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lastRenderedPageBreak/>
        <w:t>24. </w:t>
      </w:r>
      <w:r w:rsidRPr="00C32C30">
        <w:rPr>
          <w:rFonts w:ascii="Times New Roman" w:eastAsia="Times New Roman" w:hAnsi="Times New Roman" w:cs="Times New Roman"/>
          <w:i/>
          <w:iCs/>
          <w:color w:val="231F20"/>
          <w:sz w:val="24"/>
          <w:szCs w:val="24"/>
          <w:bdr w:val="none" w:sz="0" w:space="0" w:color="auto" w:frame="1"/>
          <w:lang w:eastAsia="hr-HR"/>
        </w:rPr>
        <w:t>individualni sustav vodoopskrbe </w:t>
      </w:r>
      <w:r w:rsidRPr="00C32C30">
        <w:rPr>
          <w:rFonts w:ascii="Times New Roman" w:eastAsia="Times New Roman" w:hAnsi="Times New Roman" w:cs="Times New Roman"/>
          <w:color w:val="231F20"/>
          <w:sz w:val="24"/>
          <w:szCs w:val="24"/>
          <w:lang w:eastAsia="hr-HR"/>
        </w:rPr>
        <w:t>je tehnički i tehnološki povezan skup građevina, vodova i opreme za vodoopskrbu jednog ili više kućanstava i/ili jednog ili više poslovnih prostora, koji nisu priključeni na sustav javne vodoopskrbe; individualni sustav vodoopskrbe osobito uključuje zdence, cjevovode, kućne vodove i dr.</w:t>
      </w:r>
    </w:p>
    <w:p w14:paraId="029018F5"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25. </w:t>
      </w:r>
      <w:r w:rsidRPr="00C32C30">
        <w:rPr>
          <w:rFonts w:ascii="Times New Roman" w:eastAsia="Times New Roman" w:hAnsi="Times New Roman" w:cs="Times New Roman"/>
          <w:i/>
          <w:iCs/>
          <w:color w:val="231F20"/>
          <w:sz w:val="24"/>
          <w:szCs w:val="24"/>
          <w:bdr w:val="none" w:sz="0" w:space="0" w:color="auto" w:frame="1"/>
          <w:lang w:eastAsia="hr-HR"/>
        </w:rPr>
        <w:t>industrijske otpadne vode </w:t>
      </w:r>
      <w:r w:rsidRPr="00C32C30">
        <w:rPr>
          <w:rFonts w:ascii="Times New Roman" w:eastAsia="Times New Roman" w:hAnsi="Times New Roman" w:cs="Times New Roman"/>
          <w:color w:val="231F20"/>
          <w:sz w:val="24"/>
          <w:szCs w:val="24"/>
          <w:lang w:eastAsia="hr-HR"/>
        </w:rPr>
        <w:t>su sve otpadne vode, osim sanitarnih otpadnih voda i oborinskih voda, koje se ispuštaju iz prostora korištenih za obavljanje trgovine ili industrijske djelatnosti</w:t>
      </w:r>
    </w:p>
    <w:p w14:paraId="6D1A3369"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26. </w:t>
      </w:r>
      <w:r w:rsidRPr="00C32C30">
        <w:rPr>
          <w:rFonts w:ascii="Times New Roman" w:eastAsia="Times New Roman" w:hAnsi="Times New Roman" w:cs="Times New Roman"/>
          <w:i/>
          <w:iCs/>
          <w:color w:val="231F20"/>
          <w:sz w:val="24"/>
          <w:szCs w:val="24"/>
          <w:bdr w:val="none" w:sz="0" w:space="0" w:color="auto" w:frame="1"/>
          <w:lang w:eastAsia="hr-HR"/>
        </w:rPr>
        <w:t>izravno ispuštanje u podzemne vode </w:t>
      </w:r>
      <w:r w:rsidRPr="00C32C30">
        <w:rPr>
          <w:rFonts w:ascii="Times New Roman" w:eastAsia="Times New Roman" w:hAnsi="Times New Roman" w:cs="Times New Roman"/>
          <w:color w:val="231F20"/>
          <w:sz w:val="24"/>
          <w:szCs w:val="24"/>
          <w:lang w:eastAsia="hr-HR"/>
        </w:rPr>
        <w:t>je izravno ispuštanje onečišćujućih tvari u podzemne vode bez procjeđivanja kroz zemlju ili potpovršinske slojeve</w:t>
      </w:r>
    </w:p>
    <w:p w14:paraId="21333D22"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27. </w:t>
      </w:r>
      <w:r w:rsidRPr="00C32C30">
        <w:rPr>
          <w:rFonts w:ascii="Times New Roman" w:eastAsia="Times New Roman" w:hAnsi="Times New Roman" w:cs="Times New Roman"/>
          <w:i/>
          <w:iCs/>
          <w:color w:val="231F20"/>
          <w:sz w:val="24"/>
          <w:szCs w:val="24"/>
          <w:bdr w:val="none" w:sz="0" w:space="0" w:color="auto" w:frame="1"/>
          <w:lang w:eastAsia="hr-HR"/>
        </w:rPr>
        <w:t>izvanredno pogoršanje kakvoće vode za kupanje </w:t>
      </w:r>
      <w:r w:rsidRPr="00C32C30">
        <w:rPr>
          <w:rFonts w:ascii="Times New Roman" w:eastAsia="Times New Roman" w:hAnsi="Times New Roman" w:cs="Times New Roman"/>
          <w:color w:val="231F20"/>
          <w:sz w:val="24"/>
          <w:szCs w:val="24"/>
          <w:lang w:eastAsia="hr-HR"/>
        </w:rPr>
        <w:t>je događaj ili skup događaja koji pogoršava kakvoću površinskih voda za kupanje</w:t>
      </w:r>
    </w:p>
    <w:p w14:paraId="45BD00D1"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28. </w:t>
      </w:r>
      <w:r w:rsidRPr="00C32C30">
        <w:rPr>
          <w:rFonts w:ascii="Times New Roman" w:eastAsia="Times New Roman" w:hAnsi="Times New Roman" w:cs="Times New Roman"/>
          <w:i/>
          <w:iCs/>
          <w:color w:val="231F20"/>
          <w:sz w:val="24"/>
          <w:szCs w:val="24"/>
          <w:bdr w:val="none" w:sz="0" w:space="0" w:color="auto" w:frame="1"/>
          <w:lang w:eastAsia="hr-HR"/>
        </w:rPr>
        <w:t>izvorište </w:t>
      </w:r>
      <w:r w:rsidRPr="00C32C30">
        <w:rPr>
          <w:rFonts w:ascii="Times New Roman" w:eastAsia="Times New Roman" w:hAnsi="Times New Roman" w:cs="Times New Roman"/>
          <w:color w:val="231F20"/>
          <w:sz w:val="24"/>
          <w:szCs w:val="24"/>
          <w:lang w:eastAsia="hr-HR"/>
        </w:rPr>
        <w:t>je mjesto na katastarskoj čestici iz kojeg podzemna voda prirodno izvire na površinu odnosno mjesto na katastarskoj čestici s kojeg se kroz bušotinu crpi voda iz tijela podzemnih voda</w:t>
      </w:r>
    </w:p>
    <w:p w14:paraId="7ED525FE"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29. </w:t>
      </w:r>
      <w:r w:rsidRPr="00C32C30">
        <w:rPr>
          <w:rFonts w:ascii="Times New Roman" w:eastAsia="Times New Roman" w:hAnsi="Times New Roman" w:cs="Times New Roman"/>
          <w:i/>
          <w:iCs/>
          <w:color w:val="231F20"/>
          <w:sz w:val="24"/>
          <w:szCs w:val="24"/>
          <w:bdr w:val="none" w:sz="0" w:space="0" w:color="auto" w:frame="1"/>
          <w:lang w:eastAsia="hr-HR"/>
        </w:rPr>
        <w:t>javne usluge </w:t>
      </w:r>
      <w:r w:rsidRPr="00C32C30">
        <w:rPr>
          <w:rFonts w:ascii="Times New Roman" w:eastAsia="Times New Roman" w:hAnsi="Times New Roman" w:cs="Times New Roman"/>
          <w:color w:val="231F20"/>
          <w:sz w:val="24"/>
          <w:szCs w:val="24"/>
          <w:lang w:eastAsia="hr-HR"/>
        </w:rPr>
        <w:t>su usluge u djelatnostima javnog navodnjavanja i detaljne melioracijske odvodnje te vodne usluge, a javne usluge se u poglavlju XI. ovoga Zakona označuju kao usluge</w:t>
      </w:r>
    </w:p>
    <w:p w14:paraId="521F79D5"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30. </w:t>
      </w:r>
      <w:r w:rsidRPr="00C32C30">
        <w:rPr>
          <w:rFonts w:ascii="Times New Roman" w:eastAsia="Times New Roman" w:hAnsi="Times New Roman" w:cs="Times New Roman"/>
          <w:i/>
          <w:iCs/>
          <w:color w:val="231F20"/>
          <w:sz w:val="24"/>
          <w:szCs w:val="24"/>
          <w:bdr w:val="none" w:sz="0" w:space="0" w:color="auto" w:frame="1"/>
          <w:lang w:eastAsia="hr-HR"/>
        </w:rPr>
        <w:t>javno navodnjavanje </w:t>
      </w:r>
      <w:r w:rsidRPr="00C32C30">
        <w:rPr>
          <w:rFonts w:ascii="Times New Roman" w:eastAsia="Times New Roman" w:hAnsi="Times New Roman" w:cs="Times New Roman"/>
          <w:color w:val="231F20"/>
          <w:sz w:val="24"/>
          <w:szCs w:val="24"/>
          <w:lang w:eastAsia="hr-HR"/>
        </w:rPr>
        <w:t>je djelatnost zahvaćanja podzemnih i površinskih voda i njihova isporuka radi natapanja poljoprivrednog zemljišta putem građevina za navodnjavanje u vlasništvu jedinica područne (regionalne) samouprave ili mješovitih melioracijskih građevina u vlasništvu Republike Hrvatske</w:t>
      </w:r>
    </w:p>
    <w:p w14:paraId="1C91C443"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31. </w:t>
      </w:r>
      <w:r w:rsidRPr="00C32C30">
        <w:rPr>
          <w:rFonts w:ascii="Times New Roman" w:eastAsia="Times New Roman" w:hAnsi="Times New Roman" w:cs="Times New Roman"/>
          <w:i/>
          <w:iCs/>
          <w:color w:val="231F20"/>
          <w:sz w:val="24"/>
          <w:szCs w:val="24"/>
          <w:bdr w:val="none" w:sz="0" w:space="0" w:color="auto" w:frame="1"/>
          <w:lang w:eastAsia="hr-HR"/>
        </w:rPr>
        <w:t>jezero </w:t>
      </w:r>
      <w:r w:rsidRPr="00C32C30">
        <w:rPr>
          <w:rFonts w:ascii="Times New Roman" w:eastAsia="Times New Roman" w:hAnsi="Times New Roman" w:cs="Times New Roman"/>
          <w:color w:val="231F20"/>
          <w:sz w:val="24"/>
          <w:szCs w:val="24"/>
          <w:lang w:eastAsia="hr-HR"/>
        </w:rPr>
        <w:t>je vodno tijelo stajaće površinske vode</w:t>
      </w:r>
    </w:p>
    <w:p w14:paraId="1F22F6B0"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32. </w:t>
      </w:r>
      <w:r w:rsidRPr="00C32C30">
        <w:rPr>
          <w:rFonts w:ascii="Times New Roman" w:eastAsia="Times New Roman" w:hAnsi="Times New Roman" w:cs="Times New Roman"/>
          <w:i/>
          <w:iCs/>
          <w:color w:val="231F20"/>
          <w:sz w:val="24"/>
          <w:szCs w:val="24"/>
          <w:bdr w:val="none" w:sz="0" w:space="0" w:color="auto" w:frame="1"/>
          <w:lang w:eastAsia="hr-HR"/>
        </w:rPr>
        <w:t>kombinirani pristup </w:t>
      </w:r>
      <w:r w:rsidRPr="00C32C30">
        <w:rPr>
          <w:rFonts w:ascii="Times New Roman" w:eastAsia="Times New Roman" w:hAnsi="Times New Roman" w:cs="Times New Roman"/>
          <w:color w:val="231F20"/>
          <w:sz w:val="24"/>
          <w:szCs w:val="24"/>
          <w:lang w:eastAsia="hr-HR"/>
        </w:rPr>
        <w:t>je pristup određen člankom 68. ovoga Zakona</w:t>
      </w:r>
    </w:p>
    <w:p w14:paraId="1B5E8832"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33. </w:t>
      </w:r>
      <w:r w:rsidRPr="00C32C30">
        <w:rPr>
          <w:rFonts w:ascii="Times New Roman" w:eastAsia="Times New Roman" w:hAnsi="Times New Roman" w:cs="Times New Roman"/>
          <w:i/>
          <w:iCs/>
          <w:color w:val="231F20"/>
          <w:sz w:val="24"/>
          <w:szCs w:val="24"/>
          <w:bdr w:val="none" w:sz="0" w:space="0" w:color="auto" w:frame="1"/>
          <w:lang w:eastAsia="hr-HR"/>
        </w:rPr>
        <w:t>količinsko stanje </w:t>
      </w:r>
      <w:r w:rsidRPr="00C32C30">
        <w:rPr>
          <w:rFonts w:ascii="Times New Roman" w:eastAsia="Times New Roman" w:hAnsi="Times New Roman" w:cs="Times New Roman"/>
          <w:color w:val="231F20"/>
          <w:sz w:val="24"/>
          <w:szCs w:val="24"/>
          <w:lang w:eastAsia="hr-HR"/>
        </w:rPr>
        <w:t>je pokazatelj stupnja u kojem se na vodno tijelo utječe izravnim ili neizravnim zahvaćanjem vode</w:t>
      </w:r>
    </w:p>
    <w:p w14:paraId="149B99DE"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34. </w:t>
      </w:r>
      <w:r w:rsidRPr="00C32C30">
        <w:rPr>
          <w:rFonts w:ascii="Times New Roman" w:eastAsia="Times New Roman" w:hAnsi="Times New Roman" w:cs="Times New Roman"/>
          <w:i/>
          <w:iCs/>
          <w:color w:val="231F20"/>
          <w:sz w:val="24"/>
          <w:szCs w:val="24"/>
          <w:bdr w:val="none" w:sz="0" w:space="0" w:color="auto" w:frame="1"/>
          <w:lang w:eastAsia="hr-HR"/>
        </w:rPr>
        <w:t>komunalne otpadne vode </w:t>
      </w:r>
      <w:r w:rsidRPr="00C32C30">
        <w:rPr>
          <w:rFonts w:ascii="Times New Roman" w:eastAsia="Times New Roman" w:hAnsi="Times New Roman" w:cs="Times New Roman"/>
          <w:color w:val="231F20"/>
          <w:sz w:val="24"/>
          <w:szCs w:val="24"/>
          <w:lang w:eastAsia="hr-HR"/>
        </w:rPr>
        <w:t>su otpadne vode sustava javne odvodnje koje čine sanitarne otpadne vode ili otpadne vode koje su mješavina sanitarnih otpadnih voda s industrijskim otpadnim vodama i/ili oborinskim vodama određene aglomeracije</w:t>
      </w:r>
    </w:p>
    <w:p w14:paraId="306A99DD"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35. </w:t>
      </w:r>
      <w:r w:rsidRPr="00C32C30">
        <w:rPr>
          <w:rFonts w:ascii="Times New Roman" w:eastAsia="Times New Roman" w:hAnsi="Times New Roman" w:cs="Times New Roman"/>
          <w:i/>
          <w:iCs/>
          <w:color w:val="231F20"/>
          <w:sz w:val="24"/>
          <w:szCs w:val="24"/>
          <w:bdr w:val="none" w:sz="0" w:space="0" w:color="auto" w:frame="1"/>
          <w:lang w:eastAsia="hr-HR"/>
        </w:rPr>
        <w:t>kondicioniranje </w:t>
      </w:r>
      <w:r w:rsidRPr="00C32C30">
        <w:rPr>
          <w:rFonts w:ascii="Times New Roman" w:eastAsia="Times New Roman" w:hAnsi="Times New Roman" w:cs="Times New Roman"/>
          <w:color w:val="231F20"/>
          <w:sz w:val="24"/>
          <w:szCs w:val="24"/>
          <w:lang w:eastAsia="hr-HR"/>
        </w:rPr>
        <w:t>je postupak obrade zahvaćene vode da bi postala prikladna za ljudsku potrošnju</w:t>
      </w:r>
    </w:p>
    <w:p w14:paraId="049D8051"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36. </w:t>
      </w:r>
      <w:r w:rsidRPr="00C32C30">
        <w:rPr>
          <w:rFonts w:ascii="Times New Roman" w:eastAsia="Times New Roman" w:hAnsi="Times New Roman" w:cs="Times New Roman"/>
          <w:i/>
          <w:iCs/>
          <w:color w:val="231F20"/>
          <w:sz w:val="24"/>
          <w:szCs w:val="24"/>
          <w:bdr w:val="none" w:sz="0" w:space="0" w:color="auto" w:frame="1"/>
          <w:lang w:eastAsia="hr-HR"/>
        </w:rPr>
        <w:t>kontrola emisije </w:t>
      </w:r>
      <w:r w:rsidRPr="00C32C30">
        <w:rPr>
          <w:rFonts w:ascii="Times New Roman" w:eastAsia="Times New Roman" w:hAnsi="Times New Roman" w:cs="Times New Roman"/>
          <w:color w:val="231F20"/>
          <w:sz w:val="24"/>
          <w:szCs w:val="24"/>
          <w:lang w:eastAsia="hr-HR"/>
        </w:rPr>
        <w:t>je kontrola koja zahtijeva specifično ograničenje emisije, na primjer graničnu vrijednost emisije ili drukčije utvrđeno ograničenje ili uvjeta prirode i drugih značajki emisije ili uvjeta rada koji utječu na emisiju</w:t>
      </w:r>
    </w:p>
    <w:p w14:paraId="29504C6A"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37. </w:t>
      </w:r>
      <w:r w:rsidRPr="00C32C30">
        <w:rPr>
          <w:rFonts w:ascii="Times New Roman" w:eastAsia="Times New Roman" w:hAnsi="Times New Roman" w:cs="Times New Roman"/>
          <w:i/>
          <w:iCs/>
          <w:color w:val="231F20"/>
          <w:sz w:val="24"/>
          <w:szCs w:val="24"/>
          <w:bdr w:val="none" w:sz="0" w:space="0" w:color="auto" w:frame="1"/>
          <w:lang w:eastAsia="hr-HR"/>
        </w:rPr>
        <w:t>kopnene vode </w:t>
      </w:r>
      <w:r w:rsidRPr="00C32C30">
        <w:rPr>
          <w:rFonts w:ascii="Times New Roman" w:eastAsia="Times New Roman" w:hAnsi="Times New Roman" w:cs="Times New Roman"/>
          <w:color w:val="231F20"/>
          <w:sz w:val="24"/>
          <w:szCs w:val="24"/>
          <w:lang w:eastAsia="hr-HR"/>
        </w:rPr>
        <w:t>su sve stajaće vode i tekuće vode na površini tla i sve podzemne vode u smjeru kopna od polazne crte za mjerenje širine teritorijalnog mora kako je uređeno propisima o pomorstvu</w:t>
      </w:r>
    </w:p>
    <w:p w14:paraId="08903FB3"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38. </w:t>
      </w:r>
      <w:r w:rsidRPr="00C32C30">
        <w:rPr>
          <w:rFonts w:ascii="Times New Roman" w:eastAsia="Times New Roman" w:hAnsi="Times New Roman" w:cs="Times New Roman"/>
          <w:i/>
          <w:iCs/>
          <w:color w:val="231F20"/>
          <w:sz w:val="24"/>
          <w:szCs w:val="24"/>
          <w:bdr w:val="none" w:sz="0" w:space="0" w:color="auto" w:frame="1"/>
          <w:lang w:eastAsia="hr-HR"/>
        </w:rPr>
        <w:t>korištenje voda u širem smislu </w:t>
      </w:r>
      <w:r w:rsidRPr="00C32C30">
        <w:rPr>
          <w:rFonts w:ascii="Times New Roman" w:eastAsia="Times New Roman" w:hAnsi="Times New Roman" w:cs="Times New Roman"/>
          <w:color w:val="231F20"/>
          <w:sz w:val="24"/>
          <w:szCs w:val="24"/>
          <w:lang w:eastAsia="hr-HR"/>
        </w:rPr>
        <w:t>obuhvaća vrste korištenja voda iz članka 86. ovoga Zakona, što uključuje i vodne usluge, opće korištenje voda iz članka 88. ovoga Zakona, slobodno korištenje voda iz članka 89. ovoga Zakona te svaku drugu ljudsku djelatnost na vodama koja ima značajan utjecaj na stanje voda</w:t>
      </w:r>
    </w:p>
    <w:p w14:paraId="20E86A8E"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39. </w:t>
      </w:r>
      <w:r w:rsidRPr="00C32C30">
        <w:rPr>
          <w:rFonts w:ascii="Times New Roman" w:eastAsia="Times New Roman" w:hAnsi="Times New Roman" w:cs="Times New Roman"/>
          <w:i/>
          <w:iCs/>
          <w:color w:val="231F20"/>
          <w:sz w:val="24"/>
          <w:szCs w:val="24"/>
          <w:bdr w:val="none" w:sz="0" w:space="0" w:color="auto" w:frame="1"/>
          <w:lang w:eastAsia="hr-HR"/>
        </w:rPr>
        <w:t>korito </w:t>
      </w:r>
      <w:r w:rsidRPr="00C32C30">
        <w:rPr>
          <w:rFonts w:ascii="Times New Roman" w:eastAsia="Times New Roman" w:hAnsi="Times New Roman" w:cs="Times New Roman"/>
          <w:color w:val="231F20"/>
          <w:sz w:val="24"/>
          <w:szCs w:val="24"/>
          <w:lang w:eastAsia="hr-HR"/>
        </w:rPr>
        <w:t>je terensko udubljenje kroz koje stalno ili povremeno teku vode odnosno u kojem se nalaze stajaće vode</w:t>
      </w:r>
    </w:p>
    <w:p w14:paraId="0F4C89BA"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40. </w:t>
      </w:r>
      <w:r w:rsidRPr="00C32C30">
        <w:rPr>
          <w:rFonts w:ascii="Times New Roman" w:eastAsia="Times New Roman" w:hAnsi="Times New Roman" w:cs="Times New Roman"/>
          <w:i/>
          <w:iCs/>
          <w:color w:val="231F20"/>
          <w:sz w:val="24"/>
          <w:szCs w:val="24"/>
          <w:bdr w:val="none" w:sz="0" w:space="0" w:color="auto" w:frame="1"/>
          <w:lang w:eastAsia="hr-HR"/>
        </w:rPr>
        <w:t>mali sanitarni uređaji </w:t>
      </w:r>
      <w:r w:rsidRPr="00C32C30">
        <w:rPr>
          <w:rFonts w:ascii="Times New Roman" w:eastAsia="Times New Roman" w:hAnsi="Times New Roman" w:cs="Times New Roman"/>
          <w:color w:val="231F20"/>
          <w:sz w:val="24"/>
          <w:szCs w:val="24"/>
          <w:lang w:eastAsia="hr-HR"/>
        </w:rPr>
        <w:t>su uređaji za pročišćavanje sanitarnih otpadnih voda do 50 ES, uključujući i septičku jamu</w:t>
      </w:r>
    </w:p>
    <w:p w14:paraId="064C6AA2"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41. </w:t>
      </w:r>
      <w:r w:rsidRPr="00C32C30">
        <w:rPr>
          <w:rFonts w:ascii="Times New Roman" w:eastAsia="Times New Roman" w:hAnsi="Times New Roman" w:cs="Times New Roman"/>
          <w:i/>
          <w:iCs/>
          <w:color w:val="231F20"/>
          <w:sz w:val="24"/>
          <w:szCs w:val="24"/>
          <w:bdr w:val="none" w:sz="0" w:space="0" w:color="auto" w:frame="1"/>
          <w:lang w:eastAsia="hr-HR"/>
        </w:rPr>
        <w:t>međudržavne vode </w:t>
      </w:r>
      <w:r w:rsidRPr="00C32C30">
        <w:rPr>
          <w:rFonts w:ascii="Times New Roman" w:eastAsia="Times New Roman" w:hAnsi="Times New Roman" w:cs="Times New Roman"/>
          <w:color w:val="231F20"/>
          <w:sz w:val="24"/>
          <w:szCs w:val="24"/>
          <w:lang w:eastAsia="hr-HR"/>
        </w:rPr>
        <w:t>su vode I. reda koje čine ili presijecaju državnu granicu</w:t>
      </w:r>
    </w:p>
    <w:p w14:paraId="3CA375F5"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lastRenderedPageBreak/>
        <w:t>42. </w:t>
      </w:r>
      <w:r w:rsidRPr="00C32C30">
        <w:rPr>
          <w:rFonts w:ascii="Times New Roman" w:eastAsia="Times New Roman" w:hAnsi="Times New Roman" w:cs="Times New Roman"/>
          <w:i/>
          <w:iCs/>
          <w:color w:val="231F20"/>
          <w:sz w:val="24"/>
          <w:szCs w:val="24"/>
          <w:bdr w:val="none" w:sz="0" w:space="0" w:color="auto" w:frame="1"/>
          <w:lang w:eastAsia="hr-HR"/>
        </w:rPr>
        <w:t>ministar </w:t>
      </w:r>
      <w:r w:rsidRPr="00C32C30">
        <w:rPr>
          <w:rFonts w:ascii="Times New Roman" w:eastAsia="Times New Roman" w:hAnsi="Times New Roman" w:cs="Times New Roman"/>
          <w:color w:val="231F20"/>
          <w:sz w:val="24"/>
          <w:szCs w:val="24"/>
          <w:lang w:eastAsia="hr-HR"/>
        </w:rPr>
        <w:t>je ministar nadležan za vodno gospodarstvo</w:t>
      </w:r>
    </w:p>
    <w:p w14:paraId="65F11F2E"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43. </w:t>
      </w:r>
      <w:r w:rsidRPr="00C32C30">
        <w:rPr>
          <w:rFonts w:ascii="Times New Roman" w:eastAsia="Times New Roman" w:hAnsi="Times New Roman" w:cs="Times New Roman"/>
          <w:i/>
          <w:iCs/>
          <w:color w:val="231F20"/>
          <w:sz w:val="24"/>
          <w:szCs w:val="24"/>
          <w:bdr w:val="none" w:sz="0" w:space="0" w:color="auto" w:frame="1"/>
          <w:lang w:eastAsia="hr-HR"/>
        </w:rPr>
        <w:t>Ministarstvo </w:t>
      </w:r>
      <w:r w:rsidRPr="00C32C30">
        <w:rPr>
          <w:rFonts w:ascii="Times New Roman" w:eastAsia="Times New Roman" w:hAnsi="Times New Roman" w:cs="Times New Roman"/>
          <w:color w:val="231F20"/>
          <w:sz w:val="24"/>
          <w:szCs w:val="24"/>
          <w:lang w:eastAsia="hr-HR"/>
        </w:rPr>
        <w:t>je ministarstvo nadležno za vodno gospodarstvo</w:t>
      </w:r>
    </w:p>
    <w:p w14:paraId="6E46061E"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44. </w:t>
      </w:r>
      <w:r w:rsidRPr="00C32C30">
        <w:rPr>
          <w:rFonts w:ascii="Times New Roman" w:eastAsia="Times New Roman" w:hAnsi="Times New Roman" w:cs="Times New Roman"/>
          <w:i/>
          <w:iCs/>
          <w:color w:val="231F20"/>
          <w:sz w:val="24"/>
          <w:szCs w:val="24"/>
          <w:bdr w:val="none" w:sz="0" w:space="0" w:color="auto" w:frame="1"/>
          <w:lang w:eastAsia="hr-HR"/>
        </w:rPr>
        <w:t>mjere upravljanja vodom za kupanje </w:t>
      </w:r>
      <w:r w:rsidRPr="00C32C30">
        <w:rPr>
          <w:rFonts w:ascii="Times New Roman" w:eastAsia="Times New Roman" w:hAnsi="Times New Roman" w:cs="Times New Roman"/>
          <w:color w:val="231F20"/>
          <w:sz w:val="24"/>
          <w:szCs w:val="24"/>
          <w:lang w:eastAsia="hr-HR"/>
        </w:rPr>
        <w:t>su mjere koje se poduzimaju u pogledu uspostavljanja i održavanja profila površinskih voda za kupanje, kalendara monitoringa površinskih voda za kupanje, procjenjivanja površinskih voda za kupanje, klasifikacija površinskih voda za kupanje, određivanja i procjena uzroka onečišćenja koja mogu utjecati na površinske vode za kupanje i štetiti zdravlju kupača, davanja podataka javnosti, poduzimanja radnji radi sprječavanja izlaganja kupača onečišćenju i poduzimanja mjera radi smanjivanja rizika od onečišćenja</w:t>
      </w:r>
    </w:p>
    <w:p w14:paraId="0F65A802"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45. </w:t>
      </w:r>
      <w:r w:rsidRPr="00C32C30">
        <w:rPr>
          <w:rFonts w:ascii="Times New Roman" w:eastAsia="Times New Roman" w:hAnsi="Times New Roman" w:cs="Times New Roman"/>
          <w:i/>
          <w:iCs/>
          <w:color w:val="231F20"/>
          <w:sz w:val="24"/>
          <w:szCs w:val="24"/>
          <w:bdr w:val="none" w:sz="0" w:space="0" w:color="auto" w:frame="1"/>
          <w:lang w:eastAsia="hr-HR"/>
        </w:rPr>
        <w:t>monitoring </w:t>
      </w:r>
      <w:r w:rsidRPr="00C32C30">
        <w:rPr>
          <w:rFonts w:ascii="Times New Roman" w:eastAsia="Times New Roman" w:hAnsi="Times New Roman" w:cs="Times New Roman"/>
          <w:color w:val="231F20"/>
          <w:sz w:val="24"/>
          <w:szCs w:val="24"/>
          <w:lang w:eastAsia="hr-HR"/>
        </w:rPr>
        <w:t>je proces opetovanog promatranja jednog ili više pokazatelja kakvoće i količina voda, prema utvrđenom programu</w:t>
      </w:r>
    </w:p>
    <w:p w14:paraId="49EB18FC"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46. </w:t>
      </w:r>
      <w:r w:rsidRPr="00C32C30">
        <w:rPr>
          <w:rFonts w:ascii="Times New Roman" w:eastAsia="Times New Roman" w:hAnsi="Times New Roman" w:cs="Times New Roman"/>
          <w:i/>
          <w:iCs/>
          <w:color w:val="231F20"/>
          <w:sz w:val="24"/>
          <w:szCs w:val="24"/>
          <w:bdr w:val="none" w:sz="0" w:space="0" w:color="auto" w:frame="1"/>
          <w:lang w:eastAsia="hr-HR"/>
        </w:rPr>
        <w:t>navodnjavanje </w:t>
      </w:r>
      <w:r w:rsidRPr="00C32C30">
        <w:rPr>
          <w:rFonts w:ascii="Times New Roman" w:eastAsia="Times New Roman" w:hAnsi="Times New Roman" w:cs="Times New Roman"/>
          <w:color w:val="231F20"/>
          <w:sz w:val="24"/>
          <w:szCs w:val="24"/>
          <w:lang w:eastAsia="hr-HR"/>
        </w:rPr>
        <w:t>je djelatnost zahvaćanja podzemnih i površinskih voda i njihova isporuka radi natapanja poljoprivrednog zemljišta, sportskih terena ili drugoga zemljišta</w:t>
      </w:r>
    </w:p>
    <w:p w14:paraId="5B2A6798"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47. </w:t>
      </w:r>
      <w:r w:rsidRPr="00C32C30">
        <w:rPr>
          <w:rFonts w:ascii="Times New Roman" w:eastAsia="Times New Roman" w:hAnsi="Times New Roman" w:cs="Times New Roman"/>
          <w:i/>
          <w:iCs/>
          <w:color w:val="231F20"/>
          <w:sz w:val="24"/>
          <w:szCs w:val="24"/>
          <w:bdr w:val="none" w:sz="0" w:space="0" w:color="auto" w:frame="1"/>
          <w:lang w:eastAsia="hr-HR"/>
        </w:rPr>
        <w:t>obala </w:t>
      </w:r>
      <w:r w:rsidRPr="00C32C30">
        <w:rPr>
          <w:rFonts w:ascii="Times New Roman" w:eastAsia="Times New Roman" w:hAnsi="Times New Roman" w:cs="Times New Roman"/>
          <w:color w:val="231F20"/>
          <w:sz w:val="24"/>
          <w:szCs w:val="24"/>
          <w:lang w:eastAsia="hr-HR"/>
        </w:rPr>
        <w:t>je pojas zemljišta uz korito tekućih i drugih površinskih voda koji služi pristupu vodi i redovitom održavanju korita</w:t>
      </w:r>
    </w:p>
    <w:p w14:paraId="04D50937"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48. </w:t>
      </w:r>
      <w:r w:rsidRPr="00C32C30">
        <w:rPr>
          <w:rFonts w:ascii="Times New Roman" w:eastAsia="Times New Roman" w:hAnsi="Times New Roman" w:cs="Times New Roman"/>
          <w:i/>
          <w:iCs/>
          <w:color w:val="231F20"/>
          <w:sz w:val="24"/>
          <w:szCs w:val="24"/>
          <w:bdr w:val="none" w:sz="0" w:space="0" w:color="auto" w:frame="1"/>
          <w:lang w:eastAsia="hr-HR"/>
        </w:rPr>
        <w:t>oborinske vode </w:t>
      </w:r>
      <w:r w:rsidRPr="00C32C30">
        <w:rPr>
          <w:rFonts w:ascii="Times New Roman" w:eastAsia="Times New Roman" w:hAnsi="Times New Roman" w:cs="Times New Roman"/>
          <w:color w:val="231F20"/>
          <w:sz w:val="24"/>
          <w:szCs w:val="24"/>
          <w:lang w:eastAsia="hr-HR"/>
        </w:rPr>
        <w:t>su otpadne vode koje nastaju ispiranjem oborinama s površina prometnica, parkirališta ili drugih površina, postupno otapajući onečišćenja na navedenim površinama</w:t>
      </w:r>
    </w:p>
    <w:p w14:paraId="7BCF3208"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49. </w:t>
      </w:r>
      <w:r w:rsidRPr="00C32C30">
        <w:rPr>
          <w:rFonts w:ascii="Times New Roman" w:eastAsia="Times New Roman" w:hAnsi="Times New Roman" w:cs="Times New Roman"/>
          <w:i/>
          <w:iCs/>
          <w:color w:val="231F20"/>
          <w:sz w:val="24"/>
          <w:szCs w:val="24"/>
          <w:bdr w:val="none" w:sz="0" w:space="0" w:color="auto" w:frame="1"/>
          <w:lang w:eastAsia="hr-HR"/>
        </w:rPr>
        <w:t>obnovljiva ležišta pijeska i šljunka </w:t>
      </w:r>
      <w:r w:rsidRPr="00C32C30">
        <w:rPr>
          <w:rFonts w:ascii="Times New Roman" w:eastAsia="Times New Roman" w:hAnsi="Times New Roman" w:cs="Times New Roman"/>
          <w:color w:val="231F20"/>
          <w:sz w:val="24"/>
          <w:szCs w:val="24"/>
          <w:lang w:eastAsia="hr-HR"/>
        </w:rPr>
        <w:t>su ležišta što nastaju erozijom i prirodnim nanošenjem tih tvari u koritima rijeka i drugih vodotoka i na njihovim obalama te na mjestima njihova utoka u more</w:t>
      </w:r>
    </w:p>
    <w:p w14:paraId="56BF5FCE"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50. </w:t>
      </w:r>
      <w:r w:rsidRPr="00C32C30">
        <w:rPr>
          <w:rFonts w:ascii="Times New Roman" w:eastAsia="Times New Roman" w:hAnsi="Times New Roman" w:cs="Times New Roman"/>
          <w:i/>
          <w:iCs/>
          <w:color w:val="231F20"/>
          <w:sz w:val="24"/>
          <w:szCs w:val="24"/>
          <w:bdr w:val="none" w:sz="0" w:space="0" w:color="auto" w:frame="1"/>
          <w:lang w:eastAsia="hr-HR"/>
        </w:rPr>
        <w:t>ocjena voda za kupanje </w:t>
      </w:r>
      <w:r w:rsidRPr="00C32C30">
        <w:rPr>
          <w:rFonts w:ascii="Times New Roman" w:eastAsia="Times New Roman" w:hAnsi="Times New Roman" w:cs="Times New Roman"/>
          <w:color w:val="231F20"/>
          <w:sz w:val="24"/>
          <w:szCs w:val="24"/>
          <w:lang w:eastAsia="hr-HR"/>
        </w:rPr>
        <w:t>je postupak ocjenjivanja kakvoće površinskih voda za kupanje u skladu s kriterijima utvrđenima propisom iz članka 47. stavka 1. ovoga Zakona</w:t>
      </w:r>
    </w:p>
    <w:p w14:paraId="06CB4844"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51. </w:t>
      </w:r>
      <w:r w:rsidRPr="00C32C30">
        <w:rPr>
          <w:rFonts w:ascii="Times New Roman" w:eastAsia="Times New Roman" w:hAnsi="Times New Roman" w:cs="Times New Roman"/>
          <w:i/>
          <w:iCs/>
          <w:color w:val="231F20"/>
          <w:sz w:val="24"/>
          <w:szCs w:val="24"/>
          <w:bdr w:val="none" w:sz="0" w:space="0" w:color="auto" w:frame="1"/>
          <w:lang w:eastAsia="hr-HR"/>
        </w:rPr>
        <w:t>odgovarajuće pročišćavanje otpadnih voda </w:t>
      </w:r>
      <w:r w:rsidRPr="00C32C30">
        <w:rPr>
          <w:rFonts w:ascii="Times New Roman" w:eastAsia="Times New Roman" w:hAnsi="Times New Roman" w:cs="Times New Roman"/>
          <w:color w:val="231F20"/>
          <w:sz w:val="24"/>
          <w:szCs w:val="24"/>
          <w:lang w:eastAsia="hr-HR"/>
        </w:rPr>
        <w:t>je obrada otpadnih voda bilo kojim postupkom i/ ili načinom ispuštanja, koja omogućava da prijamnik zadovoljava odgovarajuće ciljeve kakvoće za vode u skladu s propisom iz članka 70. stavka 4. ovoga Zakona</w:t>
      </w:r>
    </w:p>
    <w:p w14:paraId="3FA017CB"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52. </w:t>
      </w:r>
      <w:r w:rsidRPr="00C32C30">
        <w:rPr>
          <w:rFonts w:ascii="Times New Roman" w:eastAsia="Times New Roman" w:hAnsi="Times New Roman" w:cs="Times New Roman"/>
          <w:i/>
          <w:iCs/>
          <w:color w:val="231F20"/>
          <w:sz w:val="24"/>
          <w:szCs w:val="24"/>
          <w:bdr w:val="none" w:sz="0" w:space="0" w:color="auto" w:frame="1"/>
          <w:lang w:eastAsia="hr-HR"/>
        </w:rPr>
        <w:t>onečišćenje podzemnih voda </w:t>
      </w:r>
      <w:r w:rsidRPr="00C32C30">
        <w:rPr>
          <w:rFonts w:ascii="Times New Roman" w:eastAsia="Times New Roman" w:hAnsi="Times New Roman" w:cs="Times New Roman"/>
          <w:color w:val="231F20"/>
          <w:sz w:val="24"/>
          <w:szCs w:val="24"/>
          <w:lang w:eastAsia="hr-HR"/>
        </w:rPr>
        <w:t>je izravno ili neizravno ispuštanje tvari ili energije u podzemne vode, rezultat čega može biti ugrožavanje ljudskog zdravlja ili opskrbe vodom, nanošenje štete živim resursima i vodnom ekosustavu ili ugrožavanje drugih zakonitih korištenja voda odnosno ugrožavanje i negativan utjecaj na druge resurse zaštićene posebnim propisima</w:t>
      </w:r>
    </w:p>
    <w:p w14:paraId="7BBD9E55"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53. </w:t>
      </w:r>
      <w:r w:rsidRPr="00C32C30">
        <w:rPr>
          <w:rFonts w:ascii="Times New Roman" w:eastAsia="Times New Roman" w:hAnsi="Times New Roman" w:cs="Times New Roman"/>
          <w:i/>
          <w:iCs/>
          <w:color w:val="231F20"/>
          <w:sz w:val="24"/>
          <w:szCs w:val="24"/>
          <w:bdr w:val="none" w:sz="0" w:space="0" w:color="auto" w:frame="1"/>
          <w:lang w:eastAsia="hr-HR"/>
        </w:rPr>
        <w:t>onečišćenje voda za kupanje </w:t>
      </w:r>
      <w:r w:rsidRPr="00C32C30">
        <w:rPr>
          <w:rFonts w:ascii="Times New Roman" w:eastAsia="Times New Roman" w:hAnsi="Times New Roman" w:cs="Times New Roman"/>
          <w:color w:val="231F20"/>
          <w:sz w:val="24"/>
          <w:szCs w:val="24"/>
          <w:lang w:eastAsia="hr-HR"/>
        </w:rPr>
        <w:t>je prisutnost mikrobiološkog onečišćenja ili onečišćenja drugim organizmima ili otpadom koji utječe na kakvoću površinskih voda za kupanje i koji čini opasnost za zdravlje kupača u skladu s kriterijima utvrđenima propisom iz članka 47. stavka 1. ovoga Zakona</w:t>
      </w:r>
    </w:p>
    <w:p w14:paraId="3470300B"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54. </w:t>
      </w:r>
      <w:r w:rsidRPr="00C32C30">
        <w:rPr>
          <w:rFonts w:ascii="Times New Roman" w:eastAsia="Times New Roman" w:hAnsi="Times New Roman" w:cs="Times New Roman"/>
          <w:i/>
          <w:iCs/>
          <w:color w:val="231F20"/>
          <w:sz w:val="24"/>
          <w:szCs w:val="24"/>
          <w:bdr w:val="none" w:sz="0" w:space="0" w:color="auto" w:frame="1"/>
          <w:lang w:eastAsia="hr-HR"/>
        </w:rPr>
        <w:t>onečišćenje </w:t>
      </w:r>
      <w:r w:rsidRPr="00C32C30">
        <w:rPr>
          <w:rFonts w:ascii="Times New Roman" w:eastAsia="Times New Roman" w:hAnsi="Times New Roman" w:cs="Times New Roman"/>
          <w:color w:val="231F20"/>
          <w:sz w:val="24"/>
          <w:szCs w:val="24"/>
          <w:lang w:eastAsia="hr-HR"/>
        </w:rPr>
        <w:t>je izravno ili neizravno unošenje tvari ili topline u vodu, zrak ili tlo izazvano ljudskom djelatnošću, što može biti štetno za ljudsko zdravlje ili kakvoću vodnih ekosustava ili kopnenih ekosustava izravno ovisnih o vodnim ekosustavima, koje dovodi do štete za materijalnu imovinu, remeti značajke okoliša, zaštićene prirodne vrijednosti ili utječe na druge pravovaljane oblike korištenja okoliša</w:t>
      </w:r>
    </w:p>
    <w:p w14:paraId="4EEFF7ED"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55. </w:t>
      </w:r>
      <w:r w:rsidRPr="00C32C30">
        <w:rPr>
          <w:rFonts w:ascii="Times New Roman" w:eastAsia="Times New Roman" w:hAnsi="Times New Roman" w:cs="Times New Roman"/>
          <w:i/>
          <w:iCs/>
          <w:color w:val="231F20"/>
          <w:sz w:val="24"/>
          <w:szCs w:val="24"/>
          <w:bdr w:val="none" w:sz="0" w:space="0" w:color="auto" w:frame="1"/>
          <w:lang w:eastAsia="hr-HR"/>
        </w:rPr>
        <w:t>onečišćivač </w:t>
      </w:r>
      <w:r w:rsidRPr="00C32C30">
        <w:rPr>
          <w:rFonts w:ascii="Times New Roman" w:eastAsia="Times New Roman" w:hAnsi="Times New Roman" w:cs="Times New Roman"/>
          <w:color w:val="231F20"/>
          <w:sz w:val="24"/>
          <w:szCs w:val="24"/>
          <w:lang w:eastAsia="hr-HR"/>
        </w:rPr>
        <w:t xml:space="preserve">je svaka fizička ili pravna osoba koja posrednim ili neposrednim djelovanjem ili propuštanjem djelovanja prouzroči onečišćenje voda i okoliša, kao i </w:t>
      </w:r>
      <w:r w:rsidRPr="00C32C30">
        <w:rPr>
          <w:rFonts w:ascii="Times New Roman" w:eastAsia="Times New Roman" w:hAnsi="Times New Roman" w:cs="Times New Roman"/>
          <w:color w:val="231F20"/>
          <w:sz w:val="24"/>
          <w:szCs w:val="24"/>
          <w:lang w:eastAsia="hr-HR"/>
        </w:rPr>
        <w:lastRenderedPageBreak/>
        <w:t>vlasnik ili drugi zakoniti posjednik opasne stvari, na način definiran propisima o obveznim odnosima, kojom je onečišćena voda i/ili vodni okoliš</w:t>
      </w:r>
    </w:p>
    <w:p w14:paraId="67072872"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56. </w:t>
      </w:r>
      <w:r w:rsidRPr="00C32C30">
        <w:rPr>
          <w:rFonts w:ascii="Times New Roman" w:eastAsia="Times New Roman" w:hAnsi="Times New Roman" w:cs="Times New Roman"/>
          <w:i/>
          <w:iCs/>
          <w:color w:val="231F20"/>
          <w:sz w:val="24"/>
          <w:szCs w:val="24"/>
          <w:bdr w:val="none" w:sz="0" w:space="0" w:color="auto" w:frame="1"/>
          <w:lang w:eastAsia="hr-HR"/>
        </w:rPr>
        <w:t>onečišćujuće tvari </w:t>
      </w:r>
      <w:r w:rsidRPr="00C32C30">
        <w:rPr>
          <w:rFonts w:ascii="Times New Roman" w:eastAsia="Times New Roman" w:hAnsi="Times New Roman" w:cs="Times New Roman"/>
          <w:color w:val="231F20"/>
          <w:sz w:val="24"/>
          <w:szCs w:val="24"/>
          <w:lang w:eastAsia="hr-HR"/>
        </w:rPr>
        <w:t>su tvari koje mogu izazvati onečišćenje, a osobito tvari određene propisom iz članka 47. stavka 1. ovoga Zakona, uključujući opasne, prioritetne i druge onečišćujuće tvari</w:t>
      </w:r>
    </w:p>
    <w:p w14:paraId="18A78617"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57. </w:t>
      </w:r>
      <w:r w:rsidRPr="00C32C30">
        <w:rPr>
          <w:rFonts w:ascii="Times New Roman" w:eastAsia="Times New Roman" w:hAnsi="Times New Roman" w:cs="Times New Roman"/>
          <w:i/>
          <w:iCs/>
          <w:color w:val="231F20"/>
          <w:sz w:val="24"/>
          <w:szCs w:val="24"/>
          <w:bdr w:val="none" w:sz="0" w:space="0" w:color="auto" w:frame="1"/>
          <w:lang w:eastAsia="hr-HR"/>
        </w:rPr>
        <w:t>opasne tvari </w:t>
      </w:r>
      <w:r w:rsidRPr="00C32C30">
        <w:rPr>
          <w:rFonts w:ascii="Times New Roman" w:eastAsia="Times New Roman" w:hAnsi="Times New Roman" w:cs="Times New Roman"/>
          <w:color w:val="231F20"/>
          <w:sz w:val="24"/>
          <w:szCs w:val="24"/>
          <w:lang w:eastAsia="hr-HR"/>
        </w:rPr>
        <w:t>su tvari ili skupine tvari koje su toksične, postojane i sklone bioakumuliranju i druge tvari ili skupine tvari koje izazivaju jednaku razinu opasnosti, utvrđene propisom iz članka 47. stavka 1. ovoga Zakona</w:t>
      </w:r>
    </w:p>
    <w:p w14:paraId="6DCFF0AD"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58. </w:t>
      </w:r>
      <w:r w:rsidRPr="00C32C30">
        <w:rPr>
          <w:rFonts w:ascii="Times New Roman" w:eastAsia="Times New Roman" w:hAnsi="Times New Roman" w:cs="Times New Roman"/>
          <w:i/>
          <w:iCs/>
          <w:color w:val="231F20"/>
          <w:sz w:val="24"/>
          <w:szCs w:val="24"/>
          <w:bdr w:val="none" w:sz="0" w:space="0" w:color="auto" w:frame="1"/>
          <w:lang w:eastAsia="hr-HR"/>
        </w:rPr>
        <w:t>otpadne vode </w:t>
      </w:r>
      <w:r w:rsidRPr="00C32C30">
        <w:rPr>
          <w:rFonts w:ascii="Times New Roman" w:eastAsia="Times New Roman" w:hAnsi="Times New Roman" w:cs="Times New Roman"/>
          <w:color w:val="231F20"/>
          <w:sz w:val="24"/>
          <w:szCs w:val="24"/>
          <w:lang w:eastAsia="hr-HR"/>
        </w:rPr>
        <w:t>su sve potencijalno onečišćene industrijske, sanitarne, oborinske i druge vode</w:t>
      </w:r>
    </w:p>
    <w:p w14:paraId="5D511242"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59. </w:t>
      </w:r>
      <w:r w:rsidRPr="00C32C30">
        <w:rPr>
          <w:rFonts w:ascii="Times New Roman" w:eastAsia="Times New Roman" w:hAnsi="Times New Roman" w:cs="Times New Roman"/>
          <w:i/>
          <w:iCs/>
          <w:color w:val="231F20"/>
          <w:sz w:val="24"/>
          <w:szCs w:val="24"/>
          <w:bdr w:val="none" w:sz="0" w:space="0" w:color="auto" w:frame="1"/>
          <w:lang w:eastAsia="hr-HR"/>
        </w:rPr>
        <w:t>otpadni mulj </w:t>
      </w:r>
      <w:r w:rsidRPr="00C32C30">
        <w:rPr>
          <w:rFonts w:ascii="Times New Roman" w:eastAsia="Times New Roman" w:hAnsi="Times New Roman" w:cs="Times New Roman"/>
          <w:color w:val="231F20"/>
          <w:sz w:val="24"/>
          <w:szCs w:val="24"/>
          <w:lang w:eastAsia="hr-HR"/>
        </w:rPr>
        <w:t>znači preostali, obrađeni ili neobrađeni dio mulja iz uređaja za pročišćavanje komunalnih otpadnih voda</w:t>
      </w:r>
    </w:p>
    <w:p w14:paraId="0A366019"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60. </w:t>
      </w:r>
      <w:r w:rsidRPr="00C32C30">
        <w:rPr>
          <w:rFonts w:ascii="Times New Roman" w:eastAsia="Times New Roman" w:hAnsi="Times New Roman" w:cs="Times New Roman"/>
          <w:i/>
          <w:iCs/>
          <w:color w:val="231F20"/>
          <w:sz w:val="24"/>
          <w:szCs w:val="24"/>
          <w:bdr w:val="none" w:sz="0" w:space="0" w:color="auto" w:frame="1"/>
          <w:lang w:eastAsia="hr-HR"/>
        </w:rPr>
        <w:t>podaci o kakvoći voda za kupanje </w:t>
      </w:r>
      <w:r w:rsidRPr="00C32C30">
        <w:rPr>
          <w:rFonts w:ascii="Times New Roman" w:eastAsia="Times New Roman" w:hAnsi="Times New Roman" w:cs="Times New Roman"/>
          <w:color w:val="231F20"/>
          <w:sz w:val="24"/>
          <w:szCs w:val="24"/>
          <w:lang w:eastAsia="hr-HR"/>
        </w:rPr>
        <w:t>su podaci prikupljeni monitoringom površinskih voda za kupanje</w:t>
      </w:r>
    </w:p>
    <w:p w14:paraId="631144B2"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61. </w:t>
      </w:r>
      <w:r w:rsidRPr="00C32C30">
        <w:rPr>
          <w:rFonts w:ascii="Times New Roman" w:eastAsia="Times New Roman" w:hAnsi="Times New Roman" w:cs="Times New Roman"/>
          <w:i/>
          <w:iCs/>
          <w:color w:val="231F20"/>
          <w:sz w:val="24"/>
          <w:szCs w:val="24"/>
          <w:bdr w:val="none" w:sz="0" w:space="0" w:color="auto" w:frame="1"/>
          <w:lang w:eastAsia="hr-HR"/>
        </w:rPr>
        <w:t>područja značajna za vodni režim </w:t>
      </w:r>
      <w:r w:rsidRPr="00C32C30">
        <w:rPr>
          <w:rFonts w:ascii="Times New Roman" w:eastAsia="Times New Roman" w:hAnsi="Times New Roman" w:cs="Times New Roman"/>
          <w:color w:val="231F20"/>
          <w:sz w:val="24"/>
          <w:szCs w:val="24"/>
          <w:lang w:eastAsia="hr-HR"/>
        </w:rPr>
        <w:t>su vodotoci i druga tijela površinskih voda te uređeno i neuređeno inundacijsko područje</w:t>
      </w:r>
    </w:p>
    <w:p w14:paraId="2885418C"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62. </w:t>
      </w:r>
      <w:r w:rsidRPr="00C32C30">
        <w:rPr>
          <w:rFonts w:ascii="Times New Roman" w:eastAsia="Times New Roman" w:hAnsi="Times New Roman" w:cs="Times New Roman"/>
          <w:i/>
          <w:iCs/>
          <w:color w:val="231F20"/>
          <w:sz w:val="24"/>
          <w:szCs w:val="24"/>
          <w:bdr w:val="none" w:sz="0" w:space="0" w:color="auto" w:frame="1"/>
          <w:lang w:eastAsia="hr-HR"/>
        </w:rPr>
        <w:t>podsliv </w:t>
      </w:r>
      <w:r w:rsidRPr="00C32C30">
        <w:rPr>
          <w:rFonts w:ascii="Times New Roman" w:eastAsia="Times New Roman" w:hAnsi="Times New Roman" w:cs="Times New Roman"/>
          <w:color w:val="231F20"/>
          <w:sz w:val="24"/>
          <w:szCs w:val="24"/>
          <w:lang w:eastAsia="hr-HR"/>
        </w:rPr>
        <w:t>je površina tla s koje otječu sve površinske vode putem niza potoka, rijeka, a moguće i jezera i ulijevaju se u određenoj točki u vodotok (obično u jezero ili drugu rijeku)</w:t>
      </w:r>
    </w:p>
    <w:p w14:paraId="1B306C62"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63. </w:t>
      </w:r>
      <w:r w:rsidRPr="00C32C30">
        <w:rPr>
          <w:rFonts w:ascii="Times New Roman" w:eastAsia="Times New Roman" w:hAnsi="Times New Roman" w:cs="Times New Roman"/>
          <w:i/>
          <w:iCs/>
          <w:color w:val="231F20"/>
          <w:sz w:val="24"/>
          <w:szCs w:val="24"/>
          <w:bdr w:val="none" w:sz="0" w:space="0" w:color="auto" w:frame="1"/>
          <w:lang w:eastAsia="hr-HR"/>
        </w:rPr>
        <w:t>podzemne vode </w:t>
      </w:r>
      <w:r w:rsidRPr="00C32C30">
        <w:rPr>
          <w:rFonts w:ascii="Times New Roman" w:eastAsia="Times New Roman" w:hAnsi="Times New Roman" w:cs="Times New Roman"/>
          <w:color w:val="231F20"/>
          <w:sz w:val="24"/>
          <w:szCs w:val="24"/>
          <w:lang w:eastAsia="hr-HR"/>
        </w:rPr>
        <w:t>su sve vode ispod površine tla u zoni zasićenja i u izravnom dodiru s površinom tla ili podzemnim slojem</w:t>
      </w:r>
    </w:p>
    <w:p w14:paraId="2BBA9AE2"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64. </w:t>
      </w:r>
      <w:r w:rsidRPr="00C32C30">
        <w:rPr>
          <w:rFonts w:ascii="Times New Roman" w:eastAsia="Times New Roman" w:hAnsi="Times New Roman" w:cs="Times New Roman"/>
          <w:i/>
          <w:iCs/>
          <w:color w:val="231F20"/>
          <w:sz w:val="24"/>
          <w:szCs w:val="24"/>
          <w:bdr w:val="none" w:sz="0" w:space="0" w:color="auto" w:frame="1"/>
          <w:lang w:eastAsia="hr-HR"/>
        </w:rPr>
        <w:t>poplava </w:t>
      </w:r>
      <w:r w:rsidRPr="00C32C30">
        <w:rPr>
          <w:rFonts w:ascii="Times New Roman" w:eastAsia="Times New Roman" w:hAnsi="Times New Roman" w:cs="Times New Roman"/>
          <w:color w:val="231F20"/>
          <w:sz w:val="24"/>
          <w:szCs w:val="24"/>
          <w:lang w:eastAsia="hr-HR"/>
        </w:rPr>
        <w:t>je privremena pokrivenost vodom zemljišta, koje obično nije prekriveno vodom, uzrokovana izlijevanjem rijeka, bujica, privremenih vodotoka, jezera i nakupljanja leda, kao i morske vode u priobalnim područjima i suvišnim podzemnim vodama; ovaj pojam ne obuhvaća poplave iz sustava javne odvodnje</w:t>
      </w:r>
    </w:p>
    <w:p w14:paraId="30D49B2E"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65. </w:t>
      </w:r>
      <w:r w:rsidRPr="00C32C30">
        <w:rPr>
          <w:rFonts w:ascii="Times New Roman" w:eastAsia="Times New Roman" w:hAnsi="Times New Roman" w:cs="Times New Roman"/>
          <w:i/>
          <w:iCs/>
          <w:color w:val="231F20"/>
          <w:sz w:val="24"/>
          <w:szCs w:val="24"/>
          <w:bdr w:val="none" w:sz="0" w:space="0" w:color="auto" w:frame="1"/>
          <w:lang w:eastAsia="hr-HR"/>
        </w:rPr>
        <w:t>površinske vode </w:t>
      </w:r>
      <w:r w:rsidRPr="00C32C30">
        <w:rPr>
          <w:rFonts w:ascii="Times New Roman" w:eastAsia="Times New Roman" w:hAnsi="Times New Roman" w:cs="Times New Roman"/>
          <w:color w:val="231F20"/>
          <w:sz w:val="24"/>
          <w:szCs w:val="24"/>
          <w:lang w:eastAsia="hr-HR"/>
        </w:rPr>
        <w:t>su kopnene vode, osim podzemnih voda, te prijelazne vode; pojam </w:t>
      </w:r>
      <w:r w:rsidRPr="00C32C30">
        <w:rPr>
          <w:rFonts w:ascii="Times New Roman" w:eastAsia="Times New Roman" w:hAnsi="Times New Roman" w:cs="Times New Roman"/>
          <w:i/>
          <w:iCs/>
          <w:color w:val="231F20"/>
          <w:sz w:val="24"/>
          <w:szCs w:val="24"/>
          <w:bdr w:val="none" w:sz="0" w:space="0" w:color="auto" w:frame="1"/>
          <w:lang w:eastAsia="hr-HR"/>
        </w:rPr>
        <w:t>površinske vode </w:t>
      </w:r>
      <w:r w:rsidRPr="00C32C30">
        <w:rPr>
          <w:rFonts w:ascii="Times New Roman" w:eastAsia="Times New Roman" w:hAnsi="Times New Roman" w:cs="Times New Roman"/>
          <w:color w:val="231F20"/>
          <w:sz w:val="24"/>
          <w:szCs w:val="24"/>
          <w:lang w:eastAsia="hr-HR"/>
        </w:rPr>
        <w:t>uključuje i priobalne vode, kada se sukladno članku 3. stavku 1. ovoga Zakona odredbe ovoga Zakona odnose na priobalne vode te vode teritorijalnog mora kada se sukladno članku 3. stavku 2. podstavku 1. ovoga Zakona odredbe ovoga Zakona odnose na vode teritorijalnog mora</w:t>
      </w:r>
    </w:p>
    <w:p w14:paraId="67520DB3"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66. </w:t>
      </w:r>
      <w:r w:rsidRPr="00C32C30">
        <w:rPr>
          <w:rFonts w:ascii="Times New Roman" w:eastAsia="Times New Roman" w:hAnsi="Times New Roman" w:cs="Times New Roman"/>
          <w:i/>
          <w:iCs/>
          <w:color w:val="231F20"/>
          <w:sz w:val="24"/>
          <w:szCs w:val="24"/>
          <w:bdr w:val="none" w:sz="0" w:space="0" w:color="auto" w:frame="1"/>
          <w:lang w:eastAsia="hr-HR"/>
        </w:rPr>
        <w:t>pozadinska razina </w:t>
      </w:r>
      <w:r w:rsidRPr="00C32C30">
        <w:rPr>
          <w:rFonts w:ascii="Times New Roman" w:eastAsia="Times New Roman" w:hAnsi="Times New Roman" w:cs="Times New Roman"/>
          <w:color w:val="231F20"/>
          <w:sz w:val="24"/>
          <w:szCs w:val="24"/>
          <w:lang w:eastAsia="hr-HR"/>
        </w:rPr>
        <w:t>je koncentracija tvari ili vrijednost pokazatelja u vodnom tijelu podzemne vode koja odgovara stanju bez antropogenih poremećaja ili s vrlo malim antropogenim promjenama u odnosu na prvobitno stanje</w:t>
      </w:r>
    </w:p>
    <w:p w14:paraId="51E46BA3"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67. </w:t>
      </w:r>
      <w:r w:rsidRPr="00C32C30">
        <w:rPr>
          <w:rFonts w:ascii="Times New Roman" w:eastAsia="Times New Roman" w:hAnsi="Times New Roman" w:cs="Times New Roman"/>
          <w:i/>
          <w:iCs/>
          <w:color w:val="231F20"/>
          <w:sz w:val="24"/>
          <w:szCs w:val="24"/>
          <w:bdr w:val="none" w:sz="0" w:space="0" w:color="auto" w:frame="1"/>
          <w:lang w:eastAsia="hr-HR"/>
        </w:rPr>
        <w:t>prijelazne vode </w:t>
      </w:r>
      <w:r w:rsidRPr="00C32C30">
        <w:rPr>
          <w:rFonts w:ascii="Times New Roman" w:eastAsia="Times New Roman" w:hAnsi="Times New Roman" w:cs="Times New Roman"/>
          <w:color w:val="231F20"/>
          <w:sz w:val="24"/>
          <w:szCs w:val="24"/>
          <w:lang w:eastAsia="hr-HR"/>
        </w:rPr>
        <w:t>su površinske vode u blizini ušća u more, koje su djelomično slane zbog blizine priobalnih voda, ali se nalaze pod znatnim utjecajem slatkovodnih tokova</w:t>
      </w:r>
    </w:p>
    <w:p w14:paraId="43021D5D"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68. </w:t>
      </w:r>
      <w:r w:rsidRPr="00C32C30">
        <w:rPr>
          <w:rFonts w:ascii="Times New Roman" w:eastAsia="Times New Roman" w:hAnsi="Times New Roman" w:cs="Times New Roman"/>
          <w:i/>
          <w:iCs/>
          <w:color w:val="231F20"/>
          <w:sz w:val="24"/>
          <w:szCs w:val="24"/>
          <w:bdr w:val="none" w:sz="0" w:space="0" w:color="auto" w:frame="1"/>
          <w:lang w:eastAsia="hr-HR"/>
        </w:rPr>
        <w:t>priobalne vode </w:t>
      </w:r>
      <w:r w:rsidRPr="00C32C30">
        <w:rPr>
          <w:rFonts w:ascii="Times New Roman" w:eastAsia="Times New Roman" w:hAnsi="Times New Roman" w:cs="Times New Roman"/>
          <w:color w:val="231F20"/>
          <w:sz w:val="24"/>
          <w:szCs w:val="24"/>
          <w:lang w:eastAsia="hr-HR"/>
        </w:rPr>
        <w:t>su površinske vode unutar crte udaljene jednu nautičku milju od polazne crte od koje se mjeri širina voda teritorijalnog mora u smjeru pučine, a u smjeru kopna protežu se do vanjske granice prijelaznih voda</w:t>
      </w:r>
    </w:p>
    <w:p w14:paraId="432D47C2"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69. </w:t>
      </w:r>
      <w:r w:rsidRPr="00C32C30">
        <w:rPr>
          <w:rFonts w:ascii="Times New Roman" w:eastAsia="Times New Roman" w:hAnsi="Times New Roman" w:cs="Times New Roman"/>
          <w:i/>
          <w:iCs/>
          <w:color w:val="231F20"/>
          <w:sz w:val="24"/>
          <w:szCs w:val="24"/>
          <w:bdr w:val="none" w:sz="0" w:space="0" w:color="auto" w:frame="1"/>
          <w:lang w:eastAsia="hr-HR"/>
        </w:rPr>
        <w:t>prioritetne tvari, prioritetne opasne tvari i ostale onečišćujuće tvari </w:t>
      </w:r>
      <w:r w:rsidRPr="00C32C30">
        <w:rPr>
          <w:rFonts w:ascii="Times New Roman" w:eastAsia="Times New Roman" w:hAnsi="Times New Roman" w:cs="Times New Roman"/>
          <w:color w:val="231F20"/>
          <w:sz w:val="24"/>
          <w:szCs w:val="24"/>
          <w:lang w:eastAsia="hr-HR"/>
        </w:rPr>
        <w:t>su tvari određene propisom iz članka 47. stavka 1. ovoga Zakona za koje treba poduzeti mjere određene u propisu iz članka 47. stavka 1. ovoga Zakona</w:t>
      </w:r>
    </w:p>
    <w:p w14:paraId="3B26C88D"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70. </w:t>
      </w:r>
      <w:r w:rsidRPr="00C32C30">
        <w:rPr>
          <w:rFonts w:ascii="Times New Roman" w:eastAsia="Times New Roman" w:hAnsi="Times New Roman" w:cs="Times New Roman"/>
          <w:i/>
          <w:iCs/>
          <w:color w:val="231F20"/>
          <w:sz w:val="24"/>
          <w:szCs w:val="24"/>
          <w:bdr w:val="none" w:sz="0" w:space="0" w:color="auto" w:frame="1"/>
          <w:lang w:eastAsia="hr-HR"/>
        </w:rPr>
        <w:t>pročišćavanje komunalnih otpadnih voda </w:t>
      </w:r>
      <w:r w:rsidRPr="00C32C30">
        <w:rPr>
          <w:rFonts w:ascii="Times New Roman" w:eastAsia="Times New Roman" w:hAnsi="Times New Roman" w:cs="Times New Roman"/>
          <w:color w:val="231F20"/>
          <w:sz w:val="24"/>
          <w:szCs w:val="24"/>
          <w:lang w:eastAsia="hr-HR"/>
        </w:rPr>
        <w:t>je obrada komunalnih otpadnih voda mehaničkim, fizikalno-kemijskim i/ili biološkim procesima</w:t>
      </w:r>
    </w:p>
    <w:p w14:paraId="59E8925A"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lastRenderedPageBreak/>
        <w:t>71. </w:t>
      </w:r>
      <w:r w:rsidRPr="00C32C30">
        <w:rPr>
          <w:rFonts w:ascii="Times New Roman" w:eastAsia="Times New Roman" w:hAnsi="Times New Roman" w:cs="Times New Roman"/>
          <w:i/>
          <w:iCs/>
          <w:color w:val="231F20"/>
          <w:sz w:val="24"/>
          <w:szCs w:val="24"/>
          <w:bdr w:val="none" w:sz="0" w:space="0" w:color="auto" w:frame="1"/>
          <w:lang w:eastAsia="hr-HR"/>
        </w:rPr>
        <w:t>radovi </w:t>
      </w:r>
      <w:r w:rsidRPr="00C32C30">
        <w:rPr>
          <w:rFonts w:ascii="Times New Roman" w:eastAsia="Times New Roman" w:hAnsi="Times New Roman" w:cs="Times New Roman"/>
          <w:color w:val="231F20"/>
          <w:sz w:val="24"/>
          <w:szCs w:val="24"/>
          <w:lang w:eastAsia="hr-HR"/>
        </w:rPr>
        <w:t>su gradnja, uključujući rekonstrukciju (dogradnju, nadgradnju) regulacijskih i zaštitnih vodnih građevina, vodnih građevina za melioracije, građevina za navodnjavanje, komunalnih vodnih građevina, građevina za unutarnju plovidbu, vodnih građevina za proizvodnju električne energije i drugih vodnih građevina</w:t>
      </w:r>
    </w:p>
    <w:p w14:paraId="4A436B53"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72. </w:t>
      </w:r>
      <w:r w:rsidRPr="00C32C30">
        <w:rPr>
          <w:rFonts w:ascii="Times New Roman" w:eastAsia="Times New Roman" w:hAnsi="Times New Roman" w:cs="Times New Roman"/>
          <w:i/>
          <w:iCs/>
          <w:color w:val="231F20"/>
          <w:sz w:val="24"/>
          <w:szCs w:val="24"/>
          <w:bdr w:val="none" w:sz="0" w:space="0" w:color="auto" w:frame="1"/>
          <w:lang w:eastAsia="hr-HR"/>
        </w:rPr>
        <w:t>ranjivo područje </w:t>
      </w:r>
      <w:r w:rsidRPr="00C32C30">
        <w:rPr>
          <w:rFonts w:ascii="Times New Roman" w:eastAsia="Times New Roman" w:hAnsi="Times New Roman" w:cs="Times New Roman"/>
          <w:color w:val="231F20"/>
          <w:sz w:val="24"/>
          <w:szCs w:val="24"/>
          <w:lang w:eastAsia="hr-HR"/>
        </w:rPr>
        <w:t>je područje koje otjecanjem i procjeđivanjem može pridonijeti povećanju onečišćenja voda, koje su onečišćene ili im prijeti onečišćenje nitratima te koje su eutrofične ili podložne eutrofikaciji</w:t>
      </w:r>
    </w:p>
    <w:p w14:paraId="177926D2"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73. </w:t>
      </w:r>
      <w:r w:rsidRPr="00C32C30">
        <w:rPr>
          <w:rFonts w:ascii="Times New Roman" w:eastAsia="Times New Roman" w:hAnsi="Times New Roman" w:cs="Times New Roman"/>
          <w:i/>
          <w:iCs/>
          <w:color w:val="231F20"/>
          <w:sz w:val="24"/>
          <w:szCs w:val="24"/>
          <w:bdr w:val="none" w:sz="0" w:space="0" w:color="auto" w:frame="1"/>
          <w:lang w:eastAsia="hr-HR"/>
        </w:rPr>
        <w:t>rashladne vode </w:t>
      </w:r>
      <w:r w:rsidRPr="00C32C30">
        <w:rPr>
          <w:rFonts w:ascii="Times New Roman" w:eastAsia="Times New Roman" w:hAnsi="Times New Roman" w:cs="Times New Roman"/>
          <w:color w:val="231F20"/>
          <w:sz w:val="24"/>
          <w:szCs w:val="24"/>
          <w:lang w:eastAsia="hr-HR"/>
        </w:rPr>
        <w:t>su industrijske otpadne vode koje se koriste za odvođenje topline iz procesa ili uređaja, a mogu biti u zatvorenom ili otvorenom rashladnom krugu</w:t>
      </w:r>
    </w:p>
    <w:p w14:paraId="1DD30DB3"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74. </w:t>
      </w:r>
      <w:r w:rsidRPr="00C32C30">
        <w:rPr>
          <w:rFonts w:ascii="Times New Roman" w:eastAsia="Times New Roman" w:hAnsi="Times New Roman" w:cs="Times New Roman"/>
          <w:i/>
          <w:iCs/>
          <w:color w:val="231F20"/>
          <w:sz w:val="24"/>
          <w:szCs w:val="24"/>
          <w:bdr w:val="none" w:sz="0" w:space="0" w:color="auto" w:frame="1"/>
          <w:lang w:eastAsia="hr-HR"/>
        </w:rPr>
        <w:t>raspoložive zalihe podzemne vode </w:t>
      </w:r>
      <w:r w:rsidRPr="00C32C30">
        <w:rPr>
          <w:rFonts w:ascii="Times New Roman" w:eastAsia="Times New Roman" w:hAnsi="Times New Roman" w:cs="Times New Roman"/>
          <w:color w:val="231F20"/>
          <w:sz w:val="24"/>
          <w:szCs w:val="24"/>
          <w:lang w:eastAsia="hr-HR"/>
        </w:rPr>
        <w:t>su višegodišnji prosjek ukupnog prihranjivanja vodnog tijela podzemne vode, umanjen za višegodišnji prosjek tečenja, potreban za postizanje ciljeva ekološke kakvoće povezanih površinskih voda, utvrđen propisom iz članka 47. stavka 1. ovoga Zakona, kako bi se izbjeglo svako znatnije pogoršanje ekološkog stanja tih voda i nanošenje znatne štete povezanim kopnenim ekosustavima</w:t>
      </w:r>
    </w:p>
    <w:p w14:paraId="44C14379"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75. </w:t>
      </w:r>
      <w:r w:rsidRPr="00C32C30">
        <w:rPr>
          <w:rFonts w:ascii="Times New Roman" w:eastAsia="Times New Roman" w:hAnsi="Times New Roman" w:cs="Times New Roman"/>
          <w:i/>
          <w:iCs/>
          <w:color w:val="231F20"/>
          <w:sz w:val="24"/>
          <w:szCs w:val="24"/>
          <w:bdr w:val="none" w:sz="0" w:space="0" w:color="auto" w:frame="1"/>
          <w:lang w:eastAsia="hr-HR"/>
        </w:rPr>
        <w:t>referentna metoda mjerenja </w:t>
      </w:r>
      <w:r w:rsidRPr="00C32C30">
        <w:rPr>
          <w:rFonts w:ascii="Times New Roman" w:eastAsia="Times New Roman" w:hAnsi="Times New Roman" w:cs="Times New Roman"/>
          <w:color w:val="231F20"/>
          <w:sz w:val="24"/>
          <w:szCs w:val="24"/>
          <w:lang w:eastAsia="hr-HR"/>
        </w:rPr>
        <w:t>je određeni način mjerenja i precizan opis postupka za određivanje propisanih vrijednosti pokazatelja kakvoće površinskih voda namijenjenih zahvaćanju vode za ljudsku potrošnju, utvrđenih propisom iz članka 47. stavka 1. ovoga Zakona</w:t>
      </w:r>
    </w:p>
    <w:p w14:paraId="454662AE"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76. </w:t>
      </w:r>
      <w:r w:rsidRPr="00C32C30">
        <w:rPr>
          <w:rFonts w:ascii="Times New Roman" w:eastAsia="Times New Roman" w:hAnsi="Times New Roman" w:cs="Times New Roman"/>
          <w:i/>
          <w:iCs/>
          <w:color w:val="231F20"/>
          <w:sz w:val="24"/>
          <w:szCs w:val="24"/>
          <w:bdr w:val="none" w:sz="0" w:space="0" w:color="auto" w:frame="1"/>
          <w:lang w:eastAsia="hr-HR"/>
        </w:rPr>
        <w:t>riječni sliv </w:t>
      </w:r>
      <w:r w:rsidRPr="00C32C30">
        <w:rPr>
          <w:rFonts w:ascii="Times New Roman" w:eastAsia="Times New Roman" w:hAnsi="Times New Roman" w:cs="Times New Roman"/>
          <w:color w:val="231F20"/>
          <w:sz w:val="24"/>
          <w:szCs w:val="24"/>
          <w:lang w:eastAsia="hr-HR"/>
        </w:rPr>
        <w:t>je površina tla s koje otječu sve površinske vode putem niza potoka, rijeka, a moguće i jezera i kroz jedno ušće, estuarij ili deltu se ulijevaju u more, s pripadajućim podzemnim vodama i priobalnim vodama</w:t>
      </w:r>
    </w:p>
    <w:p w14:paraId="3844925D"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77. </w:t>
      </w:r>
      <w:r w:rsidRPr="00C32C30">
        <w:rPr>
          <w:rFonts w:ascii="Times New Roman" w:eastAsia="Times New Roman" w:hAnsi="Times New Roman" w:cs="Times New Roman"/>
          <w:i/>
          <w:iCs/>
          <w:color w:val="231F20"/>
          <w:sz w:val="24"/>
          <w:szCs w:val="24"/>
          <w:bdr w:val="none" w:sz="0" w:space="0" w:color="auto" w:frame="1"/>
          <w:lang w:eastAsia="hr-HR"/>
        </w:rPr>
        <w:t>rijeka </w:t>
      </w:r>
      <w:r w:rsidRPr="00C32C30">
        <w:rPr>
          <w:rFonts w:ascii="Times New Roman" w:eastAsia="Times New Roman" w:hAnsi="Times New Roman" w:cs="Times New Roman"/>
          <w:color w:val="231F20"/>
          <w:sz w:val="24"/>
          <w:szCs w:val="24"/>
          <w:lang w:eastAsia="hr-HR"/>
        </w:rPr>
        <w:t>je kopneno vodno tijelo koje najvećim dijelom teče površinom tla, ali može i dijelom toka teći ispod zemlje</w:t>
      </w:r>
    </w:p>
    <w:p w14:paraId="39AFDBDE"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78. </w:t>
      </w:r>
      <w:r w:rsidRPr="00C32C30">
        <w:rPr>
          <w:rFonts w:ascii="Times New Roman" w:eastAsia="Times New Roman" w:hAnsi="Times New Roman" w:cs="Times New Roman"/>
          <w:i/>
          <w:iCs/>
          <w:color w:val="231F20"/>
          <w:sz w:val="24"/>
          <w:szCs w:val="24"/>
          <w:bdr w:val="none" w:sz="0" w:space="0" w:color="auto" w:frame="1"/>
          <w:lang w:eastAsia="hr-HR"/>
        </w:rPr>
        <w:t>rizik od poplava </w:t>
      </w:r>
      <w:r w:rsidRPr="00C32C30">
        <w:rPr>
          <w:rFonts w:ascii="Times New Roman" w:eastAsia="Times New Roman" w:hAnsi="Times New Roman" w:cs="Times New Roman"/>
          <w:color w:val="231F20"/>
          <w:sz w:val="24"/>
          <w:szCs w:val="24"/>
          <w:lang w:eastAsia="hr-HR"/>
        </w:rPr>
        <w:t>je kombinacija vjerojatnosti poplavnog događaja i potencijalnih štetnih posljedica poplavnog događaja za život, zdravlje i imovinu ljudi, okoliš, kulturno naslijeđe i gospodarsku aktivnost</w:t>
      </w:r>
    </w:p>
    <w:p w14:paraId="2A92A493"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79. </w:t>
      </w:r>
      <w:r w:rsidRPr="00C32C30">
        <w:rPr>
          <w:rFonts w:ascii="Times New Roman" w:eastAsia="Times New Roman" w:hAnsi="Times New Roman" w:cs="Times New Roman"/>
          <w:i/>
          <w:iCs/>
          <w:color w:val="231F20"/>
          <w:sz w:val="24"/>
          <w:szCs w:val="24"/>
          <w:bdr w:val="none" w:sz="0" w:space="0" w:color="auto" w:frame="1"/>
          <w:lang w:eastAsia="hr-HR"/>
        </w:rPr>
        <w:t>sabirna jama </w:t>
      </w:r>
      <w:r w:rsidRPr="00C32C30">
        <w:rPr>
          <w:rFonts w:ascii="Times New Roman" w:eastAsia="Times New Roman" w:hAnsi="Times New Roman" w:cs="Times New Roman"/>
          <w:color w:val="231F20"/>
          <w:sz w:val="24"/>
          <w:szCs w:val="24"/>
          <w:lang w:eastAsia="hr-HR"/>
        </w:rPr>
        <w:t>je vodonepropusna građevina bez odvoda i preljeva u koju se ispuštaju otpadne vode</w:t>
      </w:r>
    </w:p>
    <w:p w14:paraId="56C05579"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80. </w:t>
      </w:r>
      <w:r w:rsidRPr="00C32C30">
        <w:rPr>
          <w:rFonts w:ascii="Times New Roman" w:eastAsia="Times New Roman" w:hAnsi="Times New Roman" w:cs="Times New Roman"/>
          <w:i/>
          <w:iCs/>
          <w:color w:val="231F20"/>
          <w:sz w:val="24"/>
          <w:szCs w:val="24"/>
          <w:bdr w:val="none" w:sz="0" w:space="0" w:color="auto" w:frame="1"/>
          <w:lang w:eastAsia="hr-HR"/>
        </w:rPr>
        <w:t>salmonidne vode </w:t>
      </w:r>
      <w:r w:rsidRPr="00C32C30">
        <w:rPr>
          <w:rFonts w:ascii="Times New Roman" w:eastAsia="Times New Roman" w:hAnsi="Times New Roman" w:cs="Times New Roman"/>
          <w:color w:val="231F20"/>
          <w:sz w:val="24"/>
          <w:szCs w:val="24"/>
          <w:lang w:eastAsia="hr-HR"/>
        </w:rPr>
        <w:t>su vode odgovarajućih hidromorfoloških svojstava i kakvoće, koje omogućavaju ili bi u slučaju smanjenja onečišćenja mogle omogućavati život riba iz porodice </w:t>
      </w:r>
      <w:r w:rsidRPr="00C32C30">
        <w:rPr>
          <w:rFonts w:ascii="Times New Roman" w:eastAsia="Times New Roman" w:hAnsi="Times New Roman" w:cs="Times New Roman"/>
          <w:i/>
          <w:iCs/>
          <w:color w:val="231F20"/>
          <w:sz w:val="24"/>
          <w:szCs w:val="24"/>
          <w:bdr w:val="none" w:sz="0" w:space="0" w:color="auto" w:frame="1"/>
          <w:lang w:eastAsia="hr-HR"/>
        </w:rPr>
        <w:t>Salmonidae, </w:t>
      </w:r>
      <w:r w:rsidRPr="00C32C30">
        <w:rPr>
          <w:rFonts w:ascii="Times New Roman" w:eastAsia="Times New Roman" w:hAnsi="Times New Roman" w:cs="Times New Roman"/>
          <w:color w:val="231F20"/>
          <w:sz w:val="24"/>
          <w:szCs w:val="24"/>
          <w:lang w:eastAsia="hr-HR"/>
        </w:rPr>
        <w:t>sukladno propisu iz članka 59. stavka 2. ovoga Zakona</w:t>
      </w:r>
    </w:p>
    <w:p w14:paraId="2B9BD408"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81. </w:t>
      </w:r>
      <w:r w:rsidRPr="00C32C30">
        <w:rPr>
          <w:rFonts w:ascii="Times New Roman" w:eastAsia="Times New Roman" w:hAnsi="Times New Roman" w:cs="Times New Roman"/>
          <w:i/>
          <w:iCs/>
          <w:color w:val="231F20"/>
          <w:sz w:val="24"/>
          <w:szCs w:val="24"/>
          <w:bdr w:val="none" w:sz="0" w:space="0" w:color="auto" w:frame="1"/>
          <w:lang w:eastAsia="hr-HR"/>
        </w:rPr>
        <w:t>sanitarne otpadne vode </w:t>
      </w:r>
      <w:r w:rsidRPr="00C32C30">
        <w:rPr>
          <w:rFonts w:ascii="Times New Roman" w:eastAsia="Times New Roman" w:hAnsi="Times New Roman" w:cs="Times New Roman"/>
          <w:color w:val="231F20"/>
          <w:sz w:val="24"/>
          <w:szCs w:val="24"/>
          <w:lang w:eastAsia="hr-HR"/>
        </w:rPr>
        <w:t>su otpadne vode koje se nakon korištenja ispuštaju iz stambenih objekata i uslužnih objekata te koje uglavnom potječu iz ljudskog metabolizma i aktivnosti kućanstava</w:t>
      </w:r>
    </w:p>
    <w:p w14:paraId="1421FEEA"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82. </w:t>
      </w:r>
      <w:r w:rsidRPr="00C32C30">
        <w:rPr>
          <w:rFonts w:ascii="Times New Roman" w:eastAsia="Times New Roman" w:hAnsi="Times New Roman" w:cs="Times New Roman"/>
          <w:i/>
          <w:iCs/>
          <w:color w:val="231F20"/>
          <w:sz w:val="24"/>
          <w:szCs w:val="24"/>
          <w:bdr w:val="none" w:sz="0" w:space="0" w:color="auto" w:frame="1"/>
          <w:lang w:eastAsia="hr-HR"/>
        </w:rPr>
        <w:t>sezona kupanja </w:t>
      </w:r>
      <w:r w:rsidRPr="00C32C30">
        <w:rPr>
          <w:rFonts w:ascii="Times New Roman" w:eastAsia="Times New Roman" w:hAnsi="Times New Roman" w:cs="Times New Roman"/>
          <w:color w:val="231F20"/>
          <w:sz w:val="24"/>
          <w:szCs w:val="24"/>
          <w:lang w:eastAsia="hr-HR"/>
        </w:rPr>
        <w:t>je kalendarsko razdoblje u kojem se može očekivati veliki broj kupača</w:t>
      </w:r>
    </w:p>
    <w:p w14:paraId="773D1FD6"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83. </w:t>
      </w:r>
      <w:r w:rsidRPr="00C32C30">
        <w:rPr>
          <w:rFonts w:ascii="Times New Roman" w:eastAsia="Times New Roman" w:hAnsi="Times New Roman" w:cs="Times New Roman"/>
          <w:i/>
          <w:iCs/>
          <w:color w:val="231F20"/>
          <w:sz w:val="24"/>
          <w:szCs w:val="24"/>
          <w:bdr w:val="none" w:sz="0" w:space="0" w:color="auto" w:frame="1"/>
          <w:lang w:eastAsia="hr-HR"/>
        </w:rPr>
        <w:t>slatka voda </w:t>
      </w:r>
      <w:r w:rsidRPr="00C32C30">
        <w:rPr>
          <w:rFonts w:ascii="Times New Roman" w:eastAsia="Times New Roman" w:hAnsi="Times New Roman" w:cs="Times New Roman"/>
          <w:color w:val="231F20"/>
          <w:sz w:val="24"/>
          <w:szCs w:val="24"/>
          <w:lang w:eastAsia="hr-HR"/>
        </w:rPr>
        <w:t>je prirodna voda s niskim koncentracijama mineralnih tvari koja se često smatra prikladnom za crpljenje i preradu u proizvodnji vode za ljudsku potrošnju</w:t>
      </w:r>
    </w:p>
    <w:p w14:paraId="7EFB43DB"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84. </w:t>
      </w:r>
      <w:r w:rsidRPr="00C32C30">
        <w:rPr>
          <w:rFonts w:ascii="Times New Roman" w:eastAsia="Times New Roman" w:hAnsi="Times New Roman" w:cs="Times New Roman"/>
          <w:i/>
          <w:iCs/>
          <w:color w:val="231F20"/>
          <w:sz w:val="24"/>
          <w:szCs w:val="24"/>
          <w:bdr w:val="none" w:sz="0" w:space="0" w:color="auto" w:frame="1"/>
          <w:lang w:eastAsia="hr-HR"/>
        </w:rPr>
        <w:t>standard kakvoće podzemne vode </w:t>
      </w:r>
      <w:r w:rsidRPr="00C32C30">
        <w:rPr>
          <w:rFonts w:ascii="Times New Roman" w:eastAsia="Times New Roman" w:hAnsi="Times New Roman" w:cs="Times New Roman"/>
          <w:color w:val="231F20"/>
          <w:sz w:val="24"/>
          <w:szCs w:val="24"/>
          <w:lang w:eastAsia="hr-HR"/>
        </w:rPr>
        <w:t>su koncentracije pojedine onečišćujuće tvari, skupine onečišćujućih tvari ili pokazatelja onečišćenja u podzemnoj vodi, koje zbog zaštite ljudskog zdravlja i okoliša ne bi trebalo prekoračiti</w:t>
      </w:r>
    </w:p>
    <w:p w14:paraId="08673727"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lastRenderedPageBreak/>
        <w:t>85. </w:t>
      </w:r>
      <w:r w:rsidRPr="00C32C30">
        <w:rPr>
          <w:rFonts w:ascii="Times New Roman" w:eastAsia="Times New Roman" w:hAnsi="Times New Roman" w:cs="Times New Roman"/>
          <w:i/>
          <w:iCs/>
          <w:color w:val="231F20"/>
          <w:sz w:val="24"/>
          <w:szCs w:val="24"/>
          <w:bdr w:val="none" w:sz="0" w:space="0" w:color="auto" w:frame="1"/>
          <w:lang w:eastAsia="hr-HR"/>
        </w:rPr>
        <w:t>standard kakvoće voda </w:t>
      </w:r>
      <w:r w:rsidRPr="00C32C30">
        <w:rPr>
          <w:rFonts w:ascii="Times New Roman" w:eastAsia="Times New Roman" w:hAnsi="Times New Roman" w:cs="Times New Roman"/>
          <w:color w:val="231F20"/>
          <w:sz w:val="24"/>
          <w:szCs w:val="24"/>
          <w:lang w:eastAsia="hr-HR"/>
        </w:rPr>
        <w:t>su koncentracije određene onečišćujuće tvari ili skupine onečišćujućih tvari u vodi, sedimentu ili bioti koje ne bi smjele biti prekoračene radi zaštite ljudskog zdravlja i okoliša</w:t>
      </w:r>
    </w:p>
    <w:p w14:paraId="7ABB79C1"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86. </w:t>
      </w:r>
      <w:r w:rsidRPr="00C32C30">
        <w:rPr>
          <w:rFonts w:ascii="Times New Roman" w:eastAsia="Times New Roman" w:hAnsi="Times New Roman" w:cs="Times New Roman"/>
          <w:i/>
          <w:iCs/>
          <w:color w:val="231F20"/>
          <w:sz w:val="24"/>
          <w:szCs w:val="24"/>
          <w:bdr w:val="none" w:sz="0" w:space="0" w:color="auto" w:frame="1"/>
          <w:lang w:eastAsia="hr-HR"/>
        </w:rPr>
        <w:t>stanje podzemne vode </w:t>
      </w:r>
      <w:r w:rsidRPr="00C32C30">
        <w:rPr>
          <w:rFonts w:ascii="Times New Roman" w:eastAsia="Times New Roman" w:hAnsi="Times New Roman" w:cs="Times New Roman"/>
          <w:color w:val="231F20"/>
          <w:sz w:val="24"/>
          <w:szCs w:val="24"/>
          <w:lang w:eastAsia="hr-HR"/>
        </w:rPr>
        <w:t>je općeniti pojam koji znači stanje tijela podzemne vode određeno njezinim količinskim i kemijskim stanjem, ovisno o tome koje je lošije</w:t>
      </w:r>
    </w:p>
    <w:p w14:paraId="053ACFDC"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87. </w:t>
      </w:r>
      <w:r w:rsidRPr="00C32C30">
        <w:rPr>
          <w:rFonts w:ascii="Times New Roman" w:eastAsia="Times New Roman" w:hAnsi="Times New Roman" w:cs="Times New Roman"/>
          <w:i/>
          <w:iCs/>
          <w:color w:val="231F20"/>
          <w:sz w:val="24"/>
          <w:szCs w:val="24"/>
          <w:bdr w:val="none" w:sz="0" w:space="0" w:color="auto" w:frame="1"/>
          <w:lang w:eastAsia="hr-HR"/>
        </w:rPr>
        <w:t>stanje površinske vode </w:t>
      </w:r>
      <w:r w:rsidRPr="00C32C30">
        <w:rPr>
          <w:rFonts w:ascii="Times New Roman" w:eastAsia="Times New Roman" w:hAnsi="Times New Roman" w:cs="Times New Roman"/>
          <w:color w:val="231F20"/>
          <w:sz w:val="24"/>
          <w:szCs w:val="24"/>
          <w:lang w:eastAsia="hr-HR"/>
        </w:rPr>
        <w:t>je općeniti pojam koji znači stanje tijela površinske vode određeno njezinim ekološkim i kemijskim stanjem, ovisno o tome koje je lošije</w:t>
      </w:r>
    </w:p>
    <w:p w14:paraId="3C44F062"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88. </w:t>
      </w:r>
      <w:r w:rsidRPr="00C32C30">
        <w:rPr>
          <w:rFonts w:ascii="Times New Roman" w:eastAsia="Times New Roman" w:hAnsi="Times New Roman" w:cs="Times New Roman"/>
          <w:i/>
          <w:iCs/>
          <w:color w:val="231F20"/>
          <w:sz w:val="24"/>
          <w:szCs w:val="24"/>
          <w:bdr w:val="none" w:sz="0" w:space="0" w:color="auto" w:frame="1"/>
          <w:lang w:eastAsia="hr-HR"/>
        </w:rPr>
        <w:t>sustav prikupljanja i odvodnje otpadnih voda </w:t>
      </w:r>
      <w:r w:rsidRPr="00C32C30">
        <w:rPr>
          <w:rFonts w:ascii="Times New Roman" w:eastAsia="Times New Roman" w:hAnsi="Times New Roman" w:cs="Times New Roman"/>
          <w:color w:val="231F20"/>
          <w:sz w:val="24"/>
          <w:szCs w:val="24"/>
          <w:lang w:eastAsia="hr-HR"/>
        </w:rPr>
        <w:t>je dio sustava javne odvodnje kojim se prikupljaju i odvode komunalne otpadne vode</w:t>
      </w:r>
    </w:p>
    <w:p w14:paraId="3BC6A1B0"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89. </w:t>
      </w:r>
      <w:r w:rsidRPr="00C32C30">
        <w:rPr>
          <w:rFonts w:ascii="Times New Roman" w:eastAsia="Times New Roman" w:hAnsi="Times New Roman" w:cs="Times New Roman"/>
          <w:i/>
          <w:iCs/>
          <w:color w:val="231F20"/>
          <w:sz w:val="24"/>
          <w:szCs w:val="24"/>
          <w:bdr w:val="none" w:sz="0" w:space="0" w:color="auto" w:frame="1"/>
          <w:lang w:eastAsia="hr-HR"/>
        </w:rPr>
        <w:t>tijelo podzemne vode </w:t>
      </w:r>
      <w:r w:rsidRPr="00C32C30">
        <w:rPr>
          <w:rFonts w:ascii="Times New Roman" w:eastAsia="Times New Roman" w:hAnsi="Times New Roman" w:cs="Times New Roman"/>
          <w:color w:val="231F20"/>
          <w:sz w:val="24"/>
          <w:szCs w:val="24"/>
          <w:lang w:eastAsia="hr-HR"/>
        </w:rPr>
        <w:t>je određen volumen podzemne vode u jednom ili više vodonosnika</w:t>
      </w:r>
    </w:p>
    <w:p w14:paraId="4E35BEB8"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90. </w:t>
      </w:r>
      <w:r w:rsidRPr="00C32C30">
        <w:rPr>
          <w:rFonts w:ascii="Times New Roman" w:eastAsia="Times New Roman" w:hAnsi="Times New Roman" w:cs="Times New Roman"/>
          <w:i/>
          <w:iCs/>
          <w:color w:val="231F20"/>
          <w:sz w:val="24"/>
          <w:szCs w:val="24"/>
          <w:bdr w:val="none" w:sz="0" w:space="0" w:color="auto" w:frame="1"/>
          <w:lang w:eastAsia="hr-HR"/>
        </w:rPr>
        <w:t>tijelo površinske vode </w:t>
      </w:r>
      <w:r w:rsidRPr="00C32C30">
        <w:rPr>
          <w:rFonts w:ascii="Times New Roman" w:eastAsia="Times New Roman" w:hAnsi="Times New Roman" w:cs="Times New Roman"/>
          <w:color w:val="231F20"/>
          <w:sz w:val="24"/>
          <w:szCs w:val="24"/>
          <w:lang w:eastAsia="hr-HR"/>
        </w:rPr>
        <w:t>je jasno određen i značajan element površinske vode, kao što je jezero, akumulacija, potok, rijeka ili kanal, dio potoka, rijeke ili kanala, prijelazne vode ili pojasa priobalne vode</w:t>
      </w:r>
    </w:p>
    <w:p w14:paraId="7EE27441"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91. </w:t>
      </w:r>
      <w:r w:rsidRPr="00C32C30">
        <w:rPr>
          <w:rFonts w:ascii="Times New Roman" w:eastAsia="Times New Roman" w:hAnsi="Times New Roman" w:cs="Times New Roman"/>
          <w:i/>
          <w:iCs/>
          <w:color w:val="231F20"/>
          <w:sz w:val="24"/>
          <w:szCs w:val="24"/>
          <w:bdr w:val="none" w:sz="0" w:space="0" w:color="auto" w:frame="1"/>
          <w:lang w:eastAsia="hr-HR"/>
        </w:rPr>
        <w:t>trajna zabrana kupanja </w:t>
      </w:r>
      <w:r w:rsidRPr="00C32C30">
        <w:rPr>
          <w:rFonts w:ascii="Times New Roman" w:eastAsia="Times New Roman" w:hAnsi="Times New Roman" w:cs="Times New Roman"/>
          <w:color w:val="231F20"/>
          <w:sz w:val="24"/>
          <w:szCs w:val="24"/>
          <w:lang w:eastAsia="hr-HR"/>
        </w:rPr>
        <w:t>je zabrana kupanja ili preporuka da se izbjegava kupanje, a traje najmanje jednu sezonu kupanja</w:t>
      </w:r>
    </w:p>
    <w:p w14:paraId="5092D288"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92. </w:t>
      </w:r>
      <w:r w:rsidRPr="00C32C30">
        <w:rPr>
          <w:rFonts w:ascii="Times New Roman" w:eastAsia="Times New Roman" w:hAnsi="Times New Roman" w:cs="Times New Roman"/>
          <w:i/>
          <w:iCs/>
          <w:color w:val="231F20"/>
          <w:sz w:val="24"/>
          <w:szCs w:val="24"/>
          <w:bdr w:val="none" w:sz="0" w:space="0" w:color="auto" w:frame="1"/>
          <w:lang w:eastAsia="hr-HR"/>
        </w:rPr>
        <w:t>trenutačno onečišćenje </w:t>
      </w:r>
      <w:r w:rsidRPr="00C32C30">
        <w:rPr>
          <w:rFonts w:ascii="Times New Roman" w:eastAsia="Times New Roman" w:hAnsi="Times New Roman" w:cs="Times New Roman"/>
          <w:color w:val="231F20"/>
          <w:sz w:val="24"/>
          <w:szCs w:val="24"/>
          <w:lang w:eastAsia="hr-HR"/>
        </w:rPr>
        <w:t>je mikrobiološko onečišćenje površinskih voda za kupanje određeno sukladno kriterijima iz članka 47. stavka 2. ovoga Zakona</w:t>
      </w:r>
    </w:p>
    <w:p w14:paraId="2BA37B0E"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93. </w:t>
      </w:r>
      <w:r w:rsidRPr="00C32C30">
        <w:rPr>
          <w:rFonts w:ascii="Times New Roman" w:eastAsia="Times New Roman" w:hAnsi="Times New Roman" w:cs="Times New Roman"/>
          <w:i/>
          <w:iCs/>
          <w:color w:val="231F20"/>
          <w:sz w:val="24"/>
          <w:szCs w:val="24"/>
          <w:bdr w:val="none" w:sz="0" w:space="0" w:color="auto" w:frame="1"/>
          <w:lang w:eastAsia="hr-HR"/>
        </w:rPr>
        <w:t>umjetno vodno tijelo </w:t>
      </w:r>
      <w:r w:rsidRPr="00C32C30">
        <w:rPr>
          <w:rFonts w:ascii="Times New Roman" w:eastAsia="Times New Roman" w:hAnsi="Times New Roman" w:cs="Times New Roman"/>
          <w:color w:val="231F20"/>
          <w:sz w:val="24"/>
          <w:szCs w:val="24"/>
          <w:lang w:eastAsia="hr-HR"/>
        </w:rPr>
        <w:t>je tijelo površinskih voda stvoreno ljudskom djelatnošću</w:t>
      </w:r>
    </w:p>
    <w:p w14:paraId="39B4A526"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94. </w:t>
      </w:r>
      <w:r w:rsidRPr="00C32C30">
        <w:rPr>
          <w:rFonts w:ascii="Times New Roman" w:eastAsia="Times New Roman" w:hAnsi="Times New Roman" w:cs="Times New Roman"/>
          <w:i/>
          <w:iCs/>
          <w:color w:val="231F20"/>
          <w:sz w:val="24"/>
          <w:szCs w:val="24"/>
          <w:bdr w:val="none" w:sz="0" w:space="0" w:color="auto" w:frame="1"/>
          <w:lang w:eastAsia="hr-HR"/>
        </w:rPr>
        <w:t>unos onečišćujućih tvari u podzemne vode </w:t>
      </w:r>
      <w:r w:rsidRPr="00C32C30">
        <w:rPr>
          <w:rFonts w:ascii="Times New Roman" w:eastAsia="Times New Roman" w:hAnsi="Times New Roman" w:cs="Times New Roman"/>
          <w:color w:val="231F20"/>
          <w:sz w:val="24"/>
          <w:szCs w:val="24"/>
          <w:lang w:eastAsia="hr-HR"/>
        </w:rPr>
        <w:t>je izravan ili neizravan unos onečišćujućih tvari u podzemne vode kao posljedica čovjekove aktivnosti</w:t>
      </w:r>
    </w:p>
    <w:p w14:paraId="62306D35"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95. </w:t>
      </w:r>
      <w:r w:rsidRPr="00C32C30">
        <w:rPr>
          <w:rFonts w:ascii="Times New Roman" w:eastAsia="Times New Roman" w:hAnsi="Times New Roman" w:cs="Times New Roman"/>
          <w:i/>
          <w:iCs/>
          <w:color w:val="231F20"/>
          <w:sz w:val="24"/>
          <w:szCs w:val="24"/>
          <w:bdr w:val="none" w:sz="0" w:space="0" w:color="auto" w:frame="1"/>
          <w:lang w:eastAsia="hr-HR"/>
        </w:rPr>
        <w:t>unutarnja vodoopskrbna mreža </w:t>
      </w:r>
      <w:r w:rsidRPr="00C32C30">
        <w:rPr>
          <w:rFonts w:ascii="Times New Roman" w:eastAsia="Times New Roman" w:hAnsi="Times New Roman" w:cs="Times New Roman"/>
          <w:color w:val="231F20"/>
          <w:sz w:val="24"/>
          <w:szCs w:val="24"/>
          <w:lang w:eastAsia="hr-HR"/>
        </w:rPr>
        <w:t>ima značenje sukladno posebnom propisu o vodi za ljudsku potrošnju</w:t>
      </w:r>
    </w:p>
    <w:p w14:paraId="76DA7240"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96. </w:t>
      </w:r>
      <w:r w:rsidRPr="00C32C30">
        <w:rPr>
          <w:rFonts w:ascii="Times New Roman" w:eastAsia="Times New Roman" w:hAnsi="Times New Roman" w:cs="Times New Roman"/>
          <w:i/>
          <w:iCs/>
          <w:color w:val="231F20"/>
          <w:sz w:val="24"/>
          <w:szCs w:val="24"/>
          <w:bdr w:val="none" w:sz="0" w:space="0" w:color="auto" w:frame="1"/>
          <w:lang w:eastAsia="hr-HR"/>
        </w:rPr>
        <w:t>usluge </w:t>
      </w:r>
      <w:r w:rsidRPr="00C32C30">
        <w:rPr>
          <w:rFonts w:ascii="Times New Roman" w:eastAsia="Times New Roman" w:hAnsi="Times New Roman" w:cs="Times New Roman"/>
          <w:color w:val="231F20"/>
          <w:sz w:val="24"/>
          <w:szCs w:val="24"/>
          <w:lang w:eastAsia="hr-HR"/>
        </w:rPr>
        <w:t>su vodne usluge, vodoistražni radovi i druge hidrogeološke usluge, pogon i održavanje vodnih građevina, poslovi preventivne obrane od poplava, poslovi i mjere redovite i izvanredne obrane od poplava, sprječavanje širenja i otklanjanje posljedica izvanrednih i iznenadnih onečišćenja voda i vodnoga dobra, čišćenje i uklanjanje nanosa u području značajnom za vodni režim, uzimanje uzoraka i ispitivanje voda, ispitivanje vodonepropusnosti građevina za odvodnju i pročišćavanje otpadnih voda, navodnjavanje, uključujući i javno navodnjavanje, melioracijska odvodnja i drugi poslovi koji ovim Zakonom nisu određeni kao radovi</w:t>
      </w:r>
    </w:p>
    <w:p w14:paraId="355E05F3"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97. </w:t>
      </w:r>
      <w:r w:rsidRPr="00C32C30">
        <w:rPr>
          <w:rFonts w:ascii="Times New Roman" w:eastAsia="Times New Roman" w:hAnsi="Times New Roman" w:cs="Times New Roman"/>
          <w:i/>
          <w:iCs/>
          <w:color w:val="231F20"/>
          <w:sz w:val="24"/>
          <w:szCs w:val="24"/>
          <w:bdr w:val="none" w:sz="0" w:space="0" w:color="auto" w:frame="1"/>
          <w:lang w:eastAsia="hr-HR"/>
        </w:rPr>
        <w:t>uređeni deponij </w:t>
      </w:r>
      <w:r w:rsidRPr="00C32C30">
        <w:rPr>
          <w:rFonts w:ascii="Times New Roman" w:eastAsia="Times New Roman" w:hAnsi="Times New Roman" w:cs="Times New Roman"/>
          <w:color w:val="231F20"/>
          <w:sz w:val="24"/>
          <w:szCs w:val="24"/>
          <w:lang w:eastAsia="hr-HR"/>
        </w:rPr>
        <w:t>je posebno uređeno i nadzirano zemljište koje se nalazi u inundacijskom području, a namijenjeno je odlaganju izvađenog šljunka i pijeska prema članku 114. ovoga Zakona</w:t>
      </w:r>
    </w:p>
    <w:p w14:paraId="73170920"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98. </w:t>
      </w:r>
      <w:r w:rsidRPr="00C32C30">
        <w:rPr>
          <w:rFonts w:ascii="Times New Roman" w:eastAsia="Times New Roman" w:hAnsi="Times New Roman" w:cs="Times New Roman"/>
          <w:i/>
          <w:iCs/>
          <w:color w:val="231F20"/>
          <w:sz w:val="24"/>
          <w:szCs w:val="24"/>
          <w:bdr w:val="none" w:sz="0" w:space="0" w:color="auto" w:frame="1"/>
          <w:lang w:eastAsia="hr-HR"/>
        </w:rPr>
        <w:t>velik broj kupača </w:t>
      </w:r>
      <w:r w:rsidRPr="00C32C30">
        <w:rPr>
          <w:rFonts w:ascii="Times New Roman" w:eastAsia="Times New Roman" w:hAnsi="Times New Roman" w:cs="Times New Roman"/>
          <w:color w:val="231F20"/>
          <w:sz w:val="24"/>
          <w:szCs w:val="24"/>
          <w:lang w:eastAsia="hr-HR"/>
        </w:rPr>
        <w:t>je broj koji utvrđuje nadležno tijelo jedinica lokalne samouprave s obzirom na broj kupača u prethodnim godinama ili na raspoloživu infrastrukturu i opremu ili druge mjere koje se poduzimaju za promicanje kupanja</w:t>
      </w:r>
    </w:p>
    <w:p w14:paraId="55C60643"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99. </w:t>
      </w:r>
      <w:r w:rsidRPr="00C32C30">
        <w:rPr>
          <w:rFonts w:ascii="Times New Roman" w:eastAsia="Times New Roman" w:hAnsi="Times New Roman" w:cs="Times New Roman"/>
          <w:i/>
          <w:iCs/>
          <w:color w:val="231F20"/>
          <w:sz w:val="24"/>
          <w:szCs w:val="24"/>
          <w:bdr w:val="none" w:sz="0" w:space="0" w:color="auto" w:frame="1"/>
          <w:lang w:eastAsia="hr-HR"/>
        </w:rPr>
        <w:t>voda namijenjena za ljudsku potrošnju </w:t>
      </w:r>
      <w:r w:rsidRPr="00C32C30">
        <w:rPr>
          <w:rFonts w:ascii="Times New Roman" w:eastAsia="Times New Roman" w:hAnsi="Times New Roman" w:cs="Times New Roman"/>
          <w:color w:val="231F20"/>
          <w:sz w:val="24"/>
          <w:szCs w:val="24"/>
          <w:lang w:eastAsia="hr-HR"/>
        </w:rPr>
        <w:t>je:</w:t>
      </w:r>
    </w:p>
    <w:p w14:paraId="28EB1913" w14:textId="77777777" w:rsidR="00EA16C9" w:rsidRPr="00C32C30"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a) sva voda, bilo u njezinu izvornome stanju bilo nakon obrade (kondicioniranja), koja je namijenjena za piće, kuhanje, pripremu hrane ili druge potrebe kućanstava, neovisno o njezinu podrijetlu te o tome potječe li iz sustava javne vodoopskrbe, iz cisterni ili iz boca odnosno posuda za vodu i</w:t>
      </w:r>
    </w:p>
    <w:p w14:paraId="5E2DB47C" w14:textId="77777777" w:rsidR="00EA16C9" w:rsidRPr="00C32C30"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lastRenderedPageBreak/>
        <w:t>b) sva voda koja se rabi u industrijama za proizvodnju hrane u svrhu proizvodnje, obrade, očuvanja ili stavljanja na tržište proizvoda ili tvari namijenjenih za ljudsku potrošnju, osim ako nadležno tijelo ne smatra da kakvoća vode ne može utjecati na zdravstvenu ispravnost prehrambenih proizvoda u njihovu konačnom obliku</w:t>
      </w:r>
    </w:p>
    <w:p w14:paraId="1A71D6EF"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100. </w:t>
      </w:r>
      <w:r w:rsidRPr="00C32C30">
        <w:rPr>
          <w:rFonts w:ascii="Times New Roman" w:eastAsia="Times New Roman" w:hAnsi="Times New Roman" w:cs="Times New Roman"/>
          <w:i/>
          <w:iCs/>
          <w:color w:val="231F20"/>
          <w:sz w:val="24"/>
          <w:szCs w:val="24"/>
          <w:bdr w:val="none" w:sz="0" w:space="0" w:color="auto" w:frame="1"/>
          <w:lang w:eastAsia="hr-HR"/>
        </w:rPr>
        <w:t>vodna politika </w:t>
      </w:r>
      <w:r w:rsidRPr="00C32C30">
        <w:rPr>
          <w:rFonts w:ascii="Times New Roman" w:eastAsia="Times New Roman" w:hAnsi="Times New Roman" w:cs="Times New Roman"/>
          <w:color w:val="231F20"/>
          <w:sz w:val="24"/>
          <w:szCs w:val="24"/>
          <w:lang w:eastAsia="hr-HR"/>
        </w:rPr>
        <w:t>je skup akata, postupaka i mjera kojima se, u okvirima djelokruga Republike Hrvatske uređenoga ovim Zakonom i zakonom kojim se uređuje financiranje vodnoga gospodarstva, uređuje i provodi upravljanje vodama, detaljna melioracijska odvodnja i navodnjavanje te vodne usluge</w:t>
      </w:r>
    </w:p>
    <w:p w14:paraId="1C4F5928"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101. </w:t>
      </w:r>
      <w:r w:rsidRPr="00C32C30">
        <w:rPr>
          <w:rFonts w:ascii="Times New Roman" w:eastAsia="Times New Roman" w:hAnsi="Times New Roman" w:cs="Times New Roman"/>
          <w:i/>
          <w:iCs/>
          <w:color w:val="231F20"/>
          <w:sz w:val="24"/>
          <w:szCs w:val="24"/>
          <w:bdr w:val="none" w:sz="0" w:space="0" w:color="auto" w:frame="1"/>
          <w:lang w:eastAsia="hr-HR"/>
        </w:rPr>
        <w:t>vodne aktivnosti </w:t>
      </w:r>
      <w:r w:rsidRPr="00C32C30">
        <w:rPr>
          <w:rFonts w:ascii="Times New Roman" w:eastAsia="Times New Roman" w:hAnsi="Times New Roman" w:cs="Times New Roman"/>
          <w:color w:val="231F20"/>
          <w:sz w:val="24"/>
          <w:szCs w:val="24"/>
          <w:lang w:eastAsia="hr-HR"/>
        </w:rPr>
        <w:t>su sve aktivnosti kojima se za kućanstva, javnopravne osobe ili gospodarske subjekte osigurava:</w:t>
      </w:r>
    </w:p>
    <w:p w14:paraId="2B1C0E34" w14:textId="77777777" w:rsidR="00EA16C9" w:rsidRPr="00C32C30"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a) zahvaćanje, akumuliranje, skladištenje, pročišćavanje i distribucija površinskih ili podzemnih voda i</w:t>
      </w:r>
    </w:p>
    <w:p w14:paraId="6E599CFB" w14:textId="77777777" w:rsidR="00EA16C9" w:rsidRPr="00C32C30"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b) prikupljanje i pročišćavanje otpadnih voda koje se zatim ispuštaju u vode.</w:t>
      </w:r>
    </w:p>
    <w:p w14:paraId="7EE83CF2" w14:textId="77777777" w:rsidR="00EA16C9" w:rsidRPr="00C32C30"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Vodne aktivnosti uključuju, ali nisu ograničene na vodne usluge</w:t>
      </w:r>
    </w:p>
    <w:p w14:paraId="2E77022E"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102. </w:t>
      </w:r>
      <w:r w:rsidRPr="00C32C30">
        <w:rPr>
          <w:rFonts w:ascii="Times New Roman" w:eastAsia="Times New Roman" w:hAnsi="Times New Roman" w:cs="Times New Roman"/>
          <w:i/>
          <w:iCs/>
          <w:color w:val="231F20"/>
          <w:sz w:val="24"/>
          <w:szCs w:val="24"/>
          <w:bdr w:val="none" w:sz="0" w:space="0" w:color="auto" w:frame="1"/>
          <w:lang w:eastAsia="hr-HR"/>
        </w:rPr>
        <w:t>vodni okoliš </w:t>
      </w:r>
      <w:r w:rsidRPr="00C32C30">
        <w:rPr>
          <w:rFonts w:ascii="Times New Roman" w:eastAsia="Times New Roman" w:hAnsi="Times New Roman" w:cs="Times New Roman"/>
          <w:color w:val="231F20"/>
          <w:sz w:val="24"/>
          <w:szCs w:val="24"/>
          <w:lang w:eastAsia="hr-HR"/>
        </w:rPr>
        <w:t>je vodni sustav, uključujući vodne i o vodi ovisne ekosustave (organizme i njihove zajednice), čovjeka te materijalnu i kulturnu baštinu koju je stvorio čovjek u ukupnosti uzajamnog djelovanja</w:t>
      </w:r>
    </w:p>
    <w:p w14:paraId="269B78B4"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103. </w:t>
      </w:r>
      <w:r w:rsidRPr="00C32C30">
        <w:rPr>
          <w:rFonts w:ascii="Times New Roman" w:eastAsia="Times New Roman" w:hAnsi="Times New Roman" w:cs="Times New Roman"/>
          <w:i/>
          <w:iCs/>
          <w:color w:val="231F20"/>
          <w:sz w:val="24"/>
          <w:szCs w:val="24"/>
          <w:bdr w:val="none" w:sz="0" w:space="0" w:color="auto" w:frame="1"/>
          <w:lang w:eastAsia="hr-HR"/>
        </w:rPr>
        <w:t>vodni režim </w:t>
      </w:r>
      <w:r w:rsidRPr="00C32C30">
        <w:rPr>
          <w:rFonts w:ascii="Times New Roman" w:eastAsia="Times New Roman" w:hAnsi="Times New Roman" w:cs="Times New Roman"/>
          <w:color w:val="231F20"/>
          <w:sz w:val="24"/>
          <w:szCs w:val="24"/>
          <w:lang w:eastAsia="hr-HR"/>
        </w:rPr>
        <w:t>je prirodno i/ili ljudskim aktivnostima uzrokovano stanje količina i kakvoće svih tijela površinskih, priobalnih i podzemnih voda, vodnoga dobra i vodnih građevina na državnom području</w:t>
      </w:r>
    </w:p>
    <w:p w14:paraId="35724AA3"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104. </w:t>
      </w:r>
      <w:r w:rsidRPr="00C32C30">
        <w:rPr>
          <w:rFonts w:ascii="Times New Roman" w:eastAsia="Times New Roman" w:hAnsi="Times New Roman" w:cs="Times New Roman"/>
          <w:i/>
          <w:iCs/>
          <w:color w:val="231F20"/>
          <w:sz w:val="24"/>
          <w:szCs w:val="24"/>
          <w:bdr w:val="none" w:sz="0" w:space="0" w:color="auto" w:frame="1"/>
          <w:lang w:eastAsia="hr-HR"/>
        </w:rPr>
        <w:t>vodno područje </w:t>
      </w:r>
      <w:r w:rsidRPr="00C32C30">
        <w:rPr>
          <w:rFonts w:ascii="Times New Roman" w:eastAsia="Times New Roman" w:hAnsi="Times New Roman" w:cs="Times New Roman"/>
          <w:color w:val="231F20"/>
          <w:sz w:val="24"/>
          <w:szCs w:val="24"/>
          <w:lang w:eastAsia="hr-HR"/>
        </w:rPr>
        <w:t>je površina kopna i mora koja se sastoji od jednog ili više susjednih riječnih slivova s njihovim pripadajućim podzemnim, prijelaznim i priobalnim vodama, koje je glavna jedinica za upravljanje riječnim slivovima</w:t>
      </w:r>
    </w:p>
    <w:p w14:paraId="7CA6205C"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105. </w:t>
      </w:r>
      <w:r w:rsidRPr="00C32C30">
        <w:rPr>
          <w:rFonts w:ascii="Times New Roman" w:eastAsia="Times New Roman" w:hAnsi="Times New Roman" w:cs="Times New Roman"/>
          <w:i/>
          <w:iCs/>
          <w:color w:val="231F20"/>
          <w:sz w:val="24"/>
          <w:szCs w:val="24"/>
          <w:bdr w:val="none" w:sz="0" w:space="0" w:color="auto" w:frame="1"/>
          <w:lang w:eastAsia="hr-HR"/>
        </w:rPr>
        <w:t>vodonosnik </w:t>
      </w:r>
      <w:r w:rsidRPr="00C32C30">
        <w:rPr>
          <w:rFonts w:ascii="Times New Roman" w:eastAsia="Times New Roman" w:hAnsi="Times New Roman" w:cs="Times New Roman"/>
          <w:color w:val="231F20"/>
          <w:sz w:val="24"/>
          <w:szCs w:val="24"/>
          <w:lang w:eastAsia="hr-HR"/>
        </w:rPr>
        <w:t>je podzemni sloj ili slojevi stijena ili drugih geoloških naslaga dovoljne poroznosti i propusnosti koji omogućuju značajan protok podzemnih voda ili zahvaćanje znatnih količina podzemnih voda</w:t>
      </w:r>
    </w:p>
    <w:p w14:paraId="0C345EC3"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106. </w:t>
      </w:r>
      <w:r w:rsidRPr="00C32C30">
        <w:rPr>
          <w:rFonts w:ascii="Times New Roman" w:eastAsia="Times New Roman" w:hAnsi="Times New Roman" w:cs="Times New Roman"/>
          <w:i/>
          <w:iCs/>
          <w:color w:val="231F20"/>
          <w:sz w:val="24"/>
          <w:szCs w:val="24"/>
          <w:bdr w:val="none" w:sz="0" w:space="0" w:color="auto" w:frame="1"/>
          <w:lang w:eastAsia="hr-HR"/>
        </w:rPr>
        <w:t>vodotok </w:t>
      </w:r>
      <w:r w:rsidRPr="00C32C30">
        <w:rPr>
          <w:rFonts w:ascii="Times New Roman" w:eastAsia="Times New Roman" w:hAnsi="Times New Roman" w:cs="Times New Roman"/>
          <w:color w:val="231F20"/>
          <w:sz w:val="24"/>
          <w:szCs w:val="24"/>
          <w:lang w:eastAsia="hr-HR"/>
        </w:rPr>
        <w:t>čini korito tekuće vode zajedno s obalama i vodama koje njime stalno ili povremeno teku i</w:t>
      </w:r>
    </w:p>
    <w:p w14:paraId="502423B3"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107. </w:t>
      </w:r>
      <w:r w:rsidRPr="00C32C30">
        <w:rPr>
          <w:rFonts w:ascii="Times New Roman" w:eastAsia="Times New Roman" w:hAnsi="Times New Roman" w:cs="Times New Roman"/>
          <w:i/>
          <w:iCs/>
          <w:color w:val="231F20"/>
          <w:sz w:val="24"/>
          <w:szCs w:val="24"/>
          <w:bdr w:val="none" w:sz="0" w:space="0" w:color="auto" w:frame="1"/>
          <w:lang w:eastAsia="hr-HR"/>
        </w:rPr>
        <w:t>znatno promijenjeno vodno tijelo </w:t>
      </w:r>
      <w:r w:rsidRPr="00C32C30">
        <w:rPr>
          <w:rFonts w:ascii="Times New Roman" w:eastAsia="Times New Roman" w:hAnsi="Times New Roman" w:cs="Times New Roman"/>
          <w:color w:val="231F20"/>
          <w:sz w:val="24"/>
          <w:szCs w:val="24"/>
          <w:lang w:eastAsia="hr-HR"/>
        </w:rPr>
        <w:t>je tijelo površinske vode čije su značajke bitno promijenjene zbog fizičkih promjena uzrokovanih ljudskim aktivnostima utvrđeno na način propisan propisom iz članka 40. ovoga Zakona.</w:t>
      </w:r>
    </w:p>
    <w:p w14:paraId="157A6119" w14:textId="77777777" w:rsidR="00EA16C9" w:rsidRPr="00C32C30" w:rsidRDefault="00EA16C9" w:rsidP="00EA16C9">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(2) U smislu ovoga Zakona, pojmovi: </w:t>
      </w:r>
      <w:r w:rsidRPr="00C32C30">
        <w:rPr>
          <w:rFonts w:ascii="Times New Roman" w:eastAsia="Times New Roman" w:hAnsi="Times New Roman" w:cs="Times New Roman"/>
          <w:i/>
          <w:iCs/>
          <w:color w:val="231F20"/>
          <w:sz w:val="24"/>
          <w:szCs w:val="24"/>
          <w:bdr w:val="none" w:sz="0" w:space="0" w:color="auto" w:frame="1"/>
          <w:lang w:eastAsia="hr-HR"/>
        </w:rPr>
        <w:t>interni vodovodni i odvodni sustavi, interni vodovodni sustavi, interni odvodni sustavi, javna odvodnja, javna vodoopskrba, priključak, sustav javne odvodnje, sustav javne vodoopskrbe, uslužno područje </w:t>
      </w:r>
      <w:r w:rsidRPr="00C32C30">
        <w:rPr>
          <w:rFonts w:ascii="Times New Roman" w:eastAsia="Times New Roman" w:hAnsi="Times New Roman" w:cs="Times New Roman"/>
          <w:color w:val="231F20"/>
          <w:sz w:val="24"/>
          <w:szCs w:val="24"/>
          <w:lang w:eastAsia="hr-HR"/>
        </w:rPr>
        <w:t>i </w:t>
      </w:r>
      <w:r w:rsidRPr="00C32C30">
        <w:rPr>
          <w:rFonts w:ascii="Times New Roman" w:eastAsia="Times New Roman" w:hAnsi="Times New Roman" w:cs="Times New Roman"/>
          <w:i/>
          <w:iCs/>
          <w:color w:val="231F20"/>
          <w:sz w:val="24"/>
          <w:szCs w:val="24"/>
          <w:bdr w:val="none" w:sz="0" w:space="0" w:color="auto" w:frame="1"/>
          <w:lang w:eastAsia="hr-HR"/>
        </w:rPr>
        <w:t>vodne usluge </w:t>
      </w:r>
      <w:r w:rsidRPr="00C32C30">
        <w:rPr>
          <w:rFonts w:ascii="Times New Roman" w:eastAsia="Times New Roman" w:hAnsi="Times New Roman" w:cs="Times New Roman"/>
          <w:color w:val="231F20"/>
          <w:sz w:val="24"/>
          <w:szCs w:val="24"/>
          <w:lang w:eastAsia="hr-HR"/>
        </w:rPr>
        <w:t>imaju značenja definirana zakonom kojim se uređuju vodne usluge.</w:t>
      </w:r>
    </w:p>
    <w:p w14:paraId="12EBB21C" w14:textId="77777777" w:rsidR="00EA16C9" w:rsidRPr="00C32C30"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C32C30">
        <w:rPr>
          <w:rFonts w:ascii="Times New Roman" w:eastAsia="Times New Roman" w:hAnsi="Times New Roman" w:cs="Times New Roman"/>
          <w:color w:val="231F20"/>
          <w:sz w:val="24"/>
          <w:szCs w:val="24"/>
          <w:lang w:eastAsia="hr-HR"/>
        </w:rPr>
        <w:t>(3) Izrazi koji se koriste u ovome Zakonu, a imaju rodno značenje, odnose se jednako na muški i ženski rod.</w:t>
      </w:r>
    </w:p>
    <w:p w14:paraId="771C8E39" w14:textId="77777777" w:rsidR="00EA16C9" w:rsidRPr="004E7C72" w:rsidRDefault="00EA16C9" w:rsidP="00EA16C9">
      <w:pPr>
        <w:shd w:val="clear" w:color="auto" w:fill="FFFFFF"/>
        <w:spacing w:before="204" w:after="72" w:line="240" w:lineRule="auto"/>
        <w:jc w:val="center"/>
        <w:textAlignment w:val="baseline"/>
        <w:rPr>
          <w:rFonts w:ascii="Times New Roman" w:eastAsia="Times New Roman" w:hAnsi="Times New Roman" w:cs="Times New Roman"/>
          <w:i/>
          <w:iCs/>
          <w:color w:val="231F20"/>
          <w:sz w:val="24"/>
          <w:szCs w:val="24"/>
          <w:lang w:eastAsia="hr-HR"/>
        </w:rPr>
      </w:pPr>
      <w:r w:rsidRPr="004E7C72">
        <w:rPr>
          <w:rFonts w:ascii="Times New Roman" w:eastAsia="Times New Roman" w:hAnsi="Times New Roman" w:cs="Times New Roman"/>
          <w:i/>
          <w:iCs/>
          <w:color w:val="231F20"/>
          <w:sz w:val="24"/>
          <w:szCs w:val="24"/>
          <w:lang w:eastAsia="hr-HR"/>
        </w:rPr>
        <w:t>Upravljanje vodama</w:t>
      </w:r>
    </w:p>
    <w:p w14:paraId="1D890770" w14:textId="77777777" w:rsidR="00EA16C9" w:rsidRPr="004E7C72" w:rsidRDefault="00EA16C9" w:rsidP="00EA16C9">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4E7C72">
        <w:rPr>
          <w:rFonts w:ascii="Times New Roman" w:eastAsia="Times New Roman" w:hAnsi="Times New Roman" w:cs="Times New Roman"/>
          <w:color w:val="231F20"/>
          <w:sz w:val="24"/>
          <w:szCs w:val="24"/>
          <w:lang w:eastAsia="hr-HR"/>
        </w:rPr>
        <w:t>Članak 5.</w:t>
      </w:r>
    </w:p>
    <w:p w14:paraId="2CEF085D" w14:textId="77777777" w:rsidR="00EA16C9" w:rsidRPr="004E7C72"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4E7C72">
        <w:rPr>
          <w:rFonts w:ascii="Times New Roman" w:eastAsia="Times New Roman" w:hAnsi="Times New Roman" w:cs="Times New Roman"/>
          <w:color w:val="231F20"/>
          <w:sz w:val="24"/>
          <w:szCs w:val="24"/>
          <w:lang w:eastAsia="hr-HR"/>
        </w:rPr>
        <w:t xml:space="preserve">(1) Upravljanje vodama čine svi poslovi, mjere i radnje koje na temelju ovoga Zakona i zakona kojim se uređuje financiranje vodnoga gospodarstva poduzimaju Republika Hrvatska, Hrvatske vode, jedinice lokalne i područne (regionalne) samouprave radi postizanja ciljeva iz stavka 2. ovoga članka i članka 46. ovoga Zakona, </w:t>
      </w:r>
      <w:r w:rsidRPr="004E7C72">
        <w:rPr>
          <w:rFonts w:ascii="Times New Roman" w:eastAsia="Times New Roman" w:hAnsi="Times New Roman" w:cs="Times New Roman"/>
          <w:color w:val="231F20"/>
          <w:sz w:val="24"/>
          <w:szCs w:val="24"/>
          <w:lang w:eastAsia="hr-HR"/>
        </w:rPr>
        <w:lastRenderedPageBreak/>
        <w:t>osim poslova, mjera i radnji u djelatnostima detaljne melioracijske odvodnje, javnoga navodnjavanja i vodnih usluga.</w:t>
      </w:r>
    </w:p>
    <w:p w14:paraId="6920A5DC" w14:textId="77777777" w:rsidR="00EA16C9" w:rsidRPr="004E7C72"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4E7C72">
        <w:rPr>
          <w:rFonts w:ascii="Times New Roman" w:eastAsia="Times New Roman" w:hAnsi="Times New Roman" w:cs="Times New Roman"/>
          <w:color w:val="231F20"/>
          <w:sz w:val="24"/>
          <w:szCs w:val="24"/>
          <w:lang w:eastAsia="hr-HR"/>
        </w:rPr>
        <w:t>(2) Ciljevi upravljanja vodama su:</w:t>
      </w:r>
    </w:p>
    <w:p w14:paraId="2487CD1A" w14:textId="77777777" w:rsidR="00EA16C9" w:rsidRPr="004E7C72"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4E7C72">
        <w:rPr>
          <w:rFonts w:ascii="Times New Roman" w:eastAsia="Times New Roman" w:hAnsi="Times New Roman" w:cs="Times New Roman"/>
          <w:color w:val="231F20"/>
          <w:sz w:val="24"/>
          <w:szCs w:val="24"/>
          <w:lang w:eastAsia="hr-HR"/>
        </w:rPr>
        <w:t>1. osiguranje dovoljnih količina zdravstveno ispravne vode za ljudsku potrošnju radi zaštite zdravlja ljudi</w:t>
      </w:r>
    </w:p>
    <w:p w14:paraId="08D432AB" w14:textId="77777777" w:rsidR="00EA16C9" w:rsidRPr="004E7C72"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4E7C72">
        <w:rPr>
          <w:rFonts w:ascii="Times New Roman" w:eastAsia="Times New Roman" w:hAnsi="Times New Roman" w:cs="Times New Roman"/>
          <w:color w:val="231F20"/>
          <w:sz w:val="24"/>
          <w:szCs w:val="24"/>
          <w:lang w:eastAsia="hr-HR"/>
        </w:rPr>
        <w:t>2. osiguranje potrebnih količina vode odgovarajuće kakvoće za različite gospodarske i osobne potrebe</w:t>
      </w:r>
    </w:p>
    <w:p w14:paraId="4FA883E4" w14:textId="77777777" w:rsidR="00EA16C9" w:rsidRPr="004E7C72"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4E7C72">
        <w:rPr>
          <w:rFonts w:ascii="Times New Roman" w:eastAsia="Times New Roman" w:hAnsi="Times New Roman" w:cs="Times New Roman"/>
          <w:color w:val="231F20"/>
          <w:sz w:val="24"/>
          <w:szCs w:val="24"/>
          <w:lang w:eastAsia="hr-HR"/>
        </w:rPr>
        <w:t>3. zaštita ljudi i njihove imovine od poplava i drugih oblika štetnog djelovanja voda i</w:t>
      </w:r>
    </w:p>
    <w:p w14:paraId="0ED89D65" w14:textId="77777777" w:rsidR="00EA16C9" w:rsidRPr="004E7C72"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4E7C72">
        <w:rPr>
          <w:rFonts w:ascii="Times New Roman" w:eastAsia="Times New Roman" w:hAnsi="Times New Roman" w:cs="Times New Roman"/>
          <w:color w:val="231F20"/>
          <w:sz w:val="24"/>
          <w:szCs w:val="24"/>
          <w:lang w:eastAsia="hr-HR"/>
        </w:rPr>
        <w:t>4. postizanje i očuvanje dobrog stanja voda radi zaštite života i zdravlja ljudi, zaštite njihove imovine, zaštite vodnih i o vodi ovisnih ekosustava.</w:t>
      </w:r>
    </w:p>
    <w:p w14:paraId="271ADDD2" w14:textId="77777777" w:rsidR="00EA16C9" w:rsidRPr="004E7C72"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4E7C72">
        <w:rPr>
          <w:rFonts w:ascii="Times New Roman" w:eastAsia="Times New Roman" w:hAnsi="Times New Roman" w:cs="Times New Roman"/>
          <w:color w:val="231F20"/>
          <w:sz w:val="24"/>
          <w:szCs w:val="24"/>
          <w:lang w:eastAsia="hr-HR"/>
        </w:rPr>
        <w:t>(3) Ispunjenje cilja iz stavka 2. točke 1. ovoga članka osigurava se sprječavanjem izravnih ili neizravnih utjecaja na smanjenje kakvoće vode za ljudsku potrošnju ili na onečišćenje voda koje se upotrebljavaju za proizvodnju vode za ljudsku potrošnju.</w:t>
      </w:r>
    </w:p>
    <w:p w14:paraId="4CBC889F" w14:textId="77777777" w:rsidR="00EA16C9" w:rsidRPr="006B72A1" w:rsidRDefault="00EA16C9" w:rsidP="00EA16C9">
      <w:pPr>
        <w:shd w:val="clear" w:color="auto" w:fill="FFFFFF"/>
        <w:spacing w:before="204" w:after="72" w:line="240" w:lineRule="auto"/>
        <w:jc w:val="center"/>
        <w:textAlignment w:val="baseline"/>
        <w:rPr>
          <w:rFonts w:ascii="Times New Roman" w:eastAsia="Times New Roman" w:hAnsi="Times New Roman" w:cs="Times New Roman"/>
          <w:i/>
          <w:iCs/>
          <w:color w:val="231F20"/>
          <w:sz w:val="24"/>
          <w:szCs w:val="24"/>
          <w:lang w:eastAsia="hr-HR"/>
        </w:rPr>
      </w:pPr>
      <w:r w:rsidRPr="006B72A1">
        <w:rPr>
          <w:rFonts w:ascii="Times New Roman" w:eastAsia="Times New Roman" w:hAnsi="Times New Roman" w:cs="Times New Roman"/>
          <w:i/>
          <w:iCs/>
          <w:color w:val="231F20"/>
          <w:sz w:val="24"/>
          <w:szCs w:val="24"/>
          <w:lang w:eastAsia="hr-HR"/>
        </w:rPr>
        <w:t>Vrste vodnih građevina</w:t>
      </w:r>
    </w:p>
    <w:p w14:paraId="77D2129A" w14:textId="77777777" w:rsidR="00EA16C9" w:rsidRPr="006B72A1" w:rsidRDefault="00EA16C9" w:rsidP="00EA16C9">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t>Članak 25.</w:t>
      </w:r>
    </w:p>
    <w:p w14:paraId="51208BCA" w14:textId="77777777" w:rsidR="00EA16C9" w:rsidRPr="006B72A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t>(1) Vodne građevine, s obzirom na njihovu namjenu, jesu:</w:t>
      </w:r>
    </w:p>
    <w:p w14:paraId="689FA94F" w14:textId="77777777" w:rsidR="00EA16C9" w:rsidRPr="006B72A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t>1. regulacijske i zaštitne vodne građevine – nasipi, obaloutvrde, umjetna korita vodotoka, odteretni kanali, lateralni kanali, odvodni tuneli, brane s akumulacijama, ustave, retencije i druge pripadajuće im građevine, crpne stanice za obranu od poplava, vodne stepenice, slapišta, građevine za zaštitu od erozija i bujica i druge građevine pripadajuće ovim građevinama</w:t>
      </w:r>
    </w:p>
    <w:p w14:paraId="502F2F3D" w14:textId="77777777" w:rsidR="00EA16C9" w:rsidRPr="006B72A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t>2. komunalne vodne građevine:</w:t>
      </w:r>
    </w:p>
    <w:p w14:paraId="3D341472" w14:textId="77777777" w:rsidR="00EA16C9" w:rsidRPr="006B72A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t>2.1. građevine za javnu vodoopskrbu – akumulacije, vodozahvati (zdenci, kaptaže i druge zahvatne građevine na vodnim tijelima), uređaji za kondicioniranje vode, vodospreme, crpne stanice, glavni dovodni cjevovodi i vodoopskrbna mreža cjevovoda i</w:t>
      </w:r>
    </w:p>
    <w:p w14:paraId="120138BA" w14:textId="77777777" w:rsidR="00EA16C9" w:rsidRPr="006B72A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t>2.2. građevine za javnu odvodnju – kanali za prikupljanje i odvodnju komunalnih otpadnih voda, kolektori, crpne stanice, uređaji za pročišćavanje otpadnih voda, građevine i oprema za gospodarenje otpadnim muljem nastalim u postupku pročišćavanja otpadnih voda, lagune, ispusti u prijamnik i druge građevine pripadajuće ovim građevinama, uključujući sekundarnu mrežu kanala</w:t>
      </w:r>
    </w:p>
    <w:p w14:paraId="53E9ECD8" w14:textId="77777777" w:rsidR="00EA16C9" w:rsidRPr="006B72A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t>3. vodne građevine za melioracije:</w:t>
      </w:r>
    </w:p>
    <w:p w14:paraId="502FF9ED" w14:textId="77777777" w:rsidR="00EA16C9" w:rsidRPr="006B72A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t>3.1. građevine za melioracijsku odvodnju su građevine iz stavka 2. ovoga članka</w:t>
      </w:r>
    </w:p>
    <w:p w14:paraId="5B93E2AC" w14:textId="77777777" w:rsidR="00EA16C9" w:rsidRPr="006B72A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t>3.2. građevine za navodnjavanje – akumulacijske i druge zahvatne građevine, razvodna mreža i druge građevine pripadajuće ovim građevinama i</w:t>
      </w:r>
    </w:p>
    <w:p w14:paraId="536BB7B3" w14:textId="77777777" w:rsidR="00EA16C9" w:rsidRPr="006B72A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t>3.3. mješovite melioracijske građevine su građevine iz podtočaka 3.1. i 3.2. ove točke</w:t>
      </w:r>
    </w:p>
    <w:p w14:paraId="66733859" w14:textId="77777777" w:rsidR="00EA16C9" w:rsidRPr="006B72A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t>4. vodne građevine za proizvodnju električne energije – brane, akumulacije, retencije, strojarnica, vodna komora, crpne stanice, dovodni i odvodni kanali, dovodni i odvodni tuneli i druge građevine, uređaji i oprema pripadajući ovim građevinama i</w:t>
      </w:r>
    </w:p>
    <w:p w14:paraId="6D45A4DE" w14:textId="77777777" w:rsidR="00EA16C9" w:rsidRPr="006B72A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lastRenderedPageBreak/>
        <w:t>5. građevine za unutarnju plovidbu – objekti sigurnosti plovidbe na unutarnjim vodama i lučke građevine, sukladno posebnim propisima o plovidbi i lukama unutarnjih voda.</w:t>
      </w:r>
    </w:p>
    <w:p w14:paraId="23D2C020" w14:textId="77777777" w:rsidR="00EA16C9" w:rsidRPr="006B72A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t>(2) Građevine za melioracijsku odvodnju su kanali s pripadajućim crpnim stanicama, drenažama, betonskim propustima, čepovima, sifonima, stepenicama, brzotocima, oblagama za zaštitu od erozija, ustavama i drugim pripadajućim građevinama, uređajima i opremom i dijele se na:</w:t>
      </w:r>
    </w:p>
    <w:p w14:paraId="67215F9E" w14:textId="77777777" w:rsidR="00EA16C9" w:rsidRPr="006B72A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t>1. građevine za osnovnu melioracijsku odvodnju:</w:t>
      </w:r>
    </w:p>
    <w:p w14:paraId="065E21FE" w14:textId="77777777" w:rsidR="00EA16C9" w:rsidRPr="006B72A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t>1.1. melioracijske građevine I. reda – glavni odvodni kanali za prihvat svih voda iz melioracijskog sustava ili dijela tog sustava, a koji se dovode putem detaljne kanalske mreže i odvode u prirodni ili umjetni prijamnik i</w:t>
      </w:r>
    </w:p>
    <w:p w14:paraId="644ACED5" w14:textId="77777777" w:rsidR="00EA16C9" w:rsidRPr="006B72A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t>1.2. melioracijske građevine II. reda – glavni odvodni kanali za prihvat svih voda iz melioracijskog sustava ili dijela tog sustava, a koji se dovode putem detaljne melioracijske mreže i odvode melioracijske građevine I. reda</w:t>
      </w:r>
    </w:p>
    <w:p w14:paraId="24EDBF1C" w14:textId="77777777" w:rsidR="00EA16C9" w:rsidRPr="006B72A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t>2. građevine za detaljnu melioracijsku odvodnju:</w:t>
      </w:r>
    </w:p>
    <w:p w14:paraId="4FC96711" w14:textId="77777777" w:rsidR="00EA16C9" w:rsidRPr="006B72A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t>2.1. melioracijske građevine III. reda – sabirni te parcelni kanali za prikupljanje voda s poljoprivrednih zemljišta i njihovo odvođenje u građevine za osnovnu melioracijsku odvodnju (melioracijske građevine II. reda) i</w:t>
      </w:r>
    </w:p>
    <w:p w14:paraId="7C83E578" w14:textId="77777777" w:rsidR="00EA16C9" w:rsidRPr="006B72A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t>2.2. melioracijske građevine IV. reda – parcelni ili detaljni kanali za neposredno prikupljanje voda s poljoprivrednih zemljišta odnosno drugih čestica i njihovo odvođenje u melioracijske građevine III. reda.</w:t>
      </w:r>
    </w:p>
    <w:p w14:paraId="6B0714D1" w14:textId="77777777" w:rsidR="00EA16C9" w:rsidRPr="006B72A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t>(3) Vodne građevine iz ovoga članka od interesa su za Republiku Hrvatsku.</w:t>
      </w:r>
    </w:p>
    <w:p w14:paraId="09B6893E" w14:textId="77777777" w:rsidR="00EA16C9" w:rsidRPr="006B72A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t>(4) Građenje i održavanje vodnih građevina iz ovoga članka u interesu je Republike Hrvatske.</w:t>
      </w:r>
    </w:p>
    <w:p w14:paraId="3ABBD7FB" w14:textId="77777777" w:rsidR="00EA16C9" w:rsidRPr="006B72A1" w:rsidRDefault="00EA16C9" w:rsidP="00EA16C9">
      <w:pPr>
        <w:shd w:val="clear" w:color="auto" w:fill="FFFFFF"/>
        <w:spacing w:before="204" w:after="72" w:line="240" w:lineRule="auto"/>
        <w:jc w:val="center"/>
        <w:textAlignment w:val="baseline"/>
        <w:rPr>
          <w:rFonts w:ascii="Times New Roman" w:eastAsia="Times New Roman" w:hAnsi="Times New Roman" w:cs="Times New Roman"/>
          <w:i/>
          <w:iCs/>
          <w:color w:val="231F20"/>
          <w:sz w:val="24"/>
          <w:szCs w:val="24"/>
          <w:lang w:eastAsia="hr-HR"/>
        </w:rPr>
      </w:pPr>
      <w:r w:rsidRPr="006B72A1">
        <w:rPr>
          <w:rFonts w:ascii="Times New Roman" w:eastAsia="Times New Roman" w:hAnsi="Times New Roman" w:cs="Times New Roman"/>
          <w:i/>
          <w:iCs/>
          <w:color w:val="231F20"/>
          <w:sz w:val="24"/>
          <w:szCs w:val="24"/>
          <w:lang w:eastAsia="hr-HR"/>
        </w:rPr>
        <w:t>Monitoring</w:t>
      </w:r>
    </w:p>
    <w:p w14:paraId="53598476" w14:textId="77777777" w:rsidR="00EA16C9" w:rsidRPr="006B72A1" w:rsidRDefault="00EA16C9" w:rsidP="00EA16C9">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t>Članak 50.</w:t>
      </w:r>
    </w:p>
    <w:p w14:paraId="2C3B7943" w14:textId="77777777" w:rsidR="00EA16C9" w:rsidRPr="006B72A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t>(1) Nadzor nad stanjem površinskih, uključujući i priobalnih voda te podzemnih voda provodi se i sustavnim praćenjem stanja voda (u daljnjem tekstu: monitoring).</w:t>
      </w:r>
    </w:p>
    <w:p w14:paraId="00A7C361" w14:textId="77777777" w:rsidR="00EA16C9" w:rsidRPr="006B72A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t>(2) Ciljevi monitoringa su:</w:t>
      </w:r>
    </w:p>
    <w:p w14:paraId="3EFF1104" w14:textId="77777777" w:rsidR="00EA16C9" w:rsidRPr="006B72A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t>– utvrđivanje dugoročnih promjena (u daljnjem tekstu: nadzorni monitoring)</w:t>
      </w:r>
    </w:p>
    <w:p w14:paraId="5A3CA9CF" w14:textId="77777777" w:rsidR="00EA16C9" w:rsidRPr="006B72A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t>– utvrđivanje promjena zbog provođenja mjera na područjima za koja je utvrđeno da ne ispunjavaju uvjete za dobro stanje (u daljnjem tekstu: operativni monitoring) i</w:t>
      </w:r>
    </w:p>
    <w:p w14:paraId="644B49F5" w14:textId="77777777" w:rsidR="00EA16C9" w:rsidRPr="006B72A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t>– utvrđivanje nepoznatih odnosa (u daljnjem tekstu: istraživački monitoring).</w:t>
      </w:r>
    </w:p>
    <w:p w14:paraId="37611B17" w14:textId="77777777" w:rsidR="00EA16C9" w:rsidRPr="006B72A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t>(3) Monitoring iz stavka 1. ovoga članka obuhvaća pokazatelje potrebne da se utvrdi:</w:t>
      </w:r>
    </w:p>
    <w:p w14:paraId="23590817" w14:textId="77777777" w:rsidR="00EA16C9" w:rsidRPr="006B72A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t>– zapremnina, razina, protok, brzina, hidromorfološke značajke, ekološko i kemijsko stanje i ekološki potencijal za površinske vode</w:t>
      </w:r>
    </w:p>
    <w:p w14:paraId="29981FD1" w14:textId="77777777" w:rsidR="00EA16C9" w:rsidRPr="006B72A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t>– kemijsko stanje za vode teritorijalnoga mora i</w:t>
      </w:r>
    </w:p>
    <w:p w14:paraId="4C095703" w14:textId="77777777" w:rsidR="00EA16C9" w:rsidRPr="006B72A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t>– količinsko i kemijsko stanje za podzemne vode.</w:t>
      </w:r>
    </w:p>
    <w:p w14:paraId="1D5BEFE0" w14:textId="77777777" w:rsidR="00EA16C9" w:rsidRPr="006B72A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lastRenderedPageBreak/>
        <w:t>(4) Osim pokazatelja iz stavka 3. ovoga članka monitoring će obuhvatiti i druge pokazatelje sukladno odredbama posebnih propisa po kojima su zaštićena područja – područja posebne zaštite voda određena.</w:t>
      </w:r>
    </w:p>
    <w:p w14:paraId="6B0E196C" w14:textId="77777777" w:rsidR="00EA16C9" w:rsidRPr="006B72A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t>(5) Prikupljanje podataka u okviru biološkog monitoringa radi interkalibracije klasifikacijskog sustava ekološkoga stanja bioloških elemenata kakvoće površinskih voda obavlja se na lokacijama interkalibracijskih tipova površinskih voda.</w:t>
      </w:r>
    </w:p>
    <w:p w14:paraId="16F23527" w14:textId="77777777" w:rsidR="00EA16C9" w:rsidRPr="006B72A1" w:rsidRDefault="003B62EF"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(6) Monitoring provodi i</w:t>
      </w:r>
      <w:r w:rsidR="00EA16C9" w:rsidRPr="006B72A1">
        <w:rPr>
          <w:rFonts w:ascii="Times New Roman" w:eastAsia="Times New Roman" w:hAnsi="Times New Roman" w:cs="Times New Roman"/>
          <w:color w:val="231F20"/>
          <w:sz w:val="24"/>
          <w:szCs w:val="24"/>
          <w:lang w:eastAsia="hr-HR"/>
        </w:rPr>
        <w:t>nstitut za vode</w:t>
      </w:r>
      <w:r w:rsidR="001D3B03">
        <w:rPr>
          <w:rFonts w:ascii="Times New Roman" w:eastAsia="Times New Roman" w:hAnsi="Times New Roman" w:cs="Times New Roman"/>
          <w:color w:val="231F20"/>
          <w:sz w:val="24"/>
          <w:szCs w:val="24"/>
          <w:lang w:eastAsia="hr-HR"/>
        </w:rPr>
        <w:t xml:space="preserve"> </w:t>
      </w:r>
      <w:r w:rsidR="00EA16C9" w:rsidRPr="006B72A1">
        <w:rPr>
          <w:rFonts w:ascii="Times New Roman" w:eastAsia="Times New Roman" w:hAnsi="Times New Roman" w:cs="Times New Roman"/>
          <w:color w:val="231F20"/>
          <w:sz w:val="24"/>
          <w:szCs w:val="24"/>
          <w:lang w:eastAsia="hr-HR"/>
        </w:rPr>
        <w:t>iz članka 212. ovoga Zakona o čemu donosi plan monitoringa.</w:t>
      </w:r>
    </w:p>
    <w:p w14:paraId="64EDE8D1" w14:textId="77777777" w:rsidR="00EA16C9" w:rsidRPr="006B72A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t xml:space="preserve">(7) Službeni laboratorij za uzimanje uzoraka i izradu analiza u okviru monitoringa i drugih službenih kontrola voda je Glavni laboratorij za vode u sastavu </w:t>
      </w:r>
      <w:r w:rsidR="003B62EF">
        <w:rPr>
          <w:rFonts w:ascii="Times New Roman" w:eastAsia="Times New Roman" w:hAnsi="Times New Roman" w:cs="Times New Roman"/>
          <w:color w:val="231F20"/>
          <w:sz w:val="24"/>
          <w:szCs w:val="24"/>
          <w:lang w:eastAsia="hr-HR"/>
        </w:rPr>
        <w:t>i</w:t>
      </w:r>
      <w:r w:rsidRPr="006B72A1">
        <w:rPr>
          <w:rFonts w:ascii="Times New Roman" w:eastAsia="Times New Roman" w:hAnsi="Times New Roman" w:cs="Times New Roman"/>
          <w:color w:val="231F20"/>
          <w:sz w:val="24"/>
          <w:szCs w:val="24"/>
          <w:lang w:eastAsia="hr-HR"/>
        </w:rPr>
        <w:t xml:space="preserve">nstituta za vode </w:t>
      </w:r>
      <w:r w:rsidR="001D3B03">
        <w:rPr>
          <w:rFonts w:ascii="Times New Roman" w:eastAsia="Times New Roman" w:hAnsi="Times New Roman" w:cs="Times New Roman"/>
          <w:color w:val="231F20"/>
          <w:sz w:val="24"/>
          <w:szCs w:val="24"/>
          <w:lang w:eastAsia="hr-HR"/>
        </w:rPr>
        <w:t>i</w:t>
      </w:r>
      <w:r w:rsidRPr="006B72A1">
        <w:rPr>
          <w:rFonts w:ascii="Times New Roman" w:eastAsia="Times New Roman" w:hAnsi="Times New Roman" w:cs="Times New Roman"/>
          <w:color w:val="231F20"/>
          <w:sz w:val="24"/>
          <w:szCs w:val="24"/>
          <w:lang w:eastAsia="hr-HR"/>
        </w:rPr>
        <w:t>z članka 212. ovoga Zakona.</w:t>
      </w:r>
    </w:p>
    <w:p w14:paraId="160976FD" w14:textId="77777777" w:rsidR="00EA16C9" w:rsidRPr="006B72A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t>(8) Plan monitoringa provodi se sukladno propisu iz članka 47. stavka 1. ovoga Zakona.</w:t>
      </w:r>
    </w:p>
    <w:p w14:paraId="04269251" w14:textId="77777777" w:rsidR="00EA16C9" w:rsidRPr="006B72A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t>(9) Institut za vode</w:t>
      </w:r>
      <w:r w:rsidR="003B62EF">
        <w:rPr>
          <w:rFonts w:ascii="Times New Roman" w:eastAsia="Times New Roman" w:hAnsi="Times New Roman" w:cs="Times New Roman"/>
          <w:color w:val="231F20"/>
          <w:sz w:val="24"/>
          <w:szCs w:val="24"/>
          <w:lang w:eastAsia="hr-HR"/>
        </w:rPr>
        <w:t xml:space="preserve"> </w:t>
      </w:r>
      <w:r w:rsidRPr="006B72A1">
        <w:rPr>
          <w:rFonts w:ascii="Times New Roman" w:eastAsia="Times New Roman" w:hAnsi="Times New Roman" w:cs="Times New Roman"/>
          <w:color w:val="231F20"/>
          <w:sz w:val="24"/>
          <w:szCs w:val="24"/>
          <w:lang w:eastAsia="hr-HR"/>
        </w:rPr>
        <w:t>iz članka 212. ovoga Zakona nadležan je za tumačenje rezultata monitoringa o čemu izrađuje godišnje izvješće do 30. lipnja tekuće godine za prethodnu godinu.</w:t>
      </w:r>
    </w:p>
    <w:p w14:paraId="56C7EF10" w14:textId="77777777" w:rsidR="00EA16C9" w:rsidRPr="006B72A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t>(10) Izvješće iz stavka 9. ovoga članka dostavlja se Ministarstvu i tijelu državne uprave nadležnom za okoliš i prirodu.</w:t>
      </w:r>
    </w:p>
    <w:p w14:paraId="4F2B1726" w14:textId="77777777" w:rsidR="00EA16C9" w:rsidRPr="006B72A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B72A1">
        <w:rPr>
          <w:rFonts w:ascii="Times New Roman" w:eastAsia="Times New Roman" w:hAnsi="Times New Roman" w:cs="Times New Roman"/>
          <w:color w:val="231F20"/>
          <w:sz w:val="24"/>
          <w:szCs w:val="24"/>
          <w:lang w:eastAsia="hr-HR"/>
        </w:rPr>
        <w:t>(11) Poslovi monitoringa iz ovoga članka obavljaju se kao javna služba.</w:t>
      </w:r>
    </w:p>
    <w:p w14:paraId="4323DA95" w14:textId="77777777" w:rsidR="008E0904" w:rsidRPr="008E0904" w:rsidRDefault="008E0904" w:rsidP="008E0904">
      <w:pPr>
        <w:shd w:val="clear" w:color="auto" w:fill="FFFFFF"/>
        <w:spacing w:before="204" w:after="72" w:line="240" w:lineRule="auto"/>
        <w:jc w:val="center"/>
        <w:textAlignment w:val="baseline"/>
        <w:rPr>
          <w:rFonts w:ascii="Times New Roman" w:eastAsia="Times New Roman" w:hAnsi="Times New Roman" w:cs="Times New Roman"/>
          <w:i/>
          <w:iCs/>
          <w:color w:val="231F20"/>
          <w:sz w:val="24"/>
          <w:szCs w:val="24"/>
          <w:lang w:eastAsia="hr-HR"/>
        </w:rPr>
      </w:pPr>
      <w:r w:rsidRPr="008E0904">
        <w:rPr>
          <w:rFonts w:ascii="Times New Roman" w:eastAsia="Times New Roman" w:hAnsi="Times New Roman" w:cs="Times New Roman"/>
          <w:i/>
          <w:iCs/>
          <w:color w:val="231F20"/>
          <w:sz w:val="24"/>
          <w:szCs w:val="24"/>
          <w:lang w:eastAsia="hr-HR"/>
        </w:rPr>
        <w:t>Red prvenstva po mjestu</w:t>
      </w:r>
    </w:p>
    <w:p w14:paraId="51854E6F" w14:textId="77777777" w:rsidR="008E0904" w:rsidRPr="008E0904" w:rsidRDefault="008E0904" w:rsidP="008E090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8E0904">
        <w:rPr>
          <w:rFonts w:ascii="Times New Roman" w:eastAsia="Times New Roman" w:hAnsi="Times New Roman" w:cs="Times New Roman"/>
          <w:color w:val="231F20"/>
          <w:sz w:val="24"/>
          <w:szCs w:val="24"/>
          <w:lang w:eastAsia="hr-HR"/>
        </w:rPr>
        <w:t>Članak 97.</w:t>
      </w:r>
    </w:p>
    <w:p w14:paraId="021EDD08" w14:textId="77777777" w:rsidR="008E0904" w:rsidRPr="008E0904" w:rsidRDefault="008E0904" w:rsidP="008E0904">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E0904">
        <w:rPr>
          <w:rFonts w:ascii="Times New Roman" w:eastAsia="Times New Roman" w:hAnsi="Times New Roman" w:cs="Times New Roman"/>
          <w:color w:val="231F20"/>
          <w:sz w:val="24"/>
          <w:szCs w:val="24"/>
          <w:lang w:eastAsia="hr-HR"/>
        </w:rPr>
        <w:t>Prvenstvo u korištenju voda iz izvorišta i drugih ležišta za namjene iz članka 96. ovoga Zakona u opsegu koji odgovara njegovim potrebama ima vodoopskrbno područje na kojem se nalazi izvorište odnosno druga ležišta.</w:t>
      </w:r>
    </w:p>
    <w:p w14:paraId="7512342D" w14:textId="77777777" w:rsidR="00EA16C9" w:rsidRPr="007C188A" w:rsidRDefault="00EA16C9" w:rsidP="00EA16C9">
      <w:pPr>
        <w:shd w:val="clear" w:color="auto" w:fill="FFFFFF"/>
        <w:spacing w:before="204" w:after="72" w:line="240" w:lineRule="auto"/>
        <w:jc w:val="center"/>
        <w:textAlignment w:val="baseline"/>
        <w:rPr>
          <w:rFonts w:ascii="Times New Roman" w:eastAsia="Times New Roman" w:hAnsi="Times New Roman" w:cs="Times New Roman"/>
          <w:i/>
          <w:iCs/>
          <w:color w:val="231F20"/>
          <w:sz w:val="24"/>
          <w:szCs w:val="24"/>
          <w:lang w:eastAsia="hr-HR"/>
        </w:rPr>
      </w:pPr>
      <w:r w:rsidRPr="007C188A">
        <w:rPr>
          <w:rFonts w:ascii="Times New Roman" w:eastAsia="Times New Roman" w:hAnsi="Times New Roman" w:cs="Times New Roman"/>
          <w:i/>
          <w:iCs/>
          <w:color w:val="231F20"/>
          <w:sz w:val="24"/>
          <w:szCs w:val="24"/>
          <w:lang w:eastAsia="hr-HR"/>
        </w:rPr>
        <w:t>Odluka o javnim zdencima, crpkama i dr.</w:t>
      </w:r>
    </w:p>
    <w:p w14:paraId="56688BFF" w14:textId="77777777" w:rsidR="00EA16C9" w:rsidRPr="007C188A" w:rsidRDefault="00EA16C9" w:rsidP="00EA16C9">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7C188A">
        <w:rPr>
          <w:rFonts w:ascii="Times New Roman" w:eastAsia="Times New Roman" w:hAnsi="Times New Roman" w:cs="Times New Roman"/>
          <w:color w:val="231F20"/>
          <w:sz w:val="24"/>
          <w:szCs w:val="24"/>
          <w:lang w:eastAsia="hr-HR"/>
        </w:rPr>
        <w:t>Članak 98.</w:t>
      </w:r>
    </w:p>
    <w:p w14:paraId="03CFAAE7" w14:textId="77777777" w:rsidR="00EA16C9" w:rsidRPr="007C188A"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C188A">
        <w:rPr>
          <w:rFonts w:ascii="Times New Roman" w:eastAsia="Times New Roman" w:hAnsi="Times New Roman" w:cs="Times New Roman"/>
          <w:color w:val="231F20"/>
          <w:sz w:val="24"/>
          <w:szCs w:val="24"/>
          <w:lang w:eastAsia="hr-HR"/>
        </w:rPr>
        <w:t>Odlukom predstavničkog tijela jedinice lokalne samouprave propisuje se: način održavanja građevina te osiguranje odgovarajuće kakvoće i dovoljne količine voda i uvjete korištenja javnih zdenaca, javnih crpki i drugih sličnih građevina, koji nisu uključeni u sustav javne vodoopskrbe.</w:t>
      </w:r>
    </w:p>
    <w:p w14:paraId="50DC1DA8" w14:textId="77777777" w:rsidR="00EA16C9" w:rsidRPr="007C188A" w:rsidRDefault="00EA16C9" w:rsidP="00EA16C9">
      <w:pPr>
        <w:shd w:val="clear" w:color="auto" w:fill="FFFFFF"/>
        <w:spacing w:before="204" w:after="72" w:line="240" w:lineRule="auto"/>
        <w:jc w:val="center"/>
        <w:textAlignment w:val="baseline"/>
        <w:rPr>
          <w:rFonts w:ascii="Times New Roman" w:eastAsia="Times New Roman" w:hAnsi="Times New Roman" w:cs="Times New Roman"/>
          <w:i/>
          <w:iCs/>
          <w:color w:val="231F20"/>
          <w:sz w:val="24"/>
          <w:szCs w:val="24"/>
          <w:lang w:eastAsia="hr-HR"/>
        </w:rPr>
      </w:pPr>
      <w:r w:rsidRPr="007C188A">
        <w:rPr>
          <w:rFonts w:ascii="Times New Roman" w:eastAsia="Times New Roman" w:hAnsi="Times New Roman" w:cs="Times New Roman"/>
          <w:i/>
          <w:iCs/>
          <w:color w:val="231F20"/>
          <w:sz w:val="24"/>
          <w:szCs w:val="24"/>
          <w:lang w:eastAsia="hr-HR"/>
        </w:rPr>
        <w:t>Skrb o zdravstvenoj ispravnosti vode za ljudsku potrošnju</w:t>
      </w:r>
    </w:p>
    <w:p w14:paraId="276AA9A6" w14:textId="77777777" w:rsidR="00EA16C9" w:rsidRPr="007C188A" w:rsidRDefault="00EA16C9" w:rsidP="00EA16C9">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7C188A">
        <w:rPr>
          <w:rFonts w:ascii="Times New Roman" w:eastAsia="Times New Roman" w:hAnsi="Times New Roman" w:cs="Times New Roman"/>
          <w:color w:val="231F20"/>
          <w:sz w:val="24"/>
          <w:szCs w:val="24"/>
          <w:lang w:eastAsia="hr-HR"/>
        </w:rPr>
        <w:t>Članak 99.</w:t>
      </w:r>
    </w:p>
    <w:p w14:paraId="41FB0332" w14:textId="77777777" w:rsidR="00EA16C9" w:rsidRPr="007C188A"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C188A">
        <w:rPr>
          <w:rFonts w:ascii="Times New Roman" w:eastAsia="Times New Roman" w:hAnsi="Times New Roman" w:cs="Times New Roman"/>
          <w:color w:val="231F20"/>
          <w:sz w:val="24"/>
          <w:szCs w:val="24"/>
          <w:lang w:eastAsia="hr-HR"/>
        </w:rPr>
        <w:t>Javni isporučitelj vodne usluge javne vodoopskrbe dužan je skrbiti o:</w:t>
      </w:r>
    </w:p>
    <w:p w14:paraId="55B6705A" w14:textId="77777777" w:rsidR="00EA16C9" w:rsidRPr="007C188A"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C188A">
        <w:rPr>
          <w:rFonts w:ascii="Times New Roman" w:eastAsia="Times New Roman" w:hAnsi="Times New Roman" w:cs="Times New Roman"/>
          <w:color w:val="231F20"/>
          <w:sz w:val="24"/>
          <w:szCs w:val="24"/>
          <w:lang w:eastAsia="hr-HR"/>
        </w:rPr>
        <w:t>– zdravstvenoj ispravnosti vode za ljudsku potrošnju sukladno propisima o vodi za ljudsku potrošnju</w:t>
      </w:r>
    </w:p>
    <w:p w14:paraId="530108B5" w14:textId="77777777" w:rsidR="00EA16C9" w:rsidRPr="007C188A"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C188A">
        <w:rPr>
          <w:rFonts w:ascii="Times New Roman" w:eastAsia="Times New Roman" w:hAnsi="Times New Roman" w:cs="Times New Roman"/>
          <w:color w:val="231F20"/>
          <w:sz w:val="24"/>
          <w:szCs w:val="24"/>
          <w:lang w:eastAsia="hr-HR"/>
        </w:rPr>
        <w:t>– sanitarno-tehničkim, higijenskim i drugim uvjetima koje moraju ispunjavati građevine za javnu vodoopskrbu sukladno propisima o vodi za ljudsku potrošnju i</w:t>
      </w:r>
    </w:p>
    <w:p w14:paraId="69B7E3B0" w14:textId="77777777" w:rsidR="00EA16C9" w:rsidRPr="007C188A"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C188A">
        <w:rPr>
          <w:rFonts w:ascii="Times New Roman" w:eastAsia="Times New Roman" w:hAnsi="Times New Roman" w:cs="Times New Roman"/>
          <w:color w:val="231F20"/>
          <w:sz w:val="24"/>
          <w:szCs w:val="24"/>
          <w:lang w:eastAsia="hr-HR"/>
        </w:rPr>
        <w:t>– tehničkoj ispravnosti građevina za javnu vodoopskrbu sukladno ovome Zakonu.</w:t>
      </w:r>
    </w:p>
    <w:p w14:paraId="4EA6D245" w14:textId="77777777" w:rsidR="00EA16C9" w:rsidRPr="007C188A" w:rsidRDefault="00EA16C9" w:rsidP="00EA16C9">
      <w:pPr>
        <w:shd w:val="clear" w:color="auto" w:fill="FFFFFF"/>
        <w:spacing w:before="204" w:after="72" w:line="240" w:lineRule="auto"/>
        <w:jc w:val="center"/>
        <w:textAlignment w:val="baseline"/>
        <w:rPr>
          <w:rFonts w:ascii="Times New Roman" w:eastAsia="Times New Roman" w:hAnsi="Times New Roman" w:cs="Times New Roman"/>
          <w:i/>
          <w:iCs/>
          <w:color w:val="231F20"/>
          <w:sz w:val="24"/>
          <w:szCs w:val="24"/>
          <w:lang w:eastAsia="hr-HR"/>
        </w:rPr>
      </w:pPr>
      <w:r w:rsidRPr="007C188A">
        <w:rPr>
          <w:rFonts w:ascii="Times New Roman" w:eastAsia="Times New Roman" w:hAnsi="Times New Roman" w:cs="Times New Roman"/>
          <w:i/>
          <w:iCs/>
          <w:color w:val="231F20"/>
          <w:sz w:val="24"/>
          <w:szCs w:val="24"/>
          <w:lang w:eastAsia="hr-HR"/>
        </w:rPr>
        <w:t>Identifikacija voda za ljudsku potrošnju</w:t>
      </w:r>
    </w:p>
    <w:p w14:paraId="70DD7A27" w14:textId="77777777" w:rsidR="00EA16C9" w:rsidRPr="007C188A" w:rsidRDefault="00EA16C9" w:rsidP="00EA16C9">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7C188A">
        <w:rPr>
          <w:rFonts w:ascii="Times New Roman" w:eastAsia="Times New Roman" w:hAnsi="Times New Roman" w:cs="Times New Roman"/>
          <w:color w:val="231F20"/>
          <w:sz w:val="24"/>
          <w:szCs w:val="24"/>
          <w:lang w:eastAsia="hr-HR"/>
        </w:rPr>
        <w:lastRenderedPageBreak/>
        <w:t>Članak 100.</w:t>
      </w:r>
    </w:p>
    <w:p w14:paraId="7BA4293E" w14:textId="77777777" w:rsidR="00EA16C9" w:rsidRPr="007C188A"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C188A">
        <w:rPr>
          <w:rFonts w:ascii="Times New Roman" w:eastAsia="Times New Roman" w:hAnsi="Times New Roman" w:cs="Times New Roman"/>
          <w:color w:val="231F20"/>
          <w:sz w:val="24"/>
          <w:szCs w:val="24"/>
          <w:lang w:eastAsia="hr-HR"/>
        </w:rPr>
        <w:t>(1) Radi osiguranja prvenstva u korištenju voda za vodoopskrbu Hrvatske vode će posebno identificirati na svakom vodnom području:</w:t>
      </w:r>
    </w:p>
    <w:p w14:paraId="63CF321F" w14:textId="77777777" w:rsidR="00EA16C9" w:rsidRPr="007C188A"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C188A">
        <w:rPr>
          <w:rFonts w:ascii="Times New Roman" w:eastAsia="Times New Roman" w:hAnsi="Times New Roman" w:cs="Times New Roman"/>
          <w:color w:val="231F20"/>
          <w:sz w:val="24"/>
          <w:szCs w:val="24"/>
          <w:lang w:eastAsia="hr-HR"/>
        </w:rPr>
        <w:t>1. sve vode za ljudsku potrošnju koje osiguravaju u prosjeku više od 10 m³ vode na dan ili kojima se opskrbljuje više od 50 ljudi i</w:t>
      </w:r>
    </w:p>
    <w:p w14:paraId="1EC2C02E" w14:textId="77777777" w:rsidR="00EA16C9" w:rsidRPr="007C188A"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C188A">
        <w:rPr>
          <w:rFonts w:ascii="Times New Roman" w:eastAsia="Times New Roman" w:hAnsi="Times New Roman" w:cs="Times New Roman"/>
          <w:color w:val="231F20"/>
          <w:sz w:val="24"/>
          <w:szCs w:val="24"/>
          <w:lang w:eastAsia="hr-HR"/>
        </w:rPr>
        <w:t>2. sva vodna tijela rezervirana za te namjene u budućnosti.</w:t>
      </w:r>
    </w:p>
    <w:p w14:paraId="30537449" w14:textId="77777777" w:rsidR="00EA16C9" w:rsidRPr="007C188A"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C188A">
        <w:rPr>
          <w:rFonts w:ascii="Times New Roman" w:eastAsia="Times New Roman" w:hAnsi="Times New Roman" w:cs="Times New Roman"/>
          <w:color w:val="231F20"/>
          <w:sz w:val="24"/>
          <w:szCs w:val="24"/>
          <w:lang w:eastAsia="hr-HR"/>
        </w:rPr>
        <w:t>(2) Na tijelima površinskih i podzemnih voda iz kojih se osigurava zahvaćanje više od 100 m³ dnevno obavlja se monitoring njihova stanja.</w:t>
      </w:r>
    </w:p>
    <w:p w14:paraId="0CA0EA9E" w14:textId="77777777" w:rsidR="00EA16C9" w:rsidRPr="007C188A"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C188A">
        <w:rPr>
          <w:rFonts w:ascii="Times New Roman" w:eastAsia="Times New Roman" w:hAnsi="Times New Roman" w:cs="Times New Roman"/>
          <w:color w:val="231F20"/>
          <w:sz w:val="24"/>
          <w:szCs w:val="24"/>
          <w:lang w:eastAsia="hr-HR"/>
        </w:rPr>
        <w:t>(3) Monitoring iz stavka 2. ovoga članka sukladno propisu iz članka 47. stavka 1. ovoga Zakona obuhvaća:</w:t>
      </w:r>
    </w:p>
    <w:p w14:paraId="14555790" w14:textId="77777777" w:rsidR="00EA16C9" w:rsidRPr="007C188A"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C188A">
        <w:rPr>
          <w:rFonts w:ascii="Times New Roman" w:eastAsia="Times New Roman" w:hAnsi="Times New Roman" w:cs="Times New Roman"/>
          <w:color w:val="231F20"/>
          <w:sz w:val="24"/>
          <w:szCs w:val="24"/>
          <w:lang w:eastAsia="hr-HR"/>
        </w:rPr>
        <w:t>1. prethodno utvrđivanje pokazatelja kakvoće za klasifikaciju ekološkog stanja</w:t>
      </w:r>
    </w:p>
    <w:p w14:paraId="290CF094" w14:textId="77777777" w:rsidR="00EA16C9" w:rsidRPr="007C188A"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C188A">
        <w:rPr>
          <w:rFonts w:ascii="Times New Roman" w:eastAsia="Times New Roman" w:hAnsi="Times New Roman" w:cs="Times New Roman"/>
          <w:color w:val="231F20"/>
          <w:sz w:val="24"/>
          <w:szCs w:val="24"/>
          <w:lang w:eastAsia="hr-HR"/>
        </w:rPr>
        <w:t>2. definiranje normativa za klasifikaciju ekološkog i kemijskog stanja</w:t>
      </w:r>
    </w:p>
    <w:p w14:paraId="70761942" w14:textId="77777777" w:rsidR="00EA16C9" w:rsidRPr="007C188A"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C188A">
        <w:rPr>
          <w:rFonts w:ascii="Times New Roman" w:eastAsia="Times New Roman" w:hAnsi="Times New Roman" w:cs="Times New Roman"/>
          <w:color w:val="231F20"/>
          <w:sz w:val="24"/>
          <w:szCs w:val="24"/>
          <w:lang w:eastAsia="hr-HR"/>
        </w:rPr>
        <w:t>3. monitoring ekološkog i kemijskog stanja te</w:t>
      </w:r>
    </w:p>
    <w:p w14:paraId="7DB3DB5B" w14:textId="77777777" w:rsidR="00EA16C9" w:rsidRPr="007C188A"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C188A">
        <w:rPr>
          <w:rFonts w:ascii="Times New Roman" w:eastAsia="Times New Roman" w:hAnsi="Times New Roman" w:cs="Times New Roman"/>
          <w:color w:val="231F20"/>
          <w:sz w:val="24"/>
          <w:szCs w:val="24"/>
          <w:lang w:eastAsia="hr-HR"/>
        </w:rPr>
        <w:t>4. klasifikaciju i prikaz ekološkog stanja.</w:t>
      </w:r>
    </w:p>
    <w:p w14:paraId="77F31EED" w14:textId="77777777" w:rsidR="00EA16C9"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C188A">
        <w:rPr>
          <w:rFonts w:ascii="Times New Roman" w:eastAsia="Times New Roman" w:hAnsi="Times New Roman" w:cs="Times New Roman"/>
          <w:color w:val="231F20"/>
          <w:sz w:val="24"/>
          <w:szCs w:val="24"/>
          <w:lang w:eastAsia="hr-HR"/>
        </w:rPr>
        <w:t>(4) Na temelju monitoringa iz stavka 2. ovoga članka izrađuju se planovi sigurnosti vode za ljudsku potrošnju i provodi procjena rizika, sukladno posebnom propisu o vodi za ljudsku potrošnju.</w:t>
      </w:r>
    </w:p>
    <w:p w14:paraId="44F66774" w14:textId="77777777" w:rsidR="008910E7" w:rsidRDefault="008910E7"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3BEBA2A2" w14:textId="77777777" w:rsidR="008910E7" w:rsidRPr="008910E7" w:rsidRDefault="008910E7" w:rsidP="008910E7">
      <w:pPr>
        <w:shd w:val="clear" w:color="auto" w:fill="FFFFFF"/>
        <w:spacing w:before="204" w:after="72" w:line="240" w:lineRule="auto"/>
        <w:jc w:val="center"/>
        <w:textAlignment w:val="baseline"/>
        <w:rPr>
          <w:rFonts w:ascii="Times New Roman" w:eastAsia="Times New Roman" w:hAnsi="Times New Roman" w:cs="Times New Roman"/>
          <w:i/>
          <w:iCs/>
          <w:color w:val="231F20"/>
          <w:sz w:val="24"/>
          <w:szCs w:val="24"/>
          <w:lang w:eastAsia="hr-HR"/>
        </w:rPr>
      </w:pPr>
      <w:r w:rsidRPr="008910E7">
        <w:rPr>
          <w:rFonts w:ascii="Times New Roman" w:eastAsia="Times New Roman" w:hAnsi="Times New Roman" w:cs="Times New Roman"/>
          <w:i/>
          <w:iCs/>
          <w:color w:val="231F20"/>
          <w:sz w:val="24"/>
          <w:szCs w:val="24"/>
          <w:lang w:eastAsia="hr-HR"/>
        </w:rPr>
        <w:t>Tehnički zahtjevi za projektiranje, građenje, održavanje i kontrolu tehničke ispravnosti građevina za vodoopskrbu</w:t>
      </w:r>
    </w:p>
    <w:p w14:paraId="59CB045B" w14:textId="77777777" w:rsidR="008910E7" w:rsidRPr="008910E7" w:rsidRDefault="008910E7" w:rsidP="008910E7">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8910E7">
        <w:rPr>
          <w:rFonts w:ascii="Times New Roman" w:eastAsia="Times New Roman" w:hAnsi="Times New Roman" w:cs="Times New Roman"/>
          <w:color w:val="231F20"/>
          <w:sz w:val="24"/>
          <w:szCs w:val="24"/>
          <w:lang w:eastAsia="hr-HR"/>
        </w:rPr>
        <w:t>Članak 101.</w:t>
      </w:r>
    </w:p>
    <w:p w14:paraId="5C72F94A" w14:textId="77777777" w:rsidR="008910E7" w:rsidRPr="008910E7" w:rsidRDefault="008910E7" w:rsidP="008910E7">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910E7">
        <w:rPr>
          <w:rFonts w:ascii="Times New Roman" w:eastAsia="Times New Roman" w:hAnsi="Times New Roman" w:cs="Times New Roman"/>
          <w:color w:val="231F20"/>
          <w:sz w:val="24"/>
          <w:szCs w:val="24"/>
          <w:lang w:eastAsia="hr-HR"/>
        </w:rPr>
        <w:t>(1) Građevine za javnu vodoopskrbu i individualni sustavi vodoopskrbe (u daljnjem tekstu: građevine za vodoopskrbu) moraju se projektirati, graditi i održavati tako da se osigura racionalno korištenje voda i zaštita od škodljivog djelovanja voda.</w:t>
      </w:r>
    </w:p>
    <w:p w14:paraId="41D26ABE" w14:textId="77777777" w:rsidR="008910E7" w:rsidRPr="008910E7" w:rsidRDefault="008910E7" w:rsidP="008910E7">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910E7">
        <w:rPr>
          <w:rFonts w:ascii="Times New Roman" w:eastAsia="Times New Roman" w:hAnsi="Times New Roman" w:cs="Times New Roman"/>
          <w:color w:val="231F20"/>
          <w:sz w:val="24"/>
          <w:szCs w:val="24"/>
          <w:lang w:eastAsia="hr-HR"/>
        </w:rPr>
        <w:t>(2) Vlasnici odnosno drugi zakoniti posjednici građevina za vodoopskrbu dužni su ih podvrgnuti kontroli ispravnosti, a osobito na svojstvo vodonepropusnosti, po ovlaštenoj osobi, i ishoditi potvrdu o sukladnosti građevine s tehničkim zahtjevima za građevinu.</w:t>
      </w:r>
    </w:p>
    <w:p w14:paraId="4055D337" w14:textId="77777777" w:rsidR="008910E7" w:rsidRPr="008910E7" w:rsidRDefault="008910E7" w:rsidP="008910E7">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910E7">
        <w:rPr>
          <w:rFonts w:ascii="Times New Roman" w:eastAsia="Times New Roman" w:hAnsi="Times New Roman" w:cs="Times New Roman"/>
          <w:color w:val="231F20"/>
          <w:sz w:val="24"/>
          <w:szCs w:val="24"/>
          <w:lang w:eastAsia="hr-HR"/>
        </w:rPr>
        <w:t>(3) Tehničke zahtjeve za projektiranje, građenje, održavanje i kontrolu tehničke ispravnosti građevina za vodoopskrbu propisuje ministar pravilnikom uz prethodno mišljenje ministra nadležnog za graditeljstvo.</w:t>
      </w:r>
    </w:p>
    <w:p w14:paraId="3794B6CE" w14:textId="77777777" w:rsidR="008910E7" w:rsidRPr="007C188A" w:rsidRDefault="008910E7"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5F35BDCC" w14:textId="77777777" w:rsidR="00EA16C9" w:rsidRPr="00D30C11" w:rsidRDefault="00EA16C9" w:rsidP="00EA16C9">
      <w:pPr>
        <w:shd w:val="clear" w:color="auto" w:fill="FFFFFF"/>
        <w:spacing w:before="68" w:after="72" w:line="240" w:lineRule="auto"/>
        <w:jc w:val="center"/>
        <w:textAlignment w:val="baseline"/>
        <w:rPr>
          <w:rFonts w:ascii="Times New Roman" w:eastAsia="Times New Roman" w:hAnsi="Times New Roman" w:cs="Times New Roman"/>
          <w:i/>
          <w:iCs/>
          <w:color w:val="231F20"/>
          <w:sz w:val="24"/>
          <w:szCs w:val="24"/>
          <w:lang w:eastAsia="hr-HR"/>
        </w:rPr>
      </w:pPr>
      <w:r w:rsidRPr="00D30C11">
        <w:rPr>
          <w:rFonts w:ascii="Times New Roman" w:eastAsia="Times New Roman" w:hAnsi="Times New Roman" w:cs="Times New Roman"/>
          <w:i/>
          <w:iCs/>
          <w:color w:val="231F20"/>
          <w:sz w:val="24"/>
          <w:szCs w:val="24"/>
          <w:lang w:eastAsia="hr-HR"/>
        </w:rPr>
        <w:t>Zone sanitarne zaštite</w:t>
      </w:r>
    </w:p>
    <w:p w14:paraId="2BBF2775" w14:textId="77777777" w:rsidR="00EA16C9" w:rsidRPr="00D30C11" w:rsidRDefault="00EA16C9" w:rsidP="00EA16C9">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D30C11">
        <w:rPr>
          <w:rFonts w:ascii="Times New Roman" w:eastAsia="Times New Roman" w:hAnsi="Times New Roman" w:cs="Times New Roman"/>
          <w:color w:val="231F20"/>
          <w:sz w:val="24"/>
          <w:szCs w:val="24"/>
          <w:lang w:eastAsia="hr-HR"/>
        </w:rPr>
        <w:t>Članak 103.</w:t>
      </w:r>
    </w:p>
    <w:p w14:paraId="5F598001" w14:textId="77777777" w:rsidR="00EA16C9" w:rsidRPr="00D30C1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D30C11">
        <w:rPr>
          <w:rFonts w:ascii="Times New Roman" w:eastAsia="Times New Roman" w:hAnsi="Times New Roman" w:cs="Times New Roman"/>
          <w:color w:val="231F20"/>
          <w:sz w:val="24"/>
          <w:szCs w:val="24"/>
          <w:lang w:eastAsia="hr-HR"/>
        </w:rPr>
        <w:t>(1) Područje na kojem se nalazi izvorište ili drugo ležište vode koje se koristi ili je rezervirano za javnu vodoopskrbu, kao i područje na kojem se za iste potrebe zahvaća voda iz rijeka, jezera, akumulacija i sl. (u daljnjem tekstu: izvorišta i površinski vodozahvati), mora biti zaštićeno od namjernog ili slučajnog onečišćenja i od drugih utjecaja koji mogu nepovoljno djelovati na zdravstvenu ispravnost voda ili na njezinu izdašnost (zone sanitarne zaštite).</w:t>
      </w:r>
    </w:p>
    <w:p w14:paraId="079091AA" w14:textId="77777777" w:rsidR="00EA16C9" w:rsidRPr="00D30C1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D30C11">
        <w:rPr>
          <w:rFonts w:ascii="Times New Roman" w:eastAsia="Times New Roman" w:hAnsi="Times New Roman" w:cs="Times New Roman"/>
          <w:color w:val="231F20"/>
          <w:sz w:val="24"/>
          <w:szCs w:val="24"/>
          <w:lang w:eastAsia="hr-HR"/>
        </w:rPr>
        <w:lastRenderedPageBreak/>
        <w:t>(2) Ministar pravilnikom uređuje detaljnije uvjete za utvrđivanje zona sanitarne zaštite, mjere i ograničenja koja se u njima provode, rokove donošenja odluka o zaštiti izvorišta i postupak donošenja tih odluka o zaštiti izvorišta.</w:t>
      </w:r>
    </w:p>
    <w:p w14:paraId="5030DE6E" w14:textId="77777777" w:rsidR="00EA16C9" w:rsidRPr="00D30C11" w:rsidRDefault="00EA16C9" w:rsidP="00EA16C9">
      <w:pPr>
        <w:shd w:val="clear" w:color="auto" w:fill="FFFFFF"/>
        <w:spacing w:before="204" w:after="72" w:line="240" w:lineRule="auto"/>
        <w:jc w:val="center"/>
        <w:textAlignment w:val="baseline"/>
        <w:rPr>
          <w:rFonts w:ascii="Times New Roman" w:eastAsia="Times New Roman" w:hAnsi="Times New Roman" w:cs="Times New Roman"/>
          <w:i/>
          <w:iCs/>
          <w:color w:val="231F20"/>
          <w:sz w:val="24"/>
          <w:szCs w:val="24"/>
          <w:lang w:eastAsia="hr-HR"/>
        </w:rPr>
      </w:pPr>
      <w:r w:rsidRPr="00D30C11">
        <w:rPr>
          <w:rFonts w:ascii="Times New Roman" w:eastAsia="Times New Roman" w:hAnsi="Times New Roman" w:cs="Times New Roman"/>
          <w:i/>
          <w:iCs/>
          <w:color w:val="231F20"/>
          <w:sz w:val="24"/>
          <w:szCs w:val="24"/>
          <w:lang w:eastAsia="hr-HR"/>
        </w:rPr>
        <w:t>Povećana ulaganja u zonama sanitarne zaštite</w:t>
      </w:r>
    </w:p>
    <w:p w14:paraId="7DD1FA39" w14:textId="77777777" w:rsidR="00EA16C9" w:rsidRPr="00D30C11" w:rsidRDefault="00EA16C9" w:rsidP="00EA16C9">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D30C11">
        <w:rPr>
          <w:rFonts w:ascii="Times New Roman" w:eastAsia="Times New Roman" w:hAnsi="Times New Roman" w:cs="Times New Roman"/>
          <w:color w:val="231F20"/>
          <w:sz w:val="24"/>
          <w:szCs w:val="24"/>
          <w:lang w:eastAsia="hr-HR"/>
        </w:rPr>
        <w:t>Članak 105.</w:t>
      </w:r>
    </w:p>
    <w:p w14:paraId="7B795BDB" w14:textId="77777777" w:rsidR="00EA16C9" w:rsidRPr="00D30C1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D30C11">
        <w:rPr>
          <w:rFonts w:ascii="Times New Roman" w:eastAsia="Times New Roman" w:hAnsi="Times New Roman" w:cs="Times New Roman"/>
          <w:color w:val="231F20"/>
          <w:sz w:val="24"/>
          <w:szCs w:val="24"/>
          <w:lang w:eastAsia="hr-HR"/>
        </w:rPr>
        <w:t>(1) Kada su, radi zaštite izvorišta i površinskih vodozahvata u zonama sanitarne zaštite, potrebna posebna povećana ulaganja u komunalne vodne građevine, potrebna sredstva za takva ulaganja osiguravaju se sukladno zakonu kojim se uređuje financiranje vodnoga gospodarstva.</w:t>
      </w:r>
    </w:p>
    <w:p w14:paraId="79C5EA33" w14:textId="77777777" w:rsidR="00EA16C9" w:rsidRPr="00D30C11"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D30C11">
        <w:rPr>
          <w:rFonts w:ascii="Times New Roman" w:eastAsia="Times New Roman" w:hAnsi="Times New Roman" w:cs="Times New Roman"/>
          <w:color w:val="231F20"/>
          <w:sz w:val="24"/>
          <w:szCs w:val="24"/>
          <w:lang w:eastAsia="hr-HR"/>
        </w:rPr>
        <w:t>(2) Jedinice lokalne samouprave na čijem se području nalazi izvorište ili površinski vodozahvat može predložiti jedinici područne (regionalne) samouprave da sukladno zakonu kojim se uređuje financiranje vodnoga gospodarstva uvede naknadu za razvoj, radi financiranja potreba iz stavka 1. ovoga članka.</w:t>
      </w:r>
    </w:p>
    <w:p w14:paraId="38B69A4B" w14:textId="77777777" w:rsidR="00EA16C9" w:rsidRPr="008218F5" w:rsidRDefault="00EA16C9" w:rsidP="00EA16C9">
      <w:pPr>
        <w:shd w:val="clear" w:color="auto" w:fill="FFFFFF"/>
        <w:spacing w:before="204" w:after="72" w:line="240" w:lineRule="auto"/>
        <w:jc w:val="center"/>
        <w:textAlignment w:val="baseline"/>
        <w:rPr>
          <w:rFonts w:ascii="Times New Roman" w:eastAsia="Times New Roman" w:hAnsi="Times New Roman" w:cs="Times New Roman"/>
          <w:i/>
          <w:iCs/>
          <w:color w:val="231F20"/>
          <w:sz w:val="24"/>
          <w:szCs w:val="24"/>
          <w:lang w:eastAsia="hr-HR"/>
        </w:rPr>
      </w:pPr>
      <w:r w:rsidRPr="008218F5">
        <w:rPr>
          <w:rFonts w:ascii="Times New Roman" w:eastAsia="Times New Roman" w:hAnsi="Times New Roman" w:cs="Times New Roman"/>
          <w:i/>
          <w:iCs/>
          <w:color w:val="231F20"/>
          <w:sz w:val="24"/>
          <w:szCs w:val="24"/>
          <w:lang w:eastAsia="hr-HR"/>
        </w:rPr>
        <w:t>Uvjeti za obavljanje posebnih djelatnosti za potrebe upravljanja vodama</w:t>
      </w:r>
    </w:p>
    <w:p w14:paraId="5049FB26" w14:textId="77777777" w:rsidR="00EA16C9" w:rsidRPr="008218F5" w:rsidRDefault="00EA16C9" w:rsidP="00EA16C9">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Članak 210.</w:t>
      </w:r>
    </w:p>
    <w:p w14:paraId="4134BAB8"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(1) Za obavljanje posebnih djelatnosti za potrebe upravljanja vodama moraju biti ispunjeni i posebni uvjeti, a osobito tehnička opremljenost, brojnost i stručnost zaposlenika.</w:t>
      </w:r>
    </w:p>
    <w:p w14:paraId="1EEBFD7C"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(2) Posebne uvjete iz stavka 1. ovoga članka propisuje ministar pravilnikom, u kojem propisuje i branjena područja iz članka 128. stavka 2. ovoga Zakona. Posebni uvjeti za obavljanje djelatnosti iz članka 209. stavka 1. točke 5. ovoga Zakona propisuju se uz prethodno mišljenje Hrvatske akreditacijske agencije.</w:t>
      </w:r>
    </w:p>
    <w:p w14:paraId="5E685350"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(3) Ispunjenje posebnih uvjeta iz stavka 2. ovoga članka utvrđuje se rješenjem Ministarstva u upravnom postupku (rješenje o ispunjenju posebnih uvjeta) na zahtjev stranke. Rješenja o ispunjenju posebnih uvjeta izdaju se na razdoblje od deset godina.</w:t>
      </w:r>
    </w:p>
    <w:p w14:paraId="63511906"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(4) Za djelatnost iz članka 209. stavka 1. točke 2. ovoga Zakona rješenje o ispunjenju posebnih uvjeta se izdaje po branjenim područjima.</w:t>
      </w:r>
    </w:p>
    <w:p w14:paraId="3939E9C6"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(5) Vodopravni inspektor je ovlašten usmenim rješenjem dopustiti obavljanje djelatnosti iz članka 209. stavka 1. točke 2. ovoga Zakona i na susjednom branjenom području / branjenim područjima:</w:t>
      </w:r>
    </w:p>
    <w:p w14:paraId="7DCA2EA9"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 kada se zbog izvanrednih okolnosti u stadijima redovite i izvanredne obrane od poplava ne može očekivati da će imatelj rješenja o ispunjenju posebnih uvjeta za obavljanje djelatnosti iz članka 209. stavka 1. točke 2. ovoga Zakona na odnosnom branjenom području uspješno provesti obranu od poplava vlastitim ljudstvom i opremom odnosno</w:t>
      </w:r>
    </w:p>
    <w:p w14:paraId="506D1283"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 kada za odnosno branjeno područje ne postoji važeće rješenje o ispunjenju posebnih uvjeta.</w:t>
      </w:r>
    </w:p>
    <w:p w14:paraId="036C1505"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(6) Imatelj Rješenja o ispunjenju posebnih uvjeta za obavljanje djelatnosti iz članka 209. stavka 1. točke 2. ovoga Zakona može obavljati i djelatnost iz članka 209. stavka 1. točke 3. ovoga Zakona.</w:t>
      </w:r>
    </w:p>
    <w:p w14:paraId="646F03BB"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(7) Protiv rješenja iz stavka 3. ovoga članka žalba nije dopuštena, ali se može pokrenuti upravni spor.</w:t>
      </w:r>
    </w:p>
    <w:p w14:paraId="11EF0F81" w14:textId="77777777" w:rsidR="00EA16C9" w:rsidRPr="008218F5" w:rsidRDefault="00EA16C9" w:rsidP="00EA16C9">
      <w:pPr>
        <w:shd w:val="clear" w:color="auto" w:fill="FFFFFF"/>
        <w:spacing w:before="68" w:after="72" w:line="240" w:lineRule="auto"/>
        <w:jc w:val="center"/>
        <w:textAlignment w:val="baseline"/>
        <w:rPr>
          <w:rFonts w:ascii="Times New Roman" w:eastAsia="Times New Roman" w:hAnsi="Times New Roman" w:cs="Times New Roman"/>
          <w:i/>
          <w:iCs/>
          <w:color w:val="231F20"/>
          <w:sz w:val="24"/>
          <w:szCs w:val="24"/>
          <w:lang w:eastAsia="hr-HR"/>
        </w:rPr>
      </w:pPr>
      <w:r w:rsidRPr="008218F5">
        <w:rPr>
          <w:rFonts w:ascii="Times New Roman" w:eastAsia="Times New Roman" w:hAnsi="Times New Roman" w:cs="Times New Roman"/>
          <w:i/>
          <w:iCs/>
          <w:color w:val="231F20"/>
          <w:sz w:val="24"/>
          <w:szCs w:val="24"/>
          <w:lang w:eastAsia="hr-HR"/>
        </w:rPr>
        <w:lastRenderedPageBreak/>
        <w:t>Teži prekršaji</w:t>
      </w:r>
    </w:p>
    <w:p w14:paraId="1B3270ED" w14:textId="77777777" w:rsidR="00EA16C9" w:rsidRPr="008218F5" w:rsidRDefault="00EA16C9" w:rsidP="00EA16C9">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Članak 224.</w:t>
      </w:r>
    </w:p>
    <w:p w14:paraId="7922FC40"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(1) Novčanom kaznom u iznosu od 30.000,00 do 300.000,00 kuna kaznit će se za prekršaj prekršajno odgovorna pravna osoba ako:</w:t>
      </w:r>
    </w:p>
    <w:p w14:paraId="4E342061"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1. koristi vodno dobro protivno namjeni iz članka 10. ovoga Zakona</w:t>
      </w:r>
    </w:p>
    <w:p w14:paraId="40CB1044"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2. koristi javno vodno dobro bez propisanih akata iz članka 18. stavaka 3. i 4. ovoga Zakona</w:t>
      </w:r>
    </w:p>
    <w:p w14:paraId="493BD12D"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3. izvodi zahvat u prostoru iz članka 19. stavaka 1. ovoga Zakona na javnom vodnom dobru bez prethodne suglasnosti Hrvatskih voda</w:t>
      </w:r>
    </w:p>
    <w:p w14:paraId="16D48856"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4. ne dopusti privremeno korištenje katastarskih čestica izvan sustava javnog vodnog dobra za namjene iz članka 21. stavka 1. ovoga Zakona</w:t>
      </w:r>
    </w:p>
    <w:p w14:paraId="727F0EAD"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5. ispušta ili unosi u vode opasne tvari i druge onečišćujuće tvari te ih odlaže na mjestima s kojih postoji mogućnost onečišćenja voda i vodnoga okoliša protivno članku 49. ovoga Zakona</w:t>
      </w:r>
    </w:p>
    <w:p w14:paraId="0F62EEF9"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6. kao obveznik primjene mjera iz članka 53. stavka 8. ovoga Zakona ne primjeni osnovne mjere iz programa mjera zaštite voda u skladu s člankom 54. stavkom 2. ovoga Zakona</w:t>
      </w:r>
    </w:p>
    <w:p w14:paraId="61767E21"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7. ispušta otpadne vode protivno članku 70. stavku 1. ovoga Zakona</w:t>
      </w:r>
    </w:p>
    <w:p w14:paraId="19D19042"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8. pri obavljanju gospodarske ili druge poslovne djelatnosti unosi, ispušta ili odlaže opasne ili druge onečišćujuće tvari u vode, bez djelomičnog ili potpunog odstranjivanja tih tvari prije ispuštanja u građevine za javnu odvodnju ili drugi prijamnik protivno odredbi članka 71. ovoga Zakona</w:t>
      </w:r>
    </w:p>
    <w:p w14:paraId="1797E668"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9. ispušta otpadne vode protivno odluci o odvodnji otpadnih voda iz članka 77. stavka 1. ovoga Zakona</w:t>
      </w:r>
    </w:p>
    <w:p w14:paraId="396EE0A0"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10. ne donese plan mjera iz članka 81. stavka 3. točke 5. ovoga Zakona</w:t>
      </w:r>
    </w:p>
    <w:p w14:paraId="6DAC207B"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11. ne postupa po odluci iz članka 82. ovoga Zakona</w:t>
      </w:r>
    </w:p>
    <w:p w14:paraId="7F66FE06"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12. ne poduzme mjere za žurno sprječavanje odnosno otklanjanje onečišćenja voda neposredno po saznanju o nastanku opasnosti od onečišćenja voda ili o onečišćenju voda sukladno članku 83. stavku 4. ovoga Zakona</w:t>
      </w:r>
    </w:p>
    <w:p w14:paraId="2D2C2963"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13. koristi vode protivno odluci predstavničkog tijela jedinice lokalne samouprave iz članka 90. ovoga Zakona</w:t>
      </w:r>
    </w:p>
    <w:p w14:paraId="123C8286"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14. ne provodi odluku o ograničenju korištenja voda iz članka 93. stavka 2. ovoga Zakona</w:t>
      </w:r>
    </w:p>
    <w:p w14:paraId="36681410"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15. vadi pijesak i šljunak u području značajnom za vodni režim protivno članku 110. stavku 1. ovoga Zakona</w:t>
      </w:r>
    </w:p>
    <w:p w14:paraId="51D68B4B"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16. vadi pijesak i šljunak u zonama sanitarne zaštite izvorišta, a izvan područja značajnog za vodni režim protivno članku 111. ovoga Zakona</w:t>
      </w:r>
    </w:p>
    <w:p w14:paraId="2EAAA226"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17. prije početka vađenja šljunka i pijeska ne poduzme sve radnje sukladno članku 112. stavku 4. ovoga Zakona</w:t>
      </w:r>
    </w:p>
    <w:p w14:paraId="631B66D7"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18. koristi šljunak i pijesak protivno namjenama iz članka 115. stavka 1. ovoga Zakona</w:t>
      </w:r>
    </w:p>
    <w:p w14:paraId="2D453A8C"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lastRenderedPageBreak/>
        <w:t>19. nije nazočna na branjenom području ljudstvom i materijalnim sredstvima i ne održava vlastito ustrojstvo, stanje osposobljenosti i pokretljivosti ljudstva, kao i stanje materijalnih sredstava, sukladno članku 132. stavku 1. ovoga Zakona</w:t>
      </w:r>
    </w:p>
    <w:p w14:paraId="53E3CAAD"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20. se ne odazove u pripremno stanje i ne sudjeluje u redovitoj i izvanrednoj obrani od poplava sukladno članku 132. stavku 2. ovoga Zakona</w:t>
      </w:r>
    </w:p>
    <w:p w14:paraId="64E32311"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21. ne koristi akumulacije i retencije na način kojim se osigurava prihvaćanje poplavnog vala iz članka 134. stavka 1. ovoga Zakona</w:t>
      </w:r>
    </w:p>
    <w:p w14:paraId="78C5234E"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22. ne obavlja stalno promatranje sigurnosti brana prema članku 134. stavku 3. ovoga Zakona</w:t>
      </w:r>
    </w:p>
    <w:p w14:paraId="3DE86943"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23. ne dopusti odlaganje pijeska, šljunka, gline ili kamena za korištenje u obrani od poplava, na zahtjev Hrvatskih voda, sukladno članku 144. stavku 1. točki 1. ovoga Zakona</w:t>
      </w:r>
    </w:p>
    <w:p w14:paraId="181B07FC"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24. ne dopusti prijelaz osoba, prijevoznih sredstava i mehanizacije potrebne u obrani od poplava, na zahtjev Hrvatskih voda, sukladno članku 144. stavku 1. točki 2. ovoga Zakona</w:t>
      </w:r>
    </w:p>
    <w:p w14:paraId="600DFD73"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25. ne dopusti ovlaštenicima Hrvatskih voda prijelaz preko zemljišta čiji je vlasnik i/ili korisnik, radi premjeravanja snimanja i obilježavanja u vezi s građenjem vodnih građevina i održavanjem vodotoka i vodnih građevina sukladno članku 145. stavku 1. ovoga Zakona</w:t>
      </w:r>
    </w:p>
    <w:p w14:paraId="13C119BE"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26. obavlja radnje koje su zabranjene člankom 146. stavkom 1. ovoga Zakona</w:t>
      </w:r>
    </w:p>
    <w:p w14:paraId="72055640"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27. bez vodopravnih akata iz članka 158. stavka 1., članka 162. stavka 1. odnosno članka 163. stavka 1. ovoga Zakona izvodi zahvate u prostoru za koje su ti akti propisani</w:t>
      </w:r>
    </w:p>
    <w:p w14:paraId="51CAD959"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28. ispušta otpadne vode i koristi vode protivno članku 164. ovoga Zakona</w:t>
      </w:r>
    </w:p>
    <w:p w14:paraId="6E010E29"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29. ispušta otpadne vode bez akta iz članka 165. ovoga Zakona</w:t>
      </w:r>
    </w:p>
    <w:p w14:paraId="39892B23"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30. koristi vode bez akta iz članka 169. stavka 1. ovoga Zakona</w:t>
      </w:r>
    </w:p>
    <w:p w14:paraId="5E48BB73"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31. koristi vode za namjene iz članka 177. stavka 1. ovoga Zakona bez akta iz članka 190. stavka 1. ovoga Zakona</w:t>
      </w:r>
    </w:p>
    <w:p w14:paraId="274C0D89"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32. obavlja djelatnosti iz članka 209. stavka 1. ovoga Zakona bez važećeg rješenja, propisanog člankom 210. stavkom 3. ovoga Zakona.</w:t>
      </w:r>
    </w:p>
    <w:p w14:paraId="2BB003AF"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(2) Za prekršaj iz stavka 1. ovoga članka kaznit će se i odgovorna osoba u pravnoj osobi novčanom kaznom u iznosu od 4000,00 do 10.000,00 kuna.</w:t>
      </w:r>
    </w:p>
    <w:p w14:paraId="1A8A0BEC"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(3) Za prekršaj iz stavka 1. ovoga članka kaznit će se fizička osoba novčanom kaznom u iznosu od 4000,00 do 10.000,00 kuna.</w:t>
      </w:r>
    </w:p>
    <w:p w14:paraId="3CF80AD1" w14:textId="77777777" w:rsidR="00EA16C9" w:rsidRPr="008218F5" w:rsidRDefault="00EA16C9" w:rsidP="00EA16C9">
      <w:pPr>
        <w:shd w:val="clear" w:color="auto" w:fill="FFFFFF"/>
        <w:spacing w:before="204" w:after="72" w:line="240" w:lineRule="auto"/>
        <w:jc w:val="center"/>
        <w:textAlignment w:val="baseline"/>
        <w:rPr>
          <w:rFonts w:ascii="Times New Roman" w:eastAsia="Times New Roman" w:hAnsi="Times New Roman" w:cs="Times New Roman"/>
          <w:i/>
          <w:iCs/>
          <w:color w:val="231F20"/>
          <w:sz w:val="24"/>
          <w:szCs w:val="24"/>
          <w:lang w:eastAsia="hr-HR"/>
        </w:rPr>
      </w:pPr>
      <w:r w:rsidRPr="008218F5">
        <w:rPr>
          <w:rFonts w:ascii="Times New Roman" w:eastAsia="Times New Roman" w:hAnsi="Times New Roman" w:cs="Times New Roman"/>
          <w:i/>
          <w:iCs/>
          <w:color w:val="231F20"/>
          <w:sz w:val="24"/>
          <w:szCs w:val="24"/>
          <w:lang w:eastAsia="hr-HR"/>
        </w:rPr>
        <w:t>Prekršaji srednje težine</w:t>
      </w:r>
    </w:p>
    <w:p w14:paraId="12C3C29B" w14:textId="77777777" w:rsidR="00EA16C9" w:rsidRPr="008218F5" w:rsidRDefault="00EA16C9" w:rsidP="00EA16C9">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Članak 225.</w:t>
      </w:r>
    </w:p>
    <w:p w14:paraId="7B0D5D24"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(1) Novčanom kaznom u iznosu od 20.000,00 do 100.000,00 kuna kaznit će se za prekršaj prekršajno odgovorna pravna osoba ako:</w:t>
      </w:r>
    </w:p>
    <w:p w14:paraId="4ABB2E0E"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1. koristi javno vodno dobro za odmor i rekreaciju protivno članku 20. ovoga Zakona</w:t>
      </w:r>
    </w:p>
    <w:p w14:paraId="09E2B238"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lastRenderedPageBreak/>
        <w:t>2. u svojstvu upravitelja višenamjenskom akumulacijom ne ispunjava obvezu trpljenja korištenja višenamjenske akumulacije od strane drugih nositelja prava korištenja za druge namjene iz članka 33. stavka 1. ovoga Zakona</w:t>
      </w:r>
    </w:p>
    <w:p w14:paraId="58DBCDBB"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3. u slučaju izvanrednih okolnosti koje mogu imati štetan utjecaj na kakvoću površinskih voda za kupanje i zdravlje kupača ne poduzme pravodobne i primjerene mjere sukladno članku 58. stavka 3. ovoga Zakona</w:t>
      </w:r>
    </w:p>
    <w:p w14:paraId="03707267"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4. ne obavlja uzorkovanja i ispitivanja sastava otpadnih voda prema članku 75. stavku 1. ovoga Zakona</w:t>
      </w:r>
    </w:p>
    <w:p w14:paraId="0BE18960"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5. nema, ne koristi ili ne održava uređaj za mjerenje protoka vode ili uređaj za automatsko uzimanje uzoraka ili ga ne učini dostupnim vodnom nadzoru prema članku 75. stavku 4. ovoga Zakona</w:t>
      </w:r>
    </w:p>
    <w:p w14:paraId="665FE4F1"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6. ne vodi očevidnik ispuštanja opasnih tvari sukladno članku 76. stavku 3. ovoga Zakona</w:t>
      </w:r>
    </w:p>
    <w:p w14:paraId="07DECCD1"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7. se ne pridržava tehničkih zahtjeva za projektiranje, građenje, održavanje ili kontrolu tehničke ispravnosti građevina za odvodnju otpadnih voda sukladno članku 78. stavku 1. ovoga Zakona</w:t>
      </w:r>
    </w:p>
    <w:p w14:paraId="09642A8C"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8. ne podvrgne kontroli ispravnosti sukladno članku 78. stavku 2. ovoga Zakona</w:t>
      </w:r>
    </w:p>
    <w:p w14:paraId="62C0EE4F"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9. ne uskladi stanje već izgrađene građevine za odvodnju otpadnih voda s tehničkim zahtjevima u propisanim rokovima sukladno članku 78. stavku 3. ovoga Zakona</w:t>
      </w:r>
    </w:p>
    <w:p w14:paraId="1E834868"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10. ne provede stručni nadzor nad održavanjem individualnih sustava odvodnje sukladno članku 79. stavku 1. ovoga Zakona</w:t>
      </w:r>
    </w:p>
    <w:p w14:paraId="2D7D935A"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11. ne prazni individualni sustav odvodnje sukladno članku 79. stavku 2. ovoga Zakona</w:t>
      </w:r>
    </w:p>
    <w:p w14:paraId="458AA7CE"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12. bez odgađanja ne obavijesti tijelo državne uprave nadležno za zaštitu i spašavanje u slučaju iz članka 83. stavka 1. ovoga Zakona</w:t>
      </w:r>
    </w:p>
    <w:p w14:paraId="735467F1"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13. ne vodi očevidnik o količinama zahvaćene vode sukladno propisu iz članka 92. stavka 2. ovoga Zakona</w:t>
      </w:r>
    </w:p>
    <w:p w14:paraId="08248E27"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14. koristi vodu iz tijela podzemnih voda, osim za opće korištenje voda i slobodno korištenje voda, bez odobrenja iz članka 95. stavka 1. ovoga Zakona</w:t>
      </w:r>
    </w:p>
    <w:p w14:paraId="7D6E1C8C"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15. ne postupa po odluci o redu prvenstva korištenja voda iz članka 96. stavka 3. ovoga Zakona</w:t>
      </w:r>
    </w:p>
    <w:p w14:paraId="044A1169"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16. ne podvrgne kontroli ispravnosti građevine za vodoopskrbu sukladno članku 101. stavku 2. ovoga Zakona</w:t>
      </w:r>
    </w:p>
    <w:p w14:paraId="288AA803"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17. ne izradi ili ne dostavi nadležnim tijelima ili osobama geodetsku snimku, analizu granulometrijskog sastava odnosno elaborat sukladno članku 112. stavcima 4. do 7. ovoga Zakona</w:t>
      </w:r>
    </w:p>
    <w:p w14:paraId="6A5C3DC6"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18. ne vodi očevidnik vađenja šljunka i pijeska sukladno članku 113. stavku 1. ovoga Zakona</w:t>
      </w:r>
    </w:p>
    <w:p w14:paraId="6FBAC818"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19. ne sudjeluje u obrani od poplava sukladno uvjetima iz članka 133. stavaka 1. i 2. ovoga Zakona</w:t>
      </w:r>
    </w:p>
    <w:p w14:paraId="6B9B2186"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20. ne provodi mjere obrane od leda iz članka 136. stavaka 1. i 2. ovoga Zakona</w:t>
      </w:r>
    </w:p>
    <w:p w14:paraId="39620598"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21. obavlja radnje koje su zabranjene člankom 141. stavkom 1. ovoga Zakona</w:t>
      </w:r>
    </w:p>
    <w:p w14:paraId="007D7210"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lastRenderedPageBreak/>
        <w:t>22. pruža javne usluge i/ili izvodi javne radove iz članka 186. stavka 3. ovoga Zakona bez akta iz članka 190. stavka 2. ovoga Zakona</w:t>
      </w:r>
    </w:p>
    <w:p w14:paraId="678D7B1E"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23. pruža javne usluge i/ili izvodi javne radove iz članka 186. stavka 4. ovoga Zakona bez akta iz članka 190. stavka 3. ovoga Zakona</w:t>
      </w:r>
    </w:p>
    <w:p w14:paraId="39B92DA7"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24. ne omogući provedbu upravnog nadzora iz članka 213. ovoga Zakona</w:t>
      </w:r>
    </w:p>
    <w:p w14:paraId="1019395C"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25. ne omogući neposredni nadzor vodočuvara sukladno članku 223. ovoga Zakona.</w:t>
      </w:r>
    </w:p>
    <w:p w14:paraId="32BA4228"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(2) Za prekršaj iz stavka 1. ovoga članka kaznit će se i odgovorna osoba u pravnoj osobi novčanom kaznom u iznosu od 2000,00 do 10.000,00 kuna.</w:t>
      </w:r>
    </w:p>
    <w:p w14:paraId="2E88DA2A"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(3) Za prekršaj iz stavka 1. ovoga članka kaznit će se fizička osoba novčanom kaznom u iznosu od 2000,00 do 10.000,00 kuna.</w:t>
      </w:r>
    </w:p>
    <w:p w14:paraId="53264ABC" w14:textId="77777777" w:rsidR="00EA16C9" w:rsidRPr="008218F5" w:rsidRDefault="00EA16C9" w:rsidP="00EA16C9">
      <w:pPr>
        <w:shd w:val="clear" w:color="auto" w:fill="FFFFFF"/>
        <w:spacing w:before="204" w:after="72" w:line="240" w:lineRule="auto"/>
        <w:jc w:val="center"/>
        <w:textAlignment w:val="baseline"/>
        <w:rPr>
          <w:rFonts w:ascii="Times New Roman" w:eastAsia="Times New Roman" w:hAnsi="Times New Roman" w:cs="Times New Roman"/>
          <w:i/>
          <w:iCs/>
          <w:color w:val="231F20"/>
          <w:sz w:val="24"/>
          <w:szCs w:val="24"/>
          <w:lang w:eastAsia="hr-HR"/>
        </w:rPr>
      </w:pPr>
      <w:r w:rsidRPr="008218F5">
        <w:rPr>
          <w:rFonts w:ascii="Times New Roman" w:eastAsia="Times New Roman" w:hAnsi="Times New Roman" w:cs="Times New Roman"/>
          <w:i/>
          <w:iCs/>
          <w:color w:val="231F20"/>
          <w:sz w:val="24"/>
          <w:szCs w:val="24"/>
          <w:lang w:eastAsia="hr-HR"/>
        </w:rPr>
        <w:t>Lakši prekršaji</w:t>
      </w:r>
    </w:p>
    <w:p w14:paraId="7F0DE117" w14:textId="77777777" w:rsidR="00EA16C9" w:rsidRPr="008218F5" w:rsidRDefault="00EA16C9" w:rsidP="00EA16C9">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Članak 226.</w:t>
      </w:r>
    </w:p>
    <w:p w14:paraId="5281248B"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(1) Novčanom kaznom u iznosu od 10.000,00 do 50.000,00 kuna kaznit će se za prekršaj prekršajno odgovorna pravna osoba ako:</w:t>
      </w:r>
    </w:p>
    <w:p w14:paraId="3F63C5A2"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1. kao obveznik primjene mjera ne primjenjuje obvezne mjere propisane akcijskim programom donesenim na temelju članka 57. stavka 4. ovoga Zakona</w:t>
      </w:r>
    </w:p>
    <w:p w14:paraId="71A1A939"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2. ne omogući Hrvatskim vodama mjerenje protoka vode ili uzorkovanje i ispitivanje sastava ispuštenih otpadnih voda prema članku 75. stavku 5. ovoga Zakona</w:t>
      </w:r>
    </w:p>
    <w:p w14:paraId="61E5D396"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3. ne dostavi podatke o uzorkovanju i ispitivanju sastava ispuštenih otpadnih voda Hrvatskim vodama sukladno članku 76. stavku 1. ovoga Zakona</w:t>
      </w:r>
    </w:p>
    <w:p w14:paraId="48F30047"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4. ne dostavi podatke o proizvodnji odnosno uvozu i stavljanju na tržište kemikalija koje nakon uporabe dospijevaju u vode Hrvatskim vodama sukladno članku 76. stavku 2. ovoga Zakona</w:t>
      </w:r>
    </w:p>
    <w:p w14:paraId="2D5E7504"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5. ne koristi vode za osobne potrebe na način i u količinama sukladno članku 88. ovoga Zakona</w:t>
      </w:r>
    </w:p>
    <w:p w14:paraId="1BBBF066"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6. ne koristi vode sukladno članku 89. ovoga Zakona</w:t>
      </w:r>
    </w:p>
    <w:p w14:paraId="140239A5"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7. koristi vode na način koji prelazi opseg općeg korištenja voda odnosno slobodnog korištenja voda protivno članku 91. ovoga Zakona</w:t>
      </w:r>
    </w:p>
    <w:p w14:paraId="346A3872"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8. ne dostavi podatke o količinama zahvaćene vode Hrvatskim vodama sukladno članku 92. stavku 1. ovoga Zakona</w:t>
      </w:r>
    </w:p>
    <w:p w14:paraId="6A044E85"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9. u roku od 48 sati ne prijavi pronalaženje podzemne vode tijekom izvođenja radova sukladno članku 94. stavku 1. ovoga Zakona</w:t>
      </w:r>
    </w:p>
    <w:p w14:paraId="42452DBE"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10. ne omogući uzimanje podataka i obavljanje potrebnih ispitivanja radi utvrđivanja ležišta, količina i kakvoće voda sukladno članku 94. stavku 2. točki 1. ovoga Zakona</w:t>
      </w:r>
    </w:p>
    <w:p w14:paraId="72F89B4D"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11. ne poduzme potrebne mjere po nalogu vodopravnog inspektora, sukladno članku 94. stavku 2. točki 2. ovoga Zakona</w:t>
      </w:r>
    </w:p>
    <w:p w14:paraId="466ACB8A"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12. ne prijavi podatke o količini izvađenog šljunka i pijeska sukladno članku 113. stavku 4. ovoga Zakona</w:t>
      </w:r>
    </w:p>
    <w:p w14:paraId="0A0F3CA3"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13. deponira šljunak i pijesak protivno članku 114. stavku 1. ovoga Zakona i/ili</w:t>
      </w:r>
    </w:p>
    <w:p w14:paraId="0595E1FB"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lastRenderedPageBreak/>
        <w:t>14. ne dostavlja podatke o vodama i vodnom okolišu za potrebe provedbe vodne politike iz članka 154. stavka 2. ovoga Zakona.</w:t>
      </w:r>
    </w:p>
    <w:p w14:paraId="620B0677"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(2) Za prekršaj iz stavka 1. ovoga članka kaznit će se i odgovorna osoba u pravnoj osobi novčanom kaznom u iznosu od 1000,00 do 5000,00 kuna.</w:t>
      </w:r>
    </w:p>
    <w:p w14:paraId="5C03EA7B" w14:textId="77777777" w:rsidR="00EA16C9" w:rsidRPr="008218F5" w:rsidRDefault="00EA16C9" w:rsidP="00EA16C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18F5">
        <w:rPr>
          <w:rFonts w:ascii="Times New Roman" w:eastAsia="Times New Roman" w:hAnsi="Times New Roman" w:cs="Times New Roman"/>
          <w:color w:val="231F20"/>
          <w:sz w:val="24"/>
          <w:szCs w:val="24"/>
          <w:lang w:eastAsia="hr-HR"/>
        </w:rPr>
        <w:t>(3) Za prekršaj iz stavka 1. ovoga članka kaznit će se fizička osoba novčanom kaznom u iznosu od 1000,00 do 5000,00 kuna.</w:t>
      </w:r>
    </w:p>
    <w:p w14:paraId="1D475610" w14:textId="77777777" w:rsidR="00EA16C9" w:rsidRDefault="00EA16C9" w:rsidP="00EA16C9">
      <w:pPr>
        <w:spacing w:after="160" w:line="259" w:lineRule="auto"/>
      </w:pPr>
    </w:p>
    <w:p w14:paraId="54BD746F" w14:textId="77777777" w:rsidR="00EA16C9" w:rsidRDefault="00EA16C9" w:rsidP="008F73AB">
      <w:pPr>
        <w:spacing w:after="160" w:line="259" w:lineRule="auto"/>
      </w:pPr>
    </w:p>
    <w:p w14:paraId="0328B140" w14:textId="77777777" w:rsidR="00EB2159" w:rsidRDefault="00EB2159" w:rsidP="008F73AB">
      <w:pPr>
        <w:spacing w:after="160" w:line="259" w:lineRule="auto"/>
      </w:pPr>
    </w:p>
    <w:p w14:paraId="4B249F71" w14:textId="77777777" w:rsidR="00EB2159" w:rsidRDefault="00EB2159" w:rsidP="008F73AB">
      <w:pPr>
        <w:spacing w:after="160" w:line="259" w:lineRule="auto"/>
      </w:pPr>
    </w:p>
    <w:sectPr w:rsidR="00EB215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3BE69" w14:textId="77777777" w:rsidR="003641CD" w:rsidRDefault="003641CD" w:rsidP="00285512">
      <w:pPr>
        <w:spacing w:after="0" w:line="240" w:lineRule="auto"/>
      </w:pPr>
      <w:r>
        <w:separator/>
      </w:r>
    </w:p>
  </w:endnote>
  <w:endnote w:type="continuationSeparator" w:id="0">
    <w:p w14:paraId="2A2C8402" w14:textId="77777777" w:rsidR="003641CD" w:rsidRDefault="003641CD" w:rsidP="00285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868178"/>
      <w:docPartObj>
        <w:docPartGallery w:val="Page Numbers (Bottom of Page)"/>
        <w:docPartUnique/>
      </w:docPartObj>
    </w:sdtPr>
    <w:sdtEndPr/>
    <w:sdtContent>
      <w:p w14:paraId="2DCA97EE" w14:textId="4F84D326" w:rsidR="00E0638D" w:rsidRDefault="00E0638D">
        <w:pPr>
          <w:pStyle w:val="Footer"/>
          <w:jc w:val="right"/>
        </w:pPr>
        <w:r>
          <w:fldChar w:fldCharType="begin"/>
        </w:r>
        <w:r>
          <w:instrText>PAGE   \* MERGEFORMAT</w:instrText>
        </w:r>
        <w:r>
          <w:fldChar w:fldCharType="separate"/>
        </w:r>
        <w:r w:rsidR="00D05703">
          <w:rPr>
            <w:noProof/>
          </w:rPr>
          <w:t>1</w:t>
        </w:r>
        <w:r>
          <w:fldChar w:fldCharType="end"/>
        </w:r>
      </w:p>
    </w:sdtContent>
  </w:sdt>
  <w:p w14:paraId="50334706" w14:textId="77777777" w:rsidR="00E0638D" w:rsidRDefault="00E06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8888B" w14:textId="77777777" w:rsidR="003641CD" w:rsidRDefault="003641CD" w:rsidP="00285512">
      <w:pPr>
        <w:spacing w:after="0" w:line="240" w:lineRule="auto"/>
      </w:pPr>
      <w:r>
        <w:separator/>
      </w:r>
    </w:p>
  </w:footnote>
  <w:footnote w:type="continuationSeparator" w:id="0">
    <w:p w14:paraId="45DB34C2" w14:textId="77777777" w:rsidR="003641CD" w:rsidRDefault="003641CD" w:rsidP="002855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D5522"/>
    <w:multiLevelType w:val="hybridMultilevel"/>
    <w:tmpl w:val="A65A6A7A"/>
    <w:lvl w:ilvl="0" w:tplc="4F38A01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1453608"/>
    <w:multiLevelType w:val="hybridMultilevel"/>
    <w:tmpl w:val="E7E0418C"/>
    <w:lvl w:ilvl="0" w:tplc="9022CEEE">
      <w:start w:val="1"/>
      <w:numFmt w:val="decimal"/>
      <w:lvlText w:val="(%1)"/>
      <w:lvlJc w:val="left"/>
      <w:pPr>
        <w:ind w:left="7023"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6E50CE1"/>
    <w:multiLevelType w:val="hybridMultilevel"/>
    <w:tmpl w:val="9FB0CFD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CFB7E55"/>
    <w:multiLevelType w:val="hybridMultilevel"/>
    <w:tmpl w:val="AB02E9A0"/>
    <w:lvl w:ilvl="0" w:tplc="4F38A01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4414176"/>
    <w:multiLevelType w:val="hybridMultilevel"/>
    <w:tmpl w:val="BAF4C08C"/>
    <w:lvl w:ilvl="0" w:tplc="3FC01D5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77A4904"/>
    <w:multiLevelType w:val="hybridMultilevel"/>
    <w:tmpl w:val="6B8C5650"/>
    <w:lvl w:ilvl="0" w:tplc="42DC50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9D"/>
    <w:rsid w:val="00003FD1"/>
    <w:rsid w:val="00006497"/>
    <w:rsid w:val="000076A7"/>
    <w:rsid w:val="00013784"/>
    <w:rsid w:val="00023554"/>
    <w:rsid w:val="00024EA4"/>
    <w:rsid w:val="000258EE"/>
    <w:rsid w:val="00026721"/>
    <w:rsid w:val="00026724"/>
    <w:rsid w:val="00027176"/>
    <w:rsid w:val="000363C1"/>
    <w:rsid w:val="0003787D"/>
    <w:rsid w:val="0004543A"/>
    <w:rsid w:val="0004691F"/>
    <w:rsid w:val="00051FAC"/>
    <w:rsid w:val="00054810"/>
    <w:rsid w:val="00056AC2"/>
    <w:rsid w:val="00056F78"/>
    <w:rsid w:val="00065EAE"/>
    <w:rsid w:val="00067547"/>
    <w:rsid w:val="0007126D"/>
    <w:rsid w:val="000724A5"/>
    <w:rsid w:val="000738E6"/>
    <w:rsid w:val="00077290"/>
    <w:rsid w:val="00080EBE"/>
    <w:rsid w:val="000877D2"/>
    <w:rsid w:val="0009195D"/>
    <w:rsid w:val="000921D2"/>
    <w:rsid w:val="0009353F"/>
    <w:rsid w:val="00093A27"/>
    <w:rsid w:val="000A12CE"/>
    <w:rsid w:val="000A3D1D"/>
    <w:rsid w:val="000A3DE3"/>
    <w:rsid w:val="000A4C54"/>
    <w:rsid w:val="000A5573"/>
    <w:rsid w:val="000B0E33"/>
    <w:rsid w:val="000B431C"/>
    <w:rsid w:val="000B447E"/>
    <w:rsid w:val="000C0C11"/>
    <w:rsid w:val="000C12DF"/>
    <w:rsid w:val="000C44AC"/>
    <w:rsid w:val="000C4B03"/>
    <w:rsid w:val="000D051B"/>
    <w:rsid w:val="000E0E64"/>
    <w:rsid w:val="000E1DB1"/>
    <w:rsid w:val="000E42E0"/>
    <w:rsid w:val="000E4489"/>
    <w:rsid w:val="000F749C"/>
    <w:rsid w:val="0011496F"/>
    <w:rsid w:val="001217B3"/>
    <w:rsid w:val="00122784"/>
    <w:rsid w:val="00126E9D"/>
    <w:rsid w:val="00127534"/>
    <w:rsid w:val="001302D5"/>
    <w:rsid w:val="00142A1E"/>
    <w:rsid w:val="0014743D"/>
    <w:rsid w:val="00147B20"/>
    <w:rsid w:val="00153544"/>
    <w:rsid w:val="00155623"/>
    <w:rsid w:val="0015737E"/>
    <w:rsid w:val="00157A90"/>
    <w:rsid w:val="00160551"/>
    <w:rsid w:val="00164A07"/>
    <w:rsid w:val="0016643E"/>
    <w:rsid w:val="001741C2"/>
    <w:rsid w:val="0017509D"/>
    <w:rsid w:val="0017544C"/>
    <w:rsid w:val="00177241"/>
    <w:rsid w:val="0018282D"/>
    <w:rsid w:val="001954A8"/>
    <w:rsid w:val="00195B99"/>
    <w:rsid w:val="0019716C"/>
    <w:rsid w:val="001A1D0C"/>
    <w:rsid w:val="001A2886"/>
    <w:rsid w:val="001A2B5C"/>
    <w:rsid w:val="001A2C7E"/>
    <w:rsid w:val="001A35CB"/>
    <w:rsid w:val="001A6D58"/>
    <w:rsid w:val="001B5816"/>
    <w:rsid w:val="001B63D7"/>
    <w:rsid w:val="001B7FDE"/>
    <w:rsid w:val="001C1D4B"/>
    <w:rsid w:val="001C243E"/>
    <w:rsid w:val="001C3D40"/>
    <w:rsid w:val="001C6A82"/>
    <w:rsid w:val="001C6AF5"/>
    <w:rsid w:val="001D2E6B"/>
    <w:rsid w:val="001D3B03"/>
    <w:rsid w:val="001D5446"/>
    <w:rsid w:val="001E07EA"/>
    <w:rsid w:val="001E4809"/>
    <w:rsid w:val="001E5AD8"/>
    <w:rsid w:val="001E7D41"/>
    <w:rsid w:val="001F2D78"/>
    <w:rsid w:val="001F3D74"/>
    <w:rsid w:val="00202E73"/>
    <w:rsid w:val="00204B3C"/>
    <w:rsid w:val="00206D04"/>
    <w:rsid w:val="00211B5D"/>
    <w:rsid w:val="00213F08"/>
    <w:rsid w:val="00214501"/>
    <w:rsid w:val="00214614"/>
    <w:rsid w:val="00216195"/>
    <w:rsid w:val="002235F9"/>
    <w:rsid w:val="0022376A"/>
    <w:rsid w:val="00227981"/>
    <w:rsid w:val="00227E1F"/>
    <w:rsid w:val="0023243A"/>
    <w:rsid w:val="00234C94"/>
    <w:rsid w:val="0023534C"/>
    <w:rsid w:val="0023786C"/>
    <w:rsid w:val="00246767"/>
    <w:rsid w:val="002478C3"/>
    <w:rsid w:val="002544DD"/>
    <w:rsid w:val="00255710"/>
    <w:rsid w:val="002617FD"/>
    <w:rsid w:val="0027380B"/>
    <w:rsid w:val="002758A6"/>
    <w:rsid w:val="00277BBD"/>
    <w:rsid w:val="002836E0"/>
    <w:rsid w:val="00285512"/>
    <w:rsid w:val="00286A8E"/>
    <w:rsid w:val="002874DB"/>
    <w:rsid w:val="002A1883"/>
    <w:rsid w:val="002A2FEE"/>
    <w:rsid w:val="002A3F8B"/>
    <w:rsid w:val="002A415F"/>
    <w:rsid w:val="002A5965"/>
    <w:rsid w:val="002B330F"/>
    <w:rsid w:val="002C01D2"/>
    <w:rsid w:val="002C0EF8"/>
    <w:rsid w:val="002C2F15"/>
    <w:rsid w:val="002C4EF0"/>
    <w:rsid w:val="002D2EC8"/>
    <w:rsid w:val="002D766E"/>
    <w:rsid w:val="002E0585"/>
    <w:rsid w:val="002E2A95"/>
    <w:rsid w:val="002E5E8A"/>
    <w:rsid w:val="002E68A8"/>
    <w:rsid w:val="002F4566"/>
    <w:rsid w:val="002F5657"/>
    <w:rsid w:val="002F572A"/>
    <w:rsid w:val="002F799D"/>
    <w:rsid w:val="003021BE"/>
    <w:rsid w:val="003026C4"/>
    <w:rsid w:val="00304541"/>
    <w:rsid w:val="00305826"/>
    <w:rsid w:val="00306657"/>
    <w:rsid w:val="003331AF"/>
    <w:rsid w:val="00333963"/>
    <w:rsid w:val="00335072"/>
    <w:rsid w:val="00337DAC"/>
    <w:rsid w:val="00337F6F"/>
    <w:rsid w:val="003410AD"/>
    <w:rsid w:val="0034335C"/>
    <w:rsid w:val="0034467A"/>
    <w:rsid w:val="003473BD"/>
    <w:rsid w:val="0034740B"/>
    <w:rsid w:val="00353648"/>
    <w:rsid w:val="003552C4"/>
    <w:rsid w:val="0035793D"/>
    <w:rsid w:val="00357A76"/>
    <w:rsid w:val="0036212F"/>
    <w:rsid w:val="00363C69"/>
    <w:rsid w:val="003641CD"/>
    <w:rsid w:val="00366497"/>
    <w:rsid w:val="003719A0"/>
    <w:rsid w:val="00372A7B"/>
    <w:rsid w:val="00374D76"/>
    <w:rsid w:val="003774AF"/>
    <w:rsid w:val="00383092"/>
    <w:rsid w:val="0038528E"/>
    <w:rsid w:val="0039629E"/>
    <w:rsid w:val="003A0C60"/>
    <w:rsid w:val="003A1934"/>
    <w:rsid w:val="003A2FCE"/>
    <w:rsid w:val="003A403A"/>
    <w:rsid w:val="003B62EF"/>
    <w:rsid w:val="003C437E"/>
    <w:rsid w:val="003C592D"/>
    <w:rsid w:val="003C5FD3"/>
    <w:rsid w:val="003C7C48"/>
    <w:rsid w:val="003D00B9"/>
    <w:rsid w:val="003D062E"/>
    <w:rsid w:val="003D2DA7"/>
    <w:rsid w:val="003D76A1"/>
    <w:rsid w:val="003E2706"/>
    <w:rsid w:val="003E4FDE"/>
    <w:rsid w:val="003F31C3"/>
    <w:rsid w:val="003F5B2F"/>
    <w:rsid w:val="003F5C5A"/>
    <w:rsid w:val="003F7397"/>
    <w:rsid w:val="004008C7"/>
    <w:rsid w:val="00400EF1"/>
    <w:rsid w:val="00403F1C"/>
    <w:rsid w:val="00412233"/>
    <w:rsid w:val="00416707"/>
    <w:rsid w:val="00417822"/>
    <w:rsid w:val="00421A3B"/>
    <w:rsid w:val="00421A61"/>
    <w:rsid w:val="00421FBD"/>
    <w:rsid w:val="004238F9"/>
    <w:rsid w:val="004315A7"/>
    <w:rsid w:val="004407ED"/>
    <w:rsid w:val="00441A20"/>
    <w:rsid w:val="00443666"/>
    <w:rsid w:val="00444306"/>
    <w:rsid w:val="0044473B"/>
    <w:rsid w:val="0044497F"/>
    <w:rsid w:val="00451156"/>
    <w:rsid w:val="0045301B"/>
    <w:rsid w:val="004559AE"/>
    <w:rsid w:val="00460083"/>
    <w:rsid w:val="0046070F"/>
    <w:rsid w:val="00460E47"/>
    <w:rsid w:val="00460E85"/>
    <w:rsid w:val="00462664"/>
    <w:rsid w:val="00462A06"/>
    <w:rsid w:val="00467BDC"/>
    <w:rsid w:val="00470A8C"/>
    <w:rsid w:val="004738AD"/>
    <w:rsid w:val="00474EE1"/>
    <w:rsid w:val="004779B0"/>
    <w:rsid w:val="004809B8"/>
    <w:rsid w:val="00485365"/>
    <w:rsid w:val="0048687F"/>
    <w:rsid w:val="00494785"/>
    <w:rsid w:val="004A10A6"/>
    <w:rsid w:val="004A3841"/>
    <w:rsid w:val="004A720B"/>
    <w:rsid w:val="004A740B"/>
    <w:rsid w:val="004B0CB1"/>
    <w:rsid w:val="004B6336"/>
    <w:rsid w:val="004B704D"/>
    <w:rsid w:val="004B79C0"/>
    <w:rsid w:val="004B7E78"/>
    <w:rsid w:val="004D13A6"/>
    <w:rsid w:val="004D3745"/>
    <w:rsid w:val="004D5480"/>
    <w:rsid w:val="004E0D6D"/>
    <w:rsid w:val="004E28F9"/>
    <w:rsid w:val="004E50A0"/>
    <w:rsid w:val="004E7C72"/>
    <w:rsid w:val="004F0404"/>
    <w:rsid w:val="004F34DA"/>
    <w:rsid w:val="004F514C"/>
    <w:rsid w:val="004F5D8F"/>
    <w:rsid w:val="004F789F"/>
    <w:rsid w:val="00500011"/>
    <w:rsid w:val="0050287D"/>
    <w:rsid w:val="00507AB3"/>
    <w:rsid w:val="0051463E"/>
    <w:rsid w:val="00515719"/>
    <w:rsid w:val="00516DA5"/>
    <w:rsid w:val="00520D13"/>
    <w:rsid w:val="0052101D"/>
    <w:rsid w:val="00522F35"/>
    <w:rsid w:val="00523532"/>
    <w:rsid w:val="005235D7"/>
    <w:rsid w:val="005249DF"/>
    <w:rsid w:val="005255E0"/>
    <w:rsid w:val="0052608B"/>
    <w:rsid w:val="00532637"/>
    <w:rsid w:val="00533A42"/>
    <w:rsid w:val="00536D0D"/>
    <w:rsid w:val="005418F1"/>
    <w:rsid w:val="005430B1"/>
    <w:rsid w:val="0054313F"/>
    <w:rsid w:val="005469D1"/>
    <w:rsid w:val="00546A14"/>
    <w:rsid w:val="00552FAC"/>
    <w:rsid w:val="005567DD"/>
    <w:rsid w:val="00556C40"/>
    <w:rsid w:val="00560E79"/>
    <w:rsid w:val="00563FD7"/>
    <w:rsid w:val="0056553C"/>
    <w:rsid w:val="0056596D"/>
    <w:rsid w:val="005669D8"/>
    <w:rsid w:val="00567068"/>
    <w:rsid w:val="005713D4"/>
    <w:rsid w:val="0057417E"/>
    <w:rsid w:val="005743A0"/>
    <w:rsid w:val="00581C4B"/>
    <w:rsid w:val="0058402F"/>
    <w:rsid w:val="0059022D"/>
    <w:rsid w:val="00591BA4"/>
    <w:rsid w:val="00591CC0"/>
    <w:rsid w:val="0059409B"/>
    <w:rsid w:val="005949E2"/>
    <w:rsid w:val="005962F0"/>
    <w:rsid w:val="005A334B"/>
    <w:rsid w:val="005A6F2B"/>
    <w:rsid w:val="005A6FB8"/>
    <w:rsid w:val="005B0DBB"/>
    <w:rsid w:val="005B724A"/>
    <w:rsid w:val="005C2028"/>
    <w:rsid w:val="005C20A6"/>
    <w:rsid w:val="005C45E9"/>
    <w:rsid w:val="005C4F40"/>
    <w:rsid w:val="005D1EAD"/>
    <w:rsid w:val="005D2111"/>
    <w:rsid w:val="005D4195"/>
    <w:rsid w:val="005D5128"/>
    <w:rsid w:val="005D60FF"/>
    <w:rsid w:val="005E0640"/>
    <w:rsid w:val="005E3794"/>
    <w:rsid w:val="005F05CB"/>
    <w:rsid w:val="005F4F8B"/>
    <w:rsid w:val="005F518F"/>
    <w:rsid w:val="005F52E7"/>
    <w:rsid w:val="005F57A3"/>
    <w:rsid w:val="006007DC"/>
    <w:rsid w:val="00601210"/>
    <w:rsid w:val="00604905"/>
    <w:rsid w:val="006214DE"/>
    <w:rsid w:val="00626051"/>
    <w:rsid w:val="00626C87"/>
    <w:rsid w:val="00627227"/>
    <w:rsid w:val="0063062C"/>
    <w:rsid w:val="006317D9"/>
    <w:rsid w:val="00632788"/>
    <w:rsid w:val="0064103D"/>
    <w:rsid w:val="00641B38"/>
    <w:rsid w:val="006427D6"/>
    <w:rsid w:val="00646278"/>
    <w:rsid w:val="00653DAE"/>
    <w:rsid w:val="00661BB7"/>
    <w:rsid w:val="006623E0"/>
    <w:rsid w:val="00665390"/>
    <w:rsid w:val="00671A9A"/>
    <w:rsid w:val="006818FE"/>
    <w:rsid w:val="0068203F"/>
    <w:rsid w:val="006828D4"/>
    <w:rsid w:val="00683869"/>
    <w:rsid w:val="0068452E"/>
    <w:rsid w:val="00686D5A"/>
    <w:rsid w:val="006873E5"/>
    <w:rsid w:val="006879F6"/>
    <w:rsid w:val="00693151"/>
    <w:rsid w:val="006A472B"/>
    <w:rsid w:val="006A54FD"/>
    <w:rsid w:val="006A68AC"/>
    <w:rsid w:val="006A712D"/>
    <w:rsid w:val="006B0188"/>
    <w:rsid w:val="006B3D39"/>
    <w:rsid w:val="006B5934"/>
    <w:rsid w:val="006B6FCD"/>
    <w:rsid w:val="006B72A1"/>
    <w:rsid w:val="006C2382"/>
    <w:rsid w:val="006C3346"/>
    <w:rsid w:val="006C52CE"/>
    <w:rsid w:val="006C7B2C"/>
    <w:rsid w:val="006C7C41"/>
    <w:rsid w:val="006D6C58"/>
    <w:rsid w:val="006D7BEE"/>
    <w:rsid w:val="006E36F2"/>
    <w:rsid w:val="006E5546"/>
    <w:rsid w:val="006F5A9B"/>
    <w:rsid w:val="006F5D8A"/>
    <w:rsid w:val="006F6A5D"/>
    <w:rsid w:val="00702BAC"/>
    <w:rsid w:val="00703A23"/>
    <w:rsid w:val="0071288A"/>
    <w:rsid w:val="00713201"/>
    <w:rsid w:val="00713A29"/>
    <w:rsid w:val="00717C4F"/>
    <w:rsid w:val="007244C3"/>
    <w:rsid w:val="00724E71"/>
    <w:rsid w:val="00725271"/>
    <w:rsid w:val="007303A2"/>
    <w:rsid w:val="007336EA"/>
    <w:rsid w:val="00734B29"/>
    <w:rsid w:val="00735EED"/>
    <w:rsid w:val="00741448"/>
    <w:rsid w:val="00741AC2"/>
    <w:rsid w:val="0074251E"/>
    <w:rsid w:val="00744708"/>
    <w:rsid w:val="00747167"/>
    <w:rsid w:val="00753475"/>
    <w:rsid w:val="007644F7"/>
    <w:rsid w:val="00765890"/>
    <w:rsid w:val="007710E6"/>
    <w:rsid w:val="00771C06"/>
    <w:rsid w:val="00773712"/>
    <w:rsid w:val="00774AEB"/>
    <w:rsid w:val="007813F4"/>
    <w:rsid w:val="00783AF9"/>
    <w:rsid w:val="00784869"/>
    <w:rsid w:val="00785914"/>
    <w:rsid w:val="0079149A"/>
    <w:rsid w:val="00791710"/>
    <w:rsid w:val="00791F2A"/>
    <w:rsid w:val="007935E1"/>
    <w:rsid w:val="00794E0B"/>
    <w:rsid w:val="0079512F"/>
    <w:rsid w:val="007965E0"/>
    <w:rsid w:val="007A0FD9"/>
    <w:rsid w:val="007A1FAD"/>
    <w:rsid w:val="007A30F8"/>
    <w:rsid w:val="007A5D5A"/>
    <w:rsid w:val="007A66CE"/>
    <w:rsid w:val="007A702D"/>
    <w:rsid w:val="007B069B"/>
    <w:rsid w:val="007B14E5"/>
    <w:rsid w:val="007B31A0"/>
    <w:rsid w:val="007B40D4"/>
    <w:rsid w:val="007B4CD5"/>
    <w:rsid w:val="007B76F1"/>
    <w:rsid w:val="007C007D"/>
    <w:rsid w:val="007C1283"/>
    <w:rsid w:val="007C188A"/>
    <w:rsid w:val="007C2D26"/>
    <w:rsid w:val="007C4C1F"/>
    <w:rsid w:val="007C7F28"/>
    <w:rsid w:val="007E37B0"/>
    <w:rsid w:val="007E6B9B"/>
    <w:rsid w:val="007E7582"/>
    <w:rsid w:val="007F451C"/>
    <w:rsid w:val="007F7380"/>
    <w:rsid w:val="007F7992"/>
    <w:rsid w:val="00802618"/>
    <w:rsid w:val="00804428"/>
    <w:rsid w:val="008045F5"/>
    <w:rsid w:val="008062FD"/>
    <w:rsid w:val="0081007E"/>
    <w:rsid w:val="0081121C"/>
    <w:rsid w:val="00817A6E"/>
    <w:rsid w:val="008218F5"/>
    <w:rsid w:val="008272C8"/>
    <w:rsid w:val="00827C67"/>
    <w:rsid w:val="008321A5"/>
    <w:rsid w:val="0083466D"/>
    <w:rsid w:val="0084192C"/>
    <w:rsid w:val="00842A57"/>
    <w:rsid w:val="0084443F"/>
    <w:rsid w:val="0085721D"/>
    <w:rsid w:val="0086017A"/>
    <w:rsid w:val="00863F50"/>
    <w:rsid w:val="00864BFD"/>
    <w:rsid w:val="00865193"/>
    <w:rsid w:val="008670E9"/>
    <w:rsid w:val="00867CF7"/>
    <w:rsid w:val="00870350"/>
    <w:rsid w:val="00873357"/>
    <w:rsid w:val="0087561F"/>
    <w:rsid w:val="008762B6"/>
    <w:rsid w:val="00883ED6"/>
    <w:rsid w:val="00886482"/>
    <w:rsid w:val="008910E7"/>
    <w:rsid w:val="008946CF"/>
    <w:rsid w:val="008950DC"/>
    <w:rsid w:val="008A1DE0"/>
    <w:rsid w:val="008A3A3D"/>
    <w:rsid w:val="008A7C30"/>
    <w:rsid w:val="008C29C5"/>
    <w:rsid w:val="008C5348"/>
    <w:rsid w:val="008C5A1A"/>
    <w:rsid w:val="008C7A27"/>
    <w:rsid w:val="008D0521"/>
    <w:rsid w:val="008D42C3"/>
    <w:rsid w:val="008D6C7A"/>
    <w:rsid w:val="008E0904"/>
    <w:rsid w:val="008E332F"/>
    <w:rsid w:val="008F531B"/>
    <w:rsid w:val="008F73AB"/>
    <w:rsid w:val="009002CD"/>
    <w:rsid w:val="00900E5A"/>
    <w:rsid w:val="009104FF"/>
    <w:rsid w:val="009145D9"/>
    <w:rsid w:val="00917434"/>
    <w:rsid w:val="0092021A"/>
    <w:rsid w:val="00920899"/>
    <w:rsid w:val="0092132F"/>
    <w:rsid w:val="00927B49"/>
    <w:rsid w:val="00935AF2"/>
    <w:rsid w:val="00947F17"/>
    <w:rsid w:val="009511D2"/>
    <w:rsid w:val="00951FFD"/>
    <w:rsid w:val="00952C24"/>
    <w:rsid w:val="0095464C"/>
    <w:rsid w:val="00955E36"/>
    <w:rsid w:val="00956F86"/>
    <w:rsid w:val="00963FEB"/>
    <w:rsid w:val="0096487A"/>
    <w:rsid w:val="00964F30"/>
    <w:rsid w:val="00966FE3"/>
    <w:rsid w:val="00967146"/>
    <w:rsid w:val="009744A0"/>
    <w:rsid w:val="00974E39"/>
    <w:rsid w:val="0097740E"/>
    <w:rsid w:val="00981F5C"/>
    <w:rsid w:val="0098492E"/>
    <w:rsid w:val="0098620C"/>
    <w:rsid w:val="00990323"/>
    <w:rsid w:val="009925F6"/>
    <w:rsid w:val="00993F52"/>
    <w:rsid w:val="009959F6"/>
    <w:rsid w:val="009A4AA6"/>
    <w:rsid w:val="009A5F24"/>
    <w:rsid w:val="009A74CB"/>
    <w:rsid w:val="009A7594"/>
    <w:rsid w:val="009A7E6B"/>
    <w:rsid w:val="009B106B"/>
    <w:rsid w:val="009B23C4"/>
    <w:rsid w:val="009B2E8A"/>
    <w:rsid w:val="009B5394"/>
    <w:rsid w:val="009B7C2E"/>
    <w:rsid w:val="009C4F4C"/>
    <w:rsid w:val="009D04AC"/>
    <w:rsid w:val="009D3461"/>
    <w:rsid w:val="009D6D22"/>
    <w:rsid w:val="009E0044"/>
    <w:rsid w:val="009E1C75"/>
    <w:rsid w:val="009E4BA4"/>
    <w:rsid w:val="009E545C"/>
    <w:rsid w:val="009E691D"/>
    <w:rsid w:val="009E6C89"/>
    <w:rsid w:val="009E70E1"/>
    <w:rsid w:val="009F22AF"/>
    <w:rsid w:val="009F3029"/>
    <w:rsid w:val="009F4358"/>
    <w:rsid w:val="009F48D5"/>
    <w:rsid w:val="00A0536B"/>
    <w:rsid w:val="00A07158"/>
    <w:rsid w:val="00A10A8F"/>
    <w:rsid w:val="00A20094"/>
    <w:rsid w:val="00A20750"/>
    <w:rsid w:val="00A25EE1"/>
    <w:rsid w:val="00A2768D"/>
    <w:rsid w:val="00A31164"/>
    <w:rsid w:val="00A33EAE"/>
    <w:rsid w:val="00A33F60"/>
    <w:rsid w:val="00A35AF5"/>
    <w:rsid w:val="00A3714F"/>
    <w:rsid w:val="00A3744D"/>
    <w:rsid w:val="00A37970"/>
    <w:rsid w:val="00A408BB"/>
    <w:rsid w:val="00A4229A"/>
    <w:rsid w:val="00A525B3"/>
    <w:rsid w:val="00A52E43"/>
    <w:rsid w:val="00A52EA8"/>
    <w:rsid w:val="00A565AF"/>
    <w:rsid w:val="00A63569"/>
    <w:rsid w:val="00A644A8"/>
    <w:rsid w:val="00A660CA"/>
    <w:rsid w:val="00A71F00"/>
    <w:rsid w:val="00A75EC0"/>
    <w:rsid w:val="00A76A71"/>
    <w:rsid w:val="00A825A4"/>
    <w:rsid w:val="00A8429C"/>
    <w:rsid w:val="00A853F0"/>
    <w:rsid w:val="00A87D51"/>
    <w:rsid w:val="00A9142A"/>
    <w:rsid w:val="00A92704"/>
    <w:rsid w:val="00A95C32"/>
    <w:rsid w:val="00AA1A0A"/>
    <w:rsid w:val="00AB32A4"/>
    <w:rsid w:val="00AB674D"/>
    <w:rsid w:val="00AC1683"/>
    <w:rsid w:val="00AC3A89"/>
    <w:rsid w:val="00AC4658"/>
    <w:rsid w:val="00AD0FFB"/>
    <w:rsid w:val="00AD7AF5"/>
    <w:rsid w:val="00AE1DB6"/>
    <w:rsid w:val="00AE37F6"/>
    <w:rsid w:val="00AE3C47"/>
    <w:rsid w:val="00AE544E"/>
    <w:rsid w:val="00AF4AEE"/>
    <w:rsid w:val="00AF6F9C"/>
    <w:rsid w:val="00B01F06"/>
    <w:rsid w:val="00B02639"/>
    <w:rsid w:val="00B03105"/>
    <w:rsid w:val="00B0589C"/>
    <w:rsid w:val="00B140BF"/>
    <w:rsid w:val="00B15112"/>
    <w:rsid w:val="00B2216A"/>
    <w:rsid w:val="00B27625"/>
    <w:rsid w:val="00B27BF1"/>
    <w:rsid w:val="00B312F9"/>
    <w:rsid w:val="00B3670B"/>
    <w:rsid w:val="00B37BC5"/>
    <w:rsid w:val="00B4329C"/>
    <w:rsid w:val="00B436A2"/>
    <w:rsid w:val="00B44997"/>
    <w:rsid w:val="00B5380B"/>
    <w:rsid w:val="00B57AF9"/>
    <w:rsid w:val="00B647BF"/>
    <w:rsid w:val="00B65C6B"/>
    <w:rsid w:val="00B67625"/>
    <w:rsid w:val="00B718BA"/>
    <w:rsid w:val="00B751B5"/>
    <w:rsid w:val="00B818C6"/>
    <w:rsid w:val="00B85890"/>
    <w:rsid w:val="00B85F9F"/>
    <w:rsid w:val="00B9193F"/>
    <w:rsid w:val="00B95229"/>
    <w:rsid w:val="00BA0BEA"/>
    <w:rsid w:val="00BA28F0"/>
    <w:rsid w:val="00BB0940"/>
    <w:rsid w:val="00BB1204"/>
    <w:rsid w:val="00BB23D2"/>
    <w:rsid w:val="00BB5443"/>
    <w:rsid w:val="00BB7398"/>
    <w:rsid w:val="00BC1A46"/>
    <w:rsid w:val="00BC2A3F"/>
    <w:rsid w:val="00BC606A"/>
    <w:rsid w:val="00BD42F2"/>
    <w:rsid w:val="00BD4630"/>
    <w:rsid w:val="00BD5233"/>
    <w:rsid w:val="00BD7F86"/>
    <w:rsid w:val="00BE4CBE"/>
    <w:rsid w:val="00BE639C"/>
    <w:rsid w:val="00BE75C8"/>
    <w:rsid w:val="00BF08A4"/>
    <w:rsid w:val="00BF1A2C"/>
    <w:rsid w:val="00BF51FC"/>
    <w:rsid w:val="00BF79C2"/>
    <w:rsid w:val="00C02338"/>
    <w:rsid w:val="00C04646"/>
    <w:rsid w:val="00C139A8"/>
    <w:rsid w:val="00C14396"/>
    <w:rsid w:val="00C15882"/>
    <w:rsid w:val="00C260A0"/>
    <w:rsid w:val="00C262F1"/>
    <w:rsid w:val="00C31185"/>
    <w:rsid w:val="00C32C30"/>
    <w:rsid w:val="00C32CDA"/>
    <w:rsid w:val="00C40812"/>
    <w:rsid w:val="00C41B6F"/>
    <w:rsid w:val="00C43153"/>
    <w:rsid w:val="00C465D4"/>
    <w:rsid w:val="00C51669"/>
    <w:rsid w:val="00C51F81"/>
    <w:rsid w:val="00C53CC6"/>
    <w:rsid w:val="00C55AD9"/>
    <w:rsid w:val="00C55EF7"/>
    <w:rsid w:val="00C56757"/>
    <w:rsid w:val="00C61779"/>
    <w:rsid w:val="00C62D61"/>
    <w:rsid w:val="00C6394A"/>
    <w:rsid w:val="00C80369"/>
    <w:rsid w:val="00C813E1"/>
    <w:rsid w:val="00C90F5E"/>
    <w:rsid w:val="00C910DF"/>
    <w:rsid w:val="00CA11CB"/>
    <w:rsid w:val="00CA5485"/>
    <w:rsid w:val="00CB20EA"/>
    <w:rsid w:val="00CB30AE"/>
    <w:rsid w:val="00CB575E"/>
    <w:rsid w:val="00CB5FC9"/>
    <w:rsid w:val="00CB619E"/>
    <w:rsid w:val="00CC6BAE"/>
    <w:rsid w:val="00CC6FAB"/>
    <w:rsid w:val="00CC718F"/>
    <w:rsid w:val="00CD00B6"/>
    <w:rsid w:val="00CD0D0A"/>
    <w:rsid w:val="00CD5AAD"/>
    <w:rsid w:val="00CE32A2"/>
    <w:rsid w:val="00CE45B5"/>
    <w:rsid w:val="00CE610F"/>
    <w:rsid w:val="00CF14E1"/>
    <w:rsid w:val="00CF46C0"/>
    <w:rsid w:val="00CF7573"/>
    <w:rsid w:val="00D0104B"/>
    <w:rsid w:val="00D03662"/>
    <w:rsid w:val="00D0409C"/>
    <w:rsid w:val="00D05703"/>
    <w:rsid w:val="00D0660B"/>
    <w:rsid w:val="00D07B9E"/>
    <w:rsid w:val="00D16C47"/>
    <w:rsid w:val="00D17A32"/>
    <w:rsid w:val="00D211CB"/>
    <w:rsid w:val="00D24200"/>
    <w:rsid w:val="00D26763"/>
    <w:rsid w:val="00D30C11"/>
    <w:rsid w:val="00D34701"/>
    <w:rsid w:val="00D371F9"/>
    <w:rsid w:val="00D4518F"/>
    <w:rsid w:val="00D5077D"/>
    <w:rsid w:val="00D51BB2"/>
    <w:rsid w:val="00D535CC"/>
    <w:rsid w:val="00D5370B"/>
    <w:rsid w:val="00D5449D"/>
    <w:rsid w:val="00D5456B"/>
    <w:rsid w:val="00D56300"/>
    <w:rsid w:val="00D60383"/>
    <w:rsid w:val="00D6266C"/>
    <w:rsid w:val="00D741C6"/>
    <w:rsid w:val="00D74ABD"/>
    <w:rsid w:val="00D7582A"/>
    <w:rsid w:val="00D77485"/>
    <w:rsid w:val="00D80DD3"/>
    <w:rsid w:val="00D82226"/>
    <w:rsid w:val="00D84015"/>
    <w:rsid w:val="00D84491"/>
    <w:rsid w:val="00D8766C"/>
    <w:rsid w:val="00D915B9"/>
    <w:rsid w:val="00D926A2"/>
    <w:rsid w:val="00D92F13"/>
    <w:rsid w:val="00D9316C"/>
    <w:rsid w:val="00D94FE7"/>
    <w:rsid w:val="00D954D8"/>
    <w:rsid w:val="00DA2071"/>
    <w:rsid w:val="00DA432B"/>
    <w:rsid w:val="00DA601F"/>
    <w:rsid w:val="00DA7119"/>
    <w:rsid w:val="00DC542E"/>
    <w:rsid w:val="00DD3FE2"/>
    <w:rsid w:val="00DE0316"/>
    <w:rsid w:val="00DE1D95"/>
    <w:rsid w:val="00DE2298"/>
    <w:rsid w:val="00DE2E31"/>
    <w:rsid w:val="00DE34B9"/>
    <w:rsid w:val="00DE3E5D"/>
    <w:rsid w:val="00DE7764"/>
    <w:rsid w:val="00DF0E74"/>
    <w:rsid w:val="00DF2D25"/>
    <w:rsid w:val="00DF2D7B"/>
    <w:rsid w:val="00DF357F"/>
    <w:rsid w:val="00DF4099"/>
    <w:rsid w:val="00E0638D"/>
    <w:rsid w:val="00E06D95"/>
    <w:rsid w:val="00E07C88"/>
    <w:rsid w:val="00E1041A"/>
    <w:rsid w:val="00E150FA"/>
    <w:rsid w:val="00E229A2"/>
    <w:rsid w:val="00E24DAF"/>
    <w:rsid w:val="00E24E32"/>
    <w:rsid w:val="00E2606B"/>
    <w:rsid w:val="00E36EEB"/>
    <w:rsid w:val="00E43C94"/>
    <w:rsid w:val="00E51DE9"/>
    <w:rsid w:val="00E52190"/>
    <w:rsid w:val="00E53227"/>
    <w:rsid w:val="00E5376D"/>
    <w:rsid w:val="00E5571D"/>
    <w:rsid w:val="00E57D71"/>
    <w:rsid w:val="00E62281"/>
    <w:rsid w:val="00E62393"/>
    <w:rsid w:val="00E63FC1"/>
    <w:rsid w:val="00E64B9C"/>
    <w:rsid w:val="00E73CC7"/>
    <w:rsid w:val="00E77B12"/>
    <w:rsid w:val="00E80EE7"/>
    <w:rsid w:val="00E84811"/>
    <w:rsid w:val="00E876CD"/>
    <w:rsid w:val="00E9356B"/>
    <w:rsid w:val="00E937BB"/>
    <w:rsid w:val="00E97263"/>
    <w:rsid w:val="00EA169A"/>
    <w:rsid w:val="00EA16C9"/>
    <w:rsid w:val="00EA4D75"/>
    <w:rsid w:val="00EA6926"/>
    <w:rsid w:val="00EA7410"/>
    <w:rsid w:val="00EB0CD3"/>
    <w:rsid w:val="00EB1002"/>
    <w:rsid w:val="00EB2159"/>
    <w:rsid w:val="00EB2612"/>
    <w:rsid w:val="00EB5DE0"/>
    <w:rsid w:val="00EC12A9"/>
    <w:rsid w:val="00EC22D5"/>
    <w:rsid w:val="00EC4CC1"/>
    <w:rsid w:val="00EC65FE"/>
    <w:rsid w:val="00EC6925"/>
    <w:rsid w:val="00EE079E"/>
    <w:rsid w:val="00EF1479"/>
    <w:rsid w:val="00EF2646"/>
    <w:rsid w:val="00EF343F"/>
    <w:rsid w:val="00F032CD"/>
    <w:rsid w:val="00F04071"/>
    <w:rsid w:val="00F04E9D"/>
    <w:rsid w:val="00F05807"/>
    <w:rsid w:val="00F06360"/>
    <w:rsid w:val="00F07972"/>
    <w:rsid w:val="00F11A16"/>
    <w:rsid w:val="00F12E2F"/>
    <w:rsid w:val="00F140CF"/>
    <w:rsid w:val="00F160C1"/>
    <w:rsid w:val="00F22ADC"/>
    <w:rsid w:val="00F22D55"/>
    <w:rsid w:val="00F2533B"/>
    <w:rsid w:val="00F26E26"/>
    <w:rsid w:val="00F31EC3"/>
    <w:rsid w:val="00F354E7"/>
    <w:rsid w:val="00F37B0F"/>
    <w:rsid w:val="00F418A5"/>
    <w:rsid w:val="00F432E4"/>
    <w:rsid w:val="00F44BCD"/>
    <w:rsid w:val="00F53130"/>
    <w:rsid w:val="00F5572C"/>
    <w:rsid w:val="00F57A53"/>
    <w:rsid w:val="00F61FE7"/>
    <w:rsid w:val="00F63244"/>
    <w:rsid w:val="00F64603"/>
    <w:rsid w:val="00F65C61"/>
    <w:rsid w:val="00F66273"/>
    <w:rsid w:val="00F668FD"/>
    <w:rsid w:val="00F706F4"/>
    <w:rsid w:val="00F7081A"/>
    <w:rsid w:val="00F75D0E"/>
    <w:rsid w:val="00F81A91"/>
    <w:rsid w:val="00F81CE5"/>
    <w:rsid w:val="00F859AE"/>
    <w:rsid w:val="00F87136"/>
    <w:rsid w:val="00F954C1"/>
    <w:rsid w:val="00F955A9"/>
    <w:rsid w:val="00F96B3C"/>
    <w:rsid w:val="00FA6BFA"/>
    <w:rsid w:val="00FA7BCD"/>
    <w:rsid w:val="00FB1BFC"/>
    <w:rsid w:val="00FB1E71"/>
    <w:rsid w:val="00FB30EE"/>
    <w:rsid w:val="00FB614D"/>
    <w:rsid w:val="00FC0837"/>
    <w:rsid w:val="00FD18C3"/>
    <w:rsid w:val="00FD5B73"/>
    <w:rsid w:val="00FE239F"/>
    <w:rsid w:val="00FF4269"/>
    <w:rsid w:val="00FF5167"/>
    <w:rsid w:val="00FF7C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064C9"/>
  <w15:docId w15:val="{6AED472F-DBB5-4EC3-A755-E4D7B51EE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B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68243">
    <w:name w:val="box_468243"/>
    <w:basedOn w:val="Normal"/>
    <w:rsid w:val="00D5449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D5449D"/>
  </w:style>
  <w:style w:type="paragraph" w:styleId="ListParagraph">
    <w:name w:val="List Paragraph"/>
    <w:basedOn w:val="Normal"/>
    <w:uiPriority w:val="34"/>
    <w:qFormat/>
    <w:rsid w:val="00D5449D"/>
    <w:pPr>
      <w:ind w:left="720"/>
      <w:contextualSpacing/>
    </w:pPr>
  </w:style>
  <w:style w:type="paragraph" w:styleId="BalloonText">
    <w:name w:val="Balloon Text"/>
    <w:basedOn w:val="Normal"/>
    <w:link w:val="BalloonTextChar"/>
    <w:uiPriority w:val="99"/>
    <w:semiHidden/>
    <w:unhideWhenUsed/>
    <w:rsid w:val="003C59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92D"/>
    <w:rPr>
      <w:rFonts w:ascii="Segoe UI" w:hAnsi="Segoe UI" w:cs="Segoe UI"/>
      <w:sz w:val="18"/>
      <w:szCs w:val="18"/>
    </w:rPr>
  </w:style>
  <w:style w:type="character" w:styleId="CommentReference">
    <w:name w:val="annotation reference"/>
    <w:basedOn w:val="DefaultParagraphFont"/>
    <w:uiPriority w:val="99"/>
    <w:semiHidden/>
    <w:unhideWhenUsed/>
    <w:rsid w:val="00F57A53"/>
    <w:rPr>
      <w:sz w:val="16"/>
      <w:szCs w:val="16"/>
    </w:rPr>
  </w:style>
  <w:style w:type="paragraph" w:styleId="CommentText">
    <w:name w:val="annotation text"/>
    <w:basedOn w:val="Normal"/>
    <w:link w:val="CommentTextChar"/>
    <w:uiPriority w:val="99"/>
    <w:semiHidden/>
    <w:unhideWhenUsed/>
    <w:rsid w:val="00F57A53"/>
    <w:pPr>
      <w:spacing w:line="240" w:lineRule="auto"/>
    </w:pPr>
    <w:rPr>
      <w:sz w:val="20"/>
      <w:szCs w:val="20"/>
    </w:rPr>
  </w:style>
  <w:style w:type="character" w:customStyle="1" w:styleId="CommentTextChar">
    <w:name w:val="Comment Text Char"/>
    <w:basedOn w:val="DefaultParagraphFont"/>
    <w:link w:val="CommentText"/>
    <w:uiPriority w:val="99"/>
    <w:semiHidden/>
    <w:rsid w:val="00F57A53"/>
    <w:rPr>
      <w:sz w:val="20"/>
      <w:szCs w:val="20"/>
    </w:rPr>
  </w:style>
  <w:style w:type="paragraph" w:styleId="CommentSubject">
    <w:name w:val="annotation subject"/>
    <w:basedOn w:val="CommentText"/>
    <w:next w:val="CommentText"/>
    <w:link w:val="CommentSubjectChar"/>
    <w:uiPriority w:val="99"/>
    <w:semiHidden/>
    <w:unhideWhenUsed/>
    <w:rsid w:val="00F57A53"/>
    <w:rPr>
      <w:b/>
      <w:bCs/>
    </w:rPr>
  </w:style>
  <w:style w:type="character" w:customStyle="1" w:styleId="CommentSubjectChar">
    <w:name w:val="Comment Subject Char"/>
    <w:basedOn w:val="CommentTextChar"/>
    <w:link w:val="CommentSubject"/>
    <w:uiPriority w:val="99"/>
    <w:semiHidden/>
    <w:rsid w:val="00F57A53"/>
    <w:rPr>
      <w:b/>
      <w:bCs/>
      <w:sz w:val="20"/>
      <w:szCs w:val="20"/>
    </w:rPr>
  </w:style>
  <w:style w:type="paragraph" w:customStyle="1" w:styleId="Default">
    <w:name w:val="Default"/>
    <w:rsid w:val="00D24200"/>
    <w:pPr>
      <w:autoSpaceDE w:val="0"/>
      <w:autoSpaceDN w:val="0"/>
      <w:adjustRightInd w:val="0"/>
      <w:spacing w:after="0" w:line="240" w:lineRule="auto"/>
    </w:pPr>
    <w:rPr>
      <w:rFonts w:ascii="EUAlbertina" w:hAnsi="EUAlbertina" w:cs="EUAlbertina"/>
      <w:color w:val="000000"/>
      <w:sz w:val="24"/>
      <w:szCs w:val="24"/>
    </w:rPr>
  </w:style>
  <w:style w:type="paragraph" w:customStyle="1" w:styleId="normal-000003">
    <w:name w:val="normal-000003"/>
    <w:basedOn w:val="Normal"/>
    <w:rsid w:val="003F5B2F"/>
    <w:pPr>
      <w:shd w:val="clear" w:color="auto" w:fill="FFFFFF"/>
      <w:spacing w:after="0" w:line="240" w:lineRule="auto"/>
      <w:jc w:val="both"/>
    </w:pPr>
    <w:rPr>
      <w:rFonts w:ascii="Times New Roman" w:eastAsiaTheme="minorEastAsia" w:hAnsi="Times New Roman" w:cs="Times New Roman"/>
      <w:sz w:val="24"/>
      <w:szCs w:val="24"/>
      <w:lang w:eastAsia="hr-HR"/>
    </w:rPr>
  </w:style>
  <w:style w:type="character" w:customStyle="1" w:styleId="zadanifontodlomka-000005">
    <w:name w:val="zadanifontodlomka-000005"/>
    <w:basedOn w:val="DefaultParagraphFont"/>
    <w:rsid w:val="003F5B2F"/>
    <w:rPr>
      <w:rFonts w:ascii="Times New Roman" w:hAnsi="Times New Roman" w:cs="Times New Roman" w:hint="default"/>
      <w:b w:val="0"/>
      <w:bCs w:val="0"/>
      <w:sz w:val="24"/>
      <w:szCs w:val="24"/>
    </w:rPr>
  </w:style>
  <w:style w:type="paragraph" w:customStyle="1" w:styleId="normal-000007">
    <w:name w:val="normal-000007"/>
    <w:basedOn w:val="Normal"/>
    <w:rsid w:val="003F5B2F"/>
    <w:pPr>
      <w:shd w:val="clear" w:color="auto" w:fill="FFFFFF"/>
      <w:spacing w:after="0" w:line="240" w:lineRule="auto"/>
      <w:jc w:val="both"/>
    </w:pPr>
    <w:rPr>
      <w:rFonts w:ascii="Times New Roman" w:eastAsiaTheme="minorEastAsia" w:hAnsi="Times New Roman" w:cs="Times New Roman"/>
      <w:sz w:val="24"/>
      <w:szCs w:val="24"/>
      <w:lang w:eastAsia="hr-HR"/>
    </w:rPr>
  </w:style>
  <w:style w:type="character" w:customStyle="1" w:styleId="000004">
    <w:name w:val="000004"/>
    <w:basedOn w:val="DefaultParagraphFont"/>
    <w:rsid w:val="003F5B2F"/>
    <w:rPr>
      <w:b w:val="0"/>
      <w:bCs w:val="0"/>
      <w:sz w:val="24"/>
      <w:szCs w:val="24"/>
    </w:rPr>
  </w:style>
  <w:style w:type="paragraph" w:customStyle="1" w:styleId="normal-000053">
    <w:name w:val="normal-000053"/>
    <w:basedOn w:val="Normal"/>
    <w:rsid w:val="00951FFD"/>
    <w:pPr>
      <w:spacing w:after="195" w:line="240" w:lineRule="auto"/>
      <w:jc w:val="both"/>
      <w:textAlignment w:val="baseline"/>
    </w:pPr>
    <w:rPr>
      <w:rFonts w:ascii="Times New Roman" w:eastAsiaTheme="minorEastAsia" w:hAnsi="Times New Roman" w:cs="Times New Roman"/>
      <w:sz w:val="24"/>
      <w:szCs w:val="24"/>
      <w:lang w:eastAsia="hr-HR"/>
    </w:rPr>
  </w:style>
  <w:style w:type="paragraph" w:styleId="Header">
    <w:name w:val="header"/>
    <w:basedOn w:val="Normal"/>
    <w:link w:val="HeaderChar"/>
    <w:uiPriority w:val="99"/>
    <w:unhideWhenUsed/>
    <w:rsid w:val="002855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5512"/>
  </w:style>
  <w:style w:type="paragraph" w:styleId="Footer">
    <w:name w:val="footer"/>
    <w:basedOn w:val="Normal"/>
    <w:link w:val="FooterChar"/>
    <w:uiPriority w:val="99"/>
    <w:unhideWhenUsed/>
    <w:rsid w:val="002855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5512"/>
  </w:style>
  <w:style w:type="table" w:styleId="TableGrid">
    <w:name w:val="Table Grid"/>
    <w:basedOn w:val="TableNormal"/>
    <w:uiPriority w:val="59"/>
    <w:rsid w:val="00DF0E74"/>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AZJMDCZ6QSYZ-1849078857-22696</_dlc_DocId>
    <_dlc_DocIdUrl xmlns="a494813a-d0d8-4dad-94cb-0d196f36ba15">
      <Url>https://ekoordinacije.vlada.hr/koordinacija-gospodarstvo/_layouts/15/DocIdRedir.aspx?ID=AZJMDCZ6QSYZ-1849078857-22696</Url>
      <Description>AZJMDCZ6QSYZ-1849078857-22696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2352B7-7BA4-419C-A8DE-FC4532D96186}">
  <ds:schemaRefs>
    <ds:schemaRef ds:uri="http://purl.org/dc/elements/1.1/"/>
    <ds:schemaRef ds:uri="http://schemas.microsoft.com/office/2006/documentManagement/type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4E4B41A-42E3-47D6-BC25-957FE95A463B}">
  <ds:schemaRefs>
    <ds:schemaRef ds:uri="http://schemas.microsoft.com/sharepoint/v3/contenttype/forms"/>
  </ds:schemaRefs>
</ds:datastoreItem>
</file>

<file path=customXml/itemProps3.xml><?xml version="1.0" encoding="utf-8"?>
<ds:datastoreItem xmlns:ds="http://schemas.openxmlformats.org/officeDocument/2006/customXml" ds:itemID="{FA2D905E-3FFA-4FAD-B05D-E6569D12939C}">
  <ds:schemaRefs>
    <ds:schemaRef ds:uri="http://schemas.microsoft.com/sharepoint/events"/>
  </ds:schemaRefs>
</ds:datastoreItem>
</file>

<file path=customXml/itemProps4.xml><?xml version="1.0" encoding="utf-8"?>
<ds:datastoreItem xmlns:ds="http://schemas.openxmlformats.org/officeDocument/2006/customXml" ds:itemID="{B4816A0F-808F-4CEF-A93A-026D20181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13495</Words>
  <Characters>76924</Characters>
  <Application>Microsoft Office Word</Application>
  <DocSecurity>0</DocSecurity>
  <Lines>641</Lines>
  <Paragraphs>180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MINGOR</dc:creator>
  <cp:lastModifiedBy>Maja Lebarović</cp:lastModifiedBy>
  <cp:revision>3</cp:revision>
  <cp:lastPrinted>2022-11-21T09:57:00Z</cp:lastPrinted>
  <dcterms:created xsi:type="dcterms:W3CDTF">2022-11-23T09:33:00Z</dcterms:created>
  <dcterms:modified xsi:type="dcterms:W3CDTF">2022-11-29T10:38:00Z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3c69a984-7f72-48f5-ac69-936d1558e744</vt:lpwstr>
  </property>
</Properties>
</file>