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B295" w14:textId="77777777" w:rsidR="00F24EFD" w:rsidRPr="00831D87" w:rsidRDefault="00F24EFD" w:rsidP="00F24EFD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7123B04B" wp14:editId="012F26B6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57F2F198" w14:textId="77777777" w:rsidR="00F24EFD" w:rsidRPr="00831D87" w:rsidRDefault="00F24EFD" w:rsidP="00F24EFD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1E2B2A8A" w14:textId="77777777" w:rsidR="00F24EFD" w:rsidRPr="00831D87" w:rsidRDefault="00F24EFD" w:rsidP="00F24EFD">
      <w:pPr>
        <w:jc w:val="both"/>
        <w:rPr>
          <w:rFonts w:eastAsia="Calibri"/>
          <w:sz w:val="28"/>
          <w:szCs w:val="28"/>
        </w:rPr>
      </w:pPr>
    </w:p>
    <w:p w14:paraId="790BAD32" w14:textId="168BB102" w:rsidR="00F24EFD" w:rsidRPr="002D6303" w:rsidRDefault="00F24EFD" w:rsidP="00F24EFD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320C75">
        <w:rPr>
          <w:rFonts w:eastAsia="Calibri"/>
        </w:rPr>
        <w:t xml:space="preserve">9. </w:t>
      </w:r>
      <w:r>
        <w:rPr>
          <w:rFonts w:eastAsia="Calibri"/>
        </w:rPr>
        <w:t>prosin</w:t>
      </w:r>
      <w:r w:rsidR="00320C75">
        <w:rPr>
          <w:rFonts w:eastAsia="Calibri"/>
        </w:rPr>
        <w:t>ca</w:t>
      </w:r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2</w:t>
      </w:r>
      <w:r w:rsidRPr="002D6303">
        <w:rPr>
          <w:rFonts w:eastAsia="Calibri"/>
        </w:rPr>
        <w:t>.</w:t>
      </w:r>
    </w:p>
    <w:p w14:paraId="500058CA" w14:textId="77777777" w:rsidR="00F24EFD" w:rsidRPr="00831D87" w:rsidRDefault="00F24EFD" w:rsidP="00F24EFD">
      <w:pPr>
        <w:jc w:val="right"/>
        <w:rPr>
          <w:rFonts w:eastAsia="Calibri"/>
          <w:sz w:val="28"/>
          <w:szCs w:val="28"/>
        </w:rPr>
      </w:pPr>
    </w:p>
    <w:p w14:paraId="385B2084" w14:textId="5F444DDD" w:rsidR="00F24EFD" w:rsidRDefault="00F24EFD" w:rsidP="00F24EFD">
      <w:pPr>
        <w:jc w:val="right"/>
        <w:rPr>
          <w:rFonts w:eastAsia="Calibri"/>
          <w:sz w:val="28"/>
          <w:szCs w:val="28"/>
        </w:rPr>
      </w:pPr>
    </w:p>
    <w:p w14:paraId="5A6BFEAF" w14:textId="60F7E9AA" w:rsidR="00E22CB4" w:rsidRDefault="00E22CB4" w:rsidP="00F24EFD">
      <w:pPr>
        <w:jc w:val="right"/>
        <w:rPr>
          <w:rFonts w:eastAsia="Calibri"/>
          <w:sz w:val="28"/>
          <w:szCs w:val="28"/>
        </w:rPr>
      </w:pPr>
    </w:p>
    <w:p w14:paraId="21CC02F0" w14:textId="1333EB88" w:rsidR="00E22CB4" w:rsidRDefault="00E22CB4" w:rsidP="00F24EFD">
      <w:pPr>
        <w:jc w:val="right"/>
        <w:rPr>
          <w:rFonts w:eastAsia="Calibri"/>
          <w:sz w:val="28"/>
          <w:szCs w:val="28"/>
        </w:rPr>
      </w:pPr>
    </w:p>
    <w:p w14:paraId="49DF87BD" w14:textId="77777777" w:rsidR="00E22CB4" w:rsidRPr="00831D87" w:rsidRDefault="00E22CB4" w:rsidP="00F24EFD">
      <w:pPr>
        <w:jc w:val="right"/>
        <w:rPr>
          <w:rFonts w:eastAsia="Calibri"/>
          <w:sz w:val="28"/>
          <w:szCs w:val="28"/>
        </w:rPr>
      </w:pPr>
    </w:p>
    <w:p w14:paraId="1AFB2758" w14:textId="77777777" w:rsidR="00F24EFD" w:rsidRPr="00831D87" w:rsidRDefault="00F24EFD" w:rsidP="00F24EFD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F24EFD" w:rsidRPr="00831D87" w14:paraId="5A9284FD" w14:textId="77777777" w:rsidTr="00B5035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0212812" w14:textId="77777777" w:rsidR="00F24EFD" w:rsidRPr="00831D87" w:rsidRDefault="00F24EFD" w:rsidP="00B50355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030B10DC" w14:textId="77777777" w:rsidR="00F24EFD" w:rsidRPr="00831D87" w:rsidRDefault="00F24EFD" w:rsidP="00B50355">
            <w:pPr>
              <w:spacing w:line="360" w:lineRule="auto"/>
            </w:pPr>
            <w:r w:rsidRPr="00831D87">
              <w:t>Ministarstvo financija</w:t>
            </w:r>
          </w:p>
        </w:tc>
      </w:tr>
      <w:tr w:rsidR="00F24EFD" w:rsidRPr="00831D87" w14:paraId="321DE6D8" w14:textId="77777777" w:rsidTr="00B50355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4204B92D" w14:textId="77777777" w:rsidR="00F24EFD" w:rsidRPr="00831D87" w:rsidRDefault="00F24EFD" w:rsidP="00B50355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4A40C6F8" w14:textId="77777777" w:rsidR="00F24EFD" w:rsidRPr="00831D87" w:rsidRDefault="00F24EFD" w:rsidP="00B50355">
            <w:pPr>
              <w:spacing w:line="360" w:lineRule="auto"/>
            </w:pPr>
          </w:p>
        </w:tc>
      </w:tr>
    </w:tbl>
    <w:p w14:paraId="402DC2A3" w14:textId="77777777" w:rsidR="00F24EFD" w:rsidRPr="00831D87" w:rsidRDefault="00F24EFD" w:rsidP="00F24EFD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24EFD" w:rsidRPr="00831D87" w14:paraId="627DC1B9" w14:textId="77777777" w:rsidTr="00B50355">
        <w:tc>
          <w:tcPr>
            <w:tcW w:w="1951" w:type="dxa"/>
            <w:shd w:val="clear" w:color="auto" w:fill="auto"/>
          </w:tcPr>
          <w:p w14:paraId="3690BCB5" w14:textId="77777777" w:rsidR="00F24EFD" w:rsidRPr="00831D87" w:rsidRDefault="00F24EFD" w:rsidP="00B50355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69A44F42" w14:textId="77777777" w:rsidR="00F24EFD" w:rsidRPr="00831D87" w:rsidRDefault="00F24EFD" w:rsidP="00B50355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5F817935" w14:textId="77777777" w:rsidR="00F24EFD" w:rsidRPr="00831D87" w:rsidRDefault="00F24EFD" w:rsidP="00B50355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2</w:t>
            </w:r>
            <w:r w:rsidRPr="00831D87">
              <w:rPr>
                <w:bCs/>
              </w:rPr>
              <w:t>. godinu</w:t>
            </w:r>
          </w:p>
          <w:p w14:paraId="0513C51E" w14:textId="77777777" w:rsidR="00F24EFD" w:rsidRPr="00831D87" w:rsidRDefault="00F24EFD" w:rsidP="00B50355">
            <w:pPr>
              <w:spacing w:line="360" w:lineRule="auto"/>
            </w:pPr>
          </w:p>
        </w:tc>
      </w:tr>
    </w:tbl>
    <w:p w14:paraId="0D7DCE65" w14:textId="77777777" w:rsidR="00F24EFD" w:rsidRPr="00831D87" w:rsidRDefault="00F24EFD" w:rsidP="00F24EFD">
      <w:pPr>
        <w:jc w:val="both"/>
        <w:rPr>
          <w:rFonts w:eastAsia="Calibri"/>
          <w:sz w:val="28"/>
          <w:szCs w:val="28"/>
        </w:rPr>
      </w:pPr>
    </w:p>
    <w:p w14:paraId="2E63B9A8" w14:textId="77777777" w:rsidR="00F24EFD" w:rsidRPr="00831D87" w:rsidRDefault="00F24EFD" w:rsidP="00F24EFD">
      <w:pPr>
        <w:jc w:val="both"/>
        <w:rPr>
          <w:rFonts w:eastAsia="Calibri"/>
          <w:sz w:val="28"/>
          <w:szCs w:val="28"/>
        </w:rPr>
      </w:pPr>
    </w:p>
    <w:p w14:paraId="42D62804" w14:textId="77777777" w:rsidR="00F24EFD" w:rsidRPr="00831D87" w:rsidRDefault="00F24EFD" w:rsidP="00F24EFD">
      <w:pPr>
        <w:jc w:val="both"/>
        <w:rPr>
          <w:rFonts w:eastAsia="Calibri"/>
          <w:sz w:val="28"/>
          <w:szCs w:val="28"/>
        </w:rPr>
      </w:pPr>
    </w:p>
    <w:p w14:paraId="2CC9EDF5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59BA94F0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65F09938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5A32F7F9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705FE43F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29C42818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6542E713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52A7B33F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06944E95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029763AE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04D7AA82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60B4FBB8" w14:textId="77777777" w:rsidR="00F24EFD" w:rsidRDefault="00F24EFD" w:rsidP="00F24EFD">
      <w:pPr>
        <w:jc w:val="both"/>
        <w:rPr>
          <w:rFonts w:eastAsia="Calibri"/>
          <w:sz w:val="28"/>
          <w:szCs w:val="28"/>
        </w:rPr>
      </w:pPr>
    </w:p>
    <w:p w14:paraId="1A299F0C" w14:textId="77777777" w:rsidR="00F24EFD" w:rsidRPr="00831D87" w:rsidRDefault="00F24EFD" w:rsidP="00F24EFD">
      <w:pPr>
        <w:jc w:val="both"/>
        <w:rPr>
          <w:rFonts w:eastAsia="Calibri"/>
          <w:sz w:val="28"/>
          <w:szCs w:val="28"/>
        </w:rPr>
      </w:pPr>
    </w:p>
    <w:p w14:paraId="7A812568" w14:textId="77777777" w:rsidR="00F24EFD" w:rsidRPr="00831D87" w:rsidRDefault="00F24EFD" w:rsidP="00F24EFD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4784F440" w14:textId="77777777" w:rsidR="00F24EFD" w:rsidRPr="00831D87" w:rsidRDefault="00F24EFD" w:rsidP="00F24EFD">
      <w:pPr>
        <w:rPr>
          <w:rFonts w:eastAsia="Calibri"/>
          <w:sz w:val="28"/>
          <w:szCs w:val="28"/>
        </w:rPr>
      </w:pPr>
    </w:p>
    <w:p w14:paraId="529B23A0" w14:textId="6AC21431" w:rsidR="00F24EFD" w:rsidRPr="00320C75" w:rsidRDefault="00320C75" w:rsidP="00F24EFD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0"/>
          <w:szCs w:val="20"/>
        </w:rPr>
      </w:pPr>
      <w:r>
        <w:rPr>
          <w:rFonts w:eastAsia="Calibri"/>
          <w:color w:val="404040"/>
          <w:spacing w:val="20"/>
          <w:sz w:val="20"/>
          <w:szCs w:val="20"/>
        </w:rPr>
        <w:t xml:space="preserve">      </w:t>
      </w:r>
      <w:r w:rsidR="00F24EFD" w:rsidRPr="00320C75">
        <w:rPr>
          <w:rFonts w:eastAsia="Calibri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24B28BF1" w14:textId="77777777" w:rsidR="00F24EFD" w:rsidRPr="00831D87" w:rsidRDefault="00F24EFD" w:rsidP="00F24EFD"/>
    <w:p w14:paraId="70AF55B8" w14:textId="77777777" w:rsidR="00F24EFD" w:rsidRPr="00831D87" w:rsidRDefault="00F24EFD" w:rsidP="00F24EFD">
      <w:pPr>
        <w:jc w:val="right"/>
      </w:pPr>
      <w:r w:rsidRPr="00831D87">
        <w:t>PRIJEDLOG</w:t>
      </w:r>
    </w:p>
    <w:p w14:paraId="11786464" w14:textId="77777777" w:rsidR="00F24EFD" w:rsidRPr="00831D87" w:rsidRDefault="00F24EFD" w:rsidP="00F24EFD">
      <w:pPr>
        <w:jc w:val="both"/>
      </w:pPr>
    </w:p>
    <w:p w14:paraId="52AFFD36" w14:textId="77EE8756" w:rsidR="00F24EFD" w:rsidRPr="00E83481" w:rsidRDefault="00F24EFD" w:rsidP="00F24EFD">
      <w:pPr>
        <w:jc w:val="both"/>
      </w:pPr>
      <w:r w:rsidRPr="00E83481">
        <w:t>Na temelju članka 5. stavka 1. Zakona o izvršavanju Državnog proračuna Republike Hrvatske za 2022. godinu (</w:t>
      </w:r>
      <w:r>
        <w:t>„</w:t>
      </w:r>
      <w:r w:rsidRPr="00E83481">
        <w:t>Narodne novine</w:t>
      </w:r>
      <w:r>
        <w:t>”, br.</w:t>
      </w:r>
      <w:r w:rsidRPr="00E83481">
        <w:t xml:space="preserve"> 62/22</w:t>
      </w:r>
      <w:r w:rsidR="00320C75">
        <w:t>.</w:t>
      </w:r>
      <w:r w:rsidRPr="00E83481">
        <w:t xml:space="preserve"> i 131/22</w:t>
      </w:r>
      <w:r w:rsidR="00320C75">
        <w:t>.</w:t>
      </w:r>
      <w:r w:rsidRPr="00E83481">
        <w:t>), a u vezi s člankom 60. Zakona o proračunu (</w:t>
      </w:r>
      <w:r>
        <w:t>„</w:t>
      </w:r>
      <w:r w:rsidRPr="00E83481">
        <w:t>Narodne novine</w:t>
      </w:r>
      <w:r>
        <w:t>”, br</w:t>
      </w:r>
      <w:r w:rsidR="00320C75">
        <w:t>oj</w:t>
      </w:r>
      <w:r w:rsidRPr="00E83481">
        <w:t xml:space="preserve"> 144/21</w:t>
      </w:r>
      <w:r w:rsidR="00320C75">
        <w:t>.</w:t>
      </w:r>
      <w:r w:rsidRPr="00E83481">
        <w:t>) Vlada Republike Hrvatske je na sjednici održanoj ______________ 2022. donijela</w:t>
      </w:r>
    </w:p>
    <w:p w14:paraId="4491D2E3" w14:textId="77777777" w:rsidR="00F24EFD" w:rsidRDefault="00F24EFD" w:rsidP="00F24EFD"/>
    <w:p w14:paraId="2954393D" w14:textId="77777777" w:rsidR="00F24EFD" w:rsidRPr="00831D87" w:rsidRDefault="00F24EFD" w:rsidP="00F24EFD"/>
    <w:p w14:paraId="1F24ACC8" w14:textId="77777777" w:rsidR="00F24EFD" w:rsidRPr="00831D87" w:rsidRDefault="00F24EFD" w:rsidP="00F24EFD">
      <w:pPr>
        <w:jc w:val="center"/>
        <w:rPr>
          <w:b/>
        </w:rPr>
      </w:pPr>
      <w:r w:rsidRPr="00831D87">
        <w:rPr>
          <w:b/>
        </w:rPr>
        <w:t>ODLUKU</w:t>
      </w:r>
    </w:p>
    <w:p w14:paraId="5D054368" w14:textId="77777777" w:rsidR="00F24EFD" w:rsidRPr="00831D87" w:rsidRDefault="00F24EFD" w:rsidP="00F24EFD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2DF7C2F3" w14:textId="77777777" w:rsidR="00F24EFD" w:rsidRPr="00831D87" w:rsidRDefault="00F24EFD" w:rsidP="00F24EFD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2</w:t>
      </w:r>
      <w:r w:rsidRPr="00831D87">
        <w:rPr>
          <w:b/>
        </w:rPr>
        <w:t>. GODINU</w:t>
      </w:r>
    </w:p>
    <w:p w14:paraId="14FEB9C6" w14:textId="77777777" w:rsidR="00F24EFD" w:rsidRPr="00831D87" w:rsidRDefault="00F24EFD" w:rsidP="00F24EFD">
      <w:pPr>
        <w:jc w:val="center"/>
      </w:pPr>
    </w:p>
    <w:p w14:paraId="0B299E13" w14:textId="77777777" w:rsidR="00F24EFD" w:rsidRPr="00831D87" w:rsidRDefault="00F24EFD" w:rsidP="00F24EFD">
      <w:pPr>
        <w:jc w:val="center"/>
        <w:rPr>
          <w:b/>
        </w:rPr>
      </w:pPr>
      <w:r w:rsidRPr="00831D87">
        <w:rPr>
          <w:b/>
        </w:rPr>
        <w:t>I.</w:t>
      </w:r>
    </w:p>
    <w:p w14:paraId="56A1FAC5" w14:textId="77777777" w:rsidR="00F24EFD" w:rsidRPr="00E83481" w:rsidRDefault="00F24EFD" w:rsidP="00F24EFD">
      <w:pPr>
        <w:jc w:val="both"/>
      </w:pPr>
      <w:r w:rsidRPr="00E83481">
        <w:t xml:space="preserve">Ovom Odlukom Vlada Republike Hrvatske preraspodjeljuje sredstva unutar razdjela 030 Ministarstvo obrane u Državnom proračunu Republike Hrvatske </w:t>
      </w:r>
      <w:r>
        <w:t>za 2022. godinu („Narodne novine”,</w:t>
      </w:r>
      <w:r w:rsidRPr="00E83481">
        <w:t xml:space="preserve"> br</w:t>
      </w:r>
      <w:r>
        <w:t>.</w:t>
      </w:r>
      <w:r w:rsidRPr="00E83481">
        <w:t xml:space="preserve"> 140/21, 62/22 i 131/22) radi posljedica narušavanja sigurnosne situacije u Europi zbog agresije na Ukrajinu.</w:t>
      </w:r>
    </w:p>
    <w:p w14:paraId="1F1E366E" w14:textId="77777777" w:rsidR="00F24EFD" w:rsidRPr="00831D87" w:rsidRDefault="00F24EFD" w:rsidP="00F24EFD">
      <w:pPr>
        <w:jc w:val="center"/>
      </w:pPr>
    </w:p>
    <w:p w14:paraId="651ACBC9" w14:textId="77777777" w:rsidR="00F24EFD" w:rsidRPr="00831D87" w:rsidRDefault="00F24EFD" w:rsidP="00F24EFD">
      <w:pPr>
        <w:jc w:val="center"/>
        <w:rPr>
          <w:b/>
        </w:rPr>
      </w:pPr>
      <w:r w:rsidRPr="00831D87">
        <w:rPr>
          <w:b/>
        </w:rPr>
        <w:t>II.</w:t>
      </w:r>
    </w:p>
    <w:p w14:paraId="5008D634" w14:textId="77777777" w:rsidR="00F24EFD" w:rsidRPr="00831D87" w:rsidRDefault="00F24EFD" w:rsidP="00F24EFD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14:paraId="7E0E7037" w14:textId="77777777" w:rsidR="00F24EFD" w:rsidRDefault="00F24EFD" w:rsidP="00F24EFD">
      <w:pPr>
        <w:jc w:val="center"/>
      </w:pPr>
    </w:p>
    <w:p w14:paraId="0AF3DA55" w14:textId="77777777" w:rsidR="00F24EFD" w:rsidRPr="00831D87" w:rsidRDefault="00F24EFD" w:rsidP="00F24EF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6"/>
        <w:gridCol w:w="3628"/>
        <w:gridCol w:w="1240"/>
        <w:gridCol w:w="1071"/>
        <w:gridCol w:w="1017"/>
        <w:gridCol w:w="1240"/>
      </w:tblGrid>
      <w:tr w:rsidR="00F24EFD" w14:paraId="6B2F0826" w14:textId="77777777" w:rsidTr="00B50355">
        <w:trPr>
          <w:trHeight w:val="440"/>
          <w:tblHeader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0B952B" w14:textId="77777777" w:rsidR="00F24EFD" w:rsidRDefault="00F24EFD" w:rsidP="00B5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G15:L95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bookmarkEnd w:id="1"/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</w:tcPr>
          <w:p w14:paraId="7F66657D" w14:textId="77777777" w:rsidR="00F24EFD" w:rsidRDefault="00F24EFD" w:rsidP="00B5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506892" w14:textId="77777777" w:rsidR="00F24EFD" w:rsidRDefault="00F24EFD" w:rsidP="00B5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2022.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C85BC4" w14:textId="77777777" w:rsidR="00F24EFD" w:rsidRDefault="00F24EFD" w:rsidP="00B5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7546EC" w14:textId="77777777" w:rsidR="00F24EFD" w:rsidRDefault="00F24EFD" w:rsidP="00B5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2E819C" w14:textId="77777777" w:rsidR="00F24EFD" w:rsidRDefault="00F24EFD" w:rsidP="00B5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2022.</w:t>
            </w:r>
          </w:p>
        </w:tc>
      </w:tr>
      <w:tr w:rsidR="00F24EFD" w14:paraId="166751E6" w14:textId="77777777" w:rsidTr="00B5035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5888C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83EE3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56AF77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7.568.162.858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9628E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ABA9A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98BBBE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7.568.162.858</w:t>
            </w:r>
          </w:p>
        </w:tc>
      </w:tr>
      <w:tr w:rsidR="00F24EFD" w14:paraId="1B6B153C" w14:textId="77777777" w:rsidTr="00B5035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BDB15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49D0D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DEA23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7.568.162.858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01584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A4FFF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FBEAC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7.568.162.858</w:t>
            </w:r>
          </w:p>
        </w:tc>
      </w:tr>
      <w:tr w:rsidR="00F24EFD" w14:paraId="069B91F6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1A6E1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FD891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MATERIJALNO TEHNIČKIM SREDSTVIMA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82495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463.782.411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44A224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0D0B8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7F383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553.911.041</w:t>
            </w:r>
          </w:p>
        </w:tc>
      </w:tr>
      <w:tr w:rsidR="00F24EFD" w14:paraId="05F80E54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3B3BE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759C8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1D25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463.782.411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EE0B8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DD47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0C0A68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553.911.041</w:t>
            </w:r>
          </w:p>
        </w:tc>
      </w:tr>
      <w:tr w:rsidR="00F24EFD" w14:paraId="4487F7E8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A582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23928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B902C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28.513.130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ACA64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73895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67E9F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24.263.130</w:t>
            </w:r>
          </w:p>
        </w:tc>
      </w:tr>
      <w:tr w:rsidR="00F24EFD" w14:paraId="1F3CBEF7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3E623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499C4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FD75F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A419BD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7C55A9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EDA63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270.000</w:t>
            </w:r>
          </w:p>
        </w:tc>
      </w:tr>
      <w:tr w:rsidR="00F24EFD" w14:paraId="75F39711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76C9A4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22967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F2E656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28.198.130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7B574D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D0CF9B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B954B6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23.978.130</w:t>
            </w:r>
          </w:p>
        </w:tc>
      </w:tr>
      <w:tr w:rsidR="00F24EFD" w14:paraId="1049928C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F755E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A8043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B5B44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435.269.281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D0DD08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BC575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6EAF57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529.647.911</w:t>
            </w:r>
          </w:p>
        </w:tc>
      </w:tr>
      <w:tr w:rsidR="00F24EFD" w14:paraId="51379FE9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87B4BC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2D931E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71EBC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435.269.281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6FBB5C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73B8D9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94.378.630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874390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529.647.911</w:t>
            </w:r>
          </w:p>
        </w:tc>
      </w:tr>
      <w:tr w:rsidR="00F24EFD" w14:paraId="526BABD2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FE9B1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918FD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OPSKRBA MATERIJALNIM SREDSTVIMA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47D89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490.521.481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4CD62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-13.077.207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C0399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6EEC4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477.444.274</w:t>
            </w:r>
          </w:p>
        </w:tc>
      </w:tr>
      <w:tr w:rsidR="00F24EFD" w14:paraId="4AEB14A9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AB888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A0A84F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65CAA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488.559.724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1CF88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-13.077.207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66CC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37775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475.482.517</w:t>
            </w:r>
          </w:p>
        </w:tc>
      </w:tr>
      <w:tr w:rsidR="00F24EFD" w14:paraId="299E865F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84641F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01D31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0C5E1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488.559.724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37E7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-13.077.207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966AE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0D094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475.482.517</w:t>
            </w:r>
          </w:p>
        </w:tc>
      </w:tr>
      <w:tr w:rsidR="00F24EFD" w14:paraId="652615CE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95C4B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A8E1B9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E83AF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328.624.977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2BF25F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-13.077.207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FE070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6022DB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315.547.770</w:t>
            </w:r>
          </w:p>
        </w:tc>
      </w:tr>
      <w:tr w:rsidR="00F24EFD" w14:paraId="5B641E18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1F6F6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01AE0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PRIBAVLJANJE OSOBLJA I IZOBRAZBA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7DA301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23.685.000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E30A4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E551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E34F3F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20.185.000</w:t>
            </w:r>
          </w:p>
        </w:tc>
      </w:tr>
      <w:tr w:rsidR="00F24EFD" w14:paraId="044542CE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E36273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44A68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B641B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23.685.000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04093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E3110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0DEEF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20.185.000</w:t>
            </w:r>
          </w:p>
        </w:tc>
      </w:tr>
      <w:tr w:rsidR="00F24EFD" w14:paraId="68304A93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20935A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C1DE9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84A96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63EC3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6A20B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752C4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10.685.000</w:t>
            </w:r>
          </w:p>
        </w:tc>
      </w:tr>
      <w:tr w:rsidR="00F24EFD" w14:paraId="6A455BE0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9DEBE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D2E3BB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776C6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87763A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CF66D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A807F1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5.400.000</w:t>
            </w:r>
          </w:p>
        </w:tc>
      </w:tr>
      <w:tr w:rsidR="00F24EFD" w14:paraId="7D3807A8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E28A7A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E7259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9DF5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19A9C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921DD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8F9AF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9.500.000</w:t>
            </w:r>
          </w:p>
        </w:tc>
      </w:tr>
      <w:tr w:rsidR="00F24EFD" w14:paraId="18CD5323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8ABEC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C4C7C3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30288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90A993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C64C03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EE03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9.500.000</w:t>
            </w:r>
          </w:p>
        </w:tc>
      </w:tr>
      <w:tr w:rsidR="00F24EFD" w14:paraId="351371DE" w14:textId="77777777" w:rsidTr="00B50355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FB2A9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9D207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I MODERNIZACIJA KOMUNIKACIJSKO-INFORMACIJSKIM SUSTAVIMA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F377F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26.705.630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4EB09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-5.410.502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9C45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4CE5A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21.295.128</w:t>
            </w:r>
          </w:p>
        </w:tc>
      </w:tr>
      <w:tr w:rsidR="00F24EFD" w14:paraId="3AA6662E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04139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70355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BB07E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26.705.630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ACC5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-5.410.502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EEBC0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B0A49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21.295.128</w:t>
            </w:r>
          </w:p>
        </w:tc>
      </w:tr>
      <w:tr w:rsidR="00F24EFD" w14:paraId="0203FBE2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AAD73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0E3C8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34FD0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4.918.850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CDF2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-239.002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697F5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47BBFF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4.679.848</w:t>
            </w:r>
          </w:p>
        </w:tc>
      </w:tr>
      <w:tr w:rsidR="00F24EFD" w14:paraId="670CA262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E2C333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675AE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179641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4.918.850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C0DE2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-239.002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DD81DF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CC41F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4.679.848</w:t>
            </w:r>
          </w:p>
        </w:tc>
      </w:tr>
      <w:tr w:rsidR="00F24EFD" w14:paraId="1487D5F4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BE863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2F7BB8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A9FAD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09D2E4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C502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CC453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1.626.000</w:t>
            </w:r>
          </w:p>
        </w:tc>
      </w:tr>
      <w:tr w:rsidR="00F24EFD" w14:paraId="21A05BD5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27A10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583FB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900FBD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B8A677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D7172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9FC049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1.626.000</w:t>
            </w:r>
          </w:p>
        </w:tc>
      </w:tr>
      <w:tr w:rsidR="00F24EFD" w14:paraId="7BC771B4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EFAD68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DC3D0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1D417B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20.070.780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65D7A9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-5.081.500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0F4F47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612B51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14.989.280</w:t>
            </w:r>
          </w:p>
        </w:tc>
      </w:tr>
      <w:tr w:rsidR="00F24EFD" w14:paraId="268DD47A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61F7D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6D808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E8357F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20.070.780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593868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-5.081.500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D5BD81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D3E1E4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14.989.280</w:t>
            </w:r>
          </w:p>
        </w:tc>
      </w:tr>
      <w:tr w:rsidR="00F24EFD" w14:paraId="13336123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D0E5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BBADB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ODRŽAVANJE KOMUNIKACIJSKO-INFORMACIJSKIH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033ED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41.433.519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8E61E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-1.805.200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4F6DD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548B7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39.628.319</w:t>
            </w:r>
          </w:p>
        </w:tc>
      </w:tr>
      <w:tr w:rsidR="00F24EFD" w14:paraId="7C6CA5BD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22283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6DE87F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7D4F8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41.433.519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604CB4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-1.805.200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6B4F6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D15311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39.628.319</w:t>
            </w:r>
          </w:p>
        </w:tc>
      </w:tr>
      <w:tr w:rsidR="00F24EFD" w14:paraId="7D349A98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1F397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EBB8F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227FA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41.433.519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888A9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-1.805.200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3A1AB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2010E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39.628.319</w:t>
            </w:r>
          </w:p>
        </w:tc>
      </w:tr>
      <w:tr w:rsidR="00F24EFD" w14:paraId="315827F0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1BBA0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BC34F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480DAA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41.403.519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412638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-1.805.200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642F0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6CDC9B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39.598.319</w:t>
            </w:r>
          </w:p>
        </w:tc>
      </w:tr>
      <w:tr w:rsidR="00F24EFD" w14:paraId="5EE11900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0DEF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761C6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EU MISIJE I OPERACIJE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2C1BC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1.706.537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33111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22763F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1F03C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1.696.537</w:t>
            </w:r>
          </w:p>
        </w:tc>
      </w:tr>
      <w:tr w:rsidR="00F24EFD" w14:paraId="68F17238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88ECD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F1E34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8A3B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1.706.537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9D483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7804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31F78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1.696.537</w:t>
            </w:r>
          </w:p>
        </w:tc>
      </w:tr>
      <w:tr w:rsidR="00F24EFD" w14:paraId="35629F11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B7C46F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F793F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F53D8F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4758F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CB02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FB44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24EFD" w14:paraId="5345B86B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D224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98A73B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44712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373FB4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39EC8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3F0F97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4EFD" w14:paraId="257D56D5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C0D34A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767F5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DUHOVNA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12FE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10.613.857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97D3A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-37.540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9FE85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A030D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10.576.317</w:t>
            </w:r>
          </w:p>
        </w:tc>
      </w:tr>
      <w:tr w:rsidR="00F24EFD" w14:paraId="2440691F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78F6D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A3025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9E2BE1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10.613.857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065A3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-37.540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C0A79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EAD028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10.576.317</w:t>
            </w:r>
          </w:p>
        </w:tc>
      </w:tr>
      <w:tr w:rsidR="00F24EFD" w14:paraId="76D13951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0D94E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15C55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419F7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3.358.250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9026F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-37.540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32F618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17CAF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3.320.710</w:t>
            </w:r>
          </w:p>
        </w:tc>
      </w:tr>
      <w:tr w:rsidR="00F24EFD" w14:paraId="02E269BE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90DA5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15875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F5C384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1.835.540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A4756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-37.540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6FAAC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F7436D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1.798.000</w:t>
            </w:r>
          </w:p>
        </w:tc>
      </w:tr>
      <w:tr w:rsidR="00F24EFD" w14:paraId="3AB6BF38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FF59E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A545076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285EB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IZGRADNJA, REKONSTRUKCIJA I ADAPTACIJA OBJEKATA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C57521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305.218.208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2B621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5F8E0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D8BC2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299.418.208</w:t>
            </w:r>
          </w:p>
        </w:tc>
      </w:tr>
      <w:tr w:rsidR="00F24EFD" w14:paraId="41059402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D290C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08D61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0937B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AB7D1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EB914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30750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113.380.000</w:t>
            </w:r>
          </w:p>
        </w:tc>
      </w:tr>
      <w:tr w:rsidR="00F24EFD" w14:paraId="6BEDAE92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0BF91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60354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E8048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66.382.000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1DFD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53B8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F9B6F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66.307.000</w:t>
            </w:r>
          </w:p>
        </w:tc>
      </w:tr>
      <w:tr w:rsidR="00F24EFD" w14:paraId="42B1DA95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F0CC1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A90961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989B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5AD50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56C2DD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7E41D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116.000</w:t>
            </w:r>
          </w:p>
        </w:tc>
      </w:tr>
      <w:tr w:rsidR="00F24EFD" w14:paraId="51E3F17D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1B669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3A7364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6964F9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536D4A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948FA4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5765AA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F24EFD" w14:paraId="77F285B6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4343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44A3E3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4FF6E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52.798.000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BF178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-5.725.000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F5ED8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A563C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47.073.000</w:t>
            </w:r>
          </w:p>
        </w:tc>
      </w:tr>
      <w:tr w:rsidR="00F24EFD" w14:paraId="6D57A45C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0099F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1E921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D7202B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A0B15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7E90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03F842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40.910.000</w:t>
            </w:r>
          </w:p>
        </w:tc>
      </w:tr>
      <w:tr w:rsidR="00F24EFD" w14:paraId="653EE47C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4959F4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0CD23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94307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D1C1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-1.525.000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EC63B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B9715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5.313.000</w:t>
            </w:r>
          </w:p>
        </w:tc>
      </w:tr>
      <w:tr w:rsidR="00F24EFD" w14:paraId="7FC51BFD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D051E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E1C1BD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D22E74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4CD3DB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686FD9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9791E8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850.000</w:t>
            </w:r>
          </w:p>
        </w:tc>
      </w:tr>
      <w:tr w:rsidR="00F24EFD" w14:paraId="18B04A3A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FA748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K545043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513E1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BORBENO OKLOPNO VOZILO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C6BB8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3.017.603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155AC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-638.605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930C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E0447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2.378.998</w:t>
            </w:r>
          </w:p>
        </w:tc>
      </w:tr>
      <w:tr w:rsidR="00F24EFD" w14:paraId="76CCB7A7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1C4C3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A5B0B3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78BC7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3.017.603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E3CBBE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-638.605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0C2B0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DBF181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2.378.998</w:t>
            </w:r>
          </w:p>
        </w:tc>
      </w:tr>
      <w:tr w:rsidR="00F24EFD" w14:paraId="1F59A554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AE810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997B1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149B2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641.605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18AB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-638.605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83CDB3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77147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</w:tr>
      <w:tr w:rsidR="00F24EFD" w14:paraId="54EAA3F2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28378B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E7B9E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D35D55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B0693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C1F717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311474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F24EFD" w14:paraId="17A41D3E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053DB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BDC35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FB9EB9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04E8F0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-606.605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690ED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6B04CE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4EFD" w14:paraId="19141471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02952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21243B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77B935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914E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74867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56555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4EFD" w14:paraId="0D6DC464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60EAE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K545044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1F533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OBALNI OPHODNI 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C83588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BA600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-53.120.000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19F5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9AC9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26.530.000</w:t>
            </w:r>
          </w:p>
        </w:tc>
      </w:tr>
      <w:tr w:rsidR="00F24EFD" w14:paraId="6AD9FA5C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13ED0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78B79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28602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FE279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-53.120.000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0A64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37483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26.530.000</w:t>
            </w:r>
          </w:p>
        </w:tc>
      </w:tr>
      <w:tr w:rsidR="00F24EFD" w14:paraId="6B72B8B6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6684D9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03423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EFE9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4A71F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034C6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97CBD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</w:tr>
      <w:tr w:rsidR="00F24EFD" w14:paraId="1AB538AB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250944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E145F4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4569B9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F5AE02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21475D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BB7CF3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</w:tr>
      <w:tr w:rsidR="00F24EFD" w14:paraId="155E94F0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BA90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A122A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BB2CB8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AF76B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695B1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D74AD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26.500.000</w:t>
            </w:r>
          </w:p>
        </w:tc>
      </w:tr>
      <w:tr w:rsidR="00F24EFD" w14:paraId="5CCFD40F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84809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45428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15CE39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951562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621EAF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3FCE07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26.500.000</w:t>
            </w:r>
          </w:p>
        </w:tc>
      </w:tr>
      <w:tr w:rsidR="00F24EFD" w14:paraId="1C765326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72468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K545046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0C854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NATO INTEGRIRANI SUSTAV PROTUZRAČNE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61799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6.238.083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82615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DBEA2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B33E9F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4.538.083</w:t>
            </w:r>
          </w:p>
        </w:tc>
      </w:tr>
      <w:tr w:rsidR="00F24EFD" w14:paraId="05DA94EC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0962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6DE6C2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3A72F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6.238.083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59AAC7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F9527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DE2FC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4.538.083</w:t>
            </w:r>
          </w:p>
        </w:tc>
      </w:tr>
      <w:tr w:rsidR="00F24EFD" w14:paraId="74E2EC2A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8FCFB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12173B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61A04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4.668.731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DB6D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6CBB7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6077D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2.968.731</w:t>
            </w:r>
          </w:p>
        </w:tc>
      </w:tr>
      <w:tr w:rsidR="00F24EFD" w14:paraId="5AC3D3D5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8AFEC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5C9A9E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A46B14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4.668.731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ACA346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00996E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B0B77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2.968.731</w:t>
            </w:r>
          </w:p>
        </w:tc>
      </w:tr>
      <w:tr w:rsidR="00F24EFD" w14:paraId="5BA642A8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A2791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K545056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0CDBC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RAZVOJ CYBER SPOSOBNOSTI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58020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52FB9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-2.792.000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89E3E3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F838C1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5.747.000</w:t>
            </w:r>
          </w:p>
        </w:tc>
      </w:tr>
      <w:tr w:rsidR="00F24EFD" w14:paraId="74462D11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580FEF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16802B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3C02FC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4B70B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-2.792.000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2FD6E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50FA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5.747.000</w:t>
            </w:r>
          </w:p>
        </w:tc>
      </w:tr>
      <w:tr w:rsidR="00F24EFD" w14:paraId="0876E26E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3BD63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96E61B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0694F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8E9F6D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-2.792.000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86F98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209814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5.678.000</w:t>
            </w:r>
          </w:p>
        </w:tc>
      </w:tr>
      <w:tr w:rsidR="00F24EFD" w14:paraId="7F5616AC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D93B0D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BB383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677ACD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DF03D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-2.792.000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A3CC49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E103A8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5.678.000</w:t>
            </w:r>
          </w:p>
        </w:tc>
      </w:tr>
      <w:tr w:rsidR="00F24EFD" w14:paraId="5EEA88C8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0D21A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K545074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78EE9C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DALEKOMETNIM TOPNIČKIM SUSTAVOM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66B53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4.840.468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437B1E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-36.576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D6E9EA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D8A2CE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4.803.892</w:t>
            </w:r>
          </w:p>
        </w:tc>
      </w:tr>
      <w:tr w:rsidR="00F24EFD" w14:paraId="5DE22E7D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8E5997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0FD623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6E637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4.840.468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A9C3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-36.576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84B8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15D6E7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4.803.892</w:t>
            </w:r>
          </w:p>
        </w:tc>
      </w:tr>
      <w:tr w:rsidR="00F24EFD" w14:paraId="5E24EEC7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E51B1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30DCC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9374B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4.840.468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F1A54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-36.576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5ED7A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85193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4.803.892</w:t>
            </w:r>
          </w:p>
        </w:tc>
      </w:tr>
      <w:tr w:rsidR="00F24EFD" w14:paraId="501E5C61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E9310B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0B4A4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2DC3CF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BDCE9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AC44E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B88D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7.468</w:t>
            </w:r>
          </w:p>
        </w:tc>
      </w:tr>
      <w:tr w:rsidR="00F24EFD" w14:paraId="59A0CA48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AC3C4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C4F776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67216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639887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DF210D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03B76D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4.796.424</w:t>
            </w:r>
          </w:p>
        </w:tc>
      </w:tr>
      <w:tr w:rsidR="00F24EFD" w14:paraId="0DBFACC9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D056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K545078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44DA58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VIŠENAMJENSKIM HELIKOPTEROM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7935F6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158.695.000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180FF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2911EE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A1AEE8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156.494.000</w:t>
            </w:r>
          </w:p>
        </w:tc>
      </w:tr>
      <w:tr w:rsidR="00F24EFD" w14:paraId="36121E49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545ED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C6D39D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B11DC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158.695.000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CF485B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17C3C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BE2805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156.494.000</w:t>
            </w:r>
          </w:p>
        </w:tc>
      </w:tr>
      <w:tr w:rsidR="00F24EFD" w14:paraId="6C0E62A5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20A185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E164B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E10AC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668540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12BAC0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930AB3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</w:tr>
      <w:tr w:rsidR="00F24EFD" w14:paraId="7A97AC6D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EB4A2D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899277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C4AB48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EBD101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E0A4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9D0363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108.000</w:t>
            </w:r>
          </w:p>
        </w:tc>
      </w:tr>
      <w:tr w:rsidR="00F24EFD" w14:paraId="7EFBCF2E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ECC08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A62140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5685FE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F30C6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EEB0E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EC4ABC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</w:tr>
      <w:tr w:rsidR="00F24EFD" w14:paraId="52BF58DD" w14:textId="77777777" w:rsidTr="00B5035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482374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84E9D6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0BA8A2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158.291.000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512C49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1CD9C3" w14:textId="77777777" w:rsidR="00F24EFD" w:rsidRDefault="00F24EFD" w:rsidP="00B503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DB079A" w14:textId="77777777" w:rsidR="00F24EFD" w:rsidRDefault="00F24EFD" w:rsidP="00B503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156.291.000</w:t>
            </w:r>
          </w:p>
        </w:tc>
      </w:tr>
      <w:tr w:rsidR="00F24EFD" w14:paraId="67555BA6" w14:textId="77777777" w:rsidTr="00B5035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C0FFCA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219245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F52927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142.291.000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38669B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C50CF2" w14:textId="77777777" w:rsidR="00F24EFD" w:rsidRDefault="00F24EFD" w:rsidP="00B50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8E6213" w14:textId="77777777" w:rsidR="00F24EFD" w:rsidRDefault="00F24EFD" w:rsidP="00B503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140.291.000</w:t>
            </w:r>
          </w:p>
        </w:tc>
      </w:tr>
    </w:tbl>
    <w:p w14:paraId="50A9ED1C" w14:textId="77777777" w:rsidR="00F24EFD" w:rsidRDefault="00F24EFD" w:rsidP="00F24EFD">
      <w:pPr>
        <w:rPr>
          <w:b/>
        </w:rPr>
      </w:pPr>
    </w:p>
    <w:p w14:paraId="21FA240A" w14:textId="77777777" w:rsidR="00F24EFD" w:rsidRPr="00831D87" w:rsidRDefault="00F24EFD" w:rsidP="00F24EFD">
      <w:pPr>
        <w:jc w:val="center"/>
        <w:rPr>
          <w:b/>
        </w:rPr>
      </w:pPr>
      <w:r w:rsidRPr="00831D87">
        <w:rPr>
          <w:b/>
        </w:rPr>
        <w:t>III.</w:t>
      </w:r>
    </w:p>
    <w:p w14:paraId="14455772" w14:textId="77777777" w:rsidR="00F24EFD" w:rsidRPr="00831D87" w:rsidRDefault="00F24EFD" w:rsidP="00F24EFD">
      <w:pPr>
        <w:jc w:val="both"/>
      </w:pPr>
      <w:r w:rsidRPr="00831D87">
        <w:t>Preraspodjela sredstava iz točke II. ove Odluke sastavni je dio Državnog proračuna Republike Hrvatske za 202</w:t>
      </w:r>
      <w:r>
        <w:t>2</w:t>
      </w:r>
      <w:r w:rsidRPr="00831D87">
        <w:t>. godinu.</w:t>
      </w:r>
    </w:p>
    <w:p w14:paraId="433872A7" w14:textId="77777777" w:rsidR="00F24EFD" w:rsidRPr="00831D87" w:rsidRDefault="00F24EFD" w:rsidP="00F24EFD">
      <w:pPr>
        <w:jc w:val="center"/>
      </w:pPr>
    </w:p>
    <w:p w14:paraId="67933A05" w14:textId="77777777" w:rsidR="00F24EFD" w:rsidRPr="00831D87" w:rsidRDefault="00F24EFD" w:rsidP="00F24EFD">
      <w:pPr>
        <w:jc w:val="center"/>
        <w:rPr>
          <w:b/>
        </w:rPr>
      </w:pPr>
      <w:r w:rsidRPr="00831D87">
        <w:rPr>
          <w:b/>
        </w:rPr>
        <w:t xml:space="preserve"> IV.</w:t>
      </w:r>
    </w:p>
    <w:p w14:paraId="1625CB5A" w14:textId="481B8982" w:rsidR="00F24EFD" w:rsidRPr="00831D87" w:rsidRDefault="00F24EFD" w:rsidP="00F24EFD">
      <w:pPr>
        <w:jc w:val="both"/>
      </w:pPr>
      <w:r w:rsidRPr="00831D87">
        <w:t xml:space="preserve">Ova Odluka stupa na snagu danom donošenja, a objavit će se u </w:t>
      </w:r>
      <w:r w:rsidR="00320C75">
        <w:t>„</w:t>
      </w:r>
      <w:r w:rsidRPr="00831D87">
        <w:t>Narodnim novinama</w:t>
      </w:r>
      <w:r w:rsidR="00320C75">
        <w:t>“</w:t>
      </w:r>
      <w:r w:rsidRPr="00831D87">
        <w:t>.</w:t>
      </w:r>
    </w:p>
    <w:p w14:paraId="42F70700" w14:textId="77777777" w:rsidR="00F24EFD" w:rsidRPr="00831D87" w:rsidRDefault="00F24EFD" w:rsidP="00F24EFD"/>
    <w:p w14:paraId="19D45389" w14:textId="3D3C4709" w:rsidR="00F24EFD" w:rsidRPr="00831D87" w:rsidRDefault="00320C75" w:rsidP="00F24EFD">
      <w:r w:rsidRPr="00831D87">
        <w:t>KLASA:</w:t>
      </w:r>
    </w:p>
    <w:p w14:paraId="01955BA8" w14:textId="2A9A3157" w:rsidR="00F24EFD" w:rsidRPr="00831D87" w:rsidRDefault="00320C75" w:rsidP="00F24EFD">
      <w:r w:rsidRPr="00831D87">
        <w:t>U</w:t>
      </w:r>
      <w:r>
        <w:t>RB</w:t>
      </w:r>
      <w:r w:rsidRPr="00831D87">
        <w:t>ROJ:</w:t>
      </w:r>
    </w:p>
    <w:p w14:paraId="7DFA96B4" w14:textId="77777777" w:rsidR="00320C75" w:rsidRDefault="00320C75" w:rsidP="00F24EFD"/>
    <w:p w14:paraId="59E9E7F0" w14:textId="17ED1991" w:rsidR="00F24EFD" w:rsidRDefault="00F24EFD" w:rsidP="00F24EFD">
      <w:r w:rsidRPr="00831D87">
        <w:t>Zagreb,</w:t>
      </w:r>
    </w:p>
    <w:p w14:paraId="7D73CCF5" w14:textId="77777777" w:rsidR="00F24EFD" w:rsidRPr="00831D87" w:rsidRDefault="00F24EFD" w:rsidP="00F24EFD"/>
    <w:p w14:paraId="5E8AD873" w14:textId="14CAEA2D" w:rsidR="00F24EFD" w:rsidRDefault="00F24EFD" w:rsidP="00F24EFD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4786849B" w14:textId="77777777" w:rsidR="00320C75" w:rsidRPr="00831D87" w:rsidRDefault="00320C75" w:rsidP="00F24EFD">
      <w:pPr>
        <w:ind w:left="3969"/>
        <w:jc w:val="center"/>
        <w:textAlignment w:val="baseline"/>
        <w:rPr>
          <w:color w:val="000000"/>
        </w:rPr>
      </w:pPr>
    </w:p>
    <w:p w14:paraId="0F9EA0F3" w14:textId="77777777" w:rsidR="00F24EFD" w:rsidRPr="00831D87" w:rsidRDefault="00F24EFD" w:rsidP="00F24EFD">
      <w:pPr>
        <w:ind w:left="3969"/>
        <w:jc w:val="center"/>
        <w:textAlignment w:val="baseline"/>
      </w:pPr>
      <w:r w:rsidRPr="00831D87">
        <w:t>mr. sc. Andrej Plenković</w:t>
      </w:r>
    </w:p>
    <w:p w14:paraId="539156B4" w14:textId="77777777" w:rsidR="00F24EFD" w:rsidRPr="006166BC" w:rsidRDefault="00F24EFD" w:rsidP="00F24EFD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09B81BB9" w14:textId="77777777" w:rsidR="00F24EFD" w:rsidRPr="006166BC" w:rsidRDefault="00F24EFD" w:rsidP="00F24EFD">
      <w:pPr>
        <w:jc w:val="center"/>
        <w:rPr>
          <w:b/>
        </w:rPr>
      </w:pPr>
    </w:p>
    <w:p w14:paraId="770C43FF" w14:textId="77777777" w:rsidR="00F24EFD" w:rsidRPr="00C6056D" w:rsidRDefault="00F24EFD" w:rsidP="00F24EFD">
      <w:pPr>
        <w:jc w:val="both"/>
      </w:pPr>
      <w:r w:rsidRPr="00C6056D">
        <w:t>Prijedlogom Odluke preraspodjeljuju se sredstva u Državnom proračunu Republike Hrvatske za 2022. godinu unutar razdjela 030 Ministarstvo obrane u ukupnom iznosu od 94.378.630 kuna radi posljedica narušavanja sigurnosne situacije u Europi zbog agresije na Ukrajinu.</w:t>
      </w:r>
      <w:r>
        <w:t xml:space="preserve"> </w:t>
      </w:r>
    </w:p>
    <w:p w14:paraId="2C998BE4" w14:textId="77777777" w:rsidR="00F24EFD" w:rsidRPr="00C6056D" w:rsidRDefault="00F24EFD" w:rsidP="00F24EFD">
      <w:pPr>
        <w:jc w:val="both"/>
      </w:pPr>
    </w:p>
    <w:p w14:paraId="19988638" w14:textId="77777777" w:rsidR="00F24EFD" w:rsidRPr="00C6056D" w:rsidRDefault="00F24EFD" w:rsidP="00F24EFD">
      <w:pPr>
        <w:jc w:val="both"/>
      </w:pPr>
      <w:r w:rsidRPr="00C6056D">
        <w:t>Navedena preraspodjela provodi se temeljem članka 5. stavka 1. Zakona o izvršavanju Državnog proračuna Republike Hrvatske za 2022. godinu, sukladno kojemu se sredstva tijekom proračunske godine odlukom Vlade mogu osiguravati preraspodjelom bez ograničenja, ako za to postoji mogućnost i sukladno potrebi, a uslijed posljedica narušavanja sigurnosne situacije u Europi zbog agresije na Ukrajinu.</w:t>
      </w:r>
    </w:p>
    <w:p w14:paraId="0B61C466" w14:textId="77777777" w:rsidR="00F24EFD" w:rsidRPr="00C6056D" w:rsidRDefault="00F24EFD" w:rsidP="00F24EFD">
      <w:pPr>
        <w:jc w:val="both"/>
      </w:pPr>
    </w:p>
    <w:p w14:paraId="40B83D6B" w14:textId="77777777" w:rsidR="00F24EFD" w:rsidRPr="00C6056D" w:rsidRDefault="00F24EFD" w:rsidP="00F24EFD">
      <w:pPr>
        <w:jc w:val="both"/>
      </w:pPr>
      <w:r w:rsidRPr="00C6056D">
        <w:t xml:space="preserve">Zaštita zračnog prostora jedan je od ključnih elemenata zaštite suvereniteta Republike Hrvatske. U svrhu zaštite i nadzora zračnog prostora provodi se projekt opremanja višenamjenskim borbenim avionom, kao i projekt uvezivanja hrvatskog sustava za nadzor i zaštitu zračnog prostora u integrirani sustav protuzračne obrane i integrirani zrakoplovni sustav zapovijedanja i nadzora NATO-a (NATINADS i ASBE). Međunarodne okolnosti koje su uslijedile agresijom Ruske Federacije na Ukrajinu dovele su do potrebe prilagodbe ranije utvrđenih prioriteta u opremanju. </w:t>
      </w:r>
    </w:p>
    <w:p w14:paraId="77190CD5" w14:textId="77777777" w:rsidR="00F24EFD" w:rsidRPr="00C6056D" w:rsidRDefault="00F24EFD" w:rsidP="00F24EFD">
      <w:pPr>
        <w:jc w:val="both"/>
      </w:pPr>
    </w:p>
    <w:p w14:paraId="170E34DA" w14:textId="77777777" w:rsidR="00F24EFD" w:rsidRPr="00C6056D" w:rsidRDefault="00F24EFD" w:rsidP="00F24EFD">
      <w:pPr>
        <w:jc w:val="both"/>
      </w:pPr>
      <w:r w:rsidRPr="00C6056D">
        <w:t>Posljedica agresije na Ukrajinu je povećani rizik prijetnje sigurnosti zračnog prostora, na što ukazuje i pad besposadne letjelice u Zagrebu. Zbog toga je nužno prilagoditi postojeće prioritete i planove opremanja Oružanih snaga Republike Hrvatske, a nabava raketnog sustava protuzračne obrane kratkog dometa postavljena je kao najviši prioritet opremanja Oružanih snaga u kratkoročnom razdoblju, u svrhu povećanja sigurnosti i zaštite zračnog prostora.</w:t>
      </w:r>
    </w:p>
    <w:p w14:paraId="170E5136" w14:textId="77777777" w:rsidR="00F24EFD" w:rsidRPr="00C6056D" w:rsidRDefault="00F24EFD" w:rsidP="00F24EFD">
      <w:pPr>
        <w:jc w:val="both"/>
      </w:pPr>
    </w:p>
    <w:p w14:paraId="1B4E3912" w14:textId="77777777" w:rsidR="00F24EFD" w:rsidRPr="00E83481" w:rsidRDefault="00F24EFD" w:rsidP="00F24EFD">
      <w:pPr>
        <w:jc w:val="both"/>
      </w:pPr>
      <w:r w:rsidRPr="00C6056D">
        <w:t>Potrebna sredstva za raketni sustav protuzračne obrane kratkog dometa u 2022. godini u iznosu od 94.378.630 kuna osiguravaju se preraspodjelom sredstava u državnom proračunu unutar razdjela Ministarstva obrane, u programu 2504 Opremanje, modernizacija i izgradnja, aktivnosti A545042 Opremanje materijalno tehničkim sredstvima, na računu 422 Postrojenja i oprema.</w:t>
      </w:r>
    </w:p>
    <w:p w14:paraId="22F020B6" w14:textId="77777777" w:rsidR="00F24EFD" w:rsidRPr="006166BC" w:rsidRDefault="00F24EFD" w:rsidP="00F24EFD">
      <w:pPr>
        <w:jc w:val="both"/>
      </w:pPr>
    </w:p>
    <w:p w14:paraId="174EECC1" w14:textId="77777777" w:rsidR="00F24EFD" w:rsidRDefault="00F24EFD"/>
    <w:sectPr w:rsidR="00F24EFD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ADD7" w14:textId="77777777" w:rsidR="00270AF5" w:rsidRDefault="00270AF5">
      <w:r>
        <w:separator/>
      </w:r>
    </w:p>
  </w:endnote>
  <w:endnote w:type="continuationSeparator" w:id="0">
    <w:p w14:paraId="521020F4" w14:textId="77777777" w:rsidR="00270AF5" w:rsidRDefault="0027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9176" w14:textId="77777777" w:rsidR="00D25C41" w:rsidRDefault="006E5BAD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89177" w14:textId="77777777" w:rsidR="00D25C41" w:rsidRDefault="00E2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9178" w14:textId="77777777" w:rsidR="002B0FA0" w:rsidRDefault="00E22CB4">
    <w:pPr>
      <w:pStyle w:val="Footer"/>
      <w:jc w:val="center"/>
    </w:pPr>
  </w:p>
  <w:p w14:paraId="79D89179" w14:textId="77777777" w:rsidR="002B0FA0" w:rsidRDefault="00E2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FE0A" w14:textId="77777777" w:rsidR="00270AF5" w:rsidRDefault="00270AF5">
      <w:r>
        <w:separator/>
      </w:r>
    </w:p>
  </w:footnote>
  <w:footnote w:type="continuationSeparator" w:id="0">
    <w:p w14:paraId="2FCBA329" w14:textId="77777777" w:rsidR="00270AF5" w:rsidRDefault="0027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09B01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FE2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25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0F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0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6A6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C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66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B88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832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0E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04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0A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C5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E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A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E1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90209CD4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1564E7B2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192E5AB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439042AC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4F42314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8EE0C8E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4D844C3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AC296F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CE40FCC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DA2C565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8CC4CA9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856AC752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EF29AFE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6FAA26F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3C224A52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7D886F2E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D1AC4CAE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2401D78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CC5470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68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C5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47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84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69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42F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D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27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29E2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82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02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E1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68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65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4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6E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A9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DB08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AF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2A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4C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4C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4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42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0B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D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7"/>
    <w:rsid w:val="001C2944"/>
    <w:rsid w:val="00270AF5"/>
    <w:rsid w:val="00320C75"/>
    <w:rsid w:val="00325627"/>
    <w:rsid w:val="00367256"/>
    <w:rsid w:val="005B3194"/>
    <w:rsid w:val="006E5BAD"/>
    <w:rsid w:val="007C41E0"/>
    <w:rsid w:val="009427EE"/>
    <w:rsid w:val="00D2639B"/>
    <w:rsid w:val="00DC5EA7"/>
    <w:rsid w:val="00E22CB4"/>
    <w:rsid w:val="00F24EFD"/>
    <w:rsid w:val="00F30C1E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89148"/>
  <w15:docId w15:val="{4D76C225-5F09-4276-8808-7834F64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B66DFF1A67E48B384D82EEF15B5F2" ma:contentTypeVersion="1" ma:contentTypeDescription="Create a new document." ma:contentTypeScope="" ma:versionID="8009c7f6ac0055f15816a689d570a3bd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16D30-AFA6-4E13-9939-F52D3F626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88F4D-5189-4502-9DD7-82A5511E415B}">
  <ds:schemaRefs>
    <ds:schemaRef ds:uri="85cf988b-3b87-43b1-9cc9-8aaca289c02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FCB50E-24FC-4CEA-80C2-516FCB2B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Senada Džafović</cp:lastModifiedBy>
  <cp:revision>4</cp:revision>
  <cp:lastPrinted>2022-12-07T12:49:00Z</cp:lastPrinted>
  <dcterms:created xsi:type="dcterms:W3CDTF">2022-12-08T09:33:00Z</dcterms:created>
  <dcterms:modified xsi:type="dcterms:W3CDTF">2022-12-08T10:06:00Z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0x01010040CB66DFF1A67E48B384D82EEF15B5F2</vt:lpwstr>
  </property>
</Properties>
</file>