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D73CCD" w14:textId="77777777" w:rsidR="000707ED" w:rsidRPr="008A45BD" w:rsidRDefault="007B0E4F" w:rsidP="000707ED">
      <w:pPr>
        <w:jc w:val="center"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                                 </w:t>
      </w:r>
      <w:r w:rsidR="000707ED" w:rsidRPr="008A45BD">
        <w:rPr>
          <w:rFonts w:ascii="Calibri" w:eastAsia="Calibri" w:hAnsi="Calibri"/>
          <w:noProof/>
        </w:rPr>
        <w:drawing>
          <wp:inline distT="0" distB="0" distL="0" distR="0" wp14:anchorId="0175FDE0" wp14:editId="26992ED4">
            <wp:extent cx="504825" cy="685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448042" w14:textId="77777777" w:rsidR="000707ED" w:rsidRPr="008A45BD" w:rsidRDefault="000707ED" w:rsidP="000707ED">
      <w:pPr>
        <w:spacing w:before="60" w:after="1680"/>
        <w:jc w:val="center"/>
        <w:rPr>
          <w:rFonts w:eastAsia="Calibri"/>
          <w:sz w:val="28"/>
        </w:rPr>
      </w:pPr>
      <w:r w:rsidRPr="008A45BD">
        <w:rPr>
          <w:rFonts w:eastAsia="Calibri"/>
          <w:sz w:val="28"/>
        </w:rPr>
        <w:t>VLADA REPUBLIKE HRVATSKE</w:t>
      </w:r>
    </w:p>
    <w:p w14:paraId="15F91A27" w14:textId="77777777" w:rsidR="000707ED" w:rsidRPr="008A45BD" w:rsidRDefault="000707ED" w:rsidP="000707ED">
      <w:pPr>
        <w:jc w:val="both"/>
        <w:rPr>
          <w:rFonts w:eastAsia="Calibri"/>
        </w:rPr>
      </w:pPr>
    </w:p>
    <w:p w14:paraId="106D0A29" w14:textId="1B5E62DB" w:rsidR="000707ED" w:rsidRPr="008A45BD" w:rsidRDefault="000707ED" w:rsidP="00C55C5B">
      <w:pPr>
        <w:jc w:val="right"/>
        <w:rPr>
          <w:rFonts w:eastAsia="Calibri"/>
        </w:rPr>
      </w:pPr>
      <w:r w:rsidRPr="008A45BD">
        <w:rPr>
          <w:rFonts w:eastAsia="Calibri"/>
        </w:rPr>
        <w:t xml:space="preserve">Zagreb, </w:t>
      </w:r>
      <w:r w:rsidR="00FD2D8A">
        <w:rPr>
          <w:rFonts w:eastAsia="Calibri"/>
        </w:rPr>
        <w:t>22</w:t>
      </w:r>
      <w:r w:rsidR="00E137FE" w:rsidRPr="008A45BD">
        <w:rPr>
          <w:rFonts w:eastAsia="Calibri"/>
        </w:rPr>
        <w:t>. prosinc</w:t>
      </w:r>
      <w:r w:rsidR="00FD2D8A">
        <w:rPr>
          <w:rFonts w:eastAsia="Calibri"/>
        </w:rPr>
        <w:t>a</w:t>
      </w:r>
      <w:r w:rsidRPr="008A45BD">
        <w:rPr>
          <w:rFonts w:eastAsia="Calibri"/>
        </w:rPr>
        <w:t xml:space="preserve"> 2022.</w:t>
      </w:r>
      <w:r w:rsidR="00C55C5B" w:rsidRPr="008A45BD">
        <w:rPr>
          <w:rFonts w:eastAsia="Calibri"/>
        </w:rPr>
        <w:t xml:space="preserve"> </w:t>
      </w:r>
    </w:p>
    <w:p w14:paraId="422B7F04" w14:textId="77777777" w:rsidR="000707ED" w:rsidRPr="008A45BD" w:rsidRDefault="000707ED" w:rsidP="000707ED">
      <w:pPr>
        <w:jc w:val="right"/>
        <w:rPr>
          <w:rFonts w:eastAsia="Calibri"/>
        </w:rPr>
      </w:pPr>
    </w:p>
    <w:p w14:paraId="19B4982B" w14:textId="77777777" w:rsidR="000707ED" w:rsidRPr="008A45BD" w:rsidRDefault="000707ED" w:rsidP="000707ED">
      <w:pPr>
        <w:jc w:val="right"/>
        <w:rPr>
          <w:rFonts w:eastAsia="Calibri"/>
        </w:rPr>
      </w:pPr>
    </w:p>
    <w:p w14:paraId="403E69AF" w14:textId="77777777" w:rsidR="000707ED" w:rsidRPr="008A45BD" w:rsidRDefault="000707ED" w:rsidP="000707ED">
      <w:pPr>
        <w:jc w:val="right"/>
        <w:rPr>
          <w:rFonts w:eastAsia="Calibri"/>
        </w:rPr>
      </w:pPr>
    </w:p>
    <w:p w14:paraId="35694407" w14:textId="77777777" w:rsidR="000707ED" w:rsidRPr="008A45BD" w:rsidRDefault="000707ED" w:rsidP="000707ED">
      <w:pPr>
        <w:jc w:val="right"/>
        <w:rPr>
          <w:rFonts w:eastAsia="Calibri"/>
        </w:rPr>
      </w:pPr>
    </w:p>
    <w:p w14:paraId="22639823" w14:textId="77777777" w:rsidR="000707ED" w:rsidRPr="008A45BD" w:rsidRDefault="000707ED" w:rsidP="000707ED">
      <w:pPr>
        <w:jc w:val="right"/>
        <w:rPr>
          <w:rFonts w:eastAsia="Calibri"/>
        </w:rPr>
      </w:pPr>
    </w:p>
    <w:p w14:paraId="61D03727" w14:textId="77777777" w:rsidR="000707ED" w:rsidRPr="008A45BD" w:rsidRDefault="000707ED" w:rsidP="000707ED">
      <w:pPr>
        <w:jc w:val="right"/>
        <w:rPr>
          <w:rFonts w:eastAsia="Calibri"/>
        </w:rPr>
      </w:pPr>
    </w:p>
    <w:p w14:paraId="0BE0B51A" w14:textId="77777777" w:rsidR="000707ED" w:rsidRPr="008A45BD" w:rsidRDefault="000707ED" w:rsidP="000707ED">
      <w:pPr>
        <w:jc w:val="right"/>
        <w:rPr>
          <w:rFonts w:eastAsia="Calibri"/>
        </w:rPr>
      </w:pPr>
    </w:p>
    <w:p w14:paraId="4690696E" w14:textId="77777777" w:rsidR="000707ED" w:rsidRPr="008A45BD" w:rsidRDefault="000707ED" w:rsidP="000707ED">
      <w:pPr>
        <w:jc w:val="both"/>
        <w:rPr>
          <w:rFonts w:eastAsia="Calibri"/>
        </w:rPr>
      </w:pPr>
      <w:r w:rsidRPr="008A45BD">
        <w:rPr>
          <w:rFonts w:eastAsia="Calibri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077"/>
      </w:tblGrid>
      <w:tr w:rsidR="008A45BD" w:rsidRPr="008A45BD" w14:paraId="5578372E" w14:textId="77777777" w:rsidTr="000707ED">
        <w:tc>
          <w:tcPr>
            <w:tcW w:w="1951" w:type="dxa"/>
            <w:hideMark/>
          </w:tcPr>
          <w:p w14:paraId="2D2989A3" w14:textId="77777777" w:rsidR="000707ED" w:rsidRPr="008A45BD" w:rsidRDefault="000707ED">
            <w:pPr>
              <w:spacing w:line="360" w:lineRule="auto"/>
              <w:rPr>
                <w:b/>
              </w:rPr>
            </w:pPr>
            <w:r w:rsidRPr="008A45BD">
              <w:rPr>
                <w:b/>
                <w:smallCaps/>
              </w:rPr>
              <w:t>Predlagatelj</w:t>
            </w:r>
            <w:r w:rsidRPr="008A45BD">
              <w:rPr>
                <w:b/>
              </w:rPr>
              <w:t>:</w:t>
            </w:r>
          </w:p>
        </w:tc>
        <w:tc>
          <w:tcPr>
            <w:tcW w:w="7229" w:type="dxa"/>
            <w:hideMark/>
          </w:tcPr>
          <w:p w14:paraId="2D92028A" w14:textId="77777777" w:rsidR="000707ED" w:rsidRPr="008A45BD" w:rsidRDefault="000707ED">
            <w:pPr>
              <w:spacing w:line="360" w:lineRule="auto"/>
            </w:pPr>
            <w:r w:rsidRPr="008A45BD">
              <w:t>Ministarstvo mora, prometa i infrastrukture</w:t>
            </w:r>
          </w:p>
        </w:tc>
      </w:tr>
    </w:tbl>
    <w:p w14:paraId="7FE9D1C0" w14:textId="77777777" w:rsidR="000707ED" w:rsidRPr="008A45BD" w:rsidRDefault="000707ED" w:rsidP="000707ED">
      <w:pPr>
        <w:jc w:val="both"/>
        <w:rPr>
          <w:rFonts w:eastAsia="Calibri"/>
        </w:rPr>
      </w:pPr>
      <w:r w:rsidRPr="008A45BD">
        <w:rPr>
          <w:rFonts w:eastAsia="Calibri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33"/>
        <w:gridCol w:w="7093"/>
      </w:tblGrid>
      <w:tr w:rsidR="008A45BD" w:rsidRPr="008A45BD" w14:paraId="233714B8" w14:textId="77777777" w:rsidTr="000707ED">
        <w:tc>
          <w:tcPr>
            <w:tcW w:w="1951" w:type="dxa"/>
            <w:hideMark/>
          </w:tcPr>
          <w:p w14:paraId="48209E1F" w14:textId="77777777" w:rsidR="000707ED" w:rsidRPr="008A45BD" w:rsidRDefault="000707ED">
            <w:pPr>
              <w:spacing w:line="360" w:lineRule="auto"/>
              <w:rPr>
                <w:b/>
              </w:rPr>
            </w:pPr>
            <w:r w:rsidRPr="008A45BD">
              <w:rPr>
                <w:b/>
                <w:smallCaps/>
              </w:rPr>
              <w:t>Predmet</w:t>
            </w:r>
            <w:r w:rsidRPr="008A45BD">
              <w:rPr>
                <w:b/>
              </w:rPr>
              <w:t>:</w:t>
            </w:r>
          </w:p>
        </w:tc>
        <w:tc>
          <w:tcPr>
            <w:tcW w:w="7229" w:type="dxa"/>
            <w:hideMark/>
          </w:tcPr>
          <w:p w14:paraId="265EF058" w14:textId="77777777" w:rsidR="000707ED" w:rsidRPr="008A45BD" w:rsidRDefault="000707ED" w:rsidP="00D7309F">
            <w:pPr>
              <w:ind w:left="-60" w:hanging="1"/>
              <w:jc w:val="both"/>
            </w:pPr>
            <w:r w:rsidRPr="008A45BD">
              <w:t>Prijedlog odluke o</w:t>
            </w:r>
            <w:r w:rsidR="00C423EA" w:rsidRPr="008A45BD">
              <w:t xml:space="preserve"> izmjeni i dopun</w:t>
            </w:r>
            <w:r w:rsidR="00D7309F">
              <w:t>ama</w:t>
            </w:r>
            <w:r w:rsidR="00C423EA" w:rsidRPr="008A45BD">
              <w:t xml:space="preserve"> Odluke o</w:t>
            </w:r>
            <w:r w:rsidRPr="008A45BD">
              <w:t xml:space="preserve"> davan</w:t>
            </w:r>
            <w:r w:rsidRPr="008A45BD">
              <w:rPr>
                <w:rFonts w:eastAsia="Calibri"/>
                <w:lang w:eastAsia="en-US"/>
              </w:rPr>
              <w:t xml:space="preserve">ju </w:t>
            </w:r>
            <w:r w:rsidR="0024251C" w:rsidRPr="008A45BD">
              <w:t xml:space="preserve">prethodne </w:t>
            </w:r>
            <w:r w:rsidRPr="008A45BD">
              <w:rPr>
                <w:rFonts w:eastAsia="Calibri"/>
                <w:lang w:eastAsia="en-US"/>
              </w:rPr>
              <w:t xml:space="preserve">suglasnosti za sklapanje ugovora o predfinanciranju i najmu između društva HŽ Putnički prijevoz d.o.o. i EUROFIMA </w:t>
            </w:r>
            <w:r w:rsidRPr="008A45BD">
              <w:rPr>
                <w:rFonts w:eastAsia="Calibri"/>
                <w:bCs/>
                <w:lang w:eastAsia="en-US"/>
              </w:rPr>
              <w:t>- Europskog društva za financiranje n</w:t>
            </w:r>
            <w:r w:rsidR="00D21396" w:rsidRPr="008A45BD">
              <w:rPr>
                <w:rFonts w:eastAsia="Calibri"/>
                <w:bCs/>
                <w:lang w:eastAsia="en-US"/>
              </w:rPr>
              <w:t>abavki  željezničkog materijala radi nabave</w:t>
            </w:r>
            <w:r w:rsidRPr="008A45BD">
              <w:rPr>
                <w:sz w:val="22"/>
                <w:szCs w:val="22"/>
              </w:rPr>
              <w:t xml:space="preserve"> 7 dizel-električnih motornih vlakova</w:t>
            </w:r>
          </w:p>
        </w:tc>
      </w:tr>
    </w:tbl>
    <w:p w14:paraId="1322ABE4" w14:textId="77777777" w:rsidR="000707ED" w:rsidRPr="008A45BD" w:rsidRDefault="000707ED" w:rsidP="000707ED">
      <w:pPr>
        <w:jc w:val="both"/>
        <w:rPr>
          <w:rFonts w:eastAsia="Calibri"/>
        </w:rPr>
      </w:pPr>
      <w:r w:rsidRPr="008A45BD">
        <w:rPr>
          <w:rFonts w:eastAsia="Calibri"/>
        </w:rPr>
        <w:t>__________________________________________________________________________</w:t>
      </w:r>
    </w:p>
    <w:p w14:paraId="34290386" w14:textId="77777777" w:rsidR="000707ED" w:rsidRPr="008A45BD" w:rsidRDefault="000707ED" w:rsidP="000707ED">
      <w:pPr>
        <w:jc w:val="both"/>
        <w:rPr>
          <w:rFonts w:eastAsia="Calibri"/>
        </w:rPr>
      </w:pPr>
    </w:p>
    <w:p w14:paraId="24790047" w14:textId="77777777" w:rsidR="000707ED" w:rsidRPr="008A45BD" w:rsidRDefault="000707ED" w:rsidP="000707ED">
      <w:pPr>
        <w:jc w:val="both"/>
        <w:rPr>
          <w:rFonts w:eastAsia="Calibri"/>
        </w:rPr>
      </w:pPr>
    </w:p>
    <w:p w14:paraId="510C5A0A" w14:textId="77777777" w:rsidR="000707ED" w:rsidRPr="008A45BD" w:rsidRDefault="000707ED" w:rsidP="000707ED">
      <w:pPr>
        <w:jc w:val="both"/>
        <w:rPr>
          <w:rFonts w:eastAsia="Calibri"/>
        </w:rPr>
      </w:pPr>
    </w:p>
    <w:p w14:paraId="61E71EF4" w14:textId="77777777" w:rsidR="000707ED" w:rsidRPr="008A45BD" w:rsidRDefault="000707ED" w:rsidP="000707ED">
      <w:pPr>
        <w:jc w:val="both"/>
        <w:rPr>
          <w:rFonts w:eastAsia="Calibri"/>
        </w:rPr>
      </w:pPr>
    </w:p>
    <w:p w14:paraId="7A9B5100" w14:textId="77777777" w:rsidR="000707ED" w:rsidRPr="008A45BD" w:rsidRDefault="000707ED" w:rsidP="000707ED">
      <w:pPr>
        <w:tabs>
          <w:tab w:val="left" w:pos="6300"/>
        </w:tabs>
        <w:jc w:val="both"/>
        <w:rPr>
          <w:rFonts w:eastAsia="Calibri"/>
        </w:rPr>
      </w:pPr>
      <w:r w:rsidRPr="008A45BD">
        <w:rPr>
          <w:rFonts w:eastAsia="Calibri"/>
        </w:rPr>
        <w:tab/>
      </w:r>
    </w:p>
    <w:p w14:paraId="337F6F74" w14:textId="77777777" w:rsidR="000707ED" w:rsidRPr="008A45BD" w:rsidRDefault="000707ED" w:rsidP="000707ED">
      <w:pPr>
        <w:tabs>
          <w:tab w:val="center" w:pos="4536"/>
          <w:tab w:val="right" w:pos="9072"/>
        </w:tabs>
        <w:rPr>
          <w:rFonts w:ascii="Calibri" w:eastAsia="Calibri" w:hAnsi="Calibri"/>
        </w:rPr>
      </w:pPr>
    </w:p>
    <w:p w14:paraId="3AE371C2" w14:textId="77777777" w:rsidR="000707ED" w:rsidRPr="008A45BD" w:rsidRDefault="000707ED" w:rsidP="000707ED">
      <w:pPr>
        <w:rPr>
          <w:rFonts w:ascii="Calibri" w:eastAsia="Calibri" w:hAnsi="Calibri"/>
        </w:rPr>
      </w:pPr>
    </w:p>
    <w:p w14:paraId="428FF74B" w14:textId="77777777" w:rsidR="000707ED" w:rsidRPr="008A45BD" w:rsidRDefault="000707ED" w:rsidP="000707ED">
      <w:pPr>
        <w:tabs>
          <w:tab w:val="center" w:pos="4536"/>
          <w:tab w:val="right" w:pos="9072"/>
        </w:tabs>
        <w:rPr>
          <w:rFonts w:ascii="Calibri" w:eastAsia="Calibri" w:hAnsi="Calibri"/>
        </w:rPr>
      </w:pPr>
    </w:p>
    <w:p w14:paraId="280ECD97" w14:textId="77777777" w:rsidR="000707ED" w:rsidRPr="008A45BD" w:rsidRDefault="000707ED" w:rsidP="000707ED">
      <w:pPr>
        <w:tabs>
          <w:tab w:val="center" w:pos="4536"/>
          <w:tab w:val="right" w:pos="9072"/>
        </w:tabs>
        <w:rPr>
          <w:rFonts w:ascii="Calibri" w:eastAsia="Calibri" w:hAnsi="Calibri"/>
        </w:rPr>
      </w:pPr>
    </w:p>
    <w:p w14:paraId="5AF1EF6C" w14:textId="77777777" w:rsidR="000707ED" w:rsidRPr="008A45BD" w:rsidRDefault="000707ED" w:rsidP="000707ED">
      <w:pPr>
        <w:tabs>
          <w:tab w:val="center" w:pos="4536"/>
          <w:tab w:val="right" w:pos="9072"/>
        </w:tabs>
        <w:rPr>
          <w:rFonts w:ascii="Calibri" w:eastAsia="Calibri" w:hAnsi="Calibri"/>
        </w:rPr>
      </w:pPr>
    </w:p>
    <w:p w14:paraId="0E7AECB6" w14:textId="77777777" w:rsidR="000707ED" w:rsidRPr="008A45BD" w:rsidRDefault="000707ED" w:rsidP="000707ED">
      <w:pPr>
        <w:tabs>
          <w:tab w:val="center" w:pos="4536"/>
          <w:tab w:val="right" w:pos="9072"/>
        </w:tabs>
        <w:rPr>
          <w:rFonts w:ascii="Calibri" w:eastAsia="Calibri" w:hAnsi="Calibri"/>
        </w:rPr>
      </w:pPr>
    </w:p>
    <w:p w14:paraId="1CD7B9DE" w14:textId="77777777" w:rsidR="000707ED" w:rsidRPr="008A45BD" w:rsidRDefault="000707ED" w:rsidP="000707ED">
      <w:pPr>
        <w:tabs>
          <w:tab w:val="center" w:pos="4536"/>
          <w:tab w:val="right" w:pos="9072"/>
        </w:tabs>
        <w:rPr>
          <w:rFonts w:ascii="Calibri" w:eastAsia="Calibri" w:hAnsi="Calibri"/>
        </w:rPr>
      </w:pPr>
    </w:p>
    <w:p w14:paraId="1B023286" w14:textId="77777777" w:rsidR="005D5076" w:rsidRPr="008A45BD" w:rsidRDefault="005D5076"/>
    <w:p w14:paraId="3E58ECFC" w14:textId="77777777" w:rsidR="000707ED" w:rsidRPr="008A45BD" w:rsidRDefault="000707ED"/>
    <w:p w14:paraId="74886320" w14:textId="77777777" w:rsidR="000707ED" w:rsidRPr="008A45BD" w:rsidRDefault="000707ED" w:rsidP="000707ED">
      <w:pPr>
        <w:tabs>
          <w:tab w:val="center" w:pos="4536"/>
          <w:tab w:val="right" w:pos="9072"/>
        </w:tabs>
        <w:rPr>
          <w:rFonts w:ascii="Calibri" w:eastAsia="Calibri" w:hAnsi="Calibri"/>
        </w:rPr>
      </w:pPr>
    </w:p>
    <w:p w14:paraId="2F4FABD3" w14:textId="77777777" w:rsidR="00C55C5B" w:rsidRPr="008A45BD" w:rsidRDefault="00C55C5B" w:rsidP="000707ED">
      <w:pPr>
        <w:tabs>
          <w:tab w:val="center" w:pos="4536"/>
          <w:tab w:val="right" w:pos="9072"/>
        </w:tabs>
        <w:rPr>
          <w:rFonts w:ascii="Calibri" w:eastAsia="Calibri" w:hAnsi="Calibri"/>
        </w:rPr>
      </w:pPr>
    </w:p>
    <w:p w14:paraId="1E7F9865" w14:textId="77777777" w:rsidR="00C55C5B" w:rsidRPr="008A45BD" w:rsidRDefault="00C55C5B" w:rsidP="000707ED">
      <w:pPr>
        <w:tabs>
          <w:tab w:val="center" w:pos="4536"/>
          <w:tab w:val="right" w:pos="9072"/>
        </w:tabs>
        <w:rPr>
          <w:rFonts w:ascii="Calibri" w:eastAsia="Calibri" w:hAnsi="Calibri"/>
        </w:rPr>
      </w:pPr>
    </w:p>
    <w:p w14:paraId="20060CE5" w14:textId="77777777" w:rsidR="00C55C5B" w:rsidRPr="008A45BD" w:rsidRDefault="00C55C5B" w:rsidP="000707ED">
      <w:pPr>
        <w:tabs>
          <w:tab w:val="center" w:pos="4536"/>
          <w:tab w:val="right" w:pos="9072"/>
        </w:tabs>
        <w:rPr>
          <w:rFonts w:ascii="Calibri" w:eastAsia="Calibri" w:hAnsi="Calibri"/>
        </w:rPr>
      </w:pPr>
    </w:p>
    <w:p w14:paraId="23297B7E" w14:textId="77777777" w:rsidR="00D21396" w:rsidRPr="008A45BD" w:rsidRDefault="00D21396" w:rsidP="00D21396">
      <w:pPr>
        <w:jc w:val="both"/>
      </w:pPr>
    </w:p>
    <w:p w14:paraId="0973637F" w14:textId="77777777" w:rsidR="00C55C5B" w:rsidRPr="008A45BD" w:rsidRDefault="00C55C5B" w:rsidP="00D21396">
      <w:pPr>
        <w:jc w:val="both"/>
      </w:pPr>
    </w:p>
    <w:p w14:paraId="2ABCC6FF" w14:textId="77777777" w:rsidR="00C55C5B" w:rsidRPr="008A45BD" w:rsidRDefault="00C55C5B" w:rsidP="00D21396">
      <w:pPr>
        <w:jc w:val="both"/>
      </w:pPr>
    </w:p>
    <w:p w14:paraId="272ADF88" w14:textId="77777777" w:rsidR="003E512D" w:rsidRPr="008A45BD" w:rsidRDefault="003E512D" w:rsidP="00D21396">
      <w:pPr>
        <w:jc w:val="both"/>
        <w:rPr>
          <w:shd w:val="clear" w:color="auto" w:fill="FFFFFF"/>
        </w:rPr>
      </w:pPr>
    </w:p>
    <w:p w14:paraId="32CE3568" w14:textId="77777777" w:rsidR="003E512D" w:rsidRPr="008A45BD" w:rsidRDefault="003E512D" w:rsidP="00D21396">
      <w:pPr>
        <w:jc w:val="both"/>
        <w:rPr>
          <w:shd w:val="clear" w:color="auto" w:fill="FFFFFF"/>
        </w:rPr>
      </w:pPr>
    </w:p>
    <w:p w14:paraId="2BE397D2" w14:textId="511E0DC3" w:rsidR="00D21396" w:rsidRPr="008A45BD" w:rsidRDefault="005604F7" w:rsidP="00D21396">
      <w:pPr>
        <w:jc w:val="both"/>
      </w:pPr>
      <w:r w:rsidRPr="008A45BD">
        <w:rPr>
          <w:shd w:val="clear" w:color="auto" w:fill="FFFFFF"/>
        </w:rPr>
        <w:t xml:space="preserve">Na temelju članka </w:t>
      </w:r>
      <w:r w:rsidRPr="008A45BD">
        <w:t xml:space="preserve">117. </w:t>
      </w:r>
      <w:r w:rsidR="00403E89" w:rsidRPr="008A45BD">
        <w:t>stav</w:t>
      </w:r>
      <w:r w:rsidR="0096239D" w:rsidRPr="008A45BD">
        <w:t>k</w:t>
      </w:r>
      <w:r w:rsidR="00690DC2">
        <w:t>a</w:t>
      </w:r>
      <w:r w:rsidR="00403E89" w:rsidRPr="008A45BD">
        <w:t xml:space="preserve"> </w:t>
      </w:r>
      <w:r w:rsidRPr="008A45BD">
        <w:t xml:space="preserve">1. Zakona o proračunu </w:t>
      </w:r>
      <w:r w:rsidR="00F3046D" w:rsidRPr="008A45BD">
        <w:t>(</w:t>
      </w:r>
      <w:r w:rsidR="003E512D" w:rsidRPr="008A45BD">
        <w:t>„Narodne novine“, broj 144/21)</w:t>
      </w:r>
      <w:r w:rsidR="00690DC2">
        <w:t>,</w:t>
      </w:r>
      <w:r w:rsidR="003E512D" w:rsidRPr="008A45BD">
        <w:t xml:space="preserve"> a u vezi </w:t>
      </w:r>
      <w:r w:rsidR="00690DC2">
        <w:t>s člankom</w:t>
      </w:r>
      <w:r w:rsidR="00F3046D" w:rsidRPr="008A45BD">
        <w:t xml:space="preserve"> 54. Zakona o izvršavanju Državnog proračuna Republike Hrvatske </w:t>
      </w:r>
      <w:r w:rsidR="003E512D" w:rsidRPr="008A45BD">
        <w:t xml:space="preserve">za 2022. godinu </w:t>
      </w:r>
      <w:r w:rsidR="00F3046D" w:rsidRPr="008A45BD">
        <w:t>(„Naro</w:t>
      </w:r>
      <w:r w:rsidR="009E11DF">
        <w:t>dne novine“, br. 62/22 i 131/22</w:t>
      </w:r>
      <w:r w:rsidR="00F3046D" w:rsidRPr="008A45BD">
        <w:t xml:space="preserve">), </w:t>
      </w:r>
      <w:r w:rsidRPr="008A45BD">
        <w:rPr>
          <w:shd w:val="clear" w:color="auto" w:fill="FFFFFF"/>
        </w:rPr>
        <w:t xml:space="preserve">Vlada Republike Hrvatske je na sjednici održanoj  </w:t>
      </w:r>
      <w:r w:rsidR="00690DC2">
        <w:rPr>
          <w:shd w:val="clear" w:color="auto" w:fill="FFFFFF"/>
        </w:rPr>
        <w:t xml:space="preserve">_____________2022. </w:t>
      </w:r>
      <w:r w:rsidRPr="008A45BD">
        <w:rPr>
          <w:shd w:val="clear" w:color="auto" w:fill="FFFFFF"/>
        </w:rPr>
        <w:t xml:space="preserve">donijela </w:t>
      </w:r>
    </w:p>
    <w:p w14:paraId="5544203D" w14:textId="77777777" w:rsidR="00D21396" w:rsidRPr="008A45BD" w:rsidRDefault="00D21396" w:rsidP="00D21396">
      <w:pPr>
        <w:jc w:val="both"/>
      </w:pPr>
    </w:p>
    <w:p w14:paraId="3195B2E8" w14:textId="77777777" w:rsidR="005604F7" w:rsidRPr="008A45BD" w:rsidRDefault="005604F7" w:rsidP="00D21396">
      <w:pPr>
        <w:jc w:val="center"/>
        <w:rPr>
          <w:b/>
        </w:rPr>
      </w:pPr>
    </w:p>
    <w:p w14:paraId="56FD3397" w14:textId="77777777" w:rsidR="00F25972" w:rsidRPr="008A45BD" w:rsidRDefault="00236780" w:rsidP="00D21396">
      <w:pPr>
        <w:jc w:val="center"/>
        <w:rPr>
          <w:b/>
          <w:spacing w:val="100"/>
        </w:rPr>
      </w:pPr>
      <w:r w:rsidRPr="008A45BD">
        <w:rPr>
          <w:b/>
          <w:spacing w:val="100"/>
        </w:rPr>
        <w:t>ODLUK</w:t>
      </w:r>
      <w:r w:rsidR="00D21396" w:rsidRPr="008A45BD">
        <w:rPr>
          <w:b/>
          <w:spacing w:val="100"/>
        </w:rPr>
        <w:t>U</w:t>
      </w:r>
    </w:p>
    <w:p w14:paraId="4AB1025E" w14:textId="77777777" w:rsidR="00F25972" w:rsidRPr="008A45BD" w:rsidRDefault="00F25972" w:rsidP="00D21396">
      <w:pPr>
        <w:jc w:val="center"/>
        <w:rPr>
          <w:b/>
        </w:rPr>
      </w:pPr>
    </w:p>
    <w:p w14:paraId="03B4BA2D" w14:textId="77777777" w:rsidR="00D21396" w:rsidRPr="008A45BD" w:rsidRDefault="00886DE1" w:rsidP="00D21396">
      <w:pPr>
        <w:jc w:val="center"/>
        <w:rPr>
          <w:b/>
        </w:rPr>
      </w:pPr>
      <w:r>
        <w:rPr>
          <w:b/>
        </w:rPr>
        <w:t>O IZMJENI I DOPUNAMA</w:t>
      </w:r>
      <w:r w:rsidR="00F25972" w:rsidRPr="008A45BD">
        <w:rPr>
          <w:b/>
        </w:rPr>
        <w:t xml:space="preserve"> ODLUKE O DAVANJU PRETHODNE SUGLASNOSTI ZA SKLAPANJE UGOVORA O PREDFINANCIRANJU I NAJMU IZMEĐU DRUŠTVA HŽ PUTNIČKI PRIJEVOZ D.O.O. I EUROFIMA - EUROPSKOG DRUŠTVA ZA FINANCIRANJE NABAVKI ŽELJEZNIČKOG MATERIJALA, RADI NABAVE 7 DIZEL-ELEKTRIČNIH MOTORNIH VLAKOVA</w:t>
      </w:r>
    </w:p>
    <w:p w14:paraId="475704A6" w14:textId="77777777" w:rsidR="005604F7" w:rsidRDefault="005604F7" w:rsidP="00977B51">
      <w:pPr>
        <w:rPr>
          <w:b/>
        </w:rPr>
      </w:pPr>
    </w:p>
    <w:p w14:paraId="705A25E6" w14:textId="77777777" w:rsidR="00723F4A" w:rsidRPr="008A45BD" w:rsidRDefault="00723F4A" w:rsidP="00977B51">
      <w:pPr>
        <w:rPr>
          <w:b/>
        </w:rPr>
      </w:pPr>
    </w:p>
    <w:p w14:paraId="4D6CE157" w14:textId="77777777" w:rsidR="00D21396" w:rsidRDefault="00D21396" w:rsidP="00D21396">
      <w:pPr>
        <w:jc w:val="center"/>
        <w:rPr>
          <w:b/>
        </w:rPr>
      </w:pPr>
      <w:r w:rsidRPr="008A45BD">
        <w:rPr>
          <w:b/>
        </w:rPr>
        <w:t>I.</w:t>
      </w:r>
    </w:p>
    <w:p w14:paraId="650D98F3" w14:textId="77777777" w:rsidR="00723F4A" w:rsidRPr="008A45BD" w:rsidRDefault="00723F4A" w:rsidP="00D21396">
      <w:pPr>
        <w:jc w:val="center"/>
        <w:rPr>
          <w:b/>
        </w:rPr>
      </w:pPr>
    </w:p>
    <w:p w14:paraId="55B19404" w14:textId="3BCF9DD8" w:rsidR="00A77E2F" w:rsidRPr="006E71E1" w:rsidRDefault="00F25972" w:rsidP="00236780">
      <w:pPr>
        <w:jc w:val="both"/>
      </w:pPr>
      <w:r w:rsidRPr="008A45BD">
        <w:t>U Odluci o davanju prethodne suglasnosti za sklapanje ugovora o predfinanciranju i najmu između druš</w:t>
      </w:r>
      <w:r w:rsidR="003C457E" w:rsidRPr="008A45BD">
        <w:t>tva HŽ Putnički prijevoz d.o.o.</w:t>
      </w:r>
      <w:r w:rsidRPr="008A45BD">
        <w:t xml:space="preserve"> i</w:t>
      </w:r>
      <w:r w:rsidR="00286FC8" w:rsidRPr="008A45BD">
        <w:t xml:space="preserve"> </w:t>
      </w:r>
      <w:r w:rsidRPr="008A45BD">
        <w:t>EUROFIMA –</w:t>
      </w:r>
      <w:r w:rsidR="00286FC8" w:rsidRPr="008A45BD">
        <w:t xml:space="preserve"> </w:t>
      </w:r>
      <w:r w:rsidRPr="008A45BD">
        <w:t>Europskog društva za financiranje nabavki željezničkog materijala u izn</w:t>
      </w:r>
      <w:r w:rsidR="00286FC8" w:rsidRPr="008A45BD">
        <w:t>o</w:t>
      </w:r>
      <w:r w:rsidRPr="008A45BD">
        <w:t>su od 31.000.000,00 EUR, radi nabave 7 dizel-električnih motornih vlakova</w:t>
      </w:r>
      <w:r w:rsidR="009E11DF">
        <w:t xml:space="preserve"> KLASA: 022-03/22-04/117, URBROJ</w:t>
      </w:r>
      <w:r w:rsidR="00886DE1">
        <w:t>: 50301-05/27-22-30</w:t>
      </w:r>
      <w:r w:rsidR="009E11DF">
        <w:t>,</w:t>
      </w:r>
      <w:r w:rsidR="00886DE1">
        <w:t xml:space="preserve"> od 14. travnja 202</w:t>
      </w:r>
      <w:r w:rsidR="009E11DF">
        <w:t>2.</w:t>
      </w:r>
      <w:r w:rsidR="00A441CB" w:rsidRPr="008A45BD">
        <w:t xml:space="preserve">, u točki II. </w:t>
      </w:r>
      <w:r w:rsidR="00A77E2F" w:rsidRPr="008A45BD">
        <w:t>p</w:t>
      </w:r>
      <w:r w:rsidR="00A441CB" w:rsidRPr="008A45BD">
        <w:t>odtočk</w:t>
      </w:r>
      <w:r w:rsidR="00690DC2">
        <w:t>e 7</w:t>
      </w:r>
      <w:r w:rsidR="009E11DF">
        <w:t>.</w:t>
      </w:r>
      <w:r w:rsidR="00690DC2">
        <w:t xml:space="preserve"> i  9. mi</w:t>
      </w:r>
      <w:r w:rsidR="00A77E2F" w:rsidRPr="006E71E1">
        <w:t>jenja</w:t>
      </w:r>
      <w:r w:rsidR="006857D2" w:rsidRPr="006E71E1">
        <w:t>ju se</w:t>
      </w:r>
      <w:r w:rsidR="00A77E2F" w:rsidRPr="006E71E1">
        <w:t xml:space="preserve">  i glas</w:t>
      </w:r>
      <w:r w:rsidR="006857D2" w:rsidRPr="006E71E1">
        <w:t>e</w:t>
      </w:r>
      <w:r w:rsidR="00A77E2F" w:rsidRPr="006E71E1">
        <w:t>:</w:t>
      </w:r>
    </w:p>
    <w:p w14:paraId="18885351" w14:textId="77777777" w:rsidR="00977B51" w:rsidRPr="006E71E1" w:rsidRDefault="00977B51" w:rsidP="00236780">
      <w:pPr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8"/>
        <w:gridCol w:w="4288"/>
      </w:tblGrid>
      <w:tr w:rsidR="008A45BD" w:rsidRPr="008A45BD" w14:paraId="0177B831" w14:textId="77777777" w:rsidTr="00D7309F">
        <w:trPr>
          <w:trHeight w:val="361"/>
        </w:trPr>
        <w:tc>
          <w:tcPr>
            <w:tcW w:w="4288" w:type="dxa"/>
          </w:tcPr>
          <w:p w14:paraId="40F1198D" w14:textId="77777777" w:rsidR="00715B4C" w:rsidRPr="006E71E1" w:rsidRDefault="00D7309F" w:rsidP="00D7309F">
            <w:pPr>
              <w:pStyle w:val="ListParagraph"/>
              <w:rPr>
                <w:b/>
              </w:rPr>
            </w:pPr>
            <w:bookmarkStart w:id="0" w:name="_Hlk121400230"/>
            <w:r>
              <w:t xml:space="preserve">" -  </w:t>
            </w:r>
            <w:r w:rsidR="00715B4C" w:rsidRPr="006E71E1">
              <w:t>kamatna stopa:</w:t>
            </w:r>
          </w:p>
        </w:tc>
        <w:tc>
          <w:tcPr>
            <w:tcW w:w="4288" w:type="dxa"/>
          </w:tcPr>
          <w:p w14:paraId="7C6E08DD" w14:textId="51E464B2" w:rsidR="00715B4C" w:rsidRPr="008A45BD" w:rsidRDefault="00715B4C" w:rsidP="003143F8">
            <w:pPr>
              <w:jc w:val="both"/>
            </w:pPr>
            <w:r w:rsidRPr="006E71E1">
              <w:t xml:space="preserve">fiksna (3,25% na dan 14. rujna 2022.; ista će se definirati i </w:t>
            </w:r>
            <w:r w:rsidR="00EE4C4E">
              <w:t>fiksirati kod zaključenja u</w:t>
            </w:r>
            <w:r w:rsidRPr="006E71E1">
              <w:t>govora o predfinanciranju i najmu)“</w:t>
            </w:r>
          </w:p>
          <w:p w14:paraId="245713E7" w14:textId="77777777" w:rsidR="00715B4C" w:rsidRPr="008A45BD" w:rsidRDefault="00715B4C" w:rsidP="003143F8">
            <w:pPr>
              <w:jc w:val="both"/>
            </w:pPr>
          </w:p>
          <w:p w14:paraId="3BA34415" w14:textId="77777777" w:rsidR="00715B4C" w:rsidRPr="008A45BD" w:rsidRDefault="00715B4C" w:rsidP="003143F8">
            <w:pPr>
              <w:jc w:val="both"/>
            </w:pPr>
          </w:p>
        </w:tc>
      </w:tr>
      <w:tr w:rsidR="008A45BD" w:rsidRPr="008A45BD" w14:paraId="326447B8" w14:textId="77777777" w:rsidTr="00D7309F">
        <w:trPr>
          <w:trHeight w:val="361"/>
        </w:trPr>
        <w:tc>
          <w:tcPr>
            <w:tcW w:w="4288" w:type="dxa"/>
            <w:shd w:val="clear" w:color="auto" w:fill="auto"/>
          </w:tcPr>
          <w:p w14:paraId="68E1EC1E" w14:textId="77777777" w:rsidR="00A77E2F" w:rsidRPr="00D7309F" w:rsidRDefault="00D7309F" w:rsidP="00D7309F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t>t</w:t>
            </w:r>
            <w:r w:rsidR="00BC581A" w:rsidRPr="008A45BD">
              <w:t>rošak</w:t>
            </w:r>
            <w:r>
              <w:t xml:space="preserve"> </w:t>
            </w:r>
            <w:r w:rsidR="00A77E2F" w:rsidRPr="008A45BD">
              <w:t>:</w:t>
            </w:r>
          </w:p>
        </w:tc>
        <w:tc>
          <w:tcPr>
            <w:tcW w:w="4288" w:type="dxa"/>
            <w:shd w:val="clear" w:color="auto" w:fill="auto"/>
          </w:tcPr>
          <w:p w14:paraId="3E2C1D35" w14:textId="343B160C" w:rsidR="00810B47" w:rsidRDefault="00BC581A" w:rsidP="00C23248">
            <w:pPr>
              <w:jc w:val="both"/>
            </w:pPr>
            <w:r w:rsidRPr="008A45BD">
              <w:t>0,20% godišnje te ostaje ne</w:t>
            </w:r>
            <w:r w:rsidR="0092553C" w:rsidRPr="008A45BD">
              <w:t xml:space="preserve">promjenjiv do </w:t>
            </w:r>
            <w:r w:rsidR="00810B47" w:rsidRPr="008A45BD">
              <w:t>promjene rejtinga RH</w:t>
            </w:r>
            <w:r w:rsidR="00D7309F">
              <w:t>“</w:t>
            </w:r>
            <w:r w:rsidR="00690DC2">
              <w:t>.</w:t>
            </w:r>
          </w:p>
          <w:p w14:paraId="3D69452F" w14:textId="77777777" w:rsidR="00C23248" w:rsidRPr="008A45BD" w:rsidRDefault="00C23248" w:rsidP="00C23248">
            <w:pPr>
              <w:jc w:val="both"/>
            </w:pPr>
          </w:p>
          <w:p w14:paraId="0A8FE821" w14:textId="77777777" w:rsidR="00C23248" w:rsidRPr="008A45BD" w:rsidRDefault="00C23248" w:rsidP="00C23248"/>
          <w:p w14:paraId="4DC8FB7A" w14:textId="77777777" w:rsidR="00715B4C" w:rsidRPr="008A45BD" w:rsidRDefault="00715B4C" w:rsidP="003C423F">
            <w:pPr>
              <w:jc w:val="both"/>
            </w:pPr>
          </w:p>
        </w:tc>
      </w:tr>
    </w:tbl>
    <w:bookmarkEnd w:id="0"/>
    <w:p w14:paraId="4C2033DC" w14:textId="4BD4EAB4" w:rsidR="00DF685B" w:rsidRDefault="00690DC2" w:rsidP="00C23248">
      <w:pPr>
        <w:rPr>
          <w:bCs/>
        </w:rPr>
      </w:pPr>
      <w:r>
        <w:rPr>
          <w:bCs/>
        </w:rPr>
        <w:t>Iza podtočke 11. dodaje se</w:t>
      </w:r>
      <w:r w:rsidR="00DF685B">
        <w:rPr>
          <w:bCs/>
        </w:rPr>
        <w:t xml:space="preserve"> </w:t>
      </w:r>
      <w:r w:rsidR="00D27CED">
        <w:rPr>
          <w:bCs/>
        </w:rPr>
        <w:t xml:space="preserve">nova </w:t>
      </w:r>
      <w:r w:rsidR="00DF685B">
        <w:rPr>
          <w:bCs/>
        </w:rPr>
        <w:t>podtočka 12. koja glasi:</w:t>
      </w:r>
    </w:p>
    <w:p w14:paraId="0A726CD8" w14:textId="77777777" w:rsidR="00DF685B" w:rsidRDefault="00DF685B" w:rsidP="00C23248">
      <w:pPr>
        <w:rPr>
          <w:bCs/>
        </w:rPr>
      </w:pPr>
    </w:p>
    <w:p w14:paraId="62C65FDA" w14:textId="77777777" w:rsidR="00DF685B" w:rsidRDefault="00DF685B" w:rsidP="00C23248">
      <w:pPr>
        <w:rPr>
          <w:bCs/>
        </w:rPr>
      </w:pPr>
    </w:p>
    <w:p w14:paraId="6F580FAD" w14:textId="16CC3017" w:rsidR="00D21396" w:rsidRPr="001C4888" w:rsidRDefault="001C4888" w:rsidP="001C4888">
      <w:pPr>
        <w:ind w:left="720"/>
        <w:rPr>
          <w:bCs/>
        </w:rPr>
      </w:pPr>
      <w:r>
        <w:rPr>
          <w:bCs/>
        </w:rPr>
        <w:t xml:space="preserve"> „ -  o</w:t>
      </w:r>
      <w:r w:rsidR="00620AAD" w:rsidRPr="001C4888">
        <w:rPr>
          <w:bCs/>
        </w:rPr>
        <w:t xml:space="preserve">tplata </w:t>
      </w:r>
      <w:r w:rsidR="00643A87" w:rsidRPr="001C4888">
        <w:rPr>
          <w:bCs/>
        </w:rPr>
        <w:t>kamat</w:t>
      </w:r>
      <w:r w:rsidR="00C751B8" w:rsidRPr="001C4888">
        <w:rPr>
          <w:bCs/>
        </w:rPr>
        <w:t>a</w:t>
      </w:r>
      <w:r w:rsidR="00643A87" w:rsidRPr="001C4888">
        <w:rPr>
          <w:bCs/>
        </w:rPr>
        <w:t xml:space="preserve"> i naknada</w:t>
      </w:r>
      <w:r w:rsidR="00DF685B" w:rsidRPr="001C4888">
        <w:rPr>
          <w:bCs/>
        </w:rPr>
        <w:t xml:space="preserve">:                  </w:t>
      </w:r>
      <w:r w:rsidR="00643A87" w:rsidRPr="001C4888">
        <w:rPr>
          <w:bCs/>
        </w:rPr>
        <w:t xml:space="preserve"> polugodišnja. </w:t>
      </w:r>
      <w:r w:rsidRPr="001C4888">
        <w:rPr>
          <w:bCs/>
        </w:rPr>
        <w:t>„</w:t>
      </w:r>
      <w:r w:rsidR="00690DC2">
        <w:rPr>
          <w:bCs/>
        </w:rPr>
        <w:t>.</w:t>
      </w:r>
    </w:p>
    <w:p w14:paraId="205E45C1" w14:textId="77777777" w:rsidR="003F6024" w:rsidRPr="003F6024" w:rsidRDefault="003F6024" w:rsidP="003F6024">
      <w:pPr>
        <w:jc w:val="center"/>
        <w:rPr>
          <w:b/>
          <w:bCs/>
        </w:rPr>
      </w:pPr>
    </w:p>
    <w:p w14:paraId="5BA6B1C9" w14:textId="77777777" w:rsidR="003F6024" w:rsidRPr="003F6024" w:rsidRDefault="003F6024" w:rsidP="003F6024">
      <w:pPr>
        <w:jc w:val="center"/>
        <w:rPr>
          <w:b/>
          <w:bCs/>
        </w:rPr>
      </w:pPr>
      <w:r w:rsidRPr="003F6024">
        <w:rPr>
          <w:b/>
          <w:bCs/>
        </w:rPr>
        <w:t>II.</w:t>
      </w:r>
    </w:p>
    <w:p w14:paraId="24FF6076" w14:textId="77777777" w:rsidR="00DF685B" w:rsidRDefault="00DF685B" w:rsidP="00DF685B">
      <w:pPr>
        <w:rPr>
          <w:bCs/>
        </w:rPr>
      </w:pPr>
    </w:p>
    <w:p w14:paraId="74244CAE" w14:textId="18905E3E" w:rsidR="00DF685B" w:rsidRDefault="00DF685B" w:rsidP="00DF685B">
      <w:pPr>
        <w:rPr>
          <w:bCs/>
        </w:rPr>
      </w:pPr>
      <w:r>
        <w:rPr>
          <w:bCs/>
        </w:rPr>
        <w:t>Iza toč</w:t>
      </w:r>
      <w:r w:rsidR="00EE4C4E">
        <w:rPr>
          <w:bCs/>
        </w:rPr>
        <w:t>ke II. dodaje se</w:t>
      </w:r>
      <w:r w:rsidR="00690DC2">
        <w:rPr>
          <w:bCs/>
        </w:rPr>
        <w:t xml:space="preserve"> točka II.</w:t>
      </w:r>
      <w:r>
        <w:rPr>
          <w:bCs/>
        </w:rPr>
        <w:t xml:space="preserve">a koja glasi: </w:t>
      </w:r>
    </w:p>
    <w:p w14:paraId="2F9EA9CC" w14:textId="77777777" w:rsidR="00DF685B" w:rsidRPr="00DF685B" w:rsidRDefault="00DF685B" w:rsidP="00DF685B">
      <w:pPr>
        <w:rPr>
          <w:bCs/>
        </w:rPr>
      </w:pPr>
    </w:p>
    <w:p w14:paraId="74E4B0E0" w14:textId="6B8F96CE" w:rsidR="004E597E" w:rsidRPr="008A45BD" w:rsidRDefault="00DF685B" w:rsidP="00C23248">
      <w:pPr>
        <w:rPr>
          <w:bCs/>
        </w:rPr>
      </w:pPr>
      <w:r>
        <w:rPr>
          <w:bCs/>
        </w:rPr>
        <w:t>„</w:t>
      </w:r>
      <w:r w:rsidR="004E597E" w:rsidRPr="008A45BD">
        <w:rPr>
          <w:bCs/>
        </w:rPr>
        <w:t xml:space="preserve">Konačni </w:t>
      </w:r>
      <w:r w:rsidR="004A185D" w:rsidRPr="008A45BD">
        <w:rPr>
          <w:bCs/>
        </w:rPr>
        <w:t xml:space="preserve">financijski </w:t>
      </w:r>
      <w:r w:rsidR="00690DC2">
        <w:rPr>
          <w:bCs/>
        </w:rPr>
        <w:t>uvjeti bit</w:t>
      </w:r>
      <w:r w:rsidR="004E597E" w:rsidRPr="008A45BD">
        <w:rPr>
          <w:bCs/>
        </w:rPr>
        <w:t xml:space="preserve"> će definirani </w:t>
      </w:r>
      <w:r w:rsidR="00917024" w:rsidRPr="008A45BD">
        <w:rPr>
          <w:bCs/>
        </w:rPr>
        <w:t>danom potpisa ugovora</w:t>
      </w:r>
      <w:r w:rsidR="00C17991" w:rsidRPr="008A45BD">
        <w:rPr>
          <w:bCs/>
        </w:rPr>
        <w:t xml:space="preserve"> </w:t>
      </w:r>
      <w:r w:rsidR="00690DC2">
        <w:rPr>
          <w:bCs/>
        </w:rPr>
        <w:t xml:space="preserve">s </w:t>
      </w:r>
      <w:r w:rsidR="005B0B57" w:rsidRPr="008A45BD">
        <w:rPr>
          <w:bCs/>
        </w:rPr>
        <w:t>obzirom</w:t>
      </w:r>
      <w:r w:rsidR="00690DC2">
        <w:rPr>
          <w:bCs/>
        </w:rPr>
        <w:t xml:space="preserve"> na to</w:t>
      </w:r>
      <w:r w:rsidR="005B0B57" w:rsidRPr="008A45BD">
        <w:rPr>
          <w:bCs/>
        </w:rPr>
        <w:t xml:space="preserve"> da se utvrđuju sukladno uvjetima na tržištu.</w:t>
      </w:r>
      <w:r>
        <w:rPr>
          <w:bCs/>
        </w:rPr>
        <w:t>“</w:t>
      </w:r>
      <w:r w:rsidR="00690DC2">
        <w:rPr>
          <w:bCs/>
        </w:rPr>
        <w:t>.</w:t>
      </w:r>
    </w:p>
    <w:p w14:paraId="0462834E" w14:textId="77777777" w:rsidR="00B94794" w:rsidRPr="008A45BD" w:rsidRDefault="00B94794" w:rsidP="00C23248">
      <w:pPr>
        <w:rPr>
          <w:bCs/>
        </w:rPr>
      </w:pPr>
    </w:p>
    <w:p w14:paraId="5253F99D" w14:textId="77777777" w:rsidR="00D21396" w:rsidRDefault="00D21396" w:rsidP="00D21396">
      <w:pPr>
        <w:jc w:val="center"/>
        <w:rPr>
          <w:b/>
        </w:rPr>
      </w:pPr>
      <w:r w:rsidRPr="008A45BD">
        <w:rPr>
          <w:b/>
        </w:rPr>
        <w:t>II</w:t>
      </w:r>
      <w:r w:rsidR="003F6024">
        <w:rPr>
          <w:b/>
        </w:rPr>
        <w:t>I</w:t>
      </w:r>
      <w:r w:rsidRPr="008A45BD">
        <w:rPr>
          <w:b/>
        </w:rPr>
        <w:t>.</w:t>
      </w:r>
    </w:p>
    <w:p w14:paraId="7A9BD14D" w14:textId="77777777" w:rsidR="00723F4A" w:rsidRPr="008A45BD" w:rsidRDefault="00723F4A" w:rsidP="00D21396">
      <w:pPr>
        <w:jc w:val="center"/>
        <w:rPr>
          <w:b/>
        </w:rPr>
      </w:pPr>
    </w:p>
    <w:p w14:paraId="46B96BF0" w14:textId="59111B29" w:rsidR="0099589B" w:rsidRPr="008A45BD" w:rsidRDefault="00F3046D" w:rsidP="00236780">
      <w:pPr>
        <w:jc w:val="both"/>
        <w:rPr>
          <w:bCs/>
          <w:iCs/>
          <w:lang w:eastAsia="en-US"/>
        </w:rPr>
      </w:pPr>
      <w:r w:rsidRPr="008A45BD">
        <w:rPr>
          <w:bCs/>
          <w:lang w:eastAsia="en-US"/>
        </w:rPr>
        <w:t>Iza točke IV. dodaje se t</w:t>
      </w:r>
      <w:r w:rsidR="00661385" w:rsidRPr="008A45BD">
        <w:rPr>
          <w:bCs/>
          <w:lang w:eastAsia="en-US"/>
        </w:rPr>
        <w:t xml:space="preserve">očka </w:t>
      </w:r>
      <w:r w:rsidR="00690DC2">
        <w:rPr>
          <w:bCs/>
          <w:lang w:eastAsia="en-US"/>
        </w:rPr>
        <w:t>IV.</w:t>
      </w:r>
      <w:r w:rsidRPr="008A45BD">
        <w:rPr>
          <w:bCs/>
          <w:lang w:eastAsia="en-US"/>
        </w:rPr>
        <w:t>a koja glasi</w:t>
      </w:r>
      <w:r w:rsidR="00661385" w:rsidRPr="008A45BD">
        <w:rPr>
          <w:bCs/>
          <w:lang w:eastAsia="en-US"/>
        </w:rPr>
        <w:t xml:space="preserve">: </w:t>
      </w:r>
    </w:p>
    <w:p w14:paraId="526E9E7E" w14:textId="77777777" w:rsidR="0099589B" w:rsidRPr="008A45BD" w:rsidRDefault="0099589B" w:rsidP="0099589B">
      <w:pPr>
        <w:jc w:val="both"/>
        <w:rPr>
          <w:bCs/>
          <w:iCs/>
          <w:lang w:eastAsia="en-US"/>
        </w:rPr>
      </w:pPr>
    </w:p>
    <w:p w14:paraId="78C32C79" w14:textId="77777777" w:rsidR="008A45BD" w:rsidRPr="008A45BD" w:rsidRDefault="00661385" w:rsidP="00160554">
      <w:pPr>
        <w:ind w:firstLine="720"/>
        <w:jc w:val="both"/>
        <w:rPr>
          <w:bCs/>
          <w:iCs/>
        </w:rPr>
      </w:pPr>
      <w:r w:rsidRPr="008A45BD">
        <w:rPr>
          <w:bCs/>
          <w:iCs/>
          <w:lang w:eastAsia="en-US"/>
        </w:rPr>
        <w:t>„</w:t>
      </w:r>
      <w:r w:rsidR="008A45BD" w:rsidRPr="008A45BD">
        <w:rPr>
          <w:bCs/>
          <w:iCs/>
          <w:lang w:eastAsia="en-US"/>
        </w:rPr>
        <w:t>Obvezuje se Ministarstvo mora, prometa i infrastrukture da pri kreiranju volumena javne usluge u željezničkom putničkom prijevozu te izračunu potrebne naknade iz državnog proračuna kao razlike prihoda i t</w:t>
      </w:r>
      <w:r w:rsidR="00443AB2">
        <w:rPr>
          <w:bCs/>
          <w:iCs/>
          <w:lang w:eastAsia="en-US"/>
        </w:rPr>
        <w:t>roška za obavljanje iste, vodi</w:t>
      </w:r>
      <w:r w:rsidR="008A45BD" w:rsidRPr="008A45BD">
        <w:rPr>
          <w:bCs/>
          <w:iCs/>
          <w:lang w:eastAsia="en-US"/>
        </w:rPr>
        <w:t xml:space="preserve"> računa da iznos naknade obuhvaća pokriće </w:t>
      </w:r>
      <w:r w:rsidR="008A45BD" w:rsidRPr="008A45BD">
        <w:rPr>
          <w:bCs/>
          <w:iCs/>
        </w:rPr>
        <w:t>obveza nastalih za nabavu novih vlakova za izvršenje javne usluge, a sve sukladno fiskalnim mogućnostima.</w:t>
      </w:r>
    </w:p>
    <w:p w14:paraId="728E22F4" w14:textId="77777777" w:rsidR="008A45BD" w:rsidRPr="008A45BD" w:rsidRDefault="008A45BD" w:rsidP="00160554">
      <w:pPr>
        <w:ind w:firstLine="720"/>
        <w:jc w:val="both"/>
        <w:rPr>
          <w:bCs/>
          <w:iCs/>
        </w:rPr>
      </w:pPr>
    </w:p>
    <w:p w14:paraId="51DFD45D" w14:textId="1B9CB13F" w:rsidR="0099589B" w:rsidRPr="008A45BD" w:rsidRDefault="00EE4C4E" w:rsidP="00160554">
      <w:pPr>
        <w:ind w:firstLine="720"/>
        <w:jc w:val="both"/>
        <w:rPr>
          <w:bCs/>
          <w:iCs/>
        </w:rPr>
      </w:pPr>
      <w:r>
        <w:rPr>
          <w:bCs/>
          <w:iCs/>
        </w:rPr>
        <w:t>U svrhu provedbe stavka 1.</w:t>
      </w:r>
      <w:bookmarkStart w:id="1" w:name="_GoBack"/>
      <w:bookmarkEnd w:id="1"/>
      <w:r w:rsidR="008A45BD" w:rsidRPr="008A45BD">
        <w:rPr>
          <w:bCs/>
          <w:iCs/>
        </w:rPr>
        <w:t xml:space="preserve"> ove točke </w:t>
      </w:r>
      <w:r w:rsidR="008A45BD" w:rsidRPr="008A45BD">
        <w:rPr>
          <w:bCs/>
          <w:iCs/>
          <w:lang w:eastAsia="en-US"/>
        </w:rPr>
        <w:t>obvezuje se Ministarstvo mora, prometa i infrastrukture da pristupi izmjenama i dopunama Ugovora br. 1/2019/DP-HŽPP o javnim uslugama na način da se obuhvati trošak nabave željezničkih vozila.</w:t>
      </w:r>
      <w:r w:rsidR="00661385" w:rsidRPr="008A45BD">
        <w:rPr>
          <w:bCs/>
          <w:iCs/>
        </w:rPr>
        <w:t>“</w:t>
      </w:r>
      <w:r w:rsidR="00690DC2">
        <w:rPr>
          <w:bCs/>
          <w:iCs/>
        </w:rPr>
        <w:t>.</w:t>
      </w:r>
    </w:p>
    <w:p w14:paraId="12E2D904" w14:textId="77777777" w:rsidR="00661385" w:rsidRPr="008A45BD" w:rsidRDefault="00661385" w:rsidP="00160554">
      <w:pPr>
        <w:ind w:firstLine="720"/>
        <w:jc w:val="both"/>
        <w:rPr>
          <w:bCs/>
          <w:iCs/>
          <w:lang w:eastAsia="en-US"/>
        </w:rPr>
      </w:pPr>
    </w:p>
    <w:p w14:paraId="23AC3124" w14:textId="77777777" w:rsidR="00D21396" w:rsidRPr="008A45BD" w:rsidRDefault="00661385" w:rsidP="00236780">
      <w:pPr>
        <w:jc w:val="center"/>
        <w:rPr>
          <w:b/>
        </w:rPr>
      </w:pPr>
      <w:r w:rsidRPr="008A45BD">
        <w:rPr>
          <w:b/>
        </w:rPr>
        <w:t>I</w:t>
      </w:r>
      <w:r w:rsidR="00BF49C4">
        <w:rPr>
          <w:b/>
        </w:rPr>
        <w:t>V</w:t>
      </w:r>
      <w:r w:rsidRPr="008A45BD">
        <w:rPr>
          <w:b/>
        </w:rPr>
        <w:t>.</w:t>
      </w:r>
    </w:p>
    <w:p w14:paraId="1FE5FEE2" w14:textId="77777777" w:rsidR="00661385" w:rsidRPr="008A45BD" w:rsidRDefault="00661385" w:rsidP="00236780">
      <w:pPr>
        <w:jc w:val="center"/>
        <w:rPr>
          <w:b/>
        </w:rPr>
      </w:pPr>
    </w:p>
    <w:p w14:paraId="556FDE8B" w14:textId="77777777" w:rsidR="00A816B7" w:rsidRPr="008A45BD" w:rsidRDefault="00D21396" w:rsidP="00D21396">
      <w:r w:rsidRPr="008A45BD">
        <w:t xml:space="preserve">Ova Odluka stupa na snagu </w:t>
      </w:r>
      <w:r w:rsidR="00951CF3" w:rsidRPr="008A45BD">
        <w:t>danom donošenja</w:t>
      </w:r>
      <w:r w:rsidRPr="008A45BD">
        <w:t>.</w:t>
      </w:r>
    </w:p>
    <w:p w14:paraId="3FB96E69" w14:textId="77777777" w:rsidR="00723F4A" w:rsidRDefault="00723F4A" w:rsidP="00D21396"/>
    <w:p w14:paraId="47CD8BE9" w14:textId="77777777" w:rsidR="00D21396" w:rsidRPr="008A45BD" w:rsidRDefault="00D21396" w:rsidP="00D21396">
      <w:r w:rsidRPr="008A45BD">
        <w:t xml:space="preserve">KLASA: </w:t>
      </w:r>
    </w:p>
    <w:p w14:paraId="337D3459" w14:textId="77777777" w:rsidR="00D21396" w:rsidRPr="008A45BD" w:rsidRDefault="00D21396" w:rsidP="00D21396">
      <w:r w:rsidRPr="008A45BD">
        <w:t>URBROJ:</w:t>
      </w:r>
    </w:p>
    <w:p w14:paraId="654E17D7" w14:textId="564B4C29" w:rsidR="00D21396" w:rsidRPr="008A45BD" w:rsidRDefault="00690DC2" w:rsidP="00D21396">
      <w:r>
        <w:t>Zagreb,__________2022.</w:t>
      </w:r>
    </w:p>
    <w:p w14:paraId="7FF58751" w14:textId="77777777" w:rsidR="00D21396" w:rsidRPr="008A45BD" w:rsidRDefault="00D21396" w:rsidP="00D21396"/>
    <w:p w14:paraId="09552411" w14:textId="77777777" w:rsidR="002C75E8" w:rsidRPr="008A45BD" w:rsidRDefault="002C75E8" w:rsidP="002C75E8">
      <w:pPr>
        <w:rPr>
          <w:b/>
        </w:rPr>
      </w:pPr>
      <w:r w:rsidRPr="008A45BD">
        <w:t xml:space="preserve">                                                                                            </w:t>
      </w:r>
      <w:r w:rsidR="00D21396" w:rsidRPr="008A45BD">
        <w:rPr>
          <w:b/>
        </w:rPr>
        <w:t xml:space="preserve">PREDSJEDNIK </w:t>
      </w:r>
    </w:p>
    <w:p w14:paraId="22555A8C" w14:textId="77777777" w:rsidR="009E1119" w:rsidRPr="008A45BD" w:rsidRDefault="002C75E8" w:rsidP="002C75E8">
      <w:pPr>
        <w:rPr>
          <w:b/>
        </w:rPr>
      </w:pPr>
      <w:r w:rsidRPr="008A45BD">
        <w:rPr>
          <w:b/>
        </w:rPr>
        <w:t xml:space="preserve">                                                                                           </w:t>
      </w:r>
      <w:r w:rsidR="00D21396" w:rsidRPr="008A45BD">
        <w:rPr>
          <w:b/>
        </w:rPr>
        <w:t>Andrej Plenković</w:t>
      </w:r>
      <w:r w:rsidR="00236780" w:rsidRPr="008A45BD">
        <w:rPr>
          <w:b/>
        </w:rPr>
        <w:br w:type="page"/>
      </w:r>
    </w:p>
    <w:p w14:paraId="3F7F7371" w14:textId="77777777" w:rsidR="009E1119" w:rsidRPr="008A45BD" w:rsidRDefault="009E1119" w:rsidP="00D21396">
      <w:pPr>
        <w:spacing w:line="276" w:lineRule="auto"/>
        <w:jc w:val="center"/>
        <w:rPr>
          <w:b/>
        </w:rPr>
      </w:pPr>
    </w:p>
    <w:p w14:paraId="177C93F0" w14:textId="77777777" w:rsidR="009E1119" w:rsidRPr="008A45BD" w:rsidRDefault="009E1119" w:rsidP="00D21396">
      <w:pPr>
        <w:spacing w:line="276" w:lineRule="auto"/>
        <w:jc w:val="center"/>
        <w:rPr>
          <w:b/>
        </w:rPr>
      </w:pPr>
    </w:p>
    <w:p w14:paraId="21442885" w14:textId="384532BA" w:rsidR="00D21396" w:rsidRPr="008A45BD" w:rsidRDefault="0053597F" w:rsidP="00D21396">
      <w:pPr>
        <w:spacing w:line="276" w:lineRule="auto"/>
        <w:jc w:val="center"/>
        <w:rPr>
          <w:b/>
        </w:rPr>
      </w:pPr>
      <w:r>
        <w:rPr>
          <w:b/>
        </w:rPr>
        <w:t>OBRAZLOŽENJE</w:t>
      </w:r>
    </w:p>
    <w:p w14:paraId="4ED330FC" w14:textId="77777777" w:rsidR="00D21396" w:rsidRPr="008A45BD" w:rsidRDefault="00D21396" w:rsidP="00D21396">
      <w:pPr>
        <w:spacing w:line="276" w:lineRule="auto"/>
        <w:rPr>
          <w:b/>
        </w:rPr>
      </w:pPr>
    </w:p>
    <w:p w14:paraId="1F57F1C4" w14:textId="77777777" w:rsidR="00D21396" w:rsidRPr="008A45BD" w:rsidRDefault="00D21396" w:rsidP="00D21396">
      <w:pPr>
        <w:jc w:val="both"/>
        <w:rPr>
          <w:bCs/>
        </w:rPr>
      </w:pPr>
    </w:p>
    <w:p w14:paraId="0BE2B809" w14:textId="77777777" w:rsidR="00D21396" w:rsidRPr="008A45BD" w:rsidRDefault="00D21396" w:rsidP="00D21396">
      <w:pPr>
        <w:jc w:val="both"/>
        <w:rPr>
          <w:bCs/>
        </w:rPr>
      </w:pPr>
      <w:r w:rsidRPr="008A45BD">
        <w:rPr>
          <w:bCs/>
        </w:rPr>
        <w:t>Donošenjem predmetne Odluke</w:t>
      </w:r>
      <w:r w:rsidR="00EE6190" w:rsidRPr="008A45BD">
        <w:rPr>
          <w:bCs/>
        </w:rPr>
        <w:t xml:space="preserve"> o izmjeni i dopuni Odluke, </w:t>
      </w:r>
      <w:r w:rsidRPr="008A45BD">
        <w:rPr>
          <w:bCs/>
        </w:rPr>
        <w:t>društvu</w:t>
      </w:r>
      <w:r w:rsidRPr="008A45BD">
        <w:rPr>
          <w:rFonts w:asciiTheme="minorHAnsi" w:eastAsiaTheme="minorHAnsi" w:hAnsiTheme="minorHAnsi" w:cstheme="minorBidi"/>
          <w:lang w:val="en-GB" w:eastAsia="en-US"/>
        </w:rPr>
        <w:t xml:space="preserve"> </w:t>
      </w:r>
      <w:r w:rsidRPr="008A45BD">
        <w:rPr>
          <w:bCs/>
        </w:rPr>
        <w:t>HŽ Putnički prijevoz d.o.o. osigurat će se sredstva u iznosu od 31.000.000,00 EUR za financiranje nabavki željezničkog ma</w:t>
      </w:r>
      <w:r w:rsidR="00A96BA3" w:rsidRPr="008A45BD">
        <w:rPr>
          <w:bCs/>
        </w:rPr>
        <w:t>terijala, radi nabave 7 dizel-</w:t>
      </w:r>
      <w:r w:rsidRPr="008A45BD">
        <w:rPr>
          <w:bCs/>
        </w:rPr>
        <w:t>električnih motornih vlakova.</w:t>
      </w:r>
    </w:p>
    <w:p w14:paraId="13BADDDB" w14:textId="77777777" w:rsidR="00D21396" w:rsidRPr="008A45BD" w:rsidRDefault="00D21396" w:rsidP="00D21396">
      <w:pPr>
        <w:jc w:val="both"/>
        <w:rPr>
          <w:bCs/>
        </w:rPr>
      </w:pPr>
    </w:p>
    <w:p w14:paraId="02DDD0F6" w14:textId="5145F882" w:rsidR="008A21B3" w:rsidRPr="008A45BD" w:rsidRDefault="00D21396" w:rsidP="00CB18A3">
      <w:pPr>
        <w:jc w:val="both"/>
        <w:rPr>
          <w:bCs/>
        </w:rPr>
      </w:pPr>
      <w:r w:rsidRPr="008A45BD">
        <w:rPr>
          <w:bCs/>
        </w:rPr>
        <w:t>Vlada Republike Hrvatske je na sjednici od</w:t>
      </w:r>
      <w:r w:rsidR="0053597F">
        <w:rPr>
          <w:bCs/>
        </w:rPr>
        <w:t xml:space="preserve">ržanoj 6. prosinca 2012. </w:t>
      </w:r>
      <w:r w:rsidRPr="008A45BD">
        <w:rPr>
          <w:bCs/>
        </w:rPr>
        <w:t>donijela Odluku o davanju suglasnosti na Zaključak Povjerenstva za željeznice o nužnosti provedbe nabave novih motornih vlakova za putnički prijevoz (K</w:t>
      </w:r>
      <w:r w:rsidR="00236780" w:rsidRPr="008A45BD">
        <w:rPr>
          <w:bCs/>
        </w:rPr>
        <w:t>lasa</w:t>
      </w:r>
      <w:r w:rsidRPr="008A45BD">
        <w:rPr>
          <w:bCs/>
        </w:rPr>
        <w:t>: 341-01/12-01/11, U</w:t>
      </w:r>
      <w:r w:rsidR="00236780" w:rsidRPr="008A45BD">
        <w:rPr>
          <w:bCs/>
        </w:rPr>
        <w:t>rbroj</w:t>
      </w:r>
      <w:r w:rsidRPr="008A45BD">
        <w:rPr>
          <w:bCs/>
        </w:rPr>
        <w:t>: 50301-05/20-12-2)</w:t>
      </w:r>
      <w:r w:rsidR="008A21B3" w:rsidRPr="008A45BD">
        <w:rPr>
          <w:bCs/>
        </w:rPr>
        <w:t xml:space="preserve">. </w:t>
      </w:r>
      <w:r w:rsidRPr="008A45BD">
        <w:rPr>
          <w:bCs/>
        </w:rPr>
        <w:t xml:space="preserve"> </w:t>
      </w:r>
      <w:r w:rsidR="008A21B3" w:rsidRPr="008A45BD">
        <w:rPr>
          <w:bCs/>
        </w:rPr>
        <w:t>Navedenom Odlukom daje se suglasnost za postupak nabave nova 44 motorna vlaka za putnički prijevoz od čega 12 dizel električnih motornih i 32 elektromotorna vlaka, u svrhu ispunjenja strateških ciljeva restrukturiranja društva HŽ Putnički prijevoz d.o.o., a</w:t>
      </w:r>
      <w:r w:rsidR="00AC1655" w:rsidRPr="008A45BD">
        <w:rPr>
          <w:bCs/>
        </w:rPr>
        <w:t xml:space="preserve"> na</w:t>
      </w:r>
      <w:r w:rsidR="008A21B3" w:rsidRPr="008A45BD">
        <w:rPr>
          <w:bCs/>
        </w:rPr>
        <w:t xml:space="preserve"> temelj</w:t>
      </w:r>
      <w:r w:rsidR="00AC1655" w:rsidRPr="008A45BD">
        <w:rPr>
          <w:bCs/>
        </w:rPr>
        <w:t>u</w:t>
      </w:r>
      <w:r w:rsidR="008A21B3" w:rsidRPr="008A45BD">
        <w:rPr>
          <w:bCs/>
        </w:rPr>
        <w:t xml:space="preserve"> Odluke o osnivanju Povjerenstva za željeznice (K</w:t>
      </w:r>
      <w:r w:rsidR="00236780" w:rsidRPr="008A45BD">
        <w:rPr>
          <w:bCs/>
        </w:rPr>
        <w:t>lasa</w:t>
      </w:r>
      <w:r w:rsidR="008A21B3" w:rsidRPr="008A45BD">
        <w:rPr>
          <w:bCs/>
        </w:rPr>
        <w:t>: 341-01/12-01/03, U</w:t>
      </w:r>
      <w:r w:rsidR="00236780" w:rsidRPr="008A45BD">
        <w:rPr>
          <w:bCs/>
        </w:rPr>
        <w:t>rbroj</w:t>
      </w:r>
      <w:r w:rsidR="008A21B3" w:rsidRPr="008A45BD">
        <w:rPr>
          <w:bCs/>
        </w:rPr>
        <w:t>: 5030105-1</w:t>
      </w:r>
      <w:r w:rsidR="0053597F">
        <w:rPr>
          <w:bCs/>
        </w:rPr>
        <w:t xml:space="preserve">2-1) od 14. lipnja 2012. </w:t>
      </w:r>
    </w:p>
    <w:p w14:paraId="12A61BE7" w14:textId="77777777" w:rsidR="00AA6254" w:rsidRPr="008A45BD" w:rsidRDefault="00AA6254" w:rsidP="00CB18A3">
      <w:pPr>
        <w:jc w:val="both"/>
        <w:rPr>
          <w:bCs/>
        </w:rPr>
      </w:pPr>
    </w:p>
    <w:p w14:paraId="098918AF" w14:textId="77777777" w:rsidR="008A21B3" w:rsidRPr="008A45BD" w:rsidRDefault="00AA6254" w:rsidP="00CB18A3">
      <w:pPr>
        <w:jc w:val="both"/>
        <w:rPr>
          <w:bCs/>
        </w:rPr>
      </w:pPr>
      <w:r w:rsidRPr="008A45BD">
        <w:rPr>
          <w:bCs/>
        </w:rPr>
        <w:t xml:space="preserve">Nadalje, </w:t>
      </w:r>
      <w:r w:rsidR="008A21B3" w:rsidRPr="008A45BD">
        <w:rPr>
          <w:bCs/>
        </w:rPr>
        <w:t xml:space="preserve">HŽ Putnički prijevoz d.o.o. Zagreb započeo je projekt nabave 44 vlaka </w:t>
      </w:r>
      <w:r w:rsidR="00AC1655" w:rsidRPr="008A45BD">
        <w:rPr>
          <w:bCs/>
        </w:rPr>
        <w:t xml:space="preserve">na </w:t>
      </w:r>
      <w:r w:rsidR="008A21B3" w:rsidRPr="008A45BD">
        <w:rPr>
          <w:bCs/>
        </w:rPr>
        <w:t>temelj</w:t>
      </w:r>
      <w:r w:rsidR="00AC1655" w:rsidRPr="008A45BD">
        <w:rPr>
          <w:bCs/>
        </w:rPr>
        <w:t>u</w:t>
      </w:r>
      <w:r w:rsidR="008A21B3" w:rsidRPr="008A45BD">
        <w:rPr>
          <w:bCs/>
        </w:rPr>
        <w:t xml:space="preserve"> Odluke Vlade Republike Hrvatske od 6. prosinca 2012.</w:t>
      </w:r>
      <w:r w:rsidR="001726C2" w:rsidRPr="008A45BD">
        <w:rPr>
          <w:bCs/>
        </w:rPr>
        <w:t xml:space="preserve"> godine</w:t>
      </w:r>
      <w:r w:rsidR="008A21B3" w:rsidRPr="008A45BD">
        <w:rPr>
          <w:bCs/>
        </w:rPr>
        <w:t xml:space="preserve"> (Klasa: 341-01/12-01/11</w:t>
      </w:r>
      <w:r w:rsidR="00AC1655" w:rsidRPr="008A45BD">
        <w:rPr>
          <w:bCs/>
        </w:rPr>
        <w:t>,</w:t>
      </w:r>
      <w:r w:rsidR="008A21B3" w:rsidRPr="008A45BD">
        <w:rPr>
          <w:bCs/>
        </w:rPr>
        <w:t xml:space="preserve"> Urbroj: 50301-05/20-12-2),</w:t>
      </w:r>
      <w:r w:rsidR="00EE6190" w:rsidRPr="008A45BD">
        <w:rPr>
          <w:bCs/>
        </w:rPr>
        <w:t xml:space="preserve"> </w:t>
      </w:r>
      <w:r w:rsidR="008A21B3" w:rsidRPr="008A45BD">
        <w:rPr>
          <w:bCs/>
        </w:rPr>
        <w:t>donesenog Programa restrukturiranja i Odluk</w:t>
      </w:r>
      <w:r w:rsidRPr="008A45BD">
        <w:rPr>
          <w:bCs/>
        </w:rPr>
        <w:t>e</w:t>
      </w:r>
      <w:r w:rsidR="008A21B3" w:rsidRPr="008A45BD">
        <w:rPr>
          <w:bCs/>
        </w:rPr>
        <w:t xml:space="preserve"> Skupštine u ukupnom planiranom iznosu od 1.662.000.000,00 kuna.</w:t>
      </w:r>
    </w:p>
    <w:p w14:paraId="6B8498AF" w14:textId="77777777" w:rsidR="00AA6254" w:rsidRPr="008A45BD" w:rsidRDefault="00AA6254" w:rsidP="00CB18A3">
      <w:pPr>
        <w:jc w:val="both"/>
        <w:rPr>
          <w:bCs/>
        </w:rPr>
      </w:pPr>
    </w:p>
    <w:p w14:paraId="58E26ABB" w14:textId="5BEC24E9" w:rsidR="00732D1B" w:rsidRPr="008A45BD" w:rsidRDefault="00AA6254" w:rsidP="00CB18A3">
      <w:pPr>
        <w:jc w:val="both"/>
        <w:rPr>
          <w:bCs/>
        </w:rPr>
      </w:pPr>
      <w:r w:rsidRPr="008A45BD">
        <w:rPr>
          <w:bCs/>
        </w:rPr>
        <w:t xml:space="preserve">S tim u vezi, </w:t>
      </w:r>
      <w:r w:rsidR="00A96BA3" w:rsidRPr="008A45BD">
        <w:rPr>
          <w:bCs/>
        </w:rPr>
        <w:t>d</w:t>
      </w:r>
      <w:r w:rsidR="00CB18A3" w:rsidRPr="008A45BD">
        <w:rPr>
          <w:bCs/>
        </w:rPr>
        <w:t>ruštvo HŽ Putnički prijevoz d.o.o. potpisalo je s dobavljačem KONČAR-Električna vozila d.d. Ugovor broj 7/14-PP</w:t>
      </w:r>
      <w:r w:rsidR="00FE0E37" w:rsidRPr="008A45BD">
        <w:rPr>
          <w:bCs/>
        </w:rPr>
        <w:t xml:space="preserve"> </w:t>
      </w:r>
      <w:r w:rsidR="007C3CF2" w:rsidRPr="008A45BD">
        <w:rPr>
          <w:bCs/>
        </w:rPr>
        <w:t>(od dana 30. siječnja 2014.</w:t>
      </w:r>
      <w:r w:rsidR="00FE0E37" w:rsidRPr="008A45BD">
        <w:rPr>
          <w:bCs/>
        </w:rPr>
        <w:t>)</w:t>
      </w:r>
      <w:r w:rsidR="00CB18A3" w:rsidRPr="008A45BD">
        <w:rPr>
          <w:bCs/>
        </w:rPr>
        <w:t xml:space="preserve"> za kupoprodaju 32 elektromotorna vlaka i Ugovor broj 8/14-PP</w:t>
      </w:r>
      <w:r w:rsidR="00AC1655" w:rsidRPr="008A45BD">
        <w:rPr>
          <w:bCs/>
        </w:rPr>
        <w:t xml:space="preserve"> </w:t>
      </w:r>
      <w:r w:rsidR="00FE0E37" w:rsidRPr="008A45BD">
        <w:rPr>
          <w:bCs/>
        </w:rPr>
        <w:t>(od dana</w:t>
      </w:r>
      <w:r w:rsidR="007C3CF2" w:rsidRPr="008A45BD">
        <w:rPr>
          <w:bCs/>
        </w:rPr>
        <w:t xml:space="preserve"> 30.</w:t>
      </w:r>
      <w:r w:rsidR="00236780" w:rsidRPr="008A45BD">
        <w:rPr>
          <w:bCs/>
        </w:rPr>
        <w:t xml:space="preserve"> </w:t>
      </w:r>
      <w:r w:rsidR="007C3CF2" w:rsidRPr="008A45BD">
        <w:rPr>
          <w:bCs/>
        </w:rPr>
        <w:t>siječnja 2014.</w:t>
      </w:r>
      <w:r w:rsidR="00FE0E37" w:rsidRPr="008A45BD">
        <w:rPr>
          <w:bCs/>
        </w:rPr>
        <w:t>)</w:t>
      </w:r>
      <w:r w:rsidR="00CB18A3" w:rsidRPr="008A45BD">
        <w:rPr>
          <w:bCs/>
        </w:rPr>
        <w:t xml:space="preserve"> za kupoprodaju 12 dizel-električnih motornih vlakova. </w:t>
      </w:r>
      <w:r w:rsidR="00911168" w:rsidRPr="008A45BD">
        <w:rPr>
          <w:bCs/>
        </w:rPr>
        <w:t>Po ugovoru z</w:t>
      </w:r>
      <w:r w:rsidR="00CB18A3" w:rsidRPr="008A45BD">
        <w:rPr>
          <w:bCs/>
        </w:rPr>
        <w:t>a kupoprodaju</w:t>
      </w:r>
      <w:r w:rsidR="00AC1655" w:rsidRPr="008A45BD">
        <w:rPr>
          <w:bCs/>
        </w:rPr>
        <w:t>,</w:t>
      </w:r>
      <w:r w:rsidR="00CB18A3" w:rsidRPr="008A45BD">
        <w:rPr>
          <w:bCs/>
        </w:rPr>
        <w:t xml:space="preserve"> 32 elektromotorna vlaka (Ugovor broj 7/14-PP)</w:t>
      </w:r>
      <w:r w:rsidR="00AC1655" w:rsidRPr="008A45BD">
        <w:rPr>
          <w:bCs/>
        </w:rPr>
        <w:t>,</w:t>
      </w:r>
      <w:r w:rsidR="004868C5">
        <w:rPr>
          <w:bCs/>
        </w:rPr>
        <w:t xml:space="preserve"> te ugovoru o kupoprodaji za 12 </w:t>
      </w:r>
      <w:r w:rsidR="00911168" w:rsidRPr="008A45BD">
        <w:rPr>
          <w:bCs/>
        </w:rPr>
        <w:t>dizel-električnih motornih vlakova (Ugovor broj 8/14-PP)</w:t>
      </w:r>
      <w:r w:rsidR="00CB18A3" w:rsidRPr="008A45BD">
        <w:rPr>
          <w:bCs/>
        </w:rPr>
        <w:t xml:space="preserve"> osigurano je financiranje</w:t>
      </w:r>
      <w:r w:rsidR="00D3519F" w:rsidRPr="008A45BD">
        <w:rPr>
          <w:bCs/>
        </w:rPr>
        <w:t xml:space="preserve"> za nabavu 20 </w:t>
      </w:r>
      <w:r w:rsidR="001726C2" w:rsidRPr="008A45BD">
        <w:rPr>
          <w:bCs/>
        </w:rPr>
        <w:t>elektromotornih vlakova</w:t>
      </w:r>
      <w:r w:rsidR="00D3519F" w:rsidRPr="008A45BD">
        <w:rPr>
          <w:bCs/>
        </w:rPr>
        <w:t xml:space="preserve"> od ukupno predviđena 32 elektromotorna vlaka i 1 dizel-</w:t>
      </w:r>
      <w:r w:rsidR="001726C2" w:rsidRPr="008A45BD">
        <w:rPr>
          <w:bCs/>
        </w:rPr>
        <w:t xml:space="preserve">električni motorni </w:t>
      </w:r>
      <w:r w:rsidR="00D3519F" w:rsidRPr="008A45BD">
        <w:rPr>
          <w:bCs/>
        </w:rPr>
        <w:t xml:space="preserve">vlak od ukupno predviđenih </w:t>
      </w:r>
      <w:r w:rsidR="004868C5">
        <w:rPr>
          <w:bCs/>
        </w:rPr>
        <w:t>12</w:t>
      </w:r>
      <w:r w:rsidR="00D3519F" w:rsidRPr="008A45BD">
        <w:rPr>
          <w:bCs/>
        </w:rPr>
        <w:t xml:space="preserve"> dizel-električnih motornih vlakova,</w:t>
      </w:r>
      <w:r w:rsidR="00CB18A3" w:rsidRPr="008A45BD">
        <w:rPr>
          <w:bCs/>
        </w:rPr>
        <w:t xml:space="preserve"> </w:t>
      </w:r>
      <w:r w:rsidR="00AC1655" w:rsidRPr="008A45BD">
        <w:rPr>
          <w:bCs/>
        </w:rPr>
        <w:t>na temelju</w:t>
      </w:r>
      <w:r w:rsidR="002F6B15" w:rsidRPr="008A45BD">
        <w:rPr>
          <w:bCs/>
        </w:rPr>
        <w:t xml:space="preserve"> Odluke Vlade Republike Hrvatske o davanju suglasnosti društvu HŽ Putnički prijevoz</w:t>
      </w:r>
      <w:r w:rsidR="00026668" w:rsidRPr="008A45BD">
        <w:rPr>
          <w:bCs/>
        </w:rPr>
        <w:t xml:space="preserve"> d.o.o.</w:t>
      </w:r>
      <w:r w:rsidR="002F6B15" w:rsidRPr="008A45BD">
        <w:rPr>
          <w:bCs/>
        </w:rPr>
        <w:t xml:space="preserve"> za kreditno zaduženje kod Hrvatske banke za obnovu i razvitak,</w:t>
      </w:r>
      <w:r w:rsidR="00707C5D" w:rsidRPr="008A45BD">
        <w:rPr>
          <w:bCs/>
        </w:rPr>
        <w:t xml:space="preserve"> radi financiranja 44 motorna vlaka</w:t>
      </w:r>
      <w:r w:rsidR="002F6B15" w:rsidRPr="008A45BD">
        <w:rPr>
          <w:bCs/>
        </w:rPr>
        <w:t xml:space="preserve"> (Klasa: 022-03/14-04/14</w:t>
      </w:r>
      <w:r w:rsidR="00026668" w:rsidRPr="008A45BD">
        <w:rPr>
          <w:bCs/>
        </w:rPr>
        <w:t>,</w:t>
      </w:r>
      <w:r w:rsidR="002F6B15" w:rsidRPr="008A45BD">
        <w:rPr>
          <w:bCs/>
        </w:rPr>
        <w:t xml:space="preserve"> Urbroj: 50301-05/05-14</w:t>
      </w:r>
      <w:r w:rsidR="0053597F">
        <w:rPr>
          <w:bCs/>
        </w:rPr>
        <w:t xml:space="preserve">-2) od 23. siječnja 2014. </w:t>
      </w:r>
      <w:r w:rsidR="002F6B15" w:rsidRPr="008A45BD">
        <w:rPr>
          <w:bCs/>
        </w:rPr>
        <w:t xml:space="preserve"> </w:t>
      </w:r>
    </w:p>
    <w:p w14:paraId="01257D33" w14:textId="77777777" w:rsidR="00360209" w:rsidRPr="008A45BD" w:rsidRDefault="00360209" w:rsidP="00CB18A3">
      <w:pPr>
        <w:jc w:val="both"/>
        <w:rPr>
          <w:bCs/>
        </w:rPr>
      </w:pPr>
    </w:p>
    <w:p w14:paraId="1640CB45" w14:textId="40895FBF" w:rsidR="00911168" w:rsidRPr="008A45BD" w:rsidRDefault="00911168" w:rsidP="00CB18A3">
      <w:pPr>
        <w:jc w:val="both"/>
        <w:rPr>
          <w:bCs/>
        </w:rPr>
      </w:pPr>
      <w:r w:rsidRPr="008A45BD">
        <w:rPr>
          <w:bCs/>
        </w:rPr>
        <w:t>Nadalje, za</w:t>
      </w:r>
      <w:r w:rsidR="002F6B15" w:rsidRPr="008A45BD">
        <w:rPr>
          <w:bCs/>
        </w:rPr>
        <w:t xml:space="preserve"> 1</w:t>
      </w:r>
      <w:r w:rsidR="009F013E" w:rsidRPr="008A45BD">
        <w:rPr>
          <w:bCs/>
        </w:rPr>
        <w:t>1</w:t>
      </w:r>
      <w:r w:rsidR="002F6B15" w:rsidRPr="008A45BD">
        <w:rPr>
          <w:bCs/>
        </w:rPr>
        <w:t xml:space="preserve"> elektromotornih vlakova sredstva za financiranje osigurana su putem davatelja financiranj</w:t>
      </w:r>
      <w:r w:rsidR="00596068" w:rsidRPr="008A45BD">
        <w:rPr>
          <w:bCs/>
        </w:rPr>
        <w:t>a</w:t>
      </w:r>
      <w:r w:rsidR="002F6B15" w:rsidRPr="008A45BD">
        <w:rPr>
          <w:bCs/>
        </w:rPr>
        <w:t xml:space="preserve"> </w:t>
      </w:r>
      <w:r w:rsidR="001726C2" w:rsidRPr="008A45BD">
        <w:rPr>
          <w:bCs/>
        </w:rPr>
        <w:t>EUROFIMA-e</w:t>
      </w:r>
      <w:r w:rsidR="00596068" w:rsidRPr="008A45BD">
        <w:rPr>
          <w:bCs/>
        </w:rPr>
        <w:t>,</w:t>
      </w:r>
      <w:r w:rsidR="002F6B15" w:rsidRPr="008A45BD">
        <w:rPr>
          <w:bCs/>
        </w:rPr>
        <w:t xml:space="preserve"> a </w:t>
      </w:r>
      <w:r w:rsidR="00596068" w:rsidRPr="008A45BD">
        <w:rPr>
          <w:bCs/>
        </w:rPr>
        <w:t>na</w:t>
      </w:r>
      <w:r w:rsidR="002F6B15" w:rsidRPr="008A45BD">
        <w:rPr>
          <w:bCs/>
        </w:rPr>
        <w:t xml:space="preserve"> temelj</w:t>
      </w:r>
      <w:r w:rsidR="00596068" w:rsidRPr="008A45BD">
        <w:rPr>
          <w:bCs/>
        </w:rPr>
        <w:t>u</w:t>
      </w:r>
      <w:r w:rsidR="002F6B15" w:rsidRPr="008A45BD">
        <w:rPr>
          <w:bCs/>
        </w:rPr>
        <w:t xml:space="preserve"> Odluke Vlade Republike Hrvatske o davanju suglasnosti za sklapanje ugovora o predfinanciranju i najmu između društva HŽ Putnički prijevoz d.o.o. i EUROFIMA - Europskog društva za financiranje nabavki  željezničkog materijala, radi nabave 11 elektromotornih vlakova (K</w:t>
      </w:r>
      <w:r w:rsidR="00236780" w:rsidRPr="008A45BD">
        <w:rPr>
          <w:bCs/>
        </w:rPr>
        <w:t>lasa</w:t>
      </w:r>
      <w:r w:rsidR="002F6B15" w:rsidRPr="008A45BD">
        <w:rPr>
          <w:bCs/>
        </w:rPr>
        <w:t>: 022-03/20-04/31, U</w:t>
      </w:r>
      <w:r w:rsidR="00236780" w:rsidRPr="008A45BD">
        <w:rPr>
          <w:bCs/>
        </w:rPr>
        <w:t>rbroj</w:t>
      </w:r>
      <w:r w:rsidR="002F6B15" w:rsidRPr="008A45BD">
        <w:rPr>
          <w:bCs/>
        </w:rPr>
        <w:t>: 50301-27/12-20</w:t>
      </w:r>
      <w:r w:rsidR="0053597F">
        <w:rPr>
          <w:bCs/>
        </w:rPr>
        <w:t>-2)  od 27. veljače 2020.</w:t>
      </w:r>
      <w:r w:rsidRPr="008A45BD">
        <w:rPr>
          <w:bCs/>
        </w:rPr>
        <w:t xml:space="preserve">, a </w:t>
      </w:r>
      <w:r w:rsidR="00182FBB" w:rsidRPr="008A45BD">
        <w:rPr>
          <w:bCs/>
        </w:rPr>
        <w:t xml:space="preserve">iz </w:t>
      </w:r>
      <w:r w:rsidRPr="008A45BD">
        <w:rPr>
          <w:bCs/>
        </w:rPr>
        <w:t>zajma IBRD-a</w:t>
      </w:r>
      <w:r w:rsidR="000A564F" w:rsidRPr="008A45BD">
        <w:rPr>
          <w:bCs/>
        </w:rPr>
        <w:t>,</w:t>
      </w:r>
      <w:r w:rsidRPr="008A45BD">
        <w:rPr>
          <w:bCs/>
        </w:rPr>
        <w:t xml:space="preserve"> broj HR -8501 </w:t>
      </w:r>
      <w:r w:rsidR="00182FBB" w:rsidRPr="008A45BD">
        <w:rPr>
          <w:bCs/>
        </w:rPr>
        <w:t>zaključenog 2015. godine</w:t>
      </w:r>
      <w:r w:rsidR="000A564F" w:rsidRPr="008A45BD">
        <w:rPr>
          <w:bCs/>
        </w:rPr>
        <w:t>,</w:t>
      </w:r>
      <w:r w:rsidR="00182FBB" w:rsidRPr="008A45BD">
        <w:rPr>
          <w:bCs/>
        </w:rPr>
        <w:t xml:space="preserve"> </w:t>
      </w:r>
      <w:r w:rsidRPr="008A45BD">
        <w:rPr>
          <w:bCs/>
        </w:rPr>
        <w:t>financirana je nabava</w:t>
      </w:r>
      <w:r w:rsidR="00196344" w:rsidRPr="008A45BD">
        <w:rPr>
          <w:bCs/>
        </w:rPr>
        <w:t xml:space="preserve"> 1 elektromotorn</w:t>
      </w:r>
      <w:r w:rsidRPr="008A45BD">
        <w:rPr>
          <w:bCs/>
        </w:rPr>
        <w:t>og</w:t>
      </w:r>
      <w:r w:rsidR="00196344" w:rsidRPr="008A45BD">
        <w:rPr>
          <w:bCs/>
        </w:rPr>
        <w:t xml:space="preserve"> vlak</w:t>
      </w:r>
      <w:r w:rsidRPr="008A45BD">
        <w:rPr>
          <w:bCs/>
        </w:rPr>
        <w:t>a</w:t>
      </w:r>
      <w:r w:rsidR="00196344" w:rsidRPr="008A45BD">
        <w:rPr>
          <w:bCs/>
        </w:rPr>
        <w:t xml:space="preserve">. </w:t>
      </w:r>
      <w:r w:rsidR="00596068" w:rsidRPr="008A45BD">
        <w:rPr>
          <w:bCs/>
        </w:rPr>
        <w:t xml:space="preserve"> </w:t>
      </w:r>
    </w:p>
    <w:p w14:paraId="4EC2E351" w14:textId="77777777" w:rsidR="00360209" w:rsidRPr="008A45BD" w:rsidRDefault="00360209" w:rsidP="00CB18A3">
      <w:pPr>
        <w:jc w:val="both"/>
        <w:rPr>
          <w:bCs/>
        </w:rPr>
      </w:pPr>
    </w:p>
    <w:p w14:paraId="25978A2F" w14:textId="77777777" w:rsidR="00196344" w:rsidRPr="008A45BD" w:rsidRDefault="00182FBB" w:rsidP="00CB18A3">
      <w:pPr>
        <w:jc w:val="both"/>
        <w:rPr>
          <w:bCs/>
        </w:rPr>
      </w:pPr>
      <w:r w:rsidRPr="008A45BD">
        <w:rPr>
          <w:bCs/>
        </w:rPr>
        <w:lastRenderedPageBreak/>
        <w:t>Dakle, o</w:t>
      </w:r>
      <w:r w:rsidR="00596068" w:rsidRPr="008A45BD">
        <w:rPr>
          <w:bCs/>
        </w:rPr>
        <w:t>d ukupno ugovorena 32 elektromotorna vlaka</w:t>
      </w:r>
      <w:r w:rsidR="002F6B15" w:rsidRPr="008A45BD">
        <w:rPr>
          <w:bCs/>
        </w:rPr>
        <w:t xml:space="preserve"> </w:t>
      </w:r>
      <w:r w:rsidRPr="008A45BD">
        <w:rPr>
          <w:bCs/>
        </w:rPr>
        <w:t>za koje je osigurano financiranje</w:t>
      </w:r>
      <w:r w:rsidR="00026668" w:rsidRPr="008A45BD">
        <w:rPr>
          <w:bCs/>
        </w:rPr>
        <w:t>,</w:t>
      </w:r>
      <w:r w:rsidRPr="008A45BD">
        <w:rPr>
          <w:bCs/>
        </w:rPr>
        <w:t xml:space="preserve"> </w:t>
      </w:r>
      <w:r w:rsidR="00CB18A3" w:rsidRPr="008A45BD">
        <w:rPr>
          <w:bCs/>
        </w:rPr>
        <w:t>isporučen</w:t>
      </w:r>
      <w:r w:rsidR="009E3A06" w:rsidRPr="008A45BD">
        <w:rPr>
          <w:bCs/>
        </w:rPr>
        <w:t xml:space="preserve">i su svi vlakovi </w:t>
      </w:r>
      <w:r w:rsidR="002B73D9" w:rsidRPr="008A45BD">
        <w:rPr>
          <w:bCs/>
        </w:rPr>
        <w:t>či</w:t>
      </w:r>
      <w:r w:rsidRPr="008A45BD">
        <w:rPr>
          <w:bCs/>
        </w:rPr>
        <w:t xml:space="preserve">me </w:t>
      </w:r>
      <w:r w:rsidR="002B73D9" w:rsidRPr="008A45BD">
        <w:rPr>
          <w:bCs/>
        </w:rPr>
        <w:t>j</w:t>
      </w:r>
      <w:r w:rsidRPr="008A45BD">
        <w:rPr>
          <w:bCs/>
        </w:rPr>
        <w:t xml:space="preserve">e zaključen </w:t>
      </w:r>
      <w:r w:rsidR="00026668" w:rsidRPr="008A45BD">
        <w:rPr>
          <w:bCs/>
        </w:rPr>
        <w:t>U</w:t>
      </w:r>
      <w:r w:rsidRPr="008A45BD">
        <w:rPr>
          <w:bCs/>
        </w:rPr>
        <w:t>govor broj 7/14-PP.</w:t>
      </w:r>
    </w:p>
    <w:p w14:paraId="419CF083" w14:textId="77777777" w:rsidR="00360209" w:rsidRPr="008A45BD" w:rsidRDefault="00360209" w:rsidP="00CB18A3">
      <w:pPr>
        <w:jc w:val="both"/>
        <w:rPr>
          <w:bCs/>
        </w:rPr>
      </w:pPr>
    </w:p>
    <w:p w14:paraId="3CC39759" w14:textId="77777777" w:rsidR="005B50E5" w:rsidRPr="008A45BD" w:rsidRDefault="00CB18A3" w:rsidP="00CB18A3">
      <w:pPr>
        <w:jc w:val="both"/>
        <w:rPr>
          <w:bCs/>
        </w:rPr>
      </w:pPr>
      <w:r w:rsidRPr="008A45BD">
        <w:rPr>
          <w:bCs/>
        </w:rPr>
        <w:t>Nadalje, za kupoprodaju 12 dizel-električnih motornih vlakova (Ugovor broj 8/14-PP) dosad je os</w:t>
      </w:r>
      <w:r w:rsidR="00A96BA3" w:rsidRPr="008A45BD">
        <w:rPr>
          <w:bCs/>
        </w:rPr>
        <w:t xml:space="preserve">igurano financiranje za </w:t>
      </w:r>
      <w:r w:rsidR="00196344" w:rsidRPr="008A45BD">
        <w:rPr>
          <w:bCs/>
        </w:rPr>
        <w:t>1</w:t>
      </w:r>
      <w:r w:rsidR="00196344" w:rsidRPr="008A45BD">
        <w:t xml:space="preserve"> </w:t>
      </w:r>
      <w:r w:rsidR="00196344" w:rsidRPr="008A45BD">
        <w:rPr>
          <w:bCs/>
        </w:rPr>
        <w:t xml:space="preserve">dizel-električni motorni vlak sredstvima iz zajma Hrvatske banke za obnovu i razvitak </w:t>
      </w:r>
      <w:r w:rsidR="005B50E5" w:rsidRPr="008A45BD">
        <w:rPr>
          <w:bCs/>
        </w:rPr>
        <w:t>iz</w:t>
      </w:r>
      <w:r w:rsidR="00196344" w:rsidRPr="008A45BD">
        <w:rPr>
          <w:bCs/>
        </w:rPr>
        <w:t xml:space="preserve"> 2014. godine, te 4</w:t>
      </w:r>
      <w:r w:rsidR="00A96BA3" w:rsidRPr="008A45BD">
        <w:rPr>
          <w:bCs/>
        </w:rPr>
        <w:t xml:space="preserve"> dizel</w:t>
      </w:r>
      <w:r w:rsidRPr="008A45BD">
        <w:rPr>
          <w:bCs/>
        </w:rPr>
        <w:t>-električn</w:t>
      </w:r>
      <w:r w:rsidR="00196344" w:rsidRPr="008A45BD">
        <w:rPr>
          <w:bCs/>
        </w:rPr>
        <w:t>a</w:t>
      </w:r>
      <w:r w:rsidRPr="008A45BD">
        <w:rPr>
          <w:bCs/>
        </w:rPr>
        <w:t xml:space="preserve"> motorn</w:t>
      </w:r>
      <w:r w:rsidR="00196344" w:rsidRPr="008A45BD">
        <w:rPr>
          <w:bCs/>
        </w:rPr>
        <w:t>a</w:t>
      </w:r>
      <w:r w:rsidRPr="008A45BD">
        <w:rPr>
          <w:bCs/>
        </w:rPr>
        <w:t xml:space="preserve"> </w:t>
      </w:r>
      <w:r w:rsidR="00196344" w:rsidRPr="008A45BD">
        <w:rPr>
          <w:bCs/>
        </w:rPr>
        <w:t>vlak</w:t>
      </w:r>
      <w:r w:rsidRPr="008A45BD">
        <w:rPr>
          <w:bCs/>
        </w:rPr>
        <w:t>a</w:t>
      </w:r>
      <w:r w:rsidR="00596068" w:rsidRPr="008A45BD">
        <w:rPr>
          <w:bCs/>
        </w:rPr>
        <w:t xml:space="preserve"> iz </w:t>
      </w:r>
      <w:r w:rsidR="000A2344" w:rsidRPr="008A45BD">
        <w:rPr>
          <w:bCs/>
        </w:rPr>
        <w:t>z</w:t>
      </w:r>
      <w:r w:rsidR="00596068" w:rsidRPr="008A45BD">
        <w:rPr>
          <w:bCs/>
        </w:rPr>
        <w:t>ajma</w:t>
      </w:r>
      <w:r w:rsidR="00182FBB" w:rsidRPr="008A45BD">
        <w:rPr>
          <w:bCs/>
        </w:rPr>
        <w:t xml:space="preserve"> IBRD-a broj HR-8501</w:t>
      </w:r>
      <w:r w:rsidR="000A564F" w:rsidRPr="008A45BD">
        <w:rPr>
          <w:bCs/>
        </w:rPr>
        <w:t>,</w:t>
      </w:r>
      <w:r w:rsidR="00182FBB" w:rsidRPr="008A45BD">
        <w:rPr>
          <w:bCs/>
        </w:rPr>
        <w:t xml:space="preserve"> zaključenog 2015. godine</w:t>
      </w:r>
      <w:r w:rsidRPr="008A45BD">
        <w:rPr>
          <w:bCs/>
        </w:rPr>
        <w:t>,</w:t>
      </w:r>
      <w:r w:rsidR="00196344" w:rsidRPr="008A45BD">
        <w:rPr>
          <w:bCs/>
        </w:rPr>
        <w:t xml:space="preserve"> </w:t>
      </w:r>
      <w:r w:rsidR="00182FBB" w:rsidRPr="008A45BD">
        <w:rPr>
          <w:bCs/>
        </w:rPr>
        <w:t xml:space="preserve">te su navedeni vlakovi </w:t>
      </w:r>
      <w:r w:rsidRPr="008A45BD">
        <w:rPr>
          <w:bCs/>
        </w:rPr>
        <w:t>isporučeni</w:t>
      </w:r>
      <w:r w:rsidR="00596068" w:rsidRPr="008A45BD">
        <w:rPr>
          <w:bCs/>
        </w:rPr>
        <w:t xml:space="preserve">. </w:t>
      </w:r>
    </w:p>
    <w:p w14:paraId="36920F4B" w14:textId="77777777" w:rsidR="00236780" w:rsidRPr="008A45BD" w:rsidRDefault="00236780" w:rsidP="00CB18A3">
      <w:pPr>
        <w:jc w:val="both"/>
        <w:rPr>
          <w:bCs/>
        </w:rPr>
      </w:pPr>
    </w:p>
    <w:p w14:paraId="1C61818C" w14:textId="77777777" w:rsidR="00D21396" w:rsidRPr="008A45BD" w:rsidRDefault="00596068" w:rsidP="00CB18A3">
      <w:pPr>
        <w:jc w:val="both"/>
        <w:rPr>
          <w:bCs/>
        </w:rPr>
      </w:pPr>
      <w:r w:rsidRPr="008A45BD">
        <w:rPr>
          <w:bCs/>
        </w:rPr>
        <w:t xml:space="preserve">Za </w:t>
      </w:r>
      <w:r w:rsidR="00A96BA3" w:rsidRPr="008A45BD">
        <w:rPr>
          <w:bCs/>
        </w:rPr>
        <w:t>preostalih 7 dizel</w:t>
      </w:r>
      <w:r w:rsidR="00CB18A3" w:rsidRPr="008A45BD">
        <w:rPr>
          <w:bCs/>
        </w:rPr>
        <w:t>-električnih motornih vlakova potrebno</w:t>
      </w:r>
      <w:r w:rsidR="002E715D" w:rsidRPr="008A45BD">
        <w:rPr>
          <w:bCs/>
        </w:rPr>
        <w:t xml:space="preserve"> je</w:t>
      </w:r>
      <w:r w:rsidR="00CB18A3" w:rsidRPr="008A45BD">
        <w:rPr>
          <w:bCs/>
        </w:rPr>
        <w:t xml:space="preserve"> osigurat</w:t>
      </w:r>
      <w:r w:rsidRPr="008A45BD">
        <w:rPr>
          <w:bCs/>
        </w:rPr>
        <w:t>i financiranje putem EUROFIM</w:t>
      </w:r>
      <w:r w:rsidR="009E3A06" w:rsidRPr="008A45BD">
        <w:rPr>
          <w:bCs/>
        </w:rPr>
        <w:t>A-e</w:t>
      </w:r>
      <w:r w:rsidR="002E715D" w:rsidRPr="008A45BD">
        <w:rPr>
          <w:bCs/>
        </w:rPr>
        <w:t>. Isporuka</w:t>
      </w:r>
      <w:r w:rsidR="00014782" w:rsidRPr="008A45BD">
        <w:rPr>
          <w:bCs/>
        </w:rPr>
        <w:t xml:space="preserve"> </w:t>
      </w:r>
      <w:r w:rsidR="002E715D" w:rsidRPr="008A45BD">
        <w:rPr>
          <w:bCs/>
        </w:rPr>
        <w:t>7 dizel-električnih motornih vlakova</w:t>
      </w:r>
      <w:r w:rsidR="00014782" w:rsidRPr="008A45BD">
        <w:rPr>
          <w:bCs/>
        </w:rPr>
        <w:t xml:space="preserve"> očekuje </w:t>
      </w:r>
      <w:r w:rsidR="002E715D" w:rsidRPr="008A45BD">
        <w:rPr>
          <w:bCs/>
        </w:rPr>
        <w:t xml:space="preserve">se </w:t>
      </w:r>
      <w:r w:rsidR="009E3A06" w:rsidRPr="008A45BD">
        <w:rPr>
          <w:bCs/>
        </w:rPr>
        <w:t>do kraja prve polovice</w:t>
      </w:r>
      <w:r w:rsidR="00014782" w:rsidRPr="008A45BD">
        <w:rPr>
          <w:bCs/>
        </w:rPr>
        <w:t xml:space="preserve"> 202</w:t>
      </w:r>
      <w:r w:rsidR="002B73D9" w:rsidRPr="008A45BD">
        <w:rPr>
          <w:bCs/>
        </w:rPr>
        <w:t>5</w:t>
      </w:r>
      <w:r w:rsidR="00014782" w:rsidRPr="008A45BD">
        <w:rPr>
          <w:bCs/>
        </w:rPr>
        <w:t>.</w:t>
      </w:r>
      <w:r w:rsidR="002E715D" w:rsidRPr="008A45BD">
        <w:rPr>
          <w:bCs/>
        </w:rPr>
        <w:t xml:space="preserve"> čime će se </w:t>
      </w:r>
      <w:r w:rsidRPr="008A45BD">
        <w:rPr>
          <w:bCs/>
        </w:rPr>
        <w:t xml:space="preserve">u potpunosti </w:t>
      </w:r>
      <w:r w:rsidR="00182FBB" w:rsidRPr="008A45BD">
        <w:rPr>
          <w:bCs/>
        </w:rPr>
        <w:t>realizirati projekt nabave</w:t>
      </w:r>
      <w:r w:rsidRPr="008A45BD">
        <w:rPr>
          <w:bCs/>
        </w:rPr>
        <w:t xml:space="preserve"> 44 vlaka.</w:t>
      </w:r>
    </w:p>
    <w:p w14:paraId="63B38E68" w14:textId="77777777" w:rsidR="00CB18A3" w:rsidRPr="008A45BD" w:rsidRDefault="00CB18A3" w:rsidP="00D21396">
      <w:pPr>
        <w:jc w:val="both"/>
        <w:rPr>
          <w:bCs/>
        </w:rPr>
      </w:pPr>
    </w:p>
    <w:p w14:paraId="7A6B0E9C" w14:textId="77777777" w:rsidR="00D21396" w:rsidRPr="008A45BD" w:rsidRDefault="00D21396" w:rsidP="00D21396">
      <w:pPr>
        <w:spacing w:after="160" w:line="259" w:lineRule="auto"/>
        <w:jc w:val="both"/>
        <w:rPr>
          <w:bCs/>
        </w:rPr>
      </w:pPr>
      <w:r w:rsidRPr="008A45BD">
        <w:rPr>
          <w:bCs/>
        </w:rPr>
        <w:t>Poboljšanjem infrastrukture i obnove voznog parka motornim vlakovima, nakon 2030. godine društvo</w:t>
      </w:r>
      <w:r w:rsidRPr="008A45BD">
        <w:rPr>
          <w:rFonts w:asciiTheme="minorHAnsi" w:eastAsiaTheme="minorHAnsi" w:hAnsiTheme="minorHAnsi" w:cstheme="minorBidi"/>
          <w:lang w:val="en-GB" w:eastAsia="en-US"/>
        </w:rPr>
        <w:t xml:space="preserve"> </w:t>
      </w:r>
      <w:r w:rsidRPr="008A45BD">
        <w:rPr>
          <w:bCs/>
        </w:rPr>
        <w:t>HŽ Putnički prijevoz d.o.o. će biti u mogućnosti nadograditi paket usluga na pojedinačnim relacijama kroz usklađivanje voznog reda (gdje je primjenjivo), povećanje brzine putovanja</w:t>
      </w:r>
      <w:r w:rsidR="007A5166" w:rsidRPr="008A45BD">
        <w:rPr>
          <w:bCs/>
        </w:rPr>
        <w:t xml:space="preserve"> uvjetovano</w:t>
      </w:r>
      <w:r w:rsidRPr="008A45BD">
        <w:rPr>
          <w:bCs/>
        </w:rPr>
        <w:t xml:space="preserve"> povećanj</w:t>
      </w:r>
      <w:r w:rsidR="007A5166" w:rsidRPr="008A45BD">
        <w:rPr>
          <w:bCs/>
        </w:rPr>
        <w:t>em</w:t>
      </w:r>
      <w:r w:rsidRPr="008A45BD">
        <w:rPr>
          <w:bCs/>
        </w:rPr>
        <w:t xml:space="preserve"> brzine na prugama ili smanjenje broja zaustavljanja vlakova, veću učestalost usluge i redovitije intervale te brendiranje i komunikaciju kako bi u</w:t>
      </w:r>
      <w:r w:rsidR="00EF67CC" w:rsidRPr="008A45BD">
        <w:rPr>
          <w:bCs/>
        </w:rPr>
        <w:t>sluga bila vidljiv</w:t>
      </w:r>
      <w:r w:rsidR="007A5166" w:rsidRPr="008A45BD">
        <w:rPr>
          <w:bCs/>
        </w:rPr>
        <w:t>ij</w:t>
      </w:r>
      <w:r w:rsidR="00EF67CC" w:rsidRPr="008A45BD">
        <w:rPr>
          <w:bCs/>
        </w:rPr>
        <w:t>a korisnicima.</w:t>
      </w:r>
    </w:p>
    <w:p w14:paraId="781C66E9" w14:textId="77777777" w:rsidR="00D21396" w:rsidRPr="008A45BD" w:rsidRDefault="00D21396" w:rsidP="008A45BD">
      <w:pPr>
        <w:spacing w:after="160" w:line="259" w:lineRule="auto"/>
        <w:jc w:val="both"/>
        <w:rPr>
          <w:bCs/>
          <w:strike/>
        </w:rPr>
      </w:pPr>
      <w:r w:rsidRPr="008A45BD">
        <w:rPr>
          <w:bCs/>
        </w:rPr>
        <w:t>EUROFIMA u kojoj je društvo</w:t>
      </w:r>
      <w:r w:rsidRPr="008A45BD">
        <w:rPr>
          <w:rFonts w:asciiTheme="minorHAnsi" w:eastAsiaTheme="minorHAnsi" w:hAnsiTheme="minorHAnsi" w:cstheme="minorBidi"/>
          <w:lang w:val="en-GB" w:eastAsia="en-US"/>
        </w:rPr>
        <w:t xml:space="preserve"> </w:t>
      </w:r>
      <w:r w:rsidRPr="008A45BD">
        <w:rPr>
          <w:bCs/>
        </w:rPr>
        <w:t>HŽ Putnički prijevoz d.o.o. jedan od dioničara,</w:t>
      </w:r>
      <w:r w:rsidR="00EB1FCF" w:rsidRPr="008A45BD">
        <w:rPr>
          <w:bCs/>
        </w:rPr>
        <w:t xml:space="preserve"> te s kojom ima zaključen ugovor za nabavu 11</w:t>
      </w:r>
      <w:r w:rsidR="00A377FF" w:rsidRPr="008A45BD">
        <w:rPr>
          <w:bCs/>
        </w:rPr>
        <w:t xml:space="preserve"> elektromotornih vlakova,</w:t>
      </w:r>
      <w:r w:rsidRPr="008A45BD">
        <w:rPr>
          <w:bCs/>
        </w:rPr>
        <w:t xml:space="preserve"> iskazala je interes za financiranje nabave </w:t>
      </w:r>
      <w:r w:rsidR="00A377FF" w:rsidRPr="008A45BD">
        <w:rPr>
          <w:bCs/>
        </w:rPr>
        <w:t xml:space="preserve">7 dizel-električnih motornih vlakova </w:t>
      </w:r>
      <w:r w:rsidRPr="008A45BD">
        <w:rPr>
          <w:bCs/>
        </w:rPr>
        <w:t>te je dostavila  indikativnu ponudu</w:t>
      </w:r>
      <w:r w:rsidR="00A377FF" w:rsidRPr="008A45BD">
        <w:rPr>
          <w:bCs/>
        </w:rPr>
        <w:t>.</w:t>
      </w:r>
    </w:p>
    <w:p w14:paraId="74A4FCBD" w14:textId="1434673B" w:rsidR="00D21396" w:rsidRPr="008A45BD" w:rsidRDefault="00D21396" w:rsidP="00D21396">
      <w:pPr>
        <w:jc w:val="both"/>
        <w:rPr>
          <w:bCs/>
        </w:rPr>
      </w:pPr>
      <w:r w:rsidRPr="008A45BD">
        <w:rPr>
          <w:bCs/>
        </w:rPr>
        <w:t xml:space="preserve">Uprava društva HŽ Putnički prijevoz </w:t>
      </w:r>
      <w:r w:rsidR="0053597F">
        <w:rPr>
          <w:bCs/>
        </w:rPr>
        <w:t>d.o.o. na sjednici održanoj</w:t>
      </w:r>
      <w:r w:rsidRPr="008A45BD">
        <w:rPr>
          <w:bCs/>
        </w:rPr>
        <w:t xml:space="preserve"> 21. sij</w:t>
      </w:r>
      <w:r w:rsidR="0053597F">
        <w:rPr>
          <w:bCs/>
        </w:rPr>
        <w:t xml:space="preserve">ečnja 2022. </w:t>
      </w:r>
      <w:r w:rsidRPr="008A45BD">
        <w:rPr>
          <w:bCs/>
        </w:rPr>
        <w:t>donijela je Odluku o dugoročnom financiranju nabave 7 dizel-električnih motornih vlakova kod EUROFIMA</w:t>
      </w:r>
      <w:r w:rsidR="00E530B3" w:rsidRPr="008A45BD">
        <w:rPr>
          <w:bCs/>
        </w:rPr>
        <w:t>-e</w:t>
      </w:r>
      <w:r w:rsidRPr="008A45BD">
        <w:rPr>
          <w:bCs/>
        </w:rPr>
        <w:t xml:space="preserve"> u iznosu od 31.000.000,00 EUR broj: UP-2-3/22. Nadzorni odbor društva HŽ Putnički prijevoz d.o.o. svojom Odlukom br. NO-19-1/22 od 31</w:t>
      </w:r>
      <w:r w:rsidR="0053597F">
        <w:rPr>
          <w:bCs/>
        </w:rPr>
        <w:t xml:space="preserve">. siječnja 2022. </w:t>
      </w:r>
      <w:r w:rsidRPr="008A45BD">
        <w:rPr>
          <w:bCs/>
        </w:rPr>
        <w:t>dao je suglasnost na Odluku Uprave o dugoročnom financiranju br. UP-2-3/22.</w:t>
      </w:r>
    </w:p>
    <w:p w14:paraId="7880E7DA" w14:textId="77777777" w:rsidR="00720152" w:rsidRPr="008A45BD" w:rsidRDefault="00720152" w:rsidP="00D21396">
      <w:pPr>
        <w:jc w:val="both"/>
        <w:rPr>
          <w:bCs/>
        </w:rPr>
      </w:pPr>
    </w:p>
    <w:p w14:paraId="044B8684" w14:textId="0388A5C9" w:rsidR="00C24D49" w:rsidRPr="008A45BD" w:rsidRDefault="00C24D49" w:rsidP="00C24D49">
      <w:pPr>
        <w:jc w:val="both"/>
        <w:rPr>
          <w:bCs/>
        </w:rPr>
      </w:pPr>
      <w:r w:rsidRPr="008A45BD">
        <w:rPr>
          <w:bCs/>
        </w:rPr>
        <w:t>Uz iste uvjete</w:t>
      </w:r>
      <w:r w:rsidR="00026668" w:rsidRPr="008A45BD">
        <w:rPr>
          <w:bCs/>
        </w:rPr>
        <w:t>,</w:t>
      </w:r>
      <w:r w:rsidRPr="008A45BD">
        <w:rPr>
          <w:bCs/>
        </w:rPr>
        <w:t xml:space="preserve"> Vlada R</w:t>
      </w:r>
      <w:r w:rsidR="00026668" w:rsidRPr="008A45BD">
        <w:rPr>
          <w:bCs/>
        </w:rPr>
        <w:t xml:space="preserve">epublike </w:t>
      </w:r>
      <w:r w:rsidRPr="008A45BD">
        <w:rPr>
          <w:bCs/>
        </w:rPr>
        <w:t>H</w:t>
      </w:r>
      <w:r w:rsidR="00026668" w:rsidRPr="008A45BD">
        <w:rPr>
          <w:bCs/>
        </w:rPr>
        <w:t>rvatske</w:t>
      </w:r>
      <w:r w:rsidR="0053597F">
        <w:rPr>
          <w:bCs/>
        </w:rPr>
        <w:t xml:space="preserve"> donijela je</w:t>
      </w:r>
      <w:r w:rsidRPr="008A45BD">
        <w:rPr>
          <w:bCs/>
        </w:rPr>
        <w:t xml:space="preserve"> 14. travnja 2022. Odluku Klasa: 022-03/22-04/117, Urbroj: 50301-05/27-22-4 o davanju suglasnosti HŽ Putničkom prijevozu d.o.o. za sklapanje Ugovora o predfinanciranju i najmu između društva HŽ Putnički prijevoz i EUROFIMA – Europsko društvo za financiranje nabavki željezničkog materijala, radi nabave 7 dizel-električnih motornih vlakova. </w:t>
      </w:r>
    </w:p>
    <w:p w14:paraId="60743438" w14:textId="77777777" w:rsidR="00360209" w:rsidRPr="008A45BD" w:rsidRDefault="00360209" w:rsidP="00C24D49">
      <w:pPr>
        <w:jc w:val="both"/>
        <w:rPr>
          <w:bCs/>
          <w:lang w:val="pl-PL"/>
        </w:rPr>
      </w:pPr>
    </w:p>
    <w:p w14:paraId="65042002" w14:textId="77777777" w:rsidR="00C24D49" w:rsidRPr="008A45BD" w:rsidRDefault="00C24D49" w:rsidP="00C24D49">
      <w:pPr>
        <w:jc w:val="both"/>
        <w:rPr>
          <w:bCs/>
        </w:rPr>
      </w:pPr>
      <w:r w:rsidRPr="008A45BD">
        <w:rPr>
          <w:bCs/>
        </w:rPr>
        <w:t xml:space="preserve">Suglasnost za sklapanje </w:t>
      </w:r>
      <w:r w:rsidR="00026668" w:rsidRPr="008A45BD">
        <w:rPr>
          <w:bCs/>
        </w:rPr>
        <w:t>U</w:t>
      </w:r>
      <w:r w:rsidRPr="008A45BD">
        <w:rPr>
          <w:bCs/>
        </w:rPr>
        <w:t>govora uvjetuje se čl</w:t>
      </w:r>
      <w:r w:rsidR="006642FA" w:rsidRPr="008A45BD">
        <w:rPr>
          <w:bCs/>
        </w:rPr>
        <w:t>ankom</w:t>
      </w:r>
      <w:r w:rsidR="00661385" w:rsidRPr="008A45BD">
        <w:rPr>
          <w:bCs/>
        </w:rPr>
        <w:t xml:space="preserve"> </w:t>
      </w:r>
      <w:r w:rsidRPr="008A45BD">
        <w:rPr>
          <w:bCs/>
        </w:rPr>
        <w:t>IV. Odluke Vlade</w:t>
      </w:r>
      <w:r w:rsidR="006642FA" w:rsidRPr="008A45BD">
        <w:rPr>
          <w:bCs/>
        </w:rPr>
        <w:t xml:space="preserve"> </w:t>
      </w:r>
      <w:r w:rsidRPr="008A45BD">
        <w:rPr>
          <w:bCs/>
        </w:rPr>
        <w:t xml:space="preserve"> R</w:t>
      </w:r>
      <w:r w:rsidR="00026668" w:rsidRPr="008A45BD">
        <w:rPr>
          <w:bCs/>
        </w:rPr>
        <w:t xml:space="preserve">epublike </w:t>
      </w:r>
      <w:r w:rsidRPr="008A45BD">
        <w:rPr>
          <w:bCs/>
        </w:rPr>
        <w:t>H</w:t>
      </w:r>
      <w:r w:rsidR="00026668" w:rsidRPr="008A45BD">
        <w:rPr>
          <w:bCs/>
        </w:rPr>
        <w:t>rvatske</w:t>
      </w:r>
      <w:r w:rsidRPr="008A45BD">
        <w:rPr>
          <w:bCs/>
        </w:rPr>
        <w:t xml:space="preserve"> sklapanjem ugovora između Ministarstva financija, Ministarstva mora, prometa i infrastrukture i društva HŽ Putnički prijevoz d.o.o. radi reguliranja obveza i odgovornosti, u svrhu redovite otplate financijskih sredstava do konačne otplate te osiguranja povrata sredstava.</w:t>
      </w:r>
    </w:p>
    <w:p w14:paraId="6A4CDA7F" w14:textId="77777777" w:rsidR="00C24D49" w:rsidRPr="008A45BD" w:rsidRDefault="00C24D49" w:rsidP="00C24D49">
      <w:pPr>
        <w:jc w:val="both"/>
        <w:rPr>
          <w:bCs/>
        </w:rPr>
      </w:pPr>
    </w:p>
    <w:p w14:paraId="216717F3" w14:textId="2C4CC4EC" w:rsidR="007C5641" w:rsidRDefault="007C5641" w:rsidP="007C5641">
      <w:pPr>
        <w:jc w:val="both"/>
      </w:pPr>
      <w:r>
        <w:rPr>
          <w:bCs/>
        </w:rPr>
        <w:lastRenderedPageBreak/>
        <w:t>Nadalje</w:t>
      </w:r>
      <w:r w:rsidR="00CD3D73" w:rsidRPr="008A45BD">
        <w:rPr>
          <w:bCs/>
        </w:rPr>
        <w:t xml:space="preserve">, </w:t>
      </w:r>
      <w:r w:rsidR="00FB6231" w:rsidRPr="008A45BD">
        <w:rPr>
          <w:bCs/>
        </w:rPr>
        <w:t xml:space="preserve">proizvođač vlakova </w:t>
      </w:r>
      <w:r w:rsidR="00C24D49" w:rsidRPr="008A45BD">
        <w:rPr>
          <w:bCs/>
        </w:rPr>
        <w:t>Končar- Električna vozila d.d.</w:t>
      </w:r>
      <w:r w:rsidR="00FB6231" w:rsidRPr="008A45BD">
        <w:rPr>
          <w:bCs/>
        </w:rPr>
        <w:t>,</w:t>
      </w:r>
      <w:r w:rsidR="00C24D49" w:rsidRPr="008A45BD">
        <w:rPr>
          <w:bCs/>
        </w:rPr>
        <w:t xml:space="preserve"> </w:t>
      </w:r>
      <w:r w:rsidR="00AF77B9" w:rsidRPr="008A45BD">
        <w:rPr>
          <w:bCs/>
        </w:rPr>
        <w:t>uputi</w:t>
      </w:r>
      <w:r w:rsidR="00FB6231" w:rsidRPr="008A45BD">
        <w:rPr>
          <w:bCs/>
        </w:rPr>
        <w:t>o</w:t>
      </w:r>
      <w:r w:rsidR="00AF77B9" w:rsidRPr="008A45BD">
        <w:rPr>
          <w:bCs/>
        </w:rPr>
        <w:t xml:space="preserve"> </w:t>
      </w:r>
      <w:r w:rsidR="00FB6231" w:rsidRPr="008A45BD">
        <w:rPr>
          <w:bCs/>
        </w:rPr>
        <w:t>je</w:t>
      </w:r>
      <w:r w:rsidR="00AF77B9" w:rsidRPr="008A45BD">
        <w:rPr>
          <w:bCs/>
        </w:rPr>
        <w:t xml:space="preserve"> zahtjev za korekcijom cijena</w:t>
      </w:r>
      <w:r w:rsidR="00C24D49" w:rsidRPr="008A45BD">
        <w:rPr>
          <w:bCs/>
        </w:rPr>
        <w:t xml:space="preserve"> s obzirom na protek vremena od dana stupanja na snagu </w:t>
      </w:r>
      <w:r w:rsidR="00026668" w:rsidRPr="008A45BD">
        <w:rPr>
          <w:bCs/>
        </w:rPr>
        <w:t>U</w:t>
      </w:r>
      <w:r w:rsidR="00C24D49" w:rsidRPr="008A45BD">
        <w:rPr>
          <w:bCs/>
        </w:rPr>
        <w:t>govora broj 8/14-PP</w:t>
      </w:r>
      <w:r w:rsidR="006442F2" w:rsidRPr="008A45BD">
        <w:rPr>
          <w:bCs/>
        </w:rPr>
        <w:t>.</w:t>
      </w:r>
      <w:r w:rsidR="00C24D49" w:rsidRPr="008A45BD">
        <w:rPr>
          <w:bCs/>
        </w:rPr>
        <w:t xml:space="preserve"> Kao najveći problem </w:t>
      </w:r>
      <w:r w:rsidR="006442F2" w:rsidRPr="008A45BD">
        <w:rPr>
          <w:bCs/>
        </w:rPr>
        <w:t xml:space="preserve">istaknuli su </w:t>
      </w:r>
      <w:r w:rsidR="00C24D49" w:rsidRPr="008A45BD">
        <w:rPr>
          <w:bCs/>
        </w:rPr>
        <w:t>poremećaje na tržištu u isporuci i cijenama materijala.</w:t>
      </w:r>
      <w:r w:rsidR="006442F2" w:rsidRPr="008A45BD">
        <w:rPr>
          <w:bCs/>
        </w:rPr>
        <w:t xml:space="preserve"> </w:t>
      </w:r>
      <w:r>
        <w:t>Zatraženo je povećanje ugovorene cijene za 19 % te dodatno uvođenje promjenjive cijene u Ugovor formiranjem klizne skale i indeksacije cijena kojom bi se cijena svakog DMV-a utvrđivala na dan isporuke DMV-a.</w:t>
      </w:r>
    </w:p>
    <w:p w14:paraId="182B4E5B" w14:textId="77777777" w:rsidR="0053597F" w:rsidRDefault="0053597F" w:rsidP="007C5641">
      <w:pPr>
        <w:jc w:val="both"/>
      </w:pPr>
    </w:p>
    <w:p w14:paraId="0B0E88A4" w14:textId="32155D72" w:rsidR="007C5641" w:rsidRPr="008A45BD" w:rsidRDefault="00C24D49" w:rsidP="007C5641">
      <w:pPr>
        <w:jc w:val="both"/>
      </w:pPr>
      <w:r w:rsidRPr="008A45BD">
        <w:rPr>
          <w:bCs/>
        </w:rPr>
        <w:t>Nakon usuglašavanja</w:t>
      </w:r>
      <w:r w:rsidR="00026668" w:rsidRPr="008A45BD">
        <w:rPr>
          <w:bCs/>
        </w:rPr>
        <w:t>,</w:t>
      </w:r>
      <w:r w:rsidRPr="008A45BD">
        <w:rPr>
          <w:bCs/>
        </w:rPr>
        <w:t xml:space="preserve"> potpisivanje IV. Dodatka ugovoru broj 8/14-PP s Končar-Električna v</w:t>
      </w:r>
      <w:r w:rsidR="0053597F">
        <w:rPr>
          <w:bCs/>
        </w:rPr>
        <w:t xml:space="preserve">ozila d.d. realizirano je </w:t>
      </w:r>
      <w:r w:rsidR="003565AD">
        <w:rPr>
          <w:bCs/>
        </w:rPr>
        <w:t xml:space="preserve"> </w:t>
      </w:r>
      <w:r w:rsidRPr="008A45BD">
        <w:rPr>
          <w:bCs/>
        </w:rPr>
        <w:t>3. kolovoza 2022.</w:t>
      </w:r>
      <w:r w:rsidR="0053597F">
        <w:rPr>
          <w:bCs/>
        </w:rPr>
        <w:t xml:space="preserve"> </w:t>
      </w:r>
      <w:r w:rsidRPr="008A45BD">
        <w:rPr>
          <w:bCs/>
        </w:rPr>
        <w:t xml:space="preserve"> uz ugovaranje članka kojim su se ugovorne strane obvezale da će V. </w:t>
      </w:r>
      <w:r w:rsidR="004F46F2" w:rsidRPr="008A45BD">
        <w:rPr>
          <w:bCs/>
        </w:rPr>
        <w:t xml:space="preserve">Dodatkom </w:t>
      </w:r>
      <w:r w:rsidR="00026668" w:rsidRPr="008A45BD">
        <w:rPr>
          <w:bCs/>
        </w:rPr>
        <w:t>u</w:t>
      </w:r>
      <w:r w:rsidR="00EC3CFC" w:rsidRPr="008A45BD">
        <w:rPr>
          <w:bCs/>
        </w:rPr>
        <w:t xml:space="preserve">govoru, </w:t>
      </w:r>
      <w:r w:rsidR="004F46F2" w:rsidRPr="008A45BD">
        <w:rPr>
          <w:bCs/>
        </w:rPr>
        <w:t xml:space="preserve">a </w:t>
      </w:r>
      <w:r w:rsidRPr="008A45BD">
        <w:rPr>
          <w:bCs/>
        </w:rPr>
        <w:t>sukladno Zakonu o obveznim odnosima i Zakon</w:t>
      </w:r>
      <w:r w:rsidR="00323367" w:rsidRPr="008A45BD">
        <w:rPr>
          <w:bCs/>
        </w:rPr>
        <w:t>u</w:t>
      </w:r>
      <w:r w:rsidRPr="008A45BD">
        <w:rPr>
          <w:bCs/>
        </w:rPr>
        <w:t xml:space="preserve"> o javnoj nabavi</w:t>
      </w:r>
      <w:r w:rsidR="00C676DB" w:rsidRPr="008A45BD">
        <w:rPr>
          <w:bCs/>
        </w:rPr>
        <w:t>,</w:t>
      </w:r>
      <w:r w:rsidRPr="008A45BD">
        <w:rPr>
          <w:bCs/>
        </w:rPr>
        <w:t xml:space="preserve"> utvrditi utjecaj izmijenjenih okolnosti na realizaciju IV. </w:t>
      </w:r>
      <w:r w:rsidR="004F46F2" w:rsidRPr="008A45BD">
        <w:rPr>
          <w:bCs/>
        </w:rPr>
        <w:t>Dodatka</w:t>
      </w:r>
      <w:r w:rsidR="00323367" w:rsidRPr="008A45BD">
        <w:rPr>
          <w:bCs/>
        </w:rPr>
        <w:t xml:space="preserve"> ugovoru</w:t>
      </w:r>
      <w:r w:rsidR="004F46F2" w:rsidRPr="008A45BD">
        <w:rPr>
          <w:bCs/>
        </w:rPr>
        <w:t xml:space="preserve"> </w:t>
      </w:r>
      <w:r w:rsidRPr="008A45BD">
        <w:rPr>
          <w:bCs/>
        </w:rPr>
        <w:t>odnosno na ugovorenu cijenu za 7 DMV-a.</w:t>
      </w:r>
      <w:r w:rsidR="007C5641" w:rsidRPr="007C5641">
        <w:t xml:space="preserve"> </w:t>
      </w:r>
      <w:r w:rsidR="007C5641">
        <w:t>Po potpisu IV. dodatka, a s obzirom na protek vremena, ponovo je zatražena  ponuda EUROFIMA-e temeljem koje se zbog izmijenjenih uvjeta ponovo traži prethodna suglasnost na zaduženje.</w:t>
      </w:r>
    </w:p>
    <w:p w14:paraId="62A68A3A" w14:textId="78AEA046" w:rsidR="00C24D49" w:rsidRPr="008A45BD" w:rsidRDefault="00C24D49" w:rsidP="00C24D49">
      <w:pPr>
        <w:jc w:val="both"/>
        <w:rPr>
          <w:bCs/>
        </w:rPr>
      </w:pPr>
    </w:p>
    <w:p w14:paraId="2A11CA5C" w14:textId="61FD297B" w:rsidR="00217E12" w:rsidRPr="008A45BD" w:rsidRDefault="00FA5C22" w:rsidP="00C24D49">
      <w:pPr>
        <w:jc w:val="both"/>
        <w:rPr>
          <w:bCs/>
        </w:rPr>
      </w:pPr>
      <w:r w:rsidRPr="008A45BD">
        <w:rPr>
          <w:bCs/>
        </w:rPr>
        <w:t>Također, s o</w:t>
      </w:r>
      <w:r w:rsidR="00C24D49" w:rsidRPr="008A45BD">
        <w:rPr>
          <w:bCs/>
        </w:rPr>
        <w:t xml:space="preserve">bzirom </w:t>
      </w:r>
      <w:r w:rsidR="0053597F">
        <w:rPr>
          <w:bCs/>
        </w:rPr>
        <w:t xml:space="preserve">na to </w:t>
      </w:r>
      <w:r w:rsidR="00C24D49" w:rsidRPr="008A45BD">
        <w:rPr>
          <w:bCs/>
        </w:rPr>
        <w:t>da EUROFIMA nema utjecaja na visinu postotka kamatne stope te se ista utvrđuje sukladno uvjetima na tržištu</w:t>
      </w:r>
      <w:r w:rsidR="004F46F2" w:rsidRPr="008A45BD">
        <w:rPr>
          <w:bCs/>
        </w:rPr>
        <w:t>,</w:t>
      </w:r>
      <w:r w:rsidR="00C24D49" w:rsidRPr="008A45BD">
        <w:rPr>
          <w:bCs/>
        </w:rPr>
        <w:t xml:space="preserve"> u </w:t>
      </w:r>
      <w:r w:rsidR="004F46F2" w:rsidRPr="008A45BD">
        <w:rPr>
          <w:bCs/>
        </w:rPr>
        <w:t xml:space="preserve">Nacrtu </w:t>
      </w:r>
      <w:r w:rsidR="00C24D49" w:rsidRPr="008A45BD">
        <w:rPr>
          <w:bCs/>
        </w:rPr>
        <w:t>prijedloga ugovora koji je dostavljen HŽPP-u</w:t>
      </w:r>
      <w:r w:rsidR="007C3D00" w:rsidRPr="008A45BD">
        <w:rPr>
          <w:bCs/>
        </w:rPr>
        <w:t xml:space="preserve"> </w:t>
      </w:r>
      <w:r w:rsidR="0053597F">
        <w:rPr>
          <w:bCs/>
        </w:rPr>
        <w:t xml:space="preserve"> </w:t>
      </w:r>
      <w:r w:rsidR="007C3D00" w:rsidRPr="008A45BD">
        <w:rPr>
          <w:bCs/>
        </w:rPr>
        <w:t>14.</w:t>
      </w:r>
      <w:r w:rsidR="00C24D49" w:rsidRPr="008A45BD">
        <w:rPr>
          <w:bCs/>
        </w:rPr>
        <w:t xml:space="preserve"> rujn</w:t>
      </w:r>
      <w:r w:rsidR="007C3D00" w:rsidRPr="008A45BD">
        <w:rPr>
          <w:bCs/>
        </w:rPr>
        <w:t>a 2022.</w:t>
      </w:r>
      <w:r w:rsidR="00C24D49" w:rsidRPr="008A45BD">
        <w:rPr>
          <w:bCs/>
        </w:rPr>
        <w:t xml:space="preserve"> </w:t>
      </w:r>
      <w:r w:rsidR="00236780" w:rsidRPr="008A45BD">
        <w:rPr>
          <w:bCs/>
        </w:rPr>
        <w:t xml:space="preserve"> </w:t>
      </w:r>
      <w:r w:rsidR="00C24D49" w:rsidRPr="008A45BD">
        <w:rPr>
          <w:bCs/>
        </w:rPr>
        <w:t>značajno je povećanje visine kamatne stope s 0,68</w:t>
      </w:r>
      <w:r w:rsidR="0053597F">
        <w:rPr>
          <w:bCs/>
        </w:rPr>
        <w:t xml:space="preserve"> </w:t>
      </w:r>
      <w:r w:rsidR="00C24D49" w:rsidRPr="008A45BD">
        <w:rPr>
          <w:bCs/>
        </w:rPr>
        <w:t>% na 3,25</w:t>
      </w:r>
      <w:r w:rsidR="0053597F">
        <w:rPr>
          <w:bCs/>
        </w:rPr>
        <w:t xml:space="preserve"> </w:t>
      </w:r>
      <w:r w:rsidR="00C24D49" w:rsidRPr="008A45BD">
        <w:rPr>
          <w:bCs/>
        </w:rPr>
        <w:t xml:space="preserve">%. </w:t>
      </w:r>
    </w:p>
    <w:p w14:paraId="078CE57F" w14:textId="77777777" w:rsidR="00ED7A1F" w:rsidRPr="008A45BD" w:rsidRDefault="00ED7A1F" w:rsidP="00C24D49">
      <w:pPr>
        <w:jc w:val="both"/>
        <w:rPr>
          <w:bCs/>
        </w:rPr>
      </w:pPr>
    </w:p>
    <w:p w14:paraId="434CE3D9" w14:textId="77777777" w:rsidR="00C24D49" w:rsidRPr="008A45BD" w:rsidRDefault="00C24D49" w:rsidP="00C24D49">
      <w:pPr>
        <w:jc w:val="both"/>
        <w:rPr>
          <w:bCs/>
        </w:rPr>
      </w:pPr>
      <w:r w:rsidRPr="008A45BD">
        <w:rPr>
          <w:bCs/>
        </w:rPr>
        <w:t xml:space="preserve">Administrativne naknade formirane su na slijedeći način; </w:t>
      </w:r>
    </w:p>
    <w:p w14:paraId="77CDC3D6" w14:textId="482D2E7F" w:rsidR="00C24D49" w:rsidRPr="008A45BD" w:rsidRDefault="00C24D49" w:rsidP="00C24D49">
      <w:pPr>
        <w:numPr>
          <w:ilvl w:val="0"/>
          <w:numId w:val="4"/>
        </w:numPr>
        <w:jc w:val="both"/>
        <w:rPr>
          <w:bCs/>
        </w:rPr>
      </w:pPr>
      <w:r w:rsidRPr="008A45BD">
        <w:rPr>
          <w:bCs/>
        </w:rPr>
        <w:t>osnovna provizija 0,07</w:t>
      </w:r>
      <w:r w:rsidR="0053597F">
        <w:rPr>
          <w:bCs/>
        </w:rPr>
        <w:t xml:space="preserve"> </w:t>
      </w:r>
      <w:r w:rsidRPr="008A45BD">
        <w:rPr>
          <w:bCs/>
        </w:rPr>
        <w:t xml:space="preserve">% godišnje i </w:t>
      </w:r>
    </w:p>
    <w:p w14:paraId="2BDED7F0" w14:textId="02F1E1DB" w:rsidR="00C24D49" w:rsidRPr="008A45BD" w:rsidRDefault="00C24D49" w:rsidP="00C24D49">
      <w:pPr>
        <w:numPr>
          <w:ilvl w:val="0"/>
          <w:numId w:val="4"/>
        </w:numPr>
        <w:jc w:val="both"/>
        <w:rPr>
          <w:bCs/>
        </w:rPr>
      </w:pPr>
      <w:r w:rsidRPr="008A45BD">
        <w:rPr>
          <w:bCs/>
        </w:rPr>
        <w:t>kapitalna naknada 0,20</w:t>
      </w:r>
      <w:r w:rsidR="0053597F">
        <w:rPr>
          <w:bCs/>
        </w:rPr>
        <w:t xml:space="preserve"> </w:t>
      </w:r>
      <w:r w:rsidRPr="008A45BD">
        <w:rPr>
          <w:bCs/>
        </w:rPr>
        <w:t>% godišnje i ostaje nepromjenjiva do promjene rejtinga R</w:t>
      </w:r>
      <w:r w:rsidR="00323367" w:rsidRPr="008A45BD">
        <w:rPr>
          <w:bCs/>
        </w:rPr>
        <w:t xml:space="preserve">epublike </w:t>
      </w:r>
      <w:r w:rsidRPr="008A45BD">
        <w:rPr>
          <w:bCs/>
        </w:rPr>
        <w:t>H</w:t>
      </w:r>
      <w:r w:rsidR="00323367" w:rsidRPr="008A45BD">
        <w:rPr>
          <w:bCs/>
        </w:rPr>
        <w:t>rvatske</w:t>
      </w:r>
      <w:r w:rsidR="004F46F2" w:rsidRPr="008A45BD">
        <w:rPr>
          <w:bCs/>
        </w:rPr>
        <w:t>.</w:t>
      </w:r>
    </w:p>
    <w:p w14:paraId="1F0EDAF2" w14:textId="42EF83B2" w:rsidR="00CA6A3F" w:rsidRDefault="00CA6A3F" w:rsidP="0053597F">
      <w:pPr>
        <w:jc w:val="both"/>
        <w:rPr>
          <w:bCs/>
        </w:rPr>
      </w:pPr>
      <w:r w:rsidRPr="008A45BD">
        <w:rPr>
          <w:bCs/>
        </w:rPr>
        <w:t>Ko</w:t>
      </w:r>
      <w:r w:rsidR="0053597F">
        <w:rPr>
          <w:bCs/>
        </w:rPr>
        <w:t>načni financijski uvjeti bit</w:t>
      </w:r>
      <w:r w:rsidRPr="008A45BD">
        <w:rPr>
          <w:bCs/>
        </w:rPr>
        <w:t xml:space="preserve"> će definirani danom potpisa ugovora obzirom da se utvrđuju sukladno uvjetima na tržištu.</w:t>
      </w:r>
    </w:p>
    <w:p w14:paraId="17F237B4" w14:textId="77777777" w:rsidR="007C5641" w:rsidRPr="00142E17" w:rsidRDefault="007C5641" w:rsidP="00EA13EC">
      <w:pPr>
        <w:jc w:val="both"/>
      </w:pPr>
    </w:p>
    <w:p w14:paraId="424FBA4D" w14:textId="77777777" w:rsidR="00EA13EC" w:rsidRPr="00142E17" w:rsidRDefault="007C5641" w:rsidP="00EA13EC">
      <w:pPr>
        <w:jc w:val="both"/>
      </w:pPr>
      <w:r>
        <w:t>U nastavku</w:t>
      </w:r>
      <w:r w:rsidR="00EA13EC" w:rsidRPr="00142E17">
        <w:t xml:space="preserve"> dostavljamo usporedbu troškova ponude koja je bila podloga za Odluku Vlade RH u travnju 2022. te ponude iz rujna 2022.:</w:t>
      </w:r>
    </w:p>
    <w:p w14:paraId="07AAE183" w14:textId="77777777" w:rsidR="00142E17" w:rsidRPr="00EA13EC" w:rsidRDefault="00142E17" w:rsidP="00EA13EC">
      <w:pPr>
        <w:jc w:val="both"/>
        <w:rPr>
          <w:color w:val="FF0000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9"/>
        <w:gridCol w:w="549"/>
        <w:gridCol w:w="1839"/>
        <w:gridCol w:w="5024"/>
      </w:tblGrid>
      <w:tr w:rsidR="00142E17" w:rsidRPr="00723F4A" w14:paraId="4C3004D1" w14:textId="77777777" w:rsidTr="00226775">
        <w:trPr>
          <w:trHeight w:val="705"/>
        </w:trPr>
        <w:tc>
          <w:tcPr>
            <w:tcW w:w="9351" w:type="dxa"/>
            <w:gridSpan w:val="4"/>
            <w:shd w:val="clear" w:color="auto" w:fill="auto"/>
            <w:vAlign w:val="bottom"/>
            <w:hideMark/>
          </w:tcPr>
          <w:p w14:paraId="419A0148" w14:textId="77777777" w:rsidR="00142E17" w:rsidRPr="00723F4A" w:rsidRDefault="00142E17" w:rsidP="002267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23F4A">
              <w:rPr>
                <w:b/>
                <w:bCs/>
                <w:color w:val="000000"/>
                <w:sz w:val="22"/>
                <w:szCs w:val="22"/>
              </w:rPr>
              <w:t>Kamatna stopa i naknade sukladno tržišnim uvjetima EUROFIMA-e</w:t>
            </w:r>
            <w:r w:rsidRPr="00723F4A">
              <w:rPr>
                <w:b/>
                <w:bCs/>
                <w:color w:val="000000"/>
                <w:sz w:val="22"/>
                <w:szCs w:val="22"/>
              </w:rPr>
              <w:br/>
              <w:t>- usporedba za zaduženje 31.mil.€</w:t>
            </w:r>
          </w:p>
        </w:tc>
      </w:tr>
      <w:tr w:rsidR="00142E17" w:rsidRPr="00723F4A" w14:paraId="7F39794E" w14:textId="77777777" w:rsidTr="00226775">
        <w:trPr>
          <w:trHeight w:val="300"/>
        </w:trPr>
        <w:tc>
          <w:tcPr>
            <w:tcW w:w="1939" w:type="dxa"/>
            <w:shd w:val="clear" w:color="auto" w:fill="auto"/>
            <w:noWrap/>
            <w:vAlign w:val="bottom"/>
            <w:hideMark/>
          </w:tcPr>
          <w:p w14:paraId="6935A1B6" w14:textId="77777777" w:rsidR="00142E17" w:rsidRPr="00723F4A" w:rsidRDefault="00142E17" w:rsidP="002267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14:paraId="4989B083" w14:textId="77777777" w:rsidR="00142E17" w:rsidRPr="00723F4A" w:rsidRDefault="00142E17" w:rsidP="00226775">
            <w:pPr>
              <w:rPr>
                <w:sz w:val="22"/>
                <w:szCs w:val="22"/>
              </w:rPr>
            </w:pPr>
          </w:p>
        </w:tc>
        <w:tc>
          <w:tcPr>
            <w:tcW w:w="1839" w:type="dxa"/>
            <w:shd w:val="clear" w:color="auto" w:fill="auto"/>
            <w:noWrap/>
            <w:vAlign w:val="bottom"/>
            <w:hideMark/>
          </w:tcPr>
          <w:p w14:paraId="424572EC" w14:textId="77777777" w:rsidR="00142E17" w:rsidRPr="00723F4A" w:rsidRDefault="00142E17" w:rsidP="00226775">
            <w:pPr>
              <w:rPr>
                <w:sz w:val="22"/>
                <w:szCs w:val="22"/>
              </w:rPr>
            </w:pPr>
          </w:p>
        </w:tc>
        <w:tc>
          <w:tcPr>
            <w:tcW w:w="5024" w:type="dxa"/>
            <w:shd w:val="clear" w:color="auto" w:fill="auto"/>
            <w:noWrap/>
            <w:vAlign w:val="bottom"/>
            <w:hideMark/>
          </w:tcPr>
          <w:p w14:paraId="7D569FB2" w14:textId="77777777" w:rsidR="00142E17" w:rsidRPr="00723F4A" w:rsidRDefault="00142E17" w:rsidP="00226775">
            <w:pPr>
              <w:jc w:val="center"/>
              <w:rPr>
                <w:color w:val="000000"/>
                <w:sz w:val="22"/>
                <w:szCs w:val="22"/>
              </w:rPr>
            </w:pPr>
            <w:r w:rsidRPr="00723F4A">
              <w:rPr>
                <w:color w:val="000000"/>
                <w:sz w:val="22"/>
                <w:szCs w:val="22"/>
              </w:rPr>
              <w:t xml:space="preserve">                €</w:t>
            </w:r>
          </w:p>
        </w:tc>
      </w:tr>
      <w:tr w:rsidR="00142E17" w:rsidRPr="00723F4A" w14:paraId="66D5A34F" w14:textId="77777777" w:rsidTr="00226775">
        <w:trPr>
          <w:trHeight w:val="720"/>
        </w:trPr>
        <w:tc>
          <w:tcPr>
            <w:tcW w:w="1939" w:type="dxa"/>
            <w:shd w:val="clear" w:color="000000" w:fill="D9D9D9"/>
            <w:noWrap/>
            <w:vAlign w:val="bottom"/>
            <w:hideMark/>
          </w:tcPr>
          <w:p w14:paraId="5AEF9919" w14:textId="77777777" w:rsidR="00142E17" w:rsidRPr="00723F4A" w:rsidRDefault="00142E17" w:rsidP="00226775">
            <w:pPr>
              <w:rPr>
                <w:color w:val="000000"/>
                <w:sz w:val="22"/>
                <w:szCs w:val="22"/>
              </w:rPr>
            </w:pPr>
            <w:r w:rsidRPr="00723F4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9" w:type="dxa"/>
            <w:shd w:val="clear" w:color="000000" w:fill="D9D9D9"/>
            <w:vAlign w:val="center"/>
            <w:hideMark/>
          </w:tcPr>
          <w:p w14:paraId="34D14659" w14:textId="77777777" w:rsidR="00142E17" w:rsidRPr="00723F4A" w:rsidRDefault="00142E17" w:rsidP="002267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23F4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9" w:type="dxa"/>
            <w:shd w:val="clear" w:color="000000" w:fill="D9D9D9"/>
            <w:vAlign w:val="center"/>
            <w:hideMark/>
          </w:tcPr>
          <w:p w14:paraId="5B849E3F" w14:textId="77777777" w:rsidR="00142E17" w:rsidRPr="00723F4A" w:rsidRDefault="00142E17" w:rsidP="002267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23F4A">
              <w:rPr>
                <w:b/>
                <w:bCs/>
                <w:color w:val="000000"/>
                <w:sz w:val="22"/>
                <w:szCs w:val="22"/>
              </w:rPr>
              <w:t>Uvjeti iz Odluke Vlade RH travanj 2022.</w:t>
            </w:r>
          </w:p>
        </w:tc>
        <w:tc>
          <w:tcPr>
            <w:tcW w:w="5024" w:type="dxa"/>
            <w:shd w:val="clear" w:color="000000" w:fill="D9D9D9"/>
            <w:vAlign w:val="center"/>
            <w:hideMark/>
          </w:tcPr>
          <w:p w14:paraId="09B7AF88" w14:textId="77777777" w:rsidR="00142E17" w:rsidRPr="00723F4A" w:rsidRDefault="00142E17" w:rsidP="002267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23F4A">
              <w:rPr>
                <w:b/>
                <w:bCs/>
                <w:color w:val="000000"/>
                <w:sz w:val="22"/>
                <w:szCs w:val="22"/>
              </w:rPr>
              <w:t>Uvjeti iz prijedloga ugovora</w:t>
            </w:r>
            <w:r w:rsidRPr="00723F4A">
              <w:rPr>
                <w:b/>
                <w:bCs/>
                <w:color w:val="000000"/>
                <w:sz w:val="22"/>
                <w:szCs w:val="22"/>
              </w:rPr>
              <w:br/>
              <w:t>rujan 2022.</w:t>
            </w:r>
          </w:p>
        </w:tc>
      </w:tr>
      <w:tr w:rsidR="00142E17" w:rsidRPr="00723F4A" w14:paraId="35B06817" w14:textId="77777777" w:rsidTr="00226775">
        <w:trPr>
          <w:trHeight w:val="612"/>
        </w:trPr>
        <w:tc>
          <w:tcPr>
            <w:tcW w:w="1939" w:type="dxa"/>
            <w:shd w:val="clear" w:color="000000" w:fill="F2F2F2"/>
            <w:noWrap/>
            <w:vAlign w:val="center"/>
            <w:hideMark/>
          </w:tcPr>
          <w:p w14:paraId="2CE702AA" w14:textId="77777777" w:rsidR="00142E17" w:rsidRPr="00723F4A" w:rsidRDefault="00142E17" w:rsidP="0022677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23F4A">
              <w:rPr>
                <w:b/>
                <w:bCs/>
                <w:color w:val="000000"/>
                <w:sz w:val="22"/>
                <w:szCs w:val="22"/>
              </w:rPr>
              <w:t xml:space="preserve">Iznos kamatne stope </w:t>
            </w:r>
          </w:p>
        </w:tc>
        <w:tc>
          <w:tcPr>
            <w:tcW w:w="549" w:type="dxa"/>
            <w:shd w:val="clear" w:color="000000" w:fill="F2F2F2"/>
            <w:noWrap/>
            <w:vAlign w:val="center"/>
            <w:hideMark/>
          </w:tcPr>
          <w:p w14:paraId="355DFBFD" w14:textId="77777777" w:rsidR="00142E17" w:rsidRPr="00723F4A" w:rsidRDefault="00142E17" w:rsidP="002267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23F4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9" w:type="dxa"/>
            <w:shd w:val="clear" w:color="000000" w:fill="F2F2F2"/>
            <w:noWrap/>
            <w:vAlign w:val="center"/>
            <w:hideMark/>
          </w:tcPr>
          <w:p w14:paraId="7198F6A5" w14:textId="77777777" w:rsidR="00142E17" w:rsidRPr="00723F4A" w:rsidRDefault="00142E17" w:rsidP="002267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23F4A">
              <w:rPr>
                <w:b/>
                <w:bCs/>
                <w:color w:val="000000"/>
                <w:sz w:val="22"/>
                <w:szCs w:val="22"/>
              </w:rPr>
              <w:t>6.695.225,00</w:t>
            </w:r>
          </w:p>
        </w:tc>
        <w:tc>
          <w:tcPr>
            <w:tcW w:w="5024" w:type="dxa"/>
            <w:shd w:val="clear" w:color="000000" w:fill="F2F2F2"/>
            <w:noWrap/>
            <w:vAlign w:val="center"/>
            <w:hideMark/>
          </w:tcPr>
          <w:p w14:paraId="143AFAB3" w14:textId="77777777" w:rsidR="00142E17" w:rsidRPr="00723F4A" w:rsidRDefault="00142E17" w:rsidP="002267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23F4A">
              <w:rPr>
                <w:b/>
                <w:bCs/>
                <w:color w:val="000000"/>
                <w:sz w:val="22"/>
                <w:szCs w:val="22"/>
              </w:rPr>
              <w:t>12.593.750,00</w:t>
            </w:r>
          </w:p>
        </w:tc>
      </w:tr>
      <w:tr w:rsidR="00142E17" w:rsidRPr="00723F4A" w14:paraId="343773C4" w14:textId="77777777" w:rsidTr="00226775">
        <w:trPr>
          <w:trHeight w:val="409"/>
        </w:trPr>
        <w:tc>
          <w:tcPr>
            <w:tcW w:w="2488" w:type="dxa"/>
            <w:gridSpan w:val="2"/>
            <w:shd w:val="clear" w:color="000000" w:fill="F2F2F2"/>
            <w:noWrap/>
            <w:vAlign w:val="center"/>
            <w:hideMark/>
          </w:tcPr>
          <w:p w14:paraId="4B9603A3" w14:textId="77777777" w:rsidR="00142E17" w:rsidRPr="00723F4A" w:rsidRDefault="00142E17" w:rsidP="0022677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23F4A">
              <w:rPr>
                <w:b/>
                <w:bCs/>
                <w:color w:val="000000"/>
                <w:sz w:val="22"/>
                <w:szCs w:val="22"/>
              </w:rPr>
              <w:t>Iznos administrativne naknade</w:t>
            </w:r>
          </w:p>
        </w:tc>
        <w:tc>
          <w:tcPr>
            <w:tcW w:w="1839" w:type="dxa"/>
            <w:shd w:val="clear" w:color="000000" w:fill="F2F2F2"/>
            <w:noWrap/>
            <w:vAlign w:val="center"/>
            <w:hideMark/>
          </w:tcPr>
          <w:p w14:paraId="5516506A" w14:textId="77777777" w:rsidR="00142E17" w:rsidRPr="00723F4A" w:rsidRDefault="00142E17" w:rsidP="002267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23F4A">
              <w:rPr>
                <w:b/>
                <w:bCs/>
                <w:color w:val="000000"/>
                <w:sz w:val="22"/>
                <w:szCs w:val="22"/>
              </w:rPr>
              <w:t>2.766.108,00</w:t>
            </w:r>
          </w:p>
        </w:tc>
        <w:tc>
          <w:tcPr>
            <w:tcW w:w="5024" w:type="dxa"/>
            <w:shd w:val="clear" w:color="000000" w:fill="F2F2F2"/>
            <w:noWrap/>
            <w:vAlign w:val="center"/>
            <w:hideMark/>
          </w:tcPr>
          <w:p w14:paraId="5417E84B" w14:textId="77777777" w:rsidR="00142E17" w:rsidRPr="00723F4A" w:rsidRDefault="00142E17" w:rsidP="002267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23F4A">
              <w:rPr>
                <w:b/>
                <w:bCs/>
                <w:color w:val="000000"/>
                <w:sz w:val="22"/>
                <w:szCs w:val="22"/>
              </w:rPr>
              <w:t>1.125.765,00</w:t>
            </w:r>
          </w:p>
        </w:tc>
      </w:tr>
      <w:tr w:rsidR="00142E17" w:rsidRPr="00723F4A" w14:paraId="2BF2FB81" w14:textId="77777777" w:rsidTr="00226775">
        <w:trPr>
          <w:trHeight w:val="300"/>
        </w:trPr>
        <w:tc>
          <w:tcPr>
            <w:tcW w:w="2488" w:type="dxa"/>
            <w:gridSpan w:val="2"/>
            <w:shd w:val="clear" w:color="auto" w:fill="auto"/>
            <w:noWrap/>
            <w:vAlign w:val="bottom"/>
            <w:hideMark/>
          </w:tcPr>
          <w:p w14:paraId="4E60FCF8" w14:textId="77777777" w:rsidR="00142E17" w:rsidRPr="00723F4A" w:rsidRDefault="00142E17" w:rsidP="0022677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23F4A">
              <w:rPr>
                <w:b/>
                <w:bCs/>
                <w:color w:val="000000"/>
                <w:sz w:val="22"/>
                <w:szCs w:val="22"/>
              </w:rPr>
              <w:t>Ukupno kamata i naknade</w:t>
            </w:r>
          </w:p>
        </w:tc>
        <w:tc>
          <w:tcPr>
            <w:tcW w:w="1839" w:type="dxa"/>
            <w:shd w:val="clear" w:color="auto" w:fill="auto"/>
            <w:noWrap/>
            <w:vAlign w:val="bottom"/>
            <w:hideMark/>
          </w:tcPr>
          <w:p w14:paraId="79D59CF8" w14:textId="77777777" w:rsidR="00142E17" w:rsidRPr="00723F4A" w:rsidRDefault="00142E17" w:rsidP="002267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23F4A">
              <w:rPr>
                <w:b/>
                <w:bCs/>
                <w:color w:val="000000"/>
                <w:sz w:val="22"/>
                <w:szCs w:val="22"/>
              </w:rPr>
              <w:t>9.461.333,01</w:t>
            </w:r>
          </w:p>
        </w:tc>
        <w:tc>
          <w:tcPr>
            <w:tcW w:w="5024" w:type="dxa"/>
            <w:shd w:val="clear" w:color="auto" w:fill="auto"/>
            <w:noWrap/>
            <w:vAlign w:val="bottom"/>
            <w:hideMark/>
          </w:tcPr>
          <w:p w14:paraId="12F3BEFF" w14:textId="77777777" w:rsidR="00142E17" w:rsidRPr="00723F4A" w:rsidRDefault="00142E17" w:rsidP="002267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23F4A">
              <w:rPr>
                <w:b/>
                <w:bCs/>
                <w:color w:val="000000"/>
                <w:sz w:val="22"/>
                <w:szCs w:val="22"/>
              </w:rPr>
              <w:t>13.719.515,00</w:t>
            </w:r>
          </w:p>
        </w:tc>
      </w:tr>
      <w:tr w:rsidR="00142E17" w:rsidRPr="00723F4A" w14:paraId="030745A3" w14:textId="77777777" w:rsidTr="00226775">
        <w:trPr>
          <w:trHeight w:val="300"/>
        </w:trPr>
        <w:tc>
          <w:tcPr>
            <w:tcW w:w="1939" w:type="dxa"/>
            <w:shd w:val="clear" w:color="auto" w:fill="auto"/>
            <w:noWrap/>
            <w:vAlign w:val="bottom"/>
            <w:hideMark/>
          </w:tcPr>
          <w:p w14:paraId="23A7468D" w14:textId="77777777" w:rsidR="00142E17" w:rsidRPr="00723F4A" w:rsidRDefault="00142E17" w:rsidP="00226775">
            <w:pPr>
              <w:rPr>
                <w:color w:val="000000"/>
                <w:sz w:val="22"/>
                <w:szCs w:val="22"/>
              </w:rPr>
            </w:pPr>
            <w:r w:rsidRPr="00723F4A">
              <w:rPr>
                <w:color w:val="000000"/>
                <w:sz w:val="22"/>
                <w:szCs w:val="22"/>
              </w:rPr>
              <w:t>Glavnica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14:paraId="634A5C06" w14:textId="77777777" w:rsidR="00142E17" w:rsidRPr="00723F4A" w:rsidRDefault="00142E17" w:rsidP="002267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39" w:type="dxa"/>
            <w:shd w:val="clear" w:color="auto" w:fill="auto"/>
            <w:noWrap/>
            <w:vAlign w:val="bottom"/>
            <w:hideMark/>
          </w:tcPr>
          <w:p w14:paraId="36B932FD" w14:textId="77777777" w:rsidR="00142E17" w:rsidRPr="00723F4A" w:rsidRDefault="00142E17" w:rsidP="00226775">
            <w:pPr>
              <w:jc w:val="center"/>
              <w:rPr>
                <w:color w:val="000000"/>
                <w:sz w:val="22"/>
                <w:szCs w:val="22"/>
              </w:rPr>
            </w:pPr>
            <w:r w:rsidRPr="00723F4A">
              <w:rPr>
                <w:color w:val="000000"/>
                <w:sz w:val="22"/>
                <w:szCs w:val="22"/>
              </w:rPr>
              <w:t>31.000.000,00</w:t>
            </w:r>
          </w:p>
        </w:tc>
        <w:tc>
          <w:tcPr>
            <w:tcW w:w="5024" w:type="dxa"/>
            <w:shd w:val="clear" w:color="auto" w:fill="auto"/>
            <w:noWrap/>
            <w:vAlign w:val="bottom"/>
            <w:hideMark/>
          </w:tcPr>
          <w:p w14:paraId="79E5E175" w14:textId="77777777" w:rsidR="00142E17" w:rsidRPr="00723F4A" w:rsidRDefault="00142E17" w:rsidP="00226775">
            <w:pPr>
              <w:jc w:val="center"/>
              <w:rPr>
                <w:color w:val="000000"/>
                <w:sz w:val="22"/>
                <w:szCs w:val="22"/>
              </w:rPr>
            </w:pPr>
            <w:r w:rsidRPr="00723F4A">
              <w:rPr>
                <w:color w:val="000000"/>
                <w:sz w:val="22"/>
                <w:szCs w:val="22"/>
              </w:rPr>
              <w:t>31.000.000,00</w:t>
            </w:r>
          </w:p>
        </w:tc>
      </w:tr>
      <w:tr w:rsidR="00142E17" w:rsidRPr="00723F4A" w14:paraId="5B9AD1D6" w14:textId="77777777" w:rsidTr="00226775">
        <w:trPr>
          <w:trHeight w:val="300"/>
        </w:trPr>
        <w:tc>
          <w:tcPr>
            <w:tcW w:w="1939" w:type="dxa"/>
            <w:shd w:val="clear" w:color="auto" w:fill="auto"/>
            <w:noWrap/>
            <w:vAlign w:val="bottom"/>
            <w:hideMark/>
          </w:tcPr>
          <w:p w14:paraId="490722B4" w14:textId="77777777" w:rsidR="00142E17" w:rsidRPr="00723F4A" w:rsidRDefault="00142E17" w:rsidP="0022677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23F4A">
              <w:rPr>
                <w:b/>
                <w:bCs/>
                <w:color w:val="000000"/>
                <w:sz w:val="22"/>
                <w:szCs w:val="22"/>
              </w:rPr>
              <w:t>Ukupni trošak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14:paraId="31CB3ED7" w14:textId="77777777" w:rsidR="00142E17" w:rsidRPr="00723F4A" w:rsidRDefault="00142E17" w:rsidP="0022677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39" w:type="dxa"/>
            <w:shd w:val="clear" w:color="auto" w:fill="auto"/>
            <w:noWrap/>
            <w:vAlign w:val="bottom"/>
            <w:hideMark/>
          </w:tcPr>
          <w:p w14:paraId="5D369AB7" w14:textId="77777777" w:rsidR="00142E17" w:rsidRPr="00723F4A" w:rsidRDefault="00142E17" w:rsidP="002267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23F4A">
              <w:rPr>
                <w:b/>
                <w:bCs/>
                <w:color w:val="000000"/>
                <w:sz w:val="22"/>
                <w:szCs w:val="22"/>
              </w:rPr>
              <w:t>40.461.333,01</w:t>
            </w:r>
          </w:p>
        </w:tc>
        <w:tc>
          <w:tcPr>
            <w:tcW w:w="5024" w:type="dxa"/>
            <w:shd w:val="clear" w:color="auto" w:fill="auto"/>
            <w:noWrap/>
            <w:vAlign w:val="bottom"/>
            <w:hideMark/>
          </w:tcPr>
          <w:p w14:paraId="12DA4BCE" w14:textId="77777777" w:rsidR="00142E17" w:rsidRPr="00723F4A" w:rsidRDefault="00142E17" w:rsidP="002267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23F4A">
              <w:rPr>
                <w:b/>
                <w:bCs/>
                <w:color w:val="000000"/>
                <w:sz w:val="22"/>
                <w:szCs w:val="22"/>
              </w:rPr>
              <w:t>44.719.515,00</w:t>
            </w:r>
          </w:p>
        </w:tc>
      </w:tr>
      <w:tr w:rsidR="00142E17" w:rsidRPr="00723F4A" w14:paraId="6C92508F" w14:textId="77777777" w:rsidTr="00226775">
        <w:trPr>
          <w:trHeight w:val="330"/>
        </w:trPr>
        <w:tc>
          <w:tcPr>
            <w:tcW w:w="1939" w:type="dxa"/>
            <w:shd w:val="clear" w:color="000000" w:fill="F2F2F2"/>
            <w:noWrap/>
            <w:vAlign w:val="bottom"/>
            <w:hideMark/>
          </w:tcPr>
          <w:p w14:paraId="5D70DAD4" w14:textId="77777777" w:rsidR="00142E17" w:rsidRPr="00723F4A" w:rsidRDefault="00142E17" w:rsidP="0022677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23F4A">
              <w:rPr>
                <w:b/>
                <w:bCs/>
                <w:color w:val="000000"/>
                <w:sz w:val="22"/>
                <w:szCs w:val="22"/>
              </w:rPr>
              <w:t xml:space="preserve">Povećanje troška </w:t>
            </w:r>
          </w:p>
        </w:tc>
        <w:tc>
          <w:tcPr>
            <w:tcW w:w="549" w:type="dxa"/>
            <w:shd w:val="clear" w:color="000000" w:fill="F2F2F2"/>
            <w:noWrap/>
            <w:vAlign w:val="bottom"/>
            <w:hideMark/>
          </w:tcPr>
          <w:p w14:paraId="4D87D9EC" w14:textId="77777777" w:rsidR="00142E17" w:rsidRPr="00723F4A" w:rsidRDefault="00142E17" w:rsidP="0022677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23F4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9" w:type="dxa"/>
            <w:shd w:val="clear" w:color="000000" w:fill="F2F2F2"/>
            <w:noWrap/>
            <w:vAlign w:val="bottom"/>
            <w:hideMark/>
          </w:tcPr>
          <w:p w14:paraId="6FC00394" w14:textId="77777777" w:rsidR="00142E17" w:rsidRPr="00723F4A" w:rsidRDefault="00142E17" w:rsidP="002267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23F4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24" w:type="dxa"/>
            <w:shd w:val="clear" w:color="000000" w:fill="F2F2F2"/>
            <w:noWrap/>
            <w:vAlign w:val="bottom"/>
            <w:hideMark/>
          </w:tcPr>
          <w:p w14:paraId="34564498" w14:textId="77777777" w:rsidR="00142E17" w:rsidRPr="00723F4A" w:rsidRDefault="00142E17" w:rsidP="002267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23F4A">
              <w:rPr>
                <w:b/>
                <w:bCs/>
                <w:color w:val="000000"/>
                <w:sz w:val="22"/>
                <w:szCs w:val="22"/>
              </w:rPr>
              <w:t>4.258.182,00</w:t>
            </w:r>
          </w:p>
        </w:tc>
      </w:tr>
    </w:tbl>
    <w:p w14:paraId="442979E1" w14:textId="77777777" w:rsidR="00EA13EC" w:rsidRPr="008A45BD" w:rsidRDefault="00EA13EC" w:rsidP="00CA6A3F">
      <w:pPr>
        <w:rPr>
          <w:bCs/>
        </w:rPr>
      </w:pPr>
    </w:p>
    <w:p w14:paraId="0635975D" w14:textId="77777777" w:rsidR="00D17415" w:rsidRDefault="00D17415" w:rsidP="00D17415">
      <w:pPr>
        <w:jc w:val="both"/>
        <w:rPr>
          <w:bCs/>
        </w:rPr>
      </w:pPr>
    </w:p>
    <w:p w14:paraId="50FC9078" w14:textId="77777777" w:rsidR="00720152" w:rsidRPr="003565AD" w:rsidRDefault="00D17415" w:rsidP="00D17415">
      <w:pPr>
        <w:jc w:val="both"/>
        <w:rPr>
          <w:bCs/>
        </w:rPr>
      </w:pPr>
      <w:r w:rsidRPr="003565AD">
        <w:rPr>
          <w:bCs/>
        </w:rPr>
        <w:t xml:space="preserve">Obvezuje se Ministarstvo mora, prometa i infrastrukture da će pri kreiranju volumena javne usluge u željezničkom putničkom prijevozu te izračunu potrebne naknade iz </w:t>
      </w:r>
      <w:r w:rsidRPr="003565AD">
        <w:rPr>
          <w:bCs/>
        </w:rPr>
        <w:lastRenderedPageBreak/>
        <w:t>državnog proračuna kao razlike prihoda i troška za obavljanje iste, voditi računa da iznos naknade obuhvaća pokriće obveza nastalih za nabavu novih vlakova za izvršenje javne usluge, a sve sukladno fiskalnim mogućnostima. U svrhu provedbe navedenoga, obvezuje se Ministarstvo mora, prometa i infrastrukture da pristupi izmjenama i dopunama Ugovora br. 1/2019/DP-HŽPP o javnim uslugama na način da se obuhvati trošak nabave željezničkih vozila</w:t>
      </w:r>
    </w:p>
    <w:p w14:paraId="043F2297" w14:textId="77777777" w:rsidR="00D17415" w:rsidRDefault="00D17415" w:rsidP="00D17415">
      <w:pPr>
        <w:jc w:val="both"/>
        <w:rPr>
          <w:bCs/>
        </w:rPr>
      </w:pPr>
    </w:p>
    <w:p w14:paraId="051EA9EA" w14:textId="77777777" w:rsidR="00EA13EC" w:rsidRDefault="00EA13EC" w:rsidP="00D17415">
      <w:pPr>
        <w:jc w:val="both"/>
        <w:rPr>
          <w:bCs/>
        </w:rPr>
      </w:pPr>
    </w:p>
    <w:p w14:paraId="04692C2F" w14:textId="77777777" w:rsidR="00EA13EC" w:rsidRPr="008A45BD" w:rsidRDefault="00EA13EC" w:rsidP="00D17415">
      <w:pPr>
        <w:jc w:val="both"/>
        <w:rPr>
          <w:bCs/>
        </w:rPr>
      </w:pPr>
    </w:p>
    <w:p w14:paraId="51D0C710" w14:textId="77777777" w:rsidR="00EA13EC" w:rsidRPr="008A45BD" w:rsidRDefault="00EA13EC" w:rsidP="00EA13EC"/>
    <w:sectPr w:rsidR="00EA13EC" w:rsidRPr="008A45BD" w:rsidSect="00C55C5B">
      <w:footerReference w:type="first" r:id="rId12"/>
      <w:pgSz w:w="11906" w:h="16838"/>
      <w:pgMar w:top="993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5ACC21" w14:textId="77777777" w:rsidR="005C43DD" w:rsidRDefault="005C43DD" w:rsidP="00D21396">
      <w:r>
        <w:separator/>
      </w:r>
    </w:p>
  </w:endnote>
  <w:endnote w:type="continuationSeparator" w:id="0">
    <w:p w14:paraId="5255F756" w14:textId="77777777" w:rsidR="005C43DD" w:rsidRDefault="005C43DD" w:rsidP="00D21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933253" w14:textId="77777777" w:rsidR="00C55C5B" w:rsidRDefault="00C55C5B" w:rsidP="00C55C5B"/>
  <w:p w14:paraId="05FE5A38" w14:textId="77777777" w:rsidR="00C55C5B" w:rsidRPr="00C642F1" w:rsidRDefault="00C55C5B" w:rsidP="00C55C5B">
    <w:pPr>
      <w:pStyle w:val="Footer"/>
      <w:pBdr>
        <w:top w:val="single" w:sz="4" w:space="1" w:color="404040"/>
      </w:pBdr>
      <w:jc w:val="center"/>
      <w:rPr>
        <w:color w:val="404040"/>
        <w:spacing w:val="20"/>
        <w:sz w:val="20"/>
      </w:rPr>
    </w:pPr>
    <w:r w:rsidRPr="00C642F1">
      <w:rPr>
        <w:color w:val="404040"/>
        <w:spacing w:val="20"/>
        <w:sz w:val="20"/>
      </w:rPr>
      <w:t>Banski dvori | Trg Sv. Marka 2  | 10000 Zagreb | tel. 01 4569 209 | vlada.gov.hr</w:t>
    </w:r>
  </w:p>
  <w:p w14:paraId="09D7D570" w14:textId="77777777" w:rsidR="00C55C5B" w:rsidRPr="00C55C5B" w:rsidRDefault="00C55C5B" w:rsidP="00C55C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23DAEB" w14:textId="77777777" w:rsidR="005C43DD" w:rsidRDefault="005C43DD" w:rsidP="00D21396">
      <w:r>
        <w:separator/>
      </w:r>
    </w:p>
  </w:footnote>
  <w:footnote w:type="continuationSeparator" w:id="0">
    <w:p w14:paraId="529229CF" w14:textId="77777777" w:rsidR="005C43DD" w:rsidRDefault="005C43DD" w:rsidP="00D213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778F9"/>
    <w:multiLevelType w:val="hybridMultilevel"/>
    <w:tmpl w:val="E6862028"/>
    <w:lvl w:ilvl="0" w:tplc="22B0462E">
      <w:start w:val="1"/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 w15:restartNumberingAfterBreak="0">
    <w:nsid w:val="0D9550A9"/>
    <w:multiLevelType w:val="hybridMultilevel"/>
    <w:tmpl w:val="306E58D6"/>
    <w:lvl w:ilvl="0" w:tplc="10F4B2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9034FC"/>
    <w:multiLevelType w:val="hybridMultilevel"/>
    <w:tmpl w:val="085063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6D2104"/>
    <w:multiLevelType w:val="hybridMultilevel"/>
    <w:tmpl w:val="7944AF3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1D3D6A"/>
    <w:multiLevelType w:val="hybridMultilevel"/>
    <w:tmpl w:val="255A5BA4"/>
    <w:lvl w:ilvl="0" w:tplc="10F4B23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FDA34F7"/>
    <w:multiLevelType w:val="hybridMultilevel"/>
    <w:tmpl w:val="7ACC67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7ED"/>
    <w:rsid w:val="00014782"/>
    <w:rsid w:val="00026668"/>
    <w:rsid w:val="000302BB"/>
    <w:rsid w:val="000309B5"/>
    <w:rsid w:val="000707ED"/>
    <w:rsid w:val="00074C77"/>
    <w:rsid w:val="000759E5"/>
    <w:rsid w:val="000A2344"/>
    <w:rsid w:val="000A564F"/>
    <w:rsid w:val="000B5134"/>
    <w:rsid w:val="000E0240"/>
    <w:rsid w:val="001048D9"/>
    <w:rsid w:val="00110ED8"/>
    <w:rsid w:val="00113686"/>
    <w:rsid w:val="00142E17"/>
    <w:rsid w:val="00145B09"/>
    <w:rsid w:val="00160554"/>
    <w:rsid w:val="001726C2"/>
    <w:rsid w:val="00182A23"/>
    <w:rsid w:val="00182FBB"/>
    <w:rsid w:val="001930FF"/>
    <w:rsid w:val="00196344"/>
    <w:rsid w:val="001C4888"/>
    <w:rsid w:val="0021029A"/>
    <w:rsid w:val="00217E12"/>
    <w:rsid w:val="00223584"/>
    <w:rsid w:val="00236780"/>
    <w:rsid w:val="0024251C"/>
    <w:rsid w:val="00244906"/>
    <w:rsid w:val="002730B0"/>
    <w:rsid w:val="00286FC8"/>
    <w:rsid w:val="002A79AF"/>
    <w:rsid w:val="002B73D9"/>
    <w:rsid w:val="002C6BEA"/>
    <w:rsid w:val="002C75E8"/>
    <w:rsid w:val="002E715D"/>
    <w:rsid w:val="002F6B15"/>
    <w:rsid w:val="00303428"/>
    <w:rsid w:val="00323367"/>
    <w:rsid w:val="00352128"/>
    <w:rsid w:val="0035399A"/>
    <w:rsid w:val="003565AD"/>
    <w:rsid w:val="00360209"/>
    <w:rsid w:val="00392557"/>
    <w:rsid w:val="003C423F"/>
    <w:rsid w:val="003C457E"/>
    <w:rsid w:val="003E5082"/>
    <w:rsid w:val="003E512D"/>
    <w:rsid w:val="003F6024"/>
    <w:rsid w:val="00403E89"/>
    <w:rsid w:val="004255C1"/>
    <w:rsid w:val="00436B57"/>
    <w:rsid w:val="00443AB2"/>
    <w:rsid w:val="004726CD"/>
    <w:rsid w:val="00472ED2"/>
    <w:rsid w:val="004868C5"/>
    <w:rsid w:val="004A185D"/>
    <w:rsid w:val="004C5BC3"/>
    <w:rsid w:val="004E597E"/>
    <w:rsid w:val="004F417B"/>
    <w:rsid w:val="004F46F2"/>
    <w:rsid w:val="00510CFA"/>
    <w:rsid w:val="0052138A"/>
    <w:rsid w:val="0052729D"/>
    <w:rsid w:val="0053597F"/>
    <w:rsid w:val="00542867"/>
    <w:rsid w:val="00542ACE"/>
    <w:rsid w:val="0055585B"/>
    <w:rsid w:val="005604F7"/>
    <w:rsid w:val="00561086"/>
    <w:rsid w:val="00582023"/>
    <w:rsid w:val="00593A2E"/>
    <w:rsid w:val="00596068"/>
    <w:rsid w:val="005B0B57"/>
    <w:rsid w:val="005B1937"/>
    <w:rsid w:val="005B50E5"/>
    <w:rsid w:val="005C43DD"/>
    <w:rsid w:val="005D5076"/>
    <w:rsid w:val="00601983"/>
    <w:rsid w:val="00605706"/>
    <w:rsid w:val="00620AAD"/>
    <w:rsid w:val="00622242"/>
    <w:rsid w:val="00626680"/>
    <w:rsid w:val="006276EB"/>
    <w:rsid w:val="0063112C"/>
    <w:rsid w:val="00635938"/>
    <w:rsid w:val="00643A87"/>
    <w:rsid w:val="006442F2"/>
    <w:rsid w:val="00661385"/>
    <w:rsid w:val="006642FA"/>
    <w:rsid w:val="00675266"/>
    <w:rsid w:val="006857D2"/>
    <w:rsid w:val="00690DC2"/>
    <w:rsid w:val="006A1ABE"/>
    <w:rsid w:val="006B759D"/>
    <w:rsid w:val="006C1CDF"/>
    <w:rsid w:val="006E09B5"/>
    <w:rsid w:val="006E41B0"/>
    <w:rsid w:val="006E71E1"/>
    <w:rsid w:val="00707C5D"/>
    <w:rsid w:val="00715B4C"/>
    <w:rsid w:val="00720152"/>
    <w:rsid w:val="00723F4A"/>
    <w:rsid w:val="00732D1B"/>
    <w:rsid w:val="00760A3A"/>
    <w:rsid w:val="00765293"/>
    <w:rsid w:val="007666AC"/>
    <w:rsid w:val="00775FB4"/>
    <w:rsid w:val="00791515"/>
    <w:rsid w:val="007A5166"/>
    <w:rsid w:val="007B0E4F"/>
    <w:rsid w:val="007C3CF2"/>
    <w:rsid w:val="007C3D00"/>
    <w:rsid w:val="007C5641"/>
    <w:rsid w:val="00810B47"/>
    <w:rsid w:val="00824FDD"/>
    <w:rsid w:val="00827014"/>
    <w:rsid w:val="00831404"/>
    <w:rsid w:val="0083773D"/>
    <w:rsid w:val="00845026"/>
    <w:rsid w:val="00850F2D"/>
    <w:rsid w:val="00881D6C"/>
    <w:rsid w:val="008847FA"/>
    <w:rsid w:val="00886DE1"/>
    <w:rsid w:val="00890F01"/>
    <w:rsid w:val="008A21B3"/>
    <w:rsid w:val="008A45BD"/>
    <w:rsid w:val="00902658"/>
    <w:rsid w:val="00911168"/>
    <w:rsid w:val="00913355"/>
    <w:rsid w:val="00917024"/>
    <w:rsid w:val="0092553C"/>
    <w:rsid w:val="00933EBC"/>
    <w:rsid w:val="00941695"/>
    <w:rsid w:val="00951CF3"/>
    <w:rsid w:val="0096239D"/>
    <w:rsid w:val="00977B51"/>
    <w:rsid w:val="00984C07"/>
    <w:rsid w:val="0099589B"/>
    <w:rsid w:val="009B4257"/>
    <w:rsid w:val="009E1119"/>
    <w:rsid w:val="009E11DF"/>
    <w:rsid w:val="009E3A06"/>
    <w:rsid w:val="009F013E"/>
    <w:rsid w:val="009F77F2"/>
    <w:rsid w:val="00A222DA"/>
    <w:rsid w:val="00A36A0A"/>
    <w:rsid w:val="00A377FF"/>
    <w:rsid w:val="00A441CB"/>
    <w:rsid w:val="00A45C59"/>
    <w:rsid w:val="00A57173"/>
    <w:rsid w:val="00A629A6"/>
    <w:rsid w:val="00A76D5E"/>
    <w:rsid w:val="00A77E2F"/>
    <w:rsid w:val="00A8095A"/>
    <w:rsid w:val="00A816B7"/>
    <w:rsid w:val="00A90A9F"/>
    <w:rsid w:val="00A96BA3"/>
    <w:rsid w:val="00AA51E2"/>
    <w:rsid w:val="00AA6254"/>
    <w:rsid w:val="00AC1655"/>
    <w:rsid w:val="00AF77B9"/>
    <w:rsid w:val="00B03352"/>
    <w:rsid w:val="00B34242"/>
    <w:rsid w:val="00B36387"/>
    <w:rsid w:val="00B5746F"/>
    <w:rsid w:val="00B73EC5"/>
    <w:rsid w:val="00B94794"/>
    <w:rsid w:val="00BC1307"/>
    <w:rsid w:val="00BC3A7B"/>
    <w:rsid w:val="00BC581A"/>
    <w:rsid w:val="00BE0509"/>
    <w:rsid w:val="00BE780C"/>
    <w:rsid w:val="00BF49C4"/>
    <w:rsid w:val="00C17991"/>
    <w:rsid w:val="00C23248"/>
    <w:rsid w:val="00C24D49"/>
    <w:rsid w:val="00C40158"/>
    <w:rsid w:val="00C40946"/>
    <w:rsid w:val="00C423EA"/>
    <w:rsid w:val="00C55C5B"/>
    <w:rsid w:val="00C603B4"/>
    <w:rsid w:val="00C676DB"/>
    <w:rsid w:val="00C751B8"/>
    <w:rsid w:val="00CA222D"/>
    <w:rsid w:val="00CA6A3F"/>
    <w:rsid w:val="00CA7463"/>
    <w:rsid w:val="00CB18A3"/>
    <w:rsid w:val="00CD3D73"/>
    <w:rsid w:val="00CD4F2D"/>
    <w:rsid w:val="00CD7BBD"/>
    <w:rsid w:val="00D17415"/>
    <w:rsid w:val="00D21396"/>
    <w:rsid w:val="00D27CED"/>
    <w:rsid w:val="00D3519F"/>
    <w:rsid w:val="00D35B96"/>
    <w:rsid w:val="00D50442"/>
    <w:rsid w:val="00D56F09"/>
    <w:rsid w:val="00D7309F"/>
    <w:rsid w:val="00D80EE1"/>
    <w:rsid w:val="00DE1718"/>
    <w:rsid w:val="00DF685B"/>
    <w:rsid w:val="00E01B1E"/>
    <w:rsid w:val="00E04A71"/>
    <w:rsid w:val="00E137FE"/>
    <w:rsid w:val="00E14030"/>
    <w:rsid w:val="00E530B3"/>
    <w:rsid w:val="00EA13EC"/>
    <w:rsid w:val="00EB1FCF"/>
    <w:rsid w:val="00EB3BD9"/>
    <w:rsid w:val="00EC3CFC"/>
    <w:rsid w:val="00EC584F"/>
    <w:rsid w:val="00EC6F37"/>
    <w:rsid w:val="00ED17F2"/>
    <w:rsid w:val="00ED7A1F"/>
    <w:rsid w:val="00EE4C4E"/>
    <w:rsid w:val="00EE6190"/>
    <w:rsid w:val="00EF67CC"/>
    <w:rsid w:val="00F03185"/>
    <w:rsid w:val="00F0591A"/>
    <w:rsid w:val="00F25972"/>
    <w:rsid w:val="00F3046D"/>
    <w:rsid w:val="00F31BBE"/>
    <w:rsid w:val="00F848F3"/>
    <w:rsid w:val="00F97C95"/>
    <w:rsid w:val="00FA2E1E"/>
    <w:rsid w:val="00FA5C22"/>
    <w:rsid w:val="00FB6231"/>
    <w:rsid w:val="00FB727D"/>
    <w:rsid w:val="00FC4EBE"/>
    <w:rsid w:val="00FD2D8A"/>
    <w:rsid w:val="00FE0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9E5704D"/>
  <w15:chartTrackingRefBased/>
  <w15:docId w15:val="{D187473C-7266-48F0-A5E7-D08EE8429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07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139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1396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uiPriority w:val="99"/>
    <w:unhideWhenUsed/>
    <w:rsid w:val="00D2139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1396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67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7CC"/>
    <w:rPr>
      <w:rFonts w:ascii="Segoe UI" w:eastAsia="Times New Roman" w:hAnsi="Segoe UI" w:cs="Segoe UI"/>
      <w:sz w:val="18"/>
      <w:szCs w:val="18"/>
      <w:lang w:val="hr-HR" w:eastAsia="hr-HR"/>
    </w:rPr>
  </w:style>
  <w:style w:type="table" w:styleId="TableGrid">
    <w:name w:val="Table Grid"/>
    <w:basedOn w:val="TableNormal"/>
    <w:uiPriority w:val="39"/>
    <w:rsid w:val="00CB18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18A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726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26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26C2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26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26C2"/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3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7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4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2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5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7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F0B770FFED1C45B0EE026ED97A73BE" ma:contentTypeVersion="14" ma:contentTypeDescription="Stvaranje novog dokumenta." ma:contentTypeScope="" ma:versionID="07cbc5f3941f25450712ae65bad7d804">
  <xsd:schema xmlns:xsd="http://www.w3.org/2001/XMLSchema" xmlns:xs="http://www.w3.org/2001/XMLSchema" xmlns:p="http://schemas.microsoft.com/office/2006/metadata/properties" xmlns:ns3="de638a4d-c837-46a7-8005-16bebb93977a" xmlns:ns4="f80d4c4c-2676-4484-9982-f5649d308f07" targetNamespace="http://schemas.microsoft.com/office/2006/metadata/properties" ma:root="true" ma:fieldsID="bcf52732fdca883357ff3db872afd4c8" ns3:_="" ns4:_="">
    <xsd:import namespace="de638a4d-c837-46a7-8005-16bebb93977a"/>
    <xsd:import namespace="f80d4c4c-2676-4484-9982-f5649d308f0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638a4d-c837-46a7-8005-16bebb9397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0d4c4c-2676-4484-9982-f5649d308f0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Raspršivanje savjeta za zajedničko korišt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85B7A2-9BD5-42D4-9CC5-18C545513B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5B99B5-05D6-447E-8ACF-EF7C61E841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638a4d-c837-46a7-8005-16bebb93977a"/>
    <ds:schemaRef ds:uri="f80d4c4c-2676-4484-9982-f5649d308f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F33226-F214-48B8-8CB4-63BE1C62379D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f80d4c4c-2676-4484-9982-f5649d308f07"/>
    <ds:schemaRef ds:uri="de638a4d-c837-46a7-8005-16bebb93977a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C6B469D-2B81-4504-900B-777488055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1720</Words>
  <Characters>9810</Characters>
  <Application>Microsoft Office Word</Application>
  <DocSecurity>0</DocSecurity>
  <Lines>81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Zlatić</dc:creator>
  <cp:keywords/>
  <dc:description/>
  <cp:lastModifiedBy>Ines Uglešić</cp:lastModifiedBy>
  <cp:revision>14</cp:revision>
  <cp:lastPrinted>2022-12-09T06:44:00Z</cp:lastPrinted>
  <dcterms:created xsi:type="dcterms:W3CDTF">2022-12-20T10:40:00Z</dcterms:created>
  <dcterms:modified xsi:type="dcterms:W3CDTF">2022-12-21T14:23:00Z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0x010100D9F0B770FFED1C45B0EE026ED97A73BE</vt:lpwstr>
  </property>
</Properties>
</file>