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BCE1" w14:textId="4DA05C45" w:rsidR="00876CBA" w:rsidRDefault="00991987" w:rsidP="00876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62F">
        <w:rPr>
          <w:rFonts w:ascii="Times New Roman" w:hAnsi="Times New Roman" w:cs="Times New Roman"/>
          <w:sz w:val="24"/>
          <w:szCs w:val="24"/>
        </w:rPr>
        <w:t xml:space="preserve"> </w:t>
      </w:r>
      <w:r w:rsidR="0013262F">
        <w:rPr>
          <w:rFonts w:ascii="Times New Roman" w:hAnsi="Times New Roman" w:cs="Times New Roman"/>
          <w:sz w:val="24"/>
          <w:szCs w:val="24"/>
        </w:rPr>
        <w:tab/>
      </w:r>
      <w:r w:rsidR="00876CB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B7BBAE" wp14:editId="22F289E2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E632" w14:textId="77777777" w:rsidR="00876CBA" w:rsidRDefault="00876CBA" w:rsidP="00876CB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3C5CD9B7" w14:textId="77777777" w:rsidR="00876CBA" w:rsidRDefault="00876CBA" w:rsidP="0087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91B3E" w14:textId="54B974C2" w:rsidR="00876CBA" w:rsidRDefault="00876CBA" w:rsidP="00876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29. prosinca 2022.</w:t>
      </w:r>
    </w:p>
    <w:p w14:paraId="4B370A97" w14:textId="77777777" w:rsidR="00876CBA" w:rsidRDefault="00876CBA" w:rsidP="00876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9E205E" w14:textId="77777777" w:rsidR="00876CBA" w:rsidRDefault="00876CBA" w:rsidP="00876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4C83FF" w14:textId="77777777" w:rsidR="00876CBA" w:rsidRDefault="00876CBA" w:rsidP="00876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70C347" w14:textId="77777777" w:rsidR="00876CBA" w:rsidRDefault="00876CBA" w:rsidP="0087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76CBA" w14:paraId="405E0C36" w14:textId="77777777" w:rsidTr="00876CBA">
        <w:tc>
          <w:tcPr>
            <w:tcW w:w="1951" w:type="dxa"/>
            <w:hideMark/>
          </w:tcPr>
          <w:p w14:paraId="7D003502" w14:textId="77777777" w:rsidR="00876CBA" w:rsidRDefault="00876C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0BFE931A" w14:textId="77777777" w:rsidR="00876CBA" w:rsidRDefault="00876C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73073D32" w14:textId="77777777" w:rsidR="00876CBA" w:rsidRDefault="00876CBA" w:rsidP="0087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76CBA" w14:paraId="51970AD4" w14:textId="77777777" w:rsidTr="00876CBA">
        <w:tc>
          <w:tcPr>
            <w:tcW w:w="1951" w:type="dxa"/>
            <w:hideMark/>
          </w:tcPr>
          <w:p w14:paraId="77C38F3D" w14:textId="77777777" w:rsidR="00876CBA" w:rsidRDefault="00876C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245AFC8A" w14:textId="77777777" w:rsidR="00876CBA" w:rsidRDefault="00876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Prijedlog odluke o donošenju Izmjena i dopuna Nacionalnog programa provedbe Strategije zbrinjavanja radioaktivnog otpada, iskorištenih izvora i istrošenog nuklearnog goriva (Program za razdoblje do 2025. godine s pogledom do 2060. godine)</w:t>
            </w:r>
          </w:p>
        </w:tc>
      </w:tr>
    </w:tbl>
    <w:p w14:paraId="2A8758E9" w14:textId="77777777" w:rsidR="00876CBA" w:rsidRDefault="00876CBA" w:rsidP="0087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6A99B8" w14:textId="77777777" w:rsidR="00876CBA" w:rsidRDefault="00876CBA" w:rsidP="0087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7EEBB" w14:textId="77777777" w:rsidR="00876CBA" w:rsidRDefault="00876CBA" w:rsidP="0087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E28F7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66BF1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7B8B9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63F37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3E8B0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27B41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F6C37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760A1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2FADA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E220F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D8160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9173E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D776C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B322A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05D7C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F2AEC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E8783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17605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977F5" w14:textId="77777777" w:rsidR="00876CBA" w:rsidRDefault="00876CBA" w:rsidP="00876C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BB92F" w14:textId="77777777" w:rsidR="00876CBA" w:rsidRDefault="00876CBA" w:rsidP="00876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5C2F57" w14:textId="77777777" w:rsidR="00876CBA" w:rsidRDefault="00876CBA" w:rsidP="00876CBA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0F9112B2" w14:textId="77777777" w:rsidR="00876CBA" w:rsidRDefault="00876CBA" w:rsidP="00876CBA">
      <w:pPr>
        <w:spacing w:after="0" w:line="240" w:lineRule="auto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876CBA">
          <w:pgSz w:w="11906" w:h="16838"/>
          <w:pgMar w:top="1417" w:right="1417" w:bottom="1417" w:left="1417" w:header="708" w:footer="708" w:gutter="0"/>
          <w:cols w:space="720"/>
        </w:sectPr>
      </w:pPr>
    </w:p>
    <w:p w14:paraId="2CE288ED" w14:textId="77777777" w:rsidR="00876CBA" w:rsidRDefault="00876CBA" w:rsidP="009919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F926D" w14:textId="22A8CF86" w:rsidR="002E5D3C" w:rsidRDefault="00876CBA" w:rsidP="00876CB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91987">
        <w:rPr>
          <w:rFonts w:ascii="Times New Roman" w:hAnsi="Times New Roman" w:cs="Times New Roman"/>
          <w:sz w:val="24"/>
          <w:szCs w:val="24"/>
        </w:rPr>
        <w:t>Na temelju članka 57. stavka 1. Zakona o radiološkoj i nuklearnoj sigurnosti („Narodne novine“, br. 141/13</w:t>
      </w:r>
      <w:r w:rsidR="0013262F">
        <w:rPr>
          <w:rFonts w:ascii="Times New Roman" w:hAnsi="Times New Roman" w:cs="Times New Roman"/>
          <w:sz w:val="24"/>
          <w:szCs w:val="24"/>
        </w:rPr>
        <w:t>.</w:t>
      </w:r>
      <w:r w:rsidR="00991987">
        <w:rPr>
          <w:rFonts w:ascii="Times New Roman" w:hAnsi="Times New Roman" w:cs="Times New Roman"/>
          <w:sz w:val="24"/>
          <w:szCs w:val="24"/>
        </w:rPr>
        <w:t>, 39/15, 130/17</w:t>
      </w:r>
      <w:r w:rsidR="0013262F">
        <w:rPr>
          <w:rFonts w:ascii="Times New Roman" w:hAnsi="Times New Roman" w:cs="Times New Roman"/>
          <w:sz w:val="24"/>
          <w:szCs w:val="24"/>
        </w:rPr>
        <w:t>.</w:t>
      </w:r>
      <w:r w:rsidR="00991987">
        <w:rPr>
          <w:rFonts w:ascii="Times New Roman" w:hAnsi="Times New Roman" w:cs="Times New Roman"/>
          <w:sz w:val="24"/>
          <w:szCs w:val="24"/>
        </w:rPr>
        <w:t xml:space="preserve"> 118/18</w:t>
      </w:r>
      <w:r w:rsidR="0013262F">
        <w:rPr>
          <w:rFonts w:ascii="Times New Roman" w:hAnsi="Times New Roman" w:cs="Times New Roman"/>
          <w:sz w:val="24"/>
          <w:szCs w:val="24"/>
        </w:rPr>
        <w:t>., 21/22. i 114/22.</w:t>
      </w:r>
      <w:r w:rsidR="00991987">
        <w:rPr>
          <w:rFonts w:ascii="Times New Roman" w:hAnsi="Times New Roman" w:cs="Times New Roman"/>
          <w:sz w:val="24"/>
          <w:szCs w:val="24"/>
        </w:rPr>
        <w:t>) i članka 31. stavka 2. Zakona o Vladi Republike Hrvatske („Narodne novine“, br. 150/11</w:t>
      </w:r>
      <w:r w:rsidR="0013262F">
        <w:rPr>
          <w:rFonts w:ascii="Times New Roman" w:hAnsi="Times New Roman" w:cs="Times New Roman"/>
          <w:sz w:val="24"/>
          <w:szCs w:val="24"/>
        </w:rPr>
        <w:t>.</w:t>
      </w:r>
      <w:r w:rsidR="00991987">
        <w:rPr>
          <w:rFonts w:ascii="Times New Roman" w:hAnsi="Times New Roman" w:cs="Times New Roman"/>
          <w:sz w:val="24"/>
          <w:szCs w:val="24"/>
        </w:rPr>
        <w:t>, 119/14</w:t>
      </w:r>
      <w:r w:rsidR="0013262F">
        <w:rPr>
          <w:rFonts w:ascii="Times New Roman" w:hAnsi="Times New Roman" w:cs="Times New Roman"/>
          <w:sz w:val="24"/>
          <w:szCs w:val="24"/>
        </w:rPr>
        <w:t>.</w:t>
      </w:r>
      <w:r w:rsidR="00991987">
        <w:rPr>
          <w:rFonts w:ascii="Times New Roman" w:hAnsi="Times New Roman" w:cs="Times New Roman"/>
          <w:sz w:val="24"/>
          <w:szCs w:val="24"/>
        </w:rPr>
        <w:t>, 93/16</w:t>
      </w:r>
      <w:r w:rsidR="0013262F">
        <w:rPr>
          <w:rFonts w:ascii="Times New Roman" w:hAnsi="Times New Roman" w:cs="Times New Roman"/>
          <w:sz w:val="24"/>
          <w:szCs w:val="24"/>
        </w:rPr>
        <w:t>.,</w:t>
      </w:r>
      <w:r w:rsidR="00991987">
        <w:rPr>
          <w:rFonts w:ascii="Times New Roman" w:hAnsi="Times New Roman" w:cs="Times New Roman"/>
          <w:sz w:val="24"/>
          <w:szCs w:val="24"/>
        </w:rPr>
        <w:t xml:space="preserve"> 116/18</w:t>
      </w:r>
      <w:r w:rsidR="0013262F">
        <w:rPr>
          <w:rFonts w:ascii="Times New Roman" w:hAnsi="Times New Roman" w:cs="Times New Roman"/>
          <w:sz w:val="24"/>
          <w:szCs w:val="24"/>
        </w:rPr>
        <w:t>. i 80/22.</w:t>
      </w:r>
      <w:r w:rsidR="00991987">
        <w:rPr>
          <w:rFonts w:ascii="Times New Roman" w:hAnsi="Times New Roman" w:cs="Times New Roman"/>
          <w:sz w:val="24"/>
          <w:szCs w:val="24"/>
        </w:rPr>
        <w:t>), Vlada Republike Hrvatske je na sjednici održanoj ________ 202</w:t>
      </w:r>
      <w:r w:rsidR="00E2285E">
        <w:rPr>
          <w:rFonts w:ascii="Times New Roman" w:hAnsi="Times New Roman" w:cs="Times New Roman"/>
          <w:sz w:val="24"/>
          <w:szCs w:val="24"/>
        </w:rPr>
        <w:t>2</w:t>
      </w:r>
      <w:r w:rsidR="00991987">
        <w:rPr>
          <w:rFonts w:ascii="Times New Roman" w:hAnsi="Times New Roman" w:cs="Times New Roman"/>
          <w:sz w:val="24"/>
          <w:szCs w:val="24"/>
        </w:rPr>
        <w:t>. donijela</w:t>
      </w:r>
    </w:p>
    <w:p w14:paraId="62612069" w14:textId="2BE5270E" w:rsidR="00991987" w:rsidRDefault="00991987" w:rsidP="00876CB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18207A" w14:textId="77777777" w:rsidR="00876CBA" w:rsidRDefault="00876CBA" w:rsidP="00876CB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253A8E" w14:textId="65A29A5F" w:rsidR="00991987" w:rsidRDefault="00991987" w:rsidP="00876CB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A09153D" w14:textId="77777777" w:rsidR="00876CBA" w:rsidRDefault="00876CBA" w:rsidP="00876CB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BB2BC" w14:textId="77777777" w:rsidR="00876CBA" w:rsidRDefault="00991987" w:rsidP="00876C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8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76CBA">
        <w:rPr>
          <w:rFonts w:ascii="Times New Roman" w:hAnsi="Times New Roman" w:cs="Times New Roman"/>
          <w:b/>
          <w:sz w:val="24"/>
          <w:szCs w:val="24"/>
        </w:rPr>
        <w:t xml:space="preserve">donošenju </w:t>
      </w:r>
      <w:r w:rsidRPr="00991987">
        <w:rPr>
          <w:rFonts w:ascii="Times New Roman" w:hAnsi="Times New Roman" w:cs="Times New Roman"/>
          <w:b/>
          <w:sz w:val="24"/>
          <w:szCs w:val="24"/>
        </w:rPr>
        <w:t xml:space="preserve">Izmjena i dopuna Nacionalnog programa provedbe Strategije </w:t>
      </w:r>
    </w:p>
    <w:p w14:paraId="06442E55" w14:textId="3980A020" w:rsidR="00991987" w:rsidRPr="00991987" w:rsidRDefault="00991987" w:rsidP="00876C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87">
        <w:rPr>
          <w:rFonts w:ascii="Times New Roman" w:hAnsi="Times New Roman" w:cs="Times New Roman"/>
          <w:b/>
          <w:sz w:val="24"/>
          <w:szCs w:val="24"/>
        </w:rPr>
        <w:t>zbrinjavanja radioaktivnog otpada, iskorištenih izvora i istrošenog nuklearnog goriva</w:t>
      </w:r>
    </w:p>
    <w:p w14:paraId="00B23711" w14:textId="77777777" w:rsidR="00991987" w:rsidRDefault="00991987" w:rsidP="00876C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87">
        <w:rPr>
          <w:rFonts w:ascii="Times New Roman" w:hAnsi="Times New Roman" w:cs="Times New Roman"/>
          <w:b/>
          <w:sz w:val="24"/>
          <w:szCs w:val="24"/>
        </w:rPr>
        <w:t>(Program za razdoblje do 2025.</w:t>
      </w:r>
      <w:r w:rsidR="00375EAB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991987">
        <w:rPr>
          <w:rFonts w:ascii="Times New Roman" w:hAnsi="Times New Roman" w:cs="Times New Roman"/>
          <w:b/>
          <w:sz w:val="24"/>
          <w:szCs w:val="24"/>
        </w:rPr>
        <w:t xml:space="preserve"> s pogledom do 2060. godine)</w:t>
      </w:r>
    </w:p>
    <w:p w14:paraId="4FF745E4" w14:textId="77777777" w:rsidR="00991987" w:rsidRDefault="00991987" w:rsidP="00876C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116F1" w14:textId="77777777" w:rsidR="00991987" w:rsidRDefault="00991987" w:rsidP="00876C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9FC0F" w14:textId="77777777" w:rsidR="00991987" w:rsidRDefault="00991987" w:rsidP="00876C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27E7A37E" w14:textId="77777777" w:rsidR="00991987" w:rsidRDefault="00991987" w:rsidP="00876C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7DCA8" w14:textId="623F1177" w:rsidR="00991987" w:rsidRDefault="00991987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62F">
        <w:rPr>
          <w:rFonts w:ascii="Times New Roman" w:hAnsi="Times New Roman" w:cs="Times New Roman"/>
          <w:sz w:val="24"/>
          <w:szCs w:val="24"/>
        </w:rPr>
        <w:t xml:space="preserve"> </w:t>
      </w:r>
      <w:r w:rsidR="00132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Donose se Izmjene i dopune Nacionalnog programa provedbe Strategije zbrinjavanja radioaktivnog otpada, iskorištenih izvora i istrošenog nuklearnog goriva (Program za razdoblje do 2025.</w:t>
      </w:r>
      <w:r w:rsidR="00375EA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s pogledom do 2060. godine), u tekstu koji je Vladi Republike Hrvatske dostavilo Ministarstvo unutarnjih poslova aktom, KLASA: </w:t>
      </w:r>
      <w:r w:rsidR="00E66D3B">
        <w:rPr>
          <w:rFonts w:ascii="Times New Roman" w:hAnsi="Times New Roman" w:cs="Times New Roman"/>
          <w:sz w:val="24"/>
          <w:szCs w:val="24"/>
        </w:rPr>
        <w:t>011-02/21-01/213</w:t>
      </w:r>
      <w:r>
        <w:rPr>
          <w:rFonts w:ascii="Times New Roman" w:hAnsi="Times New Roman" w:cs="Times New Roman"/>
          <w:sz w:val="24"/>
          <w:szCs w:val="24"/>
        </w:rPr>
        <w:t xml:space="preserve"> URBROJ:</w:t>
      </w:r>
      <w:r w:rsidR="00E66D3B">
        <w:rPr>
          <w:rFonts w:ascii="Times New Roman" w:hAnsi="Times New Roman" w:cs="Times New Roman"/>
          <w:sz w:val="24"/>
          <w:szCs w:val="24"/>
        </w:rPr>
        <w:t xml:space="preserve"> 511-01-152-22-35</w:t>
      </w:r>
      <w:r w:rsidR="0013262F">
        <w:rPr>
          <w:rFonts w:ascii="Times New Roman" w:hAnsi="Times New Roman" w:cs="Times New Roman"/>
          <w:sz w:val="24"/>
          <w:szCs w:val="24"/>
        </w:rPr>
        <w:t>,</w:t>
      </w:r>
      <w:r w:rsidR="001D1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E66D3B">
        <w:rPr>
          <w:rFonts w:ascii="Times New Roman" w:hAnsi="Times New Roman" w:cs="Times New Roman"/>
          <w:sz w:val="24"/>
          <w:szCs w:val="24"/>
        </w:rPr>
        <w:t>6. prosinca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228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9089A" w14:textId="77777777" w:rsidR="00991987" w:rsidRDefault="00991987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ABC140" w14:textId="77777777" w:rsidR="00991987" w:rsidRDefault="00991987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21B521" w14:textId="77777777" w:rsidR="00991987" w:rsidRDefault="00991987" w:rsidP="00876C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332E76A6" w14:textId="77777777" w:rsidR="00BB7AD2" w:rsidRDefault="00BB7AD2" w:rsidP="00876CBA">
      <w:pPr>
        <w:pStyle w:val="NoSpacing"/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88A98F8" w14:textId="086C9C1A" w:rsidR="00BB7AD2" w:rsidRDefault="00BB7AD2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2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Izmjene i dopune Nacionalnog programa iz točke I. ove Odluke objavit će se na internetskim stranicama Ministarstva unutarnjih poslova.</w:t>
      </w:r>
    </w:p>
    <w:p w14:paraId="181B33B2" w14:textId="77777777" w:rsidR="00BB7AD2" w:rsidRDefault="00BB7AD2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69ADFB8" w14:textId="77777777" w:rsidR="00BB7AD2" w:rsidRDefault="00BB7AD2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858E8D" w14:textId="77777777" w:rsidR="00BB7AD2" w:rsidRDefault="00BB7AD2" w:rsidP="00876C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44BAA8F7" w14:textId="77777777" w:rsidR="00BB7AD2" w:rsidRDefault="00BB7AD2" w:rsidP="00876C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0DB3B" w14:textId="49AD5987" w:rsidR="00BB7AD2" w:rsidRDefault="00BB7AD2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6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„Narodnim novinama“.</w:t>
      </w:r>
    </w:p>
    <w:p w14:paraId="7E17358E" w14:textId="76CB8D7D" w:rsidR="00BB7AD2" w:rsidRDefault="00BB7AD2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FFF881" w14:textId="77777777" w:rsidR="0013262F" w:rsidRDefault="0013262F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6E8198" w14:textId="77777777" w:rsidR="00BB7AD2" w:rsidRDefault="00BB7AD2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KLASA:</w:t>
      </w:r>
    </w:p>
    <w:p w14:paraId="396E8B8C" w14:textId="77777777" w:rsidR="00BB7AD2" w:rsidRDefault="00BB7AD2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60EC3FD7" w14:textId="77777777" w:rsidR="00BB7AD2" w:rsidRDefault="00BB7AD2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5A0DF8" w14:textId="77777777" w:rsidR="00BB7AD2" w:rsidRDefault="00BB7AD2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33D6CE64" w14:textId="77777777" w:rsidR="00BB7AD2" w:rsidRDefault="00BB7AD2" w:rsidP="00876CBA">
      <w:pPr>
        <w:pStyle w:val="NoSpacing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B8B05D" w14:textId="65F21980" w:rsidR="00BB7AD2" w:rsidRPr="0013262F" w:rsidRDefault="0013262F" w:rsidP="00876CBA">
      <w:pPr>
        <w:pStyle w:val="NoSpacing"/>
        <w:spacing w:line="20" w:lineRule="atLea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BB7AD2" w:rsidRPr="0013262F">
        <w:rPr>
          <w:rFonts w:ascii="Times New Roman" w:hAnsi="Times New Roman" w:cs="Times New Roman"/>
          <w:sz w:val="24"/>
          <w:szCs w:val="24"/>
        </w:rPr>
        <w:t>DSJEDNIK</w:t>
      </w:r>
    </w:p>
    <w:p w14:paraId="1252B80E" w14:textId="77777777" w:rsidR="00BB7AD2" w:rsidRPr="0013262F" w:rsidRDefault="00BB7AD2" w:rsidP="00876CBA">
      <w:pPr>
        <w:pStyle w:val="NoSpacing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A6BA384" w14:textId="77777777" w:rsidR="00BB7AD2" w:rsidRPr="00BB7AD2" w:rsidRDefault="00BB7AD2" w:rsidP="00876CBA">
      <w:pPr>
        <w:pStyle w:val="NoSpacing"/>
        <w:spacing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62F"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5E6CBBCB" w14:textId="77777777" w:rsidR="00991987" w:rsidRDefault="00991987" w:rsidP="00876CBA">
      <w:pPr>
        <w:pStyle w:val="NoSpacing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D4778" w14:textId="77777777" w:rsidR="00BB7AD2" w:rsidRDefault="00BB7AD2" w:rsidP="009919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5B8F93" w14:textId="77777777" w:rsidR="00BB7AD2" w:rsidRDefault="00BB7AD2" w:rsidP="009919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9FD118" w14:textId="77777777" w:rsidR="00BB7AD2" w:rsidRDefault="00BB7AD2" w:rsidP="009919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2565A2" w14:textId="77777777" w:rsidR="00BB7AD2" w:rsidRDefault="00BB7AD2" w:rsidP="009919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9231D2" w14:textId="12911C15" w:rsidR="00BB7AD2" w:rsidRDefault="00BB7AD2" w:rsidP="00BB7A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AZ L O Ž E NJ E</w:t>
      </w:r>
    </w:p>
    <w:p w14:paraId="63EF1FED" w14:textId="77777777" w:rsidR="005440B3" w:rsidRDefault="005440B3" w:rsidP="00BB7AD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0AF9BD0" w14:textId="3BE23E7D" w:rsidR="00E66D3B" w:rsidRDefault="00BB7AD2" w:rsidP="00641E0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6D3B" w:rsidRPr="00FA1FE8">
        <w:rPr>
          <w:rFonts w:ascii="Times New Roman" w:hAnsi="Times New Roman" w:cs="Times New Roman"/>
          <w:sz w:val="24"/>
          <w:szCs w:val="24"/>
        </w:rPr>
        <w:t>Vlada Republike Hrvatske donijela je Nacionalni program provedbe Strategije zbrinjavanja radioaktivnog otpada, iskorištenih izvora i istrošenog nuklearnog goriva (Program za razdoblje do 2025. s pogledom do 2060. godine) (u daljnjem tekstu: Nacionalni program) na sjednici održanoj 9. studenog 2018. godine.</w:t>
      </w:r>
    </w:p>
    <w:p w14:paraId="71840631" w14:textId="77777777" w:rsidR="00641E0E" w:rsidRDefault="00641E0E" w:rsidP="00641E0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BF959B8" w14:textId="3043EDAB" w:rsidR="00E66D3B" w:rsidRDefault="00E66D3B" w:rsidP="00641E0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1FE8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 xml:space="preserve">uočenih nedostataka opisanih u Obrazloženom mišljenju, br. 2020/2267 – neispunjavanje </w:t>
      </w:r>
      <w:r w:rsidRPr="00FA1FE8">
        <w:rPr>
          <w:rFonts w:ascii="Times New Roman" w:hAnsi="Times New Roman" w:cs="Times New Roman"/>
          <w:sz w:val="24"/>
          <w:szCs w:val="24"/>
        </w:rPr>
        <w:t>zahtjeva Direktive Vijeća 2011/70/Euratom od 19. srpnja 2011. o uspostavi okvira Zajednice za odgovorno i sigurno gospodarenje istrošenim gorivom i radioaktivnim otpadom (u daljnjem tekstu:</w:t>
      </w:r>
      <w:r w:rsidRPr="00FA1FE8">
        <w:rPr>
          <w:rFonts w:ascii="Times New Roman" w:hAnsi="Times New Roman" w:cs="Times New Roman"/>
        </w:rPr>
        <w:t xml:space="preserve"> </w:t>
      </w:r>
      <w:r w:rsidRPr="00FA1FE8">
        <w:rPr>
          <w:rFonts w:ascii="Times New Roman" w:hAnsi="Times New Roman" w:cs="Times New Roman"/>
          <w:sz w:val="24"/>
          <w:szCs w:val="24"/>
        </w:rPr>
        <w:t>Direktiva Vijeća 2011/70/Euratom)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1FE8">
        <w:rPr>
          <w:rFonts w:ascii="Times New Roman" w:hAnsi="Times New Roman" w:cs="Times New Roman"/>
          <w:sz w:val="24"/>
          <w:szCs w:val="24"/>
        </w:rPr>
        <w:t>potrebno je Nacionalni</w:t>
      </w:r>
      <w:r>
        <w:rPr>
          <w:rFonts w:ascii="Times New Roman" w:hAnsi="Times New Roman" w:cs="Times New Roman"/>
          <w:sz w:val="24"/>
          <w:szCs w:val="24"/>
        </w:rPr>
        <w:t xml:space="preserve"> program izmijeniti i dopuniti i to do kraja 2022. godine.</w:t>
      </w:r>
    </w:p>
    <w:p w14:paraId="0821F6ED" w14:textId="77777777" w:rsidR="00641E0E" w:rsidRPr="00FA1FE8" w:rsidRDefault="00641E0E" w:rsidP="00641E0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0E77E1" w14:textId="1A0A9AD2" w:rsidR="00991987" w:rsidRDefault="00BB7AD2" w:rsidP="00641E0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Predložene </w:t>
      </w:r>
      <w:r w:rsidR="00991987" w:rsidRPr="00CC2DB6">
        <w:rPr>
          <w:rFonts w:ascii="Times New Roman" w:hAnsi="Times New Roman" w:cs="Times New Roman"/>
          <w:sz w:val="24"/>
          <w:szCs w:val="24"/>
        </w:rPr>
        <w:t>Izmjene i dopune Nacionalnog programa sadrže:</w:t>
      </w:r>
    </w:p>
    <w:p w14:paraId="23E23106" w14:textId="77777777" w:rsidR="00641E0E" w:rsidRPr="00CC2DB6" w:rsidRDefault="00641E0E" w:rsidP="00641E0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19CCE0" w14:textId="77777777" w:rsidR="00991987" w:rsidRPr="00CC2DB6" w:rsidRDefault="00991987" w:rsidP="00641E0E">
      <w:pPr>
        <w:pStyle w:val="ListParagraph"/>
        <w:numPr>
          <w:ilvl w:val="0"/>
          <w:numId w:val="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F3801">
        <w:rPr>
          <w:rFonts w:ascii="Times New Roman" w:hAnsi="Times New Roman" w:cs="Times New Roman"/>
          <w:i/>
          <w:sz w:val="24"/>
          <w:szCs w:val="24"/>
          <w:lang w:val="hr-HR"/>
        </w:rPr>
        <w:t xml:space="preserve">izmjene i dopune točke 10.3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Nacionalnog programa </w:t>
      </w:r>
      <w:r w:rsidRPr="00BF3801">
        <w:rPr>
          <w:rFonts w:ascii="Times New Roman" w:hAnsi="Times New Roman" w:cs="Times New Roman"/>
          <w:i/>
          <w:sz w:val="24"/>
          <w:szCs w:val="24"/>
          <w:lang w:val="hr-HR"/>
        </w:rPr>
        <w:t>„Zbrinjavanje istrošenog nuklearnog goriva iz NE Krško“</w:t>
      </w:r>
      <w:r w:rsidRPr="00CC2DB6">
        <w:rPr>
          <w:rFonts w:ascii="Times New Roman" w:hAnsi="Times New Roman" w:cs="Times New Roman"/>
          <w:sz w:val="24"/>
          <w:szCs w:val="24"/>
          <w:lang w:val="hr-HR"/>
        </w:rPr>
        <w:t xml:space="preserve"> zbog usklađivanja s Trećom revizijom Programa odlaganja radioaktivnog otpada i istrošenoga nuklearnog goriva Nuklearne elektrane Krško, koja je 14. srpnja 2020. godine potvrđena na sjednici Međudržavnog povjerenstva za praćenje provedbe Ugovora između Vlada Republike Hrvat</w:t>
      </w:r>
      <w:r w:rsidRPr="00CC2DB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ske i Republike Slovenije o uređenju statusnih i drugih pravnih odnosa u vezi ulaganja, korištenja i razgradnje Nuklearne elektrane Krško, a vezano uz koncepte ili planove i tehnička rješenja za gospodarenje istrošenim gorivom od nastanka do odlaganja </w:t>
      </w:r>
    </w:p>
    <w:p w14:paraId="59D59AEB" w14:textId="77777777" w:rsidR="00991987" w:rsidRPr="00CC2DB6" w:rsidRDefault="00991987" w:rsidP="00641E0E">
      <w:pPr>
        <w:pStyle w:val="ListParagraph"/>
        <w:numPr>
          <w:ilvl w:val="0"/>
          <w:numId w:val="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F3801">
        <w:rPr>
          <w:rFonts w:ascii="Times New Roman" w:hAnsi="Times New Roman" w:cs="Times New Roman"/>
          <w:i/>
          <w:sz w:val="24"/>
          <w:szCs w:val="24"/>
          <w:lang w:val="hr-HR"/>
        </w:rPr>
        <w:t>izmjene i dopune poglavlja 11. Nacionalnog programa „Istraživački i razvojni planovi“</w:t>
      </w:r>
      <w:r w:rsidRPr="00CC2DB6">
        <w:rPr>
          <w:rFonts w:ascii="Times New Roman" w:hAnsi="Times New Roman" w:cs="Times New Roman"/>
          <w:sz w:val="24"/>
          <w:szCs w:val="24"/>
          <w:lang w:val="hr-HR"/>
        </w:rPr>
        <w:t xml:space="preserve"> zbog usklađivanja sa zahtjevima članka 12. stavk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C2DB6">
        <w:rPr>
          <w:rFonts w:ascii="Times New Roman" w:hAnsi="Times New Roman" w:cs="Times New Roman"/>
          <w:sz w:val="24"/>
          <w:szCs w:val="24"/>
          <w:lang w:val="hr-HR"/>
        </w:rPr>
        <w:t xml:space="preserve"> 1. točk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C2DB6">
        <w:rPr>
          <w:rFonts w:ascii="Times New Roman" w:hAnsi="Times New Roman" w:cs="Times New Roman"/>
          <w:sz w:val="24"/>
          <w:szCs w:val="24"/>
          <w:lang w:val="hr-HR"/>
        </w:rPr>
        <w:t xml:space="preserve"> b) Direktive Vijeća 2011/70/Euratom u smislu uspostave programa istraživačkih, razvojnih i demonstracijskih djelatnosti potrebnih za potporu provedbe nacionalnog rješenja za odlaganje radioaktivnog otpada</w:t>
      </w:r>
    </w:p>
    <w:p w14:paraId="72A518A3" w14:textId="77777777" w:rsidR="00991987" w:rsidRPr="00CC2DB6" w:rsidRDefault="00991987" w:rsidP="00641E0E">
      <w:pPr>
        <w:pStyle w:val="ListParagraph"/>
        <w:numPr>
          <w:ilvl w:val="0"/>
          <w:numId w:val="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F3801">
        <w:rPr>
          <w:rFonts w:ascii="Times New Roman" w:hAnsi="Times New Roman" w:cs="Times New Roman"/>
          <w:i/>
          <w:sz w:val="24"/>
          <w:szCs w:val="24"/>
          <w:lang w:val="hr-HR"/>
        </w:rPr>
        <w:t>izmjene i dopune poglavlja 13. Nacionalnog programa „Pokazatelji uspješnosti“</w:t>
      </w:r>
      <w:r w:rsidRPr="00CC2DB6">
        <w:rPr>
          <w:rFonts w:ascii="Times New Roman" w:hAnsi="Times New Roman" w:cs="Times New Roman"/>
          <w:sz w:val="24"/>
          <w:szCs w:val="24"/>
          <w:lang w:val="hr-HR"/>
        </w:rPr>
        <w:t xml:space="preserve"> na način da se uvedu ključni pokazatelji uspješnosti uključeni u Nacionalni program i način kako će se upotrebljavati za konačno, objektivno i kvantitativno mjerenje napretka u ostvarenju postavljenih ciljeva, uključivo i učestalost praćenja i izvještavanja, sukladno članku 12. stavk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CC2DB6">
        <w:rPr>
          <w:rFonts w:ascii="Times New Roman" w:hAnsi="Times New Roman" w:cs="Times New Roman"/>
          <w:sz w:val="24"/>
          <w:szCs w:val="24"/>
          <w:lang w:val="hr-HR"/>
        </w:rPr>
        <w:t xml:space="preserve"> 1. točk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C2DB6">
        <w:rPr>
          <w:rFonts w:ascii="Times New Roman" w:hAnsi="Times New Roman" w:cs="Times New Roman"/>
          <w:sz w:val="24"/>
          <w:szCs w:val="24"/>
          <w:lang w:val="hr-HR"/>
        </w:rPr>
        <w:t xml:space="preserve"> g) Direktive Vijeća 2011/70/Euratom</w:t>
      </w:r>
    </w:p>
    <w:p w14:paraId="42AF1B4D" w14:textId="77777777" w:rsidR="00991987" w:rsidRPr="00CC2DB6" w:rsidRDefault="00991987" w:rsidP="00641E0E">
      <w:pPr>
        <w:pStyle w:val="ListParagraph"/>
        <w:numPr>
          <w:ilvl w:val="0"/>
          <w:numId w:val="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0768F">
        <w:rPr>
          <w:rFonts w:ascii="Times New Roman" w:hAnsi="Times New Roman" w:cs="Times New Roman"/>
          <w:sz w:val="24"/>
          <w:szCs w:val="24"/>
          <w:lang w:val="hr-HR"/>
        </w:rPr>
        <w:t>izmjene vremenskog rasporeda uspostave skladišta institucionalnog radioaktivnog otpada, iskorištenih izvora i nisko i srednje radioaktivnog otpada iz NE Krško kao i ostalih provedbenih</w:t>
      </w:r>
      <w:r w:rsidRPr="00CC2DB6">
        <w:rPr>
          <w:rFonts w:ascii="Times New Roman" w:hAnsi="Times New Roman" w:cs="Times New Roman"/>
          <w:sz w:val="24"/>
          <w:szCs w:val="24"/>
          <w:lang w:val="hr-HR"/>
        </w:rPr>
        <w:t xml:space="preserve"> rokova zbrinjavanja u okviru tablice 10-1 „Provedbene aktivnosti za uspostavu središnjeg skladišta institucionalnog radioaktivnog otpada i iskorištenih izvora“, tablice 10-2 „Provedbene aktivnosti za dugoročno skladištenje i odlaganje nisko i srednje radioaktivnog otpada iz NE Krško“ i tablice 12-1 „Preliminarna procjena nominalnih troškova“</w:t>
      </w:r>
    </w:p>
    <w:p w14:paraId="52B73D00" w14:textId="77777777" w:rsidR="00991987" w:rsidRDefault="00991987" w:rsidP="00641E0E">
      <w:pPr>
        <w:pStyle w:val="ListParagraph"/>
        <w:numPr>
          <w:ilvl w:val="0"/>
          <w:numId w:val="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0768F">
        <w:rPr>
          <w:rFonts w:ascii="Times New Roman" w:hAnsi="Times New Roman" w:cs="Times New Roman"/>
          <w:i/>
          <w:sz w:val="24"/>
          <w:szCs w:val="24"/>
          <w:lang w:val="hr-HR"/>
        </w:rPr>
        <w:t>izmjene i dopune Dodatka III „Propisi Republike Hrvatske i međunarodne konvencije“</w:t>
      </w:r>
      <w:r w:rsidRPr="00CC2DB6">
        <w:rPr>
          <w:rFonts w:ascii="Times New Roman" w:hAnsi="Times New Roman" w:cs="Times New Roman"/>
          <w:sz w:val="24"/>
          <w:szCs w:val="24"/>
          <w:lang w:val="hr-HR"/>
        </w:rPr>
        <w:t xml:space="preserve"> vezano uz promjene u nacionalnim propisima nastale nakon do</w:t>
      </w:r>
      <w:r>
        <w:rPr>
          <w:rFonts w:ascii="Times New Roman" w:hAnsi="Times New Roman" w:cs="Times New Roman"/>
          <w:sz w:val="24"/>
          <w:szCs w:val="24"/>
          <w:lang w:val="hr-HR"/>
        </w:rPr>
        <w:t>nošenja Nacionalnog programa</w:t>
      </w:r>
    </w:p>
    <w:p w14:paraId="5AAC15A5" w14:textId="3901748A" w:rsidR="00991987" w:rsidRDefault="00991987" w:rsidP="00641E0E">
      <w:pPr>
        <w:pStyle w:val="ListParagraph"/>
        <w:numPr>
          <w:ilvl w:val="0"/>
          <w:numId w:val="1"/>
        </w:numPr>
        <w:spacing w:after="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C2DB6">
        <w:rPr>
          <w:rFonts w:ascii="Times New Roman" w:hAnsi="Times New Roman" w:cs="Times New Roman"/>
          <w:sz w:val="24"/>
          <w:szCs w:val="24"/>
          <w:lang w:val="hr-HR"/>
        </w:rPr>
        <w:t>promjenu naziva tijela državne uprave nadležnog za poslove zbrinjavanja radioaktivnog otpada, iskorištenih izvora i istrošenog nuklearnog</w:t>
      </w:r>
      <w:r w:rsidR="00014BC3">
        <w:rPr>
          <w:rFonts w:ascii="Times New Roman" w:hAnsi="Times New Roman" w:cs="Times New Roman"/>
          <w:sz w:val="24"/>
          <w:szCs w:val="24"/>
          <w:lang w:val="hr-HR"/>
        </w:rPr>
        <w:t xml:space="preserve"> goriva u Republici Hrvatskoj.</w:t>
      </w:r>
    </w:p>
    <w:p w14:paraId="07E0AD8D" w14:textId="77777777" w:rsidR="00641E0E" w:rsidRPr="00CC2DB6" w:rsidRDefault="00641E0E" w:rsidP="00641E0E">
      <w:pPr>
        <w:pStyle w:val="ListParagraph"/>
        <w:spacing w:after="0" w:line="20" w:lineRule="atLeast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6E553C" w14:textId="0F79E7CE" w:rsidR="001D178A" w:rsidRPr="00CA23B5" w:rsidRDefault="00014BC3" w:rsidP="00641E0E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78A">
        <w:rPr>
          <w:rFonts w:ascii="Times New Roman" w:hAnsi="Times New Roman" w:cs="Times New Roman"/>
          <w:sz w:val="24"/>
          <w:szCs w:val="24"/>
        </w:rPr>
        <w:t>Vezano uz predložene Izmjene i dopune Nacionalnog programa napominje se da je Ministarstvo unutarnjih poslova provelo postupak ocjene o potrebi strateške procjene</w:t>
      </w:r>
      <w:r w:rsidR="00322BAD" w:rsidRPr="001D178A">
        <w:rPr>
          <w:rFonts w:ascii="Times New Roman" w:hAnsi="Times New Roman" w:cs="Times New Roman"/>
          <w:sz w:val="24"/>
          <w:szCs w:val="24"/>
        </w:rPr>
        <w:t xml:space="preserve"> za ovaj dokument </w:t>
      </w:r>
      <w:r w:rsidRPr="001D178A">
        <w:rPr>
          <w:rFonts w:ascii="Times New Roman" w:hAnsi="Times New Roman" w:cs="Times New Roman"/>
          <w:sz w:val="24"/>
          <w:szCs w:val="24"/>
        </w:rPr>
        <w:t>te je navedeni postupak, prema mišljenju Ministarstva gospodarstva i održivog razvoja dostavljenom aktom KLASA: 351-03/21-01/931 URBROJ: 517-05-1-1-21-9 od 18. lipnja 2021. godine, proveden u skladu sa Zakonom o zaštiti okoliša</w:t>
      </w:r>
      <w:r w:rsidR="00203664" w:rsidRPr="001D178A">
        <w:rPr>
          <w:rFonts w:ascii="Times New Roman" w:hAnsi="Times New Roman" w:cs="Times New Roman"/>
          <w:sz w:val="24"/>
          <w:szCs w:val="24"/>
        </w:rPr>
        <w:t xml:space="preserve"> („Narodne novine“, br. 80/13</w:t>
      </w:r>
      <w:r w:rsidR="0013262F">
        <w:rPr>
          <w:rFonts w:ascii="Times New Roman" w:hAnsi="Times New Roman" w:cs="Times New Roman"/>
          <w:sz w:val="24"/>
          <w:szCs w:val="24"/>
        </w:rPr>
        <w:t>.</w:t>
      </w:r>
      <w:r w:rsidR="00203664" w:rsidRPr="001D178A">
        <w:rPr>
          <w:rFonts w:ascii="Times New Roman" w:hAnsi="Times New Roman" w:cs="Times New Roman"/>
          <w:sz w:val="24"/>
          <w:szCs w:val="24"/>
        </w:rPr>
        <w:t>, 153/13</w:t>
      </w:r>
      <w:r w:rsidR="0013262F">
        <w:rPr>
          <w:rFonts w:ascii="Times New Roman" w:hAnsi="Times New Roman" w:cs="Times New Roman"/>
          <w:sz w:val="24"/>
          <w:szCs w:val="24"/>
        </w:rPr>
        <w:t>.</w:t>
      </w:r>
      <w:r w:rsidR="00203664" w:rsidRPr="001D178A">
        <w:rPr>
          <w:rFonts w:ascii="Times New Roman" w:hAnsi="Times New Roman" w:cs="Times New Roman"/>
          <w:sz w:val="24"/>
          <w:szCs w:val="24"/>
        </w:rPr>
        <w:t>, 78/15</w:t>
      </w:r>
      <w:r w:rsidR="0013262F">
        <w:rPr>
          <w:rFonts w:ascii="Times New Roman" w:hAnsi="Times New Roman" w:cs="Times New Roman"/>
          <w:sz w:val="24"/>
          <w:szCs w:val="24"/>
        </w:rPr>
        <w:t>.</w:t>
      </w:r>
      <w:r w:rsidR="00203664" w:rsidRPr="001D178A">
        <w:rPr>
          <w:rFonts w:ascii="Times New Roman" w:hAnsi="Times New Roman" w:cs="Times New Roman"/>
          <w:sz w:val="24"/>
          <w:szCs w:val="24"/>
        </w:rPr>
        <w:t>, 12/18</w:t>
      </w:r>
      <w:r w:rsidR="0013262F">
        <w:rPr>
          <w:rFonts w:ascii="Times New Roman" w:hAnsi="Times New Roman" w:cs="Times New Roman"/>
          <w:sz w:val="24"/>
          <w:szCs w:val="24"/>
        </w:rPr>
        <w:t>.</w:t>
      </w:r>
      <w:r w:rsidR="00203664" w:rsidRPr="001D178A">
        <w:rPr>
          <w:rFonts w:ascii="Times New Roman" w:hAnsi="Times New Roman" w:cs="Times New Roman"/>
          <w:sz w:val="24"/>
          <w:szCs w:val="24"/>
        </w:rPr>
        <w:t xml:space="preserve"> i 118/18</w:t>
      </w:r>
      <w:r w:rsidR="0013262F">
        <w:rPr>
          <w:rFonts w:ascii="Times New Roman" w:hAnsi="Times New Roman" w:cs="Times New Roman"/>
          <w:sz w:val="24"/>
          <w:szCs w:val="24"/>
        </w:rPr>
        <w:t>.</w:t>
      </w:r>
      <w:r w:rsidR="00203664" w:rsidRPr="001D178A">
        <w:rPr>
          <w:rFonts w:ascii="Times New Roman" w:hAnsi="Times New Roman" w:cs="Times New Roman"/>
          <w:sz w:val="24"/>
          <w:szCs w:val="24"/>
        </w:rPr>
        <w:t xml:space="preserve">) </w:t>
      </w:r>
      <w:r w:rsidRPr="001D178A">
        <w:rPr>
          <w:rFonts w:ascii="Times New Roman" w:hAnsi="Times New Roman" w:cs="Times New Roman"/>
          <w:sz w:val="24"/>
          <w:szCs w:val="24"/>
        </w:rPr>
        <w:t xml:space="preserve">i Uredbi o strateškoj procjeni utjecaja </w:t>
      </w:r>
      <w:r w:rsidRPr="001D178A">
        <w:rPr>
          <w:rFonts w:ascii="Times New Roman" w:hAnsi="Times New Roman" w:cs="Times New Roman"/>
          <w:sz w:val="24"/>
          <w:szCs w:val="24"/>
        </w:rPr>
        <w:lastRenderedPageBreak/>
        <w:t>strateg</w:t>
      </w:r>
      <w:r w:rsidR="00203664" w:rsidRPr="001D178A">
        <w:rPr>
          <w:rFonts w:ascii="Times New Roman" w:hAnsi="Times New Roman" w:cs="Times New Roman"/>
          <w:sz w:val="24"/>
          <w:szCs w:val="24"/>
        </w:rPr>
        <w:t>ije, plana i programa na okoliš („Narodne novine“</w:t>
      </w:r>
      <w:r w:rsidR="001D178A" w:rsidRPr="001D178A">
        <w:rPr>
          <w:rFonts w:ascii="Times New Roman" w:hAnsi="Times New Roman" w:cs="Times New Roman"/>
          <w:sz w:val="24"/>
          <w:szCs w:val="24"/>
        </w:rPr>
        <w:t>, br</w:t>
      </w:r>
      <w:r w:rsidR="0013262F">
        <w:rPr>
          <w:rFonts w:ascii="Times New Roman" w:hAnsi="Times New Roman" w:cs="Times New Roman"/>
          <w:sz w:val="24"/>
          <w:szCs w:val="24"/>
        </w:rPr>
        <w:t>oj</w:t>
      </w:r>
      <w:r w:rsidR="001D178A" w:rsidRPr="001D178A">
        <w:rPr>
          <w:rFonts w:ascii="Times New Roman" w:hAnsi="Times New Roman" w:cs="Times New Roman"/>
          <w:sz w:val="24"/>
          <w:szCs w:val="24"/>
        </w:rPr>
        <w:t xml:space="preserve"> 3/17</w:t>
      </w:r>
      <w:r w:rsidR="0013262F">
        <w:rPr>
          <w:rFonts w:ascii="Times New Roman" w:hAnsi="Times New Roman" w:cs="Times New Roman"/>
          <w:sz w:val="24"/>
          <w:szCs w:val="24"/>
        </w:rPr>
        <w:t>.</w:t>
      </w:r>
      <w:r w:rsidR="001D178A" w:rsidRPr="001D178A">
        <w:rPr>
          <w:rFonts w:ascii="Times New Roman" w:hAnsi="Times New Roman" w:cs="Times New Roman"/>
          <w:sz w:val="24"/>
          <w:szCs w:val="24"/>
        </w:rPr>
        <w:t xml:space="preserve">). U provedenom postupku ocjene o potrebi strateške procjene za ove Izmjene i dopune Nacionalnog programa utvrđeno je da nije potrebno provoditi stratešku procjenu utjecaja na okoliš. Odluka o započinjanju postupka ocjene o potrebi procjene utjecaja na okoliš Izmjena i dopuna Nacionalnog programa provedbe Strategije zbrinjavanja radioaktivnog otpada, iskorištenih izvora i istrošenog nuklearnog goriva </w:t>
      </w:r>
      <w:r w:rsidR="00CA23B5">
        <w:rPr>
          <w:rFonts w:ascii="Times New Roman" w:hAnsi="Times New Roman" w:cs="Times New Roman"/>
          <w:sz w:val="24"/>
          <w:szCs w:val="24"/>
        </w:rPr>
        <w:t xml:space="preserve">i </w:t>
      </w:r>
      <w:r w:rsidR="00CA23B5" w:rsidRPr="001D17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Odluka o </w:t>
      </w:r>
      <w:r w:rsidR="00CA23B5" w:rsidRPr="001D178A">
        <w:rPr>
          <w:rFonts w:ascii="Times New Roman" w:hAnsi="Times New Roman" w:cs="Times New Roman"/>
          <w:sz w:val="24"/>
          <w:szCs w:val="24"/>
        </w:rPr>
        <w:t>neprovođenju postupka strateške procjene utjecaja na okoliš Izmjena i dopuna Nacionalnog programa provedbe Strategije zbrinjavanja radioaktivnog otpada, iskorištenih izvora i istrošenog nuklearnog goriva</w:t>
      </w:r>
      <w:r w:rsidR="00CA23B5">
        <w:rPr>
          <w:rFonts w:ascii="Times New Roman" w:hAnsi="Times New Roman" w:cs="Times New Roman"/>
          <w:sz w:val="24"/>
          <w:szCs w:val="24"/>
        </w:rPr>
        <w:t xml:space="preserve"> </w:t>
      </w:r>
      <w:r w:rsidR="001D178A" w:rsidRPr="001D178A">
        <w:rPr>
          <w:rFonts w:ascii="Times New Roman" w:hAnsi="Times New Roman" w:cs="Times New Roman"/>
          <w:sz w:val="24"/>
          <w:szCs w:val="24"/>
        </w:rPr>
        <w:t>objavljen</w:t>
      </w:r>
      <w:r w:rsidR="00CA23B5">
        <w:rPr>
          <w:rFonts w:ascii="Times New Roman" w:hAnsi="Times New Roman" w:cs="Times New Roman"/>
          <w:sz w:val="24"/>
          <w:szCs w:val="24"/>
        </w:rPr>
        <w:t>e</w:t>
      </w:r>
      <w:r w:rsidR="001D178A" w:rsidRPr="001D178A">
        <w:rPr>
          <w:rFonts w:ascii="Times New Roman" w:hAnsi="Times New Roman" w:cs="Times New Roman"/>
          <w:sz w:val="24"/>
          <w:szCs w:val="24"/>
        </w:rPr>
        <w:t xml:space="preserve"> </w:t>
      </w:r>
      <w:r w:rsidR="00CA23B5">
        <w:rPr>
          <w:rFonts w:ascii="Times New Roman" w:hAnsi="Times New Roman" w:cs="Times New Roman"/>
          <w:sz w:val="24"/>
          <w:szCs w:val="24"/>
        </w:rPr>
        <w:t>su</w:t>
      </w:r>
      <w:r w:rsidR="001D178A" w:rsidRPr="001D178A">
        <w:rPr>
          <w:rFonts w:ascii="Times New Roman" w:hAnsi="Times New Roman" w:cs="Times New Roman"/>
          <w:sz w:val="24"/>
          <w:szCs w:val="24"/>
        </w:rPr>
        <w:t xml:space="preserve"> na poveznici</w:t>
      </w:r>
      <w:r w:rsidR="00CA23B5">
        <w:rPr>
          <w:rFonts w:ascii="Times New Roman" w:hAnsi="Times New Roman" w:cs="Times New Roman"/>
          <w:sz w:val="24"/>
          <w:szCs w:val="24"/>
        </w:rPr>
        <w:t>:</w:t>
      </w:r>
      <w:r w:rsidR="001D178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A23B5" w:rsidRPr="00CA23B5">
          <w:rPr>
            <w:rStyle w:val="Hyperlink"/>
            <w:rFonts w:ascii="Times New Roman" w:hAnsi="Times New Roman" w:cs="Times New Roman"/>
            <w:sz w:val="24"/>
            <w:szCs w:val="24"/>
          </w:rPr>
          <w:t>https://mup.gov.hr/istaknute-teme/nacionalni-programi-i-projekti/nacionalni-programi-237/radioaktivni-otpad/286996</w:t>
        </w:r>
      </w:hyperlink>
      <w:r w:rsidR="00CA23B5">
        <w:rPr>
          <w:rFonts w:ascii="Times New Roman" w:hAnsi="Times New Roman" w:cs="Times New Roman"/>
          <w:sz w:val="24"/>
          <w:szCs w:val="24"/>
        </w:rPr>
        <w:t>.</w:t>
      </w:r>
    </w:p>
    <w:p w14:paraId="24C8E4B2" w14:textId="77777777" w:rsidR="001D178A" w:rsidRPr="00CA23B5" w:rsidRDefault="001D178A" w:rsidP="00641E0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9FA4AEB" w14:textId="77777777" w:rsidR="001D178A" w:rsidRPr="001D178A" w:rsidRDefault="001D178A" w:rsidP="001D178A">
      <w:pPr>
        <w:pStyle w:val="PlainText"/>
        <w:rPr>
          <w:rFonts w:ascii="Times New Roman" w:hAnsi="Times New Roman"/>
          <w:sz w:val="24"/>
          <w:szCs w:val="24"/>
        </w:rPr>
      </w:pPr>
    </w:p>
    <w:p w14:paraId="2218F370" w14:textId="77777777" w:rsidR="001D178A" w:rsidRDefault="001D178A" w:rsidP="001D17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3FCFE7" w14:textId="77777777" w:rsidR="00014BC3" w:rsidRDefault="00014BC3" w:rsidP="001D1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79DF1" w14:textId="77777777" w:rsidR="00BB7AD2" w:rsidRPr="00014BC3" w:rsidRDefault="00BB7AD2" w:rsidP="00014BC3">
      <w:pPr>
        <w:pStyle w:val="NoSpacing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sectPr w:rsidR="00BB7AD2" w:rsidRPr="0001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69EF"/>
    <w:multiLevelType w:val="hybridMultilevel"/>
    <w:tmpl w:val="F02080D2"/>
    <w:lvl w:ilvl="0" w:tplc="60C03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7"/>
    <w:rsid w:val="00014BC3"/>
    <w:rsid w:val="0013262F"/>
    <w:rsid w:val="001D178A"/>
    <w:rsid w:val="00203664"/>
    <w:rsid w:val="00322BAD"/>
    <w:rsid w:val="00375EAB"/>
    <w:rsid w:val="005440B3"/>
    <w:rsid w:val="00576058"/>
    <w:rsid w:val="00641E0E"/>
    <w:rsid w:val="00857566"/>
    <w:rsid w:val="00876CBA"/>
    <w:rsid w:val="00991987"/>
    <w:rsid w:val="00A22532"/>
    <w:rsid w:val="00B46B9E"/>
    <w:rsid w:val="00BB7AD2"/>
    <w:rsid w:val="00CA23B5"/>
    <w:rsid w:val="00DC1966"/>
    <w:rsid w:val="00E2285E"/>
    <w:rsid w:val="00E66D3B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7595"/>
  <w15:chartTrackingRefBased/>
  <w15:docId w15:val="{1D3E24CA-0F81-479C-88E0-F50F7C5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987"/>
    <w:pPr>
      <w:ind w:left="720"/>
      <w:contextualSpacing/>
    </w:pPr>
    <w:rPr>
      <w:lang w:val="en-US"/>
    </w:rPr>
  </w:style>
  <w:style w:type="character" w:styleId="Hyperlink">
    <w:name w:val="Hyperlink"/>
    <w:uiPriority w:val="99"/>
    <w:semiHidden/>
    <w:unhideWhenUsed/>
    <w:rsid w:val="001D178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178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78A"/>
    <w:rPr>
      <w:rFonts w:ascii="Calibri" w:eastAsia="Calibri" w:hAnsi="Calibri" w:cs="Times New Roman"/>
      <w:szCs w:val="21"/>
    </w:rPr>
  </w:style>
  <w:style w:type="table" w:customStyle="1" w:styleId="TableGrid1">
    <w:name w:val="Table Grid1"/>
    <w:basedOn w:val="TableNormal"/>
    <w:rsid w:val="00876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mup.gov.hr/istaknute-teme/nacionalni-programi-i-projekti/nacionalni-programi-237/radioaktivni-otpad/286996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AZJMDCZ6QSYZ-7492995-10223</_dlc_DocId>
    <_dlc_DocIdUrl xmlns="a494813a-d0d8-4dad-94cb-0d196f36ba15">
      <Url>https://ekoordinacije.vlada.hr/unutarnja-vanjska-politika/_layouts/15/DocIdRedir.aspx?ID=AZJMDCZ6QSYZ-7492995-10223</Url>
      <Description>AZJMDCZ6QSYZ-7492995-10223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AB65-F0F9-4734-BF53-F54C45EC1F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6701C7-A65F-4C72-BA8E-3113F7A95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0FF4E-D201-4ABC-B44B-A5F83A11104A}">
  <ds:schemaRefs>
    <ds:schemaRef ds:uri="http://purl.org/dc/terms/"/>
    <ds:schemaRef ds:uri="a494813a-d0d8-4dad-94cb-0d196f36ba1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91D768-CE73-4C79-ABBF-067BA3E12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24CF80-957E-44DA-93FB-2949B192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Marina Tatalović</cp:lastModifiedBy>
  <cp:revision>5</cp:revision>
  <dcterms:created xsi:type="dcterms:W3CDTF">2022-12-20T13:18:00Z</dcterms:created>
  <dcterms:modified xsi:type="dcterms:W3CDTF">2022-12-21T09:20:00Z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338a0ab8-b255-480c-b83c-1dcb19884ec8</vt:lpwstr>
  </property>
</Properties>
</file>