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BC7AE" w14:textId="77777777" w:rsidR="002F7AAA" w:rsidRPr="002F7AAA" w:rsidRDefault="002F7AAA" w:rsidP="002F7AAA">
      <w:pPr>
        <w:jc w:val="center"/>
      </w:pPr>
      <w:r w:rsidRPr="002F7AAA">
        <w:rPr>
          <w:noProof/>
        </w:rPr>
        <w:drawing>
          <wp:inline distT="0" distB="0" distL="0" distR="0" wp14:anchorId="7B02BA4B" wp14:editId="32B1DAC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F7AAA">
        <w:fldChar w:fldCharType="begin"/>
      </w:r>
      <w:r w:rsidRPr="002F7AAA">
        <w:instrText xml:space="preserve"> INCLUDEPICTURE "http://www.inet.hr/~box/images/grb-rh.gif" \* MERGEFORMATINET </w:instrText>
      </w:r>
      <w:r w:rsidRPr="002F7AAA">
        <w:fldChar w:fldCharType="end"/>
      </w:r>
    </w:p>
    <w:p w14:paraId="28E852CD" w14:textId="77777777" w:rsidR="002F7AAA" w:rsidRPr="002F7AAA" w:rsidRDefault="002F7AAA" w:rsidP="002F7AAA">
      <w:pPr>
        <w:spacing w:before="60" w:after="1680"/>
        <w:jc w:val="center"/>
        <w:rPr>
          <w:sz w:val="28"/>
        </w:rPr>
      </w:pPr>
      <w:r w:rsidRPr="002F7AAA">
        <w:rPr>
          <w:sz w:val="28"/>
        </w:rPr>
        <w:t>VLADA REPUBLIKE HRVATSKE</w:t>
      </w:r>
    </w:p>
    <w:p w14:paraId="73BD4E39" w14:textId="77777777" w:rsidR="002F7AAA" w:rsidRPr="002F7AAA" w:rsidRDefault="002F7AAA" w:rsidP="002F7AAA"/>
    <w:p w14:paraId="406ED30C" w14:textId="29161F7D" w:rsidR="002F7AAA" w:rsidRPr="002F7AAA" w:rsidRDefault="002F7AAA" w:rsidP="002F7AAA">
      <w:pPr>
        <w:spacing w:after="2400"/>
        <w:jc w:val="right"/>
      </w:pPr>
      <w:r w:rsidRPr="002F7AAA">
        <w:t xml:space="preserve">Zagreb, </w:t>
      </w:r>
      <w:r w:rsidR="00B732F3">
        <w:t>19</w:t>
      </w:r>
      <w:r>
        <w:t>.</w:t>
      </w:r>
      <w:r w:rsidRPr="002F7AAA">
        <w:t xml:space="preserve"> rujna 2022.</w:t>
      </w:r>
    </w:p>
    <w:p w14:paraId="76A35463" w14:textId="77777777" w:rsidR="002F7AAA" w:rsidRPr="002F7AAA" w:rsidRDefault="002F7AAA" w:rsidP="002F7AAA">
      <w:pPr>
        <w:spacing w:line="360" w:lineRule="auto"/>
      </w:pPr>
      <w:r w:rsidRPr="002F7AAA">
        <w:t>__________________________________________________________________________</w:t>
      </w:r>
    </w:p>
    <w:p w14:paraId="2CC5365B" w14:textId="77777777" w:rsidR="002F7AAA" w:rsidRPr="002F7AAA" w:rsidRDefault="002F7AAA" w:rsidP="002F7AAA">
      <w:pPr>
        <w:tabs>
          <w:tab w:val="right" w:pos="1701"/>
          <w:tab w:val="left" w:pos="1843"/>
        </w:tabs>
        <w:spacing w:line="360" w:lineRule="auto"/>
        <w:ind w:left="1843" w:hanging="1843"/>
        <w:rPr>
          <w:b/>
          <w:smallCaps/>
        </w:rPr>
        <w:sectPr w:rsidR="002F7AAA" w:rsidRPr="002F7AAA" w:rsidSect="002F7AAA">
          <w:footerReference w:type="default" r:id="rId14"/>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2F7AAA" w:rsidRPr="002F7AAA" w14:paraId="2639851E" w14:textId="77777777" w:rsidTr="002B21BC">
        <w:tc>
          <w:tcPr>
            <w:tcW w:w="1951" w:type="dxa"/>
          </w:tcPr>
          <w:p w14:paraId="24C315A8" w14:textId="77777777" w:rsidR="002F7AAA" w:rsidRPr="002F7AAA" w:rsidRDefault="002F7AAA" w:rsidP="002F7AAA">
            <w:pPr>
              <w:spacing w:line="360" w:lineRule="auto"/>
              <w:jc w:val="right"/>
            </w:pPr>
            <w:r w:rsidRPr="002F7AAA">
              <w:rPr>
                <w:b/>
                <w:smallCaps/>
              </w:rPr>
              <w:t>Predlagatelj</w:t>
            </w:r>
            <w:r w:rsidRPr="002F7AAA">
              <w:rPr>
                <w:b/>
              </w:rPr>
              <w:t>:</w:t>
            </w:r>
          </w:p>
        </w:tc>
        <w:tc>
          <w:tcPr>
            <w:tcW w:w="7229" w:type="dxa"/>
          </w:tcPr>
          <w:p w14:paraId="6B228447" w14:textId="77777777" w:rsidR="002F7AAA" w:rsidRPr="002F7AAA" w:rsidRDefault="002F7AAA" w:rsidP="002F7AAA">
            <w:pPr>
              <w:spacing w:line="360" w:lineRule="auto"/>
            </w:pPr>
            <w:r>
              <w:t>Ministarstvo zdravstva</w:t>
            </w:r>
          </w:p>
        </w:tc>
      </w:tr>
    </w:tbl>
    <w:p w14:paraId="07B483FA" w14:textId="77777777" w:rsidR="002F7AAA" w:rsidRPr="002F7AAA" w:rsidRDefault="002F7AAA" w:rsidP="002F7AAA">
      <w:pPr>
        <w:spacing w:line="360" w:lineRule="auto"/>
      </w:pPr>
      <w:r w:rsidRPr="002F7AAA">
        <w:t>__________________________________________________________________________</w:t>
      </w:r>
    </w:p>
    <w:p w14:paraId="3337CA83" w14:textId="77777777" w:rsidR="002F7AAA" w:rsidRPr="002F7AAA" w:rsidRDefault="002F7AAA" w:rsidP="002F7AAA">
      <w:pPr>
        <w:tabs>
          <w:tab w:val="right" w:pos="1701"/>
          <w:tab w:val="left" w:pos="1843"/>
        </w:tabs>
        <w:spacing w:line="360" w:lineRule="auto"/>
        <w:ind w:left="1843" w:hanging="1843"/>
        <w:rPr>
          <w:b/>
          <w:smallCaps/>
        </w:rPr>
        <w:sectPr w:rsidR="002F7AAA" w:rsidRPr="002F7AAA"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2F7AAA" w:rsidRPr="002F7AAA" w14:paraId="5C95EB06" w14:textId="77777777" w:rsidTr="002B21BC">
        <w:tc>
          <w:tcPr>
            <w:tcW w:w="1951" w:type="dxa"/>
          </w:tcPr>
          <w:p w14:paraId="7E60E25F" w14:textId="77777777" w:rsidR="002F7AAA" w:rsidRPr="002F7AAA" w:rsidRDefault="002F7AAA" w:rsidP="002F7AAA">
            <w:pPr>
              <w:spacing w:line="360" w:lineRule="auto"/>
              <w:jc w:val="right"/>
            </w:pPr>
            <w:r w:rsidRPr="002F7AAA">
              <w:rPr>
                <w:b/>
                <w:smallCaps/>
              </w:rPr>
              <w:t>Predmet</w:t>
            </w:r>
            <w:r w:rsidRPr="002F7AAA">
              <w:rPr>
                <w:b/>
              </w:rPr>
              <w:t>:</w:t>
            </w:r>
          </w:p>
        </w:tc>
        <w:tc>
          <w:tcPr>
            <w:tcW w:w="7229" w:type="dxa"/>
          </w:tcPr>
          <w:p w14:paraId="65D94E18" w14:textId="77777777" w:rsidR="002F7AAA" w:rsidRPr="002F7AAA" w:rsidRDefault="002F7AAA" w:rsidP="002F7AAA">
            <w:pPr>
              <w:spacing w:line="360" w:lineRule="auto"/>
            </w:pPr>
            <w:r w:rsidRPr="00E85DFE">
              <w:rPr>
                <w:bCs/>
              </w:rPr>
              <w:t xml:space="preserve">Prijedlog odluke o davanju suglasnosti Kliničkom bolničkom centru Zagreb, za sklapanje ugovora za nadogradnju MR uređaja za potrebe Kliničkog zavoda za dijagnostičku i intervencijsku radiologiju </w:t>
            </w:r>
          </w:p>
        </w:tc>
      </w:tr>
    </w:tbl>
    <w:p w14:paraId="7E662C21" w14:textId="77777777" w:rsidR="002F7AAA" w:rsidRPr="002F7AAA" w:rsidRDefault="002F7AAA" w:rsidP="002F7AAA">
      <w:pPr>
        <w:tabs>
          <w:tab w:val="left" w:pos="1843"/>
        </w:tabs>
        <w:spacing w:line="360" w:lineRule="auto"/>
        <w:ind w:left="1843" w:hanging="1843"/>
      </w:pPr>
      <w:r w:rsidRPr="002F7AAA">
        <w:t>__________________________________________________________________________</w:t>
      </w:r>
    </w:p>
    <w:p w14:paraId="30B7DDDC" w14:textId="77777777" w:rsidR="002F7AAA" w:rsidRPr="002F7AAA" w:rsidRDefault="002F7AAA" w:rsidP="002F7AAA"/>
    <w:p w14:paraId="18C6FBBE" w14:textId="77777777" w:rsidR="002F7AAA" w:rsidRPr="002F7AAA" w:rsidRDefault="002F7AAA" w:rsidP="002F7AAA"/>
    <w:p w14:paraId="24B4720E" w14:textId="77777777" w:rsidR="002F7AAA" w:rsidRPr="002F7AAA" w:rsidRDefault="002F7AAA" w:rsidP="002F7AAA"/>
    <w:p w14:paraId="3988483F" w14:textId="77777777" w:rsidR="002F7AAA" w:rsidRPr="002F7AAA" w:rsidRDefault="002F7AAA" w:rsidP="002F7AAA"/>
    <w:p w14:paraId="3C486577" w14:textId="77777777" w:rsidR="002F7AAA" w:rsidRPr="002F7AAA" w:rsidRDefault="002F7AAA" w:rsidP="002F7AAA"/>
    <w:p w14:paraId="40695222" w14:textId="77777777" w:rsidR="002F7AAA" w:rsidRPr="002F7AAA" w:rsidRDefault="002F7AAA" w:rsidP="002F7AAA"/>
    <w:p w14:paraId="2380BC44" w14:textId="77777777" w:rsidR="002F7AAA" w:rsidRPr="002F7AAA" w:rsidRDefault="002F7AAA" w:rsidP="002F7AAA"/>
    <w:p w14:paraId="1CC35559" w14:textId="77777777" w:rsidR="002F7AAA" w:rsidRPr="002F7AAA" w:rsidRDefault="002F7AAA" w:rsidP="002F7AAA">
      <w:pPr>
        <w:sectPr w:rsidR="002F7AAA" w:rsidRPr="002F7AAA" w:rsidSect="000350D9">
          <w:type w:val="continuous"/>
          <w:pgSz w:w="11906" w:h="16838"/>
          <w:pgMar w:top="993" w:right="1417" w:bottom="1417" w:left="1417" w:header="709" w:footer="658" w:gutter="0"/>
          <w:cols w:space="708"/>
          <w:docGrid w:linePitch="360"/>
        </w:sectPr>
      </w:pPr>
    </w:p>
    <w:p w14:paraId="0CADE63E" w14:textId="77777777" w:rsidR="00C917CC" w:rsidRDefault="00C917CC" w:rsidP="00C917CC">
      <w:pPr>
        <w:pStyle w:val="t-9-8"/>
        <w:spacing w:before="0" w:beforeAutospacing="0" w:after="0" w:afterAutospacing="0"/>
        <w:jc w:val="both"/>
      </w:pPr>
    </w:p>
    <w:p w14:paraId="066680C4" w14:textId="77777777" w:rsidR="00C917CC" w:rsidRPr="00C917CC" w:rsidRDefault="00C917CC" w:rsidP="00C917CC">
      <w:pPr>
        <w:pStyle w:val="t-9-8"/>
        <w:spacing w:before="0" w:beforeAutospacing="0" w:after="0" w:afterAutospacing="0"/>
        <w:jc w:val="right"/>
        <w:rPr>
          <w:b/>
        </w:rPr>
      </w:pPr>
      <w:r w:rsidRPr="00C917CC">
        <w:rPr>
          <w:b/>
        </w:rPr>
        <w:t>Prijedlog</w:t>
      </w:r>
    </w:p>
    <w:p w14:paraId="25668113" w14:textId="77777777" w:rsidR="00C917CC" w:rsidRDefault="00C917CC" w:rsidP="00C917CC">
      <w:pPr>
        <w:pStyle w:val="t-9-8"/>
        <w:spacing w:before="0" w:beforeAutospacing="0" w:after="0" w:afterAutospacing="0"/>
        <w:jc w:val="both"/>
      </w:pPr>
    </w:p>
    <w:p w14:paraId="68726D46" w14:textId="77777777" w:rsidR="00C917CC" w:rsidRDefault="00C917CC" w:rsidP="00C917CC">
      <w:pPr>
        <w:pStyle w:val="t-9-8"/>
        <w:spacing w:before="0" w:beforeAutospacing="0" w:after="0" w:afterAutospacing="0"/>
        <w:jc w:val="both"/>
      </w:pPr>
    </w:p>
    <w:p w14:paraId="08D6F930" w14:textId="77777777" w:rsidR="00C917CC" w:rsidRDefault="00C917CC" w:rsidP="00C917CC">
      <w:pPr>
        <w:pStyle w:val="t-9-8"/>
        <w:spacing w:before="0" w:beforeAutospacing="0" w:after="0" w:afterAutospacing="0"/>
        <w:jc w:val="both"/>
      </w:pPr>
    </w:p>
    <w:p w14:paraId="3A226959" w14:textId="77777777" w:rsidR="00D01DB2" w:rsidRDefault="005E28AD" w:rsidP="00C917CC">
      <w:pPr>
        <w:pStyle w:val="t-9-8"/>
        <w:spacing w:before="0" w:beforeAutospacing="0" w:after="0" w:afterAutospacing="0"/>
        <w:ind w:firstLine="1418"/>
        <w:jc w:val="both"/>
      </w:pPr>
      <w:r w:rsidRPr="00C917CC">
        <w:t xml:space="preserve">Na temelju </w:t>
      </w:r>
      <w:r w:rsidR="009926E4" w:rsidRPr="00C917CC">
        <w:t>članka 31. stavka 2. Zakona o Vladi Republike Hrvatske (</w:t>
      </w:r>
      <w:r w:rsidR="002F7AAA">
        <w:t>„</w:t>
      </w:r>
      <w:r w:rsidR="009926E4" w:rsidRPr="00C917CC">
        <w:t>Narodne novine</w:t>
      </w:r>
      <w:r w:rsidR="002F7AAA">
        <w:t>“</w:t>
      </w:r>
      <w:r w:rsidR="00D1395F" w:rsidRPr="00C917CC">
        <w:t>,</w:t>
      </w:r>
      <w:r w:rsidR="009926E4" w:rsidRPr="00C917CC">
        <w:t xml:space="preserve"> br</w:t>
      </w:r>
      <w:r w:rsidR="00A470CC" w:rsidRPr="00C917CC">
        <w:t>.</w:t>
      </w:r>
      <w:r w:rsidR="009926E4" w:rsidRPr="00C917CC">
        <w:t xml:space="preserve"> </w:t>
      </w:r>
      <w:r w:rsidR="007455D5" w:rsidRPr="00C917CC">
        <w:t>150/11</w:t>
      </w:r>
      <w:r w:rsidR="002F7AAA">
        <w:t>.</w:t>
      </w:r>
      <w:r w:rsidR="007455D5" w:rsidRPr="00C917CC">
        <w:t>, 119/14</w:t>
      </w:r>
      <w:r w:rsidR="002F7AAA">
        <w:t>.</w:t>
      </w:r>
      <w:r w:rsidR="007455D5" w:rsidRPr="00C917CC">
        <w:t>, 93/16</w:t>
      </w:r>
      <w:r w:rsidR="002F7AAA">
        <w:t>.</w:t>
      </w:r>
      <w:r w:rsidR="007455D5" w:rsidRPr="00C917CC">
        <w:t>, 116/18</w:t>
      </w:r>
      <w:r w:rsidR="002F7AAA">
        <w:t>. i 80/22.</w:t>
      </w:r>
      <w:r w:rsidR="00ED3D40" w:rsidRPr="00C917CC">
        <w:t>)</w:t>
      </w:r>
      <w:r w:rsidR="008021AC" w:rsidRPr="00C917CC">
        <w:t>, a u vezi s člankom</w:t>
      </w:r>
      <w:r w:rsidR="008D005B" w:rsidRPr="00C917CC">
        <w:t xml:space="preserve"> </w:t>
      </w:r>
      <w:r w:rsidR="001C6E27" w:rsidRPr="00C917CC">
        <w:t>9</w:t>
      </w:r>
      <w:r w:rsidR="00ED3D40" w:rsidRPr="00C917CC">
        <w:t>. stavk</w:t>
      </w:r>
      <w:r w:rsidR="008021AC" w:rsidRPr="00C917CC">
        <w:t>om</w:t>
      </w:r>
      <w:r w:rsidR="00ED3D40" w:rsidRPr="00C917CC">
        <w:t xml:space="preserve"> </w:t>
      </w:r>
      <w:r w:rsidR="001C6E27" w:rsidRPr="00C917CC">
        <w:t>4</w:t>
      </w:r>
      <w:r w:rsidR="00DC7332" w:rsidRPr="00C917CC">
        <w:t xml:space="preserve">. </w:t>
      </w:r>
      <w:r w:rsidR="005E7B17" w:rsidRPr="00C917CC">
        <w:t xml:space="preserve">Statuta </w:t>
      </w:r>
      <w:r w:rsidR="00B66223" w:rsidRPr="00C917CC">
        <w:t>K</w:t>
      </w:r>
      <w:r w:rsidR="001C6E27" w:rsidRPr="00C917CC">
        <w:t>liničkog bolničkog centra Zagreb</w:t>
      </w:r>
      <w:r w:rsidR="002F7AAA">
        <w:t>,</w:t>
      </w:r>
      <w:r w:rsidR="001C6E27" w:rsidRPr="00C917CC">
        <w:t xml:space="preserve"> od </w:t>
      </w:r>
      <w:r w:rsidR="00095A6B" w:rsidRPr="00C917CC">
        <w:t>5. ožujka 2020.</w:t>
      </w:r>
      <w:r w:rsidR="001C6E27" w:rsidRPr="00C917CC">
        <w:t xml:space="preserve">, </w:t>
      </w:r>
      <w:r w:rsidRPr="00C917CC">
        <w:t>Vlada Republike Hrvatske je na sje</w:t>
      </w:r>
      <w:r w:rsidR="000C4A61" w:rsidRPr="00C917CC">
        <w:t>dnici održanoj ________ 20</w:t>
      </w:r>
      <w:r w:rsidR="00095A6B" w:rsidRPr="00C917CC">
        <w:t>2</w:t>
      </w:r>
      <w:r w:rsidR="00A4738D" w:rsidRPr="00C917CC">
        <w:t>2</w:t>
      </w:r>
      <w:r w:rsidRPr="00C917CC">
        <w:t>. donijela</w:t>
      </w:r>
    </w:p>
    <w:p w14:paraId="55305D0A" w14:textId="77777777" w:rsidR="00C917CC" w:rsidRDefault="00C917CC" w:rsidP="00C917CC">
      <w:pPr>
        <w:pStyle w:val="t-9-8"/>
        <w:spacing w:before="0" w:beforeAutospacing="0" w:after="0" w:afterAutospacing="0"/>
        <w:jc w:val="center"/>
        <w:rPr>
          <w:b/>
        </w:rPr>
      </w:pPr>
    </w:p>
    <w:p w14:paraId="3B6E1D14" w14:textId="77777777" w:rsidR="00C917CC" w:rsidRDefault="00C917CC" w:rsidP="00C917CC">
      <w:pPr>
        <w:pStyle w:val="t-9-8"/>
        <w:spacing w:before="0" w:beforeAutospacing="0" w:after="0" w:afterAutospacing="0"/>
        <w:jc w:val="center"/>
        <w:rPr>
          <w:b/>
        </w:rPr>
      </w:pPr>
    </w:p>
    <w:p w14:paraId="0A5E56F2" w14:textId="77777777" w:rsidR="002F7AAA" w:rsidRPr="00C917CC" w:rsidRDefault="002F7AAA" w:rsidP="00C917CC">
      <w:pPr>
        <w:pStyle w:val="t-9-8"/>
        <w:spacing w:before="0" w:beforeAutospacing="0" w:after="0" w:afterAutospacing="0"/>
        <w:jc w:val="center"/>
        <w:rPr>
          <w:b/>
        </w:rPr>
      </w:pPr>
    </w:p>
    <w:p w14:paraId="603A2AC0" w14:textId="77777777" w:rsidR="005E28AD" w:rsidRPr="00C917CC" w:rsidRDefault="005E28AD" w:rsidP="00C917CC">
      <w:pPr>
        <w:pStyle w:val="tb-na16"/>
        <w:spacing w:before="0" w:beforeAutospacing="0" w:after="0" w:afterAutospacing="0"/>
        <w:rPr>
          <w:sz w:val="24"/>
          <w:szCs w:val="24"/>
        </w:rPr>
      </w:pPr>
      <w:r w:rsidRPr="00C917CC">
        <w:rPr>
          <w:sz w:val="24"/>
          <w:szCs w:val="24"/>
        </w:rPr>
        <w:t>O</w:t>
      </w:r>
      <w:r w:rsidR="00C917CC">
        <w:rPr>
          <w:sz w:val="24"/>
          <w:szCs w:val="24"/>
        </w:rPr>
        <w:t xml:space="preserve"> </w:t>
      </w:r>
      <w:r w:rsidRPr="00C917CC">
        <w:rPr>
          <w:sz w:val="24"/>
          <w:szCs w:val="24"/>
        </w:rPr>
        <w:t>D</w:t>
      </w:r>
      <w:r w:rsidR="00C917CC">
        <w:rPr>
          <w:sz w:val="24"/>
          <w:szCs w:val="24"/>
        </w:rPr>
        <w:t xml:space="preserve"> </w:t>
      </w:r>
      <w:r w:rsidRPr="00C917CC">
        <w:rPr>
          <w:sz w:val="24"/>
          <w:szCs w:val="24"/>
        </w:rPr>
        <w:t>L</w:t>
      </w:r>
      <w:r w:rsidR="00C917CC">
        <w:rPr>
          <w:sz w:val="24"/>
          <w:szCs w:val="24"/>
        </w:rPr>
        <w:t xml:space="preserve"> </w:t>
      </w:r>
      <w:r w:rsidRPr="00C917CC">
        <w:rPr>
          <w:sz w:val="24"/>
          <w:szCs w:val="24"/>
        </w:rPr>
        <w:t>U</w:t>
      </w:r>
      <w:r w:rsidR="00C917CC">
        <w:rPr>
          <w:sz w:val="24"/>
          <w:szCs w:val="24"/>
        </w:rPr>
        <w:t xml:space="preserve"> </w:t>
      </w:r>
      <w:r w:rsidRPr="00C917CC">
        <w:rPr>
          <w:sz w:val="24"/>
          <w:szCs w:val="24"/>
        </w:rPr>
        <w:t>K</w:t>
      </w:r>
      <w:r w:rsidR="00C917CC">
        <w:rPr>
          <w:sz w:val="24"/>
          <w:szCs w:val="24"/>
        </w:rPr>
        <w:t xml:space="preserve"> </w:t>
      </w:r>
      <w:r w:rsidRPr="00C917CC">
        <w:rPr>
          <w:sz w:val="24"/>
          <w:szCs w:val="24"/>
        </w:rPr>
        <w:t>U</w:t>
      </w:r>
    </w:p>
    <w:p w14:paraId="3286E15E" w14:textId="77777777" w:rsidR="00D01DB2" w:rsidRPr="00C917CC" w:rsidRDefault="00D01DB2" w:rsidP="00C917CC">
      <w:pPr>
        <w:pStyle w:val="tb-na16"/>
        <w:spacing w:before="0" w:beforeAutospacing="0" w:after="0" w:afterAutospacing="0"/>
        <w:rPr>
          <w:sz w:val="24"/>
          <w:szCs w:val="24"/>
        </w:rPr>
      </w:pPr>
    </w:p>
    <w:p w14:paraId="7B808FE9" w14:textId="77777777" w:rsidR="00C917CC" w:rsidRDefault="00C917CC" w:rsidP="00C917CC">
      <w:pPr>
        <w:pStyle w:val="clanak-"/>
        <w:spacing w:before="0" w:beforeAutospacing="0" w:after="0" w:afterAutospacing="0"/>
        <w:rPr>
          <w:b/>
          <w:bCs/>
        </w:rPr>
      </w:pPr>
      <w:r w:rsidRPr="00C917CC">
        <w:rPr>
          <w:b/>
          <w:bCs/>
        </w:rPr>
        <w:t xml:space="preserve">o davanju suglasnosti Kliničkom bolničkom centru Zagreb, za sklapanje ugovora </w:t>
      </w:r>
    </w:p>
    <w:p w14:paraId="0E1DE9C4" w14:textId="77777777" w:rsidR="00C917CC" w:rsidRDefault="00C917CC" w:rsidP="00C917CC">
      <w:pPr>
        <w:pStyle w:val="clanak-"/>
        <w:spacing w:before="0" w:beforeAutospacing="0" w:after="0" w:afterAutospacing="0"/>
        <w:rPr>
          <w:b/>
          <w:bCs/>
        </w:rPr>
      </w:pPr>
      <w:r w:rsidRPr="00C917CC">
        <w:rPr>
          <w:b/>
          <w:bCs/>
        </w:rPr>
        <w:t xml:space="preserve">za nadogradnju MR uređaja za potrebe Kliničkog zavoda za dijagnostičku </w:t>
      </w:r>
    </w:p>
    <w:p w14:paraId="2C9DAB18" w14:textId="77777777" w:rsidR="00C917CC" w:rsidRPr="00C917CC" w:rsidRDefault="00C917CC" w:rsidP="00C917CC">
      <w:pPr>
        <w:pStyle w:val="clanak-"/>
        <w:spacing w:before="0" w:beforeAutospacing="0" w:after="0" w:afterAutospacing="0"/>
        <w:rPr>
          <w:b/>
        </w:rPr>
      </w:pPr>
      <w:r w:rsidRPr="00C917CC">
        <w:rPr>
          <w:b/>
          <w:bCs/>
        </w:rPr>
        <w:t>i intervencijsku radiologiju</w:t>
      </w:r>
    </w:p>
    <w:p w14:paraId="37B9759C" w14:textId="77777777" w:rsidR="00C917CC" w:rsidRDefault="00C917CC" w:rsidP="00C917CC">
      <w:pPr>
        <w:pStyle w:val="clanak-"/>
        <w:spacing w:before="0" w:beforeAutospacing="0" w:after="0" w:afterAutospacing="0"/>
        <w:rPr>
          <w:b/>
        </w:rPr>
      </w:pPr>
    </w:p>
    <w:p w14:paraId="60E1BCDC" w14:textId="77777777" w:rsidR="00C917CC" w:rsidRDefault="00C917CC" w:rsidP="00C917CC">
      <w:pPr>
        <w:pStyle w:val="clanak-"/>
        <w:spacing w:before="0" w:beforeAutospacing="0" w:after="0" w:afterAutospacing="0"/>
        <w:rPr>
          <w:b/>
        </w:rPr>
      </w:pPr>
    </w:p>
    <w:p w14:paraId="4F171FEF" w14:textId="77777777" w:rsidR="002F7AAA" w:rsidRDefault="002F7AAA" w:rsidP="00C917CC">
      <w:pPr>
        <w:pStyle w:val="clanak-"/>
        <w:spacing w:before="0" w:beforeAutospacing="0" w:after="0" w:afterAutospacing="0"/>
        <w:rPr>
          <w:b/>
        </w:rPr>
      </w:pPr>
    </w:p>
    <w:p w14:paraId="4530EFC3" w14:textId="77777777" w:rsidR="000318C7" w:rsidRPr="00C917CC" w:rsidRDefault="005E28AD" w:rsidP="00C917CC">
      <w:pPr>
        <w:pStyle w:val="clanak-"/>
        <w:spacing w:before="0" w:beforeAutospacing="0" w:after="0" w:afterAutospacing="0"/>
        <w:rPr>
          <w:b/>
        </w:rPr>
      </w:pPr>
      <w:r w:rsidRPr="00C917CC">
        <w:rPr>
          <w:b/>
        </w:rPr>
        <w:t>I.</w:t>
      </w:r>
    </w:p>
    <w:p w14:paraId="016AE0D0" w14:textId="77777777" w:rsidR="00C917CC" w:rsidRPr="00C917CC" w:rsidRDefault="00C917CC" w:rsidP="00C917CC">
      <w:pPr>
        <w:pStyle w:val="clanak-"/>
        <w:spacing w:before="0" w:beforeAutospacing="0" w:after="0" w:afterAutospacing="0"/>
      </w:pPr>
    </w:p>
    <w:p w14:paraId="7C3F3E49" w14:textId="50CEB4CA" w:rsidR="009A213E" w:rsidRPr="00C917CC" w:rsidRDefault="00376BE4" w:rsidP="00C917CC">
      <w:pPr>
        <w:pStyle w:val="BodyText2"/>
        <w:ind w:firstLine="1418"/>
        <w:rPr>
          <w:iCs/>
          <w:sz w:val="24"/>
          <w:szCs w:val="24"/>
          <w:lang w:val="hr-HR"/>
        </w:rPr>
      </w:pPr>
      <w:r w:rsidRPr="00C917CC">
        <w:rPr>
          <w:sz w:val="24"/>
          <w:szCs w:val="24"/>
          <w:lang w:val="hr-HR"/>
        </w:rPr>
        <w:t xml:space="preserve">Daje se </w:t>
      </w:r>
      <w:r w:rsidR="00DC5235" w:rsidRPr="00C917CC">
        <w:rPr>
          <w:sz w:val="24"/>
          <w:szCs w:val="24"/>
          <w:lang w:val="hr-HR"/>
        </w:rPr>
        <w:t xml:space="preserve">suglasnost </w:t>
      </w:r>
      <w:r w:rsidR="00A75D7D" w:rsidRPr="00C917CC">
        <w:rPr>
          <w:sz w:val="24"/>
          <w:szCs w:val="24"/>
          <w:lang w:val="hr-HR"/>
        </w:rPr>
        <w:t>Kliničkom bolničkom</w:t>
      </w:r>
      <w:r w:rsidR="00C8445B" w:rsidRPr="00C917CC">
        <w:rPr>
          <w:sz w:val="24"/>
          <w:szCs w:val="24"/>
          <w:lang w:val="hr-HR"/>
        </w:rPr>
        <w:t xml:space="preserve"> centr</w:t>
      </w:r>
      <w:r w:rsidR="00A75D7D" w:rsidRPr="00C917CC">
        <w:rPr>
          <w:sz w:val="24"/>
          <w:szCs w:val="24"/>
          <w:lang w:val="hr-HR"/>
        </w:rPr>
        <w:t>u</w:t>
      </w:r>
      <w:r w:rsidR="00C8445B" w:rsidRPr="00C917CC">
        <w:rPr>
          <w:sz w:val="24"/>
          <w:szCs w:val="24"/>
          <w:lang w:val="hr-HR"/>
        </w:rPr>
        <w:t xml:space="preserve"> Zagreb</w:t>
      </w:r>
      <w:r w:rsidR="009B6A20" w:rsidRPr="00C917CC">
        <w:rPr>
          <w:sz w:val="24"/>
          <w:szCs w:val="24"/>
          <w:lang w:val="hr-HR"/>
        </w:rPr>
        <w:t xml:space="preserve">, </w:t>
      </w:r>
      <w:r w:rsidR="00BC7325" w:rsidRPr="00C917CC">
        <w:rPr>
          <w:sz w:val="24"/>
          <w:szCs w:val="24"/>
          <w:lang w:val="hr-HR"/>
        </w:rPr>
        <w:t xml:space="preserve">za sklapanje ugovora </w:t>
      </w:r>
      <w:r w:rsidR="005853D0" w:rsidRPr="00C917CC">
        <w:rPr>
          <w:sz w:val="24"/>
          <w:szCs w:val="24"/>
          <w:lang w:val="hr-HR"/>
        </w:rPr>
        <w:t xml:space="preserve">s ponuditeljem </w:t>
      </w:r>
      <w:r w:rsidR="00DB5464" w:rsidRPr="00C917CC">
        <w:rPr>
          <w:bCs/>
          <w:sz w:val="24"/>
          <w:szCs w:val="24"/>
          <w:lang w:val="pl-PL"/>
        </w:rPr>
        <w:t xml:space="preserve">SIEMENS HEALTHCARE d.o.o. iz Zagreba, </w:t>
      </w:r>
      <w:r w:rsidR="00BE2DE5" w:rsidRPr="00C917CC">
        <w:rPr>
          <w:bCs/>
          <w:sz w:val="24"/>
          <w:szCs w:val="24"/>
          <w:lang w:val="hr-HR"/>
        </w:rPr>
        <w:t xml:space="preserve">za </w:t>
      </w:r>
      <w:r w:rsidR="00DB5464" w:rsidRPr="00C917CC">
        <w:rPr>
          <w:bCs/>
          <w:sz w:val="24"/>
          <w:szCs w:val="24"/>
          <w:lang w:val="hr-HR"/>
        </w:rPr>
        <w:t>nadogradnj</w:t>
      </w:r>
      <w:r w:rsidR="002F7AAA">
        <w:rPr>
          <w:bCs/>
          <w:sz w:val="24"/>
          <w:szCs w:val="24"/>
          <w:lang w:val="hr-HR"/>
        </w:rPr>
        <w:t>u</w:t>
      </w:r>
      <w:r w:rsidR="00DB5464" w:rsidRPr="00C917CC">
        <w:rPr>
          <w:bCs/>
          <w:sz w:val="24"/>
          <w:szCs w:val="24"/>
          <w:lang w:val="hr-HR"/>
        </w:rPr>
        <w:t xml:space="preserve"> MR uređaja za potrebe Kliničkog zavoda za dijagnostičku i intervencijsku radiologiju</w:t>
      </w:r>
      <w:r w:rsidR="00BE2DE5" w:rsidRPr="00C917CC">
        <w:rPr>
          <w:bCs/>
          <w:sz w:val="24"/>
          <w:szCs w:val="24"/>
          <w:lang w:val="hr-HR"/>
        </w:rPr>
        <w:t>,</w:t>
      </w:r>
      <w:r w:rsidR="005D2A7A" w:rsidRPr="00C917CC">
        <w:rPr>
          <w:sz w:val="24"/>
          <w:szCs w:val="24"/>
          <w:lang w:val="hr-HR"/>
        </w:rPr>
        <w:t xml:space="preserve"> </w:t>
      </w:r>
      <w:r w:rsidR="00BB7A11" w:rsidRPr="00C917CC">
        <w:rPr>
          <w:sz w:val="24"/>
          <w:szCs w:val="24"/>
          <w:lang w:val="hr-HR"/>
        </w:rPr>
        <w:t xml:space="preserve">u iznosu od </w:t>
      </w:r>
      <w:r w:rsidR="00DB5464" w:rsidRPr="00C917CC">
        <w:rPr>
          <w:sz w:val="24"/>
          <w:szCs w:val="24"/>
          <w:lang w:val="hr-HR"/>
        </w:rPr>
        <w:t>4</w:t>
      </w:r>
      <w:r w:rsidR="00056EA8" w:rsidRPr="00C917CC">
        <w:rPr>
          <w:sz w:val="24"/>
          <w:szCs w:val="24"/>
          <w:lang w:val="hr-HR"/>
        </w:rPr>
        <w:t>.</w:t>
      </w:r>
      <w:r w:rsidR="00DB5464" w:rsidRPr="00C917CC">
        <w:rPr>
          <w:sz w:val="24"/>
          <w:szCs w:val="24"/>
          <w:lang w:val="hr-HR"/>
        </w:rPr>
        <w:t>620</w:t>
      </w:r>
      <w:r w:rsidR="00056EA8" w:rsidRPr="00C917CC">
        <w:rPr>
          <w:sz w:val="24"/>
          <w:szCs w:val="24"/>
          <w:lang w:val="hr-HR"/>
        </w:rPr>
        <w:t>.</w:t>
      </w:r>
      <w:r w:rsidR="00DB5464" w:rsidRPr="00C917CC">
        <w:rPr>
          <w:sz w:val="24"/>
          <w:szCs w:val="24"/>
          <w:lang w:val="hr-HR"/>
        </w:rPr>
        <w:t>000,00</w:t>
      </w:r>
      <w:r w:rsidR="00056EA8" w:rsidRPr="00C917CC">
        <w:rPr>
          <w:sz w:val="24"/>
          <w:szCs w:val="24"/>
          <w:lang w:val="hr-HR"/>
        </w:rPr>
        <w:t xml:space="preserve"> </w:t>
      </w:r>
      <w:r w:rsidR="005D2A7A" w:rsidRPr="00C917CC">
        <w:rPr>
          <w:sz w:val="24"/>
          <w:szCs w:val="24"/>
          <w:lang w:val="hr-HR"/>
        </w:rPr>
        <w:t xml:space="preserve">kuna </w:t>
      </w:r>
      <w:r w:rsidR="00B70FDB" w:rsidRPr="00C917CC">
        <w:rPr>
          <w:sz w:val="24"/>
          <w:szCs w:val="24"/>
          <w:lang w:val="hr-HR"/>
        </w:rPr>
        <w:t>s</w:t>
      </w:r>
      <w:r w:rsidR="005853D0" w:rsidRPr="00C917CC">
        <w:rPr>
          <w:sz w:val="24"/>
          <w:szCs w:val="24"/>
          <w:lang w:val="hr-HR"/>
        </w:rPr>
        <w:t xml:space="preserve"> PDV-om</w:t>
      </w:r>
      <w:r w:rsidR="00BC7325" w:rsidRPr="00C917CC">
        <w:rPr>
          <w:sz w:val="24"/>
          <w:szCs w:val="24"/>
          <w:lang w:val="hr-HR"/>
        </w:rPr>
        <w:t>,</w:t>
      </w:r>
      <w:r w:rsidR="005853D0" w:rsidRPr="00C917CC">
        <w:rPr>
          <w:sz w:val="24"/>
          <w:szCs w:val="24"/>
          <w:lang w:val="hr-HR"/>
        </w:rPr>
        <w:t xml:space="preserve"> za koji su sredstva osigurana u Državnom proračunu Republike Hrvatske za 202</w:t>
      </w:r>
      <w:r w:rsidR="00A84DE8" w:rsidRPr="00C917CC">
        <w:rPr>
          <w:sz w:val="24"/>
          <w:szCs w:val="24"/>
          <w:lang w:val="hr-HR"/>
        </w:rPr>
        <w:t>2</w:t>
      </w:r>
      <w:r w:rsidR="005853D0" w:rsidRPr="00C917CC">
        <w:rPr>
          <w:sz w:val="24"/>
          <w:szCs w:val="24"/>
          <w:lang w:val="hr-HR"/>
        </w:rPr>
        <w:t>. godinu i projekcijama za 202</w:t>
      </w:r>
      <w:r w:rsidR="00A84DE8" w:rsidRPr="00C917CC">
        <w:rPr>
          <w:sz w:val="24"/>
          <w:szCs w:val="24"/>
          <w:lang w:val="hr-HR"/>
        </w:rPr>
        <w:t>3</w:t>
      </w:r>
      <w:r w:rsidR="005853D0" w:rsidRPr="00C917CC">
        <w:rPr>
          <w:sz w:val="24"/>
          <w:szCs w:val="24"/>
          <w:lang w:val="hr-HR"/>
        </w:rPr>
        <w:t>. i 202</w:t>
      </w:r>
      <w:r w:rsidR="00A84DE8" w:rsidRPr="00C917CC">
        <w:rPr>
          <w:sz w:val="24"/>
          <w:szCs w:val="24"/>
          <w:lang w:val="hr-HR"/>
        </w:rPr>
        <w:t>4</w:t>
      </w:r>
      <w:r w:rsidR="005853D0" w:rsidRPr="00C917CC">
        <w:rPr>
          <w:sz w:val="24"/>
          <w:szCs w:val="24"/>
          <w:lang w:val="hr-HR"/>
        </w:rPr>
        <w:t>. godinu</w:t>
      </w:r>
      <w:r w:rsidR="002F7AAA">
        <w:rPr>
          <w:sz w:val="24"/>
          <w:szCs w:val="24"/>
          <w:lang w:val="hr-HR"/>
        </w:rPr>
        <w:t>,</w:t>
      </w:r>
      <w:r w:rsidR="005853D0" w:rsidRPr="00C917CC">
        <w:rPr>
          <w:sz w:val="24"/>
          <w:szCs w:val="24"/>
          <w:lang w:val="hr-HR"/>
        </w:rPr>
        <w:t xml:space="preserve"> na pozicijama Kliničkog bolničkog centra Zagreb</w:t>
      </w:r>
      <w:r w:rsidR="009A213E" w:rsidRPr="00C917CC">
        <w:rPr>
          <w:iCs/>
          <w:sz w:val="24"/>
          <w:szCs w:val="24"/>
          <w:lang w:val="hr-HR"/>
        </w:rPr>
        <w:t xml:space="preserve">, </w:t>
      </w:r>
      <w:r w:rsidR="00B44C7B">
        <w:rPr>
          <w:iCs/>
          <w:sz w:val="24"/>
          <w:szCs w:val="24"/>
          <w:lang w:val="hr-HR"/>
        </w:rPr>
        <w:t xml:space="preserve">na </w:t>
      </w:r>
      <w:bookmarkStart w:id="0" w:name="_GoBack"/>
      <w:r w:rsidR="00580E30">
        <w:rPr>
          <w:iCs/>
          <w:sz w:val="24"/>
          <w:szCs w:val="24"/>
          <w:lang w:val="hr-HR"/>
        </w:rPr>
        <w:t xml:space="preserve">Projektu </w:t>
      </w:r>
      <w:bookmarkEnd w:id="0"/>
      <w:r w:rsidR="00B44C7B">
        <w:rPr>
          <w:iCs/>
          <w:sz w:val="24"/>
          <w:szCs w:val="24"/>
          <w:lang w:val="hr-HR"/>
        </w:rPr>
        <w:t>K891002 Klinički bolnički centar Zagreb - Izravna kapitalna ulaganja, i</w:t>
      </w:r>
      <w:r w:rsidR="00485AB1" w:rsidRPr="00C917CC">
        <w:rPr>
          <w:iCs/>
          <w:sz w:val="24"/>
          <w:szCs w:val="24"/>
          <w:lang w:val="hr-HR"/>
        </w:rPr>
        <w:t>zvoru financiranja</w:t>
      </w:r>
      <w:r w:rsidR="00682C78" w:rsidRPr="00C917CC">
        <w:rPr>
          <w:iCs/>
          <w:sz w:val="24"/>
          <w:szCs w:val="24"/>
          <w:lang w:val="hr-HR"/>
        </w:rPr>
        <w:t xml:space="preserve"> 11</w:t>
      </w:r>
      <w:r w:rsidR="00485AB1" w:rsidRPr="00C917CC">
        <w:rPr>
          <w:iCs/>
          <w:sz w:val="24"/>
          <w:szCs w:val="24"/>
          <w:lang w:val="hr-HR"/>
        </w:rPr>
        <w:t xml:space="preserve"> </w:t>
      </w:r>
      <w:r w:rsidR="00B44C7B">
        <w:rPr>
          <w:iCs/>
          <w:sz w:val="24"/>
          <w:szCs w:val="24"/>
          <w:lang w:val="hr-HR"/>
        </w:rPr>
        <w:t>-</w:t>
      </w:r>
      <w:r w:rsidR="00485AB1" w:rsidRPr="00C917CC">
        <w:rPr>
          <w:iCs/>
          <w:sz w:val="24"/>
          <w:szCs w:val="24"/>
          <w:lang w:val="hr-HR"/>
        </w:rPr>
        <w:t xml:space="preserve"> </w:t>
      </w:r>
      <w:r w:rsidR="00B47A05" w:rsidRPr="00C917CC">
        <w:rPr>
          <w:iCs/>
          <w:sz w:val="24"/>
          <w:szCs w:val="24"/>
          <w:lang w:val="hr-HR"/>
        </w:rPr>
        <w:t>Opći prihodi i primici</w:t>
      </w:r>
      <w:r w:rsidR="0048627B" w:rsidRPr="00C917CC">
        <w:rPr>
          <w:iCs/>
          <w:sz w:val="24"/>
          <w:szCs w:val="24"/>
          <w:lang w:val="hr-HR"/>
        </w:rPr>
        <w:t xml:space="preserve">, </w:t>
      </w:r>
      <w:r w:rsidR="009A213E" w:rsidRPr="00C917CC">
        <w:rPr>
          <w:bCs/>
          <w:iCs/>
          <w:sz w:val="24"/>
          <w:szCs w:val="24"/>
          <w:lang w:val="hr-HR"/>
        </w:rPr>
        <w:t>sukladno Odluci Upravnog vijeća</w:t>
      </w:r>
      <w:r w:rsidR="009A213E" w:rsidRPr="00C917CC">
        <w:rPr>
          <w:iCs/>
          <w:sz w:val="24"/>
          <w:szCs w:val="24"/>
          <w:lang w:val="hr-HR"/>
        </w:rPr>
        <w:t xml:space="preserve"> </w:t>
      </w:r>
      <w:r w:rsidR="009A213E" w:rsidRPr="00C917CC">
        <w:rPr>
          <w:bCs/>
          <w:iCs/>
          <w:sz w:val="24"/>
          <w:szCs w:val="24"/>
          <w:lang w:val="hr-HR"/>
        </w:rPr>
        <w:t xml:space="preserve">Kliničkog bolničkog centra Zagreb, </w:t>
      </w:r>
      <w:r w:rsidR="00B44C7B" w:rsidRPr="00C917CC">
        <w:rPr>
          <w:bCs/>
          <w:iCs/>
          <w:sz w:val="24"/>
          <w:szCs w:val="24"/>
          <w:lang w:val="hr-HR"/>
        </w:rPr>
        <w:t>KLAS</w:t>
      </w:r>
      <w:r w:rsidR="00B44C7B">
        <w:rPr>
          <w:bCs/>
          <w:iCs/>
          <w:sz w:val="24"/>
          <w:szCs w:val="24"/>
          <w:lang w:val="hr-HR"/>
        </w:rPr>
        <w:t>A</w:t>
      </w:r>
      <w:r w:rsidR="009A213E" w:rsidRPr="00C917CC">
        <w:rPr>
          <w:bCs/>
          <w:iCs/>
          <w:sz w:val="24"/>
          <w:szCs w:val="24"/>
          <w:lang w:val="hr-HR"/>
        </w:rPr>
        <w:t>: 1.2.1.1-22/</w:t>
      </w:r>
      <w:r w:rsidR="00DD44D2" w:rsidRPr="00C917CC">
        <w:rPr>
          <w:bCs/>
          <w:iCs/>
          <w:sz w:val="24"/>
          <w:szCs w:val="24"/>
          <w:lang w:val="hr-HR"/>
        </w:rPr>
        <w:t>13</w:t>
      </w:r>
      <w:r w:rsidR="009A213E" w:rsidRPr="00C917CC">
        <w:rPr>
          <w:bCs/>
          <w:iCs/>
          <w:sz w:val="24"/>
          <w:szCs w:val="24"/>
          <w:lang w:val="hr-HR"/>
        </w:rPr>
        <w:t>-</w:t>
      </w:r>
      <w:r w:rsidR="00DD44D2" w:rsidRPr="00C917CC">
        <w:rPr>
          <w:bCs/>
          <w:iCs/>
          <w:sz w:val="24"/>
          <w:szCs w:val="24"/>
          <w:lang w:val="hr-HR"/>
        </w:rPr>
        <w:t>3</w:t>
      </w:r>
      <w:r w:rsidR="009A213E" w:rsidRPr="00C917CC">
        <w:rPr>
          <w:bCs/>
          <w:iCs/>
          <w:sz w:val="24"/>
          <w:szCs w:val="24"/>
          <w:lang w:val="hr-HR"/>
        </w:rPr>
        <w:t>-</w:t>
      </w:r>
      <w:r w:rsidR="00DD44D2" w:rsidRPr="00C917CC">
        <w:rPr>
          <w:bCs/>
          <w:iCs/>
          <w:sz w:val="24"/>
          <w:szCs w:val="24"/>
          <w:lang w:val="hr-HR"/>
        </w:rPr>
        <w:t>3</w:t>
      </w:r>
      <w:r w:rsidR="009A213E" w:rsidRPr="00C917CC">
        <w:rPr>
          <w:bCs/>
          <w:iCs/>
          <w:sz w:val="24"/>
          <w:szCs w:val="24"/>
          <w:lang w:val="hr-HR"/>
        </w:rPr>
        <w:t>/</w:t>
      </w:r>
      <w:r w:rsidR="00DD44D2" w:rsidRPr="00C917CC">
        <w:rPr>
          <w:bCs/>
          <w:iCs/>
          <w:sz w:val="24"/>
          <w:szCs w:val="24"/>
          <w:lang w:val="hr-HR"/>
        </w:rPr>
        <w:t>3</w:t>
      </w:r>
      <w:r w:rsidR="009A213E" w:rsidRPr="00C917CC">
        <w:rPr>
          <w:bCs/>
          <w:iCs/>
          <w:sz w:val="24"/>
          <w:szCs w:val="24"/>
          <w:lang w:val="hr-HR"/>
        </w:rPr>
        <w:t>.</w:t>
      </w:r>
      <w:r w:rsidR="00DD44D2" w:rsidRPr="00C917CC">
        <w:rPr>
          <w:bCs/>
          <w:iCs/>
          <w:sz w:val="24"/>
          <w:szCs w:val="24"/>
          <w:lang w:val="hr-HR"/>
        </w:rPr>
        <w:t>29</w:t>
      </w:r>
      <w:r w:rsidR="009A213E" w:rsidRPr="00C917CC">
        <w:rPr>
          <w:bCs/>
          <w:iCs/>
          <w:sz w:val="24"/>
          <w:szCs w:val="24"/>
          <w:lang w:val="hr-HR"/>
        </w:rPr>
        <w:t xml:space="preserve">., od </w:t>
      </w:r>
      <w:r w:rsidR="00682C78" w:rsidRPr="00C917CC">
        <w:rPr>
          <w:bCs/>
          <w:iCs/>
          <w:sz w:val="24"/>
          <w:szCs w:val="24"/>
          <w:lang w:val="hr-HR"/>
        </w:rPr>
        <w:t>1</w:t>
      </w:r>
      <w:r w:rsidR="009A213E" w:rsidRPr="00C917CC">
        <w:rPr>
          <w:bCs/>
          <w:iCs/>
          <w:sz w:val="24"/>
          <w:szCs w:val="24"/>
          <w:lang w:val="hr-HR"/>
        </w:rPr>
        <w:t xml:space="preserve">. </w:t>
      </w:r>
      <w:r w:rsidR="00682C78" w:rsidRPr="00C917CC">
        <w:rPr>
          <w:bCs/>
          <w:iCs/>
          <w:sz w:val="24"/>
          <w:szCs w:val="24"/>
          <w:lang w:val="hr-HR"/>
        </w:rPr>
        <w:t>lipnja</w:t>
      </w:r>
      <w:r w:rsidR="009A213E" w:rsidRPr="00C917CC">
        <w:rPr>
          <w:bCs/>
          <w:iCs/>
          <w:sz w:val="24"/>
          <w:szCs w:val="24"/>
          <w:lang w:val="hr-HR"/>
        </w:rPr>
        <w:t xml:space="preserve"> 2022</w:t>
      </w:r>
      <w:r w:rsidR="00B44C7B">
        <w:rPr>
          <w:bCs/>
          <w:iCs/>
          <w:sz w:val="24"/>
          <w:szCs w:val="24"/>
          <w:lang w:val="hr-HR"/>
        </w:rPr>
        <w:t>.</w:t>
      </w:r>
    </w:p>
    <w:p w14:paraId="2145759A" w14:textId="77777777" w:rsidR="00FF32EE" w:rsidRPr="00C917CC" w:rsidRDefault="00FF32EE" w:rsidP="00C917CC">
      <w:pPr>
        <w:pStyle w:val="BodyText2"/>
        <w:tabs>
          <w:tab w:val="left" w:pos="142"/>
        </w:tabs>
        <w:ind w:firstLine="0"/>
        <w:rPr>
          <w:bCs/>
          <w:sz w:val="24"/>
          <w:szCs w:val="24"/>
          <w:lang w:val="hr-HR"/>
        </w:rPr>
      </w:pPr>
    </w:p>
    <w:p w14:paraId="00BD565D" w14:textId="77777777" w:rsidR="009E6099" w:rsidRPr="00C917CC" w:rsidRDefault="004E7A14" w:rsidP="00C917CC">
      <w:pPr>
        <w:pStyle w:val="clanak"/>
        <w:spacing w:before="0" w:beforeAutospacing="0" w:after="0" w:afterAutospacing="0"/>
        <w:rPr>
          <w:b/>
        </w:rPr>
      </w:pPr>
      <w:r w:rsidRPr="00C917CC">
        <w:rPr>
          <w:b/>
        </w:rPr>
        <w:t>II.</w:t>
      </w:r>
    </w:p>
    <w:p w14:paraId="7AA6D0D9" w14:textId="77777777" w:rsidR="00056EA8" w:rsidRPr="00C917CC" w:rsidRDefault="00056EA8" w:rsidP="00C917CC">
      <w:pPr>
        <w:pStyle w:val="clanak"/>
        <w:spacing w:before="0" w:beforeAutospacing="0" w:after="0" w:afterAutospacing="0"/>
        <w:jc w:val="left"/>
        <w:rPr>
          <w:b/>
        </w:rPr>
      </w:pPr>
    </w:p>
    <w:p w14:paraId="6CA71555" w14:textId="77777777" w:rsidR="009E6099" w:rsidRPr="00C917CC" w:rsidRDefault="009E6099" w:rsidP="00C917CC">
      <w:pPr>
        <w:pStyle w:val="clanak"/>
        <w:spacing w:before="0" w:beforeAutospacing="0" w:after="0" w:afterAutospacing="0"/>
      </w:pPr>
    </w:p>
    <w:p w14:paraId="60EA5709" w14:textId="77777777" w:rsidR="005E28AD" w:rsidRPr="00C917CC" w:rsidRDefault="005E28AD" w:rsidP="00C917CC">
      <w:pPr>
        <w:pStyle w:val="t-9-8"/>
        <w:spacing w:before="0" w:beforeAutospacing="0" w:after="0" w:afterAutospacing="0"/>
        <w:ind w:firstLine="1418"/>
        <w:jc w:val="both"/>
      </w:pPr>
      <w:r w:rsidRPr="00C917CC">
        <w:t>Ova Odluka</w:t>
      </w:r>
      <w:r w:rsidR="004E7A14" w:rsidRPr="00C917CC">
        <w:t xml:space="preserve"> stupa na snagu danom donošenja.</w:t>
      </w:r>
    </w:p>
    <w:p w14:paraId="1919E989" w14:textId="77777777" w:rsidR="00C917CC" w:rsidRPr="005B252A" w:rsidRDefault="00C917CC" w:rsidP="00C917CC">
      <w:pPr>
        <w:autoSpaceDE w:val="0"/>
        <w:autoSpaceDN w:val="0"/>
        <w:adjustRightInd w:val="0"/>
        <w:rPr>
          <w:rFonts w:eastAsia="Calibri"/>
          <w:lang w:eastAsia="en-US"/>
        </w:rPr>
      </w:pPr>
    </w:p>
    <w:p w14:paraId="1220EA83" w14:textId="77777777" w:rsidR="00C917CC" w:rsidRPr="005B252A" w:rsidRDefault="00C917CC" w:rsidP="00C917CC">
      <w:pPr>
        <w:autoSpaceDE w:val="0"/>
        <w:autoSpaceDN w:val="0"/>
        <w:adjustRightInd w:val="0"/>
        <w:rPr>
          <w:rFonts w:eastAsia="Calibri"/>
          <w:lang w:eastAsia="en-US"/>
        </w:rPr>
      </w:pPr>
    </w:p>
    <w:p w14:paraId="13D170D8" w14:textId="77777777" w:rsidR="00C917CC" w:rsidRPr="005B252A" w:rsidRDefault="00C917CC" w:rsidP="00C917CC">
      <w:pPr>
        <w:autoSpaceDE w:val="0"/>
        <w:autoSpaceDN w:val="0"/>
        <w:adjustRightInd w:val="0"/>
        <w:rPr>
          <w:rFonts w:eastAsia="Calibri"/>
          <w:lang w:eastAsia="en-US"/>
        </w:rPr>
      </w:pPr>
    </w:p>
    <w:p w14:paraId="64E2CC5C" w14:textId="77777777" w:rsidR="00C917CC" w:rsidRPr="005B252A" w:rsidRDefault="00C917CC" w:rsidP="00C917CC">
      <w:pPr>
        <w:autoSpaceDE w:val="0"/>
        <w:autoSpaceDN w:val="0"/>
        <w:adjustRightInd w:val="0"/>
        <w:rPr>
          <w:rFonts w:eastAsia="Calibri"/>
          <w:lang w:eastAsia="en-US"/>
        </w:rPr>
      </w:pPr>
      <w:r w:rsidRPr="005B252A">
        <w:rPr>
          <w:rFonts w:eastAsia="Calibri"/>
          <w:lang w:eastAsia="en-US"/>
        </w:rPr>
        <w:t xml:space="preserve">KLASA: </w:t>
      </w:r>
    </w:p>
    <w:p w14:paraId="6BC6C09B" w14:textId="77777777" w:rsidR="00C917CC" w:rsidRPr="005B252A" w:rsidRDefault="00C917CC" w:rsidP="00C917CC">
      <w:pPr>
        <w:autoSpaceDE w:val="0"/>
        <w:autoSpaceDN w:val="0"/>
        <w:adjustRightInd w:val="0"/>
        <w:rPr>
          <w:rFonts w:eastAsia="Calibri"/>
          <w:lang w:eastAsia="en-US"/>
        </w:rPr>
      </w:pPr>
      <w:r w:rsidRPr="005B252A">
        <w:rPr>
          <w:rFonts w:eastAsia="Calibri"/>
          <w:lang w:eastAsia="en-US"/>
        </w:rPr>
        <w:t xml:space="preserve">URBROJ: </w:t>
      </w:r>
    </w:p>
    <w:p w14:paraId="42D7FCAF" w14:textId="77777777" w:rsidR="00C917CC" w:rsidRPr="005B252A" w:rsidRDefault="00C917CC" w:rsidP="00C917CC">
      <w:pPr>
        <w:autoSpaceDE w:val="0"/>
        <w:autoSpaceDN w:val="0"/>
        <w:adjustRightInd w:val="0"/>
        <w:rPr>
          <w:rFonts w:eastAsia="Calibri"/>
          <w:lang w:eastAsia="en-US"/>
        </w:rPr>
      </w:pPr>
    </w:p>
    <w:p w14:paraId="7305A182" w14:textId="77777777" w:rsidR="00C917CC" w:rsidRPr="005B252A" w:rsidRDefault="00C917CC" w:rsidP="00C917CC">
      <w:pPr>
        <w:autoSpaceDE w:val="0"/>
        <w:autoSpaceDN w:val="0"/>
        <w:adjustRightInd w:val="0"/>
        <w:rPr>
          <w:rFonts w:eastAsia="Calibri"/>
          <w:lang w:eastAsia="en-US"/>
        </w:rPr>
      </w:pPr>
      <w:r w:rsidRPr="005B252A">
        <w:rPr>
          <w:rFonts w:eastAsia="Calibri"/>
          <w:lang w:eastAsia="en-US"/>
        </w:rPr>
        <w:t xml:space="preserve">Zagreb, </w:t>
      </w:r>
    </w:p>
    <w:p w14:paraId="3A11F38F" w14:textId="77777777" w:rsidR="00C917CC" w:rsidRPr="005B252A" w:rsidRDefault="00C917CC" w:rsidP="00C917CC">
      <w:pPr>
        <w:autoSpaceDE w:val="0"/>
        <w:autoSpaceDN w:val="0"/>
        <w:adjustRightInd w:val="0"/>
        <w:rPr>
          <w:rFonts w:eastAsia="Calibri"/>
          <w:lang w:eastAsia="en-US"/>
        </w:rPr>
      </w:pPr>
    </w:p>
    <w:p w14:paraId="5DB98E30" w14:textId="77777777" w:rsidR="00C917CC" w:rsidRPr="005B252A" w:rsidRDefault="00C917CC" w:rsidP="00C917CC">
      <w:pPr>
        <w:autoSpaceDE w:val="0"/>
        <w:autoSpaceDN w:val="0"/>
        <w:adjustRightInd w:val="0"/>
        <w:rPr>
          <w:rFonts w:eastAsia="Calibri"/>
          <w:lang w:eastAsia="en-US"/>
        </w:rPr>
      </w:pPr>
    </w:p>
    <w:p w14:paraId="3290AE17" w14:textId="77777777" w:rsidR="00C917CC" w:rsidRPr="005B252A" w:rsidRDefault="00C917CC" w:rsidP="00C917CC">
      <w:pPr>
        <w:autoSpaceDE w:val="0"/>
        <w:autoSpaceDN w:val="0"/>
        <w:adjustRightInd w:val="0"/>
        <w:ind w:left="4248"/>
        <w:jc w:val="center"/>
        <w:rPr>
          <w:rFonts w:eastAsia="Calibri"/>
          <w:lang w:eastAsia="en-US"/>
        </w:rPr>
      </w:pPr>
      <w:r w:rsidRPr="005B252A">
        <w:rPr>
          <w:rFonts w:eastAsia="Calibri"/>
          <w:lang w:eastAsia="en-US"/>
        </w:rPr>
        <w:t>PREDSJEDNIK</w:t>
      </w:r>
    </w:p>
    <w:p w14:paraId="73737C59" w14:textId="77777777" w:rsidR="00C917CC" w:rsidRPr="005B252A" w:rsidRDefault="00C917CC" w:rsidP="00C917CC">
      <w:pPr>
        <w:autoSpaceDE w:val="0"/>
        <w:autoSpaceDN w:val="0"/>
        <w:adjustRightInd w:val="0"/>
        <w:ind w:left="4248"/>
        <w:jc w:val="center"/>
        <w:rPr>
          <w:rFonts w:eastAsia="Calibri"/>
          <w:lang w:eastAsia="en-US"/>
        </w:rPr>
      </w:pPr>
    </w:p>
    <w:p w14:paraId="307653ED" w14:textId="77777777" w:rsidR="00C917CC" w:rsidRPr="005B252A" w:rsidRDefault="00C917CC" w:rsidP="00C917CC">
      <w:pPr>
        <w:autoSpaceDE w:val="0"/>
        <w:autoSpaceDN w:val="0"/>
        <w:adjustRightInd w:val="0"/>
        <w:ind w:left="4248"/>
        <w:jc w:val="center"/>
        <w:rPr>
          <w:rFonts w:eastAsia="Calibri"/>
          <w:lang w:eastAsia="en-US"/>
        </w:rPr>
      </w:pPr>
    </w:p>
    <w:p w14:paraId="467E6CA9" w14:textId="77777777" w:rsidR="00C917CC" w:rsidRPr="005B252A" w:rsidRDefault="00C917CC" w:rsidP="00C917CC">
      <w:pPr>
        <w:autoSpaceDE w:val="0"/>
        <w:autoSpaceDN w:val="0"/>
        <w:adjustRightInd w:val="0"/>
        <w:ind w:left="4248"/>
        <w:jc w:val="center"/>
        <w:rPr>
          <w:rFonts w:eastAsia="Calibri"/>
          <w:lang w:eastAsia="en-US"/>
        </w:rPr>
      </w:pPr>
      <w:r w:rsidRPr="005B252A">
        <w:rPr>
          <w:rFonts w:eastAsia="Calibri"/>
          <w:lang w:eastAsia="en-US"/>
        </w:rPr>
        <w:t>mr. sc. Andrej Plenković</w:t>
      </w:r>
    </w:p>
    <w:p w14:paraId="7B1B66C2" w14:textId="77777777" w:rsidR="00C917CC" w:rsidRPr="005B252A" w:rsidRDefault="00C917CC" w:rsidP="00C917CC">
      <w:pPr>
        <w:rPr>
          <w:rFonts w:eastAsia="Calibri"/>
          <w:lang w:eastAsia="en-US"/>
        </w:rPr>
      </w:pPr>
      <w:r w:rsidRPr="005B252A">
        <w:rPr>
          <w:rFonts w:eastAsia="Calibri"/>
          <w:lang w:eastAsia="en-US"/>
        </w:rPr>
        <w:br w:type="page"/>
      </w:r>
    </w:p>
    <w:p w14:paraId="654218BC" w14:textId="77777777" w:rsidR="005853D0" w:rsidRPr="00C917CC" w:rsidRDefault="005853D0" w:rsidP="00C917CC">
      <w:pPr>
        <w:pStyle w:val="t-9-8-potpis"/>
        <w:spacing w:before="0" w:beforeAutospacing="0" w:after="0" w:afterAutospacing="0"/>
        <w:ind w:left="0"/>
        <w:jc w:val="left"/>
      </w:pPr>
    </w:p>
    <w:p w14:paraId="33BBD2AB" w14:textId="77777777" w:rsidR="00892EDD" w:rsidRPr="00C917CC" w:rsidRDefault="008A4BE6" w:rsidP="00C917CC">
      <w:pPr>
        <w:jc w:val="center"/>
        <w:rPr>
          <w:b/>
        </w:rPr>
      </w:pPr>
      <w:r w:rsidRPr="00C917CC">
        <w:rPr>
          <w:b/>
        </w:rPr>
        <w:t>O</w:t>
      </w:r>
      <w:r w:rsidR="00C917CC">
        <w:rPr>
          <w:b/>
        </w:rPr>
        <w:t xml:space="preserve"> </w:t>
      </w:r>
      <w:r w:rsidRPr="00C917CC">
        <w:rPr>
          <w:b/>
        </w:rPr>
        <w:t>B</w:t>
      </w:r>
      <w:r w:rsidR="00C917CC">
        <w:rPr>
          <w:b/>
        </w:rPr>
        <w:t xml:space="preserve"> </w:t>
      </w:r>
      <w:r w:rsidRPr="00C917CC">
        <w:rPr>
          <w:b/>
        </w:rPr>
        <w:t>R</w:t>
      </w:r>
      <w:r w:rsidR="00C917CC">
        <w:rPr>
          <w:b/>
        </w:rPr>
        <w:t xml:space="preserve"> </w:t>
      </w:r>
      <w:r w:rsidRPr="00C917CC">
        <w:rPr>
          <w:b/>
        </w:rPr>
        <w:t>A</w:t>
      </w:r>
      <w:r w:rsidR="00C917CC">
        <w:rPr>
          <w:b/>
        </w:rPr>
        <w:t xml:space="preserve"> </w:t>
      </w:r>
      <w:r w:rsidRPr="00C917CC">
        <w:rPr>
          <w:b/>
        </w:rPr>
        <w:t>Z</w:t>
      </w:r>
      <w:r w:rsidR="00C917CC">
        <w:rPr>
          <w:b/>
        </w:rPr>
        <w:t xml:space="preserve"> </w:t>
      </w:r>
      <w:r w:rsidRPr="00C917CC">
        <w:rPr>
          <w:b/>
        </w:rPr>
        <w:t>L</w:t>
      </w:r>
      <w:r w:rsidR="00C917CC">
        <w:rPr>
          <w:b/>
        </w:rPr>
        <w:t xml:space="preserve"> </w:t>
      </w:r>
      <w:r w:rsidRPr="00C917CC">
        <w:rPr>
          <w:b/>
        </w:rPr>
        <w:t>O</w:t>
      </w:r>
      <w:r w:rsidR="00C917CC">
        <w:rPr>
          <w:b/>
        </w:rPr>
        <w:t xml:space="preserve"> </w:t>
      </w:r>
      <w:r w:rsidRPr="00C917CC">
        <w:rPr>
          <w:b/>
        </w:rPr>
        <w:t>Ž</w:t>
      </w:r>
      <w:r w:rsidR="00C917CC">
        <w:rPr>
          <w:b/>
        </w:rPr>
        <w:t xml:space="preserve"> </w:t>
      </w:r>
      <w:r w:rsidRPr="00C917CC">
        <w:rPr>
          <w:b/>
        </w:rPr>
        <w:t>E</w:t>
      </w:r>
      <w:r w:rsidR="00C917CC">
        <w:rPr>
          <w:b/>
        </w:rPr>
        <w:t xml:space="preserve"> </w:t>
      </w:r>
      <w:r w:rsidRPr="00C917CC">
        <w:rPr>
          <w:b/>
        </w:rPr>
        <w:t>N</w:t>
      </w:r>
      <w:r w:rsidR="00C917CC">
        <w:rPr>
          <w:b/>
        </w:rPr>
        <w:t xml:space="preserve"> </w:t>
      </w:r>
      <w:r w:rsidRPr="00C917CC">
        <w:rPr>
          <w:b/>
        </w:rPr>
        <w:t>J</w:t>
      </w:r>
      <w:r w:rsidR="00C917CC">
        <w:rPr>
          <w:b/>
        </w:rPr>
        <w:t xml:space="preserve"> </w:t>
      </w:r>
      <w:r w:rsidRPr="00C917CC">
        <w:rPr>
          <w:b/>
        </w:rPr>
        <w:t>E</w:t>
      </w:r>
    </w:p>
    <w:p w14:paraId="478DB2F4" w14:textId="77777777" w:rsidR="008D005B" w:rsidRPr="00C917CC" w:rsidRDefault="008D005B" w:rsidP="00C917CC">
      <w:pPr>
        <w:jc w:val="both"/>
      </w:pPr>
    </w:p>
    <w:p w14:paraId="22170366" w14:textId="77777777" w:rsidR="00D1395F" w:rsidRPr="00C917CC" w:rsidRDefault="008D005B" w:rsidP="00C917CC">
      <w:pPr>
        <w:jc w:val="both"/>
        <w:rPr>
          <w:bCs/>
        </w:rPr>
      </w:pPr>
      <w:r w:rsidRPr="00C917CC">
        <w:t>Klinički bolnički centar Zagreb (u daljnjem tekstu: KBC Z</w:t>
      </w:r>
      <w:r w:rsidR="00AB13D0" w:rsidRPr="00C917CC">
        <w:t>agreb) zatražio je od Ministarstva zdravstva dopisom</w:t>
      </w:r>
      <w:r w:rsidR="00BE6D40" w:rsidRPr="00C917CC">
        <w:t xml:space="preserve"> od </w:t>
      </w:r>
      <w:r w:rsidR="00682C78" w:rsidRPr="00C917CC">
        <w:t>5</w:t>
      </w:r>
      <w:r w:rsidR="00056EA8" w:rsidRPr="00C917CC">
        <w:t xml:space="preserve">. </w:t>
      </w:r>
      <w:r w:rsidR="00682C78" w:rsidRPr="00C917CC">
        <w:t>srpnja</w:t>
      </w:r>
      <w:r w:rsidR="001D0C79" w:rsidRPr="00C917CC">
        <w:t xml:space="preserve"> </w:t>
      </w:r>
      <w:r w:rsidR="00AB13D0" w:rsidRPr="00C917CC">
        <w:t>20</w:t>
      </w:r>
      <w:r w:rsidR="001D0C79" w:rsidRPr="00C917CC">
        <w:t>2</w:t>
      </w:r>
      <w:r w:rsidR="00056EA8" w:rsidRPr="00C917CC">
        <w:t>2</w:t>
      </w:r>
      <w:r w:rsidR="001C4FC2" w:rsidRPr="00C917CC">
        <w:t xml:space="preserve">. pokretanje postupka, </w:t>
      </w:r>
      <w:r w:rsidR="001B55CB" w:rsidRPr="00C917CC">
        <w:t>sukladno</w:t>
      </w:r>
      <w:r w:rsidR="001C4FC2" w:rsidRPr="00C917CC">
        <w:t xml:space="preserve"> članku 9. Statuta KBC-a Zagreb, </w:t>
      </w:r>
      <w:r w:rsidR="001B55CB" w:rsidRPr="00C917CC">
        <w:t xml:space="preserve">radi </w:t>
      </w:r>
      <w:r w:rsidR="00AB13D0" w:rsidRPr="00C917CC">
        <w:t xml:space="preserve">ishođenja suglasnosti Vlade Republike Hrvatske </w:t>
      </w:r>
      <w:r w:rsidR="000E7A53" w:rsidRPr="00C917CC">
        <w:t>za sklapanje ugovora</w:t>
      </w:r>
      <w:r w:rsidR="00830EC7" w:rsidRPr="00C917CC">
        <w:t xml:space="preserve"> za</w:t>
      </w:r>
      <w:r w:rsidR="000E7A53" w:rsidRPr="00C917CC">
        <w:t xml:space="preserve"> </w:t>
      </w:r>
      <w:r w:rsidR="00830EC7" w:rsidRPr="00C917CC">
        <w:rPr>
          <w:bCs/>
        </w:rPr>
        <w:t>nadogradnj</w:t>
      </w:r>
      <w:r w:rsidR="00B44C7B">
        <w:rPr>
          <w:bCs/>
        </w:rPr>
        <w:t>u</w:t>
      </w:r>
      <w:r w:rsidR="00830EC7" w:rsidRPr="00C917CC">
        <w:rPr>
          <w:bCs/>
        </w:rPr>
        <w:t xml:space="preserve"> MR uređaja za potrebe Kliničkog zavoda za dijagnostičku i intervencijsku radiologiju</w:t>
      </w:r>
      <w:r w:rsidR="006D26AB" w:rsidRPr="00C917CC">
        <w:rPr>
          <w:bCs/>
        </w:rPr>
        <w:t>.</w:t>
      </w:r>
    </w:p>
    <w:p w14:paraId="67EA21D7" w14:textId="77777777" w:rsidR="006D26AB" w:rsidRPr="00C917CC" w:rsidRDefault="006D26AB" w:rsidP="00C917CC">
      <w:pPr>
        <w:jc w:val="both"/>
        <w:rPr>
          <w:lang w:val="en-US"/>
        </w:rPr>
      </w:pPr>
    </w:p>
    <w:p w14:paraId="1C212161" w14:textId="77777777" w:rsidR="00CE3BCF" w:rsidRPr="00C917CC" w:rsidRDefault="001D0C79" w:rsidP="00C917CC">
      <w:pPr>
        <w:jc w:val="both"/>
        <w:rPr>
          <w:bCs/>
        </w:rPr>
      </w:pPr>
      <w:r w:rsidRPr="00C917CC">
        <w:rPr>
          <w:bCs/>
        </w:rPr>
        <w:t xml:space="preserve">Upravno vijeće </w:t>
      </w:r>
      <w:r w:rsidR="001B55CB" w:rsidRPr="00C917CC">
        <w:rPr>
          <w:bCs/>
        </w:rPr>
        <w:t xml:space="preserve">KBC Zagreb </w:t>
      </w:r>
      <w:r w:rsidR="00CE3BCF" w:rsidRPr="00C917CC">
        <w:rPr>
          <w:bCs/>
        </w:rPr>
        <w:t xml:space="preserve">donijelo je </w:t>
      </w:r>
      <w:r w:rsidR="000D019A" w:rsidRPr="00C917CC">
        <w:rPr>
          <w:bCs/>
        </w:rPr>
        <w:t>O</w:t>
      </w:r>
      <w:r w:rsidR="00CD2D56" w:rsidRPr="00C917CC">
        <w:rPr>
          <w:bCs/>
        </w:rPr>
        <w:t xml:space="preserve">dluku </w:t>
      </w:r>
      <w:r w:rsidR="00682C78" w:rsidRPr="00C917CC">
        <w:rPr>
          <w:bCs/>
        </w:rPr>
        <w:t>1</w:t>
      </w:r>
      <w:r w:rsidR="000E7A53" w:rsidRPr="00C917CC">
        <w:rPr>
          <w:bCs/>
        </w:rPr>
        <w:t xml:space="preserve">. </w:t>
      </w:r>
      <w:r w:rsidR="00682C78" w:rsidRPr="00C917CC">
        <w:rPr>
          <w:bCs/>
        </w:rPr>
        <w:t>lipnja</w:t>
      </w:r>
      <w:r w:rsidR="000D019A" w:rsidRPr="00C917CC">
        <w:rPr>
          <w:bCs/>
        </w:rPr>
        <w:t xml:space="preserve"> 202</w:t>
      </w:r>
      <w:r w:rsidR="00CE3BCF" w:rsidRPr="00C917CC">
        <w:rPr>
          <w:bCs/>
        </w:rPr>
        <w:t>2</w:t>
      </w:r>
      <w:r w:rsidR="000D019A" w:rsidRPr="00C917CC">
        <w:rPr>
          <w:bCs/>
        </w:rPr>
        <w:t xml:space="preserve">., </w:t>
      </w:r>
      <w:r w:rsidR="002A75BE" w:rsidRPr="00C917CC">
        <w:rPr>
          <w:bCs/>
        </w:rPr>
        <w:t xml:space="preserve">kojom je ravnatelju dana prethodna suglasnost za sklapanje ugovora s odabranim ponuditeljem nakon </w:t>
      </w:r>
      <w:r w:rsidR="00CD2D56" w:rsidRPr="00C917CC">
        <w:rPr>
          <w:bCs/>
        </w:rPr>
        <w:t xml:space="preserve">pribavljanja suglasnosti Vlade Republike Hrvatske </w:t>
      </w:r>
      <w:r w:rsidR="00CE3BCF" w:rsidRPr="00C917CC">
        <w:rPr>
          <w:bCs/>
        </w:rPr>
        <w:t>za sklapanje ugovora</w:t>
      </w:r>
      <w:r w:rsidR="00404E6A" w:rsidRPr="00C917CC">
        <w:rPr>
          <w:bCs/>
        </w:rPr>
        <w:t xml:space="preserve"> za</w:t>
      </w:r>
      <w:r w:rsidR="00CE3BCF" w:rsidRPr="00C917CC">
        <w:rPr>
          <w:bCs/>
        </w:rPr>
        <w:t xml:space="preserve"> </w:t>
      </w:r>
      <w:r w:rsidR="00404E6A" w:rsidRPr="00C917CC">
        <w:rPr>
          <w:bCs/>
        </w:rPr>
        <w:t>nadogradnj</w:t>
      </w:r>
      <w:r w:rsidR="00B44C7B">
        <w:rPr>
          <w:bCs/>
        </w:rPr>
        <w:t>u</w:t>
      </w:r>
      <w:r w:rsidR="00404E6A" w:rsidRPr="00C917CC">
        <w:rPr>
          <w:bCs/>
        </w:rPr>
        <w:t xml:space="preserve"> MR uređaja za potrebe Kliničkog zavoda za dijagnostičku i intervencijsku radiologiju</w:t>
      </w:r>
      <w:r w:rsidR="006D26AB" w:rsidRPr="00C917CC">
        <w:rPr>
          <w:bCs/>
        </w:rPr>
        <w:t xml:space="preserve">, u iznosu od </w:t>
      </w:r>
      <w:r w:rsidR="00404E6A" w:rsidRPr="00C917CC">
        <w:rPr>
          <w:bCs/>
        </w:rPr>
        <w:t>4.620.000,00 kuna</w:t>
      </w:r>
      <w:r w:rsidR="006D26AB" w:rsidRPr="00C917CC">
        <w:rPr>
          <w:bCs/>
        </w:rPr>
        <w:t xml:space="preserve"> s PDV-om</w:t>
      </w:r>
      <w:r w:rsidR="002A75BE" w:rsidRPr="00C917CC">
        <w:rPr>
          <w:bCs/>
        </w:rPr>
        <w:t>.</w:t>
      </w:r>
    </w:p>
    <w:p w14:paraId="3E0A4BC6" w14:textId="77777777" w:rsidR="00D1395F" w:rsidRPr="00C917CC" w:rsidRDefault="00D1395F" w:rsidP="00C917CC">
      <w:pPr>
        <w:jc w:val="both"/>
        <w:rPr>
          <w:lang w:val="en-US"/>
        </w:rPr>
      </w:pPr>
    </w:p>
    <w:p w14:paraId="2C09B3FC" w14:textId="77777777" w:rsidR="007C4D26" w:rsidRPr="00C917CC" w:rsidRDefault="009A213E" w:rsidP="00C917CC">
      <w:pPr>
        <w:jc w:val="both"/>
        <w:rPr>
          <w:bCs/>
        </w:rPr>
      </w:pPr>
      <w:r w:rsidRPr="00C917CC">
        <w:rPr>
          <w:bCs/>
        </w:rPr>
        <w:t>Na temelju Zakona o javnoj nabavi (</w:t>
      </w:r>
      <w:r w:rsidR="00B44C7B">
        <w:rPr>
          <w:bCs/>
        </w:rPr>
        <w:t>„</w:t>
      </w:r>
      <w:r w:rsidRPr="00C917CC">
        <w:rPr>
          <w:bCs/>
        </w:rPr>
        <w:t>Narodne novine</w:t>
      </w:r>
      <w:r w:rsidR="00B44C7B">
        <w:rPr>
          <w:bCs/>
        </w:rPr>
        <w:t>“</w:t>
      </w:r>
      <w:r w:rsidRPr="00C917CC">
        <w:rPr>
          <w:bCs/>
        </w:rPr>
        <w:t xml:space="preserve"> br</w:t>
      </w:r>
      <w:r w:rsidR="00B44C7B">
        <w:rPr>
          <w:bCs/>
        </w:rPr>
        <w:t>oj</w:t>
      </w:r>
      <w:r w:rsidRPr="00C917CC">
        <w:rPr>
          <w:bCs/>
        </w:rPr>
        <w:t xml:space="preserve"> 120/16</w:t>
      </w:r>
      <w:r w:rsidR="00B44C7B">
        <w:rPr>
          <w:bCs/>
        </w:rPr>
        <w:t>.</w:t>
      </w:r>
      <w:r w:rsidRPr="00C917CC">
        <w:rPr>
          <w:bCs/>
        </w:rPr>
        <w:t>)</w:t>
      </w:r>
      <w:r w:rsidR="00B44C7B">
        <w:rPr>
          <w:bCs/>
        </w:rPr>
        <w:t>,</w:t>
      </w:r>
      <w:r w:rsidRPr="00C917CC">
        <w:rPr>
          <w:bCs/>
        </w:rPr>
        <w:t xml:space="preserve"> </w:t>
      </w:r>
      <w:r w:rsidR="006F56D1" w:rsidRPr="00C917CC">
        <w:rPr>
          <w:bCs/>
        </w:rPr>
        <w:t xml:space="preserve">KBC Zagreb </w:t>
      </w:r>
      <w:r w:rsidRPr="00C917CC">
        <w:rPr>
          <w:bCs/>
        </w:rPr>
        <w:t xml:space="preserve">je </w:t>
      </w:r>
      <w:r w:rsidR="006F56D1" w:rsidRPr="00C917CC">
        <w:rPr>
          <w:bCs/>
        </w:rPr>
        <w:t>proveo</w:t>
      </w:r>
      <w:r w:rsidR="00D31619" w:rsidRPr="00C917CC">
        <w:rPr>
          <w:bCs/>
        </w:rPr>
        <w:t xml:space="preserve"> </w:t>
      </w:r>
      <w:r w:rsidR="006F56D1" w:rsidRPr="00C917CC">
        <w:rPr>
          <w:bCs/>
        </w:rPr>
        <w:t>otvoreni postupak javne nabave</w:t>
      </w:r>
      <w:r w:rsidR="00B2740A" w:rsidRPr="00C917CC">
        <w:rPr>
          <w:bCs/>
        </w:rPr>
        <w:t xml:space="preserve"> i u zakonom propisanom roku zaprimljene su dvije ponude i to: ANALYTICPHARMA d.o.o., iz Zagreba, Martićeva 67 i SIEMENS HEALTHCARE d.o.o. iz Zagreba, Heinzelova 70/A</w:t>
      </w:r>
      <w:r w:rsidR="00D47C6A" w:rsidRPr="00C917CC">
        <w:rPr>
          <w:bCs/>
        </w:rPr>
        <w:t>.</w:t>
      </w:r>
      <w:r w:rsidR="00B2740A" w:rsidRPr="00C917CC">
        <w:rPr>
          <w:bCs/>
        </w:rPr>
        <w:t xml:space="preserve"> </w:t>
      </w:r>
      <w:r w:rsidR="00D47C6A" w:rsidRPr="00C917CC">
        <w:rPr>
          <w:bCs/>
        </w:rPr>
        <w:t>Ravnatelj KBC-a Zagreb</w:t>
      </w:r>
      <w:r w:rsidR="00B178A5" w:rsidRPr="00C917CC">
        <w:rPr>
          <w:bCs/>
        </w:rPr>
        <w:t xml:space="preserve"> donio</w:t>
      </w:r>
      <w:r w:rsidR="00D47C6A" w:rsidRPr="00C917CC">
        <w:rPr>
          <w:bCs/>
        </w:rPr>
        <w:t xml:space="preserve"> je</w:t>
      </w:r>
      <w:r w:rsidR="00B178A5" w:rsidRPr="00C917CC">
        <w:rPr>
          <w:bCs/>
        </w:rPr>
        <w:t xml:space="preserve"> Odluku o odabiru</w:t>
      </w:r>
      <w:r w:rsidR="00B44C7B">
        <w:rPr>
          <w:bCs/>
        </w:rPr>
        <w:t>,</w:t>
      </w:r>
      <w:r w:rsidR="00B178A5" w:rsidRPr="00C917CC">
        <w:rPr>
          <w:bCs/>
        </w:rPr>
        <w:t xml:space="preserve"> </w:t>
      </w:r>
      <w:r w:rsidR="00B44C7B" w:rsidRPr="00C917CC">
        <w:rPr>
          <w:bCs/>
        </w:rPr>
        <w:t>KLAS</w:t>
      </w:r>
      <w:r w:rsidR="00B44C7B">
        <w:rPr>
          <w:bCs/>
        </w:rPr>
        <w:t>A</w:t>
      </w:r>
      <w:r w:rsidR="00B178A5" w:rsidRPr="00C917CC">
        <w:rPr>
          <w:bCs/>
        </w:rPr>
        <w:t>: 5.7.</w:t>
      </w:r>
      <w:r w:rsidR="00596B09" w:rsidRPr="00C917CC">
        <w:rPr>
          <w:bCs/>
        </w:rPr>
        <w:t>1</w:t>
      </w:r>
      <w:r w:rsidR="00B178A5" w:rsidRPr="00C917CC">
        <w:rPr>
          <w:bCs/>
        </w:rPr>
        <w:t>.-21/</w:t>
      </w:r>
      <w:r w:rsidR="00596B09" w:rsidRPr="00C917CC">
        <w:rPr>
          <w:bCs/>
        </w:rPr>
        <w:t>104</w:t>
      </w:r>
      <w:r w:rsidR="002A75BE" w:rsidRPr="00C917CC">
        <w:rPr>
          <w:bCs/>
        </w:rPr>
        <w:t>-4</w:t>
      </w:r>
      <w:r w:rsidR="006F56D1" w:rsidRPr="00C917CC">
        <w:rPr>
          <w:bCs/>
        </w:rPr>
        <w:t xml:space="preserve">, </w:t>
      </w:r>
      <w:r w:rsidR="00B44C7B" w:rsidRPr="00C917CC">
        <w:rPr>
          <w:bCs/>
        </w:rPr>
        <w:t>URBROJ</w:t>
      </w:r>
      <w:r w:rsidR="006F56D1" w:rsidRPr="00C917CC">
        <w:rPr>
          <w:bCs/>
        </w:rPr>
        <w:t xml:space="preserve">: </w:t>
      </w:r>
      <w:r w:rsidR="002A75BE" w:rsidRPr="00C917CC">
        <w:rPr>
          <w:bCs/>
        </w:rPr>
        <w:t>06</w:t>
      </w:r>
      <w:r w:rsidR="00BE6D40" w:rsidRPr="00C917CC">
        <w:rPr>
          <w:bCs/>
        </w:rPr>
        <w:t>/</w:t>
      </w:r>
      <w:r w:rsidR="002A75BE" w:rsidRPr="00C917CC">
        <w:rPr>
          <w:bCs/>
        </w:rPr>
        <w:t>01</w:t>
      </w:r>
      <w:r w:rsidR="00D31619" w:rsidRPr="00C917CC">
        <w:rPr>
          <w:bCs/>
        </w:rPr>
        <w:t>4</w:t>
      </w:r>
      <w:r w:rsidR="002A75BE" w:rsidRPr="00C917CC">
        <w:rPr>
          <w:bCs/>
        </w:rPr>
        <w:t>-</w:t>
      </w:r>
      <w:r w:rsidR="00D31619" w:rsidRPr="00C917CC">
        <w:rPr>
          <w:bCs/>
        </w:rPr>
        <w:t>I</w:t>
      </w:r>
      <w:r w:rsidR="00596B09" w:rsidRPr="00C917CC">
        <w:rPr>
          <w:bCs/>
        </w:rPr>
        <w:t>R</w:t>
      </w:r>
      <w:r w:rsidR="00A12AC5">
        <w:rPr>
          <w:bCs/>
        </w:rPr>
        <w:t>,</w:t>
      </w:r>
      <w:r w:rsidR="006F56D1" w:rsidRPr="00C917CC">
        <w:rPr>
          <w:bCs/>
        </w:rPr>
        <w:t xml:space="preserve"> od </w:t>
      </w:r>
      <w:r w:rsidR="00596B09" w:rsidRPr="00C917CC">
        <w:rPr>
          <w:bCs/>
        </w:rPr>
        <w:t>2</w:t>
      </w:r>
      <w:r w:rsidR="002A75BE" w:rsidRPr="00C917CC">
        <w:rPr>
          <w:bCs/>
        </w:rPr>
        <w:t xml:space="preserve">3. </w:t>
      </w:r>
      <w:r w:rsidR="00596B09" w:rsidRPr="00C917CC">
        <w:rPr>
          <w:bCs/>
        </w:rPr>
        <w:t>prosinca</w:t>
      </w:r>
      <w:r w:rsidR="006F56D1" w:rsidRPr="00C917CC">
        <w:rPr>
          <w:bCs/>
        </w:rPr>
        <w:t xml:space="preserve"> 202</w:t>
      </w:r>
      <w:r w:rsidR="002A75BE" w:rsidRPr="00C917CC">
        <w:rPr>
          <w:bCs/>
        </w:rPr>
        <w:t>2</w:t>
      </w:r>
      <w:r w:rsidR="006F56D1" w:rsidRPr="00C917CC">
        <w:rPr>
          <w:bCs/>
        </w:rPr>
        <w:t>.</w:t>
      </w:r>
      <w:r w:rsidR="00B178A5" w:rsidRPr="00C917CC">
        <w:rPr>
          <w:bCs/>
        </w:rPr>
        <w:t xml:space="preserve">, </w:t>
      </w:r>
      <w:r w:rsidR="006F56D1" w:rsidRPr="00C917CC">
        <w:rPr>
          <w:bCs/>
        </w:rPr>
        <w:t xml:space="preserve">kojom je odabrana </w:t>
      </w:r>
      <w:r w:rsidR="0077055E" w:rsidRPr="00C917CC">
        <w:rPr>
          <w:bCs/>
        </w:rPr>
        <w:t>ponuda ponuditelja SIEMENS HEALTHCARE d.o.o. iz Zagreba, Heinzelova 70/A, za cijenu od 3.696.000,00 kuna bez PDV</w:t>
      </w:r>
      <w:r w:rsidR="00A12AC5">
        <w:rPr>
          <w:bCs/>
        </w:rPr>
        <w:t>-</w:t>
      </w:r>
      <w:r w:rsidR="0077055E" w:rsidRPr="00C917CC">
        <w:rPr>
          <w:bCs/>
        </w:rPr>
        <w:t>a, odn</w:t>
      </w:r>
      <w:r w:rsidR="00D47C6A" w:rsidRPr="00C917CC">
        <w:rPr>
          <w:bCs/>
        </w:rPr>
        <w:t>osno 4.620.000,00 kuna s PDV</w:t>
      </w:r>
      <w:r w:rsidR="00A12AC5">
        <w:rPr>
          <w:bCs/>
        </w:rPr>
        <w:t>-</w:t>
      </w:r>
      <w:r w:rsidR="00D47C6A" w:rsidRPr="00C917CC">
        <w:rPr>
          <w:bCs/>
        </w:rPr>
        <w:t>om, budući da je uvidom u cijenu ponude ponuditelja ANALYTICPHARMA d.o.o., iz Zagreba, Martićeva 67, utvrđeno da je cijena ponude veća od osiguranih sredstava.</w:t>
      </w:r>
      <w:r w:rsidR="0077055E" w:rsidRPr="00C917CC">
        <w:rPr>
          <w:bCs/>
        </w:rPr>
        <w:t xml:space="preserve"> </w:t>
      </w:r>
      <w:r w:rsidR="00D47C6A" w:rsidRPr="00C917CC">
        <w:rPr>
          <w:bCs/>
        </w:rPr>
        <w:t>P</w:t>
      </w:r>
      <w:r w:rsidR="008862A2" w:rsidRPr="00C917CC">
        <w:rPr>
          <w:bCs/>
        </w:rPr>
        <w:t xml:space="preserve">onuda </w:t>
      </w:r>
      <w:r w:rsidR="00D47C6A" w:rsidRPr="00C917CC">
        <w:rPr>
          <w:bCs/>
        </w:rPr>
        <w:t xml:space="preserve">ponuditelja SIEMENS HEALTHCARE d.o.o. iz Zagreba, Heinzelova 70/A, </w:t>
      </w:r>
      <w:r w:rsidR="008862A2" w:rsidRPr="00C917CC">
        <w:rPr>
          <w:bCs/>
        </w:rPr>
        <w:t xml:space="preserve">bila je u </w:t>
      </w:r>
      <w:r w:rsidR="005D6A9E" w:rsidRPr="00C917CC">
        <w:rPr>
          <w:bCs/>
        </w:rPr>
        <w:t xml:space="preserve">potpunosti sukladna dokumentaciji </w:t>
      </w:r>
      <w:r w:rsidR="008862A2" w:rsidRPr="00C917CC">
        <w:rPr>
          <w:bCs/>
        </w:rPr>
        <w:t>o nabavi i</w:t>
      </w:r>
      <w:r w:rsidR="005D6A9E" w:rsidRPr="00C917CC">
        <w:rPr>
          <w:bCs/>
        </w:rPr>
        <w:t xml:space="preserve"> </w:t>
      </w:r>
      <w:r w:rsidR="008862A2" w:rsidRPr="00C917CC">
        <w:rPr>
          <w:bCs/>
        </w:rPr>
        <w:t>o</w:t>
      </w:r>
      <w:r w:rsidR="005D6A9E" w:rsidRPr="00C917CC">
        <w:rPr>
          <w:bCs/>
        </w:rPr>
        <w:t xml:space="preserve">cjenjena je valjanom i </w:t>
      </w:r>
      <w:r w:rsidR="008862A2" w:rsidRPr="00C917CC">
        <w:rPr>
          <w:bCs/>
        </w:rPr>
        <w:t>odabrana primjenom k</w:t>
      </w:r>
      <w:r w:rsidR="005D6A9E" w:rsidRPr="00C917CC">
        <w:rPr>
          <w:bCs/>
        </w:rPr>
        <w:t xml:space="preserve">riterija ekonomski najpovoljnije </w:t>
      </w:r>
      <w:r w:rsidR="008862A2" w:rsidRPr="00C917CC">
        <w:rPr>
          <w:bCs/>
        </w:rPr>
        <w:t>ponude.</w:t>
      </w:r>
      <w:r w:rsidR="0077055E" w:rsidRPr="00C917CC">
        <w:t xml:space="preserve"> </w:t>
      </w:r>
      <w:r w:rsidR="0077055E" w:rsidRPr="00C917CC">
        <w:rPr>
          <w:bCs/>
        </w:rPr>
        <w:t>Za vrijeme roka mirovanja nije izjavljena žalba na Odluku o odabiru.</w:t>
      </w:r>
    </w:p>
    <w:p w14:paraId="0B4AA836" w14:textId="77777777" w:rsidR="00CE6DE2" w:rsidRPr="00C917CC" w:rsidRDefault="00CE6DE2" w:rsidP="00C917CC">
      <w:pPr>
        <w:jc w:val="both"/>
        <w:rPr>
          <w:bCs/>
        </w:rPr>
      </w:pPr>
    </w:p>
    <w:p w14:paraId="4A23D50A" w14:textId="77777777" w:rsidR="00CE6DE2" w:rsidRPr="00C917CC" w:rsidRDefault="00CE6DE2" w:rsidP="00C917CC">
      <w:pPr>
        <w:jc w:val="both"/>
        <w:rPr>
          <w:bCs/>
        </w:rPr>
      </w:pPr>
      <w:r w:rsidRPr="00C917CC">
        <w:rPr>
          <w:bCs/>
        </w:rPr>
        <w:t xml:space="preserve">Poliklinika Kliničkog zavoda za dijagnostičku i intervencijsku radiologiju koristi MR uređaj MAGNETOM Avanto proizvođača Siemens Healthineers iz 2010. Nadogradnjom bi se dobio MR uređaj koji koristi najnoviju tehnologiju dostupnu na tržištu temeljem čega bi se proširila postojeća dijagnostička obrada, skratilo vrijeme snimanja i liste čekanja te produljio vijek trajanja postojećeg uređaja za narednih deset godina. </w:t>
      </w:r>
    </w:p>
    <w:p w14:paraId="5BB0CE07" w14:textId="77777777" w:rsidR="00CE6DE2" w:rsidRPr="00C917CC" w:rsidRDefault="00CE6DE2" w:rsidP="00C917CC">
      <w:pPr>
        <w:jc w:val="both"/>
        <w:rPr>
          <w:bCs/>
        </w:rPr>
      </w:pPr>
    </w:p>
    <w:p w14:paraId="28DCC3E0" w14:textId="77777777" w:rsidR="009A213E" w:rsidRPr="00C917CC" w:rsidRDefault="009A213E" w:rsidP="00C917CC">
      <w:pPr>
        <w:jc w:val="both"/>
        <w:rPr>
          <w:bCs/>
        </w:rPr>
      </w:pPr>
      <w:r w:rsidRPr="00C917CC">
        <w:rPr>
          <w:bCs/>
        </w:rPr>
        <w:t xml:space="preserve">Financijska sredstva za provedbu ove </w:t>
      </w:r>
      <w:r w:rsidR="00A55728">
        <w:rPr>
          <w:bCs/>
        </w:rPr>
        <w:t>o</w:t>
      </w:r>
      <w:r w:rsidRPr="00C917CC">
        <w:rPr>
          <w:bCs/>
        </w:rPr>
        <w:t xml:space="preserve">dluke osigurana su u </w:t>
      </w:r>
      <w:r w:rsidR="00CE6DE2" w:rsidRPr="00C917CC">
        <w:rPr>
          <w:bCs/>
        </w:rPr>
        <w:t>Državnom proračunu Republike Hrvatske za 2022. godinu i projekcijama za 2023. i 2024. godinu</w:t>
      </w:r>
      <w:r w:rsidR="00A55728">
        <w:rPr>
          <w:bCs/>
        </w:rPr>
        <w:t>,</w:t>
      </w:r>
      <w:r w:rsidR="00CE6DE2" w:rsidRPr="00C917CC">
        <w:rPr>
          <w:bCs/>
        </w:rPr>
        <w:t xml:space="preserve"> na pozicijama Kliničkog bolničkog centra Zagreb, kontu 4224, Izvoru financiranja </w:t>
      </w:r>
      <w:r w:rsidR="00682C78" w:rsidRPr="00C917CC">
        <w:rPr>
          <w:bCs/>
        </w:rPr>
        <w:t>11</w:t>
      </w:r>
      <w:r w:rsidR="00CE6DE2" w:rsidRPr="00C917CC">
        <w:rPr>
          <w:bCs/>
        </w:rPr>
        <w:t xml:space="preserve"> </w:t>
      </w:r>
      <w:r w:rsidR="00A55728">
        <w:rPr>
          <w:bCs/>
        </w:rPr>
        <w:t>-</w:t>
      </w:r>
      <w:r w:rsidR="00CE6DE2" w:rsidRPr="00C917CC">
        <w:rPr>
          <w:bCs/>
        </w:rPr>
        <w:t xml:space="preserve"> </w:t>
      </w:r>
      <w:r w:rsidR="00682C78" w:rsidRPr="00C917CC">
        <w:rPr>
          <w:bCs/>
        </w:rPr>
        <w:t>Opći prihodi i primici</w:t>
      </w:r>
      <w:r w:rsidR="00CE6DE2" w:rsidRPr="00C917CC">
        <w:rPr>
          <w:bCs/>
        </w:rPr>
        <w:t>,</w:t>
      </w:r>
      <w:r w:rsidR="00D55B58" w:rsidRPr="00C917CC">
        <w:rPr>
          <w:bCs/>
        </w:rPr>
        <w:t xml:space="preserve"> projekt</w:t>
      </w:r>
      <w:r w:rsidR="00A55728">
        <w:rPr>
          <w:bCs/>
        </w:rPr>
        <w:t>u</w:t>
      </w:r>
      <w:r w:rsidR="00D55B58" w:rsidRPr="00C917CC">
        <w:rPr>
          <w:bCs/>
        </w:rPr>
        <w:t xml:space="preserve"> K891002 Izravna ulaganja,</w:t>
      </w:r>
      <w:r w:rsidR="00CE6DE2" w:rsidRPr="00C917CC">
        <w:rPr>
          <w:bCs/>
        </w:rPr>
        <w:t xml:space="preserve"> sukladno Odluci Upravnog vijeća Kliničkog bolničkog centra Zagreb, </w:t>
      </w:r>
      <w:r w:rsidR="00A55728" w:rsidRPr="00C917CC">
        <w:rPr>
          <w:bCs/>
        </w:rPr>
        <w:t>KLAS</w:t>
      </w:r>
      <w:r w:rsidR="00A55728">
        <w:rPr>
          <w:bCs/>
        </w:rPr>
        <w:t>A</w:t>
      </w:r>
      <w:r w:rsidR="00CE6DE2" w:rsidRPr="00C917CC">
        <w:rPr>
          <w:bCs/>
        </w:rPr>
        <w:t xml:space="preserve">: </w:t>
      </w:r>
      <w:r w:rsidR="00DD44D2" w:rsidRPr="00C917CC">
        <w:rPr>
          <w:bCs/>
          <w:iCs/>
        </w:rPr>
        <w:t>1.2.1.1-22/13-3-3/3.29.</w:t>
      </w:r>
      <w:r w:rsidR="00CE6DE2" w:rsidRPr="00C917CC">
        <w:rPr>
          <w:bCs/>
        </w:rPr>
        <w:t xml:space="preserve">, od </w:t>
      </w:r>
      <w:r w:rsidR="00682C78" w:rsidRPr="00C917CC">
        <w:rPr>
          <w:bCs/>
        </w:rPr>
        <w:t>1</w:t>
      </w:r>
      <w:r w:rsidR="00CE6DE2" w:rsidRPr="00C917CC">
        <w:rPr>
          <w:bCs/>
        </w:rPr>
        <w:t xml:space="preserve">. </w:t>
      </w:r>
      <w:r w:rsidR="00682C78" w:rsidRPr="00C917CC">
        <w:rPr>
          <w:bCs/>
        </w:rPr>
        <w:t>lipnja</w:t>
      </w:r>
      <w:r w:rsidR="00CE6DE2" w:rsidRPr="00C917CC">
        <w:rPr>
          <w:bCs/>
        </w:rPr>
        <w:t xml:space="preserve"> 2022</w:t>
      </w:r>
      <w:r w:rsidRPr="00C917CC">
        <w:rPr>
          <w:bCs/>
        </w:rPr>
        <w:t>.</w:t>
      </w:r>
    </w:p>
    <w:p w14:paraId="38534057" w14:textId="77777777" w:rsidR="009A213E" w:rsidRPr="00C917CC" w:rsidRDefault="009A213E" w:rsidP="00C917CC">
      <w:pPr>
        <w:jc w:val="both"/>
        <w:rPr>
          <w:bCs/>
        </w:rPr>
      </w:pPr>
    </w:p>
    <w:p w14:paraId="6CD82CE2" w14:textId="77777777" w:rsidR="00BB7A11" w:rsidRPr="00C917CC" w:rsidRDefault="00BB7A11" w:rsidP="00C917CC">
      <w:pPr>
        <w:jc w:val="both"/>
        <w:rPr>
          <w:bCs/>
        </w:rPr>
      </w:pPr>
      <w:r w:rsidRPr="00C917CC">
        <w:rPr>
          <w:bCs/>
        </w:rPr>
        <w:lastRenderedPageBreak/>
        <w:t xml:space="preserve">Sukladno članku 9. stavku 4. Statuta KBC-a potrebno je </w:t>
      </w:r>
      <w:r w:rsidR="0013130D" w:rsidRPr="00C917CC">
        <w:rPr>
          <w:bCs/>
        </w:rPr>
        <w:t xml:space="preserve">u slučajevima kada pojedinačna vrijednost pokretne imovine prelazi 2.000.000,00 kuna za </w:t>
      </w:r>
      <w:r w:rsidR="00F2619F" w:rsidRPr="00C917CC">
        <w:rPr>
          <w:bCs/>
        </w:rPr>
        <w:t>zaključivanje</w:t>
      </w:r>
      <w:r w:rsidRPr="00C917CC">
        <w:rPr>
          <w:bCs/>
        </w:rPr>
        <w:t xml:space="preserve"> ugovora o </w:t>
      </w:r>
      <w:r w:rsidR="0013130D" w:rsidRPr="00C917CC">
        <w:rPr>
          <w:bCs/>
        </w:rPr>
        <w:t xml:space="preserve">stjecanju imovine </w:t>
      </w:r>
      <w:r w:rsidRPr="00C917CC">
        <w:rPr>
          <w:bCs/>
        </w:rPr>
        <w:t>pribaviti suglasnost Vlade Republike Hrvatske.</w:t>
      </w:r>
    </w:p>
    <w:p w14:paraId="3C3ECDCB" w14:textId="77777777" w:rsidR="00D1395F" w:rsidRPr="00C917CC" w:rsidRDefault="00D1395F" w:rsidP="00C917CC">
      <w:pPr>
        <w:jc w:val="both"/>
        <w:rPr>
          <w:bCs/>
          <w:highlight w:val="yellow"/>
        </w:rPr>
      </w:pPr>
    </w:p>
    <w:p w14:paraId="5069A99B" w14:textId="77777777" w:rsidR="009A213E" w:rsidRPr="00C917CC" w:rsidRDefault="009A213E" w:rsidP="00C917CC">
      <w:pPr>
        <w:jc w:val="both"/>
      </w:pPr>
    </w:p>
    <w:p w14:paraId="009C7661" w14:textId="77777777" w:rsidR="006D3A46" w:rsidRPr="00C917CC" w:rsidRDefault="006D3A46" w:rsidP="00C917CC">
      <w:pPr>
        <w:jc w:val="both"/>
      </w:pPr>
    </w:p>
    <w:sectPr w:rsidR="006D3A46" w:rsidRPr="00C917CC" w:rsidSect="002F7AAA">
      <w:headerReference w:type="default" r:id="rId15"/>
      <w:footerReference w:type="default" r:id="rId16"/>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2C7A4" w14:textId="77777777" w:rsidR="00966D99" w:rsidRDefault="00966D99" w:rsidP="002F7AAA">
      <w:r>
        <w:separator/>
      </w:r>
    </w:p>
  </w:endnote>
  <w:endnote w:type="continuationSeparator" w:id="0">
    <w:p w14:paraId="3121A4B6" w14:textId="77777777" w:rsidR="00966D99" w:rsidRDefault="00966D99" w:rsidP="002F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632BD" w14:textId="77777777" w:rsidR="002F7AAA" w:rsidRPr="002F7AAA" w:rsidRDefault="002F7AAA" w:rsidP="002F7AAA">
    <w:pPr>
      <w:pStyle w:val="Footer"/>
      <w:pBdr>
        <w:top w:val="single" w:sz="4" w:space="1" w:color="404040"/>
      </w:pBdr>
      <w:jc w:val="center"/>
      <w:rPr>
        <w:color w:val="404040"/>
        <w:spacing w:val="20"/>
        <w:sz w:val="20"/>
      </w:rPr>
    </w:pPr>
    <w:r w:rsidRPr="002F7AAA">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B9C37" w14:textId="77777777" w:rsidR="00643B87" w:rsidRPr="00643B87" w:rsidRDefault="00643B87" w:rsidP="0064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4D7D2" w14:textId="77777777" w:rsidR="00966D99" w:rsidRDefault="00966D99" w:rsidP="002F7AAA">
      <w:r>
        <w:separator/>
      </w:r>
    </w:p>
  </w:footnote>
  <w:footnote w:type="continuationSeparator" w:id="0">
    <w:p w14:paraId="06889E6F" w14:textId="77777777" w:rsidR="00966D99" w:rsidRDefault="00966D99" w:rsidP="002F7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754075"/>
      <w:docPartObj>
        <w:docPartGallery w:val="Page Numbers (Top of Page)"/>
        <w:docPartUnique/>
      </w:docPartObj>
    </w:sdtPr>
    <w:sdtEndPr/>
    <w:sdtContent>
      <w:p w14:paraId="074D6BC3" w14:textId="2EA7693F" w:rsidR="002F7AAA" w:rsidRPr="002F7AAA" w:rsidRDefault="002F7AAA" w:rsidP="002F7AAA">
        <w:pPr>
          <w:pStyle w:val="Header"/>
          <w:jc w:val="center"/>
        </w:pPr>
        <w:r w:rsidRPr="002F7AAA">
          <w:fldChar w:fldCharType="begin"/>
        </w:r>
        <w:r w:rsidRPr="002F7AAA">
          <w:instrText>PAGE   \* MERGEFORMAT</w:instrText>
        </w:r>
        <w:r w:rsidRPr="002F7AAA">
          <w:fldChar w:fldCharType="separate"/>
        </w:r>
        <w:r w:rsidR="00580E30">
          <w:rPr>
            <w:noProof/>
          </w:rPr>
          <w:t>2</w:t>
        </w:r>
        <w:r w:rsidRPr="002F7AAA">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05717"/>
    <w:multiLevelType w:val="hybridMultilevel"/>
    <w:tmpl w:val="05DE8CA2"/>
    <w:lvl w:ilvl="0" w:tplc="DF52D6AC">
      <w:start w:val="1"/>
      <w:numFmt w:val="low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5EB0532"/>
    <w:multiLevelType w:val="hybridMultilevel"/>
    <w:tmpl w:val="A1C0BC78"/>
    <w:lvl w:ilvl="0" w:tplc="B87C23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07266"/>
    <w:multiLevelType w:val="hybridMultilevel"/>
    <w:tmpl w:val="A1C0BC78"/>
    <w:lvl w:ilvl="0" w:tplc="B87C23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06EC6"/>
    <w:multiLevelType w:val="hybridMultilevel"/>
    <w:tmpl w:val="F95001C6"/>
    <w:lvl w:ilvl="0" w:tplc="96246B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9897CEA"/>
    <w:multiLevelType w:val="hybridMultilevel"/>
    <w:tmpl w:val="C8E0E0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D365936"/>
    <w:multiLevelType w:val="hybridMultilevel"/>
    <w:tmpl w:val="7CECD290"/>
    <w:lvl w:ilvl="0" w:tplc="B87C23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AD"/>
    <w:rsid w:val="00000D26"/>
    <w:rsid w:val="00012714"/>
    <w:rsid w:val="00023829"/>
    <w:rsid w:val="00030147"/>
    <w:rsid w:val="000318C7"/>
    <w:rsid w:val="00043394"/>
    <w:rsid w:val="00043EAE"/>
    <w:rsid w:val="00053F69"/>
    <w:rsid w:val="000556E7"/>
    <w:rsid w:val="00056EA8"/>
    <w:rsid w:val="000631D2"/>
    <w:rsid w:val="0006789F"/>
    <w:rsid w:val="00080B3E"/>
    <w:rsid w:val="00095A6B"/>
    <w:rsid w:val="000A3745"/>
    <w:rsid w:val="000A4DDA"/>
    <w:rsid w:val="000B1C57"/>
    <w:rsid w:val="000B5736"/>
    <w:rsid w:val="000C02D7"/>
    <w:rsid w:val="000C4A61"/>
    <w:rsid w:val="000D019A"/>
    <w:rsid w:val="000E6BF6"/>
    <w:rsid w:val="000E7A53"/>
    <w:rsid w:val="000F504D"/>
    <w:rsid w:val="00127958"/>
    <w:rsid w:val="0013130D"/>
    <w:rsid w:val="001352BC"/>
    <w:rsid w:val="00154D43"/>
    <w:rsid w:val="00155B5C"/>
    <w:rsid w:val="00156A32"/>
    <w:rsid w:val="00163413"/>
    <w:rsid w:val="001726AA"/>
    <w:rsid w:val="00174685"/>
    <w:rsid w:val="00175D27"/>
    <w:rsid w:val="00184DB2"/>
    <w:rsid w:val="001914D5"/>
    <w:rsid w:val="00193670"/>
    <w:rsid w:val="0019380C"/>
    <w:rsid w:val="001A0B42"/>
    <w:rsid w:val="001A3B3C"/>
    <w:rsid w:val="001A4BE3"/>
    <w:rsid w:val="001A70DB"/>
    <w:rsid w:val="001B2D71"/>
    <w:rsid w:val="001B55CB"/>
    <w:rsid w:val="001C4FC2"/>
    <w:rsid w:val="001C6E27"/>
    <w:rsid w:val="001D0C79"/>
    <w:rsid w:val="001D195C"/>
    <w:rsid w:val="001D3D70"/>
    <w:rsid w:val="001D5FA4"/>
    <w:rsid w:val="001E45A9"/>
    <w:rsid w:val="001F1507"/>
    <w:rsid w:val="001F2258"/>
    <w:rsid w:val="001F6539"/>
    <w:rsid w:val="002100EF"/>
    <w:rsid w:val="00220400"/>
    <w:rsid w:val="00222869"/>
    <w:rsid w:val="00225300"/>
    <w:rsid w:val="0024079F"/>
    <w:rsid w:val="0024118D"/>
    <w:rsid w:val="002419DB"/>
    <w:rsid w:val="002479B0"/>
    <w:rsid w:val="002528E1"/>
    <w:rsid w:val="0025642B"/>
    <w:rsid w:val="002637C5"/>
    <w:rsid w:val="00263889"/>
    <w:rsid w:val="00271B68"/>
    <w:rsid w:val="00275B57"/>
    <w:rsid w:val="00286867"/>
    <w:rsid w:val="0029088B"/>
    <w:rsid w:val="002A0C72"/>
    <w:rsid w:val="002A75BE"/>
    <w:rsid w:val="002C4BB1"/>
    <w:rsid w:val="002D6493"/>
    <w:rsid w:val="002E37DF"/>
    <w:rsid w:val="002E66A4"/>
    <w:rsid w:val="002F0B32"/>
    <w:rsid w:val="002F4EA6"/>
    <w:rsid w:val="002F7AAA"/>
    <w:rsid w:val="003061A7"/>
    <w:rsid w:val="003113AD"/>
    <w:rsid w:val="00312FE2"/>
    <w:rsid w:val="003169D0"/>
    <w:rsid w:val="0032302B"/>
    <w:rsid w:val="003358C3"/>
    <w:rsid w:val="00346597"/>
    <w:rsid w:val="003737A5"/>
    <w:rsid w:val="00376BE4"/>
    <w:rsid w:val="003818F4"/>
    <w:rsid w:val="00384DC5"/>
    <w:rsid w:val="00393876"/>
    <w:rsid w:val="00394981"/>
    <w:rsid w:val="003A1048"/>
    <w:rsid w:val="003A241C"/>
    <w:rsid w:val="003C26EE"/>
    <w:rsid w:val="003C48AF"/>
    <w:rsid w:val="003D72D8"/>
    <w:rsid w:val="003E0019"/>
    <w:rsid w:val="003E021D"/>
    <w:rsid w:val="003E2EA8"/>
    <w:rsid w:val="003E77C6"/>
    <w:rsid w:val="003F337C"/>
    <w:rsid w:val="003F5B15"/>
    <w:rsid w:val="003F64FB"/>
    <w:rsid w:val="004020B3"/>
    <w:rsid w:val="0040403A"/>
    <w:rsid w:val="00404E6A"/>
    <w:rsid w:val="0042119D"/>
    <w:rsid w:val="004363D9"/>
    <w:rsid w:val="0044209D"/>
    <w:rsid w:val="004453D4"/>
    <w:rsid w:val="00466F78"/>
    <w:rsid w:val="00483083"/>
    <w:rsid w:val="00485AB1"/>
    <w:rsid w:val="0048627B"/>
    <w:rsid w:val="0049420A"/>
    <w:rsid w:val="00495AD7"/>
    <w:rsid w:val="00496E1E"/>
    <w:rsid w:val="004B529E"/>
    <w:rsid w:val="004B6EBA"/>
    <w:rsid w:val="004C512F"/>
    <w:rsid w:val="004C6658"/>
    <w:rsid w:val="004D089C"/>
    <w:rsid w:val="004E0D44"/>
    <w:rsid w:val="004E7A14"/>
    <w:rsid w:val="004F4242"/>
    <w:rsid w:val="005139E1"/>
    <w:rsid w:val="00515454"/>
    <w:rsid w:val="00523B0C"/>
    <w:rsid w:val="00540310"/>
    <w:rsid w:val="00542C2B"/>
    <w:rsid w:val="00555142"/>
    <w:rsid w:val="00563EC7"/>
    <w:rsid w:val="00574FA2"/>
    <w:rsid w:val="00580E30"/>
    <w:rsid w:val="005853D0"/>
    <w:rsid w:val="00596B09"/>
    <w:rsid w:val="005A1CE4"/>
    <w:rsid w:val="005A4BA2"/>
    <w:rsid w:val="005C1559"/>
    <w:rsid w:val="005C1E01"/>
    <w:rsid w:val="005D2A7A"/>
    <w:rsid w:val="005D6A9E"/>
    <w:rsid w:val="005E28AD"/>
    <w:rsid w:val="005E7B17"/>
    <w:rsid w:val="005F2CFD"/>
    <w:rsid w:val="005F2F99"/>
    <w:rsid w:val="005F5A9D"/>
    <w:rsid w:val="005F6948"/>
    <w:rsid w:val="00604AEF"/>
    <w:rsid w:val="006141C9"/>
    <w:rsid w:val="00621608"/>
    <w:rsid w:val="006350F8"/>
    <w:rsid w:val="00637346"/>
    <w:rsid w:val="00643680"/>
    <w:rsid w:val="00643B87"/>
    <w:rsid w:val="00646DB3"/>
    <w:rsid w:val="00652B08"/>
    <w:rsid w:val="0065445B"/>
    <w:rsid w:val="00671CF9"/>
    <w:rsid w:val="00671F4F"/>
    <w:rsid w:val="00672B1C"/>
    <w:rsid w:val="00672D28"/>
    <w:rsid w:val="00673273"/>
    <w:rsid w:val="0067525F"/>
    <w:rsid w:val="00682C78"/>
    <w:rsid w:val="006926AF"/>
    <w:rsid w:val="006A38CB"/>
    <w:rsid w:val="006A5C1D"/>
    <w:rsid w:val="006B5601"/>
    <w:rsid w:val="006C3E95"/>
    <w:rsid w:val="006D26AB"/>
    <w:rsid w:val="006D2873"/>
    <w:rsid w:val="006D3A46"/>
    <w:rsid w:val="006D7DC5"/>
    <w:rsid w:val="006E524B"/>
    <w:rsid w:val="006F0753"/>
    <w:rsid w:val="006F2799"/>
    <w:rsid w:val="006F56D1"/>
    <w:rsid w:val="006F7F7C"/>
    <w:rsid w:val="007148B2"/>
    <w:rsid w:val="00721977"/>
    <w:rsid w:val="0072404F"/>
    <w:rsid w:val="00743B18"/>
    <w:rsid w:val="007455D5"/>
    <w:rsid w:val="00746671"/>
    <w:rsid w:val="007479C7"/>
    <w:rsid w:val="0077055E"/>
    <w:rsid w:val="007746DF"/>
    <w:rsid w:val="00793704"/>
    <w:rsid w:val="007A3D46"/>
    <w:rsid w:val="007C3246"/>
    <w:rsid w:val="007C4D26"/>
    <w:rsid w:val="007D5052"/>
    <w:rsid w:val="007E53CE"/>
    <w:rsid w:val="007F10EA"/>
    <w:rsid w:val="008021AC"/>
    <w:rsid w:val="00805F18"/>
    <w:rsid w:val="00813234"/>
    <w:rsid w:val="00825E8E"/>
    <w:rsid w:val="008307BD"/>
    <w:rsid w:val="00830EC7"/>
    <w:rsid w:val="00836B10"/>
    <w:rsid w:val="00842F31"/>
    <w:rsid w:val="00850174"/>
    <w:rsid w:val="00875117"/>
    <w:rsid w:val="008862A2"/>
    <w:rsid w:val="008878A2"/>
    <w:rsid w:val="008908CB"/>
    <w:rsid w:val="00892EDD"/>
    <w:rsid w:val="00894253"/>
    <w:rsid w:val="008A38E2"/>
    <w:rsid w:val="008A4BE6"/>
    <w:rsid w:val="008A6664"/>
    <w:rsid w:val="008C57BF"/>
    <w:rsid w:val="008C625B"/>
    <w:rsid w:val="008D005B"/>
    <w:rsid w:val="008F52CF"/>
    <w:rsid w:val="00901C6B"/>
    <w:rsid w:val="00906B6A"/>
    <w:rsid w:val="00926360"/>
    <w:rsid w:val="00933F5D"/>
    <w:rsid w:val="00936C46"/>
    <w:rsid w:val="00944CAD"/>
    <w:rsid w:val="0096139B"/>
    <w:rsid w:val="009669C0"/>
    <w:rsid w:val="00966D99"/>
    <w:rsid w:val="00971464"/>
    <w:rsid w:val="00971ACB"/>
    <w:rsid w:val="00977AEF"/>
    <w:rsid w:val="00985F1D"/>
    <w:rsid w:val="00986DCA"/>
    <w:rsid w:val="009926E4"/>
    <w:rsid w:val="0099354E"/>
    <w:rsid w:val="009A213E"/>
    <w:rsid w:val="009A7DA6"/>
    <w:rsid w:val="009B0406"/>
    <w:rsid w:val="009B6A20"/>
    <w:rsid w:val="009D1394"/>
    <w:rsid w:val="009E6099"/>
    <w:rsid w:val="00A02980"/>
    <w:rsid w:val="00A12AC5"/>
    <w:rsid w:val="00A12DED"/>
    <w:rsid w:val="00A2796D"/>
    <w:rsid w:val="00A35586"/>
    <w:rsid w:val="00A470CC"/>
    <w:rsid w:val="00A4738D"/>
    <w:rsid w:val="00A55728"/>
    <w:rsid w:val="00A644EB"/>
    <w:rsid w:val="00A75D7D"/>
    <w:rsid w:val="00A84DE8"/>
    <w:rsid w:val="00AA11D3"/>
    <w:rsid w:val="00AB13D0"/>
    <w:rsid w:val="00AB7F4E"/>
    <w:rsid w:val="00AD351A"/>
    <w:rsid w:val="00AE34DD"/>
    <w:rsid w:val="00AE500A"/>
    <w:rsid w:val="00AE50B8"/>
    <w:rsid w:val="00AF0C63"/>
    <w:rsid w:val="00B044A1"/>
    <w:rsid w:val="00B05C5F"/>
    <w:rsid w:val="00B165EB"/>
    <w:rsid w:val="00B178A5"/>
    <w:rsid w:val="00B24823"/>
    <w:rsid w:val="00B25941"/>
    <w:rsid w:val="00B2740A"/>
    <w:rsid w:val="00B3050F"/>
    <w:rsid w:val="00B30A06"/>
    <w:rsid w:val="00B319C9"/>
    <w:rsid w:val="00B33655"/>
    <w:rsid w:val="00B34368"/>
    <w:rsid w:val="00B37169"/>
    <w:rsid w:val="00B42AF2"/>
    <w:rsid w:val="00B44C7B"/>
    <w:rsid w:val="00B47A05"/>
    <w:rsid w:val="00B541F8"/>
    <w:rsid w:val="00B57930"/>
    <w:rsid w:val="00B66223"/>
    <w:rsid w:val="00B678B0"/>
    <w:rsid w:val="00B70FDB"/>
    <w:rsid w:val="00B732F3"/>
    <w:rsid w:val="00B75C57"/>
    <w:rsid w:val="00BA37BC"/>
    <w:rsid w:val="00BA66BC"/>
    <w:rsid w:val="00BB7A11"/>
    <w:rsid w:val="00BC7325"/>
    <w:rsid w:val="00BD7DAC"/>
    <w:rsid w:val="00BE2DE5"/>
    <w:rsid w:val="00BE37B4"/>
    <w:rsid w:val="00BE6D40"/>
    <w:rsid w:val="00C3374C"/>
    <w:rsid w:val="00C36226"/>
    <w:rsid w:val="00C40F50"/>
    <w:rsid w:val="00C410D9"/>
    <w:rsid w:val="00C6705A"/>
    <w:rsid w:val="00C7112F"/>
    <w:rsid w:val="00C8445B"/>
    <w:rsid w:val="00C84DFF"/>
    <w:rsid w:val="00C917CC"/>
    <w:rsid w:val="00CA4973"/>
    <w:rsid w:val="00CA7177"/>
    <w:rsid w:val="00CB057E"/>
    <w:rsid w:val="00CD2D56"/>
    <w:rsid w:val="00CE0670"/>
    <w:rsid w:val="00CE3BCF"/>
    <w:rsid w:val="00CE68FE"/>
    <w:rsid w:val="00CE6DE2"/>
    <w:rsid w:val="00CF38AD"/>
    <w:rsid w:val="00D01DB2"/>
    <w:rsid w:val="00D1395F"/>
    <w:rsid w:val="00D17B48"/>
    <w:rsid w:val="00D17FD6"/>
    <w:rsid w:val="00D25911"/>
    <w:rsid w:val="00D278DD"/>
    <w:rsid w:val="00D31619"/>
    <w:rsid w:val="00D345E5"/>
    <w:rsid w:val="00D45CF0"/>
    <w:rsid w:val="00D47C6A"/>
    <w:rsid w:val="00D5093C"/>
    <w:rsid w:val="00D55B58"/>
    <w:rsid w:val="00D5643D"/>
    <w:rsid w:val="00D61A0C"/>
    <w:rsid w:val="00D64B42"/>
    <w:rsid w:val="00D66062"/>
    <w:rsid w:val="00D77D8C"/>
    <w:rsid w:val="00D81AA6"/>
    <w:rsid w:val="00D842D4"/>
    <w:rsid w:val="00DB2925"/>
    <w:rsid w:val="00DB5464"/>
    <w:rsid w:val="00DC5235"/>
    <w:rsid w:val="00DC7332"/>
    <w:rsid w:val="00DD44D2"/>
    <w:rsid w:val="00DE2EBD"/>
    <w:rsid w:val="00E07261"/>
    <w:rsid w:val="00E07EE2"/>
    <w:rsid w:val="00E33D7B"/>
    <w:rsid w:val="00E35456"/>
    <w:rsid w:val="00E437DC"/>
    <w:rsid w:val="00E47C5D"/>
    <w:rsid w:val="00E73EBA"/>
    <w:rsid w:val="00E77104"/>
    <w:rsid w:val="00E930F3"/>
    <w:rsid w:val="00E945A5"/>
    <w:rsid w:val="00E95F2D"/>
    <w:rsid w:val="00EA21FF"/>
    <w:rsid w:val="00EA3417"/>
    <w:rsid w:val="00EB11D7"/>
    <w:rsid w:val="00EC37FD"/>
    <w:rsid w:val="00ED3D40"/>
    <w:rsid w:val="00ED5166"/>
    <w:rsid w:val="00EE16A2"/>
    <w:rsid w:val="00EE7DF2"/>
    <w:rsid w:val="00EF5343"/>
    <w:rsid w:val="00EF63BA"/>
    <w:rsid w:val="00EF6AF5"/>
    <w:rsid w:val="00F17D74"/>
    <w:rsid w:val="00F2619F"/>
    <w:rsid w:val="00F27452"/>
    <w:rsid w:val="00F343CE"/>
    <w:rsid w:val="00F4190B"/>
    <w:rsid w:val="00F505BD"/>
    <w:rsid w:val="00F53D3D"/>
    <w:rsid w:val="00F77BF5"/>
    <w:rsid w:val="00F8543C"/>
    <w:rsid w:val="00FA5A8A"/>
    <w:rsid w:val="00FC1D9A"/>
    <w:rsid w:val="00FF32EE"/>
    <w:rsid w:val="00FF55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426EB"/>
  <w15:chartTrackingRefBased/>
  <w15:docId w15:val="{3318DFC5-9FFD-4807-B9D9-3438D0FE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8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j-d">
    <w:name w:val="broj-d"/>
    <w:basedOn w:val="Normal"/>
    <w:rsid w:val="005E28AD"/>
    <w:pPr>
      <w:spacing w:before="100" w:beforeAutospacing="1" w:after="100" w:afterAutospacing="1"/>
      <w:jc w:val="right"/>
    </w:pPr>
    <w:rPr>
      <w:b/>
      <w:bCs/>
      <w:sz w:val="26"/>
      <w:szCs w:val="26"/>
    </w:rPr>
  </w:style>
  <w:style w:type="paragraph" w:customStyle="1" w:styleId="clanak-">
    <w:name w:val="clanak-"/>
    <w:basedOn w:val="Normal"/>
    <w:rsid w:val="005E28AD"/>
    <w:pPr>
      <w:spacing w:before="100" w:beforeAutospacing="1" w:after="100" w:afterAutospacing="1"/>
      <w:jc w:val="center"/>
    </w:pPr>
  </w:style>
  <w:style w:type="paragraph" w:customStyle="1" w:styleId="t-12-9-fett-s">
    <w:name w:val="t-12-9-fett-s"/>
    <w:basedOn w:val="Normal"/>
    <w:rsid w:val="005E28AD"/>
    <w:pPr>
      <w:spacing w:before="100" w:beforeAutospacing="1" w:after="100" w:afterAutospacing="1"/>
      <w:jc w:val="center"/>
    </w:pPr>
    <w:rPr>
      <w:b/>
      <w:bCs/>
      <w:sz w:val="28"/>
      <w:szCs w:val="28"/>
    </w:rPr>
  </w:style>
  <w:style w:type="paragraph" w:customStyle="1" w:styleId="t-9-8-potpis">
    <w:name w:val="t-9-8-potpis"/>
    <w:basedOn w:val="Normal"/>
    <w:rsid w:val="005E28AD"/>
    <w:pPr>
      <w:spacing w:before="100" w:beforeAutospacing="1" w:after="100" w:afterAutospacing="1"/>
      <w:ind w:left="7344"/>
      <w:jc w:val="center"/>
    </w:pPr>
  </w:style>
  <w:style w:type="paragraph" w:customStyle="1" w:styleId="tb-na16">
    <w:name w:val="tb-na16"/>
    <w:basedOn w:val="Normal"/>
    <w:rsid w:val="005E28AD"/>
    <w:pPr>
      <w:spacing w:before="100" w:beforeAutospacing="1" w:after="100" w:afterAutospacing="1"/>
      <w:jc w:val="center"/>
    </w:pPr>
    <w:rPr>
      <w:b/>
      <w:bCs/>
      <w:sz w:val="36"/>
      <w:szCs w:val="36"/>
    </w:rPr>
  </w:style>
  <w:style w:type="paragraph" w:customStyle="1" w:styleId="tb-na18">
    <w:name w:val="tb-na18"/>
    <w:basedOn w:val="Normal"/>
    <w:rsid w:val="005E28AD"/>
    <w:pPr>
      <w:spacing w:before="100" w:beforeAutospacing="1" w:after="100" w:afterAutospacing="1"/>
      <w:jc w:val="center"/>
    </w:pPr>
    <w:rPr>
      <w:b/>
      <w:bCs/>
      <w:sz w:val="40"/>
      <w:szCs w:val="40"/>
    </w:rPr>
  </w:style>
  <w:style w:type="paragraph" w:customStyle="1" w:styleId="clanak">
    <w:name w:val="clanak"/>
    <w:basedOn w:val="Normal"/>
    <w:rsid w:val="005E28AD"/>
    <w:pPr>
      <w:spacing w:before="100" w:beforeAutospacing="1" w:after="100" w:afterAutospacing="1"/>
      <w:jc w:val="center"/>
    </w:pPr>
  </w:style>
  <w:style w:type="paragraph" w:customStyle="1" w:styleId="t-9-8">
    <w:name w:val="t-9-8"/>
    <w:basedOn w:val="Normal"/>
    <w:rsid w:val="005E28AD"/>
    <w:pPr>
      <w:spacing w:before="100" w:beforeAutospacing="1" w:after="100" w:afterAutospacing="1"/>
    </w:pPr>
  </w:style>
  <w:style w:type="paragraph" w:customStyle="1" w:styleId="klasa2">
    <w:name w:val="klasa2"/>
    <w:basedOn w:val="Normal"/>
    <w:rsid w:val="005E28AD"/>
    <w:pPr>
      <w:spacing w:before="100" w:beforeAutospacing="1" w:after="100" w:afterAutospacing="1"/>
    </w:pPr>
  </w:style>
  <w:style w:type="character" w:customStyle="1" w:styleId="bold1">
    <w:name w:val="bold1"/>
    <w:rsid w:val="005E28AD"/>
    <w:rPr>
      <w:b/>
      <w:bCs/>
    </w:rPr>
  </w:style>
  <w:style w:type="paragraph" w:styleId="BodyText2">
    <w:name w:val="Body Text 2"/>
    <w:basedOn w:val="Normal"/>
    <w:link w:val="BodyText2Char"/>
    <w:rsid w:val="00DE2EBD"/>
    <w:pPr>
      <w:overflowPunct w:val="0"/>
      <w:autoSpaceDE w:val="0"/>
      <w:autoSpaceDN w:val="0"/>
      <w:adjustRightInd w:val="0"/>
      <w:ind w:firstLine="720"/>
      <w:jc w:val="both"/>
      <w:textAlignment w:val="baseline"/>
    </w:pPr>
    <w:rPr>
      <w:sz w:val="23"/>
      <w:szCs w:val="20"/>
      <w:lang w:val="en-US" w:eastAsia="en-US"/>
    </w:rPr>
  </w:style>
  <w:style w:type="paragraph" w:customStyle="1" w:styleId="c5">
    <w:name w:val="c5"/>
    <w:basedOn w:val="Normal"/>
    <w:rsid w:val="00CF38AD"/>
    <w:pPr>
      <w:spacing w:before="100" w:beforeAutospacing="1" w:after="270" w:line="330" w:lineRule="atLeast"/>
      <w:jc w:val="both"/>
    </w:pPr>
    <w:rPr>
      <w:rFonts w:ascii="Georgia" w:hAnsi="Georgia"/>
      <w:color w:val="000000"/>
      <w:sz w:val="21"/>
      <w:szCs w:val="21"/>
    </w:rPr>
  </w:style>
  <w:style w:type="paragraph" w:styleId="BodyText3">
    <w:name w:val="Body Text 3"/>
    <w:basedOn w:val="Normal"/>
    <w:rsid w:val="00DC5235"/>
    <w:pPr>
      <w:spacing w:after="120"/>
    </w:pPr>
    <w:rPr>
      <w:sz w:val="16"/>
      <w:szCs w:val="16"/>
    </w:rPr>
  </w:style>
  <w:style w:type="paragraph" w:styleId="BalloonText">
    <w:name w:val="Balloon Text"/>
    <w:basedOn w:val="Normal"/>
    <w:semiHidden/>
    <w:rsid w:val="00944CAD"/>
    <w:rPr>
      <w:rFonts w:ascii="Tahoma" w:hAnsi="Tahoma" w:cs="Tahoma"/>
      <w:sz w:val="16"/>
      <w:szCs w:val="16"/>
    </w:rPr>
  </w:style>
  <w:style w:type="paragraph" w:styleId="NormalWeb">
    <w:name w:val="Normal (Web)"/>
    <w:basedOn w:val="Normal"/>
    <w:rsid w:val="0024118D"/>
  </w:style>
  <w:style w:type="paragraph" w:styleId="BodyText">
    <w:name w:val="Body Text"/>
    <w:basedOn w:val="Normal"/>
    <w:link w:val="BodyTextChar"/>
    <w:rsid w:val="003E2EA8"/>
    <w:pPr>
      <w:spacing w:after="120"/>
    </w:pPr>
  </w:style>
  <w:style w:type="character" w:customStyle="1" w:styleId="BodyTextChar">
    <w:name w:val="Body Text Char"/>
    <w:link w:val="BodyText"/>
    <w:rsid w:val="003E2EA8"/>
    <w:rPr>
      <w:sz w:val="24"/>
      <w:szCs w:val="24"/>
    </w:rPr>
  </w:style>
  <w:style w:type="character" w:customStyle="1" w:styleId="BodyText2Char">
    <w:name w:val="Body Text 2 Char"/>
    <w:link w:val="BodyText2"/>
    <w:rsid w:val="001D0C79"/>
    <w:rPr>
      <w:sz w:val="23"/>
      <w:lang w:val="en-US" w:eastAsia="en-US"/>
    </w:rPr>
  </w:style>
  <w:style w:type="paragraph" w:styleId="Header">
    <w:name w:val="header"/>
    <w:basedOn w:val="Normal"/>
    <w:link w:val="HeaderChar"/>
    <w:uiPriority w:val="99"/>
    <w:rsid w:val="002F7AAA"/>
    <w:pPr>
      <w:tabs>
        <w:tab w:val="center" w:pos="4536"/>
        <w:tab w:val="right" w:pos="9072"/>
      </w:tabs>
    </w:pPr>
  </w:style>
  <w:style w:type="character" w:customStyle="1" w:styleId="HeaderChar">
    <w:name w:val="Header Char"/>
    <w:basedOn w:val="DefaultParagraphFont"/>
    <w:link w:val="Header"/>
    <w:uiPriority w:val="99"/>
    <w:rsid w:val="002F7AAA"/>
    <w:rPr>
      <w:sz w:val="24"/>
      <w:szCs w:val="24"/>
    </w:rPr>
  </w:style>
  <w:style w:type="paragraph" w:styleId="Footer">
    <w:name w:val="footer"/>
    <w:basedOn w:val="Normal"/>
    <w:link w:val="FooterChar"/>
    <w:uiPriority w:val="99"/>
    <w:rsid w:val="002F7AAA"/>
    <w:pPr>
      <w:tabs>
        <w:tab w:val="center" w:pos="4536"/>
        <w:tab w:val="right" w:pos="9072"/>
      </w:tabs>
    </w:pPr>
  </w:style>
  <w:style w:type="character" w:customStyle="1" w:styleId="FooterChar">
    <w:name w:val="Footer Char"/>
    <w:basedOn w:val="DefaultParagraphFont"/>
    <w:link w:val="Footer"/>
    <w:uiPriority w:val="99"/>
    <w:rsid w:val="002F7AAA"/>
    <w:rPr>
      <w:sz w:val="24"/>
      <w:szCs w:val="24"/>
    </w:rPr>
  </w:style>
  <w:style w:type="table" w:styleId="TableGrid">
    <w:name w:val="Table Grid"/>
    <w:basedOn w:val="TableNormal"/>
    <w:rsid w:val="002F7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4538">
      <w:bodyDiv w:val="1"/>
      <w:marLeft w:val="0"/>
      <w:marRight w:val="0"/>
      <w:marTop w:val="0"/>
      <w:marBottom w:val="0"/>
      <w:divBdr>
        <w:top w:val="none" w:sz="0" w:space="0" w:color="auto"/>
        <w:left w:val="none" w:sz="0" w:space="0" w:color="auto"/>
        <w:bottom w:val="none" w:sz="0" w:space="0" w:color="auto"/>
        <w:right w:val="none" w:sz="0" w:space="0" w:color="auto"/>
      </w:divBdr>
    </w:div>
    <w:div w:id="411437266">
      <w:bodyDiv w:val="1"/>
      <w:marLeft w:val="0"/>
      <w:marRight w:val="0"/>
      <w:marTop w:val="0"/>
      <w:marBottom w:val="0"/>
      <w:divBdr>
        <w:top w:val="none" w:sz="0" w:space="0" w:color="auto"/>
        <w:left w:val="none" w:sz="0" w:space="0" w:color="auto"/>
        <w:bottom w:val="none" w:sz="0" w:space="0" w:color="auto"/>
        <w:right w:val="none" w:sz="0" w:space="0" w:color="auto"/>
      </w:divBdr>
    </w:div>
    <w:div w:id="1029796249">
      <w:bodyDiv w:val="1"/>
      <w:marLeft w:val="0"/>
      <w:marRight w:val="0"/>
      <w:marTop w:val="0"/>
      <w:marBottom w:val="0"/>
      <w:divBdr>
        <w:top w:val="none" w:sz="0" w:space="0" w:color="auto"/>
        <w:left w:val="none" w:sz="0" w:space="0" w:color="auto"/>
        <w:bottom w:val="none" w:sz="0" w:space="0" w:color="auto"/>
        <w:right w:val="none" w:sz="0" w:space="0" w:color="auto"/>
      </w:divBdr>
      <w:divsChild>
        <w:div w:id="448162264">
          <w:marLeft w:val="0"/>
          <w:marRight w:val="0"/>
          <w:marTop w:val="0"/>
          <w:marBottom w:val="0"/>
          <w:divBdr>
            <w:top w:val="single" w:sz="6" w:space="0" w:color="2C4D76"/>
            <w:left w:val="single" w:sz="6" w:space="0" w:color="2C4D76"/>
            <w:bottom w:val="single" w:sz="6" w:space="0" w:color="2C4D76"/>
            <w:right w:val="single" w:sz="6" w:space="0" w:color="2C4D76"/>
          </w:divBdr>
          <w:divsChild>
            <w:div w:id="2119641935">
              <w:marLeft w:val="0"/>
              <w:marRight w:val="0"/>
              <w:marTop w:val="0"/>
              <w:marBottom w:val="0"/>
              <w:divBdr>
                <w:top w:val="none" w:sz="0" w:space="0" w:color="auto"/>
                <w:left w:val="none" w:sz="0" w:space="0" w:color="auto"/>
                <w:bottom w:val="none" w:sz="0" w:space="0" w:color="auto"/>
                <w:right w:val="none" w:sz="0" w:space="0" w:color="auto"/>
              </w:divBdr>
              <w:divsChild>
                <w:div w:id="679350693">
                  <w:marLeft w:val="0"/>
                  <w:marRight w:val="0"/>
                  <w:marTop w:val="0"/>
                  <w:marBottom w:val="0"/>
                  <w:divBdr>
                    <w:top w:val="none" w:sz="0" w:space="0" w:color="auto"/>
                    <w:left w:val="none" w:sz="0" w:space="0" w:color="auto"/>
                    <w:bottom w:val="none" w:sz="0" w:space="0" w:color="auto"/>
                    <w:right w:val="none" w:sz="0" w:space="0" w:color="auto"/>
                  </w:divBdr>
                  <w:divsChild>
                    <w:div w:id="2086491550">
                      <w:marLeft w:val="0"/>
                      <w:marRight w:val="0"/>
                      <w:marTop w:val="0"/>
                      <w:marBottom w:val="0"/>
                      <w:divBdr>
                        <w:top w:val="none" w:sz="0" w:space="0" w:color="auto"/>
                        <w:left w:val="none" w:sz="0" w:space="0" w:color="auto"/>
                        <w:bottom w:val="none" w:sz="0" w:space="0" w:color="auto"/>
                        <w:right w:val="none" w:sz="0" w:space="0" w:color="auto"/>
                      </w:divBdr>
                      <w:divsChild>
                        <w:div w:id="1701783441">
                          <w:marLeft w:val="0"/>
                          <w:marRight w:val="0"/>
                          <w:marTop w:val="0"/>
                          <w:marBottom w:val="0"/>
                          <w:divBdr>
                            <w:top w:val="none" w:sz="0" w:space="0" w:color="auto"/>
                            <w:left w:val="none" w:sz="0" w:space="0" w:color="auto"/>
                            <w:bottom w:val="none" w:sz="0" w:space="0" w:color="auto"/>
                            <w:right w:val="none" w:sz="0" w:space="0" w:color="auto"/>
                          </w:divBdr>
                          <w:divsChild>
                            <w:div w:id="20907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078592">
      <w:bodyDiv w:val="1"/>
      <w:marLeft w:val="0"/>
      <w:marRight w:val="0"/>
      <w:marTop w:val="0"/>
      <w:marBottom w:val="0"/>
      <w:divBdr>
        <w:top w:val="none" w:sz="0" w:space="0" w:color="auto"/>
        <w:left w:val="none" w:sz="0" w:space="0" w:color="auto"/>
        <w:bottom w:val="none" w:sz="0" w:space="0" w:color="auto"/>
        <w:right w:val="none" w:sz="0" w:space="0" w:color="auto"/>
      </w:divBdr>
    </w:div>
    <w:div w:id="1803576499">
      <w:bodyDiv w:val="1"/>
      <w:marLeft w:val="0"/>
      <w:marRight w:val="0"/>
      <w:marTop w:val="0"/>
      <w:marBottom w:val="0"/>
      <w:divBdr>
        <w:top w:val="none" w:sz="0" w:space="0" w:color="auto"/>
        <w:left w:val="none" w:sz="0" w:space="0" w:color="auto"/>
        <w:bottom w:val="none" w:sz="0" w:space="0" w:color="auto"/>
        <w:right w:val="none" w:sz="0" w:space="0" w:color="auto"/>
      </w:divBdr>
    </w:div>
    <w:div w:id="1915577925">
      <w:bodyDiv w:val="1"/>
      <w:marLeft w:val="0"/>
      <w:marRight w:val="0"/>
      <w:marTop w:val="0"/>
      <w:marBottom w:val="0"/>
      <w:divBdr>
        <w:top w:val="none" w:sz="0" w:space="0" w:color="auto"/>
        <w:left w:val="none" w:sz="0" w:space="0" w:color="auto"/>
        <w:bottom w:val="none" w:sz="0" w:space="0" w:color="auto"/>
        <w:right w:val="none" w:sz="0" w:space="0" w:color="auto"/>
      </w:divBdr>
      <w:divsChild>
        <w:div w:id="426578061">
          <w:marLeft w:val="0"/>
          <w:marRight w:val="0"/>
          <w:marTop w:val="360"/>
          <w:marBottom w:val="0"/>
          <w:divBdr>
            <w:top w:val="single" w:sz="6" w:space="15" w:color="AAAAAA"/>
            <w:left w:val="single" w:sz="6" w:space="15" w:color="AAAAAA"/>
            <w:bottom w:val="single" w:sz="6" w:space="15" w:color="AAAAAA"/>
            <w:right w:val="single" w:sz="6" w:space="15" w:color="AAAAAA"/>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AZJMDCZ6QSYZ-12-7798</_dlc_DocId>
    <_dlc_DocIdUrl xmlns="a494813a-d0d8-4dad-94cb-0d196f36ba15">
      <Url>https://ekoordinacije.vlada.hr/sjednice-drustvo/_layouts/15/DocIdRedir.aspx?ID=AZJMDCZ6QSYZ-12-7798</Url>
      <Description>AZJMDCZ6QSYZ-12-7798</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727C9-103D-49E1-B120-5B6BCCB9DF45}">
  <ds:schemaRefs>
    <ds:schemaRef ds:uri="http://schemas.microsoft.com/sharepoint/v3/contenttype/forms"/>
  </ds:schemaRefs>
</ds:datastoreItem>
</file>

<file path=customXml/itemProps2.xml><?xml version="1.0" encoding="utf-8"?>
<ds:datastoreItem xmlns:ds="http://schemas.openxmlformats.org/officeDocument/2006/customXml" ds:itemID="{4B686C0B-1744-413E-B843-64598D557D82}">
  <ds:schemaRefs>
    <ds:schemaRef ds:uri="http://schemas.microsoft.com/sharepoint/events"/>
  </ds:schemaRefs>
</ds:datastoreItem>
</file>

<file path=customXml/itemProps3.xml><?xml version="1.0" encoding="utf-8"?>
<ds:datastoreItem xmlns:ds="http://schemas.openxmlformats.org/officeDocument/2006/customXml" ds:itemID="{B31A0FC3-E6D7-4EA0-931C-917518714F05}">
  <ds:schemaRefs>
    <ds:schemaRef ds:uri="a494813a-d0d8-4dad-94cb-0d196f36ba15"/>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F13328E3-CB00-4EA0-AE05-C29D8095D475}">
  <ds:schemaRefs>
    <ds:schemaRef ds:uri="http://schemas.microsoft.com/office/2006/metadata/longProperties"/>
  </ds:schemaRefs>
</ds:datastoreItem>
</file>

<file path=customXml/itemProps5.xml><?xml version="1.0" encoding="utf-8"?>
<ds:datastoreItem xmlns:ds="http://schemas.openxmlformats.org/officeDocument/2006/customXml" ds:itemID="{DA8D68E4-F22E-46A8-813A-CBC5DF676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532092-6608-42A4-8EE2-FBFACBC5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715</Words>
  <Characters>4082</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VLADA REPUBLIKE HRVATSKE</vt:lpstr>
      <vt:lpstr>VLADA REPUBLIKE HRVATSKE</vt:lpstr>
    </vt:vector>
  </TitlesOfParts>
  <Company>mzss</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VLADA REPUBLIKE HRVATSKE</dc:title>
  <dc:subject/>
  <dc:creator>Josip</dc:creator>
  <cp:keywords/>
  <cp:lastModifiedBy>Marija Pišonić</cp:lastModifiedBy>
  <cp:revision>9</cp:revision>
  <cp:lastPrinted>2020-10-01T12:01:00Z</cp:lastPrinted>
  <dcterms:created xsi:type="dcterms:W3CDTF">2022-09-12T10:42:00Z</dcterms:created>
  <dcterms:modified xsi:type="dcterms:W3CDTF">2022-09-19T08:33:00Z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AZJMDCZ6QSYZ-1335579144-32422</vt:lpwstr>
  </property>
  <property fmtid="{D5CDD505-2E9C-101B-9397-08002B2CF9AE}" pid="3" name="_dlc_DocIdItemGuid">
    <vt:lpwstr>5dfe1be7-d1f2-4274-bdbd-179fe2d31615</vt:lpwstr>
  </property>
  <property fmtid="{D5CDD505-2E9C-101B-9397-08002B2CF9AE}" pid="4" name="_dlc_DocIdUrl">
    <vt:lpwstr>https://ekoordinacije.vlada.hr/_layouts/15/DocIdRedir.aspx?ID=AZJMDCZ6QSYZ-1335579144-32422, AZJMDCZ6QSYZ-1335579144-32422</vt:lpwstr>
  </property>
  <property fmtid="{D5CDD505-2E9C-101B-9397-08002B2CF9AE}" pid="5" name="ContentTypeId">
    <vt:lpwstr>0x010100A6240CC48D505041921B2DD2C8F3149D</vt:lpwstr>
  </property>
</Properties>
</file>