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BB96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E2226DC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F3996B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6FD2A" w14:textId="13A58849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F04BFE">
        <w:rPr>
          <w:rFonts w:ascii="Times New Roman" w:hAnsi="Times New Roman" w:cs="Times New Roman"/>
          <w:sz w:val="24"/>
          <w:szCs w:val="24"/>
        </w:rPr>
        <w:t>5. siječnja 2022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673AE735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C4C9DF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81663F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3C70D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623D926A" w14:textId="77777777" w:rsidTr="00427D0F">
        <w:tc>
          <w:tcPr>
            <w:tcW w:w="1951" w:type="dxa"/>
          </w:tcPr>
          <w:p w14:paraId="61C23FAC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4119993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6F26C9A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05632C01" w14:textId="77777777" w:rsidTr="00427D0F">
        <w:tc>
          <w:tcPr>
            <w:tcW w:w="1951" w:type="dxa"/>
          </w:tcPr>
          <w:p w14:paraId="3E129050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373117" w14:textId="77777777" w:rsidR="000C3EEE" w:rsidRPr="00800462" w:rsidRDefault="003210F7" w:rsidP="0095543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Izvješće o korištenju sredstava Proračunske zalihe Državnog proračuna Republike Hrvatske za 2021. godinu, za </w:t>
            </w:r>
            <w:r w:rsidR="00955439">
              <w:rPr>
                <w:sz w:val="24"/>
                <w:szCs w:val="24"/>
              </w:rPr>
              <w:t>studeni</w:t>
            </w:r>
            <w:r w:rsidR="002A18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489BE46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F9511B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46C79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22823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A99C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B84E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6383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71C20" w14:textId="77777777" w:rsidR="005222AE" w:rsidRDefault="005222AE" w:rsidP="005222AE">
      <w:pPr>
        <w:pStyle w:val="Header"/>
      </w:pPr>
    </w:p>
    <w:p w14:paraId="6B9ECD6A" w14:textId="77777777" w:rsidR="005222AE" w:rsidRDefault="005222AE" w:rsidP="005222AE"/>
    <w:p w14:paraId="463B5AE3" w14:textId="77777777" w:rsidR="005222AE" w:rsidRDefault="005222AE" w:rsidP="005222AE">
      <w:pPr>
        <w:pStyle w:val="Footer"/>
      </w:pPr>
    </w:p>
    <w:p w14:paraId="6E1A8836" w14:textId="77777777" w:rsidR="005222AE" w:rsidRDefault="005222AE" w:rsidP="005222AE"/>
    <w:p w14:paraId="0AE85FFB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0FB6C414" w14:textId="77777777" w:rsidR="0080665D" w:rsidRDefault="0080665D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718CE6F7" w14:textId="77777777" w:rsidR="00DD0513" w:rsidRDefault="00DD0513" w:rsidP="00DD0513"/>
    <w:p w14:paraId="4585784F" w14:textId="77777777" w:rsidR="00DD0513" w:rsidRDefault="00DD0513" w:rsidP="00DD0513">
      <w:pPr>
        <w:pStyle w:val="Footer"/>
      </w:pPr>
    </w:p>
    <w:p w14:paraId="2C653BCD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42B3FDCA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E1C11D1" w14:textId="53A0A404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Na temelju članka 31. stavka 3. Zakona o Vladi Republike Hrvatske (Narodne novine, broj 150/11, 119/14, 93/16 i 116/18)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Vlada Republike Hrvatske je na </w:t>
      </w:r>
      <w:r w:rsidR="009E06A8">
        <w:rPr>
          <w:rFonts w:ascii="Times New Roman" w:hAnsi="Times New Roman" w:cs="Times New Roman"/>
          <w:sz w:val="24"/>
          <w:szCs w:val="24"/>
          <w:lang w:val="pl-PL"/>
        </w:rPr>
        <w:t>sjednici održanoj ________  2022</w:t>
      </w:r>
      <w:r>
        <w:rPr>
          <w:rFonts w:ascii="Times New Roman" w:hAnsi="Times New Roman" w:cs="Times New Roman"/>
          <w:sz w:val="24"/>
          <w:szCs w:val="24"/>
          <w:lang w:val="pl-PL"/>
        </w:rPr>
        <w:t>.  donijela</w:t>
      </w:r>
    </w:p>
    <w:p w14:paraId="65E433D3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A508A1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C4906AC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LJ U Č A K</w:t>
      </w:r>
    </w:p>
    <w:p w14:paraId="3891A377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638E1CC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F3B3996" w14:textId="431E6AF6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2021.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955439">
        <w:rPr>
          <w:rFonts w:ascii="Times New Roman" w:hAnsi="Times New Roman" w:cs="Times New Roman"/>
          <w:sz w:val="24"/>
          <w:szCs w:val="24"/>
          <w:lang w:val="pl-PL"/>
        </w:rPr>
        <w:t>studeni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2021. godine, u tekstu koji je Vladi Republike Hrvatske dostavilo Ministarstvo financija aktom, klase: 400-06/21-01/61, urbroja: 513-05-02-21-</w:t>
      </w:r>
      <w:r w:rsidR="00955439">
        <w:rPr>
          <w:rFonts w:ascii="Times New Roman" w:hAnsi="Times New Roman" w:cs="Times New Roman"/>
          <w:sz w:val="24"/>
          <w:szCs w:val="24"/>
          <w:lang w:val="pl-PL"/>
        </w:rPr>
        <w:t>21</w:t>
      </w:r>
      <w:r w:rsidR="00AD324A">
        <w:rPr>
          <w:rFonts w:ascii="Times New Roman" w:hAnsi="Times New Roman" w:cs="Times New Roman"/>
          <w:sz w:val="24"/>
          <w:szCs w:val="24"/>
          <w:lang w:val="pl-PL"/>
        </w:rPr>
        <w:t xml:space="preserve">, od </w:t>
      </w:r>
      <w:r w:rsidR="00D41C9E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955439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D324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955439">
        <w:rPr>
          <w:rFonts w:ascii="Times New Roman" w:hAnsi="Times New Roman" w:cs="Times New Roman"/>
          <w:sz w:val="24"/>
          <w:szCs w:val="24"/>
          <w:lang w:val="pl-PL"/>
        </w:rPr>
        <w:t>prosinca</w:t>
      </w:r>
      <w:r w:rsidR="009E06A8">
        <w:rPr>
          <w:rFonts w:ascii="Times New Roman" w:hAnsi="Times New Roman" w:cs="Times New Roman"/>
          <w:sz w:val="24"/>
          <w:szCs w:val="24"/>
          <w:lang w:val="pl-PL"/>
        </w:rPr>
        <w:t xml:space="preserve"> 2021. </w:t>
      </w:r>
    </w:p>
    <w:p w14:paraId="6E1CE73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DFEE64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C96D6F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7C7825DE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2851C117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696A8B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5E293282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838129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FEFD39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19457350" w14:textId="77777777" w:rsidR="00DD0513" w:rsidRDefault="00DD0513" w:rsidP="00DD051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865845B" w14:textId="77777777" w:rsidR="00DD0513" w:rsidRDefault="00DD0513" w:rsidP="00DD051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DD05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8F9BB" w14:textId="77777777" w:rsidR="007900BB" w:rsidRDefault="007900BB" w:rsidP="0016213C">
      <w:pPr>
        <w:spacing w:after="0" w:line="240" w:lineRule="auto"/>
      </w:pPr>
      <w:r>
        <w:separator/>
      </w:r>
    </w:p>
  </w:endnote>
  <w:endnote w:type="continuationSeparator" w:id="0">
    <w:p w14:paraId="7FE17271" w14:textId="77777777" w:rsidR="007900BB" w:rsidRDefault="007900B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FBE0" w14:textId="77777777" w:rsidR="0016213C" w:rsidRDefault="0016213C">
    <w:pPr>
      <w:pStyle w:val="Footer"/>
      <w:jc w:val="right"/>
    </w:pPr>
  </w:p>
  <w:p w14:paraId="6D7A97F7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4D100" w14:textId="77777777" w:rsidR="007900BB" w:rsidRDefault="007900BB" w:rsidP="0016213C">
      <w:pPr>
        <w:spacing w:after="0" w:line="240" w:lineRule="auto"/>
      </w:pPr>
      <w:r>
        <w:separator/>
      </w:r>
    </w:p>
  </w:footnote>
  <w:footnote w:type="continuationSeparator" w:id="0">
    <w:p w14:paraId="0672A0A1" w14:textId="77777777" w:rsidR="007900BB" w:rsidRDefault="007900BB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956D5"/>
    <w:rsid w:val="00096AC1"/>
    <w:rsid w:val="000C17DD"/>
    <w:rsid w:val="000C3EEE"/>
    <w:rsid w:val="000F6A0E"/>
    <w:rsid w:val="00133EDF"/>
    <w:rsid w:val="00142592"/>
    <w:rsid w:val="0016213C"/>
    <w:rsid w:val="001874D6"/>
    <w:rsid w:val="00191279"/>
    <w:rsid w:val="001B0A19"/>
    <w:rsid w:val="001C79B2"/>
    <w:rsid w:val="0020473F"/>
    <w:rsid w:val="00220F18"/>
    <w:rsid w:val="0023064F"/>
    <w:rsid w:val="002342C1"/>
    <w:rsid w:val="002428B5"/>
    <w:rsid w:val="00253230"/>
    <w:rsid w:val="00264860"/>
    <w:rsid w:val="00285FF7"/>
    <w:rsid w:val="00290862"/>
    <w:rsid w:val="00295CAA"/>
    <w:rsid w:val="002965CD"/>
    <w:rsid w:val="002A18F0"/>
    <w:rsid w:val="002B2F89"/>
    <w:rsid w:val="002C37F5"/>
    <w:rsid w:val="002D67BD"/>
    <w:rsid w:val="002F62B0"/>
    <w:rsid w:val="00305F6C"/>
    <w:rsid w:val="003066A4"/>
    <w:rsid w:val="003206C0"/>
    <w:rsid w:val="003210F7"/>
    <w:rsid w:val="003377F5"/>
    <w:rsid w:val="0034044C"/>
    <w:rsid w:val="003A3CB6"/>
    <w:rsid w:val="003B3F87"/>
    <w:rsid w:val="003C1870"/>
    <w:rsid w:val="003D43A7"/>
    <w:rsid w:val="004171DD"/>
    <w:rsid w:val="00451401"/>
    <w:rsid w:val="00475133"/>
    <w:rsid w:val="004B5287"/>
    <w:rsid w:val="004B5E21"/>
    <w:rsid w:val="004B6287"/>
    <w:rsid w:val="004B726B"/>
    <w:rsid w:val="00501E3A"/>
    <w:rsid w:val="00510C1E"/>
    <w:rsid w:val="0052065F"/>
    <w:rsid w:val="005222AE"/>
    <w:rsid w:val="00527FA8"/>
    <w:rsid w:val="005414D9"/>
    <w:rsid w:val="005650B3"/>
    <w:rsid w:val="00596666"/>
    <w:rsid w:val="005A33D6"/>
    <w:rsid w:val="005C0332"/>
    <w:rsid w:val="005D0378"/>
    <w:rsid w:val="005D1847"/>
    <w:rsid w:val="005F6972"/>
    <w:rsid w:val="00615049"/>
    <w:rsid w:val="00620073"/>
    <w:rsid w:val="006270E9"/>
    <w:rsid w:val="006433F9"/>
    <w:rsid w:val="0064591E"/>
    <w:rsid w:val="006675A7"/>
    <w:rsid w:val="006A64D5"/>
    <w:rsid w:val="006C5322"/>
    <w:rsid w:val="006D3C5A"/>
    <w:rsid w:val="00703036"/>
    <w:rsid w:val="00705D73"/>
    <w:rsid w:val="0071245C"/>
    <w:rsid w:val="007135C0"/>
    <w:rsid w:val="00736983"/>
    <w:rsid w:val="00755CC4"/>
    <w:rsid w:val="00785E25"/>
    <w:rsid w:val="00786D1C"/>
    <w:rsid w:val="007900BB"/>
    <w:rsid w:val="007917B2"/>
    <w:rsid w:val="007A71CE"/>
    <w:rsid w:val="007C2EF7"/>
    <w:rsid w:val="0080665D"/>
    <w:rsid w:val="00822992"/>
    <w:rsid w:val="0086636B"/>
    <w:rsid w:val="00881D8E"/>
    <w:rsid w:val="00882C1B"/>
    <w:rsid w:val="008B2029"/>
    <w:rsid w:val="008C10BF"/>
    <w:rsid w:val="008E2228"/>
    <w:rsid w:val="008E7074"/>
    <w:rsid w:val="00927EE4"/>
    <w:rsid w:val="009313BF"/>
    <w:rsid w:val="00936739"/>
    <w:rsid w:val="00953DF9"/>
    <w:rsid w:val="00954B0E"/>
    <w:rsid w:val="00955439"/>
    <w:rsid w:val="00966A54"/>
    <w:rsid w:val="009819F8"/>
    <w:rsid w:val="009C72E7"/>
    <w:rsid w:val="009E06A8"/>
    <w:rsid w:val="009E61A4"/>
    <w:rsid w:val="00A47A76"/>
    <w:rsid w:val="00AC34AE"/>
    <w:rsid w:val="00AD1CB1"/>
    <w:rsid w:val="00AD324A"/>
    <w:rsid w:val="00AF76BF"/>
    <w:rsid w:val="00B02ED0"/>
    <w:rsid w:val="00B06361"/>
    <w:rsid w:val="00B20C17"/>
    <w:rsid w:val="00B62398"/>
    <w:rsid w:val="00B75937"/>
    <w:rsid w:val="00B77C29"/>
    <w:rsid w:val="00B850C3"/>
    <w:rsid w:val="00BB4BB2"/>
    <w:rsid w:val="00BC1698"/>
    <w:rsid w:val="00C5332D"/>
    <w:rsid w:val="00C6534E"/>
    <w:rsid w:val="00C77EB1"/>
    <w:rsid w:val="00CC163D"/>
    <w:rsid w:val="00CD79E1"/>
    <w:rsid w:val="00CE2D20"/>
    <w:rsid w:val="00CE6E4C"/>
    <w:rsid w:val="00D10749"/>
    <w:rsid w:val="00D10AED"/>
    <w:rsid w:val="00D35784"/>
    <w:rsid w:val="00D41C9E"/>
    <w:rsid w:val="00D737AC"/>
    <w:rsid w:val="00DA32DB"/>
    <w:rsid w:val="00DD016B"/>
    <w:rsid w:val="00DD0513"/>
    <w:rsid w:val="00DE2887"/>
    <w:rsid w:val="00DE40B8"/>
    <w:rsid w:val="00DF52CC"/>
    <w:rsid w:val="00E1201B"/>
    <w:rsid w:val="00E17202"/>
    <w:rsid w:val="00E42084"/>
    <w:rsid w:val="00E55D5F"/>
    <w:rsid w:val="00E72511"/>
    <w:rsid w:val="00E7483E"/>
    <w:rsid w:val="00E75431"/>
    <w:rsid w:val="00E905E2"/>
    <w:rsid w:val="00EF38DC"/>
    <w:rsid w:val="00F04BFE"/>
    <w:rsid w:val="00F25620"/>
    <w:rsid w:val="00F33F1E"/>
    <w:rsid w:val="00FA6886"/>
    <w:rsid w:val="00FB116B"/>
    <w:rsid w:val="00FC65C3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AA5D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AZJMDCZ6QSYZ-1849078857-12445</_dlc_DocId>
    <_dlc_DocIdUrl xmlns="a494813a-d0d8-4dad-94cb-0d196f36ba15">
      <Url>https://ekoordinacije.vlada.hr/koordinacija-gospodarstvo/_layouts/15/DocIdRedir.aspx?ID=AZJMDCZ6QSYZ-1849078857-12445</Url>
      <Description>AZJMDCZ6QSYZ-1849078857-12445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0DFA-A025-4E63-9521-252FCFA86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82BAA-498F-48D8-BC62-4AB9DF5774DC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D2FD79-A619-45C8-A277-B8E15D99B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1B33A-F79F-4116-BBC8-1732BE3DCE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9C7093-0F72-4999-88B5-3C16E7EC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Maja Lebarović</cp:lastModifiedBy>
  <cp:revision>68</cp:revision>
  <cp:lastPrinted>2022-01-03T11:10:00Z</cp:lastPrinted>
  <dcterms:created xsi:type="dcterms:W3CDTF">2019-02-06T13:54:00Z</dcterms:created>
  <dcterms:modified xsi:type="dcterms:W3CDTF">2022-01-03T11:10:00Z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dccbe480-3b7e-4cac-9d68-833862326393</vt:lpwstr>
  </property>
</Properties>
</file>