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B8" w:rsidRPr="00C208B8" w:rsidRDefault="00A961B8" w:rsidP="00A961B8">
      <w:pPr>
        <w:jc w:val="center"/>
      </w:pPr>
      <w:r>
        <w:rPr>
          <w:noProof/>
        </w:rPr>
        <w:drawing>
          <wp:inline distT="0" distB="0" distL="0" distR="0" wp14:anchorId="4C4D172B" wp14:editId="4C4D172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A961B8" w:rsidRPr="0023763F" w:rsidRDefault="00A961B8" w:rsidP="00A961B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A961B8" w:rsidRDefault="00A961B8" w:rsidP="00A961B8"/>
    <w:p w:rsidR="00A961B8" w:rsidRPr="003A2F05" w:rsidRDefault="00A961B8" w:rsidP="00A961B8">
      <w:pPr>
        <w:spacing w:after="2400"/>
        <w:jc w:val="right"/>
      </w:pPr>
      <w:r w:rsidRPr="003A2F05">
        <w:t>Zagreb</w:t>
      </w:r>
      <w:r w:rsidR="003F019E">
        <w:t>,</w:t>
      </w:r>
      <w:r w:rsidR="00414BE3">
        <w:t xml:space="preserve"> </w:t>
      </w:r>
      <w:r w:rsidR="00A3596E">
        <w:t>13</w:t>
      </w:r>
      <w:bookmarkStart w:id="0" w:name="_GoBack"/>
      <w:bookmarkEnd w:id="0"/>
      <w:r w:rsidR="00C541A4">
        <w:t xml:space="preserve">. </w:t>
      </w:r>
      <w:r w:rsidR="00A310D6">
        <w:t>siječnja</w:t>
      </w:r>
      <w:r w:rsidR="0019494D">
        <w:t xml:space="preserve"> </w:t>
      </w:r>
      <w:r w:rsidR="00C541A4">
        <w:t>202</w:t>
      </w:r>
      <w:r w:rsidR="00A310D6">
        <w:t>2</w:t>
      </w:r>
      <w:r w:rsidRPr="003A2F05">
        <w:t>.</w:t>
      </w:r>
    </w:p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A961B8" w:rsidP="006977AD">
            <w:pPr>
              <w:spacing w:line="360" w:lineRule="auto"/>
            </w:pPr>
            <w:r>
              <w:t>Ministarstvo gospodarstva i održivog razvoja</w:t>
            </w:r>
          </w:p>
        </w:tc>
      </w:tr>
    </w:tbl>
    <w:p w:rsidR="00A961B8" w:rsidRPr="002179F8" w:rsidRDefault="00A961B8" w:rsidP="00A961B8">
      <w:pPr>
        <w:spacing w:line="360" w:lineRule="auto"/>
      </w:pPr>
      <w:r w:rsidRPr="002179F8">
        <w:t>__________________________________________________________________________</w:t>
      </w:r>
    </w:p>
    <w:p w:rsidR="00A961B8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961B8" w:rsidTr="006977AD">
        <w:tc>
          <w:tcPr>
            <w:tcW w:w="1951" w:type="dxa"/>
          </w:tcPr>
          <w:p w:rsidR="00A961B8" w:rsidRDefault="00A961B8" w:rsidP="006977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A961B8" w:rsidRDefault="00351125" w:rsidP="00DE17FD">
            <w:pPr>
              <w:spacing w:line="360" w:lineRule="auto"/>
              <w:jc w:val="both"/>
            </w:pPr>
            <w:r>
              <w:t>Nacrt prijedloga u</w:t>
            </w:r>
            <w:r w:rsidR="00414BE3" w:rsidRPr="00414BE3">
              <w:t>redbe o naknadi štete po osnovi otuđenja mineralne sirovine</w:t>
            </w:r>
          </w:p>
        </w:tc>
      </w:tr>
    </w:tbl>
    <w:p w:rsidR="00A961B8" w:rsidRPr="002179F8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A961B8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Pr="00CE78D1" w:rsidRDefault="00A961B8" w:rsidP="00A961B8"/>
    <w:p w:rsidR="00A961B8" w:rsidRDefault="00A961B8" w:rsidP="00A961B8"/>
    <w:p w:rsidR="00A961B8" w:rsidRDefault="00A961B8" w:rsidP="00A961B8"/>
    <w:p w:rsidR="00A961B8" w:rsidRPr="00CE78D1" w:rsidRDefault="00A961B8" w:rsidP="00A961B8"/>
    <w:p w:rsidR="000C467A" w:rsidRPr="00777691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777691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7929A2" w:rsidRPr="00777691" w:rsidRDefault="007929A2" w:rsidP="007929A2">
      <w:pPr>
        <w:jc w:val="center"/>
      </w:pPr>
      <w:r w:rsidRPr="00777691">
        <w:lastRenderedPageBreak/>
        <w:fldChar w:fldCharType="begin"/>
      </w:r>
      <w:r w:rsidRPr="00777691">
        <w:instrText xml:space="preserve"> INCLUDEPICTURE "http://www.inet.hr/~box/images/grb-rh.gif" \* MERGEFORMATINET </w:instrText>
      </w:r>
      <w:r w:rsidRPr="00777691">
        <w:fldChar w:fldCharType="end"/>
      </w: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rFonts w:eastAsia="Calibri"/>
          <w:b/>
          <w:lang w:eastAsia="en-US"/>
        </w:rPr>
      </w:pPr>
      <w:r w:rsidRPr="006F2C75">
        <w:rPr>
          <w:rFonts w:eastAsia="Calibri"/>
          <w:b/>
          <w:lang w:eastAsia="en-US"/>
        </w:rPr>
        <w:t>MINISTARSTVO GOSPODARSTVA I ODRŽIVOG RAZVOJA</w:t>
      </w:r>
    </w:p>
    <w:p w:rsidR="006F2C75" w:rsidRPr="006F2C75" w:rsidRDefault="006F2C75" w:rsidP="006F2C75">
      <w:pPr>
        <w:jc w:val="right"/>
        <w:rPr>
          <w:rFonts w:eastAsia="Calibri"/>
          <w:b/>
          <w:lang w:eastAsia="en-US"/>
        </w:rPr>
      </w:pP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Pr="006F2C75">
        <w:rPr>
          <w:rFonts w:eastAsia="Calibri"/>
          <w:b/>
          <w:lang w:eastAsia="en-US"/>
        </w:rPr>
        <w:tab/>
      </w:r>
      <w:r w:rsidR="00414BE3">
        <w:rPr>
          <w:rFonts w:eastAsia="Calibri"/>
          <w:b/>
          <w:lang w:eastAsia="en-US"/>
        </w:rPr>
        <w:t xml:space="preserve">NACRT </w:t>
      </w:r>
      <w:r w:rsidRPr="006F2C75">
        <w:rPr>
          <w:rFonts w:eastAsia="Calibri"/>
          <w:b/>
          <w:lang w:eastAsia="en-US"/>
        </w:rPr>
        <w:t>PRIJEDLOG</w:t>
      </w:r>
      <w:r w:rsidR="00414BE3">
        <w:rPr>
          <w:rFonts w:eastAsia="Calibri"/>
          <w:b/>
          <w:lang w:eastAsia="en-US"/>
        </w:rPr>
        <w:t>A</w:t>
      </w:r>
    </w:p>
    <w:p w:rsidR="006F2C75" w:rsidRPr="006F2C75" w:rsidRDefault="006F2C75" w:rsidP="006F2C75">
      <w:pPr>
        <w:spacing w:before="100" w:beforeAutospacing="1" w:after="100" w:afterAutospacing="1"/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6F2C75" w:rsidRPr="006F2C75" w:rsidRDefault="006F2C75" w:rsidP="006F2C75">
      <w:pPr>
        <w:rPr>
          <w:b/>
        </w:rPr>
      </w:pPr>
    </w:p>
    <w:p w:rsidR="00EF7874" w:rsidRPr="00EF7874" w:rsidRDefault="00EF7874" w:rsidP="00EF7874">
      <w:pPr>
        <w:shd w:val="clear" w:color="auto" w:fill="FFFFFF"/>
        <w:spacing w:before="153"/>
        <w:jc w:val="center"/>
        <w:textAlignment w:val="baseline"/>
        <w:rPr>
          <w:b/>
          <w:bCs/>
          <w:color w:val="231F20"/>
          <w:sz w:val="28"/>
          <w:szCs w:val="28"/>
        </w:rPr>
      </w:pPr>
      <w:r w:rsidRPr="00EF7874">
        <w:rPr>
          <w:b/>
          <w:bCs/>
          <w:color w:val="231F20"/>
          <w:sz w:val="28"/>
          <w:szCs w:val="28"/>
        </w:rPr>
        <w:t>UREDB</w:t>
      </w:r>
      <w:r w:rsidR="00BF6D10">
        <w:rPr>
          <w:b/>
          <w:bCs/>
          <w:color w:val="231F20"/>
          <w:sz w:val="28"/>
          <w:szCs w:val="28"/>
        </w:rPr>
        <w:t>A</w:t>
      </w:r>
    </w:p>
    <w:p w:rsidR="006F2C75" w:rsidRPr="00EF7874" w:rsidRDefault="00414BE3" w:rsidP="006F2C75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414BE3">
        <w:rPr>
          <w:rFonts w:ascii="Minion Pro" w:hAnsi="Minion Pro"/>
          <w:b/>
          <w:bCs/>
          <w:color w:val="000000"/>
          <w:sz w:val="28"/>
          <w:szCs w:val="28"/>
          <w:shd w:val="clear" w:color="auto" w:fill="FFFFFF"/>
        </w:rPr>
        <w:t xml:space="preserve">O NAKNADI </w:t>
      </w:r>
      <w:r w:rsidRPr="00414BE3">
        <w:rPr>
          <w:rFonts w:ascii="Minion Pro" w:hAnsi="Minion Pro" w:hint="eastAsia"/>
          <w:b/>
          <w:bCs/>
          <w:color w:val="000000"/>
          <w:sz w:val="28"/>
          <w:szCs w:val="28"/>
          <w:shd w:val="clear" w:color="auto" w:fill="FFFFFF"/>
        </w:rPr>
        <w:t>Š</w:t>
      </w:r>
      <w:r w:rsidRPr="00414BE3">
        <w:rPr>
          <w:rFonts w:ascii="Minion Pro" w:hAnsi="Minion Pro"/>
          <w:b/>
          <w:bCs/>
          <w:color w:val="000000"/>
          <w:sz w:val="28"/>
          <w:szCs w:val="28"/>
          <w:shd w:val="clear" w:color="auto" w:fill="FFFFFF"/>
        </w:rPr>
        <w:t>TETE PO OSNOVI OTU</w:t>
      </w:r>
      <w:r w:rsidRPr="00414BE3">
        <w:rPr>
          <w:rFonts w:ascii="Minion Pro" w:hAnsi="Minion Pro" w:hint="eastAsia"/>
          <w:b/>
          <w:bCs/>
          <w:color w:val="000000"/>
          <w:sz w:val="28"/>
          <w:szCs w:val="28"/>
          <w:shd w:val="clear" w:color="auto" w:fill="FFFFFF"/>
        </w:rPr>
        <w:t>Đ</w:t>
      </w:r>
      <w:r w:rsidRPr="00414BE3">
        <w:rPr>
          <w:rFonts w:ascii="Minion Pro" w:hAnsi="Minion Pro"/>
          <w:b/>
          <w:bCs/>
          <w:color w:val="000000"/>
          <w:sz w:val="28"/>
          <w:szCs w:val="28"/>
          <w:shd w:val="clear" w:color="auto" w:fill="FFFFFF"/>
        </w:rPr>
        <w:t>ENJA MINERALNE SIROVINE</w:t>
      </w: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rPr>
          <w:b/>
        </w:rPr>
      </w:pPr>
    </w:p>
    <w:p w:rsidR="006F2C75" w:rsidRPr="006F2C75" w:rsidRDefault="006F2C75" w:rsidP="006F2C75">
      <w:pPr>
        <w:pBdr>
          <w:bottom w:val="single" w:sz="12" w:space="1" w:color="auto"/>
        </w:pBdr>
        <w:jc w:val="center"/>
        <w:rPr>
          <w:b/>
        </w:rPr>
      </w:pPr>
    </w:p>
    <w:p w:rsidR="00EF7874" w:rsidRPr="003F019E" w:rsidRDefault="006F2C75" w:rsidP="003F019E">
      <w:pPr>
        <w:jc w:val="center"/>
        <w:rPr>
          <w:rFonts w:eastAsia="Calibri"/>
          <w:lang w:eastAsia="en-US"/>
        </w:rPr>
      </w:pPr>
      <w:r w:rsidRPr="006F2C75">
        <w:rPr>
          <w:rFonts w:eastAsia="Calibri"/>
          <w:b/>
        </w:rPr>
        <w:t xml:space="preserve">Zagreb, </w:t>
      </w:r>
      <w:r w:rsidR="00125730">
        <w:rPr>
          <w:rFonts w:eastAsia="Calibri"/>
          <w:b/>
        </w:rPr>
        <w:t>siječanj</w:t>
      </w:r>
      <w:r w:rsidR="0019494D">
        <w:rPr>
          <w:rFonts w:eastAsia="Calibri"/>
          <w:b/>
        </w:rPr>
        <w:t xml:space="preserve"> </w:t>
      </w:r>
      <w:r w:rsidRPr="006F2C75">
        <w:rPr>
          <w:rFonts w:eastAsia="Calibri"/>
          <w:b/>
        </w:rPr>
        <w:t>202</w:t>
      </w:r>
      <w:r w:rsidR="00125730">
        <w:rPr>
          <w:rFonts w:eastAsia="Calibri"/>
          <w:b/>
        </w:rPr>
        <w:t>2</w:t>
      </w:r>
      <w:r w:rsidRPr="006F2C75">
        <w:rPr>
          <w:rFonts w:eastAsia="Calibri"/>
          <w:b/>
        </w:rPr>
        <w:t>.</w:t>
      </w:r>
    </w:p>
    <w:p w:rsidR="00351125" w:rsidRDefault="00351125" w:rsidP="00DE17FD">
      <w:pPr>
        <w:spacing w:after="48"/>
        <w:ind w:firstLine="408"/>
        <w:jc w:val="both"/>
        <w:textAlignment w:val="baseline"/>
        <w:rPr>
          <w:color w:val="231F20"/>
        </w:rPr>
      </w:pPr>
    </w:p>
    <w:p w:rsidR="00351125" w:rsidRDefault="00351125" w:rsidP="00DE17FD">
      <w:pPr>
        <w:spacing w:after="48"/>
        <w:ind w:firstLine="408"/>
        <w:jc w:val="both"/>
        <w:textAlignment w:val="baseline"/>
        <w:rPr>
          <w:color w:val="231F20"/>
        </w:rPr>
      </w:pPr>
    </w:p>
    <w:p w:rsidR="00351125" w:rsidRDefault="00351125" w:rsidP="00DE17FD">
      <w:pPr>
        <w:spacing w:after="48"/>
        <w:ind w:firstLine="408"/>
        <w:jc w:val="both"/>
        <w:textAlignment w:val="baseline"/>
        <w:rPr>
          <w:color w:val="231F20"/>
        </w:rPr>
      </w:pPr>
    </w:p>
    <w:p w:rsidR="00DE17FD" w:rsidRDefault="00DE17FD" w:rsidP="00DE17FD">
      <w:pPr>
        <w:spacing w:after="48"/>
        <w:ind w:firstLine="408"/>
        <w:jc w:val="both"/>
        <w:textAlignment w:val="baseline"/>
        <w:rPr>
          <w:color w:val="231F20"/>
        </w:rPr>
      </w:pPr>
      <w:r w:rsidRPr="00B00B7D">
        <w:rPr>
          <w:color w:val="231F20"/>
        </w:rPr>
        <w:t>Na temelju odredbe članka 165. stavka 3. Zakona o rudarstvu (Narodne novine, broj 56/13. 14/14., 52/18., 115/18. i 98/19.), Vlada Republike Hrvatske je na sjednici održanoj ______. ______ 2021. godine donijela</w:t>
      </w:r>
    </w:p>
    <w:p w:rsidR="00351125" w:rsidRPr="00B00B7D" w:rsidRDefault="00351125" w:rsidP="00DE17FD">
      <w:pPr>
        <w:spacing w:after="48"/>
        <w:ind w:firstLine="408"/>
        <w:jc w:val="both"/>
        <w:textAlignment w:val="baseline"/>
        <w:rPr>
          <w:color w:val="231F20"/>
        </w:rPr>
      </w:pPr>
    </w:p>
    <w:p w:rsidR="00DE17FD" w:rsidRDefault="00DE17FD" w:rsidP="00DE17FD">
      <w:pPr>
        <w:spacing w:before="153"/>
        <w:jc w:val="center"/>
        <w:textAlignment w:val="baseline"/>
        <w:rPr>
          <w:b/>
          <w:bCs/>
          <w:color w:val="231F20"/>
        </w:rPr>
      </w:pPr>
      <w:r w:rsidRPr="00B00B7D">
        <w:rPr>
          <w:b/>
          <w:bCs/>
          <w:color w:val="231F20"/>
        </w:rPr>
        <w:t>U</w:t>
      </w:r>
      <w:r w:rsidR="00351125">
        <w:rPr>
          <w:b/>
          <w:bCs/>
          <w:color w:val="231F20"/>
        </w:rPr>
        <w:t xml:space="preserve"> </w:t>
      </w:r>
      <w:r w:rsidRPr="00B00B7D">
        <w:rPr>
          <w:b/>
          <w:bCs/>
          <w:color w:val="231F20"/>
        </w:rPr>
        <w:t>R</w:t>
      </w:r>
      <w:r w:rsidR="00351125">
        <w:rPr>
          <w:b/>
          <w:bCs/>
          <w:color w:val="231F20"/>
        </w:rPr>
        <w:t xml:space="preserve"> </w:t>
      </w:r>
      <w:r w:rsidRPr="00B00B7D">
        <w:rPr>
          <w:b/>
          <w:bCs/>
          <w:color w:val="231F20"/>
        </w:rPr>
        <w:t>E</w:t>
      </w:r>
      <w:r w:rsidR="00351125">
        <w:rPr>
          <w:b/>
          <w:bCs/>
          <w:color w:val="231F20"/>
        </w:rPr>
        <w:t xml:space="preserve"> </w:t>
      </w:r>
      <w:r w:rsidRPr="00B00B7D">
        <w:rPr>
          <w:b/>
          <w:bCs/>
          <w:color w:val="231F20"/>
        </w:rPr>
        <w:t>D</w:t>
      </w:r>
      <w:r w:rsidR="00351125">
        <w:rPr>
          <w:b/>
          <w:bCs/>
          <w:color w:val="231F20"/>
        </w:rPr>
        <w:t xml:space="preserve"> </w:t>
      </w:r>
      <w:r w:rsidRPr="00B00B7D">
        <w:rPr>
          <w:b/>
          <w:bCs/>
          <w:color w:val="231F20"/>
        </w:rPr>
        <w:t>B</w:t>
      </w:r>
      <w:r w:rsidR="00351125">
        <w:rPr>
          <w:b/>
          <w:bCs/>
          <w:color w:val="231F20"/>
        </w:rPr>
        <w:t xml:space="preserve"> </w:t>
      </w:r>
      <w:r w:rsidRPr="00B00B7D">
        <w:rPr>
          <w:b/>
          <w:bCs/>
          <w:color w:val="231F20"/>
        </w:rPr>
        <w:t>U</w:t>
      </w:r>
    </w:p>
    <w:p w:rsidR="00351125" w:rsidRPr="00B00B7D" w:rsidRDefault="00351125" w:rsidP="00DE17FD">
      <w:pPr>
        <w:spacing w:before="153"/>
        <w:jc w:val="center"/>
        <w:textAlignment w:val="baseline"/>
        <w:rPr>
          <w:b/>
          <w:bCs/>
          <w:color w:val="231F20"/>
        </w:rPr>
      </w:pPr>
    </w:p>
    <w:p w:rsidR="00DE17FD" w:rsidRDefault="00351125" w:rsidP="00DE17FD">
      <w:pPr>
        <w:spacing w:after="120"/>
        <w:jc w:val="center"/>
        <w:textAlignment w:val="baseline"/>
        <w:rPr>
          <w:b/>
          <w:bCs/>
          <w:color w:val="231F20"/>
        </w:rPr>
      </w:pPr>
      <w:r w:rsidRPr="00B00B7D">
        <w:rPr>
          <w:b/>
          <w:bCs/>
          <w:color w:val="231F20"/>
        </w:rPr>
        <w:t>o naknadi štete po osnovi otuđenja mineralne sirovine</w:t>
      </w:r>
    </w:p>
    <w:p w:rsidR="00351125" w:rsidRPr="00B00B7D" w:rsidRDefault="00351125" w:rsidP="00DE17FD">
      <w:pPr>
        <w:spacing w:after="120"/>
        <w:jc w:val="center"/>
        <w:textAlignment w:val="baseline"/>
        <w:rPr>
          <w:b/>
          <w:bCs/>
          <w:color w:val="231F20"/>
        </w:rPr>
      </w:pPr>
    </w:p>
    <w:p w:rsidR="00DE17FD" w:rsidRPr="00351125" w:rsidRDefault="00DE17FD" w:rsidP="00DE17FD">
      <w:pPr>
        <w:spacing w:before="34" w:after="48"/>
        <w:jc w:val="center"/>
        <w:textAlignment w:val="baseline"/>
        <w:rPr>
          <w:b/>
          <w:color w:val="231F20"/>
          <w:szCs w:val="21"/>
        </w:rPr>
      </w:pPr>
      <w:r w:rsidRPr="00351125">
        <w:rPr>
          <w:b/>
          <w:color w:val="231F20"/>
          <w:szCs w:val="21"/>
        </w:rPr>
        <w:t>Članak 1.</w:t>
      </w:r>
    </w:p>
    <w:p w:rsidR="00351125" w:rsidRPr="00B00B7D" w:rsidRDefault="00351125" w:rsidP="00DE17FD">
      <w:pPr>
        <w:spacing w:before="34" w:after="48"/>
        <w:jc w:val="center"/>
        <w:textAlignment w:val="baseline"/>
        <w:rPr>
          <w:color w:val="231F20"/>
          <w:szCs w:val="21"/>
        </w:rPr>
      </w:pPr>
    </w:p>
    <w:p w:rsidR="00DE17FD" w:rsidRDefault="00DE17FD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>Ovom Uredbom određuje se naknada štete po osnovi otuđenja mineralne sirovine nastale radnjom fizičke ili pravne osobe koja je bez valjane pravne osnove obavljala rudarske radove.</w:t>
      </w:r>
    </w:p>
    <w:p w:rsidR="00351125" w:rsidRPr="00B00B7D" w:rsidRDefault="00351125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</w:p>
    <w:p w:rsidR="00DE17FD" w:rsidRPr="00351125" w:rsidRDefault="00DE17FD" w:rsidP="00DE17FD">
      <w:pPr>
        <w:spacing w:before="34" w:after="48"/>
        <w:jc w:val="center"/>
        <w:textAlignment w:val="baseline"/>
        <w:rPr>
          <w:b/>
          <w:color w:val="231F20"/>
          <w:szCs w:val="21"/>
        </w:rPr>
      </w:pPr>
      <w:r w:rsidRPr="00351125">
        <w:rPr>
          <w:b/>
          <w:color w:val="231F20"/>
          <w:szCs w:val="21"/>
        </w:rPr>
        <w:t>Članak 2.</w:t>
      </w:r>
    </w:p>
    <w:p w:rsidR="00351125" w:rsidRPr="00351125" w:rsidRDefault="00351125" w:rsidP="00DE17FD">
      <w:pPr>
        <w:spacing w:before="34" w:after="48"/>
        <w:jc w:val="center"/>
        <w:textAlignment w:val="baseline"/>
        <w:rPr>
          <w:b/>
          <w:color w:val="231F20"/>
          <w:szCs w:val="21"/>
        </w:rPr>
      </w:pPr>
    </w:p>
    <w:p w:rsidR="00DE17FD" w:rsidRDefault="00DE17FD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>Fizička ili pravna osoba koja je bez valjane pravne osnove obavljala rudarske radove, dužna je nadoknaditi štetu nastalu protupravnim izvođenjem radova Republici Hrvatskoj, kao vlasniku rudnog blaga.</w:t>
      </w:r>
    </w:p>
    <w:p w:rsidR="00351125" w:rsidRPr="00B00B7D" w:rsidRDefault="00351125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</w:p>
    <w:p w:rsidR="00DE17FD" w:rsidRPr="00351125" w:rsidRDefault="00DE17FD" w:rsidP="00DE17FD">
      <w:pPr>
        <w:spacing w:before="34" w:after="48"/>
        <w:jc w:val="center"/>
        <w:textAlignment w:val="baseline"/>
        <w:rPr>
          <w:b/>
          <w:color w:val="231F20"/>
          <w:szCs w:val="21"/>
        </w:rPr>
      </w:pPr>
      <w:r w:rsidRPr="00351125">
        <w:rPr>
          <w:b/>
          <w:color w:val="231F20"/>
          <w:szCs w:val="21"/>
        </w:rPr>
        <w:t>Članak 3.</w:t>
      </w:r>
    </w:p>
    <w:p w:rsidR="00351125" w:rsidRPr="00B00B7D" w:rsidRDefault="00351125" w:rsidP="00DE17FD">
      <w:pPr>
        <w:spacing w:before="34" w:after="48"/>
        <w:jc w:val="center"/>
        <w:textAlignment w:val="baseline"/>
        <w:rPr>
          <w:color w:val="231F20"/>
          <w:szCs w:val="21"/>
        </w:rPr>
      </w:pPr>
    </w:p>
    <w:p w:rsidR="00DE17FD" w:rsidRDefault="00DE17FD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>Vrstu i količine protupravno otkopane ili pridobivene mineralne sirovine utvrđuje rudarski inspektor Državnog inspektorata temeljem zapisnika o obavljenom nadzoru.</w:t>
      </w:r>
    </w:p>
    <w:p w:rsidR="00351125" w:rsidRPr="00B00B7D" w:rsidRDefault="00351125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</w:p>
    <w:p w:rsidR="00DE17FD" w:rsidRPr="00351125" w:rsidRDefault="00DE17FD" w:rsidP="00DE17FD">
      <w:pPr>
        <w:spacing w:before="103" w:after="48"/>
        <w:jc w:val="center"/>
        <w:textAlignment w:val="baseline"/>
        <w:rPr>
          <w:b/>
          <w:color w:val="231F20"/>
          <w:szCs w:val="21"/>
        </w:rPr>
      </w:pPr>
      <w:r w:rsidRPr="00351125">
        <w:rPr>
          <w:b/>
          <w:color w:val="231F20"/>
          <w:szCs w:val="21"/>
        </w:rPr>
        <w:t>Članak 4.</w:t>
      </w:r>
    </w:p>
    <w:p w:rsidR="00351125" w:rsidRPr="00B00B7D" w:rsidRDefault="00351125" w:rsidP="00DE17FD">
      <w:pPr>
        <w:spacing w:before="103" w:after="48"/>
        <w:jc w:val="center"/>
        <w:textAlignment w:val="baseline"/>
        <w:rPr>
          <w:color w:val="231F20"/>
          <w:szCs w:val="21"/>
        </w:rPr>
      </w:pPr>
    </w:p>
    <w:p w:rsidR="00DE17FD" w:rsidRPr="00B00B7D" w:rsidRDefault="00DE17FD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>(1) Tržišna vrijednost mineralne sirovine određuje se temeljem poznatih vrijednosti mineralnih sirovina u ležištu, a koje su u prethodnih pet godina otkopavane ili pridobivane u Republici Hrvatskoj.</w:t>
      </w:r>
    </w:p>
    <w:p w:rsidR="00DE17FD" w:rsidRPr="00B00B7D" w:rsidRDefault="00DE17FD" w:rsidP="00DE17FD">
      <w:pPr>
        <w:spacing w:after="48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>(2) Tržišna vrijednost mineralne sirovine u Republici Hrvatskoj utvrđuje se za:</w:t>
      </w:r>
    </w:p>
    <w:p w:rsidR="00DE17FD" w:rsidRPr="00B00B7D" w:rsidRDefault="00DE17FD" w:rsidP="00DE17FD">
      <w:pPr>
        <w:spacing w:after="48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>1. Područje broj 1 – Međimurska županija, Varaždinska županija, Zagrebačka županija, Krapinsko-zagorska županija, Sisačko- -mo</w:t>
      </w:r>
      <w:r w:rsidRPr="00B00B7D">
        <w:rPr>
          <w:color w:val="231F20"/>
          <w:szCs w:val="21"/>
        </w:rPr>
        <w:softHyphen/>
        <w:t>slavačka županija, Karlovačka županija, Ličko-senjska županija, Brodsko-posavska županija, Požeško-slavonska županija, Koprivničko-križevačka županija, Bjelovarsko-bilogorska županija, Osječko- -ba</w:t>
      </w:r>
      <w:r w:rsidRPr="00B00B7D">
        <w:rPr>
          <w:color w:val="231F20"/>
          <w:szCs w:val="21"/>
        </w:rPr>
        <w:softHyphen/>
        <w:t>ranjska županija, Vukovarsko-srijemska županija, Virovitičko- -po</w:t>
      </w:r>
      <w:r w:rsidRPr="00B00B7D">
        <w:rPr>
          <w:color w:val="231F20"/>
          <w:szCs w:val="21"/>
        </w:rPr>
        <w:softHyphen/>
        <w:t>dravska županija i Grad Zagreb</w:t>
      </w:r>
    </w:p>
    <w:p w:rsidR="00DE17FD" w:rsidRPr="00B00B7D" w:rsidRDefault="00DE17FD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>2. Područje broj 2 – Istarska županija, Primorsko-goranska županija, Zadarska županija, Splitsko-dalmatinska županija, Šibensko--kninska županija i Dubrovačko-neretvanska županija.</w:t>
      </w:r>
    </w:p>
    <w:p w:rsidR="00DE17FD" w:rsidRPr="00B00B7D" w:rsidRDefault="00DE17FD" w:rsidP="00DE17FD">
      <w:pPr>
        <w:spacing w:after="48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>(3) Tržišna vrijednost mineralnih sirovina u Republici Hrvatskoj, utvrđuje se i iznosi: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525"/>
        <w:gridCol w:w="975"/>
        <w:gridCol w:w="1801"/>
        <w:gridCol w:w="1945"/>
      </w:tblGrid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center"/>
              <w:rPr>
                <w:sz w:val="22"/>
                <w:szCs w:val="22"/>
              </w:rPr>
            </w:pPr>
            <w:r w:rsidRPr="00B00B7D">
              <w:rPr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Redni broj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center"/>
              <w:rPr>
                <w:sz w:val="22"/>
                <w:szCs w:val="22"/>
              </w:rPr>
            </w:pPr>
            <w:r w:rsidRPr="00B00B7D">
              <w:rPr>
                <w:b/>
                <w:bCs/>
                <w:sz w:val="22"/>
                <w:szCs w:val="22"/>
                <w:bdr w:val="none" w:sz="0" w:space="0" w:color="auto" w:frame="1"/>
              </w:rPr>
              <w:t>Vrsta mineralne sirovine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center"/>
              <w:rPr>
                <w:sz w:val="22"/>
                <w:szCs w:val="22"/>
              </w:rPr>
            </w:pPr>
            <w:r w:rsidRPr="00B00B7D">
              <w:rPr>
                <w:b/>
                <w:bCs/>
                <w:sz w:val="22"/>
                <w:szCs w:val="22"/>
                <w:bdr w:val="none" w:sz="0" w:space="0" w:color="auto" w:frame="1"/>
              </w:rPr>
              <w:t>Jedinica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center"/>
              <w:rPr>
                <w:sz w:val="22"/>
                <w:szCs w:val="22"/>
              </w:rPr>
            </w:pPr>
            <w:r w:rsidRPr="00B00B7D">
              <w:rPr>
                <w:b/>
                <w:bCs/>
                <w:sz w:val="22"/>
                <w:szCs w:val="22"/>
                <w:bdr w:val="none" w:sz="0" w:space="0" w:color="auto" w:frame="1"/>
              </w:rPr>
              <w:t>Tržišna vrijednost mineralne sirovine – Područje broj 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center"/>
              <w:rPr>
                <w:sz w:val="22"/>
                <w:szCs w:val="22"/>
              </w:rPr>
            </w:pPr>
            <w:r w:rsidRPr="00B00B7D">
              <w:rPr>
                <w:b/>
                <w:bCs/>
                <w:sz w:val="22"/>
                <w:szCs w:val="22"/>
                <w:bdr w:val="none" w:sz="0" w:space="0" w:color="auto" w:frame="1"/>
              </w:rPr>
              <w:t>Tržišna vrijednost mineralne</w:t>
            </w:r>
            <w:r w:rsidRPr="00B00B7D">
              <w:rPr>
                <w:b/>
                <w:bCs/>
                <w:sz w:val="22"/>
                <w:szCs w:val="22"/>
                <w:bdr w:val="none" w:sz="0" w:space="0" w:color="auto" w:frame="1"/>
              </w:rPr>
              <w:br/>
              <w:t>sirovine –</w:t>
            </w:r>
            <w:r w:rsidRPr="00B00B7D">
              <w:rPr>
                <w:b/>
                <w:bCs/>
                <w:sz w:val="22"/>
                <w:szCs w:val="22"/>
                <w:bdr w:val="none" w:sz="0" w:space="0" w:color="auto" w:frame="1"/>
              </w:rPr>
              <w:br/>
              <w:t>Područje broj 2</w:t>
            </w: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textAlignment w:val="baseline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arhitektonsko-građevni kamen:</w:t>
            </w:r>
          </w:p>
          <w:p w:rsidR="00DE17FD" w:rsidRPr="00B00B7D" w:rsidRDefault="00DE17FD" w:rsidP="00ED2F23">
            <w:pPr>
              <w:textAlignment w:val="baseline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– blokovski</w:t>
            </w:r>
          </w:p>
          <w:p w:rsidR="00DE17FD" w:rsidRPr="00B00B7D" w:rsidRDefault="00DE17FD" w:rsidP="00ED2F23">
            <w:pPr>
              <w:textAlignment w:val="baseline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– pločasti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kn/m</w:t>
            </w:r>
            <w:r w:rsidRPr="00B00B7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textAlignment w:val="baseline"/>
              <w:rPr>
                <w:sz w:val="22"/>
                <w:szCs w:val="22"/>
              </w:rPr>
            </w:pPr>
          </w:p>
          <w:p w:rsidR="00DE17FD" w:rsidRPr="00B00B7D" w:rsidRDefault="00DE17FD" w:rsidP="00ED2F23">
            <w:pPr>
              <w:jc w:val="right"/>
              <w:textAlignment w:val="baseline"/>
              <w:rPr>
                <w:sz w:val="22"/>
                <w:szCs w:val="22"/>
              </w:rPr>
            </w:pPr>
          </w:p>
          <w:p w:rsidR="00DE17FD" w:rsidRPr="00B00B7D" w:rsidRDefault="00DE17FD" w:rsidP="00ED2F23">
            <w:pPr>
              <w:jc w:val="right"/>
              <w:textAlignment w:val="baseline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300,00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textAlignment w:val="baseline"/>
              <w:rPr>
                <w:sz w:val="22"/>
                <w:szCs w:val="22"/>
              </w:rPr>
            </w:pPr>
          </w:p>
          <w:p w:rsidR="00DE17FD" w:rsidRPr="00B00B7D" w:rsidRDefault="00DE17FD" w:rsidP="00ED2F23">
            <w:pPr>
              <w:jc w:val="right"/>
              <w:textAlignment w:val="baseline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br/>
              <w:t>1.500,00</w:t>
            </w:r>
          </w:p>
          <w:p w:rsidR="00DE17FD" w:rsidRPr="00B00B7D" w:rsidRDefault="00DE17FD" w:rsidP="00ED2F23">
            <w:pPr>
              <w:jc w:val="right"/>
              <w:textAlignment w:val="baseline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300,00</w:t>
            </w: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2.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boksit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kn/t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-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70,00</w:t>
            </w: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3.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gips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kn/t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50,00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50,00</w:t>
            </w: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4.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ciglarska glina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kn/m</w:t>
            </w:r>
            <w:r w:rsidRPr="00B00B7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10,00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10,00</w:t>
            </w: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5.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keramička i vatrostalna glina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kn/t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55,00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-</w:t>
            </w: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6.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građevni pijesak i šljunak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kn/m</w:t>
            </w:r>
            <w:r w:rsidRPr="00B00B7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20,00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25,00</w:t>
            </w: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7.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karbonatne mineralne sirovine za industrijsku preradu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kn/t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15,00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10,00</w:t>
            </w: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8.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kremeni pijesak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kn/t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45,00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45,00</w:t>
            </w: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9.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mineralne sirovine za proizvodnju cementa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kn/t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15,00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10,00</w:t>
            </w: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10.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silikatne mineralne sirovine za industrijsku preradu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kn/t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15,00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center"/>
              <w:rPr>
                <w:sz w:val="22"/>
                <w:szCs w:val="22"/>
              </w:rPr>
            </w:pP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11.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tehničko-građevni kamen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kn/m</w:t>
            </w:r>
            <w:r w:rsidRPr="00B00B7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25,00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20,00</w:t>
            </w: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12.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tuf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kn/t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35,00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center"/>
              <w:rPr>
                <w:sz w:val="22"/>
                <w:szCs w:val="22"/>
              </w:rPr>
            </w:pPr>
          </w:p>
        </w:tc>
      </w:tr>
      <w:tr w:rsidR="00DE17FD" w:rsidRPr="00B00B7D" w:rsidTr="00ED2F23"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13.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morska sol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kn/t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17FD" w:rsidRPr="00B00B7D" w:rsidRDefault="00DE17FD" w:rsidP="00ED2F23">
            <w:pPr>
              <w:jc w:val="right"/>
              <w:rPr>
                <w:sz w:val="22"/>
                <w:szCs w:val="22"/>
              </w:rPr>
            </w:pPr>
            <w:r w:rsidRPr="00B00B7D">
              <w:rPr>
                <w:sz w:val="22"/>
                <w:szCs w:val="22"/>
              </w:rPr>
              <w:t>20,00</w:t>
            </w:r>
          </w:p>
        </w:tc>
      </w:tr>
    </w:tbl>
    <w:p w:rsidR="00DE17FD" w:rsidRPr="00B00B7D" w:rsidRDefault="00DE17FD" w:rsidP="00DE17FD">
      <w:pPr>
        <w:spacing w:after="48"/>
        <w:ind w:firstLine="408"/>
        <w:textAlignment w:val="baseline"/>
        <w:rPr>
          <w:color w:val="231F20"/>
          <w:sz w:val="21"/>
          <w:szCs w:val="21"/>
        </w:rPr>
      </w:pPr>
    </w:p>
    <w:p w:rsidR="00DE17FD" w:rsidRPr="00351125" w:rsidRDefault="00DE17FD" w:rsidP="00DE17FD">
      <w:pPr>
        <w:spacing w:before="103" w:after="48"/>
        <w:jc w:val="center"/>
        <w:textAlignment w:val="baseline"/>
        <w:rPr>
          <w:b/>
          <w:color w:val="231F20"/>
          <w:szCs w:val="21"/>
        </w:rPr>
      </w:pPr>
      <w:r w:rsidRPr="00351125">
        <w:rPr>
          <w:b/>
          <w:color w:val="231F20"/>
          <w:szCs w:val="21"/>
        </w:rPr>
        <w:t>Članak 5.</w:t>
      </w:r>
    </w:p>
    <w:p w:rsidR="00351125" w:rsidRPr="00B00B7D" w:rsidRDefault="00351125" w:rsidP="00DE17FD">
      <w:pPr>
        <w:spacing w:before="103" w:after="48"/>
        <w:jc w:val="center"/>
        <w:textAlignment w:val="baseline"/>
        <w:rPr>
          <w:color w:val="231F20"/>
          <w:szCs w:val="21"/>
        </w:rPr>
      </w:pPr>
    </w:p>
    <w:p w:rsidR="00DE17FD" w:rsidRDefault="00DE17FD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>Naknada štete po osnovi otuđenja mineralne sirovine određuje se kao umnožak količine protupravno otkopane ili pridobivene mineralne sirovine utvrđene zapisnikom o obavljenom nadzoru i vrijednosti mineralne sirovine utvrđene člankom 4. ove Uredbe.</w:t>
      </w:r>
    </w:p>
    <w:p w:rsidR="00351125" w:rsidRPr="00B00B7D" w:rsidRDefault="00351125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</w:p>
    <w:p w:rsidR="00DE17FD" w:rsidRPr="00351125" w:rsidRDefault="00DE17FD" w:rsidP="00DE17FD">
      <w:pPr>
        <w:spacing w:before="103" w:after="48"/>
        <w:jc w:val="center"/>
        <w:textAlignment w:val="baseline"/>
        <w:rPr>
          <w:b/>
          <w:color w:val="231F20"/>
          <w:szCs w:val="21"/>
        </w:rPr>
      </w:pPr>
      <w:r w:rsidRPr="00351125">
        <w:rPr>
          <w:b/>
          <w:color w:val="231F20"/>
          <w:szCs w:val="21"/>
        </w:rPr>
        <w:t>Članak 6.</w:t>
      </w:r>
    </w:p>
    <w:p w:rsidR="00351125" w:rsidRPr="00B00B7D" w:rsidRDefault="00351125" w:rsidP="00DE17FD">
      <w:pPr>
        <w:spacing w:before="103" w:after="48"/>
        <w:jc w:val="center"/>
        <w:textAlignment w:val="baseline"/>
        <w:rPr>
          <w:color w:val="231F20"/>
          <w:szCs w:val="21"/>
        </w:rPr>
      </w:pPr>
    </w:p>
    <w:p w:rsidR="00DE17FD" w:rsidRPr="00B00B7D" w:rsidRDefault="00DE17FD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>(1) U slučaju protupravnog otkopavanja ili pridobivanja mineralne sirovine čija tržišna vrijednost nije iskazana u članku 4. ove Uredbe, tržišnu vrijednost odredit će rješenjem Povjerenstvo za utvrđivanje rezervi mineralnih sirovina osnovano sukladno odredbama članka 55. Zakona o rudarstvu (u daljnjem tekstu: Povjerenstvo) za svaki slučaj posebno.</w:t>
      </w:r>
    </w:p>
    <w:p w:rsidR="00DE17FD" w:rsidRDefault="00DE17FD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lastRenderedPageBreak/>
        <w:t>(2) Naknada štete po osnovi otuđenja mineralne sirovine iz stavka 1. ovoga članka određuje se kao umnožak količine protupravno otkopane ili pridobivene mineralne sirovine utvrđene zapisnikom o obavljenom nadzoru i vrijednosti mineralne sirovine utvrđene rješenjem Povjerenstva.</w:t>
      </w:r>
    </w:p>
    <w:p w:rsidR="00351125" w:rsidRPr="00B00B7D" w:rsidRDefault="00351125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</w:p>
    <w:p w:rsidR="00DE17FD" w:rsidRPr="00351125" w:rsidRDefault="00DE17FD" w:rsidP="00DE17FD">
      <w:pPr>
        <w:spacing w:before="103" w:after="48"/>
        <w:jc w:val="center"/>
        <w:textAlignment w:val="baseline"/>
        <w:rPr>
          <w:b/>
          <w:color w:val="231F20"/>
          <w:szCs w:val="21"/>
        </w:rPr>
      </w:pPr>
      <w:r w:rsidRPr="00351125">
        <w:rPr>
          <w:b/>
          <w:color w:val="231F20"/>
          <w:szCs w:val="21"/>
        </w:rPr>
        <w:t>Članak 7.</w:t>
      </w:r>
    </w:p>
    <w:p w:rsidR="00351125" w:rsidRPr="00B00B7D" w:rsidRDefault="00351125" w:rsidP="00DE17FD">
      <w:pPr>
        <w:spacing w:before="103" w:after="48"/>
        <w:jc w:val="center"/>
        <w:textAlignment w:val="baseline"/>
        <w:rPr>
          <w:color w:val="231F20"/>
          <w:szCs w:val="21"/>
        </w:rPr>
      </w:pPr>
    </w:p>
    <w:p w:rsidR="00DE17FD" w:rsidRDefault="00DE17FD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>Naknada štete po osnovi otuđenja mineralne sirovine prihod je državnog proračuna Republike Hrvatske.</w:t>
      </w:r>
    </w:p>
    <w:p w:rsidR="00351125" w:rsidRPr="00B00B7D" w:rsidRDefault="00351125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</w:p>
    <w:p w:rsidR="00DE17FD" w:rsidRPr="00351125" w:rsidRDefault="00DE17FD" w:rsidP="00DE17FD">
      <w:pPr>
        <w:spacing w:before="103" w:after="48"/>
        <w:jc w:val="center"/>
        <w:textAlignment w:val="baseline"/>
        <w:rPr>
          <w:b/>
          <w:color w:val="231F20"/>
          <w:szCs w:val="21"/>
        </w:rPr>
      </w:pPr>
      <w:r w:rsidRPr="00351125">
        <w:rPr>
          <w:b/>
          <w:color w:val="231F20"/>
          <w:szCs w:val="21"/>
        </w:rPr>
        <w:t>Članak 8.</w:t>
      </w:r>
    </w:p>
    <w:p w:rsidR="00351125" w:rsidRPr="00B00B7D" w:rsidRDefault="00351125" w:rsidP="00DE17FD">
      <w:pPr>
        <w:spacing w:before="103" w:after="48"/>
        <w:jc w:val="center"/>
        <w:textAlignment w:val="baseline"/>
        <w:rPr>
          <w:color w:val="231F20"/>
          <w:szCs w:val="21"/>
        </w:rPr>
      </w:pPr>
    </w:p>
    <w:p w:rsidR="00DE17FD" w:rsidRDefault="00DE17FD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 xml:space="preserve">Danom stupanja na snagu ove Uredbe prestaje važiti Uredba o naknadi štete po osnovi otuđenja mineralne sirovine (»Narodne novine«, broj </w:t>
      </w:r>
      <w:r>
        <w:rPr>
          <w:color w:val="231F20"/>
          <w:szCs w:val="21"/>
        </w:rPr>
        <w:t>55</w:t>
      </w:r>
      <w:r w:rsidRPr="00B00B7D">
        <w:rPr>
          <w:color w:val="231F20"/>
          <w:szCs w:val="21"/>
        </w:rPr>
        <w:t>/1</w:t>
      </w:r>
      <w:r>
        <w:rPr>
          <w:color w:val="231F20"/>
          <w:szCs w:val="21"/>
        </w:rPr>
        <w:t>9.</w:t>
      </w:r>
      <w:r w:rsidRPr="00B00B7D">
        <w:rPr>
          <w:color w:val="231F20"/>
          <w:szCs w:val="21"/>
        </w:rPr>
        <w:t>).</w:t>
      </w:r>
    </w:p>
    <w:p w:rsidR="00351125" w:rsidRPr="00B00B7D" w:rsidRDefault="00351125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</w:p>
    <w:p w:rsidR="00DE17FD" w:rsidRPr="00351125" w:rsidRDefault="00DE17FD" w:rsidP="00DE17FD">
      <w:pPr>
        <w:spacing w:before="103" w:after="48"/>
        <w:jc w:val="center"/>
        <w:textAlignment w:val="baseline"/>
        <w:rPr>
          <w:b/>
          <w:color w:val="231F20"/>
          <w:szCs w:val="21"/>
        </w:rPr>
      </w:pPr>
      <w:r w:rsidRPr="00351125">
        <w:rPr>
          <w:b/>
          <w:color w:val="231F20"/>
          <w:szCs w:val="21"/>
        </w:rPr>
        <w:t>Članak 9.</w:t>
      </w:r>
    </w:p>
    <w:p w:rsidR="00351125" w:rsidRPr="00B00B7D" w:rsidRDefault="00351125" w:rsidP="00DE17FD">
      <w:pPr>
        <w:spacing w:before="103" w:after="48"/>
        <w:jc w:val="center"/>
        <w:textAlignment w:val="baseline"/>
        <w:rPr>
          <w:color w:val="231F20"/>
          <w:szCs w:val="21"/>
        </w:rPr>
      </w:pPr>
    </w:p>
    <w:p w:rsidR="00DE17FD" w:rsidRPr="00B00B7D" w:rsidRDefault="00DE17FD" w:rsidP="00DE17FD">
      <w:pPr>
        <w:spacing w:after="120"/>
        <w:ind w:firstLine="408"/>
        <w:jc w:val="both"/>
        <w:textAlignment w:val="baseline"/>
        <w:rPr>
          <w:color w:val="231F20"/>
          <w:szCs w:val="21"/>
        </w:rPr>
      </w:pPr>
      <w:r w:rsidRPr="00B00B7D">
        <w:rPr>
          <w:color w:val="231F20"/>
          <w:szCs w:val="21"/>
        </w:rPr>
        <w:t xml:space="preserve">Ova Uredba objavit će se u »Narodnim novinama«, a stupa na snagu </w:t>
      </w:r>
      <w:r w:rsidR="00351125">
        <w:rPr>
          <w:color w:val="231F20"/>
          <w:szCs w:val="21"/>
        </w:rPr>
        <w:t>prvoga</w:t>
      </w:r>
      <w:r>
        <w:rPr>
          <w:color w:val="231F20"/>
          <w:szCs w:val="21"/>
        </w:rPr>
        <w:t xml:space="preserve"> dana od dana objave u Narodnim novinama</w:t>
      </w:r>
      <w:r w:rsidRPr="00B00B7D">
        <w:rPr>
          <w:color w:val="231F20"/>
          <w:szCs w:val="21"/>
        </w:rPr>
        <w:t>.</w:t>
      </w:r>
    </w:p>
    <w:p w:rsidR="00DE17FD" w:rsidRDefault="00DE17FD" w:rsidP="00DE17FD">
      <w:pPr>
        <w:ind w:left="408"/>
        <w:textAlignment w:val="baseline"/>
        <w:rPr>
          <w:color w:val="231F20"/>
        </w:rPr>
      </w:pPr>
    </w:p>
    <w:p w:rsidR="00DE17FD" w:rsidRPr="00B00B7D" w:rsidRDefault="00DE17FD" w:rsidP="00DE17FD">
      <w:pPr>
        <w:ind w:left="408"/>
        <w:textAlignment w:val="baseline"/>
        <w:rPr>
          <w:color w:val="231F20"/>
        </w:rPr>
      </w:pPr>
      <w:r w:rsidRPr="00B00B7D">
        <w:rPr>
          <w:color w:val="231F20"/>
        </w:rPr>
        <w:t xml:space="preserve">KLASA: </w:t>
      </w:r>
    </w:p>
    <w:p w:rsidR="00DE17FD" w:rsidRPr="00B00B7D" w:rsidRDefault="00DE17FD" w:rsidP="00DE17FD">
      <w:pPr>
        <w:ind w:left="408"/>
        <w:textAlignment w:val="baseline"/>
        <w:rPr>
          <w:color w:val="231F20"/>
        </w:rPr>
      </w:pPr>
      <w:r w:rsidRPr="00B00B7D">
        <w:rPr>
          <w:color w:val="231F20"/>
        </w:rPr>
        <w:t xml:space="preserve">URBROJ: </w:t>
      </w:r>
    </w:p>
    <w:p w:rsidR="00DE17FD" w:rsidRPr="00B00B7D" w:rsidRDefault="00DE17FD" w:rsidP="00DE17FD">
      <w:pPr>
        <w:ind w:left="408"/>
        <w:textAlignment w:val="baseline"/>
        <w:rPr>
          <w:color w:val="231F20"/>
        </w:rPr>
      </w:pPr>
      <w:r w:rsidRPr="00B00B7D">
        <w:rPr>
          <w:color w:val="231F20"/>
        </w:rPr>
        <w:t>Zagreb,</w:t>
      </w:r>
    </w:p>
    <w:p w:rsidR="00DE17FD" w:rsidRPr="00B00B7D" w:rsidRDefault="00DE17FD" w:rsidP="00DE17FD">
      <w:pPr>
        <w:spacing w:after="48"/>
        <w:jc w:val="both"/>
        <w:textAlignment w:val="baseline"/>
        <w:rPr>
          <w:color w:val="231F20"/>
        </w:rPr>
      </w:pPr>
    </w:p>
    <w:p w:rsidR="00DE17FD" w:rsidRPr="00B00B7D" w:rsidRDefault="00DE17FD" w:rsidP="00DE17FD">
      <w:pPr>
        <w:shd w:val="clear" w:color="auto" w:fill="FFFFFF"/>
        <w:ind w:left="2712"/>
        <w:jc w:val="center"/>
        <w:textAlignment w:val="baseline"/>
        <w:rPr>
          <w:color w:val="231F20"/>
        </w:rPr>
      </w:pPr>
      <w:r w:rsidRPr="00B00B7D">
        <w:rPr>
          <w:color w:val="231F20"/>
        </w:rPr>
        <w:t>Predsjednik</w:t>
      </w:r>
      <w:r w:rsidRPr="00B00B7D">
        <w:rPr>
          <w:rFonts w:ascii="Minion Pro" w:hAnsi="Minion Pro"/>
          <w:color w:val="231F20"/>
        </w:rPr>
        <w:br/>
      </w:r>
      <w:r w:rsidRPr="00B00B7D">
        <w:rPr>
          <w:rFonts w:ascii="Minion Pro" w:hAnsi="Minion Pro"/>
          <w:b/>
          <w:bCs/>
          <w:color w:val="231F20"/>
          <w:bdr w:val="none" w:sz="0" w:space="0" w:color="auto" w:frame="1"/>
        </w:rPr>
        <w:t xml:space="preserve">mr. </w:t>
      </w:r>
      <w:proofErr w:type="spellStart"/>
      <w:r w:rsidRPr="00B00B7D">
        <w:rPr>
          <w:rFonts w:ascii="Minion Pro" w:hAnsi="Minion Pro"/>
          <w:b/>
          <w:bCs/>
          <w:color w:val="231F20"/>
          <w:bdr w:val="none" w:sz="0" w:space="0" w:color="auto" w:frame="1"/>
        </w:rPr>
        <w:t>sc</w:t>
      </w:r>
      <w:proofErr w:type="spellEnd"/>
      <w:r w:rsidRPr="00B00B7D">
        <w:rPr>
          <w:rFonts w:ascii="Minion Pro" w:hAnsi="Minion Pro"/>
          <w:b/>
          <w:bCs/>
          <w:color w:val="231F20"/>
          <w:bdr w:val="none" w:sz="0" w:space="0" w:color="auto" w:frame="1"/>
        </w:rPr>
        <w:t>. Andrej Plenković, </w:t>
      </w:r>
      <w:r w:rsidRPr="00B00B7D">
        <w:rPr>
          <w:color w:val="231F20"/>
        </w:rPr>
        <w:t>v. r.</w:t>
      </w:r>
    </w:p>
    <w:p w:rsidR="00DE17FD" w:rsidRDefault="00DE17FD" w:rsidP="00DE17FD"/>
    <w:p w:rsidR="00414BE3" w:rsidRDefault="00414BE3">
      <w:pPr>
        <w:spacing w:after="160" w:line="259" w:lineRule="auto"/>
        <w:rPr>
          <w:color w:val="231F20"/>
        </w:rPr>
      </w:pPr>
      <w:r>
        <w:rPr>
          <w:color w:val="231F20"/>
        </w:rPr>
        <w:br w:type="page"/>
      </w:r>
    </w:p>
    <w:p w:rsidR="001046D3" w:rsidRPr="001046D3" w:rsidRDefault="001046D3" w:rsidP="001046D3">
      <w:pPr>
        <w:spacing w:after="60"/>
        <w:jc w:val="center"/>
        <w:rPr>
          <w:rFonts w:eastAsiaTheme="minorHAnsi"/>
          <w:lang w:eastAsia="en-US"/>
        </w:rPr>
      </w:pPr>
      <w:r w:rsidRPr="001046D3">
        <w:rPr>
          <w:rFonts w:eastAsiaTheme="minorHAnsi"/>
          <w:b/>
          <w:bCs/>
          <w:lang w:eastAsia="en-US"/>
        </w:rPr>
        <w:lastRenderedPageBreak/>
        <w:t>OBRAZLOŽENJE</w:t>
      </w:r>
    </w:p>
    <w:p w:rsidR="001046D3" w:rsidRPr="001046D3" w:rsidRDefault="001046D3" w:rsidP="001046D3">
      <w:pPr>
        <w:spacing w:after="60"/>
        <w:jc w:val="center"/>
        <w:rPr>
          <w:rFonts w:eastAsiaTheme="minorHAnsi"/>
          <w:lang w:eastAsia="en-US"/>
        </w:rPr>
      </w:pPr>
    </w:p>
    <w:p w:rsidR="00414BE3" w:rsidRDefault="00414BE3" w:rsidP="00414BE3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Temeljem odredbi članka 165. stavka 3. Zakona o rudarstva (</w:t>
      </w:r>
      <w:r w:rsidRPr="005260CC">
        <w:rPr>
          <w:color w:val="000000"/>
        </w:rPr>
        <w:t xml:space="preserve">Narodne novine, </w:t>
      </w:r>
      <w:r w:rsidRPr="004310F1">
        <w:rPr>
          <w:color w:val="231F20"/>
        </w:rPr>
        <w:t>Narodne novine</w:t>
      </w:r>
      <w:r>
        <w:rPr>
          <w:color w:val="231F20"/>
        </w:rPr>
        <w:t>, broj</w:t>
      </w:r>
      <w:r w:rsidRPr="004310F1">
        <w:rPr>
          <w:color w:val="231F20"/>
        </w:rPr>
        <w:t xml:space="preserve"> 56/13</w:t>
      </w:r>
      <w:r>
        <w:rPr>
          <w:color w:val="231F20"/>
        </w:rPr>
        <w:t>.</w:t>
      </w:r>
      <w:r w:rsidRPr="004310F1">
        <w:rPr>
          <w:color w:val="231F20"/>
        </w:rPr>
        <w:t xml:space="preserve"> 14/14</w:t>
      </w:r>
      <w:r>
        <w:rPr>
          <w:color w:val="231F20"/>
        </w:rPr>
        <w:t xml:space="preserve">., 52/18., 115/18. i </w:t>
      </w:r>
      <w:r w:rsidRPr="004B6111">
        <w:rPr>
          <w:color w:val="231F20"/>
        </w:rPr>
        <w:t>98/19</w:t>
      </w:r>
      <w:r>
        <w:rPr>
          <w:color w:val="231F20"/>
        </w:rPr>
        <w:t>.</w:t>
      </w:r>
      <w:r w:rsidRPr="005260CC">
        <w:rPr>
          <w:color w:val="000000"/>
        </w:rPr>
        <w:t>)</w:t>
      </w:r>
      <w:r>
        <w:rPr>
          <w:color w:val="000000"/>
        </w:rPr>
        <w:t xml:space="preserve"> određeno je da se n</w:t>
      </w:r>
      <w:r w:rsidRPr="00257288">
        <w:rPr>
          <w:color w:val="000000"/>
        </w:rPr>
        <w:t>aknada štete nastale po osnovi otuđenja mineralne sirovine</w:t>
      </w:r>
      <w:r>
        <w:rPr>
          <w:color w:val="000000"/>
        </w:rPr>
        <w:t>,</w:t>
      </w:r>
      <w:r w:rsidRPr="00257288">
        <w:rPr>
          <w:color w:val="000000"/>
        </w:rPr>
        <w:t xml:space="preserve"> obračunava prema tablici tržišne vrijednosti </w:t>
      </w:r>
      <w:r>
        <w:rPr>
          <w:color w:val="000000"/>
        </w:rPr>
        <w:t xml:space="preserve">mineralne </w:t>
      </w:r>
      <w:r w:rsidRPr="00257288">
        <w:rPr>
          <w:color w:val="000000"/>
        </w:rPr>
        <w:t>sirovine za pojedina područja</w:t>
      </w:r>
      <w:r>
        <w:rPr>
          <w:color w:val="000000"/>
        </w:rPr>
        <w:t>, a istu</w:t>
      </w:r>
      <w:r w:rsidRPr="00257288">
        <w:rPr>
          <w:color w:val="000000"/>
        </w:rPr>
        <w:t xml:space="preserve"> propis</w:t>
      </w:r>
      <w:r>
        <w:rPr>
          <w:color w:val="000000"/>
        </w:rPr>
        <w:t>uje</w:t>
      </w:r>
      <w:r w:rsidRPr="00257288">
        <w:rPr>
          <w:color w:val="000000"/>
        </w:rPr>
        <w:t xml:space="preserve"> Vlada Republike Hrvatske</w:t>
      </w:r>
      <w:r>
        <w:rPr>
          <w:color w:val="000000"/>
        </w:rPr>
        <w:t xml:space="preserve"> </w:t>
      </w:r>
      <w:r w:rsidRPr="00257288">
        <w:rPr>
          <w:color w:val="000000"/>
        </w:rPr>
        <w:t xml:space="preserve">uredbom, ovisno o kretanjima na tržištu. </w:t>
      </w:r>
    </w:p>
    <w:p w:rsidR="00414BE3" w:rsidRDefault="00414BE3" w:rsidP="00414BE3">
      <w:pPr>
        <w:spacing w:after="120"/>
        <w:ind w:firstLine="567"/>
        <w:jc w:val="both"/>
        <w:rPr>
          <w:color w:val="000000"/>
        </w:rPr>
      </w:pPr>
      <w:r w:rsidRPr="00CB53BB">
        <w:rPr>
          <w:color w:val="000000"/>
        </w:rPr>
        <w:t>Vlada Republike Hrvatske donijela je Uredbu o naknadi štete po osnovi otuđenja mineralne sirovine (Narodne novine, broj 55/19.) kojom je određena naknada štete nastale po osnovi otuđenja mineralne sirovine, a ista se obračunava prema tablici tržišne vrijednosti sirovine za pojedina područja.</w:t>
      </w:r>
    </w:p>
    <w:p w:rsidR="00414BE3" w:rsidRDefault="00414BE3" w:rsidP="00414BE3">
      <w:pPr>
        <w:spacing w:after="120"/>
        <w:ind w:firstLine="567"/>
        <w:jc w:val="both"/>
        <w:rPr>
          <w:color w:val="000000"/>
        </w:rPr>
      </w:pPr>
      <w:r>
        <w:rPr>
          <w:color w:val="000000"/>
        </w:rPr>
        <w:t>Nadalje, odredbom članka 165. stavka 3. Zakona o rudarstvu propisano je da se t</w:t>
      </w:r>
      <w:r w:rsidRPr="00257288">
        <w:rPr>
          <w:color w:val="000000"/>
        </w:rPr>
        <w:t>ržišna vrijednost mineralnih sirovina utvrđuje svake dvije godine.</w:t>
      </w:r>
    </w:p>
    <w:p w:rsidR="00414BE3" w:rsidRDefault="00414BE3" w:rsidP="00414BE3">
      <w:pPr>
        <w:ind w:firstLine="567"/>
        <w:jc w:val="both"/>
        <w:rPr>
          <w:color w:val="000000"/>
        </w:rPr>
      </w:pPr>
      <w:r>
        <w:rPr>
          <w:color w:val="000000"/>
        </w:rPr>
        <w:t>Putem Povjerenstva za utvrđivanje rezervi mineralnih sirovina, Ministarstva gospodarstva i održivog razvoja utvrđeno je da se protekle dvije godine nije bitno izmijenila t</w:t>
      </w:r>
      <w:r w:rsidRPr="00257288">
        <w:rPr>
          <w:color w:val="000000"/>
        </w:rPr>
        <w:t>ržišna vrijednost mineralnih sirovina</w:t>
      </w:r>
      <w:r>
        <w:rPr>
          <w:color w:val="000000"/>
        </w:rPr>
        <w:t xml:space="preserve">, te je slijedom toga ista kao u važećoj Uredbi. </w:t>
      </w:r>
    </w:p>
    <w:p w:rsidR="004C1DE0" w:rsidRDefault="004C1DE0" w:rsidP="00F36831">
      <w:pPr>
        <w:jc w:val="both"/>
      </w:pPr>
    </w:p>
    <w:p w:rsidR="00DE17FD" w:rsidRDefault="00DE17FD" w:rsidP="00DE17FD">
      <w:pPr>
        <w:jc w:val="both"/>
        <w:rPr>
          <w:color w:val="000000"/>
        </w:rPr>
      </w:pPr>
      <w:r>
        <w:rPr>
          <w:b/>
          <w:color w:val="000000"/>
        </w:rPr>
        <w:t>Članak 1</w:t>
      </w:r>
      <w:r>
        <w:rPr>
          <w:color w:val="000000"/>
        </w:rPr>
        <w:t>.</w:t>
      </w:r>
    </w:p>
    <w:p w:rsidR="00DE17FD" w:rsidRDefault="00DE17FD" w:rsidP="00DE17FD">
      <w:pPr>
        <w:spacing w:after="120"/>
        <w:jc w:val="both"/>
        <w:rPr>
          <w:color w:val="000000"/>
        </w:rPr>
      </w:pPr>
      <w:r>
        <w:rPr>
          <w:color w:val="000000"/>
        </w:rPr>
        <w:t>Određeno je da se o</w:t>
      </w:r>
      <w:r>
        <w:t>vom Uredbom određuje naknada štete po osnovi otuđenja mineralne sirovine nastale radnjom fizičke ili pravne osobe koja je bez valjane pravne osnove obavljala rudarske radove</w:t>
      </w:r>
      <w:r>
        <w:rPr>
          <w:color w:val="000000"/>
        </w:rPr>
        <w:t>.</w:t>
      </w:r>
    </w:p>
    <w:p w:rsidR="00DE17FD" w:rsidRDefault="00DE17FD" w:rsidP="00DE17FD">
      <w:pPr>
        <w:jc w:val="both"/>
        <w:rPr>
          <w:b/>
          <w:color w:val="000000"/>
        </w:rPr>
      </w:pPr>
      <w:r>
        <w:rPr>
          <w:b/>
          <w:color w:val="000000"/>
        </w:rPr>
        <w:t>Članak 2.</w:t>
      </w:r>
    </w:p>
    <w:p w:rsidR="00DE17FD" w:rsidRDefault="00DE17FD" w:rsidP="00DE17FD">
      <w:pPr>
        <w:spacing w:after="120"/>
        <w:jc w:val="both"/>
      </w:pPr>
      <w:r>
        <w:rPr>
          <w:color w:val="000000"/>
        </w:rPr>
        <w:t>Određeno je da je f</w:t>
      </w:r>
      <w:r>
        <w:t>izička ili pravna osoba koja je bez valjane pravne osnove obavljala rudarske radove dužna nadoknaditi štetu nastalu protupravnim izvođenjem radova Republici Hrvatskoj, kao vlasniku rudnog blaga.</w:t>
      </w:r>
    </w:p>
    <w:p w:rsidR="00DE17FD" w:rsidRDefault="00DE17FD" w:rsidP="00DE17FD">
      <w:pPr>
        <w:jc w:val="both"/>
        <w:rPr>
          <w:b/>
          <w:color w:val="000000"/>
        </w:rPr>
      </w:pPr>
      <w:r>
        <w:rPr>
          <w:b/>
          <w:color w:val="000000"/>
        </w:rPr>
        <w:t>Članak 3.</w:t>
      </w:r>
    </w:p>
    <w:p w:rsidR="00DE17FD" w:rsidRDefault="00DE17FD" w:rsidP="00DE17FD">
      <w:pPr>
        <w:spacing w:after="120"/>
        <w:jc w:val="both"/>
        <w:rPr>
          <w:color w:val="000000"/>
        </w:rPr>
      </w:pPr>
      <w:r>
        <w:rPr>
          <w:color w:val="000000"/>
        </w:rPr>
        <w:t>Određeno je da vrstu i količinu protupravno otkopane ili pridobivene mineralne sirovine utvrđuje rudarski inspektor Državnog inspektorata temeljem zapisnika o obavljenom nadzoru.</w:t>
      </w:r>
    </w:p>
    <w:p w:rsidR="00DE17FD" w:rsidRDefault="00DE17FD" w:rsidP="00DE17FD">
      <w:pPr>
        <w:jc w:val="both"/>
        <w:rPr>
          <w:b/>
          <w:color w:val="000000"/>
        </w:rPr>
      </w:pPr>
      <w:r>
        <w:rPr>
          <w:b/>
          <w:color w:val="000000"/>
        </w:rPr>
        <w:t>Članak 4.</w:t>
      </w:r>
    </w:p>
    <w:p w:rsidR="00DE17FD" w:rsidRDefault="00DE17FD" w:rsidP="00F36831">
      <w:pPr>
        <w:spacing w:after="120"/>
        <w:jc w:val="both"/>
      </w:pPr>
      <w:r>
        <w:rPr>
          <w:color w:val="000000"/>
        </w:rPr>
        <w:t xml:space="preserve">Određena je </w:t>
      </w:r>
      <w:r>
        <w:t>tržišna vrijednost mineralnih sirovina u Republici Hrvatskoj.</w:t>
      </w:r>
    </w:p>
    <w:p w:rsidR="00DE17FD" w:rsidRDefault="00DE17FD" w:rsidP="00DE17FD">
      <w:pPr>
        <w:jc w:val="both"/>
        <w:rPr>
          <w:b/>
          <w:color w:val="000000"/>
        </w:rPr>
      </w:pPr>
      <w:r>
        <w:rPr>
          <w:b/>
          <w:color w:val="000000"/>
        </w:rPr>
        <w:t>Članak 5.</w:t>
      </w:r>
    </w:p>
    <w:p w:rsidR="00DE17FD" w:rsidRDefault="00DE17FD" w:rsidP="00DE17FD">
      <w:pPr>
        <w:spacing w:after="120"/>
        <w:jc w:val="both"/>
        <w:rPr>
          <w:color w:val="000000"/>
        </w:rPr>
      </w:pPr>
      <w:r>
        <w:t>Propisano je da je naknada štete po osnovi otuđenja mineralne sirovine određena kao umnožak količine protupravno otkopane ili pridobivene mineralne sirovine utvrđene zapisnikom o obavljenom nadzoru i vrijednosti mineralne sirovine utvrđene člankom 4. ove uredbe.</w:t>
      </w:r>
    </w:p>
    <w:p w:rsidR="00DE17FD" w:rsidRDefault="00DE17FD" w:rsidP="00DE17FD">
      <w:pPr>
        <w:jc w:val="both"/>
        <w:rPr>
          <w:b/>
          <w:color w:val="000000"/>
        </w:rPr>
      </w:pPr>
      <w:r>
        <w:rPr>
          <w:b/>
          <w:color w:val="000000"/>
        </w:rPr>
        <w:t>Članak 6.</w:t>
      </w:r>
    </w:p>
    <w:p w:rsidR="00DE17FD" w:rsidRDefault="00DE17FD" w:rsidP="000D7B8D">
      <w:pPr>
        <w:spacing w:after="60"/>
        <w:jc w:val="both"/>
      </w:pPr>
      <w:r>
        <w:t>Propisan je slučaj kada je protupravno otkopavana ili pridobivana mineralna sirovine čija tržišna vrijednost nije iskazana u članku 4. ove uredbe.</w:t>
      </w:r>
    </w:p>
    <w:p w:rsidR="00DE17FD" w:rsidRDefault="00DE17FD" w:rsidP="00DE17FD">
      <w:pPr>
        <w:spacing w:after="120"/>
        <w:jc w:val="both"/>
      </w:pPr>
      <w:r>
        <w:t>Propisano je da je naknada štete po osnovi otuđenja mineralne sirovine iz stavka 1. ovoga članka određena kao umnožak količine protupravno otkopane ili pridobivene mineralne sirovine utvrđene zapisnikom o obavljenom nadzoru i vrijednosti mineralne sirovine utvrđene rješenjem Povjerenstva.</w:t>
      </w:r>
    </w:p>
    <w:p w:rsidR="00DE17FD" w:rsidRDefault="00DE17FD" w:rsidP="00DE17FD">
      <w:pPr>
        <w:jc w:val="both"/>
        <w:rPr>
          <w:b/>
          <w:color w:val="000000"/>
        </w:rPr>
      </w:pPr>
      <w:r>
        <w:rPr>
          <w:b/>
          <w:color w:val="000000"/>
        </w:rPr>
        <w:t>Članak 7.</w:t>
      </w:r>
    </w:p>
    <w:p w:rsidR="00DE17FD" w:rsidRDefault="00DE17FD" w:rsidP="00DE17FD">
      <w:pPr>
        <w:spacing w:after="120"/>
        <w:jc w:val="both"/>
        <w:rPr>
          <w:color w:val="000000"/>
        </w:rPr>
      </w:pPr>
      <w:r>
        <w:t>Određeno je da je naknada štete po osnovi otuđenja mineralne sirovine prihod državnog proračuna Republike Hrvatske.</w:t>
      </w:r>
    </w:p>
    <w:p w:rsidR="00DE17FD" w:rsidRDefault="00DE17FD" w:rsidP="00DE17FD">
      <w:pPr>
        <w:jc w:val="both"/>
        <w:rPr>
          <w:b/>
          <w:color w:val="000000"/>
        </w:rPr>
      </w:pPr>
      <w:r>
        <w:rPr>
          <w:b/>
          <w:color w:val="000000"/>
        </w:rPr>
        <w:t>Članak 8.</w:t>
      </w:r>
    </w:p>
    <w:p w:rsidR="00DE17FD" w:rsidRDefault="00DE17FD" w:rsidP="00DE17FD">
      <w:pPr>
        <w:spacing w:after="1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Određeno je da danom stupanja na snagu predmetne Uredbe prestaje </w:t>
      </w:r>
      <w:r>
        <w:t xml:space="preserve">važiti Uredba </w:t>
      </w:r>
      <w:r>
        <w:rPr>
          <w:color w:val="231F20"/>
        </w:rPr>
        <w:t xml:space="preserve">o naknadi štete po osnovi otuđenja mineralne sirovine (Narodne novine, broj </w:t>
      </w:r>
      <w:r>
        <w:rPr>
          <w:color w:val="231F20"/>
          <w:szCs w:val="21"/>
        </w:rPr>
        <w:t>55</w:t>
      </w:r>
      <w:r w:rsidRPr="00B00B7D">
        <w:rPr>
          <w:color w:val="231F20"/>
          <w:szCs w:val="21"/>
        </w:rPr>
        <w:t>/1</w:t>
      </w:r>
      <w:r>
        <w:rPr>
          <w:color w:val="231F20"/>
          <w:szCs w:val="21"/>
        </w:rPr>
        <w:t>9.</w:t>
      </w:r>
      <w:r>
        <w:rPr>
          <w:color w:val="231F20"/>
        </w:rPr>
        <w:t>)</w:t>
      </w:r>
    </w:p>
    <w:p w:rsidR="00DE17FD" w:rsidRDefault="00DE17FD" w:rsidP="00DE17FD">
      <w:pPr>
        <w:jc w:val="both"/>
        <w:rPr>
          <w:b/>
          <w:color w:val="000000"/>
        </w:rPr>
      </w:pPr>
      <w:r>
        <w:rPr>
          <w:b/>
          <w:color w:val="000000"/>
        </w:rPr>
        <w:t>Članak 9.</w:t>
      </w:r>
    </w:p>
    <w:p w:rsidR="00D65D5A" w:rsidRPr="00B00B7D" w:rsidRDefault="00D65D5A" w:rsidP="00D65D5A">
      <w:pPr>
        <w:spacing w:after="120"/>
        <w:jc w:val="both"/>
        <w:rPr>
          <w:color w:val="231F20"/>
          <w:szCs w:val="21"/>
        </w:rPr>
      </w:pPr>
      <w:r>
        <w:rPr>
          <w:color w:val="000000"/>
        </w:rPr>
        <w:t>Važeća predmetna uredba stupila je na snagu 1. lipnja 2019. godine, a odredbom članka 165. stavka 3. Zakona o rudarstvu propisano je da se t</w:t>
      </w:r>
      <w:r w:rsidRPr="00257288">
        <w:rPr>
          <w:color w:val="000000"/>
        </w:rPr>
        <w:t>ržišna vrijednost mineralnih sirovina utvrđuje svake dvije godine</w:t>
      </w:r>
      <w:r>
        <w:rPr>
          <w:color w:val="000000"/>
        </w:rPr>
        <w:t>, poradi pravne sigurnosti određeno</w:t>
      </w:r>
      <w:r w:rsidR="00DE17FD">
        <w:rPr>
          <w:color w:val="000000"/>
        </w:rPr>
        <w:t xml:space="preserve"> je stu</w:t>
      </w:r>
      <w:r>
        <w:rPr>
          <w:color w:val="000000"/>
        </w:rPr>
        <w:t xml:space="preserve">panje na snagu predmetne Uredbe </w:t>
      </w:r>
      <w:r>
        <w:rPr>
          <w:color w:val="231F20"/>
          <w:szCs w:val="21"/>
        </w:rPr>
        <w:t>1 dana od dana objave u Narodnim novinama</w:t>
      </w:r>
      <w:r w:rsidRPr="00B00B7D">
        <w:rPr>
          <w:color w:val="231F20"/>
          <w:szCs w:val="21"/>
        </w:rPr>
        <w:t>.</w:t>
      </w:r>
    </w:p>
    <w:p w:rsidR="00DE17FD" w:rsidRDefault="00DE17FD" w:rsidP="00DE17FD">
      <w:pPr>
        <w:jc w:val="both"/>
        <w:rPr>
          <w:color w:val="000000"/>
        </w:rPr>
      </w:pPr>
    </w:p>
    <w:p w:rsidR="00DE17FD" w:rsidRDefault="00DE17FD" w:rsidP="00EF7874">
      <w:pPr>
        <w:spacing w:after="240"/>
        <w:jc w:val="both"/>
      </w:pPr>
    </w:p>
    <w:sectPr w:rsidR="00DE17FD" w:rsidSect="001046D3">
      <w:headerReference w:type="default" r:id="rId12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9C" w:rsidRDefault="0086069C">
      <w:r>
        <w:separator/>
      </w:r>
    </w:p>
  </w:endnote>
  <w:endnote w:type="continuationSeparator" w:id="0">
    <w:p w:rsidR="0086069C" w:rsidRDefault="0086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Default="00C541A4">
    <w:pPr>
      <w:pStyle w:val="Footer"/>
    </w:pPr>
  </w:p>
  <w:p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9C" w:rsidRDefault="0086069C">
      <w:r>
        <w:separator/>
      </w:r>
    </w:p>
  </w:footnote>
  <w:footnote w:type="continuationSeparator" w:id="0">
    <w:p w:rsidR="0086069C" w:rsidRDefault="0086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658231"/>
      <w:docPartObj>
        <w:docPartGallery w:val="Page Numbers (Top of Page)"/>
        <w:docPartUnique/>
      </w:docPartObj>
    </w:sdtPr>
    <w:sdtEndPr/>
    <w:sdtContent>
      <w:p w:rsidR="00C541A4" w:rsidRDefault="00C541A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2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2"/>
  </w:num>
  <w:num w:numId="19">
    <w:abstractNumId w:val="10"/>
  </w:num>
  <w:num w:numId="20">
    <w:abstractNumId w:val="0"/>
  </w:num>
  <w:num w:numId="21">
    <w:abstractNumId w:val="6"/>
  </w:num>
  <w:num w:numId="22">
    <w:abstractNumId w:val="6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E40"/>
    <w:rsid w:val="00010C95"/>
    <w:rsid w:val="00011837"/>
    <w:rsid w:val="000118B5"/>
    <w:rsid w:val="00016071"/>
    <w:rsid w:val="000168EC"/>
    <w:rsid w:val="000222BC"/>
    <w:rsid w:val="00022742"/>
    <w:rsid w:val="0002508A"/>
    <w:rsid w:val="00031681"/>
    <w:rsid w:val="00032421"/>
    <w:rsid w:val="00033E1E"/>
    <w:rsid w:val="00034039"/>
    <w:rsid w:val="00035DFC"/>
    <w:rsid w:val="00035FFD"/>
    <w:rsid w:val="00041F6D"/>
    <w:rsid w:val="00042DBA"/>
    <w:rsid w:val="00044523"/>
    <w:rsid w:val="00046A42"/>
    <w:rsid w:val="0006161B"/>
    <w:rsid w:val="00063040"/>
    <w:rsid w:val="00063956"/>
    <w:rsid w:val="000653D4"/>
    <w:rsid w:val="00067E8F"/>
    <w:rsid w:val="00070212"/>
    <w:rsid w:val="000705BF"/>
    <w:rsid w:val="000808F5"/>
    <w:rsid w:val="00084D8F"/>
    <w:rsid w:val="00086C52"/>
    <w:rsid w:val="0009139D"/>
    <w:rsid w:val="000A1652"/>
    <w:rsid w:val="000A222C"/>
    <w:rsid w:val="000A2CC8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2364"/>
    <w:rsid w:val="000D7B8D"/>
    <w:rsid w:val="000E31AA"/>
    <w:rsid w:val="000E450C"/>
    <w:rsid w:val="000E5DA5"/>
    <w:rsid w:val="000E62B5"/>
    <w:rsid w:val="000F3047"/>
    <w:rsid w:val="000F4FA9"/>
    <w:rsid w:val="000F7411"/>
    <w:rsid w:val="00103C4E"/>
    <w:rsid w:val="001046D3"/>
    <w:rsid w:val="00105E0C"/>
    <w:rsid w:val="001109A3"/>
    <w:rsid w:val="00120DC5"/>
    <w:rsid w:val="001230FF"/>
    <w:rsid w:val="00125286"/>
    <w:rsid w:val="00125298"/>
    <w:rsid w:val="00125730"/>
    <w:rsid w:val="00125D06"/>
    <w:rsid w:val="00126D93"/>
    <w:rsid w:val="00132355"/>
    <w:rsid w:val="00133C7E"/>
    <w:rsid w:val="001347D2"/>
    <w:rsid w:val="00136167"/>
    <w:rsid w:val="00136342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80E85"/>
    <w:rsid w:val="00184D28"/>
    <w:rsid w:val="00186F3E"/>
    <w:rsid w:val="0019494D"/>
    <w:rsid w:val="0019771E"/>
    <w:rsid w:val="001B2ABE"/>
    <w:rsid w:val="001B3D49"/>
    <w:rsid w:val="001B6AA4"/>
    <w:rsid w:val="001C1C51"/>
    <w:rsid w:val="001C1F56"/>
    <w:rsid w:val="001C4112"/>
    <w:rsid w:val="001C4B98"/>
    <w:rsid w:val="001C4E98"/>
    <w:rsid w:val="001C7A57"/>
    <w:rsid w:val="001D2E67"/>
    <w:rsid w:val="001D395F"/>
    <w:rsid w:val="001D682C"/>
    <w:rsid w:val="001E4B29"/>
    <w:rsid w:val="001E5059"/>
    <w:rsid w:val="001F0AF0"/>
    <w:rsid w:val="001F440B"/>
    <w:rsid w:val="001F449E"/>
    <w:rsid w:val="001F6770"/>
    <w:rsid w:val="0020225B"/>
    <w:rsid w:val="002036B8"/>
    <w:rsid w:val="00203F97"/>
    <w:rsid w:val="00213431"/>
    <w:rsid w:val="00215083"/>
    <w:rsid w:val="002168B2"/>
    <w:rsid w:val="002208F4"/>
    <w:rsid w:val="00221926"/>
    <w:rsid w:val="00223449"/>
    <w:rsid w:val="00226143"/>
    <w:rsid w:val="00230E1D"/>
    <w:rsid w:val="00233213"/>
    <w:rsid w:val="0023794D"/>
    <w:rsid w:val="00240291"/>
    <w:rsid w:val="002419DF"/>
    <w:rsid w:val="00252C19"/>
    <w:rsid w:val="00252EBB"/>
    <w:rsid w:val="0025761D"/>
    <w:rsid w:val="002600E7"/>
    <w:rsid w:val="00260EF0"/>
    <w:rsid w:val="0026150F"/>
    <w:rsid w:val="00263CDB"/>
    <w:rsid w:val="002641B6"/>
    <w:rsid w:val="002650A8"/>
    <w:rsid w:val="00265DD3"/>
    <w:rsid w:val="002663BA"/>
    <w:rsid w:val="002703C3"/>
    <w:rsid w:val="002746FD"/>
    <w:rsid w:val="0028080A"/>
    <w:rsid w:val="0028137D"/>
    <w:rsid w:val="002834B7"/>
    <w:rsid w:val="00287623"/>
    <w:rsid w:val="00292A1F"/>
    <w:rsid w:val="0029606D"/>
    <w:rsid w:val="00297B16"/>
    <w:rsid w:val="002A13B5"/>
    <w:rsid w:val="002A2970"/>
    <w:rsid w:val="002A45D7"/>
    <w:rsid w:val="002A48CF"/>
    <w:rsid w:val="002A56B3"/>
    <w:rsid w:val="002B46AF"/>
    <w:rsid w:val="002B517E"/>
    <w:rsid w:val="002C0156"/>
    <w:rsid w:val="002C2F95"/>
    <w:rsid w:val="002C4382"/>
    <w:rsid w:val="002C5648"/>
    <w:rsid w:val="002C56DE"/>
    <w:rsid w:val="002C6389"/>
    <w:rsid w:val="002D4E02"/>
    <w:rsid w:val="002D503B"/>
    <w:rsid w:val="002D5F61"/>
    <w:rsid w:val="002E30BA"/>
    <w:rsid w:val="002F394F"/>
    <w:rsid w:val="002F5273"/>
    <w:rsid w:val="002F7031"/>
    <w:rsid w:val="00301D62"/>
    <w:rsid w:val="00305374"/>
    <w:rsid w:val="003055CE"/>
    <w:rsid w:val="00305F9A"/>
    <w:rsid w:val="00311303"/>
    <w:rsid w:val="003132B8"/>
    <w:rsid w:val="00314AF3"/>
    <w:rsid w:val="00314B30"/>
    <w:rsid w:val="0031686F"/>
    <w:rsid w:val="003177B2"/>
    <w:rsid w:val="00322BCE"/>
    <w:rsid w:val="0032692A"/>
    <w:rsid w:val="00327551"/>
    <w:rsid w:val="00330E0A"/>
    <w:rsid w:val="00331F7E"/>
    <w:rsid w:val="00333192"/>
    <w:rsid w:val="00336F24"/>
    <w:rsid w:val="00337D86"/>
    <w:rsid w:val="00343133"/>
    <w:rsid w:val="00350764"/>
    <w:rsid w:val="00351125"/>
    <w:rsid w:val="003548F2"/>
    <w:rsid w:val="00365AB7"/>
    <w:rsid w:val="003727AB"/>
    <w:rsid w:val="00376F7A"/>
    <w:rsid w:val="003823F8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C4E88"/>
    <w:rsid w:val="003D593A"/>
    <w:rsid w:val="003D6FE1"/>
    <w:rsid w:val="003D74AA"/>
    <w:rsid w:val="003D7DE7"/>
    <w:rsid w:val="003E0066"/>
    <w:rsid w:val="003E66C9"/>
    <w:rsid w:val="003E6AD8"/>
    <w:rsid w:val="003F019E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BE3"/>
    <w:rsid w:val="00414F18"/>
    <w:rsid w:val="004168E8"/>
    <w:rsid w:val="00422ACA"/>
    <w:rsid w:val="00424CAD"/>
    <w:rsid w:val="00424EC3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4B3A"/>
    <w:rsid w:val="00455451"/>
    <w:rsid w:val="00460740"/>
    <w:rsid w:val="004609A7"/>
    <w:rsid w:val="0046359E"/>
    <w:rsid w:val="00463CFB"/>
    <w:rsid w:val="004673E4"/>
    <w:rsid w:val="00467D4C"/>
    <w:rsid w:val="004731CB"/>
    <w:rsid w:val="00486F8C"/>
    <w:rsid w:val="00490B93"/>
    <w:rsid w:val="004944E6"/>
    <w:rsid w:val="004951D7"/>
    <w:rsid w:val="00496A4D"/>
    <w:rsid w:val="004A083E"/>
    <w:rsid w:val="004A7157"/>
    <w:rsid w:val="004B6474"/>
    <w:rsid w:val="004C1489"/>
    <w:rsid w:val="004C1DE0"/>
    <w:rsid w:val="004C3C40"/>
    <w:rsid w:val="004C76E0"/>
    <w:rsid w:val="004D01E7"/>
    <w:rsid w:val="004D09D8"/>
    <w:rsid w:val="004D471F"/>
    <w:rsid w:val="004D4F48"/>
    <w:rsid w:val="004D7AB2"/>
    <w:rsid w:val="004E35E2"/>
    <w:rsid w:val="004E5001"/>
    <w:rsid w:val="004F0411"/>
    <w:rsid w:val="004F69C2"/>
    <w:rsid w:val="005027A9"/>
    <w:rsid w:val="00503591"/>
    <w:rsid w:val="00505238"/>
    <w:rsid w:val="005123D7"/>
    <w:rsid w:val="005132FA"/>
    <w:rsid w:val="00514268"/>
    <w:rsid w:val="00515458"/>
    <w:rsid w:val="00520407"/>
    <w:rsid w:val="005215DC"/>
    <w:rsid w:val="00524AB4"/>
    <w:rsid w:val="00526464"/>
    <w:rsid w:val="00526FD1"/>
    <w:rsid w:val="005322B0"/>
    <w:rsid w:val="005360FF"/>
    <w:rsid w:val="00536257"/>
    <w:rsid w:val="00536B1F"/>
    <w:rsid w:val="00537377"/>
    <w:rsid w:val="00540D22"/>
    <w:rsid w:val="00545C7D"/>
    <w:rsid w:val="0054612E"/>
    <w:rsid w:val="00550E57"/>
    <w:rsid w:val="005530F2"/>
    <w:rsid w:val="00555700"/>
    <w:rsid w:val="005570B6"/>
    <w:rsid w:val="00557205"/>
    <w:rsid w:val="00561DDE"/>
    <w:rsid w:val="005636EA"/>
    <w:rsid w:val="00574526"/>
    <w:rsid w:val="0057543E"/>
    <w:rsid w:val="00582195"/>
    <w:rsid w:val="0058608B"/>
    <w:rsid w:val="005863F2"/>
    <w:rsid w:val="005960D1"/>
    <w:rsid w:val="005A0935"/>
    <w:rsid w:val="005A31E8"/>
    <w:rsid w:val="005A3EDC"/>
    <w:rsid w:val="005A533D"/>
    <w:rsid w:val="005B075C"/>
    <w:rsid w:val="005B21BC"/>
    <w:rsid w:val="005B27A8"/>
    <w:rsid w:val="005B5188"/>
    <w:rsid w:val="005C6C3F"/>
    <w:rsid w:val="005D0604"/>
    <w:rsid w:val="005E0955"/>
    <w:rsid w:val="005E510A"/>
    <w:rsid w:val="005F1FC6"/>
    <w:rsid w:val="005F6DEB"/>
    <w:rsid w:val="005F709B"/>
    <w:rsid w:val="006009A2"/>
    <w:rsid w:val="0060142D"/>
    <w:rsid w:val="00603E9C"/>
    <w:rsid w:val="00607B32"/>
    <w:rsid w:val="006110CB"/>
    <w:rsid w:val="0061335A"/>
    <w:rsid w:val="006154AD"/>
    <w:rsid w:val="00617101"/>
    <w:rsid w:val="006231FF"/>
    <w:rsid w:val="006271F3"/>
    <w:rsid w:val="0063081F"/>
    <w:rsid w:val="00636D7A"/>
    <w:rsid w:val="006407B9"/>
    <w:rsid w:val="006436A3"/>
    <w:rsid w:val="006439FE"/>
    <w:rsid w:val="00646A7E"/>
    <w:rsid w:val="0065589B"/>
    <w:rsid w:val="006615E2"/>
    <w:rsid w:val="006704DA"/>
    <w:rsid w:val="00670502"/>
    <w:rsid w:val="00671841"/>
    <w:rsid w:val="006731FB"/>
    <w:rsid w:val="0067407C"/>
    <w:rsid w:val="00683EA7"/>
    <w:rsid w:val="006849BD"/>
    <w:rsid w:val="00684A7D"/>
    <w:rsid w:val="006863D2"/>
    <w:rsid w:val="00686A4D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5319"/>
    <w:rsid w:val="006E3F84"/>
    <w:rsid w:val="006E4EBD"/>
    <w:rsid w:val="006E4F2C"/>
    <w:rsid w:val="006E5013"/>
    <w:rsid w:val="006E575A"/>
    <w:rsid w:val="006F00FE"/>
    <w:rsid w:val="006F2C75"/>
    <w:rsid w:val="006F3662"/>
    <w:rsid w:val="006F5A61"/>
    <w:rsid w:val="00713A11"/>
    <w:rsid w:val="007174D0"/>
    <w:rsid w:val="00723BD4"/>
    <w:rsid w:val="0073077C"/>
    <w:rsid w:val="007359E1"/>
    <w:rsid w:val="00736721"/>
    <w:rsid w:val="0074161C"/>
    <w:rsid w:val="00743275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5C9"/>
    <w:rsid w:val="00764D59"/>
    <w:rsid w:val="0077056E"/>
    <w:rsid w:val="007706A0"/>
    <w:rsid w:val="00775FAC"/>
    <w:rsid w:val="0077748E"/>
    <w:rsid w:val="00791557"/>
    <w:rsid w:val="00792339"/>
    <w:rsid w:val="007929A2"/>
    <w:rsid w:val="00794418"/>
    <w:rsid w:val="007A0CF0"/>
    <w:rsid w:val="007A1306"/>
    <w:rsid w:val="007A2ABA"/>
    <w:rsid w:val="007A5554"/>
    <w:rsid w:val="007A6B3A"/>
    <w:rsid w:val="007B0BED"/>
    <w:rsid w:val="007B14C7"/>
    <w:rsid w:val="007B222C"/>
    <w:rsid w:val="007B2640"/>
    <w:rsid w:val="007B2CCC"/>
    <w:rsid w:val="007B7E57"/>
    <w:rsid w:val="007C0120"/>
    <w:rsid w:val="007C0B38"/>
    <w:rsid w:val="007C5D3E"/>
    <w:rsid w:val="007C5D63"/>
    <w:rsid w:val="007C65C8"/>
    <w:rsid w:val="007C70BC"/>
    <w:rsid w:val="007D24A1"/>
    <w:rsid w:val="007D4DCD"/>
    <w:rsid w:val="007D50FA"/>
    <w:rsid w:val="007D5B36"/>
    <w:rsid w:val="007D6C8D"/>
    <w:rsid w:val="007D731B"/>
    <w:rsid w:val="007E54B7"/>
    <w:rsid w:val="007E694B"/>
    <w:rsid w:val="007F34E2"/>
    <w:rsid w:val="00802585"/>
    <w:rsid w:val="008061BD"/>
    <w:rsid w:val="00811992"/>
    <w:rsid w:val="008133ED"/>
    <w:rsid w:val="008145D0"/>
    <w:rsid w:val="00815596"/>
    <w:rsid w:val="0081580A"/>
    <w:rsid w:val="00817F5A"/>
    <w:rsid w:val="008206F2"/>
    <w:rsid w:val="00822D03"/>
    <w:rsid w:val="00823CE8"/>
    <w:rsid w:val="00825165"/>
    <w:rsid w:val="008252CB"/>
    <w:rsid w:val="00831B6A"/>
    <w:rsid w:val="008320E7"/>
    <w:rsid w:val="00833744"/>
    <w:rsid w:val="00837A05"/>
    <w:rsid w:val="00841B91"/>
    <w:rsid w:val="00842982"/>
    <w:rsid w:val="00844901"/>
    <w:rsid w:val="00850217"/>
    <w:rsid w:val="00850E7B"/>
    <w:rsid w:val="00850F57"/>
    <w:rsid w:val="00855A53"/>
    <w:rsid w:val="00857223"/>
    <w:rsid w:val="0086069C"/>
    <w:rsid w:val="00861528"/>
    <w:rsid w:val="00861AE4"/>
    <w:rsid w:val="00864F48"/>
    <w:rsid w:val="008672A4"/>
    <w:rsid w:val="00870B12"/>
    <w:rsid w:val="00872AC2"/>
    <w:rsid w:val="00876F37"/>
    <w:rsid w:val="00883DB3"/>
    <w:rsid w:val="00883FDA"/>
    <w:rsid w:val="00885C24"/>
    <w:rsid w:val="00886F10"/>
    <w:rsid w:val="00886F2E"/>
    <w:rsid w:val="008903EE"/>
    <w:rsid w:val="008910E7"/>
    <w:rsid w:val="00894B4B"/>
    <w:rsid w:val="00896CCC"/>
    <w:rsid w:val="008971BF"/>
    <w:rsid w:val="0089721C"/>
    <w:rsid w:val="008A381D"/>
    <w:rsid w:val="008A39DA"/>
    <w:rsid w:val="008A5E6E"/>
    <w:rsid w:val="008B1F4F"/>
    <w:rsid w:val="008B347B"/>
    <w:rsid w:val="008C07E9"/>
    <w:rsid w:val="008C2277"/>
    <w:rsid w:val="008C41FD"/>
    <w:rsid w:val="008D5987"/>
    <w:rsid w:val="008D7E70"/>
    <w:rsid w:val="008E29E4"/>
    <w:rsid w:val="008F028A"/>
    <w:rsid w:val="008F1DCE"/>
    <w:rsid w:val="008F1F4A"/>
    <w:rsid w:val="008F377D"/>
    <w:rsid w:val="008F44DB"/>
    <w:rsid w:val="008F5334"/>
    <w:rsid w:val="008F76F5"/>
    <w:rsid w:val="009029D7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31F6B"/>
    <w:rsid w:val="00933BC7"/>
    <w:rsid w:val="009359EF"/>
    <w:rsid w:val="00936DF1"/>
    <w:rsid w:val="009403BF"/>
    <w:rsid w:val="00941D98"/>
    <w:rsid w:val="0094344C"/>
    <w:rsid w:val="009438E0"/>
    <w:rsid w:val="009444C2"/>
    <w:rsid w:val="009446D0"/>
    <w:rsid w:val="009460BB"/>
    <w:rsid w:val="00951A2B"/>
    <w:rsid w:val="0095202E"/>
    <w:rsid w:val="00953BEC"/>
    <w:rsid w:val="00954E79"/>
    <w:rsid w:val="00956BB3"/>
    <w:rsid w:val="00960345"/>
    <w:rsid w:val="009603E3"/>
    <w:rsid w:val="00960CF5"/>
    <w:rsid w:val="009635A1"/>
    <w:rsid w:val="0096481A"/>
    <w:rsid w:val="009679F2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92629"/>
    <w:rsid w:val="009948D7"/>
    <w:rsid w:val="009A16A7"/>
    <w:rsid w:val="009A5A28"/>
    <w:rsid w:val="009B1713"/>
    <w:rsid w:val="009C4B0E"/>
    <w:rsid w:val="009C4C5F"/>
    <w:rsid w:val="009D6A95"/>
    <w:rsid w:val="009F0BA2"/>
    <w:rsid w:val="009F1A4F"/>
    <w:rsid w:val="009F39FB"/>
    <w:rsid w:val="009F3BBB"/>
    <w:rsid w:val="009F515E"/>
    <w:rsid w:val="009F6611"/>
    <w:rsid w:val="00A0190C"/>
    <w:rsid w:val="00A05303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4C16"/>
    <w:rsid w:val="00A310D6"/>
    <w:rsid w:val="00A3203B"/>
    <w:rsid w:val="00A3474A"/>
    <w:rsid w:val="00A3596E"/>
    <w:rsid w:val="00A44F2D"/>
    <w:rsid w:val="00A60FA5"/>
    <w:rsid w:val="00A64D81"/>
    <w:rsid w:val="00A6698C"/>
    <w:rsid w:val="00A66D6C"/>
    <w:rsid w:val="00A7324C"/>
    <w:rsid w:val="00A815F9"/>
    <w:rsid w:val="00A85BB0"/>
    <w:rsid w:val="00A874FE"/>
    <w:rsid w:val="00A909AF"/>
    <w:rsid w:val="00A961B8"/>
    <w:rsid w:val="00A96B64"/>
    <w:rsid w:val="00A97953"/>
    <w:rsid w:val="00AA3582"/>
    <w:rsid w:val="00AA491B"/>
    <w:rsid w:val="00AA5771"/>
    <w:rsid w:val="00AA6026"/>
    <w:rsid w:val="00AA686E"/>
    <w:rsid w:val="00AB06B3"/>
    <w:rsid w:val="00AB1514"/>
    <w:rsid w:val="00AB4815"/>
    <w:rsid w:val="00AB63B3"/>
    <w:rsid w:val="00AC6451"/>
    <w:rsid w:val="00AD0310"/>
    <w:rsid w:val="00AD0540"/>
    <w:rsid w:val="00AD07F5"/>
    <w:rsid w:val="00AD2A05"/>
    <w:rsid w:val="00AD2D53"/>
    <w:rsid w:val="00AD3784"/>
    <w:rsid w:val="00AD5E92"/>
    <w:rsid w:val="00AD6A0D"/>
    <w:rsid w:val="00AE023A"/>
    <w:rsid w:val="00AE05B5"/>
    <w:rsid w:val="00AF3A9C"/>
    <w:rsid w:val="00B02EE2"/>
    <w:rsid w:val="00B0415A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71CA"/>
    <w:rsid w:val="00B37A33"/>
    <w:rsid w:val="00B45EAA"/>
    <w:rsid w:val="00B46515"/>
    <w:rsid w:val="00B470D0"/>
    <w:rsid w:val="00B53FF9"/>
    <w:rsid w:val="00B5435F"/>
    <w:rsid w:val="00B5519D"/>
    <w:rsid w:val="00B56085"/>
    <w:rsid w:val="00B61C21"/>
    <w:rsid w:val="00B65546"/>
    <w:rsid w:val="00B66045"/>
    <w:rsid w:val="00B66CB7"/>
    <w:rsid w:val="00B755C3"/>
    <w:rsid w:val="00B756F7"/>
    <w:rsid w:val="00B7596F"/>
    <w:rsid w:val="00B77BEA"/>
    <w:rsid w:val="00B77C29"/>
    <w:rsid w:val="00B81ADD"/>
    <w:rsid w:val="00B84C6C"/>
    <w:rsid w:val="00B859BA"/>
    <w:rsid w:val="00B86F84"/>
    <w:rsid w:val="00B90A33"/>
    <w:rsid w:val="00B978F5"/>
    <w:rsid w:val="00BA0B30"/>
    <w:rsid w:val="00BA0F0B"/>
    <w:rsid w:val="00BA21AF"/>
    <w:rsid w:val="00BA2C50"/>
    <w:rsid w:val="00BA32E3"/>
    <w:rsid w:val="00BA599A"/>
    <w:rsid w:val="00BA604B"/>
    <w:rsid w:val="00BB1955"/>
    <w:rsid w:val="00BB3E27"/>
    <w:rsid w:val="00BB4F88"/>
    <w:rsid w:val="00BB77FC"/>
    <w:rsid w:val="00BC398F"/>
    <w:rsid w:val="00BC52F1"/>
    <w:rsid w:val="00BC6516"/>
    <w:rsid w:val="00BD2279"/>
    <w:rsid w:val="00BD33C9"/>
    <w:rsid w:val="00BD5E43"/>
    <w:rsid w:val="00BD6F71"/>
    <w:rsid w:val="00BE48D2"/>
    <w:rsid w:val="00BE4D15"/>
    <w:rsid w:val="00BE5BA9"/>
    <w:rsid w:val="00BF1475"/>
    <w:rsid w:val="00BF4FE5"/>
    <w:rsid w:val="00BF548B"/>
    <w:rsid w:val="00BF6D10"/>
    <w:rsid w:val="00BF7088"/>
    <w:rsid w:val="00C005D9"/>
    <w:rsid w:val="00C0352E"/>
    <w:rsid w:val="00C1060D"/>
    <w:rsid w:val="00C11D2A"/>
    <w:rsid w:val="00C14FEC"/>
    <w:rsid w:val="00C17CCA"/>
    <w:rsid w:val="00C205FF"/>
    <w:rsid w:val="00C34AF2"/>
    <w:rsid w:val="00C475DB"/>
    <w:rsid w:val="00C5391F"/>
    <w:rsid w:val="00C54199"/>
    <w:rsid w:val="00C541A4"/>
    <w:rsid w:val="00C61747"/>
    <w:rsid w:val="00C765B9"/>
    <w:rsid w:val="00C77649"/>
    <w:rsid w:val="00C841AD"/>
    <w:rsid w:val="00C86F7C"/>
    <w:rsid w:val="00C95CE2"/>
    <w:rsid w:val="00C978C1"/>
    <w:rsid w:val="00CA0F73"/>
    <w:rsid w:val="00CA2D4B"/>
    <w:rsid w:val="00CA34C1"/>
    <w:rsid w:val="00CA4E7A"/>
    <w:rsid w:val="00CB4B13"/>
    <w:rsid w:val="00CC184E"/>
    <w:rsid w:val="00CC2619"/>
    <w:rsid w:val="00CD341B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D1D"/>
    <w:rsid w:val="00D016B1"/>
    <w:rsid w:val="00D055A5"/>
    <w:rsid w:val="00D13A60"/>
    <w:rsid w:val="00D21B93"/>
    <w:rsid w:val="00D2295F"/>
    <w:rsid w:val="00D22EB4"/>
    <w:rsid w:val="00D25335"/>
    <w:rsid w:val="00D253ED"/>
    <w:rsid w:val="00D3130C"/>
    <w:rsid w:val="00D31A41"/>
    <w:rsid w:val="00D3469F"/>
    <w:rsid w:val="00D36206"/>
    <w:rsid w:val="00D3646D"/>
    <w:rsid w:val="00D36821"/>
    <w:rsid w:val="00D451F5"/>
    <w:rsid w:val="00D5334D"/>
    <w:rsid w:val="00D56FF2"/>
    <w:rsid w:val="00D60EED"/>
    <w:rsid w:val="00D62958"/>
    <w:rsid w:val="00D641E7"/>
    <w:rsid w:val="00D65734"/>
    <w:rsid w:val="00D65D5A"/>
    <w:rsid w:val="00D70661"/>
    <w:rsid w:val="00D7651F"/>
    <w:rsid w:val="00D81F9E"/>
    <w:rsid w:val="00D9088A"/>
    <w:rsid w:val="00D91175"/>
    <w:rsid w:val="00D91FCE"/>
    <w:rsid w:val="00D96837"/>
    <w:rsid w:val="00DB31A1"/>
    <w:rsid w:val="00DB5B40"/>
    <w:rsid w:val="00DB7806"/>
    <w:rsid w:val="00DC0850"/>
    <w:rsid w:val="00DC0A85"/>
    <w:rsid w:val="00DC2767"/>
    <w:rsid w:val="00DC4466"/>
    <w:rsid w:val="00DD1E81"/>
    <w:rsid w:val="00DE0810"/>
    <w:rsid w:val="00DE17FD"/>
    <w:rsid w:val="00DE5449"/>
    <w:rsid w:val="00DF05B1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5D64"/>
    <w:rsid w:val="00E25FC3"/>
    <w:rsid w:val="00E327F7"/>
    <w:rsid w:val="00E33162"/>
    <w:rsid w:val="00E34201"/>
    <w:rsid w:val="00E41DD8"/>
    <w:rsid w:val="00E51381"/>
    <w:rsid w:val="00E51938"/>
    <w:rsid w:val="00E54A21"/>
    <w:rsid w:val="00E55D2C"/>
    <w:rsid w:val="00E628E2"/>
    <w:rsid w:val="00E67C23"/>
    <w:rsid w:val="00E73E69"/>
    <w:rsid w:val="00E80693"/>
    <w:rsid w:val="00E81806"/>
    <w:rsid w:val="00E83997"/>
    <w:rsid w:val="00E87A8F"/>
    <w:rsid w:val="00E96B49"/>
    <w:rsid w:val="00EA10F8"/>
    <w:rsid w:val="00EA4306"/>
    <w:rsid w:val="00EA54B1"/>
    <w:rsid w:val="00EA635E"/>
    <w:rsid w:val="00EA6DA3"/>
    <w:rsid w:val="00EB0ADE"/>
    <w:rsid w:val="00EB34AD"/>
    <w:rsid w:val="00EB36ED"/>
    <w:rsid w:val="00EB3FAA"/>
    <w:rsid w:val="00EB58A4"/>
    <w:rsid w:val="00EC2E98"/>
    <w:rsid w:val="00EC6E7B"/>
    <w:rsid w:val="00ED3B76"/>
    <w:rsid w:val="00ED46D1"/>
    <w:rsid w:val="00EE05E8"/>
    <w:rsid w:val="00EE0A8F"/>
    <w:rsid w:val="00EE4653"/>
    <w:rsid w:val="00EE53CD"/>
    <w:rsid w:val="00EF3CA9"/>
    <w:rsid w:val="00EF7874"/>
    <w:rsid w:val="00F01A5E"/>
    <w:rsid w:val="00F03CAD"/>
    <w:rsid w:val="00F05E22"/>
    <w:rsid w:val="00F07374"/>
    <w:rsid w:val="00F077D9"/>
    <w:rsid w:val="00F15B22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6831"/>
    <w:rsid w:val="00F3782D"/>
    <w:rsid w:val="00F432BC"/>
    <w:rsid w:val="00F43449"/>
    <w:rsid w:val="00F523C2"/>
    <w:rsid w:val="00F54668"/>
    <w:rsid w:val="00F54AC9"/>
    <w:rsid w:val="00F5736A"/>
    <w:rsid w:val="00F66C70"/>
    <w:rsid w:val="00F67651"/>
    <w:rsid w:val="00F769D9"/>
    <w:rsid w:val="00F838A3"/>
    <w:rsid w:val="00F85034"/>
    <w:rsid w:val="00F9573B"/>
    <w:rsid w:val="00F9695D"/>
    <w:rsid w:val="00F96D76"/>
    <w:rsid w:val="00FA1A1B"/>
    <w:rsid w:val="00FA5457"/>
    <w:rsid w:val="00FA5545"/>
    <w:rsid w:val="00FA5EBE"/>
    <w:rsid w:val="00FB0AA0"/>
    <w:rsid w:val="00FB3664"/>
    <w:rsid w:val="00FB43D2"/>
    <w:rsid w:val="00FC484C"/>
    <w:rsid w:val="00FC5996"/>
    <w:rsid w:val="00FD14C5"/>
    <w:rsid w:val="00FD3C4B"/>
    <w:rsid w:val="00FD7D12"/>
    <w:rsid w:val="00FE36EE"/>
    <w:rsid w:val="00FE5FD8"/>
    <w:rsid w:val="00FF0F54"/>
    <w:rsid w:val="00FF26F2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91E0"/>
  <w15:docId w15:val="{5544D094-84D9-44F2-8DC3-DA3FC094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8697">
    <w:name w:val="box_468697"/>
    <w:basedOn w:val="Normal"/>
    <w:rsid w:val="001949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AZJMDCZ6QSYZ-1849078857-12848</_dlc_DocId>
    <_dlc_DocIdUrl xmlns="a494813a-d0d8-4dad-94cb-0d196f36ba15">
      <Url>https://ekoordinacije.vlada.hr/koordinacija-gospodarstvo/_layouts/15/DocIdRedir.aspx?ID=AZJMDCZ6QSYZ-1849078857-12848</Url>
      <Description>AZJMDCZ6QSYZ-1849078857-12848</Description>
    </_dlc_DocIdUrl>
  </documentManagement>
</p:properties>
</file>

<file path=customXml/itemProps1.xml><?xml version="1.0" encoding="utf-8"?>
<ds:datastoreItem xmlns:ds="http://schemas.openxmlformats.org/officeDocument/2006/customXml" ds:itemID="{1396C9BA-CF24-43CF-BDE1-8B52755F9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EEF14-ADB4-4B9D-A70F-589F374AF09F}"/>
</file>

<file path=customXml/itemProps3.xml><?xml version="1.0" encoding="utf-8"?>
<ds:datastoreItem xmlns:ds="http://schemas.openxmlformats.org/officeDocument/2006/customXml" ds:itemID="{1BF3A708-FFAE-45AE-B59F-7630FB694A8A}"/>
</file>

<file path=customXml/itemProps4.xml><?xml version="1.0" encoding="utf-8"?>
<ds:datastoreItem xmlns:ds="http://schemas.openxmlformats.org/officeDocument/2006/customXml" ds:itemID="{6EB9DF7C-1C4E-4E19-90AA-24DFBB9903A9}"/>
</file>

<file path=customXml/itemProps5.xml><?xml version="1.0" encoding="utf-8"?>
<ds:datastoreItem xmlns:ds="http://schemas.openxmlformats.org/officeDocument/2006/customXml" ds:itemID="{10CF0F6A-0B42-4DC9-9226-61E3B32F8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1184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Tuschl</dc:creator>
  <cp:keywords/>
  <dc:description/>
  <cp:lastModifiedBy>Domagoj Dodig</cp:lastModifiedBy>
  <cp:revision>3</cp:revision>
  <cp:lastPrinted>2022-01-04T08:51:00Z</cp:lastPrinted>
  <dcterms:created xsi:type="dcterms:W3CDTF">2022-01-04T08:51:00Z</dcterms:created>
  <dcterms:modified xsi:type="dcterms:W3CDTF">2022-01-04T08:53:00Z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2b44bff7-f476-49dd-a3c4-41d9d8152be4</vt:lpwstr>
  </property>
</Properties>
</file>