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76269" w14:textId="77777777" w:rsidR="000751F3" w:rsidRPr="000751F3" w:rsidRDefault="000751F3" w:rsidP="00075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51F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67EA533" wp14:editId="439441F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1F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0751F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751F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B672E56" w14:textId="77777777" w:rsidR="000751F3" w:rsidRPr="000751F3" w:rsidRDefault="000751F3" w:rsidP="000751F3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0751F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0696B11" w14:textId="77777777" w:rsidR="000751F3" w:rsidRPr="000751F3" w:rsidRDefault="000751F3" w:rsidP="00075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3D2C23" w14:textId="14C09C6C" w:rsidR="000751F3" w:rsidRPr="000751F3" w:rsidRDefault="000751F3" w:rsidP="000751F3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5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27.</w:t>
      </w:r>
      <w:r w:rsidRPr="00075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siječnja 2022.</w:t>
      </w:r>
    </w:p>
    <w:p w14:paraId="60D3270F" w14:textId="1360050E" w:rsidR="000751F3" w:rsidRPr="000751F3" w:rsidRDefault="000751F3" w:rsidP="000751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51F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1F8E5D51" w14:textId="77777777" w:rsidR="000751F3" w:rsidRPr="000751F3" w:rsidRDefault="000751F3" w:rsidP="000751F3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0751F3" w:rsidRPr="000751F3" w:rsidSect="000751F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751F3" w:rsidRPr="000751F3" w14:paraId="27DD04C5" w14:textId="77777777" w:rsidTr="00065E91">
        <w:tc>
          <w:tcPr>
            <w:tcW w:w="1951" w:type="dxa"/>
          </w:tcPr>
          <w:p w14:paraId="339EB15C" w14:textId="77777777" w:rsidR="000751F3" w:rsidRPr="000751F3" w:rsidRDefault="000751F3" w:rsidP="000751F3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0751F3">
              <w:rPr>
                <w:b/>
                <w:smallCaps/>
                <w:sz w:val="24"/>
                <w:szCs w:val="24"/>
              </w:rPr>
              <w:t>Predlagatelj</w:t>
            </w:r>
            <w:r w:rsidRPr="000751F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A06F474" w14:textId="6D851AF1" w:rsidR="000751F3" w:rsidRPr="000751F3" w:rsidRDefault="000751F3" w:rsidP="000751F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kulture i medija</w:t>
            </w:r>
          </w:p>
        </w:tc>
      </w:tr>
    </w:tbl>
    <w:p w14:paraId="650CD25B" w14:textId="1668CEC8" w:rsidR="000751F3" w:rsidRPr="000751F3" w:rsidRDefault="000751F3" w:rsidP="000751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51F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37EED044" w14:textId="77777777" w:rsidR="000751F3" w:rsidRPr="000751F3" w:rsidRDefault="000751F3" w:rsidP="000751F3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0751F3" w:rsidRPr="000751F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751F3" w:rsidRPr="000751F3" w14:paraId="4D0FF770" w14:textId="77777777" w:rsidTr="00065E91">
        <w:tc>
          <w:tcPr>
            <w:tcW w:w="1951" w:type="dxa"/>
          </w:tcPr>
          <w:p w14:paraId="5FB8870F" w14:textId="77777777" w:rsidR="000751F3" w:rsidRPr="000751F3" w:rsidRDefault="000751F3" w:rsidP="000751F3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0751F3">
              <w:rPr>
                <w:b/>
                <w:smallCaps/>
                <w:sz w:val="24"/>
                <w:szCs w:val="24"/>
              </w:rPr>
              <w:t>Predmet</w:t>
            </w:r>
            <w:r w:rsidRPr="000751F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52239CB" w14:textId="31A8BFBF" w:rsidR="000751F3" w:rsidRPr="000751F3" w:rsidRDefault="000751F3" w:rsidP="00623626">
            <w:pPr>
              <w:spacing w:after="0" w:line="360" w:lineRule="auto"/>
              <w:rPr>
                <w:sz w:val="24"/>
                <w:szCs w:val="24"/>
              </w:rPr>
            </w:pPr>
            <w:r w:rsidRPr="000751F3">
              <w:rPr>
                <w:sz w:val="24"/>
                <w:szCs w:val="24"/>
              </w:rPr>
              <w:t>Prijedlog odluke o pokretanju postupka izrade Nacionalnog plana razvoja kulture i medija za razdoblje od 202</w:t>
            </w:r>
            <w:r w:rsidR="00623626">
              <w:rPr>
                <w:sz w:val="24"/>
                <w:szCs w:val="24"/>
              </w:rPr>
              <w:t>2</w:t>
            </w:r>
            <w:r w:rsidRPr="000751F3">
              <w:rPr>
                <w:sz w:val="24"/>
                <w:szCs w:val="24"/>
              </w:rPr>
              <w:t>. do 2027. godine</w:t>
            </w:r>
          </w:p>
        </w:tc>
      </w:tr>
    </w:tbl>
    <w:p w14:paraId="78946398" w14:textId="4F1F30E1" w:rsidR="000751F3" w:rsidRPr="000751F3" w:rsidRDefault="000751F3" w:rsidP="000751F3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51F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6FBDAB3D" w14:textId="77777777" w:rsidR="000751F3" w:rsidRPr="000751F3" w:rsidRDefault="000751F3" w:rsidP="00075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5F2816" w14:textId="77777777" w:rsidR="000751F3" w:rsidRPr="000751F3" w:rsidRDefault="000751F3" w:rsidP="00075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1C79C" w14:textId="77777777" w:rsidR="000751F3" w:rsidRPr="000751F3" w:rsidRDefault="000751F3" w:rsidP="00075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A36990" w14:textId="77777777" w:rsidR="000751F3" w:rsidRPr="000751F3" w:rsidRDefault="000751F3" w:rsidP="00075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59481" w14:textId="77777777" w:rsidR="000751F3" w:rsidRPr="000751F3" w:rsidRDefault="000751F3" w:rsidP="00075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ECE84" w14:textId="77777777" w:rsidR="000751F3" w:rsidRPr="000751F3" w:rsidRDefault="000751F3" w:rsidP="00075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755386" w14:textId="77777777" w:rsidR="000751F3" w:rsidRPr="000751F3" w:rsidRDefault="000751F3" w:rsidP="00075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123703" w14:textId="77777777" w:rsidR="000751F3" w:rsidRPr="000751F3" w:rsidRDefault="000751F3" w:rsidP="00075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0751F3" w:rsidRPr="000751F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AC1298D" w14:textId="77777777" w:rsidR="00543643" w:rsidRDefault="00543643" w:rsidP="000751F3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pacing w:val="-3"/>
          <w:sz w:val="24"/>
          <w:szCs w:val="24"/>
        </w:rPr>
      </w:pPr>
    </w:p>
    <w:p w14:paraId="4B04DA25" w14:textId="460E5D3C" w:rsidR="000751F3" w:rsidRPr="000751F3" w:rsidRDefault="000751F3" w:rsidP="000751F3">
      <w:pPr>
        <w:widowControl w:val="0"/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b/>
          <w:snapToGrid w:val="0"/>
          <w:spacing w:val="-3"/>
          <w:sz w:val="24"/>
          <w:szCs w:val="24"/>
        </w:rPr>
      </w:pPr>
      <w:r w:rsidRPr="000751F3">
        <w:rPr>
          <w:rFonts w:ascii="Times New Roman" w:hAnsi="Times New Roman" w:cs="Times New Roman"/>
          <w:b/>
          <w:snapToGrid w:val="0"/>
          <w:spacing w:val="-3"/>
          <w:sz w:val="24"/>
          <w:szCs w:val="24"/>
        </w:rPr>
        <w:t>Prijedlog</w:t>
      </w:r>
    </w:p>
    <w:p w14:paraId="137977F1" w14:textId="77777777" w:rsidR="00882F5D" w:rsidRDefault="00882F5D" w:rsidP="000751F3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pacing w:val="-3"/>
          <w:sz w:val="24"/>
          <w:szCs w:val="24"/>
        </w:rPr>
      </w:pPr>
    </w:p>
    <w:p w14:paraId="2CAC98E2" w14:textId="7471DFD4" w:rsidR="000751F3" w:rsidRDefault="000751F3" w:rsidP="000751F3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pacing w:val="-3"/>
          <w:sz w:val="24"/>
          <w:szCs w:val="24"/>
        </w:rPr>
      </w:pPr>
    </w:p>
    <w:p w14:paraId="4FA4BE07" w14:textId="77777777" w:rsidR="000751F3" w:rsidRPr="000751F3" w:rsidRDefault="000751F3" w:rsidP="000751F3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pacing w:val="-3"/>
          <w:sz w:val="24"/>
          <w:szCs w:val="24"/>
        </w:rPr>
      </w:pPr>
    </w:p>
    <w:p w14:paraId="39274F7A" w14:textId="78960849" w:rsidR="003955A6" w:rsidRPr="000751F3" w:rsidRDefault="003955A6" w:rsidP="00543643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lang w:val="hr-HR"/>
        </w:rPr>
      </w:pPr>
      <w:r w:rsidRPr="000751F3">
        <w:rPr>
          <w:lang w:val="hr-HR"/>
        </w:rPr>
        <w:t>Na temelju članka 38. stavka 3. Zakona o sustavu strateškog planiranja i upravljanja razvojem Republike Hrvatske („Narodne novine“, broj 123/17</w:t>
      </w:r>
      <w:r w:rsidR="00543643">
        <w:rPr>
          <w:lang w:val="hr-HR"/>
        </w:rPr>
        <w:t>.</w:t>
      </w:r>
      <w:r w:rsidRPr="000751F3">
        <w:rPr>
          <w:lang w:val="hr-HR"/>
        </w:rPr>
        <w:t>) i članka 12. stavka 1. Uredbe o smjernicama za izradu akata strateškog planiranja od nacionalnog značaja i od značaja za jedinice lokalne i područne (regionalne) samouprave („Narodne novine“, broj 89/18</w:t>
      </w:r>
      <w:r w:rsidR="00543643">
        <w:rPr>
          <w:lang w:val="hr-HR"/>
        </w:rPr>
        <w:t>.</w:t>
      </w:r>
      <w:r w:rsidRPr="000751F3">
        <w:rPr>
          <w:lang w:val="hr-HR"/>
        </w:rPr>
        <w:t>), Vlada Republike Hrvatske je na sjednici održanoj _______ 202</w:t>
      </w:r>
      <w:r w:rsidR="00543643">
        <w:rPr>
          <w:lang w:val="hr-HR"/>
        </w:rPr>
        <w:t>2</w:t>
      </w:r>
      <w:r w:rsidRPr="000751F3">
        <w:rPr>
          <w:lang w:val="hr-HR"/>
        </w:rPr>
        <w:t>. donijela</w:t>
      </w:r>
    </w:p>
    <w:p w14:paraId="28A0253C" w14:textId="57E71BD5" w:rsidR="001306BB" w:rsidRPr="00543643" w:rsidRDefault="001306BB" w:rsidP="0054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FB741" w14:textId="77777777" w:rsidR="00882F5D" w:rsidRPr="00543643" w:rsidRDefault="00882F5D" w:rsidP="0054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5449C" w14:textId="78852FAD" w:rsidR="003955A6" w:rsidRDefault="003955A6" w:rsidP="000751F3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lang w:val="hr-HR"/>
        </w:rPr>
      </w:pPr>
      <w:r w:rsidRPr="000751F3">
        <w:rPr>
          <w:b/>
          <w:bCs/>
          <w:lang w:val="hr-HR"/>
        </w:rPr>
        <w:t>O</w:t>
      </w:r>
      <w:r w:rsidR="00543643">
        <w:rPr>
          <w:b/>
          <w:bCs/>
          <w:lang w:val="hr-HR"/>
        </w:rPr>
        <w:t xml:space="preserve"> </w:t>
      </w:r>
      <w:r w:rsidRPr="000751F3">
        <w:rPr>
          <w:b/>
          <w:bCs/>
          <w:lang w:val="hr-HR"/>
        </w:rPr>
        <w:t>D</w:t>
      </w:r>
      <w:r w:rsidR="00543643">
        <w:rPr>
          <w:b/>
          <w:bCs/>
          <w:lang w:val="hr-HR"/>
        </w:rPr>
        <w:t xml:space="preserve"> </w:t>
      </w:r>
      <w:r w:rsidRPr="000751F3">
        <w:rPr>
          <w:b/>
          <w:bCs/>
          <w:lang w:val="hr-HR"/>
        </w:rPr>
        <w:t>L</w:t>
      </w:r>
      <w:r w:rsidR="00543643">
        <w:rPr>
          <w:b/>
          <w:bCs/>
          <w:lang w:val="hr-HR"/>
        </w:rPr>
        <w:t xml:space="preserve"> </w:t>
      </w:r>
      <w:r w:rsidRPr="000751F3">
        <w:rPr>
          <w:b/>
          <w:bCs/>
          <w:lang w:val="hr-HR"/>
        </w:rPr>
        <w:t>U</w:t>
      </w:r>
      <w:r w:rsidR="00543643">
        <w:rPr>
          <w:b/>
          <w:bCs/>
          <w:lang w:val="hr-HR"/>
        </w:rPr>
        <w:t xml:space="preserve"> </w:t>
      </w:r>
      <w:r w:rsidRPr="000751F3">
        <w:rPr>
          <w:b/>
          <w:bCs/>
          <w:lang w:val="hr-HR"/>
        </w:rPr>
        <w:t>K</w:t>
      </w:r>
      <w:r w:rsidR="00543643">
        <w:rPr>
          <w:b/>
          <w:bCs/>
          <w:lang w:val="hr-HR"/>
        </w:rPr>
        <w:t xml:space="preserve"> </w:t>
      </w:r>
      <w:r w:rsidRPr="000751F3">
        <w:rPr>
          <w:b/>
          <w:bCs/>
          <w:lang w:val="hr-HR"/>
        </w:rPr>
        <w:t>U</w:t>
      </w:r>
    </w:p>
    <w:p w14:paraId="28830320" w14:textId="77777777" w:rsidR="00543643" w:rsidRPr="000751F3" w:rsidRDefault="00543643" w:rsidP="000751F3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lang w:val="hr-HR"/>
        </w:rPr>
      </w:pPr>
    </w:p>
    <w:p w14:paraId="3FFCEA5B" w14:textId="77777777" w:rsidR="00543643" w:rsidRDefault="00543643" w:rsidP="000751F3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lang w:val="hr-HR"/>
        </w:rPr>
      </w:pPr>
      <w:r w:rsidRPr="000751F3">
        <w:rPr>
          <w:b/>
          <w:bCs/>
          <w:lang w:val="hr-HR"/>
        </w:rPr>
        <w:t xml:space="preserve">o pokretanju postupka izrade Nacionalnog plana razvoja kulture i medija </w:t>
      </w:r>
    </w:p>
    <w:p w14:paraId="0625C30E" w14:textId="086A16F0" w:rsidR="003955A6" w:rsidRPr="000751F3" w:rsidRDefault="00543643" w:rsidP="000751F3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lang w:val="hr-HR"/>
        </w:rPr>
      </w:pPr>
      <w:r w:rsidRPr="000751F3">
        <w:rPr>
          <w:b/>
          <w:bCs/>
          <w:lang w:val="hr-HR"/>
        </w:rPr>
        <w:t>za razdoblje od 202</w:t>
      </w:r>
      <w:r w:rsidR="00BD47AA">
        <w:rPr>
          <w:b/>
          <w:bCs/>
          <w:lang w:val="hr-HR"/>
        </w:rPr>
        <w:t>2</w:t>
      </w:r>
      <w:r w:rsidRPr="000751F3">
        <w:rPr>
          <w:b/>
          <w:bCs/>
          <w:lang w:val="hr-HR"/>
        </w:rPr>
        <w:t>. do 2027. godine</w:t>
      </w:r>
    </w:p>
    <w:p w14:paraId="17E00121" w14:textId="17167A3F" w:rsidR="006A235A" w:rsidRDefault="006A235A" w:rsidP="0054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C6E92" w14:textId="77777777" w:rsidR="00882F5D" w:rsidRDefault="00882F5D" w:rsidP="0054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7FA73" w14:textId="6DE3EB18" w:rsidR="006A235A" w:rsidRDefault="006A235A" w:rsidP="00075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3">
        <w:rPr>
          <w:rFonts w:ascii="Times New Roman" w:hAnsi="Times New Roman" w:cs="Times New Roman"/>
          <w:b/>
          <w:sz w:val="24"/>
          <w:szCs w:val="24"/>
        </w:rPr>
        <w:t>I.</w:t>
      </w:r>
    </w:p>
    <w:p w14:paraId="5BBED933" w14:textId="77777777" w:rsidR="00543643" w:rsidRPr="000751F3" w:rsidRDefault="00543643" w:rsidP="00075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DAA80" w14:textId="0F42FB43" w:rsidR="003955A6" w:rsidRPr="000751F3" w:rsidRDefault="003955A6" w:rsidP="00543643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lang w:val="hr-HR"/>
        </w:rPr>
      </w:pPr>
      <w:r w:rsidRPr="000751F3">
        <w:rPr>
          <w:lang w:val="hr-HR"/>
        </w:rPr>
        <w:t>Ovom Odlukom zadužuje se Ministarstvo kulture i medija da izradi Nacionalni plan razvoja kulture i medija za razdoblje od 2022. do 2027. godine (u daljnjem tekstu: Nacionalni plan).</w:t>
      </w:r>
    </w:p>
    <w:p w14:paraId="2B9CECFA" w14:textId="77777777" w:rsidR="003955A6" w:rsidRPr="000751F3" w:rsidRDefault="003955A6" w:rsidP="000751F3">
      <w:pPr>
        <w:pStyle w:val="box466713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lang w:val="hr-HR"/>
        </w:rPr>
      </w:pPr>
    </w:p>
    <w:p w14:paraId="3042CC70" w14:textId="35C191AF" w:rsidR="003955A6" w:rsidRPr="000751F3" w:rsidRDefault="00E2368D" w:rsidP="00543643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lang w:val="hr-HR"/>
        </w:rPr>
      </w:pPr>
      <w:r w:rsidRPr="000751F3">
        <w:rPr>
          <w:lang w:val="hr-HR"/>
        </w:rPr>
        <w:t>Nacionalni plan</w:t>
      </w:r>
      <w:r>
        <w:rPr>
          <w:lang w:val="hr-HR"/>
        </w:rPr>
        <w:t>,</w:t>
      </w:r>
      <w:r w:rsidRPr="000751F3">
        <w:rPr>
          <w:lang w:val="hr-HR"/>
        </w:rPr>
        <w:t xml:space="preserve"> </w:t>
      </w:r>
      <w:r>
        <w:rPr>
          <w:lang w:val="hr-HR"/>
        </w:rPr>
        <w:t>k</w:t>
      </w:r>
      <w:r w:rsidR="003955A6" w:rsidRPr="000751F3">
        <w:rPr>
          <w:lang w:val="hr-HR"/>
        </w:rPr>
        <w:t>ao srednjoročni akt strateškog planiranja za područje kulture i medija</w:t>
      </w:r>
      <w:r w:rsidR="00FA466A">
        <w:rPr>
          <w:lang w:val="hr-HR"/>
        </w:rPr>
        <w:t>,</w:t>
      </w:r>
      <w:r w:rsidR="003955A6" w:rsidRPr="000751F3">
        <w:rPr>
          <w:lang w:val="hr-HR"/>
        </w:rPr>
        <w:t xml:space="preserve"> strukturirat će javne politike i pripadajuće investicije za poticanje kulturnog stvaralaštva, razvoj kulturne produkcije, unapr</w:t>
      </w:r>
      <w:r w:rsidR="00866FF6">
        <w:rPr>
          <w:lang w:val="hr-HR"/>
        </w:rPr>
        <w:t>j</w:t>
      </w:r>
      <w:r w:rsidR="003955A6" w:rsidRPr="000751F3">
        <w:rPr>
          <w:lang w:val="hr-HR"/>
        </w:rPr>
        <w:t>eđenje kulturne distribucije, poticanje sudjelovanja u kulturi, unapr</w:t>
      </w:r>
      <w:r w:rsidR="006D627A">
        <w:rPr>
          <w:lang w:val="hr-HR"/>
        </w:rPr>
        <w:t>j</w:t>
      </w:r>
      <w:r w:rsidR="003955A6" w:rsidRPr="000751F3">
        <w:rPr>
          <w:lang w:val="hr-HR"/>
        </w:rPr>
        <w:t>eđenje kulturne infrastrukture te općenito upravljanje kulturnim sustavom.</w:t>
      </w:r>
    </w:p>
    <w:p w14:paraId="211A7CEE" w14:textId="77777777" w:rsidR="003955A6" w:rsidRPr="000751F3" w:rsidRDefault="003955A6" w:rsidP="000751F3">
      <w:pPr>
        <w:pStyle w:val="box466713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lang w:val="hr-HR"/>
        </w:rPr>
      </w:pPr>
    </w:p>
    <w:p w14:paraId="0DA9B9A9" w14:textId="0A0C7F6C" w:rsidR="003955A6" w:rsidRDefault="003955A6" w:rsidP="00543643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lang w:val="hr-HR"/>
        </w:rPr>
      </w:pPr>
      <w:r w:rsidRPr="000751F3">
        <w:rPr>
          <w:lang w:val="hr-HR"/>
        </w:rPr>
        <w:t xml:space="preserve">Nacionalni plan obuhvatit će potporu umjetničkom stvaralaštvu, poduzetništvu i participaciji u kulturi, razvoj izvedbene i vizualne umjetnosti, književnosti te izvaninstitucionalne (nezavisne) kulture, razvoj audiovizualnih djelatnosti i medija, razvoj arhivske, muzejske i knjižnične djelatnosti, zaštitu, očuvanje i digitalizaciju kulturne baštine te jačanje prisutnosti hrvatske umjetnosti i kulture u Europi i svijetu, sukladno Nacionalnoj razvojnoj strategiji Republike Hrvatske do 2030. godine („Narodne novine”, broj 13/21.). </w:t>
      </w:r>
    </w:p>
    <w:p w14:paraId="231EE6BE" w14:textId="77777777" w:rsidR="00543643" w:rsidRPr="000751F3" w:rsidRDefault="00543643" w:rsidP="00543643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lang w:val="hr-HR"/>
        </w:rPr>
      </w:pPr>
    </w:p>
    <w:p w14:paraId="6997EE1B" w14:textId="77777777" w:rsidR="006A235A" w:rsidRPr="000751F3" w:rsidRDefault="006A235A" w:rsidP="00075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3">
        <w:rPr>
          <w:rFonts w:ascii="Times New Roman" w:hAnsi="Times New Roman" w:cs="Times New Roman"/>
          <w:b/>
          <w:sz w:val="24"/>
          <w:szCs w:val="24"/>
        </w:rPr>
        <w:t>II.</w:t>
      </w:r>
    </w:p>
    <w:p w14:paraId="04967E1E" w14:textId="77777777" w:rsidR="003450BA" w:rsidRPr="000751F3" w:rsidRDefault="003450BA" w:rsidP="0007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E99B2" w14:textId="2D1C7630" w:rsidR="003955A6" w:rsidRPr="000751F3" w:rsidRDefault="003955A6" w:rsidP="00543643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lang w:val="hr-HR"/>
        </w:rPr>
      </w:pPr>
      <w:r w:rsidRPr="000751F3">
        <w:rPr>
          <w:lang w:val="hr-HR"/>
        </w:rPr>
        <w:t>Zadužuje se ministrica kulture i medija da</w:t>
      </w:r>
      <w:r w:rsidR="00663696">
        <w:rPr>
          <w:lang w:val="hr-HR"/>
        </w:rPr>
        <w:t>,</w:t>
      </w:r>
      <w:r w:rsidRPr="000751F3">
        <w:rPr>
          <w:lang w:val="hr-HR"/>
        </w:rPr>
        <w:t xml:space="preserve"> u roku od 30 dana od dana stupanja na snagu ove Odluke</w:t>
      </w:r>
      <w:r w:rsidR="00663696">
        <w:rPr>
          <w:lang w:val="hr-HR"/>
        </w:rPr>
        <w:t>,</w:t>
      </w:r>
      <w:r w:rsidRPr="000751F3">
        <w:rPr>
          <w:lang w:val="hr-HR"/>
        </w:rPr>
        <w:t xml:space="preserve"> imenuje </w:t>
      </w:r>
      <w:r w:rsidR="00663696">
        <w:rPr>
          <w:lang w:val="hr-HR"/>
        </w:rPr>
        <w:t xml:space="preserve">stručnu </w:t>
      </w:r>
      <w:r w:rsidRPr="000751F3">
        <w:rPr>
          <w:lang w:val="hr-HR"/>
        </w:rPr>
        <w:t>radnu skupinu za izradu prijedloga Nacionalnog plana.</w:t>
      </w:r>
    </w:p>
    <w:p w14:paraId="443AFBCF" w14:textId="77777777" w:rsidR="003955A6" w:rsidRPr="000751F3" w:rsidRDefault="003955A6" w:rsidP="000751F3">
      <w:pPr>
        <w:pStyle w:val="box466713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lang w:val="hr-HR"/>
        </w:rPr>
      </w:pPr>
    </w:p>
    <w:p w14:paraId="36EC55EA" w14:textId="3C1CAA2B" w:rsidR="006A235A" w:rsidRPr="000751F3" w:rsidRDefault="003955A6" w:rsidP="005436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1F3">
        <w:rPr>
          <w:rFonts w:ascii="Times New Roman" w:hAnsi="Times New Roman" w:cs="Times New Roman"/>
          <w:sz w:val="24"/>
          <w:szCs w:val="24"/>
        </w:rPr>
        <w:t>Ministarstvo</w:t>
      </w:r>
      <w:r w:rsidR="006A60EC">
        <w:rPr>
          <w:rFonts w:ascii="Times New Roman" w:hAnsi="Times New Roman" w:cs="Times New Roman"/>
          <w:sz w:val="24"/>
          <w:szCs w:val="24"/>
        </w:rPr>
        <w:t xml:space="preserve"> kulture i medija </w:t>
      </w:r>
      <w:r w:rsidRPr="000751F3">
        <w:rPr>
          <w:rFonts w:ascii="Times New Roman" w:hAnsi="Times New Roman" w:cs="Times New Roman"/>
          <w:sz w:val="24"/>
          <w:szCs w:val="24"/>
        </w:rPr>
        <w:t xml:space="preserve">obavlja stručne, administrativne i tehničke poslove za </w:t>
      </w:r>
      <w:r w:rsidR="003D0104">
        <w:rPr>
          <w:rFonts w:ascii="Times New Roman" w:hAnsi="Times New Roman" w:cs="Times New Roman"/>
          <w:sz w:val="24"/>
          <w:szCs w:val="24"/>
        </w:rPr>
        <w:t xml:space="preserve">stručnu </w:t>
      </w:r>
      <w:r w:rsidRPr="000751F3">
        <w:rPr>
          <w:rFonts w:ascii="Times New Roman" w:hAnsi="Times New Roman" w:cs="Times New Roman"/>
          <w:sz w:val="24"/>
          <w:szCs w:val="24"/>
        </w:rPr>
        <w:t>radnu skupinu iz stavka 1. ove točke.</w:t>
      </w:r>
    </w:p>
    <w:p w14:paraId="23A8D31E" w14:textId="77777777" w:rsidR="00F2736F" w:rsidRPr="000751F3" w:rsidRDefault="00F2736F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0EEA6" w14:textId="77777777" w:rsidR="006A235A" w:rsidRPr="000751F3" w:rsidRDefault="006A235A" w:rsidP="00075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3">
        <w:rPr>
          <w:rFonts w:ascii="Times New Roman" w:hAnsi="Times New Roman" w:cs="Times New Roman"/>
          <w:b/>
          <w:sz w:val="24"/>
          <w:szCs w:val="24"/>
        </w:rPr>
        <w:t>I</w:t>
      </w:r>
      <w:r w:rsidR="00BE00ED" w:rsidRPr="000751F3">
        <w:rPr>
          <w:rFonts w:ascii="Times New Roman" w:hAnsi="Times New Roman" w:cs="Times New Roman"/>
          <w:b/>
          <w:sz w:val="24"/>
          <w:szCs w:val="24"/>
        </w:rPr>
        <w:t>II</w:t>
      </w:r>
      <w:r w:rsidRPr="000751F3">
        <w:rPr>
          <w:rFonts w:ascii="Times New Roman" w:hAnsi="Times New Roman" w:cs="Times New Roman"/>
          <w:b/>
          <w:sz w:val="24"/>
          <w:szCs w:val="24"/>
        </w:rPr>
        <w:t>.</w:t>
      </w:r>
    </w:p>
    <w:p w14:paraId="57802281" w14:textId="77777777" w:rsidR="003450BA" w:rsidRPr="000751F3" w:rsidRDefault="003450BA" w:rsidP="0007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26364" w14:textId="4E1A47BA" w:rsidR="003955A6" w:rsidRPr="000751F3" w:rsidRDefault="003955A6" w:rsidP="00543643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lang w:val="hr-HR"/>
        </w:rPr>
      </w:pPr>
      <w:r w:rsidRPr="000751F3">
        <w:rPr>
          <w:lang w:val="hr-HR"/>
        </w:rPr>
        <w:t>Ministarstvo</w:t>
      </w:r>
      <w:r w:rsidR="003D0104">
        <w:rPr>
          <w:lang w:val="hr-HR"/>
        </w:rPr>
        <w:t xml:space="preserve"> kulture i medija</w:t>
      </w:r>
      <w:r w:rsidRPr="000751F3">
        <w:rPr>
          <w:lang w:val="hr-HR"/>
        </w:rPr>
        <w:t xml:space="preserve"> dužno </w:t>
      </w:r>
      <w:r w:rsidR="003D0104" w:rsidRPr="000751F3">
        <w:rPr>
          <w:lang w:val="hr-HR"/>
        </w:rPr>
        <w:t xml:space="preserve">je </w:t>
      </w:r>
      <w:r w:rsidRPr="000751F3">
        <w:rPr>
          <w:lang w:val="hr-HR"/>
        </w:rPr>
        <w:t>u roku od osam dana od dana stupanja na snagu ove Odluke putem svojih mrežnih stranica obavijestiti javnost o početku izrade Nacionalnog plana.</w:t>
      </w:r>
    </w:p>
    <w:p w14:paraId="6B9162D2" w14:textId="77777777" w:rsidR="003450BA" w:rsidRPr="000751F3" w:rsidRDefault="003450BA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2162E5" w14:textId="77777777" w:rsidR="006A235A" w:rsidRPr="000751F3" w:rsidRDefault="00BE00ED" w:rsidP="00075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3">
        <w:rPr>
          <w:rFonts w:ascii="Times New Roman" w:hAnsi="Times New Roman" w:cs="Times New Roman"/>
          <w:b/>
          <w:sz w:val="24"/>
          <w:szCs w:val="24"/>
        </w:rPr>
        <w:t>I</w:t>
      </w:r>
      <w:r w:rsidR="006A235A" w:rsidRPr="000751F3">
        <w:rPr>
          <w:rFonts w:ascii="Times New Roman" w:hAnsi="Times New Roman" w:cs="Times New Roman"/>
          <w:b/>
          <w:sz w:val="24"/>
          <w:szCs w:val="24"/>
        </w:rPr>
        <w:t>V.</w:t>
      </w:r>
    </w:p>
    <w:p w14:paraId="27DBE208" w14:textId="77777777" w:rsidR="003450BA" w:rsidRPr="000751F3" w:rsidRDefault="003450BA" w:rsidP="0007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EB2ADE" w14:textId="7F2D3666" w:rsidR="000751F3" w:rsidRDefault="003955A6" w:rsidP="00375A05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0751F3">
        <w:rPr>
          <w:lang w:val="hr-HR"/>
        </w:rPr>
        <w:t>Ova Odluka stupa na snagu danom donošenja</w:t>
      </w:r>
      <w:bookmarkStart w:id="1" w:name="_Hlk90536516"/>
      <w:r w:rsidR="00375A05">
        <w:rPr>
          <w:lang w:val="hr-HR"/>
        </w:rPr>
        <w:t xml:space="preserve">. </w:t>
      </w:r>
      <w:bookmarkEnd w:id="1"/>
    </w:p>
    <w:p w14:paraId="1A43A384" w14:textId="09704565" w:rsidR="000751F3" w:rsidRDefault="000751F3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2F9AD" w14:textId="77777777" w:rsidR="000751F3" w:rsidRDefault="000751F3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CE192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AU"/>
        </w:rPr>
      </w:pPr>
      <w:r w:rsidRPr="000751F3">
        <w:rPr>
          <w:rFonts w:ascii="Times New Roman" w:eastAsia="Calibri" w:hAnsi="Times New Roman" w:cs="Times New Roman"/>
          <w:bCs/>
          <w:sz w:val="24"/>
          <w:szCs w:val="24"/>
          <w:lang w:val="en-AU"/>
        </w:rPr>
        <w:t>KLASA:</w:t>
      </w:r>
      <w:r w:rsidRPr="000751F3">
        <w:rPr>
          <w:rFonts w:ascii="Times New Roman" w:eastAsia="Calibri" w:hAnsi="Times New Roman" w:cs="Times New Roman"/>
          <w:bCs/>
          <w:sz w:val="24"/>
          <w:szCs w:val="24"/>
          <w:lang w:val="en-AU"/>
        </w:rPr>
        <w:tab/>
      </w:r>
    </w:p>
    <w:p w14:paraId="75868091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AU"/>
        </w:rPr>
      </w:pPr>
      <w:r w:rsidRPr="000751F3">
        <w:rPr>
          <w:rFonts w:ascii="Times New Roman" w:eastAsia="Calibri" w:hAnsi="Times New Roman" w:cs="Times New Roman"/>
          <w:bCs/>
          <w:sz w:val="24"/>
          <w:szCs w:val="24"/>
          <w:lang w:val="en-AU"/>
        </w:rPr>
        <w:t>URBROJ:</w:t>
      </w:r>
      <w:r w:rsidRPr="000751F3">
        <w:rPr>
          <w:rFonts w:ascii="Times New Roman" w:eastAsia="Calibri" w:hAnsi="Times New Roman" w:cs="Times New Roman"/>
          <w:bCs/>
          <w:sz w:val="24"/>
          <w:szCs w:val="24"/>
          <w:lang w:val="en-AU"/>
        </w:rPr>
        <w:tab/>
      </w:r>
    </w:p>
    <w:p w14:paraId="43FF3569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AU"/>
        </w:rPr>
      </w:pPr>
    </w:p>
    <w:p w14:paraId="30B0C501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AU"/>
        </w:rPr>
      </w:pPr>
      <w:r w:rsidRPr="000751F3">
        <w:rPr>
          <w:rFonts w:ascii="Times New Roman" w:eastAsia="Calibri" w:hAnsi="Times New Roman" w:cs="Times New Roman"/>
          <w:bCs/>
          <w:sz w:val="24"/>
          <w:szCs w:val="24"/>
          <w:lang w:val="en-AU"/>
        </w:rPr>
        <w:t>Zagreb,</w:t>
      </w:r>
      <w:r w:rsidRPr="000751F3">
        <w:rPr>
          <w:rFonts w:ascii="Times New Roman" w:eastAsia="Calibri" w:hAnsi="Times New Roman" w:cs="Times New Roman"/>
          <w:bCs/>
          <w:sz w:val="24"/>
          <w:szCs w:val="24"/>
          <w:lang w:val="en-AU"/>
        </w:rPr>
        <w:tab/>
      </w:r>
    </w:p>
    <w:p w14:paraId="08827243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AU"/>
        </w:rPr>
      </w:pPr>
    </w:p>
    <w:p w14:paraId="0F661EFA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AU"/>
        </w:rPr>
      </w:pPr>
    </w:p>
    <w:p w14:paraId="5BBF1DDB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AU"/>
        </w:rPr>
      </w:pPr>
    </w:p>
    <w:p w14:paraId="4DE94DDF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  <w:t xml:space="preserve">       PREDSJEDNIK</w:t>
      </w:r>
    </w:p>
    <w:p w14:paraId="0A5D52C2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14:paraId="393CA1C9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14:paraId="66177688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ab/>
      </w:r>
      <w:proofErr w:type="spellStart"/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>mr</w:t>
      </w:r>
      <w:proofErr w:type="spellEnd"/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. sc. Andrej </w:t>
      </w:r>
      <w:proofErr w:type="spellStart"/>
      <w:r w:rsidRPr="000751F3">
        <w:rPr>
          <w:rFonts w:ascii="Times New Roman" w:eastAsia="Calibri" w:hAnsi="Times New Roman" w:cs="Times New Roman"/>
          <w:sz w:val="24"/>
          <w:szCs w:val="24"/>
          <w:lang w:val="en-AU"/>
        </w:rPr>
        <w:t>Plenković</w:t>
      </w:r>
      <w:proofErr w:type="spellEnd"/>
    </w:p>
    <w:p w14:paraId="2D2B296E" w14:textId="77777777" w:rsidR="000751F3" w:rsidRPr="000751F3" w:rsidRDefault="000751F3" w:rsidP="000751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1F3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920852D" w14:textId="77777777" w:rsidR="000751F3" w:rsidRDefault="000751F3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72C23" w14:textId="5AFA802A" w:rsidR="006A235A" w:rsidRPr="00543643" w:rsidRDefault="00543643" w:rsidP="00075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643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43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43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4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43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43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43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43">
        <w:rPr>
          <w:rFonts w:ascii="Times New Roman" w:hAnsi="Times New Roman" w:cs="Times New Roman"/>
          <w:b/>
          <w:sz w:val="24"/>
          <w:szCs w:val="24"/>
        </w:rPr>
        <w:t>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43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43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43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43">
        <w:rPr>
          <w:rFonts w:ascii="Times New Roman" w:hAnsi="Times New Roman" w:cs="Times New Roman"/>
          <w:b/>
          <w:sz w:val="24"/>
          <w:szCs w:val="24"/>
        </w:rPr>
        <w:t>E</w:t>
      </w:r>
    </w:p>
    <w:p w14:paraId="0CC51109" w14:textId="77777777" w:rsidR="006A235A" w:rsidRPr="000751F3" w:rsidRDefault="006A235A" w:rsidP="00075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2C994" w14:textId="38606551" w:rsidR="003955A6" w:rsidRDefault="003955A6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3">
        <w:rPr>
          <w:rFonts w:ascii="Times New Roman" w:hAnsi="Times New Roman" w:cs="Times New Roman"/>
          <w:sz w:val="24"/>
          <w:szCs w:val="24"/>
        </w:rPr>
        <w:t xml:space="preserve">Potrebna je izrada srednjoročnog akta strateškog planiranja za područje kulture i medija kako bi se strukturirale javne politike i pripadajuće investicije za poticanje kulturnog stvaralaštva, razvoj kulturne produkcije, unapređenje kulturne distribucije, poticanje sudjelovanja u kulturi, unapređenje kulturne infrastrukture te općenito </w:t>
      </w:r>
      <w:r w:rsidR="00543643">
        <w:rPr>
          <w:rFonts w:ascii="Times New Roman" w:hAnsi="Times New Roman" w:cs="Times New Roman"/>
          <w:sz w:val="24"/>
          <w:szCs w:val="24"/>
        </w:rPr>
        <w:t>upravljanje kulturnim sustavom.</w:t>
      </w:r>
    </w:p>
    <w:p w14:paraId="651BA51F" w14:textId="77777777" w:rsidR="00543643" w:rsidRPr="000751F3" w:rsidRDefault="00543643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010D8" w14:textId="71E2FF9D" w:rsidR="003955A6" w:rsidRDefault="003955A6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3">
        <w:rPr>
          <w:rFonts w:ascii="Times New Roman" w:hAnsi="Times New Roman" w:cs="Times New Roman"/>
          <w:sz w:val="24"/>
          <w:szCs w:val="24"/>
        </w:rPr>
        <w:t xml:space="preserve">Navedeni akt strateškog planiranja obuhvatit će potporu umjetničkom stvaralaštvu, poduzetništvu i participaciji u kulturi, razvoj izvedbene i vizualne umjetnosti, književnosti te izvaninstitucionalne (nezavisne) kulture, razvoj audiovizualnih djelatnosti i medija, razvoj arhivske, muzejske i knjižnične djelatnosti, zaštitu, očuvanje i digitalizaciju kulturne baštine te jačanje prisutnosti hrvatske umjetnosti i kulture u Europi i u svijetu. </w:t>
      </w:r>
    </w:p>
    <w:p w14:paraId="2C752E49" w14:textId="77777777" w:rsidR="00543643" w:rsidRPr="000751F3" w:rsidRDefault="00543643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092A1" w14:textId="550416EE" w:rsidR="003955A6" w:rsidRDefault="003955A6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3">
        <w:rPr>
          <w:rFonts w:ascii="Times New Roman" w:hAnsi="Times New Roman" w:cs="Times New Roman"/>
          <w:sz w:val="24"/>
          <w:szCs w:val="24"/>
        </w:rPr>
        <w:t xml:space="preserve">Nacionalni plan se nalazi na Indikativnom popisu akata strateškog planiranja kojima se podupire provedba strateškog okvira Nacionalne razvojne strategije Republike Hrvatske do 2030. godine. </w:t>
      </w:r>
    </w:p>
    <w:p w14:paraId="18F08E11" w14:textId="77777777" w:rsidR="00543643" w:rsidRPr="000751F3" w:rsidRDefault="00543643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5FD81" w14:textId="316F5CE3" w:rsidR="003955A6" w:rsidRPr="000751F3" w:rsidRDefault="003955A6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3">
        <w:rPr>
          <w:rFonts w:ascii="Times New Roman" w:hAnsi="Times New Roman" w:cs="Times New Roman"/>
          <w:sz w:val="24"/>
          <w:szCs w:val="24"/>
        </w:rPr>
        <w:t>Sukladno prethodno navedenom, predlaže se donošenje ove Odluke.</w:t>
      </w:r>
    </w:p>
    <w:p w14:paraId="66E77A3A" w14:textId="77777777" w:rsidR="00CA2CAF" w:rsidRPr="000751F3" w:rsidRDefault="00CA2CAF" w:rsidP="00075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2CAF" w:rsidRPr="000751F3" w:rsidSect="007A7E0E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FAB98" w14:textId="77777777" w:rsidR="0033776D" w:rsidRDefault="0033776D" w:rsidP="000751F3">
      <w:pPr>
        <w:spacing w:after="0" w:line="240" w:lineRule="auto"/>
      </w:pPr>
      <w:r>
        <w:separator/>
      </w:r>
    </w:p>
  </w:endnote>
  <w:endnote w:type="continuationSeparator" w:id="0">
    <w:p w14:paraId="1CFF02E6" w14:textId="77777777" w:rsidR="0033776D" w:rsidRDefault="0033776D" w:rsidP="000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34932" w14:textId="77777777" w:rsidR="000751F3" w:rsidRPr="000751F3" w:rsidRDefault="000751F3" w:rsidP="000751F3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0751F3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7ED00" w14:textId="72C47A0F" w:rsidR="000751F3" w:rsidRPr="000751F3" w:rsidRDefault="000751F3" w:rsidP="00075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5A61C" w14:textId="77777777" w:rsidR="0033776D" w:rsidRDefault="0033776D" w:rsidP="000751F3">
      <w:pPr>
        <w:spacing w:after="0" w:line="240" w:lineRule="auto"/>
      </w:pPr>
      <w:r>
        <w:separator/>
      </w:r>
    </w:p>
  </w:footnote>
  <w:footnote w:type="continuationSeparator" w:id="0">
    <w:p w14:paraId="6350945C" w14:textId="77777777" w:rsidR="0033776D" w:rsidRDefault="0033776D" w:rsidP="000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889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0300CC" w14:textId="34C8994E" w:rsidR="000751F3" w:rsidRPr="000751F3" w:rsidRDefault="000751F3" w:rsidP="000751F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51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51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51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7E0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751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92C"/>
    <w:multiLevelType w:val="hybridMultilevel"/>
    <w:tmpl w:val="F1109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2F"/>
    <w:rsid w:val="00012A7D"/>
    <w:rsid w:val="000671DC"/>
    <w:rsid w:val="000751F3"/>
    <w:rsid w:val="0008164F"/>
    <w:rsid w:val="00113D70"/>
    <w:rsid w:val="00127A06"/>
    <w:rsid w:val="001306BB"/>
    <w:rsid w:val="00137AB6"/>
    <w:rsid w:val="00142C55"/>
    <w:rsid w:val="001637BB"/>
    <w:rsid w:val="001924C6"/>
    <w:rsid w:val="001E084F"/>
    <w:rsid w:val="001F025D"/>
    <w:rsid w:val="001F7F32"/>
    <w:rsid w:val="002104E6"/>
    <w:rsid w:val="00226EFB"/>
    <w:rsid w:val="002C2122"/>
    <w:rsid w:val="0033776D"/>
    <w:rsid w:val="003450BA"/>
    <w:rsid w:val="00364A2B"/>
    <w:rsid w:val="00364C1C"/>
    <w:rsid w:val="00366667"/>
    <w:rsid w:val="00375A05"/>
    <w:rsid w:val="0037694D"/>
    <w:rsid w:val="003955A6"/>
    <w:rsid w:val="003A246A"/>
    <w:rsid w:val="003C716C"/>
    <w:rsid w:val="003D0104"/>
    <w:rsid w:val="003F6321"/>
    <w:rsid w:val="004106E6"/>
    <w:rsid w:val="004150E4"/>
    <w:rsid w:val="00420EB4"/>
    <w:rsid w:val="004428E3"/>
    <w:rsid w:val="00464B2F"/>
    <w:rsid w:val="004810BB"/>
    <w:rsid w:val="0048122B"/>
    <w:rsid w:val="0049303B"/>
    <w:rsid w:val="00493DA8"/>
    <w:rsid w:val="0049648C"/>
    <w:rsid w:val="004C1596"/>
    <w:rsid w:val="004D236A"/>
    <w:rsid w:val="00523A08"/>
    <w:rsid w:val="00543643"/>
    <w:rsid w:val="0056709F"/>
    <w:rsid w:val="00571A54"/>
    <w:rsid w:val="005F6A6E"/>
    <w:rsid w:val="00623626"/>
    <w:rsid w:val="0065176A"/>
    <w:rsid w:val="00661F2E"/>
    <w:rsid w:val="00663696"/>
    <w:rsid w:val="00683AEC"/>
    <w:rsid w:val="006A235A"/>
    <w:rsid w:val="006A60EC"/>
    <w:rsid w:val="006B6522"/>
    <w:rsid w:val="006B7099"/>
    <w:rsid w:val="006B7807"/>
    <w:rsid w:val="006D627A"/>
    <w:rsid w:val="006E021C"/>
    <w:rsid w:val="006F08C1"/>
    <w:rsid w:val="007312E1"/>
    <w:rsid w:val="0073293E"/>
    <w:rsid w:val="007A7E0E"/>
    <w:rsid w:val="007D7D81"/>
    <w:rsid w:val="00820D12"/>
    <w:rsid w:val="0084704E"/>
    <w:rsid w:val="00851571"/>
    <w:rsid w:val="00866FF6"/>
    <w:rsid w:val="00882F5D"/>
    <w:rsid w:val="008A633A"/>
    <w:rsid w:val="00900C19"/>
    <w:rsid w:val="00922949"/>
    <w:rsid w:val="00942666"/>
    <w:rsid w:val="009A250A"/>
    <w:rsid w:val="009F501F"/>
    <w:rsid w:val="00A06E05"/>
    <w:rsid w:val="00A43881"/>
    <w:rsid w:val="00A90F42"/>
    <w:rsid w:val="00B52698"/>
    <w:rsid w:val="00B80B2F"/>
    <w:rsid w:val="00B8123E"/>
    <w:rsid w:val="00B8466C"/>
    <w:rsid w:val="00B9535B"/>
    <w:rsid w:val="00BD47AA"/>
    <w:rsid w:val="00BE00ED"/>
    <w:rsid w:val="00BE42D7"/>
    <w:rsid w:val="00BF50BE"/>
    <w:rsid w:val="00C03CDA"/>
    <w:rsid w:val="00CA2CAF"/>
    <w:rsid w:val="00CC3ACB"/>
    <w:rsid w:val="00D212A2"/>
    <w:rsid w:val="00D21A93"/>
    <w:rsid w:val="00D35842"/>
    <w:rsid w:val="00D547D6"/>
    <w:rsid w:val="00D65B68"/>
    <w:rsid w:val="00D77584"/>
    <w:rsid w:val="00D77ABB"/>
    <w:rsid w:val="00D82F34"/>
    <w:rsid w:val="00DA367D"/>
    <w:rsid w:val="00DD0195"/>
    <w:rsid w:val="00DE00D9"/>
    <w:rsid w:val="00E2368D"/>
    <w:rsid w:val="00E35DB0"/>
    <w:rsid w:val="00E445E1"/>
    <w:rsid w:val="00E46D10"/>
    <w:rsid w:val="00E9029E"/>
    <w:rsid w:val="00EA6E7B"/>
    <w:rsid w:val="00F06AC4"/>
    <w:rsid w:val="00F2736F"/>
    <w:rsid w:val="00F44CC7"/>
    <w:rsid w:val="00F50E70"/>
    <w:rsid w:val="00FA466A"/>
    <w:rsid w:val="00F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2E2F"/>
  <w15:chartTrackingRefBased/>
  <w15:docId w15:val="{2CE680B0-A5E7-4DDE-96F6-457737C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46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4">
    <w:name w:val="CM4"/>
    <w:basedOn w:val="Normal"/>
    <w:next w:val="Normal"/>
    <w:uiPriority w:val="99"/>
    <w:rsid w:val="00464B2F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Times New Roman"/>
      <w:sz w:val="24"/>
      <w:szCs w:val="24"/>
      <w:lang w:eastAsia="hr-HR"/>
    </w:rPr>
  </w:style>
  <w:style w:type="character" w:customStyle="1" w:styleId="tlid-translation">
    <w:name w:val="tlid-translation"/>
    <w:basedOn w:val="DefaultParagraphFont"/>
    <w:rsid w:val="00464B2F"/>
  </w:style>
  <w:style w:type="table" w:styleId="TableGrid">
    <w:name w:val="Table Grid"/>
    <w:basedOn w:val="TableNormal"/>
    <w:rsid w:val="00464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_Paragraph,Multilevel para_II,List Paragraph (numbered (a)),ReferencesCxSpLast,List Paragraph-ExecSummary,Akapit z listą BS,Bullets,IBL List Paragraph,List Paragraph nowy,Bullet1,lp1,Liste 1,본문(내용)"/>
    <w:basedOn w:val="Normal"/>
    <w:link w:val="ListParagraphChar"/>
    <w:uiPriority w:val="34"/>
    <w:qFormat/>
    <w:rsid w:val="006A23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aliases w:val="List Paragraph 1 Char,List Paragraph1 Char,List_Paragraph Char,Multilevel para_II Char,List Paragraph (numbered (a)) Char,ReferencesCxSpLast Char,List Paragraph-ExecSummary Char,Akapit z listą BS Char,Bullets Char,Bullet1 Char"/>
    <w:link w:val="ListParagraph"/>
    <w:uiPriority w:val="34"/>
    <w:qFormat/>
    <w:locked/>
    <w:rsid w:val="006A23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C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EB4"/>
    <w:rPr>
      <w:b/>
      <w:bCs/>
      <w:sz w:val="20"/>
      <w:szCs w:val="20"/>
    </w:rPr>
  </w:style>
  <w:style w:type="paragraph" w:customStyle="1" w:styleId="box466713">
    <w:name w:val="box_466713"/>
    <w:basedOn w:val="Normal"/>
    <w:rsid w:val="0039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DefaultParagraphFont"/>
    <w:rsid w:val="003955A6"/>
  </w:style>
  <w:style w:type="paragraph" w:styleId="Header">
    <w:name w:val="header"/>
    <w:basedOn w:val="Normal"/>
    <w:link w:val="HeaderChar"/>
    <w:uiPriority w:val="99"/>
    <w:unhideWhenUsed/>
    <w:rsid w:val="00075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1F3"/>
  </w:style>
  <w:style w:type="paragraph" w:styleId="Footer">
    <w:name w:val="footer"/>
    <w:basedOn w:val="Normal"/>
    <w:link w:val="FooterChar"/>
    <w:uiPriority w:val="99"/>
    <w:unhideWhenUsed/>
    <w:rsid w:val="00075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1F3"/>
  </w:style>
  <w:style w:type="table" w:customStyle="1" w:styleId="TableGrid1">
    <w:name w:val="Table Grid1"/>
    <w:basedOn w:val="TableNormal"/>
    <w:next w:val="TableGrid"/>
    <w:rsid w:val="00075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AZJMDCZ6QSYZ-12-5341</_dlc_DocId>
    <_dlc_DocIdUrl xmlns="a494813a-d0d8-4dad-94cb-0d196f36ba15">
      <Url>https://ekoordinacije.vlada.hr/sjednice-drustvo/_layouts/15/DocIdRedir.aspx?ID=AZJMDCZ6QSYZ-12-5341</Url>
      <Description>AZJMDCZ6QSYZ-12-5341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15D5-A5D6-4C29-BAC4-B39CEBD490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889B7B-B2EB-4503-8FDD-93735D1EC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9B47A-7262-4E47-9453-9849063164E5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7D7BA7F7-7639-4E58-A016-1234C0C9BF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6C45B8-3004-40C3-B4EA-AB90376F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Sanela Butorac</dc:creator>
  <cp:keywords/>
  <dc:description/>
  <cp:lastModifiedBy>Marija Pišonić</cp:lastModifiedBy>
  <cp:revision>3</cp:revision>
  <cp:lastPrinted>2022-01-12T07:16:00Z</cp:lastPrinted>
  <dcterms:created xsi:type="dcterms:W3CDTF">2022-01-18T07:26:00Z</dcterms:created>
  <dcterms:modified xsi:type="dcterms:W3CDTF">2022-01-18T10:36:00Z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98945987-df15-4554-abd2-bcb213ede6c7</vt:lpwstr>
  </property>
</Properties>
</file>