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F14CB" w14:textId="77777777" w:rsidR="00483C0A" w:rsidRPr="00483C0A" w:rsidRDefault="00483C0A" w:rsidP="00483C0A">
      <w:pPr>
        <w:spacing w:after="200" w:line="276" w:lineRule="auto"/>
        <w:jc w:val="center"/>
        <w:rPr>
          <w:rFonts w:ascii="Calibri" w:eastAsia="Calibri" w:hAnsi="Calibri" w:cs="Times New Roman"/>
        </w:rPr>
      </w:pPr>
      <w:r w:rsidRPr="00483C0A">
        <w:rPr>
          <w:rFonts w:ascii="Calibri" w:eastAsia="Calibri" w:hAnsi="Calibri" w:cs="Times New Roman"/>
          <w:noProof/>
          <w:lang w:eastAsia="hr-HR"/>
        </w:rPr>
        <w:drawing>
          <wp:inline distT="0" distB="0" distL="0" distR="0" wp14:anchorId="2D66D457" wp14:editId="5CECC966">
            <wp:extent cx="504190" cy="6870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90" cy="687070"/>
                    </a:xfrm>
                    <a:prstGeom prst="rect">
                      <a:avLst/>
                    </a:prstGeom>
                    <a:noFill/>
                    <a:ln>
                      <a:noFill/>
                    </a:ln>
                  </pic:spPr>
                </pic:pic>
              </a:graphicData>
            </a:graphic>
          </wp:inline>
        </w:drawing>
      </w:r>
    </w:p>
    <w:p w14:paraId="78AD8E61" w14:textId="77777777" w:rsidR="00483C0A" w:rsidRPr="00483C0A" w:rsidRDefault="00483C0A" w:rsidP="00483C0A">
      <w:pPr>
        <w:spacing w:before="60" w:after="1680" w:line="276" w:lineRule="auto"/>
        <w:jc w:val="center"/>
        <w:rPr>
          <w:rFonts w:ascii="Times New Roman" w:eastAsia="Calibri" w:hAnsi="Times New Roman" w:cs="Times New Roman"/>
          <w:sz w:val="24"/>
          <w:szCs w:val="24"/>
        </w:rPr>
      </w:pPr>
      <w:r w:rsidRPr="00483C0A">
        <w:rPr>
          <w:rFonts w:ascii="Times New Roman" w:eastAsia="Calibri" w:hAnsi="Times New Roman" w:cs="Times New Roman"/>
          <w:sz w:val="24"/>
          <w:szCs w:val="24"/>
        </w:rPr>
        <w:t>VLADA REPUBLIKE HRVATSKE</w:t>
      </w:r>
    </w:p>
    <w:p w14:paraId="353C08E3" w14:textId="77777777" w:rsidR="00483C0A" w:rsidRPr="00483C0A" w:rsidRDefault="00483C0A" w:rsidP="00483C0A">
      <w:pPr>
        <w:spacing w:after="200" w:line="276" w:lineRule="auto"/>
        <w:jc w:val="both"/>
        <w:rPr>
          <w:rFonts w:ascii="Times New Roman" w:eastAsia="Calibri" w:hAnsi="Times New Roman" w:cs="Times New Roman"/>
          <w:sz w:val="24"/>
          <w:szCs w:val="24"/>
        </w:rPr>
      </w:pPr>
    </w:p>
    <w:p w14:paraId="5B2DCACC" w14:textId="5B29F789" w:rsidR="00483C0A" w:rsidRPr="00483C0A" w:rsidRDefault="00483C0A" w:rsidP="00483C0A">
      <w:pPr>
        <w:spacing w:after="200" w:line="276" w:lineRule="auto"/>
        <w:jc w:val="right"/>
        <w:rPr>
          <w:rFonts w:ascii="Times New Roman" w:eastAsia="Calibri" w:hAnsi="Times New Roman" w:cs="Times New Roman"/>
          <w:sz w:val="24"/>
          <w:szCs w:val="24"/>
        </w:rPr>
      </w:pPr>
      <w:r w:rsidRPr="00483C0A">
        <w:rPr>
          <w:rFonts w:ascii="Times New Roman" w:eastAsia="Calibri" w:hAnsi="Times New Roman" w:cs="Times New Roman"/>
          <w:sz w:val="24"/>
          <w:szCs w:val="24"/>
        </w:rPr>
        <w:t xml:space="preserve">Zagreb, </w:t>
      </w:r>
      <w:r w:rsidR="009718C7">
        <w:rPr>
          <w:rFonts w:ascii="Times New Roman" w:eastAsia="Calibri" w:hAnsi="Times New Roman" w:cs="Times New Roman"/>
          <w:sz w:val="24"/>
          <w:szCs w:val="24"/>
        </w:rPr>
        <w:t>21</w:t>
      </w:r>
      <w:r w:rsidR="009C68DB">
        <w:rPr>
          <w:rFonts w:ascii="Times New Roman" w:eastAsia="Calibri" w:hAnsi="Times New Roman" w:cs="Times New Roman"/>
          <w:sz w:val="24"/>
          <w:szCs w:val="24"/>
        </w:rPr>
        <w:t xml:space="preserve">. </w:t>
      </w:r>
      <w:r w:rsidRPr="00483C0A">
        <w:rPr>
          <w:rFonts w:ascii="Times New Roman" w:eastAsia="Calibri" w:hAnsi="Times New Roman" w:cs="Times New Roman"/>
          <w:sz w:val="24"/>
          <w:szCs w:val="24"/>
        </w:rPr>
        <w:t>srpnja 2022.</w:t>
      </w:r>
    </w:p>
    <w:p w14:paraId="06C9E841" w14:textId="77777777" w:rsidR="00483C0A" w:rsidRPr="00483C0A" w:rsidRDefault="00483C0A" w:rsidP="00483C0A">
      <w:pPr>
        <w:spacing w:after="200" w:line="276" w:lineRule="auto"/>
        <w:jc w:val="right"/>
        <w:rPr>
          <w:rFonts w:ascii="Times New Roman" w:eastAsia="Calibri" w:hAnsi="Times New Roman" w:cs="Times New Roman"/>
          <w:sz w:val="24"/>
          <w:szCs w:val="24"/>
        </w:rPr>
      </w:pPr>
    </w:p>
    <w:p w14:paraId="0ADFA78F" w14:textId="77777777" w:rsidR="00483C0A" w:rsidRPr="00483C0A" w:rsidRDefault="00483C0A" w:rsidP="00483C0A">
      <w:pPr>
        <w:spacing w:after="200" w:line="276" w:lineRule="auto"/>
        <w:jc w:val="right"/>
        <w:rPr>
          <w:rFonts w:ascii="Times New Roman" w:eastAsia="Calibri" w:hAnsi="Times New Roman" w:cs="Times New Roman"/>
          <w:sz w:val="24"/>
          <w:szCs w:val="24"/>
        </w:rPr>
      </w:pPr>
    </w:p>
    <w:p w14:paraId="412BD74A" w14:textId="1D251432" w:rsidR="00483C0A" w:rsidRPr="00483C0A" w:rsidRDefault="00483C0A" w:rsidP="00483C0A">
      <w:pPr>
        <w:spacing w:after="200" w:line="276" w:lineRule="auto"/>
        <w:jc w:val="both"/>
        <w:rPr>
          <w:rFonts w:ascii="Times New Roman" w:eastAsia="Calibri" w:hAnsi="Times New Roman" w:cs="Times New Roman"/>
          <w:sz w:val="24"/>
          <w:szCs w:val="24"/>
        </w:rPr>
      </w:pPr>
      <w:r w:rsidRPr="00483C0A">
        <w:rPr>
          <w:rFonts w:ascii="Times New Roman" w:eastAsia="Calibri" w:hAnsi="Times New Roman" w:cs="Times New Roman"/>
          <w:sz w:val="24"/>
          <w:szCs w:val="24"/>
        </w:rPr>
        <w:t>________________________________________________________________</w:t>
      </w:r>
      <w:r w:rsidR="000B21C0">
        <w:rPr>
          <w:rFonts w:ascii="Times New Roman" w:eastAsia="Calibri" w:hAnsi="Times New Roman" w:cs="Times New Roman"/>
          <w:sz w:val="24"/>
          <w:szCs w:val="24"/>
        </w:rPr>
        <w:t>_</w:t>
      </w:r>
      <w:r w:rsidRPr="00483C0A">
        <w:rPr>
          <w:rFonts w:ascii="Times New Roman" w:eastAsia="Calibri" w:hAnsi="Times New Roman" w:cs="Times New Roman"/>
          <w:sz w:val="24"/>
          <w:szCs w:val="24"/>
        </w:rPr>
        <w:t>__________</w:t>
      </w:r>
    </w:p>
    <w:tbl>
      <w:tblPr>
        <w:tblW w:w="0" w:type="auto"/>
        <w:tblLook w:val="04A0" w:firstRow="1" w:lastRow="0" w:firstColumn="1" w:lastColumn="0" w:noHBand="0" w:noVBand="1"/>
      </w:tblPr>
      <w:tblGrid>
        <w:gridCol w:w="1951"/>
        <w:gridCol w:w="7229"/>
      </w:tblGrid>
      <w:tr w:rsidR="00483C0A" w:rsidRPr="00483C0A" w14:paraId="31900B44" w14:textId="77777777" w:rsidTr="00706412">
        <w:tc>
          <w:tcPr>
            <w:tcW w:w="1951" w:type="dxa"/>
            <w:hideMark/>
          </w:tcPr>
          <w:p w14:paraId="49EF1084" w14:textId="77777777" w:rsidR="00483C0A" w:rsidRPr="00483C0A" w:rsidRDefault="00483C0A" w:rsidP="00483C0A">
            <w:pPr>
              <w:spacing w:after="200" w:line="256" w:lineRule="auto"/>
              <w:rPr>
                <w:rFonts w:ascii="Times New Roman" w:eastAsia="Calibri" w:hAnsi="Times New Roman" w:cs="Times New Roman"/>
                <w:sz w:val="24"/>
                <w:szCs w:val="24"/>
              </w:rPr>
            </w:pPr>
            <w:r w:rsidRPr="00483C0A">
              <w:rPr>
                <w:rFonts w:ascii="Times New Roman" w:eastAsia="Calibri" w:hAnsi="Times New Roman" w:cs="Times New Roman"/>
                <w:smallCaps/>
                <w:sz w:val="24"/>
                <w:szCs w:val="24"/>
              </w:rPr>
              <w:t>Predlagatelj</w:t>
            </w:r>
            <w:r w:rsidRPr="00483C0A">
              <w:rPr>
                <w:rFonts w:ascii="Times New Roman" w:eastAsia="Calibri" w:hAnsi="Times New Roman" w:cs="Times New Roman"/>
                <w:sz w:val="24"/>
                <w:szCs w:val="24"/>
              </w:rPr>
              <w:t>:</w:t>
            </w:r>
          </w:p>
        </w:tc>
        <w:tc>
          <w:tcPr>
            <w:tcW w:w="7229" w:type="dxa"/>
          </w:tcPr>
          <w:p w14:paraId="4BCDCF21" w14:textId="4F5A8DE7" w:rsidR="00483C0A" w:rsidRPr="00483C0A" w:rsidRDefault="00483C0A" w:rsidP="00483C0A">
            <w:pPr>
              <w:spacing w:after="200" w:line="256" w:lineRule="auto"/>
              <w:rPr>
                <w:rFonts w:ascii="Times New Roman" w:eastAsia="Calibri" w:hAnsi="Times New Roman" w:cs="Times New Roman"/>
                <w:sz w:val="24"/>
                <w:szCs w:val="24"/>
              </w:rPr>
            </w:pPr>
            <w:r w:rsidRPr="00483C0A">
              <w:rPr>
                <w:rFonts w:ascii="Times New Roman" w:eastAsia="Calibri" w:hAnsi="Times New Roman" w:cs="Times New Roman"/>
                <w:sz w:val="24"/>
                <w:szCs w:val="24"/>
              </w:rPr>
              <w:t>Ministarstvo pravosuđa i uprave</w:t>
            </w:r>
          </w:p>
        </w:tc>
      </w:tr>
    </w:tbl>
    <w:p w14:paraId="7E0D0737" w14:textId="49A4F2B9" w:rsidR="00483C0A" w:rsidRPr="00483C0A" w:rsidRDefault="00483C0A" w:rsidP="00483C0A">
      <w:pPr>
        <w:spacing w:after="200" w:line="276" w:lineRule="auto"/>
        <w:jc w:val="both"/>
        <w:rPr>
          <w:rFonts w:ascii="Times New Roman" w:eastAsia="Calibri" w:hAnsi="Times New Roman" w:cs="Times New Roman"/>
          <w:sz w:val="24"/>
          <w:szCs w:val="24"/>
        </w:rPr>
      </w:pPr>
      <w:r w:rsidRPr="00483C0A">
        <w:rPr>
          <w:rFonts w:ascii="Times New Roman" w:eastAsia="Calibri" w:hAnsi="Times New Roman" w:cs="Times New Roman"/>
          <w:sz w:val="24"/>
          <w:szCs w:val="24"/>
        </w:rPr>
        <w:t>______________________________________________________________</w:t>
      </w:r>
      <w:r w:rsidR="000B21C0">
        <w:rPr>
          <w:rFonts w:ascii="Times New Roman" w:eastAsia="Calibri" w:hAnsi="Times New Roman" w:cs="Times New Roman"/>
          <w:sz w:val="24"/>
          <w:szCs w:val="24"/>
        </w:rPr>
        <w:t>_</w:t>
      </w:r>
      <w:r w:rsidRPr="00483C0A">
        <w:rPr>
          <w:rFonts w:ascii="Times New Roman" w:eastAsia="Calibri" w:hAnsi="Times New Roman" w:cs="Times New Roman"/>
          <w:sz w:val="24"/>
          <w:szCs w:val="24"/>
        </w:rPr>
        <w:t>____________</w:t>
      </w:r>
    </w:p>
    <w:tbl>
      <w:tblPr>
        <w:tblW w:w="0" w:type="auto"/>
        <w:tblLook w:val="04A0" w:firstRow="1" w:lastRow="0" w:firstColumn="1" w:lastColumn="0" w:noHBand="0" w:noVBand="1"/>
      </w:tblPr>
      <w:tblGrid>
        <w:gridCol w:w="1951"/>
        <w:gridCol w:w="7229"/>
      </w:tblGrid>
      <w:tr w:rsidR="00483C0A" w:rsidRPr="00483C0A" w14:paraId="77392CE6" w14:textId="77777777" w:rsidTr="00706412">
        <w:tc>
          <w:tcPr>
            <w:tcW w:w="1951" w:type="dxa"/>
            <w:hideMark/>
          </w:tcPr>
          <w:p w14:paraId="54DACF2D" w14:textId="77777777" w:rsidR="00483C0A" w:rsidRPr="00483C0A" w:rsidRDefault="00483C0A" w:rsidP="00483C0A">
            <w:pPr>
              <w:spacing w:after="200" w:line="256" w:lineRule="auto"/>
              <w:rPr>
                <w:rFonts w:ascii="Times New Roman" w:eastAsia="Calibri" w:hAnsi="Times New Roman" w:cs="Times New Roman"/>
                <w:sz w:val="24"/>
                <w:szCs w:val="24"/>
              </w:rPr>
            </w:pPr>
            <w:r w:rsidRPr="00483C0A">
              <w:rPr>
                <w:rFonts w:ascii="Times New Roman" w:eastAsia="Calibri" w:hAnsi="Times New Roman" w:cs="Times New Roman"/>
                <w:smallCaps/>
                <w:sz w:val="24"/>
                <w:szCs w:val="24"/>
              </w:rPr>
              <w:t>Predmet</w:t>
            </w:r>
            <w:r w:rsidRPr="00483C0A">
              <w:rPr>
                <w:rFonts w:ascii="Times New Roman" w:eastAsia="Calibri" w:hAnsi="Times New Roman" w:cs="Times New Roman"/>
                <w:sz w:val="24"/>
                <w:szCs w:val="24"/>
              </w:rPr>
              <w:t>:</w:t>
            </w:r>
          </w:p>
        </w:tc>
        <w:tc>
          <w:tcPr>
            <w:tcW w:w="7229" w:type="dxa"/>
            <w:hideMark/>
          </w:tcPr>
          <w:p w14:paraId="694AD779" w14:textId="77777777" w:rsidR="00483C0A" w:rsidRPr="00483C0A" w:rsidRDefault="00483C0A" w:rsidP="00483C0A">
            <w:pPr>
              <w:spacing w:after="200" w:line="256" w:lineRule="auto"/>
              <w:jc w:val="both"/>
              <w:rPr>
                <w:rFonts w:ascii="Times New Roman" w:eastAsia="Calibri" w:hAnsi="Times New Roman" w:cs="Times New Roman"/>
                <w:sz w:val="24"/>
                <w:szCs w:val="24"/>
              </w:rPr>
            </w:pPr>
            <w:r w:rsidRPr="00483C0A">
              <w:rPr>
                <w:rFonts w:ascii="Times New Roman" w:eastAsia="Calibri" w:hAnsi="Times New Roman" w:cs="Times New Roman"/>
                <w:sz w:val="24"/>
                <w:szCs w:val="24"/>
              </w:rPr>
              <w:t xml:space="preserve">Prijedlog uredbe o izmjenama i dopunama Uredbe o unutarnjem ustrojstvu Ministarstva pravosuđa i uprave </w:t>
            </w:r>
          </w:p>
        </w:tc>
      </w:tr>
    </w:tbl>
    <w:p w14:paraId="677C5BA1" w14:textId="12D10F11" w:rsidR="00483C0A" w:rsidRPr="00483C0A" w:rsidRDefault="00483C0A" w:rsidP="00483C0A">
      <w:pPr>
        <w:spacing w:after="200" w:line="276" w:lineRule="auto"/>
        <w:jc w:val="both"/>
        <w:rPr>
          <w:rFonts w:ascii="Times New Roman" w:eastAsia="Calibri" w:hAnsi="Times New Roman" w:cs="Times New Roman"/>
          <w:sz w:val="24"/>
          <w:szCs w:val="24"/>
        </w:rPr>
      </w:pPr>
      <w:r w:rsidRPr="00483C0A">
        <w:rPr>
          <w:rFonts w:ascii="Times New Roman" w:eastAsia="Calibri" w:hAnsi="Times New Roman" w:cs="Times New Roman"/>
          <w:sz w:val="24"/>
          <w:szCs w:val="24"/>
        </w:rPr>
        <w:t>________________________________________________________________________</w:t>
      </w:r>
      <w:r w:rsidR="000B21C0">
        <w:rPr>
          <w:rFonts w:ascii="Times New Roman" w:eastAsia="Calibri" w:hAnsi="Times New Roman" w:cs="Times New Roman"/>
          <w:sz w:val="24"/>
          <w:szCs w:val="24"/>
        </w:rPr>
        <w:t>__</w:t>
      </w:r>
      <w:r w:rsidRPr="00483C0A">
        <w:rPr>
          <w:rFonts w:ascii="Times New Roman" w:eastAsia="Calibri" w:hAnsi="Times New Roman" w:cs="Times New Roman"/>
          <w:sz w:val="24"/>
          <w:szCs w:val="24"/>
        </w:rPr>
        <w:t>_</w:t>
      </w:r>
    </w:p>
    <w:p w14:paraId="28D414DE" w14:textId="77777777" w:rsidR="00483C0A" w:rsidRPr="00483C0A" w:rsidRDefault="00483C0A" w:rsidP="00483C0A">
      <w:pPr>
        <w:spacing w:after="200" w:line="276" w:lineRule="auto"/>
        <w:jc w:val="both"/>
        <w:rPr>
          <w:rFonts w:ascii="Times New Roman" w:eastAsia="Calibri" w:hAnsi="Times New Roman" w:cs="Times New Roman"/>
          <w:sz w:val="24"/>
          <w:szCs w:val="24"/>
        </w:rPr>
      </w:pPr>
    </w:p>
    <w:p w14:paraId="6B315945" w14:textId="77777777" w:rsidR="00483C0A" w:rsidRPr="00483C0A" w:rsidRDefault="00483C0A" w:rsidP="00483C0A">
      <w:pPr>
        <w:spacing w:after="200" w:line="276" w:lineRule="auto"/>
        <w:jc w:val="both"/>
        <w:rPr>
          <w:rFonts w:ascii="Times New Roman" w:eastAsia="Calibri" w:hAnsi="Times New Roman" w:cs="Times New Roman"/>
          <w:sz w:val="24"/>
          <w:szCs w:val="24"/>
        </w:rPr>
      </w:pPr>
    </w:p>
    <w:p w14:paraId="5F3A96FD" w14:textId="77777777" w:rsidR="00483C0A" w:rsidRPr="00483C0A" w:rsidRDefault="00483C0A" w:rsidP="00483C0A">
      <w:pPr>
        <w:spacing w:after="200" w:line="276" w:lineRule="auto"/>
        <w:jc w:val="both"/>
        <w:rPr>
          <w:rFonts w:ascii="Times New Roman" w:eastAsia="Calibri" w:hAnsi="Times New Roman" w:cs="Times New Roman"/>
          <w:sz w:val="24"/>
          <w:szCs w:val="24"/>
        </w:rPr>
      </w:pPr>
    </w:p>
    <w:p w14:paraId="65BF498A" w14:textId="77777777" w:rsidR="00483C0A" w:rsidRPr="00483C0A" w:rsidRDefault="00483C0A" w:rsidP="00483C0A">
      <w:pPr>
        <w:tabs>
          <w:tab w:val="center" w:pos="4536"/>
          <w:tab w:val="right" w:pos="9072"/>
        </w:tabs>
        <w:spacing w:after="200" w:line="276" w:lineRule="auto"/>
        <w:rPr>
          <w:rFonts w:ascii="Times New Roman" w:eastAsia="Calibri" w:hAnsi="Times New Roman" w:cs="Times New Roman"/>
          <w:sz w:val="24"/>
          <w:szCs w:val="24"/>
        </w:rPr>
      </w:pPr>
    </w:p>
    <w:p w14:paraId="767526F8" w14:textId="328480F5" w:rsidR="00483C0A" w:rsidRDefault="00483C0A" w:rsidP="00483C0A">
      <w:pPr>
        <w:tabs>
          <w:tab w:val="center" w:pos="4536"/>
          <w:tab w:val="right" w:pos="9072"/>
        </w:tabs>
        <w:spacing w:after="200" w:line="276" w:lineRule="auto"/>
        <w:rPr>
          <w:rFonts w:ascii="Times New Roman" w:eastAsia="Calibri" w:hAnsi="Times New Roman" w:cs="Times New Roman"/>
          <w:sz w:val="24"/>
          <w:szCs w:val="24"/>
        </w:rPr>
      </w:pPr>
    </w:p>
    <w:p w14:paraId="2053F2B9" w14:textId="792C5E4E" w:rsidR="000B21C0" w:rsidRDefault="000B21C0" w:rsidP="00483C0A">
      <w:pPr>
        <w:tabs>
          <w:tab w:val="center" w:pos="4536"/>
          <w:tab w:val="right" w:pos="9072"/>
        </w:tabs>
        <w:spacing w:after="200" w:line="276" w:lineRule="auto"/>
        <w:rPr>
          <w:rFonts w:ascii="Times New Roman" w:eastAsia="Calibri" w:hAnsi="Times New Roman" w:cs="Times New Roman"/>
          <w:sz w:val="24"/>
          <w:szCs w:val="24"/>
        </w:rPr>
      </w:pPr>
    </w:p>
    <w:p w14:paraId="362AC4B5" w14:textId="75A311BE" w:rsidR="000B21C0" w:rsidRDefault="000B21C0" w:rsidP="00483C0A">
      <w:pPr>
        <w:tabs>
          <w:tab w:val="center" w:pos="4536"/>
          <w:tab w:val="right" w:pos="9072"/>
        </w:tabs>
        <w:spacing w:after="200" w:line="276" w:lineRule="auto"/>
        <w:rPr>
          <w:rFonts w:ascii="Times New Roman" w:eastAsia="Calibri" w:hAnsi="Times New Roman" w:cs="Times New Roman"/>
          <w:sz w:val="24"/>
          <w:szCs w:val="24"/>
        </w:rPr>
      </w:pPr>
    </w:p>
    <w:p w14:paraId="0BEC8E67" w14:textId="77777777" w:rsidR="000B21C0" w:rsidRPr="00483C0A" w:rsidRDefault="000B21C0" w:rsidP="00483C0A">
      <w:pPr>
        <w:tabs>
          <w:tab w:val="center" w:pos="4536"/>
          <w:tab w:val="right" w:pos="9072"/>
        </w:tabs>
        <w:spacing w:after="200" w:line="276" w:lineRule="auto"/>
        <w:rPr>
          <w:rFonts w:ascii="Times New Roman" w:eastAsia="Calibri" w:hAnsi="Times New Roman" w:cs="Times New Roman"/>
          <w:sz w:val="24"/>
          <w:szCs w:val="24"/>
        </w:rPr>
      </w:pPr>
    </w:p>
    <w:p w14:paraId="0764F142" w14:textId="77777777" w:rsidR="00483C0A" w:rsidRPr="00483C0A" w:rsidRDefault="00483C0A" w:rsidP="00483C0A">
      <w:pPr>
        <w:tabs>
          <w:tab w:val="center" w:pos="4536"/>
          <w:tab w:val="right" w:pos="9072"/>
        </w:tabs>
        <w:spacing w:after="200" w:line="276" w:lineRule="auto"/>
        <w:rPr>
          <w:rFonts w:ascii="Times New Roman" w:eastAsia="Calibri" w:hAnsi="Times New Roman" w:cs="Times New Roman"/>
          <w:sz w:val="24"/>
          <w:szCs w:val="24"/>
        </w:rPr>
      </w:pPr>
    </w:p>
    <w:p w14:paraId="46881983" w14:textId="77777777" w:rsidR="00483C0A" w:rsidRPr="000B21C0" w:rsidRDefault="00483C0A" w:rsidP="00483C0A">
      <w:pPr>
        <w:spacing w:after="200" w:line="276" w:lineRule="auto"/>
        <w:rPr>
          <w:rFonts w:ascii="Times New Roman" w:eastAsia="Calibri" w:hAnsi="Times New Roman" w:cs="Times New Roman"/>
        </w:rPr>
      </w:pPr>
    </w:p>
    <w:p w14:paraId="4C066BEA" w14:textId="62D2DFC7" w:rsidR="00483C0A" w:rsidRPr="000B21C0" w:rsidRDefault="00483C0A" w:rsidP="000B21C0">
      <w:pPr>
        <w:pBdr>
          <w:top w:val="single" w:sz="4" w:space="0" w:color="404040"/>
        </w:pBdr>
        <w:tabs>
          <w:tab w:val="center" w:pos="4536"/>
          <w:tab w:val="right" w:pos="9072"/>
        </w:tabs>
        <w:spacing w:after="200" w:line="276" w:lineRule="auto"/>
        <w:jc w:val="center"/>
        <w:rPr>
          <w:rFonts w:ascii="Times New Roman" w:eastAsia="Calibri" w:hAnsi="Times New Roman" w:cs="Times New Roman"/>
          <w:color w:val="404040"/>
          <w:spacing w:val="20"/>
        </w:rPr>
      </w:pPr>
      <w:r w:rsidRPr="000B21C0">
        <w:rPr>
          <w:rFonts w:ascii="Times New Roman" w:eastAsia="Calibri" w:hAnsi="Times New Roman" w:cs="Times New Roman"/>
          <w:color w:val="404040"/>
          <w:spacing w:val="20"/>
        </w:rPr>
        <w:t>Banski dvori | Trg Sv. Marka 2 | 10000 Zagreb | tel. 01 4569 222 | vlada.gov.hr</w:t>
      </w:r>
    </w:p>
    <w:p w14:paraId="0D148192" w14:textId="77777777" w:rsidR="00BB205D" w:rsidRPr="00636009" w:rsidRDefault="00FF14CD" w:rsidP="00BB205D">
      <w:pPr>
        <w:pBdr>
          <w:bottom w:val="single" w:sz="4" w:space="1" w:color="auto"/>
        </w:pBdr>
        <w:spacing w:after="0" w:line="240" w:lineRule="auto"/>
        <w:jc w:val="center"/>
        <w:rPr>
          <w:rFonts w:ascii="Times New Roman" w:hAnsi="Times New Roman" w:cs="Times New Roman"/>
          <w:b/>
          <w:sz w:val="24"/>
          <w:szCs w:val="24"/>
        </w:rPr>
      </w:pPr>
      <w:r w:rsidRPr="00636009">
        <w:rPr>
          <w:rFonts w:ascii="Times New Roman" w:hAnsi="Times New Roman" w:cs="Times New Roman"/>
          <w:b/>
          <w:sz w:val="24"/>
          <w:szCs w:val="24"/>
        </w:rPr>
        <w:lastRenderedPageBreak/>
        <w:t xml:space="preserve">            </w:t>
      </w:r>
      <w:r w:rsidR="007C47FD" w:rsidRPr="00636009">
        <w:rPr>
          <w:rFonts w:ascii="Times New Roman" w:hAnsi="Times New Roman" w:cs="Times New Roman"/>
          <w:b/>
          <w:sz w:val="24"/>
          <w:szCs w:val="24"/>
        </w:rPr>
        <w:t xml:space="preserve"> </w:t>
      </w:r>
      <w:r w:rsidR="00BB205D" w:rsidRPr="00636009">
        <w:rPr>
          <w:rFonts w:ascii="Times New Roman" w:hAnsi="Times New Roman" w:cs="Times New Roman"/>
          <w:b/>
          <w:sz w:val="24"/>
          <w:szCs w:val="24"/>
        </w:rPr>
        <w:t>REPUBLIKA HRVATSKA</w:t>
      </w:r>
    </w:p>
    <w:p w14:paraId="66BB7A34" w14:textId="77777777" w:rsidR="00BB205D" w:rsidRPr="00636009" w:rsidRDefault="00BB205D" w:rsidP="00BB205D">
      <w:pPr>
        <w:pBdr>
          <w:bottom w:val="single" w:sz="4" w:space="1" w:color="auto"/>
        </w:pBdr>
        <w:spacing w:after="0" w:line="240" w:lineRule="auto"/>
        <w:jc w:val="center"/>
        <w:rPr>
          <w:rFonts w:ascii="Times New Roman" w:hAnsi="Times New Roman" w:cs="Times New Roman"/>
          <w:b/>
          <w:sz w:val="24"/>
          <w:szCs w:val="24"/>
        </w:rPr>
      </w:pPr>
      <w:r w:rsidRPr="00636009">
        <w:rPr>
          <w:rFonts w:ascii="Times New Roman" w:hAnsi="Times New Roman" w:cs="Times New Roman"/>
          <w:b/>
          <w:sz w:val="24"/>
          <w:szCs w:val="24"/>
        </w:rPr>
        <w:t>MINISTARSTVO PRAVOSUĐA</w:t>
      </w:r>
      <w:r w:rsidR="007D77D3" w:rsidRPr="00636009">
        <w:rPr>
          <w:rFonts w:ascii="Times New Roman" w:hAnsi="Times New Roman" w:cs="Times New Roman"/>
          <w:b/>
          <w:sz w:val="24"/>
          <w:szCs w:val="24"/>
        </w:rPr>
        <w:t xml:space="preserve"> I UPRAVE</w:t>
      </w:r>
    </w:p>
    <w:p w14:paraId="414C17A0" w14:textId="77777777" w:rsidR="00BB205D" w:rsidRPr="00636009" w:rsidRDefault="00FF14CD" w:rsidP="00BB205D">
      <w:pPr>
        <w:spacing w:after="0" w:line="240" w:lineRule="auto"/>
        <w:jc w:val="right"/>
        <w:rPr>
          <w:rFonts w:ascii="Times New Roman" w:hAnsi="Times New Roman" w:cs="Times New Roman"/>
          <w:sz w:val="24"/>
          <w:szCs w:val="24"/>
        </w:rPr>
      </w:pPr>
      <w:r w:rsidRPr="00636009">
        <w:rPr>
          <w:rFonts w:ascii="Times New Roman" w:hAnsi="Times New Roman" w:cs="Times New Roman"/>
          <w:sz w:val="24"/>
          <w:szCs w:val="24"/>
        </w:rPr>
        <w:t>N a c r t</w:t>
      </w:r>
    </w:p>
    <w:p w14:paraId="1F331CD5" w14:textId="77777777" w:rsidR="00BB205D" w:rsidRPr="00636009" w:rsidRDefault="00BB205D" w:rsidP="00BB205D">
      <w:pPr>
        <w:spacing w:after="0" w:line="240" w:lineRule="auto"/>
        <w:jc w:val="right"/>
        <w:rPr>
          <w:rFonts w:ascii="Times New Roman" w:hAnsi="Times New Roman" w:cs="Times New Roman"/>
          <w:sz w:val="24"/>
          <w:szCs w:val="24"/>
        </w:rPr>
      </w:pPr>
    </w:p>
    <w:p w14:paraId="06E5EAB4" w14:textId="77777777" w:rsidR="00BB205D" w:rsidRPr="00636009" w:rsidRDefault="00BB205D" w:rsidP="00BB205D">
      <w:pPr>
        <w:spacing w:after="0" w:line="240" w:lineRule="auto"/>
        <w:jc w:val="right"/>
        <w:rPr>
          <w:rFonts w:ascii="Times New Roman" w:hAnsi="Times New Roman" w:cs="Times New Roman"/>
          <w:sz w:val="24"/>
          <w:szCs w:val="24"/>
        </w:rPr>
      </w:pPr>
    </w:p>
    <w:p w14:paraId="3D69AE44" w14:textId="77777777" w:rsidR="00BB205D" w:rsidRPr="00636009" w:rsidRDefault="00BB205D" w:rsidP="00BB205D">
      <w:pPr>
        <w:spacing w:after="0" w:line="240" w:lineRule="auto"/>
        <w:jc w:val="center"/>
        <w:rPr>
          <w:rFonts w:ascii="Times New Roman" w:hAnsi="Times New Roman" w:cs="Times New Roman"/>
          <w:b/>
          <w:sz w:val="24"/>
          <w:szCs w:val="24"/>
        </w:rPr>
      </w:pPr>
      <w:r w:rsidRPr="00636009">
        <w:rPr>
          <w:rFonts w:ascii="Times New Roman" w:hAnsi="Times New Roman" w:cs="Times New Roman"/>
          <w:b/>
          <w:sz w:val="24"/>
          <w:szCs w:val="24"/>
        </w:rPr>
        <w:t xml:space="preserve"> </w:t>
      </w:r>
    </w:p>
    <w:p w14:paraId="1A4F4D5C" w14:textId="77777777" w:rsidR="00BB205D" w:rsidRPr="00636009" w:rsidRDefault="00BB205D" w:rsidP="00BB205D">
      <w:pPr>
        <w:spacing w:after="0" w:line="240" w:lineRule="auto"/>
        <w:jc w:val="center"/>
        <w:rPr>
          <w:rFonts w:ascii="Times New Roman" w:hAnsi="Times New Roman" w:cs="Times New Roman"/>
          <w:b/>
          <w:sz w:val="24"/>
          <w:szCs w:val="24"/>
        </w:rPr>
      </w:pPr>
    </w:p>
    <w:p w14:paraId="6F57700D" w14:textId="77777777" w:rsidR="00BB205D" w:rsidRPr="00636009" w:rsidRDefault="00BB205D" w:rsidP="00BB205D">
      <w:pPr>
        <w:spacing w:after="0" w:line="240" w:lineRule="auto"/>
        <w:jc w:val="center"/>
        <w:rPr>
          <w:rFonts w:ascii="Times New Roman" w:hAnsi="Times New Roman" w:cs="Times New Roman"/>
          <w:b/>
          <w:sz w:val="24"/>
          <w:szCs w:val="24"/>
        </w:rPr>
      </w:pPr>
    </w:p>
    <w:p w14:paraId="08729451" w14:textId="77777777" w:rsidR="00BB205D" w:rsidRPr="00636009" w:rsidRDefault="00BB205D" w:rsidP="00BB205D">
      <w:pPr>
        <w:spacing w:after="0" w:line="240" w:lineRule="auto"/>
        <w:jc w:val="center"/>
        <w:rPr>
          <w:rFonts w:ascii="Times New Roman" w:hAnsi="Times New Roman" w:cs="Times New Roman"/>
          <w:b/>
          <w:sz w:val="24"/>
          <w:szCs w:val="24"/>
        </w:rPr>
      </w:pPr>
    </w:p>
    <w:p w14:paraId="2EB0A8FD" w14:textId="77777777" w:rsidR="00BB205D" w:rsidRPr="00636009" w:rsidRDefault="00BB205D" w:rsidP="00BB205D">
      <w:pPr>
        <w:spacing w:after="0" w:line="240" w:lineRule="auto"/>
        <w:jc w:val="center"/>
        <w:rPr>
          <w:rFonts w:ascii="Times New Roman" w:hAnsi="Times New Roman" w:cs="Times New Roman"/>
          <w:b/>
          <w:sz w:val="24"/>
          <w:szCs w:val="24"/>
        </w:rPr>
      </w:pPr>
    </w:p>
    <w:p w14:paraId="4A4FC947" w14:textId="77777777" w:rsidR="00BB205D" w:rsidRPr="00636009" w:rsidRDefault="00BB205D" w:rsidP="00BB205D">
      <w:pPr>
        <w:spacing w:after="0" w:line="240" w:lineRule="auto"/>
        <w:jc w:val="center"/>
        <w:rPr>
          <w:rFonts w:ascii="Times New Roman" w:hAnsi="Times New Roman" w:cs="Times New Roman"/>
          <w:b/>
          <w:sz w:val="24"/>
          <w:szCs w:val="24"/>
        </w:rPr>
      </w:pPr>
    </w:p>
    <w:p w14:paraId="71E97AB0" w14:textId="77777777" w:rsidR="00BB205D" w:rsidRPr="00636009" w:rsidRDefault="00BB205D" w:rsidP="00BB205D">
      <w:pPr>
        <w:spacing w:after="0" w:line="240" w:lineRule="auto"/>
        <w:jc w:val="center"/>
        <w:rPr>
          <w:rFonts w:ascii="Times New Roman" w:hAnsi="Times New Roman" w:cs="Times New Roman"/>
          <w:b/>
          <w:sz w:val="24"/>
          <w:szCs w:val="24"/>
        </w:rPr>
      </w:pPr>
    </w:p>
    <w:p w14:paraId="2514A03C" w14:textId="77777777" w:rsidR="00BB205D" w:rsidRPr="00636009" w:rsidRDefault="00BB205D" w:rsidP="00BB205D">
      <w:pPr>
        <w:spacing w:after="0" w:line="240" w:lineRule="auto"/>
        <w:jc w:val="center"/>
        <w:rPr>
          <w:rFonts w:ascii="Times New Roman" w:hAnsi="Times New Roman" w:cs="Times New Roman"/>
          <w:b/>
          <w:sz w:val="24"/>
          <w:szCs w:val="24"/>
        </w:rPr>
      </w:pPr>
    </w:p>
    <w:p w14:paraId="2353DFA9" w14:textId="77777777" w:rsidR="00BB205D" w:rsidRPr="00636009" w:rsidRDefault="00BB205D" w:rsidP="00BB205D">
      <w:pPr>
        <w:spacing w:after="0" w:line="240" w:lineRule="auto"/>
        <w:jc w:val="center"/>
        <w:rPr>
          <w:rFonts w:ascii="Times New Roman" w:hAnsi="Times New Roman" w:cs="Times New Roman"/>
          <w:b/>
          <w:sz w:val="24"/>
          <w:szCs w:val="24"/>
        </w:rPr>
      </w:pPr>
    </w:p>
    <w:p w14:paraId="63B82345" w14:textId="77777777" w:rsidR="00BB205D" w:rsidRPr="00636009" w:rsidRDefault="00BB205D" w:rsidP="00BB205D">
      <w:pPr>
        <w:spacing w:after="0" w:line="240" w:lineRule="auto"/>
        <w:jc w:val="center"/>
        <w:rPr>
          <w:rFonts w:ascii="Times New Roman" w:hAnsi="Times New Roman" w:cs="Times New Roman"/>
          <w:b/>
          <w:sz w:val="24"/>
          <w:szCs w:val="24"/>
        </w:rPr>
      </w:pPr>
    </w:p>
    <w:p w14:paraId="2A2DF5D8" w14:textId="77777777" w:rsidR="00BB205D" w:rsidRPr="00636009" w:rsidRDefault="00BB205D" w:rsidP="00BB205D">
      <w:pPr>
        <w:spacing w:after="0" w:line="240" w:lineRule="auto"/>
        <w:jc w:val="center"/>
        <w:rPr>
          <w:rFonts w:ascii="Times New Roman" w:hAnsi="Times New Roman" w:cs="Times New Roman"/>
          <w:b/>
          <w:sz w:val="24"/>
          <w:szCs w:val="24"/>
        </w:rPr>
      </w:pPr>
    </w:p>
    <w:p w14:paraId="403D28E6" w14:textId="77777777" w:rsidR="00BB205D" w:rsidRPr="00636009" w:rsidRDefault="00BB205D" w:rsidP="00BB205D">
      <w:pPr>
        <w:spacing w:after="0" w:line="240" w:lineRule="auto"/>
        <w:jc w:val="center"/>
        <w:rPr>
          <w:rFonts w:ascii="Times New Roman" w:hAnsi="Times New Roman" w:cs="Times New Roman"/>
          <w:b/>
          <w:sz w:val="24"/>
          <w:szCs w:val="24"/>
        </w:rPr>
      </w:pPr>
    </w:p>
    <w:p w14:paraId="0556D9B3" w14:textId="77777777" w:rsidR="00BB205D" w:rsidRPr="00636009" w:rsidRDefault="00BB205D" w:rsidP="00BB205D">
      <w:pPr>
        <w:spacing w:after="0" w:line="240" w:lineRule="auto"/>
        <w:jc w:val="center"/>
        <w:rPr>
          <w:rFonts w:ascii="Times New Roman" w:hAnsi="Times New Roman" w:cs="Times New Roman"/>
          <w:b/>
          <w:sz w:val="24"/>
          <w:szCs w:val="24"/>
        </w:rPr>
      </w:pPr>
    </w:p>
    <w:p w14:paraId="6FEA48D8" w14:textId="77777777" w:rsidR="00BB205D" w:rsidRPr="00636009" w:rsidRDefault="00BB205D" w:rsidP="00BB205D">
      <w:pPr>
        <w:spacing w:after="0" w:line="240" w:lineRule="auto"/>
        <w:jc w:val="center"/>
        <w:rPr>
          <w:rFonts w:ascii="Times New Roman" w:hAnsi="Times New Roman" w:cs="Times New Roman"/>
          <w:b/>
          <w:sz w:val="24"/>
          <w:szCs w:val="24"/>
        </w:rPr>
      </w:pPr>
      <w:r w:rsidRPr="00636009">
        <w:rPr>
          <w:rFonts w:ascii="Times New Roman" w:hAnsi="Times New Roman" w:cs="Times New Roman"/>
          <w:b/>
          <w:sz w:val="24"/>
          <w:szCs w:val="24"/>
        </w:rPr>
        <w:t xml:space="preserve">PRIJEDLOG UREDBE </w:t>
      </w:r>
    </w:p>
    <w:p w14:paraId="09F975BE" w14:textId="77777777" w:rsidR="00BB205D" w:rsidRPr="00636009" w:rsidRDefault="00BB205D" w:rsidP="00BB205D">
      <w:pPr>
        <w:pStyle w:val="t-12-9-fett-s"/>
        <w:shd w:val="clear" w:color="auto" w:fill="FFFFFF"/>
        <w:spacing w:before="0" w:beforeAutospacing="0" w:after="0" w:afterAutospacing="0"/>
        <w:jc w:val="center"/>
        <w:textAlignment w:val="baseline"/>
        <w:rPr>
          <w:b/>
          <w:bCs/>
        </w:rPr>
      </w:pPr>
      <w:r w:rsidRPr="00636009">
        <w:rPr>
          <w:b/>
          <w:bCs/>
        </w:rPr>
        <w:t>O IZMJENAMA I DOPUNAMA UREDBE O UNUTARNJEM USTROJSTVU MINISTARSTVA PRAVOSUĐA</w:t>
      </w:r>
      <w:r w:rsidR="007D77D3" w:rsidRPr="00636009">
        <w:rPr>
          <w:b/>
          <w:bCs/>
        </w:rPr>
        <w:t xml:space="preserve"> I UPRAVE</w:t>
      </w:r>
    </w:p>
    <w:p w14:paraId="4226A375" w14:textId="77777777" w:rsidR="00BB205D" w:rsidRPr="00636009" w:rsidRDefault="00BB205D" w:rsidP="00BB205D">
      <w:pPr>
        <w:spacing w:after="0" w:line="240" w:lineRule="auto"/>
        <w:jc w:val="right"/>
        <w:rPr>
          <w:rFonts w:ascii="Times New Roman" w:hAnsi="Times New Roman" w:cs="Times New Roman"/>
          <w:sz w:val="24"/>
          <w:szCs w:val="24"/>
        </w:rPr>
      </w:pPr>
    </w:p>
    <w:p w14:paraId="5F59AA80" w14:textId="77777777" w:rsidR="00BB205D" w:rsidRPr="00636009" w:rsidRDefault="00BB205D" w:rsidP="00BB205D">
      <w:pPr>
        <w:spacing w:after="0" w:line="240" w:lineRule="auto"/>
        <w:jc w:val="right"/>
        <w:rPr>
          <w:rFonts w:ascii="Times New Roman" w:hAnsi="Times New Roman" w:cs="Times New Roman"/>
          <w:sz w:val="24"/>
          <w:szCs w:val="24"/>
        </w:rPr>
      </w:pPr>
    </w:p>
    <w:p w14:paraId="0DEED907" w14:textId="77777777" w:rsidR="00BB205D" w:rsidRPr="00636009" w:rsidRDefault="00BB205D" w:rsidP="00BB205D">
      <w:pPr>
        <w:spacing w:after="0" w:line="240" w:lineRule="auto"/>
        <w:jc w:val="right"/>
        <w:rPr>
          <w:rFonts w:ascii="Times New Roman" w:hAnsi="Times New Roman" w:cs="Times New Roman"/>
          <w:sz w:val="24"/>
          <w:szCs w:val="24"/>
        </w:rPr>
      </w:pPr>
    </w:p>
    <w:p w14:paraId="1F08A3EF" w14:textId="77777777" w:rsidR="00BB205D" w:rsidRPr="00636009" w:rsidRDefault="00BB205D" w:rsidP="00BB205D">
      <w:pPr>
        <w:spacing w:after="0" w:line="240" w:lineRule="auto"/>
        <w:jc w:val="right"/>
        <w:rPr>
          <w:rFonts w:ascii="Times New Roman" w:hAnsi="Times New Roman" w:cs="Times New Roman"/>
          <w:sz w:val="24"/>
          <w:szCs w:val="24"/>
        </w:rPr>
      </w:pPr>
    </w:p>
    <w:p w14:paraId="2985B8C1" w14:textId="77777777" w:rsidR="00BB205D" w:rsidRPr="00636009" w:rsidRDefault="00BB205D" w:rsidP="00BB205D">
      <w:pPr>
        <w:spacing w:after="0" w:line="240" w:lineRule="auto"/>
        <w:jc w:val="right"/>
        <w:rPr>
          <w:rFonts w:ascii="Times New Roman" w:hAnsi="Times New Roman" w:cs="Times New Roman"/>
          <w:sz w:val="24"/>
          <w:szCs w:val="24"/>
        </w:rPr>
      </w:pPr>
    </w:p>
    <w:p w14:paraId="0A0D8F0C" w14:textId="77777777" w:rsidR="00BB205D" w:rsidRPr="00636009" w:rsidRDefault="00BB205D" w:rsidP="00BB205D">
      <w:pPr>
        <w:spacing w:after="0" w:line="240" w:lineRule="auto"/>
        <w:jc w:val="right"/>
        <w:rPr>
          <w:rFonts w:ascii="Times New Roman" w:hAnsi="Times New Roman" w:cs="Times New Roman"/>
          <w:sz w:val="24"/>
          <w:szCs w:val="24"/>
        </w:rPr>
      </w:pPr>
    </w:p>
    <w:p w14:paraId="4535650C" w14:textId="77777777" w:rsidR="00BB205D" w:rsidRPr="00636009" w:rsidRDefault="00BB205D" w:rsidP="00BB205D">
      <w:pPr>
        <w:spacing w:after="0" w:line="240" w:lineRule="auto"/>
        <w:jc w:val="right"/>
        <w:rPr>
          <w:rFonts w:ascii="Times New Roman" w:hAnsi="Times New Roman" w:cs="Times New Roman"/>
          <w:sz w:val="24"/>
          <w:szCs w:val="24"/>
        </w:rPr>
      </w:pPr>
    </w:p>
    <w:p w14:paraId="2C726536" w14:textId="77777777" w:rsidR="00BB205D" w:rsidRPr="00636009" w:rsidRDefault="00BB205D" w:rsidP="00BB205D">
      <w:pPr>
        <w:spacing w:after="0" w:line="240" w:lineRule="auto"/>
        <w:jc w:val="right"/>
        <w:rPr>
          <w:rFonts w:ascii="Times New Roman" w:hAnsi="Times New Roman" w:cs="Times New Roman"/>
          <w:sz w:val="24"/>
          <w:szCs w:val="24"/>
        </w:rPr>
      </w:pPr>
    </w:p>
    <w:p w14:paraId="3BA19904" w14:textId="77777777" w:rsidR="00BB205D" w:rsidRPr="00636009" w:rsidRDefault="00BB205D" w:rsidP="00BB205D">
      <w:pPr>
        <w:spacing w:after="0" w:line="240" w:lineRule="auto"/>
        <w:jc w:val="right"/>
        <w:rPr>
          <w:rFonts w:ascii="Times New Roman" w:hAnsi="Times New Roman" w:cs="Times New Roman"/>
          <w:sz w:val="24"/>
          <w:szCs w:val="24"/>
        </w:rPr>
      </w:pPr>
    </w:p>
    <w:p w14:paraId="41780479" w14:textId="77777777" w:rsidR="00BB205D" w:rsidRPr="00636009" w:rsidRDefault="00BB205D" w:rsidP="00BB205D">
      <w:pPr>
        <w:spacing w:after="0" w:line="240" w:lineRule="auto"/>
        <w:jc w:val="right"/>
        <w:rPr>
          <w:rFonts w:ascii="Times New Roman" w:hAnsi="Times New Roman" w:cs="Times New Roman"/>
          <w:sz w:val="24"/>
          <w:szCs w:val="24"/>
        </w:rPr>
      </w:pPr>
    </w:p>
    <w:p w14:paraId="34505D84" w14:textId="77777777" w:rsidR="00BB205D" w:rsidRPr="00636009" w:rsidRDefault="00BB205D" w:rsidP="00BB205D">
      <w:pPr>
        <w:spacing w:after="0" w:line="240" w:lineRule="auto"/>
        <w:jc w:val="right"/>
        <w:rPr>
          <w:rFonts w:ascii="Times New Roman" w:hAnsi="Times New Roman" w:cs="Times New Roman"/>
          <w:sz w:val="24"/>
          <w:szCs w:val="24"/>
        </w:rPr>
      </w:pPr>
    </w:p>
    <w:p w14:paraId="0A205657" w14:textId="77777777" w:rsidR="00BB205D" w:rsidRPr="00636009" w:rsidRDefault="00BB205D" w:rsidP="00BB205D">
      <w:pPr>
        <w:spacing w:after="0" w:line="240" w:lineRule="auto"/>
        <w:jc w:val="right"/>
        <w:rPr>
          <w:rFonts w:ascii="Times New Roman" w:hAnsi="Times New Roman" w:cs="Times New Roman"/>
          <w:sz w:val="24"/>
          <w:szCs w:val="24"/>
        </w:rPr>
      </w:pPr>
    </w:p>
    <w:p w14:paraId="159D02BA" w14:textId="77777777" w:rsidR="00BB205D" w:rsidRPr="00636009" w:rsidRDefault="00BB205D" w:rsidP="00BB205D">
      <w:pPr>
        <w:spacing w:after="0" w:line="240" w:lineRule="auto"/>
        <w:jc w:val="right"/>
        <w:rPr>
          <w:rFonts w:ascii="Times New Roman" w:hAnsi="Times New Roman" w:cs="Times New Roman"/>
          <w:sz w:val="24"/>
          <w:szCs w:val="24"/>
        </w:rPr>
      </w:pPr>
    </w:p>
    <w:p w14:paraId="437E591C" w14:textId="77777777" w:rsidR="00BB205D" w:rsidRPr="00636009" w:rsidRDefault="00BB205D" w:rsidP="00BB205D">
      <w:pPr>
        <w:spacing w:after="0" w:line="240" w:lineRule="auto"/>
        <w:jc w:val="right"/>
        <w:rPr>
          <w:rFonts w:ascii="Times New Roman" w:hAnsi="Times New Roman" w:cs="Times New Roman"/>
          <w:sz w:val="24"/>
          <w:szCs w:val="24"/>
        </w:rPr>
      </w:pPr>
    </w:p>
    <w:p w14:paraId="612D6235" w14:textId="77777777" w:rsidR="00BB205D" w:rsidRPr="00636009" w:rsidRDefault="00BB205D" w:rsidP="00BB205D">
      <w:pPr>
        <w:spacing w:after="0" w:line="240" w:lineRule="auto"/>
        <w:jc w:val="right"/>
        <w:rPr>
          <w:rFonts w:ascii="Times New Roman" w:hAnsi="Times New Roman" w:cs="Times New Roman"/>
          <w:sz w:val="24"/>
          <w:szCs w:val="24"/>
        </w:rPr>
      </w:pPr>
    </w:p>
    <w:p w14:paraId="251D7FB2" w14:textId="77777777" w:rsidR="00BB205D" w:rsidRPr="00636009" w:rsidRDefault="00BB205D" w:rsidP="00BB205D">
      <w:pPr>
        <w:spacing w:after="0" w:line="240" w:lineRule="auto"/>
        <w:jc w:val="right"/>
        <w:rPr>
          <w:rFonts w:ascii="Times New Roman" w:hAnsi="Times New Roman" w:cs="Times New Roman"/>
          <w:sz w:val="24"/>
          <w:szCs w:val="24"/>
        </w:rPr>
      </w:pPr>
    </w:p>
    <w:p w14:paraId="77B88D7A" w14:textId="77777777" w:rsidR="00BB205D" w:rsidRPr="00636009" w:rsidRDefault="00BB205D" w:rsidP="00BB205D">
      <w:pPr>
        <w:spacing w:after="0" w:line="240" w:lineRule="auto"/>
        <w:jc w:val="right"/>
        <w:rPr>
          <w:rFonts w:ascii="Times New Roman" w:hAnsi="Times New Roman" w:cs="Times New Roman"/>
          <w:sz w:val="24"/>
          <w:szCs w:val="24"/>
        </w:rPr>
      </w:pPr>
    </w:p>
    <w:p w14:paraId="7E187BE6" w14:textId="77777777" w:rsidR="00BB205D" w:rsidRPr="00636009" w:rsidRDefault="00BB205D" w:rsidP="00BB205D">
      <w:pPr>
        <w:spacing w:after="0" w:line="240" w:lineRule="auto"/>
        <w:jc w:val="right"/>
        <w:rPr>
          <w:rFonts w:ascii="Times New Roman" w:hAnsi="Times New Roman" w:cs="Times New Roman"/>
          <w:sz w:val="24"/>
          <w:szCs w:val="24"/>
        </w:rPr>
      </w:pPr>
    </w:p>
    <w:p w14:paraId="0C562D0E" w14:textId="77777777" w:rsidR="00BB205D" w:rsidRPr="00636009" w:rsidRDefault="00BB205D" w:rsidP="00BB205D">
      <w:pPr>
        <w:spacing w:after="0" w:line="240" w:lineRule="auto"/>
        <w:jc w:val="right"/>
        <w:rPr>
          <w:rFonts w:ascii="Times New Roman" w:hAnsi="Times New Roman" w:cs="Times New Roman"/>
          <w:sz w:val="24"/>
          <w:szCs w:val="24"/>
        </w:rPr>
      </w:pPr>
    </w:p>
    <w:p w14:paraId="610B275C" w14:textId="77777777" w:rsidR="00BB205D" w:rsidRPr="00636009" w:rsidRDefault="00BB205D" w:rsidP="00BB205D">
      <w:pPr>
        <w:spacing w:after="0" w:line="240" w:lineRule="auto"/>
        <w:jc w:val="right"/>
        <w:rPr>
          <w:rFonts w:ascii="Times New Roman" w:hAnsi="Times New Roman" w:cs="Times New Roman"/>
          <w:sz w:val="24"/>
          <w:szCs w:val="24"/>
        </w:rPr>
      </w:pPr>
    </w:p>
    <w:p w14:paraId="03F1D3E2" w14:textId="77777777" w:rsidR="00BB205D" w:rsidRPr="00636009" w:rsidRDefault="00BB205D" w:rsidP="00BB205D">
      <w:pPr>
        <w:spacing w:after="0" w:line="240" w:lineRule="auto"/>
        <w:jc w:val="right"/>
        <w:rPr>
          <w:rFonts w:ascii="Times New Roman" w:hAnsi="Times New Roman" w:cs="Times New Roman"/>
          <w:sz w:val="24"/>
          <w:szCs w:val="24"/>
        </w:rPr>
      </w:pPr>
    </w:p>
    <w:p w14:paraId="6F5A484F" w14:textId="77777777" w:rsidR="00BB205D" w:rsidRPr="00636009" w:rsidRDefault="00BB205D" w:rsidP="00BB205D">
      <w:pPr>
        <w:spacing w:after="0" w:line="240" w:lineRule="auto"/>
        <w:jc w:val="right"/>
        <w:rPr>
          <w:rFonts w:ascii="Times New Roman" w:hAnsi="Times New Roman" w:cs="Times New Roman"/>
          <w:sz w:val="24"/>
          <w:szCs w:val="24"/>
        </w:rPr>
      </w:pPr>
    </w:p>
    <w:p w14:paraId="7594FC47" w14:textId="77777777" w:rsidR="00BB205D" w:rsidRPr="00636009" w:rsidRDefault="00BB205D" w:rsidP="00BB205D">
      <w:pPr>
        <w:spacing w:after="0" w:line="240" w:lineRule="auto"/>
        <w:jc w:val="right"/>
        <w:rPr>
          <w:rFonts w:ascii="Times New Roman" w:hAnsi="Times New Roman" w:cs="Times New Roman"/>
          <w:sz w:val="24"/>
          <w:szCs w:val="24"/>
        </w:rPr>
      </w:pPr>
    </w:p>
    <w:p w14:paraId="6F9F1A1D" w14:textId="77777777" w:rsidR="00BB205D" w:rsidRPr="00636009" w:rsidRDefault="00BB205D" w:rsidP="00BB205D">
      <w:pPr>
        <w:spacing w:after="0" w:line="240" w:lineRule="auto"/>
        <w:jc w:val="right"/>
        <w:rPr>
          <w:rFonts w:ascii="Times New Roman" w:hAnsi="Times New Roman" w:cs="Times New Roman"/>
          <w:sz w:val="24"/>
          <w:szCs w:val="24"/>
        </w:rPr>
      </w:pPr>
    </w:p>
    <w:p w14:paraId="45B9C126" w14:textId="77777777" w:rsidR="00BB205D" w:rsidRPr="00636009" w:rsidRDefault="00BB205D" w:rsidP="00BB205D">
      <w:pPr>
        <w:spacing w:after="0" w:line="240" w:lineRule="auto"/>
        <w:rPr>
          <w:rFonts w:ascii="Times New Roman" w:hAnsi="Times New Roman" w:cs="Times New Roman"/>
          <w:sz w:val="24"/>
          <w:szCs w:val="24"/>
        </w:rPr>
      </w:pPr>
    </w:p>
    <w:p w14:paraId="023396F7" w14:textId="77777777" w:rsidR="00BB205D" w:rsidRPr="00636009" w:rsidRDefault="00BB205D" w:rsidP="00BB205D">
      <w:pPr>
        <w:spacing w:after="0" w:line="240" w:lineRule="auto"/>
        <w:jc w:val="right"/>
        <w:rPr>
          <w:rFonts w:ascii="Times New Roman" w:hAnsi="Times New Roman" w:cs="Times New Roman"/>
          <w:sz w:val="24"/>
          <w:szCs w:val="24"/>
        </w:rPr>
      </w:pPr>
    </w:p>
    <w:p w14:paraId="10333223" w14:textId="121CD5CB" w:rsidR="00BB205D" w:rsidRPr="00636009" w:rsidRDefault="00BB205D" w:rsidP="00BB205D">
      <w:pPr>
        <w:pBdr>
          <w:top w:val="single" w:sz="4" w:space="1" w:color="auto"/>
        </w:pBdr>
        <w:spacing w:after="0" w:line="240" w:lineRule="auto"/>
        <w:jc w:val="center"/>
        <w:rPr>
          <w:rFonts w:ascii="Times New Roman" w:hAnsi="Times New Roman" w:cs="Times New Roman"/>
          <w:b/>
          <w:sz w:val="24"/>
          <w:szCs w:val="24"/>
        </w:rPr>
      </w:pPr>
      <w:r w:rsidRPr="00636009">
        <w:rPr>
          <w:rFonts w:ascii="Times New Roman" w:hAnsi="Times New Roman" w:cs="Times New Roman"/>
          <w:b/>
          <w:sz w:val="24"/>
          <w:szCs w:val="24"/>
        </w:rPr>
        <w:t xml:space="preserve">Zagreb, </w:t>
      </w:r>
      <w:r w:rsidR="002F6346">
        <w:rPr>
          <w:rFonts w:ascii="Times New Roman" w:hAnsi="Times New Roman" w:cs="Times New Roman"/>
          <w:b/>
          <w:sz w:val="24"/>
          <w:szCs w:val="24"/>
        </w:rPr>
        <w:t xml:space="preserve">srpanj </w:t>
      </w:r>
      <w:r w:rsidR="00DD550D" w:rsidRPr="00636009">
        <w:rPr>
          <w:rFonts w:ascii="Times New Roman" w:hAnsi="Times New Roman" w:cs="Times New Roman"/>
          <w:b/>
          <w:sz w:val="24"/>
          <w:szCs w:val="24"/>
        </w:rPr>
        <w:t>2022</w:t>
      </w:r>
      <w:r w:rsidRPr="00636009">
        <w:rPr>
          <w:rFonts w:ascii="Times New Roman" w:hAnsi="Times New Roman" w:cs="Times New Roman"/>
          <w:b/>
          <w:sz w:val="24"/>
          <w:szCs w:val="24"/>
        </w:rPr>
        <w:t>.</w:t>
      </w:r>
    </w:p>
    <w:p w14:paraId="1717293C" w14:textId="77777777" w:rsidR="00BB205D" w:rsidRPr="00636009" w:rsidRDefault="00BB205D" w:rsidP="00BB205D">
      <w:pPr>
        <w:pStyle w:val="t-9-8"/>
        <w:shd w:val="clear" w:color="auto" w:fill="FFFFFF"/>
        <w:spacing w:before="0" w:beforeAutospacing="0" w:after="0" w:afterAutospacing="0"/>
        <w:jc w:val="both"/>
        <w:textAlignment w:val="baseline"/>
        <w:rPr>
          <w:shd w:val="clear" w:color="auto" w:fill="FFFFFF"/>
        </w:rPr>
      </w:pPr>
    </w:p>
    <w:p w14:paraId="6E9595F8" w14:textId="77777777" w:rsidR="00FF766F" w:rsidRPr="00636009" w:rsidRDefault="00FF766F" w:rsidP="00AB004B">
      <w:pPr>
        <w:pStyle w:val="t-9-8"/>
        <w:shd w:val="clear" w:color="auto" w:fill="FFFFFF"/>
        <w:spacing w:before="0" w:beforeAutospacing="0" w:after="0" w:afterAutospacing="0"/>
        <w:jc w:val="right"/>
        <w:textAlignment w:val="baseline"/>
        <w:rPr>
          <w:shd w:val="clear" w:color="auto" w:fill="FFFFFF"/>
        </w:rPr>
      </w:pPr>
    </w:p>
    <w:p w14:paraId="7BA74D9E" w14:textId="3BE28AC8" w:rsidR="00AB004B" w:rsidRPr="00917F29" w:rsidRDefault="00917F29" w:rsidP="00AB004B">
      <w:pPr>
        <w:pStyle w:val="t-9-8"/>
        <w:shd w:val="clear" w:color="auto" w:fill="FFFFFF"/>
        <w:spacing w:before="0" w:beforeAutospacing="0" w:after="0" w:afterAutospacing="0"/>
        <w:jc w:val="right"/>
        <w:textAlignment w:val="baseline"/>
        <w:rPr>
          <w:b/>
          <w:shd w:val="clear" w:color="auto" w:fill="FFFFFF"/>
        </w:rPr>
      </w:pPr>
      <w:r w:rsidRPr="00917F29">
        <w:rPr>
          <w:b/>
          <w:shd w:val="clear" w:color="auto" w:fill="FFFFFF"/>
        </w:rPr>
        <w:lastRenderedPageBreak/>
        <w:t>PRIJEDLOG</w:t>
      </w:r>
    </w:p>
    <w:p w14:paraId="5C59906C" w14:textId="77777777" w:rsidR="00AB004B" w:rsidRPr="00636009" w:rsidRDefault="00AB004B" w:rsidP="007D77D3">
      <w:pPr>
        <w:pStyle w:val="t-9-8"/>
        <w:shd w:val="clear" w:color="auto" w:fill="FFFFFF"/>
        <w:spacing w:before="0" w:beforeAutospacing="0" w:after="0" w:afterAutospacing="0"/>
        <w:jc w:val="both"/>
        <w:textAlignment w:val="baseline"/>
        <w:rPr>
          <w:shd w:val="clear" w:color="auto" w:fill="FFFFFF"/>
        </w:rPr>
      </w:pPr>
    </w:p>
    <w:p w14:paraId="730659F8" w14:textId="528B4430" w:rsidR="007D77D3" w:rsidRPr="00636009" w:rsidRDefault="007D77D3" w:rsidP="007D77D3">
      <w:pPr>
        <w:pStyle w:val="t-9-8"/>
        <w:shd w:val="clear" w:color="auto" w:fill="FFFFFF"/>
        <w:spacing w:before="0" w:beforeAutospacing="0" w:after="0" w:afterAutospacing="0"/>
        <w:jc w:val="both"/>
        <w:textAlignment w:val="baseline"/>
      </w:pPr>
      <w:r w:rsidRPr="00636009">
        <w:rPr>
          <w:shd w:val="clear" w:color="auto" w:fill="FFFFFF"/>
        </w:rPr>
        <w:t>Na temelju članka 54. stavka 1. Zakona o sustavu državne uprave („Narodne novine“, broj 66/19) </w:t>
      </w:r>
      <w:r w:rsidRPr="00636009">
        <w:t xml:space="preserve">Vlada Republike Hrvatske je na sjednici održanoj ____________ </w:t>
      </w:r>
      <w:r w:rsidR="00DE77E2">
        <w:t xml:space="preserve"> 2022. </w:t>
      </w:r>
      <w:bookmarkStart w:id="0" w:name="_GoBack"/>
      <w:bookmarkEnd w:id="0"/>
      <w:r w:rsidRPr="00636009">
        <w:t>donijela</w:t>
      </w:r>
    </w:p>
    <w:p w14:paraId="55B67E05" w14:textId="77777777" w:rsidR="007D77D3" w:rsidRPr="00636009" w:rsidRDefault="007D77D3" w:rsidP="007D77D3">
      <w:pPr>
        <w:pStyle w:val="t-9-8"/>
        <w:shd w:val="clear" w:color="auto" w:fill="FFFFFF"/>
        <w:spacing w:before="0" w:beforeAutospacing="0" w:after="0" w:afterAutospacing="0"/>
        <w:jc w:val="both"/>
        <w:textAlignment w:val="baseline"/>
      </w:pPr>
    </w:p>
    <w:p w14:paraId="550D7AA1" w14:textId="77777777" w:rsidR="00665DFF" w:rsidRPr="00636009" w:rsidRDefault="00665DFF" w:rsidP="00BB205D">
      <w:pPr>
        <w:pStyle w:val="t-9-8"/>
        <w:shd w:val="clear" w:color="auto" w:fill="FFFFFF"/>
        <w:spacing w:before="0" w:beforeAutospacing="0" w:after="0" w:afterAutospacing="0"/>
        <w:jc w:val="both"/>
        <w:textAlignment w:val="baseline"/>
      </w:pPr>
    </w:p>
    <w:p w14:paraId="01265326" w14:textId="77777777" w:rsidR="00665DFF" w:rsidRPr="00636009" w:rsidRDefault="00665DFF" w:rsidP="00BB205D">
      <w:pPr>
        <w:pStyle w:val="t-9-8"/>
        <w:shd w:val="clear" w:color="auto" w:fill="FFFFFF"/>
        <w:spacing w:before="0" w:beforeAutospacing="0" w:after="0" w:afterAutospacing="0"/>
        <w:jc w:val="both"/>
        <w:textAlignment w:val="baseline"/>
      </w:pPr>
    </w:p>
    <w:p w14:paraId="3650986B" w14:textId="77777777" w:rsidR="00A951A7" w:rsidRPr="00636009" w:rsidRDefault="00A951A7" w:rsidP="00BB205D">
      <w:pPr>
        <w:pStyle w:val="tb-na16"/>
        <w:shd w:val="clear" w:color="auto" w:fill="FFFFFF"/>
        <w:spacing w:before="0" w:beforeAutospacing="0" w:after="0" w:afterAutospacing="0"/>
        <w:jc w:val="center"/>
        <w:textAlignment w:val="baseline"/>
        <w:rPr>
          <w:b/>
          <w:bCs/>
        </w:rPr>
      </w:pPr>
      <w:r w:rsidRPr="00636009">
        <w:rPr>
          <w:b/>
          <w:bCs/>
        </w:rPr>
        <w:t>UREDBU</w:t>
      </w:r>
    </w:p>
    <w:p w14:paraId="4CF422E1" w14:textId="77777777" w:rsidR="00A951A7" w:rsidRPr="00636009" w:rsidRDefault="00A951A7" w:rsidP="00BB205D">
      <w:pPr>
        <w:pStyle w:val="t-12-9-fett-s"/>
        <w:shd w:val="clear" w:color="auto" w:fill="FFFFFF"/>
        <w:spacing w:before="0" w:beforeAutospacing="0" w:after="0" w:afterAutospacing="0"/>
        <w:jc w:val="center"/>
        <w:textAlignment w:val="baseline"/>
        <w:rPr>
          <w:b/>
          <w:bCs/>
        </w:rPr>
      </w:pPr>
      <w:r w:rsidRPr="00636009">
        <w:rPr>
          <w:b/>
          <w:bCs/>
        </w:rPr>
        <w:t xml:space="preserve">O IZMJENAMA </w:t>
      </w:r>
      <w:r w:rsidR="00F232D0" w:rsidRPr="00636009">
        <w:rPr>
          <w:b/>
          <w:bCs/>
        </w:rPr>
        <w:t xml:space="preserve"> I DOPUNAMA </w:t>
      </w:r>
      <w:r w:rsidRPr="00636009">
        <w:rPr>
          <w:b/>
          <w:bCs/>
        </w:rPr>
        <w:t>UREDBE O UNUTARNJEM USTROJSTVU MINISTARSTVA PRAVOSUĐA</w:t>
      </w:r>
      <w:r w:rsidR="007D77D3" w:rsidRPr="00636009">
        <w:rPr>
          <w:b/>
          <w:bCs/>
        </w:rPr>
        <w:t xml:space="preserve"> I UPRAVE</w:t>
      </w:r>
    </w:p>
    <w:p w14:paraId="4CEAE728" w14:textId="77777777" w:rsidR="009504F8" w:rsidRPr="00636009" w:rsidRDefault="009504F8" w:rsidP="00BB205D">
      <w:pPr>
        <w:pStyle w:val="t-12-9-fett-s"/>
        <w:shd w:val="clear" w:color="auto" w:fill="FFFFFF"/>
        <w:spacing w:before="0" w:beforeAutospacing="0" w:after="0" w:afterAutospacing="0"/>
        <w:jc w:val="center"/>
        <w:textAlignment w:val="baseline"/>
        <w:rPr>
          <w:b/>
          <w:bCs/>
        </w:rPr>
      </w:pPr>
    </w:p>
    <w:p w14:paraId="6AB2C611" w14:textId="77777777" w:rsidR="00665DFF" w:rsidRPr="00636009" w:rsidRDefault="00665DFF" w:rsidP="00BB205D">
      <w:pPr>
        <w:pStyle w:val="t-12-9-fett-s"/>
        <w:shd w:val="clear" w:color="auto" w:fill="FFFFFF"/>
        <w:spacing w:before="0" w:beforeAutospacing="0" w:after="0" w:afterAutospacing="0"/>
        <w:jc w:val="center"/>
        <w:textAlignment w:val="baseline"/>
        <w:rPr>
          <w:b/>
          <w:bCs/>
        </w:rPr>
      </w:pPr>
    </w:p>
    <w:p w14:paraId="67656087" w14:textId="77777777" w:rsidR="00737259" w:rsidRPr="00636009" w:rsidRDefault="00737259" w:rsidP="00BB205D">
      <w:pPr>
        <w:pStyle w:val="clanak-"/>
        <w:shd w:val="clear" w:color="auto" w:fill="FFFFFF"/>
        <w:spacing w:before="0" w:beforeAutospacing="0" w:after="0" w:afterAutospacing="0"/>
        <w:jc w:val="center"/>
        <w:textAlignment w:val="baseline"/>
      </w:pPr>
      <w:r w:rsidRPr="00636009">
        <w:t>Članak 1.</w:t>
      </w:r>
    </w:p>
    <w:p w14:paraId="3734F987" w14:textId="77777777" w:rsidR="00BB205D" w:rsidRPr="00636009" w:rsidRDefault="00BB205D" w:rsidP="00BB205D">
      <w:pPr>
        <w:pStyle w:val="clanak-"/>
        <w:shd w:val="clear" w:color="auto" w:fill="FFFFFF"/>
        <w:spacing w:before="0" w:beforeAutospacing="0" w:after="0" w:afterAutospacing="0"/>
        <w:jc w:val="center"/>
        <w:textAlignment w:val="baseline"/>
      </w:pPr>
    </w:p>
    <w:p w14:paraId="06558BC2" w14:textId="4002C9AE" w:rsidR="003202C9" w:rsidRPr="00636009" w:rsidRDefault="00737259" w:rsidP="003202C9">
      <w:pPr>
        <w:pStyle w:val="t-9-8"/>
        <w:shd w:val="clear" w:color="auto" w:fill="FFFFFF"/>
        <w:spacing w:before="0" w:beforeAutospacing="0" w:after="0" w:afterAutospacing="0"/>
        <w:jc w:val="both"/>
        <w:textAlignment w:val="baseline"/>
      </w:pPr>
      <w:r w:rsidRPr="00636009">
        <w:t>U Uredbi o unutarnjem ustr</w:t>
      </w:r>
      <w:r w:rsidR="00F927E4" w:rsidRPr="00636009">
        <w:t>ojstvu Ministarstva pravosuđa</w:t>
      </w:r>
      <w:r w:rsidR="007D77D3" w:rsidRPr="00636009">
        <w:t xml:space="preserve"> i uprave</w:t>
      </w:r>
      <w:r w:rsidR="00F927E4" w:rsidRPr="00636009">
        <w:t xml:space="preserve"> („Narodne novine“,</w:t>
      </w:r>
      <w:r w:rsidR="007D77D3" w:rsidRPr="00636009">
        <w:t xml:space="preserve"> broj 97/20</w:t>
      </w:r>
      <w:r w:rsidRPr="00636009">
        <w:t>)</w:t>
      </w:r>
      <w:r w:rsidR="00F927E4" w:rsidRPr="00636009">
        <w:t xml:space="preserve">, </w:t>
      </w:r>
      <w:r w:rsidR="003202C9" w:rsidRPr="00636009">
        <w:t xml:space="preserve">u članku 4. stavku 2. točka </w:t>
      </w:r>
      <w:r w:rsidR="00FF766F" w:rsidRPr="00636009">
        <w:t>2</w:t>
      </w:r>
      <w:r w:rsidR="003202C9" w:rsidRPr="00636009">
        <w:t>.</w:t>
      </w:r>
      <w:r w:rsidR="00BC355D" w:rsidRPr="00636009">
        <w:t>2.</w:t>
      </w:r>
      <w:r w:rsidR="003202C9" w:rsidRPr="00636009">
        <w:t xml:space="preserve"> mijenja se i glasi: „2.</w:t>
      </w:r>
      <w:r w:rsidR="00DD3165" w:rsidRPr="00636009">
        <w:t>2</w:t>
      </w:r>
      <w:r w:rsidR="003202C9" w:rsidRPr="00636009">
        <w:t>. Sektor za računovodstvo i financije“.</w:t>
      </w:r>
    </w:p>
    <w:p w14:paraId="1ADF518B" w14:textId="77777777" w:rsidR="003202C9" w:rsidRPr="00636009" w:rsidRDefault="003202C9" w:rsidP="003202C9">
      <w:pPr>
        <w:pStyle w:val="t-9-8"/>
        <w:shd w:val="clear" w:color="auto" w:fill="FFFFFF"/>
        <w:spacing w:before="0" w:beforeAutospacing="0" w:after="0" w:afterAutospacing="0"/>
        <w:jc w:val="both"/>
        <w:textAlignment w:val="baseline"/>
      </w:pPr>
    </w:p>
    <w:p w14:paraId="04480097" w14:textId="77777777" w:rsidR="003202C9" w:rsidRPr="00636009" w:rsidRDefault="003202C9" w:rsidP="003202C9">
      <w:pPr>
        <w:pStyle w:val="t-9-8"/>
        <w:shd w:val="clear" w:color="auto" w:fill="FFFFFF"/>
        <w:spacing w:before="0" w:beforeAutospacing="0" w:after="0" w:afterAutospacing="0"/>
        <w:jc w:val="center"/>
        <w:textAlignment w:val="baseline"/>
      </w:pPr>
      <w:r w:rsidRPr="00636009">
        <w:t>Članak 2.</w:t>
      </w:r>
    </w:p>
    <w:p w14:paraId="594B5215" w14:textId="77777777" w:rsidR="003202C9" w:rsidRPr="00636009" w:rsidRDefault="003202C9" w:rsidP="003202C9">
      <w:pPr>
        <w:pStyle w:val="t-9-8"/>
        <w:shd w:val="clear" w:color="auto" w:fill="FFFFFF"/>
        <w:spacing w:before="0" w:beforeAutospacing="0" w:after="0" w:afterAutospacing="0"/>
        <w:jc w:val="both"/>
        <w:textAlignment w:val="baseline"/>
      </w:pPr>
    </w:p>
    <w:p w14:paraId="3998D66E" w14:textId="77777777" w:rsidR="003202C9" w:rsidRPr="00636009" w:rsidRDefault="00A771CA" w:rsidP="003202C9">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Č</w:t>
      </w:r>
      <w:r w:rsidR="003202C9" w:rsidRPr="00636009">
        <w:rPr>
          <w:rFonts w:ascii="Times New Roman" w:hAnsi="Times New Roman" w:cs="Times New Roman"/>
          <w:sz w:val="24"/>
          <w:szCs w:val="24"/>
        </w:rPr>
        <w:t>lanak 5.</w:t>
      </w:r>
      <w:r w:rsidR="003B55CF" w:rsidRPr="00636009">
        <w:rPr>
          <w:rFonts w:ascii="Times New Roman" w:hAnsi="Times New Roman" w:cs="Times New Roman"/>
          <w:sz w:val="24"/>
          <w:szCs w:val="24"/>
        </w:rPr>
        <w:t xml:space="preserve"> stavak 1.</w:t>
      </w:r>
      <w:r w:rsidR="003202C9" w:rsidRPr="00636009">
        <w:rPr>
          <w:rFonts w:ascii="Times New Roman" w:hAnsi="Times New Roman" w:cs="Times New Roman"/>
          <w:sz w:val="24"/>
          <w:szCs w:val="24"/>
        </w:rPr>
        <w:t xml:space="preserve"> mijenja se i glas</w:t>
      </w:r>
      <w:r w:rsidRPr="00636009">
        <w:rPr>
          <w:rFonts w:ascii="Times New Roman" w:hAnsi="Times New Roman" w:cs="Times New Roman"/>
          <w:sz w:val="24"/>
          <w:szCs w:val="24"/>
        </w:rPr>
        <w:t>i</w:t>
      </w:r>
      <w:r w:rsidR="003202C9" w:rsidRPr="00636009">
        <w:rPr>
          <w:rFonts w:ascii="Times New Roman" w:hAnsi="Times New Roman" w:cs="Times New Roman"/>
          <w:sz w:val="24"/>
          <w:szCs w:val="24"/>
        </w:rPr>
        <w:t>:</w:t>
      </w:r>
    </w:p>
    <w:p w14:paraId="37671BE5" w14:textId="77777777" w:rsidR="00A771CA" w:rsidRPr="00636009" w:rsidRDefault="00A771CA" w:rsidP="00A771CA">
      <w:pPr>
        <w:pStyle w:val="box465262"/>
        <w:shd w:val="clear" w:color="auto" w:fill="FFFFFF"/>
        <w:spacing w:before="0" w:beforeAutospacing="0" w:after="0" w:afterAutospacing="0"/>
        <w:ind w:firstLine="408"/>
        <w:jc w:val="both"/>
        <w:textAlignment w:val="baseline"/>
      </w:pPr>
    </w:p>
    <w:p w14:paraId="09A5E32E" w14:textId="77777777" w:rsidR="00A771CA" w:rsidRPr="00636009" w:rsidRDefault="00A771CA" w:rsidP="00A771CA">
      <w:pPr>
        <w:pStyle w:val="box465262"/>
        <w:shd w:val="clear" w:color="auto" w:fill="FFFFFF"/>
        <w:spacing w:before="0" w:beforeAutospacing="0" w:after="0" w:afterAutospacing="0"/>
        <w:jc w:val="both"/>
        <w:textAlignment w:val="baseline"/>
      </w:pPr>
      <w:r w:rsidRPr="00636009">
        <w:t xml:space="preserve">„Sektor za proračun i financijsko upravljanje i kontrole izrađuje Prijedlog financijskog plana Ministarstva i proračunskih korisnika unutar Razdjela, priprema i izrađuje izmjene i dopune te preraspodjelu sredstava financijskog plana Razdjela; obavlja financijsku kontrolu zakonitog i namjenskog korištenja proračunskih sredstava i sredstava iz ostalih izvora kod proračunskih korisnika iz nadležnosti; uspostavlja i razvija financijsko upravljanje i kontrole na razini Razdjela, </w:t>
      </w:r>
      <w:r w:rsidR="00067680" w:rsidRPr="00636009">
        <w:t xml:space="preserve">uključujući </w:t>
      </w:r>
      <w:r w:rsidRPr="00636009">
        <w:t xml:space="preserve">izradu prijedloga internih akata za potrebe primjene i razvoja sustava unutarnjih financijskih kontrola kao i razvoja prethodnih i naknadnih kontrola u procesima planiranja i izvršavanja proračuna; izrađuje interne akte kojima se </w:t>
      </w:r>
      <w:r w:rsidR="00067680" w:rsidRPr="00636009">
        <w:t xml:space="preserve">uređuju </w:t>
      </w:r>
      <w:r w:rsidRPr="00636009">
        <w:t>aktivnosti poslovanja, odgovornosti i nadležnosti, procesi upravljanja rizicima te pruža podrška ustrojstvenim jedinicama u utvrđivanju i procjeni mogućih rizika; uspostavlja unutarnju kontrolu i analizu rizika u dijelu sustavnog praćenja prihoda i primitaka, izvršavanja rashoda i izdataka, praćenja imovine i obaveza pravosudnih i kaznenih tijela unutar Razdjela; izrađuje izvješća o uspostavljenim sustavima financijskih kontrola, priprema godišnja izvješća, surađuje sa Središnjom harmonizacijskom jedinicom Ministarstva financija. Sektor sudjeluje u izradi Provedbenog programa i Godišnjeg plan rada kao i drugih strateških dokumenata Ministarstva; izrađuje Izjavu o fiskalnoj odgovornosti Ministarstva i objedinjuje Izjave o fiskalnoj odgovornosti proračunskih korisnika Razdjela; koordinira i unapređuje procese upravljanja kvalitetom te, u suradnji s drugim ustrojstvenim jedinicama, prati primjenu procesa i standarda kvalitete u Ministarstvu; obavlja i druge poslove iz svoga djelokruga.</w:t>
      </w:r>
      <w:r w:rsidR="003B55CF" w:rsidRPr="00636009">
        <w:t>“</w:t>
      </w:r>
      <w:r w:rsidR="00282067" w:rsidRPr="00636009">
        <w:t>.</w:t>
      </w:r>
    </w:p>
    <w:p w14:paraId="3C091E06" w14:textId="77777777" w:rsidR="003B55CF" w:rsidRPr="00636009" w:rsidRDefault="003B55CF" w:rsidP="003B55CF">
      <w:pPr>
        <w:pStyle w:val="box465262"/>
        <w:shd w:val="clear" w:color="auto" w:fill="FFFFFF"/>
        <w:spacing w:before="0" w:beforeAutospacing="0" w:after="0" w:afterAutospacing="0"/>
        <w:jc w:val="both"/>
        <w:textAlignment w:val="baseline"/>
      </w:pPr>
    </w:p>
    <w:p w14:paraId="44D19C81" w14:textId="24E603FE" w:rsidR="00A771CA" w:rsidRPr="00636009" w:rsidRDefault="003B55CF" w:rsidP="003B55CF">
      <w:pPr>
        <w:pStyle w:val="box465262"/>
        <w:shd w:val="clear" w:color="auto" w:fill="FFFFFF"/>
        <w:spacing w:before="0" w:beforeAutospacing="0" w:after="0" w:afterAutospacing="0"/>
        <w:jc w:val="both"/>
        <w:textAlignment w:val="baseline"/>
      </w:pPr>
      <w:r w:rsidRPr="00636009">
        <w:t>U stavku 2. točka 2.</w:t>
      </w:r>
      <w:r w:rsidR="005A4773" w:rsidRPr="00636009">
        <w:t>1.2.</w:t>
      </w:r>
      <w:r w:rsidRPr="00636009">
        <w:t xml:space="preserve"> mijenja se i glasi: „2</w:t>
      </w:r>
      <w:r w:rsidR="00A771CA" w:rsidRPr="00636009">
        <w:t>.1.2. Služba za proračunske korisnike i financijsko upravljanje</w:t>
      </w:r>
      <w:r w:rsidRPr="00636009">
        <w:t>.“</w:t>
      </w:r>
      <w:r w:rsidR="00282067" w:rsidRPr="00636009">
        <w:t>.</w:t>
      </w:r>
    </w:p>
    <w:p w14:paraId="386DCFEA" w14:textId="77777777" w:rsidR="003202C9" w:rsidRPr="00636009" w:rsidRDefault="003202C9" w:rsidP="003202C9">
      <w:pPr>
        <w:pStyle w:val="t-9-8"/>
        <w:shd w:val="clear" w:color="auto" w:fill="FFFFFF"/>
        <w:spacing w:before="0" w:beforeAutospacing="0" w:after="0" w:afterAutospacing="0"/>
        <w:jc w:val="both"/>
        <w:textAlignment w:val="baseline"/>
      </w:pPr>
    </w:p>
    <w:p w14:paraId="67CE0FAF" w14:textId="77777777" w:rsidR="003202C9" w:rsidRPr="00636009" w:rsidRDefault="003202C9" w:rsidP="003202C9">
      <w:pPr>
        <w:pStyle w:val="t-9-8"/>
        <w:shd w:val="clear" w:color="auto" w:fill="FFFFFF"/>
        <w:spacing w:before="0" w:beforeAutospacing="0" w:after="0" w:afterAutospacing="0"/>
        <w:jc w:val="center"/>
        <w:textAlignment w:val="baseline"/>
      </w:pPr>
      <w:r w:rsidRPr="00636009">
        <w:t>Članak 3.</w:t>
      </w:r>
    </w:p>
    <w:p w14:paraId="673C97F2" w14:textId="77777777" w:rsidR="003202C9" w:rsidRPr="00636009" w:rsidRDefault="003202C9" w:rsidP="003202C9">
      <w:pPr>
        <w:pStyle w:val="t-9-8"/>
        <w:shd w:val="clear" w:color="auto" w:fill="FFFFFF"/>
        <w:spacing w:before="0" w:beforeAutospacing="0" w:after="0" w:afterAutospacing="0"/>
        <w:jc w:val="center"/>
        <w:textAlignment w:val="baseline"/>
      </w:pPr>
    </w:p>
    <w:p w14:paraId="1A9E03EC" w14:textId="77777777" w:rsidR="00963B43" w:rsidRPr="00636009" w:rsidRDefault="003202C9" w:rsidP="00A360E1">
      <w:pPr>
        <w:spacing w:after="23"/>
        <w:jc w:val="both"/>
        <w:rPr>
          <w:rFonts w:ascii="Times New Roman" w:hAnsi="Times New Roman" w:cs="Times New Roman"/>
          <w:sz w:val="24"/>
          <w:szCs w:val="24"/>
        </w:rPr>
      </w:pPr>
      <w:r w:rsidRPr="00636009">
        <w:rPr>
          <w:rFonts w:ascii="Times New Roman" w:hAnsi="Times New Roman" w:cs="Times New Roman"/>
          <w:sz w:val="24"/>
          <w:szCs w:val="24"/>
        </w:rPr>
        <w:t xml:space="preserve">Članak 6. mijenja se i glasi: </w:t>
      </w:r>
    </w:p>
    <w:p w14:paraId="3B092284" w14:textId="77777777" w:rsidR="003B55CF" w:rsidRPr="00636009" w:rsidRDefault="003202C9" w:rsidP="003B55CF">
      <w:pPr>
        <w:spacing w:after="0"/>
        <w:jc w:val="both"/>
        <w:rPr>
          <w:rFonts w:ascii="Times New Roman" w:hAnsi="Times New Roman" w:cs="Times New Roman"/>
          <w:sz w:val="24"/>
          <w:szCs w:val="24"/>
        </w:rPr>
      </w:pPr>
      <w:r w:rsidRPr="00636009">
        <w:rPr>
          <w:rFonts w:ascii="Times New Roman" w:hAnsi="Times New Roman" w:cs="Times New Roman"/>
        </w:rPr>
        <w:t>„</w:t>
      </w:r>
      <w:r w:rsidR="003B55CF" w:rsidRPr="00636009">
        <w:rPr>
          <w:rFonts w:ascii="Times New Roman" w:hAnsi="Times New Roman" w:cs="Times New Roman"/>
          <w:sz w:val="24"/>
          <w:szCs w:val="24"/>
        </w:rPr>
        <w:t xml:space="preserve">Služba za proračun organizira i koordinira pripremu te izrađuje Prijedlog financijskog plana državnog proračuna za Razdjel u skladu sa Zakonom o proračunu, Smjernicama ekonomske i fiskalne politike Vlade Republike Hrvatske i važećim proračunskim klasifikacijama; izrađuje obrazloženje financijskog plana i obrazloženje izvršenja financijskog plana, </w:t>
      </w:r>
      <w:r w:rsidR="003B55CF" w:rsidRPr="00636009">
        <w:rPr>
          <w:rFonts w:ascii="Times New Roman" w:eastAsia="Times New Roman" w:hAnsi="Times New Roman" w:cs="Times New Roman"/>
          <w:sz w:val="24"/>
          <w:szCs w:val="24"/>
        </w:rPr>
        <w:t>prati i priprema izvještaje o izvršenju Financijskog plana Razdjela te izrađuje prijedlog i godišnji izvještaj o izvršenju Dječjeg proračuna Ministarstva;</w:t>
      </w:r>
      <w:r w:rsidR="003B55CF" w:rsidRPr="00636009">
        <w:rPr>
          <w:rFonts w:ascii="Times New Roman" w:hAnsi="Times New Roman" w:cs="Times New Roman"/>
          <w:sz w:val="24"/>
          <w:szCs w:val="24"/>
        </w:rPr>
        <w:t xml:space="preserve"> izrađuje</w:t>
      </w:r>
      <w:r w:rsidR="003B55CF" w:rsidRPr="00636009">
        <w:rPr>
          <w:rFonts w:ascii="Times New Roman" w:eastAsia="Times New Roman" w:hAnsi="Times New Roman" w:cs="Times New Roman"/>
          <w:sz w:val="24"/>
          <w:szCs w:val="24"/>
        </w:rPr>
        <w:t xml:space="preserve"> </w:t>
      </w:r>
      <w:r w:rsidR="00067680" w:rsidRPr="00636009">
        <w:rPr>
          <w:rFonts w:ascii="Times New Roman" w:eastAsia="Times New Roman" w:hAnsi="Times New Roman" w:cs="Times New Roman"/>
          <w:sz w:val="24"/>
          <w:szCs w:val="24"/>
        </w:rPr>
        <w:t xml:space="preserve">prijedloge </w:t>
      </w:r>
      <w:r w:rsidR="003B55CF" w:rsidRPr="00636009">
        <w:rPr>
          <w:rFonts w:ascii="Times New Roman" w:eastAsia="Times New Roman" w:hAnsi="Times New Roman" w:cs="Times New Roman"/>
          <w:sz w:val="24"/>
          <w:szCs w:val="24"/>
        </w:rPr>
        <w:t>preraspodjele, izmjene i dopune financijskog plana</w:t>
      </w:r>
      <w:r w:rsidR="003B55CF" w:rsidRPr="00636009">
        <w:rPr>
          <w:rFonts w:ascii="Times New Roman" w:hAnsi="Times New Roman" w:cs="Times New Roman"/>
          <w:sz w:val="24"/>
          <w:szCs w:val="24"/>
        </w:rPr>
        <w:t xml:space="preserve">; </w:t>
      </w:r>
      <w:r w:rsidR="003B55CF" w:rsidRPr="00636009">
        <w:rPr>
          <w:rFonts w:ascii="Times New Roman" w:eastAsia="Times New Roman" w:hAnsi="Times New Roman" w:cs="Times New Roman"/>
          <w:sz w:val="24"/>
          <w:szCs w:val="24"/>
        </w:rPr>
        <w:t xml:space="preserve">temeljem dostavljenih podataka od ustrojstvenih jedinica izrađuje Izjavu o fiskalnoj odgovornosti Ministarstva; izrađuje obrasce standardne metodologije za procjenu fiskalnog učinka temeljem zahtjeva ustrojstvenih jedinica; obavlja poslove na </w:t>
      </w:r>
      <w:r w:rsidR="003B55CF" w:rsidRPr="00636009">
        <w:rPr>
          <w:rFonts w:ascii="Times New Roman" w:hAnsi="Times New Roman" w:cs="Times New Roman"/>
          <w:sz w:val="24"/>
          <w:szCs w:val="24"/>
        </w:rPr>
        <w:t>razvoju prethodnih i naknadnih kontrola u procesima planiranja i trošenja proračunskih sredstava i sredstava iz ostalih izvora; prati  stvorene ugovorne obveze po ustrojstvenim jedinicama i planu nabave i analizira njihovo izvršenje; p</w:t>
      </w:r>
      <w:r w:rsidR="003B55CF" w:rsidRPr="00636009">
        <w:rPr>
          <w:rFonts w:ascii="Times New Roman" w:hAnsi="Times New Roman" w:cs="Times New Roman"/>
          <w:sz w:val="24"/>
          <w:szCs w:val="24"/>
          <w:shd w:val="clear" w:color="auto" w:fill="FFFFFF"/>
        </w:rPr>
        <w:t>rati uplate prihoda iz djelokruga Razdjela po svim izvorima financiranja; p</w:t>
      </w:r>
      <w:r w:rsidR="003B55CF" w:rsidRPr="00636009">
        <w:rPr>
          <w:rFonts w:ascii="Times New Roman" w:hAnsi="Times New Roman" w:cs="Times New Roman"/>
          <w:sz w:val="24"/>
          <w:szCs w:val="24"/>
        </w:rPr>
        <w:t>rikuplja i analizira podatke o vlastitim prihodima i ostalim namjenskim prihodima te obavlja i druge poslove iz svoga djelokruga.</w:t>
      </w:r>
    </w:p>
    <w:p w14:paraId="687DFB1E" w14:textId="77777777" w:rsidR="003B55CF" w:rsidRPr="00636009" w:rsidRDefault="003B55CF" w:rsidP="003B55CF">
      <w:pPr>
        <w:pStyle w:val="box465262"/>
        <w:shd w:val="clear" w:color="auto" w:fill="FFFFFF"/>
        <w:spacing w:before="0" w:beforeAutospacing="0" w:after="0" w:afterAutospacing="0"/>
        <w:jc w:val="both"/>
        <w:textAlignment w:val="baseline"/>
      </w:pPr>
      <w:r w:rsidRPr="00636009">
        <w:t>U Službi za proračun ustrojavaju se:</w:t>
      </w:r>
    </w:p>
    <w:p w14:paraId="44178D95" w14:textId="77777777" w:rsidR="003B55CF" w:rsidRPr="00636009" w:rsidRDefault="003B55CF" w:rsidP="003B55CF">
      <w:pPr>
        <w:pStyle w:val="box465262"/>
        <w:shd w:val="clear" w:color="auto" w:fill="FFFFFF"/>
        <w:spacing w:before="0" w:beforeAutospacing="0" w:after="0" w:afterAutospacing="0"/>
        <w:jc w:val="both"/>
        <w:textAlignment w:val="baseline"/>
      </w:pPr>
      <w:r w:rsidRPr="00636009">
        <w:t>2.1.1.1. Pododsjek za pripremu proračuna</w:t>
      </w:r>
    </w:p>
    <w:p w14:paraId="569F653E" w14:textId="77777777" w:rsidR="003B55CF" w:rsidRPr="00636009" w:rsidRDefault="003B55CF" w:rsidP="003B55CF">
      <w:pPr>
        <w:pStyle w:val="box465262"/>
        <w:shd w:val="clear" w:color="auto" w:fill="FFFFFF"/>
        <w:spacing w:before="0" w:beforeAutospacing="0" w:after="0" w:afterAutospacing="0"/>
        <w:jc w:val="both"/>
        <w:textAlignment w:val="baseline"/>
      </w:pPr>
      <w:r w:rsidRPr="00636009">
        <w:t>2.1.1.2. Pododsjek za izvršenje proračuna.“</w:t>
      </w:r>
      <w:r w:rsidR="00282067" w:rsidRPr="00636009">
        <w:t>.</w:t>
      </w:r>
    </w:p>
    <w:p w14:paraId="3BFBECBE" w14:textId="77777777" w:rsidR="003202C9" w:rsidRPr="00636009" w:rsidRDefault="003202C9" w:rsidP="003B55CF">
      <w:pPr>
        <w:spacing w:after="23"/>
        <w:jc w:val="both"/>
      </w:pPr>
    </w:p>
    <w:p w14:paraId="4AB5FA1B" w14:textId="77777777" w:rsidR="003202C9" w:rsidRPr="00636009" w:rsidRDefault="003202C9" w:rsidP="003202C9">
      <w:pPr>
        <w:pStyle w:val="t-9-8"/>
        <w:shd w:val="clear" w:color="auto" w:fill="FFFFFF"/>
        <w:spacing w:before="0" w:beforeAutospacing="0" w:after="0" w:afterAutospacing="0"/>
        <w:jc w:val="both"/>
        <w:textAlignment w:val="baseline"/>
      </w:pPr>
    </w:p>
    <w:p w14:paraId="4248C9C8" w14:textId="77777777" w:rsidR="003202C9" w:rsidRPr="00636009" w:rsidRDefault="003202C9" w:rsidP="003202C9">
      <w:pPr>
        <w:pStyle w:val="t-9-8"/>
        <w:shd w:val="clear" w:color="auto" w:fill="FFFFFF"/>
        <w:spacing w:before="0" w:beforeAutospacing="0" w:after="0" w:afterAutospacing="0"/>
        <w:jc w:val="center"/>
        <w:textAlignment w:val="baseline"/>
      </w:pPr>
      <w:r w:rsidRPr="00636009">
        <w:t>Članak 4.</w:t>
      </w:r>
    </w:p>
    <w:p w14:paraId="7D71CDAD" w14:textId="77777777" w:rsidR="003202C9" w:rsidRPr="00636009" w:rsidRDefault="003202C9" w:rsidP="003202C9">
      <w:pPr>
        <w:pStyle w:val="t-9-8"/>
        <w:shd w:val="clear" w:color="auto" w:fill="FFFFFF"/>
        <w:spacing w:before="0" w:beforeAutospacing="0" w:after="0" w:afterAutospacing="0"/>
        <w:jc w:val="both"/>
        <w:textAlignment w:val="baseline"/>
      </w:pPr>
    </w:p>
    <w:p w14:paraId="11EC65C1" w14:textId="3AFA4848" w:rsidR="003202C9" w:rsidRPr="00636009" w:rsidRDefault="003202C9" w:rsidP="003202C9">
      <w:pPr>
        <w:pStyle w:val="t-9-8"/>
        <w:shd w:val="clear" w:color="auto" w:fill="FFFFFF"/>
        <w:spacing w:before="0" w:beforeAutospacing="0" w:after="0" w:afterAutospacing="0"/>
        <w:jc w:val="both"/>
        <w:textAlignment w:val="baseline"/>
      </w:pPr>
      <w:r w:rsidRPr="00636009">
        <w:t>Iza članka 6. dodaj</w:t>
      </w:r>
      <w:r w:rsidR="003B55CF" w:rsidRPr="00636009">
        <w:t>u</w:t>
      </w:r>
      <w:r w:rsidRPr="00636009">
        <w:t xml:space="preserve"> se naslov</w:t>
      </w:r>
      <w:r w:rsidR="003B55CF" w:rsidRPr="00636009">
        <w:t>i</w:t>
      </w:r>
      <w:r w:rsidRPr="00636009">
        <w:t xml:space="preserve"> iznad član</w:t>
      </w:r>
      <w:r w:rsidR="003B55CF" w:rsidRPr="00636009">
        <w:t>a</w:t>
      </w:r>
      <w:r w:rsidRPr="00636009">
        <w:t xml:space="preserve">ka </w:t>
      </w:r>
      <w:r w:rsidR="003A140B" w:rsidRPr="00636009">
        <w:t>6.a i 6.b</w:t>
      </w:r>
      <w:r w:rsidR="00632E7E" w:rsidRPr="00636009">
        <w:t xml:space="preserve"> </w:t>
      </w:r>
      <w:r w:rsidRPr="00636009">
        <w:t>i član</w:t>
      </w:r>
      <w:r w:rsidR="003B55CF" w:rsidRPr="00636009">
        <w:t xml:space="preserve">ci </w:t>
      </w:r>
      <w:r w:rsidRPr="00636009">
        <w:t xml:space="preserve"> 6.a </w:t>
      </w:r>
      <w:r w:rsidR="003B55CF" w:rsidRPr="00636009">
        <w:t xml:space="preserve"> i 6.b </w:t>
      </w:r>
      <w:r w:rsidRPr="00636009">
        <w:t>koji glase:</w:t>
      </w:r>
    </w:p>
    <w:p w14:paraId="36329264" w14:textId="77777777" w:rsidR="003A140B" w:rsidRPr="00636009" w:rsidRDefault="003A140B" w:rsidP="003202C9">
      <w:pPr>
        <w:pStyle w:val="t-9-8"/>
        <w:shd w:val="clear" w:color="auto" w:fill="FFFFFF"/>
        <w:spacing w:before="0" w:beforeAutospacing="0" w:after="0" w:afterAutospacing="0"/>
        <w:jc w:val="both"/>
        <w:textAlignment w:val="baseline"/>
      </w:pPr>
    </w:p>
    <w:p w14:paraId="350852FD" w14:textId="77777777" w:rsidR="003202C9" w:rsidRPr="00636009" w:rsidRDefault="003202C9" w:rsidP="003202C9">
      <w:pPr>
        <w:pStyle w:val="box465262"/>
        <w:shd w:val="clear" w:color="auto" w:fill="FFFFFF"/>
        <w:spacing w:before="0" w:beforeAutospacing="0" w:after="0" w:afterAutospacing="0"/>
        <w:jc w:val="center"/>
        <w:textAlignment w:val="baseline"/>
        <w:rPr>
          <w:bCs/>
        </w:rPr>
      </w:pPr>
      <w:r w:rsidRPr="00636009">
        <w:rPr>
          <w:bCs/>
        </w:rPr>
        <w:t xml:space="preserve">„2.1.1.1. Pododsjek za </w:t>
      </w:r>
      <w:r w:rsidR="003B55CF" w:rsidRPr="00636009">
        <w:rPr>
          <w:bCs/>
        </w:rPr>
        <w:t>pripremu</w:t>
      </w:r>
      <w:r w:rsidRPr="00636009">
        <w:rPr>
          <w:bCs/>
        </w:rPr>
        <w:t xml:space="preserve"> proračuna</w:t>
      </w:r>
    </w:p>
    <w:p w14:paraId="1B647E64" w14:textId="77777777" w:rsidR="003202C9" w:rsidRPr="00636009" w:rsidRDefault="003202C9" w:rsidP="003202C9">
      <w:pPr>
        <w:pStyle w:val="box465262"/>
        <w:shd w:val="clear" w:color="auto" w:fill="FFFFFF"/>
        <w:spacing w:before="0" w:beforeAutospacing="0" w:after="0" w:afterAutospacing="0"/>
        <w:jc w:val="center"/>
        <w:textAlignment w:val="baseline"/>
      </w:pPr>
      <w:r w:rsidRPr="00636009">
        <w:t>Članak 6.a</w:t>
      </w:r>
    </w:p>
    <w:p w14:paraId="79518AEE" w14:textId="5B864FAF" w:rsidR="003B55CF" w:rsidRPr="00636009" w:rsidRDefault="003B55CF" w:rsidP="003B55CF">
      <w:pPr>
        <w:spacing w:after="0"/>
        <w:jc w:val="both"/>
        <w:rPr>
          <w:rFonts w:ascii="Times New Roman" w:hAnsi="Times New Roman" w:cs="Times New Roman"/>
          <w:sz w:val="24"/>
          <w:szCs w:val="24"/>
        </w:rPr>
      </w:pPr>
      <w:r w:rsidRPr="00636009">
        <w:rPr>
          <w:rFonts w:ascii="Times New Roman" w:hAnsi="Times New Roman" w:cs="Times New Roman"/>
          <w:sz w:val="24"/>
          <w:szCs w:val="24"/>
        </w:rPr>
        <w:t xml:space="preserve">Pododsjek za pripremu proračuna priprema i izrađuje Prijedlog financijskog plana državnog proračuna za Razdjel i obrazloženje financijskog plana </w:t>
      </w:r>
      <w:r w:rsidRPr="00636009">
        <w:rPr>
          <w:rFonts w:ascii="Times New Roman" w:eastAsia="Times New Roman" w:hAnsi="Times New Roman" w:cs="Times New Roman"/>
          <w:sz w:val="24"/>
          <w:szCs w:val="24"/>
        </w:rPr>
        <w:t>te izrađuje prijedlog Dječjeg proračuna Ministarstva;</w:t>
      </w:r>
      <w:r w:rsidRPr="00636009">
        <w:rPr>
          <w:rFonts w:ascii="Times New Roman" w:hAnsi="Times New Roman" w:cs="Times New Roman"/>
          <w:sz w:val="24"/>
          <w:szCs w:val="24"/>
        </w:rPr>
        <w:t xml:space="preserve"> izrađuje</w:t>
      </w:r>
      <w:r w:rsidRPr="00636009">
        <w:rPr>
          <w:rFonts w:ascii="Times New Roman" w:eastAsia="Times New Roman" w:hAnsi="Times New Roman" w:cs="Times New Roman"/>
          <w:sz w:val="24"/>
          <w:szCs w:val="24"/>
        </w:rPr>
        <w:t xml:space="preserve"> preraspodjele, izmjene i dopune financijskog plana</w:t>
      </w:r>
      <w:r w:rsidRPr="00636009">
        <w:rPr>
          <w:rFonts w:ascii="Times New Roman" w:hAnsi="Times New Roman" w:cs="Times New Roman"/>
          <w:sz w:val="24"/>
          <w:szCs w:val="24"/>
        </w:rPr>
        <w:t xml:space="preserve">; </w:t>
      </w:r>
      <w:r w:rsidRPr="00636009">
        <w:rPr>
          <w:rFonts w:ascii="Times New Roman" w:hAnsi="Times New Roman" w:cs="Times New Roman"/>
          <w:sz w:val="24"/>
          <w:szCs w:val="24"/>
          <w:shd w:val="clear" w:color="auto" w:fill="FFFFFF"/>
        </w:rPr>
        <w:t>unosi financijski plan u sustav Državne riznice</w:t>
      </w:r>
      <w:r w:rsidRPr="00636009">
        <w:rPr>
          <w:rFonts w:ascii="Times New Roman" w:eastAsia="Times New Roman" w:hAnsi="Times New Roman" w:cs="Times New Roman"/>
          <w:sz w:val="24"/>
          <w:szCs w:val="24"/>
        </w:rPr>
        <w:t xml:space="preserve">; temeljem dostavljenih podataka iz ustrojstvenih jedinica izrađuje Izjavu o fiskalnoj odgovornosti Ministarstva; izrađuje obrasce standardne metodologije za procjenu fiskalnog učinka temeljem zahtjeva ustrojstvenih jedinica te </w:t>
      </w:r>
      <w:r w:rsidRPr="00636009">
        <w:rPr>
          <w:rFonts w:ascii="Times New Roman" w:hAnsi="Times New Roman" w:cs="Times New Roman"/>
          <w:sz w:val="24"/>
          <w:szCs w:val="24"/>
          <w:shd w:val="clear" w:color="auto" w:fill="FFFFFF"/>
        </w:rPr>
        <w:t>pruža stručnu pomoć drugim ustrojstvenim jedinicama u poslovima procjene učinaka propisa</w:t>
      </w:r>
      <w:r w:rsidRPr="00636009">
        <w:rPr>
          <w:rFonts w:ascii="Times New Roman" w:eastAsia="Times New Roman" w:hAnsi="Times New Roman" w:cs="Times New Roman"/>
          <w:sz w:val="24"/>
          <w:szCs w:val="24"/>
        </w:rPr>
        <w:t>;</w:t>
      </w:r>
      <w:r w:rsidRPr="00636009">
        <w:rPr>
          <w:rFonts w:ascii="Times New Roman" w:hAnsi="Times New Roman" w:cs="Times New Roman"/>
          <w:sz w:val="24"/>
          <w:szCs w:val="24"/>
        </w:rPr>
        <w:t xml:space="preserve"> prati  stvorene ugovorne obveze po ustrojstvenim jedinicama i planu nabave i analizira njihovo izvršenje; p</w:t>
      </w:r>
      <w:r w:rsidRPr="00636009">
        <w:rPr>
          <w:rFonts w:ascii="Times New Roman" w:hAnsi="Times New Roman" w:cs="Times New Roman"/>
          <w:sz w:val="24"/>
          <w:szCs w:val="24"/>
          <w:shd w:val="clear" w:color="auto" w:fill="FFFFFF"/>
        </w:rPr>
        <w:t>rati uplate prihoda iz djelokruga Razdjela po svim izvorima financiranja; u</w:t>
      </w:r>
      <w:r w:rsidRPr="00636009">
        <w:rPr>
          <w:rFonts w:ascii="Times New Roman" w:hAnsi="Times New Roman" w:cs="Times New Roman"/>
          <w:sz w:val="24"/>
          <w:szCs w:val="24"/>
        </w:rPr>
        <w:t xml:space="preserve">nosi i prati rezervacije sredstava u internom računovodstveno-financijskom sustavu i sustavu Državne riznice; </w:t>
      </w:r>
      <w:r w:rsidRPr="00636009">
        <w:rPr>
          <w:rFonts w:ascii="Times New Roman" w:hAnsi="Times New Roman" w:cs="Times New Roman"/>
          <w:sz w:val="24"/>
          <w:szCs w:val="24"/>
          <w:shd w:val="clear" w:color="auto" w:fill="FFFFFF"/>
        </w:rPr>
        <w:t>u sustav Državne riznice unosi te prati mjesečne izvještaje o ostvarenim i utrošenim namjenskim prihodima i primicima i vlastitim prihodima (evidencijski nalozi) proračunskih korisnika koji su izuzeti od uplate u državni proračun; p</w:t>
      </w:r>
      <w:r w:rsidRPr="00636009">
        <w:rPr>
          <w:rFonts w:ascii="Times New Roman" w:hAnsi="Times New Roman" w:cs="Times New Roman"/>
          <w:sz w:val="24"/>
          <w:szCs w:val="24"/>
        </w:rPr>
        <w:t>rikuplja i analizira podatke o vlastitim prihodima i ostalim namjenskim prihodima te obavlja i druge poslove iz svoga djelokruga.</w:t>
      </w:r>
    </w:p>
    <w:p w14:paraId="4AABC9C9" w14:textId="77777777" w:rsidR="003A140B" w:rsidRPr="00636009" w:rsidRDefault="003A140B" w:rsidP="003B55CF">
      <w:pPr>
        <w:spacing w:after="0"/>
        <w:jc w:val="both"/>
        <w:rPr>
          <w:rFonts w:ascii="Times New Roman" w:hAnsi="Times New Roman" w:cs="Times New Roman"/>
          <w:sz w:val="24"/>
          <w:szCs w:val="24"/>
        </w:rPr>
      </w:pPr>
    </w:p>
    <w:p w14:paraId="484BCD0A" w14:textId="77777777" w:rsidR="003B55CF" w:rsidRPr="00636009" w:rsidRDefault="003B55CF" w:rsidP="003B55CF">
      <w:pPr>
        <w:pStyle w:val="box465262"/>
        <w:shd w:val="clear" w:color="auto" w:fill="FFFFFF"/>
        <w:spacing w:before="0" w:beforeAutospacing="0" w:after="0" w:afterAutospacing="0"/>
        <w:jc w:val="center"/>
        <w:textAlignment w:val="baseline"/>
        <w:rPr>
          <w:bCs/>
        </w:rPr>
      </w:pPr>
      <w:r w:rsidRPr="00636009">
        <w:rPr>
          <w:bCs/>
        </w:rPr>
        <w:t>2.1.1.2. Pododsjek za izvršenje proračuna</w:t>
      </w:r>
    </w:p>
    <w:p w14:paraId="1F05C6C9" w14:textId="77777777" w:rsidR="003B55CF" w:rsidRPr="00636009" w:rsidRDefault="003B55CF" w:rsidP="003B55CF">
      <w:pPr>
        <w:pStyle w:val="box465262"/>
        <w:shd w:val="clear" w:color="auto" w:fill="FFFFFF"/>
        <w:spacing w:before="0" w:beforeAutospacing="0" w:after="0" w:afterAutospacing="0"/>
        <w:jc w:val="center"/>
        <w:textAlignment w:val="baseline"/>
        <w:rPr>
          <w:shd w:val="clear" w:color="auto" w:fill="FFFFFF"/>
        </w:rPr>
      </w:pPr>
      <w:r w:rsidRPr="00636009">
        <w:rPr>
          <w:shd w:val="clear" w:color="auto" w:fill="FFFFFF"/>
        </w:rPr>
        <w:t>Članak 6.b</w:t>
      </w:r>
    </w:p>
    <w:p w14:paraId="3BA7D1CE" w14:textId="77777777" w:rsidR="003B55CF" w:rsidRPr="00636009" w:rsidRDefault="003B55CF" w:rsidP="003B55CF">
      <w:pPr>
        <w:spacing w:after="0"/>
        <w:jc w:val="both"/>
        <w:rPr>
          <w:rFonts w:ascii="Times New Roman" w:hAnsi="Times New Roman" w:cs="Times New Roman"/>
          <w:sz w:val="24"/>
          <w:szCs w:val="24"/>
        </w:rPr>
      </w:pPr>
    </w:p>
    <w:p w14:paraId="30289BF0" w14:textId="77777777" w:rsidR="003B55CF" w:rsidRPr="00636009" w:rsidRDefault="003B55CF" w:rsidP="003B55CF">
      <w:pPr>
        <w:spacing w:after="0"/>
        <w:jc w:val="both"/>
        <w:rPr>
          <w:rFonts w:ascii="Times New Roman" w:hAnsi="Times New Roman" w:cs="Times New Roman"/>
          <w:sz w:val="24"/>
          <w:szCs w:val="24"/>
        </w:rPr>
      </w:pPr>
      <w:r w:rsidRPr="00636009">
        <w:rPr>
          <w:rFonts w:ascii="Times New Roman" w:hAnsi="Times New Roman" w:cs="Times New Roman"/>
          <w:sz w:val="24"/>
          <w:szCs w:val="24"/>
        </w:rPr>
        <w:t xml:space="preserve">Pododsjek za izvršenje proračuna </w:t>
      </w:r>
      <w:r w:rsidRPr="00636009">
        <w:rPr>
          <w:rFonts w:ascii="Times New Roman" w:eastAsia="Times New Roman" w:hAnsi="Times New Roman" w:cs="Times New Roman"/>
          <w:sz w:val="24"/>
          <w:szCs w:val="24"/>
        </w:rPr>
        <w:t>prati i priprema izvještaje o izvršenju Financijskog plana Razdjela,</w:t>
      </w:r>
      <w:r w:rsidRPr="00636009">
        <w:rPr>
          <w:rFonts w:ascii="Times New Roman" w:hAnsi="Times New Roman" w:cs="Times New Roman"/>
          <w:sz w:val="24"/>
          <w:szCs w:val="24"/>
        </w:rPr>
        <w:t xml:space="preserve"> izrađuje obrazloženje izvršenja financijskog plana </w:t>
      </w:r>
      <w:r w:rsidRPr="00636009">
        <w:rPr>
          <w:rFonts w:ascii="Times New Roman" w:eastAsia="Times New Roman" w:hAnsi="Times New Roman" w:cs="Times New Roman"/>
          <w:sz w:val="24"/>
          <w:szCs w:val="24"/>
        </w:rPr>
        <w:t>te godišnji izvještaj o izvršenju Dječjeg proračuna Ministarstva;</w:t>
      </w:r>
      <w:r w:rsidRPr="00636009">
        <w:rPr>
          <w:rFonts w:ascii="Times New Roman" w:hAnsi="Times New Roman" w:cs="Times New Roman"/>
          <w:sz w:val="24"/>
          <w:szCs w:val="24"/>
        </w:rPr>
        <w:t xml:space="preserve"> unosi i prati rezervacije sredstava u internom računovodstveno-financijskom sustavu i sustavu Državne riznice; priprema, kontrolira i šalje zahtjeve za izvršavanje svih rashoda s jedinstvenog računa Državne riznice; prati izvršavanje rashoda i izdataka u odnosu na plan po izvorima sredstava i namjeni te izrađuje preglede i izvještaje o trošenju proračunskih sredstava po proračunskim klasifikacijama; obavlja poslove područne riznice u skladu s utvrđenim poslovnim procesima; i</w:t>
      </w:r>
      <w:r w:rsidRPr="00636009">
        <w:rPr>
          <w:rFonts w:ascii="Times New Roman" w:hAnsi="Times New Roman" w:cs="Times New Roman"/>
          <w:sz w:val="24"/>
          <w:szCs w:val="24"/>
          <w:shd w:val="clear" w:color="auto" w:fill="FFFFFF"/>
        </w:rPr>
        <w:t>zrađuje i dostavlja ustrojstvenim jedinicama, na njihov zahtjev, izvještaje o evidentiranim obvezama, utrošenosti sredstava po pojedinom dokumentu rezervacije, izvršenim plaćanjima, povratima sredstava i sl.; u sustav Državne riznice unosi te prati mjesečne izvještaje o ostvarenim i utrošenim namjenskim prihodima i primicima i vlastitim prihodima (evidencijski nalozi) proračunskih korisnika koji su izuzeti od uplate u državni proračun; o</w:t>
      </w:r>
      <w:r w:rsidRPr="00636009">
        <w:rPr>
          <w:rFonts w:ascii="Times New Roman" w:hAnsi="Times New Roman" w:cs="Times New Roman"/>
          <w:sz w:val="24"/>
          <w:szCs w:val="24"/>
        </w:rPr>
        <w:t>bavlja i druge poslove iz svoga djelokruga.</w:t>
      </w:r>
      <w:r w:rsidR="00282067" w:rsidRPr="00636009">
        <w:rPr>
          <w:rFonts w:ascii="Times New Roman" w:hAnsi="Times New Roman" w:cs="Times New Roman"/>
          <w:sz w:val="24"/>
          <w:szCs w:val="24"/>
        </w:rPr>
        <w:t>“.</w:t>
      </w:r>
    </w:p>
    <w:p w14:paraId="050B342B" w14:textId="77777777" w:rsidR="00E945EE" w:rsidRPr="00636009" w:rsidRDefault="00E945EE" w:rsidP="002C00E8">
      <w:pPr>
        <w:pStyle w:val="t-9-8"/>
        <w:shd w:val="clear" w:color="auto" w:fill="FFFFFF"/>
        <w:spacing w:before="0" w:beforeAutospacing="0" w:after="0" w:afterAutospacing="0"/>
        <w:jc w:val="center"/>
        <w:textAlignment w:val="baseline"/>
      </w:pPr>
    </w:p>
    <w:p w14:paraId="52A48AFA" w14:textId="2E72CC0F" w:rsidR="002C00E8" w:rsidRPr="00636009" w:rsidRDefault="002C00E8" w:rsidP="002C00E8">
      <w:pPr>
        <w:pStyle w:val="t-9-8"/>
        <w:shd w:val="clear" w:color="auto" w:fill="FFFFFF"/>
        <w:spacing w:before="0" w:beforeAutospacing="0" w:after="0" w:afterAutospacing="0"/>
        <w:jc w:val="center"/>
        <w:textAlignment w:val="baseline"/>
      </w:pPr>
      <w:r w:rsidRPr="00636009">
        <w:t>Članak 5.</w:t>
      </w:r>
    </w:p>
    <w:p w14:paraId="0D748A57" w14:textId="77777777" w:rsidR="002C00E8" w:rsidRPr="00636009" w:rsidRDefault="002C00E8" w:rsidP="002C00E8">
      <w:pPr>
        <w:pStyle w:val="t-9-8"/>
        <w:shd w:val="clear" w:color="auto" w:fill="FFFFFF"/>
        <w:spacing w:before="0" w:beforeAutospacing="0" w:after="0" w:afterAutospacing="0"/>
        <w:jc w:val="both"/>
        <w:textAlignment w:val="baseline"/>
      </w:pPr>
    </w:p>
    <w:p w14:paraId="4AEBE633" w14:textId="2B714127" w:rsidR="002C00E8" w:rsidRPr="00636009" w:rsidRDefault="002C00E8" w:rsidP="002C00E8">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7. i članak 7. mijenjaju se i glase:</w:t>
      </w:r>
    </w:p>
    <w:p w14:paraId="5E242C6E" w14:textId="77777777" w:rsidR="002C00E8" w:rsidRPr="00636009" w:rsidRDefault="002C00E8" w:rsidP="002C00E8">
      <w:pPr>
        <w:pStyle w:val="t-9-8"/>
        <w:shd w:val="clear" w:color="auto" w:fill="FFFFFF"/>
        <w:spacing w:before="0" w:beforeAutospacing="0" w:after="0" w:afterAutospacing="0"/>
        <w:jc w:val="center"/>
        <w:textAlignment w:val="baseline"/>
      </w:pPr>
    </w:p>
    <w:p w14:paraId="498B5FA0" w14:textId="4DD0CBB8" w:rsidR="002C00E8" w:rsidRPr="00636009" w:rsidRDefault="002C00E8" w:rsidP="002C00E8">
      <w:pPr>
        <w:pStyle w:val="t-9-8"/>
        <w:shd w:val="clear" w:color="auto" w:fill="FFFFFF"/>
        <w:spacing w:before="0" w:beforeAutospacing="0" w:after="0" w:afterAutospacing="0"/>
        <w:jc w:val="center"/>
        <w:textAlignment w:val="baseline"/>
      </w:pPr>
      <w:r w:rsidRPr="00636009">
        <w:t xml:space="preserve">„2.1.2. </w:t>
      </w:r>
      <w:bookmarkStart w:id="1" w:name="_Hlk105416885"/>
      <w:r w:rsidRPr="00636009">
        <w:t>Služba za proračunske korisnike i financijsko upravljanje</w:t>
      </w:r>
      <w:bookmarkEnd w:id="1"/>
    </w:p>
    <w:p w14:paraId="02E05C83" w14:textId="77777777" w:rsidR="002C00E8" w:rsidRPr="00636009" w:rsidRDefault="002C00E8" w:rsidP="002C00E8">
      <w:pPr>
        <w:pStyle w:val="t-9-8"/>
        <w:shd w:val="clear" w:color="auto" w:fill="FFFFFF"/>
        <w:spacing w:before="0" w:beforeAutospacing="0" w:after="0" w:afterAutospacing="0"/>
        <w:jc w:val="center"/>
        <w:textAlignment w:val="baseline"/>
      </w:pPr>
      <w:r w:rsidRPr="00636009">
        <w:t>Članak 7.</w:t>
      </w:r>
    </w:p>
    <w:p w14:paraId="7449C9D4" w14:textId="77777777" w:rsidR="002C00E8" w:rsidRPr="00636009" w:rsidRDefault="002C00E8" w:rsidP="002C00E8">
      <w:pPr>
        <w:pStyle w:val="box465262"/>
        <w:shd w:val="clear" w:color="auto" w:fill="FFFFFF"/>
        <w:spacing w:before="0" w:beforeAutospacing="0" w:after="0" w:afterAutospacing="0"/>
        <w:jc w:val="both"/>
        <w:textAlignment w:val="baseline"/>
      </w:pPr>
      <w:r w:rsidRPr="00636009">
        <w:t>Služba za proračunske korisnike i financijsko upravljanje organizira i koordinira pripremu i izradu prijedloga financijskih planova korisnika; analizira raspoloživa sredstava   na osnovu čega priprema, predlaže i izrađuje izmjene i dopune te preraspodjele sredstava državnog proračuna; kontrolira i konsolidira financijske izvještaje proračunskih korisnika; koordinira uspostavu i razvoj financijskog upravljanja i kontrola u Ministarstvu i kod proračunskih korisnika unutar Razdjela u dijelu izrade i ažuriranja registra rizika,   praćenja prihoda i primitaka te namjenskog i zakonitog izvršavanja proračunskih rashoda; s ostalim ustrojstvenim jedinicama Ministarstva koordinira izradu Godišnjeg plana rada Ministarstva; izrađuje interne akte kojima se uređuju opisi poslova, ovlasti i odgovornosti pojedinih sudionika u procesima planiranja, izrade programa, praćenja realizacije programa, obrade financijskih dokumenata, internog izvještavanja o realizaciji proračunskih sredstva i o ostvarenim ciljevima, upozorava na nedostatke te inicira mjere za otklanjanje nedostataka kod proračunskih korisnika; koordinira i provodi formalnu i suštinsku kontrolu Izjava o fiskalnoj odgovornosti korisnika Razdjela, koordinira i unapređuje procese upravljanja kvalitetom te, u suradnji s drugim ustrojstvenim jedinicama, prati primjenu procesa i standarda kvalitete u Ministarstvu; obavlja i druge poslove iz svoga djelokruga.“.</w:t>
      </w:r>
    </w:p>
    <w:p w14:paraId="32DD37EE" w14:textId="77777777" w:rsidR="002C00E8" w:rsidRPr="00636009" w:rsidRDefault="002C00E8" w:rsidP="002C00E8">
      <w:pPr>
        <w:spacing w:after="0" w:line="240" w:lineRule="auto"/>
        <w:jc w:val="both"/>
        <w:rPr>
          <w:rFonts w:ascii="Times New Roman" w:hAnsi="Times New Roman" w:cs="Times New Roman"/>
          <w:sz w:val="24"/>
          <w:szCs w:val="24"/>
        </w:rPr>
      </w:pPr>
    </w:p>
    <w:p w14:paraId="7DD71B92" w14:textId="49B617D0" w:rsidR="002C00E8" w:rsidRPr="00636009" w:rsidRDefault="002C00E8" w:rsidP="002C00E8">
      <w:pPr>
        <w:pStyle w:val="box465262"/>
        <w:shd w:val="clear" w:color="auto" w:fill="FFFFFF"/>
        <w:spacing w:before="0" w:beforeAutospacing="0" w:after="48" w:afterAutospacing="0"/>
        <w:textAlignment w:val="baseline"/>
      </w:pPr>
      <w:r w:rsidRPr="00636009">
        <w:t>U Službi za proračunske korisnike i financijsko upravljanje ustrojavaju se:</w:t>
      </w:r>
    </w:p>
    <w:p w14:paraId="40499C29" w14:textId="77777777" w:rsidR="002C00E8" w:rsidRPr="00636009" w:rsidRDefault="002C00E8" w:rsidP="002C00E8">
      <w:pPr>
        <w:pStyle w:val="box465262"/>
        <w:shd w:val="clear" w:color="auto" w:fill="FFFFFF"/>
        <w:spacing w:before="0" w:beforeAutospacing="0" w:after="48" w:afterAutospacing="0"/>
        <w:ind w:firstLine="408"/>
        <w:textAlignment w:val="baseline"/>
      </w:pPr>
      <w:r w:rsidRPr="00636009">
        <w:t>2.1.2.1. Odjel za proračunske korisnike</w:t>
      </w:r>
    </w:p>
    <w:p w14:paraId="62F8AEED" w14:textId="625A8971" w:rsidR="002C00E8" w:rsidRPr="00636009" w:rsidRDefault="002C00E8" w:rsidP="002C00E8">
      <w:pPr>
        <w:pStyle w:val="box465262"/>
        <w:shd w:val="clear" w:color="auto" w:fill="FFFFFF"/>
        <w:spacing w:before="0" w:beforeAutospacing="0" w:after="48" w:afterAutospacing="0"/>
        <w:ind w:firstLine="408"/>
        <w:textAlignment w:val="baseline"/>
      </w:pPr>
      <w:r w:rsidRPr="00636009">
        <w:t>2.1.2.2. Odjel za financijsko upravljanje i kontrole.“</w:t>
      </w:r>
    </w:p>
    <w:p w14:paraId="716C031F" w14:textId="77777777" w:rsidR="002C00E8" w:rsidRPr="00636009" w:rsidRDefault="002C00E8" w:rsidP="003202C9">
      <w:pPr>
        <w:pStyle w:val="t-9-8"/>
        <w:shd w:val="clear" w:color="auto" w:fill="FFFFFF"/>
        <w:spacing w:before="0" w:beforeAutospacing="0" w:after="0" w:afterAutospacing="0"/>
        <w:jc w:val="both"/>
        <w:textAlignment w:val="baseline"/>
      </w:pPr>
    </w:p>
    <w:p w14:paraId="38C16C29" w14:textId="77777777" w:rsidR="003202C9" w:rsidRPr="00636009" w:rsidRDefault="003202C9" w:rsidP="003202C9">
      <w:pPr>
        <w:pStyle w:val="t-9-8"/>
        <w:shd w:val="clear" w:color="auto" w:fill="FFFFFF"/>
        <w:spacing w:before="0" w:beforeAutospacing="0" w:after="0" w:afterAutospacing="0"/>
        <w:jc w:val="center"/>
        <w:textAlignment w:val="baseline"/>
      </w:pPr>
      <w:r w:rsidRPr="00636009">
        <w:t>Članak 6.</w:t>
      </w:r>
    </w:p>
    <w:p w14:paraId="6F5F2454" w14:textId="77777777" w:rsidR="003202C9" w:rsidRPr="00636009" w:rsidRDefault="003202C9" w:rsidP="003202C9">
      <w:pPr>
        <w:pStyle w:val="t-9-8"/>
        <w:shd w:val="clear" w:color="auto" w:fill="FFFFFF"/>
        <w:spacing w:before="0" w:beforeAutospacing="0" w:after="0" w:afterAutospacing="0"/>
        <w:jc w:val="both"/>
        <w:textAlignment w:val="baseline"/>
      </w:pPr>
    </w:p>
    <w:p w14:paraId="300196A3" w14:textId="77777777" w:rsidR="004C0519" w:rsidRPr="00636009" w:rsidRDefault="003202C9" w:rsidP="003202C9">
      <w:pPr>
        <w:pStyle w:val="box465262"/>
        <w:shd w:val="clear" w:color="auto" w:fill="FFFFFF"/>
        <w:spacing w:before="0" w:beforeAutospacing="0" w:after="0" w:afterAutospacing="0"/>
        <w:jc w:val="both"/>
        <w:textAlignment w:val="baseline"/>
      </w:pPr>
      <w:r w:rsidRPr="00636009">
        <w:t xml:space="preserve">Članak 8. mijenja se i glasi: </w:t>
      </w:r>
    </w:p>
    <w:p w14:paraId="47FCC940" w14:textId="77777777" w:rsidR="003202C9" w:rsidRPr="00636009" w:rsidRDefault="003202C9" w:rsidP="003202C9">
      <w:pPr>
        <w:pStyle w:val="box465262"/>
        <w:shd w:val="clear" w:color="auto" w:fill="FFFFFF"/>
        <w:spacing w:before="0" w:beforeAutospacing="0" w:after="0" w:afterAutospacing="0"/>
        <w:jc w:val="both"/>
        <w:textAlignment w:val="baseline"/>
      </w:pPr>
      <w:r w:rsidRPr="00636009">
        <w:t xml:space="preserve">„Odjel za proračunske korisnike obavlja upravne i stručne poslove </w:t>
      </w:r>
      <w:r w:rsidR="0009618E" w:rsidRPr="00636009">
        <w:t>vezane uz</w:t>
      </w:r>
      <w:r w:rsidRPr="00636009">
        <w:t xml:space="preserve"> prikupljanje, obradu, izradu i izvršavanje financijskih planova </w:t>
      </w:r>
      <w:r w:rsidR="00357A79" w:rsidRPr="00636009">
        <w:t xml:space="preserve">proračunskih </w:t>
      </w:r>
      <w:r w:rsidRPr="00636009">
        <w:t>korisnika, predlaže preraspodjele proračunskih sredstava korisnika tijekom proračunske godine, sastavlja potrebne izvještaje, izrađuje stručne financijske analize i mišljenja radi pravilnog i ujednačenog postupanja proračunskih korisnika unutar Razdjela</w:t>
      </w:r>
      <w:r w:rsidR="00B50567" w:rsidRPr="00636009">
        <w:t>;</w:t>
      </w:r>
      <w:r w:rsidRPr="00636009">
        <w:t xml:space="preserve"> kontrolira i konsolidira financijske izvještaje korisnika</w:t>
      </w:r>
      <w:r w:rsidR="00B50567" w:rsidRPr="00636009">
        <w:t xml:space="preserve">; </w:t>
      </w:r>
      <w:r w:rsidRPr="00636009">
        <w:t xml:space="preserve"> </w:t>
      </w:r>
      <w:r w:rsidR="00514F63" w:rsidRPr="00636009">
        <w:t xml:space="preserve">kontrolira provođenje naloga i preporuka unutarnje revizije i pravosudne inspekcije kao i izvještaje o  obavljenom nadzoru i kontroli u pravosudnim i kaznenim tijelima sukladno internim uputama Ministarstva; </w:t>
      </w:r>
      <w:r w:rsidRPr="00636009">
        <w:t xml:space="preserve">obavlja i druge poslove </w:t>
      </w:r>
      <w:r w:rsidR="00357A79" w:rsidRPr="00636009">
        <w:t xml:space="preserve">iz </w:t>
      </w:r>
      <w:r w:rsidRPr="00636009">
        <w:t>svoga djelokruga.“</w:t>
      </w:r>
      <w:r w:rsidR="00282067" w:rsidRPr="00636009">
        <w:t>.</w:t>
      </w:r>
    </w:p>
    <w:p w14:paraId="47C17484" w14:textId="082CB6EB" w:rsidR="00357A79" w:rsidRPr="00636009" w:rsidRDefault="00357A79" w:rsidP="003202C9">
      <w:pPr>
        <w:pStyle w:val="box465262"/>
        <w:shd w:val="clear" w:color="auto" w:fill="FFFFFF"/>
        <w:spacing w:before="0" w:beforeAutospacing="0" w:after="0" w:afterAutospacing="0"/>
        <w:jc w:val="both"/>
        <w:textAlignment w:val="baseline"/>
      </w:pPr>
    </w:p>
    <w:p w14:paraId="36721A28" w14:textId="526240A1" w:rsidR="00E945EE" w:rsidRPr="00636009" w:rsidRDefault="00E945EE" w:rsidP="003202C9">
      <w:pPr>
        <w:pStyle w:val="box465262"/>
        <w:shd w:val="clear" w:color="auto" w:fill="FFFFFF"/>
        <w:spacing w:before="0" w:beforeAutospacing="0" w:after="0" w:afterAutospacing="0"/>
        <w:jc w:val="both"/>
        <w:textAlignment w:val="baseline"/>
      </w:pPr>
    </w:p>
    <w:p w14:paraId="1E564100" w14:textId="77777777" w:rsidR="00E945EE" w:rsidRPr="00636009" w:rsidRDefault="00E945EE" w:rsidP="003202C9">
      <w:pPr>
        <w:pStyle w:val="box465262"/>
        <w:shd w:val="clear" w:color="auto" w:fill="FFFFFF"/>
        <w:spacing w:before="0" w:beforeAutospacing="0" w:after="0" w:afterAutospacing="0"/>
        <w:jc w:val="both"/>
        <w:textAlignment w:val="baseline"/>
      </w:pPr>
    </w:p>
    <w:p w14:paraId="639FC4BE" w14:textId="77777777" w:rsidR="003202C9" w:rsidRPr="00636009" w:rsidRDefault="003202C9" w:rsidP="003202C9">
      <w:pPr>
        <w:pStyle w:val="t-9-8"/>
        <w:shd w:val="clear" w:color="auto" w:fill="FFFFFF"/>
        <w:spacing w:before="0" w:beforeAutospacing="0" w:after="0" w:afterAutospacing="0"/>
        <w:jc w:val="center"/>
        <w:textAlignment w:val="baseline"/>
      </w:pPr>
      <w:r w:rsidRPr="00636009">
        <w:t>Članak 7.</w:t>
      </w:r>
    </w:p>
    <w:p w14:paraId="034B903C" w14:textId="77777777" w:rsidR="003202C9" w:rsidRPr="00636009" w:rsidRDefault="003202C9" w:rsidP="003202C9">
      <w:pPr>
        <w:pStyle w:val="box465262"/>
        <w:shd w:val="clear" w:color="auto" w:fill="FFFFFF"/>
        <w:spacing w:before="0" w:beforeAutospacing="0" w:after="0" w:afterAutospacing="0"/>
        <w:jc w:val="both"/>
        <w:textAlignment w:val="baseline"/>
      </w:pPr>
    </w:p>
    <w:p w14:paraId="04E8EDCC" w14:textId="77777777" w:rsidR="003202C9" w:rsidRPr="00636009" w:rsidRDefault="003202C9" w:rsidP="003202C9">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9. i članak 9. mijenjaju se i glase:</w:t>
      </w:r>
    </w:p>
    <w:p w14:paraId="76F74DBA" w14:textId="77777777" w:rsidR="003202C9" w:rsidRPr="00636009" w:rsidRDefault="003202C9" w:rsidP="003202C9">
      <w:pPr>
        <w:pStyle w:val="box465262"/>
        <w:shd w:val="clear" w:color="auto" w:fill="FFFFFF"/>
        <w:spacing w:before="0" w:beforeAutospacing="0" w:after="0" w:afterAutospacing="0"/>
        <w:jc w:val="center"/>
        <w:textAlignment w:val="baseline"/>
      </w:pPr>
      <w:r w:rsidRPr="00636009">
        <w:t xml:space="preserve">„2.1.2.2. </w:t>
      </w:r>
      <w:bookmarkStart w:id="2" w:name="_Hlk105416915"/>
      <w:r w:rsidRPr="00636009">
        <w:t>Odjel za financijsko upravljanje i kontrole</w:t>
      </w:r>
      <w:r w:rsidR="00613168" w:rsidRPr="00636009">
        <w:t xml:space="preserve"> </w:t>
      </w:r>
      <w:bookmarkEnd w:id="2"/>
    </w:p>
    <w:p w14:paraId="086DC642" w14:textId="77777777" w:rsidR="003202C9" w:rsidRPr="00636009" w:rsidRDefault="003202C9" w:rsidP="003202C9">
      <w:pPr>
        <w:pStyle w:val="box465262"/>
        <w:shd w:val="clear" w:color="auto" w:fill="FFFFFF"/>
        <w:spacing w:before="0" w:beforeAutospacing="0" w:after="0" w:afterAutospacing="0"/>
        <w:jc w:val="center"/>
        <w:textAlignment w:val="baseline"/>
      </w:pPr>
      <w:r w:rsidRPr="00636009">
        <w:t>Članak 9.</w:t>
      </w:r>
    </w:p>
    <w:p w14:paraId="765B99AE" w14:textId="77777777" w:rsidR="003D3F6E" w:rsidRPr="00636009" w:rsidRDefault="00DC5D14" w:rsidP="003202C9">
      <w:pPr>
        <w:pStyle w:val="box465262"/>
        <w:shd w:val="clear" w:color="auto" w:fill="FFFFFF"/>
        <w:spacing w:before="0" w:beforeAutospacing="0" w:after="0" w:afterAutospacing="0"/>
        <w:jc w:val="both"/>
        <w:textAlignment w:val="baseline"/>
      </w:pPr>
      <w:r w:rsidRPr="00636009">
        <w:t>Odjel za financijsko upravljanje i kontrole obavlja upravne i stručne poslove vezane uz uspostavu i koordinaciju financijskog upravljanja i kontrola u Ministarstvu i kod proračunskih korisnika unutar Razdjela; s ustrojstvenim jedinicama Ministarstva koordinira izradu Godišnjeg plana rada Ministarstva i izradu potrebnih izvješća; ažurira registar rizika, izrađuje upute i smjernice za provođenje financijskog upravljanja i kontrola te prati namjensko i zakonito izvršavanje proračunskih rashoda; koordinira izradu i ažuriranje upitnika o fiskalnoj odgovornosti te formalno i suštinski kontrolira Izjave o fiskalnoj odgovornosti korisnika, izrađuje Izvješća o otklonjenim slabostima i nepravilnostima i Planove otklanjanja slabosti i nepravilnosti; po potrebi inicira izradu internih akata kojima se uređuju opisi poslova, ovlasti i odgovornosti pojedinih sudionika u procesima planiranja, izrade i praćenja realizacije programa,  internog izvješćivanja o izvršenju proračunskih sredstava i o ostvarenim ciljevima</w:t>
      </w:r>
      <w:r w:rsidR="00637DF4" w:rsidRPr="00636009">
        <w:t>;</w:t>
      </w:r>
      <w:r w:rsidRPr="00636009">
        <w:t xml:space="preserve"> koordinira i unapređuje procese upravljanja kvalitetom te, u suradnji s drugim ustrojstvenim jedinicama, prati primjenu procesa i standarda kvalitete u Ministarstvu i kod proračunskih korisnika Razdjela</w:t>
      </w:r>
      <w:r w:rsidR="00637DF4" w:rsidRPr="00636009">
        <w:t>; o</w:t>
      </w:r>
      <w:r w:rsidRPr="00636009">
        <w:t>bavlja i druge poslove iz svoga djelokruga.</w:t>
      </w:r>
      <w:r w:rsidR="00637DF4" w:rsidRPr="00636009">
        <w:t>“</w:t>
      </w:r>
      <w:r w:rsidR="00282067" w:rsidRPr="00636009">
        <w:t>.</w:t>
      </w:r>
    </w:p>
    <w:p w14:paraId="3323A1E5" w14:textId="77777777" w:rsidR="00637DF4" w:rsidRPr="00636009" w:rsidRDefault="00637DF4" w:rsidP="003202C9">
      <w:pPr>
        <w:pStyle w:val="box465262"/>
        <w:shd w:val="clear" w:color="auto" w:fill="FFFFFF"/>
        <w:spacing w:before="0" w:beforeAutospacing="0" w:after="0" w:afterAutospacing="0"/>
        <w:jc w:val="center"/>
        <w:textAlignment w:val="baseline"/>
      </w:pPr>
    </w:p>
    <w:p w14:paraId="7906A76E" w14:textId="77777777" w:rsidR="003202C9" w:rsidRPr="00636009" w:rsidRDefault="003202C9" w:rsidP="003202C9">
      <w:pPr>
        <w:pStyle w:val="box465262"/>
        <w:shd w:val="clear" w:color="auto" w:fill="FFFFFF"/>
        <w:spacing w:before="0" w:beforeAutospacing="0" w:after="0" w:afterAutospacing="0"/>
        <w:jc w:val="center"/>
        <w:textAlignment w:val="baseline"/>
      </w:pPr>
      <w:r w:rsidRPr="00636009">
        <w:t>Članak 8.</w:t>
      </w:r>
    </w:p>
    <w:p w14:paraId="0F520D9E" w14:textId="77777777" w:rsidR="003D3F6E" w:rsidRPr="00636009" w:rsidRDefault="003D3F6E" w:rsidP="003202C9">
      <w:pPr>
        <w:pStyle w:val="box465262"/>
        <w:shd w:val="clear" w:color="auto" w:fill="FFFFFF"/>
        <w:spacing w:before="0" w:beforeAutospacing="0" w:after="0" w:afterAutospacing="0"/>
        <w:jc w:val="center"/>
        <w:textAlignment w:val="baseline"/>
      </w:pPr>
    </w:p>
    <w:p w14:paraId="59E1142E" w14:textId="77777777" w:rsidR="00425E36" w:rsidRPr="00636009" w:rsidRDefault="00637DF4" w:rsidP="00425E36">
      <w:pPr>
        <w:pStyle w:val="t-9-8"/>
        <w:shd w:val="clear" w:color="auto" w:fill="FFFFFF"/>
        <w:spacing w:before="0" w:beforeAutospacing="0" w:after="0" w:afterAutospacing="0"/>
        <w:jc w:val="both"/>
        <w:textAlignment w:val="baseline"/>
      </w:pPr>
      <w:r w:rsidRPr="00636009">
        <w:t xml:space="preserve">Naslov iznad članka 10. i članak 10. mijenjaju se i glase: </w:t>
      </w:r>
    </w:p>
    <w:p w14:paraId="2AD001E1" w14:textId="77777777" w:rsidR="00637DF4" w:rsidRPr="00636009" w:rsidRDefault="00425E36" w:rsidP="00425E36">
      <w:pPr>
        <w:pStyle w:val="box465262"/>
        <w:shd w:val="clear" w:color="auto" w:fill="FFFFFF"/>
        <w:spacing w:before="0" w:beforeAutospacing="0" w:after="0" w:afterAutospacing="0"/>
        <w:ind w:firstLine="408"/>
        <w:jc w:val="center"/>
        <w:textAlignment w:val="baseline"/>
      </w:pPr>
      <w:r w:rsidRPr="00636009">
        <w:t>„</w:t>
      </w:r>
      <w:r w:rsidRPr="00636009">
        <w:rPr>
          <w:i/>
        </w:rPr>
        <w:t>2.2.</w:t>
      </w:r>
      <w:r w:rsidR="00637DF4" w:rsidRPr="00636009">
        <w:rPr>
          <w:i/>
        </w:rPr>
        <w:t xml:space="preserve"> Sektor za računovodstvo i financije</w:t>
      </w:r>
    </w:p>
    <w:p w14:paraId="08E4CE10" w14:textId="77777777" w:rsidR="00637DF4" w:rsidRPr="00636009" w:rsidRDefault="00637DF4" w:rsidP="00425E36">
      <w:pPr>
        <w:pStyle w:val="box465262"/>
        <w:shd w:val="clear" w:color="auto" w:fill="FFFFFF"/>
        <w:spacing w:before="0" w:beforeAutospacing="0" w:after="0" w:afterAutospacing="0"/>
        <w:ind w:firstLine="408"/>
        <w:jc w:val="center"/>
        <w:textAlignment w:val="baseline"/>
      </w:pPr>
      <w:r w:rsidRPr="00636009">
        <w:t xml:space="preserve">Članak 10. </w:t>
      </w:r>
    </w:p>
    <w:p w14:paraId="4CC1ED90" w14:textId="77777777" w:rsidR="00637DF4" w:rsidRPr="00636009" w:rsidRDefault="00637DF4" w:rsidP="00425E36">
      <w:pPr>
        <w:pStyle w:val="box465262"/>
        <w:shd w:val="clear" w:color="auto" w:fill="FFFFFF"/>
        <w:spacing w:before="0" w:beforeAutospacing="0" w:after="0" w:afterAutospacing="0"/>
        <w:ind w:firstLine="408"/>
        <w:jc w:val="center"/>
        <w:textAlignment w:val="baseline"/>
      </w:pPr>
    </w:p>
    <w:p w14:paraId="46C39E87" w14:textId="77777777" w:rsidR="00637DF4" w:rsidRPr="00636009" w:rsidRDefault="00637DF4" w:rsidP="00637DF4">
      <w:pPr>
        <w:pStyle w:val="box465262"/>
        <w:shd w:val="clear" w:color="auto" w:fill="FFFFFF"/>
        <w:spacing w:before="0" w:beforeAutospacing="0" w:after="0" w:afterAutospacing="0"/>
        <w:jc w:val="both"/>
        <w:textAlignment w:val="baseline"/>
      </w:pPr>
      <w:r w:rsidRPr="00636009">
        <w:t>Sektor za računovodstvo i financije obavlja upravne i stručne poslove vezane uz ustroj i vođenje zakonom propisanih poslovnih knjiga, priprema godišnje, polugodišnje i tromjesečne financijske izvještaje sukladno zakonskim propisima te statističke izvještaje za Ministarstvo; priprema konsolidirane financijske izvještaje na razini Razdjela; nadležan je za razvoj i vođenje računovodstvenog sustava, uključujući troškovno i upravljačko računovodstvo; izrađuje akte vezane uz godišnji popis imovine i obveza te obavlja i druge poslove iz svoga djelokruga.</w:t>
      </w:r>
    </w:p>
    <w:p w14:paraId="59A58C7D" w14:textId="77777777" w:rsidR="00637DF4" w:rsidRPr="00636009" w:rsidRDefault="00637DF4" w:rsidP="00637DF4">
      <w:pPr>
        <w:pStyle w:val="box465262"/>
        <w:shd w:val="clear" w:color="auto" w:fill="FFFFFF"/>
        <w:spacing w:before="0" w:beforeAutospacing="0" w:after="0" w:afterAutospacing="0"/>
        <w:jc w:val="both"/>
        <w:textAlignment w:val="baseline"/>
      </w:pPr>
      <w:r w:rsidRPr="00636009">
        <w:t>U Sektoru za  računovodstvo i financije ustrojavaju se:</w:t>
      </w:r>
    </w:p>
    <w:p w14:paraId="3F0B8362" w14:textId="77777777" w:rsidR="00637DF4" w:rsidRPr="00636009" w:rsidRDefault="00637DF4" w:rsidP="00637DF4">
      <w:pPr>
        <w:pStyle w:val="box465262"/>
        <w:shd w:val="clear" w:color="auto" w:fill="FFFFFF"/>
        <w:spacing w:before="0" w:beforeAutospacing="0" w:after="0" w:afterAutospacing="0"/>
        <w:jc w:val="both"/>
        <w:textAlignment w:val="baseline"/>
      </w:pPr>
      <w:r w:rsidRPr="00636009">
        <w:t>2.2.1. Služba za računovodstveno - financijske poslove</w:t>
      </w:r>
    </w:p>
    <w:p w14:paraId="37BC16A0" w14:textId="77777777" w:rsidR="00637DF4" w:rsidRPr="00636009" w:rsidRDefault="00637DF4" w:rsidP="00637DF4">
      <w:pPr>
        <w:pStyle w:val="box465262"/>
        <w:shd w:val="clear" w:color="auto" w:fill="FFFFFF"/>
        <w:spacing w:before="0" w:beforeAutospacing="0" w:after="0" w:afterAutospacing="0"/>
        <w:jc w:val="both"/>
        <w:textAlignment w:val="baseline"/>
      </w:pPr>
      <w:r w:rsidRPr="00636009">
        <w:t>2.2.2. Služba za f</w:t>
      </w:r>
      <w:r w:rsidRPr="00636009">
        <w:rPr>
          <w:shd w:val="clear" w:color="auto" w:fill="FFFFFF"/>
        </w:rPr>
        <w:t>inancijske analize,  obradu financijske dokumentacije i izvještavanje.“</w:t>
      </w:r>
      <w:r w:rsidR="00282067" w:rsidRPr="00636009">
        <w:rPr>
          <w:shd w:val="clear" w:color="auto" w:fill="FFFFFF"/>
        </w:rPr>
        <w:t>.</w:t>
      </w:r>
    </w:p>
    <w:p w14:paraId="45BCD1AA" w14:textId="77777777" w:rsidR="00637DF4" w:rsidRPr="00636009" w:rsidRDefault="00637DF4" w:rsidP="00425E36">
      <w:pPr>
        <w:pStyle w:val="box465262"/>
        <w:shd w:val="clear" w:color="auto" w:fill="FFFFFF"/>
        <w:spacing w:before="0" w:beforeAutospacing="0" w:after="0" w:afterAutospacing="0"/>
        <w:ind w:firstLine="408"/>
        <w:jc w:val="center"/>
        <w:textAlignment w:val="baseline"/>
      </w:pPr>
    </w:p>
    <w:p w14:paraId="77C442EB" w14:textId="77777777" w:rsidR="00637DF4" w:rsidRPr="00636009" w:rsidRDefault="00637DF4" w:rsidP="00425E36">
      <w:pPr>
        <w:pStyle w:val="box465262"/>
        <w:shd w:val="clear" w:color="auto" w:fill="FFFFFF"/>
        <w:spacing w:before="0" w:beforeAutospacing="0" w:after="0" w:afterAutospacing="0"/>
        <w:ind w:firstLine="408"/>
        <w:jc w:val="center"/>
        <w:textAlignment w:val="baseline"/>
      </w:pPr>
      <w:r w:rsidRPr="00636009">
        <w:t xml:space="preserve">Članak </w:t>
      </w:r>
      <w:r w:rsidR="009F4B16" w:rsidRPr="00636009">
        <w:t>9.</w:t>
      </w:r>
    </w:p>
    <w:p w14:paraId="3F481B3F" w14:textId="77777777" w:rsidR="00637DF4" w:rsidRPr="00636009" w:rsidRDefault="00637DF4" w:rsidP="00637DF4">
      <w:pPr>
        <w:pStyle w:val="box465262"/>
        <w:shd w:val="clear" w:color="auto" w:fill="FFFFFF"/>
        <w:spacing w:before="0" w:beforeAutospacing="0" w:after="0" w:afterAutospacing="0"/>
        <w:textAlignment w:val="baseline"/>
      </w:pPr>
    </w:p>
    <w:p w14:paraId="4C4A0CB0" w14:textId="77777777" w:rsidR="00637DF4" w:rsidRPr="00636009" w:rsidRDefault="00637DF4" w:rsidP="00637DF4">
      <w:pPr>
        <w:pStyle w:val="box465262"/>
        <w:shd w:val="clear" w:color="auto" w:fill="FFFFFF"/>
        <w:spacing w:before="0" w:beforeAutospacing="0" w:after="0" w:afterAutospacing="0"/>
        <w:textAlignment w:val="baseline"/>
      </w:pPr>
      <w:r w:rsidRPr="00636009">
        <w:t xml:space="preserve">Naslov iznad članka 11. i članak 11. mijenjaju se i glase: </w:t>
      </w:r>
      <w:r w:rsidR="00425E36" w:rsidRPr="00636009">
        <w:t xml:space="preserve"> </w:t>
      </w:r>
    </w:p>
    <w:p w14:paraId="4FD59CBF" w14:textId="6A7F63D4" w:rsidR="003202C9" w:rsidRPr="00636009" w:rsidRDefault="003202C9" w:rsidP="003202C9">
      <w:pPr>
        <w:pStyle w:val="t-9-8"/>
        <w:shd w:val="clear" w:color="auto" w:fill="FFFFFF"/>
        <w:spacing w:before="0" w:beforeAutospacing="0" w:after="0" w:afterAutospacing="0"/>
        <w:jc w:val="center"/>
        <w:textAlignment w:val="baseline"/>
      </w:pPr>
      <w:r w:rsidRPr="00636009">
        <w:t>„2.</w:t>
      </w:r>
      <w:r w:rsidR="003A140B" w:rsidRPr="00636009">
        <w:t>2.1.</w:t>
      </w:r>
      <w:r w:rsidRPr="00636009">
        <w:t xml:space="preserve"> Služba za računovodstveno – financijske poslove</w:t>
      </w:r>
    </w:p>
    <w:p w14:paraId="50EB18F0" w14:textId="77777777" w:rsidR="003202C9" w:rsidRPr="00636009" w:rsidRDefault="003202C9" w:rsidP="003202C9">
      <w:pPr>
        <w:pStyle w:val="t-9-8"/>
        <w:shd w:val="clear" w:color="auto" w:fill="FFFFFF"/>
        <w:spacing w:before="0" w:beforeAutospacing="0" w:after="0" w:afterAutospacing="0"/>
        <w:jc w:val="center"/>
        <w:textAlignment w:val="baseline"/>
      </w:pPr>
      <w:r w:rsidRPr="00636009">
        <w:t>Članak 11.</w:t>
      </w:r>
    </w:p>
    <w:p w14:paraId="662888F3" w14:textId="77777777" w:rsidR="00637DF4" w:rsidRPr="00636009" w:rsidRDefault="00637DF4" w:rsidP="00637DF4">
      <w:pPr>
        <w:pStyle w:val="Default"/>
        <w:jc w:val="both"/>
        <w:rPr>
          <w:color w:val="auto"/>
        </w:rPr>
      </w:pPr>
      <w:r w:rsidRPr="00636009">
        <w:rPr>
          <w:color w:val="auto"/>
        </w:rPr>
        <w:t xml:space="preserve">Služba za računovodstveno - financijske poslove obavlja stručne poslove vezane uz ustroj i vođenje zakonom propisanih poslovnih knjiga, kontrolira knjigovodstvenu dokumentaciju, obavlja kontiranje i knjiženje poslovnih događaja; izrađuje godišnje, polugodišnje i tromjesečne financijske izvještaje Ministarstva sukladno zakonskim propisima te konsolidirane financijske izvještaje Razdjela; vodi Glavnu i pomoćne knjige Ministarstva, priprema podatke za obračune plaća i ostalih primanja dužnosnika, državnih službenika i namještenika, obavlja obračun i isplatu dohotka od obavljanja intelektualnih i ostalih usluga i autorskih honorara i naknada, izrađuje i nadležnim institucijama dostavlja propisana izvješća o isplatama svih vrsta dohotka iz radnog odnosa i bez radnog odnosa te obveznih doprinosa, poreza i prireza, brine o rokovima plaćanja svih obveza, </w:t>
      </w:r>
      <w:bookmarkStart w:id="3" w:name="_Hlk97812447"/>
      <w:r w:rsidRPr="00636009">
        <w:rPr>
          <w:color w:val="auto"/>
        </w:rPr>
        <w:t xml:space="preserve">vodi knjigovodstvene evidencije iz financijskog poslovanja, vodi knjigovodstvo osnovnih sredstava te usklađuje analitičke evidenciju imovine i obveza (inventura) s knjigovodstvenim stanjem, </w:t>
      </w:r>
      <w:bookmarkEnd w:id="3"/>
      <w:r w:rsidRPr="00636009">
        <w:rPr>
          <w:color w:val="auto"/>
        </w:rPr>
        <w:t xml:space="preserve">obavlja poslove vezane uz uplate i isplate preko blagajne, poslove knjigovodstvenog praćenja sredstava na osnovi posebnih propisa i pomoći Europske unije i usklađenja glavne knjige s pomoćnim knjigama; vodi vanbilančne evidencije, </w:t>
      </w:r>
      <w:bookmarkStart w:id="4" w:name="_Hlk97812460"/>
      <w:r w:rsidRPr="00636009">
        <w:rPr>
          <w:color w:val="auto"/>
        </w:rPr>
        <w:t>provodi usklađenja potraživanja i obveza s kupcima i dobavljačima te poduzima mjere za naplatu potraživanja, vodi brigu o čuvanju knjigovodstvenih isprava i financijske dokumentacije</w:t>
      </w:r>
      <w:bookmarkEnd w:id="4"/>
      <w:r w:rsidRPr="00636009">
        <w:rPr>
          <w:color w:val="auto"/>
        </w:rPr>
        <w:t>; obavlja i druge poslove iz svoga djelokruga.</w:t>
      </w:r>
    </w:p>
    <w:p w14:paraId="3C1AC358" w14:textId="77777777" w:rsidR="00637DF4" w:rsidRPr="00636009" w:rsidRDefault="00637DF4" w:rsidP="00637DF4">
      <w:pPr>
        <w:pStyle w:val="box465262"/>
        <w:shd w:val="clear" w:color="auto" w:fill="FFFFFF"/>
        <w:spacing w:before="0" w:beforeAutospacing="0" w:after="0" w:afterAutospacing="0"/>
        <w:jc w:val="both"/>
        <w:textAlignment w:val="baseline"/>
      </w:pPr>
      <w:r w:rsidRPr="00636009">
        <w:t>U Službi za računovodstveno – financijske poslove ustrojavaju se:</w:t>
      </w:r>
    </w:p>
    <w:p w14:paraId="69C4E47A" w14:textId="77777777" w:rsidR="00637DF4" w:rsidRPr="00636009" w:rsidRDefault="00637DF4" w:rsidP="00637DF4">
      <w:pPr>
        <w:pStyle w:val="box465262"/>
        <w:shd w:val="clear" w:color="auto" w:fill="FFFFFF"/>
        <w:spacing w:before="0" w:beforeAutospacing="0" w:after="0" w:afterAutospacing="0"/>
        <w:jc w:val="both"/>
        <w:textAlignment w:val="baseline"/>
      </w:pPr>
      <w:r w:rsidRPr="00636009">
        <w:t>2.2.1.1. Pododsjek za računovodstvo</w:t>
      </w:r>
    </w:p>
    <w:p w14:paraId="417E1089" w14:textId="77777777" w:rsidR="00637DF4" w:rsidRPr="00636009" w:rsidRDefault="00637DF4" w:rsidP="00637DF4">
      <w:pPr>
        <w:pStyle w:val="box465262"/>
        <w:shd w:val="clear" w:color="auto" w:fill="FFFFFF"/>
        <w:spacing w:before="0" w:beforeAutospacing="0" w:after="0" w:afterAutospacing="0"/>
        <w:jc w:val="both"/>
        <w:textAlignment w:val="baseline"/>
      </w:pPr>
      <w:r w:rsidRPr="00636009">
        <w:t>2.2.1.2. Pododsjek za likvidaturu i plaćanja</w:t>
      </w:r>
    </w:p>
    <w:p w14:paraId="1C4D270C" w14:textId="77777777" w:rsidR="00637DF4" w:rsidRPr="00636009" w:rsidRDefault="00637DF4" w:rsidP="00637DF4">
      <w:pPr>
        <w:pStyle w:val="box465262"/>
        <w:shd w:val="clear" w:color="auto" w:fill="FFFFFF"/>
        <w:spacing w:before="0" w:beforeAutospacing="0" w:after="0" w:afterAutospacing="0"/>
        <w:jc w:val="both"/>
        <w:textAlignment w:val="baseline"/>
      </w:pPr>
      <w:r w:rsidRPr="00636009">
        <w:t>2.2.1.3. Pododsjek za obračun plaća i naknada.“.</w:t>
      </w:r>
    </w:p>
    <w:p w14:paraId="56DFB194" w14:textId="77777777" w:rsidR="00CF498F" w:rsidRPr="00636009" w:rsidRDefault="00CF498F" w:rsidP="003202C9">
      <w:pPr>
        <w:pStyle w:val="box465262"/>
        <w:shd w:val="clear" w:color="auto" w:fill="FFFFFF"/>
        <w:spacing w:before="0" w:beforeAutospacing="0" w:after="0" w:afterAutospacing="0"/>
        <w:jc w:val="center"/>
        <w:textAlignment w:val="baseline"/>
      </w:pPr>
    </w:p>
    <w:p w14:paraId="5EAC59C6" w14:textId="77777777" w:rsidR="003202C9" w:rsidRPr="00636009" w:rsidRDefault="003202C9" w:rsidP="003202C9">
      <w:pPr>
        <w:pStyle w:val="box465262"/>
        <w:shd w:val="clear" w:color="auto" w:fill="FFFFFF"/>
        <w:spacing w:before="0" w:beforeAutospacing="0" w:after="0" w:afterAutospacing="0"/>
        <w:jc w:val="center"/>
        <w:textAlignment w:val="baseline"/>
      </w:pPr>
      <w:r w:rsidRPr="00636009">
        <w:t>Članak 1</w:t>
      </w:r>
      <w:r w:rsidR="009F4B16" w:rsidRPr="00636009">
        <w:t>0</w:t>
      </w:r>
      <w:r w:rsidRPr="00636009">
        <w:t>.</w:t>
      </w:r>
    </w:p>
    <w:p w14:paraId="14FCE70F" w14:textId="77777777" w:rsidR="003202C9" w:rsidRPr="00636009" w:rsidRDefault="003202C9" w:rsidP="003202C9">
      <w:pPr>
        <w:pStyle w:val="t-9-8"/>
        <w:shd w:val="clear" w:color="auto" w:fill="FFFFFF"/>
        <w:spacing w:before="0" w:beforeAutospacing="0" w:after="0" w:afterAutospacing="0"/>
        <w:jc w:val="both"/>
        <w:textAlignment w:val="baseline"/>
      </w:pPr>
    </w:p>
    <w:p w14:paraId="4538F407" w14:textId="77777777" w:rsidR="00A73657" w:rsidRPr="00636009" w:rsidRDefault="00A73657" w:rsidP="00A73657">
      <w:pPr>
        <w:pStyle w:val="box465262"/>
        <w:shd w:val="clear" w:color="auto" w:fill="FFFFFF"/>
        <w:spacing w:before="0" w:beforeAutospacing="0" w:after="0" w:afterAutospacing="0"/>
        <w:jc w:val="both"/>
        <w:textAlignment w:val="baseline"/>
      </w:pPr>
      <w:r w:rsidRPr="00636009">
        <w:t xml:space="preserve">Članak 12. mijenja se i glasi: </w:t>
      </w:r>
    </w:p>
    <w:p w14:paraId="34F6989F" w14:textId="77777777" w:rsidR="00A73657" w:rsidRPr="00636009" w:rsidRDefault="00A73657" w:rsidP="00A73657">
      <w:pPr>
        <w:pStyle w:val="box465262"/>
        <w:shd w:val="clear" w:color="auto" w:fill="FFFFFF"/>
        <w:spacing w:before="0" w:beforeAutospacing="0" w:after="0" w:afterAutospacing="0"/>
        <w:jc w:val="both"/>
        <w:textAlignment w:val="baseline"/>
      </w:pPr>
      <w:r w:rsidRPr="00636009">
        <w:t xml:space="preserve">„Pododsjek za računovodstvo obavlja računovodstvene poslove, formalnu i računsku kontrolu knjigovodstvene dokumentacije, kontiranje i knjiženje poslovnih događaja u analitičkim evidencijama i glavnoj knjizi, poslove </w:t>
      </w:r>
      <w:r w:rsidRPr="00636009">
        <w:rPr>
          <w:shd w:val="clear" w:color="auto" w:fill="FFFFFF"/>
        </w:rPr>
        <w:t>ovjere dokumenata i prosljeđivanja na plaćanje</w:t>
      </w:r>
      <w:r w:rsidRPr="00636009">
        <w:t xml:space="preserve">; sudjeluje u izradi godišnjih, polugodišnjih i tromjesečnih financijskih izvještaja; </w:t>
      </w:r>
      <w:bookmarkStart w:id="5" w:name="_Hlk97812484"/>
      <w:r w:rsidRPr="00636009">
        <w:t>vodi  knjigovodstvene i analitičke evidencije iz financijskog poslovanja i knjigovodstvo osnovnih sredstava te usklađuje analitičke evidenciju imovine i obveza (inventura) s knjigovodstvenim stanjem; obavlja devizno poslovanje za potrebe Ministarstva; sudjeluje u godišnjem popisu imovine i obveza te  obavlja i druge poslove iz svoga djelokruga.“</w:t>
      </w:r>
      <w:r w:rsidR="00282067" w:rsidRPr="00636009">
        <w:t>.</w:t>
      </w:r>
    </w:p>
    <w:bookmarkEnd w:id="5"/>
    <w:p w14:paraId="7349CAB3" w14:textId="77777777" w:rsidR="003202C9" w:rsidRPr="00636009" w:rsidRDefault="003202C9" w:rsidP="003202C9">
      <w:pPr>
        <w:spacing w:after="0" w:line="240" w:lineRule="auto"/>
        <w:jc w:val="both"/>
        <w:rPr>
          <w:rFonts w:ascii="Times New Roman" w:hAnsi="Times New Roman" w:cs="Times New Roman"/>
          <w:sz w:val="24"/>
          <w:szCs w:val="24"/>
        </w:rPr>
      </w:pPr>
    </w:p>
    <w:p w14:paraId="70F2250B" w14:textId="77777777" w:rsidR="003202C9" w:rsidRPr="00636009" w:rsidRDefault="003202C9" w:rsidP="003202C9">
      <w:pPr>
        <w:pStyle w:val="t-9-8"/>
        <w:shd w:val="clear" w:color="auto" w:fill="FFFFFF"/>
        <w:spacing w:before="0" w:beforeAutospacing="0" w:after="0" w:afterAutospacing="0"/>
        <w:jc w:val="center"/>
        <w:textAlignment w:val="baseline"/>
      </w:pPr>
      <w:r w:rsidRPr="00636009">
        <w:t>Članak 1</w:t>
      </w:r>
      <w:r w:rsidR="009F4B16" w:rsidRPr="00636009">
        <w:t>1</w:t>
      </w:r>
      <w:r w:rsidRPr="00636009">
        <w:t>.</w:t>
      </w:r>
    </w:p>
    <w:p w14:paraId="1484061E" w14:textId="77777777" w:rsidR="003202C9" w:rsidRPr="00636009" w:rsidRDefault="003202C9" w:rsidP="003202C9">
      <w:pPr>
        <w:pStyle w:val="t-9-8"/>
        <w:shd w:val="clear" w:color="auto" w:fill="FFFFFF"/>
        <w:spacing w:before="0" w:beforeAutospacing="0" w:after="0" w:afterAutospacing="0"/>
        <w:jc w:val="both"/>
        <w:textAlignment w:val="baseline"/>
      </w:pPr>
    </w:p>
    <w:p w14:paraId="27EB6EC3" w14:textId="524B29D1" w:rsidR="003202C9" w:rsidRPr="00636009" w:rsidRDefault="003202C9" w:rsidP="003202C9">
      <w:pPr>
        <w:pStyle w:val="t-9-8"/>
        <w:shd w:val="clear" w:color="auto" w:fill="FFFFFF"/>
        <w:spacing w:before="0" w:beforeAutospacing="0" w:after="0" w:afterAutospacing="0"/>
        <w:jc w:val="both"/>
        <w:textAlignment w:val="baseline"/>
      </w:pPr>
      <w:r w:rsidRPr="00636009">
        <w:t>Iza članka 12. dodaj</w:t>
      </w:r>
      <w:r w:rsidR="00B83A83" w:rsidRPr="00636009">
        <w:t>e</w:t>
      </w:r>
      <w:r w:rsidRPr="00636009">
        <w:t xml:space="preserve"> se naslov iznad članka </w:t>
      </w:r>
      <w:r w:rsidR="003A140B" w:rsidRPr="00636009">
        <w:t xml:space="preserve">12.a </w:t>
      </w:r>
      <w:r w:rsidRPr="00636009">
        <w:t>i članak 12.a</w:t>
      </w:r>
      <w:r w:rsidR="003A140B" w:rsidRPr="00636009">
        <w:t xml:space="preserve"> </w:t>
      </w:r>
      <w:r w:rsidRPr="00636009">
        <w:t>koji glase:</w:t>
      </w:r>
    </w:p>
    <w:p w14:paraId="0E04FBB8" w14:textId="77777777" w:rsidR="003202C9" w:rsidRPr="00636009" w:rsidRDefault="003202C9" w:rsidP="003202C9">
      <w:pPr>
        <w:pStyle w:val="box465262"/>
        <w:shd w:val="clear" w:color="auto" w:fill="FFFFFF"/>
        <w:spacing w:before="0" w:beforeAutospacing="0" w:after="0" w:afterAutospacing="0"/>
        <w:ind w:firstLine="408"/>
        <w:jc w:val="center"/>
        <w:textAlignment w:val="baseline"/>
      </w:pPr>
      <w:r w:rsidRPr="00636009">
        <w:t>„2.</w:t>
      </w:r>
      <w:r w:rsidR="00A73657" w:rsidRPr="00636009">
        <w:t>2.1</w:t>
      </w:r>
      <w:r w:rsidRPr="00636009">
        <w:t>.2. Pododsjek za likvidaturu i plaćanja</w:t>
      </w:r>
    </w:p>
    <w:p w14:paraId="70398341" w14:textId="77777777" w:rsidR="003202C9" w:rsidRPr="00636009" w:rsidRDefault="003202C9" w:rsidP="003202C9">
      <w:pPr>
        <w:pStyle w:val="box465262"/>
        <w:shd w:val="clear" w:color="auto" w:fill="FFFFFF"/>
        <w:spacing w:before="0" w:beforeAutospacing="0" w:after="0" w:afterAutospacing="0"/>
        <w:jc w:val="center"/>
        <w:textAlignment w:val="baseline"/>
      </w:pPr>
      <w:r w:rsidRPr="00636009">
        <w:t>Članak 12.a</w:t>
      </w:r>
    </w:p>
    <w:p w14:paraId="696D4467" w14:textId="77777777" w:rsidR="00A73657" w:rsidRPr="00636009" w:rsidRDefault="00A73657" w:rsidP="00A73657">
      <w:pPr>
        <w:pStyle w:val="box465262"/>
        <w:shd w:val="clear" w:color="auto" w:fill="FFFFFF"/>
        <w:spacing w:before="0" w:beforeAutospacing="0" w:after="0" w:afterAutospacing="0"/>
        <w:jc w:val="both"/>
        <w:textAlignment w:val="baseline"/>
      </w:pPr>
      <w:r w:rsidRPr="00636009">
        <w:t xml:space="preserve">Pododsjek za likvidaturu i plaćanja obavlja stručne poslove formalne i računske kontrole knjigovodstvene dokumentacije, kontiranja i knjiženja poslovnih događaja u analitičkim evidencijama i glavnoj knjizi, </w:t>
      </w:r>
      <w:r w:rsidRPr="00636009">
        <w:rPr>
          <w:shd w:val="clear" w:color="auto" w:fill="FFFFFF"/>
        </w:rPr>
        <w:t>ovjere dokumenata i prosljeđivanja na plaćanje;</w:t>
      </w:r>
      <w:r w:rsidRPr="00636009">
        <w:t xml:space="preserve"> </w:t>
      </w:r>
      <w:bookmarkStart w:id="6" w:name="_Hlk97812499"/>
      <w:r w:rsidRPr="00636009">
        <w:t>vodi  knjigovodstvene evidencije iz financijskog poslovanja; sudjeluje u godišnjem popisu imovine i obveza; sudjeluje u pripremi podataka za izradu godišnjih,</w:t>
      </w:r>
      <w:bookmarkEnd w:id="6"/>
      <w:r w:rsidRPr="00636009">
        <w:t xml:space="preserve"> polugodišnjih i tromjesečnih financijskih izvještaja;  prati dospijeće plaćanja obveza te provodi usklade obveza s dobavljačima; obavlja devizno poslovanje za potrebe Ministarstva; </w:t>
      </w:r>
      <w:r w:rsidRPr="00636009">
        <w:rPr>
          <w:shd w:val="clear" w:color="auto" w:fill="FFFFFF"/>
        </w:rPr>
        <w:t xml:space="preserve">vodi kunsku i deviznu blagajnu </w:t>
      </w:r>
      <w:r w:rsidRPr="00636009">
        <w:t>te obavlja i druge poslove iz svoga djelokruga.“</w:t>
      </w:r>
      <w:r w:rsidR="00282067" w:rsidRPr="00636009">
        <w:t>.</w:t>
      </w:r>
    </w:p>
    <w:p w14:paraId="1FE623EC" w14:textId="77777777" w:rsidR="003202C9" w:rsidRPr="00636009" w:rsidRDefault="003202C9" w:rsidP="003202C9">
      <w:pPr>
        <w:pStyle w:val="box465262"/>
        <w:shd w:val="clear" w:color="auto" w:fill="FFFFFF"/>
        <w:spacing w:before="0" w:beforeAutospacing="0" w:after="0" w:afterAutospacing="0"/>
        <w:jc w:val="center"/>
        <w:textAlignment w:val="baseline"/>
      </w:pPr>
    </w:p>
    <w:p w14:paraId="5AFCDBEA" w14:textId="77777777" w:rsidR="003202C9" w:rsidRPr="00636009" w:rsidRDefault="003202C9" w:rsidP="003202C9">
      <w:pPr>
        <w:pStyle w:val="box465262"/>
        <w:shd w:val="clear" w:color="auto" w:fill="FFFFFF"/>
        <w:spacing w:before="0" w:beforeAutospacing="0" w:after="0" w:afterAutospacing="0"/>
        <w:jc w:val="center"/>
        <w:textAlignment w:val="baseline"/>
      </w:pPr>
      <w:r w:rsidRPr="00636009">
        <w:t>Članak 1</w:t>
      </w:r>
      <w:r w:rsidR="009F4B16" w:rsidRPr="00636009">
        <w:t>2</w:t>
      </w:r>
      <w:r w:rsidRPr="00636009">
        <w:t>.</w:t>
      </w:r>
    </w:p>
    <w:p w14:paraId="318D8F47" w14:textId="77777777" w:rsidR="003202C9" w:rsidRPr="00636009" w:rsidRDefault="003202C9" w:rsidP="003202C9">
      <w:pPr>
        <w:pStyle w:val="t-9-8"/>
        <w:shd w:val="clear" w:color="auto" w:fill="FFFFFF"/>
        <w:spacing w:before="0" w:beforeAutospacing="0" w:after="0" w:afterAutospacing="0"/>
        <w:jc w:val="both"/>
        <w:textAlignment w:val="baseline"/>
      </w:pPr>
    </w:p>
    <w:p w14:paraId="1EBE6685" w14:textId="77777777" w:rsidR="003202C9" w:rsidRPr="00636009" w:rsidRDefault="003202C9" w:rsidP="003202C9">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13. i članak 13. mijenjaju se i glase:</w:t>
      </w:r>
    </w:p>
    <w:p w14:paraId="096FB9FC" w14:textId="77777777" w:rsidR="003202C9" w:rsidRPr="00636009" w:rsidRDefault="003202C9" w:rsidP="003202C9">
      <w:pPr>
        <w:pStyle w:val="box465262"/>
        <w:shd w:val="clear" w:color="auto" w:fill="FFFFFF"/>
        <w:spacing w:before="0" w:beforeAutospacing="0" w:after="0" w:afterAutospacing="0"/>
        <w:jc w:val="center"/>
        <w:textAlignment w:val="baseline"/>
      </w:pPr>
      <w:r w:rsidRPr="00636009">
        <w:t>„2.</w:t>
      </w:r>
      <w:r w:rsidR="00A73657" w:rsidRPr="00636009">
        <w:t>2.</w:t>
      </w:r>
      <w:r w:rsidRPr="00636009">
        <w:t>1.3. Pododsjek za obračun plaća i naknada</w:t>
      </w:r>
    </w:p>
    <w:p w14:paraId="1E3EBED5" w14:textId="77777777" w:rsidR="003202C9" w:rsidRPr="00636009" w:rsidRDefault="003202C9" w:rsidP="003202C9">
      <w:pPr>
        <w:pStyle w:val="box465262"/>
        <w:shd w:val="clear" w:color="auto" w:fill="FFFFFF"/>
        <w:spacing w:before="0" w:beforeAutospacing="0" w:after="0" w:afterAutospacing="0"/>
        <w:ind w:firstLine="408"/>
        <w:jc w:val="center"/>
        <w:textAlignment w:val="baseline"/>
      </w:pPr>
      <w:r w:rsidRPr="00636009">
        <w:t>Članak 13.</w:t>
      </w:r>
    </w:p>
    <w:p w14:paraId="682BB363" w14:textId="77777777" w:rsidR="003202C9" w:rsidRPr="00636009" w:rsidRDefault="003202C9" w:rsidP="003202C9">
      <w:pPr>
        <w:pStyle w:val="box465262"/>
        <w:shd w:val="clear" w:color="auto" w:fill="FFFFFF"/>
        <w:spacing w:before="0" w:beforeAutospacing="0" w:after="0" w:afterAutospacing="0"/>
        <w:jc w:val="both"/>
        <w:textAlignment w:val="baseline"/>
      </w:pPr>
      <w:r w:rsidRPr="00636009">
        <w:t>Pododsjek za obračun plaća i naknada obavlja poslove</w:t>
      </w:r>
      <w:r w:rsidRPr="00636009">
        <w:rPr>
          <w:shd w:val="clear" w:color="auto" w:fill="FFFFFF"/>
        </w:rPr>
        <w:t xml:space="preserve"> obračuna i isplate plaća i drugih materijalnih prava dužnosnika, državnih službenika i namještenika</w:t>
      </w:r>
      <w:r w:rsidRPr="00636009">
        <w:t xml:space="preserve">, obračuna i isplate dohotka </w:t>
      </w:r>
      <w:r w:rsidRPr="00636009">
        <w:rPr>
          <w:shd w:val="clear" w:color="auto" w:fill="FFFFFF"/>
        </w:rPr>
        <w:t>po ugovorima o djelu i autorskih honorara</w:t>
      </w:r>
      <w:r w:rsidRPr="00636009">
        <w:t xml:space="preserve">, naknada za prijevoz i drugih naknada; </w:t>
      </w:r>
      <w:r w:rsidRPr="00636009">
        <w:rPr>
          <w:shd w:val="clear" w:color="auto" w:fill="FFFFFF"/>
        </w:rPr>
        <w:t>izrađuje i nadležnim institucijama dostavlja propisana izvješća o isplatama svih vrsta dohotka te obveznih doprinosa, poreza i prireza te propisana izvješća o isplatama neoporezivih primitaka</w:t>
      </w:r>
      <w:r w:rsidR="00F24E5E" w:rsidRPr="00636009">
        <w:rPr>
          <w:shd w:val="clear" w:color="auto" w:fill="FFFFFF"/>
        </w:rPr>
        <w:t>, o</w:t>
      </w:r>
      <w:r w:rsidRPr="00636009">
        <w:t xml:space="preserve">bavlja blagajničko poslovanje za potrebe Ministarstva te druge poslove </w:t>
      </w:r>
      <w:r w:rsidR="005F55B1" w:rsidRPr="00636009">
        <w:t>iz svoga djelokruga</w:t>
      </w:r>
      <w:r w:rsidRPr="00636009">
        <w:t>.“.</w:t>
      </w:r>
    </w:p>
    <w:p w14:paraId="6F8DDE23" w14:textId="77777777" w:rsidR="003202C9" w:rsidRPr="00636009" w:rsidRDefault="003202C9" w:rsidP="003202C9">
      <w:pPr>
        <w:pStyle w:val="box465262"/>
        <w:shd w:val="clear" w:color="auto" w:fill="FFFFFF"/>
        <w:spacing w:before="0" w:beforeAutospacing="0" w:after="0" w:afterAutospacing="0"/>
        <w:ind w:firstLine="408"/>
        <w:jc w:val="both"/>
        <w:textAlignment w:val="baseline"/>
      </w:pPr>
    </w:p>
    <w:p w14:paraId="308FEA9D" w14:textId="77777777" w:rsidR="003202C9" w:rsidRPr="00636009" w:rsidRDefault="003202C9" w:rsidP="009F4B16">
      <w:pPr>
        <w:pStyle w:val="box465262"/>
        <w:shd w:val="clear" w:color="auto" w:fill="FFFFFF"/>
        <w:spacing w:before="0" w:beforeAutospacing="0" w:after="0" w:afterAutospacing="0"/>
        <w:jc w:val="center"/>
        <w:textAlignment w:val="baseline"/>
      </w:pPr>
      <w:r w:rsidRPr="00636009">
        <w:t>Članak 1</w:t>
      </w:r>
      <w:r w:rsidR="009F4B16" w:rsidRPr="00636009">
        <w:t>3</w:t>
      </w:r>
      <w:r w:rsidRPr="00636009">
        <w:t>.</w:t>
      </w:r>
    </w:p>
    <w:p w14:paraId="1C28534B" w14:textId="77777777" w:rsidR="003202C9" w:rsidRPr="00636009" w:rsidRDefault="003202C9" w:rsidP="003202C9">
      <w:pPr>
        <w:pStyle w:val="t-9-8"/>
        <w:shd w:val="clear" w:color="auto" w:fill="FFFFFF"/>
        <w:spacing w:before="0" w:beforeAutospacing="0" w:after="0" w:afterAutospacing="0"/>
        <w:jc w:val="both"/>
        <w:textAlignment w:val="baseline"/>
      </w:pPr>
    </w:p>
    <w:p w14:paraId="521017F2" w14:textId="77777777" w:rsidR="003202C9" w:rsidRPr="00636009" w:rsidRDefault="003202C9" w:rsidP="003202C9">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14. i članak 14. mijenjaju se i glase:</w:t>
      </w:r>
    </w:p>
    <w:p w14:paraId="4E73857E" w14:textId="77777777" w:rsidR="003202C9" w:rsidRPr="00636009" w:rsidRDefault="003202C9" w:rsidP="003202C9">
      <w:pPr>
        <w:pStyle w:val="t-9-8"/>
        <w:shd w:val="clear" w:color="auto" w:fill="FFFFFF"/>
        <w:spacing w:before="0" w:beforeAutospacing="0" w:after="0" w:afterAutospacing="0"/>
        <w:jc w:val="center"/>
        <w:textAlignment w:val="baseline"/>
      </w:pPr>
      <w:r w:rsidRPr="00636009">
        <w:t>„2.</w:t>
      </w:r>
      <w:r w:rsidR="00A73657" w:rsidRPr="00636009">
        <w:t>2.2.</w:t>
      </w:r>
      <w:r w:rsidRPr="00636009">
        <w:t xml:space="preserve"> Služba za financijske analize</w:t>
      </w:r>
      <w:r w:rsidR="00A73657" w:rsidRPr="00636009">
        <w:t>, obradu financijske dokumentacije</w:t>
      </w:r>
      <w:r w:rsidRPr="00636009">
        <w:t xml:space="preserve"> i izvještavanje</w:t>
      </w:r>
    </w:p>
    <w:p w14:paraId="40D4FFCD" w14:textId="77777777" w:rsidR="003202C9" w:rsidRPr="00636009" w:rsidRDefault="009F4B16" w:rsidP="009F4B16">
      <w:pPr>
        <w:pStyle w:val="box465262"/>
        <w:shd w:val="clear" w:color="auto" w:fill="FFFFFF"/>
        <w:spacing w:before="0" w:beforeAutospacing="0" w:after="0" w:afterAutospacing="0"/>
        <w:jc w:val="center"/>
        <w:textAlignment w:val="baseline"/>
      </w:pPr>
      <w:r w:rsidRPr="00636009">
        <w:t>Č</w:t>
      </w:r>
      <w:r w:rsidR="003202C9" w:rsidRPr="00636009">
        <w:t>lanak 14.</w:t>
      </w:r>
    </w:p>
    <w:p w14:paraId="46662AD2" w14:textId="77777777" w:rsidR="0015073D" w:rsidRPr="00636009" w:rsidRDefault="0015073D" w:rsidP="00BF250E">
      <w:pPr>
        <w:spacing w:after="0"/>
        <w:jc w:val="both"/>
        <w:rPr>
          <w:rFonts w:ascii="Times New Roman" w:hAnsi="Times New Roman" w:cs="Times New Roman"/>
          <w:sz w:val="24"/>
          <w:szCs w:val="24"/>
        </w:rPr>
      </w:pPr>
      <w:r w:rsidRPr="00636009">
        <w:rPr>
          <w:rFonts w:ascii="Times New Roman" w:hAnsi="Times New Roman" w:cs="Times New Roman"/>
          <w:sz w:val="24"/>
          <w:szCs w:val="24"/>
        </w:rPr>
        <w:t>Služba za f</w:t>
      </w:r>
      <w:r w:rsidRPr="00636009">
        <w:rPr>
          <w:rFonts w:ascii="Times New Roman" w:hAnsi="Times New Roman" w:cs="Times New Roman"/>
          <w:sz w:val="24"/>
          <w:szCs w:val="24"/>
          <w:shd w:val="clear" w:color="auto" w:fill="FFFFFF"/>
        </w:rPr>
        <w:t>inancijske analize,  obradu financijske dokumentacije i izvještavanje</w:t>
      </w:r>
      <w:r w:rsidRPr="00636009">
        <w:rPr>
          <w:rFonts w:ascii="Times New Roman" w:hAnsi="Times New Roman" w:cs="Times New Roman"/>
          <w:sz w:val="24"/>
          <w:szCs w:val="24"/>
        </w:rPr>
        <w:t xml:space="preserve"> prikuplja, obrađuje i analizira financijske pokazatelje poslovanja; </w:t>
      </w:r>
      <w:r w:rsidRPr="00636009">
        <w:rPr>
          <w:rFonts w:ascii="Times New Roman" w:hAnsi="Times New Roman" w:cs="Times New Roman"/>
          <w:sz w:val="24"/>
          <w:szCs w:val="24"/>
          <w:shd w:val="clear" w:color="auto" w:fill="FFFFFF"/>
        </w:rPr>
        <w:t xml:space="preserve">obavlja poslove vezane </w:t>
      </w:r>
      <w:r w:rsidR="00BF250E" w:rsidRPr="00636009">
        <w:rPr>
          <w:rFonts w:ascii="Times New Roman" w:hAnsi="Times New Roman" w:cs="Times New Roman"/>
          <w:sz w:val="24"/>
          <w:szCs w:val="24"/>
          <w:shd w:val="clear" w:color="auto" w:fill="FFFFFF"/>
        </w:rPr>
        <w:t>uz</w:t>
      </w:r>
      <w:r w:rsidRPr="00636009">
        <w:rPr>
          <w:rFonts w:ascii="Times New Roman" w:hAnsi="Times New Roman" w:cs="Times New Roman"/>
          <w:sz w:val="24"/>
          <w:szCs w:val="24"/>
          <w:shd w:val="clear" w:color="auto" w:fill="FFFFFF"/>
        </w:rPr>
        <w:t xml:space="preserve"> obradu e-Računa i druge financijske dokumentacije, </w:t>
      </w:r>
      <w:r w:rsidRPr="00636009">
        <w:rPr>
          <w:rFonts w:ascii="Times New Roman" w:hAnsi="Times New Roman" w:cs="Times New Roman"/>
          <w:sz w:val="24"/>
          <w:szCs w:val="24"/>
        </w:rPr>
        <w:t>dostavu financijske dokumentacije na kontrolu i ovjeru ustrojstvenim jedinicama te poštivanje rokova; prati i izrađuje izvještaje po izdanim rješenjima Ministarstva o dodjeli imovine bez naknade proračunskim korisnicima Razdjela; vodi i ažurira Registar  državne imovine; izrađuje statističke izvještaje za vanjske korisnike; koordinira izradu centralnog izvješća o obavljenom popisu imovine i obveza te priprema prateće odluke; analizira materijalne rashode po ustrojstvenim jedinicama; u suradnji s drugim ustrojstvenim jedinicama kontinuirano radi na utvrđivanju  kriterija za uspostavu analitičkih evidencija nastalih troškova prema programima, aktivnostima, projektima, podprojektima kao i šif</w:t>
      </w:r>
      <w:r w:rsidR="00B9174F" w:rsidRPr="00636009">
        <w:rPr>
          <w:rFonts w:ascii="Times New Roman" w:hAnsi="Times New Roman" w:cs="Times New Roman"/>
          <w:sz w:val="24"/>
          <w:szCs w:val="24"/>
        </w:rPr>
        <w:t>r</w:t>
      </w:r>
      <w:r w:rsidRPr="00636009">
        <w:rPr>
          <w:rFonts w:ascii="Times New Roman" w:hAnsi="Times New Roman" w:cs="Times New Roman"/>
          <w:sz w:val="24"/>
          <w:szCs w:val="24"/>
        </w:rPr>
        <w:t>arniku/katalogu za odgovarajuće  izvještavanje iz nadležnosti svake ustrojstvene jedinice, odnosno radi na razvoju upravljačkog i troškovnog računovodstva</w:t>
      </w:r>
      <w:r w:rsidR="00BF250E" w:rsidRPr="00636009">
        <w:rPr>
          <w:rFonts w:ascii="Times New Roman" w:hAnsi="Times New Roman" w:cs="Times New Roman"/>
          <w:sz w:val="24"/>
          <w:szCs w:val="24"/>
        </w:rPr>
        <w:t>;</w:t>
      </w:r>
      <w:r w:rsidRPr="00636009">
        <w:rPr>
          <w:rFonts w:ascii="Times New Roman" w:hAnsi="Times New Roman" w:cs="Times New Roman"/>
          <w:sz w:val="24"/>
          <w:szCs w:val="24"/>
        </w:rPr>
        <w:t xml:space="preserve"> izrađuje detaljne analize i obračune vezano uz tužbe iz radnih sporova</w:t>
      </w:r>
      <w:r w:rsidR="00BF250E" w:rsidRPr="00636009">
        <w:rPr>
          <w:rFonts w:ascii="Times New Roman" w:hAnsi="Times New Roman" w:cs="Times New Roman"/>
          <w:sz w:val="24"/>
          <w:szCs w:val="24"/>
        </w:rPr>
        <w:t>; a</w:t>
      </w:r>
      <w:r w:rsidRPr="00636009">
        <w:rPr>
          <w:rFonts w:ascii="Times New Roman" w:hAnsi="Times New Roman" w:cs="Times New Roman"/>
          <w:sz w:val="24"/>
          <w:szCs w:val="24"/>
        </w:rPr>
        <w:t>nalizira trošenje sredstava doznačenih</w:t>
      </w:r>
      <w:r w:rsidRPr="00636009">
        <w:rPr>
          <w:rFonts w:ascii="Times New Roman" w:hAnsi="Times New Roman" w:cs="Times New Roman"/>
          <w:strike/>
          <w:sz w:val="24"/>
          <w:szCs w:val="24"/>
        </w:rPr>
        <w:t xml:space="preserve"> </w:t>
      </w:r>
      <w:r w:rsidR="00B9174F" w:rsidRPr="00636009">
        <w:rPr>
          <w:rFonts w:ascii="Times New Roman" w:hAnsi="Times New Roman" w:cs="Times New Roman"/>
          <w:sz w:val="24"/>
          <w:szCs w:val="24"/>
        </w:rPr>
        <w:t xml:space="preserve">županijama </w:t>
      </w:r>
      <w:r w:rsidR="007C5CA3" w:rsidRPr="00636009">
        <w:rPr>
          <w:rFonts w:ascii="Times New Roman" w:hAnsi="Times New Roman" w:cs="Times New Roman"/>
          <w:sz w:val="24"/>
          <w:szCs w:val="24"/>
        </w:rPr>
        <w:t xml:space="preserve">za obavljanje </w:t>
      </w:r>
      <w:r w:rsidR="00B9174F" w:rsidRPr="00636009">
        <w:rPr>
          <w:rFonts w:ascii="Times New Roman" w:hAnsi="Times New Roman" w:cs="Times New Roman"/>
          <w:sz w:val="24"/>
          <w:szCs w:val="24"/>
        </w:rPr>
        <w:t>povjereni</w:t>
      </w:r>
      <w:r w:rsidR="007C5CA3" w:rsidRPr="00636009">
        <w:rPr>
          <w:rFonts w:ascii="Times New Roman" w:hAnsi="Times New Roman" w:cs="Times New Roman"/>
          <w:sz w:val="24"/>
          <w:szCs w:val="24"/>
        </w:rPr>
        <w:t>h</w:t>
      </w:r>
      <w:r w:rsidR="00B9174F" w:rsidRPr="00636009">
        <w:rPr>
          <w:rFonts w:ascii="Times New Roman" w:hAnsi="Times New Roman" w:cs="Times New Roman"/>
          <w:sz w:val="24"/>
          <w:szCs w:val="24"/>
        </w:rPr>
        <w:t xml:space="preserve"> poslova</w:t>
      </w:r>
      <w:r w:rsidR="00426108" w:rsidRPr="00636009">
        <w:rPr>
          <w:rFonts w:ascii="Times New Roman" w:hAnsi="Times New Roman" w:cs="Times New Roman"/>
          <w:sz w:val="24"/>
          <w:szCs w:val="24"/>
        </w:rPr>
        <w:t>;</w:t>
      </w:r>
      <w:r w:rsidR="00BF250E" w:rsidRPr="00636009">
        <w:rPr>
          <w:rFonts w:ascii="Times New Roman" w:hAnsi="Times New Roman" w:cs="Times New Roman"/>
          <w:sz w:val="24"/>
          <w:szCs w:val="24"/>
        </w:rPr>
        <w:t xml:space="preserve"> i</w:t>
      </w:r>
      <w:r w:rsidRPr="00636009">
        <w:rPr>
          <w:rFonts w:ascii="Times New Roman" w:hAnsi="Times New Roman" w:cs="Times New Roman"/>
          <w:sz w:val="24"/>
          <w:szCs w:val="24"/>
        </w:rPr>
        <w:t>zrađuje cjelovite izvještaje o ulaganjima Ministarstva na područjima jedinica lokalne i područne (regionalne) samouprave</w:t>
      </w:r>
      <w:r w:rsidR="00BF250E" w:rsidRPr="00636009">
        <w:rPr>
          <w:rFonts w:ascii="Times New Roman" w:hAnsi="Times New Roman" w:cs="Times New Roman"/>
          <w:sz w:val="24"/>
          <w:szCs w:val="24"/>
        </w:rPr>
        <w:t>; s</w:t>
      </w:r>
      <w:r w:rsidRPr="00636009">
        <w:rPr>
          <w:rFonts w:ascii="Times New Roman" w:hAnsi="Times New Roman" w:cs="Times New Roman"/>
          <w:sz w:val="24"/>
          <w:szCs w:val="24"/>
        </w:rPr>
        <w:t xml:space="preserve"> ostalim ustrojstvenim jedinicama sudjeluje u izradi Godišnjeg plana rada Ministarstva; obavlja i druge poslove iz svoga djelokruga. </w:t>
      </w:r>
    </w:p>
    <w:p w14:paraId="5885A1D7" w14:textId="77777777" w:rsidR="0015073D" w:rsidRPr="00636009" w:rsidRDefault="0015073D" w:rsidP="00BF250E">
      <w:pPr>
        <w:pStyle w:val="box465262"/>
        <w:shd w:val="clear" w:color="auto" w:fill="FFFFFF"/>
        <w:spacing w:before="0" w:beforeAutospacing="0" w:after="0" w:afterAutospacing="0"/>
        <w:jc w:val="both"/>
        <w:textAlignment w:val="baseline"/>
      </w:pPr>
      <w:r w:rsidRPr="00636009">
        <w:t>U Službi za f</w:t>
      </w:r>
      <w:r w:rsidRPr="00636009">
        <w:rPr>
          <w:shd w:val="clear" w:color="auto" w:fill="FFFFFF"/>
        </w:rPr>
        <w:t>inancijske analize,  obradu financijske dokumentacije i izvještavanje</w:t>
      </w:r>
      <w:r w:rsidRPr="00636009">
        <w:t xml:space="preserve"> ustrojava se:</w:t>
      </w:r>
    </w:p>
    <w:p w14:paraId="199E8FFF" w14:textId="77777777" w:rsidR="0015073D" w:rsidRPr="00636009" w:rsidRDefault="0015073D" w:rsidP="0015073D">
      <w:pPr>
        <w:spacing w:after="0"/>
        <w:jc w:val="both"/>
        <w:rPr>
          <w:rFonts w:ascii="Times New Roman" w:hAnsi="Times New Roman" w:cs="Times New Roman"/>
          <w:sz w:val="24"/>
          <w:szCs w:val="24"/>
        </w:rPr>
      </w:pPr>
      <w:r w:rsidRPr="00636009">
        <w:rPr>
          <w:rFonts w:ascii="Times New Roman" w:hAnsi="Times New Roman" w:cs="Times New Roman"/>
          <w:sz w:val="24"/>
          <w:szCs w:val="24"/>
        </w:rPr>
        <w:t>2.2.2.1. Pododsjek za obradu financijske dokumentacije i izvještavanje</w:t>
      </w:r>
      <w:r w:rsidR="00BF250E" w:rsidRPr="00636009">
        <w:rPr>
          <w:rFonts w:ascii="Times New Roman" w:hAnsi="Times New Roman" w:cs="Times New Roman"/>
          <w:sz w:val="24"/>
          <w:szCs w:val="24"/>
        </w:rPr>
        <w:t>.“</w:t>
      </w:r>
      <w:r w:rsidR="00282067" w:rsidRPr="00636009">
        <w:rPr>
          <w:rFonts w:ascii="Times New Roman" w:hAnsi="Times New Roman" w:cs="Times New Roman"/>
          <w:sz w:val="24"/>
          <w:szCs w:val="24"/>
        </w:rPr>
        <w:t>.</w:t>
      </w:r>
    </w:p>
    <w:p w14:paraId="7306E9C6" w14:textId="77777777" w:rsidR="003202C9" w:rsidRPr="00636009" w:rsidRDefault="003202C9" w:rsidP="003202C9">
      <w:pPr>
        <w:spacing w:after="0" w:line="240" w:lineRule="auto"/>
        <w:jc w:val="both"/>
        <w:rPr>
          <w:rFonts w:ascii="Times New Roman" w:hAnsi="Times New Roman" w:cs="Times New Roman"/>
          <w:sz w:val="24"/>
          <w:szCs w:val="24"/>
        </w:rPr>
      </w:pPr>
    </w:p>
    <w:p w14:paraId="6B433D59" w14:textId="77777777" w:rsidR="003202C9" w:rsidRPr="00636009" w:rsidRDefault="003202C9" w:rsidP="003202C9">
      <w:pPr>
        <w:pStyle w:val="box465262"/>
        <w:shd w:val="clear" w:color="auto" w:fill="FFFFFF"/>
        <w:spacing w:before="0" w:beforeAutospacing="0" w:after="0" w:afterAutospacing="0"/>
        <w:jc w:val="center"/>
        <w:textAlignment w:val="baseline"/>
      </w:pPr>
      <w:r w:rsidRPr="00636009">
        <w:t>Članak 1</w:t>
      </w:r>
      <w:r w:rsidR="009F4B16" w:rsidRPr="00636009">
        <w:t>4</w:t>
      </w:r>
      <w:r w:rsidRPr="00636009">
        <w:t>.</w:t>
      </w:r>
    </w:p>
    <w:p w14:paraId="0D95793E" w14:textId="77777777" w:rsidR="003202C9" w:rsidRPr="00636009" w:rsidRDefault="003202C9" w:rsidP="003202C9">
      <w:pPr>
        <w:pStyle w:val="box465262"/>
        <w:shd w:val="clear" w:color="auto" w:fill="FFFFFF"/>
        <w:spacing w:before="0" w:beforeAutospacing="0" w:after="0" w:afterAutospacing="0"/>
        <w:jc w:val="center"/>
        <w:textAlignment w:val="baseline"/>
      </w:pPr>
    </w:p>
    <w:p w14:paraId="3A590761" w14:textId="77777777" w:rsidR="003D0CFC" w:rsidRPr="00636009" w:rsidRDefault="003D0CFC" w:rsidP="003D0CFC">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15. i članak 15. mijenjaju se i glase:</w:t>
      </w:r>
    </w:p>
    <w:p w14:paraId="047CF580" w14:textId="77777777" w:rsidR="003D0CFC" w:rsidRPr="00636009" w:rsidRDefault="004F756D" w:rsidP="003D0CFC">
      <w:pPr>
        <w:spacing w:after="0"/>
        <w:jc w:val="center"/>
        <w:rPr>
          <w:rFonts w:ascii="Times New Roman" w:hAnsi="Times New Roman" w:cs="Times New Roman"/>
          <w:sz w:val="24"/>
          <w:szCs w:val="24"/>
        </w:rPr>
      </w:pPr>
      <w:r w:rsidRPr="00636009">
        <w:rPr>
          <w:rFonts w:ascii="Times New Roman" w:hAnsi="Times New Roman" w:cs="Times New Roman"/>
          <w:sz w:val="24"/>
          <w:szCs w:val="24"/>
        </w:rPr>
        <w:t>„</w:t>
      </w:r>
      <w:r w:rsidR="003D0CFC" w:rsidRPr="00636009">
        <w:rPr>
          <w:rFonts w:ascii="Times New Roman" w:hAnsi="Times New Roman" w:cs="Times New Roman"/>
          <w:sz w:val="24"/>
          <w:szCs w:val="24"/>
        </w:rPr>
        <w:t>2.2.2.1. Pododsjek za obradu financijske dokumentacije i izvještavanje</w:t>
      </w:r>
    </w:p>
    <w:p w14:paraId="48E2DA22" w14:textId="77777777" w:rsidR="003D0CFC" w:rsidRPr="00636009" w:rsidRDefault="009F4B16" w:rsidP="009F4B16">
      <w:pPr>
        <w:pStyle w:val="box465262"/>
        <w:shd w:val="clear" w:color="auto" w:fill="FFFFFF"/>
        <w:spacing w:before="0" w:beforeAutospacing="0" w:after="0" w:afterAutospacing="0"/>
        <w:jc w:val="center"/>
        <w:textAlignment w:val="baseline"/>
      </w:pPr>
      <w:r w:rsidRPr="00636009">
        <w:t>Č</w:t>
      </w:r>
      <w:r w:rsidR="003D0CFC" w:rsidRPr="00636009">
        <w:t>lanak 15.</w:t>
      </w:r>
    </w:p>
    <w:p w14:paraId="41D731C1" w14:textId="77777777" w:rsidR="003D0CFC" w:rsidRPr="00636009" w:rsidRDefault="003D0CFC" w:rsidP="003D0CFC">
      <w:pPr>
        <w:jc w:val="both"/>
        <w:rPr>
          <w:rFonts w:ascii="Times New Roman" w:hAnsi="Times New Roman" w:cs="Times New Roman"/>
          <w:sz w:val="24"/>
          <w:szCs w:val="24"/>
        </w:rPr>
      </w:pPr>
      <w:r w:rsidRPr="00636009">
        <w:rPr>
          <w:rFonts w:ascii="Times New Roman" w:hAnsi="Times New Roman" w:cs="Times New Roman"/>
          <w:sz w:val="24"/>
          <w:szCs w:val="24"/>
        </w:rPr>
        <w:t xml:space="preserve">Pododsjek za obradu financijske dokumentacije i izvještavanje </w:t>
      </w:r>
      <w:r w:rsidRPr="00636009">
        <w:rPr>
          <w:rFonts w:ascii="Times New Roman" w:hAnsi="Times New Roman" w:cs="Times New Roman"/>
          <w:sz w:val="24"/>
          <w:szCs w:val="24"/>
          <w:shd w:val="clear" w:color="auto" w:fill="FFFFFF"/>
        </w:rPr>
        <w:t xml:space="preserve">obavlja poslove vezane uz obradu e-Računa i druge financijske dokumentacije, </w:t>
      </w:r>
      <w:r w:rsidRPr="00636009">
        <w:rPr>
          <w:rFonts w:ascii="Times New Roman" w:hAnsi="Times New Roman" w:cs="Times New Roman"/>
          <w:sz w:val="24"/>
          <w:szCs w:val="24"/>
        </w:rPr>
        <w:t>dostavu financijske dokumentacije na kontrolu i ovjeru ustrojstvenim jedinicama te poštivanje rokova; po izdanim rješenjima Ministarstva o dodjeli imovine bez naknade proračunskim korisnicima Razdjela izrađuje odgovarajuće izvještaje; ažurira Registar  državne imovine; sudjeluje u pripremi izrade centralnog izvješća o obavljenom popisu imovine i obveza te pripremi pratećih odluka;  vodi analitičke evidencije za potrebe Sektora; obavlja i druge poslove iz svoga djelokruga.“</w:t>
      </w:r>
      <w:r w:rsidR="00282067" w:rsidRPr="00636009">
        <w:rPr>
          <w:rFonts w:ascii="Times New Roman" w:hAnsi="Times New Roman" w:cs="Times New Roman"/>
          <w:sz w:val="24"/>
          <w:szCs w:val="24"/>
        </w:rPr>
        <w:t>.</w:t>
      </w:r>
    </w:p>
    <w:p w14:paraId="779C8610" w14:textId="77777777" w:rsidR="003202C9" w:rsidRPr="00636009" w:rsidRDefault="003202C9" w:rsidP="003202C9">
      <w:pPr>
        <w:pStyle w:val="t-9-8"/>
        <w:shd w:val="clear" w:color="auto" w:fill="FFFFFF"/>
        <w:spacing w:before="0" w:beforeAutospacing="0" w:after="0" w:afterAutospacing="0"/>
        <w:jc w:val="both"/>
        <w:textAlignment w:val="baseline"/>
      </w:pPr>
    </w:p>
    <w:p w14:paraId="3CD0BC6C" w14:textId="77777777" w:rsidR="007663EF" w:rsidRPr="00636009" w:rsidRDefault="007663EF" w:rsidP="007663EF">
      <w:pPr>
        <w:pStyle w:val="box465262"/>
        <w:shd w:val="clear" w:color="auto" w:fill="FFFFFF"/>
        <w:spacing w:before="0" w:beforeAutospacing="0" w:after="0" w:afterAutospacing="0"/>
        <w:jc w:val="center"/>
        <w:textAlignment w:val="baseline"/>
      </w:pPr>
      <w:bookmarkStart w:id="7" w:name="_Hlk96006748"/>
      <w:r w:rsidRPr="00636009">
        <w:t>Članak 15.</w:t>
      </w:r>
    </w:p>
    <w:p w14:paraId="79A65DA1" w14:textId="77777777" w:rsidR="007663EF" w:rsidRPr="00636009" w:rsidRDefault="007663EF" w:rsidP="003202C9">
      <w:pPr>
        <w:pStyle w:val="t-9-8"/>
        <w:shd w:val="clear" w:color="auto" w:fill="FFFFFF"/>
        <w:spacing w:before="0" w:beforeAutospacing="0" w:after="0" w:afterAutospacing="0"/>
        <w:jc w:val="both"/>
        <w:textAlignment w:val="baseline"/>
      </w:pPr>
    </w:p>
    <w:p w14:paraId="39FAA10E" w14:textId="3A16040E" w:rsidR="007663EF" w:rsidRPr="00636009" w:rsidRDefault="007663EF" w:rsidP="003202C9">
      <w:pPr>
        <w:pStyle w:val="t-9-8"/>
        <w:shd w:val="clear" w:color="auto" w:fill="FFFFFF"/>
        <w:spacing w:before="0" w:beforeAutospacing="0" w:after="0" w:afterAutospacing="0"/>
        <w:jc w:val="both"/>
        <w:textAlignment w:val="baseline"/>
      </w:pPr>
      <w:r w:rsidRPr="00636009">
        <w:t xml:space="preserve">U članku 16. stavak 1. mijenja se i glasi: </w:t>
      </w:r>
    </w:p>
    <w:p w14:paraId="53BCA7FD" w14:textId="07857A38" w:rsidR="007663EF" w:rsidRPr="00636009" w:rsidRDefault="007663EF" w:rsidP="007663EF">
      <w:pPr>
        <w:jc w:val="both"/>
        <w:rPr>
          <w:rFonts w:ascii="Times New Roman" w:hAnsi="Times New Roman" w:cs="Times New Roman"/>
          <w:sz w:val="24"/>
          <w:szCs w:val="24"/>
        </w:rPr>
      </w:pPr>
      <w:r w:rsidRPr="00636009">
        <w:rPr>
          <w:rFonts w:ascii="Times New Roman" w:hAnsi="Times New Roman" w:cs="Times New Roman"/>
          <w:sz w:val="24"/>
          <w:szCs w:val="24"/>
          <w:shd w:val="clear" w:color="auto" w:fill="FFFFFF"/>
        </w:rPr>
        <w:t>Sektor za pravne, opće i tehničke poslove izrađuje nacrte općih akata Ministarstva, daje očitovanja na pravna pitanja koja nisu u djelokrugu ostalih ustrojstvenih jedinica Ministarstva, obavlja poslove vezane uz isplatu naknada troškova radi povrede prava na suđenje u razumnom roku, troškova delegacija, plaćanja predujmova te povrata više plaćenih javnih davanja iz nadležnosti Ministarstva. Vodi evidenciju i postupak naplate dospjelih potraživanja po ugovorima o otkupu stanova na kojima postoji stanarsko pravo, izdaje suglasnosti i zaključuje anekse osnovnom ugovoru,</w:t>
      </w:r>
      <w:r w:rsidRPr="00636009">
        <w:rPr>
          <w:rFonts w:ascii="Times New Roman" w:hAnsi="Times New Roman" w:cs="Times New Roman"/>
          <w:bCs/>
          <w:sz w:val="24"/>
          <w:szCs w:val="24"/>
        </w:rPr>
        <w:t xml:space="preserve"> obavlja upravne i stručne poslove vezane uz kapitalna ulaganja u Ministarstvu, poslove utvrđivanja potreba za opremanjem Ministarstva i nabave opreme,</w:t>
      </w:r>
      <w:r w:rsidRPr="00636009">
        <w:rPr>
          <w:rFonts w:ascii="Times New Roman" w:hAnsi="Times New Roman" w:cs="Times New Roman"/>
          <w:sz w:val="24"/>
          <w:szCs w:val="24"/>
        </w:rPr>
        <w:t xml:space="preserve"> </w:t>
      </w:r>
      <w:r w:rsidRPr="00636009">
        <w:rPr>
          <w:rFonts w:ascii="Times New Roman" w:hAnsi="Times New Roman" w:cs="Times New Roman"/>
          <w:bCs/>
          <w:sz w:val="24"/>
          <w:szCs w:val="24"/>
        </w:rPr>
        <w:t>vodi evidencije iz svog djelokruga za potrebe planiranja.</w:t>
      </w:r>
      <w:r w:rsidRPr="00636009">
        <w:rPr>
          <w:rFonts w:ascii="Times New Roman" w:hAnsi="Times New Roman" w:cs="Times New Roman"/>
          <w:sz w:val="24"/>
          <w:szCs w:val="24"/>
          <w:shd w:val="clear" w:color="auto" w:fill="FFFFFF"/>
        </w:rPr>
        <w:t xml:space="preserve"> Sektor organizira poslove pisarnice, pismohrane, sudjeluje u izradi nacrta općih akata Ministarstva iz područja uredskog poslovanja, obavlja poslove zaštite na radu, protupožarne zaštite i obrambeno-sigurnosne poslove, poslove telefonske centrale, vodi evidenciju ugovora iz svoga djelokruga te brine o pečatima i žigovima s grbom Republike Hrvatske i natpisnim pločama Ministarstva, obavlja stručne i tehničke poslove vezane za organizaciju i koordinaciju prijevoza dužnosnika i službenika Ministarstva, </w:t>
      </w:r>
      <w:r w:rsidRPr="00636009">
        <w:rPr>
          <w:rFonts w:ascii="Times New Roman" w:hAnsi="Times New Roman" w:cs="Times New Roman"/>
          <w:bCs/>
          <w:sz w:val="24"/>
          <w:szCs w:val="24"/>
        </w:rPr>
        <w:t>koordinira upravljanje voznim parkom Ministarstva i proračunskih korisnika u nadležnosti,</w:t>
      </w:r>
      <w:r w:rsidRPr="00636009">
        <w:rPr>
          <w:rFonts w:ascii="Times New Roman" w:hAnsi="Times New Roman" w:cs="Times New Roman"/>
          <w:sz w:val="24"/>
          <w:szCs w:val="24"/>
        </w:rPr>
        <w:t xml:space="preserve"> </w:t>
      </w:r>
      <w:r w:rsidRPr="00636009">
        <w:rPr>
          <w:rFonts w:ascii="Times New Roman" w:hAnsi="Times New Roman" w:cs="Times New Roman"/>
          <w:bCs/>
          <w:sz w:val="24"/>
          <w:szCs w:val="24"/>
        </w:rPr>
        <w:t>obavlja</w:t>
      </w:r>
      <w:r w:rsidRPr="00636009">
        <w:rPr>
          <w:rFonts w:ascii="Times New Roman" w:hAnsi="Times New Roman" w:cs="Times New Roman"/>
          <w:sz w:val="24"/>
          <w:szCs w:val="24"/>
          <w:shd w:val="clear" w:color="auto" w:fill="FFFFFF"/>
        </w:rPr>
        <w:t xml:space="preserve"> druge upravno-stručne poslove, poslove redovitog tekućeg održavanja, poslove čišćenja poslovnih prostora Ministarstva, poslove vezane uz čajnu kuhinju Ministarstva te druge poslove iz svoga djelokruga.</w:t>
      </w:r>
    </w:p>
    <w:p w14:paraId="07154098" w14:textId="77777777" w:rsidR="007663EF" w:rsidRPr="00636009" w:rsidRDefault="007663EF" w:rsidP="003202C9">
      <w:pPr>
        <w:pStyle w:val="t-9-8"/>
        <w:shd w:val="clear" w:color="auto" w:fill="FFFFFF"/>
        <w:spacing w:before="0" w:beforeAutospacing="0" w:after="0" w:afterAutospacing="0"/>
        <w:jc w:val="both"/>
        <w:textAlignment w:val="baseline"/>
      </w:pPr>
    </w:p>
    <w:p w14:paraId="2B65DE76" w14:textId="77777777" w:rsidR="003202C9" w:rsidRPr="00636009" w:rsidRDefault="003202C9" w:rsidP="003202C9">
      <w:pPr>
        <w:pStyle w:val="box465262"/>
        <w:shd w:val="clear" w:color="auto" w:fill="FFFFFF"/>
        <w:spacing w:before="0" w:beforeAutospacing="0" w:after="0" w:afterAutospacing="0"/>
        <w:jc w:val="center"/>
        <w:textAlignment w:val="baseline"/>
      </w:pPr>
      <w:r w:rsidRPr="00636009">
        <w:t>Članak 1</w:t>
      </w:r>
      <w:r w:rsidR="009F4B16" w:rsidRPr="00636009">
        <w:t>6</w:t>
      </w:r>
      <w:r w:rsidRPr="00636009">
        <w:t>.</w:t>
      </w:r>
    </w:p>
    <w:p w14:paraId="7E142AF5" w14:textId="77777777" w:rsidR="003202C9" w:rsidRPr="00636009" w:rsidRDefault="003202C9" w:rsidP="003202C9">
      <w:pPr>
        <w:pStyle w:val="t-9-8"/>
        <w:shd w:val="clear" w:color="auto" w:fill="FFFFFF"/>
        <w:spacing w:before="0" w:beforeAutospacing="0" w:after="0" w:afterAutospacing="0"/>
        <w:jc w:val="both"/>
        <w:textAlignment w:val="baseline"/>
      </w:pPr>
    </w:p>
    <w:p w14:paraId="66C0EDE4" w14:textId="77777777" w:rsidR="004C0519" w:rsidRPr="00636009" w:rsidRDefault="001E120E" w:rsidP="001E120E">
      <w:pPr>
        <w:pStyle w:val="t-9-8"/>
        <w:shd w:val="clear" w:color="auto" w:fill="FFFFFF"/>
        <w:spacing w:before="0" w:beforeAutospacing="0" w:after="0" w:afterAutospacing="0"/>
        <w:jc w:val="both"/>
        <w:textAlignment w:val="baseline"/>
      </w:pPr>
      <w:r w:rsidRPr="00636009">
        <w:t xml:space="preserve">U članku 20. stavak 1. mijenja se i glasi: </w:t>
      </w:r>
    </w:p>
    <w:p w14:paraId="12732B75" w14:textId="77777777" w:rsidR="001E120E" w:rsidRPr="00636009" w:rsidRDefault="001E120E" w:rsidP="001E120E">
      <w:pPr>
        <w:pStyle w:val="t-9-8"/>
        <w:shd w:val="clear" w:color="auto" w:fill="FFFFFF"/>
        <w:spacing w:before="0" w:beforeAutospacing="0" w:after="0" w:afterAutospacing="0"/>
        <w:jc w:val="both"/>
        <w:textAlignment w:val="baseline"/>
        <w:rPr>
          <w:b/>
          <w:bCs/>
          <w:sz w:val="21"/>
          <w:szCs w:val="21"/>
        </w:rPr>
      </w:pPr>
      <w:r w:rsidRPr="00636009">
        <w:t xml:space="preserve">„Služba za opće i tehničke poslove obavlja poslove zaštite na radu, protupožarne zaštite i obrambeno-sigurnosne poslove, poslove telefonske centrale, obavlja stručne i tehničke poslove </w:t>
      </w:r>
      <w:r w:rsidR="0009618E" w:rsidRPr="00636009">
        <w:t>vezane uz</w:t>
      </w:r>
      <w:r w:rsidRPr="00636009">
        <w:t xml:space="preserve"> organizaciju i koordinaciju prijevoza </w:t>
      </w:r>
      <w:r w:rsidR="007C5CA3" w:rsidRPr="00636009">
        <w:t xml:space="preserve">službenih osoba </w:t>
      </w:r>
      <w:r w:rsidRPr="00636009">
        <w:t xml:space="preserve">Ministarstva, obavlja poslove u vezi održavanja vozila </w:t>
      </w:r>
      <w:r w:rsidRPr="00636009">
        <w:rPr>
          <w:bCs/>
        </w:rPr>
        <w:t>Ministarstva, koordinira upravljanje voznim parkom te vodi evidenciju vozila Ministarstva i proračunskih korisnika u nadležnosti, predlaže preraspodjelu vozila po korisnicima radi racionalnijeg i ekonomičnijeg korištenja, predlaže nabavu vozila putem leasinga,</w:t>
      </w:r>
      <w:r w:rsidRPr="00636009">
        <w:t xml:space="preserve"> </w:t>
      </w:r>
      <w:r w:rsidRPr="00636009">
        <w:rPr>
          <w:bCs/>
        </w:rPr>
        <w:t xml:space="preserve">vodi </w:t>
      </w:r>
      <w:r w:rsidR="00CA1FE3" w:rsidRPr="00636009">
        <w:rPr>
          <w:bCs/>
        </w:rPr>
        <w:t>skladište</w:t>
      </w:r>
      <w:r w:rsidR="0008770C" w:rsidRPr="00636009">
        <w:rPr>
          <w:bCs/>
        </w:rPr>
        <w:t xml:space="preserve"> i </w:t>
      </w:r>
      <w:r w:rsidRPr="00636009">
        <w:rPr>
          <w:bCs/>
        </w:rPr>
        <w:t>analitičk</w:t>
      </w:r>
      <w:r w:rsidR="0008770C" w:rsidRPr="00636009">
        <w:rPr>
          <w:bCs/>
        </w:rPr>
        <w:t xml:space="preserve">e knjigovodstvene </w:t>
      </w:r>
      <w:r w:rsidRPr="00636009">
        <w:rPr>
          <w:bCs/>
        </w:rPr>
        <w:t>evidencij</w:t>
      </w:r>
      <w:r w:rsidR="0008770C" w:rsidRPr="00636009">
        <w:rPr>
          <w:bCs/>
        </w:rPr>
        <w:t>e</w:t>
      </w:r>
      <w:r w:rsidRPr="00636009">
        <w:rPr>
          <w:bCs/>
        </w:rPr>
        <w:t xml:space="preserve"> sitnog inventara</w:t>
      </w:r>
      <w:r w:rsidRPr="00636009">
        <w:t xml:space="preserve"> </w:t>
      </w:r>
      <w:r w:rsidRPr="00636009">
        <w:rPr>
          <w:bCs/>
        </w:rPr>
        <w:t>i</w:t>
      </w:r>
      <w:r w:rsidRPr="00636009">
        <w:t xml:space="preserve"> </w:t>
      </w:r>
      <w:r w:rsidR="0008770C" w:rsidRPr="00636009">
        <w:t xml:space="preserve">uredskog materijala te obavlja </w:t>
      </w:r>
      <w:r w:rsidRPr="00636009">
        <w:t xml:space="preserve">druge upravno-stručne poslove, poslove redovitog tekućeg održavanja, poslove čišćenja poslovnih prostora Ministarstva </w:t>
      </w:r>
      <w:r w:rsidRPr="00636009">
        <w:rPr>
          <w:bCs/>
        </w:rPr>
        <w:t>i</w:t>
      </w:r>
      <w:r w:rsidRPr="00636009">
        <w:t xml:space="preserve"> poslove vezane uz čajnu kuhinju Ministarstva, </w:t>
      </w:r>
      <w:r w:rsidRPr="00636009">
        <w:rPr>
          <w:bCs/>
        </w:rPr>
        <w:t>sudjeluje u planiranju, unifikaciji i standardizaciji opremanja Ministarstva, priprema tehničku dokumentaciju za potrebe pokretanja postupka javne nabave, vodi potrebne evidencije te obavlja druge poslove iz svoga djelokruga.“.</w:t>
      </w:r>
    </w:p>
    <w:p w14:paraId="6756E2FF" w14:textId="77777777" w:rsidR="001E120E" w:rsidRPr="00636009" w:rsidRDefault="001E120E" w:rsidP="003202C9">
      <w:pPr>
        <w:pStyle w:val="t-9-8"/>
        <w:shd w:val="clear" w:color="auto" w:fill="FFFFFF"/>
        <w:spacing w:before="0" w:beforeAutospacing="0" w:after="0" w:afterAutospacing="0"/>
        <w:jc w:val="both"/>
        <w:textAlignment w:val="baseline"/>
      </w:pPr>
    </w:p>
    <w:p w14:paraId="0B4F3305" w14:textId="77777777" w:rsidR="003202C9" w:rsidRPr="00636009" w:rsidRDefault="003202C9" w:rsidP="003202C9">
      <w:pPr>
        <w:pStyle w:val="t-9-8"/>
        <w:shd w:val="clear" w:color="auto" w:fill="FFFFFF"/>
        <w:spacing w:before="0" w:beforeAutospacing="0" w:after="0" w:afterAutospacing="0"/>
        <w:jc w:val="both"/>
        <w:textAlignment w:val="baseline"/>
      </w:pPr>
    </w:p>
    <w:p w14:paraId="78650D3F" w14:textId="77777777" w:rsidR="003202C9" w:rsidRPr="00636009" w:rsidRDefault="003202C9" w:rsidP="003202C9">
      <w:pPr>
        <w:pStyle w:val="box465262"/>
        <w:shd w:val="clear" w:color="auto" w:fill="FFFFFF"/>
        <w:spacing w:before="0" w:beforeAutospacing="0" w:after="0" w:afterAutospacing="0"/>
        <w:jc w:val="center"/>
        <w:textAlignment w:val="baseline"/>
      </w:pPr>
      <w:r w:rsidRPr="00636009">
        <w:t xml:space="preserve">Članak </w:t>
      </w:r>
      <w:r w:rsidR="009F4B16" w:rsidRPr="00636009">
        <w:t>17</w:t>
      </w:r>
      <w:r w:rsidRPr="00636009">
        <w:t>.</w:t>
      </w:r>
    </w:p>
    <w:p w14:paraId="57BA2033" w14:textId="77777777" w:rsidR="003202C9" w:rsidRPr="00636009" w:rsidRDefault="003202C9" w:rsidP="003202C9">
      <w:pPr>
        <w:pStyle w:val="t-9-8"/>
        <w:shd w:val="clear" w:color="auto" w:fill="FFFFFF"/>
        <w:spacing w:before="0" w:beforeAutospacing="0" w:after="0" w:afterAutospacing="0"/>
        <w:jc w:val="both"/>
        <w:textAlignment w:val="baseline"/>
      </w:pPr>
    </w:p>
    <w:p w14:paraId="1A72172D" w14:textId="77777777" w:rsidR="001E120E" w:rsidRPr="00636009" w:rsidRDefault="001E120E" w:rsidP="003202C9">
      <w:pPr>
        <w:pStyle w:val="t-9-8"/>
        <w:shd w:val="clear" w:color="auto" w:fill="FFFFFF"/>
        <w:spacing w:before="0" w:beforeAutospacing="0" w:after="0" w:afterAutospacing="0"/>
        <w:jc w:val="both"/>
        <w:textAlignment w:val="baseline"/>
      </w:pPr>
      <w:r w:rsidRPr="00636009">
        <w:t>U članku 21. stavku 1. iza riječi: „vozila“ briše se zarez te dodaju riječi: „</w:t>
      </w:r>
      <w:r w:rsidRPr="00636009">
        <w:rPr>
          <w:bCs/>
        </w:rPr>
        <w:t xml:space="preserve">Ministarstva, koordinira upravljanje voznim parkom te vodi evidenciju vozila Ministarstva i proračunskih korisnika u svojoj nadležnosti, predlaže preraspodjelu vozila po korisnicima radi racionalnijeg i ekonomičnijeg korištenja, predlaže nabavu vozila putem leasinga, </w:t>
      </w:r>
      <w:r w:rsidR="00094FCD" w:rsidRPr="00636009">
        <w:rPr>
          <w:bCs/>
        </w:rPr>
        <w:t xml:space="preserve">obavlja  poslove zaprimanja, evidentiranja i skladištenja nabavljenog uredskog materijala i sitnog inventara te izdavanja robe iz skladišta, </w:t>
      </w:r>
      <w:r w:rsidRPr="00636009">
        <w:rPr>
          <w:bCs/>
        </w:rPr>
        <w:t>vodi analitičk</w:t>
      </w:r>
      <w:r w:rsidR="00094FCD" w:rsidRPr="00636009">
        <w:rPr>
          <w:bCs/>
        </w:rPr>
        <w:t>e</w:t>
      </w:r>
      <w:r w:rsidRPr="00636009">
        <w:rPr>
          <w:bCs/>
        </w:rPr>
        <w:t xml:space="preserve"> </w:t>
      </w:r>
      <w:r w:rsidR="00094FCD" w:rsidRPr="00636009">
        <w:rPr>
          <w:bCs/>
        </w:rPr>
        <w:t xml:space="preserve">knjigovodstvene evidencije iz materijalnog poslovanja (zaliha, sitnog inventara i uredskog materijala), sudjeluje u usklađivanju analitičke evidencije i evidencija iz glavne knjige, vodi brigu o čuvanju knjigovodstvenih isprava, sudjeluje u godišnjem popisu imovine i obveza, obavlja i </w:t>
      </w:r>
      <w:r w:rsidRPr="00636009">
        <w:t>“.</w:t>
      </w:r>
    </w:p>
    <w:p w14:paraId="25EFDA3D" w14:textId="77777777" w:rsidR="001E120E" w:rsidRPr="00636009" w:rsidRDefault="001E120E" w:rsidP="003202C9">
      <w:pPr>
        <w:pStyle w:val="t-9-8"/>
        <w:shd w:val="clear" w:color="auto" w:fill="FFFFFF"/>
        <w:spacing w:before="0" w:beforeAutospacing="0" w:after="0" w:afterAutospacing="0"/>
        <w:jc w:val="both"/>
        <w:textAlignment w:val="baseline"/>
      </w:pPr>
    </w:p>
    <w:p w14:paraId="7D94152C" w14:textId="77777777" w:rsidR="003202C9" w:rsidRPr="00636009" w:rsidRDefault="003202C9" w:rsidP="003202C9">
      <w:pPr>
        <w:pStyle w:val="t-9-8"/>
        <w:shd w:val="clear" w:color="auto" w:fill="FFFFFF"/>
        <w:spacing w:before="0" w:beforeAutospacing="0" w:after="0" w:afterAutospacing="0"/>
        <w:jc w:val="both"/>
        <w:textAlignment w:val="baseline"/>
      </w:pPr>
    </w:p>
    <w:p w14:paraId="34FD2FF9" w14:textId="77777777" w:rsidR="003202C9" w:rsidRPr="00636009" w:rsidRDefault="003202C9" w:rsidP="003202C9">
      <w:pPr>
        <w:pStyle w:val="box465262"/>
        <w:shd w:val="clear" w:color="auto" w:fill="FFFFFF"/>
        <w:spacing w:before="0" w:beforeAutospacing="0" w:after="0" w:afterAutospacing="0"/>
        <w:jc w:val="center"/>
        <w:textAlignment w:val="baseline"/>
      </w:pPr>
      <w:r w:rsidRPr="00636009">
        <w:t xml:space="preserve">Članak </w:t>
      </w:r>
      <w:r w:rsidR="009F4B16" w:rsidRPr="00636009">
        <w:t>18</w:t>
      </w:r>
      <w:r w:rsidRPr="00636009">
        <w:t>.</w:t>
      </w:r>
    </w:p>
    <w:p w14:paraId="70262804" w14:textId="77777777" w:rsidR="003202C9" w:rsidRPr="00636009" w:rsidRDefault="003202C9" w:rsidP="003202C9">
      <w:pPr>
        <w:pStyle w:val="t-9-8"/>
        <w:shd w:val="clear" w:color="auto" w:fill="FFFFFF"/>
        <w:spacing w:before="0" w:beforeAutospacing="0" w:after="0" w:afterAutospacing="0"/>
        <w:jc w:val="both"/>
        <w:textAlignment w:val="baseline"/>
      </w:pPr>
    </w:p>
    <w:p w14:paraId="02DA0304" w14:textId="77777777" w:rsidR="00463823" w:rsidRPr="00636009" w:rsidRDefault="00463823" w:rsidP="00463823">
      <w:pPr>
        <w:pStyle w:val="t-9-8"/>
        <w:shd w:val="clear" w:color="auto" w:fill="FFFFFF"/>
        <w:spacing w:before="0" w:beforeAutospacing="0" w:after="0" w:afterAutospacing="0"/>
        <w:jc w:val="both"/>
        <w:textAlignment w:val="baseline"/>
      </w:pPr>
      <w:r w:rsidRPr="00636009">
        <w:t>U članku 22. stavku 1. iza riječi: „vozila“ dodaje se riječ: „Ministarstva“.</w:t>
      </w:r>
    </w:p>
    <w:p w14:paraId="00B250C0" w14:textId="6708D5B8" w:rsidR="003202C9" w:rsidRPr="00636009" w:rsidRDefault="003202C9" w:rsidP="003202C9">
      <w:pPr>
        <w:pStyle w:val="t-9-8"/>
        <w:shd w:val="clear" w:color="auto" w:fill="FFFFFF"/>
        <w:spacing w:before="0" w:beforeAutospacing="0" w:after="0" w:afterAutospacing="0"/>
        <w:jc w:val="both"/>
        <w:textAlignment w:val="baseline"/>
      </w:pPr>
    </w:p>
    <w:p w14:paraId="58FBF013" w14:textId="77777777" w:rsidR="00A230AF" w:rsidRPr="00636009" w:rsidRDefault="00A230AF" w:rsidP="003202C9">
      <w:pPr>
        <w:pStyle w:val="t-9-8"/>
        <w:shd w:val="clear" w:color="auto" w:fill="FFFFFF"/>
        <w:spacing w:before="0" w:beforeAutospacing="0" w:after="0" w:afterAutospacing="0"/>
        <w:jc w:val="both"/>
        <w:textAlignment w:val="baseline"/>
      </w:pPr>
    </w:p>
    <w:p w14:paraId="5277D2D8" w14:textId="77777777" w:rsidR="00C36180" w:rsidRPr="00636009" w:rsidRDefault="003202C9" w:rsidP="003202C9">
      <w:pPr>
        <w:pStyle w:val="box465262"/>
        <w:shd w:val="clear" w:color="auto" w:fill="FFFFFF"/>
        <w:spacing w:before="0" w:beforeAutospacing="0" w:after="0" w:afterAutospacing="0"/>
        <w:jc w:val="center"/>
        <w:textAlignment w:val="baseline"/>
      </w:pPr>
      <w:r w:rsidRPr="00636009">
        <w:t xml:space="preserve">Članak </w:t>
      </w:r>
      <w:r w:rsidR="00A230AF" w:rsidRPr="00636009">
        <w:t>19</w:t>
      </w:r>
      <w:r w:rsidRPr="00636009">
        <w:t>.</w:t>
      </w:r>
      <w:r w:rsidR="00C36180" w:rsidRPr="00636009">
        <w:t xml:space="preserve"> </w:t>
      </w:r>
    </w:p>
    <w:p w14:paraId="5349C379" w14:textId="77777777" w:rsidR="00C7752E" w:rsidRDefault="00C7752E" w:rsidP="001E120E">
      <w:pPr>
        <w:pStyle w:val="t-9-8"/>
        <w:shd w:val="clear" w:color="auto" w:fill="FFFFFF"/>
        <w:spacing w:before="0" w:beforeAutospacing="0" w:after="0" w:afterAutospacing="0"/>
        <w:jc w:val="both"/>
        <w:textAlignment w:val="baseline"/>
      </w:pPr>
    </w:p>
    <w:p w14:paraId="03D3EBBB" w14:textId="27B7DA98" w:rsidR="004C0519" w:rsidRPr="00636009" w:rsidRDefault="001E120E" w:rsidP="001E120E">
      <w:pPr>
        <w:pStyle w:val="t-9-8"/>
        <w:shd w:val="clear" w:color="auto" w:fill="FFFFFF"/>
        <w:spacing w:before="0" w:beforeAutospacing="0" w:after="0" w:afterAutospacing="0"/>
        <w:jc w:val="both"/>
        <w:textAlignment w:val="baseline"/>
      </w:pPr>
      <w:r w:rsidRPr="00636009">
        <w:t xml:space="preserve">Članak 29. stavak 1. mijenja se i glasi: </w:t>
      </w:r>
    </w:p>
    <w:p w14:paraId="74072A2A" w14:textId="77777777" w:rsidR="001E120E" w:rsidRPr="00636009" w:rsidRDefault="001E120E" w:rsidP="001E120E">
      <w:pPr>
        <w:pStyle w:val="t-9-8"/>
        <w:shd w:val="clear" w:color="auto" w:fill="FFFFFF"/>
        <w:spacing w:before="0" w:beforeAutospacing="0" w:after="0" w:afterAutospacing="0"/>
        <w:jc w:val="both"/>
        <w:textAlignment w:val="baseline"/>
      </w:pPr>
      <w:r w:rsidRPr="00636009">
        <w:t xml:space="preserve">„Sektor za pravosudnu infrastrukturu obavlja upravne i stručne poslove </w:t>
      </w:r>
      <w:r w:rsidR="0009618E" w:rsidRPr="00636009">
        <w:t>vezane uz</w:t>
      </w:r>
      <w:r w:rsidRPr="00636009">
        <w:t xml:space="preserve"> kapitalna ulaganja u pravosudna </w:t>
      </w:r>
      <w:r w:rsidRPr="00636009">
        <w:rPr>
          <w:bCs/>
        </w:rPr>
        <w:t>i</w:t>
      </w:r>
      <w:r w:rsidRPr="00636009">
        <w:t xml:space="preserve"> kaznena tijela</w:t>
      </w:r>
      <w:r w:rsidRPr="00636009">
        <w:rPr>
          <w:bCs/>
        </w:rPr>
        <w:t>, vodi evidencije iz svog djelokruga za potrebe planiranja</w:t>
      </w:r>
      <w:r w:rsidR="000B0AEC" w:rsidRPr="00636009">
        <w:rPr>
          <w:bCs/>
        </w:rPr>
        <w:t>; obavlja</w:t>
      </w:r>
      <w:r w:rsidRPr="00636009">
        <w:t xml:space="preserve"> stručne poslove planiranja opremanja pravosudnih tijela za nesmetano funkcioniranje te oprema potrebnom opremom</w:t>
      </w:r>
      <w:r w:rsidR="000B0AEC" w:rsidRPr="00636009">
        <w:t>;</w:t>
      </w:r>
      <w:r w:rsidRPr="00636009">
        <w:t xml:space="preserve"> poslove upravljanja imovinom koju koristi Ministarstvo, pravosudna i kaznena tijela</w:t>
      </w:r>
      <w:r w:rsidR="000B0AEC" w:rsidRPr="00636009">
        <w:t>;</w:t>
      </w:r>
      <w:r w:rsidRPr="00636009">
        <w:t xml:space="preserve"> poslove koordinacije i poslovne suradnje s ministarstvom nadležnim za upravljanje državnom imovinom u poslovima upravljanja i raspolaganja upravljanja imovinom te pronalaženja potrebnih poslovnih prostora, izrađuje i daje mišljenja o pojedinim ugovorima u kojima je jedna od ugovornih strana Ministarstvo za potrebe zakupa poslovnih prostora te vodi evidencije i dokumentaciju u vezi zaključenih ugovora te </w:t>
      </w:r>
      <w:r w:rsidRPr="00636009">
        <w:rPr>
          <w:bCs/>
        </w:rPr>
        <w:t>obavlja druge poslove iz svoga djelokruga.“.</w:t>
      </w:r>
    </w:p>
    <w:p w14:paraId="51E9872A" w14:textId="77777777" w:rsidR="001E120E" w:rsidRPr="00636009" w:rsidRDefault="001E120E" w:rsidP="003202C9">
      <w:pPr>
        <w:pStyle w:val="t-9-8"/>
        <w:shd w:val="clear" w:color="auto" w:fill="FFFFFF"/>
        <w:spacing w:before="0" w:beforeAutospacing="0" w:after="0" w:afterAutospacing="0"/>
        <w:jc w:val="both"/>
        <w:textAlignment w:val="baseline"/>
      </w:pPr>
    </w:p>
    <w:p w14:paraId="06F3447B" w14:textId="71AD950B" w:rsidR="003202C9" w:rsidRPr="00636009" w:rsidRDefault="003202C9" w:rsidP="003202C9">
      <w:pPr>
        <w:pStyle w:val="box465262"/>
        <w:shd w:val="clear" w:color="auto" w:fill="FFFFFF"/>
        <w:spacing w:before="0" w:beforeAutospacing="0" w:after="0" w:afterAutospacing="0"/>
        <w:jc w:val="center"/>
        <w:textAlignment w:val="baseline"/>
      </w:pPr>
      <w:r w:rsidRPr="00636009">
        <w:t xml:space="preserve">Članak </w:t>
      </w:r>
      <w:r w:rsidR="00A230AF" w:rsidRPr="00636009">
        <w:t>20</w:t>
      </w:r>
      <w:r w:rsidRPr="00636009">
        <w:t>.</w:t>
      </w:r>
    </w:p>
    <w:p w14:paraId="3D96DD94" w14:textId="77777777" w:rsidR="003202C9" w:rsidRPr="00636009" w:rsidRDefault="003202C9" w:rsidP="003202C9">
      <w:pPr>
        <w:pStyle w:val="t-9-8"/>
        <w:shd w:val="clear" w:color="auto" w:fill="FFFFFF"/>
        <w:spacing w:before="0" w:beforeAutospacing="0" w:after="0" w:afterAutospacing="0"/>
        <w:jc w:val="both"/>
        <w:textAlignment w:val="baseline"/>
      </w:pPr>
    </w:p>
    <w:p w14:paraId="5FBF47C3" w14:textId="77777777" w:rsidR="001E120E" w:rsidRPr="00636009" w:rsidRDefault="001E120E" w:rsidP="003202C9">
      <w:pPr>
        <w:pStyle w:val="t-9-8"/>
        <w:shd w:val="clear" w:color="auto" w:fill="FFFFFF"/>
        <w:spacing w:before="0" w:beforeAutospacing="0" w:after="0" w:afterAutospacing="0"/>
        <w:jc w:val="both"/>
        <w:textAlignment w:val="baseline"/>
      </w:pPr>
      <w:r w:rsidRPr="00636009">
        <w:t>U članku 30. iza riječi: „opremanja“ riječi: „Ministarstva i“  te iza riječi: „dokumentaciju“ riječi: „iz svoga djelokruga“ brišu se.</w:t>
      </w:r>
    </w:p>
    <w:p w14:paraId="4830EB3E" w14:textId="77777777" w:rsidR="003202C9" w:rsidRPr="00636009" w:rsidRDefault="003202C9" w:rsidP="003202C9">
      <w:pPr>
        <w:pStyle w:val="t-9-8"/>
        <w:shd w:val="clear" w:color="auto" w:fill="FFFFFF"/>
        <w:spacing w:before="0" w:beforeAutospacing="0" w:after="0" w:afterAutospacing="0"/>
        <w:jc w:val="both"/>
        <w:textAlignment w:val="baseline"/>
      </w:pPr>
    </w:p>
    <w:p w14:paraId="17BD767A" w14:textId="3038D722" w:rsidR="003202C9" w:rsidRPr="00636009" w:rsidRDefault="003202C9" w:rsidP="003202C9">
      <w:pPr>
        <w:pStyle w:val="box465262"/>
        <w:shd w:val="clear" w:color="auto" w:fill="FFFFFF"/>
        <w:spacing w:before="0" w:beforeAutospacing="0" w:after="0" w:afterAutospacing="0"/>
        <w:jc w:val="center"/>
        <w:textAlignment w:val="baseline"/>
      </w:pPr>
      <w:r w:rsidRPr="00636009">
        <w:t xml:space="preserve">Članak </w:t>
      </w:r>
      <w:r w:rsidR="008A557B" w:rsidRPr="00636009">
        <w:t>2</w:t>
      </w:r>
      <w:r w:rsidR="00A230AF" w:rsidRPr="00636009">
        <w:t>1</w:t>
      </w:r>
      <w:r w:rsidRPr="00636009">
        <w:t>.</w:t>
      </w:r>
    </w:p>
    <w:p w14:paraId="5A76EEB3" w14:textId="77777777" w:rsidR="001E120E" w:rsidRPr="00636009" w:rsidRDefault="001E120E" w:rsidP="003202C9">
      <w:pPr>
        <w:pStyle w:val="t-9-8"/>
        <w:shd w:val="clear" w:color="auto" w:fill="FFFFFF"/>
        <w:spacing w:before="0" w:beforeAutospacing="0" w:after="0" w:afterAutospacing="0"/>
        <w:jc w:val="both"/>
        <w:textAlignment w:val="baseline"/>
      </w:pPr>
    </w:p>
    <w:p w14:paraId="1FB034B4" w14:textId="77777777" w:rsidR="001E120E" w:rsidRPr="00636009" w:rsidRDefault="001E120E" w:rsidP="003202C9">
      <w:pPr>
        <w:pStyle w:val="t-9-8"/>
        <w:shd w:val="clear" w:color="auto" w:fill="FFFFFF"/>
        <w:spacing w:before="0" w:beforeAutospacing="0" w:after="0" w:afterAutospacing="0"/>
        <w:jc w:val="both"/>
        <w:textAlignment w:val="baseline"/>
      </w:pPr>
      <w:r w:rsidRPr="00636009">
        <w:t>U članku 32. riječi: „</w:t>
      </w:r>
      <w:r w:rsidRPr="00636009">
        <w:rPr>
          <w:bCs/>
        </w:rPr>
        <w:t>te obavlja i druge poslove u iz svoga djelokruga.“ zamjenjuju se riječima: „te prikupljene podatke dostavlja nadležnoj ustrojstvenoj jedinici za financije.</w:t>
      </w:r>
      <w:r w:rsidRPr="00636009">
        <w:t>“</w:t>
      </w:r>
      <w:r w:rsidR="000B0AEC" w:rsidRPr="00636009">
        <w:t xml:space="preserve">, a iza </w:t>
      </w:r>
      <w:r w:rsidRPr="00636009">
        <w:t>riječi: „imovinom“ dodaju se riječi: „</w:t>
      </w:r>
      <w:r w:rsidRPr="00636009">
        <w:rPr>
          <w:bCs/>
        </w:rPr>
        <w:t>te obavlja i druge poslove iz svoga djelokruga.</w:t>
      </w:r>
      <w:r w:rsidRPr="00636009">
        <w:t>“.</w:t>
      </w:r>
    </w:p>
    <w:bookmarkEnd w:id="7"/>
    <w:p w14:paraId="45E2918A" w14:textId="77777777" w:rsidR="003202C9" w:rsidRPr="00636009" w:rsidRDefault="003202C9" w:rsidP="00B200AC">
      <w:pPr>
        <w:pStyle w:val="t-9-8"/>
        <w:shd w:val="clear" w:color="auto" w:fill="FFFFFF"/>
        <w:spacing w:before="0" w:beforeAutospacing="0" w:after="0" w:afterAutospacing="0"/>
        <w:jc w:val="both"/>
        <w:textAlignment w:val="baseline"/>
      </w:pPr>
    </w:p>
    <w:p w14:paraId="1FF64529" w14:textId="561A8B65" w:rsidR="003202C9" w:rsidRPr="00636009" w:rsidRDefault="003202C9" w:rsidP="003202C9">
      <w:pPr>
        <w:pStyle w:val="box465262"/>
        <w:shd w:val="clear" w:color="auto" w:fill="FFFFFF"/>
        <w:spacing w:before="0" w:beforeAutospacing="0" w:after="0" w:afterAutospacing="0"/>
        <w:jc w:val="center"/>
        <w:textAlignment w:val="baseline"/>
      </w:pPr>
      <w:bookmarkStart w:id="8" w:name="_Hlk99533825"/>
      <w:r w:rsidRPr="00636009">
        <w:t xml:space="preserve">Članak </w:t>
      </w:r>
      <w:r w:rsidR="008A557B" w:rsidRPr="00636009">
        <w:t>2</w:t>
      </w:r>
      <w:r w:rsidR="00A230AF" w:rsidRPr="00636009">
        <w:t>2</w:t>
      </w:r>
      <w:r w:rsidRPr="00636009">
        <w:t>.</w:t>
      </w:r>
    </w:p>
    <w:p w14:paraId="45C7EA32" w14:textId="77777777" w:rsidR="003202C9" w:rsidRPr="00636009" w:rsidRDefault="003202C9" w:rsidP="00B200AC">
      <w:pPr>
        <w:pStyle w:val="t-9-8"/>
        <w:shd w:val="clear" w:color="auto" w:fill="FFFFFF"/>
        <w:spacing w:before="0" w:beforeAutospacing="0" w:after="0" w:afterAutospacing="0"/>
        <w:jc w:val="both"/>
        <w:textAlignment w:val="baseline"/>
      </w:pPr>
    </w:p>
    <w:p w14:paraId="217051C3" w14:textId="77777777" w:rsidR="00B90DC4" w:rsidRPr="00636009" w:rsidRDefault="003202C9" w:rsidP="00B200AC">
      <w:pPr>
        <w:pStyle w:val="t-9-8"/>
        <w:shd w:val="clear" w:color="auto" w:fill="FFFFFF"/>
        <w:spacing w:before="0" w:beforeAutospacing="0" w:after="0" w:afterAutospacing="0"/>
        <w:jc w:val="both"/>
        <w:textAlignment w:val="baseline"/>
      </w:pPr>
      <w:r w:rsidRPr="00636009">
        <w:t>U</w:t>
      </w:r>
      <w:r w:rsidR="00B90DC4" w:rsidRPr="00636009">
        <w:t xml:space="preserve"> članku 33. stavak 2. mijenja se i glasi:</w:t>
      </w:r>
    </w:p>
    <w:p w14:paraId="6CFD7842" w14:textId="77777777" w:rsidR="00B90DC4" w:rsidRPr="00636009" w:rsidRDefault="00B90DC4" w:rsidP="00B90DC4">
      <w:pPr>
        <w:pStyle w:val="t-9-8"/>
        <w:shd w:val="clear" w:color="auto" w:fill="FFFFFF"/>
        <w:spacing w:before="0" w:beforeAutospacing="0" w:after="0" w:afterAutospacing="0"/>
        <w:jc w:val="both"/>
        <w:textAlignment w:val="baseline"/>
      </w:pPr>
      <w:r w:rsidRPr="00636009">
        <w:t>„U Upravi za organizaciju pravosuđa ustrojavaju se:</w:t>
      </w:r>
    </w:p>
    <w:p w14:paraId="52FB74AF" w14:textId="77777777" w:rsidR="00B90DC4" w:rsidRPr="00636009" w:rsidRDefault="00B90DC4" w:rsidP="00B90DC4">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3.1. Sektor za pravosudnu upravu</w:t>
      </w:r>
    </w:p>
    <w:p w14:paraId="13B84F65" w14:textId="77777777" w:rsidR="00B90DC4" w:rsidRPr="00636009" w:rsidRDefault="00B90DC4" w:rsidP="00B90DC4">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 xml:space="preserve">3.2. </w:t>
      </w:r>
      <w:r w:rsidRPr="00636009">
        <w:rPr>
          <w:rFonts w:ascii="Times New Roman" w:hAnsi="Times New Roman" w:cs="Times New Roman"/>
          <w:iCs/>
          <w:sz w:val="24"/>
          <w:szCs w:val="24"/>
        </w:rPr>
        <w:t>Sektor za organizacijske propise, odvjetništvo, javno bilježništvo i stručne ispite</w:t>
      </w:r>
    </w:p>
    <w:p w14:paraId="20CA85CC" w14:textId="77777777" w:rsidR="00B90DC4" w:rsidRPr="00636009" w:rsidRDefault="00B90DC4" w:rsidP="00B90DC4">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 xml:space="preserve">3.3. </w:t>
      </w:r>
      <w:r w:rsidRPr="00636009">
        <w:rPr>
          <w:rFonts w:ascii="Times New Roman" w:hAnsi="Times New Roman" w:cs="Times New Roman"/>
          <w:iCs/>
          <w:sz w:val="24"/>
          <w:szCs w:val="24"/>
        </w:rPr>
        <w:t>Sektor za stečajne upravitelje, povjerenike, stalne sudske vještake i stalne sudske tumače</w:t>
      </w:r>
    </w:p>
    <w:p w14:paraId="147BAE1E" w14:textId="77777777" w:rsidR="00B90DC4" w:rsidRPr="00636009" w:rsidRDefault="00B90DC4" w:rsidP="00B90DC4">
      <w:pPr>
        <w:spacing w:after="0" w:line="240" w:lineRule="auto"/>
      </w:pPr>
      <w:r w:rsidRPr="00636009">
        <w:rPr>
          <w:rFonts w:ascii="Times New Roman" w:hAnsi="Times New Roman" w:cs="Times New Roman"/>
          <w:sz w:val="24"/>
          <w:szCs w:val="24"/>
        </w:rPr>
        <w:t>3.4. Sektor osiguranja pravosudnih tijela.“.</w:t>
      </w:r>
    </w:p>
    <w:p w14:paraId="67D3618E" w14:textId="77777777" w:rsidR="00B90DC4" w:rsidRPr="00636009" w:rsidRDefault="00B90DC4" w:rsidP="00B200AC">
      <w:pPr>
        <w:pStyle w:val="t-9-8"/>
        <w:shd w:val="clear" w:color="auto" w:fill="FFFFFF"/>
        <w:spacing w:before="0" w:beforeAutospacing="0" w:after="0" w:afterAutospacing="0"/>
        <w:jc w:val="both"/>
        <w:textAlignment w:val="baseline"/>
      </w:pPr>
    </w:p>
    <w:p w14:paraId="33526851" w14:textId="06772792" w:rsidR="00B90DC4" w:rsidRPr="00636009" w:rsidRDefault="00B90DC4" w:rsidP="00B90DC4">
      <w:pPr>
        <w:pStyle w:val="clanak-"/>
        <w:shd w:val="clear" w:color="auto" w:fill="FFFFFF"/>
        <w:spacing w:before="0" w:beforeAutospacing="0" w:after="0" w:afterAutospacing="0"/>
        <w:jc w:val="center"/>
        <w:textAlignment w:val="baseline"/>
      </w:pPr>
      <w:r w:rsidRPr="00636009">
        <w:t xml:space="preserve">Članak </w:t>
      </w:r>
      <w:r w:rsidR="008A557B" w:rsidRPr="00636009">
        <w:t>2</w:t>
      </w:r>
      <w:r w:rsidR="00A230AF" w:rsidRPr="00636009">
        <w:t>3</w:t>
      </w:r>
      <w:r w:rsidRPr="00636009">
        <w:t>.</w:t>
      </w:r>
    </w:p>
    <w:p w14:paraId="7B78BC32" w14:textId="77777777" w:rsidR="00B90DC4" w:rsidRPr="00636009" w:rsidRDefault="00B90DC4" w:rsidP="00B200AC">
      <w:pPr>
        <w:pStyle w:val="t-9-8"/>
        <w:shd w:val="clear" w:color="auto" w:fill="FFFFFF"/>
        <w:spacing w:before="0" w:beforeAutospacing="0" w:after="0" w:afterAutospacing="0"/>
        <w:jc w:val="both"/>
        <w:textAlignment w:val="baseline"/>
      </w:pPr>
    </w:p>
    <w:p w14:paraId="61D8C306" w14:textId="067EBB17" w:rsidR="00C96598" w:rsidRPr="00636009" w:rsidRDefault="00B90DC4" w:rsidP="00B200AC">
      <w:pPr>
        <w:pStyle w:val="t-9-8"/>
        <w:shd w:val="clear" w:color="auto" w:fill="FFFFFF"/>
        <w:spacing w:before="0" w:beforeAutospacing="0" w:after="0" w:afterAutospacing="0"/>
        <w:jc w:val="both"/>
        <w:textAlignment w:val="baseline"/>
      </w:pPr>
      <w:r w:rsidRPr="00636009">
        <w:t xml:space="preserve">U </w:t>
      </w:r>
      <w:r w:rsidR="00C96598" w:rsidRPr="00636009">
        <w:t xml:space="preserve">članku 34. </w:t>
      </w:r>
      <w:r w:rsidR="002D139B" w:rsidRPr="00636009">
        <w:t xml:space="preserve">stavku 1. </w:t>
      </w:r>
      <w:r w:rsidR="00B200AC" w:rsidRPr="00636009">
        <w:t>iza druge rečenice dodaje se nova rečenica koja glasi</w:t>
      </w:r>
      <w:r w:rsidR="00C96598" w:rsidRPr="00636009">
        <w:t>: „</w:t>
      </w:r>
      <w:r w:rsidR="00B200AC" w:rsidRPr="00636009">
        <w:t xml:space="preserve">Obavlja </w:t>
      </w:r>
      <w:r w:rsidR="00C96598" w:rsidRPr="00636009">
        <w:t xml:space="preserve">poslove koji se odnose na izradu okvirnih mjerila o radu sudaca te utvrđivanje broja sudaca </w:t>
      </w:r>
      <w:r w:rsidR="00B200AC" w:rsidRPr="00636009">
        <w:t xml:space="preserve">i zamjenika državnih odvjetnika </w:t>
      </w:r>
      <w:r w:rsidR="002F7AAD" w:rsidRPr="00636009">
        <w:t>i</w:t>
      </w:r>
      <w:r w:rsidR="00B200AC" w:rsidRPr="00636009">
        <w:t xml:space="preserve"> </w:t>
      </w:r>
      <w:r w:rsidR="00C96598" w:rsidRPr="00636009">
        <w:t>izrađuje nacrte prijedloga odluka o materijalnim pravima pravosudnih dužnosnika</w:t>
      </w:r>
      <w:r w:rsidR="00B200AC" w:rsidRPr="00636009">
        <w:t>.“</w:t>
      </w:r>
      <w:r w:rsidR="00413A18" w:rsidRPr="00636009">
        <w:t>.</w:t>
      </w:r>
    </w:p>
    <w:p w14:paraId="53BE9691" w14:textId="77777777" w:rsidR="00B200AC" w:rsidRPr="00636009" w:rsidRDefault="00B200AC" w:rsidP="00B200AC">
      <w:pPr>
        <w:pStyle w:val="t-9-8"/>
        <w:shd w:val="clear" w:color="auto" w:fill="FFFFFF"/>
        <w:spacing w:before="0" w:beforeAutospacing="0" w:after="0" w:afterAutospacing="0"/>
        <w:jc w:val="both"/>
        <w:textAlignment w:val="baseline"/>
      </w:pPr>
    </w:p>
    <w:p w14:paraId="51A32D43" w14:textId="5A93C5BB" w:rsidR="00383082" w:rsidRPr="00636009" w:rsidRDefault="0003739B" w:rsidP="00383082">
      <w:pPr>
        <w:pStyle w:val="clanak-"/>
        <w:shd w:val="clear" w:color="auto" w:fill="FFFFFF"/>
        <w:spacing w:before="0" w:beforeAutospacing="0" w:after="0" w:afterAutospacing="0"/>
        <w:jc w:val="center"/>
        <w:textAlignment w:val="baseline"/>
      </w:pPr>
      <w:r w:rsidRPr="00636009">
        <w:t xml:space="preserve">Članak </w:t>
      </w:r>
      <w:r w:rsidR="008A557B" w:rsidRPr="00636009">
        <w:t>2</w:t>
      </w:r>
      <w:r w:rsidR="00A230AF" w:rsidRPr="00636009">
        <w:t>4</w:t>
      </w:r>
      <w:r w:rsidR="00383082" w:rsidRPr="00636009">
        <w:t>.</w:t>
      </w:r>
    </w:p>
    <w:p w14:paraId="7C0C5574" w14:textId="77777777" w:rsidR="00C96598" w:rsidRPr="00636009" w:rsidRDefault="00C96598" w:rsidP="00C96598">
      <w:pPr>
        <w:spacing w:after="0" w:line="240" w:lineRule="auto"/>
        <w:rPr>
          <w:rFonts w:ascii="Times New Roman" w:hAnsi="Times New Roman" w:cs="Times New Roman"/>
          <w:sz w:val="24"/>
          <w:szCs w:val="24"/>
        </w:rPr>
      </w:pPr>
    </w:p>
    <w:p w14:paraId="0037357C" w14:textId="77777777" w:rsidR="00C96598" w:rsidRPr="00636009" w:rsidRDefault="00B200AC" w:rsidP="00C9659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 članku 35. druga rečenica briše se.</w:t>
      </w:r>
    </w:p>
    <w:p w14:paraId="610B90B7" w14:textId="77777777" w:rsidR="00C96598" w:rsidRPr="00636009" w:rsidRDefault="00B663FF" w:rsidP="00B663FF">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Iza treće rečenice dodaje se</w:t>
      </w:r>
      <w:r w:rsidR="00B200AC" w:rsidRPr="00636009">
        <w:rPr>
          <w:rFonts w:ascii="Times New Roman" w:hAnsi="Times New Roman" w:cs="Times New Roman"/>
          <w:sz w:val="24"/>
          <w:szCs w:val="24"/>
        </w:rPr>
        <w:t xml:space="preserve"> nova rečenica koja glasi</w:t>
      </w:r>
      <w:r w:rsidRPr="00636009">
        <w:rPr>
          <w:rFonts w:ascii="Times New Roman" w:hAnsi="Times New Roman" w:cs="Times New Roman"/>
          <w:sz w:val="24"/>
          <w:szCs w:val="24"/>
        </w:rPr>
        <w:t xml:space="preserve">: „Obavlja poslove koji se odnose na izradu okvirnih mjerila o radu sudaca te utvrđivanje broja sudaca i zamjenika državnih odvjetnika </w:t>
      </w:r>
      <w:r w:rsidR="00143003" w:rsidRPr="00636009">
        <w:rPr>
          <w:rFonts w:ascii="Times New Roman" w:hAnsi="Times New Roman" w:cs="Times New Roman"/>
          <w:sz w:val="24"/>
          <w:szCs w:val="24"/>
        </w:rPr>
        <w:t>i</w:t>
      </w:r>
      <w:r w:rsidRPr="00636009">
        <w:rPr>
          <w:rFonts w:ascii="Times New Roman" w:hAnsi="Times New Roman" w:cs="Times New Roman"/>
          <w:sz w:val="24"/>
          <w:szCs w:val="24"/>
        </w:rPr>
        <w:t xml:space="preserve"> izrađuje nacrte prijedloga odluka o materijalnim pravima pravosudnih dužnosnika.“</w:t>
      </w:r>
      <w:r w:rsidR="00413A18" w:rsidRPr="00636009">
        <w:rPr>
          <w:rFonts w:ascii="Times New Roman" w:hAnsi="Times New Roman" w:cs="Times New Roman"/>
          <w:sz w:val="24"/>
          <w:szCs w:val="24"/>
        </w:rPr>
        <w:t>.</w:t>
      </w:r>
    </w:p>
    <w:p w14:paraId="13BB9EF1" w14:textId="4FDCD305" w:rsidR="004040C8" w:rsidRDefault="004040C8" w:rsidP="00B663FF">
      <w:pPr>
        <w:pStyle w:val="t-9-8"/>
        <w:shd w:val="clear" w:color="auto" w:fill="FFFFFF"/>
        <w:spacing w:before="0" w:beforeAutospacing="0" w:after="0" w:afterAutospacing="0"/>
        <w:jc w:val="both"/>
        <w:textAlignment w:val="baseline"/>
      </w:pPr>
    </w:p>
    <w:p w14:paraId="65984D64" w14:textId="1EDDE8B8" w:rsidR="00C7752E" w:rsidRDefault="00C7752E" w:rsidP="00B663FF">
      <w:pPr>
        <w:pStyle w:val="t-9-8"/>
        <w:shd w:val="clear" w:color="auto" w:fill="FFFFFF"/>
        <w:spacing w:before="0" w:beforeAutospacing="0" w:after="0" w:afterAutospacing="0"/>
        <w:jc w:val="both"/>
        <w:textAlignment w:val="baseline"/>
      </w:pPr>
    </w:p>
    <w:p w14:paraId="4235AA31" w14:textId="77777777" w:rsidR="00C7752E" w:rsidRPr="00636009" w:rsidRDefault="00C7752E" w:rsidP="00B663FF">
      <w:pPr>
        <w:pStyle w:val="t-9-8"/>
        <w:shd w:val="clear" w:color="auto" w:fill="FFFFFF"/>
        <w:spacing w:before="0" w:beforeAutospacing="0" w:after="0" w:afterAutospacing="0"/>
        <w:jc w:val="both"/>
        <w:textAlignment w:val="baseline"/>
      </w:pPr>
    </w:p>
    <w:p w14:paraId="1FCD38FA" w14:textId="3BFB69AF" w:rsidR="004040C8" w:rsidRPr="00636009" w:rsidRDefault="004040C8" w:rsidP="004040C8">
      <w:pPr>
        <w:pStyle w:val="t-9-8"/>
        <w:shd w:val="clear" w:color="auto" w:fill="FFFFFF"/>
        <w:spacing w:before="0" w:beforeAutospacing="0" w:after="0" w:afterAutospacing="0"/>
        <w:jc w:val="center"/>
        <w:textAlignment w:val="baseline"/>
      </w:pPr>
      <w:r w:rsidRPr="00636009">
        <w:t>Članak</w:t>
      </w:r>
      <w:r w:rsidR="0003739B" w:rsidRPr="00636009">
        <w:t xml:space="preserve"> </w:t>
      </w:r>
      <w:r w:rsidR="008A557B" w:rsidRPr="00636009">
        <w:t>2</w:t>
      </w:r>
      <w:r w:rsidR="00A230AF" w:rsidRPr="00636009">
        <w:t>5</w:t>
      </w:r>
      <w:r w:rsidR="0003739B" w:rsidRPr="00636009">
        <w:t>.</w:t>
      </w:r>
    </w:p>
    <w:p w14:paraId="1F0F95DB" w14:textId="77777777" w:rsidR="004040C8" w:rsidRPr="00636009" w:rsidRDefault="004040C8" w:rsidP="004040C8">
      <w:pPr>
        <w:pStyle w:val="t-9-8"/>
        <w:shd w:val="clear" w:color="auto" w:fill="FFFFFF"/>
        <w:spacing w:before="0" w:beforeAutospacing="0" w:after="0" w:afterAutospacing="0"/>
        <w:jc w:val="both"/>
        <w:textAlignment w:val="baseline"/>
      </w:pPr>
    </w:p>
    <w:p w14:paraId="33F4AD87" w14:textId="77777777" w:rsidR="004040C8" w:rsidRPr="00636009" w:rsidRDefault="004040C8" w:rsidP="004040C8">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37. i članak 37. mijenjaju se i glase:</w:t>
      </w:r>
    </w:p>
    <w:p w14:paraId="4CB1EC02" w14:textId="77777777" w:rsidR="004040C8" w:rsidRPr="00636009" w:rsidRDefault="004040C8" w:rsidP="004040C8">
      <w:pPr>
        <w:pStyle w:val="box465262"/>
        <w:shd w:val="clear" w:color="auto" w:fill="FFFFFF"/>
        <w:spacing w:before="0" w:beforeAutospacing="0" w:after="0" w:afterAutospacing="0"/>
        <w:jc w:val="center"/>
        <w:textAlignment w:val="baseline"/>
        <w:rPr>
          <w:iCs/>
        </w:rPr>
      </w:pPr>
      <w:r w:rsidRPr="00636009">
        <w:rPr>
          <w:iCs/>
        </w:rPr>
        <w:t>„</w:t>
      </w:r>
      <w:r w:rsidRPr="00636009">
        <w:rPr>
          <w:i/>
          <w:iCs/>
        </w:rPr>
        <w:t>3.2. Sektor za organizacijske propise, odvjetništvo, javno bilježništvo i stručne ispite</w:t>
      </w:r>
    </w:p>
    <w:p w14:paraId="60B7EC01" w14:textId="77777777" w:rsidR="004040C8" w:rsidRPr="00636009" w:rsidRDefault="004040C8" w:rsidP="004040C8">
      <w:pPr>
        <w:pStyle w:val="box465262"/>
        <w:shd w:val="clear" w:color="auto" w:fill="FFFFFF"/>
        <w:spacing w:before="0" w:beforeAutospacing="0" w:after="0" w:afterAutospacing="0"/>
        <w:jc w:val="center"/>
        <w:textAlignment w:val="baseline"/>
      </w:pPr>
      <w:r w:rsidRPr="00636009">
        <w:t>Članak 37.</w:t>
      </w:r>
    </w:p>
    <w:p w14:paraId="0AE5D60E" w14:textId="77777777" w:rsidR="004040C8" w:rsidRPr="00636009" w:rsidRDefault="004040C8" w:rsidP="001E0A10">
      <w:pPr>
        <w:pStyle w:val="box465262"/>
        <w:shd w:val="clear" w:color="auto" w:fill="FFFFFF"/>
        <w:spacing w:before="0" w:beforeAutospacing="0" w:after="0" w:afterAutospacing="0"/>
        <w:jc w:val="both"/>
        <w:textAlignment w:val="baseline"/>
      </w:pPr>
      <w:r w:rsidRPr="00636009">
        <w:t>Sektor za organizacijske propise, odvjetništvo, javno bilježništvo i stručne ispite izrađuje nacrte prijedloga zakona i prijedloge drugih propisa za ustanovljavanje, ustrojstvo i djelokrug pravosudnih tijela, nacrte prijedloga zakona i propisa koji se odnose na rad odvjetništva, javnobilježničke službe, stalnih sudskih vještaka i stalnih sudskih tumača te prijedloge propisa koji se odnose na statusna pitanja stečajnih upravitelja i povjerenika u postupcima stečaja potrošača, daje mišljenja o načinu provedbe propisa te prati i analizira učinke propisa iz svoga djelokruga, prati rad odvjetništva i surađuje s Hrvatskom odvjetničkom komorom, provodi prvostupanjske postupke imenovanja javnih bilježnika i druge postupke koji se odnose na rad javnobilježničke službe, vodi evidencije o javnobilježničkoj službi, obavlja nadzor nad radom javnih bilježnika, organizira i provodi pravosudne ispite i druge stručne ispite na području pravosuđa te vodi evidencije o polaganju stručnih ispita. Sektor obavlja i druge poslove iz svoga djelokruga.</w:t>
      </w:r>
    </w:p>
    <w:p w14:paraId="2E519BF2" w14:textId="77777777" w:rsidR="004040C8" w:rsidRPr="00636009" w:rsidRDefault="004040C8" w:rsidP="001E0A10">
      <w:pPr>
        <w:pStyle w:val="box465262"/>
        <w:shd w:val="clear" w:color="auto" w:fill="FFFFFF"/>
        <w:spacing w:before="0" w:beforeAutospacing="0" w:after="0" w:afterAutospacing="0"/>
        <w:jc w:val="both"/>
        <w:textAlignment w:val="baseline"/>
      </w:pPr>
      <w:r w:rsidRPr="00636009">
        <w:t>U Sektoru za organizacijske propise, odvjetništvo, javno bilježništvo i stručne ispite ustrojavaju se:</w:t>
      </w:r>
    </w:p>
    <w:p w14:paraId="0BD869FC" w14:textId="77777777" w:rsidR="004040C8" w:rsidRPr="00636009" w:rsidRDefault="004040C8" w:rsidP="001E0A10">
      <w:pPr>
        <w:pStyle w:val="box465262"/>
        <w:shd w:val="clear" w:color="auto" w:fill="FFFFFF"/>
        <w:spacing w:before="0" w:beforeAutospacing="0" w:after="0" w:afterAutospacing="0"/>
        <w:jc w:val="both"/>
        <w:textAlignment w:val="baseline"/>
      </w:pPr>
      <w:r w:rsidRPr="00636009">
        <w:t>3.2.1. Služba za organizacijske propise</w:t>
      </w:r>
      <w:r w:rsidR="00E10341" w:rsidRPr="00636009">
        <w:t>,</w:t>
      </w:r>
      <w:r w:rsidRPr="00636009">
        <w:t xml:space="preserve"> odvjetništvo</w:t>
      </w:r>
      <w:r w:rsidR="00E10341" w:rsidRPr="00636009">
        <w:t xml:space="preserve"> i stručne ispite</w:t>
      </w:r>
    </w:p>
    <w:p w14:paraId="08669E93" w14:textId="77777777" w:rsidR="004040C8" w:rsidRPr="00636009" w:rsidRDefault="004040C8" w:rsidP="001E0A10">
      <w:pPr>
        <w:pStyle w:val="box465262"/>
        <w:shd w:val="clear" w:color="auto" w:fill="FFFFFF"/>
        <w:spacing w:before="0" w:beforeAutospacing="0" w:after="0" w:afterAutospacing="0"/>
        <w:jc w:val="both"/>
        <w:textAlignment w:val="baseline"/>
      </w:pPr>
      <w:r w:rsidRPr="00636009">
        <w:t>3.2.2. Služba za javno bilježništvo</w:t>
      </w:r>
      <w:r w:rsidR="00413A18" w:rsidRPr="00636009">
        <w:t>.</w:t>
      </w:r>
      <w:r w:rsidRPr="00636009">
        <w:t>“.</w:t>
      </w:r>
    </w:p>
    <w:p w14:paraId="63DE1F74" w14:textId="77777777" w:rsidR="004040C8" w:rsidRPr="00636009" w:rsidRDefault="004040C8" w:rsidP="004040C8">
      <w:pPr>
        <w:pStyle w:val="t-9-8"/>
        <w:shd w:val="clear" w:color="auto" w:fill="FFFFFF"/>
        <w:spacing w:before="0" w:beforeAutospacing="0" w:after="0" w:afterAutospacing="0"/>
        <w:jc w:val="both"/>
        <w:textAlignment w:val="baseline"/>
      </w:pPr>
    </w:p>
    <w:p w14:paraId="0E2F5922" w14:textId="14E3B699" w:rsidR="00FC216D" w:rsidRPr="00636009" w:rsidRDefault="00FC216D" w:rsidP="00FC216D">
      <w:pPr>
        <w:jc w:val="center"/>
        <w:rPr>
          <w:rFonts w:ascii="Times New Roman" w:hAnsi="Times New Roman" w:cs="Times New Roman"/>
        </w:rPr>
      </w:pPr>
      <w:r w:rsidRPr="00636009">
        <w:rPr>
          <w:rFonts w:ascii="Times New Roman" w:hAnsi="Times New Roman" w:cs="Times New Roman"/>
        </w:rPr>
        <w:t>Članak 2</w:t>
      </w:r>
      <w:r w:rsidR="00A230AF" w:rsidRPr="00636009">
        <w:rPr>
          <w:rFonts w:ascii="Times New Roman" w:hAnsi="Times New Roman" w:cs="Times New Roman"/>
        </w:rPr>
        <w:t>6</w:t>
      </w:r>
      <w:r w:rsidRPr="00636009">
        <w:rPr>
          <w:rFonts w:ascii="Times New Roman" w:hAnsi="Times New Roman" w:cs="Times New Roman"/>
        </w:rPr>
        <w:t>.</w:t>
      </w:r>
      <w:r w:rsidR="00C36180" w:rsidRPr="00636009">
        <w:rPr>
          <w:rFonts w:ascii="Times New Roman" w:hAnsi="Times New Roman" w:cs="Times New Roman"/>
        </w:rPr>
        <w:t xml:space="preserve"> </w:t>
      </w:r>
    </w:p>
    <w:p w14:paraId="0DCF1E1E" w14:textId="1663D000" w:rsidR="00FC216D" w:rsidRPr="00636009" w:rsidRDefault="00FC216D" w:rsidP="00FC216D">
      <w:pPr>
        <w:rPr>
          <w:rFonts w:ascii="Times New Roman" w:hAnsi="Times New Roman" w:cs="Times New Roman"/>
          <w:sz w:val="24"/>
          <w:szCs w:val="24"/>
        </w:rPr>
      </w:pPr>
      <w:r w:rsidRPr="00636009">
        <w:rPr>
          <w:rFonts w:ascii="Times New Roman" w:hAnsi="Times New Roman" w:cs="Times New Roman"/>
          <w:sz w:val="24"/>
          <w:szCs w:val="24"/>
        </w:rPr>
        <w:t xml:space="preserve">Naslov iznad članka 38. i članak 38. mijenjaju se i glase: </w:t>
      </w:r>
    </w:p>
    <w:p w14:paraId="5DC31AC5" w14:textId="77777777" w:rsidR="00FC216D" w:rsidRPr="00636009" w:rsidRDefault="00FC216D" w:rsidP="00FC216D">
      <w:pPr>
        <w:pStyle w:val="box465262"/>
        <w:shd w:val="clear" w:color="auto" w:fill="FFFFFF"/>
        <w:spacing w:before="204" w:beforeAutospacing="0" w:after="72" w:afterAutospacing="0"/>
        <w:jc w:val="center"/>
        <w:textAlignment w:val="baseline"/>
        <w:rPr>
          <w:sz w:val="26"/>
          <w:szCs w:val="26"/>
        </w:rPr>
      </w:pPr>
      <w:r w:rsidRPr="00636009">
        <w:rPr>
          <w:sz w:val="26"/>
          <w:szCs w:val="26"/>
        </w:rPr>
        <w:t xml:space="preserve">„3.2.1. </w:t>
      </w:r>
      <w:bookmarkStart w:id="9" w:name="_Hlk105416868"/>
      <w:r w:rsidRPr="00636009">
        <w:rPr>
          <w:sz w:val="26"/>
          <w:szCs w:val="26"/>
        </w:rPr>
        <w:t>Služba za organizacijske propise, odvjetništvo i stručne ispite</w:t>
      </w:r>
      <w:bookmarkEnd w:id="9"/>
    </w:p>
    <w:p w14:paraId="20E6E869" w14:textId="77777777" w:rsidR="00FC216D" w:rsidRPr="00636009" w:rsidRDefault="00FC216D" w:rsidP="00FC216D">
      <w:pPr>
        <w:pStyle w:val="box465262"/>
        <w:shd w:val="clear" w:color="auto" w:fill="FFFFFF"/>
        <w:spacing w:before="103" w:beforeAutospacing="0" w:after="48" w:afterAutospacing="0"/>
        <w:jc w:val="center"/>
        <w:textAlignment w:val="baseline"/>
      </w:pPr>
      <w:r w:rsidRPr="00636009">
        <w:t>Članak 38.</w:t>
      </w:r>
    </w:p>
    <w:p w14:paraId="556ECCC0" w14:textId="77777777" w:rsidR="00FC216D" w:rsidRPr="00636009" w:rsidRDefault="00FC216D" w:rsidP="00FC216D">
      <w:pPr>
        <w:pStyle w:val="box465262"/>
        <w:shd w:val="clear" w:color="auto" w:fill="FFFFFF"/>
        <w:spacing w:before="0" w:beforeAutospacing="0" w:after="48" w:afterAutospacing="0"/>
        <w:ind w:firstLine="408"/>
        <w:jc w:val="both"/>
        <w:textAlignment w:val="baseline"/>
      </w:pPr>
      <w:r w:rsidRPr="00636009">
        <w:t>Služba za organizacijske propise, odvjetništvo i stručne ispite izrađuje nacrte prijedloga zakona i prijedloge drugih propisa za ustanovljavanje, ustrojstvo i djelokrug sudova i državnih odvjetništava te sudjeluje u osiguranju provedbe tih propisa, izrađuje nacrte prijedloga zakona i prijedloge drugih propisa koji se odnose na javnobilježničku i odvjetničku službu, stalne sudske vještake, stalne sudske tumače te prijedloge propisa koji se odnose na statusna pitanja stečajnih upravitelja i povjerenika u postupcima stečaja potrošača, daje mišljenja o načinu provedbe propisa te prati i analizira učinke propisa iz svoga djelokruga, prati i proučava odvjetništvo i rad odvjetnika, surađuje s Hrvatskom odvjetničkom komorom. Organizira i provodi pravosudne ispite i druge stručne ispite u pravosuđu te vodi evidencije o polaganju stručnih ispita. Služba obavlja i druge poslove iz svoga djelokruga.</w:t>
      </w:r>
    </w:p>
    <w:p w14:paraId="16B1BBF7" w14:textId="77777777" w:rsidR="00FC216D" w:rsidRPr="00636009" w:rsidRDefault="00FC216D" w:rsidP="00FC216D">
      <w:pPr>
        <w:pStyle w:val="box465262"/>
        <w:shd w:val="clear" w:color="auto" w:fill="FFFFFF"/>
        <w:spacing w:before="0" w:beforeAutospacing="0" w:after="48" w:afterAutospacing="0"/>
        <w:ind w:firstLine="408"/>
        <w:textAlignment w:val="baseline"/>
      </w:pPr>
      <w:r w:rsidRPr="00636009">
        <w:t>U Službi za organizacijske propise i stručne ispite ustrojavaju se:</w:t>
      </w:r>
    </w:p>
    <w:p w14:paraId="3B84C0E2" w14:textId="77777777" w:rsidR="00FC216D" w:rsidRPr="00636009" w:rsidRDefault="00FC216D" w:rsidP="00FC216D">
      <w:pPr>
        <w:pStyle w:val="box465262"/>
        <w:shd w:val="clear" w:color="auto" w:fill="FFFFFF"/>
        <w:spacing w:before="0" w:beforeAutospacing="0" w:after="48" w:afterAutospacing="0"/>
        <w:ind w:firstLine="408"/>
        <w:textAlignment w:val="baseline"/>
      </w:pPr>
      <w:r w:rsidRPr="00636009">
        <w:t>3.2.1.1. Odjel za organizacijske propise</w:t>
      </w:r>
    </w:p>
    <w:p w14:paraId="6EE862E2" w14:textId="77777777" w:rsidR="00FC216D" w:rsidRPr="00636009" w:rsidRDefault="00FC216D" w:rsidP="00FC216D">
      <w:pPr>
        <w:pStyle w:val="box465262"/>
        <w:shd w:val="clear" w:color="auto" w:fill="FFFFFF"/>
        <w:spacing w:before="0" w:beforeAutospacing="0" w:after="48" w:afterAutospacing="0"/>
        <w:ind w:firstLine="408"/>
        <w:textAlignment w:val="baseline"/>
      </w:pPr>
      <w:r w:rsidRPr="00636009">
        <w:t>3.2.1.2. Odjel za odvjetništvo</w:t>
      </w:r>
    </w:p>
    <w:p w14:paraId="64266E90" w14:textId="77777777" w:rsidR="00FC216D" w:rsidRPr="00636009" w:rsidRDefault="00FC216D" w:rsidP="00FC216D">
      <w:pPr>
        <w:pStyle w:val="box465262"/>
        <w:shd w:val="clear" w:color="auto" w:fill="FFFFFF"/>
        <w:spacing w:before="0" w:beforeAutospacing="0" w:after="48" w:afterAutospacing="0"/>
        <w:ind w:firstLine="408"/>
        <w:textAlignment w:val="baseline"/>
      </w:pPr>
      <w:r w:rsidRPr="00636009">
        <w:t>3.2.1.3. Odjel za stručne ispite.</w:t>
      </w:r>
    </w:p>
    <w:p w14:paraId="75879AB8" w14:textId="001317AF" w:rsidR="00FC216D" w:rsidRPr="00636009" w:rsidRDefault="00FC216D" w:rsidP="004040C8">
      <w:pPr>
        <w:pStyle w:val="t-9-8"/>
        <w:shd w:val="clear" w:color="auto" w:fill="FFFFFF"/>
        <w:spacing w:before="0" w:beforeAutospacing="0" w:after="0" w:afterAutospacing="0"/>
        <w:jc w:val="both"/>
        <w:textAlignment w:val="baseline"/>
        <w:rPr>
          <w:highlight w:val="yellow"/>
        </w:rPr>
      </w:pPr>
    </w:p>
    <w:p w14:paraId="77803DC8" w14:textId="77777777" w:rsidR="00FC216D" w:rsidRPr="00636009" w:rsidRDefault="00FC216D" w:rsidP="004040C8">
      <w:pPr>
        <w:pStyle w:val="t-9-8"/>
        <w:shd w:val="clear" w:color="auto" w:fill="FFFFFF"/>
        <w:spacing w:before="0" w:beforeAutospacing="0" w:after="0" w:afterAutospacing="0"/>
        <w:jc w:val="both"/>
        <w:textAlignment w:val="baseline"/>
        <w:rPr>
          <w:highlight w:val="yellow"/>
        </w:rPr>
      </w:pPr>
    </w:p>
    <w:p w14:paraId="0D701324" w14:textId="32A8C1EF" w:rsidR="004040C8" w:rsidRPr="00636009" w:rsidRDefault="004040C8" w:rsidP="004040C8">
      <w:pPr>
        <w:pStyle w:val="t-9-8"/>
        <w:shd w:val="clear" w:color="auto" w:fill="FFFFFF"/>
        <w:spacing w:before="0" w:beforeAutospacing="0" w:after="0" w:afterAutospacing="0"/>
        <w:jc w:val="center"/>
        <w:textAlignment w:val="baseline"/>
      </w:pPr>
      <w:r w:rsidRPr="00636009">
        <w:t>Članak</w:t>
      </w:r>
      <w:r w:rsidR="0003739B" w:rsidRPr="00636009">
        <w:t xml:space="preserve"> </w:t>
      </w:r>
      <w:r w:rsidR="008A557B" w:rsidRPr="00636009">
        <w:t>2</w:t>
      </w:r>
      <w:r w:rsidR="00A230AF" w:rsidRPr="00636009">
        <w:t>7</w:t>
      </w:r>
      <w:r w:rsidR="0003739B" w:rsidRPr="00636009">
        <w:t>.</w:t>
      </w:r>
    </w:p>
    <w:p w14:paraId="1F9B106B" w14:textId="77777777" w:rsidR="004040C8" w:rsidRPr="00636009" w:rsidRDefault="004040C8" w:rsidP="004040C8">
      <w:pPr>
        <w:pStyle w:val="t-9-8"/>
        <w:shd w:val="clear" w:color="auto" w:fill="FFFFFF"/>
        <w:spacing w:before="0" w:beforeAutospacing="0" w:after="0" w:afterAutospacing="0"/>
        <w:jc w:val="both"/>
        <w:textAlignment w:val="baseline"/>
      </w:pPr>
    </w:p>
    <w:p w14:paraId="1AD1962A" w14:textId="77777777" w:rsidR="004040C8" w:rsidRPr="00636009" w:rsidRDefault="004040C8" w:rsidP="004040C8">
      <w:pPr>
        <w:pStyle w:val="t-9-8"/>
        <w:shd w:val="clear" w:color="auto" w:fill="FFFFFF"/>
        <w:spacing w:before="0" w:beforeAutospacing="0" w:after="0" w:afterAutospacing="0"/>
        <w:jc w:val="both"/>
        <w:textAlignment w:val="baseline"/>
      </w:pPr>
      <w:r w:rsidRPr="00636009">
        <w:t>U članku 39. iza riječi: „vještake“ brišu se zarez i riječi: „stalne sudske procjenitelje“ a iza riječi: „propisa iz svog djelokruga“ riječi: „prati i proučava rad odvjetništva, obavlja stručne poslove u postupku donošenja te izmjena i dopuna Tarife o nagradama i naknadi troškova za rad odvjetnika te surađuje s Hrvatskom odvjetničkom komorom“ brišu se.</w:t>
      </w:r>
    </w:p>
    <w:p w14:paraId="757A930F" w14:textId="7A4F87CA" w:rsidR="00232F93" w:rsidRPr="00636009" w:rsidRDefault="00232F93" w:rsidP="00232F93">
      <w:pPr>
        <w:pStyle w:val="t-9-8"/>
        <w:shd w:val="clear" w:color="auto" w:fill="FFFFFF"/>
        <w:spacing w:before="0" w:beforeAutospacing="0" w:after="0" w:afterAutospacing="0"/>
        <w:textAlignment w:val="baseline"/>
      </w:pPr>
    </w:p>
    <w:p w14:paraId="5819420C" w14:textId="77777777" w:rsidR="00A230AF" w:rsidRPr="00636009" w:rsidRDefault="00A230AF" w:rsidP="00232F93">
      <w:pPr>
        <w:pStyle w:val="t-9-8"/>
        <w:shd w:val="clear" w:color="auto" w:fill="FFFFFF"/>
        <w:spacing w:before="0" w:beforeAutospacing="0" w:after="0" w:afterAutospacing="0"/>
        <w:textAlignment w:val="baseline"/>
      </w:pPr>
    </w:p>
    <w:p w14:paraId="7A68A36D" w14:textId="0D831F2C" w:rsidR="00232F93" w:rsidRPr="00636009" w:rsidRDefault="00232F93" w:rsidP="00232F93">
      <w:pPr>
        <w:pStyle w:val="t-9-8"/>
        <w:shd w:val="clear" w:color="auto" w:fill="FFFFFF"/>
        <w:spacing w:before="0" w:beforeAutospacing="0" w:after="0" w:afterAutospacing="0"/>
        <w:jc w:val="center"/>
        <w:textAlignment w:val="baseline"/>
      </w:pPr>
      <w:r w:rsidRPr="00636009">
        <w:t xml:space="preserve">Članak </w:t>
      </w:r>
      <w:r w:rsidR="008A557B" w:rsidRPr="00636009">
        <w:t>2</w:t>
      </w:r>
      <w:r w:rsidR="00A230AF" w:rsidRPr="00636009">
        <w:t>8</w:t>
      </w:r>
      <w:r w:rsidRPr="00636009">
        <w:t>.</w:t>
      </w:r>
    </w:p>
    <w:p w14:paraId="1B528BE7" w14:textId="77777777" w:rsidR="00232F93" w:rsidRPr="00636009" w:rsidRDefault="00232F93" w:rsidP="00232F93">
      <w:pPr>
        <w:pStyle w:val="t-9-8"/>
        <w:shd w:val="clear" w:color="auto" w:fill="FFFFFF"/>
        <w:spacing w:before="0" w:beforeAutospacing="0" w:after="0" w:afterAutospacing="0"/>
        <w:textAlignment w:val="baseline"/>
      </w:pPr>
    </w:p>
    <w:p w14:paraId="48CDE7C5" w14:textId="77777777" w:rsidR="00232F93" w:rsidRPr="00636009" w:rsidRDefault="00232F93" w:rsidP="00232F93">
      <w:pPr>
        <w:pStyle w:val="t-9-8"/>
        <w:shd w:val="clear" w:color="auto" w:fill="FFFFFF"/>
        <w:spacing w:before="0" w:beforeAutospacing="0" w:after="0" w:afterAutospacing="0"/>
        <w:textAlignment w:val="baseline"/>
      </w:pPr>
      <w:r w:rsidRPr="00636009">
        <w:t xml:space="preserve">Iza članka 39. dodaje se naslov </w:t>
      </w:r>
      <w:r w:rsidR="00355A2B" w:rsidRPr="00636009">
        <w:t xml:space="preserve">i </w:t>
      </w:r>
      <w:r w:rsidRPr="00636009">
        <w:t xml:space="preserve">članak 39.a koji glase: </w:t>
      </w:r>
    </w:p>
    <w:p w14:paraId="1E415C04" w14:textId="77777777" w:rsidR="00232F93" w:rsidRPr="00636009" w:rsidRDefault="00232F93" w:rsidP="004040C8">
      <w:pPr>
        <w:pStyle w:val="t-9-8"/>
        <w:shd w:val="clear" w:color="auto" w:fill="FFFFFF"/>
        <w:spacing w:before="0" w:beforeAutospacing="0" w:after="0" w:afterAutospacing="0"/>
        <w:jc w:val="center"/>
        <w:textAlignment w:val="baseline"/>
      </w:pPr>
    </w:p>
    <w:p w14:paraId="4C73CB10" w14:textId="77777777" w:rsidR="004040C8" w:rsidRPr="00636009" w:rsidRDefault="00232F93" w:rsidP="004040C8">
      <w:pPr>
        <w:pStyle w:val="box465262"/>
        <w:shd w:val="clear" w:color="auto" w:fill="FFFFFF"/>
        <w:spacing w:before="0" w:beforeAutospacing="0" w:after="0" w:afterAutospacing="0"/>
        <w:jc w:val="center"/>
        <w:textAlignment w:val="baseline"/>
      </w:pPr>
      <w:r w:rsidRPr="00636009">
        <w:t xml:space="preserve"> </w:t>
      </w:r>
      <w:r w:rsidR="004040C8" w:rsidRPr="00636009">
        <w:t>„3.2.1.2. Odjel za odvjetništvo</w:t>
      </w:r>
    </w:p>
    <w:p w14:paraId="1141F4D7" w14:textId="77777777" w:rsidR="004040C8" w:rsidRPr="00636009" w:rsidRDefault="004040C8" w:rsidP="004040C8">
      <w:pPr>
        <w:pStyle w:val="box465262"/>
        <w:shd w:val="clear" w:color="auto" w:fill="FFFFFF"/>
        <w:spacing w:before="0" w:beforeAutospacing="0" w:after="0" w:afterAutospacing="0"/>
        <w:jc w:val="center"/>
        <w:textAlignment w:val="baseline"/>
      </w:pPr>
      <w:r w:rsidRPr="00636009">
        <w:t xml:space="preserve">Članak </w:t>
      </w:r>
      <w:r w:rsidR="00232F93" w:rsidRPr="00636009">
        <w:t>39.a</w:t>
      </w:r>
    </w:p>
    <w:p w14:paraId="2A5A8F48" w14:textId="77777777" w:rsidR="004040C8" w:rsidRPr="00636009" w:rsidRDefault="004040C8" w:rsidP="004040C8">
      <w:pPr>
        <w:pStyle w:val="box465262"/>
        <w:shd w:val="clear" w:color="auto" w:fill="FFFFFF"/>
        <w:spacing w:before="0" w:beforeAutospacing="0" w:after="0" w:afterAutospacing="0"/>
        <w:jc w:val="both"/>
        <w:textAlignment w:val="baseline"/>
      </w:pPr>
      <w:r w:rsidRPr="00636009">
        <w:t>Odjel za odvjetništvo prati i proučava odvjetništvo i rad odvjetnika, obavlja stručne poslove u postupku donošenja te izmjena i dopuna Tarife o nagradama i naknadi troškova za rad odvjetnika, prati i analizira isplate nagrada odvjetnicima po posebnim propisima, upućuje na postupanje i daje očitovanja na podnesene predstavke na rad odvjetnika</w:t>
      </w:r>
      <w:r w:rsidR="00355A2B" w:rsidRPr="00636009">
        <w:t>,</w:t>
      </w:r>
      <w:r w:rsidRPr="00636009">
        <w:t xml:space="preserve"> surađuje s Hrvatskom odvjetničkom komorom</w:t>
      </w:r>
      <w:r w:rsidR="00355A2B" w:rsidRPr="00636009">
        <w:t xml:space="preserve"> te</w:t>
      </w:r>
      <w:r w:rsidRPr="00636009">
        <w:t xml:space="preserve"> obavlja i druge poslove iz svoga djelokruga.“.</w:t>
      </w:r>
    </w:p>
    <w:p w14:paraId="6F379951" w14:textId="77777777" w:rsidR="004040C8" w:rsidRPr="00636009" w:rsidRDefault="004040C8" w:rsidP="004040C8">
      <w:pPr>
        <w:pStyle w:val="t-9-8"/>
        <w:shd w:val="clear" w:color="auto" w:fill="FFFFFF"/>
        <w:spacing w:before="0" w:beforeAutospacing="0" w:after="0" w:afterAutospacing="0"/>
        <w:jc w:val="both"/>
        <w:textAlignment w:val="baseline"/>
      </w:pPr>
    </w:p>
    <w:p w14:paraId="4301A24D" w14:textId="2EC431BB" w:rsidR="004040C8" w:rsidRPr="00636009" w:rsidRDefault="004040C8" w:rsidP="004040C8">
      <w:pPr>
        <w:pStyle w:val="t-9-8"/>
        <w:shd w:val="clear" w:color="auto" w:fill="FFFFFF"/>
        <w:spacing w:before="0" w:beforeAutospacing="0" w:after="0" w:afterAutospacing="0"/>
        <w:jc w:val="center"/>
        <w:textAlignment w:val="baseline"/>
      </w:pPr>
      <w:r w:rsidRPr="00636009">
        <w:t>Članak</w:t>
      </w:r>
      <w:r w:rsidR="0003739B" w:rsidRPr="00636009">
        <w:t xml:space="preserve"> </w:t>
      </w:r>
      <w:r w:rsidR="008A557B" w:rsidRPr="00636009">
        <w:t>2</w:t>
      </w:r>
      <w:r w:rsidR="00A230AF" w:rsidRPr="00636009">
        <w:t>9</w:t>
      </w:r>
      <w:r w:rsidR="0003739B" w:rsidRPr="00636009">
        <w:t>.</w:t>
      </w:r>
    </w:p>
    <w:p w14:paraId="30BC30C7" w14:textId="77777777" w:rsidR="00232F93" w:rsidRPr="00636009" w:rsidRDefault="00232F93" w:rsidP="004040C8">
      <w:pPr>
        <w:pStyle w:val="t-9-8"/>
        <w:shd w:val="clear" w:color="auto" w:fill="FFFFFF"/>
        <w:spacing w:before="0" w:beforeAutospacing="0" w:after="0" w:afterAutospacing="0"/>
        <w:jc w:val="center"/>
        <w:textAlignment w:val="baseline"/>
      </w:pPr>
    </w:p>
    <w:p w14:paraId="3EA7FCBD" w14:textId="77777777" w:rsidR="00232F93" w:rsidRPr="00636009" w:rsidRDefault="009E339C" w:rsidP="00232F93">
      <w:pPr>
        <w:pStyle w:val="t-9-8"/>
        <w:shd w:val="clear" w:color="auto" w:fill="FFFFFF"/>
        <w:spacing w:before="0" w:beforeAutospacing="0" w:after="0" w:afterAutospacing="0"/>
        <w:textAlignment w:val="baseline"/>
      </w:pPr>
      <w:r w:rsidRPr="00636009">
        <w:t>U naslovu iznad članka 40. brojke</w:t>
      </w:r>
      <w:r w:rsidR="00232F93" w:rsidRPr="00636009">
        <w:t xml:space="preserve">  </w:t>
      </w:r>
      <w:r w:rsidRPr="00636009">
        <w:t xml:space="preserve">„3.2.1.2.“ </w:t>
      </w:r>
      <w:r w:rsidR="007F42A0" w:rsidRPr="00636009">
        <w:t>zamjenjuju se brojkama</w:t>
      </w:r>
      <w:r w:rsidR="00232F93" w:rsidRPr="00636009">
        <w:t>: „3.2.1.3.“.</w:t>
      </w:r>
    </w:p>
    <w:p w14:paraId="4D97AC36" w14:textId="77777777" w:rsidR="00232F93" w:rsidRPr="00636009" w:rsidRDefault="00232F93" w:rsidP="00232F93">
      <w:pPr>
        <w:pStyle w:val="t-9-8"/>
        <w:shd w:val="clear" w:color="auto" w:fill="FFFFFF"/>
        <w:spacing w:before="0" w:beforeAutospacing="0" w:after="0" w:afterAutospacing="0"/>
        <w:textAlignment w:val="baseline"/>
      </w:pPr>
    </w:p>
    <w:p w14:paraId="4EB66D61" w14:textId="77777777" w:rsidR="00511FB5" w:rsidRPr="00636009" w:rsidRDefault="00511FB5" w:rsidP="00511FB5">
      <w:pPr>
        <w:pStyle w:val="t-9-8"/>
        <w:shd w:val="clear" w:color="auto" w:fill="FFFFFF"/>
        <w:spacing w:before="0" w:beforeAutospacing="0" w:after="0" w:afterAutospacing="0"/>
        <w:textAlignment w:val="baseline"/>
      </w:pPr>
      <w:r w:rsidRPr="00636009">
        <w:t>Članak 40. mijenja se i glasi:</w:t>
      </w:r>
    </w:p>
    <w:p w14:paraId="478F134E" w14:textId="77777777" w:rsidR="00511FB5" w:rsidRPr="00636009" w:rsidRDefault="00511FB5" w:rsidP="00511FB5">
      <w:pPr>
        <w:pStyle w:val="box465262"/>
        <w:shd w:val="clear" w:color="auto" w:fill="FFFFFF"/>
        <w:spacing w:before="0" w:beforeAutospacing="0" w:after="0" w:afterAutospacing="0"/>
        <w:jc w:val="both"/>
        <w:textAlignment w:val="baseline"/>
      </w:pPr>
      <w:r w:rsidRPr="00636009">
        <w:t>„Odjel za stručne ispite obavlja poslove vezane uz organizaciju i održavanje pravosudnih i drugih stručnih ispita koji se polažu na području pravosuđa, utvrđuje ispunjenosti uvjeta i donosi rješenja u prvom stupnju kojima se odobrava polaganje stručnih ispita, izrađuje rasporede polaganja stručnih ispita, vodi evidencije o polaganju stručnih ispita te izdaje potvrde i uvjerenja o položenim stručnim ispitima, pruža administrativnu i tehničku potporu u organizaciji i provedbi provjera znanja u postupcima davanja ovlaštenja za obavljanje poslova te stručne obuke i usavršavanja službi i profesija na području pravosuđa, sudjeluje u izradi prijedloga propisa koji se odnose na stručne ispite, daje mišljenja o načinu provedbe ovih propisa te sudjeluje u osiguranju njihove primjene</w:t>
      </w:r>
      <w:r w:rsidR="007F42A0" w:rsidRPr="00636009">
        <w:t>;</w:t>
      </w:r>
      <w:r w:rsidRPr="00636009">
        <w:t xml:space="preserve"> obavlja i druge poslove iz svoga djelokruga.“.</w:t>
      </w:r>
    </w:p>
    <w:p w14:paraId="56E474D8" w14:textId="77777777" w:rsidR="00511FB5" w:rsidRPr="00636009" w:rsidRDefault="00511FB5" w:rsidP="004040C8">
      <w:pPr>
        <w:pStyle w:val="t-9-8"/>
        <w:shd w:val="clear" w:color="auto" w:fill="FFFFFF"/>
        <w:spacing w:before="0" w:beforeAutospacing="0" w:after="0" w:afterAutospacing="0"/>
        <w:jc w:val="both"/>
        <w:textAlignment w:val="baseline"/>
      </w:pPr>
    </w:p>
    <w:p w14:paraId="156376AF" w14:textId="090FDB65" w:rsidR="00511FB5" w:rsidRPr="00636009" w:rsidRDefault="00511FB5" w:rsidP="00511FB5">
      <w:pPr>
        <w:pStyle w:val="t-9-8"/>
        <w:shd w:val="clear" w:color="auto" w:fill="FFFFFF"/>
        <w:spacing w:before="0" w:beforeAutospacing="0" w:after="0" w:afterAutospacing="0"/>
        <w:jc w:val="center"/>
        <w:textAlignment w:val="baseline"/>
      </w:pPr>
      <w:r w:rsidRPr="00636009">
        <w:t xml:space="preserve">Članak </w:t>
      </w:r>
      <w:r w:rsidR="00A230AF" w:rsidRPr="00636009">
        <w:t>30</w:t>
      </w:r>
      <w:r w:rsidRPr="00636009">
        <w:t>.</w:t>
      </w:r>
    </w:p>
    <w:p w14:paraId="23CCE6DA" w14:textId="77777777" w:rsidR="00511FB5" w:rsidRPr="00636009" w:rsidRDefault="00511FB5" w:rsidP="004040C8">
      <w:pPr>
        <w:pStyle w:val="t-9-8"/>
        <w:shd w:val="clear" w:color="auto" w:fill="FFFFFF"/>
        <w:spacing w:before="0" w:beforeAutospacing="0" w:after="0" w:afterAutospacing="0"/>
        <w:jc w:val="both"/>
        <w:textAlignment w:val="baseline"/>
      </w:pPr>
    </w:p>
    <w:p w14:paraId="06C0F36B" w14:textId="77777777" w:rsidR="004040C8" w:rsidRPr="00636009" w:rsidRDefault="004040C8" w:rsidP="004040C8">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41. i članak 41. mijenjaju se i glase:</w:t>
      </w:r>
    </w:p>
    <w:p w14:paraId="33470885" w14:textId="77777777" w:rsidR="004040C8" w:rsidRPr="00636009" w:rsidRDefault="004040C8" w:rsidP="004040C8">
      <w:pPr>
        <w:pStyle w:val="box465262"/>
        <w:shd w:val="clear" w:color="auto" w:fill="FFFFFF"/>
        <w:spacing w:before="0" w:beforeAutospacing="0" w:after="0" w:afterAutospacing="0"/>
        <w:jc w:val="center"/>
        <w:textAlignment w:val="baseline"/>
      </w:pPr>
      <w:r w:rsidRPr="00636009">
        <w:t xml:space="preserve">„3.2.2. Služba za javno bilježništvo </w:t>
      </w:r>
    </w:p>
    <w:p w14:paraId="471E9615" w14:textId="77777777" w:rsidR="004040C8" w:rsidRPr="00636009" w:rsidRDefault="004040C8" w:rsidP="004040C8">
      <w:pPr>
        <w:pStyle w:val="box465262"/>
        <w:shd w:val="clear" w:color="auto" w:fill="FFFFFF"/>
        <w:spacing w:before="0" w:beforeAutospacing="0" w:after="0" w:afterAutospacing="0"/>
        <w:jc w:val="center"/>
        <w:textAlignment w:val="baseline"/>
      </w:pPr>
      <w:r w:rsidRPr="00636009">
        <w:t>Članak 41.</w:t>
      </w:r>
    </w:p>
    <w:p w14:paraId="7B706D35" w14:textId="77777777" w:rsidR="004040C8" w:rsidRPr="00636009" w:rsidRDefault="004040C8" w:rsidP="004040C8">
      <w:pPr>
        <w:pStyle w:val="box465262"/>
        <w:shd w:val="clear" w:color="auto" w:fill="FFFFFF"/>
        <w:spacing w:before="0" w:beforeAutospacing="0" w:after="0" w:afterAutospacing="0"/>
        <w:jc w:val="both"/>
        <w:textAlignment w:val="baseline"/>
      </w:pPr>
      <w:r w:rsidRPr="00636009">
        <w:t>Služba za javno bilježništvo sudjeluje u osiguranju provedbe propisa koji se odnose na rad javnobilježničke službe te daje pravna mišljenja u vezi njihove primjene, provodi prvostupanjske postupke imenovanja javnih bilježnika, izbora i postavljenja javnobilježničkih prisjednika, određivanja vršitelja dužnosti javnih bilježnika i postavljenja zamjenika javnih bilježnika te utvrđuje ispunjenost uvjeta prostora i opreme namijenjene za rad javnobilježničkih ureda, daje mišljenja o načinu provedbe propisa za zakonito i pravilno obavljanje javnobilježničke službe, surađuje s Hrvatskom javnobilježničkom komorom u postupcima koji se odnose na javno bilježništvo i unapređenje javnobilježničke službe, sudjeluje u izradi nacrta prijedloga zakona i prijedloga drugih propisa koji se odnose na javne bilježnike, vodi baze podataka i evidencije koje se odnose na status i rad javnih bilježnika, ispituje osnovanost predstavki na rad javnih bilježnika i Hrvatske javnobilježničke komore, obavlja nadzor nad radom javnih bilježnika i radom Hrvatske javnobilježničke komore, sastavlja izvješća o provedenim nadzorima, daje preporuke i upute o načinu provedbe propisa za zakonito i pravilno obavljanje javnobilježničke službe te pokreće odgovarajuće postupke za utvrđivanje postojanja stegovne odgovornosti javnih bilježnika</w:t>
      </w:r>
      <w:r w:rsidR="001A4197" w:rsidRPr="00636009">
        <w:t>;</w:t>
      </w:r>
      <w:r w:rsidRPr="00636009">
        <w:t xml:space="preserve"> obavlja i druge poslove iz svoga djelokruga.“.</w:t>
      </w:r>
    </w:p>
    <w:p w14:paraId="231A7255" w14:textId="34C48AE8" w:rsidR="004040C8" w:rsidRPr="00636009" w:rsidRDefault="004040C8" w:rsidP="004040C8">
      <w:pPr>
        <w:pStyle w:val="t-9-8"/>
        <w:shd w:val="clear" w:color="auto" w:fill="FFFFFF"/>
        <w:spacing w:before="0" w:beforeAutospacing="0" w:after="0" w:afterAutospacing="0"/>
        <w:jc w:val="both"/>
        <w:textAlignment w:val="baseline"/>
      </w:pPr>
    </w:p>
    <w:p w14:paraId="7311AF7C" w14:textId="77777777" w:rsidR="00A230AF" w:rsidRPr="00636009" w:rsidRDefault="00A230AF" w:rsidP="004040C8">
      <w:pPr>
        <w:pStyle w:val="t-9-8"/>
        <w:shd w:val="clear" w:color="auto" w:fill="FFFFFF"/>
        <w:spacing w:before="0" w:beforeAutospacing="0" w:after="0" w:afterAutospacing="0"/>
        <w:jc w:val="both"/>
        <w:textAlignment w:val="baseline"/>
      </w:pPr>
    </w:p>
    <w:p w14:paraId="48A0E5E5" w14:textId="4E15C8C8" w:rsidR="004040C8" w:rsidRPr="00636009" w:rsidRDefault="004040C8" w:rsidP="004040C8">
      <w:pPr>
        <w:pStyle w:val="t-9-8"/>
        <w:shd w:val="clear" w:color="auto" w:fill="FFFFFF"/>
        <w:spacing w:before="0" w:beforeAutospacing="0" w:after="0" w:afterAutospacing="0"/>
        <w:jc w:val="center"/>
        <w:textAlignment w:val="baseline"/>
      </w:pPr>
      <w:r w:rsidRPr="00636009">
        <w:t>Članak</w:t>
      </w:r>
      <w:r w:rsidR="0003739B" w:rsidRPr="00636009">
        <w:t xml:space="preserve"> </w:t>
      </w:r>
      <w:r w:rsidR="008A557B" w:rsidRPr="00636009">
        <w:t>3</w:t>
      </w:r>
      <w:r w:rsidR="00A230AF" w:rsidRPr="00636009">
        <w:t>1</w:t>
      </w:r>
      <w:r w:rsidR="0003739B" w:rsidRPr="00636009">
        <w:t>.</w:t>
      </w:r>
    </w:p>
    <w:p w14:paraId="5FA052D0" w14:textId="77777777" w:rsidR="004040C8" w:rsidRPr="00636009" w:rsidRDefault="004040C8" w:rsidP="004040C8">
      <w:pPr>
        <w:pStyle w:val="t-9-8"/>
        <w:shd w:val="clear" w:color="auto" w:fill="FFFFFF"/>
        <w:spacing w:before="0" w:beforeAutospacing="0" w:after="0" w:afterAutospacing="0"/>
        <w:jc w:val="both"/>
        <w:textAlignment w:val="baseline"/>
      </w:pPr>
    </w:p>
    <w:p w14:paraId="2495E07D" w14:textId="77777777" w:rsidR="004040C8" w:rsidRPr="00636009" w:rsidRDefault="00735E59" w:rsidP="004040C8">
      <w:pPr>
        <w:pStyle w:val="t-9-8"/>
        <w:shd w:val="clear" w:color="auto" w:fill="FFFFFF"/>
        <w:spacing w:before="0" w:beforeAutospacing="0" w:after="0" w:afterAutospacing="0"/>
        <w:jc w:val="both"/>
        <w:textAlignment w:val="baseline"/>
      </w:pPr>
      <w:r w:rsidRPr="00636009">
        <w:t>Naslov iznad članka 42. i članak 42. mijenjaju se te glase</w:t>
      </w:r>
      <w:r w:rsidR="004040C8" w:rsidRPr="00636009">
        <w:t>:</w:t>
      </w:r>
    </w:p>
    <w:p w14:paraId="24D1D69B" w14:textId="77777777" w:rsidR="004040C8" w:rsidRPr="00636009" w:rsidRDefault="004040C8" w:rsidP="004040C8">
      <w:pPr>
        <w:pStyle w:val="box465262"/>
        <w:shd w:val="clear" w:color="auto" w:fill="FFFFFF"/>
        <w:spacing w:before="0" w:beforeAutospacing="0" w:after="0" w:afterAutospacing="0"/>
        <w:jc w:val="center"/>
        <w:textAlignment w:val="baseline"/>
        <w:rPr>
          <w:iCs/>
        </w:rPr>
      </w:pPr>
      <w:r w:rsidRPr="00636009">
        <w:rPr>
          <w:iCs/>
        </w:rPr>
        <w:t>„</w:t>
      </w:r>
      <w:r w:rsidRPr="00636009">
        <w:rPr>
          <w:i/>
          <w:iCs/>
        </w:rPr>
        <w:t>3.3. Sektor za stečajne upravitelje, povjerenike, stalne sudske vještake i stalne sudske tumače</w:t>
      </w:r>
    </w:p>
    <w:p w14:paraId="2122BED1" w14:textId="77777777" w:rsidR="004040C8" w:rsidRPr="00636009" w:rsidRDefault="004040C8" w:rsidP="004040C8">
      <w:pPr>
        <w:pStyle w:val="box465262"/>
        <w:shd w:val="clear" w:color="auto" w:fill="FFFFFF"/>
        <w:spacing w:before="0" w:beforeAutospacing="0" w:after="0" w:afterAutospacing="0"/>
        <w:jc w:val="center"/>
        <w:textAlignment w:val="baseline"/>
        <w:rPr>
          <w:iCs/>
        </w:rPr>
      </w:pPr>
      <w:r w:rsidRPr="00636009">
        <w:rPr>
          <w:iCs/>
        </w:rPr>
        <w:t>Članak 42.</w:t>
      </w:r>
    </w:p>
    <w:p w14:paraId="4CFF2ED8" w14:textId="77777777" w:rsidR="004040C8" w:rsidRPr="00636009" w:rsidRDefault="004040C8" w:rsidP="00735E59">
      <w:pPr>
        <w:pStyle w:val="box465262"/>
        <w:shd w:val="clear" w:color="auto" w:fill="FFFFFF"/>
        <w:spacing w:before="0" w:beforeAutospacing="0" w:after="0" w:afterAutospacing="0"/>
        <w:jc w:val="both"/>
        <w:textAlignment w:val="baseline"/>
      </w:pPr>
      <w:r w:rsidRPr="00636009">
        <w:t>Sektor za stečajne upravitelje, povjerenike, stalne sudske vještake i stalne sudske tumače provodi prvostupanjske postupke upisa stečajnih upravitelja i povjerenika u postupcima stečaja potrošača na liste i njihovog brisanja s lista, obavlja poslove u vezi s njihovom stručnom obukom i usavršavanjem, vodi i ažurira evidencije stečajnih upravitelja i povjerenika, prati rad stečajnih upravitelja i povjerenika, obavlja upravne i stručne poslove u postupcima odlučivanja o imenovanju i razrješenju te odlučivanja o drugim statusnim pitanjima stalnih sudskih vještaka, stalnih sudskih procjenitelja i stalnih sudskih tumača, vodi i ažurira evidencije stalnih sudskih vještaka, stalnih sudskih procjenitelja i stalnih sudskih tumača, prati rad stalnih sudskih vještaka, stalnih sudskih procjenitelja i stalnih sudskih tumača, sudjeluje u izradi prijedloga propisa koji se odnose na stečajne upravitelje, povjerenike, stalne sudske vještake i stalne sudske procjenitelje, daje mišljenja o načinu provedbe ovih propisa te sudjeluje u osiguranju njihove primjene</w:t>
      </w:r>
      <w:r w:rsidR="005B4D39" w:rsidRPr="00636009">
        <w:t>;</w:t>
      </w:r>
      <w:r w:rsidRPr="00636009">
        <w:t xml:space="preserve"> obavlja i druge poslove </w:t>
      </w:r>
      <w:r w:rsidR="005F55B1" w:rsidRPr="00636009">
        <w:t>iz svoga djelokruga</w:t>
      </w:r>
      <w:r w:rsidRPr="00636009">
        <w:t>.</w:t>
      </w:r>
    </w:p>
    <w:p w14:paraId="74B4E2EA" w14:textId="77777777" w:rsidR="0003739B" w:rsidRPr="00636009" w:rsidRDefault="004040C8" w:rsidP="0003739B">
      <w:pPr>
        <w:pStyle w:val="box465262"/>
        <w:shd w:val="clear" w:color="auto" w:fill="FFFFFF"/>
        <w:spacing w:before="0" w:beforeAutospacing="0" w:after="0" w:afterAutospacing="0"/>
        <w:textAlignment w:val="baseline"/>
      </w:pPr>
      <w:r w:rsidRPr="00636009">
        <w:t>U Sektoru za stečajne upravitelje, povjerenike, stalne sudske vještake i stalne sudske tumače  ustrojavaju se:</w:t>
      </w:r>
    </w:p>
    <w:p w14:paraId="5A723207" w14:textId="77777777" w:rsidR="0003739B" w:rsidRPr="00636009" w:rsidRDefault="004040C8" w:rsidP="0003739B">
      <w:pPr>
        <w:pStyle w:val="box465262"/>
        <w:shd w:val="clear" w:color="auto" w:fill="FFFFFF"/>
        <w:spacing w:before="0" w:beforeAutospacing="0" w:after="0" w:afterAutospacing="0"/>
        <w:textAlignment w:val="baseline"/>
      </w:pPr>
      <w:r w:rsidRPr="00636009">
        <w:t>3.3.1. Služba za stečajne upravitelje i povjerenike</w:t>
      </w:r>
    </w:p>
    <w:p w14:paraId="69F61CAB" w14:textId="77777777" w:rsidR="0003739B" w:rsidRPr="00636009" w:rsidRDefault="004040C8" w:rsidP="0003739B">
      <w:pPr>
        <w:pStyle w:val="box465262"/>
        <w:shd w:val="clear" w:color="auto" w:fill="FFFFFF"/>
        <w:spacing w:before="0" w:beforeAutospacing="0" w:after="0" w:afterAutospacing="0"/>
        <w:textAlignment w:val="baseline"/>
      </w:pPr>
      <w:r w:rsidRPr="00636009">
        <w:t>3.3.2. Služba za stalne sudske vještake</w:t>
      </w:r>
    </w:p>
    <w:p w14:paraId="21B6BC11" w14:textId="77777777" w:rsidR="004040C8" w:rsidRPr="00636009" w:rsidRDefault="004040C8" w:rsidP="0003739B">
      <w:pPr>
        <w:pStyle w:val="box465262"/>
        <w:shd w:val="clear" w:color="auto" w:fill="FFFFFF"/>
        <w:spacing w:before="0" w:beforeAutospacing="0" w:after="0" w:afterAutospacing="0"/>
        <w:textAlignment w:val="baseline"/>
      </w:pPr>
      <w:r w:rsidRPr="00636009">
        <w:t>3.3.3. Služba za stalne sudske tumače.“.</w:t>
      </w:r>
    </w:p>
    <w:p w14:paraId="7A5999E2" w14:textId="77777777" w:rsidR="004040C8" w:rsidRPr="00636009" w:rsidRDefault="004040C8" w:rsidP="004040C8">
      <w:pPr>
        <w:pStyle w:val="t-9-8"/>
        <w:shd w:val="clear" w:color="auto" w:fill="FFFFFF"/>
        <w:spacing w:before="0" w:beforeAutospacing="0" w:after="0" w:afterAutospacing="0"/>
        <w:jc w:val="both"/>
        <w:textAlignment w:val="baseline"/>
      </w:pPr>
    </w:p>
    <w:p w14:paraId="5A717EC4" w14:textId="1AAC747D" w:rsidR="004040C8" w:rsidRPr="00636009" w:rsidRDefault="004040C8" w:rsidP="004040C8">
      <w:pPr>
        <w:pStyle w:val="t-9-8"/>
        <w:shd w:val="clear" w:color="auto" w:fill="FFFFFF"/>
        <w:spacing w:before="0" w:beforeAutospacing="0" w:after="0" w:afterAutospacing="0"/>
        <w:jc w:val="center"/>
        <w:textAlignment w:val="baseline"/>
      </w:pPr>
      <w:r w:rsidRPr="00636009">
        <w:t>Članak</w:t>
      </w:r>
      <w:r w:rsidR="0003739B" w:rsidRPr="00636009">
        <w:t xml:space="preserve"> </w:t>
      </w:r>
      <w:r w:rsidR="008A557B" w:rsidRPr="00636009">
        <w:t>3</w:t>
      </w:r>
      <w:r w:rsidR="00A230AF" w:rsidRPr="00636009">
        <w:t>2</w:t>
      </w:r>
      <w:r w:rsidR="0003739B" w:rsidRPr="00636009">
        <w:t>.</w:t>
      </w:r>
    </w:p>
    <w:p w14:paraId="4F191538" w14:textId="77777777" w:rsidR="004040C8" w:rsidRPr="00636009" w:rsidRDefault="004040C8" w:rsidP="004040C8">
      <w:pPr>
        <w:pStyle w:val="t-9-8"/>
        <w:shd w:val="clear" w:color="auto" w:fill="FFFFFF"/>
        <w:spacing w:before="0" w:beforeAutospacing="0" w:after="0" w:afterAutospacing="0"/>
        <w:jc w:val="both"/>
        <w:textAlignment w:val="baseline"/>
      </w:pPr>
    </w:p>
    <w:p w14:paraId="104FF464" w14:textId="77777777" w:rsidR="004040C8" w:rsidRPr="00636009" w:rsidRDefault="004040C8" w:rsidP="004040C8">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43. i članak 43. mijenjaju se i glase:</w:t>
      </w:r>
    </w:p>
    <w:p w14:paraId="665F5B25" w14:textId="77777777" w:rsidR="004040C8" w:rsidRPr="00636009" w:rsidRDefault="004040C8" w:rsidP="004040C8">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„3.3.1. Služba za stečajne upravitelje i povjerenike</w:t>
      </w:r>
    </w:p>
    <w:p w14:paraId="73388AD5" w14:textId="77777777" w:rsidR="004040C8" w:rsidRPr="00636009" w:rsidRDefault="004040C8" w:rsidP="004040C8">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4</w:t>
      </w:r>
      <w:r w:rsidR="00D25A2B" w:rsidRPr="00636009">
        <w:rPr>
          <w:rFonts w:ascii="Times New Roman" w:eastAsia="Times New Roman" w:hAnsi="Times New Roman" w:cs="Times New Roman"/>
          <w:sz w:val="24"/>
          <w:szCs w:val="24"/>
          <w:lang w:eastAsia="hr-HR"/>
        </w:rPr>
        <w:t>3</w:t>
      </w:r>
      <w:r w:rsidRPr="00636009">
        <w:rPr>
          <w:rFonts w:ascii="Times New Roman" w:eastAsia="Times New Roman" w:hAnsi="Times New Roman" w:cs="Times New Roman"/>
          <w:sz w:val="24"/>
          <w:szCs w:val="24"/>
          <w:lang w:eastAsia="hr-HR"/>
        </w:rPr>
        <w:t>.</w:t>
      </w:r>
    </w:p>
    <w:p w14:paraId="5B32F8E6" w14:textId="77777777" w:rsidR="004040C8" w:rsidRPr="00636009" w:rsidRDefault="004040C8" w:rsidP="004040C8">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Služba za stečajne upravitelje i povjerenike obavlja upravne i stručne poslove koji se odnose na prvostupanjske postupke utvrđivanja uvjeta za upis na liste stečajnih upravitelja i povjerenika, provedbu postupaka za upis na liste i brisanje s lista, sudjeluje u izradi prijedloga propisa koji se odnose na statusna pitanja stečajnih upravitelja i povjerenika, daje mišljenja o načinu provedbe ovih propisa te sudjeluje u osiguranju njihove primjene, sudjeluje i obavlja stručne poslove za potrebe stručne obuke i stručnog usavršavanja stečajnih upravitelja i povjerenika, vodi baze lista stečajnih upravitelja, vodi i na mrežnoj stranici e-Oglasna ploča sudova objavljuje popis stečajnih upravitelja i povjerenika, ažurira popis stečajnih upravitelja i povjerenika odnosno provodi postupak unosa rješenja o upisu, brisanju, izuzimanju stečajnih upravitelja i povjerenika u službenu evidenciju sustava eSpis, vodi evidencije o pravomoćnim rješenjima o razrješenju i izrečenim novčanim kaznama stečajnim upraviteljima i predlaže donošenje rješenja o brisanju stečajnih upravitelja i povjerenika s lista, vodi evidencije o predmetima u kojima su imenovani stečajni upravitelji i povjerenici te prati radnu opterećenost i rad stečajnih upravitelja i povjerenika, ispituje osnovanost predstavki na rad i ponašanje stečajnih upravitelja i povjerenika, daje mišljenja o primjeni propisa koji se odnose na službene evidencije i praćenje rada stečajnih upravitelja i povjerenika</w:t>
      </w:r>
      <w:r w:rsidR="007217F1" w:rsidRPr="00636009">
        <w:rPr>
          <w:rFonts w:ascii="Times New Roman" w:eastAsia="Times New Roman" w:hAnsi="Times New Roman" w:cs="Times New Roman"/>
          <w:sz w:val="24"/>
          <w:szCs w:val="24"/>
          <w:lang w:eastAsia="hr-HR"/>
        </w:rPr>
        <w:t>;</w:t>
      </w:r>
      <w:r w:rsidRPr="00636009">
        <w:rPr>
          <w:rFonts w:ascii="Times New Roman" w:eastAsia="Times New Roman" w:hAnsi="Times New Roman" w:cs="Times New Roman"/>
          <w:sz w:val="24"/>
          <w:szCs w:val="24"/>
          <w:lang w:eastAsia="hr-HR"/>
        </w:rPr>
        <w:t xml:space="preserve"> obavlja i druge poslove iz svoga djelokruga.“.</w:t>
      </w:r>
    </w:p>
    <w:p w14:paraId="4D838292" w14:textId="327495AF" w:rsidR="004040C8" w:rsidRDefault="004040C8" w:rsidP="004040C8">
      <w:pPr>
        <w:pStyle w:val="t-9-8"/>
        <w:shd w:val="clear" w:color="auto" w:fill="FFFFFF"/>
        <w:spacing w:before="0" w:beforeAutospacing="0" w:after="0" w:afterAutospacing="0"/>
        <w:jc w:val="both"/>
        <w:textAlignment w:val="baseline"/>
      </w:pPr>
    </w:p>
    <w:p w14:paraId="62B7294A" w14:textId="77777777" w:rsidR="00C7752E" w:rsidRPr="00636009" w:rsidRDefault="00C7752E" w:rsidP="004040C8">
      <w:pPr>
        <w:pStyle w:val="t-9-8"/>
        <w:shd w:val="clear" w:color="auto" w:fill="FFFFFF"/>
        <w:spacing w:before="0" w:beforeAutospacing="0" w:after="0" w:afterAutospacing="0"/>
        <w:jc w:val="both"/>
        <w:textAlignment w:val="baseline"/>
      </w:pPr>
    </w:p>
    <w:p w14:paraId="4934EDE9" w14:textId="7203DD16" w:rsidR="004040C8" w:rsidRPr="00636009" w:rsidRDefault="004040C8" w:rsidP="004040C8">
      <w:pPr>
        <w:pStyle w:val="t-9-8"/>
        <w:shd w:val="clear" w:color="auto" w:fill="FFFFFF"/>
        <w:spacing w:before="0" w:beforeAutospacing="0" w:after="0" w:afterAutospacing="0"/>
        <w:jc w:val="center"/>
        <w:textAlignment w:val="baseline"/>
      </w:pPr>
      <w:r w:rsidRPr="00636009">
        <w:t>Članak</w:t>
      </w:r>
      <w:r w:rsidR="0003739B" w:rsidRPr="00636009">
        <w:t xml:space="preserve"> </w:t>
      </w:r>
      <w:r w:rsidR="008A557B" w:rsidRPr="00636009">
        <w:t>3</w:t>
      </w:r>
      <w:r w:rsidR="00A230AF" w:rsidRPr="00636009">
        <w:t>3</w:t>
      </w:r>
      <w:r w:rsidR="0003739B" w:rsidRPr="00636009">
        <w:t>.</w:t>
      </w:r>
    </w:p>
    <w:p w14:paraId="0E97D971" w14:textId="77777777" w:rsidR="004040C8" w:rsidRPr="00636009" w:rsidRDefault="004040C8" w:rsidP="004040C8">
      <w:pPr>
        <w:pStyle w:val="t-9-8"/>
        <w:shd w:val="clear" w:color="auto" w:fill="FFFFFF"/>
        <w:spacing w:before="0" w:beforeAutospacing="0" w:after="0" w:afterAutospacing="0"/>
        <w:jc w:val="center"/>
        <w:textAlignment w:val="baseline"/>
      </w:pPr>
    </w:p>
    <w:p w14:paraId="727D76B3" w14:textId="77777777" w:rsidR="004040C8" w:rsidRPr="00636009" w:rsidRDefault="004040C8" w:rsidP="004040C8">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44. i članak 44. mijenjaju se i glase:</w:t>
      </w:r>
    </w:p>
    <w:p w14:paraId="523FA923" w14:textId="77777777" w:rsidR="004040C8" w:rsidRPr="00636009" w:rsidRDefault="004040C8" w:rsidP="004040C8">
      <w:pPr>
        <w:pStyle w:val="box465262"/>
        <w:shd w:val="clear" w:color="auto" w:fill="FFFFFF"/>
        <w:spacing w:before="0" w:beforeAutospacing="0" w:after="0" w:afterAutospacing="0"/>
        <w:jc w:val="center"/>
        <w:textAlignment w:val="baseline"/>
      </w:pPr>
      <w:r w:rsidRPr="00636009">
        <w:t xml:space="preserve">„3.3.2. Služba za stalne sudske vještake </w:t>
      </w:r>
    </w:p>
    <w:p w14:paraId="6F488425" w14:textId="77777777" w:rsidR="004040C8" w:rsidRPr="00636009" w:rsidRDefault="004040C8" w:rsidP="004040C8">
      <w:pPr>
        <w:pStyle w:val="box465262"/>
        <w:shd w:val="clear" w:color="auto" w:fill="FFFFFF"/>
        <w:spacing w:before="0" w:beforeAutospacing="0" w:after="0" w:afterAutospacing="0"/>
        <w:jc w:val="center"/>
        <w:textAlignment w:val="baseline"/>
      </w:pPr>
      <w:r w:rsidRPr="00636009">
        <w:t>Članak 44.</w:t>
      </w:r>
    </w:p>
    <w:p w14:paraId="4C0276E0" w14:textId="77777777" w:rsidR="004040C8" w:rsidRPr="00636009" w:rsidRDefault="004040C8" w:rsidP="004040C8">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Služba za stalne sudske vještake obavlja upravne i stručne poslove u postupcima odlučivanja o imenovanju i razrješenju te odlučivanja o drugim statusnim pitanjima stalnih sudskih vještaka i stalnih sudskih procjenitelja, vodi i ažurira evidencije stalnih sudskih vještaka i stalnih sudskih procjenitelja te prikuplja i analizira podatke o njihovom radu, ispituje osnovanost predstavki na rad stalnih sudskih vještaka i stalnih sudskih procjenitelja, obavlja stručne poslove vezane uz provedbu provjera znanja te stručne obuke i usavršavanja stalnih sudskih vještaka i stalnih sudskih procjenitelja, sudjeluje u izradi nacrta i prijedloga propisa koji se odnose na stalne sudske vještake i stalne sudske procjenitelje, daje mišljenja o načinu provedbe ovih propisa te osigurava njihovu primjenu</w:t>
      </w:r>
      <w:r w:rsidR="005B4D39" w:rsidRPr="00636009">
        <w:rPr>
          <w:rFonts w:ascii="Times New Roman" w:eastAsia="Times New Roman" w:hAnsi="Times New Roman" w:cs="Times New Roman"/>
          <w:sz w:val="24"/>
          <w:szCs w:val="24"/>
          <w:lang w:eastAsia="hr-HR"/>
        </w:rPr>
        <w:t>;</w:t>
      </w:r>
      <w:r w:rsidRPr="00636009">
        <w:rPr>
          <w:rFonts w:ascii="Times New Roman" w:eastAsia="Times New Roman" w:hAnsi="Times New Roman" w:cs="Times New Roman"/>
          <w:sz w:val="24"/>
          <w:szCs w:val="24"/>
          <w:lang w:eastAsia="hr-HR"/>
        </w:rPr>
        <w:t xml:space="preserve"> obavlja i druge poslove </w:t>
      </w:r>
      <w:r w:rsidR="005F55B1" w:rsidRPr="00636009">
        <w:rPr>
          <w:rFonts w:ascii="Times New Roman" w:eastAsia="Times New Roman" w:hAnsi="Times New Roman" w:cs="Times New Roman"/>
          <w:sz w:val="24"/>
          <w:szCs w:val="24"/>
          <w:lang w:eastAsia="hr-HR"/>
        </w:rPr>
        <w:t>iz svoga djelokruga</w:t>
      </w:r>
      <w:r w:rsidRPr="00636009">
        <w:rPr>
          <w:rFonts w:ascii="Times New Roman" w:eastAsia="Times New Roman" w:hAnsi="Times New Roman" w:cs="Times New Roman"/>
          <w:sz w:val="24"/>
          <w:szCs w:val="24"/>
          <w:lang w:eastAsia="hr-HR"/>
        </w:rPr>
        <w:t>.“.</w:t>
      </w:r>
    </w:p>
    <w:p w14:paraId="15975DE6" w14:textId="77777777" w:rsidR="004040C8" w:rsidRPr="00636009" w:rsidRDefault="004040C8" w:rsidP="004040C8">
      <w:pPr>
        <w:pStyle w:val="t-9-8"/>
        <w:shd w:val="clear" w:color="auto" w:fill="FFFFFF"/>
        <w:spacing w:before="0" w:beforeAutospacing="0" w:after="0" w:afterAutospacing="0"/>
        <w:jc w:val="both"/>
        <w:textAlignment w:val="baseline"/>
      </w:pPr>
    </w:p>
    <w:p w14:paraId="6AF9F0F5" w14:textId="1CC458FC" w:rsidR="004040C8" w:rsidRPr="00636009" w:rsidRDefault="004040C8" w:rsidP="004040C8">
      <w:pPr>
        <w:pStyle w:val="t-9-8"/>
        <w:shd w:val="clear" w:color="auto" w:fill="FFFFFF"/>
        <w:spacing w:before="0" w:beforeAutospacing="0" w:after="0" w:afterAutospacing="0"/>
        <w:jc w:val="center"/>
        <w:textAlignment w:val="baseline"/>
      </w:pPr>
      <w:r w:rsidRPr="00636009">
        <w:t>Članak</w:t>
      </w:r>
      <w:r w:rsidR="0003739B" w:rsidRPr="00636009">
        <w:t xml:space="preserve"> </w:t>
      </w:r>
      <w:r w:rsidR="008A557B" w:rsidRPr="00636009">
        <w:t>3</w:t>
      </w:r>
      <w:r w:rsidR="00A230AF" w:rsidRPr="00636009">
        <w:t>4</w:t>
      </w:r>
      <w:r w:rsidR="0003739B" w:rsidRPr="00636009">
        <w:t>.</w:t>
      </w:r>
    </w:p>
    <w:p w14:paraId="119DCDE2" w14:textId="77777777" w:rsidR="004040C8" w:rsidRPr="00636009" w:rsidRDefault="004040C8" w:rsidP="004040C8">
      <w:pPr>
        <w:pStyle w:val="t-9-8"/>
        <w:shd w:val="clear" w:color="auto" w:fill="FFFFFF"/>
        <w:spacing w:before="0" w:beforeAutospacing="0" w:after="0" w:afterAutospacing="0"/>
        <w:jc w:val="center"/>
        <w:textAlignment w:val="baseline"/>
      </w:pPr>
    </w:p>
    <w:p w14:paraId="6DF019B6" w14:textId="77777777" w:rsidR="004040C8" w:rsidRPr="00636009" w:rsidRDefault="004040C8" w:rsidP="004040C8">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45. briše se.</w:t>
      </w:r>
    </w:p>
    <w:p w14:paraId="2F174751" w14:textId="77777777" w:rsidR="004040C8" w:rsidRPr="00636009" w:rsidRDefault="004040C8" w:rsidP="004040C8">
      <w:pPr>
        <w:pStyle w:val="t-9-8"/>
        <w:shd w:val="clear" w:color="auto" w:fill="FFFFFF"/>
        <w:spacing w:before="0" w:beforeAutospacing="0" w:after="0" w:afterAutospacing="0"/>
        <w:jc w:val="center"/>
        <w:textAlignment w:val="baseline"/>
      </w:pPr>
    </w:p>
    <w:p w14:paraId="2B17ACFE" w14:textId="318678CE" w:rsidR="004040C8" w:rsidRPr="00636009" w:rsidRDefault="004040C8" w:rsidP="004040C8">
      <w:pPr>
        <w:pStyle w:val="t-9-8"/>
        <w:shd w:val="clear" w:color="auto" w:fill="FFFFFF"/>
        <w:spacing w:before="0" w:beforeAutospacing="0" w:after="0" w:afterAutospacing="0"/>
        <w:jc w:val="center"/>
        <w:textAlignment w:val="baseline"/>
      </w:pPr>
      <w:r w:rsidRPr="00636009">
        <w:t>Članak</w:t>
      </w:r>
      <w:r w:rsidR="0003739B" w:rsidRPr="00636009">
        <w:t xml:space="preserve"> </w:t>
      </w:r>
      <w:r w:rsidR="008A557B" w:rsidRPr="00636009">
        <w:t>3</w:t>
      </w:r>
      <w:r w:rsidR="00A230AF" w:rsidRPr="00636009">
        <w:t>5</w:t>
      </w:r>
      <w:r w:rsidR="0003739B" w:rsidRPr="00636009">
        <w:t>.</w:t>
      </w:r>
    </w:p>
    <w:p w14:paraId="46545973" w14:textId="77777777" w:rsidR="004040C8" w:rsidRPr="00636009" w:rsidRDefault="004040C8" w:rsidP="004040C8">
      <w:pPr>
        <w:pStyle w:val="t-9-8"/>
        <w:shd w:val="clear" w:color="auto" w:fill="FFFFFF"/>
        <w:spacing w:before="0" w:beforeAutospacing="0" w:after="0" w:afterAutospacing="0"/>
        <w:jc w:val="center"/>
        <w:textAlignment w:val="baseline"/>
      </w:pPr>
    </w:p>
    <w:p w14:paraId="2CF86E11" w14:textId="77777777" w:rsidR="004040C8" w:rsidRPr="00636009" w:rsidRDefault="004040C8" w:rsidP="004040C8">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46. i članak 46. mijenjaju se i glase:</w:t>
      </w:r>
    </w:p>
    <w:p w14:paraId="51A33B1F" w14:textId="77777777" w:rsidR="004040C8" w:rsidRPr="00636009" w:rsidRDefault="004040C8" w:rsidP="004040C8">
      <w:pPr>
        <w:pStyle w:val="box465262"/>
        <w:shd w:val="clear" w:color="auto" w:fill="FFFFFF"/>
        <w:spacing w:before="0" w:beforeAutospacing="0" w:after="0" w:afterAutospacing="0"/>
        <w:jc w:val="center"/>
        <w:textAlignment w:val="baseline"/>
      </w:pPr>
      <w:r w:rsidRPr="00636009">
        <w:t>„3.3.3. Služba za stalne sudske tumače</w:t>
      </w:r>
    </w:p>
    <w:p w14:paraId="7E1FEFE5" w14:textId="77777777" w:rsidR="004040C8" w:rsidRPr="00636009" w:rsidRDefault="004040C8" w:rsidP="004040C8">
      <w:pPr>
        <w:pStyle w:val="box465262"/>
        <w:shd w:val="clear" w:color="auto" w:fill="FFFFFF"/>
        <w:spacing w:before="0" w:beforeAutospacing="0" w:after="0" w:afterAutospacing="0"/>
        <w:jc w:val="center"/>
        <w:textAlignment w:val="baseline"/>
      </w:pPr>
      <w:r w:rsidRPr="00636009">
        <w:t>Članak 46.</w:t>
      </w:r>
    </w:p>
    <w:p w14:paraId="2A432A04" w14:textId="77777777" w:rsidR="004040C8" w:rsidRPr="00636009" w:rsidRDefault="004040C8" w:rsidP="004040C8">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 xml:space="preserve">Služba za stalne sudske tumače obavlja upravne i stručne poslove u postupcima odlučivanja o imenovanju i razrješenju te odlučivanja o drugim statusnim pitanjima stalnih sudskih tumača, vodi i ažurira evidencije stalnih sudskih tumača te prikuplja i analizira podatke o njihovom radu, ispituje osnovanost predstavki na rad stalnih sudskih tumača, obavlja stručne poslove vezane uz provedbu provjera znanja te stručne obuke i usavršavanja stalnih sudskih tumača, sudjeluje u izradi nacrta i prijedloga propisa koji se odnose na stalne sudske tumače, daje mišljenja o načinu provedbe </w:t>
      </w:r>
      <w:r w:rsidR="007C5CA3" w:rsidRPr="00636009">
        <w:rPr>
          <w:rFonts w:ascii="Times New Roman" w:eastAsia="Times New Roman" w:hAnsi="Times New Roman" w:cs="Times New Roman"/>
          <w:sz w:val="24"/>
          <w:szCs w:val="24"/>
          <w:lang w:eastAsia="hr-HR"/>
        </w:rPr>
        <w:t xml:space="preserve">tih </w:t>
      </w:r>
      <w:r w:rsidRPr="00636009">
        <w:rPr>
          <w:rFonts w:ascii="Times New Roman" w:eastAsia="Times New Roman" w:hAnsi="Times New Roman" w:cs="Times New Roman"/>
          <w:sz w:val="24"/>
          <w:szCs w:val="24"/>
          <w:lang w:eastAsia="hr-HR"/>
        </w:rPr>
        <w:t>propisa te osigurava njihovu primjenu</w:t>
      </w:r>
      <w:r w:rsidR="005B4D39" w:rsidRPr="00636009">
        <w:rPr>
          <w:rFonts w:ascii="Times New Roman" w:eastAsia="Times New Roman" w:hAnsi="Times New Roman" w:cs="Times New Roman"/>
          <w:sz w:val="24"/>
          <w:szCs w:val="24"/>
          <w:lang w:eastAsia="hr-HR"/>
        </w:rPr>
        <w:t>;</w:t>
      </w:r>
      <w:r w:rsidRPr="00636009">
        <w:rPr>
          <w:rFonts w:ascii="Times New Roman" w:eastAsia="Times New Roman" w:hAnsi="Times New Roman" w:cs="Times New Roman"/>
          <w:sz w:val="24"/>
          <w:szCs w:val="24"/>
          <w:lang w:eastAsia="hr-HR"/>
        </w:rPr>
        <w:t xml:space="preserve"> obavlja i druge poslove </w:t>
      </w:r>
      <w:r w:rsidR="005F55B1" w:rsidRPr="00636009">
        <w:rPr>
          <w:rFonts w:ascii="Times New Roman" w:eastAsia="Times New Roman" w:hAnsi="Times New Roman" w:cs="Times New Roman"/>
          <w:sz w:val="24"/>
          <w:szCs w:val="24"/>
          <w:lang w:eastAsia="hr-HR"/>
        </w:rPr>
        <w:t>iz svoga djelokruga</w:t>
      </w:r>
      <w:r w:rsidRPr="00636009">
        <w:rPr>
          <w:rFonts w:ascii="Times New Roman" w:eastAsia="Times New Roman" w:hAnsi="Times New Roman" w:cs="Times New Roman"/>
          <w:sz w:val="24"/>
          <w:szCs w:val="24"/>
          <w:lang w:eastAsia="hr-HR"/>
        </w:rPr>
        <w:t>.“.</w:t>
      </w:r>
    </w:p>
    <w:p w14:paraId="6DAF9ED0" w14:textId="77777777" w:rsidR="004040C8" w:rsidRPr="00636009" w:rsidRDefault="004040C8" w:rsidP="00B663FF">
      <w:pPr>
        <w:pStyle w:val="t-9-8"/>
        <w:shd w:val="clear" w:color="auto" w:fill="FFFFFF"/>
        <w:spacing w:before="0" w:beforeAutospacing="0" w:after="0" w:afterAutospacing="0"/>
        <w:jc w:val="both"/>
        <w:textAlignment w:val="baseline"/>
      </w:pPr>
    </w:p>
    <w:p w14:paraId="056C76B8" w14:textId="25295531" w:rsidR="005C280E" w:rsidRPr="00636009" w:rsidRDefault="005C280E" w:rsidP="005C280E">
      <w:pPr>
        <w:pStyle w:val="t-9-8"/>
        <w:shd w:val="clear" w:color="auto" w:fill="FFFFFF"/>
        <w:spacing w:before="0" w:beforeAutospacing="0" w:after="0" w:afterAutospacing="0"/>
        <w:jc w:val="center"/>
        <w:textAlignment w:val="baseline"/>
      </w:pPr>
      <w:r w:rsidRPr="00636009">
        <w:t>Članak</w:t>
      </w:r>
      <w:r w:rsidR="0003739B" w:rsidRPr="00636009">
        <w:t xml:space="preserve"> </w:t>
      </w:r>
      <w:r w:rsidR="008A557B" w:rsidRPr="00636009">
        <w:t>3</w:t>
      </w:r>
      <w:r w:rsidR="00A230AF" w:rsidRPr="00636009">
        <w:t>6</w:t>
      </w:r>
      <w:r w:rsidR="0003739B" w:rsidRPr="00636009">
        <w:t>.</w:t>
      </w:r>
    </w:p>
    <w:p w14:paraId="2D132CB7" w14:textId="77777777" w:rsidR="00B90DC4" w:rsidRPr="00636009" w:rsidRDefault="00B90DC4" w:rsidP="00B90DC4">
      <w:pPr>
        <w:pStyle w:val="t-9-8"/>
        <w:shd w:val="clear" w:color="auto" w:fill="FFFFFF"/>
        <w:spacing w:before="0" w:beforeAutospacing="0" w:after="0" w:afterAutospacing="0"/>
        <w:jc w:val="both"/>
        <w:textAlignment w:val="baseline"/>
      </w:pPr>
    </w:p>
    <w:p w14:paraId="53A720FA" w14:textId="77777777" w:rsidR="00B90DC4" w:rsidRPr="00636009" w:rsidRDefault="00B90DC4" w:rsidP="00B90DC4">
      <w:pPr>
        <w:pStyle w:val="t-9-8"/>
        <w:shd w:val="clear" w:color="auto" w:fill="FFFFFF"/>
        <w:spacing w:before="0" w:beforeAutospacing="0" w:after="0" w:afterAutospacing="0"/>
        <w:jc w:val="both"/>
        <w:textAlignment w:val="baseline"/>
      </w:pPr>
      <w:r w:rsidRPr="00636009">
        <w:t>U naslovu iznad članka 47. brojke: „3.3.“ zamjenjuju se brojkama: „3.4.“</w:t>
      </w:r>
      <w:r w:rsidR="00413A18" w:rsidRPr="00636009">
        <w:t>.</w:t>
      </w:r>
    </w:p>
    <w:p w14:paraId="4DA8EF03" w14:textId="77777777" w:rsidR="002B207E" w:rsidRPr="00636009" w:rsidRDefault="002B207E" w:rsidP="005C280E">
      <w:pPr>
        <w:pStyle w:val="t-9-8"/>
        <w:shd w:val="clear" w:color="auto" w:fill="FFFFFF"/>
        <w:spacing w:before="0" w:beforeAutospacing="0" w:after="0" w:afterAutospacing="0"/>
        <w:jc w:val="both"/>
        <w:textAlignment w:val="baseline"/>
      </w:pPr>
    </w:p>
    <w:p w14:paraId="64E617E9" w14:textId="77777777" w:rsidR="001B13CF" w:rsidRPr="00636009" w:rsidRDefault="005C280E" w:rsidP="005C280E">
      <w:pPr>
        <w:pStyle w:val="t-9-8"/>
        <w:shd w:val="clear" w:color="auto" w:fill="FFFFFF"/>
        <w:spacing w:before="0" w:beforeAutospacing="0" w:after="0" w:afterAutospacing="0"/>
        <w:jc w:val="both"/>
        <w:textAlignment w:val="baseline"/>
      </w:pPr>
      <w:r w:rsidRPr="00636009">
        <w:t xml:space="preserve">Članak 47. mijenja se i glasi: </w:t>
      </w:r>
    </w:p>
    <w:p w14:paraId="6A302CF8" w14:textId="77777777" w:rsidR="005C280E" w:rsidRPr="00636009" w:rsidRDefault="005C280E" w:rsidP="005C280E">
      <w:pPr>
        <w:pStyle w:val="t-9-8"/>
        <w:shd w:val="clear" w:color="auto" w:fill="FFFFFF"/>
        <w:spacing w:before="0" w:beforeAutospacing="0" w:after="0" w:afterAutospacing="0"/>
        <w:jc w:val="both"/>
        <w:textAlignment w:val="baseline"/>
      </w:pPr>
      <w:r w:rsidRPr="00636009">
        <w:t>„Sektor osiguranja pravosudnih tijela obavlja poslove osiguranja objekata, imovine i osoba pravosudnih tijela i M</w:t>
      </w:r>
      <w:r w:rsidR="004A252E" w:rsidRPr="00636009">
        <w:t>inistarstva</w:t>
      </w:r>
      <w:r w:rsidRPr="00636009">
        <w:t>, osiguranja</w:t>
      </w:r>
      <w:r w:rsidR="005A121C" w:rsidRPr="00636009">
        <w:t xml:space="preserve"> osoba u pravosudnim tijelima i</w:t>
      </w:r>
      <w:r w:rsidRPr="00636009">
        <w:t xml:space="preserve"> Ministarstvu, nadzor ulaska i izlaska te sprječavanje neovlaštenog zadržavanja osoba u prav</w:t>
      </w:r>
      <w:r w:rsidR="005A121C" w:rsidRPr="00636009">
        <w:t>osudnim tijelima i Ministarstvu,</w:t>
      </w:r>
      <w:r w:rsidRPr="00636009">
        <w:t xml:space="preserve"> sprječavanja neovlaštenog unošenja oružja, oruđa, eksplozivnih naprava i drugih opasnih stvari i tvari, pretraga osoba i stvari, održavanja reda u pravosudnim tijelima i Ministarstvu radi njihovog nesmetanog funkcioniranja, poduzima propisane mjere protiv prekršitelja reda</w:t>
      </w:r>
      <w:r w:rsidR="005B4D39" w:rsidRPr="00636009">
        <w:t>; p</w:t>
      </w:r>
      <w:r w:rsidRPr="00636009">
        <w:t>rikuplja i analizira podatke, koji su od značaja za stanje sigurnosti te izrađuje prijedloge za otklanjanje sigurnosnih rizika iz svoga djelokruga</w:t>
      </w:r>
      <w:r w:rsidR="005B4D39" w:rsidRPr="00636009">
        <w:t>; p</w:t>
      </w:r>
      <w:r w:rsidRPr="00636009">
        <w:t>redlaže rješenja za upravljanje rizicima pri osiguranju sigurnosno rizičnih događaja i određuje način postupanja u izvanrednim situacijama</w:t>
      </w:r>
      <w:r w:rsidR="005B4D39" w:rsidRPr="00636009">
        <w:t>; u</w:t>
      </w:r>
      <w:r w:rsidRPr="00636009">
        <w:t>tvrđuje program obuke, program tjelesne pripreme i praćenja tjelesne sposobnosti službenika pravosudne policije te provjere vještina rukovanja službenim oružjem</w:t>
      </w:r>
      <w:r w:rsidR="005B4D39" w:rsidRPr="00636009">
        <w:t>; s</w:t>
      </w:r>
      <w:r w:rsidRPr="00636009">
        <w:t>udjeluje u provođenju programa izobrazbe službenika pravosudne policije</w:t>
      </w:r>
      <w:r w:rsidR="005B4D39" w:rsidRPr="00636009">
        <w:t>; o</w:t>
      </w:r>
      <w:r w:rsidRPr="00636009">
        <w:t>bavlja unutarnji nadzor izvršavanja poslova i vodi evidencije iz svoga djelokruga</w:t>
      </w:r>
      <w:r w:rsidR="005B4D39" w:rsidRPr="00636009">
        <w:t>; s</w:t>
      </w:r>
      <w:r w:rsidRPr="00636009">
        <w:t>udjeluje u predlaganju državnog proračuna iz svoga djelokruga, planira i predlaže nabavu materijalnih sredstava i tehničke opreme potrebne za obavljanje poslova</w:t>
      </w:r>
      <w:r w:rsidR="005B4D39" w:rsidRPr="00636009">
        <w:t>; p</w:t>
      </w:r>
      <w:r w:rsidRPr="00636009">
        <w:t>rati propise koji omogućuju razvo</w:t>
      </w:r>
      <w:r w:rsidR="005A121C" w:rsidRPr="00636009">
        <w:t>j ukupnog sustava osiguranja te</w:t>
      </w:r>
      <w:r w:rsidRPr="00636009">
        <w:t xml:space="preserve"> daje prijedloge i sudjeluje u izradi provedbenih propisa iz svoga djelokruga</w:t>
      </w:r>
      <w:r w:rsidR="005B4D39" w:rsidRPr="00636009">
        <w:t>; o</w:t>
      </w:r>
      <w:r w:rsidRPr="00636009">
        <w:t>bavlja poslove međuresorne suradnje s drugim tijelima državne uprave</w:t>
      </w:r>
      <w:r w:rsidR="005850CE" w:rsidRPr="00636009">
        <w:t xml:space="preserve">; </w:t>
      </w:r>
      <w:r w:rsidR="00CA4333" w:rsidRPr="00636009">
        <w:t xml:space="preserve">obavlja </w:t>
      </w:r>
      <w:r w:rsidRPr="00636009">
        <w:t>i druge poslove iz svoga djelokruga.</w:t>
      </w:r>
    </w:p>
    <w:p w14:paraId="553A1270" w14:textId="77777777" w:rsidR="005C280E" w:rsidRPr="00636009" w:rsidRDefault="005C280E" w:rsidP="005C280E">
      <w:pPr>
        <w:pStyle w:val="t-9-8"/>
        <w:shd w:val="clear" w:color="auto" w:fill="FFFFFF"/>
        <w:spacing w:before="0" w:beforeAutospacing="0" w:after="0" w:afterAutospacing="0"/>
        <w:jc w:val="both"/>
        <w:textAlignment w:val="baseline"/>
      </w:pPr>
      <w:r w:rsidRPr="00636009">
        <w:t>U Sektoru osiguranja pravosudnih tijela ustrojavaju se:</w:t>
      </w:r>
    </w:p>
    <w:p w14:paraId="2FE2458E" w14:textId="77777777" w:rsidR="005C280E" w:rsidRPr="00636009" w:rsidRDefault="005C280E" w:rsidP="005C280E">
      <w:pPr>
        <w:pStyle w:val="t-9-8"/>
        <w:shd w:val="clear" w:color="auto" w:fill="FFFFFF"/>
        <w:spacing w:before="0" w:beforeAutospacing="0" w:after="0" w:afterAutospacing="0"/>
        <w:jc w:val="both"/>
        <w:textAlignment w:val="baseline"/>
      </w:pPr>
      <w:r w:rsidRPr="00636009">
        <w:t>3.</w:t>
      </w:r>
      <w:r w:rsidR="00B90DC4" w:rsidRPr="00636009">
        <w:t>4</w:t>
      </w:r>
      <w:r w:rsidRPr="00636009">
        <w:t>.1. Služba pravosudne policije</w:t>
      </w:r>
    </w:p>
    <w:p w14:paraId="16931D86" w14:textId="77777777" w:rsidR="005C280E" w:rsidRPr="00636009" w:rsidRDefault="005C280E" w:rsidP="005C280E">
      <w:pPr>
        <w:pStyle w:val="t-9-8"/>
        <w:shd w:val="clear" w:color="auto" w:fill="FFFFFF"/>
        <w:spacing w:before="0" w:beforeAutospacing="0" w:after="0" w:afterAutospacing="0"/>
        <w:jc w:val="both"/>
        <w:textAlignment w:val="baseline"/>
      </w:pPr>
      <w:r w:rsidRPr="00636009">
        <w:t>3.</w:t>
      </w:r>
      <w:r w:rsidR="00B90DC4" w:rsidRPr="00636009">
        <w:t>4</w:t>
      </w:r>
      <w:r w:rsidRPr="00636009">
        <w:t>.2. Služba operativnog dežurstva i tehničke zaštite</w:t>
      </w:r>
      <w:r w:rsidR="00413A18" w:rsidRPr="00636009">
        <w:t>.</w:t>
      </w:r>
      <w:r w:rsidRPr="00636009">
        <w:t>“.</w:t>
      </w:r>
    </w:p>
    <w:p w14:paraId="24E0555A" w14:textId="77777777" w:rsidR="005C280E" w:rsidRPr="00636009" w:rsidRDefault="005C280E" w:rsidP="00BB205D">
      <w:pPr>
        <w:pStyle w:val="t-9-8"/>
        <w:shd w:val="clear" w:color="auto" w:fill="FFFFFF"/>
        <w:spacing w:before="0" w:beforeAutospacing="0" w:after="0" w:afterAutospacing="0"/>
        <w:jc w:val="both"/>
        <w:textAlignment w:val="baseline"/>
      </w:pPr>
    </w:p>
    <w:p w14:paraId="4D3735F6" w14:textId="07D44A5B" w:rsidR="005C280E" w:rsidRPr="00636009" w:rsidRDefault="005C280E" w:rsidP="005C280E">
      <w:pPr>
        <w:pStyle w:val="t-9-8"/>
        <w:shd w:val="clear" w:color="auto" w:fill="FFFFFF"/>
        <w:spacing w:before="0" w:beforeAutospacing="0" w:after="0" w:afterAutospacing="0"/>
        <w:jc w:val="center"/>
        <w:textAlignment w:val="baseline"/>
      </w:pPr>
      <w:r w:rsidRPr="00636009">
        <w:t>Članak</w:t>
      </w:r>
      <w:r w:rsidR="0003739B" w:rsidRPr="00636009">
        <w:t xml:space="preserve"> </w:t>
      </w:r>
      <w:r w:rsidR="008A557B" w:rsidRPr="00636009">
        <w:t>3</w:t>
      </w:r>
      <w:r w:rsidR="00A230AF" w:rsidRPr="00636009">
        <w:t>7</w:t>
      </w:r>
      <w:r w:rsidR="0003739B" w:rsidRPr="00636009">
        <w:t>.</w:t>
      </w:r>
    </w:p>
    <w:p w14:paraId="5A1DF728" w14:textId="77777777" w:rsidR="00E33FEE" w:rsidRPr="00636009" w:rsidRDefault="00E33FEE" w:rsidP="005C280E">
      <w:pPr>
        <w:pStyle w:val="t-9-8"/>
        <w:shd w:val="clear" w:color="auto" w:fill="FFFFFF"/>
        <w:spacing w:before="0" w:beforeAutospacing="0" w:after="0" w:afterAutospacing="0"/>
        <w:jc w:val="center"/>
        <w:textAlignment w:val="baseline"/>
      </w:pPr>
    </w:p>
    <w:p w14:paraId="4A9F9CBC" w14:textId="77777777" w:rsidR="005C280E" w:rsidRPr="00636009" w:rsidRDefault="005C280E" w:rsidP="005C280E">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48. i članak 48. mijenjaju se i glase:</w:t>
      </w:r>
    </w:p>
    <w:p w14:paraId="684CC504" w14:textId="77777777" w:rsidR="005C280E" w:rsidRPr="00636009" w:rsidRDefault="005C280E" w:rsidP="005C280E">
      <w:pPr>
        <w:spacing w:after="0" w:line="240" w:lineRule="auto"/>
        <w:jc w:val="center"/>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.1. Služba pravosudne policije</w:t>
      </w:r>
    </w:p>
    <w:p w14:paraId="642F19CB" w14:textId="77777777" w:rsidR="005C280E" w:rsidRPr="00636009" w:rsidRDefault="005C280E" w:rsidP="005C280E">
      <w:pPr>
        <w:spacing w:after="0" w:line="240" w:lineRule="auto"/>
        <w:jc w:val="center"/>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48.</w:t>
      </w:r>
    </w:p>
    <w:p w14:paraId="7DFD7DCC"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 xml:space="preserve">Služba pravosudne policije obavlja poslove </w:t>
      </w:r>
      <w:r w:rsidR="00AF6E52" w:rsidRPr="00636009">
        <w:rPr>
          <w:rFonts w:ascii="Times New Roman" w:hAnsi="Times New Roman" w:cs="Times New Roman"/>
          <w:sz w:val="24"/>
          <w:szCs w:val="24"/>
        </w:rPr>
        <w:t xml:space="preserve">organizacije i koordinacije osiguranja objekata i imovine te neposrednog osiguranja osoba, nadzora ulaska i izlaska i sprječavanja neovlaštenog zadržavanja u pravosudnim tijelima i Ministarstvu, uključujući sprječavanje neovlaštenog unošenja oružja, oruđa, eksplozivnih naprava i drugih opasnih stvari i tvari, pretragu osoba i stvari, održavanje reda i poduzimanje propisanih mjera protiv prekršitelja reda; </w:t>
      </w:r>
      <w:r w:rsidR="00DF5DB7" w:rsidRPr="00636009">
        <w:rPr>
          <w:rFonts w:ascii="Times New Roman" w:eastAsia="Times New Roman" w:hAnsi="Times New Roman" w:cs="Times New Roman"/>
          <w:sz w:val="24"/>
          <w:szCs w:val="24"/>
          <w:lang w:eastAsia="hr-HR"/>
        </w:rPr>
        <w:t>s</w:t>
      </w:r>
      <w:r w:rsidRPr="00636009">
        <w:rPr>
          <w:rFonts w:ascii="Times New Roman" w:eastAsia="Times New Roman" w:hAnsi="Times New Roman" w:cs="Times New Roman"/>
          <w:sz w:val="24"/>
          <w:szCs w:val="24"/>
          <w:lang w:eastAsia="hr-HR"/>
        </w:rPr>
        <w:t>udjeluje u  izradi prijedloga provedbenih propisa iz svoga djelokruga te vodi odgovarajuće evidencije</w:t>
      </w:r>
      <w:r w:rsidR="00DF5DB7" w:rsidRPr="00636009">
        <w:rPr>
          <w:rFonts w:ascii="Times New Roman" w:eastAsia="Times New Roman" w:hAnsi="Times New Roman" w:cs="Times New Roman"/>
          <w:sz w:val="24"/>
          <w:szCs w:val="24"/>
          <w:lang w:eastAsia="hr-HR"/>
        </w:rPr>
        <w:t>; p</w:t>
      </w:r>
      <w:r w:rsidRPr="00636009">
        <w:rPr>
          <w:rFonts w:ascii="Times New Roman" w:eastAsia="Times New Roman" w:hAnsi="Times New Roman" w:cs="Times New Roman"/>
          <w:sz w:val="24"/>
          <w:szCs w:val="24"/>
          <w:lang w:eastAsia="hr-HR"/>
        </w:rPr>
        <w:t>rovodi unutarnji nadzor iz svoga djelokruga, organizira obuku te pokreće postupke provjere tjelesnih sposobnosti službenika pravosudne policije i provjere vještina rukovanja službenim oružjem</w:t>
      </w:r>
      <w:r w:rsidR="00DF5DB7" w:rsidRPr="00636009">
        <w:rPr>
          <w:rFonts w:ascii="Times New Roman" w:eastAsia="Times New Roman" w:hAnsi="Times New Roman" w:cs="Times New Roman"/>
          <w:sz w:val="24"/>
          <w:szCs w:val="24"/>
          <w:lang w:eastAsia="hr-HR"/>
        </w:rPr>
        <w:t xml:space="preserve">; </w:t>
      </w:r>
      <w:r w:rsidRPr="00636009">
        <w:rPr>
          <w:rFonts w:ascii="Times New Roman" w:eastAsia="Times New Roman" w:hAnsi="Times New Roman" w:cs="Times New Roman"/>
          <w:sz w:val="24"/>
          <w:szCs w:val="24"/>
          <w:lang w:eastAsia="hr-HR"/>
        </w:rPr>
        <w:t>obavlja i druge poslove iz svoga djelokruga.</w:t>
      </w:r>
    </w:p>
    <w:p w14:paraId="00D00163"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Za obavljanje poslova iz djelokruga Službe pravosudne policije izvan sjedišta Ministarstva ustrojavaju se:</w:t>
      </w:r>
    </w:p>
    <w:p w14:paraId="46D1D342"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005A121C" w:rsidRPr="00636009">
        <w:rPr>
          <w:rFonts w:ascii="Times New Roman" w:eastAsia="Times New Roman" w:hAnsi="Times New Roman" w:cs="Times New Roman"/>
          <w:sz w:val="24"/>
          <w:szCs w:val="24"/>
          <w:lang w:eastAsia="hr-HR"/>
        </w:rPr>
        <w:t>.1.1</w:t>
      </w:r>
      <w:r w:rsidRPr="00636009">
        <w:rPr>
          <w:rFonts w:ascii="Times New Roman" w:eastAsia="Times New Roman" w:hAnsi="Times New Roman" w:cs="Times New Roman"/>
          <w:sz w:val="24"/>
          <w:szCs w:val="24"/>
          <w:lang w:eastAsia="hr-HR"/>
        </w:rPr>
        <w:t>. Područni odjel pravosudne policije Zagreb</w:t>
      </w:r>
    </w:p>
    <w:p w14:paraId="7AA26FD4"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.1.2. Područni odjel pravosudne policije Split</w:t>
      </w:r>
    </w:p>
    <w:p w14:paraId="44A9100D"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.1.3. Područni odjel pravosudne policije Rijeka</w:t>
      </w:r>
    </w:p>
    <w:p w14:paraId="24D99C44"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.1.4. Područni odjel pravosudne policije Osijek.“.</w:t>
      </w:r>
    </w:p>
    <w:p w14:paraId="4B4C9280"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p>
    <w:p w14:paraId="539D225F" w14:textId="733C8C23" w:rsidR="005C280E" w:rsidRPr="00636009" w:rsidRDefault="005C280E" w:rsidP="005C280E">
      <w:pPr>
        <w:pStyle w:val="t-9-8"/>
        <w:shd w:val="clear" w:color="auto" w:fill="FFFFFF"/>
        <w:spacing w:before="0" w:beforeAutospacing="0" w:after="0" w:afterAutospacing="0"/>
        <w:jc w:val="center"/>
        <w:textAlignment w:val="baseline"/>
      </w:pPr>
      <w:r w:rsidRPr="00636009">
        <w:t>Članak</w:t>
      </w:r>
      <w:r w:rsidR="0003739B" w:rsidRPr="00636009">
        <w:t xml:space="preserve"> </w:t>
      </w:r>
      <w:r w:rsidR="008A557B" w:rsidRPr="00636009">
        <w:t>3</w:t>
      </w:r>
      <w:r w:rsidR="00A230AF" w:rsidRPr="00636009">
        <w:t>8</w:t>
      </w:r>
      <w:r w:rsidR="0003739B" w:rsidRPr="00636009">
        <w:t>.</w:t>
      </w:r>
    </w:p>
    <w:p w14:paraId="4E3C899A"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49. briše se.</w:t>
      </w:r>
    </w:p>
    <w:p w14:paraId="0377B2CA"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p>
    <w:p w14:paraId="22129AB2" w14:textId="45891689" w:rsidR="005C280E" w:rsidRPr="00636009" w:rsidRDefault="005C280E" w:rsidP="005C280E">
      <w:pPr>
        <w:pStyle w:val="t-9-8"/>
        <w:shd w:val="clear" w:color="auto" w:fill="FFFFFF"/>
        <w:spacing w:before="0" w:beforeAutospacing="0" w:after="0" w:afterAutospacing="0"/>
        <w:jc w:val="center"/>
        <w:textAlignment w:val="baseline"/>
      </w:pPr>
      <w:bookmarkStart w:id="10" w:name="_Hlk99534223"/>
      <w:r w:rsidRPr="00636009">
        <w:t>Članak</w:t>
      </w:r>
      <w:r w:rsidR="0003739B" w:rsidRPr="00636009">
        <w:t xml:space="preserve"> </w:t>
      </w:r>
      <w:r w:rsidR="008A557B" w:rsidRPr="00636009">
        <w:t>3</w:t>
      </w:r>
      <w:r w:rsidR="00A230AF" w:rsidRPr="00636009">
        <w:t>9</w:t>
      </w:r>
      <w:r w:rsidR="0003739B" w:rsidRPr="00636009">
        <w:t>.</w:t>
      </w:r>
    </w:p>
    <w:p w14:paraId="3EC551B1" w14:textId="77777777" w:rsidR="005C280E" w:rsidRPr="00636009" w:rsidRDefault="005C280E" w:rsidP="005C280E">
      <w:pPr>
        <w:spacing w:after="0" w:line="240" w:lineRule="auto"/>
        <w:jc w:val="both"/>
        <w:rPr>
          <w:rFonts w:ascii="Times New Roman" w:hAnsi="Times New Roman" w:cs="Times New Roman"/>
          <w:sz w:val="24"/>
          <w:szCs w:val="24"/>
        </w:rPr>
      </w:pPr>
    </w:p>
    <w:p w14:paraId="32DBC187" w14:textId="77777777" w:rsidR="005C280E" w:rsidRPr="00636009" w:rsidRDefault="005C280E" w:rsidP="005C280E">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50. i članak 50. mijenjaju se i glase:</w:t>
      </w:r>
    </w:p>
    <w:p w14:paraId="339C23CC" w14:textId="77777777" w:rsidR="005C280E" w:rsidRPr="00636009" w:rsidRDefault="005C280E" w:rsidP="005C280E">
      <w:pPr>
        <w:spacing w:after="0" w:line="240" w:lineRule="auto"/>
        <w:jc w:val="center"/>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.1.1. Područni odjel pravosudne policije Zagreb</w:t>
      </w:r>
    </w:p>
    <w:p w14:paraId="08161517" w14:textId="77777777" w:rsidR="005C280E" w:rsidRPr="00636009" w:rsidRDefault="005C280E" w:rsidP="005C280E">
      <w:pPr>
        <w:spacing w:after="0" w:line="240" w:lineRule="auto"/>
        <w:jc w:val="center"/>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50.</w:t>
      </w:r>
    </w:p>
    <w:p w14:paraId="5233CDE0"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Područni odjel pravosudne policije Zagreb obavlja poslove osiguranj</w:t>
      </w:r>
      <w:r w:rsidR="005A121C" w:rsidRPr="00636009">
        <w:rPr>
          <w:rFonts w:ascii="Times New Roman" w:eastAsia="Times New Roman" w:hAnsi="Times New Roman" w:cs="Times New Roman"/>
          <w:sz w:val="24"/>
          <w:szCs w:val="24"/>
          <w:lang w:eastAsia="hr-HR"/>
        </w:rPr>
        <w:t>a pojedinih pravosudnih tijela i Ministarstva</w:t>
      </w:r>
      <w:r w:rsidRPr="00636009">
        <w:rPr>
          <w:rFonts w:ascii="Times New Roman" w:eastAsia="Times New Roman" w:hAnsi="Times New Roman" w:cs="Times New Roman"/>
          <w:sz w:val="24"/>
          <w:szCs w:val="24"/>
          <w:lang w:eastAsia="hr-HR"/>
        </w:rPr>
        <w:t xml:space="preserve"> koji se odnose na osiguranje osoba, nadzor ulaska i izlaska te sprječavanje neovlaštenog zadržavanja osoba, sprječavanje neovlaštenog unošenja oružja, oruđa, eksplozivnih naprava i drugih opasnih stvari i tvari, pretragu osoba i stvari, održavanj</w:t>
      </w:r>
      <w:r w:rsidR="005A121C" w:rsidRPr="00636009">
        <w:rPr>
          <w:rFonts w:ascii="Times New Roman" w:eastAsia="Times New Roman" w:hAnsi="Times New Roman" w:cs="Times New Roman"/>
          <w:sz w:val="24"/>
          <w:szCs w:val="24"/>
          <w:lang w:eastAsia="hr-HR"/>
        </w:rPr>
        <w:t>e reda u pravosudnim tijelima i</w:t>
      </w:r>
      <w:r w:rsidRPr="00636009">
        <w:rPr>
          <w:rFonts w:ascii="Times New Roman" w:eastAsia="Times New Roman" w:hAnsi="Times New Roman" w:cs="Times New Roman"/>
          <w:sz w:val="24"/>
          <w:szCs w:val="24"/>
          <w:lang w:eastAsia="hr-HR"/>
        </w:rPr>
        <w:t xml:space="preserve"> Ministarstvu te poduzimanje propisanih m</w:t>
      </w:r>
      <w:r w:rsidR="005A121C" w:rsidRPr="00636009">
        <w:rPr>
          <w:rFonts w:ascii="Times New Roman" w:eastAsia="Times New Roman" w:hAnsi="Times New Roman" w:cs="Times New Roman"/>
          <w:sz w:val="24"/>
          <w:szCs w:val="24"/>
          <w:lang w:eastAsia="hr-HR"/>
        </w:rPr>
        <w:t>jera protiv prekršitelja reda</w:t>
      </w:r>
      <w:r w:rsidR="00DF5DB7" w:rsidRPr="00636009">
        <w:rPr>
          <w:rFonts w:ascii="Times New Roman" w:eastAsia="Times New Roman" w:hAnsi="Times New Roman" w:cs="Times New Roman"/>
          <w:sz w:val="24"/>
          <w:szCs w:val="24"/>
          <w:lang w:eastAsia="hr-HR"/>
        </w:rPr>
        <w:t>; p</w:t>
      </w:r>
      <w:r w:rsidRPr="00636009">
        <w:rPr>
          <w:rFonts w:ascii="Times New Roman" w:eastAsia="Times New Roman" w:hAnsi="Times New Roman" w:cs="Times New Roman"/>
          <w:sz w:val="24"/>
          <w:szCs w:val="24"/>
          <w:lang w:eastAsia="hr-HR"/>
        </w:rPr>
        <w:t>rikuplja podatke od značaja za stanje sigurnosti te koordinira i utvrđuje postupke i mjere pri osiguranju sigurnosno rizičnih događaja</w:t>
      </w:r>
      <w:r w:rsidR="00DF5DB7" w:rsidRPr="00636009">
        <w:rPr>
          <w:rFonts w:ascii="Times New Roman" w:eastAsia="Times New Roman" w:hAnsi="Times New Roman" w:cs="Times New Roman"/>
          <w:sz w:val="24"/>
          <w:szCs w:val="24"/>
          <w:lang w:eastAsia="hr-HR"/>
        </w:rPr>
        <w:t>; p</w:t>
      </w:r>
      <w:r w:rsidRPr="00636009">
        <w:rPr>
          <w:rFonts w:ascii="Times New Roman" w:eastAsia="Times New Roman" w:hAnsi="Times New Roman" w:cs="Times New Roman"/>
          <w:sz w:val="24"/>
          <w:szCs w:val="24"/>
          <w:lang w:eastAsia="hr-HR"/>
        </w:rPr>
        <w:t>rovodi unutarnji nadzor iz svoga djelokruga</w:t>
      </w:r>
      <w:r w:rsidR="00DF5DB7" w:rsidRPr="00636009">
        <w:rPr>
          <w:rFonts w:ascii="Times New Roman" w:eastAsia="Times New Roman" w:hAnsi="Times New Roman" w:cs="Times New Roman"/>
          <w:sz w:val="24"/>
          <w:szCs w:val="24"/>
          <w:lang w:eastAsia="hr-HR"/>
        </w:rPr>
        <w:t>; v</w:t>
      </w:r>
      <w:r w:rsidRPr="00636009">
        <w:rPr>
          <w:rFonts w:ascii="Times New Roman" w:eastAsia="Times New Roman" w:hAnsi="Times New Roman" w:cs="Times New Roman"/>
          <w:sz w:val="24"/>
          <w:szCs w:val="24"/>
          <w:lang w:eastAsia="hr-HR"/>
        </w:rPr>
        <w:t>odi evidencije i dokumentaciju u vezi s radom Područnog odjela</w:t>
      </w:r>
      <w:r w:rsidR="00DF5DB7" w:rsidRPr="00636009">
        <w:rPr>
          <w:rFonts w:ascii="Times New Roman" w:eastAsia="Times New Roman" w:hAnsi="Times New Roman" w:cs="Times New Roman"/>
          <w:sz w:val="24"/>
          <w:szCs w:val="24"/>
          <w:lang w:eastAsia="hr-HR"/>
        </w:rPr>
        <w:t>; p</w:t>
      </w:r>
      <w:r w:rsidRPr="00636009">
        <w:rPr>
          <w:rFonts w:ascii="Times New Roman" w:eastAsia="Times New Roman" w:hAnsi="Times New Roman" w:cs="Times New Roman"/>
          <w:sz w:val="24"/>
          <w:szCs w:val="24"/>
          <w:lang w:eastAsia="hr-HR"/>
        </w:rPr>
        <w:t>rovodi edukaciju borilačkih vještina i rukovanja službenim oružjem te pokreće postupke provjere tjelesnih sposobnosti i vještina korištenja službenog oružja službenika pravosudne policije</w:t>
      </w:r>
      <w:r w:rsidR="00DF5DB7" w:rsidRPr="00636009">
        <w:rPr>
          <w:rFonts w:ascii="Times New Roman" w:eastAsia="Times New Roman" w:hAnsi="Times New Roman" w:cs="Times New Roman"/>
          <w:sz w:val="24"/>
          <w:szCs w:val="24"/>
          <w:lang w:eastAsia="hr-HR"/>
        </w:rPr>
        <w:t xml:space="preserve">; </w:t>
      </w:r>
      <w:r w:rsidRPr="00636009">
        <w:rPr>
          <w:rFonts w:ascii="Times New Roman" w:eastAsia="Times New Roman" w:hAnsi="Times New Roman" w:cs="Times New Roman"/>
          <w:sz w:val="24"/>
          <w:szCs w:val="24"/>
          <w:lang w:eastAsia="hr-HR"/>
        </w:rPr>
        <w:t xml:space="preserve">obavlja i druge poslove </w:t>
      </w:r>
      <w:r w:rsidR="005F55B1" w:rsidRPr="00636009">
        <w:rPr>
          <w:rFonts w:ascii="Times New Roman" w:eastAsia="Times New Roman" w:hAnsi="Times New Roman" w:cs="Times New Roman"/>
          <w:sz w:val="24"/>
          <w:szCs w:val="24"/>
          <w:lang w:eastAsia="hr-HR"/>
        </w:rPr>
        <w:t>iz svoga djelokruga</w:t>
      </w:r>
      <w:r w:rsidRPr="00636009">
        <w:rPr>
          <w:rFonts w:ascii="Times New Roman" w:eastAsia="Times New Roman" w:hAnsi="Times New Roman" w:cs="Times New Roman"/>
          <w:sz w:val="24"/>
          <w:szCs w:val="24"/>
          <w:lang w:eastAsia="hr-HR"/>
        </w:rPr>
        <w:t xml:space="preserve"> na području: Grada Zagreba, Zagrebačke županije, Varaždinske županije, Krapinsko-zagorske županije, Međimurske županije, Karlovačke županije i Sisačko-moslavačke županije.</w:t>
      </w:r>
    </w:p>
    <w:p w14:paraId="286DDEE5"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Za obavljanje poslova iz djelokruga Područnog odjela pravosudne policije Zagreb ustrojavaju se pododsjeci osiguranja koji obav</w:t>
      </w:r>
      <w:r w:rsidR="005A121C" w:rsidRPr="00636009">
        <w:rPr>
          <w:rFonts w:ascii="Times New Roman" w:eastAsia="Times New Roman" w:hAnsi="Times New Roman" w:cs="Times New Roman"/>
          <w:sz w:val="24"/>
          <w:szCs w:val="24"/>
          <w:lang w:eastAsia="hr-HR"/>
        </w:rPr>
        <w:t>ljaju poslove koji se odnose na</w:t>
      </w:r>
      <w:r w:rsidRPr="00636009">
        <w:rPr>
          <w:rFonts w:ascii="Times New Roman" w:eastAsia="Times New Roman" w:hAnsi="Times New Roman" w:cs="Times New Roman"/>
          <w:sz w:val="24"/>
          <w:szCs w:val="24"/>
          <w:lang w:eastAsia="hr-HR"/>
        </w:rPr>
        <w:t xml:space="preserve"> osiguranje objekata i osoba u pravosudnim tijelima i Ministars</w:t>
      </w:r>
      <w:r w:rsidR="005A121C" w:rsidRPr="00636009">
        <w:rPr>
          <w:rFonts w:ascii="Times New Roman" w:eastAsia="Times New Roman" w:hAnsi="Times New Roman" w:cs="Times New Roman"/>
          <w:sz w:val="24"/>
          <w:szCs w:val="24"/>
          <w:lang w:eastAsia="hr-HR"/>
        </w:rPr>
        <w:t xml:space="preserve">tvu prema </w:t>
      </w:r>
      <w:r w:rsidR="002A1B13" w:rsidRPr="00636009">
        <w:rPr>
          <w:rFonts w:ascii="Times New Roman" w:eastAsia="Times New Roman" w:hAnsi="Times New Roman" w:cs="Times New Roman"/>
          <w:sz w:val="24"/>
          <w:szCs w:val="24"/>
          <w:lang w:eastAsia="hr-HR"/>
        </w:rPr>
        <w:t xml:space="preserve">mjesnoj </w:t>
      </w:r>
      <w:r w:rsidR="005A121C" w:rsidRPr="00636009">
        <w:rPr>
          <w:rFonts w:ascii="Times New Roman" w:eastAsia="Times New Roman" w:hAnsi="Times New Roman" w:cs="Times New Roman"/>
          <w:sz w:val="24"/>
          <w:szCs w:val="24"/>
          <w:lang w:eastAsia="hr-HR"/>
        </w:rPr>
        <w:t>nadležnosti</w:t>
      </w:r>
      <w:r w:rsidRPr="00636009">
        <w:rPr>
          <w:rFonts w:ascii="Times New Roman" w:eastAsia="Times New Roman" w:hAnsi="Times New Roman" w:cs="Times New Roman"/>
          <w:sz w:val="24"/>
          <w:szCs w:val="24"/>
          <w:lang w:eastAsia="hr-HR"/>
        </w:rPr>
        <w:t>:</w:t>
      </w:r>
      <w:r w:rsidR="00DF5DB7" w:rsidRPr="00636009">
        <w:rPr>
          <w:rFonts w:ascii="Times New Roman" w:eastAsia="Times New Roman" w:hAnsi="Times New Roman" w:cs="Times New Roman"/>
          <w:sz w:val="24"/>
          <w:szCs w:val="24"/>
          <w:lang w:eastAsia="hr-HR"/>
        </w:rPr>
        <w:t xml:space="preserve"> </w:t>
      </w:r>
    </w:p>
    <w:p w14:paraId="1A0CCCD6"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 xml:space="preserve">.1.1.1. Pododsjek osiguranja Grad Zagreb I – za Ministarstvo, Općinski sud u Novom Zagrebu, Općinsko državno odvjetništvo u Novom Zagrebu, Općinski prekršajni sud u Zagrebu i Upravni sud u Zagrebu </w:t>
      </w:r>
    </w:p>
    <w:p w14:paraId="781AF8D1"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 xml:space="preserve">.1.1.2. Pododsjek osiguranja Grad Zagreb II – za Vrhovni sud Republike Hrvatske, Visoki prekršajni sud Republike Hrvatske, Županijski sud u Zagrebu, Trgovački sud u Zagrebu, Državno odvjetništvo Republike Hrvatske, Ured za suzbijanje korupcije i organiziranog kriminaliteta, Visoki upravni sud Republike Hrvatske i Visoki trgovački sud Republike Hrvatske </w:t>
      </w:r>
    </w:p>
    <w:p w14:paraId="3DC86A47"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.1.1.3. Pododsjek osiguranja Grad Zagreb III – za Općinski građanski sud u Zagrebu, Općinski radni sud u Zagrebu, Županijsko dr</w:t>
      </w:r>
      <w:r w:rsidR="005A121C" w:rsidRPr="00636009">
        <w:rPr>
          <w:rFonts w:ascii="Times New Roman" w:eastAsia="Times New Roman" w:hAnsi="Times New Roman" w:cs="Times New Roman"/>
          <w:sz w:val="24"/>
          <w:szCs w:val="24"/>
          <w:lang w:eastAsia="hr-HR"/>
        </w:rPr>
        <w:t>žavno odvjetništvo u Zagrebu i</w:t>
      </w:r>
      <w:r w:rsidRPr="00636009">
        <w:rPr>
          <w:rFonts w:ascii="Times New Roman" w:eastAsia="Times New Roman" w:hAnsi="Times New Roman" w:cs="Times New Roman"/>
          <w:sz w:val="24"/>
          <w:szCs w:val="24"/>
          <w:lang w:eastAsia="hr-HR"/>
        </w:rPr>
        <w:t xml:space="preserve"> Općinski sud u Sesvetama </w:t>
      </w:r>
    </w:p>
    <w:p w14:paraId="4CA2057A"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.1.1.4. Pododsjek osiguranja Grad Zagreb IV – za prostor Trga pravde</w:t>
      </w:r>
    </w:p>
    <w:p w14:paraId="7EB8F16F"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.1.1.5. Pododsjek osiguranja Varaždin – za područje Varaždinske županije, Krapinsko-zagorske županije i Međimurske županije</w:t>
      </w:r>
    </w:p>
    <w:p w14:paraId="1813208B"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.1.1.6. Pododsjek osiguranja Karlovac – za područje Karlovačke županije, Sisačko-moslavačke županije i Zagrebačke županije.“.</w:t>
      </w:r>
    </w:p>
    <w:p w14:paraId="30D439A8" w14:textId="77777777" w:rsidR="005C280E" w:rsidRPr="00636009" w:rsidRDefault="005C280E" w:rsidP="005C280E">
      <w:pPr>
        <w:pStyle w:val="t-9-8"/>
        <w:shd w:val="clear" w:color="auto" w:fill="FFFFFF"/>
        <w:spacing w:before="0" w:beforeAutospacing="0" w:after="0" w:afterAutospacing="0"/>
        <w:jc w:val="both"/>
        <w:textAlignment w:val="baseline"/>
      </w:pPr>
    </w:p>
    <w:p w14:paraId="58B4AE9B" w14:textId="061633F9" w:rsidR="005C280E" w:rsidRPr="00636009" w:rsidRDefault="005C280E" w:rsidP="005C280E">
      <w:pPr>
        <w:pStyle w:val="t-9-8"/>
        <w:shd w:val="clear" w:color="auto" w:fill="FFFFFF"/>
        <w:spacing w:before="0" w:beforeAutospacing="0" w:after="0" w:afterAutospacing="0"/>
        <w:jc w:val="center"/>
        <w:textAlignment w:val="baseline"/>
      </w:pPr>
      <w:r w:rsidRPr="00636009">
        <w:t>Članak</w:t>
      </w:r>
      <w:r w:rsidR="0003739B" w:rsidRPr="00636009">
        <w:t xml:space="preserve"> </w:t>
      </w:r>
      <w:r w:rsidR="00A230AF" w:rsidRPr="00636009">
        <w:t>40</w:t>
      </w:r>
      <w:r w:rsidR="0003739B" w:rsidRPr="00636009">
        <w:t>.</w:t>
      </w:r>
    </w:p>
    <w:p w14:paraId="269B6293" w14:textId="77777777" w:rsidR="005C280E" w:rsidRPr="00636009" w:rsidRDefault="005C280E" w:rsidP="005C280E">
      <w:pPr>
        <w:pStyle w:val="t-9-8"/>
        <w:shd w:val="clear" w:color="auto" w:fill="FFFFFF"/>
        <w:spacing w:before="0" w:beforeAutospacing="0" w:after="0" w:afterAutospacing="0"/>
        <w:jc w:val="both"/>
        <w:textAlignment w:val="baseline"/>
      </w:pPr>
    </w:p>
    <w:p w14:paraId="32217B51" w14:textId="77777777" w:rsidR="005C280E" w:rsidRPr="00636009" w:rsidRDefault="005C280E" w:rsidP="005C280E">
      <w:pPr>
        <w:pStyle w:val="t-9-8"/>
        <w:shd w:val="clear" w:color="auto" w:fill="FFFFFF"/>
        <w:spacing w:before="0" w:beforeAutospacing="0" w:after="0" w:afterAutospacing="0"/>
        <w:jc w:val="both"/>
        <w:textAlignment w:val="baseline"/>
      </w:pPr>
      <w:r w:rsidRPr="00636009">
        <w:t>U naslovu iznad članka 51. brojke: „3.1.1.2.“ zamjenjuju se brojkama: „</w:t>
      </w:r>
      <w:r w:rsidR="00B90DC4" w:rsidRPr="00636009">
        <w:t>3.4</w:t>
      </w:r>
      <w:r w:rsidRPr="00636009">
        <w:t>.1.2.“</w:t>
      </w:r>
      <w:r w:rsidR="00413A18" w:rsidRPr="00636009">
        <w:t>.</w:t>
      </w:r>
    </w:p>
    <w:p w14:paraId="4984AB11" w14:textId="77777777" w:rsidR="005C280E" w:rsidRPr="00636009" w:rsidRDefault="005C280E" w:rsidP="005C280E">
      <w:pPr>
        <w:spacing w:after="0" w:line="240" w:lineRule="auto"/>
        <w:jc w:val="both"/>
        <w:rPr>
          <w:rFonts w:ascii="Times New Roman" w:hAnsi="Times New Roman" w:cs="Times New Roman"/>
          <w:sz w:val="24"/>
          <w:szCs w:val="24"/>
        </w:rPr>
      </w:pPr>
    </w:p>
    <w:p w14:paraId="01A38073" w14:textId="77777777" w:rsidR="001B13CF" w:rsidRPr="00636009" w:rsidRDefault="005C280E" w:rsidP="005C280E">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Č</w:t>
      </w:r>
      <w:r w:rsidR="00B90DC4" w:rsidRPr="00636009">
        <w:rPr>
          <w:rFonts w:ascii="Times New Roman" w:hAnsi="Times New Roman" w:cs="Times New Roman"/>
          <w:sz w:val="24"/>
          <w:szCs w:val="24"/>
        </w:rPr>
        <w:t>lanak</w:t>
      </w:r>
      <w:r w:rsidRPr="00636009">
        <w:rPr>
          <w:rFonts w:ascii="Times New Roman" w:hAnsi="Times New Roman" w:cs="Times New Roman"/>
          <w:sz w:val="24"/>
          <w:szCs w:val="24"/>
        </w:rPr>
        <w:t xml:space="preserve"> 51. mijenja se i glasi: </w:t>
      </w:r>
    </w:p>
    <w:p w14:paraId="78836403"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hAnsi="Times New Roman" w:cs="Times New Roman"/>
          <w:sz w:val="24"/>
          <w:szCs w:val="24"/>
        </w:rPr>
        <w:t>„</w:t>
      </w:r>
      <w:r w:rsidRPr="00636009">
        <w:rPr>
          <w:rFonts w:ascii="Times New Roman" w:eastAsia="Times New Roman" w:hAnsi="Times New Roman" w:cs="Times New Roman"/>
          <w:sz w:val="24"/>
          <w:szCs w:val="24"/>
          <w:lang w:eastAsia="hr-HR"/>
        </w:rPr>
        <w:t>Područni odjel pravosudne policije Split obavlja poslove osiguranja pojedinih pravosudnih tijela  koji se odnose na osiguranje osoba, nadzor ulaska i izlaska te sprječavanje neovlaštenog zadržavanja osoba, sprječavanje neovlaštenog unošenja oružja, oruđa, eksplozivnih naprava i drugih opasnih stvari i tvari, pretragu osoba i stvari, održavanje reda u pravosudnim tijelima te poduzimanje propisanih mjera protiv prekršitelja reda</w:t>
      </w:r>
      <w:r w:rsidR="002A1B13" w:rsidRPr="00636009">
        <w:rPr>
          <w:rFonts w:ascii="Times New Roman" w:eastAsia="Times New Roman" w:hAnsi="Times New Roman" w:cs="Times New Roman"/>
          <w:sz w:val="24"/>
          <w:szCs w:val="24"/>
          <w:lang w:eastAsia="hr-HR"/>
        </w:rPr>
        <w:t>; p</w:t>
      </w:r>
      <w:r w:rsidRPr="00636009">
        <w:rPr>
          <w:rFonts w:ascii="Times New Roman" w:eastAsia="Times New Roman" w:hAnsi="Times New Roman" w:cs="Times New Roman"/>
          <w:sz w:val="24"/>
          <w:szCs w:val="24"/>
          <w:lang w:eastAsia="hr-HR"/>
        </w:rPr>
        <w:t>rovodi unutarnji nadzor iz svoga djelokruga</w:t>
      </w:r>
      <w:r w:rsidR="002A1B13" w:rsidRPr="00636009">
        <w:rPr>
          <w:rFonts w:ascii="Times New Roman" w:eastAsia="Times New Roman" w:hAnsi="Times New Roman" w:cs="Times New Roman"/>
          <w:sz w:val="24"/>
          <w:szCs w:val="24"/>
          <w:lang w:eastAsia="hr-HR"/>
        </w:rPr>
        <w:t>; v</w:t>
      </w:r>
      <w:r w:rsidRPr="00636009">
        <w:rPr>
          <w:rFonts w:ascii="Times New Roman" w:eastAsia="Times New Roman" w:hAnsi="Times New Roman" w:cs="Times New Roman"/>
          <w:sz w:val="24"/>
          <w:szCs w:val="24"/>
          <w:lang w:eastAsia="hr-HR"/>
        </w:rPr>
        <w:t>odi evidencije i dokumentaciju u vezi s radom Područnog odjela</w:t>
      </w:r>
      <w:r w:rsidR="002A1B13" w:rsidRPr="00636009">
        <w:rPr>
          <w:rFonts w:ascii="Times New Roman" w:eastAsia="Times New Roman" w:hAnsi="Times New Roman" w:cs="Times New Roman"/>
          <w:sz w:val="24"/>
          <w:szCs w:val="24"/>
          <w:lang w:eastAsia="hr-HR"/>
        </w:rPr>
        <w:t>; p</w:t>
      </w:r>
      <w:r w:rsidRPr="00636009">
        <w:rPr>
          <w:rFonts w:ascii="Times New Roman" w:eastAsia="Times New Roman" w:hAnsi="Times New Roman" w:cs="Times New Roman"/>
          <w:sz w:val="24"/>
          <w:szCs w:val="24"/>
          <w:lang w:eastAsia="hr-HR"/>
        </w:rPr>
        <w:t>rovodi edukaciju borilačkih vještina i rukovanja službenim oružjem te pokreće postupke provjere tjelesnih sposobnosti i vještina korištenja službenog oružja službenika pravosudne policije</w:t>
      </w:r>
      <w:r w:rsidR="00FC029E" w:rsidRPr="00636009">
        <w:rPr>
          <w:rFonts w:ascii="Times New Roman" w:eastAsia="Times New Roman" w:hAnsi="Times New Roman" w:cs="Times New Roman"/>
          <w:sz w:val="24"/>
          <w:szCs w:val="24"/>
          <w:lang w:eastAsia="hr-HR"/>
        </w:rPr>
        <w:t>;</w:t>
      </w:r>
      <w:r w:rsidR="00CA4333" w:rsidRPr="00636009">
        <w:rPr>
          <w:rFonts w:ascii="Times New Roman" w:hAnsi="Times New Roman" w:cs="Times New Roman"/>
          <w:sz w:val="24"/>
          <w:szCs w:val="24"/>
        </w:rPr>
        <w:t xml:space="preserve"> </w:t>
      </w:r>
      <w:r w:rsidRPr="00636009">
        <w:rPr>
          <w:rFonts w:ascii="Times New Roman" w:eastAsia="Times New Roman" w:hAnsi="Times New Roman" w:cs="Times New Roman"/>
          <w:sz w:val="24"/>
          <w:szCs w:val="24"/>
          <w:lang w:eastAsia="hr-HR"/>
        </w:rPr>
        <w:t xml:space="preserve">obavlja i druge poslove </w:t>
      </w:r>
      <w:r w:rsidR="005F55B1" w:rsidRPr="00636009">
        <w:rPr>
          <w:rFonts w:ascii="Times New Roman" w:eastAsia="Times New Roman" w:hAnsi="Times New Roman" w:cs="Times New Roman"/>
          <w:sz w:val="24"/>
          <w:szCs w:val="24"/>
          <w:lang w:eastAsia="hr-HR"/>
        </w:rPr>
        <w:t>iz svoga djelokruga</w:t>
      </w:r>
      <w:r w:rsidRPr="00636009">
        <w:rPr>
          <w:rFonts w:ascii="Times New Roman" w:eastAsia="Times New Roman" w:hAnsi="Times New Roman" w:cs="Times New Roman"/>
          <w:sz w:val="24"/>
          <w:szCs w:val="24"/>
          <w:lang w:eastAsia="hr-HR"/>
        </w:rPr>
        <w:t xml:space="preserve"> na području: Splitsko-dalmatinske županije, Šibensko-kninske županije, Dubrovačko-neretvanske župa</w:t>
      </w:r>
      <w:r w:rsidR="005A121C" w:rsidRPr="00636009">
        <w:rPr>
          <w:rFonts w:ascii="Times New Roman" w:eastAsia="Times New Roman" w:hAnsi="Times New Roman" w:cs="Times New Roman"/>
          <w:sz w:val="24"/>
          <w:szCs w:val="24"/>
          <w:lang w:eastAsia="hr-HR"/>
        </w:rPr>
        <w:t>nije, Zadarske županije i Ličko</w:t>
      </w:r>
      <w:r w:rsidRPr="00636009">
        <w:rPr>
          <w:rFonts w:ascii="Times New Roman" w:eastAsia="Times New Roman" w:hAnsi="Times New Roman" w:cs="Times New Roman"/>
          <w:sz w:val="24"/>
          <w:szCs w:val="24"/>
          <w:lang w:eastAsia="hr-HR"/>
        </w:rPr>
        <w:t>-senjske županije.</w:t>
      </w:r>
    </w:p>
    <w:p w14:paraId="63A0B5AF"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Za obavljanje poslova iz djelokruga Područnog odjela pravosudne policije Split ustrojavaju se pododsjeci osiguranja koji obavljaju poslove koji se odnose na osiguranje objekata</w:t>
      </w:r>
      <w:r w:rsidR="005A121C" w:rsidRPr="00636009">
        <w:rPr>
          <w:rFonts w:ascii="Times New Roman" w:eastAsia="Times New Roman" w:hAnsi="Times New Roman" w:cs="Times New Roman"/>
          <w:sz w:val="24"/>
          <w:szCs w:val="24"/>
          <w:lang w:eastAsia="hr-HR"/>
        </w:rPr>
        <w:t xml:space="preserve"> i osoba u pravosudnim tijelima</w:t>
      </w:r>
      <w:r w:rsidRPr="00636009">
        <w:rPr>
          <w:rFonts w:ascii="Times New Roman" w:eastAsia="Times New Roman" w:hAnsi="Times New Roman" w:cs="Times New Roman"/>
          <w:sz w:val="24"/>
          <w:szCs w:val="24"/>
          <w:lang w:eastAsia="hr-HR"/>
        </w:rPr>
        <w:t xml:space="preserve"> prema mjesnoj nadležnosti:</w:t>
      </w:r>
    </w:p>
    <w:p w14:paraId="2766E3DA"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.1.2.1 Pododsjek osiguranja Split – za područje Splitsko-dalmatinske županije i Šibensko-kninske županije</w:t>
      </w:r>
    </w:p>
    <w:p w14:paraId="313FDD8A"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.1.2.2. Pododsjek osiguranja Dubrovnik – za područje Dubrovačko-neretvanske županije</w:t>
      </w:r>
    </w:p>
    <w:p w14:paraId="7A22CB93"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.1.2.3. Pododsjek osiguranja Zadar – za područje Zadarske županije i Ličko-senjske županije.“.</w:t>
      </w:r>
    </w:p>
    <w:p w14:paraId="23E8BB71" w14:textId="1FCF015B" w:rsidR="005C280E" w:rsidRDefault="005C280E" w:rsidP="005C280E">
      <w:pPr>
        <w:pStyle w:val="t-9-8"/>
        <w:shd w:val="clear" w:color="auto" w:fill="FFFFFF"/>
        <w:spacing w:before="0" w:beforeAutospacing="0" w:after="0" w:afterAutospacing="0"/>
        <w:jc w:val="both"/>
        <w:textAlignment w:val="baseline"/>
      </w:pPr>
    </w:p>
    <w:p w14:paraId="6373B495" w14:textId="68E39EA1" w:rsidR="00C7752E" w:rsidRDefault="00C7752E" w:rsidP="005C280E">
      <w:pPr>
        <w:pStyle w:val="t-9-8"/>
        <w:shd w:val="clear" w:color="auto" w:fill="FFFFFF"/>
        <w:spacing w:before="0" w:beforeAutospacing="0" w:after="0" w:afterAutospacing="0"/>
        <w:jc w:val="both"/>
        <w:textAlignment w:val="baseline"/>
      </w:pPr>
    </w:p>
    <w:p w14:paraId="7F4972E8" w14:textId="77777777" w:rsidR="00C7752E" w:rsidRPr="00636009" w:rsidRDefault="00C7752E" w:rsidP="005C280E">
      <w:pPr>
        <w:pStyle w:val="t-9-8"/>
        <w:shd w:val="clear" w:color="auto" w:fill="FFFFFF"/>
        <w:spacing w:before="0" w:beforeAutospacing="0" w:after="0" w:afterAutospacing="0"/>
        <w:jc w:val="both"/>
        <w:textAlignment w:val="baseline"/>
      </w:pPr>
    </w:p>
    <w:p w14:paraId="326BAD67" w14:textId="220DB70C" w:rsidR="005C280E" w:rsidRPr="00636009" w:rsidRDefault="005C280E" w:rsidP="005C280E">
      <w:pPr>
        <w:pStyle w:val="t-9-8"/>
        <w:shd w:val="clear" w:color="auto" w:fill="FFFFFF"/>
        <w:spacing w:before="0" w:beforeAutospacing="0" w:after="0" w:afterAutospacing="0"/>
        <w:jc w:val="center"/>
        <w:textAlignment w:val="baseline"/>
      </w:pPr>
      <w:r w:rsidRPr="00636009">
        <w:t>Članak</w:t>
      </w:r>
      <w:r w:rsidR="0003739B" w:rsidRPr="00636009">
        <w:t xml:space="preserve"> </w:t>
      </w:r>
      <w:r w:rsidR="008A557B" w:rsidRPr="00636009">
        <w:t>4</w:t>
      </w:r>
      <w:r w:rsidR="00A230AF" w:rsidRPr="00636009">
        <w:t>1</w:t>
      </w:r>
      <w:r w:rsidR="0003739B" w:rsidRPr="00636009">
        <w:t>.</w:t>
      </w:r>
    </w:p>
    <w:p w14:paraId="67E8099A" w14:textId="77777777" w:rsidR="005C280E" w:rsidRPr="00636009" w:rsidRDefault="005C280E" w:rsidP="005C280E">
      <w:pPr>
        <w:pStyle w:val="t-9-8"/>
        <w:shd w:val="clear" w:color="auto" w:fill="FFFFFF"/>
        <w:spacing w:before="0" w:beforeAutospacing="0" w:after="0" w:afterAutospacing="0"/>
        <w:jc w:val="center"/>
        <w:textAlignment w:val="baseline"/>
      </w:pPr>
    </w:p>
    <w:p w14:paraId="4BC55A32" w14:textId="77777777" w:rsidR="005C280E" w:rsidRPr="00636009" w:rsidRDefault="005C280E" w:rsidP="005C280E">
      <w:pPr>
        <w:pStyle w:val="t-9-8"/>
        <w:shd w:val="clear" w:color="auto" w:fill="FFFFFF"/>
        <w:spacing w:before="0" w:beforeAutospacing="0" w:after="0" w:afterAutospacing="0"/>
        <w:jc w:val="both"/>
        <w:textAlignment w:val="baseline"/>
      </w:pPr>
      <w:r w:rsidRPr="00636009">
        <w:t>U naslovu iznad članka 52. brojke: „3.1.1.3.“ zamjenjuju se brojkama: „</w:t>
      </w:r>
      <w:r w:rsidR="00B90DC4" w:rsidRPr="00636009">
        <w:t>3.4</w:t>
      </w:r>
      <w:r w:rsidRPr="00636009">
        <w:t>.1.3.“</w:t>
      </w:r>
      <w:r w:rsidR="00413A18" w:rsidRPr="00636009">
        <w:t>.</w:t>
      </w:r>
    </w:p>
    <w:p w14:paraId="6D2216AA" w14:textId="77777777" w:rsidR="005C280E" w:rsidRPr="00636009" w:rsidRDefault="005C280E" w:rsidP="005C280E">
      <w:pPr>
        <w:spacing w:after="0" w:line="240" w:lineRule="auto"/>
        <w:jc w:val="both"/>
        <w:rPr>
          <w:rFonts w:ascii="Times New Roman" w:hAnsi="Times New Roman" w:cs="Times New Roman"/>
          <w:sz w:val="24"/>
          <w:szCs w:val="24"/>
        </w:rPr>
      </w:pPr>
    </w:p>
    <w:p w14:paraId="4FCC642E" w14:textId="77777777" w:rsidR="001B13CF" w:rsidRPr="00636009" w:rsidRDefault="005C280E" w:rsidP="005C280E">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Č</w:t>
      </w:r>
      <w:r w:rsidR="00B90DC4" w:rsidRPr="00636009">
        <w:rPr>
          <w:rFonts w:ascii="Times New Roman" w:hAnsi="Times New Roman" w:cs="Times New Roman"/>
          <w:sz w:val="24"/>
          <w:szCs w:val="24"/>
        </w:rPr>
        <w:t>lanak</w:t>
      </w:r>
      <w:r w:rsidRPr="00636009">
        <w:rPr>
          <w:rFonts w:ascii="Times New Roman" w:hAnsi="Times New Roman" w:cs="Times New Roman"/>
          <w:sz w:val="24"/>
          <w:szCs w:val="24"/>
        </w:rPr>
        <w:t xml:space="preserve"> 52. mijenja se i glasi: </w:t>
      </w:r>
    </w:p>
    <w:p w14:paraId="6F2C0C41"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hAnsi="Times New Roman" w:cs="Times New Roman"/>
          <w:sz w:val="24"/>
          <w:szCs w:val="24"/>
        </w:rPr>
        <w:t>„</w:t>
      </w:r>
      <w:r w:rsidRPr="00636009">
        <w:rPr>
          <w:rFonts w:ascii="Times New Roman" w:eastAsia="Times New Roman" w:hAnsi="Times New Roman" w:cs="Times New Roman"/>
          <w:sz w:val="24"/>
          <w:szCs w:val="24"/>
          <w:lang w:eastAsia="hr-HR"/>
        </w:rPr>
        <w:t>Područni odjel pravosudne policije Rijeka obavlja poslove osiguranja pojedinih pravosudnih tijela koji se odnose na osiguranje osoba, nadzor ulaska i izlaska te sprječavanje neovlaštenog zadržavanja osoba, sprječavanje neovlaštenog unošenja oružja, oruđa, eksplozivnih naprava i drugih opasnih stvari i tvari, pretragu osoba i stvari, održavanje reda u pravosudnim tijelima te poduzimanje propisanih mjera protiv prekršitelja reda</w:t>
      </w:r>
      <w:r w:rsidR="00FC029E" w:rsidRPr="00636009">
        <w:rPr>
          <w:rFonts w:ascii="Times New Roman" w:eastAsia="Times New Roman" w:hAnsi="Times New Roman" w:cs="Times New Roman"/>
          <w:sz w:val="24"/>
          <w:szCs w:val="24"/>
          <w:lang w:eastAsia="hr-HR"/>
        </w:rPr>
        <w:t>; p</w:t>
      </w:r>
      <w:r w:rsidRPr="00636009">
        <w:rPr>
          <w:rFonts w:ascii="Times New Roman" w:eastAsia="Times New Roman" w:hAnsi="Times New Roman" w:cs="Times New Roman"/>
          <w:sz w:val="24"/>
          <w:szCs w:val="24"/>
          <w:lang w:eastAsia="hr-HR"/>
        </w:rPr>
        <w:t>rovodi unutarnji nadzor iz svoga djelokruga</w:t>
      </w:r>
      <w:r w:rsidR="00FC029E" w:rsidRPr="00636009">
        <w:rPr>
          <w:rFonts w:ascii="Times New Roman" w:eastAsia="Times New Roman" w:hAnsi="Times New Roman" w:cs="Times New Roman"/>
          <w:sz w:val="24"/>
          <w:szCs w:val="24"/>
          <w:lang w:eastAsia="hr-HR"/>
        </w:rPr>
        <w:t>; v</w:t>
      </w:r>
      <w:r w:rsidRPr="00636009">
        <w:rPr>
          <w:rFonts w:ascii="Times New Roman" w:eastAsia="Times New Roman" w:hAnsi="Times New Roman" w:cs="Times New Roman"/>
          <w:sz w:val="24"/>
          <w:szCs w:val="24"/>
          <w:lang w:eastAsia="hr-HR"/>
        </w:rPr>
        <w:t>odi evidencije i dokumentaciju u vezi s radom Područnog odjela</w:t>
      </w:r>
      <w:r w:rsidR="00FC029E" w:rsidRPr="00636009">
        <w:rPr>
          <w:rFonts w:ascii="Times New Roman" w:eastAsia="Times New Roman" w:hAnsi="Times New Roman" w:cs="Times New Roman"/>
          <w:sz w:val="24"/>
          <w:szCs w:val="24"/>
          <w:lang w:eastAsia="hr-HR"/>
        </w:rPr>
        <w:t>; p</w:t>
      </w:r>
      <w:r w:rsidRPr="00636009">
        <w:rPr>
          <w:rFonts w:ascii="Times New Roman" w:eastAsia="Times New Roman" w:hAnsi="Times New Roman" w:cs="Times New Roman"/>
          <w:sz w:val="24"/>
          <w:szCs w:val="24"/>
          <w:lang w:eastAsia="hr-HR"/>
        </w:rPr>
        <w:t>rovodi edukaciju borilačkih vještina i rukovanja službenim oružjem te pokreće postupke provjere tjelesnih sposobnosti i vještina korištenja službenog oružja službenika pravosudne policije</w:t>
      </w:r>
      <w:r w:rsidR="00FC029E" w:rsidRPr="00636009">
        <w:rPr>
          <w:rFonts w:ascii="Times New Roman" w:eastAsia="Times New Roman" w:hAnsi="Times New Roman" w:cs="Times New Roman"/>
          <w:sz w:val="24"/>
          <w:szCs w:val="24"/>
          <w:lang w:eastAsia="hr-HR"/>
        </w:rPr>
        <w:t>;</w:t>
      </w:r>
      <w:r w:rsidRPr="00636009">
        <w:rPr>
          <w:rFonts w:ascii="Times New Roman" w:eastAsia="Times New Roman" w:hAnsi="Times New Roman" w:cs="Times New Roman"/>
          <w:sz w:val="24"/>
          <w:szCs w:val="24"/>
          <w:lang w:eastAsia="hr-HR"/>
        </w:rPr>
        <w:t xml:space="preserve"> obavlja i druge poslove </w:t>
      </w:r>
      <w:r w:rsidR="005F55B1" w:rsidRPr="00636009">
        <w:rPr>
          <w:rFonts w:ascii="Times New Roman" w:eastAsia="Times New Roman" w:hAnsi="Times New Roman" w:cs="Times New Roman"/>
          <w:sz w:val="24"/>
          <w:szCs w:val="24"/>
          <w:lang w:eastAsia="hr-HR"/>
        </w:rPr>
        <w:t>iz svoga djelokruga</w:t>
      </w:r>
      <w:r w:rsidRPr="00636009">
        <w:rPr>
          <w:rFonts w:ascii="Times New Roman" w:eastAsia="Times New Roman" w:hAnsi="Times New Roman" w:cs="Times New Roman"/>
          <w:sz w:val="24"/>
          <w:szCs w:val="24"/>
          <w:lang w:eastAsia="hr-HR"/>
        </w:rPr>
        <w:t xml:space="preserve"> na području Primorsko-goranske i Istarske županije.</w:t>
      </w:r>
    </w:p>
    <w:p w14:paraId="07DF07C3"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Za obavljanje poslova iz djelokruga Područnog odjela pravosudne policije Rijeka ustrojavaju se pododsjeci osiguranja koji obavljaju poslove koji se odnose na osiguranje objekata i osoba u pravosudnim tijelima  prema mjesnoj nadležnosti:</w:t>
      </w:r>
    </w:p>
    <w:p w14:paraId="123977EB"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.1.3.1. Pododsjek osiguranja Rijeka – za područje Primorsko-goranske županije</w:t>
      </w:r>
    </w:p>
    <w:p w14:paraId="41BA2F10"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.1.3.2. Pododsjek osiguranja Pula – za područje Istarske županije.“.</w:t>
      </w:r>
    </w:p>
    <w:p w14:paraId="1EAC5799" w14:textId="77777777" w:rsidR="005C280E" w:rsidRPr="00636009" w:rsidRDefault="005C280E" w:rsidP="005C280E">
      <w:pPr>
        <w:pStyle w:val="t-9-8"/>
        <w:shd w:val="clear" w:color="auto" w:fill="FFFFFF"/>
        <w:spacing w:before="0" w:beforeAutospacing="0" w:after="0" w:afterAutospacing="0"/>
        <w:jc w:val="both"/>
        <w:textAlignment w:val="baseline"/>
      </w:pPr>
    </w:p>
    <w:p w14:paraId="54A959CE" w14:textId="00DC3F5C" w:rsidR="005C280E" w:rsidRPr="00636009" w:rsidRDefault="005C280E" w:rsidP="005C280E">
      <w:pPr>
        <w:pStyle w:val="t-9-8"/>
        <w:shd w:val="clear" w:color="auto" w:fill="FFFFFF"/>
        <w:spacing w:before="0" w:beforeAutospacing="0" w:after="0" w:afterAutospacing="0"/>
        <w:jc w:val="center"/>
        <w:textAlignment w:val="baseline"/>
      </w:pPr>
      <w:r w:rsidRPr="00636009">
        <w:t>Članak</w:t>
      </w:r>
      <w:r w:rsidR="0003739B" w:rsidRPr="00636009">
        <w:t xml:space="preserve"> </w:t>
      </w:r>
      <w:r w:rsidR="008A557B" w:rsidRPr="00636009">
        <w:t>4</w:t>
      </w:r>
      <w:r w:rsidR="00A230AF" w:rsidRPr="00636009">
        <w:t>2</w:t>
      </w:r>
      <w:r w:rsidR="0003739B" w:rsidRPr="00636009">
        <w:t>.</w:t>
      </w:r>
    </w:p>
    <w:p w14:paraId="7FE709C6" w14:textId="77777777" w:rsidR="005C280E" w:rsidRPr="00636009" w:rsidRDefault="005C280E" w:rsidP="005C280E">
      <w:pPr>
        <w:pStyle w:val="t-9-8"/>
        <w:shd w:val="clear" w:color="auto" w:fill="FFFFFF"/>
        <w:spacing w:before="0" w:beforeAutospacing="0" w:after="0" w:afterAutospacing="0"/>
        <w:jc w:val="center"/>
        <w:textAlignment w:val="baseline"/>
      </w:pPr>
    </w:p>
    <w:p w14:paraId="5D6EFE3E" w14:textId="77777777" w:rsidR="005C280E" w:rsidRPr="00636009" w:rsidRDefault="005C280E" w:rsidP="005C280E">
      <w:pPr>
        <w:pStyle w:val="t-9-8"/>
        <w:shd w:val="clear" w:color="auto" w:fill="FFFFFF"/>
        <w:spacing w:before="0" w:beforeAutospacing="0" w:after="0" w:afterAutospacing="0"/>
        <w:jc w:val="both"/>
        <w:textAlignment w:val="baseline"/>
      </w:pPr>
      <w:r w:rsidRPr="00636009">
        <w:t>U naslovu iznad članka 53. brojke: „3.1.1.4.“ zamjenjuju se brojkama: „3.</w:t>
      </w:r>
      <w:r w:rsidR="00B90DC4" w:rsidRPr="00636009">
        <w:t>4</w:t>
      </w:r>
      <w:r w:rsidRPr="00636009">
        <w:t>.1.4.“</w:t>
      </w:r>
      <w:r w:rsidR="00413A18" w:rsidRPr="00636009">
        <w:t>.</w:t>
      </w:r>
    </w:p>
    <w:p w14:paraId="061C808C" w14:textId="77777777" w:rsidR="00B90DC4" w:rsidRPr="00636009" w:rsidRDefault="00B90DC4" w:rsidP="005C280E">
      <w:pPr>
        <w:spacing w:after="0" w:line="240" w:lineRule="auto"/>
        <w:jc w:val="both"/>
        <w:rPr>
          <w:rFonts w:ascii="Times New Roman" w:hAnsi="Times New Roman" w:cs="Times New Roman"/>
          <w:sz w:val="24"/>
          <w:szCs w:val="24"/>
        </w:rPr>
      </w:pPr>
    </w:p>
    <w:p w14:paraId="0E7C1D2E" w14:textId="77777777" w:rsidR="001B13CF" w:rsidRPr="00636009" w:rsidRDefault="005C280E" w:rsidP="005C280E">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Č</w:t>
      </w:r>
      <w:r w:rsidR="00B90DC4" w:rsidRPr="00636009">
        <w:rPr>
          <w:rFonts w:ascii="Times New Roman" w:hAnsi="Times New Roman" w:cs="Times New Roman"/>
          <w:sz w:val="24"/>
          <w:szCs w:val="24"/>
        </w:rPr>
        <w:t>lanak</w:t>
      </w:r>
      <w:r w:rsidRPr="00636009">
        <w:rPr>
          <w:rFonts w:ascii="Times New Roman" w:hAnsi="Times New Roman" w:cs="Times New Roman"/>
          <w:sz w:val="24"/>
          <w:szCs w:val="24"/>
        </w:rPr>
        <w:t xml:space="preserve"> 53. mijenja se i glasi: </w:t>
      </w:r>
    </w:p>
    <w:p w14:paraId="4A782888"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hAnsi="Times New Roman" w:cs="Times New Roman"/>
          <w:sz w:val="24"/>
          <w:szCs w:val="24"/>
        </w:rPr>
        <w:t>„</w:t>
      </w:r>
      <w:r w:rsidRPr="00636009">
        <w:rPr>
          <w:rFonts w:ascii="Times New Roman" w:eastAsia="Times New Roman" w:hAnsi="Times New Roman" w:cs="Times New Roman"/>
          <w:sz w:val="24"/>
          <w:szCs w:val="24"/>
          <w:lang w:eastAsia="hr-HR"/>
        </w:rPr>
        <w:t>Područni odjel pravosudne policije Osijek obavlja poslove osiguran</w:t>
      </w:r>
      <w:r w:rsidR="005A121C" w:rsidRPr="00636009">
        <w:rPr>
          <w:rFonts w:ascii="Times New Roman" w:eastAsia="Times New Roman" w:hAnsi="Times New Roman" w:cs="Times New Roman"/>
          <w:sz w:val="24"/>
          <w:szCs w:val="24"/>
          <w:lang w:eastAsia="hr-HR"/>
        </w:rPr>
        <w:t>ja pojedinih pravosudnih tijela</w:t>
      </w:r>
      <w:r w:rsidRPr="00636009">
        <w:rPr>
          <w:rFonts w:ascii="Times New Roman" w:eastAsia="Times New Roman" w:hAnsi="Times New Roman" w:cs="Times New Roman"/>
          <w:sz w:val="24"/>
          <w:szCs w:val="24"/>
          <w:lang w:eastAsia="hr-HR"/>
        </w:rPr>
        <w:t xml:space="preserve"> koji se odnose na osiguranje osoba, nadzor ulaska i izlaska te sprječavanje neovlaštenog zadržavanja osoba, sprječavanje neovlaštenog unošenja oružja, oruđa, eksplozivnih naprava i drugih opasnih stvari i tvari, pretragu osoba i stvari, održavanje reda u pravosudnim tijelima te poduzimanje propisanih mjera protiv prekršitelja reda</w:t>
      </w:r>
      <w:r w:rsidR="00ED2614" w:rsidRPr="00636009">
        <w:rPr>
          <w:rFonts w:ascii="Times New Roman" w:eastAsia="Times New Roman" w:hAnsi="Times New Roman" w:cs="Times New Roman"/>
          <w:sz w:val="24"/>
          <w:szCs w:val="24"/>
          <w:lang w:eastAsia="hr-HR"/>
        </w:rPr>
        <w:t>; p</w:t>
      </w:r>
      <w:r w:rsidRPr="00636009">
        <w:rPr>
          <w:rFonts w:ascii="Times New Roman" w:eastAsia="Times New Roman" w:hAnsi="Times New Roman" w:cs="Times New Roman"/>
          <w:sz w:val="24"/>
          <w:szCs w:val="24"/>
          <w:lang w:eastAsia="hr-HR"/>
        </w:rPr>
        <w:t>rovodi unutarnji nadzor iz svoga djelokruga</w:t>
      </w:r>
      <w:r w:rsidR="00ED2614" w:rsidRPr="00636009">
        <w:rPr>
          <w:rFonts w:ascii="Times New Roman" w:eastAsia="Times New Roman" w:hAnsi="Times New Roman" w:cs="Times New Roman"/>
          <w:sz w:val="24"/>
          <w:szCs w:val="24"/>
          <w:lang w:eastAsia="hr-HR"/>
        </w:rPr>
        <w:t>; v</w:t>
      </w:r>
      <w:r w:rsidRPr="00636009">
        <w:rPr>
          <w:rFonts w:ascii="Times New Roman" w:eastAsia="Times New Roman" w:hAnsi="Times New Roman" w:cs="Times New Roman"/>
          <w:sz w:val="24"/>
          <w:szCs w:val="24"/>
          <w:lang w:eastAsia="hr-HR"/>
        </w:rPr>
        <w:t>odi evidencije i dokumentaciju u vezi s radom Područnog odjela</w:t>
      </w:r>
      <w:r w:rsidR="00ED2614" w:rsidRPr="00636009">
        <w:rPr>
          <w:rFonts w:ascii="Times New Roman" w:eastAsia="Times New Roman" w:hAnsi="Times New Roman" w:cs="Times New Roman"/>
          <w:sz w:val="24"/>
          <w:szCs w:val="24"/>
          <w:lang w:eastAsia="hr-HR"/>
        </w:rPr>
        <w:t>; p</w:t>
      </w:r>
      <w:r w:rsidRPr="00636009">
        <w:rPr>
          <w:rFonts w:ascii="Times New Roman" w:eastAsia="Times New Roman" w:hAnsi="Times New Roman" w:cs="Times New Roman"/>
          <w:sz w:val="24"/>
          <w:szCs w:val="24"/>
          <w:lang w:eastAsia="hr-HR"/>
        </w:rPr>
        <w:t>rovodi edukaciju borilačkih vještina i rukovanja službenim oružjem te pokreće postupke provjere tjelesnih sposobnosti i vještina korištenja službenog oružja službenika pravosudne policije</w:t>
      </w:r>
      <w:r w:rsidR="00CA4333" w:rsidRPr="00636009">
        <w:rPr>
          <w:rFonts w:ascii="Times New Roman" w:hAnsi="Times New Roman" w:cs="Times New Roman"/>
          <w:sz w:val="24"/>
          <w:szCs w:val="24"/>
        </w:rPr>
        <w:t xml:space="preserve">; </w:t>
      </w:r>
      <w:r w:rsidRPr="00636009">
        <w:rPr>
          <w:rFonts w:ascii="Times New Roman" w:eastAsia="Times New Roman" w:hAnsi="Times New Roman" w:cs="Times New Roman"/>
          <w:sz w:val="24"/>
          <w:szCs w:val="24"/>
          <w:lang w:eastAsia="hr-HR"/>
        </w:rPr>
        <w:t xml:space="preserve">obavlja i druge poslove </w:t>
      </w:r>
      <w:r w:rsidR="005F55B1" w:rsidRPr="00636009">
        <w:rPr>
          <w:rFonts w:ascii="Times New Roman" w:eastAsia="Times New Roman" w:hAnsi="Times New Roman" w:cs="Times New Roman"/>
          <w:sz w:val="24"/>
          <w:szCs w:val="24"/>
          <w:lang w:eastAsia="hr-HR"/>
        </w:rPr>
        <w:t>iz svoga djelokruga</w:t>
      </w:r>
      <w:r w:rsidRPr="00636009">
        <w:rPr>
          <w:rFonts w:ascii="Times New Roman" w:eastAsia="Times New Roman" w:hAnsi="Times New Roman" w:cs="Times New Roman"/>
          <w:sz w:val="24"/>
          <w:szCs w:val="24"/>
          <w:lang w:eastAsia="hr-HR"/>
        </w:rPr>
        <w:t xml:space="preserve"> na području: Osječko-baranjske županije, Bjelovarsko-bilogorske županije, Virovitičko-podravske županije, Koprivničko-križevačke županije, Požeško-slavonske županije, Brodsko-posavske županije i Vukovarsko-srijemske županije.</w:t>
      </w:r>
    </w:p>
    <w:p w14:paraId="7EB7B36F"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Za obavljanje poslova iz djelokruga Područnog odjela pravosudne policije Osijek ustrojavaju se pododsjeci osiguranja koji obavljaju poslove koji se odnose na osiguranje objekata i osoba u pravosudnim tijelima  prema mjesnoj nadležnosti:</w:t>
      </w:r>
    </w:p>
    <w:p w14:paraId="686B94D8"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.1.4.1. Pododsjek osiguranja Osijek – za područje Osječko--baranjske županije</w:t>
      </w:r>
    </w:p>
    <w:p w14:paraId="023A157D"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.1.4.2. Pododsjek osiguranja Bjelovar – za područje Bjelovarsko-bilogorske županije i Virovitičko-podravske županije</w:t>
      </w:r>
    </w:p>
    <w:p w14:paraId="095708EC"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.1.4.3. Pododsjek osiguranja Koprivnica – za područje Koprivničko-križevačke županije</w:t>
      </w:r>
    </w:p>
    <w:p w14:paraId="6AFDF52A"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.1.4.4. Pododsjek osiguranja Slavonski Brod – za područje Brodsko-posavske županije i Požeško-slavonske županije</w:t>
      </w:r>
    </w:p>
    <w:p w14:paraId="2BB33C45"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.1.4.5. Pododsjek osiguranja Vukovar – za područje Vukovarsko-srijemske županije.“.</w:t>
      </w:r>
    </w:p>
    <w:p w14:paraId="161BDC8A" w14:textId="3FCA281D" w:rsidR="005C280E" w:rsidRDefault="005C280E" w:rsidP="005C280E">
      <w:pPr>
        <w:spacing w:after="0" w:line="240" w:lineRule="auto"/>
        <w:jc w:val="center"/>
        <w:rPr>
          <w:rFonts w:ascii="Times New Roman" w:eastAsia="Times New Roman" w:hAnsi="Times New Roman" w:cs="Times New Roman"/>
          <w:sz w:val="24"/>
          <w:szCs w:val="24"/>
          <w:lang w:eastAsia="hr-HR"/>
        </w:rPr>
      </w:pPr>
    </w:p>
    <w:p w14:paraId="4971C7DC" w14:textId="77777777" w:rsidR="00C7752E" w:rsidRPr="00636009" w:rsidRDefault="00C7752E" w:rsidP="005C280E">
      <w:pPr>
        <w:spacing w:after="0" w:line="240" w:lineRule="auto"/>
        <w:jc w:val="center"/>
        <w:rPr>
          <w:rFonts w:ascii="Times New Roman" w:eastAsia="Times New Roman" w:hAnsi="Times New Roman" w:cs="Times New Roman"/>
          <w:sz w:val="24"/>
          <w:szCs w:val="24"/>
          <w:lang w:eastAsia="hr-HR"/>
        </w:rPr>
      </w:pPr>
    </w:p>
    <w:p w14:paraId="45E859D2" w14:textId="2B255D89" w:rsidR="005C280E" w:rsidRPr="00636009" w:rsidRDefault="005C280E" w:rsidP="005C280E">
      <w:pPr>
        <w:pStyle w:val="t-9-8"/>
        <w:shd w:val="clear" w:color="auto" w:fill="FFFFFF"/>
        <w:spacing w:before="0" w:beforeAutospacing="0" w:after="0" w:afterAutospacing="0"/>
        <w:jc w:val="center"/>
        <w:textAlignment w:val="baseline"/>
      </w:pPr>
      <w:r w:rsidRPr="00636009">
        <w:t>Članak</w:t>
      </w:r>
      <w:r w:rsidR="0003739B" w:rsidRPr="00636009">
        <w:t xml:space="preserve"> </w:t>
      </w:r>
      <w:r w:rsidR="008A557B" w:rsidRPr="00636009">
        <w:t>4</w:t>
      </w:r>
      <w:r w:rsidR="00A230AF" w:rsidRPr="00636009">
        <w:t>3</w:t>
      </w:r>
      <w:r w:rsidR="0003739B" w:rsidRPr="00636009">
        <w:t>.</w:t>
      </w:r>
    </w:p>
    <w:p w14:paraId="7DCAB643" w14:textId="77777777" w:rsidR="005C280E" w:rsidRPr="00636009" w:rsidRDefault="005C280E" w:rsidP="005C280E">
      <w:pPr>
        <w:pStyle w:val="t-9-8"/>
        <w:shd w:val="clear" w:color="auto" w:fill="FFFFFF"/>
        <w:spacing w:before="0" w:beforeAutospacing="0" w:after="0" w:afterAutospacing="0"/>
        <w:jc w:val="center"/>
        <w:textAlignment w:val="baseline"/>
      </w:pPr>
    </w:p>
    <w:p w14:paraId="64BF1489" w14:textId="77777777" w:rsidR="005C280E" w:rsidRPr="00636009" w:rsidRDefault="005C280E" w:rsidP="005C280E">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54. i članak 54. mijenjaju se i glase:</w:t>
      </w:r>
    </w:p>
    <w:p w14:paraId="1183B0B3" w14:textId="77777777" w:rsidR="005C280E" w:rsidRPr="00636009" w:rsidRDefault="005C280E" w:rsidP="005C280E">
      <w:pPr>
        <w:spacing w:after="0" w:line="240" w:lineRule="auto"/>
        <w:jc w:val="center"/>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w:t>
      </w:r>
      <w:r w:rsidR="00B90DC4" w:rsidRPr="00636009">
        <w:rPr>
          <w:rFonts w:ascii="Times New Roman" w:eastAsia="Times New Roman" w:hAnsi="Times New Roman" w:cs="Times New Roman"/>
          <w:sz w:val="24"/>
          <w:szCs w:val="24"/>
          <w:lang w:eastAsia="hr-HR"/>
        </w:rPr>
        <w:t>4</w:t>
      </w:r>
      <w:r w:rsidRPr="00636009">
        <w:rPr>
          <w:rFonts w:ascii="Times New Roman" w:eastAsia="Times New Roman" w:hAnsi="Times New Roman" w:cs="Times New Roman"/>
          <w:sz w:val="24"/>
          <w:szCs w:val="24"/>
          <w:lang w:eastAsia="hr-HR"/>
        </w:rPr>
        <w:t xml:space="preserve">.2. Služba operativnog dežurstva i tehničke zaštite </w:t>
      </w:r>
    </w:p>
    <w:p w14:paraId="041E9035" w14:textId="77777777" w:rsidR="005C280E" w:rsidRPr="00636009" w:rsidRDefault="005C280E" w:rsidP="005C280E">
      <w:pPr>
        <w:spacing w:after="0" w:line="240" w:lineRule="auto"/>
        <w:jc w:val="center"/>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54.</w:t>
      </w:r>
    </w:p>
    <w:p w14:paraId="238EF82E"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Služba operativnog dežurstva i tehničke zaštite obavlja poslove osiguranja Ministarstva koji se odnose na osiguranje objekta i imovine, osiguranje osoba, nadzor ulaska i izlaska i sprječavanje neovlaštenog zadržavanja osoba u objektu, sprječavanje neovlaštenog unošenja oružja, oruđa, eksplozivnih naprava i drugih opasnih stvari i tvari, pretragu osoba i stvari, održavanje reda i poduzimanje propisanih mjera protiv prekršitelja reda</w:t>
      </w:r>
      <w:r w:rsidR="009D7EA5" w:rsidRPr="00636009">
        <w:rPr>
          <w:rFonts w:ascii="Times New Roman" w:eastAsia="Times New Roman" w:hAnsi="Times New Roman" w:cs="Times New Roman"/>
          <w:sz w:val="24"/>
          <w:szCs w:val="24"/>
          <w:lang w:eastAsia="hr-HR"/>
        </w:rPr>
        <w:t>; k</w:t>
      </w:r>
      <w:r w:rsidRPr="00636009">
        <w:rPr>
          <w:rFonts w:ascii="Times New Roman" w:eastAsia="Times New Roman" w:hAnsi="Times New Roman" w:cs="Times New Roman"/>
          <w:sz w:val="24"/>
          <w:szCs w:val="24"/>
          <w:lang w:eastAsia="hr-HR"/>
        </w:rPr>
        <w:t>oordinira mjere i radnje koje poduzimaju druge ustrojstvene jedinice Sektora te obavlja poslove prilagodbe rasporeda rada službenika pravosudne policije</w:t>
      </w:r>
      <w:r w:rsidR="009D7EA5" w:rsidRPr="00636009">
        <w:rPr>
          <w:rFonts w:ascii="Times New Roman" w:eastAsia="Times New Roman" w:hAnsi="Times New Roman" w:cs="Times New Roman"/>
          <w:sz w:val="24"/>
          <w:szCs w:val="24"/>
          <w:lang w:eastAsia="hr-HR"/>
        </w:rPr>
        <w:t>; o</w:t>
      </w:r>
      <w:r w:rsidRPr="00636009">
        <w:rPr>
          <w:rFonts w:ascii="Times New Roman" w:eastAsia="Times New Roman" w:hAnsi="Times New Roman" w:cs="Times New Roman"/>
          <w:sz w:val="24"/>
          <w:szCs w:val="24"/>
          <w:lang w:eastAsia="hr-HR"/>
        </w:rPr>
        <w:t>bavlja poslove zaprimanja, obrađivanja te otpremanja obavijesti i izvješća o redovnim i izvanrednim sigurnosnim događajima i pojavama iz svoga djelokruga te o tome izvješćuje odgovarajuće rukovoditelje Ministarstva</w:t>
      </w:r>
      <w:r w:rsidR="009D7EA5" w:rsidRPr="00636009">
        <w:rPr>
          <w:rFonts w:ascii="Times New Roman" w:eastAsia="Times New Roman" w:hAnsi="Times New Roman" w:cs="Times New Roman"/>
          <w:sz w:val="24"/>
          <w:szCs w:val="24"/>
          <w:lang w:eastAsia="hr-HR"/>
        </w:rPr>
        <w:t>; p</w:t>
      </w:r>
      <w:r w:rsidRPr="00636009">
        <w:rPr>
          <w:rFonts w:ascii="Times New Roman" w:eastAsia="Times New Roman" w:hAnsi="Times New Roman" w:cs="Times New Roman"/>
          <w:sz w:val="24"/>
          <w:szCs w:val="24"/>
          <w:lang w:eastAsia="hr-HR"/>
        </w:rPr>
        <w:t>riprema dokumentaciju potrebnu za izradu evidencije prisutnosti na radu službenika pravosudne policije, izrađuje izvješća vezana uz prekovremeni rad, evidencije vezane uz oduzete nedopuštene predmete pri osiguranju pravosudnih tijela i Ministarstva</w:t>
      </w:r>
      <w:r w:rsidR="009D7EA5" w:rsidRPr="00636009">
        <w:rPr>
          <w:rFonts w:ascii="Times New Roman" w:eastAsia="Times New Roman" w:hAnsi="Times New Roman" w:cs="Times New Roman"/>
          <w:sz w:val="24"/>
          <w:szCs w:val="24"/>
          <w:lang w:eastAsia="hr-HR"/>
        </w:rPr>
        <w:t>; s</w:t>
      </w:r>
      <w:r w:rsidR="00C351F9" w:rsidRPr="00636009">
        <w:rPr>
          <w:rFonts w:ascii="Times New Roman" w:eastAsia="Times New Roman" w:hAnsi="Times New Roman" w:cs="Times New Roman"/>
          <w:sz w:val="24"/>
          <w:szCs w:val="24"/>
          <w:lang w:eastAsia="hr-HR"/>
        </w:rPr>
        <w:t xml:space="preserve">udjeluje u izradi prijedloga </w:t>
      </w:r>
      <w:r w:rsidRPr="00636009">
        <w:rPr>
          <w:rFonts w:ascii="Times New Roman" w:eastAsia="Times New Roman" w:hAnsi="Times New Roman" w:cs="Times New Roman"/>
          <w:sz w:val="24"/>
          <w:szCs w:val="24"/>
          <w:lang w:eastAsia="hr-HR"/>
        </w:rPr>
        <w:t>sigurnosnih rješenja tehničke zaštite pravosudnih tijela i Ministarstva te prati razvoj najnovijih dostignuća na području tehničke zaštite</w:t>
      </w:r>
      <w:r w:rsidR="009D7EA5" w:rsidRPr="00636009">
        <w:rPr>
          <w:rFonts w:ascii="Times New Roman" w:eastAsia="Times New Roman" w:hAnsi="Times New Roman" w:cs="Times New Roman"/>
          <w:sz w:val="24"/>
          <w:szCs w:val="24"/>
          <w:lang w:eastAsia="hr-HR"/>
        </w:rPr>
        <w:t xml:space="preserve">; </w:t>
      </w:r>
      <w:r w:rsidRPr="00636009">
        <w:rPr>
          <w:rFonts w:ascii="Times New Roman" w:eastAsia="Times New Roman" w:hAnsi="Times New Roman" w:cs="Times New Roman"/>
          <w:sz w:val="24"/>
          <w:szCs w:val="24"/>
          <w:lang w:eastAsia="hr-HR"/>
        </w:rPr>
        <w:t>brine o odorama, opremi i drugim materijalno-tehničkim sredstvima za rad službenika pravosudne policije te organizira utvrđivanje posebne zdravstvene sposobnosti za obavljanje poslova osiguranja pravosudnih tijela</w:t>
      </w:r>
      <w:r w:rsidR="009D7EA5" w:rsidRPr="00636009">
        <w:rPr>
          <w:rFonts w:ascii="Times New Roman" w:eastAsia="Times New Roman" w:hAnsi="Times New Roman" w:cs="Times New Roman"/>
          <w:sz w:val="24"/>
          <w:szCs w:val="24"/>
          <w:lang w:eastAsia="hr-HR"/>
        </w:rPr>
        <w:t>; s</w:t>
      </w:r>
      <w:r w:rsidRPr="00636009">
        <w:rPr>
          <w:rFonts w:ascii="Times New Roman" w:eastAsia="Times New Roman" w:hAnsi="Times New Roman" w:cs="Times New Roman"/>
          <w:sz w:val="24"/>
          <w:szCs w:val="24"/>
          <w:lang w:eastAsia="hr-HR"/>
        </w:rPr>
        <w:t>udjeluje u izradi prijedloga državnog proračuna iz svoga djelokruga, obavlja poslove unutarnjeg nadzora te administrativne i ostale poslove iz svoga djelokruga.</w:t>
      </w:r>
    </w:p>
    <w:p w14:paraId="3ED3B5A8"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U Službi operativnog dežurstva i tehničke zaštite ustrojavaju se:</w:t>
      </w:r>
    </w:p>
    <w:p w14:paraId="5AECC9AB" w14:textId="77777777" w:rsidR="005C280E" w:rsidRPr="00636009" w:rsidRDefault="00B90DC4"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3.4</w:t>
      </w:r>
      <w:r w:rsidR="005C280E" w:rsidRPr="00636009">
        <w:rPr>
          <w:rFonts w:ascii="Times New Roman" w:eastAsia="Times New Roman" w:hAnsi="Times New Roman" w:cs="Times New Roman"/>
          <w:sz w:val="24"/>
          <w:szCs w:val="24"/>
          <w:lang w:eastAsia="hr-HR"/>
        </w:rPr>
        <w:t>.2.1. Odjel operativnog dežurstva</w:t>
      </w:r>
    </w:p>
    <w:p w14:paraId="49018494" w14:textId="77777777" w:rsidR="005C280E" w:rsidRPr="00636009" w:rsidRDefault="00B90DC4"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3.4</w:t>
      </w:r>
      <w:r w:rsidR="005C280E" w:rsidRPr="00636009">
        <w:rPr>
          <w:rFonts w:ascii="Times New Roman" w:eastAsia="Times New Roman" w:hAnsi="Times New Roman" w:cs="Times New Roman"/>
          <w:sz w:val="24"/>
          <w:szCs w:val="24"/>
          <w:lang w:eastAsia="hr-HR"/>
        </w:rPr>
        <w:t>.2.2. Odjel tehničke zaštite i općih poslova.“.</w:t>
      </w:r>
    </w:p>
    <w:bookmarkEnd w:id="10"/>
    <w:p w14:paraId="5A480B57" w14:textId="77777777" w:rsidR="005C280E" w:rsidRPr="00636009" w:rsidRDefault="005C280E" w:rsidP="005C280E">
      <w:pPr>
        <w:spacing w:after="0" w:line="240" w:lineRule="auto"/>
        <w:jc w:val="center"/>
        <w:rPr>
          <w:rFonts w:ascii="Times New Roman" w:eastAsia="Times New Roman" w:hAnsi="Times New Roman" w:cs="Times New Roman"/>
          <w:sz w:val="24"/>
          <w:szCs w:val="24"/>
          <w:lang w:eastAsia="hr-HR"/>
        </w:rPr>
      </w:pPr>
    </w:p>
    <w:p w14:paraId="18E7DFD3" w14:textId="40F063B5" w:rsidR="005C280E" w:rsidRPr="00636009" w:rsidRDefault="005C280E" w:rsidP="005C280E">
      <w:pPr>
        <w:pStyle w:val="t-9-8"/>
        <w:shd w:val="clear" w:color="auto" w:fill="FFFFFF"/>
        <w:spacing w:before="0" w:beforeAutospacing="0" w:after="0" w:afterAutospacing="0"/>
        <w:jc w:val="center"/>
        <w:textAlignment w:val="baseline"/>
      </w:pPr>
      <w:r w:rsidRPr="00636009">
        <w:t>Članak</w:t>
      </w:r>
      <w:r w:rsidR="0003739B" w:rsidRPr="00636009">
        <w:t xml:space="preserve"> </w:t>
      </w:r>
      <w:r w:rsidR="008A557B" w:rsidRPr="00636009">
        <w:t>4</w:t>
      </w:r>
      <w:r w:rsidR="00A230AF" w:rsidRPr="00636009">
        <w:t>4</w:t>
      </w:r>
      <w:r w:rsidR="0003739B" w:rsidRPr="00636009">
        <w:t>.</w:t>
      </w:r>
    </w:p>
    <w:p w14:paraId="1282659E" w14:textId="77777777" w:rsidR="005C280E" w:rsidRPr="00636009" w:rsidRDefault="005C280E" w:rsidP="005C280E">
      <w:pPr>
        <w:spacing w:after="0" w:line="240" w:lineRule="auto"/>
        <w:jc w:val="center"/>
        <w:rPr>
          <w:rFonts w:ascii="Times New Roman" w:eastAsia="Times New Roman" w:hAnsi="Times New Roman" w:cs="Times New Roman"/>
          <w:sz w:val="24"/>
          <w:szCs w:val="24"/>
          <w:lang w:eastAsia="hr-HR"/>
        </w:rPr>
      </w:pPr>
    </w:p>
    <w:p w14:paraId="2F810836" w14:textId="77777777" w:rsidR="005C280E" w:rsidRPr="00636009" w:rsidRDefault="005C280E" w:rsidP="005C280E">
      <w:pPr>
        <w:pStyle w:val="t-9-8"/>
        <w:shd w:val="clear" w:color="auto" w:fill="FFFFFF"/>
        <w:spacing w:before="0" w:beforeAutospacing="0" w:after="0" w:afterAutospacing="0"/>
        <w:jc w:val="both"/>
        <w:textAlignment w:val="baseline"/>
      </w:pPr>
      <w:r w:rsidRPr="00636009">
        <w:t>Iza članka 54. dodaju se naslovi iznad članaka i članci 54.a i 54.b koji glase:</w:t>
      </w:r>
    </w:p>
    <w:p w14:paraId="0424C0BC" w14:textId="77777777" w:rsidR="005C280E" w:rsidRPr="00636009" w:rsidRDefault="005C280E" w:rsidP="005C280E">
      <w:pPr>
        <w:spacing w:after="0" w:line="240" w:lineRule="auto"/>
        <w:jc w:val="center"/>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w:t>
      </w:r>
      <w:r w:rsidR="00B90DC4" w:rsidRPr="00636009">
        <w:rPr>
          <w:rFonts w:ascii="Times New Roman" w:eastAsia="Times New Roman" w:hAnsi="Times New Roman" w:cs="Times New Roman"/>
          <w:sz w:val="24"/>
          <w:szCs w:val="24"/>
          <w:lang w:eastAsia="hr-HR"/>
        </w:rPr>
        <w:t>3.4</w:t>
      </w:r>
      <w:r w:rsidRPr="00636009">
        <w:rPr>
          <w:rFonts w:ascii="Times New Roman" w:eastAsia="Times New Roman" w:hAnsi="Times New Roman" w:cs="Times New Roman"/>
          <w:sz w:val="24"/>
          <w:szCs w:val="24"/>
          <w:lang w:eastAsia="hr-HR"/>
        </w:rPr>
        <w:t>.2.1. Odjel operativnog dežurstva</w:t>
      </w:r>
    </w:p>
    <w:p w14:paraId="110299DB" w14:textId="77777777" w:rsidR="005C280E" w:rsidRPr="00636009" w:rsidRDefault="005C280E" w:rsidP="005C280E">
      <w:pPr>
        <w:spacing w:after="0" w:line="240" w:lineRule="auto"/>
        <w:jc w:val="center"/>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54.a</w:t>
      </w:r>
    </w:p>
    <w:p w14:paraId="2BD52AD2"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Odjel operativnog dežurstva obavlja poslove osiguranja Ministarstva koji se odnose na osiguranje objekta i imovine, osiguranje osoba, nad</w:t>
      </w:r>
      <w:r w:rsidR="005A121C" w:rsidRPr="00636009">
        <w:rPr>
          <w:rFonts w:ascii="Times New Roman" w:eastAsia="Times New Roman" w:hAnsi="Times New Roman" w:cs="Times New Roman"/>
          <w:sz w:val="24"/>
          <w:szCs w:val="24"/>
          <w:lang w:eastAsia="hr-HR"/>
        </w:rPr>
        <w:t>zor ulaska i izlaska te</w:t>
      </w:r>
      <w:r w:rsidRPr="00636009">
        <w:rPr>
          <w:rFonts w:ascii="Times New Roman" w:eastAsia="Times New Roman" w:hAnsi="Times New Roman" w:cs="Times New Roman"/>
          <w:sz w:val="24"/>
          <w:szCs w:val="24"/>
          <w:lang w:eastAsia="hr-HR"/>
        </w:rPr>
        <w:t xml:space="preserve"> sprječavanje neovlaštenog zadržavanja osoba u objektu, sprječavanje neovlaštenog unošenja oružja, oruđa, eksplozivnih naprava i drugih opasnih stvari i tvari, pretragu osoba i stvari, održavanje reda i poduzimanje propisanih mjera protiv prekršitelja reda</w:t>
      </w:r>
      <w:r w:rsidR="00FA1508" w:rsidRPr="00636009">
        <w:rPr>
          <w:rFonts w:ascii="Times New Roman" w:eastAsia="Times New Roman" w:hAnsi="Times New Roman" w:cs="Times New Roman"/>
          <w:sz w:val="24"/>
          <w:szCs w:val="24"/>
          <w:lang w:eastAsia="hr-HR"/>
        </w:rPr>
        <w:t>; o</w:t>
      </w:r>
      <w:r w:rsidRPr="00636009">
        <w:rPr>
          <w:rFonts w:ascii="Times New Roman" w:eastAsia="Times New Roman" w:hAnsi="Times New Roman" w:cs="Times New Roman"/>
          <w:sz w:val="24"/>
          <w:szCs w:val="24"/>
          <w:lang w:eastAsia="hr-HR"/>
        </w:rPr>
        <w:t>bjedinjava rasporede rada službenika pravosudne policije, priprema dokumentaciju potrebnu za izradu odgovarajuće evidencije prisutnosti na radu kao i statistička izvješća vezana uz prekovremeni rad</w:t>
      </w:r>
      <w:r w:rsidR="00FA1508" w:rsidRPr="00636009">
        <w:rPr>
          <w:rFonts w:ascii="Times New Roman" w:eastAsia="Times New Roman" w:hAnsi="Times New Roman" w:cs="Times New Roman"/>
          <w:sz w:val="24"/>
          <w:szCs w:val="24"/>
          <w:lang w:eastAsia="hr-HR"/>
        </w:rPr>
        <w:t>; p</w:t>
      </w:r>
      <w:r w:rsidRPr="00636009">
        <w:rPr>
          <w:rFonts w:ascii="Times New Roman" w:eastAsia="Times New Roman" w:hAnsi="Times New Roman" w:cs="Times New Roman"/>
          <w:sz w:val="24"/>
          <w:szCs w:val="24"/>
          <w:lang w:eastAsia="hr-HR"/>
        </w:rPr>
        <w:t>rilagođava rasporede rada službenika pravosudne policije u izvanrednim situacijama i izvan redovnog radnog vremena</w:t>
      </w:r>
      <w:r w:rsidR="00FA1508" w:rsidRPr="00636009">
        <w:rPr>
          <w:rFonts w:ascii="Times New Roman" w:eastAsia="Times New Roman" w:hAnsi="Times New Roman" w:cs="Times New Roman"/>
          <w:sz w:val="24"/>
          <w:szCs w:val="24"/>
          <w:lang w:eastAsia="hr-HR"/>
        </w:rPr>
        <w:t>; o</w:t>
      </w:r>
      <w:r w:rsidRPr="00636009">
        <w:rPr>
          <w:rFonts w:ascii="Times New Roman" w:eastAsia="Times New Roman" w:hAnsi="Times New Roman" w:cs="Times New Roman"/>
          <w:sz w:val="24"/>
          <w:szCs w:val="24"/>
          <w:lang w:eastAsia="hr-HR"/>
        </w:rPr>
        <w:t>bavlja poslove zaprimanja, obrađivanja te otpremanja obavijesti i izvješća o redovnim i izvanrednim sigurnosnim događajima i pojavama iz svoga djelokruga</w:t>
      </w:r>
      <w:r w:rsidRPr="00636009">
        <w:rPr>
          <w:rFonts w:ascii="Times New Roman" w:hAnsi="Times New Roman" w:cs="Times New Roman"/>
          <w:sz w:val="24"/>
          <w:szCs w:val="24"/>
        </w:rPr>
        <w:t xml:space="preserve"> </w:t>
      </w:r>
      <w:r w:rsidRPr="00636009">
        <w:rPr>
          <w:rFonts w:ascii="Times New Roman" w:eastAsia="Times New Roman" w:hAnsi="Times New Roman" w:cs="Times New Roman"/>
          <w:sz w:val="24"/>
          <w:szCs w:val="24"/>
          <w:lang w:eastAsia="hr-HR"/>
        </w:rPr>
        <w:t>s kojima upoznaje nadležne rukovoditelje unutarnjih ustrojstvenih jedinica Sektora, a po potrebi i dužnosnike Ministarstva</w:t>
      </w:r>
      <w:r w:rsidR="00FA1508" w:rsidRPr="00636009">
        <w:rPr>
          <w:rFonts w:ascii="Times New Roman" w:eastAsia="Times New Roman" w:hAnsi="Times New Roman" w:cs="Times New Roman"/>
          <w:sz w:val="24"/>
          <w:szCs w:val="24"/>
          <w:lang w:eastAsia="hr-HR"/>
        </w:rPr>
        <w:t>; o</w:t>
      </w:r>
      <w:r w:rsidRPr="00636009">
        <w:rPr>
          <w:rFonts w:ascii="Times New Roman" w:eastAsia="Times New Roman" w:hAnsi="Times New Roman" w:cs="Times New Roman"/>
          <w:sz w:val="24"/>
          <w:szCs w:val="24"/>
          <w:lang w:eastAsia="hr-HR"/>
        </w:rPr>
        <w:t>bavlja ostale poslove iz svoga djelokruga.</w:t>
      </w:r>
    </w:p>
    <w:p w14:paraId="2BD87FF9" w14:textId="77777777" w:rsidR="00B90DC4" w:rsidRPr="00636009" w:rsidRDefault="00B90DC4" w:rsidP="005C280E">
      <w:pPr>
        <w:spacing w:after="0" w:line="240" w:lineRule="auto"/>
        <w:jc w:val="both"/>
        <w:rPr>
          <w:rFonts w:ascii="Times New Roman" w:eastAsia="Times New Roman" w:hAnsi="Times New Roman" w:cs="Times New Roman"/>
          <w:sz w:val="24"/>
          <w:szCs w:val="24"/>
          <w:lang w:eastAsia="hr-HR"/>
        </w:rPr>
      </w:pPr>
    </w:p>
    <w:p w14:paraId="2BB24A73" w14:textId="77777777" w:rsidR="005C280E" w:rsidRPr="00636009" w:rsidRDefault="00B90DC4" w:rsidP="005C280E">
      <w:pPr>
        <w:spacing w:after="0" w:line="240" w:lineRule="auto"/>
        <w:jc w:val="center"/>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3.4</w:t>
      </w:r>
      <w:r w:rsidR="005C280E" w:rsidRPr="00636009">
        <w:rPr>
          <w:rFonts w:ascii="Times New Roman" w:eastAsia="Times New Roman" w:hAnsi="Times New Roman" w:cs="Times New Roman"/>
          <w:sz w:val="24"/>
          <w:szCs w:val="24"/>
          <w:lang w:eastAsia="hr-HR"/>
        </w:rPr>
        <w:t>.2.2. Odjel tehničke zaštite i općih poslova</w:t>
      </w:r>
    </w:p>
    <w:p w14:paraId="71DEF331" w14:textId="77777777" w:rsidR="005C280E" w:rsidRPr="00636009" w:rsidRDefault="005C280E" w:rsidP="005C280E">
      <w:pPr>
        <w:spacing w:after="0" w:line="240" w:lineRule="auto"/>
        <w:jc w:val="center"/>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54.b</w:t>
      </w:r>
    </w:p>
    <w:p w14:paraId="1124A1B4" w14:textId="77777777" w:rsidR="005C280E" w:rsidRPr="00636009" w:rsidRDefault="005C280E" w:rsidP="005C280E">
      <w:pPr>
        <w:spacing w:after="0" w:line="240" w:lineRule="auto"/>
        <w:jc w:val="both"/>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 xml:space="preserve">Odjel tehničke zaštite i općih poslova </w:t>
      </w:r>
      <w:r w:rsidR="00C351F9" w:rsidRPr="00636009">
        <w:rPr>
          <w:rFonts w:ascii="Times New Roman" w:eastAsia="Times New Roman" w:hAnsi="Times New Roman" w:cs="Times New Roman"/>
          <w:sz w:val="24"/>
          <w:szCs w:val="24"/>
          <w:lang w:eastAsia="hr-HR"/>
        </w:rPr>
        <w:t>sudjeluje u izradi prijedloga</w:t>
      </w:r>
      <w:r w:rsidRPr="00636009">
        <w:rPr>
          <w:rFonts w:ascii="Times New Roman" w:eastAsia="Times New Roman" w:hAnsi="Times New Roman" w:cs="Times New Roman"/>
          <w:sz w:val="24"/>
          <w:szCs w:val="24"/>
          <w:lang w:eastAsia="hr-HR"/>
        </w:rPr>
        <w:t xml:space="preserve"> sigurnosnih rješenja tehničke zaštite pr</w:t>
      </w:r>
      <w:r w:rsidR="005A121C" w:rsidRPr="00636009">
        <w:rPr>
          <w:rFonts w:ascii="Times New Roman" w:eastAsia="Times New Roman" w:hAnsi="Times New Roman" w:cs="Times New Roman"/>
          <w:sz w:val="24"/>
          <w:szCs w:val="24"/>
          <w:lang w:eastAsia="hr-HR"/>
        </w:rPr>
        <w:t>avosudnih tijela i Ministarstva</w:t>
      </w:r>
      <w:r w:rsidR="00C351F9" w:rsidRPr="00636009">
        <w:rPr>
          <w:rFonts w:ascii="Times New Roman" w:eastAsia="Times New Roman" w:hAnsi="Times New Roman" w:cs="Times New Roman"/>
          <w:sz w:val="24"/>
          <w:szCs w:val="24"/>
          <w:lang w:eastAsia="hr-HR"/>
        </w:rPr>
        <w:t xml:space="preserve"> te objekata u izgradnji</w:t>
      </w:r>
      <w:r w:rsidR="00FA1508" w:rsidRPr="00636009">
        <w:rPr>
          <w:rFonts w:ascii="Times New Roman" w:eastAsia="Times New Roman" w:hAnsi="Times New Roman" w:cs="Times New Roman"/>
          <w:sz w:val="24"/>
          <w:szCs w:val="24"/>
          <w:lang w:eastAsia="hr-HR"/>
        </w:rPr>
        <w:t>; p</w:t>
      </w:r>
      <w:r w:rsidRPr="00636009">
        <w:rPr>
          <w:rFonts w:ascii="Times New Roman" w:eastAsia="Times New Roman" w:hAnsi="Times New Roman" w:cs="Times New Roman"/>
          <w:sz w:val="24"/>
          <w:szCs w:val="24"/>
          <w:lang w:eastAsia="hr-HR"/>
        </w:rPr>
        <w:t>rati razvoj najnovijih dostignuća na području tehničke zaštite, procjenjuje potrebe, analizira sigurnosne rizike i izrađuje prijedloge za unapređenje i ugradnju suvremenih sustava tehničke zaštite</w:t>
      </w:r>
      <w:r w:rsidR="00FA1508" w:rsidRPr="00636009">
        <w:rPr>
          <w:rFonts w:ascii="Times New Roman" w:eastAsia="Times New Roman" w:hAnsi="Times New Roman" w:cs="Times New Roman"/>
          <w:sz w:val="24"/>
          <w:szCs w:val="24"/>
          <w:lang w:eastAsia="hr-HR"/>
        </w:rPr>
        <w:t>; p</w:t>
      </w:r>
      <w:r w:rsidRPr="00636009">
        <w:rPr>
          <w:rFonts w:ascii="Times New Roman" w:eastAsia="Times New Roman" w:hAnsi="Times New Roman" w:cs="Times New Roman"/>
          <w:sz w:val="24"/>
          <w:szCs w:val="24"/>
          <w:lang w:eastAsia="hr-HR"/>
        </w:rPr>
        <w:t>lanira te predlaže nabavu i nadzire stanje odora, oprema i drugih materijalno-te</w:t>
      </w:r>
      <w:r w:rsidR="005A121C" w:rsidRPr="00636009">
        <w:rPr>
          <w:rFonts w:ascii="Times New Roman" w:eastAsia="Times New Roman" w:hAnsi="Times New Roman" w:cs="Times New Roman"/>
          <w:sz w:val="24"/>
          <w:szCs w:val="24"/>
          <w:lang w:eastAsia="hr-HR"/>
        </w:rPr>
        <w:t>hničkih sredstava te izrađuje</w:t>
      </w:r>
      <w:r w:rsidRPr="00636009">
        <w:rPr>
          <w:rFonts w:ascii="Times New Roman" w:eastAsia="Times New Roman" w:hAnsi="Times New Roman" w:cs="Times New Roman"/>
          <w:sz w:val="24"/>
          <w:szCs w:val="24"/>
          <w:lang w:eastAsia="hr-HR"/>
        </w:rPr>
        <w:t xml:space="preserve"> pripadajuća izvješća</w:t>
      </w:r>
      <w:r w:rsidR="00FA1508" w:rsidRPr="00636009">
        <w:rPr>
          <w:rFonts w:ascii="Times New Roman" w:eastAsia="Times New Roman" w:hAnsi="Times New Roman" w:cs="Times New Roman"/>
          <w:sz w:val="24"/>
          <w:szCs w:val="24"/>
          <w:lang w:eastAsia="hr-HR"/>
        </w:rPr>
        <w:t>; o</w:t>
      </w:r>
      <w:r w:rsidRPr="00636009">
        <w:rPr>
          <w:rFonts w:ascii="Times New Roman" w:eastAsia="Times New Roman" w:hAnsi="Times New Roman" w:cs="Times New Roman"/>
          <w:sz w:val="24"/>
          <w:szCs w:val="24"/>
          <w:lang w:eastAsia="hr-HR"/>
        </w:rPr>
        <w:t>rganizira pravovremeno upućivanje službenika pravosudne policije na redovne i izvanredne preglede radi utvrđivanja posebne zdravstvene sposobnosti</w:t>
      </w:r>
      <w:r w:rsidR="00FA1508" w:rsidRPr="00636009">
        <w:rPr>
          <w:rFonts w:ascii="Times New Roman" w:eastAsia="Times New Roman" w:hAnsi="Times New Roman" w:cs="Times New Roman"/>
          <w:sz w:val="24"/>
          <w:szCs w:val="24"/>
          <w:lang w:eastAsia="hr-HR"/>
        </w:rPr>
        <w:t>; s</w:t>
      </w:r>
      <w:r w:rsidRPr="00636009">
        <w:rPr>
          <w:rFonts w:ascii="Times New Roman" w:eastAsia="Times New Roman" w:hAnsi="Times New Roman" w:cs="Times New Roman"/>
          <w:sz w:val="24"/>
          <w:szCs w:val="24"/>
          <w:lang w:eastAsia="hr-HR"/>
        </w:rPr>
        <w:t>udjeluje u predlaganju državnog proračuna iz svoga djelokruga</w:t>
      </w:r>
      <w:r w:rsidR="00FA1508" w:rsidRPr="00636009">
        <w:rPr>
          <w:rFonts w:ascii="Times New Roman" w:eastAsia="Times New Roman" w:hAnsi="Times New Roman" w:cs="Times New Roman"/>
          <w:sz w:val="24"/>
          <w:szCs w:val="24"/>
          <w:lang w:eastAsia="hr-HR"/>
        </w:rPr>
        <w:t>; p</w:t>
      </w:r>
      <w:r w:rsidRPr="00636009">
        <w:rPr>
          <w:rFonts w:ascii="Times New Roman" w:eastAsia="Times New Roman" w:hAnsi="Times New Roman" w:cs="Times New Roman"/>
          <w:sz w:val="24"/>
          <w:szCs w:val="24"/>
          <w:lang w:eastAsia="hr-HR"/>
        </w:rPr>
        <w:t>riprema dokumentaciju i evidencije vezane uz nedopuštene predmete oduzete pri osiguranju pravosudnih tijela i Ministarstva te daje očitovanja na pitanja iz svoga djelokruga</w:t>
      </w:r>
      <w:r w:rsidR="00FA1508" w:rsidRPr="00636009">
        <w:rPr>
          <w:rFonts w:ascii="Times New Roman" w:eastAsia="Times New Roman" w:hAnsi="Times New Roman" w:cs="Times New Roman"/>
          <w:sz w:val="24"/>
          <w:szCs w:val="24"/>
          <w:lang w:eastAsia="hr-HR"/>
        </w:rPr>
        <w:t>; ob</w:t>
      </w:r>
      <w:r w:rsidRPr="00636009">
        <w:rPr>
          <w:rFonts w:ascii="Times New Roman" w:eastAsia="Times New Roman" w:hAnsi="Times New Roman" w:cs="Times New Roman"/>
          <w:sz w:val="24"/>
          <w:szCs w:val="24"/>
          <w:lang w:eastAsia="hr-HR"/>
        </w:rPr>
        <w:t>avlja i druge poslove iz svoga djelokruga.“.</w:t>
      </w:r>
    </w:p>
    <w:p w14:paraId="455C3674" w14:textId="77777777" w:rsidR="002B207E" w:rsidRPr="00636009" w:rsidRDefault="002B207E" w:rsidP="00BB205D">
      <w:pPr>
        <w:pStyle w:val="t-9-8"/>
        <w:shd w:val="clear" w:color="auto" w:fill="FFFFFF"/>
        <w:spacing w:before="0" w:beforeAutospacing="0" w:after="0" w:afterAutospacing="0"/>
        <w:jc w:val="both"/>
        <w:textAlignment w:val="baseline"/>
      </w:pPr>
    </w:p>
    <w:p w14:paraId="7DA1E597" w14:textId="37CA878B" w:rsidR="002B207E" w:rsidRPr="00636009" w:rsidRDefault="002B207E" w:rsidP="002B207E">
      <w:pPr>
        <w:pStyle w:val="t-9-8"/>
        <w:shd w:val="clear" w:color="auto" w:fill="FFFFFF"/>
        <w:spacing w:before="0" w:beforeAutospacing="0" w:after="0" w:afterAutospacing="0"/>
        <w:jc w:val="center"/>
        <w:textAlignment w:val="baseline"/>
      </w:pPr>
      <w:bookmarkStart w:id="11" w:name="_Hlk99534042"/>
      <w:bookmarkEnd w:id="8"/>
      <w:r w:rsidRPr="00636009">
        <w:t>Članak</w:t>
      </w:r>
      <w:r w:rsidR="0003739B" w:rsidRPr="00636009">
        <w:t xml:space="preserve"> </w:t>
      </w:r>
      <w:r w:rsidR="008A557B" w:rsidRPr="00636009">
        <w:t>4</w:t>
      </w:r>
      <w:r w:rsidR="00A230AF" w:rsidRPr="00636009">
        <w:t>5</w:t>
      </w:r>
      <w:r w:rsidR="0003739B" w:rsidRPr="00636009">
        <w:t>.</w:t>
      </w:r>
    </w:p>
    <w:p w14:paraId="46F1CFCF" w14:textId="77777777" w:rsidR="002B207E" w:rsidRPr="00636009" w:rsidRDefault="002B207E" w:rsidP="002B207E">
      <w:pPr>
        <w:pStyle w:val="t-9-8"/>
        <w:shd w:val="clear" w:color="auto" w:fill="FFFFFF"/>
        <w:spacing w:before="0" w:beforeAutospacing="0" w:after="0" w:afterAutospacing="0"/>
        <w:jc w:val="both"/>
        <w:textAlignment w:val="baseline"/>
      </w:pPr>
    </w:p>
    <w:p w14:paraId="45BE1F13" w14:textId="77777777" w:rsidR="0080487D" w:rsidRPr="00636009" w:rsidRDefault="002B207E" w:rsidP="00B47D90">
      <w:pPr>
        <w:spacing w:after="0" w:line="240" w:lineRule="auto"/>
        <w:jc w:val="both"/>
        <w:textAlignment w:val="baseline"/>
        <w:rPr>
          <w:rFonts w:ascii="Times New Roman" w:hAnsi="Times New Roman" w:cs="Times New Roman"/>
          <w:sz w:val="24"/>
          <w:szCs w:val="24"/>
        </w:rPr>
      </w:pPr>
      <w:r w:rsidRPr="00636009">
        <w:rPr>
          <w:rFonts w:ascii="Times New Roman" w:hAnsi="Times New Roman" w:cs="Times New Roman"/>
          <w:sz w:val="24"/>
          <w:szCs w:val="24"/>
        </w:rPr>
        <w:t xml:space="preserve">Članak 72. mijenja se i glasi: </w:t>
      </w:r>
    </w:p>
    <w:p w14:paraId="29BB04CE" w14:textId="77777777" w:rsidR="002B207E" w:rsidRPr="00636009" w:rsidRDefault="002B207E" w:rsidP="00B47D90">
      <w:pPr>
        <w:spacing w:after="0" w:line="240" w:lineRule="auto"/>
        <w:jc w:val="both"/>
        <w:textAlignment w:val="baseline"/>
        <w:rPr>
          <w:rFonts w:ascii="Times New Roman" w:eastAsia="Times New Roman" w:hAnsi="Times New Roman" w:cs="Times New Roman"/>
          <w:sz w:val="24"/>
          <w:szCs w:val="24"/>
          <w:lang w:eastAsia="hr-HR"/>
        </w:rPr>
      </w:pPr>
      <w:r w:rsidRPr="00636009">
        <w:rPr>
          <w:rFonts w:ascii="Times New Roman" w:hAnsi="Times New Roman" w:cs="Times New Roman"/>
          <w:sz w:val="24"/>
          <w:szCs w:val="24"/>
        </w:rPr>
        <w:t>„</w:t>
      </w:r>
      <w:r w:rsidRPr="00636009">
        <w:rPr>
          <w:rFonts w:ascii="Times New Roman" w:eastAsia="Times New Roman" w:hAnsi="Times New Roman" w:cs="Times New Roman"/>
          <w:sz w:val="24"/>
          <w:szCs w:val="24"/>
          <w:lang w:eastAsia="hr-HR"/>
        </w:rPr>
        <w:t xml:space="preserve">Služba za stvarna prava obavlja upravne i stručne poslove </w:t>
      </w:r>
      <w:r w:rsidR="0009618E" w:rsidRPr="00636009">
        <w:rPr>
          <w:rFonts w:ascii="Times New Roman" w:eastAsia="Times New Roman" w:hAnsi="Times New Roman" w:cs="Times New Roman"/>
          <w:sz w:val="24"/>
          <w:szCs w:val="24"/>
          <w:lang w:eastAsia="hr-HR"/>
        </w:rPr>
        <w:t>vezane uz</w:t>
      </w:r>
      <w:r w:rsidRPr="00636009">
        <w:rPr>
          <w:rFonts w:ascii="Times New Roman" w:eastAsia="Times New Roman" w:hAnsi="Times New Roman" w:cs="Times New Roman"/>
          <w:sz w:val="24"/>
          <w:szCs w:val="24"/>
          <w:lang w:eastAsia="hr-HR"/>
        </w:rPr>
        <w:t xml:space="preserve"> izradu nacrta prijedloga zakona i prijedloga drugih propisa iz područja općeg stvarnopravnog uređenja – prava vlasništva, prava služnosti, prava građenja, prava iz stvarnog tereta i založnog prava. Daje stručna mišljenja u vezi s primjenom i provedbom tih propisa, kao i stručna mišljenja glede upravljanja na nekretninama na kojima je uspostavljeno etažno vlasništvo, stjecanja prava vlasništva stranaca na nekretninama u Republici Hrvatskoj te raspolaganja nekretninama u vlasništvu jedinica lokalne samouprave. </w:t>
      </w:r>
      <w:r w:rsidR="005F55B1" w:rsidRPr="00636009">
        <w:rPr>
          <w:rFonts w:ascii="Times New Roman" w:eastAsia="Times New Roman" w:hAnsi="Times New Roman" w:cs="Times New Roman"/>
          <w:sz w:val="24"/>
          <w:szCs w:val="24"/>
          <w:lang w:eastAsia="hr-HR"/>
        </w:rPr>
        <w:t>Iz svoga djelokruga</w:t>
      </w:r>
      <w:r w:rsidRPr="00636009">
        <w:rPr>
          <w:rFonts w:ascii="Times New Roman" w:eastAsia="Times New Roman" w:hAnsi="Times New Roman" w:cs="Times New Roman"/>
          <w:sz w:val="24"/>
          <w:szCs w:val="24"/>
          <w:lang w:eastAsia="hr-HR"/>
        </w:rPr>
        <w:t xml:space="preserve"> sudjeluje u radu institucija i drugih tijela Europske unije, analizira zakonodavne prijedloge Europske unije iz svoga djelokruga, analizira i daje prijedloge za usklađenje propisa iz svoga djelokruga s pravnom stečevinom Europske unije. Utvrđuje uzajamnost u stjecanju prava vlasništva nekretnina. Provodi prvostupanjske upravne postupke u predmetima izdavanja suglasnosti za stjecanje prava vlasništva stranih osoba na nekretninama na području Republike Hrvatske. Provodi prvostupanjske upravne postupke izuzimanja od zabrane raspolaganja nekretninama na teritoriju Republike Hrvatske određenih pravnih osoba propisane Uredbom o zabrani raspolaganja nekretninama na teritoriju Republike Hrvatske i Odlukom o izuzimanju od zabrane raspolaganja nekretninama na teritoriju Republike Hrvatske pravnih osoba sa sjedištem u Republici Sloveniji, Republici Sjevernoj Makedoniji i Bosni i Hercegovini te</w:t>
      </w:r>
      <w:r w:rsidRPr="00636009">
        <w:rPr>
          <w:rFonts w:ascii="Times New Roman" w:hAnsi="Times New Roman" w:cs="Times New Roman"/>
          <w:sz w:val="24"/>
          <w:szCs w:val="24"/>
        </w:rPr>
        <w:t xml:space="preserve"> </w:t>
      </w:r>
      <w:r w:rsidRPr="00636009">
        <w:rPr>
          <w:rFonts w:ascii="Times New Roman" w:eastAsia="Times New Roman" w:hAnsi="Times New Roman" w:cs="Times New Roman"/>
          <w:sz w:val="24"/>
          <w:szCs w:val="24"/>
          <w:lang w:eastAsia="hr-HR"/>
        </w:rPr>
        <w:t>Odlukom Vlade Republike Hrvatske o izuzimanju od zabrane raspolaganja određenih stanova pravnih osoba sa sjedištem u Republici Sloveniji, Republici Makedoniji i Bosni i Hercegovini. Obavlja upravne i stručne poslove u svom djelokrugu koji se odnose na provedbu upravnog nadzora zakonitosti općih akata i pojedinačnih neupravnih akata koje u samoupravnom djelokrugu donose predstavnička tijela općina, gradovi i županija. Priprema stručna mišljenja o nacrtima prijedloga propisa koje su izradila druga tijela državne uprave te obavlja i druge poslove iz svoga djelokruga.</w:t>
      </w:r>
    </w:p>
    <w:p w14:paraId="06B411B4" w14:textId="77777777" w:rsidR="002B207E" w:rsidRPr="00636009" w:rsidRDefault="002B207E" w:rsidP="002B207E">
      <w:pPr>
        <w:spacing w:after="0"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U Službi za stvarna prava ustrojavaju se:</w:t>
      </w:r>
    </w:p>
    <w:p w14:paraId="4517E914" w14:textId="77777777" w:rsidR="002B207E" w:rsidRPr="00636009" w:rsidRDefault="002B207E" w:rsidP="00B47D90">
      <w:pPr>
        <w:spacing w:after="0"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4.3.2.1. Odjel za stvarna prava</w:t>
      </w:r>
    </w:p>
    <w:p w14:paraId="41557111" w14:textId="77777777" w:rsidR="002B207E" w:rsidRPr="00636009" w:rsidRDefault="002B207E" w:rsidP="00B47D90">
      <w:pPr>
        <w:spacing w:after="0"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4.3.2.2. Odjel za izuzimanje od zabrane raspolaganja nekretninama</w:t>
      </w:r>
      <w:r w:rsidR="00413A18" w:rsidRPr="00636009">
        <w:rPr>
          <w:rFonts w:ascii="Times New Roman" w:eastAsia="Times New Roman" w:hAnsi="Times New Roman" w:cs="Times New Roman"/>
          <w:sz w:val="24"/>
          <w:szCs w:val="24"/>
          <w:lang w:eastAsia="hr-HR"/>
        </w:rPr>
        <w:t>.</w:t>
      </w:r>
      <w:r w:rsidRPr="00636009">
        <w:rPr>
          <w:rFonts w:ascii="Times New Roman" w:eastAsia="Times New Roman" w:hAnsi="Times New Roman" w:cs="Times New Roman"/>
          <w:sz w:val="24"/>
          <w:szCs w:val="24"/>
          <w:lang w:eastAsia="hr-HR"/>
        </w:rPr>
        <w:t>“.</w:t>
      </w:r>
    </w:p>
    <w:p w14:paraId="05DF79FD" w14:textId="77777777" w:rsidR="002B207E" w:rsidRPr="00636009" w:rsidRDefault="002B207E" w:rsidP="002B207E">
      <w:pPr>
        <w:pStyle w:val="t-9-8"/>
        <w:shd w:val="clear" w:color="auto" w:fill="FFFFFF"/>
        <w:spacing w:before="0" w:beforeAutospacing="0" w:after="0" w:afterAutospacing="0"/>
        <w:jc w:val="both"/>
        <w:textAlignment w:val="baseline"/>
      </w:pPr>
    </w:p>
    <w:p w14:paraId="69578618" w14:textId="7FAB6E82" w:rsidR="002B207E" w:rsidRPr="00636009" w:rsidRDefault="002B207E" w:rsidP="002B207E">
      <w:pPr>
        <w:pStyle w:val="t-9-8"/>
        <w:shd w:val="clear" w:color="auto" w:fill="FFFFFF"/>
        <w:spacing w:before="0" w:beforeAutospacing="0" w:after="0" w:afterAutospacing="0"/>
        <w:jc w:val="center"/>
        <w:textAlignment w:val="baseline"/>
      </w:pPr>
      <w:r w:rsidRPr="00636009">
        <w:t>Članak</w:t>
      </w:r>
      <w:r w:rsidR="0003739B" w:rsidRPr="00636009">
        <w:t xml:space="preserve"> </w:t>
      </w:r>
      <w:r w:rsidR="008A557B" w:rsidRPr="00636009">
        <w:t>4</w:t>
      </w:r>
      <w:r w:rsidR="00A230AF" w:rsidRPr="00636009">
        <w:t>6</w:t>
      </w:r>
      <w:r w:rsidR="0003739B" w:rsidRPr="00636009">
        <w:t>.</w:t>
      </w:r>
    </w:p>
    <w:p w14:paraId="5DC046D8" w14:textId="77777777" w:rsidR="002B207E" w:rsidRPr="00636009" w:rsidRDefault="002B207E" w:rsidP="002B207E">
      <w:pPr>
        <w:pStyle w:val="t-9-8"/>
        <w:shd w:val="clear" w:color="auto" w:fill="FFFFFF"/>
        <w:spacing w:before="0" w:beforeAutospacing="0" w:after="0" w:afterAutospacing="0"/>
        <w:jc w:val="both"/>
        <w:textAlignment w:val="baseline"/>
      </w:pPr>
    </w:p>
    <w:p w14:paraId="346ABD89" w14:textId="77777777" w:rsidR="002B207E" w:rsidRPr="00636009" w:rsidRDefault="002B207E" w:rsidP="002B207E">
      <w:pPr>
        <w:pStyle w:val="t-9-8"/>
        <w:shd w:val="clear" w:color="auto" w:fill="FFFFFF"/>
        <w:spacing w:before="0" w:beforeAutospacing="0" w:after="0" w:afterAutospacing="0"/>
        <w:jc w:val="both"/>
        <w:textAlignment w:val="baseline"/>
      </w:pPr>
      <w:r w:rsidRPr="00636009">
        <w:t>Iza članka 72. dodaju se naslovi iznad članaka i članci 72.a i 72.b koji glase:</w:t>
      </w:r>
    </w:p>
    <w:p w14:paraId="7DF60E47" w14:textId="77777777" w:rsidR="002B207E" w:rsidRPr="00636009" w:rsidRDefault="002B207E" w:rsidP="002B207E">
      <w:pPr>
        <w:spacing w:after="0" w:line="240" w:lineRule="auto"/>
        <w:ind w:firstLine="408"/>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„4.3.2.1. Odjel za stvarna prava</w:t>
      </w:r>
    </w:p>
    <w:p w14:paraId="638EAE01" w14:textId="77777777" w:rsidR="002B207E" w:rsidRPr="00636009" w:rsidRDefault="002B207E" w:rsidP="002B207E">
      <w:pPr>
        <w:spacing w:after="0" w:line="240" w:lineRule="auto"/>
        <w:ind w:firstLine="408"/>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72.a</w:t>
      </w:r>
    </w:p>
    <w:p w14:paraId="73B65213" w14:textId="77777777" w:rsidR="002B207E" w:rsidRPr="00636009" w:rsidRDefault="002B207E" w:rsidP="00B47D90">
      <w:pPr>
        <w:spacing w:after="0"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 xml:space="preserve">Odjel za stvarna prava obavlja upravne i stručne poslove </w:t>
      </w:r>
      <w:r w:rsidR="0009618E" w:rsidRPr="00636009">
        <w:rPr>
          <w:rFonts w:ascii="Times New Roman" w:eastAsia="Times New Roman" w:hAnsi="Times New Roman" w:cs="Times New Roman"/>
          <w:sz w:val="24"/>
          <w:szCs w:val="24"/>
          <w:lang w:eastAsia="hr-HR"/>
        </w:rPr>
        <w:t>vezane uz</w:t>
      </w:r>
      <w:r w:rsidRPr="00636009">
        <w:rPr>
          <w:rFonts w:ascii="Times New Roman" w:eastAsia="Times New Roman" w:hAnsi="Times New Roman" w:cs="Times New Roman"/>
          <w:sz w:val="24"/>
          <w:szCs w:val="24"/>
          <w:lang w:eastAsia="hr-HR"/>
        </w:rPr>
        <w:t xml:space="preserve"> izradu nacrta prijedloga zakona i prijedloga drugih propisa iz područja općeg stvarnopravnog uređenja - prava vlasništva, prava služnosti, prava građenja, prava iz stvarnog tereta i založnog prava. Daje stručna mišljenja u vezi s primjenom i provedbom tih propisa, kao i stručna mišljenja glede upravljanja na nekretninama na kojima je uspostavljeno etažno vlasništvo, stjecanja prava vlasništva stranaca na nekretninama u Republici Hrvatskoj te raspolaganja nekretninama u vlasništvu jedinica lokalne samouprave. </w:t>
      </w:r>
      <w:r w:rsidR="005F55B1" w:rsidRPr="00636009">
        <w:rPr>
          <w:rFonts w:ascii="Times New Roman" w:eastAsia="Times New Roman" w:hAnsi="Times New Roman" w:cs="Times New Roman"/>
          <w:sz w:val="24"/>
          <w:szCs w:val="24"/>
          <w:lang w:eastAsia="hr-HR"/>
        </w:rPr>
        <w:t>Iz svoga djelokruga</w:t>
      </w:r>
      <w:r w:rsidRPr="00636009">
        <w:rPr>
          <w:rFonts w:ascii="Times New Roman" w:eastAsia="Times New Roman" w:hAnsi="Times New Roman" w:cs="Times New Roman"/>
          <w:sz w:val="24"/>
          <w:szCs w:val="24"/>
          <w:lang w:eastAsia="hr-HR"/>
        </w:rPr>
        <w:t xml:space="preserve"> sudjeluje u radu institucija i drugih tijela Europske unije, analizira zakonodavne prijedloge Europske unije iz svoga djelokruga, analizira i daje prijedloge za usklađenje propisa iz svoga djelokruga s pravnom stečevinom Europske unije. Provodi prvostupanjske upravne postupke u predmetima izdavanja suglasnosti za stjecanje prava vlasništva stranih osoba na nekretninama na području Republike Hrvatske. Utvrđuje uzajamnost u stjecanju prava vlasništva. Obavlja upravne i stručne poslove koji se odnose na provedbu upravnog nadzora nad zakonitosti općih akata i pojedinačnih neupravnih akata koje u samoupravnom djelokrugu donose predstavnička tijela općina, gradova i županija. Priprema stručna mišljenja o nacrtima prijedloga propisa koje su izradila druga tijela državne uprave te obavlja i druge poslove iz svoga djelokruga.</w:t>
      </w:r>
    </w:p>
    <w:p w14:paraId="34778A74" w14:textId="77777777" w:rsidR="002B207E" w:rsidRPr="00636009" w:rsidRDefault="002B207E" w:rsidP="002B207E">
      <w:pPr>
        <w:spacing w:after="0" w:line="240" w:lineRule="auto"/>
        <w:ind w:firstLine="408"/>
        <w:jc w:val="both"/>
        <w:textAlignment w:val="baseline"/>
        <w:rPr>
          <w:rFonts w:ascii="Times New Roman" w:eastAsia="Times New Roman" w:hAnsi="Times New Roman" w:cs="Times New Roman"/>
          <w:sz w:val="24"/>
          <w:szCs w:val="24"/>
          <w:lang w:eastAsia="hr-HR"/>
        </w:rPr>
      </w:pPr>
    </w:p>
    <w:p w14:paraId="69075F2D" w14:textId="77777777" w:rsidR="002B207E" w:rsidRPr="00636009" w:rsidRDefault="002B207E" w:rsidP="002B207E">
      <w:pPr>
        <w:spacing w:after="0" w:line="240" w:lineRule="auto"/>
        <w:ind w:firstLine="408"/>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4.3.2.2. Odjel za izuzimanje od zabrane raspolaganja nekretninama</w:t>
      </w:r>
    </w:p>
    <w:p w14:paraId="5ADB35C9" w14:textId="77777777" w:rsidR="002B207E" w:rsidRPr="00636009" w:rsidRDefault="002B207E" w:rsidP="002B207E">
      <w:pPr>
        <w:spacing w:after="0" w:line="240" w:lineRule="auto"/>
        <w:ind w:firstLine="408"/>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w:t>
      </w:r>
      <w:r w:rsidR="00652302" w:rsidRPr="00636009">
        <w:rPr>
          <w:rFonts w:ascii="Times New Roman" w:eastAsia="Times New Roman" w:hAnsi="Times New Roman" w:cs="Times New Roman"/>
          <w:sz w:val="24"/>
          <w:szCs w:val="24"/>
          <w:lang w:eastAsia="hr-HR"/>
        </w:rPr>
        <w:t>k</w:t>
      </w:r>
      <w:r w:rsidRPr="00636009">
        <w:rPr>
          <w:rFonts w:ascii="Times New Roman" w:eastAsia="Times New Roman" w:hAnsi="Times New Roman" w:cs="Times New Roman"/>
          <w:sz w:val="24"/>
          <w:szCs w:val="24"/>
          <w:lang w:eastAsia="hr-HR"/>
        </w:rPr>
        <w:t xml:space="preserve"> 72.b</w:t>
      </w:r>
    </w:p>
    <w:p w14:paraId="26AB4433" w14:textId="77777777" w:rsidR="002B207E" w:rsidRPr="00636009" w:rsidRDefault="002B207E" w:rsidP="00B47D90">
      <w:pPr>
        <w:spacing w:after="0"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Odjel za izuzimanje od zabrane raspolaganja nekretninama vodi prvostupanjske upravne postupke u predmetima izdavanja suglasnosti za izuzimanja od zabrane raspolaganja nekretninama na teritoriju Republike Hrvatske određenih pravnih osoba propisane Uredbom o zabrani raspolaganja nekretninama na teritoriju Republike Hrvatske i Odlukom o izuzimanju od zabrane raspolaganja nekretninama na teritoriju Republike Hrvatske pravnih osoba sa sjedištem u Republici Sloveniji, Republici Makedoniji i Bosni i Hercegovini, kao i Odlukom Vlade Republike Hrvatske o izuzimanju od zabrane raspolaganja određenih stanova pravnih osoba sa sjedištem u Republici Sloveniji, Republici Makedoniji i Bosni i Hercegovini. Izrađuje izvješća, analize, stručna mišljenja i druge akte, priprema stručna mišljenja o nacrtima prijedloga propisa koja su izradila druga tijela državne uprave te obavlja i druge poslove iz svojega djelokruga.“</w:t>
      </w:r>
      <w:r w:rsidR="00413A18" w:rsidRPr="00636009">
        <w:rPr>
          <w:rFonts w:ascii="Times New Roman" w:eastAsia="Times New Roman" w:hAnsi="Times New Roman" w:cs="Times New Roman"/>
          <w:sz w:val="24"/>
          <w:szCs w:val="24"/>
          <w:lang w:eastAsia="hr-HR"/>
        </w:rPr>
        <w:t>.</w:t>
      </w:r>
    </w:p>
    <w:p w14:paraId="13642CC0" w14:textId="77777777" w:rsidR="002B207E" w:rsidRPr="00636009" w:rsidRDefault="002B207E" w:rsidP="00BB205D">
      <w:pPr>
        <w:pStyle w:val="t-9-8"/>
        <w:shd w:val="clear" w:color="auto" w:fill="FFFFFF"/>
        <w:spacing w:before="0" w:beforeAutospacing="0" w:after="0" w:afterAutospacing="0"/>
        <w:jc w:val="both"/>
        <w:textAlignment w:val="baseline"/>
      </w:pPr>
    </w:p>
    <w:p w14:paraId="05157B86" w14:textId="2A3A40D8" w:rsidR="00B66041" w:rsidRPr="00636009" w:rsidRDefault="00916B24" w:rsidP="00916B24">
      <w:pPr>
        <w:pStyle w:val="t-9-8"/>
        <w:shd w:val="clear" w:color="auto" w:fill="FFFFFF"/>
        <w:spacing w:before="0" w:beforeAutospacing="0" w:after="0" w:afterAutospacing="0"/>
        <w:jc w:val="center"/>
        <w:textAlignment w:val="baseline"/>
      </w:pPr>
      <w:bookmarkStart w:id="12" w:name="_Hlk99534889"/>
      <w:bookmarkEnd w:id="11"/>
      <w:r w:rsidRPr="00636009">
        <w:t>Članak</w:t>
      </w:r>
      <w:r w:rsidR="0003739B" w:rsidRPr="00636009">
        <w:t xml:space="preserve"> </w:t>
      </w:r>
      <w:r w:rsidR="008A557B" w:rsidRPr="00636009">
        <w:t>4</w:t>
      </w:r>
      <w:r w:rsidR="00A230AF" w:rsidRPr="00636009">
        <w:t>7</w:t>
      </w:r>
      <w:r w:rsidR="0003739B" w:rsidRPr="00636009">
        <w:t>.</w:t>
      </w:r>
    </w:p>
    <w:p w14:paraId="243078E1" w14:textId="77777777" w:rsidR="00916B24" w:rsidRPr="00636009" w:rsidRDefault="00916B24" w:rsidP="00BB205D">
      <w:pPr>
        <w:pStyle w:val="t-9-8"/>
        <w:shd w:val="clear" w:color="auto" w:fill="FFFFFF"/>
        <w:spacing w:before="0" w:beforeAutospacing="0" w:after="0" w:afterAutospacing="0"/>
        <w:jc w:val="both"/>
        <w:textAlignment w:val="baseline"/>
      </w:pPr>
    </w:p>
    <w:p w14:paraId="729A283A" w14:textId="77777777" w:rsidR="00916B24" w:rsidRPr="00636009" w:rsidRDefault="00916B24" w:rsidP="00BB205D">
      <w:pPr>
        <w:pStyle w:val="t-9-8"/>
        <w:shd w:val="clear" w:color="auto" w:fill="FFFFFF"/>
        <w:spacing w:before="0" w:beforeAutospacing="0" w:after="0" w:afterAutospacing="0"/>
        <w:jc w:val="both"/>
        <w:textAlignment w:val="baseline"/>
      </w:pPr>
      <w:r w:rsidRPr="00636009">
        <w:t>U članku 108. stavku 2. riječi: „upravni nadzor“ zamjenjuju se riječima: „praćenje stanja“ a iza riječi: „akata“ dodaju riječi: „iz područja sustava i ustrojstva lokalne i područne (regionalne) samouprave“.</w:t>
      </w:r>
    </w:p>
    <w:bookmarkEnd w:id="12"/>
    <w:p w14:paraId="1F0626C5" w14:textId="53DCC7ED" w:rsidR="00916B24" w:rsidRDefault="00916B24" w:rsidP="00BB205D">
      <w:pPr>
        <w:pStyle w:val="t-9-8"/>
        <w:shd w:val="clear" w:color="auto" w:fill="FFFFFF"/>
        <w:spacing w:before="0" w:beforeAutospacing="0" w:after="0" w:afterAutospacing="0"/>
        <w:jc w:val="both"/>
        <w:textAlignment w:val="baseline"/>
      </w:pPr>
    </w:p>
    <w:p w14:paraId="1265F9C8" w14:textId="77777777" w:rsidR="005D19EA" w:rsidRPr="00636009" w:rsidRDefault="005D19EA" w:rsidP="005D19EA">
      <w:pPr>
        <w:pStyle w:val="t-9-8"/>
        <w:shd w:val="clear" w:color="auto" w:fill="FFFFFF"/>
        <w:spacing w:before="0" w:beforeAutospacing="0" w:after="0" w:afterAutospacing="0"/>
        <w:jc w:val="center"/>
        <w:textAlignment w:val="baseline"/>
      </w:pPr>
      <w:r w:rsidRPr="003E32D1">
        <w:t>Članak 48.</w:t>
      </w:r>
    </w:p>
    <w:p w14:paraId="57EEACAF" w14:textId="7A638A64" w:rsidR="005D19EA" w:rsidRDefault="005D19EA" w:rsidP="00BB205D">
      <w:pPr>
        <w:pStyle w:val="t-9-8"/>
        <w:shd w:val="clear" w:color="auto" w:fill="FFFFFF"/>
        <w:spacing w:before="0" w:beforeAutospacing="0" w:after="0" w:afterAutospacing="0"/>
        <w:jc w:val="both"/>
        <w:textAlignment w:val="baseline"/>
      </w:pPr>
    </w:p>
    <w:p w14:paraId="5191BAF4" w14:textId="172834B9" w:rsidR="005D19EA" w:rsidRDefault="005D19EA" w:rsidP="00BB205D">
      <w:pPr>
        <w:pStyle w:val="t-9-8"/>
        <w:shd w:val="clear" w:color="auto" w:fill="FFFFFF"/>
        <w:spacing w:before="0" w:beforeAutospacing="0" w:after="0" w:afterAutospacing="0"/>
        <w:jc w:val="both"/>
        <w:textAlignment w:val="baseline"/>
      </w:pPr>
      <w:r>
        <w:rPr>
          <w:color w:val="231F20"/>
          <w:shd w:val="clear" w:color="auto" w:fill="FFFFFF"/>
        </w:rPr>
        <w:t xml:space="preserve">U članku 122. stavku 1. </w:t>
      </w:r>
      <w:r w:rsidR="003E32D1">
        <w:rPr>
          <w:color w:val="231F20"/>
          <w:shd w:val="clear" w:color="auto" w:fill="FFFFFF"/>
        </w:rPr>
        <w:t>riječi: „</w:t>
      </w:r>
      <w:r>
        <w:rPr>
          <w:color w:val="231F20"/>
          <w:shd w:val="clear" w:color="auto" w:fill="FFFFFF"/>
        </w:rPr>
        <w:t>provodi analize i procjene potreba za izobrazbom u državnoj službi i sudjeluje u pripremi plana izobrazbe državnih službenika</w:t>
      </w:r>
      <w:r w:rsidR="003E32D1">
        <w:rPr>
          <w:color w:val="231F20"/>
          <w:shd w:val="clear" w:color="auto" w:fill="FFFFFF"/>
        </w:rPr>
        <w:t>;“ zamjenjuju se riječima: „</w:t>
      </w:r>
      <w:r w:rsidR="003E32D1" w:rsidRPr="00636009">
        <w:rPr>
          <w:shd w:val="clear" w:color="auto" w:fill="FFFFFF"/>
        </w:rPr>
        <w:t>pr</w:t>
      </w:r>
      <w:r w:rsidR="003E32D1">
        <w:rPr>
          <w:shd w:val="clear" w:color="auto" w:fill="FFFFFF"/>
        </w:rPr>
        <w:t>iprema plan izobrazbe državnih službenika na temelju analize i procjene potreba za izobrazbom koju provodi Državna škola za javnu upravu;“.</w:t>
      </w:r>
    </w:p>
    <w:p w14:paraId="3D6E5F9C" w14:textId="4E56B69E" w:rsidR="005D19EA" w:rsidRDefault="005D19EA" w:rsidP="00BB205D">
      <w:pPr>
        <w:pStyle w:val="t-9-8"/>
        <w:shd w:val="clear" w:color="auto" w:fill="FFFFFF"/>
        <w:spacing w:before="0" w:beforeAutospacing="0" w:after="0" w:afterAutospacing="0"/>
        <w:jc w:val="both"/>
        <w:textAlignment w:val="baseline"/>
      </w:pPr>
    </w:p>
    <w:p w14:paraId="6FA8A828" w14:textId="77777777" w:rsidR="005D19EA" w:rsidRPr="00636009" w:rsidRDefault="005D19EA" w:rsidP="00BB205D">
      <w:pPr>
        <w:pStyle w:val="t-9-8"/>
        <w:shd w:val="clear" w:color="auto" w:fill="FFFFFF"/>
        <w:spacing w:before="0" w:beforeAutospacing="0" w:after="0" w:afterAutospacing="0"/>
        <w:jc w:val="both"/>
        <w:textAlignment w:val="baseline"/>
      </w:pPr>
    </w:p>
    <w:p w14:paraId="4A0A040B" w14:textId="3E3B216B" w:rsidR="00FE6EA6" w:rsidRPr="00636009" w:rsidRDefault="00FE6EA6" w:rsidP="00FE6EA6">
      <w:pPr>
        <w:pStyle w:val="t-9-8"/>
        <w:shd w:val="clear" w:color="auto" w:fill="FFFFFF"/>
        <w:spacing w:before="0" w:beforeAutospacing="0" w:after="0" w:afterAutospacing="0"/>
        <w:jc w:val="center"/>
        <w:textAlignment w:val="baseline"/>
      </w:pPr>
      <w:r w:rsidRPr="00636009">
        <w:t>Članak</w:t>
      </w:r>
      <w:r w:rsidR="0003739B" w:rsidRPr="00636009">
        <w:t xml:space="preserve"> </w:t>
      </w:r>
      <w:r w:rsidR="008A557B" w:rsidRPr="00636009">
        <w:t>4</w:t>
      </w:r>
      <w:r w:rsidR="003E32D1">
        <w:t>9</w:t>
      </w:r>
      <w:r w:rsidR="0003739B" w:rsidRPr="00636009">
        <w:t>.</w:t>
      </w:r>
    </w:p>
    <w:p w14:paraId="7D4A07D6" w14:textId="77777777" w:rsidR="00916B24" w:rsidRPr="00636009" w:rsidRDefault="00916B24" w:rsidP="00BB205D">
      <w:pPr>
        <w:pStyle w:val="t-9-8"/>
        <w:shd w:val="clear" w:color="auto" w:fill="FFFFFF"/>
        <w:spacing w:before="0" w:beforeAutospacing="0" w:after="0" w:afterAutospacing="0"/>
        <w:jc w:val="both"/>
        <w:textAlignment w:val="baseline"/>
      </w:pPr>
    </w:p>
    <w:p w14:paraId="1C1BA7E3" w14:textId="77777777" w:rsidR="00FE6EA6" w:rsidRPr="00636009" w:rsidRDefault="00FE6EA6" w:rsidP="00FE6EA6">
      <w:pPr>
        <w:pStyle w:val="t-9-8"/>
        <w:shd w:val="clear" w:color="auto" w:fill="FFFFFF"/>
        <w:spacing w:before="0" w:beforeAutospacing="0" w:after="0" w:afterAutospacing="0"/>
        <w:jc w:val="both"/>
        <w:textAlignment w:val="baseline"/>
      </w:pPr>
      <w:r w:rsidRPr="00636009">
        <w:t xml:space="preserve">U članku 123. stavku 2. točke 2. i 3. mijenjaju se i glase: </w:t>
      </w:r>
    </w:p>
    <w:p w14:paraId="6C046EC7" w14:textId="77777777" w:rsidR="00FE6EA6" w:rsidRPr="00636009" w:rsidRDefault="00FE6EA6" w:rsidP="00FE6EA6">
      <w:pPr>
        <w:pStyle w:val="t-9-8"/>
        <w:shd w:val="clear" w:color="auto" w:fill="FFFFFF"/>
        <w:spacing w:before="0" w:beforeAutospacing="0" w:after="0" w:afterAutospacing="0"/>
        <w:jc w:val="both"/>
        <w:textAlignment w:val="baseline"/>
      </w:pPr>
      <w:r w:rsidRPr="00636009">
        <w:t>„8.1.2. Služba za upravljanje i razvoj ljudskih potencijala u državnoj službi</w:t>
      </w:r>
    </w:p>
    <w:p w14:paraId="011AB4CB" w14:textId="77777777" w:rsidR="00FE6EA6" w:rsidRPr="00636009" w:rsidRDefault="00FE6EA6" w:rsidP="00FE6EA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8.1.3. Služba za državni ispit.“</w:t>
      </w:r>
      <w:r w:rsidR="00413A18" w:rsidRPr="00636009">
        <w:rPr>
          <w:rFonts w:ascii="Times New Roman" w:hAnsi="Times New Roman" w:cs="Times New Roman"/>
          <w:sz w:val="24"/>
          <w:szCs w:val="24"/>
        </w:rPr>
        <w:t>.</w:t>
      </w:r>
    </w:p>
    <w:p w14:paraId="789683D1" w14:textId="77777777" w:rsidR="00FE6EA6" w:rsidRPr="00636009" w:rsidRDefault="00FE6EA6" w:rsidP="00FE6EA6">
      <w:pPr>
        <w:pStyle w:val="t-9-8"/>
        <w:shd w:val="clear" w:color="auto" w:fill="FFFFFF"/>
        <w:spacing w:before="0" w:beforeAutospacing="0" w:after="0" w:afterAutospacing="0"/>
        <w:jc w:val="both"/>
        <w:textAlignment w:val="baseline"/>
      </w:pPr>
    </w:p>
    <w:p w14:paraId="414BF258" w14:textId="5F21EEE9" w:rsidR="00FE6EA6" w:rsidRPr="00636009" w:rsidRDefault="00FE6EA6" w:rsidP="00FE6EA6">
      <w:pPr>
        <w:pStyle w:val="clanak-"/>
        <w:shd w:val="clear" w:color="auto" w:fill="FFFFFF"/>
        <w:spacing w:before="0" w:beforeAutospacing="0" w:after="0" w:afterAutospacing="0"/>
        <w:jc w:val="center"/>
        <w:textAlignment w:val="baseline"/>
      </w:pPr>
      <w:r w:rsidRPr="00636009">
        <w:t xml:space="preserve">Članak </w:t>
      </w:r>
      <w:r w:rsidR="003E32D1">
        <w:t>50</w:t>
      </w:r>
      <w:r w:rsidRPr="00636009">
        <w:t>.</w:t>
      </w:r>
    </w:p>
    <w:p w14:paraId="199D044B" w14:textId="77777777" w:rsidR="00FE6EA6" w:rsidRPr="00636009" w:rsidRDefault="00FE6EA6" w:rsidP="00FE6EA6">
      <w:pPr>
        <w:pStyle w:val="t-9-8"/>
        <w:shd w:val="clear" w:color="auto" w:fill="FFFFFF"/>
        <w:spacing w:before="0" w:beforeAutospacing="0" w:after="0" w:afterAutospacing="0"/>
        <w:jc w:val="both"/>
        <w:textAlignment w:val="baseline"/>
      </w:pPr>
    </w:p>
    <w:p w14:paraId="37BA816C" w14:textId="77777777" w:rsidR="00921791" w:rsidRPr="00636009" w:rsidRDefault="00FE6EA6" w:rsidP="00FE6EA6">
      <w:pPr>
        <w:pStyle w:val="t-9-8"/>
        <w:shd w:val="clear" w:color="auto" w:fill="FFFFFF"/>
        <w:spacing w:before="0" w:beforeAutospacing="0" w:after="0" w:afterAutospacing="0"/>
        <w:jc w:val="both"/>
        <w:textAlignment w:val="baseline"/>
      </w:pPr>
      <w:r w:rsidRPr="00636009">
        <w:t xml:space="preserve">Naslov iznad članka 125. mijenja se i glasi: </w:t>
      </w:r>
    </w:p>
    <w:p w14:paraId="0903CD5A" w14:textId="77777777" w:rsidR="00FE6EA6" w:rsidRPr="00636009" w:rsidRDefault="00FE6EA6" w:rsidP="00FE6EA6">
      <w:pPr>
        <w:pStyle w:val="t-9-8"/>
        <w:shd w:val="clear" w:color="auto" w:fill="FFFFFF"/>
        <w:spacing w:before="0" w:beforeAutospacing="0" w:after="0" w:afterAutospacing="0"/>
        <w:jc w:val="both"/>
        <w:textAlignment w:val="baseline"/>
      </w:pPr>
      <w:r w:rsidRPr="00636009">
        <w:t>„8.1.2. Služba za upravljanje i razvoj ljudskih potencijala u državnoj službi“</w:t>
      </w:r>
      <w:r w:rsidR="00413A18" w:rsidRPr="00636009">
        <w:t>.</w:t>
      </w:r>
    </w:p>
    <w:p w14:paraId="71E9A340" w14:textId="77777777" w:rsidR="0001570F" w:rsidRPr="00636009" w:rsidRDefault="0001570F" w:rsidP="00FE6EA6">
      <w:pPr>
        <w:pStyle w:val="t-9-8"/>
        <w:shd w:val="clear" w:color="auto" w:fill="FFFFFF"/>
        <w:spacing w:before="0" w:beforeAutospacing="0" w:after="0" w:afterAutospacing="0"/>
        <w:jc w:val="both"/>
        <w:textAlignment w:val="baseline"/>
      </w:pPr>
    </w:p>
    <w:p w14:paraId="2B28B8E0" w14:textId="7BF578B1" w:rsidR="00FE6EA6" w:rsidRPr="00636009" w:rsidRDefault="00FE6EA6" w:rsidP="00FE6EA6">
      <w:pPr>
        <w:pStyle w:val="t-9-8"/>
        <w:shd w:val="clear" w:color="auto" w:fill="FFFFFF"/>
        <w:spacing w:before="0" w:beforeAutospacing="0" w:after="0" w:afterAutospacing="0"/>
        <w:jc w:val="both"/>
        <w:textAlignment w:val="baseline"/>
        <w:rPr>
          <w:shd w:val="clear" w:color="auto" w:fill="FFFFFF"/>
        </w:rPr>
      </w:pPr>
      <w:r w:rsidRPr="00636009">
        <w:t>U članku 125. riječi: „Služba za upravljanje ljudskim potencijalima“ zamjenjuju se riječima: „Služba za upravljanje i razvoj ljudskih potencijala“, te iza riječi: „na upravljanje ljudskim potencijalima u državnoj službi;“ dodaju se riječi: „</w:t>
      </w:r>
      <w:r w:rsidRPr="00636009">
        <w:rPr>
          <w:shd w:val="clear" w:color="auto" w:fill="FFFFFF"/>
        </w:rPr>
        <w:t>obavlja upravne i stručne poslove koji se odnose na razvoj ljudskih potencijala u državnoj službi te pr</w:t>
      </w:r>
      <w:r w:rsidR="001E3351">
        <w:rPr>
          <w:shd w:val="clear" w:color="auto" w:fill="FFFFFF"/>
        </w:rPr>
        <w:t>iprema plan izobrazbe državnih službenika na temelju analize i procjene potreba za izobrazbom koju provodi Državna škola za javnu upravu</w:t>
      </w:r>
      <w:r w:rsidRPr="00636009">
        <w:rPr>
          <w:shd w:val="clear" w:color="auto" w:fill="FFFFFF"/>
        </w:rPr>
        <w:t xml:space="preserve">; obavlja poslove </w:t>
      </w:r>
      <w:r w:rsidR="0009618E" w:rsidRPr="00636009">
        <w:rPr>
          <w:shd w:val="clear" w:color="auto" w:fill="FFFFFF"/>
        </w:rPr>
        <w:t>vezane uz</w:t>
      </w:r>
      <w:r w:rsidRPr="00636009">
        <w:rPr>
          <w:shd w:val="clear" w:color="auto" w:fill="FFFFFF"/>
        </w:rPr>
        <w:t xml:space="preserve"> odobravanje programa studijskog dopusta za osposobljavanje i usavršavanje državnih službenika, izrađuje nacrte strateških dokumenata vezanih uz razvoj ljudskih potencijala i sudjeluje u njihovoj provedbi; surađuje s domaćim i međunarodnim institucijama koje kreiraju politike, provode izobrazbu ili jačaju suradnju u području razvoja ljudskih potencijala;“.</w:t>
      </w:r>
    </w:p>
    <w:p w14:paraId="54492F22" w14:textId="0BD67675" w:rsidR="00FE6EA6" w:rsidRPr="00636009" w:rsidRDefault="00FE6EA6" w:rsidP="00FE6EA6">
      <w:pPr>
        <w:pStyle w:val="t-9-8"/>
        <w:shd w:val="clear" w:color="auto" w:fill="FFFFFF"/>
        <w:spacing w:before="0" w:beforeAutospacing="0" w:after="0" w:afterAutospacing="0"/>
        <w:jc w:val="both"/>
        <w:textAlignment w:val="baseline"/>
        <w:rPr>
          <w:shd w:val="clear" w:color="auto" w:fill="FFFFFF"/>
        </w:rPr>
      </w:pPr>
    </w:p>
    <w:p w14:paraId="3D8B2F2F" w14:textId="77777777" w:rsidR="00A230AF" w:rsidRPr="00636009" w:rsidRDefault="00A230AF" w:rsidP="00FE6EA6">
      <w:pPr>
        <w:pStyle w:val="t-9-8"/>
        <w:shd w:val="clear" w:color="auto" w:fill="FFFFFF"/>
        <w:spacing w:before="0" w:beforeAutospacing="0" w:after="0" w:afterAutospacing="0"/>
        <w:jc w:val="both"/>
        <w:textAlignment w:val="baseline"/>
        <w:rPr>
          <w:shd w:val="clear" w:color="auto" w:fill="FFFFFF"/>
        </w:rPr>
      </w:pPr>
    </w:p>
    <w:p w14:paraId="16A20951" w14:textId="6352F410" w:rsidR="00FE6EA6" w:rsidRPr="00636009" w:rsidRDefault="00FE6EA6" w:rsidP="00FE6EA6">
      <w:pPr>
        <w:pStyle w:val="clanak-"/>
        <w:shd w:val="clear" w:color="auto" w:fill="FFFFFF"/>
        <w:spacing w:before="0" w:beforeAutospacing="0" w:after="0" w:afterAutospacing="0"/>
        <w:jc w:val="center"/>
        <w:textAlignment w:val="baseline"/>
      </w:pPr>
      <w:r w:rsidRPr="00636009">
        <w:t xml:space="preserve">Članak </w:t>
      </w:r>
      <w:r w:rsidR="00A230AF" w:rsidRPr="00636009">
        <w:t>5</w:t>
      </w:r>
      <w:r w:rsidR="003E32D1">
        <w:t>1</w:t>
      </w:r>
      <w:r w:rsidRPr="00636009">
        <w:t>.</w:t>
      </w:r>
    </w:p>
    <w:p w14:paraId="614C135C" w14:textId="77777777" w:rsidR="00FE6EA6" w:rsidRPr="00636009" w:rsidRDefault="00FE6EA6" w:rsidP="00FE6EA6">
      <w:pPr>
        <w:spacing w:after="0" w:line="240" w:lineRule="auto"/>
        <w:jc w:val="both"/>
        <w:rPr>
          <w:rFonts w:ascii="Times New Roman" w:hAnsi="Times New Roman" w:cs="Times New Roman"/>
          <w:sz w:val="24"/>
          <w:szCs w:val="24"/>
        </w:rPr>
      </w:pPr>
    </w:p>
    <w:p w14:paraId="3E8F8D55" w14:textId="77777777" w:rsidR="00FE6EA6" w:rsidRPr="00636009" w:rsidRDefault="00FE6EA6" w:rsidP="00FE6EA6">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126. i članak 126. mijenjaju se i glase:</w:t>
      </w:r>
    </w:p>
    <w:p w14:paraId="242DD8B6" w14:textId="77777777" w:rsidR="00FE6EA6" w:rsidRPr="00636009" w:rsidRDefault="00FE6EA6" w:rsidP="00FE6EA6">
      <w:pPr>
        <w:pStyle w:val="box462265"/>
        <w:shd w:val="clear" w:color="auto" w:fill="FFFFFF"/>
        <w:spacing w:before="0" w:beforeAutospacing="0" w:after="0" w:afterAutospacing="0"/>
        <w:jc w:val="center"/>
        <w:textAlignment w:val="baseline"/>
        <w:rPr>
          <w:bCs/>
        </w:rPr>
      </w:pPr>
      <w:bookmarkStart w:id="13" w:name="_Hlk94872851"/>
      <w:r w:rsidRPr="00636009">
        <w:rPr>
          <w:bCs/>
        </w:rPr>
        <w:t>„</w:t>
      </w:r>
      <w:r w:rsidRPr="00636009">
        <w:t xml:space="preserve">8.1.3. </w:t>
      </w:r>
      <w:r w:rsidRPr="00636009">
        <w:rPr>
          <w:bCs/>
        </w:rPr>
        <w:t>Služba za državni ispit</w:t>
      </w:r>
    </w:p>
    <w:p w14:paraId="0DDF8800" w14:textId="77777777" w:rsidR="00FE6EA6" w:rsidRPr="00636009" w:rsidRDefault="00FE6EA6" w:rsidP="00FE6EA6">
      <w:pPr>
        <w:pStyle w:val="box462265"/>
        <w:shd w:val="clear" w:color="auto" w:fill="FFFFFF"/>
        <w:spacing w:before="0" w:beforeAutospacing="0" w:after="0" w:afterAutospacing="0"/>
        <w:jc w:val="center"/>
        <w:textAlignment w:val="baseline"/>
      </w:pPr>
      <w:r w:rsidRPr="00636009">
        <w:rPr>
          <w:bCs/>
        </w:rPr>
        <w:t>Članak 126.</w:t>
      </w:r>
    </w:p>
    <w:bookmarkEnd w:id="13"/>
    <w:p w14:paraId="53711F39" w14:textId="77777777" w:rsidR="00916B24" w:rsidRPr="00636009" w:rsidRDefault="00FE6EA6" w:rsidP="00FE6EA6">
      <w:pPr>
        <w:pStyle w:val="box462265"/>
        <w:shd w:val="clear" w:color="auto" w:fill="FFFFFF"/>
        <w:spacing w:before="0" w:beforeAutospacing="0" w:after="0" w:afterAutospacing="0"/>
        <w:jc w:val="both"/>
        <w:textAlignment w:val="baseline"/>
      </w:pPr>
      <w:r w:rsidRPr="00636009">
        <w:t xml:space="preserve">Služba za državni ispit obavlja stručne poslove koji se odnose na razvoj državnog ispita, osiguravanje kvalitete u razvoju i provedbi državnoga ispita, osiguravanje standardiziranih postupaka ispitivanja, izradu ispitnog kataloga za državni ispit kao temeljnog dokumenta za ispitivanje, izradu sadržajne strukture ispita (specifikacija sadržaja ispitivanja) i nacrta ispita (specifikacija načina ispitivanja); obavlja poslove koordinacije razvoja, dorade, stručne recenzije i lekture ispitnih materijala za državni ispit, obavlja poslove metodološke recenzije ispitnih materijala za državni ispit; organizira i provodi edukacije za osobe koje sudjeluju u razvoju državnoga ispita; obavlja upravne i stručne poslove koji se odnose na odobravanje polaganja državnog ispita; obavlja administrativne i stručne poslove koji se odnose na provedbu polaganja državnog ispita na središnjoj i regionalnoj razini; surađuje s javnopravnim tijelima u odnosu na organizaciju, nadzor i kontrolu postupka polaganja državnog ispita; sudjeluje u razvoju i ažuriranju aplikativnih informatičkih sustava za razvoj ispitnih materijala, organizaciju, provedbu i polaganje državnog ispita; vodi elektronički očevidnik o položenim državnim ispitima; obavlja stručne poslove koji se odnose na razvoj programa e-učenja - pripreme za polaganje državnoga ispita i osiguravanje kvalitete u razvoju silabusa e-učenja sukladno specifikacijama državnog ispita za I. i II. razinu ispita; sudjeluje u pripremi priručnika i drugih materijala za kandidate za pripremu polaganja državnoga ispita; obavlja administrativne i stručne poslove koji se odnose na provedbu programa e-učenja; sudjeluje u razvoju i ažuriranju informacijskog sustava za e-učenje; vodi elektronički očevidnik o polaznicima e-učenja; obavlja stručne poslove koordinacije razvoja i provedbe stručnih ispita za matičarstvo i upravno postupanje; daje stručna mišljenja </w:t>
      </w:r>
      <w:r w:rsidR="005F55B1" w:rsidRPr="00636009">
        <w:t>iz svoga djelokruga</w:t>
      </w:r>
      <w:r w:rsidRPr="00636009">
        <w:t xml:space="preserve"> na dostavljene nacrte prijedloga zakona i prijedloge drugih propisa i akata; surađuje s drugim unutarnjim ustrojstvenim jedinicama Ministarstva, te obavlja i druge poslove iz svoga djelokruga.“</w:t>
      </w:r>
      <w:r w:rsidR="00413A18" w:rsidRPr="00636009">
        <w:t>.</w:t>
      </w:r>
    </w:p>
    <w:p w14:paraId="35C7A287" w14:textId="77777777" w:rsidR="00383082" w:rsidRPr="00636009" w:rsidRDefault="00383082" w:rsidP="00BB205D">
      <w:pPr>
        <w:pStyle w:val="t-9-8"/>
        <w:shd w:val="clear" w:color="auto" w:fill="FFFFFF"/>
        <w:spacing w:before="0" w:beforeAutospacing="0" w:after="0" w:afterAutospacing="0"/>
        <w:jc w:val="both"/>
        <w:textAlignment w:val="baseline"/>
      </w:pPr>
    </w:p>
    <w:p w14:paraId="46B2E032" w14:textId="7A018752" w:rsidR="00383082" w:rsidRPr="00636009" w:rsidRDefault="00383082" w:rsidP="00383082">
      <w:pPr>
        <w:pStyle w:val="clanak-"/>
        <w:shd w:val="clear" w:color="auto" w:fill="FFFFFF"/>
        <w:spacing w:before="0" w:beforeAutospacing="0" w:after="0" w:afterAutospacing="0"/>
        <w:jc w:val="center"/>
        <w:textAlignment w:val="baseline"/>
      </w:pPr>
      <w:r w:rsidRPr="00636009">
        <w:t xml:space="preserve">Članak </w:t>
      </w:r>
      <w:r w:rsidR="008A557B" w:rsidRPr="00636009">
        <w:t>5</w:t>
      </w:r>
      <w:r w:rsidR="003E32D1">
        <w:t>2</w:t>
      </w:r>
      <w:r w:rsidRPr="00636009">
        <w:t>.</w:t>
      </w:r>
    </w:p>
    <w:p w14:paraId="574FBF1F" w14:textId="77777777" w:rsidR="00C96598" w:rsidRPr="00636009" w:rsidRDefault="00C96598" w:rsidP="00BB205D">
      <w:pPr>
        <w:pStyle w:val="t-9-8"/>
        <w:shd w:val="clear" w:color="auto" w:fill="FFFFFF"/>
        <w:spacing w:before="0" w:beforeAutospacing="0" w:after="0" w:afterAutospacing="0"/>
        <w:jc w:val="both"/>
        <w:textAlignment w:val="baseline"/>
      </w:pPr>
    </w:p>
    <w:p w14:paraId="2963E3C0" w14:textId="77777777" w:rsidR="00921791" w:rsidRPr="00636009" w:rsidRDefault="00B663FF" w:rsidP="006219C3">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Č</w:t>
      </w:r>
      <w:r w:rsidR="006219C3" w:rsidRPr="00636009">
        <w:rPr>
          <w:rFonts w:ascii="Times New Roman" w:hAnsi="Times New Roman" w:cs="Times New Roman"/>
          <w:sz w:val="24"/>
          <w:szCs w:val="24"/>
        </w:rPr>
        <w:t xml:space="preserve">lanak 130. stavak 2. mijenja se i glasi: </w:t>
      </w:r>
    </w:p>
    <w:p w14:paraId="78250E45" w14:textId="77777777" w:rsidR="006219C3" w:rsidRPr="00636009" w:rsidRDefault="006219C3" w:rsidP="006219C3">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 Sektoru za ljudske potencijale ustrojavaju se:</w:t>
      </w:r>
    </w:p>
    <w:p w14:paraId="40A15EE2" w14:textId="77777777" w:rsidR="006219C3" w:rsidRPr="00636009" w:rsidRDefault="006219C3" w:rsidP="006219C3">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8.3.1. Služba za ljudske</w:t>
      </w:r>
      <w:r w:rsidR="004E0882" w:rsidRPr="00636009">
        <w:rPr>
          <w:rFonts w:ascii="Times New Roman" w:hAnsi="Times New Roman" w:cs="Times New Roman"/>
          <w:sz w:val="24"/>
          <w:szCs w:val="24"/>
        </w:rPr>
        <w:t xml:space="preserve"> potencijale</w:t>
      </w:r>
      <w:r w:rsidR="003202C9" w:rsidRPr="00636009">
        <w:rPr>
          <w:rFonts w:ascii="Times New Roman" w:hAnsi="Times New Roman" w:cs="Times New Roman"/>
          <w:sz w:val="24"/>
          <w:szCs w:val="24"/>
        </w:rPr>
        <w:t xml:space="preserve"> u Ministarstvu</w:t>
      </w:r>
    </w:p>
    <w:p w14:paraId="09C1DAA6" w14:textId="77777777" w:rsidR="004E0882" w:rsidRPr="00636009" w:rsidRDefault="00065CDD" w:rsidP="006219C3">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8.3.2. Služba za evidencije i analize</w:t>
      </w:r>
      <w:r w:rsidR="004E0882" w:rsidRPr="00636009">
        <w:rPr>
          <w:rFonts w:ascii="Times New Roman" w:hAnsi="Times New Roman" w:cs="Times New Roman"/>
          <w:sz w:val="24"/>
          <w:szCs w:val="24"/>
        </w:rPr>
        <w:t xml:space="preserve"> ljudskih potencijala u </w:t>
      </w:r>
      <w:r w:rsidR="003202C9" w:rsidRPr="00636009">
        <w:rPr>
          <w:rFonts w:ascii="Times New Roman" w:hAnsi="Times New Roman" w:cs="Times New Roman"/>
          <w:sz w:val="24"/>
          <w:szCs w:val="24"/>
        </w:rPr>
        <w:t>Ministarstvu</w:t>
      </w:r>
    </w:p>
    <w:p w14:paraId="6CEDBDE9" w14:textId="77777777" w:rsidR="006219C3" w:rsidRPr="00636009" w:rsidRDefault="004E0882" w:rsidP="006219C3">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8.3.3</w:t>
      </w:r>
      <w:r w:rsidR="006219C3" w:rsidRPr="00636009">
        <w:rPr>
          <w:rFonts w:ascii="Times New Roman" w:hAnsi="Times New Roman" w:cs="Times New Roman"/>
          <w:sz w:val="24"/>
          <w:szCs w:val="24"/>
        </w:rPr>
        <w:t>. Služba za ljudsk</w:t>
      </w:r>
      <w:r w:rsidRPr="00636009">
        <w:rPr>
          <w:rFonts w:ascii="Times New Roman" w:hAnsi="Times New Roman" w:cs="Times New Roman"/>
          <w:sz w:val="24"/>
          <w:szCs w:val="24"/>
        </w:rPr>
        <w:t>e</w:t>
      </w:r>
      <w:r w:rsidR="006219C3" w:rsidRPr="00636009">
        <w:rPr>
          <w:rFonts w:ascii="Times New Roman" w:hAnsi="Times New Roman" w:cs="Times New Roman"/>
          <w:sz w:val="24"/>
          <w:szCs w:val="24"/>
        </w:rPr>
        <w:t xml:space="preserve"> potencijal</w:t>
      </w:r>
      <w:r w:rsidRPr="00636009">
        <w:rPr>
          <w:rFonts w:ascii="Times New Roman" w:hAnsi="Times New Roman" w:cs="Times New Roman"/>
          <w:sz w:val="24"/>
          <w:szCs w:val="24"/>
        </w:rPr>
        <w:t>e</w:t>
      </w:r>
      <w:r w:rsidR="006219C3" w:rsidRPr="00636009">
        <w:rPr>
          <w:rFonts w:ascii="Times New Roman" w:hAnsi="Times New Roman" w:cs="Times New Roman"/>
          <w:sz w:val="24"/>
          <w:szCs w:val="24"/>
        </w:rPr>
        <w:t xml:space="preserve"> </w:t>
      </w:r>
      <w:r w:rsidRPr="00636009">
        <w:rPr>
          <w:rFonts w:ascii="Times New Roman" w:hAnsi="Times New Roman" w:cs="Times New Roman"/>
          <w:sz w:val="24"/>
          <w:szCs w:val="24"/>
        </w:rPr>
        <w:t xml:space="preserve">u </w:t>
      </w:r>
      <w:r w:rsidR="003202C9" w:rsidRPr="00636009">
        <w:rPr>
          <w:rFonts w:ascii="Times New Roman" w:hAnsi="Times New Roman" w:cs="Times New Roman"/>
          <w:sz w:val="24"/>
          <w:szCs w:val="24"/>
        </w:rPr>
        <w:t>kaznenim tijelima</w:t>
      </w:r>
    </w:p>
    <w:p w14:paraId="779B88E7" w14:textId="77777777" w:rsidR="006219C3" w:rsidRPr="00636009" w:rsidRDefault="004E0882" w:rsidP="006219C3">
      <w:pPr>
        <w:pStyle w:val="t-9-8"/>
        <w:shd w:val="clear" w:color="auto" w:fill="FFFFFF"/>
        <w:spacing w:before="0" w:beforeAutospacing="0" w:after="0" w:afterAutospacing="0"/>
        <w:jc w:val="both"/>
        <w:textAlignment w:val="baseline"/>
      </w:pPr>
      <w:r w:rsidRPr="00636009">
        <w:t>8.3.4</w:t>
      </w:r>
      <w:r w:rsidR="006219C3" w:rsidRPr="00636009">
        <w:t>. Služba za ljudsk</w:t>
      </w:r>
      <w:r w:rsidRPr="00636009">
        <w:t>e</w:t>
      </w:r>
      <w:r w:rsidR="006219C3" w:rsidRPr="00636009">
        <w:t xml:space="preserve"> potencijal</w:t>
      </w:r>
      <w:r w:rsidRPr="00636009">
        <w:t>e u pravosudnim tijelima.</w:t>
      </w:r>
      <w:r w:rsidR="006219C3" w:rsidRPr="00636009">
        <w:t>“</w:t>
      </w:r>
      <w:r w:rsidR="00413A18" w:rsidRPr="00636009">
        <w:t>.</w:t>
      </w:r>
    </w:p>
    <w:p w14:paraId="24E01076" w14:textId="77777777" w:rsidR="006219C3" w:rsidRPr="00636009" w:rsidRDefault="006219C3" w:rsidP="006219C3">
      <w:pPr>
        <w:spacing w:after="0" w:line="240" w:lineRule="auto"/>
        <w:rPr>
          <w:rFonts w:ascii="Times New Roman" w:hAnsi="Times New Roman" w:cs="Times New Roman"/>
          <w:sz w:val="24"/>
          <w:szCs w:val="24"/>
        </w:rPr>
      </w:pPr>
    </w:p>
    <w:p w14:paraId="42E45329" w14:textId="5539A0E5" w:rsidR="00383082" w:rsidRPr="00636009" w:rsidRDefault="00383082" w:rsidP="00383082">
      <w:pPr>
        <w:pStyle w:val="clanak-"/>
        <w:shd w:val="clear" w:color="auto" w:fill="FFFFFF"/>
        <w:spacing w:before="0" w:beforeAutospacing="0" w:after="0" w:afterAutospacing="0"/>
        <w:jc w:val="center"/>
        <w:textAlignment w:val="baseline"/>
      </w:pPr>
      <w:r w:rsidRPr="00636009">
        <w:t xml:space="preserve">Članak </w:t>
      </w:r>
      <w:r w:rsidR="008A557B" w:rsidRPr="00636009">
        <w:t>5</w:t>
      </w:r>
      <w:r w:rsidR="003E32D1">
        <w:t>3</w:t>
      </w:r>
      <w:r w:rsidRPr="00636009">
        <w:t>.</w:t>
      </w:r>
    </w:p>
    <w:p w14:paraId="4C5732FF" w14:textId="77777777" w:rsidR="002A5EFD" w:rsidRPr="00636009" w:rsidRDefault="002A5EFD" w:rsidP="00117E34">
      <w:pPr>
        <w:pStyle w:val="t-9-8"/>
        <w:shd w:val="clear" w:color="auto" w:fill="FFFFFF"/>
        <w:spacing w:before="0" w:beforeAutospacing="0" w:after="0" w:afterAutospacing="0"/>
        <w:jc w:val="both"/>
        <w:textAlignment w:val="baseline"/>
      </w:pPr>
    </w:p>
    <w:p w14:paraId="484C3814" w14:textId="77777777" w:rsidR="00921791" w:rsidRPr="00636009" w:rsidRDefault="00117E34" w:rsidP="00117E34">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 xml:space="preserve">Članak 131. mijenja se i glasi: </w:t>
      </w:r>
    </w:p>
    <w:p w14:paraId="2F103022" w14:textId="77777777" w:rsidR="00117E34" w:rsidRPr="00636009" w:rsidRDefault="00117E34" w:rsidP="00117E34">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 xml:space="preserve">„Služba za ljudske potencijale </w:t>
      </w:r>
      <w:r w:rsidR="002E0239" w:rsidRPr="00636009">
        <w:rPr>
          <w:rFonts w:ascii="Times New Roman" w:hAnsi="Times New Roman" w:cs="Times New Roman"/>
          <w:sz w:val="24"/>
          <w:szCs w:val="24"/>
        </w:rPr>
        <w:t xml:space="preserve">u Ministarstvu </w:t>
      </w:r>
      <w:r w:rsidRPr="00636009">
        <w:rPr>
          <w:rFonts w:ascii="Times New Roman" w:hAnsi="Times New Roman" w:cs="Times New Roman"/>
          <w:sz w:val="24"/>
          <w:szCs w:val="24"/>
        </w:rPr>
        <w:t>obavlja upravne i stručne poslove koji se odnose na statusna i radno-pravna pitanja službenika i namještenika Ministarstva, obavlja poslove pripreme prijedloga pravilnika o unutarnjem redu</w:t>
      </w:r>
      <w:r w:rsidR="0056176F" w:rsidRPr="00636009">
        <w:rPr>
          <w:rFonts w:ascii="Times New Roman" w:hAnsi="Times New Roman" w:cs="Times New Roman"/>
          <w:sz w:val="24"/>
          <w:szCs w:val="24"/>
        </w:rPr>
        <w:t xml:space="preserve">, </w:t>
      </w:r>
      <w:r w:rsidRPr="00636009">
        <w:rPr>
          <w:rFonts w:ascii="Times New Roman" w:hAnsi="Times New Roman" w:cs="Times New Roman"/>
          <w:sz w:val="24"/>
          <w:szCs w:val="24"/>
        </w:rPr>
        <w:t xml:space="preserve">u suradnji s drugim unutarnjim ustrojstvenim jedinicama obavlja poslove planiranja, upravljanja i razvoja ljudskih potencijala Ministarstva i Odbora za državnu službu, poslove izrade i analize realizacije godišnjeg plana prijma službenika, koordinira poslove izbora kandidata u postupcima javnih natječaja i oglasa, pripremu prijedloga rješenja o prijmu i rasporedu službenika i namještenika u skladu s propisima te pripremu ostalih rješenja </w:t>
      </w:r>
      <w:r w:rsidR="0056176F" w:rsidRPr="00636009">
        <w:rPr>
          <w:rFonts w:ascii="Times New Roman" w:hAnsi="Times New Roman" w:cs="Times New Roman"/>
          <w:sz w:val="24"/>
          <w:szCs w:val="24"/>
        </w:rPr>
        <w:t xml:space="preserve">i odluka </w:t>
      </w:r>
      <w:r w:rsidRPr="00636009">
        <w:rPr>
          <w:rFonts w:ascii="Times New Roman" w:hAnsi="Times New Roman" w:cs="Times New Roman"/>
          <w:sz w:val="24"/>
          <w:szCs w:val="24"/>
        </w:rPr>
        <w:t>iz područja službeničkih i radno-pravnih odnosa, prati statusna stanja dužnosnika, državnih službenika i namještenika</w:t>
      </w:r>
      <w:r w:rsidR="0056176F" w:rsidRPr="00636009">
        <w:rPr>
          <w:rFonts w:ascii="Times New Roman" w:hAnsi="Times New Roman" w:cs="Times New Roman"/>
          <w:sz w:val="24"/>
          <w:szCs w:val="24"/>
        </w:rPr>
        <w:t xml:space="preserve"> u Ministarstvu</w:t>
      </w:r>
      <w:r w:rsidRPr="00636009">
        <w:rPr>
          <w:rFonts w:ascii="Times New Roman" w:hAnsi="Times New Roman" w:cs="Times New Roman"/>
          <w:sz w:val="24"/>
          <w:szCs w:val="24"/>
        </w:rPr>
        <w:t xml:space="preserve">, obavlja poslove u vezi premještaja državnih službenika i namještenika, poslove vezane uz provedbu procesa stručnog osposobljavanja i usavršavanja službenika, sudjeluje u postupku izbora mentora vježbenicima i praćenju vježbeničke prakse, praćenju rada službenika na probnom radu, koordinira poslove vezane uz ocjenjivanje, </w:t>
      </w:r>
      <w:r w:rsidR="0056176F" w:rsidRPr="00636009">
        <w:rPr>
          <w:rFonts w:ascii="Times New Roman" w:hAnsi="Times New Roman" w:cs="Times New Roman"/>
          <w:sz w:val="24"/>
          <w:szCs w:val="24"/>
        </w:rPr>
        <w:t>prati stanje i predlaže mjere za unapređenje službeničkih odnosa i upravljanja ljudskim potencijalima te</w:t>
      </w:r>
      <w:r w:rsidRPr="00636009">
        <w:rPr>
          <w:rFonts w:ascii="Times New Roman" w:hAnsi="Times New Roman" w:cs="Times New Roman"/>
          <w:sz w:val="24"/>
          <w:szCs w:val="24"/>
        </w:rPr>
        <w:t xml:space="preserve"> mjere unaprjeđenja razvoja kom</w:t>
      </w:r>
      <w:r w:rsidR="002E0239" w:rsidRPr="00636009">
        <w:rPr>
          <w:rFonts w:ascii="Times New Roman" w:hAnsi="Times New Roman" w:cs="Times New Roman"/>
          <w:sz w:val="24"/>
          <w:szCs w:val="24"/>
        </w:rPr>
        <w:t>petencija i karijere službenika</w:t>
      </w:r>
      <w:r w:rsidR="0056176F" w:rsidRPr="00636009">
        <w:rPr>
          <w:rFonts w:ascii="Times New Roman" w:hAnsi="Times New Roman" w:cs="Times New Roman"/>
          <w:sz w:val="24"/>
          <w:szCs w:val="24"/>
        </w:rPr>
        <w:t xml:space="preserve">; </w:t>
      </w:r>
      <w:r w:rsidR="007F10C1" w:rsidRPr="00636009">
        <w:rPr>
          <w:rFonts w:ascii="Times New Roman" w:hAnsi="Times New Roman" w:cs="Times New Roman"/>
          <w:sz w:val="24"/>
          <w:szCs w:val="24"/>
        </w:rPr>
        <w:t>obavlja i druge poslove iz svog</w:t>
      </w:r>
      <w:r w:rsidRPr="00636009">
        <w:rPr>
          <w:rFonts w:ascii="Times New Roman" w:hAnsi="Times New Roman" w:cs="Times New Roman"/>
          <w:sz w:val="24"/>
          <w:szCs w:val="24"/>
        </w:rPr>
        <w:t xml:space="preserve"> djelokruga.</w:t>
      </w:r>
    </w:p>
    <w:p w14:paraId="1B134C2A" w14:textId="77777777" w:rsidR="002E0239" w:rsidRPr="00636009" w:rsidRDefault="002E0239" w:rsidP="002E023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 Službi za ljudske potencijale u Ministarstvu ustrojavaju se:</w:t>
      </w:r>
    </w:p>
    <w:p w14:paraId="4E5DA97E" w14:textId="77777777" w:rsidR="002E0239" w:rsidRPr="00636009" w:rsidRDefault="002E0239" w:rsidP="002E023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8.3.1.1. Odjel za upravljanje ljudskim potencijalima u Mini</w:t>
      </w:r>
      <w:r w:rsidR="003202C9" w:rsidRPr="00636009">
        <w:rPr>
          <w:rFonts w:ascii="Times New Roman" w:hAnsi="Times New Roman" w:cs="Times New Roman"/>
          <w:sz w:val="24"/>
          <w:szCs w:val="24"/>
        </w:rPr>
        <w:t>starstvu</w:t>
      </w:r>
    </w:p>
    <w:p w14:paraId="7A3C367D" w14:textId="77777777" w:rsidR="002E0239" w:rsidRPr="00636009" w:rsidRDefault="002E0239" w:rsidP="002E023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8.3.1.2. Odjel za razvoj ljudskih potencijala u Ministarstvu.“</w:t>
      </w:r>
      <w:r w:rsidR="00413A18" w:rsidRPr="00636009">
        <w:rPr>
          <w:rFonts w:ascii="Times New Roman" w:hAnsi="Times New Roman" w:cs="Times New Roman"/>
          <w:sz w:val="24"/>
          <w:szCs w:val="24"/>
        </w:rPr>
        <w:t>.</w:t>
      </w:r>
    </w:p>
    <w:p w14:paraId="730352F1" w14:textId="77777777" w:rsidR="00117E34" w:rsidRPr="00636009" w:rsidRDefault="00117E34" w:rsidP="00117E34">
      <w:pPr>
        <w:spacing w:after="0" w:line="240" w:lineRule="auto"/>
        <w:rPr>
          <w:rFonts w:ascii="Times New Roman" w:hAnsi="Times New Roman" w:cs="Times New Roman"/>
          <w:sz w:val="24"/>
          <w:szCs w:val="24"/>
        </w:rPr>
      </w:pPr>
    </w:p>
    <w:p w14:paraId="6191D95D" w14:textId="50EE63B5" w:rsidR="00383082" w:rsidRPr="00636009" w:rsidRDefault="00383082" w:rsidP="00383082">
      <w:pPr>
        <w:pStyle w:val="clanak-"/>
        <w:shd w:val="clear" w:color="auto" w:fill="FFFFFF"/>
        <w:spacing w:before="0" w:beforeAutospacing="0" w:after="0" w:afterAutospacing="0"/>
        <w:jc w:val="center"/>
        <w:textAlignment w:val="baseline"/>
      </w:pPr>
      <w:r w:rsidRPr="00636009">
        <w:t xml:space="preserve">Članak </w:t>
      </w:r>
      <w:r w:rsidR="008A557B" w:rsidRPr="00636009">
        <w:t>5</w:t>
      </w:r>
      <w:r w:rsidR="003E32D1">
        <w:t>4</w:t>
      </w:r>
      <w:r w:rsidRPr="00636009">
        <w:t>.</w:t>
      </w:r>
    </w:p>
    <w:p w14:paraId="334CC1B1" w14:textId="77777777" w:rsidR="0003739B" w:rsidRPr="00636009" w:rsidRDefault="0003739B" w:rsidP="00383082">
      <w:pPr>
        <w:pStyle w:val="clanak-"/>
        <w:shd w:val="clear" w:color="auto" w:fill="FFFFFF"/>
        <w:spacing w:before="0" w:beforeAutospacing="0" w:after="0" w:afterAutospacing="0"/>
        <w:jc w:val="center"/>
        <w:textAlignment w:val="baseline"/>
        <w:rPr>
          <w:highlight w:val="yellow"/>
        </w:rPr>
      </w:pPr>
    </w:p>
    <w:p w14:paraId="22AF7546" w14:textId="77777777" w:rsidR="00921791" w:rsidRPr="00636009" w:rsidRDefault="00B52FA7" w:rsidP="00B52FA7">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 xml:space="preserve">Naslov iznad članka 132. mijenja se i glasi: </w:t>
      </w:r>
    </w:p>
    <w:p w14:paraId="4032CD54" w14:textId="77777777" w:rsidR="00B52FA7" w:rsidRPr="00636009" w:rsidRDefault="00B52FA7" w:rsidP="00B52FA7">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w:t>
      </w:r>
      <w:r w:rsidR="0003739B" w:rsidRPr="00636009">
        <w:rPr>
          <w:rFonts w:ascii="Times New Roman" w:hAnsi="Times New Roman" w:cs="Times New Roman"/>
          <w:sz w:val="24"/>
          <w:szCs w:val="24"/>
        </w:rPr>
        <w:t xml:space="preserve">8.3.1.1. </w:t>
      </w:r>
      <w:r w:rsidRPr="00636009">
        <w:rPr>
          <w:rFonts w:ascii="Times New Roman" w:hAnsi="Times New Roman" w:cs="Times New Roman"/>
          <w:sz w:val="24"/>
          <w:szCs w:val="24"/>
        </w:rPr>
        <w:t>Odjel za upravljanje ljudskim potencijalima</w:t>
      </w:r>
      <w:r w:rsidR="003202C9" w:rsidRPr="00636009">
        <w:rPr>
          <w:rFonts w:ascii="Times New Roman" w:hAnsi="Times New Roman" w:cs="Times New Roman"/>
          <w:sz w:val="24"/>
          <w:szCs w:val="24"/>
        </w:rPr>
        <w:t xml:space="preserve"> u Ministarstvu</w:t>
      </w:r>
      <w:r w:rsidRPr="00636009">
        <w:rPr>
          <w:rFonts w:ascii="Times New Roman" w:hAnsi="Times New Roman" w:cs="Times New Roman"/>
          <w:sz w:val="24"/>
          <w:szCs w:val="24"/>
        </w:rPr>
        <w:t>“.</w:t>
      </w:r>
    </w:p>
    <w:p w14:paraId="77FBF39E" w14:textId="77777777" w:rsidR="00B52FA7" w:rsidRPr="00636009" w:rsidRDefault="00B52FA7" w:rsidP="00A16B89">
      <w:pPr>
        <w:spacing w:after="0" w:line="240" w:lineRule="auto"/>
        <w:jc w:val="both"/>
        <w:rPr>
          <w:rFonts w:ascii="Times New Roman" w:hAnsi="Times New Roman" w:cs="Times New Roman"/>
          <w:sz w:val="24"/>
          <w:szCs w:val="24"/>
        </w:rPr>
      </w:pPr>
    </w:p>
    <w:p w14:paraId="17BDE804" w14:textId="77777777" w:rsidR="00B52FA7" w:rsidRPr="00636009" w:rsidRDefault="00B52FA7" w:rsidP="00B52FA7">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U članku 132. riječi: „Odjel za ljudske potencijale“ zamjenjuju se riječima: „Odjel za upravljanje ljudskim potencijalima“, a riječ: „prijam“ briše se.</w:t>
      </w:r>
    </w:p>
    <w:p w14:paraId="6B7A9F6B" w14:textId="77777777" w:rsidR="00B52FA7" w:rsidRPr="00636009" w:rsidRDefault="00B52FA7" w:rsidP="00B52FA7">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 xml:space="preserve">Riječi: „Izrađuje ugovore o djelu za potrebe ustrojstvenih jedinica Ministarstva.“ brišu se. </w:t>
      </w:r>
    </w:p>
    <w:p w14:paraId="5A42AE07" w14:textId="77777777" w:rsidR="008F11D0" w:rsidRPr="00636009" w:rsidRDefault="008F11D0" w:rsidP="00A16B89">
      <w:pPr>
        <w:spacing w:after="0" w:line="240" w:lineRule="auto"/>
        <w:jc w:val="both"/>
        <w:rPr>
          <w:rFonts w:ascii="Times New Roman" w:hAnsi="Times New Roman" w:cs="Times New Roman"/>
          <w:sz w:val="24"/>
          <w:szCs w:val="24"/>
        </w:rPr>
      </w:pPr>
    </w:p>
    <w:p w14:paraId="4B1B1A95" w14:textId="4F6EA28E" w:rsidR="00383082" w:rsidRPr="00636009" w:rsidRDefault="00383082" w:rsidP="00383082">
      <w:pPr>
        <w:pStyle w:val="clanak-"/>
        <w:shd w:val="clear" w:color="auto" w:fill="FFFFFF"/>
        <w:spacing w:before="0" w:beforeAutospacing="0" w:after="0" w:afterAutospacing="0"/>
        <w:jc w:val="center"/>
        <w:textAlignment w:val="baseline"/>
      </w:pPr>
      <w:r w:rsidRPr="00636009">
        <w:t xml:space="preserve">Članak </w:t>
      </w:r>
      <w:r w:rsidR="008A557B" w:rsidRPr="00636009">
        <w:t>5</w:t>
      </w:r>
      <w:r w:rsidR="003E32D1">
        <w:t>5</w:t>
      </w:r>
      <w:r w:rsidRPr="00636009">
        <w:t>.</w:t>
      </w:r>
    </w:p>
    <w:p w14:paraId="69D7B060" w14:textId="77777777" w:rsidR="00383082" w:rsidRPr="00636009" w:rsidRDefault="00383082" w:rsidP="00A16B89">
      <w:pPr>
        <w:spacing w:after="0" w:line="240" w:lineRule="auto"/>
        <w:jc w:val="both"/>
        <w:rPr>
          <w:rFonts w:ascii="Times New Roman" w:hAnsi="Times New Roman" w:cs="Times New Roman"/>
          <w:sz w:val="24"/>
          <w:szCs w:val="24"/>
        </w:rPr>
      </w:pPr>
    </w:p>
    <w:p w14:paraId="12964272" w14:textId="77777777" w:rsidR="008F11D0" w:rsidRPr="00636009" w:rsidRDefault="008F11D0" w:rsidP="0079325E">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Iza članka 132. dodaj</w:t>
      </w:r>
      <w:r w:rsidR="00430EBF" w:rsidRPr="00636009">
        <w:rPr>
          <w:rFonts w:ascii="Times New Roman" w:hAnsi="Times New Roman" w:cs="Times New Roman"/>
          <w:sz w:val="24"/>
          <w:szCs w:val="24"/>
        </w:rPr>
        <w:t>e</w:t>
      </w:r>
      <w:r w:rsidRPr="00636009">
        <w:rPr>
          <w:rFonts w:ascii="Times New Roman" w:hAnsi="Times New Roman" w:cs="Times New Roman"/>
          <w:sz w:val="24"/>
          <w:szCs w:val="24"/>
        </w:rPr>
        <w:t xml:space="preserve"> se naslov iznad članka i članak 132.a koji glase:</w:t>
      </w:r>
    </w:p>
    <w:p w14:paraId="297FD4A6" w14:textId="77777777" w:rsidR="002E0239" w:rsidRPr="00636009" w:rsidRDefault="008F11D0" w:rsidP="0079325E">
      <w:pPr>
        <w:spacing w:after="0" w:line="240" w:lineRule="auto"/>
        <w:jc w:val="center"/>
        <w:rPr>
          <w:rFonts w:ascii="Times New Roman" w:hAnsi="Times New Roman" w:cs="Times New Roman"/>
          <w:sz w:val="24"/>
          <w:szCs w:val="24"/>
        </w:rPr>
      </w:pPr>
      <w:r w:rsidRPr="00636009">
        <w:rPr>
          <w:rFonts w:ascii="Times New Roman" w:hAnsi="Times New Roman" w:cs="Times New Roman"/>
          <w:sz w:val="24"/>
          <w:szCs w:val="24"/>
        </w:rPr>
        <w:t>„8.3.1.2. Odjel za razvoj ljudskih potencijala u Ministarstvu</w:t>
      </w:r>
    </w:p>
    <w:p w14:paraId="280DB7DA" w14:textId="77777777" w:rsidR="00391174" w:rsidRPr="00636009" w:rsidRDefault="00391174" w:rsidP="0079325E">
      <w:pPr>
        <w:spacing w:after="0" w:line="240" w:lineRule="auto"/>
        <w:jc w:val="center"/>
        <w:rPr>
          <w:rFonts w:ascii="Times New Roman" w:hAnsi="Times New Roman" w:cs="Times New Roman"/>
          <w:sz w:val="24"/>
          <w:szCs w:val="24"/>
        </w:rPr>
      </w:pPr>
      <w:r w:rsidRPr="00636009">
        <w:rPr>
          <w:rFonts w:ascii="Times New Roman" w:hAnsi="Times New Roman" w:cs="Times New Roman"/>
          <w:sz w:val="24"/>
          <w:szCs w:val="24"/>
        </w:rPr>
        <w:t>Članak 132.a</w:t>
      </w:r>
    </w:p>
    <w:p w14:paraId="3152EDFA" w14:textId="77777777" w:rsidR="008F11D0" w:rsidRPr="00636009" w:rsidRDefault="008F11D0" w:rsidP="008F11D0">
      <w:pPr>
        <w:spacing w:after="0" w:line="240" w:lineRule="auto"/>
        <w:jc w:val="both"/>
        <w:rPr>
          <w:rFonts w:ascii="Times New Roman" w:eastAsia="Times New Roman" w:hAnsi="Times New Roman" w:cs="Times New Roman"/>
          <w:sz w:val="24"/>
          <w:szCs w:val="24"/>
          <w:lang w:eastAsia="hr-HR"/>
        </w:rPr>
      </w:pPr>
      <w:r w:rsidRPr="00636009">
        <w:rPr>
          <w:rFonts w:ascii="Times New Roman" w:hAnsi="Times New Roman" w:cs="Times New Roman"/>
          <w:sz w:val="24"/>
          <w:szCs w:val="24"/>
        </w:rPr>
        <w:t>Odjel za razvoj ljudskih potencijala u Ministarstvu obavlja poslove</w:t>
      </w:r>
      <w:r w:rsidRPr="00636009">
        <w:rPr>
          <w:rFonts w:ascii="Times New Roman" w:eastAsia="Times New Roman" w:hAnsi="Times New Roman" w:cs="Times New Roman"/>
          <w:sz w:val="24"/>
          <w:szCs w:val="24"/>
          <w:lang w:eastAsia="hr-HR"/>
        </w:rPr>
        <w:t xml:space="preserve"> izrade i analize realizacije godišnjeg plana prijma službenika, obavlja poslove </w:t>
      </w:r>
      <w:r w:rsidR="0009618E" w:rsidRPr="00636009">
        <w:rPr>
          <w:rFonts w:ascii="Times New Roman" w:eastAsia="Times New Roman" w:hAnsi="Times New Roman" w:cs="Times New Roman"/>
          <w:sz w:val="24"/>
          <w:szCs w:val="24"/>
          <w:lang w:eastAsia="hr-HR"/>
        </w:rPr>
        <w:t>vezane uz</w:t>
      </w:r>
      <w:r w:rsidRPr="00636009">
        <w:rPr>
          <w:rFonts w:ascii="Times New Roman" w:eastAsia="Times New Roman" w:hAnsi="Times New Roman" w:cs="Times New Roman"/>
          <w:sz w:val="24"/>
          <w:szCs w:val="24"/>
          <w:lang w:eastAsia="hr-HR"/>
        </w:rPr>
        <w:t xml:space="preserve"> provedbu procesa stručnog osposobljavanja i usavršavanja službenika</w:t>
      </w:r>
      <w:r w:rsidR="0056176F" w:rsidRPr="00636009">
        <w:rPr>
          <w:rFonts w:ascii="Times New Roman" w:hAnsi="Times New Roman" w:cs="Times New Roman"/>
          <w:sz w:val="24"/>
          <w:szCs w:val="24"/>
        </w:rPr>
        <w:t>; priprema</w:t>
      </w:r>
      <w:r w:rsidR="00A40334" w:rsidRPr="00636009">
        <w:rPr>
          <w:rFonts w:ascii="Times New Roman" w:hAnsi="Times New Roman" w:cs="Times New Roman"/>
          <w:sz w:val="24"/>
          <w:szCs w:val="24"/>
        </w:rPr>
        <w:t xml:space="preserve"> ugovore o djelu za potrebe ustrojstvenih jedinica Ministarstva</w:t>
      </w:r>
      <w:r w:rsidR="0056176F" w:rsidRPr="00636009">
        <w:rPr>
          <w:rFonts w:ascii="Times New Roman" w:hAnsi="Times New Roman" w:cs="Times New Roman"/>
          <w:sz w:val="24"/>
          <w:szCs w:val="24"/>
        </w:rPr>
        <w:t xml:space="preserve"> na njihov prijedlog; s</w:t>
      </w:r>
      <w:r w:rsidRPr="00636009">
        <w:rPr>
          <w:rFonts w:ascii="Times New Roman" w:eastAsia="Times New Roman" w:hAnsi="Times New Roman" w:cs="Times New Roman"/>
          <w:sz w:val="24"/>
          <w:szCs w:val="24"/>
          <w:lang w:eastAsia="hr-HR"/>
        </w:rPr>
        <w:t xml:space="preserve">udjeluje u postupku izbora mentora vježbenicima i praćenju vježbeničke prakse, praćenju radu službenika na probnom radu, </w:t>
      </w:r>
      <w:r w:rsidR="00B02A9A" w:rsidRPr="00636009">
        <w:rPr>
          <w:rFonts w:ascii="Times New Roman" w:hAnsi="Times New Roman" w:cs="Times New Roman"/>
          <w:sz w:val="24"/>
          <w:szCs w:val="24"/>
        </w:rPr>
        <w:t xml:space="preserve">koordinira poslove vezane uz ocjenjivanje, </w:t>
      </w:r>
      <w:r w:rsidR="00A40334" w:rsidRPr="00636009">
        <w:rPr>
          <w:rFonts w:ascii="Times New Roman" w:hAnsi="Times New Roman" w:cs="Times New Roman"/>
          <w:sz w:val="24"/>
          <w:szCs w:val="24"/>
        </w:rPr>
        <w:t>obavlja poslove vezane uz prijavljivanje državnog ispita i prati ispunjenje obveze polaganja državnog ispita službenika</w:t>
      </w:r>
      <w:r w:rsidR="0056176F" w:rsidRPr="00636009">
        <w:rPr>
          <w:rFonts w:ascii="Times New Roman" w:hAnsi="Times New Roman" w:cs="Times New Roman"/>
          <w:sz w:val="24"/>
          <w:szCs w:val="24"/>
        </w:rPr>
        <w:t xml:space="preserve"> u Ministarstvu; </w:t>
      </w:r>
      <w:r w:rsidR="00A40334" w:rsidRPr="00636009">
        <w:rPr>
          <w:rFonts w:ascii="Times New Roman" w:hAnsi="Times New Roman" w:cs="Times New Roman"/>
          <w:sz w:val="24"/>
          <w:szCs w:val="24"/>
        </w:rPr>
        <w:t xml:space="preserve"> </w:t>
      </w:r>
      <w:r w:rsidR="0056176F" w:rsidRPr="00636009">
        <w:rPr>
          <w:rFonts w:ascii="Times New Roman" w:hAnsi="Times New Roman" w:cs="Times New Roman"/>
          <w:sz w:val="24"/>
          <w:szCs w:val="24"/>
        </w:rPr>
        <w:t>planira, prati stanje i predlaže mjere za unapređenje službeničkih odnosa i razvoja ljudskih potencijal te</w:t>
      </w:r>
      <w:r w:rsidR="00B02A9A" w:rsidRPr="00636009">
        <w:rPr>
          <w:rFonts w:ascii="Times New Roman" w:hAnsi="Times New Roman" w:cs="Times New Roman"/>
          <w:sz w:val="24"/>
          <w:szCs w:val="24"/>
        </w:rPr>
        <w:t xml:space="preserve"> mjere unaprjeđenja razvoja kompetencija i karijere službenika</w:t>
      </w:r>
      <w:r w:rsidR="0056176F" w:rsidRPr="00636009">
        <w:rPr>
          <w:rFonts w:ascii="Times New Roman" w:hAnsi="Times New Roman" w:cs="Times New Roman"/>
          <w:sz w:val="24"/>
          <w:szCs w:val="24"/>
        </w:rPr>
        <w:t>;</w:t>
      </w:r>
      <w:r w:rsidRPr="00636009">
        <w:rPr>
          <w:rFonts w:ascii="Times New Roman" w:eastAsia="Times New Roman" w:hAnsi="Times New Roman" w:cs="Times New Roman"/>
          <w:sz w:val="24"/>
          <w:szCs w:val="24"/>
          <w:lang w:eastAsia="hr-HR"/>
        </w:rPr>
        <w:t xml:space="preserve"> ob</w:t>
      </w:r>
      <w:r w:rsidR="007F10C1" w:rsidRPr="00636009">
        <w:rPr>
          <w:rFonts w:ascii="Times New Roman" w:eastAsia="Times New Roman" w:hAnsi="Times New Roman" w:cs="Times New Roman"/>
          <w:sz w:val="24"/>
          <w:szCs w:val="24"/>
          <w:lang w:eastAsia="hr-HR"/>
        </w:rPr>
        <w:t>avlja i druge poslove iz svog</w:t>
      </w:r>
      <w:r w:rsidRPr="00636009">
        <w:rPr>
          <w:rFonts w:ascii="Times New Roman" w:eastAsia="Times New Roman" w:hAnsi="Times New Roman" w:cs="Times New Roman"/>
          <w:sz w:val="24"/>
          <w:szCs w:val="24"/>
          <w:lang w:eastAsia="hr-HR"/>
        </w:rPr>
        <w:t xml:space="preserve"> djelokruga.</w:t>
      </w:r>
      <w:r w:rsidR="007F10C1" w:rsidRPr="00636009">
        <w:rPr>
          <w:rFonts w:ascii="Times New Roman" w:eastAsia="Times New Roman" w:hAnsi="Times New Roman" w:cs="Times New Roman"/>
          <w:sz w:val="24"/>
          <w:szCs w:val="24"/>
          <w:lang w:eastAsia="hr-HR"/>
        </w:rPr>
        <w:t>“</w:t>
      </w:r>
      <w:r w:rsidR="00413A18" w:rsidRPr="00636009">
        <w:rPr>
          <w:rFonts w:ascii="Times New Roman" w:eastAsia="Times New Roman" w:hAnsi="Times New Roman" w:cs="Times New Roman"/>
          <w:sz w:val="24"/>
          <w:szCs w:val="24"/>
          <w:lang w:eastAsia="hr-HR"/>
        </w:rPr>
        <w:t>.</w:t>
      </w:r>
    </w:p>
    <w:p w14:paraId="55806A1C" w14:textId="77777777" w:rsidR="00A40334" w:rsidRPr="00636009" w:rsidRDefault="00A40334" w:rsidP="007F10C1">
      <w:pPr>
        <w:spacing w:after="0" w:line="240" w:lineRule="auto"/>
        <w:jc w:val="both"/>
        <w:rPr>
          <w:rFonts w:ascii="Times New Roman" w:eastAsia="Times New Roman" w:hAnsi="Times New Roman" w:cs="Times New Roman"/>
          <w:sz w:val="24"/>
          <w:szCs w:val="24"/>
          <w:lang w:eastAsia="hr-HR"/>
        </w:rPr>
      </w:pPr>
    </w:p>
    <w:p w14:paraId="3A73894B" w14:textId="6F4B0880" w:rsidR="00383082" w:rsidRPr="00636009" w:rsidRDefault="00383082" w:rsidP="00383082">
      <w:pPr>
        <w:pStyle w:val="clanak-"/>
        <w:shd w:val="clear" w:color="auto" w:fill="FFFFFF"/>
        <w:spacing w:before="0" w:beforeAutospacing="0" w:after="0" w:afterAutospacing="0"/>
        <w:jc w:val="center"/>
        <w:textAlignment w:val="baseline"/>
      </w:pPr>
      <w:r w:rsidRPr="00636009">
        <w:t xml:space="preserve">Članak </w:t>
      </w:r>
      <w:r w:rsidR="008A557B" w:rsidRPr="00636009">
        <w:t>5</w:t>
      </w:r>
      <w:r w:rsidR="003E32D1">
        <w:t>6</w:t>
      </w:r>
      <w:r w:rsidRPr="00636009">
        <w:t>.</w:t>
      </w:r>
    </w:p>
    <w:p w14:paraId="7D66C2E8" w14:textId="77777777" w:rsidR="007F10C1" w:rsidRPr="00636009" w:rsidRDefault="007F10C1" w:rsidP="007F10C1">
      <w:pPr>
        <w:spacing w:after="0" w:line="240" w:lineRule="auto"/>
        <w:jc w:val="both"/>
        <w:rPr>
          <w:rFonts w:ascii="Times New Roman" w:eastAsia="Times New Roman" w:hAnsi="Times New Roman" w:cs="Times New Roman"/>
          <w:sz w:val="24"/>
          <w:szCs w:val="24"/>
          <w:lang w:eastAsia="hr-HR"/>
        </w:rPr>
      </w:pPr>
    </w:p>
    <w:p w14:paraId="6A50351E" w14:textId="77777777" w:rsidR="00A40334" w:rsidRPr="00636009" w:rsidRDefault="00A40334" w:rsidP="007F10C1">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133. i članak 133. mijenjaju se i glase:</w:t>
      </w:r>
    </w:p>
    <w:p w14:paraId="22129D09" w14:textId="77777777" w:rsidR="00A40334" w:rsidRPr="00636009" w:rsidRDefault="007F10C1" w:rsidP="007F10C1">
      <w:pPr>
        <w:spacing w:after="0" w:line="240" w:lineRule="auto"/>
        <w:jc w:val="center"/>
        <w:rPr>
          <w:rFonts w:ascii="Times New Roman" w:hAnsi="Times New Roman" w:cs="Times New Roman"/>
          <w:sz w:val="24"/>
          <w:szCs w:val="24"/>
        </w:rPr>
      </w:pPr>
      <w:r w:rsidRPr="00636009">
        <w:rPr>
          <w:rFonts w:ascii="Times New Roman" w:hAnsi="Times New Roman" w:cs="Times New Roman"/>
          <w:sz w:val="24"/>
          <w:szCs w:val="24"/>
        </w:rPr>
        <w:t>„</w:t>
      </w:r>
      <w:r w:rsidR="00065CDD" w:rsidRPr="00636009">
        <w:rPr>
          <w:rFonts w:ascii="Times New Roman" w:hAnsi="Times New Roman" w:cs="Times New Roman"/>
          <w:sz w:val="24"/>
          <w:szCs w:val="24"/>
        </w:rPr>
        <w:t>8.3.2. Služba za evidencije i analize</w:t>
      </w:r>
      <w:r w:rsidR="00A40334" w:rsidRPr="00636009">
        <w:rPr>
          <w:rFonts w:ascii="Times New Roman" w:hAnsi="Times New Roman" w:cs="Times New Roman"/>
          <w:sz w:val="24"/>
          <w:szCs w:val="24"/>
        </w:rPr>
        <w:t xml:space="preserve"> ljudskih potencijala u Ministarstvu</w:t>
      </w:r>
    </w:p>
    <w:p w14:paraId="3F1F33A4" w14:textId="77777777" w:rsidR="00391174" w:rsidRPr="00636009" w:rsidRDefault="00391174" w:rsidP="007F10C1">
      <w:pPr>
        <w:spacing w:after="0" w:line="240" w:lineRule="auto"/>
        <w:jc w:val="center"/>
        <w:rPr>
          <w:rFonts w:ascii="Times New Roman" w:hAnsi="Times New Roman" w:cs="Times New Roman"/>
          <w:sz w:val="24"/>
          <w:szCs w:val="24"/>
        </w:rPr>
      </w:pPr>
      <w:r w:rsidRPr="00636009">
        <w:rPr>
          <w:rFonts w:ascii="Times New Roman" w:hAnsi="Times New Roman" w:cs="Times New Roman"/>
          <w:sz w:val="24"/>
          <w:szCs w:val="24"/>
        </w:rPr>
        <w:t>Članak 133.</w:t>
      </w:r>
    </w:p>
    <w:p w14:paraId="2B0CFE76" w14:textId="77777777" w:rsidR="00A40334" w:rsidRPr="00636009" w:rsidRDefault="00BD5ECF" w:rsidP="003202C9">
      <w:pPr>
        <w:pStyle w:val="box465262"/>
        <w:shd w:val="clear" w:color="auto" w:fill="FFFFFF"/>
        <w:spacing w:before="0" w:beforeAutospacing="0" w:after="0" w:afterAutospacing="0"/>
        <w:jc w:val="both"/>
        <w:textAlignment w:val="baseline"/>
      </w:pPr>
      <w:r w:rsidRPr="00636009">
        <w:t>Služba za evidencije i analiz</w:t>
      </w:r>
      <w:r w:rsidR="00691A67" w:rsidRPr="00636009">
        <w:t>e</w:t>
      </w:r>
      <w:r w:rsidR="00A40334" w:rsidRPr="00636009">
        <w:t xml:space="preserve"> ljudskih potencijala u Ministarstvu vodi osobne očevidnike službenika i namještenika i Odbora za državnu službu te pomoćne očevidnike državnih dužnosnika i pravosudnih dužnosnika koji privremeno obavljaju poslove u  Ministarstvu, unosi podatke u Registar zaposlenih u javnom sektoru, vodi službene evidencije o radnom vremenu i druge propisane evidencije iz područja rada i radnih odnosa, </w:t>
      </w:r>
      <w:r w:rsidR="007F10C1" w:rsidRPr="00636009">
        <w:t xml:space="preserve">vodi evidencije stručnog osposobljavanja i usavršavanja državnih službenika, </w:t>
      </w:r>
      <w:r w:rsidR="00A40334" w:rsidRPr="00636009">
        <w:t>izdaje potvrde iz državne službe na temelju službenih evidencija, obavlja poslove u vezi s mirovinskim i zdravstvenim osiguranjem zaposlenih u Ministarstvu</w:t>
      </w:r>
      <w:r w:rsidR="0090084A" w:rsidRPr="00636009">
        <w:t>, r</w:t>
      </w:r>
      <w:r w:rsidR="00A40334" w:rsidRPr="00636009">
        <w:t>azvija i predlaže kriterije za analiz</w:t>
      </w:r>
      <w:r w:rsidR="0090084A" w:rsidRPr="00636009">
        <w:t>e</w:t>
      </w:r>
      <w:r w:rsidR="00A40334" w:rsidRPr="00636009">
        <w:t xml:space="preserve"> ljudskih potencijala, provodi periodične analize prema utvrđenim kriterijima, izrađuje analize i statistička izvješća o ljudskim potencijalima, pomaže u razvijanju informatičkih alata za potrebe procesa upravljanja ljudskih potencijalima u Ministarstvu</w:t>
      </w:r>
      <w:r w:rsidR="0090084A" w:rsidRPr="00636009">
        <w:t xml:space="preserve"> te o</w:t>
      </w:r>
      <w:r w:rsidR="00A40334" w:rsidRPr="00636009">
        <w:t xml:space="preserve">bavlja i druge poslove </w:t>
      </w:r>
      <w:r w:rsidR="007F10C1" w:rsidRPr="00636009">
        <w:t>iz svog</w:t>
      </w:r>
      <w:r w:rsidR="00A40334" w:rsidRPr="00636009">
        <w:t xml:space="preserve"> djelokruga.</w:t>
      </w:r>
      <w:r w:rsidR="007F10C1" w:rsidRPr="00636009">
        <w:t>“</w:t>
      </w:r>
      <w:r w:rsidR="00413A18" w:rsidRPr="00636009">
        <w:t>.</w:t>
      </w:r>
    </w:p>
    <w:p w14:paraId="2C8AAD37" w14:textId="77777777" w:rsidR="00B66041" w:rsidRPr="00636009" w:rsidRDefault="00B66041" w:rsidP="007F10C1">
      <w:pPr>
        <w:pStyle w:val="box465262"/>
        <w:shd w:val="clear" w:color="auto" w:fill="FFFFFF"/>
        <w:spacing w:before="0" w:beforeAutospacing="0" w:after="0" w:afterAutospacing="0"/>
        <w:ind w:firstLine="408"/>
        <w:jc w:val="both"/>
        <w:textAlignment w:val="baseline"/>
      </w:pPr>
    </w:p>
    <w:p w14:paraId="5F23E13C" w14:textId="7C442023" w:rsidR="00A40334" w:rsidRPr="00636009" w:rsidRDefault="00383082" w:rsidP="00383082">
      <w:pPr>
        <w:pStyle w:val="clanak-"/>
        <w:shd w:val="clear" w:color="auto" w:fill="FFFFFF"/>
        <w:spacing w:before="0" w:beforeAutospacing="0" w:after="0" w:afterAutospacing="0"/>
        <w:jc w:val="center"/>
        <w:textAlignment w:val="baseline"/>
      </w:pPr>
      <w:r w:rsidRPr="00636009">
        <w:t xml:space="preserve">Članak </w:t>
      </w:r>
      <w:r w:rsidR="008A557B" w:rsidRPr="00636009">
        <w:t>5</w:t>
      </w:r>
      <w:r w:rsidR="003E32D1">
        <w:t>7</w:t>
      </w:r>
      <w:r w:rsidR="008A557B" w:rsidRPr="00636009">
        <w:t>.</w:t>
      </w:r>
    </w:p>
    <w:p w14:paraId="7E8494DB" w14:textId="77777777" w:rsidR="00383082" w:rsidRPr="00636009" w:rsidRDefault="00383082" w:rsidP="00383082">
      <w:pPr>
        <w:pStyle w:val="clanak-"/>
        <w:shd w:val="clear" w:color="auto" w:fill="FFFFFF"/>
        <w:spacing w:before="0" w:beforeAutospacing="0" w:after="0" w:afterAutospacing="0"/>
        <w:jc w:val="center"/>
        <w:textAlignment w:val="baseline"/>
      </w:pPr>
    </w:p>
    <w:p w14:paraId="3F4FA280" w14:textId="77777777" w:rsidR="00391174" w:rsidRPr="00636009" w:rsidRDefault="00391174" w:rsidP="00391174">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134. i članak 134. mijenjaju se i glase:</w:t>
      </w:r>
    </w:p>
    <w:p w14:paraId="6D19D599" w14:textId="77777777" w:rsidR="00391174" w:rsidRPr="00636009" w:rsidRDefault="00391174" w:rsidP="00391174">
      <w:pPr>
        <w:spacing w:after="0" w:line="240" w:lineRule="auto"/>
        <w:jc w:val="center"/>
        <w:rPr>
          <w:rFonts w:ascii="Times New Roman" w:hAnsi="Times New Roman" w:cs="Times New Roman"/>
          <w:sz w:val="24"/>
          <w:szCs w:val="24"/>
        </w:rPr>
      </w:pPr>
      <w:r w:rsidRPr="00636009">
        <w:rPr>
          <w:rFonts w:ascii="Times New Roman" w:hAnsi="Times New Roman" w:cs="Times New Roman"/>
          <w:sz w:val="24"/>
          <w:szCs w:val="24"/>
        </w:rPr>
        <w:t>8.3.3. Služba za ljudske potencijale u kaznenim tijelima</w:t>
      </w:r>
    </w:p>
    <w:p w14:paraId="13244B44" w14:textId="77777777" w:rsidR="00391174" w:rsidRPr="00636009" w:rsidRDefault="00391174" w:rsidP="00391174">
      <w:pPr>
        <w:spacing w:after="0" w:line="240" w:lineRule="auto"/>
        <w:jc w:val="center"/>
        <w:rPr>
          <w:rFonts w:ascii="Times New Roman" w:hAnsi="Times New Roman" w:cs="Times New Roman"/>
          <w:sz w:val="24"/>
          <w:szCs w:val="24"/>
        </w:rPr>
      </w:pPr>
      <w:r w:rsidRPr="00636009">
        <w:rPr>
          <w:rFonts w:ascii="Times New Roman" w:hAnsi="Times New Roman" w:cs="Times New Roman"/>
          <w:sz w:val="24"/>
          <w:szCs w:val="24"/>
        </w:rPr>
        <w:t>Članak 134.</w:t>
      </w:r>
    </w:p>
    <w:p w14:paraId="72682CC4" w14:textId="77777777" w:rsidR="00A84DDB" w:rsidRPr="00636009" w:rsidRDefault="00391174" w:rsidP="000D6662">
      <w:pPr>
        <w:jc w:val="both"/>
        <w:rPr>
          <w:rFonts w:ascii="Times New Roman" w:hAnsi="Times New Roman" w:cs="Times New Roman"/>
          <w:sz w:val="24"/>
          <w:szCs w:val="24"/>
        </w:rPr>
      </w:pPr>
      <w:bookmarkStart w:id="14" w:name="_Hlk98314799"/>
      <w:r w:rsidRPr="00636009">
        <w:rPr>
          <w:rFonts w:ascii="Times New Roman" w:hAnsi="Times New Roman" w:cs="Times New Roman"/>
          <w:sz w:val="24"/>
          <w:szCs w:val="24"/>
        </w:rPr>
        <w:t xml:space="preserve">Služba za </w:t>
      </w:r>
      <w:r w:rsidR="006E2857" w:rsidRPr="00636009">
        <w:rPr>
          <w:rFonts w:ascii="Times New Roman" w:hAnsi="Times New Roman" w:cs="Times New Roman"/>
          <w:sz w:val="24"/>
          <w:szCs w:val="24"/>
        </w:rPr>
        <w:t>ljudske potencijale</w:t>
      </w:r>
      <w:r w:rsidRPr="00636009">
        <w:rPr>
          <w:rFonts w:ascii="Times New Roman" w:hAnsi="Times New Roman" w:cs="Times New Roman"/>
          <w:sz w:val="24"/>
          <w:szCs w:val="24"/>
        </w:rPr>
        <w:t xml:space="preserve"> u kaznenim tijelima</w:t>
      </w:r>
      <w:r w:rsidR="006E2857" w:rsidRPr="00636009">
        <w:rPr>
          <w:rFonts w:ascii="Times New Roman" w:hAnsi="Times New Roman" w:cs="Times New Roman"/>
          <w:sz w:val="24"/>
          <w:szCs w:val="24"/>
        </w:rPr>
        <w:t xml:space="preserve"> </w:t>
      </w:r>
      <w:r w:rsidR="00A84DDB" w:rsidRPr="00636009">
        <w:rPr>
          <w:rFonts w:ascii="Times New Roman" w:hAnsi="Times New Roman" w:cs="Times New Roman"/>
          <w:sz w:val="24"/>
          <w:szCs w:val="24"/>
        </w:rPr>
        <w:t>obavlja pravne i stručne poslove u vezi s provedbom Zakona o izvršavanju kazne zatvora u području službeničkih odnosa, poslove planiranja i upravljanja ljudskim potencijalima kaznenih tijela i Centra za izobrazbu</w:t>
      </w:r>
      <w:r w:rsidR="00967A5D" w:rsidRPr="00636009">
        <w:rPr>
          <w:rFonts w:ascii="Times New Roman" w:hAnsi="Times New Roman" w:cs="Times New Roman"/>
          <w:sz w:val="24"/>
          <w:szCs w:val="24"/>
        </w:rPr>
        <w:t xml:space="preserve">; </w:t>
      </w:r>
      <w:r w:rsidR="00A84DDB" w:rsidRPr="00636009">
        <w:rPr>
          <w:rFonts w:ascii="Times New Roman" w:hAnsi="Times New Roman" w:cs="Times New Roman"/>
          <w:sz w:val="24"/>
          <w:szCs w:val="24"/>
        </w:rPr>
        <w:t>pravne i stručne poslove u vezi pripreme nacrta akata vezanih uz prijam u državnu službu, raspoređivanje na radna mjesta, postavljenje u zvanja, imenovanja na položaj, napredovanja, premještaje i prestanak državne službe službenika kaznenih tijela i Centra za izobrazbu sukladno Zakonu o izvršavanju kazne zatvora</w:t>
      </w:r>
      <w:r w:rsidR="00967A5D" w:rsidRPr="00636009">
        <w:rPr>
          <w:rFonts w:ascii="Times New Roman" w:hAnsi="Times New Roman" w:cs="Times New Roman"/>
          <w:sz w:val="24"/>
          <w:szCs w:val="24"/>
        </w:rPr>
        <w:t>;</w:t>
      </w:r>
      <w:r w:rsidR="00A84DDB" w:rsidRPr="00636009">
        <w:rPr>
          <w:rFonts w:ascii="Times New Roman" w:hAnsi="Times New Roman" w:cs="Times New Roman"/>
          <w:sz w:val="24"/>
          <w:szCs w:val="24"/>
        </w:rPr>
        <w:t xml:space="preserve"> </w:t>
      </w:r>
      <w:r w:rsidR="00BE061D" w:rsidRPr="00636009">
        <w:rPr>
          <w:rFonts w:ascii="Times New Roman" w:hAnsi="Times New Roman" w:cs="Times New Roman"/>
          <w:sz w:val="24"/>
          <w:szCs w:val="24"/>
        </w:rPr>
        <w:t>stručne poslove u vezi posebnih uvjeta rada ovlaštenih službenih osoba koji se odnose na posebnu zdravstvenu</w:t>
      </w:r>
      <w:r w:rsidR="00FC7847" w:rsidRPr="00636009">
        <w:rPr>
          <w:rFonts w:ascii="Times New Roman" w:hAnsi="Times New Roman" w:cs="Times New Roman"/>
          <w:sz w:val="24"/>
          <w:szCs w:val="24"/>
        </w:rPr>
        <w:t xml:space="preserve"> </w:t>
      </w:r>
      <w:r w:rsidR="00BE061D" w:rsidRPr="00636009">
        <w:rPr>
          <w:rFonts w:ascii="Times New Roman" w:hAnsi="Times New Roman" w:cs="Times New Roman"/>
          <w:sz w:val="24"/>
          <w:szCs w:val="24"/>
        </w:rPr>
        <w:t>sposobnost službenika pravosudne policije prilikom prijma i tijekom rada u državnoj službi</w:t>
      </w:r>
      <w:r w:rsidR="00FC7847" w:rsidRPr="00636009">
        <w:rPr>
          <w:rFonts w:ascii="Times New Roman" w:hAnsi="Times New Roman" w:cs="Times New Roman"/>
          <w:sz w:val="24"/>
          <w:szCs w:val="24"/>
        </w:rPr>
        <w:t xml:space="preserve">; </w:t>
      </w:r>
      <w:r w:rsidR="00204267" w:rsidRPr="00636009">
        <w:rPr>
          <w:rFonts w:ascii="Times New Roman" w:hAnsi="Times New Roman" w:cs="Times New Roman"/>
          <w:sz w:val="24"/>
          <w:szCs w:val="24"/>
        </w:rPr>
        <w:t>ob</w:t>
      </w:r>
      <w:r w:rsidR="00A84DDB" w:rsidRPr="00636009">
        <w:rPr>
          <w:rFonts w:ascii="Times New Roman" w:hAnsi="Times New Roman" w:cs="Times New Roman"/>
          <w:sz w:val="24"/>
          <w:szCs w:val="24"/>
        </w:rPr>
        <w:t>avlja nadzor pravilnosti i zakonitosti rada i postupanja kaznenih tijela i Centra za izobrazbu iz nadležnosti Službe</w:t>
      </w:r>
      <w:r w:rsidR="00967A5D" w:rsidRPr="00636009">
        <w:rPr>
          <w:rFonts w:ascii="Times New Roman" w:hAnsi="Times New Roman" w:cs="Times New Roman"/>
          <w:sz w:val="24"/>
          <w:szCs w:val="24"/>
        </w:rPr>
        <w:t>; v</w:t>
      </w:r>
      <w:r w:rsidR="00A84DDB" w:rsidRPr="00636009">
        <w:rPr>
          <w:rFonts w:ascii="Times New Roman" w:hAnsi="Times New Roman" w:cs="Times New Roman"/>
          <w:sz w:val="24"/>
          <w:szCs w:val="24"/>
        </w:rPr>
        <w:t>odi i unapređuje službene evidencije državnih službenika i namještenika kaznenih tijela i Centra za izobrazbu te statistički obrađuje podatke</w:t>
      </w:r>
      <w:r w:rsidR="00967A5D" w:rsidRPr="00636009">
        <w:rPr>
          <w:rFonts w:ascii="Times New Roman" w:hAnsi="Times New Roman" w:cs="Times New Roman"/>
          <w:sz w:val="24"/>
          <w:szCs w:val="24"/>
        </w:rPr>
        <w:t>; o</w:t>
      </w:r>
      <w:r w:rsidR="00A84DDB" w:rsidRPr="00636009">
        <w:rPr>
          <w:rFonts w:ascii="Times New Roman" w:hAnsi="Times New Roman" w:cs="Times New Roman"/>
          <w:sz w:val="24"/>
          <w:szCs w:val="24"/>
        </w:rPr>
        <w:t xml:space="preserve">bavlja i druge poslove </w:t>
      </w:r>
      <w:r w:rsidR="005F55B1" w:rsidRPr="00636009">
        <w:rPr>
          <w:rFonts w:ascii="Times New Roman" w:hAnsi="Times New Roman" w:cs="Times New Roman"/>
          <w:sz w:val="24"/>
          <w:szCs w:val="24"/>
        </w:rPr>
        <w:t>iz svoga djelokruga</w:t>
      </w:r>
      <w:r w:rsidR="00A84DDB" w:rsidRPr="00636009">
        <w:rPr>
          <w:rFonts w:ascii="Times New Roman" w:hAnsi="Times New Roman" w:cs="Times New Roman"/>
          <w:sz w:val="24"/>
          <w:szCs w:val="24"/>
        </w:rPr>
        <w:t>.</w:t>
      </w:r>
    </w:p>
    <w:p w14:paraId="218A5CD5" w14:textId="77777777" w:rsidR="00391174" w:rsidRPr="00636009" w:rsidRDefault="00391174" w:rsidP="00A84DDB">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 xml:space="preserve">U Službi za </w:t>
      </w:r>
      <w:r w:rsidR="00A84DDB" w:rsidRPr="00636009">
        <w:rPr>
          <w:rFonts w:ascii="Times New Roman" w:hAnsi="Times New Roman" w:cs="Times New Roman"/>
          <w:sz w:val="24"/>
          <w:szCs w:val="24"/>
        </w:rPr>
        <w:t xml:space="preserve">ljudske potencijale u kaznenim tijelima </w:t>
      </w:r>
      <w:r w:rsidRPr="00636009">
        <w:rPr>
          <w:rFonts w:ascii="Times New Roman" w:hAnsi="Times New Roman" w:cs="Times New Roman"/>
          <w:sz w:val="24"/>
          <w:szCs w:val="24"/>
        </w:rPr>
        <w:t>ustrojavaju se:</w:t>
      </w:r>
    </w:p>
    <w:p w14:paraId="54181425" w14:textId="36AD5DC5" w:rsidR="00391174" w:rsidRPr="00636009" w:rsidRDefault="00391174" w:rsidP="00A84DDB">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8.3.</w:t>
      </w:r>
      <w:r w:rsidR="00A230AF" w:rsidRPr="00636009">
        <w:rPr>
          <w:rFonts w:ascii="Times New Roman" w:hAnsi="Times New Roman" w:cs="Times New Roman"/>
          <w:sz w:val="24"/>
          <w:szCs w:val="24"/>
        </w:rPr>
        <w:t>3</w:t>
      </w:r>
      <w:r w:rsidRPr="00636009">
        <w:rPr>
          <w:rFonts w:ascii="Times New Roman" w:hAnsi="Times New Roman" w:cs="Times New Roman"/>
          <w:sz w:val="24"/>
          <w:szCs w:val="24"/>
        </w:rPr>
        <w:t xml:space="preserve">.1. Odjel za upravljanje ljudskim potencijalima u </w:t>
      </w:r>
      <w:r w:rsidR="003202C9" w:rsidRPr="00636009">
        <w:rPr>
          <w:rFonts w:ascii="Times New Roman" w:hAnsi="Times New Roman" w:cs="Times New Roman"/>
          <w:sz w:val="24"/>
          <w:szCs w:val="24"/>
        </w:rPr>
        <w:t>kaznenim tijelima</w:t>
      </w:r>
    </w:p>
    <w:p w14:paraId="3AC9B532" w14:textId="0FC70D76" w:rsidR="00391174" w:rsidRPr="00636009" w:rsidRDefault="00391174" w:rsidP="00A84DDB">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8.3.</w:t>
      </w:r>
      <w:r w:rsidR="00A230AF" w:rsidRPr="00636009">
        <w:rPr>
          <w:rFonts w:ascii="Times New Roman" w:hAnsi="Times New Roman" w:cs="Times New Roman"/>
          <w:sz w:val="24"/>
          <w:szCs w:val="24"/>
        </w:rPr>
        <w:t>3</w:t>
      </w:r>
      <w:r w:rsidRPr="00636009">
        <w:rPr>
          <w:rFonts w:ascii="Times New Roman" w:hAnsi="Times New Roman" w:cs="Times New Roman"/>
          <w:sz w:val="24"/>
          <w:szCs w:val="24"/>
        </w:rPr>
        <w:t xml:space="preserve">.2. Odjel za </w:t>
      </w:r>
      <w:r w:rsidR="00A84DDB" w:rsidRPr="00636009">
        <w:rPr>
          <w:rFonts w:ascii="Times New Roman" w:hAnsi="Times New Roman" w:cs="Times New Roman"/>
          <w:sz w:val="24"/>
          <w:szCs w:val="24"/>
        </w:rPr>
        <w:t>razvoj ljudskih potencijal</w:t>
      </w:r>
      <w:r w:rsidRPr="00636009">
        <w:rPr>
          <w:rFonts w:ascii="Times New Roman" w:hAnsi="Times New Roman" w:cs="Times New Roman"/>
          <w:sz w:val="24"/>
          <w:szCs w:val="24"/>
        </w:rPr>
        <w:t>a u kaznenim tijelima.</w:t>
      </w:r>
      <w:r w:rsidR="00A84DDB" w:rsidRPr="00636009">
        <w:rPr>
          <w:rFonts w:ascii="Times New Roman" w:hAnsi="Times New Roman" w:cs="Times New Roman"/>
          <w:sz w:val="24"/>
          <w:szCs w:val="24"/>
        </w:rPr>
        <w:t>“</w:t>
      </w:r>
      <w:r w:rsidR="00413A18" w:rsidRPr="00636009">
        <w:rPr>
          <w:rFonts w:ascii="Times New Roman" w:hAnsi="Times New Roman" w:cs="Times New Roman"/>
          <w:sz w:val="24"/>
          <w:szCs w:val="24"/>
        </w:rPr>
        <w:t>.</w:t>
      </w:r>
    </w:p>
    <w:bookmarkEnd w:id="14"/>
    <w:p w14:paraId="67390C43" w14:textId="77777777" w:rsidR="00A84DDB" w:rsidRPr="00636009" w:rsidRDefault="00A84DDB" w:rsidP="00391174">
      <w:pPr>
        <w:spacing w:after="0" w:line="240" w:lineRule="auto"/>
        <w:rPr>
          <w:rFonts w:ascii="Times New Roman" w:hAnsi="Times New Roman" w:cs="Times New Roman"/>
          <w:sz w:val="24"/>
          <w:szCs w:val="24"/>
        </w:rPr>
      </w:pPr>
    </w:p>
    <w:p w14:paraId="12986306" w14:textId="60B1EB41" w:rsidR="00383082" w:rsidRPr="00636009" w:rsidRDefault="00383082" w:rsidP="00383082">
      <w:pPr>
        <w:pStyle w:val="clanak-"/>
        <w:shd w:val="clear" w:color="auto" w:fill="FFFFFF"/>
        <w:spacing w:before="0" w:beforeAutospacing="0" w:after="0" w:afterAutospacing="0"/>
        <w:jc w:val="center"/>
        <w:textAlignment w:val="baseline"/>
      </w:pPr>
      <w:r w:rsidRPr="00636009">
        <w:t xml:space="preserve">Članak </w:t>
      </w:r>
      <w:r w:rsidR="008A557B" w:rsidRPr="00636009">
        <w:t>5</w:t>
      </w:r>
      <w:r w:rsidR="003E32D1">
        <w:t>8</w:t>
      </w:r>
      <w:r w:rsidRPr="00636009">
        <w:t>.</w:t>
      </w:r>
    </w:p>
    <w:p w14:paraId="7B1B9A3E" w14:textId="77777777" w:rsidR="00A84DDB" w:rsidRPr="00636009" w:rsidRDefault="00A84DDB" w:rsidP="00391174">
      <w:pPr>
        <w:spacing w:after="0" w:line="240" w:lineRule="auto"/>
        <w:rPr>
          <w:rFonts w:ascii="Times New Roman" w:hAnsi="Times New Roman" w:cs="Times New Roman"/>
          <w:sz w:val="24"/>
          <w:szCs w:val="24"/>
        </w:rPr>
      </w:pPr>
    </w:p>
    <w:p w14:paraId="6CF93E26" w14:textId="77777777" w:rsidR="00A84DDB" w:rsidRPr="00636009" w:rsidRDefault="00A84DDB" w:rsidP="00A84DDB">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135. i članak 135. mijenjaju se i glase:</w:t>
      </w:r>
    </w:p>
    <w:p w14:paraId="30D21AF0" w14:textId="77777777" w:rsidR="00A84DDB" w:rsidRPr="00636009" w:rsidRDefault="00A84DDB" w:rsidP="00A84DDB">
      <w:pPr>
        <w:spacing w:after="0" w:line="240" w:lineRule="auto"/>
        <w:jc w:val="center"/>
        <w:rPr>
          <w:rFonts w:ascii="Times New Roman" w:hAnsi="Times New Roman" w:cs="Times New Roman"/>
          <w:sz w:val="24"/>
          <w:szCs w:val="24"/>
        </w:rPr>
      </w:pPr>
      <w:r w:rsidRPr="00636009">
        <w:rPr>
          <w:rFonts w:ascii="Times New Roman" w:hAnsi="Times New Roman" w:cs="Times New Roman"/>
          <w:sz w:val="24"/>
          <w:szCs w:val="24"/>
        </w:rPr>
        <w:t>„</w:t>
      </w:r>
      <w:r w:rsidR="00513E14" w:rsidRPr="00636009">
        <w:rPr>
          <w:rFonts w:ascii="Times New Roman" w:hAnsi="Times New Roman" w:cs="Times New Roman"/>
          <w:sz w:val="24"/>
          <w:szCs w:val="24"/>
        </w:rPr>
        <w:t xml:space="preserve">8.3.3.1. </w:t>
      </w:r>
      <w:r w:rsidRPr="00636009">
        <w:rPr>
          <w:rFonts w:ascii="Times New Roman" w:hAnsi="Times New Roman" w:cs="Times New Roman"/>
          <w:sz w:val="24"/>
          <w:szCs w:val="24"/>
        </w:rPr>
        <w:t xml:space="preserve">Odjel za upravljanje ljudskim potencijalima u </w:t>
      </w:r>
      <w:r w:rsidR="00B5116B" w:rsidRPr="00636009">
        <w:rPr>
          <w:rFonts w:ascii="Times New Roman" w:hAnsi="Times New Roman" w:cs="Times New Roman"/>
          <w:sz w:val="24"/>
          <w:szCs w:val="24"/>
        </w:rPr>
        <w:t>kaz</w:t>
      </w:r>
      <w:r w:rsidR="00065CDD" w:rsidRPr="00636009">
        <w:rPr>
          <w:rFonts w:ascii="Times New Roman" w:hAnsi="Times New Roman" w:cs="Times New Roman"/>
          <w:sz w:val="24"/>
          <w:szCs w:val="24"/>
        </w:rPr>
        <w:t>n</w:t>
      </w:r>
      <w:r w:rsidR="00B5116B" w:rsidRPr="00636009">
        <w:rPr>
          <w:rFonts w:ascii="Times New Roman" w:hAnsi="Times New Roman" w:cs="Times New Roman"/>
          <w:sz w:val="24"/>
          <w:szCs w:val="24"/>
        </w:rPr>
        <w:t>enim</w:t>
      </w:r>
      <w:r w:rsidRPr="00636009">
        <w:rPr>
          <w:rFonts w:ascii="Times New Roman" w:hAnsi="Times New Roman" w:cs="Times New Roman"/>
          <w:sz w:val="24"/>
          <w:szCs w:val="24"/>
        </w:rPr>
        <w:t xml:space="preserve"> tijelima</w:t>
      </w:r>
    </w:p>
    <w:p w14:paraId="076028A8" w14:textId="77777777" w:rsidR="00A84DDB" w:rsidRPr="00636009" w:rsidRDefault="00A84DDB" w:rsidP="00A84DDB">
      <w:pPr>
        <w:spacing w:after="0" w:line="240" w:lineRule="auto"/>
        <w:jc w:val="center"/>
        <w:rPr>
          <w:rFonts w:ascii="Times New Roman" w:hAnsi="Times New Roman" w:cs="Times New Roman"/>
          <w:sz w:val="24"/>
          <w:szCs w:val="24"/>
        </w:rPr>
      </w:pPr>
      <w:r w:rsidRPr="00636009">
        <w:rPr>
          <w:rFonts w:ascii="Times New Roman" w:hAnsi="Times New Roman" w:cs="Times New Roman"/>
          <w:sz w:val="24"/>
          <w:szCs w:val="24"/>
        </w:rPr>
        <w:t>Članak 135.</w:t>
      </w:r>
    </w:p>
    <w:p w14:paraId="0F0462BE" w14:textId="77777777" w:rsidR="00513E14" w:rsidRPr="00636009" w:rsidRDefault="00513E14" w:rsidP="00513E14">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Odjel za upravljanje ljudskim potencijalima u kaznenim tijelima obavlja pravne i stručne poslove u vezi pripreme nacrta akata vezanih uz prijam, raspoređivanje na radna mjesta, postavljanje u zvanja, napredovanja, premještaje i prestanak državne službe službenika u kaznenim tijelima i Centru za izobrazbu</w:t>
      </w:r>
      <w:r w:rsidR="00EE7250" w:rsidRPr="00636009">
        <w:rPr>
          <w:rFonts w:ascii="Times New Roman" w:hAnsi="Times New Roman" w:cs="Times New Roman"/>
          <w:sz w:val="24"/>
          <w:szCs w:val="24"/>
        </w:rPr>
        <w:t xml:space="preserve"> i utvrđivanja drugih prava i obveza službenika i namještenika sukladno Zakonu o izvršavanju kazne zatvora;</w:t>
      </w:r>
      <w:r w:rsidRPr="00636009">
        <w:rPr>
          <w:rFonts w:ascii="Times New Roman" w:hAnsi="Times New Roman" w:cs="Times New Roman"/>
          <w:sz w:val="24"/>
          <w:szCs w:val="24"/>
        </w:rPr>
        <w:t xml:space="preserve"> </w:t>
      </w:r>
      <w:r w:rsidR="00FC7847" w:rsidRPr="00636009">
        <w:rPr>
          <w:rFonts w:ascii="Times New Roman" w:hAnsi="Times New Roman" w:cs="Times New Roman"/>
          <w:sz w:val="24"/>
          <w:szCs w:val="24"/>
        </w:rPr>
        <w:t>stručne poslove u vezi posebnih uvjeta rada ovlaštenih službenih osoba koji se odnose na posebnu zdravstvenu sposobnost službenika pravosudne policije prilikom prijma i tijekom rada u državnoj službi</w:t>
      </w:r>
      <w:r w:rsidR="00204267" w:rsidRPr="00636009">
        <w:rPr>
          <w:rFonts w:ascii="Times New Roman" w:hAnsi="Times New Roman" w:cs="Times New Roman"/>
          <w:sz w:val="24"/>
          <w:szCs w:val="24"/>
        </w:rPr>
        <w:t xml:space="preserve">; </w:t>
      </w:r>
      <w:r w:rsidRPr="00636009">
        <w:rPr>
          <w:rFonts w:ascii="Times New Roman" w:hAnsi="Times New Roman" w:cs="Times New Roman"/>
          <w:sz w:val="24"/>
          <w:szCs w:val="24"/>
        </w:rPr>
        <w:t>vodi, prati i unapređuje službene evidencije ljudskih potencijala kaznenih tijela i Centra za izobrazbu</w:t>
      </w:r>
      <w:r w:rsidR="00EE7250" w:rsidRPr="00636009">
        <w:rPr>
          <w:rFonts w:ascii="Times New Roman" w:hAnsi="Times New Roman" w:cs="Times New Roman"/>
          <w:sz w:val="24"/>
          <w:szCs w:val="24"/>
        </w:rPr>
        <w:t>;</w:t>
      </w:r>
      <w:r w:rsidRPr="00636009">
        <w:rPr>
          <w:rFonts w:ascii="Times New Roman" w:hAnsi="Times New Roman" w:cs="Times New Roman"/>
          <w:sz w:val="24"/>
          <w:szCs w:val="24"/>
        </w:rPr>
        <w:t xml:space="preserve"> obavlja statističke obrade podataka</w:t>
      </w:r>
      <w:r w:rsidR="00A831F5" w:rsidRPr="00636009">
        <w:rPr>
          <w:rFonts w:ascii="Times New Roman" w:hAnsi="Times New Roman" w:cs="Times New Roman"/>
          <w:sz w:val="24"/>
          <w:szCs w:val="24"/>
        </w:rPr>
        <w:t xml:space="preserve">; </w:t>
      </w:r>
      <w:r w:rsidR="00EE7250" w:rsidRPr="00636009">
        <w:rPr>
          <w:rFonts w:ascii="Times New Roman" w:hAnsi="Times New Roman" w:cs="Times New Roman"/>
          <w:sz w:val="24"/>
          <w:szCs w:val="24"/>
        </w:rPr>
        <w:t>priprema</w:t>
      </w:r>
      <w:r w:rsidRPr="00636009">
        <w:rPr>
          <w:rFonts w:ascii="Times New Roman" w:hAnsi="Times New Roman" w:cs="Times New Roman"/>
          <w:sz w:val="24"/>
          <w:szCs w:val="24"/>
        </w:rPr>
        <w:t xml:space="preserve"> potrebne suglasnosti</w:t>
      </w:r>
      <w:r w:rsidR="00EE7250" w:rsidRPr="00636009">
        <w:rPr>
          <w:rFonts w:ascii="Times New Roman" w:hAnsi="Times New Roman" w:cs="Times New Roman"/>
          <w:sz w:val="24"/>
          <w:szCs w:val="24"/>
        </w:rPr>
        <w:t>; d</w:t>
      </w:r>
      <w:r w:rsidRPr="00636009">
        <w:rPr>
          <w:rFonts w:ascii="Times New Roman" w:hAnsi="Times New Roman" w:cs="Times New Roman"/>
          <w:sz w:val="24"/>
          <w:szCs w:val="24"/>
        </w:rPr>
        <w:t>aje mišljenja i pruža stručnu pomoć u pitanjima iz svoga djelokruga</w:t>
      </w:r>
      <w:r w:rsidR="00EE7250" w:rsidRPr="00636009">
        <w:rPr>
          <w:rFonts w:ascii="Times New Roman" w:hAnsi="Times New Roman" w:cs="Times New Roman"/>
          <w:sz w:val="24"/>
          <w:szCs w:val="24"/>
        </w:rPr>
        <w:t xml:space="preserve">; </w:t>
      </w:r>
      <w:r w:rsidRPr="00636009">
        <w:rPr>
          <w:rFonts w:ascii="Times New Roman" w:hAnsi="Times New Roman" w:cs="Times New Roman"/>
          <w:sz w:val="24"/>
          <w:szCs w:val="24"/>
        </w:rPr>
        <w:t>obavlja i druge poslove iz svog</w:t>
      </w:r>
      <w:r w:rsidR="00C96598" w:rsidRPr="00636009">
        <w:rPr>
          <w:rFonts w:ascii="Times New Roman" w:hAnsi="Times New Roman" w:cs="Times New Roman"/>
          <w:sz w:val="24"/>
          <w:szCs w:val="24"/>
        </w:rPr>
        <w:t xml:space="preserve"> djelokruga.“</w:t>
      </w:r>
      <w:r w:rsidR="00413A18" w:rsidRPr="00636009">
        <w:rPr>
          <w:rFonts w:ascii="Times New Roman" w:hAnsi="Times New Roman" w:cs="Times New Roman"/>
          <w:sz w:val="24"/>
          <w:szCs w:val="24"/>
        </w:rPr>
        <w:t>.</w:t>
      </w:r>
    </w:p>
    <w:p w14:paraId="364CBEDB" w14:textId="77777777" w:rsidR="00513E14" w:rsidRPr="00636009" w:rsidRDefault="00513E14" w:rsidP="00391174">
      <w:pPr>
        <w:spacing w:after="0" w:line="240" w:lineRule="auto"/>
        <w:rPr>
          <w:rFonts w:ascii="Times New Roman" w:hAnsi="Times New Roman" w:cs="Times New Roman"/>
          <w:sz w:val="24"/>
          <w:szCs w:val="24"/>
        </w:rPr>
      </w:pPr>
    </w:p>
    <w:p w14:paraId="3942BB5D" w14:textId="6BBC05F8" w:rsidR="00513E14" w:rsidRPr="00636009" w:rsidRDefault="00383082" w:rsidP="00383082">
      <w:pPr>
        <w:pStyle w:val="clanak-"/>
        <w:shd w:val="clear" w:color="auto" w:fill="FFFFFF"/>
        <w:spacing w:before="0" w:beforeAutospacing="0" w:after="0" w:afterAutospacing="0"/>
        <w:jc w:val="center"/>
        <w:textAlignment w:val="baseline"/>
      </w:pPr>
      <w:r w:rsidRPr="00636009">
        <w:t xml:space="preserve">Članak </w:t>
      </w:r>
      <w:r w:rsidR="008A557B" w:rsidRPr="00636009">
        <w:t>5</w:t>
      </w:r>
      <w:r w:rsidR="003E32D1">
        <w:t>9</w:t>
      </w:r>
      <w:r w:rsidRPr="00636009">
        <w:t>.</w:t>
      </w:r>
    </w:p>
    <w:p w14:paraId="501AB687" w14:textId="77777777" w:rsidR="00A84DDB" w:rsidRPr="00636009" w:rsidRDefault="00A84DDB" w:rsidP="00391174">
      <w:pPr>
        <w:spacing w:after="0" w:line="240" w:lineRule="auto"/>
        <w:rPr>
          <w:rFonts w:ascii="Times New Roman" w:hAnsi="Times New Roman" w:cs="Times New Roman"/>
          <w:sz w:val="24"/>
          <w:szCs w:val="24"/>
        </w:rPr>
      </w:pPr>
    </w:p>
    <w:p w14:paraId="2BD9276B" w14:textId="77777777" w:rsidR="00A84DDB" w:rsidRPr="00636009" w:rsidRDefault="00A84DDB" w:rsidP="00A84DDB">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136. i članak 136. mijenjaju se i glase:</w:t>
      </w:r>
    </w:p>
    <w:p w14:paraId="44CA0D8F" w14:textId="77777777" w:rsidR="00A84DDB" w:rsidRPr="00636009" w:rsidRDefault="00C96598" w:rsidP="00A84DDB">
      <w:pPr>
        <w:spacing w:after="0" w:line="240" w:lineRule="auto"/>
        <w:jc w:val="center"/>
        <w:rPr>
          <w:rFonts w:ascii="Times New Roman" w:hAnsi="Times New Roman" w:cs="Times New Roman"/>
          <w:sz w:val="24"/>
          <w:szCs w:val="24"/>
        </w:rPr>
      </w:pPr>
      <w:r w:rsidRPr="00636009">
        <w:rPr>
          <w:rFonts w:ascii="Times New Roman" w:hAnsi="Times New Roman" w:cs="Times New Roman"/>
          <w:sz w:val="24"/>
          <w:szCs w:val="24"/>
        </w:rPr>
        <w:t>„</w:t>
      </w:r>
      <w:r w:rsidR="00513E14" w:rsidRPr="00636009">
        <w:rPr>
          <w:rFonts w:ascii="Times New Roman" w:hAnsi="Times New Roman" w:cs="Times New Roman"/>
          <w:sz w:val="24"/>
          <w:szCs w:val="24"/>
        </w:rPr>
        <w:t>8.3.3.</w:t>
      </w:r>
      <w:r w:rsidRPr="00636009">
        <w:rPr>
          <w:rFonts w:ascii="Times New Roman" w:hAnsi="Times New Roman" w:cs="Times New Roman"/>
          <w:sz w:val="24"/>
          <w:szCs w:val="24"/>
        </w:rPr>
        <w:t>2.</w:t>
      </w:r>
      <w:r w:rsidR="00513E14" w:rsidRPr="00636009">
        <w:rPr>
          <w:rFonts w:ascii="Times New Roman" w:hAnsi="Times New Roman" w:cs="Times New Roman"/>
          <w:sz w:val="24"/>
          <w:szCs w:val="24"/>
        </w:rPr>
        <w:t xml:space="preserve"> </w:t>
      </w:r>
      <w:r w:rsidR="00A84DDB" w:rsidRPr="00636009">
        <w:rPr>
          <w:rFonts w:ascii="Times New Roman" w:hAnsi="Times New Roman" w:cs="Times New Roman"/>
          <w:sz w:val="24"/>
          <w:szCs w:val="24"/>
        </w:rPr>
        <w:t>Odjel za razvoj ljudskih potencijala u kaznenim tijelima</w:t>
      </w:r>
    </w:p>
    <w:p w14:paraId="1677110D" w14:textId="77777777" w:rsidR="00A84DDB" w:rsidRPr="00636009" w:rsidRDefault="00A84DDB" w:rsidP="00513E14">
      <w:pPr>
        <w:spacing w:after="0" w:line="240" w:lineRule="auto"/>
        <w:jc w:val="center"/>
        <w:rPr>
          <w:rFonts w:ascii="Times New Roman" w:hAnsi="Times New Roman" w:cs="Times New Roman"/>
          <w:sz w:val="24"/>
          <w:szCs w:val="24"/>
        </w:rPr>
      </w:pPr>
      <w:r w:rsidRPr="00636009">
        <w:rPr>
          <w:rFonts w:ascii="Times New Roman" w:hAnsi="Times New Roman" w:cs="Times New Roman"/>
          <w:sz w:val="24"/>
          <w:szCs w:val="24"/>
        </w:rPr>
        <w:t>Članak 136</w:t>
      </w:r>
      <w:r w:rsidR="00513E14" w:rsidRPr="00636009">
        <w:rPr>
          <w:rFonts w:ascii="Times New Roman" w:hAnsi="Times New Roman" w:cs="Times New Roman"/>
          <w:sz w:val="24"/>
          <w:szCs w:val="24"/>
        </w:rPr>
        <w:t>.</w:t>
      </w:r>
    </w:p>
    <w:p w14:paraId="70D5DAFD" w14:textId="77777777" w:rsidR="00513E14" w:rsidRPr="00636009" w:rsidRDefault="00513E14" w:rsidP="00513E14">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Odjel za razvoj ljudskih potencijala u kaznenim tijelima obavlja poslove izrade i realizacije prijedloga plana prijma u državnu službu u kaznenim tijelima i Centru za izobrazbu</w:t>
      </w:r>
      <w:r w:rsidR="00EE7250" w:rsidRPr="00636009">
        <w:rPr>
          <w:rFonts w:ascii="Times New Roman" w:hAnsi="Times New Roman" w:cs="Times New Roman"/>
          <w:sz w:val="24"/>
          <w:szCs w:val="24"/>
        </w:rPr>
        <w:t xml:space="preserve">; prati </w:t>
      </w:r>
      <w:r w:rsidRPr="00636009">
        <w:rPr>
          <w:rFonts w:ascii="Times New Roman" w:hAnsi="Times New Roman" w:cs="Times New Roman"/>
          <w:sz w:val="24"/>
          <w:szCs w:val="24"/>
        </w:rPr>
        <w:t>stanj</w:t>
      </w:r>
      <w:r w:rsidR="00EE7250" w:rsidRPr="00636009">
        <w:rPr>
          <w:rFonts w:ascii="Times New Roman" w:hAnsi="Times New Roman" w:cs="Times New Roman"/>
          <w:sz w:val="24"/>
          <w:szCs w:val="24"/>
        </w:rPr>
        <w:t>e</w:t>
      </w:r>
      <w:r w:rsidRPr="00636009">
        <w:rPr>
          <w:rFonts w:ascii="Times New Roman" w:hAnsi="Times New Roman" w:cs="Times New Roman"/>
          <w:sz w:val="24"/>
          <w:szCs w:val="24"/>
        </w:rPr>
        <w:t xml:space="preserve"> popunjenosti radnih mjesta, procjene potreba i prioriteta zapošljavanja u kaznenim tijelima i Centru za izobrazbu, priprema i provodi postupke javnih natječaja, oglasa i internih oglasa kaznenih tijela i Centra za izobrazbu iz sukladno Zakonu o izvršavanju kazne zatvora</w:t>
      </w:r>
      <w:r w:rsidR="00392315" w:rsidRPr="00636009">
        <w:rPr>
          <w:rFonts w:ascii="Times New Roman" w:hAnsi="Times New Roman" w:cs="Times New Roman"/>
          <w:sz w:val="24"/>
          <w:szCs w:val="24"/>
        </w:rPr>
        <w:t xml:space="preserve">; </w:t>
      </w:r>
      <w:r w:rsidR="00D63E61" w:rsidRPr="00636009">
        <w:rPr>
          <w:rFonts w:ascii="Times New Roman" w:hAnsi="Times New Roman" w:cs="Times New Roman"/>
          <w:sz w:val="24"/>
          <w:szCs w:val="24"/>
        </w:rPr>
        <w:t>prati stanje i predlaže</w:t>
      </w:r>
      <w:r w:rsidRPr="00636009">
        <w:rPr>
          <w:rFonts w:ascii="Times New Roman" w:hAnsi="Times New Roman" w:cs="Times New Roman"/>
          <w:sz w:val="24"/>
          <w:szCs w:val="24"/>
        </w:rPr>
        <w:t xml:space="preserve"> mjer</w:t>
      </w:r>
      <w:r w:rsidR="00D63E61" w:rsidRPr="00636009">
        <w:rPr>
          <w:rFonts w:ascii="Times New Roman" w:hAnsi="Times New Roman" w:cs="Times New Roman"/>
          <w:sz w:val="24"/>
          <w:szCs w:val="24"/>
        </w:rPr>
        <w:t>e</w:t>
      </w:r>
      <w:r w:rsidRPr="00636009">
        <w:rPr>
          <w:rFonts w:ascii="Times New Roman" w:hAnsi="Times New Roman" w:cs="Times New Roman"/>
          <w:sz w:val="24"/>
          <w:szCs w:val="24"/>
        </w:rPr>
        <w:t xml:space="preserve"> za unapređenje službeničkih odnosa i razvoja ljudskih potencijala </w:t>
      </w:r>
      <w:r w:rsidR="00D63E61" w:rsidRPr="00636009">
        <w:rPr>
          <w:rFonts w:ascii="Times New Roman" w:hAnsi="Times New Roman" w:cs="Times New Roman"/>
          <w:sz w:val="24"/>
          <w:szCs w:val="24"/>
        </w:rPr>
        <w:t>te mjere unapređenja razvoja kompetencija i karijere službenika u kaznenim tijelima i Centru za izobrazbu; d</w:t>
      </w:r>
      <w:r w:rsidRPr="00636009">
        <w:rPr>
          <w:rFonts w:ascii="Times New Roman" w:hAnsi="Times New Roman" w:cs="Times New Roman"/>
          <w:sz w:val="24"/>
          <w:szCs w:val="24"/>
        </w:rPr>
        <w:t>aje mišljenja i pruža stručnu pomoć u pitanjima iz svoga djelokruga, surađuje s Centrom za izobrazbu u vezi provođenja programa izobrazbe</w:t>
      </w:r>
      <w:r w:rsidR="00D63E61" w:rsidRPr="00636009">
        <w:rPr>
          <w:rFonts w:ascii="Times New Roman" w:hAnsi="Times New Roman" w:cs="Times New Roman"/>
          <w:sz w:val="24"/>
          <w:szCs w:val="24"/>
        </w:rPr>
        <w:t>, o</w:t>
      </w:r>
      <w:r w:rsidRPr="00636009">
        <w:rPr>
          <w:rFonts w:ascii="Times New Roman" w:hAnsi="Times New Roman" w:cs="Times New Roman"/>
          <w:sz w:val="24"/>
          <w:szCs w:val="24"/>
        </w:rPr>
        <w:t>bavlja i druge poslove iz svog djelokruga.</w:t>
      </w:r>
      <w:r w:rsidR="00C96598" w:rsidRPr="00636009">
        <w:rPr>
          <w:rFonts w:ascii="Times New Roman" w:hAnsi="Times New Roman" w:cs="Times New Roman"/>
          <w:sz w:val="24"/>
          <w:szCs w:val="24"/>
        </w:rPr>
        <w:t>“</w:t>
      </w:r>
      <w:r w:rsidR="00413A18" w:rsidRPr="00636009">
        <w:rPr>
          <w:rFonts w:ascii="Times New Roman" w:hAnsi="Times New Roman" w:cs="Times New Roman"/>
          <w:sz w:val="24"/>
          <w:szCs w:val="24"/>
        </w:rPr>
        <w:t>.</w:t>
      </w:r>
    </w:p>
    <w:p w14:paraId="573F0FC0" w14:textId="77777777" w:rsidR="00A84DDB" w:rsidRPr="00636009" w:rsidRDefault="00A84DDB" w:rsidP="00391174">
      <w:pPr>
        <w:spacing w:after="0" w:line="240" w:lineRule="auto"/>
        <w:rPr>
          <w:rFonts w:ascii="Times New Roman" w:hAnsi="Times New Roman" w:cs="Times New Roman"/>
          <w:sz w:val="24"/>
          <w:szCs w:val="24"/>
        </w:rPr>
      </w:pPr>
    </w:p>
    <w:p w14:paraId="294C0BB3" w14:textId="6411E7AD" w:rsidR="00A84DDB" w:rsidRPr="00636009" w:rsidRDefault="00383082" w:rsidP="00383082">
      <w:pPr>
        <w:pStyle w:val="clanak-"/>
        <w:shd w:val="clear" w:color="auto" w:fill="FFFFFF"/>
        <w:spacing w:before="0" w:beforeAutospacing="0" w:after="0" w:afterAutospacing="0"/>
        <w:jc w:val="center"/>
        <w:textAlignment w:val="baseline"/>
      </w:pPr>
      <w:r w:rsidRPr="00636009">
        <w:t xml:space="preserve">Članak </w:t>
      </w:r>
      <w:r w:rsidR="003E32D1">
        <w:t>60</w:t>
      </w:r>
      <w:r w:rsidRPr="00636009">
        <w:t>.</w:t>
      </w:r>
    </w:p>
    <w:p w14:paraId="6569886C" w14:textId="77777777" w:rsidR="00C96598" w:rsidRPr="00636009" w:rsidRDefault="00C96598" w:rsidP="00391174">
      <w:pPr>
        <w:spacing w:after="0" w:line="240" w:lineRule="auto"/>
        <w:rPr>
          <w:rFonts w:ascii="Times New Roman" w:hAnsi="Times New Roman" w:cs="Times New Roman"/>
          <w:sz w:val="24"/>
          <w:szCs w:val="24"/>
        </w:rPr>
      </w:pPr>
    </w:p>
    <w:p w14:paraId="1CA3927E" w14:textId="77777777" w:rsidR="00513E14" w:rsidRPr="00636009" w:rsidRDefault="00513E14" w:rsidP="00C96598">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137. i članak 137. mijenjaju se i glase:</w:t>
      </w:r>
    </w:p>
    <w:p w14:paraId="4A37BDE5" w14:textId="77777777" w:rsidR="00C96598" w:rsidRPr="00636009" w:rsidRDefault="00C96598" w:rsidP="00C96598">
      <w:pPr>
        <w:spacing w:after="0" w:line="240" w:lineRule="auto"/>
        <w:jc w:val="center"/>
        <w:rPr>
          <w:rFonts w:ascii="Times New Roman" w:hAnsi="Times New Roman" w:cs="Times New Roman"/>
          <w:sz w:val="24"/>
          <w:szCs w:val="24"/>
        </w:rPr>
      </w:pPr>
      <w:r w:rsidRPr="00636009">
        <w:rPr>
          <w:rFonts w:ascii="Times New Roman" w:hAnsi="Times New Roman" w:cs="Times New Roman"/>
          <w:sz w:val="24"/>
          <w:szCs w:val="24"/>
        </w:rPr>
        <w:t>„</w:t>
      </w:r>
      <w:r w:rsidR="00513E14" w:rsidRPr="00636009">
        <w:rPr>
          <w:rFonts w:ascii="Times New Roman" w:hAnsi="Times New Roman" w:cs="Times New Roman"/>
          <w:sz w:val="24"/>
          <w:szCs w:val="24"/>
        </w:rPr>
        <w:t>8.3.4. Služba za ljudske potencijale u pravosudnim ti</w:t>
      </w:r>
      <w:r w:rsidRPr="00636009">
        <w:rPr>
          <w:rFonts w:ascii="Times New Roman" w:hAnsi="Times New Roman" w:cs="Times New Roman"/>
          <w:sz w:val="24"/>
          <w:szCs w:val="24"/>
        </w:rPr>
        <w:t xml:space="preserve">jelima </w:t>
      </w:r>
    </w:p>
    <w:p w14:paraId="577CD707" w14:textId="77777777" w:rsidR="00C96598" w:rsidRPr="00636009" w:rsidRDefault="00C96598" w:rsidP="00C96598">
      <w:pPr>
        <w:spacing w:after="0" w:line="240" w:lineRule="auto"/>
        <w:jc w:val="center"/>
        <w:rPr>
          <w:rFonts w:ascii="Times New Roman" w:hAnsi="Times New Roman" w:cs="Times New Roman"/>
          <w:sz w:val="24"/>
          <w:szCs w:val="24"/>
        </w:rPr>
      </w:pPr>
      <w:r w:rsidRPr="00636009">
        <w:rPr>
          <w:rFonts w:ascii="Times New Roman" w:hAnsi="Times New Roman" w:cs="Times New Roman"/>
          <w:sz w:val="24"/>
          <w:szCs w:val="24"/>
        </w:rPr>
        <w:t>Članak 137.</w:t>
      </w:r>
    </w:p>
    <w:p w14:paraId="6B520367" w14:textId="77777777" w:rsidR="00C96598" w:rsidRPr="00636009" w:rsidRDefault="00C96598" w:rsidP="00C96598">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 xml:space="preserve">Služba za ljudske potencijale u pravosudnim tijelima obavlja poslove vezane uz davanje prethodne suglasnosti za utvrđivanje broja službenika i namještenika, izrađuje planove zapošljavanja u pravosudnim tijelima, izrađuje planove prijma vježbenika u pravosudna tijela, provodi postupak izbora i raspoređivanje vježbenika te </w:t>
      </w:r>
      <w:r w:rsidR="00D63E61" w:rsidRPr="00636009">
        <w:rPr>
          <w:rFonts w:ascii="Times New Roman" w:hAnsi="Times New Roman" w:cs="Times New Roman"/>
          <w:sz w:val="24"/>
          <w:szCs w:val="24"/>
        </w:rPr>
        <w:t>daje mišljenja i pruža stručnu pomoć  u pitanjima iz svoga djelokruga</w:t>
      </w:r>
      <w:r w:rsidRPr="00636009">
        <w:rPr>
          <w:rFonts w:ascii="Times New Roman" w:hAnsi="Times New Roman" w:cs="Times New Roman"/>
          <w:sz w:val="24"/>
          <w:szCs w:val="24"/>
        </w:rPr>
        <w:t>, izrađuje nacrte prijedloga odluka u postupku prijma i raspoređivanja vježbenika u pravosudnim tijelima, priprema suglasnosti na pravilnike o unutarnjem redu pravosudnih tijela, priprema suglasnosti za popunjavanje slobodnih radnih mjesta u pravosudnim tijelima</w:t>
      </w:r>
      <w:r w:rsidR="00D63E61" w:rsidRPr="00636009">
        <w:rPr>
          <w:rFonts w:ascii="Times New Roman" w:hAnsi="Times New Roman" w:cs="Times New Roman"/>
          <w:sz w:val="24"/>
          <w:szCs w:val="24"/>
        </w:rPr>
        <w:t>; o</w:t>
      </w:r>
      <w:r w:rsidRPr="00636009">
        <w:rPr>
          <w:rFonts w:ascii="Times New Roman" w:hAnsi="Times New Roman" w:cs="Times New Roman"/>
          <w:sz w:val="24"/>
          <w:szCs w:val="24"/>
        </w:rPr>
        <w:t xml:space="preserve">bavlja i druge poslove </w:t>
      </w:r>
      <w:r w:rsidR="005F55B1" w:rsidRPr="00636009">
        <w:rPr>
          <w:rFonts w:ascii="Times New Roman" w:hAnsi="Times New Roman" w:cs="Times New Roman"/>
          <w:sz w:val="24"/>
          <w:szCs w:val="24"/>
        </w:rPr>
        <w:t>iz svoga djelokruga</w:t>
      </w:r>
      <w:r w:rsidRPr="00636009">
        <w:rPr>
          <w:rFonts w:ascii="Times New Roman" w:hAnsi="Times New Roman" w:cs="Times New Roman"/>
          <w:sz w:val="24"/>
          <w:szCs w:val="24"/>
        </w:rPr>
        <w:t>.</w:t>
      </w:r>
      <w:r w:rsidR="00413A18" w:rsidRPr="00636009">
        <w:rPr>
          <w:rFonts w:ascii="Times New Roman" w:hAnsi="Times New Roman" w:cs="Times New Roman"/>
          <w:sz w:val="24"/>
          <w:szCs w:val="24"/>
        </w:rPr>
        <w:t>“.</w:t>
      </w:r>
    </w:p>
    <w:p w14:paraId="44597AC8" w14:textId="77777777" w:rsidR="00B663FF" w:rsidRPr="00636009" w:rsidRDefault="00B663FF" w:rsidP="00BB205D">
      <w:pPr>
        <w:pStyle w:val="t-9-8"/>
        <w:shd w:val="clear" w:color="auto" w:fill="FFFFFF"/>
        <w:spacing w:before="0" w:beforeAutospacing="0" w:after="0" w:afterAutospacing="0"/>
        <w:jc w:val="both"/>
        <w:textAlignment w:val="baseline"/>
      </w:pPr>
    </w:p>
    <w:p w14:paraId="37C827F1" w14:textId="60762DDA" w:rsidR="00A63E31" w:rsidRPr="00636009" w:rsidRDefault="00A63E31" w:rsidP="00C351F9">
      <w:pPr>
        <w:pStyle w:val="clanak-"/>
        <w:shd w:val="clear" w:color="auto" w:fill="FFFFFF"/>
        <w:spacing w:before="0" w:beforeAutospacing="0" w:after="0" w:afterAutospacing="0"/>
        <w:jc w:val="center"/>
        <w:textAlignment w:val="baseline"/>
      </w:pPr>
      <w:bookmarkStart w:id="15" w:name="_Hlk99534756"/>
      <w:r w:rsidRPr="00636009">
        <w:t xml:space="preserve">Članak </w:t>
      </w:r>
      <w:r w:rsidR="00A230AF" w:rsidRPr="00636009">
        <w:t>6</w:t>
      </w:r>
      <w:r w:rsidR="003E32D1">
        <w:t>1</w:t>
      </w:r>
      <w:r w:rsidR="008A557B" w:rsidRPr="00636009">
        <w:t>.</w:t>
      </w:r>
    </w:p>
    <w:p w14:paraId="14B127DD" w14:textId="77777777" w:rsidR="0038143D" w:rsidRPr="00636009" w:rsidRDefault="0038143D" w:rsidP="0038143D">
      <w:pPr>
        <w:pStyle w:val="clanak-"/>
        <w:shd w:val="clear" w:color="auto" w:fill="FFFFFF"/>
        <w:spacing w:before="0" w:beforeAutospacing="0" w:after="0" w:afterAutospacing="0"/>
        <w:textAlignment w:val="baseline"/>
        <w:rPr>
          <w:highlight w:val="yellow"/>
        </w:rPr>
      </w:pPr>
    </w:p>
    <w:p w14:paraId="6B52FE8F" w14:textId="77777777" w:rsidR="0038143D" w:rsidRPr="00636009" w:rsidRDefault="0038143D" w:rsidP="0038143D">
      <w:pPr>
        <w:pStyle w:val="clanak-"/>
        <w:shd w:val="clear" w:color="auto" w:fill="FFFFFF"/>
        <w:spacing w:before="0" w:beforeAutospacing="0" w:after="0" w:afterAutospacing="0"/>
        <w:textAlignment w:val="baseline"/>
      </w:pPr>
      <w:r w:rsidRPr="00636009">
        <w:t xml:space="preserve">U članku 145. </w:t>
      </w:r>
      <w:r w:rsidR="004E6658" w:rsidRPr="00636009">
        <w:t>stavku 1. iza riječi: „zavod“ dodaju se riječi</w:t>
      </w:r>
      <w:r w:rsidR="00661C31" w:rsidRPr="00636009">
        <w:t>: „te poslove vezane uz elek</w:t>
      </w:r>
      <w:r w:rsidR="000B6C43" w:rsidRPr="00636009">
        <w:t>t</w:t>
      </w:r>
      <w:r w:rsidR="00661C31" w:rsidRPr="00636009">
        <w:t>ronički nadzor“.</w:t>
      </w:r>
    </w:p>
    <w:p w14:paraId="69FC9368" w14:textId="77777777" w:rsidR="00661C31" w:rsidRPr="00636009" w:rsidRDefault="00661C31" w:rsidP="0038143D">
      <w:pPr>
        <w:pStyle w:val="clanak-"/>
        <w:shd w:val="clear" w:color="auto" w:fill="FFFFFF"/>
        <w:spacing w:before="0" w:beforeAutospacing="0" w:after="0" w:afterAutospacing="0"/>
        <w:textAlignment w:val="baseline"/>
      </w:pPr>
      <w:r w:rsidRPr="00636009">
        <w:t>U stavku 2. točka 10.1. mijenja se i glasi: „Služba za elektronički nadzor“.</w:t>
      </w:r>
    </w:p>
    <w:p w14:paraId="19AFE682" w14:textId="77777777" w:rsidR="00661C31" w:rsidRPr="00636009" w:rsidRDefault="00661C31" w:rsidP="0038143D">
      <w:pPr>
        <w:pStyle w:val="clanak-"/>
        <w:shd w:val="clear" w:color="auto" w:fill="FFFFFF"/>
        <w:spacing w:before="0" w:beforeAutospacing="0" w:after="0" w:afterAutospacing="0"/>
        <w:textAlignment w:val="baseline"/>
      </w:pPr>
      <w:r w:rsidRPr="00636009">
        <w:t>Iza točke 10.1. dodaje se točka 10.1.a koja glasi: „Odjel za psihološku potporu službenicima zatvorskog sustava i probacije“.</w:t>
      </w:r>
    </w:p>
    <w:p w14:paraId="0C2AC805" w14:textId="77777777" w:rsidR="004D57A7" w:rsidRPr="00636009" w:rsidRDefault="00413A18" w:rsidP="004D57A7">
      <w:pPr>
        <w:pStyle w:val="t-9-8"/>
        <w:shd w:val="clear" w:color="auto" w:fill="FFFFFF"/>
        <w:spacing w:before="0" w:beforeAutospacing="0" w:after="0" w:afterAutospacing="0"/>
        <w:jc w:val="both"/>
        <w:textAlignment w:val="baseline"/>
      </w:pPr>
      <w:r w:rsidRPr="00636009">
        <w:t>T</w:t>
      </w:r>
      <w:r w:rsidR="004D57A7" w:rsidRPr="00636009">
        <w:t>očka 10.3.1.1. mijenja se i glasi: „Služba za koordinaciju probacijskog sustava“.</w:t>
      </w:r>
    </w:p>
    <w:p w14:paraId="60482388" w14:textId="77777777" w:rsidR="004D57A7" w:rsidRPr="00636009" w:rsidRDefault="004D57A7" w:rsidP="004D57A7">
      <w:pPr>
        <w:pStyle w:val="t-9-8"/>
        <w:shd w:val="clear" w:color="auto" w:fill="FFFFFF"/>
        <w:spacing w:before="0" w:beforeAutospacing="0" w:after="0" w:afterAutospacing="0"/>
        <w:jc w:val="both"/>
        <w:textAlignment w:val="baseline"/>
      </w:pPr>
      <w:r w:rsidRPr="00636009">
        <w:t>Točka 10.3.1.2. mijenja se i glasi: „Služba za razvoj probacijskog sustava“</w:t>
      </w:r>
      <w:r w:rsidR="00413A18" w:rsidRPr="00636009">
        <w:t>.</w:t>
      </w:r>
    </w:p>
    <w:p w14:paraId="4A880FB1" w14:textId="77777777" w:rsidR="004D57A7" w:rsidRPr="00636009" w:rsidRDefault="004D57A7" w:rsidP="0038143D">
      <w:pPr>
        <w:pStyle w:val="clanak-"/>
        <w:shd w:val="clear" w:color="auto" w:fill="FFFFFF"/>
        <w:spacing w:before="0" w:beforeAutospacing="0" w:after="0" w:afterAutospacing="0"/>
        <w:textAlignment w:val="baseline"/>
      </w:pPr>
    </w:p>
    <w:p w14:paraId="60CED9BB" w14:textId="4E29507B" w:rsidR="00A63E31" w:rsidRPr="00636009" w:rsidRDefault="00661C31" w:rsidP="00C351F9">
      <w:pPr>
        <w:pStyle w:val="clanak-"/>
        <w:shd w:val="clear" w:color="auto" w:fill="FFFFFF"/>
        <w:spacing w:before="0" w:beforeAutospacing="0" w:after="0" w:afterAutospacing="0"/>
        <w:jc w:val="center"/>
        <w:textAlignment w:val="baseline"/>
      </w:pPr>
      <w:r w:rsidRPr="00636009">
        <w:t>Članak</w:t>
      </w:r>
      <w:r w:rsidR="008A557B" w:rsidRPr="00636009">
        <w:t xml:space="preserve"> 6</w:t>
      </w:r>
      <w:r w:rsidR="003E32D1">
        <w:t>2</w:t>
      </w:r>
      <w:r w:rsidR="008A557B" w:rsidRPr="00636009">
        <w:t>.</w:t>
      </w:r>
    </w:p>
    <w:p w14:paraId="7A83D25E" w14:textId="77777777" w:rsidR="004D57A7" w:rsidRPr="00636009" w:rsidRDefault="004D57A7" w:rsidP="00661C31">
      <w:pPr>
        <w:pStyle w:val="clanak-"/>
        <w:shd w:val="clear" w:color="auto" w:fill="FFFFFF"/>
        <w:spacing w:before="0" w:beforeAutospacing="0" w:after="0" w:afterAutospacing="0"/>
        <w:textAlignment w:val="baseline"/>
      </w:pPr>
    </w:p>
    <w:p w14:paraId="2E2A4E85" w14:textId="77777777" w:rsidR="00661C31" w:rsidRPr="00636009" w:rsidRDefault="004D57A7" w:rsidP="00661C31">
      <w:pPr>
        <w:pStyle w:val="clanak-"/>
        <w:shd w:val="clear" w:color="auto" w:fill="FFFFFF"/>
        <w:spacing w:before="0" w:beforeAutospacing="0" w:after="0" w:afterAutospacing="0"/>
        <w:textAlignment w:val="baseline"/>
      </w:pPr>
      <w:r w:rsidRPr="00636009">
        <w:t xml:space="preserve">Iza članka 145. dodaje se naslov iznad članka i članak 145.a koji glase: </w:t>
      </w:r>
    </w:p>
    <w:p w14:paraId="28130D39" w14:textId="77777777" w:rsidR="004D57A7" w:rsidRPr="00636009" w:rsidRDefault="004D57A7" w:rsidP="004D57A7">
      <w:pPr>
        <w:pStyle w:val="clanak-"/>
        <w:shd w:val="clear" w:color="auto" w:fill="FFFFFF"/>
        <w:spacing w:before="0" w:beforeAutospacing="0" w:after="0" w:afterAutospacing="0"/>
        <w:jc w:val="center"/>
        <w:textAlignment w:val="baseline"/>
      </w:pPr>
    </w:p>
    <w:p w14:paraId="7DEF136D" w14:textId="77777777" w:rsidR="00661C31" w:rsidRPr="00636009" w:rsidRDefault="004D57A7" w:rsidP="004D57A7">
      <w:pPr>
        <w:pStyle w:val="clanak-"/>
        <w:shd w:val="clear" w:color="auto" w:fill="FFFFFF"/>
        <w:spacing w:before="0" w:beforeAutospacing="0" w:after="0" w:afterAutospacing="0"/>
        <w:jc w:val="center"/>
        <w:textAlignment w:val="baseline"/>
      </w:pPr>
      <w:r w:rsidRPr="00636009">
        <w:t>„10.1. Služba za elektronički nadzor</w:t>
      </w:r>
    </w:p>
    <w:p w14:paraId="57C946FD" w14:textId="77777777" w:rsidR="004D57A7" w:rsidRPr="00636009" w:rsidRDefault="004D57A7" w:rsidP="004D57A7">
      <w:pPr>
        <w:pStyle w:val="clanak-"/>
        <w:shd w:val="clear" w:color="auto" w:fill="FFFFFF"/>
        <w:spacing w:before="0" w:beforeAutospacing="0" w:after="0" w:afterAutospacing="0"/>
        <w:jc w:val="center"/>
        <w:textAlignment w:val="baseline"/>
      </w:pPr>
      <w:r w:rsidRPr="00636009">
        <w:t>Članak 145.a</w:t>
      </w:r>
    </w:p>
    <w:p w14:paraId="5FB544A1" w14:textId="77777777" w:rsidR="00A63E31" w:rsidRPr="00636009" w:rsidRDefault="00A63E31" w:rsidP="00A63E31">
      <w:pPr>
        <w:jc w:val="both"/>
        <w:rPr>
          <w:rFonts w:ascii="Times New Roman" w:hAnsi="Times New Roman" w:cs="Times New Roman"/>
          <w:sz w:val="24"/>
          <w:szCs w:val="24"/>
        </w:rPr>
      </w:pPr>
      <w:r w:rsidRPr="00636009">
        <w:rPr>
          <w:rFonts w:ascii="Times New Roman" w:hAnsi="Times New Roman" w:cs="Times New Roman"/>
          <w:sz w:val="24"/>
          <w:szCs w:val="24"/>
        </w:rPr>
        <w:t>Služba za elektronički nadzor obavlja poslove elektroničkog nadzora osoba koje se nalaze pod elektroničkim nadzorom; u pravilu sudjeluje u instaliranju i deinstaliranju opreme za elektronički nadzor te  koordinira i nadzire isti;  </w:t>
      </w:r>
      <w:r w:rsidR="003B5D23" w:rsidRPr="00636009">
        <w:rPr>
          <w:rFonts w:ascii="Times New Roman" w:hAnsi="Times New Roman" w:cs="Times New Roman"/>
          <w:sz w:val="24"/>
          <w:szCs w:val="24"/>
        </w:rPr>
        <w:t>u obavljanju poslova iz svog djelokruga</w:t>
      </w:r>
      <w:r w:rsidRPr="00636009">
        <w:rPr>
          <w:rFonts w:ascii="Times New Roman" w:hAnsi="Times New Roman" w:cs="Times New Roman"/>
          <w:sz w:val="24"/>
          <w:szCs w:val="24"/>
        </w:rPr>
        <w:t xml:space="preserve"> surađuje s probacijskim uredima, kaznenim tijelima  i policijom; obavlja poslove elektroničkog nadzora u izravnoj suradnji i koordinaciji sa Sektorom za probaciju</w:t>
      </w:r>
      <w:r w:rsidR="00E40B47" w:rsidRPr="00636009">
        <w:rPr>
          <w:rFonts w:ascii="Times New Roman" w:hAnsi="Times New Roman" w:cs="Times New Roman"/>
          <w:sz w:val="24"/>
          <w:szCs w:val="24"/>
        </w:rPr>
        <w:t xml:space="preserve"> i</w:t>
      </w:r>
      <w:r w:rsidRPr="00636009">
        <w:rPr>
          <w:rFonts w:ascii="Times New Roman" w:hAnsi="Times New Roman" w:cs="Times New Roman"/>
          <w:sz w:val="24"/>
          <w:szCs w:val="24"/>
        </w:rPr>
        <w:t xml:space="preserve"> Sektorom osiguranja; surađuje s drugim nadležnim tijelima; donosi odluke i poduzima mjere u svezi izvršavanja elektroničkog nadzora; prati stručna dostignuća iz djelokruga Službe i predlaže mjere za unapređenje sustava elektroničkog nadzora; sudjeluje u izradi nacrta propisa iz svoga djelokruga; rješava predstavke i pritužbe osoba pod elektroničkim nadzorom; sudjeluje u utvrđivanju potreba za izobrazbom i u izradi programa izobrazbe te organizira i provodi izobrazbu i stručno usavršavanje probacijskih i zatvorskih službenika vezano uz poslove elektroničkog nadzora; obavlja i druge poslove iz svog djelokruga.“</w:t>
      </w:r>
      <w:r w:rsidR="00413A18" w:rsidRPr="00636009">
        <w:rPr>
          <w:rFonts w:ascii="Times New Roman" w:hAnsi="Times New Roman" w:cs="Times New Roman"/>
          <w:sz w:val="24"/>
          <w:szCs w:val="24"/>
        </w:rPr>
        <w:t>.</w:t>
      </w:r>
    </w:p>
    <w:p w14:paraId="4816C3D5" w14:textId="77777777" w:rsidR="00A63E31" w:rsidRPr="00636009" w:rsidRDefault="00A63E31" w:rsidP="00C351F9">
      <w:pPr>
        <w:pStyle w:val="clanak-"/>
        <w:shd w:val="clear" w:color="auto" w:fill="FFFFFF"/>
        <w:spacing w:before="0" w:beforeAutospacing="0" w:after="0" w:afterAutospacing="0"/>
        <w:jc w:val="center"/>
        <w:textAlignment w:val="baseline"/>
        <w:rPr>
          <w:highlight w:val="yellow"/>
        </w:rPr>
      </w:pPr>
    </w:p>
    <w:p w14:paraId="2C639913" w14:textId="28D33CAC" w:rsidR="00C351F9" w:rsidRPr="00636009" w:rsidRDefault="00C351F9" w:rsidP="00C351F9">
      <w:pPr>
        <w:pStyle w:val="clanak-"/>
        <w:shd w:val="clear" w:color="auto" w:fill="FFFFFF"/>
        <w:spacing w:before="0" w:beforeAutospacing="0" w:after="0" w:afterAutospacing="0"/>
        <w:jc w:val="center"/>
        <w:textAlignment w:val="baseline"/>
      </w:pPr>
      <w:bookmarkStart w:id="16" w:name="_Hlk99355323"/>
      <w:r w:rsidRPr="00636009">
        <w:t xml:space="preserve">Članak </w:t>
      </w:r>
      <w:r w:rsidR="008A557B" w:rsidRPr="00636009">
        <w:t>6</w:t>
      </w:r>
      <w:r w:rsidR="003E32D1">
        <w:t>3</w:t>
      </w:r>
      <w:r w:rsidRPr="00636009">
        <w:t>.</w:t>
      </w:r>
    </w:p>
    <w:bookmarkEnd w:id="16"/>
    <w:p w14:paraId="03F42774" w14:textId="77777777" w:rsidR="00C351F9" w:rsidRPr="00636009" w:rsidRDefault="00C351F9" w:rsidP="00C351F9">
      <w:pPr>
        <w:pStyle w:val="t-9-8"/>
        <w:shd w:val="clear" w:color="auto" w:fill="FFFFFF"/>
        <w:spacing w:before="0" w:beforeAutospacing="0" w:after="0" w:afterAutospacing="0"/>
        <w:jc w:val="both"/>
        <w:textAlignment w:val="baseline"/>
      </w:pPr>
    </w:p>
    <w:p w14:paraId="489A2D6F" w14:textId="77777777" w:rsidR="000576C7" w:rsidRPr="00636009" w:rsidRDefault="006F666C" w:rsidP="004D57A7">
      <w:pPr>
        <w:pStyle w:val="t-9-8"/>
        <w:shd w:val="clear" w:color="auto" w:fill="FFFFFF"/>
        <w:spacing w:before="0" w:beforeAutospacing="0" w:after="0" w:afterAutospacing="0"/>
        <w:jc w:val="both"/>
        <w:textAlignment w:val="baseline"/>
      </w:pPr>
      <w:r w:rsidRPr="00636009">
        <w:t xml:space="preserve">U </w:t>
      </w:r>
      <w:r w:rsidR="004D57A7" w:rsidRPr="00636009">
        <w:t>naslovu iznad članka 146. broj</w:t>
      </w:r>
      <w:r w:rsidR="00C92D2D" w:rsidRPr="00636009">
        <w:t>ke</w:t>
      </w:r>
      <w:r w:rsidR="004D57A7" w:rsidRPr="00636009">
        <w:t xml:space="preserve"> „10.1.“ zamjenjuje se broj</w:t>
      </w:r>
      <w:r w:rsidR="00C92D2D" w:rsidRPr="00636009">
        <w:t xml:space="preserve">kama </w:t>
      </w:r>
      <w:r w:rsidR="004D57A7" w:rsidRPr="00636009">
        <w:t>„10.1.a“</w:t>
      </w:r>
      <w:r w:rsidR="00413A18" w:rsidRPr="00636009">
        <w:t>.</w:t>
      </w:r>
    </w:p>
    <w:p w14:paraId="5DCDE02D" w14:textId="77777777" w:rsidR="000576C7" w:rsidRPr="00636009" w:rsidRDefault="000576C7" w:rsidP="00C351F9">
      <w:pPr>
        <w:pStyle w:val="t-9-8"/>
        <w:shd w:val="clear" w:color="auto" w:fill="FFFFFF"/>
        <w:spacing w:before="0" w:beforeAutospacing="0" w:after="0" w:afterAutospacing="0"/>
        <w:jc w:val="both"/>
        <w:textAlignment w:val="baseline"/>
      </w:pPr>
    </w:p>
    <w:p w14:paraId="3E1E0AEB" w14:textId="77777777" w:rsidR="00C92D2D" w:rsidRPr="00636009" w:rsidRDefault="00C92D2D" w:rsidP="00C351F9">
      <w:pPr>
        <w:pStyle w:val="t-9-8"/>
        <w:shd w:val="clear" w:color="auto" w:fill="FFFFFF"/>
        <w:spacing w:before="0" w:beforeAutospacing="0" w:after="0" w:afterAutospacing="0"/>
        <w:jc w:val="both"/>
        <w:textAlignment w:val="baseline"/>
      </w:pPr>
    </w:p>
    <w:p w14:paraId="2195BAC8" w14:textId="76AEB8DA" w:rsidR="00C92D2D" w:rsidRPr="00636009" w:rsidRDefault="00C92D2D" w:rsidP="00C92D2D">
      <w:pPr>
        <w:pStyle w:val="clanak-"/>
        <w:shd w:val="clear" w:color="auto" w:fill="FFFFFF"/>
        <w:spacing w:before="0" w:beforeAutospacing="0" w:after="0" w:afterAutospacing="0"/>
        <w:jc w:val="center"/>
        <w:textAlignment w:val="baseline"/>
      </w:pPr>
      <w:r w:rsidRPr="00636009">
        <w:t>Članak</w:t>
      </w:r>
      <w:r w:rsidR="008A557B" w:rsidRPr="00636009">
        <w:t xml:space="preserve"> 6</w:t>
      </w:r>
      <w:r w:rsidR="003E32D1">
        <w:t>4</w:t>
      </w:r>
      <w:r w:rsidRPr="00636009">
        <w:t>.</w:t>
      </w:r>
    </w:p>
    <w:p w14:paraId="082B433B" w14:textId="77777777" w:rsidR="00C86042" w:rsidRPr="00636009" w:rsidRDefault="00C86042" w:rsidP="00C92D2D">
      <w:pPr>
        <w:pStyle w:val="clanak-"/>
        <w:shd w:val="clear" w:color="auto" w:fill="FFFFFF"/>
        <w:spacing w:before="0" w:beforeAutospacing="0" w:after="0" w:afterAutospacing="0"/>
        <w:jc w:val="center"/>
        <w:textAlignment w:val="baseline"/>
      </w:pPr>
    </w:p>
    <w:p w14:paraId="7EBEE73A" w14:textId="77777777" w:rsidR="00C92D2D" w:rsidRPr="00636009" w:rsidRDefault="00C92D2D" w:rsidP="00C351F9">
      <w:pPr>
        <w:pStyle w:val="t-9-8"/>
        <w:shd w:val="clear" w:color="auto" w:fill="FFFFFF"/>
        <w:spacing w:before="0" w:beforeAutospacing="0" w:after="0" w:afterAutospacing="0"/>
        <w:jc w:val="both"/>
        <w:textAlignment w:val="baseline"/>
      </w:pPr>
      <w:r w:rsidRPr="00636009">
        <w:t>U članku 160.  iza riječi: „izdržavanja kazne;“ dodaju se riječi: „izr</w:t>
      </w:r>
      <w:r w:rsidR="00C86042" w:rsidRPr="00636009">
        <w:t>a</w:t>
      </w:r>
      <w:r w:rsidRPr="00636009">
        <w:t>vnu su</w:t>
      </w:r>
      <w:r w:rsidR="00C86042" w:rsidRPr="00636009">
        <w:t>r</w:t>
      </w:r>
      <w:r w:rsidRPr="00636009">
        <w:t>adnju i koordinaciju poslova sa Službom za elektronički nadzor</w:t>
      </w:r>
      <w:r w:rsidR="00C86042" w:rsidRPr="00636009">
        <w:t>;“.</w:t>
      </w:r>
    </w:p>
    <w:p w14:paraId="7CB99022" w14:textId="77777777" w:rsidR="00C92D2D" w:rsidRPr="00636009" w:rsidRDefault="00C92D2D" w:rsidP="00C351F9">
      <w:pPr>
        <w:pStyle w:val="t-9-8"/>
        <w:shd w:val="clear" w:color="auto" w:fill="FFFFFF"/>
        <w:spacing w:before="0" w:beforeAutospacing="0" w:after="0" w:afterAutospacing="0"/>
        <w:jc w:val="both"/>
        <w:textAlignment w:val="baseline"/>
      </w:pPr>
    </w:p>
    <w:p w14:paraId="75DB5020" w14:textId="33E2B6D8" w:rsidR="000576C7" w:rsidRPr="00636009" w:rsidRDefault="00EA0B3B" w:rsidP="00EA0B3B">
      <w:pPr>
        <w:pStyle w:val="t-9-8"/>
        <w:shd w:val="clear" w:color="auto" w:fill="FFFFFF"/>
        <w:spacing w:before="0" w:beforeAutospacing="0" w:after="0" w:afterAutospacing="0"/>
        <w:jc w:val="center"/>
        <w:textAlignment w:val="baseline"/>
      </w:pPr>
      <w:r w:rsidRPr="00636009">
        <w:t xml:space="preserve">Članak </w:t>
      </w:r>
      <w:r w:rsidR="008A557B" w:rsidRPr="00636009">
        <w:t>6</w:t>
      </w:r>
      <w:r w:rsidR="003E32D1">
        <w:t>5</w:t>
      </w:r>
      <w:r w:rsidRPr="00636009">
        <w:t>.</w:t>
      </w:r>
    </w:p>
    <w:p w14:paraId="799DCB7D" w14:textId="77777777" w:rsidR="00D1098B" w:rsidRPr="00636009" w:rsidRDefault="00D1098B" w:rsidP="00EA0B3B">
      <w:pPr>
        <w:pStyle w:val="t-9-8"/>
        <w:shd w:val="clear" w:color="auto" w:fill="FFFFFF"/>
        <w:spacing w:before="0" w:beforeAutospacing="0" w:after="0" w:afterAutospacing="0"/>
        <w:jc w:val="center"/>
        <w:textAlignment w:val="baseline"/>
      </w:pPr>
    </w:p>
    <w:p w14:paraId="359481F5" w14:textId="77777777" w:rsidR="000576C7" w:rsidRPr="00636009" w:rsidRDefault="00EA0B3B" w:rsidP="00C351F9">
      <w:pPr>
        <w:pStyle w:val="t-9-8"/>
        <w:shd w:val="clear" w:color="auto" w:fill="FFFFFF"/>
        <w:spacing w:before="0" w:beforeAutospacing="0" w:after="0" w:afterAutospacing="0"/>
        <w:jc w:val="both"/>
        <w:textAlignment w:val="baseline"/>
      </w:pPr>
      <w:r w:rsidRPr="00636009">
        <w:t>U članku 163. stavku 1. riječ</w:t>
      </w:r>
      <w:r w:rsidR="00C86042" w:rsidRPr="00636009">
        <w:t>i</w:t>
      </w:r>
      <w:r w:rsidR="00D1098B" w:rsidRPr="00636009">
        <w:t>:</w:t>
      </w:r>
      <w:r w:rsidRPr="00636009">
        <w:t xml:space="preserve"> </w:t>
      </w:r>
      <w:r w:rsidR="00D1098B" w:rsidRPr="00636009">
        <w:t>„obavlja poslove</w:t>
      </w:r>
      <w:r w:rsidR="00C86042" w:rsidRPr="00636009">
        <w:t xml:space="preserve"> vezane“ zamjenjuju se riječima „sudjeluje u obavljanju poslova vezanih“</w:t>
      </w:r>
      <w:r w:rsidR="00413A18" w:rsidRPr="00636009">
        <w:t>.</w:t>
      </w:r>
    </w:p>
    <w:p w14:paraId="1D4A5E1C" w14:textId="77777777" w:rsidR="000576C7" w:rsidRPr="00636009" w:rsidRDefault="000576C7" w:rsidP="00C351F9">
      <w:pPr>
        <w:pStyle w:val="t-9-8"/>
        <w:shd w:val="clear" w:color="auto" w:fill="FFFFFF"/>
        <w:spacing w:before="0" w:beforeAutospacing="0" w:after="0" w:afterAutospacing="0"/>
        <w:jc w:val="both"/>
        <w:textAlignment w:val="baseline"/>
      </w:pPr>
    </w:p>
    <w:p w14:paraId="4909244C" w14:textId="17299267" w:rsidR="000576C7" w:rsidRPr="00636009" w:rsidRDefault="00D1098B" w:rsidP="00D1098B">
      <w:pPr>
        <w:pStyle w:val="t-9-8"/>
        <w:shd w:val="clear" w:color="auto" w:fill="FFFFFF"/>
        <w:spacing w:before="0" w:beforeAutospacing="0" w:after="0" w:afterAutospacing="0"/>
        <w:jc w:val="center"/>
        <w:textAlignment w:val="baseline"/>
      </w:pPr>
      <w:bookmarkStart w:id="17" w:name="_Hlk98932187"/>
      <w:r w:rsidRPr="00636009">
        <w:t xml:space="preserve">Članak </w:t>
      </w:r>
      <w:r w:rsidR="008A557B" w:rsidRPr="00636009">
        <w:t>6</w:t>
      </w:r>
      <w:r w:rsidR="003E32D1">
        <w:t>6</w:t>
      </w:r>
      <w:r w:rsidRPr="00636009">
        <w:t>.</w:t>
      </w:r>
    </w:p>
    <w:bookmarkEnd w:id="17"/>
    <w:p w14:paraId="7EC2666D" w14:textId="77777777" w:rsidR="00D1098B" w:rsidRPr="00636009" w:rsidRDefault="00D1098B" w:rsidP="00C351F9">
      <w:pPr>
        <w:pStyle w:val="t-9-8"/>
        <w:shd w:val="clear" w:color="auto" w:fill="FFFFFF"/>
        <w:spacing w:before="0" w:beforeAutospacing="0" w:after="0" w:afterAutospacing="0"/>
        <w:jc w:val="both"/>
        <w:textAlignment w:val="baseline"/>
      </w:pPr>
    </w:p>
    <w:p w14:paraId="02E0563E" w14:textId="77777777" w:rsidR="00FB06AC" w:rsidRPr="00636009" w:rsidRDefault="00D1098B" w:rsidP="00D1098B">
      <w:pPr>
        <w:pStyle w:val="t-9-8"/>
        <w:shd w:val="clear" w:color="auto" w:fill="FFFFFF"/>
        <w:spacing w:before="0" w:beforeAutospacing="0" w:after="0" w:afterAutospacing="0"/>
        <w:jc w:val="both"/>
        <w:textAlignment w:val="baseline"/>
      </w:pPr>
      <w:r w:rsidRPr="00636009">
        <w:t xml:space="preserve">U članku 164. </w:t>
      </w:r>
      <w:r w:rsidR="00FB06AC" w:rsidRPr="00636009">
        <w:t>stavku 1. iza prve rečenice dodaje se rečenica koja glasi: „Sektor u vezi obavljanja poslova vezanih uz elektronički nadzor izravno sudjeluje i koordinira sa Službom za elek</w:t>
      </w:r>
      <w:r w:rsidR="003B5D23" w:rsidRPr="00636009">
        <w:t>t</w:t>
      </w:r>
      <w:r w:rsidR="00FB06AC" w:rsidRPr="00636009">
        <w:t>ronički nadzor.“.</w:t>
      </w:r>
    </w:p>
    <w:p w14:paraId="735938B3" w14:textId="77777777" w:rsidR="00D1098B" w:rsidRPr="00636009" w:rsidRDefault="00FB06AC" w:rsidP="00D1098B">
      <w:pPr>
        <w:pStyle w:val="t-9-8"/>
        <w:shd w:val="clear" w:color="auto" w:fill="FFFFFF"/>
        <w:spacing w:before="0" w:beforeAutospacing="0" w:after="0" w:afterAutospacing="0"/>
        <w:jc w:val="both"/>
        <w:textAlignment w:val="baseline"/>
      </w:pPr>
      <w:r w:rsidRPr="00636009">
        <w:t xml:space="preserve">U </w:t>
      </w:r>
      <w:r w:rsidR="00D1098B" w:rsidRPr="00636009">
        <w:t>stavku 2. točka 10.3.1.1. mijenja se i glasi: „Služba za koordinaciju probacijskog sustava“.</w:t>
      </w:r>
    </w:p>
    <w:p w14:paraId="40E1235D" w14:textId="77777777" w:rsidR="00D1098B" w:rsidRPr="00636009" w:rsidRDefault="00D1098B" w:rsidP="00D1098B">
      <w:pPr>
        <w:pStyle w:val="t-9-8"/>
        <w:shd w:val="clear" w:color="auto" w:fill="FFFFFF"/>
        <w:spacing w:before="0" w:beforeAutospacing="0" w:after="0" w:afterAutospacing="0"/>
        <w:jc w:val="both"/>
        <w:textAlignment w:val="baseline"/>
      </w:pPr>
      <w:r w:rsidRPr="00636009">
        <w:t>Točka 10.3.1.2. mijenja se i glasi: „Služba za razvoj probacijskog sustava“</w:t>
      </w:r>
      <w:r w:rsidR="007D26B1" w:rsidRPr="00636009">
        <w:t>.</w:t>
      </w:r>
    </w:p>
    <w:p w14:paraId="18168CC4" w14:textId="77777777" w:rsidR="00D1098B" w:rsidRPr="00636009" w:rsidRDefault="00D1098B" w:rsidP="00C351F9">
      <w:pPr>
        <w:pStyle w:val="t-9-8"/>
        <w:shd w:val="clear" w:color="auto" w:fill="FFFFFF"/>
        <w:spacing w:before="0" w:beforeAutospacing="0" w:after="0" w:afterAutospacing="0"/>
        <w:jc w:val="both"/>
        <w:textAlignment w:val="baseline"/>
      </w:pPr>
    </w:p>
    <w:p w14:paraId="3422F6D9" w14:textId="6FC18049" w:rsidR="00875948" w:rsidRPr="00636009" w:rsidRDefault="00875948" w:rsidP="00875948">
      <w:pPr>
        <w:pStyle w:val="t-9-8"/>
        <w:shd w:val="clear" w:color="auto" w:fill="FFFFFF"/>
        <w:spacing w:before="0" w:beforeAutospacing="0" w:after="0" w:afterAutospacing="0"/>
        <w:jc w:val="center"/>
        <w:textAlignment w:val="baseline"/>
      </w:pPr>
      <w:r w:rsidRPr="00636009">
        <w:t xml:space="preserve">Članak </w:t>
      </w:r>
      <w:r w:rsidR="008A557B" w:rsidRPr="00636009">
        <w:t>6</w:t>
      </w:r>
      <w:r w:rsidR="003E32D1">
        <w:t>7</w:t>
      </w:r>
      <w:r w:rsidRPr="00636009">
        <w:t>.</w:t>
      </w:r>
    </w:p>
    <w:p w14:paraId="3C64ACC9" w14:textId="77777777" w:rsidR="000576C7" w:rsidRPr="00636009" w:rsidRDefault="000576C7" w:rsidP="00C351F9">
      <w:pPr>
        <w:pStyle w:val="t-9-8"/>
        <w:shd w:val="clear" w:color="auto" w:fill="FFFFFF"/>
        <w:spacing w:before="0" w:beforeAutospacing="0" w:after="0" w:afterAutospacing="0"/>
        <w:jc w:val="both"/>
        <w:textAlignment w:val="baseline"/>
      </w:pPr>
    </w:p>
    <w:p w14:paraId="7D457F92" w14:textId="77777777" w:rsidR="000576C7" w:rsidRPr="00636009" w:rsidRDefault="00875948" w:rsidP="00C351F9">
      <w:pPr>
        <w:pStyle w:val="t-9-8"/>
        <w:shd w:val="clear" w:color="auto" w:fill="FFFFFF"/>
        <w:spacing w:before="0" w:beforeAutospacing="0" w:after="0" w:afterAutospacing="0"/>
        <w:jc w:val="both"/>
        <w:textAlignment w:val="baseline"/>
      </w:pPr>
      <w:r w:rsidRPr="00636009">
        <w:t xml:space="preserve">Naslov iznad članka 165. i članak 165. mijenjaju se i glase: </w:t>
      </w:r>
    </w:p>
    <w:p w14:paraId="6E3BFB19" w14:textId="77777777" w:rsidR="000576C7" w:rsidRPr="00636009" w:rsidRDefault="000576C7" w:rsidP="00C351F9">
      <w:pPr>
        <w:pStyle w:val="t-9-8"/>
        <w:shd w:val="clear" w:color="auto" w:fill="FFFFFF"/>
        <w:spacing w:before="0" w:beforeAutospacing="0" w:after="0" w:afterAutospacing="0"/>
        <w:jc w:val="both"/>
        <w:textAlignment w:val="baseline"/>
      </w:pPr>
    </w:p>
    <w:p w14:paraId="0E1CE00D" w14:textId="77777777" w:rsidR="00FA26D3" w:rsidRPr="00636009" w:rsidRDefault="00875948" w:rsidP="00FB06AC">
      <w:pPr>
        <w:pStyle w:val="t-9-8"/>
        <w:shd w:val="clear" w:color="auto" w:fill="FFFFFF"/>
        <w:spacing w:before="0" w:beforeAutospacing="0" w:after="0" w:afterAutospacing="0"/>
        <w:jc w:val="center"/>
        <w:textAlignment w:val="baseline"/>
      </w:pPr>
      <w:r w:rsidRPr="00636009">
        <w:t>„</w:t>
      </w:r>
      <w:r w:rsidR="00FA26D3" w:rsidRPr="00636009">
        <w:t>10.3.1.1. Služba za koordinaciju probacijskog sustava</w:t>
      </w:r>
    </w:p>
    <w:p w14:paraId="04CC10D8" w14:textId="77777777" w:rsidR="00FA26D3" w:rsidRPr="00636009" w:rsidRDefault="00FA26D3" w:rsidP="00FB06AC">
      <w:pPr>
        <w:pStyle w:val="t-9-8"/>
        <w:shd w:val="clear" w:color="auto" w:fill="FFFFFF"/>
        <w:spacing w:before="0" w:beforeAutospacing="0" w:after="0" w:afterAutospacing="0"/>
        <w:jc w:val="center"/>
        <w:textAlignment w:val="baseline"/>
      </w:pPr>
      <w:r w:rsidRPr="00636009">
        <w:t>Članak 165.</w:t>
      </w:r>
    </w:p>
    <w:p w14:paraId="23AED1D6" w14:textId="77777777" w:rsidR="00FA26D3" w:rsidRPr="00636009" w:rsidRDefault="00FA26D3" w:rsidP="00FB06AC">
      <w:pPr>
        <w:pStyle w:val="t-9-8"/>
        <w:shd w:val="clear" w:color="auto" w:fill="FFFFFF"/>
        <w:spacing w:before="0" w:beforeAutospacing="0" w:after="0" w:afterAutospacing="0"/>
        <w:jc w:val="both"/>
        <w:textAlignment w:val="baseline"/>
      </w:pPr>
      <w:r w:rsidRPr="00636009">
        <w:t xml:space="preserve">Služba za koordinaciju probacijskog sustava prati, unapređuje i nadzire zakonitost rada i postupanja probacijskih službenika, donosi odluke i poduzima mjere u vezi izvršavanja zakonom propisanih probacijskih poslova te obavlja poslove vezane uz unapređenje materijalnih, kadrovskih i stručnih uvjeta za njihovo izvršavanje. Provodi nadzor nad radom probacijskih ureda; koordinira procesom planiranja, provedbe i evaluacije specijaliziranih programa izobrazbe svih službenika probacije; promiče i koordinira volonterski rad te obavlja i druge poslove </w:t>
      </w:r>
      <w:r w:rsidR="00A06410" w:rsidRPr="00636009">
        <w:t>iz</w:t>
      </w:r>
      <w:r w:rsidRPr="00636009">
        <w:t xml:space="preserve"> svoga djelokruga. </w:t>
      </w:r>
    </w:p>
    <w:p w14:paraId="04B4CE65" w14:textId="77777777" w:rsidR="00FA26D3" w:rsidRPr="00636009" w:rsidRDefault="00FA26D3" w:rsidP="00FA26D3">
      <w:pPr>
        <w:pStyle w:val="t-9-8"/>
        <w:shd w:val="clear" w:color="auto" w:fill="FFFFFF"/>
        <w:spacing w:before="0" w:beforeAutospacing="0" w:after="0" w:afterAutospacing="0"/>
        <w:jc w:val="both"/>
        <w:textAlignment w:val="baseline"/>
      </w:pPr>
      <w:r w:rsidRPr="00636009">
        <w:t>U Službi za koordinaciju probacijskog sustava ustrojavaju se:</w:t>
      </w:r>
    </w:p>
    <w:p w14:paraId="275EAF64" w14:textId="77777777" w:rsidR="00FA26D3" w:rsidRPr="00636009" w:rsidRDefault="00FA26D3" w:rsidP="00FA26D3">
      <w:pPr>
        <w:pStyle w:val="t-9-8"/>
        <w:shd w:val="clear" w:color="auto" w:fill="FFFFFF"/>
        <w:spacing w:before="0" w:beforeAutospacing="0" w:after="0" w:afterAutospacing="0"/>
        <w:jc w:val="both"/>
        <w:textAlignment w:val="baseline"/>
      </w:pPr>
      <w:r w:rsidRPr="00636009">
        <w:t>10.3.1.1.1. Odjel za probacijske poslove</w:t>
      </w:r>
    </w:p>
    <w:p w14:paraId="767B59BB" w14:textId="77777777" w:rsidR="000576C7" w:rsidRPr="00636009" w:rsidRDefault="00FA26D3" w:rsidP="00FA26D3">
      <w:pPr>
        <w:pStyle w:val="t-9-8"/>
        <w:shd w:val="clear" w:color="auto" w:fill="FFFFFF"/>
        <w:spacing w:before="0" w:beforeAutospacing="0" w:after="0" w:afterAutospacing="0"/>
        <w:jc w:val="both"/>
        <w:textAlignment w:val="baseline"/>
      </w:pPr>
      <w:r w:rsidRPr="00636009">
        <w:t>10.3.1.1.2. Odjel za probacijske poslove tijekom i nakon izvršavanja kazne zatvora i uvjetnog otpusta</w:t>
      </w:r>
      <w:r w:rsidR="00413A18" w:rsidRPr="00636009">
        <w:t>.“.</w:t>
      </w:r>
    </w:p>
    <w:p w14:paraId="752E42EE" w14:textId="77777777" w:rsidR="000576C7" w:rsidRPr="00636009" w:rsidRDefault="000576C7" w:rsidP="00C351F9">
      <w:pPr>
        <w:pStyle w:val="t-9-8"/>
        <w:shd w:val="clear" w:color="auto" w:fill="FFFFFF"/>
        <w:spacing w:before="0" w:beforeAutospacing="0" w:after="0" w:afterAutospacing="0"/>
        <w:jc w:val="both"/>
        <w:textAlignment w:val="baseline"/>
      </w:pPr>
    </w:p>
    <w:p w14:paraId="0ACAA92A" w14:textId="162291FF" w:rsidR="000576C7" w:rsidRPr="00636009" w:rsidRDefault="00FA26D3" w:rsidP="00FA26D3">
      <w:pPr>
        <w:pStyle w:val="t-9-8"/>
        <w:shd w:val="clear" w:color="auto" w:fill="FFFFFF"/>
        <w:spacing w:before="0" w:beforeAutospacing="0" w:after="0" w:afterAutospacing="0"/>
        <w:jc w:val="center"/>
        <w:textAlignment w:val="baseline"/>
      </w:pPr>
      <w:bookmarkStart w:id="18" w:name="_Hlk98933730"/>
      <w:r w:rsidRPr="00636009">
        <w:t xml:space="preserve">Članak </w:t>
      </w:r>
      <w:r w:rsidR="008A557B" w:rsidRPr="00636009">
        <w:t>6</w:t>
      </w:r>
      <w:r w:rsidR="003E32D1">
        <w:t>8</w:t>
      </w:r>
      <w:r w:rsidRPr="00636009">
        <w:t>.</w:t>
      </w:r>
    </w:p>
    <w:p w14:paraId="1BC857BF" w14:textId="77777777" w:rsidR="000576C7" w:rsidRPr="00636009" w:rsidRDefault="000576C7" w:rsidP="00C351F9">
      <w:pPr>
        <w:pStyle w:val="t-9-8"/>
        <w:shd w:val="clear" w:color="auto" w:fill="FFFFFF"/>
        <w:spacing w:before="0" w:beforeAutospacing="0" w:after="0" w:afterAutospacing="0"/>
        <w:jc w:val="both"/>
        <w:textAlignment w:val="baseline"/>
      </w:pPr>
    </w:p>
    <w:p w14:paraId="6FDB09A9" w14:textId="77777777" w:rsidR="000576C7" w:rsidRPr="00636009" w:rsidRDefault="00FA26D3" w:rsidP="00C351F9">
      <w:pPr>
        <w:pStyle w:val="t-9-8"/>
        <w:shd w:val="clear" w:color="auto" w:fill="FFFFFF"/>
        <w:spacing w:before="0" w:beforeAutospacing="0" w:after="0" w:afterAutospacing="0"/>
        <w:jc w:val="both"/>
        <w:textAlignment w:val="baseline"/>
      </w:pPr>
      <w:r w:rsidRPr="00636009">
        <w:t xml:space="preserve">Iza članka 167. dodaje se naslov i novi članak 167.a koji glase: </w:t>
      </w:r>
    </w:p>
    <w:bookmarkEnd w:id="18"/>
    <w:p w14:paraId="410E78FA" w14:textId="77777777" w:rsidR="00FA26D3" w:rsidRPr="00636009" w:rsidRDefault="00FA26D3" w:rsidP="00FB06AC">
      <w:pPr>
        <w:pStyle w:val="t-9-8"/>
        <w:shd w:val="clear" w:color="auto" w:fill="FFFFFF"/>
        <w:spacing w:before="0" w:beforeAutospacing="0" w:after="0" w:afterAutospacing="0"/>
        <w:jc w:val="both"/>
        <w:textAlignment w:val="baseline"/>
      </w:pPr>
    </w:p>
    <w:p w14:paraId="6343EDE7" w14:textId="77777777" w:rsidR="00FA26D3" w:rsidRPr="00636009" w:rsidRDefault="00FA26D3" w:rsidP="00FB06AC">
      <w:pPr>
        <w:pStyle w:val="t-9-8"/>
        <w:shd w:val="clear" w:color="auto" w:fill="FFFFFF"/>
        <w:spacing w:before="0" w:beforeAutospacing="0" w:after="0" w:afterAutospacing="0"/>
        <w:jc w:val="center"/>
        <w:textAlignment w:val="baseline"/>
      </w:pPr>
      <w:r w:rsidRPr="00636009">
        <w:t>„10.3.1.2. Služba za razvoj probacijskog sustava</w:t>
      </w:r>
    </w:p>
    <w:p w14:paraId="400AA404" w14:textId="77777777" w:rsidR="00A06410" w:rsidRPr="00636009" w:rsidRDefault="00A06410" w:rsidP="00FB06AC">
      <w:pPr>
        <w:pStyle w:val="t-9-8"/>
        <w:shd w:val="clear" w:color="auto" w:fill="FFFFFF"/>
        <w:spacing w:before="0" w:beforeAutospacing="0" w:after="0" w:afterAutospacing="0"/>
        <w:jc w:val="center"/>
        <w:textAlignment w:val="baseline"/>
      </w:pPr>
      <w:r w:rsidRPr="00636009">
        <w:t xml:space="preserve">Članak 167.a </w:t>
      </w:r>
    </w:p>
    <w:p w14:paraId="7342F2E9" w14:textId="77777777" w:rsidR="00A06410" w:rsidRPr="00636009" w:rsidRDefault="00A06410" w:rsidP="00FB06AC">
      <w:pPr>
        <w:pStyle w:val="t-9-8"/>
        <w:shd w:val="clear" w:color="auto" w:fill="FFFFFF"/>
        <w:spacing w:before="0" w:beforeAutospacing="0" w:after="0" w:afterAutospacing="0"/>
        <w:jc w:val="both"/>
        <w:textAlignment w:val="baseline"/>
      </w:pPr>
      <w:r w:rsidRPr="00636009">
        <w:t xml:space="preserve">Služba za razvoj probacijskog sustava prati propise iz djelokruga probacije i daje pravnu podršku izvršavanju probacijskih poslova. Unapređuje informacijske sustave kojima se koristi probacijski sustav te analizira statističke podatke u cilju izrade strateških planova daljnjeg razvoja i nadogradnje probacijskog sustava te prati pravnu praksu suradnje u cilju jačanja suradnje s drugim tijelima. Služba predlaže projekte i bilateralne suradnje u cilju daljnjeg jačanja probacijske službe te organizira poslove promocije rada Sektora za probaciju kroz pripremu materijala za informiranje javnosti putem Interneta, letaka i drugih oblika informiranja te obavlja i druge poslove u okviru svoga djelokruga. </w:t>
      </w:r>
    </w:p>
    <w:p w14:paraId="6A6DBD18" w14:textId="03F23046" w:rsidR="00A06410" w:rsidRPr="00636009" w:rsidRDefault="00A06410" w:rsidP="00A06410">
      <w:pPr>
        <w:shd w:val="clear" w:color="auto" w:fill="FFFFFF"/>
        <w:spacing w:after="48" w:line="240" w:lineRule="auto"/>
        <w:ind w:firstLine="408"/>
        <w:textAlignment w:val="baseline"/>
        <w:rPr>
          <w:rFonts w:ascii="Times New Roman" w:hAnsi="Times New Roman" w:cs="Times New Roman"/>
          <w:sz w:val="24"/>
          <w:szCs w:val="24"/>
          <w:lang w:eastAsia="hr-HR"/>
        </w:rPr>
      </w:pPr>
      <w:r w:rsidRPr="00636009">
        <w:rPr>
          <w:rFonts w:ascii="Times New Roman" w:hAnsi="Times New Roman" w:cs="Times New Roman"/>
          <w:sz w:val="24"/>
          <w:szCs w:val="24"/>
          <w:lang w:eastAsia="hr-HR"/>
        </w:rPr>
        <w:t xml:space="preserve">U Službi za </w:t>
      </w:r>
      <w:r w:rsidR="008C7AD6">
        <w:rPr>
          <w:rFonts w:ascii="Times New Roman" w:hAnsi="Times New Roman" w:cs="Times New Roman"/>
          <w:sz w:val="24"/>
          <w:szCs w:val="24"/>
          <w:lang w:eastAsia="hr-HR"/>
        </w:rPr>
        <w:t>razvoj</w:t>
      </w:r>
      <w:r w:rsidRPr="00636009">
        <w:rPr>
          <w:rFonts w:ascii="Times New Roman" w:hAnsi="Times New Roman" w:cs="Times New Roman"/>
          <w:sz w:val="24"/>
          <w:szCs w:val="24"/>
          <w:lang w:eastAsia="hr-HR"/>
        </w:rPr>
        <w:t xml:space="preserve"> probacijskog sustava ustrojavaju se:</w:t>
      </w:r>
    </w:p>
    <w:p w14:paraId="0EFC23A7" w14:textId="77777777" w:rsidR="00A06410" w:rsidRPr="00636009" w:rsidRDefault="00A06410" w:rsidP="00A06410">
      <w:pPr>
        <w:shd w:val="clear" w:color="auto" w:fill="FFFFFF"/>
        <w:spacing w:after="48" w:line="240" w:lineRule="auto"/>
        <w:ind w:firstLine="408"/>
        <w:textAlignment w:val="baseline"/>
        <w:rPr>
          <w:rFonts w:ascii="Times New Roman" w:hAnsi="Times New Roman" w:cs="Times New Roman"/>
          <w:bCs/>
          <w:sz w:val="24"/>
          <w:szCs w:val="24"/>
          <w:lang w:eastAsia="hr-HR"/>
        </w:rPr>
      </w:pPr>
      <w:r w:rsidRPr="00636009">
        <w:rPr>
          <w:rFonts w:ascii="Times New Roman" w:hAnsi="Times New Roman" w:cs="Times New Roman"/>
          <w:bCs/>
          <w:sz w:val="24"/>
          <w:szCs w:val="24"/>
          <w:lang w:eastAsia="hr-HR"/>
        </w:rPr>
        <w:t>10.3.1.2.1. Odjel za pravnu podršku probacijskom sustavu</w:t>
      </w:r>
    </w:p>
    <w:p w14:paraId="79F080A7" w14:textId="77777777" w:rsidR="00A06410" w:rsidRPr="00636009" w:rsidRDefault="00A06410" w:rsidP="00A06410">
      <w:pPr>
        <w:shd w:val="clear" w:color="auto" w:fill="FFFFFF"/>
        <w:spacing w:after="48" w:line="240" w:lineRule="auto"/>
        <w:ind w:firstLine="408"/>
        <w:textAlignment w:val="baseline"/>
        <w:rPr>
          <w:rFonts w:ascii="Times New Roman" w:hAnsi="Times New Roman" w:cs="Times New Roman"/>
          <w:bCs/>
          <w:sz w:val="24"/>
          <w:szCs w:val="24"/>
          <w:lang w:eastAsia="hr-HR"/>
        </w:rPr>
      </w:pPr>
      <w:r w:rsidRPr="00636009">
        <w:rPr>
          <w:rFonts w:ascii="Times New Roman" w:hAnsi="Times New Roman" w:cs="Times New Roman"/>
          <w:bCs/>
          <w:sz w:val="24"/>
          <w:szCs w:val="24"/>
          <w:lang w:eastAsia="hr-HR"/>
        </w:rPr>
        <w:t>10.3.1.2.2. Odjel za strateško planiranje, razvoj i analitiku.</w:t>
      </w:r>
      <w:r w:rsidR="00413A18" w:rsidRPr="00636009">
        <w:rPr>
          <w:rFonts w:ascii="Times New Roman" w:hAnsi="Times New Roman" w:cs="Times New Roman"/>
          <w:bCs/>
          <w:sz w:val="24"/>
          <w:szCs w:val="24"/>
          <w:lang w:eastAsia="hr-HR"/>
        </w:rPr>
        <w:t>“.</w:t>
      </w:r>
    </w:p>
    <w:p w14:paraId="1A846F58" w14:textId="77777777" w:rsidR="000576C7" w:rsidRPr="00636009" w:rsidRDefault="000576C7" w:rsidP="00C351F9">
      <w:pPr>
        <w:pStyle w:val="t-9-8"/>
        <w:shd w:val="clear" w:color="auto" w:fill="FFFFFF"/>
        <w:spacing w:before="0" w:beforeAutospacing="0" w:after="0" w:afterAutospacing="0"/>
        <w:jc w:val="both"/>
        <w:textAlignment w:val="baseline"/>
      </w:pPr>
    </w:p>
    <w:p w14:paraId="65B0535D" w14:textId="208884B1" w:rsidR="00A06410" w:rsidRPr="00636009" w:rsidRDefault="00A06410" w:rsidP="00A06410">
      <w:pPr>
        <w:pStyle w:val="t-9-8"/>
        <w:shd w:val="clear" w:color="auto" w:fill="FFFFFF"/>
        <w:spacing w:before="0" w:beforeAutospacing="0" w:after="0" w:afterAutospacing="0"/>
        <w:jc w:val="center"/>
        <w:textAlignment w:val="baseline"/>
      </w:pPr>
      <w:bookmarkStart w:id="19" w:name="_Hlk98934269"/>
      <w:r w:rsidRPr="00636009">
        <w:t xml:space="preserve">Članak </w:t>
      </w:r>
      <w:r w:rsidR="008A557B" w:rsidRPr="00636009">
        <w:t>6</w:t>
      </w:r>
      <w:r w:rsidR="003E32D1">
        <w:t>9</w:t>
      </w:r>
      <w:r w:rsidRPr="00636009">
        <w:t>.</w:t>
      </w:r>
    </w:p>
    <w:p w14:paraId="387B132B" w14:textId="77777777" w:rsidR="00A06410" w:rsidRPr="00636009" w:rsidRDefault="00A06410" w:rsidP="00A06410">
      <w:pPr>
        <w:pStyle w:val="t-9-8"/>
        <w:shd w:val="clear" w:color="auto" w:fill="FFFFFF"/>
        <w:spacing w:before="0" w:beforeAutospacing="0" w:after="0" w:afterAutospacing="0"/>
        <w:jc w:val="both"/>
        <w:textAlignment w:val="baseline"/>
      </w:pPr>
    </w:p>
    <w:p w14:paraId="649B202D" w14:textId="77777777" w:rsidR="00A06410" w:rsidRPr="00636009" w:rsidRDefault="00BD5399" w:rsidP="00C351F9">
      <w:pPr>
        <w:pStyle w:val="t-9-8"/>
        <w:shd w:val="clear" w:color="auto" w:fill="FFFFFF"/>
        <w:spacing w:before="0" w:beforeAutospacing="0" w:after="0" w:afterAutospacing="0"/>
        <w:jc w:val="both"/>
        <w:textAlignment w:val="baseline"/>
      </w:pPr>
      <w:r w:rsidRPr="00636009">
        <w:t xml:space="preserve">U naslovu iznad članka </w:t>
      </w:r>
      <w:r w:rsidR="00803C4A" w:rsidRPr="00636009">
        <w:t>168. broj</w:t>
      </w:r>
      <w:r w:rsidR="0048156A" w:rsidRPr="00636009">
        <w:t>ke</w:t>
      </w:r>
      <w:r w:rsidR="00803C4A" w:rsidRPr="00636009">
        <w:t>: „10.3.1.1.3.“ zamjenjuju se broj</w:t>
      </w:r>
      <w:r w:rsidR="0048156A" w:rsidRPr="00636009">
        <w:t>kama</w:t>
      </w:r>
      <w:r w:rsidR="00803C4A" w:rsidRPr="00636009">
        <w:t>: „10.3.1.2.1.“</w:t>
      </w:r>
      <w:r w:rsidR="00413A18" w:rsidRPr="00636009">
        <w:t>.</w:t>
      </w:r>
    </w:p>
    <w:bookmarkEnd w:id="19"/>
    <w:p w14:paraId="2E2E4A19" w14:textId="77777777" w:rsidR="00A06410" w:rsidRPr="00636009" w:rsidRDefault="00A06410" w:rsidP="00C351F9">
      <w:pPr>
        <w:pStyle w:val="t-9-8"/>
        <w:shd w:val="clear" w:color="auto" w:fill="FFFFFF"/>
        <w:spacing w:before="0" w:beforeAutospacing="0" w:after="0" w:afterAutospacing="0"/>
        <w:jc w:val="both"/>
        <w:textAlignment w:val="baseline"/>
      </w:pPr>
    </w:p>
    <w:p w14:paraId="40DD5C33" w14:textId="21EB327B" w:rsidR="00803C4A" w:rsidRPr="00636009" w:rsidRDefault="00803C4A" w:rsidP="00803C4A">
      <w:pPr>
        <w:pStyle w:val="t-9-8"/>
        <w:shd w:val="clear" w:color="auto" w:fill="FFFFFF"/>
        <w:spacing w:before="0" w:beforeAutospacing="0" w:after="0" w:afterAutospacing="0"/>
        <w:jc w:val="center"/>
        <w:textAlignment w:val="baseline"/>
      </w:pPr>
      <w:r w:rsidRPr="00636009">
        <w:t>Članak</w:t>
      </w:r>
      <w:r w:rsidR="008A557B" w:rsidRPr="00636009">
        <w:t xml:space="preserve"> </w:t>
      </w:r>
      <w:r w:rsidR="003E32D1">
        <w:t>70</w:t>
      </w:r>
      <w:r w:rsidRPr="00636009">
        <w:t>.</w:t>
      </w:r>
    </w:p>
    <w:p w14:paraId="0726F66F" w14:textId="77777777" w:rsidR="00803C4A" w:rsidRPr="00636009" w:rsidRDefault="00803C4A" w:rsidP="00803C4A">
      <w:pPr>
        <w:pStyle w:val="t-9-8"/>
        <w:shd w:val="clear" w:color="auto" w:fill="FFFFFF"/>
        <w:spacing w:before="0" w:beforeAutospacing="0" w:after="0" w:afterAutospacing="0"/>
        <w:jc w:val="both"/>
        <w:textAlignment w:val="baseline"/>
      </w:pPr>
    </w:p>
    <w:p w14:paraId="7CC8B4FF" w14:textId="77777777" w:rsidR="00803C4A" w:rsidRPr="00636009" w:rsidRDefault="00803C4A" w:rsidP="00803C4A">
      <w:pPr>
        <w:pStyle w:val="t-9-8"/>
        <w:shd w:val="clear" w:color="auto" w:fill="FFFFFF"/>
        <w:spacing w:before="0" w:beforeAutospacing="0" w:after="0" w:afterAutospacing="0"/>
        <w:jc w:val="both"/>
        <w:textAlignment w:val="baseline"/>
      </w:pPr>
      <w:r w:rsidRPr="00636009">
        <w:t>U naslovu iznad članka 169. broj</w:t>
      </w:r>
      <w:r w:rsidR="0048156A" w:rsidRPr="00636009">
        <w:t>ke</w:t>
      </w:r>
      <w:r w:rsidRPr="00636009">
        <w:t>: „10.3.1.1.4.“ zamjenjuju se broj</w:t>
      </w:r>
      <w:r w:rsidR="0048156A" w:rsidRPr="00636009">
        <w:t>kama</w:t>
      </w:r>
      <w:r w:rsidRPr="00636009">
        <w:t>: „10.3.1.2.2.“</w:t>
      </w:r>
      <w:r w:rsidR="00413A18" w:rsidRPr="00636009">
        <w:t>..</w:t>
      </w:r>
    </w:p>
    <w:p w14:paraId="3AD48F13" w14:textId="77777777" w:rsidR="00A06410" w:rsidRPr="00636009" w:rsidRDefault="00A06410" w:rsidP="00C351F9">
      <w:pPr>
        <w:pStyle w:val="t-9-8"/>
        <w:shd w:val="clear" w:color="auto" w:fill="FFFFFF"/>
        <w:spacing w:before="0" w:beforeAutospacing="0" w:after="0" w:afterAutospacing="0"/>
        <w:jc w:val="both"/>
        <w:textAlignment w:val="baseline"/>
      </w:pPr>
    </w:p>
    <w:p w14:paraId="0781B03C" w14:textId="2A30397B" w:rsidR="00803C4A" w:rsidRPr="00636009" w:rsidRDefault="00803C4A" w:rsidP="00803C4A">
      <w:pPr>
        <w:pStyle w:val="t-9-8"/>
        <w:shd w:val="clear" w:color="auto" w:fill="FFFFFF"/>
        <w:spacing w:before="0" w:beforeAutospacing="0" w:after="0" w:afterAutospacing="0"/>
        <w:jc w:val="center"/>
        <w:textAlignment w:val="baseline"/>
      </w:pPr>
      <w:r w:rsidRPr="00636009">
        <w:t xml:space="preserve">Članak </w:t>
      </w:r>
      <w:r w:rsidR="00D80726" w:rsidRPr="00636009">
        <w:t>7</w:t>
      </w:r>
      <w:r w:rsidR="003E32D1">
        <w:t>1</w:t>
      </w:r>
      <w:r w:rsidRPr="00636009">
        <w:t>.</w:t>
      </w:r>
    </w:p>
    <w:p w14:paraId="1552A998" w14:textId="77777777" w:rsidR="00803C4A" w:rsidRPr="00636009" w:rsidRDefault="00803C4A" w:rsidP="00803C4A">
      <w:pPr>
        <w:pStyle w:val="t-9-8"/>
        <w:shd w:val="clear" w:color="auto" w:fill="FFFFFF"/>
        <w:spacing w:before="0" w:beforeAutospacing="0" w:after="0" w:afterAutospacing="0"/>
        <w:jc w:val="center"/>
        <w:textAlignment w:val="baseline"/>
      </w:pPr>
    </w:p>
    <w:p w14:paraId="1F40DDC0" w14:textId="77777777" w:rsidR="00A06410" w:rsidRPr="00636009" w:rsidRDefault="00803C4A" w:rsidP="00C351F9">
      <w:pPr>
        <w:pStyle w:val="t-9-8"/>
        <w:shd w:val="clear" w:color="auto" w:fill="FFFFFF"/>
        <w:spacing w:before="0" w:beforeAutospacing="0" w:after="0" w:afterAutospacing="0"/>
        <w:jc w:val="both"/>
        <w:textAlignment w:val="baseline"/>
      </w:pPr>
      <w:r w:rsidRPr="00636009">
        <w:t xml:space="preserve">Naslov iznad članka 170. i članak 170. brišu se. </w:t>
      </w:r>
    </w:p>
    <w:p w14:paraId="1687C4B4" w14:textId="77777777" w:rsidR="008A557B" w:rsidRPr="00636009" w:rsidRDefault="008A557B" w:rsidP="00C351F9">
      <w:pPr>
        <w:pStyle w:val="t-9-8"/>
        <w:shd w:val="clear" w:color="auto" w:fill="FFFFFF"/>
        <w:spacing w:before="0" w:beforeAutospacing="0" w:after="0" w:afterAutospacing="0"/>
        <w:jc w:val="both"/>
        <w:textAlignment w:val="baseline"/>
      </w:pPr>
    </w:p>
    <w:p w14:paraId="7191D879" w14:textId="563A87BD" w:rsidR="00803C4A" w:rsidRPr="00636009" w:rsidRDefault="00FB06AC" w:rsidP="00FB06AC">
      <w:pPr>
        <w:pStyle w:val="t-9-8"/>
        <w:shd w:val="clear" w:color="auto" w:fill="FFFFFF"/>
        <w:spacing w:before="0" w:beforeAutospacing="0" w:after="0" w:afterAutospacing="0"/>
        <w:jc w:val="center"/>
        <w:textAlignment w:val="baseline"/>
      </w:pPr>
      <w:r w:rsidRPr="00636009">
        <w:t>Članak</w:t>
      </w:r>
      <w:r w:rsidR="00D80726" w:rsidRPr="00636009">
        <w:t xml:space="preserve"> </w:t>
      </w:r>
      <w:r w:rsidR="008A557B" w:rsidRPr="00636009">
        <w:t>7</w:t>
      </w:r>
      <w:r w:rsidR="003E32D1">
        <w:t>2</w:t>
      </w:r>
      <w:r w:rsidR="008A557B" w:rsidRPr="00636009">
        <w:t>.</w:t>
      </w:r>
    </w:p>
    <w:p w14:paraId="032A84CF" w14:textId="77777777" w:rsidR="00FB06AC" w:rsidRPr="00636009" w:rsidRDefault="00FB06AC" w:rsidP="00FB06AC">
      <w:pPr>
        <w:pStyle w:val="t-9-8"/>
        <w:shd w:val="clear" w:color="auto" w:fill="FFFFFF"/>
        <w:spacing w:before="0" w:beforeAutospacing="0" w:after="0" w:afterAutospacing="0"/>
        <w:jc w:val="center"/>
        <w:textAlignment w:val="baseline"/>
      </w:pPr>
    </w:p>
    <w:p w14:paraId="1135AD94" w14:textId="77777777" w:rsidR="00FB06AC" w:rsidRPr="00636009" w:rsidRDefault="00FB06AC" w:rsidP="00FB06AC">
      <w:pPr>
        <w:pStyle w:val="t-9-8"/>
        <w:shd w:val="clear" w:color="auto" w:fill="FFFFFF"/>
        <w:spacing w:before="0" w:beforeAutospacing="0" w:after="0" w:afterAutospacing="0"/>
        <w:jc w:val="both"/>
        <w:textAlignment w:val="baseline"/>
      </w:pPr>
      <w:r w:rsidRPr="00636009">
        <w:t>U članku 171. stavku 1. iza riječi: „rada za opće dobro sa zaštitnim nadzorom i/ili sigurnosnim mjerama</w:t>
      </w:r>
      <w:r w:rsidR="00D51F8D" w:rsidRPr="00636009">
        <w:t xml:space="preserve">;“ </w:t>
      </w:r>
      <w:r w:rsidRPr="00636009">
        <w:t>dodaju se riječi:</w:t>
      </w:r>
      <w:r w:rsidR="00D51F8D" w:rsidRPr="00636009">
        <w:t xml:space="preserve"> „</w:t>
      </w:r>
      <w:r w:rsidRPr="00636009">
        <w:t>sudjeluju u instaliranju i deinstaliranju opreme za elektronički nadzor te obavljaju i druge poslove vezane uz elektronički nadzor u suradnji sa Službom za elektronički nadzor;“.</w:t>
      </w:r>
    </w:p>
    <w:p w14:paraId="5350B8F8" w14:textId="77777777" w:rsidR="00D51F8D" w:rsidRPr="00636009" w:rsidRDefault="00D51F8D" w:rsidP="00FB06AC">
      <w:pPr>
        <w:pStyle w:val="t-9-8"/>
        <w:shd w:val="clear" w:color="auto" w:fill="FFFFFF"/>
        <w:spacing w:before="0" w:beforeAutospacing="0" w:after="0" w:afterAutospacing="0"/>
        <w:jc w:val="both"/>
        <w:textAlignment w:val="baseline"/>
      </w:pPr>
    </w:p>
    <w:bookmarkEnd w:id="15"/>
    <w:p w14:paraId="5AD4E765" w14:textId="373946D0" w:rsidR="00803C4A" w:rsidRPr="00636009" w:rsidRDefault="00803C4A" w:rsidP="00803C4A">
      <w:pPr>
        <w:pStyle w:val="t-9-8"/>
        <w:shd w:val="clear" w:color="auto" w:fill="FFFFFF"/>
        <w:spacing w:before="0" w:beforeAutospacing="0" w:after="0" w:afterAutospacing="0"/>
        <w:jc w:val="center"/>
        <w:textAlignment w:val="baseline"/>
      </w:pPr>
      <w:r w:rsidRPr="00636009">
        <w:t>Članak 7</w:t>
      </w:r>
      <w:r w:rsidR="003E32D1">
        <w:t>3</w:t>
      </w:r>
      <w:r w:rsidRPr="00636009">
        <w:t>.</w:t>
      </w:r>
    </w:p>
    <w:p w14:paraId="34BDFDB6" w14:textId="77777777" w:rsidR="00803C4A" w:rsidRPr="00636009" w:rsidRDefault="00803C4A" w:rsidP="00C351F9">
      <w:pPr>
        <w:pStyle w:val="t-9-8"/>
        <w:shd w:val="clear" w:color="auto" w:fill="FFFFFF"/>
        <w:spacing w:before="0" w:beforeAutospacing="0" w:after="0" w:afterAutospacing="0"/>
        <w:jc w:val="both"/>
        <w:textAlignment w:val="baseline"/>
      </w:pPr>
    </w:p>
    <w:p w14:paraId="77BAF7CB" w14:textId="77777777" w:rsidR="00C351F9" w:rsidRPr="00636009" w:rsidRDefault="00C351F9" w:rsidP="00C351F9">
      <w:pPr>
        <w:pStyle w:val="t-9-8"/>
        <w:shd w:val="clear" w:color="auto" w:fill="FFFFFF"/>
        <w:spacing w:before="0" w:beforeAutospacing="0" w:after="0" w:afterAutospacing="0"/>
        <w:jc w:val="both"/>
        <w:textAlignment w:val="baseline"/>
      </w:pPr>
      <w:r w:rsidRPr="00636009">
        <w:t>U članku 208. stavku 1. iza riječi: „zatvora“ dodaju se riječi: „i istražnog zatvora“, a riječi: „u poluotvorenim uvjetima“ brišu se.</w:t>
      </w:r>
    </w:p>
    <w:p w14:paraId="5AC12E4A" w14:textId="77777777" w:rsidR="00C351F9" w:rsidRPr="00636009" w:rsidRDefault="00C351F9" w:rsidP="00C351F9">
      <w:pPr>
        <w:pStyle w:val="t-9-8"/>
        <w:shd w:val="clear" w:color="auto" w:fill="FFFFFF"/>
        <w:spacing w:before="0" w:beforeAutospacing="0" w:after="0" w:afterAutospacing="0"/>
        <w:jc w:val="both"/>
        <w:textAlignment w:val="baseline"/>
      </w:pPr>
    </w:p>
    <w:p w14:paraId="4019BD5A" w14:textId="77777777" w:rsidR="00C351F9" w:rsidRPr="00636009" w:rsidRDefault="00C351F9" w:rsidP="00C351F9">
      <w:pPr>
        <w:pStyle w:val="t-9-8"/>
        <w:shd w:val="clear" w:color="auto" w:fill="FFFFFF"/>
        <w:spacing w:before="0" w:beforeAutospacing="0" w:after="0" w:afterAutospacing="0"/>
        <w:jc w:val="both"/>
        <w:textAlignment w:val="baseline"/>
      </w:pPr>
      <w:r w:rsidRPr="00636009">
        <w:t>U stavku 2. iza točke 4. dodaju se nove točke 5. i 6. koje glase:</w:t>
      </w:r>
    </w:p>
    <w:p w14:paraId="3681F1D3" w14:textId="77777777" w:rsidR="00C351F9" w:rsidRPr="00636009" w:rsidRDefault="00C351F9" w:rsidP="00C351F9">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„10.5.3.4.1. Odsjek dežurstva</w:t>
      </w:r>
    </w:p>
    <w:p w14:paraId="3226F41C" w14:textId="77777777" w:rsidR="00C351F9" w:rsidRPr="00636009" w:rsidRDefault="00C351F9" w:rsidP="00C351F9">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10.5.3.4.2. Odsjek unutarnjeg i vanjskog osiguranja“</w:t>
      </w:r>
      <w:r w:rsidR="00413A18" w:rsidRPr="00636009">
        <w:rPr>
          <w:rFonts w:ascii="Times New Roman" w:eastAsia="Times New Roman" w:hAnsi="Times New Roman" w:cs="Times New Roman"/>
          <w:sz w:val="24"/>
          <w:szCs w:val="24"/>
          <w:lang w:eastAsia="hr-HR"/>
        </w:rPr>
        <w:t>.</w:t>
      </w:r>
    </w:p>
    <w:p w14:paraId="1B6FA274" w14:textId="77777777" w:rsidR="00C351F9" w:rsidRPr="00636009" w:rsidRDefault="00C351F9" w:rsidP="00C351F9">
      <w:pPr>
        <w:pStyle w:val="t-9-8"/>
        <w:shd w:val="clear" w:color="auto" w:fill="FFFFFF"/>
        <w:spacing w:before="0" w:beforeAutospacing="0" w:after="0" w:afterAutospacing="0"/>
        <w:jc w:val="both"/>
        <w:textAlignment w:val="baseline"/>
      </w:pPr>
      <w:r w:rsidRPr="00636009">
        <w:t>Dosadašnje točke 5. i 6. postaju točke 7. i 8.</w:t>
      </w:r>
    </w:p>
    <w:p w14:paraId="24B7EC2C" w14:textId="77777777" w:rsidR="00C351F9" w:rsidRPr="00636009" w:rsidRDefault="00C351F9" w:rsidP="00C351F9">
      <w:pPr>
        <w:pStyle w:val="t-9-8"/>
        <w:shd w:val="clear" w:color="auto" w:fill="FFFFFF"/>
        <w:spacing w:before="0" w:beforeAutospacing="0" w:after="0" w:afterAutospacing="0"/>
        <w:jc w:val="both"/>
        <w:textAlignment w:val="baseline"/>
      </w:pPr>
    </w:p>
    <w:p w14:paraId="3EEC1805" w14:textId="5F841ED9" w:rsidR="00C351F9" w:rsidRPr="00636009" w:rsidRDefault="00C351F9" w:rsidP="00C351F9">
      <w:pPr>
        <w:pStyle w:val="clanak-"/>
        <w:shd w:val="clear" w:color="auto" w:fill="FFFFFF"/>
        <w:spacing w:before="0" w:beforeAutospacing="0" w:after="0" w:afterAutospacing="0"/>
        <w:jc w:val="center"/>
        <w:textAlignment w:val="baseline"/>
      </w:pPr>
      <w:r w:rsidRPr="00636009">
        <w:t>Članak 7</w:t>
      </w:r>
      <w:r w:rsidR="003E32D1">
        <w:t>4</w:t>
      </w:r>
      <w:r w:rsidRPr="00636009">
        <w:t>.</w:t>
      </w:r>
    </w:p>
    <w:p w14:paraId="02624EF6" w14:textId="77777777" w:rsidR="00C351F9" w:rsidRPr="00636009" w:rsidRDefault="00C351F9" w:rsidP="00C351F9">
      <w:pPr>
        <w:pStyle w:val="t-9-8"/>
        <w:shd w:val="clear" w:color="auto" w:fill="FFFFFF"/>
        <w:spacing w:before="0" w:beforeAutospacing="0" w:after="0" w:afterAutospacing="0"/>
        <w:jc w:val="both"/>
        <w:textAlignment w:val="baseline"/>
      </w:pPr>
    </w:p>
    <w:p w14:paraId="107BF05D" w14:textId="77777777" w:rsidR="00C351F9" w:rsidRPr="00636009" w:rsidRDefault="00C351F9" w:rsidP="00C351F9">
      <w:pPr>
        <w:pStyle w:val="t-9-8"/>
        <w:shd w:val="clear" w:color="auto" w:fill="FFFFFF"/>
        <w:spacing w:before="0" w:beforeAutospacing="0" w:after="0" w:afterAutospacing="0"/>
        <w:jc w:val="both"/>
        <w:textAlignment w:val="baseline"/>
        <w:rPr>
          <w:shd w:val="clear" w:color="auto" w:fill="FFFFFF"/>
        </w:rPr>
      </w:pPr>
      <w:r w:rsidRPr="00636009">
        <w:rPr>
          <w:shd w:val="clear" w:color="auto" w:fill="FFFFFF"/>
        </w:rPr>
        <w:t xml:space="preserve">U članku 211. stavku 1. </w:t>
      </w:r>
      <w:r w:rsidRPr="00636009">
        <w:t>riječi: „i praćenje rada zatvorenika, strukovne izobrazbe zatvorenika“ zamjenjuju se riječima: „i praćenje rada osoba lišenih slobode strukovne izobrazbe osoba lišenih slobode“.</w:t>
      </w:r>
    </w:p>
    <w:p w14:paraId="7DC0CDB7" w14:textId="77777777" w:rsidR="00921791" w:rsidRPr="00636009" w:rsidRDefault="00921791" w:rsidP="00C351F9">
      <w:pPr>
        <w:pStyle w:val="t-9-8"/>
        <w:shd w:val="clear" w:color="auto" w:fill="FFFFFF"/>
        <w:spacing w:before="0" w:beforeAutospacing="0" w:after="0" w:afterAutospacing="0"/>
        <w:jc w:val="both"/>
        <w:textAlignment w:val="baseline"/>
        <w:rPr>
          <w:shd w:val="clear" w:color="auto" w:fill="FFFFFF"/>
        </w:rPr>
      </w:pPr>
    </w:p>
    <w:p w14:paraId="68A0E395" w14:textId="77777777" w:rsidR="00C351F9" w:rsidRPr="00636009" w:rsidRDefault="00C351F9" w:rsidP="00C351F9">
      <w:pPr>
        <w:pStyle w:val="t-9-8"/>
        <w:shd w:val="clear" w:color="auto" w:fill="FFFFFF"/>
        <w:spacing w:before="0" w:beforeAutospacing="0" w:after="0" w:afterAutospacing="0"/>
        <w:jc w:val="both"/>
        <w:textAlignment w:val="baseline"/>
        <w:rPr>
          <w:shd w:val="clear" w:color="auto" w:fill="FFFFFF"/>
        </w:rPr>
      </w:pPr>
      <w:r w:rsidRPr="00636009">
        <w:rPr>
          <w:shd w:val="clear" w:color="auto" w:fill="FFFFFF"/>
        </w:rPr>
        <w:t>U stavku 2. iza riječi: „ustrojavaju“ dodaje se riječ: „se“.</w:t>
      </w:r>
    </w:p>
    <w:p w14:paraId="7F47BFF0" w14:textId="77777777" w:rsidR="00C351F9" w:rsidRPr="00636009" w:rsidRDefault="00C351F9" w:rsidP="00C351F9">
      <w:pPr>
        <w:spacing w:after="0" w:line="240" w:lineRule="auto"/>
        <w:rPr>
          <w:rFonts w:ascii="Times New Roman" w:hAnsi="Times New Roman" w:cs="Times New Roman"/>
          <w:sz w:val="24"/>
          <w:szCs w:val="24"/>
        </w:rPr>
      </w:pPr>
      <w:r w:rsidRPr="00636009">
        <w:rPr>
          <w:rFonts w:ascii="Times New Roman" w:hAnsi="Times New Roman" w:cs="Times New Roman"/>
          <w:sz w:val="24"/>
          <w:szCs w:val="24"/>
          <w:shd w:val="clear" w:color="auto" w:fill="FFFFFF"/>
        </w:rPr>
        <w:t>U stavku 2. točka 2. mijenja se i glasi: „</w:t>
      </w:r>
      <w:r w:rsidRPr="00636009">
        <w:rPr>
          <w:rFonts w:ascii="Times New Roman" w:hAnsi="Times New Roman" w:cs="Times New Roman"/>
          <w:sz w:val="24"/>
          <w:szCs w:val="24"/>
        </w:rPr>
        <w:t>10.5.3.3.2. Pododsjek metalske radionice</w:t>
      </w:r>
      <w:r w:rsidR="00413A18" w:rsidRPr="00636009">
        <w:rPr>
          <w:rFonts w:ascii="Times New Roman" w:hAnsi="Times New Roman" w:cs="Times New Roman"/>
          <w:sz w:val="24"/>
          <w:szCs w:val="24"/>
        </w:rPr>
        <w:t>.</w:t>
      </w:r>
      <w:r w:rsidRPr="00636009">
        <w:rPr>
          <w:rFonts w:ascii="Times New Roman" w:hAnsi="Times New Roman" w:cs="Times New Roman"/>
          <w:sz w:val="24"/>
          <w:szCs w:val="24"/>
        </w:rPr>
        <w:t>“</w:t>
      </w:r>
      <w:r w:rsidR="00413A18" w:rsidRPr="00636009">
        <w:rPr>
          <w:rFonts w:ascii="Times New Roman" w:hAnsi="Times New Roman" w:cs="Times New Roman"/>
          <w:sz w:val="24"/>
          <w:szCs w:val="24"/>
        </w:rPr>
        <w:t>.</w:t>
      </w:r>
    </w:p>
    <w:p w14:paraId="7E9B6134" w14:textId="3414808B" w:rsidR="00C351F9" w:rsidRPr="00636009" w:rsidRDefault="00C351F9" w:rsidP="00C351F9">
      <w:pPr>
        <w:pStyle w:val="t-9-8"/>
        <w:shd w:val="clear" w:color="auto" w:fill="FFFFFF"/>
        <w:spacing w:before="0" w:beforeAutospacing="0" w:after="0" w:afterAutospacing="0"/>
        <w:jc w:val="both"/>
        <w:textAlignment w:val="baseline"/>
        <w:rPr>
          <w:shd w:val="clear" w:color="auto" w:fill="FFFFFF"/>
        </w:rPr>
      </w:pPr>
    </w:p>
    <w:p w14:paraId="1194116A" w14:textId="77777777" w:rsidR="00D80726" w:rsidRPr="00636009" w:rsidRDefault="00D80726" w:rsidP="00C351F9">
      <w:pPr>
        <w:pStyle w:val="t-9-8"/>
        <w:shd w:val="clear" w:color="auto" w:fill="FFFFFF"/>
        <w:spacing w:before="0" w:beforeAutospacing="0" w:after="0" w:afterAutospacing="0"/>
        <w:jc w:val="both"/>
        <w:textAlignment w:val="baseline"/>
        <w:rPr>
          <w:shd w:val="clear" w:color="auto" w:fill="FFFFFF"/>
        </w:rPr>
      </w:pPr>
    </w:p>
    <w:p w14:paraId="29ED1462" w14:textId="269BD0ED" w:rsidR="00C351F9" w:rsidRPr="00636009" w:rsidRDefault="00C351F9" w:rsidP="00C351F9">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Članak 7</w:t>
      </w:r>
      <w:r w:rsidR="003E32D1">
        <w:rPr>
          <w:shd w:val="clear" w:color="auto" w:fill="FFFFFF"/>
        </w:rPr>
        <w:t>5</w:t>
      </w:r>
      <w:r w:rsidRPr="00636009">
        <w:rPr>
          <w:shd w:val="clear" w:color="auto" w:fill="FFFFFF"/>
        </w:rPr>
        <w:t>.</w:t>
      </w:r>
    </w:p>
    <w:p w14:paraId="0733BD43" w14:textId="77777777" w:rsidR="00C351F9" w:rsidRPr="00636009" w:rsidRDefault="00C351F9" w:rsidP="00C351F9">
      <w:pPr>
        <w:pStyle w:val="t-9-8"/>
        <w:shd w:val="clear" w:color="auto" w:fill="FFFFFF"/>
        <w:spacing w:before="0" w:beforeAutospacing="0" w:after="0" w:afterAutospacing="0"/>
        <w:jc w:val="both"/>
        <w:textAlignment w:val="baseline"/>
        <w:rPr>
          <w:shd w:val="clear" w:color="auto" w:fill="FFFFFF"/>
        </w:rPr>
      </w:pPr>
    </w:p>
    <w:p w14:paraId="66F055A8" w14:textId="77777777" w:rsidR="00C351F9" w:rsidRPr="00636009" w:rsidRDefault="00C351F9" w:rsidP="00C351F9">
      <w:pPr>
        <w:pStyle w:val="t-9-8"/>
        <w:shd w:val="clear" w:color="auto" w:fill="FFFFFF"/>
        <w:spacing w:before="0" w:beforeAutospacing="0" w:after="0" w:afterAutospacing="0"/>
        <w:jc w:val="both"/>
        <w:textAlignment w:val="baseline"/>
      </w:pPr>
      <w:r w:rsidRPr="00636009">
        <w:rPr>
          <w:shd w:val="clear" w:color="auto" w:fill="FFFFFF"/>
        </w:rPr>
        <w:t xml:space="preserve">U članku 212. </w:t>
      </w:r>
      <w:r w:rsidRPr="00636009">
        <w:t>riječ: „zatvorenika“ zamjenjuje se riječima: „osoba lišenih slobode“.</w:t>
      </w:r>
    </w:p>
    <w:p w14:paraId="2D12EF37" w14:textId="77777777" w:rsidR="00C351F9" w:rsidRPr="00636009" w:rsidRDefault="00C351F9" w:rsidP="00C351F9">
      <w:pPr>
        <w:pStyle w:val="t-9-8"/>
        <w:shd w:val="clear" w:color="auto" w:fill="FFFFFF"/>
        <w:spacing w:before="0" w:beforeAutospacing="0" w:after="0" w:afterAutospacing="0"/>
        <w:jc w:val="both"/>
        <w:textAlignment w:val="baseline"/>
      </w:pPr>
    </w:p>
    <w:p w14:paraId="4A6FDB02" w14:textId="31406FD4" w:rsidR="00C351F9" w:rsidRPr="00636009" w:rsidRDefault="00C351F9" w:rsidP="00C351F9">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Članak 7</w:t>
      </w:r>
      <w:r w:rsidR="003E32D1">
        <w:rPr>
          <w:shd w:val="clear" w:color="auto" w:fill="FFFFFF"/>
        </w:rPr>
        <w:t>6</w:t>
      </w:r>
      <w:r w:rsidRPr="00636009">
        <w:rPr>
          <w:shd w:val="clear" w:color="auto" w:fill="FFFFFF"/>
        </w:rPr>
        <w:t>.</w:t>
      </w:r>
    </w:p>
    <w:p w14:paraId="4031C740" w14:textId="77777777" w:rsidR="00C351F9" w:rsidRPr="00636009" w:rsidRDefault="00C351F9" w:rsidP="00C351F9">
      <w:pPr>
        <w:pStyle w:val="t-9-8"/>
        <w:shd w:val="clear" w:color="auto" w:fill="FFFFFF"/>
        <w:spacing w:before="0" w:beforeAutospacing="0" w:after="0" w:afterAutospacing="0"/>
        <w:jc w:val="both"/>
        <w:textAlignment w:val="baseline"/>
        <w:rPr>
          <w:shd w:val="clear" w:color="auto" w:fill="FFFFFF"/>
        </w:rPr>
      </w:pPr>
    </w:p>
    <w:p w14:paraId="50B5AED3" w14:textId="77777777" w:rsidR="00C351F9" w:rsidRPr="00636009" w:rsidRDefault="00C351F9" w:rsidP="00C351F9">
      <w:pPr>
        <w:pStyle w:val="t-9-8"/>
        <w:shd w:val="clear" w:color="auto" w:fill="FFFFFF"/>
        <w:spacing w:before="0" w:beforeAutospacing="0" w:after="0" w:afterAutospacing="0"/>
        <w:jc w:val="both"/>
        <w:textAlignment w:val="baseline"/>
      </w:pPr>
      <w:r w:rsidRPr="00636009">
        <w:rPr>
          <w:shd w:val="clear" w:color="auto" w:fill="FFFFFF"/>
        </w:rPr>
        <w:t xml:space="preserve">U naslovu iznad članka 213. u i članku 213. riječ: </w:t>
      </w:r>
      <w:r w:rsidRPr="00636009">
        <w:t>„Odsjek“ zamjenjuje se riječju: „Pododsjek“.</w:t>
      </w:r>
    </w:p>
    <w:p w14:paraId="6500C6EB" w14:textId="77777777" w:rsidR="00C351F9" w:rsidRPr="00636009" w:rsidRDefault="00C351F9" w:rsidP="00C351F9">
      <w:pPr>
        <w:pStyle w:val="t-9-8"/>
        <w:shd w:val="clear" w:color="auto" w:fill="FFFFFF"/>
        <w:spacing w:before="0" w:beforeAutospacing="0" w:after="0" w:afterAutospacing="0"/>
        <w:jc w:val="both"/>
        <w:textAlignment w:val="baseline"/>
      </w:pPr>
    </w:p>
    <w:p w14:paraId="69DBFF48" w14:textId="77777777" w:rsidR="00C351F9" w:rsidRPr="00636009" w:rsidRDefault="00C351F9" w:rsidP="00C351F9">
      <w:pPr>
        <w:pStyle w:val="t-9-8"/>
        <w:shd w:val="clear" w:color="auto" w:fill="FFFFFF"/>
        <w:spacing w:before="0" w:beforeAutospacing="0" w:after="0" w:afterAutospacing="0"/>
        <w:jc w:val="both"/>
        <w:textAlignment w:val="baseline"/>
      </w:pPr>
      <w:r w:rsidRPr="00636009">
        <w:t>U članku 213. riječ: „zatvorenika“ zamjenjuje se riječima: „osoba lišenih slobode“.</w:t>
      </w:r>
    </w:p>
    <w:p w14:paraId="37DD6C29" w14:textId="77777777" w:rsidR="00C351F9" w:rsidRPr="00636009" w:rsidRDefault="00C351F9" w:rsidP="00C351F9">
      <w:pPr>
        <w:pStyle w:val="t-9-8"/>
        <w:shd w:val="clear" w:color="auto" w:fill="FFFFFF"/>
        <w:spacing w:before="0" w:beforeAutospacing="0" w:after="0" w:afterAutospacing="0"/>
        <w:jc w:val="both"/>
        <w:textAlignment w:val="baseline"/>
        <w:rPr>
          <w:shd w:val="clear" w:color="auto" w:fill="FFFFFF"/>
        </w:rPr>
      </w:pPr>
    </w:p>
    <w:p w14:paraId="448B362A" w14:textId="26058B64" w:rsidR="00C351F9" w:rsidRPr="00636009" w:rsidRDefault="00C351F9" w:rsidP="00C351F9">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Članak 7</w:t>
      </w:r>
      <w:r w:rsidR="003E32D1">
        <w:rPr>
          <w:shd w:val="clear" w:color="auto" w:fill="FFFFFF"/>
        </w:rPr>
        <w:t>7</w:t>
      </w:r>
      <w:r w:rsidRPr="00636009">
        <w:rPr>
          <w:shd w:val="clear" w:color="auto" w:fill="FFFFFF"/>
        </w:rPr>
        <w:t>.</w:t>
      </w:r>
    </w:p>
    <w:p w14:paraId="2BA9B7DC" w14:textId="77777777" w:rsidR="00C351F9" w:rsidRPr="00636009" w:rsidRDefault="00C351F9" w:rsidP="00C351F9">
      <w:pPr>
        <w:pStyle w:val="t-9-8"/>
        <w:shd w:val="clear" w:color="auto" w:fill="FFFFFF"/>
        <w:spacing w:before="0" w:beforeAutospacing="0" w:after="0" w:afterAutospacing="0"/>
        <w:jc w:val="both"/>
        <w:textAlignment w:val="baseline"/>
        <w:rPr>
          <w:shd w:val="clear" w:color="auto" w:fill="FFFFFF"/>
        </w:rPr>
      </w:pPr>
    </w:p>
    <w:p w14:paraId="28FF3B28" w14:textId="77777777" w:rsidR="00C351F9" w:rsidRPr="00636009" w:rsidRDefault="00C351F9" w:rsidP="00C351F9">
      <w:pPr>
        <w:pStyle w:val="t-9-8"/>
        <w:shd w:val="clear" w:color="auto" w:fill="FFFFFF"/>
        <w:spacing w:before="0" w:beforeAutospacing="0" w:after="0" w:afterAutospacing="0"/>
        <w:jc w:val="both"/>
        <w:textAlignment w:val="baseline"/>
      </w:pPr>
      <w:r w:rsidRPr="00636009">
        <w:rPr>
          <w:shd w:val="clear" w:color="auto" w:fill="FFFFFF"/>
        </w:rPr>
        <w:t xml:space="preserve">U članku 214. </w:t>
      </w:r>
      <w:r w:rsidRPr="00636009">
        <w:t>riječi: „zatvorenici“ u odgovarajućem padežu zamjenjuju se riječima: „osobama lišenim slobode“ u odgovarajućem padežu.</w:t>
      </w:r>
    </w:p>
    <w:p w14:paraId="628D24E7" w14:textId="77777777" w:rsidR="00C351F9" w:rsidRPr="00636009" w:rsidRDefault="00C351F9" w:rsidP="00C351F9">
      <w:pPr>
        <w:pStyle w:val="t-9-8"/>
        <w:shd w:val="clear" w:color="auto" w:fill="FFFFFF"/>
        <w:spacing w:before="0" w:beforeAutospacing="0" w:after="0" w:afterAutospacing="0"/>
        <w:jc w:val="both"/>
        <w:textAlignment w:val="baseline"/>
      </w:pPr>
    </w:p>
    <w:p w14:paraId="5BCD94AC" w14:textId="3A52424C" w:rsidR="00C351F9" w:rsidRPr="00636009" w:rsidRDefault="00C351F9" w:rsidP="00C351F9">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Članak 7</w:t>
      </w:r>
      <w:r w:rsidR="003E32D1">
        <w:rPr>
          <w:shd w:val="clear" w:color="auto" w:fill="FFFFFF"/>
        </w:rPr>
        <w:t>8</w:t>
      </w:r>
      <w:r w:rsidRPr="00636009">
        <w:rPr>
          <w:shd w:val="clear" w:color="auto" w:fill="FFFFFF"/>
        </w:rPr>
        <w:t>.</w:t>
      </w:r>
    </w:p>
    <w:p w14:paraId="78CD73C1" w14:textId="77777777" w:rsidR="00C351F9" w:rsidRPr="00636009" w:rsidRDefault="00C351F9" w:rsidP="00C351F9">
      <w:pPr>
        <w:pStyle w:val="t-9-8"/>
        <w:shd w:val="clear" w:color="auto" w:fill="FFFFFF"/>
        <w:spacing w:before="0" w:beforeAutospacing="0" w:after="0" w:afterAutospacing="0"/>
        <w:jc w:val="both"/>
        <w:textAlignment w:val="baseline"/>
      </w:pPr>
    </w:p>
    <w:p w14:paraId="7CDEBB2E" w14:textId="77777777" w:rsidR="00C351F9" w:rsidRPr="00636009" w:rsidRDefault="00C351F9" w:rsidP="00C351F9">
      <w:pPr>
        <w:pStyle w:val="t-9-8"/>
        <w:shd w:val="clear" w:color="auto" w:fill="FFFFFF"/>
        <w:spacing w:before="0" w:beforeAutospacing="0" w:after="0" w:afterAutospacing="0"/>
        <w:jc w:val="both"/>
        <w:textAlignment w:val="baseline"/>
      </w:pPr>
      <w:r w:rsidRPr="00636009">
        <w:t>U članku 215. riječ: „zatvorenicima“ zamjenjuje se riječima: „osobama lišenim slobode“, a riječ: „zatvorenika“ brišu se.</w:t>
      </w:r>
    </w:p>
    <w:p w14:paraId="07BFCE86" w14:textId="77777777" w:rsidR="00C351F9" w:rsidRPr="00636009" w:rsidRDefault="00C351F9" w:rsidP="00C351F9">
      <w:pPr>
        <w:pStyle w:val="t-9-8"/>
        <w:shd w:val="clear" w:color="auto" w:fill="FFFFFF"/>
        <w:spacing w:before="0" w:beforeAutospacing="0" w:after="0" w:afterAutospacing="0"/>
        <w:jc w:val="both"/>
        <w:textAlignment w:val="baseline"/>
      </w:pPr>
    </w:p>
    <w:p w14:paraId="64629310" w14:textId="77777777" w:rsidR="00C351F9" w:rsidRPr="00636009" w:rsidRDefault="00C351F9" w:rsidP="00C351F9">
      <w:pPr>
        <w:pStyle w:val="t-9-8"/>
        <w:shd w:val="clear" w:color="auto" w:fill="FFFFFF"/>
        <w:spacing w:before="0" w:beforeAutospacing="0" w:after="0" w:afterAutospacing="0"/>
        <w:jc w:val="both"/>
        <w:textAlignment w:val="baseline"/>
      </w:pPr>
      <w:r w:rsidRPr="00636009">
        <w:t>Iza stavka 1. dodaje se stavak 2. koji glasi:</w:t>
      </w:r>
    </w:p>
    <w:p w14:paraId="34B0C958" w14:textId="77777777" w:rsidR="00C351F9" w:rsidRPr="00636009" w:rsidRDefault="00C351F9" w:rsidP="00C351F9">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„U Odjelu osiguranja ustrojavaju se:</w:t>
      </w:r>
    </w:p>
    <w:p w14:paraId="7D290A75" w14:textId="77777777" w:rsidR="00C351F9" w:rsidRPr="00636009" w:rsidRDefault="00C351F9" w:rsidP="00C351F9">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10.5.3.4.1. Odsjek dežurstva</w:t>
      </w:r>
    </w:p>
    <w:p w14:paraId="2A833460" w14:textId="77777777" w:rsidR="00C351F9" w:rsidRPr="00636009" w:rsidRDefault="00C351F9" w:rsidP="00C351F9">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10.5.3.4.2. Odsjek unutarnjeg i vanjskog osiguranja.“</w:t>
      </w:r>
      <w:r w:rsidR="00413A18" w:rsidRPr="00636009">
        <w:rPr>
          <w:rFonts w:ascii="Times New Roman" w:eastAsia="Times New Roman" w:hAnsi="Times New Roman" w:cs="Times New Roman"/>
          <w:sz w:val="24"/>
          <w:szCs w:val="24"/>
          <w:lang w:eastAsia="hr-HR"/>
        </w:rPr>
        <w:t>.</w:t>
      </w:r>
    </w:p>
    <w:p w14:paraId="067D02BF" w14:textId="77777777" w:rsidR="00C351F9" w:rsidRPr="00636009" w:rsidRDefault="00C351F9" w:rsidP="00C351F9">
      <w:pPr>
        <w:pStyle w:val="t-9-8"/>
        <w:shd w:val="clear" w:color="auto" w:fill="FFFFFF"/>
        <w:spacing w:before="0" w:beforeAutospacing="0" w:after="0" w:afterAutospacing="0"/>
        <w:jc w:val="both"/>
        <w:textAlignment w:val="baseline"/>
      </w:pPr>
    </w:p>
    <w:p w14:paraId="04DF11E3" w14:textId="4EC5CE66" w:rsidR="00C351F9" w:rsidRPr="00636009" w:rsidRDefault="00C351F9" w:rsidP="00C351F9">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Članak 7</w:t>
      </w:r>
      <w:r w:rsidR="003E32D1">
        <w:rPr>
          <w:shd w:val="clear" w:color="auto" w:fill="FFFFFF"/>
        </w:rPr>
        <w:t>9</w:t>
      </w:r>
      <w:r w:rsidRPr="00636009">
        <w:rPr>
          <w:shd w:val="clear" w:color="auto" w:fill="FFFFFF"/>
        </w:rPr>
        <w:t>.</w:t>
      </w:r>
    </w:p>
    <w:p w14:paraId="7CBDE34A" w14:textId="77777777" w:rsidR="00C351F9" w:rsidRPr="00636009" w:rsidRDefault="00C351F9" w:rsidP="00C351F9">
      <w:pPr>
        <w:pStyle w:val="t-9-8"/>
        <w:shd w:val="clear" w:color="auto" w:fill="FFFFFF"/>
        <w:spacing w:before="0" w:beforeAutospacing="0" w:after="0" w:afterAutospacing="0"/>
        <w:jc w:val="both"/>
        <w:textAlignment w:val="baseline"/>
      </w:pPr>
    </w:p>
    <w:p w14:paraId="1BC58612" w14:textId="77777777" w:rsidR="00C351F9" w:rsidRPr="00636009" w:rsidRDefault="00C351F9" w:rsidP="00C351F9">
      <w:pPr>
        <w:pStyle w:val="t-9-8"/>
        <w:shd w:val="clear" w:color="auto" w:fill="FFFFFF"/>
        <w:spacing w:before="0" w:beforeAutospacing="0" w:after="0" w:afterAutospacing="0"/>
        <w:jc w:val="both"/>
        <w:textAlignment w:val="baseline"/>
      </w:pPr>
      <w:r w:rsidRPr="00636009">
        <w:t>Iza članka 215. dodaju se naslovi iznad članaka i članci 215.a i 215.b koji glase:</w:t>
      </w:r>
    </w:p>
    <w:p w14:paraId="03B52182" w14:textId="77777777" w:rsidR="00C351F9" w:rsidRPr="00636009" w:rsidRDefault="00C351F9" w:rsidP="00C351F9">
      <w:pPr>
        <w:shd w:val="clear" w:color="auto" w:fill="FFFFFF"/>
        <w:spacing w:after="48" w:line="240" w:lineRule="auto"/>
        <w:ind w:firstLine="408"/>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„10.5.3.4.1. Odsjek dežurstva</w:t>
      </w:r>
    </w:p>
    <w:p w14:paraId="56D317D8" w14:textId="77777777" w:rsidR="00C351F9" w:rsidRPr="00636009" w:rsidRDefault="00C351F9" w:rsidP="00C351F9">
      <w:pPr>
        <w:shd w:val="clear" w:color="auto" w:fill="FFFFFF"/>
        <w:spacing w:after="48" w:line="240" w:lineRule="auto"/>
        <w:ind w:firstLine="408"/>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 xml:space="preserve">Članak </w:t>
      </w:r>
      <w:r w:rsidRPr="00636009">
        <w:rPr>
          <w:rFonts w:ascii="Times New Roman" w:hAnsi="Times New Roman" w:cs="Times New Roman"/>
          <w:sz w:val="24"/>
          <w:szCs w:val="24"/>
        </w:rPr>
        <w:t>215.a</w:t>
      </w:r>
    </w:p>
    <w:p w14:paraId="7B46AC55" w14:textId="77777777" w:rsidR="00C351F9" w:rsidRPr="00636009" w:rsidRDefault="00C351F9" w:rsidP="00C351F9">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Odsjek dežurstva obavlja poslove dežurstva, prati i nadzire obavljanje poslova iz djelokruga odjela osiguranja, pridržavanje propisanih obveza i zabrana službenika pravosudne policije te koordinacije osiguranja na odjelima za smještaj osoba lišenih slobode i vanjskog osiguranja u kaznionici.</w:t>
      </w:r>
    </w:p>
    <w:p w14:paraId="614E242D" w14:textId="77777777" w:rsidR="00C351F9" w:rsidRPr="00636009" w:rsidRDefault="00C351F9" w:rsidP="00C351F9">
      <w:pPr>
        <w:shd w:val="clear" w:color="auto" w:fill="FFFFFF"/>
        <w:spacing w:after="48" w:line="240" w:lineRule="auto"/>
        <w:ind w:firstLine="408"/>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10.5.3.4.2. Odsjek unutarnjeg i vanjskog osiguranja</w:t>
      </w:r>
    </w:p>
    <w:p w14:paraId="0DCEB063" w14:textId="77777777" w:rsidR="00C351F9" w:rsidRPr="00636009" w:rsidRDefault="00C351F9" w:rsidP="00C351F9">
      <w:pPr>
        <w:shd w:val="clear" w:color="auto" w:fill="FFFFFF"/>
        <w:spacing w:after="48" w:line="240" w:lineRule="auto"/>
        <w:ind w:firstLine="408"/>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 xml:space="preserve">Članak </w:t>
      </w:r>
      <w:r w:rsidRPr="00636009">
        <w:rPr>
          <w:rFonts w:ascii="Times New Roman" w:hAnsi="Times New Roman" w:cs="Times New Roman"/>
          <w:sz w:val="24"/>
          <w:szCs w:val="24"/>
        </w:rPr>
        <w:t>215.b</w:t>
      </w:r>
    </w:p>
    <w:p w14:paraId="4D5177DE" w14:textId="77777777" w:rsidR="00C351F9" w:rsidRPr="00636009" w:rsidRDefault="00C351F9" w:rsidP="00C351F9">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Odsjek unutarnjeg i vanjskog osiguranja obavlja poslove unutarnjeg osiguranja održavanja reda i stege među osobama lišenim slobode, nadzor nad osobama lišenim slobode, poslove sudjelovanja u pojedinačnom programu izvršavanja kazne zatvora, poslove materijalno-tehničkih sredstava i opreme te protupožarne zaštite i osiguranja zatvorenika na radu u radionicama, poslove vanjskog osiguranja i sprovođenja.“</w:t>
      </w:r>
    </w:p>
    <w:p w14:paraId="49705870" w14:textId="77777777" w:rsidR="00C351F9" w:rsidRPr="00636009" w:rsidRDefault="00C351F9" w:rsidP="00C351F9">
      <w:pPr>
        <w:pStyle w:val="t-9-8"/>
        <w:shd w:val="clear" w:color="auto" w:fill="FFFFFF"/>
        <w:spacing w:before="0" w:beforeAutospacing="0" w:after="0" w:afterAutospacing="0"/>
        <w:jc w:val="both"/>
        <w:textAlignment w:val="baseline"/>
      </w:pPr>
    </w:p>
    <w:p w14:paraId="75FDA3E4" w14:textId="6E75020B" w:rsidR="00C351F9" w:rsidRPr="00636009" w:rsidRDefault="00C351F9" w:rsidP="00C351F9">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 xml:space="preserve">Članak </w:t>
      </w:r>
      <w:r w:rsidR="003E32D1">
        <w:rPr>
          <w:shd w:val="clear" w:color="auto" w:fill="FFFFFF"/>
        </w:rPr>
        <w:t>80</w:t>
      </w:r>
      <w:r w:rsidRPr="00636009">
        <w:rPr>
          <w:shd w:val="clear" w:color="auto" w:fill="FFFFFF"/>
        </w:rPr>
        <w:t>.</w:t>
      </w:r>
    </w:p>
    <w:p w14:paraId="1E854E8D" w14:textId="77777777" w:rsidR="00C351F9" w:rsidRPr="00636009" w:rsidRDefault="00C351F9" w:rsidP="00C351F9">
      <w:pPr>
        <w:pStyle w:val="t-9-8"/>
        <w:shd w:val="clear" w:color="auto" w:fill="FFFFFF"/>
        <w:spacing w:before="0" w:beforeAutospacing="0" w:after="0" w:afterAutospacing="0"/>
        <w:jc w:val="both"/>
        <w:textAlignment w:val="baseline"/>
      </w:pPr>
    </w:p>
    <w:p w14:paraId="7B234046" w14:textId="77777777" w:rsidR="00C351F9" w:rsidRPr="00636009" w:rsidRDefault="00C351F9" w:rsidP="00C351F9">
      <w:pPr>
        <w:pStyle w:val="t-9-8"/>
        <w:shd w:val="clear" w:color="auto" w:fill="FFFFFF"/>
        <w:spacing w:before="0" w:beforeAutospacing="0" w:after="0" w:afterAutospacing="0"/>
        <w:jc w:val="both"/>
        <w:textAlignment w:val="baseline"/>
      </w:pPr>
      <w:r w:rsidRPr="00636009">
        <w:t>U članku 216. riječi: „zatvorenicima“ zamjenjuju se riječima: „osobama lišenim slobode“.</w:t>
      </w:r>
    </w:p>
    <w:p w14:paraId="1C07DC67" w14:textId="77777777" w:rsidR="00D80726" w:rsidRPr="00636009" w:rsidRDefault="00D80726" w:rsidP="00C351F9">
      <w:pPr>
        <w:pStyle w:val="t-9-8"/>
        <w:shd w:val="clear" w:color="auto" w:fill="FFFFFF"/>
        <w:spacing w:before="0" w:beforeAutospacing="0" w:after="0" w:afterAutospacing="0"/>
        <w:jc w:val="both"/>
        <w:textAlignment w:val="baseline"/>
      </w:pPr>
    </w:p>
    <w:p w14:paraId="64BB5B13" w14:textId="331EDBD6" w:rsidR="00C351F9" w:rsidRPr="00636009" w:rsidRDefault="00C351F9" w:rsidP="00C351F9">
      <w:pPr>
        <w:pStyle w:val="t-9-8"/>
        <w:shd w:val="clear" w:color="auto" w:fill="FFFFFF"/>
        <w:spacing w:before="0" w:beforeAutospacing="0" w:after="0" w:afterAutospacing="0"/>
        <w:jc w:val="center"/>
        <w:textAlignment w:val="baseline"/>
      </w:pPr>
      <w:r w:rsidRPr="00636009">
        <w:t xml:space="preserve">Članak </w:t>
      </w:r>
      <w:r w:rsidR="00D80726" w:rsidRPr="00636009">
        <w:t>8</w:t>
      </w:r>
      <w:r w:rsidR="003E32D1">
        <w:t>1</w:t>
      </w:r>
      <w:r w:rsidRPr="00636009">
        <w:t>.</w:t>
      </w:r>
    </w:p>
    <w:p w14:paraId="02A1E33D" w14:textId="77777777" w:rsidR="00C351F9" w:rsidRPr="00636009" w:rsidRDefault="00C351F9" w:rsidP="00C351F9">
      <w:pPr>
        <w:pStyle w:val="t-9-8"/>
        <w:shd w:val="clear" w:color="auto" w:fill="FFFFFF"/>
        <w:spacing w:before="0" w:beforeAutospacing="0" w:after="0" w:afterAutospacing="0"/>
        <w:jc w:val="both"/>
        <w:textAlignment w:val="baseline"/>
      </w:pPr>
    </w:p>
    <w:p w14:paraId="17974DE4" w14:textId="77777777" w:rsidR="00C351F9" w:rsidRPr="00636009" w:rsidRDefault="00C351F9" w:rsidP="00C351F9">
      <w:pPr>
        <w:pStyle w:val="t-9-8"/>
        <w:shd w:val="clear" w:color="auto" w:fill="FFFFFF"/>
        <w:spacing w:before="0" w:beforeAutospacing="0" w:after="0" w:afterAutospacing="0"/>
        <w:jc w:val="both"/>
        <w:textAlignment w:val="baseline"/>
      </w:pPr>
      <w:r w:rsidRPr="00636009">
        <w:t>U članku 217. riječi: „zatvorenici“ u odgovarajućem padežu zamjenjuju se riječima: „osobama lišenim slobode“ u odgovarajućem padežu.</w:t>
      </w:r>
    </w:p>
    <w:p w14:paraId="2293D62F" w14:textId="77777777" w:rsidR="00C351F9" w:rsidRPr="00636009" w:rsidRDefault="00C351F9" w:rsidP="00C351F9">
      <w:pPr>
        <w:pStyle w:val="t-9-8"/>
        <w:shd w:val="clear" w:color="auto" w:fill="FFFFFF"/>
        <w:spacing w:before="0" w:beforeAutospacing="0" w:after="0" w:afterAutospacing="0"/>
        <w:jc w:val="both"/>
        <w:textAlignment w:val="baseline"/>
      </w:pPr>
    </w:p>
    <w:p w14:paraId="1C8C95F4" w14:textId="70ECC997" w:rsidR="00C351F9" w:rsidRPr="00636009" w:rsidRDefault="00C351F9" w:rsidP="00C351F9">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 xml:space="preserve">Članak </w:t>
      </w:r>
      <w:r w:rsidR="008A557B" w:rsidRPr="00636009">
        <w:rPr>
          <w:shd w:val="clear" w:color="auto" w:fill="FFFFFF"/>
        </w:rPr>
        <w:t>8</w:t>
      </w:r>
      <w:r w:rsidR="003E32D1">
        <w:rPr>
          <w:shd w:val="clear" w:color="auto" w:fill="FFFFFF"/>
        </w:rPr>
        <w:t>2</w:t>
      </w:r>
      <w:r w:rsidRPr="00636009">
        <w:rPr>
          <w:shd w:val="clear" w:color="auto" w:fill="FFFFFF"/>
        </w:rPr>
        <w:t>.</w:t>
      </w:r>
    </w:p>
    <w:p w14:paraId="5861730D" w14:textId="77777777" w:rsidR="00C351F9" w:rsidRPr="00636009" w:rsidRDefault="00C351F9" w:rsidP="00C351F9">
      <w:pPr>
        <w:pStyle w:val="t-9-8"/>
        <w:shd w:val="clear" w:color="auto" w:fill="FFFFFF"/>
        <w:spacing w:before="0" w:beforeAutospacing="0" w:after="0" w:afterAutospacing="0"/>
        <w:jc w:val="both"/>
        <w:textAlignment w:val="baseline"/>
      </w:pPr>
    </w:p>
    <w:p w14:paraId="2D87A984" w14:textId="77777777" w:rsidR="00C351F9" w:rsidRPr="00636009" w:rsidRDefault="00C351F9" w:rsidP="00C351F9">
      <w:pPr>
        <w:pStyle w:val="t-9-8"/>
        <w:shd w:val="clear" w:color="auto" w:fill="FFFFFF"/>
        <w:spacing w:before="0" w:beforeAutospacing="0" w:after="0" w:afterAutospacing="0"/>
        <w:jc w:val="both"/>
        <w:textAlignment w:val="baseline"/>
      </w:pPr>
      <w:r w:rsidRPr="00636009">
        <w:t>U članku 218. riječi: „zatvorenici“ u odgovarajućem padežu zamjenjuju se riječima: „osobama lišenim slobode“ u odgovarajućem padežu.</w:t>
      </w:r>
    </w:p>
    <w:p w14:paraId="487F0717" w14:textId="77777777" w:rsidR="00B35808" w:rsidRPr="00636009" w:rsidRDefault="00B35808" w:rsidP="00BB205D">
      <w:pPr>
        <w:pStyle w:val="t-9-8"/>
        <w:shd w:val="clear" w:color="auto" w:fill="FFFFFF"/>
        <w:spacing w:before="0" w:beforeAutospacing="0" w:after="0" w:afterAutospacing="0"/>
        <w:jc w:val="both"/>
        <w:textAlignment w:val="baseline"/>
      </w:pPr>
    </w:p>
    <w:p w14:paraId="4C3FEAE6" w14:textId="2E726A72" w:rsidR="00B35808" w:rsidRPr="00636009" w:rsidRDefault="006A1B23" w:rsidP="00B35808">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 xml:space="preserve">Članak </w:t>
      </w:r>
      <w:r w:rsidR="0003739B" w:rsidRPr="00636009">
        <w:rPr>
          <w:shd w:val="clear" w:color="auto" w:fill="FFFFFF"/>
        </w:rPr>
        <w:t>8</w:t>
      </w:r>
      <w:r w:rsidR="003E32D1">
        <w:rPr>
          <w:shd w:val="clear" w:color="auto" w:fill="FFFFFF"/>
        </w:rPr>
        <w:t>3</w:t>
      </w:r>
      <w:r w:rsidR="00B35808" w:rsidRPr="00636009">
        <w:rPr>
          <w:shd w:val="clear" w:color="auto" w:fill="FFFFFF"/>
        </w:rPr>
        <w:t>.</w:t>
      </w:r>
    </w:p>
    <w:p w14:paraId="4B2368D3" w14:textId="77777777" w:rsidR="00B35808" w:rsidRPr="00636009" w:rsidRDefault="00B35808" w:rsidP="00BB205D">
      <w:pPr>
        <w:pStyle w:val="t-9-8"/>
        <w:shd w:val="clear" w:color="auto" w:fill="FFFFFF"/>
        <w:spacing w:before="0" w:beforeAutospacing="0" w:after="0" w:afterAutospacing="0"/>
        <w:jc w:val="both"/>
        <w:textAlignment w:val="baseline"/>
      </w:pPr>
    </w:p>
    <w:p w14:paraId="28793661" w14:textId="77777777" w:rsidR="00B35808" w:rsidRPr="00636009" w:rsidRDefault="00B35808" w:rsidP="00B35808">
      <w:pPr>
        <w:pStyle w:val="t-9-8"/>
        <w:shd w:val="clear" w:color="auto" w:fill="FFFFFF"/>
        <w:spacing w:before="0" w:beforeAutospacing="0" w:after="0" w:afterAutospacing="0"/>
        <w:jc w:val="both"/>
        <w:textAlignment w:val="baseline"/>
      </w:pPr>
      <w:r w:rsidRPr="00636009">
        <w:t>U članku 230. stavku 2. iza točke 3. dodaje se nova točka 4. koja glasi:</w:t>
      </w:r>
    </w:p>
    <w:p w14:paraId="4D27E4E7" w14:textId="77777777" w:rsidR="00B35808" w:rsidRPr="00636009" w:rsidRDefault="00B35808" w:rsidP="00B47D90">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636009">
        <w:t>„</w:t>
      </w:r>
      <w:r w:rsidRPr="00636009">
        <w:rPr>
          <w:rFonts w:ascii="Times New Roman" w:eastAsia="Times New Roman" w:hAnsi="Times New Roman" w:cs="Times New Roman"/>
          <w:sz w:val="24"/>
          <w:szCs w:val="24"/>
          <w:lang w:eastAsia="hr-HR"/>
        </w:rPr>
        <w:t>10.5.4.4.4. Odsjek osiguranja izdvojenog objekta za smještaj zatvorenika</w:t>
      </w:r>
      <w:r w:rsidR="00F45B7A" w:rsidRPr="00636009">
        <w:rPr>
          <w:rFonts w:ascii="Times New Roman" w:eastAsia="Times New Roman" w:hAnsi="Times New Roman" w:cs="Times New Roman"/>
          <w:sz w:val="24"/>
          <w:szCs w:val="24"/>
          <w:lang w:eastAsia="hr-HR"/>
        </w:rPr>
        <w:t>.</w:t>
      </w:r>
      <w:r w:rsidRPr="00636009">
        <w:t>“</w:t>
      </w:r>
    </w:p>
    <w:p w14:paraId="0E855E91" w14:textId="77777777" w:rsidR="00DE1A5F" w:rsidRPr="00636009" w:rsidRDefault="00DE1A5F" w:rsidP="00BB205D">
      <w:pPr>
        <w:pStyle w:val="t-9-8"/>
        <w:shd w:val="clear" w:color="auto" w:fill="FFFFFF"/>
        <w:spacing w:before="0" w:beforeAutospacing="0" w:after="0" w:afterAutospacing="0"/>
        <w:jc w:val="both"/>
        <w:textAlignment w:val="baseline"/>
      </w:pPr>
    </w:p>
    <w:p w14:paraId="2D89A2B0" w14:textId="6C623DF7" w:rsidR="004779E8" w:rsidRPr="00636009" w:rsidRDefault="004779E8" w:rsidP="004779E8">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 xml:space="preserve">Članak </w:t>
      </w:r>
      <w:r w:rsidR="0003739B" w:rsidRPr="00636009">
        <w:rPr>
          <w:shd w:val="clear" w:color="auto" w:fill="FFFFFF"/>
        </w:rPr>
        <w:t>8</w:t>
      </w:r>
      <w:r w:rsidR="003E32D1">
        <w:rPr>
          <w:shd w:val="clear" w:color="auto" w:fill="FFFFFF"/>
        </w:rPr>
        <w:t>4</w:t>
      </w:r>
      <w:r w:rsidRPr="00636009">
        <w:rPr>
          <w:shd w:val="clear" w:color="auto" w:fill="FFFFFF"/>
        </w:rPr>
        <w:t>.</w:t>
      </w:r>
    </w:p>
    <w:p w14:paraId="143314C1" w14:textId="77777777" w:rsidR="004779E8" w:rsidRPr="00636009" w:rsidRDefault="004779E8" w:rsidP="00BB205D">
      <w:pPr>
        <w:pStyle w:val="t-9-8"/>
        <w:shd w:val="clear" w:color="auto" w:fill="FFFFFF"/>
        <w:spacing w:before="0" w:beforeAutospacing="0" w:after="0" w:afterAutospacing="0"/>
        <w:jc w:val="both"/>
        <w:textAlignment w:val="baseline"/>
      </w:pPr>
    </w:p>
    <w:p w14:paraId="06AFE94A" w14:textId="77777777" w:rsidR="00EF7E09" w:rsidRPr="00636009" w:rsidRDefault="004779E8" w:rsidP="00BB205D">
      <w:pPr>
        <w:pStyle w:val="t-9-8"/>
        <w:shd w:val="clear" w:color="auto" w:fill="FFFFFF"/>
        <w:spacing w:before="0" w:beforeAutospacing="0" w:after="0" w:afterAutospacing="0"/>
        <w:jc w:val="both"/>
        <w:textAlignment w:val="baseline"/>
      </w:pPr>
      <w:r w:rsidRPr="00636009">
        <w:t xml:space="preserve">Iza članka 233. dodaje se </w:t>
      </w:r>
      <w:r w:rsidR="00EF7E09" w:rsidRPr="00636009">
        <w:t xml:space="preserve">naslov iznad članka i </w:t>
      </w:r>
      <w:r w:rsidRPr="00636009">
        <w:t>članak 233.a koji glasi:</w:t>
      </w:r>
    </w:p>
    <w:p w14:paraId="25955FB3" w14:textId="77777777" w:rsidR="004779E8" w:rsidRPr="00636009" w:rsidRDefault="004779E8" w:rsidP="004779E8">
      <w:pPr>
        <w:shd w:val="clear" w:color="auto" w:fill="FFFFFF"/>
        <w:spacing w:after="48" w:line="240" w:lineRule="auto"/>
        <w:ind w:firstLine="408"/>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 xml:space="preserve">„10.5.4.4.4. Odsjek </w:t>
      </w:r>
      <w:bookmarkStart w:id="20" w:name="_Hlk89344125"/>
      <w:r w:rsidRPr="00636009">
        <w:rPr>
          <w:rFonts w:ascii="Times New Roman" w:eastAsia="Times New Roman" w:hAnsi="Times New Roman" w:cs="Times New Roman"/>
          <w:sz w:val="24"/>
          <w:szCs w:val="24"/>
          <w:lang w:eastAsia="hr-HR"/>
        </w:rPr>
        <w:t>osiguranja izdvojenog objekta za smještaj zatvorenika</w:t>
      </w:r>
      <w:bookmarkEnd w:id="20"/>
      <w:r w:rsidRPr="00636009">
        <w:rPr>
          <w:rFonts w:ascii="Times New Roman" w:eastAsia="Times New Roman" w:hAnsi="Times New Roman" w:cs="Times New Roman"/>
          <w:sz w:val="24"/>
          <w:szCs w:val="24"/>
          <w:lang w:eastAsia="hr-HR"/>
        </w:rPr>
        <w:tab/>
      </w:r>
      <w:r w:rsidRPr="00636009">
        <w:rPr>
          <w:rFonts w:ascii="Times New Roman" w:eastAsia="Times New Roman" w:hAnsi="Times New Roman" w:cs="Times New Roman"/>
          <w:sz w:val="24"/>
          <w:szCs w:val="24"/>
          <w:lang w:eastAsia="hr-HR"/>
        </w:rPr>
        <w:tab/>
      </w:r>
    </w:p>
    <w:p w14:paraId="6E85291F" w14:textId="77777777" w:rsidR="004779E8" w:rsidRPr="00636009" w:rsidRDefault="004779E8" w:rsidP="004779E8">
      <w:pPr>
        <w:shd w:val="clear" w:color="auto" w:fill="FFFFFF"/>
        <w:spacing w:after="48" w:line="240" w:lineRule="auto"/>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233.a</w:t>
      </w:r>
    </w:p>
    <w:p w14:paraId="058774F7" w14:textId="77777777" w:rsidR="004779E8" w:rsidRPr="00636009" w:rsidRDefault="004779E8" w:rsidP="00B47D90">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Odsjek osiguranja izdvojenog objekta za smještaj zatvorenika obavlja poslove osiguranja, dežurstva, održavanja reda i stege među zatvorenicama na lokaciji izdvojenog objekta, obavlja poslove nadzora nad zatvorenicama, poslove sudjelovanja u pojedinačnom programu izvršavanja kazne zatvora, poslove materijalno-tehničkih sredstava i opreme te protupožarne zaštite i osiguranja zatvorenika na radu, poslove vanjskog i unutarnjeg osiguranja, pretrage i sprovođenja zatvorenika i druge stručne poslove.“</w:t>
      </w:r>
      <w:r w:rsidR="00413A18" w:rsidRPr="00636009">
        <w:rPr>
          <w:rFonts w:ascii="Times New Roman" w:eastAsia="Times New Roman" w:hAnsi="Times New Roman" w:cs="Times New Roman"/>
          <w:sz w:val="24"/>
          <w:szCs w:val="24"/>
          <w:lang w:eastAsia="hr-HR"/>
        </w:rPr>
        <w:t>.</w:t>
      </w:r>
    </w:p>
    <w:p w14:paraId="389ECE05" w14:textId="77777777" w:rsidR="006005E3" w:rsidRPr="00636009" w:rsidRDefault="006005E3" w:rsidP="00BB205D">
      <w:pPr>
        <w:pStyle w:val="t-9-8"/>
        <w:shd w:val="clear" w:color="auto" w:fill="FFFFFF"/>
        <w:spacing w:before="0" w:beforeAutospacing="0" w:after="0" w:afterAutospacing="0"/>
        <w:jc w:val="both"/>
        <w:textAlignment w:val="baseline"/>
      </w:pPr>
    </w:p>
    <w:p w14:paraId="3F5268B0" w14:textId="0872072F" w:rsidR="00B35808" w:rsidRPr="00636009" w:rsidRDefault="00916B24" w:rsidP="00916B24">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Članak</w:t>
      </w:r>
      <w:r w:rsidR="0003739B" w:rsidRPr="00636009">
        <w:rPr>
          <w:shd w:val="clear" w:color="auto" w:fill="FFFFFF"/>
        </w:rPr>
        <w:t xml:space="preserve"> 8</w:t>
      </w:r>
      <w:r w:rsidR="003E32D1">
        <w:rPr>
          <w:shd w:val="clear" w:color="auto" w:fill="FFFFFF"/>
        </w:rPr>
        <w:t>5</w:t>
      </w:r>
      <w:r w:rsidR="0003739B" w:rsidRPr="00636009">
        <w:rPr>
          <w:shd w:val="clear" w:color="auto" w:fill="FFFFFF"/>
        </w:rPr>
        <w:t>.</w:t>
      </w:r>
    </w:p>
    <w:p w14:paraId="5786FDBB" w14:textId="77777777" w:rsidR="00916B24" w:rsidRPr="00636009" w:rsidRDefault="00916B24" w:rsidP="00916B24">
      <w:pPr>
        <w:pStyle w:val="t-9-8"/>
        <w:shd w:val="clear" w:color="auto" w:fill="FFFFFF"/>
        <w:spacing w:before="0" w:beforeAutospacing="0" w:after="0" w:afterAutospacing="0"/>
        <w:jc w:val="center"/>
        <w:textAlignment w:val="baseline"/>
        <w:rPr>
          <w:b/>
        </w:rPr>
      </w:pPr>
    </w:p>
    <w:p w14:paraId="70C0C7F2" w14:textId="77777777" w:rsidR="006A3047" w:rsidRPr="00636009" w:rsidRDefault="00916B24" w:rsidP="006A3047">
      <w:pPr>
        <w:shd w:val="clear" w:color="auto" w:fill="FFFFFF"/>
        <w:spacing w:after="48" w:line="240" w:lineRule="auto"/>
        <w:jc w:val="both"/>
        <w:textAlignment w:val="baseline"/>
        <w:rPr>
          <w:rFonts w:ascii="Times New Roman" w:hAnsi="Times New Roman" w:cs="Times New Roman"/>
          <w:sz w:val="24"/>
          <w:szCs w:val="24"/>
        </w:rPr>
      </w:pPr>
      <w:r w:rsidRPr="00636009">
        <w:rPr>
          <w:rFonts w:ascii="Times New Roman" w:hAnsi="Times New Roman" w:cs="Times New Roman"/>
          <w:sz w:val="24"/>
          <w:szCs w:val="24"/>
        </w:rPr>
        <w:t>U članku 250. stavku 2. točki 3. iza riječi: „vozila“ dodaju se riječi: „</w:t>
      </w:r>
      <w:r w:rsidRPr="00636009">
        <w:rPr>
          <w:rFonts w:ascii="Times New Roman" w:eastAsia="Times New Roman" w:hAnsi="Times New Roman" w:cs="Times New Roman"/>
          <w:sz w:val="24"/>
          <w:szCs w:val="24"/>
          <w:lang w:eastAsia="hr-HR"/>
        </w:rPr>
        <w:t>te održavanja i radno-terapijske radionice</w:t>
      </w:r>
      <w:r w:rsidRPr="00636009">
        <w:rPr>
          <w:rFonts w:ascii="Times New Roman" w:hAnsi="Times New Roman" w:cs="Times New Roman"/>
          <w:sz w:val="24"/>
          <w:szCs w:val="24"/>
        </w:rPr>
        <w:t>“.</w:t>
      </w:r>
    </w:p>
    <w:p w14:paraId="2EC38707" w14:textId="77777777" w:rsidR="006A3047" w:rsidRPr="00636009" w:rsidRDefault="006A3047" w:rsidP="006A3047">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p>
    <w:p w14:paraId="1E1FD19D" w14:textId="77777777" w:rsidR="00916B24" w:rsidRPr="00636009" w:rsidRDefault="00916B24" w:rsidP="006A3047">
      <w:pPr>
        <w:shd w:val="clear" w:color="auto" w:fill="FFFFFF"/>
        <w:spacing w:after="48" w:line="240" w:lineRule="auto"/>
        <w:jc w:val="both"/>
        <w:textAlignment w:val="baseline"/>
        <w:rPr>
          <w:rFonts w:ascii="Times New Roman" w:hAnsi="Times New Roman" w:cs="Times New Roman"/>
          <w:sz w:val="24"/>
          <w:szCs w:val="24"/>
        </w:rPr>
      </w:pPr>
      <w:r w:rsidRPr="00636009">
        <w:rPr>
          <w:rFonts w:ascii="Times New Roman" w:eastAsia="Times New Roman" w:hAnsi="Times New Roman" w:cs="Times New Roman"/>
          <w:sz w:val="24"/>
          <w:szCs w:val="24"/>
          <w:lang w:eastAsia="hr-HR"/>
        </w:rPr>
        <w:t>Iza točke 3. dodaje se nova točka 4. koja glasi:</w:t>
      </w:r>
    </w:p>
    <w:p w14:paraId="45B9451C" w14:textId="77777777" w:rsidR="00916B24" w:rsidRPr="00636009" w:rsidRDefault="00916B24" w:rsidP="00B47D90">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„10.5.6.3.3.1. Pododsjek radionica servisa sa Stanicom za tehnički pregled vozila“.</w:t>
      </w:r>
    </w:p>
    <w:p w14:paraId="6F9D0B2D" w14:textId="77777777" w:rsidR="006A3047" w:rsidRPr="00636009" w:rsidRDefault="006A3047" w:rsidP="006A3047">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p>
    <w:p w14:paraId="76C2AC8A" w14:textId="77777777" w:rsidR="00916B24" w:rsidRPr="00636009" w:rsidRDefault="00916B24" w:rsidP="006A3047">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 xml:space="preserve">U dosadašnjoj točki 4. koja </w:t>
      </w:r>
      <w:r w:rsidRPr="00636009">
        <w:rPr>
          <w:rFonts w:ascii="Times New Roman" w:hAnsi="Times New Roman" w:cs="Times New Roman"/>
          <w:sz w:val="24"/>
          <w:szCs w:val="24"/>
        </w:rPr>
        <w:t>postaje točka 5. brojke: „10.5.6.3.4.“ zamjenjuju se brojkama: „10.5.6.3.3.2.“</w:t>
      </w:r>
      <w:r w:rsidR="00413A18" w:rsidRPr="00636009">
        <w:rPr>
          <w:rFonts w:ascii="Times New Roman" w:hAnsi="Times New Roman" w:cs="Times New Roman"/>
          <w:sz w:val="24"/>
          <w:szCs w:val="24"/>
        </w:rPr>
        <w:t>.</w:t>
      </w:r>
    </w:p>
    <w:p w14:paraId="25621941" w14:textId="77777777" w:rsidR="00916B24" w:rsidRPr="00636009" w:rsidRDefault="00916B24" w:rsidP="00BB205D">
      <w:pPr>
        <w:pStyle w:val="t-9-8"/>
        <w:shd w:val="clear" w:color="auto" w:fill="FFFFFF"/>
        <w:spacing w:before="0" w:beforeAutospacing="0" w:after="0" w:afterAutospacing="0"/>
        <w:jc w:val="both"/>
        <w:textAlignment w:val="baseline"/>
      </w:pPr>
    </w:p>
    <w:p w14:paraId="3F6F947A" w14:textId="68A1DE7D" w:rsidR="00916B24" w:rsidRPr="00636009" w:rsidRDefault="00916B24" w:rsidP="00916B24">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Članak</w:t>
      </w:r>
      <w:r w:rsidR="0003739B" w:rsidRPr="00636009">
        <w:rPr>
          <w:shd w:val="clear" w:color="auto" w:fill="FFFFFF"/>
        </w:rPr>
        <w:t xml:space="preserve"> 8</w:t>
      </w:r>
      <w:r w:rsidR="003E32D1">
        <w:rPr>
          <w:shd w:val="clear" w:color="auto" w:fill="FFFFFF"/>
        </w:rPr>
        <w:t>6</w:t>
      </w:r>
      <w:r w:rsidR="0003739B" w:rsidRPr="00636009">
        <w:rPr>
          <w:shd w:val="clear" w:color="auto" w:fill="FFFFFF"/>
        </w:rPr>
        <w:t>.</w:t>
      </w:r>
    </w:p>
    <w:p w14:paraId="369FD933" w14:textId="77777777" w:rsidR="00916B24" w:rsidRPr="00636009" w:rsidRDefault="00916B24" w:rsidP="00916B24">
      <w:pPr>
        <w:pStyle w:val="t-9-8"/>
        <w:shd w:val="clear" w:color="auto" w:fill="FFFFFF"/>
        <w:spacing w:before="0" w:beforeAutospacing="0" w:after="0" w:afterAutospacing="0"/>
        <w:jc w:val="center"/>
        <w:textAlignment w:val="baseline"/>
      </w:pPr>
    </w:p>
    <w:p w14:paraId="2D5C3AF1" w14:textId="77777777" w:rsidR="00916B24" w:rsidRPr="00636009" w:rsidRDefault="00916B24" w:rsidP="00916B24">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255. i članak 255. mijenjaju se i glase:</w:t>
      </w:r>
    </w:p>
    <w:p w14:paraId="464DF8FB" w14:textId="77777777" w:rsidR="00916B24" w:rsidRPr="00636009" w:rsidRDefault="00916B24" w:rsidP="00916B2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„10.5.6.3.3. Odsjek radionica servisa sa Stanicom za tehnički</w:t>
      </w:r>
      <w:r w:rsidRPr="00636009">
        <w:rPr>
          <w:rFonts w:ascii="Times New Roman" w:eastAsia="Times New Roman" w:hAnsi="Times New Roman" w:cs="Times New Roman"/>
          <w:sz w:val="24"/>
          <w:szCs w:val="24"/>
          <w:lang w:eastAsia="hr-HR"/>
        </w:rPr>
        <w:br/>
        <w:t xml:space="preserve">pregled vozila </w:t>
      </w:r>
      <w:bookmarkStart w:id="21" w:name="_Hlk93391437"/>
      <w:r w:rsidRPr="00636009">
        <w:rPr>
          <w:rFonts w:ascii="Times New Roman" w:eastAsia="Times New Roman" w:hAnsi="Times New Roman" w:cs="Times New Roman"/>
          <w:sz w:val="24"/>
          <w:szCs w:val="24"/>
          <w:lang w:eastAsia="hr-HR"/>
        </w:rPr>
        <w:t>te održavanja i radno-terapijske radionice</w:t>
      </w:r>
    </w:p>
    <w:bookmarkEnd w:id="21"/>
    <w:p w14:paraId="38558F53" w14:textId="77777777" w:rsidR="00916B24" w:rsidRPr="00636009" w:rsidRDefault="00916B24" w:rsidP="00916B2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255.</w:t>
      </w:r>
    </w:p>
    <w:p w14:paraId="45682A56" w14:textId="77777777" w:rsidR="00916B24" w:rsidRPr="00636009" w:rsidRDefault="00916B24" w:rsidP="00B47D9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 xml:space="preserve">Odsjek radionica servisa sa Stanicom za tehnički pregled vozila te održavanja i radno-terapijske radionice obavlja poslove </w:t>
      </w:r>
      <w:r w:rsidR="0009618E" w:rsidRPr="00636009">
        <w:rPr>
          <w:rFonts w:ascii="Times New Roman" w:eastAsia="Times New Roman" w:hAnsi="Times New Roman" w:cs="Times New Roman"/>
          <w:sz w:val="24"/>
          <w:szCs w:val="24"/>
          <w:lang w:eastAsia="hr-HR"/>
        </w:rPr>
        <w:t>vezane uz</w:t>
      </w:r>
      <w:r w:rsidRPr="00636009">
        <w:rPr>
          <w:rFonts w:ascii="Times New Roman" w:eastAsia="Times New Roman" w:hAnsi="Times New Roman" w:cs="Times New Roman"/>
          <w:sz w:val="24"/>
          <w:szCs w:val="24"/>
          <w:lang w:eastAsia="hr-HR"/>
        </w:rPr>
        <w:t xml:space="preserve"> tehnički pregled i održavanje vozila, strojeva, uređaja i mehanizacije, automehaničarske, autolimarske/autolakirerske, građevinske, keramičarske, soboslikarske, stolarske, električarske, bravarske, tokarske, vodoinstalaterske poslove i poslove prijevoza i druge poslove koje mogu raditi zatvorenici starije životne dobi i invalidi, poslove organiziranja i provođenja strukovne izobrazbe i rada zatvorenika, vođenja evidencija te druge poslove.“</w:t>
      </w:r>
      <w:r w:rsidR="00413A18" w:rsidRPr="00636009">
        <w:rPr>
          <w:rFonts w:ascii="Times New Roman" w:eastAsia="Times New Roman" w:hAnsi="Times New Roman" w:cs="Times New Roman"/>
          <w:sz w:val="24"/>
          <w:szCs w:val="24"/>
          <w:lang w:eastAsia="hr-HR"/>
        </w:rPr>
        <w:t>.</w:t>
      </w:r>
    </w:p>
    <w:p w14:paraId="482CEE26" w14:textId="77777777" w:rsidR="00916B24" w:rsidRPr="00636009" w:rsidRDefault="00916B24" w:rsidP="00BB205D">
      <w:pPr>
        <w:pStyle w:val="t-9-8"/>
        <w:shd w:val="clear" w:color="auto" w:fill="FFFFFF"/>
        <w:spacing w:before="0" w:beforeAutospacing="0" w:after="0" w:afterAutospacing="0"/>
        <w:jc w:val="both"/>
        <w:textAlignment w:val="baseline"/>
      </w:pPr>
    </w:p>
    <w:p w14:paraId="7EB8F786" w14:textId="7259D903" w:rsidR="00916B24" w:rsidRPr="00636009" w:rsidRDefault="00916B24" w:rsidP="00916B24">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Članak</w:t>
      </w:r>
      <w:r w:rsidR="0003739B" w:rsidRPr="00636009">
        <w:rPr>
          <w:shd w:val="clear" w:color="auto" w:fill="FFFFFF"/>
        </w:rPr>
        <w:t xml:space="preserve"> 8</w:t>
      </w:r>
      <w:r w:rsidR="003E32D1">
        <w:rPr>
          <w:shd w:val="clear" w:color="auto" w:fill="FFFFFF"/>
        </w:rPr>
        <w:t>7</w:t>
      </w:r>
      <w:r w:rsidR="0003739B" w:rsidRPr="00636009">
        <w:rPr>
          <w:shd w:val="clear" w:color="auto" w:fill="FFFFFF"/>
        </w:rPr>
        <w:t>.</w:t>
      </w:r>
    </w:p>
    <w:p w14:paraId="18FCDA13" w14:textId="77777777" w:rsidR="00916B24" w:rsidRPr="00636009" w:rsidRDefault="00916B24" w:rsidP="00BB205D">
      <w:pPr>
        <w:pStyle w:val="t-9-8"/>
        <w:shd w:val="clear" w:color="auto" w:fill="FFFFFF"/>
        <w:spacing w:before="0" w:beforeAutospacing="0" w:after="0" w:afterAutospacing="0"/>
        <w:jc w:val="both"/>
        <w:textAlignment w:val="baseline"/>
      </w:pPr>
    </w:p>
    <w:p w14:paraId="3746D143" w14:textId="77777777" w:rsidR="00916B24" w:rsidRPr="00636009" w:rsidRDefault="00916B24" w:rsidP="00916B24">
      <w:pPr>
        <w:pStyle w:val="t-9-8"/>
        <w:shd w:val="clear" w:color="auto" w:fill="FFFFFF"/>
        <w:spacing w:before="0" w:beforeAutospacing="0" w:after="0" w:afterAutospacing="0"/>
        <w:jc w:val="both"/>
        <w:textAlignment w:val="baseline"/>
      </w:pPr>
      <w:r w:rsidRPr="00636009">
        <w:t>Iza članka 255. dodaje se naslov iznad članka i članak 255.a koji glasi:</w:t>
      </w:r>
    </w:p>
    <w:p w14:paraId="32D6C052" w14:textId="77777777" w:rsidR="00916B24" w:rsidRPr="00636009" w:rsidRDefault="00916B24" w:rsidP="00916B2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„10.5.6.3.3.1.  Pododsjek radionica servisa sa Stanicom za tehnički pregled vozila</w:t>
      </w:r>
    </w:p>
    <w:p w14:paraId="739CE07A" w14:textId="77777777" w:rsidR="00916B24" w:rsidRPr="00636009" w:rsidRDefault="00916B24" w:rsidP="00916B24">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255.a</w:t>
      </w:r>
    </w:p>
    <w:p w14:paraId="645CAE97" w14:textId="77777777" w:rsidR="00916B24" w:rsidRPr="00636009" w:rsidRDefault="00916B24" w:rsidP="00B47D9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 xml:space="preserve">Pododsjek radionica servisa sa Stanicom za tehnički pregled vozila obavlja poslove </w:t>
      </w:r>
      <w:r w:rsidR="0009618E" w:rsidRPr="00636009">
        <w:rPr>
          <w:rFonts w:ascii="Times New Roman" w:eastAsia="Times New Roman" w:hAnsi="Times New Roman" w:cs="Times New Roman"/>
          <w:sz w:val="24"/>
          <w:szCs w:val="24"/>
          <w:lang w:eastAsia="hr-HR"/>
        </w:rPr>
        <w:t>vezane uz</w:t>
      </w:r>
      <w:r w:rsidRPr="00636009">
        <w:rPr>
          <w:rFonts w:ascii="Times New Roman" w:eastAsia="Times New Roman" w:hAnsi="Times New Roman" w:cs="Times New Roman"/>
          <w:sz w:val="24"/>
          <w:szCs w:val="24"/>
          <w:lang w:eastAsia="hr-HR"/>
        </w:rPr>
        <w:t xml:space="preserve"> tehnički pregled i održavanje vozila, strojeva, uređaja i mehanizacije te obavlja najstručnije poslove vezane uz komunikaciju i koordinaciju s </w:t>
      </w:r>
      <w:r w:rsidR="009C763E" w:rsidRPr="00636009">
        <w:rPr>
          <w:rFonts w:ascii="Times New Roman" w:eastAsia="Times New Roman" w:hAnsi="Times New Roman" w:cs="Times New Roman"/>
          <w:sz w:val="24"/>
          <w:szCs w:val="24"/>
          <w:lang w:eastAsia="hr-HR"/>
        </w:rPr>
        <w:t>tijelima</w:t>
      </w:r>
      <w:r w:rsidRPr="00636009">
        <w:rPr>
          <w:rFonts w:ascii="Times New Roman" w:eastAsia="Times New Roman" w:hAnsi="Times New Roman" w:cs="Times New Roman"/>
          <w:sz w:val="24"/>
          <w:szCs w:val="24"/>
          <w:lang w:eastAsia="hr-HR"/>
        </w:rPr>
        <w:t xml:space="preserve"> </w:t>
      </w:r>
      <w:r w:rsidR="002B624A" w:rsidRPr="00636009">
        <w:rPr>
          <w:rFonts w:ascii="Times New Roman" w:eastAsia="Times New Roman" w:hAnsi="Times New Roman" w:cs="Times New Roman"/>
          <w:sz w:val="24"/>
          <w:szCs w:val="24"/>
          <w:lang w:eastAsia="hr-HR"/>
        </w:rPr>
        <w:t>državne uprave i pravn</w:t>
      </w:r>
      <w:r w:rsidR="00043828" w:rsidRPr="00636009">
        <w:rPr>
          <w:rFonts w:ascii="Times New Roman" w:eastAsia="Times New Roman" w:hAnsi="Times New Roman" w:cs="Times New Roman"/>
          <w:sz w:val="24"/>
          <w:szCs w:val="24"/>
          <w:lang w:eastAsia="hr-HR"/>
        </w:rPr>
        <w:t>im</w:t>
      </w:r>
      <w:r w:rsidR="002B624A" w:rsidRPr="00636009">
        <w:rPr>
          <w:rFonts w:ascii="Times New Roman" w:eastAsia="Times New Roman" w:hAnsi="Times New Roman" w:cs="Times New Roman"/>
          <w:sz w:val="24"/>
          <w:szCs w:val="24"/>
          <w:lang w:eastAsia="hr-HR"/>
        </w:rPr>
        <w:t xml:space="preserve"> osobama</w:t>
      </w:r>
      <w:r w:rsidR="00043828" w:rsidRPr="00636009">
        <w:rPr>
          <w:rFonts w:ascii="Times New Roman" w:eastAsia="Times New Roman" w:hAnsi="Times New Roman" w:cs="Times New Roman"/>
          <w:sz w:val="24"/>
          <w:szCs w:val="24"/>
          <w:lang w:eastAsia="hr-HR"/>
        </w:rPr>
        <w:t xml:space="preserve"> </w:t>
      </w:r>
      <w:r w:rsidRPr="00636009">
        <w:rPr>
          <w:rFonts w:ascii="Times New Roman" w:eastAsia="Times New Roman" w:hAnsi="Times New Roman" w:cs="Times New Roman"/>
          <w:sz w:val="24"/>
          <w:szCs w:val="24"/>
          <w:lang w:eastAsia="hr-HR"/>
        </w:rPr>
        <w:t>(</w:t>
      </w:r>
      <w:r w:rsidR="00043828" w:rsidRPr="00636009">
        <w:rPr>
          <w:rFonts w:ascii="Times New Roman" w:eastAsia="Times New Roman" w:hAnsi="Times New Roman" w:cs="Times New Roman"/>
          <w:sz w:val="24"/>
          <w:szCs w:val="24"/>
          <w:lang w:eastAsia="hr-HR"/>
        </w:rPr>
        <w:t>Ministarstvo unutarnjih poslova Republike Hrvatske</w:t>
      </w:r>
      <w:r w:rsidR="00D37FE6" w:rsidRPr="00636009">
        <w:rPr>
          <w:rFonts w:ascii="Times New Roman" w:eastAsia="Times New Roman" w:hAnsi="Times New Roman" w:cs="Times New Roman"/>
          <w:sz w:val="24"/>
          <w:szCs w:val="24"/>
          <w:lang w:eastAsia="hr-HR"/>
        </w:rPr>
        <w:t>,</w:t>
      </w:r>
      <w:r w:rsidR="00043828" w:rsidRPr="00636009">
        <w:rPr>
          <w:rFonts w:ascii="Times New Roman" w:eastAsia="Times New Roman" w:hAnsi="Times New Roman" w:cs="Times New Roman"/>
          <w:sz w:val="24"/>
          <w:szCs w:val="24"/>
          <w:lang w:eastAsia="hr-HR"/>
        </w:rPr>
        <w:t xml:space="preserve"> </w:t>
      </w:r>
      <w:r w:rsidRPr="00636009">
        <w:rPr>
          <w:rFonts w:ascii="Times New Roman" w:eastAsia="Times New Roman" w:hAnsi="Times New Roman" w:cs="Times New Roman"/>
          <w:sz w:val="24"/>
          <w:szCs w:val="24"/>
          <w:lang w:eastAsia="hr-HR"/>
        </w:rPr>
        <w:t xml:space="preserve">Hrvatski autoklub, Centar za vozila </w:t>
      </w:r>
      <w:r w:rsidR="00043828" w:rsidRPr="00636009">
        <w:rPr>
          <w:rFonts w:ascii="Times New Roman" w:eastAsia="Times New Roman" w:hAnsi="Times New Roman" w:cs="Times New Roman"/>
          <w:sz w:val="24"/>
          <w:szCs w:val="24"/>
          <w:lang w:eastAsia="hr-HR"/>
        </w:rPr>
        <w:t>H</w:t>
      </w:r>
      <w:r w:rsidRPr="00636009">
        <w:rPr>
          <w:rFonts w:ascii="Times New Roman" w:eastAsia="Times New Roman" w:hAnsi="Times New Roman" w:cs="Times New Roman"/>
          <w:sz w:val="24"/>
          <w:szCs w:val="24"/>
          <w:lang w:eastAsia="hr-HR"/>
        </w:rPr>
        <w:t xml:space="preserve">rvatske). Obavlja automehaničarske, autolimarske/autolakirerske poslove </w:t>
      </w:r>
      <w:r w:rsidR="00F2046E" w:rsidRPr="00636009">
        <w:rPr>
          <w:rFonts w:ascii="Times New Roman" w:eastAsia="Times New Roman" w:hAnsi="Times New Roman" w:cs="Times New Roman"/>
          <w:sz w:val="24"/>
          <w:szCs w:val="24"/>
          <w:lang w:eastAsia="hr-HR"/>
        </w:rPr>
        <w:t>te</w:t>
      </w:r>
      <w:r w:rsidRPr="00636009">
        <w:rPr>
          <w:rFonts w:ascii="Times New Roman" w:eastAsia="Times New Roman" w:hAnsi="Times New Roman" w:cs="Times New Roman"/>
          <w:sz w:val="24"/>
          <w:szCs w:val="24"/>
          <w:lang w:eastAsia="hr-HR"/>
        </w:rPr>
        <w:t xml:space="preserve"> organiziranja i provođenja strukovne izobrazbe i rada zatvorenika, vođenja evidencija te druge poslove.“</w:t>
      </w:r>
      <w:r w:rsidR="00413A18" w:rsidRPr="00636009">
        <w:rPr>
          <w:rFonts w:ascii="Times New Roman" w:eastAsia="Times New Roman" w:hAnsi="Times New Roman" w:cs="Times New Roman"/>
          <w:sz w:val="24"/>
          <w:szCs w:val="24"/>
          <w:lang w:eastAsia="hr-HR"/>
        </w:rPr>
        <w:t>.</w:t>
      </w:r>
    </w:p>
    <w:p w14:paraId="52A2C3E0" w14:textId="77777777" w:rsidR="00916B24" w:rsidRPr="00636009" w:rsidRDefault="00916B24" w:rsidP="00BB205D">
      <w:pPr>
        <w:pStyle w:val="t-9-8"/>
        <w:shd w:val="clear" w:color="auto" w:fill="FFFFFF"/>
        <w:spacing w:before="0" w:beforeAutospacing="0" w:after="0" w:afterAutospacing="0"/>
        <w:jc w:val="both"/>
        <w:textAlignment w:val="baseline"/>
      </w:pPr>
    </w:p>
    <w:p w14:paraId="49414D3A" w14:textId="6EDC444F" w:rsidR="00916B24" w:rsidRPr="00636009" w:rsidRDefault="00916B24" w:rsidP="00916B24">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Članak</w:t>
      </w:r>
      <w:r w:rsidR="0003739B" w:rsidRPr="00636009">
        <w:rPr>
          <w:shd w:val="clear" w:color="auto" w:fill="FFFFFF"/>
        </w:rPr>
        <w:t xml:space="preserve"> 8</w:t>
      </w:r>
      <w:r w:rsidR="003E32D1">
        <w:rPr>
          <w:shd w:val="clear" w:color="auto" w:fill="FFFFFF"/>
        </w:rPr>
        <w:t>8</w:t>
      </w:r>
      <w:r w:rsidR="0003739B" w:rsidRPr="00636009">
        <w:rPr>
          <w:shd w:val="clear" w:color="auto" w:fill="FFFFFF"/>
        </w:rPr>
        <w:t>.</w:t>
      </w:r>
    </w:p>
    <w:p w14:paraId="693C96A4" w14:textId="77777777" w:rsidR="00916B24" w:rsidRPr="00636009" w:rsidRDefault="00916B24" w:rsidP="00BB205D">
      <w:pPr>
        <w:pStyle w:val="t-9-8"/>
        <w:shd w:val="clear" w:color="auto" w:fill="FFFFFF"/>
        <w:spacing w:before="0" w:beforeAutospacing="0" w:after="0" w:afterAutospacing="0"/>
        <w:jc w:val="both"/>
        <w:textAlignment w:val="baseline"/>
      </w:pPr>
    </w:p>
    <w:p w14:paraId="546BF2FC" w14:textId="77777777" w:rsidR="00916B24" w:rsidRPr="00636009" w:rsidRDefault="00916B24" w:rsidP="00BB205D">
      <w:pPr>
        <w:pStyle w:val="t-9-8"/>
        <w:shd w:val="clear" w:color="auto" w:fill="FFFFFF"/>
        <w:spacing w:before="0" w:beforeAutospacing="0" w:after="0" w:afterAutospacing="0"/>
        <w:jc w:val="both"/>
        <w:textAlignment w:val="baseline"/>
      </w:pPr>
      <w:r w:rsidRPr="00636009">
        <w:t>U naslovu iznad članka 256. brojke: „10.5.6.3.4.“ zamjenjuju se brojkama: „10.5.6.3.3.2.“</w:t>
      </w:r>
      <w:r w:rsidR="00413A18" w:rsidRPr="00636009">
        <w:t>.</w:t>
      </w:r>
    </w:p>
    <w:p w14:paraId="4C558C7B" w14:textId="77777777" w:rsidR="00916B24" w:rsidRPr="00636009" w:rsidRDefault="00916B24" w:rsidP="00BB205D">
      <w:pPr>
        <w:pStyle w:val="t-9-8"/>
        <w:shd w:val="clear" w:color="auto" w:fill="FFFFFF"/>
        <w:spacing w:before="0" w:beforeAutospacing="0" w:after="0" w:afterAutospacing="0"/>
        <w:jc w:val="both"/>
        <w:textAlignment w:val="baseline"/>
      </w:pPr>
    </w:p>
    <w:p w14:paraId="08FB29D9" w14:textId="065E25D8" w:rsidR="00916B24" w:rsidRPr="00636009" w:rsidRDefault="00916B24" w:rsidP="00916B24">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Članak</w:t>
      </w:r>
      <w:r w:rsidR="0003739B" w:rsidRPr="00636009">
        <w:rPr>
          <w:shd w:val="clear" w:color="auto" w:fill="FFFFFF"/>
        </w:rPr>
        <w:t xml:space="preserve"> 8</w:t>
      </w:r>
      <w:r w:rsidR="003E32D1">
        <w:rPr>
          <w:shd w:val="clear" w:color="auto" w:fill="FFFFFF"/>
        </w:rPr>
        <w:t>9</w:t>
      </w:r>
      <w:r w:rsidR="0003739B" w:rsidRPr="00636009">
        <w:rPr>
          <w:shd w:val="clear" w:color="auto" w:fill="FFFFFF"/>
        </w:rPr>
        <w:t>.</w:t>
      </w:r>
    </w:p>
    <w:p w14:paraId="2681112C" w14:textId="77777777" w:rsidR="00916B24" w:rsidRPr="00636009" w:rsidRDefault="00916B24" w:rsidP="00916B24">
      <w:pPr>
        <w:pStyle w:val="t-9-8"/>
        <w:shd w:val="clear" w:color="auto" w:fill="FFFFFF"/>
        <w:spacing w:before="0" w:beforeAutospacing="0" w:after="0" w:afterAutospacing="0"/>
        <w:jc w:val="both"/>
        <w:textAlignment w:val="baseline"/>
      </w:pPr>
    </w:p>
    <w:p w14:paraId="407C8652" w14:textId="77777777" w:rsidR="00916B24" w:rsidRPr="00636009" w:rsidRDefault="00916B24" w:rsidP="00916B24">
      <w:pPr>
        <w:pStyle w:val="t-9-8"/>
        <w:shd w:val="clear" w:color="auto" w:fill="FFFFFF"/>
        <w:spacing w:before="0" w:beforeAutospacing="0" w:after="0" w:afterAutospacing="0"/>
        <w:jc w:val="both"/>
        <w:textAlignment w:val="baseline"/>
      </w:pPr>
      <w:r w:rsidRPr="00636009">
        <w:t>U članku 264. dodaje se novi stavak 2. koji glasi:</w:t>
      </w:r>
    </w:p>
    <w:p w14:paraId="0439E09E" w14:textId="77777777" w:rsidR="00916B24" w:rsidRPr="00636009" w:rsidRDefault="00916B24" w:rsidP="00B47D90">
      <w:pPr>
        <w:shd w:val="clear" w:color="auto" w:fill="FFFFFF"/>
        <w:spacing w:after="0" w:line="240" w:lineRule="auto"/>
        <w:textAlignment w:val="baseline"/>
        <w:rPr>
          <w:rFonts w:ascii="Times New Roman" w:eastAsia="Times New Roman" w:hAnsi="Times New Roman" w:cs="Times New Roman"/>
          <w:sz w:val="24"/>
          <w:szCs w:val="24"/>
          <w:lang w:eastAsia="hr-HR"/>
        </w:rPr>
      </w:pPr>
      <w:r w:rsidRPr="00636009">
        <w:rPr>
          <w:rFonts w:ascii="Times New Roman" w:hAnsi="Times New Roman" w:cs="Times New Roman"/>
          <w:sz w:val="24"/>
          <w:szCs w:val="24"/>
        </w:rPr>
        <w:t>„</w:t>
      </w:r>
      <w:r w:rsidRPr="00636009">
        <w:rPr>
          <w:rFonts w:ascii="Times New Roman" w:eastAsia="Times New Roman" w:hAnsi="Times New Roman" w:cs="Times New Roman"/>
          <w:sz w:val="24"/>
          <w:szCs w:val="24"/>
          <w:lang w:eastAsia="hr-HR"/>
        </w:rPr>
        <w:t>U Odjelu osiguranja ustrojavaju se:</w:t>
      </w:r>
    </w:p>
    <w:p w14:paraId="3B6AC54C" w14:textId="77777777" w:rsidR="00B47D90" w:rsidRPr="00636009" w:rsidRDefault="00916B24" w:rsidP="00B47D90">
      <w:pPr>
        <w:shd w:val="clear" w:color="auto" w:fill="FFFFFF"/>
        <w:spacing w:after="0" w:line="240" w:lineRule="auto"/>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10.5.7.3.1. Odsjek dežurstva</w:t>
      </w:r>
    </w:p>
    <w:p w14:paraId="0A1FBB6C" w14:textId="77777777" w:rsidR="00916B24" w:rsidRPr="00636009" w:rsidRDefault="00916B24" w:rsidP="00B47D90">
      <w:pPr>
        <w:shd w:val="clear" w:color="auto" w:fill="FFFFFF"/>
        <w:spacing w:after="0" w:line="240" w:lineRule="auto"/>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10.5.7.3.2. Odsjek unutarnjeg i vanjskog osiguranja</w:t>
      </w:r>
      <w:r w:rsidR="00413A18" w:rsidRPr="00636009">
        <w:rPr>
          <w:rFonts w:ascii="Times New Roman" w:eastAsia="Times New Roman" w:hAnsi="Times New Roman" w:cs="Times New Roman"/>
          <w:sz w:val="24"/>
          <w:szCs w:val="24"/>
          <w:lang w:eastAsia="hr-HR"/>
        </w:rPr>
        <w:t>.</w:t>
      </w:r>
      <w:r w:rsidRPr="00636009">
        <w:rPr>
          <w:rFonts w:ascii="Times New Roman" w:hAnsi="Times New Roman" w:cs="Times New Roman"/>
          <w:sz w:val="24"/>
          <w:szCs w:val="24"/>
        </w:rPr>
        <w:t>“</w:t>
      </w:r>
      <w:r w:rsidR="00413A18" w:rsidRPr="00636009">
        <w:rPr>
          <w:rFonts w:ascii="Times New Roman" w:hAnsi="Times New Roman" w:cs="Times New Roman"/>
          <w:sz w:val="24"/>
          <w:szCs w:val="24"/>
        </w:rPr>
        <w:t>.</w:t>
      </w:r>
    </w:p>
    <w:p w14:paraId="7E65C44B" w14:textId="77777777" w:rsidR="00916B24" w:rsidRPr="00636009" w:rsidRDefault="00916B24" w:rsidP="00916B24">
      <w:pPr>
        <w:pStyle w:val="t-9-8"/>
        <w:shd w:val="clear" w:color="auto" w:fill="FFFFFF"/>
        <w:spacing w:before="0" w:beforeAutospacing="0" w:after="0" w:afterAutospacing="0"/>
        <w:jc w:val="both"/>
        <w:textAlignment w:val="baseline"/>
      </w:pPr>
    </w:p>
    <w:p w14:paraId="21287BF1" w14:textId="46E7F45F" w:rsidR="00916B24" w:rsidRPr="00636009" w:rsidRDefault="00916B24" w:rsidP="00916B24">
      <w:pPr>
        <w:pStyle w:val="t-9-8"/>
        <w:shd w:val="clear" w:color="auto" w:fill="FFFFFF"/>
        <w:spacing w:before="0" w:beforeAutospacing="0" w:after="0" w:afterAutospacing="0"/>
        <w:jc w:val="center"/>
        <w:textAlignment w:val="baseline"/>
      </w:pPr>
      <w:r w:rsidRPr="00636009">
        <w:rPr>
          <w:shd w:val="clear" w:color="auto" w:fill="FFFFFF"/>
        </w:rPr>
        <w:t>Članak</w:t>
      </w:r>
      <w:r w:rsidR="0003739B" w:rsidRPr="00636009">
        <w:rPr>
          <w:shd w:val="clear" w:color="auto" w:fill="FFFFFF"/>
        </w:rPr>
        <w:t xml:space="preserve"> </w:t>
      </w:r>
      <w:r w:rsidR="00D80726" w:rsidRPr="00636009">
        <w:rPr>
          <w:shd w:val="clear" w:color="auto" w:fill="FFFFFF"/>
        </w:rPr>
        <w:t>9</w:t>
      </w:r>
      <w:r w:rsidR="003E32D1">
        <w:rPr>
          <w:shd w:val="clear" w:color="auto" w:fill="FFFFFF"/>
        </w:rPr>
        <w:t>0</w:t>
      </w:r>
      <w:r w:rsidR="0003739B" w:rsidRPr="00636009">
        <w:rPr>
          <w:shd w:val="clear" w:color="auto" w:fill="FFFFFF"/>
        </w:rPr>
        <w:t>.</w:t>
      </w:r>
    </w:p>
    <w:p w14:paraId="2927886C" w14:textId="77777777" w:rsidR="00916B24" w:rsidRPr="00636009" w:rsidRDefault="00916B24" w:rsidP="00916B24">
      <w:pPr>
        <w:pStyle w:val="t-9-8"/>
        <w:shd w:val="clear" w:color="auto" w:fill="FFFFFF"/>
        <w:spacing w:before="0" w:beforeAutospacing="0" w:after="0" w:afterAutospacing="0"/>
        <w:jc w:val="both"/>
        <w:textAlignment w:val="baseline"/>
      </w:pPr>
    </w:p>
    <w:p w14:paraId="6CA94FBA" w14:textId="77777777" w:rsidR="00916B24" w:rsidRPr="00636009" w:rsidRDefault="00916B24" w:rsidP="00916B24">
      <w:pPr>
        <w:pStyle w:val="t-9-8"/>
        <w:shd w:val="clear" w:color="auto" w:fill="FFFFFF"/>
        <w:spacing w:before="0" w:beforeAutospacing="0" w:after="0" w:afterAutospacing="0"/>
        <w:jc w:val="both"/>
        <w:textAlignment w:val="baseline"/>
      </w:pPr>
      <w:r w:rsidRPr="00636009">
        <w:t>Iza članka 264. dodaju se naslovi iznad članaka i članci 264.a i 264.b koji glase:</w:t>
      </w:r>
    </w:p>
    <w:p w14:paraId="36649120" w14:textId="77777777" w:rsidR="00916B24" w:rsidRPr="00636009" w:rsidRDefault="00916B24" w:rsidP="00916B24">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„10.5.7.3.1. Odsjek dežurstva</w:t>
      </w:r>
    </w:p>
    <w:p w14:paraId="4B204A85" w14:textId="77777777" w:rsidR="00916B24" w:rsidRPr="00636009" w:rsidRDefault="00916B24" w:rsidP="00916B24">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264.a</w:t>
      </w:r>
    </w:p>
    <w:p w14:paraId="30D7BE9D" w14:textId="77777777" w:rsidR="00916B24" w:rsidRPr="00636009" w:rsidRDefault="00916B24" w:rsidP="00B47D9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Odsjek dežurstva obavlja poslove dežurstva, prati i nadzire obavljanje poslova iz djelokruga osiguranja, pridržavanje propisanih obveza i zabrana službenika pravosudne policije te koordinacije osiguranja na odjelima za smještaj i liječenje zatvorenika i vanjskog osiguranja u Zatvorskoj bolnici u Zagrebu.</w:t>
      </w:r>
    </w:p>
    <w:p w14:paraId="5FB84EE5" w14:textId="77777777" w:rsidR="00916B24" w:rsidRPr="00636009" w:rsidRDefault="00916B24" w:rsidP="00916B24">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3CB79A6F" w14:textId="77777777" w:rsidR="00916B24" w:rsidRPr="00636009" w:rsidRDefault="00916B24" w:rsidP="00916B24">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10.5.7.3.2. Odsjek unutarnjeg i vanjskog osiguranja</w:t>
      </w:r>
    </w:p>
    <w:p w14:paraId="6AAC55BC" w14:textId="77777777" w:rsidR="00916B24" w:rsidRPr="00636009" w:rsidRDefault="00916B24" w:rsidP="00916B24">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264.b</w:t>
      </w:r>
    </w:p>
    <w:p w14:paraId="7061FD16" w14:textId="77777777" w:rsidR="00916B24" w:rsidRPr="00636009" w:rsidRDefault="00916B24" w:rsidP="00746F4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Odsjek unutarnjeg i vanjskog osiguranja obavlja poslove unutarnjeg osiguranja održavanja reda i stege među zatvorenicima, nadzor nad zatvorenicima, poslove sudjelovanja u pojedinačnom programu izvršavanja kazne zatvora, poslove materijalno-tehničkih sredstava i opreme i protupožarne zaštite te poslove vanjskog osiguranja i sprovođenja.“</w:t>
      </w:r>
      <w:r w:rsidR="00413A18" w:rsidRPr="00636009">
        <w:rPr>
          <w:rFonts w:ascii="Times New Roman" w:eastAsia="Times New Roman" w:hAnsi="Times New Roman" w:cs="Times New Roman"/>
          <w:sz w:val="24"/>
          <w:szCs w:val="24"/>
          <w:lang w:eastAsia="hr-HR"/>
        </w:rPr>
        <w:t>.</w:t>
      </w:r>
    </w:p>
    <w:p w14:paraId="7A37357E" w14:textId="77777777" w:rsidR="00153427" w:rsidRPr="00636009" w:rsidRDefault="00153427" w:rsidP="00BB205D">
      <w:pPr>
        <w:pStyle w:val="t-9-8"/>
        <w:shd w:val="clear" w:color="auto" w:fill="FFFFFF"/>
        <w:spacing w:before="0" w:beforeAutospacing="0" w:after="0" w:afterAutospacing="0"/>
        <w:jc w:val="both"/>
        <w:textAlignment w:val="baseline"/>
      </w:pPr>
    </w:p>
    <w:p w14:paraId="330C1065" w14:textId="704142D2" w:rsidR="00153427" w:rsidRPr="00636009" w:rsidRDefault="00153427" w:rsidP="00153427">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Članak</w:t>
      </w:r>
      <w:r w:rsidR="0003739B" w:rsidRPr="00636009">
        <w:rPr>
          <w:shd w:val="clear" w:color="auto" w:fill="FFFFFF"/>
        </w:rPr>
        <w:t xml:space="preserve"> </w:t>
      </w:r>
      <w:r w:rsidR="008A557B" w:rsidRPr="00636009">
        <w:rPr>
          <w:shd w:val="clear" w:color="auto" w:fill="FFFFFF"/>
        </w:rPr>
        <w:t>9</w:t>
      </w:r>
      <w:r w:rsidR="003E32D1">
        <w:rPr>
          <w:shd w:val="clear" w:color="auto" w:fill="FFFFFF"/>
        </w:rPr>
        <w:t>1</w:t>
      </w:r>
      <w:r w:rsidR="0003739B" w:rsidRPr="00636009">
        <w:rPr>
          <w:shd w:val="clear" w:color="auto" w:fill="FFFFFF"/>
        </w:rPr>
        <w:t>.</w:t>
      </w:r>
    </w:p>
    <w:p w14:paraId="70DDC2A3" w14:textId="77777777" w:rsidR="00153427" w:rsidRPr="00636009" w:rsidRDefault="00153427" w:rsidP="00153427">
      <w:pPr>
        <w:pStyle w:val="t-9-8"/>
        <w:shd w:val="clear" w:color="auto" w:fill="FFFFFF"/>
        <w:spacing w:before="0" w:beforeAutospacing="0" w:after="0" w:afterAutospacing="0"/>
        <w:jc w:val="both"/>
        <w:textAlignment w:val="baseline"/>
      </w:pPr>
    </w:p>
    <w:p w14:paraId="0680E027" w14:textId="77777777" w:rsidR="00746F45" w:rsidRPr="00636009" w:rsidRDefault="00153427" w:rsidP="00746F45">
      <w:pPr>
        <w:pStyle w:val="t-9-8"/>
        <w:shd w:val="clear" w:color="auto" w:fill="FFFFFF"/>
        <w:spacing w:before="0" w:beforeAutospacing="0" w:after="0" w:afterAutospacing="0"/>
        <w:jc w:val="both"/>
        <w:textAlignment w:val="baseline"/>
      </w:pPr>
      <w:r w:rsidRPr="00636009">
        <w:t>U članku 303. dodaje se novi stavak 2. koji glasi:</w:t>
      </w:r>
    </w:p>
    <w:p w14:paraId="1923F23D" w14:textId="77777777" w:rsidR="00746F45" w:rsidRPr="00636009" w:rsidRDefault="00153427" w:rsidP="00746F45">
      <w:pPr>
        <w:pStyle w:val="t-9-8"/>
        <w:shd w:val="clear" w:color="auto" w:fill="FFFFFF"/>
        <w:spacing w:before="0" w:beforeAutospacing="0" w:after="0" w:afterAutospacing="0"/>
        <w:jc w:val="both"/>
        <w:textAlignment w:val="baseline"/>
      </w:pPr>
      <w:r w:rsidRPr="00636009">
        <w:t>„U Odjelu osiguranja ustrojavaju se:</w:t>
      </w:r>
    </w:p>
    <w:p w14:paraId="1310DF3C" w14:textId="77777777" w:rsidR="00746F45" w:rsidRPr="00636009" w:rsidRDefault="00153427" w:rsidP="00746F45">
      <w:pPr>
        <w:pStyle w:val="t-9-8"/>
        <w:shd w:val="clear" w:color="auto" w:fill="FFFFFF"/>
        <w:spacing w:before="0" w:beforeAutospacing="0" w:after="0" w:afterAutospacing="0"/>
        <w:jc w:val="both"/>
        <w:textAlignment w:val="baseline"/>
      </w:pPr>
      <w:r w:rsidRPr="00636009">
        <w:t>10.6.5.3.1. Odsjek dežurstva</w:t>
      </w:r>
    </w:p>
    <w:p w14:paraId="0950C8CE" w14:textId="77777777" w:rsidR="00153427" w:rsidRPr="00636009" w:rsidRDefault="00153427" w:rsidP="00746F45">
      <w:pPr>
        <w:pStyle w:val="t-9-8"/>
        <w:shd w:val="clear" w:color="auto" w:fill="FFFFFF"/>
        <w:spacing w:before="0" w:beforeAutospacing="0" w:after="0" w:afterAutospacing="0"/>
        <w:jc w:val="both"/>
        <w:textAlignment w:val="baseline"/>
      </w:pPr>
      <w:r w:rsidRPr="00636009">
        <w:t>10.6.5.3.2. Odsjek unutarnjeg i vanjskog osiguranja</w:t>
      </w:r>
      <w:r w:rsidR="00413A18" w:rsidRPr="00636009">
        <w:t>.</w:t>
      </w:r>
      <w:r w:rsidRPr="00636009">
        <w:t>“</w:t>
      </w:r>
      <w:r w:rsidR="00413A18" w:rsidRPr="00636009">
        <w:t>.</w:t>
      </w:r>
    </w:p>
    <w:p w14:paraId="7B344FAA" w14:textId="77777777" w:rsidR="00153427" w:rsidRPr="00636009" w:rsidRDefault="00153427" w:rsidP="00BB205D">
      <w:pPr>
        <w:pStyle w:val="t-9-8"/>
        <w:shd w:val="clear" w:color="auto" w:fill="FFFFFF"/>
        <w:spacing w:before="0" w:beforeAutospacing="0" w:after="0" w:afterAutospacing="0"/>
        <w:jc w:val="both"/>
        <w:textAlignment w:val="baseline"/>
      </w:pPr>
    </w:p>
    <w:p w14:paraId="20E11BE1" w14:textId="23393BA8" w:rsidR="00153427" w:rsidRPr="00636009" w:rsidRDefault="00153427" w:rsidP="00153427">
      <w:pPr>
        <w:pStyle w:val="t-9-8"/>
        <w:shd w:val="clear" w:color="auto" w:fill="FFFFFF"/>
        <w:spacing w:before="0" w:beforeAutospacing="0" w:after="0" w:afterAutospacing="0"/>
        <w:jc w:val="center"/>
        <w:textAlignment w:val="baseline"/>
      </w:pPr>
      <w:r w:rsidRPr="00636009">
        <w:rPr>
          <w:shd w:val="clear" w:color="auto" w:fill="FFFFFF"/>
        </w:rPr>
        <w:t>Članak</w:t>
      </w:r>
      <w:r w:rsidR="0003739B" w:rsidRPr="00636009">
        <w:rPr>
          <w:shd w:val="clear" w:color="auto" w:fill="FFFFFF"/>
        </w:rPr>
        <w:t xml:space="preserve"> </w:t>
      </w:r>
      <w:r w:rsidR="008A557B" w:rsidRPr="00636009">
        <w:rPr>
          <w:shd w:val="clear" w:color="auto" w:fill="FFFFFF"/>
        </w:rPr>
        <w:t>9</w:t>
      </w:r>
      <w:r w:rsidR="003E32D1">
        <w:rPr>
          <w:shd w:val="clear" w:color="auto" w:fill="FFFFFF"/>
        </w:rPr>
        <w:t>2</w:t>
      </w:r>
      <w:r w:rsidR="0003739B" w:rsidRPr="00636009">
        <w:rPr>
          <w:shd w:val="clear" w:color="auto" w:fill="FFFFFF"/>
        </w:rPr>
        <w:t>.</w:t>
      </w:r>
    </w:p>
    <w:p w14:paraId="76F74899" w14:textId="77777777" w:rsidR="00153427" w:rsidRPr="00636009" w:rsidRDefault="00153427" w:rsidP="00153427">
      <w:pPr>
        <w:pStyle w:val="t-9-8"/>
        <w:shd w:val="clear" w:color="auto" w:fill="FFFFFF"/>
        <w:spacing w:before="0" w:beforeAutospacing="0" w:after="0" w:afterAutospacing="0"/>
        <w:jc w:val="both"/>
        <w:textAlignment w:val="baseline"/>
      </w:pPr>
    </w:p>
    <w:p w14:paraId="07A908D3" w14:textId="77777777" w:rsidR="00153427" w:rsidRPr="00636009" w:rsidRDefault="00153427" w:rsidP="00153427">
      <w:pPr>
        <w:pStyle w:val="t-9-8"/>
        <w:shd w:val="clear" w:color="auto" w:fill="FFFFFF"/>
        <w:spacing w:before="0" w:beforeAutospacing="0" w:after="0" w:afterAutospacing="0"/>
        <w:jc w:val="both"/>
        <w:textAlignment w:val="baseline"/>
      </w:pPr>
      <w:r w:rsidRPr="00636009">
        <w:t>Iza članka 303. dodaju se naslovi iznad članaka i članci 303.a i 303.b koji glase:</w:t>
      </w:r>
    </w:p>
    <w:p w14:paraId="7AC44836" w14:textId="77777777" w:rsidR="00153427" w:rsidRPr="00636009" w:rsidRDefault="00153427" w:rsidP="00153427">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„10.6.5.3.1. Odsjek dežurstva</w:t>
      </w:r>
    </w:p>
    <w:p w14:paraId="57133D59" w14:textId="77777777" w:rsidR="00153427" w:rsidRPr="00636009" w:rsidRDefault="00153427" w:rsidP="00153427">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303.a</w:t>
      </w:r>
    </w:p>
    <w:p w14:paraId="18255162" w14:textId="77777777" w:rsidR="00153427" w:rsidRPr="00636009" w:rsidRDefault="00153427" w:rsidP="00746F4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Odsjek dežurstva obavlja poslove dežurstva, prati i nadzire obavljanje poslova iz djelokruga osiguranja, pridržavanje propisanih obveza i zabrana službenika pravosudne policije te koordinacije osiguranja na odjelima za smještaj i liječenje zatvorenika i vanjskog osiguranja u Zatvoru.</w:t>
      </w:r>
    </w:p>
    <w:p w14:paraId="6AAFCC1B" w14:textId="77777777" w:rsidR="00153427" w:rsidRPr="00636009" w:rsidRDefault="00153427" w:rsidP="00153427">
      <w:pPr>
        <w:shd w:val="clear" w:color="auto" w:fill="FFFFFF"/>
        <w:spacing w:after="0" w:line="240" w:lineRule="auto"/>
        <w:ind w:firstLine="408"/>
        <w:textAlignment w:val="baseline"/>
        <w:rPr>
          <w:rFonts w:ascii="Times New Roman" w:eastAsia="Times New Roman" w:hAnsi="Times New Roman" w:cs="Times New Roman"/>
          <w:sz w:val="24"/>
          <w:szCs w:val="24"/>
          <w:lang w:eastAsia="hr-HR"/>
        </w:rPr>
      </w:pPr>
    </w:p>
    <w:p w14:paraId="753607CA" w14:textId="77777777" w:rsidR="00153427" w:rsidRPr="00636009" w:rsidRDefault="00153427" w:rsidP="00153427">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10.6.5.3.2. Odsjek unutarnjeg i vanjskog osiguranja</w:t>
      </w:r>
    </w:p>
    <w:p w14:paraId="34D5C45F" w14:textId="77777777" w:rsidR="00153427" w:rsidRPr="00636009" w:rsidRDefault="00153427" w:rsidP="00153427">
      <w:pPr>
        <w:shd w:val="clear" w:color="auto" w:fill="FFFFFF"/>
        <w:spacing w:after="0" w:line="240" w:lineRule="auto"/>
        <w:ind w:firstLine="408"/>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303.b</w:t>
      </w:r>
    </w:p>
    <w:p w14:paraId="07DB513F" w14:textId="77777777" w:rsidR="00153427" w:rsidRPr="00636009" w:rsidRDefault="00153427" w:rsidP="00746F45">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Odsjek unutarnjeg i vanjskog osiguranja obavlja poslove unutarnjeg osiguranja održavanja reda i stege među zatvorenicima, nadzor nad zatvorenicima, poslove sudjelovanja u pojedinačnom programu izvršavanja kazne zatvora, poslove materijalno-tehničkih sredstava i opreme i protupožarne zaštite te poslove vanjskog osiguranja i sprovođenja.“</w:t>
      </w:r>
      <w:r w:rsidR="00413A18" w:rsidRPr="00636009">
        <w:rPr>
          <w:rFonts w:ascii="Times New Roman" w:eastAsia="Times New Roman" w:hAnsi="Times New Roman" w:cs="Times New Roman"/>
          <w:sz w:val="24"/>
          <w:szCs w:val="24"/>
          <w:lang w:eastAsia="hr-HR"/>
        </w:rPr>
        <w:t>.</w:t>
      </w:r>
    </w:p>
    <w:p w14:paraId="03C8A479" w14:textId="77777777" w:rsidR="00916B24" w:rsidRPr="00636009" w:rsidRDefault="00916B24" w:rsidP="00BB205D">
      <w:pPr>
        <w:pStyle w:val="t-9-8"/>
        <w:shd w:val="clear" w:color="auto" w:fill="FFFFFF"/>
        <w:spacing w:before="0" w:beforeAutospacing="0" w:after="0" w:afterAutospacing="0"/>
        <w:jc w:val="both"/>
        <w:textAlignment w:val="baseline"/>
      </w:pPr>
    </w:p>
    <w:p w14:paraId="435A6D7B" w14:textId="08E26EE3" w:rsidR="004779E8" w:rsidRPr="00636009" w:rsidRDefault="004779E8" w:rsidP="004779E8">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 xml:space="preserve">Članak </w:t>
      </w:r>
      <w:r w:rsidR="0003739B" w:rsidRPr="00636009">
        <w:rPr>
          <w:shd w:val="clear" w:color="auto" w:fill="FFFFFF"/>
        </w:rPr>
        <w:t>9</w:t>
      </w:r>
      <w:r w:rsidR="003E32D1">
        <w:rPr>
          <w:shd w:val="clear" w:color="auto" w:fill="FFFFFF"/>
        </w:rPr>
        <w:t>3</w:t>
      </w:r>
      <w:r w:rsidRPr="00636009">
        <w:rPr>
          <w:shd w:val="clear" w:color="auto" w:fill="FFFFFF"/>
        </w:rPr>
        <w:t>.</w:t>
      </w:r>
    </w:p>
    <w:p w14:paraId="7F26D202" w14:textId="77777777" w:rsidR="00B35808" w:rsidRPr="00636009" w:rsidRDefault="00B35808" w:rsidP="00BB205D">
      <w:pPr>
        <w:pStyle w:val="t-9-8"/>
        <w:shd w:val="clear" w:color="auto" w:fill="FFFFFF"/>
        <w:spacing w:before="0" w:beforeAutospacing="0" w:after="0" w:afterAutospacing="0"/>
        <w:jc w:val="both"/>
        <w:textAlignment w:val="baseline"/>
      </w:pPr>
    </w:p>
    <w:p w14:paraId="0F539E20" w14:textId="77777777" w:rsidR="00F45B7A" w:rsidRPr="00636009" w:rsidRDefault="00F45B7A" w:rsidP="00F45B7A">
      <w:pPr>
        <w:pStyle w:val="t-9-8"/>
        <w:shd w:val="clear" w:color="auto" w:fill="FFFFFF"/>
        <w:spacing w:before="0" w:beforeAutospacing="0" w:after="0" w:afterAutospacing="0"/>
        <w:jc w:val="both"/>
        <w:textAlignment w:val="baseline"/>
      </w:pPr>
      <w:r w:rsidRPr="00636009">
        <w:t>U članku 307. stavku 2. iza točke 3. dodaje se nova točka 4. koja glasi:</w:t>
      </w:r>
    </w:p>
    <w:p w14:paraId="15E5EDCC" w14:textId="77777777" w:rsidR="00F45B7A" w:rsidRPr="00636009" w:rsidRDefault="00F45B7A" w:rsidP="00746F45">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636009">
        <w:t>„</w:t>
      </w:r>
      <w:r w:rsidRPr="00636009">
        <w:rPr>
          <w:rFonts w:ascii="Times New Roman" w:eastAsia="Times New Roman" w:hAnsi="Times New Roman" w:cs="Times New Roman"/>
          <w:sz w:val="24"/>
          <w:szCs w:val="24"/>
          <w:lang w:eastAsia="hr-HR"/>
        </w:rPr>
        <w:t>10.6.6.4. Odjel financijsko-knjigovodstvenih poslova.</w:t>
      </w:r>
      <w:r w:rsidRPr="00636009">
        <w:t>“</w:t>
      </w:r>
      <w:r w:rsidR="00413A18" w:rsidRPr="00636009">
        <w:t>.</w:t>
      </w:r>
    </w:p>
    <w:p w14:paraId="30E0591E" w14:textId="77777777" w:rsidR="00B35808" w:rsidRPr="00636009" w:rsidRDefault="00B35808" w:rsidP="00BB205D">
      <w:pPr>
        <w:pStyle w:val="t-9-8"/>
        <w:shd w:val="clear" w:color="auto" w:fill="FFFFFF"/>
        <w:spacing w:before="0" w:beforeAutospacing="0" w:after="0" w:afterAutospacing="0"/>
        <w:jc w:val="both"/>
        <w:textAlignment w:val="baseline"/>
      </w:pPr>
    </w:p>
    <w:p w14:paraId="29C79B9B" w14:textId="22E715FD" w:rsidR="00F45B7A" w:rsidRPr="00636009" w:rsidRDefault="00F45B7A" w:rsidP="00F45B7A">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 xml:space="preserve">Članak </w:t>
      </w:r>
      <w:r w:rsidR="0003739B" w:rsidRPr="00636009">
        <w:rPr>
          <w:shd w:val="clear" w:color="auto" w:fill="FFFFFF"/>
        </w:rPr>
        <w:t>9</w:t>
      </w:r>
      <w:r w:rsidR="003E32D1">
        <w:rPr>
          <w:shd w:val="clear" w:color="auto" w:fill="FFFFFF"/>
        </w:rPr>
        <w:t>4</w:t>
      </w:r>
      <w:r w:rsidRPr="00636009">
        <w:rPr>
          <w:shd w:val="clear" w:color="auto" w:fill="FFFFFF"/>
        </w:rPr>
        <w:t>.</w:t>
      </w:r>
    </w:p>
    <w:p w14:paraId="69A95CA0" w14:textId="77777777" w:rsidR="00B35808" w:rsidRPr="00636009" w:rsidRDefault="00B35808" w:rsidP="00BB205D">
      <w:pPr>
        <w:pStyle w:val="t-9-8"/>
        <w:shd w:val="clear" w:color="auto" w:fill="FFFFFF"/>
        <w:spacing w:before="0" w:beforeAutospacing="0" w:after="0" w:afterAutospacing="0"/>
        <w:jc w:val="both"/>
        <w:textAlignment w:val="baseline"/>
      </w:pPr>
    </w:p>
    <w:p w14:paraId="215365BB" w14:textId="77777777" w:rsidR="00F45B7A" w:rsidRPr="00636009" w:rsidRDefault="00F45B7A" w:rsidP="00F45B7A">
      <w:pPr>
        <w:pStyle w:val="t-9-8"/>
        <w:shd w:val="clear" w:color="auto" w:fill="FFFFFF"/>
        <w:spacing w:before="0" w:beforeAutospacing="0" w:after="0" w:afterAutospacing="0"/>
        <w:jc w:val="both"/>
        <w:textAlignment w:val="baseline"/>
      </w:pPr>
      <w:r w:rsidRPr="00636009">
        <w:t xml:space="preserve">U članku 308. stavku 1. </w:t>
      </w:r>
      <w:r w:rsidR="0007244B" w:rsidRPr="00636009">
        <w:t>riječ</w:t>
      </w:r>
      <w:r w:rsidRPr="00636009">
        <w:t xml:space="preserve">: „prehrane“ </w:t>
      </w:r>
      <w:r w:rsidR="0007244B" w:rsidRPr="00636009">
        <w:t>briše</w:t>
      </w:r>
      <w:r w:rsidRPr="00636009">
        <w:t xml:space="preserve"> se, a riječi: „poslove organiziranja, provedbe, praćenja rada i strukovne izobrazbe, osposobljavanja za obavljanje poslova i korištenje sredstava zaštite na radu, vođenje evidencija o osobama lišenih slobode“ zamjenjuju se riječima: „poslove vođenja evidencija“.</w:t>
      </w:r>
    </w:p>
    <w:p w14:paraId="1772773A" w14:textId="77777777" w:rsidR="00F45B7A" w:rsidRPr="00636009" w:rsidRDefault="00F45B7A" w:rsidP="00F45B7A">
      <w:pPr>
        <w:pStyle w:val="t-9-8"/>
        <w:shd w:val="clear" w:color="auto" w:fill="FFFFFF"/>
        <w:spacing w:before="0" w:beforeAutospacing="0" w:after="0" w:afterAutospacing="0"/>
        <w:jc w:val="both"/>
        <w:textAlignment w:val="baseline"/>
      </w:pPr>
    </w:p>
    <w:p w14:paraId="1D5499B4" w14:textId="77777777" w:rsidR="00B35808" w:rsidRPr="00636009" w:rsidRDefault="00F45B7A" w:rsidP="00BB205D">
      <w:pPr>
        <w:pStyle w:val="t-9-8"/>
        <w:shd w:val="clear" w:color="auto" w:fill="FFFFFF"/>
        <w:spacing w:before="0" w:beforeAutospacing="0" w:after="0" w:afterAutospacing="0"/>
        <w:jc w:val="both"/>
        <w:textAlignment w:val="baseline"/>
      </w:pPr>
      <w:r w:rsidRPr="00636009">
        <w:t>Stavak 2. briše se.</w:t>
      </w:r>
    </w:p>
    <w:p w14:paraId="5199599E" w14:textId="77777777" w:rsidR="00E33FEE" w:rsidRPr="00636009" w:rsidRDefault="00E33FEE" w:rsidP="00F45B7A">
      <w:pPr>
        <w:pStyle w:val="t-9-8"/>
        <w:shd w:val="clear" w:color="auto" w:fill="FFFFFF"/>
        <w:spacing w:before="0" w:beforeAutospacing="0" w:after="0" w:afterAutospacing="0"/>
        <w:jc w:val="center"/>
        <w:textAlignment w:val="baseline"/>
        <w:rPr>
          <w:shd w:val="clear" w:color="auto" w:fill="FFFFFF"/>
        </w:rPr>
      </w:pPr>
    </w:p>
    <w:p w14:paraId="030FEA54" w14:textId="3196F5C5" w:rsidR="00F45B7A" w:rsidRPr="00636009" w:rsidRDefault="00F45B7A" w:rsidP="00F45B7A">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 xml:space="preserve">Članak </w:t>
      </w:r>
      <w:r w:rsidR="0003739B" w:rsidRPr="00636009">
        <w:rPr>
          <w:shd w:val="clear" w:color="auto" w:fill="FFFFFF"/>
        </w:rPr>
        <w:t>9</w:t>
      </w:r>
      <w:r w:rsidR="003E32D1">
        <w:rPr>
          <w:shd w:val="clear" w:color="auto" w:fill="FFFFFF"/>
        </w:rPr>
        <w:t>5</w:t>
      </w:r>
      <w:r w:rsidRPr="00636009">
        <w:rPr>
          <w:shd w:val="clear" w:color="auto" w:fill="FFFFFF"/>
        </w:rPr>
        <w:t>.</w:t>
      </w:r>
    </w:p>
    <w:p w14:paraId="149D4986" w14:textId="77777777" w:rsidR="00F45B7A" w:rsidRPr="00636009" w:rsidRDefault="00F45B7A" w:rsidP="00BB205D">
      <w:pPr>
        <w:pStyle w:val="t-9-8"/>
        <w:shd w:val="clear" w:color="auto" w:fill="FFFFFF"/>
        <w:spacing w:before="0" w:beforeAutospacing="0" w:after="0" w:afterAutospacing="0"/>
        <w:jc w:val="both"/>
        <w:textAlignment w:val="baseline"/>
      </w:pPr>
    </w:p>
    <w:p w14:paraId="711A4536" w14:textId="77777777" w:rsidR="00F45B7A" w:rsidRPr="00636009" w:rsidRDefault="00EF7E09" w:rsidP="00BB205D">
      <w:pPr>
        <w:pStyle w:val="t-9-8"/>
        <w:shd w:val="clear" w:color="auto" w:fill="FFFFFF"/>
        <w:spacing w:before="0" w:beforeAutospacing="0" w:after="0" w:afterAutospacing="0"/>
        <w:jc w:val="both"/>
        <w:textAlignment w:val="baseline"/>
      </w:pPr>
      <w:r w:rsidRPr="00636009">
        <w:t>Naslov iznad članka 309. i članak 309. brišu se.</w:t>
      </w:r>
    </w:p>
    <w:p w14:paraId="17DE2DEB" w14:textId="77777777" w:rsidR="00B35808" w:rsidRPr="00636009" w:rsidRDefault="00B35808" w:rsidP="00BB205D">
      <w:pPr>
        <w:pStyle w:val="t-9-8"/>
        <w:shd w:val="clear" w:color="auto" w:fill="FFFFFF"/>
        <w:spacing w:before="0" w:beforeAutospacing="0" w:after="0" w:afterAutospacing="0"/>
        <w:jc w:val="both"/>
        <w:textAlignment w:val="baseline"/>
      </w:pPr>
    </w:p>
    <w:p w14:paraId="4194493E" w14:textId="6E9B2320" w:rsidR="00EF7E09" w:rsidRPr="00636009" w:rsidRDefault="00EF7E09" w:rsidP="00EF7E09">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 xml:space="preserve">Članak </w:t>
      </w:r>
      <w:r w:rsidR="0003739B" w:rsidRPr="00636009">
        <w:rPr>
          <w:shd w:val="clear" w:color="auto" w:fill="FFFFFF"/>
        </w:rPr>
        <w:t>9</w:t>
      </w:r>
      <w:r w:rsidR="003E32D1">
        <w:rPr>
          <w:shd w:val="clear" w:color="auto" w:fill="FFFFFF"/>
        </w:rPr>
        <w:t>6</w:t>
      </w:r>
      <w:r w:rsidRPr="00636009">
        <w:rPr>
          <w:shd w:val="clear" w:color="auto" w:fill="FFFFFF"/>
        </w:rPr>
        <w:t>.</w:t>
      </w:r>
    </w:p>
    <w:p w14:paraId="70CAA431" w14:textId="77777777" w:rsidR="00B35808" w:rsidRPr="00636009" w:rsidRDefault="00B35808" w:rsidP="00BB205D">
      <w:pPr>
        <w:pStyle w:val="t-9-8"/>
        <w:shd w:val="clear" w:color="auto" w:fill="FFFFFF"/>
        <w:spacing w:before="0" w:beforeAutospacing="0" w:after="0" w:afterAutospacing="0"/>
        <w:jc w:val="both"/>
        <w:textAlignment w:val="baseline"/>
      </w:pPr>
    </w:p>
    <w:p w14:paraId="2909CF62" w14:textId="77777777" w:rsidR="00746F45" w:rsidRPr="00636009" w:rsidRDefault="00EF7E09" w:rsidP="00746F45">
      <w:pPr>
        <w:pStyle w:val="t-9-8"/>
        <w:shd w:val="clear" w:color="auto" w:fill="FFFFFF"/>
        <w:spacing w:before="0" w:beforeAutospacing="0" w:after="0" w:afterAutospacing="0"/>
        <w:jc w:val="both"/>
        <w:textAlignment w:val="baseline"/>
      </w:pPr>
      <w:r w:rsidRPr="00636009">
        <w:t>U članku 311. iza stavka 1. dodaje se stavak 2. koji glasi:</w:t>
      </w:r>
    </w:p>
    <w:p w14:paraId="7865A582" w14:textId="77777777" w:rsidR="00EF7E09" w:rsidRPr="00636009" w:rsidRDefault="00EF7E09" w:rsidP="00746F45">
      <w:pPr>
        <w:pStyle w:val="t-9-8"/>
        <w:shd w:val="clear" w:color="auto" w:fill="FFFFFF"/>
        <w:spacing w:before="0" w:beforeAutospacing="0" w:after="0" w:afterAutospacing="0"/>
        <w:jc w:val="both"/>
        <w:textAlignment w:val="baseline"/>
      </w:pPr>
      <w:r w:rsidRPr="00636009">
        <w:t>„U Odjelu osiguranja ustrojavaju se:</w:t>
      </w:r>
    </w:p>
    <w:p w14:paraId="6E8B744B" w14:textId="77777777" w:rsidR="00EF7E09" w:rsidRPr="00636009" w:rsidRDefault="00EF7E09" w:rsidP="00EF7E09">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10.6.6.3.1. Odsjek dežurstva</w:t>
      </w:r>
    </w:p>
    <w:p w14:paraId="76F95C0D" w14:textId="77777777" w:rsidR="00EF7E09" w:rsidRPr="00636009" w:rsidRDefault="00EF7E09" w:rsidP="00EF7E09">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10.6.6.3.2. Odsjek unutarnjeg i vanjskog osiguranja.“</w:t>
      </w:r>
      <w:r w:rsidR="00413A18" w:rsidRPr="00636009">
        <w:rPr>
          <w:rFonts w:ascii="Times New Roman" w:eastAsia="Times New Roman" w:hAnsi="Times New Roman" w:cs="Times New Roman"/>
          <w:sz w:val="24"/>
          <w:szCs w:val="24"/>
          <w:lang w:eastAsia="hr-HR"/>
        </w:rPr>
        <w:t>.</w:t>
      </w:r>
    </w:p>
    <w:p w14:paraId="574D53D6" w14:textId="77777777" w:rsidR="00EF7E09" w:rsidRPr="00636009" w:rsidRDefault="00EF7E09" w:rsidP="00BB205D">
      <w:pPr>
        <w:pStyle w:val="t-9-8"/>
        <w:shd w:val="clear" w:color="auto" w:fill="FFFFFF"/>
        <w:spacing w:before="0" w:beforeAutospacing="0" w:after="0" w:afterAutospacing="0"/>
        <w:jc w:val="both"/>
        <w:textAlignment w:val="baseline"/>
      </w:pPr>
    </w:p>
    <w:p w14:paraId="4C960EFC" w14:textId="12485251" w:rsidR="00EF7E09" w:rsidRPr="00636009" w:rsidRDefault="00EF7E09" w:rsidP="00EF7E09">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 xml:space="preserve">Članak </w:t>
      </w:r>
      <w:r w:rsidR="0003739B" w:rsidRPr="00636009">
        <w:rPr>
          <w:shd w:val="clear" w:color="auto" w:fill="FFFFFF"/>
        </w:rPr>
        <w:t>9</w:t>
      </w:r>
      <w:r w:rsidR="003E32D1">
        <w:rPr>
          <w:shd w:val="clear" w:color="auto" w:fill="FFFFFF"/>
        </w:rPr>
        <w:t>7</w:t>
      </w:r>
      <w:r w:rsidRPr="00636009">
        <w:rPr>
          <w:shd w:val="clear" w:color="auto" w:fill="FFFFFF"/>
        </w:rPr>
        <w:t>.</w:t>
      </w:r>
    </w:p>
    <w:p w14:paraId="33C9B602" w14:textId="77777777" w:rsidR="00EF7E09" w:rsidRPr="00636009" w:rsidRDefault="00EF7E09" w:rsidP="00BB205D">
      <w:pPr>
        <w:pStyle w:val="t-9-8"/>
        <w:shd w:val="clear" w:color="auto" w:fill="FFFFFF"/>
        <w:spacing w:before="0" w:beforeAutospacing="0" w:after="0" w:afterAutospacing="0"/>
        <w:jc w:val="both"/>
        <w:textAlignment w:val="baseline"/>
      </w:pPr>
    </w:p>
    <w:p w14:paraId="5C584A1C" w14:textId="77777777" w:rsidR="00EF7E09" w:rsidRPr="00636009" w:rsidRDefault="00EF7E09" w:rsidP="00BB205D">
      <w:pPr>
        <w:pStyle w:val="t-9-8"/>
        <w:shd w:val="clear" w:color="auto" w:fill="FFFFFF"/>
        <w:spacing w:before="0" w:beforeAutospacing="0" w:after="0" w:afterAutospacing="0"/>
        <w:jc w:val="both"/>
        <w:textAlignment w:val="baseline"/>
      </w:pPr>
      <w:r w:rsidRPr="00636009">
        <w:t>Iza članka 311. dodaju se naslovi iznad članaka i članci 311.a, 311.b i 311.c koji glase:</w:t>
      </w:r>
    </w:p>
    <w:p w14:paraId="421FF6C7" w14:textId="77777777" w:rsidR="00EF7E09" w:rsidRPr="00636009" w:rsidRDefault="00EF7E09" w:rsidP="00EF7E09">
      <w:pPr>
        <w:shd w:val="clear" w:color="auto" w:fill="FFFFFF"/>
        <w:spacing w:after="48" w:line="240" w:lineRule="auto"/>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„10.6.6.3.1. Odsjek dežurstva</w:t>
      </w:r>
    </w:p>
    <w:p w14:paraId="5F4B0BA1" w14:textId="77777777" w:rsidR="00EF7E09" w:rsidRPr="00636009" w:rsidRDefault="00EF7E09" w:rsidP="00EF7E09">
      <w:pPr>
        <w:shd w:val="clear" w:color="auto" w:fill="FFFFFF"/>
        <w:spacing w:after="48" w:line="240" w:lineRule="auto"/>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311.a</w:t>
      </w:r>
    </w:p>
    <w:p w14:paraId="5D0A096F" w14:textId="77777777" w:rsidR="00EF7E09" w:rsidRPr="00636009" w:rsidRDefault="00EF7E09" w:rsidP="00746F45">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Odsjek dežurstva obavlja poslove dežurstva, prati i nadzire obavljanje poslova iz djelokruga odjela osiguranja, pridržavanje propisanih obveza i zabrana službenika pravosudne policije te koordinacije osiguranja na odjelima za smještaj osoba lišenih slobode i vanjskog osiguranja u zatvoru.</w:t>
      </w:r>
    </w:p>
    <w:p w14:paraId="6518E161" w14:textId="77777777" w:rsidR="00EF7E09" w:rsidRPr="00636009" w:rsidRDefault="00EF7E09" w:rsidP="00EF7E09">
      <w:pPr>
        <w:shd w:val="clear" w:color="auto" w:fill="FFFFFF"/>
        <w:spacing w:after="48" w:line="240" w:lineRule="auto"/>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10.6.6.3.2. Odsjek unutarnjeg i vanjskog osiguranja</w:t>
      </w:r>
    </w:p>
    <w:p w14:paraId="068B4253" w14:textId="77777777" w:rsidR="00EF7E09" w:rsidRPr="00636009" w:rsidRDefault="00EF7E09" w:rsidP="00EF7E09">
      <w:pPr>
        <w:shd w:val="clear" w:color="auto" w:fill="FFFFFF"/>
        <w:spacing w:after="48" w:line="240" w:lineRule="auto"/>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311.b</w:t>
      </w:r>
    </w:p>
    <w:p w14:paraId="277C15D6" w14:textId="77777777" w:rsidR="00EF7E09" w:rsidRPr="00636009" w:rsidRDefault="00EF7E09" w:rsidP="00746F45">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Odsjek unutarnjeg i vanjskog osiguranja obavlja poslove unutarnjeg osiguranja održavanja reda i stege među osobama lišenim slobode, nadzor nad osobama lišenim slobode, poslove sudjelovanja u pojedinačnom programu izvršavanja kazne zatvora, poslove materijalno-tehničkih sredstava i opreme te protupožarne zaštite i osiguranja zatvorenika na radu u radionicama, poslove vanjskog osiguranja i sprovođenja.</w:t>
      </w:r>
    </w:p>
    <w:p w14:paraId="5E5E889C" w14:textId="77777777" w:rsidR="00EF7E09" w:rsidRPr="00636009" w:rsidRDefault="00EF7E09" w:rsidP="00EF7E09">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p>
    <w:p w14:paraId="6BABA8A7" w14:textId="77777777" w:rsidR="00EF7E09" w:rsidRPr="00636009" w:rsidRDefault="00EF7E09" w:rsidP="00EF7E09">
      <w:pPr>
        <w:shd w:val="clear" w:color="auto" w:fill="FFFFFF"/>
        <w:spacing w:after="48" w:line="240" w:lineRule="auto"/>
        <w:ind w:firstLine="408"/>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10.6.6.4. Odjel financijsko-knjigovodstvenih poslova</w:t>
      </w:r>
    </w:p>
    <w:p w14:paraId="337202A8" w14:textId="77777777" w:rsidR="00EF7E09" w:rsidRPr="00636009" w:rsidRDefault="00EF7E09" w:rsidP="00E9647B">
      <w:pPr>
        <w:shd w:val="clear" w:color="auto" w:fill="FFFFFF"/>
        <w:spacing w:after="48" w:line="240" w:lineRule="auto"/>
        <w:ind w:firstLine="408"/>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311.c</w:t>
      </w:r>
    </w:p>
    <w:p w14:paraId="37DCC7C4" w14:textId="77777777" w:rsidR="00EF7E09" w:rsidRPr="00636009" w:rsidRDefault="00EF7E09" w:rsidP="00746F45">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Odjel financijsko-knjigovodstvenih poslova obavlja financijsko-planske poslove, poslove knjigovodstva, materijalnog poslovanja i nabave, prodavaonice za zatvorenike, pologa, obračuna i isplata naknada za rad zatvorenicima, procjene i prodaje predmeta nastalih radom zatvorenika, informatike, te poslove osposobljavanja za obavljanje poslova i korištenje sredstava zaštite na radu osobama lišenih slobode, poslove prehrane, vođenja evidencija i druge stručne poslove.“</w:t>
      </w:r>
      <w:r w:rsidR="00413A18" w:rsidRPr="00636009">
        <w:rPr>
          <w:rFonts w:ascii="Times New Roman" w:eastAsia="Times New Roman" w:hAnsi="Times New Roman" w:cs="Times New Roman"/>
          <w:sz w:val="24"/>
          <w:szCs w:val="24"/>
          <w:lang w:eastAsia="hr-HR"/>
        </w:rPr>
        <w:t>.</w:t>
      </w:r>
    </w:p>
    <w:p w14:paraId="2BE870CA" w14:textId="77777777" w:rsidR="00EF7E09" w:rsidRPr="00636009" w:rsidRDefault="00EF7E09" w:rsidP="00BB205D">
      <w:pPr>
        <w:pStyle w:val="t-9-8"/>
        <w:shd w:val="clear" w:color="auto" w:fill="FFFFFF"/>
        <w:spacing w:before="0" w:beforeAutospacing="0" w:after="0" w:afterAutospacing="0"/>
        <w:jc w:val="both"/>
        <w:textAlignment w:val="baseline"/>
      </w:pPr>
    </w:p>
    <w:p w14:paraId="0F3BACE8" w14:textId="12EF1134" w:rsidR="00D31E8E" w:rsidRPr="00636009" w:rsidRDefault="00D31E8E" w:rsidP="00D31E8E">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 xml:space="preserve">Članak </w:t>
      </w:r>
      <w:r w:rsidR="0003739B" w:rsidRPr="00636009">
        <w:rPr>
          <w:shd w:val="clear" w:color="auto" w:fill="FFFFFF"/>
        </w:rPr>
        <w:t>9</w:t>
      </w:r>
      <w:r w:rsidR="003E32D1">
        <w:rPr>
          <w:shd w:val="clear" w:color="auto" w:fill="FFFFFF"/>
        </w:rPr>
        <w:t>8</w:t>
      </w:r>
      <w:r w:rsidRPr="00636009">
        <w:rPr>
          <w:shd w:val="clear" w:color="auto" w:fill="FFFFFF"/>
        </w:rPr>
        <w:t>.</w:t>
      </w:r>
    </w:p>
    <w:p w14:paraId="7F650A9B" w14:textId="77777777" w:rsidR="00EF7E09" w:rsidRPr="00636009" w:rsidRDefault="00EF7E09" w:rsidP="00BB205D">
      <w:pPr>
        <w:pStyle w:val="t-9-8"/>
        <w:shd w:val="clear" w:color="auto" w:fill="FFFFFF"/>
        <w:spacing w:before="0" w:beforeAutospacing="0" w:after="0" w:afterAutospacing="0"/>
        <w:jc w:val="both"/>
        <w:textAlignment w:val="baseline"/>
      </w:pPr>
    </w:p>
    <w:p w14:paraId="6254E3B4" w14:textId="77777777" w:rsidR="00D31E8E" w:rsidRPr="00636009" w:rsidRDefault="00D31E8E" w:rsidP="00BB205D">
      <w:pPr>
        <w:pStyle w:val="t-9-8"/>
        <w:shd w:val="clear" w:color="auto" w:fill="FFFFFF"/>
        <w:spacing w:before="0" w:beforeAutospacing="0" w:after="0" w:afterAutospacing="0"/>
        <w:jc w:val="both"/>
        <w:textAlignment w:val="baseline"/>
      </w:pPr>
      <w:r w:rsidRPr="00636009">
        <w:t>U članku 334. stavak 2. briše se.</w:t>
      </w:r>
    </w:p>
    <w:p w14:paraId="6DB052EB" w14:textId="77777777" w:rsidR="00D31E8E" w:rsidRPr="00636009" w:rsidRDefault="00D31E8E" w:rsidP="00BB205D">
      <w:pPr>
        <w:pStyle w:val="t-9-8"/>
        <w:shd w:val="clear" w:color="auto" w:fill="FFFFFF"/>
        <w:spacing w:before="0" w:beforeAutospacing="0" w:after="0" w:afterAutospacing="0"/>
        <w:jc w:val="both"/>
        <w:textAlignment w:val="baseline"/>
      </w:pPr>
    </w:p>
    <w:p w14:paraId="2069FC1B" w14:textId="070C57A3" w:rsidR="00D31E8E" w:rsidRPr="00636009" w:rsidRDefault="00D31E8E" w:rsidP="00D31E8E">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 xml:space="preserve">Članak </w:t>
      </w:r>
      <w:r w:rsidR="0003739B" w:rsidRPr="00636009">
        <w:rPr>
          <w:shd w:val="clear" w:color="auto" w:fill="FFFFFF"/>
        </w:rPr>
        <w:t>9</w:t>
      </w:r>
      <w:r w:rsidR="003E32D1">
        <w:rPr>
          <w:shd w:val="clear" w:color="auto" w:fill="FFFFFF"/>
        </w:rPr>
        <w:t>9</w:t>
      </w:r>
      <w:r w:rsidRPr="00636009">
        <w:rPr>
          <w:shd w:val="clear" w:color="auto" w:fill="FFFFFF"/>
        </w:rPr>
        <w:t>.</w:t>
      </w:r>
    </w:p>
    <w:p w14:paraId="1CF95FAB" w14:textId="77777777" w:rsidR="006A1B23" w:rsidRPr="00636009" w:rsidRDefault="006A1B23" w:rsidP="00D31E8E">
      <w:pPr>
        <w:pStyle w:val="t-9-8"/>
        <w:shd w:val="clear" w:color="auto" w:fill="FFFFFF"/>
        <w:spacing w:before="0" w:beforeAutospacing="0" w:after="0" w:afterAutospacing="0"/>
        <w:jc w:val="center"/>
        <w:textAlignment w:val="baseline"/>
        <w:rPr>
          <w:shd w:val="clear" w:color="auto" w:fill="FFFFFF"/>
        </w:rPr>
      </w:pPr>
    </w:p>
    <w:p w14:paraId="25D7DE04" w14:textId="77777777" w:rsidR="00D31E8E" w:rsidRPr="00636009" w:rsidRDefault="00D31E8E" w:rsidP="00D31E8E">
      <w:pPr>
        <w:pStyle w:val="t-9-8"/>
        <w:shd w:val="clear" w:color="auto" w:fill="FFFFFF"/>
        <w:spacing w:before="0" w:beforeAutospacing="0" w:after="0" w:afterAutospacing="0"/>
        <w:jc w:val="both"/>
        <w:textAlignment w:val="baseline"/>
      </w:pPr>
      <w:r w:rsidRPr="00636009">
        <w:t>Naslovi iznad članaka 335. i 336. i članci 335. i 336. brišu se.</w:t>
      </w:r>
    </w:p>
    <w:p w14:paraId="656D1073" w14:textId="77777777" w:rsidR="00EF7E09" w:rsidRPr="00636009" w:rsidRDefault="00EF7E09" w:rsidP="00BB205D">
      <w:pPr>
        <w:pStyle w:val="t-9-8"/>
        <w:shd w:val="clear" w:color="auto" w:fill="FFFFFF"/>
        <w:spacing w:before="0" w:beforeAutospacing="0" w:after="0" w:afterAutospacing="0"/>
        <w:jc w:val="both"/>
        <w:textAlignment w:val="baseline"/>
      </w:pPr>
    </w:p>
    <w:p w14:paraId="241CF32E" w14:textId="36346421" w:rsidR="00395AF9" w:rsidRPr="00636009" w:rsidRDefault="00395AF9" w:rsidP="00395AF9">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 xml:space="preserve">Članak </w:t>
      </w:r>
      <w:r w:rsidR="003E32D1">
        <w:rPr>
          <w:shd w:val="clear" w:color="auto" w:fill="FFFFFF"/>
        </w:rPr>
        <w:t>100</w:t>
      </w:r>
      <w:r w:rsidRPr="00636009">
        <w:rPr>
          <w:shd w:val="clear" w:color="auto" w:fill="FFFFFF"/>
        </w:rPr>
        <w:t>.</w:t>
      </w:r>
    </w:p>
    <w:p w14:paraId="05A9F8AB" w14:textId="77777777" w:rsidR="00EF7E09" w:rsidRPr="00636009" w:rsidRDefault="00EF7E09" w:rsidP="00BB205D">
      <w:pPr>
        <w:pStyle w:val="t-9-8"/>
        <w:shd w:val="clear" w:color="auto" w:fill="FFFFFF"/>
        <w:spacing w:before="0" w:beforeAutospacing="0" w:after="0" w:afterAutospacing="0"/>
        <w:jc w:val="both"/>
        <w:textAlignment w:val="baseline"/>
      </w:pPr>
    </w:p>
    <w:p w14:paraId="64B55A23" w14:textId="77777777" w:rsidR="00EF7E09" w:rsidRPr="00636009" w:rsidRDefault="00395AF9" w:rsidP="00BB205D">
      <w:pPr>
        <w:pStyle w:val="t-9-8"/>
        <w:shd w:val="clear" w:color="auto" w:fill="FFFFFF"/>
        <w:spacing w:before="0" w:beforeAutospacing="0" w:after="0" w:afterAutospacing="0"/>
        <w:jc w:val="both"/>
        <w:textAlignment w:val="baseline"/>
      </w:pPr>
      <w:r w:rsidRPr="00636009">
        <w:t xml:space="preserve">U članku 360. </w:t>
      </w:r>
      <w:r w:rsidR="0007244B" w:rsidRPr="00636009">
        <w:t>riječ</w:t>
      </w:r>
      <w:r w:rsidRPr="00636009">
        <w:t>: „prehrane“</w:t>
      </w:r>
      <w:r w:rsidR="006005E3" w:rsidRPr="00636009">
        <w:t xml:space="preserve"> te</w:t>
      </w:r>
      <w:r w:rsidR="0007244B" w:rsidRPr="00636009">
        <w:t xml:space="preserve"> riječi: </w:t>
      </w:r>
      <w:r w:rsidRPr="00636009">
        <w:t>„</w:t>
      </w:r>
      <w:r w:rsidR="0007244B" w:rsidRPr="00636009">
        <w:t>poslove organiziranja, provedbe i praćenja rada i strukovne izobrazbe,</w:t>
      </w:r>
      <w:r w:rsidRPr="00636009">
        <w:t xml:space="preserve">“ </w:t>
      </w:r>
      <w:r w:rsidR="0007244B" w:rsidRPr="00636009">
        <w:t>brišu se.</w:t>
      </w:r>
    </w:p>
    <w:p w14:paraId="1C4FDC64" w14:textId="77777777" w:rsidR="00EF7E09" w:rsidRPr="00636009" w:rsidRDefault="00EF7E09" w:rsidP="00BB205D">
      <w:pPr>
        <w:pStyle w:val="t-9-8"/>
        <w:shd w:val="clear" w:color="auto" w:fill="FFFFFF"/>
        <w:spacing w:before="0" w:beforeAutospacing="0" w:after="0" w:afterAutospacing="0"/>
        <w:jc w:val="both"/>
        <w:textAlignment w:val="baseline"/>
      </w:pPr>
    </w:p>
    <w:p w14:paraId="3EC69C7B" w14:textId="6B23D78F" w:rsidR="00EF7E09" w:rsidRPr="00636009" w:rsidRDefault="0007244B" w:rsidP="0007244B">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 xml:space="preserve">Članak </w:t>
      </w:r>
      <w:r w:rsidR="00D80726" w:rsidRPr="00636009">
        <w:rPr>
          <w:shd w:val="clear" w:color="auto" w:fill="FFFFFF"/>
        </w:rPr>
        <w:t>10</w:t>
      </w:r>
      <w:r w:rsidR="003E32D1">
        <w:rPr>
          <w:shd w:val="clear" w:color="auto" w:fill="FFFFFF"/>
        </w:rPr>
        <w:t>1</w:t>
      </w:r>
      <w:r w:rsidRPr="00636009">
        <w:rPr>
          <w:shd w:val="clear" w:color="auto" w:fill="FFFFFF"/>
        </w:rPr>
        <w:t>.</w:t>
      </w:r>
    </w:p>
    <w:p w14:paraId="646DDE58" w14:textId="77777777" w:rsidR="00EF7E09" w:rsidRPr="00636009" w:rsidRDefault="00EF7E09" w:rsidP="00BB205D">
      <w:pPr>
        <w:pStyle w:val="t-9-8"/>
        <w:shd w:val="clear" w:color="auto" w:fill="FFFFFF"/>
        <w:spacing w:before="0" w:beforeAutospacing="0" w:after="0" w:afterAutospacing="0"/>
        <w:jc w:val="both"/>
        <w:textAlignment w:val="baseline"/>
      </w:pPr>
    </w:p>
    <w:p w14:paraId="65F7B0A1" w14:textId="77777777" w:rsidR="00746F45" w:rsidRPr="00636009" w:rsidRDefault="0007244B" w:rsidP="00746F45">
      <w:pPr>
        <w:pStyle w:val="t-9-8"/>
        <w:shd w:val="clear" w:color="auto" w:fill="FFFFFF"/>
        <w:spacing w:before="0" w:beforeAutospacing="0" w:after="0" w:afterAutospacing="0"/>
        <w:jc w:val="both"/>
        <w:textAlignment w:val="baseline"/>
      </w:pPr>
      <w:r w:rsidRPr="00636009">
        <w:t>U članku 362. iza stavka 1. dodaje se stavak 2. koji glasi:</w:t>
      </w:r>
    </w:p>
    <w:p w14:paraId="6A400872" w14:textId="77777777" w:rsidR="0007244B" w:rsidRPr="00636009" w:rsidRDefault="0007244B" w:rsidP="00746F45">
      <w:pPr>
        <w:pStyle w:val="t-9-8"/>
        <w:shd w:val="clear" w:color="auto" w:fill="FFFFFF"/>
        <w:spacing w:before="0" w:beforeAutospacing="0" w:after="0" w:afterAutospacing="0"/>
        <w:jc w:val="both"/>
        <w:textAlignment w:val="baseline"/>
      </w:pPr>
      <w:r w:rsidRPr="00636009">
        <w:t>„U Odjelu osiguranja ustrojavaju se:</w:t>
      </w:r>
    </w:p>
    <w:p w14:paraId="3590F633" w14:textId="77777777" w:rsidR="0007244B" w:rsidRPr="00636009" w:rsidRDefault="0007244B" w:rsidP="0007244B">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10.6.12.3.1. Odsjek dežurstva</w:t>
      </w:r>
    </w:p>
    <w:p w14:paraId="1541D4E0" w14:textId="77777777" w:rsidR="0007244B" w:rsidRPr="00636009" w:rsidRDefault="0007244B" w:rsidP="0007244B">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10.6.12.3.2. Odsjek unutarnjeg i vanjskog osiguranja.“</w:t>
      </w:r>
      <w:r w:rsidR="00413A18" w:rsidRPr="00636009">
        <w:rPr>
          <w:rFonts w:ascii="Times New Roman" w:eastAsia="Times New Roman" w:hAnsi="Times New Roman" w:cs="Times New Roman"/>
          <w:sz w:val="24"/>
          <w:szCs w:val="24"/>
          <w:lang w:eastAsia="hr-HR"/>
        </w:rPr>
        <w:t>.</w:t>
      </w:r>
    </w:p>
    <w:p w14:paraId="199060C1" w14:textId="77777777" w:rsidR="00EF7E09" w:rsidRPr="00636009" w:rsidRDefault="00EF7E09" w:rsidP="00BB205D">
      <w:pPr>
        <w:pStyle w:val="t-9-8"/>
        <w:shd w:val="clear" w:color="auto" w:fill="FFFFFF"/>
        <w:spacing w:before="0" w:beforeAutospacing="0" w:after="0" w:afterAutospacing="0"/>
        <w:jc w:val="both"/>
        <w:textAlignment w:val="baseline"/>
      </w:pPr>
    </w:p>
    <w:p w14:paraId="52DC9B9D" w14:textId="0FA51C0E" w:rsidR="00A80358" w:rsidRPr="00636009" w:rsidRDefault="00A80358" w:rsidP="00A80358">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 xml:space="preserve">Članak </w:t>
      </w:r>
      <w:r w:rsidR="008A557B" w:rsidRPr="00636009">
        <w:rPr>
          <w:shd w:val="clear" w:color="auto" w:fill="FFFFFF"/>
        </w:rPr>
        <w:t>10</w:t>
      </w:r>
      <w:r w:rsidR="003E32D1">
        <w:rPr>
          <w:shd w:val="clear" w:color="auto" w:fill="FFFFFF"/>
        </w:rPr>
        <w:t>2</w:t>
      </w:r>
      <w:r w:rsidRPr="00636009">
        <w:rPr>
          <w:shd w:val="clear" w:color="auto" w:fill="FFFFFF"/>
        </w:rPr>
        <w:t>.</w:t>
      </w:r>
    </w:p>
    <w:p w14:paraId="744AA528" w14:textId="77777777" w:rsidR="00A80358" w:rsidRPr="00636009" w:rsidRDefault="00A80358" w:rsidP="00BB205D">
      <w:pPr>
        <w:pStyle w:val="t-9-8"/>
        <w:shd w:val="clear" w:color="auto" w:fill="FFFFFF"/>
        <w:spacing w:before="0" w:beforeAutospacing="0" w:after="0" w:afterAutospacing="0"/>
        <w:jc w:val="both"/>
        <w:textAlignment w:val="baseline"/>
      </w:pPr>
    </w:p>
    <w:p w14:paraId="6EAEE88A" w14:textId="77777777" w:rsidR="00A80358" w:rsidRPr="00636009" w:rsidRDefault="00A80358" w:rsidP="00A80358">
      <w:pPr>
        <w:pStyle w:val="t-9-8"/>
        <w:shd w:val="clear" w:color="auto" w:fill="FFFFFF"/>
        <w:spacing w:before="0" w:beforeAutospacing="0" w:after="0" w:afterAutospacing="0"/>
        <w:jc w:val="both"/>
        <w:textAlignment w:val="baseline"/>
      </w:pPr>
      <w:r w:rsidRPr="00636009">
        <w:t>Iza članka 362. dodaju se naslovi iznad članaka i članci 362.a i 362.b koji glase:</w:t>
      </w:r>
    </w:p>
    <w:p w14:paraId="471BDD75" w14:textId="77777777" w:rsidR="00A80358" w:rsidRPr="00636009" w:rsidRDefault="00A80358" w:rsidP="00A80358">
      <w:pPr>
        <w:shd w:val="clear" w:color="auto" w:fill="FFFFFF"/>
        <w:spacing w:after="48" w:line="240" w:lineRule="auto"/>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„10.6.12.3.1. Odsjek dežurstva</w:t>
      </w:r>
    </w:p>
    <w:p w14:paraId="130BBDEE" w14:textId="77777777" w:rsidR="00A80358" w:rsidRPr="00636009" w:rsidRDefault="00A80358" w:rsidP="00A80358">
      <w:pPr>
        <w:shd w:val="clear" w:color="auto" w:fill="FFFFFF"/>
        <w:spacing w:after="48" w:line="240" w:lineRule="auto"/>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362.a</w:t>
      </w:r>
    </w:p>
    <w:p w14:paraId="44820091" w14:textId="77777777" w:rsidR="00A80358" w:rsidRPr="00636009" w:rsidRDefault="00A80358" w:rsidP="003202C9">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Odsjek dežurstva obavlja poslove dežurstva, prati i nadzire obavljanje poslova iz djelokruga odjela osiguranja, pridržavanje propisanih obveza i zabrana službenika pravosudne policije te koordinacije osiguranja na odjelima za smještaj osoba lišenih slobode i vanjskog osiguranja u zatvoru.</w:t>
      </w:r>
    </w:p>
    <w:p w14:paraId="4A5CA1DA" w14:textId="77777777" w:rsidR="00A80358" w:rsidRPr="00636009" w:rsidRDefault="00A80358" w:rsidP="00A80358">
      <w:pPr>
        <w:shd w:val="clear" w:color="auto" w:fill="FFFFFF"/>
        <w:spacing w:after="48" w:line="240" w:lineRule="auto"/>
        <w:textAlignment w:val="baseline"/>
        <w:rPr>
          <w:rFonts w:ascii="Times New Roman" w:eastAsia="Times New Roman" w:hAnsi="Times New Roman" w:cs="Times New Roman"/>
          <w:sz w:val="24"/>
          <w:szCs w:val="24"/>
          <w:lang w:eastAsia="hr-HR"/>
        </w:rPr>
      </w:pPr>
    </w:p>
    <w:p w14:paraId="5EBA069A" w14:textId="77777777" w:rsidR="00A80358" w:rsidRPr="00636009" w:rsidRDefault="00A80358" w:rsidP="00A80358">
      <w:pPr>
        <w:shd w:val="clear" w:color="auto" w:fill="FFFFFF"/>
        <w:spacing w:after="48" w:line="240" w:lineRule="auto"/>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10.6.12.3.2. Odsjek unutarnjeg i vanjskog osiguranja</w:t>
      </w:r>
    </w:p>
    <w:p w14:paraId="219C3D0E" w14:textId="77777777" w:rsidR="00A80358" w:rsidRPr="00636009" w:rsidRDefault="00A80358" w:rsidP="00A80358">
      <w:pPr>
        <w:shd w:val="clear" w:color="auto" w:fill="FFFFFF"/>
        <w:spacing w:after="48" w:line="240" w:lineRule="auto"/>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362.b</w:t>
      </w:r>
    </w:p>
    <w:p w14:paraId="01DF0646" w14:textId="77777777" w:rsidR="00A80358" w:rsidRPr="00636009" w:rsidRDefault="00A80358" w:rsidP="003202C9">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Odsjek unutarnjeg i vanjskog osiguranja obavlja poslove unutarnjeg osiguranja održavanja reda i stege među osobama lišenim slobode, nadzor nad osobama lišenim slobode, poslove sudjelovanja u pojedinačnom programu izvršavanja kazne zatvora, poslove materijalno-tehničkih sredstava i opreme te protupožarne zaštite i osiguranja zatvorenika na radu u radionicama, poslove vanjskog osiguranja i sprovođenja.“</w:t>
      </w:r>
      <w:r w:rsidR="00413A18" w:rsidRPr="00636009">
        <w:rPr>
          <w:rFonts w:ascii="Times New Roman" w:eastAsia="Times New Roman" w:hAnsi="Times New Roman" w:cs="Times New Roman"/>
          <w:sz w:val="24"/>
          <w:szCs w:val="24"/>
          <w:lang w:eastAsia="hr-HR"/>
        </w:rPr>
        <w:t>.</w:t>
      </w:r>
    </w:p>
    <w:p w14:paraId="64006A25" w14:textId="77777777" w:rsidR="006A3047" w:rsidRPr="00636009" w:rsidRDefault="006A3047" w:rsidP="00BB205D">
      <w:pPr>
        <w:pStyle w:val="t-9-8"/>
        <w:shd w:val="clear" w:color="auto" w:fill="FFFFFF"/>
        <w:spacing w:before="0" w:beforeAutospacing="0" w:after="0" w:afterAutospacing="0"/>
        <w:jc w:val="both"/>
        <w:textAlignment w:val="baseline"/>
      </w:pPr>
    </w:p>
    <w:p w14:paraId="7EF4E88E" w14:textId="354190AA" w:rsidR="006A3047" w:rsidRPr="00636009" w:rsidRDefault="006A3047" w:rsidP="006A3047">
      <w:pPr>
        <w:pStyle w:val="t-9-8"/>
        <w:shd w:val="clear" w:color="auto" w:fill="FFFFFF"/>
        <w:spacing w:before="0" w:beforeAutospacing="0" w:after="0" w:afterAutospacing="0"/>
        <w:jc w:val="center"/>
        <w:textAlignment w:val="baseline"/>
      </w:pPr>
      <w:r w:rsidRPr="00636009">
        <w:rPr>
          <w:shd w:val="clear" w:color="auto" w:fill="FFFFFF"/>
        </w:rPr>
        <w:t>Članak</w:t>
      </w:r>
      <w:r w:rsidR="0003739B" w:rsidRPr="00636009">
        <w:rPr>
          <w:shd w:val="clear" w:color="auto" w:fill="FFFFFF"/>
        </w:rPr>
        <w:t xml:space="preserve"> 10</w:t>
      </w:r>
      <w:r w:rsidR="003E32D1">
        <w:rPr>
          <w:shd w:val="clear" w:color="auto" w:fill="FFFFFF"/>
        </w:rPr>
        <w:t>3</w:t>
      </w:r>
      <w:r w:rsidR="0003739B" w:rsidRPr="00636009">
        <w:rPr>
          <w:shd w:val="clear" w:color="auto" w:fill="FFFFFF"/>
        </w:rPr>
        <w:t>.</w:t>
      </w:r>
    </w:p>
    <w:p w14:paraId="148A7BA3" w14:textId="77777777" w:rsidR="006A3047" w:rsidRPr="00636009" w:rsidRDefault="006A3047" w:rsidP="006A3047">
      <w:pPr>
        <w:pStyle w:val="t-9-8"/>
        <w:shd w:val="clear" w:color="auto" w:fill="FFFFFF"/>
        <w:spacing w:before="0" w:beforeAutospacing="0" w:after="0" w:afterAutospacing="0"/>
        <w:jc w:val="both"/>
        <w:textAlignment w:val="baseline"/>
      </w:pPr>
    </w:p>
    <w:p w14:paraId="1FB5CCFF" w14:textId="77777777" w:rsidR="00746F45" w:rsidRPr="00636009" w:rsidRDefault="006A3047" w:rsidP="00746F45">
      <w:pPr>
        <w:pStyle w:val="t-9-8"/>
        <w:shd w:val="clear" w:color="auto" w:fill="FFFFFF"/>
        <w:spacing w:before="0" w:beforeAutospacing="0" w:after="0" w:afterAutospacing="0"/>
        <w:jc w:val="both"/>
        <w:textAlignment w:val="baseline"/>
      </w:pPr>
      <w:r w:rsidRPr="00636009">
        <w:t>U članku 371. stavku 2. iza točke 5. dodaje se nova točka 6. koja glasi:</w:t>
      </w:r>
    </w:p>
    <w:p w14:paraId="1C860FA1" w14:textId="77777777" w:rsidR="006A3047" w:rsidRPr="00636009" w:rsidRDefault="006A3047" w:rsidP="00746F45">
      <w:pPr>
        <w:pStyle w:val="t-9-8"/>
        <w:shd w:val="clear" w:color="auto" w:fill="FFFFFF"/>
        <w:spacing w:before="0" w:beforeAutospacing="0" w:after="0" w:afterAutospacing="0"/>
        <w:jc w:val="both"/>
        <w:textAlignment w:val="baseline"/>
      </w:pPr>
      <w:r w:rsidRPr="00636009">
        <w:t>„10.6.14.6. Odjel za rad i strukovnu izobrazbu zatvorenika.“.</w:t>
      </w:r>
    </w:p>
    <w:p w14:paraId="5E1267C8" w14:textId="77777777" w:rsidR="006A3047" w:rsidRPr="00636009" w:rsidRDefault="006A3047" w:rsidP="006A3047">
      <w:pPr>
        <w:pStyle w:val="t-9-8"/>
        <w:shd w:val="clear" w:color="auto" w:fill="FFFFFF"/>
        <w:spacing w:before="0" w:beforeAutospacing="0" w:after="0" w:afterAutospacing="0"/>
        <w:jc w:val="both"/>
        <w:textAlignment w:val="baseline"/>
      </w:pPr>
    </w:p>
    <w:p w14:paraId="03244AC3" w14:textId="4FBBDB4C" w:rsidR="006A3047" w:rsidRPr="00636009" w:rsidRDefault="006A3047" w:rsidP="006A3047">
      <w:pPr>
        <w:pStyle w:val="t-9-8"/>
        <w:shd w:val="clear" w:color="auto" w:fill="FFFFFF"/>
        <w:spacing w:before="0" w:beforeAutospacing="0" w:after="0" w:afterAutospacing="0"/>
        <w:jc w:val="center"/>
        <w:textAlignment w:val="baseline"/>
      </w:pPr>
      <w:r w:rsidRPr="00636009">
        <w:rPr>
          <w:shd w:val="clear" w:color="auto" w:fill="FFFFFF"/>
        </w:rPr>
        <w:t>Članak</w:t>
      </w:r>
      <w:r w:rsidR="0003739B" w:rsidRPr="00636009">
        <w:rPr>
          <w:shd w:val="clear" w:color="auto" w:fill="FFFFFF"/>
        </w:rPr>
        <w:t xml:space="preserve"> 10</w:t>
      </w:r>
      <w:r w:rsidR="003E32D1">
        <w:rPr>
          <w:shd w:val="clear" w:color="auto" w:fill="FFFFFF"/>
        </w:rPr>
        <w:t>4</w:t>
      </w:r>
      <w:r w:rsidR="0003739B" w:rsidRPr="00636009">
        <w:rPr>
          <w:shd w:val="clear" w:color="auto" w:fill="FFFFFF"/>
        </w:rPr>
        <w:t>.</w:t>
      </w:r>
    </w:p>
    <w:p w14:paraId="2254CBEC" w14:textId="77777777" w:rsidR="006A3047" w:rsidRPr="00636009" w:rsidRDefault="006A3047" w:rsidP="006A3047">
      <w:pPr>
        <w:pStyle w:val="t-9-8"/>
        <w:shd w:val="clear" w:color="auto" w:fill="FFFFFF"/>
        <w:spacing w:before="0" w:beforeAutospacing="0" w:after="0" w:afterAutospacing="0"/>
        <w:jc w:val="both"/>
        <w:textAlignment w:val="baseline"/>
      </w:pPr>
    </w:p>
    <w:p w14:paraId="2A1FCF3D" w14:textId="77777777" w:rsidR="006A3047" w:rsidRPr="00636009" w:rsidRDefault="006A3047" w:rsidP="006A3047">
      <w:pPr>
        <w:pStyle w:val="t-9-8"/>
        <w:shd w:val="clear" w:color="auto" w:fill="FFFFFF"/>
        <w:spacing w:before="0" w:beforeAutospacing="0" w:after="0" w:afterAutospacing="0"/>
        <w:jc w:val="both"/>
        <w:textAlignment w:val="baseline"/>
      </w:pPr>
      <w:r w:rsidRPr="00636009">
        <w:t>U članku 372. iza riječi: „slobode,“ dodaju se riječi: „poslove organiziranja, provedbe, praćenja rada i strukovne izobrazbe</w:t>
      </w:r>
      <w:r w:rsidR="006C5DF9" w:rsidRPr="00636009">
        <w:t xml:space="preserve"> zatvorenika</w:t>
      </w:r>
      <w:r w:rsidRPr="00636009">
        <w:t>, osposobljavanja za obavljanje poslova i korištenje sredstava zaštite na radu“.</w:t>
      </w:r>
    </w:p>
    <w:p w14:paraId="215E31FA" w14:textId="77777777" w:rsidR="006A3047" w:rsidRPr="00636009" w:rsidRDefault="006A3047" w:rsidP="006A3047">
      <w:pPr>
        <w:pStyle w:val="t-9-8"/>
        <w:shd w:val="clear" w:color="auto" w:fill="FFFFFF"/>
        <w:spacing w:before="0" w:beforeAutospacing="0" w:after="0" w:afterAutospacing="0"/>
        <w:jc w:val="both"/>
        <w:textAlignment w:val="baseline"/>
      </w:pPr>
    </w:p>
    <w:p w14:paraId="35AFFCFE" w14:textId="77777777" w:rsidR="006A3047" w:rsidRPr="00636009" w:rsidRDefault="006A3047" w:rsidP="006A3047">
      <w:pPr>
        <w:pStyle w:val="t-9-8"/>
        <w:shd w:val="clear" w:color="auto" w:fill="FFFFFF"/>
        <w:spacing w:before="0" w:beforeAutospacing="0" w:after="0" w:afterAutospacing="0"/>
        <w:jc w:val="both"/>
        <w:textAlignment w:val="baseline"/>
      </w:pPr>
      <w:r w:rsidRPr="00636009">
        <w:t>Iza prve rečenice dodaje se nova rečenica koja glasi: „Organizira poslove čišćenja prostorija, namještaja i opreme Zatvora.“.</w:t>
      </w:r>
    </w:p>
    <w:p w14:paraId="3B896674" w14:textId="77777777" w:rsidR="006A3047" w:rsidRPr="00636009" w:rsidRDefault="006A3047" w:rsidP="006A3047">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p>
    <w:p w14:paraId="212C433D" w14:textId="3D2DBDAE" w:rsidR="006A3047" w:rsidRPr="00636009" w:rsidRDefault="006A3047" w:rsidP="006A3047">
      <w:pPr>
        <w:pStyle w:val="t-9-8"/>
        <w:shd w:val="clear" w:color="auto" w:fill="FFFFFF"/>
        <w:spacing w:before="0" w:beforeAutospacing="0" w:after="0" w:afterAutospacing="0"/>
        <w:jc w:val="center"/>
        <w:textAlignment w:val="baseline"/>
      </w:pPr>
      <w:r w:rsidRPr="00636009">
        <w:rPr>
          <w:shd w:val="clear" w:color="auto" w:fill="FFFFFF"/>
        </w:rPr>
        <w:t>Članak</w:t>
      </w:r>
      <w:r w:rsidR="0003739B" w:rsidRPr="00636009">
        <w:rPr>
          <w:shd w:val="clear" w:color="auto" w:fill="FFFFFF"/>
        </w:rPr>
        <w:t xml:space="preserve"> 10</w:t>
      </w:r>
      <w:r w:rsidR="003E32D1">
        <w:rPr>
          <w:shd w:val="clear" w:color="auto" w:fill="FFFFFF"/>
        </w:rPr>
        <w:t>5</w:t>
      </w:r>
      <w:r w:rsidR="0003739B" w:rsidRPr="00636009">
        <w:rPr>
          <w:shd w:val="clear" w:color="auto" w:fill="FFFFFF"/>
        </w:rPr>
        <w:t>.</w:t>
      </w:r>
    </w:p>
    <w:p w14:paraId="3A1C3F7F" w14:textId="77777777" w:rsidR="006A3047" w:rsidRPr="00636009" w:rsidRDefault="006A3047" w:rsidP="006A3047">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p>
    <w:p w14:paraId="68BCB7C9" w14:textId="77777777" w:rsidR="006A3047" w:rsidRPr="00636009" w:rsidRDefault="006A3047" w:rsidP="006A3047">
      <w:pPr>
        <w:pStyle w:val="t-9-8"/>
        <w:shd w:val="clear" w:color="auto" w:fill="FFFFFF"/>
        <w:spacing w:before="0" w:beforeAutospacing="0" w:after="0" w:afterAutospacing="0"/>
        <w:jc w:val="both"/>
        <w:textAlignment w:val="baseline"/>
      </w:pPr>
      <w:r w:rsidRPr="00636009">
        <w:rPr>
          <w:shd w:val="clear" w:color="auto" w:fill="FFFFFF"/>
        </w:rPr>
        <w:t xml:space="preserve">U članku 381. </w:t>
      </w:r>
      <w:r w:rsidRPr="00636009">
        <w:t>riječ: „informatike“ i riječi: “osposobljavanje za obavljanje poslova i korištenje sredstava zaštite na radu osoba lišenih slobode,“ brišu se te se iza riječi: „izobrazbe“ dodaju riječi: „zatvorenika iz poslova pripreme i podjele hrane“.</w:t>
      </w:r>
    </w:p>
    <w:p w14:paraId="2AE39341" w14:textId="77777777" w:rsidR="006A3047" w:rsidRPr="00636009" w:rsidRDefault="006A3047" w:rsidP="006A3047">
      <w:pPr>
        <w:pStyle w:val="t-9-8"/>
        <w:shd w:val="clear" w:color="auto" w:fill="FFFFFF"/>
        <w:spacing w:before="0" w:beforeAutospacing="0" w:after="0" w:afterAutospacing="0"/>
        <w:jc w:val="both"/>
        <w:textAlignment w:val="baseline"/>
      </w:pPr>
    </w:p>
    <w:p w14:paraId="7794FA67" w14:textId="77777777" w:rsidR="006A3047" w:rsidRPr="00636009" w:rsidRDefault="006A3047" w:rsidP="006A3047">
      <w:pPr>
        <w:pStyle w:val="t-9-8"/>
        <w:shd w:val="clear" w:color="auto" w:fill="FFFFFF"/>
        <w:spacing w:before="0" w:beforeAutospacing="0" w:after="0" w:afterAutospacing="0"/>
        <w:jc w:val="both"/>
        <w:textAlignment w:val="baseline"/>
      </w:pPr>
      <w:r w:rsidRPr="00636009">
        <w:t xml:space="preserve">U </w:t>
      </w:r>
      <w:r w:rsidR="0081435C" w:rsidRPr="00636009">
        <w:t>trećoj</w:t>
      </w:r>
      <w:r w:rsidRPr="00636009">
        <w:t xml:space="preserve"> rečenici ispred riječi: „prehrane“ dodaje se riječ: „organizacije“.</w:t>
      </w:r>
    </w:p>
    <w:p w14:paraId="295740CC" w14:textId="77777777" w:rsidR="006A3047" w:rsidRPr="00636009" w:rsidRDefault="006A3047" w:rsidP="006A3047">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p>
    <w:p w14:paraId="135DA3DC" w14:textId="77777777" w:rsidR="006A3047" w:rsidRPr="00636009" w:rsidRDefault="006A3047" w:rsidP="00BB205D">
      <w:pPr>
        <w:pStyle w:val="t-9-8"/>
        <w:shd w:val="clear" w:color="auto" w:fill="FFFFFF"/>
        <w:spacing w:before="0" w:beforeAutospacing="0" w:after="0" w:afterAutospacing="0"/>
        <w:jc w:val="both"/>
        <w:textAlignment w:val="baseline"/>
      </w:pPr>
      <w:r w:rsidRPr="00636009">
        <w:t>U stavku 2. točki 1. riječi: „za rad i strukovnu izobrazbu zatvorenika“ zamjenjuju se riječima: „materijalnog knjigovodstva“.</w:t>
      </w:r>
    </w:p>
    <w:p w14:paraId="0A63E8EC" w14:textId="77777777" w:rsidR="006A3047" w:rsidRPr="00636009" w:rsidRDefault="006A3047" w:rsidP="00BB205D">
      <w:pPr>
        <w:pStyle w:val="t-9-8"/>
        <w:shd w:val="clear" w:color="auto" w:fill="FFFFFF"/>
        <w:spacing w:before="0" w:beforeAutospacing="0" w:after="0" w:afterAutospacing="0"/>
        <w:jc w:val="both"/>
        <w:textAlignment w:val="baseline"/>
      </w:pPr>
    </w:p>
    <w:p w14:paraId="35EB497A" w14:textId="110F742C" w:rsidR="006A3047" w:rsidRPr="00636009" w:rsidRDefault="006A3047" w:rsidP="006A3047">
      <w:pPr>
        <w:pStyle w:val="t-9-8"/>
        <w:shd w:val="clear" w:color="auto" w:fill="FFFFFF"/>
        <w:spacing w:before="0" w:beforeAutospacing="0" w:after="0" w:afterAutospacing="0"/>
        <w:jc w:val="center"/>
        <w:textAlignment w:val="baseline"/>
      </w:pPr>
      <w:r w:rsidRPr="00636009">
        <w:rPr>
          <w:shd w:val="clear" w:color="auto" w:fill="FFFFFF"/>
        </w:rPr>
        <w:t>Članak</w:t>
      </w:r>
      <w:r w:rsidR="0003739B" w:rsidRPr="00636009">
        <w:rPr>
          <w:shd w:val="clear" w:color="auto" w:fill="FFFFFF"/>
        </w:rPr>
        <w:t xml:space="preserve"> 10</w:t>
      </w:r>
      <w:r w:rsidR="003E32D1">
        <w:rPr>
          <w:shd w:val="clear" w:color="auto" w:fill="FFFFFF"/>
        </w:rPr>
        <w:t>6</w:t>
      </w:r>
      <w:r w:rsidR="0003739B" w:rsidRPr="00636009">
        <w:rPr>
          <w:shd w:val="clear" w:color="auto" w:fill="FFFFFF"/>
        </w:rPr>
        <w:t>.</w:t>
      </w:r>
    </w:p>
    <w:p w14:paraId="1E6E9973" w14:textId="77777777" w:rsidR="006A3047" w:rsidRPr="00636009" w:rsidRDefault="006A3047" w:rsidP="006A3047">
      <w:pPr>
        <w:pStyle w:val="t-9-8"/>
        <w:shd w:val="clear" w:color="auto" w:fill="FFFFFF"/>
        <w:spacing w:before="0" w:beforeAutospacing="0" w:after="0" w:afterAutospacing="0"/>
        <w:jc w:val="both"/>
        <w:textAlignment w:val="baseline"/>
      </w:pPr>
    </w:p>
    <w:p w14:paraId="1401993C" w14:textId="77777777" w:rsidR="006A3047" w:rsidRPr="00636009" w:rsidRDefault="006A3047" w:rsidP="006A3047">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382. i članak 382. mijenjaju se i glase:</w:t>
      </w:r>
    </w:p>
    <w:p w14:paraId="1C605F14" w14:textId="77777777" w:rsidR="006A3047" w:rsidRPr="00636009" w:rsidRDefault="006A3047" w:rsidP="006A3047">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„10.6.14.5.1. Pododsjek materijalnog knjigovodstva</w:t>
      </w:r>
    </w:p>
    <w:p w14:paraId="382C324C" w14:textId="77777777" w:rsidR="006A3047" w:rsidRPr="00636009" w:rsidRDefault="006A3047" w:rsidP="006A3047">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Članak 382.</w:t>
      </w:r>
    </w:p>
    <w:p w14:paraId="129251A6" w14:textId="77777777" w:rsidR="006A3047" w:rsidRPr="00636009" w:rsidRDefault="006A3047" w:rsidP="003202C9">
      <w:pPr>
        <w:pStyle w:val="box465262"/>
        <w:shd w:val="clear" w:color="auto" w:fill="FFFFFF"/>
        <w:spacing w:before="0" w:beforeAutospacing="0" w:after="0" w:afterAutospacing="0"/>
        <w:jc w:val="both"/>
        <w:textAlignment w:val="baseline"/>
      </w:pPr>
      <w:r w:rsidRPr="00636009">
        <w:t>Pododsjek materijalnog knjigovodstva sudjeluje u pripremi i provođenju postupaka javne i jednostavne nabave, sudjeluje u izradi planova nabave i usklađuje ih s financijskim planom, izrađuje dokumentaciju i troškovnike za javnu i jednostavnu nabavu te obavlja sve poslove vezane uz objave i praćenje dokumentacije za nadmetanje. Obavlja poslove materijalnog knjigovodstva, usklađuje kartice materijalnog sa financijskim knjigovodstvom te kontrolira zalihe materijala, vodi propisanu dokumentaciju i evidencije i sudjeluje u izradi statističkih i drugih izvješća. Kontrolira ulazne i izlazne skladišne dokumente, obrađuje inventurne liste te obavlja i druge poslove iz djelokruga Pododsjeka.“.</w:t>
      </w:r>
    </w:p>
    <w:p w14:paraId="1252FE16" w14:textId="77777777" w:rsidR="006A3047" w:rsidRPr="00636009" w:rsidRDefault="006A3047" w:rsidP="00BB205D">
      <w:pPr>
        <w:pStyle w:val="t-9-8"/>
        <w:shd w:val="clear" w:color="auto" w:fill="FFFFFF"/>
        <w:spacing w:before="0" w:beforeAutospacing="0" w:after="0" w:afterAutospacing="0"/>
        <w:jc w:val="both"/>
        <w:textAlignment w:val="baseline"/>
      </w:pPr>
    </w:p>
    <w:p w14:paraId="14EA4EFD" w14:textId="2905C829" w:rsidR="006A3047" w:rsidRPr="00636009" w:rsidRDefault="006A3047" w:rsidP="006A3047">
      <w:pPr>
        <w:pStyle w:val="t-9-8"/>
        <w:shd w:val="clear" w:color="auto" w:fill="FFFFFF"/>
        <w:spacing w:before="0" w:beforeAutospacing="0" w:after="0" w:afterAutospacing="0"/>
        <w:jc w:val="center"/>
        <w:textAlignment w:val="baseline"/>
      </w:pPr>
      <w:r w:rsidRPr="00636009">
        <w:rPr>
          <w:shd w:val="clear" w:color="auto" w:fill="FFFFFF"/>
        </w:rPr>
        <w:t>Članak</w:t>
      </w:r>
      <w:r w:rsidR="0003739B" w:rsidRPr="00636009">
        <w:rPr>
          <w:shd w:val="clear" w:color="auto" w:fill="FFFFFF"/>
        </w:rPr>
        <w:t xml:space="preserve"> 10</w:t>
      </w:r>
      <w:r w:rsidR="003E32D1">
        <w:rPr>
          <w:shd w:val="clear" w:color="auto" w:fill="FFFFFF"/>
        </w:rPr>
        <w:t>7</w:t>
      </w:r>
      <w:r w:rsidR="0003739B" w:rsidRPr="00636009">
        <w:rPr>
          <w:shd w:val="clear" w:color="auto" w:fill="FFFFFF"/>
        </w:rPr>
        <w:t>.</w:t>
      </w:r>
    </w:p>
    <w:p w14:paraId="7BE4EDD6" w14:textId="77777777" w:rsidR="006A3047" w:rsidRPr="00636009" w:rsidRDefault="006A3047" w:rsidP="00BB205D">
      <w:pPr>
        <w:pStyle w:val="t-9-8"/>
        <w:shd w:val="clear" w:color="auto" w:fill="FFFFFF"/>
        <w:spacing w:before="0" w:beforeAutospacing="0" w:after="0" w:afterAutospacing="0"/>
        <w:jc w:val="both"/>
        <w:textAlignment w:val="baseline"/>
      </w:pPr>
    </w:p>
    <w:p w14:paraId="18853836" w14:textId="77777777" w:rsidR="00B66041" w:rsidRPr="00636009" w:rsidRDefault="006A3047" w:rsidP="00BB205D">
      <w:pPr>
        <w:pStyle w:val="t-9-8"/>
        <w:shd w:val="clear" w:color="auto" w:fill="FFFFFF"/>
        <w:spacing w:before="0" w:beforeAutospacing="0" w:after="0" w:afterAutospacing="0"/>
        <w:jc w:val="both"/>
        <w:textAlignment w:val="baseline"/>
      </w:pPr>
      <w:r w:rsidRPr="00636009">
        <w:t>U članku 384. iza riječi: „potrebama“ dodaju se riječi: „te poslove čišćenja prostorija, namještaja i opreme Ministarstva“.</w:t>
      </w:r>
    </w:p>
    <w:p w14:paraId="49CA20B2" w14:textId="77777777" w:rsidR="006A3047" w:rsidRPr="00636009" w:rsidRDefault="006A3047" w:rsidP="006A3047">
      <w:pPr>
        <w:pStyle w:val="t-9-8"/>
        <w:shd w:val="clear" w:color="auto" w:fill="FFFFFF"/>
        <w:spacing w:before="0" w:beforeAutospacing="0" w:after="0" w:afterAutospacing="0"/>
        <w:jc w:val="both"/>
        <w:textAlignment w:val="baseline"/>
      </w:pPr>
    </w:p>
    <w:p w14:paraId="6A552587" w14:textId="72492ABF" w:rsidR="006A3047" w:rsidRPr="00636009" w:rsidRDefault="006A3047" w:rsidP="006A3047">
      <w:pPr>
        <w:pStyle w:val="t-9-8"/>
        <w:shd w:val="clear" w:color="auto" w:fill="FFFFFF"/>
        <w:spacing w:before="0" w:beforeAutospacing="0" w:after="0" w:afterAutospacing="0"/>
        <w:jc w:val="center"/>
        <w:textAlignment w:val="baseline"/>
      </w:pPr>
      <w:r w:rsidRPr="00636009">
        <w:rPr>
          <w:shd w:val="clear" w:color="auto" w:fill="FFFFFF"/>
        </w:rPr>
        <w:t>Članak</w:t>
      </w:r>
      <w:r w:rsidR="0003739B" w:rsidRPr="00636009">
        <w:rPr>
          <w:shd w:val="clear" w:color="auto" w:fill="FFFFFF"/>
        </w:rPr>
        <w:t xml:space="preserve"> 10</w:t>
      </w:r>
      <w:r w:rsidR="003E32D1">
        <w:rPr>
          <w:shd w:val="clear" w:color="auto" w:fill="FFFFFF"/>
        </w:rPr>
        <w:t>8</w:t>
      </w:r>
      <w:r w:rsidR="0003739B" w:rsidRPr="00636009">
        <w:rPr>
          <w:shd w:val="clear" w:color="auto" w:fill="FFFFFF"/>
        </w:rPr>
        <w:t>.</w:t>
      </w:r>
    </w:p>
    <w:p w14:paraId="5F8D9637" w14:textId="77777777" w:rsidR="006A3047" w:rsidRPr="00636009" w:rsidRDefault="006A3047" w:rsidP="006A3047">
      <w:pPr>
        <w:pStyle w:val="t-9-8"/>
        <w:shd w:val="clear" w:color="auto" w:fill="FFFFFF"/>
        <w:spacing w:before="0" w:beforeAutospacing="0" w:after="0" w:afterAutospacing="0"/>
        <w:jc w:val="both"/>
        <w:textAlignment w:val="baseline"/>
      </w:pPr>
    </w:p>
    <w:p w14:paraId="55C8A494" w14:textId="77777777" w:rsidR="006A3047" w:rsidRPr="00636009" w:rsidRDefault="006A3047" w:rsidP="006A3047">
      <w:pPr>
        <w:pStyle w:val="t-9-8"/>
        <w:shd w:val="clear" w:color="auto" w:fill="FFFFFF"/>
        <w:spacing w:before="0" w:beforeAutospacing="0" w:after="0" w:afterAutospacing="0"/>
        <w:jc w:val="both"/>
        <w:textAlignment w:val="baseline"/>
      </w:pPr>
      <w:r w:rsidRPr="00636009">
        <w:t>Iza članka 384. dodaju se naslovi iznad članaka i članci 384.a i 384.b koji glase:</w:t>
      </w:r>
    </w:p>
    <w:p w14:paraId="0D5EB17D" w14:textId="77777777" w:rsidR="006A3047" w:rsidRPr="00636009" w:rsidRDefault="006A3047" w:rsidP="006A3047">
      <w:pPr>
        <w:spacing w:after="0" w:line="240" w:lineRule="auto"/>
        <w:jc w:val="center"/>
        <w:rPr>
          <w:rFonts w:ascii="Times New Roman" w:hAnsi="Times New Roman" w:cs="Times New Roman"/>
          <w:sz w:val="24"/>
          <w:szCs w:val="24"/>
        </w:rPr>
      </w:pPr>
      <w:r w:rsidRPr="00636009">
        <w:rPr>
          <w:rFonts w:ascii="Times New Roman" w:hAnsi="Times New Roman" w:cs="Times New Roman"/>
          <w:sz w:val="24"/>
          <w:szCs w:val="24"/>
        </w:rPr>
        <w:t>„10.6.14.6. Odjel za rad i strukovnu izobrazbu zatvorenika</w:t>
      </w:r>
    </w:p>
    <w:p w14:paraId="04CBB539" w14:textId="77777777" w:rsidR="006A3047" w:rsidRPr="00636009" w:rsidRDefault="006A3047" w:rsidP="006A3047">
      <w:pPr>
        <w:spacing w:after="0" w:line="240" w:lineRule="auto"/>
        <w:jc w:val="center"/>
        <w:rPr>
          <w:rFonts w:ascii="Times New Roman" w:hAnsi="Times New Roman" w:cs="Times New Roman"/>
          <w:sz w:val="24"/>
          <w:szCs w:val="24"/>
        </w:rPr>
      </w:pPr>
      <w:r w:rsidRPr="00636009">
        <w:rPr>
          <w:rFonts w:ascii="Times New Roman" w:hAnsi="Times New Roman" w:cs="Times New Roman"/>
          <w:sz w:val="24"/>
          <w:szCs w:val="24"/>
        </w:rPr>
        <w:t>Članak 384.a</w:t>
      </w:r>
    </w:p>
    <w:p w14:paraId="15F3F0A6" w14:textId="77777777" w:rsidR="006A3047" w:rsidRPr="00636009" w:rsidRDefault="006A3047" w:rsidP="006A3047">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Odjel za rad i strukovnu izobrazbu zatvorenika obavlja poslove organiziranja, provedbe i praćenja rada zatvorenika, strukovne izobrazbe zatvorenika, osposobljavanja za obavljanje poslova u svezi s održavanjem objekata i opreme, informatike, zapošljavanja, gospodarenja otpadom, vođenja evidencija i druge stručne poslove iz djelokruga Odjela.</w:t>
      </w:r>
    </w:p>
    <w:p w14:paraId="4A63D8D6" w14:textId="77777777" w:rsidR="006A3047" w:rsidRPr="00636009" w:rsidRDefault="006A3047" w:rsidP="006A3047">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U Odjelu za rad i strukovnu izobrazbu zatvorenika ustrojava se:</w:t>
      </w:r>
    </w:p>
    <w:p w14:paraId="73825CFC" w14:textId="77777777" w:rsidR="006A3047" w:rsidRPr="00636009" w:rsidRDefault="006A3047" w:rsidP="006A3047">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 xml:space="preserve">10.6.14.6.1. Pododsjek radionice održavanja </w:t>
      </w:r>
    </w:p>
    <w:p w14:paraId="6B36282E" w14:textId="77777777" w:rsidR="006A3047" w:rsidRPr="00636009" w:rsidRDefault="006A3047" w:rsidP="006A3047">
      <w:pPr>
        <w:spacing w:after="0" w:line="240" w:lineRule="auto"/>
        <w:jc w:val="both"/>
        <w:rPr>
          <w:rFonts w:ascii="Times New Roman" w:hAnsi="Times New Roman" w:cs="Times New Roman"/>
          <w:sz w:val="24"/>
          <w:szCs w:val="24"/>
        </w:rPr>
      </w:pPr>
    </w:p>
    <w:p w14:paraId="17B057A3" w14:textId="77777777" w:rsidR="006A3047" w:rsidRPr="00636009" w:rsidRDefault="006A3047" w:rsidP="006A3047">
      <w:pPr>
        <w:spacing w:after="0" w:line="240" w:lineRule="auto"/>
        <w:jc w:val="center"/>
        <w:rPr>
          <w:rFonts w:ascii="Times New Roman" w:hAnsi="Times New Roman" w:cs="Times New Roman"/>
          <w:sz w:val="24"/>
          <w:szCs w:val="24"/>
        </w:rPr>
      </w:pPr>
      <w:r w:rsidRPr="00636009">
        <w:rPr>
          <w:rFonts w:ascii="Times New Roman" w:hAnsi="Times New Roman" w:cs="Times New Roman"/>
          <w:sz w:val="24"/>
          <w:szCs w:val="24"/>
        </w:rPr>
        <w:t>10.6.14.6.1. Pododsjek radionice održavanja</w:t>
      </w:r>
    </w:p>
    <w:p w14:paraId="631EC37B" w14:textId="77777777" w:rsidR="006A3047" w:rsidRPr="00636009" w:rsidRDefault="006A3047" w:rsidP="006A3047">
      <w:pPr>
        <w:spacing w:after="0" w:line="240" w:lineRule="auto"/>
        <w:jc w:val="center"/>
        <w:rPr>
          <w:rFonts w:ascii="Times New Roman" w:hAnsi="Times New Roman" w:cs="Times New Roman"/>
          <w:sz w:val="24"/>
          <w:szCs w:val="24"/>
        </w:rPr>
      </w:pPr>
      <w:r w:rsidRPr="00636009">
        <w:rPr>
          <w:rFonts w:ascii="Times New Roman" w:hAnsi="Times New Roman" w:cs="Times New Roman"/>
          <w:sz w:val="24"/>
          <w:szCs w:val="24"/>
        </w:rPr>
        <w:t>Članak 384.b</w:t>
      </w:r>
    </w:p>
    <w:p w14:paraId="2E3E3986" w14:textId="77777777" w:rsidR="006A3047" w:rsidRPr="00636009" w:rsidRDefault="006A3047" w:rsidP="006A3047">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Pododsjek radionice održavanja obavlja poslove održavanja vozila, strojeva i uređaja. Provodi poslove osposobljavanja zatvorenika u korištenju informatičkih tehnologija te strukovnu izobrazbu iz djelokruga Pododsjeka.“</w:t>
      </w:r>
      <w:r w:rsidR="00413A18" w:rsidRPr="00636009">
        <w:rPr>
          <w:rFonts w:ascii="Times New Roman" w:hAnsi="Times New Roman" w:cs="Times New Roman"/>
          <w:sz w:val="24"/>
          <w:szCs w:val="24"/>
        </w:rPr>
        <w:t>.</w:t>
      </w:r>
    </w:p>
    <w:p w14:paraId="24319C7A" w14:textId="77777777" w:rsidR="006A3047" w:rsidRPr="00636009" w:rsidRDefault="006A3047" w:rsidP="00BB205D">
      <w:pPr>
        <w:pStyle w:val="t-9-8"/>
        <w:shd w:val="clear" w:color="auto" w:fill="FFFFFF"/>
        <w:spacing w:before="0" w:beforeAutospacing="0" w:after="0" w:afterAutospacing="0"/>
        <w:jc w:val="both"/>
        <w:textAlignment w:val="baseline"/>
      </w:pPr>
    </w:p>
    <w:p w14:paraId="1E4CC326" w14:textId="39C0CD17" w:rsidR="00A53C17" w:rsidRPr="00636009" w:rsidRDefault="00A53C17" w:rsidP="00A53C17">
      <w:pPr>
        <w:pStyle w:val="t-9-8"/>
        <w:shd w:val="clear" w:color="auto" w:fill="FFFFFF"/>
        <w:spacing w:before="0" w:beforeAutospacing="0" w:after="0" w:afterAutospacing="0"/>
        <w:jc w:val="center"/>
        <w:textAlignment w:val="baseline"/>
        <w:rPr>
          <w:shd w:val="clear" w:color="auto" w:fill="FFFFFF"/>
        </w:rPr>
      </w:pPr>
      <w:bookmarkStart w:id="22" w:name="_Hlk94634948"/>
      <w:bookmarkStart w:id="23" w:name="_Hlk94635001"/>
      <w:r w:rsidRPr="00636009">
        <w:rPr>
          <w:shd w:val="clear" w:color="auto" w:fill="FFFFFF"/>
        </w:rPr>
        <w:t>Članak</w:t>
      </w:r>
      <w:r w:rsidR="0003739B" w:rsidRPr="00636009">
        <w:rPr>
          <w:shd w:val="clear" w:color="auto" w:fill="FFFFFF"/>
        </w:rPr>
        <w:t xml:space="preserve"> 10</w:t>
      </w:r>
      <w:r w:rsidR="003E32D1">
        <w:rPr>
          <w:shd w:val="clear" w:color="auto" w:fill="FFFFFF"/>
        </w:rPr>
        <w:t>9</w:t>
      </w:r>
      <w:r w:rsidR="0003739B" w:rsidRPr="00636009">
        <w:rPr>
          <w:shd w:val="clear" w:color="auto" w:fill="FFFFFF"/>
        </w:rPr>
        <w:t>.</w:t>
      </w:r>
    </w:p>
    <w:p w14:paraId="01E73F95" w14:textId="77777777" w:rsidR="00003FDA" w:rsidRPr="00636009" w:rsidRDefault="00003FDA" w:rsidP="00003FDA">
      <w:pPr>
        <w:pStyle w:val="t-9-8"/>
        <w:shd w:val="clear" w:color="auto" w:fill="FFFFFF"/>
        <w:spacing w:before="0" w:beforeAutospacing="0" w:after="0" w:afterAutospacing="0"/>
        <w:textAlignment w:val="baseline"/>
      </w:pPr>
    </w:p>
    <w:p w14:paraId="1F7EE224" w14:textId="77777777" w:rsidR="00003FDA" w:rsidRPr="00636009" w:rsidRDefault="00003FDA" w:rsidP="00003FDA">
      <w:pPr>
        <w:pStyle w:val="t-9-8"/>
        <w:shd w:val="clear" w:color="auto" w:fill="FFFFFF"/>
        <w:spacing w:before="0" w:beforeAutospacing="0" w:after="0" w:afterAutospacing="0"/>
        <w:textAlignment w:val="baseline"/>
      </w:pPr>
      <w:r w:rsidRPr="00636009">
        <w:t xml:space="preserve">Članak 401. briše se. </w:t>
      </w:r>
    </w:p>
    <w:p w14:paraId="61B63C98" w14:textId="5FD842C6" w:rsidR="00003FDA" w:rsidRPr="00636009" w:rsidRDefault="00003FDA" w:rsidP="00A53C17">
      <w:pPr>
        <w:pStyle w:val="t-9-8"/>
        <w:shd w:val="clear" w:color="auto" w:fill="FFFFFF"/>
        <w:spacing w:before="0" w:beforeAutospacing="0" w:after="0" w:afterAutospacing="0"/>
        <w:jc w:val="center"/>
        <w:textAlignment w:val="baseline"/>
      </w:pPr>
      <w:r w:rsidRPr="00636009">
        <w:t>Članak 1</w:t>
      </w:r>
      <w:r w:rsidR="003E32D1">
        <w:t>10</w:t>
      </w:r>
      <w:r w:rsidRPr="00636009">
        <w:t xml:space="preserve">. </w:t>
      </w:r>
    </w:p>
    <w:p w14:paraId="273F88EF" w14:textId="77777777" w:rsidR="00A53C17" w:rsidRPr="00636009" w:rsidRDefault="00A53C17" w:rsidP="00BB205D">
      <w:pPr>
        <w:pStyle w:val="t-9-8"/>
        <w:shd w:val="clear" w:color="auto" w:fill="FFFFFF"/>
        <w:spacing w:before="0" w:beforeAutospacing="0" w:after="0" w:afterAutospacing="0"/>
        <w:jc w:val="both"/>
        <w:textAlignment w:val="baseline"/>
      </w:pPr>
    </w:p>
    <w:p w14:paraId="4B74FA03" w14:textId="77777777" w:rsidR="00A53C17" w:rsidRPr="00636009" w:rsidRDefault="00A53C17" w:rsidP="00BB205D">
      <w:pPr>
        <w:pStyle w:val="t-9-8"/>
        <w:shd w:val="clear" w:color="auto" w:fill="FFFFFF"/>
        <w:spacing w:before="0" w:beforeAutospacing="0" w:after="0" w:afterAutospacing="0"/>
        <w:jc w:val="both"/>
        <w:textAlignment w:val="baseline"/>
      </w:pPr>
      <w:r w:rsidRPr="00636009">
        <w:t>U članku 403. stavku 2. točka 3. briše se</w:t>
      </w:r>
      <w:r w:rsidR="00413A18" w:rsidRPr="00636009">
        <w:t>.</w:t>
      </w:r>
    </w:p>
    <w:bookmarkEnd w:id="22"/>
    <w:p w14:paraId="61A81FFA" w14:textId="77777777" w:rsidR="00A53C17" w:rsidRPr="00636009" w:rsidRDefault="00A53C17" w:rsidP="00BB205D">
      <w:pPr>
        <w:pStyle w:val="t-9-8"/>
        <w:shd w:val="clear" w:color="auto" w:fill="FFFFFF"/>
        <w:spacing w:before="0" w:beforeAutospacing="0" w:after="0" w:afterAutospacing="0"/>
        <w:jc w:val="both"/>
        <w:textAlignment w:val="baseline"/>
      </w:pPr>
    </w:p>
    <w:p w14:paraId="09DFA053" w14:textId="7458B246" w:rsidR="00A53C17" w:rsidRPr="00636009" w:rsidRDefault="00A53C17" w:rsidP="00A53C17">
      <w:pPr>
        <w:pStyle w:val="t-9-8"/>
        <w:shd w:val="clear" w:color="auto" w:fill="FFFFFF"/>
        <w:spacing w:before="0" w:beforeAutospacing="0" w:after="0" w:afterAutospacing="0"/>
        <w:jc w:val="center"/>
        <w:textAlignment w:val="baseline"/>
      </w:pPr>
      <w:r w:rsidRPr="00636009">
        <w:rPr>
          <w:shd w:val="clear" w:color="auto" w:fill="FFFFFF"/>
        </w:rPr>
        <w:t>Članak</w:t>
      </w:r>
      <w:r w:rsidR="0003739B" w:rsidRPr="00636009">
        <w:rPr>
          <w:shd w:val="clear" w:color="auto" w:fill="FFFFFF"/>
        </w:rPr>
        <w:t xml:space="preserve"> 1</w:t>
      </w:r>
      <w:r w:rsidR="00D80726" w:rsidRPr="00636009">
        <w:rPr>
          <w:shd w:val="clear" w:color="auto" w:fill="FFFFFF"/>
        </w:rPr>
        <w:t>1</w:t>
      </w:r>
      <w:r w:rsidR="003E32D1">
        <w:rPr>
          <w:shd w:val="clear" w:color="auto" w:fill="FFFFFF"/>
        </w:rPr>
        <w:t>1</w:t>
      </w:r>
      <w:r w:rsidR="0003739B" w:rsidRPr="00636009">
        <w:rPr>
          <w:shd w:val="clear" w:color="auto" w:fill="FFFFFF"/>
        </w:rPr>
        <w:t>.</w:t>
      </w:r>
    </w:p>
    <w:p w14:paraId="63165635" w14:textId="77777777" w:rsidR="005C280E" w:rsidRPr="00636009" w:rsidRDefault="005C280E" w:rsidP="00624425">
      <w:pPr>
        <w:pStyle w:val="t-9-8"/>
        <w:shd w:val="clear" w:color="auto" w:fill="FFFFFF"/>
        <w:spacing w:before="0" w:beforeAutospacing="0" w:after="0" w:afterAutospacing="0"/>
        <w:jc w:val="both"/>
        <w:textAlignment w:val="baseline"/>
      </w:pPr>
    </w:p>
    <w:p w14:paraId="6AF62916" w14:textId="77777777" w:rsidR="005C280E" w:rsidRPr="00636009" w:rsidRDefault="00A53C17" w:rsidP="00624425">
      <w:pPr>
        <w:pStyle w:val="t-9-8"/>
        <w:shd w:val="clear" w:color="auto" w:fill="FFFFFF"/>
        <w:spacing w:before="0" w:beforeAutospacing="0" w:after="0" w:afterAutospacing="0"/>
        <w:jc w:val="both"/>
        <w:textAlignment w:val="baseline"/>
      </w:pPr>
      <w:r w:rsidRPr="00636009">
        <w:t>Članak 406. briše se</w:t>
      </w:r>
      <w:r w:rsidR="00413A18" w:rsidRPr="00636009">
        <w:t>.</w:t>
      </w:r>
    </w:p>
    <w:p w14:paraId="0093182C" w14:textId="77777777" w:rsidR="00BB0F46" w:rsidRPr="00636009" w:rsidRDefault="00BB0F46" w:rsidP="00624425">
      <w:pPr>
        <w:pStyle w:val="t-9-8"/>
        <w:shd w:val="clear" w:color="auto" w:fill="FFFFFF"/>
        <w:spacing w:before="0" w:beforeAutospacing="0" w:after="0" w:afterAutospacing="0"/>
        <w:jc w:val="both"/>
        <w:textAlignment w:val="baseline"/>
      </w:pPr>
    </w:p>
    <w:p w14:paraId="2613081C" w14:textId="111B7141" w:rsidR="00BB0F46" w:rsidRPr="00636009" w:rsidRDefault="00BB0F46" w:rsidP="00BB0F46">
      <w:pPr>
        <w:pStyle w:val="t-9-8"/>
        <w:shd w:val="clear" w:color="auto" w:fill="FFFFFF"/>
        <w:spacing w:before="0" w:beforeAutospacing="0" w:after="0" w:afterAutospacing="0"/>
        <w:jc w:val="center"/>
        <w:textAlignment w:val="baseline"/>
      </w:pPr>
      <w:r w:rsidRPr="00636009">
        <w:rPr>
          <w:shd w:val="clear" w:color="auto" w:fill="FFFFFF"/>
        </w:rPr>
        <w:t>Članak 1</w:t>
      </w:r>
      <w:r w:rsidR="00003FDA" w:rsidRPr="00636009">
        <w:rPr>
          <w:shd w:val="clear" w:color="auto" w:fill="FFFFFF"/>
        </w:rPr>
        <w:t>1</w:t>
      </w:r>
      <w:r w:rsidR="003E32D1">
        <w:rPr>
          <w:shd w:val="clear" w:color="auto" w:fill="FFFFFF"/>
        </w:rPr>
        <w:t>2</w:t>
      </w:r>
      <w:r w:rsidRPr="00636009">
        <w:rPr>
          <w:shd w:val="clear" w:color="auto" w:fill="FFFFFF"/>
        </w:rPr>
        <w:t>.</w:t>
      </w:r>
    </w:p>
    <w:p w14:paraId="432ACF86" w14:textId="77777777" w:rsidR="00BB0F46" w:rsidRPr="00636009" w:rsidRDefault="00BB0F46" w:rsidP="00BB0F46">
      <w:pPr>
        <w:pStyle w:val="t-9-8"/>
        <w:shd w:val="clear" w:color="auto" w:fill="FFFFFF"/>
        <w:spacing w:before="0" w:beforeAutospacing="0" w:after="0" w:afterAutospacing="0"/>
        <w:jc w:val="both"/>
        <w:textAlignment w:val="baseline"/>
      </w:pPr>
    </w:p>
    <w:p w14:paraId="5C68133E" w14:textId="77777777" w:rsidR="00BB0F46" w:rsidRPr="00636009" w:rsidRDefault="00BB0F46" w:rsidP="00BB0F46">
      <w:pPr>
        <w:pStyle w:val="t-9-8"/>
        <w:shd w:val="clear" w:color="auto" w:fill="FFFFFF"/>
        <w:spacing w:before="0" w:beforeAutospacing="0" w:after="0" w:afterAutospacing="0"/>
        <w:jc w:val="both"/>
        <w:textAlignment w:val="baseline"/>
      </w:pPr>
      <w:r w:rsidRPr="00636009">
        <w:t>U članku 411. stavku 2. riječi: „Za obavljanje poslova iz djelokruga Sektora za strateški razvoj i projekte, ustrojavaju se sljedeće ustrojstvene jedinice:“ zamjenjuju se riječima: „U Samostalnom sektoru za strateški razvoj i projekte, ustrojavaju se:“.</w:t>
      </w:r>
    </w:p>
    <w:p w14:paraId="1FB725AA" w14:textId="77777777" w:rsidR="00BB0F46" w:rsidRPr="00636009" w:rsidRDefault="00BB0F46" w:rsidP="00BB0F46">
      <w:pPr>
        <w:pStyle w:val="t-9-8"/>
        <w:shd w:val="clear" w:color="auto" w:fill="FFFFFF"/>
        <w:spacing w:before="0" w:beforeAutospacing="0" w:after="0" w:afterAutospacing="0"/>
        <w:jc w:val="both"/>
        <w:textAlignment w:val="baseline"/>
      </w:pPr>
    </w:p>
    <w:p w14:paraId="502CB310" w14:textId="4A968041" w:rsidR="00BB0F46" w:rsidRPr="00636009" w:rsidRDefault="00BB0F46" w:rsidP="00BB0F46">
      <w:pPr>
        <w:pStyle w:val="t-9-8"/>
        <w:shd w:val="clear" w:color="auto" w:fill="FFFFFF"/>
        <w:spacing w:before="0" w:beforeAutospacing="0" w:after="0" w:afterAutospacing="0"/>
        <w:jc w:val="center"/>
        <w:textAlignment w:val="baseline"/>
      </w:pPr>
      <w:r w:rsidRPr="00636009">
        <w:rPr>
          <w:shd w:val="clear" w:color="auto" w:fill="FFFFFF"/>
        </w:rPr>
        <w:t>Članak 1</w:t>
      </w:r>
      <w:r w:rsidR="008A557B" w:rsidRPr="00636009">
        <w:rPr>
          <w:shd w:val="clear" w:color="auto" w:fill="FFFFFF"/>
        </w:rPr>
        <w:t>1</w:t>
      </w:r>
      <w:r w:rsidR="003E32D1">
        <w:rPr>
          <w:shd w:val="clear" w:color="auto" w:fill="FFFFFF"/>
        </w:rPr>
        <w:t>3</w:t>
      </w:r>
      <w:r w:rsidRPr="00636009">
        <w:rPr>
          <w:shd w:val="clear" w:color="auto" w:fill="FFFFFF"/>
        </w:rPr>
        <w:t>.</w:t>
      </w:r>
    </w:p>
    <w:p w14:paraId="5DDE5184" w14:textId="77777777" w:rsidR="00BB0F46" w:rsidRPr="00636009" w:rsidRDefault="00BB0F46" w:rsidP="00BB0F46">
      <w:pPr>
        <w:pStyle w:val="t-9-8"/>
        <w:shd w:val="clear" w:color="auto" w:fill="FFFFFF"/>
        <w:spacing w:before="0" w:beforeAutospacing="0" w:after="0" w:afterAutospacing="0"/>
        <w:jc w:val="both"/>
        <w:textAlignment w:val="baseline"/>
      </w:pPr>
    </w:p>
    <w:p w14:paraId="34EA1397" w14:textId="77777777" w:rsidR="00BB0F46" w:rsidRPr="00636009" w:rsidRDefault="00BB0F46" w:rsidP="00BB0F46">
      <w:pPr>
        <w:pStyle w:val="t-9-8"/>
        <w:shd w:val="clear" w:color="auto" w:fill="FFFFFF"/>
        <w:spacing w:before="0" w:beforeAutospacing="0" w:after="0" w:afterAutospacing="0"/>
        <w:jc w:val="both"/>
        <w:textAlignment w:val="baseline"/>
      </w:pPr>
      <w:r w:rsidRPr="00636009">
        <w:t>U članku 412. iza riječi: „strateški razvoj“ dodaju se riječi: „pravosuđa i javne uprave“.</w:t>
      </w:r>
    </w:p>
    <w:p w14:paraId="12FE4B25" w14:textId="77777777" w:rsidR="00BB0F46" w:rsidRPr="00636009" w:rsidRDefault="00BB0F46" w:rsidP="00BB0F46">
      <w:pPr>
        <w:pStyle w:val="t-9-8"/>
        <w:shd w:val="clear" w:color="auto" w:fill="FFFFFF"/>
        <w:spacing w:before="0" w:beforeAutospacing="0" w:after="0" w:afterAutospacing="0"/>
        <w:jc w:val="both"/>
        <w:textAlignment w:val="baseline"/>
      </w:pPr>
    </w:p>
    <w:p w14:paraId="40958243" w14:textId="7B13DB8A" w:rsidR="00BB0F46" w:rsidRPr="00636009" w:rsidRDefault="00BB0F46" w:rsidP="00BB0F46">
      <w:pPr>
        <w:pStyle w:val="t-9-8"/>
        <w:shd w:val="clear" w:color="auto" w:fill="FFFFFF"/>
        <w:spacing w:before="0" w:beforeAutospacing="0" w:after="0" w:afterAutospacing="0"/>
        <w:jc w:val="center"/>
        <w:textAlignment w:val="baseline"/>
      </w:pPr>
      <w:r w:rsidRPr="00636009">
        <w:rPr>
          <w:shd w:val="clear" w:color="auto" w:fill="FFFFFF"/>
        </w:rPr>
        <w:t>Članak 11</w:t>
      </w:r>
      <w:r w:rsidR="003E32D1">
        <w:rPr>
          <w:shd w:val="clear" w:color="auto" w:fill="FFFFFF"/>
        </w:rPr>
        <w:t>4</w:t>
      </w:r>
      <w:r w:rsidRPr="00636009">
        <w:rPr>
          <w:shd w:val="clear" w:color="auto" w:fill="FFFFFF"/>
        </w:rPr>
        <w:t>.</w:t>
      </w:r>
    </w:p>
    <w:p w14:paraId="42B32A8B" w14:textId="77777777" w:rsidR="00BB0F46" w:rsidRPr="00636009" w:rsidRDefault="00BB0F46" w:rsidP="00BB0F46">
      <w:pPr>
        <w:pStyle w:val="t-9-8"/>
        <w:shd w:val="clear" w:color="auto" w:fill="FFFFFF"/>
        <w:spacing w:before="0" w:beforeAutospacing="0" w:after="0" w:afterAutospacing="0"/>
        <w:jc w:val="both"/>
        <w:textAlignment w:val="baseline"/>
      </w:pPr>
    </w:p>
    <w:p w14:paraId="6E73E70B" w14:textId="77777777" w:rsidR="00BB0F46" w:rsidRPr="00636009" w:rsidRDefault="00BB0F46" w:rsidP="00BB0F46">
      <w:pPr>
        <w:pStyle w:val="t-9-8"/>
        <w:shd w:val="clear" w:color="auto" w:fill="FFFFFF"/>
        <w:spacing w:before="0" w:beforeAutospacing="0" w:after="0" w:afterAutospacing="0"/>
        <w:jc w:val="both"/>
        <w:textAlignment w:val="baseline"/>
      </w:pPr>
      <w:r w:rsidRPr="00636009">
        <w:t>U članku 418. riječi: „pravosuđa i uprave“ zamjenjuju se riječima: „pravosuđa i javne uprave“.</w:t>
      </w:r>
    </w:p>
    <w:p w14:paraId="6F7374F3" w14:textId="77777777" w:rsidR="00921791" w:rsidRPr="00636009" w:rsidRDefault="00921791" w:rsidP="00624425">
      <w:pPr>
        <w:pStyle w:val="t-9-8"/>
        <w:shd w:val="clear" w:color="auto" w:fill="FFFFFF"/>
        <w:spacing w:before="0" w:beforeAutospacing="0" w:after="0" w:afterAutospacing="0"/>
        <w:jc w:val="both"/>
        <w:textAlignment w:val="baseline"/>
      </w:pPr>
    </w:p>
    <w:p w14:paraId="3B5A741B" w14:textId="77777777" w:rsidR="00BB0F46" w:rsidRPr="00636009" w:rsidRDefault="00BB0F46" w:rsidP="00624425">
      <w:pPr>
        <w:pStyle w:val="t-9-8"/>
        <w:shd w:val="clear" w:color="auto" w:fill="FFFFFF"/>
        <w:spacing w:before="0" w:beforeAutospacing="0" w:after="0" w:afterAutospacing="0"/>
        <w:jc w:val="both"/>
        <w:textAlignment w:val="baseline"/>
      </w:pPr>
      <w:r w:rsidRPr="00636009">
        <w:t>U stavku 2. riječi: „U Sektoru za digitalizaciju pravosuđa i javne uprave ustrojavaju se: zamjenjuju se riječima: „U Samostalnom sektoru za digitalizaciju pravosuđa i javne uprave ustrojavaju se:“.</w:t>
      </w:r>
    </w:p>
    <w:p w14:paraId="182503F5" w14:textId="77777777" w:rsidR="00BB0F46" w:rsidRPr="00636009" w:rsidRDefault="00BB0F46" w:rsidP="00624425">
      <w:pPr>
        <w:pStyle w:val="t-9-8"/>
        <w:shd w:val="clear" w:color="auto" w:fill="FFFFFF"/>
        <w:spacing w:before="0" w:beforeAutospacing="0" w:after="0" w:afterAutospacing="0"/>
        <w:jc w:val="both"/>
        <w:textAlignment w:val="baseline"/>
      </w:pPr>
    </w:p>
    <w:bookmarkEnd w:id="23"/>
    <w:p w14:paraId="5F1580CE" w14:textId="2655FF3B" w:rsidR="005C280E" w:rsidRPr="00636009" w:rsidRDefault="005C280E" w:rsidP="00624425">
      <w:pPr>
        <w:pStyle w:val="t-9-8"/>
        <w:shd w:val="clear" w:color="auto" w:fill="FFFFFF"/>
        <w:spacing w:before="0" w:beforeAutospacing="0" w:after="0" w:afterAutospacing="0"/>
        <w:jc w:val="center"/>
        <w:textAlignment w:val="baseline"/>
        <w:rPr>
          <w:shd w:val="clear" w:color="auto" w:fill="FFFFFF"/>
        </w:rPr>
      </w:pPr>
      <w:r w:rsidRPr="00636009">
        <w:rPr>
          <w:shd w:val="clear" w:color="auto" w:fill="FFFFFF"/>
        </w:rPr>
        <w:t>Članak</w:t>
      </w:r>
      <w:r w:rsidR="00BB0F46" w:rsidRPr="00636009">
        <w:rPr>
          <w:shd w:val="clear" w:color="auto" w:fill="FFFFFF"/>
        </w:rPr>
        <w:t xml:space="preserve"> 11</w:t>
      </w:r>
      <w:r w:rsidR="003E32D1">
        <w:rPr>
          <w:shd w:val="clear" w:color="auto" w:fill="FFFFFF"/>
        </w:rPr>
        <w:t>5</w:t>
      </w:r>
      <w:r w:rsidR="0003739B" w:rsidRPr="00636009">
        <w:rPr>
          <w:shd w:val="clear" w:color="auto" w:fill="FFFFFF"/>
        </w:rPr>
        <w:t>.</w:t>
      </w:r>
    </w:p>
    <w:p w14:paraId="56FB3E85" w14:textId="77777777" w:rsidR="0081435C" w:rsidRPr="00636009" w:rsidRDefault="0081435C" w:rsidP="00624425">
      <w:pPr>
        <w:pStyle w:val="t-9-8"/>
        <w:shd w:val="clear" w:color="auto" w:fill="FFFFFF"/>
        <w:spacing w:before="0" w:beforeAutospacing="0" w:after="0" w:afterAutospacing="0"/>
        <w:jc w:val="center"/>
        <w:textAlignment w:val="baseline"/>
      </w:pPr>
    </w:p>
    <w:p w14:paraId="7F9A4C6E" w14:textId="77777777" w:rsidR="005C280E" w:rsidRPr="00636009" w:rsidRDefault="0081435C" w:rsidP="00624425">
      <w:pPr>
        <w:pStyle w:val="t-9-8"/>
        <w:shd w:val="clear" w:color="auto" w:fill="FFFFFF"/>
        <w:spacing w:before="0" w:beforeAutospacing="0" w:after="0" w:afterAutospacing="0"/>
        <w:jc w:val="both"/>
        <w:textAlignment w:val="baseline"/>
      </w:pPr>
      <w:r w:rsidRPr="00636009">
        <w:t>U naslovu iznad članka 422. riječ:</w:t>
      </w:r>
      <w:r w:rsidR="00F56446" w:rsidRPr="00636009">
        <w:t xml:space="preserve"> </w:t>
      </w:r>
      <w:r w:rsidRPr="00636009">
        <w:t>„javnu“ briše se.</w:t>
      </w:r>
    </w:p>
    <w:p w14:paraId="5D73092D" w14:textId="77777777" w:rsidR="0081435C" w:rsidRPr="00636009" w:rsidRDefault="0081435C" w:rsidP="00624425">
      <w:pPr>
        <w:pStyle w:val="t-9-8"/>
        <w:shd w:val="clear" w:color="auto" w:fill="FFFFFF"/>
        <w:spacing w:before="0" w:beforeAutospacing="0" w:after="0" w:afterAutospacing="0"/>
        <w:jc w:val="both"/>
        <w:textAlignment w:val="baseline"/>
      </w:pPr>
    </w:p>
    <w:p w14:paraId="2133EEDF" w14:textId="77777777" w:rsidR="00921791" w:rsidRPr="00636009" w:rsidRDefault="00624425" w:rsidP="00624425">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Č</w:t>
      </w:r>
      <w:r w:rsidR="005C280E" w:rsidRPr="00636009">
        <w:rPr>
          <w:rFonts w:ascii="Times New Roman" w:hAnsi="Times New Roman" w:cs="Times New Roman"/>
          <w:sz w:val="24"/>
          <w:szCs w:val="24"/>
        </w:rPr>
        <w:t>lanak 422</w:t>
      </w:r>
      <w:r w:rsidRPr="00636009">
        <w:rPr>
          <w:rFonts w:ascii="Times New Roman" w:hAnsi="Times New Roman" w:cs="Times New Roman"/>
          <w:sz w:val="24"/>
          <w:szCs w:val="24"/>
        </w:rPr>
        <w:t>. mijenja</w:t>
      </w:r>
      <w:r w:rsidR="005C280E" w:rsidRPr="00636009">
        <w:rPr>
          <w:rFonts w:ascii="Times New Roman" w:hAnsi="Times New Roman" w:cs="Times New Roman"/>
          <w:sz w:val="24"/>
          <w:szCs w:val="24"/>
        </w:rPr>
        <w:t xml:space="preserve"> se i glas</w:t>
      </w:r>
      <w:r w:rsidRPr="00636009">
        <w:rPr>
          <w:rFonts w:ascii="Times New Roman" w:hAnsi="Times New Roman" w:cs="Times New Roman"/>
          <w:sz w:val="24"/>
          <w:szCs w:val="24"/>
        </w:rPr>
        <w:t>i</w:t>
      </w:r>
      <w:r w:rsidR="005C280E" w:rsidRPr="00636009">
        <w:rPr>
          <w:rFonts w:ascii="Times New Roman" w:hAnsi="Times New Roman" w:cs="Times New Roman"/>
          <w:sz w:val="24"/>
          <w:szCs w:val="24"/>
        </w:rPr>
        <w:t>:</w:t>
      </w:r>
      <w:r w:rsidR="00746F45" w:rsidRPr="00636009">
        <w:rPr>
          <w:rFonts w:ascii="Times New Roman" w:hAnsi="Times New Roman" w:cs="Times New Roman"/>
          <w:sz w:val="24"/>
          <w:szCs w:val="24"/>
        </w:rPr>
        <w:t xml:space="preserve"> </w:t>
      </w:r>
    </w:p>
    <w:p w14:paraId="605FAD96" w14:textId="77777777" w:rsidR="00624425" w:rsidRPr="00636009" w:rsidRDefault="00624425" w:rsidP="00624425">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w:t>
      </w:r>
      <w:r w:rsidRPr="00636009">
        <w:rPr>
          <w:rFonts w:ascii="Times New Roman" w:hAnsi="Times New Roman" w:cs="Times New Roman"/>
          <w:sz w:val="24"/>
          <w:szCs w:val="24"/>
          <w:shd w:val="clear" w:color="auto" w:fill="FFFFFF"/>
        </w:rPr>
        <w:t xml:space="preserve">Samostalni sektor za nabavu provodi i upravlja procesima javne i jednostavne nabave roba, radova i usluga iz djelokruga Ministarstva, priprema i izrađuje interne akte, koordinira ustrojstvene jedinice Ministarstva </w:t>
      </w:r>
      <w:r w:rsidR="0009618E" w:rsidRPr="00636009">
        <w:rPr>
          <w:rFonts w:ascii="Times New Roman" w:hAnsi="Times New Roman" w:cs="Times New Roman"/>
          <w:sz w:val="24"/>
          <w:szCs w:val="24"/>
          <w:shd w:val="clear" w:color="auto" w:fill="FFFFFF"/>
        </w:rPr>
        <w:t>vezano uz</w:t>
      </w:r>
      <w:r w:rsidRPr="00636009">
        <w:rPr>
          <w:rFonts w:ascii="Times New Roman" w:hAnsi="Times New Roman" w:cs="Times New Roman"/>
          <w:sz w:val="24"/>
          <w:szCs w:val="24"/>
          <w:shd w:val="clear" w:color="auto" w:fill="FFFFFF"/>
        </w:rPr>
        <w:t xml:space="preserve"> dostavu prijedloga plana nabave sukladno njihovim potrebama i osiguranim financijskim sredstvima, izrađuje i ažurira godišnji plan nabave, pruža savjetodavnu podršku </w:t>
      </w:r>
      <w:r w:rsidR="00F2046E" w:rsidRPr="00636009">
        <w:rPr>
          <w:rFonts w:ascii="Times New Roman" w:hAnsi="Times New Roman" w:cs="Times New Roman"/>
          <w:sz w:val="24"/>
          <w:szCs w:val="24"/>
          <w:shd w:val="clear" w:color="auto" w:fill="FFFFFF"/>
        </w:rPr>
        <w:t xml:space="preserve">drugim </w:t>
      </w:r>
      <w:r w:rsidRPr="00636009">
        <w:rPr>
          <w:rFonts w:ascii="Times New Roman" w:hAnsi="Times New Roman" w:cs="Times New Roman"/>
          <w:sz w:val="24"/>
          <w:szCs w:val="24"/>
          <w:shd w:val="clear" w:color="auto" w:fill="FFFFFF"/>
        </w:rPr>
        <w:t xml:space="preserve">ustrojstvenim jedinicama u pripremi dokumentacije </w:t>
      </w:r>
      <w:r w:rsidR="0009618E" w:rsidRPr="00636009">
        <w:rPr>
          <w:rFonts w:ascii="Times New Roman" w:hAnsi="Times New Roman" w:cs="Times New Roman"/>
          <w:sz w:val="24"/>
          <w:szCs w:val="24"/>
          <w:shd w:val="clear" w:color="auto" w:fill="FFFFFF"/>
        </w:rPr>
        <w:t>vezane uz</w:t>
      </w:r>
      <w:r w:rsidRPr="00636009">
        <w:rPr>
          <w:rFonts w:ascii="Times New Roman" w:hAnsi="Times New Roman" w:cs="Times New Roman"/>
          <w:sz w:val="24"/>
          <w:szCs w:val="24"/>
          <w:shd w:val="clear" w:color="auto" w:fill="FFFFFF"/>
        </w:rPr>
        <w:t xml:space="preserve"> nabavu, priprema i provodi postupke nabave, priprema i izrađuje ugovore o nabavi i okvirne sporazume, izrađuje izvješća i vodi evidencije sukladno propisima iz područja javne nabave, prati izmjene propisa i pravila u nabavi. Sektor surađuje s tijelom državne uprave nadležnim za središnju javnu nabavu te priprema očitovanja o potrebama Ministarstva po svim nabavnim kategorijama, provodi procedure ugovaranja definirane okvirnim sporazumima, vodi evidencije te priprema izvješća o izvršenju ugovora za potrebe tijela državne uprave nadležnog za središnju javnu nabavu. Sektor priprema i izrađuje odgovore na žalbe s očitovanjem o žalbenom navodu i o žalbenom zahtjevu na provedene postupke javne nabave, a koji se vode pred Državnom komisijom za kontrolu postupaka javne nabave te obavlja i druge poslove iz svog djelokruga.</w:t>
      </w:r>
    </w:p>
    <w:p w14:paraId="519345C2" w14:textId="77777777" w:rsidR="00624425" w:rsidRPr="00636009" w:rsidRDefault="00624425" w:rsidP="00624425">
      <w:pPr>
        <w:pStyle w:val="box465262"/>
        <w:shd w:val="clear" w:color="auto" w:fill="FFFFFF"/>
        <w:spacing w:before="0" w:beforeAutospacing="0" w:after="0" w:afterAutospacing="0"/>
        <w:jc w:val="both"/>
        <w:textAlignment w:val="baseline"/>
      </w:pPr>
      <w:r w:rsidRPr="00636009">
        <w:t>U Samostalnom sektoru za nabavu ustrojavaju se:</w:t>
      </w:r>
    </w:p>
    <w:p w14:paraId="19E7FD65" w14:textId="77777777" w:rsidR="00624425" w:rsidRPr="00636009" w:rsidRDefault="00624425" w:rsidP="00624425">
      <w:pPr>
        <w:pStyle w:val="box465262"/>
        <w:shd w:val="clear" w:color="auto" w:fill="FFFFFF"/>
        <w:spacing w:before="0" w:beforeAutospacing="0" w:after="0" w:afterAutospacing="0"/>
        <w:jc w:val="both"/>
        <w:textAlignment w:val="baseline"/>
      </w:pPr>
      <w:r w:rsidRPr="00636009">
        <w:t xml:space="preserve">14.1. </w:t>
      </w:r>
      <w:bookmarkStart w:id="24" w:name="_Hlk93305338"/>
      <w:r w:rsidRPr="00636009">
        <w:t>Služba za provedbu postupaka nabave</w:t>
      </w:r>
      <w:bookmarkEnd w:id="24"/>
    </w:p>
    <w:p w14:paraId="73F0BDF7" w14:textId="2D0D2F45" w:rsidR="005C280E" w:rsidRPr="00636009" w:rsidRDefault="00624425" w:rsidP="00624425">
      <w:pPr>
        <w:pStyle w:val="t-9-8"/>
        <w:shd w:val="clear" w:color="auto" w:fill="FFFFFF"/>
        <w:spacing w:before="0" w:beforeAutospacing="0" w:after="0" w:afterAutospacing="0"/>
        <w:jc w:val="both"/>
        <w:textAlignment w:val="baseline"/>
      </w:pPr>
      <w:r w:rsidRPr="00636009">
        <w:t>14.2. Služba za planiranje i praćenje postupaka nabave.“</w:t>
      </w:r>
    </w:p>
    <w:p w14:paraId="75B4A85C" w14:textId="77777777" w:rsidR="00624425" w:rsidRPr="00636009" w:rsidRDefault="00624425" w:rsidP="00624425">
      <w:pPr>
        <w:pStyle w:val="t-9-8"/>
        <w:shd w:val="clear" w:color="auto" w:fill="FFFFFF"/>
        <w:spacing w:before="0" w:beforeAutospacing="0" w:after="0" w:afterAutospacing="0"/>
        <w:jc w:val="both"/>
        <w:textAlignment w:val="baseline"/>
      </w:pPr>
    </w:p>
    <w:p w14:paraId="2EABC689" w14:textId="7E1BA03C" w:rsidR="00B84F35" w:rsidRPr="00636009" w:rsidRDefault="00B84F35" w:rsidP="00624425">
      <w:pPr>
        <w:pStyle w:val="t-9-8"/>
        <w:shd w:val="clear" w:color="auto" w:fill="FFFFFF"/>
        <w:spacing w:before="0" w:beforeAutospacing="0" w:after="0" w:afterAutospacing="0"/>
        <w:jc w:val="center"/>
        <w:textAlignment w:val="baseline"/>
      </w:pPr>
      <w:r w:rsidRPr="00636009">
        <w:rPr>
          <w:shd w:val="clear" w:color="auto" w:fill="FFFFFF"/>
        </w:rPr>
        <w:t>Članak</w:t>
      </w:r>
      <w:r w:rsidR="00BB0F46" w:rsidRPr="00636009">
        <w:rPr>
          <w:shd w:val="clear" w:color="auto" w:fill="FFFFFF"/>
        </w:rPr>
        <w:t xml:space="preserve"> 11</w:t>
      </w:r>
      <w:r w:rsidR="003E32D1">
        <w:rPr>
          <w:shd w:val="clear" w:color="auto" w:fill="FFFFFF"/>
        </w:rPr>
        <w:t>6</w:t>
      </w:r>
      <w:r w:rsidR="0003739B" w:rsidRPr="00636009">
        <w:rPr>
          <w:shd w:val="clear" w:color="auto" w:fill="FFFFFF"/>
        </w:rPr>
        <w:t>.</w:t>
      </w:r>
    </w:p>
    <w:p w14:paraId="0EEC4C04" w14:textId="77777777" w:rsidR="00B84F35" w:rsidRPr="00636009" w:rsidRDefault="00B84F35" w:rsidP="00624425">
      <w:pPr>
        <w:pStyle w:val="t-9-8"/>
        <w:shd w:val="clear" w:color="auto" w:fill="FFFFFF"/>
        <w:spacing w:before="0" w:beforeAutospacing="0" w:after="0" w:afterAutospacing="0"/>
        <w:jc w:val="both"/>
        <w:textAlignment w:val="baseline"/>
      </w:pPr>
    </w:p>
    <w:p w14:paraId="1A2CEB8E" w14:textId="77777777" w:rsidR="00B84F35" w:rsidRPr="00636009" w:rsidRDefault="00B84F35" w:rsidP="00624425">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423. i članak 423. mijenjaju se i glase:</w:t>
      </w:r>
    </w:p>
    <w:p w14:paraId="48555F9B" w14:textId="77777777" w:rsidR="00624425" w:rsidRPr="00636009" w:rsidRDefault="00B84F35" w:rsidP="00624425">
      <w:pPr>
        <w:pStyle w:val="box465262"/>
        <w:shd w:val="clear" w:color="auto" w:fill="FFFFFF"/>
        <w:spacing w:before="0" w:beforeAutospacing="0" w:after="0" w:afterAutospacing="0"/>
        <w:jc w:val="center"/>
        <w:textAlignment w:val="baseline"/>
        <w:rPr>
          <w:iCs/>
        </w:rPr>
      </w:pPr>
      <w:r w:rsidRPr="00636009">
        <w:rPr>
          <w:iCs/>
        </w:rPr>
        <w:t>„</w:t>
      </w:r>
      <w:r w:rsidR="00624425" w:rsidRPr="00636009">
        <w:rPr>
          <w:iCs/>
        </w:rPr>
        <w:t>14.1. Služba za provedbu postupaka nabave</w:t>
      </w:r>
      <w:r w:rsidR="00624425" w:rsidRPr="00636009" w:rsidDel="00746776">
        <w:rPr>
          <w:iCs/>
        </w:rPr>
        <w:t xml:space="preserve"> </w:t>
      </w:r>
    </w:p>
    <w:p w14:paraId="0E419FEB" w14:textId="77777777" w:rsidR="00624425" w:rsidRPr="00636009" w:rsidRDefault="00624425" w:rsidP="00624425">
      <w:pPr>
        <w:pStyle w:val="box465262"/>
        <w:shd w:val="clear" w:color="auto" w:fill="FFFFFF"/>
        <w:spacing w:before="0" w:beforeAutospacing="0" w:after="0" w:afterAutospacing="0"/>
        <w:jc w:val="center"/>
        <w:textAlignment w:val="baseline"/>
      </w:pPr>
      <w:r w:rsidRPr="00636009">
        <w:t>Članak 423.</w:t>
      </w:r>
    </w:p>
    <w:p w14:paraId="06A0AF59" w14:textId="77777777" w:rsidR="00624425" w:rsidRPr="00636009" w:rsidRDefault="00624425" w:rsidP="00624425">
      <w:pPr>
        <w:pStyle w:val="box465262"/>
        <w:shd w:val="clear" w:color="auto" w:fill="FFFFFF"/>
        <w:spacing w:before="0" w:beforeAutospacing="0" w:after="0" w:afterAutospacing="0"/>
        <w:jc w:val="both"/>
        <w:textAlignment w:val="baseline"/>
      </w:pPr>
      <w:r w:rsidRPr="00636009">
        <w:t xml:space="preserve">Služba za provedbu postupaka nabave provodi postupke javne i jednostavne nabave roba, radova i usluga iz djelokruga Ministarstva koji se financiraju iz državnog proračuna, </w:t>
      </w:r>
      <w:r w:rsidR="00F2046E" w:rsidRPr="00636009">
        <w:t xml:space="preserve">sredstava </w:t>
      </w:r>
      <w:r w:rsidRPr="00636009">
        <w:t>E</w:t>
      </w:r>
      <w:r w:rsidR="00F2046E" w:rsidRPr="00636009">
        <w:t>uropske unije</w:t>
      </w:r>
      <w:r w:rsidRPr="00636009">
        <w:t xml:space="preserve"> i ostalih izvora financiranja, a na temelju dostavljenih zahtjeva za nabavu i pripadajućih priloga nadležnih ustrojstvenih jedinica Ministarstva. Služba u suradnji s nadležnim ustrojstvenim jedinicama Ministarstva priprema natječajnu dokumentaciju za postupke javne nabave, zaprima i obavlja pregled i ocjenu pristiglih ponuda, </w:t>
      </w:r>
      <w:bookmarkStart w:id="25" w:name="_Hlk93323742"/>
      <w:r w:rsidRPr="00636009">
        <w:t>priprema i izrađuje prijedlog odluke o odabiru/poništenju</w:t>
      </w:r>
      <w:bookmarkEnd w:id="25"/>
      <w:r w:rsidRPr="00636009">
        <w:t>, priprema i izrađuje ugovore o nabavi roba, radova i usluga te priprema i izrađuje odgovore na žalbe</w:t>
      </w:r>
      <w:r w:rsidR="009A3FC9" w:rsidRPr="00636009">
        <w:t xml:space="preserve">. </w:t>
      </w:r>
      <w:r w:rsidRPr="00636009">
        <w:t xml:space="preserve">Služba u suradnji s nadležnim ustrojstvenim jedinicama Ministarstva koje podnose zahtjeve za jednostavnom nabavom pokreće postupke jednostavne nabave te priprema ugovore ili narudžbenice o nabavi roba, radova i usluga. Služba prati izmjene propisa i pravila u nabavi te sudjeluje u pripremi i izradi internih akata kojima se uređuju postupci nabave i druge poslove iz svoga djelokruga. Po završetku postupaka nabave dostavlja nadležnim ustrojstvenim jedinicama zaduženim za projekte potrebnu dokumentaciju iz svog djelokruga </w:t>
      </w:r>
      <w:r w:rsidR="0009618E" w:rsidRPr="00636009">
        <w:t>vezano uz</w:t>
      </w:r>
      <w:r w:rsidRPr="00636009">
        <w:t xml:space="preserve"> podnošenje zahtjeva za nadoknadom sredstava. </w:t>
      </w:r>
    </w:p>
    <w:p w14:paraId="5D73ACEA" w14:textId="77777777" w:rsidR="00624425" w:rsidRPr="00636009" w:rsidRDefault="00624425" w:rsidP="00624425">
      <w:pPr>
        <w:pStyle w:val="box465262"/>
        <w:shd w:val="clear" w:color="auto" w:fill="FFFFFF"/>
        <w:spacing w:before="0" w:beforeAutospacing="0" w:after="0" w:afterAutospacing="0"/>
        <w:jc w:val="both"/>
        <w:textAlignment w:val="baseline"/>
      </w:pPr>
      <w:r w:rsidRPr="00636009">
        <w:t>U Službi za provedbu postupaka nabave ustrojavaju se:</w:t>
      </w:r>
    </w:p>
    <w:p w14:paraId="39BD8711" w14:textId="77777777" w:rsidR="00624425" w:rsidRPr="00636009" w:rsidRDefault="00624425" w:rsidP="00624425">
      <w:pPr>
        <w:pStyle w:val="box465262"/>
        <w:shd w:val="clear" w:color="auto" w:fill="FFFFFF"/>
        <w:spacing w:before="0" w:beforeAutospacing="0" w:after="0" w:afterAutospacing="0"/>
        <w:jc w:val="both"/>
        <w:textAlignment w:val="baseline"/>
      </w:pPr>
      <w:r w:rsidRPr="00636009">
        <w:t>14.1.1. Odjel za provedbu postupaka nabave financiranih iz državnog proračuna</w:t>
      </w:r>
    </w:p>
    <w:p w14:paraId="36F36CE5" w14:textId="6DDB3691" w:rsidR="00624425" w:rsidRPr="00636009" w:rsidRDefault="00624425" w:rsidP="00624425">
      <w:pPr>
        <w:pStyle w:val="box465262"/>
        <w:shd w:val="clear" w:color="auto" w:fill="FFFFFF"/>
        <w:spacing w:before="0" w:beforeAutospacing="0" w:after="0" w:afterAutospacing="0"/>
        <w:jc w:val="both"/>
        <w:textAlignment w:val="baseline"/>
      </w:pPr>
      <w:r w:rsidRPr="00636009">
        <w:t>14.1.2. Odjel za provedbu postupaka nabave financiranih iz EU i ostalih izvora.“</w:t>
      </w:r>
    </w:p>
    <w:p w14:paraId="33A55F3D" w14:textId="77777777" w:rsidR="006A3047" w:rsidRPr="00636009" w:rsidRDefault="006A3047" w:rsidP="00624425">
      <w:pPr>
        <w:pStyle w:val="box465262"/>
        <w:shd w:val="clear" w:color="auto" w:fill="FFFFFF"/>
        <w:spacing w:before="0" w:beforeAutospacing="0" w:after="0" w:afterAutospacing="0"/>
        <w:jc w:val="center"/>
        <w:textAlignment w:val="baseline"/>
      </w:pPr>
    </w:p>
    <w:p w14:paraId="6A437D07" w14:textId="7B8F3A33" w:rsidR="00B84F35" w:rsidRPr="00636009" w:rsidRDefault="00B84F35" w:rsidP="00624425">
      <w:pPr>
        <w:pStyle w:val="t-9-8"/>
        <w:shd w:val="clear" w:color="auto" w:fill="FFFFFF"/>
        <w:spacing w:before="0" w:beforeAutospacing="0" w:after="0" w:afterAutospacing="0"/>
        <w:jc w:val="center"/>
        <w:textAlignment w:val="baseline"/>
      </w:pPr>
      <w:r w:rsidRPr="00636009">
        <w:rPr>
          <w:shd w:val="clear" w:color="auto" w:fill="FFFFFF"/>
        </w:rPr>
        <w:t>Članak</w:t>
      </w:r>
      <w:r w:rsidR="00BB0F46" w:rsidRPr="00636009">
        <w:rPr>
          <w:shd w:val="clear" w:color="auto" w:fill="FFFFFF"/>
        </w:rPr>
        <w:t xml:space="preserve"> 11</w:t>
      </w:r>
      <w:r w:rsidR="003E32D1">
        <w:rPr>
          <w:shd w:val="clear" w:color="auto" w:fill="FFFFFF"/>
        </w:rPr>
        <w:t>7</w:t>
      </w:r>
      <w:r w:rsidR="0003739B" w:rsidRPr="00636009">
        <w:rPr>
          <w:shd w:val="clear" w:color="auto" w:fill="FFFFFF"/>
        </w:rPr>
        <w:t>.</w:t>
      </w:r>
    </w:p>
    <w:p w14:paraId="3A205587" w14:textId="77777777" w:rsidR="00B84F35" w:rsidRPr="00636009" w:rsidRDefault="00B84F35" w:rsidP="00624425">
      <w:pPr>
        <w:pStyle w:val="t-9-8"/>
        <w:shd w:val="clear" w:color="auto" w:fill="FFFFFF"/>
        <w:spacing w:before="0" w:beforeAutospacing="0" w:after="0" w:afterAutospacing="0"/>
        <w:jc w:val="both"/>
        <w:textAlignment w:val="baseline"/>
      </w:pPr>
    </w:p>
    <w:p w14:paraId="057DE9AC" w14:textId="77777777" w:rsidR="005C280E" w:rsidRPr="00636009" w:rsidRDefault="00B84F35" w:rsidP="00624425">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424. i članak 424. mijenjaju se i glase:</w:t>
      </w:r>
    </w:p>
    <w:p w14:paraId="4A7A25DA" w14:textId="77777777" w:rsidR="00624425" w:rsidRPr="00636009" w:rsidRDefault="00B84F35" w:rsidP="00624425">
      <w:pPr>
        <w:pStyle w:val="box465262"/>
        <w:shd w:val="clear" w:color="auto" w:fill="FFFFFF"/>
        <w:spacing w:before="0" w:beforeAutospacing="0" w:after="0" w:afterAutospacing="0"/>
        <w:jc w:val="center"/>
        <w:textAlignment w:val="baseline"/>
      </w:pPr>
      <w:r w:rsidRPr="00636009">
        <w:t>„</w:t>
      </w:r>
      <w:r w:rsidR="00624425" w:rsidRPr="00636009">
        <w:t>14.1.1. Odjel za provedbu postupaka nabave financiranih iz državnog proračuna</w:t>
      </w:r>
    </w:p>
    <w:p w14:paraId="4B0B0924" w14:textId="77777777" w:rsidR="00624425" w:rsidRPr="00636009" w:rsidRDefault="00624425" w:rsidP="00624425">
      <w:pPr>
        <w:pStyle w:val="box465262"/>
        <w:shd w:val="clear" w:color="auto" w:fill="FFFFFF"/>
        <w:spacing w:before="0" w:beforeAutospacing="0" w:after="0" w:afterAutospacing="0"/>
        <w:jc w:val="center"/>
        <w:textAlignment w:val="baseline"/>
      </w:pPr>
      <w:r w:rsidRPr="00636009">
        <w:t>Članak 424.</w:t>
      </w:r>
    </w:p>
    <w:p w14:paraId="016A87F8" w14:textId="77777777" w:rsidR="00B84F35" w:rsidRPr="00636009" w:rsidRDefault="00624425" w:rsidP="00746F45">
      <w:pPr>
        <w:pStyle w:val="box465262"/>
        <w:shd w:val="clear" w:color="auto" w:fill="FFFFFF"/>
        <w:spacing w:before="0" w:beforeAutospacing="0" w:after="0" w:afterAutospacing="0"/>
        <w:jc w:val="both"/>
        <w:textAlignment w:val="baseline"/>
      </w:pPr>
      <w:r w:rsidRPr="00636009">
        <w:t xml:space="preserve">Odjel za provedbu postupaka nabave financiranih iz državnog proračuna provodi postupke javne i jednostavne nabave roba, radova i usluga iz djelokruga Ministarstva koji se financiraju iz državnog proračuna, a na temelju dostavljenih zahtjeva za nabavu i pripadajućih priloga nadležnih ustrojstvenih jedinica Ministarstva. Odjel s nadležnim ustrojstvenim jedinicama Ministarstva izrađuje natječajnu dokumentaciju za postupke javne nabave, objavljuje u Elektroničkom oglasniku javne nabave Republike Hrvatske odgovarajuće obavijesti tijekom i nakon postupka javne nabave, zaprima i obavlja pregled i ocjenu pristiglih ponuda, priprema i izrađuje prijedlog odluke o odabiru/poništenju, priprema i izrađuje ugovore o nabavi roba, radova i usluga te priprema i izrađuje odgovore na žalbe s očitovanjem o žalbenom navodu i o žalbenom zahtjevu na provedene postupke javne nabave, a koji se vode pred Državnom komisijom za kontrolu postupaka javne nabave. Odjel u koordinaciji s nadležnim ustrojstvenim jedinicama Ministarstva koje podnose zahtjeve za jednostavnom nabavom priprema pozive za dostavu ponuda, pokreće postupke jednostavne nabave, zaprima i obavlja pregled i ocjenu pristiglih ponuda, priprema i izrađuje prijedlog obavijesti o odabiru/poništenju te priprema i izrađuje ugovore ili narudžbenice o nabavi roba, radova i usluga. Odjel prati izmjene propisa i pravila u nabavi te sudjeluje u pripremi i izradi internih akata kojima se uređuju postupci nabave </w:t>
      </w:r>
      <w:bookmarkStart w:id="26" w:name="_Hlk93324529"/>
      <w:r w:rsidRPr="00636009">
        <w:t>i obavlja druge poslove iz svoga djelokruga</w:t>
      </w:r>
      <w:bookmarkEnd w:id="26"/>
      <w:r w:rsidR="00B84F35" w:rsidRPr="00636009">
        <w:t>.“.</w:t>
      </w:r>
    </w:p>
    <w:p w14:paraId="6EEED90F" w14:textId="77777777" w:rsidR="00B84F35" w:rsidRPr="00636009" w:rsidRDefault="00B84F35" w:rsidP="00624425">
      <w:pPr>
        <w:spacing w:after="0" w:line="240" w:lineRule="auto"/>
        <w:jc w:val="both"/>
        <w:rPr>
          <w:rFonts w:ascii="Times New Roman" w:hAnsi="Times New Roman" w:cs="Times New Roman"/>
          <w:sz w:val="24"/>
          <w:szCs w:val="24"/>
        </w:rPr>
      </w:pPr>
    </w:p>
    <w:p w14:paraId="5C09F57B" w14:textId="07612B9D" w:rsidR="00B84F35" w:rsidRPr="00636009" w:rsidRDefault="00B84F35" w:rsidP="00624425">
      <w:pPr>
        <w:pStyle w:val="t-9-8"/>
        <w:shd w:val="clear" w:color="auto" w:fill="FFFFFF"/>
        <w:spacing w:before="0" w:beforeAutospacing="0" w:after="0" w:afterAutospacing="0"/>
        <w:jc w:val="center"/>
        <w:textAlignment w:val="baseline"/>
      </w:pPr>
      <w:r w:rsidRPr="00636009">
        <w:rPr>
          <w:shd w:val="clear" w:color="auto" w:fill="FFFFFF"/>
        </w:rPr>
        <w:t>Članak</w:t>
      </w:r>
      <w:r w:rsidR="00BB0F46" w:rsidRPr="00636009">
        <w:rPr>
          <w:shd w:val="clear" w:color="auto" w:fill="FFFFFF"/>
        </w:rPr>
        <w:t xml:space="preserve"> 11</w:t>
      </w:r>
      <w:r w:rsidR="003E32D1">
        <w:rPr>
          <w:shd w:val="clear" w:color="auto" w:fill="FFFFFF"/>
        </w:rPr>
        <w:t>8</w:t>
      </w:r>
      <w:r w:rsidR="0003739B" w:rsidRPr="00636009">
        <w:rPr>
          <w:shd w:val="clear" w:color="auto" w:fill="FFFFFF"/>
        </w:rPr>
        <w:t>.</w:t>
      </w:r>
    </w:p>
    <w:p w14:paraId="051B5DC2" w14:textId="77777777" w:rsidR="00B84F35" w:rsidRPr="00636009" w:rsidRDefault="00B84F35" w:rsidP="00624425">
      <w:pPr>
        <w:spacing w:after="0" w:line="240" w:lineRule="auto"/>
        <w:jc w:val="both"/>
        <w:rPr>
          <w:rFonts w:ascii="Times New Roman" w:hAnsi="Times New Roman" w:cs="Times New Roman"/>
          <w:sz w:val="24"/>
          <w:szCs w:val="24"/>
        </w:rPr>
      </w:pPr>
    </w:p>
    <w:p w14:paraId="05E88870" w14:textId="77777777" w:rsidR="00B84F35" w:rsidRPr="00636009" w:rsidRDefault="00B84F35" w:rsidP="00624425">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425. i članak 425. mijenjaju se i glase:</w:t>
      </w:r>
    </w:p>
    <w:p w14:paraId="44C6E390" w14:textId="77777777" w:rsidR="00624425" w:rsidRPr="00636009" w:rsidRDefault="00B84F35" w:rsidP="00624425">
      <w:pPr>
        <w:pStyle w:val="box465262"/>
        <w:shd w:val="clear" w:color="auto" w:fill="FFFFFF"/>
        <w:spacing w:before="0" w:beforeAutospacing="0" w:after="0" w:afterAutospacing="0"/>
        <w:jc w:val="center"/>
        <w:textAlignment w:val="baseline"/>
      </w:pPr>
      <w:r w:rsidRPr="00636009">
        <w:rPr>
          <w:iCs/>
        </w:rPr>
        <w:t>„</w:t>
      </w:r>
      <w:r w:rsidR="00624425" w:rsidRPr="00636009">
        <w:t xml:space="preserve">14.1.2. Odjel za provedbu postupaka nabave financiranih </w:t>
      </w:r>
      <w:bookmarkStart w:id="27" w:name="_Hlk93306480"/>
      <w:r w:rsidR="00624425" w:rsidRPr="00636009">
        <w:t>iz EU i ostalih izvora</w:t>
      </w:r>
      <w:r w:rsidR="00624425" w:rsidRPr="00636009" w:rsidDel="00746851">
        <w:t xml:space="preserve"> </w:t>
      </w:r>
      <w:bookmarkEnd w:id="27"/>
    </w:p>
    <w:p w14:paraId="1D14F1F7" w14:textId="77777777" w:rsidR="00624425" w:rsidRPr="00636009" w:rsidRDefault="00624425" w:rsidP="00624425">
      <w:pPr>
        <w:pStyle w:val="box465262"/>
        <w:shd w:val="clear" w:color="auto" w:fill="FFFFFF"/>
        <w:spacing w:before="0" w:beforeAutospacing="0" w:after="0" w:afterAutospacing="0"/>
        <w:jc w:val="center"/>
        <w:textAlignment w:val="baseline"/>
      </w:pPr>
      <w:r w:rsidRPr="00636009">
        <w:t>Članak 425.</w:t>
      </w:r>
    </w:p>
    <w:p w14:paraId="479364BA" w14:textId="0DC943FA" w:rsidR="00B84F35" w:rsidRPr="00636009" w:rsidRDefault="00624425" w:rsidP="00746F45">
      <w:pPr>
        <w:pStyle w:val="box465262"/>
        <w:shd w:val="clear" w:color="auto" w:fill="FFFFFF"/>
        <w:spacing w:before="0" w:beforeAutospacing="0" w:after="0" w:afterAutospacing="0"/>
        <w:jc w:val="both"/>
        <w:textAlignment w:val="baseline"/>
      </w:pPr>
      <w:r w:rsidRPr="00636009">
        <w:t xml:space="preserve">Odjel za provedbu postupaka nabave financiranih iz EU i ostalih izvora provodi postupke javne i jednostavne nabave roba, radova i usluga iz djelokruga Ministarstva koji se financiraju iz EU i ostalih izvora, a na temelju dostavljenih zahtjeva za nabavu i pripadajućih priloga nadležnih ustrojstvenih jedinica Ministarstva. Odjel s nadležnim ustrojstvenim jedinicama Ministarstva izrađuje natječajnu dokumentaciju za postupke javne nabave, objavljuje u Elektroničkom oglasniku javne nabave Republike Hrvatske odgovarajuće obavijesti tijekom i nakon postupka javne nabave, zaprima i obavlja pregled i ocjenu pristiglih ponuda, priprema i izrađuje prijedlog odluke o odabiru/poništenju, priprema i izrađuje ugovore o nabavi roba, radova i usluga te priprema i izrađuje odgovore na žalbe s očitovanjem o žalbenom navodu i o žalbenom zahtjevu na provedene postupke javne nabave, a koji se vode pred Državnom komisijom za kontrolu postupaka javne nabave. Odjel u koordinaciji s nadležnim ustrojstvenim jedinicama Ministarstva koje podnose zahtjeve za jednostavnom nabavom priprema pozive za dostavu ponuda, pokreće postupke jednostavne nabave, zaprima i obavlja pregled i ocjenu pristiglih ponuda, priprema i izrađuje prijedlog obavijesti o odabiru/poništenju te priprema i izrađuje ugovore ili narudžbenice o nabavi roba, radova i usluga. Odjel prati izmjene propisa i pravila u nabavi te sudjeluje u pripremi i izradi internih akata kojima se uređuju postupci nabave i obavlja druge poslove iz svoga djelokruga. Po završetku postupaka nabave priprema i dostavlja nadležnim ustrojstvenim jedinicama za projekte potrebnu dokumentaciju iz svog djelokruga </w:t>
      </w:r>
      <w:r w:rsidR="0009618E" w:rsidRPr="00636009">
        <w:t>vezano uz</w:t>
      </w:r>
      <w:r w:rsidRPr="00636009">
        <w:t xml:space="preserve"> podnošenje zahtjeva za nadoknadom sredstava</w:t>
      </w:r>
      <w:r w:rsidR="00B84F35" w:rsidRPr="00636009">
        <w:t>.“</w:t>
      </w:r>
    </w:p>
    <w:p w14:paraId="7C8BFECC" w14:textId="3C74E079" w:rsidR="00B84F35" w:rsidRPr="00636009" w:rsidRDefault="00B84F35" w:rsidP="00624425">
      <w:pPr>
        <w:pStyle w:val="t-9-8"/>
        <w:shd w:val="clear" w:color="auto" w:fill="FFFFFF"/>
        <w:spacing w:before="0" w:beforeAutospacing="0" w:after="0" w:afterAutospacing="0"/>
        <w:jc w:val="both"/>
        <w:textAlignment w:val="baseline"/>
      </w:pPr>
    </w:p>
    <w:p w14:paraId="6AD4647C" w14:textId="77777777" w:rsidR="00D80726" w:rsidRPr="00636009" w:rsidRDefault="00D80726" w:rsidP="00624425">
      <w:pPr>
        <w:pStyle w:val="t-9-8"/>
        <w:shd w:val="clear" w:color="auto" w:fill="FFFFFF"/>
        <w:spacing w:before="0" w:beforeAutospacing="0" w:after="0" w:afterAutospacing="0"/>
        <w:jc w:val="both"/>
        <w:textAlignment w:val="baseline"/>
      </w:pPr>
    </w:p>
    <w:p w14:paraId="21BAC009" w14:textId="77D7C6C3" w:rsidR="00B84F35" w:rsidRPr="00636009" w:rsidRDefault="00B84F35" w:rsidP="00624425">
      <w:pPr>
        <w:pStyle w:val="t-9-8"/>
        <w:shd w:val="clear" w:color="auto" w:fill="FFFFFF"/>
        <w:spacing w:before="0" w:beforeAutospacing="0" w:after="0" w:afterAutospacing="0"/>
        <w:jc w:val="center"/>
        <w:textAlignment w:val="baseline"/>
      </w:pPr>
      <w:r w:rsidRPr="00636009">
        <w:rPr>
          <w:shd w:val="clear" w:color="auto" w:fill="FFFFFF"/>
        </w:rPr>
        <w:t>Članak</w:t>
      </w:r>
      <w:r w:rsidR="00BB0F46" w:rsidRPr="00636009">
        <w:rPr>
          <w:shd w:val="clear" w:color="auto" w:fill="FFFFFF"/>
        </w:rPr>
        <w:t xml:space="preserve"> 11</w:t>
      </w:r>
      <w:r w:rsidR="003E32D1">
        <w:rPr>
          <w:shd w:val="clear" w:color="auto" w:fill="FFFFFF"/>
        </w:rPr>
        <w:t>9</w:t>
      </w:r>
      <w:r w:rsidR="0003739B" w:rsidRPr="00636009">
        <w:rPr>
          <w:shd w:val="clear" w:color="auto" w:fill="FFFFFF"/>
        </w:rPr>
        <w:t>.</w:t>
      </w:r>
    </w:p>
    <w:p w14:paraId="1465F0B7" w14:textId="77777777" w:rsidR="005C280E" w:rsidRPr="00636009" w:rsidRDefault="005C280E" w:rsidP="00624425">
      <w:pPr>
        <w:pStyle w:val="t-9-8"/>
        <w:shd w:val="clear" w:color="auto" w:fill="FFFFFF"/>
        <w:spacing w:before="0" w:beforeAutospacing="0" w:after="0" w:afterAutospacing="0"/>
        <w:jc w:val="both"/>
        <w:textAlignment w:val="baseline"/>
      </w:pPr>
    </w:p>
    <w:p w14:paraId="25D04EFC" w14:textId="77777777" w:rsidR="00B84F35" w:rsidRPr="00636009" w:rsidRDefault="00B84F35" w:rsidP="00624425">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Naslov iznad članka 426. i članak 426. mijenjaju se i glase:</w:t>
      </w:r>
    </w:p>
    <w:p w14:paraId="4372DD5B" w14:textId="77777777" w:rsidR="00624425" w:rsidRPr="00636009" w:rsidRDefault="00B84F35" w:rsidP="00624425">
      <w:pPr>
        <w:pStyle w:val="box465262"/>
        <w:shd w:val="clear" w:color="auto" w:fill="FFFFFF"/>
        <w:spacing w:before="0" w:beforeAutospacing="0" w:after="0" w:afterAutospacing="0"/>
        <w:jc w:val="center"/>
        <w:textAlignment w:val="baseline"/>
        <w:rPr>
          <w:iCs/>
        </w:rPr>
      </w:pPr>
      <w:r w:rsidRPr="00636009">
        <w:rPr>
          <w:iCs/>
        </w:rPr>
        <w:t>„</w:t>
      </w:r>
      <w:r w:rsidR="00624425" w:rsidRPr="00636009">
        <w:rPr>
          <w:iCs/>
        </w:rPr>
        <w:t>14.2. Služba za planiranje i praćenje postupaka nabave</w:t>
      </w:r>
    </w:p>
    <w:p w14:paraId="28A2D4A9" w14:textId="77777777" w:rsidR="00624425" w:rsidRPr="00636009" w:rsidRDefault="00624425" w:rsidP="00746F45">
      <w:pPr>
        <w:pStyle w:val="box465262"/>
        <w:shd w:val="clear" w:color="auto" w:fill="FFFFFF"/>
        <w:spacing w:before="0" w:beforeAutospacing="0" w:after="0" w:afterAutospacing="0"/>
        <w:jc w:val="center"/>
        <w:textAlignment w:val="baseline"/>
      </w:pPr>
      <w:r w:rsidRPr="00636009">
        <w:t>Članak 426.</w:t>
      </w:r>
    </w:p>
    <w:p w14:paraId="09C520C1" w14:textId="77777777" w:rsidR="00B84F35" w:rsidRPr="00636009" w:rsidRDefault="00624425" w:rsidP="00746F45">
      <w:pPr>
        <w:pStyle w:val="box465262"/>
        <w:shd w:val="clear" w:color="auto" w:fill="FFFFFF"/>
        <w:spacing w:before="0" w:beforeAutospacing="0" w:after="0" w:afterAutospacing="0"/>
        <w:jc w:val="both"/>
        <w:textAlignment w:val="baseline"/>
        <w:rPr>
          <w:shd w:val="clear" w:color="auto" w:fill="FFFFFF"/>
        </w:rPr>
      </w:pPr>
      <w:r w:rsidRPr="00636009">
        <w:rPr>
          <w:shd w:val="clear" w:color="auto" w:fill="FFFFFF"/>
        </w:rPr>
        <w:t>Služba za planiranje i praćenje postupaka nabave prikuplja i objedinjuje iskaze potreba ustrojstvenih jedinica Ministarstva na temelju kojih izrađuje godišnji plan nabave, izmjene i dopune plana nabave, iskazuje i dostavlja potrebe Ministarstva tijelu državne uprave nadležnom za središnju javnu nabavu i prema potrebi drugim tijelima državne uprave, surađuje s tijelom državne uprave nadležnim za središnju javnu nabavu, unutarnjim ustrojstvenim jedinicama Ministarstva te drugim tijelima, prati realizaciju plana nabave, vodi i ažurira registar ugovora o nabavi i okvirnih sporazuma, vodi evidenciju tijeka postupaka javne i jednostavne nabave, sastavlja službena i interna izvješća vezana za postupke nabave, izrađuje statističko izvješće o javnoj nabavi u vezi s provedenim postupcima i zaključenim ugovorima i okvirnim sporazumima, izrađuje interne akte kojima se uređuje postupak jednostavne nabave te obavlja i druge poslove iz svoga djelokruga.</w:t>
      </w:r>
      <w:r w:rsidR="00B84F35" w:rsidRPr="00636009">
        <w:rPr>
          <w:shd w:val="clear" w:color="auto" w:fill="FFFFFF"/>
        </w:rPr>
        <w:t>“.</w:t>
      </w:r>
    </w:p>
    <w:p w14:paraId="6A8638EB" w14:textId="77777777" w:rsidR="001C07B9" w:rsidRPr="00636009" w:rsidRDefault="001C07B9" w:rsidP="00746F45">
      <w:pPr>
        <w:pStyle w:val="box465262"/>
        <w:shd w:val="clear" w:color="auto" w:fill="FFFFFF"/>
        <w:spacing w:before="0" w:beforeAutospacing="0" w:after="0" w:afterAutospacing="0"/>
        <w:jc w:val="both"/>
        <w:textAlignment w:val="baseline"/>
      </w:pPr>
    </w:p>
    <w:p w14:paraId="3A42810A" w14:textId="62CB380C" w:rsidR="0020382F" w:rsidRPr="00636009" w:rsidRDefault="0020382F" w:rsidP="00BB205D">
      <w:pPr>
        <w:pStyle w:val="t-12-9-fett-s"/>
        <w:shd w:val="clear" w:color="auto" w:fill="FFFFFF"/>
        <w:spacing w:before="0" w:beforeAutospacing="0" w:after="0" w:afterAutospacing="0"/>
        <w:jc w:val="center"/>
        <w:textAlignment w:val="baseline"/>
        <w:rPr>
          <w:bCs/>
        </w:rPr>
      </w:pPr>
      <w:r w:rsidRPr="00636009">
        <w:rPr>
          <w:bCs/>
        </w:rPr>
        <w:t xml:space="preserve">Članak </w:t>
      </w:r>
      <w:r w:rsidR="00BB0F46" w:rsidRPr="00636009">
        <w:rPr>
          <w:bCs/>
        </w:rPr>
        <w:t>1</w:t>
      </w:r>
      <w:r w:rsidR="003E32D1">
        <w:rPr>
          <w:bCs/>
        </w:rPr>
        <w:t>20</w:t>
      </w:r>
      <w:r w:rsidR="00696884" w:rsidRPr="00636009">
        <w:rPr>
          <w:bCs/>
        </w:rPr>
        <w:t>.</w:t>
      </w:r>
    </w:p>
    <w:p w14:paraId="245D252A" w14:textId="77777777" w:rsidR="00003FDA" w:rsidRPr="00636009" w:rsidRDefault="00003FDA" w:rsidP="00003FDA">
      <w:pPr>
        <w:pStyle w:val="t-12-9-fett-s"/>
        <w:shd w:val="clear" w:color="auto" w:fill="FFFFFF"/>
        <w:spacing w:before="0" w:beforeAutospacing="0" w:after="0" w:afterAutospacing="0"/>
        <w:textAlignment w:val="baseline"/>
        <w:rPr>
          <w:bCs/>
        </w:rPr>
      </w:pPr>
    </w:p>
    <w:p w14:paraId="24678F81" w14:textId="189AAAF5" w:rsidR="00003FDA" w:rsidRPr="00636009" w:rsidRDefault="00003FDA" w:rsidP="00012509">
      <w:pPr>
        <w:pStyle w:val="t-12-9-fett-s"/>
        <w:shd w:val="clear" w:color="auto" w:fill="FFFFFF"/>
        <w:spacing w:before="0" w:beforeAutospacing="0" w:after="0" w:afterAutospacing="0"/>
        <w:textAlignment w:val="baseline"/>
        <w:rPr>
          <w:bCs/>
        </w:rPr>
      </w:pPr>
      <w:r w:rsidRPr="00636009">
        <w:rPr>
          <w:bCs/>
        </w:rPr>
        <w:t xml:space="preserve">Iza članka </w:t>
      </w:r>
      <w:r w:rsidR="00434F7D" w:rsidRPr="00636009">
        <w:rPr>
          <w:bCs/>
        </w:rPr>
        <w:t>430. dodaje se član</w:t>
      </w:r>
      <w:r w:rsidR="00FC1AF0" w:rsidRPr="00636009">
        <w:rPr>
          <w:bCs/>
        </w:rPr>
        <w:t>a</w:t>
      </w:r>
      <w:r w:rsidR="00434F7D" w:rsidRPr="00636009">
        <w:rPr>
          <w:bCs/>
        </w:rPr>
        <w:t xml:space="preserve">k 430.a koji glasi: </w:t>
      </w:r>
    </w:p>
    <w:p w14:paraId="33F91A23" w14:textId="77777777" w:rsidR="00012509" w:rsidRPr="00636009" w:rsidRDefault="00012509" w:rsidP="00012509">
      <w:pPr>
        <w:pStyle w:val="t-12-9-fett-s"/>
        <w:shd w:val="clear" w:color="auto" w:fill="FFFFFF"/>
        <w:spacing w:before="0" w:beforeAutospacing="0" w:after="0" w:afterAutospacing="0"/>
        <w:jc w:val="both"/>
        <w:textAlignment w:val="baseline"/>
        <w:rPr>
          <w:bCs/>
        </w:rPr>
      </w:pPr>
      <w:r w:rsidRPr="00636009">
        <w:rPr>
          <w:bCs/>
        </w:rPr>
        <w:t>„Ravnatelj nadležan za poslove zatvorskog sustava, radi potreba službe, može naložiti ustrojstvenoj jedinici kaznenog tijela da obavlja poslove iz svojega djelokruga i za drugo kazneno tijelo, odnosno u drugom kaznenom tijelu.</w:t>
      </w:r>
    </w:p>
    <w:p w14:paraId="766C751F" w14:textId="77777777" w:rsidR="00012509" w:rsidRPr="00636009" w:rsidRDefault="00012509" w:rsidP="00012509">
      <w:pPr>
        <w:pStyle w:val="t-12-9-fett-s"/>
        <w:shd w:val="clear" w:color="auto" w:fill="FFFFFF"/>
        <w:spacing w:before="0" w:beforeAutospacing="0" w:after="0" w:afterAutospacing="0"/>
        <w:jc w:val="both"/>
        <w:textAlignment w:val="baseline"/>
        <w:rPr>
          <w:bCs/>
        </w:rPr>
      </w:pPr>
    </w:p>
    <w:p w14:paraId="39D6203F" w14:textId="77777777" w:rsidR="00003FDA" w:rsidRPr="00636009" w:rsidRDefault="00012509" w:rsidP="00012509">
      <w:pPr>
        <w:pStyle w:val="t-12-9-fett-s"/>
        <w:shd w:val="clear" w:color="auto" w:fill="FFFFFF"/>
        <w:spacing w:before="0" w:beforeAutospacing="0" w:after="0" w:afterAutospacing="0"/>
        <w:jc w:val="both"/>
        <w:textAlignment w:val="baseline"/>
        <w:rPr>
          <w:bCs/>
        </w:rPr>
      </w:pPr>
      <w:r w:rsidRPr="00636009">
        <w:rPr>
          <w:bCs/>
        </w:rPr>
        <w:t>Ravnatelj nadležan za poslove zatvorskog sustava može ustrojstvenoj jedinici kaznenog tijela nadležnoj za poslove osiguranja naložiti pružanje pomoći u obavljanju poslova elektroničkog nadzora izvršavanja istražnog zatvora u domu.“</w:t>
      </w:r>
    </w:p>
    <w:p w14:paraId="669FDFA2" w14:textId="77777777" w:rsidR="00003FDA" w:rsidRPr="00636009" w:rsidRDefault="00003FDA" w:rsidP="00BB205D">
      <w:pPr>
        <w:pStyle w:val="t-12-9-fett-s"/>
        <w:shd w:val="clear" w:color="auto" w:fill="FFFFFF"/>
        <w:spacing w:before="0" w:beforeAutospacing="0" w:after="0" w:afterAutospacing="0"/>
        <w:jc w:val="center"/>
        <w:textAlignment w:val="baseline"/>
        <w:rPr>
          <w:bCs/>
        </w:rPr>
      </w:pPr>
    </w:p>
    <w:p w14:paraId="1E534662" w14:textId="02B7653D" w:rsidR="00417D02" w:rsidRPr="00636009" w:rsidRDefault="00012509" w:rsidP="00BB205D">
      <w:pPr>
        <w:pStyle w:val="t-12-9-fett-s"/>
        <w:shd w:val="clear" w:color="auto" w:fill="FFFFFF"/>
        <w:spacing w:before="0" w:beforeAutospacing="0" w:after="0" w:afterAutospacing="0"/>
        <w:jc w:val="center"/>
        <w:textAlignment w:val="baseline"/>
        <w:rPr>
          <w:bCs/>
        </w:rPr>
      </w:pPr>
      <w:r w:rsidRPr="00636009">
        <w:rPr>
          <w:bCs/>
        </w:rPr>
        <w:t>Članak 1</w:t>
      </w:r>
      <w:r w:rsidR="00D80726" w:rsidRPr="00636009">
        <w:rPr>
          <w:bCs/>
        </w:rPr>
        <w:t>2</w:t>
      </w:r>
      <w:r w:rsidR="003E32D1">
        <w:rPr>
          <w:bCs/>
        </w:rPr>
        <w:t>1</w:t>
      </w:r>
      <w:r w:rsidRPr="00636009">
        <w:rPr>
          <w:bCs/>
        </w:rPr>
        <w:t xml:space="preserve">. </w:t>
      </w:r>
    </w:p>
    <w:p w14:paraId="7BBFF317" w14:textId="77777777" w:rsidR="00012509" w:rsidRPr="00636009" w:rsidRDefault="00012509" w:rsidP="00BB205D">
      <w:pPr>
        <w:pStyle w:val="t-12-9-fett-s"/>
        <w:shd w:val="clear" w:color="auto" w:fill="FFFFFF"/>
        <w:spacing w:before="0" w:beforeAutospacing="0" w:after="0" w:afterAutospacing="0"/>
        <w:jc w:val="center"/>
        <w:textAlignment w:val="baseline"/>
        <w:rPr>
          <w:bCs/>
        </w:rPr>
      </w:pPr>
    </w:p>
    <w:p w14:paraId="2424749B" w14:textId="4C8B8265" w:rsidR="00FD2D72" w:rsidRPr="00636009" w:rsidRDefault="00FD2D72" w:rsidP="00BB205D">
      <w:pPr>
        <w:spacing w:after="0" w:line="240" w:lineRule="auto"/>
        <w:jc w:val="both"/>
        <w:rPr>
          <w:rFonts w:ascii="Times New Roman" w:hAnsi="Times New Roman" w:cs="Times New Roman"/>
          <w:sz w:val="24"/>
          <w:szCs w:val="24"/>
        </w:rPr>
      </w:pPr>
    </w:p>
    <w:p w14:paraId="7D72468E" w14:textId="0F8E97B4" w:rsidR="00FD2D72" w:rsidRPr="00636009" w:rsidRDefault="00FD2D72" w:rsidP="00BB205D">
      <w:pPr>
        <w:spacing w:after="0" w:line="240" w:lineRule="auto"/>
        <w:jc w:val="both"/>
        <w:rPr>
          <w:rFonts w:ascii="Times New Roman" w:hAnsi="Times New Roman" w:cs="Times New Roman"/>
          <w:sz w:val="24"/>
          <w:szCs w:val="24"/>
          <w:shd w:val="clear" w:color="auto" w:fill="FFFFFF"/>
        </w:rPr>
      </w:pPr>
      <w:r w:rsidRPr="00636009">
        <w:rPr>
          <w:rFonts w:ascii="Times New Roman" w:hAnsi="Times New Roman" w:cs="Times New Roman"/>
          <w:sz w:val="24"/>
          <w:szCs w:val="24"/>
          <w:shd w:val="clear" w:color="auto" w:fill="FFFFFF"/>
        </w:rPr>
        <w:t xml:space="preserve">Okvirni broj potrebnih državnih službenika i namještenika u Ministarstvu </w:t>
      </w:r>
      <w:r w:rsidR="00210F56" w:rsidRPr="00636009">
        <w:rPr>
          <w:rFonts w:ascii="Times New Roman" w:hAnsi="Times New Roman" w:cs="Times New Roman"/>
          <w:sz w:val="24"/>
          <w:szCs w:val="24"/>
          <w:shd w:val="clear" w:color="auto" w:fill="FFFFFF"/>
        </w:rPr>
        <w:t xml:space="preserve">pravosuđa i uprave </w:t>
      </w:r>
      <w:r w:rsidRPr="00636009">
        <w:rPr>
          <w:rFonts w:ascii="Times New Roman" w:hAnsi="Times New Roman" w:cs="Times New Roman"/>
          <w:sz w:val="24"/>
          <w:szCs w:val="24"/>
          <w:shd w:val="clear" w:color="auto" w:fill="FFFFFF"/>
        </w:rPr>
        <w:t>koji je prikazan u tablici koja je sastavni dio Uredbe o unutarnjem ustrojstvu Ministarstva pravosuđa i uprave („Narodne novine“, broj 97/20.), zamjenjuje se Okvirnim brojem državnih službenika i namještenika u Ministarstvu pravosuđa i uprave, koji je prikazan u tablici u prilogu ove Uredbe i njezin je sastavni dio.</w:t>
      </w:r>
    </w:p>
    <w:p w14:paraId="01751569" w14:textId="77777777" w:rsidR="00FD2D72" w:rsidRPr="00636009" w:rsidRDefault="00FD2D72" w:rsidP="00BB205D">
      <w:pPr>
        <w:spacing w:after="0" w:line="240" w:lineRule="auto"/>
        <w:jc w:val="both"/>
        <w:rPr>
          <w:rFonts w:ascii="Times New Roman" w:hAnsi="Times New Roman" w:cs="Times New Roman"/>
          <w:sz w:val="24"/>
          <w:szCs w:val="24"/>
        </w:rPr>
      </w:pPr>
    </w:p>
    <w:p w14:paraId="39162D0C" w14:textId="147930C7" w:rsidR="00FD722F" w:rsidRPr="00636009" w:rsidRDefault="00FD722F" w:rsidP="00BB205D">
      <w:pPr>
        <w:spacing w:after="0" w:line="240" w:lineRule="auto"/>
        <w:jc w:val="center"/>
        <w:rPr>
          <w:rFonts w:ascii="Times New Roman" w:hAnsi="Times New Roman" w:cs="Times New Roman"/>
          <w:sz w:val="24"/>
          <w:szCs w:val="24"/>
        </w:rPr>
      </w:pPr>
      <w:r w:rsidRPr="00636009">
        <w:rPr>
          <w:rFonts w:ascii="Times New Roman" w:hAnsi="Times New Roman" w:cs="Times New Roman"/>
          <w:sz w:val="24"/>
          <w:szCs w:val="24"/>
        </w:rPr>
        <w:t xml:space="preserve">Članak </w:t>
      </w:r>
      <w:r w:rsidR="00BB0F46" w:rsidRPr="00636009">
        <w:rPr>
          <w:rFonts w:ascii="Times New Roman" w:hAnsi="Times New Roman" w:cs="Times New Roman"/>
          <w:sz w:val="24"/>
          <w:szCs w:val="24"/>
        </w:rPr>
        <w:t>1</w:t>
      </w:r>
      <w:r w:rsidR="00012509" w:rsidRPr="00636009">
        <w:rPr>
          <w:rFonts w:ascii="Times New Roman" w:hAnsi="Times New Roman" w:cs="Times New Roman"/>
          <w:sz w:val="24"/>
          <w:szCs w:val="24"/>
        </w:rPr>
        <w:t>2</w:t>
      </w:r>
      <w:r w:rsidR="003E32D1">
        <w:rPr>
          <w:rFonts w:ascii="Times New Roman" w:hAnsi="Times New Roman" w:cs="Times New Roman"/>
          <w:sz w:val="24"/>
          <w:szCs w:val="24"/>
        </w:rPr>
        <w:t>2</w:t>
      </w:r>
      <w:r w:rsidRPr="00636009">
        <w:rPr>
          <w:rFonts w:ascii="Times New Roman" w:hAnsi="Times New Roman" w:cs="Times New Roman"/>
          <w:sz w:val="24"/>
          <w:szCs w:val="24"/>
        </w:rPr>
        <w:t>.</w:t>
      </w:r>
    </w:p>
    <w:p w14:paraId="22CAFD8D" w14:textId="77777777" w:rsidR="00417D02" w:rsidRPr="00636009" w:rsidRDefault="00417D02" w:rsidP="00BB205D">
      <w:pPr>
        <w:spacing w:after="0" w:line="240" w:lineRule="auto"/>
        <w:jc w:val="center"/>
        <w:rPr>
          <w:rFonts w:ascii="Times New Roman" w:hAnsi="Times New Roman" w:cs="Times New Roman"/>
          <w:sz w:val="24"/>
          <w:szCs w:val="24"/>
        </w:rPr>
      </w:pPr>
    </w:p>
    <w:p w14:paraId="606DDC0B" w14:textId="77777777" w:rsidR="00FD722F" w:rsidRPr="00636009" w:rsidRDefault="00FD722F" w:rsidP="00BB205D">
      <w:pPr>
        <w:pStyle w:val="t-9-8"/>
        <w:shd w:val="clear" w:color="auto" w:fill="FFFFFF"/>
        <w:spacing w:before="0" w:beforeAutospacing="0" w:after="0" w:afterAutospacing="0"/>
        <w:jc w:val="both"/>
        <w:textAlignment w:val="baseline"/>
      </w:pPr>
      <w:r w:rsidRPr="00636009">
        <w:t>Ministar pravosuđa</w:t>
      </w:r>
      <w:r w:rsidR="006A1B23" w:rsidRPr="00636009">
        <w:t xml:space="preserve"> i uprave</w:t>
      </w:r>
      <w:r w:rsidRPr="00636009">
        <w:t xml:space="preserve"> uskladit će Pravilnik o unutarnjem redu Ministarstva pravosuđa</w:t>
      </w:r>
      <w:r w:rsidR="006A1B23" w:rsidRPr="00636009">
        <w:t xml:space="preserve"> i uprave</w:t>
      </w:r>
      <w:r w:rsidRPr="00636009">
        <w:t xml:space="preserve"> s odredbama ove Uredbe u roku od 30 dana od dana stupanja na snagu ove Uredbe.</w:t>
      </w:r>
    </w:p>
    <w:p w14:paraId="0DFE2B24" w14:textId="77777777" w:rsidR="006005E3" w:rsidRPr="00636009" w:rsidRDefault="006005E3" w:rsidP="00BB205D">
      <w:pPr>
        <w:pStyle w:val="t-9-8"/>
        <w:shd w:val="clear" w:color="auto" w:fill="FFFFFF"/>
        <w:spacing w:before="0" w:beforeAutospacing="0" w:after="0" w:afterAutospacing="0"/>
        <w:jc w:val="both"/>
        <w:textAlignment w:val="baseline"/>
      </w:pPr>
    </w:p>
    <w:p w14:paraId="6AC9AA5D" w14:textId="263349C1" w:rsidR="00FD722F" w:rsidRPr="00636009" w:rsidRDefault="00FD722F" w:rsidP="00BB205D">
      <w:pPr>
        <w:pStyle w:val="clanak"/>
        <w:shd w:val="clear" w:color="auto" w:fill="FFFFFF"/>
        <w:spacing w:before="0" w:beforeAutospacing="0" w:after="0" w:afterAutospacing="0"/>
        <w:jc w:val="center"/>
        <w:textAlignment w:val="baseline"/>
      </w:pPr>
      <w:r w:rsidRPr="00636009">
        <w:t xml:space="preserve">Članak </w:t>
      </w:r>
      <w:r w:rsidR="00BB0F46" w:rsidRPr="00636009">
        <w:t>1</w:t>
      </w:r>
      <w:r w:rsidR="00012509" w:rsidRPr="00636009">
        <w:t>2</w:t>
      </w:r>
      <w:r w:rsidR="003E32D1">
        <w:t>3</w:t>
      </w:r>
      <w:r w:rsidRPr="00636009">
        <w:t>.</w:t>
      </w:r>
    </w:p>
    <w:p w14:paraId="5599AB05" w14:textId="77777777" w:rsidR="00417D02" w:rsidRPr="00636009" w:rsidRDefault="00417D02" w:rsidP="00BB205D">
      <w:pPr>
        <w:pStyle w:val="clanak"/>
        <w:shd w:val="clear" w:color="auto" w:fill="FFFFFF"/>
        <w:spacing w:before="0" w:beforeAutospacing="0" w:after="0" w:afterAutospacing="0"/>
        <w:jc w:val="center"/>
        <w:textAlignment w:val="baseline"/>
      </w:pPr>
    </w:p>
    <w:p w14:paraId="0342B4C3" w14:textId="77777777" w:rsidR="00FD722F" w:rsidRPr="00636009" w:rsidRDefault="00FD722F" w:rsidP="00BB205D">
      <w:pPr>
        <w:pStyle w:val="t-9-8"/>
        <w:shd w:val="clear" w:color="auto" w:fill="FFFFFF"/>
        <w:spacing w:before="0" w:beforeAutospacing="0" w:after="0" w:afterAutospacing="0"/>
        <w:jc w:val="both"/>
        <w:textAlignment w:val="baseline"/>
      </w:pPr>
      <w:r w:rsidRPr="00636009">
        <w:t>Ova Uredba stupa na snagu osmoga dana od dana objave u „Narodnim novinama“.</w:t>
      </w:r>
    </w:p>
    <w:p w14:paraId="311D5D6E" w14:textId="77777777" w:rsidR="00D21308" w:rsidRPr="00636009" w:rsidRDefault="00D21308" w:rsidP="00BB205D">
      <w:pPr>
        <w:tabs>
          <w:tab w:val="left" w:pos="2835"/>
        </w:tabs>
        <w:spacing w:after="0" w:line="240" w:lineRule="auto"/>
        <w:rPr>
          <w:rFonts w:ascii="Times New Roman" w:hAnsi="Times New Roman" w:cs="Times New Roman"/>
          <w:sz w:val="24"/>
          <w:szCs w:val="24"/>
        </w:rPr>
      </w:pPr>
    </w:p>
    <w:p w14:paraId="4E960E78" w14:textId="77777777" w:rsidR="000147F8" w:rsidRPr="00636009" w:rsidRDefault="000147F8" w:rsidP="00BB205D">
      <w:pPr>
        <w:tabs>
          <w:tab w:val="left" w:pos="2835"/>
        </w:tabs>
        <w:spacing w:after="0" w:line="240" w:lineRule="auto"/>
        <w:rPr>
          <w:rFonts w:ascii="Times New Roman" w:hAnsi="Times New Roman" w:cs="Times New Roman"/>
          <w:sz w:val="24"/>
          <w:szCs w:val="24"/>
        </w:rPr>
      </w:pPr>
    </w:p>
    <w:p w14:paraId="6DB5E357" w14:textId="77777777" w:rsidR="00BB205D" w:rsidRPr="00636009" w:rsidRDefault="00417D02" w:rsidP="00BB205D">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 xml:space="preserve">KLASA: </w:t>
      </w:r>
    </w:p>
    <w:p w14:paraId="75DF60F6" w14:textId="77777777" w:rsidR="00BB205D" w:rsidRPr="00636009" w:rsidRDefault="00417D02" w:rsidP="00BB205D">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 xml:space="preserve">URBROJ: </w:t>
      </w:r>
    </w:p>
    <w:p w14:paraId="1597ADFD" w14:textId="77777777" w:rsidR="00BB205D" w:rsidRPr="00636009" w:rsidRDefault="00BB205D" w:rsidP="00BB205D">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 xml:space="preserve">Zagreb, </w:t>
      </w:r>
      <w:r w:rsidR="00417D02" w:rsidRPr="00636009">
        <w:rPr>
          <w:rFonts w:ascii="Times New Roman" w:hAnsi="Times New Roman" w:cs="Times New Roman"/>
          <w:sz w:val="24"/>
          <w:szCs w:val="24"/>
        </w:rPr>
        <w:t>___________ 20</w:t>
      </w:r>
      <w:r w:rsidR="008F411E" w:rsidRPr="00636009">
        <w:rPr>
          <w:rFonts w:ascii="Times New Roman" w:hAnsi="Times New Roman" w:cs="Times New Roman"/>
          <w:sz w:val="24"/>
          <w:szCs w:val="24"/>
        </w:rPr>
        <w:t>22</w:t>
      </w:r>
      <w:r w:rsidRPr="00636009">
        <w:rPr>
          <w:rFonts w:ascii="Times New Roman" w:hAnsi="Times New Roman" w:cs="Times New Roman"/>
          <w:sz w:val="24"/>
          <w:szCs w:val="24"/>
        </w:rPr>
        <w:t>.</w:t>
      </w:r>
    </w:p>
    <w:p w14:paraId="76FA76AF" w14:textId="77777777" w:rsidR="00417D02" w:rsidRPr="00636009" w:rsidRDefault="00417D02" w:rsidP="00BB205D">
      <w:pPr>
        <w:tabs>
          <w:tab w:val="left" w:pos="2835"/>
        </w:tabs>
        <w:spacing w:after="0" w:line="240" w:lineRule="auto"/>
        <w:rPr>
          <w:rFonts w:ascii="Times New Roman" w:hAnsi="Times New Roman" w:cs="Times New Roman"/>
          <w:sz w:val="24"/>
          <w:szCs w:val="24"/>
        </w:rPr>
      </w:pPr>
    </w:p>
    <w:p w14:paraId="01A80520" w14:textId="77777777" w:rsidR="0003739B" w:rsidRPr="00636009" w:rsidRDefault="0003739B" w:rsidP="00BB205D">
      <w:pPr>
        <w:tabs>
          <w:tab w:val="left" w:pos="2835"/>
        </w:tabs>
        <w:spacing w:after="0" w:line="240" w:lineRule="auto"/>
        <w:rPr>
          <w:rFonts w:ascii="Times New Roman" w:hAnsi="Times New Roman" w:cs="Times New Roman"/>
          <w:sz w:val="24"/>
          <w:szCs w:val="24"/>
        </w:rPr>
      </w:pPr>
    </w:p>
    <w:p w14:paraId="2A95D7A5" w14:textId="77777777" w:rsidR="0003739B" w:rsidRPr="00636009" w:rsidRDefault="007519EF" w:rsidP="00401926">
      <w:pPr>
        <w:pStyle w:val="box455754"/>
        <w:spacing w:before="0" w:beforeAutospacing="0" w:after="0"/>
        <w:jc w:val="center"/>
      </w:pPr>
      <w:bookmarkStart w:id="28" w:name="_Hlk105423894"/>
      <w:r w:rsidRPr="00636009">
        <w:t xml:space="preserve">OKVIRNI BROJ SLUŽBENIKA I NAMJEŠTENIKA U </w:t>
      </w:r>
    </w:p>
    <w:p w14:paraId="517E948E" w14:textId="77777777" w:rsidR="007519EF" w:rsidRPr="00636009" w:rsidRDefault="007519EF" w:rsidP="00401926">
      <w:pPr>
        <w:pStyle w:val="box455754"/>
        <w:spacing w:before="0" w:beforeAutospacing="0" w:after="0"/>
        <w:jc w:val="center"/>
      </w:pPr>
      <w:r w:rsidRPr="00636009">
        <w:t>MINISTARSTVU PRAVOSUĐA</w:t>
      </w:r>
      <w:r w:rsidR="00D4524A" w:rsidRPr="00636009">
        <w:t xml:space="preserve"> I UPRAVE</w:t>
      </w:r>
    </w:p>
    <w:p w14:paraId="0015ED99" w14:textId="77777777" w:rsidR="00401926" w:rsidRPr="00636009" w:rsidRDefault="00401926" w:rsidP="00401926">
      <w:pPr>
        <w:pStyle w:val="box455754"/>
        <w:spacing w:before="0" w:beforeAutospacing="0" w:after="0"/>
        <w:jc w:val="center"/>
      </w:pPr>
    </w:p>
    <w:p w14:paraId="6448AA2C" w14:textId="77777777" w:rsidR="00874B52" w:rsidRPr="00636009" w:rsidRDefault="008F411E" w:rsidP="00874B52">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 xml:space="preserve">Tablica 1: </w:t>
      </w:r>
      <w:r w:rsidR="00874B52" w:rsidRPr="00636009">
        <w:rPr>
          <w:rFonts w:ascii="Times New Roman" w:hAnsi="Times New Roman" w:cs="Times New Roman"/>
          <w:sz w:val="24"/>
          <w:szCs w:val="24"/>
        </w:rPr>
        <w:t>Ministarstvo pravosuđa i uprave bez kaznenih tijela i područnih jedinica u sastavu Ministarstva pravosuđa i uprave i probacijskih ureda</w:t>
      </w:r>
    </w:p>
    <w:tbl>
      <w:tblPr>
        <w:tblW w:w="4945" w:type="pct"/>
        <w:jc w:val="center"/>
        <w:tblCellMar>
          <w:top w:w="15" w:type="dxa"/>
          <w:left w:w="15" w:type="dxa"/>
          <w:bottom w:w="15" w:type="dxa"/>
          <w:right w:w="15" w:type="dxa"/>
        </w:tblCellMar>
        <w:tblLook w:val="04A0" w:firstRow="1" w:lastRow="0" w:firstColumn="1" w:lastColumn="0" w:noHBand="0" w:noVBand="1"/>
      </w:tblPr>
      <w:tblGrid>
        <w:gridCol w:w="1621"/>
        <w:gridCol w:w="5513"/>
        <w:gridCol w:w="1933"/>
      </w:tblGrid>
      <w:tr w:rsidR="00636009" w:rsidRPr="00636009" w14:paraId="5CCD2BD1" w14:textId="77777777" w:rsidTr="008F411E">
        <w:trPr>
          <w:jc w:val="center"/>
        </w:trPr>
        <w:tc>
          <w:tcPr>
            <w:tcW w:w="89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B53E8A" w14:textId="77777777" w:rsidR="00874B52" w:rsidRPr="00636009" w:rsidRDefault="00874B52" w:rsidP="00874B52">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Br.</w:t>
            </w:r>
          </w:p>
        </w:tc>
        <w:tc>
          <w:tcPr>
            <w:tcW w:w="30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2D1279" w14:textId="77777777" w:rsidR="00874B52" w:rsidRPr="00636009" w:rsidRDefault="00874B52" w:rsidP="00874B52">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Unutarnja ustrojstvena jedinica</w:t>
            </w:r>
          </w:p>
        </w:tc>
        <w:tc>
          <w:tcPr>
            <w:tcW w:w="1066"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2A535E" w14:textId="77777777" w:rsidR="00874B52" w:rsidRPr="00636009" w:rsidRDefault="00874B52" w:rsidP="00874B52">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Okvirni broj službenika i namještenika</w:t>
            </w:r>
          </w:p>
        </w:tc>
      </w:tr>
      <w:tr w:rsidR="00636009" w:rsidRPr="00636009" w14:paraId="341A0F1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16D5B4" w14:textId="77777777" w:rsidR="00874B52" w:rsidRPr="00636009" w:rsidRDefault="00874B52" w:rsidP="00874B52">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113FFE" w14:textId="77777777" w:rsidR="00874B52" w:rsidRPr="00636009" w:rsidRDefault="00874B52" w:rsidP="00874B52">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KABINET MINISTRA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D0D8CD" w14:textId="77777777" w:rsidR="00874B52" w:rsidRPr="00636009" w:rsidRDefault="00874B52" w:rsidP="00874B52">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13</w:t>
            </w:r>
          </w:p>
        </w:tc>
      </w:tr>
      <w:tr w:rsidR="00636009" w:rsidRPr="00636009" w14:paraId="3DF2C1A0"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C26875" w14:textId="77777777" w:rsidR="00874B52" w:rsidRPr="00636009" w:rsidRDefault="00874B52" w:rsidP="00874B52">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2E2EB0" w14:textId="77777777" w:rsidR="00874B52" w:rsidRPr="00636009" w:rsidRDefault="00874B52" w:rsidP="00874B52">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GLAVNO TAJNIŠTVO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C1FC24" w14:textId="77777777" w:rsidR="00874B52" w:rsidRPr="00636009" w:rsidRDefault="00874B52" w:rsidP="00874B52">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82833CD"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FAFB15" w14:textId="77777777" w:rsidR="00874B52" w:rsidRPr="00636009" w:rsidRDefault="00874B52" w:rsidP="00874B52">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7F13F1" w14:textId="77777777" w:rsidR="00874B52" w:rsidRPr="00636009" w:rsidRDefault="00874B52" w:rsidP="00874B52">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Glavnom tajništvu,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2CF10C" w14:textId="77777777" w:rsidR="00874B52" w:rsidRPr="00636009" w:rsidRDefault="00874B52" w:rsidP="00874B52">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72A65B4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57FC2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71B60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proračun</w:t>
            </w:r>
            <w:r w:rsidR="00AA748B" w:rsidRPr="00636009">
              <w:rPr>
                <w:rFonts w:ascii="Times New Roman" w:hAnsi="Times New Roman" w:cs="Times New Roman"/>
                <w:sz w:val="24"/>
                <w:szCs w:val="24"/>
              </w:rPr>
              <w:t xml:space="preserve"> i financijsko upravljanje i kontrole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61953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3B7E18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308E678" w14:textId="77777777" w:rsidR="00C47A68" w:rsidRPr="00636009" w:rsidRDefault="00C47A68"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77E799D" w14:textId="77777777" w:rsidR="00C47A68" w:rsidRPr="00636009" w:rsidRDefault="00C47A68"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A0C44CB" w14:textId="77777777" w:rsidR="00C47A68" w:rsidRPr="00636009" w:rsidRDefault="00C47A68"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7D045EB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540AA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2A7AC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proračun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B3BA72" w14:textId="77777777" w:rsidR="00B52FA7" w:rsidRPr="00636009" w:rsidRDefault="00715941"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683550E"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BB25EE9" w14:textId="77777777" w:rsidR="00715941" w:rsidRPr="00636009" w:rsidRDefault="00715941"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4EFCE9B" w14:textId="77777777" w:rsidR="00715941" w:rsidRPr="00636009" w:rsidRDefault="00715941" w:rsidP="00B52FA7">
            <w:pPr>
              <w:spacing w:after="0" w:line="240" w:lineRule="auto"/>
              <w:rPr>
                <w:rFonts w:ascii="Times New Roman" w:hAnsi="Times New Roman" w:cs="Times New Roman"/>
                <w:sz w:val="24"/>
                <w:szCs w:val="24"/>
              </w:rPr>
            </w:pPr>
            <w:r w:rsidRPr="00636009">
              <w:rPr>
                <w:rFonts w:ascii="Times New Roman" w:hAnsi="Times New Roman" w:cs="Times New Roman"/>
                <w:i/>
                <w:sz w:val="24"/>
                <w:szCs w:val="24"/>
              </w:rPr>
              <w:t>neposredno u Službi,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ED618D4" w14:textId="77777777" w:rsidR="00715941" w:rsidRPr="00636009" w:rsidRDefault="00715941"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B4C23A2"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62E45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2.1.1.1.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DE807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 xml:space="preserve">Pododsjek za </w:t>
            </w:r>
            <w:r w:rsidR="00AA748B" w:rsidRPr="00636009">
              <w:rPr>
                <w:rFonts w:ascii="Times New Roman" w:hAnsi="Times New Roman" w:cs="Times New Roman"/>
                <w:sz w:val="24"/>
                <w:szCs w:val="24"/>
              </w:rPr>
              <w:t>pripremu</w:t>
            </w:r>
            <w:r w:rsidRPr="00636009">
              <w:rPr>
                <w:rFonts w:ascii="Times New Roman" w:hAnsi="Times New Roman" w:cs="Times New Roman"/>
                <w:sz w:val="24"/>
                <w:szCs w:val="24"/>
              </w:rPr>
              <w:t xml:space="preserve"> proračuna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F28102" w14:textId="77777777" w:rsidR="00B52FA7" w:rsidRPr="00636009" w:rsidRDefault="00C47A68"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w:t>
            </w:r>
          </w:p>
        </w:tc>
      </w:tr>
      <w:tr w:rsidR="00636009" w:rsidRPr="00636009" w14:paraId="29A6F14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2FFEC13" w14:textId="77777777" w:rsidR="00AA748B" w:rsidRPr="00636009" w:rsidRDefault="00AA748B"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2.1.1.2.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F104FCB" w14:textId="77777777" w:rsidR="00AA748B" w:rsidRPr="00636009" w:rsidRDefault="00AA748B"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za izvršenje proračuna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FD2161C" w14:textId="77777777" w:rsidR="00AA748B" w:rsidRPr="00636009" w:rsidRDefault="00C47A68"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55451061"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83517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D8205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proračunske korisnike i financijsko upravljanje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5C62B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0D55F08"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922EA8"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14BF91"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Službi,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06040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FCDEBBB"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AB6B4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2.1.2.1.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3E830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proračunske korisnike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360796" w14:textId="77777777" w:rsidR="00B52FA7" w:rsidRPr="00636009" w:rsidRDefault="00266612"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w:t>
            </w:r>
          </w:p>
        </w:tc>
      </w:tr>
      <w:tr w:rsidR="00636009" w:rsidRPr="00636009" w14:paraId="4596F3DB"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D94C4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2.1.2.2.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4F6C66" w14:textId="4484BE2C" w:rsidR="00B52FA7" w:rsidRPr="00636009" w:rsidRDefault="00A5746B"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financijsko upravljanje i kontrole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FE5886" w14:textId="77777777" w:rsidR="00B52FA7" w:rsidRPr="00636009" w:rsidRDefault="00266612"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w:t>
            </w:r>
          </w:p>
        </w:tc>
      </w:tr>
      <w:tr w:rsidR="00636009" w:rsidRPr="00636009" w14:paraId="5188142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B15F70B" w14:textId="77777777" w:rsidR="00266612" w:rsidRPr="00636009" w:rsidRDefault="00266612"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C47A68" w:rsidRPr="00636009">
              <w:rPr>
                <w:rFonts w:ascii="Times New Roman" w:hAnsi="Times New Roman" w:cs="Times New Roman"/>
                <w:sz w:val="24"/>
                <w:szCs w:val="24"/>
              </w:rPr>
              <w:t xml:space="preserve">2.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4B33CB6" w14:textId="77777777" w:rsidR="00266612" w:rsidRPr="00636009" w:rsidRDefault="00C47A68"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računovodstvo i financije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B2CD22F" w14:textId="77777777" w:rsidR="00266612" w:rsidRPr="00636009" w:rsidRDefault="00C47A68"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7F566B00"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7A66D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C47A68" w:rsidRPr="00636009">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C879A3" w14:textId="77777777" w:rsidR="00B52FA7" w:rsidRPr="00636009" w:rsidRDefault="00C47A68"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računovodstveno-financijske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EF1DC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3659A9A8"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153EE0A" w14:textId="77777777" w:rsidR="00C47A68" w:rsidRPr="00636009" w:rsidRDefault="00C47A68"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BDFC607" w14:textId="77777777" w:rsidR="00C47A68" w:rsidRPr="00636009" w:rsidRDefault="00C47A68"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Službi,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2BCF6EC" w14:textId="77777777" w:rsidR="00C47A68" w:rsidRPr="00636009" w:rsidRDefault="00C47A68"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3EE7079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CE576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C47A68" w:rsidRPr="00636009">
              <w:rPr>
                <w:rFonts w:ascii="Times New Roman" w:hAnsi="Times New Roman" w:cs="Times New Roman"/>
                <w:sz w:val="24"/>
                <w:szCs w:val="24"/>
              </w:rPr>
              <w:t>2.1.1.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FC5EF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za računovodstvo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D4F5D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3F626C33"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1B6D0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C47A68" w:rsidRPr="00636009">
              <w:rPr>
                <w:rFonts w:ascii="Times New Roman" w:hAnsi="Times New Roman" w:cs="Times New Roman"/>
                <w:sz w:val="24"/>
                <w:szCs w:val="24"/>
              </w:rPr>
              <w:t>2.1.2.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3253F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za likvidaturu i plaćanja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CD4F2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43DD56C1"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DDC2F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C47A68" w:rsidRPr="00636009">
              <w:rPr>
                <w:rFonts w:ascii="Times New Roman" w:hAnsi="Times New Roman" w:cs="Times New Roman"/>
                <w:sz w:val="24"/>
                <w:szCs w:val="24"/>
              </w:rPr>
              <w:t>2.</w:t>
            </w:r>
            <w:r w:rsidRPr="00636009">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8E0AF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za obračun plaća i naknada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46D81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4EAE274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5606E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C47A68" w:rsidRPr="00636009">
              <w:rPr>
                <w:rFonts w:ascii="Times New Roman" w:hAnsi="Times New Roman" w:cs="Times New Roman"/>
                <w:sz w:val="24"/>
                <w:szCs w:val="24"/>
              </w:rPr>
              <w:t>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52944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financijske analize</w:t>
            </w:r>
            <w:r w:rsidR="00C47A68" w:rsidRPr="00636009">
              <w:rPr>
                <w:rFonts w:ascii="Times New Roman" w:hAnsi="Times New Roman" w:cs="Times New Roman"/>
                <w:sz w:val="24"/>
                <w:szCs w:val="24"/>
              </w:rPr>
              <w:t xml:space="preserve">, obradu financijske dokumentacije </w:t>
            </w:r>
            <w:r w:rsidRPr="00636009">
              <w:rPr>
                <w:rFonts w:ascii="Times New Roman" w:hAnsi="Times New Roman" w:cs="Times New Roman"/>
                <w:sz w:val="24"/>
                <w:szCs w:val="24"/>
              </w:rPr>
              <w:t>i izvještavanje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0EED30" w14:textId="77777777" w:rsidR="00B52FA7" w:rsidRPr="00636009" w:rsidRDefault="00EE110D"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w:t>
            </w:r>
          </w:p>
        </w:tc>
      </w:tr>
      <w:tr w:rsidR="00636009" w:rsidRPr="00636009" w14:paraId="4A9A246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A25844C" w14:textId="77777777" w:rsidR="00C47A68" w:rsidRPr="00636009" w:rsidRDefault="00C47A68"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2.2.2.1.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C50FF3F" w14:textId="77777777" w:rsidR="00C47A68" w:rsidRPr="00636009" w:rsidRDefault="00C47A68"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za obradu financijske dokumentacije i izvještavanje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A5CF119" w14:textId="77777777" w:rsidR="00C47A68" w:rsidRPr="00636009" w:rsidRDefault="00EE110D"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5C5E64FD"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7422F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C47A68" w:rsidRPr="00636009">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6F495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pravne, opće i tehničke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5E152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3D61B8E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5531D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EE110D" w:rsidRPr="00636009">
              <w:rPr>
                <w:rFonts w:ascii="Times New Roman" w:hAnsi="Times New Roman" w:cs="Times New Roman"/>
                <w:sz w:val="24"/>
                <w:szCs w:val="24"/>
              </w:rPr>
              <w:t>3</w:t>
            </w:r>
            <w:r w:rsidRPr="0063600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65456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pravne poslove i uredsko poslovanje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24E49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88E716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FFB6D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EE110D" w:rsidRPr="00636009">
              <w:rPr>
                <w:rFonts w:ascii="Times New Roman" w:hAnsi="Times New Roman" w:cs="Times New Roman"/>
                <w:sz w:val="24"/>
                <w:szCs w:val="24"/>
              </w:rPr>
              <w:t>3</w:t>
            </w:r>
            <w:r w:rsidRPr="00636009">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16E53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pravne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638FBF" w14:textId="77777777" w:rsidR="00B52FA7" w:rsidRPr="00636009" w:rsidRDefault="002E7755"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27C00C83"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A115D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EE110D" w:rsidRPr="00636009">
              <w:rPr>
                <w:rFonts w:ascii="Times New Roman" w:hAnsi="Times New Roman" w:cs="Times New Roman"/>
                <w:sz w:val="24"/>
                <w:szCs w:val="24"/>
              </w:rPr>
              <w:t>3</w:t>
            </w:r>
            <w:r w:rsidRPr="00636009">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CEE2D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pisarnicu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E246B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2E7755" w:rsidRPr="00636009">
              <w:rPr>
                <w:rFonts w:ascii="Times New Roman" w:hAnsi="Times New Roman" w:cs="Times New Roman"/>
                <w:sz w:val="24"/>
                <w:szCs w:val="24"/>
              </w:rPr>
              <w:t>2</w:t>
            </w:r>
          </w:p>
        </w:tc>
      </w:tr>
      <w:tr w:rsidR="00636009" w:rsidRPr="00636009" w14:paraId="1221B4F4"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ACC73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EE110D" w:rsidRPr="00636009">
              <w:rPr>
                <w:rFonts w:ascii="Times New Roman" w:hAnsi="Times New Roman" w:cs="Times New Roman"/>
                <w:sz w:val="24"/>
                <w:szCs w:val="24"/>
              </w:rPr>
              <w:t>3</w:t>
            </w:r>
            <w:r w:rsidRPr="00636009">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64849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opće i tehničke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3E8FD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DCFE07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27B9C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EE110D" w:rsidRPr="00636009">
              <w:rPr>
                <w:rFonts w:ascii="Times New Roman" w:hAnsi="Times New Roman" w:cs="Times New Roman"/>
                <w:sz w:val="24"/>
                <w:szCs w:val="24"/>
              </w:rPr>
              <w:t>3</w:t>
            </w:r>
            <w:r w:rsidRPr="00636009">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0FD10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opće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D3C8E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w:t>
            </w:r>
          </w:p>
        </w:tc>
      </w:tr>
      <w:tr w:rsidR="00636009" w:rsidRPr="00636009" w14:paraId="5D6AF31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E35A8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EE110D" w:rsidRPr="00636009">
              <w:rPr>
                <w:rFonts w:ascii="Times New Roman" w:hAnsi="Times New Roman" w:cs="Times New Roman"/>
                <w:sz w:val="24"/>
                <w:szCs w:val="24"/>
              </w:rPr>
              <w:t>3</w:t>
            </w:r>
            <w:r w:rsidRPr="00636009">
              <w:rPr>
                <w:rFonts w:ascii="Times New Roman" w:hAnsi="Times New Roman" w:cs="Times New Roman"/>
                <w:sz w:val="24"/>
                <w:szCs w:val="24"/>
              </w:rPr>
              <w:t>.2.1.1.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1494F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za tehničke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A433F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r w:rsidR="002E7755" w:rsidRPr="00636009">
              <w:rPr>
                <w:rFonts w:ascii="Times New Roman" w:hAnsi="Times New Roman" w:cs="Times New Roman"/>
                <w:sz w:val="24"/>
                <w:szCs w:val="24"/>
              </w:rPr>
              <w:t>9</w:t>
            </w:r>
          </w:p>
        </w:tc>
      </w:tr>
      <w:tr w:rsidR="00636009" w:rsidRPr="00636009" w14:paraId="7CEA27A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FC50B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EE110D" w:rsidRPr="00636009">
              <w:rPr>
                <w:rFonts w:ascii="Times New Roman" w:hAnsi="Times New Roman" w:cs="Times New Roman"/>
                <w:sz w:val="24"/>
                <w:szCs w:val="24"/>
              </w:rPr>
              <w:t>3</w:t>
            </w:r>
            <w:r w:rsidRPr="00636009">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B2098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odnose s javnošću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25243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55875C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E00A9FB" w14:textId="77777777" w:rsidR="006A61C9" w:rsidRPr="00636009" w:rsidRDefault="006A61C9"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EE110D" w:rsidRPr="00636009">
              <w:rPr>
                <w:rFonts w:ascii="Times New Roman" w:hAnsi="Times New Roman" w:cs="Times New Roman"/>
                <w:sz w:val="24"/>
                <w:szCs w:val="24"/>
              </w:rPr>
              <w:t>3</w:t>
            </w:r>
            <w:r w:rsidRPr="00636009">
              <w:rPr>
                <w:rFonts w:ascii="Times New Roman" w:hAnsi="Times New Roman" w:cs="Times New Roman"/>
                <w:sz w:val="24"/>
                <w:szCs w:val="24"/>
              </w:rPr>
              <w:t>.3.1.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A85DA86" w14:textId="77777777" w:rsidR="006A61C9" w:rsidRPr="00636009" w:rsidRDefault="006A61C9"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odnose s javnošću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C1D2670" w14:textId="77777777" w:rsidR="006A61C9" w:rsidRPr="00636009" w:rsidRDefault="006A61C9"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1F2C419E"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6DAAF3A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EE110D" w:rsidRPr="00636009">
              <w:rPr>
                <w:rFonts w:ascii="Times New Roman" w:hAnsi="Times New Roman" w:cs="Times New Roman"/>
                <w:sz w:val="24"/>
                <w:szCs w:val="24"/>
              </w:rPr>
              <w:t>3</w:t>
            </w:r>
            <w:r w:rsidRPr="00636009">
              <w:rPr>
                <w:rFonts w:ascii="Times New Roman" w:hAnsi="Times New Roman" w:cs="Times New Roman"/>
                <w:sz w:val="24"/>
                <w:szCs w:val="24"/>
              </w:rPr>
              <w:t>.3.2.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252863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informiranje i online komunikaciju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2F3D481" w14:textId="77777777" w:rsidR="00B52FA7" w:rsidRPr="00636009" w:rsidRDefault="00815103"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13578A1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FDDFB5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EE110D" w:rsidRPr="00636009">
              <w:rPr>
                <w:rFonts w:ascii="Times New Roman" w:hAnsi="Times New Roman" w:cs="Times New Roman"/>
                <w:sz w:val="24"/>
                <w:szCs w:val="24"/>
              </w:rPr>
              <w:t>4</w:t>
            </w:r>
            <w:r w:rsidRPr="00636009">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1FF907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informatičku infrastrukturu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455317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4ED57A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0592F08"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86E12DC"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1D64A4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08A9375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0482F7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EE110D" w:rsidRPr="00636009">
              <w:rPr>
                <w:rFonts w:ascii="Times New Roman" w:hAnsi="Times New Roman" w:cs="Times New Roman"/>
                <w:sz w:val="24"/>
                <w:szCs w:val="24"/>
              </w:rPr>
              <w:t>4</w:t>
            </w:r>
            <w:r w:rsidRPr="0063600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C515F2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mrežnu, računalnu i programsku infrastrukturu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8BCA8E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75D8D01F"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EBC8A4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EE110D" w:rsidRPr="00636009">
              <w:rPr>
                <w:rFonts w:ascii="Times New Roman" w:hAnsi="Times New Roman" w:cs="Times New Roman"/>
                <w:sz w:val="24"/>
                <w:szCs w:val="24"/>
              </w:rPr>
              <w:t>4</w:t>
            </w:r>
            <w:r w:rsidRPr="00636009">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2127E5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informatičku potporu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A84DB2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001AA242"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9B51B6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EE110D" w:rsidRPr="00636009">
              <w:rPr>
                <w:rFonts w:ascii="Times New Roman" w:hAnsi="Times New Roman" w:cs="Times New Roman"/>
                <w:sz w:val="24"/>
                <w:szCs w:val="24"/>
              </w:rPr>
              <w:t>5</w:t>
            </w:r>
            <w:r w:rsidRPr="00636009">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3E894F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pravosudnu infrastrukturu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CA8503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FBA274E"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8CF61A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EE110D" w:rsidRPr="00636009">
              <w:rPr>
                <w:rFonts w:ascii="Times New Roman" w:hAnsi="Times New Roman" w:cs="Times New Roman"/>
                <w:sz w:val="24"/>
                <w:szCs w:val="24"/>
              </w:rPr>
              <w:t>5</w:t>
            </w:r>
            <w:r w:rsidRPr="0063600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66E1BC1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pripremu, projektiranje i opremanje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CFA0C6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19E534B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382A03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EE110D" w:rsidRPr="00636009">
              <w:rPr>
                <w:rFonts w:ascii="Times New Roman" w:hAnsi="Times New Roman" w:cs="Times New Roman"/>
                <w:sz w:val="24"/>
                <w:szCs w:val="24"/>
              </w:rPr>
              <w:t>5</w:t>
            </w:r>
            <w:r w:rsidRPr="00636009">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548753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investicijsko, tekuće održavanje i energetsku učinkovitost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7C634D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6BECCAA0"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923C41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r w:rsidR="00EE110D" w:rsidRPr="00636009">
              <w:rPr>
                <w:rFonts w:ascii="Times New Roman" w:hAnsi="Times New Roman" w:cs="Times New Roman"/>
                <w:sz w:val="24"/>
                <w:szCs w:val="24"/>
              </w:rPr>
              <w:t>5</w:t>
            </w:r>
            <w:r w:rsidRPr="00636009">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C278DD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upravljanje pravosudnom infrastrukturom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47A1E6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0CBAE2C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626565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7CADE9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GLAVNO TAJNIŠTVO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CCAD78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15</w:t>
            </w:r>
            <w:r w:rsidR="00815103" w:rsidRPr="00636009">
              <w:rPr>
                <w:rFonts w:ascii="Times New Roman" w:hAnsi="Times New Roman" w:cs="Times New Roman"/>
                <w:sz w:val="24"/>
                <w:szCs w:val="24"/>
              </w:rPr>
              <w:t>2</w:t>
            </w:r>
            <w:r w:rsidR="007D6268" w:rsidRPr="00636009">
              <w:rPr>
                <w:rFonts w:ascii="Times New Roman" w:hAnsi="Times New Roman" w:cs="Times New Roman"/>
                <w:sz w:val="24"/>
                <w:szCs w:val="24"/>
              </w:rPr>
              <w:t xml:space="preserve"> </w:t>
            </w:r>
            <w:r w:rsidR="00010DBE" w:rsidRPr="00636009">
              <w:rPr>
                <w:rFonts w:ascii="Times New Roman" w:hAnsi="Times New Roman" w:cs="Times New Roman"/>
                <w:sz w:val="24"/>
                <w:szCs w:val="24"/>
              </w:rPr>
              <w:t xml:space="preserve"> </w:t>
            </w:r>
          </w:p>
        </w:tc>
      </w:tr>
      <w:tr w:rsidR="00636009" w:rsidRPr="00636009" w14:paraId="54C705A8"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9AE7F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C31D9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UPRAVA ZA ORGANIZACIJU PRAVOSUĐA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522E4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3DF236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30D52C"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6EDC57"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Upravi,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07CA0C" w14:textId="77777777" w:rsidR="00B52FA7" w:rsidRPr="00636009" w:rsidRDefault="0003739B"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7A4088AF"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5DCF6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EA89F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pravosudnu upravu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BBC9F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31490D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C88E0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FC432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pravosudnu upravu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AA29D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w:t>
            </w:r>
          </w:p>
        </w:tc>
      </w:tr>
      <w:tr w:rsidR="00636009" w:rsidRPr="00636009" w14:paraId="21BC485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05A9F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55B64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statističko praćenje i analitiku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3F9ED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24B4B61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2FDC9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2F56E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organizacijske propise, odvjetništvo, javno bilježništvo i stručne ispite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262DB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6241ED1"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BAB72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10ED04" w14:textId="53B5951F" w:rsidR="00B52FA7" w:rsidRPr="00636009" w:rsidRDefault="007A7711" w:rsidP="00B52FA7">
            <w:pPr>
              <w:spacing w:after="0" w:line="240" w:lineRule="auto"/>
              <w:rPr>
                <w:rFonts w:ascii="Times New Roman" w:hAnsi="Times New Roman" w:cs="Times New Roman"/>
                <w:sz w:val="24"/>
                <w:szCs w:val="24"/>
              </w:rPr>
            </w:pPr>
            <w:r w:rsidRPr="00636009">
              <w:rPr>
                <w:rFonts w:ascii="Times New Roman" w:hAnsi="Times New Roman" w:cs="Times New Roman"/>
                <w:sz w:val="26"/>
                <w:szCs w:val="26"/>
              </w:rPr>
              <w:t>Služba za organizacijske propise, odvjetništvo i stručne ispite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61A5D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9E3098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2BF1F7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3.2.1.1.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927663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organizacijske propise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788E5C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484CBB6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F1A03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3.2.1.2.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9D2B5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odvjetništvo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9460A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46F891BD"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2BE95B1" w14:textId="77777777" w:rsidR="00BB50ED" w:rsidRPr="00636009" w:rsidRDefault="00BB50ED"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 xml:space="preserve">3.2.1.3.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4818C62" w14:textId="77777777" w:rsidR="00BB50ED" w:rsidRPr="00636009" w:rsidRDefault="00BB50ED"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stručne ispite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8F3405B" w14:textId="77777777" w:rsidR="00BB50ED" w:rsidRPr="00636009" w:rsidRDefault="00BB50ED"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5B427BEE"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FBDFB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C26A7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javno bilježništvo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7A274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1950C3C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0994AD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3D87A0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stečajne upravitelje, povjerenike, stalne sudske vještake i stalne sudske tumače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2CE8F0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A103F93"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73556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A10FE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stečajne upravitelje i povjerenike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EC4B4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4287621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63DC5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09E68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stalne sudske vještake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DE985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0E65E9B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CB5C2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9A524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stalne sudske tumače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53440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5AFFB28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C48A5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FB2807" w14:textId="55F9C101" w:rsidR="00B52FA7" w:rsidRPr="00636009" w:rsidRDefault="00B52FA7" w:rsidP="00B52FA7">
            <w:pPr>
              <w:spacing w:after="0" w:line="240" w:lineRule="auto"/>
              <w:rPr>
                <w:rFonts w:ascii="Times New Roman" w:hAnsi="Times New Roman" w:cs="Times New Roman"/>
                <w:sz w:val="24"/>
                <w:szCs w:val="24"/>
              </w:rPr>
            </w:pPr>
            <w:bookmarkStart w:id="29" w:name="_Hlk105416961"/>
            <w:r w:rsidRPr="00636009">
              <w:rPr>
                <w:rFonts w:ascii="Times New Roman" w:hAnsi="Times New Roman" w:cs="Times New Roman"/>
                <w:sz w:val="24"/>
                <w:szCs w:val="24"/>
              </w:rPr>
              <w:t>Sektor osiguranja pravosudnih tijela</w:t>
            </w:r>
            <w:bookmarkEnd w:id="29"/>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3B963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27D4F8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717F9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38E92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pravosudne policije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55251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D1BF84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60F34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614FE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operativnog dežurstva i tehničke zaštite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42D616" w14:textId="77777777" w:rsidR="00B52FA7" w:rsidRPr="00636009" w:rsidRDefault="00715941"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B69AE54"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510F0BF" w14:textId="77777777" w:rsidR="00715941" w:rsidRPr="00636009" w:rsidRDefault="00715941"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5F09C43" w14:textId="77777777" w:rsidR="00715941" w:rsidRPr="00636009" w:rsidRDefault="00715941" w:rsidP="00B52FA7">
            <w:pPr>
              <w:spacing w:after="0" w:line="240" w:lineRule="auto"/>
              <w:rPr>
                <w:rFonts w:ascii="Times New Roman" w:hAnsi="Times New Roman" w:cs="Times New Roman"/>
                <w:sz w:val="24"/>
                <w:szCs w:val="24"/>
              </w:rPr>
            </w:pPr>
            <w:r w:rsidRPr="00636009">
              <w:rPr>
                <w:rFonts w:ascii="Times New Roman" w:hAnsi="Times New Roman" w:cs="Times New Roman"/>
                <w:i/>
                <w:sz w:val="24"/>
                <w:szCs w:val="24"/>
              </w:rPr>
              <w:t>neposredno</w:t>
            </w:r>
            <w:r w:rsidR="00DF2E28" w:rsidRPr="00636009">
              <w:rPr>
                <w:rFonts w:ascii="Times New Roman" w:hAnsi="Times New Roman" w:cs="Times New Roman"/>
                <w:i/>
                <w:sz w:val="24"/>
                <w:szCs w:val="24"/>
              </w:rPr>
              <w:t xml:space="preserve"> u Službi</w:t>
            </w:r>
            <w:r w:rsidRPr="00636009">
              <w:rPr>
                <w:rFonts w:ascii="Times New Roman" w:hAnsi="Times New Roman" w:cs="Times New Roman"/>
                <w:i/>
                <w:sz w:val="24"/>
                <w:szCs w:val="24"/>
              </w:rPr>
              <w:t>, izvan sastava nižih</w:t>
            </w:r>
            <w:r w:rsidRPr="00636009">
              <w:rPr>
                <w:rFonts w:ascii="Times New Roman" w:hAnsi="Times New Roman" w:cs="Times New Roman"/>
                <w:sz w:val="24"/>
                <w:szCs w:val="24"/>
              </w:rPr>
              <w:t xml:space="preserve"> </w:t>
            </w:r>
            <w:r w:rsidR="00DF2E28" w:rsidRPr="00636009">
              <w:rPr>
                <w:rFonts w:ascii="Times New Roman" w:hAnsi="Times New Roman" w:cs="Times New Roman"/>
                <w:i/>
                <w:sz w:val="24"/>
                <w:szCs w:val="24"/>
              </w:rPr>
              <w:t>,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AA79E1E" w14:textId="77777777" w:rsidR="00715941" w:rsidRPr="00636009" w:rsidRDefault="00715941"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7FEED42F"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051A6A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3.4.2.1.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773423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operativnog dežurstva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BC000E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5DFE0574"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84F197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3.4.2.2.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D90D6F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tehničke zaštite i općih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89317A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w:t>
            </w:r>
          </w:p>
        </w:tc>
      </w:tr>
      <w:tr w:rsidR="00636009" w:rsidRPr="00636009" w14:paraId="4C0ED4C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24130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FBA06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UPRAVA ZA ORGANIZACIJU PRAVOSUĐA (bez područnih jedinica Službe pravosudne policije)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448E2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r w:rsidR="0003739B" w:rsidRPr="00636009">
              <w:rPr>
                <w:rFonts w:ascii="Times New Roman" w:hAnsi="Times New Roman" w:cs="Times New Roman"/>
                <w:sz w:val="24"/>
                <w:szCs w:val="24"/>
              </w:rPr>
              <w:t>4</w:t>
            </w:r>
          </w:p>
        </w:tc>
      </w:tr>
      <w:tr w:rsidR="00636009" w:rsidRPr="00636009" w14:paraId="4EC2ACA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067364" w14:textId="77777777" w:rsidR="00B52FA7" w:rsidRPr="00636009" w:rsidRDefault="00B52FA7" w:rsidP="00B52FA7">
            <w:pPr>
              <w:spacing w:after="0" w:line="240" w:lineRule="auto"/>
              <w:rPr>
                <w:rFonts w:ascii="Times New Roman" w:hAnsi="Times New Roman" w:cs="Times New Roman"/>
                <w:sz w:val="24"/>
                <w:szCs w:val="24"/>
              </w:rPr>
            </w:pPr>
            <w:bookmarkStart w:id="30" w:name="_Hlk99534100"/>
            <w:r w:rsidRPr="00636009">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85C90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UPRAVA ZA GRAĐANSKO, TRGOVAČKO I UPRAVNO PRAVO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7CE0A4" w14:textId="77777777" w:rsidR="00B52FA7" w:rsidRPr="00636009" w:rsidRDefault="00082923"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8546BCD"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672C10"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1212AB"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Upravi,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62EE15" w14:textId="77777777" w:rsidR="00B52FA7" w:rsidRPr="00636009" w:rsidRDefault="00082923"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1C7EF712"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B87EF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EB043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propise građanskog i trgovačkog prava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0CDCC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62E18F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D91E2B"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672D0B"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37B52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3F9C73A8"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80E6F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28874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opće propise građanskog materijalnog prava i sustav besplatne pravne pomoći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D9FBC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F2412E0"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0DCB9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4.1.1.1.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49799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opće propise građanskog materijalnog prava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C96B3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28439E02"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F4DDA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4.1.1.2.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E9794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sustav besplatne pravne pomoći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DDCE6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77FA2A0F"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1177B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2B4C4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opće propise građanskog procesnog i trgovačkog prava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1AFA1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21AB61F"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2C87A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4.1.2.1.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5CAB1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opće propise građanskog procesnog prava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1B9B1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7BA2220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C9B69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4.1.2.2.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6E142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opće propise trgovačkog i stečajnog prava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07BB1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510D2A4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01106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DE5A5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drugostupanjske postupke i propise upravnog prava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3C942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BE3A1A4"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1C053F"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01E362"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7CE18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256179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BCB9E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34B74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drugostupanjske postupke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67E20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E491C42"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D37E8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4.2.1.1.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AAD5B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drugostupanjske postupke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D6B0C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r w:rsidR="0053129F" w:rsidRPr="00636009">
              <w:rPr>
                <w:rFonts w:ascii="Times New Roman" w:hAnsi="Times New Roman" w:cs="Times New Roman"/>
                <w:sz w:val="24"/>
                <w:szCs w:val="24"/>
              </w:rPr>
              <w:t>0</w:t>
            </w:r>
          </w:p>
        </w:tc>
      </w:tr>
      <w:tr w:rsidR="00636009" w:rsidRPr="00636009" w14:paraId="4C0C0D70"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CDF8E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4.2.1.2.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D18E9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područne jedinice drugostupanjskih postupaka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5892F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FCAA01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6C628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4.2.1.2.1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0B6FB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izvršitelji u Osijeku za područje mjesne nadležnosti Upravnog suda u Osijeku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C88CB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63470A33"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6C963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4.2.1.2.2.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CC234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izvršitelji u Splitu za područje mjesne nadležnosti Upravnog suda u Splitu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7276D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7FF8B04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5F216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4.2.1.2.3.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91C60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izvršitelji u Rijeci za područje mjesne nadležnosti Upravnog suda u Rijeci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66272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05DCCCF0"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8F549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AD9CC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strateške projekte i propise upravnog prava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64F376" w14:textId="77777777" w:rsidR="00B52FA7" w:rsidRPr="00636009" w:rsidRDefault="00815103" w:rsidP="00B52FA7">
            <w:pPr>
              <w:spacing w:after="0" w:line="240" w:lineRule="auto"/>
              <w:rPr>
                <w:rFonts w:ascii="Times New Roman" w:hAnsi="Times New Roman" w:cs="Times New Roman"/>
                <w:strike/>
                <w:sz w:val="24"/>
                <w:szCs w:val="24"/>
              </w:rPr>
            </w:pPr>
            <w:r w:rsidRPr="00636009">
              <w:rPr>
                <w:rFonts w:ascii="Times New Roman" w:hAnsi="Times New Roman" w:cs="Times New Roman"/>
                <w:sz w:val="24"/>
                <w:szCs w:val="24"/>
              </w:rPr>
              <w:t>8</w:t>
            </w:r>
          </w:p>
        </w:tc>
      </w:tr>
      <w:tr w:rsidR="00636009" w:rsidRPr="00636009" w14:paraId="150CAAD0"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AEC93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69F50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zemljišnoknjižna i stvarna prava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EA1AA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B219C1F"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019C5B"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D82663"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45859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5DA605E"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6F394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F60DB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zemljišnoknjižna prava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79485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30155DB3"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AFD9A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4.3.1.1.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3DBDE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zemljišnoknjižnu administraciju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AAFF69" w14:textId="77777777" w:rsidR="00B52FA7" w:rsidRPr="00636009" w:rsidRDefault="0053129F"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5C3DC371"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B86DE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4.3.1.2.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5DE50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upravljanje Zajedničkim informacijskim sustavom zemljišnih knjiga i katastra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2825C4" w14:textId="77777777" w:rsidR="00B52FA7" w:rsidRPr="00636009" w:rsidRDefault="00A87572"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53F3C0C4"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7FADD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3C677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stvarna prava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595A8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E234ACF"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9370E7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4.3.2.1.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603307A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stvarna prava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0BA823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r w:rsidR="00932E5E" w:rsidRPr="00636009">
              <w:rPr>
                <w:rFonts w:ascii="Times New Roman" w:hAnsi="Times New Roman" w:cs="Times New Roman"/>
                <w:sz w:val="24"/>
                <w:szCs w:val="24"/>
              </w:rPr>
              <w:t xml:space="preserve"> </w:t>
            </w:r>
          </w:p>
        </w:tc>
      </w:tr>
      <w:tr w:rsidR="00636009" w:rsidRPr="00636009" w14:paraId="76503063"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AF9A93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4.3.2.2.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6DD576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izuzimanje od zabrane raspolaganja nekretninama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46FF67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67B6D6C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5D466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62510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UPRAVA ZA GRAĐANSKO, TRGOVAČKO I UPRAVNO PRAVO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CC6120" w14:textId="77777777" w:rsidR="00B52FA7" w:rsidRPr="00636009" w:rsidRDefault="00180AEB"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r w:rsidR="00815103" w:rsidRPr="00636009">
              <w:rPr>
                <w:rFonts w:ascii="Times New Roman" w:hAnsi="Times New Roman" w:cs="Times New Roman"/>
                <w:sz w:val="24"/>
                <w:szCs w:val="24"/>
              </w:rPr>
              <w:t>9</w:t>
            </w:r>
          </w:p>
        </w:tc>
      </w:tr>
      <w:tr w:rsidR="00636009" w:rsidRPr="00636009" w14:paraId="0A20B52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5A5513" w14:textId="77777777" w:rsidR="00B52FA7" w:rsidRPr="00636009" w:rsidRDefault="00B52FA7" w:rsidP="00B52FA7">
            <w:pPr>
              <w:spacing w:after="0" w:line="240" w:lineRule="auto"/>
              <w:rPr>
                <w:rFonts w:ascii="Times New Roman" w:hAnsi="Times New Roman" w:cs="Times New Roman"/>
                <w:sz w:val="24"/>
                <w:szCs w:val="24"/>
              </w:rPr>
            </w:pPr>
            <w:bookmarkStart w:id="31" w:name="_Hlk99534144"/>
            <w:bookmarkEnd w:id="30"/>
            <w:r w:rsidRPr="00636009">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7EB05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UPRAVA ZA KAZNENO PRAVO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40C05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B4CD3B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D2A5A9"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2A0DF9"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Upravi,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66F18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4415DAA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62B6C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0A929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propise kaznenog prava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A74BD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7570A7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7277E3"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6E07EB"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32B50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8DABD08"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39FB1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622BC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propise kaznenog materijalnog prava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3607E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68980C67"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929CA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903D6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propise kaznenog procesnog prava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8FB17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B0BBDFD"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20B40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5.1.2.1.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A6ED2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kazneno procesno pravo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E58429" w14:textId="77777777" w:rsidR="00B52FA7" w:rsidRPr="00636009" w:rsidRDefault="00E223E0"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0EEEDA6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84430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5.1.2.2.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0BBB7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maloljetničko pravo i pravo osoba s duševnim smetnjama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234A8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1D43FAD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3DBEE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D20FD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evidencije, pomilovanja i podršku žrtvama i svjedocima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B7910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2ECEE91"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FB95A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A9E55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evidencije i pomilovanja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CF90A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AD8E21E"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892EB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5.2.1.1.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D19D2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kaznene evidencije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870BB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22</w:t>
            </w:r>
          </w:p>
        </w:tc>
      </w:tr>
      <w:tr w:rsidR="00636009" w:rsidRPr="00636009" w14:paraId="22000818"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6757B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5.2.1.2.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9BDD0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prekršajne evidencije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7AD9B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13</w:t>
            </w:r>
          </w:p>
        </w:tc>
      </w:tr>
      <w:tr w:rsidR="00636009" w:rsidRPr="00636009" w14:paraId="1A3CF08B"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4351C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5.2.1.3.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A5A0C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međunarodnu razmjenu podataka iz evidencija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14D504" w14:textId="77777777" w:rsidR="00B52FA7" w:rsidRPr="00636009" w:rsidRDefault="00B219F2"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7F24F70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E4C22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5.2.1.4.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F98B8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pomilovanja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6B158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w:t>
            </w:r>
          </w:p>
        </w:tc>
      </w:tr>
      <w:tr w:rsidR="00636009" w:rsidRPr="00636009" w14:paraId="7393636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261A2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C6ADD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podršku žrtvama i svjedocima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09447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5749158"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59B48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5.2.2.1.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702D0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razvoj i koordinaciju sustava podrške žrtvama i svjedocima i međunarodnu suradnju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7B90F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5032CCF1"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F8B98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5.2.2.2.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F1703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novčane naknade i štete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6ACC7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w:t>
            </w:r>
          </w:p>
        </w:tc>
      </w:tr>
      <w:tr w:rsidR="00636009" w:rsidRPr="00636009" w14:paraId="4A755EB1"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ED1FF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F09F4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UPRAVA ZA KAZNENO PRAVO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1B1806" w14:textId="77777777" w:rsidR="00B52FA7" w:rsidRPr="00636009" w:rsidRDefault="00B219F2"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80</w:t>
            </w:r>
          </w:p>
        </w:tc>
      </w:tr>
      <w:bookmarkEnd w:id="31"/>
      <w:tr w:rsidR="00636009" w:rsidRPr="00636009" w14:paraId="6848F30F"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BE953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6EAAC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UPRAVA ZA EUROPSKE POSLOVE, MEĐUNARODNU I PRAVOSUDNU SURADNJU I SPRJEČAVANJE KORUPCIJE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99972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9450FE8"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A16741"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031C87"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Upravi,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6A40C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1C95BB7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7FEE6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EABFC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europske poslove i međunarodnu suradnju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CD5DD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C6E657E"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45FDFB"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2D44AD"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B0670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614BA5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3871B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6F0BF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europske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2BBD9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92935C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3DAB2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6.1.1.1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DC76D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koordinaciju europskih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C88F2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0C00303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00958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6.1.1.2.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75BA3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prilagodbu pravnoj stečevini Europske unije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754C6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53D94A1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471F1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80FB5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međunarodnu suradnju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37984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3ACE878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FCF31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6.1.2.1.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0731F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bilateralnu suradnju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14C4C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146D66C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31E91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6.1.2.2.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C8B15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multilateralnu suradnju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47113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466D125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0D498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CB447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međunarodnu pravnu pomoć i pravosudnu suradnju s državama članicama Europske unije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0F7E4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29ECF0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662AB6"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817969"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1B7D3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3B49984"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789CD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262D3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međunarodnu pravnu pomoć i pravosudnu suradnju u kaznenim stvarima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A15E8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AEFF141"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723E7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6.2.1.1.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D20E3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pravosudnu suradnju u kaznenim stvarima s državama članicama Europske unije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78A21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w:t>
            </w:r>
          </w:p>
        </w:tc>
      </w:tr>
      <w:tr w:rsidR="00636009" w:rsidRPr="00636009" w14:paraId="0FD89481"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06FF5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6.2.1.2.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7F67D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izručenja i međunarodnu pravnu pomoć u kaznenim stvarima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BF101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5658F74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C5C60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6.2.1.3.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4B822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zakonodavstvo na području međunarodne pravne pomoći u kaznenim stvarima i pravosudne suradnje u kaznenim stvarima s državama članicama Europske unije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CC796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0A76524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12F00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8F0DD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međunarodnu pravnu pomoć i pravosudnu suradnju u građanskim stvarima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12CE0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34AB2614"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3F846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6.2.2.1.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C71AA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pravosudnu suradnju u građanskim stvarima s državama članicama Europske unije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55DA7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144B1F3E"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E0AA1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6.2.2.2.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EA834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međunarodnu pravnu pomoć u građanskim stvarima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BC3BB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4EE23C8B"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FA3F8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6.2.2.3.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62F14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zakonodavstvo na području međunarodne pravne pomoći u građanskim stvarima i pravosudne suradnje u građanskim stvarima s državama članicama Europske unije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CE500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6B4CFFF1"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398C5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C8E7E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sprječavanje korupcije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745E2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16047E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03B179"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BC183F"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FADF9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E1DD048"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B3044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B78A0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strateško planiranje, koordinaciju provedbe nacionalnih dokumenata i podizanje javne svijesti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36386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7D2D2B8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CC3B5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0D42A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međunarodnu suradnju i izradu i unaprjeđenje normativnog okvira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C22C5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6C69FFF0"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EBACE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5562F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UPRAVA ZA EUROPSKE POSLOVE, MEĐUNARODNU I PRAVOSUDNU SURADNJU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C1EB3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71</w:t>
            </w:r>
          </w:p>
        </w:tc>
      </w:tr>
      <w:tr w:rsidR="00636009" w:rsidRPr="00636009" w14:paraId="66405B67"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8C7B4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62D5A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UPRAVA ZA POLITIČKI SUSTAV I OPĆU UPRAVU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ABF0C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7DB4608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FF7434"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19DD69"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Upravi,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4FDBE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CF5BD24"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E7B73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6C9E3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politički sustav i državnu upravu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FE404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3C24163B"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65C88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CA8A3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politički i izborni sustav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25D33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3802022E"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75B30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619BA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sustav i nadzor državne uprave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9C875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385EC5A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1A812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DA1C0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lokalnu i područnu (regionalnu) samoupravu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71DE0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E26925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D2345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2E09A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decentralizaciju i teritorijalni ustroj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3519AC" w14:textId="77777777" w:rsidR="00B52FA7" w:rsidRPr="00636009" w:rsidRDefault="007D5E86"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1559DB24"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C89F3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91071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nadzor lokalne i područne (regionalne) samouprave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CA4F8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72C4A20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38B98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32A53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građanska stanja i modernizaciju upravnog postupanja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F9372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B46255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89242F"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3E1516"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BBCA2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7890F427"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141E4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DB4EA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državne matice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6659D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48BB92B2"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F369B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2B5A8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registar birača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3D178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01BC1AEF"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F7808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0B321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upravna postupanja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8D247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02BE6EAB"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61FD6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43CD5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neprofitne pravne osobe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2A2AF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161052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A8470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BA88A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udruge i zaklade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1951B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41C3619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0F153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AE92D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političke stranke i vjerske zajednice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44E99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2841063F"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8395D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17B3C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UPRAVA ZA POLITIČKI SUSTAV I OPĆU UPRAVU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593B35" w14:textId="77777777" w:rsidR="00B52FA7" w:rsidRPr="00636009" w:rsidRDefault="00F2470A"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58</w:t>
            </w:r>
          </w:p>
        </w:tc>
      </w:tr>
      <w:tr w:rsidR="00636009" w:rsidRPr="00636009" w14:paraId="602E38F2"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9955E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80A56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UPRAVA ZA SLUŽBENIČKI SUSTAV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5551C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74F616D"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4B81F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C5C9B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službeničke odnose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D7EA9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5F27FB4"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59396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FC4E6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službeničko zakonodavstvo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59B14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1A7AB56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19FBDB" w14:textId="77777777" w:rsidR="00FE6EA6" w:rsidRPr="00636009" w:rsidRDefault="00FE6EA6" w:rsidP="00FE6EA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DFB469" w14:textId="77777777" w:rsidR="00FE6EA6" w:rsidRPr="00636009" w:rsidRDefault="00FE6EA6" w:rsidP="00FE6EA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upravljanje i razvoj ljudskih potencijala u državnoj službi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18EE4D" w14:textId="77777777" w:rsidR="00FE6EA6" w:rsidRPr="00636009" w:rsidRDefault="00FE6EA6" w:rsidP="00FE6EA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38ECD40D"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8DD116" w14:textId="77777777" w:rsidR="00FE6EA6" w:rsidRPr="00636009" w:rsidRDefault="00FE6EA6" w:rsidP="00FE6EA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9B1A54" w14:textId="77777777" w:rsidR="00FE6EA6" w:rsidRPr="00636009" w:rsidRDefault="00FE6EA6" w:rsidP="00FE6EA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državni ispit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4DBA31" w14:textId="77777777" w:rsidR="00FE6EA6" w:rsidRPr="00636009" w:rsidRDefault="00FE6EA6" w:rsidP="00FE6EA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2E6F416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8FBFE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C2D2B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sustav centraliziranog obračuna plaća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19CA3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3780C44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2CC057"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DBC517"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24C40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FB1A3BB"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F727D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C1597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razvoj novih funkcionalnosti u sustavu centraliziranog obračuna plaća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91568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759DA65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E30E3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A5CA5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nadzor i kontrolu nad sustavom centraliziranog obračuna plaća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5074C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76E38E4D"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03A84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5BA70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ljudske potencijale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246FD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C344DBD"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D72233"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47CCAD"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83F3F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7820C188"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9705E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C967B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ljudske potencijale u Ministarstvu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9DF08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E581D3F"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AD667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8.3.1.1.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41620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upravljanje ljudskim potencijalima u Ministarstvu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5BD06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07ED0311"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66DB8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8.3.1.2.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004AC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razvoj ljudskih potencijala u Ministarstvu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4220B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6CE0B77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A9B51B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39A5EE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evidencije i analize ljudskih potencijala u Ministarstvu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4369435" w14:textId="77777777" w:rsidR="00B52FA7" w:rsidRPr="00636009" w:rsidRDefault="00B219F2"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75C0477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EBB7D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F8519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ljudske potencijale u kaznenim tijelima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5F580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427D17E"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82EBB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8.3.3.1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9A720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 xml:space="preserve">Odjel za upravljanje ljudskim potencijalima u kaznenim tijelima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152B3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w:t>
            </w:r>
          </w:p>
        </w:tc>
      </w:tr>
      <w:tr w:rsidR="00636009" w:rsidRPr="00636009" w14:paraId="0A3A8D82"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9CB9E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8.3.3.2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9562D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razvoj ljudskih potencijala u kaznenim tijelima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FD65E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w:t>
            </w:r>
          </w:p>
        </w:tc>
      </w:tr>
      <w:tr w:rsidR="00636009" w:rsidRPr="00636009" w14:paraId="4EC3E5B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53783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36999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ljudske potencijale u pravosudnim tijelima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AFDD2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7F231C88"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50F22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65A27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UPRAVA ZA SLUŽBENIČKI SUSTAV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17B90E" w14:textId="77777777" w:rsidR="00B52FA7" w:rsidRPr="00636009" w:rsidRDefault="00B219F2"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r w:rsidR="008511EF" w:rsidRPr="00636009">
              <w:rPr>
                <w:rFonts w:ascii="Times New Roman" w:hAnsi="Times New Roman" w:cs="Times New Roman"/>
                <w:sz w:val="24"/>
                <w:szCs w:val="24"/>
              </w:rPr>
              <w:t>1</w:t>
            </w:r>
          </w:p>
        </w:tc>
      </w:tr>
      <w:tr w:rsidR="00636009" w:rsidRPr="00636009" w14:paraId="2A454162"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0A946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ECFFB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UPRAVA ZA LJUDSKA PRAVA, NACIONALNE MANJINE I ETIKU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1B4C2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B5432C1"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EA1A3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FD03C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ljudska prava i etiku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87BC6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39D3696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2C06E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10CDB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ljudska prava i temeljne slobode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B1AA0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1B53DAE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7FCFC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54434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etiku i integritet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A5665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022410C8"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013B0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41C84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nacionalne manjine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ADB5C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8553BD8"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A468A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4F97A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prava nacionalnih manjina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79A90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2F737677"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E594F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90130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Registar vijeća, koordinacija vijeća i predstavnika nacionalnih manjina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37E5B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3BEAA99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9491C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A9D51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UPRAVA ZA LJUDSKA PRAVA, NACIONALNE MANJINE I ETIKU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5FA93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23</w:t>
            </w:r>
          </w:p>
        </w:tc>
      </w:tr>
      <w:tr w:rsidR="00636009" w:rsidRPr="00636009" w14:paraId="00EA1EF3"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79228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2E8DF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UPRAVA ZA ZATVORSKI SUSTAV I PROBACIJU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09901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C3A389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B1FA2A"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D6E557"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Upravi za zatvorski sustav i probaciju,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2915E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75FE1EF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09A452F" w14:textId="77777777" w:rsidR="006E16D2" w:rsidRPr="00636009" w:rsidRDefault="006E16D2"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95D02B9" w14:textId="77777777" w:rsidR="006E16D2" w:rsidRPr="00636009" w:rsidRDefault="006E16D2"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elektronički nadzor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03E6D92" w14:textId="77777777" w:rsidR="006E16D2" w:rsidRPr="00636009" w:rsidRDefault="006E16D2"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3A93C8E3"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F74BB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10.1</w:t>
            </w:r>
            <w:r w:rsidR="006E16D2" w:rsidRPr="00636009">
              <w:rPr>
                <w:rFonts w:ascii="Times New Roman" w:hAnsi="Times New Roman" w:cs="Times New Roman"/>
                <w:sz w:val="24"/>
                <w:szCs w:val="24"/>
              </w:rPr>
              <w: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208D1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psihološku potporu službenicima zatvorskog sustava i probacije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D25F0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44A70D8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8E7B5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1F82E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SREDIŠNJI URED ZA ZATVORSKI SUSTAV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ED321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0</w:t>
            </w:r>
          </w:p>
        </w:tc>
      </w:tr>
      <w:tr w:rsidR="00636009" w:rsidRPr="00636009" w14:paraId="7122A507"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BE828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A16AE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unutarnju kontrolu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8DEF5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07CCB033"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21FCF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F39B6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financije, gospodarske aktivnosti i rad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9E87C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9FFEE00"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90372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10.2.2.1.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A05D2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gospodarske aktivnosti i rad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21C14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681F704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5A3FF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10.2.2.2.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55B40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financije i nabavu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E7AE8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21C52C6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22F13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8D99C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upravne poslove zatvorskog sustava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50973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3B2E510B"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458A6B"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DBEF4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i/>
                <w:sz w:val="24"/>
                <w:szCs w:val="24"/>
              </w:rPr>
              <w:t>neposredno u Sektoru, izvan sastava nižih ustrojstvenih</w:t>
            </w:r>
            <w:r w:rsidRPr="00636009">
              <w:rPr>
                <w:rFonts w:ascii="Times New Roman" w:hAnsi="Times New Roman" w:cs="Times New Roman"/>
                <w:sz w:val="24"/>
                <w:szCs w:val="24"/>
              </w:rPr>
              <w:t xml:space="preserve"> </w:t>
            </w:r>
            <w:r w:rsidRPr="00636009">
              <w:rPr>
                <w:rFonts w:ascii="Times New Roman" w:hAnsi="Times New Roman" w:cs="Times New Roman"/>
                <w:i/>
                <w:sz w:val="24"/>
                <w:szCs w:val="24"/>
              </w:rPr>
              <w:t>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7770C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6F3AE47"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E7E92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10.2.3.1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E8DCC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upravne poslove zatvorskog sustava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69B28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6DEEFB2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71B89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10.2.3.2.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C2D6F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analitiku, statistiku, planiranje, razvoj i informatizaciju poslovnih procesa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BE7DD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1C9C86EB"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25AA7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10.2.4.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0939A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F470E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3AFC40B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F0AAE8"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D94F57"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C573E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B1C588B"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4B26C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10.2.4.1.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1BCE5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općih programa tretmana zatvorenika i maloljetnika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C82AB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6CE98614"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7DBC1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10.2.4.2.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A49D6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posebnih programa, analize, evaluacije i matice zatvorenika i maloljetnika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3798B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E9BAA0D"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C9ADE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10.2.4.2.1.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21E59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posebnih programa tretmana zatvorenika i maloljetnika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70B34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54C28E38"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D7922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10.2.4.2.2.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0EF5C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maticu, statističku analizu i evaluaciju programa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F7A6B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562E92E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D6E3D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EFA5B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B54BE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B564357"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C6463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10.2.5.1.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7F87F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poslove dežurstva, unutarnjeg osiguranja i pretrage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8FD11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61D75D30"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62397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10.2.5.2.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439AC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poslove vanjskog osiguranja, sprovođenja i operativnu tehniku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9539C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4388AEF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1EF40C"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8542A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SREDIŠNJI URED ZA ZATVORSKI SUSTAV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5A0543" w14:textId="77777777" w:rsidR="00B52FA7" w:rsidRPr="00636009" w:rsidRDefault="006E16D2"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53</w:t>
            </w:r>
          </w:p>
        </w:tc>
      </w:tr>
      <w:tr w:rsidR="00636009" w:rsidRPr="00636009" w14:paraId="2A75A75E"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ACE21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6B6F1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SREDIŠNJI URED ZA PROBACIJU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90B4D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0</w:t>
            </w:r>
          </w:p>
        </w:tc>
      </w:tr>
      <w:tr w:rsidR="00636009" w:rsidRPr="00636009" w14:paraId="798F8AF2"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A29B2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266D5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za probaciju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3CDA4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7300BAE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D250FD"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79C31E"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3F1B2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5815C75B"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0ED15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10.3.1.1.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81AAA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koordinaciju probacijskog sustava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7DB85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3DA2F870"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8DE18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10.3.1.1.1.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11A80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probacijske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66C51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w:t>
            </w:r>
          </w:p>
        </w:tc>
      </w:tr>
      <w:tr w:rsidR="00636009" w:rsidRPr="00636009" w14:paraId="4ACB3161"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21C3D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10.3.1.1.2.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620EA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probacijske poslove tijekom i nakon izvršavanja kazne zatvora i uvjetnog otpusta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D9F650" w14:textId="77777777" w:rsidR="00B52FA7" w:rsidRPr="00636009" w:rsidRDefault="00F16FB8"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7361A5AF"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03239AA" w14:textId="77777777" w:rsidR="00141515" w:rsidRPr="00636009" w:rsidRDefault="00141515"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10.3.1.2.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1DB3062" w14:textId="77777777" w:rsidR="00141515" w:rsidRPr="00636009" w:rsidRDefault="00141515"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razvoj probacijskog sustava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60DC02BB" w14:textId="77777777" w:rsidR="00141515" w:rsidRPr="00636009" w:rsidRDefault="00141515"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FCDB0E8"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1E1E0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10.3.1.</w:t>
            </w:r>
            <w:r w:rsidR="00141515" w:rsidRPr="00636009">
              <w:rPr>
                <w:rFonts w:ascii="Times New Roman" w:hAnsi="Times New Roman" w:cs="Times New Roman"/>
                <w:sz w:val="24"/>
                <w:szCs w:val="24"/>
              </w:rPr>
              <w:t>2</w:t>
            </w:r>
            <w:r w:rsidRPr="00636009">
              <w:rPr>
                <w:rFonts w:ascii="Times New Roman" w:hAnsi="Times New Roman" w:cs="Times New Roman"/>
                <w:sz w:val="24"/>
                <w:szCs w:val="24"/>
              </w:rPr>
              <w:t>.</w:t>
            </w:r>
            <w:r w:rsidR="00141515" w:rsidRPr="0063600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733C0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pravnu podršku probacijskom sustavu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D29C9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64C903F4"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0897A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10.3.1.</w:t>
            </w:r>
            <w:r w:rsidR="00141515" w:rsidRPr="00636009">
              <w:rPr>
                <w:rFonts w:ascii="Times New Roman" w:hAnsi="Times New Roman" w:cs="Times New Roman"/>
                <w:sz w:val="24"/>
                <w:szCs w:val="24"/>
              </w:rPr>
              <w:t>2</w:t>
            </w:r>
            <w:r w:rsidRPr="00636009">
              <w:rPr>
                <w:rFonts w:ascii="Times New Roman" w:hAnsi="Times New Roman" w:cs="Times New Roman"/>
                <w:sz w:val="24"/>
                <w:szCs w:val="24"/>
              </w:rPr>
              <w:t>.</w:t>
            </w:r>
            <w:r w:rsidR="00141515" w:rsidRPr="00636009">
              <w:rPr>
                <w:rFonts w:ascii="Times New Roman" w:hAnsi="Times New Roman" w:cs="Times New Roman"/>
                <w:sz w:val="24"/>
                <w:szCs w:val="24"/>
              </w:rPr>
              <w:t>2</w:t>
            </w:r>
            <w:r w:rsidRPr="00636009">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AE1C8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strateško planiranje, razvoj i analitiku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888E5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7A128062"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A9A6F2"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765CB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SREDIŠNJI URED ZA PROBACIJU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CED6C7" w14:textId="77777777" w:rsidR="00B52FA7" w:rsidRPr="00636009" w:rsidRDefault="006E16D2" w:rsidP="00B52FA7">
            <w:pPr>
              <w:spacing w:after="0" w:line="240" w:lineRule="auto"/>
              <w:rPr>
                <w:rFonts w:ascii="Times New Roman" w:hAnsi="Times New Roman" w:cs="Times New Roman"/>
                <w:strike/>
                <w:sz w:val="24"/>
                <w:szCs w:val="24"/>
              </w:rPr>
            </w:pPr>
            <w:r w:rsidRPr="00636009">
              <w:rPr>
                <w:rFonts w:ascii="Times New Roman" w:hAnsi="Times New Roman" w:cs="Times New Roman"/>
                <w:sz w:val="24"/>
                <w:szCs w:val="24"/>
              </w:rPr>
              <w:t>18</w:t>
            </w:r>
          </w:p>
        </w:tc>
      </w:tr>
      <w:tr w:rsidR="00636009" w:rsidRPr="00636009" w14:paraId="5630E8F0"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D4259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B3D52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UPRAVA ZA ZATVORSKI SUSTAV I PROBACIJU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05CA5C" w14:textId="77777777" w:rsidR="00B52FA7" w:rsidRPr="00636009" w:rsidRDefault="006E16D2"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85</w:t>
            </w:r>
          </w:p>
        </w:tc>
      </w:tr>
      <w:tr w:rsidR="00636009" w:rsidRPr="00636009" w14:paraId="67EED730"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651DE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38D64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UPRAVA ZA PRAVOSUDNU I UPRAVNU INSPEKCIJU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810D7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D6EC40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C22C9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34B89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pravosudne inspekcije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9AC47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757B78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62CAA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057CE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nadzor sudske i državnoodvjetničke uprave i predstavke i pritužbe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94824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12</w:t>
            </w:r>
          </w:p>
        </w:tc>
      </w:tr>
      <w:tr w:rsidR="00636009" w:rsidRPr="00636009" w14:paraId="575F9353"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2810E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1C5DF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nadzor nad materijalnim i financijskim poslovanjem pravosudnih tijela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4E42A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2EE0C84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A3B9C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1A22D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Sektor upravne inspekcije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B66F8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E2627C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706E3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41EC3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inspekciju državne uprave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0F832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5CD75B02"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D1169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5CB77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inspekciju lokalne i područne (regionalne) samouprave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F7E9F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1527310"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CB30FF"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23753D"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Službi, u sjedištu Ministarstva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556D6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7AE71CFD"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150F92"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0316F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izvršitelji u Osijeku za područje Osječko-baranjske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9449F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3B0D77B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500AF4"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C0DBA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izvršitelji u Rijeci za područje Primorsko-goranske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B670A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4BDECB8D"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B74DCD"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30778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izvršitelji u Splitu za područje Splitsko-dalmatinske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666FE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55EB7A48"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33BEA2"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25219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 u Dubrovniku za područje Dubrovačko-neretvanske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86AEC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3A1E53B"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BEF758"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23C6F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 u Zadru za područje Zadarske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95671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E1E34F1"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E3E187"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4FAA6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 u Puli za područje Istarske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48C0E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7DD895FD"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E1CA29"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153AB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 u Gospiću za područje Ličko-senjske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7B7F8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B463764"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FF0856"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EFCE2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 u Karlovcu za područje Karlovačke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C4218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AB6A638"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C7D5E4"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65482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 u Čakovcu za područje Međimurske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8D95B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03F08F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13600C"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58A4E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 u Krapini za područje Krapinsko-zagorske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BBAF4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73A8554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478F9E"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5DA0D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 u Varaždinu za područje Varaždinske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EFA56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79AF48D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DC52DF"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63F2F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 u Koprivnici za područje Koprivničko-križevačke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6D42F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3E92E4BF"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8B0A2B"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12035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 u Bjelovaru za područje Bjelovarsko-bilogorske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16F3C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2BDF49D"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5E49DB"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44219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 u Virovitici za područje Virovitičko-podravske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C8645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8327BE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5DD572"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D248E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 u Požegi za područje Požeško-slavonske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4402F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A075BB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C8DD6F"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E3B6D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 u Slavonskom Brodu za područje Brodsko-posavske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EAA6A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79A0BD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570EB0"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DB7C8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 u Vukovaru za područje Vukovarsko-srijemske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4469C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78D69EE3"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C54B89"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EFC07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 u Sisku za područje Sisačko-moslavačke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B6FB6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47DE304"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9A64D2"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1ABDF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izvršitelj u Šibeniku za područje Šibensko-kninske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F6288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E53C29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7AE2B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58BDF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UPRAVA ZA PRAVOSUDNU I UPRAVNU INSPEKCIJU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7D19C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56</w:t>
            </w:r>
          </w:p>
        </w:tc>
      </w:tr>
      <w:tr w:rsidR="00636009" w:rsidRPr="00636009" w14:paraId="3630251B"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5CCAA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D78B0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SEKTOR ZA STRATEŠKI RAZVOJ I PROJEKTE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FDC9B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AE59C53"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0C5C6A"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424605"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84FCD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2566697E"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AB07A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52446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strateški razvoj pravosuđa i javne uprave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17D58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68F3FE9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E9C00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7850F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upravljanje kvalitetom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C6E2B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2AA9EF7D"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7BA41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53614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pripremu projekata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C8712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2835D13"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554DB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12.3.1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939EB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pripremu projekata u području pravosuđa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3C39D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w:t>
            </w:r>
          </w:p>
        </w:tc>
      </w:tr>
      <w:tr w:rsidR="00636009" w:rsidRPr="00636009" w14:paraId="34705BE1"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965A5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12.3.2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13F36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pripremu projekata u području javne uprave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6C7FD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4228B24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81903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12.4.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877BA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provedbu projekata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9EB8E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w:t>
            </w:r>
          </w:p>
        </w:tc>
      </w:tr>
      <w:tr w:rsidR="00636009" w:rsidRPr="00636009" w14:paraId="775F64B6"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4C8D3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D3142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 xml:space="preserve">SAMOSTALNI SEKTOR ZA </w:t>
            </w:r>
            <w:r w:rsidR="00744C4B" w:rsidRPr="00636009">
              <w:rPr>
                <w:rFonts w:ascii="Times New Roman" w:hAnsi="Times New Roman" w:cs="Times New Roman"/>
                <w:sz w:val="24"/>
                <w:szCs w:val="24"/>
              </w:rPr>
              <w:t>STRAT</w:t>
            </w:r>
            <w:r w:rsidRPr="00636009">
              <w:rPr>
                <w:rFonts w:ascii="Times New Roman" w:hAnsi="Times New Roman" w:cs="Times New Roman"/>
                <w:sz w:val="24"/>
                <w:szCs w:val="24"/>
              </w:rPr>
              <w:t xml:space="preserve">EŠKI RAZVOJ </w:t>
            </w:r>
            <w:r w:rsidR="00744C4B" w:rsidRPr="00636009">
              <w:rPr>
                <w:rFonts w:ascii="Times New Roman" w:hAnsi="Times New Roman" w:cs="Times New Roman"/>
                <w:sz w:val="24"/>
                <w:szCs w:val="24"/>
              </w:rPr>
              <w:t>I</w:t>
            </w:r>
            <w:r w:rsidRPr="00636009">
              <w:rPr>
                <w:rFonts w:ascii="Times New Roman" w:hAnsi="Times New Roman" w:cs="Times New Roman"/>
                <w:sz w:val="24"/>
                <w:szCs w:val="24"/>
              </w:rPr>
              <w:t xml:space="preserve"> PROJEKTE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B928C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36</w:t>
            </w:r>
          </w:p>
        </w:tc>
      </w:tr>
      <w:tr w:rsidR="00636009" w:rsidRPr="00636009" w14:paraId="6EB8C950"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A7A05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BE0331"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SEKTOR ZA DIGITALIZACIJU PRAVOSUĐA I JAVNE UPRAVE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8D386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049EE4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0FE75E"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2BCACD"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10098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063C6847"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473E7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34FE5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modernizaciju poslovnih procesa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0DA9E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2F70606E"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791F6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B72B7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razvoj elektroničkih usluga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0BDED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1EC63A4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3027A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6D839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upravljanje elektroničkim uslugama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5DF67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786C2FC1"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B6B55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56EA7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SEKTOR ZA DIGITAL</w:t>
            </w:r>
            <w:r w:rsidR="001B5C4E" w:rsidRPr="00636009">
              <w:rPr>
                <w:rFonts w:ascii="Times New Roman" w:hAnsi="Times New Roman" w:cs="Times New Roman"/>
                <w:sz w:val="24"/>
                <w:szCs w:val="24"/>
              </w:rPr>
              <w:t>I</w:t>
            </w:r>
            <w:r w:rsidRPr="00636009">
              <w:rPr>
                <w:rFonts w:ascii="Times New Roman" w:hAnsi="Times New Roman" w:cs="Times New Roman"/>
                <w:sz w:val="24"/>
                <w:szCs w:val="24"/>
              </w:rPr>
              <w:t xml:space="preserve">ZACIJU PRAVOSUĐA I </w:t>
            </w:r>
            <w:r w:rsidR="001B5C4E" w:rsidRPr="00636009">
              <w:rPr>
                <w:rFonts w:ascii="Times New Roman" w:hAnsi="Times New Roman" w:cs="Times New Roman"/>
                <w:sz w:val="24"/>
                <w:szCs w:val="24"/>
              </w:rPr>
              <w:t xml:space="preserve">JAVNE </w:t>
            </w:r>
            <w:r w:rsidRPr="00636009">
              <w:rPr>
                <w:rFonts w:ascii="Times New Roman" w:hAnsi="Times New Roman" w:cs="Times New Roman"/>
                <w:sz w:val="24"/>
                <w:szCs w:val="24"/>
              </w:rPr>
              <w:t>UPRAVE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6DFC1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27</w:t>
            </w:r>
          </w:p>
        </w:tc>
      </w:tr>
      <w:tr w:rsidR="00636009" w:rsidRPr="00636009" w14:paraId="33968BC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70EA8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E35C1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SEKTOR ZA NABAVU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4FFC80"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3EB282A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7DEE06" w14:textId="77777777" w:rsidR="00B52FA7" w:rsidRPr="00636009" w:rsidRDefault="00B52FA7"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2118A6" w14:textId="77777777" w:rsidR="00B52FA7" w:rsidRPr="00636009" w:rsidRDefault="00B52FA7"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BB622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2EC82230"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614B6236"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403A32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provedbu postupaka nabave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A96304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EE0E77B"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ED45CF5" w14:textId="77777777" w:rsidR="00EF029A" w:rsidRPr="00636009" w:rsidRDefault="00EF029A" w:rsidP="00B52FA7">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3FF14D2" w14:textId="77777777" w:rsidR="00EF029A" w:rsidRPr="00636009" w:rsidRDefault="00EF029A" w:rsidP="00B52FA7">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Službi,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BCE92C2" w14:textId="77777777" w:rsidR="00EF029A" w:rsidRPr="00636009" w:rsidRDefault="00EF029A"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3516AC4"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1D2CB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14.1.1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48D91F"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provedbu postupaka nabave financiranih iz državnog proračuna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BE4B09" w14:textId="77777777" w:rsidR="00B52FA7" w:rsidRPr="00636009" w:rsidRDefault="00EF029A"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52AC2944"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579BA84"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14.1.2.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9F54792"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provedbu postupaka nabave financiranih iz EU i ostalih izvora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1C7A25A" w14:textId="77777777" w:rsidR="00B52FA7" w:rsidRPr="00636009" w:rsidRDefault="00EF029A"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111D72D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B7F5F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64AE0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planiranje i praćenje postupaka nabave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75D29C" w14:textId="77777777" w:rsidR="00B52FA7" w:rsidRPr="00636009" w:rsidRDefault="00B52FA7" w:rsidP="00B52FA7">
            <w:pPr>
              <w:spacing w:after="0" w:line="240" w:lineRule="auto"/>
              <w:rPr>
                <w:rFonts w:ascii="Times New Roman" w:hAnsi="Times New Roman" w:cs="Times New Roman"/>
                <w:sz w:val="24"/>
                <w:szCs w:val="24"/>
                <w:highlight w:val="yellow"/>
              </w:rPr>
            </w:pPr>
            <w:r w:rsidRPr="00636009">
              <w:rPr>
                <w:rFonts w:ascii="Times New Roman" w:hAnsi="Times New Roman" w:cs="Times New Roman"/>
                <w:sz w:val="24"/>
                <w:szCs w:val="24"/>
              </w:rPr>
              <w:t>5</w:t>
            </w:r>
          </w:p>
        </w:tc>
      </w:tr>
      <w:tr w:rsidR="00636009" w:rsidRPr="00636009" w14:paraId="7757A790"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1CB05C9"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4A9B088"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SEKTOR ZA NABAVU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CE63A4F" w14:textId="77777777" w:rsidR="00B52FA7" w:rsidRPr="00636009" w:rsidRDefault="006A7956"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24</w:t>
            </w:r>
          </w:p>
        </w:tc>
      </w:tr>
      <w:tr w:rsidR="00636009" w:rsidRPr="00636009" w14:paraId="6EE07E2C"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C4285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4D44B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SEKTOR ZA UNUTARNJU REVIZIJU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52CF1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A8D931A"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555AB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86EF23"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unutarnju reviziju poslovnih procesa i projekata Ministarstva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90C977"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58456509"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51211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70391E"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Služba za unutarnju reviziju proračunskih korisnika Ministarstva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4BF6B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49B21CA5"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41E2D5"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A7FA0A"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SAMOSTALNI SEKTOR ZA UNUTARNJU REVIZIJU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304AC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B52FA7" w:rsidRPr="00636009" w14:paraId="7EB92648" w14:textId="77777777" w:rsidTr="00874B52">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01CA0B"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B0FB9C"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MINISTARSTVO (bez probacijskih ureda i područnih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B173ED" w14:textId="77777777" w:rsidR="00B52FA7" w:rsidRPr="00636009" w:rsidRDefault="00B52FA7" w:rsidP="00B52FA7">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84</w:t>
            </w:r>
            <w:r w:rsidR="00444D74" w:rsidRPr="00636009">
              <w:rPr>
                <w:rFonts w:ascii="Times New Roman" w:hAnsi="Times New Roman" w:cs="Times New Roman"/>
                <w:sz w:val="24"/>
                <w:szCs w:val="24"/>
              </w:rPr>
              <w:t>6</w:t>
            </w:r>
          </w:p>
        </w:tc>
      </w:tr>
    </w:tbl>
    <w:p w14:paraId="1FFE9A89" w14:textId="77777777" w:rsidR="00874B52" w:rsidRPr="00636009" w:rsidRDefault="00874B52" w:rsidP="00874B52">
      <w:pPr>
        <w:spacing w:after="0" w:line="240" w:lineRule="auto"/>
        <w:rPr>
          <w:rFonts w:ascii="Times New Roman" w:hAnsi="Times New Roman" w:cs="Times New Roman"/>
          <w:sz w:val="24"/>
          <w:szCs w:val="24"/>
        </w:rPr>
      </w:pPr>
    </w:p>
    <w:p w14:paraId="057B2F59" w14:textId="77777777" w:rsidR="00744C4B" w:rsidRPr="00636009" w:rsidRDefault="00744C4B" w:rsidP="00874B52">
      <w:pPr>
        <w:spacing w:after="0" w:line="240" w:lineRule="auto"/>
        <w:rPr>
          <w:rFonts w:ascii="Times New Roman" w:hAnsi="Times New Roman" w:cs="Times New Roman"/>
          <w:sz w:val="24"/>
          <w:szCs w:val="24"/>
        </w:rPr>
      </w:pPr>
      <w:bookmarkStart w:id="32" w:name="_Hlk99533769"/>
    </w:p>
    <w:p w14:paraId="61D417F0" w14:textId="77777777" w:rsidR="00874B52" w:rsidRPr="00636009" w:rsidRDefault="00BA1717" w:rsidP="00874B52">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Tablica 2. Područni odjeli pravosudne policije i probacijski uredi</w:t>
      </w:r>
    </w:p>
    <w:tbl>
      <w:tblPr>
        <w:tblW w:w="4955" w:type="pct"/>
        <w:jc w:val="center"/>
        <w:tblCellMar>
          <w:top w:w="15" w:type="dxa"/>
          <w:left w:w="15" w:type="dxa"/>
          <w:bottom w:w="15" w:type="dxa"/>
          <w:right w:w="15" w:type="dxa"/>
        </w:tblCellMar>
        <w:tblLook w:val="04A0" w:firstRow="1" w:lastRow="0" w:firstColumn="1" w:lastColumn="0" w:noHBand="0" w:noVBand="1"/>
      </w:tblPr>
      <w:tblGrid>
        <w:gridCol w:w="1450"/>
        <w:gridCol w:w="5736"/>
        <w:gridCol w:w="1899"/>
      </w:tblGrid>
      <w:tr w:rsidR="00636009" w:rsidRPr="00636009" w14:paraId="10A06DB6" w14:textId="77777777" w:rsidTr="00B34706">
        <w:trPr>
          <w:jc w:val="center"/>
        </w:trPr>
        <w:tc>
          <w:tcPr>
            <w:tcW w:w="7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A72B48"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Br.</w:t>
            </w:r>
          </w:p>
        </w:tc>
        <w:tc>
          <w:tcPr>
            <w:tcW w:w="31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341B82"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Unutarnja ustrojstvena</w:t>
            </w:r>
            <w:r w:rsidRPr="00636009">
              <w:rPr>
                <w:rFonts w:ascii="Times New Roman" w:hAnsi="Times New Roman" w:cs="Times New Roman"/>
                <w:sz w:val="24"/>
                <w:szCs w:val="24"/>
              </w:rPr>
              <w:br/>
              <w:t>jedinica</w:t>
            </w:r>
          </w:p>
        </w:tc>
        <w:tc>
          <w:tcPr>
            <w:tcW w:w="103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102677"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Okvirni broj državnih službenika i namještenika</w:t>
            </w:r>
          </w:p>
        </w:tc>
      </w:tr>
      <w:tr w:rsidR="00636009" w:rsidRPr="00636009" w14:paraId="522031C0"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9DA7B8" w14:textId="77777777" w:rsidR="005C280E" w:rsidRPr="00636009" w:rsidRDefault="005C280E" w:rsidP="00B34706">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383E6C"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PODRUČNI ODJELI PRAVOSUDNE POLICIJE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BF8362" w14:textId="77777777" w:rsidR="005C280E" w:rsidRPr="00636009" w:rsidRDefault="005C280E" w:rsidP="00B34706">
            <w:pPr>
              <w:spacing w:after="0" w:line="240" w:lineRule="auto"/>
              <w:rPr>
                <w:rFonts w:ascii="Times New Roman" w:hAnsi="Times New Roman" w:cs="Times New Roman"/>
                <w:sz w:val="24"/>
                <w:szCs w:val="24"/>
              </w:rPr>
            </w:pPr>
          </w:p>
        </w:tc>
      </w:tr>
      <w:tr w:rsidR="00636009" w:rsidRPr="00636009" w14:paraId="735E9843"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2162D9"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r w:rsidR="00013D87" w:rsidRPr="00636009">
              <w:rPr>
                <w:rFonts w:ascii="Times New Roman" w:hAnsi="Times New Roman" w:cs="Times New Roman"/>
                <w:sz w:val="24"/>
                <w:szCs w:val="24"/>
              </w:rPr>
              <w:t>4</w:t>
            </w:r>
            <w:r w:rsidRPr="00636009">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D9FF56"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Područni odjel pravosudne policije Zagreb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2584A6"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04E889F2"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0438E1" w14:textId="77777777" w:rsidR="005C280E" w:rsidRPr="00636009" w:rsidRDefault="00013D87"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3.4</w:t>
            </w:r>
            <w:r w:rsidR="005C280E" w:rsidRPr="00636009">
              <w:rPr>
                <w:rFonts w:ascii="Times New Roman" w:hAnsi="Times New Roman" w:cs="Times New Roman"/>
                <w:sz w:val="24"/>
                <w:szCs w:val="24"/>
              </w:rPr>
              <w:t>.1.1.1.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06D101"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osiguranja Grad Zagreb 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8CCEDC"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23</w:t>
            </w:r>
          </w:p>
        </w:tc>
      </w:tr>
      <w:tr w:rsidR="00636009" w:rsidRPr="00636009" w14:paraId="1195E531"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00A8FB" w14:textId="77777777" w:rsidR="005C280E" w:rsidRPr="00636009" w:rsidRDefault="00013D87"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3.4</w:t>
            </w:r>
            <w:r w:rsidR="005C280E" w:rsidRPr="00636009">
              <w:rPr>
                <w:rFonts w:ascii="Times New Roman" w:hAnsi="Times New Roman" w:cs="Times New Roman"/>
                <w:sz w:val="24"/>
                <w:szCs w:val="24"/>
              </w:rPr>
              <w:t>.1.1.2.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5F9B7E"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osiguranja Grad Zagreb II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DD29B4"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31</w:t>
            </w:r>
          </w:p>
        </w:tc>
      </w:tr>
      <w:tr w:rsidR="00636009" w:rsidRPr="00636009" w14:paraId="71D48977"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863396"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r w:rsidR="00013D87" w:rsidRPr="00636009">
              <w:rPr>
                <w:rFonts w:ascii="Times New Roman" w:hAnsi="Times New Roman" w:cs="Times New Roman"/>
                <w:sz w:val="24"/>
                <w:szCs w:val="24"/>
              </w:rPr>
              <w:t>4</w:t>
            </w:r>
            <w:r w:rsidRPr="00636009">
              <w:rPr>
                <w:rFonts w:ascii="Times New Roman" w:hAnsi="Times New Roman" w:cs="Times New Roman"/>
                <w:sz w:val="24"/>
                <w:szCs w:val="24"/>
              </w:rPr>
              <w:t>.1.1.3.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75D078"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osiguranja Grad Zagreb III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CB504D"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20</w:t>
            </w:r>
          </w:p>
        </w:tc>
      </w:tr>
      <w:tr w:rsidR="00636009" w:rsidRPr="00636009" w14:paraId="55392E09"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AA7EDD" w14:textId="77777777" w:rsidR="005C280E" w:rsidRPr="00636009" w:rsidRDefault="00013D87"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3.4</w:t>
            </w:r>
            <w:r w:rsidR="005C280E" w:rsidRPr="00636009">
              <w:rPr>
                <w:rFonts w:ascii="Times New Roman" w:hAnsi="Times New Roman" w:cs="Times New Roman"/>
                <w:sz w:val="24"/>
                <w:szCs w:val="24"/>
              </w:rPr>
              <w:t>.1.1.4.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D195AB"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osiguranja Grad Zagreb IV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676922"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25</w:t>
            </w:r>
          </w:p>
        </w:tc>
      </w:tr>
      <w:tr w:rsidR="00636009" w:rsidRPr="00636009" w14:paraId="5D0D73BA"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A7E12B" w14:textId="77777777" w:rsidR="005C280E" w:rsidRPr="00636009" w:rsidRDefault="00013D87"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3.4</w:t>
            </w:r>
            <w:r w:rsidR="005C280E" w:rsidRPr="00636009">
              <w:rPr>
                <w:rFonts w:ascii="Times New Roman" w:hAnsi="Times New Roman" w:cs="Times New Roman"/>
                <w:sz w:val="24"/>
                <w:szCs w:val="24"/>
              </w:rPr>
              <w:t>.1.1.5.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75F68D"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osiguranja Varaždin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806772"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17</w:t>
            </w:r>
          </w:p>
        </w:tc>
      </w:tr>
      <w:tr w:rsidR="00636009" w:rsidRPr="00636009" w14:paraId="45C92E39"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1D9550" w14:textId="77777777" w:rsidR="005C280E" w:rsidRPr="00636009" w:rsidRDefault="00013D87"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3.4</w:t>
            </w:r>
            <w:r w:rsidR="005C280E" w:rsidRPr="00636009">
              <w:rPr>
                <w:rFonts w:ascii="Times New Roman" w:hAnsi="Times New Roman" w:cs="Times New Roman"/>
                <w:sz w:val="24"/>
                <w:szCs w:val="24"/>
              </w:rPr>
              <w:t>.1.1.6.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F609BC"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osiguranja Karlovac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E04BCF"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19</w:t>
            </w:r>
          </w:p>
        </w:tc>
      </w:tr>
      <w:tr w:rsidR="00636009" w:rsidRPr="00636009" w14:paraId="52919290"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FF1B5F"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r w:rsidR="00013D87" w:rsidRPr="00636009">
              <w:rPr>
                <w:rFonts w:ascii="Times New Roman" w:hAnsi="Times New Roman" w:cs="Times New Roman"/>
                <w:sz w:val="24"/>
                <w:szCs w:val="24"/>
              </w:rPr>
              <w:t>4</w:t>
            </w:r>
            <w:r w:rsidRPr="00636009">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C9DD1C"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Područni odjel pravosudne policije Split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344D98"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38BAFD0C"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B0900E"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r w:rsidR="00013D87" w:rsidRPr="00636009">
              <w:rPr>
                <w:rFonts w:ascii="Times New Roman" w:hAnsi="Times New Roman" w:cs="Times New Roman"/>
                <w:sz w:val="24"/>
                <w:szCs w:val="24"/>
              </w:rPr>
              <w:t>4</w:t>
            </w:r>
            <w:r w:rsidRPr="00636009">
              <w:rPr>
                <w:rFonts w:ascii="Times New Roman" w:hAnsi="Times New Roman" w:cs="Times New Roman"/>
                <w:sz w:val="24"/>
                <w:szCs w:val="24"/>
              </w:rPr>
              <w:t>.1.2.1.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933896"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osiguranja Split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EEA19F"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31</w:t>
            </w:r>
          </w:p>
        </w:tc>
      </w:tr>
      <w:tr w:rsidR="00636009" w:rsidRPr="00636009" w14:paraId="11896C06"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8A763F"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r w:rsidR="00013D87" w:rsidRPr="00636009">
              <w:rPr>
                <w:rFonts w:ascii="Times New Roman" w:hAnsi="Times New Roman" w:cs="Times New Roman"/>
                <w:sz w:val="24"/>
                <w:szCs w:val="24"/>
              </w:rPr>
              <w:t>4</w:t>
            </w:r>
            <w:r w:rsidRPr="00636009">
              <w:rPr>
                <w:rFonts w:ascii="Times New Roman" w:hAnsi="Times New Roman" w:cs="Times New Roman"/>
                <w:sz w:val="24"/>
                <w:szCs w:val="24"/>
              </w:rPr>
              <w:t>.1.2.2.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E73443"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osiguranja Dubrovnik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CCE567"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w:t>
            </w:r>
          </w:p>
        </w:tc>
      </w:tr>
      <w:tr w:rsidR="00636009" w:rsidRPr="00636009" w14:paraId="6FA1D478"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01E038"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r w:rsidR="00013D87" w:rsidRPr="00636009">
              <w:rPr>
                <w:rFonts w:ascii="Times New Roman" w:hAnsi="Times New Roman" w:cs="Times New Roman"/>
                <w:sz w:val="24"/>
                <w:szCs w:val="24"/>
              </w:rPr>
              <w:t>4</w:t>
            </w:r>
            <w:r w:rsidRPr="00636009">
              <w:rPr>
                <w:rFonts w:ascii="Times New Roman" w:hAnsi="Times New Roman" w:cs="Times New Roman"/>
                <w:sz w:val="24"/>
                <w:szCs w:val="24"/>
              </w:rPr>
              <w:t>.1.2.3.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03AD78"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osiguranja Zadar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22A85C"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18</w:t>
            </w:r>
          </w:p>
        </w:tc>
      </w:tr>
      <w:tr w:rsidR="00636009" w:rsidRPr="00636009" w14:paraId="503A8470"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60F3F5"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r w:rsidR="00013D87" w:rsidRPr="00636009">
              <w:rPr>
                <w:rFonts w:ascii="Times New Roman" w:hAnsi="Times New Roman" w:cs="Times New Roman"/>
                <w:sz w:val="24"/>
                <w:szCs w:val="24"/>
              </w:rPr>
              <w:t>4</w:t>
            </w:r>
            <w:r w:rsidRPr="00636009">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7BDB4A"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Područni odjel pravosudne policije Rijeka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988532"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50400350"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F79C25"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r w:rsidR="00013D87" w:rsidRPr="00636009">
              <w:rPr>
                <w:rFonts w:ascii="Times New Roman" w:hAnsi="Times New Roman" w:cs="Times New Roman"/>
                <w:sz w:val="24"/>
                <w:szCs w:val="24"/>
              </w:rPr>
              <w:t>4</w:t>
            </w:r>
            <w:r w:rsidRPr="00636009">
              <w:rPr>
                <w:rFonts w:ascii="Times New Roman" w:hAnsi="Times New Roman" w:cs="Times New Roman"/>
                <w:sz w:val="24"/>
                <w:szCs w:val="24"/>
              </w:rPr>
              <w:t>.1.3.1.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2E2105"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osiguranja Rijeka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B56DBF"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18</w:t>
            </w:r>
          </w:p>
        </w:tc>
      </w:tr>
      <w:tr w:rsidR="00636009" w:rsidRPr="00636009" w14:paraId="19311B9F"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CC067A"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r w:rsidR="00013D87" w:rsidRPr="00636009">
              <w:rPr>
                <w:rFonts w:ascii="Times New Roman" w:hAnsi="Times New Roman" w:cs="Times New Roman"/>
                <w:sz w:val="24"/>
                <w:szCs w:val="24"/>
              </w:rPr>
              <w:t>4</w:t>
            </w:r>
            <w:r w:rsidRPr="00636009">
              <w:rPr>
                <w:rFonts w:ascii="Times New Roman" w:hAnsi="Times New Roman" w:cs="Times New Roman"/>
                <w:sz w:val="24"/>
                <w:szCs w:val="24"/>
              </w:rPr>
              <w:t>.1.3.2.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215E2C"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osiguranja Pula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268E62"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12</w:t>
            </w:r>
          </w:p>
        </w:tc>
      </w:tr>
      <w:tr w:rsidR="00636009" w:rsidRPr="00636009" w14:paraId="61AA8922"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FD6A52"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r w:rsidR="00013D87" w:rsidRPr="00636009">
              <w:rPr>
                <w:rFonts w:ascii="Times New Roman" w:hAnsi="Times New Roman" w:cs="Times New Roman"/>
                <w:sz w:val="24"/>
                <w:szCs w:val="24"/>
              </w:rPr>
              <w:t>4</w:t>
            </w:r>
            <w:r w:rsidRPr="00636009">
              <w:rPr>
                <w:rFonts w:ascii="Times New Roman" w:hAnsi="Times New Roman" w:cs="Times New Roman"/>
                <w:sz w:val="24"/>
                <w:szCs w:val="24"/>
              </w:rPr>
              <w:t>.1.4.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E4912D"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Područni odjel pravosudne policije Osijek.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A22677"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7B3E1ACC"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5BB863"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r w:rsidR="00013D87" w:rsidRPr="00636009">
              <w:rPr>
                <w:rFonts w:ascii="Times New Roman" w:hAnsi="Times New Roman" w:cs="Times New Roman"/>
                <w:sz w:val="24"/>
                <w:szCs w:val="24"/>
              </w:rPr>
              <w:t>4</w:t>
            </w:r>
            <w:r w:rsidRPr="00636009">
              <w:rPr>
                <w:rFonts w:ascii="Times New Roman" w:hAnsi="Times New Roman" w:cs="Times New Roman"/>
                <w:sz w:val="24"/>
                <w:szCs w:val="24"/>
              </w:rPr>
              <w:t>.1.4.1.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BDA267"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osiguranja Osijek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0C2D98"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23</w:t>
            </w:r>
          </w:p>
        </w:tc>
      </w:tr>
      <w:tr w:rsidR="00636009" w:rsidRPr="00636009" w14:paraId="1DBF8C3D"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970A9C"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r w:rsidR="00013D87" w:rsidRPr="00636009">
              <w:rPr>
                <w:rFonts w:ascii="Times New Roman" w:hAnsi="Times New Roman" w:cs="Times New Roman"/>
                <w:sz w:val="24"/>
                <w:szCs w:val="24"/>
              </w:rPr>
              <w:t>4</w:t>
            </w:r>
            <w:r w:rsidRPr="00636009">
              <w:rPr>
                <w:rFonts w:ascii="Times New Roman" w:hAnsi="Times New Roman" w:cs="Times New Roman"/>
                <w:sz w:val="24"/>
                <w:szCs w:val="24"/>
              </w:rPr>
              <w:t>.1.4.2.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7EB7F1"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osiguranja Bjelovar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639E60"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16</w:t>
            </w:r>
          </w:p>
        </w:tc>
      </w:tr>
      <w:tr w:rsidR="00636009" w:rsidRPr="00636009" w14:paraId="1A236467"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73BEF3"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r w:rsidR="00013D87" w:rsidRPr="00636009">
              <w:rPr>
                <w:rFonts w:ascii="Times New Roman" w:hAnsi="Times New Roman" w:cs="Times New Roman"/>
                <w:sz w:val="24"/>
                <w:szCs w:val="24"/>
              </w:rPr>
              <w:t>4</w:t>
            </w:r>
            <w:r w:rsidRPr="00636009">
              <w:rPr>
                <w:rFonts w:ascii="Times New Roman" w:hAnsi="Times New Roman" w:cs="Times New Roman"/>
                <w:sz w:val="24"/>
                <w:szCs w:val="24"/>
              </w:rPr>
              <w:t>.1.4.3.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71525B"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osiguranja Koprivnica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716457"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05E8865F"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CF9490"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r w:rsidR="00013D87" w:rsidRPr="00636009">
              <w:rPr>
                <w:rFonts w:ascii="Times New Roman" w:hAnsi="Times New Roman" w:cs="Times New Roman"/>
                <w:sz w:val="24"/>
                <w:szCs w:val="24"/>
              </w:rPr>
              <w:t>4</w:t>
            </w:r>
            <w:r w:rsidRPr="00636009">
              <w:rPr>
                <w:rFonts w:ascii="Times New Roman" w:hAnsi="Times New Roman" w:cs="Times New Roman"/>
                <w:sz w:val="24"/>
                <w:szCs w:val="24"/>
              </w:rPr>
              <w:t>.1.4.4.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834DA6"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osiguranja Slavonski Brod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46C461"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13</w:t>
            </w:r>
          </w:p>
        </w:tc>
      </w:tr>
      <w:tr w:rsidR="00636009" w:rsidRPr="00636009" w14:paraId="0E6516BE"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77A8C7"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r w:rsidR="00013D87" w:rsidRPr="00636009">
              <w:rPr>
                <w:rFonts w:ascii="Times New Roman" w:hAnsi="Times New Roman" w:cs="Times New Roman"/>
                <w:sz w:val="24"/>
                <w:szCs w:val="24"/>
              </w:rPr>
              <w:t>4</w:t>
            </w:r>
            <w:r w:rsidRPr="00636009">
              <w:rPr>
                <w:rFonts w:ascii="Times New Roman" w:hAnsi="Times New Roman" w:cs="Times New Roman"/>
                <w:sz w:val="24"/>
                <w:szCs w:val="24"/>
              </w:rPr>
              <w:t>.1.4.5.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92B1F6"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osiguranja Vukovar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C1F1C6"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w:t>
            </w:r>
          </w:p>
        </w:tc>
      </w:tr>
      <w:tr w:rsidR="00636009" w:rsidRPr="00636009" w14:paraId="1DD27B2A"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263A62"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9AA6C1"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Područni odjeli pravosudne policije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FC1C31"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306</w:t>
            </w:r>
          </w:p>
        </w:tc>
      </w:tr>
      <w:bookmarkEnd w:id="32"/>
      <w:tr w:rsidR="00636009" w:rsidRPr="00636009" w14:paraId="3A17852D"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CBBB5F"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DFFF6E"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PROBACIJSKI UREDI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570996" w14:textId="77777777" w:rsidR="005C280E" w:rsidRPr="00636009" w:rsidRDefault="005C280E" w:rsidP="00B34706">
            <w:pPr>
              <w:spacing w:after="0" w:line="240" w:lineRule="auto"/>
              <w:rPr>
                <w:rFonts w:ascii="Times New Roman" w:hAnsi="Times New Roman" w:cs="Times New Roman"/>
                <w:sz w:val="24"/>
                <w:szCs w:val="24"/>
              </w:rPr>
            </w:pPr>
          </w:p>
        </w:tc>
      </w:tr>
      <w:tr w:rsidR="00636009" w:rsidRPr="00636009" w14:paraId="626761D5"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5CE657"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FD6D07"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Probacijski ured Bjelovar – za područje Bjelovarsko-bilogorske županije i Koprivničko-križevačke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4C5BB7"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60317344"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2106DD"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112800"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Probacijski ured Dubrovnik – za područje Dubrovačko-neretvanske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384810"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7D20853B"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1FCF4B"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60570C"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Probacijski ured Gospić – za područje Ličko--senjske županije i Karlovačke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F8494B"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w:t>
            </w:r>
          </w:p>
        </w:tc>
      </w:tr>
      <w:tr w:rsidR="00636009" w:rsidRPr="00636009" w14:paraId="0D266902"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A4111B"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10.4.4.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312F92"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Probacijski ured Osijek – za područje Osječko-baranjske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FACA10"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w:t>
            </w:r>
          </w:p>
        </w:tc>
      </w:tr>
      <w:tr w:rsidR="00636009" w:rsidRPr="00636009" w14:paraId="35F50139"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97371E"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2A25A5"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Probacijski ured Požega – za područje Požeško-slavonske županije, Brodsko-posavske županije i Virovitičko-podravske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F31EE5"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35AFEB5F"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3CACDE"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10.4.6.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C08D3A"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Probacijski ured Pula – za područje Istarske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F6B5FA"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72BFD31C"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E57427"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10.4.7.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A5D16F"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Probacijski ured Rijeka – za područje Primorsko-goranske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608449"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w:t>
            </w:r>
          </w:p>
        </w:tc>
      </w:tr>
      <w:tr w:rsidR="00636009" w:rsidRPr="00636009" w14:paraId="28452EE9"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12DD45"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10.4.8.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BF82E6"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Probacijski ured Sisak – za područje Sisačko-moslavačke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0D7B70"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0AD48DF1"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257578"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10.4.9.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182163"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Probacijski ured Split – za područje Splitsko-dalmatinske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C58D8F"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w:t>
            </w:r>
          </w:p>
        </w:tc>
      </w:tr>
      <w:tr w:rsidR="00636009" w:rsidRPr="00636009" w14:paraId="32CC86F9"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561066"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10.4.10.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BFD539"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Probacijski ured Varaždin – za područje Varaždinske županije i Međimurske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63C013"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5FCE7350"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62D1C6"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10.4.11.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169888"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Probacijski ured Vukovar – za područje Vukovarsko-srijemske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E68023"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004EDAAD"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2AB18A"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10.4.12.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E9ADB6"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Probacijski ured Zadar – za područje Zadarske županije i Šibensko-kninske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B9E9E6"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0AC19AAC"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27C236"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10.4.13.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5287A1"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Probacijski ured Zagreb I – za područje Grada Zagreba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2A1703"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20</w:t>
            </w:r>
          </w:p>
        </w:tc>
      </w:tr>
      <w:tr w:rsidR="00636009" w:rsidRPr="00636009" w14:paraId="028A41C5"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575E06"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10.4.14.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BEE617"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Probacijski ured Zagreb II – za područje Zagrebačke županije i Krapinsko-zagorske županije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8DFF5C"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12</w:t>
            </w:r>
          </w:p>
        </w:tc>
      </w:tr>
      <w:tr w:rsidR="00636009" w:rsidRPr="00636009" w14:paraId="7D1C428A"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09D1C6"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C15D0B"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Probacijski uredi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1B3DBD"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115</w:t>
            </w:r>
          </w:p>
        </w:tc>
      </w:tr>
      <w:tr w:rsidR="005C280E" w:rsidRPr="00636009" w14:paraId="7C2E2DBB" w14:textId="77777777" w:rsidTr="00B347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31A1E4"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1C881C"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IZVAN MP – (područn</w:t>
            </w:r>
            <w:r w:rsidR="00BA1717" w:rsidRPr="00636009">
              <w:rPr>
                <w:rFonts w:ascii="Times New Roman" w:hAnsi="Times New Roman" w:cs="Times New Roman"/>
                <w:sz w:val="24"/>
                <w:szCs w:val="24"/>
              </w:rPr>
              <w:t>e</w:t>
            </w:r>
            <w:r w:rsidRPr="00636009">
              <w:rPr>
                <w:rFonts w:ascii="Times New Roman" w:hAnsi="Times New Roman" w:cs="Times New Roman"/>
                <w:sz w:val="24"/>
                <w:szCs w:val="24"/>
              </w:rPr>
              <w:t xml:space="preserve"> jedinice pravosudne policije i probacijski uredi)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9E83AC" w14:textId="77777777" w:rsidR="005C280E" w:rsidRPr="00636009" w:rsidRDefault="005C280E" w:rsidP="00B34706">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42</w:t>
            </w:r>
            <w:r w:rsidR="003202C9" w:rsidRPr="00636009">
              <w:rPr>
                <w:rFonts w:ascii="Times New Roman" w:hAnsi="Times New Roman" w:cs="Times New Roman"/>
                <w:sz w:val="24"/>
                <w:szCs w:val="24"/>
              </w:rPr>
              <w:t>1</w:t>
            </w:r>
          </w:p>
        </w:tc>
      </w:tr>
    </w:tbl>
    <w:p w14:paraId="129D4D62" w14:textId="77777777" w:rsidR="005C280E" w:rsidRPr="00636009" w:rsidRDefault="005C280E" w:rsidP="00874B52">
      <w:pPr>
        <w:spacing w:after="0" w:line="240" w:lineRule="auto"/>
        <w:rPr>
          <w:rFonts w:ascii="Times New Roman" w:hAnsi="Times New Roman" w:cs="Times New Roman"/>
          <w:sz w:val="24"/>
          <w:szCs w:val="24"/>
        </w:rPr>
      </w:pPr>
    </w:p>
    <w:p w14:paraId="37AE5230" w14:textId="77777777" w:rsidR="00874B52" w:rsidRPr="00636009" w:rsidRDefault="00874B52" w:rsidP="00874B52">
      <w:pPr>
        <w:spacing w:after="0" w:line="240" w:lineRule="auto"/>
        <w:rPr>
          <w:rFonts w:ascii="Times New Roman" w:hAnsi="Times New Roman" w:cs="Times New Roman"/>
          <w:sz w:val="24"/>
          <w:szCs w:val="24"/>
        </w:rPr>
      </w:pPr>
    </w:p>
    <w:p w14:paraId="63F53DF0" w14:textId="77777777" w:rsidR="00CB411D" w:rsidRPr="00636009" w:rsidRDefault="00CB411D" w:rsidP="00874B52">
      <w:pPr>
        <w:spacing w:after="0" w:line="240" w:lineRule="auto"/>
        <w:rPr>
          <w:rFonts w:ascii="Times New Roman" w:hAnsi="Times New Roman" w:cs="Times New Roman"/>
          <w:sz w:val="24"/>
          <w:szCs w:val="24"/>
        </w:rPr>
      </w:pPr>
    </w:p>
    <w:p w14:paraId="525601F8" w14:textId="77777777" w:rsidR="00CB411D" w:rsidRPr="00636009" w:rsidRDefault="00CB411D" w:rsidP="00874B52">
      <w:pPr>
        <w:spacing w:after="0" w:line="240" w:lineRule="auto"/>
        <w:rPr>
          <w:rFonts w:ascii="Times New Roman" w:hAnsi="Times New Roman" w:cs="Times New Roman"/>
          <w:sz w:val="24"/>
          <w:szCs w:val="24"/>
        </w:rPr>
      </w:pPr>
    </w:p>
    <w:p w14:paraId="48967982" w14:textId="77777777" w:rsidR="00CB411D" w:rsidRPr="00636009" w:rsidRDefault="00CB411D" w:rsidP="00874B52">
      <w:pPr>
        <w:spacing w:after="0" w:line="240" w:lineRule="auto"/>
        <w:rPr>
          <w:rFonts w:ascii="Times New Roman" w:hAnsi="Times New Roman" w:cs="Times New Roman"/>
          <w:sz w:val="24"/>
          <w:szCs w:val="24"/>
        </w:rPr>
      </w:pPr>
    </w:p>
    <w:p w14:paraId="4FC05814" w14:textId="77777777" w:rsidR="00CB411D" w:rsidRPr="00636009" w:rsidRDefault="00CB411D" w:rsidP="00874B52">
      <w:pPr>
        <w:spacing w:after="0" w:line="240" w:lineRule="auto"/>
        <w:rPr>
          <w:rFonts w:ascii="Times New Roman" w:hAnsi="Times New Roman" w:cs="Times New Roman"/>
          <w:sz w:val="24"/>
          <w:szCs w:val="24"/>
        </w:rPr>
      </w:pPr>
    </w:p>
    <w:p w14:paraId="20FFC7AA"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Tablica 3. Kaznionice, zatvori, odgojni zavodi i centri</w:t>
      </w:r>
    </w:p>
    <w:tbl>
      <w:tblPr>
        <w:tblW w:w="4944" w:type="pct"/>
        <w:jc w:val="center"/>
        <w:tblCellMar>
          <w:top w:w="15" w:type="dxa"/>
          <w:left w:w="15" w:type="dxa"/>
          <w:bottom w:w="15" w:type="dxa"/>
          <w:right w:w="15" w:type="dxa"/>
        </w:tblCellMar>
        <w:tblLook w:val="04A0" w:firstRow="1" w:lastRow="0" w:firstColumn="1" w:lastColumn="0" w:noHBand="0" w:noVBand="1"/>
      </w:tblPr>
      <w:tblGrid>
        <w:gridCol w:w="1664"/>
        <w:gridCol w:w="5506"/>
        <w:gridCol w:w="1895"/>
      </w:tblGrid>
      <w:tr w:rsidR="00636009" w:rsidRPr="00636009" w14:paraId="7405E23F" w14:textId="77777777" w:rsidTr="004779E8">
        <w:trPr>
          <w:jc w:val="center"/>
        </w:trPr>
        <w:tc>
          <w:tcPr>
            <w:tcW w:w="918"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9B9AC7"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R. Br.</w:t>
            </w:r>
          </w:p>
        </w:tc>
        <w:tc>
          <w:tcPr>
            <w:tcW w:w="3037"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8D8BD9"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Unutarnja ustrojstvena</w:t>
            </w:r>
            <w:r w:rsidRPr="00636009">
              <w:rPr>
                <w:rFonts w:ascii="Times New Roman" w:hAnsi="Times New Roman" w:cs="Times New Roman"/>
                <w:sz w:val="24"/>
                <w:szCs w:val="24"/>
              </w:rPr>
              <w:br/>
              <w:t>jedinica</w:t>
            </w:r>
          </w:p>
        </w:tc>
        <w:tc>
          <w:tcPr>
            <w:tcW w:w="10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3AEF94"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Okvirni broj državnih službenika i namještenika</w:t>
            </w:r>
          </w:p>
        </w:tc>
      </w:tr>
      <w:tr w:rsidR="00636009" w:rsidRPr="00636009" w14:paraId="0105F3E2"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C570C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84D06C"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KAZNIONICE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3C8D4F" w14:textId="77777777" w:rsidR="00D4524A" w:rsidRPr="00636009" w:rsidRDefault="00D4524A" w:rsidP="00D4524A">
            <w:pPr>
              <w:spacing w:after="0" w:line="240" w:lineRule="auto"/>
              <w:rPr>
                <w:rFonts w:ascii="Times New Roman" w:hAnsi="Times New Roman" w:cs="Times New Roman"/>
                <w:sz w:val="24"/>
                <w:szCs w:val="24"/>
              </w:rPr>
            </w:pPr>
          </w:p>
        </w:tc>
      </w:tr>
      <w:tr w:rsidR="00636009" w:rsidRPr="00636009" w14:paraId="5516B3B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69D308"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D1C102"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KAZNIONICA U GLINI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E64CA2"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90A9DED"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F8B37D" w14:textId="77777777" w:rsidR="00D4524A" w:rsidRPr="00636009" w:rsidRDefault="00D4524A" w:rsidP="00D4524A">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0ABDF7" w14:textId="77777777" w:rsidR="00D4524A" w:rsidRPr="00636009" w:rsidRDefault="00D4524A" w:rsidP="00D4524A">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Kaznionici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269AB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3D8A1000"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594419"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9632FF"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2F3827"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w:t>
            </w:r>
          </w:p>
        </w:tc>
      </w:tr>
      <w:tr w:rsidR="00636009" w:rsidRPr="00636009" w14:paraId="6B9375B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94B60D"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18F9B3"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300DF0"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6B33C4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180344"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10.5.1.2.1.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41FF14"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prijama, otpusta i matice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E35EA8"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w:t>
            </w:r>
          </w:p>
        </w:tc>
      </w:tr>
      <w:tr w:rsidR="00636009" w:rsidRPr="00636009" w14:paraId="1876F7C6"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1D5E0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10.5.1.2.2.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ADA072"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provedbe programa izvršavanja kazne zatvora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F0DDBA"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25</w:t>
            </w:r>
          </w:p>
        </w:tc>
      </w:tr>
      <w:tr w:rsidR="00636009" w:rsidRPr="00636009" w14:paraId="27DE0F06"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0C1A2F"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5539D8"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rad i strukovnu izobrazbu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98D2D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4E5692B"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F32F80"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10.5.1.3.1.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71FE90"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poljoprivredna radionica i gospodarenje otpadom te proizvodnja i prodaja toplinske i električne energije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3FDBEF"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018D78A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006E83"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10.5.1.3.2.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9C73E7"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grafičke radionice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17365D"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12</w:t>
            </w:r>
          </w:p>
        </w:tc>
      </w:tr>
      <w:tr w:rsidR="00636009" w:rsidRPr="00636009" w14:paraId="6FCF7D3B"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59B971"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10.5.1.3.3.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2BEEAF"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metalske radionice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706B42"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w:t>
            </w:r>
          </w:p>
        </w:tc>
      </w:tr>
      <w:tr w:rsidR="00636009" w:rsidRPr="00636009" w14:paraId="47227122"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04361D"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10.5.1.3.4.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9CA12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radionice održavanja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DFD606"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19</w:t>
            </w:r>
          </w:p>
        </w:tc>
      </w:tr>
      <w:tr w:rsidR="00636009" w:rsidRPr="00636009" w14:paraId="5B408050"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5AEDBC"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5F0A9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26B6D3"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162D857"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8757BA"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10.5.1.4.1.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3D4C2A"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dežurstva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9FE00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w:t>
            </w:r>
          </w:p>
        </w:tc>
      </w:tr>
      <w:tr w:rsidR="00636009" w:rsidRPr="00636009" w14:paraId="3908058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127358"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10.5.1.4.2.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DFECD4"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unutarnjeg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8D7680"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143</w:t>
            </w:r>
          </w:p>
        </w:tc>
      </w:tr>
      <w:tr w:rsidR="00636009" w:rsidRPr="00636009" w14:paraId="4132563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C8337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10.5.1.4.3.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6BB4B3"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vanjskog osiguranja i sprovođenja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0007A6"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77</w:t>
            </w:r>
          </w:p>
        </w:tc>
      </w:tr>
      <w:tr w:rsidR="00636009" w:rsidRPr="00636009" w14:paraId="2A90750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22D0A1"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AA76FF"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zdravstvene zaštite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A3EB8F"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13</w:t>
            </w:r>
          </w:p>
        </w:tc>
      </w:tr>
      <w:tr w:rsidR="00636009" w:rsidRPr="00636009" w14:paraId="1099399B"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E6BAEE"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10.5.1.6.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9DFC13"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DC46EA"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25</w:t>
            </w:r>
          </w:p>
        </w:tc>
      </w:tr>
      <w:tr w:rsidR="00636009" w:rsidRPr="00636009" w14:paraId="73E6560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43A46E"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10.5.1.6.1.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0807D8"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prehrane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21DB48"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w:t>
            </w:r>
          </w:p>
        </w:tc>
      </w:tr>
      <w:tr w:rsidR="00636009" w:rsidRPr="00636009" w14:paraId="34C4FCA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8075D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364EDD"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Kaznionica u Glini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7C5B3C"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379</w:t>
            </w:r>
          </w:p>
        </w:tc>
      </w:tr>
      <w:tr w:rsidR="00636009" w:rsidRPr="00636009" w14:paraId="7877854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1DE6DE"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2E95B6"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KAZNIONICA U LEPOGLAVI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323066"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6D44180"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400467" w14:textId="77777777" w:rsidR="00D4524A" w:rsidRPr="00636009" w:rsidRDefault="00D4524A" w:rsidP="00D4524A">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F5AB93" w14:textId="77777777" w:rsidR="00D4524A" w:rsidRPr="00636009" w:rsidRDefault="00D4524A" w:rsidP="00D4524A">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Kaznionici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C3FD2C"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0FC0FF3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E18E0A"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12D47F"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6EF52F"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15</w:t>
            </w:r>
          </w:p>
        </w:tc>
      </w:tr>
      <w:tr w:rsidR="00636009" w:rsidRPr="00636009" w14:paraId="7BF0635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0CA7F7"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94A2A5"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306DC8"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3E06E10D"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1F66E8"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10.5.2.2.1.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BBA094"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prijama, otpusta i matice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0C46DA"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21</w:t>
            </w:r>
          </w:p>
        </w:tc>
      </w:tr>
      <w:tr w:rsidR="00636009" w:rsidRPr="00636009" w14:paraId="169F6F7D"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F490F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10.5.2.2.2.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6ABE2E"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provedbe programa izvršavanja kazne zatvora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0ED21D"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25</w:t>
            </w:r>
          </w:p>
        </w:tc>
      </w:tr>
      <w:tr w:rsidR="00636009" w:rsidRPr="00636009" w14:paraId="0B85A58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84D6CA"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30EF0D"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rad i strukovnu izobrazbu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4FC6AD"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745B1D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2CEFBC"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10.5.2.3.1.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F5CD25"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poljoprivredna radionica i gospodarenje otpadom te proizvodnja i prodaja toplinske i električne energije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CBFA15"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18</w:t>
            </w:r>
          </w:p>
        </w:tc>
      </w:tr>
      <w:tr w:rsidR="00636009" w:rsidRPr="00636009" w14:paraId="65789419"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C4B0D8"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10.5.2.3.2.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C10E3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metalske radionice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4BDD60"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14</w:t>
            </w:r>
          </w:p>
        </w:tc>
      </w:tr>
      <w:tr w:rsidR="00636009" w:rsidRPr="00636009" w14:paraId="2887A0F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D67652"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10.5.2.3.3.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860F92"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drvoprerađivačka radionica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0FF71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24</w:t>
            </w:r>
          </w:p>
        </w:tc>
      </w:tr>
      <w:tr w:rsidR="00636009" w:rsidRPr="00636009" w14:paraId="5AF77D9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365175"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10.5.2.3.4.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DFE4C6"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održavanja i radno-terapijska radionica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584FBA"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47</w:t>
            </w:r>
          </w:p>
        </w:tc>
      </w:tr>
      <w:tr w:rsidR="00636009" w:rsidRPr="00636009" w14:paraId="7872B6EB"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990C33"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10.5.2.3.5.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75E948"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radionica ugostiteljstva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832016"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32</w:t>
            </w:r>
          </w:p>
        </w:tc>
      </w:tr>
      <w:tr w:rsidR="00636009" w:rsidRPr="00636009" w14:paraId="7964D01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E05349"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10.5.2.4.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E80E22"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72F66E"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3134FA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912056"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10.5.2.4.1.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924C72"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dežurstva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8B9D02"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w:t>
            </w:r>
          </w:p>
        </w:tc>
      </w:tr>
      <w:tr w:rsidR="00636009" w:rsidRPr="00636009" w14:paraId="55F5DD35"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E2E812"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10.5.2.4.2.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EDDBCC"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unutarnjeg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15F21C"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140</w:t>
            </w:r>
          </w:p>
        </w:tc>
      </w:tr>
      <w:tr w:rsidR="00636009" w:rsidRPr="00636009" w14:paraId="3C06E516"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342D91"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10.5.2.4.3.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C5026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vanjskog osiguranja i sprovođenja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FAAE8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111</w:t>
            </w:r>
          </w:p>
        </w:tc>
      </w:tr>
      <w:tr w:rsidR="00636009" w:rsidRPr="00636009" w14:paraId="6FDE9C77"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8F479E"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BB754D"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zdravstvene zaštite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900362"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16</w:t>
            </w:r>
          </w:p>
        </w:tc>
      </w:tr>
      <w:tr w:rsidR="00636009" w:rsidRPr="00636009" w14:paraId="753C954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258794"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10.5.2.6.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CF0678"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37EAEE"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40</w:t>
            </w:r>
          </w:p>
        </w:tc>
      </w:tr>
      <w:tr w:rsidR="00636009" w:rsidRPr="00636009" w14:paraId="631C044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37EFC8"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10.5.2.6.1.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F6929C"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prehrane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636B66"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w:t>
            </w:r>
          </w:p>
        </w:tc>
      </w:tr>
      <w:tr w:rsidR="00636009" w:rsidRPr="00636009" w14:paraId="4A2FE976"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DD7BBA"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E0572C"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Kaznionica u Lepoglavi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7D338F"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532</w:t>
            </w:r>
          </w:p>
        </w:tc>
      </w:tr>
      <w:tr w:rsidR="00636009" w:rsidRPr="00636009" w14:paraId="537AE6F9"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1C3F04"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AA4C8C"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KAZNIONICA U LIPOVICI – POPOVAČI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479DBC"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7FFD17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FBC8B5" w14:textId="77777777" w:rsidR="00D4524A" w:rsidRPr="00636009" w:rsidRDefault="00D4524A" w:rsidP="00D4524A">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4F90F5" w14:textId="77777777" w:rsidR="00D4524A" w:rsidRPr="00636009" w:rsidRDefault="00D4524A" w:rsidP="00D4524A">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Kaznionici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78F29A"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40DEADCD"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14968F"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E09FE0"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62297F"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5168AAD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BE61F2"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C05DE6"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DF2A5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15</w:t>
            </w:r>
          </w:p>
        </w:tc>
      </w:tr>
      <w:tr w:rsidR="00636009" w:rsidRPr="00636009" w14:paraId="2B053B95"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6DF1E3"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E562C4"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rad i strukovnu izobrazbu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0AAFC0"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3BFEB876"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CB8D16"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10.5.3.3.1.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F0432F"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poljoprivredna radionica i gospodarenje otpadom te proizvodnja i prodaja toplinske i električne energije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4E32C5"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w:t>
            </w:r>
          </w:p>
        </w:tc>
      </w:tr>
      <w:tr w:rsidR="00636009" w:rsidRPr="00636009" w14:paraId="6B47F89C"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F75B50"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10.5.3.3.2.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76DABC" w14:textId="77777777" w:rsidR="00D4524A" w:rsidRPr="00636009" w:rsidRDefault="00C351F9"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w:t>
            </w:r>
            <w:r w:rsidR="00D4524A" w:rsidRPr="00636009">
              <w:rPr>
                <w:rFonts w:ascii="Times New Roman" w:hAnsi="Times New Roman" w:cs="Times New Roman"/>
                <w:sz w:val="24"/>
                <w:szCs w:val="24"/>
              </w:rPr>
              <w:t>dsjek metalske radionice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B253DD"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5FCB2C2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1962C5"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10.5.3.3.3.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EF0133"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održavanja i radno-terapijska radionica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0DCF01"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0843F37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69EFB9"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1E42F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FC688E"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701774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1DFFAF1" w14:textId="77777777" w:rsidR="00B35808" w:rsidRPr="00636009" w:rsidRDefault="00B35808" w:rsidP="00D4524A">
            <w:pPr>
              <w:spacing w:after="0" w:line="240" w:lineRule="auto"/>
              <w:rPr>
                <w:rFonts w:ascii="Times New Roman" w:hAnsi="Times New Roman" w:cs="Times New Roman"/>
                <w:sz w:val="24"/>
                <w:szCs w:val="24"/>
              </w:rPr>
            </w:pPr>
            <w:r w:rsidRPr="00636009">
              <w:rPr>
                <w:rFonts w:ascii="Times New Roman" w:eastAsia="Times New Roman" w:hAnsi="Times New Roman" w:cs="Times New Roman"/>
                <w:sz w:val="24"/>
                <w:szCs w:val="24"/>
                <w:lang w:eastAsia="hr-HR"/>
              </w:rPr>
              <w:t>10.5.3.4.1.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8AAB9CD" w14:textId="77777777" w:rsidR="00B35808" w:rsidRPr="00636009" w:rsidRDefault="00B35808" w:rsidP="00D4524A">
            <w:pPr>
              <w:spacing w:after="0" w:line="240" w:lineRule="auto"/>
              <w:rPr>
                <w:rFonts w:ascii="Times New Roman" w:hAnsi="Times New Roman" w:cs="Times New Roman"/>
                <w:sz w:val="24"/>
                <w:szCs w:val="24"/>
              </w:rPr>
            </w:pPr>
            <w:r w:rsidRPr="00636009">
              <w:rPr>
                <w:rFonts w:ascii="Times New Roman" w:eastAsia="Times New Roman" w:hAnsi="Times New Roman" w:cs="Times New Roman"/>
                <w:sz w:val="24"/>
                <w:szCs w:val="24"/>
                <w:lang w:eastAsia="hr-HR"/>
              </w:rPr>
              <w:t>Odsjek dežurstva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8A6EDE6" w14:textId="77777777" w:rsidR="00B35808" w:rsidRPr="00636009" w:rsidRDefault="00B35808" w:rsidP="00D4524A">
            <w:pPr>
              <w:spacing w:after="0" w:line="240" w:lineRule="auto"/>
              <w:rPr>
                <w:rFonts w:ascii="Times New Roman" w:hAnsi="Times New Roman" w:cs="Times New Roman"/>
                <w:sz w:val="24"/>
                <w:szCs w:val="24"/>
              </w:rPr>
            </w:pPr>
            <w:r w:rsidRPr="00636009">
              <w:rPr>
                <w:rFonts w:ascii="Times New Roman" w:eastAsia="Times New Roman" w:hAnsi="Times New Roman" w:cs="Times New Roman"/>
                <w:sz w:val="24"/>
                <w:szCs w:val="24"/>
                <w:lang w:eastAsia="hr-HR"/>
              </w:rPr>
              <w:t>11</w:t>
            </w:r>
          </w:p>
        </w:tc>
      </w:tr>
      <w:tr w:rsidR="00636009" w:rsidRPr="00636009" w14:paraId="157B81A0"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E49E01F" w14:textId="77777777" w:rsidR="00B35808" w:rsidRPr="00636009" w:rsidRDefault="00B35808" w:rsidP="00D4524A">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10.5.3.4.2.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327CC5F" w14:textId="77777777" w:rsidR="00B35808" w:rsidRPr="00636009" w:rsidRDefault="00B35808" w:rsidP="00D4524A">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Odsjek unutarnjeg i vanjskog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8D81A72" w14:textId="77777777" w:rsidR="00B35808" w:rsidRPr="00636009" w:rsidRDefault="00B35808" w:rsidP="00D4524A">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48</w:t>
            </w:r>
          </w:p>
        </w:tc>
      </w:tr>
      <w:tr w:rsidR="00636009" w:rsidRPr="00636009" w14:paraId="61879B5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28947E"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10.5.3.5.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D5768C"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zdravstvene zaštite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31AB5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211E3BE4"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607922"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10.5.3.6.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13DD39"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1AC5AC"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12</w:t>
            </w:r>
          </w:p>
        </w:tc>
      </w:tr>
      <w:tr w:rsidR="00636009" w:rsidRPr="00636009" w14:paraId="1249977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EC5C97"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10.5.3.6.1.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A8E0A0"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prehrane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BE36CF"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59AB633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456CA7"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661F20"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Kaznionica u Lipovici – Popovači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C51460" w14:textId="77777777" w:rsidR="00D4524A" w:rsidRPr="00636009" w:rsidRDefault="00B35808"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133</w:t>
            </w:r>
          </w:p>
        </w:tc>
      </w:tr>
      <w:tr w:rsidR="00636009" w:rsidRPr="00636009" w14:paraId="3CF68DB7"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09311C"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ADBEA3"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KAZNIONICA U POŽEGI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774749"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7126732B"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A78949" w14:textId="77777777" w:rsidR="00D4524A" w:rsidRPr="00636009" w:rsidRDefault="00D4524A" w:rsidP="00D4524A">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4A8D44" w14:textId="77777777" w:rsidR="00D4524A" w:rsidRPr="00636009" w:rsidRDefault="00D4524A" w:rsidP="00D4524A">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Kaznionici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1A11B7"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2F1FA3C7"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1D22B8"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C9CE79"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02EBDE"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2C535274"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DAD425"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097AE3"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BC4297"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E89BA77"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8EFD71"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10.5.4.2.1.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9D8E99"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tretmana zatvorenica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74666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w:t>
            </w:r>
          </w:p>
        </w:tc>
      </w:tr>
      <w:tr w:rsidR="00636009" w:rsidRPr="00636009" w14:paraId="61ACD61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C3256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10.5.4.2.2.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7F70EE"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tretmana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1C4C6E" w14:textId="77777777" w:rsidR="00D4524A" w:rsidRPr="00636009" w:rsidRDefault="004779E8"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w:t>
            </w:r>
          </w:p>
        </w:tc>
      </w:tr>
      <w:tr w:rsidR="00636009" w:rsidRPr="00636009" w14:paraId="3777EB89"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9D86FF"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10.5.4.2.3.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50B449"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tretmana maloljetničkog zatvora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213194" w14:textId="77777777" w:rsidR="00D4524A" w:rsidRPr="00636009" w:rsidRDefault="004779E8"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7820FD5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93A87C"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B35BFC"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rad i strukovnu izobrazbu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DCC290"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730E06D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A46D3E"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10.5.4.3.1.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FFADA0"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poljoprivredna radionica i gospodarenje otpadom te proizvodnja i prodaja toplinske i električne energije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B4C59E"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13</w:t>
            </w:r>
          </w:p>
        </w:tc>
      </w:tr>
      <w:tr w:rsidR="00636009" w:rsidRPr="00636009" w14:paraId="7383298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29CBD5"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10.5.4.3.2.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7DA748"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metalske radionice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876D90"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1DCF0735"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DD99A2"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10.5.4.3.3.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5B9121"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krojačka radionica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DB5815"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1A1A9B70"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542D2F"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10.5.4.3.4.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562F00"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radionice održavanja i ugostiteljstva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56056A"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21</w:t>
            </w:r>
          </w:p>
        </w:tc>
      </w:tr>
      <w:tr w:rsidR="00636009" w:rsidRPr="00636009" w14:paraId="2C9EACBB"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C9C8B2"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10.5.4.4.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250033"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856C76"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F2A8364"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554ECF"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10.5.4.4.1.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BD42F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osiguranja maloljetničkog zatvora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BF3A40"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4DADD2D2"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FF5A82"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10.5.4.4.2.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401C7F"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osiguranja kaznionice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9203F0"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51</w:t>
            </w:r>
          </w:p>
        </w:tc>
      </w:tr>
      <w:tr w:rsidR="00636009" w:rsidRPr="00636009" w14:paraId="5C3B77FC"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7DAAD1"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10.5.4.4.3.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0ED651"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osiguranja kaznionice za žene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40925B" w14:textId="77777777" w:rsidR="00D4524A" w:rsidRPr="00636009" w:rsidRDefault="00D4524A" w:rsidP="00D4524A">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53</w:t>
            </w:r>
          </w:p>
        </w:tc>
      </w:tr>
      <w:tr w:rsidR="00636009" w:rsidRPr="00636009" w14:paraId="18F24FC9"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076F0F6" w14:textId="77777777" w:rsidR="004779E8" w:rsidRPr="00636009" w:rsidRDefault="004779E8" w:rsidP="004779E8">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10.5.4.4.4.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E06F538" w14:textId="77777777" w:rsidR="004779E8" w:rsidRPr="00636009" w:rsidRDefault="004779E8" w:rsidP="004779E8">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Odsjek osiguranja izdvojenog objekta za smještaj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BFA35E5" w14:textId="77777777" w:rsidR="004779E8" w:rsidRPr="00636009" w:rsidRDefault="004779E8" w:rsidP="004779E8">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50</w:t>
            </w:r>
          </w:p>
        </w:tc>
      </w:tr>
      <w:tr w:rsidR="00636009" w:rsidRPr="00636009" w14:paraId="09D88F1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EB9156"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335660"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zdravstvene zaštite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857B50"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4FA10BAC"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F750A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10.5.4.6.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DF1ACC"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13DA0D"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26</w:t>
            </w:r>
          </w:p>
        </w:tc>
      </w:tr>
      <w:tr w:rsidR="00636009" w:rsidRPr="00636009" w14:paraId="11C1ABFC"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49B580"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10.5.4.6.1.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C4DE8B"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prehrane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9A5BD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w:t>
            </w:r>
          </w:p>
        </w:tc>
      </w:tr>
      <w:tr w:rsidR="00636009" w:rsidRPr="00636009" w14:paraId="1791535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EF9F77"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C5658E"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Kaznionica u Požegi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D5E3C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286</w:t>
            </w:r>
          </w:p>
        </w:tc>
      </w:tr>
      <w:tr w:rsidR="00636009" w:rsidRPr="00636009" w14:paraId="1F3B4995"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3713F6"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0598AA"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KAZNIONICA U TUROPOLJU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BE727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373FFF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828BA2" w14:textId="77777777" w:rsidR="004779E8" w:rsidRPr="00636009" w:rsidRDefault="004779E8" w:rsidP="004779E8">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3389A9" w14:textId="77777777" w:rsidR="004779E8" w:rsidRPr="00636009" w:rsidRDefault="004779E8" w:rsidP="004779E8">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Kaznionici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3500F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3EBDC31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308671"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A28EB8"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49F15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w:t>
            </w:r>
          </w:p>
        </w:tc>
      </w:tr>
      <w:tr w:rsidR="00636009" w:rsidRPr="00636009" w14:paraId="288495A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F34E89"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18A22D"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129256"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w:t>
            </w:r>
          </w:p>
        </w:tc>
      </w:tr>
      <w:tr w:rsidR="00636009" w:rsidRPr="00636009" w14:paraId="6F4915C4"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6D17A9"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10.5.5.3.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315D86"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rad i strukovnu izobrazbu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DDC12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7B95F69"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D4FD68"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10.5.5.3.1.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0A6CB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poljoprivredna radionica i gospodarenje otpadom te proizvodnja i prodaja toplinske i električne energije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F8FAC7"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769C0599"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8E250D"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10.5.5.3.2.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302F67"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radionica održavanja i kartonaže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97476D"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w:t>
            </w:r>
          </w:p>
        </w:tc>
      </w:tr>
      <w:tr w:rsidR="00636009" w:rsidRPr="00636009" w14:paraId="0752980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8FB917"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10.5.5.4.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BC8098"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9E2DE0"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32</w:t>
            </w:r>
          </w:p>
        </w:tc>
      </w:tr>
      <w:tr w:rsidR="00636009" w:rsidRPr="00636009" w14:paraId="6B8844E5"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9E4FF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10.5.5.5.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6E2B92"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zdravstvene zaštite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8A310B"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7B768E6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C7E420"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10.5.5.6.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877EDC"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1A9298"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17</w:t>
            </w:r>
          </w:p>
        </w:tc>
      </w:tr>
      <w:tr w:rsidR="00636009" w:rsidRPr="00636009" w14:paraId="18679FF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432187"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10.5.5.6.1.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69EC6B"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prehrane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9F9D70"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22991A17"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717FA1"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3A31B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Kaznionica u Turopolju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91CE0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100</w:t>
            </w:r>
          </w:p>
        </w:tc>
      </w:tr>
      <w:tr w:rsidR="00636009" w:rsidRPr="00636009" w14:paraId="13044F9D"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8AA56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F7E0A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KAZNIONICA U VALTURI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71E253"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F004EB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6EFC20" w14:textId="77777777" w:rsidR="004779E8" w:rsidRPr="00636009" w:rsidRDefault="004779E8" w:rsidP="004779E8">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CB130B" w14:textId="77777777" w:rsidR="004779E8" w:rsidRPr="00636009" w:rsidRDefault="004779E8" w:rsidP="004779E8">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Kaznionici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A66868"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3E121E5C"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D7F8AD"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6BE1E9"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C6720D"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5E370E1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238DC1"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10.5.6.2.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021940"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8F9AEB"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w:t>
            </w:r>
          </w:p>
        </w:tc>
      </w:tr>
      <w:tr w:rsidR="00636009" w:rsidRPr="00636009" w14:paraId="0062AFC2"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23CD8A"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10.5.6.3.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90EA6B"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rad i strukovnu izobrazbu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7DE90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60620B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FD47A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10.5.6.3.1.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B25830"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poljoprivredna radionica i gospodarenje otpadom te proizvodnja i prodaja toplinske i električne energije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EE0A18"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70B8EA5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212EAC"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10.5.6.3.1.1.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08466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stočne proizvodnje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831B3D"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18</w:t>
            </w:r>
          </w:p>
        </w:tc>
      </w:tr>
      <w:tr w:rsidR="00636009" w:rsidRPr="00636009" w14:paraId="398B39F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04180E"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10.5.6.3.1.2.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1B86F6"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biljne proizvodnje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1555D8"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w:t>
            </w:r>
          </w:p>
        </w:tc>
      </w:tr>
      <w:tr w:rsidR="00636009" w:rsidRPr="00636009" w14:paraId="53B74A7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3A9517"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10.5.6.3.2.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765239"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radionica kamenoloma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3D176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w:t>
            </w:r>
          </w:p>
        </w:tc>
      </w:tr>
      <w:tr w:rsidR="00636009" w:rsidRPr="00636009" w14:paraId="30E81AAD"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B1A49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10.5.6.3.3.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03B5AD" w14:textId="13B80E18"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radionica servisa sa Stanicom za tehnički pregled vozila</w:t>
            </w:r>
            <w:r w:rsidR="00916B24" w:rsidRPr="00636009">
              <w:rPr>
                <w:rFonts w:ascii="Times New Roman" w:hAnsi="Times New Roman" w:cs="Times New Roman"/>
                <w:sz w:val="24"/>
                <w:szCs w:val="24"/>
              </w:rPr>
              <w:t xml:space="preserve"> te održavanja i radno-</w:t>
            </w:r>
            <w:r w:rsidR="00485C73" w:rsidRPr="00636009">
              <w:rPr>
                <w:rFonts w:ascii="Times New Roman" w:hAnsi="Times New Roman" w:cs="Times New Roman"/>
                <w:sz w:val="24"/>
                <w:szCs w:val="24"/>
              </w:rPr>
              <w:t>terapijske</w:t>
            </w:r>
            <w:r w:rsidR="00916B24" w:rsidRPr="00636009">
              <w:rPr>
                <w:rFonts w:ascii="Times New Roman" w:hAnsi="Times New Roman" w:cs="Times New Roman"/>
                <w:sz w:val="24"/>
                <w:szCs w:val="24"/>
              </w:rPr>
              <w:t xml:space="preserve"> radionice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5DADF9"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DE55F1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3542401" w14:textId="77777777" w:rsidR="00916B24" w:rsidRPr="00636009" w:rsidRDefault="00916B24"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10.5.6.3.3.1.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DF62D4D" w14:textId="77777777" w:rsidR="00916B24" w:rsidRPr="00636009" w:rsidRDefault="00916B24"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radionica servisa sa Stanicom za tehnički pregled vozila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834D53D" w14:textId="77777777" w:rsidR="00916B24" w:rsidRPr="00636009" w:rsidRDefault="00916B24"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14</w:t>
            </w:r>
          </w:p>
        </w:tc>
      </w:tr>
      <w:tr w:rsidR="00636009" w:rsidRPr="00636009" w14:paraId="4870B51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7D348B" w14:textId="77777777" w:rsidR="004779E8" w:rsidRPr="00636009" w:rsidRDefault="00916B24"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10.5.6.3.3.2.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558DC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održavanja i radno-terapijska radionica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2C66CE"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w:t>
            </w:r>
          </w:p>
        </w:tc>
      </w:tr>
      <w:tr w:rsidR="00636009" w:rsidRPr="00636009" w14:paraId="72D0693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DF2AEA"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10.5.6.4.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7E0F66"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21A55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19</w:t>
            </w:r>
          </w:p>
        </w:tc>
      </w:tr>
      <w:tr w:rsidR="00636009" w:rsidRPr="00636009" w14:paraId="3ABE26C7"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618427"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10.5.6.4.1.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179AEA"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prehrane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9EFF8A"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5950765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E26B5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10.5.6.5.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3DF581"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zdravstvene zaštite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000F1B"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1A76AE4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D7F6D6"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10.5.6.6.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2561C9"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dežurstva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25212E"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19</w:t>
            </w:r>
          </w:p>
        </w:tc>
      </w:tr>
      <w:tr w:rsidR="00636009" w:rsidRPr="00636009" w14:paraId="5BA43F7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0918C9"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08B0E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Kaznionica u Valturi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789978"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132</w:t>
            </w:r>
          </w:p>
        </w:tc>
      </w:tr>
      <w:tr w:rsidR="00636009" w:rsidRPr="00636009" w14:paraId="2FBFCDF6"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24E01A"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B60DAC"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ZATVORSKA BOLNICA U ZAGREBU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378396"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3A8BB95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4D203E" w14:textId="77777777" w:rsidR="004779E8" w:rsidRPr="00636009" w:rsidRDefault="004779E8" w:rsidP="004779E8">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DAEE78" w14:textId="77777777" w:rsidR="004779E8" w:rsidRPr="00636009" w:rsidRDefault="004779E8" w:rsidP="004779E8">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Zatvorskoj bolnici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FB6CDA"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7A00DF09"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51354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10.5.7.1.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75273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6DC3E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13</w:t>
            </w:r>
          </w:p>
        </w:tc>
      </w:tr>
      <w:tr w:rsidR="00636009" w:rsidRPr="00636009" w14:paraId="7ED5B7CC"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795AFA"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10.5.7.2.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A3E24A"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2D16F0"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w:t>
            </w:r>
          </w:p>
        </w:tc>
      </w:tr>
      <w:tr w:rsidR="00636009" w:rsidRPr="00636009" w14:paraId="38C95806"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F8F94E"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10.5.7.3.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810A43"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739FE1" w14:textId="77777777" w:rsidR="004779E8" w:rsidRPr="00636009" w:rsidRDefault="00916B24"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B209A7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F42BD7E" w14:textId="77777777" w:rsidR="00916B24" w:rsidRPr="00636009" w:rsidRDefault="00916B24"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10.5.7.3.1.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E6C400C" w14:textId="77777777" w:rsidR="00916B24" w:rsidRPr="00636009" w:rsidRDefault="00916B24"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dežurstva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9E1EBD1" w14:textId="77777777" w:rsidR="00916B24" w:rsidRPr="00636009" w:rsidRDefault="00FE6EA6"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29BDDA4C"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CD3F7CA" w14:textId="77777777" w:rsidR="00916B24" w:rsidRPr="00636009" w:rsidRDefault="00916B24"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10.5.7.3.2.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AD5F1C0" w14:textId="77777777" w:rsidR="00916B24" w:rsidRPr="00636009" w:rsidRDefault="00916B24"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unutarnjeg i vanjskog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CA825C6" w14:textId="77777777" w:rsidR="00916B24" w:rsidRPr="00636009" w:rsidRDefault="00916B24"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57</w:t>
            </w:r>
          </w:p>
        </w:tc>
      </w:tr>
      <w:tr w:rsidR="00636009" w:rsidRPr="00636009" w14:paraId="7F17382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6C6661"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10.5.7.4.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A0901A"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zdravstvene zaštite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C4E879"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18</w:t>
            </w:r>
          </w:p>
        </w:tc>
      </w:tr>
      <w:tr w:rsidR="00636009" w:rsidRPr="00636009" w14:paraId="28FDBFF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D32ED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10.5.7.4.1.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B84712"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hematološko-biokemijskog laboratorija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8B3F06"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00EE756B"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B956A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10.5.7.4.2.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3DC677"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bolničke ljekarne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F3AADB"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07B179AC"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1B45E3"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10.5.7.4.3.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550243"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glavnog medicinskog tehničara/sestre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449FC0"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33</w:t>
            </w:r>
          </w:p>
        </w:tc>
      </w:tr>
      <w:tr w:rsidR="00636009" w:rsidRPr="00636009" w14:paraId="09FFFAD5"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9564C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10.5.7.5.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47B6A2"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forenzičke psihijatrije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3608E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w:t>
            </w:r>
          </w:p>
        </w:tc>
      </w:tr>
      <w:tr w:rsidR="00636009" w:rsidRPr="00636009" w14:paraId="1A1C541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46755A"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10.5.7.6.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10CB78"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5AA942"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w:t>
            </w:r>
          </w:p>
        </w:tc>
      </w:tr>
      <w:tr w:rsidR="00636009" w:rsidRPr="00636009" w14:paraId="2AA4B355"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D3E893"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10.5.7.6.1.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8E3BE7"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prehrane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9CC0FE"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6A9C55C2"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807C4E"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2D6732"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Zatvorska bolnica u Zagrebu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DCBF1B"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180</w:t>
            </w:r>
          </w:p>
        </w:tc>
      </w:tr>
      <w:tr w:rsidR="00636009" w:rsidRPr="00636009" w14:paraId="4A85FE1C" w14:textId="77777777" w:rsidTr="00B35808">
        <w:trPr>
          <w:jc w:val="center"/>
        </w:trPr>
        <w:tc>
          <w:tcPr>
            <w:tcW w:w="395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92E37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 KAZNIONICE</w:t>
            </w:r>
          </w:p>
        </w:tc>
        <w:tc>
          <w:tcPr>
            <w:tcW w:w="10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2E47D1"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r w:rsidR="002651D5" w:rsidRPr="00636009">
              <w:rPr>
                <w:rFonts w:ascii="Times New Roman" w:hAnsi="Times New Roman" w:cs="Times New Roman"/>
                <w:sz w:val="24"/>
                <w:szCs w:val="24"/>
              </w:rPr>
              <w:t>742</w:t>
            </w:r>
          </w:p>
        </w:tc>
      </w:tr>
      <w:tr w:rsidR="00636009" w:rsidRPr="00636009" w14:paraId="020E12E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72423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628A0C"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56E14D" w14:textId="77777777" w:rsidR="004779E8" w:rsidRPr="00636009" w:rsidRDefault="004779E8" w:rsidP="004779E8">
            <w:pPr>
              <w:spacing w:after="0" w:line="240" w:lineRule="auto"/>
              <w:rPr>
                <w:rFonts w:ascii="Times New Roman" w:hAnsi="Times New Roman" w:cs="Times New Roman"/>
                <w:sz w:val="24"/>
                <w:szCs w:val="24"/>
              </w:rPr>
            </w:pPr>
          </w:p>
        </w:tc>
      </w:tr>
      <w:tr w:rsidR="00636009" w:rsidRPr="00636009" w14:paraId="31A6C62D"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F6F549"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2CF086"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BJELOVARU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1430F3"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C102D1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0D7567"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5DCE1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B7B10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3E318CD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9FB93B"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91FB67"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6678B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w:t>
            </w:r>
          </w:p>
        </w:tc>
      </w:tr>
      <w:tr w:rsidR="00636009" w:rsidRPr="00636009" w14:paraId="75CB538B"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F62E0B"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51061B"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6416CC"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535171CB"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50E79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D2766E"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165896"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44</w:t>
            </w:r>
          </w:p>
        </w:tc>
      </w:tr>
      <w:tr w:rsidR="00636009" w:rsidRPr="00636009" w14:paraId="7E00878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8769F6"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F8EDD1"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Bjelovaru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C830A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64</w:t>
            </w:r>
          </w:p>
        </w:tc>
      </w:tr>
      <w:tr w:rsidR="00636009" w:rsidRPr="00636009" w14:paraId="20B6CD5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5C6410" w14:textId="77777777" w:rsidR="004779E8" w:rsidRPr="00636009" w:rsidRDefault="00916B24"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w:t>
            </w:r>
            <w:r w:rsidR="004779E8" w:rsidRPr="00636009">
              <w:rPr>
                <w:rFonts w:ascii="Times New Roman" w:hAnsi="Times New Roman" w:cs="Times New Roman"/>
                <w:sz w:val="24"/>
                <w:szCs w:val="24"/>
              </w:rPr>
              <w:t>.6.2.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77BD29"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DUBROVNIKU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A0B7C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72A1367"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F16FF5" w14:textId="77777777" w:rsidR="004779E8" w:rsidRPr="00636009" w:rsidRDefault="00916B24"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w:t>
            </w:r>
            <w:r w:rsidR="004779E8" w:rsidRPr="00636009">
              <w:rPr>
                <w:rFonts w:ascii="Times New Roman" w:hAnsi="Times New Roman" w:cs="Times New Roman"/>
                <w:sz w:val="24"/>
                <w:szCs w:val="24"/>
              </w:rPr>
              <w:t>6.2.1.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60D78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3A3C59" w14:textId="77777777" w:rsidR="004779E8" w:rsidRPr="00636009" w:rsidRDefault="00916B24"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43A1FF36"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370DA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10.6.2.1.1.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132166"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F5113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47116E59"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C8961B"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335B56"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439756" w14:textId="77777777" w:rsidR="004779E8" w:rsidRPr="00636009" w:rsidRDefault="00916B24"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4DCDA5D4"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C32E5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D52D8D"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413651"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31</w:t>
            </w:r>
          </w:p>
        </w:tc>
      </w:tr>
      <w:tr w:rsidR="00636009" w:rsidRPr="00636009" w14:paraId="6FBF0C3D"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5F9F23"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68FBDA"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Dubrovniku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92908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47</w:t>
            </w:r>
          </w:p>
        </w:tc>
      </w:tr>
      <w:tr w:rsidR="00636009" w:rsidRPr="00636009" w14:paraId="676FC5B9"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457CC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D047BD"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GOSPIĆU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5D040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6266A9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0133DB" w14:textId="77777777" w:rsidR="004779E8" w:rsidRPr="00636009" w:rsidRDefault="004779E8" w:rsidP="004779E8">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2F36BF" w14:textId="77777777" w:rsidR="004779E8" w:rsidRPr="00636009" w:rsidRDefault="004779E8" w:rsidP="004779E8">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Zatvoru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53FD3A"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42135D2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D5135A"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544960"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8FAE02"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040AD2E7"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E9F74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C196D8"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C4D420"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B08C4E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49A463"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10.6.3.2.1.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3433D8"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prijama, otpusta i matice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B5C30E"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6BC72689"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76C36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10.6.3.2.2.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345A47"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provedbe programa izvršavanja kazne zatvora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7857A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65A76D8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1E4E8E"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B86FEE"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AAEF3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6A6E12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222431"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10.6.3.3.1.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D35C92"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dežurstva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930EAD" w14:textId="77777777" w:rsidR="004779E8" w:rsidRPr="00636009" w:rsidRDefault="00F24D5D"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w:t>
            </w:r>
          </w:p>
        </w:tc>
      </w:tr>
      <w:tr w:rsidR="00636009" w:rsidRPr="00636009" w14:paraId="7D0BC486"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1995D9"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10.6.3.3.2.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96947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unutarnjeg i vanjskog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CBD73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r w:rsidR="00F24D5D" w:rsidRPr="00636009">
              <w:rPr>
                <w:rFonts w:ascii="Times New Roman" w:hAnsi="Times New Roman" w:cs="Times New Roman"/>
                <w:sz w:val="24"/>
                <w:szCs w:val="24"/>
              </w:rPr>
              <w:t>3</w:t>
            </w:r>
          </w:p>
        </w:tc>
      </w:tr>
      <w:tr w:rsidR="00636009" w:rsidRPr="00636009" w14:paraId="52B2BEE9"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7F325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BA9ED9"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zdravstvene zaštite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6CDEF9"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63DBC32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52E349"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10.6.3.5.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E63DEA"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E1FE0A"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5A7BAE96"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D9F913"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10.6.3.5.1.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34FBD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prehrane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AE017C"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64A526B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E5A7B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10.6.3.6.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5F7DDA"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rad i strukovnu izobrazbu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6C0FC0"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w:t>
            </w:r>
          </w:p>
        </w:tc>
      </w:tr>
      <w:tr w:rsidR="00636009" w:rsidRPr="00636009" w14:paraId="72F58B4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CC39BD"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CFE50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Gospiću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91D719"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121</w:t>
            </w:r>
          </w:p>
        </w:tc>
      </w:tr>
      <w:tr w:rsidR="00636009" w:rsidRPr="00636009" w14:paraId="61482C5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EE3C80"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93DC6E"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KARLOVCU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7C514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6BD859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DB2F33"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AE8693"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6DA771"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58B942DD"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BA250D"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10.6.4.1.1.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2C5CF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F6F8F2"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5355B25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47084D"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166103"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94B7A3"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533AB2A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A6BFEB"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1D62D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652B4B"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36</w:t>
            </w:r>
          </w:p>
        </w:tc>
      </w:tr>
      <w:tr w:rsidR="00636009" w:rsidRPr="00636009" w14:paraId="5F5F1DD5"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E4019E"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1EBB2C"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Karlovcu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FF90B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52</w:t>
            </w:r>
          </w:p>
        </w:tc>
      </w:tr>
      <w:tr w:rsidR="00636009" w:rsidRPr="00636009" w14:paraId="73D03C4C"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08696A"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C0FD12"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OSIJEKU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B97527"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588E705"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A6155D" w14:textId="77777777" w:rsidR="004779E8" w:rsidRPr="00636009" w:rsidRDefault="004779E8" w:rsidP="004779E8">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8E5E08" w14:textId="77777777" w:rsidR="004779E8" w:rsidRPr="00636009" w:rsidRDefault="004779E8" w:rsidP="004779E8">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Zatvoru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BA638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3C6D56DD"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136E7A"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8218FC"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054D2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1359F5F4"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AA2EA2"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CBC83B"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CD4EE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4980B176"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3D3DEB"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10.6.5.3.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7D6DFD"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F14213" w14:textId="77777777" w:rsidR="004779E8" w:rsidRPr="00636009" w:rsidRDefault="00153427"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036C810"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6924DE8C" w14:textId="77777777" w:rsidR="00153427" w:rsidRPr="00636009" w:rsidRDefault="00153427"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10.6.5.3.1.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67A832A" w14:textId="77777777" w:rsidR="00153427" w:rsidRPr="00636009" w:rsidRDefault="00153427"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dežurstva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6506C815" w14:textId="77777777" w:rsidR="00153427" w:rsidRPr="00636009" w:rsidRDefault="00153427"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48A2452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60A5E002" w14:textId="77777777" w:rsidR="00153427" w:rsidRPr="00636009" w:rsidRDefault="00153427"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10.6.5.3.2.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68F9088" w14:textId="77777777" w:rsidR="00153427" w:rsidRPr="00636009" w:rsidRDefault="00153427"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unutarnjeg i vanjskog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CA88925" w14:textId="77777777" w:rsidR="00153427" w:rsidRPr="00636009" w:rsidRDefault="00153427"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68</w:t>
            </w:r>
          </w:p>
        </w:tc>
      </w:tr>
      <w:tr w:rsidR="00636009" w:rsidRPr="00636009" w14:paraId="2449D0F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44CF67"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10.6.5.4.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D56628"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zdravstvene zaštite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BCC7CD"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05025D34"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E1CD13"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10.6.5.5.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8520B9"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455CB5"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06CB2E7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BE5860"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10.6.5.5.1.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513577"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prehrane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7CE0DC"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2B785FA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C25D34"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7E62CB"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Osijeku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A0C37D"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107</w:t>
            </w:r>
          </w:p>
        </w:tc>
      </w:tr>
      <w:tr w:rsidR="00636009" w:rsidRPr="00636009" w14:paraId="5FA518F4"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FABAA6"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D74D7F"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POŽEGI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C4B6C9" w14:textId="77777777" w:rsidR="004779E8" w:rsidRPr="00636009" w:rsidRDefault="004779E8" w:rsidP="004779E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5660AA4"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BBB43F9" w14:textId="77777777" w:rsidR="00E9647B" w:rsidRPr="00636009" w:rsidRDefault="00E9647B" w:rsidP="00E9647B">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A2B808C" w14:textId="77777777" w:rsidR="00E9647B" w:rsidRPr="00636009" w:rsidRDefault="00E9647B" w:rsidP="00E9647B">
            <w:pPr>
              <w:spacing w:after="0" w:line="240" w:lineRule="auto"/>
              <w:rPr>
                <w:rFonts w:ascii="Times New Roman" w:eastAsia="Times New Roman" w:hAnsi="Times New Roman" w:cs="Times New Roman"/>
                <w:i/>
                <w:sz w:val="24"/>
                <w:szCs w:val="24"/>
                <w:lang w:eastAsia="hr-HR"/>
              </w:rPr>
            </w:pPr>
            <w:r w:rsidRPr="00636009">
              <w:rPr>
                <w:rFonts w:ascii="Times New Roman" w:eastAsia="Times New Roman" w:hAnsi="Times New Roman" w:cs="Times New Roman"/>
                <w:i/>
                <w:sz w:val="24"/>
                <w:szCs w:val="24"/>
                <w:lang w:eastAsia="hr-HR"/>
              </w:rPr>
              <w:t>neposredno u Zatvoru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1EF5393" w14:textId="77777777" w:rsidR="00E9647B" w:rsidRPr="00636009" w:rsidRDefault="00E9647B" w:rsidP="00E9647B">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2</w:t>
            </w:r>
          </w:p>
        </w:tc>
      </w:tr>
      <w:tr w:rsidR="00636009" w:rsidRPr="00636009" w14:paraId="20CFC6F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B3000E" w14:textId="77777777" w:rsidR="00E9647B" w:rsidRPr="00636009" w:rsidRDefault="00E9647B" w:rsidP="00E9647B">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16080E" w14:textId="77777777" w:rsidR="00E9647B" w:rsidRPr="00636009" w:rsidRDefault="00E9647B" w:rsidP="00E9647B">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3FDB61" w14:textId="77777777" w:rsidR="00E9647B" w:rsidRPr="00636009" w:rsidRDefault="00E9647B" w:rsidP="00E9647B">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5DBB3FED"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11E54C" w14:textId="77777777" w:rsidR="00E9647B" w:rsidRPr="00636009" w:rsidRDefault="00E9647B" w:rsidP="00E9647B">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10.6.6.2.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968B71" w14:textId="77777777" w:rsidR="00E9647B" w:rsidRPr="00636009" w:rsidRDefault="00E9647B" w:rsidP="00E9647B">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707166" w14:textId="77777777" w:rsidR="00E9647B" w:rsidRPr="00636009" w:rsidRDefault="001806F9" w:rsidP="00E9647B">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w:t>
            </w:r>
          </w:p>
        </w:tc>
      </w:tr>
      <w:tr w:rsidR="00636009" w:rsidRPr="00636009" w14:paraId="6B4BE4D2"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905A42" w14:textId="77777777" w:rsidR="00E9647B" w:rsidRPr="00636009" w:rsidRDefault="00E9647B" w:rsidP="00E9647B">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10.6.6.3.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E39D27" w14:textId="77777777" w:rsidR="00E9647B" w:rsidRPr="00636009" w:rsidRDefault="00E9647B" w:rsidP="00E9647B">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10885B" w14:textId="77777777" w:rsidR="00E9647B" w:rsidRPr="00636009" w:rsidRDefault="001806F9" w:rsidP="00E9647B">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9C84AF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9963D5B" w14:textId="77777777" w:rsidR="001806F9" w:rsidRPr="00636009" w:rsidRDefault="001806F9" w:rsidP="001806F9">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10.6.6.3.1.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3BCA9A4" w14:textId="77777777" w:rsidR="001806F9" w:rsidRPr="00636009" w:rsidRDefault="001806F9" w:rsidP="001806F9">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Odsjek dežurstva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7C4F3C3" w14:textId="77777777" w:rsidR="001806F9" w:rsidRPr="00636009" w:rsidRDefault="001806F9" w:rsidP="001806F9">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8</w:t>
            </w:r>
          </w:p>
        </w:tc>
      </w:tr>
      <w:tr w:rsidR="00636009" w:rsidRPr="00636009" w14:paraId="4295A36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3F1D33C" w14:textId="77777777" w:rsidR="001806F9" w:rsidRPr="00636009" w:rsidRDefault="001806F9" w:rsidP="001806F9">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10.6.6.3.2.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F4159ED" w14:textId="77777777" w:rsidR="001806F9" w:rsidRPr="00636009" w:rsidRDefault="001806F9" w:rsidP="001806F9">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Odsjek unutarnjeg i vanjskog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9238441" w14:textId="77777777" w:rsidR="001806F9" w:rsidRPr="00636009" w:rsidRDefault="001806F9" w:rsidP="001806F9">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53</w:t>
            </w:r>
          </w:p>
        </w:tc>
      </w:tr>
      <w:tr w:rsidR="00636009" w:rsidRPr="00636009" w14:paraId="7914217B"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1AB896F" w14:textId="77777777" w:rsidR="001806F9" w:rsidRPr="00636009" w:rsidRDefault="001806F9" w:rsidP="001806F9">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10.6.6.4.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CC40BF7" w14:textId="77777777" w:rsidR="001806F9" w:rsidRPr="00636009" w:rsidRDefault="001806F9" w:rsidP="001806F9">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80BD5C0" w14:textId="77777777" w:rsidR="001806F9" w:rsidRPr="00636009" w:rsidRDefault="001806F9" w:rsidP="001806F9">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5</w:t>
            </w:r>
          </w:p>
        </w:tc>
      </w:tr>
      <w:tr w:rsidR="00636009" w:rsidRPr="00636009" w14:paraId="5EF5E842"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5559E8"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66D440"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Požegi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E97337" w14:textId="77777777" w:rsidR="001806F9" w:rsidRPr="00636009" w:rsidRDefault="007B2576"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84</w:t>
            </w:r>
          </w:p>
        </w:tc>
      </w:tr>
      <w:tr w:rsidR="00636009" w:rsidRPr="00636009" w14:paraId="4A1FB6A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DC1FAB"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B7A7FC"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PULI – POLA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B41F40"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7D683105"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AE63A1" w14:textId="77777777" w:rsidR="001806F9" w:rsidRPr="00636009" w:rsidRDefault="001806F9" w:rsidP="001806F9">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30FE37" w14:textId="77777777" w:rsidR="001806F9" w:rsidRPr="00636009" w:rsidRDefault="001806F9" w:rsidP="001806F9">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Zatvoru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955EF3"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439FA72D"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2D751F"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10.6.7.1.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F2DF48"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6CAFC2"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75F0B76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DD535F"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10.6.7.2.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D43E2C"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6215F2"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DAD3F1B"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B91076"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10.6.7.2.1.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B94621"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prijama, otpusta i matice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C40980"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17EE9B9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5AACD9"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10.6.7.2.2.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A5E9F6"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provedbe programa izvršavanja kazne zatvora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0D2FC6"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189642B4"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D4CA53"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10.6.7.3.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62A864"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E30727"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E87DB5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89BD92"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10.6.7.3.1.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3A5D22"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dežurstva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13CC0E"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33D6BF0C"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F7C4BE"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10.6.7.3.2.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43A954"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unutarnjeg i vanjskog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C3E28A"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83</w:t>
            </w:r>
          </w:p>
        </w:tc>
      </w:tr>
      <w:tr w:rsidR="00636009" w:rsidRPr="00636009" w14:paraId="6D202527"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6BECF3"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10.6.7.4.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6E0BF4"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zdravstvene zaštite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CD7C23"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609AD75C"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3E2C3A"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10.6.7.5.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3365A4"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CF23BC"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w:t>
            </w:r>
          </w:p>
        </w:tc>
      </w:tr>
      <w:tr w:rsidR="00636009" w:rsidRPr="00636009" w14:paraId="51D490B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44CC33"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10.6.7.5.1.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5A89F4"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za rad i strukovnu izobrazbu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6B5625"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5DCEF0F7"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BFF2E6"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10.6.7.5.2.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D65384"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prehrane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4EF9B8"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309396D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FF2DDD"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8F53F8"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Puli – Pola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954562"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133</w:t>
            </w:r>
          </w:p>
        </w:tc>
      </w:tr>
      <w:tr w:rsidR="00636009" w:rsidRPr="00636009" w14:paraId="0C707A3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0EB8EF"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D961D8"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RIJECI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8B7E14"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40C2732"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0E601C" w14:textId="77777777" w:rsidR="001806F9" w:rsidRPr="00636009" w:rsidRDefault="001806F9" w:rsidP="001806F9">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89E5DF" w14:textId="77777777" w:rsidR="001806F9" w:rsidRPr="00636009" w:rsidRDefault="001806F9" w:rsidP="001806F9">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Zatvoru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444B5E"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09F9D7B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487F07"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10.6.8.1.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3E35E5"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A63987"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6CF7B17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D67CD9"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10.6.8.2.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806F17"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32B288"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0D76C5EC"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602CEB"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10.6.8.3.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A83BF8"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1151AB"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69</w:t>
            </w:r>
          </w:p>
        </w:tc>
      </w:tr>
      <w:tr w:rsidR="00636009" w:rsidRPr="00636009" w14:paraId="7400D5C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939613"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10.6.8.4.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F1183D"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zdravstvene zaštite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3BC4FC"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4476222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172D01"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10.6.8.5.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26723B"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F9065E"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7422C8E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0A3D58"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10.6.8.5.1.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E00B65"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prehrane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2204E6"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6B13ED42"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829F48"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258B1D"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Rijeci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56980C"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105</w:t>
            </w:r>
          </w:p>
        </w:tc>
      </w:tr>
      <w:tr w:rsidR="00636009" w:rsidRPr="00636009" w14:paraId="54659E57"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81E234"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CFCE03"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SISKU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1F434D"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0CBD24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784060" w14:textId="77777777" w:rsidR="001806F9" w:rsidRPr="00636009" w:rsidRDefault="001806F9" w:rsidP="001806F9">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4A9BBB" w14:textId="77777777" w:rsidR="001806F9" w:rsidRPr="00636009" w:rsidRDefault="001806F9" w:rsidP="001806F9">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Zatvoru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45549C" w14:textId="77777777" w:rsidR="001806F9" w:rsidRPr="00636009" w:rsidRDefault="001851C0"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00FA610"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4F5720"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10.6.9.1.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CE0BDE"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AA01B0" w14:textId="77777777" w:rsidR="001806F9" w:rsidRPr="00636009" w:rsidRDefault="001851C0"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729067B6"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6287A9"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10.6.9.2.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FB1BAF"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61F8BE" w14:textId="77777777" w:rsidR="001806F9" w:rsidRPr="00636009" w:rsidRDefault="001851C0"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2EF722A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E7B764"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10.6.9.3.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733DFC"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1DD166" w14:textId="77777777" w:rsidR="001806F9" w:rsidRPr="00636009" w:rsidRDefault="001851C0"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28</w:t>
            </w:r>
          </w:p>
        </w:tc>
      </w:tr>
      <w:tr w:rsidR="00636009" w:rsidRPr="00636009" w14:paraId="3F9FBDE7"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F83588"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10.6.9.4.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2A8158"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B0C5C3" w14:textId="77777777" w:rsidR="001806F9" w:rsidRPr="00636009" w:rsidRDefault="001851C0"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792D44D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452E9E"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10.6.9.4.1.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1A4C38"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prehrane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EB050A" w14:textId="77777777" w:rsidR="001806F9" w:rsidRPr="00636009" w:rsidRDefault="001851C0"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179FA02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B7081B"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10.6.9.5.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BED48C"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rad i strukovnu izobrazbu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EC9F14" w14:textId="77777777" w:rsidR="001806F9" w:rsidRPr="00636009" w:rsidRDefault="001851C0"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5A8292B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CFCDFF"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10.6.9.6.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1E9F50"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zdravstvene zaštite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D2C955" w14:textId="77777777" w:rsidR="001806F9" w:rsidRPr="00636009" w:rsidRDefault="001851C0"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093783A4"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43C308"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9E0576"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Sisku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446DDD" w14:textId="77777777" w:rsidR="001806F9" w:rsidRPr="00636009" w:rsidRDefault="001851C0"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58</w:t>
            </w:r>
          </w:p>
        </w:tc>
      </w:tr>
      <w:tr w:rsidR="00636009" w:rsidRPr="00636009" w14:paraId="0CFE3B6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C1E194"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F7AAAD"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SPLITU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5BACBA"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F3E75F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39C479" w14:textId="77777777" w:rsidR="001806F9" w:rsidRPr="00636009" w:rsidRDefault="001806F9" w:rsidP="001806F9">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331892" w14:textId="77777777" w:rsidR="001806F9" w:rsidRPr="00636009" w:rsidRDefault="001806F9" w:rsidP="001806F9">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Zatvoru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425EE0"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7C83C34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3F6BBB"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10.6.10.1.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149BDB"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ABFFDE"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w:t>
            </w:r>
          </w:p>
        </w:tc>
      </w:tr>
      <w:tr w:rsidR="00636009" w:rsidRPr="00636009" w14:paraId="6C7F956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E7A6FA"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10.6.10.2.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FDAE8C"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1DEFA6"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714A6F8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92DEE3"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10.6.10.3.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7DA846"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AD3801"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3AF4AC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A48C57"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10.6.10.3.1.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A8D5C5"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dežurstva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1DE38C"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723EE859"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D56540"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10.6.10.3.2.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9A2CBA"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unutarnjeg i vanjskog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B2CBBC"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93</w:t>
            </w:r>
          </w:p>
        </w:tc>
      </w:tr>
      <w:tr w:rsidR="00636009" w:rsidRPr="00636009" w14:paraId="41A556A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64A4AD"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10.6.10.4.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0E74EA"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zdravstvene zaštite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A7F66C"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4D239C37"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FA91E5"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10.6.10.5.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BBEBBC"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4F7AB7"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w:t>
            </w:r>
          </w:p>
        </w:tc>
      </w:tr>
      <w:tr w:rsidR="00636009" w:rsidRPr="00636009" w14:paraId="289866D5"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2CCCBC"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10.6.10.5.1.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B73192"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prehrane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F58FBF"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4F564D5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ADC80D"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E0904A"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Splitu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0C1A36"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141</w:t>
            </w:r>
          </w:p>
        </w:tc>
      </w:tr>
      <w:tr w:rsidR="00636009" w:rsidRPr="00636009" w14:paraId="25A7665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E25754"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3CFEFE"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ŠIBENIKU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0F2913"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2EA3AA5"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0EDAEC" w14:textId="77777777" w:rsidR="001806F9" w:rsidRPr="00636009" w:rsidRDefault="001806F9" w:rsidP="001806F9">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F1611C" w14:textId="77777777" w:rsidR="001806F9" w:rsidRPr="00636009" w:rsidRDefault="001806F9" w:rsidP="001806F9">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Zatvoru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272CAF"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1063F63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D8BC8F"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C69403"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291DAB"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421CAEC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E9BF06"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522C9C"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8637F0"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4345978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6AECA6"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059803"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A580A9"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7835E7AC"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D20DF9"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10.6.11.3.1.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6EE8B2"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dežurstva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E1A2F8"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5D39BFE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059AC2"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10.6.11.3.2.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0EE642"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unutarnjeg i vanjskog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A44D63"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70</w:t>
            </w:r>
          </w:p>
        </w:tc>
      </w:tr>
      <w:tr w:rsidR="00636009" w:rsidRPr="00636009" w14:paraId="3CE16EBB"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8310C1"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2672D0"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zdravstvene zaštite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0F5FF7"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722DE4A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61DA45"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FF56D7"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B364C5"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w:t>
            </w:r>
          </w:p>
        </w:tc>
      </w:tr>
      <w:tr w:rsidR="00636009" w:rsidRPr="00636009" w14:paraId="0CE1C1E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A8F97C"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10.6.11.5.1.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77F3C6"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prehrane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CFB1B7"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w:t>
            </w:r>
          </w:p>
        </w:tc>
      </w:tr>
      <w:tr w:rsidR="00636009" w:rsidRPr="00636009" w14:paraId="481B2A70"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D97218"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FAEA1E"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Šibeniku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F47438"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115</w:t>
            </w:r>
          </w:p>
        </w:tc>
      </w:tr>
      <w:tr w:rsidR="00636009" w:rsidRPr="00636009" w14:paraId="051E758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37D6F7"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3E981F"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VARAŽDINU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5EC7A9"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7793244"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8FEC1F" w14:textId="77777777" w:rsidR="001806F9" w:rsidRPr="00636009" w:rsidRDefault="001806F9" w:rsidP="001806F9">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625BEC" w14:textId="77777777" w:rsidR="001806F9" w:rsidRPr="00636009" w:rsidRDefault="001806F9" w:rsidP="001806F9">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Zatvoru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6D2D8C"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47D8F45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8A55D0"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0AD0BF"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F71477"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1E2D4BB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22A903"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BAB825"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375E67" w14:textId="77777777" w:rsidR="001806F9" w:rsidRPr="00636009" w:rsidRDefault="0026261C"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7EA0ECAC"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BF85F3"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829185" w14:textId="77777777" w:rsidR="001806F9" w:rsidRPr="00636009" w:rsidRDefault="001806F9"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1577C8" w14:textId="77777777" w:rsidR="001806F9" w:rsidRPr="00636009" w:rsidRDefault="0026261C" w:rsidP="001806F9">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E70D0A2"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EA48B73" w14:textId="77777777" w:rsidR="0026261C" w:rsidRPr="00636009" w:rsidRDefault="0026261C" w:rsidP="0026261C">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10.6.12.3.1.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986BC7B" w14:textId="77777777" w:rsidR="0026261C" w:rsidRPr="00636009" w:rsidRDefault="0026261C" w:rsidP="0026261C">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Odsjek dežurstva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0F97E59" w14:textId="77777777" w:rsidR="0026261C" w:rsidRPr="00636009" w:rsidRDefault="0026261C" w:rsidP="0026261C">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8</w:t>
            </w:r>
          </w:p>
        </w:tc>
      </w:tr>
      <w:tr w:rsidR="00636009" w:rsidRPr="00636009" w14:paraId="205380C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900A873" w14:textId="77777777" w:rsidR="0026261C" w:rsidRPr="00636009" w:rsidRDefault="0026261C" w:rsidP="0026261C">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10.6.12.3.2.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94B1634" w14:textId="77777777" w:rsidR="0026261C" w:rsidRPr="00636009" w:rsidRDefault="0026261C" w:rsidP="0026261C">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Odsjek unutarnjeg i vanjskog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09F74E0" w14:textId="77777777" w:rsidR="0026261C" w:rsidRPr="00636009" w:rsidRDefault="0026261C" w:rsidP="0026261C">
            <w:pPr>
              <w:spacing w:after="0" w:line="240" w:lineRule="auto"/>
              <w:rPr>
                <w:rFonts w:ascii="Times New Roman" w:eastAsia="Times New Roman" w:hAnsi="Times New Roman" w:cs="Times New Roman"/>
                <w:sz w:val="24"/>
                <w:szCs w:val="24"/>
                <w:lang w:eastAsia="hr-HR"/>
              </w:rPr>
            </w:pPr>
            <w:r w:rsidRPr="00636009">
              <w:rPr>
                <w:rFonts w:ascii="Times New Roman" w:eastAsia="Times New Roman" w:hAnsi="Times New Roman" w:cs="Times New Roman"/>
                <w:sz w:val="24"/>
                <w:szCs w:val="24"/>
                <w:lang w:eastAsia="hr-HR"/>
              </w:rPr>
              <w:t>51</w:t>
            </w:r>
          </w:p>
        </w:tc>
      </w:tr>
      <w:tr w:rsidR="00636009" w:rsidRPr="00636009" w14:paraId="4E48FD62"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7F3B9D"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10.6.12.4.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1EC529"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zdravstvene zaštite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7E888A"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5883FF0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2D7DFA"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46D6CF"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AB87C3"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51E975D5"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DBC2C7"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10.6.12.5.1.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CC2336"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prehrane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6F9D12"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093F1B8C"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5A525C"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164F11"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Varaždinu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E40922"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95</w:t>
            </w:r>
          </w:p>
        </w:tc>
      </w:tr>
      <w:tr w:rsidR="00636009" w:rsidRPr="00636009" w14:paraId="24EEA59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107431"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466DB0"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ZADRU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EAFCBC"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0727E2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5478D6"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AC8CCD"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A24D0B"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18C2CA9C"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5E923B"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10.6.13.1.1.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1CC923"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5D062C"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20BFAF10"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E389A2"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23BFDA"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83EA48"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7</w:t>
            </w:r>
          </w:p>
        </w:tc>
      </w:tr>
      <w:tr w:rsidR="00636009" w:rsidRPr="00636009" w14:paraId="41FFF859"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ABC9A8"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6431DB"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D99A45"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43</w:t>
            </w:r>
          </w:p>
        </w:tc>
      </w:tr>
      <w:tr w:rsidR="00636009" w:rsidRPr="00636009" w14:paraId="6C9E4C8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E7396A"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924B23"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Zadru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5936F7"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62</w:t>
            </w:r>
          </w:p>
        </w:tc>
      </w:tr>
      <w:tr w:rsidR="00636009" w:rsidRPr="00636009" w14:paraId="16AB6EF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EA32EE"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B09952"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ZAGREBU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F6B5DB"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C017284"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CC1254" w14:textId="77777777" w:rsidR="0026261C" w:rsidRPr="00636009" w:rsidRDefault="0026261C" w:rsidP="0026261C">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E8073E" w14:textId="77777777" w:rsidR="0026261C" w:rsidRPr="00636009" w:rsidRDefault="0026261C" w:rsidP="0026261C">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Zatvoru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6AB07D"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w:t>
            </w:r>
          </w:p>
        </w:tc>
      </w:tr>
      <w:tr w:rsidR="00636009" w:rsidRPr="00636009" w14:paraId="191F659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931A40"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630376"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upravnih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88833C"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20</w:t>
            </w:r>
          </w:p>
        </w:tc>
      </w:tr>
      <w:tr w:rsidR="00636009" w:rsidRPr="00636009" w14:paraId="145B6B20"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886489"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85B515"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80D440"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FEB4365"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29763B"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10.6.14.2.1.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A97379"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prijama, otpusta i matice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BFD216"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w:t>
            </w:r>
          </w:p>
        </w:tc>
      </w:tr>
      <w:tr w:rsidR="00636009" w:rsidRPr="00636009" w14:paraId="2A5CD6AC"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857CBE"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10.6.14.2.2.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0F5306"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provedbe programa izvršavanja kazne zatvora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F0EA63"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w:t>
            </w:r>
          </w:p>
        </w:tc>
      </w:tr>
      <w:tr w:rsidR="00636009" w:rsidRPr="00636009" w14:paraId="32B593A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A43DF4"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E99FB2"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A03247"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8997840"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ED460D"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10.6.14.3.1.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A55442"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dežurstva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9E6BC7"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w:t>
            </w:r>
          </w:p>
        </w:tc>
      </w:tr>
      <w:tr w:rsidR="00636009" w:rsidRPr="00636009" w14:paraId="2B95927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A7099E"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10.6.14.3.2.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28A81E"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unutarnjeg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C6902B"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151</w:t>
            </w:r>
          </w:p>
        </w:tc>
      </w:tr>
      <w:tr w:rsidR="00636009" w:rsidRPr="00636009" w14:paraId="055FBFC2"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20DF0F"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10.6.14.3.3.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1A17A5"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vanjskog osiguranja i sprovođenja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09DC93"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165</w:t>
            </w:r>
          </w:p>
        </w:tc>
      </w:tr>
      <w:tr w:rsidR="00636009" w:rsidRPr="00636009" w14:paraId="7CC761E4"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4C2C79"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10.6.14.4.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53043D"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zdravstvene zaštite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D64951"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20</w:t>
            </w:r>
          </w:p>
        </w:tc>
      </w:tr>
      <w:tr w:rsidR="00636009" w:rsidRPr="00636009" w14:paraId="3C406897"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03743F"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8F57A7"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financijsko-knjigovodstvenih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224F14" w14:textId="77777777" w:rsidR="0026261C" w:rsidRPr="00636009" w:rsidRDefault="006A3047"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16</w:t>
            </w:r>
          </w:p>
        </w:tc>
      </w:tr>
      <w:tr w:rsidR="00636009" w:rsidRPr="00636009" w14:paraId="1C76C8D7"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F936C9"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10.6.14.5.1.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B76CE6"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 xml:space="preserve">Pododsjek </w:t>
            </w:r>
            <w:r w:rsidR="006A3047" w:rsidRPr="00636009">
              <w:rPr>
                <w:rFonts w:ascii="Times New Roman" w:hAnsi="Times New Roman" w:cs="Times New Roman"/>
                <w:sz w:val="24"/>
                <w:szCs w:val="24"/>
              </w:rPr>
              <w:t>materijalnog knjigovodstva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D99005" w14:textId="77777777" w:rsidR="0026261C" w:rsidRPr="00636009" w:rsidRDefault="006A3047"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w:t>
            </w:r>
          </w:p>
        </w:tc>
      </w:tr>
      <w:tr w:rsidR="00636009" w:rsidRPr="00636009" w14:paraId="273B2D3C"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039C5A"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10.6.14.5.2.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91DDAB"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prehrane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F1D312"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15</w:t>
            </w:r>
          </w:p>
        </w:tc>
      </w:tr>
      <w:tr w:rsidR="00636009" w:rsidRPr="00636009" w14:paraId="0E704BA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432C84"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10.6.14.5.3.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0F9600"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radionice ugostiteljstva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FA53DE"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12</w:t>
            </w:r>
          </w:p>
        </w:tc>
      </w:tr>
      <w:tr w:rsidR="00636009" w:rsidRPr="00636009" w14:paraId="5B97510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512537B" w14:textId="77777777" w:rsidR="006A3047" w:rsidRPr="00636009" w:rsidRDefault="006A3047"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 xml:space="preserve">10.6.14.6.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B19500E" w14:textId="77777777" w:rsidR="006A3047" w:rsidRPr="00636009" w:rsidRDefault="006A3047"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rad i strukovnu izobrazbu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520EFAC" w14:textId="77777777" w:rsidR="006A3047" w:rsidRPr="00636009" w:rsidRDefault="006A3047"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w:t>
            </w:r>
          </w:p>
        </w:tc>
      </w:tr>
      <w:tr w:rsidR="00636009" w:rsidRPr="00636009" w14:paraId="567E8B9C"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70B840E" w14:textId="77777777" w:rsidR="006A3047" w:rsidRPr="00636009" w:rsidRDefault="006A3047"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10.6.14.6.1.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6FD5EE1E" w14:textId="77777777" w:rsidR="006A3047" w:rsidRPr="00636009" w:rsidRDefault="006A3047"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Pododsjek radionice održavanja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D1CD75A" w14:textId="77777777" w:rsidR="006A3047" w:rsidRPr="00636009" w:rsidRDefault="006A3047"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8</w:t>
            </w:r>
          </w:p>
        </w:tc>
      </w:tr>
      <w:tr w:rsidR="00636009" w:rsidRPr="00636009" w14:paraId="70CE332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BEB983"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DFA843"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Zatvor u Zagrebu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46EBBB"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457</w:t>
            </w:r>
          </w:p>
        </w:tc>
      </w:tr>
      <w:tr w:rsidR="00636009" w:rsidRPr="00636009" w14:paraId="313F75E9" w14:textId="77777777" w:rsidTr="00B35808">
        <w:trPr>
          <w:jc w:val="center"/>
        </w:trPr>
        <w:tc>
          <w:tcPr>
            <w:tcW w:w="395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8D77A6"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 ZATVORI</w:t>
            </w:r>
          </w:p>
        </w:tc>
        <w:tc>
          <w:tcPr>
            <w:tcW w:w="10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33E75C"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16</w:t>
            </w:r>
            <w:r w:rsidR="001640B8" w:rsidRPr="00636009">
              <w:rPr>
                <w:rFonts w:ascii="Times New Roman" w:hAnsi="Times New Roman" w:cs="Times New Roman"/>
                <w:sz w:val="24"/>
                <w:szCs w:val="24"/>
              </w:rPr>
              <w:t>41</w:t>
            </w:r>
          </w:p>
        </w:tc>
      </w:tr>
      <w:tr w:rsidR="00636009" w:rsidRPr="00636009" w14:paraId="2F22FD7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9B3C0A"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5B4803"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ODGOJNI ZAVODI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E68903" w14:textId="77777777" w:rsidR="0026261C" w:rsidRPr="00636009" w:rsidRDefault="0026261C" w:rsidP="0026261C">
            <w:pPr>
              <w:spacing w:after="0" w:line="240" w:lineRule="auto"/>
              <w:rPr>
                <w:rFonts w:ascii="Times New Roman" w:hAnsi="Times New Roman" w:cs="Times New Roman"/>
                <w:sz w:val="24"/>
                <w:szCs w:val="24"/>
              </w:rPr>
            </w:pPr>
          </w:p>
        </w:tc>
      </w:tr>
      <w:tr w:rsidR="00636009" w:rsidRPr="00636009" w14:paraId="2B670845"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62EC70"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10.7.1.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156A97"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ODGOJNI ZAVOD U POŽEGI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A6FDE5"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20</w:t>
            </w:r>
          </w:p>
        </w:tc>
      </w:tr>
      <w:tr w:rsidR="00636009" w:rsidRPr="00636009" w14:paraId="3CE6CC5F"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B4FCE2"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563E51"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Odgojni zavod u Požegi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A1AFED"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20</w:t>
            </w:r>
          </w:p>
        </w:tc>
      </w:tr>
      <w:tr w:rsidR="00636009" w:rsidRPr="00636009" w14:paraId="3737E670"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3B37F8"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10.7.2.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DF0EAA"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ODGOJNI ZAVOD U TUROPOLJU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428D69"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4158C0AB"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9022BD" w14:textId="77777777" w:rsidR="0026261C" w:rsidRPr="00636009" w:rsidRDefault="0026261C" w:rsidP="0026261C">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919484" w14:textId="77777777" w:rsidR="0026261C" w:rsidRPr="00636009" w:rsidRDefault="0026261C" w:rsidP="0026261C">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Odgojnom zavodu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FB3623"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195EADD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E445F4"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10.7.2.1.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5C4F59"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tretmana i obrazovanja maloljetnika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5CDB88"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7957EC47"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403592"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10.7.2.1.1.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5416C8"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tretmana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FAA9FC"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29</w:t>
            </w:r>
          </w:p>
        </w:tc>
      </w:tr>
      <w:tr w:rsidR="00636009" w:rsidRPr="00636009" w14:paraId="2AF25290"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1067CA"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10.7.2.1.2.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6A7DEF"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Odsjek obrazovanja maloljetnika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6E1397"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12</w:t>
            </w:r>
          </w:p>
        </w:tc>
      </w:tr>
      <w:tr w:rsidR="00636009" w:rsidRPr="00636009" w14:paraId="39DABE7B"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561576"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10.7.2.2.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821DB7"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rad i strukovnu izobrazbu maloljetnika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BAEB1E"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9</w:t>
            </w:r>
          </w:p>
        </w:tc>
      </w:tr>
      <w:tr w:rsidR="00636009" w:rsidRPr="00636009" w14:paraId="3E7D1235"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CA53B2"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10.7.2.3.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F9936E"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osiguranja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99AC8A"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59</w:t>
            </w:r>
          </w:p>
        </w:tc>
      </w:tr>
      <w:tr w:rsidR="00636009" w:rsidRPr="00636009" w14:paraId="2FFD9418"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30608E"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F5179A"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Odgojni zavod u Turopolju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975DFE"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113</w:t>
            </w:r>
          </w:p>
        </w:tc>
      </w:tr>
      <w:tr w:rsidR="00636009" w:rsidRPr="00636009" w14:paraId="218DAF39" w14:textId="77777777" w:rsidTr="00B35808">
        <w:trPr>
          <w:jc w:val="center"/>
        </w:trPr>
        <w:tc>
          <w:tcPr>
            <w:tcW w:w="395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2726C0"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 ODGOJNI ZAVODI</w:t>
            </w:r>
          </w:p>
        </w:tc>
        <w:tc>
          <w:tcPr>
            <w:tcW w:w="10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0658E9"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133</w:t>
            </w:r>
          </w:p>
        </w:tc>
      </w:tr>
      <w:tr w:rsidR="00636009" w:rsidRPr="00636009" w14:paraId="642C2B9E"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87E99C"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19DF97"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CENTRI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A35623" w14:textId="77777777" w:rsidR="0026261C" w:rsidRPr="00636009" w:rsidRDefault="0026261C" w:rsidP="0026261C">
            <w:pPr>
              <w:spacing w:after="0" w:line="240" w:lineRule="auto"/>
              <w:rPr>
                <w:rFonts w:ascii="Times New Roman" w:hAnsi="Times New Roman" w:cs="Times New Roman"/>
                <w:sz w:val="24"/>
                <w:szCs w:val="24"/>
              </w:rPr>
            </w:pPr>
          </w:p>
        </w:tc>
      </w:tr>
      <w:tr w:rsidR="00636009" w:rsidRPr="00636009" w14:paraId="52180C31"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92415D"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10.8.1.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E25504"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CENTAR ZA DIJAGNOSTIKU U ZAGREBU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E45831"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1864A99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989D12"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10.8.1.1.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CEC39C"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prijam i maticu zatvorenika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330C1E"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w:t>
            </w:r>
          </w:p>
        </w:tc>
      </w:tr>
      <w:tr w:rsidR="00636009" w:rsidRPr="00636009" w14:paraId="61C68E04"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CA3B99"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10.8.1.2.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5D5C90"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dijagnostiku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B4BD14"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w:t>
            </w:r>
          </w:p>
        </w:tc>
      </w:tr>
      <w:tr w:rsidR="00636009" w:rsidRPr="00636009" w14:paraId="48832769"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4322EC"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9F67B0"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Centar za dijagnostiku u Zagrebu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59AE5E"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21</w:t>
            </w:r>
          </w:p>
        </w:tc>
      </w:tr>
      <w:tr w:rsidR="00636009" w:rsidRPr="00636009" w14:paraId="0BBF1943"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8BCA1F"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10.8.2.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D60572"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CENTAR ZA IZOBRAZBU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9B9565"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76D2EB2"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38E373" w14:textId="77777777" w:rsidR="0026261C" w:rsidRPr="00636009" w:rsidRDefault="0026261C" w:rsidP="0026261C">
            <w:pPr>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7A90E3" w14:textId="77777777" w:rsidR="0026261C" w:rsidRPr="00636009" w:rsidRDefault="0026261C" w:rsidP="0026261C">
            <w:pPr>
              <w:spacing w:after="0" w:line="240" w:lineRule="auto"/>
              <w:rPr>
                <w:rFonts w:ascii="Times New Roman" w:hAnsi="Times New Roman" w:cs="Times New Roman"/>
                <w:i/>
                <w:sz w:val="24"/>
                <w:szCs w:val="24"/>
              </w:rPr>
            </w:pPr>
            <w:r w:rsidRPr="00636009">
              <w:rPr>
                <w:rFonts w:ascii="Times New Roman" w:hAnsi="Times New Roman" w:cs="Times New Roman"/>
                <w:i/>
                <w:sz w:val="24"/>
                <w:szCs w:val="24"/>
              </w:rPr>
              <w:t>neposredno u Centru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1533B3"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w:t>
            </w:r>
          </w:p>
        </w:tc>
      </w:tr>
      <w:tr w:rsidR="00636009" w:rsidRPr="00636009" w14:paraId="61BFEC7A"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A5463F"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10.8.2.1.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84A1B8"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razvoj programa izobrazbe službenika zatvorskog sustava i probacije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3D10F3"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669FC2FD"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DFF8FC"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10.8.2.2.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5FAE45"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provedbu programa izobrazbe službenika zatvorskog sustava i probacije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AD54EB"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6</w:t>
            </w:r>
          </w:p>
        </w:tc>
      </w:tr>
      <w:tr w:rsidR="00636009" w:rsidRPr="00636009" w14:paraId="47E080A5"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085B6C"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10.8.2.3.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A80D35"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Odjel za međunarodnu suradnju u području izobrazbe službenika zatvorskog sustava i probacije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0F9554"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5</w:t>
            </w:r>
          </w:p>
        </w:tc>
      </w:tr>
      <w:tr w:rsidR="00636009" w:rsidRPr="00636009" w14:paraId="43EAFBB4" w14:textId="77777777" w:rsidTr="00B3580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B41E93"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059EB5"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Centar za izobrazbu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A64D29"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21</w:t>
            </w:r>
          </w:p>
        </w:tc>
      </w:tr>
      <w:tr w:rsidR="0026261C" w:rsidRPr="00636009" w14:paraId="6A0F8D04" w14:textId="77777777" w:rsidTr="00B35808">
        <w:trPr>
          <w:jc w:val="center"/>
        </w:trPr>
        <w:tc>
          <w:tcPr>
            <w:tcW w:w="395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C7121E"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UKUPNO CENTRI</w:t>
            </w:r>
          </w:p>
        </w:tc>
        <w:tc>
          <w:tcPr>
            <w:tcW w:w="10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0EC7AF" w14:textId="77777777" w:rsidR="0026261C" w:rsidRPr="00636009" w:rsidRDefault="0026261C" w:rsidP="0026261C">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42</w:t>
            </w:r>
          </w:p>
        </w:tc>
      </w:tr>
    </w:tbl>
    <w:p w14:paraId="71A1C9D0" w14:textId="77777777" w:rsidR="00B8302F" w:rsidRPr="00636009" w:rsidRDefault="00B8302F" w:rsidP="00BB205D">
      <w:pPr>
        <w:tabs>
          <w:tab w:val="left" w:pos="2835"/>
        </w:tabs>
        <w:spacing w:after="0" w:line="240" w:lineRule="auto"/>
        <w:rPr>
          <w:rFonts w:ascii="Times New Roman" w:hAnsi="Times New Roman" w:cs="Times New Roman"/>
          <w:sz w:val="24"/>
          <w:szCs w:val="24"/>
        </w:rPr>
      </w:pPr>
    </w:p>
    <w:p w14:paraId="66C817F6" w14:textId="77777777" w:rsidR="001640B8" w:rsidRPr="00636009" w:rsidRDefault="001640B8" w:rsidP="001640B8">
      <w:pPr>
        <w:spacing w:after="0" w:line="240" w:lineRule="auto"/>
        <w:rPr>
          <w:rFonts w:ascii="Times New Roman" w:hAnsi="Times New Roman" w:cs="Times New Roman"/>
          <w:sz w:val="24"/>
          <w:szCs w:val="24"/>
        </w:rPr>
      </w:pPr>
    </w:p>
    <w:p w14:paraId="254C2BAF" w14:textId="77777777" w:rsidR="001640B8" w:rsidRPr="00636009" w:rsidRDefault="001640B8" w:rsidP="001640B8">
      <w:pPr>
        <w:spacing w:after="0" w:line="240" w:lineRule="auto"/>
        <w:rPr>
          <w:rFonts w:ascii="Times New Roman" w:hAnsi="Times New Roman" w:cs="Times New Roman"/>
          <w:sz w:val="24"/>
          <w:szCs w:val="24"/>
        </w:rPr>
      </w:pPr>
    </w:p>
    <w:p w14:paraId="7634A0F4" w14:textId="77777777" w:rsidR="00CB411D" w:rsidRPr="00636009" w:rsidRDefault="00CB411D" w:rsidP="001640B8">
      <w:pPr>
        <w:spacing w:after="0" w:line="240" w:lineRule="auto"/>
        <w:rPr>
          <w:rFonts w:ascii="Times New Roman" w:hAnsi="Times New Roman" w:cs="Times New Roman"/>
          <w:sz w:val="24"/>
          <w:szCs w:val="24"/>
        </w:rPr>
      </w:pPr>
    </w:p>
    <w:tbl>
      <w:tblPr>
        <w:tblW w:w="4945" w:type="pct"/>
        <w:jc w:val="center"/>
        <w:tblCellMar>
          <w:top w:w="15" w:type="dxa"/>
          <w:left w:w="15" w:type="dxa"/>
          <w:bottom w:w="15" w:type="dxa"/>
          <w:right w:w="15" w:type="dxa"/>
        </w:tblCellMar>
        <w:tblLook w:val="04A0" w:firstRow="1" w:lastRow="0" w:firstColumn="1" w:lastColumn="0" w:noHBand="0" w:noVBand="1"/>
      </w:tblPr>
      <w:tblGrid>
        <w:gridCol w:w="7161"/>
        <w:gridCol w:w="1906"/>
      </w:tblGrid>
      <w:tr w:rsidR="00636009" w:rsidRPr="00636009" w14:paraId="5583684C" w14:textId="77777777" w:rsidTr="001640B8">
        <w:trPr>
          <w:jc w:val="center"/>
        </w:trPr>
        <w:tc>
          <w:tcPr>
            <w:tcW w:w="39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0F9C50" w14:textId="77777777" w:rsidR="001640B8" w:rsidRPr="00636009" w:rsidRDefault="001640B8" w:rsidP="001640B8">
            <w:pPr>
              <w:spacing w:after="0" w:line="240" w:lineRule="auto"/>
              <w:rPr>
                <w:rFonts w:ascii="Times New Roman" w:hAnsi="Times New Roman" w:cs="Times New Roman"/>
                <w:sz w:val="24"/>
                <w:szCs w:val="24"/>
              </w:rPr>
            </w:pPr>
            <w:bookmarkStart w:id="33" w:name="_Hlk99110116"/>
            <w:r w:rsidRPr="00636009">
              <w:rPr>
                <w:rFonts w:ascii="Times New Roman" w:hAnsi="Times New Roman" w:cs="Times New Roman"/>
                <w:sz w:val="24"/>
                <w:szCs w:val="24"/>
              </w:rPr>
              <w:t>SVEUKUPNO (kaznionice, zatvori, odgojni zavodi, centri)</w:t>
            </w:r>
          </w:p>
        </w:tc>
        <w:tc>
          <w:tcPr>
            <w:tcW w:w="10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EC83A6" w14:textId="77777777" w:rsidR="001640B8" w:rsidRPr="00636009" w:rsidRDefault="001640B8" w:rsidP="001640B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3558</w:t>
            </w:r>
          </w:p>
        </w:tc>
      </w:tr>
      <w:tr w:rsidR="00636009" w:rsidRPr="00636009" w14:paraId="31BE87FB" w14:textId="77777777" w:rsidTr="001640B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450227" w14:textId="77777777" w:rsidR="001640B8" w:rsidRPr="00636009" w:rsidRDefault="001640B8" w:rsidP="001640B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SVEUKUPNO UPRAVA ZA ZATVORSKI SUSTAV I PROBACIJU – središnji ured</w:t>
            </w:r>
            <w:r w:rsidR="007154C9" w:rsidRPr="00636009">
              <w:rPr>
                <w:rFonts w:ascii="Times New Roman" w:hAnsi="Times New Roman" w:cs="Times New Roman"/>
                <w:sz w:val="24"/>
                <w:szCs w:val="24"/>
              </w:rPr>
              <w:t xml:space="preserve">i </w:t>
            </w:r>
            <w:r w:rsidRPr="00636009">
              <w:rPr>
                <w:rFonts w:ascii="Times New Roman" w:hAnsi="Times New Roman" w:cs="Times New Roman"/>
                <w:sz w:val="24"/>
                <w:szCs w:val="24"/>
              </w:rPr>
              <w:t>i probacijsk</w:t>
            </w:r>
            <w:r w:rsidR="007154C9" w:rsidRPr="00636009">
              <w:rPr>
                <w:rFonts w:ascii="Times New Roman" w:hAnsi="Times New Roman" w:cs="Times New Roman"/>
                <w:sz w:val="24"/>
                <w:szCs w:val="24"/>
              </w:rPr>
              <w:t>i</w:t>
            </w:r>
            <w:r w:rsidRPr="00636009">
              <w:rPr>
                <w:rFonts w:ascii="Times New Roman" w:hAnsi="Times New Roman" w:cs="Times New Roman"/>
                <w:sz w:val="24"/>
                <w:szCs w:val="24"/>
              </w:rPr>
              <w:t xml:space="preserve"> ured</w:t>
            </w:r>
            <w:r w:rsidR="007154C9" w:rsidRPr="00636009">
              <w:rPr>
                <w:rFonts w:ascii="Times New Roman" w:hAnsi="Times New Roman" w:cs="Times New Roman"/>
                <w:sz w:val="24"/>
                <w:szCs w:val="24"/>
              </w:rPr>
              <w: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706424" w14:textId="77777777" w:rsidR="001640B8" w:rsidRPr="00636009" w:rsidRDefault="001640B8" w:rsidP="001640B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20</w:t>
            </w:r>
            <w:r w:rsidR="0004486E" w:rsidRPr="00636009">
              <w:rPr>
                <w:rFonts w:ascii="Times New Roman" w:hAnsi="Times New Roman" w:cs="Times New Roman"/>
                <w:sz w:val="24"/>
                <w:szCs w:val="24"/>
              </w:rPr>
              <w:t>0</w:t>
            </w:r>
          </w:p>
        </w:tc>
      </w:tr>
      <w:tr w:rsidR="00636009" w:rsidRPr="00636009" w14:paraId="6BD8F4A9" w14:textId="77777777" w:rsidTr="001640B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7365EC" w14:textId="77777777" w:rsidR="001640B8" w:rsidRPr="00636009" w:rsidRDefault="001640B8" w:rsidP="001640B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SVEUKUPNO (kaznionice, zatvori, odgojni zavodi, centri i probacijski uredi)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1A0259" w14:textId="77777777" w:rsidR="001640B8" w:rsidRPr="00636009" w:rsidRDefault="001640B8" w:rsidP="001640B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3673</w:t>
            </w:r>
          </w:p>
        </w:tc>
      </w:tr>
      <w:tr w:rsidR="00636009" w:rsidRPr="00636009" w14:paraId="4861CAAA" w14:textId="77777777" w:rsidTr="001640B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2ED98C" w14:textId="77777777" w:rsidR="001640B8" w:rsidRPr="00636009" w:rsidRDefault="001640B8" w:rsidP="001640B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SVEUKUPNO UPRAVA ZA ZATVORSKI SUSTAV I PROBACIJU (</w:t>
            </w:r>
            <w:r w:rsidR="007154C9" w:rsidRPr="00636009">
              <w:rPr>
                <w:rFonts w:ascii="Times New Roman" w:hAnsi="Times New Roman" w:cs="Times New Roman"/>
                <w:sz w:val="24"/>
                <w:szCs w:val="24"/>
              </w:rPr>
              <w:t>s</w:t>
            </w:r>
            <w:r w:rsidRPr="00636009">
              <w:rPr>
                <w:rFonts w:ascii="Times New Roman" w:hAnsi="Times New Roman" w:cs="Times New Roman"/>
                <w:sz w:val="24"/>
                <w:szCs w:val="24"/>
              </w:rPr>
              <w:t>redišnji ured</w:t>
            </w:r>
            <w:r w:rsidR="007154C9" w:rsidRPr="00636009">
              <w:rPr>
                <w:rFonts w:ascii="Times New Roman" w:hAnsi="Times New Roman" w:cs="Times New Roman"/>
                <w:sz w:val="24"/>
                <w:szCs w:val="24"/>
              </w:rPr>
              <w:t xml:space="preserve">i, </w:t>
            </w:r>
            <w:r w:rsidRPr="00636009">
              <w:rPr>
                <w:rFonts w:ascii="Times New Roman" w:hAnsi="Times New Roman" w:cs="Times New Roman"/>
                <w:sz w:val="24"/>
                <w:szCs w:val="24"/>
              </w:rPr>
              <w:t>kaznionice, zatvori, odgojni zavodi, centri i probacijski uredi)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5CCE44" w14:textId="77777777" w:rsidR="001640B8" w:rsidRPr="00636009" w:rsidRDefault="001640B8" w:rsidP="001640B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375</w:t>
            </w:r>
            <w:r w:rsidR="008905C4" w:rsidRPr="00636009">
              <w:rPr>
                <w:rFonts w:ascii="Times New Roman" w:hAnsi="Times New Roman" w:cs="Times New Roman"/>
                <w:sz w:val="24"/>
                <w:szCs w:val="24"/>
              </w:rPr>
              <w:t>8</w:t>
            </w:r>
          </w:p>
        </w:tc>
      </w:tr>
      <w:tr w:rsidR="00636009" w:rsidRPr="00636009" w14:paraId="0B08BB1C" w14:textId="77777777" w:rsidTr="001640B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A8ABEE" w14:textId="77777777" w:rsidR="001640B8" w:rsidRPr="00636009" w:rsidRDefault="001640B8" w:rsidP="001640B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SVEUKUPNO MPU (uključivo središnji ured</w:t>
            </w:r>
            <w:r w:rsidR="007154C9" w:rsidRPr="00636009">
              <w:rPr>
                <w:rFonts w:ascii="Times New Roman" w:hAnsi="Times New Roman" w:cs="Times New Roman"/>
                <w:sz w:val="24"/>
                <w:szCs w:val="24"/>
              </w:rPr>
              <w:t>i</w:t>
            </w:r>
            <w:r w:rsidRPr="00636009">
              <w:rPr>
                <w:rFonts w:ascii="Times New Roman" w:hAnsi="Times New Roman" w:cs="Times New Roman"/>
                <w:sz w:val="24"/>
                <w:szCs w:val="24"/>
              </w:rPr>
              <w:t xml:space="preserve"> te područne jedinice pravosudne policije i probacijski uredi)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D8B0EF" w14:textId="77777777" w:rsidR="001640B8" w:rsidRPr="00636009" w:rsidRDefault="0003739B" w:rsidP="001640B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12</w:t>
            </w:r>
            <w:r w:rsidR="008905C4" w:rsidRPr="00636009">
              <w:rPr>
                <w:rFonts w:ascii="Times New Roman" w:hAnsi="Times New Roman" w:cs="Times New Roman"/>
                <w:sz w:val="24"/>
                <w:szCs w:val="24"/>
              </w:rPr>
              <w:t>67</w:t>
            </w:r>
          </w:p>
        </w:tc>
      </w:tr>
      <w:bookmarkEnd w:id="33"/>
      <w:tr w:rsidR="001640B8" w:rsidRPr="00636009" w14:paraId="4C5EB8B8" w14:textId="77777777" w:rsidTr="001640B8">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FEE56E" w14:textId="77777777" w:rsidR="001640B8" w:rsidRPr="00636009" w:rsidRDefault="001640B8" w:rsidP="001640B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SVEUKUPNO MPU (uključivo područne jedinice pravosudne policije i probacijski uredi) te kaznionice, zatvori, odgojni zavodi, centri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B49903" w14:textId="77777777" w:rsidR="001640B8" w:rsidRPr="00636009" w:rsidRDefault="001640B8" w:rsidP="001640B8">
            <w:pPr>
              <w:spacing w:after="0" w:line="240" w:lineRule="auto"/>
              <w:rPr>
                <w:rFonts w:ascii="Times New Roman" w:hAnsi="Times New Roman" w:cs="Times New Roman"/>
                <w:sz w:val="24"/>
                <w:szCs w:val="24"/>
              </w:rPr>
            </w:pPr>
            <w:r w:rsidRPr="00636009">
              <w:rPr>
                <w:rFonts w:ascii="Times New Roman" w:hAnsi="Times New Roman" w:cs="Times New Roman"/>
                <w:sz w:val="24"/>
                <w:szCs w:val="24"/>
              </w:rPr>
              <w:t>482</w:t>
            </w:r>
            <w:r w:rsidR="008905C4" w:rsidRPr="00636009">
              <w:rPr>
                <w:rFonts w:ascii="Times New Roman" w:hAnsi="Times New Roman" w:cs="Times New Roman"/>
                <w:sz w:val="24"/>
                <w:szCs w:val="24"/>
              </w:rPr>
              <w:t>5</w:t>
            </w:r>
          </w:p>
        </w:tc>
      </w:tr>
    </w:tbl>
    <w:p w14:paraId="68E14043" w14:textId="77777777" w:rsidR="00431B66" w:rsidRPr="00636009" w:rsidRDefault="00431B66" w:rsidP="007A54EE">
      <w:pPr>
        <w:jc w:val="center"/>
        <w:rPr>
          <w:rFonts w:ascii="Times New Roman" w:hAnsi="Times New Roman" w:cs="Times New Roman"/>
          <w:b/>
          <w:sz w:val="28"/>
          <w:szCs w:val="28"/>
        </w:rPr>
      </w:pPr>
    </w:p>
    <w:p w14:paraId="6DE2CF0D" w14:textId="77777777" w:rsidR="00431B66" w:rsidRPr="00636009" w:rsidRDefault="00431B66" w:rsidP="007A54EE">
      <w:pPr>
        <w:jc w:val="center"/>
        <w:rPr>
          <w:rFonts w:ascii="Times New Roman" w:hAnsi="Times New Roman" w:cs="Times New Roman"/>
          <w:b/>
          <w:sz w:val="28"/>
          <w:szCs w:val="28"/>
        </w:rPr>
      </w:pPr>
    </w:p>
    <w:p w14:paraId="312E27CD" w14:textId="77777777" w:rsidR="009C77DC" w:rsidRPr="00636009" w:rsidRDefault="009C77DC" w:rsidP="007A54EE">
      <w:pPr>
        <w:jc w:val="center"/>
        <w:rPr>
          <w:rFonts w:ascii="Times New Roman" w:hAnsi="Times New Roman" w:cs="Times New Roman"/>
          <w:b/>
          <w:sz w:val="28"/>
          <w:szCs w:val="28"/>
        </w:rPr>
      </w:pPr>
    </w:p>
    <w:p w14:paraId="52B9A389" w14:textId="77777777" w:rsidR="009C77DC" w:rsidRPr="00636009" w:rsidRDefault="009C77DC" w:rsidP="007A54EE">
      <w:pPr>
        <w:jc w:val="center"/>
        <w:rPr>
          <w:rFonts w:ascii="Times New Roman" w:hAnsi="Times New Roman" w:cs="Times New Roman"/>
          <w:b/>
          <w:sz w:val="28"/>
          <w:szCs w:val="28"/>
        </w:rPr>
      </w:pPr>
    </w:p>
    <w:p w14:paraId="36C3A439" w14:textId="77777777" w:rsidR="009C77DC" w:rsidRPr="00636009" w:rsidRDefault="009C77DC" w:rsidP="007A54EE">
      <w:pPr>
        <w:jc w:val="center"/>
        <w:rPr>
          <w:rFonts w:ascii="Times New Roman" w:hAnsi="Times New Roman" w:cs="Times New Roman"/>
          <w:b/>
          <w:sz w:val="28"/>
          <w:szCs w:val="28"/>
        </w:rPr>
      </w:pPr>
    </w:p>
    <w:p w14:paraId="0A7FF64D" w14:textId="77777777" w:rsidR="009C77DC" w:rsidRPr="00636009" w:rsidRDefault="009C77DC" w:rsidP="007A54EE">
      <w:pPr>
        <w:jc w:val="center"/>
        <w:rPr>
          <w:rFonts w:ascii="Times New Roman" w:hAnsi="Times New Roman" w:cs="Times New Roman"/>
          <w:b/>
          <w:sz w:val="28"/>
          <w:szCs w:val="28"/>
        </w:rPr>
      </w:pPr>
    </w:p>
    <w:bookmarkEnd w:id="28"/>
    <w:p w14:paraId="55CE8699" w14:textId="77777777" w:rsidR="007A54EE" w:rsidRPr="00636009" w:rsidRDefault="007A54EE" w:rsidP="00D46890">
      <w:pPr>
        <w:spacing w:after="0" w:line="240" w:lineRule="auto"/>
        <w:jc w:val="center"/>
        <w:rPr>
          <w:rFonts w:ascii="Times New Roman" w:hAnsi="Times New Roman" w:cs="Times New Roman"/>
          <w:b/>
          <w:sz w:val="28"/>
          <w:szCs w:val="28"/>
        </w:rPr>
      </w:pPr>
      <w:r w:rsidRPr="00636009">
        <w:rPr>
          <w:rFonts w:ascii="Times New Roman" w:hAnsi="Times New Roman" w:cs="Times New Roman"/>
          <w:b/>
          <w:sz w:val="28"/>
          <w:szCs w:val="28"/>
        </w:rPr>
        <w:t>O</w:t>
      </w:r>
      <w:r w:rsidR="00644BEE" w:rsidRPr="00636009">
        <w:rPr>
          <w:rFonts w:ascii="Times New Roman" w:hAnsi="Times New Roman" w:cs="Times New Roman"/>
          <w:b/>
          <w:sz w:val="28"/>
          <w:szCs w:val="28"/>
        </w:rPr>
        <w:t xml:space="preserve"> </w:t>
      </w:r>
      <w:r w:rsidRPr="00636009">
        <w:rPr>
          <w:rFonts w:ascii="Times New Roman" w:hAnsi="Times New Roman" w:cs="Times New Roman"/>
          <w:b/>
          <w:sz w:val="28"/>
          <w:szCs w:val="28"/>
        </w:rPr>
        <w:t>b</w:t>
      </w:r>
      <w:r w:rsidR="00644BEE" w:rsidRPr="00636009">
        <w:rPr>
          <w:rFonts w:ascii="Times New Roman" w:hAnsi="Times New Roman" w:cs="Times New Roman"/>
          <w:b/>
          <w:sz w:val="28"/>
          <w:szCs w:val="28"/>
        </w:rPr>
        <w:t xml:space="preserve"> </w:t>
      </w:r>
      <w:r w:rsidRPr="00636009">
        <w:rPr>
          <w:rFonts w:ascii="Times New Roman" w:hAnsi="Times New Roman" w:cs="Times New Roman"/>
          <w:b/>
          <w:sz w:val="28"/>
          <w:szCs w:val="28"/>
        </w:rPr>
        <w:t>r</w:t>
      </w:r>
      <w:r w:rsidR="00644BEE" w:rsidRPr="00636009">
        <w:rPr>
          <w:rFonts w:ascii="Times New Roman" w:hAnsi="Times New Roman" w:cs="Times New Roman"/>
          <w:b/>
          <w:sz w:val="28"/>
          <w:szCs w:val="28"/>
        </w:rPr>
        <w:t xml:space="preserve"> </w:t>
      </w:r>
      <w:r w:rsidRPr="00636009">
        <w:rPr>
          <w:rFonts w:ascii="Times New Roman" w:hAnsi="Times New Roman" w:cs="Times New Roman"/>
          <w:b/>
          <w:sz w:val="28"/>
          <w:szCs w:val="28"/>
        </w:rPr>
        <w:t>a</w:t>
      </w:r>
      <w:r w:rsidR="00644BEE" w:rsidRPr="00636009">
        <w:rPr>
          <w:rFonts w:ascii="Times New Roman" w:hAnsi="Times New Roman" w:cs="Times New Roman"/>
          <w:b/>
          <w:sz w:val="28"/>
          <w:szCs w:val="28"/>
        </w:rPr>
        <w:t xml:space="preserve"> </w:t>
      </w:r>
      <w:r w:rsidRPr="00636009">
        <w:rPr>
          <w:rFonts w:ascii="Times New Roman" w:hAnsi="Times New Roman" w:cs="Times New Roman"/>
          <w:b/>
          <w:sz w:val="28"/>
          <w:szCs w:val="28"/>
        </w:rPr>
        <w:t>z</w:t>
      </w:r>
      <w:r w:rsidR="00644BEE" w:rsidRPr="00636009">
        <w:rPr>
          <w:rFonts w:ascii="Times New Roman" w:hAnsi="Times New Roman" w:cs="Times New Roman"/>
          <w:b/>
          <w:sz w:val="28"/>
          <w:szCs w:val="28"/>
        </w:rPr>
        <w:t xml:space="preserve"> </w:t>
      </w:r>
      <w:r w:rsidRPr="00636009">
        <w:rPr>
          <w:rFonts w:ascii="Times New Roman" w:hAnsi="Times New Roman" w:cs="Times New Roman"/>
          <w:b/>
          <w:sz w:val="28"/>
          <w:szCs w:val="28"/>
        </w:rPr>
        <w:t>l</w:t>
      </w:r>
      <w:r w:rsidR="00644BEE" w:rsidRPr="00636009">
        <w:rPr>
          <w:rFonts w:ascii="Times New Roman" w:hAnsi="Times New Roman" w:cs="Times New Roman"/>
          <w:b/>
          <w:sz w:val="28"/>
          <w:szCs w:val="28"/>
        </w:rPr>
        <w:t xml:space="preserve"> </w:t>
      </w:r>
      <w:r w:rsidRPr="00636009">
        <w:rPr>
          <w:rFonts w:ascii="Times New Roman" w:hAnsi="Times New Roman" w:cs="Times New Roman"/>
          <w:b/>
          <w:sz w:val="28"/>
          <w:szCs w:val="28"/>
        </w:rPr>
        <w:t>o</w:t>
      </w:r>
      <w:r w:rsidR="00644BEE" w:rsidRPr="00636009">
        <w:rPr>
          <w:rFonts w:ascii="Times New Roman" w:hAnsi="Times New Roman" w:cs="Times New Roman"/>
          <w:b/>
          <w:sz w:val="28"/>
          <w:szCs w:val="28"/>
        </w:rPr>
        <w:t xml:space="preserve"> </w:t>
      </w:r>
      <w:r w:rsidRPr="00636009">
        <w:rPr>
          <w:rFonts w:ascii="Times New Roman" w:hAnsi="Times New Roman" w:cs="Times New Roman"/>
          <w:b/>
          <w:sz w:val="28"/>
          <w:szCs w:val="28"/>
        </w:rPr>
        <w:t>ž</w:t>
      </w:r>
      <w:r w:rsidR="00644BEE" w:rsidRPr="00636009">
        <w:rPr>
          <w:rFonts w:ascii="Times New Roman" w:hAnsi="Times New Roman" w:cs="Times New Roman"/>
          <w:b/>
          <w:sz w:val="28"/>
          <w:szCs w:val="28"/>
        </w:rPr>
        <w:t xml:space="preserve"> </w:t>
      </w:r>
      <w:r w:rsidRPr="00636009">
        <w:rPr>
          <w:rFonts w:ascii="Times New Roman" w:hAnsi="Times New Roman" w:cs="Times New Roman"/>
          <w:b/>
          <w:sz w:val="28"/>
          <w:szCs w:val="28"/>
        </w:rPr>
        <w:t>e</w:t>
      </w:r>
      <w:r w:rsidR="00644BEE" w:rsidRPr="00636009">
        <w:rPr>
          <w:rFonts w:ascii="Times New Roman" w:hAnsi="Times New Roman" w:cs="Times New Roman"/>
          <w:b/>
          <w:sz w:val="28"/>
          <w:szCs w:val="28"/>
        </w:rPr>
        <w:t xml:space="preserve"> </w:t>
      </w:r>
      <w:r w:rsidRPr="00636009">
        <w:rPr>
          <w:rFonts w:ascii="Times New Roman" w:hAnsi="Times New Roman" w:cs="Times New Roman"/>
          <w:b/>
          <w:sz w:val="28"/>
          <w:szCs w:val="28"/>
        </w:rPr>
        <w:t>nj</w:t>
      </w:r>
      <w:r w:rsidR="00644BEE" w:rsidRPr="00636009">
        <w:rPr>
          <w:rFonts w:ascii="Times New Roman" w:hAnsi="Times New Roman" w:cs="Times New Roman"/>
          <w:b/>
          <w:sz w:val="28"/>
          <w:szCs w:val="28"/>
        </w:rPr>
        <w:t xml:space="preserve"> </w:t>
      </w:r>
      <w:r w:rsidRPr="00636009">
        <w:rPr>
          <w:rFonts w:ascii="Times New Roman" w:hAnsi="Times New Roman" w:cs="Times New Roman"/>
          <w:b/>
          <w:sz w:val="28"/>
          <w:szCs w:val="28"/>
        </w:rPr>
        <w:t>e</w:t>
      </w:r>
    </w:p>
    <w:p w14:paraId="6F0E70D9" w14:textId="77777777" w:rsidR="00AB004B" w:rsidRPr="00636009" w:rsidRDefault="00AB004B" w:rsidP="00AB004B">
      <w:pPr>
        <w:spacing w:after="0" w:line="240" w:lineRule="auto"/>
        <w:jc w:val="both"/>
        <w:rPr>
          <w:rFonts w:ascii="Times New Roman" w:hAnsi="Times New Roman"/>
          <w:sz w:val="24"/>
          <w:szCs w:val="24"/>
        </w:rPr>
      </w:pPr>
      <w:r w:rsidRPr="00636009">
        <w:rPr>
          <w:rFonts w:ascii="Times New Roman" w:hAnsi="Times New Roman" w:cs="Times New Roman"/>
          <w:sz w:val="24"/>
          <w:szCs w:val="24"/>
        </w:rPr>
        <w:tab/>
      </w:r>
    </w:p>
    <w:p w14:paraId="180C29CC" w14:textId="77777777" w:rsidR="002B2A47" w:rsidRPr="00636009" w:rsidRDefault="00E96E05" w:rsidP="006E3A81">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sz w:val="24"/>
          <w:szCs w:val="24"/>
        </w:rPr>
        <w:t xml:space="preserve">Uredba o unutarnjem ustrojstvu Ministarstva pravosuđa i uprave (Narodne novine, broj 97/20) stupila je na snagu 8. rujna 2020. godine. </w:t>
      </w:r>
    </w:p>
    <w:p w14:paraId="25AC3F6B" w14:textId="77777777" w:rsidR="00E96E05" w:rsidRPr="00636009" w:rsidRDefault="002B2A47" w:rsidP="009B4E08">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sz w:val="24"/>
          <w:szCs w:val="24"/>
        </w:rPr>
        <w:t>Ovim Prijedlogom Uredbe o i</w:t>
      </w:r>
      <w:r w:rsidR="00E96E05" w:rsidRPr="00636009">
        <w:rPr>
          <w:rFonts w:ascii="Times New Roman" w:hAnsi="Times New Roman" w:cs="Times New Roman"/>
          <w:sz w:val="24"/>
          <w:szCs w:val="24"/>
        </w:rPr>
        <w:t>zmjenama i dopunama</w:t>
      </w:r>
      <w:r w:rsidR="00902F48" w:rsidRPr="00636009">
        <w:rPr>
          <w:rFonts w:ascii="Times New Roman" w:hAnsi="Times New Roman" w:cs="Times New Roman"/>
          <w:sz w:val="24"/>
          <w:szCs w:val="24"/>
        </w:rPr>
        <w:t xml:space="preserve"> Uredbe</w:t>
      </w:r>
      <w:r w:rsidR="00E96E05" w:rsidRPr="00636009">
        <w:rPr>
          <w:rFonts w:ascii="Times New Roman" w:hAnsi="Times New Roman" w:cs="Times New Roman"/>
          <w:sz w:val="24"/>
          <w:szCs w:val="24"/>
        </w:rPr>
        <w:t xml:space="preserve"> </w:t>
      </w:r>
      <w:r w:rsidRPr="00636009">
        <w:rPr>
          <w:rFonts w:ascii="Times New Roman" w:hAnsi="Times New Roman" w:cs="Times New Roman"/>
          <w:sz w:val="24"/>
          <w:szCs w:val="24"/>
        </w:rPr>
        <w:t xml:space="preserve">o unutarnjem ustrojstvu </w:t>
      </w:r>
      <w:r w:rsidR="00186EA5" w:rsidRPr="00636009">
        <w:rPr>
          <w:rFonts w:ascii="Times New Roman" w:hAnsi="Times New Roman" w:cs="Times New Roman"/>
          <w:sz w:val="24"/>
          <w:szCs w:val="24"/>
        </w:rPr>
        <w:t xml:space="preserve">Ministarstva pravosuđa i uprave </w:t>
      </w:r>
      <w:r w:rsidR="00E96E05" w:rsidRPr="00636009">
        <w:rPr>
          <w:rFonts w:ascii="Times New Roman" w:hAnsi="Times New Roman" w:cs="Times New Roman"/>
          <w:sz w:val="24"/>
          <w:szCs w:val="24"/>
        </w:rPr>
        <w:t>pristupilo se iz</w:t>
      </w:r>
      <w:r w:rsidR="003E7B79" w:rsidRPr="00636009">
        <w:rPr>
          <w:rFonts w:ascii="Times New Roman" w:hAnsi="Times New Roman" w:cs="Times New Roman"/>
          <w:sz w:val="24"/>
          <w:szCs w:val="24"/>
        </w:rPr>
        <w:t xml:space="preserve"> </w:t>
      </w:r>
      <w:r w:rsidR="00E96E05" w:rsidRPr="00636009">
        <w:rPr>
          <w:rFonts w:ascii="Times New Roman" w:hAnsi="Times New Roman" w:cs="Times New Roman"/>
          <w:sz w:val="24"/>
          <w:szCs w:val="24"/>
        </w:rPr>
        <w:t xml:space="preserve">razloga </w:t>
      </w:r>
      <w:r w:rsidR="00622E12" w:rsidRPr="00636009">
        <w:rPr>
          <w:rFonts w:ascii="Times New Roman" w:hAnsi="Times New Roman" w:cs="Times New Roman"/>
          <w:sz w:val="24"/>
          <w:szCs w:val="24"/>
        </w:rPr>
        <w:t>izmjena</w:t>
      </w:r>
      <w:r w:rsidR="00E96E05" w:rsidRPr="00636009">
        <w:rPr>
          <w:rFonts w:ascii="Times New Roman" w:hAnsi="Times New Roman" w:cs="Times New Roman"/>
          <w:sz w:val="24"/>
          <w:szCs w:val="24"/>
        </w:rPr>
        <w:t xml:space="preserve"> zakonskih propisa kojima se utječe na djelokrug rada pojedinih ustrojstvenih jedinica</w:t>
      </w:r>
      <w:r w:rsidR="00F435C5" w:rsidRPr="00636009">
        <w:rPr>
          <w:rFonts w:ascii="Times New Roman" w:hAnsi="Times New Roman" w:cs="Times New Roman"/>
          <w:sz w:val="24"/>
          <w:szCs w:val="24"/>
        </w:rPr>
        <w:t xml:space="preserve"> (Služba za državni ispit u Upravi za službenički sustav, Sektor za organizacijske propise, odvjetništvo, javno bilježništvo i stručne ispite u Upravi za </w:t>
      </w:r>
      <w:r w:rsidR="00B144C5" w:rsidRPr="00636009">
        <w:rPr>
          <w:rFonts w:ascii="Times New Roman" w:hAnsi="Times New Roman" w:cs="Times New Roman"/>
          <w:sz w:val="24"/>
          <w:szCs w:val="24"/>
        </w:rPr>
        <w:t>organizaciju pravosuđa</w:t>
      </w:r>
      <w:r w:rsidR="00F435C5" w:rsidRPr="00636009">
        <w:rPr>
          <w:rFonts w:ascii="Times New Roman" w:hAnsi="Times New Roman" w:cs="Times New Roman"/>
          <w:sz w:val="24"/>
          <w:szCs w:val="24"/>
        </w:rPr>
        <w:t xml:space="preserve">), </w:t>
      </w:r>
      <w:r w:rsidR="00E96E05" w:rsidRPr="00636009">
        <w:rPr>
          <w:rFonts w:ascii="Times New Roman" w:hAnsi="Times New Roman" w:cs="Times New Roman"/>
          <w:sz w:val="24"/>
          <w:szCs w:val="24"/>
        </w:rPr>
        <w:t xml:space="preserve">radi mogućnosti bolje i </w:t>
      </w:r>
      <w:r w:rsidRPr="00636009">
        <w:rPr>
          <w:rFonts w:ascii="Times New Roman" w:hAnsi="Times New Roman" w:cs="Times New Roman"/>
          <w:sz w:val="24"/>
          <w:szCs w:val="24"/>
        </w:rPr>
        <w:t>učinkovitije</w:t>
      </w:r>
      <w:r w:rsidR="00E96E05" w:rsidRPr="00636009">
        <w:rPr>
          <w:rFonts w:ascii="Times New Roman" w:hAnsi="Times New Roman" w:cs="Times New Roman"/>
          <w:sz w:val="24"/>
          <w:szCs w:val="24"/>
        </w:rPr>
        <w:t xml:space="preserve"> organizacije</w:t>
      </w:r>
      <w:r w:rsidR="007C4C18" w:rsidRPr="00636009">
        <w:rPr>
          <w:rFonts w:ascii="Times New Roman" w:hAnsi="Times New Roman" w:cs="Times New Roman"/>
          <w:sz w:val="24"/>
          <w:szCs w:val="24"/>
        </w:rPr>
        <w:t xml:space="preserve"> </w:t>
      </w:r>
      <w:r w:rsidRPr="00636009">
        <w:rPr>
          <w:rFonts w:ascii="Times New Roman" w:hAnsi="Times New Roman" w:cs="Times New Roman"/>
          <w:sz w:val="24"/>
          <w:szCs w:val="24"/>
        </w:rPr>
        <w:t>rada</w:t>
      </w:r>
      <w:r w:rsidR="00F435C5" w:rsidRPr="00636009">
        <w:rPr>
          <w:rFonts w:ascii="Times New Roman" w:hAnsi="Times New Roman" w:cs="Times New Roman"/>
          <w:sz w:val="24"/>
          <w:szCs w:val="24"/>
        </w:rPr>
        <w:t xml:space="preserve"> (</w:t>
      </w:r>
      <w:r w:rsidR="00B144C5" w:rsidRPr="00636009">
        <w:rPr>
          <w:rFonts w:ascii="Times New Roman" w:hAnsi="Times New Roman" w:cs="Times New Roman"/>
          <w:sz w:val="24"/>
          <w:szCs w:val="24"/>
        </w:rPr>
        <w:t xml:space="preserve">Sektor za proračun i financijsko upravljanje i kontrole i </w:t>
      </w:r>
      <w:r w:rsidR="00F435C5" w:rsidRPr="00636009">
        <w:rPr>
          <w:rFonts w:ascii="Times New Roman" w:hAnsi="Times New Roman" w:cs="Times New Roman"/>
          <w:sz w:val="24"/>
          <w:szCs w:val="24"/>
        </w:rPr>
        <w:t>Sektor za računovodstvo i financije u Glavnom tajništvu</w:t>
      </w:r>
      <w:r w:rsidR="00B144C5" w:rsidRPr="00636009">
        <w:rPr>
          <w:rFonts w:ascii="Times New Roman" w:hAnsi="Times New Roman" w:cs="Times New Roman"/>
          <w:sz w:val="24"/>
          <w:szCs w:val="24"/>
        </w:rPr>
        <w:t xml:space="preserve">, </w:t>
      </w:r>
      <w:r w:rsidR="00F435C5" w:rsidRPr="00636009">
        <w:rPr>
          <w:rFonts w:ascii="Times New Roman" w:hAnsi="Times New Roman" w:cs="Times New Roman"/>
          <w:sz w:val="24"/>
          <w:szCs w:val="24"/>
        </w:rPr>
        <w:t>Služba za stvarna prava</w:t>
      </w:r>
      <w:r w:rsidR="00B144C5" w:rsidRPr="00636009">
        <w:rPr>
          <w:rFonts w:ascii="Times New Roman" w:hAnsi="Times New Roman" w:cs="Times New Roman"/>
          <w:sz w:val="24"/>
          <w:szCs w:val="24"/>
        </w:rPr>
        <w:t xml:space="preserve"> u Upravi za građansko, trgovačko i upravno pravo</w:t>
      </w:r>
      <w:r w:rsidR="00F435C5" w:rsidRPr="00636009">
        <w:rPr>
          <w:rFonts w:ascii="Times New Roman" w:hAnsi="Times New Roman" w:cs="Times New Roman"/>
          <w:sz w:val="24"/>
          <w:szCs w:val="24"/>
        </w:rPr>
        <w:t>, Sektor za ljudske potencijale</w:t>
      </w:r>
      <w:r w:rsidR="00923117" w:rsidRPr="00636009">
        <w:rPr>
          <w:rFonts w:ascii="Times New Roman" w:hAnsi="Times New Roman" w:cs="Times New Roman"/>
          <w:sz w:val="24"/>
          <w:szCs w:val="24"/>
        </w:rPr>
        <w:t xml:space="preserve"> u Upravi za službenički sustav</w:t>
      </w:r>
      <w:r w:rsidR="00F435C5" w:rsidRPr="00636009">
        <w:rPr>
          <w:rFonts w:ascii="Times New Roman" w:hAnsi="Times New Roman" w:cs="Times New Roman"/>
          <w:sz w:val="24"/>
          <w:szCs w:val="24"/>
        </w:rPr>
        <w:t>, Sektor osiguranja pravosudnih tijela</w:t>
      </w:r>
      <w:r w:rsidR="00923117" w:rsidRPr="00636009">
        <w:rPr>
          <w:rFonts w:ascii="Times New Roman" w:hAnsi="Times New Roman" w:cs="Times New Roman"/>
          <w:sz w:val="24"/>
          <w:szCs w:val="24"/>
        </w:rPr>
        <w:t xml:space="preserve"> u Upravi za organizaciju pravosuđa,</w:t>
      </w:r>
      <w:r w:rsidR="00F435C5" w:rsidRPr="00636009">
        <w:rPr>
          <w:rFonts w:ascii="Times New Roman" w:hAnsi="Times New Roman" w:cs="Times New Roman"/>
          <w:sz w:val="24"/>
          <w:szCs w:val="24"/>
        </w:rPr>
        <w:t xml:space="preserve"> promjene u pojedinim kaznenim tijelima)</w:t>
      </w:r>
      <w:r w:rsidR="009B4E08" w:rsidRPr="00636009">
        <w:rPr>
          <w:rFonts w:ascii="Times New Roman" w:hAnsi="Times New Roman" w:cs="Times New Roman"/>
          <w:sz w:val="24"/>
          <w:szCs w:val="24"/>
        </w:rPr>
        <w:t>,</w:t>
      </w:r>
      <w:r w:rsidR="00923117" w:rsidRPr="00636009">
        <w:rPr>
          <w:rFonts w:ascii="Times New Roman" w:hAnsi="Times New Roman" w:cs="Times New Roman"/>
          <w:sz w:val="24"/>
          <w:szCs w:val="24"/>
        </w:rPr>
        <w:t xml:space="preserve"> zbog ispravljanja određ</w:t>
      </w:r>
      <w:r w:rsidR="009B4E08" w:rsidRPr="00636009">
        <w:rPr>
          <w:rFonts w:ascii="Times New Roman" w:hAnsi="Times New Roman" w:cs="Times New Roman"/>
          <w:sz w:val="24"/>
          <w:szCs w:val="24"/>
        </w:rPr>
        <w:t xml:space="preserve">enih nelogičnosti (poslovi koji se odnose na pravosudne dužnosnike iz Uprave za službenički sustav kao i Služba za nadzor nad radom javnobilježničke službe  iz Uprave za pravosudnu i upravnu inspekciju  prebacuju se u Upravu za organizaciju pravosuđa) </w:t>
      </w:r>
      <w:r w:rsidR="00923117" w:rsidRPr="00636009">
        <w:rPr>
          <w:rFonts w:ascii="Times New Roman" w:hAnsi="Times New Roman" w:cs="Times New Roman"/>
          <w:sz w:val="24"/>
          <w:szCs w:val="24"/>
        </w:rPr>
        <w:t>ili</w:t>
      </w:r>
      <w:r w:rsidRPr="00636009">
        <w:rPr>
          <w:rFonts w:ascii="Times New Roman" w:hAnsi="Times New Roman" w:cs="Times New Roman"/>
          <w:sz w:val="24"/>
          <w:szCs w:val="24"/>
        </w:rPr>
        <w:t xml:space="preserve"> potrebe osnaživanja </w:t>
      </w:r>
      <w:r w:rsidR="003E7B79" w:rsidRPr="00636009">
        <w:rPr>
          <w:rFonts w:ascii="Times New Roman" w:hAnsi="Times New Roman" w:cs="Times New Roman"/>
          <w:sz w:val="24"/>
          <w:szCs w:val="24"/>
        </w:rPr>
        <w:t xml:space="preserve">određenih službi </w:t>
      </w:r>
      <w:r w:rsidR="009B4E08" w:rsidRPr="00636009">
        <w:rPr>
          <w:rFonts w:ascii="Times New Roman" w:hAnsi="Times New Roman" w:cs="Times New Roman"/>
          <w:sz w:val="24"/>
          <w:szCs w:val="24"/>
        </w:rPr>
        <w:t xml:space="preserve">čija se potreba ukazala tijekom proteklog razdoblja </w:t>
      </w:r>
      <w:r w:rsidR="00F435C5" w:rsidRPr="00636009">
        <w:rPr>
          <w:rFonts w:ascii="Times New Roman" w:hAnsi="Times New Roman" w:cs="Times New Roman"/>
          <w:sz w:val="24"/>
          <w:szCs w:val="24"/>
        </w:rPr>
        <w:t>(Samostalni sektor za nabavu, Kaznionica u Požegi, Kaznionica u Lipovici-Popovači, Zatvor u Požegi, Zatvor u Varaždinu</w:t>
      </w:r>
      <w:r w:rsidR="00923117" w:rsidRPr="00636009">
        <w:rPr>
          <w:rFonts w:ascii="Times New Roman" w:hAnsi="Times New Roman" w:cs="Times New Roman"/>
          <w:sz w:val="24"/>
          <w:szCs w:val="24"/>
        </w:rPr>
        <w:t>, službe osiguranja u kaznenim  i pravosudnim tijelima</w:t>
      </w:r>
      <w:r w:rsidR="00F435C5" w:rsidRPr="00636009">
        <w:rPr>
          <w:rFonts w:ascii="Times New Roman" w:hAnsi="Times New Roman" w:cs="Times New Roman"/>
          <w:sz w:val="24"/>
          <w:szCs w:val="24"/>
        </w:rPr>
        <w:t>)</w:t>
      </w:r>
      <w:r w:rsidR="009B4E08" w:rsidRPr="00636009">
        <w:rPr>
          <w:rFonts w:ascii="Times New Roman" w:hAnsi="Times New Roman" w:cs="Times New Roman"/>
          <w:sz w:val="24"/>
          <w:szCs w:val="24"/>
        </w:rPr>
        <w:t>.</w:t>
      </w:r>
    </w:p>
    <w:p w14:paraId="5C09AA36" w14:textId="77777777" w:rsidR="003E7B79" w:rsidRPr="00636009" w:rsidRDefault="003E7B79" w:rsidP="003E7B79">
      <w:pPr>
        <w:spacing w:after="0" w:line="240" w:lineRule="auto"/>
        <w:ind w:firstLine="708"/>
        <w:jc w:val="both"/>
        <w:rPr>
          <w:rFonts w:ascii="Times New Roman" w:hAnsi="Times New Roman" w:cs="Times New Roman"/>
          <w:sz w:val="24"/>
          <w:szCs w:val="24"/>
        </w:rPr>
      </w:pPr>
    </w:p>
    <w:p w14:paraId="79D3B840" w14:textId="77777777" w:rsidR="00644BEE" w:rsidRPr="00636009" w:rsidRDefault="003E7B79" w:rsidP="003E7B79">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sz w:val="24"/>
          <w:szCs w:val="24"/>
        </w:rPr>
        <w:t>Postojeći okvirni broj izvršitelja sveukupno u Ministarstvu pravosuđa i uprave</w:t>
      </w:r>
      <w:r w:rsidR="00186EA5" w:rsidRPr="00636009">
        <w:rPr>
          <w:rFonts w:ascii="Times New Roman" w:hAnsi="Times New Roman" w:cs="Times New Roman"/>
          <w:sz w:val="24"/>
          <w:szCs w:val="24"/>
        </w:rPr>
        <w:t xml:space="preserve"> (u daljnjem tekstu: Ministar</w:t>
      </w:r>
      <w:r w:rsidR="00C13FAD" w:rsidRPr="00636009">
        <w:rPr>
          <w:rFonts w:ascii="Times New Roman" w:hAnsi="Times New Roman" w:cs="Times New Roman"/>
          <w:sz w:val="24"/>
          <w:szCs w:val="24"/>
        </w:rPr>
        <w:t>s</w:t>
      </w:r>
      <w:r w:rsidR="00186EA5" w:rsidRPr="00636009">
        <w:rPr>
          <w:rFonts w:ascii="Times New Roman" w:hAnsi="Times New Roman" w:cs="Times New Roman"/>
          <w:sz w:val="24"/>
          <w:szCs w:val="24"/>
        </w:rPr>
        <w:t>tvo)</w:t>
      </w:r>
      <w:r w:rsidRPr="00636009">
        <w:rPr>
          <w:rFonts w:ascii="Times New Roman" w:hAnsi="Times New Roman" w:cs="Times New Roman"/>
          <w:sz w:val="24"/>
          <w:szCs w:val="24"/>
        </w:rPr>
        <w:t xml:space="preserve"> 4825 kao i okvirni broj izvršitelja </w:t>
      </w:r>
      <w:r w:rsidR="00186EA5" w:rsidRPr="00636009">
        <w:rPr>
          <w:rFonts w:ascii="Times New Roman" w:hAnsi="Times New Roman" w:cs="Times New Roman"/>
          <w:sz w:val="24"/>
          <w:szCs w:val="24"/>
        </w:rPr>
        <w:t xml:space="preserve">u </w:t>
      </w:r>
      <w:r w:rsidRPr="00636009">
        <w:rPr>
          <w:rFonts w:ascii="Times New Roman" w:hAnsi="Times New Roman" w:cs="Times New Roman"/>
          <w:sz w:val="24"/>
          <w:szCs w:val="24"/>
        </w:rPr>
        <w:t xml:space="preserve">Ministarstvu u užem smislu koji uključuje područne jedinice pravosudne policije i probacijske urede 1267, nisu izmijenjeni.  Broj izvršitelja u Upravi za zatvorski sustav s probacijskim uredima iznosi 200 umjesto dosadašnjih 201, a broj izvršitelja Uprave za zatvorski sustav i probaciju u koji se ubrajaju izvršitelji kaznionica, zatvora, odgojnih zavoda, centara i probacijskih ureda je smanjen za  s 3759 na 3758. Također, broj izvršitelja područnih jedinica pravosudne policije smanjen je za tri, a povećan u istoj Upravi za organizaciju pravosuđa  u čijem su sastavu pa broj u Ministarstvu bez probacijskih ureda i područnih odjela pravosudne policije umjesto 843 iznosi 846 izvršitelja. </w:t>
      </w:r>
    </w:p>
    <w:p w14:paraId="4A5058E6" w14:textId="7DC2D8FB" w:rsidR="003E7B79" w:rsidRPr="00636009" w:rsidRDefault="00644BEE" w:rsidP="003E7B79">
      <w:pPr>
        <w:spacing w:after="0" w:line="240" w:lineRule="auto"/>
        <w:ind w:firstLine="708"/>
        <w:jc w:val="both"/>
        <w:rPr>
          <w:rFonts w:ascii="Times New Roman" w:hAnsi="Times New Roman" w:cs="Times New Roman"/>
          <w:sz w:val="24"/>
          <w:szCs w:val="24"/>
        </w:rPr>
      </w:pPr>
      <w:r w:rsidRPr="00636009">
        <w:rPr>
          <w:rFonts w:ascii="Times New Roman" w:hAnsi="Times New Roman"/>
          <w:sz w:val="24"/>
          <w:szCs w:val="24"/>
        </w:rPr>
        <w:t xml:space="preserve">Ukupno </w:t>
      </w:r>
      <w:r w:rsidR="00F83818" w:rsidRPr="00636009">
        <w:rPr>
          <w:rFonts w:ascii="Times New Roman" w:hAnsi="Times New Roman"/>
          <w:sz w:val="24"/>
          <w:szCs w:val="24"/>
        </w:rPr>
        <w:t>13</w:t>
      </w:r>
      <w:r w:rsidRPr="00636009">
        <w:rPr>
          <w:rFonts w:ascii="Times New Roman" w:hAnsi="Times New Roman"/>
          <w:sz w:val="24"/>
          <w:szCs w:val="24"/>
        </w:rPr>
        <w:t xml:space="preserve"> </w:t>
      </w:r>
      <w:r w:rsidR="00F83818" w:rsidRPr="00636009">
        <w:rPr>
          <w:rFonts w:ascii="Times New Roman" w:hAnsi="Times New Roman"/>
          <w:sz w:val="24"/>
          <w:szCs w:val="24"/>
        </w:rPr>
        <w:t xml:space="preserve">novih </w:t>
      </w:r>
      <w:r w:rsidRPr="00636009">
        <w:rPr>
          <w:rFonts w:ascii="Times New Roman" w:hAnsi="Times New Roman"/>
          <w:sz w:val="24"/>
          <w:szCs w:val="24"/>
        </w:rPr>
        <w:t xml:space="preserve">unutarnjih ustrojstvenih jedinica </w:t>
      </w:r>
      <w:r w:rsidR="00F83818" w:rsidRPr="00636009">
        <w:rPr>
          <w:rFonts w:ascii="Times New Roman" w:hAnsi="Times New Roman"/>
          <w:sz w:val="24"/>
          <w:szCs w:val="24"/>
        </w:rPr>
        <w:t xml:space="preserve">(7 službi i 6 odjela) </w:t>
      </w:r>
      <w:r w:rsidR="003E6E6B" w:rsidRPr="00636009">
        <w:rPr>
          <w:rFonts w:ascii="Times New Roman" w:hAnsi="Times New Roman"/>
          <w:sz w:val="24"/>
          <w:szCs w:val="24"/>
        </w:rPr>
        <w:t xml:space="preserve">u prijedlogu </w:t>
      </w:r>
      <w:r w:rsidRPr="00636009">
        <w:rPr>
          <w:rFonts w:ascii="Times New Roman" w:hAnsi="Times New Roman"/>
          <w:sz w:val="24"/>
          <w:szCs w:val="24"/>
        </w:rPr>
        <w:t>imaju manji broj izvršitelja od predviđenih Uredbom o općim pravilima za unutarnje ustrojstvo tijela državne uprave (Narodne novine, broj 70/19), međutim kako se ne bi povećavao ukupan okvirni broj izvršitelja, ocijenjeno je da je i taj broj dostatan za obavljanje poslova u pojedinoj ustrojstvenoj jedinici</w:t>
      </w:r>
      <w:r w:rsidR="00F83818" w:rsidRPr="00636009">
        <w:rPr>
          <w:rFonts w:ascii="Times New Roman" w:hAnsi="Times New Roman"/>
          <w:sz w:val="24"/>
          <w:szCs w:val="24"/>
        </w:rPr>
        <w:t>.</w:t>
      </w:r>
      <w:r w:rsidR="005C6426" w:rsidRPr="00636009">
        <w:rPr>
          <w:rFonts w:ascii="Times New Roman" w:hAnsi="Times New Roman"/>
          <w:sz w:val="24"/>
          <w:szCs w:val="24"/>
        </w:rPr>
        <w:t xml:space="preserve"> </w:t>
      </w:r>
      <w:r w:rsidR="005C6426" w:rsidRPr="00636009">
        <w:rPr>
          <w:rFonts w:ascii="Times New Roman" w:hAnsi="Times New Roman" w:cs="Times New Roman"/>
          <w:sz w:val="24"/>
          <w:szCs w:val="24"/>
        </w:rPr>
        <w:t xml:space="preserve">Usporedni prikaz broja izvršitelja u ustrojstvenim jedinicama prema važećoj Uredbi i Prijedlogu dostavlja se u prilogu. </w:t>
      </w:r>
    </w:p>
    <w:p w14:paraId="076F4DE5" w14:textId="77777777" w:rsidR="00186EA5" w:rsidRPr="00636009" w:rsidRDefault="00186EA5" w:rsidP="003E7B79">
      <w:pPr>
        <w:spacing w:after="0" w:line="240" w:lineRule="auto"/>
        <w:ind w:firstLine="708"/>
        <w:jc w:val="both"/>
        <w:rPr>
          <w:rFonts w:ascii="Times New Roman" w:hAnsi="Times New Roman" w:cs="Times New Roman"/>
          <w:sz w:val="24"/>
          <w:szCs w:val="24"/>
        </w:rPr>
      </w:pPr>
    </w:p>
    <w:p w14:paraId="540BF19A" w14:textId="77777777" w:rsidR="00E96E05" w:rsidRPr="00636009" w:rsidRDefault="003E7B79" w:rsidP="006E3A81">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sz w:val="24"/>
          <w:szCs w:val="24"/>
        </w:rPr>
        <w:t>Slijedom iznijetog, u nastavku se obrazlaže po upravnim organizacijama i samostaln</w:t>
      </w:r>
      <w:r w:rsidR="006D6A65" w:rsidRPr="00636009">
        <w:rPr>
          <w:rFonts w:ascii="Times New Roman" w:hAnsi="Times New Roman" w:cs="Times New Roman"/>
          <w:sz w:val="24"/>
          <w:szCs w:val="24"/>
        </w:rPr>
        <w:t>om sektoru</w:t>
      </w:r>
      <w:r w:rsidR="00923117" w:rsidRPr="00636009">
        <w:rPr>
          <w:rFonts w:ascii="Times New Roman" w:hAnsi="Times New Roman" w:cs="Times New Roman"/>
          <w:sz w:val="24"/>
          <w:szCs w:val="24"/>
        </w:rPr>
        <w:t xml:space="preserve"> kako slijedi: </w:t>
      </w:r>
      <w:r w:rsidRPr="00636009">
        <w:rPr>
          <w:rFonts w:ascii="Times New Roman" w:hAnsi="Times New Roman" w:cs="Times New Roman"/>
          <w:sz w:val="24"/>
          <w:szCs w:val="24"/>
        </w:rPr>
        <w:t xml:space="preserve"> </w:t>
      </w:r>
    </w:p>
    <w:p w14:paraId="69408F9D" w14:textId="77777777" w:rsidR="003E7B79" w:rsidRPr="00636009" w:rsidRDefault="003E7B79" w:rsidP="006E3A81">
      <w:pPr>
        <w:spacing w:after="0" w:line="240" w:lineRule="auto"/>
        <w:ind w:firstLine="708"/>
        <w:jc w:val="both"/>
        <w:rPr>
          <w:rFonts w:ascii="Times New Roman" w:hAnsi="Times New Roman" w:cs="Times New Roman"/>
          <w:sz w:val="24"/>
          <w:szCs w:val="24"/>
        </w:rPr>
      </w:pPr>
    </w:p>
    <w:p w14:paraId="6CD25EBD" w14:textId="7D41857D" w:rsidR="006E3A81" w:rsidRPr="00636009" w:rsidRDefault="006E3A81" w:rsidP="006E3A81">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sz w:val="24"/>
          <w:szCs w:val="24"/>
        </w:rPr>
        <w:t xml:space="preserve">U </w:t>
      </w:r>
      <w:r w:rsidRPr="00636009">
        <w:rPr>
          <w:rFonts w:ascii="Times New Roman" w:hAnsi="Times New Roman" w:cs="Times New Roman"/>
          <w:b/>
          <w:sz w:val="24"/>
          <w:szCs w:val="24"/>
        </w:rPr>
        <w:t>Glavnom tajništvu</w:t>
      </w:r>
      <w:r w:rsidRPr="00636009">
        <w:rPr>
          <w:rFonts w:ascii="Times New Roman" w:hAnsi="Times New Roman" w:cs="Times New Roman"/>
          <w:sz w:val="24"/>
          <w:szCs w:val="24"/>
        </w:rPr>
        <w:t xml:space="preserve"> </w:t>
      </w:r>
      <w:r w:rsidR="003E6E6B" w:rsidRPr="00636009">
        <w:rPr>
          <w:rFonts w:ascii="Times New Roman" w:hAnsi="Times New Roman" w:cs="Times New Roman"/>
          <w:sz w:val="24"/>
          <w:szCs w:val="24"/>
        </w:rPr>
        <w:t>unutar Službe za proračun u postojećem Sektoru za proračun i financijsko upravljanje i kontrole ustrojavaju se dva pododsjeka: Pododsjek za pripremu prora</w:t>
      </w:r>
      <w:r w:rsidR="00724BED" w:rsidRPr="00636009">
        <w:rPr>
          <w:rFonts w:ascii="Times New Roman" w:hAnsi="Times New Roman" w:cs="Times New Roman"/>
          <w:sz w:val="24"/>
          <w:szCs w:val="24"/>
        </w:rPr>
        <w:t>č</w:t>
      </w:r>
      <w:r w:rsidR="003E6E6B" w:rsidRPr="00636009">
        <w:rPr>
          <w:rFonts w:ascii="Times New Roman" w:hAnsi="Times New Roman" w:cs="Times New Roman"/>
          <w:sz w:val="24"/>
          <w:szCs w:val="24"/>
        </w:rPr>
        <w:t>una i Pododsjek za iz</w:t>
      </w:r>
      <w:r w:rsidR="00724BED" w:rsidRPr="00636009">
        <w:rPr>
          <w:rFonts w:ascii="Times New Roman" w:hAnsi="Times New Roman" w:cs="Times New Roman"/>
          <w:sz w:val="24"/>
          <w:szCs w:val="24"/>
        </w:rPr>
        <w:t>vr</w:t>
      </w:r>
      <w:r w:rsidR="003E6E6B" w:rsidRPr="00636009">
        <w:rPr>
          <w:rFonts w:ascii="Times New Roman" w:hAnsi="Times New Roman" w:cs="Times New Roman"/>
          <w:sz w:val="24"/>
          <w:szCs w:val="24"/>
        </w:rPr>
        <w:t>šenje proračuna, umjesto Službe za financijsko upravljanje i kontrole ustrojava se Služba za pr</w:t>
      </w:r>
      <w:r w:rsidR="00724BED" w:rsidRPr="00636009">
        <w:rPr>
          <w:rFonts w:ascii="Times New Roman" w:hAnsi="Times New Roman" w:cs="Times New Roman"/>
          <w:sz w:val="24"/>
          <w:szCs w:val="24"/>
        </w:rPr>
        <w:t>o</w:t>
      </w:r>
      <w:r w:rsidR="003E6E6B" w:rsidRPr="00636009">
        <w:rPr>
          <w:rFonts w:ascii="Times New Roman" w:hAnsi="Times New Roman" w:cs="Times New Roman"/>
          <w:sz w:val="24"/>
          <w:szCs w:val="24"/>
        </w:rPr>
        <w:t>računske korisnike i financij</w:t>
      </w:r>
      <w:r w:rsidR="00724BED" w:rsidRPr="00636009">
        <w:rPr>
          <w:rFonts w:ascii="Times New Roman" w:hAnsi="Times New Roman" w:cs="Times New Roman"/>
          <w:sz w:val="24"/>
          <w:szCs w:val="24"/>
        </w:rPr>
        <w:t>s</w:t>
      </w:r>
      <w:r w:rsidR="003E6E6B" w:rsidRPr="00636009">
        <w:rPr>
          <w:rFonts w:ascii="Times New Roman" w:hAnsi="Times New Roman" w:cs="Times New Roman"/>
          <w:sz w:val="24"/>
          <w:szCs w:val="24"/>
        </w:rPr>
        <w:t>ko upravljanje</w:t>
      </w:r>
      <w:r w:rsidR="00724BED" w:rsidRPr="00636009">
        <w:rPr>
          <w:rFonts w:ascii="Times New Roman" w:hAnsi="Times New Roman" w:cs="Times New Roman"/>
          <w:sz w:val="24"/>
          <w:szCs w:val="24"/>
        </w:rPr>
        <w:t xml:space="preserve">, a Sektor za računovodstvo mijenja naziv u Sektor za računovodstvo i financije. U Službi za računovodstvo </w:t>
      </w:r>
      <w:r w:rsidR="003E6E6B" w:rsidRPr="00636009">
        <w:rPr>
          <w:rFonts w:ascii="Times New Roman" w:hAnsi="Times New Roman" w:cs="Times New Roman"/>
          <w:sz w:val="24"/>
          <w:szCs w:val="24"/>
        </w:rPr>
        <w:t xml:space="preserve"> </w:t>
      </w:r>
      <w:r w:rsidR="00481846" w:rsidRPr="00636009">
        <w:rPr>
          <w:rFonts w:ascii="Times New Roman" w:hAnsi="Times New Roman" w:cs="Times New Roman"/>
          <w:sz w:val="24"/>
          <w:szCs w:val="24"/>
        </w:rPr>
        <w:t xml:space="preserve">i obračun plaća </w:t>
      </w:r>
      <w:r w:rsidRPr="00636009">
        <w:rPr>
          <w:rFonts w:ascii="Times New Roman" w:hAnsi="Times New Roman" w:cs="Times New Roman"/>
          <w:sz w:val="24"/>
          <w:szCs w:val="24"/>
        </w:rPr>
        <w:t xml:space="preserve"> </w:t>
      </w:r>
      <w:r w:rsidR="00724BED" w:rsidRPr="00636009">
        <w:rPr>
          <w:rFonts w:ascii="Times New Roman" w:hAnsi="Times New Roman" w:cs="Times New Roman"/>
          <w:sz w:val="24"/>
          <w:szCs w:val="24"/>
        </w:rPr>
        <w:t xml:space="preserve">koja </w:t>
      </w:r>
      <w:r w:rsidRPr="00636009">
        <w:rPr>
          <w:rFonts w:ascii="Times New Roman" w:hAnsi="Times New Roman" w:cs="Times New Roman"/>
          <w:sz w:val="24"/>
          <w:szCs w:val="24"/>
        </w:rPr>
        <w:t xml:space="preserve">mijenja naziv u Službu za računovodstveno – financijske poslove </w:t>
      </w:r>
      <w:r w:rsidR="00724BED" w:rsidRPr="00636009">
        <w:rPr>
          <w:rFonts w:ascii="Times New Roman" w:hAnsi="Times New Roman" w:cs="Times New Roman"/>
          <w:sz w:val="24"/>
          <w:szCs w:val="24"/>
        </w:rPr>
        <w:t xml:space="preserve">dodaje se </w:t>
      </w:r>
      <w:r w:rsidRPr="00636009">
        <w:rPr>
          <w:rFonts w:ascii="Times New Roman" w:hAnsi="Times New Roman" w:cs="Times New Roman"/>
          <w:sz w:val="24"/>
          <w:szCs w:val="24"/>
        </w:rPr>
        <w:t xml:space="preserve"> novi Pododsjek za likvidaturu i plaćanja. Dosadašnja Služba za likvidaturu i riznicu</w:t>
      </w:r>
      <w:r w:rsidR="00481846" w:rsidRPr="00636009">
        <w:rPr>
          <w:rFonts w:ascii="Times New Roman" w:hAnsi="Times New Roman" w:cs="Times New Roman"/>
          <w:sz w:val="24"/>
          <w:szCs w:val="24"/>
        </w:rPr>
        <w:t>, zajedno s Pododsjekom za riznicu</w:t>
      </w:r>
      <w:r w:rsidRPr="00636009">
        <w:rPr>
          <w:rFonts w:ascii="Times New Roman" w:hAnsi="Times New Roman" w:cs="Times New Roman"/>
          <w:sz w:val="24"/>
          <w:szCs w:val="24"/>
        </w:rPr>
        <w:t xml:space="preserve"> se ukida i umjesto nje se ustrojava Služba za financijske analize</w:t>
      </w:r>
      <w:r w:rsidR="00481846" w:rsidRPr="00636009">
        <w:rPr>
          <w:rFonts w:ascii="Times New Roman" w:hAnsi="Times New Roman" w:cs="Times New Roman"/>
          <w:sz w:val="24"/>
          <w:szCs w:val="24"/>
        </w:rPr>
        <w:t xml:space="preserve">, obradu financijske dokumentacije i </w:t>
      </w:r>
      <w:r w:rsidRPr="00636009">
        <w:rPr>
          <w:rFonts w:ascii="Times New Roman" w:hAnsi="Times New Roman" w:cs="Times New Roman"/>
          <w:sz w:val="24"/>
          <w:szCs w:val="24"/>
        </w:rPr>
        <w:t>izvještavanje</w:t>
      </w:r>
      <w:r w:rsidR="00481846" w:rsidRPr="00636009">
        <w:rPr>
          <w:rFonts w:ascii="Times New Roman" w:hAnsi="Times New Roman" w:cs="Times New Roman"/>
          <w:sz w:val="24"/>
          <w:szCs w:val="24"/>
        </w:rPr>
        <w:t xml:space="preserve"> s Pododsjekom za obradu financijske dokumentacije i izvještavanje.</w:t>
      </w:r>
      <w:r w:rsidR="00481846" w:rsidRPr="00636009">
        <w:rPr>
          <w:sz w:val="24"/>
          <w:szCs w:val="24"/>
        </w:rPr>
        <w:t xml:space="preserve"> </w:t>
      </w:r>
      <w:r w:rsidR="00481846" w:rsidRPr="00636009">
        <w:rPr>
          <w:rFonts w:ascii="Times New Roman" w:hAnsi="Times New Roman" w:cs="Times New Roman"/>
          <w:sz w:val="24"/>
          <w:szCs w:val="24"/>
        </w:rPr>
        <w:t xml:space="preserve">Ovakvu reorganizaciju financijskih sektora nužno je provesti s obzirom na  preuzete poslove i zadaće razvoja financijskog upravljanja i kontrola Ministarstva i svih proračunskih korisnika u nadležnosti (139 pravosudnih,  kaznenih  i središnjih tijela), bolje funkcionalnosti i učinkovitosti u obavljanju poslovnih procesa i financijske analize podataka za potrebe cjelovitog izvještavanja u cilju učinkovitih poslovnih odluka.  </w:t>
      </w:r>
    </w:p>
    <w:p w14:paraId="5D89574B" w14:textId="77777777" w:rsidR="00481846" w:rsidRPr="00636009" w:rsidRDefault="00481846" w:rsidP="006E3A81">
      <w:pPr>
        <w:spacing w:after="0" w:line="240" w:lineRule="auto"/>
        <w:ind w:firstLine="708"/>
        <w:jc w:val="both"/>
        <w:rPr>
          <w:rFonts w:ascii="Times New Roman" w:hAnsi="Times New Roman" w:cs="Times New Roman"/>
          <w:strike/>
          <w:sz w:val="24"/>
          <w:szCs w:val="24"/>
        </w:rPr>
      </w:pPr>
    </w:p>
    <w:p w14:paraId="78E6C1F7" w14:textId="77777777" w:rsidR="006E3A81" w:rsidRPr="00636009" w:rsidRDefault="006E3A81" w:rsidP="006E3A81">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ab/>
        <w:t xml:space="preserve">U namjeri da se poveća broj izvršitelja na radnom mjestu vozača pratitelja </w:t>
      </w:r>
      <w:r w:rsidR="000A5A6E" w:rsidRPr="00636009">
        <w:rPr>
          <w:rFonts w:ascii="Times New Roman" w:hAnsi="Times New Roman" w:cs="Times New Roman"/>
          <w:sz w:val="24"/>
          <w:szCs w:val="24"/>
        </w:rPr>
        <w:t xml:space="preserve">u Sektoru  za pravne, opće i tehničke poslove </w:t>
      </w:r>
      <w:r w:rsidRPr="00636009">
        <w:rPr>
          <w:rFonts w:ascii="Times New Roman" w:hAnsi="Times New Roman" w:cs="Times New Roman"/>
          <w:sz w:val="24"/>
          <w:szCs w:val="24"/>
        </w:rPr>
        <w:t>za 3 namještenika, smanjuje se taj broj izvršitelja u drugim ustrojstvenim jedinicama Glavnog tajništva.</w:t>
      </w:r>
    </w:p>
    <w:p w14:paraId="47AC2C3F" w14:textId="77777777" w:rsidR="006E3A81" w:rsidRPr="00636009" w:rsidRDefault="006E3A81" w:rsidP="006E3A81">
      <w:pPr>
        <w:spacing w:after="0" w:line="240" w:lineRule="auto"/>
        <w:jc w:val="both"/>
        <w:rPr>
          <w:rFonts w:ascii="Times New Roman" w:hAnsi="Times New Roman" w:cs="Times New Roman"/>
          <w:sz w:val="24"/>
          <w:szCs w:val="24"/>
        </w:rPr>
      </w:pPr>
    </w:p>
    <w:p w14:paraId="332A4F1E" w14:textId="77777777" w:rsidR="006E3A81" w:rsidRPr="00636009" w:rsidRDefault="006E3A81" w:rsidP="006E3A81">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sz w:val="24"/>
          <w:szCs w:val="24"/>
        </w:rPr>
        <w:t xml:space="preserve">Sektor za pravosudnu upravu u </w:t>
      </w:r>
      <w:r w:rsidRPr="00636009">
        <w:rPr>
          <w:rFonts w:ascii="Times New Roman" w:hAnsi="Times New Roman" w:cs="Times New Roman"/>
          <w:b/>
          <w:sz w:val="24"/>
          <w:szCs w:val="24"/>
        </w:rPr>
        <w:t xml:space="preserve">Upravi za organizaciju pravosuđa </w:t>
      </w:r>
      <w:r w:rsidRPr="00636009">
        <w:rPr>
          <w:rFonts w:ascii="Times New Roman" w:hAnsi="Times New Roman" w:cs="Times New Roman"/>
          <w:sz w:val="24"/>
          <w:szCs w:val="24"/>
        </w:rPr>
        <w:t>preuzima poslove izrađivanja okvirnih mjerila o radu sudaca te utvrđivanja broja sudaca i zamjenika državnih odvjetnika koji se sada obavljaju u okviru djelokruga Sektora za ljudske potencijale u Upravi za službenički sustav, kao i druge poslove koji se odnose na pravosudne dužnosnike.</w:t>
      </w:r>
    </w:p>
    <w:p w14:paraId="792A10C1" w14:textId="77777777" w:rsidR="006E3A81" w:rsidRPr="00636009" w:rsidRDefault="006E3A81" w:rsidP="006E3A81">
      <w:pPr>
        <w:spacing w:after="0" w:line="240" w:lineRule="auto"/>
        <w:ind w:firstLine="708"/>
        <w:jc w:val="both"/>
        <w:rPr>
          <w:rFonts w:ascii="Times New Roman" w:hAnsi="Times New Roman" w:cs="Times New Roman"/>
          <w:iCs/>
          <w:sz w:val="24"/>
          <w:szCs w:val="24"/>
        </w:rPr>
      </w:pPr>
      <w:r w:rsidRPr="00636009">
        <w:rPr>
          <w:rFonts w:ascii="Times New Roman" w:hAnsi="Times New Roman" w:cs="Times New Roman"/>
          <w:sz w:val="24"/>
          <w:szCs w:val="24"/>
        </w:rPr>
        <w:t xml:space="preserve"> Sektor za organizacijske propise, javno bilježništvo i upravne postupke mijenja naziv u Sektor </w:t>
      </w:r>
      <w:r w:rsidRPr="00636009">
        <w:rPr>
          <w:rFonts w:ascii="Times New Roman" w:hAnsi="Times New Roman" w:cs="Times New Roman"/>
          <w:iCs/>
          <w:sz w:val="24"/>
          <w:szCs w:val="24"/>
        </w:rPr>
        <w:t xml:space="preserve">za organizacijske propise, odvjetništvo, javno bilježništvo i stručne ispite iz čijeg djelokruga se izuzimaju poslovi vezani uz </w:t>
      </w:r>
      <w:r w:rsidRPr="00636009">
        <w:rPr>
          <w:rFonts w:ascii="Times New Roman" w:hAnsi="Times New Roman" w:cs="Times New Roman"/>
          <w:sz w:val="24"/>
          <w:szCs w:val="24"/>
        </w:rPr>
        <w:t xml:space="preserve">stečajne upravitelje, stalne sudske vještake, stalne sudske procjenitelje i stalne sudske tumače; za obavljanje navedenih poslova ustrojava se novi </w:t>
      </w:r>
      <w:r w:rsidRPr="00636009">
        <w:rPr>
          <w:rFonts w:ascii="Times New Roman" w:hAnsi="Times New Roman" w:cs="Times New Roman"/>
          <w:iCs/>
          <w:sz w:val="24"/>
          <w:szCs w:val="24"/>
        </w:rPr>
        <w:t>Sektor za stečajne upravitelje, povjerenike, stalne sudske vještake i stalne sudske tumače, u čiji djelokrug se dodaju i poslovi te broj izvršitelja (pet) dosadašnje Službe za nadzor nad radom javnobilježničke službe ustrojene u Upravi za pravosudnu i upravnu inspekciju;</w:t>
      </w:r>
    </w:p>
    <w:p w14:paraId="5DD1BAAA" w14:textId="77777777" w:rsidR="006E3A81" w:rsidRPr="00636009" w:rsidRDefault="006E3A81" w:rsidP="006E3A81">
      <w:pPr>
        <w:spacing w:after="0" w:line="240" w:lineRule="auto"/>
        <w:ind w:firstLine="708"/>
        <w:jc w:val="both"/>
        <w:rPr>
          <w:rFonts w:ascii="Times New Roman" w:hAnsi="Times New Roman" w:cs="Times New Roman"/>
          <w:iCs/>
          <w:sz w:val="24"/>
          <w:szCs w:val="24"/>
        </w:rPr>
      </w:pPr>
      <w:r w:rsidRPr="00636009">
        <w:rPr>
          <w:rFonts w:ascii="Times New Roman" w:hAnsi="Times New Roman" w:cs="Times New Roman"/>
          <w:iCs/>
          <w:sz w:val="24"/>
          <w:szCs w:val="24"/>
        </w:rPr>
        <w:t xml:space="preserve">Ustrojem novog Sektora povećava se broj izvršitelja (za osam) u Upravi za organizaciju pravosuđa, ali se smanjuje u drugim upravnim organizacijama te broj izvršitelja ostaje isti na razini Ministarstva. </w:t>
      </w:r>
    </w:p>
    <w:p w14:paraId="51F30404" w14:textId="77777777" w:rsidR="009B4E08" w:rsidRPr="00636009" w:rsidRDefault="009B4E08" w:rsidP="006E3A81">
      <w:pPr>
        <w:spacing w:after="0" w:line="240" w:lineRule="auto"/>
        <w:ind w:firstLine="708"/>
        <w:jc w:val="both"/>
        <w:rPr>
          <w:rFonts w:ascii="Times New Roman" w:hAnsi="Times New Roman" w:cs="Times New Roman"/>
          <w:iCs/>
          <w:sz w:val="24"/>
          <w:szCs w:val="24"/>
        </w:rPr>
      </w:pPr>
      <w:r w:rsidRPr="00636009">
        <w:rPr>
          <w:rFonts w:ascii="Times New Roman" w:hAnsi="Times New Roman" w:cs="Times New Roman"/>
          <w:iCs/>
          <w:sz w:val="24"/>
          <w:szCs w:val="24"/>
        </w:rPr>
        <w:t xml:space="preserve">Novi ustroj se predlaže zbog obveza </w:t>
      </w:r>
      <w:r w:rsidRPr="00636009">
        <w:rPr>
          <w:rFonts w:ascii="Times New Roman" w:hAnsi="Times New Roman" w:cs="Times New Roman"/>
          <w:sz w:val="24"/>
          <w:szCs w:val="24"/>
        </w:rPr>
        <w:t xml:space="preserve">iz Nacionalnog plana oporavka i otpornosti 2021.-2027. </w:t>
      </w:r>
      <w:r w:rsidR="0067593C" w:rsidRPr="00636009">
        <w:rPr>
          <w:rFonts w:ascii="Times New Roman" w:hAnsi="Times New Roman" w:cs="Times New Roman"/>
          <w:sz w:val="24"/>
          <w:szCs w:val="24"/>
        </w:rPr>
        <w:t xml:space="preserve">(u daljnjem tekstu: NPOO) </w:t>
      </w:r>
      <w:r w:rsidRPr="00636009">
        <w:rPr>
          <w:rFonts w:ascii="Times New Roman" w:hAnsi="Times New Roman" w:cs="Times New Roman"/>
          <w:sz w:val="24"/>
          <w:szCs w:val="24"/>
        </w:rPr>
        <w:t>za reformom sustava praćenja, nadzora te stručne obuke i usavršavanja stečajnih upravitelja i povjerenika te za reformom sustava odlučivanja o statusnim pitanjima stalnih sudskih vještaka i tumača, zbog potrebe osnivanja posebne ustrojstvene jedinice nadležne za pitanja odvjetništva i odvjetničke službe kojima se Ministarstvo do sada nije posebno bavilo, a čemu se treba posvetiti u većoj mjeri prema zaprimljenoj Službenoj opomeni Europske komisije br. 2017/4067</w:t>
      </w:r>
      <w:r w:rsidR="00A13847" w:rsidRPr="00636009">
        <w:rPr>
          <w:rFonts w:ascii="Times New Roman" w:hAnsi="Times New Roman" w:cs="Times New Roman"/>
          <w:sz w:val="24"/>
          <w:szCs w:val="24"/>
        </w:rPr>
        <w:t>, kao i činjenici da će Odjel za stručne ispite, uz postojećih pet vrsta stručnih ispita, od 1. travnja 2022. preuzeti i organizaciju i provedbu posebnog stručnog ispita za sve službenike u pravosudnim tijelima.  Služba za nadzor nad radom javnobilježničke službe  ustrojena je u Upravi za pravosudnu i upravnu inspekciju, ali, budući se ne radi o poslovima pravosudne uprave</w:t>
      </w:r>
      <w:r w:rsidR="00C928F5" w:rsidRPr="00636009">
        <w:rPr>
          <w:rFonts w:ascii="Times New Roman" w:hAnsi="Times New Roman" w:cs="Times New Roman"/>
          <w:sz w:val="24"/>
          <w:szCs w:val="24"/>
        </w:rPr>
        <w:t>, formalno ne pripada u pravosudnu inspekciju.</w:t>
      </w:r>
    </w:p>
    <w:p w14:paraId="72EDFBBF" w14:textId="77777777" w:rsidR="00C928F5" w:rsidRPr="00636009" w:rsidRDefault="006E3A81" w:rsidP="00C928F5">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iCs/>
          <w:sz w:val="24"/>
          <w:szCs w:val="24"/>
        </w:rPr>
        <w:t xml:space="preserve"> U Sektoru osiguranja pravosudnih tijela iz Službe pravosudne policije izuzimaju se poslovi Odjela dežurstva koji se dodaju postojećoj Službi tehničke zaštite i općih poslova, te ista mijenja naziv u Službu operativnog dežurstva i tehničke zaštite unutar koje se ustrojavaju 2 odjela: </w:t>
      </w:r>
      <w:r w:rsidRPr="00636009">
        <w:rPr>
          <w:rFonts w:ascii="Times New Roman" w:eastAsia="Times New Roman" w:hAnsi="Times New Roman" w:cs="Times New Roman"/>
          <w:sz w:val="24"/>
          <w:szCs w:val="24"/>
          <w:lang w:eastAsia="hr-HR"/>
        </w:rPr>
        <w:t xml:space="preserve">Odjel operativnog dežurstva i Odjel tehničke zaštite i općih poslova. </w:t>
      </w:r>
      <w:r w:rsidR="00C928F5" w:rsidRPr="00636009">
        <w:rPr>
          <w:rFonts w:ascii="Times New Roman" w:eastAsia="Times New Roman" w:hAnsi="Times New Roman" w:cs="Times New Roman"/>
          <w:sz w:val="24"/>
          <w:szCs w:val="24"/>
          <w:lang w:eastAsia="hr-HR"/>
        </w:rPr>
        <w:t>P</w:t>
      </w:r>
      <w:r w:rsidR="00C928F5" w:rsidRPr="00636009">
        <w:rPr>
          <w:rFonts w:ascii="Times New Roman" w:hAnsi="Times New Roman" w:cs="Times New Roman"/>
          <w:sz w:val="24"/>
          <w:szCs w:val="24"/>
        </w:rPr>
        <w:t>oslovi iz djelokruga ovih dvaju odjela često predstavljaju istu cjelinu i međusobno se dopunjuju zbog čega je nužno osigurati njihovo organizacijsko i funkcionalno objedinjavanje unutar iste službe.</w:t>
      </w:r>
      <w:r w:rsidR="00C928F5" w:rsidRPr="00636009">
        <w:rPr>
          <w:rFonts w:ascii="Times New Roman" w:eastAsia="Times New Roman" w:hAnsi="Times New Roman" w:cs="Times New Roman"/>
          <w:sz w:val="24"/>
          <w:szCs w:val="24"/>
          <w:lang w:eastAsia="hr-HR"/>
        </w:rPr>
        <w:t xml:space="preserve"> Služba pravosudne policije se povećava za tri izvršitelja, ali se za isti broj smanjuju izvršitelji u područnim odjelima pravosudne policije.</w:t>
      </w:r>
    </w:p>
    <w:p w14:paraId="2EDFB69D" w14:textId="77777777" w:rsidR="006E3A81" w:rsidRPr="00636009" w:rsidRDefault="006E3A81" w:rsidP="006E3A81">
      <w:pPr>
        <w:spacing w:after="0" w:line="240" w:lineRule="auto"/>
        <w:ind w:firstLine="708"/>
        <w:jc w:val="both"/>
        <w:rPr>
          <w:rFonts w:ascii="Times New Roman" w:eastAsia="Times New Roman" w:hAnsi="Times New Roman" w:cs="Times New Roman"/>
          <w:sz w:val="24"/>
          <w:szCs w:val="24"/>
          <w:lang w:eastAsia="hr-HR"/>
        </w:rPr>
      </w:pPr>
    </w:p>
    <w:p w14:paraId="576D71FC" w14:textId="77777777" w:rsidR="00C928F5" w:rsidRPr="00636009" w:rsidRDefault="00C928F5" w:rsidP="00C928F5">
      <w:pPr>
        <w:spacing w:after="0" w:line="240" w:lineRule="auto"/>
        <w:ind w:firstLine="708"/>
        <w:jc w:val="both"/>
        <w:rPr>
          <w:rFonts w:ascii="Times New Roman" w:hAnsi="Times New Roman" w:cs="Times New Roman"/>
          <w:b/>
          <w:iCs/>
          <w:sz w:val="24"/>
          <w:szCs w:val="24"/>
        </w:rPr>
      </w:pPr>
      <w:r w:rsidRPr="00636009">
        <w:rPr>
          <w:rFonts w:ascii="Times New Roman" w:hAnsi="Times New Roman" w:cs="Times New Roman"/>
          <w:iCs/>
          <w:sz w:val="24"/>
          <w:szCs w:val="24"/>
        </w:rPr>
        <w:t xml:space="preserve">Unutar Službe za stvarna prava u </w:t>
      </w:r>
      <w:r w:rsidRPr="00636009">
        <w:rPr>
          <w:rFonts w:ascii="Times New Roman" w:hAnsi="Times New Roman" w:cs="Times New Roman"/>
          <w:b/>
          <w:iCs/>
          <w:sz w:val="24"/>
          <w:szCs w:val="24"/>
        </w:rPr>
        <w:t>Upravi za građansko, trgovačko i upravno pravo</w:t>
      </w:r>
    </w:p>
    <w:p w14:paraId="1CBABF4B" w14:textId="77777777" w:rsidR="006E3A81" w:rsidRPr="00636009" w:rsidRDefault="00C928F5" w:rsidP="00C928F5">
      <w:pPr>
        <w:spacing w:after="0" w:line="240" w:lineRule="auto"/>
        <w:jc w:val="both"/>
        <w:textAlignment w:val="baseline"/>
        <w:rPr>
          <w:rFonts w:ascii="Times New Roman" w:hAnsi="Times New Roman" w:cs="Times New Roman"/>
          <w:iCs/>
          <w:sz w:val="24"/>
          <w:szCs w:val="24"/>
        </w:rPr>
      </w:pPr>
      <w:r w:rsidRPr="00636009">
        <w:rPr>
          <w:rFonts w:ascii="Times New Roman" w:hAnsi="Times New Roman" w:cs="Times New Roman"/>
          <w:iCs/>
          <w:sz w:val="24"/>
          <w:szCs w:val="24"/>
        </w:rPr>
        <w:t>ustrojavaju se dva nova odjela: O</w:t>
      </w:r>
      <w:r w:rsidRPr="00636009">
        <w:rPr>
          <w:rFonts w:ascii="Times New Roman" w:eastAsia="Times New Roman" w:hAnsi="Times New Roman" w:cs="Times New Roman"/>
          <w:sz w:val="24"/>
          <w:szCs w:val="24"/>
          <w:lang w:eastAsia="hr-HR"/>
        </w:rPr>
        <w:t>djel za stvarna prava i Odjel za izuzimanje od zabrane raspolaganja nekretninama</w:t>
      </w:r>
      <w:r w:rsidRPr="00636009">
        <w:rPr>
          <w:rFonts w:ascii="Times New Roman" w:hAnsi="Times New Roman" w:cs="Times New Roman"/>
          <w:iCs/>
          <w:sz w:val="24"/>
          <w:szCs w:val="24"/>
        </w:rPr>
        <w:t>. Smatra se da bi se o</w:t>
      </w:r>
      <w:r w:rsidRPr="00636009">
        <w:rPr>
          <w:rFonts w:ascii="Times New Roman" w:hAnsi="Times New Roman" w:cs="Times New Roman"/>
          <w:sz w:val="24"/>
          <w:szCs w:val="24"/>
        </w:rPr>
        <w:t>rganizacijom posla po odjelima pojednostavio i ubrzao rad, što bi u konačnici doprinijelo djelotvornijem i boljem radu Službe, s obzirom da su u njenom djelokrugu predmeti koji omogućuju reguliranje i sređivanje prava vlasništva i drugih stvarnih prava, koja su temelj za lakše ostvarivanje i poticaj investicija, sređivanja zemljišnih knjiga i katastra te veće pravne sigurnosti.</w:t>
      </w:r>
    </w:p>
    <w:p w14:paraId="4349658E" w14:textId="77777777" w:rsidR="006E3A81" w:rsidRPr="00636009" w:rsidRDefault="006E3A81" w:rsidP="006E3A81">
      <w:pPr>
        <w:spacing w:after="0" w:line="240" w:lineRule="auto"/>
        <w:jc w:val="both"/>
        <w:rPr>
          <w:rFonts w:ascii="Times New Roman" w:hAnsi="Times New Roman" w:cs="Times New Roman"/>
          <w:iCs/>
          <w:sz w:val="24"/>
          <w:szCs w:val="24"/>
        </w:rPr>
      </w:pPr>
    </w:p>
    <w:p w14:paraId="71C9D319" w14:textId="77777777" w:rsidR="00E02B3A" w:rsidRPr="00636009" w:rsidRDefault="00190084" w:rsidP="00E02B3A">
      <w:pPr>
        <w:ind w:firstLine="708"/>
        <w:rPr>
          <w:rStyle w:val="preformatted-text"/>
          <w:rFonts w:ascii="Times New Roman" w:hAnsi="Times New Roman" w:cs="Times New Roman"/>
          <w:sz w:val="24"/>
          <w:szCs w:val="24"/>
        </w:rPr>
      </w:pPr>
      <w:r w:rsidRPr="00636009">
        <w:rPr>
          <w:rFonts w:ascii="Times New Roman" w:hAnsi="Times New Roman" w:cs="Times New Roman"/>
          <w:sz w:val="24"/>
          <w:szCs w:val="24"/>
        </w:rPr>
        <w:t xml:space="preserve">Opis poslova </w:t>
      </w:r>
      <w:r w:rsidR="006E3A81" w:rsidRPr="00636009">
        <w:rPr>
          <w:rFonts w:ascii="Times New Roman" w:hAnsi="Times New Roman" w:cs="Times New Roman"/>
          <w:b/>
          <w:sz w:val="24"/>
          <w:szCs w:val="24"/>
        </w:rPr>
        <w:t>Uprav</w:t>
      </w:r>
      <w:r w:rsidRPr="00636009">
        <w:rPr>
          <w:rFonts w:ascii="Times New Roman" w:hAnsi="Times New Roman" w:cs="Times New Roman"/>
          <w:b/>
          <w:sz w:val="24"/>
          <w:szCs w:val="24"/>
        </w:rPr>
        <w:t>e</w:t>
      </w:r>
      <w:r w:rsidR="006E3A81" w:rsidRPr="00636009">
        <w:rPr>
          <w:rFonts w:ascii="Times New Roman" w:hAnsi="Times New Roman" w:cs="Times New Roman"/>
          <w:b/>
          <w:sz w:val="24"/>
          <w:szCs w:val="24"/>
        </w:rPr>
        <w:t xml:space="preserve"> za politički sustav i opću upravu</w:t>
      </w:r>
      <w:r w:rsidR="006E3A81" w:rsidRPr="00636009">
        <w:rPr>
          <w:rFonts w:ascii="Times New Roman" w:hAnsi="Times New Roman" w:cs="Times New Roman"/>
          <w:sz w:val="24"/>
          <w:szCs w:val="24"/>
        </w:rPr>
        <w:t xml:space="preserve">  izmijenjen je </w:t>
      </w:r>
      <w:r w:rsidRPr="00636009">
        <w:rPr>
          <w:rFonts w:ascii="Times New Roman" w:hAnsi="Times New Roman" w:cs="Times New Roman"/>
          <w:sz w:val="24"/>
          <w:szCs w:val="24"/>
        </w:rPr>
        <w:t xml:space="preserve">na način </w:t>
      </w:r>
      <w:r w:rsidR="006E3A81" w:rsidRPr="00636009">
        <w:rPr>
          <w:rFonts w:ascii="Times New Roman" w:hAnsi="Times New Roman" w:cs="Times New Roman"/>
          <w:sz w:val="24"/>
          <w:szCs w:val="24"/>
        </w:rPr>
        <w:t xml:space="preserve">da se precizira da se </w:t>
      </w:r>
      <w:r w:rsidR="00E02B3A" w:rsidRPr="00636009">
        <w:rPr>
          <w:rStyle w:val="preformatted-text"/>
          <w:rFonts w:ascii="Times New Roman" w:hAnsi="Times New Roman" w:cs="Times New Roman"/>
          <w:sz w:val="24"/>
          <w:szCs w:val="24"/>
        </w:rPr>
        <w:t>nadzor zakonitosti obavlja nad općim aktima iz područja sustava i ustrojstva lokalne i područne (regionalne) samouprave.</w:t>
      </w:r>
    </w:p>
    <w:p w14:paraId="66B4501B" w14:textId="77777777" w:rsidR="006E3A81" w:rsidRPr="00636009" w:rsidRDefault="006E3A81" w:rsidP="006E3A81">
      <w:pPr>
        <w:spacing w:after="0" w:line="240" w:lineRule="auto"/>
        <w:ind w:firstLine="408"/>
        <w:jc w:val="both"/>
        <w:textAlignment w:val="baseline"/>
        <w:rPr>
          <w:rFonts w:ascii="Times New Roman" w:hAnsi="Times New Roman" w:cs="Times New Roman"/>
          <w:iCs/>
          <w:sz w:val="24"/>
          <w:szCs w:val="24"/>
        </w:rPr>
      </w:pPr>
    </w:p>
    <w:p w14:paraId="2E71F68C" w14:textId="55AB0B0A" w:rsidR="00C928F5" w:rsidRPr="00636009" w:rsidRDefault="006E3A81" w:rsidP="0067593C">
      <w:pPr>
        <w:spacing w:after="0" w:line="240" w:lineRule="auto"/>
        <w:ind w:firstLine="708"/>
        <w:jc w:val="both"/>
        <w:rPr>
          <w:rFonts w:ascii="Times New Roman" w:eastAsia="Times New Roman" w:hAnsi="Times New Roman" w:cs="Times New Roman"/>
          <w:spacing w:val="-2"/>
          <w:sz w:val="24"/>
          <w:szCs w:val="24"/>
        </w:rPr>
      </w:pPr>
      <w:r w:rsidRPr="00636009">
        <w:rPr>
          <w:rFonts w:ascii="Times New Roman" w:hAnsi="Times New Roman" w:cs="Times New Roman"/>
          <w:b/>
          <w:sz w:val="24"/>
          <w:szCs w:val="24"/>
        </w:rPr>
        <w:t>Uprava za službenički sustav</w:t>
      </w:r>
      <w:r w:rsidR="00190084" w:rsidRPr="00636009">
        <w:rPr>
          <w:rFonts w:ascii="Times New Roman" w:hAnsi="Times New Roman" w:cs="Times New Roman"/>
          <w:sz w:val="24"/>
          <w:szCs w:val="24"/>
        </w:rPr>
        <w:t xml:space="preserve"> ima tri sektora te se </w:t>
      </w:r>
      <w:r w:rsidRPr="00636009">
        <w:rPr>
          <w:rFonts w:ascii="Times New Roman" w:hAnsi="Times New Roman" w:cs="Times New Roman"/>
          <w:sz w:val="24"/>
          <w:szCs w:val="24"/>
        </w:rPr>
        <w:t xml:space="preserve"> u Sektoru za službeničke odnose, u dosadašnjoj Službi za državni ispit, stručno osposobljavanje i usavršavanje, koja mijenja naziv u Službu za državni ispit</w:t>
      </w:r>
      <w:r w:rsidR="00190084" w:rsidRPr="00636009">
        <w:rPr>
          <w:rFonts w:ascii="Times New Roman" w:hAnsi="Times New Roman" w:cs="Times New Roman"/>
          <w:sz w:val="24"/>
          <w:szCs w:val="24"/>
        </w:rPr>
        <w:t xml:space="preserve">, </w:t>
      </w:r>
      <w:r w:rsidRPr="00636009">
        <w:rPr>
          <w:rFonts w:ascii="Times New Roman" w:hAnsi="Times New Roman" w:cs="Times New Roman"/>
          <w:sz w:val="24"/>
          <w:szCs w:val="24"/>
        </w:rPr>
        <w:t xml:space="preserve">mijenja opis poslova te </w:t>
      </w:r>
      <w:r w:rsidR="00E135B1" w:rsidRPr="00636009">
        <w:rPr>
          <w:rFonts w:ascii="Times New Roman" w:hAnsi="Times New Roman" w:cs="Times New Roman"/>
          <w:sz w:val="24"/>
          <w:szCs w:val="24"/>
        </w:rPr>
        <w:t xml:space="preserve">iz opisa poslova </w:t>
      </w:r>
      <w:r w:rsidRPr="00636009">
        <w:rPr>
          <w:rFonts w:ascii="Times New Roman" w:hAnsi="Times New Roman" w:cs="Times New Roman"/>
          <w:sz w:val="24"/>
          <w:szCs w:val="24"/>
        </w:rPr>
        <w:t>izuzima razvoj ljudskih potencijala</w:t>
      </w:r>
      <w:r w:rsidR="00190084" w:rsidRPr="00636009">
        <w:rPr>
          <w:rFonts w:ascii="Times New Roman" w:hAnsi="Times New Roman" w:cs="Times New Roman"/>
          <w:sz w:val="24"/>
          <w:szCs w:val="24"/>
        </w:rPr>
        <w:t xml:space="preserve">. </w:t>
      </w:r>
      <w:r w:rsidR="00C928F5" w:rsidRPr="00636009">
        <w:rPr>
          <w:rFonts w:ascii="Times New Roman" w:hAnsi="Times New Roman" w:cs="Times New Roman"/>
          <w:sz w:val="24"/>
          <w:szCs w:val="24"/>
        </w:rPr>
        <w:t xml:space="preserve">Ovakav prijedlog temelji se na zakonskim promjenama, strateškim dokumentima i NPOO prema kojima će postojeća Služba za državni ispit, stručno osposobljavanje i usavršavanje imati znatno veći obim poslova koji  uključuju </w:t>
      </w:r>
      <w:r w:rsidR="00C928F5" w:rsidRPr="00636009">
        <w:rPr>
          <w:rFonts w:ascii="Times New Roman" w:eastAsia="Times New Roman" w:hAnsi="Times New Roman" w:cs="Times New Roman"/>
          <w:sz w:val="24"/>
          <w:szCs w:val="24"/>
        </w:rPr>
        <w:t>primjenu i razvoj informatičkog sustava polaganja državnog ispita, analiziranj</w:t>
      </w:r>
      <w:r w:rsidR="00C00217" w:rsidRPr="00636009">
        <w:rPr>
          <w:rFonts w:ascii="Times New Roman" w:eastAsia="Times New Roman" w:hAnsi="Times New Roman" w:cs="Times New Roman"/>
          <w:sz w:val="24"/>
          <w:szCs w:val="24"/>
        </w:rPr>
        <w:t>e</w:t>
      </w:r>
      <w:r w:rsidR="00C928F5" w:rsidRPr="00636009">
        <w:rPr>
          <w:rFonts w:ascii="Times New Roman" w:eastAsia="Times New Roman" w:hAnsi="Times New Roman" w:cs="Times New Roman"/>
          <w:sz w:val="24"/>
          <w:szCs w:val="24"/>
        </w:rPr>
        <w:t xml:space="preserve"> razvoja i primjene novih metodologija u standardiziranome ispitivanju te razvoju procedura ispitivanja za standardizirano ispitivanje, svakodnevn</w:t>
      </w:r>
      <w:r w:rsidR="00C00217" w:rsidRPr="00636009">
        <w:rPr>
          <w:rFonts w:ascii="Times New Roman" w:eastAsia="Times New Roman" w:hAnsi="Times New Roman" w:cs="Times New Roman"/>
          <w:sz w:val="24"/>
          <w:szCs w:val="24"/>
        </w:rPr>
        <w:t>u</w:t>
      </w:r>
      <w:r w:rsidR="00C928F5" w:rsidRPr="00636009">
        <w:rPr>
          <w:rFonts w:ascii="Times New Roman" w:eastAsia="Times New Roman" w:hAnsi="Times New Roman" w:cs="Times New Roman"/>
          <w:sz w:val="24"/>
          <w:szCs w:val="24"/>
        </w:rPr>
        <w:t xml:space="preserve"> organizacij</w:t>
      </w:r>
      <w:r w:rsidR="00C00217" w:rsidRPr="00636009">
        <w:rPr>
          <w:rFonts w:ascii="Times New Roman" w:eastAsia="Times New Roman" w:hAnsi="Times New Roman" w:cs="Times New Roman"/>
          <w:sz w:val="24"/>
          <w:szCs w:val="24"/>
        </w:rPr>
        <w:t>u</w:t>
      </w:r>
      <w:r w:rsidR="00C928F5" w:rsidRPr="00636009">
        <w:rPr>
          <w:rFonts w:ascii="Times New Roman" w:eastAsia="Times New Roman" w:hAnsi="Times New Roman" w:cs="Times New Roman"/>
          <w:sz w:val="24"/>
          <w:szCs w:val="24"/>
        </w:rPr>
        <w:t xml:space="preserve"> i provedb</w:t>
      </w:r>
      <w:r w:rsidR="00C00217" w:rsidRPr="00636009">
        <w:rPr>
          <w:rFonts w:ascii="Times New Roman" w:eastAsia="Times New Roman" w:hAnsi="Times New Roman" w:cs="Times New Roman"/>
          <w:sz w:val="24"/>
          <w:szCs w:val="24"/>
        </w:rPr>
        <w:t>u</w:t>
      </w:r>
      <w:r w:rsidR="00C928F5" w:rsidRPr="00636009">
        <w:rPr>
          <w:rFonts w:ascii="Times New Roman" w:eastAsia="Times New Roman" w:hAnsi="Times New Roman" w:cs="Times New Roman"/>
          <w:sz w:val="24"/>
          <w:szCs w:val="24"/>
        </w:rPr>
        <w:t xml:space="preserve"> on-line državnog ispita na središnjoj i regionalnoj razini,</w:t>
      </w:r>
      <w:r w:rsidR="001B7D40" w:rsidRPr="00636009">
        <w:rPr>
          <w:rFonts w:ascii="Times New Roman" w:eastAsia="Times New Roman" w:hAnsi="Times New Roman" w:cs="Times New Roman"/>
          <w:sz w:val="24"/>
          <w:szCs w:val="24"/>
        </w:rPr>
        <w:t xml:space="preserve"> </w:t>
      </w:r>
      <w:r w:rsidR="00C928F5" w:rsidRPr="00636009">
        <w:rPr>
          <w:rFonts w:ascii="Times New Roman" w:eastAsia="Times New Roman" w:hAnsi="Times New Roman" w:cs="Times New Roman"/>
          <w:spacing w:val="-2"/>
          <w:sz w:val="24"/>
          <w:szCs w:val="24"/>
        </w:rPr>
        <w:t xml:space="preserve">obavljanje stručnih poslova razvoja i uspostave e-učenja </w:t>
      </w:r>
      <w:r w:rsidR="0067593C" w:rsidRPr="00636009">
        <w:rPr>
          <w:rFonts w:ascii="Times New Roman" w:eastAsia="Times New Roman" w:hAnsi="Times New Roman" w:cs="Times New Roman"/>
          <w:spacing w:val="-2"/>
          <w:sz w:val="24"/>
          <w:szCs w:val="24"/>
        </w:rPr>
        <w:t xml:space="preserve">te </w:t>
      </w:r>
      <w:r w:rsidR="00C928F5" w:rsidRPr="00636009">
        <w:rPr>
          <w:rFonts w:ascii="Times New Roman" w:eastAsia="Times New Roman" w:hAnsi="Times New Roman" w:cs="Times New Roman"/>
          <w:spacing w:val="-2"/>
          <w:sz w:val="24"/>
          <w:szCs w:val="24"/>
        </w:rPr>
        <w:t>poslova vezanih uz razvoj i uspostavu stručnih ispita za matičarstvo i upravno postupanje.</w:t>
      </w:r>
      <w:r w:rsidR="0067593C" w:rsidRPr="00636009">
        <w:rPr>
          <w:rFonts w:ascii="Times New Roman" w:hAnsi="Times New Roman" w:cs="Times New Roman"/>
          <w:sz w:val="24"/>
          <w:szCs w:val="24"/>
        </w:rPr>
        <w:t xml:space="preserve">  Poslovi razvoja ljudskih potencijala dodaju se u djelokrug dosadašnje Službe za upravljanje ljudskim potencijalima u državnoj službi, koja mijenja naziv u Službu za upravljanje i razvoj ljudskih potencijala u državnoj službi.</w:t>
      </w:r>
      <w:r w:rsidR="0067593C" w:rsidRPr="00636009">
        <w:rPr>
          <w:rFonts w:ascii="Times New Roman" w:eastAsia="Times New Roman" w:hAnsi="Times New Roman" w:cs="Times New Roman"/>
          <w:spacing w:val="-2"/>
          <w:sz w:val="24"/>
          <w:szCs w:val="24"/>
        </w:rPr>
        <w:t xml:space="preserve"> Naime, </w:t>
      </w:r>
      <w:r w:rsidR="0067593C" w:rsidRPr="00636009">
        <w:rPr>
          <w:rFonts w:ascii="Times New Roman" w:hAnsi="Times New Roman" w:cs="Times New Roman"/>
          <w:spacing w:val="-2"/>
          <w:sz w:val="24"/>
          <w:szCs w:val="24"/>
        </w:rPr>
        <w:t xml:space="preserve">investicija iz </w:t>
      </w:r>
      <w:r w:rsidR="0067593C" w:rsidRPr="00636009">
        <w:rPr>
          <w:rFonts w:ascii="Times New Roman" w:hAnsi="Times New Roman" w:cs="Times New Roman"/>
          <w:sz w:val="24"/>
          <w:szCs w:val="24"/>
        </w:rPr>
        <w:t>NPOO – C2.2. R1-I1 Centralizirani sustav selekcije je u nadležnosti Službe za upravljanje ljudskim potencijalima u državnoj službi u čijem djelokrugu su poslovi unapređenja kompetencijskog okvira u državnoj službi te praćenje stanja i predlaganje mjera za unaprjeđenje sustava upravljanja ljudskim potencijalima u državnoj službi, slijedom čega se samo u okviru navedenog djelokruga može ustrojiti i razvoj ljudskih potencijala.</w:t>
      </w:r>
    </w:p>
    <w:p w14:paraId="650C316C" w14:textId="77777777" w:rsidR="00C928F5" w:rsidRPr="00636009" w:rsidRDefault="00C928F5" w:rsidP="00190084">
      <w:pPr>
        <w:spacing w:after="0" w:line="240" w:lineRule="auto"/>
        <w:ind w:firstLine="708"/>
        <w:jc w:val="both"/>
        <w:rPr>
          <w:rFonts w:ascii="Times New Roman" w:hAnsi="Times New Roman" w:cs="Times New Roman"/>
          <w:sz w:val="24"/>
          <w:szCs w:val="24"/>
        </w:rPr>
      </w:pPr>
    </w:p>
    <w:p w14:paraId="1FD0F0E6" w14:textId="77777777" w:rsidR="006E3A81" w:rsidRPr="00636009" w:rsidRDefault="00190084" w:rsidP="006E3A81">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ab/>
        <w:t xml:space="preserve">U </w:t>
      </w:r>
      <w:r w:rsidR="006E3A81" w:rsidRPr="00636009">
        <w:rPr>
          <w:rFonts w:ascii="Times New Roman" w:hAnsi="Times New Roman" w:cs="Times New Roman"/>
          <w:sz w:val="24"/>
          <w:szCs w:val="24"/>
        </w:rPr>
        <w:t>Sektoru za ljudske potencijale, dosadašnja Služba za razvoj ljudskih potencijala se ukida, a poslove iz njezinog djelokruga preuzima Služba za upravljanje ljudskim potencijalima u Ministarstvu, koja mijenja naziv u Službu za ljudske potencijale u Ministarstvu, u čijem djelokrugu se umjesto dosadašnjeg Odjela za službene evidencije ustrojava novi Odjel za razvoj ljudskih potencijala u Ministarstvu</w:t>
      </w:r>
      <w:r w:rsidRPr="00636009">
        <w:rPr>
          <w:rFonts w:ascii="Times New Roman" w:hAnsi="Times New Roman" w:cs="Times New Roman"/>
          <w:sz w:val="24"/>
          <w:szCs w:val="24"/>
        </w:rPr>
        <w:t>. D</w:t>
      </w:r>
      <w:r w:rsidR="006E3A81" w:rsidRPr="00636009">
        <w:rPr>
          <w:rFonts w:ascii="Times New Roman" w:hAnsi="Times New Roman" w:cs="Times New Roman"/>
          <w:sz w:val="24"/>
          <w:szCs w:val="24"/>
        </w:rPr>
        <w:t xml:space="preserve">osadašnji Odjel za službene evidencije ustrojava se </w:t>
      </w:r>
      <w:r w:rsidRPr="00636009">
        <w:rPr>
          <w:rFonts w:ascii="Times New Roman" w:hAnsi="Times New Roman" w:cs="Times New Roman"/>
          <w:sz w:val="24"/>
          <w:szCs w:val="24"/>
        </w:rPr>
        <w:t xml:space="preserve">kao služba </w:t>
      </w:r>
      <w:r w:rsidR="006E3A81" w:rsidRPr="00636009">
        <w:rPr>
          <w:rFonts w:ascii="Times New Roman" w:hAnsi="Times New Roman" w:cs="Times New Roman"/>
          <w:sz w:val="24"/>
          <w:szCs w:val="24"/>
        </w:rPr>
        <w:t xml:space="preserve">unutar Sektora za ljudske potencijale te </w:t>
      </w:r>
      <w:r w:rsidRPr="00636009">
        <w:rPr>
          <w:rFonts w:ascii="Times New Roman" w:hAnsi="Times New Roman" w:cs="Times New Roman"/>
          <w:sz w:val="24"/>
          <w:szCs w:val="24"/>
        </w:rPr>
        <w:t>se naziva</w:t>
      </w:r>
      <w:r w:rsidR="006E3A81" w:rsidRPr="00636009">
        <w:rPr>
          <w:rFonts w:ascii="Times New Roman" w:hAnsi="Times New Roman" w:cs="Times New Roman"/>
          <w:sz w:val="24"/>
          <w:szCs w:val="24"/>
        </w:rPr>
        <w:t xml:space="preserve"> Služb</w:t>
      </w:r>
      <w:r w:rsidRPr="00636009">
        <w:rPr>
          <w:rFonts w:ascii="Times New Roman" w:hAnsi="Times New Roman" w:cs="Times New Roman"/>
          <w:sz w:val="24"/>
          <w:szCs w:val="24"/>
        </w:rPr>
        <w:t>a</w:t>
      </w:r>
      <w:r w:rsidR="006E3A81" w:rsidRPr="00636009">
        <w:rPr>
          <w:rFonts w:ascii="Times New Roman" w:hAnsi="Times New Roman" w:cs="Times New Roman"/>
          <w:sz w:val="24"/>
          <w:szCs w:val="24"/>
        </w:rPr>
        <w:t xml:space="preserve"> za evidencije i analize ljudskih potencijala u Ministarstvu</w:t>
      </w:r>
      <w:r w:rsidRPr="00636009">
        <w:rPr>
          <w:rFonts w:ascii="Times New Roman" w:hAnsi="Times New Roman" w:cs="Times New Roman"/>
          <w:sz w:val="24"/>
          <w:szCs w:val="24"/>
        </w:rPr>
        <w:t>.</w:t>
      </w:r>
    </w:p>
    <w:p w14:paraId="2DB67A47" w14:textId="77777777" w:rsidR="006E3A81" w:rsidRPr="00636009" w:rsidRDefault="00190084" w:rsidP="00190084">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sz w:val="24"/>
          <w:szCs w:val="24"/>
        </w:rPr>
        <w:t>I</w:t>
      </w:r>
      <w:r w:rsidR="006E3A81" w:rsidRPr="00636009">
        <w:rPr>
          <w:rFonts w:ascii="Times New Roman" w:hAnsi="Times New Roman" w:cs="Times New Roman"/>
          <w:sz w:val="24"/>
          <w:szCs w:val="24"/>
        </w:rPr>
        <w:t>z dosadašnje Službe za upravljanje ljudskim potencijalima u pravosudnim i kaznenim tijelima, koja postaje Služba za upravljanje ljudskim potencijalima u kaznenim tijelima, a unutar koje se ustrojavaju 2 nova Odjela: Odjel za upravljanje ljudskim potencijalima u kaznenim tijelima i Odjel za razvoj ljudskih potencijala u kaznenim tijelima, izuzima se dosadašnji Odjel za upravljanje ljudskim potencijalima u pravosudnim tijelima te se isti ustrojava unutar Sektora za ljudske potencijale kao Služba za upravljanje ljudskim potencijalima u pravosudnim tijelima, bez odjela.</w:t>
      </w:r>
    </w:p>
    <w:p w14:paraId="4C7DBDA6" w14:textId="77777777" w:rsidR="0067593C" w:rsidRPr="00636009" w:rsidRDefault="0067593C" w:rsidP="00190084">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sz w:val="24"/>
          <w:szCs w:val="24"/>
        </w:rPr>
        <w:t xml:space="preserve">Iako </w:t>
      </w:r>
      <w:r w:rsidR="00CE282A" w:rsidRPr="00636009">
        <w:rPr>
          <w:rFonts w:ascii="Times New Roman" w:hAnsi="Times New Roman" w:cs="Times New Roman"/>
          <w:sz w:val="24"/>
          <w:szCs w:val="24"/>
        </w:rPr>
        <w:t>su</w:t>
      </w:r>
      <w:r w:rsidRPr="00636009">
        <w:rPr>
          <w:rFonts w:ascii="Times New Roman" w:hAnsi="Times New Roman" w:cs="Times New Roman"/>
          <w:sz w:val="24"/>
          <w:szCs w:val="24"/>
        </w:rPr>
        <w:t xml:space="preserve"> </w:t>
      </w:r>
      <w:r w:rsidR="00CE282A" w:rsidRPr="00636009">
        <w:rPr>
          <w:rFonts w:ascii="Times New Roman" w:hAnsi="Times New Roman" w:cs="Times New Roman"/>
          <w:sz w:val="24"/>
          <w:szCs w:val="24"/>
        </w:rPr>
        <w:t xml:space="preserve">u </w:t>
      </w:r>
      <w:r w:rsidRPr="00636009">
        <w:rPr>
          <w:rFonts w:ascii="Times New Roman" w:hAnsi="Times New Roman" w:cs="Times New Roman"/>
          <w:sz w:val="24"/>
          <w:szCs w:val="24"/>
        </w:rPr>
        <w:t xml:space="preserve">svim </w:t>
      </w:r>
      <w:r w:rsidR="00186EA5" w:rsidRPr="00636009">
        <w:rPr>
          <w:rFonts w:ascii="Times New Roman" w:hAnsi="Times New Roman" w:cs="Times New Roman"/>
          <w:sz w:val="24"/>
          <w:szCs w:val="24"/>
        </w:rPr>
        <w:t>ovim</w:t>
      </w:r>
      <w:r w:rsidR="00CE282A" w:rsidRPr="00636009">
        <w:rPr>
          <w:rFonts w:ascii="Times New Roman" w:hAnsi="Times New Roman" w:cs="Times New Roman"/>
          <w:sz w:val="24"/>
          <w:szCs w:val="24"/>
        </w:rPr>
        <w:t xml:space="preserve"> </w:t>
      </w:r>
      <w:r w:rsidRPr="00636009">
        <w:rPr>
          <w:rFonts w:ascii="Times New Roman" w:hAnsi="Times New Roman" w:cs="Times New Roman"/>
          <w:sz w:val="24"/>
          <w:szCs w:val="24"/>
        </w:rPr>
        <w:t xml:space="preserve">ustrojstvenim jedinicama </w:t>
      </w:r>
      <w:r w:rsidR="00CE282A" w:rsidRPr="00636009">
        <w:rPr>
          <w:rFonts w:ascii="Times New Roman" w:hAnsi="Times New Roman" w:cs="Times New Roman"/>
          <w:sz w:val="24"/>
          <w:szCs w:val="24"/>
        </w:rPr>
        <w:t xml:space="preserve">poveznica poslovi vezani uz  </w:t>
      </w:r>
      <w:r w:rsidR="00186EA5" w:rsidRPr="00636009">
        <w:rPr>
          <w:rFonts w:ascii="Times New Roman" w:hAnsi="Times New Roman" w:cs="Times New Roman"/>
          <w:sz w:val="24"/>
          <w:szCs w:val="24"/>
        </w:rPr>
        <w:t>upravljanje</w:t>
      </w:r>
      <w:r w:rsidR="006F3B47" w:rsidRPr="00636009">
        <w:rPr>
          <w:rFonts w:ascii="Times New Roman" w:hAnsi="Times New Roman" w:cs="Times New Roman"/>
          <w:sz w:val="24"/>
          <w:szCs w:val="24"/>
        </w:rPr>
        <w:t xml:space="preserve"> i razvoj</w:t>
      </w:r>
      <w:r w:rsidR="00186EA5" w:rsidRPr="00636009">
        <w:rPr>
          <w:rFonts w:ascii="Times New Roman" w:hAnsi="Times New Roman" w:cs="Times New Roman"/>
          <w:sz w:val="24"/>
          <w:szCs w:val="24"/>
        </w:rPr>
        <w:t xml:space="preserve"> </w:t>
      </w:r>
      <w:r w:rsidR="00CE282A" w:rsidRPr="00636009">
        <w:rPr>
          <w:rFonts w:ascii="Times New Roman" w:hAnsi="Times New Roman" w:cs="Times New Roman"/>
          <w:sz w:val="24"/>
          <w:szCs w:val="24"/>
        </w:rPr>
        <w:t>ljudsk</w:t>
      </w:r>
      <w:r w:rsidR="00186EA5" w:rsidRPr="00636009">
        <w:rPr>
          <w:rFonts w:ascii="Times New Roman" w:hAnsi="Times New Roman" w:cs="Times New Roman"/>
          <w:sz w:val="24"/>
          <w:szCs w:val="24"/>
        </w:rPr>
        <w:t>im</w:t>
      </w:r>
      <w:r w:rsidR="00CE282A" w:rsidRPr="00636009">
        <w:rPr>
          <w:rFonts w:ascii="Times New Roman" w:hAnsi="Times New Roman" w:cs="Times New Roman"/>
          <w:sz w:val="24"/>
          <w:szCs w:val="24"/>
        </w:rPr>
        <w:t xml:space="preserve"> potencijal</w:t>
      </w:r>
      <w:r w:rsidR="00186EA5" w:rsidRPr="00636009">
        <w:rPr>
          <w:rFonts w:ascii="Times New Roman" w:hAnsi="Times New Roman" w:cs="Times New Roman"/>
          <w:sz w:val="24"/>
          <w:szCs w:val="24"/>
        </w:rPr>
        <w:t>ima</w:t>
      </w:r>
      <w:r w:rsidR="00CE282A" w:rsidRPr="00636009">
        <w:rPr>
          <w:rFonts w:ascii="Times New Roman" w:hAnsi="Times New Roman" w:cs="Times New Roman"/>
          <w:sz w:val="24"/>
          <w:szCs w:val="24"/>
        </w:rPr>
        <w:t>,</w:t>
      </w:r>
      <w:r w:rsidR="00186EA5" w:rsidRPr="00636009">
        <w:rPr>
          <w:rFonts w:ascii="Times New Roman" w:hAnsi="Times New Roman" w:cs="Times New Roman"/>
          <w:sz w:val="24"/>
          <w:szCs w:val="24"/>
        </w:rPr>
        <w:t xml:space="preserve"> status kaznenih i pravosudnih tijela u odnosu na Ministarstvo, kao što ni ovlaštenja koja Ministarstvo ima prema njima</w:t>
      </w:r>
      <w:r w:rsidR="006F3B47" w:rsidRPr="00636009">
        <w:rPr>
          <w:rFonts w:ascii="Times New Roman" w:hAnsi="Times New Roman" w:cs="Times New Roman"/>
          <w:sz w:val="24"/>
          <w:szCs w:val="24"/>
        </w:rPr>
        <w:t>, nisu isti. R</w:t>
      </w:r>
      <w:r w:rsidRPr="00636009">
        <w:rPr>
          <w:rFonts w:ascii="Times New Roman" w:hAnsi="Times New Roman" w:cs="Times New Roman"/>
          <w:sz w:val="24"/>
          <w:szCs w:val="24"/>
        </w:rPr>
        <w:t xml:space="preserve">adi </w:t>
      </w:r>
      <w:r w:rsidR="006F3B47" w:rsidRPr="00636009">
        <w:rPr>
          <w:rFonts w:ascii="Times New Roman" w:hAnsi="Times New Roman" w:cs="Times New Roman"/>
          <w:sz w:val="24"/>
          <w:szCs w:val="24"/>
        </w:rPr>
        <w:t xml:space="preserve">se </w:t>
      </w:r>
      <w:r w:rsidRPr="00636009">
        <w:rPr>
          <w:rFonts w:ascii="Times New Roman" w:hAnsi="Times New Roman" w:cs="Times New Roman"/>
          <w:sz w:val="24"/>
          <w:szCs w:val="24"/>
        </w:rPr>
        <w:t xml:space="preserve">o tri </w:t>
      </w:r>
      <w:r w:rsidR="00CE282A" w:rsidRPr="00636009">
        <w:rPr>
          <w:rFonts w:ascii="Times New Roman" w:hAnsi="Times New Roman" w:cs="Times New Roman"/>
          <w:sz w:val="24"/>
          <w:szCs w:val="24"/>
        </w:rPr>
        <w:t xml:space="preserve"> područja od kojih svako ima </w:t>
      </w:r>
      <w:r w:rsidR="00186EA5" w:rsidRPr="00636009">
        <w:rPr>
          <w:rFonts w:ascii="Times New Roman" w:hAnsi="Times New Roman" w:cs="Times New Roman"/>
          <w:sz w:val="24"/>
          <w:szCs w:val="24"/>
        </w:rPr>
        <w:t>znatnih</w:t>
      </w:r>
      <w:r w:rsidR="00CE282A" w:rsidRPr="00636009">
        <w:rPr>
          <w:rFonts w:ascii="Times New Roman" w:hAnsi="Times New Roman" w:cs="Times New Roman"/>
          <w:sz w:val="24"/>
          <w:szCs w:val="24"/>
        </w:rPr>
        <w:t xml:space="preserve"> različitosti i specifičnosti u postupanju</w:t>
      </w:r>
      <w:r w:rsidR="00186EA5" w:rsidRPr="00636009">
        <w:rPr>
          <w:rFonts w:ascii="Times New Roman" w:hAnsi="Times New Roman" w:cs="Times New Roman"/>
          <w:sz w:val="24"/>
          <w:szCs w:val="24"/>
        </w:rPr>
        <w:t xml:space="preserve"> što iziskuje određeni stupanj specijalizacije za svakog od njih</w:t>
      </w:r>
      <w:r w:rsidR="006F3B47" w:rsidRPr="00636009">
        <w:rPr>
          <w:rFonts w:ascii="Times New Roman" w:hAnsi="Times New Roman" w:cs="Times New Roman"/>
          <w:sz w:val="24"/>
          <w:szCs w:val="24"/>
        </w:rPr>
        <w:t xml:space="preserve">. </w:t>
      </w:r>
      <w:r w:rsidR="00186EA5" w:rsidRPr="00636009">
        <w:rPr>
          <w:rFonts w:ascii="Times New Roman" w:hAnsi="Times New Roman" w:cs="Times New Roman"/>
          <w:sz w:val="24"/>
          <w:szCs w:val="24"/>
        </w:rPr>
        <w:t xml:space="preserve"> </w:t>
      </w:r>
      <w:r w:rsidR="006F3B47" w:rsidRPr="00636009">
        <w:rPr>
          <w:rFonts w:ascii="Times New Roman" w:hAnsi="Times New Roman" w:cs="Times New Roman"/>
          <w:sz w:val="24"/>
          <w:szCs w:val="24"/>
        </w:rPr>
        <w:t>O</w:t>
      </w:r>
      <w:r w:rsidR="00CE282A" w:rsidRPr="00636009">
        <w:rPr>
          <w:rFonts w:ascii="Times New Roman" w:hAnsi="Times New Roman" w:cs="Times New Roman"/>
          <w:sz w:val="24"/>
          <w:szCs w:val="24"/>
        </w:rPr>
        <w:t>bavljanje</w:t>
      </w:r>
      <w:r w:rsidR="00186EA5" w:rsidRPr="00636009">
        <w:rPr>
          <w:rFonts w:ascii="Times New Roman" w:hAnsi="Times New Roman" w:cs="Times New Roman"/>
          <w:sz w:val="24"/>
          <w:szCs w:val="24"/>
        </w:rPr>
        <w:t xml:space="preserve"> ovih </w:t>
      </w:r>
      <w:r w:rsidR="00CE282A" w:rsidRPr="00636009">
        <w:rPr>
          <w:rFonts w:ascii="Times New Roman" w:hAnsi="Times New Roman" w:cs="Times New Roman"/>
          <w:sz w:val="24"/>
          <w:szCs w:val="24"/>
        </w:rPr>
        <w:t xml:space="preserve">poslova iziskuje stručnost i temeljito poznavanje </w:t>
      </w:r>
      <w:r w:rsidR="00186EA5" w:rsidRPr="00636009">
        <w:rPr>
          <w:rFonts w:ascii="Times New Roman" w:hAnsi="Times New Roman" w:cs="Times New Roman"/>
          <w:sz w:val="24"/>
          <w:szCs w:val="24"/>
        </w:rPr>
        <w:t>velikog broja specifičnih propisa koji se primjenjuju na ljudske potencijale u zatvorskom sustavu, pravosudnim tijelima</w:t>
      </w:r>
      <w:r w:rsidR="006F3B47" w:rsidRPr="00636009">
        <w:rPr>
          <w:rFonts w:ascii="Times New Roman" w:hAnsi="Times New Roman" w:cs="Times New Roman"/>
          <w:sz w:val="24"/>
          <w:szCs w:val="24"/>
        </w:rPr>
        <w:t>, odnosno u Ministarstvu u užem smislu. Predloženim promjenama pridonijet će se boljoj podjeli posla koja će dovesti do povećanja učinkovitosti i olakšati rad.</w:t>
      </w:r>
      <w:r w:rsidRPr="00636009">
        <w:rPr>
          <w:rFonts w:ascii="Times New Roman" w:hAnsi="Times New Roman" w:cs="Times New Roman"/>
          <w:sz w:val="24"/>
          <w:szCs w:val="24"/>
        </w:rPr>
        <w:t xml:space="preserve"> </w:t>
      </w:r>
    </w:p>
    <w:p w14:paraId="0EE16A91" w14:textId="77777777" w:rsidR="006E3A81" w:rsidRPr="00636009" w:rsidRDefault="006E3A81" w:rsidP="006E3A81">
      <w:pPr>
        <w:spacing w:after="0" w:line="240" w:lineRule="auto"/>
        <w:jc w:val="both"/>
        <w:rPr>
          <w:rFonts w:ascii="Times New Roman" w:hAnsi="Times New Roman" w:cs="Times New Roman"/>
          <w:sz w:val="24"/>
          <w:szCs w:val="24"/>
        </w:rPr>
      </w:pPr>
    </w:p>
    <w:p w14:paraId="78C1E74F" w14:textId="77777777" w:rsidR="006E3A81" w:rsidRPr="00636009" w:rsidRDefault="00AA7224" w:rsidP="006E3A81">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ab/>
        <w:t>U Upravi za zatvorski sustav i probaciju Služba za elektronički nadzor se izdvaja  iz Sektora za probaciju i stavlja neposredno u Središnji ured za zatvorski sustav,  a u Sektoru za probaciju se dosadašnja Služba za koordinaciju  i razvoj probacijskog sustava dijeli na dvije: Službu za koordinaciju probacijskog sustava i Službu za razvoj probacijskog sustava.</w:t>
      </w:r>
    </w:p>
    <w:p w14:paraId="41D3A91A" w14:textId="77777777" w:rsidR="00AA7224" w:rsidRPr="00636009" w:rsidRDefault="00AA7224" w:rsidP="006E3A81">
      <w:pPr>
        <w:spacing w:after="0" w:line="240" w:lineRule="auto"/>
        <w:jc w:val="both"/>
        <w:rPr>
          <w:rFonts w:ascii="Times New Roman" w:hAnsi="Times New Roman" w:cs="Times New Roman"/>
          <w:sz w:val="24"/>
          <w:szCs w:val="24"/>
        </w:rPr>
      </w:pPr>
    </w:p>
    <w:p w14:paraId="700B1765" w14:textId="77777777" w:rsidR="00B4051F" w:rsidRPr="00636009" w:rsidRDefault="00B4051F" w:rsidP="00B4051F">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sz w:val="24"/>
          <w:szCs w:val="24"/>
        </w:rPr>
        <w:t xml:space="preserve">Promjene u kaznenim tijelima su sljedeće: </w:t>
      </w:r>
    </w:p>
    <w:p w14:paraId="748D6C6F" w14:textId="77777777" w:rsidR="00B4051F" w:rsidRPr="00636009" w:rsidRDefault="00B4051F" w:rsidP="006E3A81">
      <w:pPr>
        <w:spacing w:after="0" w:line="240" w:lineRule="auto"/>
        <w:jc w:val="both"/>
        <w:rPr>
          <w:rFonts w:ascii="Times New Roman" w:hAnsi="Times New Roman" w:cs="Times New Roman"/>
          <w:b/>
          <w:sz w:val="24"/>
          <w:szCs w:val="24"/>
        </w:rPr>
      </w:pPr>
    </w:p>
    <w:p w14:paraId="7085CA25" w14:textId="77777777" w:rsidR="006E3A81" w:rsidRPr="00636009" w:rsidRDefault="00B4051F" w:rsidP="00B4051F">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sz w:val="24"/>
          <w:szCs w:val="24"/>
        </w:rPr>
        <w:t>Z</w:t>
      </w:r>
      <w:r w:rsidR="006E3A81" w:rsidRPr="00636009">
        <w:rPr>
          <w:rFonts w:ascii="Times New Roman" w:hAnsi="Times New Roman" w:cs="Times New Roman"/>
          <w:sz w:val="24"/>
          <w:szCs w:val="24"/>
        </w:rPr>
        <w:t xml:space="preserve">bog planirane adaptacije zgrade za prihvat većeg broja zatvorenika </w:t>
      </w:r>
      <w:r w:rsidRPr="00636009">
        <w:rPr>
          <w:rFonts w:ascii="Times New Roman" w:hAnsi="Times New Roman" w:cs="Times New Roman"/>
          <w:sz w:val="24"/>
          <w:szCs w:val="24"/>
        </w:rPr>
        <w:t xml:space="preserve">u </w:t>
      </w:r>
      <w:r w:rsidRPr="00636009">
        <w:rPr>
          <w:rFonts w:ascii="Times New Roman" w:hAnsi="Times New Roman" w:cs="Times New Roman"/>
          <w:b/>
          <w:sz w:val="24"/>
          <w:szCs w:val="24"/>
        </w:rPr>
        <w:t xml:space="preserve">Kaznionici u Lipovici – Popovači </w:t>
      </w:r>
      <w:r w:rsidR="006E3A81" w:rsidRPr="00636009">
        <w:rPr>
          <w:rFonts w:ascii="Times New Roman" w:hAnsi="Times New Roman" w:cs="Times New Roman"/>
          <w:sz w:val="24"/>
          <w:szCs w:val="24"/>
        </w:rPr>
        <w:t>povećava se broj izvršitelja u Odjelu osiguranja u kojem se ustrojava Odsjek dežurstva i Odsjek unutarnjeg i vanjskog osiguranja za 18. Također se povećava broj izvršitelja Odjela tretmana za 2.</w:t>
      </w:r>
    </w:p>
    <w:p w14:paraId="57A8D5F7" w14:textId="77777777" w:rsidR="006E3A81" w:rsidRPr="00636009" w:rsidRDefault="006E3A81" w:rsidP="006E3A81">
      <w:pPr>
        <w:spacing w:after="0" w:line="240" w:lineRule="auto"/>
        <w:jc w:val="both"/>
        <w:rPr>
          <w:rFonts w:ascii="Times New Roman" w:hAnsi="Times New Roman" w:cs="Times New Roman"/>
          <w:sz w:val="24"/>
          <w:szCs w:val="24"/>
        </w:rPr>
      </w:pPr>
    </w:p>
    <w:p w14:paraId="03254D8F" w14:textId="77777777" w:rsidR="006E3A81" w:rsidRPr="00636009" w:rsidRDefault="008A6A3A" w:rsidP="00A54494">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sz w:val="24"/>
          <w:szCs w:val="24"/>
        </w:rPr>
        <w:t>U</w:t>
      </w:r>
      <w:r w:rsidR="006E3A81" w:rsidRPr="00636009">
        <w:rPr>
          <w:rFonts w:ascii="Times New Roman" w:hAnsi="Times New Roman" w:cs="Times New Roman"/>
          <w:sz w:val="24"/>
          <w:szCs w:val="24"/>
        </w:rPr>
        <w:t xml:space="preserve"> tijeku su radovi adaptacije prostora </w:t>
      </w:r>
      <w:r w:rsidR="00A54494" w:rsidRPr="00636009">
        <w:rPr>
          <w:rFonts w:ascii="Times New Roman" w:hAnsi="Times New Roman" w:cs="Times New Roman"/>
          <w:b/>
          <w:sz w:val="24"/>
          <w:szCs w:val="24"/>
        </w:rPr>
        <w:t xml:space="preserve">Kaznionica u Požegi </w:t>
      </w:r>
      <w:r w:rsidR="00A54494" w:rsidRPr="00636009">
        <w:rPr>
          <w:rFonts w:ascii="Times New Roman" w:hAnsi="Times New Roman" w:cs="Times New Roman"/>
          <w:sz w:val="24"/>
          <w:szCs w:val="24"/>
        </w:rPr>
        <w:t>z</w:t>
      </w:r>
      <w:r w:rsidR="006E3A81" w:rsidRPr="00636009">
        <w:rPr>
          <w:rFonts w:ascii="Times New Roman" w:hAnsi="Times New Roman" w:cs="Times New Roman"/>
          <w:sz w:val="24"/>
          <w:szCs w:val="24"/>
        </w:rPr>
        <w:t xml:space="preserve">bog koje se povećava broj izvršitelja za 30 u Odjelu osiguranja te se ustrojava novi Odsjek za osiguranje izdvojenog objekta u kojem će biti smješteni zatvorenici u zatvorenim uvjetima. Odjel zdravstvene zaštite zatvorenika i Odjel financijsko-knjigovodstvenih poslova </w:t>
      </w:r>
      <w:r w:rsidR="00A54494" w:rsidRPr="00636009">
        <w:rPr>
          <w:rFonts w:ascii="Times New Roman" w:hAnsi="Times New Roman" w:cs="Times New Roman"/>
          <w:sz w:val="24"/>
          <w:szCs w:val="24"/>
        </w:rPr>
        <w:t xml:space="preserve">također </w:t>
      </w:r>
      <w:r w:rsidR="006E3A81" w:rsidRPr="00636009">
        <w:rPr>
          <w:rFonts w:ascii="Times New Roman" w:hAnsi="Times New Roman" w:cs="Times New Roman"/>
          <w:sz w:val="24"/>
          <w:szCs w:val="24"/>
        </w:rPr>
        <w:t>povećaju broj izvršitelja za po 2.</w:t>
      </w:r>
    </w:p>
    <w:p w14:paraId="491D1ED8" w14:textId="77777777" w:rsidR="006E3A81" w:rsidRPr="00636009" w:rsidRDefault="00A54494" w:rsidP="00A54494">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sz w:val="24"/>
          <w:szCs w:val="24"/>
        </w:rPr>
        <w:t xml:space="preserve">U </w:t>
      </w:r>
      <w:r w:rsidR="006E3A81" w:rsidRPr="00636009">
        <w:rPr>
          <w:rFonts w:ascii="Times New Roman" w:hAnsi="Times New Roman" w:cs="Times New Roman"/>
          <w:b/>
          <w:sz w:val="24"/>
          <w:szCs w:val="24"/>
        </w:rPr>
        <w:t>Kaznionica u Valturi</w:t>
      </w:r>
      <w:r w:rsidRPr="00636009">
        <w:rPr>
          <w:rFonts w:ascii="Times New Roman" w:hAnsi="Times New Roman" w:cs="Times New Roman"/>
          <w:b/>
          <w:sz w:val="24"/>
          <w:szCs w:val="24"/>
        </w:rPr>
        <w:t>,</w:t>
      </w:r>
      <w:r w:rsidR="006E3A81" w:rsidRPr="00636009">
        <w:rPr>
          <w:rFonts w:ascii="Times New Roman" w:hAnsi="Times New Roman" w:cs="Times New Roman"/>
          <w:sz w:val="24"/>
          <w:szCs w:val="24"/>
        </w:rPr>
        <w:t xml:space="preserve">  radi usklađivanja s odredbama propisa kojim se uređuje poslovanje Stanice za tehnički pregled</w:t>
      </w:r>
      <w:r w:rsidRPr="00636009">
        <w:rPr>
          <w:rFonts w:ascii="Times New Roman" w:hAnsi="Times New Roman" w:cs="Times New Roman"/>
          <w:sz w:val="24"/>
          <w:szCs w:val="24"/>
        </w:rPr>
        <w:t>,</w:t>
      </w:r>
      <w:r w:rsidR="006E3A81" w:rsidRPr="00636009">
        <w:rPr>
          <w:rFonts w:ascii="Times New Roman" w:hAnsi="Times New Roman" w:cs="Times New Roman"/>
          <w:sz w:val="24"/>
          <w:szCs w:val="24"/>
        </w:rPr>
        <w:t xml:space="preserve"> dosadašnji Odsjek radionica servisa sa Stanicom za tehnički pregled vozila mijenja naziv u </w:t>
      </w:r>
      <w:r w:rsidR="006E3A81" w:rsidRPr="00636009">
        <w:rPr>
          <w:rFonts w:ascii="Times New Roman" w:eastAsia="Times New Roman" w:hAnsi="Times New Roman" w:cs="Times New Roman"/>
          <w:sz w:val="24"/>
          <w:szCs w:val="24"/>
          <w:lang w:eastAsia="hr-HR"/>
        </w:rPr>
        <w:t>Odsjek radionica servisa sa Stanicom za tehnički</w:t>
      </w:r>
      <w:r w:rsidR="006E3A81" w:rsidRPr="00636009">
        <w:rPr>
          <w:rFonts w:ascii="Times New Roman" w:eastAsia="Times New Roman" w:hAnsi="Times New Roman" w:cs="Times New Roman"/>
          <w:sz w:val="24"/>
          <w:szCs w:val="24"/>
          <w:lang w:eastAsia="hr-HR"/>
        </w:rPr>
        <w:br/>
        <w:t>pregled vozila te održavanja i radno-terapijske radionice, mijenja se</w:t>
      </w:r>
      <w:r w:rsidR="006E3A81" w:rsidRPr="00636009">
        <w:rPr>
          <w:rFonts w:ascii="Times New Roman" w:hAnsi="Times New Roman" w:cs="Times New Roman"/>
          <w:sz w:val="24"/>
          <w:szCs w:val="24"/>
        </w:rPr>
        <w:t xml:space="preserve"> opis poslova te se unutar iste ustrojava </w:t>
      </w:r>
      <w:r w:rsidR="006E3A81" w:rsidRPr="00636009">
        <w:rPr>
          <w:rFonts w:ascii="Times New Roman" w:eastAsia="Times New Roman" w:hAnsi="Times New Roman" w:cs="Times New Roman"/>
          <w:sz w:val="24"/>
          <w:szCs w:val="24"/>
          <w:lang w:eastAsia="hr-HR"/>
        </w:rPr>
        <w:t>Pododsjek radionica servisa sa Stanicom za tehnički pregled vozila</w:t>
      </w:r>
      <w:r w:rsidRPr="00636009">
        <w:rPr>
          <w:rFonts w:ascii="Times New Roman" w:eastAsia="Times New Roman" w:hAnsi="Times New Roman" w:cs="Times New Roman"/>
          <w:sz w:val="24"/>
          <w:szCs w:val="24"/>
          <w:lang w:eastAsia="hr-HR"/>
        </w:rPr>
        <w:t xml:space="preserve">. </w:t>
      </w:r>
      <w:r w:rsidR="006E3A81" w:rsidRPr="00636009">
        <w:rPr>
          <w:rFonts w:ascii="Times New Roman" w:hAnsi="Times New Roman" w:cs="Times New Roman"/>
          <w:sz w:val="24"/>
          <w:szCs w:val="24"/>
        </w:rPr>
        <w:t>Pododsjek održavanja i radno-terapijskih radionica koji je sada posebna ustrojstvena jedinica ustrojava se unutar Odsjeka radionica servisa sa Stanicom za tehnički pregled vozila.</w:t>
      </w:r>
    </w:p>
    <w:p w14:paraId="7D3531A3" w14:textId="77777777" w:rsidR="006E3A81" w:rsidRPr="00636009" w:rsidRDefault="006E3A81" w:rsidP="006E3A81">
      <w:pPr>
        <w:spacing w:after="0" w:line="240" w:lineRule="auto"/>
        <w:jc w:val="both"/>
        <w:rPr>
          <w:rFonts w:ascii="Times New Roman" w:hAnsi="Times New Roman" w:cs="Times New Roman"/>
          <w:sz w:val="24"/>
          <w:szCs w:val="24"/>
        </w:rPr>
      </w:pPr>
    </w:p>
    <w:p w14:paraId="7CBE4401" w14:textId="77777777" w:rsidR="006E3A81" w:rsidRPr="00636009" w:rsidRDefault="00A54494" w:rsidP="00A54494">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636009">
        <w:rPr>
          <w:rFonts w:ascii="Times New Roman" w:hAnsi="Times New Roman" w:cs="Times New Roman"/>
          <w:sz w:val="24"/>
          <w:szCs w:val="24"/>
        </w:rPr>
        <w:t>U</w:t>
      </w:r>
      <w:r w:rsidR="006E3A81" w:rsidRPr="00636009">
        <w:rPr>
          <w:rFonts w:ascii="Times New Roman" w:hAnsi="Times New Roman" w:cs="Times New Roman"/>
          <w:sz w:val="24"/>
          <w:szCs w:val="24"/>
        </w:rPr>
        <w:t xml:space="preserve">nutar postojećeg </w:t>
      </w:r>
      <w:r w:rsidR="006E3A81" w:rsidRPr="00636009">
        <w:rPr>
          <w:rFonts w:ascii="Times New Roman" w:eastAsia="Times New Roman" w:hAnsi="Times New Roman" w:cs="Times New Roman"/>
          <w:sz w:val="24"/>
          <w:szCs w:val="24"/>
          <w:lang w:eastAsia="hr-HR"/>
        </w:rPr>
        <w:t xml:space="preserve">Odjela osiguranja </w:t>
      </w:r>
      <w:r w:rsidRPr="00636009">
        <w:rPr>
          <w:rFonts w:ascii="Times New Roman" w:eastAsia="Times New Roman" w:hAnsi="Times New Roman" w:cs="Times New Roman"/>
          <w:sz w:val="24"/>
          <w:szCs w:val="24"/>
          <w:lang w:eastAsia="hr-HR"/>
        </w:rPr>
        <w:t xml:space="preserve">u </w:t>
      </w:r>
      <w:r w:rsidRPr="00636009">
        <w:rPr>
          <w:rFonts w:ascii="Times New Roman" w:hAnsi="Times New Roman" w:cs="Times New Roman"/>
          <w:b/>
          <w:sz w:val="24"/>
          <w:szCs w:val="24"/>
        </w:rPr>
        <w:t xml:space="preserve">Zatvorskoj bolnici u Zagrebu </w:t>
      </w:r>
      <w:r w:rsidR="006E3A81" w:rsidRPr="00636009">
        <w:rPr>
          <w:rFonts w:ascii="Times New Roman" w:eastAsia="Times New Roman" w:hAnsi="Times New Roman" w:cs="Times New Roman"/>
          <w:sz w:val="24"/>
          <w:szCs w:val="24"/>
          <w:lang w:eastAsia="hr-HR"/>
        </w:rPr>
        <w:t>ustrojavaju se 2 nova odsjeka: Odsjek dežurstva i Odsjek unutarnjeg i vanjskog osiguranja.</w:t>
      </w:r>
    </w:p>
    <w:p w14:paraId="2A43DC11" w14:textId="77777777" w:rsidR="006E3A81" w:rsidRPr="00636009" w:rsidRDefault="006E3A81" w:rsidP="006E3A8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85E3BD7" w14:textId="77777777" w:rsidR="006E3A81" w:rsidRPr="00636009" w:rsidRDefault="00A54494" w:rsidP="00A54494">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sz w:val="24"/>
          <w:szCs w:val="24"/>
        </w:rPr>
        <w:t>U</w:t>
      </w:r>
      <w:r w:rsidRPr="00636009">
        <w:rPr>
          <w:rFonts w:ascii="Times New Roman" w:hAnsi="Times New Roman" w:cs="Times New Roman"/>
          <w:b/>
          <w:sz w:val="24"/>
          <w:szCs w:val="24"/>
        </w:rPr>
        <w:t xml:space="preserve"> Z</w:t>
      </w:r>
      <w:r w:rsidR="006E3A81" w:rsidRPr="00636009">
        <w:rPr>
          <w:rFonts w:ascii="Times New Roman" w:hAnsi="Times New Roman" w:cs="Times New Roman"/>
          <w:b/>
          <w:sz w:val="24"/>
          <w:szCs w:val="24"/>
        </w:rPr>
        <w:t>atvor</w:t>
      </w:r>
      <w:r w:rsidRPr="00636009">
        <w:rPr>
          <w:rFonts w:ascii="Times New Roman" w:hAnsi="Times New Roman" w:cs="Times New Roman"/>
          <w:b/>
          <w:sz w:val="24"/>
          <w:szCs w:val="24"/>
        </w:rPr>
        <w:t>u</w:t>
      </w:r>
      <w:r w:rsidR="006E3A81" w:rsidRPr="00636009">
        <w:rPr>
          <w:rFonts w:ascii="Times New Roman" w:hAnsi="Times New Roman" w:cs="Times New Roman"/>
          <w:b/>
          <w:sz w:val="24"/>
          <w:szCs w:val="24"/>
        </w:rPr>
        <w:t xml:space="preserve"> u Dubrovniku</w:t>
      </w:r>
      <w:r w:rsidR="006E3A81" w:rsidRPr="00636009">
        <w:rPr>
          <w:rFonts w:ascii="Times New Roman" w:hAnsi="Times New Roman" w:cs="Times New Roman"/>
          <w:sz w:val="24"/>
          <w:szCs w:val="24"/>
        </w:rPr>
        <w:t xml:space="preserve"> poveća se broj izvršitelja zdravstvene struke unutar Odjela tretmana za 1, a istodobno smanjuje u Odjelu upravnih poslova za 1 izvršitelja.  </w:t>
      </w:r>
    </w:p>
    <w:p w14:paraId="222A5B68" w14:textId="77777777" w:rsidR="006E3A81" w:rsidRPr="00636009" w:rsidRDefault="006E3A81" w:rsidP="006E3A81">
      <w:pPr>
        <w:spacing w:after="0" w:line="240" w:lineRule="auto"/>
        <w:jc w:val="both"/>
        <w:rPr>
          <w:rFonts w:ascii="Times New Roman" w:hAnsi="Times New Roman" w:cs="Times New Roman"/>
          <w:sz w:val="24"/>
          <w:szCs w:val="24"/>
        </w:rPr>
      </w:pPr>
    </w:p>
    <w:p w14:paraId="4E017661" w14:textId="77777777" w:rsidR="006E3A81" w:rsidRPr="00636009" w:rsidRDefault="00A54494" w:rsidP="00A54494">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sz w:val="24"/>
          <w:szCs w:val="24"/>
        </w:rPr>
        <w:t>R</w:t>
      </w:r>
      <w:r w:rsidR="006E3A81" w:rsidRPr="00636009">
        <w:rPr>
          <w:rFonts w:ascii="Times New Roman" w:hAnsi="Times New Roman" w:cs="Times New Roman"/>
          <w:sz w:val="24"/>
          <w:szCs w:val="24"/>
        </w:rPr>
        <w:t xml:space="preserve">adi poboljšanja obavljanja i koordinacije poslova osiguranja u Odsjeku dežurstva </w:t>
      </w:r>
      <w:r w:rsidRPr="00636009">
        <w:rPr>
          <w:rFonts w:ascii="Times New Roman" w:hAnsi="Times New Roman" w:cs="Times New Roman"/>
          <w:sz w:val="24"/>
          <w:szCs w:val="24"/>
        </w:rPr>
        <w:t xml:space="preserve">u </w:t>
      </w:r>
      <w:r w:rsidRPr="00636009">
        <w:rPr>
          <w:rFonts w:ascii="Times New Roman" w:hAnsi="Times New Roman" w:cs="Times New Roman"/>
          <w:b/>
          <w:sz w:val="24"/>
          <w:szCs w:val="24"/>
        </w:rPr>
        <w:t xml:space="preserve">Zatvoru u Gospiću </w:t>
      </w:r>
      <w:r w:rsidR="006E3A81" w:rsidRPr="00636009">
        <w:rPr>
          <w:rFonts w:ascii="Times New Roman" w:hAnsi="Times New Roman" w:cs="Times New Roman"/>
          <w:sz w:val="24"/>
          <w:szCs w:val="24"/>
        </w:rPr>
        <w:t xml:space="preserve">povećava se broj izvršitelja za 2, dok se istodobno smanjuje za 2 izvršitelja u Odsjeku unutarnjeg i vanjskog osiguranja. </w:t>
      </w:r>
    </w:p>
    <w:p w14:paraId="292739A9" w14:textId="77777777" w:rsidR="006E3A81" w:rsidRPr="00636009" w:rsidRDefault="006E3A81" w:rsidP="006E3A81">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 xml:space="preserve"> </w:t>
      </w:r>
    </w:p>
    <w:p w14:paraId="60DBDABD" w14:textId="77777777" w:rsidR="006E3A81" w:rsidRPr="00636009" w:rsidRDefault="00A54494" w:rsidP="00A54494">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636009">
        <w:rPr>
          <w:rFonts w:ascii="Times New Roman" w:hAnsi="Times New Roman" w:cs="Times New Roman"/>
          <w:sz w:val="24"/>
          <w:szCs w:val="24"/>
        </w:rPr>
        <w:t>U</w:t>
      </w:r>
      <w:r w:rsidRPr="00636009">
        <w:rPr>
          <w:rFonts w:ascii="Times New Roman" w:hAnsi="Times New Roman" w:cs="Times New Roman"/>
          <w:b/>
          <w:sz w:val="24"/>
          <w:szCs w:val="24"/>
        </w:rPr>
        <w:t xml:space="preserve"> </w:t>
      </w:r>
      <w:r w:rsidR="006E3A81" w:rsidRPr="00636009">
        <w:rPr>
          <w:rFonts w:ascii="Times New Roman" w:hAnsi="Times New Roman" w:cs="Times New Roman"/>
          <w:b/>
          <w:sz w:val="24"/>
          <w:szCs w:val="24"/>
        </w:rPr>
        <w:t>Zatvor</w:t>
      </w:r>
      <w:r w:rsidRPr="00636009">
        <w:rPr>
          <w:rFonts w:ascii="Times New Roman" w:hAnsi="Times New Roman" w:cs="Times New Roman"/>
          <w:b/>
          <w:sz w:val="24"/>
          <w:szCs w:val="24"/>
        </w:rPr>
        <w:t>u</w:t>
      </w:r>
      <w:r w:rsidR="006E3A81" w:rsidRPr="00636009">
        <w:rPr>
          <w:rFonts w:ascii="Times New Roman" w:hAnsi="Times New Roman" w:cs="Times New Roman"/>
          <w:b/>
          <w:sz w:val="24"/>
          <w:szCs w:val="24"/>
        </w:rPr>
        <w:t xml:space="preserve"> u Osijeku</w:t>
      </w:r>
      <w:r w:rsidR="006E3A81" w:rsidRPr="00636009">
        <w:rPr>
          <w:rFonts w:ascii="Times New Roman" w:hAnsi="Times New Roman" w:cs="Times New Roman"/>
          <w:sz w:val="24"/>
          <w:szCs w:val="24"/>
        </w:rPr>
        <w:t xml:space="preserve"> u </w:t>
      </w:r>
      <w:r w:rsidR="006E3A81" w:rsidRPr="00636009">
        <w:rPr>
          <w:rFonts w:ascii="Times New Roman" w:eastAsia="Times New Roman" w:hAnsi="Times New Roman" w:cs="Times New Roman"/>
          <w:sz w:val="24"/>
          <w:szCs w:val="24"/>
          <w:lang w:eastAsia="hr-HR"/>
        </w:rPr>
        <w:t>Odjelu osiguranja ustrojavaju se 2 nova odsjeka: Odsjek dežurstva i Odsjek unutarnjeg i vanjskog osiguranja.</w:t>
      </w:r>
    </w:p>
    <w:p w14:paraId="6D637666" w14:textId="77777777" w:rsidR="006E3A81" w:rsidRPr="00636009" w:rsidRDefault="006E3A81" w:rsidP="006E3A8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BC21CEB" w14:textId="77777777" w:rsidR="006E3A81" w:rsidRPr="00636009" w:rsidRDefault="00A54494" w:rsidP="00A54494">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636009">
        <w:rPr>
          <w:rFonts w:ascii="Times New Roman" w:hAnsi="Times New Roman" w:cs="Times New Roman"/>
          <w:sz w:val="24"/>
          <w:szCs w:val="24"/>
        </w:rPr>
        <w:t>A</w:t>
      </w:r>
      <w:r w:rsidR="006E3A81" w:rsidRPr="00636009">
        <w:rPr>
          <w:rFonts w:ascii="Times New Roman" w:hAnsi="Times New Roman" w:cs="Times New Roman"/>
          <w:sz w:val="24"/>
          <w:szCs w:val="24"/>
        </w:rPr>
        <w:t xml:space="preserve">daptacijom objekta </w:t>
      </w:r>
      <w:r w:rsidRPr="00636009">
        <w:rPr>
          <w:rFonts w:ascii="Times New Roman" w:hAnsi="Times New Roman" w:cs="Times New Roman"/>
          <w:b/>
          <w:sz w:val="24"/>
          <w:szCs w:val="24"/>
        </w:rPr>
        <w:t xml:space="preserve">Zatvora u Požegi </w:t>
      </w:r>
      <w:r w:rsidR="006E3A81" w:rsidRPr="00636009">
        <w:rPr>
          <w:rFonts w:ascii="Times New Roman" w:hAnsi="Times New Roman" w:cs="Times New Roman"/>
          <w:sz w:val="24"/>
          <w:szCs w:val="24"/>
        </w:rPr>
        <w:t xml:space="preserve">smještajni kapacitet se povećao, slijedom čega su </w:t>
      </w:r>
      <w:r w:rsidR="006E3A81" w:rsidRPr="00636009">
        <w:rPr>
          <w:rFonts w:ascii="Times New Roman" w:eastAsia="Times New Roman" w:hAnsi="Times New Roman" w:cs="Times New Roman"/>
          <w:sz w:val="24"/>
          <w:szCs w:val="24"/>
          <w:lang w:eastAsia="hr-HR"/>
        </w:rPr>
        <w:t xml:space="preserve">u Odjelu osiguranja ustrojena 2 nova odsjeka: Odsjek dežurstva i Odsjek unutarnjeg i vanjskog osiguranja, a </w:t>
      </w:r>
      <w:r w:rsidR="006E3A81" w:rsidRPr="00636009">
        <w:rPr>
          <w:rFonts w:ascii="Times New Roman" w:hAnsi="Times New Roman" w:cs="Times New Roman"/>
          <w:sz w:val="24"/>
          <w:szCs w:val="24"/>
        </w:rPr>
        <w:t xml:space="preserve">dosadašnji Pododsjek financijsko-knjigovodstvenih poslova ustrojen je kao </w:t>
      </w:r>
      <w:r w:rsidR="006E3A81" w:rsidRPr="00636009">
        <w:rPr>
          <w:rFonts w:ascii="Times New Roman" w:eastAsia="Times New Roman" w:hAnsi="Times New Roman" w:cs="Times New Roman"/>
          <w:sz w:val="24"/>
          <w:szCs w:val="24"/>
          <w:lang w:eastAsia="hr-HR"/>
        </w:rPr>
        <w:t>Odjel financijsko-knjigovodstvenih poslova.</w:t>
      </w:r>
    </w:p>
    <w:p w14:paraId="00DC3293" w14:textId="77777777" w:rsidR="006E3A81" w:rsidRPr="00636009" w:rsidRDefault="006E3A81" w:rsidP="006E3A81">
      <w:pPr>
        <w:spacing w:after="0" w:line="240" w:lineRule="auto"/>
        <w:jc w:val="both"/>
        <w:rPr>
          <w:rFonts w:ascii="Times New Roman" w:hAnsi="Times New Roman" w:cs="Times New Roman"/>
          <w:sz w:val="24"/>
          <w:szCs w:val="24"/>
        </w:rPr>
      </w:pPr>
    </w:p>
    <w:p w14:paraId="1A8CE4A8" w14:textId="77777777" w:rsidR="006E3A81" w:rsidRPr="00636009" w:rsidRDefault="00A54494" w:rsidP="00A54494">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sz w:val="24"/>
          <w:szCs w:val="24"/>
        </w:rPr>
        <w:t>U</w:t>
      </w:r>
      <w:r w:rsidRPr="00636009">
        <w:rPr>
          <w:rFonts w:ascii="Times New Roman" w:hAnsi="Times New Roman" w:cs="Times New Roman"/>
          <w:b/>
          <w:sz w:val="24"/>
          <w:szCs w:val="24"/>
        </w:rPr>
        <w:t xml:space="preserve"> </w:t>
      </w:r>
      <w:r w:rsidR="006E3A81" w:rsidRPr="00636009">
        <w:rPr>
          <w:rFonts w:ascii="Times New Roman" w:hAnsi="Times New Roman" w:cs="Times New Roman"/>
          <w:b/>
          <w:sz w:val="24"/>
          <w:szCs w:val="24"/>
        </w:rPr>
        <w:t>Zatvor</w:t>
      </w:r>
      <w:r w:rsidRPr="00636009">
        <w:rPr>
          <w:rFonts w:ascii="Times New Roman" w:hAnsi="Times New Roman" w:cs="Times New Roman"/>
          <w:b/>
          <w:sz w:val="24"/>
          <w:szCs w:val="24"/>
        </w:rPr>
        <w:t>u</w:t>
      </w:r>
      <w:r w:rsidR="006E3A81" w:rsidRPr="00636009">
        <w:rPr>
          <w:rFonts w:ascii="Times New Roman" w:hAnsi="Times New Roman" w:cs="Times New Roman"/>
          <w:b/>
          <w:sz w:val="24"/>
          <w:szCs w:val="24"/>
        </w:rPr>
        <w:t xml:space="preserve"> u Sisku </w:t>
      </w:r>
      <w:r w:rsidR="006E3A81" w:rsidRPr="00636009">
        <w:rPr>
          <w:rFonts w:ascii="Times New Roman" w:hAnsi="Times New Roman" w:cs="Times New Roman"/>
          <w:sz w:val="24"/>
          <w:szCs w:val="24"/>
        </w:rPr>
        <w:t>smanjuje se broj izvršitelja (s 141 na 58) obzirom da se zbog potresa prostorije Zatvora u Sisku ne koriste</w:t>
      </w:r>
      <w:r w:rsidRPr="00636009">
        <w:rPr>
          <w:rFonts w:ascii="Times New Roman" w:hAnsi="Times New Roman" w:cs="Times New Roman"/>
          <w:sz w:val="24"/>
          <w:szCs w:val="24"/>
        </w:rPr>
        <w:t xml:space="preserve">, </w:t>
      </w:r>
      <w:r w:rsidR="006E3A81" w:rsidRPr="00636009">
        <w:rPr>
          <w:rFonts w:ascii="Times New Roman" w:hAnsi="Times New Roman" w:cs="Times New Roman"/>
          <w:sz w:val="24"/>
          <w:szCs w:val="24"/>
        </w:rPr>
        <w:t>ukidaju se Odsjek dežurstva i Odsjek unutarnjeg i vanjskog osiguranja, a njihove poslove preuzima Odjel osiguranja.</w:t>
      </w:r>
    </w:p>
    <w:p w14:paraId="2A2CBDCD" w14:textId="77777777" w:rsidR="006E3A81" w:rsidRPr="00636009" w:rsidRDefault="006E3A81" w:rsidP="006E3A81">
      <w:pPr>
        <w:spacing w:after="0" w:line="240" w:lineRule="auto"/>
        <w:jc w:val="both"/>
        <w:rPr>
          <w:rFonts w:ascii="Times New Roman" w:hAnsi="Times New Roman" w:cs="Times New Roman"/>
          <w:sz w:val="24"/>
          <w:szCs w:val="24"/>
        </w:rPr>
      </w:pPr>
    </w:p>
    <w:p w14:paraId="117A2C5E" w14:textId="77777777" w:rsidR="006E3A81" w:rsidRPr="00636009" w:rsidRDefault="00A54494" w:rsidP="00A54494">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sz w:val="24"/>
          <w:szCs w:val="24"/>
        </w:rPr>
        <w:t xml:space="preserve">U </w:t>
      </w:r>
      <w:r w:rsidR="006E3A81" w:rsidRPr="00636009">
        <w:rPr>
          <w:rFonts w:ascii="Times New Roman" w:hAnsi="Times New Roman" w:cs="Times New Roman"/>
          <w:b/>
          <w:sz w:val="24"/>
          <w:szCs w:val="24"/>
        </w:rPr>
        <w:t>Zatvor</w:t>
      </w:r>
      <w:r w:rsidRPr="00636009">
        <w:rPr>
          <w:rFonts w:ascii="Times New Roman" w:hAnsi="Times New Roman" w:cs="Times New Roman"/>
          <w:b/>
          <w:sz w:val="24"/>
          <w:szCs w:val="24"/>
        </w:rPr>
        <w:t>u</w:t>
      </w:r>
      <w:r w:rsidR="006E3A81" w:rsidRPr="00636009">
        <w:rPr>
          <w:rFonts w:ascii="Times New Roman" w:hAnsi="Times New Roman" w:cs="Times New Roman"/>
          <w:b/>
          <w:sz w:val="24"/>
          <w:szCs w:val="24"/>
        </w:rPr>
        <w:t xml:space="preserve"> u Varaždinu </w:t>
      </w:r>
      <w:r w:rsidR="006E3A81" w:rsidRPr="00636009">
        <w:rPr>
          <w:rFonts w:ascii="Times New Roman" w:hAnsi="Times New Roman" w:cs="Times New Roman"/>
          <w:sz w:val="24"/>
          <w:szCs w:val="24"/>
        </w:rPr>
        <w:t>zbog povećanja broja osoba lišenih slobode i prekapacitiranosti (popunjenost 140%)  povećava se broj izvršitelja (s 93 na 95) u Odjelu osiguranja u kojem se ustrojava Odsjek dežurstva i Odsjek unutarnjeg i vanjskog osiguranja.</w:t>
      </w:r>
    </w:p>
    <w:p w14:paraId="1704C78A" w14:textId="77777777" w:rsidR="006E3A81" w:rsidRPr="00636009" w:rsidRDefault="006E3A81" w:rsidP="006E3A81">
      <w:pPr>
        <w:spacing w:after="0" w:line="240" w:lineRule="auto"/>
        <w:jc w:val="both"/>
        <w:rPr>
          <w:rFonts w:ascii="Times New Roman" w:hAnsi="Times New Roman" w:cs="Times New Roman"/>
          <w:sz w:val="24"/>
          <w:szCs w:val="24"/>
        </w:rPr>
      </w:pPr>
    </w:p>
    <w:p w14:paraId="2D67A980" w14:textId="77777777" w:rsidR="006E3A81" w:rsidRPr="00636009" w:rsidRDefault="00A54494" w:rsidP="00A54494">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bCs/>
          <w:sz w:val="24"/>
          <w:szCs w:val="24"/>
        </w:rPr>
        <w:t>U</w:t>
      </w:r>
      <w:r w:rsidRPr="00636009">
        <w:rPr>
          <w:rFonts w:ascii="Times New Roman" w:hAnsi="Times New Roman" w:cs="Times New Roman"/>
          <w:b/>
          <w:bCs/>
          <w:sz w:val="24"/>
          <w:szCs w:val="24"/>
        </w:rPr>
        <w:t xml:space="preserve"> </w:t>
      </w:r>
      <w:r w:rsidR="006E3A81" w:rsidRPr="00636009">
        <w:rPr>
          <w:rFonts w:ascii="Times New Roman" w:hAnsi="Times New Roman" w:cs="Times New Roman"/>
          <w:b/>
          <w:bCs/>
          <w:sz w:val="24"/>
          <w:szCs w:val="24"/>
        </w:rPr>
        <w:t>Zatvor</w:t>
      </w:r>
      <w:r w:rsidRPr="00636009">
        <w:rPr>
          <w:rFonts w:ascii="Times New Roman" w:hAnsi="Times New Roman" w:cs="Times New Roman"/>
          <w:b/>
          <w:bCs/>
          <w:sz w:val="24"/>
          <w:szCs w:val="24"/>
        </w:rPr>
        <w:t>u</w:t>
      </w:r>
      <w:r w:rsidR="006E3A81" w:rsidRPr="00636009">
        <w:rPr>
          <w:rFonts w:ascii="Times New Roman" w:hAnsi="Times New Roman" w:cs="Times New Roman"/>
          <w:b/>
          <w:bCs/>
          <w:sz w:val="24"/>
          <w:szCs w:val="24"/>
        </w:rPr>
        <w:t xml:space="preserve"> u Zagrebu </w:t>
      </w:r>
      <w:r w:rsidR="006E3A81" w:rsidRPr="00636009">
        <w:rPr>
          <w:rFonts w:ascii="Times New Roman" w:hAnsi="Times New Roman" w:cs="Times New Roman"/>
          <w:bCs/>
          <w:sz w:val="24"/>
          <w:szCs w:val="24"/>
        </w:rPr>
        <w:t xml:space="preserve">umjesto Podosjeka za rad i strukovnu izobrazbu zatvorenika ustrojava se </w:t>
      </w:r>
      <w:r w:rsidR="006E3A81" w:rsidRPr="00636009">
        <w:rPr>
          <w:rFonts w:ascii="Times New Roman" w:eastAsia="Times New Roman" w:hAnsi="Times New Roman" w:cs="Times New Roman"/>
          <w:sz w:val="24"/>
          <w:szCs w:val="24"/>
          <w:lang w:eastAsia="hr-HR"/>
        </w:rPr>
        <w:t xml:space="preserve">Odjel za rad i strukovnu izobrazbu zatvorenika te unutar njega </w:t>
      </w:r>
      <w:r w:rsidR="006E3A81" w:rsidRPr="00636009">
        <w:rPr>
          <w:rFonts w:ascii="Times New Roman" w:hAnsi="Times New Roman" w:cs="Times New Roman"/>
          <w:sz w:val="24"/>
          <w:szCs w:val="24"/>
        </w:rPr>
        <w:t>Pododsjek radionice održavanja</w:t>
      </w:r>
      <w:r w:rsidR="006E3A81" w:rsidRPr="00636009">
        <w:rPr>
          <w:rFonts w:ascii="Times New Roman" w:eastAsia="Times New Roman" w:hAnsi="Times New Roman" w:cs="Times New Roman"/>
          <w:sz w:val="24"/>
          <w:szCs w:val="24"/>
          <w:lang w:eastAsia="hr-HR"/>
        </w:rPr>
        <w:t>, dok se u</w:t>
      </w:r>
      <w:r w:rsidR="006E3A81" w:rsidRPr="00636009">
        <w:rPr>
          <w:rFonts w:ascii="Times New Roman" w:hAnsi="Times New Roman" w:cs="Times New Roman"/>
          <w:sz w:val="24"/>
          <w:szCs w:val="24"/>
        </w:rPr>
        <w:t xml:space="preserve"> Odjelu financijsko-knjigovodstvenih poslova ustrojava novi </w:t>
      </w:r>
      <w:r w:rsidR="006E3A81" w:rsidRPr="00636009">
        <w:rPr>
          <w:rFonts w:ascii="Times New Roman" w:eastAsia="Times New Roman" w:hAnsi="Times New Roman" w:cs="Times New Roman"/>
          <w:sz w:val="24"/>
          <w:szCs w:val="24"/>
          <w:lang w:eastAsia="hr-HR"/>
        </w:rPr>
        <w:t>Pododsjek materijalnog knjigovodstva.</w:t>
      </w:r>
    </w:p>
    <w:p w14:paraId="7CDE63B5" w14:textId="77777777" w:rsidR="00227F8A" w:rsidRPr="00636009" w:rsidRDefault="00227F8A" w:rsidP="00227F8A">
      <w:pPr>
        <w:spacing w:after="0" w:line="240" w:lineRule="auto"/>
        <w:ind w:firstLine="708"/>
        <w:jc w:val="both"/>
        <w:rPr>
          <w:rFonts w:ascii="Times New Roman" w:hAnsi="Times New Roman" w:cs="Times New Roman"/>
          <w:sz w:val="24"/>
          <w:szCs w:val="24"/>
        </w:rPr>
      </w:pPr>
    </w:p>
    <w:p w14:paraId="7AA414E4" w14:textId="77777777" w:rsidR="00227F8A" w:rsidRPr="00636009" w:rsidRDefault="00227F8A" w:rsidP="00227F8A">
      <w:pPr>
        <w:spacing w:after="0" w:line="240" w:lineRule="auto"/>
        <w:ind w:firstLine="708"/>
        <w:jc w:val="both"/>
        <w:rPr>
          <w:rFonts w:ascii="Times New Roman" w:hAnsi="Times New Roman" w:cs="Times New Roman"/>
          <w:sz w:val="24"/>
          <w:szCs w:val="24"/>
        </w:rPr>
      </w:pPr>
    </w:p>
    <w:p w14:paraId="03C27A46" w14:textId="77777777" w:rsidR="00227F8A" w:rsidRPr="00636009" w:rsidRDefault="00227F8A" w:rsidP="00227F8A">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sz w:val="24"/>
          <w:szCs w:val="24"/>
        </w:rPr>
        <w:t xml:space="preserve">Ukida se </w:t>
      </w:r>
      <w:r w:rsidRPr="00636009">
        <w:rPr>
          <w:rFonts w:ascii="Times New Roman" w:hAnsi="Times New Roman" w:cs="Times New Roman"/>
          <w:iCs/>
          <w:sz w:val="24"/>
          <w:szCs w:val="24"/>
        </w:rPr>
        <w:t xml:space="preserve">Služba za nadzor nad radom javnobilježničke službe u </w:t>
      </w:r>
      <w:r w:rsidRPr="00636009">
        <w:rPr>
          <w:rFonts w:ascii="Times New Roman" w:hAnsi="Times New Roman" w:cs="Times New Roman"/>
          <w:b/>
          <w:iCs/>
          <w:sz w:val="24"/>
          <w:szCs w:val="24"/>
        </w:rPr>
        <w:t>Upravi za pravosudnu i upravnu inspekciju</w:t>
      </w:r>
      <w:r w:rsidRPr="00636009">
        <w:rPr>
          <w:rFonts w:ascii="Times New Roman" w:hAnsi="Times New Roman" w:cs="Times New Roman"/>
          <w:b/>
          <w:sz w:val="24"/>
          <w:szCs w:val="24"/>
        </w:rPr>
        <w:t xml:space="preserve"> </w:t>
      </w:r>
      <w:r w:rsidRPr="00636009">
        <w:rPr>
          <w:rFonts w:ascii="Times New Roman" w:hAnsi="Times New Roman" w:cs="Times New Roman"/>
          <w:iCs/>
          <w:sz w:val="24"/>
          <w:szCs w:val="24"/>
        </w:rPr>
        <w:t xml:space="preserve">čiji djelokrug  i broj izvršitelja (pet) prenosi u </w:t>
      </w:r>
      <w:r w:rsidRPr="00636009">
        <w:rPr>
          <w:rFonts w:ascii="Times New Roman" w:hAnsi="Times New Roman" w:cs="Times New Roman"/>
          <w:sz w:val="24"/>
          <w:szCs w:val="24"/>
        </w:rPr>
        <w:t xml:space="preserve">novo ustrojeni </w:t>
      </w:r>
      <w:r w:rsidRPr="00636009">
        <w:rPr>
          <w:rFonts w:ascii="Times New Roman" w:hAnsi="Times New Roman" w:cs="Times New Roman"/>
          <w:iCs/>
          <w:sz w:val="24"/>
          <w:szCs w:val="24"/>
        </w:rPr>
        <w:t>Sektor za stečajne upravitelje, povjerenike, stalne sudske vještake i stalne sudske tumače u Upravi za organizaciju pravosuđa.</w:t>
      </w:r>
    </w:p>
    <w:p w14:paraId="56D98441" w14:textId="77777777" w:rsidR="00A54494" w:rsidRPr="00636009" w:rsidRDefault="00A54494" w:rsidP="00D46890">
      <w:pPr>
        <w:spacing w:after="0" w:line="240" w:lineRule="auto"/>
        <w:jc w:val="both"/>
        <w:rPr>
          <w:rFonts w:ascii="Times New Roman" w:hAnsi="Times New Roman" w:cs="Times New Roman"/>
          <w:sz w:val="24"/>
          <w:szCs w:val="24"/>
          <w:highlight w:val="yellow"/>
        </w:rPr>
      </w:pPr>
    </w:p>
    <w:p w14:paraId="71B38D9F" w14:textId="77777777" w:rsidR="00644BEE" w:rsidRPr="00636009" w:rsidRDefault="00644BEE" w:rsidP="00644BEE">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b/>
          <w:sz w:val="24"/>
          <w:szCs w:val="24"/>
        </w:rPr>
        <w:t>Samostalni sektor za javnu nabavu</w:t>
      </w:r>
      <w:r w:rsidRPr="00636009">
        <w:rPr>
          <w:rFonts w:ascii="Times New Roman" w:hAnsi="Times New Roman" w:cs="Times New Roman"/>
          <w:sz w:val="24"/>
          <w:szCs w:val="24"/>
        </w:rPr>
        <w:t xml:space="preserve">  mijenja naziv u Samostalni sektor za nabavu,  mijenja se opis poslova postojećih ustrojstvenih jedinica i povećava se broj izvršitelja za pet.</w:t>
      </w:r>
    </w:p>
    <w:p w14:paraId="104D0F11" w14:textId="77777777" w:rsidR="00644BEE" w:rsidRPr="00636009" w:rsidRDefault="00644BEE" w:rsidP="00644BEE">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Razlozi za to navode se u povećanom opsegu posla uslijed novih aktivnosti Samostalnog sektora koje su često vezane uz kratke rokove unutar kojih je potrebno provesti postupke javne nabave planirane kroz NPOO, kao i fond solidarnosti potresom pogođenih područja, znatan broj novih projekata koji će biti financirani iz nadolazećeg operativnog programa te nastavak provođenja postupaka javne nabave financiranih iz Norveškog mehanizma. Potrebno je uzeti u obzir i obavljanje tekućih poslova iz područja javne nabave koji se odnose na održavanje IT infrastrukture uključujući i provođenje postupaka javne nabave za pravosudna i kaznena tijela, točnije održavanje cjelokupnog pravosudnog i upravnog sustava. Kako bi se stupanj uspješnosti provođenja svih planiranih predmeta nabave podigao na zadovoljavajuću razinu, predloženo je minimalno povećanje broja izvršitelja</w:t>
      </w:r>
      <w:r w:rsidR="006D6A65" w:rsidRPr="00636009">
        <w:rPr>
          <w:rFonts w:ascii="Times New Roman" w:hAnsi="Times New Roman" w:cs="Times New Roman"/>
          <w:sz w:val="24"/>
          <w:szCs w:val="24"/>
        </w:rPr>
        <w:t xml:space="preserve"> (pet), ali je taj broj istodobno smanjen u drugim ustrojstvenim jedinicama.</w:t>
      </w:r>
    </w:p>
    <w:p w14:paraId="7747ADDA" w14:textId="77777777" w:rsidR="00A54494" w:rsidRPr="00636009" w:rsidRDefault="00D92F5D" w:rsidP="00CA556B">
      <w:pPr>
        <w:spacing w:after="0" w:line="240" w:lineRule="auto"/>
        <w:ind w:firstLine="708"/>
        <w:jc w:val="both"/>
        <w:rPr>
          <w:rFonts w:ascii="Times New Roman" w:hAnsi="Times New Roman" w:cs="Times New Roman"/>
          <w:sz w:val="24"/>
          <w:szCs w:val="24"/>
        </w:rPr>
      </w:pPr>
      <w:r w:rsidRPr="00636009">
        <w:rPr>
          <w:rFonts w:ascii="Times New Roman" w:hAnsi="Times New Roman" w:cs="Times New Roman"/>
          <w:sz w:val="24"/>
          <w:szCs w:val="24"/>
        </w:rPr>
        <w:t xml:space="preserve"> </w:t>
      </w:r>
    </w:p>
    <w:p w14:paraId="13E58A9F" w14:textId="77777777" w:rsidR="00AB004B" w:rsidRPr="00636009" w:rsidRDefault="00AB004B" w:rsidP="00AB004B">
      <w:pPr>
        <w:spacing w:after="0" w:line="240" w:lineRule="auto"/>
        <w:ind w:firstLine="708"/>
        <w:contextualSpacing/>
        <w:jc w:val="both"/>
        <w:rPr>
          <w:rFonts w:ascii="Times New Roman" w:hAnsi="Times New Roman" w:cs="Times New Roman"/>
          <w:sz w:val="24"/>
          <w:szCs w:val="24"/>
        </w:rPr>
      </w:pPr>
      <w:r w:rsidRPr="00636009">
        <w:rPr>
          <w:rFonts w:ascii="Times New Roman" w:hAnsi="Times New Roman" w:cs="Times New Roman"/>
          <w:sz w:val="24"/>
          <w:szCs w:val="24"/>
        </w:rPr>
        <w:t>Predlaže se stupanje na snagu Uredbe osmoga dana od dana objave.</w:t>
      </w:r>
    </w:p>
    <w:p w14:paraId="6803A424" w14:textId="77777777" w:rsidR="00AB004B" w:rsidRPr="00636009" w:rsidRDefault="00AB004B" w:rsidP="00AB004B">
      <w:pPr>
        <w:spacing w:after="0" w:line="240" w:lineRule="auto"/>
        <w:ind w:firstLine="708"/>
        <w:contextualSpacing/>
        <w:jc w:val="both"/>
        <w:rPr>
          <w:rFonts w:ascii="Times New Roman" w:hAnsi="Times New Roman" w:cs="Times New Roman"/>
          <w:sz w:val="24"/>
          <w:szCs w:val="24"/>
        </w:rPr>
      </w:pPr>
    </w:p>
    <w:p w14:paraId="6EBCE3A0" w14:textId="77777777" w:rsidR="00AB004B" w:rsidRPr="00636009" w:rsidRDefault="00AB004B" w:rsidP="00AB004B">
      <w:pPr>
        <w:pStyle w:val="t-9-8"/>
        <w:spacing w:before="0" w:beforeAutospacing="0" w:after="0" w:afterAutospacing="0"/>
        <w:ind w:firstLine="708"/>
        <w:contextualSpacing/>
        <w:jc w:val="both"/>
      </w:pPr>
      <w:r w:rsidRPr="00636009">
        <w:t>Prijedlog uredbe usuglašen je s nadležnim tijelima, a financijska sredstva za provedbu uredbe osigurana su u državnom proračunu.</w:t>
      </w:r>
    </w:p>
    <w:p w14:paraId="5F755634" w14:textId="77777777" w:rsidR="00AB004B" w:rsidRPr="00636009" w:rsidRDefault="00AB004B" w:rsidP="00AB004B">
      <w:pPr>
        <w:pStyle w:val="t-9-8"/>
        <w:spacing w:before="0" w:beforeAutospacing="0" w:after="0" w:afterAutospacing="0"/>
        <w:ind w:firstLine="708"/>
        <w:contextualSpacing/>
        <w:jc w:val="both"/>
      </w:pPr>
    </w:p>
    <w:p w14:paraId="3378E414" w14:textId="77777777" w:rsidR="00AB004B" w:rsidRPr="00636009" w:rsidRDefault="00AB004B" w:rsidP="00AB004B">
      <w:pPr>
        <w:spacing w:after="0" w:line="240" w:lineRule="auto"/>
        <w:ind w:firstLine="708"/>
        <w:contextualSpacing/>
        <w:jc w:val="both"/>
        <w:rPr>
          <w:rFonts w:ascii="Times New Roman" w:hAnsi="Times New Roman" w:cs="Times New Roman"/>
          <w:sz w:val="24"/>
          <w:szCs w:val="24"/>
        </w:rPr>
      </w:pPr>
      <w:r w:rsidRPr="00636009">
        <w:rPr>
          <w:rFonts w:ascii="Times New Roman" w:hAnsi="Times New Roman" w:cs="Times New Roman"/>
          <w:sz w:val="24"/>
          <w:szCs w:val="24"/>
        </w:rPr>
        <w:t xml:space="preserve">Slijedom navedenog, predlaže se Vladi Republike Hrvatske donošenje Uredbe o izmjenama i dopunama Uredbe o unutarnjem ustrojstvu </w:t>
      </w:r>
      <w:r w:rsidRPr="00636009">
        <w:rPr>
          <w:rFonts w:ascii="Times New Roman" w:eastAsia="Times New Roman" w:hAnsi="Times New Roman" w:cs="Times New Roman"/>
          <w:sz w:val="24"/>
          <w:szCs w:val="24"/>
          <w:lang w:eastAsia="hr-HR"/>
        </w:rPr>
        <w:t>Ministarstva pravosuđa i uprave</w:t>
      </w:r>
      <w:r w:rsidRPr="00636009">
        <w:rPr>
          <w:rFonts w:ascii="Times New Roman" w:hAnsi="Times New Roman" w:cs="Times New Roman"/>
          <w:sz w:val="24"/>
          <w:szCs w:val="24"/>
        </w:rPr>
        <w:t>.</w:t>
      </w:r>
    </w:p>
    <w:p w14:paraId="3FD2AF47" w14:textId="77777777" w:rsidR="00D92F5D" w:rsidRPr="00636009" w:rsidRDefault="00D92F5D" w:rsidP="00D46890">
      <w:pPr>
        <w:spacing w:after="0" w:line="240" w:lineRule="auto"/>
        <w:jc w:val="both"/>
        <w:rPr>
          <w:rFonts w:ascii="Times New Roman" w:hAnsi="Times New Roman" w:cs="Times New Roman"/>
          <w:sz w:val="24"/>
          <w:szCs w:val="24"/>
          <w:highlight w:val="yellow"/>
        </w:rPr>
      </w:pPr>
    </w:p>
    <w:p w14:paraId="109B12BC" w14:textId="77777777" w:rsidR="00D92F5D" w:rsidRPr="00636009" w:rsidRDefault="00D92F5D" w:rsidP="00D46890">
      <w:pPr>
        <w:spacing w:after="0" w:line="240" w:lineRule="auto"/>
        <w:jc w:val="both"/>
        <w:rPr>
          <w:rFonts w:ascii="Times New Roman" w:hAnsi="Times New Roman" w:cs="Times New Roman"/>
          <w:sz w:val="24"/>
          <w:szCs w:val="24"/>
          <w:highlight w:val="yellow"/>
        </w:rPr>
      </w:pPr>
    </w:p>
    <w:p w14:paraId="282A64E7" w14:textId="77777777" w:rsidR="00D92F5D" w:rsidRPr="00636009" w:rsidRDefault="00D92F5D" w:rsidP="00D46890">
      <w:pPr>
        <w:spacing w:after="0" w:line="240" w:lineRule="auto"/>
        <w:jc w:val="both"/>
        <w:rPr>
          <w:rFonts w:ascii="Times New Roman" w:hAnsi="Times New Roman" w:cs="Times New Roman"/>
          <w:sz w:val="24"/>
          <w:szCs w:val="24"/>
          <w:highlight w:val="yellow"/>
        </w:rPr>
      </w:pPr>
    </w:p>
    <w:p w14:paraId="7D6DCB01" w14:textId="01018A2F" w:rsidR="005C6426" w:rsidRPr="00636009" w:rsidRDefault="005C6426">
      <w:pPr>
        <w:rPr>
          <w:rFonts w:ascii="Times New Roman" w:hAnsi="Times New Roman" w:cs="Times New Roman"/>
          <w:sz w:val="24"/>
          <w:szCs w:val="24"/>
          <w:highlight w:val="yellow"/>
        </w:rPr>
      </w:pPr>
      <w:r w:rsidRPr="00636009">
        <w:rPr>
          <w:rFonts w:ascii="Times New Roman" w:hAnsi="Times New Roman" w:cs="Times New Roman"/>
          <w:sz w:val="24"/>
          <w:szCs w:val="24"/>
          <w:highlight w:val="yellow"/>
        </w:rPr>
        <w:br w:type="page"/>
      </w:r>
    </w:p>
    <w:p w14:paraId="331EDD2E" w14:textId="2475B7AC" w:rsidR="00D92F5D" w:rsidRPr="00636009" w:rsidRDefault="005C6426" w:rsidP="00D46890">
      <w:pPr>
        <w:spacing w:after="0" w:line="240" w:lineRule="auto"/>
        <w:jc w:val="both"/>
        <w:rPr>
          <w:rFonts w:ascii="Times New Roman" w:hAnsi="Times New Roman" w:cs="Times New Roman"/>
          <w:sz w:val="24"/>
          <w:szCs w:val="24"/>
        </w:rPr>
      </w:pPr>
      <w:r w:rsidRPr="00636009">
        <w:rPr>
          <w:rFonts w:ascii="Times New Roman" w:hAnsi="Times New Roman" w:cs="Times New Roman"/>
          <w:sz w:val="24"/>
          <w:szCs w:val="24"/>
        </w:rPr>
        <w:t xml:space="preserve">PRILOG Usporedba broja izvršitelja  </w:t>
      </w:r>
    </w:p>
    <w:p w14:paraId="4C637402" w14:textId="77777777" w:rsidR="005C6426" w:rsidRPr="00636009" w:rsidRDefault="005C6426" w:rsidP="00D46890">
      <w:pPr>
        <w:spacing w:after="0" w:line="240" w:lineRule="auto"/>
        <w:jc w:val="both"/>
        <w:rPr>
          <w:rFonts w:ascii="Times New Roman" w:hAnsi="Times New Roman" w:cs="Times New Roman"/>
          <w:sz w:val="24"/>
          <w:szCs w:val="24"/>
          <w:highlight w:val="yellow"/>
        </w:rPr>
      </w:pPr>
    </w:p>
    <w:p w14:paraId="26E29180" w14:textId="77777777" w:rsidR="005C6426" w:rsidRPr="00636009" w:rsidRDefault="005C6426" w:rsidP="005C6426">
      <w:pPr>
        <w:spacing w:after="0" w:line="240" w:lineRule="auto"/>
        <w:jc w:val="center"/>
        <w:rPr>
          <w:rFonts w:ascii="Times New Roman" w:hAnsi="Times New Roman" w:cs="Times New Roman"/>
          <w:b/>
          <w:bCs/>
          <w:sz w:val="24"/>
          <w:szCs w:val="24"/>
        </w:rPr>
      </w:pPr>
      <w:r w:rsidRPr="00636009">
        <w:rPr>
          <w:rFonts w:ascii="Times New Roman" w:hAnsi="Times New Roman" w:cs="Times New Roman"/>
          <w:b/>
          <w:bCs/>
          <w:sz w:val="24"/>
          <w:szCs w:val="24"/>
        </w:rPr>
        <w:t xml:space="preserve">BROJ USTROJSTVENIH JEDINICA/RUKOVODEĆIH SLUŽBENIKA </w:t>
      </w:r>
    </w:p>
    <w:p w14:paraId="5CF49737" w14:textId="77777777" w:rsidR="005C6426" w:rsidRPr="00636009" w:rsidRDefault="005C6426" w:rsidP="005C6426">
      <w:pPr>
        <w:spacing w:after="0" w:line="240" w:lineRule="auto"/>
        <w:jc w:val="center"/>
        <w:rPr>
          <w:rFonts w:ascii="Times New Roman" w:hAnsi="Times New Roman" w:cs="Times New Roman"/>
          <w:b/>
          <w:bCs/>
          <w:sz w:val="24"/>
          <w:szCs w:val="24"/>
        </w:rPr>
      </w:pPr>
      <w:r w:rsidRPr="00636009">
        <w:rPr>
          <w:rFonts w:ascii="Times New Roman" w:hAnsi="Times New Roman" w:cs="Times New Roman"/>
          <w:b/>
          <w:bCs/>
          <w:sz w:val="24"/>
          <w:szCs w:val="24"/>
        </w:rPr>
        <w:t>U KAZNENIM TIJELIMA</w:t>
      </w:r>
    </w:p>
    <w:p w14:paraId="2E5A1045" w14:textId="77777777" w:rsidR="005C6426" w:rsidRPr="00636009" w:rsidRDefault="005C6426" w:rsidP="005C6426">
      <w:pPr>
        <w:jc w:val="center"/>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3955"/>
        <w:gridCol w:w="2070"/>
        <w:gridCol w:w="1980"/>
        <w:gridCol w:w="1350"/>
      </w:tblGrid>
      <w:tr w:rsidR="00636009" w:rsidRPr="00636009" w14:paraId="39DB5B75" w14:textId="77777777" w:rsidTr="005D19EA">
        <w:tc>
          <w:tcPr>
            <w:tcW w:w="3955" w:type="dxa"/>
          </w:tcPr>
          <w:p w14:paraId="502EE123" w14:textId="77777777" w:rsidR="005C6426" w:rsidRPr="00636009" w:rsidRDefault="005C6426" w:rsidP="005D19EA">
            <w:pPr>
              <w:rPr>
                <w:rFonts w:ascii="Times New Roman" w:hAnsi="Times New Roman" w:cs="Times New Roman"/>
                <w:sz w:val="24"/>
                <w:szCs w:val="24"/>
              </w:rPr>
            </w:pPr>
          </w:p>
          <w:p w14:paraId="317FCCCA" w14:textId="77777777" w:rsidR="005C6426" w:rsidRPr="00636009" w:rsidRDefault="005C6426" w:rsidP="005D19EA">
            <w:pPr>
              <w:rPr>
                <w:rFonts w:ascii="Times New Roman" w:hAnsi="Times New Roman" w:cs="Times New Roman"/>
                <w:sz w:val="24"/>
                <w:szCs w:val="24"/>
              </w:rPr>
            </w:pPr>
          </w:p>
        </w:tc>
        <w:tc>
          <w:tcPr>
            <w:tcW w:w="2070" w:type="dxa"/>
          </w:tcPr>
          <w:p w14:paraId="0EE02964" w14:textId="77777777" w:rsidR="005C6426" w:rsidRPr="00636009" w:rsidRDefault="005C6426" w:rsidP="005D19EA">
            <w:pPr>
              <w:jc w:val="center"/>
              <w:rPr>
                <w:rFonts w:ascii="Times New Roman" w:hAnsi="Times New Roman" w:cs="Times New Roman"/>
                <w:b/>
                <w:bCs/>
                <w:sz w:val="24"/>
                <w:szCs w:val="24"/>
              </w:rPr>
            </w:pPr>
            <w:r w:rsidRPr="00636009">
              <w:rPr>
                <w:rFonts w:ascii="Times New Roman" w:hAnsi="Times New Roman" w:cs="Times New Roman"/>
                <w:b/>
                <w:bCs/>
                <w:sz w:val="24"/>
                <w:szCs w:val="24"/>
              </w:rPr>
              <w:t>PO VAŽEĆOJ UREDBI</w:t>
            </w:r>
          </w:p>
        </w:tc>
        <w:tc>
          <w:tcPr>
            <w:tcW w:w="1980" w:type="dxa"/>
          </w:tcPr>
          <w:p w14:paraId="48A0AA29" w14:textId="77777777" w:rsidR="005C6426" w:rsidRPr="00636009" w:rsidRDefault="005C6426" w:rsidP="005D19EA">
            <w:pPr>
              <w:jc w:val="center"/>
              <w:rPr>
                <w:rFonts w:ascii="Times New Roman" w:hAnsi="Times New Roman" w:cs="Times New Roman"/>
                <w:b/>
                <w:bCs/>
                <w:sz w:val="24"/>
                <w:szCs w:val="24"/>
              </w:rPr>
            </w:pPr>
            <w:r w:rsidRPr="00636009">
              <w:rPr>
                <w:rFonts w:ascii="Times New Roman" w:hAnsi="Times New Roman" w:cs="Times New Roman"/>
                <w:b/>
                <w:bCs/>
                <w:sz w:val="24"/>
                <w:szCs w:val="24"/>
              </w:rPr>
              <w:t>PO PRIJEDLOGU</w:t>
            </w:r>
          </w:p>
        </w:tc>
        <w:tc>
          <w:tcPr>
            <w:tcW w:w="1350" w:type="dxa"/>
          </w:tcPr>
          <w:p w14:paraId="56ACAFA6" w14:textId="77777777" w:rsidR="005C6426" w:rsidRPr="00636009" w:rsidRDefault="005C6426" w:rsidP="005D19EA">
            <w:pPr>
              <w:jc w:val="center"/>
              <w:rPr>
                <w:rFonts w:ascii="Times New Roman" w:hAnsi="Times New Roman" w:cs="Times New Roman"/>
                <w:b/>
                <w:bCs/>
                <w:sz w:val="24"/>
                <w:szCs w:val="24"/>
              </w:rPr>
            </w:pPr>
            <w:r w:rsidRPr="00636009">
              <w:rPr>
                <w:rFonts w:ascii="Times New Roman" w:hAnsi="Times New Roman" w:cs="Times New Roman"/>
                <w:b/>
                <w:bCs/>
                <w:sz w:val="24"/>
                <w:szCs w:val="24"/>
              </w:rPr>
              <w:t>RAZLIKA</w:t>
            </w:r>
          </w:p>
        </w:tc>
      </w:tr>
      <w:tr w:rsidR="00636009" w:rsidRPr="00636009" w14:paraId="4E55868C" w14:textId="77777777" w:rsidTr="005D19EA">
        <w:tc>
          <w:tcPr>
            <w:tcW w:w="3955" w:type="dxa"/>
          </w:tcPr>
          <w:p w14:paraId="2F505D6A" w14:textId="77777777" w:rsidR="005C6426" w:rsidRPr="00636009" w:rsidRDefault="005C6426" w:rsidP="005D19EA">
            <w:pPr>
              <w:rPr>
                <w:rFonts w:ascii="Times New Roman" w:hAnsi="Times New Roman" w:cs="Times New Roman"/>
                <w:sz w:val="24"/>
                <w:szCs w:val="24"/>
              </w:rPr>
            </w:pPr>
            <w:bookmarkStart w:id="34" w:name="_Hlk105445950"/>
          </w:p>
          <w:p w14:paraId="391C710B" w14:textId="77777777" w:rsidR="005C6426" w:rsidRPr="00636009" w:rsidRDefault="005C6426" w:rsidP="005D19EA">
            <w:pPr>
              <w:rPr>
                <w:rFonts w:ascii="Times New Roman" w:hAnsi="Times New Roman" w:cs="Times New Roman"/>
                <w:b/>
                <w:bCs/>
                <w:sz w:val="24"/>
                <w:szCs w:val="24"/>
              </w:rPr>
            </w:pPr>
            <w:r w:rsidRPr="00636009">
              <w:rPr>
                <w:rFonts w:ascii="Times New Roman" w:hAnsi="Times New Roman" w:cs="Times New Roman"/>
                <w:b/>
                <w:bCs/>
                <w:sz w:val="24"/>
                <w:szCs w:val="24"/>
              </w:rPr>
              <w:t>KAZNIONICA U GLINI</w:t>
            </w:r>
          </w:p>
        </w:tc>
        <w:tc>
          <w:tcPr>
            <w:tcW w:w="2070" w:type="dxa"/>
          </w:tcPr>
          <w:p w14:paraId="13297C0E" w14:textId="77777777" w:rsidR="005C6426" w:rsidRPr="00636009" w:rsidRDefault="005C6426" w:rsidP="005D19EA">
            <w:pPr>
              <w:jc w:val="right"/>
              <w:rPr>
                <w:rFonts w:ascii="Times New Roman" w:hAnsi="Times New Roman" w:cs="Times New Roman"/>
                <w:sz w:val="24"/>
                <w:szCs w:val="24"/>
              </w:rPr>
            </w:pPr>
          </w:p>
          <w:p w14:paraId="3988DC62"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527B7763" w14:textId="77777777" w:rsidR="005C6426" w:rsidRPr="00636009" w:rsidRDefault="005C6426" w:rsidP="005D19EA">
            <w:pPr>
              <w:jc w:val="right"/>
              <w:rPr>
                <w:rFonts w:ascii="Times New Roman" w:hAnsi="Times New Roman" w:cs="Times New Roman"/>
                <w:sz w:val="24"/>
                <w:szCs w:val="24"/>
              </w:rPr>
            </w:pPr>
          </w:p>
          <w:p w14:paraId="659FFE5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45EDF0C1" w14:textId="77777777" w:rsidR="005C6426" w:rsidRPr="00636009" w:rsidRDefault="005C6426" w:rsidP="005D19EA">
            <w:pPr>
              <w:jc w:val="right"/>
              <w:rPr>
                <w:rFonts w:ascii="Times New Roman" w:hAnsi="Times New Roman" w:cs="Times New Roman"/>
                <w:sz w:val="24"/>
                <w:szCs w:val="24"/>
              </w:rPr>
            </w:pPr>
          </w:p>
          <w:p w14:paraId="5439F414"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300F8937" w14:textId="77777777" w:rsidTr="005D19EA">
        <w:tc>
          <w:tcPr>
            <w:tcW w:w="3955" w:type="dxa"/>
          </w:tcPr>
          <w:p w14:paraId="42177630"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191DD44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980" w:type="dxa"/>
          </w:tcPr>
          <w:p w14:paraId="28663EAE"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350" w:type="dxa"/>
          </w:tcPr>
          <w:p w14:paraId="757F4F3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03C4EA8F" w14:textId="77777777" w:rsidTr="005D19EA">
        <w:tc>
          <w:tcPr>
            <w:tcW w:w="3955" w:type="dxa"/>
          </w:tcPr>
          <w:p w14:paraId="5F0FC358"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7AC5E1EE"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980" w:type="dxa"/>
          </w:tcPr>
          <w:p w14:paraId="147954E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350" w:type="dxa"/>
          </w:tcPr>
          <w:p w14:paraId="0DBC16D7" w14:textId="77777777" w:rsidR="005C6426" w:rsidRPr="00636009" w:rsidRDefault="005C6426" w:rsidP="005D19EA">
            <w:pPr>
              <w:jc w:val="right"/>
              <w:rPr>
                <w:rFonts w:ascii="Times New Roman" w:hAnsi="Times New Roman" w:cs="Times New Roman"/>
                <w:sz w:val="24"/>
                <w:szCs w:val="24"/>
              </w:rPr>
            </w:pPr>
          </w:p>
        </w:tc>
      </w:tr>
      <w:tr w:rsidR="00636009" w:rsidRPr="00636009" w14:paraId="3BABE5AD" w14:textId="77777777" w:rsidTr="005D19EA">
        <w:tc>
          <w:tcPr>
            <w:tcW w:w="3955" w:type="dxa"/>
          </w:tcPr>
          <w:p w14:paraId="3467291F"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74A1547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4</w:t>
            </w:r>
          </w:p>
        </w:tc>
        <w:tc>
          <w:tcPr>
            <w:tcW w:w="1980" w:type="dxa"/>
          </w:tcPr>
          <w:p w14:paraId="6C314625"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4</w:t>
            </w:r>
          </w:p>
        </w:tc>
        <w:tc>
          <w:tcPr>
            <w:tcW w:w="1350" w:type="dxa"/>
          </w:tcPr>
          <w:p w14:paraId="395CE43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bookmarkEnd w:id="34"/>
      <w:tr w:rsidR="00636009" w:rsidRPr="00636009" w14:paraId="3420D2CE" w14:textId="77777777" w:rsidTr="005D19EA">
        <w:tc>
          <w:tcPr>
            <w:tcW w:w="3955" w:type="dxa"/>
          </w:tcPr>
          <w:p w14:paraId="4C96F391" w14:textId="77777777" w:rsidR="005C6426" w:rsidRPr="00636009" w:rsidRDefault="005C6426" w:rsidP="005D19EA">
            <w:pPr>
              <w:rPr>
                <w:rFonts w:ascii="Times New Roman" w:hAnsi="Times New Roman" w:cs="Times New Roman"/>
                <w:sz w:val="24"/>
                <w:szCs w:val="24"/>
              </w:rPr>
            </w:pPr>
          </w:p>
          <w:p w14:paraId="560AD3B9"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KAZNIONICA U LEPOGLAVI</w:t>
            </w:r>
          </w:p>
        </w:tc>
        <w:tc>
          <w:tcPr>
            <w:tcW w:w="2070" w:type="dxa"/>
          </w:tcPr>
          <w:p w14:paraId="78693612" w14:textId="77777777" w:rsidR="005C6426" w:rsidRPr="00636009" w:rsidRDefault="005C6426" w:rsidP="005D19EA">
            <w:pPr>
              <w:jc w:val="right"/>
              <w:rPr>
                <w:rFonts w:ascii="Times New Roman" w:hAnsi="Times New Roman" w:cs="Times New Roman"/>
                <w:sz w:val="24"/>
                <w:szCs w:val="24"/>
              </w:rPr>
            </w:pPr>
          </w:p>
          <w:p w14:paraId="774C56E2"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46AE102A" w14:textId="77777777" w:rsidR="005C6426" w:rsidRPr="00636009" w:rsidRDefault="005C6426" w:rsidP="005D19EA">
            <w:pPr>
              <w:jc w:val="right"/>
              <w:rPr>
                <w:rFonts w:ascii="Times New Roman" w:hAnsi="Times New Roman" w:cs="Times New Roman"/>
                <w:sz w:val="24"/>
                <w:szCs w:val="24"/>
              </w:rPr>
            </w:pPr>
          </w:p>
          <w:p w14:paraId="1EAF030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3B1439B3" w14:textId="77777777" w:rsidR="005C6426" w:rsidRPr="00636009" w:rsidRDefault="005C6426" w:rsidP="005D19EA">
            <w:pPr>
              <w:jc w:val="right"/>
              <w:rPr>
                <w:rFonts w:ascii="Times New Roman" w:hAnsi="Times New Roman" w:cs="Times New Roman"/>
                <w:sz w:val="24"/>
                <w:szCs w:val="24"/>
              </w:rPr>
            </w:pPr>
          </w:p>
          <w:p w14:paraId="11F6622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490FF78B" w14:textId="77777777" w:rsidTr="005D19EA">
        <w:tc>
          <w:tcPr>
            <w:tcW w:w="3955" w:type="dxa"/>
          </w:tcPr>
          <w:p w14:paraId="6A43F1BD"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4B9DD5B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980" w:type="dxa"/>
          </w:tcPr>
          <w:p w14:paraId="011DE46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350" w:type="dxa"/>
          </w:tcPr>
          <w:p w14:paraId="72D0A32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72713DE6" w14:textId="77777777" w:rsidTr="005D19EA">
        <w:tc>
          <w:tcPr>
            <w:tcW w:w="3955" w:type="dxa"/>
          </w:tcPr>
          <w:p w14:paraId="049875ED"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67F0C42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10</w:t>
            </w:r>
          </w:p>
        </w:tc>
        <w:tc>
          <w:tcPr>
            <w:tcW w:w="1980" w:type="dxa"/>
          </w:tcPr>
          <w:p w14:paraId="1AA33D0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10</w:t>
            </w:r>
          </w:p>
        </w:tc>
        <w:tc>
          <w:tcPr>
            <w:tcW w:w="1350" w:type="dxa"/>
          </w:tcPr>
          <w:p w14:paraId="03691C5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1566EDC8" w14:textId="77777777" w:rsidTr="005D19EA">
        <w:tc>
          <w:tcPr>
            <w:tcW w:w="3955" w:type="dxa"/>
          </w:tcPr>
          <w:p w14:paraId="7D6089E7"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7B974BB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7641965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4D321546"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52981DB3" w14:textId="77777777" w:rsidTr="005D19EA">
        <w:tc>
          <w:tcPr>
            <w:tcW w:w="3955" w:type="dxa"/>
          </w:tcPr>
          <w:p w14:paraId="28BCD2D8" w14:textId="77777777" w:rsidR="005C6426" w:rsidRPr="00636009" w:rsidRDefault="005C6426" w:rsidP="005D19EA">
            <w:pPr>
              <w:rPr>
                <w:rFonts w:ascii="Times New Roman" w:hAnsi="Times New Roman" w:cs="Times New Roman"/>
                <w:sz w:val="24"/>
                <w:szCs w:val="24"/>
              </w:rPr>
            </w:pPr>
          </w:p>
          <w:p w14:paraId="6EF1835B" w14:textId="77777777" w:rsidR="005C6426" w:rsidRPr="00636009" w:rsidRDefault="005C6426" w:rsidP="005D19EA">
            <w:pPr>
              <w:rPr>
                <w:rFonts w:ascii="Times New Roman" w:hAnsi="Times New Roman" w:cs="Times New Roman"/>
                <w:b/>
                <w:bCs/>
                <w:sz w:val="24"/>
                <w:szCs w:val="24"/>
              </w:rPr>
            </w:pPr>
            <w:r w:rsidRPr="00636009">
              <w:rPr>
                <w:rFonts w:ascii="Times New Roman" w:hAnsi="Times New Roman" w:cs="Times New Roman"/>
                <w:b/>
                <w:bCs/>
                <w:sz w:val="24"/>
                <w:szCs w:val="24"/>
              </w:rPr>
              <w:t>KAZNIONICA U LIPOVICI-POPOVAČI</w:t>
            </w:r>
          </w:p>
        </w:tc>
        <w:tc>
          <w:tcPr>
            <w:tcW w:w="2070" w:type="dxa"/>
          </w:tcPr>
          <w:p w14:paraId="42492090" w14:textId="77777777" w:rsidR="005C6426" w:rsidRPr="00636009" w:rsidRDefault="005C6426" w:rsidP="005D19EA">
            <w:pPr>
              <w:jc w:val="right"/>
              <w:rPr>
                <w:rFonts w:ascii="Times New Roman" w:hAnsi="Times New Roman" w:cs="Times New Roman"/>
                <w:sz w:val="24"/>
                <w:szCs w:val="24"/>
              </w:rPr>
            </w:pPr>
          </w:p>
          <w:p w14:paraId="0A72FA6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77FBE1FB" w14:textId="77777777" w:rsidR="005C6426" w:rsidRPr="00636009" w:rsidRDefault="005C6426" w:rsidP="005D19EA">
            <w:pPr>
              <w:jc w:val="right"/>
              <w:rPr>
                <w:rFonts w:ascii="Times New Roman" w:hAnsi="Times New Roman" w:cs="Times New Roman"/>
                <w:sz w:val="24"/>
                <w:szCs w:val="24"/>
              </w:rPr>
            </w:pPr>
          </w:p>
          <w:p w14:paraId="1519415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04ED44E9" w14:textId="77777777" w:rsidR="005C6426" w:rsidRPr="00636009" w:rsidRDefault="005C6426" w:rsidP="005D19EA">
            <w:pPr>
              <w:jc w:val="right"/>
              <w:rPr>
                <w:rFonts w:ascii="Times New Roman" w:hAnsi="Times New Roman" w:cs="Times New Roman"/>
                <w:sz w:val="24"/>
                <w:szCs w:val="24"/>
              </w:rPr>
            </w:pPr>
          </w:p>
          <w:p w14:paraId="1D7953F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02870123" w14:textId="77777777" w:rsidTr="005D19EA">
        <w:tc>
          <w:tcPr>
            <w:tcW w:w="3955" w:type="dxa"/>
          </w:tcPr>
          <w:p w14:paraId="30B8417B"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27B4E34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980" w:type="dxa"/>
          </w:tcPr>
          <w:p w14:paraId="617FDB3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350" w:type="dxa"/>
          </w:tcPr>
          <w:p w14:paraId="010A485E"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2EFC5A75" w14:textId="77777777" w:rsidTr="005D19EA">
        <w:tc>
          <w:tcPr>
            <w:tcW w:w="3955" w:type="dxa"/>
          </w:tcPr>
          <w:p w14:paraId="10435E08"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037B0E5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c>
          <w:tcPr>
            <w:tcW w:w="1980" w:type="dxa"/>
          </w:tcPr>
          <w:p w14:paraId="22E2F2D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350" w:type="dxa"/>
          </w:tcPr>
          <w:p w14:paraId="778B1D9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221413FE" w14:textId="77777777" w:rsidTr="005D19EA">
        <w:tc>
          <w:tcPr>
            <w:tcW w:w="3955" w:type="dxa"/>
          </w:tcPr>
          <w:p w14:paraId="2226F5C6"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4BAF7A6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c>
          <w:tcPr>
            <w:tcW w:w="1980" w:type="dxa"/>
          </w:tcPr>
          <w:p w14:paraId="25F7BA94"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350" w:type="dxa"/>
          </w:tcPr>
          <w:p w14:paraId="2BBD8E9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3FD8F089" w14:textId="77777777" w:rsidTr="005D19EA">
        <w:tc>
          <w:tcPr>
            <w:tcW w:w="3955" w:type="dxa"/>
          </w:tcPr>
          <w:p w14:paraId="774FC8A4" w14:textId="77777777" w:rsidR="005C6426" w:rsidRPr="00636009" w:rsidRDefault="005C6426" w:rsidP="005D19EA">
            <w:pPr>
              <w:rPr>
                <w:rFonts w:ascii="Times New Roman" w:hAnsi="Times New Roman" w:cs="Times New Roman"/>
                <w:sz w:val="24"/>
                <w:szCs w:val="24"/>
              </w:rPr>
            </w:pPr>
          </w:p>
          <w:p w14:paraId="4AD145D2"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KAZNIONICA U POŽEGI</w:t>
            </w:r>
          </w:p>
        </w:tc>
        <w:tc>
          <w:tcPr>
            <w:tcW w:w="2070" w:type="dxa"/>
          </w:tcPr>
          <w:p w14:paraId="59706812" w14:textId="77777777" w:rsidR="005C6426" w:rsidRPr="00636009" w:rsidRDefault="005C6426" w:rsidP="005D19EA">
            <w:pPr>
              <w:jc w:val="right"/>
              <w:rPr>
                <w:rFonts w:ascii="Times New Roman" w:hAnsi="Times New Roman" w:cs="Times New Roman"/>
                <w:sz w:val="24"/>
                <w:szCs w:val="24"/>
              </w:rPr>
            </w:pPr>
          </w:p>
          <w:p w14:paraId="4855722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11080B92" w14:textId="77777777" w:rsidR="005C6426" w:rsidRPr="00636009" w:rsidRDefault="005C6426" w:rsidP="005D19EA">
            <w:pPr>
              <w:jc w:val="right"/>
              <w:rPr>
                <w:rFonts w:ascii="Times New Roman" w:hAnsi="Times New Roman" w:cs="Times New Roman"/>
                <w:sz w:val="24"/>
                <w:szCs w:val="24"/>
              </w:rPr>
            </w:pPr>
          </w:p>
          <w:p w14:paraId="7CB0A0A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1F0F09FF" w14:textId="77777777" w:rsidR="005C6426" w:rsidRPr="00636009" w:rsidRDefault="005C6426" w:rsidP="005D19EA">
            <w:pPr>
              <w:jc w:val="right"/>
              <w:rPr>
                <w:rFonts w:ascii="Times New Roman" w:hAnsi="Times New Roman" w:cs="Times New Roman"/>
                <w:sz w:val="24"/>
                <w:szCs w:val="24"/>
              </w:rPr>
            </w:pPr>
          </w:p>
          <w:p w14:paraId="1EFF3675"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3EC08D6E" w14:textId="77777777" w:rsidTr="005D19EA">
        <w:tc>
          <w:tcPr>
            <w:tcW w:w="3955" w:type="dxa"/>
          </w:tcPr>
          <w:p w14:paraId="00907CEF"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4215830A"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980" w:type="dxa"/>
          </w:tcPr>
          <w:p w14:paraId="4E50E28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350" w:type="dxa"/>
          </w:tcPr>
          <w:p w14:paraId="100F872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40DC25EB" w14:textId="77777777" w:rsidTr="005D19EA">
        <w:tc>
          <w:tcPr>
            <w:tcW w:w="3955" w:type="dxa"/>
          </w:tcPr>
          <w:p w14:paraId="7BFE7984"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6C88C4D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8</w:t>
            </w:r>
          </w:p>
        </w:tc>
        <w:tc>
          <w:tcPr>
            <w:tcW w:w="1980" w:type="dxa"/>
          </w:tcPr>
          <w:p w14:paraId="55F58C0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9</w:t>
            </w:r>
          </w:p>
        </w:tc>
        <w:tc>
          <w:tcPr>
            <w:tcW w:w="1350" w:type="dxa"/>
          </w:tcPr>
          <w:p w14:paraId="4809F3D6"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92009C3" w14:textId="77777777" w:rsidTr="005D19EA">
        <w:tc>
          <w:tcPr>
            <w:tcW w:w="3955" w:type="dxa"/>
          </w:tcPr>
          <w:p w14:paraId="58A785A8"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2DBF5D5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980" w:type="dxa"/>
          </w:tcPr>
          <w:p w14:paraId="216CAE3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350" w:type="dxa"/>
          </w:tcPr>
          <w:p w14:paraId="61655FF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223EB572" w14:textId="77777777" w:rsidTr="005D19EA">
        <w:tc>
          <w:tcPr>
            <w:tcW w:w="3955" w:type="dxa"/>
          </w:tcPr>
          <w:p w14:paraId="2D232EB2" w14:textId="77777777" w:rsidR="005C6426" w:rsidRPr="00636009" w:rsidRDefault="005C6426" w:rsidP="005D19EA">
            <w:pPr>
              <w:rPr>
                <w:rFonts w:ascii="Times New Roman" w:hAnsi="Times New Roman" w:cs="Times New Roman"/>
                <w:sz w:val="24"/>
                <w:szCs w:val="24"/>
              </w:rPr>
            </w:pPr>
          </w:p>
          <w:p w14:paraId="39C326A0"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KAZNIONICA U TUROPOLJU</w:t>
            </w:r>
          </w:p>
        </w:tc>
        <w:tc>
          <w:tcPr>
            <w:tcW w:w="2070" w:type="dxa"/>
          </w:tcPr>
          <w:p w14:paraId="0EAD984D" w14:textId="77777777" w:rsidR="005C6426" w:rsidRPr="00636009" w:rsidRDefault="005C6426" w:rsidP="005D19EA">
            <w:pPr>
              <w:jc w:val="right"/>
              <w:rPr>
                <w:rFonts w:ascii="Times New Roman" w:hAnsi="Times New Roman" w:cs="Times New Roman"/>
                <w:sz w:val="24"/>
                <w:szCs w:val="24"/>
              </w:rPr>
            </w:pPr>
          </w:p>
          <w:p w14:paraId="34B88316"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2589B6EA" w14:textId="77777777" w:rsidR="005C6426" w:rsidRPr="00636009" w:rsidRDefault="005C6426" w:rsidP="005D19EA">
            <w:pPr>
              <w:jc w:val="right"/>
              <w:rPr>
                <w:rFonts w:ascii="Times New Roman" w:hAnsi="Times New Roman" w:cs="Times New Roman"/>
                <w:sz w:val="24"/>
                <w:szCs w:val="24"/>
              </w:rPr>
            </w:pPr>
          </w:p>
          <w:p w14:paraId="2F3AF345"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039363C1" w14:textId="77777777" w:rsidR="005C6426" w:rsidRPr="00636009" w:rsidRDefault="005C6426" w:rsidP="005D19EA">
            <w:pPr>
              <w:jc w:val="right"/>
              <w:rPr>
                <w:rFonts w:ascii="Times New Roman" w:hAnsi="Times New Roman" w:cs="Times New Roman"/>
                <w:sz w:val="24"/>
                <w:szCs w:val="24"/>
              </w:rPr>
            </w:pPr>
          </w:p>
          <w:p w14:paraId="486693BE"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6390E71F" w14:textId="77777777" w:rsidTr="005D19EA">
        <w:tc>
          <w:tcPr>
            <w:tcW w:w="3955" w:type="dxa"/>
          </w:tcPr>
          <w:p w14:paraId="5AC38C96"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1AF53CD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980" w:type="dxa"/>
          </w:tcPr>
          <w:p w14:paraId="4D2C08F4"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350" w:type="dxa"/>
          </w:tcPr>
          <w:p w14:paraId="2D60545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402CCA1E" w14:textId="77777777" w:rsidTr="005D19EA">
        <w:tc>
          <w:tcPr>
            <w:tcW w:w="3955" w:type="dxa"/>
          </w:tcPr>
          <w:p w14:paraId="48FF75B7"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0B53C513"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c>
          <w:tcPr>
            <w:tcW w:w="1980" w:type="dxa"/>
          </w:tcPr>
          <w:p w14:paraId="27BC2A5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c>
          <w:tcPr>
            <w:tcW w:w="1350" w:type="dxa"/>
          </w:tcPr>
          <w:p w14:paraId="78B12D8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29C90FCD" w14:textId="77777777" w:rsidTr="005D19EA">
        <w:tc>
          <w:tcPr>
            <w:tcW w:w="3955" w:type="dxa"/>
          </w:tcPr>
          <w:p w14:paraId="1152C9BA"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30119C7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2EAC6E6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281431D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4E24B11A" w14:textId="77777777" w:rsidTr="005D19EA">
        <w:tc>
          <w:tcPr>
            <w:tcW w:w="3955" w:type="dxa"/>
          </w:tcPr>
          <w:p w14:paraId="216FE745" w14:textId="77777777" w:rsidR="005C6426" w:rsidRPr="00636009" w:rsidRDefault="005C6426" w:rsidP="005D19EA">
            <w:pPr>
              <w:rPr>
                <w:rFonts w:ascii="Times New Roman" w:hAnsi="Times New Roman" w:cs="Times New Roman"/>
                <w:sz w:val="24"/>
                <w:szCs w:val="24"/>
              </w:rPr>
            </w:pPr>
          </w:p>
          <w:p w14:paraId="5D07F398"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KAZNIONICA U VALTURI</w:t>
            </w:r>
          </w:p>
        </w:tc>
        <w:tc>
          <w:tcPr>
            <w:tcW w:w="2070" w:type="dxa"/>
          </w:tcPr>
          <w:p w14:paraId="1518EA89" w14:textId="77777777" w:rsidR="005C6426" w:rsidRPr="00636009" w:rsidRDefault="005C6426" w:rsidP="005D19EA">
            <w:pPr>
              <w:jc w:val="right"/>
              <w:rPr>
                <w:rFonts w:ascii="Times New Roman" w:hAnsi="Times New Roman" w:cs="Times New Roman"/>
                <w:sz w:val="24"/>
                <w:szCs w:val="24"/>
              </w:rPr>
            </w:pPr>
          </w:p>
          <w:p w14:paraId="77EA34DA"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6EFA7A0A" w14:textId="77777777" w:rsidR="005C6426" w:rsidRPr="00636009" w:rsidRDefault="005C6426" w:rsidP="005D19EA">
            <w:pPr>
              <w:jc w:val="right"/>
              <w:rPr>
                <w:rFonts w:ascii="Times New Roman" w:hAnsi="Times New Roman" w:cs="Times New Roman"/>
                <w:sz w:val="24"/>
                <w:szCs w:val="24"/>
              </w:rPr>
            </w:pPr>
          </w:p>
          <w:p w14:paraId="1A28D2B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2B294EF0" w14:textId="77777777" w:rsidR="005C6426" w:rsidRPr="00636009" w:rsidRDefault="005C6426" w:rsidP="005D19EA">
            <w:pPr>
              <w:jc w:val="right"/>
              <w:rPr>
                <w:rFonts w:ascii="Times New Roman" w:hAnsi="Times New Roman" w:cs="Times New Roman"/>
                <w:sz w:val="24"/>
                <w:szCs w:val="24"/>
              </w:rPr>
            </w:pPr>
          </w:p>
          <w:p w14:paraId="6AC62274"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263775D3" w14:textId="77777777" w:rsidTr="005D19EA">
        <w:tc>
          <w:tcPr>
            <w:tcW w:w="3955" w:type="dxa"/>
          </w:tcPr>
          <w:p w14:paraId="70AB211D"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70223A3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980" w:type="dxa"/>
          </w:tcPr>
          <w:p w14:paraId="6C2114C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350" w:type="dxa"/>
          </w:tcPr>
          <w:p w14:paraId="4C27997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73FCBB8B" w14:textId="77777777" w:rsidTr="005D19EA">
        <w:tc>
          <w:tcPr>
            <w:tcW w:w="3955" w:type="dxa"/>
          </w:tcPr>
          <w:p w14:paraId="38AFE257"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4E8AF06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980" w:type="dxa"/>
          </w:tcPr>
          <w:p w14:paraId="4335A69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350" w:type="dxa"/>
          </w:tcPr>
          <w:p w14:paraId="7C44BC6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05582751" w14:textId="77777777" w:rsidTr="005D19EA">
        <w:tc>
          <w:tcPr>
            <w:tcW w:w="3955" w:type="dxa"/>
          </w:tcPr>
          <w:p w14:paraId="41B3B4B7"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262895A4"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980" w:type="dxa"/>
          </w:tcPr>
          <w:p w14:paraId="7E01812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350" w:type="dxa"/>
          </w:tcPr>
          <w:p w14:paraId="1AC4A77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0FDAA170" w14:textId="77777777" w:rsidTr="005D19EA">
        <w:tc>
          <w:tcPr>
            <w:tcW w:w="3955" w:type="dxa"/>
          </w:tcPr>
          <w:p w14:paraId="21E907AC"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ZATVORSKA BOLNICA U ZAGREBU</w:t>
            </w:r>
          </w:p>
        </w:tc>
        <w:tc>
          <w:tcPr>
            <w:tcW w:w="2070" w:type="dxa"/>
          </w:tcPr>
          <w:p w14:paraId="03D822A3" w14:textId="77777777" w:rsidR="005C6426" w:rsidRPr="00636009" w:rsidRDefault="005C6426" w:rsidP="005D19EA">
            <w:pPr>
              <w:jc w:val="right"/>
              <w:rPr>
                <w:rFonts w:ascii="Times New Roman" w:hAnsi="Times New Roman" w:cs="Times New Roman"/>
                <w:sz w:val="24"/>
                <w:szCs w:val="24"/>
              </w:rPr>
            </w:pPr>
          </w:p>
          <w:p w14:paraId="15B56FD4"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6C8FDCB9" w14:textId="77777777" w:rsidR="005C6426" w:rsidRPr="00636009" w:rsidRDefault="005C6426" w:rsidP="005D19EA">
            <w:pPr>
              <w:jc w:val="right"/>
              <w:rPr>
                <w:rFonts w:ascii="Times New Roman" w:hAnsi="Times New Roman" w:cs="Times New Roman"/>
                <w:sz w:val="24"/>
                <w:szCs w:val="24"/>
              </w:rPr>
            </w:pPr>
          </w:p>
          <w:p w14:paraId="661394B3"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183C7BA9" w14:textId="77777777" w:rsidR="005C6426" w:rsidRPr="00636009" w:rsidRDefault="005C6426" w:rsidP="005D19EA">
            <w:pPr>
              <w:jc w:val="right"/>
              <w:rPr>
                <w:rFonts w:ascii="Times New Roman" w:hAnsi="Times New Roman" w:cs="Times New Roman"/>
                <w:sz w:val="24"/>
                <w:szCs w:val="24"/>
              </w:rPr>
            </w:pPr>
          </w:p>
          <w:p w14:paraId="6360B3B2"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338B369F" w14:textId="77777777" w:rsidTr="005D19EA">
        <w:tc>
          <w:tcPr>
            <w:tcW w:w="3955" w:type="dxa"/>
          </w:tcPr>
          <w:p w14:paraId="516FFD22"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504EEB13"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980" w:type="dxa"/>
          </w:tcPr>
          <w:p w14:paraId="7E9D1D0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350" w:type="dxa"/>
          </w:tcPr>
          <w:p w14:paraId="6C70842A"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17953D87" w14:textId="77777777" w:rsidTr="005D19EA">
        <w:tc>
          <w:tcPr>
            <w:tcW w:w="3955" w:type="dxa"/>
          </w:tcPr>
          <w:p w14:paraId="7EBB32DF"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6E9B8F4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980" w:type="dxa"/>
          </w:tcPr>
          <w:p w14:paraId="60D51ADE"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350" w:type="dxa"/>
          </w:tcPr>
          <w:p w14:paraId="6A74A2C5"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4352DA24" w14:textId="77777777" w:rsidTr="005D19EA">
        <w:tc>
          <w:tcPr>
            <w:tcW w:w="3955" w:type="dxa"/>
          </w:tcPr>
          <w:p w14:paraId="53663557"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13192785"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470DD5C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78CF49E5"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553ED1B6" w14:textId="77777777" w:rsidTr="005D19EA">
        <w:tc>
          <w:tcPr>
            <w:tcW w:w="3955" w:type="dxa"/>
          </w:tcPr>
          <w:p w14:paraId="5C876BF8" w14:textId="77777777" w:rsidR="005C6426" w:rsidRPr="00636009" w:rsidRDefault="005C6426" w:rsidP="005D19EA">
            <w:pPr>
              <w:rPr>
                <w:rFonts w:ascii="Times New Roman" w:hAnsi="Times New Roman" w:cs="Times New Roman"/>
                <w:sz w:val="24"/>
                <w:szCs w:val="24"/>
              </w:rPr>
            </w:pPr>
          </w:p>
          <w:p w14:paraId="52460194"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ZATVOR U BJELOVARU</w:t>
            </w:r>
          </w:p>
        </w:tc>
        <w:tc>
          <w:tcPr>
            <w:tcW w:w="2070" w:type="dxa"/>
          </w:tcPr>
          <w:p w14:paraId="62B7679A" w14:textId="77777777" w:rsidR="005C6426" w:rsidRPr="00636009" w:rsidRDefault="005C6426" w:rsidP="005D19EA">
            <w:pPr>
              <w:jc w:val="right"/>
              <w:rPr>
                <w:rFonts w:ascii="Times New Roman" w:hAnsi="Times New Roman" w:cs="Times New Roman"/>
                <w:sz w:val="24"/>
                <w:szCs w:val="24"/>
              </w:rPr>
            </w:pPr>
          </w:p>
          <w:p w14:paraId="310E5AC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0EBE8534" w14:textId="77777777" w:rsidR="005C6426" w:rsidRPr="00636009" w:rsidRDefault="005C6426" w:rsidP="005D19EA">
            <w:pPr>
              <w:jc w:val="right"/>
              <w:rPr>
                <w:rFonts w:ascii="Times New Roman" w:hAnsi="Times New Roman" w:cs="Times New Roman"/>
                <w:sz w:val="24"/>
                <w:szCs w:val="24"/>
              </w:rPr>
            </w:pPr>
          </w:p>
          <w:p w14:paraId="3E08D2B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738974FF" w14:textId="77777777" w:rsidR="005C6426" w:rsidRPr="00636009" w:rsidRDefault="005C6426" w:rsidP="005D19EA">
            <w:pPr>
              <w:jc w:val="right"/>
              <w:rPr>
                <w:rFonts w:ascii="Times New Roman" w:hAnsi="Times New Roman" w:cs="Times New Roman"/>
                <w:sz w:val="24"/>
                <w:szCs w:val="24"/>
              </w:rPr>
            </w:pPr>
          </w:p>
          <w:p w14:paraId="7B5A60C1"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39FC40A0" w14:textId="77777777" w:rsidTr="005D19EA">
        <w:tc>
          <w:tcPr>
            <w:tcW w:w="3955" w:type="dxa"/>
          </w:tcPr>
          <w:p w14:paraId="660007DC"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2A3A6D7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980" w:type="dxa"/>
          </w:tcPr>
          <w:p w14:paraId="1E8679A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350" w:type="dxa"/>
          </w:tcPr>
          <w:p w14:paraId="27F6969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50BACFFA" w14:textId="77777777" w:rsidTr="005D19EA">
        <w:tc>
          <w:tcPr>
            <w:tcW w:w="3955" w:type="dxa"/>
          </w:tcPr>
          <w:p w14:paraId="1D481A2F"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722151AA"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980" w:type="dxa"/>
          </w:tcPr>
          <w:p w14:paraId="0346E9B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350" w:type="dxa"/>
          </w:tcPr>
          <w:p w14:paraId="52819841"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2D2D4E06" w14:textId="77777777" w:rsidTr="005D19EA">
        <w:tc>
          <w:tcPr>
            <w:tcW w:w="3955" w:type="dxa"/>
          </w:tcPr>
          <w:p w14:paraId="29C99CE9"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3695707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1E0916B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5DB96A3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3034E75C" w14:textId="77777777" w:rsidTr="005D19EA">
        <w:tc>
          <w:tcPr>
            <w:tcW w:w="3955" w:type="dxa"/>
          </w:tcPr>
          <w:p w14:paraId="3E1707EF" w14:textId="77777777" w:rsidR="005C6426" w:rsidRPr="00636009" w:rsidRDefault="005C6426" w:rsidP="005D19EA">
            <w:pPr>
              <w:rPr>
                <w:rFonts w:ascii="Times New Roman" w:hAnsi="Times New Roman" w:cs="Times New Roman"/>
                <w:sz w:val="24"/>
                <w:szCs w:val="24"/>
              </w:rPr>
            </w:pPr>
          </w:p>
          <w:p w14:paraId="149827CE"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ZATVOR U DUBROVNIKU</w:t>
            </w:r>
          </w:p>
        </w:tc>
        <w:tc>
          <w:tcPr>
            <w:tcW w:w="2070" w:type="dxa"/>
          </w:tcPr>
          <w:p w14:paraId="2C3BC45B" w14:textId="77777777" w:rsidR="005C6426" w:rsidRPr="00636009" w:rsidRDefault="005C6426" w:rsidP="005D19EA">
            <w:pPr>
              <w:jc w:val="right"/>
              <w:rPr>
                <w:rFonts w:ascii="Times New Roman" w:hAnsi="Times New Roman" w:cs="Times New Roman"/>
                <w:sz w:val="24"/>
                <w:szCs w:val="24"/>
              </w:rPr>
            </w:pPr>
          </w:p>
          <w:p w14:paraId="0BE8AB95"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780B2268" w14:textId="77777777" w:rsidR="005C6426" w:rsidRPr="00636009" w:rsidRDefault="005C6426" w:rsidP="005D19EA">
            <w:pPr>
              <w:jc w:val="right"/>
              <w:rPr>
                <w:rFonts w:ascii="Times New Roman" w:hAnsi="Times New Roman" w:cs="Times New Roman"/>
                <w:sz w:val="24"/>
                <w:szCs w:val="24"/>
              </w:rPr>
            </w:pPr>
          </w:p>
          <w:p w14:paraId="5E33E13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075421D9" w14:textId="77777777" w:rsidR="005C6426" w:rsidRPr="00636009" w:rsidRDefault="005C6426" w:rsidP="005D19EA">
            <w:pPr>
              <w:jc w:val="right"/>
              <w:rPr>
                <w:rFonts w:ascii="Times New Roman" w:hAnsi="Times New Roman" w:cs="Times New Roman"/>
                <w:sz w:val="24"/>
                <w:szCs w:val="24"/>
              </w:rPr>
            </w:pPr>
          </w:p>
          <w:p w14:paraId="41A34904"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36B63F79" w14:textId="77777777" w:rsidTr="005D19EA">
        <w:tc>
          <w:tcPr>
            <w:tcW w:w="3955" w:type="dxa"/>
          </w:tcPr>
          <w:p w14:paraId="789C8424"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2786637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980" w:type="dxa"/>
          </w:tcPr>
          <w:p w14:paraId="69A2DF5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350" w:type="dxa"/>
          </w:tcPr>
          <w:p w14:paraId="285DEF6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234F6C23" w14:textId="77777777" w:rsidTr="005D19EA">
        <w:tc>
          <w:tcPr>
            <w:tcW w:w="3955" w:type="dxa"/>
          </w:tcPr>
          <w:p w14:paraId="08ADE4DE"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1231DF4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980" w:type="dxa"/>
          </w:tcPr>
          <w:p w14:paraId="1E509831"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350" w:type="dxa"/>
          </w:tcPr>
          <w:p w14:paraId="14EB5603"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179CF0CC" w14:textId="77777777" w:rsidTr="005D19EA">
        <w:tc>
          <w:tcPr>
            <w:tcW w:w="3955" w:type="dxa"/>
          </w:tcPr>
          <w:p w14:paraId="38F43349"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0B6056A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09EA1EEA"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75B0B85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142EA417" w14:textId="77777777" w:rsidTr="005D19EA">
        <w:tc>
          <w:tcPr>
            <w:tcW w:w="3955" w:type="dxa"/>
          </w:tcPr>
          <w:p w14:paraId="7ACE7A14" w14:textId="77777777" w:rsidR="005C6426" w:rsidRPr="00636009" w:rsidRDefault="005C6426" w:rsidP="005D19EA">
            <w:pPr>
              <w:rPr>
                <w:rFonts w:ascii="Times New Roman" w:hAnsi="Times New Roman" w:cs="Times New Roman"/>
                <w:sz w:val="24"/>
                <w:szCs w:val="24"/>
              </w:rPr>
            </w:pPr>
          </w:p>
          <w:p w14:paraId="5E2E4567"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ZATVOR U GOSPIĆU</w:t>
            </w:r>
          </w:p>
        </w:tc>
        <w:tc>
          <w:tcPr>
            <w:tcW w:w="2070" w:type="dxa"/>
          </w:tcPr>
          <w:p w14:paraId="30296F3D" w14:textId="77777777" w:rsidR="005C6426" w:rsidRPr="00636009" w:rsidRDefault="005C6426" w:rsidP="005D19EA">
            <w:pPr>
              <w:jc w:val="right"/>
              <w:rPr>
                <w:rFonts w:ascii="Times New Roman" w:hAnsi="Times New Roman" w:cs="Times New Roman"/>
                <w:sz w:val="24"/>
                <w:szCs w:val="24"/>
              </w:rPr>
            </w:pPr>
          </w:p>
          <w:p w14:paraId="409D437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6C30F614" w14:textId="77777777" w:rsidR="005C6426" w:rsidRPr="00636009" w:rsidRDefault="005C6426" w:rsidP="005D19EA">
            <w:pPr>
              <w:jc w:val="right"/>
              <w:rPr>
                <w:rFonts w:ascii="Times New Roman" w:hAnsi="Times New Roman" w:cs="Times New Roman"/>
                <w:sz w:val="24"/>
                <w:szCs w:val="24"/>
              </w:rPr>
            </w:pPr>
          </w:p>
          <w:p w14:paraId="2D5D47AA"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6E931BE6" w14:textId="77777777" w:rsidR="005C6426" w:rsidRPr="00636009" w:rsidRDefault="005C6426" w:rsidP="005D19EA">
            <w:pPr>
              <w:jc w:val="right"/>
              <w:rPr>
                <w:rFonts w:ascii="Times New Roman" w:hAnsi="Times New Roman" w:cs="Times New Roman"/>
                <w:sz w:val="24"/>
                <w:szCs w:val="24"/>
              </w:rPr>
            </w:pPr>
          </w:p>
          <w:p w14:paraId="1CA229E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228B1B8A" w14:textId="77777777" w:rsidTr="005D19EA">
        <w:tc>
          <w:tcPr>
            <w:tcW w:w="3955" w:type="dxa"/>
          </w:tcPr>
          <w:p w14:paraId="5C59D507"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7D4E631A"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980" w:type="dxa"/>
          </w:tcPr>
          <w:p w14:paraId="433CDC6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350" w:type="dxa"/>
          </w:tcPr>
          <w:p w14:paraId="10E0FE5E"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2DD67A41" w14:textId="77777777" w:rsidTr="005D19EA">
        <w:tc>
          <w:tcPr>
            <w:tcW w:w="3955" w:type="dxa"/>
          </w:tcPr>
          <w:p w14:paraId="4DAC4A3C"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65A8B61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4</w:t>
            </w:r>
          </w:p>
        </w:tc>
        <w:tc>
          <w:tcPr>
            <w:tcW w:w="1980" w:type="dxa"/>
          </w:tcPr>
          <w:p w14:paraId="145F59F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4</w:t>
            </w:r>
          </w:p>
        </w:tc>
        <w:tc>
          <w:tcPr>
            <w:tcW w:w="1350" w:type="dxa"/>
          </w:tcPr>
          <w:p w14:paraId="290B33F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0765DB84" w14:textId="77777777" w:rsidTr="005D19EA">
        <w:tc>
          <w:tcPr>
            <w:tcW w:w="3955" w:type="dxa"/>
          </w:tcPr>
          <w:p w14:paraId="181CE76F"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27E73C4E"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6D0151E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66AFF564"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147F4040" w14:textId="77777777" w:rsidTr="005D19EA">
        <w:tc>
          <w:tcPr>
            <w:tcW w:w="3955" w:type="dxa"/>
          </w:tcPr>
          <w:p w14:paraId="69A316CA" w14:textId="77777777" w:rsidR="005C6426" w:rsidRPr="00636009" w:rsidRDefault="005C6426" w:rsidP="005D19EA">
            <w:pPr>
              <w:rPr>
                <w:rFonts w:ascii="Times New Roman" w:hAnsi="Times New Roman" w:cs="Times New Roman"/>
                <w:sz w:val="24"/>
                <w:szCs w:val="24"/>
              </w:rPr>
            </w:pPr>
          </w:p>
          <w:p w14:paraId="30AE3A4C"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ZATVOR U KARLOVCU</w:t>
            </w:r>
          </w:p>
        </w:tc>
        <w:tc>
          <w:tcPr>
            <w:tcW w:w="2070" w:type="dxa"/>
          </w:tcPr>
          <w:p w14:paraId="26FF3334" w14:textId="77777777" w:rsidR="005C6426" w:rsidRPr="00636009" w:rsidRDefault="005C6426" w:rsidP="005D19EA">
            <w:pPr>
              <w:jc w:val="right"/>
              <w:rPr>
                <w:rFonts w:ascii="Times New Roman" w:hAnsi="Times New Roman" w:cs="Times New Roman"/>
                <w:sz w:val="24"/>
                <w:szCs w:val="24"/>
              </w:rPr>
            </w:pPr>
          </w:p>
          <w:p w14:paraId="275C1135"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120CE464" w14:textId="77777777" w:rsidR="005C6426" w:rsidRPr="00636009" w:rsidRDefault="005C6426" w:rsidP="005D19EA">
            <w:pPr>
              <w:jc w:val="right"/>
              <w:rPr>
                <w:rFonts w:ascii="Times New Roman" w:hAnsi="Times New Roman" w:cs="Times New Roman"/>
                <w:sz w:val="24"/>
                <w:szCs w:val="24"/>
              </w:rPr>
            </w:pPr>
          </w:p>
          <w:p w14:paraId="13A2846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5CBE4679" w14:textId="77777777" w:rsidR="005C6426" w:rsidRPr="00636009" w:rsidRDefault="005C6426" w:rsidP="005D19EA">
            <w:pPr>
              <w:jc w:val="right"/>
              <w:rPr>
                <w:rFonts w:ascii="Times New Roman" w:hAnsi="Times New Roman" w:cs="Times New Roman"/>
                <w:sz w:val="24"/>
                <w:szCs w:val="24"/>
              </w:rPr>
            </w:pPr>
          </w:p>
          <w:p w14:paraId="0AA26EB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4A877B25" w14:textId="77777777" w:rsidTr="005D19EA">
        <w:tc>
          <w:tcPr>
            <w:tcW w:w="3955" w:type="dxa"/>
          </w:tcPr>
          <w:p w14:paraId="70D086D4"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0AD159F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980" w:type="dxa"/>
          </w:tcPr>
          <w:p w14:paraId="1C7548C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350" w:type="dxa"/>
          </w:tcPr>
          <w:p w14:paraId="5A74B66E"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4F4E1270" w14:textId="77777777" w:rsidTr="005D19EA">
        <w:tc>
          <w:tcPr>
            <w:tcW w:w="3955" w:type="dxa"/>
          </w:tcPr>
          <w:p w14:paraId="4A8C0478"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78945B1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980" w:type="dxa"/>
          </w:tcPr>
          <w:p w14:paraId="6E785A7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350" w:type="dxa"/>
          </w:tcPr>
          <w:p w14:paraId="1A33C66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0FC672E3" w14:textId="77777777" w:rsidTr="005D19EA">
        <w:tc>
          <w:tcPr>
            <w:tcW w:w="3955" w:type="dxa"/>
          </w:tcPr>
          <w:p w14:paraId="01262A0F"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30282CF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1052877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4924470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1C945245" w14:textId="77777777" w:rsidTr="005D19EA">
        <w:tc>
          <w:tcPr>
            <w:tcW w:w="3955" w:type="dxa"/>
          </w:tcPr>
          <w:p w14:paraId="4B323040" w14:textId="77777777" w:rsidR="005C6426" w:rsidRPr="00636009" w:rsidRDefault="005C6426" w:rsidP="005D19EA">
            <w:pPr>
              <w:rPr>
                <w:rFonts w:ascii="Times New Roman" w:hAnsi="Times New Roman" w:cs="Times New Roman"/>
                <w:sz w:val="24"/>
                <w:szCs w:val="24"/>
              </w:rPr>
            </w:pPr>
          </w:p>
          <w:p w14:paraId="5F71F385"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ZATVOR U OSIJEKU</w:t>
            </w:r>
          </w:p>
        </w:tc>
        <w:tc>
          <w:tcPr>
            <w:tcW w:w="2070" w:type="dxa"/>
          </w:tcPr>
          <w:p w14:paraId="31982137" w14:textId="77777777" w:rsidR="005C6426" w:rsidRPr="00636009" w:rsidRDefault="005C6426" w:rsidP="005D19EA">
            <w:pPr>
              <w:jc w:val="right"/>
              <w:rPr>
                <w:rFonts w:ascii="Times New Roman" w:hAnsi="Times New Roman" w:cs="Times New Roman"/>
                <w:sz w:val="24"/>
                <w:szCs w:val="24"/>
              </w:rPr>
            </w:pPr>
          </w:p>
          <w:p w14:paraId="343F040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708AAAED" w14:textId="77777777" w:rsidR="005C6426" w:rsidRPr="00636009" w:rsidRDefault="005C6426" w:rsidP="005D19EA">
            <w:pPr>
              <w:jc w:val="right"/>
              <w:rPr>
                <w:rFonts w:ascii="Times New Roman" w:hAnsi="Times New Roman" w:cs="Times New Roman"/>
                <w:sz w:val="24"/>
                <w:szCs w:val="24"/>
              </w:rPr>
            </w:pPr>
          </w:p>
          <w:p w14:paraId="12CC484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41FC865B" w14:textId="77777777" w:rsidR="005C6426" w:rsidRPr="00636009" w:rsidRDefault="005C6426" w:rsidP="005D19EA">
            <w:pPr>
              <w:jc w:val="right"/>
              <w:rPr>
                <w:rFonts w:ascii="Times New Roman" w:hAnsi="Times New Roman" w:cs="Times New Roman"/>
                <w:sz w:val="24"/>
                <w:szCs w:val="24"/>
              </w:rPr>
            </w:pPr>
          </w:p>
          <w:p w14:paraId="0FBB395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25D2A29A" w14:textId="77777777" w:rsidTr="005D19EA">
        <w:tc>
          <w:tcPr>
            <w:tcW w:w="3955" w:type="dxa"/>
          </w:tcPr>
          <w:p w14:paraId="0124DE5D"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7E73393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980" w:type="dxa"/>
          </w:tcPr>
          <w:p w14:paraId="25673CB1"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350" w:type="dxa"/>
          </w:tcPr>
          <w:p w14:paraId="0490106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7C7ADE9C" w14:textId="77777777" w:rsidTr="005D19EA">
        <w:tc>
          <w:tcPr>
            <w:tcW w:w="3955" w:type="dxa"/>
          </w:tcPr>
          <w:p w14:paraId="1CB4BD99"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5CDA4D4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980" w:type="dxa"/>
          </w:tcPr>
          <w:p w14:paraId="3DD38D8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c>
          <w:tcPr>
            <w:tcW w:w="1350" w:type="dxa"/>
          </w:tcPr>
          <w:p w14:paraId="77EA8EF2"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3394807B" w14:textId="77777777" w:rsidTr="005D19EA">
        <w:tc>
          <w:tcPr>
            <w:tcW w:w="3955" w:type="dxa"/>
          </w:tcPr>
          <w:p w14:paraId="10BAFAE4"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7037A5D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21E1041E"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5067A793"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16493876" w14:textId="77777777" w:rsidTr="005D19EA">
        <w:tc>
          <w:tcPr>
            <w:tcW w:w="3955" w:type="dxa"/>
          </w:tcPr>
          <w:p w14:paraId="6311AC7F" w14:textId="77777777" w:rsidR="005C6426" w:rsidRPr="00636009" w:rsidRDefault="005C6426" w:rsidP="005D19EA">
            <w:pPr>
              <w:rPr>
                <w:rFonts w:ascii="Times New Roman" w:hAnsi="Times New Roman" w:cs="Times New Roman"/>
                <w:sz w:val="24"/>
                <w:szCs w:val="24"/>
              </w:rPr>
            </w:pPr>
          </w:p>
          <w:p w14:paraId="38137EB8"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ZATVOR U POŽEGI</w:t>
            </w:r>
          </w:p>
        </w:tc>
        <w:tc>
          <w:tcPr>
            <w:tcW w:w="2070" w:type="dxa"/>
          </w:tcPr>
          <w:p w14:paraId="5EF138FA" w14:textId="77777777" w:rsidR="005C6426" w:rsidRPr="00636009" w:rsidRDefault="005C6426" w:rsidP="005D19EA">
            <w:pPr>
              <w:jc w:val="right"/>
              <w:rPr>
                <w:rFonts w:ascii="Times New Roman" w:hAnsi="Times New Roman" w:cs="Times New Roman"/>
                <w:sz w:val="24"/>
                <w:szCs w:val="24"/>
              </w:rPr>
            </w:pPr>
          </w:p>
          <w:p w14:paraId="6723AA61"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5E4C4A17" w14:textId="77777777" w:rsidR="005C6426" w:rsidRPr="00636009" w:rsidRDefault="005C6426" w:rsidP="005D19EA">
            <w:pPr>
              <w:jc w:val="right"/>
              <w:rPr>
                <w:rFonts w:ascii="Times New Roman" w:hAnsi="Times New Roman" w:cs="Times New Roman"/>
                <w:sz w:val="24"/>
                <w:szCs w:val="24"/>
              </w:rPr>
            </w:pPr>
          </w:p>
          <w:p w14:paraId="2FC3420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70C9C390" w14:textId="77777777" w:rsidR="005C6426" w:rsidRPr="00636009" w:rsidRDefault="005C6426" w:rsidP="005D19EA">
            <w:pPr>
              <w:jc w:val="right"/>
              <w:rPr>
                <w:rFonts w:ascii="Times New Roman" w:hAnsi="Times New Roman" w:cs="Times New Roman"/>
                <w:sz w:val="24"/>
                <w:szCs w:val="24"/>
              </w:rPr>
            </w:pPr>
          </w:p>
          <w:p w14:paraId="0760592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0D1D681C" w14:textId="77777777" w:rsidTr="005D19EA">
        <w:tc>
          <w:tcPr>
            <w:tcW w:w="3955" w:type="dxa"/>
          </w:tcPr>
          <w:p w14:paraId="1207D40C"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515E874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980" w:type="dxa"/>
          </w:tcPr>
          <w:p w14:paraId="3278B47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4</w:t>
            </w:r>
          </w:p>
        </w:tc>
        <w:tc>
          <w:tcPr>
            <w:tcW w:w="1350" w:type="dxa"/>
          </w:tcPr>
          <w:p w14:paraId="5BB014DE"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79CF88B5" w14:textId="77777777" w:rsidTr="005D19EA">
        <w:tc>
          <w:tcPr>
            <w:tcW w:w="3955" w:type="dxa"/>
          </w:tcPr>
          <w:p w14:paraId="3C2FBD62"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0E812FD2"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980" w:type="dxa"/>
          </w:tcPr>
          <w:p w14:paraId="0D144F41"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c>
          <w:tcPr>
            <w:tcW w:w="1350" w:type="dxa"/>
          </w:tcPr>
          <w:p w14:paraId="5F311A6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73706AA4" w14:textId="77777777" w:rsidTr="005D19EA">
        <w:tc>
          <w:tcPr>
            <w:tcW w:w="3955" w:type="dxa"/>
          </w:tcPr>
          <w:p w14:paraId="29BC820A"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3FD57DE5"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7C4B7FD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350" w:type="dxa"/>
          </w:tcPr>
          <w:p w14:paraId="77758B5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6FCDB498" w14:textId="77777777" w:rsidTr="005D19EA">
        <w:tc>
          <w:tcPr>
            <w:tcW w:w="3955" w:type="dxa"/>
          </w:tcPr>
          <w:p w14:paraId="3AB7F929" w14:textId="77777777" w:rsidR="005C6426" w:rsidRPr="00636009" w:rsidRDefault="005C6426" w:rsidP="005D19EA">
            <w:pPr>
              <w:rPr>
                <w:rFonts w:ascii="Times New Roman" w:hAnsi="Times New Roman" w:cs="Times New Roman"/>
                <w:sz w:val="24"/>
                <w:szCs w:val="24"/>
              </w:rPr>
            </w:pPr>
          </w:p>
          <w:p w14:paraId="3EDE5CCE"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ZATVOR U PULI</w:t>
            </w:r>
          </w:p>
        </w:tc>
        <w:tc>
          <w:tcPr>
            <w:tcW w:w="2070" w:type="dxa"/>
          </w:tcPr>
          <w:p w14:paraId="739B2C8A" w14:textId="77777777" w:rsidR="005C6426" w:rsidRPr="00636009" w:rsidRDefault="005C6426" w:rsidP="005D19EA">
            <w:pPr>
              <w:jc w:val="right"/>
              <w:rPr>
                <w:rFonts w:ascii="Times New Roman" w:hAnsi="Times New Roman" w:cs="Times New Roman"/>
                <w:sz w:val="24"/>
                <w:szCs w:val="24"/>
              </w:rPr>
            </w:pPr>
          </w:p>
          <w:p w14:paraId="2308A4F1"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1DAC804E" w14:textId="77777777" w:rsidR="005C6426" w:rsidRPr="00636009" w:rsidRDefault="005C6426" w:rsidP="005D19EA">
            <w:pPr>
              <w:jc w:val="right"/>
              <w:rPr>
                <w:rFonts w:ascii="Times New Roman" w:hAnsi="Times New Roman" w:cs="Times New Roman"/>
                <w:sz w:val="24"/>
                <w:szCs w:val="24"/>
              </w:rPr>
            </w:pPr>
          </w:p>
          <w:p w14:paraId="7DC2E023"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381D9A92" w14:textId="77777777" w:rsidR="005C6426" w:rsidRPr="00636009" w:rsidRDefault="005C6426" w:rsidP="005D19EA">
            <w:pPr>
              <w:jc w:val="right"/>
              <w:rPr>
                <w:rFonts w:ascii="Times New Roman" w:hAnsi="Times New Roman" w:cs="Times New Roman"/>
                <w:sz w:val="24"/>
                <w:szCs w:val="24"/>
              </w:rPr>
            </w:pPr>
          </w:p>
          <w:p w14:paraId="62BFB69E"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2DBC9E80" w14:textId="77777777" w:rsidTr="005D19EA">
        <w:tc>
          <w:tcPr>
            <w:tcW w:w="3955" w:type="dxa"/>
          </w:tcPr>
          <w:p w14:paraId="41962C52"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392F1E6E"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980" w:type="dxa"/>
          </w:tcPr>
          <w:p w14:paraId="5FAF373A"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350" w:type="dxa"/>
          </w:tcPr>
          <w:p w14:paraId="5FE6A10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1F8823EA" w14:textId="77777777" w:rsidTr="005D19EA">
        <w:tc>
          <w:tcPr>
            <w:tcW w:w="3955" w:type="dxa"/>
          </w:tcPr>
          <w:p w14:paraId="3819723C"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43404A8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980" w:type="dxa"/>
          </w:tcPr>
          <w:p w14:paraId="1478EC8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350" w:type="dxa"/>
          </w:tcPr>
          <w:p w14:paraId="7E15A5D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59531D1E" w14:textId="77777777" w:rsidTr="005D19EA">
        <w:tc>
          <w:tcPr>
            <w:tcW w:w="3955" w:type="dxa"/>
          </w:tcPr>
          <w:p w14:paraId="44D696C2"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776266A4"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15089D7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068C8EE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6DAFF9DC" w14:textId="77777777" w:rsidTr="005D19EA">
        <w:tc>
          <w:tcPr>
            <w:tcW w:w="3955" w:type="dxa"/>
          </w:tcPr>
          <w:p w14:paraId="6490E2A2" w14:textId="77777777" w:rsidR="005C6426" w:rsidRPr="00636009" w:rsidRDefault="005C6426" w:rsidP="005D19EA">
            <w:pPr>
              <w:rPr>
                <w:rFonts w:ascii="Times New Roman" w:hAnsi="Times New Roman" w:cs="Times New Roman"/>
                <w:sz w:val="24"/>
                <w:szCs w:val="24"/>
              </w:rPr>
            </w:pPr>
          </w:p>
          <w:p w14:paraId="25535FC8"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ZATVOR U RIJECI</w:t>
            </w:r>
          </w:p>
        </w:tc>
        <w:tc>
          <w:tcPr>
            <w:tcW w:w="2070" w:type="dxa"/>
          </w:tcPr>
          <w:p w14:paraId="0A8E49F6" w14:textId="77777777" w:rsidR="005C6426" w:rsidRPr="00636009" w:rsidRDefault="005C6426" w:rsidP="005D19EA">
            <w:pPr>
              <w:jc w:val="right"/>
              <w:rPr>
                <w:rFonts w:ascii="Times New Roman" w:hAnsi="Times New Roman" w:cs="Times New Roman"/>
                <w:sz w:val="24"/>
                <w:szCs w:val="24"/>
              </w:rPr>
            </w:pPr>
          </w:p>
          <w:p w14:paraId="0FB80EBA"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2319BD6E" w14:textId="77777777" w:rsidR="005C6426" w:rsidRPr="00636009" w:rsidRDefault="005C6426" w:rsidP="005D19EA">
            <w:pPr>
              <w:jc w:val="right"/>
              <w:rPr>
                <w:rFonts w:ascii="Times New Roman" w:hAnsi="Times New Roman" w:cs="Times New Roman"/>
                <w:sz w:val="24"/>
                <w:szCs w:val="24"/>
              </w:rPr>
            </w:pPr>
          </w:p>
          <w:p w14:paraId="2D84DFD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5D8CA58E" w14:textId="77777777" w:rsidR="005C6426" w:rsidRPr="00636009" w:rsidRDefault="005C6426" w:rsidP="005D19EA">
            <w:pPr>
              <w:jc w:val="right"/>
              <w:rPr>
                <w:rFonts w:ascii="Times New Roman" w:hAnsi="Times New Roman" w:cs="Times New Roman"/>
                <w:sz w:val="24"/>
                <w:szCs w:val="24"/>
              </w:rPr>
            </w:pPr>
          </w:p>
          <w:p w14:paraId="77B81FF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69FF686B" w14:textId="77777777" w:rsidTr="005D19EA">
        <w:tc>
          <w:tcPr>
            <w:tcW w:w="3955" w:type="dxa"/>
          </w:tcPr>
          <w:p w14:paraId="13115BBE"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1BF95461"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980" w:type="dxa"/>
          </w:tcPr>
          <w:p w14:paraId="4726C43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350" w:type="dxa"/>
          </w:tcPr>
          <w:p w14:paraId="35431813"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17F734CE" w14:textId="77777777" w:rsidTr="005D19EA">
        <w:tc>
          <w:tcPr>
            <w:tcW w:w="3955" w:type="dxa"/>
          </w:tcPr>
          <w:p w14:paraId="0655B0B5"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2068CF72"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980" w:type="dxa"/>
          </w:tcPr>
          <w:p w14:paraId="6FEB0B06"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350" w:type="dxa"/>
          </w:tcPr>
          <w:p w14:paraId="2712D161"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3FC31DE0" w14:textId="77777777" w:rsidTr="005D19EA">
        <w:tc>
          <w:tcPr>
            <w:tcW w:w="3955" w:type="dxa"/>
          </w:tcPr>
          <w:p w14:paraId="01B19004"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13EEA061"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448B623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324297B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68BB4B96" w14:textId="77777777" w:rsidTr="005D19EA">
        <w:tc>
          <w:tcPr>
            <w:tcW w:w="3955" w:type="dxa"/>
          </w:tcPr>
          <w:p w14:paraId="3B5DDE69" w14:textId="77777777" w:rsidR="005C6426" w:rsidRPr="00636009" w:rsidRDefault="005C6426" w:rsidP="005D19EA">
            <w:pPr>
              <w:rPr>
                <w:rFonts w:ascii="Times New Roman" w:hAnsi="Times New Roman" w:cs="Times New Roman"/>
                <w:sz w:val="24"/>
                <w:szCs w:val="24"/>
              </w:rPr>
            </w:pPr>
          </w:p>
          <w:p w14:paraId="1B2A394A"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ZATVOR U SISKU</w:t>
            </w:r>
          </w:p>
        </w:tc>
        <w:tc>
          <w:tcPr>
            <w:tcW w:w="2070" w:type="dxa"/>
          </w:tcPr>
          <w:p w14:paraId="3DE488E0" w14:textId="77777777" w:rsidR="005C6426" w:rsidRPr="00636009" w:rsidRDefault="005C6426" w:rsidP="005D19EA">
            <w:pPr>
              <w:jc w:val="right"/>
              <w:rPr>
                <w:rFonts w:ascii="Times New Roman" w:hAnsi="Times New Roman" w:cs="Times New Roman"/>
                <w:sz w:val="24"/>
                <w:szCs w:val="24"/>
              </w:rPr>
            </w:pPr>
          </w:p>
          <w:p w14:paraId="0363CDA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26D60039" w14:textId="77777777" w:rsidR="005C6426" w:rsidRPr="00636009" w:rsidRDefault="005C6426" w:rsidP="005D19EA">
            <w:pPr>
              <w:jc w:val="right"/>
              <w:rPr>
                <w:rFonts w:ascii="Times New Roman" w:hAnsi="Times New Roman" w:cs="Times New Roman"/>
                <w:sz w:val="24"/>
                <w:szCs w:val="24"/>
              </w:rPr>
            </w:pPr>
          </w:p>
          <w:p w14:paraId="7AD36225"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1A6924AC" w14:textId="77777777" w:rsidR="005C6426" w:rsidRPr="00636009" w:rsidRDefault="005C6426" w:rsidP="005D19EA">
            <w:pPr>
              <w:jc w:val="right"/>
              <w:rPr>
                <w:rFonts w:ascii="Times New Roman" w:hAnsi="Times New Roman" w:cs="Times New Roman"/>
                <w:sz w:val="24"/>
                <w:szCs w:val="24"/>
              </w:rPr>
            </w:pPr>
          </w:p>
          <w:p w14:paraId="4EB09E72"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5D0BE740" w14:textId="77777777" w:rsidTr="005D19EA">
        <w:tc>
          <w:tcPr>
            <w:tcW w:w="3955" w:type="dxa"/>
          </w:tcPr>
          <w:p w14:paraId="744FA0F7"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2DDF1E04"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980" w:type="dxa"/>
          </w:tcPr>
          <w:p w14:paraId="638F43B6"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350" w:type="dxa"/>
          </w:tcPr>
          <w:p w14:paraId="0A25892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7823DB71" w14:textId="77777777" w:rsidTr="005D19EA">
        <w:tc>
          <w:tcPr>
            <w:tcW w:w="3955" w:type="dxa"/>
          </w:tcPr>
          <w:p w14:paraId="2CB357AB"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773717A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c>
          <w:tcPr>
            <w:tcW w:w="1980" w:type="dxa"/>
          </w:tcPr>
          <w:p w14:paraId="17936E63"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350" w:type="dxa"/>
          </w:tcPr>
          <w:p w14:paraId="0DFE843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5B6AA45E" w14:textId="77777777" w:rsidTr="005D19EA">
        <w:tc>
          <w:tcPr>
            <w:tcW w:w="3955" w:type="dxa"/>
          </w:tcPr>
          <w:p w14:paraId="12A6829A"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18ED0DD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5939887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0F341086"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00307193" w14:textId="77777777" w:rsidTr="005D19EA">
        <w:tc>
          <w:tcPr>
            <w:tcW w:w="3955" w:type="dxa"/>
          </w:tcPr>
          <w:p w14:paraId="25309320" w14:textId="77777777" w:rsidR="005C6426" w:rsidRPr="00636009" w:rsidRDefault="005C6426" w:rsidP="005D19EA">
            <w:pPr>
              <w:rPr>
                <w:rFonts w:ascii="Times New Roman" w:hAnsi="Times New Roman" w:cs="Times New Roman"/>
                <w:sz w:val="24"/>
                <w:szCs w:val="24"/>
              </w:rPr>
            </w:pPr>
          </w:p>
          <w:p w14:paraId="5388F875"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ZATVOR U SPLITU</w:t>
            </w:r>
          </w:p>
        </w:tc>
        <w:tc>
          <w:tcPr>
            <w:tcW w:w="2070" w:type="dxa"/>
          </w:tcPr>
          <w:p w14:paraId="48B0856F" w14:textId="77777777" w:rsidR="005C6426" w:rsidRPr="00636009" w:rsidRDefault="005C6426" w:rsidP="005D19EA">
            <w:pPr>
              <w:jc w:val="right"/>
              <w:rPr>
                <w:rFonts w:ascii="Times New Roman" w:hAnsi="Times New Roman" w:cs="Times New Roman"/>
                <w:sz w:val="24"/>
                <w:szCs w:val="24"/>
              </w:rPr>
            </w:pPr>
          </w:p>
          <w:p w14:paraId="36FBC08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7314CBC8" w14:textId="77777777" w:rsidR="005C6426" w:rsidRPr="00636009" w:rsidRDefault="005C6426" w:rsidP="005D19EA">
            <w:pPr>
              <w:jc w:val="right"/>
              <w:rPr>
                <w:rFonts w:ascii="Times New Roman" w:hAnsi="Times New Roman" w:cs="Times New Roman"/>
                <w:sz w:val="24"/>
                <w:szCs w:val="24"/>
              </w:rPr>
            </w:pPr>
          </w:p>
          <w:p w14:paraId="7FDABD53"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059E1B28" w14:textId="77777777" w:rsidR="005C6426" w:rsidRPr="00636009" w:rsidRDefault="005C6426" w:rsidP="005D19EA">
            <w:pPr>
              <w:jc w:val="right"/>
              <w:rPr>
                <w:rFonts w:ascii="Times New Roman" w:hAnsi="Times New Roman" w:cs="Times New Roman"/>
                <w:sz w:val="24"/>
                <w:szCs w:val="24"/>
              </w:rPr>
            </w:pPr>
          </w:p>
          <w:p w14:paraId="1D8486B4"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1397B831" w14:textId="77777777" w:rsidTr="005D19EA">
        <w:tc>
          <w:tcPr>
            <w:tcW w:w="3955" w:type="dxa"/>
          </w:tcPr>
          <w:p w14:paraId="5D81C122"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55DB200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980" w:type="dxa"/>
          </w:tcPr>
          <w:p w14:paraId="52696DC2"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350" w:type="dxa"/>
          </w:tcPr>
          <w:p w14:paraId="31A49FE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2E115410" w14:textId="77777777" w:rsidTr="005D19EA">
        <w:tc>
          <w:tcPr>
            <w:tcW w:w="3955" w:type="dxa"/>
          </w:tcPr>
          <w:p w14:paraId="3E81DDA8"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1721562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c>
          <w:tcPr>
            <w:tcW w:w="1980" w:type="dxa"/>
          </w:tcPr>
          <w:p w14:paraId="74F364D1"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c>
          <w:tcPr>
            <w:tcW w:w="1350" w:type="dxa"/>
          </w:tcPr>
          <w:p w14:paraId="386FA4C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21CAD199" w14:textId="77777777" w:rsidTr="005D19EA">
        <w:tc>
          <w:tcPr>
            <w:tcW w:w="3955" w:type="dxa"/>
          </w:tcPr>
          <w:p w14:paraId="69D2C79F"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5641087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17EF6234"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5597209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242D8549" w14:textId="77777777" w:rsidTr="005D19EA">
        <w:tc>
          <w:tcPr>
            <w:tcW w:w="3955" w:type="dxa"/>
          </w:tcPr>
          <w:p w14:paraId="7CD794A6" w14:textId="77777777" w:rsidR="005C6426" w:rsidRPr="00636009" w:rsidRDefault="005C6426" w:rsidP="005D19EA">
            <w:pPr>
              <w:rPr>
                <w:rFonts w:ascii="Times New Roman" w:hAnsi="Times New Roman" w:cs="Times New Roman"/>
                <w:sz w:val="24"/>
                <w:szCs w:val="24"/>
              </w:rPr>
            </w:pPr>
          </w:p>
          <w:p w14:paraId="756E9BBD"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ZATVOR U ŠIBENIKU</w:t>
            </w:r>
          </w:p>
        </w:tc>
        <w:tc>
          <w:tcPr>
            <w:tcW w:w="2070" w:type="dxa"/>
          </w:tcPr>
          <w:p w14:paraId="2F59902E" w14:textId="77777777" w:rsidR="005C6426" w:rsidRPr="00636009" w:rsidRDefault="005C6426" w:rsidP="005D19EA">
            <w:pPr>
              <w:jc w:val="right"/>
              <w:rPr>
                <w:rFonts w:ascii="Times New Roman" w:hAnsi="Times New Roman" w:cs="Times New Roman"/>
                <w:sz w:val="24"/>
                <w:szCs w:val="24"/>
              </w:rPr>
            </w:pPr>
          </w:p>
          <w:p w14:paraId="19FD0B8E"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1BB10E12" w14:textId="77777777" w:rsidR="005C6426" w:rsidRPr="00636009" w:rsidRDefault="005C6426" w:rsidP="005D19EA">
            <w:pPr>
              <w:jc w:val="right"/>
              <w:rPr>
                <w:rFonts w:ascii="Times New Roman" w:hAnsi="Times New Roman" w:cs="Times New Roman"/>
                <w:sz w:val="24"/>
                <w:szCs w:val="24"/>
              </w:rPr>
            </w:pPr>
          </w:p>
          <w:p w14:paraId="727586F4"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21C7243F" w14:textId="77777777" w:rsidR="005C6426" w:rsidRPr="00636009" w:rsidRDefault="005C6426" w:rsidP="005D19EA">
            <w:pPr>
              <w:jc w:val="right"/>
              <w:rPr>
                <w:rFonts w:ascii="Times New Roman" w:hAnsi="Times New Roman" w:cs="Times New Roman"/>
                <w:sz w:val="24"/>
                <w:szCs w:val="24"/>
              </w:rPr>
            </w:pPr>
          </w:p>
          <w:p w14:paraId="6FC6440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17EB1C5A" w14:textId="77777777" w:rsidTr="005D19EA">
        <w:tc>
          <w:tcPr>
            <w:tcW w:w="3955" w:type="dxa"/>
          </w:tcPr>
          <w:p w14:paraId="015EFDFE"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34429CCA"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980" w:type="dxa"/>
          </w:tcPr>
          <w:p w14:paraId="7A85CEF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350" w:type="dxa"/>
          </w:tcPr>
          <w:p w14:paraId="7A61E06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0EF566C5" w14:textId="77777777" w:rsidTr="005D19EA">
        <w:tc>
          <w:tcPr>
            <w:tcW w:w="3955" w:type="dxa"/>
          </w:tcPr>
          <w:p w14:paraId="31AB5414"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14C563A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c>
          <w:tcPr>
            <w:tcW w:w="1980" w:type="dxa"/>
          </w:tcPr>
          <w:p w14:paraId="738BBB3A"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c>
          <w:tcPr>
            <w:tcW w:w="1350" w:type="dxa"/>
          </w:tcPr>
          <w:p w14:paraId="529A928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5DF49CB4" w14:textId="77777777" w:rsidTr="005D19EA">
        <w:tc>
          <w:tcPr>
            <w:tcW w:w="3955" w:type="dxa"/>
          </w:tcPr>
          <w:p w14:paraId="77745FD7"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468DB7D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45D35D65"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58B2C9C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18EBA2DC" w14:textId="77777777" w:rsidTr="005D19EA">
        <w:tc>
          <w:tcPr>
            <w:tcW w:w="3955" w:type="dxa"/>
          </w:tcPr>
          <w:p w14:paraId="0C2CA06D" w14:textId="77777777" w:rsidR="005C6426" w:rsidRPr="00636009" w:rsidRDefault="005C6426" w:rsidP="005D19EA">
            <w:pPr>
              <w:rPr>
                <w:rFonts w:ascii="Times New Roman" w:hAnsi="Times New Roman" w:cs="Times New Roman"/>
                <w:sz w:val="24"/>
                <w:szCs w:val="24"/>
              </w:rPr>
            </w:pPr>
          </w:p>
          <w:p w14:paraId="271332D1"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ZATVOR U VARAŽDINU</w:t>
            </w:r>
          </w:p>
        </w:tc>
        <w:tc>
          <w:tcPr>
            <w:tcW w:w="2070" w:type="dxa"/>
          </w:tcPr>
          <w:p w14:paraId="26913EC4" w14:textId="77777777" w:rsidR="005C6426" w:rsidRPr="00636009" w:rsidRDefault="005C6426" w:rsidP="005D19EA">
            <w:pPr>
              <w:jc w:val="right"/>
              <w:rPr>
                <w:rFonts w:ascii="Times New Roman" w:hAnsi="Times New Roman" w:cs="Times New Roman"/>
                <w:sz w:val="24"/>
                <w:szCs w:val="24"/>
              </w:rPr>
            </w:pPr>
          </w:p>
          <w:p w14:paraId="2D219994"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7D0D9B54" w14:textId="77777777" w:rsidR="005C6426" w:rsidRPr="00636009" w:rsidRDefault="005C6426" w:rsidP="005D19EA">
            <w:pPr>
              <w:jc w:val="right"/>
              <w:rPr>
                <w:rFonts w:ascii="Times New Roman" w:hAnsi="Times New Roman" w:cs="Times New Roman"/>
                <w:sz w:val="24"/>
                <w:szCs w:val="24"/>
              </w:rPr>
            </w:pPr>
          </w:p>
          <w:p w14:paraId="0E0CDA2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1E1AE982" w14:textId="77777777" w:rsidR="005C6426" w:rsidRPr="00636009" w:rsidRDefault="005C6426" w:rsidP="005D19EA">
            <w:pPr>
              <w:jc w:val="right"/>
              <w:rPr>
                <w:rFonts w:ascii="Times New Roman" w:hAnsi="Times New Roman" w:cs="Times New Roman"/>
                <w:sz w:val="24"/>
                <w:szCs w:val="24"/>
              </w:rPr>
            </w:pPr>
          </w:p>
          <w:p w14:paraId="097CEF0E"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6E1FED33" w14:textId="77777777" w:rsidTr="005D19EA">
        <w:tc>
          <w:tcPr>
            <w:tcW w:w="3955" w:type="dxa"/>
          </w:tcPr>
          <w:p w14:paraId="22D3A34C"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2C2C5821"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980" w:type="dxa"/>
          </w:tcPr>
          <w:p w14:paraId="3C3DA256"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350" w:type="dxa"/>
          </w:tcPr>
          <w:p w14:paraId="2389878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2B5D0960" w14:textId="77777777" w:rsidTr="005D19EA">
        <w:tc>
          <w:tcPr>
            <w:tcW w:w="3955" w:type="dxa"/>
          </w:tcPr>
          <w:p w14:paraId="59DBA41A"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5A336CE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980" w:type="dxa"/>
          </w:tcPr>
          <w:p w14:paraId="01E5FCF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c>
          <w:tcPr>
            <w:tcW w:w="1350" w:type="dxa"/>
          </w:tcPr>
          <w:p w14:paraId="6F264CC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r>
      <w:tr w:rsidR="00636009" w:rsidRPr="00636009" w14:paraId="4799B9B7" w14:textId="77777777" w:rsidTr="005D19EA">
        <w:tc>
          <w:tcPr>
            <w:tcW w:w="3955" w:type="dxa"/>
          </w:tcPr>
          <w:p w14:paraId="2B3D7B92"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70BA65C1"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39DE9586"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2B1B0BA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0E01D339" w14:textId="77777777" w:rsidTr="005D19EA">
        <w:tc>
          <w:tcPr>
            <w:tcW w:w="3955" w:type="dxa"/>
          </w:tcPr>
          <w:p w14:paraId="6F766AFC" w14:textId="77777777" w:rsidR="005C6426" w:rsidRPr="00636009" w:rsidRDefault="005C6426" w:rsidP="005D19EA">
            <w:pPr>
              <w:rPr>
                <w:rFonts w:ascii="Times New Roman" w:hAnsi="Times New Roman" w:cs="Times New Roman"/>
                <w:sz w:val="24"/>
                <w:szCs w:val="24"/>
              </w:rPr>
            </w:pPr>
          </w:p>
          <w:p w14:paraId="2CF326A8"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ZATVOR U ZADRU</w:t>
            </w:r>
          </w:p>
        </w:tc>
        <w:tc>
          <w:tcPr>
            <w:tcW w:w="2070" w:type="dxa"/>
          </w:tcPr>
          <w:p w14:paraId="071EBE19" w14:textId="77777777" w:rsidR="005C6426" w:rsidRPr="00636009" w:rsidRDefault="005C6426" w:rsidP="005D19EA">
            <w:pPr>
              <w:jc w:val="right"/>
              <w:rPr>
                <w:rFonts w:ascii="Times New Roman" w:hAnsi="Times New Roman" w:cs="Times New Roman"/>
                <w:sz w:val="24"/>
                <w:szCs w:val="24"/>
              </w:rPr>
            </w:pPr>
          </w:p>
          <w:p w14:paraId="416F680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69F59433" w14:textId="77777777" w:rsidR="005C6426" w:rsidRPr="00636009" w:rsidRDefault="005C6426" w:rsidP="005D19EA">
            <w:pPr>
              <w:jc w:val="right"/>
              <w:rPr>
                <w:rFonts w:ascii="Times New Roman" w:hAnsi="Times New Roman" w:cs="Times New Roman"/>
                <w:sz w:val="24"/>
                <w:szCs w:val="24"/>
              </w:rPr>
            </w:pPr>
          </w:p>
          <w:p w14:paraId="0D435E51"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6C861194" w14:textId="77777777" w:rsidR="005C6426" w:rsidRPr="00636009" w:rsidRDefault="005C6426" w:rsidP="005D19EA">
            <w:pPr>
              <w:jc w:val="right"/>
              <w:rPr>
                <w:rFonts w:ascii="Times New Roman" w:hAnsi="Times New Roman" w:cs="Times New Roman"/>
                <w:sz w:val="24"/>
                <w:szCs w:val="24"/>
              </w:rPr>
            </w:pPr>
          </w:p>
          <w:p w14:paraId="6E5D57E5"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6D59D518" w14:textId="77777777" w:rsidTr="005D19EA">
        <w:tc>
          <w:tcPr>
            <w:tcW w:w="3955" w:type="dxa"/>
          </w:tcPr>
          <w:p w14:paraId="7710DBE3"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5CD09DC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980" w:type="dxa"/>
          </w:tcPr>
          <w:p w14:paraId="4A41E77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350" w:type="dxa"/>
          </w:tcPr>
          <w:p w14:paraId="5D5A541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44653343" w14:textId="77777777" w:rsidTr="005D19EA">
        <w:tc>
          <w:tcPr>
            <w:tcW w:w="3955" w:type="dxa"/>
          </w:tcPr>
          <w:p w14:paraId="2A50DD86"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7B4F356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980" w:type="dxa"/>
          </w:tcPr>
          <w:p w14:paraId="28C13E9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350" w:type="dxa"/>
          </w:tcPr>
          <w:p w14:paraId="188BC083"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05F24531" w14:textId="77777777" w:rsidTr="005D19EA">
        <w:tc>
          <w:tcPr>
            <w:tcW w:w="3955" w:type="dxa"/>
          </w:tcPr>
          <w:p w14:paraId="796C6ABA"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4F47562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7EC12EA5"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5427624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53788733" w14:textId="77777777" w:rsidTr="005D19EA">
        <w:tc>
          <w:tcPr>
            <w:tcW w:w="3955" w:type="dxa"/>
          </w:tcPr>
          <w:p w14:paraId="3A5524E5" w14:textId="77777777" w:rsidR="005C6426" w:rsidRPr="00636009" w:rsidRDefault="005C6426" w:rsidP="005D19EA">
            <w:pPr>
              <w:rPr>
                <w:rFonts w:ascii="Times New Roman" w:hAnsi="Times New Roman" w:cs="Times New Roman"/>
                <w:sz w:val="24"/>
                <w:szCs w:val="24"/>
              </w:rPr>
            </w:pPr>
          </w:p>
          <w:p w14:paraId="6F753297"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ZATVOR U ZAGREBU</w:t>
            </w:r>
          </w:p>
        </w:tc>
        <w:tc>
          <w:tcPr>
            <w:tcW w:w="2070" w:type="dxa"/>
          </w:tcPr>
          <w:p w14:paraId="7E22BD0B" w14:textId="77777777" w:rsidR="005C6426" w:rsidRPr="00636009" w:rsidRDefault="005C6426" w:rsidP="005D19EA">
            <w:pPr>
              <w:jc w:val="right"/>
              <w:rPr>
                <w:rFonts w:ascii="Times New Roman" w:hAnsi="Times New Roman" w:cs="Times New Roman"/>
                <w:sz w:val="24"/>
                <w:szCs w:val="24"/>
              </w:rPr>
            </w:pPr>
          </w:p>
          <w:p w14:paraId="15BB484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4CD1B52C" w14:textId="77777777" w:rsidR="005C6426" w:rsidRPr="00636009" w:rsidRDefault="005C6426" w:rsidP="005D19EA">
            <w:pPr>
              <w:jc w:val="right"/>
              <w:rPr>
                <w:rFonts w:ascii="Times New Roman" w:hAnsi="Times New Roman" w:cs="Times New Roman"/>
                <w:sz w:val="24"/>
                <w:szCs w:val="24"/>
              </w:rPr>
            </w:pPr>
          </w:p>
          <w:p w14:paraId="242034D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029836D6" w14:textId="77777777" w:rsidR="005C6426" w:rsidRPr="00636009" w:rsidRDefault="005C6426" w:rsidP="005D19EA">
            <w:pPr>
              <w:jc w:val="right"/>
              <w:rPr>
                <w:rFonts w:ascii="Times New Roman" w:hAnsi="Times New Roman" w:cs="Times New Roman"/>
                <w:sz w:val="24"/>
                <w:szCs w:val="24"/>
              </w:rPr>
            </w:pPr>
          </w:p>
          <w:p w14:paraId="247C669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0E3645F3" w14:textId="77777777" w:rsidTr="005D19EA">
        <w:tc>
          <w:tcPr>
            <w:tcW w:w="3955" w:type="dxa"/>
          </w:tcPr>
          <w:p w14:paraId="51E77FED"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39237D1E"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980" w:type="dxa"/>
          </w:tcPr>
          <w:p w14:paraId="2183AF75"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6</w:t>
            </w:r>
          </w:p>
        </w:tc>
        <w:tc>
          <w:tcPr>
            <w:tcW w:w="1350" w:type="dxa"/>
          </w:tcPr>
          <w:p w14:paraId="53EEE0E3"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B1D536A" w14:textId="77777777" w:rsidTr="005D19EA">
        <w:tc>
          <w:tcPr>
            <w:tcW w:w="3955" w:type="dxa"/>
          </w:tcPr>
          <w:p w14:paraId="53263AD1"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7CAB3EF6"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980" w:type="dxa"/>
          </w:tcPr>
          <w:p w14:paraId="509B57CE"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5</w:t>
            </w:r>
          </w:p>
        </w:tc>
        <w:tc>
          <w:tcPr>
            <w:tcW w:w="1350" w:type="dxa"/>
          </w:tcPr>
          <w:p w14:paraId="72845E2A"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10378881" w14:textId="77777777" w:rsidTr="005D19EA">
        <w:tc>
          <w:tcPr>
            <w:tcW w:w="3955" w:type="dxa"/>
          </w:tcPr>
          <w:p w14:paraId="0F15E18D"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557AA21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980" w:type="dxa"/>
          </w:tcPr>
          <w:p w14:paraId="5CA9D56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4</w:t>
            </w:r>
          </w:p>
        </w:tc>
        <w:tc>
          <w:tcPr>
            <w:tcW w:w="1350" w:type="dxa"/>
          </w:tcPr>
          <w:p w14:paraId="7A6BAF7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r>
      <w:tr w:rsidR="00636009" w:rsidRPr="00636009" w14:paraId="5A75FECC" w14:textId="77777777" w:rsidTr="005D19EA">
        <w:tc>
          <w:tcPr>
            <w:tcW w:w="3955" w:type="dxa"/>
          </w:tcPr>
          <w:p w14:paraId="3D7C84B8" w14:textId="77777777" w:rsidR="005C6426" w:rsidRPr="00636009" w:rsidRDefault="005C6426" w:rsidP="005D19EA">
            <w:pPr>
              <w:rPr>
                <w:rFonts w:ascii="Times New Roman" w:hAnsi="Times New Roman" w:cs="Times New Roman"/>
                <w:sz w:val="24"/>
                <w:szCs w:val="24"/>
              </w:rPr>
            </w:pPr>
          </w:p>
          <w:p w14:paraId="6CFC6819" w14:textId="77777777" w:rsidR="005C6426" w:rsidRPr="00636009" w:rsidRDefault="005C6426" w:rsidP="005D19EA">
            <w:pPr>
              <w:rPr>
                <w:rFonts w:ascii="Times New Roman" w:hAnsi="Times New Roman" w:cs="Times New Roman"/>
                <w:b/>
                <w:bCs/>
                <w:sz w:val="24"/>
                <w:szCs w:val="24"/>
              </w:rPr>
            </w:pPr>
            <w:r w:rsidRPr="00636009">
              <w:rPr>
                <w:rFonts w:ascii="Times New Roman" w:hAnsi="Times New Roman" w:cs="Times New Roman"/>
                <w:b/>
                <w:bCs/>
                <w:sz w:val="24"/>
                <w:szCs w:val="24"/>
              </w:rPr>
              <w:t>ODGOJNI ZAVOD U POŽEGI</w:t>
            </w:r>
          </w:p>
        </w:tc>
        <w:tc>
          <w:tcPr>
            <w:tcW w:w="2070" w:type="dxa"/>
          </w:tcPr>
          <w:p w14:paraId="2A327E72" w14:textId="77777777" w:rsidR="005C6426" w:rsidRPr="00636009" w:rsidRDefault="005C6426" w:rsidP="005D19EA">
            <w:pPr>
              <w:jc w:val="right"/>
              <w:rPr>
                <w:rFonts w:ascii="Times New Roman" w:hAnsi="Times New Roman" w:cs="Times New Roman"/>
                <w:sz w:val="24"/>
                <w:szCs w:val="24"/>
              </w:rPr>
            </w:pPr>
          </w:p>
          <w:p w14:paraId="6E299C86"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4D66BAF6" w14:textId="77777777" w:rsidR="005C6426" w:rsidRPr="00636009" w:rsidRDefault="005C6426" w:rsidP="005D19EA">
            <w:pPr>
              <w:jc w:val="right"/>
              <w:rPr>
                <w:rFonts w:ascii="Times New Roman" w:hAnsi="Times New Roman" w:cs="Times New Roman"/>
                <w:sz w:val="24"/>
                <w:szCs w:val="24"/>
              </w:rPr>
            </w:pPr>
          </w:p>
          <w:p w14:paraId="791F59F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42CC2AF5" w14:textId="77777777" w:rsidR="005C6426" w:rsidRPr="00636009" w:rsidRDefault="005C6426" w:rsidP="005D19EA">
            <w:pPr>
              <w:jc w:val="right"/>
              <w:rPr>
                <w:rFonts w:ascii="Times New Roman" w:hAnsi="Times New Roman" w:cs="Times New Roman"/>
                <w:sz w:val="24"/>
                <w:szCs w:val="24"/>
              </w:rPr>
            </w:pPr>
          </w:p>
          <w:p w14:paraId="2D98D026"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73E5676F" w14:textId="77777777" w:rsidTr="005D19EA">
        <w:tc>
          <w:tcPr>
            <w:tcW w:w="3955" w:type="dxa"/>
          </w:tcPr>
          <w:p w14:paraId="7BBCAC66" w14:textId="77777777" w:rsidR="005C6426" w:rsidRPr="00636009" w:rsidRDefault="005C6426" w:rsidP="005D19EA">
            <w:pPr>
              <w:rPr>
                <w:rFonts w:ascii="Times New Roman" w:hAnsi="Times New Roman" w:cs="Times New Roman"/>
                <w:b/>
                <w:bCs/>
                <w:sz w:val="24"/>
                <w:szCs w:val="24"/>
              </w:rPr>
            </w:pPr>
            <w:r w:rsidRPr="00636009">
              <w:rPr>
                <w:rFonts w:ascii="Times New Roman" w:hAnsi="Times New Roman" w:cs="Times New Roman"/>
                <w:b/>
                <w:bCs/>
                <w:sz w:val="24"/>
                <w:szCs w:val="24"/>
              </w:rPr>
              <w:t>ODGOJNI ZAVOD U TUROPOLJU</w:t>
            </w:r>
          </w:p>
        </w:tc>
        <w:tc>
          <w:tcPr>
            <w:tcW w:w="2070" w:type="dxa"/>
          </w:tcPr>
          <w:p w14:paraId="102ED286" w14:textId="77777777" w:rsidR="005C6426" w:rsidRPr="00636009" w:rsidRDefault="005C6426" w:rsidP="005D19EA">
            <w:pPr>
              <w:jc w:val="right"/>
              <w:rPr>
                <w:rFonts w:ascii="Times New Roman" w:hAnsi="Times New Roman" w:cs="Times New Roman"/>
                <w:sz w:val="24"/>
                <w:szCs w:val="24"/>
              </w:rPr>
            </w:pPr>
          </w:p>
          <w:p w14:paraId="6F4F0FC1"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471C5E57" w14:textId="77777777" w:rsidR="005C6426" w:rsidRPr="00636009" w:rsidRDefault="005C6426" w:rsidP="005D19EA">
            <w:pPr>
              <w:jc w:val="right"/>
              <w:rPr>
                <w:rFonts w:ascii="Times New Roman" w:hAnsi="Times New Roman" w:cs="Times New Roman"/>
                <w:sz w:val="24"/>
                <w:szCs w:val="24"/>
              </w:rPr>
            </w:pPr>
          </w:p>
          <w:p w14:paraId="265C19EE"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365B8FA3" w14:textId="77777777" w:rsidR="005C6426" w:rsidRPr="00636009" w:rsidRDefault="005C6426" w:rsidP="005D19EA">
            <w:pPr>
              <w:jc w:val="right"/>
              <w:rPr>
                <w:rFonts w:ascii="Times New Roman" w:hAnsi="Times New Roman" w:cs="Times New Roman"/>
                <w:sz w:val="24"/>
                <w:szCs w:val="24"/>
              </w:rPr>
            </w:pPr>
          </w:p>
          <w:p w14:paraId="71A22153"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3FA8B0D8" w14:textId="77777777" w:rsidTr="005D19EA">
        <w:tc>
          <w:tcPr>
            <w:tcW w:w="3955" w:type="dxa"/>
          </w:tcPr>
          <w:p w14:paraId="42BDF7F3"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0CDDEB0A"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980" w:type="dxa"/>
          </w:tcPr>
          <w:p w14:paraId="388E963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350" w:type="dxa"/>
          </w:tcPr>
          <w:p w14:paraId="512626B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2716F47A" w14:textId="77777777" w:rsidTr="005D19EA">
        <w:tc>
          <w:tcPr>
            <w:tcW w:w="3955" w:type="dxa"/>
          </w:tcPr>
          <w:p w14:paraId="4595314D"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079120D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c>
          <w:tcPr>
            <w:tcW w:w="1980" w:type="dxa"/>
          </w:tcPr>
          <w:p w14:paraId="65A628C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c>
          <w:tcPr>
            <w:tcW w:w="1350" w:type="dxa"/>
          </w:tcPr>
          <w:p w14:paraId="3277557A"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148EC44D" w14:textId="77777777" w:rsidTr="005D19EA">
        <w:tc>
          <w:tcPr>
            <w:tcW w:w="3955" w:type="dxa"/>
          </w:tcPr>
          <w:p w14:paraId="36ADA6EA"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3EE93A7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980" w:type="dxa"/>
          </w:tcPr>
          <w:p w14:paraId="1475EBA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350" w:type="dxa"/>
          </w:tcPr>
          <w:p w14:paraId="0ADE7DDA"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52250244" w14:textId="77777777" w:rsidTr="005D19EA">
        <w:tc>
          <w:tcPr>
            <w:tcW w:w="3955" w:type="dxa"/>
          </w:tcPr>
          <w:p w14:paraId="440D88FA" w14:textId="77777777" w:rsidR="005C6426" w:rsidRPr="00636009" w:rsidRDefault="005C6426" w:rsidP="005D19EA">
            <w:pPr>
              <w:rPr>
                <w:rFonts w:ascii="Times New Roman" w:hAnsi="Times New Roman" w:cs="Times New Roman"/>
                <w:sz w:val="24"/>
                <w:szCs w:val="24"/>
              </w:rPr>
            </w:pPr>
          </w:p>
          <w:p w14:paraId="564CB1D7"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CENTAR ZA DIJAGNOSTIKU</w:t>
            </w:r>
          </w:p>
        </w:tc>
        <w:tc>
          <w:tcPr>
            <w:tcW w:w="2070" w:type="dxa"/>
          </w:tcPr>
          <w:p w14:paraId="574F68D5" w14:textId="77777777" w:rsidR="005C6426" w:rsidRPr="00636009" w:rsidRDefault="005C6426" w:rsidP="005D19EA">
            <w:pPr>
              <w:jc w:val="right"/>
              <w:rPr>
                <w:rFonts w:ascii="Times New Roman" w:hAnsi="Times New Roman" w:cs="Times New Roman"/>
                <w:sz w:val="24"/>
                <w:szCs w:val="24"/>
              </w:rPr>
            </w:pPr>
          </w:p>
          <w:p w14:paraId="1C75AA84"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691B5C72" w14:textId="77777777" w:rsidR="005C6426" w:rsidRPr="00636009" w:rsidRDefault="005C6426" w:rsidP="005D19EA">
            <w:pPr>
              <w:jc w:val="right"/>
              <w:rPr>
                <w:rFonts w:ascii="Times New Roman" w:hAnsi="Times New Roman" w:cs="Times New Roman"/>
                <w:sz w:val="24"/>
                <w:szCs w:val="24"/>
              </w:rPr>
            </w:pPr>
          </w:p>
          <w:p w14:paraId="59B6811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49833CFA" w14:textId="77777777" w:rsidR="005C6426" w:rsidRPr="00636009" w:rsidRDefault="005C6426" w:rsidP="005D19EA">
            <w:pPr>
              <w:jc w:val="right"/>
              <w:rPr>
                <w:rFonts w:ascii="Times New Roman" w:hAnsi="Times New Roman" w:cs="Times New Roman"/>
                <w:sz w:val="24"/>
                <w:szCs w:val="24"/>
              </w:rPr>
            </w:pPr>
          </w:p>
          <w:p w14:paraId="4AC712B2"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4CD9BA19" w14:textId="77777777" w:rsidTr="005D19EA">
        <w:tc>
          <w:tcPr>
            <w:tcW w:w="3955" w:type="dxa"/>
          </w:tcPr>
          <w:p w14:paraId="70D4CF1B"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2F1A27E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c>
          <w:tcPr>
            <w:tcW w:w="1980" w:type="dxa"/>
          </w:tcPr>
          <w:p w14:paraId="197ACFA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2</w:t>
            </w:r>
          </w:p>
        </w:tc>
        <w:tc>
          <w:tcPr>
            <w:tcW w:w="1350" w:type="dxa"/>
          </w:tcPr>
          <w:p w14:paraId="177DB6C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730D2093" w14:textId="77777777" w:rsidTr="005D19EA">
        <w:tc>
          <w:tcPr>
            <w:tcW w:w="3955" w:type="dxa"/>
          </w:tcPr>
          <w:p w14:paraId="57C527B3"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4190D6F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980" w:type="dxa"/>
          </w:tcPr>
          <w:p w14:paraId="6C93B2D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350" w:type="dxa"/>
          </w:tcPr>
          <w:p w14:paraId="7941F97D"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7C6C7C04" w14:textId="77777777" w:rsidTr="005D19EA">
        <w:tc>
          <w:tcPr>
            <w:tcW w:w="3955" w:type="dxa"/>
          </w:tcPr>
          <w:p w14:paraId="59A7A475"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0F5CFC7E"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980" w:type="dxa"/>
          </w:tcPr>
          <w:p w14:paraId="7D4F1508"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350" w:type="dxa"/>
          </w:tcPr>
          <w:p w14:paraId="5DE6DB0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2EFC6B40" w14:textId="77777777" w:rsidTr="005D19EA">
        <w:tc>
          <w:tcPr>
            <w:tcW w:w="3955" w:type="dxa"/>
          </w:tcPr>
          <w:p w14:paraId="68DEB0AB" w14:textId="77777777" w:rsidR="005C6426" w:rsidRPr="00636009" w:rsidRDefault="005C6426" w:rsidP="005D19EA">
            <w:pPr>
              <w:rPr>
                <w:rFonts w:ascii="Times New Roman" w:hAnsi="Times New Roman" w:cs="Times New Roman"/>
                <w:sz w:val="24"/>
                <w:szCs w:val="24"/>
              </w:rPr>
            </w:pPr>
          </w:p>
          <w:p w14:paraId="422C7CD8"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b/>
                <w:bCs/>
                <w:sz w:val="24"/>
                <w:szCs w:val="24"/>
              </w:rPr>
              <w:t>CENTAR ZA IZOBRAZBU</w:t>
            </w:r>
          </w:p>
        </w:tc>
        <w:tc>
          <w:tcPr>
            <w:tcW w:w="2070" w:type="dxa"/>
          </w:tcPr>
          <w:p w14:paraId="3FBE3373" w14:textId="77777777" w:rsidR="005C6426" w:rsidRPr="00636009" w:rsidRDefault="005C6426" w:rsidP="005D19EA">
            <w:pPr>
              <w:jc w:val="right"/>
              <w:rPr>
                <w:rFonts w:ascii="Times New Roman" w:hAnsi="Times New Roman" w:cs="Times New Roman"/>
                <w:sz w:val="24"/>
                <w:szCs w:val="24"/>
              </w:rPr>
            </w:pPr>
          </w:p>
          <w:p w14:paraId="7EC89977"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980" w:type="dxa"/>
          </w:tcPr>
          <w:p w14:paraId="70B47080" w14:textId="77777777" w:rsidR="005C6426" w:rsidRPr="00636009" w:rsidRDefault="005C6426" w:rsidP="005D19EA">
            <w:pPr>
              <w:jc w:val="right"/>
              <w:rPr>
                <w:rFonts w:ascii="Times New Roman" w:hAnsi="Times New Roman" w:cs="Times New Roman"/>
                <w:sz w:val="24"/>
                <w:szCs w:val="24"/>
              </w:rPr>
            </w:pPr>
          </w:p>
          <w:p w14:paraId="554CCB85"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w:t>
            </w:r>
          </w:p>
        </w:tc>
        <w:tc>
          <w:tcPr>
            <w:tcW w:w="1350" w:type="dxa"/>
          </w:tcPr>
          <w:p w14:paraId="7E28923E" w14:textId="77777777" w:rsidR="005C6426" w:rsidRPr="00636009" w:rsidRDefault="005C6426" w:rsidP="005D19EA">
            <w:pPr>
              <w:jc w:val="right"/>
              <w:rPr>
                <w:rFonts w:ascii="Times New Roman" w:hAnsi="Times New Roman" w:cs="Times New Roman"/>
                <w:sz w:val="24"/>
                <w:szCs w:val="24"/>
              </w:rPr>
            </w:pPr>
          </w:p>
          <w:p w14:paraId="757F480F"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2D75F17D" w14:textId="77777777" w:rsidTr="005D19EA">
        <w:tc>
          <w:tcPr>
            <w:tcW w:w="3955" w:type="dxa"/>
          </w:tcPr>
          <w:p w14:paraId="24AB3D36"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odjel</w:t>
            </w:r>
          </w:p>
        </w:tc>
        <w:tc>
          <w:tcPr>
            <w:tcW w:w="2070" w:type="dxa"/>
          </w:tcPr>
          <w:p w14:paraId="5857F49E"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980" w:type="dxa"/>
          </w:tcPr>
          <w:p w14:paraId="41502D7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3</w:t>
            </w:r>
          </w:p>
        </w:tc>
        <w:tc>
          <w:tcPr>
            <w:tcW w:w="1350" w:type="dxa"/>
          </w:tcPr>
          <w:p w14:paraId="3BEDD0F4"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2231D01B" w14:textId="77777777" w:rsidTr="005D19EA">
        <w:tc>
          <w:tcPr>
            <w:tcW w:w="3955" w:type="dxa"/>
          </w:tcPr>
          <w:p w14:paraId="20BE21E0"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odsjek</w:t>
            </w:r>
          </w:p>
        </w:tc>
        <w:tc>
          <w:tcPr>
            <w:tcW w:w="2070" w:type="dxa"/>
          </w:tcPr>
          <w:p w14:paraId="39266392"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980" w:type="dxa"/>
          </w:tcPr>
          <w:p w14:paraId="10C69FAC"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350" w:type="dxa"/>
          </w:tcPr>
          <w:p w14:paraId="2EE855D6"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636009" w:rsidRPr="00636009" w14:paraId="44C00F8C" w14:textId="77777777" w:rsidTr="005D19EA">
        <w:tc>
          <w:tcPr>
            <w:tcW w:w="3955" w:type="dxa"/>
          </w:tcPr>
          <w:p w14:paraId="6C095BB8"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pododsjek</w:t>
            </w:r>
          </w:p>
        </w:tc>
        <w:tc>
          <w:tcPr>
            <w:tcW w:w="2070" w:type="dxa"/>
          </w:tcPr>
          <w:p w14:paraId="3E109FB9"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980" w:type="dxa"/>
          </w:tcPr>
          <w:p w14:paraId="1ECC5C0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0</w:t>
            </w:r>
          </w:p>
        </w:tc>
        <w:tc>
          <w:tcPr>
            <w:tcW w:w="1350" w:type="dxa"/>
          </w:tcPr>
          <w:p w14:paraId="20F3D1B0"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w:t>
            </w:r>
          </w:p>
        </w:tc>
      </w:tr>
      <w:tr w:rsidR="005C6426" w:rsidRPr="00636009" w14:paraId="2DCDBEB7" w14:textId="77777777" w:rsidTr="005D19EA">
        <w:tc>
          <w:tcPr>
            <w:tcW w:w="3955" w:type="dxa"/>
          </w:tcPr>
          <w:p w14:paraId="17215A0F" w14:textId="77777777" w:rsidR="005C6426" w:rsidRPr="00636009" w:rsidRDefault="005C6426" w:rsidP="005D19EA">
            <w:pPr>
              <w:rPr>
                <w:rFonts w:ascii="Times New Roman" w:hAnsi="Times New Roman" w:cs="Times New Roman"/>
                <w:sz w:val="24"/>
                <w:szCs w:val="24"/>
              </w:rPr>
            </w:pPr>
          </w:p>
          <w:p w14:paraId="7588B003" w14:textId="77777777" w:rsidR="005C6426" w:rsidRPr="00636009" w:rsidRDefault="005C6426" w:rsidP="005D19EA">
            <w:pPr>
              <w:rPr>
                <w:rFonts w:ascii="Times New Roman" w:hAnsi="Times New Roman" w:cs="Times New Roman"/>
                <w:sz w:val="24"/>
                <w:szCs w:val="24"/>
              </w:rPr>
            </w:pPr>
            <w:r w:rsidRPr="00636009">
              <w:rPr>
                <w:rFonts w:ascii="Times New Roman" w:hAnsi="Times New Roman" w:cs="Times New Roman"/>
                <w:sz w:val="24"/>
                <w:szCs w:val="24"/>
              </w:rPr>
              <w:t>UKUPNO</w:t>
            </w:r>
          </w:p>
        </w:tc>
        <w:tc>
          <w:tcPr>
            <w:tcW w:w="2070" w:type="dxa"/>
          </w:tcPr>
          <w:p w14:paraId="17D556A2" w14:textId="77777777" w:rsidR="005C6426" w:rsidRPr="00636009" w:rsidRDefault="005C6426" w:rsidP="005D19EA">
            <w:pPr>
              <w:jc w:val="right"/>
              <w:rPr>
                <w:rFonts w:ascii="Times New Roman" w:hAnsi="Times New Roman" w:cs="Times New Roman"/>
                <w:sz w:val="24"/>
                <w:szCs w:val="24"/>
              </w:rPr>
            </w:pPr>
          </w:p>
        </w:tc>
        <w:tc>
          <w:tcPr>
            <w:tcW w:w="1980" w:type="dxa"/>
          </w:tcPr>
          <w:p w14:paraId="6E693BEC" w14:textId="77777777" w:rsidR="005C6426" w:rsidRPr="00636009" w:rsidRDefault="005C6426" w:rsidP="005D19EA">
            <w:pPr>
              <w:jc w:val="right"/>
              <w:rPr>
                <w:rFonts w:ascii="Times New Roman" w:hAnsi="Times New Roman" w:cs="Times New Roman"/>
                <w:sz w:val="24"/>
                <w:szCs w:val="24"/>
              </w:rPr>
            </w:pPr>
          </w:p>
        </w:tc>
        <w:tc>
          <w:tcPr>
            <w:tcW w:w="1350" w:type="dxa"/>
          </w:tcPr>
          <w:p w14:paraId="562CB9FB" w14:textId="77777777" w:rsidR="005C6426" w:rsidRPr="00636009" w:rsidRDefault="005C6426" w:rsidP="005D19EA">
            <w:pPr>
              <w:jc w:val="right"/>
              <w:rPr>
                <w:rFonts w:ascii="Times New Roman" w:hAnsi="Times New Roman" w:cs="Times New Roman"/>
                <w:sz w:val="24"/>
                <w:szCs w:val="24"/>
              </w:rPr>
            </w:pPr>
          </w:p>
          <w:p w14:paraId="0CE7A5BB" w14:textId="77777777" w:rsidR="005C6426" w:rsidRPr="00636009" w:rsidRDefault="005C6426" w:rsidP="005D19EA">
            <w:pPr>
              <w:jc w:val="right"/>
              <w:rPr>
                <w:rFonts w:ascii="Times New Roman" w:hAnsi="Times New Roman" w:cs="Times New Roman"/>
                <w:sz w:val="24"/>
                <w:szCs w:val="24"/>
              </w:rPr>
            </w:pPr>
            <w:r w:rsidRPr="00636009">
              <w:rPr>
                <w:rFonts w:ascii="Times New Roman" w:hAnsi="Times New Roman" w:cs="Times New Roman"/>
                <w:sz w:val="24"/>
                <w:szCs w:val="24"/>
              </w:rPr>
              <w:t>+12</w:t>
            </w:r>
          </w:p>
        </w:tc>
      </w:tr>
    </w:tbl>
    <w:p w14:paraId="491A4CC5" w14:textId="77777777" w:rsidR="005C6426" w:rsidRPr="00636009" w:rsidRDefault="005C6426" w:rsidP="005C6426">
      <w:pPr>
        <w:rPr>
          <w:rFonts w:ascii="Times New Roman" w:hAnsi="Times New Roman" w:cs="Times New Roman"/>
          <w:sz w:val="24"/>
          <w:szCs w:val="24"/>
        </w:rPr>
      </w:pPr>
    </w:p>
    <w:p w14:paraId="7811E470" w14:textId="7D106230" w:rsidR="00D92F5D" w:rsidRPr="00636009" w:rsidRDefault="005C6426" w:rsidP="005C6426">
      <w:pPr>
        <w:spacing w:after="0" w:line="240" w:lineRule="auto"/>
        <w:jc w:val="both"/>
        <w:rPr>
          <w:rFonts w:ascii="Times New Roman" w:hAnsi="Times New Roman" w:cs="Times New Roman"/>
          <w:sz w:val="24"/>
          <w:szCs w:val="24"/>
          <w:highlight w:val="yellow"/>
        </w:rPr>
      </w:pPr>
      <w:r w:rsidRPr="00636009">
        <w:rPr>
          <w:rFonts w:ascii="Times New Roman" w:hAnsi="Times New Roman" w:cs="Times New Roman"/>
          <w:sz w:val="24"/>
          <w:szCs w:val="24"/>
        </w:rPr>
        <w:t>U kaznenim tijelima ustrojavaju se nove ustrojstvene jedinice: 2 odjela, 10 odsjeka i 3 pododsjeka, a ukidaju se 2 odsjeka i 1 pododsjek što znači da je ukupno povećanje na nivou tijela u zatvorskom sustavu bez Uprave za zatvorski sustav i probaciju povećanje za ukupno 12 rukovodećih radnih mjesta (2 voditelja odjela</w:t>
      </w:r>
      <w:r w:rsidR="00C7752E">
        <w:rPr>
          <w:rFonts w:ascii="Times New Roman" w:hAnsi="Times New Roman" w:cs="Times New Roman"/>
          <w:sz w:val="24"/>
          <w:szCs w:val="24"/>
        </w:rPr>
        <w:t xml:space="preserve">). </w:t>
      </w:r>
    </w:p>
    <w:p w14:paraId="61759F49" w14:textId="77777777" w:rsidR="00CF7801" w:rsidRPr="00636009" w:rsidRDefault="00CF7801" w:rsidP="00D46890">
      <w:pPr>
        <w:spacing w:after="0" w:line="240" w:lineRule="auto"/>
        <w:jc w:val="both"/>
        <w:rPr>
          <w:rFonts w:ascii="Times New Roman" w:hAnsi="Times New Roman" w:cs="Times New Roman"/>
          <w:sz w:val="24"/>
          <w:szCs w:val="24"/>
          <w:highlight w:val="yellow"/>
        </w:rPr>
      </w:pPr>
    </w:p>
    <w:p w14:paraId="786CA46F" w14:textId="77777777" w:rsidR="00CF7801" w:rsidRPr="00636009" w:rsidRDefault="00CF7801" w:rsidP="00D46890">
      <w:pPr>
        <w:spacing w:after="0" w:line="240" w:lineRule="auto"/>
        <w:jc w:val="both"/>
        <w:rPr>
          <w:rFonts w:ascii="Times New Roman" w:hAnsi="Times New Roman" w:cs="Times New Roman"/>
          <w:sz w:val="24"/>
          <w:szCs w:val="24"/>
          <w:highlight w:val="yellow"/>
        </w:rPr>
      </w:pPr>
    </w:p>
    <w:p w14:paraId="7AED2C42" w14:textId="77777777" w:rsidR="00644BEE" w:rsidRPr="00636009" w:rsidRDefault="00644BEE" w:rsidP="00D46890">
      <w:pPr>
        <w:spacing w:after="0" w:line="240" w:lineRule="auto"/>
        <w:jc w:val="both"/>
        <w:rPr>
          <w:rFonts w:ascii="Times New Roman" w:hAnsi="Times New Roman" w:cs="Times New Roman"/>
          <w:sz w:val="24"/>
          <w:szCs w:val="24"/>
          <w:highlight w:val="yellow"/>
        </w:rPr>
      </w:pPr>
    </w:p>
    <w:p w14:paraId="77C7DC94" w14:textId="77777777" w:rsidR="00644BEE" w:rsidRPr="00636009" w:rsidRDefault="00644BEE" w:rsidP="00D46890">
      <w:pPr>
        <w:spacing w:after="0" w:line="240" w:lineRule="auto"/>
        <w:jc w:val="both"/>
        <w:rPr>
          <w:rFonts w:ascii="Times New Roman" w:hAnsi="Times New Roman" w:cs="Times New Roman"/>
          <w:sz w:val="24"/>
          <w:szCs w:val="24"/>
          <w:highlight w:val="yellow"/>
        </w:rPr>
      </w:pPr>
    </w:p>
    <w:p w14:paraId="49661CAA" w14:textId="77777777" w:rsidR="00644BEE" w:rsidRPr="00636009" w:rsidRDefault="00644BEE" w:rsidP="00D46890">
      <w:pPr>
        <w:spacing w:after="0" w:line="240" w:lineRule="auto"/>
        <w:jc w:val="both"/>
        <w:rPr>
          <w:rFonts w:ascii="Times New Roman" w:hAnsi="Times New Roman" w:cs="Times New Roman"/>
          <w:sz w:val="24"/>
          <w:szCs w:val="24"/>
          <w:highlight w:val="yellow"/>
        </w:rPr>
      </w:pPr>
    </w:p>
    <w:p w14:paraId="6D668C2F" w14:textId="77777777" w:rsidR="00644BEE" w:rsidRPr="00636009" w:rsidRDefault="00644BEE" w:rsidP="00D46890">
      <w:pPr>
        <w:spacing w:after="0" w:line="240" w:lineRule="auto"/>
        <w:jc w:val="both"/>
        <w:rPr>
          <w:rFonts w:ascii="Times New Roman" w:hAnsi="Times New Roman" w:cs="Times New Roman"/>
          <w:sz w:val="24"/>
          <w:szCs w:val="24"/>
          <w:highlight w:val="yellow"/>
        </w:rPr>
      </w:pPr>
    </w:p>
    <w:p w14:paraId="121CCC88" w14:textId="77777777" w:rsidR="00496436" w:rsidRPr="00636009" w:rsidRDefault="00496436" w:rsidP="00D46890">
      <w:pPr>
        <w:spacing w:after="0" w:line="240" w:lineRule="auto"/>
        <w:jc w:val="both"/>
        <w:rPr>
          <w:rFonts w:ascii="Times New Roman" w:hAnsi="Times New Roman" w:cs="Times New Roman"/>
          <w:sz w:val="24"/>
          <w:szCs w:val="24"/>
          <w:highlight w:val="yellow"/>
        </w:rPr>
      </w:pPr>
    </w:p>
    <w:p w14:paraId="75DF2EC8" w14:textId="77777777" w:rsidR="00496436" w:rsidRPr="00636009" w:rsidRDefault="00496436" w:rsidP="00D46890">
      <w:pPr>
        <w:spacing w:after="0" w:line="240" w:lineRule="auto"/>
        <w:jc w:val="both"/>
        <w:rPr>
          <w:rFonts w:ascii="Times New Roman" w:hAnsi="Times New Roman" w:cs="Times New Roman"/>
          <w:sz w:val="24"/>
          <w:szCs w:val="24"/>
          <w:highlight w:val="yellow"/>
        </w:rPr>
      </w:pPr>
    </w:p>
    <w:p w14:paraId="0E12A366" w14:textId="77777777" w:rsidR="00496436" w:rsidRPr="00636009" w:rsidRDefault="00496436" w:rsidP="00D46890">
      <w:pPr>
        <w:spacing w:after="0" w:line="240" w:lineRule="auto"/>
        <w:jc w:val="both"/>
        <w:rPr>
          <w:rFonts w:ascii="Times New Roman" w:hAnsi="Times New Roman" w:cs="Times New Roman"/>
          <w:sz w:val="24"/>
          <w:szCs w:val="24"/>
          <w:highlight w:val="yellow"/>
        </w:rPr>
      </w:pPr>
    </w:p>
    <w:sectPr w:rsidR="00496436" w:rsidRPr="00636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A3B2F"/>
    <w:multiLevelType w:val="hybridMultilevel"/>
    <w:tmpl w:val="3E5CE412"/>
    <w:lvl w:ilvl="0" w:tplc="7770A1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38C3524"/>
    <w:multiLevelType w:val="hybridMultilevel"/>
    <w:tmpl w:val="F580BF60"/>
    <w:lvl w:ilvl="0" w:tplc="AD2E36E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3C72280"/>
    <w:multiLevelType w:val="hybridMultilevel"/>
    <w:tmpl w:val="15420546"/>
    <w:lvl w:ilvl="0" w:tplc="7F623E7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1DB37DC"/>
    <w:multiLevelType w:val="multilevel"/>
    <w:tmpl w:val="807EC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A7"/>
    <w:rsid w:val="00003FDA"/>
    <w:rsid w:val="00010DBE"/>
    <w:rsid w:val="00012509"/>
    <w:rsid w:val="00013D87"/>
    <w:rsid w:val="000147F8"/>
    <w:rsid w:val="0001570F"/>
    <w:rsid w:val="00024C09"/>
    <w:rsid w:val="0002521A"/>
    <w:rsid w:val="0003671A"/>
    <w:rsid w:val="0003739B"/>
    <w:rsid w:val="00042F32"/>
    <w:rsid w:val="00043828"/>
    <w:rsid w:val="0004486E"/>
    <w:rsid w:val="000576C7"/>
    <w:rsid w:val="0006161C"/>
    <w:rsid w:val="00061B4E"/>
    <w:rsid w:val="00063961"/>
    <w:rsid w:val="00065CDD"/>
    <w:rsid w:val="00067680"/>
    <w:rsid w:val="0007244B"/>
    <w:rsid w:val="00077076"/>
    <w:rsid w:val="00082923"/>
    <w:rsid w:val="0008770C"/>
    <w:rsid w:val="000906C9"/>
    <w:rsid w:val="00091C0F"/>
    <w:rsid w:val="00094FCD"/>
    <w:rsid w:val="0009618E"/>
    <w:rsid w:val="000A319B"/>
    <w:rsid w:val="000A5A6E"/>
    <w:rsid w:val="000B0AEC"/>
    <w:rsid w:val="000B1E2A"/>
    <w:rsid w:val="000B21C0"/>
    <w:rsid w:val="000B6C43"/>
    <w:rsid w:val="000D6662"/>
    <w:rsid w:val="000F6DC3"/>
    <w:rsid w:val="00101234"/>
    <w:rsid w:val="00112EB3"/>
    <w:rsid w:val="00112F0B"/>
    <w:rsid w:val="0011366F"/>
    <w:rsid w:val="0011532A"/>
    <w:rsid w:val="00117E34"/>
    <w:rsid w:val="0012755A"/>
    <w:rsid w:val="001339FF"/>
    <w:rsid w:val="00141515"/>
    <w:rsid w:val="00141FCF"/>
    <w:rsid w:val="00143003"/>
    <w:rsid w:val="0015073D"/>
    <w:rsid w:val="00153427"/>
    <w:rsid w:val="001542D7"/>
    <w:rsid w:val="00154D23"/>
    <w:rsid w:val="001577FB"/>
    <w:rsid w:val="0016337D"/>
    <w:rsid w:val="001640B8"/>
    <w:rsid w:val="001806F9"/>
    <w:rsid w:val="00180AEB"/>
    <w:rsid w:val="001851C0"/>
    <w:rsid w:val="00186EA5"/>
    <w:rsid w:val="00190084"/>
    <w:rsid w:val="00197FCD"/>
    <w:rsid w:val="001A4197"/>
    <w:rsid w:val="001B03EB"/>
    <w:rsid w:val="001B13CF"/>
    <w:rsid w:val="001B3CA7"/>
    <w:rsid w:val="001B5C4E"/>
    <w:rsid w:val="001B60EE"/>
    <w:rsid w:val="001B7D40"/>
    <w:rsid w:val="001C07B9"/>
    <w:rsid w:val="001C53AC"/>
    <w:rsid w:val="001D60F3"/>
    <w:rsid w:val="001E0A10"/>
    <w:rsid w:val="001E120E"/>
    <w:rsid w:val="001E3351"/>
    <w:rsid w:val="001E4998"/>
    <w:rsid w:val="0020382F"/>
    <w:rsid w:val="00204267"/>
    <w:rsid w:val="00210F56"/>
    <w:rsid w:val="00227F8A"/>
    <w:rsid w:val="00232E11"/>
    <w:rsid w:val="00232F93"/>
    <w:rsid w:val="002349C4"/>
    <w:rsid w:val="002565F3"/>
    <w:rsid w:val="0026176C"/>
    <w:rsid w:val="0026261C"/>
    <w:rsid w:val="002651D5"/>
    <w:rsid w:val="0026541F"/>
    <w:rsid w:val="00266612"/>
    <w:rsid w:val="0026688D"/>
    <w:rsid w:val="0027170E"/>
    <w:rsid w:val="002727C7"/>
    <w:rsid w:val="00281B83"/>
    <w:rsid w:val="00282067"/>
    <w:rsid w:val="00291475"/>
    <w:rsid w:val="00296CFA"/>
    <w:rsid w:val="002A1B13"/>
    <w:rsid w:val="002A5EFD"/>
    <w:rsid w:val="002B086D"/>
    <w:rsid w:val="002B207E"/>
    <w:rsid w:val="002B2A47"/>
    <w:rsid w:val="002B4208"/>
    <w:rsid w:val="002B624A"/>
    <w:rsid w:val="002B753E"/>
    <w:rsid w:val="002C00E8"/>
    <w:rsid w:val="002D139B"/>
    <w:rsid w:val="002D4FB7"/>
    <w:rsid w:val="002D756E"/>
    <w:rsid w:val="002E0239"/>
    <w:rsid w:val="002E05CD"/>
    <w:rsid w:val="002E7755"/>
    <w:rsid w:val="002F6346"/>
    <w:rsid w:val="002F7AAD"/>
    <w:rsid w:val="003038A1"/>
    <w:rsid w:val="003072BC"/>
    <w:rsid w:val="00307330"/>
    <w:rsid w:val="003125F2"/>
    <w:rsid w:val="003137F7"/>
    <w:rsid w:val="003202C9"/>
    <w:rsid w:val="003323AD"/>
    <w:rsid w:val="0033612F"/>
    <w:rsid w:val="00355A2B"/>
    <w:rsid w:val="00357A79"/>
    <w:rsid w:val="003632A9"/>
    <w:rsid w:val="00373111"/>
    <w:rsid w:val="00373B95"/>
    <w:rsid w:val="00375C59"/>
    <w:rsid w:val="0038143D"/>
    <w:rsid w:val="00382B36"/>
    <w:rsid w:val="00383082"/>
    <w:rsid w:val="00391174"/>
    <w:rsid w:val="00392315"/>
    <w:rsid w:val="00395AF9"/>
    <w:rsid w:val="003A140B"/>
    <w:rsid w:val="003B2BB1"/>
    <w:rsid w:val="003B55CF"/>
    <w:rsid w:val="003B5D23"/>
    <w:rsid w:val="003C6DDD"/>
    <w:rsid w:val="003D0CFC"/>
    <w:rsid w:val="003D3F6E"/>
    <w:rsid w:val="003E2DF7"/>
    <w:rsid w:val="003E32D1"/>
    <w:rsid w:val="003E34EE"/>
    <w:rsid w:val="003E6E6B"/>
    <w:rsid w:val="003E7B79"/>
    <w:rsid w:val="00401926"/>
    <w:rsid w:val="00401C57"/>
    <w:rsid w:val="004040C8"/>
    <w:rsid w:val="004061EE"/>
    <w:rsid w:val="00412C74"/>
    <w:rsid w:val="00413A18"/>
    <w:rsid w:val="00417D02"/>
    <w:rsid w:val="004220E3"/>
    <w:rsid w:val="00423209"/>
    <w:rsid w:val="00425E36"/>
    <w:rsid w:val="00426108"/>
    <w:rsid w:val="00430EBF"/>
    <w:rsid w:val="00431B66"/>
    <w:rsid w:val="00434F7D"/>
    <w:rsid w:val="00437F6B"/>
    <w:rsid w:val="00444D74"/>
    <w:rsid w:val="004467D5"/>
    <w:rsid w:val="00454C78"/>
    <w:rsid w:val="00463823"/>
    <w:rsid w:val="004677B7"/>
    <w:rsid w:val="004779E8"/>
    <w:rsid w:val="0048156A"/>
    <w:rsid w:val="00481846"/>
    <w:rsid w:val="00483C0A"/>
    <w:rsid w:val="00485C73"/>
    <w:rsid w:val="004866AB"/>
    <w:rsid w:val="00495907"/>
    <w:rsid w:val="00496436"/>
    <w:rsid w:val="004A252E"/>
    <w:rsid w:val="004B1D04"/>
    <w:rsid w:val="004C0519"/>
    <w:rsid w:val="004C395F"/>
    <w:rsid w:val="004C4371"/>
    <w:rsid w:val="004C4DE0"/>
    <w:rsid w:val="004D3E7E"/>
    <w:rsid w:val="004D57A7"/>
    <w:rsid w:val="004E0882"/>
    <w:rsid w:val="004E5D6D"/>
    <w:rsid w:val="004E6658"/>
    <w:rsid w:val="004F2C53"/>
    <w:rsid w:val="004F756D"/>
    <w:rsid w:val="00511FB5"/>
    <w:rsid w:val="005135E7"/>
    <w:rsid w:val="00513E14"/>
    <w:rsid w:val="00514F63"/>
    <w:rsid w:val="00524B96"/>
    <w:rsid w:val="00524D98"/>
    <w:rsid w:val="0053129F"/>
    <w:rsid w:val="00531A5D"/>
    <w:rsid w:val="005421C5"/>
    <w:rsid w:val="0056077C"/>
    <w:rsid w:val="0056176F"/>
    <w:rsid w:val="00567B89"/>
    <w:rsid w:val="005823A7"/>
    <w:rsid w:val="005850AC"/>
    <w:rsid w:val="005850CE"/>
    <w:rsid w:val="005916C9"/>
    <w:rsid w:val="00592E79"/>
    <w:rsid w:val="00595301"/>
    <w:rsid w:val="005A121C"/>
    <w:rsid w:val="005A4773"/>
    <w:rsid w:val="005B4D39"/>
    <w:rsid w:val="005C280E"/>
    <w:rsid w:val="005C6426"/>
    <w:rsid w:val="005D19EA"/>
    <w:rsid w:val="005D63E9"/>
    <w:rsid w:val="005F55B1"/>
    <w:rsid w:val="006005E3"/>
    <w:rsid w:val="00600C89"/>
    <w:rsid w:val="0060245E"/>
    <w:rsid w:val="00610E47"/>
    <w:rsid w:val="00613168"/>
    <w:rsid w:val="006133AF"/>
    <w:rsid w:val="006219C3"/>
    <w:rsid w:val="0062226C"/>
    <w:rsid w:val="00622E12"/>
    <w:rsid w:val="0062369C"/>
    <w:rsid w:val="00624425"/>
    <w:rsid w:val="00632E7E"/>
    <w:rsid w:val="00636009"/>
    <w:rsid w:val="00637DF4"/>
    <w:rsid w:val="00644BEE"/>
    <w:rsid w:val="00652302"/>
    <w:rsid w:val="00661C31"/>
    <w:rsid w:val="00663878"/>
    <w:rsid w:val="00665DFF"/>
    <w:rsid w:val="0067593C"/>
    <w:rsid w:val="00686AF5"/>
    <w:rsid w:val="0069028B"/>
    <w:rsid w:val="00691A67"/>
    <w:rsid w:val="006932EE"/>
    <w:rsid w:val="00696884"/>
    <w:rsid w:val="006A1B23"/>
    <w:rsid w:val="006A3047"/>
    <w:rsid w:val="006A61C9"/>
    <w:rsid w:val="006A7956"/>
    <w:rsid w:val="006C3116"/>
    <w:rsid w:val="006C5DF9"/>
    <w:rsid w:val="006D6A65"/>
    <w:rsid w:val="006D6CBD"/>
    <w:rsid w:val="006E16D2"/>
    <w:rsid w:val="006E2857"/>
    <w:rsid w:val="006E3A81"/>
    <w:rsid w:val="006F3B47"/>
    <w:rsid w:val="006F666C"/>
    <w:rsid w:val="00704E4F"/>
    <w:rsid w:val="00712AE5"/>
    <w:rsid w:val="00713DB4"/>
    <w:rsid w:val="007154C9"/>
    <w:rsid w:val="00715941"/>
    <w:rsid w:val="007217F1"/>
    <w:rsid w:val="00724BED"/>
    <w:rsid w:val="00731373"/>
    <w:rsid w:val="00735E59"/>
    <w:rsid w:val="00737259"/>
    <w:rsid w:val="00740A0D"/>
    <w:rsid w:val="00741872"/>
    <w:rsid w:val="00744C4B"/>
    <w:rsid w:val="00744F38"/>
    <w:rsid w:val="00746F45"/>
    <w:rsid w:val="007519EF"/>
    <w:rsid w:val="0075762B"/>
    <w:rsid w:val="007663EF"/>
    <w:rsid w:val="00777CA9"/>
    <w:rsid w:val="0078198C"/>
    <w:rsid w:val="00782E34"/>
    <w:rsid w:val="0079325E"/>
    <w:rsid w:val="007A54EE"/>
    <w:rsid w:val="007A7711"/>
    <w:rsid w:val="007B2576"/>
    <w:rsid w:val="007B4EC5"/>
    <w:rsid w:val="007C47FD"/>
    <w:rsid w:val="007C4C18"/>
    <w:rsid w:val="007C5CA3"/>
    <w:rsid w:val="007D26B1"/>
    <w:rsid w:val="007D5E86"/>
    <w:rsid w:val="007D6268"/>
    <w:rsid w:val="007D77D3"/>
    <w:rsid w:val="007F10C1"/>
    <w:rsid w:val="007F42A0"/>
    <w:rsid w:val="00803C4A"/>
    <w:rsid w:val="0080487D"/>
    <w:rsid w:val="0081435C"/>
    <w:rsid w:val="00815103"/>
    <w:rsid w:val="008511EF"/>
    <w:rsid w:val="00874B52"/>
    <w:rsid w:val="00875948"/>
    <w:rsid w:val="008772CA"/>
    <w:rsid w:val="008905C4"/>
    <w:rsid w:val="008A009F"/>
    <w:rsid w:val="008A169C"/>
    <w:rsid w:val="008A2A12"/>
    <w:rsid w:val="008A557B"/>
    <w:rsid w:val="008A6A3A"/>
    <w:rsid w:val="008C7AD6"/>
    <w:rsid w:val="008F11D0"/>
    <w:rsid w:val="008F1A94"/>
    <w:rsid w:val="008F411E"/>
    <w:rsid w:val="008F7E16"/>
    <w:rsid w:val="0090084A"/>
    <w:rsid w:val="00902F48"/>
    <w:rsid w:val="00904A84"/>
    <w:rsid w:val="009138CA"/>
    <w:rsid w:val="00913DCB"/>
    <w:rsid w:val="00916548"/>
    <w:rsid w:val="00916712"/>
    <w:rsid w:val="00916B24"/>
    <w:rsid w:val="00917F29"/>
    <w:rsid w:val="00921791"/>
    <w:rsid w:val="00923117"/>
    <w:rsid w:val="00932E5E"/>
    <w:rsid w:val="009372B2"/>
    <w:rsid w:val="00941E4F"/>
    <w:rsid w:val="009504F8"/>
    <w:rsid w:val="00953DA9"/>
    <w:rsid w:val="009632B5"/>
    <w:rsid w:val="009633D0"/>
    <w:rsid w:val="00963B43"/>
    <w:rsid w:val="00967A5D"/>
    <w:rsid w:val="009718C7"/>
    <w:rsid w:val="00980D97"/>
    <w:rsid w:val="00982A83"/>
    <w:rsid w:val="0098715C"/>
    <w:rsid w:val="009A3FC9"/>
    <w:rsid w:val="009B016E"/>
    <w:rsid w:val="009B4E08"/>
    <w:rsid w:val="009C47D0"/>
    <w:rsid w:val="009C68DB"/>
    <w:rsid w:val="009C763E"/>
    <w:rsid w:val="009C77DC"/>
    <w:rsid w:val="009D155E"/>
    <w:rsid w:val="009D432E"/>
    <w:rsid w:val="009D67B9"/>
    <w:rsid w:val="009D7EA5"/>
    <w:rsid w:val="009E339C"/>
    <w:rsid w:val="009F4B16"/>
    <w:rsid w:val="009F6E2F"/>
    <w:rsid w:val="00A029E3"/>
    <w:rsid w:val="00A06410"/>
    <w:rsid w:val="00A13847"/>
    <w:rsid w:val="00A16B89"/>
    <w:rsid w:val="00A230AF"/>
    <w:rsid w:val="00A360E1"/>
    <w:rsid w:val="00A40334"/>
    <w:rsid w:val="00A40935"/>
    <w:rsid w:val="00A418C1"/>
    <w:rsid w:val="00A453D8"/>
    <w:rsid w:val="00A53C17"/>
    <w:rsid w:val="00A54494"/>
    <w:rsid w:val="00A5746B"/>
    <w:rsid w:val="00A611B8"/>
    <w:rsid w:val="00A63E31"/>
    <w:rsid w:val="00A72622"/>
    <w:rsid w:val="00A73657"/>
    <w:rsid w:val="00A771CA"/>
    <w:rsid w:val="00A80358"/>
    <w:rsid w:val="00A81827"/>
    <w:rsid w:val="00A831F5"/>
    <w:rsid w:val="00A84DDB"/>
    <w:rsid w:val="00A87572"/>
    <w:rsid w:val="00A93596"/>
    <w:rsid w:val="00A951A7"/>
    <w:rsid w:val="00AA1419"/>
    <w:rsid w:val="00AA5A32"/>
    <w:rsid w:val="00AA7224"/>
    <w:rsid w:val="00AA748B"/>
    <w:rsid w:val="00AB004B"/>
    <w:rsid w:val="00AC7422"/>
    <w:rsid w:val="00AD76AD"/>
    <w:rsid w:val="00AF6E52"/>
    <w:rsid w:val="00B02A9A"/>
    <w:rsid w:val="00B1293B"/>
    <w:rsid w:val="00B135FC"/>
    <w:rsid w:val="00B136BE"/>
    <w:rsid w:val="00B144C5"/>
    <w:rsid w:val="00B200AC"/>
    <w:rsid w:val="00B2024F"/>
    <w:rsid w:val="00B219F2"/>
    <w:rsid w:val="00B34706"/>
    <w:rsid w:val="00B35808"/>
    <w:rsid w:val="00B4051F"/>
    <w:rsid w:val="00B47D90"/>
    <w:rsid w:val="00B50567"/>
    <w:rsid w:val="00B5116B"/>
    <w:rsid w:val="00B52FA7"/>
    <w:rsid w:val="00B56982"/>
    <w:rsid w:val="00B5702A"/>
    <w:rsid w:val="00B609A9"/>
    <w:rsid w:val="00B66041"/>
    <w:rsid w:val="00B663FF"/>
    <w:rsid w:val="00B74687"/>
    <w:rsid w:val="00B8302F"/>
    <w:rsid w:val="00B83A83"/>
    <w:rsid w:val="00B84F35"/>
    <w:rsid w:val="00B90DC4"/>
    <w:rsid w:val="00B9174F"/>
    <w:rsid w:val="00BA1717"/>
    <w:rsid w:val="00BB0F46"/>
    <w:rsid w:val="00BB205D"/>
    <w:rsid w:val="00BB29B6"/>
    <w:rsid w:val="00BB50ED"/>
    <w:rsid w:val="00BC355D"/>
    <w:rsid w:val="00BC4D05"/>
    <w:rsid w:val="00BD5399"/>
    <w:rsid w:val="00BD5ECF"/>
    <w:rsid w:val="00BD65D0"/>
    <w:rsid w:val="00BE061D"/>
    <w:rsid w:val="00BE5F24"/>
    <w:rsid w:val="00BF0B5F"/>
    <w:rsid w:val="00BF250E"/>
    <w:rsid w:val="00BF26E3"/>
    <w:rsid w:val="00C00217"/>
    <w:rsid w:val="00C13FAD"/>
    <w:rsid w:val="00C25EE8"/>
    <w:rsid w:val="00C26DB3"/>
    <w:rsid w:val="00C26FED"/>
    <w:rsid w:val="00C351F9"/>
    <w:rsid w:val="00C36180"/>
    <w:rsid w:val="00C47A68"/>
    <w:rsid w:val="00C47DD0"/>
    <w:rsid w:val="00C501F5"/>
    <w:rsid w:val="00C55D6E"/>
    <w:rsid w:val="00C664CD"/>
    <w:rsid w:val="00C67226"/>
    <w:rsid w:val="00C737D8"/>
    <w:rsid w:val="00C763C8"/>
    <w:rsid w:val="00C7752E"/>
    <w:rsid w:val="00C839A1"/>
    <w:rsid w:val="00C86042"/>
    <w:rsid w:val="00C928F5"/>
    <w:rsid w:val="00C92D2D"/>
    <w:rsid w:val="00C937D4"/>
    <w:rsid w:val="00C96598"/>
    <w:rsid w:val="00C978C6"/>
    <w:rsid w:val="00CA1FE3"/>
    <w:rsid w:val="00CA4333"/>
    <w:rsid w:val="00CA556B"/>
    <w:rsid w:val="00CA61B0"/>
    <w:rsid w:val="00CB411D"/>
    <w:rsid w:val="00CC176D"/>
    <w:rsid w:val="00CC5803"/>
    <w:rsid w:val="00CC73E6"/>
    <w:rsid w:val="00CE282A"/>
    <w:rsid w:val="00CE76FC"/>
    <w:rsid w:val="00CE77C5"/>
    <w:rsid w:val="00CF498F"/>
    <w:rsid w:val="00CF6C66"/>
    <w:rsid w:val="00CF7801"/>
    <w:rsid w:val="00D06F2A"/>
    <w:rsid w:val="00D072F5"/>
    <w:rsid w:val="00D1098B"/>
    <w:rsid w:val="00D11C61"/>
    <w:rsid w:val="00D21308"/>
    <w:rsid w:val="00D2412B"/>
    <w:rsid w:val="00D25A2B"/>
    <w:rsid w:val="00D31E8E"/>
    <w:rsid w:val="00D37FE6"/>
    <w:rsid w:val="00D4524A"/>
    <w:rsid w:val="00D46890"/>
    <w:rsid w:val="00D51F8D"/>
    <w:rsid w:val="00D5568D"/>
    <w:rsid w:val="00D635E3"/>
    <w:rsid w:val="00D63E61"/>
    <w:rsid w:val="00D6598D"/>
    <w:rsid w:val="00D80726"/>
    <w:rsid w:val="00D84830"/>
    <w:rsid w:val="00D92F5D"/>
    <w:rsid w:val="00DC0E53"/>
    <w:rsid w:val="00DC5D14"/>
    <w:rsid w:val="00DD3165"/>
    <w:rsid w:val="00DD550D"/>
    <w:rsid w:val="00DE1A5F"/>
    <w:rsid w:val="00DE77E2"/>
    <w:rsid w:val="00DF2E28"/>
    <w:rsid w:val="00DF5DB7"/>
    <w:rsid w:val="00E00288"/>
    <w:rsid w:val="00E014E1"/>
    <w:rsid w:val="00E02B3A"/>
    <w:rsid w:val="00E02D64"/>
    <w:rsid w:val="00E10341"/>
    <w:rsid w:val="00E135B1"/>
    <w:rsid w:val="00E223E0"/>
    <w:rsid w:val="00E227AC"/>
    <w:rsid w:val="00E22FE9"/>
    <w:rsid w:val="00E319FA"/>
    <w:rsid w:val="00E33FEE"/>
    <w:rsid w:val="00E404FE"/>
    <w:rsid w:val="00E40B47"/>
    <w:rsid w:val="00E43E34"/>
    <w:rsid w:val="00E56C20"/>
    <w:rsid w:val="00E73B7E"/>
    <w:rsid w:val="00E945EE"/>
    <w:rsid w:val="00E9647B"/>
    <w:rsid w:val="00E96E05"/>
    <w:rsid w:val="00E96E50"/>
    <w:rsid w:val="00EA0AF4"/>
    <w:rsid w:val="00EA0B3B"/>
    <w:rsid w:val="00EA1C9F"/>
    <w:rsid w:val="00EC1C72"/>
    <w:rsid w:val="00ED2614"/>
    <w:rsid w:val="00EE110D"/>
    <w:rsid w:val="00EE4BCD"/>
    <w:rsid w:val="00EE7250"/>
    <w:rsid w:val="00EF029A"/>
    <w:rsid w:val="00EF1351"/>
    <w:rsid w:val="00EF7485"/>
    <w:rsid w:val="00EF7E09"/>
    <w:rsid w:val="00F01C99"/>
    <w:rsid w:val="00F16FB8"/>
    <w:rsid w:val="00F2046E"/>
    <w:rsid w:val="00F232D0"/>
    <w:rsid w:val="00F2470A"/>
    <w:rsid w:val="00F24D5D"/>
    <w:rsid w:val="00F24E5E"/>
    <w:rsid w:val="00F435C5"/>
    <w:rsid w:val="00F45B7A"/>
    <w:rsid w:val="00F53578"/>
    <w:rsid w:val="00F5608A"/>
    <w:rsid w:val="00F56446"/>
    <w:rsid w:val="00F56596"/>
    <w:rsid w:val="00F62E04"/>
    <w:rsid w:val="00F64089"/>
    <w:rsid w:val="00F7455C"/>
    <w:rsid w:val="00F82BAA"/>
    <w:rsid w:val="00F83818"/>
    <w:rsid w:val="00F927E4"/>
    <w:rsid w:val="00FA1508"/>
    <w:rsid w:val="00FA26D3"/>
    <w:rsid w:val="00FA5DF8"/>
    <w:rsid w:val="00FB06AC"/>
    <w:rsid w:val="00FC029E"/>
    <w:rsid w:val="00FC1AF0"/>
    <w:rsid w:val="00FC216D"/>
    <w:rsid w:val="00FC3F3D"/>
    <w:rsid w:val="00FC7847"/>
    <w:rsid w:val="00FD2D72"/>
    <w:rsid w:val="00FD547A"/>
    <w:rsid w:val="00FD722F"/>
    <w:rsid w:val="00FE4B87"/>
    <w:rsid w:val="00FE6EA6"/>
    <w:rsid w:val="00FF14CD"/>
    <w:rsid w:val="00FF40CA"/>
    <w:rsid w:val="00FF76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BA15"/>
  <w15:docId w15:val="{1864591D-E9E1-45B1-8E41-AAED5528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A951A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A951A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A951A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3725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D722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7519EF"/>
  </w:style>
  <w:style w:type="paragraph" w:customStyle="1" w:styleId="box455754">
    <w:name w:val="box_455754"/>
    <w:basedOn w:val="Normal"/>
    <w:rsid w:val="007519EF"/>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x465262">
    <w:name w:val="box_465262"/>
    <w:basedOn w:val="Normal"/>
    <w:rsid w:val="00A403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874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B52"/>
    <w:rPr>
      <w:rFonts w:ascii="Segoe UI" w:hAnsi="Segoe UI" w:cs="Segoe UI"/>
      <w:sz w:val="18"/>
      <w:szCs w:val="18"/>
    </w:rPr>
  </w:style>
  <w:style w:type="table" w:styleId="TableGrid">
    <w:name w:val="Table Grid"/>
    <w:basedOn w:val="TableNormal"/>
    <w:uiPriority w:val="39"/>
    <w:rsid w:val="00624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2265">
    <w:name w:val="box_462265"/>
    <w:basedOn w:val="Normal"/>
    <w:rsid w:val="00FE6E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semiHidden/>
    <w:unhideWhenUsed/>
    <w:rsid w:val="006C5DF9"/>
    <w:pPr>
      <w:spacing w:line="240" w:lineRule="auto"/>
      <w:jc w:val="both"/>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6C5DF9"/>
    <w:rPr>
      <w:rFonts w:ascii="Calibri" w:hAnsi="Calibri" w:cs="Calibri"/>
      <w:sz w:val="20"/>
      <w:szCs w:val="20"/>
    </w:rPr>
  </w:style>
  <w:style w:type="paragraph" w:customStyle="1" w:styleId="Default">
    <w:name w:val="Default"/>
    <w:rsid w:val="003202C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E120E"/>
    <w:pPr>
      <w:spacing w:before="100" w:beforeAutospacing="1" w:after="100" w:afterAutospacing="1" w:line="240" w:lineRule="auto"/>
    </w:pPr>
    <w:rPr>
      <w:rFonts w:ascii="Calibri" w:hAnsi="Calibri" w:cs="Calibri"/>
      <w:lang w:eastAsia="hr-HR"/>
    </w:rPr>
  </w:style>
  <w:style w:type="paragraph" w:styleId="ListParagraph">
    <w:name w:val="List Paragraph"/>
    <w:basedOn w:val="Normal"/>
    <w:uiPriority w:val="34"/>
    <w:qFormat/>
    <w:rsid w:val="00731373"/>
    <w:pPr>
      <w:ind w:left="720"/>
      <w:contextualSpacing/>
    </w:pPr>
  </w:style>
  <w:style w:type="character" w:customStyle="1" w:styleId="markua5inr3a5">
    <w:name w:val="markua5inr3a5"/>
    <w:basedOn w:val="DefaultParagraphFont"/>
    <w:rsid w:val="00731373"/>
  </w:style>
  <w:style w:type="character" w:customStyle="1" w:styleId="preformatted-text">
    <w:name w:val="preformatted-text"/>
    <w:basedOn w:val="DefaultParagraphFont"/>
    <w:rsid w:val="00E02B3A"/>
  </w:style>
  <w:style w:type="paragraph" w:customStyle="1" w:styleId="box470841">
    <w:name w:val="box_470841"/>
    <w:basedOn w:val="Normal"/>
    <w:rsid w:val="00FD2D7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4030">
      <w:bodyDiv w:val="1"/>
      <w:marLeft w:val="0"/>
      <w:marRight w:val="0"/>
      <w:marTop w:val="0"/>
      <w:marBottom w:val="0"/>
      <w:divBdr>
        <w:top w:val="none" w:sz="0" w:space="0" w:color="auto"/>
        <w:left w:val="none" w:sz="0" w:space="0" w:color="auto"/>
        <w:bottom w:val="none" w:sz="0" w:space="0" w:color="auto"/>
        <w:right w:val="none" w:sz="0" w:space="0" w:color="auto"/>
      </w:divBdr>
    </w:div>
    <w:div w:id="477191530">
      <w:bodyDiv w:val="1"/>
      <w:marLeft w:val="0"/>
      <w:marRight w:val="0"/>
      <w:marTop w:val="0"/>
      <w:marBottom w:val="0"/>
      <w:divBdr>
        <w:top w:val="none" w:sz="0" w:space="0" w:color="auto"/>
        <w:left w:val="none" w:sz="0" w:space="0" w:color="auto"/>
        <w:bottom w:val="none" w:sz="0" w:space="0" w:color="auto"/>
        <w:right w:val="none" w:sz="0" w:space="0" w:color="auto"/>
      </w:divBdr>
      <w:divsChild>
        <w:div w:id="502008853">
          <w:marLeft w:val="0"/>
          <w:marRight w:val="0"/>
          <w:marTop w:val="0"/>
          <w:marBottom w:val="0"/>
          <w:divBdr>
            <w:top w:val="none" w:sz="0" w:space="0" w:color="auto"/>
            <w:left w:val="none" w:sz="0" w:space="0" w:color="auto"/>
            <w:bottom w:val="none" w:sz="0" w:space="0" w:color="auto"/>
            <w:right w:val="none" w:sz="0" w:space="0" w:color="auto"/>
          </w:divBdr>
          <w:divsChild>
            <w:div w:id="2027631827">
              <w:marLeft w:val="0"/>
              <w:marRight w:val="0"/>
              <w:marTop w:val="0"/>
              <w:marBottom w:val="0"/>
              <w:divBdr>
                <w:top w:val="none" w:sz="0" w:space="0" w:color="auto"/>
                <w:left w:val="none" w:sz="0" w:space="0" w:color="auto"/>
                <w:bottom w:val="none" w:sz="0" w:space="0" w:color="auto"/>
                <w:right w:val="none" w:sz="0" w:space="0" w:color="auto"/>
              </w:divBdr>
              <w:divsChild>
                <w:div w:id="1100368788">
                  <w:marLeft w:val="0"/>
                  <w:marRight w:val="0"/>
                  <w:marTop w:val="0"/>
                  <w:marBottom w:val="0"/>
                  <w:divBdr>
                    <w:top w:val="none" w:sz="0" w:space="0" w:color="auto"/>
                    <w:left w:val="none" w:sz="0" w:space="0" w:color="auto"/>
                    <w:bottom w:val="none" w:sz="0" w:space="0" w:color="auto"/>
                    <w:right w:val="none" w:sz="0" w:space="0" w:color="auto"/>
                  </w:divBdr>
                  <w:divsChild>
                    <w:div w:id="1558207096">
                      <w:marLeft w:val="0"/>
                      <w:marRight w:val="0"/>
                      <w:marTop w:val="0"/>
                      <w:marBottom w:val="0"/>
                      <w:divBdr>
                        <w:top w:val="none" w:sz="0" w:space="0" w:color="auto"/>
                        <w:left w:val="none" w:sz="0" w:space="0" w:color="auto"/>
                        <w:bottom w:val="none" w:sz="0" w:space="0" w:color="auto"/>
                        <w:right w:val="none" w:sz="0" w:space="0" w:color="auto"/>
                      </w:divBdr>
                      <w:divsChild>
                        <w:div w:id="1762221215">
                          <w:marLeft w:val="0"/>
                          <w:marRight w:val="0"/>
                          <w:marTop w:val="0"/>
                          <w:marBottom w:val="0"/>
                          <w:divBdr>
                            <w:top w:val="none" w:sz="0" w:space="0" w:color="auto"/>
                            <w:left w:val="none" w:sz="0" w:space="0" w:color="auto"/>
                            <w:bottom w:val="none" w:sz="0" w:space="0" w:color="auto"/>
                            <w:right w:val="none" w:sz="0" w:space="0" w:color="auto"/>
                          </w:divBdr>
                          <w:divsChild>
                            <w:div w:id="771363757">
                              <w:marLeft w:val="0"/>
                              <w:marRight w:val="1500"/>
                              <w:marTop w:val="100"/>
                              <w:marBottom w:val="100"/>
                              <w:divBdr>
                                <w:top w:val="none" w:sz="0" w:space="0" w:color="auto"/>
                                <w:left w:val="none" w:sz="0" w:space="0" w:color="auto"/>
                                <w:bottom w:val="none" w:sz="0" w:space="0" w:color="auto"/>
                                <w:right w:val="none" w:sz="0" w:space="0" w:color="auto"/>
                              </w:divBdr>
                              <w:divsChild>
                                <w:div w:id="1946107349">
                                  <w:marLeft w:val="0"/>
                                  <w:marRight w:val="0"/>
                                  <w:marTop w:val="300"/>
                                  <w:marBottom w:val="450"/>
                                  <w:divBdr>
                                    <w:top w:val="none" w:sz="0" w:space="0" w:color="auto"/>
                                    <w:left w:val="none" w:sz="0" w:space="0" w:color="auto"/>
                                    <w:bottom w:val="none" w:sz="0" w:space="0" w:color="auto"/>
                                    <w:right w:val="none" w:sz="0" w:space="0" w:color="auto"/>
                                  </w:divBdr>
                                  <w:divsChild>
                                    <w:div w:id="183633326">
                                      <w:marLeft w:val="0"/>
                                      <w:marRight w:val="0"/>
                                      <w:marTop w:val="0"/>
                                      <w:marBottom w:val="0"/>
                                      <w:divBdr>
                                        <w:top w:val="none" w:sz="0" w:space="0" w:color="auto"/>
                                        <w:left w:val="none" w:sz="0" w:space="0" w:color="auto"/>
                                        <w:bottom w:val="none" w:sz="0" w:space="0" w:color="auto"/>
                                        <w:right w:val="none" w:sz="0" w:space="0" w:color="auto"/>
                                      </w:divBdr>
                                      <w:divsChild>
                                        <w:div w:id="18428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277325">
      <w:bodyDiv w:val="1"/>
      <w:marLeft w:val="0"/>
      <w:marRight w:val="0"/>
      <w:marTop w:val="0"/>
      <w:marBottom w:val="0"/>
      <w:divBdr>
        <w:top w:val="none" w:sz="0" w:space="0" w:color="auto"/>
        <w:left w:val="none" w:sz="0" w:space="0" w:color="auto"/>
        <w:bottom w:val="none" w:sz="0" w:space="0" w:color="auto"/>
        <w:right w:val="none" w:sz="0" w:space="0" w:color="auto"/>
      </w:divBdr>
    </w:div>
    <w:div w:id="581716290">
      <w:bodyDiv w:val="1"/>
      <w:marLeft w:val="0"/>
      <w:marRight w:val="0"/>
      <w:marTop w:val="0"/>
      <w:marBottom w:val="0"/>
      <w:divBdr>
        <w:top w:val="none" w:sz="0" w:space="0" w:color="auto"/>
        <w:left w:val="none" w:sz="0" w:space="0" w:color="auto"/>
        <w:bottom w:val="none" w:sz="0" w:space="0" w:color="auto"/>
        <w:right w:val="none" w:sz="0" w:space="0" w:color="auto"/>
      </w:divBdr>
    </w:div>
    <w:div w:id="591671777">
      <w:bodyDiv w:val="1"/>
      <w:marLeft w:val="0"/>
      <w:marRight w:val="0"/>
      <w:marTop w:val="0"/>
      <w:marBottom w:val="0"/>
      <w:divBdr>
        <w:top w:val="none" w:sz="0" w:space="0" w:color="auto"/>
        <w:left w:val="none" w:sz="0" w:space="0" w:color="auto"/>
        <w:bottom w:val="none" w:sz="0" w:space="0" w:color="auto"/>
        <w:right w:val="none" w:sz="0" w:space="0" w:color="auto"/>
      </w:divBdr>
    </w:div>
    <w:div w:id="606281395">
      <w:bodyDiv w:val="1"/>
      <w:marLeft w:val="0"/>
      <w:marRight w:val="0"/>
      <w:marTop w:val="0"/>
      <w:marBottom w:val="0"/>
      <w:divBdr>
        <w:top w:val="none" w:sz="0" w:space="0" w:color="auto"/>
        <w:left w:val="none" w:sz="0" w:space="0" w:color="auto"/>
        <w:bottom w:val="none" w:sz="0" w:space="0" w:color="auto"/>
        <w:right w:val="none" w:sz="0" w:space="0" w:color="auto"/>
      </w:divBdr>
    </w:div>
    <w:div w:id="619411701">
      <w:bodyDiv w:val="1"/>
      <w:marLeft w:val="0"/>
      <w:marRight w:val="0"/>
      <w:marTop w:val="0"/>
      <w:marBottom w:val="0"/>
      <w:divBdr>
        <w:top w:val="none" w:sz="0" w:space="0" w:color="auto"/>
        <w:left w:val="none" w:sz="0" w:space="0" w:color="auto"/>
        <w:bottom w:val="none" w:sz="0" w:space="0" w:color="auto"/>
        <w:right w:val="none" w:sz="0" w:space="0" w:color="auto"/>
      </w:divBdr>
    </w:div>
    <w:div w:id="668824886">
      <w:bodyDiv w:val="1"/>
      <w:marLeft w:val="0"/>
      <w:marRight w:val="0"/>
      <w:marTop w:val="0"/>
      <w:marBottom w:val="0"/>
      <w:divBdr>
        <w:top w:val="none" w:sz="0" w:space="0" w:color="auto"/>
        <w:left w:val="none" w:sz="0" w:space="0" w:color="auto"/>
        <w:bottom w:val="none" w:sz="0" w:space="0" w:color="auto"/>
        <w:right w:val="none" w:sz="0" w:space="0" w:color="auto"/>
      </w:divBdr>
    </w:div>
    <w:div w:id="892273735">
      <w:bodyDiv w:val="1"/>
      <w:marLeft w:val="0"/>
      <w:marRight w:val="0"/>
      <w:marTop w:val="0"/>
      <w:marBottom w:val="0"/>
      <w:divBdr>
        <w:top w:val="none" w:sz="0" w:space="0" w:color="auto"/>
        <w:left w:val="none" w:sz="0" w:space="0" w:color="auto"/>
        <w:bottom w:val="none" w:sz="0" w:space="0" w:color="auto"/>
        <w:right w:val="none" w:sz="0" w:space="0" w:color="auto"/>
      </w:divBdr>
    </w:div>
    <w:div w:id="910896080">
      <w:bodyDiv w:val="1"/>
      <w:marLeft w:val="0"/>
      <w:marRight w:val="0"/>
      <w:marTop w:val="0"/>
      <w:marBottom w:val="0"/>
      <w:divBdr>
        <w:top w:val="none" w:sz="0" w:space="0" w:color="auto"/>
        <w:left w:val="none" w:sz="0" w:space="0" w:color="auto"/>
        <w:bottom w:val="none" w:sz="0" w:space="0" w:color="auto"/>
        <w:right w:val="none" w:sz="0" w:space="0" w:color="auto"/>
      </w:divBdr>
    </w:div>
    <w:div w:id="948581757">
      <w:bodyDiv w:val="1"/>
      <w:marLeft w:val="0"/>
      <w:marRight w:val="0"/>
      <w:marTop w:val="0"/>
      <w:marBottom w:val="0"/>
      <w:divBdr>
        <w:top w:val="none" w:sz="0" w:space="0" w:color="auto"/>
        <w:left w:val="none" w:sz="0" w:space="0" w:color="auto"/>
        <w:bottom w:val="none" w:sz="0" w:space="0" w:color="auto"/>
        <w:right w:val="none" w:sz="0" w:space="0" w:color="auto"/>
      </w:divBdr>
    </w:div>
    <w:div w:id="1161429272">
      <w:bodyDiv w:val="1"/>
      <w:marLeft w:val="0"/>
      <w:marRight w:val="0"/>
      <w:marTop w:val="0"/>
      <w:marBottom w:val="0"/>
      <w:divBdr>
        <w:top w:val="none" w:sz="0" w:space="0" w:color="auto"/>
        <w:left w:val="none" w:sz="0" w:space="0" w:color="auto"/>
        <w:bottom w:val="none" w:sz="0" w:space="0" w:color="auto"/>
        <w:right w:val="none" w:sz="0" w:space="0" w:color="auto"/>
      </w:divBdr>
    </w:div>
    <w:div w:id="1436054735">
      <w:bodyDiv w:val="1"/>
      <w:marLeft w:val="0"/>
      <w:marRight w:val="0"/>
      <w:marTop w:val="0"/>
      <w:marBottom w:val="0"/>
      <w:divBdr>
        <w:top w:val="none" w:sz="0" w:space="0" w:color="auto"/>
        <w:left w:val="none" w:sz="0" w:space="0" w:color="auto"/>
        <w:bottom w:val="none" w:sz="0" w:space="0" w:color="auto"/>
        <w:right w:val="none" w:sz="0" w:space="0" w:color="auto"/>
      </w:divBdr>
    </w:div>
    <w:div w:id="1442913507">
      <w:bodyDiv w:val="1"/>
      <w:marLeft w:val="0"/>
      <w:marRight w:val="0"/>
      <w:marTop w:val="0"/>
      <w:marBottom w:val="0"/>
      <w:divBdr>
        <w:top w:val="none" w:sz="0" w:space="0" w:color="auto"/>
        <w:left w:val="none" w:sz="0" w:space="0" w:color="auto"/>
        <w:bottom w:val="none" w:sz="0" w:space="0" w:color="auto"/>
        <w:right w:val="none" w:sz="0" w:space="0" w:color="auto"/>
      </w:divBdr>
    </w:div>
    <w:div w:id="1607732071">
      <w:bodyDiv w:val="1"/>
      <w:marLeft w:val="0"/>
      <w:marRight w:val="0"/>
      <w:marTop w:val="0"/>
      <w:marBottom w:val="0"/>
      <w:divBdr>
        <w:top w:val="none" w:sz="0" w:space="0" w:color="auto"/>
        <w:left w:val="none" w:sz="0" w:space="0" w:color="auto"/>
        <w:bottom w:val="none" w:sz="0" w:space="0" w:color="auto"/>
        <w:right w:val="none" w:sz="0" w:space="0" w:color="auto"/>
      </w:divBdr>
    </w:div>
    <w:div w:id="1754548341">
      <w:bodyDiv w:val="1"/>
      <w:marLeft w:val="0"/>
      <w:marRight w:val="0"/>
      <w:marTop w:val="0"/>
      <w:marBottom w:val="0"/>
      <w:divBdr>
        <w:top w:val="none" w:sz="0" w:space="0" w:color="auto"/>
        <w:left w:val="none" w:sz="0" w:space="0" w:color="auto"/>
        <w:bottom w:val="none" w:sz="0" w:space="0" w:color="auto"/>
        <w:right w:val="none" w:sz="0" w:space="0" w:color="auto"/>
      </w:divBdr>
    </w:div>
    <w:div w:id="1838644781">
      <w:bodyDiv w:val="1"/>
      <w:marLeft w:val="0"/>
      <w:marRight w:val="0"/>
      <w:marTop w:val="0"/>
      <w:marBottom w:val="0"/>
      <w:divBdr>
        <w:top w:val="none" w:sz="0" w:space="0" w:color="auto"/>
        <w:left w:val="none" w:sz="0" w:space="0" w:color="auto"/>
        <w:bottom w:val="none" w:sz="0" w:space="0" w:color="auto"/>
        <w:right w:val="none" w:sz="0" w:space="0" w:color="auto"/>
      </w:divBdr>
    </w:div>
    <w:div w:id="18662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AZJMDCZ6QSYZ-7492995-8577</_dlc_DocId>
    <_dlc_DocIdUrl xmlns="a494813a-d0d8-4dad-94cb-0d196f36ba15">
      <Url>https://ekoordinacije.vlada.hr/unutarnja-vanjska-politika/_layouts/15/DocIdRedir.aspx?ID=AZJMDCZ6QSYZ-7492995-8577</Url>
      <Description>AZJMDCZ6QSYZ-7492995-8577</Description>
    </_dlc_DocIdUrl>
  </documentManagement>
</p:properties>
</file>

<file path=customXml/itemProps1.xml><?xml version="1.0" encoding="utf-8"?>
<ds:datastoreItem xmlns:ds="http://schemas.openxmlformats.org/officeDocument/2006/customXml" ds:itemID="{BF5E587C-9EBF-4B24-BADE-D9ECF0EE9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9A5E2-844D-43DA-9731-7C4A5DF6036B}">
  <ds:schemaRefs>
    <ds:schemaRef ds:uri="http://schemas.microsoft.com/sharepoint/events"/>
  </ds:schemaRefs>
</ds:datastoreItem>
</file>

<file path=customXml/itemProps3.xml><?xml version="1.0" encoding="utf-8"?>
<ds:datastoreItem xmlns:ds="http://schemas.openxmlformats.org/officeDocument/2006/customXml" ds:itemID="{7B2145FE-8E9B-4658-AEA1-AD56C3615F67}">
  <ds:schemaRefs>
    <ds:schemaRef ds:uri="http://schemas.microsoft.com/sharepoint/v3/contenttype/forms"/>
  </ds:schemaRefs>
</ds:datastoreItem>
</file>

<file path=customXml/itemProps4.xml><?xml version="1.0" encoding="utf-8"?>
<ds:datastoreItem xmlns:ds="http://schemas.openxmlformats.org/officeDocument/2006/customXml" ds:itemID="{684BEA15-8CC3-4D2E-AA73-76793619B57D}">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66</Pages>
  <Words>22314</Words>
  <Characters>127193</Characters>
  <Application>Microsoft Office Word</Application>
  <DocSecurity>0</DocSecurity>
  <Lines>1059</Lines>
  <Paragraphs>298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Božurić</dc:creator>
  <cp:keywords/>
  <dc:description/>
  <cp:lastModifiedBy>Mladen Duvnjak</cp:lastModifiedBy>
  <cp:revision>28</cp:revision>
  <cp:lastPrinted>2022-06-06T12:31:00Z</cp:lastPrinted>
  <dcterms:created xsi:type="dcterms:W3CDTF">2022-06-07T06:39:00Z</dcterms:created>
  <dcterms:modified xsi:type="dcterms:W3CDTF">2022-07-18T14:25:00Z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099f29f6-68fa-406f-9b4d-dea466c2cebf</vt:lpwstr>
  </property>
</Properties>
</file>