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23755" w14:textId="77777777" w:rsidR="00A270AC" w:rsidRPr="00D64C42" w:rsidRDefault="00A270AC" w:rsidP="00A270AC">
      <w:pPr>
        <w:jc w:val="center"/>
        <w:rPr>
          <w:rFonts w:ascii="Times New Roman" w:hAnsi="Times New Roman"/>
        </w:rPr>
      </w:pPr>
      <w:r w:rsidRPr="00D64C42">
        <w:rPr>
          <w:rFonts w:ascii="Times New Roman" w:hAnsi="Times New Roman"/>
          <w:noProof/>
        </w:rPr>
        <w:drawing>
          <wp:inline distT="0" distB="0" distL="0" distR="0" wp14:anchorId="169E2235" wp14:editId="4B93030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4C42">
        <w:rPr>
          <w:rFonts w:ascii="Times New Roman" w:hAnsi="Times New Roman"/>
        </w:rPr>
        <w:fldChar w:fldCharType="begin"/>
      </w:r>
      <w:r w:rsidRPr="00D64C42">
        <w:rPr>
          <w:rFonts w:ascii="Times New Roman" w:hAnsi="Times New Roman"/>
        </w:rPr>
        <w:instrText xml:space="preserve"> INCLUDEPICTURE "http://www.inet.hr/~box/images/grb-rh.gif" \* MERGEFORMATINET </w:instrText>
      </w:r>
      <w:r w:rsidRPr="00D64C42">
        <w:rPr>
          <w:rFonts w:ascii="Times New Roman" w:hAnsi="Times New Roman"/>
        </w:rPr>
        <w:fldChar w:fldCharType="end"/>
      </w:r>
    </w:p>
    <w:p w14:paraId="7A017E75" w14:textId="77777777" w:rsidR="00A270AC" w:rsidRPr="00D64C42" w:rsidRDefault="00A270AC" w:rsidP="00A270AC">
      <w:pPr>
        <w:spacing w:before="60" w:after="1680"/>
        <w:jc w:val="center"/>
        <w:rPr>
          <w:rFonts w:ascii="Times New Roman" w:hAnsi="Times New Roman"/>
          <w:sz w:val="28"/>
        </w:rPr>
      </w:pPr>
      <w:r w:rsidRPr="00D64C42">
        <w:rPr>
          <w:rFonts w:ascii="Times New Roman" w:hAnsi="Times New Roman"/>
          <w:sz w:val="28"/>
        </w:rPr>
        <w:t>VLADA REPUBLIKE HRVATSKE</w:t>
      </w:r>
    </w:p>
    <w:p w14:paraId="265D52C1" w14:textId="77777777" w:rsidR="00A270AC" w:rsidRPr="00D64C42" w:rsidRDefault="00A270AC" w:rsidP="00A270AC">
      <w:pPr>
        <w:rPr>
          <w:rFonts w:ascii="Times New Roman" w:hAnsi="Times New Roman"/>
        </w:rPr>
      </w:pPr>
    </w:p>
    <w:p w14:paraId="653C8084" w14:textId="571CA0A0" w:rsidR="00A270AC" w:rsidRPr="00D64C42" w:rsidRDefault="00A270AC" w:rsidP="00A270AC">
      <w:pPr>
        <w:spacing w:after="2400"/>
        <w:jc w:val="right"/>
        <w:rPr>
          <w:rFonts w:ascii="Times New Roman" w:hAnsi="Times New Roman"/>
        </w:rPr>
      </w:pPr>
      <w:r w:rsidRPr="00D64C42">
        <w:rPr>
          <w:rFonts w:ascii="Times New Roman" w:hAnsi="Times New Roman"/>
        </w:rPr>
        <w:t xml:space="preserve">Zagreb, </w:t>
      </w:r>
      <w:r w:rsidR="00095139">
        <w:rPr>
          <w:rFonts w:ascii="Times New Roman" w:hAnsi="Times New Roman"/>
        </w:rPr>
        <w:t>17. studenoga</w:t>
      </w:r>
      <w:r w:rsidR="008B52FB" w:rsidRPr="008B52FB">
        <w:rPr>
          <w:rFonts w:ascii="Times New Roman" w:hAnsi="Times New Roman"/>
        </w:rPr>
        <w:t xml:space="preserve"> </w:t>
      </w:r>
      <w:r w:rsidRPr="008B52FB">
        <w:rPr>
          <w:rFonts w:ascii="Times New Roman" w:hAnsi="Times New Roman"/>
        </w:rPr>
        <w:t>202</w:t>
      </w:r>
      <w:r w:rsidR="00C15A16" w:rsidRPr="008B52FB">
        <w:rPr>
          <w:rFonts w:ascii="Times New Roman" w:hAnsi="Times New Roman"/>
        </w:rPr>
        <w:t>2</w:t>
      </w:r>
      <w:r w:rsidRPr="008B52FB">
        <w:rPr>
          <w:rFonts w:ascii="Times New Roman" w:hAnsi="Times New Roman"/>
        </w:rPr>
        <w:t>.</w:t>
      </w:r>
    </w:p>
    <w:p w14:paraId="5D1B2FF4" w14:textId="77777777" w:rsidR="00A270AC" w:rsidRPr="00D64C42" w:rsidRDefault="00A270AC" w:rsidP="00A270AC">
      <w:pPr>
        <w:spacing w:line="360" w:lineRule="auto"/>
        <w:rPr>
          <w:rFonts w:ascii="Times New Roman" w:hAnsi="Times New Roman"/>
        </w:rPr>
      </w:pPr>
      <w:r w:rsidRPr="00D64C42">
        <w:rPr>
          <w:rFonts w:ascii="Times New Roman" w:hAnsi="Times New Roman"/>
        </w:rPr>
        <w:t>__________________________________________________________________________</w:t>
      </w:r>
    </w:p>
    <w:p w14:paraId="71C88D84" w14:textId="77777777" w:rsidR="00A270AC" w:rsidRPr="00D64C42" w:rsidRDefault="00A270AC" w:rsidP="00A270AC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/>
          <w:b/>
          <w:smallCaps/>
        </w:rPr>
        <w:sectPr w:rsidR="00A270AC" w:rsidRPr="00D64C42" w:rsidSect="00A270AC"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122"/>
      </w:tblGrid>
      <w:tr w:rsidR="00D64C42" w:rsidRPr="00D64C42" w14:paraId="45A9D886" w14:textId="77777777" w:rsidTr="0029343E">
        <w:tc>
          <w:tcPr>
            <w:tcW w:w="1951" w:type="dxa"/>
          </w:tcPr>
          <w:p w14:paraId="35E9F95D" w14:textId="77777777" w:rsidR="00A270AC" w:rsidRPr="00D64C42" w:rsidRDefault="00A270AC" w:rsidP="00A270AC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D64C42">
              <w:rPr>
                <w:rFonts w:ascii="Times New Roman" w:hAnsi="Times New Roman"/>
                <w:b/>
                <w:smallCaps/>
              </w:rPr>
              <w:t>Predlagatelj</w:t>
            </w:r>
            <w:r w:rsidRPr="00D64C42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229" w:type="dxa"/>
          </w:tcPr>
          <w:p w14:paraId="6C103ABA" w14:textId="77777777" w:rsidR="00A270AC" w:rsidRPr="00D64C42" w:rsidRDefault="009C3C47" w:rsidP="006E0A3B">
            <w:pPr>
              <w:spacing w:line="360" w:lineRule="auto"/>
              <w:rPr>
                <w:rFonts w:ascii="Times New Roman" w:hAnsi="Times New Roman"/>
              </w:rPr>
            </w:pPr>
            <w:r w:rsidRPr="00D64C42">
              <w:rPr>
                <w:rFonts w:ascii="Times New Roman" w:hAnsi="Times New Roman"/>
              </w:rPr>
              <w:t>Državni zavod za statistiku</w:t>
            </w:r>
          </w:p>
        </w:tc>
      </w:tr>
    </w:tbl>
    <w:p w14:paraId="1FE45656" w14:textId="77777777" w:rsidR="00A270AC" w:rsidRPr="00D64C42" w:rsidRDefault="00A270AC" w:rsidP="00A270AC">
      <w:pPr>
        <w:spacing w:line="360" w:lineRule="auto"/>
        <w:rPr>
          <w:rFonts w:ascii="Times New Roman" w:hAnsi="Times New Roman"/>
        </w:rPr>
      </w:pPr>
      <w:r w:rsidRPr="00D64C42">
        <w:rPr>
          <w:rFonts w:ascii="Times New Roman" w:hAnsi="Times New Roman"/>
        </w:rPr>
        <w:t>__________________________________________________________________________</w:t>
      </w:r>
    </w:p>
    <w:p w14:paraId="15D0E9ED" w14:textId="77777777" w:rsidR="00A270AC" w:rsidRPr="00D64C42" w:rsidRDefault="00A270AC" w:rsidP="00A270AC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/>
          <w:b/>
          <w:smallCaps/>
        </w:rPr>
        <w:sectPr w:rsidR="00A270AC" w:rsidRPr="00D64C42" w:rsidSect="0029343E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D64C42" w:rsidRPr="00D64C42" w14:paraId="0275CC95" w14:textId="77777777" w:rsidTr="0029343E">
        <w:tc>
          <w:tcPr>
            <w:tcW w:w="1951" w:type="dxa"/>
          </w:tcPr>
          <w:p w14:paraId="0AAAE3EC" w14:textId="77777777" w:rsidR="00A270AC" w:rsidRPr="00D64C42" w:rsidRDefault="00A270AC" w:rsidP="00A270AC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D64C42">
              <w:rPr>
                <w:rFonts w:ascii="Times New Roman" w:hAnsi="Times New Roman"/>
                <w:b/>
                <w:smallCaps/>
              </w:rPr>
              <w:t>Predmet</w:t>
            </w:r>
            <w:r w:rsidRPr="00D64C42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229" w:type="dxa"/>
          </w:tcPr>
          <w:p w14:paraId="58F67866" w14:textId="068C9CEA" w:rsidR="009C3C47" w:rsidRPr="00D64C42" w:rsidRDefault="00095139" w:rsidP="00095139">
            <w:pPr>
              <w:spacing w:line="36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Prijedlog odluke</w:t>
            </w:r>
            <w:r w:rsidR="00433AE5" w:rsidRPr="00D64C42">
              <w:rPr>
                <w:rFonts w:ascii="Times New Roman" w:hAnsi="Times New Roman"/>
                <w:lang w:eastAsia="en-US"/>
              </w:rPr>
              <w:t xml:space="preserve"> o davanju suglasnosti Državnom zavodu za statistiku za preuzimanje obveza na teret sredstava državnog proračuna Republike Hrvatske u 2023. godini </w:t>
            </w:r>
            <w:r w:rsidR="009A37EE" w:rsidRPr="009A37EE">
              <w:rPr>
                <w:rFonts w:ascii="Times New Roman" w:hAnsi="Times New Roman"/>
                <w:lang w:eastAsia="en-US"/>
              </w:rPr>
              <w:t xml:space="preserve">koje proizlaze iz ugovora </w:t>
            </w:r>
            <w:r w:rsidR="00433AE5" w:rsidRPr="00433AE5">
              <w:rPr>
                <w:rFonts w:ascii="Times New Roman" w:hAnsi="Times New Roman"/>
                <w:lang w:eastAsia="en-US"/>
              </w:rPr>
              <w:t>o nabavi radova</w:t>
            </w:r>
            <w:r w:rsidR="00433AE5" w:rsidRPr="00D64C42">
              <w:rPr>
                <w:rFonts w:ascii="Times New Roman" w:hAnsi="Times New Roman"/>
                <w:lang w:eastAsia="en-US"/>
              </w:rPr>
              <w:t xml:space="preserve"> rekonstrukcije, dogradnje i prenamjene dijela postojećeg tavanskog u novi uredski prostor te sanacije pročelja poslovne zgrade Državnog zavoda za statistiku u Zagrebu</w:t>
            </w:r>
          </w:p>
        </w:tc>
      </w:tr>
    </w:tbl>
    <w:p w14:paraId="7C361657" w14:textId="77777777" w:rsidR="00A270AC" w:rsidRPr="00D64C42" w:rsidRDefault="00A270AC" w:rsidP="00A270AC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/>
        </w:rPr>
      </w:pPr>
      <w:r w:rsidRPr="00D64C42">
        <w:rPr>
          <w:rFonts w:ascii="Times New Roman" w:hAnsi="Times New Roman"/>
        </w:rPr>
        <w:t>__________________________________________________________________________</w:t>
      </w:r>
    </w:p>
    <w:p w14:paraId="4203F9E0" w14:textId="77777777" w:rsidR="00A270AC" w:rsidRPr="00D64C42" w:rsidRDefault="00A270AC" w:rsidP="00A270AC">
      <w:pPr>
        <w:rPr>
          <w:rFonts w:ascii="Times New Roman" w:hAnsi="Times New Roman"/>
        </w:rPr>
      </w:pPr>
    </w:p>
    <w:p w14:paraId="2D95D0EE" w14:textId="77777777" w:rsidR="00A270AC" w:rsidRPr="00D64C42" w:rsidRDefault="00A270AC" w:rsidP="00A270AC">
      <w:pPr>
        <w:rPr>
          <w:rFonts w:ascii="Times New Roman" w:hAnsi="Times New Roman"/>
        </w:rPr>
      </w:pPr>
    </w:p>
    <w:p w14:paraId="677D0A08" w14:textId="77777777" w:rsidR="00A270AC" w:rsidRPr="00D64C42" w:rsidRDefault="00A270AC" w:rsidP="00A270AC">
      <w:pPr>
        <w:rPr>
          <w:rFonts w:ascii="Times New Roman" w:hAnsi="Times New Roman"/>
        </w:rPr>
      </w:pPr>
    </w:p>
    <w:p w14:paraId="42F6D15D" w14:textId="77777777" w:rsidR="00A270AC" w:rsidRPr="00D64C42" w:rsidRDefault="00A270AC" w:rsidP="00A270AC">
      <w:pPr>
        <w:rPr>
          <w:rFonts w:ascii="Times New Roman" w:hAnsi="Times New Roman"/>
        </w:rPr>
      </w:pPr>
    </w:p>
    <w:p w14:paraId="11CAAB50" w14:textId="77777777" w:rsidR="00A270AC" w:rsidRPr="00D64C42" w:rsidRDefault="00A270AC" w:rsidP="00A270AC">
      <w:pPr>
        <w:rPr>
          <w:rFonts w:ascii="Times New Roman" w:hAnsi="Times New Roman"/>
        </w:rPr>
      </w:pPr>
    </w:p>
    <w:p w14:paraId="271ADD54" w14:textId="77777777" w:rsidR="00A270AC" w:rsidRPr="00D64C42" w:rsidRDefault="00A270AC" w:rsidP="00A270AC">
      <w:pPr>
        <w:rPr>
          <w:rFonts w:ascii="Times New Roman" w:hAnsi="Times New Roman"/>
        </w:rPr>
      </w:pPr>
    </w:p>
    <w:p w14:paraId="4CA99B02" w14:textId="77777777" w:rsidR="00A270AC" w:rsidRPr="00D64C42" w:rsidRDefault="00A270AC" w:rsidP="00A270AC">
      <w:pPr>
        <w:rPr>
          <w:rFonts w:ascii="Times New Roman" w:hAnsi="Times New Roman"/>
        </w:rPr>
      </w:pPr>
    </w:p>
    <w:p w14:paraId="21AC7E1C" w14:textId="77777777" w:rsidR="00A270AC" w:rsidRPr="00D64C42" w:rsidRDefault="00A270AC" w:rsidP="00A270AC">
      <w:pPr>
        <w:rPr>
          <w:rFonts w:ascii="Times New Roman" w:hAnsi="Times New Roman"/>
        </w:rPr>
        <w:sectPr w:rsidR="00A270AC" w:rsidRPr="00D64C42" w:rsidSect="0029343E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716EBE9A" w14:textId="1206F021" w:rsidR="009900D8" w:rsidRDefault="009900D8" w:rsidP="00AB1B70">
      <w:pPr>
        <w:overflowPunct w:val="0"/>
        <w:autoSpaceDE w:val="0"/>
        <w:autoSpaceDN w:val="0"/>
        <w:adjustRightInd w:val="0"/>
        <w:spacing w:after="120"/>
        <w:jc w:val="right"/>
        <w:textAlignment w:val="baseline"/>
        <w:rPr>
          <w:rFonts w:ascii="Times New Roman" w:hAnsi="Times New Roman"/>
          <w:b/>
          <w:lang w:eastAsia="en-US"/>
        </w:rPr>
      </w:pPr>
      <w:r w:rsidRPr="00D64C42">
        <w:rPr>
          <w:rFonts w:ascii="Times New Roman" w:hAnsi="Times New Roman"/>
          <w:b/>
          <w:lang w:eastAsia="en-US"/>
        </w:rPr>
        <w:lastRenderedPageBreak/>
        <w:t>Prijedlog</w:t>
      </w:r>
    </w:p>
    <w:p w14:paraId="2F36D0AC" w14:textId="77777777" w:rsidR="00095139" w:rsidRPr="00D64C42" w:rsidRDefault="00095139" w:rsidP="00AB1B70">
      <w:pPr>
        <w:overflowPunct w:val="0"/>
        <w:autoSpaceDE w:val="0"/>
        <w:autoSpaceDN w:val="0"/>
        <w:adjustRightInd w:val="0"/>
        <w:spacing w:after="120"/>
        <w:jc w:val="right"/>
        <w:textAlignment w:val="baseline"/>
        <w:rPr>
          <w:rFonts w:ascii="Times New Roman" w:hAnsi="Times New Roman"/>
          <w:b/>
          <w:lang w:eastAsia="en-US"/>
        </w:rPr>
      </w:pPr>
    </w:p>
    <w:p w14:paraId="40931042" w14:textId="77777777" w:rsidR="0045348A" w:rsidRPr="00D64C42" w:rsidRDefault="0045348A" w:rsidP="00095139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hAnsi="Times New Roman"/>
          <w:lang w:eastAsia="en-US"/>
        </w:rPr>
      </w:pPr>
      <w:r w:rsidRPr="00D64C42">
        <w:rPr>
          <w:rFonts w:ascii="Times New Roman" w:hAnsi="Times New Roman"/>
          <w:lang w:eastAsia="en-US"/>
        </w:rPr>
        <w:t>Na temelju članka 48. stavka 2. Zakona o proračunu („Narodne novine“, broj 144/21.)</w:t>
      </w:r>
      <w:r w:rsidR="004618AF">
        <w:rPr>
          <w:rFonts w:ascii="Times New Roman" w:hAnsi="Times New Roman"/>
          <w:lang w:eastAsia="en-US"/>
        </w:rPr>
        <w:t>, a u vezi</w:t>
      </w:r>
      <w:r w:rsidR="00B10AD7">
        <w:rPr>
          <w:rFonts w:ascii="Times New Roman" w:hAnsi="Times New Roman"/>
          <w:lang w:eastAsia="en-US"/>
        </w:rPr>
        <w:t xml:space="preserve"> članka 19. stavka 1. i 3. Zakona o izvršavanju Državnog proračuna Republike Hrvatske za 2022. godinu („Narodne novine“, br. 62/22) </w:t>
      </w:r>
      <w:r w:rsidRPr="00D64C42">
        <w:rPr>
          <w:rFonts w:ascii="Times New Roman" w:hAnsi="Times New Roman"/>
          <w:lang w:eastAsia="en-US"/>
        </w:rPr>
        <w:t>Vlada Republike Hrvatske na sjednici održanoj __________ 2022. donijela je</w:t>
      </w:r>
    </w:p>
    <w:p w14:paraId="64E3869F" w14:textId="77777777" w:rsidR="0045348A" w:rsidRPr="00D64C42" w:rsidRDefault="0045348A" w:rsidP="009900D8">
      <w:pPr>
        <w:overflowPunct w:val="0"/>
        <w:autoSpaceDE w:val="0"/>
        <w:autoSpaceDN w:val="0"/>
        <w:adjustRightInd w:val="0"/>
        <w:ind w:firstLine="1418"/>
        <w:jc w:val="both"/>
        <w:textAlignment w:val="baseline"/>
        <w:rPr>
          <w:rFonts w:ascii="Times New Roman" w:hAnsi="Times New Roman"/>
          <w:lang w:eastAsia="en-US"/>
        </w:rPr>
      </w:pPr>
    </w:p>
    <w:p w14:paraId="07B06904" w14:textId="77777777" w:rsidR="00A73DA8" w:rsidRPr="00D64C42" w:rsidRDefault="00A73DA8" w:rsidP="009900D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lang w:eastAsia="en-US"/>
        </w:rPr>
      </w:pPr>
      <w:r w:rsidRPr="00D64C42">
        <w:rPr>
          <w:rFonts w:ascii="Times New Roman" w:hAnsi="Times New Roman"/>
          <w:b/>
          <w:lang w:eastAsia="en-US"/>
        </w:rPr>
        <w:t>O D L U K U</w:t>
      </w:r>
    </w:p>
    <w:p w14:paraId="15B97D79" w14:textId="77777777" w:rsidR="00D907C0" w:rsidRPr="00D64C42" w:rsidRDefault="00D907C0" w:rsidP="009900D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lang w:eastAsia="en-US"/>
        </w:rPr>
      </w:pPr>
    </w:p>
    <w:p w14:paraId="080F3538" w14:textId="77777777" w:rsidR="00762639" w:rsidRPr="00D64C42" w:rsidRDefault="00433AE5" w:rsidP="0082691A">
      <w:pPr>
        <w:shd w:val="clear" w:color="FFFFFF" w:fill="FFFFFF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lang w:eastAsia="en-US"/>
        </w:rPr>
      </w:pPr>
      <w:r w:rsidRPr="00433AE5">
        <w:rPr>
          <w:rFonts w:ascii="Times New Roman" w:hAnsi="Times New Roman"/>
          <w:b/>
          <w:lang w:eastAsia="en-US"/>
        </w:rPr>
        <w:t xml:space="preserve"> o davanju suglasnosti Državnom zavodu za statistiku za preuzimanje obveza na teret sredstava državnog proračuna Republike Hrvatske u 2023. godini </w:t>
      </w:r>
      <w:r w:rsidR="008F640E" w:rsidRPr="00D64C42">
        <w:rPr>
          <w:rFonts w:ascii="Times New Roman" w:hAnsi="Times New Roman"/>
          <w:b/>
          <w:lang w:eastAsia="en-US"/>
        </w:rPr>
        <w:t xml:space="preserve">koje proizlaze iz ugovora </w:t>
      </w:r>
      <w:r w:rsidRPr="00433AE5">
        <w:rPr>
          <w:rFonts w:ascii="Times New Roman" w:hAnsi="Times New Roman"/>
          <w:b/>
          <w:lang w:eastAsia="en-US"/>
        </w:rPr>
        <w:t>o nabavi radova rekonstrukcije, dogradnje i prenamjene dijela postojećeg tavanskog u novi uredski prostor te sanacije pročelja poslovne zgrade Državnog zavoda za statistiku u Zagrebu</w:t>
      </w:r>
    </w:p>
    <w:p w14:paraId="4A7969E7" w14:textId="77777777" w:rsidR="00433AE5" w:rsidRDefault="00433AE5" w:rsidP="00433AE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lang w:eastAsia="en-US"/>
        </w:rPr>
      </w:pPr>
    </w:p>
    <w:p w14:paraId="2EE0A47A" w14:textId="77777777" w:rsidR="00433AE5" w:rsidRPr="00D64C42" w:rsidRDefault="00433AE5" w:rsidP="00433AE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lang w:eastAsia="en-US"/>
        </w:rPr>
      </w:pPr>
      <w:r w:rsidRPr="00D64C42">
        <w:rPr>
          <w:rFonts w:ascii="Times New Roman" w:hAnsi="Times New Roman"/>
          <w:b/>
          <w:lang w:eastAsia="en-US"/>
        </w:rPr>
        <w:t>I.</w:t>
      </w:r>
    </w:p>
    <w:p w14:paraId="7B12A2D3" w14:textId="77777777" w:rsidR="00433AE5" w:rsidRPr="00D64C42" w:rsidRDefault="00433AE5" w:rsidP="00433AE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lang w:eastAsia="en-US"/>
        </w:rPr>
      </w:pPr>
    </w:p>
    <w:p w14:paraId="14FD75EF" w14:textId="77777777" w:rsidR="00433AE5" w:rsidRPr="00D64C42" w:rsidRDefault="00433AE5" w:rsidP="00433AE5">
      <w:pPr>
        <w:jc w:val="both"/>
        <w:rPr>
          <w:rFonts w:ascii="Times New Roman" w:hAnsi="Times New Roman"/>
        </w:rPr>
      </w:pPr>
      <w:r w:rsidRPr="00D64C42" w:rsidDel="005840DB">
        <w:rPr>
          <w:rFonts w:ascii="Times New Roman" w:hAnsi="Times New Roman"/>
        </w:rPr>
        <w:t xml:space="preserve"> </w:t>
      </w:r>
      <w:r w:rsidRPr="00D64C42">
        <w:rPr>
          <w:rFonts w:ascii="Times New Roman" w:hAnsi="Times New Roman"/>
        </w:rPr>
        <w:tab/>
        <w:t>Daje se suglasnost Državnom zavodu za statistiku za preuzimanje obveza na teret sredstava državnog proračuna Republike Hrvatske u 2023. godini</w:t>
      </w:r>
      <w:r>
        <w:rPr>
          <w:rFonts w:ascii="Times New Roman" w:hAnsi="Times New Roman"/>
        </w:rPr>
        <w:t xml:space="preserve"> </w:t>
      </w:r>
      <w:r w:rsidRPr="00D64C42">
        <w:rPr>
          <w:rFonts w:ascii="Times New Roman" w:hAnsi="Times New Roman"/>
        </w:rPr>
        <w:t xml:space="preserve">koje proizlaze </w:t>
      </w:r>
      <w:r w:rsidR="004618AF">
        <w:rPr>
          <w:rFonts w:ascii="Times New Roman" w:hAnsi="Times New Roman"/>
        </w:rPr>
        <w:t xml:space="preserve">iz </w:t>
      </w:r>
      <w:r w:rsidRPr="00D64C42">
        <w:rPr>
          <w:rFonts w:ascii="Times New Roman" w:hAnsi="Times New Roman"/>
        </w:rPr>
        <w:t xml:space="preserve">ugovora o nabavi radova rekonstrukcije, dogradnje i prenamjene dijela postojećeg tavanskog u novi uredski prostor te sanacije pročelja poslovne zgrade Državnog zavoda za statistiku u Zagrebu, Ulica kneza Branimira 19-21 iznosu od </w:t>
      </w:r>
      <w:r>
        <w:rPr>
          <w:rFonts w:ascii="Times New Roman" w:hAnsi="Times New Roman"/>
          <w:bCs/>
        </w:rPr>
        <w:t>2.015.229,10</w:t>
      </w:r>
      <w:r w:rsidRPr="00D64C42">
        <w:rPr>
          <w:rFonts w:ascii="Times New Roman" w:hAnsi="Times New Roman"/>
          <w:bCs/>
        </w:rPr>
        <w:t xml:space="preserve"> </w:t>
      </w:r>
      <w:r w:rsidRPr="00D64C42">
        <w:rPr>
          <w:rFonts w:ascii="Times New Roman" w:hAnsi="Times New Roman"/>
        </w:rPr>
        <w:t>k</w:t>
      </w:r>
      <w:r>
        <w:rPr>
          <w:rFonts w:ascii="Times New Roman" w:hAnsi="Times New Roman"/>
        </w:rPr>
        <w:t>una</w:t>
      </w:r>
      <w:r w:rsidRPr="00D64C42">
        <w:rPr>
          <w:rFonts w:ascii="Times New Roman" w:hAnsi="Times New Roman"/>
        </w:rPr>
        <w:t xml:space="preserve"> s porezom na dodanu vrijednost</w:t>
      </w:r>
      <w:r>
        <w:rPr>
          <w:rFonts w:ascii="Times New Roman" w:hAnsi="Times New Roman"/>
        </w:rPr>
        <w:t>.</w:t>
      </w:r>
      <w:r w:rsidRPr="00D64C42">
        <w:rPr>
          <w:rFonts w:ascii="Times New Roman" w:hAnsi="Times New Roman"/>
        </w:rPr>
        <w:t xml:space="preserve"> </w:t>
      </w:r>
    </w:p>
    <w:tbl>
      <w:tblPr>
        <w:tblStyle w:val="Reetkatablice1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6"/>
        <w:gridCol w:w="2198"/>
        <w:gridCol w:w="2198"/>
        <w:gridCol w:w="2198"/>
      </w:tblGrid>
      <w:tr w:rsidR="00433AE5" w:rsidRPr="00D64C42" w14:paraId="38637F9C" w14:textId="77777777" w:rsidTr="001D7DB8">
        <w:trPr>
          <w:trHeight w:val="89"/>
          <w:jc w:val="center"/>
        </w:trPr>
        <w:tc>
          <w:tcPr>
            <w:tcW w:w="2476" w:type="dxa"/>
          </w:tcPr>
          <w:p w14:paraId="5AA22046" w14:textId="77777777" w:rsidR="00433AE5" w:rsidRPr="00D64C42" w:rsidRDefault="00433AE5" w:rsidP="001D7DB8">
            <w:pPr>
              <w:rPr>
                <w:rFonts w:ascii="Times New Roman" w:hAnsi="Times New Roman"/>
              </w:rPr>
            </w:pPr>
          </w:p>
        </w:tc>
        <w:tc>
          <w:tcPr>
            <w:tcW w:w="2198" w:type="dxa"/>
          </w:tcPr>
          <w:p w14:paraId="18BCFE17" w14:textId="77777777" w:rsidR="00433AE5" w:rsidRPr="00D64C42" w:rsidRDefault="00433AE5" w:rsidP="001D7DB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98" w:type="dxa"/>
          </w:tcPr>
          <w:p w14:paraId="256C77F9" w14:textId="77777777" w:rsidR="00433AE5" w:rsidRPr="00D64C42" w:rsidRDefault="00433AE5" w:rsidP="001D7DB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98" w:type="dxa"/>
          </w:tcPr>
          <w:p w14:paraId="4D434719" w14:textId="77777777" w:rsidR="00433AE5" w:rsidRPr="00D64C42" w:rsidRDefault="00433AE5" w:rsidP="001D7DB8">
            <w:pPr>
              <w:jc w:val="center"/>
              <w:rPr>
                <w:rFonts w:ascii="Times New Roman" w:hAnsi="Times New Roman"/>
                <w:highlight w:val="yellow"/>
              </w:rPr>
            </w:pPr>
          </w:p>
          <w:p w14:paraId="290B7A67" w14:textId="77777777" w:rsidR="00433AE5" w:rsidRPr="00D64C42" w:rsidRDefault="00433AE5" w:rsidP="001D7DB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</w:tbl>
    <w:p w14:paraId="5C23545E" w14:textId="77777777" w:rsidR="00433AE5" w:rsidRPr="00D64C42" w:rsidRDefault="00433AE5" w:rsidP="00433AE5">
      <w:pPr>
        <w:jc w:val="center"/>
        <w:rPr>
          <w:rFonts w:ascii="Times New Roman" w:hAnsi="Times New Roman"/>
          <w:b/>
          <w:bCs/>
        </w:rPr>
      </w:pPr>
      <w:r w:rsidRPr="00D64C42">
        <w:rPr>
          <w:rFonts w:ascii="Times New Roman" w:hAnsi="Times New Roman"/>
          <w:b/>
          <w:bCs/>
        </w:rPr>
        <w:t>II.</w:t>
      </w:r>
    </w:p>
    <w:p w14:paraId="52688C0A" w14:textId="77777777" w:rsidR="00433AE5" w:rsidRPr="00D64C42" w:rsidRDefault="00433AE5" w:rsidP="00433AE5">
      <w:pPr>
        <w:jc w:val="center"/>
        <w:rPr>
          <w:rFonts w:ascii="Times New Roman" w:hAnsi="Times New Roman"/>
          <w:b/>
          <w:bCs/>
        </w:rPr>
      </w:pPr>
    </w:p>
    <w:p w14:paraId="0FD13912" w14:textId="77777777" w:rsidR="00433AE5" w:rsidRDefault="00433AE5" w:rsidP="00433AE5">
      <w:pPr>
        <w:rPr>
          <w:rFonts w:ascii="Times New Roman" w:hAnsi="Times New Roman"/>
          <w:bCs/>
        </w:rPr>
      </w:pPr>
      <w:r w:rsidRPr="00D64C42">
        <w:rPr>
          <w:rFonts w:ascii="Times New Roman" w:hAnsi="Times New Roman"/>
          <w:bCs/>
        </w:rPr>
        <w:tab/>
        <w:t>Plaćanja koja proizlaze iz obveza preuzetih u skladu s točkom I. ove Odluke Državni zavod za statistiku dužan je uključiti u svoj financijski plan u godini u kojoj obveza dospijeva.</w:t>
      </w:r>
    </w:p>
    <w:p w14:paraId="68872E6B" w14:textId="77777777" w:rsidR="00433AE5" w:rsidRDefault="00433AE5" w:rsidP="00433AE5">
      <w:pPr>
        <w:rPr>
          <w:rFonts w:ascii="Times New Roman" w:hAnsi="Times New Roman"/>
          <w:bCs/>
        </w:rPr>
      </w:pPr>
    </w:p>
    <w:p w14:paraId="250CB8A2" w14:textId="77777777" w:rsidR="00433AE5" w:rsidRPr="00E175C3" w:rsidRDefault="00433AE5" w:rsidP="00433AE5">
      <w:pPr>
        <w:rPr>
          <w:rFonts w:ascii="Times New Roman" w:hAnsi="Times New Roman"/>
          <w:bCs/>
        </w:rPr>
      </w:pPr>
    </w:p>
    <w:p w14:paraId="7413D8B1" w14:textId="77777777" w:rsidR="00433AE5" w:rsidRPr="00D64C42" w:rsidRDefault="00433AE5" w:rsidP="00433AE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lang w:eastAsia="en-US"/>
        </w:rPr>
      </w:pPr>
      <w:r w:rsidRPr="00D64C42">
        <w:rPr>
          <w:rFonts w:ascii="Times New Roman" w:hAnsi="Times New Roman"/>
          <w:b/>
          <w:lang w:eastAsia="en-US"/>
        </w:rPr>
        <w:t>III.</w:t>
      </w:r>
    </w:p>
    <w:p w14:paraId="386D0732" w14:textId="77777777" w:rsidR="00433AE5" w:rsidRPr="00D64C42" w:rsidRDefault="00433AE5" w:rsidP="00433AE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lang w:eastAsia="en-US"/>
        </w:rPr>
      </w:pPr>
    </w:p>
    <w:p w14:paraId="49B9DD9C" w14:textId="77777777" w:rsidR="00433AE5" w:rsidRPr="00D64C42" w:rsidRDefault="00433AE5" w:rsidP="00095139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Times New Roman" w:hAnsi="Times New Roman"/>
          <w:lang w:eastAsia="en-US"/>
        </w:rPr>
      </w:pPr>
      <w:r w:rsidRPr="00D64C42">
        <w:rPr>
          <w:rFonts w:ascii="Times New Roman" w:hAnsi="Times New Roman"/>
          <w:lang w:eastAsia="en-US"/>
        </w:rPr>
        <w:t>Ova Odluka stupa na snagu danom donošenja.</w:t>
      </w:r>
    </w:p>
    <w:p w14:paraId="7A777858" w14:textId="77777777" w:rsidR="0082691A" w:rsidRDefault="0082691A" w:rsidP="009900D8">
      <w:pPr>
        <w:overflowPunct w:val="0"/>
        <w:autoSpaceDE w:val="0"/>
        <w:autoSpaceDN w:val="0"/>
        <w:adjustRightInd w:val="0"/>
        <w:ind w:firstLine="1418"/>
        <w:jc w:val="both"/>
        <w:textAlignment w:val="baseline"/>
        <w:rPr>
          <w:rFonts w:ascii="Times New Roman" w:hAnsi="Times New Roman"/>
          <w:lang w:eastAsia="en-US"/>
        </w:rPr>
      </w:pPr>
    </w:p>
    <w:p w14:paraId="5450BD88" w14:textId="77777777" w:rsidR="00433AE5" w:rsidRDefault="00433AE5" w:rsidP="009900D8">
      <w:pPr>
        <w:overflowPunct w:val="0"/>
        <w:autoSpaceDE w:val="0"/>
        <w:autoSpaceDN w:val="0"/>
        <w:adjustRightInd w:val="0"/>
        <w:ind w:firstLine="1418"/>
        <w:jc w:val="both"/>
        <w:textAlignment w:val="baseline"/>
        <w:rPr>
          <w:rFonts w:ascii="Times New Roman" w:hAnsi="Times New Roman"/>
          <w:lang w:eastAsia="en-US"/>
        </w:rPr>
      </w:pPr>
    </w:p>
    <w:p w14:paraId="3883E419" w14:textId="77777777" w:rsidR="00433AE5" w:rsidRDefault="00433AE5" w:rsidP="009900D8">
      <w:pPr>
        <w:overflowPunct w:val="0"/>
        <w:autoSpaceDE w:val="0"/>
        <w:autoSpaceDN w:val="0"/>
        <w:adjustRightInd w:val="0"/>
        <w:ind w:firstLine="1418"/>
        <w:jc w:val="both"/>
        <w:textAlignment w:val="baseline"/>
        <w:rPr>
          <w:rFonts w:ascii="Times New Roman" w:hAnsi="Times New Roman"/>
          <w:lang w:eastAsia="en-US"/>
        </w:rPr>
      </w:pPr>
    </w:p>
    <w:p w14:paraId="36D256D1" w14:textId="77777777" w:rsidR="00433AE5" w:rsidRDefault="00433AE5" w:rsidP="009900D8">
      <w:pPr>
        <w:overflowPunct w:val="0"/>
        <w:autoSpaceDE w:val="0"/>
        <w:autoSpaceDN w:val="0"/>
        <w:adjustRightInd w:val="0"/>
        <w:ind w:firstLine="1418"/>
        <w:jc w:val="both"/>
        <w:textAlignment w:val="baseline"/>
        <w:rPr>
          <w:rFonts w:ascii="Times New Roman" w:hAnsi="Times New Roman"/>
          <w:lang w:eastAsia="en-US"/>
        </w:rPr>
      </w:pPr>
    </w:p>
    <w:p w14:paraId="3E59718F" w14:textId="77777777" w:rsidR="00433AE5" w:rsidRPr="00D64C42" w:rsidRDefault="00433AE5" w:rsidP="009900D8">
      <w:pPr>
        <w:overflowPunct w:val="0"/>
        <w:autoSpaceDE w:val="0"/>
        <w:autoSpaceDN w:val="0"/>
        <w:adjustRightInd w:val="0"/>
        <w:ind w:firstLine="1418"/>
        <w:jc w:val="both"/>
        <w:textAlignment w:val="baseline"/>
        <w:rPr>
          <w:rFonts w:ascii="Times New Roman" w:hAnsi="Times New Roman"/>
          <w:lang w:eastAsia="en-US"/>
        </w:rPr>
      </w:pPr>
    </w:p>
    <w:p w14:paraId="0866486E" w14:textId="77777777" w:rsidR="009900D8" w:rsidRPr="00D64C42" w:rsidRDefault="009900D8" w:rsidP="009900D8">
      <w:pPr>
        <w:rPr>
          <w:rFonts w:ascii="Times New Roman" w:eastAsia="Calibri" w:hAnsi="Times New Roman"/>
          <w:lang w:eastAsia="en-US"/>
        </w:rPr>
      </w:pPr>
      <w:r w:rsidRPr="00D64C42">
        <w:rPr>
          <w:rFonts w:ascii="Times New Roman" w:eastAsia="Calibri" w:hAnsi="Times New Roman"/>
          <w:lang w:eastAsia="en-US"/>
        </w:rPr>
        <w:t>KLASA:</w:t>
      </w:r>
    </w:p>
    <w:p w14:paraId="56F55064" w14:textId="77777777" w:rsidR="009900D8" w:rsidRPr="00D64C42" w:rsidRDefault="009900D8" w:rsidP="009900D8">
      <w:pPr>
        <w:rPr>
          <w:rFonts w:ascii="Times New Roman" w:eastAsia="Calibri" w:hAnsi="Times New Roman"/>
          <w:lang w:eastAsia="en-US"/>
        </w:rPr>
      </w:pPr>
      <w:r w:rsidRPr="00D64C42">
        <w:rPr>
          <w:rFonts w:ascii="Times New Roman" w:eastAsia="Calibri" w:hAnsi="Times New Roman"/>
          <w:lang w:eastAsia="en-US"/>
        </w:rPr>
        <w:t>URBROJ:</w:t>
      </w:r>
    </w:p>
    <w:p w14:paraId="1C1A0185" w14:textId="77777777" w:rsidR="009900D8" w:rsidRDefault="009900D8" w:rsidP="009900D8">
      <w:pPr>
        <w:rPr>
          <w:rFonts w:ascii="Times New Roman" w:eastAsia="Calibri" w:hAnsi="Times New Roman"/>
          <w:lang w:eastAsia="en-US"/>
        </w:rPr>
      </w:pPr>
      <w:r w:rsidRPr="00D64C42">
        <w:rPr>
          <w:rFonts w:ascii="Times New Roman" w:eastAsia="Calibri" w:hAnsi="Times New Roman"/>
          <w:lang w:eastAsia="en-US"/>
        </w:rPr>
        <w:t>Zagreb,</w:t>
      </w:r>
    </w:p>
    <w:p w14:paraId="2CB90217" w14:textId="77777777" w:rsidR="00AB1B70" w:rsidRPr="00D64C42" w:rsidRDefault="00AB1B70" w:rsidP="009900D8">
      <w:pPr>
        <w:rPr>
          <w:rFonts w:ascii="Times New Roman" w:eastAsia="Calibri" w:hAnsi="Times New Roman"/>
          <w:lang w:eastAsia="en-US"/>
        </w:rPr>
      </w:pPr>
    </w:p>
    <w:p w14:paraId="5091FDBA" w14:textId="77777777" w:rsidR="00433AE5" w:rsidRDefault="00433AE5" w:rsidP="009900D8">
      <w:pPr>
        <w:tabs>
          <w:tab w:val="center" w:pos="7371"/>
        </w:tabs>
        <w:rPr>
          <w:rFonts w:ascii="Times New Roman" w:eastAsia="Calibri" w:hAnsi="Times New Roman"/>
          <w:lang w:eastAsia="en-US"/>
        </w:rPr>
      </w:pPr>
    </w:p>
    <w:p w14:paraId="0BBFAC74" w14:textId="77777777" w:rsidR="00433AE5" w:rsidRDefault="00433AE5" w:rsidP="009900D8">
      <w:pPr>
        <w:tabs>
          <w:tab w:val="center" w:pos="7371"/>
        </w:tabs>
        <w:rPr>
          <w:rFonts w:ascii="Times New Roman" w:eastAsia="Calibri" w:hAnsi="Times New Roman"/>
          <w:lang w:eastAsia="en-US"/>
        </w:rPr>
      </w:pPr>
    </w:p>
    <w:p w14:paraId="5347967C" w14:textId="77777777" w:rsidR="009900D8" w:rsidRPr="00D64C42" w:rsidRDefault="009900D8" w:rsidP="009900D8">
      <w:pPr>
        <w:tabs>
          <w:tab w:val="center" w:pos="7371"/>
        </w:tabs>
        <w:rPr>
          <w:rFonts w:ascii="Times New Roman" w:eastAsia="Calibri" w:hAnsi="Times New Roman"/>
          <w:lang w:eastAsia="en-US"/>
        </w:rPr>
      </w:pPr>
      <w:r w:rsidRPr="00D64C42">
        <w:rPr>
          <w:rFonts w:ascii="Times New Roman" w:eastAsia="Calibri" w:hAnsi="Times New Roman"/>
          <w:lang w:eastAsia="en-US"/>
        </w:rPr>
        <w:tab/>
        <w:t>PREDSJEDNIK</w:t>
      </w:r>
    </w:p>
    <w:p w14:paraId="7C6503A9" w14:textId="77777777" w:rsidR="009900D8" w:rsidRPr="00D64C42" w:rsidRDefault="009900D8" w:rsidP="009900D8">
      <w:pPr>
        <w:tabs>
          <w:tab w:val="center" w:pos="7371"/>
        </w:tabs>
        <w:rPr>
          <w:rFonts w:ascii="Times New Roman" w:eastAsia="Calibri" w:hAnsi="Times New Roman"/>
          <w:lang w:eastAsia="en-US"/>
        </w:rPr>
      </w:pPr>
    </w:p>
    <w:p w14:paraId="4A4A6AD2" w14:textId="77777777" w:rsidR="009900D8" w:rsidRPr="00D64C42" w:rsidRDefault="009900D8" w:rsidP="009900D8">
      <w:pPr>
        <w:tabs>
          <w:tab w:val="center" w:pos="7371"/>
        </w:tabs>
        <w:rPr>
          <w:rFonts w:ascii="Times New Roman" w:eastAsia="Calibri" w:hAnsi="Times New Roman"/>
          <w:lang w:eastAsia="en-US"/>
        </w:rPr>
      </w:pPr>
      <w:r w:rsidRPr="00D64C42">
        <w:rPr>
          <w:rFonts w:ascii="Times New Roman" w:eastAsia="Calibri" w:hAnsi="Times New Roman"/>
          <w:lang w:eastAsia="en-US"/>
        </w:rPr>
        <w:tab/>
        <w:t>mr. sc. Andrej Plenković</w:t>
      </w:r>
    </w:p>
    <w:p w14:paraId="23F0E105" w14:textId="77777777" w:rsidR="00433AE5" w:rsidRDefault="00433AE5" w:rsidP="009F54E7">
      <w:pPr>
        <w:jc w:val="center"/>
        <w:rPr>
          <w:rFonts w:ascii="Times New Roman" w:eastAsia="Calibri" w:hAnsi="Times New Roman"/>
          <w:b/>
          <w:lang w:eastAsia="en-US"/>
        </w:rPr>
      </w:pPr>
    </w:p>
    <w:p w14:paraId="6AF5316A" w14:textId="77777777" w:rsidR="00433AE5" w:rsidRDefault="00433AE5" w:rsidP="009F54E7">
      <w:pPr>
        <w:jc w:val="center"/>
        <w:rPr>
          <w:rFonts w:ascii="Times New Roman" w:eastAsia="Calibri" w:hAnsi="Times New Roman"/>
          <w:b/>
          <w:lang w:eastAsia="en-US"/>
        </w:rPr>
      </w:pPr>
    </w:p>
    <w:p w14:paraId="5B759CFA" w14:textId="77777777" w:rsidR="00433AE5" w:rsidRDefault="00433AE5" w:rsidP="009F54E7">
      <w:pPr>
        <w:jc w:val="center"/>
        <w:rPr>
          <w:rFonts w:ascii="Times New Roman" w:eastAsia="Calibri" w:hAnsi="Times New Roman"/>
          <w:b/>
          <w:lang w:eastAsia="en-US"/>
        </w:rPr>
      </w:pPr>
    </w:p>
    <w:p w14:paraId="4A140B32" w14:textId="77777777" w:rsidR="00433AE5" w:rsidRDefault="00433AE5" w:rsidP="009F54E7">
      <w:pPr>
        <w:jc w:val="center"/>
        <w:rPr>
          <w:rFonts w:ascii="Times New Roman" w:eastAsia="Calibri" w:hAnsi="Times New Roman"/>
          <w:b/>
          <w:lang w:eastAsia="en-US"/>
        </w:rPr>
      </w:pPr>
    </w:p>
    <w:p w14:paraId="7DFE57F9" w14:textId="77777777" w:rsidR="00433AE5" w:rsidRDefault="00433AE5" w:rsidP="009F54E7">
      <w:pPr>
        <w:jc w:val="center"/>
        <w:rPr>
          <w:rFonts w:ascii="Times New Roman" w:eastAsia="Calibri" w:hAnsi="Times New Roman"/>
          <w:b/>
          <w:lang w:eastAsia="en-US"/>
        </w:rPr>
      </w:pPr>
    </w:p>
    <w:p w14:paraId="2181F15B" w14:textId="77777777" w:rsidR="00660E65" w:rsidRPr="00D64C42" w:rsidRDefault="00660E65" w:rsidP="009F54E7">
      <w:pPr>
        <w:jc w:val="center"/>
        <w:rPr>
          <w:rFonts w:ascii="Times New Roman" w:eastAsia="Calibri" w:hAnsi="Times New Roman"/>
          <w:b/>
          <w:lang w:eastAsia="en-US"/>
        </w:rPr>
      </w:pPr>
      <w:r w:rsidRPr="00D64C42">
        <w:rPr>
          <w:rFonts w:ascii="Times New Roman" w:eastAsia="Calibri" w:hAnsi="Times New Roman"/>
          <w:b/>
          <w:lang w:eastAsia="en-US"/>
        </w:rPr>
        <w:t>O B R A Z L O Ž E N</w:t>
      </w:r>
      <w:r w:rsidR="004C13BA" w:rsidRPr="00D64C42">
        <w:rPr>
          <w:rFonts w:ascii="Times New Roman" w:eastAsia="Calibri" w:hAnsi="Times New Roman"/>
          <w:b/>
          <w:lang w:eastAsia="en-US"/>
        </w:rPr>
        <w:t xml:space="preserve"> </w:t>
      </w:r>
      <w:r w:rsidRPr="00D64C42">
        <w:rPr>
          <w:rFonts w:ascii="Times New Roman" w:eastAsia="Calibri" w:hAnsi="Times New Roman"/>
          <w:b/>
          <w:lang w:eastAsia="en-US"/>
        </w:rPr>
        <w:t>J E</w:t>
      </w:r>
    </w:p>
    <w:p w14:paraId="1114FA51" w14:textId="77777777" w:rsidR="0082691A" w:rsidRPr="00D64C42" w:rsidRDefault="0082691A" w:rsidP="009900D8">
      <w:pPr>
        <w:shd w:val="clear" w:color="FFFFFF" w:fill="FFFFFF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Cs/>
          <w:lang w:eastAsia="en-US"/>
        </w:rPr>
      </w:pPr>
    </w:p>
    <w:p w14:paraId="6CD3A920" w14:textId="77777777" w:rsidR="006C3A5E" w:rsidRPr="00D64C42" w:rsidRDefault="006C3A5E" w:rsidP="009900D8">
      <w:pPr>
        <w:shd w:val="clear" w:color="FFFFFF" w:fill="FFFFFF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Cs/>
          <w:lang w:eastAsia="en-US"/>
        </w:rPr>
      </w:pPr>
    </w:p>
    <w:p w14:paraId="0F0C1735" w14:textId="77777777" w:rsidR="00EB3401" w:rsidRPr="00D64C42" w:rsidRDefault="005D7082" w:rsidP="004C181B">
      <w:pPr>
        <w:jc w:val="both"/>
        <w:rPr>
          <w:rFonts w:ascii="Times New Roman" w:hAnsi="Times New Roman"/>
        </w:rPr>
      </w:pPr>
      <w:r w:rsidRPr="00D64C42">
        <w:rPr>
          <w:rFonts w:ascii="Times New Roman" w:hAnsi="Times New Roman"/>
        </w:rPr>
        <w:t xml:space="preserve">Državni zavod za statistiku </w:t>
      </w:r>
      <w:r w:rsidR="00EB3401" w:rsidRPr="00D64C42">
        <w:rPr>
          <w:rFonts w:ascii="Times New Roman" w:hAnsi="Times New Roman"/>
        </w:rPr>
        <w:t xml:space="preserve">sklopio je </w:t>
      </w:r>
      <w:r w:rsidR="008930E7" w:rsidRPr="00D64C42">
        <w:rPr>
          <w:rFonts w:ascii="Times New Roman" w:hAnsi="Times New Roman"/>
        </w:rPr>
        <w:t>15</w:t>
      </w:r>
      <w:r w:rsidR="00EB3401" w:rsidRPr="00D64C42">
        <w:rPr>
          <w:rFonts w:ascii="Times New Roman" w:hAnsi="Times New Roman"/>
        </w:rPr>
        <w:t>. studenoga 2021.</w:t>
      </w:r>
      <w:r w:rsidR="005E2B10" w:rsidRPr="00D64C42">
        <w:rPr>
          <w:rFonts w:ascii="Times New Roman" w:hAnsi="Times New Roman"/>
        </w:rPr>
        <w:t xml:space="preserve"> Ugovor o nabavi</w:t>
      </w:r>
      <w:r w:rsidRPr="00D64C42">
        <w:rPr>
          <w:rFonts w:ascii="Times New Roman" w:hAnsi="Times New Roman"/>
        </w:rPr>
        <w:t xml:space="preserve"> radova rekonstrukcije, dogradnje i prenamjene dijela postojećeg tavanskog u novi uredski prostor te sanacije pročelja poslovne zgrade </w:t>
      </w:r>
      <w:r w:rsidR="008930E7" w:rsidRPr="00D64C42">
        <w:rPr>
          <w:rFonts w:ascii="Times New Roman" w:hAnsi="Times New Roman"/>
        </w:rPr>
        <w:t>Državnog z</w:t>
      </w:r>
      <w:r w:rsidRPr="00D64C42">
        <w:rPr>
          <w:rFonts w:ascii="Times New Roman" w:hAnsi="Times New Roman"/>
        </w:rPr>
        <w:t>avoda</w:t>
      </w:r>
      <w:r w:rsidR="008930E7" w:rsidRPr="00D64C42">
        <w:rPr>
          <w:rFonts w:ascii="Times New Roman" w:hAnsi="Times New Roman"/>
        </w:rPr>
        <w:t xml:space="preserve"> za statistiku</w:t>
      </w:r>
      <w:r w:rsidRPr="00D64C42">
        <w:rPr>
          <w:rFonts w:ascii="Times New Roman" w:hAnsi="Times New Roman"/>
        </w:rPr>
        <w:t xml:space="preserve"> u Zagreb</w:t>
      </w:r>
      <w:r w:rsidR="00EB3401" w:rsidRPr="00D64C42">
        <w:rPr>
          <w:rFonts w:ascii="Times New Roman" w:hAnsi="Times New Roman"/>
        </w:rPr>
        <w:t>u, Ulica kneza Branimira 19-21</w:t>
      </w:r>
      <w:r w:rsidR="008930E7" w:rsidRPr="00D64C42">
        <w:rPr>
          <w:rFonts w:ascii="Times New Roman" w:hAnsi="Times New Roman"/>
        </w:rPr>
        <w:t>, KLASA: 330-01/20-01/91, URBROJ: 555-01-03-04-21-71</w:t>
      </w:r>
      <w:r w:rsidR="00CC0990" w:rsidRPr="00D64C42">
        <w:rPr>
          <w:rFonts w:ascii="Times New Roman" w:hAnsi="Times New Roman"/>
        </w:rPr>
        <w:t xml:space="preserve"> (u nastavku teksta: Ugovor o nabavi radova)</w:t>
      </w:r>
      <w:r w:rsidR="008930E7" w:rsidRPr="00D64C42">
        <w:rPr>
          <w:rFonts w:ascii="Times New Roman" w:hAnsi="Times New Roman"/>
        </w:rPr>
        <w:t>,</w:t>
      </w:r>
      <w:r w:rsidR="00AC7D30" w:rsidRPr="00D64C42">
        <w:rPr>
          <w:rFonts w:ascii="Times New Roman" w:hAnsi="Times New Roman"/>
        </w:rPr>
        <w:t xml:space="preserve"> </w:t>
      </w:r>
      <w:r w:rsidR="00EB3401" w:rsidRPr="00D64C42">
        <w:rPr>
          <w:rFonts w:ascii="Times New Roman" w:hAnsi="Times New Roman"/>
        </w:rPr>
        <w:t>s tvrtkom Matičević d.o.o., Istarska 40, P. Turopolj</w:t>
      </w:r>
      <w:r w:rsidR="008930E7" w:rsidRPr="00D64C42">
        <w:rPr>
          <w:rFonts w:ascii="Times New Roman" w:hAnsi="Times New Roman"/>
        </w:rPr>
        <w:t>s</w:t>
      </w:r>
      <w:r w:rsidR="00EB3401" w:rsidRPr="00D64C42">
        <w:rPr>
          <w:rFonts w:ascii="Times New Roman" w:hAnsi="Times New Roman"/>
        </w:rPr>
        <w:t xml:space="preserve">ka, 10410 Velika Gorica, </w:t>
      </w:r>
      <w:r w:rsidR="005E2B10" w:rsidRPr="00C51D67">
        <w:rPr>
          <w:rFonts w:ascii="Times New Roman" w:hAnsi="Times New Roman"/>
          <w:b/>
        </w:rPr>
        <w:t xml:space="preserve">ukupne </w:t>
      </w:r>
      <w:r w:rsidR="00EB3401" w:rsidRPr="00C51D67">
        <w:rPr>
          <w:rFonts w:ascii="Times New Roman" w:hAnsi="Times New Roman"/>
          <w:b/>
        </w:rPr>
        <w:t xml:space="preserve">vrijednosti </w:t>
      </w:r>
      <w:r w:rsidRPr="00C51D67">
        <w:rPr>
          <w:rFonts w:ascii="Times New Roman" w:hAnsi="Times New Roman"/>
          <w:b/>
        </w:rPr>
        <w:t>14.478.991,55 k</w:t>
      </w:r>
      <w:r w:rsidR="005B57E5" w:rsidRPr="00C51D67">
        <w:rPr>
          <w:rFonts w:ascii="Times New Roman" w:hAnsi="Times New Roman"/>
          <w:b/>
        </w:rPr>
        <w:t>u</w:t>
      </w:r>
      <w:r w:rsidRPr="00C51D67">
        <w:rPr>
          <w:rFonts w:ascii="Times New Roman" w:hAnsi="Times New Roman"/>
          <w:b/>
        </w:rPr>
        <w:t>n</w:t>
      </w:r>
      <w:r w:rsidR="005B57E5" w:rsidRPr="00C51D67">
        <w:rPr>
          <w:rFonts w:ascii="Times New Roman" w:hAnsi="Times New Roman"/>
          <w:b/>
        </w:rPr>
        <w:t>a</w:t>
      </w:r>
      <w:r w:rsidRPr="00C51D67">
        <w:rPr>
          <w:rFonts w:ascii="Times New Roman" w:hAnsi="Times New Roman"/>
          <w:b/>
        </w:rPr>
        <w:t xml:space="preserve"> bez PDV-a, odnosno 18.098.739,44</w:t>
      </w:r>
      <w:r w:rsidRPr="00C51D67">
        <w:rPr>
          <w:rFonts w:ascii="Times New Roman" w:hAnsi="Times New Roman"/>
        </w:rPr>
        <w:t xml:space="preserve"> </w:t>
      </w:r>
      <w:r w:rsidRPr="00D64C42">
        <w:rPr>
          <w:rFonts w:ascii="Times New Roman" w:hAnsi="Times New Roman"/>
        </w:rPr>
        <w:t>k</w:t>
      </w:r>
      <w:r w:rsidR="005B57E5">
        <w:rPr>
          <w:rFonts w:ascii="Times New Roman" w:hAnsi="Times New Roman"/>
        </w:rPr>
        <w:t>u</w:t>
      </w:r>
      <w:r w:rsidRPr="00D64C42">
        <w:rPr>
          <w:rFonts w:ascii="Times New Roman" w:hAnsi="Times New Roman"/>
        </w:rPr>
        <w:t>n</w:t>
      </w:r>
      <w:r w:rsidR="005B57E5">
        <w:rPr>
          <w:rFonts w:ascii="Times New Roman" w:hAnsi="Times New Roman"/>
        </w:rPr>
        <w:t>a</w:t>
      </w:r>
      <w:r w:rsidRPr="00D64C42">
        <w:rPr>
          <w:rFonts w:ascii="Times New Roman" w:hAnsi="Times New Roman"/>
        </w:rPr>
        <w:t xml:space="preserve"> s PDV-om </w:t>
      </w:r>
      <w:r w:rsidR="00EB3401" w:rsidRPr="00D64C42">
        <w:rPr>
          <w:rFonts w:ascii="Times New Roman" w:hAnsi="Times New Roman"/>
        </w:rPr>
        <w:t>te</w:t>
      </w:r>
      <w:r w:rsidR="008930E7" w:rsidRPr="00D64C42">
        <w:rPr>
          <w:rFonts w:ascii="Times New Roman" w:hAnsi="Times New Roman"/>
        </w:rPr>
        <w:t xml:space="preserve"> je 11. studenoga 2021. </w:t>
      </w:r>
      <w:r w:rsidR="00E76F04" w:rsidRPr="00D64C42">
        <w:rPr>
          <w:rFonts w:ascii="Times New Roman" w:hAnsi="Times New Roman"/>
        </w:rPr>
        <w:t>sklopio</w:t>
      </w:r>
      <w:r w:rsidR="00EB3401" w:rsidRPr="00D64C42">
        <w:rPr>
          <w:rFonts w:ascii="Times New Roman" w:hAnsi="Times New Roman"/>
        </w:rPr>
        <w:t xml:space="preserve"> Ugovor o nabavi usluge projektantskog nadzora radova rekonstrukcije, dogradnje i prenamjene dijela postojećeg tavanskog u novi uredski prostor te sanacije pročelja poslovne zgrade </w:t>
      </w:r>
      <w:r w:rsidR="008930E7" w:rsidRPr="00D64C42">
        <w:rPr>
          <w:rFonts w:ascii="Times New Roman" w:hAnsi="Times New Roman"/>
        </w:rPr>
        <w:t xml:space="preserve">Državnog zavoda za statistiku </w:t>
      </w:r>
      <w:r w:rsidR="00EB3401" w:rsidRPr="00D64C42">
        <w:rPr>
          <w:rFonts w:ascii="Times New Roman" w:hAnsi="Times New Roman"/>
        </w:rPr>
        <w:t>u Zagrebu, Ulica kneza Branimira 19-21</w:t>
      </w:r>
      <w:r w:rsidR="00E76F04" w:rsidRPr="00D64C42">
        <w:rPr>
          <w:rFonts w:ascii="Times New Roman" w:hAnsi="Times New Roman"/>
        </w:rPr>
        <w:t>,</w:t>
      </w:r>
      <w:r w:rsidR="00EB3401" w:rsidRPr="00D64C42">
        <w:rPr>
          <w:rFonts w:ascii="Times New Roman" w:hAnsi="Times New Roman"/>
        </w:rPr>
        <w:t xml:space="preserve"> </w:t>
      </w:r>
      <w:r w:rsidR="00E76F04" w:rsidRPr="00D64C42">
        <w:rPr>
          <w:rFonts w:ascii="Times New Roman" w:hAnsi="Times New Roman"/>
          <w:bCs/>
        </w:rPr>
        <w:t>KLASA: 330-01/21-01/12</w:t>
      </w:r>
      <w:r w:rsidR="00E76F04" w:rsidRPr="00D64C42">
        <w:rPr>
          <w:rFonts w:ascii="Times New Roman" w:hAnsi="Times New Roman"/>
        </w:rPr>
        <w:t>, URBROJ: 555-01-03-04-21-8</w:t>
      </w:r>
      <w:r w:rsidR="00CC0990" w:rsidRPr="00D64C42">
        <w:rPr>
          <w:rFonts w:ascii="Times New Roman" w:hAnsi="Times New Roman"/>
        </w:rPr>
        <w:t xml:space="preserve"> (u nastavku teksta: Ugovor o nabavi usluge projektantskog nadzora),</w:t>
      </w:r>
      <w:r w:rsidR="00E76F04" w:rsidRPr="00D64C42">
        <w:rPr>
          <w:rFonts w:ascii="Times New Roman" w:hAnsi="Times New Roman"/>
        </w:rPr>
        <w:t xml:space="preserve"> </w:t>
      </w:r>
      <w:r w:rsidR="00EB3401" w:rsidRPr="00D64C42">
        <w:rPr>
          <w:rFonts w:ascii="Times New Roman" w:hAnsi="Times New Roman"/>
        </w:rPr>
        <w:t>s tvrtkom STUDIO G DVA d.o.o., Zagreb, Tomićeva 12, ukupne vrijednosti 84.500,00 k</w:t>
      </w:r>
      <w:r w:rsidR="005B57E5">
        <w:rPr>
          <w:rFonts w:ascii="Times New Roman" w:hAnsi="Times New Roman"/>
        </w:rPr>
        <w:t>u</w:t>
      </w:r>
      <w:r w:rsidR="00EB3401" w:rsidRPr="00D64C42">
        <w:rPr>
          <w:rFonts w:ascii="Times New Roman" w:hAnsi="Times New Roman"/>
        </w:rPr>
        <w:t>n</w:t>
      </w:r>
      <w:r w:rsidR="005B57E5">
        <w:rPr>
          <w:rFonts w:ascii="Times New Roman" w:hAnsi="Times New Roman"/>
        </w:rPr>
        <w:t>a</w:t>
      </w:r>
      <w:r w:rsidR="00EB3401" w:rsidRPr="00D64C42">
        <w:rPr>
          <w:rFonts w:ascii="Times New Roman" w:hAnsi="Times New Roman"/>
        </w:rPr>
        <w:t xml:space="preserve"> bez PDV-a, odnosno 105.625,00 k</w:t>
      </w:r>
      <w:r w:rsidR="005B57E5">
        <w:rPr>
          <w:rFonts w:ascii="Times New Roman" w:hAnsi="Times New Roman"/>
        </w:rPr>
        <w:t>u</w:t>
      </w:r>
      <w:r w:rsidR="00EB3401" w:rsidRPr="00D64C42">
        <w:rPr>
          <w:rFonts w:ascii="Times New Roman" w:hAnsi="Times New Roman"/>
        </w:rPr>
        <w:t>n</w:t>
      </w:r>
      <w:r w:rsidR="005B57E5">
        <w:rPr>
          <w:rFonts w:ascii="Times New Roman" w:hAnsi="Times New Roman"/>
        </w:rPr>
        <w:t>a</w:t>
      </w:r>
      <w:r w:rsidR="00EB3401" w:rsidRPr="00D64C42">
        <w:rPr>
          <w:rFonts w:ascii="Times New Roman" w:hAnsi="Times New Roman"/>
        </w:rPr>
        <w:t xml:space="preserve"> s PDV-om.</w:t>
      </w:r>
    </w:p>
    <w:p w14:paraId="5DE2F2FE" w14:textId="77777777" w:rsidR="005B57E5" w:rsidRPr="00D64C42" w:rsidRDefault="005B57E5" w:rsidP="005D7082">
      <w:pPr>
        <w:jc w:val="both"/>
        <w:rPr>
          <w:rFonts w:ascii="Times New Roman" w:hAnsi="Times New Roman"/>
        </w:rPr>
      </w:pPr>
    </w:p>
    <w:p w14:paraId="6690D097" w14:textId="77777777" w:rsidR="00EB3401" w:rsidRPr="00D64C42" w:rsidRDefault="00EB3401" w:rsidP="004C181B">
      <w:pPr>
        <w:jc w:val="both"/>
        <w:rPr>
          <w:rFonts w:ascii="Times New Roman" w:hAnsi="Times New Roman"/>
        </w:rPr>
      </w:pPr>
      <w:r w:rsidRPr="00D64C42">
        <w:rPr>
          <w:rFonts w:ascii="Times New Roman" w:hAnsi="Times New Roman"/>
        </w:rPr>
        <w:t xml:space="preserve">Na sjednici Vlade Republike Hrvatske održanoj 21. listopada 2021. </w:t>
      </w:r>
      <w:r w:rsidR="002C7CD5" w:rsidRPr="00D64C42">
        <w:rPr>
          <w:rFonts w:ascii="Times New Roman" w:hAnsi="Times New Roman"/>
        </w:rPr>
        <w:t xml:space="preserve">godine </w:t>
      </w:r>
      <w:r w:rsidRPr="00D64C42">
        <w:rPr>
          <w:rFonts w:ascii="Times New Roman" w:hAnsi="Times New Roman"/>
        </w:rPr>
        <w:t>donesena je Odluka o davanju suglasnosti Državnom zavodu za statistiku za preuzimanje obveza na teret sredstava državnog proračuna Republike Hrvatske u 2022. godini za sklapanje ugovora o nabavi radova i ugovora o nabavi usluge projektantskog nadzora rekonstrukcije, dogradnje i prenamjene dijela postojećeg tavanskog u novi uredski prostor te sanacije pročelja poslovne zgrade Državnog zavoda za statistiku u Zagrebu</w:t>
      </w:r>
      <w:r w:rsidR="009F6415" w:rsidRPr="00D64C42">
        <w:rPr>
          <w:rFonts w:ascii="Times New Roman" w:hAnsi="Times New Roman"/>
        </w:rPr>
        <w:t xml:space="preserve"> (u nastavku teksta: </w:t>
      </w:r>
      <w:r w:rsidR="009F6415" w:rsidRPr="00C51D67">
        <w:rPr>
          <w:rFonts w:ascii="Times New Roman" w:hAnsi="Times New Roman"/>
        </w:rPr>
        <w:t>Odluka</w:t>
      </w:r>
      <w:r w:rsidR="00CC0990" w:rsidRPr="00C51D67">
        <w:rPr>
          <w:rFonts w:ascii="Times New Roman" w:hAnsi="Times New Roman"/>
        </w:rPr>
        <w:t xml:space="preserve"> o davanju suglasnosti</w:t>
      </w:r>
      <w:r w:rsidR="009F6415" w:rsidRPr="00C51D67">
        <w:rPr>
          <w:rFonts w:ascii="Times New Roman" w:hAnsi="Times New Roman"/>
        </w:rPr>
        <w:t>)</w:t>
      </w:r>
      <w:r w:rsidR="00CC0990" w:rsidRPr="00C51D67">
        <w:rPr>
          <w:rFonts w:ascii="Times New Roman" w:hAnsi="Times New Roman"/>
        </w:rPr>
        <w:t>,</w:t>
      </w:r>
      <w:r w:rsidR="00440B7A" w:rsidRPr="00C51D67">
        <w:t xml:space="preserve"> </w:t>
      </w:r>
      <w:r w:rsidR="00440B7A" w:rsidRPr="00C51D67">
        <w:rPr>
          <w:rFonts w:ascii="Times New Roman" w:hAnsi="Times New Roman"/>
        </w:rPr>
        <w:t xml:space="preserve">u ukupnom iznosu od 12.449.328,27 </w:t>
      </w:r>
      <w:r w:rsidR="003B0FFB" w:rsidRPr="00C51D67">
        <w:rPr>
          <w:rFonts w:ascii="Times New Roman" w:hAnsi="Times New Roman"/>
        </w:rPr>
        <w:t>k</w:t>
      </w:r>
      <w:r w:rsidR="005B57E5" w:rsidRPr="00C51D67">
        <w:rPr>
          <w:rFonts w:ascii="Times New Roman" w:hAnsi="Times New Roman"/>
        </w:rPr>
        <w:t>u</w:t>
      </w:r>
      <w:r w:rsidR="003B0FFB" w:rsidRPr="00C51D67">
        <w:rPr>
          <w:rFonts w:ascii="Times New Roman" w:hAnsi="Times New Roman"/>
        </w:rPr>
        <w:t>n</w:t>
      </w:r>
      <w:r w:rsidR="005B57E5" w:rsidRPr="00C51D67">
        <w:rPr>
          <w:rFonts w:ascii="Times New Roman" w:hAnsi="Times New Roman"/>
        </w:rPr>
        <w:t>a</w:t>
      </w:r>
      <w:r w:rsidR="003B0FFB" w:rsidRPr="00C51D67">
        <w:rPr>
          <w:rFonts w:ascii="Times New Roman" w:hAnsi="Times New Roman"/>
        </w:rPr>
        <w:t xml:space="preserve"> </w:t>
      </w:r>
      <w:r w:rsidR="00C116D1" w:rsidRPr="00C51D67">
        <w:rPr>
          <w:rFonts w:ascii="Times New Roman" w:hAnsi="Times New Roman"/>
        </w:rPr>
        <w:t>s porezom na dodanu vrijednost</w:t>
      </w:r>
      <w:r w:rsidR="00C116D1" w:rsidRPr="00D64C42">
        <w:rPr>
          <w:rFonts w:ascii="Times New Roman" w:hAnsi="Times New Roman"/>
        </w:rPr>
        <w:t xml:space="preserve"> </w:t>
      </w:r>
      <w:r w:rsidR="00440B7A" w:rsidRPr="00D64C42">
        <w:rPr>
          <w:rFonts w:ascii="Times New Roman" w:hAnsi="Times New Roman"/>
        </w:rPr>
        <w:t>i to po ugovorima i u iznosima kako slijedi:</w:t>
      </w:r>
    </w:p>
    <w:p w14:paraId="5C9F1449" w14:textId="77777777" w:rsidR="00440B7A" w:rsidRPr="00D64C42" w:rsidRDefault="00440B7A" w:rsidP="005D7082">
      <w:pPr>
        <w:jc w:val="both"/>
        <w:rPr>
          <w:rFonts w:ascii="Times New Roman" w:hAnsi="Times New Roman"/>
        </w:rPr>
      </w:pPr>
    </w:p>
    <w:p w14:paraId="5DDA0FC8" w14:textId="77777777" w:rsidR="00440B7A" w:rsidRPr="00D64C42" w:rsidRDefault="00440B7A" w:rsidP="00440B7A">
      <w:pPr>
        <w:jc w:val="center"/>
        <w:rPr>
          <w:rFonts w:ascii="Times New Roman" w:hAnsi="Times New Roman"/>
        </w:rPr>
      </w:pPr>
      <w:r w:rsidRPr="00D64C42">
        <w:rPr>
          <w:rFonts w:ascii="Times New Roman" w:hAnsi="Times New Roman"/>
          <w:noProof/>
        </w:rPr>
        <w:lastRenderedPageBreak/>
        <w:drawing>
          <wp:inline distT="0" distB="0" distL="0" distR="0" wp14:anchorId="3BFB0D77" wp14:editId="0FA3D380">
            <wp:extent cx="3876675" cy="2486025"/>
            <wp:effectExtent l="0" t="0" r="9525" b="9525"/>
            <wp:docPr id="3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C4EA4" w14:textId="77777777" w:rsidR="00440B7A" w:rsidRPr="00D64C42" w:rsidRDefault="00440B7A" w:rsidP="005D7082">
      <w:pPr>
        <w:jc w:val="both"/>
        <w:rPr>
          <w:rFonts w:ascii="Times New Roman" w:hAnsi="Times New Roman"/>
        </w:rPr>
      </w:pPr>
    </w:p>
    <w:p w14:paraId="34819B08" w14:textId="77777777" w:rsidR="00440B7A" w:rsidRPr="00D64C42" w:rsidRDefault="00440B7A" w:rsidP="005D7082">
      <w:pPr>
        <w:jc w:val="both"/>
        <w:rPr>
          <w:rFonts w:ascii="Times New Roman" w:hAnsi="Times New Roman"/>
        </w:rPr>
      </w:pPr>
    </w:p>
    <w:p w14:paraId="6B25573F" w14:textId="77777777" w:rsidR="00725E68" w:rsidRPr="00D64C42" w:rsidRDefault="00725E68" w:rsidP="00111105">
      <w:pPr>
        <w:jc w:val="both"/>
        <w:rPr>
          <w:rFonts w:ascii="Times New Roman" w:hAnsi="Times New Roman"/>
        </w:rPr>
      </w:pPr>
      <w:r w:rsidRPr="00D64C42">
        <w:rPr>
          <w:rFonts w:ascii="Times New Roman" w:hAnsi="Times New Roman"/>
        </w:rPr>
        <w:t>Obzirom na protek</w:t>
      </w:r>
      <w:r w:rsidR="00C651CF" w:rsidRPr="00D64C42">
        <w:rPr>
          <w:rFonts w:ascii="Times New Roman" w:hAnsi="Times New Roman"/>
        </w:rPr>
        <w:t xml:space="preserve"> vremena od predaje zahtjeva </w:t>
      </w:r>
      <w:r w:rsidRPr="00D64C42">
        <w:rPr>
          <w:rFonts w:ascii="Times New Roman" w:hAnsi="Times New Roman"/>
        </w:rPr>
        <w:t>do donošenja Odluke</w:t>
      </w:r>
      <w:r w:rsidR="00CC0990" w:rsidRPr="00D64C42">
        <w:rPr>
          <w:rFonts w:ascii="Times New Roman" w:hAnsi="Times New Roman"/>
        </w:rPr>
        <w:t xml:space="preserve"> o davanju suglasnosti</w:t>
      </w:r>
      <w:r w:rsidRPr="00D64C42">
        <w:rPr>
          <w:rFonts w:ascii="Times New Roman" w:hAnsi="Times New Roman"/>
        </w:rPr>
        <w:t xml:space="preserve">, došlo je do kasnijeg potpisivanja </w:t>
      </w:r>
      <w:r w:rsidR="00B0161F" w:rsidRPr="00D64C42">
        <w:rPr>
          <w:rFonts w:ascii="Times New Roman" w:hAnsi="Times New Roman"/>
        </w:rPr>
        <w:t>Ugovora o nabavi radova</w:t>
      </w:r>
      <w:r w:rsidR="00B31134" w:rsidRPr="00D64C42">
        <w:rPr>
          <w:rFonts w:ascii="Times New Roman" w:hAnsi="Times New Roman"/>
        </w:rPr>
        <w:t xml:space="preserve"> i Ugovora o nabavi usluge projektantskog nadzora</w:t>
      </w:r>
      <w:r w:rsidR="00B31134" w:rsidRPr="00D64C42" w:rsidDel="00CC0990">
        <w:rPr>
          <w:rFonts w:ascii="Times New Roman" w:hAnsi="Times New Roman"/>
        </w:rPr>
        <w:t xml:space="preserve"> </w:t>
      </w:r>
      <w:r w:rsidRPr="00D64C42">
        <w:rPr>
          <w:rFonts w:ascii="Times New Roman" w:hAnsi="Times New Roman"/>
        </w:rPr>
        <w:t xml:space="preserve">te posljedično kasnijeg uvođenja </w:t>
      </w:r>
      <w:r w:rsidR="0006488D" w:rsidRPr="00D64C42">
        <w:rPr>
          <w:rFonts w:ascii="Times New Roman" w:hAnsi="Times New Roman"/>
        </w:rPr>
        <w:t xml:space="preserve">izvođača radova </w:t>
      </w:r>
      <w:r w:rsidRPr="00D64C42">
        <w:rPr>
          <w:rFonts w:ascii="Times New Roman" w:hAnsi="Times New Roman"/>
        </w:rPr>
        <w:t>u posao</w:t>
      </w:r>
      <w:r w:rsidR="009B4521" w:rsidRPr="00D64C42">
        <w:rPr>
          <w:rFonts w:ascii="Times New Roman" w:hAnsi="Times New Roman"/>
        </w:rPr>
        <w:t>,</w:t>
      </w:r>
      <w:r w:rsidRPr="00D64C42">
        <w:rPr>
          <w:rFonts w:ascii="Times New Roman" w:hAnsi="Times New Roman"/>
        </w:rPr>
        <w:t xml:space="preserve"> nego što je</w:t>
      </w:r>
      <w:r w:rsidR="00DE5F36" w:rsidRPr="00D64C42">
        <w:rPr>
          <w:rFonts w:ascii="Times New Roman" w:hAnsi="Times New Roman"/>
        </w:rPr>
        <w:t xml:space="preserve"> to</w:t>
      </w:r>
      <w:r w:rsidRPr="00D64C42">
        <w:rPr>
          <w:rFonts w:ascii="Times New Roman" w:hAnsi="Times New Roman"/>
        </w:rPr>
        <w:t xml:space="preserve"> predviđeno zahtjevom</w:t>
      </w:r>
      <w:r w:rsidR="00DE5F36" w:rsidRPr="00D64C42">
        <w:rPr>
          <w:rFonts w:ascii="Times New Roman" w:hAnsi="Times New Roman"/>
        </w:rPr>
        <w:t xml:space="preserve"> Državnog zavoda za statistiku</w:t>
      </w:r>
      <w:r w:rsidRPr="00D64C42">
        <w:rPr>
          <w:rFonts w:ascii="Times New Roman" w:hAnsi="Times New Roman"/>
        </w:rPr>
        <w:t xml:space="preserve">, stoga sredstva planirana za izvršenje </w:t>
      </w:r>
      <w:r w:rsidR="005F5E95" w:rsidRPr="00D64C42">
        <w:rPr>
          <w:rFonts w:ascii="Times New Roman" w:hAnsi="Times New Roman"/>
        </w:rPr>
        <w:t xml:space="preserve">predmetnih ugovora </w:t>
      </w:r>
      <w:r w:rsidRPr="00D64C42">
        <w:rPr>
          <w:rFonts w:ascii="Times New Roman" w:hAnsi="Times New Roman"/>
        </w:rPr>
        <w:t>u 2021.</w:t>
      </w:r>
      <w:r w:rsidR="00171522" w:rsidRPr="00D64C42">
        <w:rPr>
          <w:rFonts w:ascii="Times New Roman" w:hAnsi="Times New Roman"/>
        </w:rPr>
        <w:t xml:space="preserve"> godini</w:t>
      </w:r>
      <w:r w:rsidRPr="00D64C42">
        <w:rPr>
          <w:rFonts w:ascii="Times New Roman" w:hAnsi="Times New Roman"/>
        </w:rPr>
        <w:t xml:space="preserve"> nisu </w:t>
      </w:r>
      <w:r w:rsidR="00C651CF" w:rsidRPr="00D64C42">
        <w:rPr>
          <w:rFonts w:ascii="Times New Roman" w:hAnsi="Times New Roman"/>
        </w:rPr>
        <w:t>realizirana</w:t>
      </w:r>
      <w:r w:rsidRPr="00D64C42">
        <w:rPr>
          <w:rFonts w:ascii="Times New Roman" w:hAnsi="Times New Roman"/>
        </w:rPr>
        <w:t xml:space="preserve"> u cijelosti</w:t>
      </w:r>
      <w:r w:rsidR="00171522" w:rsidRPr="00D64C42">
        <w:rPr>
          <w:rFonts w:ascii="Times New Roman" w:hAnsi="Times New Roman"/>
        </w:rPr>
        <w:t xml:space="preserve"> te se predviđa </w:t>
      </w:r>
      <w:r w:rsidR="00E13373" w:rsidRPr="00D64C42">
        <w:rPr>
          <w:rFonts w:ascii="Times New Roman" w:hAnsi="Times New Roman"/>
        </w:rPr>
        <w:t>plaćanje dijela obveza</w:t>
      </w:r>
      <w:r w:rsidR="00171522" w:rsidRPr="00D64C42">
        <w:rPr>
          <w:rFonts w:ascii="Times New Roman" w:hAnsi="Times New Roman"/>
        </w:rPr>
        <w:t xml:space="preserve"> po predmetnim ugovorima u 2023. godin</w:t>
      </w:r>
      <w:r w:rsidR="00E13373" w:rsidRPr="00D64C42">
        <w:rPr>
          <w:rFonts w:ascii="Times New Roman" w:hAnsi="Times New Roman"/>
        </w:rPr>
        <w:t>i</w:t>
      </w:r>
      <w:r w:rsidRPr="00D64C42">
        <w:rPr>
          <w:rFonts w:ascii="Times New Roman" w:hAnsi="Times New Roman"/>
        </w:rPr>
        <w:t xml:space="preserve">. </w:t>
      </w:r>
    </w:p>
    <w:p w14:paraId="129107D2" w14:textId="77777777" w:rsidR="00157CE7" w:rsidRPr="00D64C42" w:rsidRDefault="00157CE7" w:rsidP="005D7082">
      <w:pPr>
        <w:jc w:val="both"/>
        <w:rPr>
          <w:rFonts w:ascii="Times New Roman" w:hAnsi="Times New Roman"/>
        </w:rPr>
      </w:pPr>
    </w:p>
    <w:p w14:paraId="60E5C78C" w14:textId="77777777" w:rsidR="00A52898" w:rsidRPr="00D64C42" w:rsidRDefault="00321CD9" w:rsidP="00111105">
      <w:pPr>
        <w:jc w:val="both"/>
        <w:rPr>
          <w:rFonts w:ascii="Times New Roman" w:hAnsi="Times New Roman"/>
        </w:rPr>
      </w:pPr>
      <w:r w:rsidRPr="00D64C42">
        <w:rPr>
          <w:rFonts w:ascii="Times New Roman" w:hAnsi="Times New Roman"/>
        </w:rPr>
        <w:t>Nadalje</w:t>
      </w:r>
      <w:r w:rsidR="00A52898" w:rsidRPr="00D64C42">
        <w:rPr>
          <w:rFonts w:ascii="Times New Roman" w:hAnsi="Times New Roman"/>
        </w:rPr>
        <w:t xml:space="preserve">, za vrijeme izvršenja ugovorenih radova </w:t>
      </w:r>
      <w:r w:rsidR="00155EAF" w:rsidRPr="00D64C42">
        <w:rPr>
          <w:rFonts w:ascii="Times New Roman" w:hAnsi="Times New Roman"/>
        </w:rPr>
        <w:t>u 2022.</w:t>
      </w:r>
      <w:r w:rsidR="002C7CD5" w:rsidRPr="00D64C42">
        <w:rPr>
          <w:rFonts w:ascii="Times New Roman" w:hAnsi="Times New Roman"/>
        </w:rPr>
        <w:t xml:space="preserve"> godini</w:t>
      </w:r>
      <w:r w:rsidR="00155EAF" w:rsidRPr="00D64C42">
        <w:rPr>
          <w:rFonts w:ascii="Times New Roman" w:hAnsi="Times New Roman"/>
        </w:rPr>
        <w:t xml:space="preserve"> </w:t>
      </w:r>
      <w:r w:rsidR="00A52898" w:rsidRPr="00D64C42">
        <w:rPr>
          <w:rFonts w:ascii="Times New Roman" w:hAnsi="Times New Roman"/>
        </w:rPr>
        <w:t>došlo je do potrebe za izmjenom postojećih stavki troškovnika, zatim do potrebe za dodatnim radovima te u konačnici do potrebe za produženjem roka završetka radova iz opravdanih razloga, što je rezultiralo sklapanjem dodatak</w:t>
      </w:r>
      <w:r w:rsidR="00E9658C" w:rsidRPr="00D64C42">
        <w:rPr>
          <w:rFonts w:ascii="Times New Roman" w:hAnsi="Times New Roman"/>
        </w:rPr>
        <w:t>a</w:t>
      </w:r>
      <w:r w:rsidR="00A52898" w:rsidRPr="00D64C42">
        <w:rPr>
          <w:rFonts w:ascii="Times New Roman" w:hAnsi="Times New Roman"/>
        </w:rPr>
        <w:t xml:space="preserve"> </w:t>
      </w:r>
      <w:r w:rsidR="00CC0990" w:rsidRPr="00D64C42">
        <w:rPr>
          <w:rFonts w:ascii="Times New Roman" w:hAnsi="Times New Roman"/>
        </w:rPr>
        <w:t>Ugovora o nabavi radova</w:t>
      </w:r>
      <w:r w:rsidR="00A52898" w:rsidRPr="00D64C42">
        <w:rPr>
          <w:rFonts w:ascii="Times New Roman" w:hAnsi="Times New Roman"/>
        </w:rPr>
        <w:t>.</w:t>
      </w:r>
    </w:p>
    <w:p w14:paraId="6A2531E7" w14:textId="77777777" w:rsidR="00C51D67" w:rsidRDefault="00C51D67" w:rsidP="005D7082">
      <w:pPr>
        <w:jc w:val="both"/>
        <w:rPr>
          <w:rFonts w:ascii="Times New Roman" w:hAnsi="Times New Roman"/>
        </w:rPr>
      </w:pPr>
    </w:p>
    <w:p w14:paraId="2FF86846" w14:textId="77777777" w:rsidR="00C51D67" w:rsidRDefault="00C51D67" w:rsidP="00C51D67">
      <w:pPr>
        <w:jc w:val="both"/>
        <w:rPr>
          <w:rFonts w:ascii="Times New Roman" w:hAnsi="Times New Roman"/>
        </w:rPr>
      </w:pPr>
      <w:r w:rsidRPr="00556BEE">
        <w:rPr>
          <w:rFonts w:ascii="Times New Roman" w:hAnsi="Times New Roman"/>
        </w:rPr>
        <w:t xml:space="preserve">Dodacima Ugovora povećava se ukupna vrijednost na iznos od </w:t>
      </w:r>
      <w:r w:rsidRPr="00556BEE">
        <w:rPr>
          <w:rFonts w:ascii="Times New Roman" w:hAnsi="Times New Roman"/>
          <w:b/>
        </w:rPr>
        <w:t>20.152.291,04</w:t>
      </w:r>
      <w:r w:rsidRPr="00556BEE">
        <w:rPr>
          <w:rFonts w:ascii="Times New Roman" w:hAnsi="Times New Roman"/>
        </w:rPr>
        <w:t xml:space="preserve"> kuna od čega je za plaćanje u 2023. predviđeno </w:t>
      </w:r>
      <w:r w:rsidRPr="004E279F">
        <w:rPr>
          <w:rFonts w:ascii="Times New Roman" w:hAnsi="Times New Roman"/>
          <w:b/>
        </w:rPr>
        <w:t>2.015.229,10</w:t>
      </w:r>
      <w:r w:rsidRPr="00556BEE">
        <w:rPr>
          <w:rFonts w:ascii="Times New Roman" w:hAnsi="Times New Roman"/>
        </w:rPr>
        <w:t xml:space="preserve"> kuna.</w:t>
      </w:r>
    </w:p>
    <w:p w14:paraId="67C51AD9" w14:textId="77777777" w:rsidR="00F360C1" w:rsidRDefault="00F360C1" w:rsidP="00F360C1">
      <w:pPr>
        <w:jc w:val="both"/>
        <w:rPr>
          <w:rFonts w:ascii="Times New Roman" w:hAnsi="Times New Roman"/>
        </w:rPr>
      </w:pPr>
    </w:p>
    <w:p w14:paraId="0FA3D35F" w14:textId="77777777" w:rsidR="00C51D67" w:rsidRPr="00556BEE" w:rsidRDefault="00F360C1" w:rsidP="00C51D67">
      <w:pPr>
        <w:jc w:val="both"/>
        <w:rPr>
          <w:rFonts w:ascii="Times New Roman" w:hAnsi="Times New Roman"/>
        </w:rPr>
      </w:pPr>
      <w:r w:rsidRPr="00D64C42">
        <w:rPr>
          <w:rFonts w:ascii="Times New Roman" w:hAnsi="Times New Roman"/>
        </w:rPr>
        <w:t>U 2021. godini t</w:t>
      </w:r>
      <w:r>
        <w:rPr>
          <w:rFonts w:ascii="Times New Roman" w:hAnsi="Times New Roman"/>
        </w:rPr>
        <w:t>emeljem Ugovora o nabavi radova</w:t>
      </w:r>
      <w:r w:rsidRPr="00D64C42">
        <w:rPr>
          <w:rFonts w:ascii="Times New Roman" w:hAnsi="Times New Roman"/>
        </w:rPr>
        <w:t xml:space="preserve"> plaćeno je 829.151,63 kuna</w:t>
      </w:r>
      <w:r>
        <w:rPr>
          <w:rFonts w:ascii="Times New Roman" w:hAnsi="Times New Roman"/>
        </w:rPr>
        <w:t xml:space="preserve">. </w:t>
      </w:r>
      <w:r w:rsidR="00C51D67" w:rsidRPr="00EF3C25">
        <w:rPr>
          <w:rFonts w:ascii="Times New Roman" w:hAnsi="Times New Roman"/>
        </w:rPr>
        <w:t>Sredstva potrebna za plaćanje po predmetnom ugovoru u 2022. godini osigurana su u Državnom proračunu Republike Hrvatske za 2022. godinu.</w:t>
      </w:r>
      <w:r>
        <w:rPr>
          <w:rFonts w:ascii="Times New Roman" w:hAnsi="Times New Roman"/>
        </w:rPr>
        <w:t xml:space="preserve"> </w:t>
      </w:r>
      <w:r w:rsidR="00C51D67" w:rsidRPr="00556BEE">
        <w:rPr>
          <w:rFonts w:ascii="Times New Roman" w:hAnsi="Times New Roman"/>
        </w:rPr>
        <w:t xml:space="preserve">Sredstva potrebna za plaćanje po predmetnom </w:t>
      </w:r>
      <w:r w:rsidR="00C51D67">
        <w:rPr>
          <w:rFonts w:ascii="Times New Roman" w:hAnsi="Times New Roman"/>
        </w:rPr>
        <w:t>u</w:t>
      </w:r>
      <w:r w:rsidR="00C51D67" w:rsidRPr="00556BEE">
        <w:rPr>
          <w:rFonts w:ascii="Times New Roman" w:hAnsi="Times New Roman"/>
        </w:rPr>
        <w:t>govoru u 2023. godini u iznosu od 2.015.229,10 kuna planirana su unutar limita ukupnih rashoda Državnog zavoda za statistiku koje je utvrdila Vlada Republike Hrvatske Odlukom o proračunskom okviru za razdoblje 2023.-2025.</w:t>
      </w:r>
    </w:p>
    <w:p w14:paraId="1AF0A381" w14:textId="77777777" w:rsidR="00C51D67" w:rsidRPr="00556BEE" w:rsidRDefault="00C51D67" w:rsidP="00C51D67">
      <w:pPr>
        <w:jc w:val="both"/>
        <w:rPr>
          <w:rFonts w:ascii="Times New Roman" w:hAnsi="Times New Roman"/>
        </w:rPr>
      </w:pPr>
    </w:p>
    <w:tbl>
      <w:tblPr>
        <w:tblW w:w="9060" w:type="dxa"/>
        <w:tblLayout w:type="fixed"/>
        <w:tblLook w:val="04A0" w:firstRow="1" w:lastRow="0" w:firstColumn="1" w:lastColumn="0" w:noHBand="0" w:noVBand="1"/>
      </w:tblPr>
      <w:tblGrid>
        <w:gridCol w:w="4104"/>
        <w:gridCol w:w="1652"/>
        <w:gridCol w:w="1652"/>
        <w:gridCol w:w="1652"/>
      </w:tblGrid>
      <w:tr w:rsidR="00C71CBC" w:rsidRPr="00360AE6" w14:paraId="14A52E9B" w14:textId="77777777" w:rsidTr="00C71CBC">
        <w:trPr>
          <w:trHeight w:val="56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43FD" w14:textId="77777777" w:rsidR="00C71CBC" w:rsidRPr="00360AE6" w:rsidRDefault="00C71CBC" w:rsidP="00360AE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AE6">
              <w:rPr>
                <w:rFonts w:ascii="Times New Roman" w:hAnsi="Times New Roman"/>
                <w:b/>
                <w:bCs/>
                <w:color w:val="000000"/>
              </w:rPr>
              <w:t>Naziv ugovora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5F643" w14:textId="77777777" w:rsidR="00C71CBC" w:rsidRPr="00360AE6" w:rsidRDefault="00C71CBC" w:rsidP="00C71CB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2021.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52867" w14:textId="77777777" w:rsidR="00C71CBC" w:rsidRPr="00360AE6" w:rsidRDefault="00C71CBC" w:rsidP="00C71CB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AE6">
              <w:rPr>
                <w:rFonts w:ascii="Times New Roman" w:hAnsi="Times New Roman"/>
                <w:b/>
                <w:bCs/>
                <w:color w:val="000000"/>
              </w:rPr>
              <w:t>2022.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BDCDF" w14:textId="77777777" w:rsidR="00C71CBC" w:rsidRPr="00360AE6" w:rsidRDefault="00C71CBC" w:rsidP="00C71CB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60AE6">
              <w:rPr>
                <w:rFonts w:ascii="Times New Roman" w:hAnsi="Times New Roman"/>
                <w:b/>
                <w:bCs/>
                <w:color w:val="000000"/>
              </w:rPr>
              <w:t>2023.</w:t>
            </w:r>
          </w:p>
        </w:tc>
      </w:tr>
      <w:tr w:rsidR="00C71CBC" w:rsidRPr="00360AE6" w14:paraId="5C5A6FA1" w14:textId="77777777" w:rsidTr="00C71CBC">
        <w:trPr>
          <w:trHeight w:val="1679"/>
        </w:trPr>
        <w:tc>
          <w:tcPr>
            <w:tcW w:w="4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B0C0" w14:textId="77777777" w:rsidR="00C71CBC" w:rsidRPr="00360AE6" w:rsidRDefault="00C71CBC" w:rsidP="00360AE6">
            <w:pPr>
              <w:rPr>
                <w:rFonts w:ascii="Times New Roman" w:hAnsi="Times New Roman"/>
                <w:color w:val="000000"/>
              </w:rPr>
            </w:pPr>
            <w:r w:rsidRPr="00360AE6">
              <w:rPr>
                <w:rFonts w:ascii="Times New Roman" w:hAnsi="Times New Roman"/>
                <w:color w:val="000000"/>
              </w:rPr>
              <w:t>Ugovor o nabavi radova rekonstrukcije, dogradnje i prenamjene dijela postojećeg tavanskog u novi uredski prostor te sanacije pročelja poslovne zgrade Državnog zavoda za statistiku u Zagrebu, Ulica kneza Branimira 19-21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E7151" w14:textId="77777777" w:rsidR="00C71CBC" w:rsidRPr="00360AE6" w:rsidRDefault="00C71CBC" w:rsidP="00C71CBC">
            <w:pPr>
              <w:jc w:val="center"/>
              <w:rPr>
                <w:rFonts w:ascii="Times New Roman" w:hAnsi="Times New Roman"/>
              </w:rPr>
            </w:pPr>
            <w:r w:rsidRPr="00D64C42">
              <w:rPr>
                <w:rFonts w:ascii="Times New Roman" w:hAnsi="Times New Roman"/>
              </w:rPr>
              <w:t>829.151,63 kuna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E19C6" w14:textId="77777777" w:rsidR="00C71CBC" w:rsidRPr="00360AE6" w:rsidRDefault="00C71CBC" w:rsidP="00C71CBC">
            <w:pPr>
              <w:jc w:val="center"/>
              <w:rPr>
                <w:rFonts w:ascii="Times New Roman" w:hAnsi="Times New Roman"/>
              </w:rPr>
            </w:pPr>
            <w:r w:rsidRPr="00360AE6">
              <w:rPr>
                <w:rFonts w:ascii="Times New Roman" w:hAnsi="Times New Roman"/>
              </w:rPr>
              <w:t>17.307.910,31 kuna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FA99B" w14:textId="77777777" w:rsidR="00C71CBC" w:rsidRPr="00360AE6" w:rsidRDefault="00C71CBC" w:rsidP="00C71CBC">
            <w:pPr>
              <w:jc w:val="center"/>
              <w:rPr>
                <w:rFonts w:ascii="Times New Roman" w:hAnsi="Times New Roman"/>
              </w:rPr>
            </w:pPr>
            <w:r w:rsidRPr="00360AE6">
              <w:rPr>
                <w:rFonts w:ascii="Times New Roman" w:hAnsi="Times New Roman"/>
              </w:rPr>
              <w:t>2.015.229,10 kuna</w:t>
            </w:r>
          </w:p>
        </w:tc>
      </w:tr>
    </w:tbl>
    <w:p w14:paraId="147968E7" w14:textId="77777777" w:rsidR="00360AE6" w:rsidRPr="00D64C42" w:rsidRDefault="00360AE6" w:rsidP="00C116D1">
      <w:pPr>
        <w:ind w:firstLine="708"/>
        <w:jc w:val="both"/>
        <w:rPr>
          <w:rFonts w:ascii="Times New Roman" w:hAnsi="Times New Roman"/>
        </w:rPr>
      </w:pPr>
    </w:p>
    <w:p w14:paraId="362A468E" w14:textId="77777777" w:rsidR="00551B7A" w:rsidRPr="00551B7A" w:rsidRDefault="00551B7A" w:rsidP="00551B7A">
      <w:pPr>
        <w:jc w:val="both"/>
        <w:rPr>
          <w:rFonts w:ascii="Times New Roman" w:hAnsi="Times New Roman"/>
        </w:rPr>
      </w:pPr>
      <w:bookmarkStart w:id="0" w:name="_GoBack"/>
      <w:bookmarkEnd w:id="0"/>
      <w:r w:rsidRPr="00551B7A">
        <w:rPr>
          <w:rFonts w:ascii="Times New Roman" w:hAnsi="Times New Roman"/>
        </w:rPr>
        <w:t>Dodaci Ugovora kojima se povećava ukupna vrijednost ugovora sklapaju se na temelju članka 316. i 320. Zakona o javnoj nabavi.</w:t>
      </w:r>
    </w:p>
    <w:p w14:paraId="1ADA2C39" w14:textId="77777777" w:rsidR="00551B7A" w:rsidRDefault="00551B7A" w:rsidP="00F360C1">
      <w:pPr>
        <w:jc w:val="both"/>
        <w:rPr>
          <w:rFonts w:ascii="Times New Roman" w:hAnsi="Times New Roman"/>
        </w:rPr>
      </w:pPr>
    </w:p>
    <w:p w14:paraId="10BA3199" w14:textId="06F908FB" w:rsidR="00996912" w:rsidRDefault="00F360C1" w:rsidP="00F360C1">
      <w:pPr>
        <w:jc w:val="both"/>
        <w:rPr>
          <w:rFonts w:ascii="Times New Roman" w:hAnsi="Times New Roman"/>
          <w:bCs/>
        </w:rPr>
      </w:pPr>
      <w:r w:rsidRPr="00556BEE">
        <w:rPr>
          <w:rFonts w:ascii="Times New Roman" w:hAnsi="Times New Roman"/>
        </w:rPr>
        <w:t>Dodacima Ugovora produžava</w:t>
      </w:r>
      <w:r w:rsidR="00996912">
        <w:rPr>
          <w:rFonts w:ascii="Times New Roman" w:hAnsi="Times New Roman"/>
        </w:rPr>
        <w:t xml:space="preserve"> se</w:t>
      </w:r>
      <w:r w:rsidRPr="00556BEE">
        <w:rPr>
          <w:rFonts w:ascii="Times New Roman" w:hAnsi="Times New Roman"/>
        </w:rPr>
        <w:t xml:space="preserve"> razdoblje važenja Ugovora do 10. veljače 2023. godine, a trenutno Državni proračun Republike Hrvatske za 2023. još nije donesen</w:t>
      </w:r>
      <w:r w:rsidR="0099691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996912">
        <w:rPr>
          <w:rFonts w:ascii="Times New Roman" w:hAnsi="Times New Roman"/>
        </w:rPr>
        <w:t>S</w:t>
      </w:r>
      <w:r w:rsidRPr="00556BEE">
        <w:rPr>
          <w:rFonts w:ascii="Times New Roman" w:hAnsi="Times New Roman"/>
        </w:rPr>
        <w:t>ukladno č</w:t>
      </w:r>
      <w:r w:rsidRPr="00556BEE">
        <w:rPr>
          <w:rFonts w:ascii="Times New Roman" w:hAnsi="Times New Roman"/>
          <w:bCs/>
        </w:rPr>
        <w:t xml:space="preserve">lanku 48. stavku 2. Zakona o proračunu </w:t>
      </w:r>
      <w:r w:rsidR="00996912">
        <w:rPr>
          <w:rFonts w:ascii="Times New Roman" w:hAnsi="Times New Roman"/>
          <w:bCs/>
        </w:rPr>
        <w:t xml:space="preserve">proračunski korisnik </w:t>
      </w:r>
      <w:r w:rsidR="00996912" w:rsidRPr="00996912">
        <w:rPr>
          <w:rFonts w:ascii="Times New Roman" w:hAnsi="Times New Roman"/>
          <w:bCs/>
        </w:rPr>
        <w:t>može preuzeti obveze iz ugovora koji zahtijevaju plaćanje u sljedećim godinama, neovisno o izvoru financiranja, isključivo na temelju odluke Vlade Republike Hrvatske, koju predlaže nadležni ministar, a na koju je prethodnu suglasnost dalo Ministarstvo financija.</w:t>
      </w:r>
    </w:p>
    <w:p w14:paraId="520D7F97" w14:textId="77777777" w:rsidR="008A042A" w:rsidRDefault="008A042A" w:rsidP="00C116D1">
      <w:pPr>
        <w:ind w:firstLine="708"/>
        <w:jc w:val="both"/>
        <w:rPr>
          <w:rFonts w:ascii="Times New Roman" w:hAnsi="Times New Roman"/>
        </w:rPr>
      </w:pPr>
    </w:p>
    <w:p w14:paraId="6AE4A8DB" w14:textId="77777777" w:rsidR="00433AE5" w:rsidRDefault="00433AE5" w:rsidP="0056641A">
      <w:pPr>
        <w:ind w:firstLine="708"/>
        <w:jc w:val="both"/>
        <w:rPr>
          <w:rFonts w:ascii="Times New Roman" w:hAnsi="Times New Roman"/>
        </w:rPr>
      </w:pPr>
      <w:r w:rsidRPr="00D64C42">
        <w:rPr>
          <w:rFonts w:ascii="Times New Roman" w:hAnsi="Times New Roman"/>
        </w:rPr>
        <w:t xml:space="preserve">Slijedom navedenog, daje se suglasnost Državnom zavodu za statistiku za preuzimanje obveza na teret sredstava državnog proračuna Republike Hrvatske u 2023. godini koje proizlaze iz Ugovora o nabavi radova u iznosu od </w:t>
      </w:r>
      <w:r>
        <w:rPr>
          <w:rFonts w:ascii="Times New Roman" w:hAnsi="Times New Roman"/>
        </w:rPr>
        <w:t>2.015.229,10</w:t>
      </w:r>
      <w:r w:rsidRPr="00D64C42">
        <w:rPr>
          <w:rFonts w:ascii="Times New Roman" w:hAnsi="Times New Roman"/>
        </w:rPr>
        <w:t xml:space="preserve"> kuna s PDV-om</w:t>
      </w:r>
      <w:r>
        <w:rPr>
          <w:rFonts w:ascii="Times New Roman" w:hAnsi="Times New Roman"/>
        </w:rPr>
        <w:t>.</w:t>
      </w:r>
      <w:r w:rsidRPr="00D64C42">
        <w:rPr>
          <w:rFonts w:ascii="Times New Roman" w:hAnsi="Times New Roman"/>
        </w:rPr>
        <w:t xml:space="preserve"> </w:t>
      </w:r>
    </w:p>
    <w:p w14:paraId="612ED411" w14:textId="77777777" w:rsidR="001A6807" w:rsidRPr="00D64C42" w:rsidRDefault="001A6807" w:rsidP="00433AE5">
      <w:pPr>
        <w:jc w:val="both"/>
        <w:rPr>
          <w:rFonts w:ascii="Times New Roman" w:eastAsia="Calibri" w:hAnsi="Times New Roman"/>
          <w:lang w:eastAsia="en-US"/>
        </w:rPr>
      </w:pPr>
    </w:p>
    <w:sectPr w:rsidR="001A6807" w:rsidRPr="00D64C42" w:rsidSect="00A270AC">
      <w:headerReference w:type="default" r:id="rId15"/>
      <w:footerReference w:type="default" r:id="rId16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8A167" w14:textId="77777777" w:rsidR="0015001C" w:rsidRDefault="0015001C" w:rsidP="00A73DA8">
      <w:r>
        <w:separator/>
      </w:r>
    </w:p>
  </w:endnote>
  <w:endnote w:type="continuationSeparator" w:id="0">
    <w:p w14:paraId="7584B46C" w14:textId="77777777" w:rsidR="0015001C" w:rsidRDefault="0015001C" w:rsidP="00A73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FE032" w14:textId="77777777" w:rsidR="00A270AC" w:rsidRPr="00A270AC" w:rsidRDefault="00A270AC" w:rsidP="0029343E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/>
        <w:color w:val="404040" w:themeColor="text1" w:themeTint="BF"/>
        <w:spacing w:val="20"/>
        <w:sz w:val="20"/>
      </w:rPr>
    </w:pPr>
    <w:r w:rsidRPr="00A270AC">
      <w:rPr>
        <w:rFonts w:ascii="Times New Roman" w:hAnsi="Times New Roman"/>
        <w:color w:val="404040" w:themeColor="text1" w:themeTint="BF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DEC0E" w14:textId="77777777" w:rsidR="00A270AC" w:rsidRPr="00A270AC" w:rsidRDefault="00A270AC" w:rsidP="00A270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5BD03" w14:textId="77777777" w:rsidR="0015001C" w:rsidRDefault="0015001C" w:rsidP="00A73DA8">
      <w:r>
        <w:separator/>
      </w:r>
    </w:p>
  </w:footnote>
  <w:footnote w:type="continuationSeparator" w:id="0">
    <w:p w14:paraId="7EE0F374" w14:textId="77777777" w:rsidR="0015001C" w:rsidRDefault="0015001C" w:rsidP="00A73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161008175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4FAEE29" w14:textId="23C6C5DE" w:rsidR="00A270AC" w:rsidRPr="00A270AC" w:rsidRDefault="00A270AC" w:rsidP="00A270AC">
        <w:pPr>
          <w:pStyle w:val="Header"/>
          <w:jc w:val="center"/>
          <w:rPr>
            <w:rFonts w:ascii="Times New Roman" w:hAnsi="Times New Roman"/>
          </w:rPr>
        </w:pPr>
        <w:r w:rsidRPr="00A270AC">
          <w:rPr>
            <w:rFonts w:ascii="Times New Roman" w:hAnsi="Times New Roman"/>
          </w:rPr>
          <w:fldChar w:fldCharType="begin"/>
        </w:r>
        <w:r w:rsidRPr="00A270AC">
          <w:rPr>
            <w:rFonts w:ascii="Times New Roman" w:hAnsi="Times New Roman"/>
          </w:rPr>
          <w:instrText xml:space="preserve"> PAGE   \* MERGEFORMAT </w:instrText>
        </w:r>
        <w:r w:rsidRPr="00A270AC">
          <w:rPr>
            <w:rFonts w:ascii="Times New Roman" w:hAnsi="Times New Roman"/>
          </w:rPr>
          <w:fldChar w:fldCharType="separate"/>
        </w:r>
        <w:r w:rsidR="00551B7A">
          <w:rPr>
            <w:rFonts w:ascii="Times New Roman" w:hAnsi="Times New Roman"/>
            <w:noProof/>
          </w:rPr>
          <w:t>2</w:t>
        </w:r>
        <w:r w:rsidRPr="00A270AC">
          <w:rPr>
            <w:rFonts w:ascii="Times New Roman" w:hAnsi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A160E"/>
    <w:multiLevelType w:val="hybridMultilevel"/>
    <w:tmpl w:val="05EC7738"/>
    <w:lvl w:ilvl="0" w:tplc="831AF8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1065D"/>
    <w:multiLevelType w:val="hybridMultilevel"/>
    <w:tmpl w:val="B9ACA290"/>
    <w:lvl w:ilvl="0" w:tplc="23363D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97029"/>
    <w:multiLevelType w:val="hybridMultilevel"/>
    <w:tmpl w:val="6A1290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B1E56"/>
    <w:multiLevelType w:val="hybridMultilevel"/>
    <w:tmpl w:val="1EA285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5D2"/>
    <w:rsid w:val="00017E2E"/>
    <w:rsid w:val="0002197D"/>
    <w:rsid w:val="000246E9"/>
    <w:rsid w:val="00025087"/>
    <w:rsid w:val="00033B53"/>
    <w:rsid w:val="00037809"/>
    <w:rsid w:val="00037A42"/>
    <w:rsid w:val="00041341"/>
    <w:rsid w:val="0006488D"/>
    <w:rsid w:val="00064B70"/>
    <w:rsid w:val="00066D63"/>
    <w:rsid w:val="00071DED"/>
    <w:rsid w:val="00073062"/>
    <w:rsid w:val="00085828"/>
    <w:rsid w:val="00095139"/>
    <w:rsid w:val="000B51A5"/>
    <w:rsid w:val="000C0980"/>
    <w:rsid w:val="000C224A"/>
    <w:rsid w:val="000C3685"/>
    <w:rsid w:val="000D38F7"/>
    <w:rsid w:val="000D39ED"/>
    <w:rsid w:val="000F797C"/>
    <w:rsid w:val="001038BC"/>
    <w:rsid w:val="00104B7F"/>
    <w:rsid w:val="00104BA7"/>
    <w:rsid w:val="00111105"/>
    <w:rsid w:val="00115D5B"/>
    <w:rsid w:val="00116978"/>
    <w:rsid w:val="0013238B"/>
    <w:rsid w:val="001374FB"/>
    <w:rsid w:val="001457A9"/>
    <w:rsid w:val="0015001C"/>
    <w:rsid w:val="00155EAF"/>
    <w:rsid w:val="00155EF2"/>
    <w:rsid w:val="00156BC5"/>
    <w:rsid w:val="00157CE7"/>
    <w:rsid w:val="00166327"/>
    <w:rsid w:val="00171522"/>
    <w:rsid w:val="0017243E"/>
    <w:rsid w:val="00175579"/>
    <w:rsid w:val="001A6807"/>
    <w:rsid w:val="001B3BEE"/>
    <w:rsid w:val="001C577A"/>
    <w:rsid w:val="001C7C80"/>
    <w:rsid w:val="001E0744"/>
    <w:rsid w:val="001F0516"/>
    <w:rsid w:val="001F68B8"/>
    <w:rsid w:val="001F7FBF"/>
    <w:rsid w:val="0020321B"/>
    <w:rsid w:val="002159F7"/>
    <w:rsid w:val="002247ED"/>
    <w:rsid w:val="00233901"/>
    <w:rsid w:val="002343E4"/>
    <w:rsid w:val="00235479"/>
    <w:rsid w:val="00240C9A"/>
    <w:rsid w:val="002510A1"/>
    <w:rsid w:val="00266223"/>
    <w:rsid w:val="00272106"/>
    <w:rsid w:val="00273EB7"/>
    <w:rsid w:val="002816B2"/>
    <w:rsid w:val="00291C82"/>
    <w:rsid w:val="0029343E"/>
    <w:rsid w:val="002939DD"/>
    <w:rsid w:val="002C2B3A"/>
    <w:rsid w:val="002C7CD5"/>
    <w:rsid w:val="002D6E25"/>
    <w:rsid w:val="002F0B56"/>
    <w:rsid w:val="002F4933"/>
    <w:rsid w:val="002F5A68"/>
    <w:rsid w:val="002F6C30"/>
    <w:rsid w:val="003030C2"/>
    <w:rsid w:val="003154CE"/>
    <w:rsid w:val="00315871"/>
    <w:rsid w:val="003211DD"/>
    <w:rsid w:val="00321CD9"/>
    <w:rsid w:val="00332D5F"/>
    <w:rsid w:val="00333AD6"/>
    <w:rsid w:val="003461F6"/>
    <w:rsid w:val="0034685D"/>
    <w:rsid w:val="00350507"/>
    <w:rsid w:val="00360AE6"/>
    <w:rsid w:val="00361AB7"/>
    <w:rsid w:val="003678D3"/>
    <w:rsid w:val="00367E13"/>
    <w:rsid w:val="003863DF"/>
    <w:rsid w:val="0039269A"/>
    <w:rsid w:val="003A439C"/>
    <w:rsid w:val="003A51F4"/>
    <w:rsid w:val="003B0FFB"/>
    <w:rsid w:val="003B21AD"/>
    <w:rsid w:val="003B7071"/>
    <w:rsid w:val="003C38DE"/>
    <w:rsid w:val="003C487D"/>
    <w:rsid w:val="003C49C9"/>
    <w:rsid w:val="003D2F4E"/>
    <w:rsid w:val="003D5962"/>
    <w:rsid w:val="003E00DE"/>
    <w:rsid w:val="003F2F4E"/>
    <w:rsid w:val="003F3254"/>
    <w:rsid w:val="003F5476"/>
    <w:rsid w:val="00405DD0"/>
    <w:rsid w:val="0040657C"/>
    <w:rsid w:val="00414FA0"/>
    <w:rsid w:val="00427E95"/>
    <w:rsid w:val="00433AE5"/>
    <w:rsid w:val="0043480B"/>
    <w:rsid w:val="0043615A"/>
    <w:rsid w:val="00440B7A"/>
    <w:rsid w:val="0044540B"/>
    <w:rsid w:val="00445B6A"/>
    <w:rsid w:val="004500C1"/>
    <w:rsid w:val="0045348A"/>
    <w:rsid w:val="004618AF"/>
    <w:rsid w:val="0047140D"/>
    <w:rsid w:val="00494822"/>
    <w:rsid w:val="004A1086"/>
    <w:rsid w:val="004B189D"/>
    <w:rsid w:val="004B1FFA"/>
    <w:rsid w:val="004B44CD"/>
    <w:rsid w:val="004C13BA"/>
    <w:rsid w:val="004C181B"/>
    <w:rsid w:val="004C1B25"/>
    <w:rsid w:val="004C680D"/>
    <w:rsid w:val="004D48AF"/>
    <w:rsid w:val="004D5F03"/>
    <w:rsid w:val="004E448F"/>
    <w:rsid w:val="0052547C"/>
    <w:rsid w:val="0052615E"/>
    <w:rsid w:val="0054648F"/>
    <w:rsid w:val="00551B7A"/>
    <w:rsid w:val="00554809"/>
    <w:rsid w:val="00561E81"/>
    <w:rsid w:val="0056641A"/>
    <w:rsid w:val="00575AAF"/>
    <w:rsid w:val="0058125C"/>
    <w:rsid w:val="005838B1"/>
    <w:rsid w:val="005840DB"/>
    <w:rsid w:val="0058511D"/>
    <w:rsid w:val="00585BDE"/>
    <w:rsid w:val="005A2EA4"/>
    <w:rsid w:val="005B57E5"/>
    <w:rsid w:val="005C5AC1"/>
    <w:rsid w:val="005D0756"/>
    <w:rsid w:val="005D3B14"/>
    <w:rsid w:val="005D7082"/>
    <w:rsid w:val="005E2B10"/>
    <w:rsid w:val="005E45C3"/>
    <w:rsid w:val="005F5E95"/>
    <w:rsid w:val="006116BB"/>
    <w:rsid w:val="00612C8B"/>
    <w:rsid w:val="00613F11"/>
    <w:rsid w:val="006158C8"/>
    <w:rsid w:val="00620165"/>
    <w:rsid w:val="006354B8"/>
    <w:rsid w:val="006411F2"/>
    <w:rsid w:val="00655724"/>
    <w:rsid w:val="00660E65"/>
    <w:rsid w:val="00666363"/>
    <w:rsid w:val="006738E5"/>
    <w:rsid w:val="0068112A"/>
    <w:rsid w:val="00684E2A"/>
    <w:rsid w:val="006851D6"/>
    <w:rsid w:val="006857E6"/>
    <w:rsid w:val="006A2BF1"/>
    <w:rsid w:val="006A59D0"/>
    <w:rsid w:val="006B3D9E"/>
    <w:rsid w:val="006B61D8"/>
    <w:rsid w:val="006C0D94"/>
    <w:rsid w:val="006C3A5E"/>
    <w:rsid w:val="006C7F3C"/>
    <w:rsid w:val="006D24F9"/>
    <w:rsid w:val="006E0A3B"/>
    <w:rsid w:val="006E24A2"/>
    <w:rsid w:val="006E2BBF"/>
    <w:rsid w:val="006F4407"/>
    <w:rsid w:val="006F61C3"/>
    <w:rsid w:val="007035B1"/>
    <w:rsid w:val="00704EB4"/>
    <w:rsid w:val="007054FC"/>
    <w:rsid w:val="00707ECE"/>
    <w:rsid w:val="007108F3"/>
    <w:rsid w:val="0071206F"/>
    <w:rsid w:val="007164AA"/>
    <w:rsid w:val="00723837"/>
    <w:rsid w:val="00725E68"/>
    <w:rsid w:val="00727116"/>
    <w:rsid w:val="007468C8"/>
    <w:rsid w:val="007609BD"/>
    <w:rsid w:val="00762639"/>
    <w:rsid w:val="007726B4"/>
    <w:rsid w:val="00772F57"/>
    <w:rsid w:val="00774CF9"/>
    <w:rsid w:val="00776617"/>
    <w:rsid w:val="007810B5"/>
    <w:rsid w:val="00793166"/>
    <w:rsid w:val="007A667F"/>
    <w:rsid w:val="007C0977"/>
    <w:rsid w:val="007D698B"/>
    <w:rsid w:val="007E078D"/>
    <w:rsid w:val="007E17B3"/>
    <w:rsid w:val="007E5A5A"/>
    <w:rsid w:val="007F5936"/>
    <w:rsid w:val="007F5BDA"/>
    <w:rsid w:val="007F608E"/>
    <w:rsid w:val="00804DE8"/>
    <w:rsid w:val="00805F9B"/>
    <w:rsid w:val="00806597"/>
    <w:rsid w:val="00806C7F"/>
    <w:rsid w:val="0081165D"/>
    <w:rsid w:val="00811F38"/>
    <w:rsid w:val="0081573E"/>
    <w:rsid w:val="008178B4"/>
    <w:rsid w:val="008252A2"/>
    <w:rsid w:val="0082691A"/>
    <w:rsid w:val="0084134F"/>
    <w:rsid w:val="008461EF"/>
    <w:rsid w:val="00861C23"/>
    <w:rsid w:val="00864B4F"/>
    <w:rsid w:val="00887F8A"/>
    <w:rsid w:val="008930E7"/>
    <w:rsid w:val="008A042A"/>
    <w:rsid w:val="008A0876"/>
    <w:rsid w:val="008B52FB"/>
    <w:rsid w:val="008C531E"/>
    <w:rsid w:val="008C62F3"/>
    <w:rsid w:val="008D3604"/>
    <w:rsid w:val="008D652B"/>
    <w:rsid w:val="008E4694"/>
    <w:rsid w:val="008E508E"/>
    <w:rsid w:val="008F1344"/>
    <w:rsid w:val="008F640E"/>
    <w:rsid w:val="0090261C"/>
    <w:rsid w:val="00902694"/>
    <w:rsid w:val="0090501E"/>
    <w:rsid w:val="0093339D"/>
    <w:rsid w:val="00951199"/>
    <w:rsid w:val="00954FD9"/>
    <w:rsid w:val="009607D6"/>
    <w:rsid w:val="00963A89"/>
    <w:rsid w:val="00967162"/>
    <w:rsid w:val="0098130C"/>
    <w:rsid w:val="00982706"/>
    <w:rsid w:val="009900D8"/>
    <w:rsid w:val="00990412"/>
    <w:rsid w:val="009941AD"/>
    <w:rsid w:val="00996912"/>
    <w:rsid w:val="009A37EE"/>
    <w:rsid w:val="009B1212"/>
    <w:rsid w:val="009B1EF2"/>
    <w:rsid w:val="009B2A16"/>
    <w:rsid w:val="009B4521"/>
    <w:rsid w:val="009B7B32"/>
    <w:rsid w:val="009C3C47"/>
    <w:rsid w:val="009C3C80"/>
    <w:rsid w:val="009E60DB"/>
    <w:rsid w:val="009F45AB"/>
    <w:rsid w:val="009F54E7"/>
    <w:rsid w:val="009F6415"/>
    <w:rsid w:val="009F67DF"/>
    <w:rsid w:val="00A01F9F"/>
    <w:rsid w:val="00A1350E"/>
    <w:rsid w:val="00A270AC"/>
    <w:rsid w:val="00A37939"/>
    <w:rsid w:val="00A5042D"/>
    <w:rsid w:val="00A519EC"/>
    <w:rsid w:val="00A52898"/>
    <w:rsid w:val="00A5639A"/>
    <w:rsid w:val="00A67FFB"/>
    <w:rsid w:val="00A73DA8"/>
    <w:rsid w:val="00A767B9"/>
    <w:rsid w:val="00A900CC"/>
    <w:rsid w:val="00AA155D"/>
    <w:rsid w:val="00AB1B70"/>
    <w:rsid w:val="00AB45D9"/>
    <w:rsid w:val="00AB551D"/>
    <w:rsid w:val="00AB7844"/>
    <w:rsid w:val="00AC7D30"/>
    <w:rsid w:val="00AF1DDE"/>
    <w:rsid w:val="00B0161F"/>
    <w:rsid w:val="00B10AD7"/>
    <w:rsid w:val="00B31134"/>
    <w:rsid w:val="00B3129A"/>
    <w:rsid w:val="00B31BA0"/>
    <w:rsid w:val="00B47904"/>
    <w:rsid w:val="00B50537"/>
    <w:rsid w:val="00B5663A"/>
    <w:rsid w:val="00B64C9B"/>
    <w:rsid w:val="00B74B38"/>
    <w:rsid w:val="00B86FD2"/>
    <w:rsid w:val="00BA1663"/>
    <w:rsid w:val="00BA2F04"/>
    <w:rsid w:val="00BB53A7"/>
    <w:rsid w:val="00BC5768"/>
    <w:rsid w:val="00BD375A"/>
    <w:rsid w:val="00BE786D"/>
    <w:rsid w:val="00BF0417"/>
    <w:rsid w:val="00C01B9B"/>
    <w:rsid w:val="00C04E0E"/>
    <w:rsid w:val="00C04E6E"/>
    <w:rsid w:val="00C04FD1"/>
    <w:rsid w:val="00C070D2"/>
    <w:rsid w:val="00C116D1"/>
    <w:rsid w:val="00C15A16"/>
    <w:rsid w:val="00C34B3A"/>
    <w:rsid w:val="00C37BA2"/>
    <w:rsid w:val="00C406C7"/>
    <w:rsid w:val="00C40C85"/>
    <w:rsid w:val="00C425A6"/>
    <w:rsid w:val="00C51D67"/>
    <w:rsid w:val="00C53661"/>
    <w:rsid w:val="00C573C4"/>
    <w:rsid w:val="00C651CF"/>
    <w:rsid w:val="00C658EC"/>
    <w:rsid w:val="00C71CBC"/>
    <w:rsid w:val="00C73916"/>
    <w:rsid w:val="00C76E09"/>
    <w:rsid w:val="00C84931"/>
    <w:rsid w:val="00C90F41"/>
    <w:rsid w:val="00C964D2"/>
    <w:rsid w:val="00CC0990"/>
    <w:rsid w:val="00CC3B1A"/>
    <w:rsid w:val="00CC75A6"/>
    <w:rsid w:val="00CD1F67"/>
    <w:rsid w:val="00CD765D"/>
    <w:rsid w:val="00CE75ED"/>
    <w:rsid w:val="00CF06C1"/>
    <w:rsid w:val="00CF353B"/>
    <w:rsid w:val="00D029B6"/>
    <w:rsid w:val="00D10BF4"/>
    <w:rsid w:val="00D123DE"/>
    <w:rsid w:val="00D124CD"/>
    <w:rsid w:val="00D15A96"/>
    <w:rsid w:val="00D351FC"/>
    <w:rsid w:val="00D372E4"/>
    <w:rsid w:val="00D52E0E"/>
    <w:rsid w:val="00D55B88"/>
    <w:rsid w:val="00D623A7"/>
    <w:rsid w:val="00D64C42"/>
    <w:rsid w:val="00D64F97"/>
    <w:rsid w:val="00D71CCF"/>
    <w:rsid w:val="00D756DF"/>
    <w:rsid w:val="00D907C0"/>
    <w:rsid w:val="00D926E7"/>
    <w:rsid w:val="00DA3B60"/>
    <w:rsid w:val="00DB1D18"/>
    <w:rsid w:val="00DB2E1F"/>
    <w:rsid w:val="00DB75F7"/>
    <w:rsid w:val="00DE354A"/>
    <w:rsid w:val="00DE5F36"/>
    <w:rsid w:val="00DF33CD"/>
    <w:rsid w:val="00E0548E"/>
    <w:rsid w:val="00E125D2"/>
    <w:rsid w:val="00E13373"/>
    <w:rsid w:val="00E175C3"/>
    <w:rsid w:val="00E25F6C"/>
    <w:rsid w:val="00E3194F"/>
    <w:rsid w:val="00E35AC8"/>
    <w:rsid w:val="00E4336E"/>
    <w:rsid w:val="00E46950"/>
    <w:rsid w:val="00E52E4D"/>
    <w:rsid w:val="00E531B1"/>
    <w:rsid w:val="00E533AE"/>
    <w:rsid w:val="00E61530"/>
    <w:rsid w:val="00E61ECD"/>
    <w:rsid w:val="00E63671"/>
    <w:rsid w:val="00E643D3"/>
    <w:rsid w:val="00E76F04"/>
    <w:rsid w:val="00E802AB"/>
    <w:rsid w:val="00E879B3"/>
    <w:rsid w:val="00E9658C"/>
    <w:rsid w:val="00EB05DA"/>
    <w:rsid w:val="00EB30E7"/>
    <w:rsid w:val="00EB3401"/>
    <w:rsid w:val="00EB71DB"/>
    <w:rsid w:val="00EB727D"/>
    <w:rsid w:val="00EE1DAD"/>
    <w:rsid w:val="00EE7052"/>
    <w:rsid w:val="00EF3ED0"/>
    <w:rsid w:val="00F068C7"/>
    <w:rsid w:val="00F07161"/>
    <w:rsid w:val="00F15FC1"/>
    <w:rsid w:val="00F16F47"/>
    <w:rsid w:val="00F17DA5"/>
    <w:rsid w:val="00F251B4"/>
    <w:rsid w:val="00F26151"/>
    <w:rsid w:val="00F32DE6"/>
    <w:rsid w:val="00F360C1"/>
    <w:rsid w:val="00F56130"/>
    <w:rsid w:val="00F61F22"/>
    <w:rsid w:val="00F8275F"/>
    <w:rsid w:val="00FB017B"/>
    <w:rsid w:val="00FD0A1E"/>
    <w:rsid w:val="00FD0B7A"/>
    <w:rsid w:val="00FD653B"/>
    <w:rsid w:val="00FD77F1"/>
    <w:rsid w:val="00FE2872"/>
    <w:rsid w:val="00FE39F2"/>
    <w:rsid w:val="00FE583D"/>
    <w:rsid w:val="00FE70E7"/>
    <w:rsid w:val="00FF1BBF"/>
    <w:rsid w:val="00FF3EE0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D79C5"/>
  <w15:docId w15:val="{20C07229-0711-41D7-8621-25F8C853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52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C5AC1"/>
    <w:pPr>
      <w:keepNext/>
      <w:jc w:val="center"/>
      <w:outlineLvl w:val="3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5C5AC1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odyText">
    <w:name w:val="Body Text"/>
    <w:basedOn w:val="Normal"/>
    <w:link w:val="BodyTextChar"/>
    <w:semiHidden/>
    <w:unhideWhenUsed/>
    <w:rsid w:val="005C5AC1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5C5AC1"/>
    <w:rPr>
      <w:rFonts w:ascii="Arial" w:eastAsia="Times New Roman" w:hAnsi="Arial" w:cs="Times New Roman"/>
      <w:b/>
      <w:bCs/>
      <w:sz w:val="24"/>
      <w:szCs w:val="24"/>
      <w:lang w:eastAsia="hr-HR"/>
    </w:rPr>
  </w:style>
  <w:style w:type="character" w:customStyle="1" w:styleId="BodyTextIndent2Char">
    <w:name w:val="Body Text Indent 2 Char"/>
    <w:aliases w:val="uvlaka 2 Char"/>
    <w:basedOn w:val="DefaultParagraphFont"/>
    <w:link w:val="BodyTextIndent2"/>
    <w:locked/>
    <w:rsid w:val="005C5AC1"/>
    <w:rPr>
      <w:rFonts w:ascii="Arial" w:hAnsi="Arial" w:cs="Arial"/>
      <w:b/>
      <w:bCs/>
      <w:sz w:val="24"/>
    </w:rPr>
  </w:style>
  <w:style w:type="paragraph" w:styleId="BodyTextIndent2">
    <w:name w:val="Body Text Indent 2"/>
    <w:aliases w:val="uvlaka 2"/>
    <w:basedOn w:val="Normal"/>
    <w:link w:val="BodyTextIndent2Char"/>
    <w:unhideWhenUsed/>
    <w:rsid w:val="005C5AC1"/>
    <w:pPr>
      <w:ind w:left="1416" w:hanging="1416"/>
      <w:jc w:val="both"/>
    </w:pPr>
    <w:rPr>
      <w:rFonts w:eastAsiaTheme="minorHAnsi" w:cs="Arial"/>
      <w:b/>
      <w:bCs/>
      <w:szCs w:val="22"/>
      <w:lang w:eastAsia="en-US"/>
    </w:rPr>
  </w:style>
  <w:style w:type="character" w:customStyle="1" w:styleId="Tijeloteksta-uvlaka2Char1">
    <w:name w:val="Tijelo teksta - uvlaka 2 Char1"/>
    <w:basedOn w:val="DefaultParagraphFont"/>
    <w:uiPriority w:val="99"/>
    <w:semiHidden/>
    <w:rsid w:val="005C5AC1"/>
    <w:rPr>
      <w:rFonts w:ascii="Arial" w:eastAsia="Times New Roman" w:hAnsi="Arial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4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47C"/>
    <w:rPr>
      <w:rFonts w:ascii="Tahoma" w:eastAsia="Times New Roman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704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3DA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DA8"/>
    <w:rPr>
      <w:rFonts w:ascii="Arial" w:eastAsia="Times New Roman" w:hAnsi="Arial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A73DA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DA8"/>
    <w:rPr>
      <w:rFonts w:ascii="Arial" w:eastAsia="Times New Roman" w:hAnsi="Arial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9607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07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07D6"/>
    <w:rPr>
      <w:rFonts w:ascii="Arial" w:eastAsia="Times New Roman" w:hAnsi="Arial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7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7D6"/>
    <w:rPr>
      <w:rFonts w:ascii="Arial" w:eastAsia="Times New Roman" w:hAnsi="Arial" w:cs="Times New Roman"/>
      <w:b/>
      <w:bCs/>
      <w:sz w:val="20"/>
      <w:szCs w:val="20"/>
      <w:lang w:eastAsia="hr-HR"/>
    </w:rPr>
  </w:style>
  <w:style w:type="paragraph" w:styleId="Revision">
    <w:name w:val="Revision"/>
    <w:hidden/>
    <w:uiPriority w:val="99"/>
    <w:semiHidden/>
    <w:rsid w:val="00C658E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table" w:customStyle="1" w:styleId="TableGrid1">
    <w:name w:val="Table Grid1"/>
    <w:basedOn w:val="TableNormal"/>
    <w:next w:val="TableGrid"/>
    <w:rsid w:val="00A27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TableNormal"/>
    <w:next w:val="TableGrid"/>
    <w:uiPriority w:val="59"/>
    <w:rsid w:val="006B3D9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7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AZJMDCZ6QSYZ-12-2092</_dlc_DocId>
    <_dlc_DocIdUrl xmlns="a494813a-d0d8-4dad-94cb-0d196f36ba15">
      <Url>https://ekoordinacije.vlada.hr/sjednice-drustvo/_layouts/15/DocIdRedir.aspx?ID=AZJMDCZ6QSYZ-12-2092</Url>
      <Description>AZJMDCZ6QSYZ-12-2092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C1FE2-9F11-480B-B314-1592FF7AD1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1D4ECA-5031-41FE-BE12-787E436BC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C1734A-9155-4906-9156-F4ACF347E2C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ED71122-9A9F-48D2-BE45-52BA383B8807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11F25CCC-68EF-4A1F-A47D-DCE4137C5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1115</TotalTime>
  <Pages>4</Pages>
  <Words>988</Words>
  <Characters>5632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mfkor</dc:creator>
  <cp:keywords/>
  <dc:description/>
  <cp:lastModifiedBy>Larisa Petrić</cp:lastModifiedBy>
  <cp:revision>9</cp:revision>
  <cp:lastPrinted>2022-09-28T08:53:00Z</cp:lastPrinted>
  <dcterms:created xsi:type="dcterms:W3CDTF">2022-10-27T13:31:00Z</dcterms:created>
  <dcterms:modified xsi:type="dcterms:W3CDTF">2022-11-15T14:15:00Z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e07b5298-8382-41e6-b845-4deb3fe5a266</vt:lpwstr>
  </property>
</Properties>
</file>