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DE4AB" w14:textId="77777777" w:rsidR="00FD70F5" w:rsidRPr="004F1D15" w:rsidRDefault="00FD70F5" w:rsidP="00FD70F5">
      <w:pPr>
        <w:pStyle w:val="Default"/>
        <w:jc w:val="center"/>
        <w:rPr>
          <w:rFonts w:ascii="Times New Roman" w:hAnsi="Times New Roman" w:cs="Times New Roman"/>
          <w:b/>
          <w:bCs/>
          <w:color w:val="auto"/>
        </w:rPr>
      </w:pPr>
    </w:p>
    <w:p w14:paraId="04C7A7FD" w14:textId="446EA781" w:rsidR="00FD70F5" w:rsidRPr="004F1D15" w:rsidRDefault="00FD70F5" w:rsidP="00FD70F5">
      <w:pPr>
        <w:jc w:val="center"/>
        <w:rPr>
          <w:rFonts w:ascii="Times New Roman" w:hAnsi="Times New Roman"/>
          <w:sz w:val="24"/>
          <w:szCs w:val="24"/>
        </w:rPr>
      </w:pPr>
      <w:r w:rsidRPr="004F1D15">
        <w:rPr>
          <w:rFonts w:ascii="Times New Roman" w:hAnsi="Times New Roman"/>
          <w:noProof/>
          <w:sz w:val="24"/>
          <w:szCs w:val="24"/>
          <w:lang w:eastAsia="hr-HR"/>
        </w:rPr>
        <w:drawing>
          <wp:inline distT="0" distB="0" distL="0" distR="0" wp14:anchorId="1CBECB7D" wp14:editId="5E914B4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F1D15">
        <w:rPr>
          <w:rFonts w:ascii="Times New Roman" w:hAnsi="Times New Roman"/>
          <w:sz w:val="24"/>
          <w:szCs w:val="24"/>
        </w:rPr>
        <w:fldChar w:fldCharType="begin"/>
      </w:r>
      <w:r w:rsidRPr="004F1D15">
        <w:rPr>
          <w:rFonts w:ascii="Times New Roman" w:hAnsi="Times New Roman"/>
          <w:sz w:val="24"/>
          <w:szCs w:val="24"/>
        </w:rPr>
        <w:instrText xml:space="preserve"> INCLUDEPICTURE "http://www.inet.hr/~box/images/grb-rh.gif" \* MERGEFORMATINET </w:instrText>
      </w:r>
      <w:r w:rsidRPr="004F1D15">
        <w:rPr>
          <w:rFonts w:ascii="Times New Roman" w:hAnsi="Times New Roman"/>
          <w:sz w:val="24"/>
          <w:szCs w:val="24"/>
        </w:rPr>
        <w:fldChar w:fldCharType="end"/>
      </w:r>
    </w:p>
    <w:p w14:paraId="7A84361A" w14:textId="77777777" w:rsidR="00FD70F5" w:rsidRPr="004F1D15" w:rsidRDefault="00FD70F5" w:rsidP="00FD70F5">
      <w:pPr>
        <w:spacing w:before="60" w:after="1680"/>
        <w:jc w:val="center"/>
        <w:rPr>
          <w:rFonts w:ascii="Times New Roman" w:hAnsi="Times New Roman"/>
          <w:sz w:val="24"/>
          <w:szCs w:val="24"/>
        </w:rPr>
      </w:pPr>
      <w:r w:rsidRPr="004F1D15">
        <w:rPr>
          <w:rFonts w:ascii="Times New Roman" w:hAnsi="Times New Roman"/>
          <w:sz w:val="24"/>
          <w:szCs w:val="24"/>
        </w:rPr>
        <w:t>VLADA REPUBLIKE HRVATSKE</w:t>
      </w:r>
    </w:p>
    <w:p w14:paraId="3D1C6F31" w14:textId="77777777" w:rsidR="00FD70F5" w:rsidRPr="004F1D15" w:rsidRDefault="00FD70F5" w:rsidP="00FD70F5">
      <w:pPr>
        <w:rPr>
          <w:rFonts w:ascii="Times New Roman" w:hAnsi="Times New Roman"/>
          <w:sz w:val="24"/>
          <w:szCs w:val="24"/>
        </w:rPr>
      </w:pPr>
    </w:p>
    <w:p w14:paraId="06E28C70" w14:textId="50AD6860" w:rsidR="00FD70F5" w:rsidRPr="004F1D15" w:rsidRDefault="25D75BF4" w:rsidP="00FD70F5">
      <w:pPr>
        <w:jc w:val="right"/>
        <w:rPr>
          <w:rFonts w:ascii="Times New Roman" w:hAnsi="Times New Roman"/>
          <w:sz w:val="24"/>
          <w:szCs w:val="24"/>
        </w:rPr>
      </w:pPr>
      <w:r w:rsidRPr="5AB25E75">
        <w:rPr>
          <w:rFonts w:ascii="Times New Roman" w:hAnsi="Times New Roman"/>
          <w:sz w:val="24"/>
          <w:szCs w:val="24"/>
        </w:rPr>
        <w:t>Zagreb,</w:t>
      </w:r>
      <w:r w:rsidR="00624CB5">
        <w:rPr>
          <w:rFonts w:ascii="Times New Roman" w:hAnsi="Times New Roman"/>
          <w:sz w:val="24"/>
          <w:szCs w:val="24"/>
        </w:rPr>
        <w:t xml:space="preserve"> 6</w:t>
      </w:r>
      <w:bookmarkStart w:id="0" w:name="_GoBack"/>
      <w:bookmarkEnd w:id="0"/>
      <w:r w:rsidR="00594993">
        <w:rPr>
          <w:rFonts w:ascii="Times New Roman" w:hAnsi="Times New Roman"/>
          <w:sz w:val="24"/>
          <w:szCs w:val="24"/>
        </w:rPr>
        <w:t xml:space="preserve">. </w:t>
      </w:r>
      <w:r w:rsidR="007E2F08">
        <w:rPr>
          <w:rFonts w:ascii="Times New Roman" w:hAnsi="Times New Roman"/>
          <w:sz w:val="24"/>
          <w:szCs w:val="24"/>
        </w:rPr>
        <w:t>svibnja</w:t>
      </w:r>
      <w:r w:rsidR="3F1635B3" w:rsidRPr="5AB25E75">
        <w:rPr>
          <w:rFonts w:ascii="Times New Roman" w:hAnsi="Times New Roman"/>
          <w:sz w:val="24"/>
          <w:szCs w:val="24"/>
        </w:rPr>
        <w:t xml:space="preserve"> </w:t>
      </w:r>
      <w:r w:rsidR="54899902" w:rsidRPr="5AB25E75">
        <w:rPr>
          <w:rFonts w:ascii="Times New Roman" w:hAnsi="Times New Roman"/>
          <w:sz w:val="24"/>
          <w:szCs w:val="24"/>
        </w:rPr>
        <w:t>20</w:t>
      </w:r>
      <w:r w:rsidR="67F84BFE" w:rsidRPr="5AB25E75">
        <w:rPr>
          <w:rFonts w:ascii="Times New Roman" w:hAnsi="Times New Roman"/>
          <w:sz w:val="24"/>
          <w:szCs w:val="24"/>
        </w:rPr>
        <w:t>2</w:t>
      </w:r>
      <w:r w:rsidR="0C2061A2" w:rsidRPr="5AB25E75">
        <w:rPr>
          <w:rFonts w:ascii="Times New Roman" w:hAnsi="Times New Roman"/>
          <w:sz w:val="24"/>
          <w:szCs w:val="24"/>
        </w:rPr>
        <w:t>2</w:t>
      </w:r>
      <w:r w:rsidR="54899902" w:rsidRPr="5AB25E75">
        <w:rPr>
          <w:rFonts w:ascii="Times New Roman" w:hAnsi="Times New Roman"/>
          <w:sz w:val="24"/>
          <w:szCs w:val="24"/>
        </w:rPr>
        <w:t>.</w:t>
      </w:r>
    </w:p>
    <w:p w14:paraId="3C324BCD" w14:textId="77777777" w:rsidR="00FD70F5" w:rsidRPr="004F1D15" w:rsidRDefault="00FD70F5" w:rsidP="00FD70F5">
      <w:pPr>
        <w:jc w:val="right"/>
        <w:rPr>
          <w:rFonts w:ascii="Times New Roman" w:hAnsi="Times New Roman"/>
          <w:sz w:val="24"/>
          <w:szCs w:val="24"/>
        </w:rPr>
      </w:pPr>
    </w:p>
    <w:p w14:paraId="7092CA44" w14:textId="77777777" w:rsidR="00FD70F5" w:rsidRPr="004F1D15" w:rsidRDefault="00FD70F5" w:rsidP="00FD70F5">
      <w:pPr>
        <w:jc w:val="right"/>
        <w:rPr>
          <w:rFonts w:ascii="Times New Roman" w:hAnsi="Times New Roman"/>
          <w:sz w:val="24"/>
          <w:szCs w:val="24"/>
        </w:rPr>
      </w:pPr>
    </w:p>
    <w:p w14:paraId="4A6687E4" w14:textId="77777777" w:rsidR="00FD70F5" w:rsidRPr="004F1D15" w:rsidRDefault="00FD70F5" w:rsidP="00FD70F5">
      <w:pPr>
        <w:jc w:val="right"/>
        <w:rPr>
          <w:rFonts w:ascii="Times New Roman" w:hAnsi="Times New Roman"/>
          <w:sz w:val="24"/>
          <w:szCs w:val="24"/>
        </w:rPr>
      </w:pPr>
    </w:p>
    <w:p w14:paraId="5A7812F6" w14:textId="77777777" w:rsidR="00FD70F5" w:rsidRPr="004F1D15" w:rsidRDefault="00FD70F5" w:rsidP="00FD70F5">
      <w:pPr>
        <w:jc w:val="right"/>
        <w:rPr>
          <w:rFonts w:ascii="Times New Roman" w:hAnsi="Times New Roman"/>
          <w:sz w:val="24"/>
          <w:szCs w:val="24"/>
        </w:rPr>
      </w:pPr>
    </w:p>
    <w:p w14:paraId="65D1EADC" w14:textId="3A3058D1" w:rsidR="00FD70F5" w:rsidRPr="004F1D15" w:rsidRDefault="00FD70F5" w:rsidP="00FD70F5">
      <w:pPr>
        <w:rPr>
          <w:rFonts w:ascii="Times New Roman" w:hAnsi="Times New Roman"/>
          <w:sz w:val="24"/>
          <w:szCs w:val="24"/>
        </w:rPr>
      </w:pPr>
    </w:p>
    <w:p w14:paraId="412BEA8A" w14:textId="77777777" w:rsidR="00FD70F5" w:rsidRPr="004F1D15" w:rsidRDefault="00FD70F5" w:rsidP="00FD70F5">
      <w:pPr>
        <w:rPr>
          <w:rFonts w:ascii="Times New Roman" w:hAnsi="Times New Roman"/>
          <w:sz w:val="24"/>
          <w:szCs w:val="24"/>
        </w:rPr>
      </w:pPr>
      <w:r w:rsidRPr="004F1D15">
        <w:rPr>
          <w:rFonts w:ascii="Times New Roman" w:hAnsi="Times New Roman"/>
          <w:sz w:val="24"/>
          <w:szCs w:val="24"/>
        </w:rPr>
        <w:t>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0"/>
      </w:tblGrid>
      <w:tr w:rsidR="00FD70F5" w:rsidRPr="004F1D15" w14:paraId="71D0F40C" w14:textId="77777777" w:rsidTr="00024D36">
        <w:tc>
          <w:tcPr>
            <w:tcW w:w="1951" w:type="dxa"/>
          </w:tcPr>
          <w:p w14:paraId="4CD18A32" w14:textId="77777777" w:rsidR="00FD70F5" w:rsidRPr="004F1D15" w:rsidRDefault="00FD70F5" w:rsidP="00024D36">
            <w:pPr>
              <w:spacing w:line="360" w:lineRule="auto"/>
              <w:jc w:val="right"/>
              <w:rPr>
                <w:sz w:val="24"/>
                <w:szCs w:val="24"/>
              </w:rPr>
            </w:pPr>
            <w:r w:rsidRPr="004F1D15">
              <w:rPr>
                <w:b/>
                <w:smallCaps/>
                <w:sz w:val="24"/>
                <w:szCs w:val="24"/>
              </w:rPr>
              <w:t>Predlagatelj</w:t>
            </w:r>
            <w:r w:rsidRPr="004F1D15">
              <w:rPr>
                <w:b/>
                <w:sz w:val="24"/>
                <w:szCs w:val="24"/>
              </w:rPr>
              <w:t>:</w:t>
            </w:r>
          </w:p>
        </w:tc>
        <w:tc>
          <w:tcPr>
            <w:tcW w:w="7229" w:type="dxa"/>
          </w:tcPr>
          <w:p w14:paraId="1DAF86BE" w14:textId="2EA65780" w:rsidR="00FD70F5" w:rsidRPr="004F1D15" w:rsidRDefault="00FD70F5" w:rsidP="00024D36">
            <w:pPr>
              <w:spacing w:line="360" w:lineRule="auto"/>
              <w:rPr>
                <w:sz w:val="24"/>
                <w:szCs w:val="24"/>
              </w:rPr>
            </w:pPr>
            <w:r w:rsidRPr="004F1D15">
              <w:rPr>
                <w:sz w:val="24"/>
                <w:szCs w:val="24"/>
              </w:rPr>
              <w:t>Središnji državni ured za razvoj digitalnog društva</w:t>
            </w:r>
          </w:p>
        </w:tc>
      </w:tr>
    </w:tbl>
    <w:p w14:paraId="782F6612" w14:textId="77777777" w:rsidR="00FD70F5" w:rsidRPr="004F1D15" w:rsidRDefault="00FD70F5" w:rsidP="00FD70F5">
      <w:pPr>
        <w:rPr>
          <w:rFonts w:ascii="Times New Roman" w:hAnsi="Times New Roman"/>
          <w:sz w:val="24"/>
          <w:szCs w:val="24"/>
        </w:rPr>
      </w:pPr>
      <w:r w:rsidRPr="004F1D15">
        <w:rPr>
          <w:rFonts w:ascii="Times New Roman" w:hAnsi="Times New Roman"/>
          <w:sz w:val="24"/>
          <w:szCs w:val="24"/>
        </w:rPr>
        <w:t>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FD70F5" w:rsidRPr="004F1D15" w14:paraId="66485BC9" w14:textId="77777777" w:rsidTr="6B1254B6">
        <w:tc>
          <w:tcPr>
            <w:tcW w:w="1939" w:type="dxa"/>
          </w:tcPr>
          <w:p w14:paraId="4D6BA82A" w14:textId="77777777" w:rsidR="00FD70F5" w:rsidRPr="004F1D15" w:rsidRDefault="00FD70F5" w:rsidP="00024D36">
            <w:pPr>
              <w:spacing w:line="360" w:lineRule="auto"/>
              <w:jc w:val="right"/>
              <w:rPr>
                <w:sz w:val="24"/>
                <w:szCs w:val="24"/>
              </w:rPr>
            </w:pPr>
            <w:r w:rsidRPr="004F1D15">
              <w:rPr>
                <w:smallCaps/>
                <w:sz w:val="24"/>
                <w:szCs w:val="24"/>
              </w:rPr>
              <w:t>Predmet</w:t>
            </w:r>
            <w:r w:rsidRPr="004F1D15">
              <w:rPr>
                <w:sz w:val="24"/>
                <w:szCs w:val="24"/>
              </w:rPr>
              <w:t>:</w:t>
            </w:r>
          </w:p>
        </w:tc>
        <w:tc>
          <w:tcPr>
            <w:tcW w:w="7133" w:type="dxa"/>
          </w:tcPr>
          <w:p w14:paraId="361F3531" w14:textId="5827745C" w:rsidR="00FD70F5" w:rsidRPr="004F1D15" w:rsidRDefault="00F32E89" w:rsidP="00024D36">
            <w:pPr>
              <w:spacing w:line="360" w:lineRule="auto"/>
              <w:jc w:val="both"/>
              <w:rPr>
                <w:sz w:val="24"/>
                <w:szCs w:val="24"/>
                <w:highlight w:val="yellow"/>
              </w:rPr>
            </w:pPr>
            <w:r w:rsidRPr="6B1254B6">
              <w:rPr>
                <w:sz w:val="24"/>
                <w:szCs w:val="24"/>
              </w:rPr>
              <w:t xml:space="preserve">Prijedlog uredbe o </w:t>
            </w:r>
            <w:r w:rsidR="00FD70F5" w:rsidRPr="6B1254B6">
              <w:rPr>
                <w:sz w:val="24"/>
                <w:szCs w:val="24"/>
              </w:rPr>
              <w:t xml:space="preserve">unutarnjem ustrojstvu Središnjeg državnog ureda za razvoj digitalnog društva </w:t>
            </w:r>
          </w:p>
        </w:tc>
      </w:tr>
    </w:tbl>
    <w:p w14:paraId="6755F8FE" w14:textId="77777777" w:rsidR="00FD70F5" w:rsidRPr="004F1D15" w:rsidRDefault="00FD70F5" w:rsidP="00FD70F5">
      <w:pPr>
        <w:rPr>
          <w:rFonts w:ascii="Times New Roman" w:hAnsi="Times New Roman"/>
          <w:sz w:val="24"/>
          <w:szCs w:val="24"/>
        </w:rPr>
      </w:pPr>
      <w:r w:rsidRPr="004F1D15">
        <w:rPr>
          <w:rFonts w:ascii="Times New Roman" w:hAnsi="Times New Roman"/>
          <w:sz w:val="24"/>
          <w:szCs w:val="24"/>
        </w:rPr>
        <w:t>________________________________________________________________________</w:t>
      </w:r>
    </w:p>
    <w:p w14:paraId="0BBF3E3D" w14:textId="1A577CEC" w:rsidR="00FD70F5" w:rsidRPr="004F1D15" w:rsidRDefault="00FD70F5" w:rsidP="00FD70F5">
      <w:pPr>
        <w:rPr>
          <w:rFonts w:ascii="Times New Roman" w:hAnsi="Times New Roman"/>
          <w:sz w:val="24"/>
          <w:szCs w:val="24"/>
        </w:rPr>
      </w:pPr>
    </w:p>
    <w:p w14:paraId="29602767" w14:textId="71F41CDD" w:rsidR="00FD70F5" w:rsidRPr="004F1D15" w:rsidRDefault="00FD70F5" w:rsidP="00FD70F5">
      <w:pPr>
        <w:rPr>
          <w:rFonts w:ascii="Times New Roman" w:hAnsi="Times New Roman"/>
          <w:sz w:val="24"/>
          <w:szCs w:val="24"/>
        </w:rPr>
      </w:pPr>
    </w:p>
    <w:p w14:paraId="7F3FD2EC" w14:textId="23C4AF6B" w:rsidR="00FD70F5" w:rsidRPr="004F1D15" w:rsidRDefault="00FD70F5" w:rsidP="00FD70F5">
      <w:pPr>
        <w:rPr>
          <w:rFonts w:ascii="Times New Roman" w:hAnsi="Times New Roman"/>
          <w:sz w:val="24"/>
          <w:szCs w:val="24"/>
        </w:rPr>
      </w:pPr>
    </w:p>
    <w:p w14:paraId="42C3741D" w14:textId="77777777" w:rsidR="00FD70F5" w:rsidRPr="004F1D15" w:rsidRDefault="00FD70F5" w:rsidP="00FD70F5">
      <w:pPr>
        <w:rPr>
          <w:rFonts w:ascii="Times New Roman" w:hAnsi="Times New Roman"/>
          <w:sz w:val="24"/>
          <w:szCs w:val="24"/>
        </w:rPr>
      </w:pPr>
    </w:p>
    <w:p w14:paraId="5F4A6116" w14:textId="77777777" w:rsidR="00FD70F5" w:rsidRPr="004F1D15" w:rsidRDefault="00FD70F5" w:rsidP="00FD70F5">
      <w:pPr>
        <w:rPr>
          <w:rFonts w:ascii="Times New Roman" w:hAnsi="Times New Roman"/>
          <w:sz w:val="24"/>
          <w:szCs w:val="24"/>
        </w:rPr>
      </w:pPr>
    </w:p>
    <w:p w14:paraId="437B800E" w14:textId="77777777" w:rsidR="00FD70F5" w:rsidRPr="004F1D15" w:rsidRDefault="00FD70F5" w:rsidP="00FD70F5">
      <w:pPr>
        <w:rPr>
          <w:rFonts w:ascii="Times New Roman" w:hAnsi="Times New Roman"/>
          <w:sz w:val="24"/>
          <w:szCs w:val="24"/>
        </w:rPr>
      </w:pPr>
    </w:p>
    <w:p w14:paraId="73EC649C" w14:textId="77777777" w:rsidR="00FD70F5" w:rsidRPr="004F1D15" w:rsidRDefault="00FD70F5" w:rsidP="00FD70F5">
      <w:pPr>
        <w:rPr>
          <w:rFonts w:ascii="Times New Roman" w:hAnsi="Times New Roman"/>
          <w:sz w:val="24"/>
          <w:szCs w:val="24"/>
        </w:rPr>
      </w:pPr>
    </w:p>
    <w:p w14:paraId="4EDCB878" w14:textId="77777777" w:rsidR="00FD70F5" w:rsidRPr="004F1D15" w:rsidRDefault="00FD70F5" w:rsidP="00FD70F5">
      <w:pPr>
        <w:tabs>
          <w:tab w:val="left" w:pos="5715"/>
        </w:tabs>
        <w:rPr>
          <w:rFonts w:ascii="Times New Roman" w:hAnsi="Times New Roman"/>
          <w:sz w:val="24"/>
          <w:szCs w:val="24"/>
        </w:rPr>
      </w:pPr>
    </w:p>
    <w:p w14:paraId="049DC0EB" w14:textId="77777777" w:rsidR="00FD70F5" w:rsidRPr="004F1D15" w:rsidRDefault="00FD70F5" w:rsidP="00FD70F5">
      <w:pPr>
        <w:tabs>
          <w:tab w:val="left" w:pos="5715"/>
        </w:tabs>
        <w:rPr>
          <w:rFonts w:ascii="Times New Roman" w:hAnsi="Times New Roman"/>
          <w:sz w:val="24"/>
          <w:szCs w:val="24"/>
        </w:rPr>
      </w:pPr>
    </w:p>
    <w:p w14:paraId="32FEAB5F" w14:textId="77777777" w:rsidR="00FD70F5" w:rsidRPr="00594993" w:rsidRDefault="00FD70F5" w:rsidP="00FD70F5">
      <w:pPr>
        <w:rPr>
          <w:rFonts w:ascii="Times New Roman" w:hAnsi="Times New Roman"/>
        </w:rPr>
      </w:pPr>
    </w:p>
    <w:p w14:paraId="6F013799" w14:textId="77777777" w:rsidR="00FD70F5" w:rsidRPr="00594993" w:rsidRDefault="00FD70F5" w:rsidP="00FD70F5">
      <w:pPr>
        <w:pStyle w:val="Footer"/>
        <w:pBdr>
          <w:top w:val="single" w:sz="4" w:space="1" w:color="404040" w:themeColor="text1" w:themeTint="BF"/>
        </w:pBdr>
        <w:jc w:val="center"/>
        <w:rPr>
          <w:rFonts w:ascii="Times New Roman" w:hAnsi="Times New Roman"/>
          <w:color w:val="404040" w:themeColor="text1" w:themeTint="BF"/>
          <w:spacing w:val="20"/>
        </w:rPr>
      </w:pPr>
      <w:r w:rsidRPr="00594993">
        <w:rPr>
          <w:rFonts w:ascii="Times New Roman" w:hAnsi="Times New Roman"/>
          <w:color w:val="404040" w:themeColor="text1" w:themeTint="BF"/>
          <w:spacing w:val="20"/>
        </w:rPr>
        <w:t>Banski dvori | Trg Sv. Marka 2 | 10000 Zagreb | tel. 01 4569 222 | vlada.gov.hr</w:t>
      </w:r>
    </w:p>
    <w:p w14:paraId="3FB550E6" w14:textId="491A3968" w:rsidR="5AB25E75" w:rsidRDefault="5AB25E75"/>
    <w:p w14:paraId="427FD5BC" w14:textId="3FF31A1D" w:rsidR="0051713A" w:rsidRPr="004F1D15" w:rsidRDefault="0051713A" w:rsidP="0051713A">
      <w:pPr>
        <w:jc w:val="center"/>
        <w:rPr>
          <w:rFonts w:ascii="Times New Roman" w:hAnsi="Times New Roman"/>
          <w:sz w:val="24"/>
          <w:szCs w:val="24"/>
        </w:rPr>
      </w:pPr>
      <w:r w:rsidRPr="004F1D15">
        <w:rPr>
          <w:rFonts w:ascii="Times New Roman" w:hAnsi="Times New Roman"/>
          <w:sz w:val="24"/>
          <w:szCs w:val="24"/>
        </w:rPr>
        <w:t>REPUBLIKA HRVATSKA</w:t>
      </w:r>
    </w:p>
    <w:p w14:paraId="3D3758D3" w14:textId="5BBCB864" w:rsidR="0051713A" w:rsidRPr="004F1D15" w:rsidRDefault="0051713A" w:rsidP="0051713A">
      <w:pPr>
        <w:jc w:val="center"/>
        <w:rPr>
          <w:rFonts w:ascii="Times New Roman" w:hAnsi="Times New Roman"/>
          <w:sz w:val="24"/>
          <w:szCs w:val="24"/>
        </w:rPr>
      </w:pPr>
      <w:r w:rsidRPr="004F1D15">
        <w:rPr>
          <w:rFonts w:ascii="Times New Roman" w:hAnsi="Times New Roman"/>
          <w:sz w:val="24"/>
          <w:szCs w:val="24"/>
        </w:rPr>
        <w:t>SREDIŠNJI DRŽAVNI URED ZA RAZVOJ DIGITALNOG DRUŠTVA</w:t>
      </w:r>
    </w:p>
    <w:p w14:paraId="71FAAC4B" w14:textId="77777777" w:rsidR="0051713A" w:rsidRPr="004F1D15" w:rsidRDefault="0051713A" w:rsidP="0051713A">
      <w:pPr>
        <w:jc w:val="right"/>
        <w:rPr>
          <w:rFonts w:ascii="Times New Roman" w:hAnsi="Times New Roman"/>
          <w:sz w:val="24"/>
          <w:szCs w:val="24"/>
        </w:rPr>
      </w:pPr>
    </w:p>
    <w:p w14:paraId="0F577417" w14:textId="77777777" w:rsidR="0051713A" w:rsidRPr="004F1D15" w:rsidRDefault="0051713A" w:rsidP="0051713A">
      <w:pPr>
        <w:jc w:val="center"/>
        <w:rPr>
          <w:rFonts w:ascii="Times New Roman" w:hAnsi="Times New Roman"/>
          <w:sz w:val="24"/>
          <w:szCs w:val="24"/>
        </w:rPr>
      </w:pPr>
    </w:p>
    <w:p w14:paraId="290D5D3D" w14:textId="77777777" w:rsidR="0051713A" w:rsidRPr="004F1D15" w:rsidRDefault="0051713A" w:rsidP="0051713A">
      <w:pPr>
        <w:jc w:val="center"/>
        <w:rPr>
          <w:rFonts w:ascii="Times New Roman" w:hAnsi="Times New Roman"/>
          <w:sz w:val="24"/>
          <w:szCs w:val="24"/>
        </w:rPr>
      </w:pPr>
    </w:p>
    <w:p w14:paraId="00BEC08F" w14:textId="161FC45C" w:rsidR="0051713A" w:rsidRPr="004F1D15" w:rsidRDefault="0051713A" w:rsidP="0051713A">
      <w:pPr>
        <w:jc w:val="right"/>
        <w:rPr>
          <w:rFonts w:ascii="Times New Roman" w:hAnsi="Times New Roman"/>
          <w:sz w:val="24"/>
          <w:szCs w:val="24"/>
        </w:rPr>
      </w:pPr>
      <w:r w:rsidRPr="004F1D15">
        <w:rPr>
          <w:rFonts w:ascii="Times New Roman" w:hAnsi="Times New Roman"/>
          <w:sz w:val="24"/>
          <w:szCs w:val="24"/>
        </w:rPr>
        <w:t xml:space="preserve">                                                                                                          PRIJEDLOG</w:t>
      </w:r>
    </w:p>
    <w:p w14:paraId="30EDE7CC" w14:textId="77777777" w:rsidR="0051713A" w:rsidRPr="004F1D15" w:rsidRDefault="0051713A" w:rsidP="0051713A">
      <w:pPr>
        <w:jc w:val="center"/>
        <w:rPr>
          <w:rFonts w:ascii="Times New Roman" w:hAnsi="Times New Roman"/>
          <w:sz w:val="24"/>
          <w:szCs w:val="24"/>
        </w:rPr>
      </w:pPr>
    </w:p>
    <w:p w14:paraId="31E23947" w14:textId="77777777" w:rsidR="0051713A" w:rsidRPr="004F1D15" w:rsidRDefault="0051713A" w:rsidP="0051713A">
      <w:pPr>
        <w:jc w:val="center"/>
        <w:rPr>
          <w:rFonts w:ascii="Times New Roman" w:hAnsi="Times New Roman"/>
          <w:sz w:val="24"/>
          <w:szCs w:val="24"/>
        </w:rPr>
      </w:pPr>
    </w:p>
    <w:p w14:paraId="4EBC38AA" w14:textId="1286965F" w:rsidR="0051713A" w:rsidRPr="004F1D15" w:rsidRDefault="0051713A" w:rsidP="0051713A">
      <w:pPr>
        <w:jc w:val="center"/>
        <w:rPr>
          <w:rFonts w:ascii="Times New Roman" w:hAnsi="Times New Roman"/>
          <w:sz w:val="24"/>
          <w:szCs w:val="24"/>
        </w:rPr>
      </w:pPr>
    </w:p>
    <w:p w14:paraId="5043812B" w14:textId="48BF3379" w:rsidR="001E5453" w:rsidRPr="004F1D15" w:rsidRDefault="001E5453" w:rsidP="0051713A">
      <w:pPr>
        <w:jc w:val="center"/>
        <w:rPr>
          <w:rFonts w:ascii="Times New Roman" w:hAnsi="Times New Roman"/>
          <w:sz w:val="24"/>
          <w:szCs w:val="24"/>
        </w:rPr>
      </w:pPr>
    </w:p>
    <w:p w14:paraId="6A269587" w14:textId="77777777" w:rsidR="001E5453" w:rsidRPr="004F1D15" w:rsidRDefault="001E5453" w:rsidP="0051713A">
      <w:pPr>
        <w:jc w:val="center"/>
        <w:rPr>
          <w:rFonts w:ascii="Times New Roman" w:hAnsi="Times New Roman"/>
          <w:sz w:val="24"/>
          <w:szCs w:val="24"/>
        </w:rPr>
      </w:pPr>
    </w:p>
    <w:p w14:paraId="25D6A81D" w14:textId="77777777" w:rsidR="0051713A" w:rsidRPr="004F1D15" w:rsidRDefault="0051713A" w:rsidP="0051713A">
      <w:pPr>
        <w:jc w:val="center"/>
        <w:rPr>
          <w:rFonts w:ascii="Times New Roman" w:hAnsi="Times New Roman"/>
          <w:sz w:val="24"/>
          <w:szCs w:val="24"/>
        </w:rPr>
      </w:pPr>
    </w:p>
    <w:p w14:paraId="5F9943B6" w14:textId="7B65541D" w:rsidR="001E5453" w:rsidRPr="004F1D15" w:rsidRDefault="0051713A" w:rsidP="0051713A">
      <w:pPr>
        <w:jc w:val="center"/>
        <w:rPr>
          <w:rFonts w:ascii="Times New Roman" w:hAnsi="Times New Roman"/>
          <w:sz w:val="24"/>
          <w:szCs w:val="24"/>
        </w:rPr>
      </w:pPr>
      <w:r w:rsidRPr="6B1254B6">
        <w:rPr>
          <w:rFonts w:ascii="Times New Roman" w:hAnsi="Times New Roman"/>
          <w:sz w:val="24"/>
          <w:szCs w:val="24"/>
        </w:rPr>
        <w:t xml:space="preserve">UREDBA </w:t>
      </w:r>
      <w:r w:rsidR="00F32E89" w:rsidRPr="6B1254B6">
        <w:rPr>
          <w:rFonts w:ascii="Times New Roman" w:hAnsi="Times New Roman"/>
          <w:sz w:val="24"/>
          <w:szCs w:val="24"/>
        </w:rPr>
        <w:t xml:space="preserve">O </w:t>
      </w:r>
      <w:r w:rsidRPr="6B1254B6">
        <w:rPr>
          <w:rFonts w:ascii="Times New Roman" w:hAnsi="Times New Roman"/>
          <w:sz w:val="24"/>
          <w:szCs w:val="24"/>
        </w:rPr>
        <w:t xml:space="preserve">UNUTARNJEM USTROJSTVU </w:t>
      </w:r>
    </w:p>
    <w:p w14:paraId="36FC344E" w14:textId="65433D73" w:rsidR="0051713A" w:rsidRPr="004F1D15" w:rsidRDefault="0051713A" w:rsidP="0051713A">
      <w:pPr>
        <w:jc w:val="center"/>
        <w:rPr>
          <w:rFonts w:ascii="Times New Roman" w:hAnsi="Times New Roman"/>
          <w:sz w:val="24"/>
          <w:szCs w:val="24"/>
        </w:rPr>
      </w:pPr>
      <w:r w:rsidRPr="004F1D15">
        <w:rPr>
          <w:rFonts w:ascii="Times New Roman" w:hAnsi="Times New Roman"/>
          <w:sz w:val="24"/>
          <w:szCs w:val="24"/>
        </w:rPr>
        <w:t>SREDIŠNJEG DRŽAVNOG UREDA ZA RAZVOJ DIGITALNOG DRUŠTVA</w:t>
      </w:r>
    </w:p>
    <w:p w14:paraId="046F7107" w14:textId="77777777" w:rsidR="0051713A" w:rsidRPr="004F1D15" w:rsidRDefault="0051713A" w:rsidP="0051713A">
      <w:pPr>
        <w:jc w:val="center"/>
        <w:rPr>
          <w:rFonts w:ascii="Times New Roman" w:hAnsi="Times New Roman"/>
          <w:sz w:val="24"/>
          <w:szCs w:val="24"/>
        </w:rPr>
      </w:pPr>
    </w:p>
    <w:p w14:paraId="424FC11B" w14:textId="77777777" w:rsidR="0051713A" w:rsidRPr="004F1D15" w:rsidRDefault="0051713A" w:rsidP="0051713A">
      <w:pPr>
        <w:jc w:val="center"/>
        <w:rPr>
          <w:rFonts w:ascii="Times New Roman" w:hAnsi="Times New Roman"/>
          <w:sz w:val="24"/>
          <w:szCs w:val="24"/>
        </w:rPr>
      </w:pPr>
    </w:p>
    <w:p w14:paraId="08AFFF0E" w14:textId="77777777" w:rsidR="0051713A" w:rsidRPr="004F1D15" w:rsidRDefault="0051713A" w:rsidP="0051713A">
      <w:pPr>
        <w:jc w:val="center"/>
        <w:rPr>
          <w:rFonts w:ascii="Times New Roman" w:hAnsi="Times New Roman"/>
          <w:sz w:val="24"/>
          <w:szCs w:val="24"/>
        </w:rPr>
      </w:pPr>
    </w:p>
    <w:p w14:paraId="62D8722F" w14:textId="77777777" w:rsidR="0051713A" w:rsidRPr="004F1D15" w:rsidRDefault="0051713A" w:rsidP="0051713A">
      <w:pPr>
        <w:jc w:val="center"/>
        <w:rPr>
          <w:rFonts w:ascii="Times New Roman" w:hAnsi="Times New Roman"/>
          <w:sz w:val="24"/>
          <w:szCs w:val="24"/>
        </w:rPr>
      </w:pPr>
    </w:p>
    <w:p w14:paraId="24A15476" w14:textId="77777777" w:rsidR="0051713A" w:rsidRPr="004F1D15" w:rsidRDefault="0051713A" w:rsidP="0051713A">
      <w:pPr>
        <w:jc w:val="center"/>
        <w:rPr>
          <w:rFonts w:ascii="Times New Roman" w:hAnsi="Times New Roman"/>
          <w:sz w:val="24"/>
          <w:szCs w:val="24"/>
        </w:rPr>
      </w:pPr>
    </w:p>
    <w:p w14:paraId="5C31EF1C" w14:textId="77777777" w:rsidR="0051713A" w:rsidRPr="004F1D15" w:rsidRDefault="0051713A" w:rsidP="0051713A">
      <w:pPr>
        <w:jc w:val="center"/>
        <w:rPr>
          <w:rFonts w:ascii="Times New Roman" w:hAnsi="Times New Roman"/>
          <w:sz w:val="24"/>
          <w:szCs w:val="24"/>
        </w:rPr>
      </w:pPr>
    </w:p>
    <w:p w14:paraId="02AEE083" w14:textId="77777777" w:rsidR="0051713A" w:rsidRPr="004F1D15" w:rsidRDefault="0051713A" w:rsidP="0051713A">
      <w:pPr>
        <w:jc w:val="center"/>
        <w:rPr>
          <w:rFonts w:ascii="Times New Roman" w:hAnsi="Times New Roman"/>
          <w:sz w:val="24"/>
          <w:szCs w:val="24"/>
        </w:rPr>
      </w:pPr>
    </w:p>
    <w:p w14:paraId="09E7C52E" w14:textId="6C3D99E2" w:rsidR="0051713A" w:rsidRPr="004F1D15" w:rsidRDefault="0051713A" w:rsidP="0051713A">
      <w:pPr>
        <w:jc w:val="center"/>
        <w:rPr>
          <w:rFonts w:ascii="Times New Roman" w:hAnsi="Times New Roman"/>
          <w:sz w:val="24"/>
          <w:szCs w:val="24"/>
        </w:rPr>
      </w:pPr>
    </w:p>
    <w:p w14:paraId="124571A9" w14:textId="0D260BEE" w:rsidR="0051713A" w:rsidRPr="004F1D15" w:rsidRDefault="0051713A" w:rsidP="0051713A">
      <w:pPr>
        <w:jc w:val="center"/>
        <w:rPr>
          <w:rFonts w:ascii="Times New Roman" w:hAnsi="Times New Roman"/>
          <w:sz w:val="24"/>
          <w:szCs w:val="24"/>
        </w:rPr>
      </w:pPr>
    </w:p>
    <w:p w14:paraId="07A47165" w14:textId="12C36E7C" w:rsidR="0051713A" w:rsidRPr="004F1D15" w:rsidRDefault="0051713A" w:rsidP="0051713A">
      <w:pPr>
        <w:jc w:val="center"/>
        <w:rPr>
          <w:rFonts w:ascii="Times New Roman" w:hAnsi="Times New Roman"/>
          <w:sz w:val="24"/>
          <w:szCs w:val="24"/>
        </w:rPr>
      </w:pPr>
    </w:p>
    <w:p w14:paraId="6E723D79" w14:textId="2FAD2E2A" w:rsidR="001E5453" w:rsidRPr="004F1D15" w:rsidRDefault="001E5453" w:rsidP="0051713A">
      <w:pPr>
        <w:jc w:val="center"/>
        <w:rPr>
          <w:rFonts w:ascii="Times New Roman" w:hAnsi="Times New Roman"/>
          <w:sz w:val="24"/>
          <w:szCs w:val="24"/>
        </w:rPr>
      </w:pPr>
    </w:p>
    <w:p w14:paraId="21D0C79E" w14:textId="6186C160" w:rsidR="001E5453" w:rsidRPr="004F1D15" w:rsidRDefault="001E5453" w:rsidP="0051713A">
      <w:pPr>
        <w:jc w:val="center"/>
        <w:rPr>
          <w:rFonts w:ascii="Times New Roman" w:hAnsi="Times New Roman"/>
          <w:sz w:val="24"/>
          <w:szCs w:val="24"/>
        </w:rPr>
      </w:pPr>
    </w:p>
    <w:p w14:paraId="09B57CEF" w14:textId="77777777" w:rsidR="001E5453" w:rsidRPr="004F1D15" w:rsidRDefault="001E5453" w:rsidP="0051713A">
      <w:pPr>
        <w:jc w:val="center"/>
        <w:rPr>
          <w:rFonts w:ascii="Times New Roman" w:hAnsi="Times New Roman"/>
          <w:sz w:val="24"/>
          <w:szCs w:val="24"/>
        </w:rPr>
      </w:pPr>
    </w:p>
    <w:p w14:paraId="4EA5A176" w14:textId="77777777" w:rsidR="0051713A" w:rsidRPr="004F1D15" w:rsidRDefault="0051713A" w:rsidP="0051713A">
      <w:pPr>
        <w:jc w:val="center"/>
        <w:rPr>
          <w:rFonts w:ascii="Times New Roman" w:hAnsi="Times New Roman"/>
          <w:sz w:val="24"/>
          <w:szCs w:val="24"/>
        </w:rPr>
      </w:pPr>
    </w:p>
    <w:p w14:paraId="1B84230C" w14:textId="3A22D5B1" w:rsidR="0051713A" w:rsidRPr="004F1D15" w:rsidRDefault="00A65017" w:rsidP="0051713A">
      <w:pPr>
        <w:jc w:val="center"/>
        <w:rPr>
          <w:rFonts w:ascii="Times New Roman" w:hAnsi="Times New Roman"/>
          <w:sz w:val="24"/>
          <w:szCs w:val="24"/>
        </w:rPr>
      </w:pPr>
      <w:r>
        <w:rPr>
          <w:rFonts w:ascii="Times New Roman" w:hAnsi="Times New Roman"/>
          <w:sz w:val="24"/>
          <w:szCs w:val="24"/>
        </w:rPr>
        <w:t>Zagreb,</w:t>
      </w:r>
      <w:r w:rsidR="1166ECDB" w:rsidRPr="5AB25E75">
        <w:rPr>
          <w:rFonts w:ascii="Times New Roman" w:hAnsi="Times New Roman"/>
          <w:sz w:val="24"/>
          <w:szCs w:val="24"/>
        </w:rPr>
        <w:t xml:space="preserve"> </w:t>
      </w:r>
      <w:r w:rsidR="007735B3">
        <w:rPr>
          <w:rFonts w:ascii="Times New Roman" w:hAnsi="Times New Roman"/>
          <w:sz w:val="24"/>
          <w:szCs w:val="24"/>
        </w:rPr>
        <w:t xml:space="preserve">travanj </w:t>
      </w:r>
      <w:r w:rsidR="1166ECDB" w:rsidRPr="5AB25E75">
        <w:rPr>
          <w:rFonts w:ascii="Times New Roman" w:hAnsi="Times New Roman"/>
          <w:sz w:val="24"/>
          <w:szCs w:val="24"/>
        </w:rPr>
        <w:t>20</w:t>
      </w:r>
      <w:r w:rsidR="65134C00" w:rsidRPr="5AB25E75">
        <w:rPr>
          <w:rFonts w:ascii="Times New Roman" w:hAnsi="Times New Roman"/>
          <w:sz w:val="24"/>
          <w:szCs w:val="24"/>
        </w:rPr>
        <w:t>2</w:t>
      </w:r>
      <w:r w:rsidR="31B437EC" w:rsidRPr="5AB25E75">
        <w:rPr>
          <w:rFonts w:ascii="Times New Roman" w:hAnsi="Times New Roman"/>
          <w:sz w:val="24"/>
          <w:szCs w:val="24"/>
        </w:rPr>
        <w:t>2</w:t>
      </w:r>
      <w:r w:rsidR="1166ECDB" w:rsidRPr="5AB25E75">
        <w:rPr>
          <w:rFonts w:ascii="Times New Roman" w:hAnsi="Times New Roman"/>
          <w:sz w:val="24"/>
          <w:szCs w:val="24"/>
        </w:rPr>
        <w:t>.</w:t>
      </w:r>
    </w:p>
    <w:p w14:paraId="48A06820" w14:textId="4CC76F7D" w:rsidR="002E3E10" w:rsidRPr="004F1D15" w:rsidRDefault="002E3E10" w:rsidP="0051713A">
      <w:pPr>
        <w:jc w:val="center"/>
        <w:rPr>
          <w:rFonts w:ascii="Times New Roman" w:hAnsi="Times New Roman"/>
          <w:sz w:val="24"/>
          <w:szCs w:val="24"/>
        </w:rPr>
      </w:pPr>
    </w:p>
    <w:p w14:paraId="43AB14AF" w14:textId="77777777" w:rsidR="006510A9" w:rsidRDefault="006510A9" w:rsidP="006510A9">
      <w:pPr>
        <w:rPr>
          <w:rFonts w:ascii="Times New Roman" w:hAnsi="Times New Roman"/>
          <w:sz w:val="24"/>
          <w:szCs w:val="24"/>
        </w:rPr>
        <w:sectPr w:rsidR="006510A9" w:rsidSect="004B2DE3">
          <w:headerReference w:type="default" r:id="rId13"/>
          <w:footerReference w:type="default" r:id="rId14"/>
          <w:pgSz w:w="11906" w:h="16838"/>
          <w:pgMar w:top="1418" w:right="1418" w:bottom="1134" w:left="1418" w:header="720" w:footer="720" w:gutter="0"/>
          <w:cols w:space="720"/>
        </w:sectPr>
      </w:pPr>
    </w:p>
    <w:p w14:paraId="5EB584D9" w14:textId="74B66420" w:rsidR="0051713A" w:rsidRPr="004F1D15" w:rsidRDefault="0051713A" w:rsidP="006510A9">
      <w:pPr>
        <w:rPr>
          <w:rFonts w:ascii="Times New Roman" w:hAnsi="Times New Roman"/>
          <w:sz w:val="24"/>
          <w:szCs w:val="24"/>
        </w:rPr>
      </w:pPr>
    </w:p>
    <w:p w14:paraId="1274D05C" w14:textId="6E4DDAEF" w:rsidR="006E0B08" w:rsidRPr="004F1D15" w:rsidRDefault="00A93479" w:rsidP="007B21FE">
      <w:pPr>
        <w:spacing w:line="276" w:lineRule="auto"/>
        <w:ind w:firstLine="408"/>
        <w:jc w:val="both"/>
        <w:textAlignment w:val="baseline"/>
        <w:rPr>
          <w:rStyle w:val="Zadanifontodlomka1"/>
          <w:rFonts w:ascii="Times New Roman" w:eastAsia="Times New Roman" w:hAnsi="Times New Roman"/>
          <w:color w:val="231F20"/>
          <w:sz w:val="24"/>
          <w:szCs w:val="24"/>
          <w:lang w:eastAsia="hr-HR"/>
        </w:rPr>
      </w:pPr>
      <w:r w:rsidRPr="004F1D15">
        <w:rPr>
          <w:rStyle w:val="Zadanifontodlomka1"/>
          <w:rFonts w:ascii="Times New Roman" w:eastAsia="Times New Roman" w:hAnsi="Times New Roman"/>
          <w:color w:val="231F20"/>
          <w:sz w:val="24"/>
          <w:szCs w:val="24"/>
          <w:lang w:eastAsia="hr-HR"/>
        </w:rPr>
        <w:t xml:space="preserve">                                                                                          </w:t>
      </w:r>
      <w:r w:rsidR="00594993">
        <w:rPr>
          <w:rStyle w:val="Zadanifontodlomka1"/>
          <w:rFonts w:ascii="Times New Roman" w:eastAsia="Times New Roman" w:hAnsi="Times New Roman"/>
          <w:color w:val="231F20"/>
          <w:sz w:val="24"/>
          <w:szCs w:val="24"/>
          <w:lang w:eastAsia="hr-HR"/>
        </w:rPr>
        <w:tab/>
      </w:r>
      <w:r w:rsidR="00594993">
        <w:rPr>
          <w:rStyle w:val="Zadanifontodlomka1"/>
          <w:rFonts w:ascii="Times New Roman" w:eastAsia="Times New Roman" w:hAnsi="Times New Roman"/>
          <w:color w:val="231F20"/>
          <w:sz w:val="24"/>
          <w:szCs w:val="24"/>
          <w:lang w:eastAsia="hr-HR"/>
        </w:rPr>
        <w:tab/>
        <w:t xml:space="preserve">     </w:t>
      </w:r>
      <w:r w:rsidRPr="004F1D15">
        <w:rPr>
          <w:rStyle w:val="Zadanifontodlomka1"/>
          <w:rFonts w:ascii="Times New Roman" w:eastAsia="Times New Roman" w:hAnsi="Times New Roman"/>
          <w:color w:val="231F20"/>
          <w:sz w:val="24"/>
          <w:szCs w:val="24"/>
          <w:lang w:eastAsia="hr-HR"/>
        </w:rPr>
        <w:t xml:space="preserve">  PRIJEDLOG</w:t>
      </w:r>
    </w:p>
    <w:p w14:paraId="51C2D6D2" w14:textId="77777777" w:rsidR="00A93479" w:rsidRPr="004F1D15" w:rsidRDefault="00A93479" w:rsidP="007B21FE">
      <w:pPr>
        <w:spacing w:line="276" w:lineRule="auto"/>
        <w:ind w:firstLine="408"/>
        <w:jc w:val="both"/>
        <w:textAlignment w:val="baseline"/>
        <w:rPr>
          <w:rStyle w:val="Zadanifontodlomka1"/>
          <w:rFonts w:ascii="Times New Roman" w:eastAsia="Times New Roman" w:hAnsi="Times New Roman"/>
          <w:color w:val="231F20"/>
          <w:sz w:val="24"/>
          <w:szCs w:val="24"/>
          <w:lang w:eastAsia="hr-HR"/>
        </w:rPr>
      </w:pPr>
    </w:p>
    <w:p w14:paraId="7BE7DFCC" w14:textId="7B22BD32" w:rsidR="003339BA" w:rsidRPr="000235EA" w:rsidRDefault="5D9E31D0" w:rsidP="003339BA">
      <w:pPr>
        <w:spacing w:line="276" w:lineRule="auto"/>
        <w:ind w:firstLine="408"/>
        <w:jc w:val="both"/>
        <w:textAlignment w:val="baseline"/>
        <w:rPr>
          <w:rStyle w:val="Zadanifontodlomka1"/>
          <w:rFonts w:ascii="Times New Roman" w:eastAsia="Times New Roman" w:hAnsi="Times New Roman"/>
          <w:sz w:val="24"/>
          <w:szCs w:val="24"/>
          <w:lang w:eastAsia="hr-HR"/>
        </w:rPr>
      </w:pPr>
      <w:r w:rsidRPr="5AB25E75">
        <w:rPr>
          <w:rStyle w:val="Zadanifontodlomka1"/>
          <w:rFonts w:ascii="Times New Roman" w:eastAsia="Times New Roman" w:hAnsi="Times New Roman"/>
          <w:sz w:val="24"/>
          <w:szCs w:val="24"/>
          <w:lang w:eastAsia="hr-HR"/>
        </w:rPr>
        <w:t>Na temelju članka 54. stavka 1. Zakona o sustavu državne uprave (»Narodne novine«, br. 66/19</w:t>
      </w:r>
      <w:r w:rsidRPr="5AB25E75">
        <w:rPr>
          <w:rStyle w:val="Zadanifontodlomka1"/>
          <w:rFonts w:ascii="Times New Roman" w:hAnsi="Times New Roman"/>
          <w:sz w:val="24"/>
          <w:szCs w:val="24"/>
        </w:rPr>
        <w:t>)</w:t>
      </w:r>
      <w:r w:rsidR="4B4A60CA" w:rsidRPr="5AB25E75">
        <w:rPr>
          <w:rStyle w:val="Zadanifontodlomka1"/>
          <w:rFonts w:ascii="Times New Roman" w:hAnsi="Times New Roman"/>
          <w:sz w:val="24"/>
          <w:szCs w:val="24"/>
        </w:rPr>
        <w:t xml:space="preserve"> </w:t>
      </w:r>
      <w:r w:rsidRPr="5AB25E75">
        <w:rPr>
          <w:rStyle w:val="Zadanifontodlomka1"/>
          <w:rFonts w:ascii="Times New Roman" w:hAnsi="Times New Roman"/>
          <w:sz w:val="24"/>
          <w:szCs w:val="24"/>
        </w:rPr>
        <w:t>Vlada</w:t>
      </w:r>
      <w:r w:rsidRPr="5AB25E75">
        <w:rPr>
          <w:rStyle w:val="Zadanifontodlomka1"/>
          <w:rFonts w:ascii="Times New Roman" w:eastAsia="Times New Roman" w:hAnsi="Times New Roman"/>
          <w:sz w:val="24"/>
          <w:szCs w:val="24"/>
          <w:lang w:eastAsia="hr-HR"/>
        </w:rPr>
        <w:t xml:space="preserve"> Republike Hrvatske je na sjednici održanoj </w:t>
      </w:r>
      <w:r w:rsidR="1D8FD152" w:rsidRPr="5AB25E75">
        <w:rPr>
          <w:rStyle w:val="Zadanifontodlomka1"/>
          <w:rFonts w:ascii="Times New Roman" w:eastAsia="Times New Roman" w:hAnsi="Times New Roman"/>
          <w:sz w:val="24"/>
          <w:szCs w:val="24"/>
          <w:lang w:eastAsia="hr-HR"/>
        </w:rPr>
        <w:t>___</w:t>
      </w:r>
      <w:r w:rsidRPr="5AB25E75">
        <w:rPr>
          <w:rStyle w:val="Zadanifontodlomka1"/>
          <w:rFonts w:ascii="Times New Roman" w:eastAsia="Times New Roman" w:hAnsi="Times New Roman"/>
          <w:sz w:val="24"/>
          <w:szCs w:val="24"/>
          <w:lang w:eastAsia="hr-HR"/>
        </w:rPr>
        <w:t xml:space="preserve"> </w:t>
      </w:r>
      <w:r w:rsidRPr="5AB25E75">
        <w:rPr>
          <w:rStyle w:val="Zadanifontodlomka1"/>
          <w:rFonts w:ascii="Times New Roman" w:hAnsi="Times New Roman"/>
          <w:sz w:val="24"/>
          <w:szCs w:val="24"/>
        </w:rPr>
        <w:t>202</w:t>
      </w:r>
      <w:r w:rsidR="0C2061A2" w:rsidRPr="5AB25E75">
        <w:rPr>
          <w:rStyle w:val="Zadanifontodlomka1"/>
          <w:rFonts w:ascii="Times New Roman" w:hAnsi="Times New Roman"/>
          <w:sz w:val="24"/>
          <w:szCs w:val="24"/>
        </w:rPr>
        <w:t>2</w:t>
      </w:r>
      <w:r w:rsidRPr="5AB25E75">
        <w:rPr>
          <w:rStyle w:val="Zadanifontodlomka1"/>
          <w:rFonts w:ascii="Times New Roman" w:hAnsi="Times New Roman"/>
          <w:sz w:val="24"/>
          <w:szCs w:val="24"/>
        </w:rPr>
        <w:t>.</w:t>
      </w:r>
      <w:r w:rsidRPr="5AB25E75">
        <w:rPr>
          <w:rStyle w:val="Zadanifontodlomka1"/>
          <w:rFonts w:ascii="Times New Roman" w:eastAsia="Times New Roman" w:hAnsi="Times New Roman"/>
          <w:sz w:val="24"/>
          <w:szCs w:val="24"/>
          <w:lang w:eastAsia="hr-HR"/>
        </w:rPr>
        <w:t xml:space="preserve"> godine donijela</w:t>
      </w:r>
    </w:p>
    <w:p w14:paraId="2879FEBD" w14:textId="77777777" w:rsidR="002F7D49" w:rsidRPr="000235EA" w:rsidRDefault="002F7D49" w:rsidP="007B21FE">
      <w:pPr>
        <w:spacing w:line="276" w:lineRule="auto"/>
        <w:ind w:firstLine="408"/>
        <w:jc w:val="both"/>
        <w:textAlignment w:val="baseline"/>
        <w:rPr>
          <w:rFonts w:ascii="Times New Roman" w:hAnsi="Times New Roman"/>
          <w:sz w:val="24"/>
          <w:szCs w:val="24"/>
        </w:rPr>
      </w:pPr>
    </w:p>
    <w:p w14:paraId="64A906F9" w14:textId="77777777" w:rsidR="0059474F" w:rsidRDefault="00677080" w:rsidP="00677080">
      <w:pPr>
        <w:tabs>
          <w:tab w:val="center" w:pos="4536"/>
          <w:tab w:val="left" w:pos="8130"/>
        </w:tabs>
        <w:spacing w:before="153" w:line="240" w:lineRule="auto"/>
        <w:textAlignment w:val="baseline"/>
        <w:rPr>
          <w:rStyle w:val="Zadanifontodlomka1"/>
          <w:rFonts w:ascii="Times New Roman" w:eastAsia="Times New Roman" w:hAnsi="Times New Roman"/>
          <w:b/>
          <w:bCs/>
          <w:sz w:val="24"/>
          <w:szCs w:val="24"/>
          <w:lang w:eastAsia="hr-HR"/>
        </w:rPr>
      </w:pPr>
      <w:r w:rsidRPr="000235EA">
        <w:rPr>
          <w:rStyle w:val="Zadanifontodlomka1"/>
          <w:rFonts w:ascii="Times New Roman" w:eastAsia="Times New Roman" w:hAnsi="Times New Roman"/>
          <w:b/>
          <w:bCs/>
          <w:sz w:val="24"/>
          <w:szCs w:val="24"/>
          <w:lang w:eastAsia="hr-HR"/>
        </w:rPr>
        <w:tab/>
      </w:r>
    </w:p>
    <w:p w14:paraId="31B460ED" w14:textId="437D6FD3" w:rsidR="00ED4A3E" w:rsidRPr="000235EA" w:rsidRDefault="007D5656" w:rsidP="0059474F">
      <w:pPr>
        <w:tabs>
          <w:tab w:val="center" w:pos="4536"/>
          <w:tab w:val="left" w:pos="8130"/>
        </w:tabs>
        <w:spacing w:before="153" w:line="240" w:lineRule="auto"/>
        <w:jc w:val="center"/>
        <w:textAlignment w:val="baseline"/>
        <w:rPr>
          <w:rFonts w:ascii="Times New Roman" w:hAnsi="Times New Roman"/>
          <w:sz w:val="24"/>
          <w:szCs w:val="24"/>
        </w:rPr>
      </w:pPr>
      <w:r w:rsidRPr="000235EA">
        <w:rPr>
          <w:rStyle w:val="Zadanifontodlomka1"/>
          <w:rFonts w:ascii="Times New Roman" w:eastAsia="Times New Roman" w:hAnsi="Times New Roman"/>
          <w:b/>
          <w:bCs/>
          <w:sz w:val="24"/>
          <w:szCs w:val="24"/>
          <w:lang w:eastAsia="hr-HR"/>
        </w:rPr>
        <w:t>UREDBU</w:t>
      </w:r>
    </w:p>
    <w:p w14:paraId="6FF74102" w14:textId="7692614B" w:rsidR="00ED4A3E" w:rsidRPr="000235EA" w:rsidRDefault="00D86349" w:rsidP="007B21FE">
      <w:pPr>
        <w:spacing w:before="68" w:line="240" w:lineRule="auto"/>
        <w:jc w:val="center"/>
        <w:textAlignment w:val="baseline"/>
        <w:rPr>
          <w:rStyle w:val="Zadanifontodlomka1"/>
          <w:rFonts w:ascii="Times New Roman" w:eastAsia="Times New Roman" w:hAnsi="Times New Roman"/>
          <w:b/>
          <w:bCs/>
          <w:sz w:val="24"/>
          <w:szCs w:val="24"/>
          <w:lang w:eastAsia="hr-HR"/>
        </w:rPr>
      </w:pPr>
      <w:r>
        <w:rPr>
          <w:rStyle w:val="Zadanifontodlomka1"/>
          <w:rFonts w:ascii="Times New Roman" w:eastAsia="Times New Roman" w:hAnsi="Times New Roman"/>
          <w:b/>
          <w:bCs/>
          <w:sz w:val="24"/>
          <w:szCs w:val="24"/>
          <w:lang w:eastAsia="hr-HR"/>
        </w:rPr>
        <w:t xml:space="preserve">O </w:t>
      </w:r>
      <w:r w:rsidR="007D5656" w:rsidRPr="000235EA">
        <w:rPr>
          <w:rStyle w:val="Zadanifontodlomka1"/>
          <w:rFonts w:ascii="Times New Roman" w:eastAsia="Times New Roman" w:hAnsi="Times New Roman"/>
          <w:b/>
          <w:bCs/>
          <w:sz w:val="24"/>
          <w:szCs w:val="24"/>
          <w:lang w:eastAsia="hr-HR"/>
        </w:rPr>
        <w:t>UNUTARNJEM USTROJSTVU SREDIŠNJEG DRŽAVNOG UREDA ZA RAZVOJ DIGITALNOG DRUŠTVA</w:t>
      </w:r>
    </w:p>
    <w:p w14:paraId="2E13F492" w14:textId="77777777" w:rsidR="00AA3F6A" w:rsidRPr="000235EA" w:rsidRDefault="00AA3F6A" w:rsidP="007B21FE">
      <w:pPr>
        <w:spacing w:before="68" w:line="240" w:lineRule="auto"/>
        <w:jc w:val="center"/>
        <w:textAlignment w:val="baseline"/>
        <w:rPr>
          <w:rFonts w:ascii="Times New Roman" w:hAnsi="Times New Roman"/>
          <w:sz w:val="24"/>
          <w:szCs w:val="24"/>
        </w:rPr>
      </w:pPr>
    </w:p>
    <w:p w14:paraId="7B85CC8E" w14:textId="77777777" w:rsidR="00ED4A3E" w:rsidRPr="000235EA" w:rsidRDefault="007D5656" w:rsidP="007B21FE">
      <w:pPr>
        <w:spacing w:before="272" w:line="276" w:lineRule="auto"/>
        <w:jc w:val="center"/>
        <w:textAlignment w:val="baseline"/>
        <w:rPr>
          <w:rFonts w:ascii="Times New Roman" w:hAnsi="Times New Roman"/>
          <w:sz w:val="24"/>
          <w:szCs w:val="24"/>
        </w:rPr>
      </w:pPr>
      <w:r w:rsidRPr="000235EA">
        <w:rPr>
          <w:rStyle w:val="Zadanifontodlomka1"/>
          <w:rFonts w:ascii="Times New Roman" w:eastAsia="Times New Roman" w:hAnsi="Times New Roman"/>
          <w:sz w:val="24"/>
          <w:szCs w:val="24"/>
          <w:lang w:eastAsia="hr-HR"/>
        </w:rPr>
        <w:t>I. OPĆE ODREDBE</w:t>
      </w:r>
    </w:p>
    <w:p w14:paraId="570553E7" w14:textId="77777777" w:rsidR="00ED4A3E" w:rsidRPr="000235EA" w:rsidRDefault="007D5656" w:rsidP="007B21FE">
      <w:pPr>
        <w:spacing w:before="34" w:line="276" w:lineRule="auto"/>
        <w:jc w:val="center"/>
        <w:textAlignment w:val="baseline"/>
        <w:rPr>
          <w:rFonts w:ascii="Times New Roman" w:hAnsi="Times New Roman"/>
          <w:sz w:val="24"/>
          <w:szCs w:val="24"/>
        </w:rPr>
      </w:pPr>
      <w:r w:rsidRPr="000235EA">
        <w:rPr>
          <w:rStyle w:val="Zadanifontodlomka1"/>
          <w:rFonts w:ascii="Times New Roman" w:eastAsia="Times New Roman" w:hAnsi="Times New Roman"/>
          <w:sz w:val="24"/>
          <w:szCs w:val="24"/>
          <w:lang w:eastAsia="hr-HR"/>
        </w:rPr>
        <w:t>Članak 1.</w:t>
      </w:r>
    </w:p>
    <w:p w14:paraId="135315F1" w14:textId="47CA6DA9" w:rsidR="003339BA" w:rsidRPr="000235EA" w:rsidRDefault="003339BA" w:rsidP="003339BA">
      <w:pPr>
        <w:spacing w:line="276" w:lineRule="auto"/>
        <w:ind w:firstLine="408"/>
        <w:jc w:val="both"/>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Ovom Uredbom uređuje se unutarnje ustrojstvo Središnjeg državnog ureda za razvoj digitalnog društva (u daljnjem tekstu: Središnji državni ured), nazivi ustrojstvenih jedinica, njihov djelokrug, način upravljanja, okvirni broj državnih službenika i namještenika i druga pitanja od značaja za rad Središnjeg državnog ureda.</w:t>
      </w:r>
    </w:p>
    <w:p w14:paraId="7C80DE36" w14:textId="77777777" w:rsidR="0059474F" w:rsidRDefault="0059474F" w:rsidP="007B21FE">
      <w:pPr>
        <w:spacing w:before="272" w:line="276" w:lineRule="auto"/>
        <w:jc w:val="center"/>
        <w:textAlignment w:val="baseline"/>
        <w:rPr>
          <w:rStyle w:val="Zadanifontodlomka1"/>
          <w:rFonts w:ascii="Times New Roman" w:eastAsia="Times New Roman" w:hAnsi="Times New Roman"/>
          <w:sz w:val="24"/>
          <w:szCs w:val="24"/>
          <w:lang w:eastAsia="hr-HR"/>
        </w:rPr>
      </w:pPr>
    </w:p>
    <w:p w14:paraId="37253787" w14:textId="3E37C4AC" w:rsidR="00ED4A3E" w:rsidRPr="000235EA" w:rsidRDefault="007D5656" w:rsidP="007B21FE">
      <w:pPr>
        <w:spacing w:before="272" w:line="276" w:lineRule="auto"/>
        <w:jc w:val="center"/>
        <w:textAlignment w:val="baseline"/>
        <w:rPr>
          <w:rFonts w:ascii="Times New Roman" w:hAnsi="Times New Roman"/>
          <w:sz w:val="24"/>
          <w:szCs w:val="24"/>
        </w:rPr>
      </w:pPr>
      <w:r w:rsidRPr="000235EA">
        <w:rPr>
          <w:rStyle w:val="Zadanifontodlomka1"/>
          <w:rFonts w:ascii="Times New Roman" w:eastAsia="Times New Roman" w:hAnsi="Times New Roman"/>
          <w:sz w:val="24"/>
          <w:szCs w:val="24"/>
          <w:lang w:eastAsia="hr-HR"/>
        </w:rPr>
        <w:t>II. UNUTARNJE USTROJSTVO I DJELOKRUG</w:t>
      </w:r>
    </w:p>
    <w:p w14:paraId="29CFFD74" w14:textId="77777777" w:rsidR="00ED4A3E" w:rsidRPr="000235EA" w:rsidRDefault="007D5656" w:rsidP="007B21FE">
      <w:pPr>
        <w:spacing w:before="34" w:line="276" w:lineRule="auto"/>
        <w:jc w:val="center"/>
        <w:textAlignment w:val="baseline"/>
        <w:rPr>
          <w:rFonts w:ascii="Times New Roman" w:hAnsi="Times New Roman"/>
          <w:sz w:val="24"/>
          <w:szCs w:val="24"/>
        </w:rPr>
      </w:pPr>
      <w:r w:rsidRPr="000235EA">
        <w:rPr>
          <w:rStyle w:val="Zadanifontodlomka1"/>
          <w:rFonts w:ascii="Times New Roman" w:eastAsia="Times New Roman" w:hAnsi="Times New Roman"/>
          <w:sz w:val="24"/>
          <w:szCs w:val="24"/>
          <w:lang w:eastAsia="hr-HR"/>
        </w:rPr>
        <w:t>Članak 2.</w:t>
      </w:r>
    </w:p>
    <w:p w14:paraId="2B3B1998" w14:textId="3FB0490C" w:rsidR="00ED4A3E" w:rsidRPr="000235EA" w:rsidRDefault="00046EF4" w:rsidP="007B21FE">
      <w:pPr>
        <w:spacing w:line="276" w:lineRule="auto"/>
        <w:ind w:firstLine="408"/>
        <w:jc w:val="both"/>
        <w:textAlignment w:val="baseline"/>
        <w:rPr>
          <w:rFonts w:ascii="Times New Roman" w:hAnsi="Times New Roman"/>
          <w:sz w:val="24"/>
          <w:szCs w:val="24"/>
        </w:rPr>
      </w:pPr>
      <w:r w:rsidRPr="000235EA">
        <w:rPr>
          <w:rStyle w:val="Zadanifontodlomka1"/>
          <w:rFonts w:ascii="Times New Roman" w:eastAsia="Times New Roman" w:hAnsi="Times New Roman"/>
          <w:sz w:val="24"/>
          <w:szCs w:val="24"/>
          <w:lang w:eastAsia="hr-HR"/>
        </w:rPr>
        <w:t xml:space="preserve">U sastavu </w:t>
      </w:r>
      <w:r w:rsidR="007D5656" w:rsidRPr="000235EA">
        <w:rPr>
          <w:rStyle w:val="Zadanifontodlomka1"/>
          <w:rFonts w:ascii="Times New Roman" w:eastAsia="Times New Roman" w:hAnsi="Times New Roman"/>
          <w:sz w:val="24"/>
          <w:szCs w:val="24"/>
          <w:lang w:eastAsia="hr-HR"/>
        </w:rPr>
        <w:t>Središnjeg državnog ureda ustrojavaju se</w:t>
      </w:r>
      <w:r w:rsidRPr="000235EA">
        <w:rPr>
          <w:rStyle w:val="Zadanifontodlomka1"/>
          <w:rFonts w:ascii="Times New Roman" w:eastAsia="Times New Roman" w:hAnsi="Times New Roman"/>
          <w:sz w:val="24"/>
          <w:szCs w:val="24"/>
          <w:lang w:eastAsia="hr-HR"/>
        </w:rPr>
        <w:t>:</w:t>
      </w:r>
      <w:r w:rsidR="007D5656" w:rsidRPr="000235EA">
        <w:rPr>
          <w:rStyle w:val="Zadanifontodlomka1"/>
          <w:rFonts w:ascii="Times New Roman" w:eastAsia="Times New Roman" w:hAnsi="Times New Roman"/>
          <w:sz w:val="24"/>
          <w:szCs w:val="24"/>
          <w:lang w:eastAsia="hr-HR"/>
        </w:rPr>
        <w:t xml:space="preserve"> </w:t>
      </w:r>
    </w:p>
    <w:p w14:paraId="15519684" w14:textId="5F7B9C71" w:rsidR="00ED4A3E" w:rsidRPr="000235EA" w:rsidRDefault="007D5656" w:rsidP="6B1254B6">
      <w:pPr>
        <w:pStyle w:val="Odlomakpopisa1"/>
        <w:numPr>
          <w:ilvl w:val="0"/>
          <w:numId w:val="17"/>
        </w:numPr>
        <w:spacing w:line="276" w:lineRule="auto"/>
        <w:textAlignment w:val="baseline"/>
        <w:rPr>
          <w:rStyle w:val="Zadanifontodlomka1"/>
          <w:rFonts w:ascii="Times New Roman" w:hAnsi="Times New Roman"/>
          <w:sz w:val="24"/>
          <w:szCs w:val="24"/>
        </w:rPr>
      </w:pPr>
      <w:r w:rsidRPr="6B1254B6">
        <w:rPr>
          <w:rStyle w:val="Zadanifontodlomka1"/>
          <w:rFonts w:ascii="Times New Roman" w:hAnsi="Times New Roman"/>
          <w:sz w:val="24"/>
          <w:szCs w:val="24"/>
        </w:rPr>
        <w:t xml:space="preserve">Kabinet državnog tajnika </w:t>
      </w:r>
    </w:p>
    <w:p w14:paraId="76080590" w14:textId="35298C74" w:rsidR="00ED4A3E" w:rsidRPr="000235EA" w:rsidRDefault="00306AF6" w:rsidP="007B21FE">
      <w:pPr>
        <w:pStyle w:val="Odlomakpopisa1"/>
        <w:numPr>
          <w:ilvl w:val="0"/>
          <w:numId w:val="17"/>
        </w:numPr>
        <w:spacing w:line="276" w:lineRule="auto"/>
        <w:textAlignment w:val="baseline"/>
        <w:rPr>
          <w:rFonts w:ascii="Times New Roman" w:eastAsia="Times New Roman" w:hAnsi="Times New Roman"/>
          <w:sz w:val="24"/>
          <w:szCs w:val="24"/>
          <w:lang w:eastAsia="hr-HR"/>
        </w:rPr>
      </w:pPr>
      <w:r w:rsidRPr="000235EA">
        <w:rPr>
          <w:rFonts w:ascii="Times New Roman" w:eastAsia="Times New Roman" w:hAnsi="Times New Roman"/>
          <w:sz w:val="24"/>
          <w:szCs w:val="24"/>
          <w:lang w:eastAsia="hr-HR"/>
        </w:rPr>
        <w:t>Glavno tajništvo</w:t>
      </w:r>
    </w:p>
    <w:p w14:paraId="5439559F" w14:textId="4AF802A4" w:rsidR="0052097C" w:rsidRPr="0052097C" w:rsidRDefault="0052097C" w:rsidP="0052097C">
      <w:pPr>
        <w:pStyle w:val="Odlomakpopisa1"/>
        <w:numPr>
          <w:ilvl w:val="0"/>
          <w:numId w:val="17"/>
        </w:numPr>
        <w:spacing w:line="276" w:lineRule="auto"/>
        <w:textAlignment w:val="baseline"/>
        <w:rPr>
          <w:rFonts w:ascii="Times New Roman" w:hAnsi="Times New Roman"/>
          <w:sz w:val="24"/>
          <w:szCs w:val="24"/>
        </w:rPr>
      </w:pPr>
      <w:r>
        <w:rPr>
          <w:rStyle w:val="Zadanifontodlomka1"/>
          <w:rFonts w:ascii="Times New Roman" w:eastAsia="Times New Roman" w:hAnsi="Times New Roman"/>
          <w:sz w:val="24"/>
          <w:szCs w:val="24"/>
          <w:lang w:eastAsia="hr-HR"/>
        </w:rPr>
        <w:lastRenderedPageBreak/>
        <w:t>Sektor za koordinaciju razvoja digitalnog društva</w:t>
      </w:r>
    </w:p>
    <w:p w14:paraId="75B29CC9" w14:textId="7A64A20C" w:rsidR="008122A9" w:rsidRPr="000235EA" w:rsidRDefault="4CC3F7C2" w:rsidP="5AB25E75">
      <w:pPr>
        <w:pStyle w:val="Odlomakpopisa1"/>
        <w:numPr>
          <w:ilvl w:val="0"/>
          <w:numId w:val="17"/>
        </w:numPr>
        <w:spacing w:line="276" w:lineRule="auto"/>
        <w:textAlignment w:val="baseline"/>
        <w:rPr>
          <w:rStyle w:val="Zadanifontodlomka1"/>
          <w:rFonts w:ascii="Times New Roman" w:hAnsi="Times New Roman"/>
          <w:sz w:val="24"/>
          <w:szCs w:val="24"/>
          <w:lang w:eastAsia="hr-HR"/>
        </w:rPr>
      </w:pPr>
      <w:r w:rsidRPr="69FD07FE">
        <w:rPr>
          <w:rStyle w:val="Zadanifontodlomka1"/>
          <w:rFonts w:ascii="Times New Roman" w:eastAsia="Times New Roman" w:hAnsi="Times New Roman"/>
          <w:sz w:val="24"/>
          <w:szCs w:val="24"/>
          <w:lang w:eastAsia="hr-HR"/>
        </w:rPr>
        <w:t xml:space="preserve">Sektor </w:t>
      </w:r>
      <w:r w:rsidR="3E192771" w:rsidRPr="69FD07FE">
        <w:rPr>
          <w:rStyle w:val="Zadanifontodlomka1"/>
          <w:rFonts w:ascii="Times New Roman" w:eastAsia="Times New Roman" w:hAnsi="Times New Roman"/>
          <w:sz w:val="24"/>
          <w:szCs w:val="24"/>
          <w:lang w:eastAsia="hr-HR"/>
        </w:rPr>
        <w:t xml:space="preserve">za </w:t>
      </w:r>
      <w:r w:rsidR="1F14B519" w:rsidRPr="69FD07FE">
        <w:rPr>
          <w:rStyle w:val="Zadanifontodlomka1"/>
          <w:rFonts w:ascii="Times New Roman" w:eastAsia="Times New Roman" w:hAnsi="Times New Roman"/>
          <w:sz w:val="24"/>
          <w:szCs w:val="24"/>
          <w:lang w:eastAsia="hr-HR"/>
        </w:rPr>
        <w:t xml:space="preserve">razvoj </w:t>
      </w:r>
      <w:r w:rsidR="00646A36">
        <w:rPr>
          <w:rStyle w:val="Zadanifontodlomka1"/>
          <w:rFonts w:ascii="Times New Roman" w:eastAsia="Times New Roman" w:hAnsi="Times New Roman"/>
          <w:sz w:val="24"/>
          <w:szCs w:val="24"/>
          <w:lang w:eastAsia="hr-HR"/>
        </w:rPr>
        <w:t>elektroničkih usluga digitalnog društva</w:t>
      </w:r>
    </w:p>
    <w:p w14:paraId="6CDE9C87" w14:textId="3E7551C0" w:rsidR="00ED4A3E" w:rsidRPr="000235EA" w:rsidRDefault="7E4E4588" w:rsidP="5AB25E75">
      <w:pPr>
        <w:pStyle w:val="Odlomakpopisa1"/>
        <w:spacing w:line="276" w:lineRule="auto"/>
        <w:ind w:left="0"/>
        <w:textAlignment w:val="baseline"/>
        <w:rPr>
          <w:rStyle w:val="Zadanifontodlomka1"/>
          <w:rFonts w:ascii="Times New Roman" w:hAnsi="Times New Roman"/>
          <w:sz w:val="24"/>
          <w:szCs w:val="24"/>
        </w:rPr>
      </w:pPr>
      <w:r w:rsidRPr="69FD07FE">
        <w:rPr>
          <w:rStyle w:val="Zadanifontodlomka1"/>
          <w:rFonts w:ascii="Times New Roman" w:eastAsia="Times New Roman" w:hAnsi="Times New Roman"/>
          <w:sz w:val="24"/>
          <w:szCs w:val="24"/>
          <w:lang w:eastAsia="hr-HR"/>
        </w:rPr>
        <w:t xml:space="preserve">      5.   </w:t>
      </w:r>
      <w:r w:rsidR="71967D80" w:rsidRPr="69FD07FE">
        <w:rPr>
          <w:rStyle w:val="Zadanifontodlomka1"/>
          <w:rFonts w:ascii="Times New Roman" w:eastAsia="Times New Roman" w:hAnsi="Times New Roman"/>
          <w:sz w:val="24"/>
          <w:szCs w:val="24"/>
          <w:lang w:eastAsia="hr-HR"/>
        </w:rPr>
        <w:t xml:space="preserve">Sektor </w:t>
      </w:r>
      <w:r w:rsidR="08F47F48" w:rsidRPr="69FD07FE">
        <w:rPr>
          <w:rStyle w:val="Zadanifontodlomka1"/>
          <w:rFonts w:ascii="Times New Roman" w:eastAsia="Times New Roman" w:hAnsi="Times New Roman"/>
          <w:sz w:val="24"/>
          <w:szCs w:val="24"/>
          <w:lang w:eastAsia="hr-HR"/>
        </w:rPr>
        <w:t xml:space="preserve">za razvoj </w:t>
      </w:r>
      <w:r w:rsidR="1F14B519" w:rsidRPr="69FD07FE">
        <w:rPr>
          <w:rStyle w:val="Zadanifontodlomka1"/>
          <w:rFonts w:ascii="Times New Roman" w:eastAsia="Times New Roman" w:hAnsi="Times New Roman"/>
          <w:sz w:val="24"/>
          <w:szCs w:val="24"/>
          <w:lang w:eastAsia="hr-HR"/>
        </w:rPr>
        <w:t>digitalne infrastrukture</w:t>
      </w:r>
    </w:p>
    <w:p w14:paraId="1F5CC834" w14:textId="1C532160" w:rsidR="69FD07FE" w:rsidRDefault="69FD07FE" w:rsidP="69FD07FE">
      <w:pPr>
        <w:pStyle w:val="Odlomakpopisa1"/>
        <w:spacing w:line="276" w:lineRule="auto"/>
        <w:ind w:left="0"/>
        <w:rPr>
          <w:rStyle w:val="Zadanifontodlomka1"/>
          <w:rFonts w:ascii="Times New Roman" w:eastAsia="Times New Roman" w:hAnsi="Times New Roman"/>
          <w:sz w:val="24"/>
          <w:szCs w:val="24"/>
          <w:lang w:eastAsia="hr-HR"/>
        </w:rPr>
      </w:pPr>
      <w:r w:rsidRPr="69FD07FE">
        <w:rPr>
          <w:rStyle w:val="Zadanifontodlomka1"/>
          <w:rFonts w:ascii="Times New Roman" w:eastAsia="Times New Roman" w:hAnsi="Times New Roman"/>
          <w:sz w:val="24"/>
          <w:szCs w:val="24"/>
          <w:lang w:eastAsia="hr-HR"/>
        </w:rPr>
        <w:t xml:space="preserve">      6.  </w:t>
      </w:r>
      <w:r w:rsidR="2D887F9C" w:rsidRPr="69FD07FE">
        <w:rPr>
          <w:rStyle w:val="Zadanifontodlomka1"/>
          <w:rFonts w:ascii="Times New Roman" w:eastAsia="Times New Roman" w:hAnsi="Times New Roman"/>
          <w:sz w:val="24"/>
          <w:szCs w:val="24"/>
          <w:lang w:eastAsia="hr-HR"/>
        </w:rPr>
        <w:t xml:space="preserve">Sektor za </w:t>
      </w:r>
      <w:r w:rsidR="1F14B519" w:rsidRPr="69FD07FE">
        <w:rPr>
          <w:rStyle w:val="Zadanifontodlomka1"/>
          <w:rFonts w:ascii="Times New Roman" w:eastAsia="Times New Roman" w:hAnsi="Times New Roman"/>
          <w:sz w:val="24"/>
          <w:szCs w:val="24"/>
          <w:lang w:eastAsia="hr-HR"/>
        </w:rPr>
        <w:t>službene dokumente i informacije</w:t>
      </w:r>
    </w:p>
    <w:p w14:paraId="3C341A78" w14:textId="77777777" w:rsidR="006664B4" w:rsidRDefault="006664B4" w:rsidP="69FD07FE">
      <w:pPr>
        <w:pStyle w:val="Odlomakpopisa1"/>
        <w:spacing w:line="276" w:lineRule="auto"/>
        <w:ind w:left="0"/>
        <w:rPr>
          <w:rStyle w:val="Zadanifontodlomka1"/>
          <w:rFonts w:ascii="Times New Roman" w:eastAsia="Times New Roman" w:hAnsi="Times New Roman"/>
          <w:sz w:val="24"/>
          <w:szCs w:val="24"/>
          <w:lang w:eastAsia="hr-HR"/>
        </w:rPr>
      </w:pPr>
    </w:p>
    <w:p w14:paraId="57A3D642" w14:textId="68D8BDEE" w:rsidR="00ED4A3E" w:rsidRPr="000235EA" w:rsidRDefault="007D5656" w:rsidP="004A7987">
      <w:pPr>
        <w:pStyle w:val="Naslov11"/>
      </w:pPr>
      <w:r w:rsidRPr="000235EA">
        <w:t xml:space="preserve">KABINET DRŽAVNOG TAJNIKA </w:t>
      </w:r>
    </w:p>
    <w:p w14:paraId="435F797E" w14:textId="77777777" w:rsidR="00ED4A3E" w:rsidRPr="000235EA" w:rsidRDefault="380009E2" w:rsidP="007B21FE">
      <w:pPr>
        <w:pStyle w:val="box454033"/>
        <w:spacing w:before="103" w:after="160" w:line="276" w:lineRule="auto"/>
        <w:jc w:val="center"/>
        <w:textAlignment w:val="baseline"/>
      </w:pPr>
      <w:r>
        <w:t>Članak 3.</w:t>
      </w:r>
    </w:p>
    <w:p w14:paraId="62B649CA" w14:textId="5B093C69" w:rsidR="0093C864" w:rsidRPr="00646A36" w:rsidRDefault="0093C864" w:rsidP="00646A36">
      <w:pPr>
        <w:spacing w:line="276" w:lineRule="auto"/>
        <w:ind w:firstLine="408"/>
        <w:jc w:val="both"/>
        <w:textAlignment w:val="baseline"/>
        <w:rPr>
          <w:rStyle w:val="Zadanifontodlomka1"/>
          <w:rFonts w:ascii="Times New Roman" w:eastAsia="Times New Roman" w:hAnsi="Times New Roman"/>
          <w:sz w:val="24"/>
          <w:szCs w:val="24"/>
          <w:lang w:eastAsia="hr-HR"/>
        </w:rPr>
      </w:pPr>
      <w:r w:rsidRPr="007A0C89">
        <w:rPr>
          <w:rStyle w:val="Zadanifontodlomka1"/>
          <w:rFonts w:ascii="Times New Roman" w:eastAsia="Times New Roman" w:hAnsi="Times New Roman"/>
          <w:sz w:val="24"/>
          <w:szCs w:val="24"/>
          <w:lang w:eastAsia="hr-HR"/>
        </w:rPr>
        <w:t>Kabinet državnog tajnika obavlja stručne i administrativne poslove za državnog tajnika Središnjeg državnog ureda i zamjenika državnog tajnika Središnjeg državnog ureda; protokolarne poslove i poslove javnog informiranja; poslove u vezi predstavki i informiranja građana</w:t>
      </w:r>
      <w:r w:rsidR="00B57CDC" w:rsidRPr="007A0C89">
        <w:rPr>
          <w:rStyle w:val="Zadanifontodlomka1"/>
          <w:rFonts w:ascii="Times New Roman" w:eastAsia="Times New Roman" w:hAnsi="Times New Roman"/>
          <w:sz w:val="24"/>
          <w:szCs w:val="24"/>
          <w:lang w:eastAsia="hr-HR"/>
        </w:rPr>
        <w:t>;</w:t>
      </w:r>
      <w:r w:rsidRPr="007A0C89">
        <w:rPr>
          <w:rStyle w:val="Zadanifontodlomka1"/>
          <w:rFonts w:ascii="Times New Roman" w:eastAsia="Times New Roman" w:hAnsi="Times New Roman"/>
          <w:sz w:val="24"/>
          <w:szCs w:val="24"/>
          <w:lang w:eastAsia="hr-HR"/>
        </w:rPr>
        <w:t xml:space="preserve"> </w:t>
      </w:r>
      <w:r w:rsidR="00B57CDC" w:rsidRPr="007A0C89">
        <w:rPr>
          <w:rStyle w:val="Zadanifontodlomka1"/>
          <w:rFonts w:ascii="Times New Roman" w:eastAsia="Times New Roman" w:hAnsi="Times New Roman"/>
          <w:sz w:val="24"/>
          <w:szCs w:val="24"/>
          <w:lang w:eastAsia="hr-HR"/>
        </w:rPr>
        <w:t>p</w:t>
      </w:r>
      <w:r w:rsidRPr="007A0C89">
        <w:rPr>
          <w:rStyle w:val="Zadanifontodlomka1"/>
          <w:rFonts w:ascii="Times New Roman" w:eastAsia="Times New Roman" w:hAnsi="Times New Roman"/>
          <w:sz w:val="24"/>
          <w:szCs w:val="24"/>
          <w:lang w:eastAsia="hr-HR"/>
        </w:rPr>
        <w:t xml:space="preserve">ruža podršku provođenju reformi Vlade Republike Hrvatske; </w:t>
      </w:r>
      <w:r w:rsidR="008E44E0" w:rsidRPr="007A0C89">
        <w:rPr>
          <w:rStyle w:val="Zadanifontodlomka1"/>
          <w:rFonts w:ascii="Times New Roman" w:eastAsia="Times New Roman" w:hAnsi="Times New Roman"/>
          <w:sz w:val="24"/>
          <w:szCs w:val="24"/>
          <w:lang w:eastAsia="hr-HR"/>
        </w:rPr>
        <w:t>k</w:t>
      </w:r>
      <w:r w:rsidRPr="007A0C89">
        <w:rPr>
          <w:rStyle w:val="Zadanifontodlomka1"/>
          <w:rFonts w:ascii="Times New Roman" w:eastAsia="Times New Roman" w:hAnsi="Times New Roman"/>
          <w:sz w:val="24"/>
          <w:szCs w:val="24"/>
          <w:lang w:eastAsia="hr-HR"/>
        </w:rPr>
        <w:t>oordinira i nadzire poslove unutarnjeg informiranja kao i provođenje promotivnih aktivnosti Središnjeg državnog ureda te komunicira sa Službom za odnose s javnošću Vlade RH</w:t>
      </w:r>
      <w:r w:rsidR="008E44E0" w:rsidRPr="007A0C89">
        <w:rPr>
          <w:rStyle w:val="Zadanifontodlomka1"/>
          <w:rFonts w:ascii="Times New Roman" w:eastAsia="Times New Roman" w:hAnsi="Times New Roman"/>
          <w:sz w:val="24"/>
          <w:szCs w:val="24"/>
          <w:lang w:eastAsia="hr-HR"/>
        </w:rPr>
        <w:t>;</w:t>
      </w:r>
      <w:r w:rsidRPr="007A0C89">
        <w:rPr>
          <w:rStyle w:val="Zadanifontodlomka1"/>
          <w:rFonts w:ascii="Times New Roman" w:eastAsia="Times New Roman" w:hAnsi="Times New Roman"/>
          <w:sz w:val="24"/>
          <w:szCs w:val="24"/>
          <w:lang w:eastAsia="hr-HR"/>
        </w:rPr>
        <w:t xml:space="preserve"> </w:t>
      </w:r>
      <w:r w:rsidR="008E44E0" w:rsidRPr="007A0C89">
        <w:rPr>
          <w:rStyle w:val="Zadanifontodlomka1"/>
          <w:rFonts w:ascii="Times New Roman" w:eastAsia="Times New Roman" w:hAnsi="Times New Roman"/>
          <w:sz w:val="24"/>
          <w:szCs w:val="24"/>
          <w:lang w:eastAsia="hr-HR"/>
        </w:rPr>
        <w:t>k</w:t>
      </w:r>
      <w:r w:rsidRPr="007A0C89">
        <w:rPr>
          <w:rStyle w:val="Zadanifontodlomka1"/>
          <w:rFonts w:ascii="Times New Roman" w:eastAsia="Times New Roman" w:hAnsi="Times New Roman"/>
          <w:sz w:val="24"/>
          <w:szCs w:val="24"/>
          <w:lang w:eastAsia="hr-HR"/>
        </w:rPr>
        <w:t>oordinira pripremu materijala i komunicira sa Vladom RH, Hrvatskim Saborom i sa drugim tijelima državne uprave</w:t>
      </w:r>
      <w:r w:rsidR="001C5521" w:rsidRPr="007A0C89">
        <w:rPr>
          <w:rStyle w:val="Zadanifontodlomka1"/>
          <w:rFonts w:ascii="Times New Roman" w:eastAsia="Times New Roman" w:hAnsi="Times New Roman"/>
          <w:sz w:val="24"/>
          <w:szCs w:val="24"/>
          <w:lang w:eastAsia="hr-HR"/>
        </w:rPr>
        <w:t>;</w:t>
      </w:r>
      <w:r w:rsidRPr="007A0C89">
        <w:rPr>
          <w:rStyle w:val="Zadanifontodlomka1"/>
          <w:rFonts w:ascii="Times New Roman" w:eastAsia="Times New Roman" w:hAnsi="Times New Roman"/>
          <w:sz w:val="24"/>
          <w:szCs w:val="24"/>
          <w:lang w:eastAsia="hr-HR"/>
        </w:rPr>
        <w:t xml:space="preserve"> </w:t>
      </w:r>
      <w:r w:rsidR="001C5521" w:rsidRPr="007A0C89">
        <w:rPr>
          <w:rStyle w:val="Zadanifontodlomka1"/>
          <w:rFonts w:ascii="Times New Roman" w:eastAsia="Times New Roman" w:hAnsi="Times New Roman"/>
          <w:sz w:val="24"/>
          <w:szCs w:val="24"/>
          <w:lang w:eastAsia="hr-HR"/>
        </w:rPr>
        <w:t>k</w:t>
      </w:r>
      <w:r w:rsidRPr="007A0C89">
        <w:rPr>
          <w:rStyle w:val="Zadanifontodlomka1"/>
          <w:rFonts w:ascii="Times New Roman" w:eastAsia="Times New Roman" w:hAnsi="Times New Roman"/>
          <w:sz w:val="24"/>
          <w:szCs w:val="24"/>
          <w:lang w:eastAsia="hr-HR"/>
        </w:rPr>
        <w:t xml:space="preserve">oordinira pripremu i dostavu informacija i </w:t>
      </w:r>
      <w:r w:rsidR="00C23E72" w:rsidRPr="007A0C89">
        <w:rPr>
          <w:rStyle w:val="Zadanifontodlomka1"/>
          <w:rFonts w:ascii="Times New Roman" w:eastAsia="Times New Roman" w:hAnsi="Times New Roman"/>
          <w:sz w:val="24"/>
          <w:szCs w:val="24"/>
          <w:lang w:eastAsia="hr-HR"/>
        </w:rPr>
        <w:t>i</w:t>
      </w:r>
      <w:r w:rsidRPr="007A0C89">
        <w:rPr>
          <w:rStyle w:val="Zadanifontodlomka1"/>
          <w:rFonts w:ascii="Times New Roman" w:eastAsia="Times New Roman" w:hAnsi="Times New Roman"/>
          <w:sz w:val="24"/>
          <w:szCs w:val="24"/>
          <w:lang w:eastAsia="hr-HR"/>
        </w:rPr>
        <w:t>zvješća na zahtjev Ureda predsjednika Republike Hrvatske, Vlade Republike Hrvatske i Hrvatskoga sabora;</w:t>
      </w:r>
      <w:r w:rsidR="00C23E72" w:rsidRPr="007A0C89">
        <w:rPr>
          <w:rStyle w:val="Zadanifontodlomka1"/>
          <w:rFonts w:ascii="Times New Roman" w:eastAsia="Times New Roman" w:hAnsi="Times New Roman"/>
          <w:sz w:val="24"/>
          <w:szCs w:val="24"/>
          <w:lang w:eastAsia="hr-HR"/>
        </w:rPr>
        <w:t xml:space="preserve"> k</w:t>
      </w:r>
      <w:r w:rsidRPr="007A0C89">
        <w:rPr>
          <w:rStyle w:val="Zadanifontodlomka1"/>
          <w:rFonts w:ascii="Times New Roman" w:eastAsia="Times New Roman" w:hAnsi="Times New Roman"/>
          <w:sz w:val="24"/>
          <w:szCs w:val="24"/>
          <w:lang w:eastAsia="hr-HR"/>
        </w:rPr>
        <w:t>oordinira poslove međunarodne suradnje iz djelokruga Središnjeg državnog ureda kao i druge stručne i administrativne poslove u vezi s realizacijom programa rada i aktivnosti državnog tajnika Središnjeg državnog ureda i zamjenika državnog tajnika Središnjeg državnog ureda; koordinira poslove u vezi s provedbom zakona kojim se uređuje pravo na pristup informacijama</w:t>
      </w:r>
      <w:r w:rsidR="009879AB" w:rsidRPr="007A0C89">
        <w:rPr>
          <w:rStyle w:val="Zadanifontodlomka1"/>
          <w:rFonts w:ascii="Times New Roman" w:eastAsia="Times New Roman" w:hAnsi="Times New Roman"/>
          <w:sz w:val="24"/>
          <w:szCs w:val="24"/>
          <w:lang w:eastAsia="hr-HR"/>
        </w:rPr>
        <w:t>;</w:t>
      </w:r>
      <w:r w:rsidRPr="007A0C89">
        <w:rPr>
          <w:rStyle w:val="Zadanifontodlomka1"/>
          <w:rFonts w:ascii="Times New Roman" w:eastAsia="Times New Roman" w:hAnsi="Times New Roman"/>
          <w:sz w:val="24"/>
          <w:szCs w:val="24"/>
          <w:lang w:eastAsia="hr-HR"/>
        </w:rPr>
        <w:t xml:space="preserve"> koordinira izradu</w:t>
      </w:r>
      <w:r w:rsidR="5FAA338C" w:rsidRPr="007A0C89">
        <w:rPr>
          <w:rStyle w:val="Zadanifontodlomka1"/>
          <w:rFonts w:ascii="Times New Roman" w:eastAsia="Times New Roman" w:hAnsi="Times New Roman"/>
          <w:sz w:val="24"/>
          <w:szCs w:val="24"/>
          <w:lang w:eastAsia="hr-HR"/>
        </w:rPr>
        <w:t xml:space="preserve"> akata strateškog planiranja vezanih uz djelokrug </w:t>
      </w:r>
      <w:r w:rsidR="00F32FD1" w:rsidRPr="007A0C89">
        <w:rPr>
          <w:rStyle w:val="Zadanifontodlomka1"/>
          <w:rFonts w:ascii="Times New Roman" w:eastAsia="Times New Roman" w:hAnsi="Times New Roman"/>
          <w:sz w:val="24"/>
          <w:szCs w:val="24"/>
          <w:lang w:eastAsia="hr-HR"/>
        </w:rPr>
        <w:t>Središnjeg državnog u</w:t>
      </w:r>
      <w:r w:rsidR="5FAA338C" w:rsidRPr="007A0C89">
        <w:rPr>
          <w:rStyle w:val="Zadanifontodlomka1"/>
          <w:rFonts w:ascii="Times New Roman" w:eastAsia="Times New Roman" w:hAnsi="Times New Roman"/>
          <w:sz w:val="24"/>
          <w:szCs w:val="24"/>
          <w:lang w:eastAsia="hr-HR"/>
        </w:rPr>
        <w:t>reda</w:t>
      </w:r>
      <w:r w:rsidR="00F32FD1" w:rsidRPr="007A0C89">
        <w:rPr>
          <w:rStyle w:val="Zadanifontodlomka1"/>
          <w:rFonts w:ascii="Times New Roman" w:eastAsia="Times New Roman" w:hAnsi="Times New Roman"/>
          <w:sz w:val="24"/>
          <w:szCs w:val="24"/>
          <w:lang w:eastAsia="hr-HR"/>
        </w:rPr>
        <w:t>;</w:t>
      </w:r>
      <w:r w:rsidR="2DAE849A" w:rsidRPr="007A0C89">
        <w:rPr>
          <w:rStyle w:val="Zadanifontodlomka1"/>
          <w:rFonts w:ascii="Times New Roman" w:eastAsia="Times New Roman" w:hAnsi="Times New Roman"/>
          <w:sz w:val="24"/>
          <w:szCs w:val="24"/>
          <w:lang w:eastAsia="hr-HR"/>
        </w:rPr>
        <w:t xml:space="preserve"> </w:t>
      </w:r>
      <w:r w:rsidRPr="007A0C89">
        <w:rPr>
          <w:rStyle w:val="Zadanifontodlomka1"/>
          <w:rFonts w:ascii="Times New Roman" w:eastAsia="Times New Roman" w:hAnsi="Times New Roman"/>
          <w:sz w:val="24"/>
          <w:szCs w:val="24"/>
          <w:lang w:eastAsia="hr-HR"/>
        </w:rPr>
        <w:t>obavlja i druge poslove iz svoga djelokruga.</w:t>
      </w:r>
    </w:p>
    <w:p w14:paraId="371C432F" w14:textId="77777777" w:rsidR="005744C1" w:rsidRPr="006664B4" w:rsidRDefault="005744C1" w:rsidP="00C855AF">
      <w:pPr>
        <w:spacing w:line="276" w:lineRule="auto"/>
        <w:ind w:firstLine="408"/>
        <w:jc w:val="both"/>
        <w:textAlignment w:val="baseline"/>
        <w:rPr>
          <w:rStyle w:val="Zadanifontodlomka1"/>
          <w:rFonts w:ascii="Times New Roman" w:eastAsia="Times New Roman" w:hAnsi="Times New Roman"/>
          <w:lang w:eastAsia="hr-HR"/>
        </w:rPr>
      </w:pPr>
    </w:p>
    <w:p w14:paraId="48493B36" w14:textId="0CDD47D1" w:rsidR="006B2365" w:rsidRPr="000235EA" w:rsidRDefault="00306AF6" w:rsidP="002934EA">
      <w:pPr>
        <w:pStyle w:val="ListParagraph"/>
        <w:numPr>
          <w:ilvl w:val="0"/>
          <w:numId w:val="16"/>
        </w:numPr>
        <w:spacing w:before="34" w:line="276" w:lineRule="auto"/>
        <w:jc w:val="center"/>
        <w:textAlignment w:val="baseline"/>
        <w:rPr>
          <w:rStyle w:val="Zadanifontodlomka1"/>
          <w:rFonts w:ascii="Times New Roman" w:eastAsia="Times New Roman" w:hAnsi="Times New Roman"/>
          <w:sz w:val="24"/>
          <w:szCs w:val="24"/>
          <w:lang w:eastAsia="hr-HR"/>
        </w:rPr>
      </w:pPr>
      <w:bookmarkStart w:id="1" w:name="_Hlk1138367"/>
      <w:r w:rsidRPr="000235EA">
        <w:rPr>
          <w:rStyle w:val="Zadanifontodlomka1"/>
          <w:rFonts w:ascii="Times New Roman" w:eastAsia="Times New Roman" w:hAnsi="Times New Roman"/>
          <w:sz w:val="24"/>
          <w:szCs w:val="24"/>
          <w:lang w:eastAsia="hr-HR"/>
        </w:rPr>
        <w:t>GLAVNO TAJNIŠTVO</w:t>
      </w:r>
    </w:p>
    <w:p w14:paraId="06A4EB71" w14:textId="1E2EE189" w:rsidR="00306ED7" w:rsidRPr="000235EA" w:rsidRDefault="007D5656" w:rsidP="00306ED7">
      <w:pPr>
        <w:spacing w:before="34" w:line="276" w:lineRule="auto"/>
        <w:jc w:val="center"/>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Članak 4.</w:t>
      </w:r>
      <w:bookmarkStart w:id="2" w:name="_Hlk1138392"/>
      <w:bookmarkEnd w:id="1"/>
    </w:p>
    <w:p w14:paraId="5798C499" w14:textId="66E8EB6D" w:rsidR="00306ED7" w:rsidRPr="000235EA" w:rsidRDefault="5F1070A5" w:rsidP="5AB25E75">
      <w:pPr>
        <w:spacing w:line="276" w:lineRule="auto"/>
        <w:ind w:firstLine="408"/>
        <w:jc w:val="both"/>
        <w:textAlignment w:val="baseline"/>
        <w:rPr>
          <w:rFonts w:ascii="Times New Roman" w:hAnsi="Times New Roman"/>
          <w:sz w:val="24"/>
          <w:szCs w:val="24"/>
        </w:rPr>
      </w:pPr>
      <w:r w:rsidRPr="6B1254B6">
        <w:rPr>
          <w:rStyle w:val="Zadanifontodlomka1"/>
          <w:rFonts w:ascii="Times New Roman" w:eastAsia="Times New Roman" w:hAnsi="Times New Roman"/>
          <w:sz w:val="24"/>
          <w:szCs w:val="24"/>
          <w:lang w:eastAsia="hr-HR"/>
        </w:rPr>
        <w:lastRenderedPageBreak/>
        <w:t>Glavno tajništvo obavlja pravne poslove, poslove upravljanja ljudskim potencijalima, financijsko-planske, računovodstvene, organizacijske te opće, pomoćne, tehničke i druge poslove koji se odnose na tehničko usklađivanje rada unutarnjih ustrojstvenih jedinica za potrebe Središnjeg državnog ureda; koordinira izradu godišnjeg plana i prati njegovo izvršavanje; koordinira poslove na razvoju sustava unutarnjih kontrola; obavlja stručne poslove</w:t>
      </w:r>
      <w:r w:rsidR="00BB6C03">
        <w:rPr>
          <w:rStyle w:val="Zadanifontodlomka1"/>
          <w:rFonts w:ascii="Times New Roman" w:eastAsia="Times New Roman" w:hAnsi="Times New Roman"/>
          <w:sz w:val="24"/>
          <w:szCs w:val="24"/>
          <w:lang w:eastAsia="hr-HR"/>
        </w:rPr>
        <w:t xml:space="preserve"> te sudjeluje u izradi</w:t>
      </w:r>
      <w:r w:rsidRPr="6B1254B6">
        <w:rPr>
          <w:rStyle w:val="Zadanifontodlomka1"/>
          <w:rFonts w:ascii="Times New Roman" w:eastAsia="Times New Roman" w:hAnsi="Times New Roman"/>
          <w:sz w:val="24"/>
          <w:szCs w:val="24"/>
          <w:lang w:eastAsia="hr-HR"/>
        </w:rPr>
        <w:t xml:space="preserve"> </w:t>
      </w:r>
      <w:r w:rsidR="1E3E99E5" w:rsidRPr="6B1254B6">
        <w:rPr>
          <w:rStyle w:val="Zadanifontodlomka1"/>
          <w:rFonts w:ascii="Times New Roman" w:eastAsia="Times New Roman" w:hAnsi="Times New Roman"/>
          <w:sz w:val="24"/>
          <w:szCs w:val="24"/>
          <w:lang w:eastAsia="hr-HR"/>
        </w:rPr>
        <w:t xml:space="preserve">akata strateškog planiranja vezanih uz djelokrug </w:t>
      </w:r>
      <w:r w:rsidR="00BB6C03">
        <w:rPr>
          <w:rStyle w:val="Zadanifontodlomka1"/>
          <w:rFonts w:ascii="Times New Roman" w:eastAsia="Times New Roman" w:hAnsi="Times New Roman"/>
          <w:sz w:val="24"/>
          <w:szCs w:val="24"/>
          <w:lang w:eastAsia="hr-HR"/>
        </w:rPr>
        <w:t xml:space="preserve">rada </w:t>
      </w:r>
      <w:r w:rsidR="1E3E99E5" w:rsidRPr="6B1254B6">
        <w:rPr>
          <w:rStyle w:val="Zadanifontodlomka1"/>
          <w:rFonts w:ascii="Times New Roman" w:eastAsia="Times New Roman" w:hAnsi="Times New Roman"/>
          <w:sz w:val="24"/>
          <w:szCs w:val="24"/>
          <w:lang w:eastAsia="hr-HR"/>
        </w:rPr>
        <w:t xml:space="preserve">Središnjeg državnog </w:t>
      </w:r>
      <w:r w:rsidR="0059474F">
        <w:rPr>
          <w:rStyle w:val="Zadanifontodlomka1"/>
          <w:rFonts w:ascii="Times New Roman" w:eastAsia="Times New Roman" w:hAnsi="Times New Roman"/>
          <w:sz w:val="24"/>
          <w:szCs w:val="24"/>
          <w:lang w:eastAsia="hr-HR"/>
        </w:rPr>
        <w:t>u</w:t>
      </w:r>
      <w:r w:rsidR="1E3E99E5" w:rsidRPr="6B1254B6">
        <w:rPr>
          <w:rStyle w:val="Zadanifontodlomka1"/>
          <w:rFonts w:ascii="Times New Roman" w:eastAsia="Times New Roman" w:hAnsi="Times New Roman"/>
          <w:sz w:val="24"/>
          <w:szCs w:val="24"/>
          <w:lang w:eastAsia="hr-HR"/>
        </w:rPr>
        <w:t>reda</w:t>
      </w:r>
      <w:r w:rsidRPr="6B1254B6">
        <w:rPr>
          <w:rStyle w:val="Zadanifontodlomka1"/>
          <w:rFonts w:ascii="Times New Roman" w:eastAsia="Times New Roman" w:hAnsi="Times New Roman"/>
          <w:sz w:val="24"/>
          <w:szCs w:val="24"/>
          <w:lang w:eastAsia="hr-HR"/>
        </w:rPr>
        <w:t>; izrađuje prijedlog financijskog plana za tekuću godinu te prati njegovo ostvarivanje i obavlja nadzor nad namjenskim trošenjem sredstava; izrađuje pravilnike, odluke, rješenja i zaključke iz svog djelokruga; obavlja poslove u vezi radno-pravnog statusa službenika i namještenika,</w:t>
      </w:r>
      <w:r w:rsidR="0059474F">
        <w:rPr>
          <w:rStyle w:val="Zadanifontodlomka1"/>
          <w:rFonts w:ascii="Times New Roman" w:eastAsia="Times New Roman" w:hAnsi="Times New Roman"/>
          <w:sz w:val="24"/>
          <w:szCs w:val="24"/>
          <w:lang w:eastAsia="hr-HR"/>
        </w:rPr>
        <w:t xml:space="preserve"> </w:t>
      </w:r>
      <w:r w:rsidRPr="6B1254B6">
        <w:rPr>
          <w:rStyle w:val="Zadanifontodlomka1"/>
          <w:rFonts w:ascii="Times New Roman" w:eastAsia="Times New Roman" w:hAnsi="Times New Roman"/>
          <w:sz w:val="24"/>
          <w:szCs w:val="24"/>
          <w:lang w:eastAsia="hr-HR"/>
        </w:rPr>
        <w:t>njihovog stručnog osposobljavanja i usavršavanja te napredovanja i nagrađivanja; obavlja poslove planiranja, upravljanja i razvoja ljudskih potencijala; vodi knjigovodstvenu evidenciju i analitiku; obavlja poslove planiranja i nabave robe, radova i usluga; poslove uredskog poslovanja</w:t>
      </w:r>
      <w:r w:rsidR="71D59274" w:rsidRPr="6B1254B6">
        <w:rPr>
          <w:rStyle w:val="Zadanifontodlomka1"/>
          <w:rFonts w:ascii="Times New Roman" w:eastAsia="Times New Roman" w:hAnsi="Times New Roman"/>
          <w:sz w:val="24"/>
          <w:szCs w:val="24"/>
          <w:lang w:eastAsia="hr-HR"/>
        </w:rPr>
        <w:t xml:space="preserve">; </w:t>
      </w:r>
      <w:r w:rsidRPr="6B1254B6">
        <w:rPr>
          <w:rStyle w:val="Zadanifontodlomka1"/>
          <w:rFonts w:ascii="Times New Roman" w:eastAsia="Times New Roman" w:hAnsi="Times New Roman"/>
          <w:sz w:val="24"/>
          <w:szCs w:val="24"/>
          <w:lang w:eastAsia="hr-HR"/>
        </w:rPr>
        <w:t>skrbi o urednom i pravilnom održavanju i korištenju imovine, sredstava za rad, opremanju prostora Središnjeg državnog ureda i okoliša, voznom parku, tehničkoj ispravnosti, načinu održavanja sredstava i opreme, te obavlja i druge poslove iz svog djelokruga.</w:t>
      </w:r>
    </w:p>
    <w:p w14:paraId="1115BDE0" w14:textId="00728E8B" w:rsidR="00306ED7" w:rsidRPr="000235EA" w:rsidRDefault="00306ED7" w:rsidP="00306ED7">
      <w:pPr>
        <w:spacing w:line="276" w:lineRule="auto"/>
        <w:ind w:firstLine="408"/>
        <w:jc w:val="both"/>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U Glavnom tajništvu ustrojavaju se:</w:t>
      </w:r>
    </w:p>
    <w:p w14:paraId="45D30EE9" w14:textId="211C486F" w:rsidR="00306ED7" w:rsidRPr="000235EA" w:rsidRDefault="00306ED7" w:rsidP="00306ED7">
      <w:pPr>
        <w:spacing w:line="276" w:lineRule="auto"/>
        <w:ind w:firstLine="408"/>
        <w:jc w:val="both"/>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2.1. Služba za proračun i financijsko upravljanje</w:t>
      </w:r>
    </w:p>
    <w:p w14:paraId="551388BD" w14:textId="7D7E0394" w:rsidR="00306ED7" w:rsidRPr="000235EA" w:rsidRDefault="00306ED7" w:rsidP="00306ED7">
      <w:pPr>
        <w:spacing w:line="276" w:lineRule="auto"/>
        <w:ind w:firstLine="408"/>
        <w:jc w:val="both"/>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2.2. Služba za javnu nabavu i opće poslove</w:t>
      </w:r>
    </w:p>
    <w:p w14:paraId="7EBD1998" w14:textId="47800005" w:rsidR="00306ED7" w:rsidRPr="000235EA" w:rsidRDefault="00306ED7" w:rsidP="00306ED7">
      <w:pPr>
        <w:spacing w:line="276" w:lineRule="auto"/>
        <w:ind w:firstLine="408"/>
        <w:jc w:val="both"/>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2.3. Služba za pravne poslove</w:t>
      </w:r>
      <w:r w:rsidR="00DD6841" w:rsidRPr="000235EA">
        <w:rPr>
          <w:rStyle w:val="Zadanifontodlomka1"/>
          <w:rFonts w:ascii="Times New Roman" w:eastAsia="Times New Roman" w:hAnsi="Times New Roman"/>
          <w:sz w:val="24"/>
          <w:szCs w:val="24"/>
          <w:lang w:eastAsia="hr-HR"/>
        </w:rPr>
        <w:t>,</w:t>
      </w:r>
      <w:r w:rsidRPr="000235EA">
        <w:rPr>
          <w:rStyle w:val="Zadanifontodlomka1"/>
          <w:rFonts w:ascii="Times New Roman" w:eastAsia="Times New Roman" w:hAnsi="Times New Roman"/>
          <w:sz w:val="24"/>
          <w:szCs w:val="24"/>
          <w:lang w:eastAsia="hr-HR"/>
        </w:rPr>
        <w:t xml:space="preserve"> ljudske potencijale i uredsko poslovanje</w:t>
      </w:r>
    </w:p>
    <w:p w14:paraId="62BAD2BC" w14:textId="1A9EEA43" w:rsidR="007610CD" w:rsidRDefault="007610CD" w:rsidP="00306ED7">
      <w:pPr>
        <w:spacing w:line="276" w:lineRule="auto"/>
        <w:ind w:firstLine="408"/>
        <w:jc w:val="both"/>
        <w:textAlignment w:val="baseline"/>
        <w:rPr>
          <w:rFonts w:ascii="Times New Roman" w:hAnsi="Times New Roman"/>
          <w:sz w:val="24"/>
          <w:szCs w:val="24"/>
        </w:rPr>
      </w:pPr>
    </w:p>
    <w:p w14:paraId="5D8DD157" w14:textId="77777777" w:rsidR="006510A9" w:rsidRPr="000235EA" w:rsidRDefault="006510A9" w:rsidP="00306ED7">
      <w:pPr>
        <w:spacing w:line="276" w:lineRule="auto"/>
        <w:ind w:firstLine="408"/>
        <w:jc w:val="both"/>
        <w:textAlignment w:val="baseline"/>
        <w:rPr>
          <w:rFonts w:ascii="Times New Roman" w:hAnsi="Times New Roman"/>
          <w:sz w:val="24"/>
          <w:szCs w:val="24"/>
        </w:rPr>
      </w:pPr>
    </w:p>
    <w:p w14:paraId="793892B8" w14:textId="7E7903C9" w:rsidR="00ED4A3E" w:rsidRPr="000235EA" w:rsidRDefault="00DE5BB2" w:rsidP="00BB30CC">
      <w:pPr>
        <w:pStyle w:val="Naslov21"/>
        <w:rPr>
          <w:rStyle w:val="Zadanifontodlomka1"/>
          <w:rFonts w:ascii="Times New Roman" w:hAnsi="Times New Roman" w:cs="Times New Roman"/>
          <w:color w:val="auto"/>
        </w:rPr>
      </w:pPr>
      <w:r w:rsidRPr="000235EA">
        <w:rPr>
          <w:rStyle w:val="Zadanifontodlomka1"/>
          <w:rFonts w:ascii="Times New Roman" w:hAnsi="Times New Roman" w:cs="Times New Roman"/>
          <w:color w:val="auto"/>
        </w:rPr>
        <w:t xml:space="preserve">. </w:t>
      </w:r>
      <w:r w:rsidR="007D5656" w:rsidRPr="000235EA">
        <w:rPr>
          <w:rStyle w:val="Zadanifontodlomka1"/>
          <w:rFonts w:ascii="Times New Roman" w:hAnsi="Times New Roman" w:cs="Times New Roman"/>
          <w:color w:val="auto"/>
        </w:rPr>
        <w:t xml:space="preserve">Služba za </w:t>
      </w:r>
      <w:r w:rsidR="004D48FD" w:rsidRPr="000235EA">
        <w:rPr>
          <w:rStyle w:val="Zadanifontodlomka1"/>
          <w:rFonts w:ascii="Times New Roman" w:hAnsi="Times New Roman" w:cs="Times New Roman"/>
          <w:color w:val="auto"/>
        </w:rPr>
        <w:t>proračun i financijsko upravljanje</w:t>
      </w:r>
    </w:p>
    <w:p w14:paraId="0A619A6D" w14:textId="77777777" w:rsidR="00ED4A3E" w:rsidRPr="000235EA" w:rsidRDefault="007D5656" w:rsidP="007B21FE">
      <w:pPr>
        <w:spacing w:before="34" w:line="276" w:lineRule="auto"/>
        <w:jc w:val="center"/>
        <w:textAlignment w:val="baseline"/>
        <w:rPr>
          <w:rFonts w:ascii="Times New Roman" w:hAnsi="Times New Roman"/>
          <w:sz w:val="24"/>
          <w:szCs w:val="24"/>
        </w:rPr>
      </w:pPr>
      <w:r w:rsidRPr="000235EA">
        <w:rPr>
          <w:rStyle w:val="Zadanifontodlomka1"/>
          <w:rFonts w:ascii="Times New Roman" w:eastAsia="Times New Roman" w:hAnsi="Times New Roman"/>
          <w:sz w:val="24"/>
          <w:szCs w:val="24"/>
          <w:lang w:eastAsia="hr-HR"/>
        </w:rPr>
        <w:t>Članak 5.</w:t>
      </w:r>
    </w:p>
    <w:p w14:paraId="1AC786ED" w14:textId="7C9781F0" w:rsidR="00F96C5A" w:rsidRPr="000235EA" w:rsidRDefault="06F925DD" w:rsidP="5AB25E75">
      <w:pPr>
        <w:spacing w:line="276" w:lineRule="auto"/>
        <w:ind w:firstLine="408"/>
        <w:jc w:val="both"/>
        <w:textAlignment w:val="baseline"/>
        <w:rPr>
          <w:rStyle w:val="Zadanifontodlomka1"/>
          <w:rFonts w:ascii="Times New Roman" w:eastAsia="Times New Roman" w:hAnsi="Times New Roman"/>
          <w:sz w:val="24"/>
          <w:szCs w:val="24"/>
          <w:lang w:eastAsia="hr-HR"/>
        </w:rPr>
      </w:pPr>
      <w:bookmarkStart w:id="3" w:name="_Hlk1138410"/>
      <w:bookmarkEnd w:id="2"/>
      <w:r w:rsidRPr="6B1254B6">
        <w:rPr>
          <w:rStyle w:val="Zadanifontodlomka1"/>
          <w:rFonts w:ascii="Times New Roman" w:eastAsia="Times New Roman" w:hAnsi="Times New Roman"/>
          <w:sz w:val="24"/>
          <w:szCs w:val="24"/>
          <w:lang w:eastAsia="hr-HR"/>
        </w:rPr>
        <w:t xml:space="preserve">Služba za proračun i financijsko upravljanje obavlja računovodstvene i knjigovodstvene poslove; knjiži i knjigovodstveno prati ispunjenje svih primitaka i izdataka po pozicijama </w:t>
      </w:r>
      <w:r w:rsidRPr="6B1254B6">
        <w:rPr>
          <w:rStyle w:val="Zadanifontodlomka1"/>
          <w:rFonts w:ascii="Times New Roman" w:eastAsia="Times New Roman" w:hAnsi="Times New Roman"/>
          <w:sz w:val="24"/>
          <w:szCs w:val="24"/>
          <w:lang w:eastAsia="hr-HR"/>
        </w:rPr>
        <w:lastRenderedPageBreak/>
        <w:t>državnog proračuna; u skladu sa zakonom priprema sve vrste financijskih izvješća; priprema i izrađuje periodične obračune, završni račun; obavlja poslove platnog prometa; vodi sve propisane poslovne knjige proračunskog korisnika; surađuje s drugim tijelima državne uprave nadležnim za financije i unutarnju reviziju; izrađuje izvješća iz područja rada te postavlja i ostvaruje ciljeve i mjere iz svoje nadležnosti; sudjeluje u planiranju državnog proračuna; izrađuje prijedloge internih akata za procese financijskog upravljanja i kontrola, prati primjenu internih akata; kao i razvoj vođenja računovodstvenog sustava te obavlja i druge poslove u okviru svog djelokruga izrađuje propisana financijska, statistička i ostala izvješća sukladno zakonima i ostalim propisima, obavlja financijske poslove, izvršava plaćanja za odobrene tekuće i kapitalne izdatke po pozicijama državnog proračuna; obavlja poslove obračuna plaća i naknada zaposlenima; obračuna i isplate dohotka od intelektualnih i ostalih usluga i autorskih honorara, vodi blagajničko poslovanje, kontira, knjiži i knjigovodstveno prati izvršenje primitaka i izdataka po pozicijama državnog proračuna; obavlja devizno poslovanje; priprema i izrađuje periodične obračune te završni račun; organizira godišnji popis imovine i obveza, vodi knjigovodstvo osnovnih sredstava, sitnog inventara i uredskog materijala; obavlja i poslove koordinacije razvoja sustava unutarnjih kontrola unutar Središnjeg državnog ureda, što uključuje izradu prijedloga internih akata te izradu internih uputa za potrebe primjene i razvoja sustava unutarnjih kontrola; pružanje savjeta i potpore rukovoditeljima u oblikovanju i razvoju sustava unutarnjih kontrola; koordinaciju provođenja samoprocjene sustava unutarnjih kontrola putem Izjave o fiskalnoj odgovornosti; obavlja poslove područne riznice u skladu s autorizacijama i utvrđenim poslovnim procesima Državne riznice; obavlja financijske poslove vezane uz projekte i programe strane pomoći</w:t>
      </w:r>
      <w:r w:rsidR="79F12A8F" w:rsidRPr="6B1254B6">
        <w:rPr>
          <w:rStyle w:val="Zadanifontodlomka1"/>
          <w:rFonts w:ascii="Times New Roman" w:eastAsia="Times New Roman" w:hAnsi="Times New Roman"/>
          <w:sz w:val="24"/>
          <w:szCs w:val="24"/>
          <w:lang w:eastAsia="hr-HR"/>
        </w:rPr>
        <w:t>;</w:t>
      </w:r>
      <w:r w:rsidRPr="6B1254B6">
        <w:rPr>
          <w:rStyle w:val="Zadanifontodlomka1"/>
          <w:rFonts w:ascii="Times New Roman" w:hAnsi="Times New Roman"/>
          <w:sz w:val="24"/>
          <w:szCs w:val="24"/>
        </w:rPr>
        <w:t xml:space="preserve"> </w:t>
      </w:r>
      <w:r w:rsidR="1E3E99E5" w:rsidRPr="6B1254B6">
        <w:rPr>
          <w:rStyle w:val="Zadanifontodlomka1"/>
          <w:rFonts w:ascii="Times New Roman" w:eastAsia="Times New Roman" w:hAnsi="Times New Roman"/>
          <w:sz w:val="24"/>
          <w:szCs w:val="24"/>
          <w:lang w:eastAsia="hr-HR"/>
        </w:rPr>
        <w:t>sudjeluje u izradi akata strateškog planiranja vezanih uz djelokrug Središnjeg državnog ureda</w:t>
      </w:r>
      <w:r w:rsidR="2B62E70F" w:rsidRPr="6B1254B6">
        <w:rPr>
          <w:rFonts w:ascii="Times New Roman" w:eastAsia="Times New Roman" w:hAnsi="Times New Roman"/>
          <w:color w:val="000000" w:themeColor="text1"/>
          <w:sz w:val="24"/>
          <w:szCs w:val="24"/>
        </w:rPr>
        <w:t>;</w:t>
      </w:r>
      <w:r w:rsidR="2B62E70F" w:rsidRPr="6B1254B6">
        <w:rPr>
          <w:rFonts w:ascii="Times New Roman" w:eastAsia="Times New Roman" w:hAnsi="Times New Roman"/>
          <w:sz w:val="24"/>
          <w:szCs w:val="24"/>
        </w:rPr>
        <w:t xml:space="preserve"> </w:t>
      </w:r>
      <w:r w:rsidRPr="6B1254B6">
        <w:rPr>
          <w:rStyle w:val="Zadanifontodlomka1"/>
          <w:rFonts w:ascii="Times New Roman" w:eastAsia="Times New Roman" w:hAnsi="Times New Roman"/>
          <w:sz w:val="24"/>
          <w:szCs w:val="24"/>
          <w:lang w:eastAsia="hr-HR"/>
        </w:rPr>
        <w:t xml:space="preserve"> obavlja i druge poslove iz svog djelokruga.</w:t>
      </w:r>
    </w:p>
    <w:p w14:paraId="1DEA2B9B" w14:textId="77777777" w:rsidR="007610CD" w:rsidRPr="000235EA" w:rsidRDefault="007610CD" w:rsidP="00F96C5A">
      <w:pPr>
        <w:spacing w:line="276" w:lineRule="auto"/>
        <w:ind w:firstLine="408"/>
        <w:jc w:val="both"/>
        <w:textAlignment w:val="baseline"/>
        <w:rPr>
          <w:rStyle w:val="Zadanifontodlomka1"/>
          <w:rFonts w:ascii="Times New Roman" w:eastAsia="Times New Roman" w:hAnsi="Times New Roman"/>
          <w:sz w:val="24"/>
          <w:szCs w:val="24"/>
          <w:lang w:eastAsia="hr-HR"/>
        </w:rPr>
      </w:pPr>
    </w:p>
    <w:p w14:paraId="5A3BB5BD" w14:textId="4EF33854" w:rsidR="00ED4A3E" w:rsidRPr="000235EA" w:rsidRDefault="00DE5BB2" w:rsidP="00BB30CC">
      <w:pPr>
        <w:pStyle w:val="Naslov21"/>
        <w:rPr>
          <w:rFonts w:ascii="Times New Roman" w:hAnsi="Times New Roman" w:cs="Times New Roman"/>
          <w:color w:val="auto"/>
        </w:rPr>
      </w:pPr>
      <w:bookmarkStart w:id="4" w:name="_Hlk1138445"/>
      <w:bookmarkEnd w:id="3"/>
      <w:r w:rsidRPr="000235EA">
        <w:rPr>
          <w:rFonts w:ascii="Times New Roman" w:hAnsi="Times New Roman" w:cs="Times New Roman"/>
          <w:color w:val="auto"/>
        </w:rPr>
        <w:t xml:space="preserve">. </w:t>
      </w:r>
      <w:r w:rsidR="007D5656" w:rsidRPr="000235EA">
        <w:rPr>
          <w:rFonts w:ascii="Times New Roman" w:hAnsi="Times New Roman" w:cs="Times New Roman"/>
          <w:color w:val="auto"/>
        </w:rPr>
        <w:t xml:space="preserve">Služba za </w:t>
      </w:r>
      <w:r w:rsidR="004D48FD" w:rsidRPr="000235EA">
        <w:rPr>
          <w:rFonts w:ascii="Times New Roman" w:hAnsi="Times New Roman" w:cs="Times New Roman"/>
          <w:color w:val="auto"/>
        </w:rPr>
        <w:t>javnu nabavu i opće poslove</w:t>
      </w:r>
    </w:p>
    <w:p w14:paraId="3FB7E795" w14:textId="77777777" w:rsidR="00ED4A3E" w:rsidRPr="000235EA" w:rsidRDefault="007D5656" w:rsidP="007B21FE">
      <w:pPr>
        <w:spacing w:before="34" w:line="276" w:lineRule="auto"/>
        <w:jc w:val="center"/>
        <w:textAlignment w:val="baseline"/>
        <w:rPr>
          <w:rFonts w:ascii="Times New Roman" w:hAnsi="Times New Roman"/>
          <w:sz w:val="24"/>
          <w:szCs w:val="24"/>
        </w:rPr>
      </w:pPr>
      <w:r w:rsidRPr="000235EA">
        <w:rPr>
          <w:rStyle w:val="Zadanifontodlomka1"/>
          <w:rFonts w:ascii="Times New Roman" w:eastAsia="Times New Roman" w:hAnsi="Times New Roman"/>
          <w:sz w:val="24"/>
          <w:szCs w:val="24"/>
          <w:lang w:eastAsia="hr-HR"/>
        </w:rPr>
        <w:t>Članak 6.</w:t>
      </w:r>
    </w:p>
    <w:p w14:paraId="21405D77" w14:textId="16E6FFC6" w:rsidR="008138FB" w:rsidRPr="000235EA" w:rsidRDefault="008138FB" w:rsidP="6B1254B6">
      <w:pPr>
        <w:spacing w:line="276" w:lineRule="auto"/>
        <w:ind w:firstLine="426"/>
        <w:jc w:val="both"/>
        <w:textAlignment w:val="baseline"/>
        <w:rPr>
          <w:rFonts w:ascii="Times New Roman" w:hAnsi="Times New Roman"/>
          <w:sz w:val="24"/>
          <w:szCs w:val="24"/>
          <w:shd w:val="clear" w:color="auto" w:fill="FFFFFF"/>
        </w:rPr>
      </w:pPr>
      <w:r w:rsidRPr="000235EA">
        <w:rPr>
          <w:rFonts w:ascii="Times New Roman" w:hAnsi="Times New Roman"/>
          <w:sz w:val="24"/>
          <w:szCs w:val="24"/>
        </w:rPr>
        <w:lastRenderedPageBreak/>
        <w:t>Služba za javnu nabavu i opć</w:t>
      </w:r>
      <w:r w:rsidR="00F65044">
        <w:rPr>
          <w:rFonts w:ascii="Times New Roman" w:hAnsi="Times New Roman"/>
          <w:sz w:val="24"/>
          <w:szCs w:val="24"/>
        </w:rPr>
        <w:t xml:space="preserve">e poslove </w:t>
      </w:r>
      <w:r w:rsidRPr="000235EA">
        <w:rPr>
          <w:rFonts w:ascii="Times New Roman" w:hAnsi="Times New Roman"/>
          <w:sz w:val="24"/>
          <w:szCs w:val="24"/>
        </w:rPr>
        <w:t xml:space="preserve">obavlja poslove vezane uz organiziranje nabave u skladu s potrebama </w:t>
      </w:r>
      <w:r w:rsidR="00E52747">
        <w:rPr>
          <w:rFonts w:ascii="Times New Roman" w:hAnsi="Times New Roman"/>
          <w:sz w:val="24"/>
          <w:szCs w:val="24"/>
        </w:rPr>
        <w:t>Središnjeg državnog u</w:t>
      </w:r>
      <w:r w:rsidRPr="000235EA">
        <w:rPr>
          <w:rFonts w:ascii="Times New Roman" w:hAnsi="Times New Roman"/>
          <w:sz w:val="24"/>
          <w:szCs w:val="24"/>
        </w:rPr>
        <w:t xml:space="preserve">reda, obavlja poslove nabave roba, radova i usluga po postupku propisanom Zakonom o javnoj nabavi, kao i poslove nabave čija je vrijednost manja od vrijednosnog praga koji propisuje Zakon o javnoj nabavi, definira postupke i načine nabave, procedure i predmete nabave sukladno Zakonu o javnoj nabavi; u suradnji s tehničkim nositeljima priprema i izrađuje dokumentaciju za nadmetanje; daje tehničku i stručnu podršku ovlaštenim predstavnicima naručitelja koji će vršiti pregled i ocjenu dostavljenih ponuda; sudjeluje u izradi prijedloga financijskog plana </w:t>
      </w:r>
      <w:r w:rsidR="0044355F">
        <w:rPr>
          <w:rFonts w:ascii="Times New Roman" w:hAnsi="Times New Roman"/>
          <w:sz w:val="24"/>
          <w:szCs w:val="24"/>
        </w:rPr>
        <w:t>Središnjeg državnog</w:t>
      </w:r>
      <w:r w:rsidR="00C74EAA">
        <w:rPr>
          <w:rFonts w:ascii="Times New Roman" w:hAnsi="Times New Roman"/>
          <w:sz w:val="24"/>
          <w:szCs w:val="24"/>
        </w:rPr>
        <w:t xml:space="preserve"> u</w:t>
      </w:r>
      <w:r w:rsidRPr="000235EA">
        <w:rPr>
          <w:rFonts w:ascii="Times New Roman" w:hAnsi="Times New Roman"/>
          <w:sz w:val="24"/>
          <w:szCs w:val="24"/>
        </w:rPr>
        <w:t xml:space="preserve">reda u okviru svog djelokruga; prikuplja i objedinjuje iskaze potreba ustrojstvenih jedinica </w:t>
      </w:r>
      <w:r w:rsidR="00C74EAA">
        <w:rPr>
          <w:rFonts w:ascii="Times New Roman" w:hAnsi="Times New Roman"/>
          <w:sz w:val="24"/>
          <w:szCs w:val="24"/>
        </w:rPr>
        <w:t>Središnjeg državnog u</w:t>
      </w:r>
      <w:r w:rsidRPr="000235EA">
        <w:rPr>
          <w:rFonts w:ascii="Times New Roman" w:hAnsi="Times New Roman"/>
          <w:sz w:val="24"/>
          <w:szCs w:val="24"/>
        </w:rPr>
        <w:t xml:space="preserve">reda temeljem koji izrađuje plan nabave </w:t>
      </w:r>
      <w:r w:rsidR="00C74EAA">
        <w:rPr>
          <w:rFonts w:ascii="Times New Roman" w:hAnsi="Times New Roman"/>
          <w:sz w:val="24"/>
          <w:szCs w:val="24"/>
        </w:rPr>
        <w:t xml:space="preserve">Središnjeg državnog </w:t>
      </w:r>
      <w:r w:rsidR="00AF4BAE">
        <w:rPr>
          <w:rFonts w:ascii="Times New Roman" w:hAnsi="Times New Roman"/>
          <w:sz w:val="24"/>
          <w:szCs w:val="24"/>
        </w:rPr>
        <w:t>u</w:t>
      </w:r>
      <w:r w:rsidRPr="000235EA">
        <w:rPr>
          <w:rFonts w:ascii="Times New Roman" w:hAnsi="Times New Roman"/>
          <w:sz w:val="24"/>
          <w:szCs w:val="24"/>
        </w:rPr>
        <w:t xml:space="preserve">reda; vodi brigu da se nabava odvija sukladno planu; </w:t>
      </w:r>
      <w:r w:rsidR="00AB6EC3" w:rsidRPr="000235EA">
        <w:rPr>
          <w:rFonts w:ascii="Times New Roman" w:hAnsi="Times New Roman"/>
          <w:sz w:val="24"/>
          <w:szCs w:val="24"/>
          <w:shd w:val="clear" w:color="auto" w:fill="FFFFFF"/>
        </w:rPr>
        <w:t>priprema i izrađuje ugovore iz područja nabave te prati ugovorne obveze i kontrolira izvršenja</w:t>
      </w:r>
      <w:r w:rsidR="00AB6EC3" w:rsidRPr="000235EA">
        <w:rPr>
          <w:rFonts w:ascii="Times New Roman" w:hAnsi="Times New Roman"/>
          <w:sz w:val="24"/>
          <w:szCs w:val="24"/>
        </w:rPr>
        <w:t xml:space="preserve">; </w:t>
      </w:r>
      <w:r w:rsidR="003365A8" w:rsidRPr="000235EA">
        <w:rPr>
          <w:rFonts w:ascii="Times New Roman" w:hAnsi="Times New Roman"/>
          <w:sz w:val="24"/>
          <w:szCs w:val="24"/>
        </w:rPr>
        <w:t>d</w:t>
      </w:r>
      <w:r w:rsidRPr="000235EA">
        <w:rPr>
          <w:rStyle w:val="Zadanifontodlomka1"/>
          <w:rFonts w:ascii="Times New Roman" w:hAnsi="Times New Roman"/>
          <w:sz w:val="24"/>
          <w:szCs w:val="24"/>
        </w:rPr>
        <w:t>aje stručnu pomoć pri sklapanju ugovora o javnoj nabavi radi nabave robe, radova ili usluga; daje stručnu podršku pri pripremi ugovaranja promjena po sklopljenim ugovorima ili raskidima ugovora</w:t>
      </w:r>
      <w:r w:rsidR="003365A8" w:rsidRPr="000235EA">
        <w:rPr>
          <w:rFonts w:ascii="Times New Roman" w:hAnsi="Times New Roman"/>
          <w:sz w:val="24"/>
          <w:szCs w:val="24"/>
          <w:shd w:val="clear" w:color="auto" w:fill="FFFFFF"/>
        </w:rPr>
        <w:t xml:space="preserve"> prati ugovorne obveze i kontrolira izvršenja; </w:t>
      </w:r>
      <w:r w:rsidRPr="000235EA">
        <w:rPr>
          <w:rFonts w:ascii="Times New Roman" w:hAnsi="Times New Roman"/>
          <w:sz w:val="24"/>
          <w:szCs w:val="24"/>
          <w:shd w:val="clear" w:color="auto" w:fill="FFFFFF"/>
        </w:rPr>
        <w:t>vodi evidenciju ugovora iz svoje nadležnosti i pravovremeno inicira postupke vezane uz iste, vodi evidencije sukladno odredbama Zakona o javnoj nabavi; priprema godišnje izvješće o javnoj nabavi putem Elektroničkog oglasnika javne nabave; izrađuje i redovito ažurira izvješće o javnoj nabavi koje se objavljuje na web stranici; koordinira suradnju s tijelom nadležnim za središnju javnu nabavu; priprema očitovanja o potrebama Središnjeg državnog ureda po svim nabavnim kategorijama središnje javne nabave; provodi procedure ugovaranja definirane okvirnim sporazumima koje sklapa tijelo nadležno za središnju javnu nabavu; vodi evidencije i priprema izvješća o izvršenju ugovora središnje javne nabave za potrebe tijela nadležnog za središnju javnu nabavu, izrađuje upute iz svoga područja rada;</w:t>
      </w:r>
      <w:r w:rsidRPr="000235EA">
        <w:rPr>
          <w:rStyle w:val="Zadanifontodlomka1"/>
          <w:rFonts w:ascii="Times New Roman" w:hAnsi="Times New Roman"/>
          <w:sz w:val="24"/>
          <w:szCs w:val="24"/>
        </w:rPr>
        <w:t xml:space="preserve"> brine o zaštiti na radu; skrbi o urednom i pravilnom korištenju imovine, sredstava za rad, opremanju prostora </w:t>
      </w:r>
      <w:r w:rsidRPr="000235EA">
        <w:rPr>
          <w:rStyle w:val="Zadanifontodlomka1"/>
          <w:rFonts w:ascii="Times New Roman" w:eastAsia="Times New Roman" w:hAnsi="Times New Roman"/>
          <w:sz w:val="24"/>
          <w:szCs w:val="24"/>
          <w:lang w:eastAsia="hr-HR"/>
        </w:rPr>
        <w:t xml:space="preserve"> korištenju i održavanju vozila, o načinu održavanja prostora, sredstava i opreme </w:t>
      </w:r>
      <w:r w:rsidRPr="6B1254B6">
        <w:rPr>
          <w:rStyle w:val="Zadanifontodlomka1"/>
          <w:rFonts w:ascii="Times New Roman" w:hAnsi="Times New Roman"/>
          <w:sz w:val="24"/>
          <w:szCs w:val="24"/>
        </w:rPr>
        <w:t>Središnjeg državnog</w:t>
      </w:r>
      <w:r w:rsidR="6B1254B6" w:rsidRPr="6B1254B6">
        <w:rPr>
          <w:rStyle w:val="Zadanifontodlomka1"/>
          <w:rFonts w:ascii="Times New Roman" w:eastAsia="Times New Roman" w:hAnsi="Times New Roman"/>
          <w:sz w:val="24"/>
          <w:szCs w:val="24"/>
          <w:lang w:eastAsia="hr-HR"/>
        </w:rPr>
        <w:t xml:space="preserve"> u</w:t>
      </w:r>
      <w:r w:rsidRPr="000235EA">
        <w:rPr>
          <w:rStyle w:val="Zadanifontodlomka1"/>
          <w:rFonts w:ascii="Times New Roman" w:eastAsia="Times New Roman" w:hAnsi="Times New Roman"/>
          <w:sz w:val="24"/>
          <w:szCs w:val="24"/>
          <w:lang w:eastAsia="hr-HR"/>
        </w:rPr>
        <w:t>reda;</w:t>
      </w:r>
      <w:r w:rsidRPr="000235EA">
        <w:rPr>
          <w:rFonts w:ascii="Times New Roman" w:hAnsi="Times New Roman"/>
          <w:sz w:val="24"/>
          <w:szCs w:val="24"/>
          <w:shd w:val="clear" w:color="auto" w:fill="FFFFFF"/>
        </w:rPr>
        <w:t xml:space="preserve"> te obavlja i druge poslove u okviru svoga djelokruga</w:t>
      </w:r>
      <w:r w:rsidR="008F119C">
        <w:rPr>
          <w:rFonts w:ascii="Times New Roman" w:hAnsi="Times New Roman"/>
          <w:sz w:val="24"/>
          <w:szCs w:val="24"/>
          <w:shd w:val="clear" w:color="auto" w:fill="FFFFFF"/>
        </w:rPr>
        <w:t>.</w:t>
      </w:r>
      <w:r w:rsidRPr="000235EA">
        <w:rPr>
          <w:rFonts w:ascii="Times New Roman" w:hAnsi="Times New Roman"/>
          <w:sz w:val="24"/>
          <w:szCs w:val="24"/>
          <w:shd w:val="clear" w:color="auto" w:fill="FFFFFF"/>
        </w:rPr>
        <w:t xml:space="preserve"> </w:t>
      </w:r>
    </w:p>
    <w:p w14:paraId="18D3ED30" w14:textId="77777777" w:rsidR="007610CD" w:rsidRPr="000235EA" w:rsidRDefault="007610CD" w:rsidP="008138FB">
      <w:pPr>
        <w:spacing w:line="276" w:lineRule="auto"/>
        <w:jc w:val="both"/>
        <w:textAlignment w:val="baseline"/>
        <w:rPr>
          <w:rFonts w:ascii="Times New Roman" w:hAnsi="Times New Roman"/>
          <w:sz w:val="24"/>
          <w:szCs w:val="24"/>
          <w:shd w:val="clear" w:color="auto" w:fill="FFFFFF"/>
        </w:rPr>
      </w:pPr>
    </w:p>
    <w:p w14:paraId="2C311DDF" w14:textId="2FEC659B" w:rsidR="001057C1" w:rsidRPr="000235EA" w:rsidRDefault="00306ED7" w:rsidP="00306ED7">
      <w:pPr>
        <w:pStyle w:val="Naslov21"/>
        <w:numPr>
          <w:ilvl w:val="0"/>
          <w:numId w:val="0"/>
        </w:numPr>
        <w:rPr>
          <w:rStyle w:val="Zadanifontodlomka1"/>
          <w:rFonts w:ascii="Times New Roman" w:hAnsi="Times New Roman" w:cs="Times New Roman"/>
          <w:color w:val="auto"/>
        </w:rPr>
      </w:pPr>
      <w:r w:rsidRPr="000235EA">
        <w:rPr>
          <w:rStyle w:val="Zadanifontodlomka1"/>
          <w:rFonts w:ascii="Times New Roman" w:hAnsi="Times New Roman" w:cs="Times New Roman"/>
          <w:color w:val="auto"/>
        </w:rPr>
        <w:lastRenderedPageBreak/>
        <w:t xml:space="preserve">2.3. </w:t>
      </w:r>
      <w:r w:rsidR="00CF3158" w:rsidRPr="000235EA">
        <w:rPr>
          <w:rStyle w:val="Zadanifontodlomka1"/>
          <w:rFonts w:ascii="Times New Roman" w:hAnsi="Times New Roman"/>
          <w:color w:val="auto"/>
        </w:rPr>
        <w:t>Služba za pravne poslove, ljudske potencijale i uredsko poslovanje</w:t>
      </w:r>
    </w:p>
    <w:p w14:paraId="7353C408" w14:textId="49B8CC66" w:rsidR="001057C1" w:rsidRPr="000235EA" w:rsidRDefault="001057C1" w:rsidP="001057C1">
      <w:pPr>
        <w:spacing w:before="34" w:line="276" w:lineRule="auto"/>
        <w:jc w:val="center"/>
        <w:textAlignment w:val="baseline"/>
        <w:rPr>
          <w:rFonts w:ascii="Times New Roman" w:hAnsi="Times New Roman"/>
          <w:sz w:val="24"/>
          <w:szCs w:val="24"/>
        </w:rPr>
      </w:pPr>
      <w:r w:rsidRPr="000235EA">
        <w:rPr>
          <w:rStyle w:val="Zadanifontodlomka1"/>
          <w:rFonts w:ascii="Times New Roman" w:eastAsia="Times New Roman" w:hAnsi="Times New Roman"/>
          <w:sz w:val="24"/>
          <w:szCs w:val="24"/>
          <w:lang w:eastAsia="hr-HR"/>
        </w:rPr>
        <w:t xml:space="preserve">Članak </w:t>
      </w:r>
      <w:r w:rsidR="002E3E10" w:rsidRPr="000235EA">
        <w:rPr>
          <w:rStyle w:val="Zadanifontodlomka1"/>
          <w:rFonts w:ascii="Times New Roman" w:eastAsia="Times New Roman" w:hAnsi="Times New Roman"/>
          <w:sz w:val="24"/>
          <w:szCs w:val="24"/>
          <w:lang w:eastAsia="hr-HR"/>
        </w:rPr>
        <w:t>7</w:t>
      </w:r>
      <w:r w:rsidRPr="000235EA">
        <w:rPr>
          <w:rStyle w:val="Zadanifontodlomka1"/>
          <w:rFonts w:ascii="Times New Roman" w:eastAsia="Times New Roman" w:hAnsi="Times New Roman"/>
          <w:sz w:val="24"/>
          <w:szCs w:val="24"/>
          <w:lang w:eastAsia="hr-HR"/>
        </w:rPr>
        <w:t>.</w:t>
      </w:r>
    </w:p>
    <w:p w14:paraId="21CD2819" w14:textId="4669CAB9" w:rsidR="001057C1" w:rsidRPr="000235EA" w:rsidRDefault="00736939" w:rsidP="007A0C89">
      <w:pPr>
        <w:suppressAutoHyphens w:val="0"/>
        <w:autoSpaceDN/>
        <w:spacing w:line="276" w:lineRule="auto"/>
        <w:ind w:firstLine="426"/>
        <w:jc w:val="both"/>
        <w:rPr>
          <w:rFonts w:ascii="Times New Roman" w:hAnsi="Times New Roman"/>
          <w:sz w:val="24"/>
          <w:szCs w:val="24"/>
        </w:rPr>
      </w:pPr>
      <w:r w:rsidRPr="6B1254B6">
        <w:rPr>
          <w:rFonts w:ascii="Times New Roman" w:hAnsi="Times New Roman"/>
          <w:sz w:val="24"/>
          <w:szCs w:val="24"/>
        </w:rPr>
        <w:t>Služba za pravne poslove</w:t>
      </w:r>
      <w:r w:rsidR="002A188D" w:rsidRPr="6B1254B6">
        <w:rPr>
          <w:rFonts w:ascii="Times New Roman" w:hAnsi="Times New Roman"/>
          <w:sz w:val="24"/>
          <w:szCs w:val="24"/>
        </w:rPr>
        <w:t>, ljudske potencijale i uredsko poslovanje</w:t>
      </w:r>
      <w:r w:rsidRPr="6B1254B6">
        <w:rPr>
          <w:rFonts w:ascii="Times New Roman" w:hAnsi="Times New Roman"/>
          <w:sz w:val="24"/>
          <w:szCs w:val="24"/>
        </w:rPr>
        <w:t xml:space="preserve"> sudjeluje u planiranju izrade i izradi nacrta prijedloga zakona i drugih propisa iz djelokruga rada Središnjeg državnog ureda; upućuje nacrte prijedloga zakona i prijedloge drugih propisa iz djelokruga rada </w:t>
      </w:r>
      <w:r w:rsidR="00AB017A">
        <w:rPr>
          <w:rFonts w:ascii="Times New Roman" w:hAnsi="Times New Roman"/>
          <w:sz w:val="24"/>
          <w:szCs w:val="24"/>
        </w:rPr>
        <w:t>Središnjeg državnog u</w:t>
      </w:r>
      <w:r w:rsidRPr="6B1254B6">
        <w:rPr>
          <w:rFonts w:ascii="Times New Roman" w:hAnsi="Times New Roman"/>
          <w:sz w:val="24"/>
          <w:szCs w:val="24"/>
        </w:rPr>
        <w:t xml:space="preserve">reda u proceduru Vladi Republike Hrvatske; dalje mišljenja na nacrte prijedloga zakona i drugih propisa drugih tijela državne uprave iz svog djelokruga u suradnji s drugim ustrojstvenim jedinicama </w:t>
      </w:r>
      <w:r w:rsidR="00AB017A">
        <w:rPr>
          <w:rFonts w:ascii="Times New Roman" w:hAnsi="Times New Roman"/>
          <w:sz w:val="24"/>
          <w:szCs w:val="24"/>
        </w:rPr>
        <w:t xml:space="preserve">Središnjeg državnog </w:t>
      </w:r>
      <w:r w:rsidR="00AC51F1">
        <w:rPr>
          <w:rFonts w:ascii="Times New Roman" w:hAnsi="Times New Roman"/>
          <w:sz w:val="24"/>
          <w:szCs w:val="24"/>
        </w:rPr>
        <w:t>u</w:t>
      </w:r>
      <w:r w:rsidRPr="6B1254B6">
        <w:rPr>
          <w:rFonts w:ascii="Times New Roman" w:hAnsi="Times New Roman"/>
          <w:sz w:val="24"/>
          <w:szCs w:val="24"/>
        </w:rPr>
        <w:t xml:space="preserve">reda; pruža stručnu pomoć drugim ustrojstvenim jedinicama iz područja izrade propisa; vodi brigu i koordinira poslove u vezi s procjenom učinaka propisa sukladno posebnom zakonu i poslove usklađivanja propisa s propisima Europske unije; izrađuje interne </w:t>
      </w:r>
      <w:r w:rsidR="003C1085" w:rsidRPr="6B1254B6">
        <w:rPr>
          <w:rFonts w:ascii="Times New Roman" w:hAnsi="Times New Roman"/>
          <w:sz w:val="24"/>
          <w:szCs w:val="24"/>
        </w:rPr>
        <w:t xml:space="preserve">opće </w:t>
      </w:r>
      <w:r w:rsidRPr="6B1254B6">
        <w:rPr>
          <w:rFonts w:ascii="Times New Roman" w:hAnsi="Times New Roman"/>
          <w:sz w:val="24"/>
          <w:szCs w:val="24"/>
        </w:rPr>
        <w:t xml:space="preserve">akte </w:t>
      </w:r>
      <w:r w:rsidR="00AC51F1">
        <w:rPr>
          <w:rFonts w:ascii="Times New Roman" w:hAnsi="Times New Roman"/>
          <w:sz w:val="24"/>
          <w:szCs w:val="24"/>
        </w:rPr>
        <w:t>Središnjeg državnog u</w:t>
      </w:r>
      <w:r w:rsidRPr="6B1254B6">
        <w:rPr>
          <w:rFonts w:ascii="Times New Roman" w:hAnsi="Times New Roman"/>
          <w:sz w:val="24"/>
          <w:szCs w:val="24"/>
        </w:rPr>
        <w:t xml:space="preserve">reda iz svoga djelokruga i pruža pravnu pomoć drugim ustrojstvenim jedinicama pri izradi internih akata; koordinira i vodi brigu o izradi prijedloga godišnjeg plana zakonodavnih aktivnosti iz područja rada Središnjeg državnog ureda te nadzire njegovu provedbu; u formalno pravnom smislu vodi brigu o poštivanju propisane procedure za donošenje zakona i drugih propisa; </w:t>
      </w:r>
      <w:r w:rsidR="003C1085" w:rsidRPr="6B1254B6">
        <w:rPr>
          <w:rFonts w:ascii="Times New Roman" w:hAnsi="Times New Roman"/>
          <w:sz w:val="24"/>
          <w:szCs w:val="24"/>
        </w:rPr>
        <w:t xml:space="preserve">sustavno prati zakonske i podzakonske propise koji se tiču Središnjeg državnog ureda kao i ostale pravne propise </w:t>
      </w:r>
      <w:r w:rsidR="00A02B89" w:rsidRPr="6B1254B6">
        <w:rPr>
          <w:rFonts w:ascii="Times New Roman" w:hAnsi="Times New Roman"/>
          <w:sz w:val="24"/>
          <w:szCs w:val="24"/>
        </w:rPr>
        <w:t xml:space="preserve">Republike Hrvatske </w:t>
      </w:r>
      <w:r w:rsidR="00A02B89" w:rsidRPr="00CC19EF">
        <w:rPr>
          <w:rFonts w:ascii="Times New Roman" w:hAnsi="Times New Roman"/>
          <w:sz w:val="24"/>
          <w:szCs w:val="24"/>
        </w:rPr>
        <w:t>i Europske unije;</w:t>
      </w:r>
      <w:r w:rsidR="00A02B89" w:rsidRPr="6B1254B6">
        <w:rPr>
          <w:rFonts w:ascii="Times New Roman" w:hAnsi="Times New Roman"/>
          <w:sz w:val="24"/>
          <w:szCs w:val="24"/>
        </w:rPr>
        <w:t xml:space="preserve"> proučava i stručno obrađuje složena pravna pitanja iz djelokruga rada Središnjeg državnog ureda; </w:t>
      </w:r>
      <w:r w:rsidRPr="6B1254B6">
        <w:rPr>
          <w:rFonts w:ascii="Times New Roman" w:hAnsi="Times New Roman"/>
          <w:sz w:val="24"/>
          <w:szCs w:val="24"/>
        </w:rPr>
        <w:t>izrađuje i sudjeluje u izradi nacrta ugovora i sporazuma</w:t>
      </w:r>
      <w:r w:rsidR="003C1085" w:rsidRPr="6B1254B6">
        <w:rPr>
          <w:rFonts w:ascii="Times New Roman" w:hAnsi="Times New Roman"/>
          <w:sz w:val="24"/>
          <w:szCs w:val="24"/>
        </w:rPr>
        <w:t xml:space="preserve"> i drugih dokumenata</w:t>
      </w:r>
      <w:r w:rsidRPr="6B1254B6">
        <w:rPr>
          <w:rFonts w:ascii="Times New Roman" w:hAnsi="Times New Roman"/>
          <w:sz w:val="24"/>
          <w:szCs w:val="24"/>
        </w:rPr>
        <w:t xml:space="preserve"> </w:t>
      </w:r>
      <w:r w:rsidR="00A02B89" w:rsidRPr="6B1254B6">
        <w:rPr>
          <w:rFonts w:ascii="Times New Roman" w:hAnsi="Times New Roman"/>
          <w:sz w:val="24"/>
          <w:szCs w:val="24"/>
        </w:rPr>
        <w:t xml:space="preserve">pravne prirode </w:t>
      </w:r>
      <w:r w:rsidRPr="6B1254B6">
        <w:rPr>
          <w:rFonts w:ascii="Times New Roman" w:hAnsi="Times New Roman"/>
          <w:sz w:val="24"/>
          <w:szCs w:val="24"/>
        </w:rPr>
        <w:t xml:space="preserve">iz područja rada Središnjeg državnog ureda te pruža pomoć i daje mišljenja drugim ustrojstvenim jedinicama pri izradi </w:t>
      </w:r>
      <w:r w:rsidR="003C1085" w:rsidRPr="6B1254B6">
        <w:rPr>
          <w:rFonts w:ascii="Times New Roman" w:hAnsi="Times New Roman"/>
          <w:sz w:val="24"/>
          <w:szCs w:val="24"/>
        </w:rPr>
        <w:t xml:space="preserve">istih; </w:t>
      </w:r>
      <w:r w:rsidRPr="6B1254B6">
        <w:rPr>
          <w:rFonts w:ascii="Times New Roman" w:hAnsi="Times New Roman"/>
          <w:sz w:val="24"/>
          <w:szCs w:val="24"/>
        </w:rPr>
        <w:t xml:space="preserve">izrađuje prijedloge odgovora na žalbe i zahtjeve za zaštitu prava u predmetima vezanim za prava službenika i namještenika; obavlja poslove vezano uz teške i lake povrede službene dužnosti, </w:t>
      </w:r>
      <w:r w:rsidRPr="00CC19EF">
        <w:rPr>
          <w:rFonts w:ascii="Times New Roman" w:hAnsi="Times New Roman"/>
          <w:sz w:val="24"/>
          <w:szCs w:val="24"/>
        </w:rPr>
        <w:t>priprema i podnosi optužne prijedloge za pokretanje prekršajnih postupaka te izdavanje prekršajnih naloga sukladno nadležnostima Središnjeg državnog ureda i prekršajnim odredbama sadržanim u relevantnim propisima</w:t>
      </w:r>
      <w:r w:rsidR="00217601" w:rsidRPr="00CC19EF">
        <w:rPr>
          <w:rFonts w:ascii="Times New Roman" w:hAnsi="Times New Roman"/>
          <w:sz w:val="24"/>
          <w:szCs w:val="24"/>
        </w:rPr>
        <w:t>.</w:t>
      </w:r>
    </w:p>
    <w:bookmarkEnd w:id="4"/>
    <w:p w14:paraId="34C7A310" w14:textId="379AA26D" w:rsidR="009858B8" w:rsidRPr="000235EA" w:rsidRDefault="003339BA" w:rsidP="007A0C89">
      <w:pPr>
        <w:suppressAutoHyphens w:val="0"/>
        <w:autoSpaceDN/>
        <w:spacing w:line="276" w:lineRule="auto"/>
        <w:ind w:firstLine="426"/>
        <w:jc w:val="both"/>
        <w:rPr>
          <w:rFonts w:ascii="Times New Roman" w:hAnsi="Times New Roman"/>
          <w:sz w:val="24"/>
          <w:szCs w:val="24"/>
        </w:rPr>
      </w:pPr>
      <w:r w:rsidRPr="6B1254B6">
        <w:rPr>
          <w:rFonts w:ascii="Times New Roman" w:hAnsi="Times New Roman"/>
          <w:sz w:val="24"/>
          <w:szCs w:val="24"/>
        </w:rPr>
        <w:t>Služba obavlja upravne i stručne poslove koji se odnose na statusna i radno-pravna pitanja službenika i namještenika Središnjeg državnog ureda; u suradnji s drugim unutarnjim ustroj</w:t>
      </w:r>
      <w:r w:rsidRPr="6B1254B6">
        <w:rPr>
          <w:rFonts w:ascii="Times New Roman" w:hAnsi="Times New Roman"/>
          <w:sz w:val="24"/>
          <w:szCs w:val="24"/>
        </w:rPr>
        <w:lastRenderedPageBreak/>
        <w:t>stvenim jedinicama obavlja poslove planiranja, upravljanja i razvoja ljudskih potencijala Središnjeg državnog ureda</w:t>
      </w:r>
      <w:r w:rsidR="003C1085" w:rsidRPr="6B1254B6">
        <w:rPr>
          <w:rFonts w:ascii="Times New Roman" w:hAnsi="Times New Roman"/>
          <w:sz w:val="24"/>
          <w:szCs w:val="24"/>
        </w:rPr>
        <w:t>;</w:t>
      </w:r>
      <w:r w:rsidRPr="6B1254B6">
        <w:rPr>
          <w:rFonts w:ascii="Times New Roman" w:hAnsi="Times New Roman"/>
          <w:sz w:val="24"/>
          <w:szCs w:val="24"/>
        </w:rPr>
        <w:t xml:space="preserve"> </w:t>
      </w:r>
      <w:r w:rsidR="003C1085" w:rsidRPr="6B1254B6">
        <w:rPr>
          <w:rFonts w:ascii="Times New Roman" w:hAnsi="Times New Roman"/>
          <w:sz w:val="24"/>
          <w:szCs w:val="24"/>
        </w:rPr>
        <w:t xml:space="preserve">prikuplja, </w:t>
      </w:r>
      <w:r w:rsidRPr="6B1254B6">
        <w:rPr>
          <w:rFonts w:ascii="Times New Roman" w:hAnsi="Times New Roman"/>
          <w:sz w:val="24"/>
          <w:szCs w:val="24"/>
        </w:rPr>
        <w:t>unos</w:t>
      </w:r>
      <w:r w:rsidR="003C1085" w:rsidRPr="6B1254B6">
        <w:rPr>
          <w:rFonts w:ascii="Times New Roman" w:hAnsi="Times New Roman"/>
          <w:sz w:val="24"/>
          <w:szCs w:val="24"/>
        </w:rPr>
        <w:t>i</w:t>
      </w:r>
      <w:r w:rsidRPr="6B1254B6">
        <w:rPr>
          <w:rFonts w:ascii="Times New Roman" w:hAnsi="Times New Roman"/>
          <w:sz w:val="24"/>
          <w:szCs w:val="24"/>
        </w:rPr>
        <w:t xml:space="preserve"> </w:t>
      </w:r>
      <w:r w:rsidR="003C1085" w:rsidRPr="6B1254B6">
        <w:rPr>
          <w:rFonts w:ascii="Times New Roman" w:hAnsi="Times New Roman"/>
          <w:sz w:val="24"/>
          <w:szCs w:val="24"/>
        </w:rPr>
        <w:t xml:space="preserve">i ažurira </w:t>
      </w:r>
      <w:r w:rsidRPr="6B1254B6">
        <w:rPr>
          <w:rFonts w:ascii="Times New Roman" w:hAnsi="Times New Roman"/>
          <w:sz w:val="24"/>
          <w:szCs w:val="24"/>
        </w:rPr>
        <w:t>podatk</w:t>
      </w:r>
      <w:r w:rsidR="003C1085" w:rsidRPr="6B1254B6">
        <w:rPr>
          <w:rFonts w:ascii="Times New Roman" w:hAnsi="Times New Roman"/>
          <w:sz w:val="24"/>
          <w:szCs w:val="24"/>
        </w:rPr>
        <w:t>e</w:t>
      </w:r>
      <w:r w:rsidRPr="6B1254B6">
        <w:rPr>
          <w:rFonts w:ascii="Times New Roman" w:hAnsi="Times New Roman"/>
          <w:sz w:val="24"/>
          <w:szCs w:val="24"/>
        </w:rPr>
        <w:t xml:space="preserve"> u Registr</w:t>
      </w:r>
      <w:r w:rsidR="003C1085" w:rsidRPr="6B1254B6">
        <w:rPr>
          <w:rFonts w:ascii="Times New Roman" w:hAnsi="Times New Roman"/>
          <w:sz w:val="24"/>
          <w:szCs w:val="24"/>
        </w:rPr>
        <w:t>u</w:t>
      </w:r>
      <w:r w:rsidRPr="6B1254B6">
        <w:rPr>
          <w:rFonts w:ascii="Times New Roman" w:hAnsi="Times New Roman"/>
          <w:sz w:val="24"/>
          <w:szCs w:val="24"/>
        </w:rPr>
        <w:t xml:space="preserve"> zaposlenih u javnom sektoru; vodi osobne očevidnike državnih službenika i namještenika Središnjeg državnog ureda; </w:t>
      </w:r>
      <w:r w:rsidR="00BA0C6F" w:rsidRPr="6B1254B6">
        <w:rPr>
          <w:rFonts w:ascii="Times New Roman" w:hAnsi="Times New Roman"/>
          <w:sz w:val="24"/>
          <w:szCs w:val="24"/>
        </w:rPr>
        <w:t>priprema potrebne dokumente i nadzire provedbu postupaka javnog natječaja i internog oglasa za prijam u državnu službu;</w:t>
      </w:r>
      <w:r w:rsidRPr="6B1254B6">
        <w:rPr>
          <w:rFonts w:ascii="Times New Roman" w:hAnsi="Times New Roman"/>
          <w:sz w:val="24"/>
          <w:szCs w:val="24"/>
        </w:rPr>
        <w:t xml:space="preserve"> priprem</w:t>
      </w:r>
      <w:r w:rsidR="00BA0C6F" w:rsidRPr="6B1254B6">
        <w:rPr>
          <w:rFonts w:ascii="Times New Roman" w:hAnsi="Times New Roman"/>
          <w:sz w:val="24"/>
          <w:szCs w:val="24"/>
        </w:rPr>
        <w:t>a</w:t>
      </w:r>
      <w:r w:rsidRPr="6B1254B6">
        <w:rPr>
          <w:rFonts w:ascii="Times New Roman" w:hAnsi="Times New Roman"/>
          <w:sz w:val="24"/>
          <w:szCs w:val="24"/>
        </w:rPr>
        <w:t xml:space="preserve"> prijedlog</w:t>
      </w:r>
      <w:r w:rsidR="00BA0C6F" w:rsidRPr="6B1254B6">
        <w:rPr>
          <w:rFonts w:ascii="Times New Roman" w:hAnsi="Times New Roman"/>
          <w:sz w:val="24"/>
          <w:szCs w:val="24"/>
        </w:rPr>
        <w:t>e</w:t>
      </w:r>
      <w:r w:rsidRPr="6B1254B6">
        <w:rPr>
          <w:rFonts w:ascii="Times New Roman" w:hAnsi="Times New Roman"/>
          <w:sz w:val="24"/>
          <w:szCs w:val="24"/>
        </w:rPr>
        <w:t xml:space="preserve"> rješenja o prijmu i rasporedu službenika i namještenika u skladu s propisima te priprem</w:t>
      </w:r>
      <w:r w:rsidR="00BA0C6F" w:rsidRPr="6B1254B6">
        <w:rPr>
          <w:rFonts w:ascii="Times New Roman" w:hAnsi="Times New Roman"/>
          <w:sz w:val="24"/>
          <w:szCs w:val="24"/>
        </w:rPr>
        <w:t>a</w:t>
      </w:r>
      <w:r w:rsidRPr="6B1254B6">
        <w:rPr>
          <w:rFonts w:ascii="Times New Roman" w:hAnsi="Times New Roman"/>
          <w:sz w:val="24"/>
          <w:szCs w:val="24"/>
        </w:rPr>
        <w:t xml:space="preserve"> ostal</w:t>
      </w:r>
      <w:r w:rsidR="00BA0C6F" w:rsidRPr="6B1254B6">
        <w:rPr>
          <w:rFonts w:ascii="Times New Roman" w:hAnsi="Times New Roman"/>
          <w:sz w:val="24"/>
          <w:szCs w:val="24"/>
        </w:rPr>
        <w:t>a</w:t>
      </w:r>
      <w:r w:rsidRPr="6B1254B6">
        <w:rPr>
          <w:rFonts w:ascii="Times New Roman" w:hAnsi="Times New Roman"/>
          <w:sz w:val="24"/>
          <w:szCs w:val="24"/>
        </w:rPr>
        <w:t xml:space="preserve"> rješenja iz područja službeničkih i radno-pravnih odnosa; sudjeluje u izradi, donošenju i provedbi programa razvoja, upravljanja i stručnog usavršavanja; </w:t>
      </w:r>
      <w:r w:rsidR="00BA0C6F" w:rsidRPr="6B1254B6">
        <w:rPr>
          <w:rFonts w:ascii="Times New Roman" w:hAnsi="Times New Roman"/>
          <w:sz w:val="24"/>
          <w:szCs w:val="24"/>
        </w:rPr>
        <w:t xml:space="preserve">obavlja stručne poslove u vezi s pripremom </w:t>
      </w:r>
      <w:r w:rsidR="00D84A0C" w:rsidRPr="6B1254B6">
        <w:rPr>
          <w:rFonts w:ascii="Times New Roman" w:hAnsi="Times New Roman"/>
          <w:sz w:val="24"/>
          <w:szCs w:val="24"/>
        </w:rPr>
        <w:t xml:space="preserve">i provedbom plana izobrazbe za državne službenike i namještenike; </w:t>
      </w:r>
      <w:r w:rsidRPr="6B1254B6">
        <w:rPr>
          <w:rFonts w:ascii="Times New Roman" w:hAnsi="Times New Roman"/>
          <w:sz w:val="24"/>
          <w:szCs w:val="24"/>
        </w:rPr>
        <w:t>prati statusna stanja dužnosnika, državnih službenika i namještenika; obavlja poslove u vezi napredovanja, promicanja i premještaja državnih službenika i namještenika</w:t>
      </w:r>
      <w:r w:rsidR="00BA0C6F" w:rsidRPr="6B1254B6">
        <w:rPr>
          <w:rFonts w:ascii="Times New Roman" w:hAnsi="Times New Roman"/>
          <w:sz w:val="24"/>
          <w:szCs w:val="24"/>
        </w:rPr>
        <w:t xml:space="preserve">; priprema prijedlog Plana prijma u državnu službu i </w:t>
      </w:r>
      <w:r w:rsidR="00BA0C6F" w:rsidRPr="003C6107">
        <w:rPr>
          <w:rFonts w:ascii="Times New Roman" w:hAnsi="Times New Roman"/>
          <w:sz w:val="24"/>
          <w:szCs w:val="24"/>
        </w:rPr>
        <w:t>Plana prijma na stručno osposobljavanje bez zasnivanja radnog odnosa te provodi postupak prijma na stručno osposobljavanje bez zasnivanja radnog odnosa;</w:t>
      </w:r>
      <w:r w:rsidR="00D84A0C" w:rsidRPr="003C6107">
        <w:rPr>
          <w:rFonts w:ascii="Times New Roman" w:hAnsi="Times New Roman"/>
          <w:sz w:val="24"/>
          <w:szCs w:val="24"/>
        </w:rPr>
        <w:t xml:space="preserve"> izrađuje akte o imenovanju službenika</w:t>
      </w:r>
      <w:r w:rsidR="00D84A0C" w:rsidRPr="6B1254B6">
        <w:rPr>
          <w:rFonts w:ascii="Times New Roman" w:hAnsi="Times New Roman"/>
          <w:sz w:val="24"/>
          <w:szCs w:val="24"/>
        </w:rPr>
        <w:t xml:space="preserve"> za </w:t>
      </w:r>
      <w:r w:rsidR="009858B8" w:rsidRPr="6B1254B6">
        <w:rPr>
          <w:rFonts w:ascii="Times New Roman" w:hAnsi="Times New Roman"/>
          <w:sz w:val="24"/>
          <w:szCs w:val="24"/>
        </w:rPr>
        <w:t>obnašanje posebnih funkcija i za rad u stručnim radnim tijelima; prati i osigurava primjenu zakona i drugih propisa iz područja sl</w:t>
      </w:r>
      <w:r w:rsidR="008D22E4" w:rsidRPr="6B1254B6">
        <w:rPr>
          <w:rFonts w:ascii="Times New Roman" w:hAnsi="Times New Roman"/>
          <w:sz w:val="24"/>
          <w:szCs w:val="24"/>
        </w:rPr>
        <w:t>u</w:t>
      </w:r>
      <w:r w:rsidR="009858B8" w:rsidRPr="6B1254B6">
        <w:rPr>
          <w:rFonts w:ascii="Times New Roman" w:hAnsi="Times New Roman"/>
          <w:sz w:val="24"/>
          <w:szCs w:val="24"/>
        </w:rPr>
        <w:t>žbeničkih i radno pravnih odnosa</w:t>
      </w:r>
      <w:r w:rsidR="002A188D" w:rsidRPr="6B1254B6">
        <w:rPr>
          <w:rFonts w:ascii="Times New Roman" w:hAnsi="Times New Roman"/>
          <w:sz w:val="24"/>
          <w:szCs w:val="24"/>
        </w:rPr>
        <w:t>.</w:t>
      </w:r>
    </w:p>
    <w:p w14:paraId="5328A423" w14:textId="17170D93" w:rsidR="009858B8" w:rsidRPr="000235EA" w:rsidRDefault="5D9E31D0" w:rsidP="007A0C89">
      <w:pPr>
        <w:suppressAutoHyphens w:val="0"/>
        <w:autoSpaceDN/>
        <w:spacing w:line="276" w:lineRule="auto"/>
        <w:ind w:firstLine="426"/>
        <w:jc w:val="both"/>
        <w:rPr>
          <w:rFonts w:ascii="Times New Roman" w:hAnsi="Times New Roman"/>
          <w:sz w:val="24"/>
          <w:szCs w:val="24"/>
        </w:rPr>
      </w:pPr>
      <w:r w:rsidRPr="6B1254B6">
        <w:rPr>
          <w:rFonts w:ascii="Times New Roman" w:hAnsi="Times New Roman"/>
          <w:sz w:val="24"/>
          <w:szCs w:val="24"/>
        </w:rPr>
        <w:t>Služba obavlja poslove uredskog poslovanja za Središnji državni ured, a osobito poslove primanja i pregleda pismena i drugih dokumenata, njihovog razvrstavanja i raspoređivanja, upisivanja u odgovarajuće upisnike uredskog poslovanja; dostave pismena i predmeta u rad te otpremanja akata i drugih dokumenata; obavlja poslove arhiviranja arhivskog gradiva; evidentiranja predmeta i akata u odgovarajuće arhivske upisnike te poslove čuvanja, zaštite i izlučivanja arhivskog gradiva</w:t>
      </w:r>
      <w:r w:rsidR="300C28ED" w:rsidRPr="6B1254B6">
        <w:rPr>
          <w:rFonts w:ascii="Times New Roman" w:hAnsi="Times New Roman"/>
          <w:sz w:val="24"/>
          <w:szCs w:val="24"/>
        </w:rPr>
        <w:t xml:space="preserve">; </w:t>
      </w:r>
      <w:r w:rsidR="3330AD43" w:rsidRPr="6B1254B6">
        <w:rPr>
          <w:rStyle w:val="Zadanifontodlomka1"/>
          <w:rFonts w:ascii="Times New Roman" w:eastAsia="Times New Roman" w:hAnsi="Times New Roman"/>
          <w:sz w:val="24"/>
          <w:szCs w:val="24"/>
          <w:lang w:eastAsia="hr-HR"/>
        </w:rPr>
        <w:t>sudjeluje u izradi akata strateškog planiranja vezanih uz djelokrug Središnjeg državnog ureda;</w:t>
      </w:r>
      <w:r w:rsidR="300C28ED" w:rsidRPr="6B1254B6">
        <w:rPr>
          <w:rFonts w:ascii="Times New Roman" w:hAnsi="Times New Roman"/>
          <w:sz w:val="24"/>
          <w:szCs w:val="24"/>
        </w:rPr>
        <w:t xml:space="preserve"> obavlja i druge poslove iz svog djelokruga.</w:t>
      </w:r>
    </w:p>
    <w:p w14:paraId="0EE64EEA" w14:textId="77777777" w:rsidR="00C65B83" w:rsidRDefault="00C65B83" w:rsidP="00C65B83">
      <w:pPr>
        <w:pStyle w:val="Odlomakpopisa1"/>
        <w:spacing w:line="276" w:lineRule="auto"/>
        <w:ind w:left="0"/>
        <w:textAlignment w:val="baseline"/>
        <w:rPr>
          <w:rStyle w:val="Zadanifontodlomka1"/>
          <w:rFonts w:ascii="Times New Roman" w:hAnsi="Times New Roman"/>
          <w:sz w:val="24"/>
          <w:szCs w:val="24"/>
          <w:lang w:eastAsia="hr-HR"/>
        </w:rPr>
      </w:pPr>
    </w:p>
    <w:p w14:paraId="1F74C7DD" w14:textId="05B82101" w:rsidR="00C65B83" w:rsidRDefault="27E81D2F" w:rsidP="004A31CF">
      <w:pPr>
        <w:pStyle w:val="Odlomakpopisa1"/>
        <w:spacing w:line="276" w:lineRule="auto"/>
        <w:ind w:left="0" w:firstLine="426"/>
        <w:jc w:val="center"/>
        <w:textAlignment w:val="baseline"/>
        <w:rPr>
          <w:rStyle w:val="Zadanifontodlomka1"/>
          <w:rFonts w:ascii="Times New Roman" w:hAnsi="Times New Roman"/>
          <w:sz w:val="24"/>
          <w:szCs w:val="24"/>
        </w:rPr>
      </w:pPr>
      <w:r w:rsidRPr="5AB25E75">
        <w:rPr>
          <w:rStyle w:val="Zadanifontodlomka1"/>
          <w:rFonts w:ascii="Times New Roman" w:hAnsi="Times New Roman"/>
          <w:sz w:val="24"/>
          <w:szCs w:val="24"/>
          <w:lang w:eastAsia="hr-HR"/>
        </w:rPr>
        <w:t xml:space="preserve">3. </w:t>
      </w:r>
      <w:r w:rsidRPr="5AB25E75">
        <w:rPr>
          <w:rStyle w:val="Zadanifontodlomka1"/>
          <w:rFonts w:ascii="Times New Roman" w:eastAsia="Times New Roman" w:hAnsi="Times New Roman"/>
          <w:sz w:val="24"/>
          <w:szCs w:val="24"/>
          <w:lang w:eastAsia="hr-HR"/>
        </w:rPr>
        <w:t>SEKTOR ZA KOORDINACIJU RAZVOJA DIGITALNOG DRUŠTVA</w:t>
      </w:r>
    </w:p>
    <w:p w14:paraId="6B2AAB32" w14:textId="7E090FC2" w:rsidR="00ED4A3E" w:rsidRPr="000235EA" w:rsidRDefault="00200EB3" w:rsidP="00200EB3">
      <w:pPr>
        <w:tabs>
          <w:tab w:val="left" w:pos="1845"/>
          <w:tab w:val="center" w:pos="4536"/>
        </w:tabs>
        <w:spacing w:before="34" w:line="276" w:lineRule="auto"/>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ab/>
      </w:r>
      <w:r w:rsidRPr="000235EA">
        <w:rPr>
          <w:rStyle w:val="Zadanifontodlomka1"/>
          <w:rFonts w:ascii="Times New Roman" w:eastAsia="Times New Roman" w:hAnsi="Times New Roman"/>
          <w:sz w:val="24"/>
          <w:szCs w:val="24"/>
          <w:lang w:eastAsia="hr-HR"/>
        </w:rPr>
        <w:tab/>
      </w:r>
      <w:r w:rsidR="007D5656" w:rsidRPr="000235EA">
        <w:rPr>
          <w:rStyle w:val="Zadanifontodlomka1"/>
          <w:rFonts w:ascii="Times New Roman" w:eastAsia="Times New Roman" w:hAnsi="Times New Roman"/>
          <w:sz w:val="24"/>
          <w:szCs w:val="24"/>
          <w:lang w:eastAsia="hr-HR"/>
        </w:rPr>
        <w:t xml:space="preserve">Članak </w:t>
      </w:r>
      <w:r w:rsidR="00AE0633" w:rsidRPr="000235EA">
        <w:rPr>
          <w:rStyle w:val="Zadanifontodlomka1"/>
          <w:rFonts w:ascii="Times New Roman" w:eastAsia="Times New Roman" w:hAnsi="Times New Roman"/>
          <w:sz w:val="24"/>
          <w:szCs w:val="24"/>
          <w:lang w:eastAsia="hr-HR"/>
        </w:rPr>
        <w:t>8</w:t>
      </w:r>
      <w:r w:rsidR="007D5656" w:rsidRPr="000235EA">
        <w:rPr>
          <w:rStyle w:val="Zadanifontodlomka1"/>
          <w:rFonts w:ascii="Times New Roman" w:eastAsia="Times New Roman" w:hAnsi="Times New Roman"/>
          <w:sz w:val="24"/>
          <w:szCs w:val="24"/>
          <w:lang w:eastAsia="hr-HR"/>
        </w:rPr>
        <w:t>.</w:t>
      </w:r>
    </w:p>
    <w:p w14:paraId="602D6312" w14:textId="443E2122" w:rsidR="0086255A" w:rsidRDefault="6F6D60EC" w:rsidP="0086255A">
      <w:pPr>
        <w:spacing w:line="276" w:lineRule="auto"/>
        <w:ind w:firstLine="360"/>
        <w:jc w:val="both"/>
        <w:textAlignment w:val="baseline"/>
        <w:rPr>
          <w:rStyle w:val="Zadanifontodlomka1"/>
          <w:rFonts w:ascii="Times New Roman" w:eastAsia="Times New Roman" w:hAnsi="Times New Roman"/>
          <w:sz w:val="24"/>
          <w:szCs w:val="24"/>
          <w:lang w:eastAsia="hr-HR"/>
        </w:rPr>
      </w:pPr>
      <w:r w:rsidRPr="6B1254B6">
        <w:rPr>
          <w:rStyle w:val="Zadanifontodlomka1"/>
          <w:rFonts w:ascii="Times New Roman" w:eastAsia="Times New Roman" w:hAnsi="Times New Roman"/>
          <w:sz w:val="24"/>
          <w:szCs w:val="24"/>
          <w:lang w:eastAsia="hr-HR"/>
        </w:rPr>
        <w:t xml:space="preserve">Sektor za koordinaciju razvoja digitalnog društva obavlja stručne i administrativne poslove na području uređenja i izgradnje kibernetičkog prostora osobito s aspekta sigurnosti, </w:t>
      </w:r>
      <w:r w:rsidRPr="6B1254B6">
        <w:rPr>
          <w:rStyle w:val="Zadanifontodlomka1"/>
          <w:rFonts w:ascii="Times New Roman" w:eastAsia="Times New Roman" w:hAnsi="Times New Roman"/>
          <w:sz w:val="24"/>
          <w:szCs w:val="24"/>
          <w:lang w:eastAsia="hr-HR"/>
        </w:rPr>
        <w:lastRenderedPageBreak/>
        <w:t xml:space="preserve">zastupljenosti žena u digitalnom području i digitalnog društva građana u cjelini; obavlja poslove praćenja i izvješćivanja razvoja digitalnog društva u području gospodarstva i javne uprave; obavlja poslove prikupljanja, analize i dostave podataka vezanih za razvoj digitalnog društva u Republici Hrvatskoj i Europskoj Uniji; koordinira planiranje i razvoj </w:t>
      </w:r>
      <w:r w:rsidRPr="6B1254B6">
        <w:rPr>
          <w:rStyle w:val="Zadanifontodlomka1"/>
          <w:rFonts w:ascii="Times New Roman" w:hAnsi="Times New Roman"/>
          <w:sz w:val="24"/>
          <w:szCs w:val="24"/>
        </w:rPr>
        <w:t xml:space="preserve">aktivnosti digitalizacije i digitalne transformacije u tijelima državne uprave i drugim državnim tijelima; </w:t>
      </w:r>
      <w:r w:rsidRPr="6B1254B6">
        <w:rPr>
          <w:rStyle w:val="Zadanifontodlomka1"/>
          <w:rFonts w:ascii="Times New Roman" w:eastAsia="Times New Roman" w:hAnsi="Times New Roman"/>
          <w:sz w:val="24"/>
          <w:szCs w:val="24"/>
          <w:lang w:eastAsia="hr-HR"/>
        </w:rPr>
        <w:t xml:space="preserve">koordinira izradu i predlaže </w:t>
      </w:r>
      <w:r w:rsidRPr="6B1254B6">
        <w:rPr>
          <w:rStyle w:val="Zadanifontodlomka1"/>
          <w:rFonts w:ascii="Times New Roman" w:hAnsi="Times New Roman"/>
          <w:sz w:val="24"/>
          <w:szCs w:val="24"/>
        </w:rPr>
        <w:t>strategiju digitalnog razvoja Republike Hrvatske</w:t>
      </w:r>
      <w:r w:rsidRPr="6B1254B6">
        <w:rPr>
          <w:rStyle w:val="Zadanifontodlomka1"/>
          <w:rFonts w:ascii="Times New Roman" w:eastAsia="Times New Roman" w:hAnsi="Times New Roman"/>
          <w:sz w:val="24"/>
          <w:szCs w:val="24"/>
          <w:lang w:eastAsia="hr-HR"/>
        </w:rPr>
        <w:t xml:space="preserve">; </w:t>
      </w:r>
      <w:r w:rsidRPr="6B1254B6">
        <w:rPr>
          <w:rFonts w:ascii="Times New Roman" w:hAnsi="Times New Roman"/>
          <w:sz w:val="24"/>
          <w:szCs w:val="24"/>
        </w:rPr>
        <w:t xml:space="preserve">prati i koordinira projekte iz područja digitalizacije i digitalne transformacije u tijelima državne uprave; obavlja poslove nadzora, vrednovanja i provedbe strateških akata koji se odnose na aktivnosti </w:t>
      </w:r>
      <w:r w:rsidRPr="6B1254B6">
        <w:rPr>
          <w:rStyle w:val="Zadanifontodlomka1"/>
          <w:rFonts w:ascii="Times New Roman" w:hAnsi="Times New Roman"/>
          <w:sz w:val="24"/>
          <w:szCs w:val="24"/>
        </w:rPr>
        <w:t>digitalnog razvoja Republike Hrvatske</w:t>
      </w:r>
      <w:r w:rsidRPr="6B1254B6">
        <w:rPr>
          <w:rFonts w:ascii="Times New Roman" w:hAnsi="Times New Roman"/>
          <w:sz w:val="24"/>
          <w:szCs w:val="24"/>
        </w:rPr>
        <w:t>; prikuplja podatke, analizira i priprema izvješća o projektima i aktivnostima digitalizacije i digitalne transformacije; obavlja upravne i stručne poslove te koordinira aktivnosti vezane uz Europsku uniju i europske poslove, sudjelovanje u radu međunarodnih organizacija, multilateralnu i bilateralnu suradnju, sudjelovanje u regionalnim inicijativama te ostale oblike međunarodne suradnje, koordinira poslove koji se odnose na predstavljanje i sudjelovanje Središnjeg državnog ureda u radu tijela Europske unije, obavlja upravne i stručne poslove koji se odnose na koordinaciju pripreme stajališta u institucijama i tijelima Europske unije u suradnji s drugim tijelima državne uprave te znanstvenom i gospodarskom zajednicom Republike Hrvatske; koordinira aktivnosti unutarnjih ustrojstvenih jedinica Središnjeg državnog ureda u okviru poslova iz njihovog djelokruga koji su povezani s članstvom Republike Hrvatske u Europskoj uniji;</w:t>
      </w:r>
      <w:r w:rsidR="00665014">
        <w:rPr>
          <w:rFonts w:ascii="Times New Roman" w:hAnsi="Times New Roman"/>
          <w:sz w:val="24"/>
          <w:szCs w:val="24"/>
        </w:rPr>
        <w:t xml:space="preserve"> </w:t>
      </w:r>
      <w:r w:rsidRPr="6B1254B6">
        <w:rPr>
          <w:rFonts w:ascii="Times New Roman" w:hAnsi="Times New Roman"/>
          <w:sz w:val="24"/>
          <w:szCs w:val="24"/>
        </w:rPr>
        <w:t xml:space="preserve">obavlja stručne poslove koji se odnose na pripremu, provedbu, praćenje, vrednovanje, razvoj i koordinaciju programa i projekata financiranih sredstvima Europske unije; </w:t>
      </w:r>
      <w:r w:rsidRPr="6B1254B6">
        <w:rPr>
          <w:rStyle w:val="Zadanifontodlomka1"/>
          <w:rFonts w:ascii="Times New Roman" w:eastAsia="Times New Roman" w:hAnsi="Times New Roman"/>
          <w:sz w:val="24"/>
          <w:szCs w:val="24"/>
          <w:lang w:eastAsia="hr-HR"/>
        </w:rPr>
        <w:t xml:space="preserve">sudjeluje u izradi </w:t>
      </w:r>
      <w:r w:rsidR="62606929" w:rsidRPr="6B1254B6">
        <w:rPr>
          <w:rStyle w:val="Zadanifontodlomka1"/>
          <w:rFonts w:ascii="Times New Roman" w:eastAsia="Times New Roman" w:hAnsi="Times New Roman"/>
          <w:sz w:val="24"/>
          <w:szCs w:val="24"/>
          <w:lang w:eastAsia="hr-HR"/>
        </w:rPr>
        <w:t xml:space="preserve">akata strateškog planiranja vezanih uz djelokrug </w:t>
      </w:r>
      <w:r w:rsidR="00F00ADC">
        <w:rPr>
          <w:rStyle w:val="Zadanifontodlomka1"/>
          <w:rFonts w:ascii="Times New Roman" w:eastAsia="Times New Roman" w:hAnsi="Times New Roman"/>
          <w:sz w:val="24"/>
          <w:szCs w:val="24"/>
          <w:lang w:eastAsia="hr-HR"/>
        </w:rPr>
        <w:t>Središnjeg državnog u</w:t>
      </w:r>
      <w:r w:rsidR="62606929" w:rsidRPr="6B1254B6">
        <w:rPr>
          <w:rStyle w:val="Zadanifontodlomka1"/>
          <w:rFonts w:ascii="Times New Roman" w:eastAsia="Times New Roman" w:hAnsi="Times New Roman"/>
          <w:sz w:val="24"/>
          <w:szCs w:val="24"/>
          <w:lang w:eastAsia="hr-HR"/>
        </w:rPr>
        <w:t>reda</w:t>
      </w:r>
      <w:r w:rsidRPr="6B1254B6">
        <w:rPr>
          <w:rStyle w:val="Zadanifontodlomka1"/>
          <w:rFonts w:ascii="Times New Roman" w:eastAsia="Times New Roman" w:hAnsi="Times New Roman"/>
          <w:sz w:val="24"/>
          <w:szCs w:val="24"/>
          <w:lang w:eastAsia="hr-HR"/>
        </w:rPr>
        <w:t xml:space="preserve">; obavlja i druge poslove iz svoga djelokruga. </w:t>
      </w:r>
    </w:p>
    <w:p w14:paraId="483E8DDE" w14:textId="10CB0249" w:rsidR="0086255A" w:rsidRPr="008C7EF1" w:rsidRDefault="0086255A" w:rsidP="008C7EF1">
      <w:pPr>
        <w:spacing w:line="276" w:lineRule="auto"/>
        <w:ind w:firstLine="408"/>
        <w:jc w:val="both"/>
        <w:textAlignment w:val="baseline"/>
        <w:rPr>
          <w:rStyle w:val="Zadanifontodlomka1"/>
          <w:rFonts w:ascii="Times New Roman" w:eastAsia="Times New Roman" w:hAnsi="Times New Roman"/>
          <w:sz w:val="24"/>
          <w:szCs w:val="24"/>
          <w:lang w:eastAsia="hr-HR"/>
        </w:rPr>
      </w:pPr>
      <w:r w:rsidRPr="008C7EF1">
        <w:rPr>
          <w:rStyle w:val="Zadanifontodlomka1"/>
          <w:rFonts w:ascii="Times New Roman" w:eastAsia="Times New Roman" w:hAnsi="Times New Roman"/>
          <w:sz w:val="24"/>
          <w:szCs w:val="24"/>
          <w:lang w:eastAsia="hr-HR"/>
        </w:rPr>
        <w:t>U Sektoru za koordinaciju razvoja digitalnog društva, ustrojavaju se:</w:t>
      </w:r>
    </w:p>
    <w:p w14:paraId="22D55FCE" w14:textId="4519BC37" w:rsidR="0086255A" w:rsidRPr="008C7EF1" w:rsidRDefault="6F6D60EC" w:rsidP="008C7EF1">
      <w:pPr>
        <w:spacing w:line="276" w:lineRule="auto"/>
        <w:ind w:firstLine="408"/>
        <w:jc w:val="both"/>
        <w:textAlignment w:val="baseline"/>
        <w:rPr>
          <w:rStyle w:val="Zadanifontodlomka1"/>
          <w:rFonts w:ascii="Times New Roman" w:eastAsia="Times New Roman" w:hAnsi="Times New Roman"/>
          <w:sz w:val="24"/>
          <w:szCs w:val="24"/>
          <w:lang w:eastAsia="hr-HR"/>
        </w:rPr>
      </w:pPr>
      <w:r w:rsidRPr="008C7EF1">
        <w:rPr>
          <w:rStyle w:val="Zadanifontodlomka1"/>
          <w:rFonts w:ascii="Times New Roman" w:eastAsia="Times New Roman" w:hAnsi="Times New Roman"/>
          <w:sz w:val="24"/>
          <w:szCs w:val="24"/>
          <w:lang w:eastAsia="hr-HR"/>
        </w:rPr>
        <w:t xml:space="preserve">3.1. </w:t>
      </w:r>
      <w:r w:rsidR="35C62C72" w:rsidRPr="008C7EF1">
        <w:rPr>
          <w:rStyle w:val="Zadanifontodlomka1"/>
          <w:rFonts w:ascii="Times New Roman" w:eastAsia="Times New Roman" w:hAnsi="Times New Roman"/>
          <w:sz w:val="24"/>
          <w:szCs w:val="24"/>
          <w:lang w:eastAsia="hr-HR"/>
        </w:rPr>
        <w:t>Služba za strateško planiranje i razvoj digitalnog društva</w:t>
      </w:r>
    </w:p>
    <w:p w14:paraId="6EC939B9" w14:textId="0B00C846" w:rsidR="0086255A" w:rsidRPr="008C7EF1" w:rsidRDefault="6F6D60EC" w:rsidP="008C7EF1">
      <w:pPr>
        <w:spacing w:line="276" w:lineRule="auto"/>
        <w:ind w:firstLine="408"/>
        <w:jc w:val="both"/>
        <w:textAlignment w:val="baseline"/>
        <w:rPr>
          <w:rStyle w:val="Zadanifontodlomka1"/>
          <w:rFonts w:ascii="Times New Roman" w:eastAsia="Times New Roman" w:hAnsi="Times New Roman"/>
          <w:sz w:val="24"/>
          <w:szCs w:val="24"/>
          <w:lang w:eastAsia="hr-HR"/>
        </w:rPr>
      </w:pPr>
      <w:r w:rsidRPr="008C7EF1">
        <w:rPr>
          <w:rStyle w:val="Zadanifontodlomka1"/>
          <w:rFonts w:ascii="Times New Roman" w:eastAsia="Times New Roman" w:hAnsi="Times New Roman"/>
          <w:sz w:val="24"/>
          <w:szCs w:val="24"/>
          <w:lang w:eastAsia="hr-HR"/>
        </w:rPr>
        <w:t>3.2. Služba za kibernetičku sigurnost</w:t>
      </w:r>
      <w:r w:rsidR="7ABE0579" w:rsidRPr="008C7EF1">
        <w:rPr>
          <w:rStyle w:val="Zadanifontodlomka1"/>
          <w:rFonts w:ascii="Times New Roman" w:eastAsia="Times New Roman" w:hAnsi="Times New Roman"/>
          <w:sz w:val="24"/>
          <w:szCs w:val="24"/>
          <w:lang w:eastAsia="hr-HR"/>
        </w:rPr>
        <w:t>, politike E</w:t>
      </w:r>
      <w:r w:rsidR="00C35F7C">
        <w:rPr>
          <w:rStyle w:val="Zadanifontodlomka1"/>
          <w:rFonts w:ascii="Times New Roman" w:eastAsia="Times New Roman" w:hAnsi="Times New Roman"/>
          <w:sz w:val="24"/>
          <w:szCs w:val="24"/>
          <w:lang w:eastAsia="hr-HR"/>
        </w:rPr>
        <w:t xml:space="preserve">uropske </w:t>
      </w:r>
      <w:r w:rsidR="00053F82">
        <w:rPr>
          <w:rStyle w:val="Zadanifontodlomka1"/>
          <w:rFonts w:ascii="Times New Roman" w:eastAsia="Times New Roman" w:hAnsi="Times New Roman"/>
          <w:sz w:val="24"/>
          <w:szCs w:val="24"/>
          <w:lang w:eastAsia="hr-HR"/>
        </w:rPr>
        <w:t>unije</w:t>
      </w:r>
      <w:r w:rsidRPr="008C7EF1">
        <w:rPr>
          <w:rStyle w:val="Zadanifontodlomka1"/>
          <w:rFonts w:ascii="Times New Roman" w:eastAsia="Times New Roman" w:hAnsi="Times New Roman"/>
          <w:sz w:val="24"/>
          <w:szCs w:val="24"/>
          <w:lang w:eastAsia="hr-HR"/>
        </w:rPr>
        <w:t xml:space="preserve"> i međunarodnu suradnju</w:t>
      </w:r>
    </w:p>
    <w:p w14:paraId="632D6610" w14:textId="480C612E" w:rsidR="2830BB27" w:rsidRDefault="2830BB27" w:rsidP="008C7EF1">
      <w:pPr>
        <w:spacing w:line="276" w:lineRule="auto"/>
        <w:ind w:firstLine="408"/>
        <w:jc w:val="both"/>
        <w:textAlignment w:val="baseline"/>
        <w:rPr>
          <w:rStyle w:val="Zadanifontodlomka1"/>
        </w:rPr>
      </w:pPr>
      <w:r w:rsidRPr="008C7EF1">
        <w:rPr>
          <w:rStyle w:val="Zadanifontodlomka1"/>
          <w:rFonts w:ascii="Times New Roman" w:eastAsia="Times New Roman" w:hAnsi="Times New Roman"/>
          <w:sz w:val="24"/>
          <w:szCs w:val="24"/>
          <w:lang w:eastAsia="hr-HR"/>
        </w:rPr>
        <w:t>3.3. Služba za pripremu i praćenje provedbe projekata</w:t>
      </w:r>
    </w:p>
    <w:p w14:paraId="38B870E2" w14:textId="77777777" w:rsidR="0086255A" w:rsidRDefault="0086255A" w:rsidP="69FD07FE">
      <w:pPr>
        <w:jc w:val="both"/>
        <w:rPr>
          <w:rStyle w:val="Zadanifontodlomka1"/>
          <w:rFonts w:ascii="Times New Roman" w:eastAsia="Times New Roman" w:hAnsi="Times New Roman"/>
          <w:sz w:val="24"/>
          <w:szCs w:val="24"/>
          <w:lang w:eastAsia="hr-HR"/>
        </w:rPr>
      </w:pPr>
    </w:p>
    <w:p w14:paraId="16CF5F8D" w14:textId="1AB5074B" w:rsidR="0086255A" w:rsidRDefault="6F6D60EC" w:rsidP="69FD07FE">
      <w:pPr>
        <w:jc w:val="center"/>
        <w:rPr>
          <w:rStyle w:val="Zadanifontodlomka1"/>
          <w:rFonts w:ascii="Times New Roman" w:hAnsi="Times New Roman"/>
          <w:sz w:val="24"/>
          <w:szCs w:val="24"/>
        </w:rPr>
      </w:pPr>
      <w:r w:rsidRPr="69FD07FE">
        <w:rPr>
          <w:rStyle w:val="Zadanifontodlomka1"/>
          <w:rFonts w:ascii="Times New Roman" w:hAnsi="Times New Roman"/>
          <w:sz w:val="24"/>
          <w:szCs w:val="24"/>
        </w:rPr>
        <w:lastRenderedPageBreak/>
        <w:t xml:space="preserve">3.1. </w:t>
      </w:r>
      <w:r w:rsidRPr="69FD07FE">
        <w:rPr>
          <w:rStyle w:val="Zadanifontodlomka1"/>
          <w:rFonts w:ascii="Times New Roman" w:eastAsia="Times New Roman" w:hAnsi="Times New Roman"/>
          <w:sz w:val="24"/>
          <w:szCs w:val="24"/>
          <w:lang w:eastAsia="hr-HR"/>
        </w:rPr>
        <w:t xml:space="preserve">Služba za </w:t>
      </w:r>
      <w:r w:rsidR="499A9A3C" w:rsidRPr="69FD07FE">
        <w:rPr>
          <w:rStyle w:val="Zadanifontodlomka1"/>
          <w:rFonts w:ascii="Times New Roman" w:eastAsia="Times New Roman" w:hAnsi="Times New Roman"/>
          <w:sz w:val="24"/>
          <w:szCs w:val="24"/>
          <w:lang w:eastAsia="hr-HR"/>
        </w:rPr>
        <w:t>strateško planiranje</w:t>
      </w:r>
      <w:r w:rsidRPr="69FD07FE">
        <w:rPr>
          <w:rStyle w:val="Zadanifontodlomka1"/>
          <w:rFonts w:ascii="Times New Roman" w:eastAsia="Times New Roman" w:hAnsi="Times New Roman"/>
          <w:sz w:val="24"/>
          <w:szCs w:val="24"/>
          <w:lang w:eastAsia="hr-HR"/>
        </w:rPr>
        <w:t xml:space="preserve"> i razvoj digitalnog društva</w:t>
      </w:r>
    </w:p>
    <w:p w14:paraId="2C9168B5" w14:textId="77777777" w:rsidR="0086255A" w:rsidRDefault="0086255A" w:rsidP="0086255A">
      <w:pPr>
        <w:spacing w:before="34" w:line="276" w:lineRule="auto"/>
        <w:jc w:val="center"/>
        <w:textAlignment w:val="baseline"/>
        <w:rPr>
          <w:rStyle w:val="Zadanifontodlomka1"/>
          <w:rFonts w:ascii="Times New Roman" w:eastAsia="Times New Roman" w:hAnsi="Times New Roman"/>
          <w:sz w:val="24"/>
          <w:szCs w:val="24"/>
          <w:lang w:eastAsia="hr-HR"/>
        </w:rPr>
      </w:pPr>
      <w:r>
        <w:rPr>
          <w:rStyle w:val="Zadanifontodlomka1"/>
          <w:rFonts w:ascii="Times New Roman" w:eastAsia="Times New Roman" w:hAnsi="Times New Roman"/>
          <w:sz w:val="24"/>
          <w:szCs w:val="24"/>
          <w:lang w:eastAsia="hr-HR"/>
        </w:rPr>
        <w:t>Članak 9.</w:t>
      </w:r>
    </w:p>
    <w:p w14:paraId="616AC257" w14:textId="53F4F65E" w:rsidR="0086255A" w:rsidRDefault="6F6D60EC" w:rsidP="5AB25E75">
      <w:pPr>
        <w:spacing w:line="276" w:lineRule="auto"/>
        <w:ind w:firstLine="360"/>
        <w:jc w:val="both"/>
        <w:textAlignment w:val="baseline"/>
        <w:rPr>
          <w:rStyle w:val="Zadanifontodlomka1"/>
          <w:rFonts w:ascii="Times New Roman" w:eastAsia="Times New Roman" w:hAnsi="Times New Roman"/>
          <w:sz w:val="24"/>
          <w:szCs w:val="24"/>
          <w:lang w:eastAsia="hr-HR"/>
        </w:rPr>
      </w:pPr>
      <w:r w:rsidRPr="5AB25E75">
        <w:rPr>
          <w:rStyle w:val="Zadanifontodlomka1"/>
          <w:rFonts w:ascii="Times New Roman" w:hAnsi="Times New Roman"/>
          <w:sz w:val="24"/>
          <w:szCs w:val="24"/>
        </w:rPr>
        <w:t xml:space="preserve">Služba za </w:t>
      </w:r>
      <w:r w:rsidR="67F82E93" w:rsidRPr="5AB25E75">
        <w:rPr>
          <w:rStyle w:val="Zadanifontodlomka1"/>
          <w:rFonts w:ascii="Times New Roman" w:hAnsi="Times New Roman"/>
          <w:sz w:val="24"/>
          <w:szCs w:val="24"/>
        </w:rPr>
        <w:t>strateško planiranje</w:t>
      </w:r>
      <w:r w:rsidRPr="5AB25E75">
        <w:rPr>
          <w:rStyle w:val="Zadanifontodlomka1"/>
          <w:rFonts w:ascii="Times New Roman" w:hAnsi="Times New Roman"/>
          <w:sz w:val="24"/>
          <w:szCs w:val="24"/>
        </w:rPr>
        <w:t xml:space="preserve"> i razvoj digitalnog društva </w:t>
      </w:r>
      <w:r w:rsidRPr="5AB25E75">
        <w:rPr>
          <w:rStyle w:val="Zadanifontodlomka1"/>
          <w:rFonts w:ascii="Times New Roman" w:eastAsia="Times New Roman" w:hAnsi="Times New Roman"/>
          <w:sz w:val="24"/>
          <w:szCs w:val="24"/>
          <w:lang w:eastAsia="hr-HR"/>
        </w:rPr>
        <w:t xml:space="preserve">koordinira planiranje i razvoj </w:t>
      </w:r>
      <w:r w:rsidRPr="5AB25E75">
        <w:rPr>
          <w:rStyle w:val="Zadanifontodlomka1"/>
          <w:rFonts w:ascii="Times New Roman" w:hAnsi="Times New Roman"/>
          <w:sz w:val="24"/>
          <w:szCs w:val="24"/>
        </w:rPr>
        <w:t>aktivnosti</w:t>
      </w:r>
      <w:r w:rsidR="4EFF971A" w:rsidRPr="5AB25E75">
        <w:rPr>
          <w:rStyle w:val="Zadanifontodlomka1"/>
          <w:rFonts w:ascii="Times New Roman" w:hAnsi="Times New Roman"/>
          <w:sz w:val="24"/>
          <w:szCs w:val="24"/>
        </w:rPr>
        <w:t xml:space="preserve"> i projek</w:t>
      </w:r>
      <w:r w:rsidR="31B75933" w:rsidRPr="5AB25E75">
        <w:rPr>
          <w:rStyle w:val="Zadanifontodlomka1"/>
          <w:rFonts w:ascii="Times New Roman" w:hAnsi="Times New Roman"/>
          <w:sz w:val="24"/>
          <w:szCs w:val="24"/>
        </w:rPr>
        <w:t>a</w:t>
      </w:r>
      <w:r w:rsidR="4EFF971A" w:rsidRPr="5AB25E75">
        <w:rPr>
          <w:rStyle w:val="Zadanifontodlomka1"/>
          <w:rFonts w:ascii="Times New Roman" w:hAnsi="Times New Roman"/>
          <w:sz w:val="24"/>
          <w:szCs w:val="24"/>
        </w:rPr>
        <w:t>t</w:t>
      </w:r>
      <w:r w:rsidR="32CA24D8" w:rsidRPr="5AB25E75">
        <w:rPr>
          <w:rStyle w:val="Zadanifontodlomka1"/>
          <w:rFonts w:ascii="Times New Roman" w:hAnsi="Times New Roman"/>
          <w:sz w:val="24"/>
          <w:szCs w:val="24"/>
        </w:rPr>
        <w:t>a</w:t>
      </w:r>
      <w:r w:rsidRPr="5AB25E75">
        <w:rPr>
          <w:rStyle w:val="Zadanifontodlomka1"/>
          <w:rFonts w:ascii="Times New Roman" w:hAnsi="Times New Roman"/>
          <w:sz w:val="24"/>
          <w:szCs w:val="24"/>
        </w:rPr>
        <w:t xml:space="preserve"> digitalizacije i digitalne transformacije u tijelima državne uprave i drugim državnim tijelima</w:t>
      </w:r>
      <w:r w:rsidR="10F22ABE" w:rsidRPr="5AB25E75">
        <w:rPr>
          <w:rStyle w:val="Zadanifontodlomka1"/>
          <w:rFonts w:ascii="Times New Roman" w:hAnsi="Times New Roman"/>
          <w:sz w:val="24"/>
          <w:szCs w:val="24"/>
        </w:rPr>
        <w:t>; prikuplja podatke, analizira i priprema izvješća o projektima i aktivnostima digitalizacije i digitalne transformacije</w:t>
      </w:r>
      <w:r w:rsidRPr="5AB25E75">
        <w:rPr>
          <w:rStyle w:val="Zadanifontodlomka1"/>
          <w:rFonts w:ascii="Times New Roman" w:hAnsi="Times New Roman"/>
          <w:sz w:val="24"/>
          <w:szCs w:val="24"/>
        </w:rPr>
        <w:t>;</w:t>
      </w:r>
      <w:r w:rsidR="1324269F" w:rsidRPr="5AB25E75">
        <w:rPr>
          <w:rStyle w:val="Zadanifontodlomka1"/>
          <w:rFonts w:ascii="Times New Roman" w:hAnsi="Times New Roman"/>
          <w:sz w:val="24"/>
          <w:szCs w:val="24"/>
        </w:rPr>
        <w:t xml:space="preserve"> </w:t>
      </w:r>
      <w:r w:rsidRPr="5AB25E75">
        <w:rPr>
          <w:rStyle w:val="Zadanifontodlomka1"/>
          <w:rFonts w:ascii="Times New Roman" w:eastAsia="Times New Roman" w:hAnsi="Times New Roman"/>
          <w:sz w:val="24"/>
          <w:szCs w:val="24"/>
          <w:lang w:eastAsia="hr-HR"/>
        </w:rPr>
        <w:t xml:space="preserve">obavlja poslove praćenja razvoja digitalnog društva u području gospodarstva i javne uprave; obavlja poslove prikupljanja, analize i dostave podataka vezanih za razvoj digitalnog društva u Republici Hrvatskoj i </w:t>
      </w:r>
      <w:r w:rsidR="00023CAD">
        <w:rPr>
          <w:rStyle w:val="Zadanifontodlomka1"/>
          <w:rFonts w:ascii="Times New Roman" w:eastAsia="Times New Roman" w:hAnsi="Times New Roman"/>
          <w:sz w:val="24"/>
          <w:szCs w:val="24"/>
          <w:lang w:eastAsia="hr-HR"/>
        </w:rPr>
        <w:t>Europskoj uniji</w:t>
      </w:r>
      <w:r w:rsidRPr="5AB25E75">
        <w:rPr>
          <w:rStyle w:val="Zadanifontodlomka1"/>
          <w:rFonts w:ascii="Times New Roman" w:eastAsia="Times New Roman" w:hAnsi="Times New Roman"/>
          <w:sz w:val="24"/>
          <w:szCs w:val="24"/>
          <w:lang w:eastAsia="hr-HR"/>
        </w:rPr>
        <w:t xml:space="preserve">; </w:t>
      </w:r>
      <w:r w:rsidRPr="5AB25E75">
        <w:rPr>
          <w:rFonts w:ascii="Times New Roman" w:eastAsia="Times New Roman" w:hAnsi="Times New Roman"/>
          <w:sz w:val="24"/>
          <w:szCs w:val="24"/>
          <w:lang w:eastAsia="hr-HR"/>
        </w:rPr>
        <w:t xml:space="preserve">sudjeluje u pripremi sadržaja i stajališta vezanih za programe i radne skupine </w:t>
      </w:r>
      <w:r w:rsidR="00F16117">
        <w:rPr>
          <w:rFonts w:ascii="Times New Roman" w:eastAsia="Times New Roman" w:hAnsi="Times New Roman"/>
          <w:sz w:val="24"/>
          <w:szCs w:val="24"/>
          <w:lang w:eastAsia="hr-HR"/>
        </w:rPr>
        <w:t>Europske unije</w:t>
      </w:r>
      <w:r w:rsidR="00F16117" w:rsidRPr="5AB25E75">
        <w:rPr>
          <w:rFonts w:ascii="Times New Roman" w:eastAsia="Times New Roman" w:hAnsi="Times New Roman"/>
          <w:sz w:val="24"/>
          <w:szCs w:val="24"/>
          <w:lang w:eastAsia="hr-HR"/>
        </w:rPr>
        <w:t xml:space="preserve"> </w:t>
      </w:r>
      <w:r w:rsidRPr="5AB25E75">
        <w:rPr>
          <w:rFonts w:ascii="Times New Roman" w:eastAsia="Times New Roman" w:hAnsi="Times New Roman"/>
          <w:sz w:val="24"/>
          <w:szCs w:val="24"/>
          <w:lang w:eastAsia="hr-HR"/>
        </w:rPr>
        <w:t xml:space="preserve">koji su u nadležnosti Središnjeg državnog ureda; </w:t>
      </w:r>
      <w:r w:rsidRPr="5AB25E75">
        <w:rPr>
          <w:rStyle w:val="Zadanifontodlomka1"/>
          <w:rFonts w:ascii="Times New Roman" w:eastAsia="Times New Roman" w:hAnsi="Times New Roman"/>
          <w:sz w:val="24"/>
          <w:szCs w:val="24"/>
          <w:lang w:eastAsia="hr-HR"/>
        </w:rPr>
        <w:t>obavlja poslove pripreme i provedbe aktivnosti i metodologija za praćenje napretka i procjenu učinaka politika za razvoj digitalnog društva.</w:t>
      </w:r>
    </w:p>
    <w:p w14:paraId="57AE7499" w14:textId="4126C311" w:rsidR="0086255A" w:rsidRDefault="6F6D60EC" w:rsidP="0086255A">
      <w:pPr>
        <w:spacing w:line="276" w:lineRule="auto"/>
        <w:ind w:firstLine="360"/>
        <w:jc w:val="both"/>
        <w:textAlignment w:val="baseline"/>
        <w:rPr>
          <w:rStyle w:val="Zadanifontodlomka1"/>
          <w:rFonts w:ascii="Times New Roman" w:eastAsia="Times New Roman" w:hAnsi="Times New Roman"/>
          <w:sz w:val="24"/>
          <w:szCs w:val="24"/>
          <w:lang w:eastAsia="hr-HR"/>
        </w:rPr>
      </w:pPr>
      <w:r w:rsidRPr="6B1254B6">
        <w:rPr>
          <w:rStyle w:val="Zadanifontodlomka1"/>
          <w:rFonts w:ascii="Times New Roman" w:eastAsia="Times New Roman" w:hAnsi="Times New Roman"/>
          <w:sz w:val="24"/>
          <w:szCs w:val="24"/>
          <w:lang w:eastAsia="hr-HR"/>
        </w:rPr>
        <w:t xml:space="preserve">Služba obavlja stručne i administrativne poslove koji se odnose na proces izrade akata strateškog planiranja za područje razvoja digitalnog društva u skladu s politikama </w:t>
      </w:r>
      <w:r w:rsidR="007836A7">
        <w:rPr>
          <w:rStyle w:val="Zadanifontodlomka1"/>
          <w:rFonts w:ascii="Times New Roman" w:eastAsia="Times New Roman" w:hAnsi="Times New Roman"/>
          <w:sz w:val="24"/>
          <w:szCs w:val="24"/>
          <w:lang w:eastAsia="hr-HR"/>
        </w:rPr>
        <w:t>Europske unije</w:t>
      </w:r>
      <w:r w:rsidRPr="6B1254B6">
        <w:rPr>
          <w:rStyle w:val="Zadanifontodlomka1"/>
          <w:rFonts w:ascii="Times New Roman" w:eastAsia="Times New Roman" w:hAnsi="Times New Roman"/>
          <w:sz w:val="24"/>
          <w:szCs w:val="24"/>
          <w:lang w:eastAsia="hr-HR"/>
        </w:rPr>
        <w:t>; sudjeluje u izradi nacrta prijedloga javnih politika i akata strateškog planiranja</w:t>
      </w:r>
      <w:r w:rsidR="2E57136F" w:rsidRPr="6B1254B6">
        <w:rPr>
          <w:rStyle w:val="Zadanifontodlomka1"/>
          <w:rFonts w:ascii="Times New Roman" w:eastAsia="Times New Roman" w:hAnsi="Times New Roman"/>
          <w:sz w:val="24"/>
          <w:szCs w:val="24"/>
          <w:lang w:eastAsia="hr-HR"/>
        </w:rPr>
        <w:t xml:space="preserve"> drugih resora</w:t>
      </w:r>
      <w:r w:rsidRPr="6B1254B6">
        <w:rPr>
          <w:rStyle w:val="Zadanifontodlomka1"/>
          <w:rFonts w:ascii="Times New Roman" w:eastAsia="Times New Roman" w:hAnsi="Times New Roman"/>
          <w:sz w:val="24"/>
          <w:szCs w:val="24"/>
          <w:lang w:eastAsia="hr-HR"/>
        </w:rPr>
        <w:t xml:space="preserve">; sudjeluje u uspostavi i implementaciji praćenja učinkovitosti postavljenih ciljeva iz akata koji se odnose na razvoj digitalnog društva; surađuje sa znanstveno-istraživačkom zajednicom te međunarodnim institucijama </w:t>
      </w:r>
      <w:r w:rsidR="001C4F72">
        <w:rPr>
          <w:rStyle w:val="Zadanifontodlomka1"/>
          <w:rFonts w:ascii="Times New Roman" w:eastAsia="Times New Roman" w:hAnsi="Times New Roman"/>
          <w:sz w:val="24"/>
          <w:szCs w:val="24"/>
          <w:lang w:eastAsia="hr-HR"/>
        </w:rPr>
        <w:t>i institucijama</w:t>
      </w:r>
      <w:r w:rsidR="005C72EB">
        <w:rPr>
          <w:rStyle w:val="Zadanifontodlomka1"/>
          <w:rFonts w:ascii="Times New Roman" w:eastAsia="Times New Roman" w:hAnsi="Times New Roman"/>
          <w:sz w:val="24"/>
          <w:szCs w:val="24"/>
          <w:lang w:eastAsia="hr-HR"/>
        </w:rPr>
        <w:t xml:space="preserve"> Europske unije </w:t>
      </w:r>
      <w:r w:rsidRPr="6B1254B6">
        <w:rPr>
          <w:rStyle w:val="Zadanifontodlomka1"/>
          <w:rFonts w:ascii="Times New Roman" w:eastAsia="Times New Roman" w:hAnsi="Times New Roman"/>
          <w:sz w:val="24"/>
          <w:szCs w:val="24"/>
          <w:lang w:eastAsia="hr-HR"/>
        </w:rPr>
        <w:t xml:space="preserve">koje se bave razvojem digitalnog društva; </w:t>
      </w:r>
      <w:r w:rsidR="00F20892" w:rsidRPr="6B1254B6">
        <w:rPr>
          <w:rFonts w:ascii="Times New Roman" w:hAnsi="Times New Roman"/>
          <w:sz w:val="24"/>
          <w:szCs w:val="24"/>
        </w:rPr>
        <w:t>obavlja stručne poslove koji se odnose na pripremu, provedbu, praćenje, vrednovanje, razvoj i koordinaciju programa i projekata financiranih sredstvima Europske unije;</w:t>
      </w:r>
      <w:r w:rsidR="00AD3EA7">
        <w:rPr>
          <w:rFonts w:ascii="Times New Roman" w:hAnsi="Times New Roman"/>
          <w:sz w:val="24"/>
          <w:szCs w:val="24"/>
        </w:rPr>
        <w:t xml:space="preserve"> </w:t>
      </w:r>
      <w:r w:rsidRPr="6B1254B6">
        <w:rPr>
          <w:rStyle w:val="Zadanifontodlomka1"/>
          <w:rFonts w:ascii="Times New Roman" w:eastAsia="Times New Roman" w:hAnsi="Times New Roman"/>
          <w:sz w:val="24"/>
          <w:szCs w:val="24"/>
          <w:lang w:eastAsia="hr-HR"/>
        </w:rPr>
        <w:t>surađuje s drugim ustrojstvenim jedinicama Središnjeg državnog ureda i drugim tijelima državne uprave.</w:t>
      </w:r>
    </w:p>
    <w:p w14:paraId="5ABBE81F" w14:textId="040B2DCE" w:rsidR="0086255A" w:rsidRDefault="6F6D60EC" w:rsidP="5AB25E75">
      <w:pPr>
        <w:spacing w:line="276" w:lineRule="auto"/>
        <w:ind w:firstLine="426"/>
        <w:jc w:val="both"/>
        <w:textAlignment w:val="baseline"/>
        <w:rPr>
          <w:rStyle w:val="Zadanifontodlomka1"/>
          <w:rFonts w:ascii="Times New Roman" w:eastAsia="Times New Roman" w:hAnsi="Times New Roman"/>
          <w:sz w:val="24"/>
          <w:szCs w:val="24"/>
          <w:lang w:eastAsia="hr-HR"/>
        </w:rPr>
      </w:pPr>
      <w:r w:rsidRPr="6B1254B6">
        <w:rPr>
          <w:rFonts w:ascii="Times New Roman" w:hAnsi="Times New Roman"/>
          <w:sz w:val="24"/>
          <w:szCs w:val="24"/>
        </w:rPr>
        <w:t xml:space="preserve">Služba </w:t>
      </w:r>
      <w:r w:rsidR="1274E6C2" w:rsidRPr="6B1254B6">
        <w:rPr>
          <w:rStyle w:val="Zadanifontodlomka1"/>
          <w:rFonts w:ascii="Times New Roman" w:eastAsia="Times New Roman" w:hAnsi="Times New Roman"/>
          <w:sz w:val="24"/>
          <w:szCs w:val="24"/>
          <w:lang w:eastAsia="hr-HR"/>
        </w:rPr>
        <w:t>sudjeluje u izradi akata strateškog planiranja vezanih uz djelokrug Središnjeg državnog ureda;</w:t>
      </w:r>
      <w:r w:rsidRPr="6B1254B6">
        <w:rPr>
          <w:rStyle w:val="Zadanifontodlomka1"/>
          <w:rFonts w:ascii="Times New Roman" w:eastAsia="Times New Roman" w:hAnsi="Times New Roman"/>
          <w:sz w:val="24"/>
          <w:szCs w:val="24"/>
          <w:lang w:eastAsia="hr-HR"/>
        </w:rPr>
        <w:t xml:space="preserve"> obavlja i druge poslove iz svoga djelokruga. </w:t>
      </w:r>
    </w:p>
    <w:p w14:paraId="3E5ED99D" w14:textId="77777777" w:rsidR="00910515" w:rsidRDefault="00910515" w:rsidP="69FD07FE">
      <w:pPr>
        <w:spacing w:before="34" w:line="276" w:lineRule="auto"/>
        <w:jc w:val="center"/>
        <w:textAlignment w:val="baseline"/>
        <w:rPr>
          <w:rStyle w:val="Zadanifontodlomka1"/>
          <w:rFonts w:ascii="Times New Roman" w:eastAsia="Times New Roman" w:hAnsi="Times New Roman"/>
          <w:sz w:val="24"/>
          <w:szCs w:val="24"/>
          <w:lang w:eastAsia="hr-HR"/>
        </w:rPr>
      </w:pPr>
    </w:p>
    <w:p w14:paraId="75C4E598" w14:textId="3566A89A" w:rsidR="0086255A" w:rsidRDefault="6F6D60EC" w:rsidP="69FD07FE">
      <w:pPr>
        <w:spacing w:before="34" w:line="276" w:lineRule="auto"/>
        <w:jc w:val="center"/>
        <w:textAlignment w:val="baseline"/>
        <w:rPr>
          <w:rStyle w:val="Zadanifontodlomka1"/>
          <w:rFonts w:ascii="Times New Roman" w:eastAsia="Times New Roman" w:hAnsi="Times New Roman"/>
          <w:sz w:val="24"/>
          <w:szCs w:val="24"/>
          <w:lang w:eastAsia="hr-HR"/>
        </w:rPr>
      </w:pPr>
      <w:r w:rsidRPr="69FD07FE">
        <w:rPr>
          <w:rStyle w:val="Zadanifontodlomka1"/>
          <w:rFonts w:ascii="Times New Roman" w:eastAsia="Times New Roman" w:hAnsi="Times New Roman"/>
          <w:sz w:val="24"/>
          <w:szCs w:val="24"/>
          <w:lang w:eastAsia="hr-HR"/>
        </w:rPr>
        <w:t>3.2. Služba za kibernetičku sigurnost</w:t>
      </w:r>
      <w:r w:rsidR="31984D2F" w:rsidRPr="69FD07FE">
        <w:rPr>
          <w:rStyle w:val="Zadanifontodlomka1"/>
          <w:rFonts w:ascii="Times New Roman" w:eastAsia="Times New Roman" w:hAnsi="Times New Roman"/>
          <w:sz w:val="24"/>
          <w:szCs w:val="24"/>
          <w:lang w:eastAsia="hr-HR"/>
        </w:rPr>
        <w:t>, politike</w:t>
      </w:r>
      <w:r w:rsidR="1B5C1461" w:rsidRPr="69FD07FE">
        <w:rPr>
          <w:rStyle w:val="Zadanifontodlomka1"/>
          <w:rFonts w:ascii="Times New Roman" w:eastAsia="Times New Roman" w:hAnsi="Times New Roman"/>
          <w:sz w:val="24"/>
          <w:szCs w:val="24"/>
          <w:lang w:eastAsia="hr-HR"/>
        </w:rPr>
        <w:t xml:space="preserve"> </w:t>
      </w:r>
      <w:r w:rsidR="005521BB">
        <w:rPr>
          <w:rStyle w:val="Zadanifontodlomka1"/>
          <w:rFonts w:ascii="Times New Roman" w:eastAsia="Times New Roman" w:hAnsi="Times New Roman"/>
          <w:sz w:val="24"/>
          <w:szCs w:val="24"/>
          <w:lang w:eastAsia="hr-HR"/>
        </w:rPr>
        <w:t>Europske unije</w:t>
      </w:r>
      <w:r w:rsidR="005521BB" w:rsidRPr="69FD07FE">
        <w:rPr>
          <w:rStyle w:val="Zadanifontodlomka1"/>
          <w:rFonts w:ascii="Times New Roman" w:hAnsi="Times New Roman"/>
          <w:sz w:val="24"/>
          <w:szCs w:val="24"/>
        </w:rPr>
        <w:t xml:space="preserve"> </w:t>
      </w:r>
      <w:r w:rsidRPr="69FD07FE">
        <w:rPr>
          <w:rStyle w:val="Zadanifontodlomka1"/>
          <w:rFonts w:ascii="Times New Roman" w:hAnsi="Times New Roman"/>
          <w:sz w:val="24"/>
          <w:szCs w:val="24"/>
        </w:rPr>
        <w:t>i međunarodnu suradnju</w:t>
      </w:r>
    </w:p>
    <w:p w14:paraId="1DA8ED7C" w14:textId="77777777" w:rsidR="0086255A" w:rsidRDefault="0086255A" w:rsidP="0086255A">
      <w:pPr>
        <w:spacing w:before="34" w:line="276" w:lineRule="auto"/>
        <w:jc w:val="center"/>
        <w:textAlignment w:val="baseline"/>
        <w:rPr>
          <w:rStyle w:val="Zadanifontodlomka1"/>
          <w:rFonts w:ascii="Times New Roman" w:eastAsia="Times New Roman" w:hAnsi="Times New Roman"/>
          <w:sz w:val="24"/>
          <w:szCs w:val="24"/>
          <w:lang w:eastAsia="hr-HR"/>
        </w:rPr>
      </w:pPr>
      <w:r>
        <w:rPr>
          <w:rStyle w:val="Zadanifontodlomka1"/>
          <w:rFonts w:ascii="Times New Roman" w:eastAsia="Times New Roman" w:hAnsi="Times New Roman"/>
          <w:sz w:val="24"/>
          <w:szCs w:val="24"/>
          <w:lang w:eastAsia="hr-HR"/>
        </w:rPr>
        <w:t>Članak 10.</w:t>
      </w:r>
    </w:p>
    <w:p w14:paraId="74AB6BDC" w14:textId="3D69EFDD" w:rsidR="0086255A" w:rsidRDefault="6F6D60EC" w:rsidP="0086255A">
      <w:pPr>
        <w:spacing w:line="276" w:lineRule="auto"/>
        <w:ind w:firstLine="360"/>
        <w:jc w:val="both"/>
        <w:textAlignment w:val="baseline"/>
        <w:rPr>
          <w:rStyle w:val="Zadanifontodlomka1"/>
          <w:rFonts w:ascii="Times New Roman" w:eastAsia="Times New Roman" w:hAnsi="Times New Roman"/>
          <w:sz w:val="24"/>
          <w:szCs w:val="24"/>
          <w:lang w:eastAsia="hr-HR"/>
        </w:rPr>
      </w:pPr>
      <w:r w:rsidRPr="6B1254B6">
        <w:rPr>
          <w:rStyle w:val="Zadanifontodlomka1"/>
          <w:rFonts w:ascii="Times New Roman" w:eastAsia="Times New Roman" w:hAnsi="Times New Roman"/>
          <w:sz w:val="24"/>
          <w:szCs w:val="24"/>
          <w:lang w:eastAsia="hr-HR"/>
        </w:rPr>
        <w:lastRenderedPageBreak/>
        <w:t>Služba za kibernetičku sigurnost</w:t>
      </w:r>
      <w:r w:rsidR="5817B964" w:rsidRPr="6B1254B6">
        <w:rPr>
          <w:rStyle w:val="Zadanifontodlomka1"/>
          <w:rFonts w:ascii="Times New Roman" w:eastAsia="Times New Roman" w:hAnsi="Times New Roman"/>
          <w:sz w:val="24"/>
          <w:szCs w:val="24"/>
          <w:lang w:eastAsia="hr-HR"/>
        </w:rPr>
        <w:t xml:space="preserve">, politike </w:t>
      </w:r>
      <w:r w:rsidR="009845C8">
        <w:rPr>
          <w:rStyle w:val="Zadanifontodlomka1"/>
          <w:rFonts w:ascii="Times New Roman" w:eastAsia="Times New Roman" w:hAnsi="Times New Roman"/>
          <w:sz w:val="24"/>
          <w:szCs w:val="24"/>
          <w:lang w:eastAsia="hr-HR"/>
        </w:rPr>
        <w:t xml:space="preserve">Europske unije </w:t>
      </w:r>
      <w:r w:rsidRPr="6B1254B6">
        <w:rPr>
          <w:rStyle w:val="Zadanifontodlomka1"/>
          <w:rFonts w:ascii="Times New Roman" w:hAnsi="Times New Roman"/>
          <w:sz w:val="24"/>
          <w:szCs w:val="24"/>
        </w:rPr>
        <w:t>i međunarodnu suradnju</w:t>
      </w:r>
      <w:r w:rsidRPr="6B1254B6">
        <w:rPr>
          <w:rStyle w:val="Zadanifontodlomka1"/>
          <w:rFonts w:ascii="Times New Roman" w:eastAsia="Times New Roman" w:hAnsi="Times New Roman"/>
          <w:sz w:val="24"/>
          <w:szCs w:val="24"/>
          <w:lang w:eastAsia="hr-HR"/>
        </w:rPr>
        <w:t xml:space="preserve"> prati zbivanja, koordinira rad i provodi </w:t>
      </w:r>
      <w:r w:rsidR="0066672F">
        <w:rPr>
          <w:rStyle w:val="Zadanifontodlomka1"/>
          <w:rFonts w:ascii="Times New Roman" w:eastAsia="Times New Roman" w:hAnsi="Times New Roman"/>
          <w:sz w:val="24"/>
          <w:szCs w:val="24"/>
          <w:lang w:eastAsia="hr-HR"/>
        </w:rPr>
        <w:t>zakonom</w:t>
      </w:r>
      <w:r w:rsidR="0066672F" w:rsidRPr="6B1254B6">
        <w:rPr>
          <w:rStyle w:val="Zadanifontodlomka1"/>
          <w:rFonts w:ascii="Times New Roman" w:eastAsia="Times New Roman" w:hAnsi="Times New Roman"/>
          <w:sz w:val="24"/>
          <w:szCs w:val="24"/>
          <w:lang w:eastAsia="hr-HR"/>
        </w:rPr>
        <w:t xml:space="preserve"> </w:t>
      </w:r>
      <w:r w:rsidRPr="6B1254B6">
        <w:rPr>
          <w:rStyle w:val="Zadanifontodlomka1"/>
          <w:rFonts w:ascii="Times New Roman" w:eastAsia="Times New Roman" w:hAnsi="Times New Roman"/>
          <w:sz w:val="24"/>
          <w:szCs w:val="24"/>
          <w:lang w:eastAsia="hr-HR"/>
        </w:rPr>
        <w:t xml:space="preserve">propisane mjere koje se odnose na uređenje i izgradnju kibernetičkog prostora osobito s aspekta kibernetičke sigurnosti; kao sektorski nadležno tijelo obavlja inspekcijske poslove, predlaže i izrađuje smjernice i pravilnike, provodi identifikaciju operatora ključnih usluga i provodi nadzor operatora ključnih usluga sukladno propisima; koordinira rad ostalih tijela u području kibernetičkih pitanja vezano za programe </w:t>
      </w:r>
      <w:r w:rsidR="00E3384B">
        <w:rPr>
          <w:rStyle w:val="Zadanifontodlomka1"/>
          <w:rFonts w:ascii="Times New Roman" w:eastAsia="Times New Roman" w:hAnsi="Times New Roman"/>
          <w:sz w:val="24"/>
          <w:szCs w:val="24"/>
          <w:lang w:eastAsia="hr-HR"/>
        </w:rPr>
        <w:t>Europske unije.</w:t>
      </w:r>
    </w:p>
    <w:p w14:paraId="6F55D181" w14:textId="0F54D796" w:rsidR="0086255A" w:rsidRDefault="6F6D60EC" w:rsidP="5AB25E75">
      <w:pPr>
        <w:spacing w:line="276" w:lineRule="auto"/>
        <w:ind w:firstLine="426"/>
        <w:jc w:val="both"/>
        <w:textAlignment w:val="baseline"/>
        <w:rPr>
          <w:rStyle w:val="Zadanifontodlomka1"/>
          <w:rFonts w:ascii="Times New Roman" w:eastAsia="Times New Roman" w:hAnsi="Times New Roman"/>
          <w:sz w:val="24"/>
          <w:szCs w:val="24"/>
          <w:lang w:eastAsia="hr-HR"/>
        </w:rPr>
      </w:pPr>
      <w:r w:rsidRPr="5AB25E75">
        <w:rPr>
          <w:rFonts w:ascii="Times New Roman" w:hAnsi="Times New Roman"/>
          <w:sz w:val="24"/>
          <w:szCs w:val="24"/>
        </w:rPr>
        <w:t xml:space="preserve">Služba obavlja upravne i stručne poslove te koordinira aktivnosti vezane uz Europsku uniju i europske poslove, sudjelovanje u radu međunarodnih organizacija, multilateralnu i bilateralnu suradnju, sudjelovanje u regionalnim inicijativama te ostale oblike međunarodne suradnje, koordinira poslove koji se odnose na predstavljanje i sudjelovanje Središnjeg državnog ureda u radu tijela Europske unije, obavlja upravne i stručne poslove koji se odnose na koordinaciju pripreme stajališta u institucijama i tijelima Europske unije u suradnji s drugim tijelima državne uprave te znanstvenom i gospodarskom zajednicom Republike Hrvatske; koordinira aktivnosti unutarnjih ustrojstvenih jedinica Središnjeg državnog ureda u okviru poslova iz njihovog djelokruga koji su povezani s članstvom Republike Hrvatske u Europskoj uniji; koordinira sudjelovanje Središnjeg državnog ureda u aktivnostima međunarodnih organizacija, izrađuje mišljenja, analize i izvještaje; </w:t>
      </w:r>
      <w:r w:rsidRPr="5AB25E75">
        <w:rPr>
          <w:rStyle w:val="Zadanifontodlomka1"/>
          <w:rFonts w:ascii="Times New Roman" w:eastAsia="Times New Roman" w:hAnsi="Times New Roman"/>
          <w:sz w:val="24"/>
          <w:szCs w:val="24"/>
          <w:lang w:eastAsia="hr-HR"/>
        </w:rPr>
        <w:t xml:space="preserve">obavlja poslove u području </w:t>
      </w:r>
      <w:r w:rsidR="22473968" w:rsidRPr="5AB25E75">
        <w:rPr>
          <w:rStyle w:val="Zadanifontodlomka1"/>
          <w:rFonts w:ascii="Times New Roman" w:eastAsia="Times New Roman" w:hAnsi="Times New Roman"/>
          <w:sz w:val="24"/>
          <w:szCs w:val="24"/>
          <w:lang w:eastAsia="hr-HR"/>
        </w:rPr>
        <w:t xml:space="preserve">zastupljenosti žena u digitalnom području i </w:t>
      </w:r>
      <w:r w:rsidRPr="5AB25E75">
        <w:rPr>
          <w:rStyle w:val="Zadanifontodlomka1"/>
          <w:rFonts w:ascii="Times New Roman" w:eastAsia="Times New Roman" w:hAnsi="Times New Roman"/>
          <w:sz w:val="24"/>
          <w:szCs w:val="24"/>
          <w:lang w:eastAsia="hr-HR"/>
        </w:rPr>
        <w:t>digitalnog društva građana u cjelini;</w:t>
      </w:r>
      <w:r w:rsidRPr="5AB25E75">
        <w:rPr>
          <w:rFonts w:ascii="Times New Roman" w:hAnsi="Times New Roman"/>
          <w:sz w:val="24"/>
          <w:szCs w:val="24"/>
        </w:rPr>
        <w:t xml:space="preserve"> obavlja stručne poslove koji se odnose na pripremu, provedbu, praćenje, vrednovanje, razvoj i koordinaciju programa i projekata financiranih sredstvima Europske unije; </w:t>
      </w:r>
      <w:r w:rsidR="77BF2714" w:rsidRPr="5AB25E75">
        <w:rPr>
          <w:rStyle w:val="Zadanifontodlomka1"/>
          <w:rFonts w:ascii="Times New Roman" w:eastAsia="Times New Roman" w:hAnsi="Times New Roman"/>
          <w:sz w:val="24"/>
          <w:szCs w:val="24"/>
          <w:lang w:eastAsia="hr-HR"/>
        </w:rPr>
        <w:t xml:space="preserve">sudjeluje u izradi akata strateškog planiranja vezanih uz djelokrug </w:t>
      </w:r>
      <w:r w:rsidR="00337673">
        <w:rPr>
          <w:rStyle w:val="Zadanifontodlomka1"/>
          <w:rFonts w:ascii="Times New Roman" w:eastAsia="Times New Roman" w:hAnsi="Times New Roman"/>
          <w:sz w:val="24"/>
          <w:szCs w:val="24"/>
          <w:lang w:eastAsia="hr-HR"/>
        </w:rPr>
        <w:t>Središnjeg državnog</w:t>
      </w:r>
      <w:r w:rsidR="008F40DB">
        <w:rPr>
          <w:rStyle w:val="Zadanifontodlomka1"/>
          <w:rFonts w:ascii="Times New Roman" w:eastAsia="Times New Roman" w:hAnsi="Times New Roman"/>
          <w:sz w:val="24"/>
          <w:szCs w:val="24"/>
          <w:lang w:eastAsia="hr-HR"/>
        </w:rPr>
        <w:t xml:space="preserve"> u</w:t>
      </w:r>
      <w:r w:rsidR="77BF2714" w:rsidRPr="5AB25E75">
        <w:rPr>
          <w:rStyle w:val="Zadanifontodlomka1"/>
          <w:rFonts w:ascii="Times New Roman" w:eastAsia="Times New Roman" w:hAnsi="Times New Roman"/>
          <w:sz w:val="24"/>
          <w:szCs w:val="24"/>
          <w:lang w:eastAsia="hr-HR"/>
        </w:rPr>
        <w:t>reda</w:t>
      </w:r>
      <w:r w:rsidRPr="5AB25E75">
        <w:rPr>
          <w:rStyle w:val="Zadanifontodlomka1"/>
          <w:rFonts w:ascii="Times New Roman" w:eastAsia="Times New Roman" w:hAnsi="Times New Roman"/>
          <w:sz w:val="24"/>
          <w:szCs w:val="24"/>
          <w:lang w:eastAsia="hr-HR"/>
        </w:rPr>
        <w:t xml:space="preserve">; obavlja i druge poslove iz svoga djelokruga. </w:t>
      </w:r>
    </w:p>
    <w:p w14:paraId="653664F1" w14:textId="77777777" w:rsidR="009D306E" w:rsidRDefault="009D306E" w:rsidP="69FD07FE">
      <w:pPr>
        <w:spacing w:before="34" w:line="276" w:lineRule="auto"/>
        <w:jc w:val="center"/>
        <w:rPr>
          <w:rStyle w:val="Zadanifontodlomka1"/>
          <w:rFonts w:ascii="Times New Roman" w:eastAsia="Times New Roman" w:hAnsi="Times New Roman"/>
          <w:sz w:val="24"/>
          <w:szCs w:val="24"/>
        </w:rPr>
      </w:pPr>
    </w:p>
    <w:p w14:paraId="77A18B31" w14:textId="23E36214" w:rsidR="0086255A" w:rsidRDefault="7798787C" w:rsidP="69FD07FE">
      <w:pPr>
        <w:spacing w:before="34" w:line="276" w:lineRule="auto"/>
        <w:jc w:val="center"/>
        <w:rPr>
          <w:rStyle w:val="Zadanifontodlomka1"/>
          <w:rFonts w:ascii="Times New Roman" w:eastAsia="Times New Roman" w:hAnsi="Times New Roman"/>
          <w:sz w:val="24"/>
          <w:szCs w:val="24"/>
        </w:rPr>
      </w:pPr>
      <w:r w:rsidRPr="69FD07FE">
        <w:rPr>
          <w:rStyle w:val="Zadanifontodlomka1"/>
          <w:rFonts w:ascii="Times New Roman" w:eastAsia="Times New Roman" w:hAnsi="Times New Roman"/>
          <w:sz w:val="24"/>
          <w:szCs w:val="24"/>
        </w:rPr>
        <w:t xml:space="preserve">3.3. </w:t>
      </w:r>
      <w:r w:rsidRPr="69FD07FE">
        <w:rPr>
          <w:rStyle w:val="Zadanifontodlomka1"/>
          <w:rFonts w:ascii="Times New Roman" w:eastAsia="Times New Roman" w:hAnsi="Times New Roman"/>
          <w:sz w:val="24"/>
          <w:szCs w:val="24"/>
          <w:lang w:eastAsia="hr-HR"/>
        </w:rPr>
        <w:t>Služba</w:t>
      </w:r>
      <w:r w:rsidRPr="69FD07FE">
        <w:rPr>
          <w:rStyle w:val="Zadanifontodlomka1"/>
          <w:rFonts w:ascii="Times New Roman" w:eastAsia="Times New Roman" w:hAnsi="Times New Roman"/>
          <w:sz w:val="24"/>
          <w:szCs w:val="24"/>
        </w:rPr>
        <w:t xml:space="preserve"> za pripremu i praćenje provedbe projekata</w:t>
      </w:r>
    </w:p>
    <w:p w14:paraId="2583B9FF" w14:textId="57067F48" w:rsidR="0086255A" w:rsidRDefault="7798787C" w:rsidP="69FD07FE">
      <w:pPr>
        <w:spacing w:before="34" w:line="276" w:lineRule="auto"/>
        <w:jc w:val="center"/>
        <w:rPr>
          <w:rStyle w:val="Zadanifontodlomka1"/>
          <w:rFonts w:ascii="Times New Roman" w:eastAsia="Times New Roman" w:hAnsi="Times New Roman"/>
          <w:sz w:val="24"/>
          <w:szCs w:val="24"/>
          <w:lang w:eastAsia="hr-HR"/>
        </w:rPr>
      </w:pPr>
      <w:r w:rsidRPr="69FD07FE">
        <w:rPr>
          <w:rStyle w:val="Zadanifontodlomka1"/>
          <w:rFonts w:ascii="Times New Roman" w:eastAsia="Times New Roman" w:hAnsi="Times New Roman"/>
          <w:sz w:val="24"/>
          <w:szCs w:val="24"/>
          <w:lang w:eastAsia="hr-HR"/>
        </w:rPr>
        <w:t>Članak 11.</w:t>
      </w:r>
    </w:p>
    <w:p w14:paraId="4A5321FF" w14:textId="091CC2F8" w:rsidR="0086255A" w:rsidRDefault="2F3D8F90" w:rsidP="69FD07FE">
      <w:pPr>
        <w:spacing w:line="276" w:lineRule="auto"/>
        <w:ind w:firstLine="426"/>
        <w:jc w:val="both"/>
        <w:textAlignment w:val="baseline"/>
        <w:rPr>
          <w:rStyle w:val="Zadanifontodlomka1"/>
          <w:rFonts w:ascii="Times New Roman" w:eastAsia="Times New Roman" w:hAnsi="Times New Roman"/>
          <w:sz w:val="24"/>
          <w:szCs w:val="24"/>
          <w:lang w:eastAsia="hr-HR"/>
        </w:rPr>
      </w:pPr>
      <w:r w:rsidRPr="69FD07FE">
        <w:rPr>
          <w:rFonts w:ascii="Times New Roman" w:hAnsi="Times New Roman"/>
          <w:sz w:val="24"/>
          <w:szCs w:val="24"/>
        </w:rPr>
        <w:t xml:space="preserve">Služba za pripremu i praćenje provedbe projekata </w:t>
      </w:r>
      <w:r w:rsidR="65AA8995" w:rsidRPr="69FD07FE">
        <w:rPr>
          <w:rFonts w:ascii="Times New Roman" w:hAnsi="Times New Roman"/>
          <w:sz w:val="24"/>
          <w:szCs w:val="24"/>
        </w:rPr>
        <w:t>obavlja stručne</w:t>
      </w:r>
      <w:r w:rsidR="4422EBD2" w:rsidRPr="69FD07FE">
        <w:rPr>
          <w:rFonts w:ascii="Times New Roman" w:hAnsi="Times New Roman"/>
          <w:sz w:val="24"/>
          <w:szCs w:val="24"/>
        </w:rPr>
        <w:t>, analitičke i administrativne</w:t>
      </w:r>
      <w:r w:rsidR="65AA8995" w:rsidRPr="69FD07FE">
        <w:rPr>
          <w:rFonts w:ascii="Times New Roman" w:hAnsi="Times New Roman"/>
          <w:sz w:val="24"/>
          <w:szCs w:val="24"/>
        </w:rPr>
        <w:t xml:space="preserve"> poslove koji se odnose na pripremu</w:t>
      </w:r>
      <w:r w:rsidR="56261C95" w:rsidRPr="69FD07FE">
        <w:rPr>
          <w:rFonts w:ascii="Times New Roman" w:hAnsi="Times New Roman"/>
          <w:sz w:val="24"/>
          <w:szCs w:val="24"/>
        </w:rPr>
        <w:t xml:space="preserve"> i</w:t>
      </w:r>
      <w:r w:rsidR="65AA8995" w:rsidRPr="69FD07FE">
        <w:rPr>
          <w:rFonts w:ascii="Times New Roman" w:hAnsi="Times New Roman"/>
          <w:sz w:val="24"/>
          <w:szCs w:val="24"/>
        </w:rPr>
        <w:t xml:space="preserve"> praćenje</w:t>
      </w:r>
      <w:r w:rsidR="6BB6A025" w:rsidRPr="69FD07FE">
        <w:rPr>
          <w:rFonts w:ascii="Times New Roman" w:hAnsi="Times New Roman"/>
          <w:sz w:val="24"/>
          <w:szCs w:val="24"/>
        </w:rPr>
        <w:t xml:space="preserve"> provedbe</w:t>
      </w:r>
      <w:r w:rsidR="63C3BDDA" w:rsidRPr="69FD07FE">
        <w:rPr>
          <w:rFonts w:ascii="Times New Roman" w:hAnsi="Times New Roman"/>
          <w:sz w:val="24"/>
          <w:szCs w:val="24"/>
        </w:rPr>
        <w:t xml:space="preserve">, izvještavanje, </w:t>
      </w:r>
      <w:r w:rsidR="63C3BDDA" w:rsidRPr="69FD07FE">
        <w:rPr>
          <w:rFonts w:ascii="Times New Roman" w:hAnsi="Times New Roman"/>
          <w:sz w:val="24"/>
          <w:szCs w:val="24"/>
        </w:rPr>
        <w:lastRenderedPageBreak/>
        <w:t xml:space="preserve">vrednovanje i koordinaciju projekata financiranih sredstvima Europske unije koji se provode u </w:t>
      </w:r>
      <w:r w:rsidR="37B960E2" w:rsidRPr="69FD07FE">
        <w:rPr>
          <w:rFonts w:ascii="Times New Roman" w:hAnsi="Times New Roman"/>
          <w:sz w:val="24"/>
          <w:szCs w:val="24"/>
        </w:rPr>
        <w:t>ustrojstvenim jedinicama S</w:t>
      </w:r>
      <w:r w:rsidR="63C3BDDA" w:rsidRPr="69FD07FE">
        <w:rPr>
          <w:rFonts w:ascii="Times New Roman" w:hAnsi="Times New Roman"/>
          <w:sz w:val="24"/>
          <w:szCs w:val="24"/>
        </w:rPr>
        <w:t xml:space="preserve">redišnjeg državnog ureda; </w:t>
      </w:r>
      <w:r w:rsidR="6EA58E0E" w:rsidRPr="69FD07FE">
        <w:rPr>
          <w:rFonts w:ascii="Times New Roman" w:hAnsi="Times New Roman"/>
          <w:sz w:val="24"/>
          <w:szCs w:val="24"/>
        </w:rPr>
        <w:t xml:space="preserve">ustrojstvenim jedinicama </w:t>
      </w:r>
      <w:r w:rsidR="00454A07">
        <w:rPr>
          <w:rFonts w:ascii="Times New Roman" w:hAnsi="Times New Roman"/>
          <w:sz w:val="24"/>
          <w:szCs w:val="24"/>
        </w:rPr>
        <w:t xml:space="preserve">Središnjeg </w:t>
      </w:r>
      <w:r w:rsidR="00C4062D">
        <w:rPr>
          <w:rFonts w:ascii="Times New Roman" w:hAnsi="Times New Roman"/>
          <w:sz w:val="24"/>
          <w:szCs w:val="24"/>
        </w:rPr>
        <w:t>državnog u</w:t>
      </w:r>
      <w:r w:rsidR="6EA58E0E" w:rsidRPr="69FD07FE">
        <w:rPr>
          <w:rFonts w:ascii="Times New Roman" w:hAnsi="Times New Roman"/>
          <w:sz w:val="24"/>
          <w:szCs w:val="24"/>
        </w:rPr>
        <w:t>reda koje provode stručne poslove i vode projekte financirane sredstvima Europske unije</w:t>
      </w:r>
      <w:r w:rsidR="00B810E5">
        <w:rPr>
          <w:rFonts w:ascii="Times New Roman" w:hAnsi="Times New Roman"/>
          <w:sz w:val="24"/>
          <w:szCs w:val="24"/>
        </w:rPr>
        <w:t xml:space="preserve"> </w:t>
      </w:r>
      <w:r w:rsidR="6EA58E0E" w:rsidRPr="69FD07FE">
        <w:rPr>
          <w:rFonts w:ascii="Times New Roman" w:hAnsi="Times New Roman"/>
          <w:sz w:val="24"/>
          <w:szCs w:val="24"/>
        </w:rPr>
        <w:t>pruža tehničko</w:t>
      </w:r>
      <w:r w:rsidR="7AEE177A" w:rsidRPr="69FD07FE">
        <w:rPr>
          <w:rFonts w:ascii="Times New Roman" w:hAnsi="Times New Roman"/>
          <w:sz w:val="24"/>
          <w:szCs w:val="24"/>
        </w:rPr>
        <w:t xml:space="preserve">-administrativnu podršku za provođenje projekata, komunicira s provedbenim i </w:t>
      </w:r>
      <w:r w:rsidR="3BEFDCD2" w:rsidRPr="69FD07FE">
        <w:rPr>
          <w:rFonts w:ascii="Times New Roman" w:hAnsi="Times New Roman"/>
          <w:sz w:val="24"/>
          <w:szCs w:val="24"/>
        </w:rPr>
        <w:t xml:space="preserve">upravljačkim tijelima te drugim </w:t>
      </w:r>
      <w:r w:rsidR="498115C1" w:rsidRPr="69FD07FE">
        <w:rPr>
          <w:rFonts w:ascii="Times New Roman" w:hAnsi="Times New Roman"/>
          <w:sz w:val="24"/>
          <w:szCs w:val="24"/>
        </w:rPr>
        <w:t xml:space="preserve">nadležnima </w:t>
      </w:r>
      <w:r w:rsidR="3BEFDCD2" w:rsidRPr="69FD07FE">
        <w:rPr>
          <w:rFonts w:ascii="Times New Roman" w:hAnsi="Times New Roman"/>
          <w:sz w:val="24"/>
          <w:szCs w:val="24"/>
        </w:rPr>
        <w:t xml:space="preserve">tijelima za </w:t>
      </w:r>
      <w:r w:rsidR="2075C890" w:rsidRPr="69FD07FE">
        <w:rPr>
          <w:rFonts w:ascii="Times New Roman" w:hAnsi="Times New Roman"/>
          <w:sz w:val="24"/>
          <w:szCs w:val="24"/>
        </w:rPr>
        <w:t>fondove Europske unije</w:t>
      </w:r>
      <w:r w:rsidR="3BEFDCD2" w:rsidRPr="69FD07FE">
        <w:rPr>
          <w:rFonts w:ascii="Times New Roman" w:hAnsi="Times New Roman"/>
          <w:sz w:val="24"/>
          <w:szCs w:val="24"/>
        </w:rPr>
        <w:t>; koordinira</w:t>
      </w:r>
      <w:r w:rsidR="34FA7717" w:rsidRPr="69FD07FE">
        <w:rPr>
          <w:rFonts w:ascii="Times New Roman" w:hAnsi="Times New Roman"/>
          <w:sz w:val="24"/>
          <w:szCs w:val="24"/>
        </w:rPr>
        <w:t xml:space="preserve"> intern</w:t>
      </w:r>
      <w:r w:rsidR="4D907325" w:rsidRPr="69FD07FE">
        <w:rPr>
          <w:rFonts w:ascii="Times New Roman" w:hAnsi="Times New Roman"/>
          <w:sz w:val="24"/>
          <w:szCs w:val="24"/>
        </w:rPr>
        <w:t>e</w:t>
      </w:r>
      <w:r w:rsidR="34FA7717" w:rsidRPr="69FD07FE">
        <w:rPr>
          <w:rFonts w:ascii="Times New Roman" w:hAnsi="Times New Roman"/>
          <w:sz w:val="24"/>
          <w:szCs w:val="24"/>
        </w:rPr>
        <w:t xml:space="preserve"> proces</w:t>
      </w:r>
      <w:r w:rsidR="3C9564EF" w:rsidRPr="69FD07FE">
        <w:rPr>
          <w:rFonts w:ascii="Times New Roman" w:hAnsi="Times New Roman"/>
          <w:sz w:val="24"/>
          <w:szCs w:val="24"/>
        </w:rPr>
        <w:t>e</w:t>
      </w:r>
      <w:r w:rsidR="34FA7717" w:rsidRPr="69FD07FE">
        <w:rPr>
          <w:rFonts w:ascii="Times New Roman" w:hAnsi="Times New Roman"/>
          <w:sz w:val="24"/>
          <w:szCs w:val="24"/>
        </w:rPr>
        <w:t xml:space="preserve"> i procedur</w:t>
      </w:r>
      <w:r w:rsidR="5C1438B4" w:rsidRPr="69FD07FE">
        <w:rPr>
          <w:rFonts w:ascii="Times New Roman" w:hAnsi="Times New Roman"/>
          <w:sz w:val="24"/>
          <w:szCs w:val="24"/>
        </w:rPr>
        <w:t>e</w:t>
      </w:r>
      <w:r w:rsidR="34FA7717" w:rsidRPr="69FD07FE">
        <w:rPr>
          <w:rFonts w:ascii="Times New Roman" w:hAnsi="Times New Roman"/>
          <w:sz w:val="24"/>
          <w:szCs w:val="24"/>
        </w:rPr>
        <w:t xml:space="preserve"> planiranja, pripreme, prijave, koord</w:t>
      </w:r>
      <w:r w:rsidR="7F0BC004" w:rsidRPr="69FD07FE">
        <w:rPr>
          <w:rFonts w:ascii="Times New Roman" w:hAnsi="Times New Roman"/>
          <w:sz w:val="24"/>
          <w:szCs w:val="24"/>
        </w:rPr>
        <w:t>inacije i proved</w:t>
      </w:r>
      <w:r w:rsidR="1D1230EC" w:rsidRPr="69FD07FE">
        <w:rPr>
          <w:rFonts w:ascii="Times New Roman" w:hAnsi="Times New Roman"/>
          <w:sz w:val="24"/>
          <w:szCs w:val="24"/>
        </w:rPr>
        <w:t>b</w:t>
      </w:r>
      <w:r w:rsidR="7F0BC004" w:rsidRPr="69FD07FE">
        <w:rPr>
          <w:rFonts w:ascii="Times New Roman" w:hAnsi="Times New Roman"/>
          <w:sz w:val="24"/>
          <w:szCs w:val="24"/>
        </w:rPr>
        <w:t>e</w:t>
      </w:r>
      <w:r w:rsidR="34FA7717" w:rsidRPr="69FD07FE">
        <w:rPr>
          <w:rFonts w:ascii="Times New Roman" w:hAnsi="Times New Roman"/>
          <w:sz w:val="24"/>
          <w:szCs w:val="24"/>
        </w:rPr>
        <w:t xml:space="preserve"> </w:t>
      </w:r>
      <w:r w:rsidR="75A5EB13" w:rsidRPr="69FD07FE">
        <w:rPr>
          <w:rFonts w:ascii="Times New Roman" w:hAnsi="Times New Roman"/>
          <w:sz w:val="24"/>
          <w:szCs w:val="24"/>
        </w:rPr>
        <w:t>projekata financiranih sredstvima Europske unije</w:t>
      </w:r>
      <w:r w:rsidR="34FA7717" w:rsidRPr="69FD07FE">
        <w:rPr>
          <w:rFonts w:ascii="Times New Roman" w:hAnsi="Times New Roman"/>
          <w:sz w:val="24"/>
          <w:szCs w:val="24"/>
        </w:rPr>
        <w:t xml:space="preserve">; </w:t>
      </w:r>
      <w:r w:rsidR="63C3BDDA" w:rsidRPr="69FD07FE">
        <w:rPr>
          <w:rFonts w:ascii="Times New Roman" w:hAnsi="Times New Roman"/>
          <w:sz w:val="24"/>
          <w:szCs w:val="24"/>
        </w:rPr>
        <w:t>prati</w:t>
      </w:r>
      <w:r w:rsidR="7BEE0B79" w:rsidRPr="69FD07FE">
        <w:rPr>
          <w:rFonts w:ascii="Times New Roman" w:hAnsi="Times New Roman"/>
          <w:sz w:val="24"/>
          <w:szCs w:val="24"/>
        </w:rPr>
        <w:t>, analizira i daje preporuke</w:t>
      </w:r>
      <w:r w:rsidR="62E02C56" w:rsidRPr="69FD07FE">
        <w:rPr>
          <w:rFonts w:ascii="Times New Roman" w:hAnsi="Times New Roman"/>
          <w:sz w:val="24"/>
          <w:szCs w:val="24"/>
        </w:rPr>
        <w:t xml:space="preserve"> te pruža informacije i stručnu pomoć</w:t>
      </w:r>
      <w:r w:rsidR="7BEE0B79" w:rsidRPr="69FD07FE">
        <w:rPr>
          <w:rFonts w:ascii="Times New Roman" w:hAnsi="Times New Roman"/>
          <w:sz w:val="24"/>
          <w:szCs w:val="24"/>
        </w:rPr>
        <w:t xml:space="preserve"> drugim ustrojstvenim jedinicama </w:t>
      </w:r>
      <w:r w:rsidR="004B732D">
        <w:rPr>
          <w:rFonts w:ascii="Times New Roman" w:hAnsi="Times New Roman"/>
          <w:sz w:val="24"/>
          <w:szCs w:val="24"/>
        </w:rPr>
        <w:t>Središnjeg državnog u</w:t>
      </w:r>
      <w:r w:rsidR="2319A5A3" w:rsidRPr="69FD07FE">
        <w:rPr>
          <w:rFonts w:ascii="Times New Roman" w:hAnsi="Times New Roman"/>
          <w:sz w:val="24"/>
          <w:szCs w:val="24"/>
        </w:rPr>
        <w:t xml:space="preserve">reda </w:t>
      </w:r>
      <w:r w:rsidR="7BEE0B79" w:rsidRPr="69FD07FE">
        <w:rPr>
          <w:rFonts w:ascii="Times New Roman" w:hAnsi="Times New Roman"/>
          <w:sz w:val="24"/>
          <w:szCs w:val="24"/>
        </w:rPr>
        <w:t>vezano za mogućnosti financiranja projekata sredstvima Europske unije</w:t>
      </w:r>
      <w:r w:rsidR="53F53715" w:rsidRPr="69FD07FE">
        <w:rPr>
          <w:rFonts w:ascii="Times New Roman" w:hAnsi="Times New Roman"/>
          <w:sz w:val="24"/>
          <w:szCs w:val="24"/>
        </w:rPr>
        <w:t xml:space="preserve">; </w:t>
      </w:r>
      <w:r w:rsidR="45905108" w:rsidRPr="69FD07FE">
        <w:rPr>
          <w:rFonts w:ascii="Times New Roman" w:hAnsi="Times New Roman"/>
          <w:sz w:val="24"/>
          <w:szCs w:val="24"/>
        </w:rPr>
        <w:t xml:space="preserve">izvještava nadležna tijela o rezultatima i pokazateljima projekata </w:t>
      </w:r>
      <w:r w:rsidR="50151DFE" w:rsidRPr="69FD07FE">
        <w:rPr>
          <w:rFonts w:ascii="Times New Roman" w:hAnsi="Times New Roman"/>
          <w:sz w:val="24"/>
          <w:szCs w:val="24"/>
        </w:rPr>
        <w:t xml:space="preserve">koje provodi </w:t>
      </w:r>
      <w:r w:rsidR="00CF3055">
        <w:rPr>
          <w:rFonts w:ascii="Times New Roman" w:hAnsi="Times New Roman"/>
          <w:sz w:val="24"/>
          <w:szCs w:val="24"/>
        </w:rPr>
        <w:t>Središnji državni u</w:t>
      </w:r>
      <w:r w:rsidR="50151DFE" w:rsidRPr="69FD07FE">
        <w:rPr>
          <w:rFonts w:ascii="Times New Roman" w:hAnsi="Times New Roman"/>
          <w:sz w:val="24"/>
          <w:szCs w:val="24"/>
        </w:rPr>
        <w:t xml:space="preserve">red </w:t>
      </w:r>
      <w:r w:rsidR="45905108" w:rsidRPr="69FD07FE">
        <w:rPr>
          <w:rFonts w:ascii="Times New Roman" w:hAnsi="Times New Roman"/>
          <w:sz w:val="24"/>
          <w:szCs w:val="24"/>
        </w:rPr>
        <w:t xml:space="preserve">financiranih iz sredstava Europske unije; </w:t>
      </w:r>
      <w:r w:rsidR="0072C205" w:rsidRPr="69FD07FE">
        <w:rPr>
          <w:rFonts w:ascii="Times New Roman" w:hAnsi="Times New Roman"/>
          <w:sz w:val="24"/>
          <w:szCs w:val="24"/>
        </w:rPr>
        <w:t>surađuje i koordinira svoj rad s</w:t>
      </w:r>
      <w:r w:rsidR="00B810E5">
        <w:rPr>
          <w:rFonts w:ascii="Times New Roman" w:hAnsi="Times New Roman"/>
          <w:sz w:val="24"/>
          <w:szCs w:val="24"/>
        </w:rPr>
        <w:t>a</w:t>
      </w:r>
      <w:r w:rsidR="0072C205" w:rsidRPr="69FD07FE">
        <w:rPr>
          <w:rFonts w:ascii="Times New Roman" w:hAnsi="Times New Roman"/>
          <w:sz w:val="24"/>
          <w:szCs w:val="24"/>
        </w:rPr>
        <w:t xml:space="preserve"> službama </w:t>
      </w:r>
      <w:r w:rsidR="00047477">
        <w:rPr>
          <w:rFonts w:ascii="Times New Roman" w:hAnsi="Times New Roman"/>
          <w:sz w:val="24"/>
          <w:szCs w:val="24"/>
        </w:rPr>
        <w:t xml:space="preserve">unutar </w:t>
      </w:r>
      <w:r w:rsidR="0072C205" w:rsidRPr="69FD07FE">
        <w:rPr>
          <w:rFonts w:ascii="Times New Roman" w:hAnsi="Times New Roman"/>
          <w:sz w:val="24"/>
          <w:szCs w:val="24"/>
        </w:rPr>
        <w:t>Sektora</w:t>
      </w:r>
      <w:r w:rsidR="691E773A" w:rsidRPr="69FD07FE">
        <w:rPr>
          <w:rFonts w:ascii="Times New Roman" w:hAnsi="Times New Roman"/>
          <w:sz w:val="24"/>
          <w:szCs w:val="24"/>
        </w:rPr>
        <w:t xml:space="preserve"> </w:t>
      </w:r>
      <w:r w:rsidR="00B810E5">
        <w:rPr>
          <w:rFonts w:ascii="Times New Roman" w:hAnsi="Times New Roman"/>
          <w:sz w:val="24"/>
          <w:szCs w:val="24"/>
        </w:rPr>
        <w:t xml:space="preserve">za koordinaciju razvoja digitalnog društva </w:t>
      </w:r>
      <w:r w:rsidR="691E773A" w:rsidRPr="69FD07FE">
        <w:rPr>
          <w:rFonts w:ascii="Times New Roman" w:hAnsi="Times New Roman"/>
          <w:sz w:val="24"/>
          <w:szCs w:val="24"/>
        </w:rPr>
        <w:t xml:space="preserve">i drugim ustrojstvenim jedinicama </w:t>
      </w:r>
      <w:r w:rsidR="00047477">
        <w:rPr>
          <w:rFonts w:ascii="Times New Roman" w:hAnsi="Times New Roman"/>
          <w:sz w:val="24"/>
          <w:szCs w:val="24"/>
        </w:rPr>
        <w:t xml:space="preserve">Središnjeg državnog </w:t>
      </w:r>
      <w:r w:rsidR="00246A31">
        <w:rPr>
          <w:rFonts w:ascii="Times New Roman" w:hAnsi="Times New Roman"/>
          <w:sz w:val="24"/>
          <w:szCs w:val="24"/>
        </w:rPr>
        <w:t>u</w:t>
      </w:r>
      <w:r w:rsidR="691E773A" w:rsidRPr="69FD07FE">
        <w:rPr>
          <w:rFonts w:ascii="Times New Roman" w:hAnsi="Times New Roman"/>
          <w:sz w:val="24"/>
          <w:szCs w:val="24"/>
        </w:rPr>
        <w:t>reda</w:t>
      </w:r>
      <w:r w:rsidR="270DDF24" w:rsidRPr="69FD07FE">
        <w:rPr>
          <w:rFonts w:ascii="Times New Roman" w:hAnsi="Times New Roman"/>
          <w:sz w:val="24"/>
          <w:szCs w:val="24"/>
        </w:rPr>
        <w:t xml:space="preserve">, </w:t>
      </w:r>
      <w:r w:rsidR="28AC400B" w:rsidRPr="69FD07FE">
        <w:rPr>
          <w:rStyle w:val="Zadanifontodlomka1"/>
          <w:rFonts w:ascii="Times New Roman" w:eastAsia="Times New Roman" w:hAnsi="Times New Roman"/>
          <w:sz w:val="24"/>
          <w:szCs w:val="24"/>
          <w:lang w:eastAsia="hr-HR"/>
        </w:rPr>
        <w:t xml:space="preserve">sudjeluje u izradi akata strateškog planiranja vezanih uz djelokrug </w:t>
      </w:r>
      <w:r w:rsidR="00246A31">
        <w:rPr>
          <w:rStyle w:val="Zadanifontodlomka1"/>
          <w:rFonts w:ascii="Times New Roman" w:eastAsia="Times New Roman" w:hAnsi="Times New Roman"/>
          <w:sz w:val="24"/>
          <w:szCs w:val="24"/>
          <w:lang w:eastAsia="hr-HR"/>
        </w:rPr>
        <w:t xml:space="preserve">Središnjeg državnog </w:t>
      </w:r>
      <w:r w:rsidR="28AC400B" w:rsidRPr="69FD07FE">
        <w:rPr>
          <w:rStyle w:val="Zadanifontodlomka1"/>
          <w:rFonts w:ascii="Times New Roman" w:eastAsia="Times New Roman" w:hAnsi="Times New Roman"/>
          <w:sz w:val="24"/>
          <w:szCs w:val="24"/>
          <w:lang w:eastAsia="hr-HR"/>
        </w:rPr>
        <w:t>reda;</w:t>
      </w:r>
      <w:r w:rsidR="270DDF24" w:rsidRPr="69FD07FE">
        <w:rPr>
          <w:rStyle w:val="Zadanifontodlomka1"/>
          <w:rFonts w:ascii="Times New Roman" w:eastAsia="Times New Roman" w:hAnsi="Times New Roman"/>
          <w:sz w:val="24"/>
          <w:szCs w:val="24"/>
          <w:lang w:eastAsia="hr-HR"/>
        </w:rPr>
        <w:t xml:space="preserve"> obavlja i druge poslove iz svoga djelokruga.</w:t>
      </w:r>
    </w:p>
    <w:p w14:paraId="28E02897" w14:textId="77777777" w:rsidR="004973BB" w:rsidRDefault="004973BB" w:rsidP="004973BB">
      <w:pPr>
        <w:pStyle w:val="Odlomakpopisa1"/>
        <w:spacing w:before="34" w:line="276" w:lineRule="auto"/>
        <w:ind w:left="0"/>
        <w:textAlignment w:val="baseline"/>
        <w:rPr>
          <w:rStyle w:val="Zadanifontodlomka1"/>
          <w:rFonts w:ascii="Times New Roman" w:eastAsia="Times New Roman" w:hAnsi="Times New Roman"/>
          <w:sz w:val="24"/>
          <w:szCs w:val="24"/>
          <w:lang w:eastAsia="hr-HR"/>
        </w:rPr>
      </w:pPr>
    </w:p>
    <w:p w14:paraId="3C31BB88" w14:textId="21953D77" w:rsidR="004973BB" w:rsidRDefault="004973BB" w:rsidP="004A31CF">
      <w:pPr>
        <w:pStyle w:val="Odlomakpopisa1"/>
        <w:spacing w:before="34" w:line="276" w:lineRule="auto"/>
        <w:ind w:left="0" w:firstLine="426"/>
        <w:jc w:val="center"/>
        <w:textAlignment w:val="baseline"/>
        <w:rPr>
          <w:rStyle w:val="Zadanifontodlomka1"/>
          <w:rFonts w:ascii="Times New Roman" w:eastAsia="Times New Roman" w:hAnsi="Times New Roman"/>
          <w:sz w:val="24"/>
          <w:szCs w:val="24"/>
          <w:lang w:eastAsia="hr-HR"/>
        </w:rPr>
      </w:pPr>
      <w:r>
        <w:rPr>
          <w:rStyle w:val="Zadanifontodlomka1"/>
          <w:rFonts w:ascii="Times New Roman" w:eastAsia="Times New Roman" w:hAnsi="Times New Roman"/>
          <w:sz w:val="24"/>
          <w:szCs w:val="24"/>
          <w:lang w:eastAsia="hr-HR"/>
        </w:rPr>
        <w:t>4.</w:t>
      </w:r>
      <w:r w:rsidR="00017286">
        <w:rPr>
          <w:rStyle w:val="Zadanifontodlomka1"/>
          <w:rFonts w:ascii="Times New Roman" w:eastAsia="Times New Roman" w:hAnsi="Times New Roman"/>
          <w:sz w:val="24"/>
          <w:szCs w:val="24"/>
          <w:lang w:eastAsia="hr-HR"/>
        </w:rPr>
        <w:t xml:space="preserve"> </w:t>
      </w:r>
      <w:r w:rsidR="523CB4F4" w:rsidRPr="0043214D">
        <w:rPr>
          <w:rStyle w:val="Zadanifontodlomka1"/>
          <w:rFonts w:ascii="Times New Roman" w:eastAsia="Times New Roman" w:hAnsi="Times New Roman"/>
          <w:sz w:val="24"/>
          <w:szCs w:val="24"/>
          <w:lang w:eastAsia="hr-HR"/>
        </w:rPr>
        <w:t>SEKTOR ZA RAZVOJ</w:t>
      </w:r>
      <w:r w:rsidR="523CB4F4" w:rsidRPr="0043214D">
        <w:rPr>
          <w:rStyle w:val="Zadanifontodlomka1"/>
          <w:rFonts w:ascii="Times New Roman" w:eastAsia="Times New Roman" w:hAnsi="Times New Roman"/>
          <w:color w:val="FF0000"/>
          <w:sz w:val="24"/>
          <w:szCs w:val="24"/>
          <w:lang w:eastAsia="hr-HR"/>
        </w:rPr>
        <w:t xml:space="preserve"> </w:t>
      </w:r>
      <w:r w:rsidR="0076542B" w:rsidRPr="00D245AB">
        <w:rPr>
          <w:rStyle w:val="Zadanifontodlomka1"/>
          <w:rFonts w:ascii="Times New Roman" w:eastAsia="Times New Roman" w:hAnsi="Times New Roman"/>
          <w:sz w:val="24"/>
          <w:szCs w:val="24"/>
          <w:lang w:eastAsia="hr-HR"/>
        </w:rPr>
        <w:t xml:space="preserve">ELEKTRONIČKIH </w:t>
      </w:r>
      <w:r w:rsidR="0043214D" w:rsidRPr="00D245AB">
        <w:rPr>
          <w:rStyle w:val="Zadanifontodlomka1"/>
          <w:rFonts w:ascii="Times New Roman" w:eastAsia="Times New Roman" w:hAnsi="Times New Roman"/>
          <w:sz w:val="24"/>
          <w:szCs w:val="24"/>
          <w:lang w:eastAsia="hr-HR"/>
        </w:rPr>
        <w:t>USLUGA DIGITALNOG DRUŠTVA</w:t>
      </w:r>
    </w:p>
    <w:p w14:paraId="6879D81B" w14:textId="354B4EE6" w:rsidR="00EB7207" w:rsidRPr="0043214D" w:rsidRDefault="00EB7207" w:rsidP="004973BB">
      <w:pPr>
        <w:pStyle w:val="Odlomakpopisa1"/>
        <w:spacing w:before="34" w:line="276" w:lineRule="auto"/>
        <w:ind w:left="0"/>
        <w:jc w:val="center"/>
        <w:textAlignment w:val="baseline"/>
        <w:rPr>
          <w:rFonts w:ascii="Times New Roman" w:hAnsi="Times New Roman"/>
          <w:sz w:val="24"/>
          <w:szCs w:val="24"/>
        </w:rPr>
      </w:pPr>
      <w:r w:rsidRPr="0043214D">
        <w:rPr>
          <w:rStyle w:val="Zadanifontodlomka1"/>
          <w:rFonts w:ascii="Times New Roman" w:eastAsia="Times New Roman" w:hAnsi="Times New Roman"/>
          <w:sz w:val="24"/>
          <w:szCs w:val="24"/>
          <w:lang w:eastAsia="hr-HR"/>
        </w:rPr>
        <w:t>Članak 1</w:t>
      </w:r>
      <w:r w:rsidR="004D0355" w:rsidRPr="0043214D">
        <w:rPr>
          <w:rStyle w:val="Zadanifontodlomka1"/>
          <w:rFonts w:ascii="Times New Roman" w:eastAsia="Times New Roman" w:hAnsi="Times New Roman"/>
          <w:sz w:val="24"/>
          <w:szCs w:val="24"/>
          <w:lang w:eastAsia="hr-HR"/>
        </w:rPr>
        <w:t>2</w:t>
      </w:r>
      <w:r w:rsidRPr="0043214D">
        <w:rPr>
          <w:rStyle w:val="Zadanifontodlomka1"/>
          <w:rFonts w:ascii="Times New Roman" w:eastAsia="Times New Roman" w:hAnsi="Times New Roman"/>
          <w:sz w:val="24"/>
          <w:szCs w:val="24"/>
          <w:lang w:eastAsia="hr-HR"/>
        </w:rPr>
        <w:t>.</w:t>
      </w:r>
    </w:p>
    <w:p w14:paraId="256470AE" w14:textId="180067A5" w:rsidR="00EB7207" w:rsidRPr="000235EA" w:rsidRDefault="523CB4F4" w:rsidP="00DB6FFB">
      <w:pPr>
        <w:pStyle w:val="Odlomakpopisa1"/>
        <w:spacing w:line="276" w:lineRule="auto"/>
        <w:ind w:left="0" w:firstLine="360"/>
        <w:jc w:val="both"/>
        <w:textAlignment w:val="baseline"/>
        <w:rPr>
          <w:rStyle w:val="Zadanifontodlomka1"/>
          <w:rFonts w:ascii="Times New Roman" w:eastAsia="Times New Roman" w:hAnsi="Times New Roman"/>
          <w:sz w:val="24"/>
          <w:szCs w:val="24"/>
          <w:lang w:eastAsia="hr-HR"/>
        </w:rPr>
      </w:pPr>
      <w:r w:rsidRPr="5AB25E75">
        <w:rPr>
          <w:rStyle w:val="Zadanifontodlomka1"/>
          <w:rFonts w:ascii="Times New Roman" w:eastAsia="Times New Roman" w:hAnsi="Times New Roman"/>
          <w:sz w:val="24"/>
          <w:szCs w:val="24"/>
          <w:lang w:eastAsia="hr-HR"/>
        </w:rPr>
        <w:t xml:space="preserve">Sektor za razvoj </w:t>
      </w:r>
      <w:r w:rsidR="0076542B">
        <w:rPr>
          <w:rStyle w:val="Zadanifontodlomka1"/>
          <w:rFonts w:ascii="Times New Roman" w:eastAsia="Times New Roman" w:hAnsi="Times New Roman"/>
          <w:sz w:val="24"/>
          <w:szCs w:val="24"/>
          <w:lang w:eastAsia="hr-HR"/>
        </w:rPr>
        <w:t xml:space="preserve">elektroničkih usluga digitalnog društva </w:t>
      </w:r>
      <w:r w:rsidRPr="5AB25E75">
        <w:rPr>
          <w:rStyle w:val="Zadanifontodlomka1"/>
          <w:rFonts w:ascii="Times New Roman" w:eastAsia="Times New Roman" w:hAnsi="Times New Roman"/>
          <w:sz w:val="24"/>
          <w:szCs w:val="24"/>
          <w:lang w:eastAsia="hr-HR"/>
        </w:rPr>
        <w:t xml:space="preserve"> </w:t>
      </w:r>
      <w:r w:rsidRPr="5AB25E75">
        <w:rPr>
          <w:rFonts w:ascii="Times New Roman" w:hAnsi="Times New Roman"/>
          <w:sz w:val="24"/>
          <w:szCs w:val="24"/>
        </w:rPr>
        <w:t xml:space="preserve">obavlja stručne poslove vezane uz razvoj elektroničkih usluga i </w:t>
      </w:r>
      <w:r w:rsidR="00305EB5">
        <w:rPr>
          <w:rFonts w:ascii="Times New Roman" w:hAnsi="Times New Roman"/>
          <w:sz w:val="24"/>
          <w:szCs w:val="24"/>
        </w:rPr>
        <w:t>njihovu integraciju</w:t>
      </w:r>
      <w:r w:rsidR="005F0028">
        <w:rPr>
          <w:rFonts w:ascii="Times New Roman" w:hAnsi="Times New Roman"/>
          <w:sz w:val="24"/>
          <w:szCs w:val="24"/>
        </w:rPr>
        <w:t xml:space="preserve"> na državnu informacijsku infrastrukturu; obrađuje i objavljuje</w:t>
      </w:r>
      <w:r w:rsidR="006737D6">
        <w:rPr>
          <w:rFonts w:ascii="Times New Roman" w:hAnsi="Times New Roman"/>
          <w:sz w:val="24"/>
          <w:szCs w:val="24"/>
        </w:rPr>
        <w:t xml:space="preserve"> cjelovite informacije o uslugama osobito sustava e-Građani</w:t>
      </w:r>
      <w:r w:rsidR="009B51C0">
        <w:rPr>
          <w:rFonts w:ascii="Times New Roman" w:hAnsi="Times New Roman"/>
          <w:sz w:val="24"/>
          <w:szCs w:val="24"/>
        </w:rPr>
        <w:t xml:space="preserve"> i drugim </w:t>
      </w:r>
      <w:r w:rsidR="00DE25BE">
        <w:rPr>
          <w:rFonts w:ascii="Times New Roman" w:hAnsi="Times New Roman"/>
          <w:sz w:val="24"/>
          <w:szCs w:val="24"/>
        </w:rPr>
        <w:t>sadržajima vezanih za razvoj elektroničkih usluga</w:t>
      </w:r>
      <w:r w:rsidR="007C0390">
        <w:rPr>
          <w:rFonts w:ascii="Times New Roman" w:hAnsi="Times New Roman"/>
          <w:sz w:val="24"/>
          <w:szCs w:val="24"/>
        </w:rPr>
        <w:t xml:space="preserve">; </w:t>
      </w:r>
      <w:r w:rsidRPr="5AB25E75">
        <w:rPr>
          <w:rFonts w:ascii="Times New Roman" w:hAnsi="Times New Roman"/>
          <w:sz w:val="24"/>
          <w:szCs w:val="24"/>
        </w:rPr>
        <w:t xml:space="preserve">obavlja analize elektroničkog poslovanja u tijelima državne uprave; predlaže i provodi mjere za poboljšanje poslovanja državne uprave korištenjem informacijsko-komunikacijske tehnologije; </w:t>
      </w:r>
      <w:r w:rsidR="06F8B741" w:rsidRPr="5AB25E75">
        <w:rPr>
          <w:rFonts w:ascii="Times New Roman" w:hAnsi="Times New Roman"/>
          <w:sz w:val="24"/>
          <w:szCs w:val="24"/>
        </w:rPr>
        <w:t xml:space="preserve">obavlja poslove sustavnog unaprjeđivanja, analizira i predlaže standarde i politike vezane uz javne (digitalne) elektroničke usluge; </w:t>
      </w:r>
      <w:r w:rsidRPr="5AB25E75">
        <w:rPr>
          <w:rFonts w:ascii="Times New Roman" w:hAnsi="Times New Roman"/>
          <w:sz w:val="24"/>
          <w:szCs w:val="24"/>
        </w:rPr>
        <w:t xml:space="preserve">obavlja poslove na uspostavi zajedničkih (horizontalnih) rješenja državne uprave te poticanju razvitka elektroničkih usluga; poticanja primjene inovativnih rješenja za elektroničke usluge; </w:t>
      </w:r>
      <w:r w:rsidR="00D87CA5">
        <w:rPr>
          <w:rFonts w:ascii="Times New Roman" w:hAnsi="Times New Roman"/>
          <w:sz w:val="24"/>
          <w:szCs w:val="24"/>
        </w:rPr>
        <w:t>obavlja poslove vezane uz</w:t>
      </w:r>
      <w:r w:rsidR="00C415ED">
        <w:rPr>
          <w:rFonts w:ascii="Times New Roman" w:hAnsi="Times New Roman"/>
          <w:sz w:val="24"/>
          <w:szCs w:val="24"/>
        </w:rPr>
        <w:t xml:space="preserve"> organizaciju rada na uređivanju sadržaja na portalu e-</w:t>
      </w:r>
      <w:r w:rsidR="00C415ED">
        <w:rPr>
          <w:rFonts w:ascii="Times New Roman" w:hAnsi="Times New Roman"/>
          <w:sz w:val="24"/>
          <w:szCs w:val="24"/>
        </w:rPr>
        <w:lastRenderedPageBreak/>
        <w:t>Građani (Središnjem državnom portalu)</w:t>
      </w:r>
      <w:r w:rsidR="008362DA">
        <w:rPr>
          <w:rFonts w:ascii="Times New Roman" w:hAnsi="Times New Roman"/>
          <w:sz w:val="24"/>
          <w:szCs w:val="24"/>
        </w:rPr>
        <w:t>; obavlja poslove upravljanja korisničkom podrškom</w:t>
      </w:r>
      <w:r w:rsidR="00765AFA">
        <w:rPr>
          <w:rFonts w:ascii="Times New Roman" w:hAnsi="Times New Roman"/>
          <w:sz w:val="24"/>
          <w:szCs w:val="24"/>
        </w:rPr>
        <w:t xml:space="preserve"> sustavu e-Građani; obavlja poslove vezane uz razvoj modernih tehnologija</w:t>
      </w:r>
      <w:r w:rsidR="003676C5">
        <w:rPr>
          <w:rFonts w:ascii="Times New Roman" w:hAnsi="Times New Roman"/>
          <w:sz w:val="24"/>
          <w:szCs w:val="24"/>
        </w:rPr>
        <w:t xml:space="preserve"> za korištenje u pružanju korisničke podrške</w:t>
      </w:r>
      <w:r w:rsidR="00A2234D">
        <w:rPr>
          <w:rFonts w:ascii="Times New Roman" w:hAnsi="Times New Roman"/>
          <w:sz w:val="24"/>
          <w:szCs w:val="24"/>
        </w:rPr>
        <w:t xml:space="preserve"> poput umjetne inteligencije i slično; koordinira izradu planova</w:t>
      </w:r>
      <w:r w:rsidR="00463F18">
        <w:rPr>
          <w:rFonts w:ascii="Times New Roman" w:hAnsi="Times New Roman"/>
          <w:sz w:val="24"/>
          <w:szCs w:val="24"/>
        </w:rPr>
        <w:t xml:space="preserve"> uređivanja sadržaja</w:t>
      </w:r>
      <w:r w:rsidR="00C2362E">
        <w:rPr>
          <w:rFonts w:ascii="Times New Roman" w:hAnsi="Times New Roman"/>
          <w:sz w:val="24"/>
          <w:szCs w:val="24"/>
        </w:rPr>
        <w:t xml:space="preserve"> i sadržaja potrebnih za korisničku podršku; predlaže</w:t>
      </w:r>
      <w:r w:rsidR="00453CA8">
        <w:rPr>
          <w:rFonts w:ascii="Times New Roman" w:hAnsi="Times New Roman"/>
          <w:sz w:val="24"/>
          <w:szCs w:val="24"/>
        </w:rPr>
        <w:t xml:space="preserve"> metodologije i analitike za praćenje statistike sustava e-Građani</w:t>
      </w:r>
      <w:r w:rsidR="00000030">
        <w:rPr>
          <w:rFonts w:ascii="Times New Roman" w:hAnsi="Times New Roman"/>
          <w:sz w:val="24"/>
          <w:szCs w:val="24"/>
        </w:rPr>
        <w:t>;</w:t>
      </w:r>
      <w:r w:rsidR="00441D2A">
        <w:rPr>
          <w:rFonts w:ascii="Times New Roman" w:hAnsi="Times New Roman"/>
          <w:sz w:val="24"/>
          <w:szCs w:val="24"/>
          <w:shd w:val="clear" w:color="auto" w:fill="E4E4E4"/>
        </w:rPr>
        <w:t xml:space="preserve"> </w:t>
      </w:r>
      <w:r w:rsidRPr="5AB25E75">
        <w:rPr>
          <w:rFonts w:ascii="Times New Roman" w:hAnsi="Times New Roman"/>
          <w:sz w:val="24"/>
          <w:szCs w:val="24"/>
        </w:rPr>
        <w:t xml:space="preserve">sudjeluje u pripremi dokumentacije i strateških dokumenata za korištenje fondova EU i drugih relevantnih programa EU i njezinih članica; obavlja upravne i stručne poslove koji se odnose na davanje stručnih mišljenja u okviru svoga djelokruga na dostavljene nacrte prijedloga zakona i prijedloge drugih propisa i akata te obavlja i druge poslove u okviru svoga djelokruga; obavlja stručne poslove koji se odnose na pripremu, provedbu, praćenje, vrednovanje, razvoj i koordinaciju programa i projekata financiranih sredstvima Europske unije; </w:t>
      </w:r>
      <w:r w:rsidR="0D16B4A2" w:rsidRPr="5AB25E75">
        <w:rPr>
          <w:rStyle w:val="Zadanifontodlomka1"/>
          <w:rFonts w:ascii="Times New Roman" w:eastAsia="Times New Roman" w:hAnsi="Times New Roman"/>
          <w:sz w:val="24"/>
          <w:szCs w:val="24"/>
          <w:lang w:eastAsia="hr-HR"/>
        </w:rPr>
        <w:t xml:space="preserve">sudjeluje u izradi akata strateškog planiranja vezanih uz djelokrug </w:t>
      </w:r>
      <w:r w:rsidR="00921D15">
        <w:rPr>
          <w:rStyle w:val="Zadanifontodlomka1"/>
          <w:rFonts w:ascii="Times New Roman" w:eastAsia="Times New Roman" w:hAnsi="Times New Roman"/>
          <w:sz w:val="24"/>
          <w:szCs w:val="24"/>
          <w:lang w:eastAsia="hr-HR"/>
        </w:rPr>
        <w:t>Središnjeg državnog u</w:t>
      </w:r>
      <w:r w:rsidR="0D16B4A2" w:rsidRPr="5AB25E75">
        <w:rPr>
          <w:rStyle w:val="Zadanifontodlomka1"/>
          <w:rFonts w:ascii="Times New Roman" w:eastAsia="Times New Roman" w:hAnsi="Times New Roman"/>
          <w:sz w:val="24"/>
          <w:szCs w:val="24"/>
          <w:lang w:eastAsia="hr-HR"/>
        </w:rPr>
        <w:t>reda</w:t>
      </w:r>
      <w:r w:rsidR="631A59FB" w:rsidRPr="5AB25E75">
        <w:rPr>
          <w:rFonts w:ascii="Times New Roman" w:eastAsia="Times New Roman" w:hAnsi="Times New Roman"/>
          <w:color w:val="000000" w:themeColor="text1"/>
          <w:sz w:val="24"/>
          <w:szCs w:val="24"/>
        </w:rPr>
        <w:t>;</w:t>
      </w:r>
      <w:r w:rsidR="631A59FB" w:rsidRPr="5AB25E75">
        <w:t xml:space="preserve"> </w:t>
      </w:r>
      <w:r w:rsidRPr="5AB25E75">
        <w:rPr>
          <w:rStyle w:val="Zadanifontodlomka1"/>
          <w:rFonts w:ascii="Times New Roman" w:eastAsia="Times New Roman" w:hAnsi="Times New Roman"/>
          <w:sz w:val="24"/>
          <w:szCs w:val="24"/>
          <w:lang w:eastAsia="hr-HR"/>
        </w:rPr>
        <w:t xml:space="preserve">obavlja i druge poslove iz svoga djelokruga. </w:t>
      </w:r>
    </w:p>
    <w:p w14:paraId="19439A21" w14:textId="1D9AEF51" w:rsidR="00EB7207" w:rsidRPr="00127208" w:rsidRDefault="523CB4F4" w:rsidP="00127208">
      <w:pPr>
        <w:spacing w:line="276" w:lineRule="auto"/>
        <w:ind w:firstLine="408"/>
        <w:jc w:val="both"/>
        <w:textAlignment w:val="baseline"/>
        <w:rPr>
          <w:rStyle w:val="Zadanifontodlomka1"/>
          <w:rFonts w:ascii="Times New Roman" w:eastAsia="Times New Roman" w:hAnsi="Times New Roman"/>
          <w:sz w:val="24"/>
          <w:szCs w:val="24"/>
          <w:lang w:eastAsia="hr-HR"/>
        </w:rPr>
      </w:pPr>
      <w:r w:rsidRPr="00127208">
        <w:rPr>
          <w:rStyle w:val="Zadanifontodlomka1"/>
          <w:rFonts w:ascii="Times New Roman" w:eastAsia="Times New Roman" w:hAnsi="Times New Roman"/>
          <w:sz w:val="24"/>
          <w:szCs w:val="24"/>
          <w:lang w:eastAsia="hr-HR"/>
        </w:rPr>
        <w:t xml:space="preserve">U </w:t>
      </w:r>
      <w:r w:rsidR="00BA52F7" w:rsidRPr="00127208">
        <w:rPr>
          <w:rStyle w:val="Zadanifontodlomka1"/>
          <w:rFonts w:ascii="Times New Roman" w:eastAsia="Times New Roman" w:hAnsi="Times New Roman"/>
          <w:sz w:val="24"/>
          <w:szCs w:val="24"/>
          <w:lang w:eastAsia="hr-HR"/>
        </w:rPr>
        <w:t>Sektoru za razvoj elektroničkih usluga digitalnog društva</w:t>
      </w:r>
      <w:r w:rsidRPr="00127208">
        <w:rPr>
          <w:rStyle w:val="Zadanifontodlomka1"/>
          <w:rFonts w:ascii="Times New Roman" w:eastAsia="Times New Roman" w:hAnsi="Times New Roman"/>
          <w:sz w:val="24"/>
          <w:szCs w:val="24"/>
          <w:lang w:eastAsia="hr-HR"/>
        </w:rPr>
        <w:t>, ustrojavaju se:</w:t>
      </w:r>
    </w:p>
    <w:p w14:paraId="517CB270" w14:textId="77777777" w:rsidR="00EB7207" w:rsidRPr="00127208" w:rsidRDefault="00EB7207" w:rsidP="00127208">
      <w:pPr>
        <w:spacing w:line="276" w:lineRule="auto"/>
        <w:ind w:firstLine="408"/>
        <w:jc w:val="both"/>
        <w:textAlignment w:val="baseline"/>
        <w:rPr>
          <w:rStyle w:val="Zadanifontodlomka1"/>
          <w:rFonts w:ascii="Times New Roman" w:eastAsia="Times New Roman" w:hAnsi="Times New Roman"/>
          <w:sz w:val="24"/>
          <w:szCs w:val="24"/>
          <w:lang w:eastAsia="hr-HR"/>
        </w:rPr>
      </w:pPr>
      <w:r w:rsidRPr="00127208">
        <w:rPr>
          <w:rStyle w:val="Zadanifontodlomka1"/>
          <w:rFonts w:ascii="Times New Roman" w:eastAsia="Times New Roman" w:hAnsi="Times New Roman"/>
          <w:sz w:val="24"/>
          <w:szCs w:val="24"/>
          <w:lang w:eastAsia="hr-HR"/>
        </w:rPr>
        <w:t>4.1. Služba za razvoj elektroničkih usluga</w:t>
      </w:r>
    </w:p>
    <w:p w14:paraId="37D65359" w14:textId="6EFC3AE8" w:rsidR="00EB7207" w:rsidRPr="00127208" w:rsidRDefault="523CB4F4" w:rsidP="00127208">
      <w:pPr>
        <w:spacing w:line="276" w:lineRule="auto"/>
        <w:ind w:firstLine="408"/>
        <w:jc w:val="both"/>
        <w:textAlignment w:val="baseline"/>
        <w:rPr>
          <w:rStyle w:val="Zadanifontodlomka1"/>
          <w:rFonts w:ascii="Times New Roman" w:eastAsia="Times New Roman" w:hAnsi="Times New Roman"/>
          <w:sz w:val="24"/>
          <w:szCs w:val="24"/>
          <w:lang w:eastAsia="hr-HR"/>
        </w:rPr>
      </w:pPr>
      <w:r w:rsidRPr="00127208">
        <w:rPr>
          <w:rStyle w:val="Zadanifontodlomka1"/>
          <w:rFonts w:ascii="Times New Roman" w:eastAsia="Times New Roman" w:hAnsi="Times New Roman"/>
          <w:sz w:val="24"/>
          <w:szCs w:val="24"/>
          <w:lang w:eastAsia="hr-HR"/>
        </w:rPr>
        <w:t xml:space="preserve">4.2. Služba za </w:t>
      </w:r>
      <w:r w:rsidR="00AC193F" w:rsidRPr="00127208">
        <w:rPr>
          <w:rStyle w:val="Zadanifontodlomka1"/>
          <w:rFonts w:ascii="Times New Roman" w:eastAsia="Times New Roman" w:hAnsi="Times New Roman"/>
          <w:sz w:val="24"/>
          <w:szCs w:val="24"/>
          <w:lang w:eastAsia="hr-HR"/>
        </w:rPr>
        <w:t>uređivanje sadržaja</w:t>
      </w:r>
      <w:r w:rsidR="005C10A7" w:rsidRPr="00127208">
        <w:rPr>
          <w:rStyle w:val="Zadanifontodlomka1"/>
          <w:rFonts w:ascii="Times New Roman" w:eastAsia="Times New Roman" w:hAnsi="Times New Roman"/>
          <w:sz w:val="24"/>
          <w:szCs w:val="24"/>
          <w:lang w:eastAsia="hr-HR"/>
        </w:rPr>
        <w:t xml:space="preserve"> i </w:t>
      </w:r>
      <w:r w:rsidRPr="00127208">
        <w:rPr>
          <w:rStyle w:val="Zadanifontodlomka1"/>
          <w:rFonts w:ascii="Times New Roman" w:eastAsia="Times New Roman" w:hAnsi="Times New Roman"/>
          <w:sz w:val="24"/>
          <w:szCs w:val="24"/>
          <w:lang w:eastAsia="hr-HR"/>
        </w:rPr>
        <w:t>objavu informacija</w:t>
      </w:r>
    </w:p>
    <w:p w14:paraId="32C070F0" w14:textId="558987EB" w:rsidR="69FD07FE" w:rsidRPr="00127208" w:rsidRDefault="69FD07FE" w:rsidP="00127208">
      <w:pPr>
        <w:spacing w:line="276" w:lineRule="auto"/>
        <w:ind w:firstLine="408"/>
        <w:jc w:val="both"/>
        <w:textAlignment w:val="baseline"/>
        <w:rPr>
          <w:rStyle w:val="Zadanifontodlomka1"/>
          <w:rFonts w:ascii="Times New Roman" w:eastAsia="Times New Roman" w:hAnsi="Times New Roman"/>
          <w:sz w:val="24"/>
          <w:szCs w:val="24"/>
          <w:lang w:eastAsia="hr-HR"/>
        </w:rPr>
      </w:pPr>
      <w:r w:rsidRPr="00127208">
        <w:rPr>
          <w:rStyle w:val="Zadanifontodlomka1"/>
          <w:rFonts w:ascii="Times New Roman" w:eastAsia="Times New Roman" w:hAnsi="Times New Roman"/>
          <w:sz w:val="24"/>
          <w:szCs w:val="24"/>
          <w:lang w:eastAsia="hr-HR"/>
        </w:rPr>
        <w:t>4.3. Služba za upravljanje korisničkom podrškom sustava e-Građani</w:t>
      </w:r>
    </w:p>
    <w:p w14:paraId="3D5D7636" w14:textId="77777777" w:rsidR="00127208" w:rsidRPr="006510A9" w:rsidRDefault="00127208" w:rsidP="00DB400E">
      <w:pPr>
        <w:spacing w:before="34" w:line="276" w:lineRule="auto"/>
        <w:rPr>
          <w:rStyle w:val="Zadanifontodlomka1"/>
          <w:rFonts w:ascii="Times New Roman" w:eastAsia="Times New Roman" w:hAnsi="Times New Roman"/>
          <w:sz w:val="24"/>
          <w:szCs w:val="24"/>
        </w:rPr>
      </w:pPr>
    </w:p>
    <w:p w14:paraId="7C6FBC13" w14:textId="24A4CC5D" w:rsidR="00EB7207" w:rsidRPr="006510A9" w:rsidRDefault="00EB7207" w:rsidP="006510A9">
      <w:pPr>
        <w:spacing w:before="34" w:line="276" w:lineRule="auto"/>
        <w:jc w:val="center"/>
        <w:rPr>
          <w:rStyle w:val="Zadanifontodlomka1"/>
          <w:rFonts w:ascii="Times New Roman" w:eastAsia="Times New Roman" w:hAnsi="Times New Roman"/>
          <w:sz w:val="24"/>
          <w:szCs w:val="24"/>
        </w:rPr>
      </w:pPr>
      <w:r w:rsidRPr="006510A9">
        <w:rPr>
          <w:rStyle w:val="Zadanifontodlomka1"/>
          <w:rFonts w:ascii="Times New Roman" w:eastAsia="Times New Roman" w:hAnsi="Times New Roman"/>
          <w:sz w:val="24"/>
          <w:szCs w:val="24"/>
        </w:rPr>
        <w:t>4.1. Služba za razvoj elektroničkih usluga</w:t>
      </w:r>
    </w:p>
    <w:p w14:paraId="658F2687" w14:textId="36603C92" w:rsidR="00EB7207" w:rsidRPr="006510A9" w:rsidRDefault="00EB7207" w:rsidP="006510A9">
      <w:pPr>
        <w:spacing w:before="34" w:line="276" w:lineRule="auto"/>
        <w:jc w:val="center"/>
        <w:rPr>
          <w:rStyle w:val="Zadanifontodlomka1"/>
          <w:rFonts w:eastAsia="Times New Roman"/>
        </w:rPr>
      </w:pPr>
      <w:r w:rsidRPr="000235EA">
        <w:rPr>
          <w:rStyle w:val="Zadanifontodlomka1"/>
          <w:rFonts w:ascii="Times New Roman" w:eastAsia="Times New Roman" w:hAnsi="Times New Roman"/>
          <w:sz w:val="24"/>
          <w:szCs w:val="24"/>
        </w:rPr>
        <w:t>Članak 1</w:t>
      </w:r>
      <w:r w:rsidR="00906302">
        <w:rPr>
          <w:rStyle w:val="Zadanifontodlomka1"/>
          <w:rFonts w:ascii="Times New Roman" w:eastAsia="Times New Roman" w:hAnsi="Times New Roman"/>
          <w:sz w:val="24"/>
          <w:szCs w:val="24"/>
        </w:rPr>
        <w:t>3</w:t>
      </w:r>
      <w:r w:rsidRPr="000235EA">
        <w:rPr>
          <w:rStyle w:val="Zadanifontodlomka1"/>
          <w:rFonts w:ascii="Times New Roman" w:eastAsia="Times New Roman" w:hAnsi="Times New Roman"/>
          <w:sz w:val="24"/>
          <w:szCs w:val="24"/>
        </w:rPr>
        <w:t xml:space="preserve">. </w:t>
      </w:r>
    </w:p>
    <w:p w14:paraId="3FC5EC2C" w14:textId="0940E639" w:rsidR="00EB7207" w:rsidRPr="000235EA" w:rsidRDefault="523CB4F4" w:rsidP="5AB25E75">
      <w:pPr>
        <w:spacing w:line="276" w:lineRule="auto"/>
        <w:ind w:firstLine="360"/>
        <w:jc w:val="both"/>
        <w:textAlignment w:val="baseline"/>
        <w:rPr>
          <w:rStyle w:val="Zadanifontodlomka1"/>
          <w:rFonts w:ascii="Times New Roman" w:eastAsia="Times New Roman" w:hAnsi="Times New Roman"/>
          <w:sz w:val="24"/>
          <w:szCs w:val="24"/>
          <w:lang w:eastAsia="hr-HR"/>
        </w:rPr>
      </w:pPr>
      <w:r w:rsidRPr="5AB25E75">
        <w:rPr>
          <w:rFonts w:ascii="Times New Roman" w:hAnsi="Times New Roman"/>
          <w:sz w:val="24"/>
          <w:szCs w:val="24"/>
        </w:rPr>
        <w:t>Služba za razvoj elektroničkih usluga obavlja poslove koji se odnose na izradu, upravljanje i održavanje elektroničkih usluga u sustavu e-Građani i drugih</w:t>
      </w:r>
      <w:r w:rsidR="00867D3D">
        <w:rPr>
          <w:rFonts w:ascii="Times New Roman" w:hAnsi="Times New Roman"/>
          <w:sz w:val="24"/>
          <w:szCs w:val="24"/>
        </w:rPr>
        <w:t xml:space="preserve"> sustava državne informacijske infrastrukture</w:t>
      </w:r>
      <w:r w:rsidRPr="5AB25E75">
        <w:rPr>
          <w:rFonts w:ascii="Times New Roman" w:hAnsi="Times New Roman"/>
          <w:sz w:val="24"/>
          <w:szCs w:val="24"/>
        </w:rPr>
        <w:t>; obavlja poslove usuglašavanja zajedničkih (horizontalnih) projekata radi usklađenog razvitka elektroničkih usluga i njihovog pružanja korisnicima elektroničkih usluga javnog sektora; koordinira planiranje i realizaciju razvoja elektroničkih usluga</w:t>
      </w:r>
      <w:r w:rsidR="00836E6B">
        <w:rPr>
          <w:rFonts w:ascii="Times New Roman" w:hAnsi="Times New Roman"/>
          <w:sz w:val="24"/>
          <w:szCs w:val="24"/>
        </w:rPr>
        <w:t xml:space="preserve"> i njihovu integraciju na državnu informacijsku infrastrukturu</w:t>
      </w:r>
      <w:r w:rsidRPr="5AB25E75">
        <w:rPr>
          <w:rFonts w:ascii="Times New Roman" w:hAnsi="Times New Roman"/>
          <w:sz w:val="24"/>
          <w:szCs w:val="24"/>
        </w:rPr>
        <w:t xml:space="preserve">; provodi sustavno upravljanje i osiguranje održivosti, kontrolu kvalitete i rizika u pružanju elektroničkih javnih usluga; obavlja poslove </w:t>
      </w:r>
      <w:r w:rsidRPr="5AB25E75">
        <w:rPr>
          <w:rFonts w:ascii="Times New Roman" w:hAnsi="Times New Roman"/>
          <w:sz w:val="24"/>
          <w:szCs w:val="24"/>
        </w:rPr>
        <w:lastRenderedPageBreak/>
        <w:t xml:space="preserve">pregleda, analize i koordinacije postojećih projekata vezanih uz razvitak elektroničkih usluga; </w:t>
      </w:r>
      <w:r w:rsidR="57BB964C" w:rsidRPr="5AB25E75">
        <w:rPr>
          <w:rFonts w:ascii="Times New Roman" w:hAnsi="Times New Roman"/>
          <w:sz w:val="24"/>
          <w:szCs w:val="24"/>
        </w:rPr>
        <w:t>obavlja poslove sustavnog unaprjeđivanja</w:t>
      </w:r>
      <w:r w:rsidR="00FF455A">
        <w:rPr>
          <w:rFonts w:ascii="Times New Roman" w:hAnsi="Times New Roman"/>
          <w:sz w:val="24"/>
          <w:szCs w:val="24"/>
        </w:rPr>
        <w:t xml:space="preserve"> elektroničkih usluga</w:t>
      </w:r>
      <w:r w:rsidR="57BB964C" w:rsidRPr="5AB25E75">
        <w:rPr>
          <w:rFonts w:ascii="Times New Roman" w:hAnsi="Times New Roman"/>
          <w:sz w:val="24"/>
          <w:szCs w:val="24"/>
        </w:rPr>
        <w:t xml:space="preserve">, analizira i predlaže standarde i politike vezane uz javne elektroničke usluge; </w:t>
      </w:r>
      <w:r w:rsidRPr="5AB25E75">
        <w:rPr>
          <w:rFonts w:ascii="Times New Roman" w:hAnsi="Times New Roman"/>
          <w:sz w:val="24"/>
          <w:szCs w:val="24"/>
        </w:rPr>
        <w:t xml:space="preserve">potiče razvitak kompleksnih elektroničkih usluga; radi na primjeni standarda razvitka elektroničkih usluga s ciljem omogućavanja ravnopravnog sudjelovanja svih društvenih skupina u njihovom korištenju; obavlja stručne poslove koji se odnose na praćenje i analizu potreba korisnika te njihovo poticanje na promjenu u načinu korištenja javnih usluga putem elektroničke uprave; </w:t>
      </w:r>
      <w:r w:rsidR="004C5855">
        <w:rPr>
          <w:rFonts w:ascii="Times New Roman" w:hAnsi="Times New Roman"/>
          <w:sz w:val="24"/>
          <w:szCs w:val="24"/>
        </w:rPr>
        <w:t xml:space="preserve">u suradnji </w:t>
      </w:r>
      <w:r w:rsidRPr="5AB25E75">
        <w:rPr>
          <w:rFonts w:ascii="Times New Roman" w:hAnsi="Times New Roman"/>
          <w:sz w:val="24"/>
          <w:szCs w:val="24"/>
        </w:rPr>
        <w:t xml:space="preserve">s drugim </w:t>
      </w:r>
      <w:r w:rsidR="00A25E14">
        <w:rPr>
          <w:rFonts w:ascii="Times New Roman" w:hAnsi="Times New Roman"/>
          <w:sz w:val="24"/>
          <w:szCs w:val="24"/>
        </w:rPr>
        <w:t>u</w:t>
      </w:r>
      <w:r w:rsidR="004D79F4">
        <w:rPr>
          <w:rFonts w:ascii="Times New Roman" w:hAnsi="Times New Roman"/>
          <w:sz w:val="24"/>
          <w:szCs w:val="24"/>
        </w:rPr>
        <w:t>s</w:t>
      </w:r>
      <w:r w:rsidR="00A25E14">
        <w:rPr>
          <w:rFonts w:ascii="Times New Roman" w:hAnsi="Times New Roman"/>
          <w:sz w:val="24"/>
          <w:szCs w:val="24"/>
        </w:rPr>
        <w:t xml:space="preserve">trojstvenim </w:t>
      </w:r>
      <w:r w:rsidR="00A25E14" w:rsidRPr="5AB25E75">
        <w:rPr>
          <w:rFonts w:ascii="Times New Roman" w:hAnsi="Times New Roman"/>
          <w:sz w:val="24"/>
          <w:szCs w:val="24"/>
        </w:rPr>
        <w:t xml:space="preserve"> </w:t>
      </w:r>
      <w:r w:rsidRPr="5AB25E75">
        <w:rPr>
          <w:rFonts w:ascii="Times New Roman" w:hAnsi="Times New Roman"/>
          <w:sz w:val="24"/>
          <w:szCs w:val="24"/>
        </w:rPr>
        <w:t xml:space="preserve">jedinicama provodi sustavnu promociju primjene informacijske i komunikacijske tehnologije u cilju popularizacije korištenja informacijskih i komunikacijskih tehnologija u području javne uprave i u društvu u cjelini; obavlja stručne poslove koji se odnose na pripremu, provedbu, praćenje, vrednovanje, razvoj i koordinaciju programa i projekata financiranih sredstvima Europske unije; </w:t>
      </w:r>
      <w:r w:rsidR="5D80D10E" w:rsidRPr="5AB25E75">
        <w:rPr>
          <w:rStyle w:val="Zadanifontodlomka1"/>
          <w:rFonts w:ascii="Times New Roman" w:eastAsia="Times New Roman" w:hAnsi="Times New Roman"/>
          <w:sz w:val="24"/>
          <w:szCs w:val="24"/>
          <w:lang w:eastAsia="hr-HR"/>
        </w:rPr>
        <w:t xml:space="preserve">sudjeluje u izradi akata strateškog planiranja vezanih uz djelokrug </w:t>
      </w:r>
      <w:r w:rsidR="00921D15">
        <w:rPr>
          <w:rStyle w:val="Zadanifontodlomka1"/>
          <w:rFonts w:ascii="Times New Roman" w:eastAsia="Times New Roman" w:hAnsi="Times New Roman"/>
          <w:sz w:val="24"/>
          <w:szCs w:val="24"/>
          <w:lang w:eastAsia="hr-HR"/>
        </w:rPr>
        <w:t>Središnjeg državnog u</w:t>
      </w:r>
      <w:r w:rsidR="5D80D10E" w:rsidRPr="5AB25E75">
        <w:rPr>
          <w:rStyle w:val="Zadanifontodlomka1"/>
          <w:rFonts w:ascii="Times New Roman" w:eastAsia="Times New Roman" w:hAnsi="Times New Roman"/>
          <w:sz w:val="24"/>
          <w:szCs w:val="24"/>
          <w:lang w:eastAsia="hr-HR"/>
        </w:rPr>
        <w:t>reda</w:t>
      </w:r>
      <w:r w:rsidRPr="5AB25E75">
        <w:rPr>
          <w:rStyle w:val="Zadanifontodlomka1"/>
          <w:rFonts w:ascii="Times New Roman" w:eastAsia="Times New Roman" w:hAnsi="Times New Roman"/>
          <w:sz w:val="24"/>
          <w:szCs w:val="24"/>
          <w:lang w:eastAsia="hr-HR"/>
        </w:rPr>
        <w:t xml:space="preserve">; obavlja i druge poslove iz svoga djelokruga. </w:t>
      </w:r>
    </w:p>
    <w:p w14:paraId="38DC0DE9" w14:textId="77777777" w:rsidR="00E00A94" w:rsidRDefault="00E00A94" w:rsidP="00EB7207">
      <w:pPr>
        <w:spacing w:line="276" w:lineRule="auto"/>
        <w:ind w:firstLine="408"/>
        <w:jc w:val="center"/>
        <w:textAlignment w:val="baseline"/>
        <w:rPr>
          <w:rStyle w:val="Zadanifontodlomka1"/>
          <w:rFonts w:ascii="Times New Roman" w:eastAsia="Times New Roman" w:hAnsi="Times New Roman"/>
          <w:sz w:val="24"/>
          <w:szCs w:val="24"/>
          <w:lang w:eastAsia="hr-HR"/>
        </w:rPr>
      </w:pPr>
    </w:p>
    <w:p w14:paraId="24C7616A" w14:textId="0AECC8B2" w:rsidR="00EB7207" w:rsidRPr="000235EA" w:rsidRDefault="00EB7207" w:rsidP="00EB7207">
      <w:pPr>
        <w:spacing w:line="276" w:lineRule="auto"/>
        <w:ind w:firstLine="408"/>
        <w:jc w:val="center"/>
        <w:textAlignment w:val="baseline"/>
        <w:rPr>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 xml:space="preserve">4.2. </w:t>
      </w:r>
      <w:r w:rsidRPr="000235EA">
        <w:rPr>
          <w:rFonts w:ascii="Times New Roman" w:eastAsia="Times New Roman" w:hAnsi="Times New Roman"/>
          <w:sz w:val="24"/>
          <w:szCs w:val="24"/>
          <w:lang w:eastAsia="hr-HR"/>
        </w:rPr>
        <w:t xml:space="preserve">Služba za </w:t>
      </w:r>
      <w:r w:rsidR="00416909">
        <w:rPr>
          <w:rFonts w:ascii="Times New Roman" w:eastAsia="Times New Roman" w:hAnsi="Times New Roman"/>
          <w:sz w:val="24"/>
          <w:szCs w:val="24"/>
          <w:lang w:eastAsia="hr-HR"/>
        </w:rPr>
        <w:t xml:space="preserve">uređivanje sadržaja i </w:t>
      </w:r>
      <w:r w:rsidRPr="000235EA">
        <w:rPr>
          <w:rFonts w:ascii="Times New Roman" w:eastAsia="Times New Roman" w:hAnsi="Times New Roman"/>
          <w:sz w:val="24"/>
          <w:szCs w:val="24"/>
          <w:lang w:eastAsia="hr-HR"/>
        </w:rPr>
        <w:t>objavu informacija</w:t>
      </w:r>
    </w:p>
    <w:p w14:paraId="0FF0EBCA" w14:textId="2134AC8D" w:rsidR="00EB7207" w:rsidRPr="000235EA" w:rsidRDefault="00EB7207" w:rsidP="00EB7207">
      <w:pPr>
        <w:spacing w:before="34" w:line="276" w:lineRule="auto"/>
        <w:jc w:val="center"/>
        <w:textAlignment w:val="baseline"/>
        <w:rPr>
          <w:rFonts w:ascii="Times New Roman" w:hAnsi="Times New Roman"/>
          <w:sz w:val="24"/>
          <w:szCs w:val="24"/>
        </w:rPr>
      </w:pPr>
      <w:r w:rsidRPr="000235EA">
        <w:rPr>
          <w:rStyle w:val="Zadanifontodlomka1"/>
          <w:rFonts w:ascii="Times New Roman" w:eastAsia="Times New Roman" w:hAnsi="Times New Roman"/>
          <w:sz w:val="24"/>
          <w:szCs w:val="24"/>
          <w:lang w:eastAsia="hr-HR"/>
        </w:rPr>
        <w:t>Članak 1</w:t>
      </w:r>
      <w:r w:rsidR="00906302">
        <w:rPr>
          <w:rStyle w:val="Zadanifontodlomka1"/>
          <w:rFonts w:ascii="Times New Roman" w:eastAsia="Times New Roman" w:hAnsi="Times New Roman"/>
          <w:sz w:val="24"/>
          <w:szCs w:val="24"/>
          <w:lang w:eastAsia="hr-HR"/>
        </w:rPr>
        <w:t>4</w:t>
      </w:r>
      <w:r w:rsidRPr="000235EA">
        <w:rPr>
          <w:rStyle w:val="Zadanifontodlomka1"/>
          <w:rFonts w:ascii="Times New Roman" w:eastAsia="Times New Roman" w:hAnsi="Times New Roman"/>
          <w:sz w:val="24"/>
          <w:szCs w:val="24"/>
          <w:lang w:eastAsia="hr-HR"/>
        </w:rPr>
        <w:t xml:space="preserve">. </w:t>
      </w:r>
    </w:p>
    <w:p w14:paraId="4D477E88" w14:textId="21055296" w:rsidR="00A83ECC" w:rsidRPr="000235EA" w:rsidRDefault="523CB4F4" w:rsidP="003D33AA">
      <w:pPr>
        <w:spacing w:line="276" w:lineRule="auto"/>
        <w:ind w:firstLine="360"/>
        <w:jc w:val="both"/>
        <w:textAlignment w:val="baseline"/>
        <w:rPr>
          <w:rFonts w:ascii="Times New Roman" w:eastAsia="Times New Roman" w:hAnsi="Times New Roman"/>
          <w:sz w:val="24"/>
          <w:szCs w:val="24"/>
          <w:lang w:eastAsia="hr-HR"/>
        </w:rPr>
      </w:pPr>
      <w:r w:rsidRPr="69FD07FE">
        <w:rPr>
          <w:rFonts w:ascii="Times New Roman" w:eastAsia="Times New Roman" w:hAnsi="Times New Roman"/>
          <w:sz w:val="24"/>
          <w:szCs w:val="24"/>
          <w:lang w:eastAsia="hr-HR"/>
        </w:rPr>
        <w:t xml:space="preserve">Služba za </w:t>
      </w:r>
      <w:r w:rsidR="00416909">
        <w:rPr>
          <w:rFonts w:ascii="Times New Roman" w:eastAsia="Times New Roman" w:hAnsi="Times New Roman"/>
          <w:sz w:val="24"/>
          <w:szCs w:val="24"/>
          <w:lang w:eastAsia="hr-HR"/>
        </w:rPr>
        <w:t xml:space="preserve">uređivanje </w:t>
      </w:r>
      <w:r w:rsidR="00C44EFD">
        <w:rPr>
          <w:rFonts w:ascii="Times New Roman" w:eastAsia="Times New Roman" w:hAnsi="Times New Roman"/>
          <w:sz w:val="24"/>
          <w:szCs w:val="24"/>
          <w:lang w:eastAsia="hr-HR"/>
        </w:rPr>
        <w:t>sadržaja</w:t>
      </w:r>
      <w:r w:rsidR="00416909">
        <w:rPr>
          <w:rFonts w:ascii="Times New Roman" w:eastAsia="Times New Roman" w:hAnsi="Times New Roman"/>
          <w:sz w:val="24"/>
          <w:szCs w:val="24"/>
          <w:lang w:eastAsia="hr-HR"/>
        </w:rPr>
        <w:t xml:space="preserve"> i </w:t>
      </w:r>
      <w:r w:rsidRPr="69FD07FE">
        <w:rPr>
          <w:rFonts w:ascii="Times New Roman" w:eastAsia="Times New Roman" w:hAnsi="Times New Roman"/>
          <w:sz w:val="24"/>
          <w:szCs w:val="24"/>
          <w:lang w:eastAsia="hr-HR"/>
        </w:rPr>
        <w:t xml:space="preserve">objavu informacija </w:t>
      </w:r>
      <w:r w:rsidRPr="69FD07FE">
        <w:rPr>
          <w:rStyle w:val="Zadanifontodlomka1"/>
          <w:rFonts w:ascii="Times New Roman" w:eastAsia="Times New Roman" w:hAnsi="Times New Roman"/>
          <w:sz w:val="24"/>
          <w:szCs w:val="24"/>
          <w:lang w:eastAsia="hr-HR"/>
        </w:rPr>
        <w:t xml:space="preserve">priprema i uređuje sadržaje za objavu na Središnjem državnom portalu; koordinira rad tijela odgovornih za sadržaj i podatke koji se objavljuju na </w:t>
      </w:r>
      <w:r w:rsidR="00C44EFD">
        <w:rPr>
          <w:rStyle w:val="Zadanifontodlomka1"/>
          <w:rFonts w:ascii="Times New Roman" w:eastAsia="Times New Roman" w:hAnsi="Times New Roman"/>
          <w:sz w:val="24"/>
          <w:szCs w:val="24"/>
          <w:lang w:eastAsia="hr-HR"/>
        </w:rPr>
        <w:t>portalu e-Građani (</w:t>
      </w:r>
      <w:r w:rsidRPr="69FD07FE">
        <w:rPr>
          <w:rStyle w:val="Zadanifontodlomka1"/>
          <w:rFonts w:ascii="Times New Roman" w:eastAsia="Times New Roman" w:hAnsi="Times New Roman"/>
          <w:sz w:val="24"/>
          <w:szCs w:val="24"/>
          <w:lang w:eastAsia="hr-HR"/>
        </w:rPr>
        <w:t>Središnjem državnom portalu</w:t>
      </w:r>
      <w:r w:rsidR="00C44EFD">
        <w:rPr>
          <w:rStyle w:val="Zadanifontodlomka1"/>
          <w:rFonts w:ascii="Times New Roman" w:eastAsia="Times New Roman" w:hAnsi="Times New Roman"/>
          <w:sz w:val="24"/>
          <w:szCs w:val="24"/>
          <w:lang w:eastAsia="hr-HR"/>
        </w:rPr>
        <w:t>)</w:t>
      </w:r>
      <w:r w:rsidRPr="69FD07FE">
        <w:rPr>
          <w:rStyle w:val="Zadanifontodlomka1"/>
          <w:rFonts w:ascii="Times New Roman" w:eastAsia="Times New Roman" w:hAnsi="Times New Roman"/>
          <w:sz w:val="24"/>
          <w:szCs w:val="24"/>
          <w:lang w:eastAsia="hr-HR"/>
        </w:rPr>
        <w:t xml:space="preserve">; obavlja stručne, administrativne i druge poslove </w:t>
      </w:r>
      <w:r w:rsidR="005C7540">
        <w:rPr>
          <w:rStyle w:val="Zadanifontodlomka1"/>
          <w:rFonts w:ascii="Times New Roman" w:eastAsia="Times New Roman" w:hAnsi="Times New Roman"/>
          <w:sz w:val="24"/>
          <w:szCs w:val="24"/>
          <w:lang w:eastAsia="hr-HR"/>
        </w:rPr>
        <w:t xml:space="preserve">vezanih za kreiranje i </w:t>
      </w:r>
      <w:r w:rsidRPr="69FD07FE">
        <w:rPr>
          <w:rStyle w:val="Zadanifontodlomka1"/>
          <w:rFonts w:ascii="Times New Roman" w:eastAsia="Times New Roman" w:hAnsi="Times New Roman"/>
          <w:sz w:val="24"/>
          <w:szCs w:val="24"/>
          <w:lang w:eastAsia="hr-HR"/>
        </w:rPr>
        <w:t>održavanj</w:t>
      </w:r>
      <w:r w:rsidR="00E951BE">
        <w:rPr>
          <w:rStyle w:val="Zadanifontodlomka1"/>
          <w:rFonts w:ascii="Times New Roman" w:eastAsia="Times New Roman" w:hAnsi="Times New Roman"/>
          <w:sz w:val="24"/>
          <w:szCs w:val="24"/>
          <w:lang w:eastAsia="hr-HR"/>
        </w:rPr>
        <w:t>e</w:t>
      </w:r>
      <w:r w:rsidRPr="69FD07FE">
        <w:rPr>
          <w:rStyle w:val="Zadanifontodlomka1"/>
          <w:rFonts w:ascii="Times New Roman" w:eastAsia="Times New Roman" w:hAnsi="Times New Roman"/>
          <w:sz w:val="24"/>
          <w:szCs w:val="24"/>
          <w:lang w:eastAsia="hr-HR"/>
        </w:rPr>
        <w:t xml:space="preserve"> sadržaja i Središnjeg državnog portala; prati razvoj programske podrške i predlaže poboljšanja </w:t>
      </w:r>
      <w:r w:rsidR="00416909">
        <w:rPr>
          <w:rStyle w:val="Zadanifontodlomka1"/>
          <w:rFonts w:ascii="Times New Roman" w:eastAsia="Times New Roman" w:hAnsi="Times New Roman"/>
          <w:sz w:val="24"/>
          <w:szCs w:val="24"/>
          <w:lang w:eastAsia="hr-HR"/>
        </w:rPr>
        <w:t>portala e-Građani (</w:t>
      </w:r>
      <w:r w:rsidRPr="69FD07FE">
        <w:rPr>
          <w:rStyle w:val="Zadanifontodlomka1"/>
          <w:rFonts w:ascii="Times New Roman" w:eastAsia="Times New Roman" w:hAnsi="Times New Roman"/>
          <w:sz w:val="24"/>
          <w:szCs w:val="24"/>
          <w:lang w:eastAsia="hr-HR"/>
        </w:rPr>
        <w:t>Središnjeg državnog portala</w:t>
      </w:r>
      <w:r w:rsidR="00416909">
        <w:rPr>
          <w:rStyle w:val="Zadanifontodlomka1"/>
          <w:rFonts w:ascii="Times New Roman" w:eastAsia="Times New Roman" w:hAnsi="Times New Roman"/>
          <w:sz w:val="24"/>
          <w:szCs w:val="24"/>
          <w:lang w:eastAsia="hr-HR"/>
        </w:rPr>
        <w:t>)</w:t>
      </w:r>
      <w:r w:rsidRPr="69FD07FE">
        <w:rPr>
          <w:rStyle w:val="Zadanifontodlomka1"/>
          <w:rFonts w:ascii="Times New Roman" w:eastAsia="Times New Roman" w:hAnsi="Times New Roman"/>
          <w:sz w:val="24"/>
          <w:szCs w:val="24"/>
          <w:lang w:eastAsia="hr-HR"/>
        </w:rPr>
        <w:t xml:space="preserve">; </w:t>
      </w:r>
      <w:r w:rsidRPr="69FD07FE">
        <w:rPr>
          <w:rFonts w:ascii="Times New Roman" w:hAnsi="Times New Roman"/>
          <w:sz w:val="24"/>
          <w:szCs w:val="24"/>
        </w:rPr>
        <w:t>obavlja poslove koji se odnose na pripremu, provedbu, praćenje, vrednovanje, razvoj i koordinaciju programa i projekata financiranih sredstvima Europske unije</w:t>
      </w:r>
      <w:r w:rsidR="00A4312F">
        <w:rPr>
          <w:rFonts w:ascii="Times New Roman" w:hAnsi="Times New Roman"/>
          <w:sz w:val="24"/>
          <w:szCs w:val="24"/>
        </w:rPr>
        <w:t xml:space="preserve">; </w:t>
      </w:r>
      <w:r w:rsidR="5E6D4A35" w:rsidRPr="00A4312F">
        <w:rPr>
          <w:rFonts w:ascii="Times New Roman" w:eastAsia="Times New Roman" w:hAnsi="Times New Roman"/>
          <w:sz w:val="24"/>
          <w:szCs w:val="24"/>
        </w:rPr>
        <w:t xml:space="preserve">obavlja poslove praćenja medija i javnih glasila s temama razvoja digitalnog društva; izrade i predlaganja promocija usluga digitalnog društva javnog sektora u medijskom prostoru; </w:t>
      </w:r>
      <w:r w:rsidR="00A3185C">
        <w:rPr>
          <w:rFonts w:ascii="Times New Roman" w:eastAsia="Times New Roman" w:hAnsi="Times New Roman"/>
          <w:sz w:val="24"/>
          <w:szCs w:val="24"/>
        </w:rPr>
        <w:t xml:space="preserve">obavlja poslove </w:t>
      </w:r>
      <w:r w:rsidR="5E6D4A35" w:rsidRPr="00A4312F">
        <w:rPr>
          <w:rFonts w:ascii="Times New Roman" w:eastAsia="Times New Roman" w:hAnsi="Times New Roman"/>
          <w:sz w:val="24"/>
          <w:szCs w:val="24"/>
        </w:rPr>
        <w:t xml:space="preserve">izbora sadržaja za objavu na sustavu e-Građani i osobito na portalu e-Građani; </w:t>
      </w:r>
      <w:r w:rsidR="00A3185C">
        <w:rPr>
          <w:rFonts w:ascii="Times New Roman" w:eastAsia="Times New Roman" w:hAnsi="Times New Roman"/>
          <w:sz w:val="24"/>
          <w:szCs w:val="24"/>
        </w:rPr>
        <w:t xml:space="preserve">obavlja poslove </w:t>
      </w:r>
      <w:r w:rsidR="5E6D4A35" w:rsidRPr="00A4312F">
        <w:rPr>
          <w:rFonts w:ascii="Times New Roman" w:eastAsia="Times New Roman" w:hAnsi="Times New Roman"/>
          <w:sz w:val="24"/>
          <w:szCs w:val="24"/>
        </w:rPr>
        <w:t xml:space="preserve">praćenja i analitike podataka o svim dijelovima sustava e-Građani; praćenja </w:t>
      </w:r>
      <w:r w:rsidR="5E6D4A35" w:rsidRPr="00A4312F">
        <w:rPr>
          <w:rFonts w:ascii="Times New Roman" w:eastAsia="Times New Roman" w:hAnsi="Times New Roman"/>
          <w:sz w:val="24"/>
          <w:szCs w:val="24"/>
        </w:rPr>
        <w:lastRenderedPageBreak/>
        <w:t>statistik</w:t>
      </w:r>
      <w:r w:rsidR="00A3185C">
        <w:rPr>
          <w:rFonts w:ascii="Times New Roman" w:eastAsia="Times New Roman" w:hAnsi="Times New Roman"/>
          <w:sz w:val="24"/>
          <w:szCs w:val="24"/>
        </w:rPr>
        <w:t>a</w:t>
      </w:r>
      <w:r w:rsidR="5E6D4A35" w:rsidRPr="00A4312F">
        <w:rPr>
          <w:rFonts w:ascii="Times New Roman" w:eastAsia="Times New Roman" w:hAnsi="Times New Roman"/>
          <w:sz w:val="24"/>
          <w:szCs w:val="24"/>
        </w:rPr>
        <w:t xml:space="preserve"> javnih usluga i cjelokupnog gov.hr domenskog prostora; analize i praćenja sadržaja društvenih mreža na temu usluga javnog sektora; praćenja reakcija građana na razvoj javnih usluga digitalnog društva; izrade master plana strateškog komuniciranja javnih usluga digitalnog društva;</w:t>
      </w:r>
      <w:r w:rsidR="69FD07FE" w:rsidRPr="00A4312F">
        <w:rPr>
          <w:rStyle w:val="Zadanifontodlomka1"/>
          <w:rFonts w:ascii="Times New Roman" w:eastAsia="Times New Roman" w:hAnsi="Times New Roman"/>
          <w:sz w:val="24"/>
          <w:szCs w:val="24"/>
          <w:lang w:eastAsia="hr-HR"/>
        </w:rPr>
        <w:t xml:space="preserve"> </w:t>
      </w:r>
      <w:r w:rsidR="07345060" w:rsidRPr="00A4312F">
        <w:rPr>
          <w:rStyle w:val="Zadanifontodlomka1"/>
          <w:rFonts w:ascii="Times New Roman" w:eastAsia="Times New Roman" w:hAnsi="Times New Roman"/>
          <w:sz w:val="24"/>
          <w:szCs w:val="24"/>
          <w:lang w:eastAsia="hr-HR"/>
        </w:rPr>
        <w:t xml:space="preserve">sudjeluje u izradi akata strateškog planiranja vezanih uz djelokrug </w:t>
      </w:r>
      <w:r w:rsidR="00921D15">
        <w:rPr>
          <w:rStyle w:val="Zadanifontodlomka1"/>
          <w:rFonts w:ascii="Times New Roman" w:eastAsia="Times New Roman" w:hAnsi="Times New Roman"/>
          <w:sz w:val="24"/>
          <w:szCs w:val="24"/>
          <w:lang w:eastAsia="hr-HR"/>
        </w:rPr>
        <w:t>Središnjeg državnog u</w:t>
      </w:r>
      <w:r w:rsidR="07345060" w:rsidRPr="00A4312F">
        <w:rPr>
          <w:rStyle w:val="Zadanifontodlomka1"/>
          <w:rFonts w:ascii="Times New Roman" w:eastAsia="Times New Roman" w:hAnsi="Times New Roman"/>
          <w:sz w:val="24"/>
          <w:szCs w:val="24"/>
          <w:lang w:eastAsia="hr-HR"/>
        </w:rPr>
        <w:t>reda</w:t>
      </w:r>
      <w:r w:rsidR="07345060" w:rsidRPr="69FD07FE">
        <w:rPr>
          <w:rStyle w:val="Zadanifontodlomka1"/>
          <w:rFonts w:ascii="Times New Roman" w:eastAsia="Times New Roman" w:hAnsi="Times New Roman"/>
          <w:sz w:val="24"/>
          <w:szCs w:val="24"/>
          <w:lang w:eastAsia="hr-HR"/>
        </w:rPr>
        <w:t>;</w:t>
      </w:r>
      <w:r w:rsidRPr="69FD07FE">
        <w:rPr>
          <w:rStyle w:val="Zadanifontodlomka1"/>
          <w:rFonts w:ascii="Times New Roman" w:eastAsia="Times New Roman" w:hAnsi="Times New Roman"/>
          <w:sz w:val="24"/>
          <w:szCs w:val="24"/>
          <w:lang w:eastAsia="hr-HR"/>
        </w:rPr>
        <w:t xml:space="preserve"> obavlja i druge poslove iz svoga djelokruga. </w:t>
      </w:r>
    </w:p>
    <w:p w14:paraId="155CF01C" w14:textId="77777777" w:rsidR="00C447EE" w:rsidRDefault="5E6D4A35" w:rsidP="00127208">
      <w:pPr>
        <w:spacing w:before="34" w:line="276" w:lineRule="auto"/>
        <w:jc w:val="center"/>
        <w:rPr>
          <w:rStyle w:val="Zadanifontodlomka1"/>
          <w:rFonts w:ascii="Times New Roman" w:eastAsia="Times New Roman" w:hAnsi="Times New Roman"/>
          <w:sz w:val="24"/>
          <w:szCs w:val="24"/>
        </w:rPr>
      </w:pPr>
      <w:r w:rsidRPr="00127208">
        <w:rPr>
          <w:rStyle w:val="Zadanifontodlomka1"/>
          <w:rFonts w:ascii="Times New Roman" w:eastAsia="Times New Roman" w:hAnsi="Times New Roman"/>
          <w:sz w:val="24"/>
          <w:szCs w:val="24"/>
        </w:rPr>
        <w:t xml:space="preserve">        </w:t>
      </w:r>
    </w:p>
    <w:p w14:paraId="0BB0E62F" w14:textId="297C01C7" w:rsidR="007610CD" w:rsidRPr="00127208" w:rsidRDefault="5E6D4A35" w:rsidP="00127208">
      <w:pPr>
        <w:spacing w:before="34" w:line="276" w:lineRule="auto"/>
        <w:jc w:val="center"/>
        <w:rPr>
          <w:rStyle w:val="Zadanifontodlomka1"/>
          <w:rFonts w:ascii="Times New Roman" w:eastAsia="Times New Roman" w:hAnsi="Times New Roman"/>
          <w:sz w:val="24"/>
          <w:szCs w:val="24"/>
        </w:rPr>
      </w:pPr>
      <w:r w:rsidRPr="00127208">
        <w:rPr>
          <w:rStyle w:val="Zadanifontodlomka1"/>
          <w:rFonts w:ascii="Times New Roman" w:eastAsia="Times New Roman" w:hAnsi="Times New Roman"/>
          <w:sz w:val="24"/>
          <w:szCs w:val="24"/>
        </w:rPr>
        <w:t>4.3. Služba za upravljanje korisničkom podrškom sustava e-Građani</w:t>
      </w:r>
    </w:p>
    <w:p w14:paraId="2B9B3A0B" w14:textId="5871FD59" w:rsidR="007610CD" w:rsidRPr="00127208" w:rsidRDefault="5E6D4A35" w:rsidP="00127208">
      <w:pPr>
        <w:spacing w:before="34" w:line="276" w:lineRule="auto"/>
        <w:jc w:val="center"/>
        <w:rPr>
          <w:rStyle w:val="Zadanifontodlomka1"/>
          <w:rFonts w:ascii="Times New Roman" w:eastAsia="Times New Roman" w:hAnsi="Times New Roman"/>
          <w:sz w:val="24"/>
          <w:szCs w:val="24"/>
        </w:rPr>
      </w:pPr>
      <w:r w:rsidRPr="00127208">
        <w:rPr>
          <w:rStyle w:val="Zadanifontodlomka1"/>
          <w:rFonts w:ascii="Times New Roman" w:eastAsia="Times New Roman" w:hAnsi="Times New Roman"/>
          <w:sz w:val="24"/>
          <w:szCs w:val="24"/>
        </w:rPr>
        <w:t xml:space="preserve"> </w:t>
      </w:r>
      <w:r w:rsidR="00127208" w:rsidRPr="00127208">
        <w:rPr>
          <w:rStyle w:val="Zadanifontodlomka1"/>
          <w:rFonts w:ascii="Times New Roman" w:eastAsia="Times New Roman" w:hAnsi="Times New Roman"/>
          <w:sz w:val="24"/>
          <w:szCs w:val="24"/>
        </w:rPr>
        <w:t>Članak 15.</w:t>
      </w:r>
    </w:p>
    <w:p w14:paraId="33CC20EE" w14:textId="5740D527" w:rsidR="007610CD" w:rsidRDefault="5E6D4A35" w:rsidP="5AB25E75">
      <w:pPr>
        <w:spacing w:line="276" w:lineRule="auto"/>
        <w:ind w:firstLine="408"/>
        <w:jc w:val="both"/>
        <w:textAlignment w:val="baseline"/>
        <w:rPr>
          <w:rFonts w:ascii="Times New Roman" w:eastAsia="Times New Roman" w:hAnsi="Times New Roman"/>
          <w:sz w:val="24"/>
          <w:szCs w:val="24"/>
        </w:rPr>
      </w:pPr>
      <w:r w:rsidRPr="00A83ECC">
        <w:rPr>
          <w:rFonts w:ascii="Times New Roman" w:eastAsia="Times New Roman" w:hAnsi="Times New Roman"/>
          <w:sz w:val="24"/>
          <w:szCs w:val="24"/>
        </w:rPr>
        <w:t xml:space="preserve">Služba za upravljanje korisničkom podrškom sustava e-Građani obavlja poslove analitičke i sadržajne analize korisničkih upita; izrade prijedloga postupanja korisničke podrške; </w:t>
      </w:r>
      <w:r w:rsidR="006C37EB">
        <w:rPr>
          <w:rFonts w:ascii="Times New Roman" w:eastAsia="Times New Roman" w:hAnsi="Times New Roman"/>
          <w:sz w:val="24"/>
          <w:szCs w:val="24"/>
        </w:rPr>
        <w:t xml:space="preserve">obavlja poslove </w:t>
      </w:r>
      <w:r w:rsidRPr="00A83ECC">
        <w:rPr>
          <w:rFonts w:ascii="Times New Roman" w:eastAsia="Times New Roman" w:hAnsi="Times New Roman"/>
          <w:sz w:val="24"/>
          <w:szCs w:val="24"/>
        </w:rPr>
        <w:t>praćenja i upravljanja razinom usluge korisničke podrške;</w:t>
      </w:r>
      <w:r w:rsidR="004858FC">
        <w:rPr>
          <w:rFonts w:ascii="Times New Roman" w:eastAsia="Times New Roman" w:hAnsi="Times New Roman"/>
          <w:sz w:val="24"/>
          <w:szCs w:val="24"/>
        </w:rPr>
        <w:t xml:space="preserve"> izrađuje prijedloge metodologija i načina</w:t>
      </w:r>
      <w:r w:rsidRPr="00A83ECC">
        <w:rPr>
          <w:rFonts w:ascii="Times New Roman" w:eastAsia="Times New Roman" w:hAnsi="Times New Roman"/>
          <w:sz w:val="24"/>
          <w:szCs w:val="24"/>
        </w:rPr>
        <w:t xml:space="preserve"> analize statističkih pokazatelja korisničke podrške; praćenja kriznih situacija prekida usluga i upravljanja postupanjem korisničke podrške u kriznim situacijama povećanog broja upita ili nedostupnosti sustava e-Građani ili njegovih pojedinih dijelova;</w:t>
      </w:r>
      <w:r w:rsidR="6686C2F8" w:rsidRPr="00A83ECC">
        <w:rPr>
          <w:rFonts w:ascii="Times New Roman" w:eastAsia="Times New Roman" w:hAnsi="Times New Roman"/>
          <w:sz w:val="24"/>
          <w:szCs w:val="24"/>
        </w:rPr>
        <w:t xml:space="preserve"> </w:t>
      </w:r>
      <w:r w:rsidR="004F45EB">
        <w:rPr>
          <w:rFonts w:ascii="Times New Roman" w:eastAsia="Times New Roman" w:hAnsi="Times New Roman"/>
          <w:sz w:val="24"/>
          <w:szCs w:val="24"/>
        </w:rPr>
        <w:t>obavlja poslove vezane za razvoj uporabe modernih tehnologija</w:t>
      </w:r>
      <w:r w:rsidR="00EA537D">
        <w:rPr>
          <w:rFonts w:ascii="Times New Roman" w:eastAsia="Times New Roman" w:hAnsi="Times New Roman"/>
          <w:sz w:val="24"/>
          <w:szCs w:val="24"/>
        </w:rPr>
        <w:t xml:space="preserve"> za pružanje korisničke podrške poput</w:t>
      </w:r>
      <w:r w:rsidR="005E7C38">
        <w:rPr>
          <w:rFonts w:ascii="Times New Roman" w:eastAsia="Times New Roman" w:hAnsi="Times New Roman"/>
          <w:sz w:val="24"/>
          <w:szCs w:val="24"/>
        </w:rPr>
        <w:t xml:space="preserve"> primjerice korištenja umjetne inteligencije pri obradi korisničkih upita i slično</w:t>
      </w:r>
      <w:r w:rsidR="00931E74">
        <w:rPr>
          <w:rFonts w:ascii="Times New Roman" w:eastAsia="Times New Roman" w:hAnsi="Times New Roman"/>
          <w:sz w:val="24"/>
          <w:szCs w:val="24"/>
        </w:rPr>
        <w:t xml:space="preserve">; </w:t>
      </w:r>
      <w:r w:rsidR="00E20A0D" w:rsidRPr="00A83ECC">
        <w:rPr>
          <w:rFonts w:ascii="Times New Roman" w:hAnsi="Times New Roman"/>
          <w:sz w:val="24"/>
          <w:szCs w:val="24"/>
        </w:rPr>
        <w:t>obavlja stručne poslove koji se odnose na pripremu, provedbu, praćenje, vrednovanje, razvoj i koordinaciju programa i projekata financiranih sredstvima Europske unije;</w:t>
      </w:r>
      <w:r w:rsidR="006C6F38" w:rsidRPr="00A83ECC">
        <w:rPr>
          <w:rFonts w:ascii="Times New Roman" w:hAnsi="Times New Roman"/>
          <w:sz w:val="24"/>
          <w:szCs w:val="24"/>
        </w:rPr>
        <w:t xml:space="preserve"> </w:t>
      </w:r>
      <w:r w:rsidR="6686C2F8" w:rsidRPr="00A83ECC">
        <w:rPr>
          <w:rStyle w:val="Zadanifontodlomka1"/>
          <w:rFonts w:ascii="Times New Roman" w:eastAsia="Times New Roman" w:hAnsi="Times New Roman"/>
          <w:sz w:val="24"/>
          <w:szCs w:val="24"/>
          <w:lang w:eastAsia="hr-HR"/>
        </w:rPr>
        <w:t xml:space="preserve">sudjeluje u izradi akata strateškog planiranja vezanih uz djelokrug </w:t>
      </w:r>
      <w:r w:rsidR="00A27FF7">
        <w:rPr>
          <w:rStyle w:val="Zadanifontodlomka1"/>
          <w:rFonts w:ascii="Times New Roman" w:eastAsia="Times New Roman" w:hAnsi="Times New Roman"/>
          <w:sz w:val="24"/>
          <w:szCs w:val="24"/>
          <w:lang w:eastAsia="hr-HR"/>
        </w:rPr>
        <w:t>Središnjeg državnog u</w:t>
      </w:r>
      <w:r w:rsidR="6686C2F8" w:rsidRPr="00A83ECC">
        <w:rPr>
          <w:rStyle w:val="Zadanifontodlomka1"/>
          <w:rFonts w:ascii="Times New Roman" w:eastAsia="Times New Roman" w:hAnsi="Times New Roman"/>
          <w:sz w:val="24"/>
          <w:szCs w:val="24"/>
          <w:lang w:eastAsia="hr-HR"/>
        </w:rPr>
        <w:t>reda</w:t>
      </w:r>
      <w:r w:rsidRPr="00A83ECC">
        <w:rPr>
          <w:rFonts w:ascii="Times New Roman" w:eastAsia="Times New Roman" w:hAnsi="Times New Roman"/>
          <w:sz w:val="24"/>
          <w:szCs w:val="24"/>
        </w:rPr>
        <w:t>; obavlja i druge poslove iz svoga djelokruga.</w:t>
      </w:r>
    </w:p>
    <w:p w14:paraId="1779AE13" w14:textId="77777777" w:rsidR="00A83ECC" w:rsidRPr="00A83ECC" w:rsidRDefault="00A83ECC" w:rsidP="5AB25E75">
      <w:pPr>
        <w:spacing w:line="276" w:lineRule="auto"/>
        <w:ind w:firstLine="408"/>
        <w:jc w:val="both"/>
        <w:textAlignment w:val="baseline"/>
        <w:rPr>
          <w:rStyle w:val="Zadanifontodlomka1"/>
          <w:rFonts w:eastAsia="Times New Roman"/>
        </w:rPr>
      </w:pPr>
    </w:p>
    <w:p w14:paraId="652B39CD" w14:textId="35983FF7" w:rsidR="00EB7207" w:rsidRPr="000235EA" w:rsidRDefault="00A83ECC" w:rsidP="00EB7207">
      <w:pPr>
        <w:pStyle w:val="Odlomakpopisa1"/>
        <w:spacing w:line="276" w:lineRule="auto"/>
        <w:ind w:left="360"/>
        <w:jc w:val="center"/>
        <w:textAlignment w:val="baseline"/>
        <w:rPr>
          <w:rFonts w:ascii="Times New Roman" w:hAnsi="Times New Roman"/>
          <w:sz w:val="24"/>
          <w:szCs w:val="24"/>
        </w:rPr>
      </w:pPr>
      <w:r>
        <w:rPr>
          <w:rStyle w:val="Zadanifontodlomka1"/>
          <w:rFonts w:ascii="Times New Roman" w:eastAsia="Times New Roman" w:hAnsi="Times New Roman"/>
          <w:sz w:val="24"/>
          <w:szCs w:val="24"/>
          <w:lang w:eastAsia="hr-HR"/>
        </w:rPr>
        <w:t>5</w:t>
      </w:r>
      <w:r w:rsidR="523CB4F4" w:rsidRPr="5AB25E75">
        <w:rPr>
          <w:rStyle w:val="Zadanifontodlomka1"/>
          <w:rFonts w:ascii="Times New Roman" w:eastAsia="Times New Roman" w:hAnsi="Times New Roman"/>
          <w:sz w:val="24"/>
          <w:szCs w:val="24"/>
          <w:lang w:eastAsia="hr-HR"/>
        </w:rPr>
        <w:t>. SEKTOR ZA RAZVOJ DIGITALNE INFRASTRUKTURE</w:t>
      </w:r>
    </w:p>
    <w:p w14:paraId="46555EFD" w14:textId="03234D09" w:rsidR="00EB7207" w:rsidRPr="000235EA" w:rsidRDefault="00EB7207" w:rsidP="00EB7207">
      <w:pPr>
        <w:spacing w:before="34" w:line="276" w:lineRule="auto"/>
        <w:jc w:val="center"/>
        <w:textAlignment w:val="baseline"/>
        <w:rPr>
          <w:rFonts w:ascii="Times New Roman" w:hAnsi="Times New Roman"/>
          <w:sz w:val="24"/>
          <w:szCs w:val="24"/>
        </w:rPr>
      </w:pPr>
      <w:r w:rsidRPr="000235EA">
        <w:rPr>
          <w:rStyle w:val="Zadanifontodlomka1"/>
          <w:rFonts w:ascii="Times New Roman" w:eastAsia="Times New Roman" w:hAnsi="Times New Roman"/>
          <w:sz w:val="24"/>
          <w:szCs w:val="24"/>
          <w:lang w:eastAsia="hr-HR"/>
        </w:rPr>
        <w:t>Članak 1</w:t>
      </w:r>
      <w:r w:rsidR="003D33AA">
        <w:rPr>
          <w:rStyle w:val="Zadanifontodlomka1"/>
          <w:rFonts w:ascii="Times New Roman" w:eastAsia="Times New Roman" w:hAnsi="Times New Roman"/>
          <w:sz w:val="24"/>
          <w:szCs w:val="24"/>
          <w:lang w:eastAsia="hr-HR"/>
        </w:rPr>
        <w:t>6</w:t>
      </w:r>
      <w:r w:rsidRPr="000235EA">
        <w:rPr>
          <w:rStyle w:val="Zadanifontodlomka1"/>
          <w:rFonts w:ascii="Times New Roman" w:eastAsia="Times New Roman" w:hAnsi="Times New Roman"/>
          <w:sz w:val="24"/>
          <w:szCs w:val="24"/>
          <w:lang w:eastAsia="hr-HR"/>
        </w:rPr>
        <w:t xml:space="preserve">. </w:t>
      </w:r>
    </w:p>
    <w:p w14:paraId="0732A609" w14:textId="232D7E17" w:rsidR="00FC04BF" w:rsidRDefault="523CB4F4" w:rsidP="00EB7207">
      <w:pPr>
        <w:spacing w:line="276" w:lineRule="auto"/>
        <w:ind w:firstLine="360"/>
        <w:jc w:val="both"/>
        <w:textAlignment w:val="baseline"/>
        <w:rPr>
          <w:rFonts w:ascii="Times New Roman" w:hAnsi="Times New Roman"/>
          <w:sz w:val="24"/>
          <w:szCs w:val="24"/>
        </w:rPr>
      </w:pPr>
      <w:r w:rsidRPr="6B1254B6">
        <w:rPr>
          <w:rStyle w:val="Zadanifontodlomka1"/>
          <w:rFonts w:ascii="Times New Roman" w:hAnsi="Times New Roman"/>
          <w:sz w:val="24"/>
          <w:szCs w:val="24"/>
        </w:rPr>
        <w:t xml:space="preserve">Sektor za razvoj </w:t>
      </w:r>
      <w:r w:rsidR="3C351040" w:rsidRPr="6B1254B6">
        <w:rPr>
          <w:rStyle w:val="Zadanifontodlomka1"/>
          <w:rFonts w:ascii="Times New Roman" w:hAnsi="Times New Roman"/>
          <w:sz w:val="24"/>
          <w:szCs w:val="24"/>
        </w:rPr>
        <w:t xml:space="preserve">digitalne </w:t>
      </w:r>
      <w:r w:rsidRPr="6B1254B6">
        <w:rPr>
          <w:rStyle w:val="Zadanifontodlomka1"/>
          <w:rFonts w:ascii="Times New Roman" w:hAnsi="Times New Roman"/>
          <w:sz w:val="24"/>
          <w:szCs w:val="24"/>
        </w:rPr>
        <w:t>infrastrukture obavlja poslove</w:t>
      </w:r>
      <w:r w:rsidR="00D46F71">
        <w:rPr>
          <w:rStyle w:val="Zadanifontodlomka1"/>
          <w:rFonts w:ascii="Times New Roman" w:hAnsi="Times New Roman"/>
          <w:sz w:val="24"/>
          <w:szCs w:val="24"/>
        </w:rPr>
        <w:t xml:space="preserve"> vezane uz razvoj, </w:t>
      </w:r>
      <w:r w:rsidR="00E10294">
        <w:rPr>
          <w:rStyle w:val="Zadanifontodlomka1"/>
          <w:rFonts w:ascii="Times New Roman" w:hAnsi="Times New Roman"/>
          <w:sz w:val="24"/>
          <w:szCs w:val="24"/>
        </w:rPr>
        <w:t xml:space="preserve">upravljanje i </w:t>
      </w:r>
      <w:r w:rsidRPr="6B1254B6">
        <w:rPr>
          <w:rStyle w:val="Zadanifontodlomka1"/>
          <w:rFonts w:ascii="Times New Roman" w:hAnsi="Times New Roman"/>
          <w:sz w:val="24"/>
          <w:szCs w:val="24"/>
        </w:rPr>
        <w:t>unaprjeđenj</w:t>
      </w:r>
      <w:r w:rsidR="00D46F71">
        <w:rPr>
          <w:rStyle w:val="Zadanifontodlomka1"/>
          <w:rFonts w:ascii="Times New Roman" w:hAnsi="Times New Roman"/>
          <w:sz w:val="24"/>
          <w:szCs w:val="24"/>
        </w:rPr>
        <w:t>e</w:t>
      </w:r>
      <w:r w:rsidRPr="6B1254B6">
        <w:rPr>
          <w:rStyle w:val="Zadanifontodlomka1"/>
          <w:rFonts w:ascii="Times New Roman" w:hAnsi="Times New Roman"/>
          <w:sz w:val="24"/>
          <w:szCs w:val="24"/>
        </w:rPr>
        <w:t xml:space="preserve"> informacijsko-komunikacijski</w:t>
      </w:r>
      <w:r w:rsidR="00D46F71">
        <w:rPr>
          <w:rStyle w:val="Zadanifontodlomka1"/>
          <w:rFonts w:ascii="Times New Roman" w:hAnsi="Times New Roman"/>
          <w:sz w:val="24"/>
          <w:szCs w:val="24"/>
        </w:rPr>
        <w:t>h</w:t>
      </w:r>
      <w:r w:rsidR="3C351040" w:rsidRPr="6B1254B6">
        <w:rPr>
          <w:rStyle w:val="Zadanifontodlomka1"/>
          <w:rFonts w:ascii="Times New Roman" w:hAnsi="Times New Roman"/>
          <w:sz w:val="24"/>
          <w:szCs w:val="24"/>
        </w:rPr>
        <w:t xml:space="preserve"> </w:t>
      </w:r>
      <w:r w:rsidRPr="6B1254B6">
        <w:rPr>
          <w:rStyle w:val="Zadanifontodlomka1"/>
          <w:rFonts w:ascii="Times New Roman" w:hAnsi="Times New Roman"/>
          <w:sz w:val="24"/>
          <w:szCs w:val="24"/>
        </w:rPr>
        <w:t>sustav</w:t>
      </w:r>
      <w:r w:rsidR="00D46F71">
        <w:rPr>
          <w:rStyle w:val="Zadanifontodlomka1"/>
          <w:rFonts w:ascii="Times New Roman" w:hAnsi="Times New Roman"/>
          <w:sz w:val="24"/>
          <w:szCs w:val="24"/>
        </w:rPr>
        <w:t>a</w:t>
      </w:r>
      <w:r w:rsidRPr="6B1254B6">
        <w:rPr>
          <w:rStyle w:val="Zadanifontodlomka1"/>
          <w:rFonts w:ascii="Times New Roman" w:hAnsi="Times New Roman"/>
          <w:sz w:val="24"/>
          <w:szCs w:val="24"/>
        </w:rPr>
        <w:t xml:space="preserve"> državne uprave temeljenih na načelima interoperabilnosti, razmjene i zajedničkog korištenja podataka, informacijske sigurnosti i zaštite </w:t>
      </w:r>
      <w:r w:rsidRPr="6B1254B6">
        <w:rPr>
          <w:rStyle w:val="Zadanifontodlomka1"/>
          <w:rFonts w:ascii="Times New Roman" w:hAnsi="Times New Roman"/>
          <w:sz w:val="24"/>
          <w:szCs w:val="24"/>
        </w:rPr>
        <w:lastRenderedPageBreak/>
        <w:t>podataka i osobnih podataka; planiranja, razvitka i podrške upravljanju Centrom dijeljenih usluga; sudjeluje u koordinaciji, pripremi i provedbi svih strateških projekata državne informacijske infrastrukture i sigurnosti;</w:t>
      </w:r>
      <w:r w:rsidR="3C317D09" w:rsidRPr="6B1254B6">
        <w:rPr>
          <w:rStyle w:val="Zadanifontodlomka1"/>
          <w:rFonts w:ascii="Times New Roman" w:hAnsi="Times New Roman"/>
          <w:sz w:val="24"/>
          <w:szCs w:val="24"/>
        </w:rPr>
        <w:t xml:space="preserve"> obavlja poslove sustavnog unaprjeđivanja, analizira i predlaže standarde, smjernice i politike vezane uz informacijske, komunikacijske, računalne, programske i smještajne infrastrukture u tijelima državne uprave i drugim državnim tijelima;</w:t>
      </w:r>
      <w:r w:rsidRPr="6B1254B6">
        <w:rPr>
          <w:rStyle w:val="Zadanifontodlomka1"/>
          <w:rFonts w:ascii="Times New Roman" w:hAnsi="Times New Roman"/>
          <w:sz w:val="24"/>
          <w:szCs w:val="24"/>
        </w:rPr>
        <w:t xml:space="preserve"> osigurava i pruža stručnu tehničku i administrativnu pomoć tijelima i institucijama korisnicima digitalnih informacijskih servisa i usluga koje se pružaju putem Centra dijeljenih usluga; predlaže i provodi mjere racionalizacije i optimizacije informatičkih resursa u tijelima državne uprave; obavlja poslove vezane za razvitak i uspostavu zajedničkih digitalnih servisa; pruža podršku pri uspostavi kompleksnih i inovativnih usluga elektroničke uprave temeljenih na načelima interoperabilnosti, razmjene i zajedničkog korištenja podataka te stvaranje visoke razine informacijske sigurnosti i zaštite podataka i osobnih podataka; obavlja administrativne i tehničke poslove pri planiranju, uspostavi i razvitku Centra dijeljenih usluga, različitih kategorija usluga koje se pružaju na principima usluga iz »računalnog oblaka« javnopravnim tijelima; obavlja poslove vezane za koordinaciju pružatelja usluga Centra dijeljenih usluga; obavlja poslove upravljanja zajedničkim resursima i dijeljenom infrastrukturom, platformama javnopravnih tijela; razvitka inovativnih rješenja u primjeni tehnologije »računalnog oblaka«, kao i drugih povezanih tehnologija; obavlja poslove praćenja i upravljanja </w:t>
      </w:r>
      <w:r w:rsidRPr="6B1254B6">
        <w:rPr>
          <w:rFonts w:ascii="Times New Roman" w:hAnsi="Times New Roman"/>
          <w:sz w:val="24"/>
          <w:szCs w:val="24"/>
        </w:rPr>
        <w:t xml:space="preserve">digitalnom povezivosti državnih tijela, provedbi standarda u sustavima i objektima za obradu i pohranu podataka; </w:t>
      </w:r>
      <w:r w:rsidRPr="6B1254B6">
        <w:rPr>
          <w:rStyle w:val="Zadanifontodlomka1"/>
          <w:rFonts w:ascii="Times New Roman" w:hAnsi="Times New Roman"/>
          <w:sz w:val="24"/>
          <w:szCs w:val="24"/>
        </w:rPr>
        <w:t>surađuje na izradi politika razvoja širokopojasnog pristupa internetu u tijelima državne uprave.</w:t>
      </w:r>
      <w:r w:rsidRPr="6B1254B6">
        <w:rPr>
          <w:rFonts w:ascii="Times New Roman" w:hAnsi="Times New Roman"/>
          <w:sz w:val="24"/>
          <w:szCs w:val="24"/>
        </w:rPr>
        <w:t xml:space="preserve"> </w:t>
      </w:r>
    </w:p>
    <w:p w14:paraId="3BD83253" w14:textId="638E9ED6" w:rsidR="00EB7207" w:rsidRPr="000235EA" w:rsidRDefault="523CB4F4" w:rsidP="5AB25E75">
      <w:pPr>
        <w:spacing w:line="276" w:lineRule="auto"/>
        <w:ind w:firstLine="360"/>
        <w:jc w:val="both"/>
        <w:textAlignment w:val="baseline"/>
        <w:rPr>
          <w:rStyle w:val="Zadanifontodlomka1"/>
          <w:rFonts w:ascii="Times New Roman" w:eastAsia="Times New Roman" w:hAnsi="Times New Roman"/>
          <w:sz w:val="24"/>
          <w:szCs w:val="24"/>
          <w:lang w:eastAsia="hr-HR"/>
        </w:rPr>
      </w:pPr>
      <w:r w:rsidRPr="5AB25E75">
        <w:rPr>
          <w:rFonts w:ascii="Times New Roman" w:hAnsi="Times New Roman"/>
          <w:sz w:val="24"/>
          <w:szCs w:val="24"/>
        </w:rPr>
        <w:t xml:space="preserve">Sektor </w:t>
      </w:r>
      <w:r w:rsidRPr="5AB25E75">
        <w:rPr>
          <w:rStyle w:val="Zadanifontodlomka1"/>
          <w:rFonts w:ascii="Times New Roman" w:eastAsia="Times New Roman" w:hAnsi="Times New Roman"/>
          <w:sz w:val="24"/>
          <w:szCs w:val="24"/>
          <w:lang w:eastAsia="hr-HR"/>
        </w:rPr>
        <w:t xml:space="preserve">obavlja poslove pripreme i provedbe upravljanja Središnjim registrom državne imovine; obavlja stručne poslove vezane uz tehničku i tehnološku nadogradnju Središnjeg registra državne imovine; obavlja poslove pripreme i prijedloge propisa koji uređuju područje strukture podataka i načina upravljanja Središnjim registrom državne imovine; omogućuje korisnicima dostavu i unos podataka u Središnji registar državne imovine; omogućuje pristup podacima o pojavnim oblicima iz Središnjeg registra državne imovine ovlaštenim osobama i tijelima državne uprave; obavlja poslove evidencije i praćenja vođenja registara i baza podataka u </w:t>
      </w:r>
      <w:r w:rsidRPr="5AB25E75">
        <w:rPr>
          <w:rStyle w:val="Zadanifontodlomka1"/>
          <w:rFonts w:ascii="Times New Roman" w:hAnsi="Times New Roman"/>
          <w:sz w:val="24"/>
          <w:szCs w:val="24"/>
        </w:rPr>
        <w:t xml:space="preserve">tijelima državne uprave i drugim državnim tijelima; u suradnji sa drugim unutarnjim </w:t>
      </w:r>
      <w:r w:rsidRPr="5AB25E75">
        <w:rPr>
          <w:rStyle w:val="Zadanifontodlomka1"/>
          <w:rFonts w:ascii="Times New Roman" w:hAnsi="Times New Roman"/>
          <w:sz w:val="24"/>
          <w:szCs w:val="24"/>
        </w:rPr>
        <w:lastRenderedPageBreak/>
        <w:t xml:space="preserve">ustrojstvenim jedinicama Središnjeg državnog ureda koordinira uspostavu, vođenje, upravljanje i održavanje registara i baza podataka </w:t>
      </w:r>
      <w:r w:rsidRPr="5AB25E75">
        <w:rPr>
          <w:rStyle w:val="Zadanifontodlomka1"/>
          <w:rFonts w:ascii="Times New Roman" w:eastAsia="Times New Roman" w:hAnsi="Times New Roman"/>
          <w:sz w:val="24"/>
          <w:szCs w:val="24"/>
          <w:lang w:eastAsia="hr-HR"/>
        </w:rPr>
        <w:t xml:space="preserve">u </w:t>
      </w:r>
      <w:r w:rsidRPr="5AB25E75">
        <w:rPr>
          <w:rStyle w:val="Zadanifontodlomka1"/>
          <w:rFonts w:ascii="Times New Roman" w:hAnsi="Times New Roman"/>
          <w:sz w:val="24"/>
          <w:szCs w:val="24"/>
        </w:rPr>
        <w:t>tijelima državne uprave i drugim državnim tijelima; obavlja poslove pripreme i provedbe podrške upravljanju drugim registrima i bazama podataka državne informacijske infrastrukture;</w:t>
      </w:r>
      <w:r w:rsidRPr="5AB25E75">
        <w:rPr>
          <w:rStyle w:val="Zadanifontodlomka1"/>
          <w:rFonts w:ascii="Times New Roman" w:eastAsia="Times New Roman" w:hAnsi="Times New Roman"/>
          <w:sz w:val="24"/>
          <w:szCs w:val="24"/>
          <w:lang w:eastAsia="hr-HR"/>
        </w:rPr>
        <w:t xml:space="preserve"> provodi tehničko održavanje Središnjeg državnog internetskog portala za savjetovanje s javnošću (e-Savjetovanje); unaprjeđuje Središnji državni internetski portal za savjetovanje s javnošću (e-Savjetovanje)</w:t>
      </w:r>
      <w:r w:rsidR="002D578B">
        <w:rPr>
          <w:rStyle w:val="Zadanifontodlomka1"/>
          <w:rFonts w:ascii="Times New Roman" w:eastAsia="Times New Roman" w:hAnsi="Times New Roman"/>
          <w:sz w:val="24"/>
          <w:szCs w:val="24"/>
          <w:lang w:eastAsia="hr-HR"/>
        </w:rPr>
        <w:t xml:space="preserve"> </w:t>
      </w:r>
      <w:r w:rsidRPr="5AB25E75">
        <w:rPr>
          <w:rStyle w:val="Zadanifontodlomka1"/>
          <w:rFonts w:ascii="Times New Roman" w:eastAsia="Times New Roman" w:hAnsi="Times New Roman"/>
          <w:sz w:val="24"/>
          <w:szCs w:val="24"/>
          <w:lang w:eastAsia="hr-HR"/>
        </w:rPr>
        <w:t xml:space="preserve">u suradnji s Uredom za zakonodavstvo; surađuje s javnim i privatnim sektorom koji djeluju u području standardizacije digitalnog društva, baza podataka i registara; </w:t>
      </w:r>
      <w:r w:rsidRPr="5AB25E75">
        <w:rPr>
          <w:rFonts w:ascii="Times New Roman" w:hAnsi="Times New Roman"/>
          <w:sz w:val="24"/>
          <w:szCs w:val="24"/>
        </w:rPr>
        <w:t xml:space="preserve">obavlja stručne poslove koji se odnose na pripremu, provedbu, praćenje, vrednovanje, razvoj i koordinaciju programa i projekata financiranih sredstvima Europske unije; </w:t>
      </w:r>
      <w:r w:rsidR="20FE459F" w:rsidRPr="5AB25E75">
        <w:rPr>
          <w:rStyle w:val="Zadanifontodlomka1"/>
          <w:rFonts w:ascii="Times New Roman" w:eastAsia="Times New Roman" w:hAnsi="Times New Roman"/>
          <w:sz w:val="24"/>
          <w:szCs w:val="24"/>
          <w:lang w:eastAsia="hr-HR"/>
        </w:rPr>
        <w:t xml:space="preserve">sudjeluje u izradi akata strateškog planiranja vezanih uz djelokrug </w:t>
      </w:r>
      <w:r w:rsidR="00A27FF7">
        <w:rPr>
          <w:rStyle w:val="Zadanifontodlomka1"/>
          <w:rFonts w:ascii="Times New Roman" w:eastAsia="Times New Roman" w:hAnsi="Times New Roman"/>
          <w:sz w:val="24"/>
          <w:szCs w:val="24"/>
          <w:lang w:eastAsia="hr-HR"/>
        </w:rPr>
        <w:t>Središnjeg državnog u</w:t>
      </w:r>
      <w:r w:rsidR="20FE459F" w:rsidRPr="5AB25E75">
        <w:rPr>
          <w:rStyle w:val="Zadanifontodlomka1"/>
          <w:rFonts w:ascii="Times New Roman" w:eastAsia="Times New Roman" w:hAnsi="Times New Roman"/>
          <w:sz w:val="24"/>
          <w:szCs w:val="24"/>
          <w:lang w:eastAsia="hr-HR"/>
        </w:rPr>
        <w:t xml:space="preserve">reda; </w:t>
      </w:r>
      <w:r w:rsidRPr="5AB25E75">
        <w:rPr>
          <w:rStyle w:val="Zadanifontodlomka1"/>
          <w:rFonts w:ascii="Times New Roman" w:eastAsia="Times New Roman" w:hAnsi="Times New Roman"/>
          <w:sz w:val="24"/>
          <w:szCs w:val="24"/>
          <w:lang w:eastAsia="hr-HR"/>
        </w:rPr>
        <w:t xml:space="preserve">obavlja i druge poslove iz svoga djelokruga. </w:t>
      </w:r>
    </w:p>
    <w:p w14:paraId="35BC5E17" w14:textId="77777777" w:rsidR="004F1D15" w:rsidRPr="000235EA" w:rsidRDefault="004F1D15" w:rsidP="00EB7207">
      <w:pPr>
        <w:pStyle w:val="box462265"/>
        <w:shd w:val="clear" w:color="auto" w:fill="FFFFFF"/>
        <w:spacing w:before="0" w:beforeAutospacing="0" w:after="48" w:afterAutospacing="0" w:line="276" w:lineRule="auto"/>
        <w:ind w:firstLine="360"/>
        <w:textAlignment w:val="baseline"/>
      </w:pPr>
    </w:p>
    <w:p w14:paraId="4FC698FC" w14:textId="77777777" w:rsidR="003D6D3E" w:rsidRPr="003D33AA" w:rsidRDefault="7E0CCB8F" w:rsidP="003D33AA">
      <w:pPr>
        <w:spacing w:line="276" w:lineRule="auto"/>
        <w:ind w:firstLine="408"/>
        <w:jc w:val="both"/>
        <w:textAlignment w:val="baseline"/>
        <w:rPr>
          <w:rStyle w:val="Zadanifontodlomka1"/>
          <w:rFonts w:ascii="Times New Roman" w:eastAsia="Times New Roman" w:hAnsi="Times New Roman"/>
          <w:sz w:val="24"/>
          <w:szCs w:val="24"/>
          <w:lang w:eastAsia="hr-HR"/>
        </w:rPr>
      </w:pPr>
      <w:r w:rsidRPr="003D33AA">
        <w:rPr>
          <w:rStyle w:val="Zadanifontodlomka1"/>
          <w:rFonts w:ascii="Times New Roman" w:eastAsia="Times New Roman" w:hAnsi="Times New Roman"/>
          <w:sz w:val="24"/>
          <w:szCs w:val="24"/>
          <w:lang w:eastAsia="hr-HR"/>
        </w:rPr>
        <w:t>U Sektoru za razvoj digitalne infrastrukture, ustrojavaju se:</w:t>
      </w:r>
    </w:p>
    <w:p w14:paraId="10E7EAD2" w14:textId="58C46369" w:rsidR="003D6D3E" w:rsidRPr="003D33AA" w:rsidRDefault="00F57296" w:rsidP="003D33AA">
      <w:pPr>
        <w:spacing w:line="276" w:lineRule="auto"/>
        <w:ind w:firstLine="408"/>
        <w:jc w:val="both"/>
        <w:textAlignment w:val="baseline"/>
        <w:rPr>
          <w:rStyle w:val="Zadanifontodlomka1"/>
          <w:rFonts w:ascii="Times New Roman" w:eastAsia="Times New Roman" w:hAnsi="Times New Roman"/>
          <w:sz w:val="24"/>
          <w:szCs w:val="24"/>
          <w:lang w:eastAsia="hr-HR"/>
        </w:rPr>
      </w:pPr>
      <w:r w:rsidRPr="003D33AA">
        <w:rPr>
          <w:rStyle w:val="Zadanifontodlomka1"/>
          <w:rFonts w:ascii="Times New Roman" w:eastAsia="Times New Roman" w:hAnsi="Times New Roman"/>
          <w:sz w:val="24"/>
          <w:szCs w:val="24"/>
          <w:lang w:eastAsia="hr-HR"/>
        </w:rPr>
        <w:t>5</w:t>
      </w:r>
      <w:r w:rsidR="7E0CCB8F" w:rsidRPr="003D33AA">
        <w:rPr>
          <w:rStyle w:val="Zadanifontodlomka1"/>
          <w:rFonts w:ascii="Times New Roman" w:eastAsia="Times New Roman" w:hAnsi="Times New Roman"/>
          <w:sz w:val="24"/>
          <w:szCs w:val="24"/>
          <w:lang w:eastAsia="hr-HR"/>
        </w:rPr>
        <w:t>.1. Služba za upravljanje Centrom dijeljenih usluga i računalnim mrežama</w:t>
      </w:r>
    </w:p>
    <w:p w14:paraId="3B5FB654" w14:textId="01269933" w:rsidR="003D6D3E" w:rsidRPr="003D33AA" w:rsidRDefault="00F57296" w:rsidP="003D33AA">
      <w:pPr>
        <w:spacing w:line="276" w:lineRule="auto"/>
        <w:ind w:firstLine="408"/>
        <w:jc w:val="both"/>
        <w:textAlignment w:val="baseline"/>
        <w:rPr>
          <w:rStyle w:val="Zadanifontodlomka1"/>
          <w:rFonts w:ascii="Times New Roman" w:eastAsia="Times New Roman" w:hAnsi="Times New Roman"/>
          <w:sz w:val="24"/>
          <w:szCs w:val="24"/>
          <w:lang w:eastAsia="hr-HR"/>
        </w:rPr>
      </w:pPr>
      <w:r w:rsidRPr="003D33AA">
        <w:rPr>
          <w:rStyle w:val="Zadanifontodlomka1"/>
          <w:rFonts w:ascii="Times New Roman" w:eastAsia="Times New Roman" w:hAnsi="Times New Roman"/>
          <w:sz w:val="24"/>
          <w:szCs w:val="24"/>
          <w:lang w:eastAsia="hr-HR"/>
        </w:rPr>
        <w:t>5</w:t>
      </w:r>
      <w:r w:rsidR="7E0CCB8F" w:rsidRPr="003D33AA">
        <w:rPr>
          <w:rStyle w:val="Zadanifontodlomka1"/>
          <w:rFonts w:ascii="Times New Roman" w:eastAsia="Times New Roman" w:hAnsi="Times New Roman"/>
          <w:sz w:val="24"/>
          <w:szCs w:val="24"/>
          <w:lang w:eastAsia="hr-HR"/>
        </w:rPr>
        <w:t>.2. Služba za interoperabilnost i registre</w:t>
      </w:r>
    </w:p>
    <w:p w14:paraId="1AEC7B56" w14:textId="136CA10E" w:rsidR="003D6D3E" w:rsidRPr="003D33AA" w:rsidRDefault="00F57296" w:rsidP="003D33AA">
      <w:pPr>
        <w:spacing w:line="276" w:lineRule="auto"/>
        <w:ind w:firstLine="408"/>
        <w:jc w:val="both"/>
        <w:textAlignment w:val="baseline"/>
        <w:rPr>
          <w:rStyle w:val="Zadanifontodlomka1"/>
          <w:rFonts w:ascii="Times New Roman" w:eastAsia="Times New Roman" w:hAnsi="Times New Roman"/>
          <w:sz w:val="24"/>
          <w:szCs w:val="24"/>
          <w:lang w:eastAsia="hr-HR"/>
        </w:rPr>
      </w:pPr>
      <w:r w:rsidRPr="003D33AA">
        <w:rPr>
          <w:rStyle w:val="Zadanifontodlomka1"/>
          <w:rFonts w:ascii="Times New Roman" w:eastAsia="Times New Roman" w:hAnsi="Times New Roman"/>
          <w:sz w:val="24"/>
          <w:szCs w:val="24"/>
          <w:lang w:eastAsia="hr-HR"/>
        </w:rPr>
        <w:t>5</w:t>
      </w:r>
      <w:r w:rsidR="7E0CCB8F" w:rsidRPr="003D33AA">
        <w:rPr>
          <w:rStyle w:val="Zadanifontodlomka1"/>
          <w:rFonts w:ascii="Times New Roman" w:eastAsia="Times New Roman" w:hAnsi="Times New Roman"/>
          <w:sz w:val="24"/>
          <w:szCs w:val="24"/>
          <w:lang w:eastAsia="hr-HR"/>
        </w:rPr>
        <w:t xml:space="preserve">.3. Služba za  </w:t>
      </w:r>
      <w:r w:rsidR="0C18776B" w:rsidRPr="003D33AA">
        <w:rPr>
          <w:rStyle w:val="Zadanifontodlomka1"/>
          <w:rFonts w:ascii="Times New Roman" w:eastAsia="Times New Roman" w:hAnsi="Times New Roman"/>
          <w:sz w:val="24"/>
          <w:szCs w:val="24"/>
          <w:lang w:eastAsia="hr-HR"/>
        </w:rPr>
        <w:t xml:space="preserve">zajedničke </w:t>
      </w:r>
      <w:r w:rsidR="7E0CCB8F" w:rsidRPr="003D33AA">
        <w:rPr>
          <w:rStyle w:val="Zadanifontodlomka1"/>
          <w:rFonts w:ascii="Times New Roman" w:eastAsia="Times New Roman" w:hAnsi="Times New Roman"/>
          <w:sz w:val="24"/>
          <w:szCs w:val="24"/>
          <w:lang w:eastAsia="hr-HR"/>
        </w:rPr>
        <w:t>servise državne informacijske infrastrukture</w:t>
      </w:r>
    </w:p>
    <w:p w14:paraId="496B52C7" w14:textId="77777777" w:rsidR="003527EC" w:rsidRDefault="003527EC" w:rsidP="00F57296">
      <w:pPr>
        <w:pStyle w:val="box462265"/>
        <w:shd w:val="clear" w:color="auto" w:fill="FFFFFF" w:themeFill="background1"/>
        <w:spacing w:before="0" w:beforeAutospacing="0" w:after="48" w:afterAutospacing="0" w:line="276" w:lineRule="auto"/>
        <w:ind w:firstLine="408"/>
        <w:textAlignment w:val="baseline"/>
        <w:rPr>
          <w:rStyle w:val="Zadanifontodlomka1"/>
        </w:rPr>
      </w:pPr>
    </w:p>
    <w:p w14:paraId="4204F50E" w14:textId="16897480" w:rsidR="003D6D3E" w:rsidRPr="000235EA" w:rsidRDefault="002529B7" w:rsidP="5AB25E75">
      <w:pPr>
        <w:spacing w:line="276" w:lineRule="auto"/>
        <w:ind w:firstLine="360"/>
        <w:jc w:val="center"/>
        <w:textAlignment w:val="baseline"/>
        <w:rPr>
          <w:rStyle w:val="Zadanifontodlomka1"/>
          <w:rFonts w:ascii="Times New Roman" w:eastAsia="Times New Roman" w:hAnsi="Times New Roman"/>
          <w:sz w:val="24"/>
          <w:szCs w:val="24"/>
          <w:lang w:eastAsia="hr-HR"/>
        </w:rPr>
      </w:pPr>
      <w:r>
        <w:rPr>
          <w:rStyle w:val="Zadanifontodlomka1"/>
          <w:rFonts w:ascii="Times New Roman" w:hAnsi="Times New Roman"/>
          <w:sz w:val="24"/>
          <w:szCs w:val="24"/>
        </w:rPr>
        <w:t>5</w:t>
      </w:r>
      <w:r w:rsidR="7E0CCB8F" w:rsidRPr="5AB25E75">
        <w:rPr>
          <w:rStyle w:val="Zadanifontodlomka1"/>
          <w:rFonts w:ascii="Times New Roman" w:hAnsi="Times New Roman"/>
          <w:sz w:val="24"/>
          <w:szCs w:val="24"/>
        </w:rPr>
        <w:t xml:space="preserve">.1. </w:t>
      </w:r>
      <w:r w:rsidR="7E0CCB8F" w:rsidRPr="5AB25E75">
        <w:rPr>
          <w:rFonts w:ascii="Times New Roman" w:hAnsi="Times New Roman"/>
          <w:sz w:val="24"/>
          <w:szCs w:val="24"/>
        </w:rPr>
        <w:t>Služba za upravljanje Centrom dijeljenih usluga i računalnim mrežama</w:t>
      </w:r>
    </w:p>
    <w:p w14:paraId="5339F4F9" w14:textId="58EEC370" w:rsidR="003D6D3E" w:rsidRPr="000235EA" w:rsidRDefault="003D6D3E" w:rsidP="003D6D3E">
      <w:pPr>
        <w:jc w:val="center"/>
        <w:rPr>
          <w:rStyle w:val="Zadanifontodlomka1"/>
          <w:rFonts w:ascii="Times New Roman" w:hAnsi="Times New Roman"/>
          <w:sz w:val="24"/>
          <w:szCs w:val="24"/>
        </w:rPr>
      </w:pPr>
      <w:r w:rsidRPr="000235EA">
        <w:rPr>
          <w:rStyle w:val="Zadanifontodlomka1"/>
          <w:rFonts w:ascii="Times New Roman" w:hAnsi="Times New Roman"/>
          <w:sz w:val="24"/>
          <w:szCs w:val="24"/>
        </w:rPr>
        <w:t>Članak 1</w:t>
      </w:r>
      <w:r w:rsidR="003D33AA">
        <w:rPr>
          <w:rStyle w:val="Zadanifontodlomka1"/>
          <w:rFonts w:ascii="Times New Roman" w:hAnsi="Times New Roman"/>
          <w:sz w:val="24"/>
          <w:szCs w:val="24"/>
        </w:rPr>
        <w:t>7</w:t>
      </w:r>
      <w:r w:rsidRPr="000235EA">
        <w:rPr>
          <w:rStyle w:val="Zadanifontodlomka1"/>
          <w:rFonts w:ascii="Times New Roman" w:hAnsi="Times New Roman"/>
          <w:sz w:val="24"/>
          <w:szCs w:val="24"/>
        </w:rPr>
        <w:t>.</w:t>
      </w:r>
    </w:p>
    <w:p w14:paraId="7177DAF5" w14:textId="547CD3A2" w:rsidR="003D6D3E" w:rsidRPr="000235EA" w:rsidRDefault="7E0CCB8F" w:rsidP="007A0C89">
      <w:pPr>
        <w:spacing w:line="276" w:lineRule="auto"/>
        <w:ind w:firstLine="408"/>
        <w:jc w:val="both"/>
        <w:rPr>
          <w:rStyle w:val="Zadanifontodlomka1"/>
          <w:rFonts w:ascii="Times New Roman" w:eastAsia="Times New Roman" w:hAnsi="Times New Roman"/>
          <w:sz w:val="24"/>
          <w:szCs w:val="24"/>
          <w:lang w:eastAsia="hr-HR"/>
        </w:rPr>
      </w:pPr>
      <w:r w:rsidRPr="6B1254B6">
        <w:rPr>
          <w:rFonts w:ascii="Times New Roman" w:hAnsi="Times New Roman"/>
          <w:sz w:val="24"/>
          <w:szCs w:val="24"/>
        </w:rPr>
        <w:t>Služba za upravljanje Centrom dijeljenih usluga i računalnim mrežama</w:t>
      </w:r>
      <w:r w:rsidRPr="6B1254B6">
        <w:rPr>
          <w:rStyle w:val="Zadanifontodlomka1"/>
          <w:rFonts w:ascii="Times New Roman" w:hAnsi="Times New Roman"/>
          <w:sz w:val="24"/>
          <w:szCs w:val="24"/>
        </w:rPr>
        <w:t xml:space="preserve"> obavlja poslove </w:t>
      </w:r>
      <w:r w:rsidR="00E10294">
        <w:rPr>
          <w:rStyle w:val="Zadanifontodlomka1"/>
          <w:rFonts w:ascii="Times New Roman" w:hAnsi="Times New Roman"/>
          <w:sz w:val="24"/>
          <w:szCs w:val="24"/>
        </w:rPr>
        <w:t xml:space="preserve">vezane uz razvoj, upravljanje i </w:t>
      </w:r>
      <w:r w:rsidR="00E10294" w:rsidRPr="6B1254B6">
        <w:rPr>
          <w:rStyle w:val="Zadanifontodlomka1"/>
          <w:rFonts w:ascii="Times New Roman" w:hAnsi="Times New Roman"/>
          <w:sz w:val="24"/>
          <w:szCs w:val="24"/>
        </w:rPr>
        <w:t>unaprjeđenj</w:t>
      </w:r>
      <w:r w:rsidR="00E10294">
        <w:rPr>
          <w:rStyle w:val="Zadanifontodlomka1"/>
          <w:rFonts w:ascii="Times New Roman" w:hAnsi="Times New Roman"/>
          <w:sz w:val="24"/>
          <w:szCs w:val="24"/>
        </w:rPr>
        <w:t>e</w:t>
      </w:r>
      <w:r w:rsidR="00E10294" w:rsidRPr="6B1254B6">
        <w:rPr>
          <w:rStyle w:val="Zadanifontodlomka1"/>
          <w:rFonts w:ascii="Times New Roman" w:hAnsi="Times New Roman"/>
          <w:sz w:val="24"/>
          <w:szCs w:val="24"/>
        </w:rPr>
        <w:t xml:space="preserve"> informacijsko-komunikacijski</w:t>
      </w:r>
      <w:r w:rsidR="00E10294">
        <w:rPr>
          <w:rStyle w:val="Zadanifontodlomka1"/>
          <w:rFonts w:ascii="Times New Roman" w:hAnsi="Times New Roman"/>
          <w:sz w:val="24"/>
          <w:szCs w:val="24"/>
        </w:rPr>
        <w:t>h</w:t>
      </w:r>
      <w:r w:rsidR="00E10294" w:rsidRPr="6B1254B6">
        <w:rPr>
          <w:rStyle w:val="Zadanifontodlomka1"/>
          <w:rFonts w:ascii="Times New Roman" w:hAnsi="Times New Roman"/>
          <w:sz w:val="24"/>
          <w:szCs w:val="24"/>
        </w:rPr>
        <w:t xml:space="preserve"> sustav</w:t>
      </w:r>
      <w:r w:rsidR="00E10294">
        <w:rPr>
          <w:rStyle w:val="Zadanifontodlomka1"/>
          <w:rFonts w:ascii="Times New Roman" w:hAnsi="Times New Roman"/>
          <w:sz w:val="24"/>
          <w:szCs w:val="24"/>
        </w:rPr>
        <w:t>a</w:t>
      </w:r>
      <w:r w:rsidR="00E10294" w:rsidRPr="6B1254B6">
        <w:rPr>
          <w:rStyle w:val="Zadanifontodlomka1"/>
          <w:rFonts w:ascii="Times New Roman" w:hAnsi="Times New Roman"/>
          <w:sz w:val="24"/>
          <w:szCs w:val="24"/>
        </w:rPr>
        <w:t xml:space="preserve"> </w:t>
      </w:r>
      <w:r w:rsidRPr="6B1254B6">
        <w:rPr>
          <w:rStyle w:val="Zadanifontodlomka1"/>
          <w:rFonts w:ascii="Times New Roman" w:hAnsi="Times New Roman"/>
          <w:sz w:val="24"/>
          <w:szCs w:val="24"/>
        </w:rPr>
        <w:t>državne</w:t>
      </w:r>
      <w:r w:rsidR="00E10294">
        <w:rPr>
          <w:rStyle w:val="Zadanifontodlomka1"/>
          <w:rFonts w:ascii="Times New Roman" w:hAnsi="Times New Roman"/>
          <w:sz w:val="24"/>
          <w:szCs w:val="24"/>
        </w:rPr>
        <w:t xml:space="preserve"> </w:t>
      </w:r>
      <w:r w:rsidRPr="6B1254B6">
        <w:rPr>
          <w:rStyle w:val="Zadanifontodlomka1"/>
          <w:rFonts w:ascii="Times New Roman" w:hAnsi="Times New Roman"/>
          <w:sz w:val="24"/>
          <w:szCs w:val="24"/>
        </w:rPr>
        <w:t xml:space="preserve"> uprave temeljenih na načelima interoperabilnosti, razmjene i zajedničkog korištenja podataka, informacijske sigurnosti i zaštite podataka i osobnih podataka; planiranja, razvitka i podrške upravljanju Centrom dijeljenih usluga;</w:t>
      </w:r>
      <w:r w:rsidR="2D42A3AC" w:rsidRPr="6B1254B6">
        <w:rPr>
          <w:rStyle w:val="Zadanifontodlomka1"/>
          <w:rFonts w:ascii="Times New Roman" w:hAnsi="Times New Roman"/>
          <w:sz w:val="24"/>
          <w:szCs w:val="24"/>
        </w:rPr>
        <w:t xml:space="preserve"> obavlja poslove sustavnog unaprjeđivanja, analizira i predlaže standarde, smjernice i politike vezane uz informacijske, komunikacijske, računalne, programske i smještajne infrastrukture u tijelima državne uprave i drugim državnim tijelima;</w:t>
      </w:r>
      <w:r w:rsidRPr="6B1254B6">
        <w:rPr>
          <w:rStyle w:val="Zadanifontodlomka1"/>
          <w:rFonts w:ascii="Times New Roman" w:hAnsi="Times New Roman"/>
          <w:sz w:val="24"/>
          <w:szCs w:val="24"/>
        </w:rPr>
        <w:t xml:space="preserve"> </w:t>
      </w:r>
      <w:r w:rsidRPr="6B1254B6">
        <w:rPr>
          <w:rStyle w:val="Zadanifontodlomka1"/>
          <w:rFonts w:ascii="Times New Roman" w:hAnsi="Times New Roman"/>
          <w:sz w:val="24"/>
          <w:szCs w:val="24"/>
        </w:rPr>
        <w:lastRenderedPageBreak/>
        <w:t xml:space="preserve">sudjeluje u koordinaciji, pripremi i provedbi svih strateških projekata državne informacijske infrastrukture i sigurnosti; osigurava i pruža stručnu tehničku i administrativnu pomoć tijelima i institucijama korisnicima digitalnih informacijskih servisa i usluga koje se pružaju putem Centra dijeljenih usluga; predlaže i provodi mjere racionalizacije i optimizacije informatičkih resursa u tijelima državne uprave; obavlja poslove vezane za razvitak i uspostavu zajedničkih digitalnih servisa; pruža podršku pri uspostavi kompleksnih i inovativnih usluga elektroničke uprave temeljenih na načelima interoperabilnosti, razmjene i zajedničkog korištenja podataka te stvaranje visoke razine informacijske sigurnosti i zaštite podataka i osobnih podataka; obavlja administrativne i tehničke poslove pri planiranju, uspostavi i razvitku Centra dijeljenih usluga, različitih kategorija usluga koje se pružaju na principima usluga iz »računalnog oblaka« javnopravnim tijelima; obavlja poslove vezane za koordinaciju pružatelja usluga Centra dijeljenih usluga; obavlja poslove praćenja i upravljanja </w:t>
      </w:r>
      <w:r w:rsidRPr="6B1254B6">
        <w:rPr>
          <w:rFonts w:ascii="Times New Roman" w:hAnsi="Times New Roman"/>
          <w:sz w:val="24"/>
          <w:szCs w:val="24"/>
        </w:rPr>
        <w:t xml:space="preserve">digitalnom povezivosti državnih tijela, provedbi standarda u sustavima i objektima za obradu i pohranu podataka; </w:t>
      </w:r>
      <w:r w:rsidRPr="6B1254B6">
        <w:rPr>
          <w:rStyle w:val="Zadanifontodlomka1"/>
          <w:rFonts w:ascii="Times New Roman" w:hAnsi="Times New Roman"/>
          <w:sz w:val="24"/>
          <w:szCs w:val="24"/>
        </w:rPr>
        <w:t xml:space="preserve">surađuje na izradi politika razvoja širokopojasnog pristupa internetu u tijelima državne uprave; </w:t>
      </w:r>
      <w:r w:rsidRPr="6B1254B6">
        <w:rPr>
          <w:rFonts w:ascii="Times New Roman" w:hAnsi="Times New Roman"/>
          <w:sz w:val="24"/>
          <w:szCs w:val="24"/>
        </w:rPr>
        <w:t xml:space="preserve">obavlja stručne poslove koji se odnose na pripremu, provedbu, praćenje, vrednovanje, razvoj i koordinaciju programa i projekata financiranih sredstvima Europske unije; </w:t>
      </w:r>
      <w:r w:rsidR="0050B838" w:rsidRPr="6B1254B6">
        <w:rPr>
          <w:rStyle w:val="Zadanifontodlomka1"/>
          <w:rFonts w:ascii="Times New Roman" w:eastAsia="Times New Roman" w:hAnsi="Times New Roman"/>
          <w:sz w:val="24"/>
          <w:szCs w:val="24"/>
          <w:lang w:eastAsia="hr-HR"/>
        </w:rPr>
        <w:t xml:space="preserve">sudjeluje u izradi akata strateškog planiranja vezanih uz djelokrug </w:t>
      </w:r>
      <w:r w:rsidR="00A27FF7">
        <w:rPr>
          <w:rStyle w:val="Zadanifontodlomka1"/>
          <w:rFonts w:ascii="Times New Roman" w:eastAsia="Times New Roman" w:hAnsi="Times New Roman"/>
          <w:sz w:val="24"/>
          <w:szCs w:val="24"/>
          <w:lang w:eastAsia="hr-HR"/>
        </w:rPr>
        <w:t>Središnjeg državnog u</w:t>
      </w:r>
      <w:r w:rsidR="0050B838" w:rsidRPr="6B1254B6">
        <w:rPr>
          <w:rStyle w:val="Zadanifontodlomka1"/>
          <w:rFonts w:ascii="Times New Roman" w:eastAsia="Times New Roman" w:hAnsi="Times New Roman"/>
          <w:sz w:val="24"/>
          <w:szCs w:val="24"/>
          <w:lang w:eastAsia="hr-HR"/>
        </w:rPr>
        <w:t>reda;</w:t>
      </w:r>
      <w:r w:rsidRPr="6B1254B6">
        <w:rPr>
          <w:rStyle w:val="Zadanifontodlomka1"/>
          <w:rFonts w:ascii="Times New Roman" w:eastAsia="Times New Roman" w:hAnsi="Times New Roman"/>
          <w:sz w:val="24"/>
          <w:szCs w:val="24"/>
          <w:lang w:eastAsia="hr-HR"/>
        </w:rPr>
        <w:t xml:space="preserve"> obavlja i druge poslove iz svoga djelokruga.</w:t>
      </w:r>
    </w:p>
    <w:p w14:paraId="1E17D56D" w14:textId="77777777" w:rsidR="003D6D3E" w:rsidRDefault="003D6D3E" w:rsidP="003D6D3E">
      <w:pPr>
        <w:ind w:firstLine="408"/>
        <w:jc w:val="both"/>
        <w:rPr>
          <w:rStyle w:val="Zadanifontodlomka1"/>
          <w:rFonts w:ascii="Times New Roman" w:eastAsia="Times New Roman" w:hAnsi="Times New Roman"/>
          <w:sz w:val="24"/>
          <w:szCs w:val="24"/>
          <w:lang w:eastAsia="hr-HR"/>
        </w:rPr>
      </w:pPr>
    </w:p>
    <w:p w14:paraId="13638A25" w14:textId="52D23A47" w:rsidR="003D6D3E" w:rsidRPr="000235EA" w:rsidRDefault="002529B7" w:rsidP="69FD07FE">
      <w:pPr>
        <w:spacing w:line="276" w:lineRule="auto"/>
        <w:jc w:val="center"/>
        <w:textAlignment w:val="baseline"/>
        <w:rPr>
          <w:rStyle w:val="Zadanifontodlomka1"/>
          <w:rFonts w:ascii="Times New Roman" w:eastAsia="Times New Roman" w:hAnsi="Times New Roman"/>
          <w:sz w:val="24"/>
          <w:szCs w:val="24"/>
          <w:lang w:eastAsia="hr-HR"/>
        </w:rPr>
      </w:pPr>
      <w:r>
        <w:rPr>
          <w:rStyle w:val="Zadanifontodlomka1"/>
          <w:rFonts w:ascii="Times New Roman" w:eastAsia="Times New Roman" w:hAnsi="Times New Roman"/>
          <w:sz w:val="24"/>
          <w:szCs w:val="24"/>
          <w:lang w:eastAsia="hr-HR"/>
        </w:rPr>
        <w:t>5</w:t>
      </w:r>
      <w:r w:rsidR="7E0CCB8F" w:rsidRPr="69FD07FE">
        <w:rPr>
          <w:rStyle w:val="Zadanifontodlomka1"/>
          <w:rFonts w:ascii="Times New Roman" w:eastAsia="Times New Roman" w:hAnsi="Times New Roman"/>
          <w:sz w:val="24"/>
          <w:szCs w:val="24"/>
          <w:lang w:eastAsia="hr-HR"/>
        </w:rPr>
        <w:t>.2.</w:t>
      </w:r>
      <w:r w:rsidR="003D33AA">
        <w:rPr>
          <w:rStyle w:val="Zadanifontodlomka1"/>
          <w:rFonts w:ascii="Times New Roman" w:eastAsia="Times New Roman" w:hAnsi="Times New Roman"/>
          <w:sz w:val="24"/>
          <w:szCs w:val="24"/>
          <w:lang w:eastAsia="hr-HR"/>
        </w:rPr>
        <w:t xml:space="preserve"> </w:t>
      </w:r>
      <w:r w:rsidR="7E0CCB8F" w:rsidRPr="69FD07FE">
        <w:rPr>
          <w:rStyle w:val="Zadanifontodlomka1"/>
          <w:rFonts w:ascii="Times New Roman" w:eastAsia="Times New Roman" w:hAnsi="Times New Roman"/>
          <w:sz w:val="24"/>
          <w:szCs w:val="24"/>
          <w:lang w:eastAsia="hr-HR"/>
        </w:rPr>
        <w:t>Služba za interoper</w:t>
      </w:r>
      <w:r w:rsidR="1D3D801D" w:rsidRPr="69FD07FE">
        <w:rPr>
          <w:rStyle w:val="Zadanifontodlomka1"/>
          <w:rFonts w:ascii="Times New Roman" w:eastAsia="Times New Roman" w:hAnsi="Times New Roman"/>
          <w:sz w:val="24"/>
          <w:szCs w:val="24"/>
          <w:lang w:eastAsia="hr-HR"/>
        </w:rPr>
        <w:t>a</w:t>
      </w:r>
      <w:r w:rsidR="7E0CCB8F" w:rsidRPr="69FD07FE">
        <w:rPr>
          <w:rStyle w:val="Zadanifontodlomka1"/>
          <w:rFonts w:ascii="Times New Roman" w:eastAsia="Times New Roman" w:hAnsi="Times New Roman"/>
          <w:sz w:val="24"/>
          <w:szCs w:val="24"/>
          <w:lang w:eastAsia="hr-HR"/>
        </w:rPr>
        <w:t>bilnost i registre</w:t>
      </w:r>
    </w:p>
    <w:p w14:paraId="6CB77538" w14:textId="71D1FC8A" w:rsidR="003D6D3E" w:rsidRPr="000235EA" w:rsidRDefault="003D6D3E" w:rsidP="003D6D3E">
      <w:pPr>
        <w:spacing w:line="276" w:lineRule="auto"/>
        <w:jc w:val="center"/>
        <w:textAlignment w:val="baseline"/>
        <w:rPr>
          <w:rFonts w:ascii="Times New Roman" w:hAnsi="Times New Roman"/>
          <w:sz w:val="24"/>
          <w:szCs w:val="24"/>
        </w:rPr>
      </w:pPr>
      <w:r w:rsidRPr="000235EA">
        <w:rPr>
          <w:rStyle w:val="Zadanifontodlomka1"/>
          <w:rFonts w:ascii="Times New Roman" w:eastAsia="Times New Roman" w:hAnsi="Times New Roman"/>
          <w:sz w:val="24"/>
          <w:szCs w:val="24"/>
          <w:lang w:eastAsia="hr-HR"/>
        </w:rPr>
        <w:t>Članak 1</w:t>
      </w:r>
      <w:r w:rsidR="003D33AA">
        <w:rPr>
          <w:rStyle w:val="Zadanifontodlomka1"/>
          <w:rFonts w:ascii="Times New Roman" w:eastAsia="Times New Roman" w:hAnsi="Times New Roman"/>
          <w:sz w:val="24"/>
          <w:szCs w:val="24"/>
          <w:lang w:eastAsia="hr-HR"/>
        </w:rPr>
        <w:t>8</w:t>
      </w:r>
      <w:r w:rsidRPr="000235EA">
        <w:rPr>
          <w:rStyle w:val="Zadanifontodlomka1"/>
          <w:rFonts w:ascii="Times New Roman" w:eastAsia="Times New Roman" w:hAnsi="Times New Roman"/>
          <w:sz w:val="24"/>
          <w:szCs w:val="24"/>
          <w:lang w:eastAsia="hr-HR"/>
        </w:rPr>
        <w:t>.</w:t>
      </w:r>
    </w:p>
    <w:p w14:paraId="5518E5FF" w14:textId="643E0408" w:rsidR="003D6D3E" w:rsidRPr="000235EA" w:rsidRDefault="7E0CCB8F" w:rsidP="5AB25E75">
      <w:pPr>
        <w:spacing w:line="276" w:lineRule="auto"/>
        <w:ind w:firstLine="408"/>
        <w:jc w:val="both"/>
        <w:textAlignment w:val="baseline"/>
        <w:rPr>
          <w:rStyle w:val="Zadanifontodlomka1"/>
          <w:rFonts w:ascii="Times New Roman" w:eastAsia="Times New Roman" w:hAnsi="Times New Roman"/>
          <w:sz w:val="24"/>
          <w:szCs w:val="24"/>
          <w:lang w:eastAsia="hr-HR"/>
        </w:rPr>
      </w:pPr>
      <w:r w:rsidRPr="5AB25E75">
        <w:rPr>
          <w:rStyle w:val="Zadanifontodlomka1"/>
          <w:rFonts w:ascii="Times New Roman" w:eastAsia="Times New Roman" w:hAnsi="Times New Roman"/>
          <w:sz w:val="24"/>
          <w:szCs w:val="24"/>
          <w:lang w:eastAsia="hr-HR"/>
        </w:rPr>
        <w:t>Služba za interoperabilnost i registre obavlja poslove uspostave i unaprjeđenja interoper</w:t>
      </w:r>
      <w:r w:rsidR="1E7718D2" w:rsidRPr="5AB25E75">
        <w:rPr>
          <w:rStyle w:val="Zadanifontodlomka1"/>
          <w:rFonts w:ascii="Times New Roman" w:eastAsia="Times New Roman" w:hAnsi="Times New Roman"/>
          <w:sz w:val="24"/>
          <w:szCs w:val="24"/>
          <w:lang w:eastAsia="hr-HR"/>
        </w:rPr>
        <w:t>a</w:t>
      </w:r>
      <w:r w:rsidRPr="5AB25E75">
        <w:rPr>
          <w:rStyle w:val="Zadanifontodlomka1"/>
          <w:rFonts w:ascii="Times New Roman" w:eastAsia="Times New Roman" w:hAnsi="Times New Roman"/>
          <w:sz w:val="24"/>
          <w:szCs w:val="24"/>
          <w:lang w:eastAsia="hr-HR"/>
        </w:rPr>
        <w:t>bilnosti informacijski sustava uključujući razmjenu informacija i znanja između organizacija, putem poslovnih procesa koje podržavaju, razmjenjujući podatke između svojih IKT sustava</w:t>
      </w:r>
      <w:r w:rsidR="00E10294">
        <w:rPr>
          <w:rStyle w:val="Zadanifontodlomka1"/>
          <w:rFonts w:ascii="Times New Roman" w:eastAsia="Times New Roman" w:hAnsi="Times New Roman"/>
          <w:sz w:val="24"/>
          <w:szCs w:val="24"/>
          <w:lang w:eastAsia="hr-HR"/>
        </w:rPr>
        <w:t xml:space="preserve"> (sustavi informacijsko komunikacijske tehnologije)</w:t>
      </w:r>
      <w:r w:rsidRPr="5AB25E75">
        <w:rPr>
          <w:rStyle w:val="Zadanifontodlomka1"/>
          <w:rFonts w:ascii="Times New Roman" w:eastAsia="Times New Roman" w:hAnsi="Times New Roman"/>
          <w:sz w:val="24"/>
          <w:szCs w:val="24"/>
          <w:lang w:eastAsia="hr-HR"/>
        </w:rPr>
        <w:t xml:space="preserve">; pružanja i kreiranja smjernica, politika i standarda javnim upravama u pogledu nacionalnih okvira za interoperabilnost (NIF-ova) ili nacionalnih politika, strategija i smjernica za promicanje interoperabilnosti; potiče prekograničnu i međusektorsku interoperabilnost za pružanje europskih javnih usluga; definira </w:t>
      </w:r>
      <w:r w:rsidRPr="5AB25E75">
        <w:rPr>
          <w:rStyle w:val="Zadanifontodlomka1"/>
          <w:rFonts w:ascii="Times New Roman" w:eastAsia="Times New Roman" w:hAnsi="Times New Roman"/>
          <w:sz w:val="24"/>
          <w:szCs w:val="24"/>
          <w:lang w:eastAsia="hr-HR"/>
        </w:rPr>
        <w:lastRenderedPageBreak/>
        <w:t>i daje preporuke vezane uz podatkovne specifikacije vezan uz razmjenu podataka; upravlja i koordinira rad Središnjeg sustava interoperabilnosti, te pripadajućeg Metaregistra;</w:t>
      </w:r>
      <w:r w:rsidR="00C302D0">
        <w:rPr>
          <w:rStyle w:val="Zadanifontodlomka1"/>
          <w:rFonts w:ascii="Times New Roman" w:eastAsia="Times New Roman" w:hAnsi="Times New Roman"/>
          <w:sz w:val="24"/>
          <w:szCs w:val="24"/>
          <w:lang w:eastAsia="hr-HR"/>
        </w:rPr>
        <w:t xml:space="preserve"> </w:t>
      </w:r>
      <w:r w:rsidRPr="5AB25E75">
        <w:rPr>
          <w:rStyle w:val="Zadanifontodlomka1"/>
          <w:rFonts w:ascii="Times New Roman" w:eastAsia="Times New Roman" w:hAnsi="Times New Roman"/>
          <w:sz w:val="24"/>
          <w:szCs w:val="24"/>
          <w:lang w:eastAsia="hr-HR"/>
        </w:rPr>
        <w:t xml:space="preserve">obavlja stručne poslove vezane uz tehničku i tehnološku nadogradnju Središnjeg registra državne imovine; obavlja poslove pripreme i prijedloge propisa koji uređuju područje strukture podataka i načina upravljanja Središnjim registrom državne imovine; omogućuje korisnicima dostavu i unos podataka u Središnji registar državne imovine; omogućuje pristup podacima o pojavnim oblicima iz Središnjeg registra državne imovine ovlaštenim osobama i tijelima državne uprave; obavlja poslove evidencije i praćenja vođenja registara i baza podataka u </w:t>
      </w:r>
      <w:r w:rsidRPr="5AB25E75">
        <w:rPr>
          <w:rStyle w:val="Zadanifontodlomka1"/>
          <w:rFonts w:ascii="Times New Roman" w:hAnsi="Times New Roman"/>
          <w:sz w:val="24"/>
          <w:szCs w:val="24"/>
        </w:rPr>
        <w:t xml:space="preserve">tijelima državne uprave i drugim državnim tijelima; u suradnji sa drugim unutarnjim ustrojstvenim jedinicama Središnjeg državnog ureda koordinira uspostavu, vođenje, upravljanje i održavanje registara i baza podataka </w:t>
      </w:r>
      <w:r w:rsidRPr="5AB25E75">
        <w:rPr>
          <w:rStyle w:val="Zadanifontodlomka1"/>
          <w:rFonts w:ascii="Times New Roman" w:eastAsia="Times New Roman" w:hAnsi="Times New Roman"/>
          <w:sz w:val="24"/>
          <w:szCs w:val="24"/>
          <w:lang w:eastAsia="hr-HR"/>
        </w:rPr>
        <w:t xml:space="preserve">u </w:t>
      </w:r>
      <w:r w:rsidRPr="5AB25E75">
        <w:rPr>
          <w:rStyle w:val="Zadanifontodlomka1"/>
          <w:rFonts w:ascii="Times New Roman" w:hAnsi="Times New Roman"/>
          <w:sz w:val="24"/>
          <w:szCs w:val="24"/>
        </w:rPr>
        <w:t>tijelima državne uprave i drugim državnim tijelima; obavlja poslove pripreme i provedbe podrške upravljanju drugim registrima i bazama podataka državne informacijske infrastrukture;</w:t>
      </w:r>
      <w:r w:rsidRPr="5AB25E75">
        <w:rPr>
          <w:rStyle w:val="Zadanifontodlomka1"/>
          <w:rFonts w:ascii="Times New Roman" w:eastAsia="Times New Roman" w:hAnsi="Times New Roman"/>
          <w:sz w:val="24"/>
          <w:szCs w:val="24"/>
          <w:lang w:eastAsia="hr-HR"/>
        </w:rPr>
        <w:t xml:space="preserve"> provodi tehničko održavanje Središnjeg državnog internetskog portala za savjetovanje s javnošću (e-Savjetovanje); unaprjeđuje Središnji državni internetski portal za savjetovanje s javnošću (e-Savjetovanje) u suradnji s Uredom za zakonodavstvo; surađuje s javnim i privatnim sektorom koji djeluju u području standardizacije digitalnog društva, baza podataka i registara; </w:t>
      </w:r>
      <w:r w:rsidRPr="5AB25E75">
        <w:rPr>
          <w:rFonts w:ascii="Times New Roman" w:hAnsi="Times New Roman"/>
          <w:sz w:val="24"/>
          <w:szCs w:val="24"/>
        </w:rPr>
        <w:t xml:space="preserve">obavlja stručne poslove koji se odnose na pripremu, provedbu, praćenje, vrednovanje, razvoj i koordinaciju programa i projekata financiranih sredstvima Europske unije; obavlja stručne poslove koji se odnose na poslove međunarodne suradnje Središnjeg državnog ureda; </w:t>
      </w:r>
      <w:r w:rsidR="44D801AB" w:rsidRPr="5AB25E75">
        <w:rPr>
          <w:rStyle w:val="Zadanifontodlomka1"/>
          <w:rFonts w:ascii="Times New Roman" w:eastAsia="Times New Roman" w:hAnsi="Times New Roman"/>
          <w:sz w:val="24"/>
          <w:szCs w:val="24"/>
          <w:lang w:eastAsia="hr-HR"/>
        </w:rPr>
        <w:t xml:space="preserve">sudjeluje u izradi akata strateškog planiranja vezanih uz djelokrug </w:t>
      </w:r>
      <w:r w:rsidR="001F659A">
        <w:rPr>
          <w:rStyle w:val="Zadanifontodlomka1"/>
          <w:rFonts w:ascii="Times New Roman" w:eastAsia="Times New Roman" w:hAnsi="Times New Roman"/>
          <w:sz w:val="24"/>
          <w:szCs w:val="24"/>
          <w:lang w:eastAsia="hr-HR"/>
        </w:rPr>
        <w:t>Središnjeg državnog u</w:t>
      </w:r>
      <w:r w:rsidR="44D801AB" w:rsidRPr="5AB25E75">
        <w:rPr>
          <w:rStyle w:val="Zadanifontodlomka1"/>
          <w:rFonts w:ascii="Times New Roman" w:eastAsia="Times New Roman" w:hAnsi="Times New Roman"/>
          <w:sz w:val="24"/>
          <w:szCs w:val="24"/>
          <w:lang w:eastAsia="hr-HR"/>
        </w:rPr>
        <w:t xml:space="preserve">reda; </w:t>
      </w:r>
      <w:r w:rsidRPr="5AB25E75">
        <w:rPr>
          <w:rStyle w:val="Zadanifontodlomka1"/>
          <w:rFonts w:ascii="Times New Roman" w:eastAsia="Times New Roman" w:hAnsi="Times New Roman"/>
          <w:sz w:val="24"/>
          <w:szCs w:val="24"/>
          <w:lang w:eastAsia="hr-HR"/>
        </w:rPr>
        <w:t>obavlja i druge poslove iz svoga djelokruga</w:t>
      </w:r>
      <w:r w:rsidR="009A38A9">
        <w:rPr>
          <w:rFonts w:ascii="Times New Roman" w:hAnsi="Times New Roman"/>
          <w:sz w:val="24"/>
          <w:szCs w:val="24"/>
        </w:rPr>
        <w:t>.</w:t>
      </w:r>
    </w:p>
    <w:p w14:paraId="373C3CD5" w14:textId="77777777" w:rsidR="003D6D3E" w:rsidRPr="000235EA" w:rsidRDefault="003D6D3E" w:rsidP="003D6D3E">
      <w:pPr>
        <w:spacing w:line="276" w:lineRule="auto"/>
        <w:ind w:firstLine="408"/>
        <w:jc w:val="both"/>
        <w:textAlignment w:val="baseline"/>
        <w:rPr>
          <w:rStyle w:val="Zadanifontodlomka1"/>
          <w:rFonts w:ascii="Times New Roman" w:eastAsia="Times New Roman" w:hAnsi="Times New Roman"/>
          <w:sz w:val="24"/>
          <w:szCs w:val="24"/>
          <w:lang w:eastAsia="hr-HR"/>
        </w:rPr>
      </w:pPr>
    </w:p>
    <w:p w14:paraId="45157ACD" w14:textId="77777777" w:rsidR="004E1426" w:rsidRDefault="004E1426" w:rsidP="007A0C89">
      <w:pPr>
        <w:spacing w:line="276" w:lineRule="auto"/>
        <w:ind w:firstLine="408"/>
        <w:jc w:val="center"/>
        <w:textAlignment w:val="baseline"/>
        <w:rPr>
          <w:rStyle w:val="Zadanifontodlomka1"/>
          <w:rFonts w:ascii="Times New Roman" w:eastAsia="Times New Roman" w:hAnsi="Times New Roman"/>
          <w:sz w:val="24"/>
          <w:szCs w:val="24"/>
          <w:lang w:eastAsia="hr-HR"/>
        </w:rPr>
      </w:pPr>
    </w:p>
    <w:p w14:paraId="1059A4CF" w14:textId="77777777" w:rsidR="004E1426" w:rsidRDefault="004E1426" w:rsidP="007A0C89">
      <w:pPr>
        <w:spacing w:line="276" w:lineRule="auto"/>
        <w:ind w:firstLine="408"/>
        <w:jc w:val="center"/>
        <w:textAlignment w:val="baseline"/>
        <w:rPr>
          <w:rStyle w:val="Zadanifontodlomka1"/>
          <w:rFonts w:ascii="Times New Roman" w:eastAsia="Times New Roman" w:hAnsi="Times New Roman"/>
          <w:sz w:val="24"/>
          <w:szCs w:val="24"/>
          <w:lang w:eastAsia="hr-HR"/>
        </w:rPr>
      </w:pPr>
    </w:p>
    <w:p w14:paraId="1CF67F03" w14:textId="6414E31C" w:rsidR="003D6D3E" w:rsidRPr="000235EA" w:rsidRDefault="007E594D" w:rsidP="007A0C89">
      <w:pPr>
        <w:spacing w:line="276" w:lineRule="auto"/>
        <w:ind w:firstLine="408"/>
        <w:jc w:val="center"/>
        <w:textAlignment w:val="baseline"/>
        <w:rPr>
          <w:rStyle w:val="Zadanifontodlomka1"/>
          <w:rFonts w:ascii="Times New Roman" w:eastAsia="Times New Roman" w:hAnsi="Times New Roman"/>
          <w:sz w:val="24"/>
          <w:szCs w:val="24"/>
          <w:lang w:eastAsia="hr-HR"/>
        </w:rPr>
      </w:pPr>
      <w:r>
        <w:rPr>
          <w:rStyle w:val="Zadanifontodlomka1"/>
          <w:rFonts w:ascii="Times New Roman" w:eastAsia="Times New Roman" w:hAnsi="Times New Roman"/>
          <w:sz w:val="24"/>
          <w:szCs w:val="24"/>
          <w:lang w:eastAsia="hr-HR"/>
        </w:rPr>
        <w:t>5</w:t>
      </w:r>
      <w:r w:rsidR="7E0CCB8F" w:rsidRPr="69FD07FE">
        <w:rPr>
          <w:rStyle w:val="Zadanifontodlomka1"/>
          <w:rFonts w:ascii="Times New Roman" w:eastAsia="Times New Roman" w:hAnsi="Times New Roman"/>
          <w:sz w:val="24"/>
          <w:szCs w:val="24"/>
          <w:lang w:eastAsia="hr-HR"/>
        </w:rPr>
        <w:t>.3. Služba za  zajedničke servise državne informacijske infrastrukture</w:t>
      </w:r>
    </w:p>
    <w:p w14:paraId="37736271" w14:textId="74CBE11A" w:rsidR="003D6D3E" w:rsidRPr="000235EA" w:rsidRDefault="7E0CCB8F" w:rsidP="003D6D3E">
      <w:pPr>
        <w:spacing w:line="276" w:lineRule="auto"/>
        <w:jc w:val="center"/>
        <w:textAlignment w:val="baseline"/>
        <w:rPr>
          <w:rFonts w:ascii="Times New Roman" w:hAnsi="Times New Roman"/>
          <w:sz w:val="24"/>
          <w:szCs w:val="24"/>
        </w:rPr>
      </w:pPr>
      <w:r w:rsidRPr="5AB25E75">
        <w:rPr>
          <w:rStyle w:val="Zadanifontodlomka1"/>
          <w:rFonts w:ascii="Times New Roman" w:eastAsia="Times New Roman" w:hAnsi="Times New Roman"/>
          <w:sz w:val="24"/>
          <w:szCs w:val="24"/>
          <w:lang w:eastAsia="hr-HR"/>
        </w:rPr>
        <w:t>Članak 1</w:t>
      </w:r>
      <w:r w:rsidR="003D33AA">
        <w:rPr>
          <w:rStyle w:val="Zadanifontodlomka1"/>
          <w:rFonts w:ascii="Times New Roman" w:eastAsia="Times New Roman" w:hAnsi="Times New Roman"/>
          <w:sz w:val="24"/>
          <w:szCs w:val="24"/>
          <w:lang w:eastAsia="hr-HR"/>
        </w:rPr>
        <w:t>9</w:t>
      </w:r>
      <w:r w:rsidRPr="5AB25E75">
        <w:rPr>
          <w:rStyle w:val="Zadanifontodlomka1"/>
          <w:rFonts w:ascii="Times New Roman" w:eastAsia="Times New Roman" w:hAnsi="Times New Roman"/>
          <w:sz w:val="24"/>
          <w:szCs w:val="24"/>
          <w:lang w:eastAsia="hr-HR"/>
        </w:rPr>
        <w:t>.</w:t>
      </w:r>
    </w:p>
    <w:p w14:paraId="60946669" w14:textId="25310E5A" w:rsidR="003D6D3E" w:rsidRPr="000235EA" w:rsidRDefault="7E0CCB8F" w:rsidP="003D6D3E">
      <w:pPr>
        <w:spacing w:line="276" w:lineRule="auto"/>
        <w:ind w:firstLine="408"/>
        <w:jc w:val="both"/>
        <w:textAlignment w:val="baseline"/>
        <w:rPr>
          <w:rStyle w:val="Zadanifontodlomka1"/>
          <w:rFonts w:ascii="Times New Roman" w:eastAsia="Times New Roman" w:hAnsi="Times New Roman"/>
          <w:sz w:val="24"/>
          <w:szCs w:val="24"/>
          <w:lang w:eastAsia="hr-HR"/>
        </w:rPr>
      </w:pPr>
      <w:r w:rsidRPr="5AB25E75">
        <w:rPr>
          <w:rStyle w:val="Zadanifontodlomka1"/>
          <w:rFonts w:ascii="Times New Roman" w:eastAsia="Times New Roman" w:hAnsi="Times New Roman"/>
          <w:sz w:val="24"/>
          <w:szCs w:val="24"/>
          <w:lang w:eastAsia="hr-HR"/>
        </w:rPr>
        <w:lastRenderedPageBreak/>
        <w:t xml:space="preserve">Služba za </w:t>
      </w:r>
      <w:r w:rsidR="004E1426">
        <w:rPr>
          <w:rStyle w:val="Zadanifontodlomka1"/>
          <w:rFonts w:ascii="Times New Roman" w:eastAsia="Times New Roman" w:hAnsi="Times New Roman"/>
          <w:sz w:val="24"/>
          <w:szCs w:val="24"/>
          <w:lang w:eastAsia="hr-HR"/>
        </w:rPr>
        <w:t xml:space="preserve">zajedničke </w:t>
      </w:r>
      <w:r w:rsidRPr="5AB25E75">
        <w:rPr>
          <w:rStyle w:val="Zadanifontodlomka1"/>
          <w:rFonts w:ascii="Times New Roman" w:eastAsia="Times New Roman" w:hAnsi="Times New Roman"/>
          <w:sz w:val="24"/>
          <w:szCs w:val="24"/>
          <w:lang w:eastAsia="hr-HR"/>
        </w:rPr>
        <w:t xml:space="preserve">servise državne informacijske infrastrukture </w:t>
      </w:r>
      <w:r w:rsidR="007E594D">
        <w:rPr>
          <w:rStyle w:val="Zadanifontodlomka1"/>
          <w:rFonts w:ascii="Times New Roman" w:eastAsia="Times New Roman" w:hAnsi="Times New Roman"/>
          <w:sz w:val="24"/>
          <w:szCs w:val="24"/>
          <w:lang w:eastAsia="hr-HR"/>
        </w:rPr>
        <w:t>(</w:t>
      </w:r>
      <w:r w:rsidRPr="5AB25E75">
        <w:rPr>
          <w:rStyle w:val="Zadanifontodlomka1"/>
          <w:rFonts w:ascii="Times New Roman" w:eastAsia="Times New Roman" w:hAnsi="Times New Roman"/>
          <w:sz w:val="24"/>
          <w:szCs w:val="24"/>
          <w:lang w:eastAsia="hr-HR"/>
        </w:rPr>
        <w:t>DII</w:t>
      </w:r>
      <w:r w:rsidR="007E594D">
        <w:rPr>
          <w:rStyle w:val="Zadanifontodlomka1"/>
          <w:rFonts w:ascii="Times New Roman" w:eastAsia="Times New Roman" w:hAnsi="Times New Roman"/>
          <w:sz w:val="24"/>
          <w:szCs w:val="24"/>
          <w:lang w:eastAsia="hr-HR"/>
        </w:rPr>
        <w:t>)</w:t>
      </w:r>
      <w:r w:rsidRPr="5AB25E75">
        <w:rPr>
          <w:rStyle w:val="Zadanifontodlomka1"/>
          <w:rFonts w:ascii="Times New Roman" w:eastAsia="Times New Roman" w:hAnsi="Times New Roman"/>
          <w:sz w:val="24"/>
          <w:szCs w:val="24"/>
          <w:lang w:eastAsia="hr-HR"/>
        </w:rPr>
        <w:t xml:space="preserve"> obavlja poslove vezane za razvitak, uspostavu  i unaprjeđenje zajedničkih digitalnih servisa kao temeljnih gradbenih komponenti koje tijela i institucije trebaju koristiti prilikom razvoja elektroničkih usluga za korisnike, kao i za razvoj zajedničkih horizontalnih rješenja potrebnih u radu javne uprave; upravlja servisima za elektroničku identifikaciju (sustavi NIAS, ePass, mToken, eIDAS čvor i dr.), za elektronička ovlaštenja (sustav e-Ovlaštenja s modulima e-Zastupanja i e-Punomoći), za autorizaciju i kontrolu pristupa, za elektroničku komunikaciju tijela s korisnicima putem sigurnog korisničkog pretinca (Korisnički pretinac i mobilna aplikacija mPretinac), za elektroničku naplatu pristojbi, naknada i drugih javnih davanja (sustav e-Pristojbe i </w:t>
      </w:r>
      <w:r w:rsidR="00444598">
        <w:rPr>
          <w:rStyle w:val="Zadanifontodlomka1"/>
          <w:rFonts w:ascii="Times New Roman" w:eastAsia="Times New Roman" w:hAnsi="Times New Roman"/>
          <w:sz w:val="24"/>
          <w:szCs w:val="24"/>
          <w:lang w:eastAsia="hr-HR"/>
        </w:rPr>
        <w:t>Sustav za naplatu</w:t>
      </w:r>
      <w:r w:rsidR="00C1192F">
        <w:rPr>
          <w:rStyle w:val="Zadanifontodlomka1"/>
          <w:rFonts w:ascii="Times New Roman" w:eastAsia="Times New Roman" w:hAnsi="Times New Roman"/>
          <w:sz w:val="24"/>
          <w:szCs w:val="24"/>
          <w:lang w:eastAsia="hr-HR"/>
        </w:rPr>
        <w:t xml:space="preserve"> javnih davanja)</w:t>
      </w:r>
      <w:r w:rsidRPr="5AB25E75">
        <w:rPr>
          <w:rStyle w:val="Zadanifontodlomka1"/>
          <w:rFonts w:ascii="Times New Roman" w:eastAsia="Times New Roman" w:hAnsi="Times New Roman"/>
          <w:sz w:val="24"/>
          <w:szCs w:val="24"/>
          <w:lang w:eastAsia="hr-HR"/>
        </w:rPr>
        <w:t xml:space="preserve"> servisima za elektroničko potpisivanje i pečatiranje (</w:t>
      </w:r>
      <w:r w:rsidR="00C35F7C" w:rsidRPr="5AB25E75">
        <w:rPr>
          <w:rStyle w:val="Zadanifontodlomka1"/>
          <w:rFonts w:ascii="Times New Roman" w:eastAsia="Times New Roman" w:hAnsi="Times New Roman"/>
          <w:sz w:val="24"/>
          <w:szCs w:val="24"/>
          <w:lang w:eastAsia="hr-HR"/>
        </w:rPr>
        <w:t>platforma</w:t>
      </w:r>
      <w:r w:rsidRPr="5AB25E75">
        <w:rPr>
          <w:rStyle w:val="Zadanifontodlomka1"/>
          <w:rFonts w:ascii="Times New Roman" w:eastAsia="Times New Roman" w:hAnsi="Times New Roman"/>
          <w:sz w:val="24"/>
          <w:szCs w:val="24"/>
          <w:lang w:eastAsia="hr-HR"/>
        </w:rPr>
        <w:t xml:space="preserve"> e/m-Potpis i e/m-Pečat), servisom za javnu objavu informacija putem središnjeg portala (sustavi CMS i Gov.hr); poslove podrške pri uspostavi kompleksnih i inovativnih usluga elektroničke uprave kroz jedinstvenu arhitekturu informacijskih sustava državne uprave temeljenih na načelima interoperabilnosti, razmjene i zajedničkog korištenja podataka uz visoku razinu informacijske sigurnosti i zaštite osobnih podataka; radi na primjeni standarda i normi radi ostvarivanja interoperabilnosti u primjeni informacijsko-komunikacijske tehnologije s naglaskom na otvorene norme i otvoreni kod; poslove podrške provedbi politika otvorenosti i dostupnosti informacija javnog sektora; priprema dokumentaciju i strateške dokumente za korištenje fondova EU; sudjeluje u planiranju financijskih sredstava u proračunu za sustave i projekte iz djelokruga Službe; surađuje s drugim unutarnjim ustrojstvenim jedinicama; obavlja upravne i stručne poslove koji se odnose na davanje stručnih mišljenja u okviru svoga djelokruga na dostavljene nacrte prijedloga zakona i prijedloge drugih propisa i akata; </w:t>
      </w:r>
      <w:r w:rsidR="0004089A" w:rsidRPr="6B1254B6">
        <w:rPr>
          <w:rFonts w:ascii="Times New Roman" w:hAnsi="Times New Roman"/>
          <w:sz w:val="24"/>
          <w:szCs w:val="24"/>
        </w:rPr>
        <w:t>obavlja stručne poslove koji se odnose na pripremu, provedbu, praćenje, vrednovanje, razvoj i koordinaciju programa i projekata financiranih sredstvima Europske unije;</w:t>
      </w:r>
      <w:r w:rsidR="0004089A">
        <w:rPr>
          <w:rFonts w:ascii="Times New Roman" w:hAnsi="Times New Roman"/>
          <w:sz w:val="24"/>
          <w:szCs w:val="24"/>
        </w:rPr>
        <w:t xml:space="preserve"> </w:t>
      </w:r>
      <w:r w:rsidRPr="5AB25E75">
        <w:rPr>
          <w:rStyle w:val="Zadanifontodlomka1"/>
          <w:rFonts w:ascii="Times New Roman" w:eastAsia="Times New Roman" w:hAnsi="Times New Roman"/>
          <w:sz w:val="24"/>
          <w:szCs w:val="24"/>
          <w:lang w:eastAsia="hr-HR"/>
        </w:rPr>
        <w:t>obavlja i druge poslove iz svoga djelokruga.</w:t>
      </w:r>
    </w:p>
    <w:p w14:paraId="40CFEB9C" w14:textId="77777777" w:rsidR="004F1D15" w:rsidRPr="000235EA" w:rsidRDefault="004F1D15" w:rsidP="00EB7207">
      <w:pPr>
        <w:pStyle w:val="box462265"/>
        <w:shd w:val="clear" w:color="auto" w:fill="FFFFFF"/>
        <w:spacing w:before="0" w:beforeAutospacing="0" w:after="48" w:afterAutospacing="0" w:line="276" w:lineRule="auto"/>
        <w:ind w:firstLine="360"/>
        <w:textAlignment w:val="baseline"/>
      </w:pPr>
    </w:p>
    <w:p w14:paraId="1EEA8E4A" w14:textId="2FD68C80" w:rsidR="00DF42EB" w:rsidRPr="000235EA" w:rsidRDefault="002E1D6D" w:rsidP="00DF42EB">
      <w:pPr>
        <w:spacing w:line="276" w:lineRule="auto"/>
        <w:ind w:firstLine="408"/>
        <w:jc w:val="center"/>
        <w:textAlignment w:val="baseline"/>
        <w:rPr>
          <w:rStyle w:val="Zadanifontodlomka1"/>
          <w:rFonts w:ascii="Times New Roman" w:eastAsia="Times New Roman" w:hAnsi="Times New Roman"/>
          <w:sz w:val="24"/>
          <w:szCs w:val="24"/>
          <w:lang w:eastAsia="hr-HR"/>
        </w:rPr>
      </w:pPr>
      <w:r>
        <w:rPr>
          <w:rStyle w:val="Zadanifontodlomka1"/>
          <w:rFonts w:ascii="Times New Roman" w:eastAsia="Times New Roman" w:hAnsi="Times New Roman"/>
          <w:sz w:val="24"/>
          <w:szCs w:val="24"/>
          <w:lang w:eastAsia="hr-HR"/>
        </w:rPr>
        <w:t>6</w:t>
      </w:r>
      <w:r w:rsidR="0D6472A8" w:rsidRPr="5AB25E75">
        <w:rPr>
          <w:rStyle w:val="Zadanifontodlomka1"/>
          <w:rFonts w:ascii="Times New Roman" w:eastAsia="Times New Roman" w:hAnsi="Times New Roman"/>
          <w:sz w:val="24"/>
          <w:szCs w:val="24"/>
          <w:lang w:eastAsia="hr-HR"/>
        </w:rPr>
        <w:t>. SEKTOR ZA SLUŽBENE DOKUMENTE I INFORMACIJE</w:t>
      </w:r>
    </w:p>
    <w:p w14:paraId="2761659B" w14:textId="716E092F" w:rsidR="00DF42EB" w:rsidRPr="000235EA" w:rsidRDefault="00DF42EB" w:rsidP="00DF42EB">
      <w:pPr>
        <w:spacing w:line="276" w:lineRule="auto"/>
        <w:jc w:val="center"/>
        <w:rPr>
          <w:rFonts w:ascii="Times New Roman" w:hAnsi="Times New Roman"/>
          <w:sz w:val="24"/>
          <w:szCs w:val="24"/>
          <w:lang w:eastAsia="hr-HR"/>
        </w:rPr>
      </w:pPr>
      <w:r w:rsidRPr="6B1254B6">
        <w:rPr>
          <w:rFonts w:ascii="Times New Roman" w:hAnsi="Times New Roman"/>
          <w:sz w:val="24"/>
          <w:szCs w:val="24"/>
          <w:lang w:eastAsia="hr-HR"/>
        </w:rPr>
        <w:t xml:space="preserve">Članak </w:t>
      </w:r>
      <w:r w:rsidR="003D33AA">
        <w:rPr>
          <w:rFonts w:ascii="Times New Roman" w:hAnsi="Times New Roman"/>
          <w:sz w:val="24"/>
          <w:szCs w:val="24"/>
          <w:lang w:eastAsia="hr-HR"/>
        </w:rPr>
        <w:t>20</w:t>
      </w:r>
      <w:r w:rsidRPr="6B1254B6">
        <w:rPr>
          <w:rFonts w:ascii="Times New Roman" w:hAnsi="Times New Roman"/>
          <w:sz w:val="24"/>
          <w:szCs w:val="24"/>
          <w:lang w:eastAsia="hr-HR"/>
        </w:rPr>
        <w:t>.</w:t>
      </w:r>
    </w:p>
    <w:p w14:paraId="18219602" w14:textId="31F19A67" w:rsidR="007D071D" w:rsidRDefault="7CBCE21B" w:rsidP="5AB25E75">
      <w:pPr>
        <w:spacing w:line="276" w:lineRule="auto"/>
        <w:ind w:firstLine="408"/>
        <w:jc w:val="both"/>
        <w:textAlignment w:val="baseline"/>
        <w:rPr>
          <w:rStyle w:val="Zadanifontodlomka1"/>
          <w:rFonts w:ascii="Times New Roman" w:eastAsia="Times New Roman" w:hAnsi="Times New Roman"/>
          <w:sz w:val="24"/>
          <w:szCs w:val="24"/>
          <w:lang w:eastAsia="hr-HR"/>
        </w:rPr>
      </w:pPr>
      <w:r w:rsidRPr="5AB25E75">
        <w:rPr>
          <w:rStyle w:val="Zadanifontodlomka1"/>
          <w:rFonts w:ascii="Times New Roman" w:eastAsia="Times New Roman" w:hAnsi="Times New Roman"/>
          <w:sz w:val="24"/>
          <w:szCs w:val="24"/>
          <w:lang w:eastAsia="hr-HR"/>
        </w:rPr>
        <w:lastRenderedPageBreak/>
        <w:t xml:space="preserve">Sektor za službene dokumente i informacije osigurava jedinstvenu, trajnu i ponovnu dostupnost javnih službenih dokumenata i informacija Republike Hrvatske svim korisnicima pod jednakim uvjetima i nepristrano; uspostavlja, gradi i održava Središnji katalog službenih dokumenata Republike Hrvatske u digitalnom obliku; izrađuje i vodi baze podataka o tijelima javne vlasti u ulozi stvaratelja službenih dokumenata; pruža podršku korisnicima; obavlja stručne, administrativne i druge poslove održavanja sadržaja Portala otvorenih podataka; koordinira rad tijela odgovornih za sadržaj i podatke Portala otvorenih podataka; </w:t>
      </w:r>
      <w:r w:rsidR="545CC5CE" w:rsidRPr="5AB25E75">
        <w:rPr>
          <w:rStyle w:val="Zadanifontodlomka1"/>
          <w:rFonts w:ascii="Times New Roman" w:eastAsia="Times New Roman" w:hAnsi="Times New Roman"/>
          <w:sz w:val="24"/>
          <w:szCs w:val="24"/>
          <w:lang w:eastAsia="hr-HR"/>
        </w:rPr>
        <w:t xml:space="preserve">obavlja stručne, administrativne i druge poslove održavanja internetskih stranica Središnjeg državnog ureda; obavlja poslove sukladno odredbama Zakona o pristupačnosti mrežnih stranica i programskih rješenja za pokretne uređaje tijela javnog sektora; </w:t>
      </w:r>
      <w:r w:rsidRPr="5AB25E75">
        <w:rPr>
          <w:rFonts w:ascii="Times New Roman" w:eastAsia="Times New Roman" w:hAnsi="Times New Roman"/>
          <w:sz w:val="24"/>
          <w:szCs w:val="24"/>
          <w:lang w:eastAsia="hr-HR"/>
        </w:rPr>
        <w:t xml:space="preserve">sudjeluje u pripremi sadržaja i stajališta vezanih za programe i radne skupine EU koji su u nadležnosti Središnjeg državnog ureda; </w:t>
      </w:r>
      <w:r w:rsidRPr="5AB25E75">
        <w:rPr>
          <w:rFonts w:ascii="Times New Roman" w:hAnsi="Times New Roman"/>
          <w:sz w:val="24"/>
          <w:szCs w:val="24"/>
        </w:rPr>
        <w:t xml:space="preserve">obavlja stručne poslove koji se odnose na pripremu, provedbu, praćenje, vrednovanje, razvoj i koordinaciju programa i projekata financiranih sredstvima Europske unije; </w:t>
      </w:r>
      <w:r w:rsidR="4B3E980F" w:rsidRPr="5AB25E75">
        <w:rPr>
          <w:rStyle w:val="Zadanifontodlomka1"/>
          <w:rFonts w:ascii="Times New Roman" w:eastAsia="Times New Roman" w:hAnsi="Times New Roman"/>
          <w:sz w:val="24"/>
          <w:szCs w:val="24"/>
          <w:lang w:eastAsia="hr-HR"/>
        </w:rPr>
        <w:t xml:space="preserve">sudjeluje u izradi akata strateškog planiranja vezanih uz djelokrug </w:t>
      </w:r>
      <w:r w:rsidR="00CC776E">
        <w:rPr>
          <w:rStyle w:val="Zadanifontodlomka1"/>
          <w:rFonts w:ascii="Times New Roman" w:eastAsia="Times New Roman" w:hAnsi="Times New Roman"/>
          <w:sz w:val="24"/>
          <w:szCs w:val="24"/>
          <w:lang w:eastAsia="hr-HR"/>
        </w:rPr>
        <w:t>Središnjeg državnog u</w:t>
      </w:r>
      <w:r w:rsidR="4B3E980F" w:rsidRPr="5AB25E75">
        <w:rPr>
          <w:rStyle w:val="Zadanifontodlomka1"/>
          <w:rFonts w:ascii="Times New Roman" w:eastAsia="Times New Roman" w:hAnsi="Times New Roman"/>
          <w:sz w:val="24"/>
          <w:szCs w:val="24"/>
          <w:lang w:eastAsia="hr-HR"/>
        </w:rPr>
        <w:t>reda</w:t>
      </w:r>
      <w:r w:rsidR="5242DABA" w:rsidRPr="5AB25E75">
        <w:rPr>
          <w:rFonts w:ascii="Times New Roman" w:eastAsia="Times New Roman" w:hAnsi="Times New Roman"/>
          <w:color w:val="000000" w:themeColor="text1"/>
          <w:sz w:val="24"/>
          <w:szCs w:val="24"/>
        </w:rPr>
        <w:t>;</w:t>
      </w:r>
      <w:r w:rsidRPr="5AB25E75">
        <w:rPr>
          <w:rStyle w:val="Zadanifontodlomka1"/>
          <w:rFonts w:ascii="Times New Roman" w:hAnsi="Times New Roman"/>
          <w:sz w:val="24"/>
          <w:szCs w:val="24"/>
        </w:rPr>
        <w:t xml:space="preserve"> obavlja i druge poslove iz svog djelokruga</w:t>
      </w:r>
      <w:r w:rsidRPr="5AB25E75">
        <w:rPr>
          <w:rStyle w:val="Zadanifontodlomka1"/>
          <w:rFonts w:ascii="Times New Roman" w:eastAsia="Times New Roman" w:hAnsi="Times New Roman"/>
          <w:sz w:val="24"/>
          <w:szCs w:val="24"/>
          <w:lang w:eastAsia="hr-HR"/>
        </w:rPr>
        <w:t>.</w:t>
      </w:r>
    </w:p>
    <w:p w14:paraId="5B848864" w14:textId="77777777" w:rsidR="007D071D" w:rsidRPr="003D33AA" w:rsidRDefault="007D071D" w:rsidP="003D33AA">
      <w:pPr>
        <w:spacing w:line="276" w:lineRule="auto"/>
        <w:ind w:firstLine="408"/>
        <w:jc w:val="both"/>
        <w:textAlignment w:val="baseline"/>
        <w:rPr>
          <w:rStyle w:val="Zadanifontodlomka1"/>
          <w:rFonts w:ascii="Times New Roman" w:eastAsia="Times New Roman" w:hAnsi="Times New Roman"/>
          <w:sz w:val="24"/>
          <w:szCs w:val="24"/>
          <w:lang w:eastAsia="hr-HR"/>
        </w:rPr>
      </w:pPr>
      <w:r>
        <w:rPr>
          <w:rStyle w:val="Zadanifontodlomka1"/>
          <w:rFonts w:ascii="Times New Roman" w:eastAsia="Times New Roman" w:hAnsi="Times New Roman"/>
          <w:sz w:val="24"/>
          <w:szCs w:val="24"/>
          <w:lang w:eastAsia="hr-HR"/>
        </w:rPr>
        <w:t>U Sektoru za službene dokumente i informacije ustrojavaju se:</w:t>
      </w:r>
    </w:p>
    <w:p w14:paraId="067150FA" w14:textId="351BD513" w:rsidR="007D071D" w:rsidRPr="003D33AA" w:rsidRDefault="0054477B" w:rsidP="003D33AA">
      <w:pPr>
        <w:spacing w:line="276" w:lineRule="auto"/>
        <w:ind w:firstLine="408"/>
        <w:jc w:val="both"/>
        <w:textAlignment w:val="baseline"/>
        <w:rPr>
          <w:rStyle w:val="Zadanifontodlomka1"/>
          <w:rFonts w:ascii="Times New Roman" w:eastAsia="Times New Roman" w:hAnsi="Times New Roman"/>
          <w:sz w:val="24"/>
          <w:szCs w:val="24"/>
          <w:lang w:eastAsia="hr-HR"/>
        </w:rPr>
      </w:pPr>
      <w:r w:rsidRPr="003D33AA">
        <w:rPr>
          <w:rStyle w:val="Zadanifontodlomka1"/>
          <w:rFonts w:ascii="Times New Roman" w:eastAsia="Times New Roman" w:hAnsi="Times New Roman"/>
          <w:sz w:val="24"/>
          <w:szCs w:val="24"/>
          <w:lang w:eastAsia="hr-HR"/>
        </w:rPr>
        <w:t>6</w:t>
      </w:r>
      <w:r w:rsidR="7CBCE21B" w:rsidRPr="003D33AA">
        <w:rPr>
          <w:rStyle w:val="Zadanifontodlomka1"/>
          <w:rFonts w:ascii="Times New Roman" w:eastAsia="Times New Roman" w:hAnsi="Times New Roman"/>
          <w:sz w:val="24"/>
          <w:szCs w:val="24"/>
          <w:lang w:eastAsia="hr-HR"/>
        </w:rPr>
        <w:t>.1. Služba za prikupljanje službenih dokumenata i informacija</w:t>
      </w:r>
    </w:p>
    <w:p w14:paraId="443C48D5" w14:textId="3C33AFC6" w:rsidR="007D071D" w:rsidRPr="003D33AA" w:rsidRDefault="0054477B" w:rsidP="003D33AA">
      <w:pPr>
        <w:spacing w:line="276" w:lineRule="auto"/>
        <w:ind w:firstLine="408"/>
        <w:jc w:val="both"/>
        <w:textAlignment w:val="baseline"/>
        <w:rPr>
          <w:rStyle w:val="Zadanifontodlomka1"/>
          <w:rFonts w:ascii="Times New Roman" w:eastAsia="Times New Roman" w:hAnsi="Times New Roman"/>
          <w:sz w:val="24"/>
          <w:szCs w:val="24"/>
          <w:lang w:eastAsia="hr-HR"/>
        </w:rPr>
      </w:pPr>
      <w:r w:rsidRPr="003D33AA">
        <w:rPr>
          <w:rStyle w:val="Zadanifontodlomka1"/>
          <w:rFonts w:ascii="Times New Roman" w:eastAsia="Times New Roman" w:hAnsi="Times New Roman"/>
          <w:sz w:val="24"/>
          <w:szCs w:val="24"/>
          <w:lang w:eastAsia="hr-HR"/>
        </w:rPr>
        <w:t>6</w:t>
      </w:r>
      <w:r w:rsidR="7CBCE21B" w:rsidRPr="003D33AA">
        <w:rPr>
          <w:rStyle w:val="Zadanifontodlomka1"/>
          <w:rFonts w:ascii="Times New Roman" w:eastAsia="Times New Roman" w:hAnsi="Times New Roman"/>
          <w:sz w:val="24"/>
          <w:szCs w:val="24"/>
          <w:lang w:eastAsia="hr-HR"/>
        </w:rPr>
        <w:t>.2. Služba za obradu i objavu službenih dokumenata i informacija</w:t>
      </w:r>
    </w:p>
    <w:p w14:paraId="25EB07E9" w14:textId="77777777" w:rsidR="004655E7" w:rsidRDefault="004655E7" w:rsidP="007D071D">
      <w:pPr>
        <w:spacing w:line="276" w:lineRule="auto"/>
        <w:ind w:left="708"/>
        <w:rPr>
          <w:rStyle w:val="Zadanifontodlomka1"/>
          <w:lang w:eastAsia="hr-HR"/>
        </w:rPr>
      </w:pPr>
    </w:p>
    <w:p w14:paraId="6C38AD55" w14:textId="36E5E7CE" w:rsidR="007D071D" w:rsidRDefault="0054477B" w:rsidP="007D071D">
      <w:pPr>
        <w:spacing w:line="276" w:lineRule="auto"/>
        <w:jc w:val="center"/>
        <w:rPr>
          <w:rFonts w:ascii="Times New Roman" w:hAnsi="Times New Roman"/>
          <w:sz w:val="24"/>
          <w:szCs w:val="24"/>
        </w:rPr>
      </w:pPr>
      <w:r>
        <w:rPr>
          <w:rFonts w:ascii="Times New Roman" w:hAnsi="Times New Roman"/>
          <w:sz w:val="24"/>
          <w:szCs w:val="24"/>
        </w:rPr>
        <w:t>6</w:t>
      </w:r>
      <w:r w:rsidR="7CBCE21B" w:rsidRPr="6B1254B6">
        <w:rPr>
          <w:rFonts w:ascii="Times New Roman" w:hAnsi="Times New Roman"/>
          <w:sz w:val="24"/>
          <w:szCs w:val="24"/>
        </w:rPr>
        <w:t>.1. Služba za prikupljanje službenih dokumenata i informacija</w:t>
      </w:r>
    </w:p>
    <w:p w14:paraId="552B0166" w14:textId="697F59FD" w:rsidR="6B1254B6" w:rsidRPr="0054477B" w:rsidRDefault="6B1254B6" w:rsidP="00906302">
      <w:pPr>
        <w:spacing w:line="276" w:lineRule="auto"/>
        <w:jc w:val="center"/>
        <w:rPr>
          <w:rFonts w:ascii="Times New Roman" w:eastAsia="Times New Roman" w:hAnsi="Times New Roman"/>
          <w:sz w:val="24"/>
          <w:szCs w:val="24"/>
        </w:rPr>
      </w:pPr>
      <w:r w:rsidRPr="0054477B">
        <w:rPr>
          <w:rFonts w:ascii="Times New Roman" w:eastAsia="Times New Roman" w:hAnsi="Times New Roman"/>
          <w:sz w:val="24"/>
          <w:szCs w:val="24"/>
        </w:rPr>
        <w:t xml:space="preserve">Članak </w:t>
      </w:r>
      <w:r w:rsidR="00906302">
        <w:rPr>
          <w:rFonts w:ascii="Times New Roman" w:eastAsia="Times New Roman" w:hAnsi="Times New Roman"/>
          <w:sz w:val="24"/>
          <w:szCs w:val="24"/>
        </w:rPr>
        <w:t>2</w:t>
      </w:r>
      <w:r w:rsidR="003D33AA">
        <w:rPr>
          <w:rFonts w:ascii="Times New Roman" w:eastAsia="Times New Roman" w:hAnsi="Times New Roman"/>
          <w:sz w:val="24"/>
          <w:szCs w:val="24"/>
        </w:rPr>
        <w:t>1</w:t>
      </w:r>
      <w:r w:rsidRPr="0054477B">
        <w:rPr>
          <w:rFonts w:ascii="Times New Roman" w:eastAsia="Times New Roman" w:hAnsi="Times New Roman"/>
          <w:sz w:val="24"/>
          <w:szCs w:val="24"/>
        </w:rPr>
        <w:t>.</w:t>
      </w:r>
    </w:p>
    <w:p w14:paraId="5298F90C" w14:textId="75C4D65B" w:rsidR="004D101A" w:rsidRPr="000235EA" w:rsidRDefault="328C8D2A" w:rsidP="5AB25E75">
      <w:pPr>
        <w:spacing w:line="276" w:lineRule="auto"/>
        <w:ind w:firstLine="408"/>
        <w:jc w:val="both"/>
        <w:textAlignment w:val="baseline"/>
        <w:rPr>
          <w:rStyle w:val="Zadanifontodlomka1"/>
          <w:rFonts w:ascii="Times New Roman" w:eastAsia="Times New Roman" w:hAnsi="Times New Roman"/>
          <w:sz w:val="24"/>
          <w:szCs w:val="24"/>
          <w:lang w:eastAsia="hr-HR"/>
        </w:rPr>
      </w:pPr>
      <w:r w:rsidRPr="6B1254B6">
        <w:rPr>
          <w:rFonts w:ascii="Times New Roman" w:eastAsia="Times New Roman" w:hAnsi="Times New Roman"/>
          <w:sz w:val="24"/>
          <w:szCs w:val="24"/>
          <w:lang w:eastAsia="hr-HR"/>
        </w:rPr>
        <w:t xml:space="preserve">Služba </w:t>
      </w:r>
      <w:r w:rsidRPr="6B1254B6">
        <w:rPr>
          <w:rStyle w:val="Zadanifontodlomka1"/>
          <w:rFonts w:ascii="Times New Roman" w:eastAsia="Times New Roman" w:hAnsi="Times New Roman"/>
          <w:sz w:val="24"/>
          <w:szCs w:val="24"/>
          <w:lang w:eastAsia="hr-HR"/>
        </w:rPr>
        <w:t xml:space="preserve">za prikupljanje službenih dokumenata i informacija izrađuje pravila i kriterije za prikupljanje i razmjenu službenih dokumenata i podataka; prikuplja dokumente tijela javne vlasti za potrebe Središnjeg kataloga službenih dokumenata Republike Hrvatske te ostale podatke potrebne za održavanje normativnih baza; izgrađuje fizičke i digitalne zbirke dokumenata; prikuplja i </w:t>
      </w:r>
      <w:r w:rsidR="7E49E374" w:rsidRPr="6B1254B6">
        <w:rPr>
          <w:rStyle w:val="Zadanifontodlomka1"/>
          <w:rFonts w:ascii="Times New Roman" w:eastAsia="Times New Roman" w:hAnsi="Times New Roman"/>
          <w:sz w:val="24"/>
          <w:szCs w:val="24"/>
          <w:lang w:eastAsia="hr-HR"/>
        </w:rPr>
        <w:t xml:space="preserve">trajno pohranjuje </w:t>
      </w:r>
      <w:r w:rsidRPr="6B1254B6">
        <w:rPr>
          <w:rStyle w:val="Zadanifontodlomka1"/>
          <w:rFonts w:ascii="Times New Roman" w:eastAsia="Times New Roman" w:hAnsi="Times New Roman"/>
          <w:sz w:val="24"/>
          <w:szCs w:val="24"/>
          <w:lang w:eastAsia="hr-HR"/>
        </w:rPr>
        <w:t xml:space="preserve">službene dokumente; </w:t>
      </w:r>
      <w:r w:rsidR="6271CE50" w:rsidRPr="6B1254B6">
        <w:rPr>
          <w:rStyle w:val="Zadanifontodlomka1"/>
          <w:rFonts w:ascii="Times New Roman" w:eastAsia="Times New Roman" w:hAnsi="Times New Roman"/>
          <w:sz w:val="24"/>
          <w:szCs w:val="24"/>
          <w:lang w:eastAsia="hr-HR"/>
        </w:rPr>
        <w:t xml:space="preserve">prikuplja podatke te gradi i </w:t>
      </w:r>
      <w:r w:rsidR="6271CE50" w:rsidRPr="6B1254B6">
        <w:rPr>
          <w:rStyle w:val="Zadanifontodlomka1"/>
          <w:rFonts w:ascii="Times New Roman" w:eastAsia="Times New Roman" w:hAnsi="Times New Roman"/>
          <w:sz w:val="24"/>
          <w:szCs w:val="24"/>
          <w:lang w:eastAsia="hr-HR"/>
        </w:rPr>
        <w:lastRenderedPageBreak/>
        <w:t xml:space="preserve">održava normativne baze podataka; oblikuje preporuke o načinu korištenja normativnih podataka; surađuje s Uredom za službene publikacije Europske unije na izgradnji i održavanju višejezičnog pojmovnika Eurovoc; </w:t>
      </w:r>
      <w:r w:rsidRPr="6B1254B6">
        <w:rPr>
          <w:rStyle w:val="Zadanifontodlomka1"/>
          <w:rFonts w:ascii="Times New Roman" w:eastAsia="Times New Roman" w:hAnsi="Times New Roman"/>
          <w:sz w:val="24"/>
          <w:szCs w:val="24"/>
          <w:lang w:eastAsia="hr-HR"/>
        </w:rPr>
        <w:t>temeljem službenih informacija  prikuplja, unosi i ažurira podatke u baze podataka o tijelima javne vlasti, te druge baze propisane zakonima i pozitivnim propisima Republike Hrvatske stavljene u nadležnost Sektora; pretražuje službene informacijske izvore drugih tijela javne vlasti Republike Hrvatske, stranih zemalja, Europske unije i drugih međunarodnih organizacija te drugih srodnih institucija; organizira podatke i dokumentacijsku građu; zaprima, evidentira i odgovara na korisničke upite</w:t>
      </w:r>
      <w:r w:rsidR="26592DEE" w:rsidRPr="6B1254B6">
        <w:rPr>
          <w:rStyle w:val="Zadanifontodlomka1"/>
          <w:rFonts w:ascii="Times New Roman" w:eastAsia="Times New Roman" w:hAnsi="Times New Roman"/>
          <w:sz w:val="24"/>
          <w:szCs w:val="24"/>
          <w:lang w:eastAsia="hr-HR"/>
        </w:rPr>
        <w:t xml:space="preserve"> vezane uz pretraživanje i korištenje Središnjeg kataloga i ostalih zbirki iz svoje nadležnosti</w:t>
      </w:r>
      <w:r w:rsidRPr="6B1254B6">
        <w:rPr>
          <w:rStyle w:val="Zadanifontodlomka1"/>
          <w:rFonts w:ascii="Times New Roman" w:eastAsia="Times New Roman" w:hAnsi="Times New Roman"/>
          <w:sz w:val="24"/>
          <w:szCs w:val="24"/>
          <w:lang w:eastAsia="hr-HR"/>
        </w:rPr>
        <w:t xml:space="preserve">; planira i provodi edukaciju </w:t>
      </w:r>
      <w:r w:rsidR="26592DEE" w:rsidRPr="6B1254B6">
        <w:rPr>
          <w:rStyle w:val="Zadanifontodlomka1"/>
          <w:rFonts w:ascii="Times New Roman" w:eastAsia="Times New Roman" w:hAnsi="Times New Roman"/>
          <w:sz w:val="24"/>
          <w:szCs w:val="24"/>
          <w:lang w:eastAsia="hr-HR"/>
        </w:rPr>
        <w:t>vezano uz Središnji katalog službenih dokumenata</w:t>
      </w:r>
      <w:r w:rsidRPr="6B1254B6">
        <w:rPr>
          <w:rStyle w:val="Zadanifontodlomka1"/>
          <w:rFonts w:ascii="Times New Roman" w:eastAsia="Times New Roman" w:hAnsi="Times New Roman"/>
          <w:sz w:val="24"/>
          <w:szCs w:val="24"/>
          <w:lang w:eastAsia="hr-HR"/>
        </w:rPr>
        <w:t xml:space="preserve">; </w:t>
      </w:r>
      <w:r w:rsidRPr="6B1254B6">
        <w:rPr>
          <w:rFonts w:ascii="Times New Roman" w:hAnsi="Times New Roman"/>
          <w:sz w:val="24"/>
          <w:szCs w:val="24"/>
        </w:rPr>
        <w:t xml:space="preserve">obavlja stručne poslove koji se odnose na pripremu, provedbu, praćenje, vrednovanje, razvoj i koordinaciju programa i projekata financiranih sredstvima Europske unije; </w:t>
      </w:r>
      <w:r w:rsidR="544A4BC2" w:rsidRPr="6B1254B6">
        <w:rPr>
          <w:rStyle w:val="Zadanifontodlomka1"/>
          <w:rFonts w:ascii="Times New Roman" w:eastAsia="Times New Roman" w:hAnsi="Times New Roman"/>
          <w:sz w:val="24"/>
          <w:szCs w:val="24"/>
          <w:lang w:eastAsia="hr-HR"/>
        </w:rPr>
        <w:t xml:space="preserve">sudjeluje u izradi akata strateškog planiranja vezanih uz djelokrug </w:t>
      </w:r>
      <w:r w:rsidR="00C9349C">
        <w:rPr>
          <w:rStyle w:val="Zadanifontodlomka1"/>
          <w:rFonts w:ascii="Times New Roman" w:eastAsia="Times New Roman" w:hAnsi="Times New Roman"/>
          <w:sz w:val="24"/>
          <w:szCs w:val="24"/>
          <w:lang w:eastAsia="hr-HR"/>
        </w:rPr>
        <w:t>Središnjeg državnog u</w:t>
      </w:r>
      <w:r w:rsidR="544A4BC2" w:rsidRPr="6B1254B6">
        <w:rPr>
          <w:rStyle w:val="Zadanifontodlomka1"/>
          <w:rFonts w:ascii="Times New Roman" w:eastAsia="Times New Roman" w:hAnsi="Times New Roman"/>
          <w:sz w:val="24"/>
          <w:szCs w:val="24"/>
          <w:lang w:eastAsia="hr-HR"/>
        </w:rPr>
        <w:t xml:space="preserve">reda; </w:t>
      </w:r>
      <w:r w:rsidRPr="6B1254B6">
        <w:rPr>
          <w:rStyle w:val="Zadanifontodlomka1"/>
          <w:rFonts w:ascii="Times New Roman" w:eastAsia="Times New Roman" w:hAnsi="Times New Roman"/>
          <w:sz w:val="24"/>
          <w:szCs w:val="24"/>
          <w:lang w:eastAsia="hr-HR"/>
        </w:rPr>
        <w:t>obavlja i druge poslove iz svoga djelokruga.</w:t>
      </w:r>
    </w:p>
    <w:p w14:paraId="61313712" w14:textId="77777777" w:rsidR="008304D0" w:rsidRDefault="008304D0" w:rsidP="6B1254B6">
      <w:pPr>
        <w:spacing w:line="276" w:lineRule="auto"/>
        <w:jc w:val="center"/>
        <w:textAlignment w:val="baseline"/>
        <w:rPr>
          <w:rStyle w:val="Zadanifontodlomka1"/>
          <w:rFonts w:ascii="Times New Roman" w:hAnsi="Times New Roman"/>
          <w:sz w:val="24"/>
          <w:szCs w:val="24"/>
          <w:lang w:eastAsia="hr-HR"/>
        </w:rPr>
      </w:pPr>
    </w:p>
    <w:p w14:paraId="40D4EB6A" w14:textId="1410BD0C" w:rsidR="007D071D" w:rsidRDefault="004655E7" w:rsidP="6B1254B6">
      <w:pPr>
        <w:spacing w:line="276" w:lineRule="auto"/>
        <w:jc w:val="center"/>
        <w:textAlignment w:val="baseline"/>
        <w:rPr>
          <w:rFonts w:ascii="Times New Roman" w:hAnsi="Times New Roman"/>
          <w:sz w:val="24"/>
          <w:szCs w:val="24"/>
          <w:lang w:eastAsia="hr-HR"/>
        </w:rPr>
      </w:pPr>
      <w:r>
        <w:rPr>
          <w:rStyle w:val="Zadanifontodlomka1"/>
          <w:rFonts w:ascii="Times New Roman" w:hAnsi="Times New Roman"/>
          <w:sz w:val="24"/>
          <w:szCs w:val="24"/>
          <w:lang w:eastAsia="hr-HR"/>
        </w:rPr>
        <w:t>6</w:t>
      </w:r>
      <w:r w:rsidR="7CBCE21B" w:rsidRPr="6B1254B6">
        <w:rPr>
          <w:rStyle w:val="Zadanifontodlomka1"/>
          <w:rFonts w:ascii="Times New Roman" w:hAnsi="Times New Roman"/>
          <w:sz w:val="24"/>
          <w:szCs w:val="24"/>
          <w:lang w:eastAsia="hr-HR"/>
        </w:rPr>
        <w:t>.2. Služba za obradu i objavu službenih dokumenata i informacija</w:t>
      </w:r>
    </w:p>
    <w:p w14:paraId="43581521" w14:textId="4B2C36A6" w:rsidR="007D071D" w:rsidRDefault="007D071D" w:rsidP="007D071D">
      <w:pPr>
        <w:spacing w:line="276" w:lineRule="auto"/>
        <w:jc w:val="center"/>
        <w:rPr>
          <w:rFonts w:ascii="Times New Roman" w:hAnsi="Times New Roman"/>
          <w:sz w:val="24"/>
          <w:szCs w:val="24"/>
          <w:lang w:eastAsia="hr-HR"/>
        </w:rPr>
      </w:pPr>
      <w:r w:rsidRPr="6B1254B6">
        <w:rPr>
          <w:rFonts w:ascii="Times New Roman" w:hAnsi="Times New Roman"/>
          <w:sz w:val="24"/>
          <w:szCs w:val="24"/>
          <w:lang w:eastAsia="hr-HR"/>
        </w:rPr>
        <w:t>Članak 2</w:t>
      </w:r>
      <w:r w:rsidR="003D33AA">
        <w:rPr>
          <w:rFonts w:ascii="Times New Roman" w:hAnsi="Times New Roman"/>
          <w:sz w:val="24"/>
          <w:szCs w:val="24"/>
          <w:lang w:eastAsia="hr-HR"/>
        </w:rPr>
        <w:t>2</w:t>
      </w:r>
      <w:r w:rsidRPr="6B1254B6">
        <w:rPr>
          <w:rFonts w:ascii="Times New Roman" w:hAnsi="Times New Roman"/>
          <w:sz w:val="24"/>
          <w:szCs w:val="24"/>
          <w:lang w:eastAsia="hr-HR"/>
        </w:rPr>
        <w:t>.</w:t>
      </w:r>
    </w:p>
    <w:p w14:paraId="252F61BD" w14:textId="7DB5CDAD" w:rsidR="007D071D" w:rsidRDefault="7CBCE21B" w:rsidP="5AB25E75">
      <w:pPr>
        <w:spacing w:line="276" w:lineRule="auto"/>
        <w:ind w:firstLine="408"/>
        <w:jc w:val="both"/>
        <w:textAlignment w:val="baseline"/>
        <w:rPr>
          <w:rStyle w:val="Zadanifontodlomka1"/>
          <w:rFonts w:eastAsia="Times New Roman"/>
        </w:rPr>
      </w:pPr>
      <w:r w:rsidRPr="6B1254B6">
        <w:rPr>
          <w:rStyle w:val="Zadanifontodlomka1"/>
          <w:rFonts w:ascii="Times New Roman" w:eastAsia="Times New Roman" w:hAnsi="Times New Roman"/>
          <w:sz w:val="24"/>
          <w:szCs w:val="24"/>
          <w:lang w:eastAsia="hr-HR"/>
        </w:rPr>
        <w:t>Služba za obradu i objavu službenih dokumenata i informacija izrađuje pravila i preporuke za formalnu i sadržajnu obradu službenih dokumenata i informacija</w:t>
      </w:r>
      <w:r w:rsidR="0C23E9ED" w:rsidRPr="6B1254B6">
        <w:rPr>
          <w:rStyle w:val="Zadanifontodlomka1"/>
          <w:rFonts w:ascii="Times New Roman" w:eastAsia="Times New Roman" w:hAnsi="Times New Roman"/>
          <w:sz w:val="24"/>
          <w:szCs w:val="24"/>
          <w:lang w:eastAsia="hr-HR"/>
        </w:rPr>
        <w:t xml:space="preserve"> pohranjenih u Središnjem katalogu i ostalim zbirkama iz svoje nadležnosti</w:t>
      </w:r>
      <w:r w:rsidRPr="6B1254B6">
        <w:rPr>
          <w:rStyle w:val="Zadanifontodlomka1"/>
          <w:rFonts w:ascii="Times New Roman" w:eastAsia="Times New Roman" w:hAnsi="Times New Roman"/>
          <w:sz w:val="24"/>
          <w:szCs w:val="24"/>
          <w:lang w:eastAsia="hr-HR"/>
        </w:rPr>
        <w:t>; obrađuje dokumente i informacije i brine o njihovoj objavi</w:t>
      </w:r>
      <w:r w:rsidR="0C23E9ED" w:rsidRPr="6B1254B6">
        <w:rPr>
          <w:rStyle w:val="Zadanifontodlomka1"/>
          <w:rFonts w:ascii="Times New Roman" w:eastAsia="Times New Roman" w:hAnsi="Times New Roman"/>
          <w:sz w:val="24"/>
          <w:szCs w:val="24"/>
          <w:lang w:eastAsia="hr-HR"/>
        </w:rPr>
        <w:t xml:space="preserve"> u sklopu Središnjeg kataloga</w:t>
      </w:r>
      <w:r w:rsidRPr="6B1254B6">
        <w:rPr>
          <w:rStyle w:val="Zadanifontodlomka1"/>
          <w:rFonts w:ascii="Times New Roman" w:eastAsia="Times New Roman" w:hAnsi="Times New Roman"/>
          <w:sz w:val="24"/>
          <w:szCs w:val="24"/>
          <w:lang w:eastAsia="hr-HR"/>
        </w:rPr>
        <w:t>; razvija i održava informacijski sustav za potrebe informacijskih i dokumentacijskih poslova; obavlja poslove održavanja sadržaja Portala otvorenih podataka; koordinira rad tijela odgovornih za sadržaj i podatke Portala otvorenih podataka; obavlja poslove održavanja i objave sadržaja na internetskim stranicama Središnjeg državnog ureda; brine o digitalnoj pristupačnosti sadržaja i usluga Središnjeg državnog ureda</w:t>
      </w:r>
      <w:r w:rsidR="11B55280" w:rsidRPr="6B1254B6">
        <w:rPr>
          <w:rStyle w:val="Zadanifontodlomka1"/>
          <w:rFonts w:ascii="Times New Roman" w:eastAsia="Times New Roman" w:hAnsi="Times New Roman"/>
          <w:sz w:val="24"/>
          <w:szCs w:val="24"/>
          <w:lang w:eastAsia="hr-HR"/>
        </w:rPr>
        <w:t xml:space="preserve">; </w:t>
      </w:r>
      <w:r w:rsidRPr="6B1254B6">
        <w:rPr>
          <w:rStyle w:val="Zadanifontodlomka1"/>
          <w:rFonts w:ascii="Times New Roman" w:eastAsia="Times New Roman" w:hAnsi="Times New Roman"/>
          <w:sz w:val="24"/>
          <w:szCs w:val="24"/>
          <w:lang w:eastAsia="hr-HR"/>
        </w:rPr>
        <w:t xml:space="preserve">poduzima mjere kako bi se olakšala primjena zahtjeva pristupačnosti i na druge vrste mrežnih stranica i programskih rješenja za pokretne uređaje osim onih propisanih Zakonom o pristupačnosti mrežnih stranica i programskih rješenja za pokretne uređaje tijela javnog sektora; </w:t>
      </w:r>
      <w:r w:rsidRPr="6B1254B6">
        <w:rPr>
          <w:rStyle w:val="Zadanifontodlomka1"/>
          <w:rFonts w:ascii="Times New Roman" w:eastAsia="Times New Roman" w:hAnsi="Times New Roman"/>
          <w:sz w:val="24"/>
          <w:szCs w:val="24"/>
          <w:lang w:eastAsia="hr-HR"/>
        </w:rPr>
        <w:lastRenderedPageBreak/>
        <w:t xml:space="preserve">organizira i provodi programe osposobljavanja zaposlenika  </w:t>
      </w:r>
      <w:r w:rsidR="002E241D">
        <w:rPr>
          <w:rStyle w:val="Zadanifontodlomka1"/>
          <w:rFonts w:ascii="Times New Roman" w:eastAsia="Times New Roman" w:hAnsi="Times New Roman"/>
          <w:sz w:val="24"/>
          <w:szCs w:val="24"/>
          <w:lang w:eastAsia="hr-HR"/>
        </w:rPr>
        <w:t>tije</w:t>
      </w:r>
      <w:r w:rsidR="00B94257">
        <w:rPr>
          <w:rStyle w:val="Zadanifontodlomka1"/>
          <w:rFonts w:ascii="Times New Roman" w:eastAsia="Times New Roman" w:hAnsi="Times New Roman"/>
          <w:sz w:val="24"/>
          <w:szCs w:val="24"/>
          <w:lang w:eastAsia="hr-HR"/>
        </w:rPr>
        <w:t xml:space="preserve">la javnog sektora </w:t>
      </w:r>
      <w:r w:rsidRPr="6B1254B6">
        <w:rPr>
          <w:rStyle w:val="Zadanifontodlomka1"/>
          <w:rFonts w:ascii="Times New Roman" w:eastAsia="Times New Roman" w:hAnsi="Times New Roman"/>
          <w:sz w:val="24"/>
          <w:szCs w:val="24"/>
          <w:lang w:eastAsia="hr-HR"/>
        </w:rPr>
        <w:t xml:space="preserve">i drugih relevantnih dionika o primjeni zahtjeva pristupačnosti; poduzima potrebne mjere radi podizanja svijesti o zahtjevima pristupačnosti, njihovim koristima za korisnike i vlasnike mrežnih stranica i programskih rješenja za pokretne uređaje; temeljem podataka koje dostavlja Povjerenik za informiranje, svake tri godine podnosi Europskoj komisiji izvješće o rezultatima praćenja, uključujući i izmjerene podatke, kao i informacije o nadzoru nad provedbom Zakona o pristupačnosti mrežnih stranica i programskih rješenja za pokretne uređaje tijela javnog sektora; </w:t>
      </w:r>
      <w:r w:rsidRPr="6B1254B6">
        <w:rPr>
          <w:rFonts w:ascii="Times New Roman" w:hAnsi="Times New Roman"/>
          <w:sz w:val="24"/>
          <w:szCs w:val="24"/>
        </w:rPr>
        <w:t xml:space="preserve">obavlja stručne poslove koji se odnose na pripremu, provedbu, praćenje, vrednovanje, razvoj i koordinaciju programa i projekata financiranih sredstvima Europske unije; </w:t>
      </w:r>
      <w:r w:rsidR="2A910AA8" w:rsidRPr="6B1254B6">
        <w:rPr>
          <w:rStyle w:val="Zadanifontodlomka1"/>
          <w:rFonts w:ascii="Times New Roman" w:eastAsia="Times New Roman" w:hAnsi="Times New Roman"/>
          <w:sz w:val="24"/>
          <w:szCs w:val="24"/>
          <w:lang w:eastAsia="hr-HR"/>
        </w:rPr>
        <w:t xml:space="preserve">sudjeluje u izradi akata strateškog planiranja vezanih uz djelokrug </w:t>
      </w:r>
      <w:r w:rsidR="00C9349C">
        <w:rPr>
          <w:rStyle w:val="Zadanifontodlomka1"/>
          <w:rFonts w:ascii="Times New Roman" w:eastAsia="Times New Roman" w:hAnsi="Times New Roman"/>
          <w:sz w:val="24"/>
          <w:szCs w:val="24"/>
          <w:lang w:eastAsia="hr-HR"/>
        </w:rPr>
        <w:t>Središnjeg državnog u</w:t>
      </w:r>
      <w:r w:rsidR="2A910AA8" w:rsidRPr="6B1254B6">
        <w:rPr>
          <w:rStyle w:val="Zadanifontodlomka1"/>
          <w:rFonts w:ascii="Times New Roman" w:eastAsia="Times New Roman" w:hAnsi="Times New Roman"/>
          <w:sz w:val="24"/>
          <w:szCs w:val="24"/>
          <w:lang w:eastAsia="hr-HR"/>
        </w:rPr>
        <w:t>reda</w:t>
      </w:r>
      <w:r w:rsidR="7E929AC9" w:rsidRPr="6B1254B6">
        <w:rPr>
          <w:rFonts w:ascii="Times New Roman" w:eastAsia="Times New Roman" w:hAnsi="Times New Roman"/>
          <w:color w:val="000000" w:themeColor="text1"/>
          <w:sz w:val="24"/>
          <w:szCs w:val="24"/>
        </w:rPr>
        <w:t>;</w:t>
      </w:r>
      <w:r w:rsidR="09E37D41" w:rsidRPr="6B1254B6">
        <w:rPr>
          <w:rFonts w:ascii="Times New Roman" w:eastAsia="Times New Roman" w:hAnsi="Times New Roman"/>
          <w:color w:val="000000" w:themeColor="text1"/>
          <w:sz w:val="24"/>
          <w:szCs w:val="24"/>
        </w:rPr>
        <w:t xml:space="preserve"> </w:t>
      </w:r>
      <w:r w:rsidRPr="6B1254B6">
        <w:rPr>
          <w:rStyle w:val="Zadanifontodlomka1"/>
          <w:rFonts w:ascii="Times New Roman" w:eastAsia="Times New Roman" w:hAnsi="Times New Roman"/>
          <w:sz w:val="24"/>
          <w:szCs w:val="24"/>
          <w:lang w:eastAsia="hr-HR"/>
        </w:rPr>
        <w:t>obavlja i druge poslove iz svoga djelokruga.</w:t>
      </w:r>
    </w:p>
    <w:p w14:paraId="4AF94625" w14:textId="46A5ADA7" w:rsidR="007D071D" w:rsidRDefault="007D071D" w:rsidP="6B1254B6">
      <w:pPr>
        <w:spacing w:line="276" w:lineRule="auto"/>
        <w:ind w:firstLine="408"/>
        <w:jc w:val="both"/>
        <w:textAlignment w:val="baseline"/>
        <w:rPr>
          <w:rStyle w:val="Zadanifontodlomka1"/>
          <w:rFonts w:eastAsia="Times New Roman"/>
          <w:lang w:eastAsia="hr-HR"/>
        </w:rPr>
      </w:pPr>
      <w:r w:rsidRPr="6B1254B6">
        <w:rPr>
          <w:rStyle w:val="Zadanifontodlomka1"/>
          <w:rFonts w:ascii="Times New Roman" w:eastAsia="Times New Roman" w:hAnsi="Times New Roman"/>
          <w:sz w:val="24"/>
          <w:szCs w:val="24"/>
          <w:lang w:eastAsia="hr-HR"/>
        </w:rPr>
        <w:t xml:space="preserve">U Službi za obradu i objavu službenih dokumenata i informacija ustrojavaju se: </w:t>
      </w:r>
    </w:p>
    <w:p w14:paraId="20E04B83" w14:textId="60BAFFB0" w:rsidR="007D071D" w:rsidRDefault="001E31B7" w:rsidP="007D071D">
      <w:pPr>
        <w:spacing w:line="276" w:lineRule="auto"/>
        <w:ind w:firstLine="408"/>
        <w:jc w:val="both"/>
        <w:textAlignment w:val="baseline"/>
        <w:rPr>
          <w:rStyle w:val="Zadanifontodlomka1"/>
          <w:rFonts w:eastAsia="Times New Roman"/>
          <w:lang w:eastAsia="hr-HR"/>
        </w:rPr>
      </w:pPr>
      <w:r>
        <w:rPr>
          <w:rStyle w:val="Zadanifontodlomka1"/>
          <w:rFonts w:ascii="Times New Roman" w:eastAsia="Times New Roman" w:hAnsi="Times New Roman"/>
          <w:sz w:val="24"/>
          <w:szCs w:val="24"/>
          <w:lang w:eastAsia="hr-HR"/>
        </w:rPr>
        <w:t>6</w:t>
      </w:r>
      <w:r w:rsidR="7CBCE21B" w:rsidRPr="6B1254B6">
        <w:rPr>
          <w:rStyle w:val="Zadanifontodlomka1"/>
          <w:rFonts w:ascii="Times New Roman" w:eastAsia="Times New Roman" w:hAnsi="Times New Roman"/>
          <w:sz w:val="24"/>
          <w:szCs w:val="24"/>
          <w:lang w:eastAsia="hr-HR"/>
        </w:rPr>
        <w:t>.2.1. Odjel za obradu službenih dokumenata i informacija</w:t>
      </w:r>
    </w:p>
    <w:p w14:paraId="57BD9DBB" w14:textId="34C72F19" w:rsidR="007D071D" w:rsidRDefault="001E31B7" w:rsidP="5AB25E75">
      <w:pPr>
        <w:spacing w:line="276" w:lineRule="auto"/>
        <w:ind w:firstLine="408"/>
        <w:jc w:val="both"/>
        <w:textAlignment w:val="baseline"/>
        <w:rPr>
          <w:rStyle w:val="Zadanifontodlomka1"/>
          <w:rFonts w:ascii="Times New Roman" w:eastAsia="Times New Roman" w:hAnsi="Times New Roman"/>
          <w:color w:val="FF0000"/>
          <w:sz w:val="24"/>
          <w:szCs w:val="24"/>
          <w:lang w:eastAsia="hr-HR"/>
        </w:rPr>
      </w:pPr>
      <w:r>
        <w:rPr>
          <w:rStyle w:val="Zadanifontodlomka1"/>
          <w:rFonts w:ascii="Times New Roman" w:eastAsia="Times New Roman" w:hAnsi="Times New Roman"/>
          <w:sz w:val="24"/>
          <w:szCs w:val="24"/>
          <w:lang w:eastAsia="hr-HR"/>
        </w:rPr>
        <w:t>6</w:t>
      </w:r>
      <w:r w:rsidR="7CBCE21B" w:rsidRPr="69FD07FE">
        <w:rPr>
          <w:rStyle w:val="Zadanifontodlomka1"/>
          <w:rFonts w:ascii="Times New Roman" w:eastAsia="Times New Roman" w:hAnsi="Times New Roman"/>
          <w:sz w:val="24"/>
          <w:szCs w:val="24"/>
          <w:lang w:eastAsia="hr-HR"/>
        </w:rPr>
        <w:t xml:space="preserve">.2.2. </w:t>
      </w:r>
      <w:r w:rsidR="0610FE97" w:rsidRPr="69FD07FE">
        <w:rPr>
          <w:rStyle w:val="Zadanifontodlomka1"/>
          <w:rFonts w:ascii="Times New Roman" w:eastAsia="Times New Roman" w:hAnsi="Times New Roman"/>
          <w:sz w:val="24"/>
          <w:szCs w:val="24"/>
          <w:lang w:eastAsia="hr-HR"/>
        </w:rPr>
        <w:t>Odjel za objavu</w:t>
      </w:r>
      <w:r w:rsidR="55D9BB07" w:rsidRPr="69FD07FE">
        <w:rPr>
          <w:rStyle w:val="Zadanifontodlomka1"/>
          <w:rFonts w:ascii="Times New Roman" w:eastAsia="Times New Roman" w:hAnsi="Times New Roman"/>
          <w:sz w:val="24"/>
          <w:szCs w:val="24"/>
          <w:lang w:eastAsia="hr-HR"/>
        </w:rPr>
        <w:t>,</w:t>
      </w:r>
      <w:r w:rsidR="6B43DE20" w:rsidRPr="69FD07FE">
        <w:rPr>
          <w:rStyle w:val="Zadanifontodlomka1"/>
          <w:rFonts w:ascii="Times New Roman" w:eastAsia="Times New Roman" w:hAnsi="Times New Roman"/>
          <w:color w:val="FF0000"/>
          <w:sz w:val="24"/>
          <w:szCs w:val="24"/>
          <w:lang w:eastAsia="hr-HR"/>
        </w:rPr>
        <w:t xml:space="preserve"> </w:t>
      </w:r>
      <w:r w:rsidR="6B43DE20" w:rsidRPr="69FD07FE">
        <w:rPr>
          <w:rStyle w:val="Zadanifontodlomka1"/>
          <w:rFonts w:ascii="Times New Roman" w:eastAsia="Times New Roman" w:hAnsi="Times New Roman"/>
          <w:sz w:val="24"/>
          <w:szCs w:val="24"/>
          <w:lang w:eastAsia="hr-HR"/>
        </w:rPr>
        <w:t>digitalnu pr</w:t>
      </w:r>
      <w:r w:rsidR="7AA5469F" w:rsidRPr="69FD07FE">
        <w:rPr>
          <w:rStyle w:val="Zadanifontodlomka1"/>
          <w:rFonts w:ascii="Times New Roman" w:eastAsia="Times New Roman" w:hAnsi="Times New Roman"/>
          <w:sz w:val="24"/>
          <w:szCs w:val="24"/>
          <w:lang w:eastAsia="hr-HR"/>
        </w:rPr>
        <w:t>i</w:t>
      </w:r>
      <w:r w:rsidR="6B43DE20" w:rsidRPr="69FD07FE">
        <w:rPr>
          <w:rStyle w:val="Zadanifontodlomka1"/>
          <w:rFonts w:ascii="Times New Roman" w:eastAsia="Times New Roman" w:hAnsi="Times New Roman"/>
          <w:sz w:val="24"/>
          <w:szCs w:val="24"/>
          <w:lang w:eastAsia="hr-HR"/>
        </w:rPr>
        <w:t xml:space="preserve">stupačnost </w:t>
      </w:r>
      <w:r w:rsidR="0610FE97" w:rsidRPr="69FD07FE">
        <w:rPr>
          <w:rStyle w:val="Zadanifontodlomka1"/>
          <w:rFonts w:ascii="Times New Roman" w:eastAsia="Times New Roman" w:hAnsi="Times New Roman"/>
          <w:sz w:val="24"/>
          <w:szCs w:val="24"/>
          <w:lang w:eastAsia="hr-HR"/>
        </w:rPr>
        <w:t>i otvorene podatke</w:t>
      </w:r>
    </w:p>
    <w:p w14:paraId="3435150F" w14:textId="77777777" w:rsidR="008304D0" w:rsidRDefault="008304D0" w:rsidP="007D071D">
      <w:pPr>
        <w:spacing w:line="276" w:lineRule="auto"/>
        <w:jc w:val="center"/>
        <w:textAlignment w:val="baseline"/>
        <w:rPr>
          <w:rStyle w:val="Zadanifontodlomka1"/>
          <w:rFonts w:ascii="Times New Roman" w:eastAsia="Times New Roman" w:hAnsi="Times New Roman"/>
          <w:sz w:val="24"/>
          <w:szCs w:val="24"/>
          <w:lang w:eastAsia="hr-HR"/>
        </w:rPr>
      </w:pPr>
    </w:p>
    <w:p w14:paraId="0F28B71F" w14:textId="03858467" w:rsidR="007D071D" w:rsidRDefault="00E40763" w:rsidP="007D071D">
      <w:pPr>
        <w:spacing w:line="276" w:lineRule="auto"/>
        <w:jc w:val="center"/>
        <w:textAlignment w:val="baseline"/>
        <w:rPr>
          <w:rStyle w:val="Zadanifontodlomka1"/>
          <w:rFonts w:ascii="Times New Roman" w:eastAsia="Times New Roman" w:hAnsi="Times New Roman"/>
          <w:sz w:val="24"/>
          <w:szCs w:val="24"/>
          <w:lang w:eastAsia="hr-HR"/>
        </w:rPr>
      </w:pPr>
      <w:r>
        <w:rPr>
          <w:rStyle w:val="Zadanifontodlomka1"/>
          <w:rFonts w:ascii="Times New Roman" w:eastAsia="Times New Roman" w:hAnsi="Times New Roman"/>
          <w:sz w:val="24"/>
          <w:szCs w:val="24"/>
          <w:lang w:eastAsia="hr-HR"/>
        </w:rPr>
        <w:t>6</w:t>
      </w:r>
      <w:r w:rsidR="7CBCE21B" w:rsidRPr="5AB25E75">
        <w:rPr>
          <w:rStyle w:val="Zadanifontodlomka1"/>
          <w:rFonts w:ascii="Times New Roman" w:eastAsia="Times New Roman" w:hAnsi="Times New Roman"/>
          <w:sz w:val="24"/>
          <w:szCs w:val="24"/>
          <w:lang w:eastAsia="hr-HR"/>
        </w:rPr>
        <w:t>.2.1. Odjel za obradu službenih dokumenata i informacija</w:t>
      </w:r>
    </w:p>
    <w:p w14:paraId="2805D217" w14:textId="03FD405E" w:rsidR="007D071D" w:rsidRDefault="007D071D" w:rsidP="007D071D">
      <w:pPr>
        <w:spacing w:line="276" w:lineRule="auto"/>
        <w:jc w:val="center"/>
      </w:pPr>
      <w:r w:rsidRPr="6B1254B6">
        <w:rPr>
          <w:rFonts w:ascii="Times New Roman" w:hAnsi="Times New Roman"/>
          <w:sz w:val="24"/>
          <w:szCs w:val="24"/>
          <w:lang w:eastAsia="hr-HR"/>
        </w:rPr>
        <w:t>Članak 2</w:t>
      </w:r>
      <w:r w:rsidR="003D33AA">
        <w:rPr>
          <w:rFonts w:ascii="Times New Roman" w:hAnsi="Times New Roman"/>
          <w:sz w:val="24"/>
          <w:szCs w:val="24"/>
          <w:lang w:eastAsia="hr-HR"/>
        </w:rPr>
        <w:t>3</w:t>
      </w:r>
      <w:r w:rsidRPr="6B1254B6">
        <w:rPr>
          <w:rFonts w:ascii="Times New Roman" w:hAnsi="Times New Roman"/>
          <w:sz w:val="24"/>
          <w:szCs w:val="24"/>
          <w:lang w:eastAsia="hr-HR"/>
        </w:rPr>
        <w:t>.</w:t>
      </w:r>
    </w:p>
    <w:p w14:paraId="74E4E315" w14:textId="0B3F56EB" w:rsidR="004B5DF2" w:rsidRPr="000235EA" w:rsidRDefault="7CBCE21B" w:rsidP="5AB25E75">
      <w:pPr>
        <w:spacing w:line="276" w:lineRule="auto"/>
        <w:ind w:firstLine="408"/>
        <w:jc w:val="both"/>
        <w:textAlignment w:val="baseline"/>
        <w:rPr>
          <w:rStyle w:val="Zadanifontodlomka1"/>
          <w:rFonts w:ascii="Times New Roman" w:eastAsia="Times New Roman" w:hAnsi="Times New Roman"/>
          <w:sz w:val="24"/>
          <w:szCs w:val="24"/>
          <w:lang w:eastAsia="hr-HR"/>
        </w:rPr>
      </w:pPr>
      <w:r w:rsidRPr="5AB25E75">
        <w:rPr>
          <w:rStyle w:val="Zadanifontodlomka1"/>
          <w:rFonts w:ascii="Times New Roman" w:eastAsia="Times New Roman" w:hAnsi="Times New Roman"/>
          <w:sz w:val="24"/>
          <w:szCs w:val="24"/>
          <w:lang w:eastAsia="hr-HR"/>
        </w:rPr>
        <w:t xml:space="preserve"> </w:t>
      </w:r>
      <w:r w:rsidR="10AB81BE" w:rsidRPr="5AB25E75">
        <w:rPr>
          <w:rStyle w:val="Zadanifontodlomka1"/>
          <w:rFonts w:ascii="Times New Roman" w:eastAsia="Times New Roman" w:hAnsi="Times New Roman"/>
          <w:sz w:val="24"/>
          <w:szCs w:val="24"/>
          <w:lang w:eastAsia="hr-HR"/>
        </w:rPr>
        <w:t xml:space="preserve">Odjel za obradu službenih dokumenata i informacija održava baze podataka Središnjeg kataloga službenih dokumenata i adresara Republike Hrvatske; </w:t>
      </w:r>
      <w:r w:rsidR="1C68D91A" w:rsidRPr="5AB25E75">
        <w:rPr>
          <w:rStyle w:val="Zadanifontodlomka1"/>
          <w:rFonts w:ascii="Times New Roman" w:eastAsia="Times New Roman" w:hAnsi="Times New Roman"/>
          <w:sz w:val="24"/>
          <w:szCs w:val="24"/>
          <w:lang w:eastAsia="hr-HR"/>
        </w:rPr>
        <w:t xml:space="preserve">te druge baze propisane zakonima i pozitivnim propisima Republike Hrvatske stavljene u nadležnost Središnjeg državnog ureda, </w:t>
      </w:r>
      <w:r w:rsidR="10AB81BE" w:rsidRPr="5AB25E75">
        <w:rPr>
          <w:rStyle w:val="Zadanifontodlomka1"/>
          <w:rFonts w:ascii="Times New Roman" w:eastAsia="Times New Roman" w:hAnsi="Times New Roman"/>
          <w:sz w:val="24"/>
          <w:szCs w:val="24"/>
          <w:lang w:eastAsia="hr-HR"/>
        </w:rPr>
        <w:t>formalno i sadržajno obrađuje službene dokumente i podatke</w:t>
      </w:r>
      <w:r w:rsidR="147B000E" w:rsidRPr="5AB25E75">
        <w:rPr>
          <w:rStyle w:val="Zadanifontodlomka1"/>
          <w:rFonts w:ascii="Times New Roman" w:eastAsia="Times New Roman" w:hAnsi="Times New Roman"/>
          <w:sz w:val="24"/>
          <w:szCs w:val="24"/>
          <w:lang w:eastAsia="hr-HR"/>
        </w:rPr>
        <w:t xml:space="preserve"> pohranjene u Središnjem katalogu i ostalim zbirkama iz svoje nadležnosti</w:t>
      </w:r>
      <w:r w:rsidR="10AB81BE" w:rsidRPr="5AB25E75">
        <w:rPr>
          <w:rStyle w:val="Zadanifontodlomka1"/>
          <w:rFonts w:ascii="Times New Roman" w:eastAsia="Times New Roman" w:hAnsi="Times New Roman"/>
          <w:sz w:val="24"/>
          <w:szCs w:val="24"/>
          <w:lang w:eastAsia="hr-HR"/>
        </w:rPr>
        <w:t xml:space="preserve">; </w:t>
      </w:r>
      <w:r w:rsidR="10AB81BE" w:rsidRPr="5AB25E75">
        <w:rPr>
          <w:rStyle w:val="Zadanifontodlomka1"/>
          <w:rFonts w:ascii="Times New Roman" w:hAnsi="Times New Roman"/>
          <w:sz w:val="24"/>
          <w:szCs w:val="24"/>
        </w:rPr>
        <w:t>sudjeluje u razvoju alata za računalom potpomognutu formalnu i sadržajnu obradu</w:t>
      </w:r>
      <w:r w:rsidR="10AB81BE" w:rsidRPr="5AB25E75">
        <w:rPr>
          <w:rStyle w:val="Zadanifontodlomka1"/>
          <w:rFonts w:ascii="Times New Roman" w:eastAsia="Times New Roman" w:hAnsi="Times New Roman"/>
          <w:sz w:val="24"/>
          <w:szCs w:val="24"/>
          <w:lang w:eastAsia="hr-HR"/>
        </w:rPr>
        <w:t xml:space="preserve">; </w:t>
      </w:r>
      <w:r w:rsidR="59500DB1" w:rsidRPr="5AB25E75">
        <w:rPr>
          <w:rStyle w:val="Zadanifontodlomka1"/>
          <w:rFonts w:ascii="Times New Roman" w:eastAsia="Times New Roman" w:hAnsi="Times New Roman"/>
          <w:sz w:val="24"/>
          <w:szCs w:val="24"/>
          <w:lang w:eastAsia="hr-HR"/>
        </w:rPr>
        <w:t xml:space="preserve">sudjeluje u izradi akata strateškog planiranja vezanih uz djelokrug </w:t>
      </w:r>
      <w:r w:rsidR="00737EA0">
        <w:rPr>
          <w:rStyle w:val="Zadanifontodlomka1"/>
          <w:rFonts w:ascii="Times New Roman" w:eastAsia="Times New Roman" w:hAnsi="Times New Roman"/>
          <w:sz w:val="24"/>
          <w:szCs w:val="24"/>
          <w:lang w:eastAsia="hr-HR"/>
        </w:rPr>
        <w:t>Središnjeg državnog u</w:t>
      </w:r>
      <w:r w:rsidR="59500DB1" w:rsidRPr="5AB25E75">
        <w:rPr>
          <w:rStyle w:val="Zadanifontodlomka1"/>
          <w:rFonts w:ascii="Times New Roman" w:eastAsia="Times New Roman" w:hAnsi="Times New Roman"/>
          <w:sz w:val="24"/>
          <w:szCs w:val="24"/>
          <w:lang w:eastAsia="hr-HR"/>
        </w:rPr>
        <w:t>reda;</w:t>
      </w:r>
      <w:r w:rsidR="10AB81BE" w:rsidRPr="5AB25E75">
        <w:rPr>
          <w:rStyle w:val="Zadanifontodlomka1"/>
          <w:rFonts w:ascii="Times New Roman" w:eastAsia="Times New Roman" w:hAnsi="Times New Roman"/>
          <w:sz w:val="24"/>
          <w:szCs w:val="24"/>
          <w:lang w:eastAsia="hr-HR"/>
        </w:rPr>
        <w:t xml:space="preserve"> obavlja i druge poslove iz svog djelokruga.</w:t>
      </w:r>
    </w:p>
    <w:p w14:paraId="41420DE5" w14:textId="77777777" w:rsidR="008304D0" w:rsidRDefault="008304D0" w:rsidP="69FD07FE">
      <w:pPr>
        <w:spacing w:line="276" w:lineRule="auto"/>
        <w:jc w:val="center"/>
        <w:textAlignment w:val="baseline"/>
        <w:rPr>
          <w:rStyle w:val="Zadanifontodlomka1"/>
          <w:rFonts w:ascii="Times New Roman" w:eastAsia="Times New Roman" w:hAnsi="Times New Roman"/>
          <w:sz w:val="24"/>
          <w:szCs w:val="24"/>
          <w:lang w:eastAsia="hr-HR"/>
        </w:rPr>
      </w:pPr>
    </w:p>
    <w:p w14:paraId="0DD1C6B8" w14:textId="63D36E79" w:rsidR="00F77B2C" w:rsidRPr="000235EA" w:rsidRDefault="00E40763" w:rsidP="69FD07FE">
      <w:pPr>
        <w:spacing w:line="276" w:lineRule="auto"/>
        <w:jc w:val="center"/>
        <w:textAlignment w:val="baseline"/>
        <w:rPr>
          <w:rStyle w:val="Zadanifontodlomka1"/>
          <w:rFonts w:ascii="Times New Roman" w:eastAsia="Times New Roman" w:hAnsi="Times New Roman"/>
          <w:sz w:val="24"/>
          <w:szCs w:val="24"/>
          <w:lang w:eastAsia="hr-HR"/>
        </w:rPr>
      </w:pPr>
      <w:r>
        <w:rPr>
          <w:rStyle w:val="Zadanifontodlomka1"/>
          <w:rFonts w:ascii="Times New Roman" w:eastAsia="Times New Roman" w:hAnsi="Times New Roman"/>
          <w:sz w:val="24"/>
          <w:szCs w:val="24"/>
          <w:lang w:eastAsia="hr-HR"/>
        </w:rPr>
        <w:lastRenderedPageBreak/>
        <w:t>6</w:t>
      </w:r>
      <w:r w:rsidR="7CBCE21B" w:rsidRPr="69FD07FE">
        <w:rPr>
          <w:rStyle w:val="Zadanifontodlomka1"/>
          <w:rFonts w:ascii="Times New Roman" w:eastAsia="Times New Roman" w:hAnsi="Times New Roman"/>
          <w:sz w:val="24"/>
          <w:szCs w:val="24"/>
          <w:lang w:eastAsia="hr-HR"/>
        </w:rPr>
        <w:t xml:space="preserve">.2.2. </w:t>
      </w:r>
      <w:r w:rsidR="7EE23CE3" w:rsidRPr="69FD07FE">
        <w:rPr>
          <w:rStyle w:val="Zadanifontodlomka1"/>
          <w:rFonts w:ascii="Times New Roman" w:eastAsia="Times New Roman" w:hAnsi="Times New Roman"/>
          <w:sz w:val="24"/>
          <w:szCs w:val="24"/>
          <w:lang w:eastAsia="hr-HR"/>
        </w:rPr>
        <w:t>Odjel za objavu</w:t>
      </w:r>
      <w:r w:rsidR="61A0FF4F" w:rsidRPr="69FD07FE">
        <w:rPr>
          <w:rStyle w:val="Zadanifontodlomka1"/>
          <w:rFonts w:ascii="Times New Roman" w:eastAsia="Times New Roman" w:hAnsi="Times New Roman"/>
          <w:sz w:val="24"/>
          <w:szCs w:val="24"/>
          <w:lang w:eastAsia="hr-HR"/>
        </w:rPr>
        <w:t xml:space="preserve">, </w:t>
      </w:r>
      <w:r w:rsidR="06F00720" w:rsidRPr="69FD07FE">
        <w:rPr>
          <w:rStyle w:val="Zadanifontodlomka1"/>
          <w:rFonts w:ascii="Times New Roman" w:eastAsia="Times New Roman" w:hAnsi="Times New Roman"/>
          <w:sz w:val="24"/>
          <w:szCs w:val="24"/>
          <w:lang w:eastAsia="hr-HR"/>
        </w:rPr>
        <w:t xml:space="preserve">digitalnu pristupačnost </w:t>
      </w:r>
      <w:r w:rsidR="7EE23CE3" w:rsidRPr="69FD07FE">
        <w:rPr>
          <w:rStyle w:val="Zadanifontodlomka1"/>
          <w:rFonts w:ascii="Times New Roman" w:eastAsia="Times New Roman" w:hAnsi="Times New Roman"/>
          <w:sz w:val="24"/>
          <w:szCs w:val="24"/>
          <w:lang w:eastAsia="hr-HR"/>
        </w:rPr>
        <w:t>i otvorene podatke</w:t>
      </w:r>
    </w:p>
    <w:p w14:paraId="2194CBE3" w14:textId="49BB7A8D" w:rsidR="007D071D" w:rsidRDefault="007D071D" w:rsidP="007D071D">
      <w:pPr>
        <w:spacing w:line="276" w:lineRule="auto"/>
        <w:jc w:val="center"/>
      </w:pPr>
      <w:r w:rsidRPr="6B1254B6">
        <w:rPr>
          <w:rFonts w:ascii="Times New Roman" w:hAnsi="Times New Roman"/>
          <w:sz w:val="24"/>
          <w:szCs w:val="24"/>
          <w:lang w:eastAsia="hr-HR"/>
        </w:rPr>
        <w:t>Članak 2</w:t>
      </w:r>
      <w:r w:rsidR="003D33AA">
        <w:rPr>
          <w:rFonts w:ascii="Times New Roman" w:hAnsi="Times New Roman"/>
          <w:sz w:val="24"/>
          <w:szCs w:val="24"/>
          <w:lang w:eastAsia="hr-HR"/>
        </w:rPr>
        <w:t>4</w:t>
      </w:r>
      <w:r w:rsidRPr="6B1254B6">
        <w:rPr>
          <w:rFonts w:ascii="Times New Roman" w:hAnsi="Times New Roman"/>
          <w:sz w:val="24"/>
          <w:szCs w:val="24"/>
          <w:lang w:eastAsia="hr-HR"/>
        </w:rPr>
        <w:t>.</w:t>
      </w:r>
    </w:p>
    <w:p w14:paraId="020E2E65" w14:textId="195B4481" w:rsidR="00737EA0" w:rsidRDefault="42885E80" w:rsidP="009B36D6">
      <w:pPr>
        <w:spacing w:line="276" w:lineRule="auto"/>
        <w:ind w:firstLine="408"/>
        <w:jc w:val="both"/>
        <w:textAlignment w:val="baseline"/>
        <w:rPr>
          <w:rStyle w:val="Zadanifontodlomka1"/>
          <w:rFonts w:ascii="Times New Roman" w:eastAsia="Times New Roman" w:hAnsi="Times New Roman"/>
          <w:sz w:val="24"/>
          <w:szCs w:val="24"/>
          <w:lang w:eastAsia="hr-HR"/>
        </w:rPr>
      </w:pPr>
      <w:r w:rsidRPr="6B1254B6">
        <w:rPr>
          <w:rStyle w:val="Zadanifontodlomka1"/>
          <w:rFonts w:ascii="Times New Roman" w:eastAsia="Times New Roman" w:hAnsi="Times New Roman"/>
          <w:sz w:val="24"/>
          <w:szCs w:val="24"/>
          <w:lang w:eastAsia="hr-HR"/>
        </w:rPr>
        <w:t>Odjel za objavu</w:t>
      </w:r>
      <w:r w:rsidR="3D5B6E94" w:rsidRPr="6B1254B6">
        <w:rPr>
          <w:rStyle w:val="Zadanifontodlomka1"/>
          <w:rFonts w:ascii="Times New Roman" w:eastAsia="Times New Roman" w:hAnsi="Times New Roman"/>
          <w:sz w:val="24"/>
          <w:szCs w:val="24"/>
          <w:lang w:eastAsia="hr-HR"/>
        </w:rPr>
        <w:t xml:space="preserve">, digitalnu pristupačnost </w:t>
      </w:r>
      <w:r w:rsidRPr="6B1254B6">
        <w:rPr>
          <w:rStyle w:val="Zadanifontodlomka1"/>
          <w:rFonts w:ascii="Times New Roman" w:eastAsia="Times New Roman" w:hAnsi="Times New Roman"/>
          <w:sz w:val="24"/>
          <w:szCs w:val="24"/>
          <w:lang w:eastAsia="hr-HR"/>
        </w:rPr>
        <w:t xml:space="preserve">i otvorene podatke prati razvoj programske podrške za potrebe informacijskih i dokumentacijskih poslova za potrebe Središnjeg kataloga službenih dokumenata i adresara Republike Hrvatske; predlaže i provodi unaprjeđenje i održavanje Središnjeg kataloga službenih dokumenata Republike Hrvatske; priprema podatke </w:t>
      </w:r>
      <w:r w:rsidR="00A23492">
        <w:rPr>
          <w:rStyle w:val="Zadanifontodlomka1"/>
          <w:rFonts w:ascii="Times New Roman" w:eastAsia="Times New Roman" w:hAnsi="Times New Roman"/>
          <w:sz w:val="24"/>
          <w:szCs w:val="24"/>
          <w:lang w:eastAsia="hr-HR"/>
        </w:rPr>
        <w:t>Središnjeg državnog u</w:t>
      </w:r>
      <w:r w:rsidR="3D5B6E94" w:rsidRPr="6B1254B6">
        <w:rPr>
          <w:rStyle w:val="Zadanifontodlomka1"/>
          <w:rFonts w:ascii="Times New Roman" w:eastAsia="Times New Roman" w:hAnsi="Times New Roman"/>
          <w:sz w:val="24"/>
          <w:szCs w:val="24"/>
          <w:lang w:eastAsia="hr-HR"/>
        </w:rPr>
        <w:t xml:space="preserve">reda </w:t>
      </w:r>
      <w:r w:rsidRPr="6B1254B6">
        <w:rPr>
          <w:rStyle w:val="Zadanifontodlomka1"/>
          <w:rFonts w:ascii="Times New Roman" w:eastAsia="Times New Roman" w:hAnsi="Times New Roman"/>
          <w:sz w:val="24"/>
          <w:szCs w:val="24"/>
          <w:lang w:eastAsia="hr-HR"/>
        </w:rPr>
        <w:t xml:space="preserve">za objavu na  Portalu otvorenih podataka; obavlja stručne, administrativne i druge poslove održavanja sadržaja Portala otvorenih podataka; koordinira rad tijela odgovornih za sadržaj i podatke Portala otvorenih podataka; </w:t>
      </w:r>
      <w:r w:rsidR="227730F8" w:rsidRPr="6B1254B6">
        <w:rPr>
          <w:rStyle w:val="Zadanifontodlomka1"/>
          <w:rFonts w:ascii="Times New Roman" w:eastAsia="Times New Roman" w:hAnsi="Times New Roman"/>
          <w:sz w:val="24"/>
          <w:szCs w:val="24"/>
          <w:lang w:eastAsia="hr-HR"/>
        </w:rPr>
        <w:t xml:space="preserve">dodjeljuje tijelima administrativna prava za objavu setova otvorenih podataka na Portalu otvorenih podataka; vodi evidenciju tijela koja objavljuju otvorene podatke na Portalu otvorenih podataka, zaprima, evidentira i odgovara na korisničke upite, provodi programe osposobljavanja zaposlenika </w:t>
      </w:r>
      <w:r w:rsidR="008230B1">
        <w:rPr>
          <w:rStyle w:val="Zadanifontodlomka1"/>
          <w:rFonts w:ascii="Times New Roman" w:eastAsia="Times New Roman" w:hAnsi="Times New Roman"/>
          <w:sz w:val="24"/>
          <w:szCs w:val="24"/>
          <w:lang w:eastAsia="hr-HR"/>
        </w:rPr>
        <w:t xml:space="preserve">tijela javnog sektora </w:t>
      </w:r>
      <w:r w:rsidR="227730F8" w:rsidRPr="6B1254B6">
        <w:rPr>
          <w:rStyle w:val="Zadanifontodlomka1"/>
          <w:rFonts w:ascii="Times New Roman" w:eastAsia="Times New Roman" w:hAnsi="Times New Roman"/>
          <w:sz w:val="24"/>
          <w:szCs w:val="24"/>
          <w:lang w:eastAsia="hr-HR"/>
        </w:rPr>
        <w:t xml:space="preserve">vezano uz otvorene podatke i njihovu objavu na Portalu otvorenih podataka, organizira promotivne aktivnosti i izrađuje promotivne materijale radi podizanja svijesti i poticanja tijela javne vlasti i drugih relevantnih dionika na objavljivanje otvorenih podataka, sudjeluje  u pripremi i objavi informacija na mrežnim stranicama Središnjeg državnog ureda; brine o digitalnoj pristupačnosti sadržaja i usluga Središnjeg državnog ureda; objavljuje i ažurira izjave o pristupačnosti Središnjeg državnog ureda; surađuje s javnopravnim tijelima i pravnim osobama koje obavljaju javnu službu  koja su obveznici primjene Zakona o pristupačnosti kao i drugim relevantnim dionicima, organizira i provodi programe osposobljavanja zaposlenika </w:t>
      </w:r>
      <w:r w:rsidR="00F46042">
        <w:rPr>
          <w:rStyle w:val="Zadanifontodlomka1"/>
          <w:rFonts w:ascii="Times New Roman" w:eastAsia="Times New Roman" w:hAnsi="Times New Roman"/>
          <w:sz w:val="24"/>
          <w:szCs w:val="24"/>
          <w:lang w:eastAsia="hr-HR"/>
        </w:rPr>
        <w:t xml:space="preserve">tijela javnog sektora </w:t>
      </w:r>
      <w:r w:rsidR="227730F8" w:rsidRPr="6B1254B6">
        <w:rPr>
          <w:rStyle w:val="Zadanifontodlomka1"/>
          <w:rFonts w:ascii="Times New Roman" w:eastAsia="Times New Roman" w:hAnsi="Times New Roman"/>
          <w:sz w:val="24"/>
          <w:szCs w:val="24"/>
          <w:lang w:eastAsia="hr-HR"/>
        </w:rPr>
        <w:t>i drugih relevantnih dionika  o primjeni zahtjeva o pristupačnosti; sudjeluje u pripremi i podnosi Europskoj komisiji izvješće o rezultatima praćenja provedbe Zakona o pristupačnosti, organizira promotivne aktivnosti i izrađuje promotivne materijale radi podizanja svijesti o digitalnoj pristupačnosti;</w:t>
      </w:r>
      <w:r w:rsidR="75D4DCD8" w:rsidRPr="6B1254B6">
        <w:rPr>
          <w:rStyle w:val="Zadanifontodlomka1"/>
          <w:rFonts w:ascii="Times New Roman" w:eastAsia="Times New Roman" w:hAnsi="Times New Roman"/>
          <w:sz w:val="24"/>
          <w:szCs w:val="24"/>
          <w:lang w:eastAsia="hr-HR"/>
        </w:rPr>
        <w:t xml:space="preserve"> </w:t>
      </w:r>
      <w:r w:rsidR="4221CC0E" w:rsidRPr="6B1254B6">
        <w:rPr>
          <w:rStyle w:val="Zadanifontodlomka1"/>
          <w:rFonts w:ascii="Times New Roman" w:eastAsia="Times New Roman" w:hAnsi="Times New Roman"/>
          <w:sz w:val="24"/>
          <w:szCs w:val="24"/>
          <w:lang w:eastAsia="hr-HR"/>
        </w:rPr>
        <w:t xml:space="preserve">sudjeluje u izradi akata strateškog planiranja vezanih uz djelokrug </w:t>
      </w:r>
      <w:r w:rsidR="00737EA0">
        <w:rPr>
          <w:rStyle w:val="Zadanifontodlomka1"/>
          <w:rFonts w:ascii="Times New Roman" w:eastAsia="Times New Roman" w:hAnsi="Times New Roman"/>
          <w:sz w:val="24"/>
          <w:szCs w:val="24"/>
          <w:lang w:eastAsia="hr-HR"/>
        </w:rPr>
        <w:t>Središnjeg državnog u</w:t>
      </w:r>
      <w:r w:rsidR="4221CC0E" w:rsidRPr="6B1254B6">
        <w:rPr>
          <w:rStyle w:val="Zadanifontodlomka1"/>
          <w:rFonts w:ascii="Times New Roman" w:eastAsia="Times New Roman" w:hAnsi="Times New Roman"/>
          <w:sz w:val="24"/>
          <w:szCs w:val="24"/>
          <w:lang w:eastAsia="hr-HR"/>
        </w:rPr>
        <w:t>reda</w:t>
      </w:r>
      <w:r w:rsidR="76DD0775" w:rsidRPr="6B1254B6">
        <w:rPr>
          <w:rFonts w:ascii="Times New Roman" w:eastAsia="Times New Roman" w:hAnsi="Times New Roman"/>
          <w:color w:val="000000" w:themeColor="text1"/>
          <w:sz w:val="24"/>
          <w:szCs w:val="24"/>
        </w:rPr>
        <w:t>;</w:t>
      </w:r>
      <w:r w:rsidR="2E57960C" w:rsidRPr="6B1254B6">
        <w:rPr>
          <w:rFonts w:ascii="Times New Roman" w:eastAsia="Times New Roman" w:hAnsi="Times New Roman"/>
          <w:color w:val="000000" w:themeColor="text1"/>
          <w:sz w:val="24"/>
          <w:szCs w:val="24"/>
        </w:rPr>
        <w:t xml:space="preserve"> </w:t>
      </w:r>
      <w:r w:rsidRPr="6B1254B6">
        <w:rPr>
          <w:rStyle w:val="Zadanifontodlomka1"/>
          <w:rFonts w:ascii="Times New Roman" w:eastAsia="Times New Roman" w:hAnsi="Times New Roman"/>
          <w:sz w:val="24"/>
          <w:szCs w:val="24"/>
          <w:lang w:eastAsia="hr-HR"/>
        </w:rPr>
        <w:t xml:space="preserve">obavlja i druge poslove iz svog djelokruga. </w:t>
      </w:r>
    </w:p>
    <w:p w14:paraId="383D559D" w14:textId="77777777" w:rsidR="00737EA0" w:rsidRDefault="00737EA0" w:rsidP="007B21FE">
      <w:pPr>
        <w:spacing w:before="272" w:line="276" w:lineRule="auto"/>
        <w:jc w:val="center"/>
        <w:textAlignment w:val="baseline"/>
        <w:rPr>
          <w:rStyle w:val="Zadanifontodlomka1"/>
          <w:rFonts w:ascii="Times New Roman" w:eastAsia="Times New Roman" w:hAnsi="Times New Roman"/>
          <w:sz w:val="24"/>
          <w:szCs w:val="24"/>
          <w:lang w:eastAsia="hr-HR"/>
        </w:rPr>
      </w:pPr>
    </w:p>
    <w:p w14:paraId="128B83CF" w14:textId="0BB19F6A" w:rsidR="00ED4A3E" w:rsidRPr="000235EA" w:rsidRDefault="007D5656" w:rsidP="007B21FE">
      <w:pPr>
        <w:spacing w:before="272" w:line="276" w:lineRule="auto"/>
        <w:jc w:val="center"/>
        <w:textAlignment w:val="baseline"/>
        <w:rPr>
          <w:rFonts w:ascii="Times New Roman" w:hAnsi="Times New Roman"/>
          <w:sz w:val="24"/>
          <w:szCs w:val="24"/>
        </w:rPr>
      </w:pPr>
      <w:r w:rsidRPr="000235EA">
        <w:rPr>
          <w:rStyle w:val="Zadanifontodlomka1"/>
          <w:rFonts w:ascii="Times New Roman" w:eastAsia="Times New Roman" w:hAnsi="Times New Roman"/>
          <w:sz w:val="24"/>
          <w:szCs w:val="24"/>
          <w:lang w:eastAsia="hr-HR"/>
        </w:rPr>
        <w:t xml:space="preserve">III. </w:t>
      </w:r>
      <w:r w:rsidR="00DA19B0" w:rsidRPr="000235EA">
        <w:rPr>
          <w:rStyle w:val="Zadanifontodlomka1"/>
          <w:rFonts w:ascii="Times New Roman" w:eastAsia="Times New Roman" w:hAnsi="Times New Roman"/>
          <w:sz w:val="24"/>
          <w:szCs w:val="24"/>
          <w:lang w:eastAsia="hr-HR"/>
        </w:rPr>
        <w:t>UPRAVLJANJE SREDIŠNJIM DRŽAVNIM UREDOM</w:t>
      </w:r>
    </w:p>
    <w:p w14:paraId="42298213" w14:textId="57DF4E9A" w:rsidR="00ED4A3E" w:rsidRPr="000235EA" w:rsidRDefault="007D5656" w:rsidP="007B21FE">
      <w:pPr>
        <w:spacing w:before="34" w:line="276" w:lineRule="auto"/>
        <w:jc w:val="center"/>
        <w:textAlignment w:val="baseline"/>
        <w:rPr>
          <w:rFonts w:ascii="Times New Roman" w:hAnsi="Times New Roman"/>
          <w:sz w:val="24"/>
          <w:szCs w:val="24"/>
        </w:rPr>
      </w:pPr>
      <w:r w:rsidRPr="6B1254B6">
        <w:rPr>
          <w:rStyle w:val="Zadanifontodlomka1"/>
          <w:rFonts w:ascii="Times New Roman" w:eastAsia="Times New Roman" w:hAnsi="Times New Roman"/>
          <w:sz w:val="24"/>
          <w:szCs w:val="24"/>
          <w:lang w:eastAsia="hr-HR"/>
        </w:rPr>
        <w:lastRenderedPageBreak/>
        <w:t xml:space="preserve">Članak </w:t>
      </w:r>
      <w:r w:rsidR="00443CF7" w:rsidRPr="6B1254B6">
        <w:rPr>
          <w:rStyle w:val="Zadanifontodlomka1"/>
          <w:rFonts w:ascii="Times New Roman" w:eastAsia="Times New Roman" w:hAnsi="Times New Roman"/>
          <w:sz w:val="24"/>
          <w:szCs w:val="24"/>
          <w:lang w:eastAsia="hr-HR"/>
        </w:rPr>
        <w:t>2</w:t>
      </w:r>
      <w:r w:rsidR="003D33AA">
        <w:rPr>
          <w:rStyle w:val="Zadanifontodlomka1"/>
          <w:rFonts w:ascii="Times New Roman" w:eastAsia="Times New Roman" w:hAnsi="Times New Roman"/>
          <w:sz w:val="24"/>
          <w:szCs w:val="24"/>
          <w:lang w:eastAsia="hr-HR"/>
        </w:rPr>
        <w:t>5</w:t>
      </w:r>
      <w:r w:rsidRPr="6B1254B6">
        <w:rPr>
          <w:rStyle w:val="Zadanifontodlomka1"/>
          <w:rFonts w:ascii="Times New Roman" w:eastAsia="Times New Roman" w:hAnsi="Times New Roman"/>
          <w:sz w:val="24"/>
          <w:szCs w:val="24"/>
          <w:lang w:eastAsia="hr-HR"/>
        </w:rPr>
        <w:t>.</w:t>
      </w:r>
    </w:p>
    <w:p w14:paraId="4D6FE2B3" w14:textId="00ABEE2C" w:rsidR="00ED4A3E" w:rsidRPr="000235EA" w:rsidRDefault="00DA19B0" w:rsidP="00F667EA">
      <w:pPr>
        <w:spacing w:line="276" w:lineRule="auto"/>
        <w:ind w:firstLine="408"/>
        <w:jc w:val="both"/>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Radom Središnjeg državnog ureda upravlja državni tajnik.</w:t>
      </w:r>
    </w:p>
    <w:p w14:paraId="4519F714" w14:textId="75AE74CC" w:rsidR="00B6666E" w:rsidRPr="000235EA" w:rsidRDefault="00DA19B0" w:rsidP="00F667EA">
      <w:pPr>
        <w:spacing w:line="276" w:lineRule="auto"/>
        <w:ind w:firstLine="408"/>
        <w:jc w:val="both"/>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Zamjenik državnog tajnika zamjenjuje državnog tajnika u slučaju odsutnosti ili</w:t>
      </w:r>
      <w:r w:rsidR="00F667EA">
        <w:rPr>
          <w:rStyle w:val="Zadanifontodlomka1"/>
          <w:rFonts w:ascii="Times New Roman" w:eastAsia="Times New Roman" w:hAnsi="Times New Roman"/>
          <w:sz w:val="24"/>
          <w:szCs w:val="24"/>
          <w:lang w:eastAsia="hr-HR"/>
        </w:rPr>
        <w:t xml:space="preserve"> s</w:t>
      </w:r>
      <w:r w:rsidR="00B6666E" w:rsidRPr="000235EA">
        <w:rPr>
          <w:rStyle w:val="Zadanifontodlomka1"/>
          <w:rFonts w:ascii="Times New Roman" w:eastAsia="Times New Roman" w:hAnsi="Times New Roman"/>
          <w:sz w:val="24"/>
          <w:szCs w:val="24"/>
          <w:lang w:eastAsia="hr-HR"/>
        </w:rPr>
        <w:t>priječenosti te obavlja i druge poslove po ovlaštenju i nalogu državnog tajnika.</w:t>
      </w:r>
    </w:p>
    <w:p w14:paraId="2395FC74" w14:textId="3C289088" w:rsidR="00DA19B0" w:rsidRPr="000235EA" w:rsidRDefault="00DA19B0" w:rsidP="00F667EA">
      <w:pPr>
        <w:spacing w:line="276" w:lineRule="auto"/>
        <w:ind w:firstLine="408"/>
        <w:jc w:val="both"/>
        <w:textAlignment w:val="baseline"/>
        <w:rPr>
          <w:rStyle w:val="Zadanifontodlomka1"/>
          <w:rFonts w:ascii="Times New Roman" w:eastAsia="Times New Roman" w:hAnsi="Times New Roman"/>
          <w:sz w:val="24"/>
          <w:szCs w:val="24"/>
          <w:lang w:eastAsia="hr-HR"/>
        </w:rPr>
      </w:pPr>
      <w:r w:rsidRPr="6B1254B6">
        <w:rPr>
          <w:rStyle w:val="Zadanifontodlomka1"/>
          <w:rFonts w:ascii="Times New Roman" w:eastAsia="Times New Roman" w:hAnsi="Times New Roman"/>
          <w:sz w:val="24"/>
          <w:szCs w:val="24"/>
          <w:lang w:eastAsia="hr-HR"/>
        </w:rPr>
        <w:t xml:space="preserve">Radom Glavnog tajništva rukovodi </w:t>
      </w:r>
      <w:r w:rsidR="00CE31D2">
        <w:rPr>
          <w:rStyle w:val="Zadanifontodlomka1"/>
          <w:rFonts w:ascii="Times New Roman" w:eastAsia="Times New Roman" w:hAnsi="Times New Roman"/>
          <w:sz w:val="24"/>
          <w:szCs w:val="24"/>
          <w:lang w:eastAsia="hr-HR"/>
        </w:rPr>
        <w:t>g</w:t>
      </w:r>
      <w:r w:rsidR="00CE31D2" w:rsidRPr="6B1254B6">
        <w:rPr>
          <w:rStyle w:val="Zadanifontodlomka1"/>
          <w:rFonts w:ascii="Times New Roman" w:eastAsia="Times New Roman" w:hAnsi="Times New Roman"/>
          <w:sz w:val="24"/>
          <w:szCs w:val="24"/>
          <w:lang w:eastAsia="hr-HR"/>
        </w:rPr>
        <w:t xml:space="preserve">lavni </w:t>
      </w:r>
      <w:r w:rsidRPr="6B1254B6">
        <w:rPr>
          <w:rStyle w:val="Zadanifontodlomka1"/>
          <w:rFonts w:ascii="Times New Roman" w:eastAsia="Times New Roman" w:hAnsi="Times New Roman"/>
          <w:sz w:val="24"/>
          <w:szCs w:val="24"/>
          <w:lang w:eastAsia="hr-HR"/>
        </w:rPr>
        <w:t>tajnik.</w:t>
      </w:r>
    </w:p>
    <w:p w14:paraId="1F24A0FA" w14:textId="4F28CAA4" w:rsidR="00DA19B0" w:rsidRPr="000235EA" w:rsidRDefault="00DA19B0" w:rsidP="00F667EA">
      <w:pPr>
        <w:spacing w:line="276" w:lineRule="auto"/>
        <w:ind w:firstLine="408"/>
        <w:jc w:val="both"/>
        <w:textAlignment w:val="baseline"/>
        <w:rPr>
          <w:rStyle w:val="Zadanifontodlomka1"/>
          <w:rFonts w:ascii="Times New Roman" w:eastAsia="Times New Roman" w:hAnsi="Times New Roman"/>
          <w:sz w:val="24"/>
          <w:szCs w:val="24"/>
          <w:lang w:eastAsia="hr-HR"/>
        </w:rPr>
      </w:pPr>
      <w:r w:rsidRPr="6B1254B6">
        <w:rPr>
          <w:rStyle w:val="Zadanifontodlomka1"/>
          <w:rFonts w:ascii="Times New Roman" w:eastAsia="Times New Roman" w:hAnsi="Times New Roman"/>
          <w:sz w:val="24"/>
          <w:szCs w:val="24"/>
          <w:lang w:eastAsia="hr-HR"/>
        </w:rPr>
        <w:t xml:space="preserve">Radom Kabineta državnog tajnika rukovodi </w:t>
      </w:r>
      <w:r w:rsidR="00B36C7A">
        <w:rPr>
          <w:rStyle w:val="Zadanifontodlomka1"/>
          <w:rFonts w:ascii="Times New Roman" w:eastAsia="Times New Roman" w:hAnsi="Times New Roman"/>
          <w:sz w:val="24"/>
          <w:szCs w:val="24"/>
          <w:lang w:eastAsia="hr-HR"/>
        </w:rPr>
        <w:t>t</w:t>
      </w:r>
      <w:r w:rsidR="00B36C7A" w:rsidRPr="6B1254B6">
        <w:rPr>
          <w:rStyle w:val="Zadanifontodlomka1"/>
          <w:rFonts w:ascii="Times New Roman" w:eastAsia="Times New Roman" w:hAnsi="Times New Roman"/>
          <w:sz w:val="24"/>
          <w:szCs w:val="24"/>
          <w:lang w:eastAsia="hr-HR"/>
        </w:rPr>
        <w:t xml:space="preserve">ajnik </w:t>
      </w:r>
      <w:r w:rsidRPr="6B1254B6">
        <w:rPr>
          <w:rStyle w:val="Zadanifontodlomka1"/>
          <w:rFonts w:ascii="Times New Roman" w:eastAsia="Times New Roman" w:hAnsi="Times New Roman"/>
          <w:sz w:val="24"/>
          <w:szCs w:val="24"/>
          <w:lang w:eastAsia="hr-HR"/>
        </w:rPr>
        <w:t>Kabineta.</w:t>
      </w:r>
    </w:p>
    <w:p w14:paraId="58E8B8C3" w14:textId="7B3D8BEB" w:rsidR="00DA19B0" w:rsidRPr="000235EA" w:rsidRDefault="00DA19B0" w:rsidP="00F667EA">
      <w:pPr>
        <w:spacing w:line="276" w:lineRule="auto"/>
        <w:ind w:firstLine="408"/>
        <w:jc w:val="both"/>
        <w:textAlignment w:val="baseline"/>
        <w:rPr>
          <w:rStyle w:val="Zadanifontodlomka1"/>
          <w:rFonts w:ascii="Times New Roman" w:eastAsia="Times New Roman" w:hAnsi="Times New Roman"/>
          <w:sz w:val="24"/>
          <w:szCs w:val="24"/>
          <w:lang w:eastAsia="hr-HR"/>
        </w:rPr>
      </w:pPr>
      <w:r w:rsidRPr="6B1254B6">
        <w:rPr>
          <w:rStyle w:val="Zadanifontodlomka1"/>
          <w:rFonts w:ascii="Times New Roman" w:eastAsia="Times New Roman" w:hAnsi="Times New Roman"/>
          <w:sz w:val="24"/>
          <w:szCs w:val="24"/>
          <w:lang w:eastAsia="hr-HR"/>
        </w:rPr>
        <w:t>Radom sektora rukovodi načelnik sektora.</w:t>
      </w:r>
    </w:p>
    <w:p w14:paraId="375D592F" w14:textId="032DA066" w:rsidR="001E0A15" w:rsidRPr="000235EA" w:rsidRDefault="001E0A15" w:rsidP="00F667EA">
      <w:pPr>
        <w:spacing w:line="276" w:lineRule="auto"/>
        <w:ind w:firstLine="408"/>
        <w:jc w:val="both"/>
        <w:textAlignment w:val="baseline"/>
        <w:rPr>
          <w:rStyle w:val="Zadanifontodlomka1"/>
          <w:rFonts w:ascii="Times New Roman" w:eastAsia="Times New Roman" w:hAnsi="Times New Roman"/>
          <w:sz w:val="24"/>
          <w:szCs w:val="24"/>
          <w:lang w:eastAsia="hr-HR"/>
        </w:rPr>
      </w:pPr>
      <w:r w:rsidRPr="6B1254B6">
        <w:rPr>
          <w:rStyle w:val="Zadanifontodlomka1"/>
          <w:rFonts w:ascii="Times New Roman" w:eastAsia="Times New Roman" w:hAnsi="Times New Roman"/>
          <w:sz w:val="24"/>
          <w:szCs w:val="24"/>
          <w:lang w:eastAsia="hr-HR"/>
        </w:rPr>
        <w:t xml:space="preserve">Radom službe rukovodi voditelj </w:t>
      </w:r>
      <w:r w:rsidR="00B82919">
        <w:rPr>
          <w:rStyle w:val="Zadanifontodlomka1"/>
          <w:rFonts w:ascii="Times New Roman" w:eastAsia="Times New Roman" w:hAnsi="Times New Roman"/>
          <w:sz w:val="24"/>
          <w:szCs w:val="24"/>
          <w:lang w:eastAsia="hr-HR"/>
        </w:rPr>
        <w:t>s</w:t>
      </w:r>
      <w:r w:rsidR="00B82919" w:rsidRPr="6B1254B6">
        <w:rPr>
          <w:rStyle w:val="Zadanifontodlomka1"/>
          <w:rFonts w:ascii="Times New Roman" w:eastAsia="Times New Roman" w:hAnsi="Times New Roman"/>
          <w:sz w:val="24"/>
          <w:szCs w:val="24"/>
          <w:lang w:eastAsia="hr-HR"/>
        </w:rPr>
        <w:t>lužbe</w:t>
      </w:r>
      <w:r w:rsidRPr="6B1254B6">
        <w:rPr>
          <w:rStyle w:val="Zadanifontodlomka1"/>
          <w:rFonts w:ascii="Times New Roman" w:eastAsia="Times New Roman" w:hAnsi="Times New Roman"/>
          <w:sz w:val="24"/>
          <w:szCs w:val="24"/>
          <w:lang w:eastAsia="hr-HR"/>
        </w:rPr>
        <w:t>.</w:t>
      </w:r>
    </w:p>
    <w:p w14:paraId="2FB37B44" w14:textId="086F1D6F" w:rsidR="001E0A15" w:rsidRPr="000235EA" w:rsidRDefault="001E0A15" w:rsidP="00F667EA">
      <w:pPr>
        <w:spacing w:line="276" w:lineRule="auto"/>
        <w:ind w:firstLine="408"/>
        <w:jc w:val="both"/>
        <w:textAlignment w:val="baseline"/>
        <w:rPr>
          <w:rStyle w:val="Zadanifontodlomka1"/>
          <w:rFonts w:ascii="Times New Roman" w:eastAsia="Times New Roman" w:hAnsi="Times New Roman"/>
          <w:sz w:val="24"/>
          <w:szCs w:val="24"/>
          <w:lang w:eastAsia="hr-HR"/>
        </w:rPr>
      </w:pPr>
      <w:r w:rsidRPr="6B1254B6">
        <w:rPr>
          <w:rStyle w:val="Zadanifontodlomka1"/>
          <w:rFonts w:ascii="Times New Roman" w:eastAsia="Times New Roman" w:hAnsi="Times New Roman"/>
          <w:sz w:val="24"/>
          <w:szCs w:val="24"/>
          <w:lang w:eastAsia="hr-HR"/>
        </w:rPr>
        <w:t>Radom odjela rukovodi voditelj odjela.</w:t>
      </w:r>
    </w:p>
    <w:p w14:paraId="4C6700BC" w14:textId="77777777" w:rsidR="008304D0" w:rsidRDefault="008304D0" w:rsidP="007B21FE">
      <w:pPr>
        <w:spacing w:before="272" w:line="276" w:lineRule="auto"/>
        <w:jc w:val="center"/>
        <w:textAlignment w:val="baseline"/>
        <w:rPr>
          <w:rStyle w:val="Zadanifontodlomka1"/>
          <w:rFonts w:ascii="Times New Roman" w:eastAsia="Times New Roman" w:hAnsi="Times New Roman"/>
          <w:sz w:val="24"/>
          <w:szCs w:val="24"/>
          <w:lang w:eastAsia="hr-HR"/>
        </w:rPr>
      </w:pPr>
    </w:p>
    <w:p w14:paraId="0CA9F7F2" w14:textId="7B963472" w:rsidR="00ED4A3E" w:rsidRPr="000235EA" w:rsidRDefault="001E0A15" w:rsidP="007B21FE">
      <w:pPr>
        <w:spacing w:before="272" w:line="276" w:lineRule="auto"/>
        <w:jc w:val="center"/>
        <w:textAlignment w:val="baseline"/>
        <w:rPr>
          <w:rFonts w:ascii="Times New Roman" w:hAnsi="Times New Roman"/>
          <w:sz w:val="24"/>
          <w:szCs w:val="24"/>
        </w:rPr>
      </w:pPr>
      <w:r w:rsidRPr="000235EA">
        <w:rPr>
          <w:rStyle w:val="Zadanifontodlomka1"/>
          <w:rFonts w:ascii="Times New Roman" w:eastAsia="Times New Roman" w:hAnsi="Times New Roman"/>
          <w:sz w:val="24"/>
          <w:szCs w:val="24"/>
          <w:lang w:eastAsia="hr-HR"/>
        </w:rPr>
        <w:t>I</w:t>
      </w:r>
      <w:r w:rsidR="007D5656" w:rsidRPr="000235EA">
        <w:rPr>
          <w:rStyle w:val="Zadanifontodlomka1"/>
          <w:rFonts w:ascii="Times New Roman" w:eastAsia="Times New Roman" w:hAnsi="Times New Roman"/>
          <w:sz w:val="24"/>
          <w:szCs w:val="24"/>
          <w:lang w:eastAsia="hr-HR"/>
        </w:rPr>
        <w:t xml:space="preserve">V. RADNO VRIJEME </w:t>
      </w:r>
    </w:p>
    <w:p w14:paraId="6F99C7BE" w14:textId="2628864E" w:rsidR="00ED4A3E" w:rsidRPr="000235EA" w:rsidRDefault="007D5656" w:rsidP="007B21FE">
      <w:pPr>
        <w:spacing w:before="34" w:line="276" w:lineRule="auto"/>
        <w:jc w:val="center"/>
        <w:textAlignment w:val="baseline"/>
        <w:rPr>
          <w:rFonts w:ascii="Times New Roman" w:hAnsi="Times New Roman"/>
          <w:sz w:val="24"/>
          <w:szCs w:val="24"/>
        </w:rPr>
      </w:pPr>
      <w:r w:rsidRPr="6B1254B6">
        <w:rPr>
          <w:rStyle w:val="Zadanifontodlomka1"/>
          <w:rFonts w:ascii="Times New Roman" w:eastAsia="Times New Roman" w:hAnsi="Times New Roman"/>
          <w:sz w:val="24"/>
          <w:szCs w:val="24"/>
          <w:lang w:eastAsia="hr-HR"/>
        </w:rPr>
        <w:t xml:space="preserve">Članak </w:t>
      </w:r>
      <w:r w:rsidR="00443CF7" w:rsidRPr="6B1254B6">
        <w:rPr>
          <w:rStyle w:val="Zadanifontodlomka1"/>
          <w:rFonts w:ascii="Times New Roman" w:eastAsia="Times New Roman" w:hAnsi="Times New Roman"/>
          <w:sz w:val="24"/>
          <w:szCs w:val="24"/>
          <w:lang w:eastAsia="hr-HR"/>
        </w:rPr>
        <w:t>2</w:t>
      </w:r>
      <w:r w:rsidR="003D33AA">
        <w:rPr>
          <w:rStyle w:val="Zadanifontodlomka1"/>
          <w:rFonts w:ascii="Times New Roman" w:eastAsia="Times New Roman" w:hAnsi="Times New Roman"/>
          <w:sz w:val="24"/>
          <w:szCs w:val="24"/>
          <w:lang w:eastAsia="hr-HR"/>
        </w:rPr>
        <w:t>6</w:t>
      </w:r>
      <w:r w:rsidRPr="6B1254B6">
        <w:rPr>
          <w:rStyle w:val="Zadanifontodlomka1"/>
          <w:rFonts w:ascii="Times New Roman" w:eastAsia="Times New Roman" w:hAnsi="Times New Roman"/>
          <w:sz w:val="24"/>
          <w:szCs w:val="24"/>
          <w:lang w:eastAsia="hr-HR"/>
        </w:rPr>
        <w:t>.</w:t>
      </w:r>
    </w:p>
    <w:p w14:paraId="7990B324" w14:textId="74E372FA" w:rsidR="00ED4A3E" w:rsidRPr="000235EA" w:rsidRDefault="007D5656" w:rsidP="007B21FE">
      <w:pPr>
        <w:spacing w:line="276" w:lineRule="auto"/>
        <w:ind w:firstLine="408"/>
        <w:jc w:val="both"/>
        <w:textAlignment w:val="baseline"/>
        <w:rPr>
          <w:rFonts w:ascii="Times New Roman" w:hAnsi="Times New Roman"/>
          <w:sz w:val="24"/>
          <w:szCs w:val="24"/>
        </w:rPr>
      </w:pPr>
      <w:r w:rsidRPr="6B1254B6">
        <w:rPr>
          <w:rStyle w:val="Zadanifontodlomka1"/>
          <w:rFonts w:ascii="Times New Roman" w:eastAsia="Times New Roman" w:hAnsi="Times New Roman"/>
          <w:sz w:val="24"/>
          <w:szCs w:val="24"/>
          <w:lang w:eastAsia="hr-HR"/>
        </w:rPr>
        <w:t>Radno</w:t>
      </w:r>
      <w:r w:rsidR="00DB6888">
        <w:rPr>
          <w:rStyle w:val="Zadanifontodlomka1"/>
          <w:rFonts w:ascii="Times New Roman" w:eastAsia="Times New Roman" w:hAnsi="Times New Roman"/>
          <w:sz w:val="24"/>
          <w:szCs w:val="24"/>
          <w:lang w:eastAsia="hr-HR"/>
        </w:rPr>
        <w:t xml:space="preserve"> i uredovno </w:t>
      </w:r>
      <w:r w:rsidRPr="6B1254B6">
        <w:rPr>
          <w:rStyle w:val="Zadanifontodlomka1"/>
          <w:rFonts w:ascii="Times New Roman" w:eastAsia="Times New Roman" w:hAnsi="Times New Roman"/>
          <w:sz w:val="24"/>
          <w:szCs w:val="24"/>
          <w:lang w:eastAsia="hr-HR"/>
        </w:rPr>
        <w:t>vrijeme Središnjeg državnog ureda uređuje</w:t>
      </w:r>
      <w:r w:rsidR="00E40763">
        <w:rPr>
          <w:rStyle w:val="Zadanifontodlomka1"/>
          <w:rFonts w:ascii="Times New Roman" w:eastAsia="Times New Roman" w:hAnsi="Times New Roman"/>
          <w:sz w:val="24"/>
          <w:szCs w:val="24"/>
          <w:lang w:eastAsia="hr-HR"/>
        </w:rPr>
        <w:t xml:space="preserve"> </w:t>
      </w:r>
      <w:r w:rsidRPr="6B1254B6">
        <w:rPr>
          <w:rStyle w:val="Zadanifontodlomka1"/>
          <w:rFonts w:ascii="Times New Roman" w:eastAsia="Times New Roman" w:hAnsi="Times New Roman"/>
          <w:sz w:val="24"/>
          <w:szCs w:val="24"/>
          <w:lang w:eastAsia="hr-HR"/>
        </w:rPr>
        <w:t>se Pravilnikom o unutarnjem redu Središnjeg državnog ureda.</w:t>
      </w:r>
    </w:p>
    <w:p w14:paraId="45845856" w14:textId="7BB53746" w:rsidR="007F3406" w:rsidRDefault="007F3406" w:rsidP="007B21FE">
      <w:pPr>
        <w:spacing w:before="272" w:line="276" w:lineRule="auto"/>
        <w:jc w:val="center"/>
        <w:textAlignment w:val="baseline"/>
        <w:rPr>
          <w:rStyle w:val="Zadanifontodlomka1"/>
          <w:rFonts w:ascii="Times New Roman" w:eastAsia="Times New Roman" w:hAnsi="Times New Roman"/>
          <w:sz w:val="24"/>
          <w:szCs w:val="24"/>
          <w:lang w:eastAsia="hr-HR"/>
        </w:rPr>
      </w:pPr>
    </w:p>
    <w:p w14:paraId="72168092" w14:textId="77777777" w:rsidR="003D33AA" w:rsidRDefault="003D33AA" w:rsidP="007B21FE">
      <w:pPr>
        <w:spacing w:before="272" w:line="276" w:lineRule="auto"/>
        <w:jc w:val="center"/>
        <w:textAlignment w:val="baseline"/>
        <w:rPr>
          <w:rStyle w:val="Zadanifontodlomka1"/>
          <w:rFonts w:ascii="Times New Roman" w:eastAsia="Times New Roman" w:hAnsi="Times New Roman"/>
          <w:sz w:val="24"/>
          <w:szCs w:val="24"/>
          <w:lang w:eastAsia="hr-HR"/>
        </w:rPr>
      </w:pPr>
    </w:p>
    <w:p w14:paraId="7BF00149" w14:textId="79E446FD" w:rsidR="00ED4A3E" w:rsidRPr="000235EA" w:rsidRDefault="007D5656" w:rsidP="007B21FE">
      <w:pPr>
        <w:spacing w:before="272" w:line="276" w:lineRule="auto"/>
        <w:jc w:val="center"/>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V. SLUŽBENICI I NAMJEŠTENICI SREDIŠNJEG DRŽAVNOG UREDA</w:t>
      </w:r>
    </w:p>
    <w:p w14:paraId="416E3C44" w14:textId="5491966D" w:rsidR="00ED4A3E" w:rsidRPr="000235EA" w:rsidRDefault="007D5656" w:rsidP="007B21FE">
      <w:pPr>
        <w:spacing w:before="34" w:line="276" w:lineRule="auto"/>
        <w:jc w:val="center"/>
        <w:textAlignment w:val="baseline"/>
        <w:rPr>
          <w:rFonts w:ascii="Times New Roman" w:hAnsi="Times New Roman"/>
          <w:sz w:val="24"/>
          <w:szCs w:val="24"/>
        </w:rPr>
      </w:pPr>
      <w:r w:rsidRPr="6B1254B6">
        <w:rPr>
          <w:rStyle w:val="Zadanifontodlomka1"/>
          <w:rFonts w:ascii="Times New Roman" w:eastAsia="Times New Roman" w:hAnsi="Times New Roman"/>
          <w:sz w:val="24"/>
          <w:szCs w:val="24"/>
          <w:lang w:eastAsia="hr-HR"/>
        </w:rPr>
        <w:t xml:space="preserve">Članak </w:t>
      </w:r>
      <w:r w:rsidR="00443CF7" w:rsidRPr="6B1254B6">
        <w:rPr>
          <w:rStyle w:val="Zadanifontodlomka1"/>
          <w:rFonts w:ascii="Times New Roman" w:eastAsia="Times New Roman" w:hAnsi="Times New Roman"/>
          <w:sz w:val="24"/>
          <w:szCs w:val="24"/>
          <w:lang w:eastAsia="hr-HR"/>
        </w:rPr>
        <w:t>2</w:t>
      </w:r>
      <w:r w:rsidR="003D33AA">
        <w:rPr>
          <w:rStyle w:val="Zadanifontodlomka1"/>
          <w:rFonts w:ascii="Times New Roman" w:eastAsia="Times New Roman" w:hAnsi="Times New Roman"/>
          <w:sz w:val="24"/>
          <w:szCs w:val="24"/>
          <w:lang w:eastAsia="hr-HR"/>
        </w:rPr>
        <w:t>7</w:t>
      </w:r>
      <w:r w:rsidR="00BD6F5F" w:rsidRPr="6B1254B6">
        <w:rPr>
          <w:rStyle w:val="Zadanifontodlomka1"/>
          <w:rFonts w:ascii="Times New Roman" w:eastAsia="Times New Roman" w:hAnsi="Times New Roman"/>
          <w:sz w:val="24"/>
          <w:szCs w:val="24"/>
          <w:lang w:eastAsia="hr-HR"/>
        </w:rPr>
        <w:t>.</w:t>
      </w:r>
    </w:p>
    <w:p w14:paraId="3D0AC22A" w14:textId="77777777" w:rsidR="00ED4A3E" w:rsidRPr="000235EA" w:rsidRDefault="007D5656" w:rsidP="007B21FE">
      <w:pPr>
        <w:spacing w:line="276" w:lineRule="auto"/>
        <w:ind w:firstLine="408"/>
        <w:jc w:val="both"/>
        <w:textAlignment w:val="baseline"/>
        <w:rPr>
          <w:rFonts w:ascii="Times New Roman" w:hAnsi="Times New Roman"/>
          <w:sz w:val="24"/>
          <w:szCs w:val="24"/>
        </w:rPr>
      </w:pPr>
      <w:r w:rsidRPr="000235EA">
        <w:rPr>
          <w:rStyle w:val="Zadanifontodlomka1"/>
          <w:rFonts w:ascii="Times New Roman" w:eastAsia="Times New Roman" w:hAnsi="Times New Roman"/>
          <w:sz w:val="24"/>
          <w:szCs w:val="24"/>
          <w:lang w:eastAsia="hr-HR"/>
        </w:rPr>
        <w:t>Poslove i zadatke iz djelokruga Središnjeg državnog ureda, ovisno o vrsti, složenosti, stručnoj spremi i drugim uvjetima obavljaju službenici i namještenici, raspoređeni na radna mjesta, sukladno propisima.</w:t>
      </w:r>
    </w:p>
    <w:p w14:paraId="60C78758" w14:textId="48B258BF" w:rsidR="00ED4A3E" w:rsidRPr="000235EA" w:rsidRDefault="007D5656" w:rsidP="007B21FE">
      <w:pPr>
        <w:spacing w:line="276" w:lineRule="auto"/>
        <w:ind w:firstLine="408"/>
        <w:jc w:val="both"/>
        <w:textAlignment w:val="baseline"/>
        <w:rPr>
          <w:rFonts w:ascii="Times New Roman" w:eastAsia="Times New Roman" w:hAnsi="Times New Roman"/>
          <w:sz w:val="24"/>
          <w:szCs w:val="24"/>
          <w:lang w:eastAsia="hr-HR"/>
        </w:rPr>
      </w:pPr>
      <w:r w:rsidRPr="6B1254B6">
        <w:rPr>
          <w:rFonts w:ascii="Times New Roman" w:eastAsia="Times New Roman" w:hAnsi="Times New Roman"/>
          <w:sz w:val="24"/>
          <w:szCs w:val="24"/>
          <w:lang w:eastAsia="hr-HR"/>
        </w:rPr>
        <w:lastRenderedPageBreak/>
        <w:t>Pravilnikom o unutarnjem redu Središnjeg državnog ureda utvrđuje se broj potrebnih državnih službenika i namještenika s naznakom njihovih osnovnih poslova i zadaća i stručnih uvjeta potrebnih za njihovo obavljanje, njihove ovlasti i odgovornosti te druga pitanja od značenja za rad Središnjeg državnog ureda koja nisu uređena Uredbom o općim pravilima za unutarnje ustrojstvo tijela državne uprave i ovom Uredbom.</w:t>
      </w:r>
    </w:p>
    <w:p w14:paraId="233703EB" w14:textId="77777777" w:rsidR="00737EA0" w:rsidRDefault="6B1254B6" w:rsidP="00737EA0">
      <w:pPr>
        <w:spacing w:line="276" w:lineRule="auto"/>
        <w:ind w:firstLine="408"/>
        <w:textAlignment w:val="baseline"/>
        <w:rPr>
          <w:rFonts w:ascii="Times New Roman" w:eastAsia="Times New Roman" w:hAnsi="Times New Roman"/>
          <w:sz w:val="24"/>
          <w:szCs w:val="24"/>
          <w:lang w:eastAsia="hr-HR"/>
        </w:rPr>
      </w:pPr>
      <w:bookmarkStart w:id="5" w:name="_Hlk49166212"/>
      <w:r w:rsidRPr="6B1254B6">
        <w:rPr>
          <w:rFonts w:ascii="Times New Roman" w:eastAsia="Times New Roman" w:hAnsi="Times New Roman"/>
          <w:sz w:val="24"/>
          <w:szCs w:val="24"/>
          <w:lang w:eastAsia="hr-HR"/>
        </w:rPr>
        <w:t>Pravilnik o unutarnjem redu Središnjeg državnog ureda donosi državni tajnik Središnjeg državnog ureda, uz prethodno pribavljenu suglasnost tijela državne uprave nadležnog za službeničke odnose.</w:t>
      </w:r>
      <w:bookmarkEnd w:id="5"/>
    </w:p>
    <w:p w14:paraId="06C59124" w14:textId="14A1E02A" w:rsidR="00ED4A3E" w:rsidRPr="000235EA" w:rsidRDefault="007D5656" w:rsidP="00B90E20">
      <w:pPr>
        <w:spacing w:line="276" w:lineRule="auto"/>
        <w:jc w:val="center"/>
        <w:textAlignment w:val="baseline"/>
        <w:rPr>
          <w:rFonts w:ascii="Times New Roman" w:hAnsi="Times New Roman"/>
          <w:sz w:val="24"/>
          <w:szCs w:val="24"/>
        </w:rPr>
      </w:pPr>
      <w:r w:rsidRPr="6B1254B6">
        <w:rPr>
          <w:rStyle w:val="Zadanifontodlomka1"/>
          <w:rFonts w:ascii="Times New Roman" w:eastAsia="Times New Roman" w:hAnsi="Times New Roman"/>
          <w:sz w:val="24"/>
          <w:szCs w:val="24"/>
          <w:lang w:eastAsia="hr-HR"/>
        </w:rPr>
        <w:t xml:space="preserve">Članak </w:t>
      </w:r>
      <w:r w:rsidR="00064F1C" w:rsidRPr="6B1254B6">
        <w:rPr>
          <w:rStyle w:val="Zadanifontodlomka1"/>
          <w:rFonts w:ascii="Times New Roman" w:eastAsia="Times New Roman" w:hAnsi="Times New Roman"/>
          <w:sz w:val="24"/>
          <w:szCs w:val="24"/>
          <w:lang w:eastAsia="hr-HR"/>
        </w:rPr>
        <w:t>2</w:t>
      </w:r>
      <w:r w:rsidR="003D33AA">
        <w:rPr>
          <w:rStyle w:val="Zadanifontodlomka1"/>
          <w:rFonts w:ascii="Times New Roman" w:eastAsia="Times New Roman" w:hAnsi="Times New Roman"/>
          <w:sz w:val="24"/>
          <w:szCs w:val="24"/>
          <w:lang w:eastAsia="hr-HR"/>
        </w:rPr>
        <w:t>8</w:t>
      </w:r>
      <w:r w:rsidRPr="6B1254B6">
        <w:rPr>
          <w:rStyle w:val="Zadanifontodlomka1"/>
          <w:rFonts w:ascii="Times New Roman" w:eastAsia="Times New Roman" w:hAnsi="Times New Roman"/>
          <w:sz w:val="24"/>
          <w:szCs w:val="24"/>
          <w:lang w:eastAsia="hr-HR"/>
        </w:rPr>
        <w:t>.</w:t>
      </w:r>
    </w:p>
    <w:p w14:paraId="645DC1CE" w14:textId="65220A96" w:rsidR="00ED4A3E" w:rsidRPr="000235EA" w:rsidRDefault="007D5656" w:rsidP="007B21FE">
      <w:pPr>
        <w:spacing w:line="276" w:lineRule="auto"/>
        <w:ind w:firstLine="408"/>
        <w:jc w:val="both"/>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Okvirni broj državnih službenika i namještenika potrebnih za obavljanje poslova iz nadležnosti Središnjeg državnog ureda određuje se u tablici koja je sadržana u prilogu ove Uredbe i čini njezin sastavni dio.</w:t>
      </w:r>
    </w:p>
    <w:p w14:paraId="2C00EFC2" w14:textId="77777777" w:rsidR="007F3406" w:rsidRDefault="007F3406" w:rsidP="007B21FE">
      <w:pPr>
        <w:spacing w:before="272" w:line="276" w:lineRule="auto"/>
        <w:jc w:val="center"/>
        <w:textAlignment w:val="baseline"/>
        <w:rPr>
          <w:rStyle w:val="Zadanifontodlomka1"/>
          <w:rFonts w:ascii="Times New Roman" w:eastAsia="Times New Roman" w:hAnsi="Times New Roman"/>
          <w:sz w:val="24"/>
          <w:szCs w:val="24"/>
          <w:lang w:eastAsia="hr-HR"/>
        </w:rPr>
      </w:pPr>
    </w:p>
    <w:p w14:paraId="7F7FD0D4" w14:textId="587F7038" w:rsidR="00ED4A3E" w:rsidRPr="000235EA" w:rsidRDefault="007D5656" w:rsidP="007B21FE">
      <w:pPr>
        <w:spacing w:before="272" w:line="276" w:lineRule="auto"/>
        <w:jc w:val="center"/>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VI. OBAVLJANJE POSLOVA UNUTARNJE REVIZIJE ZA POTREBE SREDIŠNJEG DRŽAVNOG UREDA</w:t>
      </w:r>
    </w:p>
    <w:p w14:paraId="657B5D4F" w14:textId="1BD3FA96" w:rsidR="00ED4A3E" w:rsidRPr="000235EA" w:rsidRDefault="007D5656" w:rsidP="007B21FE">
      <w:pPr>
        <w:spacing w:before="34" w:line="276" w:lineRule="auto"/>
        <w:jc w:val="center"/>
        <w:textAlignment w:val="baseline"/>
        <w:rPr>
          <w:rFonts w:ascii="Times New Roman" w:hAnsi="Times New Roman"/>
          <w:sz w:val="24"/>
          <w:szCs w:val="24"/>
        </w:rPr>
      </w:pPr>
      <w:r w:rsidRPr="6B1254B6">
        <w:rPr>
          <w:rStyle w:val="Zadanifontodlomka1"/>
          <w:rFonts w:ascii="Times New Roman" w:eastAsia="Times New Roman" w:hAnsi="Times New Roman"/>
          <w:sz w:val="24"/>
          <w:szCs w:val="24"/>
          <w:lang w:eastAsia="hr-HR"/>
        </w:rPr>
        <w:t xml:space="preserve">Članak </w:t>
      </w:r>
      <w:r w:rsidR="00064F1C" w:rsidRPr="6B1254B6">
        <w:rPr>
          <w:rStyle w:val="Zadanifontodlomka1"/>
          <w:rFonts w:ascii="Times New Roman" w:eastAsia="Times New Roman" w:hAnsi="Times New Roman"/>
          <w:sz w:val="24"/>
          <w:szCs w:val="24"/>
          <w:lang w:eastAsia="hr-HR"/>
        </w:rPr>
        <w:t>2</w:t>
      </w:r>
      <w:r w:rsidR="003D33AA">
        <w:rPr>
          <w:rStyle w:val="Zadanifontodlomka1"/>
          <w:rFonts w:ascii="Times New Roman" w:eastAsia="Times New Roman" w:hAnsi="Times New Roman"/>
          <w:sz w:val="24"/>
          <w:szCs w:val="24"/>
          <w:lang w:eastAsia="hr-HR"/>
        </w:rPr>
        <w:t>9</w:t>
      </w:r>
      <w:r w:rsidRPr="6B1254B6">
        <w:rPr>
          <w:rStyle w:val="Zadanifontodlomka1"/>
          <w:rFonts w:ascii="Times New Roman" w:eastAsia="Times New Roman" w:hAnsi="Times New Roman"/>
          <w:sz w:val="24"/>
          <w:szCs w:val="24"/>
          <w:lang w:eastAsia="hr-HR"/>
        </w:rPr>
        <w:t>.</w:t>
      </w:r>
    </w:p>
    <w:p w14:paraId="70852B41" w14:textId="11C093F2" w:rsidR="00546A94" w:rsidRPr="000235EA" w:rsidRDefault="007D5656" w:rsidP="6B1254B6">
      <w:pPr>
        <w:spacing w:line="276" w:lineRule="auto"/>
        <w:ind w:firstLine="408"/>
        <w:jc w:val="both"/>
        <w:textAlignment w:val="baseline"/>
        <w:rPr>
          <w:rFonts w:ascii="Times New Roman" w:hAnsi="Times New Roman"/>
          <w:sz w:val="24"/>
          <w:szCs w:val="24"/>
          <w:lang w:eastAsia="hr-HR"/>
        </w:rPr>
      </w:pPr>
      <w:r w:rsidRPr="6B1254B6">
        <w:rPr>
          <w:rStyle w:val="Zadanifontodlomka1"/>
          <w:rFonts w:ascii="Times New Roman" w:eastAsia="Times New Roman" w:hAnsi="Times New Roman"/>
          <w:sz w:val="24"/>
          <w:szCs w:val="24"/>
          <w:lang w:eastAsia="hr-HR"/>
        </w:rPr>
        <w:t>Poslove unutarnje revizije za potrebe Središnjeg državnog ureda obavlja ured Vlade Republike Hrvatske nadležan za unutarnju reviziju.</w:t>
      </w:r>
    </w:p>
    <w:p w14:paraId="68F56018" w14:textId="77777777" w:rsidR="007F3406" w:rsidRDefault="007F3406" w:rsidP="007B21FE">
      <w:pPr>
        <w:spacing w:before="272" w:line="276" w:lineRule="auto"/>
        <w:jc w:val="center"/>
        <w:textAlignment w:val="baseline"/>
        <w:rPr>
          <w:rStyle w:val="Zadanifontodlomka1"/>
          <w:rFonts w:ascii="Times New Roman" w:eastAsia="Times New Roman" w:hAnsi="Times New Roman"/>
          <w:sz w:val="24"/>
          <w:szCs w:val="24"/>
          <w:lang w:eastAsia="hr-HR"/>
        </w:rPr>
      </w:pPr>
    </w:p>
    <w:p w14:paraId="441459E8" w14:textId="12B5F143" w:rsidR="00ED4A3E" w:rsidRPr="000235EA" w:rsidRDefault="007D5656" w:rsidP="007B21FE">
      <w:pPr>
        <w:spacing w:before="272" w:line="276" w:lineRule="auto"/>
        <w:jc w:val="center"/>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VII. PRIJELAZNE I ZAVRŠNE ODREDBE</w:t>
      </w:r>
    </w:p>
    <w:p w14:paraId="6B759578" w14:textId="383D8043" w:rsidR="00ED4A3E" w:rsidRPr="000235EA" w:rsidRDefault="00CC3AFD" w:rsidP="00296BB2">
      <w:pPr>
        <w:spacing w:before="34" w:after="48" w:line="276" w:lineRule="auto"/>
        <w:jc w:val="center"/>
        <w:textAlignment w:val="baseline"/>
        <w:rPr>
          <w:rStyle w:val="Zadanifontodlomka1"/>
          <w:rFonts w:ascii="Times New Roman" w:eastAsia="Times New Roman" w:hAnsi="Times New Roman"/>
          <w:sz w:val="24"/>
          <w:szCs w:val="24"/>
          <w:lang w:eastAsia="hr-HR"/>
        </w:rPr>
      </w:pPr>
      <w:r w:rsidRPr="6B1254B6">
        <w:rPr>
          <w:rStyle w:val="Zadanifontodlomka1"/>
          <w:rFonts w:ascii="Times New Roman" w:eastAsia="Times New Roman" w:hAnsi="Times New Roman"/>
          <w:sz w:val="24"/>
          <w:szCs w:val="24"/>
          <w:lang w:eastAsia="hr-HR"/>
        </w:rPr>
        <w:t xml:space="preserve"> </w:t>
      </w:r>
      <w:r w:rsidR="007D5656" w:rsidRPr="000235EA">
        <w:rPr>
          <w:rStyle w:val="Zadanifontodlomka1"/>
          <w:rFonts w:ascii="Times New Roman" w:eastAsia="Times New Roman" w:hAnsi="Times New Roman"/>
          <w:sz w:val="24"/>
          <w:szCs w:val="24"/>
          <w:lang w:eastAsia="hr-HR"/>
        </w:rPr>
        <w:t xml:space="preserve">Članak </w:t>
      </w:r>
      <w:r w:rsidR="003D33AA">
        <w:rPr>
          <w:rStyle w:val="Zadanifontodlomka1"/>
          <w:rFonts w:ascii="Times New Roman" w:eastAsia="Times New Roman" w:hAnsi="Times New Roman"/>
          <w:sz w:val="24"/>
          <w:szCs w:val="24"/>
          <w:lang w:eastAsia="hr-HR"/>
        </w:rPr>
        <w:t>30</w:t>
      </w:r>
      <w:r w:rsidR="007D5656" w:rsidRPr="000235EA">
        <w:rPr>
          <w:rStyle w:val="Zadanifontodlomka1"/>
          <w:rFonts w:ascii="Times New Roman" w:eastAsia="Times New Roman" w:hAnsi="Times New Roman"/>
          <w:sz w:val="24"/>
          <w:szCs w:val="24"/>
          <w:lang w:eastAsia="hr-HR"/>
        </w:rPr>
        <w:t>.</w:t>
      </w:r>
    </w:p>
    <w:p w14:paraId="18F40B1E" w14:textId="168935FD" w:rsidR="00ED4A3E" w:rsidRPr="000235EA" w:rsidRDefault="00D30BA5" w:rsidP="007B21FE">
      <w:pPr>
        <w:spacing w:line="276" w:lineRule="auto"/>
        <w:ind w:firstLine="708"/>
        <w:jc w:val="both"/>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Državni tajnik</w:t>
      </w:r>
      <w:r w:rsidR="009F15FC" w:rsidRPr="000235EA">
        <w:rPr>
          <w:rStyle w:val="Zadanifontodlomka1"/>
          <w:rFonts w:ascii="Times New Roman" w:eastAsia="Times New Roman" w:hAnsi="Times New Roman"/>
          <w:sz w:val="24"/>
          <w:szCs w:val="24"/>
          <w:lang w:eastAsia="hr-HR"/>
        </w:rPr>
        <w:t xml:space="preserve"> </w:t>
      </w:r>
      <w:r w:rsidR="007D5656" w:rsidRPr="000235EA">
        <w:rPr>
          <w:rStyle w:val="Zadanifontodlomka1"/>
          <w:rFonts w:ascii="Times New Roman" w:eastAsia="Times New Roman" w:hAnsi="Times New Roman"/>
          <w:sz w:val="24"/>
          <w:szCs w:val="24"/>
          <w:lang w:eastAsia="hr-HR"/>
        </w:rPr>
        <w:t>Središnjeg državnog ureda</w:t>
      </w:r>
      <w:r w:rsidR="009F15FC" w:rsidRPr="000235EA">
        <w:rPr>
          <w:rStyle w:val="Zadanifontodlomka1"/>
          <w:rFonts w:ascii="Times New Roman" w:eastAsia="Times New Roman" w:hAnsi="Times New Roman"/>
          <w:sz w:val="24"/>
          <w:szCs w:val="24"/>
          <w:lang w:eastAsia="hr-HR"/>
        </w:rPr>
        <w:t xml:space="preserve"> donijet će Pravilnik o unutarnjem redu Središnje</w:t>
      </w:r>
      <w:r w:rsidRPr="000235EA">
        <w:rPr>
          <w:rStyle w:val="Zadanifontodlomka1"/>
          <w:rFonts w:ascii="Times New Roman" w:eastAsia="Times New Roman" w:hAnsi="Times New Roman"/>
          <w:sz w:val="24"/>
          <w:szCs w:val="24"/>
          <w:lang w:eastAsia="hr-HR"/>
        </w:rPr>
        <w:t>g</w:t>
      </w:r>
      <w:r w:rsidR="009F15FC" w:rsidRPr="000235EA">
        <w:rPr>
          <w:rStyle w:val="Zadanifontodlomka1"/>
          <w:rFonts w:ascii="Times New Roman" w:eastAsia="Times New Roman" w:hAnsi="Times New Roman"/>
          <w:sz w:val="24"/>
          <w:szCs w:val="24"/>
          <w:lang w:eastAsia="hr-HR"/>
        </w:rPr>
        <w:t xml:space="preserve"> državnog ureda </w:t>
      </w:r>
      <w:r w:rsidR="007D5656" w:rsidRPr="000235EA">
        <w:rPr>
          <w:rStyle w:val="Zadanifontodlomka1"/>
          <w:rFonts w:ascii="Times New Roman" w:eastAsia="Times New Roman" w:hAnsi="Times New Roman"/>
          <w:sz w:val="24"/>
          <w:szCs w:val="24"/>
          <w:lang w:eastAsia="hr-HR"/>
        </w:rPr>
        <w:t xml:space="preserve"> u roku</w:t>
      </w:r>
      <w:r w:rsidR="009F15FC" w:rsidRPr="000235EA">
        <w:rPr>
          <w:rStyle w:val="Zadanifontodlomka1"/>
          <w:rFonts w:ascii="Times New Roman" w:eastAsia="Times New Roman" w:hAnsi="Times New Roman"/>
          <w:sz w:val="24"/>
          <w:szCs w:val="24"/>
          <w:lang w:eastAsia="hr-HR"/>
        </w:rPr>
        <w:t xml:space="preserve"> od</w:t>
      </w:r>
      <w:r w:rsidR="007D5656" w:rsidRPr="000235EA">
        <w:rPr>
          <w:rStyle w:val="Zadanifontodlomka1"/>
          <w:rFonts w:ascii="Times New Roman" w:eastAsia="Times New Roman" w:hAnsi="Times New Roman"/>
          <w:sz w:val="24"/>
          <w:szCs w:val="24"/>
          <w:lang w:eastAsia="hr-HR"/>
        </w:rPr>
        <w:t xml:space="preserve"> 30 dana od dana stupanja na snagu ove Uredbe.</w:t>
      </w:r>
    </w:p>
    <w:p w14:paraId="760F06B8" w14:textId="66AA3A07" w:rsidR="00ED4A3E" w:rsidRPr="000235EA" w:rsidRDefault="009F15FC" w:rsidP="003E4838">
      <w:pPr>
        <w:spacing w:before="103" w:line="276" w:lineRule="auto"/>
        <w:jc w:val="center"/>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 xml:space="preserve">Članak </w:t>
      </w:r>
      <w:r w:rsidR="00906302">
        <w:rPr>
          <w:rStyle w:val="Zadanifontodlomka1"/>
          <w:rFonts w:ascii="Times New Roman" w:eastAsia="Times New Roman" w:hAnsi="Times New Roman"/>
          <w:sz w:val="24"/>
          <w:szCs w:val="24"/>
          <w:lang w:eastAsia="hr-HR"/>
        </w:rPr>
        <w:t>3</w:t>
      </w:r>
      <w:r w:rsidR="003D33AA">
        <w:rPr>
          <w:rStyle w:val="Zadanifontodlomka1"/>
          <w:rFonts w:ascii="Times New Roman" w:eastAsia="Times New Roman" w:hAnsi="Times New Roman"/>
          <w:sz w:val="24"/>
          <w:szCs w:val="24"/>
          <w:lang w:eastAsia="hr-HR"/>
        </w:rPr>
        <w:t>1</w:t>
      </w:r>
      <w:r w:rsidR="007D5656" w:rsidRPr="000235EA">
        <w:rPr>
          <w:rStyle w:val="Zadanifontodlomka1"/>
          <w:rFonts w:ascii="Times New Roman" w:eastAsia="Times New Roman" w:hAnsi="Times New Roman"/>
          <w:sz w:val="24"/>
          <w:szCs w:val="24"/>
          <w:lang w:eastAsia="hr-HR"/>
        </w:rPr>
        <w:t>.</w:t>
      </w:r>
    </w:p>
    <w:p w14:paraId="062B4211" w14:textId="77777777" w:rsidR="003E4838" w:rsidRDefault="007D5656" w:rsidP="003E4838">
      <w:pPr>
        <w:spacing w:line="276" w:lineRule="auto"/>
        <w:ind w:firstLine="708"/>
        <w:jc w:val="both"/>
        <w:textAlignment w:val="baseline"/>
        <w:rPr>
          <w:rStyle w:val="Zadanifontodlomka1"/>
          <w:rFonts w:ascii="Times New Roman" w:eastAsia="Times New Roman" w:hAnsi="Times New Roman"/>
          <w:sz w:val="24"/>
          <w:szCs w:val="24"/>
          <w:lang w:eastAsia="hr-HR"/>
        </w:rPr>
      </w:pPr>
      <w:r w:rsidRPr="6B1254B6">
        <w:rPr>
          <w:rStyle w:val="Zadanifontodlomka1"/>
          <w:rFonts w:ascii="Times New Roman" w:eastAsia="Times New Roman" w:hAnsi="Times New Roman"/>
          <w:sz w:val="24"/>
          <w:szCs w:val="24"/>
          <w:lang w:eastAsia="hr-HR"/>
        </w:rPr>
        <w:lastRenderedPageBreak/>
        <w:t xml:space="preserve">Državni tajnik </w:t>
      </w:r>
      <w:r w:rsidR="009F15FC" w:rsidRPr="6B1254B6">
        <w:rPr>
          <w:rStyle w:val="Zadanifontodlomka1"/>
          <w:rFonts w:ascii="Times New Roman" w:eastAsia="Times New Roman" w:hAnsi="Times New Roman"/>
          <w:sz w:val="24"/>
          <w:szCs w:val="24"/>
          <w:lang w:eastAsia="hr-HR"/>
        </w:rPr>
        <w:t>Središnjeg državnog ureda donijet će</w:t>
      </w:r>
      <w:r w:rsidRPr="6B1254B6">
        <w:rPr>
          <w:rStyle w:val="Zadanifontodlomka1"/>
          <w:rFonts w:ascii="Times New Roman" w:eastAsia="Times New Roman" w:hAnsi="Times New Roman"/>
          <w:sz w:val="24"/>
          <w:szCs w:val="24"/>
          <w:lang w:eastAsia="hr-HR"/>
        </w:rPr>
        <w:t xml:space="preserve"> rješenja o raspor</w:t>
      </w:r>
      <w:r w:rsidR="00D30BA5" w:rsidRPr="6B1254B6">
        <w:rPr>
          <w:rStyle w:val="Zadanifontodlomka1"/>
          <w:rFonts w:ascii="Times New Roman" w:eastAsia="Times New Roman" w:hAnsi="Times New Roman"/>
          <w:sz w:val="24"/>
          <w:szCs w:val="24"/>
          <w:lang w:eastAsia="hr-HR"/>
        </w:rPr>
        <w:t>edu</w:t>
      </w:r>
      <w:r w:rsidR="009F15FC" w:rsidRPr="6B1254B6">
        <w:rPr>
          <w:rStyle w:val="Zadanifontodlomka1"/>
          <w:rFonts w:ascii="Times New Roman" w:eastAsia="Times New Roman" w:hAnsi="Times New Roman"/>
          <w:sz w:val="24"/>
          <w:szCs w:val="24"/>
          <w:lang w:eastAsia="hr-HR"/>
        </w:rPr>
        <w:t xml:space="preserve"> na radna</w:t>
      </w:r>
      <w:r w:rsidR="00D30BA5" w:rsidRPr="6B1254B6">
        <w:rPr>
          <w:rStyle w:val="Zadanifontodlomka1"/>
          <w:rFonts w:ascii="Times New Roman" w:eastAsia="Times New Roman" w:hAnsi="Times New Roman"/>
          <w:sz w:val="24"/>
          <w:szCs w:val="24"/>
          <w:lang w:eastAsia="hr-HR"/>
        </w:rPr>
        <w:t xml:space="preserve"> mjesta</w:t>
      </w:r>
      <w:r w:rsidR="009F15FC" w:rsidRPr="6B1254B6">
        <w:rPr>
          <w:rStyle w:val="Zadanifontodlomka1"/>
          <w:rFonts w:ascii="Times New Roman" w:eastAsia="Times New Roman" w:hAnsi="Times New Roman"/>
          <w:sz w:val="24"/>
          <w:szCs w:val="24"/>
          <w:lang w:eastAsia="hr-HR"/>
        </w:rPr>
        <w:t xml:space="preserve"> </w:t>
      </w:r>
      <w:r w:rsidRPr="6B1254B6">
        <w:rPr>
          <w:rStyle w:val="Zadanifontodlomka1"/>
          <w:rFonts w:ascii="Times New Roman" w:eastAsia="Times New Roman" w:hAnsi="Times New Roman"/>
          <w:sz w:val="24"/>
          <w:szCs w:val="24"/>
          <w:lang w:eastAsia="hr-HR"/>
        </w:rPr>
        <w:t xml:space="preserve"> u roku </w:t>
      </w:r>
      <w:r w:rsidR="009F15FC" w:rsidRPr="6B1254B6">
        <w:rPr>
          <w:rStyle w:val="Zadanifontodlomka1"/>
          <w:rFonts w:ascii="Times New Roman" w:eastAsia="Times New Roman" w:hAnsi="Times New Roman"/>
          <w:sz w:val="24"/>
          <w:szCs w:val="24"/>
          <w:lang w:eastAsia="hr-HR"/>
        </w:rPr>
        <w:t xml:space="preserve">od </w:t>
      </w:r>
      <w:r w:rsidR="0033113F">
        <w:rPr>
          <w:rStyle w:val="Zadanifontodlomka1"/>
          <w:rFonts w:ascii="Times New Roman" w:eastAsia="Times New Roman" w:hAnsi="Times New Roman"/>
          <w:sz w:val="24"/>
          <w:szCs w:val="24"/>
          <w:lang w:eastAsia="hr-HR"/>
        </w:rPr>
        <w:t>dva</w:t>
      </w:r>
      <w:r w:rsidR="00F85087">
        <w:rPr>
          <w:rStyle w:val="Zadanifontodlomka1"/>
          <w:rFonts w:ascii="Times New Roman" w:eastAsia="Times New Roman" w:hAnsi="Times New Roman"/>
          <w:sz w:val="24"/>
          <w:szCs w:val="24"/>
          <w:lang w:eastAsia="hr-HR"/>
        </w:rPr>
        <w:t xml:space="preserve"> mjeseca</w:t>
      </w:r>
      <w:r w:rsidR="007D10DB">
        <w:rPr>
          <w:rStyle w:val="Zadanifontodlomka1"/>
          <w:rFonts w:ascii="Times New Roman" w:eastAsia="Times New Roman" w:hAnsi="Times New Roman"/>
          <w:sz w:val="24"/>
          <w:szCs w:val="24"/>
          <w:lang w:eastAsia="hr-HR"/>
        </w:rPr>
        <w:t xml:space="preserve"> </w:t>
      </w:r>
      <w:r w:rsidRPr="6B1254B6">
        <w:rPr>
          <w:rStyle w:val="Zadanifontodlomka1"/>
          <w:rFonts w:ascii="Times New Roman" w:eastAsia="Times New Roman" w:hAnsi="Times New Roman"/>
          <w:sz w:val="24"/>
          <w:szCs w:val="24"/>
          <w:lang w:eastAsia="hr-HR"/>
        </w:rPr>
        <w:t>od dana stupanja na snagu Pravilnika o unutarnjem redu.</w:t>
      </w:r>
    </w:p>
    <w:p w14:paraId="5147E718" w14:textId="137137F8" w:rsidR="008F0223" w:rsidRDefault="00296BB2" w:rsidP="003E4838">
      <w:pPr>
        <w:spacing w:line="276" w:lineRule="auto"/>
        <w:jc w:val="center"/>
        <w:textAlignment w:val="baseline"/>
        <w:rPr>
          <w:rStyle w:val="Zadanifontodlomka1"/>
          <w:rFonts w:ascii="Times New Roman" w:eastAsia="Times New Roman" w:hAnsi="Times New Roman"/>
          <w:sz w:val="24"/>
          <w:szCs w:val="24"/>
          <w:lang w:eastAsia="hr-HR"/>
        </w:rPr>
      </w:pPr>
      <w:r>
        <w:rPr>
          <w:rStyle w:val="Zadanifontodlomka1"/>
          <w:rFonts w:ascii="Times New Roman" w:eastAsia="Times New Roman" w:hAnsi="Times New Roman"/>
          <w:sz w:val="24"/>
          <w:szCs w:val="24"/>
          <w:lang w:eastAsia="hr-HR"/>
        </w:rPr>
        <w:t xml:space="preserve">Članak </w:t>
      </w:r>
      <w:r w:rsidR="008F0223">
        <w:rPr>
          <w:rStyle w:val="Zadanifontodlomka1"/>
          <w:rFonts w:ascii="Times New Roman" w:eastAsia="Times New Roman" w:hAnsi="Times New Roman"/>
          <w:sz w:val="24"/>
          <w:szCs w:val="24"/>
          <w:lang w:eastAsia="hr-HR"/>
        </w:rPr>
        <w:t>3</w:t>
      </w:r>
      <w:r w:rsidR="003D33AA">
        <w:rPr>
          <w:rStyle w:val="Zadanifontodlomka1"/>
          <w:rFonts w:ascii="Times New Roman" w:eastAsia="Times New Roman" w:hAnsi="Times New Roman"/>
          <w:sz w:val="24"/>
          <w:szCs w:val="24"/>
          <w:lang w:eastAsia="hr-HR"/>
        </w:rPr>
        <w:t>2</w:t>
      </w:r>
      <w:r w:rsidR="008F0223">
        <w:rPr>
          <w:rStyle w:val="Zadanifontodlomka1"/>
          <w:rFonts w:ascii="Times New Roman" w:eastAsia="Times New Roman" w:hAnsi="Times New Roman"/>
          <w:sz w:val="24"/>
          <w:szCs w:val="24"/>
          <w:lang w:eastAsia="hr-HR"/>
        </w:rPr>
        <w:t>.</w:t>
      </w:r>
    </w:p>
    <w:p w14:paraId="7DAB6EC4" w14:textId="05CF15F9" w:rsidR="008F0223" w:rsidRPr="000235EA" w:rsidRDefault="007B538F" w:rsidP="00BF6BCB">
      <w:pPr>
        <w:spacing w:line="276" w:lineRule="auto"/>
        <w:ind w:firstLine="708"/>
        <w:jc w:val="both"/>
        <w:textAlignment w:val="baseline"/>
        <w:rPr>
          <w:rStyle w:val="Zadanifontodlomka1"/>
          <w:rFonts w:ascii="Times New Roman" w:eastAsia="Times New Roman" w:hAnsi="Times New Roman"/>
          <w:sz w:val="24"/>
          <w:szCs w:val="24"/>
          <w:lang w:eastAsia="hr-HR"/>
        </w:rPr>
      </w:pPr>
      <w:r>
        <w:rPr>
          <w:rStyle w:val="Zadanifontodlomka1"/>
          <w:rFonts w:ascii="Times New Roman" w:eastAsia="Times New Roman" w:hAnsi="Times New Roman"/>
          <w:sz w:val="24"/>
          <w:szCs w:val="24"/>
          <w:lang w:eastAsia="hr-HR"/>
        </w:rPr>
        <w:t>Danom stupanja na snagu ove Uredbe prestaje važiti Uredba o unutarnjem ust</w:t>
      </w:r>
      <w:r w:rsidR="00505196">
        <w:rPr>
          <w:rStyle w:val="Zadanifontodlomka1"/>
          <w:rFonts w:ascii="Times New Roman" w:eastAsia="Times New Roman" w:hAnsi="Times New Roman"/>
          <w:sz w:val="24"/>
          <w:szCs w:val="24"/>
          <w:lang w:eastAsia="hr-HR"/>
        </w:rPr>
        <w:t>r</w:t>
      </w:r>
      <w:r>
        <w:rPr>
          <w:rStyle w:val="Zadanifontodlomka1"/>
          <w:rFonts w:ascii="Times New Roman" w:eastAsia="Times New Roman" w:hAnsi="Times New Roman"/>
          <w:sz w:val="24"/>
          <w:szCs w:val="24"/>
          <w:lang w:eastAsia="hr-HR"/>
        </w:rPr>
        <w:t>ojst</w:t>
      </w:r>
      <w:r w:rsidR="00505196">
        <w:rPr>
          <w:rStyle w:val="Zadanifontodlomka1"/>
          <w:rFonts w:ascii="Times New Roman" w:eastAsia="Times New Roman" w:hAnsi="Times New Roman"/>
          <w:sz w:val="24"/>
          <w:szCs w:val="24"/>
          <w:lang w:eastAsia="hr-HR"/>
        </w:rPr>
        <w:t>vu Središnjeg državnog ureda za razvoj digitalnog društva</w:t>
      </w:r>
      <w:r w:rsidR="00966B57">
        <w:rPr>
          <w:rStyle w:val="Zadanifontodlomka1"/>
          <w:rFonts w:ascii="Times New Roman" w:eastAsia="Times New Roman" w:hAnsi="Times New Roman"/>
          <w:sz w:val="24"/>
          <w:szCs w:val="24"/>
          <w:lang w:eastAsia="hr-HR"/>
        </w:rPr>
        <w:t xml:space="preserve"> („Narodne novine</w:t>
      </w:r>
      <w:r w:rsidR="00CC5068">
        <w:rPr>
          <w:rStyle w:val="Zadanifontodlomka1"/>
          <w:rFonts w:ascii="Times New Roman" w:eastAsia="Times New Roman" w:hAnsi="Times New Roman"/>
          <w:sz w:val="24"/>
          <w:szCs w:val="24"/>
          <w:lang w:eastAsia="hr-HR"/>
        </w:rPr>
        <w:t xml:space="preserve">“, broj </w:t>
      </w:r>
      <w:r w:rsidR="00FC2695">
        <w:rPr>
          <w:rStyle w:val="Zadanifontodlomka1"/>
          <w:rFonts w:ascii="Times New Roman" w:eastAsia="Times New Roman" w:hAnsi="Times New Roman"/>
          <w:sz w:val="24"/>
          <w:szCs w:val="24"/>
          <w:lang w:eastAsia="hr-HR"/>
        </w:rPr>
        <w:t>97</w:t>
      </w:r>
      <w:r w:rsidR="00666646">
        <w:rPr>
          <w:rStyle w:val="Zadanifontodlomka1"/>
          <w:rFonts w:ascii="Times New Roman" w:eastAsia="Times New Roman" w:hAnsi="Times New Roman"/>
          <w:sz w:val="24"/>
          <w:szCs w:val="24"/>
          <w:lang w:eastAsia="hr-HR"/>
        </w:rPr>
        <w:t>/20).</w:t>
      </w:r>
    </w:p>
    <w:p w14:paraId="6756F5D1" w14:textId="28A37727" w:rsidR="008E4A87" w:rsidRPr="000235EA" w:rsidRDefault="008E4A87" w:rsidP="00B90E20">
      <w:pPr>
        <w:spacing w:before="103" w:line="276" w:lineRule="auto"/>
        <w:jc w:val="center"/>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 xml:space="preserve">Članak </w:t>
      </w:r>
      <w:r w:rsidR="00B90E20" w:rsidRPr="000235EA">
        <w:rPr>
          <w:rStyle w:val="Zadanifontodlomka1"/>
          <w:rFonts w:ascii="Times New Roman" w:eastAsia="Times New Roman" w:hAnsi="Times New Roman"/>
          <w:sz w:val="24"/>
          <w:szCs w:val="24"/>
          <w:lang w:eastAsia="hr-HR"/>
        </w:rPr>
        <w:t>3</w:t>
      </w:r>
      <w:r w:rsidR="00601A95">
        <w:rPr>
          <w:rStyle w:val="Zadanifontodlomka1"/>
          <w:rFonts w:ascii="Times New Roman" w:eastAsia="Times New Roman" w:hAnsi="Times New Roman"/>
          <w:sz w:val="24"/>
          <w:szCs w:val="24"/>
          <w:lang w:eastAsia="hr-HR"/>
        </w:rPr>
        <w:t>3</w:t>
      </w:r>
      <w:r w:rsidR="007B1B96" w:rsidRPr="000235EA">
        <w:rPr>
          <w:rStyle w:val="Zadanifontodlomka1"/>
          <w:rFonts w:ascii="Times New Roman" w:eastAsia="Times New Roman" w:hAnsi="Times New Roman"/>
          <w:sz w:val="24"/>
          <w:szCs w:val="24"/>
          <w:lang w:eastAsia="hr-HR"/>
        </w:rPr>
        <w:t>.</w:t>
      </w:r>
    </w:p>
    <w:p w14:paraId="18C724A6" w14:textId="5EF91331" w:rsidR="00ED4A3E" w:rsidRPr="000235EA" w:rsidRDefault="007D5656" w:rsidP="007B21FE">
      <w:pPr>
        <w:spacing w:line="276" w:lineRule="auto"/>
        <w:ind w:firstLine="708"/>
        <w:jc w:val="both"/>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Ova Uredba stupa na snagu osmog</w:t>
      </w:r>
      <w:r w:rsidR="00C35A8B">
        <w:rPr>
          <w:rStyle w:val="Zadanifontodlomka1"/>
          <w:rFonts w:ascii="Times New Roman" w:eastAsia="Times New Roman" w:hAnsi="Times New Roman"/>
          <w:sz w:val="24"/>
          <w:szCs w:val="24"/>
          <w:lang w:eastAsia="hr-HR"/>
        </w:rPr>
        <w:t>a</w:t>
      </w:r>
      <w:r w:rsidRPr="000235EA">
        <w:rPr>
          <w:rStyle w:val="Zadanifontodlomka1"/>
          <w:rFonts w:ascii="Times New Roman" w:eastAsia="Times New Roman" w:hAnsi="Times New Roman"/>
          <w:sz w:val="24"/>
          <w:szCs w:val="24"/>
          <w:lang w:eastAsia="hr-HR"/>
        </w:rPr>
        <w:t xml:space="preserve"> dana od dana objave u »Narodnim novinama«.</w:t>
      </w:r>
    </w:p>
    <w:p w14:paraId="28F0D6E9" w14:textId="77777777" w:rsidR="00064F1C" w:rsidRPr="000235EA" w:rsidRDefault="00064F1C" w:rsidP="007B21FE">
      <w:pPr>
        <w:spacing w:line="276" w:lineRule="auto"/>
        <w:ind w:firstLine="708"/>
        <w:jc w:val="both"/>
        <w:textAlignment w:val="baseline"/>
        <w:rPr>
          <w:rFonts w:ascii="Times New Roman" w:hAnsi="Times New Roman"/>
          <w:sz w:val="24"/>
          <w:szCs w:val="24"/>
        </w:rPr>
      </w:pPr>
    </w:p>
    <w:p w14:paraId="2AD5ACBA" w14:textId="77777777" w:rsidR="00ED4A3E" w:rsidRPr="000235EA" w:rsidRDefault="00ED4A3E" w:rsidP="007B21FE">
      <w:pPr>
        <w:spacing w:line="276" w:lineRule="auto"/>
        <w:textAlignment w:val="baseline"/>
        <w:rPr>
          <w:rFonts w:ascii="Times New Roman" w:hAnsi="Times New Roman"/>
          <w:sz w:val="24"/>
          <w:szCs w:val="24"/>
          <w:shd w:val="clear" w:color="auto" w:fill="FFFF00"/>
        </w:rPr>
      </w:pPr>
    </w:p>
    <w:p w14:paraId="62502CCA" w14:textId="4D114525" w:rsidR="00ED4A3E" w:rsidRPr="000235EA" w:rsidRDefault="00FA3E38" w:rsidP="00CD155F">
      <w:pPr>
        <w:spacing w:after="0" w:line="276" w:lineRule="auto"/>
        <w:textAlignment w:val="baseline"/>
        <w:rPr>
          <w:rFonts w:ascii="Times New Roman" w:hAnsi="Times New Roman"/>
          <w:sz w:val="24"/>
          <w:szCs w:val="24"/>
        </w:rPr>
      </w:pPr>
      <w:r>
        <w:rPr>
          <w:rStyle w:val="Zadanifontodlomka1"/>
          <w:rFonts w:ascii="Times New Roman" w:eastAsia="Times New Roman" w:hAnsi="Times New Roman"/>
          <w:sz w:val="24"/>
          <w:szCs w:val="24"/>
          <w:lang w:eastAsia="hr-HR"/>
        </w:rPr>
        <w:t>KLASA</w:t>
      </w:r>
      <w:r w:rsidR="007D5656" w:rsidRPr="000235EA">
        <w:rPr>
          <w:rStyle w:val="Zadanifontodlomka1"/>
          <w:rFonts w:ascii="Times New Roman" w:eastAsia="Times New Roman" w:hAnsi="Times New Roman"/>
          <w:sz w:val="24"/>
          <w:szCs w:val="24"/>
          <w:lang w:eastAsia="hr-HR"/>
        </w:rPr>
        <w:t xml:space="preserve">: </w:t>
      </w:r>
    </w:p>
    <w:p w14:paraId="38D33DB1" w14:textId="13644ABD" w:rsidR="00ED4A3E" w:rsidRPr="000235EA" w:rsidRDefault="7DE13FE9" w:rsidP="007B21FE">
      <w:pPr>
        <w:spacing w:line="276" w:lineRule="auto"/>
        <w:textAlignment w:val="baseline"/>
        <w:rPr>
          <w:rStyle w:val="Zadanifontodlomka1"/>
          <w:rFonts w:ascii="Times New Roman" w:eastAsia="Times New Roman" w:hAnsi="Times New Roman"/>
          <w:sz w:val="24"/>
          <w:szCs w:val="24"/>
          <w:lang w:eastAsia="hr-HR"/>
        </w:rPr>
      </w:pPr>
      <w:r w:rsidRPr="5AB25E75">
        <w:rPr>
          <w:rStyle w:val="Zadanifontodlomka1"/>
          <w:rFonts w:ascii="Times New Roman" w:eastAsia="Times New Roman" w:hAnsi="Times New Roman"/>
          <w:sz w:val="24"/>
          <w:szCs w:val="24"/>
          <w:lang w:eastAsia="hr-HR"/>
        </w:rPr>
        <w:t>URBROJ</w:t>
      </w:r>
      <w:r w:rsidR="380009E2" w:rsidRPr="5AB25E75">
        <w:rPr>
          <w:rStyle w:val="Zadanifontodlomka1"/>
          <w:rFonts w:ascii="Times New Roman" w:eastAsia="Times New Roman" w:hAnsi="Times New Roman"/>
          <w:sz w:val="24"/>
          <w:szCs w:val="24"/>
          <w:lang w:eastAsia="hr-HR"/>
        </w:rPr>
        <w:t xml:space="preserve">: </w:t>
      </w:r>
      <w:r w:rsidR="00FA3E38">
        <w:br/>
      </w:r>
      <w:r w:rsidR="380009E2" w:rsidRPr="5AB25E75">
        <w:rPr>
          <w:rStyle w:val="Zadanifontodlomka1"/>
          <w:rFonts w:ascii="Times New Roman" w:eastAsia="Times New Roman" w:hAnsi="Times New Roman"/>
          <w:sz w:val="24"/>
          <w:szCs w:val="24"/>
          <w:lang w:eastAsia="hr-HR"/>
        </w:rPr>
        <w:t>Zagreb,  20</w:t>
      </w:r>
      <w:r w:rsidR="56C7B4EB" w:rsidRPr="5AB25E75">
        <w:rPr>
          <w:rStyle w:val="Zadanifontodlomka1"/>
          <w:rFonts w:ascii="Times New Roman" w:eastAsia="Times New Roman" w:hAnsi="Times New Roman"/>
          <w:sz w:val="24"/>
          <w:szCs w:val="24"/>
          <w:lang w:eastAsia="hr-HR"/>
        </w:rPr>
        <w:t>2</w:t>
      </w:r>
      <w:r w:rsidR="75D701F6" w:rsidRPr="5AB25E75">
        <w:rPr>
          <w:rStyle w:val="Zadanifontodlomka1"/>
          <w:rFonts w:ascii="Times New Roman" w:eastAsia="Times New Roman" w:hAnsi="Times New Roman"/>
          <w:sz w:val="24"/>
          <w:szCs w:val="24"/>
          <w:lang w:eastAsia="hr-HR"/>
        </w:rPr>
        <w:t>2</w:t>
      </w:r>
      <w:r w:rsidR="380009E2" w:rsidRPr="5AB25E75">
        <w:rPr>
          <w:rStyle w:val="Zadanifontodlomka1"/>
          <w:rFonts w:ascii="Times New Roman" w:eastAsia="Times New Roman" w:hAnsi="Times New Roman"/>
          <w:sz w:val="24"/>
          <w:szCs w:val="24"/>
          <w:lang w:eastAsia="hr-HR"/>
        </w:rPr>
        <w:t>.</w:t>
      </w:r>
    </w:p>
    <w:p w14:paraId="5A3A53A4" w14:textId="77777777" w:rsidR="006B407C" w:rsidRPr="000235EA" w:rsidRDefault="006B407C" w:rsidP="007B21FE">
      <w:pPr>
        <w:spacing w:line="276" w:lineRule="auto"/>
        <w:textAlignment w:val="baseline"/>
        <w:rPr>
          <w:rFonts w:ascii="Times New Roman" w:hAnsi="Times New Roman"/>
          <w:sz w:val="24"/>
          <w:szCs w:val="24"/>
        </w:rPr>
      </w:pPr>
    </w:p>
    <w:p w14:paraId="1AF26FE4" w14:textId="43FAAEC1" w:rsidR="00ED4A3E" w:rsidRPr="000235EA" w:rsidRDefault="007D5656" w:rsidP="00AE4C1D">
      <w:pPr>
        <w:spacing w:before="27" w:line="276" w:lineRule="auto"/>
        <w:ind w:left="4248"/>
        <w:jc w:val="center"/>
        <w:textAlignment w:val="baseline"/>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lang w:eastAsia="hr-HR"/>
        </w:rPr>
        <w:t>Predsjednik</w:t>
      </w:r>
      <w:r w:rsidRPr="000235EA">
        <w:rPr>
          <w:rStyle w:val="Zadanifontodlomka1"/>
          <w:rFonts w:ascii="Times New Roman" w:eastAsia="Times New Roman" w:hAnsi="Times New Roman"/>
          <w:sz w:val="24"/>
          <w:szCs w:val="24"/>
          <w:lang w:eastAsia="hr-HR"/>
        </w:rPr>
        <w:br/>
        <w:t>mr. sc. Andrej Plenković, v. r.</w:t>
      </w:r>
    </w:p>
    <w:p w14:paraId="435730AF" w14:textId="6534CD9B" w:rsidR="00DF42EB" w:rsidRDefault="00DF42EB" w:rsidP="00D30904">
      <w:pPr>
        <w:spacing w:before="27" w:line="276" w:lineRule="auto"/>
        <w:textAlignment w:val="baseline"/>
        <w:rPr>
          <w:rFonts w:ascii="Times New Roman" w:hAnsi="Times New Roman"/>
          <w:sz w:val="24"/>
          <w:szCs w:val="24"/>
        </w:rPr>
      </w:pPr>
    </w:p>
    <w:p w14:paraId="35C0A966" w14:textId="3B2F82B9" w:rsidR="00933DA2" w:rsidRDefault="00933DA2" w:rsidP="00D30904">
      <w:pPr>
        <w:spacing w:before="27" w:line="276" w:lineRule="auto"/>
        <w:textAlignment w:val="baseline"/>
        <w:rPr>
          <w:rFonts w:ascii="Times New Roman" w:hAnsi="Times New Roman"/>
          <w:sz w:val="24"/>
          <w:szCs w:val="24"/>
        </w:rPr>
      </w:pPr>
    </w:p>
    <w:p w14:paraId="28B6D6CA" w14:textId="095AC639" w:rsidR="00933DA2" w:rsidRDefault="00933DA2" w:rsidP="00D30904">
      <w:pPr>
        <w:spacing w:before="27" w:line="276" w:lineRule="auto"/>
        <w:textAlignment w:val="baseline"/>
        <w:rPr>
          <w:rFonts w:ascii="Times New Roman" w:hAnsi="Times New Roman"/>
          <w:sz w:val="24"/>
          <w:szCs w:val="24"/>
        </w:rPr>
      </w:pPr>
    </w:p>
    <w:p w14:paraId="7A732D14" w14:textId="2F955732" w:rsidR="00933DA2" w:rsidRDefault="00933DA2" w:rsidP="00D30904">
      <w:pPr>
        <w:spacing w:before="27" w:line="276" w:lineRule="auto"/>
        <w:textAlignment w:val="baseline"/>
        <w:rPr>
          <w:rFonts w:ascii="Times New Roman" w:hAnsi="Times New Roman"/>
          <w:sz w:val="24"/>
          <w:szCs w:val="24"/>
        </w:rPr>
      </w:pPr>
    </w:p>
    <w:p w14:paraId="0F3EE79E" w14:textId="7B4852B0" w:rsidR="00933DA2" w:rsidRDefault="00933DA2" w:rsidP="00D30904">
      <w:pPr>
        <w:spacing w:before="27" w:line="276" w:lineRule="auto"/>
        <w:textAlignment w:val="baseline"/>
        <w:rPr>
          <w:rFonts w:ascii="Times New Roman" w:hAnsi="Times New Roman"/>
          <w:sz w:val="24"/>
          <w:szCs w:val="24"/>
        </w:rPr>
      </w:pPr>
    </w:p>
    <w:p w14:paraId="20993648" w14:textId="30C423E0" w:rsidR="00933DA2" w:rsidRDefault="00933DA2" w:rsidP="00D30904">
      <w:pPr>
        <w:spacing w:before="27" w:line="276" w:lineRule="auto"/>
        <w:textAlignment w:val="baseline"/>
        <w:rPr>
          <w:rFonts w:ascii="Times New Roman" w:hAnsi="Times New Roman"/>
          <w:sz w:val="24"/>
          <w:szCs w:val="24"/>
        </w:rPr>
      </w:pPr>
    </w:p>
    <w:p w14:paraId="6FA1194C" w14:textId="1254590C" w:rsidR="00933DA2" w:rsidRDefault="00933DA2" w:rsidP="00D30904">
      <w:pPr>
        <w:spacing w:before="27" w:line="276" w:lineRule="auto"/>
        <w:textAlignment w:val="baseline"/>
        <w:rPr>
          <w:rFonts w:ascii="Times New Roman" w:hAnsi="Times New Roman"/>
          <w:sz w:val="24"/>
          <w:szCs w:val="24"/>
        </w:rPr>
      </w:pPr>
    </w:p>
    <w:p w14:paraId="48E8CC25" w14:textId="25EC766B" w:rsidR="00933DA2" w:rsidRDefault="00933DA2" w:rsidP="00D30904">
      <w:pPr>
        <w:spacing w:before="27" w:line="276" w:lineRule="auto"/>
        <w:textAlignment w:val="baseline"/>
        <w:rPr>
          <w:rFonts w:ascii="Times New Roman" w:hAnsi="Times New Roman"/>
          <w:sz w:val="24"/>
          <w:szCs w:val="24"/>
        </w:rPr>
      </w:pPr>
    </w:p>
    <w:p w14:paraId="7B87AB94" w14:textId="1ECE3C43" w:rsidR="00933DA2" w:rsidRDefault="00933DA2" w:rsidP="00D30904">
      <w:pPr>
        <w:spacing w:before="27" w:line="276" w:lineRule="auto"/>
        <w:textAlignment w:val="baseline"/>
        <w:rPr>
          <w:rFonts w:ascii="Times New Roman" w:hAnsi="Times New Roman"/>
          <w:sz w:val="24"/>
          <w:szCs w:val="24"/>
        </w:rPr>
      </w:pPr>
    </w:p>
    <w:p w14:paraId="68EA949A" w14:textId="0A53D5FA" w:rsidR="00933DA2" w:rsidRDefault="00933DA2" w:rsidP="00D30904">
      <w:pPr>
        <w:spacing w:before="27" w:line="276" w:lineRule="auto"/>
        <w:textAlignment w:val="baseline"/>
        <w:rPr>
          <w:rFonts w:ascii="Times New Roman" w:hAnsi="Times New Roman"/>
          <w:sz w:val="24"/>
          <w:szCs w:val="24"/>
        </w:rPr>
      </w:pPr>
    </w:p>
    <w:p w14:paraId="4D449F3A" w14:textId="5C9D51E1" w:rsidR="00933DA2" w:rsidRDefault="00933DA2" w:rsidP="00D30904">
      <w:pPr>
        <w:spacing w:before="27" w:line="276" w:lineRule="auto"/>
        <w:textAlignment w:val="baseline"/>
        <w:rPr>
          <w:rFonts w:ascii="Times New Roman" w:hAnsi="Times New Roman"/>
          <w:sz w:val="24"/>
          <w:szCs w:val="24"/>
        </w:rPr>
      </w:pPr>
    </w:p>
    <w:p w14:paraId="1A5B0E77" w14:textId="3246AA06" w:rsidR="00933DA2" w:rsidRDefault="00933DA2" w:rsidP="00D30904">
      <w:pPr>
        <w:spacing w:before="27" w:line="276" w:lineRule="auto"/>
        <w:textAlignment w:val="baseline"/>
        <w:rPr>
          <w:rFonts w:ascii="Times New Roman" w:hAnsi="Times New Roman"/>
          <w:sz w:val="24"/>
          <w:szCs w:val="24"/>
        </w:rPr>
      </w:pPr>
    </w:p>
    <w:p w14:paraId="5BF563E5" w14:textId="70063F7A" w:rsidR="00933DA2" w:rsidRDefault="00933DA2" w:rsidP="00D30904">
      <w:pPr>
        <w:spacing w:before="27" w:line="276" w:lineRule="auto"/>
        <w:textAlignment w:val="baseline"/>
        <w:rPr>
          <w:rFonts w:ascii="Times New Roman" w:hAnsi="Times New Roman"/>
          <w:sz w:val="24"/>
          <w:szCs w:val="24"/>
        </w:rPr>
      </w:pPr>
    </w:p>
    <w:p w14:paraId="3ABE0BC1" w14:textId="27D5BC43" w:rsidR="00933DA2" w:rsidRDefault="00933DA2" w:rsidP="00D30904">
      <w:pPr>
        <w:spacing w:before="27" w:line="276" w:lineRule="auto"/>
        <w:textAlignment w:val="baseline"/>
        <w:rPr>
          <w:rFonts w:ascii="Times New Roman" w:hAnsi="Times New Roman"/>
          <w:sz w:val="24"/>
          <w:szCs w:val="24"/>
        </w:rPr>
      </w:pPr>
    </w:p>
    <w:p w14:paraId="4DA42550" w14:textId="2D385923" w:rsidR="00933DA2" w:rsidRDefault="00933DA2" w:rsidP="00D30904">
      <w:pPr>
        <w:spacing w:before="27" w:line="276" w:lineRule="auto"/>
        <w:textAlignment w:val="baseline"/>
        <w:rPr>
          <w:rFonts w:ascii="Times New Roman" w:hAnsi="Times New Roman"/>
          <w:sz w:val="24"/>
          <w:szCs w:val="24"/>
        </w:rPr>
      </w:pPr>
    </w:p>
    <w:p w14:paraId="65C05CD8" w14:textId="1FB6AF1A" w:rsidR="00933DA2" w:rsidRDefault="00933DA2" w:rsidP="00D30904">
      <w:pPr>
        <w:spacing w:before="27" w:line="276" w:lineRule="auto"/>
        <w:textAlignment w:val="baseline"/>
        <w:rPr>
          <w:rFonts w:ascii="Times New Roman" w:hAnsi="Times New Roman"/>
          <w:sz w:val="24"/>
          <w:szCs w:val="24"/>
        </w:rPr>
      </w:pPr>
    </w:p>
    <w:p w14:paraId="3E6829C0" w14:textId="3D167228" w:rsidR="00933DA2" w:rsidRDefault="00933DA2" w:rsidP="00D30904">
      <w:pPr>
        <w:spacing w:before="27" w:line="276" w:lineRule="auto"/>
        <w:textAlignment w:val="baseline"/>
        <w:rPr>
          <w:rFonts w:ascii="Times New Roman" w:hAnsi="Times New Roman"/>
          <w:sz w:val="24"/>
          <w:szCs w:val="24"/>
        </w:rPr>
      </w:pPr>
    </w:p>
    <w:p w14:paraId="21264658" w14:textId="54656154" w:rsidR="00933DA2" w:rsidRDefault="00933DA2" w:rsidP="00D30904">
      <w:pPr>
        <w:spacing w:before="27" w:line="276" w:lineRule="auto"/>
        <w:textAlignment w:val="baseline"/>
        <w:rPr>
          <w:rFonts w:ascii="Times New Roman" w:hAnsi="Times New Roman"/>
          <w:sz w:val="24"/>
          <w:szCs w:val="24"/>
        </w:rPr>
      </w:pPr>
    </w:p>
    <w:p w14:paraId="5053B8AB" w14:textId="36E05A34" w:rsidR="00933DA2" w:rsidRDefault="00933DA2" w:rsidP="00D30904">
      <w:pPr>
        <w:spacing w:before="27" w:line="276" w:lineRule="auto"/>
        <w:textAlignment w:val="baseline"/>
        <w:rPr>
          <w:rFonts w:ascii="Times New Roman" w:hAnsi="Times New Roman"/>
          <w:sz w:val="24"/>
          <w:szCs w:val="24"/>
        </w:rPr>
      </w:pPr>
    </w:p>
    <w:p w14:paraId="57F14DD0" w14:textId="77777777" w:rsidR="00933DA2" w:rsidRPr="000235EA" w:rsidRDefault="00933DA2" w:rsidP="00D30904">
      <w:pPr>
        <w:spacing w:before="27" w:line="276" w:lineRule="auto"/>
        <w:textAlignment w:val="baseline"/>
        <w:rPr>
          <w:rFonts w:ascii="Times New Roman" w:hAnsi="Times New Roman"/>
          <w:sz w:val="24"/>
          <w:szCs w:val="24"/>
        </w:rPr>
      </w:pPr>
    </w:p>
    <w:p w14:paraId="156DE3A1" w14:textId="3C717B4F" w:rsidR="00DF42EB" w:rsidRPr="000235EA" w:rsidRDefault="00DF42EB" w:rsidP="00DF42EB">
      <w:pPr>
        <w:rPr>
          <w:rStyle w:val="Zadanifontodlomka1"/>
          <w:rFonts w:ascii="Times New Roman" w:eastAsia="Times New Roman" w:hAnsi="Times New Roman"/>
          <w:sz w:val="24"/>
          <w:szCs w:val="24"/>
          <w:lang w:eastAsia="hr-HR"/>
        </w:rPr>
      </w:pPr>
      <w:r w:rsidRPr="000235EA">
        <w:rPr>
          <w:rStyle w:val="Zadanifontodlomka1"/>
          <w:rFonts w:ascii="Times New Roman" w:eastAsia="Times New Roman" w:hAnsi="Times New Roman"/>
          <w:sz w:val="24"/>
          <w:szCs w:val="24"/>
        </w:rPr>
        <w:t xml:space="preserve">OKVIRNI BROJ DRŽAVNIH SLUŽBENIKA I NAMJEŠTENIKA SREDIŠNJEG DRŽAVNOG UREDA ZA RAZVOJ DIGITALNOG DRUŠTVA </w:t>
      </w:r>
    </w:p>
    <w:tbl>
      <w:tblPr>
        <w:tblW w:w="10067" w:type="dxa"/>
        <w:tblInd w:w="-471" w:type="dxa"/>
        <w:tblCellMar>
          <w:left w:w="0" w:type="dxa"/>
          <w:right w:w="0" w:type="dxa"/>
        </w:tblCellMar>
        <w:tblLook w:val="04A0" w:firstRow="1" w:lastRow="0" w:firstColumn="1" w:lastColumn="0" w:noHBand="0" w:noVBand="1"/>
      </w:tblPr>
      <w:tblGrid>
        <w:gridCol w:w="820"/>
        <w:gridCol w:w="7640"/>
        <w:gridCol w:w="1607"/>
      </w:tblGrid>
      <w:tr w:rsidR="000235EA" w:rsidRPr="000235EA" w14:paraId="6138BF8C" w14:textId="77777777" w:rsidTr="6B1254B6">
        <w:tc>
          <w:tcPr>
            <w:tcW w:w="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C25E99" w14:textId="77777777" w:rsidR="00DF42EB" w:rsidRPr="00904AEF" w:rsidRDefault="00DF42EB" w:rsidP="00024D36">
            <w:pPr>
              <w:spacing w:line="240" w:lineRule="auto"/>
              <w:jc w:val="center"/>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Redni</w:t>
            </w:r>
            <w:r w:rsidRPr="00904AEF">
              <w:rPr>
                <w:rFonts w:ascii="Times New Roman" w:eastAsia="Times New Roman" w:hAnsi="Times New Roman"/>
                <w:sz w:val="24"/>
                <w:szCs w:val="24"/>
                <w:lang w:eastAsia="hr-HR"/>
              </w:rPr>
              <w:br/>
              <w:t>broj</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B3D585" w14:textId="1E1C6366" w:rsidR="00DF42EB" w:rsidRPr="00904AEF" w:rsidRDefault="00DF42EB" w:rsidP="00024D36">
            <w:pPr>
              <w:spacing w:line="240" w:lineRule="auto"/>
              <w:jc w:val="center"/>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Naziv ustrojstvene</w:t>
            </w:r>
            <w:r w:rsidRPr="00904AEF">
              <w:rPr>
                <w:rFonts w:ascii="Times New Roman" w:eastAsia="Times New Roman" w:hAnsi="Times New Roman"/>
                <w:sz w:val="24"/>
                <w:szCs w:val="24"/>
                <w:lang w:eastAsia="hr-HR"/>
              </w:rPr>
              <w:br/>
              <w:t>jedinice</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13232A" w14:textId="77777777" w:rsidR="00DF42EB" w:rsidRPr="00904AEF" w:rsidRDefault="00DF42EB" w:rsidP="00024D36">
            <w:pPr>
              <w:spacing w:line="240" w:lineRule="auto"/>
              <w:jc w:val="center"/>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Broj službenika i namještenika</w:t>
            </w:r>
          </w:p>
        </w:tc>
      </w:tr>
      <w:tr w:rsidR="000235EA" w:rsidRPr="000235EA" w14:paraId="6A8D8685" w14:textId="77777777" w:rsidTr="005B39B6">
        <w:trPr>
          <w:trHeight w:val="687"/>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194E07" w14:textId="77777777" w:rsidR="00DF42EB" w:rsidRPr="00904AEF" w:rsidRDefault="00DF42EB" w:rsidP="00024D36">
            <w:pPr>
              <w:spacing w:line="240" w:lineRule="auto"/>
              <w:jc w:val="center"/>
              <w:rPr>
                <w:rFonts w:ascii="Times New Roman" w:eastAsia="Times New Roman" w:hAnsi="Times New Roman"/>
                <w:sz w:val="24"/>
                <w:szCs w:val="24"/>
                <w:lang w:eastAsia="hr-HR"/>
              </w:rPr>
            </w:pP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D33929" w14:textId="421DF481" w:rsidR="00DF42EB" w:rsidRPr="00904AEF" w:rsidRDefault="00DF42E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Neposredno u Središnjem državnom uredu, izvan sastava ustrojstvenih jedinica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44B2D5" w14:textId="77777777" w:rsidR="00DF42EB" w:rsidRPr="00904AEF" w:rsidRDefault="00DF42EB" w:rsidP="00024D36">
            <w:pPr>
              <w:spacing w:line="240" w:lineRule="auto"/>
              <w:jc w:val="center"/>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1</w:t>
            </w:r>
          </w:p>
        </w:tc>
      </w:tr>
      <w:tr w:rsidR="000235EA" w:rsidRPr="000235EA" w14:paraId="55F14740" w14:textId="77777777" w:rsidTr="00904AEF">
        <w:trPr>
          <w:trHeight w:val="14"/>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26E80CB" w14:textId="77777777" w:rsidR="00DF42EB" w:rsidRPr="00904AEF" w:rsidRDefault="00DF42E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1.</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44FDBD6" w14:textId="338D010C" w:rsidR="00DF42EB" w:rsidRPr="00904AEF" w:rsidRDefault="00DF42E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 xml:space="preserve">KABINET DRŽAVNOG TAJNIKA </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6B196C1" w14:textId="6B4EC1E6" w:rsidR="00DF42EB" w:rsidRPr="00904AEF" w:rsidRDefault="6DA4C8AD" w:rsidP="02ADEE2D">
            <w:pPr>
              <w:spacing w:line="240" w:lineRule="auto"/>
              <w:jc w:val="center"/>
              <w:rPr>
                <w:rFonts w:ascii="Times New Roman" w:eastAsia="Times New Roman" w:hAnsi="Times New Roman"/>
                <w:color w:val="FF0000"/>
                <w:sz w:val="24"/>
                <w:szCs w:val="24"/>
                <w:lang w:eastAsia="hr-HR"/>
              </w:rPr>
            </w:pPr>
            <w:r w:rsidRPr="00904AEF">
              <w:rPr>
                <w:rFonts w:ascii="Times New Roman" w:eastAsia="Times New Roman" w:hAnsi="Times New Roman"/>
                <w:sz w:val="24"/>
                <w:szCs w:val="24"/>
                <w:lang w:eastAsia="hr-HR"/>
              </w:rPr>
              <w:t>5</w:t>
            </w:r>
          </w:p>
        </w:tc>
      </w:tr>
      <w:tr w:rsidR="000235EA" w:rsidRPr="000235EA" w14:paraId="58C8F923" w14:textId="77777777" w:rsidTr="00904AEF">
        <w:trPr>
          <w:trHeight w:val="14"/>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4733A0" w14:textId="77777777" w:rsidR="00DF42EB" w:rsidRPr="00904AEF" w:rsidRDefault="00DF42E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2.</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943EA4" w14:textId="77777777" w:rsidR="00DF42EB" w:rsidRPr="00904AEF" w:rsidRDefault="00DF42E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G</w:t>
            </w:r>
            <w:r w:rsidRPr="00904AEF">
              <w:rPr>
                <w:rFonts w:ascii="Times New Roman" w:hAnsi="Times New Roman"/>
                <w:sz w:val="24"/>
                <w:szCs w:val="24"/>
              </w:rPr>
              <w:t>LAVNO TAJNIŠTVO</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33F84B" w14:textId="77777777" w:rsidR="00DF42EB" w:rsidRPr="00904AEF" w:rsidRDefault="00DF42EB" w:rsidP="00024D36">
            <w:pPr>
              <w:spacing w:line="240" w:lineRule="auto"/>
              <w:jc w:val="center"/>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1</w:t>
            </w:r>
          </w:p>
        </w:tc>
      </w:tr>
      <w:tr w:rsidR="000235EA" w:rsidRPr="000235EA" w14:paraId="458887BC" w14:textId="77777777" w:rsidTr="00904AEF">
        <w:trPr>
          <w:trHeight w:val="677"/>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A8DC8" w14:textId="77777777" w:rsidR="00DF42EB" w:rsidRPr="00904AEF" w:rsidRDefault="00DF42E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2.1.</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EDF1DE" w14:textId="77777777" w:rsidR="00DF42EB" w:rsidRPr="00904AEF" w:rsidRDefault="00DF42E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Služba za p</w:t>
            </w:r>
            <w:r w:rsidRPr="00904AEF">
              <w:rPr>
                <w:rFonts w:ascii="Times New Roman" w:hAnsi="Times New Roman"/>
                <w:sz w:val="24"/>
                <w:szCs w:val="24"/>
              </w:rPr>
              <w:t>roračun i financijsko upravljanje</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64C50A" w14:textId="07098E22" w:rsidR="00DF42EB" w:rsidRPr="00904AEF" w:rsidRDefault="004921E4" w:rsidP="5AB25E75">
            <w:pPr>
              <w:spacing w:line="240" w:lineRule="auto"/>
              <w:jc w:val="center"/>
              <w:rPr>
                <w:rFonts w:ascii="Times New Roman" w:hAnsi="Times New Roman"/>
                <w:color w:val="FF0000"/>
                <w:sz w:val="24"/>
                <w:szCs w:val="24"/>
              </w:rPr>
            </w:pPr>
            <w:r w:rsidRPr="00904AEF">
              <w:rPr>
                <w:rFonts w:ascii="Times New Roman" w:hAnsi="Times New Roman"/>
                <w:sz w:val="24"/>
                <w:szCs w:val="24"/>
              </w:rPr>
              <w:t>5</w:t>
            </w:r>
          </w:p>
          <w:p w14:paraId="67E7DFFB" w14:textId="77777777" w:rsidR="00DF42EB" w:rsidRPr="00904AEF" w:rsidRDefault="00DF42EB" w:rsidP="00024D36">
            <w:pPr>
              <w:spacing w:line="240" w:lineRule="auto"/>
              <w:jc w:val="center"/>
              <w:rPr>
                <w:rFonts w:ascii="Times New Roman" w:eastAsia="Times New Roman" w:hAnsi="Times New Roman"/>
                <w:sz w:val="24"/>
                <w:szCs w:val="24"/>
                <w:lang w:eastAsia="hr-HR"/>
              </w:rPr>
            </w:pPr>
          </w:p>
        </w:tc>
      </w:tr>
      <w:tr w:rsidR="000235EA" w:rsidRPr="000235EA" w14:paraId="2D7F2870" w14:textId="77777777" w:rsidTr="00904AEF">
        <w:trPr>
          <w:trHeight w:val="707"/>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CC1230" w14:textId="77777777" w:rsidR="00DF42EB" w:rsidRPr="00904AEF" w:rsidRDefault="00DF42E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lastRenderedPageBreak/>
              <w:t>2.2.</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E27B94" w14:textId="77777777" w:rsidR="00DF42EB" w:rsidRPr="00904AEF" w:rsidRDefault="00DF42E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Služba za javnu nabavu i opće poslove</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844619" w14:textId="32F60909" w:rsidR="00534516" w:rsidRPr="00904AEF" w:rsidRDefault="00534516" w:rsidP="00534516">
            <w:pPr>
              <w:spacing w:line="240" w:lineRule="auto"/>
              <w:jc w:val="center"/>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6</w:t>
            </w:r>
          </w:p>
          <w:p w14:paraId="5E924C1F" w14:textId="77777777" w:rsidR="00DF42EB" w:rsidRPr="00904AEF" w:rsidRDefault="00DF42EB" w:rsidP="00024D36">
            <w:pPr>
              <w:spacing w:line="240" w:lineRule="auto"/>
              <w:jc w:val="center"/>
              <w:rPr>
                <w:rFonts w:ascii="Times New Roman" w:eastAsia="Times New Roman" w:hAnsi="Times New Roman"/>
                <w:sz w:val="24"/>
                <w:szCs w:val="24"/>
                <w:lang w:eastAsia="hr-HR"/>
              </w:rPr>
            </w:pPr>
          </w:p>
        </w:tc>
      </w:tr>
      <w:tr w:rsidR="000235EA" w:rsidRPr="000235EA" w14:paraId="6516BB9B" w14:textId="77777777" w:rsidTr="6B1254B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23F2F1A" w14:textId="77777777" w:rsidR="00DF42EB" w:rsidRPr="00904AEF" w:rsidRDefault="00DF42E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2.3.</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CFEA6D3" w14:textId="63D35306" w:rsidR="00DF42EB" w:rsidRPr="00904AEF" w:rsidRDefault="00DF42E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Služba za pravne poslove</w:t>
            </w:r>
            <w:r w:rsidR="00146CA0" w:rsidRPr="00904AEF">
              <w:rPr>
                <w:rFonts w:ascii="Times New Roman" w:eastAsia="Times New Roman" w:hAnsi="Times New Roman"/>
                <w:sz w:val="24"/>
                <w:szCs w:val="24"/>
                <w:lang w:eastAsia="hr-HR"/>
              </w:rPr>
              <w:t>,</w:t>
            </w:r>
            <w:r w:rsidR="00146CA0" w:rsidRPr="00904AEF">
              <w:rPr>
                <w:rFonts w:ascii="Times New Roman" w:hAnsi="Times New Roman"/>
                <w:sz w:val="24"/>
                <w:szCs w:val="24"/>
              </w:rPr>
              <w:t xml:space="preserve"> </w:t>
            </w:r>
            <w:r w:rsidR="00146CA0" w:rsidRPr="00904AEF">
              <w:rPr>
                <w:rFonts w:ascii="Times New Roman" w:eastAsia="Times New Roman" w:hAnsi="Times New Roman"/>
                <w:sz w:val="24"/>
                <w:szCs w:val="24"/>
                <w:lang w:eastAsia="hr-HR"/>
              </w:rPr>
              <w:t>ljudske potencijale i uredsko poslovanje</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052D733" w14:textId="1FE06D52" w:rsidR="00DF42EB" w:rsidRPr="00904AEF" w:rsidRDefault="00534516" w:rsidP="02ADEE2D">
            <w:pPr>
              <w:spacing w:line="240" w:lineRule="auto"/>
              <w:jc w:val="center"/>
              <w:rPr>
                <w:rFonts w:ascii="Times New Roman" w:eastAsia="Times New Roman" w:hAnsi="Times New Roman"/>
                <w:color w:val="FF0000"/>
                <w:sz w:val="24"/>
                <w:szCs w:val="24"/>
                <w:lang w:eastAsia="hr-HR"/>
              </w:rPr>
            </w:pPr>
            <w:r w:rsidRPr="00904AEF">
              <w:rPr>
                <w:rFonts w:ascii="Times New Roman" w:eastAsia="Times New Roman" w:hAnsi="Times New Roman"/>
                <w:sz w:val="24"/>
                <w:szCs w:val="24"/>
                <w:lang w:eastAsia="hr-HR"/>
              </w:rPr>
              <w:t>6</w:t>
            </w:r>
          </w:p>
        </w:tc>
      </w:tr>
      <w:tr w:rsidR="000235EA" w:rsidRPr="000235EA" w14:paraId="38B0F066" w14:textId="77777777" w:rsidTr="6B1254B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65A8046" w14:textId="77777777" w:rsidR="00DF42EB" w:rsidRPr="00904AEF" w:rsidRDefault="00DF42E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3.</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8F7E14F" w14:textId="7FCEA313" w:rsidR="00DF42EB" w:rsidRPr="00904AEF" w:rsidRDefault="00DD749D"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SEKTOR ZA KOORDINACIJU RAZVOJA DIGITALNOG DRUŠTVA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88B7269" w14:textId="0EED3086" w:rsidR="00DF42EB" w:rsidRPr="00904AEF" w:rsidRDefault="000D5F42" w:rsidP="00024D36">
            <w:pPr>
              <w:spacing w:line="240" w:lineRule="auto"/>
              <w:jc w:val="center"/>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1</w:t>
            </w:r>
          </w:p>
        </w:tc>
      </w:tr>
      <w:tr w:rsidR="000235EA" w:rsidRPr="000235EA" w14:paraId="5AA7928D" w14:textId="77777777" w:rsidTr="6B1254B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03531E" w14:textId="77777777" w:rsidR="00DF42EB" w:rsidRPr="00904AEF" w:rsidRDefault="00DF42E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3.1.</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988C79" w14:textId="26EE9702" w:rsidR="00DF42EB" w:rsidRPr="00904AEF" w:rsidRDefault="00DF42EB" w:rsidP="02ADEE2D">
            <w:pPr>
              <w:pStyle w:val="box462265"/>
              <w:shd w:val="clear" w:color="auto" w:fill="FFFFFF" w:themeFill="background1"/>
              <w:spacing w:before="0" w:beforeAutospacing="0" w:after="48" w:afterAutospacing="0" w:line="276" w:lineRule="auto"/>
              <w:textAlignment w:val="baseline"/>
              <w:rPr>
                <w:rStyle w:val="Zadanifontodlomka1"/>
              </w:rPr>
            </w:pPr>
            <w:r w:rsidRPr="00904AEF">
              <w:rPr>
                <w:rStyle w:val="Zadanifontodlomka1"/>
              </w:rPr>
              <w:t xml:space="preserve">Služba za </w:t>
            </w:r>
            <w:r w:rsidR="596CEC19" w:rsidRPr="00904AEF">
              <w:rPr>
                <w:rStyle w:val="Zadanifontodlomka1"/>
              </w:rPr>
              <w:t>strateško planiranje i razvoj digitalnog društva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51F16C" w14:textId="35530A43" w:rsidR="00DF42EB" w:rsidRPr="00904AEF" w:rsidRDefault="006D354E" w:rsidP="5AB25E75">
            <w:pPr>
              <w:spacing w:line="240" w:lineRule="auto"/>
              <w:jc w:val="center"/>
              <w:rPr>
                <w:rFonts w:ascii="Times New Roman" w:eastAsia="Times New Roman" w:hAnsi="Times New Roman"/>
                <w:color w:val="FF0000"/>
                <w:sz w:val="24"/>
                <w:szCs w:val="24"/>
                <w:lang w:eastAsia="hr-HR"/>
              </w:rPr>
            </w:pPr>
            <w:r w:rsidRPr="00904AEF">
              <w:rPr>
                <w:rFonts w:ascii="Times New Roman" w:eastAsia="Times New Roman" w:hAnsi="Times New Roman"/>
                <w:sz w:val="24"/>
                <w:szCs w:val="24"/>
                <w:lang w:eastAsia="hr-HR"/>
              </w:rPr>
              <w:t>8</w:t>
            </w:r>
          </w:p>
        </w:tc>
      </w:tr>
      <w:tr w:rsidR="000235EA" w:rsidRPr="000235EA" w14:paraId="6CDFEEDD" w14:textId="77777777" w:rsidTr="6B1254B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AE0EA6" w14:textId="77777777" w:rsidR="00DF42EB" w:rsidRPr="00904AEF" w:rsidRDefault="00DF42E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3.2.</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74F7EE" w14:textId="1D355479" w:rsidR="00DF42EB" w:rsidRPr="00904AEF" w:rsidRDefault="0D6472A8" w:rsidP="00024D36">
            <w:pPr>
              <w:spacing w:before="34" w:line="276" w:lineRule="auto"/>
              <w:textAlignment w:val="baseline"/>
              <w:rPr>
                <w:rFonts w:ascii="Times New Roman" w:eastAsia="Times New Roman" w:hAnsi="Times New Roman"/>
                <w:sz w:val="24"/>
                <w:szCs w:val="24"/>
                <w:lang w:eastAsia="hr-HR"/>
              </w:rPr>
            </w:pPr>
            <w:r w:rsidRPr="00904AEF">
              <w:rPr>
                <w:rStyle w:val="Zadanifontodlomka1"/>
                <w:rFonts w:ascii="Times New Roman" w:eastAsia="Times New Roman" w:hAnsi="Times New Roman"/>
                <w:sz w:val="24"/>
                <w:szCs w:val="24"/>
                <w:lang w:eastAsia="hr-HR"/>
              </w:rPr>
              <w:t>Služba za kibernetičku sigurnost</w:t>
            </w:r>
            <w:r w:rsidR="27A444A8" w:rsidRPr="00904AEF">
              <w:rPr>
                <w:rStyle w:val="Zadanifontodlomka1"/>
                <w:rFonts w:ascii="Times New Roman" w:eastAsia="Times New Roman" w:hAnsi="Times New Roman"/>
                <w:sz w:val="24"/>
                <w:szCs w:val="24"/>
                <w:lang w:eastAsia="hr-HR"/>
              </w:rPr>
              <w:t>, politike E</w:t>
            </w:r>
            <w:r w:rsidR="00423706">
              <w:rPr>
                <w:rStyle w:val="Zadanifontodlomka1"/>
                <w:rFonts w:ascii="Times New Roman" w:eastAsia="Times New Roman" w:hAnsi="Times New Roman"/>
                <w:sz w:val="24"/>
                <w:szCs w:val="24"/>
                <w:lang w:eastAsia="hr-HR"/>
              </w:rPr>
              <w:t>uropske unije</w:t>
            </w:r>
            <w:r w:rsidRPr="00904AEF">
              <w:rPr>
                <w:rStyle w:val="Zadanifontodlomka1"/>
                <w:rFonts w:ascii="Times New Roman" w:hAnsi="Times New Roman"/>
                <w:sz w:val="24"/>
                <w:szCs w:val="24"/>
              </w:rPr>
              <w:t xml:space="preserve"> i međunarodnu suradnju</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584872" w14:textId="4DBD77A4" w:rsidR="00DF42EB" w:rsidRPr="00904AEF" w:rsidRDefault="008F5523" w:rsidP="5AB25E75">
            <w:pPr>
              <w:spacing w:line="240" w:lineRule="auto"/>
              <w:jc w:val="center"/>
              <w:rPr>
                <w:rFonts w:ascii="Times New Roman" w:eastAsia="Times New Roman" w:hAnsi="Times New Roman"/>
                <w:color w:val="FF0000"/>
                <w:sz w:val="24"/>
                <w:szCs w:val="24"/>
                <w:lang w:eastAsia="hr-HR"/>
              </w:rPr>
            </w:pPr>
            <w:r w:rsidRPr="00904AEF">
              <w:rPr>
                <w:rFonts w:ascii="Times New Roman" w:eastAsia="Times New Roman" w:hAnsi="Times New Roman"/>
                <w:sz w:val="24"/>
                <w:szCs w:val="24"/>
                <w:lang w:eastAsia="hr-HR"/>
              </w:rPr>
              <w:t>8</w:t>
            </w:r>
          </w:p>
        </w:tc>
      </w:tr>
      <w:tr w:rsidR="5AB25E75" w14:paraId="71AC471F" w14:textId="77777777" w:rsidTr="6B1254B6">
        <w:tc>
          <w:tcPr>
            <w:tcW w:w="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CBEA27" w14:textId="5D20B025" w:rsidR="6D56A250" w:rsidRPr="00904AEF" w:rsidRDefault="66D7FD41" w:rsidP="02ADEE2D">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3.3.</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80C876" w14:textId="54F9B88F" w:rsidR="362411A9" w:rsidRPr="00904AEF" w:rsidRDefault="5CDDD68C" w:rsidP="02ADEE2D">
            <w:pPr>
              <w:spacing w:line="276" w:lineRule="auto"/>
              <w:rPr>
                <w:rStyle w:val="Zadanifontodlomka1"/>
                <w:rFonts w:ascii="Times New Roman" w:eastAsia="Times New Roman" w:hAnsi="Times New Roman"/>
                <w:sz w:val="24"/>
                <w:szCs w:val="24"/>
                <w:lang w:eastAsia="hr-HR"/>
              </w:rPr>
            </w:pPr>
            <w:r w:rsidRPr="00904AEF">
              <w:rPr>
                <w:rStyle w:val="Zadanifontodlomka1"/>
                <w:rFonts w:ascii="Times New Roman" w:eastAsia="Times New Roman" w:hAnsi="Times New Roman"/>
                <w:sz w:val="24"/>
                <w:szCs w:val="24"/>
                <w:lang w:eastAsia="hr-HR"/>
              </w:rPr>
              <w:t>Služba za pripremu i praćenje provedbe projekata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3F6D03" w14:textId="78A3BD78" w:rsidR="50ED9EE8" w:rsidRPr="00904AEF" w:rsidRDefault="008F5523" w:rsidP="5AB25E75">
            <w:pPr>
              <w:spacing w:line="240" w:lineRule="auto"/>
              <w:jc w:val="center"/>
              <w:rPr>
                <w:rFonts w:ascii="Times New Roman" w:eastAsia="Times New Roman" w:hAnsi="Times New Roman"/>
                <w:color w:val="FF0000"/>
                <w:sz w:val="24"/>
                <w:szCs w:val="24"/>
                <w:lang w:eastAsia="hr-HR"/>
              </w:rPr>
            </w:pPr>
            <w:r w:rsidRPr="00904AEF">
              <w:rPr>
                <w:rFonts w:ascii="Times New Roman" w:eastAsia="Times New Roman" w:hAnsi="Times New Roman"/>
                <w:sz w:val="24"/>
                <w:szCs w:val="24"/>
                <w:lang w:eastAsia="hr-HR"/>
              </w:rPr>
              <w:t>5</w:t>
            </w:r>
          </w:p>
        </w:tc>
      </w:tr>
      <w:tr w:rsidR="000D5F42" w:rsidRPr="000235EA" w14:paraId="00BBE783" w14:textId="77777777" w:rsidTr="6B1254B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B9EAEB8" w14:textId="19B36897" w:rsidR="000D5F42" w:rsidRPr="00904AEF" w:rsidRDefault="00424CA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4</w:t>
            </w:r>
            <w:r w:rsidR="000D5F42" w:rsidRPr="00904AEF">
              <w:rPr>
                <w:rFonts w:ascii="Times New Roman" w:eastAsia="Times New Roman" w:hAnsi="Times New Roman"/>
                <w:sz w:val="24"/>
                <w:szCs w:val="24"/>
                <w:lang w:eastAsia="hr-HR"/>
              </w:rPr>
              <w:t>.</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1A19E69" w14:textId="7FEB0689" w:rsidR="000D5F42" w:rsidRPr="00904AEF" w:rsidRDefault="00CE571A" w:rsidP="00024D36">
            <w:pPr>
              <w:spacing w:line="240" w:lineRule="auto"/>
              <w:rPr>
                <w:rStyle w:val="Zadanifontodlomka1"/>
                <w:rFonts w:ascii="Times New Roman" w:eastAsia="Times New Roman" w:hAnsi="Times New Roman"/>
                <w:sz w:val="24"/>
                <w:szCs w:val="24"/>
                <w:lang w:eastAsia="hr-HR"/>
              </w:rPr>
            </w:pPr>
            <w:r w:rsidRPr="00904AEF">
              <w:rPr>
                <w:rStyle w:val="Zadanifontodlomka1"/>
                <w:rFonts w:ascii="Times New Roman" w:eastAsia="Times New Roman" w:hAnsi="Times New Roman"/>
                <w:sz w:val="24"/>
                <w:szCs w:val="24"/>
                <w:lang w:eastAsia="hr-HR"/>
              </w:rPr>
              <w:t>SEKTOR ZA RAZVOJ ELEKTRONIČKIH USLUGA DIGITALNOG DRUŠTVA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0470C9E" w14:textId="1318D6E1" w:rsidR="000D5F42" w:rsidRPr="00904AEF" w:rsidRDefault="000D5F42" w:rsidP="00024D36">
            <w:pPr>
              <w:spacing w:line="240" w:lineRule="auto"/>
              <w:jc w:val="center"/>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1</w:t>
            </w:r>
          </w:p>
        </w:tc>
      </w:tr>
      <w:tr w:rsidR="000D5F42" w:rsidRPr="000235EA" w14:paraId="35FA1F3B" w14:textId="77777777" w:rsidTr="6B1254B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E4B246D" w14:textId="7130C1D9" w:rsidR="000D5F42" w:rsidRPr="00904AEF" w:rsidRDefault="00424CA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4</w:t>
            </w:r>
            <w:r w:rsidR="000D5F42" w:rsidRPr="00904AEF">
              <w:rPr>
                <w:rFonts w:ascii="Times New Roman" w:eastAsia="Times New Roman" w:hAnsi="Times New Roman"/>
                <w:sz w:val="24"/>
                <w:szCs w:val="24"/>
                <w:lang w:eastAsia="hr-HR"/>
              </w:rPr>
              <w:t>.1.</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3C14D40" w14:textId="6AA338D3" w:rsidR="000D5F42" w:rsidRPr="00904AEF" w:rsidRDefault="000D5F42" w:rsidP="00024D36">
            <w:pPr>
              <w:spacing w:line="240" w:lineRule="auto"/>
              <w:rPr>
                <w:rStyle w:val="Zadanifontodlomka1"/>
                <w:rFonts w:ascii="Times New Roman" w:eastAsia="Times New Roman" w:hAnsi="Times New Roman"/>
                <w:color w:val="FF0000"/>
                <w:sz w:val="24"/>
                <w:szCs w:val="24"/>
                <w:lang w:eastAsia="hr-HR"/>
              </w:rPr>
            </w:pPr>
            <w:r w:rsidRPr="00904AEF">
              <w:rPr>
                <w:rFonts w:ascii="Times New Roman" w:hAnsi="Times New Roman"/>
                <w:sz w:val="24"/>
                <w:szCs w:val="24"/>
              </w:rPr>
              <w:t>Služba za razvoj elektroničkih usluga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9BD8091" w14:textId="5BD3350D" w:rsidR="000D5F42" w:rsidRPr="00904AEF" w:rsidRDefault="00C34D8E" w:rsidP="02ADEE2D">
            <w:pPr>
              <w:spacing w:line="240" w:lineRule="auto"/>
              <w:jc w:val="center"/>
              <w:rPr>
                <w:rFonts w:ascii="Times New Roman" w:eastAsia="Times New Roman" w:hAnsi="Times New Roman"/>
                <w:color w:val="FF0000"/>
                <w:sz w:val="24"/>
                <w:szCs w:val="24"/>
                <w:lang w:eastAsia="hr-HR"/>
              </w:rPr>
            </w:pPr>
            <w:r w:rsidRPr="00904AEF">
              <w:rPr>
                <w:rFonts w:ascii="Times New Roman" w:eastAsia="Times New Roman" w:hAnsi="Times New Roman"/>
                <w:sz w:val="24"/>
                <w:szCs w:val="24"/>
                <w:lang w:eastAsia="hr-HR"/>
              </w:rPr>
              <w:t>9</w:t>
            </w:r>
          </w:p>
        </w:tc>
      </w:tr>
      <w:tr w:rsidR="000D5F42" w:rsidRPr="000235EA" w14:paraId="2FACCEB6" w14:textId="77777777" w:rsidTr="00904AEF">
        <w:trPr>
          <w:trHeight w:val="681"/>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556C37E" w14:textId="160F07FE" w:rsidR="000D5F42" w:rsidRPr="00904AEF" w:rsidRDefault="00424CAB"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4</w:t>
            </w:r>
            <w:r w:rsidR="000D5F42" w:rsidRPr="00904AEF">
              <w:rPr>
                <w:rFonts w:ascii="Times New Roman" w:eastAsia="Times New Roman" w:hAnsi="Times New Roman"/>
                <w:sz w:val="24"/>
                <w:szCs w:val="24"/>
                <w:lang w:eastAsia="hr-HR"/>
              </w:rPr>
              <w:t>.2.</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C9665BA" w14:textId="5DA88A5F" w:rsidR="000D5F42" w:rsidRPr="00BA6F98" w:rsidRDefault="008A1CA1" w:rsidP="00BA6F98">
            <w:pPr>
              <w:pStyle w:val="box462265"/>
              <w:shd w:val="clear" w:color="auto" w:fill="FFFFFF" w:themeFill="background1"/>
              <w:spacing w:before="0" w:beforeAutospacing="0" w:after="48" w:afterAutospacing="0" w:line="276" w:lineRule="auto"/>
              <w:textAlignment w:val="baseline"/>
              <w:rPr>
                <w:rStyle w:val="Zadanifontodlomka1"/>
                <w:rFonts w:eastAsia="Calibri"/>
                <w:lang w:eastAsia="en-US"/>
              </w:rPr>
            </w:pPr>
            <w:r w:rsidRPr="00904AEF">
              <w:rPr>
                <w:rStyle w:val="Zadanifontodlomka1"/>
              </w:rPr>
              <w:t>Služba za uređivanje sadržaja i objavu informacija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0C9902C" w14:textId="53205F02" w:rsidR="000D5F42" w:rsidRPr="00904AEF" w:rsidRDefault="00C34D8E" w:rsidP="00024D36">
            <w:pPr>
              <w:spacing w:line="240" w:lineRule="auto"/>
              <w:jc w:val="center"/>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7</w:t>
            </w:r>
          </w:p>
        </w:tc>
      </w:tr>
      <w:tr w:rsidR="5AB25E75" w14:paraId="0FE9D9BE" w14:textId="77777777" w:rsidTr="6B1254B6">
        <w:tc>
          <w:tcPr>
            <w:tcW w:w="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76B0260" w14:textId="53A30550" w:rsidR="5AB25E75" w:rsidRPr="00904AEF" w:rsidRDefault="5AB25E75" w:rsidP="5AB25E75">
            <w:pPr>
              <w:spacing w:line="240" w:lineRule="auto"/>
              <w:rPr>
                <w:rFonts w:ascii="Times New Roman" w:hAnsi="Times New Roman"/>
                <w:color w:val="FF0000"/>
                <w:sz w:val="24"/>
                <w:szCs w:val="24"/>
              </w:rPr>
            </w:pPr>
            <w:r w:rsidRPr="00904AEF">
              <w:rPr>
                <w:rFonts w:ascii="Times New Roman" w:hAnsi="Times New Roman"/>
                <w:sz w:val="24"/>
                <w:szCs w:val="24"/>
              </w:rPr>
              <w:t>4.3</w:t>
            </w:r>
            <w:r w:rsidRPr="00904AEF">
              <w:rPr>
                <w:rFonts w:ascii="Times New Roman" w:hAnsi="Times New Roman"/>
                <w:color w:val="FF0000"/>
                <w:sz w:val="24"/>
                <w:szCs w:val="24"/>
              </w:rPr>
              <w:t>.</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A2201C3" w14:textId="4A551283" w:rsidR="5AB25E75" w:rsidRPr="00904AEF" w:rsidRDefault="5AB25E75" w:rsidP="02ADEE2D">
            <w:pPr>
              <w:spacing w:line="276" w:lineRule="auto"/>
              <w:rPr>
                <w:rFonts w:ascii="Times New Roman" w:hAnsi="Times New Roman"/>
                <w:sz w:val="24"/>
                <w:szCs w:val="24"/>
              </w:rPr>
            </w:pPr>
            <w:r w:rsidRPr="00904AEF">
              <w:rPr>
                <w:rFonts w:ascii="Times New Roman" w:eastAsia="Times New Roman" w:hAnsi="Times New Roman"/>
                <w:sz w:val="24"/>
                <w:szCs w:val="24"/>
              </w:rPr>
              <w:t>Služba za upravljanje korisničkom podrškom sustava e-Građani</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CD11D66" w14:textId="1170D718" w:rsidR="5AB25E75" w:rsidRPr="00904AEF" w:rsidRDefault="02ADEE2D" w:rsidP="5AB25E75">
            <w:pPr>
              <w:spacing w:line="240" w:lineRule="auto"/>
              <w:jc w:val="center"/>
              <w:rPr>
                <w:rFonts w:ascii="Times New Roman" w:eastAsia="Times New Roman" w:hAnsi="Times New Roman"/>
                <w:color w:val="FF0000"/>
                <w:sz w:val="24"/>
                <w:szCs w:val="24"/>
                <w:lang w:eastAsia="hr-HR"/>
              </w:rPr>
            </w:pPr>
            <w:r w:rsidRPr="00904AEF">
              <w:rPr>
                <w:rFonts w:ascii="Times New Roman" w:eastAsia="Times New Roman" w:hAnsi="Times New Roman"/>
                <w:sz w:val="24"/>
                <w:szCs w:val="24"/>
                <w:lang w:eastAsia="hr-HR"/>
              </w:rPr>
              <w:t>7</w:t>
            </w:r>
          </w:p>
        </w:tc>
      </w:tr>
      <w:tr w:rsidR="000D5F42" w:rsidRPr="000235EA" w14:paraId="46E367C4" w14:textId="77777777" w:rsidTr="6B1254B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5DB8FFD" w14:textId="444368C2" w:rsidR="000D5F42" w:rsidRPr="00904AEF" w:rsidRDefault="00CA50CA"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5</w:t>
            </w:r>
            <w:r w:rsidR="11045C72" w:rsidRPr="00904AEF">
              <w:rPr>
                <w:rFonts w:ascii="Times New Roman" w:eastAsia="Times New Roman" w:hAnsi="Times New Roman"/>
                <w:sz w:val="24"/>
                <w:szCs w:val="24"/>
                <w:lang w:eastAsia="hr-HR"/>
              </w:rPr>
              <w:t>.</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32FD8EB" w14:textId="0AC60F76" w:rsidR="000D5F42" w:rsidRPr="00904AEF" w:rsidRDefault="000D5F42" w:rsidP="00024D36">
            <w:pPr>
              <w:spacing w:line="240" w:lineRule="auto"/>
              <w:rPr>
                <w:rFonts w:ascii="Times New Roman" w:eastAsia="Times New Roman" w:hAnsi="Times New Roman"/>
                <w:sz w:val="24"/>
                <w:szCs w:val="24"/>
                <w:lang w:eastAsia="hr-HR"/>
              </w:rPr>
            </w:pPr>
            <w:r w:rsidRPr="00904AEF">
              <w:rPr>
                <w:rStyle w:val="Zadanifontodlomka1"/>
                <w:rFonts w:ascii="Times New Roman" w:eastAsia="Times New Roman" w:hAnsi="Times New Roman"/>
                <w:sz w:val="24"/>
                <w:szCs w:val="24"/>
                <w:lang w:eastAsia="hr-HR"/>
              </w:rPr>
              <w:t>SEKTOR ZA RAZVOJ DIGITALNE INFRASTRUKTURE</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DA17A73" w14:textId="58B45216" w:rsidR="000D5F42" w:rsidRPr="00904AEF" w:rsidRDefault="000D5F42" w:rsidP="00024D36">
            <w:pPr>
              <w:spacing w:line="240" w:lineRule="auto"/>
              <w:jc w:val="center"/>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1</w:t>
            </w:r>
          </w:p>
        </w:tc>
      </w:tr>
      <w:tr w:rsidR="000D5F42" w:rsidRPr="000235EA" w14:paraId="1EAE276E" w14:textId="77777777" w:rsidTr="6B1254B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D10A9D0" w14:textId="6916BDC1" w:rsidR="000D5F42" w:rsidRPr="00904AEF" w:rsidRDefault="00CA50CA" w:rsidP="00024D36">
            <w:pPr>
              <w:spacing w:line="240" w:lineRule="auto"/>
              <w:rPr>
                <w:rFonts w:ascii="Times New Roman" w:eastAsia="Times New Roman" w:hAnsi="Times New Roman"/>
                <w:sz w:val="24"/>
                <w:szCs w:val="24"/>
                <w:lang w:eastAsia="hr-HR"/>
              </w:rPr>
            </w:pPr>
            <w:r w:rsidRPr="00904AEF">
              <w:rPr>
                <w:rFonts w:ascii="Times New Roman" w:hAnsi="Times New Roman"/>
                <w:sz w:val="24"/>
                <w:szCs w:val="24"/>
              </w:rPr>
              <w:t>5</w:t>
            </w:r>
            <w:r w:rsidR="11045C72" w:rsidRPr="00904AEF">
              <w:rPr>
                <w:rFonts w:ascii="Times New Roman" w:hAnsi="Times New Roman"/>
                <w:sz w:val="24"/>
                <w:szCs w:val="24"/>
              </w:rPr>
              <w:t>.1.</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34F61B6" w14:textId="76C72BE6" w:rsidR="000D5F42" w:rsidRPr="00904AEF" w:rsidRDefault="000D5F42" w:rsidP="00024D36">
            <w:pPr>
              <w:pStyle w:val="box462265"/>
              <w:shd w:val="clear" w:color="auto" w:fill="FFFFFF"/>
              <w:spacing w:before="0" w:beforeAutospacing="0" w:after="48" w:afterAutospacing="0" w:line="276" w:lineRule="auto"/>
              <w:textAlignment w:val="baseline"/>
            </w:pPr>
            <w:r w:rsidRPr="00904AEF">
              <w:t>Služba za upravljanje Centrom dijeljenih usluga i računalnim mrežama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7645218" w14:textId="6D0CBD80" w:rsidR="000D5F42" w:rsidRPr="00904AEF" w:rsidRDefault="00C34D8E" w:rsidP="00024D36">
            <w:pPr>
              <w:spacing w:line="240" w:lineRule="auto"/>
              <w:jc w:val="center"/>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10</w:t>
            </w:r>
          </w:p>
        </w:tc>
      </w:tr>
      <w:tr w:rsidR="000D5F42" w:rsidRPr="000235EA" w14:paraId="3B240A63" w14:textId="77777777" w:rsidTr="6B1254B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A2B7018" w14:textId="287A88CE" w:rsidR="000D5F42" w:rsidRPr="00904AEF" w:rsidRDefault="00CA50CA"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5</w:t>
            </w:r>
            <w:r w:rsidR="11045C72" w:rsidRPr="00904AEF">
              <w:rPr>
                <w:rFonts w:ascii="Times New Roman" w:eastAsia="Times New Roman" w:hAnsi="Times New Roman"/>
                <w:sz w:val="24"/>
                <w:szCs w:val="24"/>
                <w:lang w:eastAsia="hr-HR"/>
              </w:rPr>
              <w:t>.2.</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F7806FD" w14:textId="67B5EAEE" w:rsidR="000D5F42" w:rsidRPr="00904AEF" w:rsidRDefault="08F423F5" w:rsidP="00024D36">
            <w:pPr>
              <w:spacing w:line="240" w:lineRule="auto"/>
              <w:rPr>
                <w:rFonts w:ascii="Times New Roman" w:eastAsia="Times New Roman" w:hAnsi="Times New Roman"/>
                <w:sz w:val="24"/>
                <w:szCs w:val="24"/>
                <w:lang w:eastAsia="hr-HR"/>
              </w:rPr>
            </w:pPr>
            <w:r w:rsidRPr="00904AEF">
              <w:rPr>
                <w:rStyle w:val="Zadanifontodlomka1"/>
                <w:rFonts w:ascii="Times New Roman" w:eastAsia="Times New Roman" w:hAnsi="Times New Roman"/>
                <w:sz w:val="24"/>
                <w:szCs w:val="24"/>
                <w:lang w:eastAsia="hr-HR"/>
              </w:rPr>
              <w:t xml:space="preserve">Služba za </w:t>
            </w:r>
            <w:r w:rsidR="226F3048" w:rsidRPr="00904AEF">
              <w:rPr>
                <w:rStyle w:val="Zadanifontodlomka1"/>
                <w:rFonts w:ascii="Times New Roman" w:eastAsia="Times New Roman" w:hAnsi="Times New Roman"/>
                <w:sz w:val="24"/>
                <w:szCs w:val="24"/>
                <w:lang w:eastAsia="hr-HR"/>
              </w:rPr>
              <w:t>interoperabilnost i registre</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AB0C937" w14:textId="46B46072" w:rsidR="000D5F42" w:rsidRPr="00904AEF" w:rsidRDefault="00C34D8E" w:rsidP="02ADEE2D">
            <w:pPr>
              <w:spacing w:line="240" w:lineRule="auto"/>
              <w:jc w:val="center"/>
              <w:rPr>
                <w:rFonts w:ascii="Times New Roman" w:hAnsi="Times New Roman"/>
                <w:color w:val="FF0000"/>
                <w:sz w:val="24"/>
                <w:szCs w:val="24"/>
                <w:lang w:eastAsia="hr-HR"/>
              </w:rPr>
            </w:pPr>
            <w:r w:rsidRPr="00904AEF">
              <w:rPr>
                <w:rFonts w:ascii="Times New Roman" w:eastAsia="Times New Roman" w:hAnsi="Times New Roman"/>
                <w:sz w:val="24"/>
                <w:szCs w:val="24"/>
                <w:lang w:eastAsia="hr-HR"/>
              </w:rPr>
              <w:t>8</w:t>
            </w:r>
          </w:p>
        </w:tc>
      </w:tr>
      <w:tr w:rsidR="006D0806" w:rsidRPr="000235EA" w14:paraId="203BDFBF" w14:textId="77777777" w:rsidTr="6B1254B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4C6672A" w14:textId="7FDF0BB1" w:rsidR="006D0806" w:rsidRPr="00904AEF" w:rsidRDefault="00CA50CA"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5</w:t>
            </w:r>
            <w:r w:rsidR="05D4279E" w:rsidRPr="00904AEF">
              <w:rPr>
                <w:rFonts w:ascii="Times New Roman" w:eastAsia="Times New Roman" w:hAnsi="Times New Roman"/>
                <w:sz w:val="24"/>
                <w:szCs w:val="24"/>
                <w:lang w:eastAsia="hr-HR"/>
              </w:rPr>
              <w:t>.3.</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A707E1D" w14:textId="16F29D44" w:rsidR="006D0806" w:rsidRPr="00904AEF" w:rsidRDefault="38065F4D" w:rsidP="02ADEE2D">
            <w:pPr>
              <w:spacing w:line="240" w:lineRule="auto"/>
              <w:rPr>
                <w:rStyle w:val="Zadanifontodlomka1"/>
                <w:rFonts w:ascii="Times New Roman" w:eastAsia="Times New Roman" w:hAnsi="Times New Roman"/>
                <w:sz w:val="24"/>
                <w:szCs w:val="24"/>
                <w:lang w:eastAsia="hr-HR"/>
              </w:rPr>
            </w:pPr>
            <w:r w:rsidRPr="00904AEF">
              <w:rPr>
                <w:rStyle w:val="Zadanifontodlomka1"/>
                <w:rFonts w:ascii="Times New Roman" w:eastAsia="Times New Roman" w:hAnsi="Times New Roman"/>
                <w:sz w:val="24"/>
                <w:szCs w:val="24"/>
                <w:lang w:eastAsia="hr-HR"/>
              </w:rPr>
              <w:t>Služba za zajedničke servise državne informacijske infrastrukture</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8A2FFCA" w14:textId="7F810C85" w:rsidR="006D0806" w:rsidRPr="00904AEF" w:rsidRDefault="7A94E92D" w:rsidP="6B1254B6">
            <w:pPr>
              <w:spacing w:after="0" w:line="240" w:lineRule="auto"/>
              <w:jc w:val="center"/>
              <w:rPr>
                <w:rFonts w:ascii="Times New Roman" w:eastAsia="Times New Roman" w:hAnsi="Times New Roman"/>
                <w:color w:val="FF0000"/>
                <w:sz w:val="24"/>
                <w:szCs w:val="24"/>
                <w:lang w:eastAsia="hr-HR"/>
              </w:rPr>
            </w:pPr>
            <w:r w:rsidRPr="00904AEF">
              <w:rPr>
                <w:rFonts w:ascii="Times New Roman" w:eastAsia="Times New Roman" w:hAnsi="Times New Roman"/>
                <w:sz w:val="24"/>
                <w:szCs w:val="24"/>
                <w:lang w:eastAsia="hr-HR"/>
              </w:rPr>
              <w:t>7</w:t>
            </w:r>
          </w:p>
        </w:tc>
      </w:tr>
      <w:tr w:rsidR="000D5F42" w:rsidRPr="000235EA" w14:paraId="451C3F3E" w14:textId="77777777" w:rsidTr="6B1254B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0AF55C6" w14:textId="2AD082BB" w:rsidR="000D5F42" w:rsidRPr="00904AEF" w:rsidRDefault="00CA50CA"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6</w:t>
            </w:r>
            <w:r w:rsidR="11045C72" w:rsidRPr="00904AEF">
              <w:rPr>
                <w:rFonts w:ascii="Times New Roman" w:eastAsia="Times New Roman" w:hAnsi="Times New Roman"/>
                <w:sz w:val="24"/>
                <w:szCs w:val="24"/>
                <w:lang w:eastAsia="hr-HR"/>
              </w:rPr>
              <w:t>.</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17A76A8" w14:textId="2E3FAC20" w:rsidR="000D5F42" w:rsidRPr="00904AEF" w:rsidRDefault="000D5F42" w:rsidP="00024D36">
            <w:pPr>
              <w:pStyle w:val="Odlomakpopisa1"/>
              <w:spacing w:line="276" w:lineRule="auto"/>
              <w:ind w:left="0"/>
              <w:textAlignment w:val="baseline"/>
              <w:rPr>
                <w:rFonts w:ascii="Times New Roman" w:hAnsi="Times New Roman"/>
                <w:sz w:val="24"/>
                <w:szCs w:val="24"/>
              </w:rPr>
            </w:pPr>
            <w:r w:rsidRPr="00904AEF">
              <w:rPr>
                <w:rStyle w:val="Zadanifontodlomka1"/>
                <w:rFonts w:ascii="Times New Roman" w:eastAsia="Times New Roman" w:hAnsi="Times New Roman"/>
                <w:sz w:val="24"/>
                <w:szCs w:val="24"/>
                <w:lang w:eastAsia="hr-HR"/>
              </w:rPr>
              <w:t>SEKTOR ZA SLUŽBENE DOKUMENTE I INFORMACIJE</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226C9E6" w14:textId="338FB475" w:rsidR="000D5F42" w:rsidRPr="00904AEF" w:rsidRDefault="000D5F42" w:rsidP="00024D36">
            <w:pPr>
              <w:spacing w:line="240" w:lineRule="auto"/>
              <w:jc w:val="center"/>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1</w:t>
            </w:r>
          </w:p>
        </w:tc>
      </w:tr>
      <w:tr w:rsidR="000D5F42" w:rsidRPr="000235EA" w14:paraId="6A358522" w14:textId="77777777" w:rsidTr="6B1254B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7B2FA53" w14:textId="1C341C79" w:rsidR="000D5F42" w:rsidRPr="00904AEF" w:rsidRDefault="00C63936" w:rsidP="00024D36">
            <w:pPr>
              <w:spacing w:line="240" w:lineRule="auto"/>
              <w:rPr>
                <w:rFonts w:ascii="Times New Roman" w:eastAsia="Times New Roman" w:hAnsi="Times New Roman"/>
                <w:sz w:val="24"/>
                <w:szCs w:val="24"/>
                <w:lang w:eastAsia="hr-HR"/>
              </w:rPr>
            </w:pPr>
            <w:r w:rsidRPr="00904AEF">
              <w:rPr>
                <w:rFonts w:ascii="Times New Roman" w:hAnsi="Times New Roman"/>
                <w:sz w:val="24"/>
                <w:szCs w:val="24"/>
              </w:rPr>
              <w:t>6</w:t>
            </w:r>
            <w:r w:rsidR="11045C72" w:rsidRPr="00904AEF">
              <w:rPr>
                <w:rFonts w:ascii="Times New Roman" w:hAnsi="Times New Roman"/>
                <w:sz w:val="24"/>
                <w:szCs w:val="24"/>
              </w:rPr>
              <w:t>.1.</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83A22F5" w14:textId="78EDE025" w:rsidR="000D5F42" w:rsidRPr="00904AEF" w:rsidRDefault="000D5F42" w:rsidP="00024D36">
            <w:pPr>
              <w:spacing w:line="240" w:lineRule="auto"/>
              <w:rPr>
                <w:rFonts w:ascii="Times New Roman" w:eastAsia="Times New Roman" w:hAnsi="Times New Roman"/>
                <w:sz w:val="24"/>
                <w:szCs w:val="24"/>
                <w:lang w:eastAsia="hr-HR"/>
              </w:rPr>
            </w:pPr>
            <w:r w:rsidRPr="00904AEF">
              <w:rPr>
                <w:rStyle w:val="Zadanifontodlomka1"/>
                <w:rFonts w:ascii="Times New Roman" w:hAnsi="Times New Roman"/>
                <w:sz w:val="24"/>
                <w:szCs w:val="24"/>
                <w:lang w:eastAsia="hr-HR"/>
              </w:rPr>
              <w:t>Služba za prikupljanje službenih dokumenata i informacija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95C04EB" w14:textId="62472F15" w:rsidR="000D5F42" w:rsidRPr="00904AEF" w:rsidRDefault="000D5F42" w:rsidP="00024D36">
            <w:pPr>
              <w:spacing w:line="240" w:lineRule="auto"/>
              <w:jc w:val="center"/>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7</w:t>
            </w:r>
          </w:p>
        </w:tc>
      </w:tr>
      <w:tr w:rsidR="000D5F42" w:rsidRPr="000235EA" w14:paraId="29BDF26B" w14:textId="77777777" w:rsidTr="6B1254B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2415A6C" w14:textId="16350DF3" w:rsidR="000D5F42" w:rsidRPr="00904AEF" w:rsidRDefault="00C63936" w:rsidP="00024D36">
            <w:pPr>
              <w:spacing w:line="240" w:lineRule="auto"/>
              <w:rPr>
                <w:rFonts w:ascii="Times New Roman" w:eastAsia="Times New Roman" w:hAnsi="Times New Roman"/>
                <w:sz w:val="24"/>
                <w:szCs w:val="24"/>
                <w:lang w:eastAsia="hr-HR"/>
              </w:rPr>
            </w:pPr>
            <w:r w:rsidRPr="00904AEF">
              <w:rPr>
                <w:rFonts w:ascii="Times New Roman" w:hAnsi="Times New Roman"/>
                <w:sz w:val="24"/>
                <w:szCs w:val="24"/>
              </w:rPr>
              <w:t>6</w:t>
            </w:r>
            <w:r w:rsidR="11045C72" w:rsidRPr="00904AEF">
              <w:rPr>
                <w:rFonts w:ascii="Times New Roman" w:hAnsi="Times New Roman"/>
                <w:sz w:val="24"/>
                <w:szCs w:val="24"/>
              </w:rPr>
              <w:t>.2.</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0369862" w14:textId="39813D4F" w:rsidR="000D5F42" w:rsidRPr="00904AEF" w:rsidRDefault="000D5F42" w:rsidP="00024D36">
            <w:pPr>
              <w:spacing w:line="276" w:lineRule="auto"/>
              <w:textAlignment w:val="baseline"/>
              <w:rPr>
                <w:rStyle w:val="Zadanifontodlomka1"/>
                <w:rFonts w:ascii="Times New Roman" w:eastAsia="Times New Roman" w:hAnsi="Times New Roman"/>
                <w:sz w:val="24"/>
                <w:szCs w:val="24"/>
                <w:lang w:eastAsia="hr-HR"/>
              </w:rPr>
            </w:pPr>
            <w:r w:rsidRPr="00904AEF">
              <w:rPr>
                <w:rStyle w:val="Zadanifontodlomka1"/>
                <w:rFonts w:ascii="Times New Roman" w:hAnsi="Times New Roman"/>
                <w:sz w:val="24"/>
                <w:szCs w:val="24"/>
                <w:lang w:eastAsia="hr-HR"/>
              </w:rPr>
              <w:t>Služba za obradu i objavu službenih dokumenata i informacija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980B575" w14:textId="30AA1595" w:rsidR="000D5F42" w:rsidRPr="00904AEF" w:rsidRDefault="000D5F42" w:rsidP="00024D36">
            <w:pPr>
              <w:spacing w:line="240" w:lineRule="auto"/>
              <w:jc w:val="center"/>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1</w:t>
            </w:r>
          </w:p>
        </w:tc>
      </w:tr>
      <w:tr w:rsidR="000D5F42" w:rsidRPr="000235EA" w14:paraId="23823597" w14:textId="77777777" w:rsidTr="6B1254B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709AD16" w14:textId="0C64DB67" w:rsidR="000D5F42" w:rsidRPr="00904AEF" w:rsidRDefault="00C63936" w:rsidP="00024D36">
            <w:pPr>
              <w:spacing w:line="240" w:lineRule="auto"/>
              <w:rPr>
                <w:rFonts w:ascii="Times New Roman" w:eastAsia="Times New Roman" w:hAnsi="Times New Roman"/>
                <w:sz w:val="24"/>
                <w:szCs w:val="24"/>
                <w:lang w:eastAsia="hr-HR"/>
              </w:rPr>
            </w:pPr>
            <w:r w:rsidRPr="00904AEF">
              <w:rPr>
                <w:rFonts w:ascii="Times New Roman" w:hAnsi="Times New Roman"/>
                <w:sz w:val="24"/>
                <w:szCs w:val="24"/>
              </w:rPr>
              <w:lastRenderedPageBreak/>
              <w:t>6</w:t>
            </w:r>
            <w:r w:rsidR="11045C72" w:rsidRPr="00904AEF">
              <w:rPr>
                <w:rFonts w:ascii="Times New Roman" w:hAnsi="Times New Roman"/>
                <w:sz w:val="24"/>
                <w:szCs w:val="24"/>
              </w:rPr>
              <w:t>.2.1.</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9422A5D" w14:textId="3A722053" w:rsidR="000D5F42" w:rsidRPr="00904AEF" w:rsidRDefault="000D5F42" w:rsidP="00024D36">
            <w:pPr>
              <w:spacing w:line="240" w:lineRule="auto"/>
              <w:rPr>
                <w:rFonts w:ascii="Times New Roman" w:eastAsia="Times New Roman" w:hAnsi="Times New Roman"/>
                <w:sz w:val="24"/>
                <w:szCs w:val="24"/>
                <w:lang w:eastAsia="hr-HR"/>
              </w:rPr>
            </w:pPr>
            <w:r w:rsidRPr="00904AEF">
              <w:rPr>
                <w:rStyle w:val="Zadanifontodlomka1"/>
                <w:rFonts w:ascii="Times New Roman" w:eastAsia="Times New Roman" w:hAnsi="Times New Roman"/>
                <w:sz w:val="24"/>
                <w:szCs w:val="24"/>
                <w:lang w:eastAsia="hr-HR"/>
              </w:rPr>
              <w:t>Odjel za obradu službenih dokumenata i informacija</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A6017EA" w14:textId="6CC86653" w:rsidR="000D5F42" w:rsidRPr="00904AEF" w:rsidRDefault="05B9BC36" w:rsidP="00024D36">
            <w:pPr>
              <w:spacing w:line="240" w:lineRule="auto"/>
              <w:jc w:val="center"/>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4</w:t>
            </w:r>
          </w:p>
        </w:tc>
      </w:tr>
      <w:tr w:rsidR="000D5F42" w:rsidRPr="000235EA" w14:paraId="691314C9" w14:textId="77777777" w:rsidTr="6B1254B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54EA391" w14:textId="1441B3C5" w:rsidR="000D5F42" w:rsidRPr="00904AEF" w:rsidRDefault="00C63936" w:rsidP="00024D36">
            <w:pPr>
              <w:spacing w:line="240" w:lineRule="auto"/>
              <w:rPr>
                <w:rFonts w:ascii="Times New Roman" w:eastAsia="Times New Roman" w:hAnsi="Times New Roman"/>
                <w:sz w:val="24"/>
                <w:szCs w:val="24"/>
                <w:lang w:eastAsia="hr-HR"/>
              </w:rPr>
            </w:pPr>
            <w:r w:rsidRPr="00904AEF">
              <w:rPr>
                <w:rFonts w:ascii="Times New Roman" w:hAnsi="Times New Roman"/>
                <w:sz w:val="24"/>
                <w:szCs w:val="24"/>
              </w:rPr>
              <w:t>6</w:t>
            </w:r>
            <w:r w:rsidR="11045C72" w:rsidRPr="00904AEF">
              <w:rPr>
                <w:rFonts w:ascii="Times New Roman" w:hAnsi="Times New Roman"/>
                <w:sz w:val="24"/>
                <w:szCs w:val="24"/>
              </w:rPr>
              <w:t>.2.2.</w:t>
            </w: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4E5D6FB" w14:textId="6FBB59B3" w:rsidR="000D5F42" w:rsidRPr="00904AEF" w:rsidRDefault="0A3ECDF4" w:rsidP="00024D36">
            <w:pPr>
              <w:spacing w:line="276" w:lineRule="auto"/>
              <w:rPr>
                <w:rFonts w:ascii="Times New Roman" w:eastAsia="Times New Roman" w:hAnsi="Times New Roman"/>
                <w:sz w:val="24"/>
                <w:szCs w:val="24"/>
                <w:lang w:eastAsia="hr-HR"/>
              </w:rPr>
            </w:pPr>
            <w:r w:rsidRPr="00904AEF">
              <w:rPr>
                <w:rFonts w:ascii="Times New Roman" w:hAnsi="Times New Roman"/>
                <w:sz w:val="24"/>
                <w:szCs w:val="24"/>
              </w:rPr>
              <w:t xml:space="preserve">Odjel </w:t>
            </w:r>
            <w:r w:rsidR="20AA6B2A" w:rsidRPr="00904AEF">
              <w:rPr>
                <w:rStyle w:val="Zadanifontodlomka1"/>
                <w:rFonts w:ascii="Times New Roman" w:eastAsia="Times New Roman" w:hAnsi="Times New Roman"/>
                <w:sz w:val="24"/>
                <w:szCs w:val="24"/>
                <w:lang w:eastAsia="hr-HR"/>
              </w:rPr>
              <w:t>za objavu, digitalnu pristupačnost i otvorene podatke</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07524D7" w14:textId="377C44EE" w:rsidR="000D5F42" w:rsidRPr="00904AEF" w:rsidRDefault="00C34D8E" w:rsidP="00024D36">
            <w:pPr>
              <w:spacing w:line="240" w:lineRule="auto"/>
              <w:jc w:val="center"/>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4</w:t>
            </w:r>
          </w:p>
        </w:tc>
      </w:tr>
      <w:tr w:rsidR="000D5F42" w:rsidRPr="000235EA" w14:paraId="1699FFC5" w14:textId="77777777" w:rsidTr="6B1254B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C114434" w14:textId="224A87EB" w:rsidR="000D5F42" w:rsidRPr="00904AEF" w:rsidRDefault="000D5F42" w:rsidP="00024D36">
            <w:pPr>
              <w:spacing w:line="240" w:lineRule="auto"/>
              <w:rPr>
                <w:rFonts w:ascii="Times New Roman" w:eastAsia="Times New Roman" w:hAnsi="Times New Roman"/>
                <w:sz w:val="24"/>
                <w:szCs w:val="24"/>
                <w:lang w:eastAsia="hr-HR"/>
              </w:rPr>
            </w:pPr>
          </w:p>
        </w:tc>
        <w:tc>
          <w:tcPr>
            <w:tcW w:w="76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D7248EB" w14:textId="479C682C" w:rsidR="000D5F42" w:rsidRPr="00904AEF" w:rsidRDefault="000D5F42" w:rsidP="00024D36">
            <w:pPr>
              <w:spacing w:line="240" w:lineRule="auto"/>
              <w:rPr>
                <w:rFonts w:ascii="Times New Roman" w:eastAsia="Times New Roman" w:hAnsi="Times New Roman"/>
                <w:sz w:val="24"/>
                <w:szCs w:val="24"/>
                <w:lang w:eastAsia="hr-HR"/>
              </w:rPr>
            </w:pPr>
            <w:r w:rsidRPr="00904AEF">
              <w:rPr>
                <w:rFonts w:ascii="Times New Roman" w:eastAsia="Times New Roman" w:hAnsi="Times New Roman"/>
                <w:sz w:val="24"/>
                <w:szCs w:val="24"/>
                <w:lang w:eastAsia="hr-HR"/>
              </w:rPr>
              <w:t>UKUPNO</w:t>
            </w:r>
          </w:p>
        </w:tc>
        <w:tc>
          <w:tcPr>
            <w:tcW w:w="1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4644AE6" w14:textId="452BFDF2" w:rsidR="000D5F42" w:rsidRPr="00904AEF" w:rsidRDefault="00B71D66" w:rsidP="5AB25E75">
            <w:pPr>
              <w:spacing w:line="240" w:lineRule="auto"/>
              <w:jc w:val="center"/>
              <w:rPr>
                <w:rFonts w:ascii="Times New Roman" w:eastAsia="Times New Roman" w:hAnsi="Times New Roman"/>
                <w:color w:val="FF0000"/>
                <w:sz w:val="24"/>
                <w:szCs w:val="24"/>
                <w:lang w:eastAsia="hr-HR"/>
              </w:rPr>
            </w:pPr>
            <w:r w:rsidRPr="00904AEF">
              <w:rPr>
                <w:rFonts w:ascii="Times New Roman" w:eastAsia="Times New Roman" w:hAnsi="Times New Roman"/>
                <w:sz w:val="24"/>
                <w:szCs w:val="24"/>
                <w:lang w:eastAsia="hr-HR"/>
              </w:rPr>
              <w:t>113</w:t>
            </w:r>
          </w:p>
        </w:tc>
      </w:tr>
    </w:tbl>
    <w:p w14:paraId="256955A1" w14:textId="542416F0" w:rsidR="00D43C93" w:rsidRDefault="00D43C93" w:rsidP="00BA5782">
      <w:pPr>
        <w:suppressAutoHyphens w:val="0"/>
        <w:spacing w:line="240" w:lineRule="auto"/>
        <w:textAlignment w:val="baseline"/>
        <w:rPr>
          <w:rFonts w:ascii="Times New Roman" w:hAnsi="Times New Roman"/>
          <w:b/>
          <w:sz w:val="24"/>
          <w:szCs w:val="24"/>
        </w:rPr>
      </w:pPr>
    </w:p>
    <w:p w14:paraId="0790CD88" w14:textId="592993CD" w:rsidR="00FD3A89" w:rsidRDefault="00FD3A89" w:rsidP="00BA5782">
      <w:pPr>
        <w:suppressAutoHyphens w:val="0"/>
        <w:spacing w:line="240" w:lineRule="auto"/>
        <w:textAlignment w:val="baseline"/>
        <w:rPr>
          <w:rFonts w:ascii="Times New Roman" w:hAnsi="Times New Roman"/>
          <w:b/>
          <w:sz w:val="24"/>
          <w:szCs w:val="24"/>
        </w:rPr>
      </w:pPr>
    </w:p>
    <w:p w14:paraId="2B17FE8F" w14:textId="528D7AAE" w:rsidR="00FD3A89" w:rsidRDefault="00FD3A89" w:rsidP="00BA5782">
      <w:pPr>
        <w:suppressAutoHyphens w:val="0"/>
        <w:spacing w:line="240" w:lineRule="auto"/>
        <w:textAlignment w:val="baseline"/>
        <w:rPr>
          <w:rFonts w:ascii="Times New Roman" w:hAnsi="Times New Roman"/>
          <w:b/>
          <w:sz w:val="24"/>
          <w:szCs w:val="24"/>
        </w:rPr>
      </w:pPr>
    </w:p>
    <w:p w14:paraId="18A85109" w14:textId="0C39885C" w:rsidR="00FD3A89" w:rsidRDefault="00FD3A89" w:rsidP="00BA5782">
      <w:pPr>
        <w:suppressAutoHyphens w:val="0"/>
        <w:spacing w:line="240" w:lineRule="auto"/>
        <w:textAlignment w:val="baseline"/>
        <w:rPr>
          <w:rFonts w:ascii="Times New Roman" w:hAnsi="Times New Roman"/>
          <w:b/>
          <w:sz w:val="24"/>
          <w:szCs w:val="24"/>
        </w:rPr>
      </w:pPr>
    </w:p>
    <w:p w14:paraId="1630ECD8" w14:textId="6DFACF84" w:rsidR="00FD3A89" w:rsidRDefault="00FD3A89" w:rsidP="00BA5782">
      <w:pPr>
        <w:suppressAutoHyphens w:val="0"/>
        <w:spacing w:line="240" w:lineRule="auto"/>
        <w:textAlignment w:val="baseline"/>
        <w:rPr>
          <w:rFonts w:ascii="Times New Roman" w:hAnsi="Times New Roman"/>
          <w:b/>
          <w:sz w:val="24"/>
          <w:szCs w:val="24"/>
        </w:rPr>
      </w:pPr>
    </w:p>
    <w:p w14:paraId="49F7EBDF" w14:textId="472099A9" w:rsidR="00FD3A89" w:rsidRDefault="00FD3A89" w:rsidP="00BA5782">
      <w:pPr>
        <w:suppressAutoHyphens w:val="0"/>
        <w:spacing w:line="240" w:lineRule="auto"/>
        <w:textAlignment w:val="baseline"/>
        <w:rPr>
          <w:rFonts w:ascii="Times New Roman" w:hAnsi="Times New Roman"/>
          <w:b/>
          <w:sz w:val="24"/>
          <w:szCs w:val="24"/>
        </w:rPr>
      </w:pPr>
    </w:p>
    <w:p w14:paraId="48B3C575" w14:textId="33AAE3E9" w:rsidR="00FD3A89" w:rsidRDefault="00FD3A89" w:rsidP="00BA5782">
      <w:pPr>
        <w:suppressAutoHyphens w:val="0"/>
        <w:spacing w:line="240" w:lineRule="auto"/>
        <w:textAlignment w:val="baseline"/>
        <w:rPr>
          <w:rFonts w:ascii="Times New Roman" w:hAnsi="Times New Roman"/>
          <w:b/>
          <w:sz w:val="24"/>
          <w:szCs w:val="24"/>
        </w:rPr>
      </w:pPr>
    </w:p>
    <w:p w14:paraId="3DF62348" w14:textId="26B45F7E" w:rsidR="00FD3A89" w:rsidRDefault="00FD3A89" w:rsidP="00BA5782">
      <w:pPr>
        <w:suppressAutoHyphens w:val="0"/>
        <w:spacing w:line="240" w:lineRule="auto"/>
        <w:textAlignment w:val="baseline"/>
        <w:rPr>
          <w:rFonts w:ascii="Times New Roman" w:hAnsi="Times New Roman"/>
          <w:b/>
          <w:sz w:val="24"/>
          <w:szCs w:val="24"/>
        </w:rPr>
      </w:pPr>
    </w:p>
    <w:p w14:paraId="70C0328C" w14:textId="18601388" w:rsidR="00FD3A89" w:rsidRDefault="00FD3A89" w:rsidP="00BA5782">
      <w:pPr>
        <w:suppressAutoHyphens w:val="0"/>
        <w:spacing w:line="240" w:lineRule="auto"/>
        <w:textAlignment w:val="baseline"/>
        <w:rPr>
          <w:rFonts w:ascii="Times New Roman" w:hAnsi="Times New Roman"/>
          <w:b/>
          <w:sz w:val="24"/>
          <w:szCs w:val="24"/>
        </w:rPr>
      </w:pPr>
    </w:p>
    <w:p w14:paraId="38DA06D3" w14:textId="1F448BE5" w:rsidR="00FD3A89" w:rsidRDefault="00FD3A89" w:rsidP="00BA5782">
      <w:pPr>
        <w:suppressAutoHyphens w:val="0"/>
        <w:spacing w:line="240" w:lineRule="auto"/>
        <w:textAlignment w:val="baseline"/>
        <w:rPr>
          <w:rFonts w:ascii="Times New Roman" w:hAnsi="Times New Roman"/>
          <w:b/>
          <w:sz w:val="24"/>
          <w:szCs w:val="24"/>
        </w:rPr>
      </w:pPr>
    </w:p>
    <w:p w14:paraId="23B78F5C" w14:textId="5403749E" w:rsidR="00FD3A89" w:rsidRDefault="00FD3A89" w:rsidP="00BA5782">
      <w:pPr>
        <w:suppressAutoHyphens w:val="0"/>
        <w:spacing w:line="240" w:lineRule="auto"/>
        <w:textAlignment w:val="baseline"/>
        <w:rPr>
          <w:rFonts w:ascii="Times New Roman" w:hAnsi="Times New Roman"/>
          <w:b/>
          <w:sz w:val="24"/>
          <w:szCs w:val="24"/>
        </w:rPr>
      </w:pPr>
    </w:p>
    <w:p w14:paraId="239DB415" w14:textId="74124592" w:rsidR="00FD3A89" w:rsidRDefault="00FD3A89" w:rsidP="00BA5782">
      <w:pPr>
        <w:suppressAutoHyphens w:val="0"/>
        <w:spacing w:line="240" w:lineRule="auto"/>
        <w:textAlignment w:val="baseline"/>
        <w:rPr>
          <w:rFonts w:ascii="Times New Roman" w:hAnsi="Times New Roman"/>
          <w:b/>
          <w:sz w:val="24"/>
          <w:szCs w:val="24"/>
        </w:rPr>
      </w:pPr>
    </w:p>
    <w:p w14:paraId="7C03D7DD" w14:textId="3A7D33CB" w:rsidR="00FD3A89" w:rsidRDefault="00FD3A89" w:rsidP="00BA5782">
      <w:pPr>
        <w:suppressAutoHyphens w:val="0"/>
        <w:spacing w:line="240" w:lineRule="auto"/>
        <w:textAlignment w:val="baseline"/>
        <w:rPr>
          <w:rFonts w:ascii="Times New Roman" w:hAnsi="Times New Roman"/>
          <w:b/>
          <w:sz w:val="24"/>
          <w:szCs w:val="24"/>
        </w:rPr>
      </w:pPr>
    </w:p>
    <w:p w14:paraId="7038CBFC" w14:textId="4DF66933" w:rsidR="00FD3A89" w:rsidRDefault="00FD3A89" w:rsidP="00BA5782">
      <w:pPr>
        <w:suppressAutoHyphens w:val="0"/>
        <w:spacing w:line="240" w:lineRule="auto"/>
        <w:textAlignment w:val="baseline"/>
        <w:rPr>
          <w:rFonts w:ascii="Times New Roman" w:hAnsi="Times New Roman"/>
          <w:b/>
          <w:sz w:val="24"/>
          <w:szCs w:val="24"/>
        </w:rPr>
      </w:pPr>
    </w:p>
    <w:p w14:paraId="012E9DAD" w14:textId="7463A8A5" w:rsidR="00FD3A89" w:rsidRDefault="00FD3A89" w:rsidP="00BA5782">
      <w:pPr>
        <w:suppressAutoHyphens w:val="0"/>
        <w:spacing w:line="240" w:lineRule="auto"/>
        <w:textAlignment w:val="baseline"/>
        <w:rPr>
          <w:rFonts w:ascii="Times New Roman" w:hAnsi="Times New Roman"/>
          <w:b/>
          <w:sz w:val="24"/>
          <w:szCs w:val="24"/>
        </w:rPr>
      </w:pPr>
    </w:p>
    <w:p w14:paraId="2E49C7FE" w14:textId="5F8A18A3" w:rsidR="00FD3A89" w:rsidRDefault="00FD3A89" w:rsidP="00BA5782">
      <w:pPr>
        <w:suppressAutoHyphens w:val="0"/>
        <w:spacing w:line="240" w:lineRule="auto"/>
        <w:textAlignment w:val="baseline"/>
        <w:rPr>
          <w:rFonts w:ascii="Times New Roman" w:hAnsi="Times New Roman"/>
          <w:b/>
          <w:sz w:val="24"/>
          <w:szCs w:val="24"/>
        </w:rPr>
      </w:pPr>
    </w:p>
    <w:p w14:paraId="4FE01C5A" w14:textId="77777777" w:rsidR="00FD3A89" w:rsidRDefault="00FD3A89" w:rsidP="00BA5782">
      <w:pPr>
        <w:suppressAutoHyphens w:val="0"/>
        <w:spacing w:line="240" w:lineRule="auto"/>
        <w:textAlignment w:val="baseline"/>
        <w:rPr>
          <w:rFonts w:ascii="Times New Roman" w:hAnsi="Times New Roman"/>
          <w:b/>
          <w:sz w:val="24"/>
          <w:szCs w:val="24"/>
        </w:rPr>
      </w:pPr>
    </w:p>
    <w:p w14:paraId="136EDC78" w14:textId="77777777" w:rsidR="00910088" w:rsidRDefault="00910088" w:rsidP="00AD2024">
      <w:pPr>
        <w:suppressAutoHyphens w:val="0"/>
        <w:autoSpaceDN/>
        <w:spacing w:line="259" w:lineRule="auto"/>
        <w:jc w:val="center"/>
        <w:rPr>
          <w:rFonts w:ascii="Times New Roman" w:eastAsiaTheme="minorHAnsi" w:hAnsi="Times New Roman"/>
          <w:b/>
          <w:bCs/>
          <w:sz w:val="24"/>
          <w:szCs w:val="24"/>
        </w:rPr>
      </w:pPr>
    </w:p>
    <w:p w14:paraId="09C43049" w14:textId="07BDB253" w:rsidR="00AD2024" w:rsidRPr="00AD2024" w:rsidRDefault="00AD2024" w:rsidP="00AD2024">
      <w:pPr>
        <w:suppressAutoHyphens w:val="0"/>
        <w:autoSpaceDN/>
        <w:spacing w:line="259" w:lineRule="auto"/>
        <w:jc w:val="center"/>
        <w:rPr>
          <w:rFonts w:ascii="Times New Roman" w:eastAsiaTheme="minorHAnsi" w:hAnsi="Times New Roman"/>
          <w:b/>
          <w:bCs/>
          <w:sz w:val="24"/>
          <w:szCs w:val="24"/>
        </w:rPr>
      </w:pPr>
      <w:r w:rsidRPr="00AD2024">
        <w:rPr>
          <w:rFonts w:ascii="Times New Roman" w:eastAsiaTheme="minorHAnsi" w:hAnsi="Times New Roman"/>
          <w:b/>
          <w:bCs/>
          <w:sz w:val="24"/>
          <w:szCs w:val="24"/>
        </w:rPr>
        <w:t>Obrazloženje</w:t>
      </w:r>
    </w:p>
    <w:p w14:paraId="467D132C" w14:textId="77777777" w:rsidR="00AD2024" w:rsidRPr="00AD2024" w:rsidRDefault="00AD2024" w:rsidP="00AD2024">
      <w:pPr>
        <w:suppressAutoHyphens w:val="0"/>
        <w:autoSpaceDN/>
        <w:spacing w:after="0" w:line="240" w:lineRule="auto"/>
        <w:jc w:val="both"/>
        <w:rPr>
          <w:rFonts w:ascii="Times New Roman" w:eastAsia="Times New Roman" w:hAnsi="Times New Roman"/>
          <w:sz w:val="24"/>
          <w:szCs w:val="24"/>
          <w:lang w:eastAsia="hr-HR"/>
        </w:rPr>
      </w:pPr>
      <w:r w:rsidRPr="00AD2024">
        <w:rPr>
          <w:rFonts w:ascii="Times New Roman" w:hAnsi="Times New Roman"/>
          <w:bCs/>
          <w:sz w:val="24"/>
          <w:szCs w:val="24"/>
        </w:rPr>
        <w:lastRenderedPageBreak/>
        <w:t xml:space="preserve">Na temelju članka 54. stavka 1. Zakona o sustavu državne uprave („Narodne novine“, broj 66/19) </w:t>
      </w:r>
      <w:r w:rsidRPr="00AD2024">
        <w:rPr>
          <w:rFonts w:ascii="Times New Roman" w:eastAsia="Times New Roman" w:hAnsi="Times New Roman"/>
          <w:sz w:val="24"/>
          <w:szCs w:val="24"/>
          <w:lang w:eastAsia="hr-HR"/>
        </w:rPr>
        <w:t>uredbom Vlade RH uređuje se unutarnje ustrojstvo, nazivi unutarnjih ustrojstvenih jedinica tijela državne uprave i njihov djelokrug, način upravljanja tim jedinicama, okvirni broj potrebnih državnih službenika i namještenika za obavljanje poslova iz nadležnosti tih jedinica, način planiranja poslova, radno vrijeme, održavanje uredovnih dana, kao i druga pitanja od osobitog značaja za rad tijela državne uprave.</w:t>
      </w:r>
    </w:p>
    <w:p w14:paraId="475550BB" w14:textId="77777777" w:rsidR="00AD2024" w:rsidRPr="00AD2024" w:rsidRDefault="00AD2024" w:rsidP="00AD2024">
      <w:pPr>
        <w:suppressAutoHyphens w:val="0"/>
        <w:autoSpaceDN/>
        <w:spacing w:after="0" w:line="240" w:lineRule="auto"/>
        <w:jc w:val="both"/>
        <w:rPr>
          <w:rFonts w:ascii="Times New Roman" w:eastAsia="Times New Roman" w:hAnsi="Times New Roman"/>
          <w:sz w:val="24"/>
          <w:szCs w:val="24"/>
          <w:lang w:eastAsia="hr-HR"/>
        </w:rPr>
      </w:pPr>
    </w:p>
    <w:p w14:paraId="2F06F64B" w14:textId="77777777" w:rsidR="00AD2024" w:rsidRPr="00AD2024" w:rsidRDefault="00AD2024" w:rsidP="00AD2024">
      <w:pPr>
        <w:suppressAutoHyphens w:val="0"/>
        <w:autoSpaceDN/>
        <w:spacing w:after="0" w:line="240" w:lineRule="auto"/>
        <w:jc w:val="both"/>
        <w:rPr>
          <w:rFonts w:ascii="Times New Roman" w:eastAsia="Times New Roman" w:hAnsi="Times New Roman" w:cstheme="minorBidi"/>
          <w:sz w:val="24"/>
          <w:szCs w:val="24"/>
          <w:lang w:eastAsia="hr-HR"/>
        </w:rPr>
      </w:pPr>
      <w:r w:rsidRPr="00AD2024">
        <w:rPr>
          <w:rFonts w:ascii="Times New Roman" w:eastAsia="Times New Roman" w:hAnsi="Times New Roman" w:cstheme="minorBidi"/>
          <w:sz w:val="24"/>
          <w:szCs w:val="24"/>
          <w:lang w:eastAsia="hr-HR"/>
        </w:rPr>
        <w:t>Središnji državni ured za razvoj digitalnog društva (dalje: SDURDD) ustrojen je kao tijelo s jasno definiranom svrhom i novim aktivnostima u sustavu državne uprave.</w:t>
      </w:r>
    </w:p>
    <w:p w14:paraId="3923655A" w14:textId="77777777" w:rsidR="00AD2024" w:rsidRPr="00AD2024" w:rsidRDefault="00AD2024" w:rsidP="00AD2024">
      <w:pPr>
        <w:suppressAutoHyphens w:val="0"/>
        <w:autoSpaceDN/>
        <w:spacing w:after="0" w:line="240" w:lineRule="auto"/>
        <w:jc w:val="both"/>
        <w:rPr>
          <w:rFonts w:ascii="Times New Roman" w:eastAsia="Times New Roman" w:hAnsi="Times New Roman" w:cstheme="minorBidi"/>
          <w:sz w:val="24"/>
          <w:szCs w:val="24"/>
          <w:lang w:eastAsia="hr-HR"/>
        </w:rPr>
      </w:pPr>
    </w:p>
    <w:p w14:paraId="01715459" w14:textId="1A91F7F5" w:rsidR="00805A37" w:rsidRPr="00805A37" w:rsidRDefault="00805A37" w:rsidP="00805A37">
      <w:pPr>
        <w:suppressAutoHyphens w:val="0"/>
        <w:autoSpaceDN/>
        <w:spacing w:after="0" w:line="240" w:lineRule="auto"/>
        <w:jc w:val="both"/>
        <w:rPr>
          <w:rFonts w:ascii="Times New Roman" w:eastAsia="Times New Roman" w:hAnsi="Times New Roman"/>
          <w:sz w:val="24"/>
          <w:szCs w:val="24"/>
          <w:lang w:eastAsia="hr-HR"/>
        </w:rPr>
      </w:pPr>
      <w:r w:rsidRPr="00805A37">
        <w:rPr>
          <w:rFonts w:ascii="Times New Roman" w:eastAsia="Times New Roman" w:hAnsi="Times New Roman" w:cstheme="minorBidi"/>
          <w:sz w:val="24"/>
          <w:szCs w:val="24"/>
          <w:lang w:eastAsia="hr-HR"/>
        </w:rPr>
        <w:t xml:space="preserve">Djelokrug rada SDURDD-a određen je, osim Zakonom o ustrojstvu i djelokrugu tijela državne uprave („Narodne novine“ 85/20) i nizom posebnih zakona </w:t>
      </w:r>
      <w:r w:rsidR="00731FAA">
        <w:rPr>
          <w:rFonts w:ascii="Times New Roman" w:eastAsia="Times New Roman" w:hAnsi="Times New Roman" w:cstheme="minorBidi"/>
          <w:sz w:val="24"/>
          <w:szCs w:val="24"/>
          <w:lang w:eastAsia="hr-HR"/>
        </w:rPr>
        <w:t xml:space="preserve">i to </w:t>
      </w:r>
      <w:r w:rsidRPr="00805A37">
        <w:rPr>
          <w:rFonts w:ascii="Times New Roman" w:eastAsia="Times New Roman" w:hAnsi="Times New Roman" w:cstheme="minorBidi"/>
          <w:bCs/>
          <w:sz w:val="24"/>
          <w:szCs w:val="24"/>
          <w:lang w:eastAsia="hr-HR"/>
        </w:rPr>
        <w:t>Zakonom o kibernetičkoj sigurnosti operatora ključnih usluga i davatelja digitalnih usluga</w:t>
      </w:r>
      <w:r w:rsidRPr="00805A37">
        <w:rPr>
          <w:rFonts w:ascii="Times New Roman" w:eastAsia="Times New Roman" w:hAnsi="Times New Roman" w:cstheme="minorBidi"/>
          <w:b/>
          <w:sz w:val="24"/>
          <w:szCs w:val="24"/>
          <w:lang w:eastAsia="hr-HR"/>
        </w:rPr>
        <w:t xml:space="preserve"> </w:t>
      </w:r>
      <w:r w:rsidR="003363DB">
        <w:rPr>
          <w:rFonts w:ascii="Times New Roman" w:eastAsia="Times New Roman" w:hAnsi="Times New Roman" w:cstheme="minorBidi"/>
          <w:b/>
          <w:sz w:val="24"/>
          <w:szCs w:val="24"/>
          <w:lang w:eastAsia="hr-HR"/>
        </w:rPr>
        <w:t>(</w:t>
      </w:r>
      <w:r w:rsidRPr="00805A37">
        <w:rPr>
          <w:rFonts w:ascii="Times New Roman" w:eastAsia="Times New Roman" w:hAnsi="Times New Roman" w:cstheme="minorBidi"/>
          <w:sz w:val="24"/>
          <w:szCs w:val="24"/>
          <w:lang w:eastAsia="hr-HR"/>
        </w:rPr>
        <w:t>„Narodne novine“ br. 64/2018</w:t>
      </w:r>
      <w:r w:rsidR="003363DB">
        <w:rPr>
          <w:rFonts w:ascii="Times New Roman" w:eastAsia="Times New Roman" w:hAnsi="Times New Roman" w:cstheme="minorBidi"/>
          <w:sz w:val="24"/>
          <w:szCs w:val="24"/>
          <w:lang w:eastAsia="hr-HR"/>
        </w:rPr>
        <w:t>)</w:t>
      </w:r>
      <w:r w:rsidRPr="00805A37">
        <w:rPr>
          <w:rFonts w:ascii="Times New Roman" w:eastAsia="Times New Roman" w:hAnsi="Times New Roman" w:cstheme="minorBidi"/>
          <w:sz w:val="24"/>
          <w:szCs w:val="24"/>
          <w:lang w:eastAsia="hr-HR"/>
        </w:rPr>
        <w:t xml:space="preserve">, </w:t>
      </w:r>
      <w:r w:rsidRPr="00805A37">
        <w:rPr>
          <w:rFonts w:ascii="Times New Roman" w:eastAsia="Times New Roman" w:hAnsi="Times New Roman" w:cstheme="minorBidi"/>
          <w:bCs/>
          <w:sz w:val="24"/>
          <w:szCs w:val="24"/>
          <w:lang w:eastAsia="hr-HR"/>
        </w:rPr>
        <w:t xml:space="preserve">Zakonom o Središnjem registru državne imovine </w:t>
      </w:r>
      <w:r w:rsidR="003363DB">
        <w:rPr>
          <w:rFonts w:ascii="Times New Roman" w:eastAsia="Times New Roman" w:hAnsi="Times New Roman" w:cstheme="minorBidi"/>
          <w:bCs/>
          <w:sz w:val="24"/>
          <w:szCs w:val="24"/>
          <w:lang w:eastAsia="hr-HR"/>
        </w:rPr>
        <w:t>(</w:t>
      </w:r>
      <w:r w:rsidRPr="00805A37">
        <w:rPr>
          <w:rFonts w:ascii="Times New Roman" w:eastAsia="Times New Roman" w:hAnsi="Times New Roman" w:cstheme="minorBidi"/>
          <w:bCs/>
          <w:sz w:val="24"/>
          <w:szCs w:val="24"/>
          <w:lang w:eastAsia="hr-HR"/>
        </w:rPr>
        <w:t>„</w:t>
      </w:r>
      <w:r w:rsidRPr="00805A37">
        <w:rPr>
          <w:rFonts w:ascii="Times New Roman" w:eastAsia="Times New Roman" w:hAnsi="Times New Roman" w:cstheme="minorBidi"/>
          <w:sz w:val="24"/>
          <w:szCs w:val="24"/>
          <w:lang w:eastAsia="hr-HR"/>
        </w:rPr>
        <w:t>Narodne novine“, broj 112/2018</w:t>
      </w:r>
      <w:r w:rsidR="003363DB">
        <w:rPr>
          <w:rFonts w:ascii="Times New Roman" w:eastAsia="Times New Roman" w:hAnsi="Times New Roman" w:cstheme="minorBidi"/>
          <w:sz w:val="24"/>
          <w:szCs w:val="24"/>
          <w:lang w:eastAsia="hr-HR"/>
        </w:rPr>
        <w:t>)</w:t>
      </w:r>
      <w:r w:rsidR="002842E6">
        <w:rPr>
          <w:rFonts w:ascii="Times New Roman" w:eastAsia="Times New Roman" w:hAnsi="Times New Roman" w:cstheme="minorBidi"/>
          <w:sz w:val="24"/>
          <w:szCs w:val="24"/>
          <w:lang w:eastAsia="hr-HR"/>
        </w:rPr>
        <w:t xml:space="preserve">, Zakonom o državnoj </w:t>
      </w:r>
      <w:r w:rsidR="005B632E">
        <w:rPr>
          <w:rFonts w:ascii="Times New Roman" w:eastAsia="Times New Roman" w:hAnsi="Times New Roman" w:cstheme="minorBidi"/>
          <w:sz w:val="24"/>
          <w:szCs w:val="24"/>
          <w:lang w:eastAsia="hr-HR"/>
        </w:rPr>
        <w:t>informacijskoj infrastrukturi („</w:t>
      </w:r>
      <w:r w:rsidR="00A31998">
        <w:rPr>
          <w:rFonts w:ascii="Times New Roman" w:eastAsia="Times New Roman" w:hAnsi="Times New Roman" w:cstheme="minorBidi"/>
          <w:sz w:val="24"/>
          <w:szCs w:val="24"/>
          <w:lang w:eastAsia="hr-HR"/>
        </w:rPr>
        <w:t xml:space="preserve">Narodne novine“, broj 92/2014), </w:t>
      </w:r>
      <w:r w:rsidRPr="00805A37">
        <w:rPr>
          <w:rFonts w:ascii="Times New Roman" w:eastAsia="Times New Roman" w:hAnsi="Times New Roman" w:cstheme="minorBidi"/>
          <w:sz w:val="24"/>
          <w:szCs w:val="24"/>
          <w:lang w:eastAsia="hr-HR"/>
        </w:rPr>
        <w:t xml:space="preserve"> </w:t>
      </w:r>
      <w:r w:rsidRPr="00805A37">
        <w:rPr>
          <w:rFonts w:ascii="Times New Roman" w:eastAsia="Times New Roman" w:hAnsi="Times New Roman" w:cstheme="minorBidi"/>
          <w:bCs/>
          <w:sz w:val="24"/>
          <w:szCs w:val="24"/>
          <w:lang w:eastAsia="hr-HR"/>
        </w:rPr>
        <w:t>Zakonom o pristupačnosti mrežnih stranica i programskih rješenja za pokretne uređaje tijela javnog sektora</w:t>
      </w:r>
      <w:r w:rsidRPr="00805A37">
        <w:rPr>
          <w:rFonts w:ascii="Times New Roman" w:eastAsia="Times New Roman" w:hAnsi="Times New Roman" w:cstheme="minorBidi"/>
          <w:b/>
          <w:sz w:val="24"/>
          <w:szCs w:val="24"/>
          <w:lang w:eastAsia="hr-HR"/>
        </w:rPr>
        <w:t xml:space="preserve"> </w:t>
      </w:r>
      <w:r w:rsidR="003363DB">
        <w:rPr>
          <w:rFonts w:ascii="Times New Roman" w:eastAsia="Times New Roman" w:hAnsi="Times New Roman" w:cstheme="minorBidi"/>
          <w:b/>
          <w:sz w:val="24"/>
          <w:szCs w:val="24"/>
          <w:lang w:eastAsia="hr-HR"/>
        </w:rPr>
        <w:t>(</w:t>
      </w:r>
      <w:r w:rsidRPr="00805A37">
        <w:rPr>
          <w:rFonts w:ascii="Times New Roman" w:eastAsia="Times New Roman" w:hAnsi="Times New Roman" w:cstheme="minorBidi"/>
          <w:sz w:val="24"/>
          <w:szCs w:val="24"/>
          <w:lang w:eastAsia="hr-HR"/>
        </w:rPr>
        <w:t>„Narodne novine“, broj 17/2019</w:t>
      </w:r>
      <w:r w:rsidR="003363DB">
        <w:rPr>
          <w:rFonts w:ascii="Times New Roman" w:eastAsia="Times New Roman" w:hAnsi="Times New Roman" w:cstheme="minorBidi"/>
          <w:sz w:val="24"/>
          <w:szCs w:val="24"/>
          <w:lang w:eastAsia="hr-HR"/>
        </w:rPr>
        <w:t>)</w:t>
      </w:r>
      <w:r w:rsidR="00324AFC">
        <w:rPr>
          <w:rFonts w:ascii="Times New Roman" w:eastAsia="Times New Roman" w:hAnsi="Times New Roman" w:cstheme="minorBidi"/>
          <w:sz w:val="24"/>
          <w:szCs w:val="24"/>
          <w:lang w:eastAsia="hr-HR"/>
        </w:rPr>
        <w:t>,</w:t>
      </w:r>
      <w:r w:rsidRPr="00805A37">
        <w:rPr>
          <w:rFonts w:ascii="Times New Roman" w:eastAsia="Times New Roman" w:hAnsi="Times New Roman" w:cstheme="minorBidi"/>
          <w:sz w:val="24"/>
          <w:szCs w:val="24"/>
          <w:lang w:eastAsia="hr-HR"/>
        </w:rPr>
        <w:t xml:space="preserve"> Zakonom o pravu na pristup informacijama </w:t>
      </w:r>
      <w:r w:rsidR="00324AFC">
        <w:rPr>
          <w:rFonts w:ascii="Times New Roman" w:eastAsia="Times New Roman" w:hAnsi="Times New Roman" w:cstheme="minorBidi"/>
          <w:sz w:val="24"/>
          <w:szCs w:val="24"/>
          <w:lang w:eastAsia="hr-HR"/>
        </w:rPr>
        <w:t>(</w:t>
      </w:r>
      <w:r w:rsidRPr="00805A37">
        <w:rPr>
          <w:rFonts w:ascii="Times New Roman" w:eastAsia="Times New Roman" w:hAnsi="Times New Roman" w:cstheme="minorBidi"/>
          <w:sz w:val="24"/>
          <w:szCs w:val="24"/>
          <w:lang w:eastAsia="hr-HR"/>
        </w:rPr>
        <w:t>„Narodne novine“, broj 25/13, 85/15)</w:t>
      </w:r>
      <w:r w:rsidR="004E5809">
        <w:rPr>
          <w:rFonts w:ascii="Times New Roman" w:eastAsia="Times New Roman" w:hAnsi="Times New Roman" w:cstheme="minorBidi"/>
          <w:sz w:val="24"/>
          <w:szCs w:val="24"/>
          <w:lang w:eastAsia="hr-HR"/>
        </w:rPr>
        <w:t xml:space="preserve">, Zakonom o knjižnicama i knjižničnoj djelatnosti („Narodne novine“, broj </w:t>
      </w:r>
      <w:r w:rsidR="002763FB">
        <w:rPr>
          <w:rFonts w:ascii="Times New Roman" w:eastAsia="Times New Roman" w:hAnsi="Times New Roman" w:cstheme="minorBidi"/>
          <w:sz w:val="24"/>
          <w:szCs w:val="24"/>
          <w:lang w:eastAsia="hr-HR"/>
        </w:rPr>
        <w:t>17/2019, 98/2019).</w:t>
      </w:r>
    </w:p>
    <w:p w14:paraId="33C3DC1C" w14:textId="77777777" w:rsidR="00AD2024" w:rsidRPr="00AD2024" w:rsidRDefault="00AD2024" w:rsidP="00AD2024">
      <w:pPr>
        <w:suppressAutoHyphens w:val="0"/>
        <w:autoSpaceDN/>
        <w:spacing w:after="0" w:line="240" w:lineRule="auto"/>
        <w:jc w:val="both"/>
        <w:rPr>
          <w:rFonts w:ascii="Times New Roman" w:eastAsia="Times New Roman" w:hAnsi="Times New Roman"/>
          <w:sz w:val="24"/>
          <w:szCs w:val="24"/>
          <w:lang w:eastAsia="hr-HR"/>
        </w:rPr>
      </w:pPr>
    </w:p>
    <w:p w14:paraId="7BDFEA72" w14:textId="3A63C5E4" w:rsidR="00AD2024" w:rsidRPr="00AD2024" w:rsidRDefault="00AD2024" w:rsidP="00AD2024">
      <w:pPr>
        <w:suppressAutoHyphens w:val="0"/>
        <w:autoSpaceDN/>
        <w:spacing w:after="0" w:line="240" w:lineRule="auto"/>
        <w:jc w:val="both"/>
        <w:rPr>
          <w:rFonts w:ascii="Times New Roman" w:eastAsiaTheme="minorHAnsi" w:hAnsi="Times New Roman" w:cstheme="minorBidi"/>
          <w:sz w:val="24"/>
          <w:szCs w:val="24"/>
        </w:rPr>
      </w:pPr>
      <w:r w:rsidRPr="00AD2024">
        <w:rPr>
          <w:rFonts w:ascii="Times New Roman" w:eastAsia="Times New Roman" w:hAnsi="Times New Roman"/>
          <w:sz w:val="24"/>
          <w:szCs w:val="24"/>
          <w:lang w:eastAsia="hr-HR"/>
        </w:rPr>
        <w:t xml:space="preserve">Jedan od razlog za donošenje nove uredbe </w:t>
      </w:r>
      <w:r w:rsidR="00C86BD3">
        <w:rPr>
          <w:rFonts w:ascii="Times New Roman" w:eastAsiaTheme="minorHAnsi" w:hAnsi="Times New Roman" w:cstheme="minorBidi"/>
          <w:sz w:val="24"/>
          <w:szCs w:val="24"/>
        </w:rPr>
        <w:t xml:space="preserve">SDURDD-a </w:t>
      </w:r>
      <w:r w:rsidRPr="00AD2024">
        <w:rPr>
          <w:rFonts w:ascii="Times New Roman" w:eastAsiaTheme="minorHAnsi" w:hAnsi="Times New Roman" w:cstheme="minorBidi"/>
          <w:sz w:val="24"/>
          <w:szCs w:val="24"/>
        </w:rPr>
        <w:t xml:space="preserve"> je povećan opseg poslova unutar djelokruga rada</w:t>
      </w:r>
      <w:r w:rsidR="007F2768">
        <w:rPr>
          <w:rFonts w:ascii="Times New Roman" w:eastAsiaTheme="minorHAnsi" w:hAnsi="Times New Roman" w:cstheme="minorBidi"/>
          <w:sz w:val="24"/>
          <w:szCs w:val="24"/>
        </w:rPr>
        <w:t xml:space="preserve"> Središ</w:t>
      </w:r>
      <w:r w:rsidR="00220B5C">
        <w:rPr>
          <w:rFonts w:ascii="Times New Roman" w:eastAsiaTheme="minorHAnsi" w:hAnsi="Times New Roman" w:cstheme="minorBidi"/>
          <w:sz w:val="24"/>
          <w:szCs w:val="24"/>
        </w:rPr>
        <w:t>njeg državnog ureda</w:t>
      </w:r>
      <w:r w:rsidRPr="00AD2024">
        <w:rPr>
          <w:rFonts w:ascii="Times New Roman" w:eastAsiaTheme="minorHAnsi" w:hAnsi="Times New Roman" w:cstheme="minorBidi"/>
          <w:sz w:val="24"/>
          <w:szCs w:val="24"/>
        </w:rPr>
        <w:t xml:space="preserve"> temeljem projekata prethodnog proračunskog razdoblja i onih planiranih u narednom programskom razdoblju. Kompleksnost i veliki opseg projekta koji su realizirani ili su u završnoj fazi i koji su rezultirali uspostavom novih sustava i funkcionalnosti u području digitalizacije iziskuju povećane stručne, projektne, koordinacijske i provedbene kapacitete nužne za osiguranje održivosti projekata financiranih Ugovorima o dodjeli bespovratnih sredstava, i nakon zatvaranja operativnih programa.</w:t>
      </w:r>
    </w:p>
    <w:p w14:paraId="5832142B" w14:textId="77777777" w:rsidR="00AD2024" w:rsidRPr="00AD2024" w:rsidRDefault="00AD2024" w:rsidP="00AD2024">
      <w:pPr>
        <w:suppressAutoHyphens w:val="0"/>
        <w:autoSpaceDN/>
        <w:spacing w:after="0" w:line="240" w:lineRule="auto"/>
        <w:jc w:val="both"/>
        <w:rPr>
          <w:rFonts w:ascii="Times New Roman" w:eastAsiaTheme="minorHAnsi" w:hAnsi="Times New Roman" w:cstheme="minorBidi"/>
          <w:sz w:val="24"/>
          <w:szCs w:val="24"/>
        </w:rPr>
      </w:pPr>
    </w:p>
    <w:p w14:paraId="143CA019" w14:textId="77777777" w:rsidR="00AD2024" w:rsidRPr="00AD2024" w:rsidRDefault="00AD2024" w:rsidP="00AD2024">
      <w:pPr>
        <w:suppressAutoHyphens w:val="0"/>
        <w:autoSpaceDN/>
        <w:spacing w:after="0" w:line="240" w:lineRule="auto"/>
        <w:jc w:val="both"/>
        <w:rPr>
          <w:rFonts w:ascii="Times New Roman" w:eastAsiaTheme="minorHAnsi" w:hAnsi="Times New Roman" w:cstheme="minorBidi"/>
          <w:sz w:val="24"/>
          <w:szCs w:val="24"/>
        </w:rPr>
      </w:pPr>
      <w:r w:rsidRPr="00AD2024">
        <w:rPr>
          <w:rFonts w:ascii="Times New Roman" w:eastAsiaTheme="minorHAnsi" w:hAnsi="Times New Roman" w:cstheme="minorBidi"/>
          <w:sz w:val="24"/>
          <w:szCs w:val="24"/>
        </w:rPr>
        <w:t>Sveobuhvatan proces digitalizacije javne uprave kao i kontinuirano rastuće područje politika Europske unije vezano za digitalne teme i porast broja strateških akata na nacionalnoj razini i razini Europske unije predstavljaju dodatni izazov koji zahtjeva odgovarajuće stručne i kvalificirane kapacitete.</w:t>
      </w:r>
    </w:p>
    <w:p w14:paraId="74D696D3" w14:textId="77777777" w:rsidR="00AD2024" w:rsidRPr="00AD2024" w:rsidRDefault="00AD2024" w:rsidP="00AD2024">
      <w:pPr>
        <w:suppressAutoHyphens w:val="0"/>
        <w:autoSpaceDN/>
        <w:spacing w:after="0" w:line="240" w:lineRule="auto"/>
        <w:jc w:val="both"/>
        <w:rPr>
          <w:rFonts w:ascii="Times New Roman" w:eastAsiaTheme="minorHAnsi" w:hAnsi="Times New Roman" w:cstheme="minorBidi"/>
          <w:sz w:val="24"/>
          <w:szCs w:val="24"/>
        </w:rPr>
      </w:pPr>
    </w:p>
    <w:p w14:paraId="6765223F" w14:textId="1CFEA281" w:rsidR="00AD2024" w:rsidRPr="00AD2024" w:rsidRDefault="00AD2024" w:rsidP="00AD2024">
      <w:pPr>
        <w:suppressAutoHyphens w:val="0"/>
        <w:autoSpaceDN/>
        <w:spacing w:after="0" w:line="240" w:lineRule="auto"/>
        <w:jc w:val="both"/>
        <w:rPr>
          <w:rFonts w:ascii="Times New Roman" w:eastAsiaTheme="minorHAnsi" w:hAnsi="Times New Roman" w:cstheme="minorBidi"/>
          <w:sz w:val="24"/>
          <w:szCs w:val="24"/>
        </w:rPr>
      </w:pPr>
      <w:r w:rsidRPr="00AD2024">
        <w:rPr>
          <w:rFonts w:ascii="Times New Roman" w:eastAsiaTheme="minorHAnsi" w:hAnsi="Times New Roman" w:cstheme="minorBidi"/>
          <w:sz w:val="24"/>
          <w:szCs w:val="24"/>
        </w:rPr>
        <w:lastRenderedPageBreak/>
        <w:t>Radi osiguravanja temelja za razvoj digitalnog društva, kao i aktivnog sudjelovanja u procesima formiranja politika E</w:t>
      </w:r>
      <w:r w:rsidR="007F2174">
        <w:rPr>
          <w:rFonts w:ascii="Times New Roman" w:eastAsiaTheme="minorHAnsi" w:hAnsi="Times New Roman" w:cstheme="minorBidi"/>
          <w:sz w:val="24"/>
          <w:szCs w:val="24"/>
        </w:rPr>
        <w:t>uropske unije</w:t>
      </w:r>
      <w:r w:rsidRPr="00AD2024">
        <w:rPr>
          <w:rFonts w:ascii="Times New Roman" w:eastAsiaTheme="minorHAnsi" w:hAnsi="Times New Roman" w:cstheme="minorBidi"/>
          <w:sz w:val="24"/>
          <w:szCs w:val="24"/>
        </w:rPr>
        <w:t xml:space="preserve"> u području digitalnog, nužno je ažurno i adekvatno pratiti razvoj tehnologija i akata Europske unije vezanih za podatke, elektronički identitet, kibernetičku sigurnost, regulaciju različitih aspekata kibernetičkog prostora, umjetnu inteligenciju, blockchain, interoperabilnost i niz drugih područja.</w:t>
      </w:r>
    </w:p>
    <w:p w14:paraId="2DDFC5FF" w14:textId="77777777" w:rsidR="00AD2024" w:rsidRPr="00AD2024" w:rsidRDefault="00AD2024" w:rsidP="00AD2024">
      <w:pPr>
        <w:suppressAutoHyphens w:val="0"/>
        <w:autoSpaceDN/>
        <w:spacing w:after="0" w:line="240" w:lineRule="auto"/>
        <w:jc w:val="both"/>
        <w:rPr>
          <w:rFonts w:ascii="Times New Roman" w:eastAsiaTheme="minorHAnsi" w:hAnsi="Times New Roman" w:cstheme="minorBidi"/>
          <w:sz w:val="24"/>
          <w:szCs w:val="24"/>
        </w:rPr>
      </w:pPr>
    </w:p>
    <w:p w14:paraId="7CBB8BD1" w14:textId="1A94D90D" w:rsidR="00AD2024" w:rsidRDefault="00AD2024" w:rsidP="00AD2024">
      <w:pPr>
        <w:suppressAutoHyphens w:val="0"/>
        <w:autoSpaceDN/>
        <w:spacing w:after="0" w:line="240" w:lineRule="auto"/>
        <w:jc w:val="both"/>
        <w:rPr>
          <w:rFonts w:ascii="Times New Roman" w:hAnsi="Times New Roman"/>
          <w:sz w:val="24"/>
          <w:szCs w:val="24"/>
        </w:rPr>
      </w:pPr>
      <w:r w:rsidRPr="00AD2024">
        <w:rPr>
          <w:rFonts w:ascii="Times New Roman" w:hAnsi="Times New Roman"/>
          <w:sz w:val="24"/>
          <w:szCs w:val="24"/>
        </w:rPr>
        <w:t xml:space="preserve">SDURDD je nadležan za koordinaciju razvoja digitalnog društva te projekata digitalne transformacije u tijelima državne uprave. S digitalnom transformacijom kao jednim od prioriteta kako na </w:t>
      </w:r>
      <w:r w:rsidR="00CA0867">
        <w:rPr>
          <w:rFonts w:ascii="Times New Roman" w:hAnsi="Times New Roman"/>
          <w:sz w:val="24"/>
          <w:szCs w:val="24"/>
        </w:rPr>
        <w:t xml:space="preserve">razini </w:t>
      </w:r>
      <w:r w:rsidRPr="00AD2024">
        <w:rPr>
          <w:rFonts w:ascii="Times New Roman" w:hAnsi="Times New Roman"/>
          <w:sz w:val="24"/>
          <w:szCs w:val="24"/>
        </w:rPr>
        <w:t>E</w:t>
      </w:r>
      <w:r w:rsidR="00CA0867">
        <w:rPr>
          <w:rFonts w:ascii="Times New Roman" w:hAnsi="Times New Roman"/>
          <w:sz w:val="24"/>
          <w:szCs w:val="24"/>
        </w:rPr>
        <w:t xml:space="preserve">uropske </w:t>
      </w:r>
      <w:r w:rsidR="00EA2389">
        <w:rPr>
          <w:rFonts w:ascii="Times New Roman" w:hAnsi="Times New Roman"/>
          <w:sz w:val="24"/>
          <w:szCs w:val="24"/>
        </w:rPr>
        <w:t>unije</w:t>
      </w:r>
      <w:r w:rsidRPr="00AD2024">
        <w:rPr>
          <w:rFonts w:ascii="Times New Roman" w:hAnsi="Times New Roman"/>
          <w:sz w:val="24"/>
          <w:szCs w:val="24"/>
        </w:rPr>
        <w:t xml:space="preserve"> tako i na nacionalnoj razini, broj digitalizacijskih projekata raste i nužno je uspostaviti učinkovit mehanizam njihove koordinacije za što je potrebno podići kapacitete za izradu i praćenje provedbe akata strateškog planiranja na području razvoja digitalnog društva, uključujući i izradu krovnog strateškog dokumenta, Strategije digitalne Hrvatske za razdoblje do 2030.  te praćenje i provedbu mjera iz strateških akata Europske unije, poput Prijedloga odluke Europskog parlamenta i Vijeća o uspostavi programa politike do 2030. „Put u digitalno desetljeće“ iz koje proizlaze obaveze strateškog planiranja i izvještavanja o nacionalnim aktivnostima koje doprinose ostvarenju digitalnih ciljeva koje E</w:t>
      </w:r>
      <w:r w:rsidR="00942CB1">
        <w:rPr>
          <w:rFonts w:ascii="Times New Roman" w:hAnsi="Times New Roman"/>
          <w:sz w:val="24"/>
          <w:szCs w:val="24"/>
        </w:rPr>
        <w:t>uropska unija</w:t>
      </w:r>
      <w:r w:rsidRPr="00AD2024">
        <w:rPr>
          <w:rFonts w:ascii="Times New Roman" w:hAnsi="Times New Roman"/>
          <w:sz w:val="24"/>
          <w:szCs w:val="24"/>
        </w:rPr>
        <w:t xml:space="preserve"> treba ostvariti do kraja desetljeća. </w:t>
      </w:r>
    </w:p>
    <w:p w14:paraId="5B578BE8" w14:textId="77777777" w:rsidR="005B39B6" w:rsidRPr="00AD2024" w:rsidRDefault="005B39B6" w:rsidP="00AD2024">
      <w:pPr>
        <w:suppressAutoHyphens w:val="0"/>
        <w:autoSpaceDN/>
        <w:spacing w:after="0" w:line="240" w:lineRule="auto"/>
        <w:jc w:val="both"/>
        <w:rPr>
          <w:rFonts w:ascii="Times New Roman" w:hAnsi="Times New Roman"/>
          <w:sz w:val="24"/>
          <w:szCs w:val="24"/>
        </w:rPr>
      </w:pPr>
    </w:p>
    <w:p w14:paraId="41EFDC5E" w14:textId="77777777" w:rsidR="00AD2024" w:rsidRPr="00AD2024" w:rsidRDefault="00AD2024" w:rsidP="00AD2024">
      <w:pPr>
        <w:suppressAutoHyphens w:val="0"/>
        <w:autoSpaceDN/>
        <w:spacing w:after="0" w:line="240" w:lineRule="auto"/>
        <w:jc w:val="both"/>
        <w:rPr>
          <w:rFonts w:ascii="Times New Roman" w:eastAsia="Times New Roman" w:hAnsi="Times New Roman" w:cstheme="minorBidi"/>
          <w:sz w:val="24"/>
          <w:szCs w:val="24"/>
          <w:lang w:eastAsia="hr-HR"/>
        </w:rPr>
      </w:pPr>
      <w:r w:rsidRPr="00AD2024">
        <w:rPr>
          <w:rFonts w:ascii="Times New Roman" w:eastAsia="Times New Roman" w:hAnsi="Times New Roman" w:cstheme="minorBidi"/>
          <w:sz w:val="24"/>
          <w:szCs w:val="24"/>
          <w:lang w:eastAsia="hr-HR"/>
        </w:rPr>
        <w:t>Sukladno usvojenom standardu razvoja elektroničkih usluga (Prijedlog standarda razvoja javnih e-Usluga u Republici Hrvatskoj usvojen je na 54. Sjednici Vlade RH 22.4.2021.) povećan je opseg kontrola koje se provode pri integraciji elektroničkih usluga te je potreban veći broj stručnjaka koji će provoditi kontrole sukladnosti usluga s usvojenim standardima. Uvođenjem novih komponenti u sustav e-Građani, poput e-Ovlaštenja, e/m-Potpis i e/m Pečat, e-Pristojbe, usložnjava se i vođenje postupka integracije usluga na sustav e-Građani.</w:t>
      </w:r>
    </w:p>
    <w:p w14:paraId="29E5DD56" w14:textId="77777777" w:rsidR="00AD2024" w:rsidRPr="00AD2024" w:rsidRDefault="00AD2024" w:rsidP="00AD2024">
      <w:pPr>
        <w:suppressAutoHyphens w:val="0"/>
        <w:autoSpaceDN/>
        <w:spacing w:after="0" w:line="240" w:lineRule="auto"/>
        <w:jc w:val="both"/>
        <w:rPr>
          <w:rFonts w:ascii="Times New Roman" w:eastAsia="Times New Roman" w:hAnsi="Times New Roman" w:cstheme="minorBidi"/>
          <w:sz w:val="24"/>
          <w:szCs w:val="24"/>
          <w:lang w:eastAsia="hr-HR"/>
        </w:rPr>
      </w:pPr>
    </w:p>
    <w:p w14:paraId="72690840" w14:textId="53A39E7A" w:rsidR="00AD2024" w:rsidRPr="00AD2024" w:rsidRDefault="00AD2024" w:rsidP="00AD2024">
      <w:pPr>
        <w:spacing w:after="0" w:line="240" w:lineRule="auto"/>
        <w:jc w:val="both"/>
        <w:rPr>
          <w:rFonts w:ascii="Times New Roman" w:hAnsi="Times New Roman"/>
          <w:sz w:val="24"/>
          <w:szCs w:val="24"/>
        </w:rPr>
      </w:pPr>
      <w:r w:rsidRPr="00AD2024">
        <w:rPr>
          <w:rFonts w:ascii="Times New Roman" w:hAnsi="Times New Roman"/>
          <w:sz w:val="24"/>
          <w:szCs w:val="24"/>
        </w:rPr>
        <w:t>SDURDD je zadužen za poslove koordinacije i razvoj Centra dijeljenih usluga te računalnu mrežu H</w:t>
      </w:r>
      <w:r w:rsidR="00BB0AB8">
        <w:rPr>
          <w:rFonts w:ascii="Times New Roman" w:hAnsi="Times New Roman"/>
          <w:sz w:val="24"/>
          <w:szCs w:val="24"/>
        </w:rPr>
        <w:t>itronet</w:t>
      </w:r>
      <w:r w:rsidRPr="00AD2024">
        <w:rPr>
          <w:rFonts w:ascii="Times New Roman" w:hAnsi="Times New Roman"/>
          <w:sz w:val="24"/>
          <w:szCs w:val="24"/>
        </w:rPr>
        <w:t>, čije unaprjeđenje i dodatan razvoj je planiran u sljedećem periodu</w:t>
      </w:r>
      <w:r w:rsidR="00906F3C">
        <w:rPr>
          <w:rFonts w:ascii="Times New Roman" w:hAnsi="Times New Roman"/>
          <w:sz w:val="24"/>
          <w:szCs w:val="24"/>
        </w:rPr>
        <w:t>.</w:t>
      </w:r>
      <w:r w:rsidRPr="00AD2024">
        <w:rPr>
          <w:rFonts w:ascii="Times New Roman" w:hAnsi="Times New Roman"/>
          <w:sz w:val="24"/>
          <w:szCs w:val="24"/>
        </w:rPr>
        <w:t xml:space="preserve"> </w:t>
      </w:r>
    </w:p>
    <w:p w14:paraId="426E818D" w14:textId="7BC3A286" w:rsidR="00AD2024" w:rsidRPr="00AD2024" w:rsidRDefault="00AD2024" w:rsidP="00AD2024">
      <w:pPr>
        <w:spacing w:after="0" w:line="240" w:lineRule="auto"/>
        <w:jc w:val="both"/>
        <w:rPr>
          <w:rFonts w:ascii="Times New Roman" w:hAnsi="Times New Roman"/>
          <w:sz w:val="24"/>
          <w:szCs w:val="24"/>
        </w:rPr>
      </w:pPr>
      <w:r w:rsidRPr="00AD2024">
        <w:rPr>
          <w:rFonts w:ascii="Times New Roman" w:hAnsi="Times New Roman"/>
          <w:sz w:val="24"/>
          <w:szCs w:val="24"/>
        </w:rPr>
        <w:t xml:space="preserve">SDURDD  </w:t>
      </w:r>
      <w:r w:rsidR="009727E7">
        <w:rPr>
          <w:rFonts w:ascii="Times New Roman" w:hAnsi="Times New Roman"/>
          <w:sz w:val="24"/>
          <w:szCs w:val="24"/>
        </w:rPr>
        <w:t xml:space="preserve">je zadužen za Središnji sustav interoperabilnosti kroz koji se provodi </w:t>
      </w:r>
      <w:r w:rsidR="009B1E92">
        <w:rPr>
          <w:rFonts w:ascii="Times New Roman" w:hAnsi="Times New Roman"/>
          <w:sz w:val="24"/>
          <w:szCs w:val="24"/>
        </w:rPr>
        <w:t xml:space="preserve">povezivanje podataka i informacija iz baza podataka i registara te njegovom unaprjeđenju i </w:t>
      </w:r>
      <w:r w:rsidR="00CF3797">
        <w:rPr>
          <w:rFonts w:ascii="Times New Roman" w:hAnsi="Times New Roman"/>
          <w:sz w:val="24"/>
          <w:szCs w:val="24"/>
        </w:rPr>
        <w:t xml:space="preserve">modernizaciji. </w:t>
      </w:r>
    </w:p>
    <w:p w14:paraId="246CD345" w14:textId="77777777" w:rsidR="00AD2024" w:rsidRPr="00AD2024" w:rsidRDefault="00AD2024" w:rsidP="00AD2024">
      <w:pPr>
        <w:spacing w:after="0" w:line="240" w:lineRule="auto"/>
        <w:jc w:val="both"/>
        <w:rPr>
          <w:rFonts w:ascii="Times New Roman" w:hAnsi="Times New Roman"/>
          <w:sz w:val="24"/>
          <w:szCs w:val="24"/>
        </w:rPr>
      </w:pPr>
    </w:p>
    <w:p w14:paraId="3D23886F" w14:textId="6905964C" w:rsidR="00AD2024" w:rsidRDefault="00AD2024" w:rsidP="00AD2024">
      <w:pPr>
        <w:suppressAutoHyphens w:val="0"/>
        <w:autoSpaceDN/>
        <w:spacing w:after="0" w:line="240" w:lineRule="auto"/>
        <w:jc w:val="both"/>
        <w:rPr>
          <w:rFonts w:ascii="Times New Roman" w:hAnsi="Times New Roman"/>
          <w:sz w:val="24"/>
          <w:szCs w:val="24"/>
        </w:rPr>
      </w:pPr>
      <w:r w:rsidRPr="00AD2024">
        <w:rPr>
          <w:rFonts w:ascii="Times New Roman" w:hAnsi="Times New Roman"/>
          <w:sz w:val="24"/>
          <w:szCs w:val="24"/>
        </w:rPr>
        <w:t xml:space="preserve">Svrha državne informacijske infrastrukture je razvoj i uspostava zajedničkih digitalnih servisa (npr. ePotpis/ePečat, ePristojbe, eOvlaštenja, NIAS, korisnički pretinac, ePoslovanje i sl..) i </w:t>
      </w:r>
      <w:r w:rsidRPr="00AD2024">
        <w:rPr>
          <w:rFonts w:ascii="Times New Roman" w:hAnsi="Times New Roman"/>
          <w:sz w:val="24"/>
          <w:szCs w:val="24"/>
        </w:rPr>
        <w:lastRenderedPageBreak/>
        <w:t>razvoj zajedničkih horizontalnih rješenja koja tijela i institucije trebaju koristiti prilikom razvoja elektroničkih usluga za korisnike.</w:t>
      </w:r>
    </w:p>
    <w:p w14:paraId="1663CD49" w14:textId="77777777" w:rsidR="005B39B6" w:rsidRPr="005B39B6" w:rsidRDefault="005B39B6" w:rsidP="00AD2024">
      <w:pPr>
        <w:suppressAutoHyphens w:val="0"/>
        <w:autoSpaceDN/>
        <w:spacing w:after="0" w:line="240" w:lineRule="auto"/>
        <w:jc w:val="both"/>
        <w:rPr>
          <w:rFonts w:ascii="Times New Roman" w:hAnsi="Times New Roman"/>
          <w:sz w:val="24"/>
          <w:szCs w:val="24"/>
        </w:rPr>
      </w:pPr>
    </w:p>
    <w:p w14:paraId="1735E703" w14:textId="77777777" w:rsidR="00AD2024" w:rsidRPr="00AD2024" w:rsidRDefault="00AD2024" w:rsidP="00AD2024">
      <w:pPr>
        <w:suppressAutoHyphens w:val="0"/>
        <w:autoSpaceDN/>
        <w:spacing w:line="259" w:lineRule="auto"/>
        <w:jc w:val="both"/>
      </w:pPr>
      <w:r w:rsidRPr="00AD2024">
        <w:rPr>
          <w:rFonts w:ascii="Times New Roman" w:eastAsiaTheme="minorHAnsi" w:hAnsi="Times New Roman" w:cstheme="minorBidi"/>
          <w:sz w:val="24"/>
          <w:szCs w:val="24"/>
        </w:rPr>
        <w:t xml:space="preserve">Podredno navodimo da je SDURDD temeljem Nacionalnog plana oporavka i otpornosti (NPOO) određen </w:t>
      </w:r>
      <w:r w:rsidRPr="00AD2024">
        <w:rPr>
          <w:rFonts w:ascii="Times New Roman" w:hAnsi="Times New Roman"/>
          <w:sz w:val="24"/>
          <w:szCs w:val="24"/>
        </w:rPr>
        <w:t>koordinatorom provedbe mjera C.2.3. R1 – R3 NPOO-a gdje je pod Digitalnom transformacijom društva i javne uprave uvrštena 21 investicija od 10 tijela državne uprave.</w:t>
      </w:r>
      <w:r w:rsidRPr="00AD2024">
        <w:t xml:space="preserve"> </w:t>
      </w:r>
    </w:p>
    <w:p w14:paraId="09EC2C05" w14:textId="77777777" w:rsidR="00AD2024" w:rsidRPr="00AD2024" w:rsidRDefault="00AD2024" w:rsidP="00AD2024">
      <w:pPr>
        <w:suppressAutoHyphens w:val="0"/>
        <w:autoSpaceDN/>
        <w:spacing w:line="259" w:lineRule="auto"/>
        <w:jc w:val="both"/>
        <w:rPr>
          <w:rFonts w:ascii="Times New Roman" w:eastAsia="Times New Roman" w:hAnsi="Times New Roman"/>
          <w:sz w:val="24"/>
          <w:szCs w:val="24"/>
          <w:lang w:eastAsia="hr-HR"/>
        </w:rPr>
      </w:pPr>
      <w:r w:rsidRPr="00AD2024">
        <w:rPr>
          <w:rFonts w:ascii="Times New Roman" w:hAnsi="Times New Roman"/>
          <w:sz w:val="24"/>
          <w:szCs w:val="24"/>
        </w:rPr>
        <w:t xml:space="preserve">Prijedlog Uredbe o unutarnjem ustrojstvu Središnjeg državnog ureda za razvoj digitalnog društva, na temelju naprijed navedenog djelokruga rada, izrađen je u skladu s odredbama </w:t>
      </w:r>
      <w:r w:rsidRPr="00AD2024">
        <w:rPr>
          <w:rFonts w:ascii="Times New Roman" w:eastAsia="Times New Roman" w:hAnsi="Times New Roman"/>
          <w:sz w:val="24"/>
          <w:szCs w:val="24"/>
          <w:lang w:eastAsia="hr-HR"/>
        </w:rPr>
        <w:t>Uredbe o općim pravilima za unutarnje ustrojstvo tijela državne uprave („Narodne novine“, broj 70/19).</w:t>
      </w:r>
    </w:p>
    <w:p w14:paraId="44616BB2" w14:textId="77777777" w:rsidR="00AD2024" w:rsidRPr="00AD2024" w:rsidRDefault="00AD2024" w:rsidP="00AD2024">
      <w:pPr>
        <w:suppressAutoHyphens w:val="0"/>
        <w:spacing w:line="256" w:lineRule="auto"/>
        <w:jc w:val="both"/>
        <w:rPr>
          <w:rFonts w:ascii="Times New Roman" w:eastAsiaTheme="minorHAnsi" w:hAnsi="Times New Roman" w:cstheme="minorBidi"/>
          <w:sz w:val="24"/>
          <w:szCs w:val="24"/>
          <w:lang w:eastAsia="hr-HR"/>
        </w:rPr>
      </w:pPr>
      <w:r w:rsidRPr="00AD2024">
        <w:rPr>
          <w:rFonts w:ascii="Times New Roman" w:eastAsia="Times New Roman" w:hAnsi="Times New Roman"/>
          <w:sz w:val="24"/>
          <w:szCs w:val="24"/>
          <w:lang w:eastAsia="hr-HR"/>
        </w:rPr>
        <w:t>Prijedlog novog unutarnjeg ustrojstva Središnjeg državnog ureda za razvoj digitalnog društva obuhvaća 6 unutarnjih ustrojstvenih jedinica, kako slijedi:</w:t>
      </w:r>
      <w:r w:rsidRPr="00AD2024">
        <w:rPr>
          <w:rFonts w:ascii="Times New Roman" w:eastAsiaTheme="minorHAnsi" w:hAnsi="Times New Roman" w:cstheme="minorBidi"/>
          <w:sz w:val="24"/>
          <w:szCs w:val="24"/>
          <w:lang w:eastAsia="hr-HR"/>
        </w:rPr>
        <w:t xml:space="preserve"> </w:t>
      </w:r>
    </w:p>
    <w:p w14:paraId="686D6820" w14:textId="77777777" w:rsidR="00AD2024" w:rsidRPr="00AD2024" w:rsidRDefault="00AD2024" w:rsidP="00AD2024">
      <w:pPr>
        <w:spacing w:after="0" w:line="240" w:lineRule="auto"/>
        <w:rPr>
          <w:rFonts w:ascii="Times New Roman" w:hAnsi="Times New Roman"/>
          <w:sz w:val="24"/>
          <w:szCs w:val="24"/>
          <w:lang w:eastAsia="hr-HR"/>
        </w:rPr>
      </w:pPr>
      <w:r w:rsidRPr="00AD2024">
        <w:rPr>
          <w:rFonts w:ascii="Times New Roman" w:hAnsi="Times New Roman"/>
          <w:sz w:val="24"/>
          <w:szCs w:val="24"/>
          <w:lang w:eastAsia="hr-HR"/>
        </w:rPr>
        <w:t>1. Kabinet državnog tajnika</w:t>
      </w:r>
    </w:p>
    <w:p w14:paraId="48407302" w14:textId="77777777" w:rsidR="00AD2024" w:rsidRPr="00AD2024" w:rsidRDefault="00AD2024" w:rsidP="00AD2024">
      <w:pPr>
        <w:spacing w:after="0" w:line="240" w:lineRule="auto"/>
        <w:rPr>
          <w:rFonts w:ascii="Times New Roman" w:hAnsi="Times New Roman"/>
          <w:sz w:val="24"/>
          <w:szCs w:val="24"/>
          <w:lang w:eastAsia="hr-HR"/>
        </w:rPr>
      </w:pPr>
      <w:r w:rsidRPr="00AD2024">
        <w:rPr>
          <w:rFonts w:ascii="Times New Roman" w:hAnsi="Times New Roman"/>
          <w:sz w:val="24"/>
          <w:szCs w:val="24"/>
          <w:lang w:eastAsia="hr-HR"/>
        </w:rPr>
        <w:t>2. Glavno tajništvo</w:t>
      </w:r>
    </w:p>
    <w:p w14:paraId="6B88F654" w14:textId="0FCF3DA9" w:rsidR="00AD2024" w:rsidRPr="00AD2024" w:rsidRDefault="00AD2024" w:rsidP="00AD2024">
      <w:pPr>
        <w:spacing w:after="0" w:line="240" w:lineRule="auto"/>
        <w:rPr>
          <w:rFonts w:ascii="Times New Roman" w:hAnsi="Times New Roman"/>
          <w:sz w:val="24"/>
          <w:szCs w:val="24"/>
          <w:lang w:eastAsia="hr-HR"/>
        </w:rPr>
      </w:pPr>
      <w:r w:rsidRPr="00AD2024">
        <w:rPr>
          <w:rFonts w:ascii="Times New Roman" w:hAnsi="Times New Roman"/>
          <w:sz w:val="24"/>
          <w:szCs w:val="24"/>
          <w:lang w:eastAsia="hr-HR"/>
        </w:rPr>
        <w:t>3. Sektor za koordinaciju razvoja digitalnog društva</w:t>
      </w:r>
    </w:p>
    <w:p w14:paraId="005EF639" w14:textId="1B3EE3F2" w:rsidR="00AD2024" w:rsidRPr="00AD2024" w:rsidRDefault="00AD2024" w:rsidP="00AD2024">
      <w:pPr>
        <w:spacing w:after="0" w:line="240" w:lineRule="auto"/>
        <w:rPr>
          <w:rFonts w:ascii="Times New Roman" w:eastAsia="Times New Roman" w:hAnsi="Times New Roman"/>
          <w:sz w:val="24"/>
          <w:szCs w:val="24"/>
          <w:lang w:eastAsia="hr-HR"/>
        </w:rPr>
      </w:pPr>
      <w:r w:rsidRPr="00AD2024">
        <w:rPr>
          <w:rFonts w:ascii="Times New Roman" w:hAnsi="Times New Roman"/>
          <w:sz w:val="24"/>
          <w:szCs w:val="24"/>
          <w:lang w:eastAsia="hr-HR"/>
        </w:rPr>
        <w:t>4</w:t>
      </w:r>
      <w:r w:rsidRPr="00AD2024">
        <w:rPr>
          <w:rFonts w:ascii="Times New Roman" w:hAnsi="Times New Roman"/>
          <w:color w:val="FF0000"/>
          <w:sz w:val="24"/>
          <w:szCs w:val="24"/>
          <w:lang w:eastAsia="hr-HR"/>
        </w:rPr>
        <w:t xml:space="preserve">. </w:t>
      </w:r>
      <w:r w:rsidRPr="00AD2024">
        <w:rPr>
          <w:rFonts w:ascii="Times New Roman" w:hAnsi="Times New Roman"/>
          <w:sz w:val="24"/>
          <w:szCs w:val="24"/>
          <w:lang w:eastAsia="hr-HR"/>
        </w:rPr>
        <w:t>Sektor</w:t>
      </w:r>
      <w:r w:rsidRPr="00AD2024">
        <w:rPr>
          <w:rFonts w:ascii="Times New Roman" w:eastAsia="Times New Roman" w:hAnsi="Times New Roman"/>
          <w:sz w:val="24"/>
          <w:szCs w:val="24"/>
          <w:lang w:eastAsia="hr-HR"/>
        </w:rPr>
        <w:t xml:space="preserve"> za razvoj </w:t>
      </w:r>
      <w:r w:rsidR="00673EF8">
        <w:rPr>
          <w:rFonts w:ascii="Times New Roman" w:eastAsia="Times New Roman" w:hAnsi="Times New Roman"/>
          <w:sz w:val="24"/>
          <w:szCs w:val="24"/>
          <w:lang w:eastAsia="hr-HR"/>
        </w:rPr>
        <w:t>elektroničkih usluga</w:t>
      </w:r>
      <w:r w:rsidR="009B2BBA">
        <w:rPr>
          <w:rFonts w:ascii="Times New Roman" w:eastAsia="Times New Roman" w:hAnsi="Times New Roman"/>
          <w:sz w:val="24"/>
          <w:szCs w:val="24"/>
          <w:lang w:eastAsia="hr-HR"/>
        </w:rPr>
        <w:t xml:space="preserve"> digitalnog društva</w:t>
      </w:r>
    </w:p>
    <w:p w14:paraId="56188601" w14:textId="77777777" w:rsidR="00AD2024" w:rsidRPr="00AD2024" w:rsidRDefault="00AD2024" w:rsidP="00AD2024">
      <w:pPr>
        <w:spacing w:after="0" w:line="240" w:lineRule="auto"/>
        <w:rPr>
          <w:rFonts w:ascii="Times New Roman" w:hAnsi="Times New Roman"/>
          <w:sz w:val="24"/>
          <w:szCs w:val="24"/>
          <w:lang w:eastAsia="hr-HR"/>
        </w:rPr>
      </w:pPr>
      <w:r w:rsidRPr="00AD2024">
        <w:rPr>
          <w:rFonts w:ascii="Times New Roman" w:hAnsi="Times New Roman"/>
          <w:sz w:val="24"/>
          <w:szCs w:val="24"/>
          <w:lang w:eastAsia="hr-HR"/>
        </w:rPr>
        <w:t>5. Sektor za razvoj digitalne infrastrukture</w:t>
      </w:r>
    </w:p>
    <w:p w14:paraId="05D9AF08" w14:textId="77777777" w:rsidR="00AD2024" w:rsidRPr="00AD2024" w:rsidRDefault="00AD2024" w:rsidP="00AD2024">
      <w:pPr>
        <w:spacing w:after="0" w:line="240" w:lineRule="auto"/>
        <w:rPr>
          <w:rFonts w:ascii="Times New Roman" w:hAnsi="Times New Roman"/>
          <w:sz w:val="24"/>
          <w:szCs w:val="24"/>
          <w:lang w:eastAsia="hr-HR"/>
        </w:rPr>
      </w:pPr>
      <w:r w:rsidRPr="00AD2024">
        <w:rPr>
          <w:rFonts w:ascii="Times New Roman" w:hAnsi="Times New Roman"/>
          <w:sz w:val="24"/>
          <w:szCs w:val="24"/>
          <w:lang w:eastAsia="hr-HR"/>
        </w:rPr>
        <w:t>6. Sektor za službene dokumente i informacije</w:t>
      </w:r>
    </w:p>
    <w:p w14:paraId="0B1C7F88" w14:textId="77777777" w:rsidR="00AD2024" w:rsidRPr="00AD2024" w:rsidRDefault="00AD2024" w:rsidP="00AD2024">
      <w:pPr>
        <w:spacing w:after="0" w:line="240" w:lineRule="auto"/>
        <w:rPr>
          <w:rFonts w:ascii="Times New Roman" w:hAnsi="Times New Roman"/>
          <w:sz w:val="24"/>
          <w:szCs w:val="24"/>
          <w:lang w:eastAsia="hr-HR"/>
        </w:rPr>
      </w:pPr>
    </w:p>
    <w:p w14:paraId="5F552BAB" w14:textId="77777777" w:rsidR="00AD2024" w:rsidRPr="00AD2024" w:rsidRDefault="00AD2024" w:rsidP="005B39B6">
      <w:pPr>
        <w:suppressAutoHyphens w:val="0"/>
        <w:spacing w:line="257" w:lineRule="auto"/>
        <w:jc w:val="both"/>
        <w:rPr>
          <w:rFonts w:ascii="Times New Roman" w:eastAsia="Times New Roman" w:hAnsi="Times New Roman"/>
          <w:sz w:val="24"/>
          <w:szCs w:val="24"/>
          <w:lang w:eastAsia="hr-HR"/>
        </w:rPr>
      </w:pPr>
      <w:r w:rsidRPr="00AD2024">
        <w:rPr>
          <w:rFonts w:ascii="Times New Roman" w:eastAsiaTheme="minorHAnsi" w:hAnsi="Times New Roman" w:cstheme="minorBidi"/>
          <w:sz w:val="24"/>
          <w:szCs w:val="24"/>
          <w:lang w:eastAsia="hr-HR"/>
        </w:rPr>
        <w:t xml:space="preserve"> </w:t>
      </w:r>
      <w:r w:rsidRPr="00AD2024">
        <w:rPr>
          <w:rFonts w:ascii="Times New Roman" w:eastAsia="Times New Roman" w:hAnsi="Times New Roman"/>
          <w:sz w:val="24"/>
          <w:szCs w:val="24"/>
          <w:lang w:eastAsia="hr-HR"/>
        </w:rPr>
        <w:t xml:space="preserve">Uredbom o unutarnjem ustrojstvu Središnjeg državnog ureda za razvoj digitalnog društva („Narodne novine“, broj 97/20, dalje: Uredba iz 2020. godine) ustrojena su također 4 Sektora te Kabinet državnog tajnika i Glavno tajništvo kao posebne ustrojstvene jedinice. </w:t>
      </w:r>
    </w:p>
    <w:p w14:paraId="61791FDA" w14:textId="03E46518" w:rsidR="00AD2024" w:rsidRPr="00AD2024" w:rsidRDefault="00AD2024" w:rsidP="005B39B6">
      <w:pPr>
        <w:suppressAutoHyphens w:val="0"/>
        <w:spacing w:line="257" w:lineRule="auto"/>
        <w:jc w:val="both"/>
        <w:rPr>
          <w:rFonts w:ascii="Times New Roman" w:eastAsia="Times New Roman" w:hAnsi="Times New Roman"/>
          <w:sz w:val="24"/>
          <w:szCs w:val="24"/>
          <w:lang w:eastAsia="hr-HR"/>
        </w:rPr>
      </w:pPr>
      <w:r w:rsidRPr="00AD2024">
        <w:rPr>
          <w:rFonts w:ascii="Times New Roman" w:eastAsia="Times New Roman" w:hAnsi="Times New Roman"/>
          <w:sz w:val="24"/>
          <w:szCs w:val="24"/>
          <w:lang w:eastAsia="hr-HR"/>
        </w:rPr>
        <w:t>U odnosu na Uredbu iz 2020. godine, ovim prijedlogom Uredbe u 3 Sektora (Sektor za koordinaciju razvoja digitalnog društva, Sektor za razvoj</w:t>
      </w:r>
      <w:r w:rsidR="0052060B">
        <w:rPr>
          <w:rFonts w:ascii="Times New Roman" w:eastAsia="Times New Roman" w:hAnsi="Times New Roman"/>
          <w:sz w:val="24"/>
          <w:szCs w:val="24"/>
          <w:lang w:eastAsia="hr-HR"/>
        </w:rPr>
        <w:t xml:space="preserve"> elektroničkih usluga digitalnog društva</w:t>
      </w:r>
      <w:r w:rsidRPr="00AD2024">
        <w:rPr>
          <w:rFonts w:ascii="Times New Roman" w:eastAsia="Times New Roman" w:hAnsi="Times New Roman"/>
          <w:sz w:val="24"/>
          <w:szCs w:val="24"/>
          <w:lang w:eastAsia="hr-HR"/>
        </w:rPr>
        <w:t>, Sektor za razvoj digitalne infrastrukture) dodaje se po jedna Služba, dok ustrojstvo četvrtog Sektora (Sektor za službene dokumente i informacije) ostaje nepromijenjeno. Nazivi pojedinih ustrojstvenih jedinica mijenjaju se sukladno utvrđenom djelokrugu poslova.</w:t>
      </w:r>
    </w:p>
    <w:p w14:paraId="74DB7131" w14:textId="77777777" w:rsidR="003F30F4" w:rsidRDefault="00AD2024" w:rsidP="003F30F4">
      <w:pPr>
        <w:suppressAutoHyphens w:val="0"/>
        <w:spacing w:line="256" w:lineRule="auto"/>
        <w:jc w:val="both"/>
        <w:rPr>
          <w:rFonts w:ascii="Times New Roman" w:eastAsia="Times New Roman" w:hAnsi="Times New Roman" w:cstheme="minorBidi"/>
          <w:sz w:val="24"/>
          <w:szCs w:val="24"/>
          <w:lang w:eastAsia="hr-HR"/>
        </w:rPr>
      </w:pPr>
      <w:r w:rsidRPr="00AD2024">
        <w:rPr>
          <w:rFonts w:ascii="Times New Roman" w:eastAsia="Times New Roman" w:hAnsi="Times New Roman" w:cstheme="minorBidi"/>
          <w:sz w:val="24"/>
          <w:szCs w:val="24"/>
          <w:lang w:eastAsia="hr-HR"/>
        </w:rPr>
        <w:t xml:space="preserve">Uredba predviđa da će u Središnjem državnom uredu poslove obavljati </w:t>
      </w:r>
      <w:r w:rsidRPr="00AD2024">
        <w:rPr>
          <w:rFonts w:ascii="Times New Roman" w:eastAsia="Times New Roman" w:hAnsi="Times New Roman" w:cstheme="minorBidi"/>
          <w:color w:val="FF0000"/>
          <w:sz w:val="24"/>
          <w:szCs w:val="24"/>
          <w:lang w:eastAsia="hr-HR"/>
        </w:rPr>
        <w:t xml:space="preserve"> </w:t>
      </w:r>
      <w:r w:rsidR="009B2BBA" w:rsidRPr="006C388C">
        <w:rPr>
          <w:rFonts w:ascii="Times New Roman" w:eastAsia="Times New Roman" w:hAnsi="Times New Roman" w:cstheme="minorBidi"/>
          <w:sz w:val="24"/>
          <w:szCs w:val="24"/>
          <w:lang w:eastAsia="hr-HR"/>
        </w:rPr>
        <w:t xml:space="preserve">113 </w:t>
      </w:r>
      <w:r w:rsidR="009B2BBA" w:rsidRPr="00AD2024">
        <w:rPr>
          <w:rFonts w:ascii="Times New Roman" w:eastAsia="Times New Roman" w:hAnsi="Times New Roman" w:cstheme="minorBidi"/>
          <w:color w:val="FF0000"/>
          <w:sz w:val="24"/>
          <w:szCs w:val="24"/>
          <w:lang w:eastAsia="hr-HR"/>
        </w:rPr>
        <w:t xml:space="preserve"> </w:t>
      </w:r>
      <w:r w:rsidRPr="00AD2024">
        <w:rPr>
          <w:rFonts w:ascii="Times New Roman" w:eastAsia="Times New Roman" w:hAnsi="Times New Roman" w:cstheme="minorBidi"/>
          <w:sz w:val="24"/>
          <w:szCs w:val="24"/>
          <w:lang w:eastAsia="hr-HR"/>
        </w:rPr>
        <w:t xml:space="preserve">državnih službenika i namještenika, a opis njihovih poslova i zadaća te potrebni uvjeti za njihovo obavljanje odredit će se Pravilnikom o unutarnjem redu kojeg donosi državni tajnik Središnjeg državnog </w:t>
      </w:r>
      <w:r w:rsidRPr="00AD2024">
        <w:rPr>
          <w:rFonts w:ascii="Times New Roman" w:eastAsia="Times New Roman" w:hAnsi="Times New Roman" w:cstheme="minorBidi"/>
          <w:sz w:val="24"/>
          <w:szCs w:val="24"/>
          <w:lang w:eastAsia="hr-HR"/>
        </w:rPr>
        <w:lastRenderedPageBreak/>
        <w:t xml:space="preserve">ureda, </w:t>
      </w:r>
      <w:r w:rsidRPr="00AD2024">
        <w:rPr>
          <w:rFonts w:ascii="Times New Roman" w:eastAsiaTheme="minorHAnsi" w:hAnsi="Times New Roman" w:cstheme="minorBidi"/>
          <w:sz w:val="24"/>
          <w:szCs w:val="24"/>
        </w:rPr>
        <w:t xml:space="preserve">uz </w:t>
      </w:r>
      <w:r w:rsidRPr="00AD2024">
        <w:rPr>
          <w:rFonts w:ascii="Times New Roman" w:eastAsia="Times New Roman" w:hAnsi="Times New Roman" w:cstheme="minorBidi"/>
          <w:sz w:val="24"/>
          <w:szCs w:val="24"/>
          <w:lang w:eastAsia="hr-HR"/>
        </w:rPr>
        <w:t>prethodno pribavljenu suglasnost tijela državne uprave nadležnog za službeničke odnose,  u roku od 30 dana od dana stupanja na snagu ove Uredbe. Uredbom iz 2020. godine utvrđen je okvirni broj od 78 državnih službenika i namještenika.</w:t>
      </w:r>
    </w:p>
    <w:p w14:paraId="542ED1F6" w14:textId="3BD77133" w:rsidR="00AD2024" w:rsidRDefault="00AD2024" w:rsidP="00F61625">
      <w:pPr>
        <w:suppressAutoHyphens w:val="0"/>
        <w:spacing w:after="0" w:line="257" w:lineRule="auto"/>
        <w:jc w:val="both"/>
        <w:rPr>
          <w:rFonts w:ascii="Times New Roman" w:eastAsia="Times New Roman" w:hAnsi="Times New Roman"/>
          <w:sz w:val="24"/>
          <w:szCs w:val="24"/>
          <w:lang w:eastAsia="hr-HR"/>
        </w:rPr>
      </w:pPr>
      <w:r w:rsidRPr="00AD2024">
        <w:rPr>
          <w:rFonts w:ascii="Times New Roman" w:eastAsia="Times New Roman" w:hAnsi="Times New Roman"/>
          <w:sz w:val="24"/>
          <w:szCs w:val="24"/>
          <w:lang w:eastAsia="hr-HR"/>
        </w:rPr>
        <w:t xml:space="preserve">Kako se u Uredu  obavljaju specifični i sadržajno različiti poslovi državne uprave, poštujući načelo funkcionalnosti, predlažemo Vladi Republike Hrvatske da primjeni odredbu članka 9. stavka 5. Uredbe o općim pravilima  za unutarnje ustrojstvo tijela državne uprave te da radi bolje organizacije posla i omogućavanja ekonomičnog obavljanja poslova iz djelokruga Ureda dozvoli da se pojedini odjeli i službe mogu ustrojiti s manjim brojem izvršitelja.  </w:t>
      </w:r>
    </w:p>
    <w:p w14:paraId="531E9555" w14:textId="5753B59E" w:rsidR="00084FD5" w:rsidRDefault="00084FD5" w:rsidP="00F61625">
      <w:pPr>
        <w:suppressAutoHyphens w:val="0"/>
        <w:spacing w:after="0" w:line="257" w:lineRule="auto"/>
        <w:jc w:val="both"/>
        <w:rPr>
          <w:rFonts w:ascii="Times New Roman" w:eastAsia="Times New Roman" w:hAnsi="Times New Roman"/>
          <w:sz w:val="24"/>
          <w:szCs w:val="24"/>
          <w:lang w:eastAsia="hr-HR"/>
        </w:rPr>
      </w:pPr>
    </w:p>
    <w:p w14:paraId="416B6323" w14:textId="2C7755B9" w:rsidR="00084FD5" w:rsidRPr="00935A3D" w:rsidRDefault="00084FD5" w:rsidP="00F61625">
      <w:pPr>
        <w:suppressAutoHyphens w:val="0"/>
        <w:spacing w:after="0" w:line="257" w:lineRule="auto"/>
        <w:jc w:val="both"/>
        <w:rPr>
          <w:rFonts w:ascii="Times New Roman" w:eastAsia="Times New Roman" w:hAnsi="Times New Roman"/>
          <w:sz w:val="24"/>
          <w:szCs w:val="24"/>
          <w:lang w:eastAsia="hr-HR"/>
        </w:rPr>
      </w:pPr>
      <w:r w:rsidRPr="00935A3D">
        <w:rPr>
          <w:rFonts w:ascii="Times New Roman" w:eastAsia="Times New Roman" w:hAnsi="Times New Roman"/>
          <w:sz w:val="24"/>
          <w:szCs w:val="24"/>
          <w:lang w:eastAsia="hr-HR"/>
        </w:rPr>
        <w:t>Primjena odredbe članka 9. stavka 5. Uredbe o općim pravilima na tri službe ustrojene u sastavu Glavnog tajništva predlaže se radi osiguranja pravilnog obavljanja općih i potpornih poslova, čiji je opseg povećan razmjerno povećanju opsega i složenosti poslova iz djelokruga Središnjeg državnog ureda te čije je obavljanje nužno za pravodobno izvršenje naprijed spomenutih projekata i mjera za čiju je provedbu i koordinaciju zadužen Središnji državni ured</w:t>
      </w:r>
      <w:r w:rsidR="00935A3D" w:rsidRPr="00935A3D">
        <w:rPr>
          <w:rFonts w:ascii="Times New Roman" w:eastAsia="Times New Roman" w:hAnsi="Times New Roman"/>
          <w:sz w:val="24"/>
          <w:szCs w:val="24"/>
          <w:lang w:eastAsia="hr-HR"/>
        </w:rPr>
        <w:t>.</w:t>
      </w:r>
    </w:p>
    <w:p w14:paraId="2339BB23" w14:textId="77777777" w:rsidR="00AD2024" w:rsidRPr="00AD2024" w:rsidRDefault="00AD2024" w:rsidP="00AD2024">
      <w:pPr>
        <w:suppressAutoHyphens w:val="0"/>
        <w:autoSpaceDN/>
        <w:spacing w:after="0" w:line="240" w:lineRule="auto"/>
        <w:jc w:val="both"/>
        <w:rPr>
          <w:rFonts w:ascii="Times New Roman" w:eastAsia="Times New Roman" w:hAnsi="Times New Roman"/>
          <w:sz w:val="24"/>
          <w:szCs w:val="24"/>
          <w:lang w:eastAsia="hr-HR"/>
        </w:rPr>
      </w:pPr>
    </w:p>
    <w:p w14:paraId="78CCEF59" w14:textId="76D2CF85" w:rsidR="00AD2024" w:rsidRPr="00AD2024" w:rsidRDefault="00DA677F" w:rsidP="00AD2024">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Središnji </w:t>
      </w:r>
      <w:r w:rsidR="009B57CE">
        <w:rPr>
          <w:rFonts w:ascii="Times New Roman" w:eastAsia="Times New Roman" w:hAnsi="Times New Roman"/>
          <w:sz w:val="24"/>
          <w:szCs w:val="24"/>
          <w:lang w:eastAsia="hr-HR"/>
        </w:rPr>
        <w:t xml:space="preserve">državni ured za razvoj digitalnog društva </w:t>
      </w:r>
      <w:r w:rsidR="00825D39">
        <w:rPr>
          <w:rFonts w:ascii="Times New Roman" w:eastAsia="Times New Roman" w:hAnsi="Times New Roman"/>
          <w:sz w:val="24"/>
          <w:szCs w:val="24"/>
          <w:lang w:eastAsia="hr-HR"/>
        </w:rPr>
        <w:t>ima dostatna planirana sredstva u 2022. godini, dok će se za 2023. i 2024. godinu pl</w:t>
      </w:r>
      <w:r w:rsidR="006C5FE6">
        <w:rPr>
          <w:rFonts w:ascii="Times New Roman" w:eastAsia="Times New Roman" w:hAnsi="Times New Roman"/>
          <w:sz w:val="24"/>
          <w:szCs w:val="24"/>
          <w:lang w:eastAsia="hr-HR"/>
        </w:rPr>
        <w:t>anirati potrebna sredstva na skupini računa 31 rashodi za zaposlene</w:t>
      </w:r>
      <w:r w:rsidR="005A3B13">
        <w:rPr>
          <w:rFonts w:ascii="Times New Roman" w:eastAsia="Times New Roman" w:hAnsi="Times New Roman"/>
          <w:sz w:val="24"/>
          <w:szCs w:val="24"/>
          <w:lang w:eastAsia="hr-HR"/>
        </w:rPr>
        <w:t xml:space="preserve"> u okviru projekcija ukupnih </w:t>
      </w:r>
      <w:r w:rsidR="009B3CD4">
        <w:rPr>
          <w:rFonts w:ascii="Times New Roman" w:eastAsia="Times New Roman" w:hAnsi="Times New Roman"/>
          <w:sz w:val="24"/>
          <w:szCs w:val="24"/>
          <w:lang w:eastAsia="hr-HR"/>
        </w:rPr>
        <w:t>rashoda za 2023.-2024. godinu</w:t>
      </w:r>
      <w:r w:rsidR="006F4D81">
        <w:rPr>
          <w:rFonts w:ascii="Times New Roman" w:eastAsia="Times New Roman" w:hAnsi="Times New Roman"/>
          <w:sz w:val="24"/>
          <w:szCs w:val="24"/>
          <w:lang w:eastAsia="hr-HR"/>
        </w:rPr>
        <w:t xml:space="preserve"> SDURDD-a</w:t>
      </w:r>
      <w:r w:rsidR="00122F2D">
        <w:rPr>
          <w:rFonts w:ascii="Times New Roman" w:eastAsia="Times New Roman" w:hAnsi="Times New Roman"/>
          <w:sz w:val="24"/>
          <w:szCs w:val="24"/>
          <w:lang w:eastAsia="hr-HR"/>
        </w:rPr>
        <w:t>,</w:t>
      </w:r>
      <w:r w:rsidR="006F4D81">
        <w:rPr>
          <w:rFonts w:ascii="Times New Roman" w:eastAsia="Times New Roman" w:hAnsi="Times New Roman"/>
          <w:sz w:val="24"/>
          <w:szCs w:val="24"/>
          <w:lang w:eastAsia="hr-HR"/>
        </w:rPr>
        <w:t xml:space="preserve"> utvrđenih u Državnom proračunu Republike Hrvatske za 2022. godinu i projekcijama 2023. i 2024. godin</w:t>
      </w:r>
      <w:r w:rsidR="001A799E">
        <w:rPr>
          <w:rFonts w:ascii="Times New Roman" w:eastAsia="Times New Roman" w:hAnsi="Times New Roman"/>
          <w:sz w:val="24"/>
          <w:szCs w:val="24"/>
          <w:lang w:eastAsia="hr-HR"/>
        </w:rPr>
        <w:t xml:space="preserve">e. </w:t>
      </w:r>
    </w:p>
    <w:p w14:paraId="69072E07" w14:textId="77777777" w:rsidR="00AD2024" w:rsidRPr="00AD2024" w:rsidRDefault="00AD2024" w:rsidP="00AD2024">
      <w:pPr>
        <w:suppressAutoHyphens w:val="0"/>
        <w:autoSpaceDN/>
        <w:spacing w:after="0" w:line="240" w:lineRule="auto"/>
        <w:jc w:val="both"/>
        <w:rPr>
          <w:rFonts w:ascii="Times New Roman" w:eastAsia="Times New Roman" w:hAnsi="Times New Roman"/>
          <w:sz w:val="24"/>
          <w:szCs w:val="24"/>
          <w:lang w:eastAsia="hr-HR"/>
        </w:rPr>
      </w:pPr>
    </w:p>
    <w:p w14:paraId="537DB6C2" w14:textId="77777777" w:rsidR="00AD2024" w:rsidRPr="00AD2024" w:rsidRDefault="00AD2024" w:rsidP="00AD2024">
      <w:pPr>
        <w:suppressAutoHyphens w:val="0"/>
        <w:autoSpaceDN/>
        <w:spacing w:after="0" w:line="240" w:lineRule="auto"/>
        <w:jc w:val="both"/>
        <w:rPr>
          <w:rFonts w:ascii="Times New Roman" w:eastAsia="Times New Roman" w:hAnsi="Times New Roman"/>
          <w:sz w:val="24"/>
          <w:szCs w:val="24"/>
          <w:lang w:eastAsia="hr-HR"/>
        </w:rPr>
      </w:pPr>
      <w:r w:rsidRPr="00AD2024">
        <w:rPr>
          <w:rFonts w:ascii="Times New Roman" w:eastAsia="Times New Roman" w:hAnsi="Times New Roman"/>
          <w:sz w:val="24"/>
          <w:szCs w:val="24"/>
          <w:lang w:eastAsia="hr-HR"/>
        </w:rPr>
        <w:t>Slijedom navedenog predlaže se Vladi Republike Hrvatske donošenje nove Uredbe o unutarnjem ustrojstvu Središnjeg državnog ureda za razvoj digitalnog društva.</w:t>
      </w:r>
    </w:p>
    <w:p w14:paraId="18D8FFC1" w14:textId="77777777" w:rsidR="00AD2024" w:rsidRPr="00AD2024" w:rsidRDefault="00AD2024" w:rsidP="00AD2024">
      <w:pPr>
        <w:suppressAutoHyphens w:val="0"/>
        <w:autoSpaceDN/>
        <w:spacing w:line="276" w:lineRule="auto"/>
        <w:jc w:val="both"/>
        <w:rPr>
          <w:rFonts w:ascii="Times New Roman" w:hAnsi="Times New Roman"/>
          <w:sz w:val="24"/>
          <w:szCs w:val="24"/>
        </w:rPr>
      </w:pPr>
    </w:p>
    <w:p w14:paraId="57D84955" w14:textId="77777777" w:rsidR="00AD2024" w:rsidRPr="00AD2024" w:rsidRDefault="00AD2024" w:rsidP="00AD2024">
      <w:pPr>
        <w:suppressAutoHyphens w:val="0"/>
        <w:spacing w:line="256" w:lineRule="auto"/>
        <w:jc w:val="both"/>
        <w:rPr>
          <w:rFonts w:ascii="Times New Roman" w:eastAsia="Times New Roman" w:hAnsi="Times New Roman"/>
          <w:sz w:val="24"/>
          <w:szCs w:val="24"/>
          <w:lang w:eastAsia="hr-HR"/>
        </w:rPr>
      </w:pPr>
    </w:p>
    <w:p w14:paraId="021C0292" w14:textId="77777777" w:rsidR="00D43C93" w:rsidRDefault="00D43C93" w:rsidP="009C028C">
      <w:pPr>
        <w:suppressAutoHyphens w:val="0"/>
        <w:spacing w:line="240" w:lineRule="auto"/>
        <w:textAlignment w:val="baseline"/>
        <w:rPr>
          <w:rFonts w:ascii="Times New Roman" w:hAnsi="Times New Roman"/>
          <w:b/>
          <w:sz w:val="24"/>
          <w:szCs w:val="24"/>
        </w:rPr>
      </w:pPr>
    </w:p>
    <w:sectPr w:rsidR="00D43C93" w:rsidSect="006510A9">
      <w:footerReference w:type="default" r:id="rId15"/>
      <w:pgSz w:w="11906" w:h="16838"/>
      <w:pgMar w:top="1418"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AA379" w14:textId="77777777" w:rsidR="00B131A6" w:rsidRDefault="00B131A6">
      <w:pPr>
        <w:spacing w:after="0" w:line="240" w:lineRule="auto"/>
      </w:pPr>
      <w:r>
        <w:separator/>
      </w:r>
    </w:p>
  </w:endnote>
  <w:endnote w:type="continuationSeparator" w:id="0">
    <w:p w14:paraId="2789B756" w14:textId="77777777" w:rsidR="00B131A6" w:rsidRDefault="00B131A6">
      <w:pPr>
        <w:spacing w:after="0" w:line="240" w:lineRule="auto"/>
      </w:pPr>
      <w:r>
        <w:continuationSeparator/>
      </w:r>
    </w:p>
  </w:endnote>
  <w:endnote w:type="continuationNotice" w:id="1">
    <w:p w14:paraId="045A5ED3" w14:textId="77777777" w:rsidR="00B131A6" w:rsidRDefault="00B13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C5CB" w14:textId="77777777" w:rsidR="00081A7D" w:rsidRDefault="00081A7D" w:rsidP="004E1D9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19493"/>
      <w:docPartObj>
        <w:docPartGallery w:val="Page Numbers (Bottom of Page)"/>
        <w:docPartUnique/>
      </w:docPartObj>
    </w:sdtPr>
    <w:sdtEndPr/>
    <w:sdtContent>
      <w:p w14:paraId="1DC76DCD" w14:textId="7B9537A5" w:rsidR="006510A9" w:rsidRDefault="006510A9">
        <w:pPr>
          <w:pStyle w:val="Footer"/>
          <w:jc w:val="right"/>
        </w:pPr>
        <w:r>
          <w:fldChar w:fldCharType="begin"/>
        </w:r>
        <w:r>
          <w:instrText>PAGE   \* MERGEFORMAT</w:instrText>
        </w:r>
        <w:r>
          <w:fldChar w:fldCharType="separate"/>
        </w:r>
        <w:r w:rsidR="00624CB5">
          <w:rPr>
            <w:noProof/>
          </w:rPr>
          <w:t>19</w:t>
        </w:r>
        <w:r>
          <w:fldChar w:fldCharType="end"/>
        </w:r>
      </w:p>
    </w:sdtContent>
  </w:sdt>
  <w:p w14:paraId="2DC4598F" w14:textId="77777777" w:rsidR="006510A9" w:rsidRDefault="006510A9" w:rsidP="004E1D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4420A" w14:textId="77777777" w:rsidR="00B131A6" w:rsidRDefault="00B131A6">
      <w:pPr>
        <w:spacing w:after="0" w:line="240" w:lineRule="auto"/>
      </w:pPr>
      <w:r>
        <w:rPr>
          <w:color w:val="000000"/>
        </w:rPr>
        <w:separator/>
      </w:r>
    </w:p>
  </w:footnote>
  <w:footnote w:type="continuationSeparator" w:id="0">
    <w:p w14:paraId="252DCCFF" w14:textId="77777777" w:rsidR="00B131A6" w:rsidRDefault="00B131A6">
      <w:pPr>
        <w:spacing w:after="0" w:line="240" w:lineRule="auto"/>
      </w:pPr>
      <w:r>
        <w:continuationSeparator/>
      </w:r>
    </w:p>
  </w:footnote>
  <w:footnote w:type="continuationNotice" w:id="1">
    <w:p w14:paraId="445E0459" w14:textId="77777777" w:rsidR="00B131A6" w:rsidRDefault="00B131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F7D9" w14:textId="5EB97254" w:rsidR="00590F3F" w:rsidRDefault="00590F3F" w:rsidP="00081A7D">
    <w:pPr>
      <w:pStyle w:val="Header"/>
    </w:pPr>
  </w:p>
  <w:p w14:paraId="58E12231" w14:textId="77777777" w:rsidR="0068420C" w:rsidRDefault="00684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776"/>
    <w:multiLevelType w:val="multilevel"/>
    <w:tmpl w:val="5C64BF28"/>
    <w:styleLink w:val="LFO12"/>
    <w:lvl w:ilvl="0">
      <w:start w:val="1"/>
      <w:numFmt w:val="decimal"/>
      <w:lvlText w:val="Članak %1."/>
      <w:lvlJc w:val="center"/>
      <w:pPr>
        <w:ind w:left="568" w:hanging="360"/>
      </w:pPr>
    </w:lvl>
    <w:lvl w:ilvl="1">
      <w:start w:val="1"/>
      <w:numFmt w:val="lowerLetter"/>
      <w:lvlText w:val="%2."/>
      <w:lvlJc w:val="left"/>
      <w:pPr>
        <w:ind w:left="2416" w:hanging="360"/>
      </w:pPr>
    </w:lvl>
    <w:lvl w:ilvl="2">
      <w:start w:val="1"/>
      <w:numFmt w:val="lowerRoman"/>
      <w:lvlText w:val="%3."/>
      <w:lvlJc w:val="right"/>
      <w:pPr>
        <w:ind w:left="3136" w:hanging="180"/>
      </w:pPr>
    </w:lvl>
    <w:lvl w:ilvl="3">
      <w:start w:val="1"/>
      <w:numFmt w:val="decimal"/>
      <w:lvlText w:val="%4."/>
      <w:lvlJc w:val="left"/>
      <w:pPr>
        <w:ind w:left="3856" w:hanging="360"/>
      </w:pPr>
    </w:lvl>
    <w:lvl w:ilvl="4">
      <w:start w:val="1"/>
      <w:numFmt w:val="lowerLetter"/>
      <w:lvlText w:val="%5."/>
      <w:lvlJc w:val="left"/>
      <w:pPr>
        <w:ind w:left="4576" w:hanging="360"/>
      </w:pPr>
    </w:lvl>
    <w:lvl w:ilvl="5">
      <w:start w:val="1"/>
      <w:numFmt w:val="lowerRoman"/>
      <w:lvlText w:val="%6."/>
      <w:lvlJc w:val="right"/>
      <w:pPr>
        <w:ind w:left="5296" w:hanging="180"/>
      </w:pPr>
    </w:lvl>
    <w:lvl w:ilvl="6">
      <w:start w:val="1"/>
      <w:numFmt w:val="decimal"/>
      <w:lvlText w:val="%7."/>
      <w:lvlJc w:val="left"/>
      <w:pPr>
        <w:ind w:left="6016" w:hanging="360"/>
      </w:pPr>
    </w:lvl>
    <w:lvl w:ilvl="7">
      <w:start w:val="1"/>
      <w:numFmt w:val="lowerLetter"/>
      <w:lvlText w:val="%8."/>
      <w:lvlJc w:val="left"/>
      <w:pPr>
        <w:ind w:left="6736" w:hanging="360"/>
      </w:pPr>
    </w:lvl>
    <w:lvl w:ilvl="8">
      <w:start w:val="1"/>
      <w:numFmt w:val="lowerRoman"/>
      <w:lvlText w:val="%9."/>
      <w:lvlJc w:val="right"/>
      <w:pPr>
        <w:ind w:left="7456" w:hanging="180"/>
      </w:pPr>
    </w:lvl>
  </w:abstractNum>
  <w:abstractNum w:abstractNumId="1" w15:restartNumberingAfterBreak="0">
    <w:nsid w:val="0790625D"/>
    <w:multiLevelType w:val="multilevel"/>
    <w:tmpl w:val="B53C4B4A"/>
    <w:styleLink w:val="LFO15"/>
    <w:lvl w:ilvl="0">
      <w:start w:val="1"/>
      <w:numFmt w:val="decimal"/>
      <w:lvlText w:val="Članak %1."/>
      <w:lvlJc w:val="center"/>
      <w:pPr>
        <w:ind w:left="360"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2" w15:restartNumberingAfterBreak="0">
    <w:nsid w:val="085A2059"/>
    <w:multiLevelType w:val="hybridMultilevel"/>
    <w:tmpl w:val="6ED0BA38"/>
    <w:lvl w:ilvl="0" w:tplc="C128CA46">
      <w:start w:val="9"/>
      <w:numFmt w:val="decimal"/>
      <w:lvlText w:val="%1."/>
      <w:lvlJc w:val="left"/>
      <w:pPr>
        <w:ind w:left="360" w:hanging="36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AC31653"/>
    <w:multiLevelType w:val="multilevel"/>
    <w:tmpl w:val="255A7052"/>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AFA2BB0"/>
    <w:multiLevelType w:val="multilevel"/>
    <w:tmpl w:val="5C6C150E"/>
    <w:styleLink w:val="WWOutlineListStyle5"/>
    <w:lvl w:ilvl="0">
      <w:start w:val="1"/>
      <w:numFmt w:val="decimal"/>
      <w:pStyle w:val="Naslov9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D201174"/>
    <w:multiLevelType w:val="hybridMultilevel"/>
    <w:tmpl w:val="188AEDFE"/>
    <w:lvl w:ilvl="0" w:tplc="041A000F">
      <w:start w:val="7"/>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7215C41"/>
    <w:multiLevelType w:val="multilevel"/>
    <w:tmpl w:val="43E6440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EE12071"/>
    <w:multiLevelType w:val="hybridMultilevel"/>
    <w:tmpl w:val="36A4A5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DC3615"/>
    <w:multiLevelType w:val="multilevel"/>
    <w:tmpl w:val="E486A2B0"/>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563612B"/>
    <w:multiLevelType w:val="multilevel"/>
    <w:tmpl w:val="06A89CF8"/>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041A8D"/>
    <w:multiLevelType w:val="multilevel"/>
    <w:tmpl w:val="B24483B4"/>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CE27167"/>
    <w:multiLevelType w:val="multilevel"/>
    <w:tmpl w:val="99143F5E"/>
    <w:styleLink w:val="LFO23"/>
    <w:lvl w:ilvl="0">
      <w:start w:val="1"/>
      <w:numFmt w:val="decimal"/>
      <w:pStyle w:val="lanak"/>
      <w:lvlText w:val="Članak %1."/>
      <w:lvlJc w:val="center"/>
      <w:pPr>
        <w:ind w:left="360"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12" w15:restartNumberingAfterBreak="0">
    <w:nsid w:val="3D5E7DE1"/>
    <w:multiLevelType w:val="multilevel"/>
    <w:tmpl w:val="F902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B59ED"/>
    <w:multiLevelType w:val="hybridMultilevel"/>
    <w:tmpl w:val="521C5FDC"/>
    <w:lvl w:ilvl="0" w:tplc="E8EC48FA">
      <w:start w:val="1"/>
      <w:numFmt w:val="decimal"/>
      <w:lvlText w:val="(%1)"/>
      <w:lvlJc w:val="left"/>
      <w:pPr>
        <w:ind w:left="928"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1C1473E"/>
    <w:multiLevelType w:val="multilevel"/>
    <w:tmpl w:val="8C3C7002"/>
    <w:lvl w:ilvl="0">
      <w:start w:val="2"/>
      <w:numFmt w:val="decimal"/>
      <w:lvlText w:val="%1"/>
      <w:lvlJc w:val="left"/>
      <w:pPr>
        <w:ind w:left="360" w:hanging="360"/>
      </w:pPr>
    </w:lvl>
    <w:lvl w:ilvl="1">
      <w:start w:val="1"/>
      <w:numFmt w:val="decimal"/>
      <w:pStyle w:val="Naslov21"/>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41C57263"/>
    <w:multiLevelType w:val="multilevel"/>
    <w:tmpl w:val="43E6440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42271B01"/>
    <w:multiLevelType w:val="multilevel"/>
    <w:tmpl w:val="D5A25A82"/>
    <w:styleLink w:val="LFO16"/>
    <w:lvl w:ilvl="0">
      <w:start w:val="1"/>
      <w:numFmt w:val="decimal"/>
      <w:pStyle w:val="Naslov11"/>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22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43E15EE5"/>
    <w:multiLevelType w:val="multilevel"/>
    <w:tmpl w:val="6DAA8704"/>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8E83F7A"/>
    <w:multiLevelType w:val="multilevel"/>
    <w:tmpl w:val="CE9E24EC"/>
    <w:styleLink w:val="LFO19"/>
    <w:lvl w:ilvl="0">
      <w:start w:val="1"/>
      <w:numFmt w:val="decimal"/>
      <w:lvlText w:val="Članak %1."/>
      <w:lvlJc w:val="center"/>
      <w:pPr>
        <w:ind w:left="360"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19" w15:restartNumberingAfterBreak="0">
    <w:nsid w:val="53BD38E5"/>
    <w:multiLevelType w:val="multilevel"/>
    <w:tmpl w:val="C72A43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F25B58"/>
    <w:multiLevelType w:val="multilevel"/>
    <w:tmpl w:val="20AEFFC4"/>
    <w:styleLink w:val="LFO17"/>
    <w:lvl w:ilvl="0">
      <w:start w:val="1"/>
      <w:numFmt w:val="decimal"/>
      <w:lvlText w:val="Članak %1."/>
      <w:lvlJc w:val="center"/>
      <w:pPr>
        <w:ind w:left="360"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21" w15:restartNumberingAfterBreak="0">
    <w:nsid w:val="58B86293"/>
    <w:multiLevelType w:val="hybridMultilevel"/>
    <w:tmpl w:val="D4F0847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8576E2"/>
    <w:multiLevelType w:val="multilevel"/>
    <w:tmpl w:val="3CF050B6"/>
    <w:styleLink w:val="WWOutlineListStyl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CB14822"/>
    <w:multiLevelType w:val="multilevel"/>
    <w:tmpl w:val="F0EE5F68"/>
    <w:styleLink w:val="LFO21"/>
    <w:lvl w:ilvl="0">
      <w:start w:val="1"/>
      <w:numFmt w:val="decimal"/>
      <w:lvlText w:val="Članak %1."/>
      <w:lvlJc w:val="center"/>
      <w:pPr>
        <w:ind w:left="360"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24" w15:restartNumberingAfterBreak="0">
    <w:nsid w:val="62714A71"/>
    <w:multiLevelType w:val="multilevel"/>
    <w:tmpl w:val="2AF66746"/>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3D938EA"/>
    <w:multiLevelType w:val="multilevel"/>
    <w:tmpl w:val="64824B62"/>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D244E5D"/>
    <w:multiLevelType w:val="multilevel"/>
    <w:tmpl w:val="193EE5B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62A67D9"/>
    <w:multiLevelType w:val="hybridMultilevel"/>
    <w:tmpl w:val="1D92B88C"/>
    <w:lvl w:ilvl="0" w:tplc="041A000F">
      <w:start w:val="4"/>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5F158A"/>
    <w:multiLevelType w:val="hybridMultilevel"/>
    <w:tmpl w:val="8C0E8BB2"/>
    <w:lvl w:ilvl="0" w:tplc="041A000F">
      <w:start w:val="5"/>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9D76DE6"/>
    <w:multiLevelType w:val="hybridMultilevel"/>
    <w:tmpl w:val="34CC00A6"/>
    <w:lvl w:ilvl="0" w:tplc="5E16C612">
      <w:start w:val="7"/>
      <w:numFmt w:val="decimal"/>
      <w:lvlText w:val="%1."/>
      <w:lvlJc w:val="left"/>
      <w:pPr>
        <w:ind w:left="1080" w:hanging="360"/>
      </w:pPr>
      <w:rPr>
        <w:rFonts w:eastAsia="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7AFA170A"/>
    <w:multiLevelType w:val="multilevel"/>
    <w:tmpl w:val="003E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5"/>
  </w:num>
  <w:num w:numId="3">
    <w:abstractNumId w:val="17"/>
  </w:num>
  <w:num w:numId="4">
    <w:abstractNumId w:val="4"/>
  </w:num>
  <w:num w:numId="5">
    <w:abstractNumId w:val="3"/>
  </w:num>
  <w:num w:numId="6">
    <w:abstractNumId w:val="8"/>
  </w:num>
  <w:num w:numId="7">
    <w:abstractNumId w:val="24"/>
  </w:num>
  <w:num w:numId="8">
    <w:abstractNumId w:val="9"/>
  </w:num>
  <w:num w:numId="9">
    <w:abstractNumId w:val="10"/>
  </w:num>
  <w:num w:numId="10">
    <w:abstractNumId w:val="0"/>
  </w:num>
  <w:num w:numId="11">
    <w:abstractNumId w:val="1"/>
  </w:num>
  <w:num w:numId="12">
    <w:abstractNumId w:val="20"/>
  </w:num>
  <w:num w:numId="13">
    <w:abstractNumId w:val="18"/>
  </w:num>
  <w:num w:numId="14">
    <w:abstractNumId w:val="23"/>
  </w:num>
  <w:num w:numId="15">
    <w:abstractNumId w:val="11"/>
  </w:num>
  <w:num w:numId="16">
    <w:abstractNumId w:val="16"/>
  </w:num>
  <w:num w:numId="17">
    <w:abstractNumId w:val="15"/>
  </w:num>
  <w:num w:numId="18">
    <w:abstractNumId w:val="14"/>
  </w:num>
  <w:num w:numId="19">
    <w:abstractNumId w:val="16"/>
    <w:lvlOverride w:ilvl="0">
      <w:startOverride w:val="7"/>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1"/>
  </w:num>
  <w:num w:numId="23">
    <w:abstractNumId w:val="7"/>
  </w:num>
  <w:num w:numId="24">
    <w:abstractNumId w:val="13"/>
  </w:num>
  <w:num w:numId="25">
    <w:abstractNumId w:val="28"/>
  </w:num>
  <w:num w:numId="26">
    <w:abstractNumId w:val="29"/>
  </w:num>
  <w:num w:numId="27">
    <w:abstractNumId w:val="19"/>
  </w:num>
  <w:num w:numId="28">
    <w:abstractNumId w:val="5"/>
  </w:num>
  <w:num w:numId="29">
    <w:abstractNumId w:val="2"/>
  </w:num>
  <w:num w:numId="30">
    <w:abstractNumId w:val="6"/>
  </w:num>
  <w:num w:numId="31">
    <w:abstractNumId w:val="27"/>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3E"/>
    <w:rsid w:val="00000030"/>
    <w:rsid w:val="000031C0"/>
    <w:rsid w:val="0000531B"/>
    <w:rsid w:val="00006E25"/>
    <w:rsid w:val="0001243F"/>
    <w:rsid w:val="00017286"/>
    <w:rsid w:val="000235EA"/>
    <w:rsid w:val="00023CAD"/>
    <w:rsid w:val="00024D36"/>
    <w:rsid w:val="00026976"/>
    <w:rsid w:val="00030943"/>
    <w:rsid w:val="0003216C"/>
    <w:rsid w:val="000346B4"/>
    <w:rsid w:val="00035683"/>
    <w:rsid w:val="00036297"/>
    <w:rsid w:val="0004089A"/>
    <w:rsid w:val="000410B9"/>
    <w:rsid w:val="000432EB"/>
    <w:rsid w:val="000456D1"/>
    <w:rsid w:val="00046892"/>
    <w:rsid w:val="00046EEB"/>
    <w:rsid w:val="00046EF4"/>
    <w:rsid w:val="00046FF6"/>
    <w:rsid w:val="00047477"/>
    <w:rsid w:val="00050054"/>
    <w:rsid w:val="00050104"/>
    <w:rsid w:val="000521D6"/>
    <w:rsid w:val="00053F82"/>
    <w:rsid w:val="0005481A"/>
    <w:rsid w:val="0005532C"/>
    <w:rsid w:val="000558A8"/>
    <w:rsid w:val="0006171F"/>
    <w:rsid w:val="000622E4"/>
    <w:rsid w:val="000640BB"/>
    <w:rsid w:val="00064F1C"/>
    <w:rsid w:val="000658C4"/>
    <w:rsid w:val="0006620F"/>
    <w:rsid w:val="00067222"/>
    <w:rsid w:val="00067CE5"/>
    <w:rsid w:val="0007038C"/>
    <w:rsid w:val="00072685"/>
    <w:rsid w:val="000752E1"/>
    <w:rsid w:val="0007589B"/>
    <w:rsid w:val="00076268"/>
    <w:rsid w:val="00076601"/>
    <w:rsid w:val="00076861"/>
    <w:rsid w:val="000772FC"/>
    <w:rsid w:val="00081A7D"/>
    <w:rsid w:val="00082D49"/>
    <w:rsid w:val="00084FD5"/>
    <w:rsid w:val="0008624A"/>
    <w:rsid w:val="00087060"/>
    <w:rsid w:val="000878C9"/>
    <w:rsid w:val="00092CF7"/>
    <w:rsid w:val="0009370E"/>
    <w:rsid w:val="00093F00"/>
    <w:rsid w:val="00094077"/>
    <w:rsid w:val="00094B9B"/>
    <w:rsid w:val="000A097C"/>
    <w:rsid w:val="000A355D"/>
    <w:rsid w:val="000A4726"/>
    <w:rsid w:val="000A6D29"/>
    <w:rsid w:val="000A7746"/>
    <w:rsid w:val="000A7C66"/>
    <w:rsid w:val="000B7469"/>
    <w:rsid w:val="000C070B"/>
    <w:rsid w:val="000C220C"/>
    <w:rsid w:val="000C2E6A"/>
    <w:rsid w:val="000C7047"/>
    <w:rsid w:val="000D186C"/>
    <w:rsid w:val="000D204D"/>
    <w:rsid w:val="000D3424"/>
    <w:rsid w:val="000D514D"/>
    <w:rsid w:val="000D5F42"/>
    <w:rsid w:val="000E0682"/>
    <w:rsid w:val="000E1732"/>
    <w:rsid w:val="000E313A"/>
    <w:rsid w:val="000E539A"/>
    <w:rsid w:val="000E6342"/>
    <w:rsid w:val="000F0D13"/>
    <w:rsid w:val="000F23A3"/>
    <w:rsid w:val="000F43AF"/>
    <w:rsid w:val="00102064"/>
    <w:rsid w:val="00102E3A"/>
    <w:rsid w:val="001057C1"/>
    <w:rsid w:val="0010666C"/>
    <w:rsid w:val="00107224"/>
    <w:rsid w:val="001106DC"/>
    <w:rsid w:val="00113082"/>
    <w:rsid w:val="001171DD"/>
    <w:rsid w:val="00117AC6"/>
    <w:rsid w:val="00122F2D"/>
    <w:rsid w:val="00127208"/>
    <w:rsid w:val="00130029"/>
    <w:rsid w:val="00131CCB"/>
    <w:rsid w:val="00134DB1"/>
    <w:rsid w:val="00135F43"/>
    <w:rsid w:val="001375B0"/>
    <w:rsid w:val="0014000A"/>
    <w:rsid w:val="001429EF"/>
    <w:rsid w:val="001452C6"/>
    <w:rsid w:val="00145C39"/>
    <w:rsid w:val="00146CA0"/>
    <w:rsid w:val="0014793E"/>
    <w:rsid w:val="00154053"/>
    <w:rsid w:val="001605DE"/>
    <w:rsid w:val="00165AB2"/>
    <w:rsid w:val="00166FFD"/>
    <w:rsid w:val="001671E3"/>
    <w:rsid w:val="00170195"/>
    <w:rsid w:val="00170E71"/>
    <w:rsid w:val="0017189A"/>
    <w:rsid w:val="00174FC9"/>
    <w:rsid w:val="00176C06"/>
    <w:rsid w:val="00182E0E"/>
    <w:rsid w:val="001835BF"/>
    <w:rsid w:val="00185BD6"/>
    <w:rsid w:val="001929D5"/>
    <w:rsid w:val="00193BFC"/>
    <w:rsid w:val="001955CB"/>
    <w:rsid w:val="0019563B"/>
    <w:rsid w:val="001974CA"/>
    <w:rsid w:val="001976F3"/>
    <w:rsid w:val="00197926"/>
    <w:rsid w:val="001A0F08"/>
    <w:rsid w:val="001A63D9"/>
    <w:rsid w:val="001A6D99"/>
    <w:rsid w:val="001A76B4"/>
    <w:rsid w:val="001A799E"/>
    <w:rsid w:val="001B1FA5"/>
    <w:rsid w:val="001B5628"/>
    <w:rsid w:val="001B6990"/>
    <w:rsid w:val="001C0E33"/>
    <w:rsid w:val="001C2E48"/>
    <w:rsid w:val="001C47F3"/>
    <w:rsid w:val="001C4F72"/>
    <w:rsid w:val="001C5521"/>
    <w:rsid w:val="001C57D5"/>
    <w:rsid w:val="001C628C"/>
    <w:rsid w:val="001C6485"/>
    <w:rsid w:val="001D2FCA"/>
    <w:rsid w:val="001D3376"/>
    <w:rsid w:val="001D6DDE"/>
    <w:rsid w:val="001D716E"/>
    <w:rsid w:val="001E0A15"/>
    <w:rsid w:val="001E2A4B"/>
    <w:rsid w:val="001E31B7"/>
    <w:rsid w:val="001E4549"/>
    <w:rsid w:val="001E5453"/>
    <w:rsid w:val="001E67B7"/>
    <w:rsid w:val="001E731A"/>
    <w:rsid w:val="001E7CD0"/>
    <w:rsid w:val="001F242A"/>
    <w:rsid w:val="001F36F6"/>
    <w:rsid w:val="001F435E"/>
    <w:rsid w:val="001F551D"/>
    <w:rsid w:val="001F574F"/>
    <w:rsid w:val="001F64DE"/>
    <w:rsid w:val="001F659A"/>
    <w:rsid w:val="001F686C"/>
    <w:rsid w:val="001F6CAB"/>
    <w:rsid w:val="001F7CE6"/>
    <w:rsid w:val="00200EB3"/>
    <w:rsid w:val="00206EBA"/>
    <w:rsid w:val="00207633"/>
    <w:rsid w:val="00207807"/>
    <w:rsid w:val="002138C1"/>
    <w:rsid w:val="002139C4"/>
    <w:rsid w:val="00215B55"/>
    <w:rsid w:val="00215C50"/>
    <w:rsid w:val="002168C0"/>
    <w:rsid w:val="00217601"/>
    <w:rsid w:val="0022080B"/>
    <w:rsid w:val="00220855"/>
    <w:rsid w:val="00220B5C"/>
    <w:rsid w:val="002211B7"/>
    <w:rsid w:val="00222DDB"/>
    <w:rsid w:val="00232456"/>
    <w:rsid w:val="00232575"/>
    <w:rsid w:val="0023367B"/>
    <w:rsid w:val="00235F9A"/>
    <w:rsid w:val="00236708"/>
    <w:rsid w:val="00237A63"/>
    <w:rsid w:val="00241023"/>
    <w:rsid w:val="00245B5F"/>
    <w:rsid w:val="002469E4"/>
    <w:rsid w:val="00246A31"/>
    <w:rsid w:val="0024794A"/>
    <w:rsid w:val="00250DDE"/>
    <w:rsid w:val="00252503"/>
    <w:rsid w:val="002529B7"/>
    <w:rsid w:val="00253BE2"/>
    <w:rsid w:val="00254B47"/>
    <w:rsid w:val="00256884"/>
    <w:rsid w:val="0025711F"/>
    <w:rsid w:val="00260C74"/>
    <w:rsid w:val="00261C4F"/>
    <w:rsid w:val="002623B1"/>
    <w:rsid w:val="00262458"/>
    <w:rsid w:val="00263363"/>
    <w:rsid w:val="00264BE9"/>
    <w:rsid w:val="00264EC0"/>
    <w:rsid w:val="00265014"/>
    <w:rsid w:val="002727D7"/>
    <w:rsid w:val="00273EC5"/>
    <w:rsid w:val="002763FB"/>
    <w:rsid w:val="00282CAF"/>
    <w:rsid w:val="002842E6"/>
    <w:rsid w:val="002868D2"/>
    <w:rsid w:val="00292A1D"/>
    <w:rsid w:val="002934EA"/>
    <w:rsid w:val="00293F3E"/>
    <w:rsid w:val="0029434E"/>
    <w:rsid w:val="00296293"/>
    <w:rsid w:val="00296678"/>
    <w:rsid w:val="00296BB2"/>
    <w:rsid w:val="002A188D"/>
    <w:rsid w:val="002A2161"/>
    <w:rsid w:val="002A543C"/>
    <w:rsid w:val="002B087A"/>
    <w:rsid w:val="002B2388"/>
    <w:rsid w:val="002C0BA7"/>
    <w:rsid w:val="002C2D10"/>
    <w:rsid w:val="002C30E7"/>
    <w:rsid w:val="002D0DD3"/>
    <w:rsid w:val="002D0FD9"/>
    <w:rsid w:val="002D178F"/>
    <w:rsid w:val="002D265A"/>
    <w:rsid w:val="002D3AB0"/>
    <w:rsid w:val="002D578B"/>
    <w:rsid w:val="002E162E"/>
    <w:rsid w:val="002E1D6D"/>
    <w:rsid w:val="002E241D"/>
    <w:rsid w:val="002E3E10"/>
    <w:rsid w:val="002E4FB9"/>
    <w:rsid w:val="002F01A7"/>
    <w:rsid w:val="002F02A6"/>
    <w:rsid w:val="002F13A5"/>
    <w:rsid w:val="002F2B6B"/>
    <w:rsid w:val="002F308F"/>
    <w:rsid w:val="002F3C46"/>
    <w:rsid w:val="002F3FD8"/>
    <w:rsid w:val="002F423F"/>
    <w:rsid w:val="002F42C5"/>
    <w:rsid w:val="002F4E85"/>
    <w:rsid w:val="002F6969"/>
    <w:rsid w:val="002F7D49"/>
    <w:rsid w:val="00301D5A"/>
    <w:rsid w:val="00303B6C"/>
    <w:rsid w:val="003045EE"/>
    <w:rsid w:val="00305EB5"/>
    <w:rsid w:val="00306AF6"/>
    <w:rsid w:val="00306ED7"/>
    <w:rsid w:val="00307566"/>
    <w:rsid w:val="00307706"/>
    <w:rsid w:val="00310732"/>
    <w:rsid w:val="003108F2"/>
    <w:rsid w:val="0031485F"/>
    <w:rsid w:val="00315845"/>
    <w:rsid w:val="00321DA6"/>
    <w:rsid w:val="0032323E"/>
    <w:rsid w:val="00324A63"/>
    <w:rsid w:val="00324AFC"/>
    <w:rsid w:val="00325310"/>
    <w:rsid w:val="00325C6B"/>
    <w:rsid w:val="003304AF"/>
    <w:rsid w:val="003310FB"/>
    <w:rsid w:val="0033113F"/>
    <w:rsid w:val="00331378"/>
    <w:rsid w:val="003316BE"/>
    <w:rsid w:val="003321CF"/>
    <w:rsid w:val="003339BA"/>
    <w:rsid w:val="003363DB"/>
    <w:rsid w:val="003364A6"/>
    <w:rsid w:val="003365A8"/>
    <w:rsid w:val="00337673"/>
    <w:rsid w:val="00341B22"/>
    <w:rsid w:val="00341FA4"/>
    <w:rsid w:val="00350E3C"/>
    <w:rsid w:val="003527EC"/>
    <w:rsid w:val="00355160"/>
    <w:rsid w:val="0036002E"/>
    <w:rsid w:val="00366A1D"/>
    <w:rsid w:val="00366A70"/>
    <w:rsid w:val="003674B9"/>
    <w:rsid w:val="003676C5"/>
    <w:rsid w:val="00367C5E"/>
    <w:rsid w:val="0037053B"/>
    <w:rsid w:val="0037073B"/>
    <w:rsid w:val="003708B0"/>
    <w:rsid w:val="00373182"/>
    <w:rsid w:val="00375061"/>
    <w:rsid w:val="003761AF"/>
    <w:rsid w:val="003767FD"/>
    <w:rsid w:val="00376A5B"/>
    <w:rsid w:val="003771BD"/>
    <w:rsid w:val="00380647"/>
    <w:rsid w:val="0038119A"/>
    <w:rsid w:val="00382782"/>
    <w:rsid w:val="0038371A"/>
    <w:rsid w:val="0038556E"/>
    <w:rsid w:val="003867F2"/>
    <w:rsid w:val="003920E2"/>
    <w:rsid w:val="003946E6"/>
    <w:rsid w:val="0039480B"/>
    <w:rsid w:val="00395975"/>
    <w:rsid w:val="003A0994"/>
    <w:rsid w:val="003A1397"/>
    <w:rsid w:val="003A4499"/>
    <w:rsid w:val="003A47D0"/>
    <w:rsid w:val="003A5047"/>
    <w:rsid w:val="003A5BFE"/>
    <w:rsid w:val="003A6006"/>
    <w:rsid w:val="003A7255"/>
    <w:rsid w:val="003B4957"/>
    <w:rsid w:val="003C02F3"/>
    <w:rsid w:val="003C0785"/>
    <w:rsid w:val="003C0E5E"/>
    <w:rsid w:val="003C1085"/>
    <w:rsid w:val="003C6107"/>
    <w:rsid w:val="003D084B"/>
    <w:rsid w:val="003D158F"/>
    <w:rsid w:val="003D33AA"/>
    <w:rsid w:val="003D3CD2"/>
    <w:rsid w:val="003D448F"/>
    <w:rsid w:val="003D6D3E"/>
    <w:rsid w:val="003E2A67"/>
    <w:rsid w:val="003E3AA7"/>
    <w:rsid w:val="003E3D67"/>
    <w:rsid w:val="003E447A"/>
    <w:rsid w:val="003E4838"/>
    <w:rsid w:val="003F306A"/>
    <w:rsid w:val="003F30F4"/>
    <w:rsid w:val="003F36A0"/>
    <w:rsid w:val="003F43E3"/>
    <w:rsid w:val="003F63A9"/>
    <w:rsid w:val="003F7036"/>
    <w:rsid w:val="003F7623"/>
    <w:rsid w:val="004005A7"/>
    <w:rsid w:val="00405898"/>
    <w:rsid w:val="00413E44"/>
    <w:rsid w:val="00414A42"/>
    <w:rsid w:val="00415803"/>
    <w:rsid w:val="00415CA6"/>
    <w:rsid w:val="00416909"/>
    <w:rsid w:val="00416AF2"/>
    <w:rsid w:val="00416B7F"/>
    <w:rsid w:val="00420598"/>
    <w:rsid w:val="00423706"/>
    <w:rsid w:val="00424CAB"/>
    <w:rsid w:val="00425252"/>
    <w:rsid w:val="00431423"/>
    <w:rsid w:val="0043214D"/>
    <w:rsid w:val="00433B2E"/>
    <w:rsid w:val="0043711C"/>
    <w:rsid w:val="0043DC0A"/>
    <w:rsid w:val="00441D2A"/>
    <w:rsid w:val="0044241E"/>
    <w:rsid w:val="0044355F"/>
    <w:rsid w:val="00443CF7"/>
    <w:rsid w:val="00444598"/>
    <w:rsid w:val="004446FF"/>
    <w:rsid w:val="00445E91"/>
    <w:rsid w:val="00450272"/>
    <w:rsid w:val="004505E8"/>
    <w:rsid w:val="004506A6"/>
    <w:rsid w:val="00450A23"/>
    <w:rsid w:val="00453497"/>
    <w:rsid w:val="00453CA8"/>
    <w:rsid w:val="00454A07"/>
    <w:rsid w:val="00455065"/>
    <w:rsid w:val="00455C16"/>
    <w:rsid w:val="00462B6D"/>
    <w:rsid w:val="00463F18"/>
    <w:rsid w:val="004655E7"/>
    <w:rsid w:val="0047077B"/>
    <w:rsid w:val="00470D49"/>
    <w:rsid w:val="00472445"/>
    <w:rsid w:val="00474F42"/>
    <w:rsid w:val="00475832"/>
    <w:rsid w:val="00475861"/>
    <w:rsid w:val="00475CCF"/>
    <w:rsid w:val="00482A93"/>
    <w:rsid w:val="004858FC"/>
    <w:rsid w:val="00490AC7"/>
    <w:rsid w:val="004913F5"/>
    <w:rsid w:val="004921E4"/>
    <w:rsid w:val="00493201"/>
    <w:rsid w:val="0049637F"/>
    <w:rsid w:val="00496724"/>
    <w:rsid w:val="004973BB"/>
    <w:rsid w:val="004A1052"/>
    <w:rsid w:val="004A1B7F"/>
    <w:rsid w:val="004A2379"/>
    <w:rsid w:val="004A31CF"/>
    <w:rsid w:val="004A5FF2"/>
    <w:rsid w:val="004A7987"/>
    <w:rsid w:val="004B0054"/>
    <w:rsid w:val="004B12E2"/>
    <w:rsid w:val="004B1BF8"/>
    <w:rsid w:val="004B2DE3"/>
    <w:rsid w:val="004B30BC"/>
    <w:rsid w:val="004B3315"/>
    <w:rsid w:val="004B3892"/>
    <w:rsid w:val="004B3B48"/>
    <w:rsid w:val="004B41B3"/>
    <w:rsid w:val="004B5786"/>
    <w:rsid w:val="004B5DF2"/>
    <w:rsid w:val="004B6199"/>
    <w:rsid w:val="004B6323"/>
    <w:rsid w:val="004B732D"/>
    <w:rsid w:val="004B78F8"/>
    <w:rsid w:val="004C0DE4"/>
    <w:rsid w:val="004C22F3"/>
    <w:rsid w:val="004C2DB0"/>
    <w:rsid w:val="004C3351"/>
    <w:rsid w:val="004C4284"/>
    <w:rsid w:val="004C4422"/>
    <w:rsid w:val="004C4C78"/>
    <w:rsid w:val="004C5855"/>
    <w:rsid w:val="004C5F86"/>
    <w:rsid w:val="004C6E74"/>
    <w:rsid w:val="004D0355"/>
    <w:rsid w:val="004D101A"/>
    <w:rsid w:val="004D1E5A"/>
    <w:rsid w:val="004D1EB0"/>
    <w:rsid w:val="004D332A"/>
    <w:rsid w:val="004D3595"/>
    <w:rsid w:val="004D38C9"/>
    <w:rsid w:val="004D48FD"/>
    <w:rsid w:val="004D5727"/>
    <w:rsid w:val="004D7264"/>
    <w:rsid w:val="004D79AA"/>
    <w:rsid w:val="004D79F4"/>
    <w:rsid w:val="004D8C2F"/>
    <w:rsid w:val="004E0671"/>
    <w:rsid w:val="004E1426"/>
    <w:rsid w:val="004E1D9D"/>
    <w:rsid w:val="004E32AB"/>
    <w:rsid w:val="004E406F"/>
    <w:rsid w:val="004E5809"/>
    <w:rsid w:val="004F04A2"/>
    <w:rsid w:val="004F1D15"/>
    <w:rsid w:val="004F45EB"/>
    <w:rsid w:val="004F47DA"/>
    <w:rsid w:val="004F6C57"/>
    <w:rsid w:val="004F6F7E"/>
    <w:rsid w:val="00500DA5"/>
    <w:rsid w:val="00501F7B"/>
    <w:rsid w:val="00502330"/>
    <w:rsid w:val="005024F3"/>
    <w:rsid w:val="00503CBE"/>
    <w:rsid w:val="00505017"/>
    <w:rsid w:val="00505196"/>
    <w:rsid w:val="005066E8"/>
    <w:rsid w:val="0050B838"/>
    <w:rsid w:val="00511902"/>
    <w:rsid w:val="00512B63"/>
    <w:rsid w:val="00515651"/>
    <w:rsid w:val="005167BF"/>
    <w:rsid w:val="0051713A"/>
    <w:rsid w:val="0052060B"/>
    <w:rsid w:val="0052097C"/>
    <w:rsid w:val="00520A13"/>
    <w:rsid w:val="00521707"/>
    <w:rsid w:val="0052177E"/>
    <w:rsid w:val="00522B50"/>
    <w:rsid w:val="00525F4C"/>
    <w:rsid w:val="00526B61"/>
    <w:rsid w:val="005313CC"/>
    <w:rsid w:val="00534516"/>
    <w:rsid w:val="00537A00"/>
    <w:rsid w:val="005408B6"/>
    <w:rsid w:val="005426E5"/>
    <w:rsid w:val="0054477B"/>
    <w:rsid w:val="00546A94"/>
    <w:rsid w:val="00551610"/>
    <w:rsid w:val="005521BB"/>
    <w:rsid w:val="0055502B"/>
    <w:rsid w:val="00561EEF"/>
    <w:rsid w:val="00565989"/>
    <w:rsid w:val="005679CD"/>
    <w:rsid w:val="00570525"/>
    <w:rsid w:val="005714AB"/>
    <w:rsid w:val="005741A5"/>
    <w:rsid w:val="005744C1"/>
    <w:rsid w:val="00576954"/>
    <w:rsid w:val="005769E2"/>
    <w:rsid w:val="005803D7"/>
    <w:rsid w:val="005815EE"/>
    <w:rsid w:val="0058354F"/>
    <w:rsid w:val="00583A71"/>
    <w:rsid w:val="00584735"/>
    <w:rsid w:val="0058730C"/>
    <w:rsid w:val="00590D55"/>
    <w:rsid w:val="00590F3F"/>
    <w:rsid w:val="0059474F"/>
    <w:rsid w:val="00594993"/>
    <w:rsid w:val="005949C8"/>
    <w:rsid w:val="00597B0D"/>
    <w:rsid w:val="00597C31"/>
    <w:rsid w:val="00597CD9"/>
    <w:rsid w:val="005A0E04"/>
    <w:rsid w:val="005A335D"/>
    <w:rsid w:val="005A3AB5"/>
    <w:rsid w:val="005A3B13"/>
    <w:rsid w:val="005A6F2E"/>
    <w:rsid w:val="005B09A0"/>
    <w:rsid w:val="005B1CBF"/>
    <w:rsid w:val="005B22A4"/>
    <w:rsid w:val="005B3910"/>
    <w:rsid w:val="005B39B6"/>
    <w:rsid w:val="005B601E"/>
    <w:rsid w:val="005B632E"/>
    <w:rsid w:val="005B6BBE"/>
    <w:rsid w:val="005B6C6A"/>
    <w:rsid w:val="005C10A7"/>
    <w:rsid w:val="005C2343"/>
    <w:rsid w:val="005C2F7A"/>
    <w:rsid w:val="005C3C7B"/>
    <w:rsid w:val="005C5CBA"/>
    <w:rsid w:val="005C6D96"/>
    <w:rsid w:val="005C72EB"/>
    <w:rsid w:val="005C72F2"/>
    <w:rsid w:val="005C7540"/>
    <w:rsid w:val="005D47A9"/>
    <w:rsid w:val="005D4C63"/>
    <w:rsid w:val="005D4E7C"/>
    <w:rsid w:val="005D6C61"/>
    <w:rsid w:val="005D76B9"/>
    <w:rsid w:val="005D7A91"/>
    <w:rsid w:val="005E083E"/>
    <w:rsid w:val="005E0B82"/>
    <w:rsid w:val="005E1051"/>
    <w:rsid w:val="005E1ECB"/>
    <w:rsid w:val="005E3422"/>
    <w:rsid w:val="005E382B"/>
    <w:rsid w:val="005E52AA"/>
    <w:rsid w:val="005E5F9B"/>
    <w:rsid w:val="005E6FCF"/>
    <w:rsid w:val="005E71D4"/>
    <w:rsid w:val="005E7345"/>
    <w:rsid w:val="005E7C38"/>
    <w:rsid w:val="005F0028"/>
    <w:rsid w:val="005F0D18"/>
    <w:rsid w:val="005F11EA"/>
    <w:rsid w:val="005F1E94"/>
    <w:rsid w:val="005F4DE6"/>
    <w:rsid w:val="005F63FA"/>
    <w:rsid w:val="0060134F"/>
    <w:rsid w:val="00601A95"/>
    <w:rsid w:val="00602BEA"/>
    <w:rsid w:val="00605F55"/>
    <w:rsid w:val="00607803"/>
    <w:rsid w:val="00617983"/>
    <w:rsid w:val="00617B2F"/>
    <w:rsid w:val="00620FA8"/>
    <w:rsid w:val="00621B55"/>
    <w:rsid w:val="0062229F"/>
    <w:rsid w:val="00624CB5"/>
    <w:rsid w:val="00625216"/>
    <w:rsid w:val="00627229"/>
    <w:rsid w:val="00630968"/>
    <w:rsid w:val="0063400D"/>
    <w:rsid w:val="00634081"/>
    <w:rsid w:val="00636A37"/>
    <w:rsid w:val="00637761"/>
    <w:rsid w:val="00637938"/>
    <w:rsid w:val="00641549"/>
    <w:rsid w:val="00642306"/>
    <w:rsid w:val="00646A36"/>
    <w:rsid w:val="00650DA4"/>
    <w:rsid w:val="006510A9"/>
    <w:rsid w:val="00652680"/>
    <w:rsid w:val="00652703"/>
    <w:rsid w:val="006611C5"/>
    <w:rsid w:val="00661EBA"/>
    <w:rsid w:val="00663226"/>
    <w:rsid w:val="006649C7"/>
    <w:rsid w:val="00665014"/>
    <w:rsid w:val="006664B4"/>
    <w:rsid w:val="00666646"/>
    <w:rsid w:val="0066672F"/>
    <w:rsid w:val="00670CF5"/>
    <w:rsid w:val="006737D6"/>
    <w:rsid w:val="00673EF8"/>
    <w:rsid w:val="00676BDF"/>
    <w:rsid w:val="00677080"/>
    <w:rsid w:val="00677AB9"/>
    <w:rsid w:val="00681D0A"/>
    <w:rsid w:val="0068420C"/>
    <w:rsid w:val="0068781C"/>
    <w:rsid w:val="006930A8"/>
    <w:rsid w:val="00695726"/>
    <w:rsid w:val="006A109F"/>
    <w:rsid w:val="006A22E9"/>
    <w:rsid w:val="006A57B7"/>
    <w:rsid w:val="006A5CAE"/>
    <w:rsid w:val="006A6BD2"/>
    <w:rsid w:val="006B2365"/>
    <w:rsid w:val="006B39AA"/>
    <w:rsid w:val="006B407C"/>
    <w:rsid w:val="006B7DA1"/>
    <w:rsid w:val="006B7E79"/>
    <w:rsid w:val="006C323D"/>
    <w:rsid w:val="006C37EB"/>
    <w:rsid w:val="006C388C"/>
    <w:rsid w:val="006C398F"/>
    <w:rsid w:val="006C4912"/>
    <w:rsid w:val="006C5515"/>
    <w:rsid w:val="006C56EB"/>
    <w:rsid w:val="006C5FE6"/>
    <w:rsid w:val="006C6F38"/>
    <w:rsid w:val="006C7805"/>
    <w:rsid w:val="006D06B0"/>
    <w:rsid w:val="006D0806"/>
    <w:rsid w:val="006D1CE1"/>
    <w:rsid w:val="006D354E"/>
    <w:rsid w:val="006D7868"/>
    <w:rsid w:val="006D7E90"/>
    <w:rsid w:val="006E0AF9"/>
    <w:rsid w:val="006E0B08"/>
    <w:rsid w:val="006E384D"/>
    <w:rsid w:val="006E7ABC"/>
    <w:rsid w:val="006F0454"/>
    <w:rsid w:val="006F0CF7"/>
    <w:rsid w:val="006F0E60"/>
    <w:rsid w:val="006F0F10"/>
    <w:rsid w:val="006F0FC1"/>
    <w:rsid w:val="006F196B"/>
    <w:rsid w:val="006F2C79"/>
    <w:rsid w:val="006F4D81"/>
    <w:rsid w:val="007019F0"/>
    <w:rsid w:val="007029A2"/>
    <w:rsid w:val="00703695"/>
    <w:rsid w:val="00705ECC"/>
    <w:rsid w:val="007072B8"/>
    <w:rsid w:val="00710CDB"/>
    <w:rsid w:val="007136FC"/>
    <w:rsid w:val="00713BE7"/>
    <w:rsid w:val="00714FB9"/>
    <w:rsid w:val="0071550A"/>
    <w:rsid w:val="007201DD"/>
    <w:rsid w:val="00720E2B"/>
    <w:rsid w:val="00721120"/>
    <w:rsid w:val="007217B9"/>
    <w:rsid w:val="0072284F"/>
    <w:rsid w:val="007228FF"/>
    <w:rsid w:val="0072387D"/>
    <w:rsid w:val="007249A9"/>
    <w:rsid w:val="0072560E"/>
    <w:rsid w:val="0072C205"/>
    <w:rsid w:val="007306C3"/>
    <w:rsid w:val="00731FAA"/>
    <w:rsid w:val="00734141"/>
    <w:rsid w:val="00736939"/>
    <w:rsid w:val="007370CB"/>
    <w:rsid w:val="00737B9E"/>
    <w:rsid w:val="00737EA0"/>
    <w:rsid w:val="007410E7"/>
    <w:rsid w:val="00742CA9"/>
    <w:rsid w:val="00743DD4"/>
    <w:rsid w:val="00746DC0"/>
    <w:rsid w:val="00756303"/>
    <w:rsid w:val="007579AF"/>
    <w:rsid w:val="00760135"/>
    <w:rsid w:val="007610CD"/>
    <w:rsid w:val="00762706"/>
    <w:rsid w:val="00762CF0"/>
    <w:rsid w:val="0076542B"/>
    <w:rsid w:val="00765AFA"/>
    <w:rsid w:val="00767CEE"/>
    <w:rsid w:val="007735B3"/>
    <w:rsid w:val="0078035B"/>
    <w:rsid w:val="00782AA2"/>
    <w:rsid w:val="007836A7"/>
    <w:rsid w:val="007847FB"/>
    <w:rsid w:val="00785609"/>
    <w:rsid w:val="00787684"/>
    <w:rsid w:val="0079350D"/>
    <w:rsid w:val="00793F3C"/>
    <w:rsid w:val="00793F93"/>
    <w:rsid w:val="0079746E"/>
    <w:rsid w:val="007A0C89"/>
    <w:rsid w:val="007A25C9"/>
    <w:rsid w:val="007A3DE0"/>
    <w:rsid w:val="007A4535"/>
    <w:rsid w:val="007B1B96"/>
    <w:rsid w:val="007B21FE"/>
    <w:rsid w:val="007B3A7E"/>
    <w:rsid w:val="007B3FF4"/>
    <w:rsid w:val="007B538F"/>
    <w:rsid w:val="007C0390"/>
    <w:rsid w:val="007C2F69"/>
    <w:rsid w:val="007C4649"/>
    <w:rsid w:val="007C5E45"/>
    <w:rsid w:val="007C7679"/>
    <w:rsid w:val="007D071D"/>
    <w:rsid w:val="007D09D3"/>
    <w:rsid w:val="007D10DB"/>
    <w:rsid w:val="007D3EE7"/>
    <w:rsid w:val="007D5014"/>
    <w:rsid w:val="007D5656"/>
    <w:rsid w:val="007D6649"/>
    <w:rsid w:val="007D6F1D"/>
    <w:rsid w:val="007E1D6A"/>
    <w:rsid w:val="007E2F08"/>
    <w:rsid w:val="007E3333"/>
    <w:rsid w:val="007E594D"/>
    <w:rsid w:val="007F0F67"/>
    <w:rsid w:val="007F2174"/>
    <w:rsid w:val="007F26E5"/>
    <w:rsid w:val="007F2768"/>
    <w:rsid w:val="007F3406"/>
    <w:rsid w:val="008002E1"/>
    <w:rsid w:val="00800B2D"/>
    <w:rsid w:val="00802001"/>
    <w:rsid w:val="0080242D"/>
    <w:rsid w:val="00804284"/>
    <w:rsid w:val="00805513"/>
    <w:rsid w:val="00805A37"/>
    <w:rsid w:val="008122A9"/>
    <w:rsid w:val="008138FB"/>
    <w:rsid w:val="00815D1C"/>
    <w:rsid w:val="008162B3"/>
    <w:rsid w:val="008175AE"/>
    <w:rsid w:val="00817698"/>
    <w:rsid w:val="008230B1"/>
    <w:rsid w:val="008236E0"/>
    <w:rsid w:val="00824ADF"/>
    <w:rsid w:val="00825AEA"/>
    <w:rsid w:val="00825D39"/>
    <w:rsid w:val="00825D4D"/>
    <w:rsid w:val="008278F7"/>
    <w:rsid w:val="008304D0"/>
    <w:rsid w:val="00835FA1"/>
    <w:rsid w:val="008362DA"/>
    <w:rsid w:val="00836307"/>
    <w:rsid w:val="00836E6B"/>
    <w:rsid w:val="0084011A"/>
    <w:rsid w:val="00841242"/>
    <w:rsid w:val="00845B36"/>
    <w:rsid w:val="008503C6"/>
    <w:rsid w:val="00851393"/>
    <w:rsid w:val="008537BD"/>
    <w:rsid w:val="0085622F"/>
    <w:rsid w:val="0085697B"/>
    <w:rsid w:val="0086255A"/>
    <w:rsid w:val="00863452"/>
    <w:rsid w:val="00864E78"/>
    <w:rsid w:val="00867D3D"/>
    <w:rsid w:val="00872B8A"/>
    <w:rsid w:val="00873430"/>
    <w:rsid w:val="00873BBC"/>
    <w:rsid w:val="00874C4E"/>
    <w:rsid w:val="008757DF"/>
    <w:rsid w:val="00879674"/>
    <w:rsid w:val="008800BD"/>
    <w:rsid w:val="00882411"/>
    <w:rsid w:val="0088245B"/>
    <w:rsid w:val="008847FD"/>
    <w:rsid w:val="00884C7B"/>
    <w:rsid w:val="00884CBC"/>
    <w:rsid w:val="00885747"/>
    <w:rsid w:val="0088605D"/>
    <w:rsid w:val="00892729"/>
    <w:rsid w:val="0089310A"/>
    <w:rsid w:val="00893587"/>
    <w:rsid w:val="0089636B"/>
    <w:rsid w:val="008A1CA1"/>
    <w:rsid w:val="008A41B3"/>
    <w:rsid w:val="008B315E"/>
    <w:rsid w:val="008B336F"/>
    <w:rsid w:val="008B3441"/>
    <w:rsid w:val="008B662B"/>
    <w:rsid w:val="008B7F70"/>
    <w:rsid w:val="008C010D"/>
    <w:rsid w:val="008C07F4"/>
    <w:rsid w:val="008C10F7"/>
    <w:rsid w:val="008C20BB"/>
    <w:rsid w:val="008C5B3A"/>
    <w:rsid w:val="008C7EF1"/>
    <w:rsid w:val="008D22E4"/>
    <w:rsid w:val="008D58E4"/>
    <w:rsid w:val="008E3C62"/>
    <w:rsid w:val="008E44E0"/>
    <w:rsid w:val="008E4A87"/>
    <w:rsid w:val="008E73CE"/>
    <w:rsid w:val="008F0223"/>
    <w:rsid w:val="008F0C1E"/>
    <w:rsid w:val="008F119C"/>
    <w:rsid w:val="008F17B5"/>
    <w:rsid w:val="008F40DB"/>
    <w:rsid w:val="008F5523"/>
    <w:rsid w:val="008F6A54"/>
    <w:rsid w:val="008F7AE9"/>
    <w:rsid w:val="0090026B"/>
    <w:rsid w:val="00901706"/>
    <w:rsid w:val="00902C3D"/>
    <w:rsid w:val="0090316D"/>
    <w:rsid w:val="00904AEF"/>
    <w:rsid w:val="00904D1D"/>
    <w:rsid w:val="00904EDB"/>
    <w:rsid w:val="00906302"/>
    <w:rsid w:val="00906F3C"/>
    <w:rsid w:val="00910088"/>
    <w:rsid w:val="00910515"/>
    <w:rsid w:val="00910983"/>
    <w:rsid w:val="009116E3"/>
    <w:rsid w:val="00911751"/>
    <w:rsid w:val="00914217"/>
    <w:rsid w:val="00915023"/>
    <w:rsid w:val="00915F19"/>
    <w:rsid w:val="0091600C"/>
    <w:rsid w:val="0092032B"/>
    <w:rsid w:val="00920BAC"/>
    <w:rsid w:val="00921D15"/>
    <w:rsid w:val="009228CD"/>
    <w:rsid w:val="00923532"/>
    <w:rsid w:val="00924DB6"/>
    <w:rsid w:val="00931E74"/>
    <w:rsid w:val="00932321"/>
    <w:rsid w:val="00933DA2"/>
    <w:rsid w:val="00934555"/>
    <w:rsid w:val="00935A3D"/>
    <w:rsid w:val="00935FBE"/>
    <w:rsid w:val="00936278"/>
    <w:rsid w:val="00937F33"/>
    <w:rsid w:val="0093C864"/>
    <w:rsid w:val="00942CB1"/>
    <w:rsid w:val="00943603"/>
    <w:rsid w:val="00943CC5"/>
    <w:rsid w:val="00947D13"/>
    <w:rsid w:val="00953120"/>
    <w:rsid w:val="00954664"/>
    <w:rsid w:val="00961680"/>
    <w:rsid w:val="0096193C"/>
    <w:rsid w:val="009650C3"/>
    <w:rsid w:val="00966B57"/>
    <w:rsid w:val="00967A40"/>
    <w:rsid w:val="00970BC3"/>
    <w:rsid w:val="00971429"/>
    <w:rsid w:val="00971460"/>
    <w:rsid w:val="009727E7"/>
    <w:rsid w:val="0097308E"/>
    <w:rsid w:val="009735DE"/>
    <w:rsid w:val="00974E1E"/>
    <w:rsid w:val="00975D24"/>
    <w:rsid w:val="009803FC"/>
    <w:rsid w:val="00980915"/>
    <w:rsid w:val="00981623"/>
    <w:rsid w:val="009845C8"/>
    <w:rsid w:val="009858B8"/>
    <w:rsid w:val="009879AB"/>
    <w:rsid w:val="00987E0D"/>
    <w:rsid w:val="00994598"/>
    <w:rsid w:val="009969D7"/>
    <w:rsid w:val="00996E18"/>
    <w:rsid w:val="009A00AB"/>
    <w:rsid w:val="009A0FFC"/>
    <w:rsid w:val="009A34D1"/>
    <w:rsid w:val="009A38A9"/>
    <w:rsid w:val="009A4287"/>
    <w:rsid w:val="009A4C27"/>
    <w:rsid w:val="009A5144"/>
    <w:rsid w:val="009A7762"/>
    <w:rsid w:val="009A7F9E"/>
    <w:rsid w:val="009B05A1"/>
    <w:rsid w:val="009B1E92"/>
    <w:rsid w:val="009B2243"/>
    <w:rsid w:val="009B2BBA"/>
    <w:rsid w:val="009B36D6"/>
    <w:rsid w:val="009B3CD4"/>
    <w:rsid w:val="009B4202"/>
    <w:rsid w:val="009B51C0"/>
    <w:rsid w:val="009B57CE"/>
    <w:rsid w:val="009B6C98"/>
    <w:rsid w:val="009B73EF"/>
    <w:rsid w:val="009B7DE7"/>
    <w:rsid w:val="009C028C"/>
    <w:rsid w:val="009C035D"/>
    <w:rsid w:val="009C24CC"/>
    <w:rsid w:val="009C5BA8"/>
    <w:rsid w:val="009C76A5"/>
    <w:rsid w:val="009C7F08"/>
    <w:rsid w:val="009D1DA6"/>
    <w:rsid w:val="009D306E"/>
    <w:rsid w:val="009D3A40"/>
    <w:rsid w:val="009D57F4"/>
    <w:rsid w:val="009D6BB2"/>
    <w:rsid w:val="009D7AC1"/>
    <w:rsid w:val="009E5F40"/>
    <w:rsid w:val="009E7812"/>
    <w:rsid w:val="009F15FC"/>
    <w:rsid w:val="009F17D9"/>
    <w:rsid w:val="009F19CB"/>
    <w:rsid w:val="009F315B"/>
    <w:rsid w:val="009F3646"/>
    <w:rsid w:val="009F5F96"/>
    <w:rsid w:val="00A02B89"/>
    <w:rsid w:val="00A05D95"/>
    <w:rsid w:val="00A06DF7"/>
    <w:rsid w:val="00A07A41"/>
    <w:rsid w:val="00A124F6"/>
    <w:rsid w:val="00A12B10"/>
    <w:rsid w:val="00A13CB7"/>
    <w:rsid w:val="00A1403F"/>
    <w:rsid w:val="00A143E5"/>
    <w:rsid w:val="00A14AD3"/>
    <w:rsid w:val="00A151F2"/>
    <w:rsid w:val="00A177E4"/>
    <w:rsid w:val="00A21AB5"/>
    <w:rsid w:val="00A2234D"/>
    <w:rsid w:val="00A23492"/>
    <w:rsid w:val="00A2491D"/>
    <w:rsid w:val="00A25E14"/>
    <w:rsid w:val="00A27723"/>
    <w:rsid w:val="00A27FF7"/>
    <w:rsid w:val="00A3185C"/>
    <w:rsid w:val="00A31998"/>
    <w:rsid w:val="00A32421"/>
    <w:rsid w:val="00A35706"/>
    <w:rsid w:val="00A40213"/>
    <w:rsid w:val="00A416E3"/>
    <w:rsid w:val="00A4312F"/>
    <w:rsid w:val="00A4367E"/>
    <w:rsid w:val="00A47378"/>
    <w:rsid w:val="00A47D87"/>
    <w:rsid w:val="00A47D93"/>
    <w:rsid w:val="00A539E4"/>
    <w:rsid w:val="00A53C53"/>
    <w:rsid w:val="00A6049E"/>
    <w:rsid w:val="00A61E99"/>
    <w:rsid w:val="00A65017"/>
    <w:rsid w:val="00A670B0"/>
    <w:rsid w:val="00A6750F"/>
    <w:rsid w:val="00A71576"/>
    <w:rsid w:val="00A72C33"/>
    <w:rsid w:val="00A73E30"/>
    <w:rsid w:val="00A74518"/>
    <w:rsid w:val="00A773C6"/>
    <w:rsid w:val="00A77982"/>
    <w:rsid w:val="00A8054A"/>
    <w:rsid w:val="00A8079D"/>
    <w:rsid w:val="00A82962"/>
    <w:rsid w:val="00A83ECC"/>
    <w:rsid w:val="00A846CE"/>
    <w:rsid w:val="00A84B0B"/>
    <w:rsid w:val="00A85BC5"/>
    <w:rsid w:val="00A923FC"/>
    <w:rsid w:val="00A93479"/>
    <w:rsid w:val="00A935B9"/>
    <w:rsid w:val="00A97737"/>
    <w:rsid w:val="00AA0572"/>
    <w:rsid w:val="00AA0C54"/>
    <w:rsid w:val="00AA29A7"/>
    <w:rsid w:val="00AA2C61"/>
    <w:rsid w:val="00AA2C96"/>
    <w:rsid w:val="00AA34AF"/>
    <w:rsid w:val="00AA3F6A"/>
    <w:rsid w:val="00AA4B9A"/>
    <w:rsid w:val="00AA5891"/>
    <w:rsid w:val="00AB017A"/>
    <w:rsid w:val="00AB2A78"/>
    <w:rsid w:val="00AB4E76"/>
    <w:rsid w:val="00AB5BBE"/>
    <w:rsid w:val="00AB6EC3"/>
    <w:rsid w:val="00AB70D1"/>
    <w:rsid w:val="00AC193F"/>
    <w:rsid w:val="00AC1EA5"/>
    <w:rsid w:val="00AC2FE7"/>
    <w:rsid w:val="00AC3B69"/>
    <w:rsid w:val="00AC51F1"/>
    <w:rsid w:val="00AC61B0"/>
    <w:rsid w:val="00AC76E7"/>
    <w:rsid w:val="00AC7EEA"/>
    <w:rsid w:val="00AD2024"/>
    <w:rsid w:val="00AD3745"/>
    <w:rsid w:val="00AD3EA7"/>
    <w:rsid w:val="00AD40FE"/>
    <w:rsid w:val="00AD48F8"/>
    <w:rsid w:val="00AD72FB"/>
    <w:rsid w:val="00AD7896"/>
    <w:rsid w:val="00AE0633"/>
    <w:rsid w:val="00AE18B4"/>
    <w:rsid w:val="00AE4C1D"/>
    <w:rsid w:val="00AE7895"/>
    <w:rsid w:val="00AF0F18"/>
    <w:rsid w:val="00AF316E"/>
    <w:rsid w:val="00AF3494"/>
    <w:rsid w:val="00AF4008"/>
    <w:rsid w:val="00AF4BAE"/>
    <w:rsid w:val="00AF5BC7"/>
    <w:rsid w:val="00AF7126"/>
    <w:rsid w:val="00B0349E"/>
    <w:rsid w:val="00B06607"/>
    <w:rsid w:val="00B0A807"/>
    <w:rsid w:val="00B12117"/>
    <w:rsid w:val="00B131A6"/>
    <w:rsid w:val="00B13A14"/>
    <w:rsid w:val="00B152F6"/>
    <w:rsid w:val="00B16F27"/>
    <w:rsid w:val="00B235A8"/>
    <w:rsid w:val="00B249AA"/>
    <w:rsid w:val="00B30936"/>
    <w:rsid w:val="00B30DC4"/>
    <w:rsid w:val="00B328D9"/>
    <w:rsid w:val="00B32CDE"/>
    <w:rsid w:val="00B3348E"/>
    <w:rsid w:val="00B35665"/>
    <w:rsid w:val="00B36C7A"/>
    <w:rsid w:val="00B375BA"/>
    <w:rsid w:val="00B4589C"/>
    <w:rsid w:val="00B46100"/>
    <w:rsid w:val="00B51615"/>
    <w:rsid w:val="00B5261C"/>
    <w:rsid w:val="00B5354C"/>
    <w:rsid w:val="00B53D01"/>
    <w:rsid w:val="00B55A39"/>
    <w:rsid w:val="00B55AEF"/>
    <w:rsid w:val="00B56D2C"/>
    <w:rsid w:val="00B57CDC"/>
    <w:rsid w:val="00B60435"/>
    <w:rsid w:val="00B60820"/>
    <w:rsid w:val="00B61F61"/>
    <w:rsid w:val="00B64442"/>
    <w:rsid w:val="00B6666E"/>
    <w:rsid w:val="00B67AE5"/>
    <w:rsid w:val="00B6AD79"/>
    <w:rsid w:val="00B71069"/>
    <w:rsid w:val="00B71D66"/>
    <w:rsid w:val="00B738A7"/>
    <w:rsid w:val="00B74125"/>
    <w:rsid w:val="00B7548D"/>
    <w:rsid w:val="00B754DC"/>
    <w:rsid w:val="00B76D6F"/>
    <w:rsid w:val="00B810E5"/>
    <w:rsid w:val="00B82919"/>
    <w:rsid w:val="00B84419"/>
    <w:rsid w:val="00B84B5E"/>
    <w:rsid w:val="00B87771"/>
    <w:rsid w:val="00B87890"/>
    <w:rsid w:val="00B905A7"/>
    <w:rsid w:val="00B90BF0"/>
    <w:rsid w:val="00B90E20"/>
    <w:rsid w:val="00B94257"/>
    <w:rsid w:val="00B9506A"/>
    <w:rsid w:val="00B951EB"/>
    <w:rsid w:val="00BA0C6F"/>
    <w:rsid w:val="00BA1772"/>
    <w:rsid w:val="00BA1FCD"/>
    <w:rsid w:val="00BA28D6"/>
    <w:rsid w:val="00BA52F7"/>
    <w:rsid w:val="00BA5782"/>
    <w:rsid w:val="00BA5A02"/>
    <w:rsid w:val="00BA645C"/>
    <w:rsid w:val="00BA6F98"/>
    <w:rsid w:val="00BA7312"/>
    <w:rsid w:val="00BA7A41"/>
    <w:rsid w:val="00BB0AB8"/>
    <w:rsid w:val="00BB2138"/>
    <w:rsid w:val="00BB25D6"/>
    <w:rsid w:val="00BB30CC"/>
    <w:rsid w:val="00BB44AE"/>
    <w:rsid w:val="00BB60E9"/>
    <w:rsid w:val="00BB66A2"/>
    <w:rsid w:val="00BB6C03"/>
    <w:rsid w:val="00BC0A21"/>
    <w:rsid w:val="00BC20B2"/>
    <w:rsid w:val="00BC5D72"/>
    <w:rsid w:val="00BD1DD5"/>
    <w:rsid w:val="00BD3043"/>
    <w:rsid w:val="00BD6F5F"/>
    <w:rsid w:val="00BE0C5C"/>
    <w:rsid w:val="00BE1ED2"/>
    <w:rsid w:val="00BE4107"/>
    <w:rsid w:val="00BE629C"/>
    <w:rsid w:val="00BE6699"/>
    <w:rsid w:val="00BF0338"/>
    <w:rsid w:val="00BF0587"/>
    <w:rsid w:val="00BF2F02"/>
    <w:rsid w:val="00BF3CAC"/>
    <w:rsid w:val="00BF6BCB"/>
    <w:rsid w:val="00BF7674"/>
    <w:rsid w:val="00C00BDE"/>
    <w:rsid w:val="00C02510"/>
    <w:rsid w:val="00C039F3"/>
    <w:rsid w:val="00C0400F"/>
    <w:rsid w:val="00C07F66"/>
    <w:rsid w:val="00C10821"/>
    <w:rsid w:val="00C1192F"/>
    <w:rsid w:val="00C121BE"/>
    <w:rsid w:val="00C13417"/>
    <w:rsid w:val="00C13FBA"/>
    <w:rsid w:val="00C1520E"/>
    <w:rsid w:val="00C21D7D"/>
    <w:rsid w:val="00C2362E"/>
    <w:rsid w:val="00C2377F"/>
    <w:rsid w:val="00C23E72"/>
    <w:rsid w:val="00C25137"/>
    <w:rsid w:val="00C26342"/>
    <w:rsid w:val="00C26F09"/>
    <w:rsid w:val="00C27AAC"/>
    <w:rsid w:val="00C300A5"/>
    <w:rsid w:val="00C30255"/>
    <w:rsid w:val="00C302D0"/>
    <w:rsid w:val="00C328C2"/>
    <w:rsid w:val="00C33BF0"/>
    <w:rsid w:val="00C34911"/>
    <w:rsid w:val="00C34D8E"/>
    <w:rsid w:val="00C35636"/>
    <w:rsid w:val="00C35A8B"/>
    <w:rsid w:val="00C35F7C"/>
    <w:rsid w:val="00C4062D"/>
    <w:rsid w:val="00C40A59"/>
    <w:rsid w:val="00C415ED"/>
    <w:rsid w:val="00C447EE"/>
    <w:rsid w:val="00C44C43"/>
    <w:rsid w:val="00C44EFD"/>
    <w:rsid w:val="00C4749F"/>
    <w:rsid w:val="00C51516"/>
    <w:rsid w:val="00C51FA9"/>
    <w:rsid w:val="00C52453"/>
    <w:rsid w:val="00C52890"/>
    <w:rsid w:val="00C54F65"/>
    <w:rsid w:val="00C550C9"/>
    <w:rsid w:val="00C607CE"/>
    <w:rsid w:val="00C6321E"/>
    <w:rsid w:val="00C63936"/>
    <w:rsid w:val="00C63D40"/>
    <w:rsid w:val="00C651A0"/>
    <w:rsid w:val="00C65A9E"/>
    <w:rsid w:val="00C65B83"/>
    <w:rsid w:val="00C67E13"/>
    <w:rsid w:val="00C71687"/>
    <w:rsid w:val="00C71C16"/>
    <w:rsid w:val="00C73BA4"/>
    <w:rsid w:val="00C74EAA"/>
    <w:rsid w:val="00C80128"/>
    <w:rsid w:val="00C82466"/>
    <w:rsid w:val="00C855AF"/>
    <w:rsid w:val="00C85821"/>
    <w:rsid w:val="00C867C4"/>
    <w:rsid w:val="00C869B0"/>
    <w:rsid w:val="00C86BD3"/>
    <w:rsid w:val="00C86FC0"/>
    <w:rsid w:val="00C92767"/>
    <w:rsid w:val="00C92B17"/>
    <w:rsid w:val="00C9349C"/>
    <w:rsid w:val="00C9599E"/>
    <w:rsid w:val="00C973CA"/>
    <w:rsid w:val="00C974BD"/>
    <w:rsid w:val="00CA0867"/>
    <w:rsid w:val="00CA2094"/>
    <w:rsid w:val="00CA50CA"/>
    <w:rsid w:val="00CA7FB2"/>
    <w:rsid w:val="00CB17B4"/>
    <w:rsid w:val="00CB44ED"/>
    <w:rsid w:val="00CB4C80"/>
    <w:rsid w:val="00CB6CFB"/>
    <w:rsid w:val="00CB78F2"/>
    <w:rsid w:val="00CC19EF"/>
    <w:rsid w:val="00CC1D57"/>
    <w:rsid w:val="00CC390A"/>
    <w:rsid w:val="00CC3AFD"/>
    <w:rsid w:val="00CC4855"/>
    <w:rsid w:val="00CC4AF0"/>
    <w:rsid w:val="00CC5068"/>
    <w:rsid w:val="00CC776E"/>
    <w:rsid w:val="00CD155F"/>
    <w:rsid w:val="00CD3FE0"/>
    <w:rsid w:val="00CD4833"/>
    <w:rsid w:val="00CD59A1"/>
    <w:rsid w:val="00CD7486"/>
    <w:rsid w:val="00CE0C83"/>
    <w:rsid w:val="00CE10CE"/>
    <w:rsid w:val="00CE1368"/>
    <w:rsid w:val="00CE20B6"/>
    <w:rsid w:val="00CE31D2"/>
    <w:rsid w:val="00CE571A"/>
    <w:rsid w:val="00CE5906"/>
    <w:rsid w:val="00CE7030"/>
    <w:rsid w:val="00CE74A9"/>
    <w:rsid w:val="00CE7703"/>
    <w:rsid w:val="00CF3055"/>
    <w:rsid w:val="00CF3158"/>
    <w:rsid w:val="00CF3797"/>
    <w:rsid w:val="00CF47FC"/>
    <w:rsid w:val="00CF5816"/>
    <w:rsid w:val="00CF6214"/>
    <w:rsid w:val="00CF7AFA"/>
    <w:rsid w:val="00D04F86"/>
    <w:rsid w:val="00D0726F"/>
    <w:rsid w:val="00D103E6"/>
    <w:rsid w:val="00D1057B"/>
    <w:rsid w:val="00D116AC"/>
    <w:rsid w:val="00D130B3"/>
    <w:rsid w:val="00D13A07"/>
    <w:rsid w:val="00D14AA5"/>
    <w:rsid w:val="00D14DA8"/>
    <w:rsid w:val="00D158AB"/>
    <w:rsid w:val="00D245AB"/>
    <w:rsid w:val="00D24927"/>
    <w:rsid w:val="00D24B1C"/>
    <w:rsid w:val="00D30904"/>
    <w:rsid w:val="00D30BA5"/>
    <w:rsid w:val="00D3211B"/>
    <w:rsid w:val="00D3223F"/>
    <w:rsid w:val="00D323DB"/>
    <w:rsid w:val="00D326B1"/>
    <w:rsid w:val="00D356F3"/>
    <w:rsid w:val="00D365B1"/>
    <w:rsid w:val="00D40FD5"/>
    <w:rsid w:val="00D43C93"/>
    <w:rsid w:val="00D46256"/>
    <w:rsid w:val="00D46F71"/>
    <w:rsid w:val="00D56981"/>
    <w:rsid w:val="00D57A16"/>
    <w:rsid w:val="00D60D74"/>
    <w:rsid w:val="00D615B3"/>
    <w:rsid w:val="00D7080B"/>
    <w:rsid w:val="00D73DD7"/>
    <w:rsid w:val="00D7408A"/>
    <w:rsid w:val="00D7555B"/>
    <w:rsid w:val="00D76468"/>
    <w:rsid w:val="00D77C4E"/>
    <w:rsid w:val="00D81134"/>
    <w:rsid w:val="00D81EA1"/>
    <w:rsid w:val="00D829C3"/>
    <w:rsid w:val="00D82EE5"/>
    <w:rsid w:val="00D82F1C"/>
    <w:rsid w:val="00D84A0C"/>
    <w:rsid w:val="00D84EF5"/>
    <w:rsid w:val="00D85661"/>
    <w:rsid w:val="00D85779"/>
    <w:rsid w:val="00D86349"/>
    <w:rsid w:val="00D86826"/>
    <w:rsid w:val="00D86A70"/>
    <w:rsid w:val="00D87CA5"/>
    <w:rsid w:val="00D92800"/>
    <w:rsid w:val="00D94BD4"/>
    <w:rsid w:val="00D975C1"/>
    <w:rsid w:val="00DA094F"/>
    <w:rsid w:val="00DA0FB5"/>
    <w:rsid w:val="00DA12D5"/>
    <w:rsid w:val="00DA19B0"/>
    <w:rsid w:val="00DA235A"/>
    <w:rsid w:val="00DA35CE"/>
    <w:rsid w:val="00DA677F"/>
    <w:rsid w:val="00DA7FE1"/>
    <w:rsid w:val="00DB0CC2"/>
    <w:rsid w:val="00DB24D6"/>
    <w:rsid w:val="00DB2E06"/>
    <w:rsid w:val="00DB3414"/>
    <w:rsid w:val="00DB3B36"/>
    <w:rsid w:val="00DB400E"/>
    <w:rsid w:val="00DB60B2"/>
    <w:rsid w:val="00DB6888"/>
    <w:rsid w:val="00DB6FFB"/>
    <w:rsid w:val="00DBDD91"/>
    <w:rsid w:val="00DC1484"/>
    <w:rsid w:val="00DC15E3"/>
    <w:rsid w:val="00DC3125"/>
    <w:rsid w:val="00DC3C42"/>
    <w:rsid w:val="00DC49A3"/>
    <w:rsid w:val="00DC6347"/>
    <w:rsid w:val="00DD6841"/>
    <w:rsid w:val="00DD749D"/>
    <w:rsid w:val="00DE05A5"/>
    <w:rsid w:val="00DE1EEF"/>
    <w:rsid w:val="00DE25BE"/>
    <w:rsid w:val="00DE2715"/>
    <w:rsid w:val="00DE2A80"/>
    <w:rsid w:val="00DE4234"/>
    <w:rsid w:val="00DE5BB2"/>
    <w:rsid w:val="00DE6CE0"/>
    <w:rsid w:val="00DF26B7"/>
    <w:rsid w:val="00DF319D"/>
    <w:rsid w:val="00DF42EB"/>
    <w:rsid w:val="00DF67DE"/>
    <w:rsid w:val="00DF6C1B"/>
    <w:rsid w:val="00E00A94"/>
    <w:rsid w:val="00E03CC1"/>
    <w:rsid w:val="00E07E0A"/>
    <w:rsid w:val="00E10294"/>
    <w:rsid w:val="00E11BDD"/>
    <w:rsid w:val="00E12D98"/>
    <w:rsid w:val="00E17BAA"/>
    <w:rsid w:val="00E20A0D"/>
    <w:rsid w:val="00E20C86"/>
    <w:rsid w:val="00E2152B"/>
    <w:rsid w:val="00E2252E"/>
    <w:rsid w:val="00E24D79"/>
    <w:rsid w:val="00E2654D"/>
    <w:rsid w:val="00E26E71"/>
    <w:rsid w:val="00E27EB2"/>
    <w:rsid w:val="00E30E14"/>
    <w:rsid w:val="00E32A7A"/>
    <w:rsid w:val="00E32F7F"/>
    <w:rsid w:val="00E33096"/>
    <w:rsid w:val="00E3384B"/>
    <w:rsid w:val="00E3693F"/>
    <w:rsid w:val="00E40763"/>
    <w:rsid w:val="00E43C82"/>
    <w:rsid w:val="00E50789"/>
    <w:rsid w:val="00E508B4"/>
    <w:rsid w:val="00E52747"/>
    <w:rsid w:val="00E55513"/>
    <w:rsid w:val="00E60E48"/>
    <w:rsid w:val="00E6154A"/>
    <w:rsid w:val="00E64604"/>
    <w:rsid w:val="00E65D07"/>
    <w:rsid w:val="00E65DB8"/>
    <w:rsid w:val="00E65F60"/>
    <w:rsid w:val="00E70611"/>
    <w:rsid w:val="00E74FA6"/>
    <w:rsid w:val="00E76685"/>
    <w:rsid w:val="00E86F73"/>
    <w:rsid w:val="00E930ED"/>
    <w:rsid w:val="00E93EC7"/>
    <w:rsid w:val="00E951BE"/>
    <w:rsid w:val="00E965E8"/>
    <w:rsid w:val="00EA09F2"/>
    <w:rsid w:val="00EA2389"/>
    <w:rsid w:val="00EA29FB"/>
    <w:rsid w:val="00EA537D"/>
    <w:rsid w:val="00EB141C"/>
    <w:rsid w:val="00EB2B90"/>
    <w:rsid w:val="00EB3302"/>
    <w:rsid w:val="00EB40FE"/>
    <w:rsid w:val="00EB54C8"/>
    <w:rsid w:val="00EB5F95"/>
    <w:rsid w:val="00EB63F7"/>
    <w:rsid w:val="00EB7207"/>
    <w:rsid w:val="00EC0C15"/>
    <w:rsid w:val="00EC1360"/>
    <w:rsid w:val="00EC3CF4"/>
    <w:rsid w:val="00EC4E27"/>
    <w:rsid w:val="00EC5690"/>
    <w:rsid w:val="00EC7AC1"/>
    <w:rsid w:val="00ED2BA6"/>
    <w:rsid w:val="00ED4A3E"/>
    <w:rsid w:val="00ED7455"/>
    <w:rsid w:val="00EE0C2F"/>
    <w:rsid w:val="00EE1665"/>
    <w:rsid w:val="00EE38AB"/>
    <w:rsid w:val="00EE3AF7"/>
    <w:rsid w:val="00EE55F7"/>
    <w:rsid w:val="00EE5E71"/>
    <w:rsid w:val="00EE6A4D"/>
    <w:rsid w:val="00EE7B00"/>
    <w:rsid w:val="00EE7E05"/>
    <w:rsid w:val="00EE7E39"/>
    <w:rsid w:val="00EF1C8F"/>
    <w:rsid w:val="00EF29CE"/>
    <w:rsid w:val="00EF30E2"/>
    <w:rsid w:val="00EF3313"/>
    <w:rsid w:val="00EF5252"/>
    <w:rsid w:val="00EF5A36"/>
    <w:rsid w:val="00EF704F"/>
    <w:rsid w:val="00EF7299"/>
    <w:rsid w:val="00EFE5D2"/>
    <w:rsid w:val="00F009E7"/>
    <w:rsid w:val="00F00ADC"/>
    <w:rsid w:val="00F070A2"/>
    <w:rsid w:val="00F101C9"/>
    <w:rsid w:val="00F10C3D"/>
    <w:rsid w:val="00F12D5B"/>
    <w:rsid w:val="00F133AE"/>
    <w:rsid w:val="00F149E6"/>
    <w:rsid w:val="00F14A22"/>
    <w:rsid w:val="00F16117"/>
    <w:rsid w:val="00F170F3"/>
    <w:rsid w:val="00F20892"/>
    <w:rsid w:val="00F2266D"/>
    <w:rsid w:val="00F2376E"/>
    <w:rsid w:val="00F24166"/>
    <w:rsid w:val="00F2441A"/>
    <w:rsid w:val="00F27FD3"/>
    <w:rsid w:val="00F318DD"/>
    <w:rsid w:val="00F31DB4"/>
    <w:rsid w:val="00F32E89"/>
    <w:rsid w:val="00F32FD1"/>
    <w:rsid w:val="00F33047"/>
    <w:rsid w:val="00F344B2"/>
    <w:rsid w:val="00F36655"/>
    <w:rsid w:val="00F40D39"/>
    <w:rsid w:val="00F4414D"/>
    <w:rsid w:val="00F44347"/>
    <w:rsid w:val="00F46042"/>
    <w:rsid w:val="00F51A89"/>
    <w:rsid w:val="00F54293"/>
    <w:rsid w:val="00F57296"/>
    <w:rsid w:val="00F61625"/>
    <w:rsid w:val="00F6462B"/>
    <w:rsid w:val="00F65044"/>
    <w:rsid w:val="00F667EA"/>
    <w:rsid w:val="00F73946"/>
    <w:rsid w:val="00F75AC0"/>
    <w:rsid w:val="00F75F94"/>
    <w:rsid w:val="00F77585"/>
    <w:rsid w:val="00F77B2C"/>
    <w:rsid w:val="00F80344"/>
    <w:rsid w:val="00F820ED"/>
    <w:rsid w:val="00F84283"/>
    <w:rsid w:val="00F84AB5"/>
    <w:rsid w:val="00F85087"/>
    <w:rsid w:val="00F86587"/>
    <w:rsid w:val="00F87F29"/>
    <w:rsid w:val="00F87F37"/>
    <w:rsid w:val="00F9182C"/>
    <w:rsid w:val="00F935A0"/>
    <w:rsid w:val="00F94B54"/>
    <w:rsid w:val="00F95944"/>
    <w:rsid w:val="00F95BCA"/>
    <w:rsid w:val="00F96A7B"/>
    <w:rsid w:val="00F96C5A"/>
    <w:rsid w:val="00FA2596"/>
    <w:rsid w:val="00FA3E38"/>
    <w:rsid w:val="00FB04FC"/>
    <w:rsid w:val="00FC04BF"/>
    <w:rsid w:val="00FC0603"/>
    <w:rsid w:val="00FC1293"/>
    <w:rsid w:val="00FC2695"/>
    <w:rsid w:val="00FC2FCB"/>
    <w:rsid w:val="00FC34CE"/>
    <w:rsid w:val="00FC5928"/>
    <w:rsid w:val="00FC6075"/>
    <w:rsid w:val="00FD06E0"/>
    <w:rsid w:val="00FD0E8C"/>
    <w:rsid w:val="00FD1A75"/>
    <w:rsid w:val="00FD3061"/>
    <w:rsid w:val="00FD3582"/>
    <w:rsid w:val="00FD3A89"/>
    <w:rsid w:val="00FD4081"/>
    <w:rsid w:val="00FD4497"/>
    <w:rsid w:val="00FD4C94"/>
    <w:rsid w:val="00FD50CC"/>
    <w:rsid w:val="00FD5A19"/>
    <w:rsid w:val="00FD70F5"/>
    <w:rsid w:val="00FE0DB7"/>
    <w:rsid w:val="00FE1638"/>
    <w:rsid w:val="00FE28B1"/>
    <w:rsid w:val="00FE2F0C"/>
    <w:rsid w:val="00FE6BDF"/>
    <w:rsid w:val="00FE7660"/>
    <w:rsid w:val="00FF24DE"/>
    <w:rsid w:val="00FF2CFE"/>
    <w:rsid w:val="00FF44AF"/>
    <w:rsid w:val="00FF455A"/>
    <w:rsid w:val="012312BD"/>
    <w:rsid w:val="0151E7BA"/>
    <w:rsid w:val="0156832A"/>
    <w:rsid w:val="0172DDB7"/>
    <w:rsid w:val="0174429A"/>
    <w:rsid w:val="01898DEC"/>
    <w:rsid w:val="018BF2C9"/>
    <w:rsid w:val="01A73B5E"/>
    <w:rsid w:val="01C287FF"/>
    <w:rsid w:val="01C5E1FE"/>
    <w:rsid w:val="01CA01B1"/>
    <w:rsid w:val="01CF61E6"/>
    <w:rsid w:val="01DD865D"/>
    <w:rsid w:val="01F93521"/>
    <w:rsid w:val="01FF6728"/>
    <w:rsid w:val="022366D5"/>
    <w:rsid w:val="023E87A5"/>
    <w:rsid w:val="024B0025"/>
    <w:rsid w:val="025E3F4F"/>
    <w:rsid w:val="02610AB3"/>
    <w:rsid w:val="026B9287"/>
    <w:rsid w:val="0279B353"/>
    <w:rsid w:val="027F5B12"/>
    <w:rsid w:val="028F3C5B"/>
    <w:rsid w:val="02A1030D"/>
    <w:rsid w:val="02ADEE2D"/>
    <w:rsid w:val="02BBD941"/>
    <w:rsid w:val="02C849EE"/>
    <w:rsid w:val="02D45949"/>
    <w:rsid w:val="02D78FAE"/>
    <w:rsid w:val="02DB0313"/>
    <w:rsid w:val="02DEBB3E"/>
    <w:rsid w:val="02E96A56"/>
    <w:rsid w:val="030437C4"/>
    <w:rsid w:val="031012FB"/>
    <w:rsid w:val="031CE529"/>
    <w:rsid w:val="0336E482"/>
    <w:rsid w:val="034DC47C"/>
    <w:rsid w:val="034DFC0A"/>
    <w:rsid w:val="036A06CF"/>
    <w:rsid w:val="037C6371"/>
    <w:rsid w:val="038C4039"/>
    <w:rsid w:val="03B5DFE9"/>
    <w:rsid w:val="03C852B1"/>
    <w:rsid w:val="03CA682B"/>
    <w:rsid w:val="03CC04A1"/>
    <w:rsid w:val="03D9E3FB"/>
    <w:rsid w:val="03DD2DF5"/>
    <w:rsid w:val="03E4C588"/>
    <w:rsid w:val="03EA50FE"/>
    <w:rsid w:val="041D5587"/>
    <w:rsid w:val="04209054"/>
    <w:rsid w:val="0425019B"/>
    <w:rsid w:val="044318F1"/>
    <w:rsid w:val="04637011"/>
    <w:rsid w:val="048D00B4"/>
    <w:rsid w:val="04961B4F"/>
    <w:rsid w:val="04B93CE3"/>
    <w:rsid w:val="04CCA887"/>
    <w:rsid w:val="04D0506B"/>
    <w:rsid w:val="04D61353"/>
    <w:rsid w:val="04E68428"/>
    <w:rsid w:val="04F33855"/>
    <w:rsid w:val="04FE8E45"/>
    <w:rsid w:val="0506AC22"/>
    <w:rsid w:val="050BD095"/>
    <w:rsid w:val="05174D2D"/>
    <w:rsid w:val="051990F0"/>
    <w:rsid w:val="054F0D9D"/>
    <w:rsid w:val="055E0EB5"/>
    <w:rsid w:val="05619364"/>
    <w:rsid w:val="0563CE8B"/>
    <w:rsid w:val="05741B05"/>
    <w:rsid w:val="0582A0E7"/>
    <w:rsid w:val="059949D8"/>
    <w:rsid w:val="05B6CADB"/>
    <w:rsid w:val="05B9BC36"/>
    <w:rsid w:val="05BDEE42"/>
    <w:rsid w:val="05C08A3B"/>
    <w:rsid w:val="05C0D1FC"/>
    <w:rsid w:val="05D4279E"/>
    <w:rsid w:val="06046EDF"/>
    <w:rsid w:val="060E9C47"/>
    <w:rsid w:val="0610FE97"/>
    <w:rsid w:val="06121A22"/>
    <w:rsid w:val="06176E14"/>
    <w:rsid w:val="06378CBB"/>
    <w:rsid w:val="063E40AA"/>
    <w:rsid w:val="06703793"/>
    <w:rsid w:val="0686AD29"/>
    <w:rsid w:val="06956729"/>
    <w:rsid w:val="06983555"/>
    <w:rsid w:val="069E89C7"/>
    <w:rsid w:val="06B0C545"/>
    <w:rsid w:val="06BC2C83"/>
    <w:rsid w:val="06F00720"/>
    <w:rsid w:val="06F8B741"/>
    <w:rsid w:val="06F925DD"/>
    <w:rsid w:val="071E7148"/>
    <w:rsid w:val="07345060"/>
    <w:rsid w:val="073799A5"/>
    <w:rsid w:val="073972DF"/>
    <w:rsid w:val="0751AB5B"/>
    <w:rsid w:val="075CBA36"/>
    <w:rsid w:val="075E36BD"/>
    <w:rsid w:val="07702BB8"/>
    <w:rsid w:val="0787F084"/>
    <w:rsid w:val="079AD10C"/>
    <w:rsid w:val="07A736B1"/>
    <w:rsid w:val="07AA51B0"/>
    <w:rsid w:val="07B1CD3C"/>
    <w:rsid w:val="07BD8182"/>
    <w:rsid w:val="07C9E99D"/>
    <w:rsid w:val="07D12FED"/>
    <w:rsid w:val="07D27D94"/>
    <w:rsid w:val="080531F2"/>
    <w:rsid w:val="0831911A"/>
    <w:rsid w:val="083234CC"/>
    <w:rsid w:val="08416347"/>
    <w:rsid w:val="085A0FC6"/>
    <w:rsid w:val="08607355"/>
    <w:rsid w:val="0865A7A8"/>
    <w:rsid w:val="086E75BA"/>
    <w:rsid w:val="08709F83"/>
    <w:rsid w:val="0874B0D3"/>
    <w:rsid w:val="087D8E9D"/>
    <w:rsid w:val="087FBB01"/>
    <w:rsid w:val="088A6FF4"/>
    <w:rsid w:val="089CA800"/>
    <w:rsid w:val="08B50B74"/>
    <w:rsid w:val="08CC561C"/>
    <w:rsid w:val="08D05868"/>
    <w:rsid w:val="08F423F5"/>
    <w:rsid w:val="08F47F48"/>
    <w:rsid w:val="08F4A29B"/>
    <w:rsid w:val="08F91C33"/>
    <w:rsid w:val="08FCDB93"/>
    <w:rsid w:val="09064EC8"/>
    <w:rsid w:val="090CCBA3"/>
    <w:rsid w:val="0925791E"/>
    <w:rsid w:val="092F4A44"/>
    <w:rsid w:val="093662E9"/>
    <w:rsid w:val="09430712"/>
    <w:rsid w:val="09571ED1"/>
    <w:rsid w:val="09693FC1"/>
    <w:rsid w:val="098E5B0E"/>
    <w:rsid w:val="0998F69D"/>
    <w:rsid w:val="099F0ACA"/>
    <w:rsid w:val="09A5E3E8"/>
    <w:rsid w:val="09D075B2"/>
    <w:rsid w:val="09D21C85"/>
    <w:rsid w:val="09DD33A8"/>
    <w:rsid w:val="09E37D41"/>
    <w:rsid w:val="09E81A9D"/>
    <w:rsid w:val="09EC35B1"/>
    <w:rsid w:val="0A016EFC"/>
    <w:rsid w:val="0A1BBE9C"/>
    <w:rsid w:val="0A3437F1"/>
    <w:rsid w:val="0A3ECDF4"/>
    <w:rsid w:val="0A4A0740"/>
    <w:rsid w:val="0A506B04"/>
    <w:rsid w:val="0A589529"/>
    <w:rsid w:val="0A6A14EF"/>
    <w:rsid w:val="0A74BB53"/>
    <w:rsid w:val="0A7CAF82"/>
    <w:rsid w:val="0A7CB4BA"/>
    <w:rsid w:val="0A801F82"/>
    <w:rsid w:val="0A951B27"/>
    <w:rsid w:val="0A9C30A5"/>
    <w:rsid w:val="0AAC1D5A"/>
    <w:rsid w:val="0ABE2C4A"/>
    <w:rsid w:val="0AD2334A"/>
    <w:rsid w:val="0ADB4959"/>
    <w:rsid w:val="0ADED773"/>
    <w:rsid w:val="0AF3C3DF"/>
    <w:rsid w:val="0B092D53"/>
    <w:rsid w:val="0B0C1585"/>
    <w:rsid w:val="0B105DE4"/>
    <w:rsid w:val="0B1504E5"/>
    <w:rsid w:val="0B35AB04"/>
    <w:rsid w:val="0B459F58"/>
    <w:rsid w:val="0B4B4D40"/>
    <w:rsid w:val="0B5085E2"/>
    <w:rsid w:val="0B548D74"/>
    <w:rsid w:val="0B5D0778"/>
    <w:rsid w:val="0B75F0A8"/>
    <w:rsid w:val="0B8F1F5A"/>
    <w:rsid w:val="0B971814"/>
    <w:rsid w:val="0BA4D816"/>
    <w:rsid w:val="0BA9A312"/>
    <w:rsid w:val="0BAD3244"/>
    <w:rsid w:val="0BAE561D"/>
    <w:rsid w:val="0BAE6FA5"/>
    <w:rsid w:val="0BB72C89"/>
    <w:rsid w:val="0BC7A3F0"/>
    <w:rsid w:val="0BD7DE1A"/>
    <w:rsid w:val="0BE30154"/>
    <w:rsid w:val="0BE3DD90"/>
    <w:rsid w:val="0C18776B"/>
    <w:rsid w:val="0C2061A2"/>
    <w:rsid w:val="0C23E9ED"/>
    <w:rsid w:val="0C4EE4AF"/>
    <w:rsid w:val="0C5F9D95"/>
    <w:rsid w:val="0C617E14"/>
    <w:rsid w:val="0C77F8B7"/>
    <w:rsid w:val="0C920808"/>
    <w:rsid w:val="0C93C7E2"/>
    <w:rsid w:val="0CA12D34"/>
    <w:rsid w:val="0CB29E1B"/>
    <w:rsid w:val="0CB4FA1A"/>
    <w:rsid w:val="0CCABBF3"/>
    <w:rsid w:val="0CCC9EBF"/>
    <w:rsid w:val="0CF11248"/>
    <w:rsid w:val="0CF70F22"/>
    <w:rsid w:val="0D017E69"/>
    <w:rsid w:val="0D102AA7"/>
    <w:rsid w:val="0D12DA3C"/>
    <w:rsid w:val="0D16B4A2"/>
    <w:rsid w:val="0D172E7E"/>
    <w:rsid w:val="0D2285FF"/>
    <w:rsid w:val="0D2DCD50"/>
    <w:rsid w:val="0D3BA51C"/>
    <w:rsid w:val="0D3D3923"/>
    <w:rsid w:val="0D47A331"/>
    <w:rsid w:val="0D4EF9FB"/>
    <w:rsid w:val="0D5CA4CC"/>
    <w:rsid w:val="0D6472A8"/>
    <w:rsid w:val="0D6EE070"/>
    <w:rsid w:val="0D761A98"/>
    <w:rsid w:val="0D78D55B"/>
    <w:rsid w:val="0D89A6EF"/>
    <w:rsid w:val="0DA1CDF1"/>
    <w:rsid w:val="0DAABD6A"/>
    <w:rsid w:val="0DC91EC6"/>
    <w:rsid w:val="0DD217E1"/>
    <w:rsid w:val="0DECA2EF"/>
    <w:rsid w:val="0E0B0208"/>
    <w:rsid w:val="0E2D4CA6"/>
    <w:rsid w:val="0E313116"/>
    <w:rsid w:val="0E4EE897"/>
    <w:rsid w:val="0E8B1ED3"/>
    <w:rsid w:val="0E9CA76D"/>
    <w:rsid w:val="0EA0DDC4"/>
    <w:rsid w:val="0EA961DF"/>
    <w:rsid w:val="0EABC81C"/>
    <w:rsid w:val="0EB17767"/>
    <w:rsid w:val="0EC9F970"/>
    <w:rsid w:val="0ECFCE2B"/>
    <w:rsid w:val="0EDAECC4"/>
    <w:rsid w:val="0EE3ADCE"/>
    <w:rsid w:val="0EEDC8ED"/>
    <w:rsid w:val="0F1A5A4B"/>
    <w:rsid w:val="0F1BA1D8"/>
    <w:rsid w:val="0F217817"/>
    <w:rsid w:val="0F338FFA"/>
    <w:rsid w:val="0F4484C4"/>
    <w:rsid w:val="0F4BBD69"/>
    <w:rsid w:val="0F6BC7DA"/>
    <w:rsid w:val="0F836D8C"/>
    <w:rsid w:val="0F95D274"/>
    <w:rsid w:val="0F9B8E4A"/>
    <w:rsid w:val="0FBCEA75"/>
    <w:rsid w:val="0FC79185"/>
    <w:rsid w:val="0FCC9A26"/>
    <w:rsid w:val="0FF314FA"/>
    <w:rsid w:val="100E9113"/>
    <w:rsid w:val="101A2851"/>
    <w:rsid w:val="101C95F5"/>
    <w:rsid w:val="102DBBDA"/>
    <w:rsid w:val="1033B8E7"/>
    <w:rsid w:val="1041BDD3"/>
    <w:rsid w:val="106248C9"/>
    <w:rsid w:val="1063891B"/>
    <w:rsid w:val="1065D49A"/>
    <w:rsid w:val="106AE651"/>
    <w:rsid w:val="107C601A"/>
    <w:rsid w:val="107FF618"/>
    <w:rsid w:val="10816DFC"/>
    <w:rsid w:val="1097B1AF"/>
    <w:rsid w:val="10983D34"/>
    <w:rsid w:val="10A4B031"/>
    <w:rsid w:val="10A64D14"/>
    <w:rsid w:val="10AB81BE"/>
    <w:rsid w:val="10AF9E92"/>
    <w:rsid w:val="10BBB58D"/>
    <w:rsid w:val="10C193EC"/>
    <w:rsid w:val="10CAABF8"/>
    <w:rsid w:val="10EAFC94"/>
    <w:rsid w:val="10F22ABE"/>
    <w:rsid w:val="10F4DF59"/>
    <w:rsid w:val="10FEB6D1"/>
    <w:rsid w:val="11045C72"/>
    <w:rsid w:val="112340D2"/>
    <w:rsid w:val="11239D87"/>
    <w:rsid w:val="1127E0B3"/>
    <w:rsid w:val="1128F596"/>
    <w:rsid w:val="1159EFE1"/>
    <w:rsid w:val="11655F84"/>
    <w:rsid w:val="1166ECDB"/>
    <w:rsid w:val="116A1F04"/>
    <w:rsid w:val="1173E30A"/>
    <w:rsid w:val="11744995"/>
    <w:rsid w:val="117E3A6C"/>
    <w:rsid w:val="1199A675"/>
    <w:rsid w:val="11A03B13"/>
    <w:rsid w:val="11A5FDD0"/>
    <w:rsid w:val="11AA0C22"/>
    <w:rsid w:val="11B55280"/>
    <w:rsid w:val="11E457F5"/>
    <w:rsid w:val="11F57823"/>
    <w:rsid w:val="11F6D437"/>
    <w:rsid w:val="12026ABC"/>
    <w:rsid w:val="12234570"/>
    <w:rsid w:val="122C8D76"/>
    <w:rsid w:val="122FF233"/>
    <w:rsid w:val="1231479D"/>
    <w:rsid w:val="123FE167"/>
    <w:rsid w:val="12446ECA"/>
    <w:rsid w:val="125B2CD6"/>
    <w:rsid w:val="126445F4"/>
    <w:rsid w:val="127016A8"/>
    <w:rsid w:val="1274E6C2"/>
    <w:rsid w:val="127EA7C8"/>
    <w:rsid w:val="1283461F"/>
    <w:rsid w:val="128D71AD"/>
    <w:rsid w:val="128F2B21"/>
    <w:rsid w:val="128F3267"/>
    <w:rsid w:val="12907630"/>
    <w:rsid w:val="12B44095"/>
    <w:rsid w:val="12E4D8BA"/>
    <w:rsid w:val="12E8441C"/>
    <w:rsid w:val="12F1D6DE"/>
    <w:rsid w:val="131A8C01"/>
    <w:rsid w:val="131B256A"/>
    <w:rsid w:val="1324269F"/>
    <w:rsid w:val="133801AC"/>
    <w:rsid w:val="13470B0C"/>
    <w:rsid w:val="13842D15"/>
    <w:rsid w:val="13895EB6"/>
    <w:rsid w:val="13B7DFC5"/>
    <w:rsid w:val="13C84E0E"/>
    <w:rsid w:val="13D307A5"/>
    <w:rsid w:val="13D7772A"/>
    <w:rsid w:val="13E67B7F"/>
    <w:rsid w:val="14065A19"/>
    <w:rsid w:val="1417682A"/>
    <w:rsid w:val="1441F9C5"/>
    <w:rsid w:val="14435A90"/>
    <w:rsid w:val="14493E09"/>
    <w:rsid w:val="144EF08C"/>
    <w:rsid w:val="1451B762"/>
    <w:rsid w:val="14528207"/>
    <w:rsid w:val="14528818"/>
    <w:rsid w:val="14615917"/>
    <w:rsid w:val="14624E58"/>
    <w:rsid w:val="1471F4B3"/>
    <w:rsid w:val="147B000E"/>
    <w:rsid w:val="147FF0AE"/>
    <w:rsid w:val="14812599"/>
    <w:rsid w:val="14822B9F"/>
    <w:rsid w:val="1492760D"/>
    <w:rsid w:val="14A1FB7D"/>
    <w:rsid w:val="14B84C26"/>
    <w:rsid w:val="14C0906C"/>
    <w:rsid w:val="14C50D24"/>
    <w:rsid w:val="14C6E0D6"/>
    <w:rsid w:val="14CF0416"/>
    <w:rsid w:val="14D900B8"/>
    <w:rsid w:val="14EEEE6C"/>
    <w:rsid w:val="14FF8291"/>
    <w:rsid w:val="150567F6"/>
    <w:rsid w:val="1509D0A6"/>
    <w:rsid w:val="150CA037"/>
    <w:rsid w:val="1553CF93"/>
    <w:rsid w:val="155F712F"/>
    <w:rsid w:val="15620354"/>
    <w:rsid w:val="15860F9F"/>
    <w:rsid w:val="1588E53C"/>
    <w:rsid w:val="158C0EC3"/>
    <w:rsid w:val="158DC6B7"/>
    <w:rsid w:val="159A2EFC"/>
    <w:rsid w:val="159E4F64"/>
    <w:rsid w:val="15CBB2E3"/>
    <w:rsid w:val="15CECC9B"/>
    <w:rsid w:val="15D89787"/>
    <w:rsid w:val="15DBF378"/>
    <w:rsid w:val="15DD3FBD"/>
    <w:rsid w:val="1608C4EF"/>
    <w:rsid w:val="16165587"/>
    <w:rsid w:val="16173737"/>
    <w:rsid w:val="161E3238"/>
    <w:rsid w:val="163BD21F"/>
    <w:rsid w:val="16409DEA"/>
    <w:rsid w:val="164C68A8"/>
    <w:rsid w:val="164CE7F6"/>
    <w:rsid w:val="166BAB87"/>
    <w:rsid w:val="16792839"/>
    <w:rsid w:val="16802E46"/>
    <w:rsid w:val="168A1456"/>
    <w:rsid w:val="168F6F9F"/>
    <w:rsid w:val="1695E325"/>
    <w:rsid w:val="169E5E10"/>
    <w:rsid w:val="16A3410E"/>
    <w:rsid w:val="16AE56E1"/>
    <w:rsid w:val="16B85B4E"/>
    <w:rsid w:val="16BB3AD2"/>
    <w:rsid w:val="16C5D15F"/>
    <w:rsid w:val="16D37614"/>
    <w:rsid w:val="16EC2EA7"/>
    <w:rsid w:val="16EEB275"/>
    <w:rsid w:val="16FAD39A"/>
    <w:rsid w:val="17011E80"/>
    <w:rsid w:val="171F0F09"/>
    <w:rsid w:val="172655F5"/>
    <w:rsid w:val="173231FF"/>
    <w:rsid w:val="1737B717"/>
    <w:rsid w:val="17407F9F"/>
    <w:rsid w:val="175B9703"/>
    <w:rsid w:val="1768A9A0"/>
    <w:rsid w:val="177F50D0"/>
    <w:rsid w:val="17A9DC25"/>
    <w:rsid w:val="17C3F61F"/>
    <w:rsid w:val="17C855F6"/>
    <w:rsid w:val="17CA0616"/>
    <w:rsid w:val="17E7505B"/>
    <w:rsid w:val="17EDFD24"/>
    <w:rsid w:val="17F7F7EC"/>
    <w:rsid w:val="1801A85E"/>
    <w:rsid w:val="1809C9AA"/>
    <w:rsid w:val="180B649C"/>
    <w:rsid w:val="180CDA20"/>
    <w:rsid w:val="181AC77C"/>
    <w:rsid w:val="1828BFEC"/>
    <w:rsid w:val="183B76EB"/>
    <w:rsid w:val="1845D266"/>
    <w:rsid w:val="184650BB"/>
    <w:rsid w:val="184C4B51"/>
    <w:rsid w:val="18560F8A"/>
    <w:rsid w:val="185B4A3F"/>
    <w:rsid w:val="187AF216"/>
    <w:rsid w:val="189785C0"/>
    <w:rsid w:val="18A91EFF"/>
    <w:rsid w:val="18C7A39E"/>
    <w:rsid w:val="18DB4EB3"/>
    <w:rsid w:val="18EB327A"/>
    <w:rsid w:val="18F6995A"/>
    <w:rsid w:val="18F76764"/>
    <w:rsid w:val="18F91ED5"/>
    <w:rsid w:val="18FF8617"/>
    <w:rsid w:val="19014E8C"/>
    <w:rsid w:val="19046EA4"/>
    <w:rsid w:val="1919D5CF"/>
    <w:rsid w:val="191B8FD9"/>
    <w:rsid w:val="1925A36C"/>
    <w:rsid w:val="19270C17"/>
    <w:rsid w:val="1947952D"/>
    <w:rsid w:val="194A8DEC"/>
    <w:rsid w:val="1957139A"/>
    <w:rsid w:val="196ABAAE"/>
    <w:rsid w:val="19721AB6"/>
    <w:rsid w:val="197DED11"/>
    <w:rsid w:val="1997FEBB"/>
    <w:rsid w:val="19C8116F"/>
    <w:rsid w:val="19CBABB3"/>
    <w:rsid w:val="19DF5AF6"/>
    <w:rsid w:val="19E600C2"/>
    <w:rsid w:val="19FCFE3C"/>
    <w:rsid w:val="1A0062D5"/>
    <w:rsid w:val="1A17E534"/>
    <w:rsid w:val="1A27A19C"/>
    <w:rsid w:val="1A43DB5A"/>
    <w:rsid w:val="1A56F873"/>
    <w:rsid w:val="1A5EAA7A"/>
    <w:rsid w:val="1A6A95D7"/>
    <w:rsid w:val="1A73EAAD"/>
    <w:rsid w:val="1A80960B"/>
    <w:rsid w:val="1A883112"/>
    <w:rsid w:val="1AA0677A"/>
    <w:rsid w:val="1AA5C1DC"/>
    <w:rsid w:val="1AB32C77"/>
    <w:rsid w:val="1ABAE713"/>
    <w:rsid w:val="1ABDA088"/>
    <w:rsid w:val="1AC0BC3B"/>
    <w:rsid w:val="1AC35CFD"/>
    <w:rsid w:val="1AC6F4A9"/>
    <w:rsid w:val="1AD88B17"/>
    <w:rsid w:val="1AE3FBC2"/>
    <w:rsid w:val="1AE92BF5"/>
    <w:rsid w:val="1AED2536"/>
    <w:rsid w:val="1AFCE8C3"/>
    <w:rsid w:val="1B28A356"/>
    <w:rsid w:val="1B36225A"/>
    <w:rsid w:val="1B5C1461"/>
    <w:rsid w:val="1BB6CED0"/>
    <w:rsid w:val="1BCC7D81"/>
    <w:rsid w:val="1BCF64E3"/>
    <w:rsid w:val="1BE68433"/>
    <w:rsid w:val="1BE89C13"/>
    <w:rsid w:val="1BE8BE30"/>
    <w:rsid w:val="1C080635"/>
    <w:rsid w:val="1C136991"/>
    <w:rsid w:val="1C175DC0"/>
    <w:rsid w:val="1C1F4146"/>
    <w:rsid w:val="1C20E678"/>
    <w:rsid w:val="1C22D33C"/>
    <w:rsid w:val="1C3342ED"/>
    <w:rsid w:val="1C38F99D"/>
    <w:rsid w:val="1C3CA380"/>
    <w:rsid w:val="1C3ECAB1"/>
    <w:rsid w:val="1C4C2379"/>
    <w:rsid w:val="1C56274F"/>
    <w:rsid w:val="1C5C39A7"/>
    <w:rsid w:val="1C5D82A4"/>
    <w:rsid w:val="1C63C8EF"/>
    <w:rsid w:val="1C68D91A"/>
    <w:rsid w:val="1C6EFEE0"/>
    <w:rsid w:val="1C774D11"/>
    <w:rsid w:val="1C86E858"/>
    <w:rsid w:val="1C90B619"/>
    <w:rsid w:val="1CCFC805"/>
    <w:rsid w:val="1CD14429"/>
    <w:rsid w:val="1CE5D664"/>
    <w:rsid w:val="1CFF16CB"/>
    <w:rsid w:val="1D1230EC"/>
    <w:rsid w:val="1D306159"/>
    <w:rsid w:val="1D3D801D"/>
    <w:rsid w:val="1D47A6F1"/>
    <w:rsid w:val="1D501C8A"/>
    <w:rsid w:val="1D63E368"/>
    <w:rsid w:val="1D692F92"/>
    <w:rsid w:val="1D6F3054"/>
    <w:rsid w:val="1D75A2E2"/>
    <w:rsid w:val="1D8731EA"/>
    <w:rsid w:val="1D8FD152"/>
    <w:rsid w:val="1D9E98B2"/>
    <w:rsid w:val="1DA77554"/>
    <w:rsid w:val="1DAF61B0"/>
    <w:rsid w:val="1DBCB6D9"/>
    <w:rsid w:val="1DBCFF92"/>
    <w:rsid w:val="1DC06BAF"/>
    <w:rsid w:val="1DC6C5B3"/>
    <w:rsid w:val="1DCF134E"/>
    <w:rsid w:val="1DE1FB19"/>
    <w:rsid w:val="1DE6ECC0"/>
    <w:rsid w:val="1DED0CF8"/>
    <w:rsid w:val="1DF6AFE9"/>
    <w:rsid w:val="1DFB8F28"/>
    <w:rsid w:val="1E017590"/>
    <w:rsid w:val="1E1C5594"/>
    <w:rsid w:val="1E2DBD30"/>
    <w:rsid w:val="1E3E99E5"/>
    <w:rsid w:val="1E4479D2"/>
    <w:rsid w:val="1E6DC31C"/>
    <w:rsid w:val="1E7718D2"/>
    <w:rsid w:val="1E7B85AA"/>
    <w:rsid w:val="1E7E97BF"/>
    <w:rsid w:val="1E859227"/>
    <w:rsid w:val="1EA043BA"/>
    <w:rsid w:val="1EA0858B"/>
    <w:rsid w:val="1EBB1B65"/>
    <w:rsid w:val="1EBC8F2C"/>
    <w:rsid w:val="1ED5C064"/>
    <w:rsid w:val="1EE68B6C"/>
    <w:rsid w:val="1EFA926C"/>
    <w:rsid w:val="1F12D818"/>
    <w:rsid w:val="1F14B519"/>
    <w:rsid w:val="1F21DD71"/>
    <w:rsid w:val="1F360354"/>
    <w:rsid w:val="1F47947D"/>
    <w:rsid w:val="1F59DD8D"/>
    <w:rsid w:val="1F7A5168"/>
    <w:rsid w:val="1F7C0642"/>
    <w:rsid w:val="1F7D9ABF"/>
    <w:rsid w:val="1F8139D8"/>
    <w:rsid w:val="1F89E208"/>
    <w:rsid w:val="1FAB180F"/>
    <w:rsid w:val="1FB4DA07"/>
    <w:rsid w:val="1FBC9D18"/>
    <w:rsid w:val="1FBD8877"/>
    <w:rsid w:val="1FC80237"/>
    <w:rsid w:val="1FCD25C2"/>
    <w:rsid w:val="1FD2D84B"/>
    <w:rsid w:val="200C360A"/>
    <w:rsid w:val="20125842"/>
    <w:rsid w:val="201710F2"/>
    <w:rsid w:val="201F5BCD"/>
    <w:rsid w:val="202557A2"/>
    <w:rsid w:val="2036BD37"/>
    <w:rsid w:val="20534FBA"/>
    <w:rsid w:val="206866E1"/>
    <w:rsid w:val="206A867C"/>
    <w:rsid w:val="2075C890"/>
    <w:rsid w:val="208AD96E"/>
    <w:rsid w:val="208E1E7B"/>
    <w:rsid w:val="20AA6B2A"/>
    <w:rsid w:val="20C2CEBB"/>
    <w:rsid w:val="20D83FF5"/>
    <w:rsid w:val="20EACEE3"/>
    <w:rsid w:val="20FE459F"/>
    <w:rsid w:val="2100D9AF"/>
    <w:rsid w:val="2129E940"/>
    <w:rsid w:val="213F451C"/>
    <w:rsid w:val="214E3DE2"/>
    <w:rsid w:val="2156BB28"/>
    <w:rsid w:val="216146D3"/>
    <w:rsid w:val="216F9A58"/>
    <w:rsid w:val="218B4F74"/>
    <w:rsid w:val="219437D5"/>
    <w:rsid w:val="21A71A96"/>
    <w:rsid w:val="21BA76DA"/>
    <w:rsid w:val="21C0DC7B"/>
    <w:rsid w:val="21CFF14D"/>
    <w:rsid w:val="21FC3089"/>
    <w:rsid w:val="220656DD"/>
    <w:rsid w:val="221558E6"/>
    <w:rsid w:val="22239060"/>
    <w:rsid w:val="2231179A"/>
    <w:rsid w:val="2237D65F"/>
    <w:rsid w:val="2243C8C7"/>
    <w:rsid w:val="22473968"/>
    <w:rsid w:val="226F3048"/>
    <w:rsid w:val="227730F8"/>
    <w:rsid w:val="227747B9"/>
    <w:rsid w:val="228D2F57"/>
    <w:rsid w:val="22962BD5"/>
    <w:rsid w:val="229A36D6"/>
    <w:rsid w:val="22AB05C2"/>
    <w:rsid w:val="22B0D83D"/>
    <w:rsid w:val="22D45A2A"/>
    <w:rsid w:val="22DD140D"/>
    <w:rsid w:val="22DF43DF"/>
    <w:rsid w:val="22FD0D82"/>
    <w:rsid w:val="230F0EBD"/>
    <w:rsid w:val="2319A5A3"/>
    <w:rsid w:val="233B9971"/>
    <w:rsid w:val="2342EAF7"/>
    <w:rsid w:val="234C141E"/>
    <w:rsid w:val="23515E79"/>
    <w:rsid w:val="23684230"/>
    <w:rsid w:val="23761191"/>
    <w:rsid w:val="2385EB80"/>
    <w:rsid w:val="2388FCFB"/>
    <w:rsid w:val="238D2FAA"/>
    <w:rsid w:val="2390F543"/>
    <w:rsid w:val="2396F7BD"/>
    <w:rsid w:val="23C828CF"/>
    <w:rsid w:val="23D24A5E"/>
    <w:rsid w:val="23E30AE7"/>
    <w:rsid w:val="23FD1A9B"/>
    <w:rsid w:val="23FFC9B1"/>
    <w:rsid w:val="2413181A"/>
    <w:rsid w:val="241467C8"/>
    <w:rsid w:val="24174E3D"/>
    <w:rsid w:val="24404FCA"/>
    <w:rsid w:val="246928AA"/>
    <w:rsid w:val="24702A8B"/>
    <w:rsid w:val="247787A5"/>
    <w:rsid w:val="2486BE3B"/>
    <w:rsid w:val="2486E8F0"/>
    <w:rsid w:val="24896963"/>
    <w:rsid w:val="24925FF0"/>
    <w:rsid w:val="24AC36FF"/>
    <w:rsid w:val="24B89A8F"/>
    <w:rsid w:val="24C70F33"/>
    <w:rsid w:val="24CC5A16"/>
    <w:rsid w:val="24CE873E"/>
    <w:rsid w:val="24DC3086"/>
    <w:rsid w:val="251B06D4"/>
    <w:rsid w:val="25490325"/>
    <w:rsid w:val="25518EF7"/>
    <w:rsid w:val="255B404A"/>
    <w:rsid w:val="2569D3F0"/>
    <w:rsid w:val="2571411F"/>
    <w:rsid w:val="257D77BA"/>
    <w:rsid w:val="25810217"/>
    <w:rsid w:val="25A0A95E"/>
    <w:rsid w:val="25D75BF4"/>
    <w:rsid w:val="25F163EE"/>
    <w:rsid w:val="25F56BBD"/>
    <w:rsid w:val="2600D8A9"/>
    <w:rsid w:val="26048DF0"/>
    <w:rsid w:val="26251DC6"/>
    <w:rsid w:val="26302B18"/>
    <w:rsid w:val="263BC86C"/>
    <w:rsid w:val="263FDE42"/>
    <w:rsid w:val="2658FBD8"/>
    <w:rsid w:val="26592DEE"/>
    <w:rsid w:val="26937449"/>
    <w:rsid w:val="26A5CD73"/>
    <w:rsid w:val="26AA7E3D"/>
    <w:rsid w:val="26AACE9F"/>
    <w:rsid w:val="26B6A2D5"/>
    <w:rsid w:val="26B9CB06"/>
    <w:rsid w:val="26C4EF25"/>
    <w:rsid w:val="26CFA1AC"/>
    <w:rsid w:val="26E9A7F9"/>
    <w:rsid w:val="2700657B"/>
    <w:rsid w:val="2702D828"/>
    <w:rsid w:val="2705A451"/>
    <w:rsid w:val="27081E35"/>
    <w:rsid w:val="2708421F"/>
    <w:rsid w:val="2708BF5D"/>
    <w:rsid w:val="270A6A7E"/>
    <w:rsid w:val="270DDF24"/>
    <w:rsid w:val="271649B8"/>
    <w:rsid w:val="27193836"/>
    <w:rsid w:val="27680E86"/>
    <w:rsid w:val="277F4E0B"/>
    <w:rsid w:val="278B9AE0"/>
    <w:rsid w:val="27977AD2"/>
    <w:rsid w:val="27A444A8"/>
    <w:rsid w:val="27A6B32C"/>
    <w:rsid w:val="27ABF932"/>
    <w:rsid w:val="27CE3471"/>
    <w:rsid w:val="27E0AB1C"/>
    <w:rsid w:val="27E81D2F"/>
    <w:rsid w:val="27EF03B6"/>
    <w:rsid w:val="27F1DA88"/>
    <w:rsid w:val="27F45881"/>
    <w:rsid w:val="27F676CC"/>
    <w:rsid w:val="27FDF6D0"/>
    <w:rsid w:val="2806D59D"/>
    <w:rsid w:val="282760A2"/>
    <w:rsid w:val="2830BB27"/>
    <w:rsid w:val="2831F7CF"/>
    <w:rsid w:val="2835A415"/>
    <w:rsid w:val="285948D6"/>
    <w:rsid w:val="28595CA3"/>
    <w:rsid w:val="2877EE04"/>
    <w:rsid w:val="287A40B3"/>
    <w:rsid w:val="2888A918"/>
    <w:rsid w:val="28918667"/>
    <w:rsid w:val="289C649D"/>
    <w:rsid w:val="28AC400B"/>
    <w:rsid w:val="28B5E836"/>
    <w:rsid w:val="28BB907F"/>
    <w:rsid w:val="28BC668F"/>
    <w:rsid w:val="28C31F5E"/>
    <w:rsid w:val="28C850FA"/>
    <w:rsid w:val="28CBEE23"/>
    <w:rsid w:val="290611F1"/>
    <w:rsid w:val="2913350F"/>
    <w:rsid w:val="2915B54D"/>
    <w:rsid w:val="292EDE48"/>
    <w:rsid w:val="29482411"/>
    <w:rsid w:val="295C8090"/>
    <w:rsid w:val="29702EC5"/>
    <w:rsid w:val="29A2A5FE"/>
    <w:rsid w:val="29A8988C"/>
    <w:rsid w:val="29BB65B9"/>
    <w:rsid w:val="29CE8E03"/>
    <w:rsid w:val="29D2DD6F"/>
    <w:rsid w:val="29E64464"/>
    <w:rsid w:val="29EC3E4C"/>
    <w:rsid w:val="29F3C5E7"/>
    <w:rsid w:val="2A064837"/>
    <w:rsid w:val="2A293E13"/>
    <w:rsid w:val="2A3B5255"/>
    <w:rsid w:val="2A3D3079"/>
    <w:rsid w:val="2A43323F"/>
    <w:rsid w:val="2A4A90A8"/>
    <w:rsid w:val="2A636C5A"/>
    <w:rsid w:val="2A64215B"/>
    <w:rsid w:val="2A6BC94F"/>
    <w:rsid w:val="2A77C97E"/>
    <w:rsid w:val="2A7C948A"/>
    <w:rsid w:val="2A910AA8"/>
    <w:rsid w:val="2AA2E4E6"/>
    <w:rsid w:val="2AC14DE2"/>
    <w:rsid w:val="2AD9C5C9"/>
    <w:rsid w:val="2AE50885"/>
    <w:rsid w:val="2AE64EB8"/>
    <w:rsid w:val="2AE8EFF7"/>
    <w:rsid w:val="2B11C0FA"/>
    <w:rsid w:val="2B18E8CA"/>
    <w:rsid w:val="2B247D39"/>
    <w:rsid w:val="2B3D486A"/>
    <w:rsid w:val="2B40BEB2"/>
    <w:rsid w:val="2B41D13E"/>
    <w:rsid w:val="2B62E70F"/>
    <w:rsid w:val="2B63BC70"/>
    <w:rsid w:val="2B71F272"/>
    <w:rsid w:val="2B8D5BC7"/>
    <w:rsid w:val="2BAB1347"/>
    <w:rsid w:val="2BB498CE"/>
    <w:rsid w:val="2BB58B06"/>
    <w:rsid w:val="2BC207D6"/>
    <w:rsid w:val="2BCA3D58"/>
    <w:rsid w:val="2BD32DB0"/>
    <w:rsid w:val="2C1162A1"/>
    <w:rsid w:val="2C2A5E94"/>
    <w:rsid w:val="2C4D7B6C"/>
    <w:rsid w:val="2C5E0473"/>
    <w:rsid w:val="2C6B3E0A"/>
    <w:rsid w:val="2C7513E3"/>
    <w:rsid w:val="2C754F60"/>
    <w:rsid w:val="2C7E8C34"/>
    <w:rsid w:val="2C81F7C3"/>
    <w:rsid w:val="2C84A478"/>
    <w:rsid w:val="2C93F454"/>
    <w:rsid w:val="2CA18742"/>
    <w:rsid w:val="2CAA538D"/>
    <w:rsid w:val="2CBFAC77"/>
    <w:rsid w:val="2CD7B2ED"/>
    <w:rsid w:val="2CDA6C57"/>
    <w:rsid w:val="2CF0040B"/>
    <w:rsid w:val="2D002E9A"/>
    <w:rsid w:val="2D07B3CC"/>
    <w:rsid w:val="2D11ECF2"/>
    <w:rsid w:val="2D1D101C"/>
    <w:rsid w:val="2D42A3AC"/>
    <w:rsid w:val="2D488DA6"/>
    <w:rsid w:val="2D4A0656"/>
    <w:rsid w:val="2D5DCE2D"/>
    <w:rsid w:val="2D65E14D"/>
    <w:rsid w:val="2D6B0DFB"/>
    <w:rsid w:val="2D887F9C"/>
    <w:rsid w:val="2DAA7A6F"/>
    <w:rsid w:val="2DAE849A"/>
    <w:rsid w:val="2DB75E38"/>
    <w:rsid w:val="2DB82252"/>
    <w:rsid w:val="2DCF1E67"/>
    <w:rsid w:val="2DD3AC1A"/>
    <w:rsid w:val="2DD6671B"/>
    <w:rsid w:val="2DECEF6F"/>
    <w:rsid w:val="2DEDF405"/>
    <w:rsid w:val="2E0E50F9"/>
    <w:rsid w:val="2E18103B"/>
    <w:rsid w:val="2E2865A0"/>
    <w:rsid w:val="2E384309"/>
    <w:rsid w:val="2E3B63B7"/>
    <w:rsid w:val="2E3C0A68"/>
    <w:rsid w:val="2E45176F"/>
    <w:rsid w:val="2E4E3F00"/>
    <w:rsid w:val="2E4F806B"/>
    <w:rsid w:val="2E55204F"/>
    <w:rsid w:val="2E57136F"/>
    <w:rsid w:val="2E57960C"/>
    <w:rsid w:val="2E674D46"/>
    <w:rsid w:val="2E7629E2"/>
    <w:rsid w:val="2E7E04A7"/>
    <w:rsid w:val="2E8655D9"/>
    <w:rsid w:val="2E89CE8A"/>
    <w:rsid w:val="2E8BD46C"/>
    <w:rsid w:val="2ECA2AD7"/>
    <w:rsid w:val="2EF6ED8C"/>
    <w:rsid w:val="2F19CC45"/>
    <w:rsid w:val="2F284A38"/>
    <w:rsid w:val="2F2DFC5B"/>
    <w:rsid w:val="2F2F08FE"/>
    <w:rsid w:val="2F357571"/>
    <w:rsid w:val="2F3D8F90"/>
    <w:rsid w:val="2F53ABE5"/>
    <w:rsid w:val="2F56541E"/>
    <w:rsid w:val="2F5D8BF1"/>
    <w:rsid w:val="2F638DC7"/>
    <w:rsid w:val="2F66E169"/>
    <w:rsid w:val="2F7153CC"/>
    <w:rsid w:val="2F82263A"/>
    <w:rsid w:val="2F88BFD0"/>
    <w:rsid w:val="2F8B3F2F"/>
    <w:rsid w:val="2F8F844A"/>
    <w:rsid w:val="2F9609C1"/>
    <w:rsid w:val="2FAEE3EE"/>
    <w:rsid w:val="2FEA3EDB"/>
    <w:rsid w:val="2FF54449"/>
    <w:rsid w:val="2FF5C363"/>
    <w:rsid w:val="300ACF9F"/>
    <w:rsid w:val="300C28ED"/>
    <w:rsid w:val="3011FA43"/>
    <w:rsid w:val="3016EFE7"/>
    <w:rsid w:val="304186B5"/>
    <w:rsid w:val="305CEF7E"/>
    <w:rsid w:val="30663C12"/>
    <w:rsid w:val="3084DF98"/>
    <w:rsid w:val="30855404"/>
    <w:rsid w:val="308BAFF4"/>
    <w:rsid w:val="309649B6"/>
    <w:rsid w:val="30970637"/>
    <w:rsid w:val="30984557"/>
    <w:rsid w:val="30DB0AD3"/>
    <w:rsid w:val="30F54E77"/>
    <w:rsid w:val="31194EE2"/>
    <w:rsid w:val="3123B7E1"/>
    <w:rsid w:val="31292E52"/>
    <w:rsid w:val="3138F9D6"/>
    <w:rsid w:val="315D566C"/>
    <w:rsid w:val="316F2153"/>
    <w:rsid w:val="317DE57F"/>
    <w:rsid w:val="3191CB26"/>
    <w:rsid w:val="31984D2F"/>
    <w:rsid w:val="31A0DC79"/>
    <w:rsid w:val="31A9D268"/>
    <w:rsid w:val="31B0B7D3"/>
    <w:rsid w:val="31B437EC"/>
    <w:rsid w:val="31B75933"/>
    <w:rsid w:val="31C3752E"/>
    <w:rsid w:val="31D0A7B3"/>
    <w:rsid w:val="31D4233E"/>
    <w:rsid w:val="31FFF6E8"/>
    <w:rsid w:val="320F1077"/>
    <w:rsid w:val="3213E8B3"/>
    <w:rsid w:val="3216DB6B"/>
    <w:rsid w:val="322A1B38"/>
    <w:rsid w:val="322E475E"/>
    <w:rsid w:val="32492BD9"/>
    <w:rsid w:val="324E8F3D"/>
    <w:rsid w:val="3250447E"/>
    <w:rsid w:val="3251E302"/>
    <w:rsid w:val="32613E57"/>
    <w:rsid w:val="326C31AD"/>
    <w:rsid w:val="32761104"/>
    <w:rsid w:val="3288242E"/>
    <w:rsid w:val="328C8D2A"/>
    <w:rsid w:val="32A5FF75"/>
    <w:rsid w:val="32CA24D8"/>
    <w:rsid w:val="32E1D0F7"/>
    <w:rsid w:val="32E71654"/>
    <w:rsid w:val="32F401DC"/>
    <w:rsid w:val="33065CC3"/>
    <w:rsid w:val="3330AD43"/>
    <w:rsid w:val="335D1A2F"/>
    <w:rsid w:val="336C7814"/>
    <w:rsid w:val="339342D1"/>
    <w:rsid w:val="33B324F8"/>
    <w:rsid w:val="33C40146"/>
    <w:rsid w:val="33E14C51"/>
    <w:rsid w:val="33E68A42"/>
    <w:rsid w:val="33ED6CF7"/>
    <w:rsid w:val="34030AF9"/>
    <w:rsid w:val="341C7960"/>
    <w:rsid w:val="3428BFA4"/>
    <w:rsid w:val="3434758E"/>
    <w:rsid w:val="34483368"/>
    <w:rsid w:val="346D10C9"/>
    <w:rsid w:val="347BDCB8"/>
    <w:rsid w:val="348978FB"/>
    <w:rsid w:val="348EFA7F"/>
    <w:rsid w:val="3494F72E"/>
    <w:rsid w:val="349EE0E0"/>
    <w:rsid w:val="34A5411F"/>
    <w:rsid w:val="34B656EF"/>
    <w:rsid w:val="34BCF87D"/>
    <w:rsid w:val="34C53A0F"/>
    <w:rsid w:val="34C5FB8A"/>
    <w:rsid w:val="34D20288"/>
    <w:rsid w:val="34D3C947"/>
    <w:rsid w:val="34D951CE"/>
    <w:rsid w:val="34DD4A61"/>
    <w:rsid w:val="34E65669"/>
    <w:rsid w:val="34E7D068"/>
    <w:rsid w:val="34EB5EF6"/>
    <w:rsid w:val="34FA7717"/>
    <w:rsid w:val="34FCCCA8"/>
    <w:rsid w:val="3501ECCB"/>
    <w:rsid w:val="3503BAF3"/>
    <w:rsid w:val="350FDBBF"/>
    <w:rsid w:val="3529521F"/>
    <w:rsid w:val="35393E40"/>
    <w:rsid w:val="3541334D"/>
    <w:rsid w:val="3547115B"/>
    <w:rsid w:val="354AC469"/>
    <w:rsid w:val="35761804"/>
    <w:rsid w:val="358051E2"/>
    <w:rsid w:val="35840147"/>
    <w:rsid w:val="3585051B"/>
    <w:rsid w:val="358C523E"/>
    <w:rsid w:val="35997A24"/>
    <w:rsid w:val="35A7DBA9"/>
    <w:rsid w:val="35BB0EC9"/>
    <w:rsid w:val="35BB4DE9"/>
    <w:rsid w:val="35C62C72"/>
    <w:rsid w:val="35EAAC02"/>
    <w:rsid w:val="35EED8E3"/>
    <w:rsid w:val="35FCD6D5"/>
    <w:rsid w:val="360702C7"/>
    <w:rsid w:val="360CCFC8"/>
    <w:rsid w:val="3612C825"/>
    <w:rsid w:val="36155796"/>
    <w:rsid w:val="362411A9"/>
    <w:rsid w:val="365C4169"/>
    <w:rsid w:val="3673D1CE"/>
    <w:rsid w:val="36904EF9"/>
    <w:rsid w:val="3696E651"/>
    <w:rsid w:val="36B0804B"/>
    <w:rsid w:val="36B57913"/>
    <w:rsid w:val="36B7E3B8"/>
    <w:rsid w:val="36B902F6"/>
    <w:rsid w:val="36BE3D52"/>
    <w:rsid w:val="36C86971"/>
    <w:rsid w:val="36CA3665"/>
    <w:rsid w:val="36DEE33D"/>
    <w:rsid w:val="36E0D8C3"/>
    <w:rsid w:val="36E2E1BC"/>
    <w:rsid w:val="36E5F037"/>
    <w:rsid w:val="36E69D7E"/>
    <w:rsid w:val="36E6A3C9"/>
    <w:rsid w:val="370AE423"/>
    <w:rsid w:val="3732FA35"/>
    <w:rsid w:val="373E6FBA"/>
    <w:rsid w:val="37413F4B"/>
    <w:rsid w:val="374C79F8"/>
    <w:rsid w:val="374DA936"/>
    <w:rsid w:val="375AD165"/>
    <w:rsid w:val="375DD237"/>
    <w:rsid w:val="37715265"/>
    <w:rsid w:val="377FBA92"/>
    <w:rsid w:val="37B960E2"/>
    <w:rsid w:val="37CA66C8"/>
    <w:rsid w:val="37F8942F"/>
    <w:rsid w:val="37FFEFFE"/>
    <w:rsid w:val="380009E2"/>
    <w:rsid w:val="3801CD5C"/>
    <w:rsid w:val="38034AF0"/>
    <w:rsid w:val="38065F4D"/>
    <w:rsid w:val="3806A944"/>
    <w:rsid w:val="38075549"/>
    <w:rsid w:val="38081762"/>
    <w:rsid w:val="380CA48A"/>
    <w:rsid w:val="3812C482"/>
    <w:rsid w:val="3813B98D"/>
    <w:rsid w:val="38332DD2"/>
    <w:rsid w:val="384C6502"/>
    <w:rsid w:val="385E6659"/>
    <w:rsid w:val="38636951"/>
    <w:rsid w:val="386C97C7"/>
    <w:rsid w:val="386E6E23"/>
    <w:rsid w:val="38ADB8C6"/>
    <w:rsid w:val="38C67831"/>
    <w:rsid w:val="38DD3313"/>
    <w:rsid w:val="38E83F62"/>
    <w:rsid w:val="38E8627F"/>
    <w:rsid w:val="38EA0093"/>
    <w:rsid w:val="38EF4F3B"/>
    <w:rsid w:val="38F7710E"/>
    <w:rsid w:val="3917989A"/>
    <w:rsid w:val="391D77CA"/>
    <w:rsid w:val="393D899D"/>
    <w:rsid w:val="393E69DB"/>
    <w:rsid w:val="3960B943"/>
    <w:rsid w:val="3980AD95"/>
    <w:rsid w:val="399CDCB8"/>
    <w:rsid w:val="39B20464"/>
    <w:rsid w:val="39B57779"/>
    <w:rsid w:val="39DB5ED9"/>
    <w:rsid w:val="39F939A1"/>
    <w:rsid w:val="3A1B8E71"/>
    <w:rsid w:val="3A1DF0BD"/>
    <w:rsid w:val="3A2AA892"/>
    <w:rsid w:val="3A33949C"/>
    <w:rsid w:val="3A42B8B5"/>
    <w:rsid w:val="3A474F63"/>
    <w:rsid w:val="3A50098D"/>
    <w:rsid w:val="3A576C7A"/>
    <w:rsid w:val="3A67FA8C"/>
    <w:rsid w:val="3A6BC4AC"/>
    <w:rsid w:val="3A6BDD3D"/>
    <w:rsid w:val="3A84FAF5"/>
    <w:rsid w:val="3A89FD0B"/>
    <w:rsid w:val="3A8C22A7"/>
    <w:rsid w:val="3A952DC3"/>
    <w:rsid w:val="3A9F97EA"/>
    <w:rsid w:val="3AC932D7"/>
    <w:rsid w:val="3AC9EF2A"/>
    <w:rsid w:val="3ACED3E8"/>
    <w:rsid w:val="3AE5E311"/>
    <w:rsid w:val="3AE5EB64"/>
    <w:rsid w:val="3AF72038"/>
    <w:rsid w:val="3AF7B239"/>
    <w:rsid w:val="3B061205"/>
    <w:rsid w:val="3B143B94"/>
    <w:rsid w:val="3B24C2D4"/>
    <w:rsid w:val="3B365B5D"/>
    <w:rsid w:val="3B3855B6"/>
    <w:rsid w:val="3B4CF53F"/>
    <w:rsid w:val="3B567352"/>
    <w:rsid w:val="3B85B91E"/>
    <w:rsid w:val="3BB71C00"/>
    <w:rsid w:val="3BBCB26A"/>
    <w:rsid w:val="3BCB3E46"/>
    <w:rsid w:val="3BD29DE1"/>
    <w:rsid w:val="3BEFDCD2"/>
    <w:rsid w:val="3BFB5EFE"/>
    <w:rsid w:val="3C01272E"/>
    <w:rsid w:val="3C170B57"/>
    <w:rsid w:val="3C317D09"/>
    <w:rsid w:val="3C351040"/>
    <w:rsid w:val="3C5881B9"/>
    <w:rsid w:val="3C59C75A"/>
    <w:rsid w:val="3C63A28C"/>
    <w:rsid w:val="3C8E69AF"/>
    <w:rsid w:val="3C9564EF"/>
    <w:rsid w:val="3C972938"/>
    <w:rsid w:val="3CA00913"/>
    <w:rsid w:val="3CAEDF41"/>
    <w:rsid w:val="3CBD79AC"/>
    <w:rsid w:val="3CC12C0D"/>
    <w:rsid w:val="3CD91B56"/>
    <w:rsid w:val="3CDBF5DE"/>
    <w:rsid w:val="3CE72194"/>
    <w:rsid w:val="3CF6F40D"/>
    <w:rsid w:val="3CFA8FB9"/>
    <w:rsid w:val="3D145679"/>
    <w:rsid w:val="3D3EB831"/>
    <w:rsid w:val="3D3FDF26"/>
    <w:rsid w:val="3D5B6E94"/>
    <w:rsid w:val="3D62F302"/>
    <w:rsid w:val="3D6509F4"/>
    <w:rsid w:val="3D9168A1"/>
    <w:rsid w:val="3D99F83D"/>
    <w:rsid w:val="3DA08B5B"/>
    <w:rsid w:val="3DA3B0C3"/>
    <w:rsid w:val="3DBF2746"/>
    <w:rsid w:val="3DCD016A"/>
    <w:rsid w:val="3DDDE3ED"/>
    <w:rsid w:val="3DEB40FE"/>
    <w:rsid w:val="3DED44C1"/>
    <w:rsid w:val="3DF0973A"/>
    <w:rsid w:val="3DF17339"/>
    <w:rsid w:val="3DFA6868"/>
    <w:rsid w:val="3E01E690"/>
    <w:rsid w:val="3E0BC447"/>
    <w:rsid w:val="3E192771"/>
    <w:rsid w:val="3E1DCF72"/>
    <w:rsid w:val="3E25B1EF"/>
    <w:rsid w:val="3E29D5F0"/>
    <w:rsid w:val="3E2BDD44"/>
    <w:rsid w:val="3E47A6A2"/>
    <w:rsid w:val="3E52AD86"/>
    <w:rsid w:val="3E53C868"/>
    <w:rsid w:val="3E678234"/>
    <w:rsid w:val="3E6D91BB"/>
    <w:rsid w:val="3E717480"/>
    <w:rsid w:val="3E9E7541"/>
    <w:rsid w:val="3EA18B7F"/>
    <w:rsid w:val="3EB2A646"/>
    <w:rsid w:val="3EB41035"/>
    <w:rsid w:val="3EB8C740"/>
    <w:rsid w:val="3EC57661"/>
    <w:rsid w:val="3ECBA24D"/>
    <w:rsid w:val="3EFC88FC"/>
    <w:rsid w:val="3F008680"/>
    <w:rsid w:val="3F018852"/>
    <w:rsid w:val="3F05F1D1"/>
    <w:rsid w:val="3F1635B3"/>
    <w:rsid w:val="3F17CC98"/>
    <w:rsid w:val="3F1B3D6A"/>
    <w:rsid w:val="3F1D2E05"/>
    <w:rsid w:val="3F23DB80"/>
    <w:rsid w:val="3F5CD06F"/>
    <w:rsid w:val="3F74697A"/>
    <w:rsid w:val="3F7DDE62"/>
    <w:rsid w:val="3F876086"/>
    <w:rsid w:val="3F9ABD7C"/>
    <w:rsid w:val="3F9E7BB3"/>
    <w:rsid w:val="3FA9259C"/>
    <w:rsid w:val="3FC8D20F"/>
    <w:rsid w:val="3FCE1D0D"/>
    <w:rsid w:val="3FDA604E"/>
    <w:rsid w:val="3FDA62BE"/>
    <w:rsid w:val="3FDAE10D"/>
    <w:rsid w:val="3FE16187"/>
    <w:rsid w:val="3FE21F07"/>
    <w:rsid w:val="3FEE8E85"/>
    <w:rsid w:val="40167BEE"/>
    <w:rsid w:val="4033CCFF"/>
    <w:rsid w:val="4063F784"/>
    <w:rsid w:val="406772AE"/>
    <w:rsid w:val="406B1824"/>
    <w:rsid w:val="408CD9A0"/>
    <w:rsid w:val="408EDE2C"/>
    <w:rsid w:val="40A859B1"/>
    <w:rsid w:val="40AEF9C7"/>
    <w:rsid w:val="40C5F209"/>
    <w:rsid w:val="411567E3"/>
    <w:rsid w:val="41191E79"/>
    <w:rsid w:val="411ECF4A"/>
    <w:rsid w:val="411F3144"/>
    <w:rsid w:val="4120DAA4"/>
    <w:rsid w:val="41218F6E"/>
    <w:rsid w:val="4127C18A"/>
    <w:rsid w:val="4132425F"/>
    <w:rsid w:val="41400750"/>
    <w:rsid w:val="414CA064"/>
    <w:rsid w:val="416BE08E"/>
    <w:rsid w:val="41819BC5"/>
    <w:rsid w:val="4191C035"/>
    <w:rsid w:val="41C16CC0"/>
    <w:rsid w:val="41C5F8FD"/>
    <w:rsid w:val="41D06E80"/>
    <w:rsid w:val="41E456AE"/>
    <w:rsid w:val="41ED690D"/>
    <w:rsid w:val="41FEE676"/>
    <w:rsid w:val="42131ED1"/>
    <w:rsid w:val="4221CC0E"/>
    <w:rsid w:val="422DCBB8"/>
    <w:rsid w:val="4233B128"/>
    <w:rsid w:val="423B1D47"/>
    <w:rsid w:val="423BCA47"/>
    <w:rsid w:val="424E14CC"/>
    <w:rsid w:val="4260E2F7"/>
    <w:rsid w:val="42674A09"/>
    <w:rsid w:val="426D7CCB"/>
    <w:rsid w:val="426E5B7B"/>
    <w:rsid w:val="42704E24"/>
    <w:rsid w:val="4276E47D"/>
    <w:rsid w:val="42885E80"/>
    <w:rsid w:val="428FDBD0"/>
    <w:rsid w:val="4294D771"/>
    <w:rsid w:val="429C2D2F"/>
    <w:rsid w:val="42AB0528"/>
    <w:rsid w:val="42B977C9"/>
    <w:rsid w:val="42CD5BEB"/>
    <w:rsid w:val="42D6AFC4"/>
    <w:rsid w:val="42D9FC7C"/>
    <w:rsid w:val="42DF5578"/>
    <w:rsid w:val="42E4F092"/>
    <w:rsid w:val="42E7BD05"/>
    <w:rsid w:val="43010975"/>
    <w:rsid w:val="430CBD29"/>
    <w:rsid w:val="431B551E"/>
    <w:rsid w:val="43363FAF"/>
    <w:rsid w:val="43391558"/>
    <w:rsid w:val="43405AEF"/>
    <w:rsid w:val="43485CDA"/>
    <w:rsid w:val="434B7DFC"/>
    <w:rsid w:val="434C55F1"/>
    <w:rsid w:val="434E7137"/>
    <w:rsid w:val="43619FDA"/>
    <w:rsid w:val="4364E6EA"/>
    <w:rsid w:val="43861769"/>
    <w:rsid w:val="439512D4"/>
    <w:rsid w:val="439A803B"/>
    <w:rsid w:val="43A72472"/>
    <w:rsid w:val="43AF8F78"/>
    <w:rsid w:val="43B2BF12"/>
    <w:rsid w:val="43C6BB04"/>
    <w:rsid w:val="43CBB747"/>
    <w:rsid w:val="4417A9A1"/>
    <w:rsid w:val="441E357D"/>
    <w:rsid w:val="4422EBD2"/>
    <w:rsid w:val="4430ACDC"/>
    <w:rsid w:val="445003EF"/>
    <w:rsid w:val="4460DF3A"/>
    <w:rsid w:val="44C37D8D"/>
    <w:rsid w:val="44C95D3C"/>
    <w:rsid w:val="44D5FD19"/>
    <w:rsid w:val="44D801AB"/>
    <w:rsid w:val="44D8F77F"/>
    <w:rsid w:val="44E6E770"/>
    <w:rsid w:val="44FA4E1B"/>
    <w:rsid w:val="44FC7EE0"/>
    <w:rsid w:val="4510278A"/>
    <w:rsid w:val="451BF770"/>
    <w:rsid w:val="4523C104"/>
    <w:rsid w:val="4527A460"/>
    <w:rsid w:val="45366959"/>
    <w:rsid w:val="454AE169"/>
    <w:rsid w:val="4564B7C7"/>
    <w:rsid w:val="4567BCF9"/>
    <w:rsid w:val="457262DF"/>
    <w:rsid w:val="45732796"/>
    <w:rsid w:val="457A020D"/>
    <w:rsid w:val="458A7466"/>
    <w:rsid w:val="45905108"/>
    <w:rsid w:val="45912EA6"/>
    <w:rsid w:val="45924A21"/>
    <w:rsid w:val="459E7F83"/>
    <w:rsid w:val="45A62EB0"/>
    <w:rsid w:val="45B85D79"/>
    <w:rsid w:val="45BAD362"/>
    <w:rsid w:val="45C9B363"/>
    <w:rsid w:val="45D35252"/>
    <w:rsid w:val="45D4F526"/>
    <w:rsid w:val="45DB76AD"/>
    <w:rsid w:val="45E99B69"/>
    <w:rsid w:val="4618AD05"/>
    <w:rsid w:val="463DBC18"/>
    <w:rsid w:val="464A79AB"/>
    <w:rsid w:val="464E8732"/>
    <w:rsid w:val="46562B33"/>
    <w:rsid w:val="466A6579"/>
    <w:rsid w:val="466C660A"/>
    <w:rsid w:val="467095F2"/>
    <w:rsid w:val="46758D76"/>
    <w:rsid w:val="467BBBD0"/>
    <w:rsid w:val="468547C9"/>
    <w:rsid w:val="46899131"/>
    <w:rsid w:val="468E7E90"/>
    <w:rsid w:val="469C12CF"/>
    <w:rsid w:val="46AD7BB8"/>
    <w:rsid w:val="46AFC697"/>
    <w:rsid w:val="46C2E4B5"/>
    <w:rsid w:val="46CC721A"/>
    <w:rsid w:val="46DE0886"/>
    <w:rsid w:val="46E0A76B"/>
    <w:rsid w:val="46E3F1EE"/>
    <w:rsid w:val="46ED217F"/>
    <w:rsid w:val="46FABAC1"/>
    <w:rsid w:val="470FCEA0"/>
    <w:rsid w:val="4762E3C9"/>
    <w:rsid w:val="476A531D"/>
    <w:rsid w:val="47D683D6"/>
    <w:rsid w:val="47E3FF7D"/>
    <w:rsid w:val="47E42100"/>
    <w:rsid w:val="47EACE89"/>
    <w:rsid w:val="47F41B8A"/>
    <w:rsid w:val="480B014E"/>
    <w:rsid w:val="48129DD0"/>
    <w:rsid w:val="48138293"/>
    <w:rsid w:val="481F528C"/>
    <w:rsid w:val="48412592"/>
    <w:rsid w:val="48528C8F"/>
    <w:rsid w:val="485F0359"/>
    <w:rsid w:val="4860F291"/>
    <w:rsid w:val="4868F547"/>
    <w:rsid w:val="487EE577"/>
    <w:rsid w:val="488B46E9"/>
    <w:rsid w:val="488C0E72"/>
    <w:rsid w:val="48903A97"/>
    <w:rsid w:val="48B9B546"/>
    <w:rsid w:val="48BD5650"/>
    <w:rsid w:val="48C90D6B"/>
    <w:rsid w:val="48D0F1D9"/>
    <w:rsid w:val="48D3C3BC"/>
    <w:rsid w:val="48D631DA"/>
    <w:rsid w:val="48FE29D7"/>
    <w:rsid w:val="49359B65"/>
    <w:rsid w:val="4944EC94"/>
    <w:rsid w:val="494515DF"/>
    <w:rsid w:val="494D44BB"/>
    <w:rsid w:val="49776645"/>
    <w:rsid w:val="498011DA"/>
    <w:rsid w:val="498115C1"/>
    <w:rsid w:val="4981EB82"/>
    <w:rsid w:val="4987A126"/>
    <w:rsid w:val="498C5EE7"/>
    <w:rsid w:val="499A9A3C"/>
    <w:rsid w:val="49ADF351"/>
    <w:rsid w:val="49DB635B"/>
    <w:rsid w:val="49DCBC9D"/>
    <w:rsid w:val="49E54953"/>
    <w:rsid w:val="4A122D63"/>
    <w:rsid w:val="4A33B43B"/>
    <w:rsid w:val="4A3B2B1F"/>
    <w:rsid w:val="4A471AD1"/>
    <w:rsid w:val="4A63E392"/>
    <w:rsid w:val="4A6ADEBF"/>
    <w:rsid w:val="4A7325F4"/>
    <w:rsid w:val="4AA812FC"/>
    <w:rsid w:val="4AD84FE3"/>
    <w:rsid w:val="4AF73A24"/>
    <w:rsid w:val="4AFE5B97"/>
    <w:rsid w:val="4B126E2A"/>
    <w:rsid w:val="4B2A7DE4"/>
    <w:rsid w:val="4B32EC66"/>
    <w:rsid w:val="4B378D20"/>
    <w:rsid w:val="4B3E980F"/>
    <w:rsid w:val="4B4390C0"/>
    <w:rsid w:val="4B4A60CA"/>
    <w:rsid w:val="4B5FF671"/>
    <w:rsid w:val="4B6AD8D4"/>
    <w:rsid w:val="4B82EA31"/>
    <w:rsid w:val="4B9450C1"/>
    <w:rsid w:val="4B950659"/>
    <w:rsid w:val="4B967804"/>
    <w:rsid w:val="4B97AC5F"/>
    <w:rsid w:val="4BABF655"/>
    <w:rsid w:val="4BBB4D99"/>
    <w:rsid w:val="4BBC30D7"/>
    <w:rsid w:val="4BCEB51A"/>
    <w:rsid w:val="4BEA10BE"/>
    <w:rsid w:val="4BFD31D2"/>
    <w:rsid w:val="4C0D833D"/>
    <w:rsid w:val="4C0E49DD"/>
    <w:rsid w:val="4C163DD0"/>
    <w:rsid w:val="4C33C92B"/>
    <w:rsid w:val="4C3A3CB0"/>
    <w:rsid w:val="4C41B53F"/>
    <w:rsid w:val="4C50659A"/>
    <w:rsid w:val="4C5208F5"/>
    <w:rsid w:val="4C54F2AC"/>
    <w:rsid w:val="4C6A966B"/>
    <w:rsid w:val="4C96023F"/>
    <w:rsid w:val="4C9FC4C2"/>
    <w:rsid w:val="4C9FCD15"/>
    <w:rsid w:val="4CAD6E04"/>
    <w:rsid w:val="4CC3F7C2"/>
    <w:rsid w:val="4CC51EFB"/>
    <w:rsid w:val="4CE3E1D6"/>
    <w:rsid w:val="4CE7143D"/>
    <w:rsid w:val="4D059235"/>
    <w:rsid w:val="4D30D6BA"/>
    <w:rsid w:val="4D3475A2"/>
    <w:rsid w:val="4D53B7E3"/>
    <w:rsid w:val="4D637B89"/>
    <w:rsid w:val="4D699E4F"/>
    <w:rsid w:val="4D7F1C1F"/>
    <w:rsid w:val="4D8D7D42"/>
    <w:rsid w:val="4D907325"/>
    <w:rsid w:val="4DA2D721"/>
    <w:rsid w:val="4DBEFFA5"/>
    <w:rsid w:val="4DBFB391"/>
    <w:rsid w:val="4DCCD47A"/>
    <w:rsid w:val="4DEC1660"/>
    <w:rsid w:val="4DF97FA6"/>
    <w:rsid w:val="4E047676"/>
    <w:rsid w:val="4E0AF6C4"/>
    <w:rsid w:val="4E2A3649"/>
    <w:rsid w:val="4E33453B"/>
    <w:rsid w:val="4E3B9D76"/>
    <w:rsid w:val="4E4EB754"/>
    <w:rsid w:val="4E535091"/>
    <w:rsid w:val="4E633A82"/>
    <w:rsid w:val="4E6CB7F4"/>
    <w:rsid w:val="4E7C4969"/>
    <w:rsid w:val="4E89675E"/>
    <w:rsid w:val="4E8FB19A"/>
    <w:rsid w:val="4E9F5FE0"/>
    <w:rsid w:val="4EB06C72"/>
    <w:rsid w:val="4EC6C620"/>
    <w:rsid w:val="4EC8CA10"/>
    <w:rsid w:val="4ED06FFE"/>
    <w:rsid w:val="4ED5D59A"/>
    <w:rsid w:val="4EFF971A"/>
    <w:rsid w:val="4F1C430A"/>
    <w:rsid w:val="4F309060"/>
    <w:rsid w:val="4F451534"/>
    <w:rsid w:val="4F584C4D"/>
    <w:rsid w:val="4F605BDB"/>
    <w:rsid w:val="4F6B69ED"/>
    <w:rsid w:val="4F811204"/>
    <w:rsid w:val="4F84924A"/>
    <w:rsid w:val="4F913DFA"/>
    <w:rsid w:val="4F95E118"/>
    <w:rsid w:val="4F9A44B1"/>
    <w:rsid w:val="4F9FE91B"/>
    <w:rsid w:val="4FB3903B"/>
    <w:rsid w:val="4FE2C6C6"/>
    <w:rsid w:val="4FE3B1BC"/>
    <w:rsid w:val="5007E4DA"/>
    <w:rsid w:val="5009AAC6"/>
    <w:rsid w:val="500B7EE6"/>
    <w:rsid w:val="50151DFE"/>
    <w:rsid w:val="50353850"/>
    <w:rsid w:val="503EECD9"/>
    <w:rsid w:val="5053FB41"/>
    <w:rsid w:val="50565B54"/>
    <w:rsid w:val="505CA879"/>
    <w:rsid w:val="5071A5FB"/>
    <w:rsid w:val="507C3918"/>
    <w:rsid w:val="5096A561"/>
    <w:rsid w:val="50B6BCE1"/>
    <w:rsid w:val="50C7A5E3"/>
    <w:rsid w:val="50D6DBFB"/>
    <w:rsid w:val="50DCADC3"/>
    <w:rsid w:val="50ED9EE8"/>
    <w:rsid w:val="50F9256C"/>
    <w:rsid w:val="50F9D646"/>
    <w:rsid w:val="50FC7016"/>
    <w:rsid w:val="5123F8F6"/>
    <w:rsid w:val="512CE73A"/>
    <w:rsid w:val="51340F59"/>
    <w:rsid w:val="513F32EC"/>
    <w:rsid w:val="514DF5D0"/>
    <w:rsid w:val="5158949C"/>
    <w:rsid w:val="51642862"/>
    <w:rsid w:val="516A767B"/>
    <w:rsid w:val="518E4A5F"/>
    <w:rsid w:val="51945119"/>
    <w:rsid w:val="5197992E"/>
    <w:rsid w:val="519E6286"/>
    <w:rsid w:val="51A71B89"/>
    <w:rsid w:val="51D774CE"/>
    <w:rsid w:val="51DA26B8"/>
    <w:rsid w:val="51EB1746"/>
    <w:rsid w:val="51EE7FD0"/>
    <w:rsid w:val="51F00D31"/>
    <w:rsid w:val="520CBCBE"/>
    <w:rsid w:val="52140480"/>
    <w:rsid w:val="523CB4F4"/>
    <w:rsid w:val="5242DABA"/>
    <w:rsid w:val="525536E1"/>
    <w:rsid w:val="525983FF"/>
    <w:rsid w:val="5272F8F5"/>
    <w:rsid w:val="52A30AAF"/>
    <w:rsid w:val="52A475CF"/>
    <w:rsid w:val="52B11955"/>
    <w:rsid w:val="52B67336"/>
    <w:rsid w:val="52BC8793"/>
    <w:rsid w:val="52BF401E"/>
    <w:rsid w:val="52C433A7"/>
    <w:rsid w:val="52C8DEBC"/>
    <w:rsid w:val="52CA5758"/>
    <w:rsid w:val="52E3189D"/>
    <w:rsid w:val="53010312"/>
    <w:rsid w:val="5329315F"/>
    <w:rsid w:val="53409F70"/>
    <w:rsid w:val="53478E02"/>
    <w:rsid w:val="5357FB89"/>
    <w:rsid w:val="5374D3B9"/>
    <w:rsid w:val="537B3FA0"/>
    <w:rsid w:val="537FFAEC"/>
    <w:rsid w:val="538FE7CE"/>
    <w:rsid w:val="539BF319"/>
    <w:rsid w:val="53A2EB4B"/>
    <w:rsid w:val="53A89EB8"/>
    <w:rsid w:val="53AC7CFF"/>
    <w:rsid w:val="53DA7C76"/>
    <w:rsid w:val="53F24F29"/>
    <w:rsid w:val="53F53715"/>
    <w:rsid w:val="53F55460"/>
    <w:rsid w:val="53F90EFE"/>
    <w:rsid w:val="540DAA7B"/>
    <w:rsid w:val="5411DF5E"/>
    <w:rsid w:val="54210710"/>
    <w:rsid w:val="54332E10"/>
    <w:rsid w:val="5436FED1"/>
    <w:rsid w:val="543E3D60"/>
    <w:rsid w:val="5447AA58"/>
    <w:rsid w:val="544A4BC2"/>
    <w:rsid w:val="54515A43"/>
    <w:rsid w:val="545BDA6E"/>
    <w:rsid w:val="545CC5CE"/>
    <w:rsid w:val="545F1010"/>
    <w:rsid w:val="54600392"/>
    <w:rsid w:val="5464AF1D"/>
    <w:rsid w:val="5484D5A9"/>
    <w:rsid w:val="54899902"/>
    <w:rsid w:val="5491D1FB"/>
    <w:rsid w:val="5495AA16"/>
    <w:rsid w:val="5497682B"/>
    <w:rsid w:val="54B39BA9"/>
    <w:rsid w:val="54BB3AB8"/>
    <w:rsid w:val="54C01D95"/>
    <w:rsid w:val="54C78C17"/>
    <w:rsid w:val="54CD100B"/>
    <w:rsid w:val="54DD4801"/>
    <w:rsid w:val="54E1666D"/>
    <w:rsid w:val="54E844B5"/>
    <w:rsid w:val="54F30B3C"/>
    <w:rsid w:val="54F6B65A"/>
    <w:rsid w:val="54F7B3C1"/>
    <w:rsid w:val="54FC5D8A"/>
    <w:rsid w:val="54FD5305"/>
    <w:rsid w:val="55036552"/>
    <w:rsid w:val="55079298"/>
    <w:rsid w:val="5508351C"/>
    <w:rsid w:val="551FA271"/>
    <w:rsid w:val="5529D157"/>
    <w:rsid w:val="55650B73"/>
    <w:rsid w:val="557D2511"/>
    <w:rsid w:val="55A82224"/>
    <w:rsid w:val="55B27447"/>
    <w:rsid w:val="55CC968F"/>
    <w:rsid w:val="55D562AC"/>
    <w:rsid w:val="55D9BB07"/>
    <w:rsid w:val="55E9DC65"/>
    <w:rsid w:val="561D7D87"/>
    <w:rsid w:val="562110A4"/>
    <w:rsid w:val="56261C95"/>
    <w:rsid w:val="563C95C6"/>
    <w:rsid w:val="56430889"/>
    <w:rsid w:val="56517F7A"/>
    <w:rsid w:val="566046D0"/>
    <w:rsid w:val="5672EE73"/>
    <w:rsid w:val="56831D8D"/>
    <w:rsid w:val="56AFF8EA"/>
    <w:rsid w:val="56C7B4EB"/>
    <w:rsid w:val="56C9450C"/>
    <w:rsid w:val="56D8809F"/>
    <w:rsid w:val="56FA93B8"/>
    <w:rsid w:val="56FBF64B"/>
    <w:rsid w:val="56FBF831"/>
    <w:rsid w:val="5704558B"/>
    <w:rsid w:val="5733C583"/>
    <w:rsid w:val="5743DD20"/>
    <w:rsid w:val="5750070C"/>
    <w:rsid w:val="5753E06B"/>
    <w:rsid w:val="5774B2A7"/>
    <w:rsid w:val="5774B513"/>
    <w:rsid w:val="57796293"/>
    <w:rsid w:val="57855FB7"/>
    <w:rsid w:val="5790B6BA"/>
    <w:rsid w:val="57933A9C"/>
    <w:rsid w:val="57BB964C"/>
    <w:rsid w:val="57C5F76F"/>
    <w:rsid w:val="57DA8379"/>
    <w:rsid w:val="58096CA5"/>
    <w:rsid w:val="58167AD9"/>
    <w:rsid w:val="5817B964"/>
    <w:rsid w:val="5824E5C3"/>
    <w:rsid w:val="582AAEEC"/>
    <w:rsid w:val="58492E76"/>
    <w:rsid w:val="584E699B"/>
    <w:rsid w:val="5859DD10"/>
    <w:rsid w:val="586B6B2A"/>
    <w:rsid w:val="58812DCB"/>
    <w:rsid w:val="58A3B2FA"/>
    <w:rsid w:val="58A95240"/>
    <w:rsid w:val="58B977DD"/>
    <w:rsid w:val="58BE2BC4"/>
    <w:rsid w:val="58D0ECAC"/>
    <w:rsid w:val="58E579C8"/>
    <w:rsid w:val="58E5ACF8"/>
    <w:rsid w:val="58E997CB"/>
    <w:rsid w:val="58EB187E"/>
    <w:rsid w:val="58EE026A"/>
    <w:rsid w:val="58F27E93"/>
    <w:rsid w:val="58F7EB8F"/>
    <w:rsid w:val="59108574"/>
    <w:rsid w:val="5914EF7B"/>
    <w:rsid w:val="594FAB64"/>
    <w:rsid w:val="59500DB1"/>
    <w:rsid w:val="5951B0F1"/>
    <w:rsid w:val="5956DB1A"/>
    <w:rsid w:val="595C6003"/>
    <w:rsid w:val="595DE056"/>
    <w:rsid w:val="596236A2"/>
    <w:rsid w:val="596CEC19"/>
    <w:rsid w:val="59BA875A"/>
    <w:rsid w:val="59C4728E"/>
    <w:rsid w:val="59DB1906"/>
    <w:rsid w:val="59E4153D"/>
    <w:rsid w:val="59EA19AA"/>
    <w:rsid w:val="59ECBE52"/>
    <w:rsid w:val="5A032DCA"/>
    <w:rsid w:val="5A0C7CB1"/>
    <w:rsid w:val="5A18C544"/>
    <w:rsid w:val="5A193C17"/>
    <w:rsid w:val="5A1E1172"/>
    <w:rsid w:val="5A2C07FF"/>
    <w:rsid w:val="5A3697F4"/>
    <w:rsid w:val="5A41CA57"/>
    <w:rsid w:val="5A45B123"/>
    <w:rsid w:val="5A5471F1"/>
    <w:rsid w:val="5A551CAB"/>
    <w:rsid w:val="5A5C695A"/>
    <w:rsid w:val="5A6495E4"/>
    <w:rsid w:val="5A67CE57"/>
    <w:rsid w:val="5A7580BC"/>
    <w:rsid w:val="5A8B9920"/>
    <w:rsid w:val="5AAB8851"/>
    <w:rsid w:val="5AAE7DAD"/>
    <w:rsid w:val="5AB25E75"/>
    <w:rsid w:val="5ABDE034"/>
    <w:rsid w:val="5ACA84FD"/>
    <w:rsid w:val="5AE6174D"/>
    <w:rsid w:val="5AEE04D3"/>
    <w:rsid w:val="5B131274"/>
    <w:rsid w:val="5B24D425"/>
    <w:rsid w:val="5B253F7F"/>
    <w:rsid w:val="5B2DD1D5"/>
    <w:rsid w:val="5B3C720F"/>
    <w:rsid w:val="5B52263F"/>
    <w:rsid w:val="5B6438C6"/>
    <w:rsid w:val="5B6A48A0"/>
    <w:rsid w:val="5B80FB3C"/>
    <w:rsid w:val="5B880D66"/>
    <w:rsid w:val="5B991893"/>
    <w:rsid w:val="5BB4605E"/>
    <w:rsid w:val="5BC294D8"/>
    <w:rsid w:val="5BC66E28"/>
    <w:rsid w:val="5BD34235"/>
    <w:rsid w:val="5BD464E2"/>
    <w:rsid w:val="5BDDDD2F"/>
    <w:rsid w:val="5BE23C07"/>
    <w:rsid w:val="5BEEBA51"/>
    <w:rsid w:val="5BF0945C"/>
    <w:rsid w:val="5BF830F5"/>
    <w:rsid w:val="5BFDD03E"/>
    <w:rsid w:val="5C0E5214"/>
    <w:rsid w:val="5C1438B4"/>
    <w:rsid w:val="5C185BBB"/>
    <w:rsid w:val="5C2EFDD9"/>
    <w:rsid w:val="5C4B3F92"/>
    <w:rsid w:val="5C55FB80"/>
    <w:rsid w:val="5C63511A"/>
    <w:rsid w:val="5C6669C9"/>
    <w:rsid w:val="5C756273"/>
    <w:rsid w:val="5C7C0AF8"/>
    <w:rsid w:val="5CA39844"/>
    <w:rsid w:val="5CA8E99F"/>
    <w:rsid w:val="5CAF1A15"/>
    <w:rsid w:val="5CBC7448"/>
    <w:rsid w:val="5CD92EAF"/>
    <w:rsid w:val="5CDD4D33"/>
    <w:rsid w:val="5CDDD68C"/>
    <w:rsid w:val="5CDFD81C"/>
    <w:rsid w:val="5CE4F2AC"/>
    <w:rsid w:val="5CEF735C"/>
    <w:rsid w:val="5CF9451C"/>
    <w:rsid w:val="5CFADFDC"/>
    <w:rsid w:val="5D059C79"/>
    <w:rsid w:val="5D0DAE45"/>
    <w:rsid w:val="5D0F5E58"/>
    <w:rsid w:val="5D25B835"/>
    <w:rsid w:val="5D3B4FC0"/>
    <w:rsid w:val="5D570333"/>
    <w:rsid w:val="5D57D7DA"/>
    <w:rsid w:val="5D5D6A17"/>
    <w:rsid w:val="5D6936B4"/>
    <w:rsid w:val="5D7FBE58"/>
    <w:rsid w:val="5D80D10E"/>
    <w:rsid w:val="5D9E31D0"/>
    <w:rsid w:val="5DA381B3"/>
    <w:rsid w:val="5DBE8017"/>
    <w:rsid w:val="5DCB60EB"/>
    <w:rsid w:val="5DEC0711"/>
    <w:rsid w:val="5E1DB80F"/>
    <w:rsid w:val="5E3593E0"/>
    <w:rsid w:val="5E4557DE"/>
    <w:rsid w:val="5E6D4A35"/>
    <w:rsid w:val="5E6ED0B7"/>
    <w:rsid w:val="5EACEDF3"/>
    <w:rsid w:val="5EAE6AFE"/>
    <w:rsid w:val="5EBDFCB8"/>
    <w:rsid w:val="5ED9D4D0"/>
    <w:rsid w:val="5EE10333"/>
    <w:rsid w:val="5EF2A808"/>
    <w:rsid w:val="5F01752F"/>
    <w:rsid w:val="5F0CBC8A"/>
    <w:rsid w:val="5F1070A5"/>
    <w:rsid w:val="5F18E507"/>
    <w:rsid w:val="5F380707"/>
    <w:rsid w:val="5F4385D7"/>
    <w:rsid w:val="5F615D07"/>
    <w:rsid w:val="5F631C95"/>
    <w:rsid w:val="5F79B309"/>
    <w:rsid w:val="5F7AD308"/>
    <w:rsid w:val="5F7F0779"/>
    <w:rsid w:val="5F84E22E"/>
    <w:rsid w:val="5F943F39"/>
    <w:rsid w:val="5F9DBE19"/>
    <w:rsid w:val="5FA9018D"/>
    <w:rsid w:val="5FAA338C"/>
    <w:rsid w:val="5FAA8FED"/>
    <w:rsid w:val="5FED78DA"/>
    <w:rsid w:val="60030178"/>
    <w:rsid w:val="600407A8"/>
    <w:rsid w:val="6005E07C"/>
    <w:rsid w:val="6007FE7F"/>
    <w:rsid w:val="60259762"/>
    <w:rsid w:val="602B5054"/>
    <w:rsid w:val="6035AF6A"/>
    <w:rsid w:val="604A3B5F"/>
    <w:rsid w:val="604B058F"/>
    <w:rsid w:val="6059C2DA"/>
    <w:rsid w:val="6087FE69"/>
    <w:rsid w:val="609475CB"/>
    <w:rsid w:val="60990985"/>
    <w:rsid w:val="60996F10"/>
    <w:rsid w:val="60A96557"/>
    <w:rsid w:val="60B92D9B"/>
    <w:rsid w:val="60C03EB1"/>
    <w:rsid w:val="60C98A89"/>
    <w:rsid w:val="60D44D54"/>
    <w:rsid w:val="60E0B3E2"/>
    <w:rsid w:val="60F7259E"/>
    <w:rsid w:val="60FAB66C"/>
    <w:rsid w:val="61026EFC"/>
    <w:rsid w:val="610C6D92"/>
    <w:rsid w:val="611228B4"/>
    <w:rsid w:val="611914AE"/>
    <w:rsid w:val="611AA509"/>
    <w:rsid w:val="611D719F"/>
    <w:rsid w:val="6120B28F"/>
    <w:rsid w:val="612958BB"/>
    <w:rsid w:val="612D6D91"/>
    <w:rsid w:val="6133ED91"/>
    <w:rsid w:val="618F6797"/>
    <w:rsid w:val="6195F06C"/>
    <w:rsid w:val="619A1DB8"/>
    <w:rsid w:val="619D0BCC"/>
    <w:rsid w:val="61A0FF4F"/>
    <w:rsid w:val="61C580CE"/>
    <w:rsid w:val="61CFD9DB"/>
    <w:rsid w:val="61E6D5F0"/>
    <w:rsid w:val="61F2BE8A"/>
    <w:rsid w:val="61F48655"/>
    <w:rsid w:val="62117592"/>
    <w:rsid w:val="6217DF20"/>
    <w:rsid w:val="621DEF5E"/>
    <w:rsid w:val="622C0C46"/>
    <w:rsid w:val="623C1132"/>
    <w:rsid w:val="62409069"/>
    <w:rsid w:val="6242473D"/>
    <w:rsid w:val="624596C1"/>
    <w:rsid w:val="624CACA1"/>
    <w:rsid w:val="6250187A"/>
    <w:rsid w:val="625205EF"/>
    <w:rsid w:val="6254CDB7"/>
    <w:rsid w:val="62606929"/>
    <w:rsid w:val="6271CE50"/>
    <w:rsid w:val="628432F9"/>
    <w:rsid w:val="6285287D"/>
    <w:rsid w:val="628995DD"/>
    <w:rsid w:val="6295A5CC"/>
    <w:rsid w:val="6298FD4F"/>
    <w:rsid w:val="629DB4A1"/>
    <w:rsid w:val="629FC0FF"/>
    <w:rsid w:val="62A0C3DF"/>
    <w:rsid w:val="62A6056A"/>
    <w:rsid w:val="62B934A1"/>
    <w:rsid w:val="62BEBBD7"/>
    <w:rsid w:val="62E02C56"/>
    <w:rsid w:val="62F2F063"/>
    <w:rsid w:val="62FF47FD"/>
    <w:rsid w:val="63033F4A"/>
    <w:rsid w:val="631A59FB"/>
    <w:rsid w:val="6327CEFE"/>
    <w:rsid w:val="633C5B36"/>
    <w:rsid w:val="634264D8"/>
    <w:rsid w:val="634D633C"/>
    <w:rsid w:val="6352E97D"/>
    <w:rsid w:val="6368BE7D"/>
    <w:rsid w:val="63A7390C"/>
    <w:rsid w:val="63C3BDDA"/>
    <w:rsid w:val="63CB9896"/>
    <w:rsid w:val="63E80E76"/>
    <w:rsid w:val="63EE8014"/>
    <w:rsid w:val="63FC0915"/>
    <w:rsid w:val="6420FED1"/>
    <w:rsid w:val="642F3391"/>
    <w:rsid w:val="6439F8D8"/>
    <w:rsid w:val="6485AF22"/>
    <w:rsid w:val="648CF993"/>
    <w:rsid w:val="6494E719"/>
    <w:rsid w:val="64A1F72D"/>
    <w:rsid w:val="64AA9085"/>
    <w:rsid w:val="64AD1AFA"/>
    <w:rsid w:val="64B06368"/>
    <w:rsid w:val="64B21958"/>
    <w:rsid w:val="64D12C5F"/>
    <w:rsid w:val="64D1D440"/>
    <w:rsid w:val="64E2A88E"/>
    <w:rsid w:val="64F0C757"/>
    <w:rsid w:val="64F90885"/>
    <w:rsid w:val="64FF3B1D"/>
    <w:rsid w:val="650FA224"/>
    <w:rsid w:val="65134C00"/>
    <w:rsid w:val="651A892A"/>
    <w:rsid w:val="65220353"/>
    <w:rsid w:val="653783CE"/>
    <w:rsid w:val="6539B1B2"/>
    <w:rsid w:val="65468876"/>
    <w:rsid w:val="654AEA94"/>
    <w:rsid w:val="65589CD1"/>
    <w:rsid w:val="6558D440"/>
    <w:rsid w:val="655C4B0C"/>
    <w:rsid w:val="6567FC10"/>
    <w:rsid w:val="656AACEC"/>
    <w:rsid w:val="6584257E"/>
    <w:rsid w:val="6588268B"/>
    <w:rsid w:val="6595AB91"/>
    <w:rsid w:val="65AA8995"/>
    <w:rsid w:val="65ADF60F"/>
    <w:rsid w:val="65AFCC08"/>
    <w:rsid w:val="65B5345A"/>
    <w:rsid w:val="65CBDFD1"/>
    <w:rsid w:val="65F2C41F"/>
    <w:rsid w:val="65F39ED4"/>
    <w:rsid w:val="65F8DE91"/>
    <w:rsid w:val="661131D6"/>
    <w:rsid w:val="6635D57E"/>
    <w:rsid w:val="6643334F"/>
    <w:rsid w:val="6643AAC8"/>
    <w:rsid w:val="6657343F"/>
    <w:rsid w:val="6673176C"/>
    <w:rsid w:val="6686C2F8"/>
    <w:rsid w:val="668BA525"/>
    <w:rsid w:val="669DD3FD"/>
    <w:rsid w:val="669F0668"/>
    <w:rsid w:val="66A0E6C5"/>
    <w:rsid w:val="66A41DF3"/>
    <w:rsid w:val="66B953BA"/>
    <w:rsid w:val="66BDADBA"/>
    <w:rsid w:val="66CC805D"/>
    <w:rsid w:val="66D7FD41"/>
    <w:rsid w:val="66D92A5A"/>
    <w:rsid w:val="66DCBFEB"/>
    <w:rsid w:val="66DD5208"/>
    <w:rsid w:val="66E2A64E"/>
    <w:rsid w:val="670EAF0D"/>
    <w:rsid w:val="670EDA31"/>
    <w:rsid w:val="6718169A"/>
    <w:rsid w:val="67312C55"/>
    <w:rsid w:val="673712EC"/>
    <w:rsid w:val="673FA69C"/>
    <w:rsid w:val="674BF28B"/>
    <w:rsid w:val="674D4909"/>
    <w:rsid w:val="675075AC"/>
    <w:rsid w:val="675D65FA"/>
    <w:rsid w:val="67669905"/>
    <w:rsid w:val="676B7ECA"/>
    <w:rsid w:val="678D32CB"/>
    <w:rsid w:val="678DFE37"/>
    <w:rsid w:val="679540F0"/>
    <w:rsid w:val="679F6CA7"/>
    <w:rsid w:val="67A5819E"/>
    <w:rsid w:val="67ABE1B4"/>
    <w:rsid w:val="67AE93FD"/>
    <w:rsid w:val="67B35F7E"/>
    <w:rsid w:val="67C96A0C"/>
    <w:rsid w:val="67E02406"/>
    <w:rsid w:val="67F82E93"/>
    <w:rsid w:val="67F84BFE"/>
    <w:rsid w:val="6816BCC5"/>
    <w:rsid w:val="681AB8D4"/>
    <w:rsid w:val="6821A3ED"/>
    <w:rsid w:val="682F80BE"/>
    <w:rsid w:val="683C24E7"/>
    <w:rsid w:val="68657373"/>
    <w:rsid w:val="686CC588"/>
    <w:rsid w:val="6897DEDA"/>
    <w:rsid w:val="68983224"/>
    <w:rsid w:val="689C171C"/>
    <w:rsid w:val="68A3489A"/>
    <w:rsid w:val="68C2F9D4"/>
    <w:rsid w:val="68CA765F"/>
    <w:rsid w:val="68E142F6"/>
    <w:rsid w:val="6901E21E"/>
    <w:rsid w:val="6911639E"/>
    <w:rsid w:val="69196587"/>
    <w:rsid w:val="691E773A"/>
    <w:rsid w:val="691FAA78"/>
    <w:rsid w:val="695DC8DA"/>
    <w:rsid w:val="695FA0B0"/>
    <w:rsid w:val="696A62EB"/>
    <w:rsid w:val="6977817A"/>
    <w:rsid w:val="69782284"/>
    <w:rsid w:val="6978949D"/>
    <w:rsid w:val="697A1C70"/>
    <w:rsid w:val="697D4A43"/>
    <w:rsid w:val="698CBC30"/>
    <w:rsid w:val="699AA786"/>
    <w:rsid w:val="699B6AB7"/>
    <w:rsid w:val="69C60CE4"/>
    <w:rsid w:val="69CDAE70"/>
    <w:rsid w:val="69E425CE"/>
    <w:rsid w:val="69FC4801"/>
    <w:rsid w:val="69FD07FE"/>
    <w:rsid w:val="6A02268D"/>
    <w:rsid w:val="6A0B781B"/>
    <w:rsid w:val="6A0E3069"/>
    <w:rsid w:val="6A14B46B"/>
    <w:rsid w:val="6A153B85"/>
    <w:rsid w:val="6A1F167B"/>
    <w:rsid w:val="6A2A573C"/>
    <w:rsid w:val="6A322EFA"/>
    <w:rsid w:val="6A588C46"/>
    <w:rsid w:val="6A5972B1"/>
    <w:rsid w:val="6A7F748D"/>
    <w:rsid w:val="6A90C491"/>
    <w:rsid w:val="6A9A7BA0"/>
    <w:rsid w:val="6A9EDA3D"/>
    <w:rsid w:val="6AA2BFAE"/>
    <w:rsid w:val="6AB5F176"/>
    <w:rsid w:val="6AC43DA9"/>
    <w:rsid w:val="6AC57393"/>
    <w:rsid w:val="6AE58AE2"/>
    <w:rsid w:val="6B1254B6"/>
    <w:rsid w:val="6B1C6533"/>
    <w:rsid w:val="6B1CAA6C"/>
    <w:rsid w:val="6B28E313"/>
    <w:rsid w:val="6B43DE20"/>
    <w:rsid w:val="6B44E1AE"/>
    <w:rsid w:val="6B4729F0"/>
    <w:rsid w:val="6B4B2B77"/>
    <w:rsid w:val="6B4E5D87"/>
    <w:rsid w:val="6B504D0B"/>
    <w:rsid w:val="6B537724"/>
    <w:rsid w:val="6B7BC3CC"/>
    <w:rsid w:val="6B910343"/>
    <w:rsid w:val="6BB209EF"/>
    <w:rsid w:val="6BB6A025"/>
    <w:rsid w:val="6BC55140"/>
    <w:rsid w:val="6BC9F290"/>
    <w:rsid w:val="6BCA3948"/>
    <w:rsid w:val="6BCF7133"/>
    <w:rsid w:val="6BE93D1A"/>
    <w:rsid w:val="6BFC1FD7"/>
    <w:rsid w:val="6C05C8D7"/>
    <w:rsid w:val="6C0878AB"/>
    <w:rsid w:val="6C15DECA"/>
    <w:rsid w:val="6C1B4667"/>
    <w:rsid w:val="6C30845C"/>
    <w:rsid w:val="6C30C973"/>
    <w:rsid w:val="6C327145"/>
    <w:rsid w:val="6C3E8A0D"/>
    <w:rsid w:val="6C492117"/>
    <w:rsid w:val="6C51047D"/>
    <w:rsid w:val="6C6B4692"/>
    <w:rsid w:val="6C83B2D2"/>
    <w:rsid w:val="6C88F535"/>
    <w:rsid w:val="6C8F2A57"/>
    <w:rsid w:val="6C9889C9"/>
    <w:rsid w:val="6CA88964"/>
    <w:rsid w:val="6CC14808"/>
    <w:rsid w:val="6CF7198B"/>
    <w:rsid w:val="6D011E7C"/>
    <w:rsid w:val="6D03C6C2"/>
    <w:rsid w:val="6D07B6FB"/>
    <w:rsid w:val="6D1C946C"/>
    <w:rsid w:val="6D347430"/>
    <w:rsid w:val="6D38E496"/>
    <w:rsid w:val="6D4520B1"/>
    <w:rsid w:val="6D487BC7"/>
    <w:rsid w:val="6D511AA3"/>
    <w:rsid w:val="6D542839"/>
    <w:rsid w:val="6D56A250"/>
    <w:rsid w:val="6D6149D1"/>
    <w:rsid w:val="6D641A77"/>
    <w:rsid w:val="6D69C63E"/>
    <w:rsid w:val="6D730BB0"/>
    <w:rsid w:val="6D78C6CA"/>
    <w:rsid w:val="6D843C0D"/>
    <w:rsid w:val="6DA2D344"/>
    <w:rsid w:val="6DA4C8AD"/>
    <w:rsid w:val="6DB6616C"/>
    <w:rsid w:val="6DC4F671"/>
    <w:rsid w:val="6DCD2F69"/>
    <w:rsid w:val="6DE04897"/>
    <w:rsid w:val="6E03A914"/>
    <w:rsid w:val="6E064ADE"/>
    <w:rsid w:val="6E201888"/>
    <w:rsid w:val="6E243E6C"/>
    <w:rsid w:val="6E30A310"/>
    <w:rsid w:val="6E3BCE24"/>
    <w:rsid w:val="6E3D744A"/>
    <w:rsid w:val="6E4A665C"/>
    <w:rsid w:val="6E60C723"/>
    <w:rsid w:val="6E61AA1F"/>
    <w:rsid w:val="6E6864D6"/>
    <w:rsid w:val="6E68798C"/>
    <w:rsid w:val="6E6BF53D"/>
    <w:rsid w:val="6E86371F"/>
    <w:rsid w:val="6E9AB03D"/>
    <w:rsid w:val="6EA58E0E"/>
    <w:rsid w:val="6EF6C918"/>
    <w:rsid w:val="6F288991"/>
    <w:rsid w:val="6F356816"/>
    <w:rsid w:val="6F44718D"/>
    <w:rsid w:val="6F5A02DD"/>
    <w:rsid w:val="6F64D4D9"/>
    <w:rsid w:val="6F6D60EC"/>
    <w:rsid w:val="6F724928"/>
    <w:rsid w:val="6F7FC73A"/>
    <w:rsid w:val="6F97D301"/>
    <w:rsid w:val="6FAF9E50"/>
    <w:rsid w:val="6FB19C48"/>
    <w:rsid w:val="6FB5DD65"/>
    <w:rsid w:val="6FC5DB68"/>
    <w:rsid w:val="6FD81928"/>
    <w:rsid w:val="6FE70C3D"/>
    <w:rsid w:val="6FF9C3D7"/>
    <w:rsid w:val="6FFB4315"/>
    <w:rsid w:val="6FFFBE60"/>
    <w:rsid w:val="700435E5"/>
    <w:rsid w:val="700F24C2"/>
    <w:rsid w:val="702AFB99"/>
    <w:rsid w:val="704D020A"/>
    <w:rsid w:val="705E47EC"/>
    <w:rsid w:val="70619678"/>
    <w:rsid w:val="706D6280"/>
    <w:rsid w:val="707026C9"/>
    <w:rsid w:val="7075D69F"/>
    <w:rsid w:val="70836506"/>
    <w:rsid w:val="70941D6E"/>
    <w:rsid w:val="709FDA3F"/>
    <w:rsid w:val="70A2163B"/>
    <w:rsid w:val="70A458D0"/>
    <w:rsid w:val="70AD8067"/>
    <w:rsid w:val="70B8FCC9"/>
    <w:rsid w:val="70BC5FE7"/>
    <w:rsid w:val="70CCEBB0"/>
    <w:rsid w:val="7113E297"/>
    <w:rsid w:val="711FA16B"/>
    <w:rsid w:val="712E5FF5"/>
    <w:rsid w:val="713E9265"/>
    <w:rsid w:val="71967D80"/>
    <w:rsid w:val="7199222D"/>
    <w:rsid w:val="71B09663"/>
    <w:rsid w:val="71C7D648"/>
    <w:rsid w:val="71D59274"/>
    <w:rsid w:val="71E1AAE6"/>
    <w:rsid w:val="71E3EFFB"/>
    <w:rsid w:val="71EF0807"/>
    <w:rsid w:val="71F012EE"/>
    <w:rsid w:val="71F49E26"/>
    <w:rsid w:val="721B25B8"/>
    <w:rsid w:val="7226FF41"/>
    <w:rsid w:val="72309D15"/>
    <w:rsid w:val="724C6C4B"/>
    <w:rsid w:val="724C9BB2"/>
    <w:rsid w:val="72585DF0"/>
    <w:rsid w:val="725A6975"/>
    <w:rsid w:val="7260EFB2"/>
    <w:rsid w:val="727B8EEA"/>
    <w:rsid w:val="72863182"/>
    <w:rsid w:val="729AEAA7"/>
    <w:rsid w:val="729BA4E8"/>
    <w:rsid w:val="729F9BA6"/>
    <w:rsid w:val="72ADEF02"/>
    <w:rsid w:val="72B4BBFD"/>
    <w:rsid w:val="72C4AC8D"/>
    <w:rsid w:val="72DA9440"/>
    <w:rsid w:val="72E50577"/>
    <w:rsid w:val="7313178D"/>
    <w:rsid w:val="7320E8DF"/>
    <w:rsid w:val="7334E6EA"/>
    <w:rsid w:val="733C30C0"/>
    <w:rsid w:val="7374E444"/>
    <w:rsid w:val="737B4974"/>
    <w:rsid w:val="7382F856"/>
    <w:rsid w:val="738DD62A"/>
    <w:rsid w:val="73A69C82"/>
    <w:rsid w:val="73D6B4A0"/>
    <w:rsid w:val="73DB6A94"/>
    <w:rsid w:val="741416AF"/>
    <w:rsid w:val="7415A07E"/>
    <w:rsid w:val="741D7CAA"/>
    <w:rsid w:val="74380316"/>
    <w:rsid w:val="745FED94"/>
    <w:rsid w:val="746D5F24"/>
    <w:rsid w:val="7472D58C"/>
    <w:rsid w:val="747AB9EE"/>
    <w:rsid w:val="747E502B"/>
    <w:rsid w:val="74971134"/>
    <w:rsid w:val="74AAF556"/>
    <w:rsid w:val="74B72CB0"/>
    <w:rsid w:val="74D7190A"/>
    <w:rsid w:val="74E0781C"/>
    <w:rsid w:val="74F26C0F"/>
    <w:rsid w:val="74F56618"/>
    <w:rsid w:val="74F70A4D"/>
    <w:rsid w:val="7507E6EF"/>
    <w:rsid w:val="75315AFC"/>
    <w:rsid w:val="7544D934"/>
    <w:rsid w:val="7566204E"/>
    <w:rsid w:val="756C741F"/>
    <w:rsid w:val="756F39E8"/>
    <w:rsid w:val="756F7223"/>
    <w:rsid w:val="757AC144"/>
    <w:rsid w:val="75804673"/>
    <w:rsid w:val="75855E59"/>
    <w:rsid w:val="75989074"/>
    <w:rsid w:val="75A5EB13"/>
    <w:rsid w:val="75AFA690"/>
    <w:rsid w:val="75CF84BF"/>
    <w:rsid w:val="75D4DCD8"/>
    <w:rsid w:val="75D701F6"/>
    <w:rsid w:val="75E2D5E9"/>
    <w:rsid w:val="75F6F895"/>
    <w:rsid w:val="7607BDF5"/>
    <w:rsid w:val="760920B5"/>
    <w:rsid w:val="76196092"/>
    <w:rsid w:val="761DD3BC"/>
    <w:rsid w:val="762D0738"/>
    <w:rsid w:val="76351CEC"/>
    <w:rsid w:val="7646DB44"/>
    <w:rsid w:val="764B2A05"/>
    <w:rsid w:val="765AF2D4"/>
    <w:rsid w:val="766AD493"/>
    <w:rsid w:val="767A9CE8"/>
    <w:rsid w:val="7690A401"/>
    <w:rsid w:val="76956E32"/>
    <w:rsid w:val="76A9D427"/>
    <w:rsid w:val="76ADDB09"/>
    <w:rsid w:val="76B2EA36"/>
    <w:rsid w:val="76B62745"/>
    <w:rsid w:val="76B72CF6"/>
    <w:rsid w:val="76BD9478"/>
    <w:rsid w:val="76BDB66F"/>
    <w:rsid w:val="76C08117"/>
    <w:rsid w:val="76D473C9"/>
    <w:rsid w:val="76D5D6C2"/>
    <w:rsid w:val="76DD0775"/>
    <w:rsid w:val="76EFE1D5"/>
    <w:rsid w:val="76F305C7"/>
    <w:rsid w:val="76F845CC"/>
    <w:rsid w:val="76F87377"/>
    <w:rsid w:val="76FDDB78"/>
    <w:rsid w:val="76FF3416"/>
    <w:rsid w:val="77112A50"/>
    <w:rsid w:val="7725B61A"/>
    <w:rsid w:val="77382C52"/>
    <w:rsid w:val="774D9185"/>
    <w:rsid w:val="7751720D"/>
    <w:rsid w:val="775D1B4E"/>
    <w:rsid w:val="77729842"/>
    <w:rsid w:val="7798787C"/>
    <w:rsid w:val="779ADF04"/>
    <w:rsid w:val="77BF2714"/>
    <w:rsid w:val="77C45CD8"/>
    <w:rsid w:val="77CC899A"/>
    <w:rsid w:val="77DB477C"/>
    <w:rsid w:val="77E3907F"/>
    <w:rsid w:val="78087284"/>
    <w:rsid w:val="7834CE15"/>
    <w:rsid w:val="784EBA97"/>
    <w:rsid w:val="78605FB2"/>
    <w:rsid w:val="7875864E"/>
    <w:rsid w:val="7894414C"/>
    <w:rsid w:val="7896EDA1"/>
    <w:rsid w:val="78AAF182"/>
    <w:rsid w:val="78B18CFE"/>
    <w:rsid w:val="78C70D25"/>
    <w:rsid w:val="78CFF41C"/>
    <w:rsid w:val="78D5E1EC"/>
    <w:rsid w:val="78DD0DCD"/>
    <w:rsid w:val="78E53143"/>
    <w:rsid w:val="79271DCF"/>
    <w:rsid w:val="793B362F"/>
    <w:rsid w:val="7953AEFD"/>
    <w:rsid w:val="7956A54C"/>
    <w:rsid w:val="7962D43D"/>
    <w:rsid w:val="796EE798"/>
    <w:rsid w:val="79758E88"/>
    <w:rsid w:val="797A9E5C"/>
    <w:rsid w:val="799534CD"/>
    <w:rsid w:val="79973929"/>
    <w:rsid w:val="79C01D17"/>
    <w:rsid w:val="79C9216D"/>
    <w:rsid w:val="79D49A85"/>
    <w:rsid w:val="79F12A8F"/>
    <w:rsid w:val="79F35389"/>
    <w:rsid w:val="79FB59D0"/>
    <w:rsid w:val="7A0517D1"/>
    <w:rsid w:val="7A0E108D"/>
    <w:rsid w:val="7A431F90"/>
    <w:rsid w:val="7A490A48"/>
    <w:rsid w:val="7A5EB3F7"/>
    <w:rsid w:val="7A6CEA61"/>
    <w:rsid w:val="7A6EBE97"/>
    <w:rsid w:val="7A74DE1D"/>
    <w:rsid w:val="7A7B40B0"/>
    <w:rsid w:val="7A923E60"/>
    <w:rsid w:val="7A94E92D"/>
    <w:rsid w:val="7A972116"/>
    <w:rsid w:val="7AA5469F"/>
    <w:rsid w:val="7ABE0579"/>
    <w:rsid w:val="7AC34B6A"/>
    <w:rsid w:val="7AC5DFA5"/>
    <w:rsid w:val="7ADF2215"/>
    <w:rsid w:val="7AE5A625"/>
    <w:rsid w:val="7AEE177A"/>
    <w:rsid w:val="7B099974"/>
    <w:rsid w:val="7B0AB7F9"/>
    <w:rsid w:val="7B0CF150"/>
    <w:rsid w:val="7B12E83E"/>
    <w:rsid w:val="7B25CD4A"/>
    <w:rsid w:val="7B2FDA8D"/>
    <w:rsid w:val="7B40AFA6"/>
    <w:rsid w:val="7B51A30A"/>
    <w:rsid w:val="7B52144A"/>
    <w:rsid w:val="7B6722D2"/>
    <w:rsid w:val="7B706AE6"/>
    <w:rsid w:val="7B799060"/>
    <w:rsid w:val="7BA2822E"/>
    <w:rsid w:val="7BAE794D"/>
    <w:rsid w:val="7BB93546"/>
    <w:rsid w:val="7BCFF221"/>
    <w:rsid w:val="7BDD3BF0"/>
    <w:rsid w:val="7BEE0B79"/>
    <w:rsid w:val="7BF48C0A"/>
    <w:rsid w:val="7C0395DC"/>
    <w:rsid w:val="7C07DA4B"/>
    <w:rsid w:val="7C080D8F"/>
    <w:rsid w:val="7C0D3ACB"/>
    <w:rsid w:val="7C1CB3D4"/>
    <w:rsid w:val="7C2FAECA"/>
    <w:rsid w:val="7C370B71"/>
    <w:rsid w:val="7C42872E"/>
    <w:rsid w:val="7C4EDB86"/>
    <w:rsid w:val="7C51461C"/>
    <w:rsid w:val="7C70E7A8"/>
    <w:rsid w:val="7C9BD951"/>
    <w:rsid w:val="7C9FFABD"/>
    <w:rsid w:val="7CB2427B"/>
    <w:rsid w:val="7CB97D6E"/>
    <w:rsid w:val="7CBCE21B"/>
    <w:rsid w:val="7CC56085"/>
    <w:rsid w:val="7CCA15EB"/>
    <w:rsid w:val="7CD7B8D8"/>
    <w:rsid w:val="7CEA8CE5"/>
    <w:rsid w:val="7CEE362C"/>
    <w:rsid w:val="7D00C22F"/>
    <w:rsid w:val="7D078718"/>
    <w:rsid w:val="7D1C6A21"/>
    <w:rsid w:val="7D26DB05"/>
    <w:rsid w:val="7D358A3B"/>
    <w:rsid w:val="7D361ACC"/>
    <w:rsid w:val="7D398200"/>
    <w:rsid w:val="7D55F793"/>
    <w:rsid w:val="7D59112C"/>
    <w:rsid w:val="7D5DC01E"/>
    <w:rsid w:val="7D778F01"/>
    <w:rsid w:val="7D7D583D"/>
    <w:rsid w:val="7D7E1825"/>
    <w:rsid w:val="7D7E7686"/>
    <w:rsid w:val="7D9FCE6D"/>
    <w:rsid w:val="7D9FEE8F"/>
    <w:rsid w:val="7DAFB7BD"/>
    <w:rsid w:val="7DB4AD5C"/>
    <w:rsid w:val="7DB654C0"/>
    <w:rsid w:val="7DB933DA"/>
    <w:rsid w:val="7DCAF9F8"/>
    <w:rsid w:val="7DCEF295"/>
    <w:rsid w:val="7DDE68DD"/>
    <w:rsid w:val="7DE13FE9"/>
    <w:rsid w:val="7DEC88F0"/>
    <w:rsid w:val="7DF2CD3A"/>
    <w:rsid w:val="7DF4EF87"/>
    <w:rsid w:val="7DF5DB0D"/>
    <w:rsid w:val="7E00CA13"/>
    <w:rsid w:val="7E0CCB8F"/>
    <w:rsid w:val="7E0E08CA"/>
    <w:rsid w:val="7E1A46F7"/>
    <w:rsid w:val="7E260079"/>
    <w:rsid w:val="7E2D600D"/>
    <w:rsid w:val="7E34FEFC"/>
    <w:rsid w:val="7E3C0193"/>
    <w:rsid w:val="7E49E374"/>
    <w:rsid w:val="7E4E4588"/>
    <w:rsid w:val="7E5391D3"/>
    <w:rsid w:val="7E551181"/>
    <w:rsid w:val="7E5BE400"/>
    <w:rsid w:val="7E7FFEF8"/>
    <w:rsid w:val="7E8077C7"/>
    <w:rsid w:val="7E8D03C6"/>
    <w:rsid w:val="7E929AC9"/>
    <w:rsid w:val="7E995E4E"/>
    <w:rsid w:val="7EB5BAED"/>
    <w:rsid w:val="7EE23CE3"/>
    <w:rsid w:val="7EF48D06"/>
    <w:rsid w:val="7EFA87C3"/>
    <w:rsid w:val="7EFD506F"/>
    <w:rsid w:val="7F0BC004"/>
    <w:rsid w:val="7F11AB8B"/>
    <w:rsid w:val="7F12A995"/>
    <w:rsid w:val="7F2313FC"/>
    <w:rsid w:val="7F2969F0"/>
    <w:rsid w:val="7F30ECAB"/>
    <w:rsid w:val="7F38DD27"/>
    <w:rsid w:val="7F4F7E5F"/>
    <w:rsid w:val="7F611F3C"/>
    <w:rsid w:val="7F701255"/>
    <w:rsid w:val="7F7FF94D"/>
    <w:rsid w:val="7F853B20"/>
    <w:rsid w:val="7FB007A3"/>
    <w:rsid w:val="7FB61758"/>
    <w:rsid w:val="7FBDEFEF"/>
    <w:rsid w:val="7FC80FF2"/>
    <w:rsid w:val="7FD24D91"/>
    <w:rsid w:val="7FDF3750"/>
    <w:rsid w:val="7FE9DBAD"/>
    <w:rsid w:val="7FF7B461"/>
    <w:rsid w:val="7FF9DA39"/>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C6C33"/>
  <w15:docId w15:val="{39F1A566-5B5E-495C-A352-47C172F5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7" w:lineRule="auto"/>
      <w:textAlignment w:val="auto"/>
    </w:pPr>
  </w:style>
  <w:style w:type="paragraph" w:styleId="Heading1">
    <w:name w:val="heading 1"/>
    <w:basedOn w:val="Normal"/>
    <w:next w:val="Normal"/>
    <w:uiPriority w:val="9"/>
    <w:qFormat/>
    <w:pPr>
      <w:keepNext/>
      <w:keepLines/>
      <w:numPr>
        <w:numId w:val="1"/>
      </w:numPr>
      <w:spacing w:before="240" w:after="0"/>
      <w:outlineLvl w:val="0"/>
    </w:pPr>
    <w:rPr>
      <w:rFonts w:ascii="Times New Roman" w:eastAsia="Times New Roman" w:hAnsi="Times New Roman"/>
      <w:color w:val="000000"/>
      <w:sz w:val="24"/>
      <w:szCs w:val="32"/>
    </w:rPr>
  </w:style>
  <w:style w:type="paragraph" w:styleId="Heading2">
    <w:name w:val="heading 2"/>
    <w:basedOn w:val="Normal"/>
    <w:next w:val="Normal"/>
    <w:uiPriority w:val="9"/>
    <w:semiHidden/>
    <w:unhideWhenUsed/>
    <w:qFormat/>
    <w:pPr>
      <w:keepNext/>
      <w:keepLines/>
      <w:numPr>
        <w:ilvl w:val="1"/>
        <w:numId w:val="1"/>
      </w:numPr>
      <w:spacing w:before="40" w:after="0" w:line="249" w:lineRule="auto"/>
      <w:outlineLvl w:val="1"/>
    </w:pPr>
    <w:rPr>
      <w:rFonts w:ascii="Times New Roman" w:eastAsia="Times New Roman" w:hAnsi="Times New Roman"/>
      <w:color w:val="000000"/>
      <w:szCs w:val="26"/>
    </w:rPr>
  </w:style>
  <w:style w:type="paragraph" w:styleId="Heading3">
    <w:name w:val="heading 3"/>
    <w:basedOn w:val="Normal"/>
    <w:next w:val="Normal"/>
    <w:uiPriority w:val="9"/>
    <w:semiHidden/>
    <w:unhideWhenUsed/>
    <w:qFormat/>
    <w:pPr>
      <w:keepNext/>
      <w:keepLines/>
      <w:numPr>
        <w:ilvl w:val="2"/>
        <w:numId w:val="1"/>
      </w:numPr>
      <w:spacing w:before="40" w:after="0" w:line="249" w:lineRule="auto"/>
      <w:outlineLvl w:val="2"/>
    </w:pPr>
    <w:rPr>
      <w:rFonts w:ascii="Times New Roman" w:eastAsia="Times New Roman" w:hAnsi="Times New Roman"/>
      <w:color w:val="000000"/>
      <w:szCs w:val="24"/>
    </w:rPr>
  </w:style>
  <w:style w:type="paragraph" w:styleId="Heading4">
    <w:name w:val="heading 4"/>
    <w:basedOn w:val="Normal"/>
    <w:next w:val="Normal"/>
    <w:uiPriority w:val="9"/>
    <w:semiHidden/>
    <w:unhideWhenUsed/>
    <w:qFormat/>
    <w:pPr>
      <w:keepNext/>
      <w:keepLines/>
      <w:numPr>
        <w:ilvl w:val="3"/>
        <w:numId w:val="1"/>
      </w:numPr>
      <w:spacing w:before="40" w:after="0" w:line="249" w:lineRule="auto"/>
      <w:outlineLvl w:val="3"/>
    </w:pPr>
    <w:rPr>
      <w:rFonts w:ascii="Calibri Light" w:eastAsia="Times New Roman" w:hAnsi="Calibri Light"/>
      <w:i/>
      <w:iCs/>
      <w:color w:val="2F5496"/>
    </w:rPr>
  </w:style>
  <w:style w:type="paragraph" w:styleId="Heading5">
    <w:name w:val="heading 5"/>
    <w:basedOn w:val="Normal"/>
    <w:next w:val="Normal"/>
    <w:uiPriority w:val="9"/>
    <w:semiHidden/>
    <w:unhideWhenUsed/>
    <w:qFormat/>
    <w:pPr>
      <w:keepNext/>
      <w:keepLines/>
      <w:numPr>
        <w:ilvl w:val="4"/>
        <w:numId w:val="1"/>
      </w:numPr>
      <w:spacing w:before="40" w:after="0" w:line="249" w:lineRule="auto"/>
      <w:outlineLvl w:val="4"/>
    </w:pPr>
    <w:rPr>
      <w:rFonts w:ascii="Calibri Light" w:eastAsia="Times New Roman" w:hAnsi="Calibri Light"/>
      <w:color w:val="2F5496"/>
    </w:rPr>
  </w:style>
  <w:style w:type="paragraph" w:styleId="Heading6">
    <w:name w:val="heading 6"/>
    <w:basedOn w:val="Normal"/>
    <w:next w:val="Normal"/>
    <w:uiPriority w:val="9"/>
    <w:semiHidden/>
    <w:unhideWhenUsed/>
    <w:qFormat/>
    <w:pPr>
      <w:keepNext/>
      <w:keepLines/>
      <w:numPr>
        <w:ilvl w:val="5"/>
        <w:numId w:val="1"/>
      </w:numPr>
      <w:spacing w:before="40" w:after="0" w:line="249" w:lineRule="auto"/>
      <w:outlineLvl w:val="5"/>
    </w:pPr>
    <w:rPr>
      <w:rFonts w:ascii="Calibri Light" w:eastAsia="Times New Roman" w:hAnsi="Calibri Light"/>
      <w:color w:val="1F3763"/>
    </w:rPr>
  </w:style>
  <w:style w:type="paragraph" w:styleId="Heading7">
    <w:name w:val="heading 7"/>
    <w:basedOn w:val="Normal"/>
    <w:next w:val="Normal"/>
    <w:pPr>
      <w:keepNext/>
      <w:keepLines/>
      <w:numPr>
        <w:ilvl w:val="6"/>
        <w:numId w:val="1"/>
      </w:numPr>
      <w:spacing w:before="40" w:after="0" w:line="249" w:lineRule="auto"/>
      <w:outlineLvl w:val="6"/>
    </w:pPr>
    <w:rPr>
      <w:rFonts w:ascii="Calibri Light" w:eastAsia="Times New Roman" w:hAnsi="Calibri Light"/>
      <w:i/>
      <w:iCs/>
      <w:color w:val="1F3763"/>
    </w:rPr>
  </w:style>
  <w:style w:type="paragraph" w:styleId="Heading8">
    <w:name w:val="heading 8"/>
    <w:basedOn w:val="Normal"/>
    <w:next w:val="Normal"/>
    <w:pPr>
      <w:keepNext/>
      <w:keepLines/>
      <w:numPr>
        <w:ilvl w:val="7"/>
        <w:numId w:val="1"/>
      </w:numPr>
      <w:spacing w:before="40" w:after="0" w:line="249" w:lineRule="auto"/>
      <w:outlineLvl w:val="7"/>
    </w:pPr>
    <w:rPr>
      <w:rFonts w:ascii="Calibri Light" w:eastAsia="Times New Roman" w:hAnsi="Calibri Light"/>
      <w:color w:val="272727"/>
      <w:sz w:val="21"/>
      <w:szCs w:val="21"/>
    </w:rPr>
  </w:style>
  <w:style w:type="paragraph" w:styleId="Heading9">
    <w:name w:val="heading 9"/>
    <w:basedOn w:val="Normal"/>
    <w:next w:val="Normal"/>
    <w:pPr>
      <w:keepNext/>
      <w:keepLines/>
      <w:numPr>
        <w:ilvl w:val="8"/>
        <w:numId w:val="1"/>
      </w:numPr>
      <w:spacing w:before="40" w:after="0" w:line="249" w:lineRule="auto"/>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paragraph" w:customStyle="1" w:styleId="Naslov11">
    <w:name w:val="Naslov 11"/>
    <w:basedOn w:val="Normal"/>
    <w:next w:val="Normal"/>
    <w:autoRedefine/>
    <w:rsid w:val="004A7987"/>
    <w:pPr>
      <w:keepNext/>
      <w:keepLines/>
      <w:numPr>
        <w:numId w:val="16"/>
      </w:numPr>
      <w:spacing w:before="240" w:line="276" w:lineRule="auto"/>
      <w:jc w:val="center"/>
    </w:pPr>
    <w:rPr>
      <w:rFonts w:ascii="Times New Roman" w:eastAsia="Times New Roman" w:hAnsi="Times New Roman"/>
      <w:color w:val="000000"/>
      <w:sz w:val="24"/>
      <w:szCs w:val="32"/>
    </w:rPr>
  </w:style>
  <w:style w:type="paragraph" w:customStyle="1" w:styleId="Naslov21">
    <w:name w:val="Naslov 21"/>
    <w:basedOn w:val="Normal"/>
    <w:next w:val="Normal"/>
    <w:autoRedefine/>
    <w:rsid w:val="00BB30CC"/>
    <w:pPr>
      <w:keepNext/>
      <w:keepLines/>
      <w:numPr>
        <w:ilvl w:val="1"/>
        <w:numId w:val="18"/>
      </w:numPr>
      <w:spacing w:before="40" w:line="276" w:lineRule="auto"/>
      <w:ind w:left="360"/>
      <w:jc w:val="center"/>
    </w:pPr>
    <w:rPr>
      <w:rFonts w:ascii="Arial" w:eastAsia="Times New Roman" w:hAnsi="Arial" w:cs="Arial"/>
      <w:color w:val="000000"/>
      <w:sz w:val="24"/>
      <w:szCs w:val="24"/>
      <w:lang w:eastAsia="hr-HR"/>
    </w:rPr>
  </w:style>
  <w:style w:type="paragraph" w:customStyle="1" w:styleId="Naslov31">
    <w:name w:val="Naslov 31"/>
    <w:basedOn w:val="Normal"/>
    <w:next w:val="Normal"/>
    <w:pPr>
      <w:keepNext/>
      <w:keepLines/>
      <w:spacing w:before="40" w:after="0"/>
      <w:outlineLvl w:val="2"/>
    </w:pPr>
    <w:rPr>
      <w:rFonts w:ascii="Times New Roman" w:eastAsia="Times New Roman" w:hAnsi="Times New Roman"/>
      <w:color w:val="000000"/>
      <w:szCs w:val="24"/>
    </w:rPr>
  </w:style>
  <w:style w:type="paragraph" w:customStyle="1" w:styleId="Naslov41">
    <w:name w:val="Naslov 41"/>
    <w:basedOn w:val="Normal"/>
    <w:next w:val="Normal"/>
    <w:pPr>
      <w:keepNext/>
      <w:keepLines/>
      <w:spacing w:before="40" w:after="0"/>
      <w:outlineLvl w:val="3"/>
    </w:pPr>
    <w:rPr>
      <w:rFonts w:ascii="Calibri Light" w:eastAsia="Times New Roman" w:hAnsi="Calibri Light"/>
      <w:i/>
      <w:iCs/>
      <w:color w:val="2F5496"/>
    </w:rPr>
  </w:style>
  <w:style w:type="paragraph" w:customStyle="1" w:styleId="Naslov51">
    <w:name w:val="Naslov 51"/>
    <w:basedOn w:val="Normal"/>
    <w:next w:val="Normal"/>
    <w:pPr>
      <w:keepNext/>
      <w:keepLines/>
      <w:spacing w:before="40" w:after="0"/>
      <w:outlineLvl w:val="4"/>
    </w:pPr>
    <w:rPr>
      <w:rFonts w:ascii="Calibri Light" w:eastAsia="Times New Roman" w:hAnsi="Calibri Light"/>
      <w:color w:val="2F5496"/>
    </w:rPr>
  </w:style>
  <w:style w:type="paragraph" w:customStyle="1" w:styleId="Naslov61">
    <w:name w:val="Naslov 61"/>
    <w:basedOn w:val="Normal"/>
    <w:next w:val="Normal"/>
    <w:pPr>
      <w:keepNext/>
      <w:keepLines/>
      <w:spacing w:before="40" w:after="0"/>
      <w:outlineLvl w:val="5"/>
    </w:pPr>
    <w:rPr>
      <w:rFonts w:ascii="Calibri Light" w:eastAsia="Times New Roman" w:hAnsi="Calibri Light"/>
      <w:color w:val="1F3763"/>
    </w:rPr>
  </w:style>
  <w:style w:type="paragraph" w:customStyle="1" w:styleId="Naslov71">
    <w:name w:val="Naslov 71"/>
    <w:basedOn w:val="Normal"/>
    <w:next w:val="Normal"/>
    <w:pPr>
      <w:keepNext/>
      <w:keepLines/>
      <w:spacing w:before="40" w:after="0"/>
      <w:outlineLvl w:val="6"/>
    </w:pPr>
    <w:rPr>
      <w:rFonts w:ascii="Calibri Light" w:eastAsia="Times New Roman" w:hAnsi="Calibri Light"/>
      <w:i/>
      <w:iCs/>
      <w:color w:val="1F3763"/>
    </w:rPr>
  </w:style>
  <w:style w:type="paragraph" w:customStyle="1" w:styleId="Naslov81">
    <w:name w:val="Naslov 81"/>
    <w:basedOn w:val="Normal"/>
    <w:next w:val="Normal"/>
    <w:pPr>
      <w:keepNext/>
      <w:keepLines/>
      <w:spacing w:before="40" w:after="0"/>
      <w:outlineLvl w:val="7"/>
    </w:pPr>
    <w:rPr>
      <w:rFonts w:ascii="Calibri Light" w:eastAsia="Times New Roman" w:hAnsi="Calibri Light"/>
      <w:color w:val="272727"/>
      <w:sz w:val="21"/>
      <w:szCs w:val="21"/>
    </w:rPr>
  </w:style>
  <w:style w:type="paragraph" w:customStyle="1" w:styleId="Naslov91">
    <w:name w:val="Naslov 91"/>
    <w:basedOn w:val="Normal"/>
    <w:next w:val="Normal"/>
    <w:pPr>
      <w:keepNext/>
      <w:keepLines/>
      <w:numPr>
        <w:numId w:val="4"/>
      </w:numPr>
      <w:spacing w:before="40" w:after="0"/>
      <w:outlineLvl w:val="8"/>
    </w:pPr>
    <w:rPr>
      <w:rFonts w:ascii="Calibri Light" w:eastAsia="Times New Roman" w:hAnsi="Calibri Light"/>
      <w:i/>
      <w:iCs/>
      <w:color w:val="272727"/>
      <w:sz w:val="21"/>
      <w:szCs w:val="21"/>
    </w:rPr>
  </w:style>
  <w:style w:type="character" w:customStyle="1" w:styleId="Zadanifontodlomka1">
    <w:name w:val="Zadani font odlomka1"/>
  </w:style>
  <w:style w:type="paragraph" w:customStyle="1" w:styleId="box453671">
    <w:name w:val="box_453671"/>
    <w:basedOn w:val="Normal"/>
    <w:pPr>
      <w:spacing w:before="100" w:after="100" w:line="240" w:lineRule="auto"/>
    </w:pPr>
    <w:rPr>
      <w:rFonts w:ascii="Times New Roman" w:eastAsia="Times New Roman" w:hAnsi="Times New Roman"/>
      <w:sz w:val="24"/>
      <w:szCs w:val="24"/>
      <w:lang w:eastAsia="hr-HR"/>
    </w:rPr>
  </w:style>
  <w:style w:type="paragraph" w:customStyle="1" w:styleId="Odlomakpopisa1">
    <w:name w:val="Odlomak popisa1"/>
    <w:basedOn w:val="Normal"/>
    <w:pPr>
      <w:ind w:left="720"/>
    </w:pPr>
  </w:style>
  <w:style w:type="paragraph" w:customStyle="1" w:styleId="box456245">
    <w:name w:val="box_456245"/>
    <w:basedOn w:val="Normal"/>
    <w:pPr>
      <w:spacing w:before="100" w:after="100" w:line="240" w:lineRule="auto"/>
    </w:pPr>
    <w:rPr>
      <w:rFonts w:ascii="Times New Roman" w:eastAsia="Times New Roman" w:hAnsi="Times New Roman"/>
      <w:sz w:val="24"/>
      <w:szCs w:val="24"/>
      <w:lang w:eastAsia="hr-HR"/>
    </w:rPr>
  </w:style>
  <w:style w:type="character" w:customStyle="1" w:styleId="kurziv">
    <w:name w:val="kurziv"/>
    <w:basedOn w:val="Zadanifontodlomka1"/>
  </w:style>
  <w:style w:type="paragraph" w:customStyle="1" w:styleId="box454033">
    <w:name w:val="box_454033"/>
    <w:basedOn w:val="Normal"/>
    <w:pPr>
      <w:spacing w:before="100" w:after="100" w:line="240" w:lineRule="auto"/>
    </w:pPr>
    <w:rPr>
      <w:rFonts w:ascii="Times New Roman" w:eastAsia="Times New Roman" w:hAnsi="Times New Roman"/>
      <w:sz w:val="24"/>
      <w:szCs w:val="24"/>
      <w:lang w:eastAsia="hr-HR"/>
    </w:rPr>
  </w:style>
  <w:style w:type="character" w:customStyle="1" w:styleId="Naslov1Char">
    <w:name w:val="Naslov 1 Char"/>
    <w:basedOn w:val="Zadanifontodlomka1"/>
    <w:rPr>
      <w:rFonts w:ascii="Times New Roman" w:eastAsia="Times New Roman" w:hAnsi="Times New Roman"/>
      <w:color w:val="000000"/>
      <w:sz w:val="24"/>
      <w:szCs w:val="32"/>
    </w:rPr>
  </w:style>
  <w:style w:type="character" w:customStyle="1" w:styleId="Naslov2Char">
    <w:name w:val="Naslov 2 Char"/>
    <w:basedOn w:val="Zadanifontodlomka1"/>
    <w:rPr>
      <w:rFonts w:ascii="Times New Roman" w:eastAsia="Times New Roman" w:hAnsi="Times New Roman"/>
      <w:color w:val="000000"/>
      <w:szCs w:val="26"/>
    </w:rPr>
  </w:style>
  <w:style w:type="character" w:customStyle="1" w:styleId="Naslov3Char">
    <w:name w:val="Naslov 3 Char"/>
    <w:basedOn w:val="Zadanifontodlomka1"/>
    <w:rPr>
      <w:rFonts w:ascii="Times New Roman" w:eastAsia="Times New Roman" w:hAnsi="Times New Roman"/>
      <w:color w:val="000000"/>
      <w:szCs w:val="24"/>
    </w:rPr>
  </w:style>
  <w:style w:type="character" w:customStyle="1" w:styleId="Naslov4Char">
    <w:name w:val="Naslov 4 Char"/>
    <w:basedOn w:val="Zadanifontodlomka1"/>
    <w:rPr>
      <w:rFonts w:ascii="Calibri Light" w:eastAsia="Times New Roman" w:hAnsi="Calibri Light"/>
      <w:i/>
      <w:iCs/>
      <w:color w:val="2F5496"/>
    </w:rPr>
  </w:style>
  <w:style w:type="character" w:customStyle="1" w:styleId="Naslov5Char">
    <w:name w:val="Naslov 5 Char"/>
    <w:basedOn w:val="Zadanifontodlomka1"/>
    <w:rPr>
      <w:rFonts w:ascii="Calibri Light" w:eastAsia="Times New Roman" w:hAnsi="Calibri Light"/>
      <w:color w:val="2F5496"/>
    </w:rPr>
  </w:style>
  <w:style w:type="character" w:customStyle="1" w:styleId="Naslov6Char">
    <w:name w:val="Naslov 6 Char"/>
    <w:basedOn w:val="Zadanifontodlomka1"/>
    <w:rPr>
      <w:rFonts w:ascii="Calibri Light" w:eastAsia="Times New Roman" w:hAnsi="Calibri Light"/>
      <w:color w:val="1F3763"/>
    </w:rPr>
  </w:style>
  <w:style w:type="character" w:customStyle="1" w:styleId="Naslov7Char">
    <w:name w:val="Naslov 7 Char"/>
    <w:basedOn w:val="Zadanifontodlomka1"/>
    <w:rPr>
      <w:rFonts w:ascii="Calibri Light" w:eastAsia="Times New Roman" w:hAnsi="Calibri Light"/>
      <w:i/>
      <w:iCs/>
      <w:color w:val="1F3763"/>
    </w:rPr>
  </w:style>
  <w:style w:type="character" w:customStyle="1" w:styleId="Naslov8Char">
    <w:name w:val="Naslov 8 Char"/>
    <w:basedOn w:val="Zadanifontodlomka1"/>
    <w:rPr>
      <w:rFonts w:ascii="Calibri Light" w:eastAsia="Times New Roman" w:hAnsi="Calibri Light"/>
      <w:color w:val="272727"/>
      <w:sz w:val="21"/>
      <w:szCs w:val="21"/>
    </w:rPr>
  </w:style>
  <w:style w:type="character" w:customStyle="1" w:styleId="Naslov9Char">
    <w:name w:val="Naslov 9 Char"/>
    <w:basedOn w:val="Zadanifontodlomka1"/>
    <w:rPr>
      <w:rFonts w:ascii="Calibri Light" w:eastAsia="Times New Roman" w:hAnsi="Calibri Light"/>
      <w:i/>
      <w:iCs/>
      <w:color w:val="272727"/>
      <w:sz w:val="21"/>
      <w:szCs w:val="21"/>
    </w:rPr>
  </w:style>
  <w:style w:type="paragraph" w:customStyle="1" w:styleId="Default">
    <w:name w:val="Default"/>
    <w:uiPriority w:val="99"/>
    <w:pPr>
      <w:suppressAutoHyphens/>
      <w:autoSpaceDE w:val="0"/>
      <w:spacing w:after="0"/>
      <w:textAlignment w:val="auto"/>
    </w:pPr>
    <w:rPr>
      <w:rFonts w:cs="Calibri"/>
      <w:color w:val="000000"/>
      <w:sz w:val="24"/>
      <w:szCs w:val="24"/>
      <w:lang w:val="en-US"/>
    </w:rPr>
  </w:style>
  <w:style w:type="paragraph" w:customStyle="1" w:styleId="lanak">
    <w:name w:val="Članak"/>
    <w:basedOn w:val="Odlomakpopisa1"/>
    <w:pPr>
      <w:numPr>
        <w:numId w:val="15"/>
      </w:numPr>
      <w:spacing w:before="240" w:after="240" w:line="240" w:lineRule="auto"/>
      <w:jc w:val="center"/>
      <w:textAlignment w:val="baseline"/>
    </w:pPr>
    <w:rPr>
      <w:rFonts w:ascii="Times New Roman" w:hAnsi="Times New Roman"/>
      <w:b/>
    </w:rPr>
  </w:style>
  <w:style w:type="character" w:customStyle="1" w:styleId="OdlomakpopisaChar">
    <w:name w:val="Odlomak popisa Char"/>
    <w:basedOn w:val="Zadanifontodlomka1"/>
  </w:style>
  <w:style w:type="character" w:customStyle="1" w:styleId="lanakChar">
    <w:name w:val="Članak Char"/>
    <w:basedOn w:val="OdlomakpopisaChar"/>
    <w:rPr>
      <w:rFonts w:ascii="Times New Roman" w:hAnsi="Times New Roman"/>
      <w:b/>
    </w:rPr>
  </w:style>
  <w:style w:type="character" w:customStyle="1" w:styleId="Referencakomentara1">
    <w:name w:val="Referenca komentara1"/>
    <w:basedOn w:val="Zadanifontodlomka1"/>
    <w:rPr>
      <w:sz w:val="16"/>
      <w:szCs w:val="16"/>
    </w:rPr>
  </w:style>
  <w:style w:type="paragraph" w:customStyle="1" w:styleId="Tekstkomentara1">
    <w:name w:val="Tekst komentara1"/>
    <w:basedOn w:val="Normal"/>
    <w:pPr>
      <w:spacing w:line="240" w:lineRule="auto"/>
    </w:pPr>
    <w:rPr>
      <w:sz w:val="20"/>
      <w:szCs w:val="20"/>
    </w:rPr>
  </w:style>
  <w:style w:type="character" w:customStyle="1" w:styleId="TekstkomentaraChar">
    <w:name w:val="Tekst komentara Char"/>
    <w:basedOn w:val="Zadanifontodlomka1"/>
    <w:uiPriority w:val="99"/>
    <w:rPr>
      <w:sz w:val="20"/>
      <w:szCs w:val="20"/>
    </w:rPr>
  </w:style>
  <w:style w:type="paragraph" w:customStyle="1" w:styleId="Predmetkomentara1">
    <w:name w:val="Predmet komentara1"/>
    <w:basedOn w:val="Tekstkomentara1"/>
    <w:next w:val="Tekstkomentara1"/>
    <w:rPr>
      <w:b/>
      <w:bCs/>
    </w:rPr>
  </w:style>
  <w:style w:type="character" w:customStyle="1" w:styleId="PredmetkomentaraChar">
    <w:name w:val="Predmet komentara Char"/>
    <w:basedOn w:val="TekstkomentaraChar"/>
    <w:rPr>
      <w:b/>
      <w:bCs/>
      <w:sz w:val="20"/>
      <w:szCs w:val="20"/>
    </w:rPr>
  </w:style>
  <w:style w:type="paragraph" w:customStyle="1" w:styleId="Tekstbalonia1">
    <w:name w:val="Tekst balončića1"/>
    <w:basedOn w:val="Normal"/>
    <w:pPr>
      <w:spacing w:after="0" w:line="240" w:lineRule="auto"/>
    </w:pPr>
    <w:rPr>
      <w:rFonts w:ascii="Tahoma" w:hAnsi="Tahoma" w:cs="Tahoma"/>
      <w:sz w:val="16"/>
      <w:szCs w:val="16"/>
    </w:rPr>
  </w:style>
  <w:style w:type="character" w:customStyle="1" w:styleId="TekstbaloniaChar">
    <w:name w:val="Tekst balončića Char"/>
    <w:basedOn w:val="Zadanifontodlomka1"/>
    <w:rPr>
      <w:rFonts w:ascii="Tahoma" w:hAnsi="Tahoma" w:cs="Tahoma"/>
      <w:sz w:val="16"/>
      <w:szCs w:val="16"/>
    </w:rPr>
  </w:style>
  <w:style w:type="paragraph" w:customStyle="1" w:styleId="Revizija1">
    <w:name w:val="Revizija1"/>
    <w:pPr>
      <w:suppressAutoHyphens/>
      <w:spacing w:after="0"/>
    </w:pPr>
  </w:style>
  <w:style w:type="paragraph" w:customStyle="1" w:styleId="Zaglavlje1">
    <w:name w:val="Zaglavlje1"/>
    <w:basedOn w:val="Normal"/>
    <w:pPr>
      <w:tabs>
        <w:tab w:val="center" w:pos="4513"/>
        <w:tab w:val="right" w:pos="9026"/>
      </w:tabs>
      <w:spacing w:after="0" w:line="240" w:lineRule="auto"/>
    </w:pPr>
  </w:style>
  <w:style w:type="character" w:customStyle="1" w:styleId="ZaglavljeChar">
    <w:name w:val="Zaglavlje Char"/>
    <w:basedOn w:val="Zadanifontodlomka1"/>
    <w:uiPriority w:val="99"/>
  </w:style>
  <w:style w:type="paragraph" w:customStyle="1" w:styleId="Podnoje1">
    <w:name w:val="Podnožje1"/>
    <w:basedOn w:val="Normal"/>
    <w:pPr>
      <w:tabs>
        <w:tab w:val="center" w:pos="4513"/>
        <w:tab w:val="right" w:pos="9026"/>
      </w:tabs>
      <w:spacing w:after="0" w:line="240" w:lineRule="auto"/>
    </w:pPr>
  </w:style>
  <w:style w:type="character" w:customStyle="1" w:styleId="PodnojeChar">
    <w:name w:val="Podnožje Char"/>
    <w:basedOn w:val="Zadanifontodlomka1"/>
    <w:uiPriority w:val="99"/>
  </w:style>
  <w:style w:type="paragraph" w:styleId="CommentText">
    <w:name w:val="annotation text"/>
    <w:basedOn w:val="Normal"/>
    <w:link w:val="CommentTextChar1"/>
    <w:uiPriority w:val="99"/>
    <w:pPr>
      <w:spacing w:line="240" w:lineRule="auto"/>
    </w:pPr>
    <w:rPr>
      <w:sz w:val="20"/>
      <w:szCs w:val="20"/>
    </w:rPr>
  </w:style>
  <w:style w:type="character" w:customStyle="1" w:styleId="CommentTextChar">
    <w:name w:val="Comment Text Char"/>
    <w:basedOn w:val="DefaultParagraphFont"/>
    <w:uiPriority w:val="99"/>
    <w:rPr>
      <w:sz w:val="20"/>
      <w:szCs w:val="20"/>
    </w:rPr>
  </w:style>
  <w:style w:type="character" w:styleId="CommentReference">
    <w:name w:val="annotation reference"/>
    <w:basedOn w:val="DefaultParagraphFont"/>
    <w:uiPriority w:val="99"/>
    <w:rPr>
      <w:sz w:val="16"/>
      <w:szCs w:val="16"/>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aliases w:val="Char1"/>
    <w:basedOn w:val="Normal"/>
    <w:uiPriority w:val="99"/>
    <w:pPr>
      <w:tabs>
        <w:tab w:val="center" w:pos="4680"/>
        <w:tab w:val="right" w:pos="9360"/>
      </w:tabs>
      <w:spacing w:after="0" w:line="240" w:lineRule="auto"/>
    </w:pPr>
  </w:style>
  <w:style w:type="character" w:customStyle="1" w:styleId="FooterChar">
    <w:name w:val="Footer Char"/>
    <w:aliases w:val="Char1 Char"/>
    <w:basedOn w:val="DefaultParagraphFont"/>
    <w:uiPriority w:val="99"/>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color w:val="000000"/>
      <w:sz w:val="24"/>
      <w:szCs w:val="32"/>
    </w:rPr>
  </w:style>
  <w:style w:type="character" w:customStyle="1" w:styleId="Heading2Char">
    <w:name w:val="Heading 2 Char"/>
    <w:basedOn w:val="DefaultParagraphFont"/>
    <w:rPr>
      <w:rFonts w:ascii="Times New Roman" w:eastAsia="Times New Roman" w:hAnsi="Times New Roman" w:cs="Times New Roman"/>
      <w:color w:val="000000"/>
      <w:szCs w:val="26"/>
    </w:rPr>
  </w:style>
  <w:style w:type="character" w:customStyle="1" w:styleId="Heading3Char">
    <w:name w:val="Heading 3 Char"/>
    <w:basedOn w:val="DefaultParagraphFont"/>
    <w:rPr>
      <w:rFonts w:ascii="Times New Roman" w:eastAsia="Times New Roman" w:hAnsi="Times New Roman" w:cs="Times New Roman"/>
      <w:color w:val="000000"/>
      <w:szCs w:val="24"/>
    </w:rPr>
  </w:style>
  <w:style w:type="character" w:customStyle="1" w:styleId="Heading4Char">
    <w:name w:val="Heading 4 Char"/>
    <w:basedOn w:val="DefaultParagraphFont"/>
    <w:rPr>
      <w:rFonts w:ascii="Calibri Light" w:eastAsia="Times New Roman" w:hAnsi="Calibri Light" w:cs="Times New Roman"/>
      <w:i/>
      <w:iCs/>
      <w:color w:val="2F5496"/>
    </w:rPr>
  </w:style>
  <w:style w:type="character" w:customStyle="1" w:styleId="Heading5Char">
    <w:name w:val="Heading 5 Char"/>
    <w:basedOn w:val="DefaultParagraphFont"/>
    <w:rPr>
      <w:rFonts w:ascii="Calibri Light" w:eastAsia="Times New Roman" w:hAnsi="Calibri Light" w:cs="Times New Roman"/>
      <w:color w:val="2F5496"/>
    </w:rPr>
  </w:style>
  <w:style w:type="character" w:customStyle="1" w:styleId="Heading6Char">
    <w:name w:val="Heading 6 Char"/>
    <w:basedOn w:val="DefaultParagraphFont"/>
    <w:rPr>
      <w:rFonts w:ascii="Calibri Light" w:eastAsia="Times New Roman" w:hAnsi="Calibri Light" w:cs="Times New Roman"/>
      <w:color w:val="1F3763"/>
    </w:rPr>
  </w:style>
  <w:style w:type="character" w:customStyle="1" w:styleId="Heading7Char">
    <w:name w:val="Heading 7 Char"/>
    <w:basedOn w:val="DefaultParagraphFont"/>
    <w:rPr>
      <w:rFonts w:ascii="Calibri Light" w:eastAsia="Times New Roman" w:hAnsi="Calibri Light" w:cs="Times New Roman"/>
      <w:i/>
      <w:iCs/>
      <w:color w:val="1F3763"/>
    </w:rPr>
  </w:style>
  <w:style w:type="character" w:customStyle="1" w:styleId="Heading8Char">
    <w:name w:val="Heading 8 Char"/>
    <w:basedOn w:val="DefaultParagraphFont"/>
    <w:rPr>
      <w:rFonts w:ascii="Calibri Light" w:eastAsia="Times New Roman" w:hAnsi="Calibri Light" w:cs="Times New Roman"/>
      <w:color w:val="272727"/>
      <w:sz w:val="21"/>
      <w:szCs w:val="21"/>
    </w:rPr>
  </w:style>
  <w:style w:type="character" w:customStyle="1" w:styleId="Heading9Char">
    <w:name w:val="Heading 9 Char"/>
    <w:basedOn w:val="DefaultParagraphFont"/>
    <w:rPr>
      <w:rFonts w:ascii="Calibri Light" w:eastAsia="Times New Roman" w:hAnsi="Calibri Light" w:cs="Times New Roman"/>
      <w:i/>
      <w:iCs/>
      <w:color w:val="272727"/>
      <w:sz w:val="21"/>
      <w:szCs w:val="21"/>
    </w:rPr>
  </w:style>
  <w:style w:type="paragraph" w:styleId="ListParagraph">
    <w:name w:val="List Paragraph"/>
    <w:basedOn w:val="Normal"/>
    <w:qFormat/>
    <w:pPr>
      <w:ind w:left="720"/>
    </w:p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12">
    <w:name w:val="LFO12"/>
    <w:basedOn w:val="NoList"/>
    <w:pPr>
      <w:numPr>
        <w:numId w:val="10"/>
      </w:numPr>
    </w:pPr>
  </w:style>
  <w:style w:type="numbering" w:customStyle="1" w:styleId="LFO15">
    <w:name w:val="LFO15"/>
    <w:basedOn w:val="NoList"/>
    <w:pPr>
      <w:numPr>
        <w:numId w:val="11"/>
      </w:numPr>
    </w:pPr>
  </w:style>
  <w:style w:type="numbering" w:customStyle="1" w:styleId="LFO17">
    <w:name w:val="LFO17"/>
    <w:basedOn w:val="NoList"/>
    <w:pPr>
      <w:numPr>
        <w:numId w:val="12"/>
      </w:numPr>
    </w:pPr>
  </w:style>
  <w:style w:type="numbering" w:customStyle="1" w:styleId="LFO19">
    <w:name w:val="LFO19"/>
    <w:basedOn w:val="NoList"/>
    <w:pPr>
      <w:numPr>
        <w:numId w:val="13"/>
      </w:numPr>
    </w:pPr>
  </w:style>
  <w:style w:type="numbering" w:customStyle="1" w:styleId="LFO21">
    <w:name w:val="LFO21"/>
    <w:basedOn w:val="NoList"/>
    <w:pPr>
      <w:numPr>
        <w:numId w:val="14"/>
      </w:numPr>
    </w:pPr>
  </w:style>
  <w:style w:type="numbering" w:customStyle="1" w:styleId="LFO23">
    <w:name w:val="LFO23"/>
    <w:basedOn w:val="NoList"/>
    <w:pPr>
      <w:numPr>
        <w:numId w:val="15"/>
      </w:numPr>
    </w:pPr>
  </w:style>
  <w:style w:type="numbering" w:customStyle="1" w:styleId="LFO16">
    <w:name w:val="LFO16"/>
    <w:basedOn w:val="NoList"/>
    <w:pPr>
      <w:numPr>
        <w:numId w:val="16"/>
      </w:numPr>
    </w:pPr>
  </w:style>
  <w:style w:type="paragraph" w:styleId="CommentSubject">
    <w:name w:val="annotation subject"/>
    <w:basedOn w:val="CommentText"/>
    <w:next w:val="CommentText"/>
    <w:link w:val="CommentSubjectChar"/>
    <w:uiPriority w:val="99"/>
    <w:semiHidden/>
    <w:unhideWhenUsed/>
    <w:rsid w:val="006A109F"/>
    <w:rPr>
      <w:b/>
      <w:bCs/>
    </w:rPr>
  </w:style>
  <w:style w:type="character" w:customStyle="1" w:styleId="CommentTextChar1">
    <w:name w:val="Comment Text Char1"/>
    <w:basedOn w:val="DefaultParagraphFont"/>
    <w:link w:val="CommentText"/>
    <w:rsid w:val="006A109F"/>
    <w:rPr>
      <w:sz w:val="20"/>
      <w:szCs w:val="20"/>
    </w:rPr>
  </w:style>
  <w:style w:type="character" w:customStyle="1" w:styleId="CommentSubjectChar">
    <w:name w:val="Comment Subject Char"/>
    <w:basedOn w:val="CommentTextChar1"/>
    <w:link w:val="CommentSubject"/>
    <w:uiPriority w:val="99"/>
    <w:semiHidden/>
    <w:rsid w:val="006A109F"/>
    <w:rPr>
      <w:b/>
      <w:bCs/>
      <w:sz w:val="20"/>
      <w:szCs w:val="20"/>
    </w:rPr>
  </w:style>
  <w:style w:type="paragraph" w:styleId="Revision">
    <w:name w:val="Revision"/>
    <w:hidden/>
    <w:uiPriority w:val="99"/>
    <w:semiHidden/>
    <w:rsid w:val="00B74125"/>
    <w:pPr>
      <w:autoSpaceDN/>
      <w:spacing w:after="0"/>
      <w:textAlignment w:val="auto"/>
    </w:pPr>
  </w:style>
  <w:style w:type="paragraph" w:styleId="NormalWeb">
    <w:name w:val="Normal (Web)"/>
    <w:basedOn w:val="Normal"/>
    <w:uiPriority w:val="99"/>
    <w:semiHidden/>
    <w:unhideWhenUsed/>
    <w:rsid w:val="009D3A40"/>
    <w:pPr>
      <w:suppressAutoHyphens w:val="0"/>
      <w:autoSpaceDN/>
      <w:spacing w:before="100" w:beforeAutospacing="1" w:after="100" w:afterAutospacing="1" w:line="240" w:lineRule="auto"/>
    </w:pPr>
    <w:rPr>
      <w:rFonts w:ascii="Times New Roman" w:eastAsia="Times New Roman" w:hAnsi="Times New Roman"/>
      <w:sz w:val="24"/>
      <w:szCs w:val="24"/>
      <w:lang w:eastAsia="hr-HR"/>
    </w:rPr>
  </w:style>
  <w:style w:type="table" w:styleId="TableGrid">
    <w:name w:val="Table Grid"/>
    <w:basedOn w:val="TableNormal"/>
    <w:rsid w:val="00FD70F5"/>
    <w:pPr>
      <w:autoSpaceDN/>
      <w:spacing w:after="0"/>
      <w:textAlignment w:val="auto"/>
    </w:pPr>
    <w:rPr>
      <w:rFonts w:ascii="Times New Roman" w:eastAsia="Times New Roman" w:hAnsi="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2265">
    <w:name w:val="box_462265"/>
    <w:basedOn w:val="Normal"/>
    <w:rsid w:val="004B3892"/>
    <w:pPr>
      <w:suppressAutoHyphens w:val="0"/>
      <w:autoSpaceDN/>
      <w:spacing w:before="100" w:beforeAutospacing="1" w:after="100" w:afterAutospacing="1" w:line="240" w:lineRule="auto"/>
    </w:pPr>
    <w:rPr>
      <w:rFonts w:ascii="Times New Roman" w:eastAsia="Times New Roman" w:hAnsi="Times New Roman"/>
      <w:sz w:val="24"/>
      <w:szCs w:val="24"/>
      <w:lang w:eastAsia="hr-HR"/>
    </w:rPr>
  </w:style>
  <w:style w:type="paragraph" w:styleId="NoSpacing">
    <w:name w:val="No Spacing"/>
    <w:uiPriority w:val="1"/>
    <w:qFormat/>
    <w:rsid w:val="00CC3AFD"/>
    <w:pPr>
      <w:suppressAutoHyphens/>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0757">
      <w:bodyDiv w:val="1"/>
      <w:marLeft w:val="0"/>
      <w:marRight w:val="0"/>
      <w:marTop w:val="0"/>
      <w:marBottom w:val="0"/>
      <w:divBdr>
        <w:top w:val="none" w:sz="0" w:space="0" w:color="auto"/>
        <w:left w:val="none" w:sz="0" w:space="0" w:color="auto"/>
        <w:bottom w:val="none" w:sz="0" w:space="0" w:color="auto"/>
        <w:right w:val="none" w:sz="0" w:space="0" w:color="auto"/>
      </w:divBdr>
    </w:div>
    <w:div w:id="187572259">
      <w:bodyDiv w:val="1"/>
      <w:marLeft w:val="0"/>
      <w:marRight w:val="0"/>
      <w:marTop w:val="0"/>
      <w:marBottom w:val="0"/>
      <w:divBdr>
        <w:top w:val="none" w:sz="0" w:space="0" w:color="auto"/>
        <w:left w:val="none" w:sz="0" w:space="0" w:color="auto"/>
        <w:bottom w:val="none" w:sz="0" w:space="0" w:color="auto"/>
        <w:right w:val="none" w:sz="0" w:space="0" w:color="auto"/>
      </w:divBdr>
      <w:divsChild>
        <w:div w:id="1711957650">
          <w:marLeft w:val="0"/>
          <w:marRight w:val="0"/>
          <w:marTop w:val="0"/>
          <w:marBottom w:val="0"/>
          <w:divBdr>
            <w:top w:val="none" w:sz="0" w:space="0" w:color="auto"/>
            <w:left w:val="none" w:sz="0" w:space="0" w:color="auto"/>
            <w:bottom w:val="none" w:sz="0" w:space="0" w:color="auto"/>
            <w:right w:val="none" w:sz="0" w:space="0" w:color="auto"/>
          </w:divBdr>
        </w:div>
      </w:divsChild>
    </w:div>
    <w:div w:id="219244595">
      <w:bodyDiv w:val="1"/>
      <w:marLeft w:val="0"/>
      <w:marRight w:val="0"/>
      <w:marTop w:val="0"/>
      <w:marBottom w:val="0"/>
      <w:divBdr>
        <w:top w:val="none" w:sz="0" w:space="0" w:color="auto"/>
        <w:left w:val="none" w:sz="0" w:space="0" w:color="auto"/>
        <w:bottom w:val="none" w:sz="0" w:space="0" w:color="auto"/>
        <w:right w:val="none" w:sz="0" w:space="0" w:color="auto"/>
      </w:divBdr>
    </w:div>
    <w:div w:id="311757816">
      <w:bodyDiv w:val="1"/>
      <w:marLeft w:val="0"/>
      <w:marRight w:val="0"/>
      <w:marTop w:val="0"/>
      <w:marBottom w:val="0"/>
      <w:divBdr>
        <w:top w:val="none" w:sz="0" w:space="0" w:color="auto"/>
        <w:left w:val="none" w:sz="0" w:space="0" w:color="auto"/>
        <w:bottom w:val="none" w:sz="0" w:space="0" w:color="auto"/>
        <w:right w:val="none" w:sz="0" w:space="0" w:color="auto"/>
      </w:divBdr>
    </w:div>
    <w:div w:id="411128851">
      <w:bodyDiv w:val="1"/>
      <w:marLeft w:val="0"/>
      <w:marRight w:val="0"/>
      <w:marTop w:val="0"/>
      <w:marBottom w:val="0"/>
      <w:divBdr>
        <w:top w:val="none" w:sz="0" w:space="0" w:color="auto"/>
        <w:left w:val="none" w:sz="0" w:space="0" w:color="auto"/>
        <w:bottom w:val="none" w:sz="0" w:space="0" w:color="auto"/>
        <w:right w:val="none" w:sz="0" w:space="0" w:color="auto"/>
      </w:divBdr>
    </w:div>
    <w:div w:id="499202241">
      <w:bodyDiv w:val="1"/>
      <w:marLeft w:val="0"/>
      <w:marRight w:val="0"/>
      <w:marTop w:val="0"/>
      <w:marBottom w:val="0"/>
      <w:divBdr>
        <w:top w:val="none" w:sz="0" w:space="0" w:color="auto"/>
        <w:left w:val="none" w:sz="0" w:space="0" w:color="auto"/>
        <w:bottom w:val="none" w:sz="0" w:space="0" w:color="auto"/>
        <w:right w:val="none" w:sz="0" w:space="0" w:color="auto"/>
      </w:divBdr>
    </w:div>
    <w:div w:id="641153596">
      <w:bodyDiv w:val="1"/>
      <w:marLeft w:val="0"/>
      <w:marRight w:val="0"/>
      <w:marTop w:val="0"/>
      <w:marBottom w:val="0"/>
      <w:divBdr>
        <w:top w:val="none" w:sz="0" w:space="0" w:color="auto"/>
        <w:left w:val="none" w:sz="0" w:space="0" w:color="auto"/>
        <w:bottom w:val="none" w:sz="0" w:space="0" w:color="auto"/>
        <w:right w:val="none" w:sz="0" w:space="0" w:color="auto"/>
      </w:divBdr>
    </w:div>
    <w:div w:id="766274117">
      <w:bodyDiv w:val="1"/>
      <w:marLeft w:val="0"/>
      <w:marRight w:val="0"/>
      <w:marTop w:val="0"/>
      <w:marBottom w:val="0"/>
      <w:divBdr>
        <w:top w:val="none" w:sz="0" w:space="0" w:color="auto"/>
        <w:left w:val="none" w:sz="0" w:space="0" w:color="auto"/>
        <w:bottom w:val="none" w:sz="0" w:space="0" w:color="auto"/>
        <w:right w:val="none" w:sz="0" w:space="0" w:color="auto"/>
      </w:divBdr>
    </w:div>
    <w:div w:id="826946142">
      <w:bodyDiv w:val="1"/>
      <w:marLeft w:val="0"/>
      <w:marRight w:val="0"/>
      <w:marTop w:val="0"/>
      <w:marBottom w:val="0"/>
      <w:divBdr>
        <w:top w:val="none" w:sz="0" w:space="0" w:color="auto"/>
        <w:left w:val="none" w:sz="0" w:space="0" w:color="auto"/>
        <w:bottom w:val="none" w:sz="0" w:space="0" w:color="auto"/>
        <w:right w:val="none" w:sz="0" w:space="0" w:color="auto"/>
      </w:divBdr>
    </w:div>
    <w:div w:id="844053472">
      <w:bodyDiv w:val="1"/>
      <w:marLeft w:val="0"/>
      <w:marRight w:val="0"/>
      <w:marTop w:val="0"/>
      <w:marBottom w:val="0"/>
      <w:divBdr>
        <w:top w:val="none" w:sz="0" w:space="0" w:color="auto"/>
        <w:left w:val="none" w:sz="0" w:space="0" w:color="auto"/>
        <w:bottom w:val="none" w:sz="0" w:space="0" w:color="auto"/>
        <w:right w:val="none" w:sz="0" w:space="0" w:color="auto"/>
      </w:divBdr>
    </w:div>
    <w:div w:id="972367155">
      <w:bodyDiv w:val="1"/>
      <w:marLeft w:val="0"/>
      <w:marRight w:val="0"/>
      <w:marTop w:val="0"/>
      <w:marBottom w:val="0"/>
      <w:divBdr>
        <w:top w:val="none" w:sz="0" w:space="0" w:color="auto"/>
        <w:left w:val="none" w:sz="0" w:space="0" w:color="auto"/>
        <w:bottom w:val="none" w:sz="0" w:space="0" w:color="auto"/>
        <w:right w:val="none" w:sz="0" w:space="0" w:color="auto"/>
      </w:divBdr>
    </w:div>
    <w:div w:id="1003971316">
      <w:bodyDiv w:val="1"/>
      <w:marLeft w:val="0"/>
      <w:marRight w:val="0"/>
      <w:marTop w:val="0"/>
      <w:marBottom w:val="0"/>
      <w:divBdr>
        <w:top w:val="none" w:sz="0" w:space="0" w:color="auto"/>
        <w:left w:val="none" w:sz="0" w:space="0" w:color="auto"/>
        <w:bottom w:val="none" w:sz="0" w:space="0" w:color="auto"/>
        <w:right w:val="none" w:sz="0" w:space="0" w:color="auto"/>
      </w:divBdr>
    </w:div>
    <w:div w:id="1059016272">
      <w:bodyDiv w:val="1"/>
      <w:marLeft w:val="0"/>
      <w:marRight w:val="0"/>
      <w:marTop w:val="0"/>
      <w:marBottom w:val="0"/>
      <w:divBdr>
        <w:top w:val="none" w:sz="0" w:space="0" w:color="auto"/>
        <w:left w:val="none" w:sz="0" w:space="0" w:color="auto"/>
        <w:bottom w:val="none" w:sz="0" w:space="0" w:color="auto"/>
        <w:right w:val="none" w:sz="0" w:space="0" w:color="auto"/>
      </w:divBdr>
    </w:div>
    <w:div w:id="1161577336">
      <w:bodyDiv w:val="1"/>
      <w:marLeft w:val="0"/>
      <w:marRight w:val="0"/>
      <w:marTop w:val="0"/>
      <w:marBottom w:val="0"/>
      <w:divBdr>
        <w:top w:val="none" w:sz="0" w:space="0" w:color="auto"/>
        <w:left w:val="none" w:sz="0" w:space="0" w:color="auto"/>
        <w:bottom w:val="none" w:sz="0" w:space="0" w:color="auto"/>
        <w:right w:val="none" w:sz="0" w:space="0" w:color="auto"/>
      </w:divBdr>
    </w:div>
    <w:div w:id="1836413126">
      <w:bodyDiv w:val="1"/>
      <w:marLeft w:val="0"/>
      <w:marRight w:val="0"/>
      <w:marTop w:val="0"/>
      <w:marBottom w:val="0"/>
      <w:divBdr>
        <w:top w:val="none" w:sz="0" w:space="0" w:color="auto"/>
        <w:left w:val="none" w:sz="0" w:space="0" w:color="auto"/>
        <w:bottom w:val="none" w:sz="0" w:space="0" w:color="auto"/>
        <w:right w:val="none" w:sz="0" w:space="0" w:color="auto"/>
      </w:divBdr>
    </w:div>
    <w:div w:id="1840652210">
      <w:bodyDiv w:val="1"/>
      <w:marLeft w:val="0"/>
      <w:marRight w:val="0"/>
      <w:marTop w:val="0"/>
      <w:marBottom w:val="0"/>
      <w:divBdr>
        <w:top w:val="none" w:sz="0" w:space="0" w:color="auto"/>
        <w:left w:val="none" w:sz="0" w:space="0" w:color="auto"/>
        <w:bottom w:val="none" w:sz="0" w:space="0" w:color="auto"/>
        <w:right w:val="none" w:sz="0" w:space="0" w:color="auto"/>
      </w:divBdr>
      <w:divsChild>
        <w:div w:id="933710983">
          <w:marLeft w:val="0"/>
          <w:marRight w:val="0"/>
          <w:marTop w:val="0"/>
          <w:marBottom w:val="0"/>
          <w:divBdr>
            <w:top w:val="none" w:sz="0" w:space="0" w:color="auto"/>
            <w:left w:val="none" w:sz="0" w:space="0" w:color="auto"/>
            <w:bottom w:val="none" w:sz="0" w:space="0" w:color="auto"/>
            <w:right w:val="none" w:sz="0" w:space="0" w:color="auto"/>
          </w:divBdr>
        </w:div>
      </w:divsChild>
    </w:div>
    <w:div w:id="1859275687">
      <w:bodyDiv w:val="1"/>
      <w:marLeft w:val="0"/>
      <w:marRight w:val="0"/>
      <w:marTop w:val="0"/>
      <w:marBottom w:val="0"/>
      <w:divBdr>
        <w:top w:val="none" w:sz="0" w:space="0" w:color="auto"/>
        <w:left w:val="none" w:sz="0" w:space="0" w:color="auto"/>
        <w:bottom w:val="none" w:sz="0" w:space="0" w:color="auto"/>
        <w:right w:val="none" w:sz="0" w:space="0" w:color="auto"/>
      </w:divBdr>
    </w:div>
    <w:div w:id="1898205723">
      <w:bodyDiv w:val="1"/>
      <w:marLeft w:val="0"/>
      <w:marRight w:val="0"/>
      <w:marTop w:val="0"/>
      <w:marBottom w:val="0"/>
      <w:divBdr>
        <w:top w:val="none" w:sz="0" w:space="0" w:color="auto"/>
        <w:left w:val="none" w:sz="0" w:space="0" w:color="auto"/>
        <w:bottom w:val="none" w:sz="0" w:space="0" w:color="auto"/>
        <w:right w:val="none" w:sz="0" w:space="0" w:color="auto"/>
      </w:divBdr>
    </w:div>
    <w:div w:id="1941447339">
      <w:bodyDiv w:val="1"/>
      <w:marLeft w:val="0"/>
      <w:marRight w:val="0"/>
      <w:marTop w:val="0"/>
      <w:marBottom w:val="0"/>
      <w:divBdr>
        <w:top w:val="none" w:sz="0" w:space="0" w:color="auto"/>
        <w:left w:val="none" w:sz="0" w:space="0" w:color="auto"/>
        <w:bottom w:val="none" w:sz="0" w:space="0" w:color="auto"/>
        <w:right w:val="none" w:sz="0" w:space="0" w:color="auto"/>
      </w:divBdr>
    </w:div>
    <w:div w:id="200307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e1df3054-5d10-4492-8ff3-1c5d60fd0f9e">AZJMDCZ6QSYZ-7492995-6909</_dlc_DocId>
    <_dlc_DocIdUrl xmlns="e1df3054-5d10-4492-8ff3-1c5d60fd0f9e">
      <Url>https://ekoordinacije.vlada.hr/unutarnja-vanjska-politika/_layouts/15/DocIdRedir.aspx?ID=AZJMDCZ6QSYZ-7492995-6909</Url>
      <Description>AZJMDCZ6QSYZ-7492995-6909</Description>
    </_dlc_DocIdUrl>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DCE4-C4B4-419A-BC18-96BBD06F9077}"/>
</file>

<file path=customXml/itemProps2.xml><?xml version="1.0" encoding="utf-8"?>
<ds:datastoreItem xmlns:ds="http://schemas.openxmlformats.org/officeDocument/2006/customXml" ds:itemID="{AFD4A3CF-5D2B-4F4F-A603-486CC6614D07}">
  <ds:schemaRefs>
    <ds:schemaRef ds:uri="a494813a-d0d8-4dad-94cb-0d196f36ba15"/>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B7F1D06-968A-41C8-8B5F-AB902AD78113}"/>
</file>

<file path=customXml/itemProps4.xml><?xml version="1.0" encoding="utf-8"?>
<ds:datastoreItem xmlns:ds="http://schemas.openxmlformats.org/officeDocument/2006/customXml" ds:itemID="{EE42D2AA-D116-4C2F-B3AF-83FEEA3D53A1}">
  <ds:schemaRefs>
    <ds:schemaRef ds:uri="http://schemas.microsoft.com/sharepoint/v3/contenttype/forms"/>
  </ds:schemaRefs>
</ds:datastoreItem>
</file>

<file path=customXml/itemProps5.xml><?xml version="1.0" encoding="utf-8"?>
<ds:datastoreItem xmlns:ds="http://schemas.openxmlformats.org/officeDocument/2006/customXml" ds:itemID="{3D862DC8-2C37-4A12-A8B1-A03715A3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9175</Words>
  <Characters>52299</Characters>
  <Application>Microsoft Office Word</Application>
  <DocSecurity>0</DocSecurity>
  <Lines>435</Lines>
  <Paragraphs>122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Gršić</dc:creator>
  <cp:keywords/>
  <cp:lastModifiedBy>Ivana Marinković</cp:lastModifiedBy>
  <cp:revision>16</cp:revision>
  <cp:lastPrinted>2022-03-17T14:13:00Z</cp:lastPrinted>
  <dcterms:created xsi:type="dcterms:W3CDTF">2022-04-12T13:04:00Z</dcterms:created>
  <dcterms:modified xsi:type="dcterms:W3CDTF">2022-05-03T08:04:00Z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y fmtid="{D5CDD505-2E9C-101B-9397-08002B2CF9AE}" pid="3" name="_dlc_DocIdItemGuid">
    <vt:lpwstr>cf62cea1-953e-4861-a6d4-c5a00fa3db78</vt:lpwstr>
  </property>
</Properties>
</file>