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95390" w14:textId="77777777" w:rsidR="001C3CA2" w:rsidRPr="00D270B5" w:rsidRDefault="001C3CA2" w:rsidP="001C3CA2">
      <w:pPr>
        <w:jc w:val="center"/>
      </w:pPr>
      <w:r w:rsidRPr="00D270B5">
        <w:rPr>
          <w:noProof/>
        </w:rPr>
        <w:drawing>
          <wp:inline distT="0" distB="0" distL="0" distR="0" wp14:anchorId="0CE46BCF" wp14:editId="32089DAC">
            <wp:extent cx="502942" cy="684000"/>
            <wp:effectExtent l="0" t="0" r="0" b="190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0B5">
        <w:fldChar w:fldCharType="begin"/>
      </w:r>
      <w:r w:rsidRPr="00D270B5">
        <w:instrText xml:space="preserve"> INCLUDEPICTURE "http://www.inet.hr/~box/images/grb-rh.gif" \* MERGEFORMATINET </w:instrText>
      </w:r>
      <w:r w:rsidRPr="00D270B5">
        <w:fldChar w:fldCharType="end"/>
      </w:r>
    </w:p>
    <w:p w14:paraId="6B477A06" w14:textId="77777777" w:rsidR="001C3CA2" w:rsidRPr="00D270B5" w:rsidRDefault="001C3CA2" w:rsidP="001C3CA2">
      <w:pPr>
        <w:jc w:val="center"/>
        <w:rPr>
          <w:sz w:val="28"/>
        </w:rPr>
      </w:pPr>
      <w:r w:rsidRPr="00D270B5">
        <w:rPr>
          <w:sz w:val="28"/>
        </w:rPr>
        <w:t>VLADA REPUBLIKE HRVATSKE</w:t>
      </w:r>
    </w:p>
    <w:p w14:paraId="302139A8" w14:textId="77777777" w:rsidR="001C3CA2" w:rsidRPr="00D270B5" w:rsidRDefault="001C3CA2" w:rsidP="001C3CA2"/>
    <w:p w14:paraId="05ADB714" w14:textId="77777777" w:rsidR="001C3CA2" w:rsidRPr="00D270B5" w:rsidRDefault="001C3CA2" w:rsidP="001C3CA2"/>
    <w:p w14:paraId="745533F5" w14:textId="77777777" w:rsidR="001C3CA2" w:rsidRPr="00D270B5" w:rsidRDefault="001C3CA2" w:rsidP="001C3CA2"/>
    <w:p w14:paraId="03B738F7" w14:textId="77777777" w:rsidR="001C3CA2" w:rsidRPr="00D270B5" w:rsidRDefault="001C3CA2" w:rsidP="001C3CA2"/>
    <w:p w14:paraId="2711120E" w14:textId="77777777" w:rsidR="001C3CA2" w:rsidRPr="00D270B5" w:rsidRDefault="001C3CA2" w:rsidP="001C3CA2"/>
    <w:p w14:paraId="54EE7103" w14:textId="77777777" w:rsidR="001C3CA2" w:rsidRPr="00D270B5" w:rsidRDefault="001C3CA2" w:rsidP="001C3CA2"/>
    <w:p w14:paraId="5A725655" w14:textId="77777777" w:rsidR="001C3CA2" w:rsidRPr="00D270B5" w:rsidRDefault="001C3CA2" w:rsidP="001C3CA2"/>
    <w:p w14:paraId="6F66D756" w14:textId="77777777" w:rsidR="001C3CA2" w:rsidRPr="00D270B5" w:rsidRDefault="001C3CA2" w:rsidP="001C3CA2"/>
    <w:p w14:paraId="1985E398" w14:textId="4A6D2DA7" w:rsidR="001C3CA2" w:rsidRPr="00D270B5" w:rsidRDefault="001C3CA2" w:rsidP="001C3CA2">
      <w:pPr>
        <w:jc w:val="right"/>
      </w:pPr>
      <w:r>
        <w:t>Zagreb,</w:t>
      </w:r>
      <w:r w:rsidR="008D36BC">
        <w:t xml:space="preserve"> </w:t>
      </w:r>
      <w:r w:rsidR="00CE394C">
        <w:t>12</w:t>
      </w:r>
      <w:bookmarkStart w:id="0" w:name="_GoBack"/>
      <w:bookmarkEnd w:id="0"/>
      <w:r w:rsidR="00413D7F">
        <w:t>. svibnja</w:t>
      </w:r>
      <w:r w:rsidR="008D36BC">
        <w:t xml:space="preserve"> </w:t>
      </w:r>
      <w:r w:rsidR="00413D7F">
        <w:t>2022</w:t>
      </w:r>
      <w:r w:rsidR="006E70D7">
        <w:t>.</w:t>
      </w:r>
    </w:p>
    <w:p w14:paraId="4078FA29" w14:textId="77777777" w:rsidR="001C3CA2" w:rsidRPr="00D270B5" w:rsidRDefault="001C3CA2" w:rsidP="001C3CA2">
      <w:pPr>
        <w:tabs>
          <w:tab w:val="left" w:pos="2940"/>
        </w:tabs>
      </w:pPr>
      <w:r w:rsidRPr="00D270B5">
        <w:tab/>
      </w:r>
    </w:p>
    <w:p w14:paraId="7C21DCB8" w14:textId="77777777" w:rsidR="001C3CA2" w:rsidRPr="00D270B5" w:rsidRDefault="001C3CA2" w:rsidP="001C3CA2">
      <w:pPr>
        <w:jc w:val="right"/>
      </w:pPr>
    </w:p>
    <w:p w14:paraId="3A1D7947" w14:textId="77777777" w:rsidR="001C3CA2" w:rsidRPr="00D270B5" w:rsidRDefault="001C3CA2" w:rsidP="001C3CA2">
      <w:pPr>
        <w:jc w:val="right"/>
      </w:pPr>
    </w:p>
    <w:p w14:paraId="17C26B24" w14:textId="77777777" w:rsidR="001C3CA2" w:rsidRPr="00D270B5" w:rsidRDefault="001C3CA2" w:rsidP="001C3CA2">
      <w:pPr>
        <w:jc w:val="right"/>
      </w:pPr>
    </w:p>
    <w:p w14:paraId="18950F75" w14:textId="77777777" w:rsidR="001C3CA2" w:rsidRPr="00D270B5" w:rsidRDefault="001C3CA2" w:rsidP="001C3CA2">
      <w:pPr>
        <w:jc w:val="right"/>
      </w:pPr>
    </w:p>
    <w:p w14:paraId="297ECB01" w14:textId="77777777" w:rsidR="001C3CA2" w:rsidRPr="00D270B5" w:rsidRDefault="001C3CA2" w:rsidP="001C3CA2">
      <w:pPr>
        <w:jc w:val="right"/>
      </w:pPr>
    </w:p>
    <w:p w14:paraId="003EB47E" w14:textId="77777777" w:rsidR="001C3CA2" w:rsidRPr="00D270B5" w:rsidRDefault="001C3CA2" w:rsidP="001C3CA2">
      <w:r w:rsidRPr="00D270B5">
        <w:t>__________________________________________________________________________</w:t>
      </w:r>
    </w:p>
    <w:p w14:paraId="009EF20F" w14:textId="77777777" w:rsidR="001C3CA2" w:rsidRPr="00D270B5" w:rsidRDefault="001C3CA2" w:rsidP="001C3CA2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1C3CA2" w:rsidRPr="00D270B5" w:rsidSect="00D270B5">
          <w:footerReference w:type="default" r:id="rId8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1C3CA2" w:rsidRPr="00D270B5" w14:paraId="79F2F79E" w14:textId="77777777" w:rsidTr="0091100C">
        <w:tc>
          <w:tcPr>
            <w:tcW w:w="1951" w:type="dxa"/>
          </w:tcPr>
          <w:p w14:paraId="6CB8EA56" w14:textId="77777777" w:rsidR="001C3CA2" w:rsidRPr="00D270B5" w:rsidRDefault="001C3CA2" w:rsidP="0091100C">
            <w:pPr>
              <w:jc w:val="right"/>
              <w:rPr>
                <w:b/>
                <w:smallCaps/>
              </w:rPr>
            </w:pPr>
          </w:p>
          <w:p w14:paraId="0D02D8FF" w14:textId="77777777" w:rsidR="001C3CA2" w:rsidRPr="00D270B5" w:rsidRDefault="001C3CA2" w:rsidP="006E70D7">
            <w:r w:rsidRPr="00D270B5">
              <w:rPr>
                <w:b/>
                <w:smallCaps/>
              </w:rPr>
              <w:t>Predlagatelj</w:t>
            </w:r>
            <w:r w:rsidRPr="00D270B5">
              <w:rPr>
                <w:b/>
              </w:rPr>
              <w:t>:</w:t>
            </w:r>
          </w:p>
        </w:tc>
        <w:tc>
          <w:tcPr>
            <w:tcW w:w="7229" w:type="dxa"/>
          </w:tcPr>
          <w:p w14:paraId="414B6F26" w14:textId="77777777" w:rsidR="001C3CA2" w:rsidRPr="00D270B5" w:rsidRDefault="001C3CA2" w:rsidP="0091100C">
            <w:pPr>
              <w:jc w:val="both"/>
            </w:pPr>
          </w:p>
          <w:p w14:paraId="05F3EDB5" w14:textId="77777777" w:rsidR="001C3CA2" w:rsidRPr="00D270B5" w:rsidRDefault="001C3CA2" w:rsidP="0091100C">
            <w:pPr>
              <w:jc w:val="both"/>
            </w:pPr>
            <w:r w:rsidRPr="00D270B5">
              <w:t>Ministarstvo pravosuđa</w:t>
            </w:r>
            <w:r>
              <w:t xml:space="preserve"> i uprave</w:t>
            </w:r>
          </w:p>
        </w:tc>
      </w:tr>
    </w:tbl>
    <w:p w14:paraId="79125172" w14:textId="77777777" w:rsidR="001C3CA2" w:rsidRPr="00D270B5" w:rsidRDefault="001C3CA2" w:rsidP="001C3CA2">
      <w:r w:rsidRPr="00D270B5">
        <w:t>__________________________________________________________________________</w:t>
      </w:r>
    </w:p>
    <w:p w14:paraId="4ECB75BA" w14:textId="77777777" w:rsidR="001C3CA2" w:rsidRPr="00D270B5" w:rsidRDefault="001C3CA2" w:rsidP="001C3CA2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1C3CA2" w:rsidRPr="00D270B5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1C3CA2" w:rsidRPr="00D270B5" w14:paraId="678CA085" w14:textId="77777777" w:rsidTr="0091100C">
        <w:tc>
          <w:tcPr>
            <w:tcW w:w="1951" w:type="dxa"/>
          </w:tcPr>
          <w:p w14:paraId="6E704F63" w14:textId="77777777" w:rsidR="001C3CA2" w:rsidRPr="00D270B5" w:rsidRDefault="001C3CA2" w:rsidP="0091100C">
            <w:pPr>
              <w:jc w:val="right"/>
              <w:rPr>
                <w:b/>
                <w:smallCaps/>
              </w:rPr>
            </w:pPr>
          </w:p>
          <w:p w14:paraId="65A27B9A" w14:textId="77777777" w:rsidR="001C3CA2" w:rsidRPr="00D270B5" w:rsidRDefault="001C3CA2" w:rsidP="006E70D7">
            <w:r w:rsidRPr="00D270B5">
              <w:rPr>
                <w:b/>
                <w:smallCaps/>
              </w:rPr>
              <w:t>Predmet</w:t>
            </w:r>
            <w:r w:rsidRPr="00D270B5">
              <w:rPr>
                <w:b/>
              </w:rPr>
              <w:t>:</w:t>
            </w:r>
          </w:p>
        </w:tc>
        <w:tc>
          <w:tcPr>
            <w:tcW w:w="7229" w:type="dxa"/>
          </w:tcPr>
          <w:p w14:paraId="256CBFDA" w14:textId="77777777" w:rsidR="001C3CA2" w:rsidRPr="00D270B5" w:rsidRDefault="001C3CA2" w:rsidP="0091100C">
            <w:pPr>
              <w:jc w:val="both"/>
            </w:pPr>
          </w:p>
          <w:p w14:paraId="5808E02A" w14:textId="0372625F" w:rsidR="001C3CA2" w:rsidRPr="005E3A0D" w:rsidRDefault="006E70D7" w:rsidP="0091100C">
            <w:pPr>
              <w:jc w:val="both"/>
              <w:rPr>
                <w:i/>
              </w:rPr>
            </w:pPr>
            <w:r>
              <w:t xml:space="preserve">Godišnje izvješće o radu Agencije za zaštitu osobnih podataka za razdoblje od </w:t>
            </w:r>
            <w:r w:rsidR="00413D7F">
              <w:t>1. siječnja do 31. prosinca 2021</w:t>
            </w:r>
            <w:r>
              <w:t>. – mišljenje Vlade</w:t>
            </w:r>
          </w:p>
        </w:tc>
      </w:tr>
    </w:tbl>
    <w:p w14:paraId="18F6F26C" w14:textId="77777777" w:rsidR="001C3CA2" w:rsidRPr="00D270B5" w:rsidRDefault="001C3CA2" w:rsidP="001C3CA2">
      <w:pPr>
        <w:tabs>
          <w:tab w:val="left" w:pos="1843"/>
        </w:tabs>
        <w:ind w:left="1843" w:hanging="1843"/>
      </w:pPr>
      <w:r w:rsidRPr="00D270B5">
        <w:t>__________________________________________________________________________</w:t>
      </w:r>
    </w:p>
    <w:p w14:paraId="54BEE67C" w14:textId="77777777" w:rsidR="001C3CA2" w:rsidRPr="00D270B5" w:rsidRDefault="001C3CA2" w:rsidP="001C3CA2"/>
    <w:p w14:paraId="13730951" w14:textId="77777777" w:rsidR="001C3CA2" w:rsidRPr="00D270B5" w:rsidRDefault="001C3CA2" w:rsidP="001C3CA2">
      <w:pPr>
        <w:sectPr w:rsidR="001C3CA2" w:rsidRPr="00D270B5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82DC8AD" w14:textId="45B01D8A" w:rsidR="006E70D7" w:rsidRPr="006E70D7" w:rsidRDefault="006E70D7" w:rsidP="006E70D7">
      <w:pPr>
        <w:spacing w:line="259" w:lineRule="auto"/>
        <w:ind w:right="85"/>
        <w:rPr>
          <w:color w:val="000000"/>
          <w:szCs w:val="22"/>
        </w:rPr>
      </w:pPr>
    </w:p>
    <w:p w14:paraId="7F7853A2" w14:textId="77777777" w:rsidR="006E70D7" w:rsidRPr="006E70D7" w:rsidRDefault="006E70D7" w:rsidP="006E70D7">
      <w:pPr>
        <w:spacing w:line="265" w:lineRule="auto"/>
        <w:ind w:left="10" w:right="135" w:hanging="10"/>
        <w:jc w:val="right"/>
        <w:rPr>
          <w:color w:val="000000"/>
          <w:szCs w:val="22"/>
        </w:rPr>
      </w:pPr>
      <w:r w:rsidRPr="006E70D7">
        <w:rPr>
          <w:color w:val="000000"/>
          <w:szCs w:val="22"/>
        </w:rPr>
        <w:t xml:space="preserve">P R I J E D L O G </w:t>
      </w:r>
    </w:p>
    <w:p w14:paraId="3E76ABB6" w14:textId="6BA57D5D" w:rsidR="006E70D7" w:rsidRPr="006E70D7" w:rsidRDefault="006E70D7" w:rsidP="008D36BC">
      <w:pPr>
        <w:spacing w:line="259" w:lineRule="auto"/>
        <w:ind w:right="85"/>
        <w:jc w:val="right"/>
        <w:rPr>
          <w:color w:val="000000"/>
          <w:szCs w:val="22"/>
        </w:rPr>
      </w:pPr>
      <w:r w:rsidRPr="006E70D7">
        <w:rPr>
          <w:b/>
          <w:color w:val="000000"/>
          <w:szCs w:val="22"/>
        </w:rPr>
        <w:t xml:space="preserve"> </w:t>
      </w:r>
    </w:p>
    <w:p w14:paraId="69A63211" w14:textId="77777777" w:rsidR="006E70D7" w:rsidRPr="006E70D7" w:rsidRDefault="006E70D7" w:rsidP="006E70D7">
      <w:pPr>
        <w:spacing w:after="5" w:line="260" w:lineRule="auto"/>
        <w:ind w:left="-5" w:right="134" w:hanging="10"/>
        <w:jc w:val="both"/>
        <w:rPr>
          <w:color w:val="000000"/>
          <w:szCs w:val="22"/>
        </w:rPr>
      </w:pPr>
      <w:r w:rsidRPr="006E70D7">
        <w:rPr>
          <w:color w:val="000000"/>
          <w:szCs w:val="22"/>
        </w:rPr>
        <w:t xml:space="preserve">KLASA: </w:t>
      </w:r>
    </w:p>
    <w:p w14:paraId="27DBA4EC" w14:textId="77777777" w:rsidR="006E70D7" w:rsidRDefault="006E70D7" w:rsidP="006E70D7">
      <w:pPr>
        <w:spacing w:after="5" w:line="260" w:lineRule="auto"/>
        <w:ind w:left="-5" w:right="134" w:hanging="10"/>
        <w:jc w:val="both"/>
        <w:rPr>
          <w:color w:val="000000"/>
          <w:szCs w:val="22"/>
        </w:rPr>
      </w:pPr>
      <w:r w:rsidRPr="006E70D7">
        <w:rPr>
          <w:color w:val="000000"/>
          <w:szCs w:val="22"/>
        </w:rPr>
        <w:t xml:space="preserve">URBROJ: </w:t>
      </w:r>
    </w:p>
    <w:p w14:paraId="46C746EE" w14:textId="77777777" w:rsidR="008D36BC" w:rsidRPr="006E70D7" w:rsidRDefault="008D36BC" w:rsidP="006E70D7">
      <w:pPr>
        <w:spacing w:after="5" w:line="260" w:lineRule="auto"/>
        <w:ind w:left="-5" w:right="134" w:hanging="10"/>
        <w:jc w:val="both"/>
        <w:rPr>
          <w:color w:val="000000"/>
          <w:szCs w:val="22"/>
        </w:rPr>
      </w:pPr>
    </w:p>
    <w:p w14:paraId="3052B70B" w14:textId="77777777" w:rsidR="006E70D7" w:rsidRPr="006E70D7" w:rsidRDefault="006E70D7" w:rsidP="006E70D7">
      <w:pPr>
        <w:spacing w:after="5" w:line="260" w:lineRule="auto"/>
        <w:ind w:left="-5" w:right="134" w:hanging="10"/>
        <w:jc w:val="both"/>
        <w:rPr>
          <w:color w:val="000000"/>
          <w:szCs w:val="22"/>
        </w:rPr>
      </w:pPr>
      <w:r w:rsidRPr="006E70D7">
        <w:rPr>
          <w:color w:val="000000"/>
          <w:szCs w:val="22"/>
        </w:rPr>
        <w:t xml:space="preserve">Zagreb, </w:t>
      </w:r>
    </w:p>
    <w:p w14:paraId="7044FB82" w14:textId="77777777" w:rsidR="006E70D7" w:rsidRPr="006E70D7" w:rsidRDefault="006E70D7" w:rsidP="006E70D7">
      <w:pPr>
        <w:spacing w:line="259" w:lineRule="auto"/>
        <w:rPr>
          <w:color w:val="000000"/>
          <w:szCs w:val="22"/>
        </w:rPr>
      </w:pPr>
      <w:r w:rsidRPr="006E70D7">
        <w:rPr>
          <w:b/>
          <w:color w:val="000000"/>
          <w:szCs w:val="22"/>
        </w:rPr>
        <w:t xml:space="preserve"> </w:t>
      </w:r>
    </w:p>
    <w:p w14:paraId="21719441" w14:textId="77777777" w:rsidR="006E70D7" w:rsidRPr="006E70D7" w:rsidRDefault="006E70D7" w:rsidP="006E70D7">
      <w:pPr>
        <w:spacing w:line="259" w:lineRule="auto"/>
        <w:rPr>
          <w:color w:val="000000"/>
          <w:szCs w:val="22"/>
        </w:rPr>
      </w:pPr>
      <w:r w:rsidRPr="006E70D7">
        <w:rPr>
          <w:b/>
          <w:color w:val="000000"/>
          <w:szCs w:val="22"/>
        </w:rPr>
        <w:t xml:space="preserve"> </w:t>
      </w:r>
    </w:p>
    <w:p w14:paraId="1D5135FE" w14:textId="174CE98B" w:rsidR="006E70D7" w:rsidRPr="006E70D7" w:rsidRDefault="008D36BC" w:rsidP="006E70D7">
      <w:pPr>
        <w:spacing w:line="259" w:lineRule="auto"/>
        <w:rPr>
          <w:color w:val="000000"/>
          <w:szCs w:val="22"/>
        </w:rPr>
      </w:pPr>
      <w:r>
        <w:rPr>
          <w:b/>
          <w:color w:val="000000"/>
          <w:szCs w:val="22"/>
        </w:rPr>
        <w:t xml:space="preserve"> </w:t>
      </w:r>
      <w:r>
        <w:rPr>
          <w:b/>
          <w:color w:val="000000"/>
          <w:szCs w:val="22"/>
        </w:rPr>
        <w:tab/>
        <w:t xml:space="preserve">  </w:t>
      </w:r>
      <w:r>
        <w:rPr>
          <w:b/>
          <w:color w:val="000000"/>
          <w:szCs w:val="22"/>
        </w:rPr>
        <w:tab/>
        <w:t xml:space="preserve"> </w:t>
      </w:r>
      <w:r>
        <w:rPr>
          <w:b/>
          <w:color w:val="000000"/>
          <w:szCs w:val="22"/>
        </w:rPr>
        <w:tab/>
        <w:t xml:space="preserve"> </w:t>
      </w:r>
      <w:r>
        <w:rPr>
          <w:b/>
          <w:color w:val="000000"/>
          <w:szCs w:val="22"/>
        </w:rPr>
        <w:tab/>
      </w:r>
    </w:p>
    <w:p w14:paraId="4F91037A" w14:textId="77777777" w:rsidR="006E70D7" w:rsidRPr="006E70D7" w:rsidRDefault="006E70D7" w:rsidP="006E70D7">
      <w:pPr>
        <w:tabs>
          <w:tab w:val="center" w:pos="1276"/>
          <w:tab w:val="center" w:pos="2126"/>
          <w:tab w:val="center" w:pos="2832"/>
          <w:tab w:val="center" w:pos="3542"/>
          <w:tab w:val="center" w:pos="6614"/>
        </w:tabs>
        <w:spacing w:line="259" w:lineRule="auto"/>
        <w:rPr>
          <w:color w:val="000000"/>
          <w:szCs w:val="22"/>
        </w:rPr>
      </w:pPr>
      <w:r w:rsidRPr="006E70D7">
        <w:rPr>
          <w:b/>
          <w:color w:val="000000"/>
          <w:szCs w:val="22"/>
        </w:rPr>
        <w:t xml:space="preserve"> </w:t>
      </w:r>
      <w:r w:rsidRPr="006E70D7">
        <w:rPr>
          <w:b/>
          <w:color w:val="000000"/>
          <w:szCs w:val="22"/>
        </w:rPr>
        <w:tab/>
        <w:t xml:space="preserve">  </w:t>
      </w:r>
      <w:r w:rsidRPr="006E70D7">
        <w:rPr>
          <w:b/>
          <w:color w:val="000000"/>
          <w:szCs w:val="22"/>
        </w:rPr>
        <w:tab/>
        <w:t xml:space="preserve"> </w:t>
      </w:r>
      <w:r w:rsidRPr="006E70D7">
        <w:rPr>
          <w:b/>
          <w:color w:val="000000"/>
          <w:szCs w:val="22"/>
        </w:rPr>
        <w:tab/>
        <w:t xml:space="preserve"> </w:t>
      </w:r>
      <w:r w:rsidRPr="006E70D7">
        <w:rPr>
          <w:b/>
          <w:color w:val="000000"/>
          <w:szCs w:val="22"/>
        </w:rPr>
        <w:tab/>
        <w:t xml:space="preserve"> </w:t>
      </w:r>
      <w:r w:rsidRPr="006E70D7">
        <w:rPr>
          <w:b/>
          <w:color w:val="000000"/>
          <w:szCs w:val="22"/>
        </w:rPr>
        <w:tab/>
        <w:t xml:space="preserve">PREDSJEDNIKU HRVATSKOGA SABORA </w:t>
      </w:r>
    </w:p>
    <w:p w14:paraId="57C5FF7B" w14:textId="63537952" w:rsidR="006E70D7" w:rsidRPr="006E70D7" w:rsidRDefault="006E70D7" w:rsidP="006E70D7">
      <w:pPr>
        <w:spacing w:line="259" w:lineRule="auto"/>
        <w:rPr>
          <w:color w:val="000000"/>
          <w:szCs w:val="22"/>
        </w:rPr>
      </w:pPr>
    </w:p>
    <w:p w14:paraId="61E6FFE7" w14:textId="77777777" w:rsidR="006E70D7" w:rsidRPr="006E70D7" w:rsidRDefault="006E70D7" w:rsidP="006E70D7">
      <w:pPr>
        <w:spacing w:after="20" w:line="259" w:lineRule="auto"/>
        <w:rPr>
          <w:color w:val="000000"/>
          <w:szCs w:val="22"/>
        </w:rPr>
      </w:pPr>
      <w:r w:rsidRPr="006E70D7">
        <w:rPr>
          <w:color w:val="000000"/>
          <w:szCs w:val="22"/>
        </w:rPr>
        <w:t xml:space="preserve"> </w:t>
      </w:r>
    </w:p>
    <w:p w14:paraId="31CFE959" w14:textId="586F5F7B" w:rsidR="006E70D7" w:rsidRPr="006E70D7" w:rsidRDefault="006E70D7" w:rsidP="008D36BC">
      <w:pPr>
        <w:spacing w:after="5" w:line="260" w:lineRule="auto"/>
        <w:ind w:left="-5" w:right="134" w:hanging="10"/>
        <w:jc w:val="both"/>
        <w:rPr>
          <w:color w:val="000000"/>
          <w:szCs w:val="22"/>
        </w:rPr>
      </w:pPr>
      <w:r w:rsidRPr="006E70D7">
        <w:rPr>
          <w:color w:val="000000"/>
          <w:szCs w:val="22"/>
        </w:rPr>
        <w:t>PREDMET:</w:t>
      </w:r>
      <w:r>
        <w:rPr>
          <w:color w:val="000000"/>
          <w:szCs w:val="22"/>
        </w:rPr>
        <w:tab/>
      </w:r>
      <w:r w:rsidRPr="006E70D7">
        <w:rPr>
          <w:color w:val="000000"/>
          <w:szCs w:val="22"/>
        </w:rPr>
        <w:t xml:space="preserve">Godišnje izvješće o radu Agencije za zaštitu osobnih podataka za razdoblje </w:t>
      </w:r>
      <w:r w:rsidR="00942D9D">
        <w:rPr>
          <w:color w:val="000000"/>
          <w:szCs w:val="22"/>
        </w:rPr>
        <w:tab/>
      </w:r>
      <w:r w:rsidR="00942D9D">
        <w:rPr>
          <w:color w:val="000000"/>
          <w:szCs w:val="22"/>
        </w:rPr>
        <w:tab/>
      </w:r>
      <w:r w:rsidR="00942D9D">
        <w:rPr>
          <w:color w:val="000000"/>
          <w:szCs w:val="22"/>
        </w:rPr>
        <w:tab/>
      </w:r>
      <w:r w:rsidR="008D36BC">
        <w:rPr>
          <w:color w:val="000000"/>
          <w:szCs w:val="22"/>
        </w:rPr>
        <w:t xml:space="preserve">od </w:t>
      </w:r>
      <w:r w:rsidRPr="006E70D7">
        <w:rPr>
          <w:color w:val="000000"/>
          <w:szCs w:val="22"/>
        </w:rPr>
        <w:t>1. siječnja do 31. prosinca 202</w:t>
      </w:r>
      <w:r w:rsidR="00413D7F">
        <w:rPr>
          <w:color w:val="000000"/>
          <w:szCs w:val="22"/>
        </w:rPr>
        <w:t>1</w:t>
      </w:r>
      <w:r w:rsidRPr="006E70D7">
        <w:rPr>
          <w:color w:val="000000"/>
          <w:szCs w:val="22"/>
        </w:rPr>
        <w:t>.</w:t>
      </w:r>
      <w:r w:rsidR="00942D9D">
        <w:rPr>
          <w:color w:val="000000"/>
          <w:szCs w:val="22"/>
        </w:rPr>
        <w:t xml:space="preserve"> godinu</w:t>
      </w:r>
      <w:r w:rsidRPr="006E70D7">
        <w:rPr>
          <w:color w:val="000000"/>
          <w:szCs w:val="22"/>
        </w:rPr>
        <w:t xml:space="preserve"> - mišljenje Vlade  </w:t>
      </w:r>
    </w:p>
    <w:p w14:paraId="1037BC73" w14:textId="77777777" w:rsidR="006E70D7" w:rsidRPr="006E70D7" w:rsidRDefault="006E70D7" w:rsidP="006E70D7">
      <w:pPr>
        <w:spacing w:line="259" w:lineRule="auto"/>
        <w:rPr>
          <w:color w:val="000000"/>
          <w:szCs w:val="22"/>
        </w:rPr>
      </w:pPr>
      <w:r w:rsidRPr="006E70D7">
        <w:rPr>
          <w:color w:val="000000"/>
          <w:szCs w:val="22"/>
        </w:rPr>
        <w:t xml:space="preserve"> </w:t>
      </w:r>
    </w:p>
    <w:p w14:paraId="0B1BE881" w14:textId="68FEF5D4" w:rsidR="006E70D7" w:rsidRPr="006E70D7" w:rsidRDefault="006E70D7" w:rsidP="00942D9D">
      <w:pPr>
        <w:tabs>
          <w:tab w:val="left" w:pos="1560"/>
          <w:tab w:val="right" w:pos="9219"/>
        </w:tabs>
        <w:spacing w:after="5" w:line="260" w:lineRule="auto"/>
        <w:ind w:left="1440" w:hanging="1455"/>
        <w:rPr>
          <w:color w:val="000000"/>
          <w:szCs w:val="22"/>
        </w:rPr>
      </w:pPr>
      <w:r w:rsidRPr="006E70D7">
        <w:rPr>
          <w:color w:val="000000"/>
          <w:szCs w:val="22"/>
        </w:rPr>
        <w:t>Veza:</w:t>
      </w:r>
      <w:r w:rsidR="00942D9D">
        <w:rPr>
          <w:color w:val="000000"/>
          <w:szCs w:val="22"/>
        </w:rPr>
        <w:tab/>
      </w:r>
      <w:r w:rsidRPr="006E70D7">
        <w:rPr>
          <w:color w:val="000000"/>
          <w:szCs w:val="22"/>
        </w:rPr>
        <w:t xml:space="preserve">Pismo </w:t>
      </w:r>
      <w:r w:rsidR="00413D7F">
        <w:rPr>
          <w:color w:val="000000"/>
          <w:szCs w:val="22"/>
        </w:rPr>
        <w:t>Hrvatskoga sabora, KLASA: 021-03/22-09/15, URBROJ: 65-22</w:t>
      </w:r>
      <w:r w:rsidR="00942D9D">
        <w:rPr>
          <w:color w:val="000000"/>
          <w:szCs w:val="22"/>
        </w:rPr>
        <w:t xml:space="preserve">-03, </w:t>
      </w:r>
      <w:r w:rsidR="008D36BC">
        <w:rPr>
          <w:color w:val="000000"/>
          <w:szCs w:val="22"/>
        </w:rPr>
        <w:t xml:space="preserve">od </w:t>
      </w:r>
      <w:r w:rsidR="00413D7F">
        <w:rPr>
          <w:color w:val="000000"/>
          <w:szCs w:val="22"/>
        </w:rPr>
        <w:t>30. ožujka 2022</w:t>
      </w:r>
      <w:r w:rsidR="00942D9D">
        <w:rPr>
          <w:color w:val="000000"/>
          <w:szCs w:val="22"/>
        </w:rPr>
        <w:t xml:space="preserve">. </w:t>
      </w:r>
    </w:p>
    <w:p w14:paraId="48B3628C" w14:textId="77777777" w:rsidR="006E70D7" w:rsidRPr="006E70D7" w:rsidRDefault="006E70D7" w:rsidP="006E70D7">
      <w:pPr>
        <w:spacing w:line="259" w:lineRule="auto"/>
        <w:rPr>
          <w:color w:val="000000"/>
          <w:szCs w:val="22"/>
        </w:rPr>
      </w:pPr>
      <w:r w:rsidRPr="006E70D7">
        <w:rPr>
          <w:color w:val="000000"/>
          <w:szCs w:val="22"/>
        </w:rPr>
        <w:t xml:space="preserve"> </w:t>
      </w:r>
    </w:p>
    <w:p w14:paraId="24D86BDA" w14:textId="77777777" w:rsidR="006E70D7" w:rsidRPr="006E70D7" w:rsidRDefault="006E70D7" w:rsidP="006E70D7">
      <w:pPr>
        <w:spacing w:line="259" w:lineRule="auto"/>
        <w:rPr>
          <w:color w:val="000000"/>
          <w:szCs w:val="22"/>
        </w:rPr>
      </w:pPr>
      <w:r w:rsidRPr="006E70D7">
        <w:rPr>
          <w:color w:val="000000"/>
          <w:szCs w:val="22"/>
        </w:rPr>
        <w:t xml:space="preserve"> </w:t>
      </w:r>
    </w:p>
    <w:p w14:paraId="49185564" w14:textId="3515C5C3" w:rsidR="006E70D7" w:rsidRPr="006E70D7" w:rsidRDefault="006E70D7" w:rsidP="00942D9D">
      <w:pPr>
        <w:spacing w:line="265" w:lineRule="auto"/>
        <w:ind w:right="141" w:firstLine="1418"/>
        <w:jc w:val="both"/>
        <w:rPr>
          <w:color w:val="000000"/>
          <w:szCs w:val="22"/>
        </w:rPr>
      </w:pPr>
      <w:r w:rsidRPr="006E70D7">
        <w:rPr>
          <w:color w:val="000000"/>
          <w:szCs w:val="22"/>
        </w:rPr>
        <w:t>Na temelju članka 122. stavka 2. Poslovnika Hrvatskoga sabora (</w:t>
      </w:r>
      <w:r w:rsidR="00413D7F">
        <w:rPr>
          <w:color w:val="000000"/>
          <w:szCs w:val="22"/>
        </w:rPr>
        <w:t>„</w:t>
      </w:r>
      <w:r w:rsidRPr="006E70D7">
        <w:rPr>
          <w:color w:val="000000"/>
          <w:szCs w:val="22"/>
        </w:rPr>
        <w:t xml:space="preserve">Narodne </w:t>
      </w:r>
      <w:r w:rsidR="00413D7F" w:rsidRPr="006E70D7">
        <w:rPr>
          <w:color w:val="000000"/>
          <w:szCs w:val="22"/>
        </w:rPr>
        <w:t>N</w:t>
      </w:r>
      <w:r w:rsidRPr="006E70D7">
        <w:rPr>
          <w:color w:val="000000"/>
          <w:szCs w:val="22"/>
        </w:rPr>
        <w:t>ovine</w:t>
      </w:r>
      <w:r w:rsidR="00413D7F">
        <w:rPr>
          <w:color w:val="000000"/>
          <w:szCs w:val="22"/>
        </w:rPr>
        <w:t>“</w:t>
      </w:r>
      <w:r w:rsidRPr="006E70D7">
        <w:rPr>
          <w:color w:val="000000"/>
          <w:szCs w:val="22"/>
        </w:rPr>
        <w:t>, br. 81/13</w:t>
      </w:r>
      <w:r w:rsidR="008D36BC">
        <w:rPr>
          <w:color w:val="000000"/>
          <w:szCs w:val="22"/>
        </w:rPr>
        <w:t>.</w:t>
      </w:r>
      <w:r w:rsidRPr="006E70D7">
        <w:rPr>
          <w:color w:val="000000"/>
          <w:szCs w:val="22"/>
        </w:rPr>
        <w:t>, 113/16</w:t>
      </w:r>
      <w:r w:rsidR="008D36BC">
        <w:rPr>
          <w:color w:val="000000"/>
          <w:szCs w:val="22"/>
        </w:rPr>
        <w:t>.</w:t>
      </w:r>
      <w:r w:rsidRPr="006E70D7">
        <w:rPr>
          <w:color w:val="000000"/>
          <w:szCs w:val="22"/>
        </w:rPr>
        <w:t>, 69/17</w:t>
      </w:r>
      <w:r w:rsidR="008D36BC">
        <w:rPr>
          <w:color w:val="000000"/>
          <w:szCs w:val="22"/>
        </w:rPr>
        <w:t>.</w:t>
      </w:r>
      <w:r w:rsidRPr="006E70D7">
        <w:rPr>
          <w:color w:val="000000"/>
          <w:szCs w:val="22"/>
        </w:rPr>
        <w:t>, 29/18</w:t>
      </w:r>
      <w:r w:rsidR="008D36BC">
        <w:rPr>
          <w:color w:val="000000"/>
          <w:szCs w:val="22"/>
        </w:rPr>
        <w:t>.</w:t>
      </w:r>
      <w:r>
        <w:rPr>
          <w:color w:val="000000"/>
          <w:szCs w:val="22"/>
        </w:rPr>
        <w:t xml:space="preserve">, </w:t>
      </w:r>
      <w:r w:rsidRPr="006E70D7">
        <w:rPr>
          <w:color w:val="000000"/>
          <w:szCs w:val="22"/>
        </w:rPr>
        <w:t>53/20</w:t>
      </w:r>
      <w:r w:rsidR="008D36BC">
        <w:rPr>
          <w:color w:val="000000"/>
          <w:szCs w:val="22"/>
        </w:rPr>
        <w:t>.</w:t>
      </w:r>
      <w:r>
        <w:rPr>
          <w:color w:val="000000"/>
          <w:szCs w:val="22"/>
        </w:rPr>
        <w:t>, 119/20</w:t>
      </w:r>
      <w:r w:rsidR="008D36BC">
        <w:rPr>
          <w:color w:val="000000"/>
          <w:szCs w:val="22"/>
        </w:rPr>
        <w:t>.</w:t>
      </w:r>
      <w:r w:rsidR="00942D9D">
        <w:rPr>
          <w:color w:val="000000"/>
          <w:szCs w:val="22"/>
        </w:rPr>
        <w:t xml:space="preserve"> – Odluka ustavnog suda Republike Hrvatske</w:t>
      </w:r>
      <w:r>
        <w:rPr>
          <w:color w:val="000000"/>
          <w:szCs w:val="22"/>
        </w:rPr>
        <w:t xml:space="preserve"> i 123/20</w:t>
      </w:r>
      <w:r w:rsidR="008D36BC">
        <w:rPr>
          <w:color w:val="000000"/>
          <w:szCs w:val="22"/>
        </w:rPr>
        <w:t>.</w:t>
      </w:r>
      <w:r w:rsidRPr="006E70D7">
        <w:rPr>
          <w:color w:val="000000"/>
          <w:szCs w:val="22"/>
        </w:rPr>
        <w:t>), Vlada Republike Hrvatske o Godišnjem izvješću o radu Agencije za zaštitu osobnih podataka za razdoblje od 1. siječnja do 31. prosinca 202</w:t>
      </w:r>
      <w:r w:rsidR="00413D7F">
        <w:rPr>
          <w:color w:val="000000"/>
          <w:szCs w:val="22"/>
        </w:rPr>
        <w:t>1</w:t>
      </w:r>
      <w:r w:rsidRPr="006E70D7">
        <w:rPr>
          <w:color w:val="000000"/>
          <w:szCs w:val="22"/>
        </w:rPr>
        <w:t>.</w:t>
      </w:r>
      <w:r w:rsidR="00942D9D">
        <w:rPr>
          <w:color w:val="000000"/>
          <w:szCs w:val="22"/>
        </w:rPr>
        <w:t xml:space="preserve"> godine,</w:t>
      </w:r>
      <w:r w:rsidRPr="006E70D7">
        <w:rPr>
          <w:color w:val="000000"/>
          <w:szCs w:val="22"/>
        </w:rPr>
        <w:t xml:space="preserve"> daje sljedeće </w:t>
      </w:r>
    </w:p>
    <w:p w14:paraId="4590BBD0" w14:textId="77777777" w:rsidR="006E70D7" w:rsidRPr="006E70D7" w:rsidRDefault="006E70D7" w:rsidP="006E70D7">
      <w:pPr>
        <w:spacing w:line="259" w:lineRule="auto"/>
        <w:rPr>
          <w:color w:val="000000"/>
          <w:szCs w:val="22"/>
        </w:rPr>
      </w:pPr>
      <w:r w:rsidRPr="006E70D7">
        <w:rPr>
          <w:color w:val="000000"/>
          <w:szCs w:val="22"/>
        </w:rPr>
        <w:t xml:space="preserve"> </w:t>
      </w:r>
    </w:p>
    <w:p w14:paraId="5C81F646" w14:textId="77777777" w:rsidR="006E70D7" w:rsidRPr="006E70D7" w:rsidRDefault="006E70D7" w:rsidP="006E70D7">
      <w:pPr>
        <w:spacing w:line="259" w:lineRule="auto"/>
        <w:rPr>
          <w:color w:val="000000"/>
          <w:szCs w:val="22"/>
        </w:rPr>
      </w:pPr>
      <w:r w:rsidRPr="006E70D7">
        <w:rPr>
          <w:color w:val="000000"/>
          <w:szCs w:val="22"/>
        </w:rPr>
        <w:t xml:space="preserve"> </w:t>
      </w:r>
    </w:p>
    <w:p w14:paraId="00D1C1DC" w14:textId="77777777" w:rsidR="006E70D7" w:rsidRPr="006E70D7" w:rsidRDefault="006E70D7" w:rsidP="006E70D7">
      <w:pPr>
        <w:spacing w:line="259" w:lineRule="auto"/>
        <w:ind w:right="144"/>
        <w:jc w:val="center"/>
        <w:rPr>
          <w:color w:val="000000"/>
          <w:szCs w:val="22"/>
        </w:rPr>
      </w:pPr>
      <w:r w:rsidRPr="006E70D7">
        <w:rPr>
          <w:b/>
          <w:color w:val="000000"/>
          <w:szCs w:val="22"/>
        </w:rPr>
        <w:t xml:space="preserve">M I Š L J E N J E </w:t>
      </w:r>
    </w:p>
    <w:p w14:paraId="0A06D404" w14:textId="77777777" w:rsidR="006E70D7" w:rsidRPr="006E70D7" w:rsidRDefault="006E70D7" w:rsidP="006E70D7">
      <w:pPr>
        <w:spacing w:line="259" w:lineRule="auto"/>
        <w:rPr>
          <w:color w:val="000000"/>
          <w:szCs w:val="22"/>
        </w:rPr>
      </w:pPr>
      <w:r w:rsidRPr="006E70D7">
        <w:rPr>
          <w:color w:val="000000"/>
          <w:szCs w:val="22"/>
        </w:rPr>
        <w:t xml:space="preserve">  </w:t>
      </w:r>
    </w:p>
    <w:p w14:paraId="43004EAF" w14:textId="77777777" w:rsidR="006E70D7" w:rsidRPr="006E70D7" w:rsidRDefault="006E70D7" w:rsidP="006E70D7">
      <w:pPr>
        <w:spacing w:line="259" w:lineRule="auto"/>
        <w:rPr>
          <w:color w:val="000000"/>
          <w:szCs w:val="22"/>
        </w:rPr>
      </w:pPr>
      <w:r w:rsidRPr="006E70D7">
        <w:rPr>
          <w:color w:val="000000"/>
          <w:szCs w:val="22"/>
        </w:rPr>
        <w:t xml:space="preserve">  </w:t>
      </w:r>
    </w:p>
    <w:p w14:paraId="7DD75B83" w14:textId="720E4093" w:rsidR="006E70D7" w:rsidRPr="006E70D7" w:rsidRDefault="006E70D7" w:rsidP="006E70D7">
      <w:pPr>
        <w:spacing w:after="5" w:line="260" w:lineRule="auto"/>
        <w:ind w:left="-15" w:right="134" w:firstLine="1416"/>
        <w:jc w:val="both"/>
        <w:rPr>
          <w:color w:val="000000"/>
          <w:szCs w:val="22"/>
        </w:rPr>
      </w:pPr>
      <w:r w:rsidRPr="006E70D7">
        <w:rPr>
          <w:color w:val="000000"/>
          <w:szCs w:val="22"/>
        </w:rPr>
        <w:t>Vlada Republike Hrvatske nema primjedbi na Godišnje izvješće o radu Agencije za zaštitu osobnih podataka za razdoblje od 1. siječnja do 31. prosinca 20</w:t>
      </w:r>
      <w:r w:rsidR="00413D7F">
        <w:rPr>
          <w:color w:val="000000"/>
          <w:szCs w:val="22"/>
        </w:rPr>
        <w:t>21</w:t>
      </w:r>
      <w:r w:rsidRPr="006E70D7">
        <w:rPr>
          <w:color w:val="000000"/>
          <w:szCs w:val="22"/>
        </w:rPr>
        <w:t>.</w:t>
      </w:r>
      <w:r w:rsidR="00942D9D">
        <w:rPr>
          <w:color w:val="000000"/>
          <w:szCs w:val="22"/>
        </w:rPr>
        <w:t xml:space="preserve"> godine</w:t>
      </w:r>
      <w:r w:rsidRPr="006E70D7">
        <w:rPr>
          <w:color w:val="000000"/>
          <w:szCs w:val="22"/>
        </w:rPr>
        <w:t>, koje je predsjedniku Hrvatskoga sabora dostavila Agencija za zaštitu osobnih podataka aktom, KLASA: 023-03/2</w:t>
      </w:r>
      <w:r w:rsidR="00413D7F">
        <w:rPr>
          <w:color w:val="000000"/>
          <w:szCs w:val="22"/>
        </w:rPr>
        <w:t>2</w:t>
      </w:r>
      <w:r w:rsidRPr="006E70D7">
        <w:rPr>
          <w:color w:val="000000"/>
          <w:szCs w:val="22"/>
        </w:rPr>
        <w:t xml:space="preserve">-01/01, URBROJ: </w:t>
      </w:r>
      <w:r w:rsidR="00413D7F">
        <w:rPr>
          <w:color w:val="000000"/>
          <w:szCs w:val="22"/>
        </w:rPr>
        <w:t>567-01-22-03, od 28</w:t>
      </w:r>
      <w:r w:rsidRPr="006E70D7">
        <w:rPr>
          <w:color w:val="000000"/>
          <w:szCs w:val="22"/>
        </w:rPr>
        <w:t>. ožujka 202</w:t>
      </w:r>
      <w:r w:rsidR="00413D7F">
        <w:rPr>
          <w:color w:val="000000"/>
          <w:szCs w:val="22"/>
        </w:rPr>
        <w:t>2</w:t>
      </w:r>
      <w:r w:rsidR="00942D9D">
        <w:rPr>
          <w:color w:val="000000"/>
          <w:szCs w:val="22"/>
        </w:rPr>
        <w:t xml:space="preserve">. </w:t>
      </w:r>
    </w:p>
    <w:p w14:paraId="77F3E98B" w14:textId="77777777" w:rsidR="00942D9D" w:rsidRDefault="00942D9D" w:rsidP="00241568">
      <w:pPr>
        <w:spacing w:after="5" w:line="260" w:lineRule="auto"/>
        <w:ind w:left="10" w:right="134" w:firstLine="1435"/>
        <w:jc w:val="both"/>
        <w:rPr>
          <w:color w:val="000000"/>
          <w:szCs w:val="22"/>
        </w:rPr>
      </w:pPr>
    </w:p>
    <w:p w14:paraId="7CD86898" w14:textId="27D02A4F" w:rsidR="006E70D7" w:rsidRDefault="006E70D7" w:rsidP="00241568">
      <w:pPr>
        <w:spacing w:after="5" w:line="260" w:lineRule="auto"/>
        <w:ind w:left="10" w:right="134" w:firstLine="1435"/>
        <w:jc w:val="both"/>
        <w:rPr>
          <w:color w:val="000000"/>
          <w:szCs w:val="22"/>
        </w:rPr>
      </w:pPr>
      <w:r w:rsidRPr="006E70D7">
        <w:rPr>
          <w:color w:val="000000"/>
          <w:szCs w:val="22"/>
        </w:rPr>
        <w:t xml:space="preserve">Za svoje predstavnike, koji će u vezi s iznesenim mišljenjem biti nazočni na sjednicama Hrvatskoga sabora i njegovih radnih tijela, Vlada je odredila ministar pravosuđa i uprave dr. sc. Ivana Malenicu i državne tajnike mr. sc. Josipa Salapića, Juru Martinovića i Sanjina Rukavinu. </w:t>
      </w:r>
    </w:p>
    <w:p w14:paraId="7FF0F6C1" w14:textId="4D85A25D" w:rsidR="00241568" w:rsidRDefault="00241568" w:rsidP="00241568">
      <w:pPr>
        <w:spacing w:after="5" w:line="260" w:lineRule="auto"/>
        <w:ind w:right="134"/>
        <w:jc w:val="both"/>
        <w:rPr>
          <w:color w:val="000000"/>
          <w:szCs w:val="22"/>
        </w:rPr>
      </w:pPr>
    </w:p>
    <w:p w14:paraId="1AB29A56" w14:textId="77777777" w:rsidR="00241568" w:rsidRDefault="00241568" w:rsidP="00241568">
      <w:pPr>
        <w:spacing w:after="5" w:line="260" w:lineRule="auto"/>
        <w:ind w:right="134"/>
        <w:jc w:val="both"/>
        <w:rPr>
          <w:color w:val="000000"/>
          <w:szCs w:val="22"/>
        </w:rPr>
      </w:pPr>
    </w:p>
    <w:p w14:paraId="140B8FB1" w14:textId="36C28BDA" w:rsidR="00241568" w:rsidRDefault="00241568" w:rsidP="00241568">
      <w:pPr>
        <w:spacing w:after="5" w:line="260" w:lineRule="auto"/>
        <w:ind w:left="4320" w:right="134"/>
        <w:jc w:val="center"/>
        <w:rPr>
          <w:color w:val="000000"/>
          <w:szCs w:val="22"/>
        </w:rPr>
      </w:pPr>
      <w:r w:rsidRPr="00241568">
        <w:rPr>
          <w:color w:val="000000"/>
          <w:szCs w:val="22"/>
        </w:rPr>
        <w:t>PREDSJEDNIK</w:t>
      </w:r>
    </w:p>
    <w:p w14:paraId="607BED1B" w14:textId="0D440685" w:rsidR="00241568" w:rsidRDefault="00241568" w:rsidP="00241568">
      <w:pPr>
        <w:spacing w:after="5" w:line="260" w:lineRule="auto"/>
        <w:ind w:left="4320" w:right="134"/>
        <w:jc w:val="center"/>
        <w:rPr>
          <w:color w:val="000000"/>
          <w:szCs w:val="22"/>
        </w:rPr>
      </w:pPr>
    </w:p>
    <w:p w14:paraId="01160DDD" w14:textId="3C36E02A" w:rsidR="00241568" w:rsidRPr="006E70D7" w:rsidRDefault="00241568" w:rsidP="00241568">
      <w:pPr>
        <w:spacing w:after="5" w:line="260" w:lineRule="auto"/>
        <w:ind w:left="4320" w:right="134"/>
        <w:jc w:val="center"/>
        <w:rPr>
          <w:color w:val="000000"/>
          <w:szCs w:val="22"/>
        </w:rPr>
      </w:pPr>
      <w:r w:rsidRPr="00241568">
        <w:rPr>
          <w:color w:val="000000"/>
          <w:szCs w:val="22"/>
        </w:rPr>
        <w:t>mr. sc. Andrej Plenković</w:t>
      </w:r>
    </w:p>
    <w:p w14:paraId="54FE92FB" w14:textId="7928DB0E" w:rsidR="00162200" w:rsidRPr="006E70D7" w:rsidRDefault="006E70D7" w:rsidP="00241568">
      <w:pPr>
        <w:spacing w:line="259" w:lineRule="auto"/>
        <w:rPr>
          <w:color w:val="000000"/>
          <w:szCs w:val="22"/>
        </w:rPr>
      </w:pPr>
      <w:r w:rsidRPr="006E70D7">
        <w:rPr>
          <w:b/>
          <w:color w:val="000000"/>
          <w:szCs w:val="22"/>
        </w:rPr>
        <w:t xml:space="preserve"> </w:t>
      </w:r>
    </w:p>
    <w:sectPr w:rsidR="00162200" w:rsidRPr="006E70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5ED55" w14:textId="77777777" w:rsidR="00EE393E" w:rsidRDefault="00EE393E">
      <w:r>
        <w:separator/>
      </w:r>
    </w:p>
  </w:endnote>
  <w:endnote w:type="continuationSeparator" w:id="0">
    <w:p w14:paraId="1D06E3CE" w14:textId="77777777" w:rsidR="00EE393E" w:rsidRDefault="00EE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58F2D" w14:textId="77777777" w:rsidR="001C3CA2" w:rsidRPr="00D270B5" w:rsidRDefault="001C3CA2" w:rsidP="00D270B5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D270B5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B44F5" w14:textId="77777777" w:rsidR="00162200" w:rsidRDefault="001622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B44F7" w14:textId="12F2B54E" w:rsidR="00162200" w:rsidRPr="00D775F1" w:rsidRDefault="00162200" w:rsidP="00D775F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B44F9" w14:textId="77777777" w:rsidR="00162200" w:rsidRDefault="001622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285EF" w14:textId="77777777" w:rsidR="00EE393E" w:rsidRDefault="00EE393E">
      <w:r>
        <w:separator/>
      </w:r>
    </w:p>
  </w:footnote>
  <w:footnote w:type="continuationSeparator" w:id="0">
    <w:p w14:paraId="740FAA13" w14:textId="77777777" w:rsidR="00EE393E" w:rsidRDefault="00EE3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B44F3" w14:textId="77777777" w:rsidR="00162200" w:rsidRDefault="001622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B44F4" w14:textId="77777777" w:rsidR="00162200" w:rsidRDefault="001622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B44F8" w14:textId="77777777" w:rsidR="00162200" w:rsidRDefault="001622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C5540"/>
    <w:multiLevelType w:val="multilevel"/>
    <w:tmpl w:val="78386E1A"/>
    <w:lvl w:ilvl="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33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49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66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582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298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15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31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48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1" w15:restartNumberingAfterBreak="0">
    <w:nsid w:val="30F60DFD"/>
    <w:multiLevelType w:val="multilevel"/>
    <w:tmpl w:val="BFA233B4"/>
    <w:lvl w:ilvl="0">
      <w:start w:val="1"/>
      <w:numFmt w:val="bullet"/>
      <w:lvlText w:val=""/>
      <w:lvlJc w:val="left"/>
      <w:pPr>
        <w:ind w:left="716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33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49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66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582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298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15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31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48"/>
      </w:pPr>
      <w:rPr>
        <w:rFonts w:ascii="Wingdings" w:eastAsia="Wingdings" w:hAnsi="Wingdings" w:cs="Wingdings"/>
        <w:bdr w:val="none" w:sz="0" w:space="0" w:color="auto"/>
      </w:rPr>
    </w:lvl>
  </w:abstractNum>
  <w:abstractNum w:abstractNumId="2" w15:restartNumberingAfterBreak="0">
    <w:nsid w:val="65E370B5"/>
    <w:multiLevelType w:val="multilevel"/>
    <w:tmpl w:val="2668E60C"/>
    <w:lvl w:ilvl="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33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49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66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582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298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15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31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48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3" w15:restartNumberingAfterBreak="0">
    <w:nsid w:val="6AFD3007"/>
    <w:multiLevelType w:val="multilevel"/>
    <w:tmpl w:val="8DD8FB36"/>
    <w:lvl w:ilvl="0">
      <w:start w:val="1"/>
      <w:numFmt w:val="bullet"/>
      <w:lvlText w:val=""/>
      <w:lvlJc w:val="left"/>
      <w:pPr>
        <w:ind w:left="716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33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49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66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582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298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15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31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48"/>
      </w:pPr>
      <w:rPr>
        <w:rFonts w:ascii="Wingdings" w:eastAsia="Wingdings" w:hAnsi="Wingdings" w:cs="Wingdings"/>
        <w:bdr w:val="none" w:sz="0" w:space="0" w:color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00"/>
    <w:rsid w:val="000E6199"/>
    <w:rsid w:val="00162200"/>
    <w:rsid w:val="001C3CA2"/>
    <w:rsid w:val="00241568"/>
    <w:rsid w:val="002E100B"/>
    <w:rsid w:val="00312F48"/>
    <w:rsid w:val="003C333F"/>
    <w:rsid w:val="00413D7F"/>
    <w:rsid w:val="004317BE"/>
    <w:rsid w:val="0045263A"/>
    <w:rsid w:val="00523768"/>
    <w:rsid w:val="005B67DD"/>
    <w:rsid w:val="005E3A0D"/>
    <w:rsid w:val="00601A94"/>
    <w:rsid w:val="00670FA9"/>
    <w:rsid w:val="006C6519"/>
    <w:rsid w:val="006E70D7"/>
    <w:rsid w:val="008836B5"/>
    <w:rsid w:val="008D36BC"/>
    <w:rsid w:val="008F437F"/>
    <w:rsid w:val="00915BF9"/>
    <w:rsid w:val="00942D9D"/>
    <w:rsid w:val="00A241C2"/>
    <w:rsid w:val="00A60D7D"/>
    <w:rsid w:val="00BE2587"/>
    <w:rsid w:val="00C65429"/>
    <w:rsid w:val="00CE23CA"/>
    <w:rsid w:val="00CE394C"/>
    <w:rsid w:val="00CE7697"/>
    <w:rsid w:val="00D666E9"/>
    <w:rsid w:val="00D775F1"/>
    <w:rsid w:val="00DC6269"/>
    <w:rsid w:val="00E23401"/>
    <w:rsid w:val="00EE393E"/>
    <w:rsid w:val="00F0134D"/>
    <w:rsid w:val="00F83404"/>
    <w:rsid w:val="00FC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44D7"/>
  <w15:docId w15:val="{BFC752F7-3948-4849-B149-F7F8E824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able0">
    <w:name w:val="Normal Table_0"/>
    <w:semiHidden/>
    <w:unhideWhenUsed/>
  </w:style>
  <w:style w:type="paragraph" w:customStyle="1" w:styleId="Reetkatablice1">
    <w:name w:val="Rešetka tablice1"/>
    <w:basedOn w:val="NormalTable0"/>
  </w:style>
  <w:style w:type="paragraph" w:styleId="Header">
    <w:name w:val="header"/>
    <w:basedOn w:val="Normal"/>
    <w:next w:val="Normal"/>
    <w:link w:val="HeaderChar"/>
    <w:pPr>
      <w:tabs>
        <w:tab w:val="center" w:pos="4582"/>
        <w:tab w:val="right" w:pos="9164"/>
      </w:tabs>
    </w:pPr>
  </w:style>
  <w:style w:type="character" w:customStyle="1" w:styleId="HeaderChar">
    <w:name w:val="Header Char"/>
    <w:link w:val="Header"/>
    <w:rPr>
      <w:sz w:val="24"/>
      <w:bdr w:val="none" w:sz="0" w:space="0" w:color="auto"/>
    </w:rPr>
  </w:style>
  <w:style w:type="paragraph" w:styleId="Footer">
    <w:name w:val="footer"/>
    <w:basedOn w:val="Normal"/>
    <w:next w:val="Normal"/>
    <w:link w:val="FooterChar"/>
    <w:uiPriority w:val="99"/>
    <w:pPr>
      <w:tabs>
        <w:tab w:val="center" w:pos="4582"/>
        <w:tab w:val="right" w:pos="9164"/>
      </w:tabs>
    </w:pPr>
  </w:style>
  <w:style w:type="character" w:customStyle="1" w:styleId="FooterChar">
    <w:name w:val="Footer Char"/>
    <w:link w:val="Footer"/>
    <w:uiPriority w:val="99"/>
    <w:rPr>
      <w:sz w:val="24"/>
      <w:bdr w:val="none" w:sz="0" w:space="0" w:color="auto"/>
    </w:rPr>
  </w:style>
  <w:style w:type="character" w:customStyle="1" w:styleId="Referencakomentara1">
    <w:name w:val="Referenca komentara1"/>
    <w:semiHidden/>
    <w:rPr>
      <w:sz w:val="16"/>
      <w:bdr w:val="none" w:sz="0" w:space="0" w:color="auto"/>
    </w:rPr>
  </w:style>
  <w:style w:type="paragraph" w:customStyle="1" w:styleId="Tekstkomentara1">
    <w:name w:val="Tekst komentara1"/>
    <w:basedOn w:val="Normal"/>
    <w:link w:val="TekstkomentaraChar"/>
    <w:semiHidden/>
    <w:rPr>
      <w:sz w:val="20"/>
      <w:szCs w:val="20"/>
    </w:rPr>
  </w:style>
  <w:style w:type="character" w:customStyle="1" w:styleId="TekstkomentaraChar">
    <w:name w:val="Tekst komentara Char"/>
    <w:link w:val="Tekstkomentara1"/>
    <w:semiHidden/>
    <w:rPr>
      <w:sz w:val="20"/>
      <w:szCs w:val="20"/>
      <w:bdr w:val="none" w:sz="0" w:space="0" w:color="auto"/>
    </w:rPr>
  </w:style>
  <w:style w:type="paragraph" w:customStyle="1" w:styleId="Predmetkomentara1">
    <w:name w:val="Predmet komentara1"/>
    <w:basedOn w:val="Tekstkomentara1"/>
    <w:next w:val="Tekstkomentara1"/>
    <w:link w:val="PredmetkomentaraChar"/>
    <w:semiHidden/>
    <w:rPr>
      <w:b/>
      <w:bCs/>
    </w:rPr>
  </w:style>
  <w:style w:type="character" w:customStyle="1" w:styleId="PredmetkomentaraChar">
    <w:name w:val="Predmet komentara Char"/>
    <w:link w:val="Predmetkomentara1"/>
    <w:semiHidden/>
    <w:rPr>
      <w:b/>
      <w:bCs/>
      <w:sz w:val="20"/>
      <w:szCs w:val="20"/>
      <w:bdr w:val="none" w:sz="0" w:space="0" w:color="auto"/>
    </w:rPr>
  </w:style>
  <w:style w:type="paragraph" w:styleId="BalloonText">
    <w:name w:val="Balloon Text"/>
    <w:basedOn w:val="Normal"/>
    <w:link w:val="BalloonTextChar"/>
    <w:semiHidden/>
    <w:rPr>
      <w:rFonts w:ascii="Tahoma" w:eastAsia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Pr>
      <w:sz w:val="2"/>
      <w:bdr w:val="none" w:sz="0" w:space="0" w:color="auto"/>
    </w:rPr>
  </w:style>
  <w:style w:type="table" w:styleId="TableGrid">
    <w:name w:val="Table Grid"/>
    <w:basedOn w:val="TableNormal"/>
    <w:rsid w:val="001C3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TAJNIŠTVO MINISTARSTVA</vt:lpstr>
      <vt:lpstr>TAJNIŠTVO MINISTARSTVA</vt:lpstr>
    </vt:vector>
  </TitlesOfParts>
  <Company>RH - TDU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subject/>
  <dc:creator>Željko Čvorak</dc:creator>
  <cp:keywords/>
  <cp:lastModifiedBy>Mladen Duvnjak</cp:lastModifiedBy>
  <cp:revision>9</cp:revision>
  <cp:lastPrinted>2021-04-19T07:31:00Z</cp:lastPrinted>
  <dcterms:created xsi:type="dcterms:W3CDTF">2021-04-16T11:38:00Z</dcterms:created>
  <dcterms:modified xsi:type="dcterms:W3CDTF">2022-05-05T06:48:00Z</dcterms:modified>
</cp:coreProperties>
</file>