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0CB6" w14:textId="77777777" w:rsidR="00650E4B" w:rsidRPr="00650E4B" w:rsidRDefault="00650E4B" w:rsidP="00650E4B">
      <w:pPr>
        <w:spacing w:after="0" w:line="240" w:lineRule="auto"/>
        <w:jc w:val="center"/>
        <w:rPr>
          <w:rFonts w:ascii="Times New Roman" w:eastAsia="Times New Roman" w:hAnsi="Times New Roman" w:cs="Times New Roman"/>
          <w:sz w:val="24"/>
          <w:szCs w:val="24"/>
          <w:lang w:eastAsia="hr-HR"/>
        </w:rPr>
      </w:pPr>
      <w:r w:rsidRPr="00650E4B">
        <w:rPr>
          <w:rFonts w:ascii="Times New Roman" w:eastAsia="Times New Roman" w:hAnsi="Times New Roman" w:cs="Times New Roman"/>
          <w:noProof/>
          <w:sz w:val="24"/>
          <w:szCs w:val="24"/>
          <w:lang w:eastAsia="hr-HR"/>
        </w:rPr>
        <w:drawing>
          <wp:inline distT="0" distB="0" distL="0" distR="0" wp14:anchorId="10660C03" wp14:editId="35E7875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50E4B">
        <w:rPr>
          <w:rFonts w:ascii="Times New Roman" w:eastAsia="Times New Roman" w:hAnsi="Times New Roman" w:cs="Times New Roman"/>
          <w:sz w:val="24"/>
          <w:szCs w:val="24"/>
          <w:lang w:eastAsia="hr-HR"/>
        </w:rPr>
        <w:fldChar w:fldCharType="begin"/>
      </w:r>
      <w:r w:rsidRPr="00650E4B">
        <w:rPr>
          <w:rFonts w:ascii="Times New Roman" w:eastAsia="Times New Roman" w:hAnsi="Times New Roman" w:cs="Times New Roman"/>
          <w:sz w:val="24"/>
          <w:szCs w:val="24"/>
          <w:lang w:eastAsia="hr-HR"/>
        </w:rPr>
        <w:instrText xml:space="preserve"> INCLUDEPICTURE "http://www.inet.hr/~box/images/grb-rh.gif" \* MERGEFORMATINET </w:instrText>
      </w:r>
      <w:r w:rsidRPr="00650E4B">
        <w:rPr>
          <w:rFonts w:ascii="Times New Roman" w:eastAsia="Times New Roman" w:hAnsi="Times New Roman" w:cs="Times New Roman"/>
          <w:sz w:val="24"/>
          <w:szCs w:val="24"/>
          <w:lang w:eastAsia="hr-HR"/>
        </w:rPr>
        <w:fldChar w:fldCharType="end"/>
      </w:r>
    </w:p>
    <w:p w14:paraId="27D55CDD" w14:textId="77777777" w:rsidR="00650E4B" w:rsidRPr="00650E4B" w:rsidRDefault="00650E4B" w:rsidP="00650E4B">
      <w:pPr>
        <w:spacing w:before="60" w:after="1680" w:line="240" w:lineRule="auto"/>
        <w:jc w:val="center"/>
        <w:rPr>
          <w:rFonts w:ascii="Times New Roman" w:eastAsia="Times New Roman" w:hAnsi="Times New Roman" w:cs="Times New Roman"/>
          <w:sz w:val="28"/>
          <w:szCs w:val="24"/>
          <w:lang w:eastAsia="hr-HR"/>
        </w:rPr>
      </w:pPr>
      <w:r w:rsidRPr="00650E4B">
        <w:rPr>
          <w:rFonts w:ascii="Times New Roman" w:eastAsia="Times New Roman" w:hAnsi="Times New Roman" w:cs="Times New Roman"/>
          <w:sz w:val="28"/>
          <w:szCs w:val="24"/>
          <w:lang w:eastAsia="hr-HR"/>
        </w:rPr>
        <w:t>VLADA REPUBLIKE HRVATSKE</w:t>
      </w:r>
    </w:p>
    <w:p w14:paraId="3F584D59"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399C189D" w14:textId="3BB1B9C4" w:rsidR="00650E4B" w:rsidRPr="00650E4B" w:rsidRDefault="00650E4B" w:rsidP="00650E4B">
      <w:pPr>
        <w:spacing w:after="2400" w:line="240" w:lineRule="auto"/>
        <w:jc w:val="right"/>
        <w:rPr>
          <w:rFonts w:ascii="Times New Roman" w:eastAsia="Times New Roman" w:hAnsi="Times New Roman" w:cs="Times New Roman"/>
          <w:sz w:val="24"/>
          <w:szCs w:val="24"/>
          <w:lang w:eastAsia="hr-HR"/>
        </w:rPr>
      </w:pPr>
      <w:r w:rsidRPr="00650E4B">
        <w:rPr>
          <w:rFonts w:ascii="Times New Roman" w:eastAsia="Times New Roman" w:hAnsi="Times New Roman" w:cs="Times New Roman"/>
          <w:sz w:val="24"/>
          <w:szCs w:val="24"/>
          <w:lang w:eastAsia="hr-HR"/>
        </w:rPr>
        <w:t xml:space="preserve">Zagreb, </w:t>
      </w:r>
      <w:r w:rsidR="0035145A">
        <w:rPr>
          <w:rFonts w:ascii="Times New Roman" w:eastAsia="Times New Roman" w:hAnsi="Times New Roman" w:cs="Times New Roman"/>
          <w:sz w:val="24"/>
          <w:szCs w:val="24"/>
          <w:lang w:eastAsia="hr-HR"/>
        </w:rPr>
        <w:t>12</w:t>
      </w:r>
      <w:r w:rsidR="00441D3C">
        <w:rPr>
          <w:rFonts w:ascii="Times New Roman" w:eastAsia="Times New Roman" w:hAnsi="Times New Roman" w:cs="Times New Roman"/>
          <w:sz w:val="24"/>
          <w:szCs w:val="24"/>
          <w:lang w:eastAsia="hr-HR"/>
        </w:rPr>
        <w:t>.</w:t>
      </w:r>
      <w:r w:rsidRPr="00650E4B">
        <w:rPr>
          <w:rFonts w:ascii="Times New Roman" w:eastAsia="Times New Roman" w:hAnsi="Times New Roman" w:cs="Times New Roman"/>
          <w:sz w:val="24"/>
          <w:szCs w:val="24"/>
          <w:lang w:eastAsia="hr-HR"/>
        </w:rPr>
        <w:t xml:space="preserve"> </w:t>
      </w:r>
      <w:r w:rsidR="00441D3C">
        <w:rPr>
          <w:rFonts w:ascii="Times New Roman" w:eastAsia="Times New Roman" w:hAnsi="Times New Roman" w:cs="Times New Roman"/>
          <w:sz w:val="24"/>
          <w:szCs w:val="24"/>
          <w:lang w:eastAsia="hr-HR"/>
        </w:rPr>
        <w:t>svibnja</w:t>
      </w:r>
      <w:r w:rsidRPr="00650E4B">
        <w:rPr>
          <w:rFonts w:ascii="Times New Roman" w:eastAsia="Times New Roman" w:hAnsi="Times New Roman" w:cs="Times New Roman"/>
          <w:sz w:val="24"/>
          <w:szCs w:val="24"/>
          <w:lang w:eastAsia="hr-HR"/>
        </w:rPr>
        <w:t xml:space="preserve"> 2022.</w:t>
      </w:r>
    </w:p>
    <w:p w14:paraId="34690B3D" w14:textId="77777777" w:rsidR="00650E4B" w:rsidRPr="00650E4B" w:rsidRDefault="00650E4B" w:rsidP="00650E4B">
      <w:pPr>
        <w:spacing w:after="0" w:line="360" w:lineRule="auto"/>
        <w:rPr>
          <w:rFonts w:ascii="Times New Roman" w:eastAsia="Times New Roman" w:hAnsi="Times New Roman" w:cs="Times New Roman"/>
          <w:sz w:val="24"/>
          <w:szCs w:val="24"/>
          <w:lang w:eastAsia="hr-HR"/>
        </w:rPr>
      </w:pPr>
      <w:r w:rsidRPr="00650E4B">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C9C43AE" w14:textId="77777777" w:rsidR="00650E4B" w:rsidRPr="00650E4B" w:rsidRDefault="00650E4B" w:rsidP="00650E4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50E4B" w:rsidRPr="00650E4B" w:rsidSect="00650E4B">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50E4B" w:rsidRPr="00650E4B" w14:paraId="7C163CF9" w14:textId="77777777" w:rsidTr="00FD670E">
        <w:tc>
          <w:tcPr>
            <w:tcW w:w="1951" w:type="dxa"/>
          </w:tcPr>
          <w:p w14:paraId="61DD10B9" w14:textId="77777777" w:rsidR="00650E4B" w:rsidRPr="00650E4B" w:rsidRDefault="00650E4B" w:rsidP="00650E4B">
            <w:pPr>
              <w:spacing w:line="360" w:lineRule="auto"/>
              <w:jc w:val="right"/>
              <w:rPr>
                <w:sz w:val="24"/>
                <w:szCs w:val="24"/>
              </w:rPr>
            </w:pPr>
            <w:r w:rsidRPr="00650E4B">
              <w:rPr>
                <w:b/>
                <w:smallCaps/>
                <w:sz w:val="24"/>
                <w:szCs w:val="24"/>
              </w:rPr>
              <w:t>Predlagatelj</w:t>
            </w:r>
            <w:r w:rsidRPr="00650E4B">
              <w:rPr>
                <w:b/>
                <w:sz w:val="24"/>
                <w:szCs w:val="24"/>
              </w:rPr>
              <w:t>:</w:t>
            </w:r>
          </w:p>
        </w:tc>
        <w:tc>
          <w:tcPr>
            <w:tcW w:w="7229" w:type="dxa"/>
          </w:tcPr>
          <w:p w14:paraId="78D770FB" w14:textId="77777777" w:rsidR="00650E4B" w:rsidRPr="00650E4B" w:rsidRDefault="00650E4B" w:rsidP="00650E4B">
            <w:pPr>
              <w:spacing w:line="360" w:lineRule="auto"/>
              <w:rPr>
                <w:sz w:val="24"/>
                <w:szCs w:val="24"/>
              </w:rPr>
            </w:pPr>
            <w:r w:rsidRPr="00650E4B">
              <w:rPr>
                <w:sz w:val="24"/>
                <w:szCs w:val="24"/>
              </w:rPr>
              <w:t>Ministarstvo rada, mirovinskoga sustava, obitelji i socijalne politike</w:t>
            </w:r>
          </w:p>
        </w:tc>
      </w:tr>
    </w:tbl>
    <w:p w14:paraId="7C2E1CF5" w14:textId="77777777" w:rsidR="00650E4B" w:rsidRPr="00650E4B" w:rsidRDefault="00650E4B" w:rsidP="00650E4B">
      <w:pPr>
        <w:spacing w:after="0" w:line="360" w:lineRule="auto"/>
        <w:rPr>
          <w:rFonts w:ascii="Times New Roman" w:eastAsia="Times New Roman" w:hAnsi="Times New Roman" w:cs="Times New Roman"/>
          <w:sz w:val="24"/>
          <w:szCs w:val="24"/>
          <w:lang w:eastAsia="hr-HR"/>
        </w:rPr>
      </w:pPr>
      <w:r w:rsidRPr="00650E4B">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1019D0A1" w14:textId="77777777" w:rsidR="00650E4B" w:rsidRPr="00650E4B" w:rsidRDefault="00650E4B" w:rsidP="00650E4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50E4B" w:rsidRPr="00650E4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50E4B" w:rsidRPr="00650E4B" w14:paraId="5D37CB3D" w14:textId="77777777" w:rsidTr="00FD670E">
        <w:tc>
          <w:tcPr>
            <w:tcW w:w="1951" w:type="dxa"/>
          </w:tcPr>
          <w:p w14:paraId="49655A13" w14:textId="77777777" w:rsidR="00650E4B" w:rsidRPr="00650E4B" w:rsidRDefault="00650E4B" w:rsidP="00650E4B">
            <w:pPr>
              <w:spacing w:line="360" w:lineRule="auto"/>
              <w:jc w:val="right"/>
              <w:rPr>
                <w:sz w:val="24"/>
                <w:szCs w:val="24"/>
              </w:rPr>
            </w:pPr>
            <w:r w:rsidRPr="00650E4B">
              <w:rPr>
                <w:b/>
                <w:smallCaps/>
                <w:sz w:val="24"/>
                <w:szCs w:val="24"/>
              </w:rPr>
              <w:t>Predmet</w:t>
            </w:r>
            <w:r w:rsidRPr="00650E4B">
              <w:rPr>
                <w:b/>
                <w:sz w:val="24"/>
                <w:szCs w:val="24"/>
              </w:rPr>
              <w:t>:</w:t>
            </w:r>
          </w:p>
        </w:tc>
        <w:tc>
          <w:tcPr>
            <w:tcW w:w="7229" w:type="dxa"/>
          </w:tcPr>
          <w:p w14:paraId="503D5D79" w14:textId="77777777" w:rsidR="00650E4B" w:rsidRPr="00650E4B" w:rsidRDefault="00650E4B" w:rsidP="00650E4B">
            <w:pPr>
              <w:spacing w:line="360" w:lineRule="auto"/>
              <w:rPr>
                <w:sz w:val="24"/>
                <w:szCs w:val="24"/>
              </w:rPr>
            </w:pPr>
            <w:r w:rsidRPr="00650E4B">
              <w:rPr>
                <w:bCs/>
                <w:sz w:val="24"/>
                <w:szCs w:val="24"/>
              </w:rPr>
              <w:t>Izvješće o namjenskom trošenju sredstava za isplatu pomoći za opskrbu energijom ugroženih kupaca u 2021</w:t>
            </w:r>
            <w:r w:rsidRPr="00650E4B">
              <w:rPr>
                <w:sz w:val="24"/>
                <w:szCs w:val="24"/>
              </w:rPr>
              <w:t xml:space="preserve">. </w:t>
            </w:r>
          </w:p>
        </w:tc>
      </w:tr>
    </w:tbl>
    <w:p w14:paraId="407CCCA9" w14:textId="77777777" w:rsidR="00650E4B" w:rsidRPr="00650E4B" w:rsidRDefault="00650E4B" w:rsidP="00650E4B">
      <w:pPr>
        <w:tabs>
          <w:tab w:val="left" w:pos="1843"/>
        </w:tabs>
        <w:spacing w:after="0" w:line="360" w:lineRule="auto"/>
        <w:ind w:left="1843" w:hanging="1843"/>
        <w:rPr>
          <w:rFonts w:ascii="Times New Roman" w:eastAsia="Times New Roman" w:hAnsi="Times New Roman" w:cs="Times New Roman"/>
          <w:sz w:val="24"/>
          <w:szCs w:val="24"/>
          <w:lang w:eastAsia="hr-HR"/>
        </w:rPr>
      </w:pPr>
      <w:r w:rsidRPr="00650E4B">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EC43FA5"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19CA6506"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049266FB"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7F856FD0"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3D1F8D74"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7E825D99"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6A4DBB34"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pPr>
    </w:p>
    <w:p w14:paraId="4313A736" w14:textId="77777777" w:rsidR="00650E4B" w:rsidRPr="00650E4B" w:rsidRDefault="00650E4B" w:rsidP="00650E4B">
      <w:pPr>
        <w:spacing w:after="0" w:line="240" w:lineRule="auto"/>
        <w:rPr>
          <w:rFonts w:ascii="Times New Roman" w:eastAsia="Times New Roman" w:hAnsi="Times New Roman" w:cs="Times New Roman"/>
          <w:sz w:val="24"/>
          <w:szCs w:val="24"/>
          <w:lang w:eastAsia="hr-HR"/>
        </w:rPr>
        <w:sectPr w:rsidR="00650E4B" w:rsidRPr="00650E4B" w:rsidSect="000350D9">
          <w:type w:val="continuous"/>
          <w:pgSz w:w="11906" w:h="16838"/>
          <w:pgMar w:top="993" w:right="1417" w:bottom="1417" w:left="1417" w:header="709" w:footer="658" w:gutter="0"/>
          <w:cols w:space="708"/>
          <w:docGrid w:linePitch="360"/>
        </w:sectPr>
      </w:pPr>
    </w:p>
    <w:p w14:paraId="64029CFB" w14:textId="77777777" w:rsidR="00061454" w:rsidRDefault="00061454" w:rsidP="00113FA5">
      <w:pPr>
        <w:spacing w:after="0" w:line="240" w:lineRule="auto"/>
        <w:rPr>
          <w:rFonts w:ascii="Times New Roman" w:hAnsi="Times New Roman" w:cs="Times New Roman"/>
          <w:iCs/>
          <w:sz w:val="24"/>
          <w:szCs w:val="24"/>
        </w:rPr>
      </w:pPr>
    </w:p>
    <w:p w14:paraId="534D2545" w14:textId="77777777" w:rsidR="00113FA5" w:rsidRPr="00113FA5" w:rsidRDefault="00113FA5" w:rsidP="00113FA5">
      <w:pPr>
        <w:spacing w:after="0" w:line="240" w:lineRule="auto"/>
        <w:jc w:val="right"/>
        <w:rPr>
          <w:rFonts w:ascii="Times New Roman" w:hAnsi="Times New Roman" w:cs="Times New Roman"/>
          <w:b/>
          <w:iCs/>
          <w:sz w:val="24"/>
          <w:szCs w:val="24"/>
        </w:rPr>
      </w:pPr>
      <w:r w:rsidRPr="00113FA5">
        <w:rPr>
          <w:rFonts w:ascii="Times New Roman" w:hAnsi="Times New Roman" w:cs="Times New Roman"/>
          <w:b/>
          <w:iCs/>
          <w:sz w:val="24"/>
          <w:szCs w:val="24"/>
        </w:rPr>
        <w:t>Prijedlog</w:t>
      </w:r>
    </w:p>
    <w:p w14:paraId="519BAAF9" w14:textId="77777777" w:rsidR="00113FA5" w:rsidRDefault="00113FA5" w:rsidP="00113FA5">
      <w:pPr>
        <w:spacing w:after="0" w:line="240" w:lineRule="auto"/>
        <w:rPr>
          <w:rFonts w:ascii="Times New Roman" w:hAnsi="Times New Roman" w:cs="Times New Roman"/>
          <w:iCs/>
          <w:sz w:val="24"/>
          <w:szCs w:val="24"/>
        </w:rPr>
      </w:pPr>
    </w:p>
    <w:p w14:paraId="5BFAE34E" w14:textId="77777777" w:rsidR="00113FA5" w:rsidRPr="00113FA5" w:rsidRDefault="00113FA5" w:rsidP="00113FA5">
      <w:pPr>
        <w:spacing w:after="0" w:line="240" w:lineRule="auto"/>
        <w:rPr>
          <w:rFonts w:ascii="Times New Roman" w:hAnsi="Times New Roman" w:cs="Times New Roman"/>
          <w:iCs/>
          <w:sz w:val="24"/>
          <w:szCs w:val="24"/>
        </w:rPr>
      </w:pPr>
    </w:p>
    <w:p w14:paraId="42EF00CD" w14:textId="77777777" w:rsidR="00061454" w:rsidRDefault="00061454" w:rsidP="00113FA5">
      <w:pPr>
        <w:spacing w:after="0" w:line="240" w:lineRule="auto"/>
        <w:rPr>
          <w:rFonts w:ascii="Times New Roman" w:hAnsi="Times New Roman" w:cs="Times New Roman"/>
          <w:i/>
          <w:iCs/>
          <w:sz w:val="24"/>
          <w:szCs w:val="24"/>
        </w:rPr>
      </w:pPr>
    </w:p>
    <w:p w14:paraId="65FE8DAA" w14:textId="77777777" w:rsidR="00113FA5" w:rsidRPr="00113FA5" w:rsidRDefault="00113FA5" w:rsidP="00113FA5">
      <w:pPr>
        <w:spacing w:after="0" w:line="240" w:lineRule="auto"/>
        <w:rPr>
          <w:rFonts w:ascii="Times New Roman" w:hAnsi="Times New Roman" w:cs="Times New Roman"/>
          <w:i/>
          <w:iCs/>
          <w:sz w:val="24"/>
          <w:szCs w:val="24"/>
        </w:rPr>
      </w:pPr>
    </w:p>
    <w:p w14:paraId="718DA0C0" w14:textId="77777777" w:rsidR="00061454" w:rsidRPr="00113FA5" w:rsidRDefault="00061454" w:rsidP="00113FA5">
      <w:pPr>
        <w:tabs>
          <w:tab w:val="left" w:pos="1418"/>
        </w:tabs>
        <w:spacing w:after="0" w:line="240" w:lineRule="auto"/>
        <w:jc w:val="both"/>
        <w:rPr>
          <w:rFonts w:ascii="Times New Roman" w:hAnsi="Times New Roman" w:cs="Times New Roman"/>
          <w:sz w:val="24"/>
          <w:szCs w:val="24"/>
        </w:rPr>
      </w:pPr>
      <w:r w:rsidRPr="00113FA5">
        <w:rPr>
          <w:rFonts w:ascii="Times New Roman" w:hAnsi="Times New Roman" w:cs="Times New Roman"/>
          <w:sz w:val="24"/>
          <w:szCs w:val="24"/>
        </w:rPr>
        <w:tab/>
        <w:t>Na temelju članka 31. stavka 3. Zakona o Vladi Republike Hrvatske („Narodne novine“, br</w:t>
      </w:r>
      <w:r w:rsidR="00113FA5">
        <w:rPr>
          <w:rFonts w:ascii="Times New Roman" w:hAnsi="Times New Roman" w:cs="Times New Roman"/>
          <w:sz w:val="24"/>
          <w:szCs w:val="24"/>
        </w:rPr>
        <w:t>.</w:t>
      </w:r>
      <w:r w:rsidRPr="00113FA5">
        <w:rPr>
          <w:rFonts w:ascii="Times New Roman" w:hAnsi="Times New Roman" w:cs="Times New Roman"/>
          <w:sz w:val="24"/>
          <w:szCs w:val="24"/>
        </w:rPr>
        <w:t xml:space="preserve"> 150/11., 119/14., 93/16. i 116/18.), </w:t>
      </w:r>
      <w:r w:rsidR="00113FA5">
        <w:rPr>
          <w:rFonts w:ascii="Times New Roman" w:hAnsi="Times New Roman" w:cs="Times New Roman"/>
          <w:sz w:val="24"/>
          <w:szCs w:val="24"/>
        </w:rPr>
        <w:t xml:space="preserve">a u vezi s člankom 5. stavkom 8. Uredbe o kriterijima za stjecanje statusa ugroženih kupaca energije iz umreženih sustava („Narodne novine“, br. 95/15. i 31/22.), </w:t>
      </w:r>
      <w:r w:rsidRPr="00113FA5">
        <w:rPr>
          <w:rFonts w:ascii="Times New Roman" w:hAnsi="Times New Roman" w:cs="Times New Roman"/>
          <w:sz w:val="24"/>
          <w:szCs w:val="24"/>
        </w:rPr>
        <w:t>Vlada Republike Hrvatske je na sjednici održanoj _________________ donijela</w:t>
      </w:r>
    </w:p>
    <w:p w14:paraId="615CD877" w14:textId="77777777" w:rsidR="00061454" w:rsidRPr="00113FA5" w:rsidRDefault="00061454" w:rsidP="00113FA5">
      <w:pPr>
        <w:spacing w:after="0" w:line="240" w:lineRule="auto"/>
        <w:jc w:val="center"/>
        <w:rPr>
          <w:rFonts w:ascii="Times New Roman" w:hAnsi="Times New Roman" w:cs="Times New Roman"/>
          <w:b/>
          <w:sz w:val="24"/>
          <w:szCs w:val="24"/>
        </w:rPr>
      </w:pPr>
    </w:p>
    <w:p w14:paraId="41E92AAB" w14:textId="77777777" w:rsidR="00061454" w:rsidRPr="00113FA5" w:rsidRDefault="00061454" w:rsidP="00113FA5">
      <w:pPr>
        <w:spacing w:after="0" w:line="240" w:lineRule="auto"/>
        <w:jc w:val="center"/>
        <w:rPr>
          <w:rFonts w:ascii="Times New Roman" w:hAnsi="Times New Roman" w:cs="Times New Roman"/>
          <w:b/>
          <w:sz w:val="24"/>
          <w:szCs w:val="24"/>
        </w:rPr>
      </w:pPr>
    </w:p>
    <w:p w14:paraId="2916A901" w14:textId="77777777" w:rsidR="00061454" w:rsidRPr="00113FA5" w:rsidRDefault="00061454" w:rsidP="00113FA5">
      <w:pPr>
        <w:spacing w:after="0" w:line="240" w:lineRule="auto"/>
        <w:jc w:val="center"/>
        <w:rPr>
          <w:rFonts w:ascii="Times New Roman" w:hAnsi="Times New Roman" w:cs="Times New Roman"/>
          <w:b/>
          <w:sz w:val="24"/>
          <w:szCs w:val="24"/>
        </w:rPr>
      </w:pPr>
    </w:p>
    <w:p w14:paraId="655E5EC2" w14:textId="77777777" w:rsidR="00113FA5" w:rsidRPr="00113FA5" w:rsidRDefault="00113FA5" w:rsidP="00113FA5">
      <w:pPr>
        <w:spacing w:after="0" w:line="240" w:lineRule="auto"/>
        <w:jc w:val="center"/>
        <w:rPr>
          <w:rFonts w:ascii="Times New Roman" w:hAnsi="Times New Roman" w:cs="Times New Roman"/>
          <w:b/>
          <w:sz w:val="24"/>
          <w:szCs w:val="24"/>
        </w:rPr>
      </w:pPr>
    </w:p>
    <w:p w14:paraId="706618AF" w14:textId="77777777" w:rsidR="00113FA5" w:rsidRPr="00113FA5" w:rsidRDefault="00113FA5" w:rsidP="00113FA5">
      <w:pPr>
        <w:spacing w:after="0" w:line="240" w:lineRule="auto"/>
        <w:jc w:val="center"/>
        <w:rPr>
          <w:rFonts w:ascii="Times New Roman" w:hAnsi="Times New Roman" w:cs="Times New Roman"/>
          <w:b/>
          <w:sz w:val="24"/>
          <w:szCs w:val="24"/>
        </w:rPr>
      </w:pPr>
    </w:p>
    <w:p w14:paraId="17CDD41C" w14:textId="77777777" w:rsidR="00061454" w:rsidRPr="00113FA5" w:rsidRDefault="00061454" w:rsidP="00113FA5">
      <w:pPr>
        <w:spacing w:after="0" w:line="240" w:lineRule="auto"/>
        <w:jc w:val="center"/>
        <w:rPr>
          <w:rFonts w:ascii="Times New Roman" w:hAnsi="Times New Roman" w:cs="Times New Roman"/>
          <w:b/>
          <w:sz w:val="24"/>
          <w:szCs w:val="24"/>
        </w:rPr>
      </w:pPr>
      <w:r w:rsidRPr="00113FA5">
        <w:rPr>
          <w:rFonts w:ascii="Times New Roman" w:hAnsi="Times New Roman" w:cs="Times New Roman"/>
          <w:b/>
          <w:sz w:val="24"/>
          <w:szCs w:val="24"/>
        </w:rPr>
        <w:t>Z</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A</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K</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L</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J</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U</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Č</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A</w:t>
      </w:r>
      <w:r w:rsidR="00113FA5">
        <w:rPr>
          <w:rFonts w:ascii="Times New Roman" w:hAnsi="Times New Roman" w:cs="Times New Roman"/>
          <w:b/>
          <w:sz w:val="24"/>
          <w:szCs w:val="24"/>
        </w:rPr>
        <w:t xml:space="preserve"> </w:t>
      </w:r>
      <w:r w:rsidRPr="00113FA5">
        <w:rPr>
          <w:rFonts w:ascii="Times New Roman" w:hAnsi="Times New Roman" w:cs="Times New Roman"/>
          <w:b/>
          <w:sz w:val="24"/>
          <w:szCs w:val="24"/>
        </w:rPr>
        <w:t>K</w:t>
      </w:r>
    </w:p>
    <w:p w14:paraId="4E4EE441" w14:textId="77777777" w:rsidR="00061454" w:rsidRPr="00113FA5" w:rsidRDefault="00061454" w:rsidP="00113FA5">
      <w:pPr>
        <w:spacing w:after="0" w:line="240" w:lineRule="auto"/>
        <w:jc w:val="center"/>
        <w:rPr>
          <w:rFonts w:ascii="Times New Roman" w:hAnsi="Times New Roman" w:cs="Times New Roman"/>
          <w:b/>
          <w:sz w:val="24"/>
          <w:szCs w:val="24"/>
        </w:rPr>
      </w:pPr>
    </w:p>
    <w:p w14:paraId="4397604A" w14:textId="77777777" w:rsidR="00061454" w:rsidRPr="00113FA5" w:rsidRDefault="00061454" w:rsidP="00113FA5">
      <w:pPr>
        <w:spacing w:after="0" w:line="240" w:lineRule="auto"/>
        <w:jc w:val="center"/>
        <w:rPr>
          <w:rFonts w:ascii="Times New Roman" w:hAnsi="Times New Roman" w:cs="Times New Roman"/>
          <w:b/>
          <w:sz w:val="24"/>
          <w:szCs w:val="24"/>
        </w:rPr>
      </w:pPr>
    </w:p>
    <w:p w14:paraId="2155C616" w14:textId="77777777" w:rsidR="00113FA5" w:rsidRPr="00113FA5" w:rsidRDefault="00113FA5" w:rsidP="00113FA5">
      <w:pPr>
        <w:spacing w:after="0" w:line="240" w:lineRule="auto"/>
        <w:jc w:val="center"/>
        <w:rPr>
          <w:rFonts w:ascii="Times New Roman" w:hAnsi="Times New Roman" w:cs="Times New Roman"/>
          <w:b/>
          <w:sz w:val="24"/>
          <w:szCs w:val="24"/>
        </w:rPr>
      </w:pPr>
    </w:p>
    <w:p w14:paraId="729CED3E" w14:textId="77777777" w:rsidR="00113FA5" w:rsidRPr="00113FA5" w:rsidRDefault="00113FA5" w:rsidP="00113FA5">
      <w:pPr>
        <w:spacing w:after="0" w:line="240" w:lineRule="auto"/>
        <w:jc w:val="center"/>
        <w:rPr>
          <w:rFonts w:ascii="Times New Roman" w:hAnsi="Times New Roman" w:cs="Times New Roman"/>
          <w:b/>
          <w:sz w:val="24"/>
          <w:szCs w:val="24"/>
        </w:rPr>
      </w:pPr>
    </w:p>
    <w:p w14:paraId="094646A8" w14:textId="77777777" w:rsidR="00061454" w:rsidRPr="00113FA5" w:rsidRDefault="00061454" w:rsidP="00113FA5">
      <w:pPr>
        <w:spacing w:after="0" w:line="240" w:lineRule="auto"/>
        <w:jc w:val="center"/>
        <w:rPr>
          <w:rFonts w:ascii="Times New Roman" w:hAnsi="Times New Roman" w:cs="Times New Roman"/>
          <w:b/>
          <w:sz w:val="24"/>
          <w:szCs w:val="24"/>
        </w:rPr>
      </w:pPr>
    </w:p>
    <w:p w14:paraId="68115A7E" w14:textId="28139300" w:rsidR="00061454" w:rsidRPr="00113FA5" w:rsidRDefault="00061454" w:rsidP="00113FA5">
      <w:pPr>
        <w:spacing w:after="0" w:line="240" w:lineRule="auto"/>
        <w:jc w:val="both"/>
        <w:rPr>
          <w:rFonts w:ascii="Times New Roman" w:hAnsi="Times New Roman" w:cs="Times New Roman"/>
          <w:sz w:val="24"/>
          <w:szCs w:val="24"/>
        </w:rPr>
      </w:pPr>
      <w:r w:rsidRPr="00113FA5">
        <w:rPr>
          <w:rFonts w:ascii="Times New Roman" w:hAnsi="Times New Roman" w:cs="Times New Roman"/>
          <w:sz w:val="24"/>
          <w:szCs w:val="24"/>
        </w:rPr>
        <w:tab/>
      </w:r>
      <w:r w:rsidRPr="00113FA5">
        <w:rPr>
          <w:rFonts w:ascii="Times New Roman" w:hAnsi="Times New Roman" w:cs="Times New Roman"/>
          <w:sz w:val="24"/>
          <w:szCs w:val="24"/>
        </w:rPr>
        <w:tab/>
        <w:t>Prihvaća se Izvješće o namjenskom trošenju sredstava za isplatu pomoći za opskrbu energijom ugroženih kupaca u 2021., u tekstu koji je dostavilo Ministarstvo rada, mirovinskoga sustava, obitelji i socijalne politike aktom</w:t>
      </w:r>
      <w:r w:rsidR="00113FA5">
        <w:rPr>
          <w:rFonts w:ascii="Times New Roman" w:hAnsi="Times New Roman" w:cs="Times New Roman"/>
          <w:sz w:val="24"/>
          <w:szCs w:val="24"/>
        </w:rPr>
        <w:t>,</w:t>
      </w:r>
      <w:r w:rsidRPr="00113FA5">
        <w:rPr>
          <w:rFonts w:ascii="Times New Roman" w:hAnsi="Times New Roman" w:cs="Times New Roman"/>
          <w:sz w:val="24"/>
          <w:szCs w:val="24"/>
        </w:rPr>
        <w:t xml:space="preserve"> KLASA: </w:t>
      </w:r>
      <w:r w:rsidR="003C4653" w:rsidRPr="00113FA5">
        <w:rPr>
          <w:rFonts w:ascii="Times New Roman" w:hAnsi="Times New Roman" w:cs="Times New Roman"/>
          <w:sz w:val="24"/>
          <w:szCs w:val="24"/>
        </w:rPr>
        <w:t>550-02/22-03/2</w:t>
      </w:r>
      <w:r w:rsidR="00113FA5">
        <w:rPr>
          <w:rFonts w:ascii="Times New Roman" w:hAnsi="Times New Roman" w:cs="Times New Roman"/>
          <w:sz w:val="24"/>
          <w:szCs w:val="24"/>
        </w:rPr>
        <w:t>,</w:t>
      </w:r>
      <w:r w:rsidR="003C4653" w:rsidRPr="00113FA5">
        <w:rPr>
          <w:rFonts w:ascii="Times New Roman" w:hAnsi="Times New Roman" w:cs="Times New Roman"/>
          <w:sz w:val="24"/>
          <w:szCs w:val="24"/>
        </w:rPr>
        <w:t xml:space="preserve"> </w:t>
      </w:r>
      <w:r w:rsidRPr="00113FA5">
        <w:rPr>
          <w:rFonts w:ascii="Times New Roman" w:hAnsi="Times New Roman" w:cs="Times New Roman"/>
          <w:sz w:val="24"/>
          <w:szCs w:val="24"/>
        </w:rPr>
        <w:t>URBROJ</w:t>
      </w:r>
      <w:r w:rsidR="003C4653" w:rsidRPr="00113FA5">
        <w:rPr>
          <w:rFonts w:ascii="Times New Roman" w:hAnsi="Times New Roman" w:cs="Times New Roman"/>
          <w:sz w:val="24"/>
          <w:szCs w:val="24"/>
        </w:rPr>
        <w:t>: 524-08-04/1-22-</w:t>
      </w:r>
      <w:r w:rsidR="00047FB9">
        <w:rPr>
          <w:rFonts w:ascii="Times New Roman" w:hAnsi="Times New Roman" w:cs="Times New Roman"/>
          <w:sz w:val="24"/>
          <w:szCs w:val="24"/>
        </w:rPr>
        <w:t>8</w:t>
      </w:r>
      <w:r w:rsidR="00113FA5">
        <w:rPr>
          <w:rFonts w:ascii="Times New Roman" w:hAnsi="Times New Roman" w:cs="Times New Roman"/>
          <w:sz w:val="24"/>
          <w:szCs w:val="24"/>
        </w:rPr>
        <w:t>,</w:t>
      </w:r>
      <w:r w:rsidR="003C4653" w:rsidRPr="00113FA5">
        <w:rPr>
          <w:rFonts w:ascii="Times New Roman" w:hAnsi="Times New Roman" w:cs="Times New Roman"/>
          <w:sz w:val="24"/>
          <w:szCs w:val="24"/>
        </w:rPr>
        <w:t xml:space="preserve"> od </w:t>
      </w:r>
      <w:r w:rsidR="00047FB9">
        <w:rPr>
          <w:rFonts w:ascii="Times New Roman" w:hAnsi="Times New Roman" w:cs="Times New Roman"/>
          <w:sz w:val="24"/>
          <w:szCs w:val="24"/>
        </w:rPr>
        <w:t>4</w:t>
      </w:r>
      <w:r w:rsidR="003C4653" w:rsidRPr="00113FA5">
        <w:rPr>
          <w:rFonts w:ascii="Times New Roman" w:hAnsi="Times New Roman" w:cs="Times New Roman"/>
          <w:sz w:val="24"/>
          <w:szCs w:val="24"/>
        </w:rPr>
        <w:t xml:space="preserve">. </w:t>
      </w:r>
      <w:r w:rsidR="00047FB9">
        <w:rPr>
          <w:rFonts w:ascii="Times New Roman" w:hAnsi="Times New Roman" w:cs="Times New Roman"/>
          <w:sz w:val="24"/>
          <w:szCs w:val="24"/>
        </w:rPr>
        <w:t>svibnja</w:t>
      </w:r>
      <w:r w:rsidR="003C4653" w:rsidRPr="00113FA5">
        <w:rPr>
          <w:rFonts w:ascii="Times New Roman" w:hAnsi="Times New Roman" w:cs="Times New Roman"/>
          <w:sz w:val="24"/>
          <w:szCs w:val="24"/>
        </w:rPr>
        <w:t xml:space="preserve"> 2022.</w:t>
      </w:r>
    </w:p>
    <w:p w14:paraId="7CC98E34" w14:textId="77777777" w:rsidR="00061454" w:rsidRPr="00113FA5" w:rsidRDefault="00061454" w:rsidP="00113FA5">
      <w:pPr>
        <w:spacing w:after="0" w:line="240" w:lineRule="auto"/>
        <w:rPr>
          <w:rFonts w:ascii="Times New Roman" w:hAnsi="Times New Roman" w:cs="Times New Roman"/>
          <w:sz w:val="24"/>
          <w:szCs w:val="24"/>
        </w:rPr>
      </w:pPr>
    </w:p>
    <w:p w14:paraId="5B615973" w14:textId="77777777" w:rsidR="00061454" w:rsidRPr="00113FA5" w:rsidRDefault="00061454" w:rsidP="00113FA5">
      <w:pPr>
        <w:spacing w:after="0" w:line="240" w:lineRule="auto"/>
        <w:rPr>
          <w:rFonts w:ascii="Times New Roman" w:hAnsi="Times New Roman" w:cs="Times New Roman"/>
          <w:sz w:val="24"/>
          <w:szCs w:val="24"/>
        </w:rPr>
      </w:pPr>
    </w:p>
    <w:p w14:paraId="40B174A8" w14:textId="77777777" w:rsidR="00061454" w:rsidRPr="00113FA5" w:rsidRDefault="00061454" w:rsidP="00113FA5">
      <w:pPr>
        <w:spacing w:after="0" w:line="240" w:lineRule="auto"/>
        <w:rPr>
          <w:rFonts w:ascii="Times New Roman" w:hAnsi="Times New Roman" w:cs="Times New Roman"/>
          <w:sz w:val="24"/>
          <w:szCs w:val="24"/>
        </w:rPr>
      </w:pPr>
    </w:p>
    <w:p w14:paraId="72D52FBD" w14:textId="77777777" w:rsidR="00113FA5" w:rsidRPr="00113FA5" w:rsidRDefault="00113FA5" w:rsidP="00113FA5">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113FA5">
        <w:rPr>
          <w:rFonts w:ascii="Times New Roman" w:eastAsia="Times New Roman" w:hAnsi="Times New Roman" w:cs="Times New Roman"/>
          <w:bCs/>
          <w:sz w:val="24"/>
          <w:szCs w:val="24"/>
          <w:lang w:eastAsia="hr-HR"/>
        </w:rPr>
        <w:t>KLASA:</w:t>
      </w:r>
      <w:r w:rsidRPr="00113FA5">
        <w:rPr>
          <w:rFonts w:ascii="Times New Roman" w:eastAsia="Times New Roman" w:hAnsi="Times New Roman" w:cs="Times New Roman"/>
          <w:bCs/>
          <w:sz w:val="24"/>
          <w:szCs w:val="24"/>
          <w:lang w:eastAsia="hr-HR"/>
        </w:rPr>
        <w:tab/>
      </w:r>
    </w:p>
    <w:p w14:paraId="77955646" w14:textId="77777777" w:rsidR="00113FA5" w:rsidRPr="00113FA5" w:rsidRDefault="00113FA5" w:rsidP="00113FA5">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113FA5">
        <w:rPr>
          <w:rFonts w:ascii="Times New Roman" w:eastAsia="Times New Roman" w:hAnsi="Times New Roman" w:cs="Times New Roman"/>
          <w:bCs/>
          <w:sz w:val="24"/>
          <w:szCs w:val="24"/>
          <w:lang w:eastAsia="hr-HR"/>
        </w:rPr>
        <w:t>URBROJ:</w:t>
      </w:r>
      <w:r w:rsidRPr="00113FA5">
        <w:rPr>
          <w:rFonts w:ascii="Times New Roman" w:eastAsia="Times New Roman" w:hAnsi="Times New Roman" w:cs="Times New Roman"/>
          <w:bCs/>
          <w:sz w:val="24"/>
          <w:szCs w:val="24"/>
          <w:lang w:eastAsia="hr-HR"/>
        </w:rPr>
        <w:tab/>
      </w:r>
    </w:p>
    <w:p w14:paraId="371BBBEF" w14:textId="77777777" w:rsidR="00113FA5" w:rsidRPr="00113FA5" w:rsidRDefault="00113FA5" w:rsidP="00113FA5">
      <w:pPr>
        <w:spacing w:after="0" w:line="240" w:lineRule="auto"/>
        <w:ind w:right="4"/>
        <w:jc w:val="both"/>
        <w:rPr>
          <w:rFonts w:ascii="Times New Roman" w:eastAsia="Times New Roman" w:hAnsi="Times New Roman" w:cs="Times New Roman"/>
          <w:bCs/>
          <w:sz w:val="24"/>
          <w:szCs w:val="24"/>
          <w:lang w:eastAsia="hr-HR"/>
        </w:rPr>
      </w:pPr>
    </w:p>
    <w:p w14:paraId="3E058715" w14:textId="77777777" w:rsidR="00113FA5" w:rsidRPr="00113FA5" w:rsidRDefault="00113FA5" w:rsidP="00113FA5">
      <w:pPr>
        <w:spacing w:after="0" w:line="240" w:lineRule="auto"/>
        <w:ind w:right="4"/>
        <w:jc w:val="both"/>
        <w:rPr>
          <w:rFonts w:ascii="Times New Roman" w:eastAsia="Times New Roman" w:hAnsi="Times New Roman" w:cs="Times New Roman"/>
          <w:bCs/>
          <w:sz w:val="24"/>
          <w:szCs w:val="24"/>
          <w:lang w:eastAsia="hr-HR"/>
        </w:rPr>
      </w:pPr>
      <w:r w:rsidRPr="00113FA5">
        <w:rPr>
          <w:rFonts w:ascii="Times New Roman" w:eastAsia="Times New Roman" w:hAnsi="Times New Roman" w:cs="Times New Roman"/>
          <w:bCs/>
          <w:sz w:val="24"/>
          <w:szCs w:val="24"/>
          <w:lang w:eastAsia="hr-HR"/>
        </w:rPr>
        <w:t>Zagreb,</w:t>
      </w:r>
      <w:r w:rsidRPr="00113FA5">
        <w:rPr>
          <w:rFonts w:ascii="Times New Roman" w:eastAsia="Times New Roman" w:hAnsi="Times New Roman" w:cs="Times New Roman"/>
          <w:bCs/>
          <w:sz w:val="24"/>
          <w:szCs w:val="24"/>
          <w:lang w:eastAsia="hr-HR"/>
        </w:rPr>
        <w:tab/>
      </w:r>
    </w:p>
    <w:p w14:paraId="751C0080" w14:textId="77777777" w:rsidR="00113FA5" w:rsidRPr="00113FA5" w:rsidRDefault="00113FA5" w:rsidP="00113FA5">
      <w:pPr>
        <w:spacing w:after="0" w:line="240" w:lineRule="auto"/>
        <w:ind w:right="4"/>
        <w:jc w:val="both"/>
        <w:rPr>
          <w:rFonts w:ascii="Times New Roman" w:eastAsia="Times New Roman" w:hAnsi="Times New Roman" w:cs="Times New Roman"/>
          <w:bCs/>
          <w:sz w:val="24"/>
          <w:szCs w:val="24"/>
          <w:lang w:eastAsia="hr-HR"/>
        </w:rPr>
      </w:pPr>
    </w:p>
    <w:p w14:paraId="4E4C2077" w14:textId="77777777" w:rsidR="00113FA5" w:rsidRDefault="00113FA5" w:rsidP="00113FA5">
      <w:pPr>
        <w:spacing w:after="0" w:line="240" w:lineRule="auto"/>
        <w:ind w:right="4"/>
        <w:jc w:val="both"/>
        <w:rPr>
          <w:rFonts w:ascii="Times New Roman" w:eastAsia="Times New Roman" w:hAnsi="Times New Roman" w:cs="Times New Roman"/>
          <w:bCs/>
          <w:sz w:val="24"/>
          <w:szCs w:val="24"/>
          <w:lang w:eastAsia="hr-HR"/>
        </w:rPr>
      </w:pPr>
    </w:p>
    <w:p w14:paraId="598659B5" w14:textId="77777777" w:rsidR="00113FA5" w:rsidRPr="00113FA5" w:rsidRDefault="00113FA5" w:rsidP="00113FA5">
      <w:pPr>
        <w:spacing w:after="0" w:line="240" w:lineRule="auto"/>
        <w:ind w:right="4"/>
        <w:jc w:val="both"/>
        <w:rPr>
          <w:rFonts w:ascii="Times New Roman" w:eastAsia="Times New Roman" w:hAnsi="Times New Roman" w:cs="Times New Roman"/>
          <w:bCs/>
          <w:sz w:val="24"/>
          <w:szCs w:val="24"/>
          <w:lang w:eastAsia="hr-HR"/>
        </w:rPr>
      </w:pPr>
    </w:p>
    <w:p w14:paraId="122C64DA" w14:textId="77777777" w:rsidR="00113FA5" w:rsidRPr="00113FA5" w:rsidRDefault="00113FA5" w:rsidP="00113FA5">
      <w:pPr>
        <w:tabs>
          <w:tab w:val="center" w:pos="7371"/>
        </w:tabs>
        <w:spacing w:after="0" w:line="240" w:lineRule="auto"/>
        <w:ind w:right="4"/>
        <w:jc w:val="both"/>
        <w:rPr>
          <w:rFonts w:ascii="Times New Roman" w:eastAsia="Times New Roman" w:hAnsi="Times New Roman" w:cs="Times New Roman"/>
          <w:sz w:val="24"/>
          <w:szCs w:val="24"/>
          <w:lang w:eastAsia="hr-HR"/>
        </w:rPr>
      </w:pPr>
      <w:r w:rsidRPr="00113FA5">
        <w:rPr>
          <w:rFonts w:ascii="Times New Roman" w:eastAsia="Times New Roman" w:hAnsi="Times New Roman" w:cs="Times New Roman"/>
          <w:sz w:val="24"/>
          <w:szCs w:val="24"/>
          <w:lang w:eastAsia="hr-HR"/>
        </w:rPr>
        <w:tab/>
        <w:t>PREDSJEDNIK</w:t>
      </w:r>
    </w:p>
    <w:p w14:paraId="4C25A87B" w14:textId="77777777" w:rsidR="00113FA5" w:rsidRPr="00113FA5" w:rsidRDefault="00113FA5" w:rsidP="00113FA5">
      <w:pPr>
        <w:tabs>
          <w:tab w:val="center" w:pos="7371"/>
        </w:tabs>
        <w:spacing w:after="0" w:line="240" w:lineRule="auto"/>
        <w:ind w:right="4"/>
        <w:jc w:val="both"/>
        <w:rPr>
          <w:rFonts w:ascii="Times New Roman" w:eastAsia="Times New Roman" w:hAnsi="Times New Roman" w:cs="Times New Roman"/>
          <w:sz w:val="24"/>
          <w:szCs w:val="24"/>
          <w:lang w:eastAsia="hr-HR"/>
        </w:rPr>
      </w:pPr>
    </w:p>
    <w:p w14:paraId="5BBD53BE" w14:textId="77777777" w:rsidR="00113FA5" w:rsidRPr="00113FA5" w:rsidRDefault="00113FA5" w:rsidP="00113FA5">
      <w:pPr>
        <w:tabs>
          <w:tab w:val="center" w:pos="7371"/>
        </w:tabs>
        <w:spacing w:after="0" w:line="240" w:lineRule="auto"/>
        <w:ind w:right="4"/>
        <w:jc w:val="both"/>
        <w:rPr>
          <w:rFonts w:ascii="Times New Roman" w:eastAsia="Times New Roman" w:hAnsi="Times New Roman" w:cs="Times New Roman"/>
          <w:sz w:val="24"/>
          <w:szCs w:val="24"/>
          <w:lang w:eastAsia="hr-HR"/>
        </w:rPr>
      </w:pPr>
    </w:p>
    <w:p w14:paraId="094290CB" w14:textId="77777777" w:rsidR="00113FA5" w:rsidRDefault="00113FA5" w:rsidP="00113FA5">
      <w:pPr>
        <w:tabs>
          <w:tab w:val="center" w:pos="7371"/>
        </w:tabs>
        <w:spacing w:after="0" w:line="240" w:lineRule="auto"/>
        <w:ind w:right="4"/>
        <w:jc w:val="both"/>
        <w:rPr>
          <w:rFonts w:ascii="Times New Roman" w:eastAsia="Times New Roman" w:hAnsi="Times New Roman" w:cs="Times New Roman"/>
          <w:sz w:val="24"/>
          <w:szCs w:val="24"/>
          <w:lang w:eastAsia="hr-HR"/>
        </w:rPr>
      </w:pPr>
      <w:r w:rsidRPr="00113FA5">
        <w:rPr>
          <w:rFonts w:ascii="Times New Roman" w:eastAsia="Times New Roman" w:hAnsi="Times New Roman" w:cs="Times New Roman"/>
          <w:sz w:val="24"/>
          <w:szCs w:val="24"/>
          <w:lang w:eastAsia="hr-HR"/>
        </w:rPr>
        <w:tab/>
        <w:t>mr. sc. Andrej Plenković</w:t>
      </w:r>
    </w:p>
    <w:p w14:paraId="59B97D62" w14:textId="77777777" w:rsidR="00113FA5" w:rsidRPr="00113FA5" w:rsidRDefault="00113FA5" w:rsidP="00113FA5">
      <w:pPr>
        <w:tabs>
          <w:tab w:val="center" w:pos="7371"/>
        </w:tabs>
        <w:spacing w:after="0" w:line="240" w:lineRule="auto"/>
        <w:ind w:right="4"/>
        <w:jc w:val="both"/>
        <w:rPr>
          <w:rFonts w:ascii="Times New Roman" w:eastAsia="Times New Roman" w:hAnsi="Times New Roman" w:cs="Times New Roman"/>
          <w:sz w:val="24"/>
          <w:szCs w:val="24"/>
          <w:lang w:eastAsia="hr-HR"/>
        </w:rPr>
      </w:pPr>
      <w:r w:rsidRPr="00113FA5">
        <w:rPr>
          <w:rFonts w:ascii="Times New Roman" w:eastAsia="Times New Roman" w:hAnsi="Times New Roman" w:cs="Times New Roman"/>
          <w:sz w:val="24"/>
          <w:szCs w:val="24"/>
          <w:lang w:eastAsia="hr-HR"/>
        </w:rPr>
        <w:br w:type="page"/>
      </w:r>
    </w:p>
    <w:p w14:paraId="3C0BF6F0" w14:textId="77777777" w:rsidR="001162E5" w:rsidRPr="00113FA5" w:rsidRDefault="001162E5" w:rsidP="00113FA5">
      <w:pPr>
        <w:spacing w:after="0" w:line="240" w:lineRule="auto"/>
        <w:jc w:val="center"/>
        <w:rPr>
          <w:rFonts w:ascii="Times New Roman" w:hAnsi="Times New Roman" w:cs="Times New Roman"/>
          <w:b/>
          <w:sz w:val="24"/>
          <w:szCs w:val="24"/>
        </w:rPr>
      </w:pPr>
      <w:r w:rsidRPr="00113FA5">
        <w:rPr>
          <w:rFonts w:ascii="Times New Roman" w:hAnsi="Times New Roman" w:cs="Times New Roman"/>
          <w:b/>
          <w:sz w:val="24"/>
          <w:szCs w:val="24"/>
        </w:rPr>
        <w:lastRenderedPageBreak/>
        <w:t>O</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B</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R</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A</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Z</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L</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O</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Ž</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E</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N</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J</w:t>
      </w:r>
      <w:r w:rsidR="00A16AA6">
        <w:rPr>
          <w:rFonts w:ascii="Times New Roman" w:hAnsi="Times New Roman" w:cs="Times New Roman"/>
          <w:b/>
          <w:sz w:val="24"/>
          <w:szCs w:val="24"/>
        </w:rPr>
        <w:t xml:space="preserve"> </w:t>
      </w:r>
      <w:r w:rsidRPr="00113FA5">
        <w:rPr>
          <w:rFonts w:ascii="Times New Roman" w:hAnsi="Times New Roman" w:cs="Times New Roman"/>
          <w:b/>
          <w:sz w:val="24"/>
          <w:szCs w:val="24"/>
        </w:rPr>
        <w:t>E</w:t>
      </w:r>
    </w:p>
    <w:p w14:paraId="320D22F7" w14:textId="77777777" w:rsidR="001162E5" w:rsidRPr="00113FA5" w:rsidRDefault="001162E5" w:rsidP="00113FA5">
      <w:pPr>
        <w:spacing w:after="0" w:line="240" w:lineRule="auto"/>
        <w:jc w:val="center"/>
        <w:rPr>
          <w:rFonts w:ascii="Times New Roman" w:hAnsi="Times New Roman" w:cs="Times New Roman"/>
          <w:sz w:val="24"/>
          <w:szCs w:val="24"/>
        </w:rPr>
      </w:pPr>
    </w:p>
    <w:p w14:paraId="3D032609" w14:textId="77777777" w:rsidR="001162E5" w:rsidRPr="00113FA5" w:rsidRDefault="001162E5" w:rsidP="00113FA5">
      <w:pPr>
        <w:spacing w:after="0" w:line="240" w:lineRule="auto"/>
        <w:jc w:val="center"/>
        <w:rPr>
          <w:rFonts w:ascii="Times New Roman" w:hAnsi="Times New Roman" w:cs="Times New Roman"/>
          <w:sz w:val="24"/>
          <w:szCs w:val="24"/>
        </w:rPr>
      </w:pPr>
    </w:p>
    <w:p w14:paraId="3CD70BF9" w14:textId="23406FE5" w:rsidR="00F750BE" w:rsidRPr="00113FA5" w:rsidRDefault="001162E5" w:rsidP="00113FA5">
      <w:pPr>
        <w:spacing w:after="0" w:line="240" w:lineRule="auto"/>
        <w:ind w:firstLine="709"/>
        <w:jc w:val="both"/>
        <w:rPr>
          <w:rFonts w:ascii="Times New Roman" w:hAnsi="Times New Roman" w:cs="Times New Roman"/>
          <w:sz w:val="24"/>
          <w:szCs w:val="24"/>
        </w:rPr>
      </w:pPr>
      <w:r w:rsidRPr="00113FA5">
        <w:rPr>
          <w:rFonts w:ascii="Times New Roman" w:hAnsi="Times New Roman" w:cs="Times New Roman"/>
          <w:sz w:val="24"/>
          <w:szCs w:val="24"/>
        </w:rPr>
        <w:t>Zaključkom se prihvaća Izvješće o namjenskom trošenju sredstava za isplatu pomoći za ops</w:t>
      </w:r>
      <w:r w:rsidR="00F750BE" w:rsidRPr="00113FA5">
        <w:rPr>
          <w:rFonts w:ascii="Times New Roman" w:hAnsi="Times New Roman" w:cs="Times New Roman"/>
          <w:sz w:val="24"/>
          <w:szCs w:val="24"/>
        </w:rPr>
        <w:t>krbu energijom ugroženih kupaca u 20</w:t>
      </w:r>
      <w:r w:rsidR="00E41939">
        <w:rPr>
          <w:rFonts w:ascii="Times New Roman" w:hAnsi="Times New Roman" w:cs="Times New Roman"/>
          <w:sz w:val="24"/>
          <w:szCs w:val="24"/>
        </w:rPr>
        <w:t>2</w:t>
      </w:r>
      <w:bookmarkStart w:id="0" w:name="_GoBack"/>
      <w:bookmarkEnd w:id="0"/>
      <w:r w:rsidR="00F750BE" w:rsidRPr="00113FA5">
        <w:rPr>
          <w:rFonts w:ascii="Times New Roman" w:hAnsi="Times New Roman" w:cs="Times New Roman"/>
          <w:sz w:val="24"/>
          <w:szCs w:val="24"/>
        </w:rPr>
        <w:t>1., o čemu je Ministarstvo rada, mirovinskoga sustava, obitelji i socijalne politike, sukladno odredbi članka 5. Uredbe o kriterijima za stjecanje statusa ugroženih kupaca energije iz umreženih sustava („Narodne novine“, br. 95/15</w:t>
      </w:r>
      <w:r w:rsidR="00A16AA6">
        <w:rPr>
          <w:rFonts w:ascii="Times New Roman" w:hAnsi="Times New Roman" w:cs="Times New Roman"/>
          <w:sz w:val="24"/>
          <w:szCs w:val="24"/>
        </w:rPr>
        <w:t>.</w:t>
      </w:r>
      <w:r w:rsidR="003C4653" w:rsidRPr="00113FA5">
        <w:rPr>
          <w:rFonts w:ascii="Times New Roman" w:hAnsi="Times New Roman" w:cs="Times New Roman"/>
          <w:sz w:val="24"/>
          <w:szCs w:val="24"/>
        </w:rPr>
        <w:t xml:space="preserve"> i 31/22</w:t>
      </w:r>
      <w:r w:rsidR="00A16AA6">
        <w:rPr>
          <w:rFonts w:ascii="Times New Roman" w:hAnsi="Times New Roman" w:cs="Times New Roman"/>
          <w:sz w:val="24"/>
          <w:szCs w:val="24"/>
        </w:rPr>
        <w:t>.</w:t>
      </w:r>
      <w:r w:rsidR="00F750BE" w:rsidRPr="00113FA5">
        <w:rPr>
          <w:rFonts w:ascii="Times New Roman" w:hAnsi="Times New Roman" w:cs="Times New Roman"/>
          <w:sz w:val="24"/>
          <w:szCs w:val="24"/>
        </w:rPr>
        <w:t>)</w:t>
      </w:r>
      <w:r w:rsidR="00A16AA6">
        <w:rPr>
          <w:rFonts w:ascii="Times New Roman" w:hAnsi="Times New Roman" w:cs="Times New Roman"/>
          <w:sz w:val="24"/>
          <w:szCs w:val="24"/>
        </w:rPr>
        <w:t>,</w:t>
      </w:r>
      <w:r w:rsidR="00F750BE" w:rsidRPr="00113FA5">
        <w:rPr>
          <w:rFonts w:ascii="Times New Roman" w:hAnsi="Times New Roman" w:cs="Times New Roman"/>
          <w:sz w:val="24"/>
          <w:szCs w:val="24"/>
        </w:rPr>
        <w:t xml:space="preserve"> dužno jednom godišnje izvijestiti Vladu Republike Hrvatske.</w:t>
      </w:r>
    </w:p>
    <w:p w14:paraId="20F32E18" w14:textId="77777777" w:rsidR="00F750BE" w:rsidRPr="00113FA5" w:rsidRDefault="00F750BE" w:rsidP="00113FA5">
      <w:pPr>
        <w:spacing w:after="0" w:line="240" w:lineRule="auto"/>
        <w:ind w:firstLine="709"/>
        <w:jc w:val="both"/>
        <w:rPr>
          <w:rFonts w:ascii="Times New Roman" w:hAnsi="Times New Roman" w:cs="Times New Roman"/>
          <w:sz w:val="24"/>
          <w:szCs w:val="24"/>
        </w:rPr>
      </w:pPr>
    </w:p>
    <w:p w14:paraId="2C3C1202" w14:textId="77777777" w:rsidR="001162E5" w:rsidRPr="00113FA5" w:rsidRDefault="00F750BE" w:rsidP="00113FA5">
      <w:pPr>
        <w:spacing w:after="0" w:line="240" w:lineRule="auto"/>
        <w:ind w:firstLine="709"/>
        <w:jc w:val="both"/>
        <w:rPr>
          <w:rFonts w:ascii="Times New Roman" w:hAnsi="Times New Roman" w:cs="Times New Roman"/>
          <w:sz w:val="24"/>
          <w:szCs w:val="24"/>
        </w:rPr>
      </w:pPr>
      <w:r w:rsidRPr="00113FA5">
        <w:rPr>
          <w:rFonts w:ascii="Times New Roman" w:hAnsi="Times New Roman" w:cs="Times New Roman"/>
          <w:sz w:val="24"/>
          <w:szCs w:val="24"/>
        </w:rPr>
        <w:t>P</w:t>
      </w:r>
      <w:r w:rsidR="001162E5" w:rsidRPr="00113FA5">
        <w:rPr>
          <w:rFonts w:ascii="Times New Roman" w:hAnsi="Times New Roman" w:cs="Times New Roman"/>
          <w:sz w:val="24"/>
          <w:szCs w:val="24"/>
        </w:rPr>
        <w:t>ravo na naknadu za ugroženog kupca energenata uređeno je</w:t>
      </w:r>
      <w:r w:rsidRPr="00113FA5">
        <w:rPr>
          <w:rFonts w:ascii="Times New Roman" w:hAnsi="Times New Roman" w:cs="Times New Roman"/>
          <w:sz w:val="24"/>
          <w:szCs w:val="24"/>
        </w:rPr>
        <w:t xml:space="preserve"> Zakonom o socijalnoj skrbi </w:t>
      </w:r>
      <w:r w:rsidR="001162E5" w:rsidRPr="00113FA5">
        <w:rPr>
          <w:rFonts w:ascii="Times New Roman" w:hAnsi="Times New Roman" w:cs="Times New Roman"/>
          <w:sz w:val="24"/>
          <w:szCs w:val="24"/>
        </w:rPr>
        <w:t xml:space="preserve">kao pravo koje se priznaje samcu ili kućanstvu koji ispunjava kriterije za stjecanje statusa ugroženog kupca koji su propisani propisima kojima se uređuje energetski sektor. </w:t>
      </w:r>
    </w:p>
    <w:p w14:paraId="178B8E8D" w14:textId="77777777" w:rsidR="003C4653" w:rsidRPr="00113FA5" w:rsidRDefault="003C4653" w:rsidP="00113FA5">
      <w:pPr>
        <w:spacing w:after="0" w:line="240" w:lineRule="auto"/>
        <w:ind w:firstLine="709"/>
        <w:jc w:val="both"/>
        <w:rPr>
          <w:rFonts w:ascii="Times New Roman" w:hAnsi="Times New Roman" w:cs="Times New Roman"/>
          <w:sz w:val="24"/>
          <w:szCs w:val="24"/>
        </w:rPr>
      </w:pPr>
    </w:p>
    <w:p w14:paraId="5FE8770F" w14:textId="77777777" w:rsidR="003C4653" w:rsidRPr="00113FA5" w:rsidRDefault="003C4653" w:rsidP="00113FA5">
      <w:pPr>
        <w:spacing w:after="0" w:line="240" w:lineRule="auto"/>
        <w:ind w:firstLine="708"/>
        <w:jc w:val="both"/>
        <w:rPr>
          <w:rFonts w:ascii="Times New Roman" w:hAnsi="Times New Roman" w:cs="Times New Roman"/>
          <w:sz w:val="24"/>
          <w:szCs w:val="24"/>
        </w:rPr>
      </w:pPr>
      <w:r w:rsidRPr="00113FA5">
        <w:rPr>
          <w:rFonts w:ascii="Times New Roman" w:hAnsi="Times New Roman" w:cs="Times New Roman"/>
          <w:sz w:val="24"/>
          <w:szCs w:val="24"/>
        </w:rPr>
        <w:t>Prema Uredbi o kriterijima za stjecanje statusa ugroženih kupaca energije iz umreženih sustava</w:t>
      </w:r>
      <w:r w:rsidR="00A16AA6">
        <w:rPr>
          <w:rFonts w:ascii="Times New Roman" w:hAnsi="Times New Roman" w:cs="Times New Roman"/>
          <w:sz w:val="24"/>
          <w:szCs w:val="24"/>
        </w:rPr>
        <w:t>,</w:t>
      </w:r>
      <w:r w:rsidRPr="00113FA5">
        <w:rPr>
          <w:rFonts w:ascii="Times New Roman" w:hAnsi="Times New Roman" w:cs="Times New Roman"/>
          <w:sz w:val="24"/>
          <w:szCs w:val="24"/>
        </w:rPr>
        <w:t xml:space="preserve"> u 2021. status ugroženog kupca energenata može imati krajnji kupac na umreženom sustavu iz kategorije kućanstva koji je korisnik zajamčene minimalne naknade</w:t>
      </w:r>
      <w:r w:rsidR="00A16AA6">
        <w:rPr>
          <w:rFonts w:ascii="Times New Roman" w:hAnsi="Times New Roman" w:cs="Times New Roman"/>
          <w:sz w:val="24"/>
          <w:szCs w:val="24"/>
        </w:rPr>
        <w:t>,</w:t>
      </w:r>
      <w:r w:rsidRPr="00113FA5">
        <w:rPr>
          <w:rFonts w:ascii="Times New Roman" w:hAnsi="Times New Roman" w:cs="Times New Roman"/>
          <w:sz w:val="24"/>
          <w:szCs w:val="24"/>
        </w:rPr>
        <w:t xml:space="preserve"> član kućanstva koje je korisnik zajamčene minimalne naknade</w:t>
      </w:r>
      <w:r w:rsidR="00A16AA6">
        <w:rPr>
          <w:rFonts w:ascii="Times New Roman" w:hAnsi="Times New Roman" w:cs="Times New Roman"/>
          <w:sz w:val="24"/>
          <w:szCs w:val="24"/>
        </w:rPr>
        <w:t>,</w:t>
      </w:r>
      <w:r w:rsidRPr="00113FA5">
        <w:rPr>
          <w:rFonts w:ascii="Times New Roman" w:hAnsi="Times New Roman" w:cs="Times New Roman"/>
          <w:sz w:val="24"/>
          <w:szCs w:val="24"/>
        </w:rPr>
        <w:t xml:space="preserve"> korisnik osob</w:t>
      </w:r>
      <w:r w:rsidR="009A02C0">
        <w:rPr>
          <w:rFonts w:ascii="Times New Roman" w:hAnsi="Times New Roman" w:cs="Times New Roman"/>
          <w:sz w:val="24"/>
          <w:szCs w:val="24"/>
        </w:rPr>
        <w:t>n</w:t>
      </w:r>
      <w:r w:rsidRPr="00113FA5">
        <w:rPr>
          <w:rFonts w:ascii="Times New Roman" w:hAnsi="Times New Roman" w:cs="Times New Roman"/>
          <w:sz w:val="24"/>
          <w:szCs w:val="24"/>
        </w:rPr>
        <w:t xml:space="preserve">e invalidnine ili živi u kućanstvu s korisnikom osobne invalidnine. </w:t>
      </w:r>
    </w:p>
    <w:p w14:paraId="742C715C" w14:textId="77777777" w:rsidR="003C4653" w:rsidRPr="00113FA5" w:rsidRDefault="003C4653" w:rsidP="00113FA5">
      <w:pPr>
        <w:spacing w:after="0" w:line="240" w:lineRule="auto"/>
        <w:ind w:firstLine="708"/>
        <w:jc w:val="both"/>
        <w:rPr>
          <w:rFonts w:ascii="Times New Roman" w:hAnsi="Times New Roman" w:cs="Times New Roman"/>
          <w:sz w:val="24"/>
          <w:szCs w:val="24"/>
        </w:rPr>
      </w:pPr>
    </w:p>
    <w:p w14:paraId="6805BA60" w14:textId="77777777" w:rsidR="003C4653" w:rsidRPr="00113FA5" w:rsidRDefault="003C4653" w:rsidP="00113FA5">
      <w:pPr>
        <w:spacing w:after="0" w:line="240" w:lineRule="auto"/>
        <w:ind w:firstLine="708"/>
        <w:jc w:val="both"/>
        <w:rPr>
          <w:rFonts w:ascii="Times New Roman" w:hAnsi="Times New Roman" w:cs="Times New Roman"/>
          <w:sz w:val="24"/>
          <w:szCs w:val="24"/>
        </w:rPr>
      </w:pPr>
      <w:r w:rsidRPr="00113FA5">
        <w:rPr>
          <w:rFonts w:ascii="Times New Roman" w:hAnsi="Times New Roman" w:cs="Times New Roman"/>
          <w:sz w:val="24"/>
          <w:szCs w:val="24"/>
        </w:rPr>
        <w:t>Na temelju utvrđenog statusa korisnik ima pravo na subvencioniranje troškova električne energije u mjesecu u kojem je priznato pravo te svaki sljedeći mjesec, sve dok mu nadležni centar za socijalnu skrb rješenjem ne utvrdi prestanak prava na naknadu za ugroženog kupca energenata. Naknada za ugroženog kupca energenata u 2021. iznosila je d</w:t>
      </w:r>
      <w:r w:rsidR="00E64B71" w:rsidRPr="00113FA5">
        <w:rPr>
          <w:rFonts w:ascii="Times New Roman" w:hAnsi="Times New Roman" w:cs="Times New Roman"/>
          <w:sz w:val="24"/>
          <w:szCs w:val="24"/>
        </w:rPr>
        <w:t>o</w:t>
      </w:r>
      <w:r w:rsidR="00B02672">
        <w:rPr>
          <w:rFonts w:ascii="Times New Roman" w:hAnsi="Times New Roman" w:cs="Times New Roman"/>
          <w:sz w:val="24"/>
          <w:szCs w:val="24"/>
        </w:rPr>
        <w:t xml:space="preserve"> najviše 200,00 kuna mjesečno.</w:t>
      </w:r>
    </w:p>
    <w:p w14:paraId="3ECBDAB4" w14:textId="77777777" w:rsidR="00F750BE" w:rsidRPr="00113FA5" w:rsidRDefault="00F750BE" w:rsidP="00113FA5">
      <w:pPr>
        <w:spacing w:after="0" w:line="240" w:lineRule="auto"/>
        <w:ind w:firstLine="709"/>
        <w:jc w:val="both"/>
        <w:rPr>
          <w:rFonts w:ascii="Times New Roman" w:hAnsi="Times New Roman" w:cs="Times New Roman"/>
          <w:sz w:val="24"/>
          <w:szCs w:val="24"/>
        </w:rPr>
      </w:pPr>
    </w:p>
    <w:p w14:paraId="2D91FF76" w14:textId="77777777" w:rsidR="00F750BE" w:rsidRPr="00113FA5" w:rsidRDefault="00F750BE" w:rsidP="00113FA5">
      <w:pPr>
        <w:spacing w:after="0" w:line="240" w:lineRule="auto"/>
        <w:ind w:firstLine="709"/>
        <w:jc w:val="both"/>
        <w:rPr>
          <w:rFonts w:ascii="Times New Roman" w:hAnsi="Times New Roman" w:cs="Times New Roman"/>
          <w:sz w:val="24"/>
          <w:szCs w:val="24"/>
        </w:rPr>
      </w:pPr>
      <w:r w:rsidRPr="00113FA5">
        <w:rPr>
          <w:rFonts w:ascii="Times New Roman" w:eastAsia="Calibri" w:hAnsi="Times New Roman" w:cs="Times New Roman"/>
          <w:bCs/>
          <w:sz w:val="24"/>
          <w:szCs w:val="24"/>
          <w:lang w:eastAsia="hr-HR"/>
        </w:rPr>
        <w:t xml:space="preserve">U 2021. broj korisnika ovoga prava </w:t>
      </w:r>
      <w:r w:rsidR="00B02672">
        <w:rPr>
          <w:rFonts w:ascii="Times New Roman" w:eastAsia="Calibri" w:hAnsi="Times New Roman" w:cs="Times New Roman"/>
          <w:bCs/>
          <w:sz w:val="24"/>
          <w:szCs w:val="24"/>
          <w:lang w:eastAsia="hr-HR"/>
        </w:rPr>
        <w:t xml:space="preserve">kretao </w:t>
      </w:r>
      <w:r w:rsidRPr="00113FA5">
        <w:rPr>
          <w:rFonts w:ascii="Times New Roman" w:eastAsia="Calibri" w:hAnsi="Times New Roman" w:cs="Times New Roman"/>
          <w:bCs/>
          <w:sz w:val="24"/>
          <w:szCs w:val="24"/>
          <w:lang w:eastAsia="hr-HR"/>
        </w:rPr>
        <w:t>se oko 64.000</w:t>
      </w:r>
      <w:r w:rsidR="003C4653" w:rsidRPr="00113FA5">
        <w:rPr>
          <w:rFonts w:ascii="Times New Roman" w:eastAsia="Calibri" w:hAnsi="Times New Roman" w:cs="Times New Roman"/>
          <w:bCs/>
          <w:sz w:val="24"/>
          <w:szCs w:val="24"/>
          <w:lang w:eastAsia="hr-HR"/>
        </w:rPr>
        <w:t xml:space="preserve"> </w:t>
      </w:r>
      <w:r w:rsidR="009A02C0">
        <w:rPr>
          <w:rFonts w:ascii="Times New Roman" w:eastAsia="Calibri" w:hAnsi="Times New Roman" w:cs="Times New Roman"/>
          <w:bCs/>
          <w:sz w:val="24"/>
          <w:szCs w:val="24"/>
          <w:lang w:eastAsia="hr-HR"/>
        </w:rPr>
        <w:t xml:space="preserve">mjesečno </w:t>
      </w:r>
      <w:r w:rsidR="003C4653" w:rsidRPr="00113FA5">
        <w:rPr>
          <w:rFonts w:ascii="Times New Roman" w:eastAsia="Calibri" w:hAnsi="Times New Roman" w:cs="Times New Roman"/>
          <w:bCs/>
          <w:sz w:val="24"/>
          <w:szCs w:val="24"/>
          <w:lang w:eastAsia="hr-HR"/>
        </w:rPr>
        <w:t>(u prosincu 2021. je bilo 63</w:t>
      </w:r>
      <w:r w:rsidR="00B02672">
        <w:rPr>
          <w:rFonts w:ascii="Times New Roman" w:eastAsia="Calibri" w:hAnsi="Times New Roman" w:cs="Times New Roman"/>
          <w:bCs/>
          <w:sz w:val="24"/>
          <w:szCs w:val="24"/>
          <w:lang w:eastAsia="hr-HR"/>
        </w:rPr>
        <w:t>.</w:t>
      </w:r>
      <w:r w:rsidR="003C4653" w:rsidRPr="00113FA5">
        <w:rPr>
          <w:rFonts w:ascii="Times New Roman" w:eastAsia="Calibri" w:hAnsi="Times New Roman" w:cs="Times New Roman"/>
          <w:bCs/>
          <w:sz w:val="24"/>
          <w:szCs w:val="24"/>
          <w:lang w:eastAsia="hr-HR"/>
        </w:rPr>
        <w:t>674 korisnika, s tendencijom pada broja korisnika krajem godine) i u korist</w:t>
      </w:r>
      <w:r w:rsidR="003C4653" w:rsidRPr="00113FA5">
        <w:rPr>
          <w:rFonts w:ascii="Times New Roman" w:hAnsi="Times New Roman" w:cs="Times New Roman"/>
          <w:sz w:val="24"/>
          <w:szCs w:val="24"/>
        </w:rPr>
        <w:t xml:space="preserve"> računa HR6610010051563200997 otvorenog pri Hrvatskoj narodnoj banci </w:t>
      </w:r>
      <w:r w:rsidRPr="00113FA5">
        <w:rPr>
          <w:rFonts w:ascii="Times New Roman" w:eastAsia="Calibri" w:hAnsi="Times New Roman" w:cs="Times New Roman"/>
          <w:bCs/>
          <w:sz w:val="24"/>
          <w:szCs w:val="24"/>
          <w:lang w:eastAsia="hr-HR"/>
        </w:rPr>
        <w:t xml:space="preserve">isplaćeno je ukupno </w:t>
      </w:r>
      <w:r w:rsidRPr="00113FA5">
        <w:rPr>
          <w:rFonts w:ascii="Times New Roman" w:eastAsia="Times New Roman" w:hAnsi="Times New Roman" w:cs="Times New Roman"/>
          <w:sz w:val="24"/>
          <w:szCs w:val="24"/>
          <w:lang w:eastAsia="hr-HR"/>
        </w:rPr>
        <w:t>116.365.506,62 kuna</w:t>
      </w:r>
      <w:r w:rsidR="003A0D1D">
        <w:rPr>
          <w:rFonts w:ascii="Times New Roman" w:hAnsi="Times New Roman" w:cs="Times New Roman"/>
          <w:sz w:val="24"/>
          <w:szCs w:val="24"/>
        </w:rPr>
        <w:t xml:space="preserve">, dok je u </w:t>
      </w:r>
      <w:r w:rsidR="00770508">
        <w:rPr>
          <w:rFonts w:ascii="Times New Roman" w:hAnsi="Times New Roman" w:cs="Times New Roman"/>
          <w:sz w:val="24"/>
          <w:szCs w:val="24"/>
        </w:rPr>
        <w:t>prosincu 2020.</w:t>
      </w:r>
      <w:r w:rsidR="003A0D1D">
        <w:rPr>
          <w:rFonts w:ascii="Times New Roman" w:hAnsi="Times New Roman" w:cs="Times New Roman"/>
          <w:sz w:val="24"/>
          <w:szCs w:val="24"/>
        </w:rPr>
        <w:t xml:space="preserve"> broj korisnika prava</w:t>
      </w:r>
      <w:r w:rsidR="00EC253A">
        <w:rPr>
          <w:rFonts w:ascii="Times New Roman" w:hAnsi="Times New Roman" w:cs="Times New Roman"/>
          <w:sz w:val="24"/>
          <w:szCs w:val="24"/>
        </w:rPr>
        <w:t xml:space="preserve"> </w:t>
      </w:r>
      <w:r w:rsidR="003A0D1D">
        <w:rPr>
          <w:rFonts w:ascii="Times New Roman" w:hAnsi="Times New Roman" w:cs="Times New Roman"/>
          <w:sz w:val="24"/>
          <w:szCs w:val="24"/>
        </w:rPr>
        <w:t xml:space="preserve">iznosio </w:t>
      </w:r>
      <w:r w:rsidR="000248C7">
        <w:rPr>
          <w:rFonts w:ascii="Times New Roman" w:hAnsi="Times New Roman" w:cs="Times New Roman"/>
          <w:sz w:val="24"/>
          <w:szCs w:val="24"/>
        </w:rPr>
        <w:t>64.830</w:t>
      </w:r>
      <w:r w:rsidR="003A0D1D">
        <w:rPr>
          <w:rFonts w:ascii="Times New Roman" w:hAnsi="Times New Roman" w:cs="Times New Roman"/>
          <w:sz w:val="24"/>
          <w:szCs w:val="24"/>
        </w:rPr>
        <w:t xml:space="preserve"> </w:t>
      </w:r>
      <w:r w:rsidR="00433F58">
        <w:rPr>
          <w:rFonts w:ascii="Times New Roman" w:hAnsi="Times New Roman" w:cs="Times New Roman"/>
          <w:sz w:val="24"/>
          <w:szCs w:val="24"/>
        </w:rPr>
        <w:t>i</w:t>
      </w:r>
      <w:r w:rsidR="003A0D1D">
        <w:rPr>
          <w:rFonts w:ascii="Times New Roman" w:hAnsi="Times New Roman" w:cs="Times New Roman"/>
          <w:sz w:val="24"/>
          <w:szCs w:val="24"/>
        </w:rPr>
        <w:t xml:space="preserve"> isplaćeno je ukupno</w:t>
      </w:r>
      <w:r w:rsidR="007D012E">
        <w:rPr>
          <w:rFonts w:ascii="Times New Roman" w:hAnsi="Times New Roman" w:cs="Times New Roman"/>
          <w:sz w:val="24"/>
          <w:szCs w:val="24"/>
        </w:rPr>
        <w:t xml:space="preserve"> </w:t>
      </w:r>
      <w:r w:rsidR="007D012E" w:rsidRPr="007D012E">
        <w:rPr>
          <w:rFonts w:ascii="Times New Roman" w:hAnsi="Times New Roman" w:cs="Times New Roman"/>
          <w:sz w:val="24"/>
          <w:szCs w:val="24"/>
        </w:rPr>
        <w:t>116.498.272,03</w:t>
      </w:r>
      <w:r w:rsidR="002056CD">
        <w:rPr>
          <w:rFonts w:ascii="Times New Roman" w:hAnsi="Times New Roman" w:cs="Times New Roman"/>
          <w:sz w:val="24"/>
          <w:szCs w:val="24"/>
        </w:rPr>
        <w:t xml:space="preserve"> kuna.</w:t>
      </w:r>
    </w:p>
    <w:sectPr w:rsidR="00F750BE" w:rsidRPr="00113FA5" w:rsidSect="00650E4B">
      <w:headerReference w:type="default" r:id="rId12"/>
      <w:footerReference w:type="default" r:id="rId1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0CD2B" w14:textId="77777777" w:rsidR="00B924E2" w:rsidRDefault="00B924E2" w:rsidP="002844FB">
      <w:pPr>
        <w:spacing w:after="0" w:line="240" w:lineRule="auto"/>
      </w:pPr>
      <w:r>
        <w:separator/>
      </w:r>
    </w:p>
  </w:endnote>
  <w:endnote w:type="continuationSeparator" w:id="0">
    <w:p w14:paraId="6DDBB82B" w14:textId="77777777" w:rsidR="00B924E2" w:rsidRDefault="00B924E2" w:rsidP="002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CC10" w14:textId="77777777" w:rsidR="00650E4B" w:rsidRPr="00650E4B" w:rsidRDefault="00650E4B" w:rsidP="00650E4B">
    <w:pPr>
      <w:pStyle w:val="Footer"/>
      <w:pBdr>
        <w:top w:val="single" w:sz="4" w:space="1" w:color="404040"/>
      </w:pBdr>
      <w:jc w:val="center"/>
      <w:rPr>
        <w:rFonts w:ascii="Times New Roman" w:hAnsi="Times New Roman" w:cs="Times New Roman"/>
        <w:color w:val="404040"/>
        <w:spacing w:val="20"/>
        <w:sz w:val="20"/>
      </w:rPr>
    </w:pPr>
    <w:r w:rsidRPr="00650E4B">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48974" w14:textId="77777777" w:rsidR="00650E4B" w:rsidRPr="00650E4B" w:rsidRDefault="00650E4B" w:rsidP="0065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00D5" w14:textId="77777777" w:rsidR="00B924E2" w:rsidRDefault="00B924E2" w:rsidP="002844FB">
      <w:pPr>
        <w:spacing w:after="0" w:line="240" w:lineRule="auto"/>
      </w:pPr>
      <w:r>
        <w:separator/>
      </w:r>
    </w:p>
  </w:footnote>
  <w:footnote w:type="continuationSeparator" w:id="0">
    <w:p w14:paraId="79BEAF1C" w14:textId="77777777" w:rsidR="00B924E2" w:rsidRDefault="00B924E2" w:rsidP="002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262589"/>
      <w:docPartObj>
        <w:docPartGallery w:val="Page Numbers (Top of Page)"/>
        <w:docPartUnique/>
      </w:docPartObj>
    </w:sdtPr>
    <w:sdtEndPr>
      <w:rPr>
        <w:rFonts w:ascii="Times New Roman" w:hAnsi="Times New Roman" w:cs="Times New Roman"/>
        <w:sz w:val="24"/>
        <w:szCs w:val="24"/>
      </w:rPr>
    </w:sdtEndPr>
    <w:sdtContent>
      <w:p w14:paraId="4E2E5D9E" w14:textId="5F817C23" w:rsidR="002844FB" w:rsidRPr="002844FB" w:rsidRDefault="002844FB" w:rsidP="002844FB">
        <w:pPr>
          <w:pStyle w:val="Header"/>
          <w:jc w:val="center"/>
          <w:rPr>
            <w:rFonts w:ascii="Times New Roman" w:hAnsi="Times New Roman" w:cs="Times New Roman"/>
            <w:sz w:val="24"/>
            <w:szCs w:val="24"/>
          </w:rPr>
        </w:pPr>
        <w:r w:rsidRPr="002844FB">
          <w:rPr>
            <w:rFonts w:ascii="Times New Roman" w:hAnsi="Times New Roman" w:cs="Times New Roman"/>
            <w:sz w:val="24"/>
            <w:szCs w:val="24"/>
          </w:rPr>
          <w:fldChar w:fldCharType="begin"/>
        </w:r>
        <w:r w:rsidRPr="002844FB">
          <w:rPr>
            <w:rFonts w:ascii="Times New Roman" w:hAnsi="Times New Roman" w:cs="Times New Roman"/>
            <w:sz w:val="24"/>
            <w:szCs w:val="24"/>
          </w:rPr>
          <w:instrText>PAGE   \* MERGEFORMAT</w:instrText>
        </w:r>
        <w:r w:rsidRPr="002844FB">
          <w:rPr>
            <w:rFonts w:ascii="Times New Roman" w:hAnsi="Times New Roman" w:cs="Times New Roman"/>
            <w:sz w:val="24"/>
            <w:szCs w:val="24"/>
          </w:rPr>
          <w:fldChar w:fldCharType="separate"/>
        </w:r>
        <w:r w:rsidR="00E41939">
          <w:rPr>
            <w:rFonts w:ascii="Times New Roman" w:hAnsi="Times New Roman" w:cs="Times New Roman"/>
            <w:noProof/>
            <w:sz w:val="24"/>
            <w:szCs w:val="24"/>
          </w:rPr>
          <w:t>2</w:t>
        </w:r>
        <w:r w:rsidRPr="002844FB">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54"/>
    <w:rsid w:val="000248C7"/>
    <w:rsid w:val="00047FB9"/>
    <w:rsid w:val="00061454"/>
    <w:rsid w:val="000E23F9"/>
    <w:rsid w:val="00113FA5"/>
    <w:rsid w:val="001162E5"/>
    <w:rsid w:val="002056CD"/>
    <w:rsid w:val="002555B2"/>
    <w:rsid w:val="002844FB"/>
    <w:rsid w:val="0035145A"/>
    <w:rsid w:val="003A0D1D"/>
    <w:rsid w:val="003C4653"/>
    <w:rsid w:val="00433F58"/>
    <w:rsid w:val="00441D3C"/>
    <w:rsid w:val="005209C7"/>
    <w:rsid w:val="00650E4B"/>
    <w:rsid w:val="00770508"/>
    <w:rsid w:val="007D012E"/>
    <w:rsid w:val="009A02C0"/>
    <w:rsid w:val="00A16AA6"/>
    <w:rsid w:val="00A90176"/>
    <w:rsid w:val="00A9144E"/>
    <w:rsid w:val="00B02672"/>
    <w:rsid w:val="00B90EB8"/>
    <w:rsid w:val="00B924E2"/>
    <w:rsid w:val="00E41939"/>
    <w:rsid w:val="00E64B71"/>
    <w:rsid w:val="00EC253A"/>
    <w:rsid w:val="00F75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BD9F"/>
  <w15:chartTrackingRefBased/>
  <w15:docId w15:val="{B17D24E1-CEA3-4502-9E61-0C1E8C44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4FB"/>
  </w:style>
  <w:style w:type="paragraph" w:styleId="Footer">
    <w:name w:val="footer"/>
    <w:basedOn w:val="Normal"/>
    <w:link w:val="FooterChar"/>
    <w:uiPriority w:val="99"/>
    <w:unhideWhenUsed/>
    <w:rsid w:val="002844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4FB"/>
  </w:style>
  <w:style w:type="table" w:styleId="TableGrid">
    <w:name w:val="Table Grid"/>
    <w:basedOn w:val="TableNormal"/>
    <w:rsid w:val="00650E4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AZJMDCZ6QSYZ-12-6338</_dlc_DocId>
    <_dlc_DocIdUrl xmlns="a494813a-d0d8-4dad-94cb-0d196f36ba15">
      <Url>https://ekoordinacije.vlada.hr/sjednice-drustvo/_layouts/15/DocIdRedir.aspx?ID=AZJMDCZ6QSYZ-12-6338</Url>
      <Description>AZJMDCZ6QSYZ-12-6338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CFFEF-8F7B-43B0-8D37-69975909A3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494813a-d0d8-4dad-94cb-0d196f36ba15"/>
    <ds:schemaRef ds:uri="http://www.w3.org/XML/1998/namespace"/>
  </ds:schemaRefs>
</ds:datastoreItem>
</file>

<file path=customXml/itemProps2.xml><?xml version="1.0" encoding="utf-8"?>
<ds:datastoreItem xmlns:ds="http://schemas.openxmlformats.org/officeDocument/2006/customXml" ds:itemID="{6AD8518D-B57B-469E-9F5E-5065BC375C45}">
  <ds:schemaRefs>
    <ds:schemaRef ds:uri="http://schemas.microsoft.com/sharepoint/v3/contenttype/forms"/>
  </ds:schemaRefs>
</ds:datastoreItem>
</file>

<file path=customXml/itemProps3.xml><?xml version="1.0" encoding="utf-8"?>
<ds:datastoreItem xmlns:ds="http://schemas.openxmlformats.org/officeDocument/2006/customXml" ds:itemID="{372717F9-9D96-4617-ABD2-6CF1BCDCB28A}">
  <ds:schemaRefs>
    <ds:schemaRef ds:uri="http://schemas.microsoft.com/sharepoint/events"/>
  </ds:schemaRefs>
</ds:datastoreItem>
</file>

<file path=customXml/itemProps4.xml><?xml version="1.0" encoding="utf-8"?>
<ds:datastoreItem xmlns:ds="http://schemas.openxmlformats.org/officeDocument/2006/customXml" ds:itemID="{6C888A10-E1A2-441E-96EE-7F60F52C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481</Words>
  <Characters>2744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Matov</dc:creator>
  <cp:keywords/>
  <dc:description/>
  <cp:lastModifiedBy>Marija Pišonić</cp:lastModifiedBy>
  <cp:revision>14</cp:revision>
  <dcterms:created xsi:type="dcterms:W3CDTF">2022-04-20T09:33:00Z</dcterms:created>
  <dcterms:modified xsi:type="dcterms:W3CDTF">2022-05-10T13:42:00Z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b866e011-4cd0-424e-88ed-edb9f757188a</vt:lpwstr>
  </property>
</Properties>
</file>