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6665E" w14:textId="77777777" w:rsidR="009C0478" w:rsidRPr="00805D31" w:rsidRDefault="009C0478" w:rsidP="00145E1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0BD1E7BD" w14:textId="77777777" w:rsidR="009C0478" w:rsidRPr="00805D31" w:rsidRDefault="009C0478" w:rsidP="00145E1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0EB3EAFF" w14:textId="77777777" w:rsidR="009C0478" w:rsidRPr="00805D31" w:rsidRDefault="009C0478" w:rsidP="00145E11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805D3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985F78" wp14:editId="59937C8C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AE7FE" w14:textId="77777777" w:rsidR="009C0478" w:rsidRPr="00805D31" w:rsidRDefault="009C0478" w:rsidP="00145E11">
      <w:pPr>
        <w:spacing w:before="60" w:after="168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805D31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FB2CD51" w14:textId="41BA6702" w:rsidR="009C0478" w:rsidRPr="00805D31" w:rsidRDefault="009C0478" w:rsidP="00145E11">
      <w:pPr>
        <w:tabs>
          <w:tab w:val="right" w:pos="8789"/>
        </w:tabs>
        <w:spacing w:after="240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805D31">
        <w:rPr>
          <w:rFonts w:ascii="Times New Roman" w:hAnsi="Times New Roman" w:cs="Times New Roman"/>
          <w:b/>
          <w:sz w:val="24"/>
          <w:szCs w:val="24"/>
        </w:rPr>
        <w:tab/>
      </w:r>
      <w:r w:rsidR="002F797F">
        <w:rPr>
          <w:rFonts w:ascii="Times New Roman" w:hAnsi="Times New Roman" w:cs="Times New Roman"/>
          <w:sz w:val="24"/>
          <w:szCs w:val="24"/>
        </w:rPr>
        <w:t xml:space="preserve">Zagreb, 19. </w:t>
      </w:r>
      <w:r w:rsidR="00FD1B7D">
        <w:rPr>
          <w:rFonts w:ascii="Times New Roman" w:hAnsi="Times New Roman" w:cs="Times New Roman"/>
          <w:sz w:val="24"/>
          <w:szCs w:val="24"/>
        </w:rPr>
        <w:t>svi</w:t>
      </w:r>
      <w:bookmarkStart w:id="0" w:name="_GoBack"/>
      <w:bookmarkEnd w:id="0"/>
      <w:r w:rsidR="00FD1B7D">
        <w:rPr>
          <w:rFonts w:ascii="Times New Roman" w:hAnsi="Times New Roman" w:cs="Times New Roman"/>
          <w:sz w:val="24"/>
          <w:szCs w:val="24"/>
        </w:rPr>
        <w:t>b</w:t>
      </w:r>
      <w:r w:rsidR="00BE1F49" w:rsidRPr="00805D31">
        <w:rPr>
          <w:rFonts w:ascii="Times New Roman" w:hAnsi="Times New Roman" w:cs="Times New Roman"/>
          <w:sz w:val="24"/>
          <w:szCs w:val="24"/>
        </w:rPr>
        <w:t>nj</w:t>
      </w:r>
      <w:r w:rsidR="00FD1B7D">
        <w:rPr>
          <w:rFonts w:ascii="Times New Roman" w:hAnsi="Times New Roman" w:cs="Times New Roman"/>
          <w:sz w:val="24"/>
          <w:szCs w:val="24"/>
        </w:rPr>
        <w:t>a</w:t>
      </w:r>
      <w:r w:rsidR="00BE1F49" w:rsidRPr="00805D31">
        <w:rPr>
          <w:rFonts w:ascii="Times New Roman" w:hAnsi="Times New Roman" w:cs="Times New Roman"/>
          <w:sz w:val="24"/>
          <w:szCs w:val="24"/>
        </w:rPr>
        <w:t xml:space="preserve"> </w:t>
      </w:r>
      <w:r w:rsidRPr="00805D31">
        <w:rPr>
          <w:rFonts w:ascii="Times New Roman" w:hAnsi="Times New Roman" w:cs="Times New Roman"/>
          <w:sz w:val="24"/>
          <w:szCs w:val="24"/>
        </w:rPr>
        <w:t>2022.</w:t>
      </w:r>
    </w:p>
    <w:p w14:paraId="097B98A9" w14:textId="77777777" w:rsidR="009C0478" w:rsidRPr="00805D31" w:rsidRDefault="009C0478" w:rsidP="00145E1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659C452A" w14:textId="77777777" w:rsidR="009C0478" w:rsidRPr="00805D31" w:rsidRDefault="009C0478" w:rsidP="00145E1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805D31">
        <w:rPr>
          <w:rFonts w:ascii="Times New Roman" w:hAnsi="Times New Roman" w:cs="Times New Roman"/>
          <w:b/>
          <w:sz w:val="24"/>
          <w:szCs w:val="24"/>
        </w:rPr>
        <w:t>PREDLAGATELJ:</w:t>
      </w:r>
      <w:r w:rsidRPr="00805D31">
        <w:rPr>
          <w:rFonts w:ascii="Times New Roman" w:hAnsi="Times New Roman" w:cs="Times New Roman"/>
          <w:b/>
          <w:sz w:val="24"/>
          <w:szCs w:val="24"/>
        </w:rPr>
        <w:tab/>
      </w:r>
      <w:r w:rsidRPr="00805D31">
        <w:rPr>
          <w:rFonts w:ascii="Times New Roman" w:hAnsi="Times New Roman" w:cs="Times New Roman"/>
          <w:sz w:val="24"/>
          <w:szCs w:val="24"/>
        </w:rPr>
        <w:t xml:space="preserve">Ministarstvo gospodarstva i održivog razvoja </w:t>
      </w:r>
    </w:p>
    <w:p w14:paraId="371637D2" w14:textId="77777777" w:rsidR="009C0478" w:rsidRPr="00805D31" w:rsidRDefault="009C0478" w:rsidP="00145E11">
      <w:pPr>
        <w:pBdr>
          <w:bottom w:val="single" w:sz="4" w:space="1" w:color="auto"/>
        </w:pBd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6A684BC7" w14:textId="77777777" w:rsidR="009C0478" w:rsidRPr="00805D31" w:rsidRDefault="009C0478" w:rsidP="00145E11">
      <w:pPr>
        <w:spacing w:after="0"/>
        <w:ind w:left="2124" w:right="283" w:hanging="1416"/>
        <w:rPr>
          <w:rFonts w:ascii="Times New Roman" w:hAnsi="Times New Roman" w:cs="Times New Roman"/>
          <w:b/>
          <w:sz w:val="24"/>
          <w:szCs w:val="24"/>
        </w:rPr>
      </w:pPr>
    </w:p>
    <w:p w14:paraId="525606C0" w14:textId="497F07E3" w:rsidR="009C0478" w:rsidRPr="00805D31" w:rsidRDefault="009C0478" w:rsidP="00CF4877">
      <w:pPr>
        <w:spacing w:after="0"/>
        <w:ind w:left="1276" w:right="283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05D31">
        <w:rPr>
          <w:rFonts w:ascii="Times New Roman" w:hAnsi="Times New Roman" w:cs="Times New Roman"/>
          <w:b/>
          <w:sz w:val="24"/>
          <w:szCs w:val="24"/>
        </w:rPr>
        <w:t xml:space="preserve">PREDMET:  </w:t>
      </w:r>
      <w:r w:rsidR="00242EF1" w:rsidRPr="00805D31">
        <w:rPr>
          <w:rFonts w:ascii="Times New Roman" w:hAnsi="Times New Roman" w:cs="Times New Roman"/>
          <w:b/>
          <w:sz w:val="24"/>
          <w:szCs w:val="24"/>
        </w:rPr>
        <w:tab/>
      </w:r>
      <w:r w:rsidRPr="00805D31">
        <w:rPr>
          <w:rFonts w:ascii="Times New Roman" w:hAnsi="Times New Roman" w:cs="Times New Roman"/>
          <w:sz w:val="24"/>
          <w:szCs w:val="24"/>
        </w:rPr>
        <w:t xml:space="preserve">Prijedlog odluke o davanju </w:t>
      </w:r>
      <w:r w:rsidR="00BE1F49" w:rsidRPr="00805D31">
        <w:rPr>
          <w:rFonts w:ascii="Times New Roman" w:hAnsi="Times New Roman" w:cs="Times New Roman"/>
          <w:sz w:val="24"/>
          <w:szCs w:val="24"/>
        </w:rPr>
        <w:t xml:space="preserve">prethodne </w:t>
      </w:r>
      <w:r w:rsidRPr="00805D31">
        <w:rPr>
          <w:rFonts w:ascii="Times New Roman" w:hAnsi="Times New Roman" w:cs="Times New Roman"/>
          <w:sz w:val="24"/>
          <w:szCs w:val="24"/>
        </w:rPr>
        <w:t xml:space="preserve">suglasnosti društvu Hrvatska </w:t>
      </w:r>
      <w:r w:rsidR="00242EF1" w:rsidRPr="00805D31">
        <w:rPr>
          <w:rFonts w:ascii="Times New Roman" w:hAnsi="Times New Roman" w:cs="Times New Roman"/>
          <w:sz w:val="24"/>
          <w:szCs w:val="24"/>
        </w:rPr>
        <w:t xml:space="preserve">     </w:t>
      </w:r>
      <w:r w:rsidR="00242EF1" w:rsidRPr="00805D31">
        <w:rPr>
          <w:rFonts w:ascii="Times New Roman" w:hAnsi="Times New Roman" w:cs="Times New Roman"/>
          <w:sz w:val="24"/>
          <w:szCs w:val="24"/>
        </w:rPr>
        <w:tab/>
      </w:r>
      <w:r w:rsidR="00242EF1" w:rsidRPr="00805D31">
        <w:rPr>
          <w:rFonts w:ascii="Times New Roman" w:hAnsi="Times New Roman" w:cs="Times New Roman"/>
          <w:sz w:val="24"/>
          <w:szCs w:val="24"/>
        </w:rPr>
        <w:tab/>
      </w:r>
      <w:r w:rsidRPr="00805D31">
        <w:rPr>
          <w:rFonts w:ascii="Times New Roman" w:hAnsi="Times New Roman" w:cs="Times New Roman"/>
          <w:sz w:val="24"/>
          <w:szCs w:val="24"/>
        </w:rPr>
        <w:t xml:space="preserve">elektroprivreda d.d. za kreditno zaduženje kod </w:t>
      </w:r>
      <w:r w:rsidR="00FA63A2" w:rsidRPr="00805D31">
        <w:rPr>
          <w:rFonts w:ascii="Times New Roman" w:hAnsi="Times New Roman" w:cs="Times New Roman"/>
          <w:sz w:val="24"/>
          <w:szCs w:val="24"/>
        </w:rPr>
        <w:t>OTP banke d.d., Split,</w:t>
      </w:r>
      <w:r w:rsidRPr="00805D31">
        <w:rPr>
          <w:rFonts w:ascii="Times New Roman" w:hAnsi="Times New Roman" w:cs="Times New Roman"/>
          <w:sz w:val="24"/>
          <w:szCs w:val="24"/>
        </w:rPr>
        <w:t xml:space="preserve"> </w:t>
      </w:r>
      <w:r w:rsidR="00E87921" w:rsidRPr="00805D31">
        <w:rPr>
          <w:rFonts w:ascii="Times New Roman" w:hAnsi="Times New Roman" w:cs="Times New Roman"/>
          <w:sz w:val="24"/>
          <w:szCs w:val="24"/>
        </w:rPr>
        <w:t xml:space="preserve">u iznosu </w:t>
      </w:r>
      <w:r w:rsidR="00BE1F49" w:rsidRPr="00805D31">
        <w:rPr>
          <w:rFonts w:ascii="Times New Roman" w:hAnsi="Times New Roman" w:cs="Times New Roman"/>
          <w:sz w:val="24"/>
          <w:szCs w:val="24"/>
        </w:rPr>
        <w:tab/>
      </w:r>
      <w:r w:rsidR="00E87921" w:rsidRPr="00805D31">
        <w:rPr>
          <w:rFonts w:ascii="Times New Roman" w:hAnsi="Times New Roman" w:cs="Times New Roman"/>
          <w:sz w:val="24"/>
          <w:szCs w:val="24"/>
        </w:rPr>
        <w:t xml:space="preserve">od 385.000.000,00 kuna </w:t>
      </w:r>
      <w:r w:rsidRPr="00805D31">
        <w:rPr>
          <w:rFonts w:ascii="Times New Roman" w:hAnsi="Times New Roman" w:cs="Times New Roman"/>
          <w:sz w:val="24"/>
          <w:szCs w:val="24"/>
        </w:rPr>
        <w:t>radi financiranja općih poslovnih potreba</w:t>
      </w:r>
    </w:p>
    <w:p w14:paraId="494DE198" w14:textId="77777777" w:rsidR="009C0478" w:rsidRPr="00805D31" w:rsidRDefault="009C0478" w:rsidP="00145E11">
      <w:pPr>
        <w:pBdr>
          <w:bottom w:val="single" w:sz="4" w:space="1" w:color="auto"/>
        </w:pBd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4BD468FF" w14:textId="77777777" w:rsidR="009C0478" w:rsidRPr="00805D31" w:rsidRDefault="009C0478" w:rsidP="00145E1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2ECCE43E" w14:textId="77777777" w:rsidR="009C0478" w:rsidRPr="00805D31" w:rsidRDefault="009C0478" w:rsidP="00145E1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055CDDB1" w14:textId="77777777" w:rsidR="009C0478" w:rsidRPr="00805D31" w:rsidRDefault="009C0478" w:rsidP="00145E1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56B1877F" w14:textId="77777777" w:rsidR="009C0478" w:rsidRPr="00805D31" w:rsidRDefault="009C0478" w:rsidP="00145E1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73A7F5D0" w14:textId="77777777" w:rsidR="009C0478" w:rsidRPr="00805D31" w:rsidRDefault="009C0478" w:rsidP="00145E1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0D8E353C" w14:textId="77777777" w:rsidR="009C0478" w:rsidRPr="00805D31" w:rsidRDefault="009C0478" w:rsidP="00145E1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239CFE43" w14:textId="77777777" w:rsidR="009C0478" w:rsidRPr="00805D31" w:rsidRDefault="009C0478" w:rsidP="00145E1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58D32468" w14:textId="77777777" w:rsidR="009C0478" w:rsidRPr="00805D31" w:rsidRDefault="009C0478" w:rsidP="00145E1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3728A257" w14:textId="77777777" w:rsidR="009C0478" w:rsidRPr="00805D31" w:rsidRDefault="009C0478" w:rsidP="00145E1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2CE8C769" w14:textId="77777777" w:rsidR="009C0478" w:rsidRPr="00805D31" w:rsidRDefault="009C0478" w:rsidP="00145E1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7936DEE2" w14:textId="77777777" w:rsidR="009C0478" w:rsidRPr="00805D31" w:rsidRDefault="009C0478" w:rsidP="00145E1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491178D7" w14:textId="77777777" w:rsidR="009C0478" w:rsidRPr="00805D31" w:rsidRDefault="009C0478" w:rsidP="00145E1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14:paraId="3E55A9F2" w14:textId="77777777" w:rsidR="009C0478" w:rsidRPr="00805D31" w:rsidRDefault="009C0478" w:rsidP="00145E11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/>
        <w:ind w:right="283"/>
        <w:jc w:val="center"/>
        <w:rPr>
          <w:rFonts w:ascii="Times New Roman" w:hAnsi="Times New Roman" w:cs="Times New Roman"/>
          <w:color w:val="404040"/>
          <w:spacing w:val="20"/>
          <w:sz w:val="24"/>
          <w:szCs w:val="24"/>
        </w:rPr>
      </w:pPr>
      <w:r w:rsidRPr="00805D31">
        <w:rPr>
          <w:rFonts w:ascii="Times New Roman" w:hAnsi="Times New Roman" w:cs="Times New Roman"/>
          <w:color w:val="404040"/>
          <w:spacing w:val="20"/>
          <w:sz w:val="24"/>
          <w:szCs w:val="24"/>
        </w:rPr>
        <w:t>Banski dvori | Trg Sv. Marka 2  | 10000 Zagreb | tel. 01 4569 222 | vlada.gov.hr</w:t>
      </w:r>
    </w:p>
    <w:p w14:paraId="77657A95" w14:textId="77777777" w:rsidR="008F0628" w:rsidRPr="00805D31" w:rsidRDefault="008F0628" w:rsidP="00145E11">
      <w:pPr>
        <w:ind w:right="28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0B1CA5E3" w14:textId="770B7DBB" w:rsidR="00510E9A" w:rsidRPr="00805D31" w:rsidRDefault="00FB6BC8" w:rsidP="00145E11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05D31">
        <w:rPr>
          <w:rFonts w:ascii="Times New Roman" w:hAnsi="Times New Roman" w:cs="Times New Roman"/>
          <w:sz w:val="24"/>
          <w:szCs w:val="24"/>
        </w:rPr>
        <w:lastRenderedPageBreak/>
        <w:t>Na temelju članka 117</w:t>
      </w:r>
      <w:r w:rsidR="00510E9A" w:rsidRPr="00805D31">
        <w:rPr>
          <w:rFonts w:ascii="Times New Roman" w:hAnsi="Times New Roman" w:cs="Times New Roman"/>
          <w:sz w:val="24"/>
          <w:szCs w:val="24"/>
        </w:rPr>
        <w:t xml:space="preserve">. Zakona o proračunu („Narodne novine“, broj </w:t>
      </w:r>
      <w:r w:rsidRPr="00805D31">
        <w:rPr>
          <w:rFonts w:ascii="Times New Roman" w:hAnsi="Times New Roman" w:cs="Times New Roman"/>
          <w:sz w:val="24"/>
          <w:szCs w:val="24"/>
        </w:rPr>
        <w:t>144/21</w:t>
      </w:r>
      <w:r w:rsidR="00993043" w:rsidRPr="00805D31">
        <w:rPr>
          <w:rFonts w:ascii="Times New Roman" w:hAnsi="Times New Roman" w:cs="Times New Roman"/>
          <w:sz w:val="24"/>
          <w:szCs w:val="24"/>
        </w:rPr>
        <w:t xml:space="preserve">), </w:t>
      </w:r>
      <w:r w:rsidR="00510E9A" w:rsidRPr="00805D31">
        <w:rPr>
          <w:rFonts w:ascii="Times New Roman" w:hAnsi="Times New Roman" w:cs="Times New Roman"/>
          <w:sz w:val="24"/>
          <w:szCs w:val="24"/>
        </w:rPr>
        <w:t>Vlada Republike Hrvatske je na sjednici održanoj ___________ 20</w:t>
      </w:r>
      <w:r w:rsidR="00DF2376" w:rsidRPr="00805D31">
        <w:rPr>
          <w:rFonts w:ascii="Times New Roman" w:hAnsi="Times New Roman" w:cs="Times New Roman"/>
          <w:sz w:val="24"/>
          <w:szCs w:val="24"/>
        </w:rPr>
        <w:t>22</w:t>
      </w:r>
      <w:r w:rsidR="00510E9A" w:rsidRPr="00805D31">
        <w:rPr>
          <w:rFonts w:ascii="Times New Roman" w:hAnsi="Times New Roman" w:cs="Times New Roman"/>
          <w:sz w:val="24"/>
          <w:szCs w:val="24"/>
        </w:rPr>
        <w:t>. godine donijela</w:t>
      </w:r>
    </w:p>
    <w:p w14:paraId="65149D66" w14:textId="77777777" w:rsidR="00FA63A2" w:rsidRPr="00805D31" w:rsidRDefault="00FA63A2" w:rsidP="00145E11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62E74B23" w14:textId="77777777" w:rsidR="00510E9A" w:rsidRPr="00805D31" w:rsidRDefault="00510E9A" w:rsidP="00145E11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3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E3A6BEF" w14:textId="1942F519" w:rsidR="00510E9A" w:rsidRPr="00805D31" w:rsidRDefault="00510E9A" w:rsidP="00145E11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31">
        <w:rPr>
          <w:rFonts w:ascii="Times New Roman" w:hAnsi="Times New Roman" w:cs="Times New Roman"/>
          <w:b/>
          <w:sz w:val="24"/>
          <w:szCs w:val="24"/>
        </w:rPr>
        <w:t xml:space="preserve">o davanju </w:t>
      </w:r>
      <w:r w:rsidR="002A4998" w:rsidRPr="00805D31">
        <w:rPr>
          <w:rFonts w:ascii="Times New Roman" w:hAnsi="Times New Roman" w:cs="Times New Roman"/>
          <w:b/>
          <w:sz w:val="24"/>
          <w:szCs w:val="24"/>
        </w:rPr>
        <w:t xml:space="preserve">prethodne </w:t>
      </w:r>
      <w:r w:rsidRPr="00805D31">
        <w:rPr>
          <w:rFonts w:ascii="Times New Roman" w:hAnsi="Times New Roman" w:cs="Times New Roman"/>
          <w:b/>
          <w:sz w:val="24"/>
          <w:szCs w:val="24"/>
        </w:rPr>
        <w:t xml:space="preserve">suglasnosti društvu Hrvatska elektroprivreda d.d. </w:t>
      </w:r>
    </w:p>
    <w:p w14:paraId="024B9116" w14:textId="77777777" w:rsidR="00976D99" w:rsidRPr="00805D31" w:rsidRDefault="00976D99" w:rsidP="00145E11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31">
        <w:rPr>
          <w:rFonts w:ascii="Times New Roman" w:hAnsi="Times New Roman" w:cs="Times New Roman"/>
          <w:b/>
          <w:sz w:val="24"/>
          <w:szCs w:val="24"/>
        </w:rPr>
        <w:t xml:space="preserve">za kreditno zaduženje kod </w:t>
      </w:r>
      <w:r w:rsidR="000C3C7E" w:rsidRPr="00805D31">
        <w:rPr>
          <w:rFonts w:ascii="Times New Roman" w:hAnsi="Times New Roman" w:cs="Times New Roman"/>
          <w:b/>
          <w:sz w:val="24"/>
          <w:szCs w:val="24"/>
        </w:rPr>
        <w:t>OTP banke</w:t>
      </w:r>
      <w:r w:rsidRPr="00805D31">
        <w:rPr>
          <w:rFonts w:ascii="Times New Roman" w:hAnsi="Times New Roman" w:cs="Times New Roman"/>
          <w:b/>
          <w:sz w:val="24"/>
          <w:szCs w:val="24"/>
        </w:rPr>
        <w:t xml:space="preserve"> d.d., </w:t>
      </w:r>
      <w:r w:rsidR="000C3C7E" w:rsidRPr="00805D31">
        <w:rPr>
          <w:rFonts w:ascii="Times New Roman" w:hAnsi="Times New Roman" w:cs="Times New Roman"/>
          <w:b/>
          <w:sz w:val="24"/>
          <w:szCs w:val="24"/>
        </w:rPr>
        <w:t>Split</w:t>
      </w:r>
      <w:r w:rsidRPr="00805D31">
        <w:rPr>
          <w:rFonts w:ascii="Times New Roman" w:hAnsi="Times New Roman" w:cs="Times New Roman"/>
          <w:b/>
          <w:sz w:val="24"/>
          <w:szCs w:val="24"/>
        </w:rPr>
        <w:t>,</w:t>
      </w:r>
      <w:r w:rsidR="008240A7" w:rsidRPr="00805D31">
        <w:rPr>
          <w:rFonts w:ascii="Times New Roman" w:hAnsi="Times New Roman" w:cs="Times New Roman"/>
          <w:b/>
          <w:sz w:val="24"/>
          <w:szCs w:val="24"/>
        </w:rPr>
        <w:t xml:space="preserve"> u iznosu od 385.000.000,00 kuna</w:t>
      </w:r>
    </w:p>
    <w:p w14:paraId="2809A3A1" w14:textId="77777777" w:rsidR="00976D99" w:rsidRPr="00805D31" w:rsidRDefault="00442B1F" w:rsidP="00145E11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31">
        <w:rPr>
          <w:rFonts w:ascii="Times New Roman" w:hAnsi="Times New Roman" w:cs="Times New Roman"/>
          <w:b/>
          <w:sz w:val="24"/>
          <w:szCs w:val="24"/>
        </w:rPr>
        <w:t xml:space="preserve"> radi financiranja općih poslovnih potreba</w:t>
      </w:r>
    </w:p>
    <w:p w14:paraId="14D71888" w14:textId="77777777" w:rsidR="00976D99" w:rsidRPr="00805D31" w:rsidRDefault="00976D99" w:rsidP="00145E11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AD4D700" w14:textId="77777777" w:rsidR="00510E9A" w:rsidRPr="00805D31" w:rsidRDefault="00510E9A" w:rsidP="00145E11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31">
        <w:rPr>
          <w:rFonts w:ascii="Times New Roman" w:hAnsi="Times New Roman" w:cs="Times New Roman"/>
          <w:b/>
          <w:sz w:val="24"/>
          <w:szCs w:val="24"/>
        </w:rPr>
        <w:t>I.</w:t>
      </w:r>
    </w:p>
    <w:p w14:paraId="7248DA50" w14:textId="6ED045E8" w:rsidR="00976D99" w:rsidRPr="00805D31" w:rsidRDefault="00510E9A" w:rsidP="008240A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05D31">
        <w:rPr>
          <w:rFonts w:ascii="Times New Roman" w:hAnsi="Times New Roman" w:cs="Times New Roman"/>
          <w:sz w:val="24"/>
          <w:szCs w:val="24"/>
        </w:rPr>
        <w:t xml:space="preserve">Daje se </w:t>
      </w:r>
      <w:r w:rsidR="002A4998" w:rsidRPr="00805D31">
        <w:rPr>
          <w:rFonts w:ascii="Times New Roman" w:hAnsi="Times New Roman" w:cs="Times New Roman"/>
          <w:sz w:val="24"/>
          <w:szCs w:val="24"/>
        </w:rPr>
        <w:t xml:space="preserve">prethodna </w:t>
      </w:r>
      <w:r w:rsidRPr="00805D31">
        <w:rPr>
          <w:rFonts w:ascii="Times New Roman" w:hAnsi="Times New Roman" w:cs="Times New Roman"/>
          <w:sz w:val="24"/>
          <w:szCs w:val="24"/>
        </w:rPr>
        <w:t>suglasnost Hrvatskoj elektroprivre</w:t>
      </w:r>
      <w:r w:rsidR="00976D99" w:rsidRPr="00805D31">
        <w:rPr>
          <w:rFonts w:ascii="Times New Roman" w:hAnsi="Times New Roman" w:cs="Times New Roman"/>
          <w:sz w:val="24"/>
          <w:szCs w:val="24"/>
        </w:rPr>
        <w:t xml:space="preserve">di d.d. za kreditno zaduženje kod </w:t>
      </w:r>
      <w:r w:rsidR="000C3C7E" w:rsidRPr="00805D31">
        <w:rPr>
          <w:rFonts w:ascii="Times New Roman" w:hAnsi="Times New Roman" w:cs="Times New Roman"/>
          <w:sz w:val="24"/>
          <w:szCs w:val="24"/>
        </w:rPr>
        <w:t>OTP Banke d.d., Split</w:t>
      </w:r>
      <w:r w:rsidR="00976D99" w:rsidRPr="00805D31">
        <w:rPr>
          <w:rFonts w:ascii="Times New Roman" w:hAnsi="Times New Roman" w:cs="Times New Roman"/>
          <w:sz w:val="24"/>
          <w:szCs w:val="24"/>
        </w:rPr>
        <w:t xml:space="preserve">, u iznosu od </w:t>
      </w:r>
      <w:r w:rsidR="00A109C5" w:rsidRPr="00805D31">
        <w:rPr>
          <w:rFonts w:ascii="Times New Roman" w:hAnsi="Times New Roman" w:cs="Times New Roman"/>
          <w:sz w:val="24"/>
          <w:szCs w:val="24"/>
        </w:rPr>
        <w:t>385</w:t>
      </w:r>
      <w:r w:rsidR="00976D99" w:rsidRPr="00805D31">
        <w:rPr>
          <w:rFonts w:ascii="Times New Roman" w:hAnsi="Times New Roman" w:cs="Times New Roman"/>
          <w:sz w:val="24"/>
          <w:szCs w:val="24"/>
        </w:rPr>
        <w:t xml:space="preserve">.000.000,00 kuna </w:t>
      </w:r>
      <w:r w:rsidR="00A109C5" w:rsidRPr="00805D31">
        <w:rPr>
          <w:rFonts w:ascii="Times New Roman" w:hAnsi="Times New Roman" w:cs="Times New Roman"/>
          <w:sz w:val="24"/>
          <w:szCs w:val="24"/>
        </w:rPr>
        <w:t>tristotineosamdesetpet</w:t>
      </w:r>
      <w:r w:rsidR="00976D99" w:rsidRPr="00805D31">
        <w:rPr>
          <w:rFonts w:ascii="Times New Roman" w:hAnsi="Times New Roman" w:cs="Times New Roman"/>
          <w:sz w:val="24"/>
          <w:szCs w:val="24"/>
        </w:rPr>
        <w:t>milijuna kuna), uvećano za kamate, naknade i troškove, radi financiranja općih poslovnih potreba.</w:t>
      </w:r>
    </w:p>
    <w:p w14:paraId="6FEC1B8E" w14:textId="77777777" w:rsidR="00976D99" w:rsidRPr="00805D31" w:rsidRDefault="00976D99" w:rsidP="009E3426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31">
        <w:rPr>
          <w:rFonts w:ascii="Times New Roman" w:hAnsi="Times New Roman" w:cs="Times New Roman"/>
          <w:b/>
          <w:sz w:val="24"/>
          <w:szCs w:val="24"/>
        </w:rPr>
        <w:t>II.</w:t>
      </w:r>
    </w:p>
    <w:p w14:paraId="4FEA1763" w14:textId="4EE346E6" w:rsidR="00976D99" w:rsidRPr="00805D31" w:rsidRDefault="002A4998" w:rsidP="008240A7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05D31">
        <w:rPr>
          <w:rFonts w:ascii="Times New Roman" w:hAnsi="Times New Roman" w:cs="Times New Roman"/>
          <w:sz w:val="24"/>
          <w:szCs w:val="24"/>
        </w:rPr>
        <w:t>Prethodna s</w:t>
      </w:r>
      <w:r w:rsidR="00976D99" w:rsidRPr="00805D31">
        <w:rPr>
          <w:rFonts w:ascii="Times New Roman" w:hAnsi="Times New Roman" w:cs="Times New Roman"/>
          <w:sz w:val="24"/>
          <w:szCs w:val="24"/>
        </w:rPr>
        <w:t>uglasnost iz točke I. ove Odluke, daje se uz sljedeće uvjete:</w:t>
      </w:r>
    </w:p>
    <w:p w14:paraId="62901418" w14:textId="77777777" w:rsidR="00976D99" w:rsidRPr="00805D31" w:rsidRDefault="00976D99" w:rsidP="008240A7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Layout w:type="fixed"/>
        <w:tblLook w:val="01E0" w:firstRow="1" w:lastRow="1" w:firstColumn="1" w:lastColumn="1" w:noHBand="0" w:noVBand="0"/>
      </w:tblPr>
      <w:tblGrid>
        <w:gridCol w:w="3544"/>
        <w:gridCol w:w="5245"/>
      </w:tblGrid>
      <w:tr w:rsidR="00976D99" w:rsidRPr="00805D31" w14:paraId="77A8FF1C" w14:textId="77777777" w:rsidTr="00B146F4">
        <w:tc>
          <w:tcPr>
            <w:tcW w:w="3544" w:type="dxa"/>
          </w:tcPr>
          <w:p w14:paraId="4C5FC279" w14:textId="77777777" w:rsidR="00976D99" w:rsidRPr="00805D31" w:rsidRDefault="00976D99" w:rsidP="008240A7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321" w:right="283" w:hanging="321"/>
              <w:contextualSpacing/>
              <w:jc w:val="both"/>
              <w:rPr>
                <w:rFonts w:eastAsiaTheme="minorHAnsi"/>
                <w:lang w:val="hr-HR"/>
              </w:rPr>
            </w:pPr>
            <w:r w:rsidRPr="00805D31">
              <w:rPr>
                <w:rFonts w:eastAsiaTheme="minorHAnsi"/>
                <w:lang w:val="hr-HR"/>
              </w:rPr>
              <w:t>davatelj kredita:</w:t>
            </w:r>
          </w:p>
          <w:p w14:paraId="10B46910" w14:textId="77777777" w:rsidR="00976D99" w:rsidRPr="00805D31" w:rsidRDefault="00976D99" w:rsidP="008240A7">
            <w:pPr>
              <w:tabs>
                <w:tab w:val="left" w:pos="2835"/>
                <w:tab w:val="left" w:pos="3119"/>
              </w:tabs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F3AC4" w14:textId="77777777" w:rsidR="00976D99" w:rsidRPr="00805D31" w:rsidRDefault="00976D99" w:rsidP="008240A7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321" w:right="283" w:hanging="321"/>
              <w:contextualSpacing/>
              <w:jc w:val="both"/>
              <w:rPr>
                <w:rFonts w:eastAsiaTheme="minorHAnsi"/>
                <w:lang w:val="hr-HR"/>
              </w:rPr>
            </w:pPr>
            <w:r w:rsidRPr="00805D31">
              <w:rPr>
                <w:rFonts w:eastAsiaTheme="minorHAnsi"/>
                <w:lang w:val="hr-HR"/>
              </w:rPr>
              <w:t xml:space="preserve">korisnik kredita: </w:t>
            </w:r>
          </w:p>
          <w:p w14:paraId="52EE54A2" w14:textId="77777777" w:rsidR="00976D99" w:rsidRPr="00805D31" w:rsidRDefault="00976D99" w:rsidP="008240A7">
            <w:pPr>
              <w:tabs>
                <w:tab w:val="left" w:pos="2835"/>
                <w:tab w:val="left" w:pos="3119"/>
              </w:tabs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C31A631" w14:textId="77777777" w:rsidR="00976D99" w:rsidRPr="00805D31" w:rsidRDefault="000C3C7E" w:rsidP="008240A7">
            <w:pPr>
              <w:tabs>
                <w:tab w:val="left" w:pos="2835"/>
                <w:tab w:val="left" w:pos="3119"/>
              </w:tabs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31">
              <w:rPr>
                <w:rFonts w:ascii="Times New Roman" w:hAnsi="Times New Roman" w:cs="Times New Roman"/>
                <w:sz w:val="24"/>
                <w:szCs w:val="24"/>
              </w:rPr>
              <w:t>OTP Banka d.d., Split</w:t>
            </w:r>
          </w:p>
          <w:p w14:paraId="37C16963" w14:textId="77777777" w:rsidR="00976D99" w:rsidRPr="00805D31" w:rsidRDefault="00976D99" w:rsidP="008240A7">
            <w:pPr>
              <w:tabs>
                <w:tab w:val="left" w:pos="2835"/>
                <w:tab w:val="left" w:pos="3119"/>
              </w:tabs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4CEAA" w14:textId="77777777" w:rsidR="00976D99" w:rsidRPr="00805D31" w:rsidRDefault="00976D99" w:rsidP="008240A7">
            <w:pPr>
              <w:tabs>
                <w:tab w:val="left" w:pos="2835"/>
                <w:tab w:val="left" w:pos="3119"/>
              </w:tabs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31">
              <w:rPr>
                <w:rFonts w:ascii="Times New Roman" w:hAnsi="Times New Roman" w:cs="Times New Roman"/>
                <w:sz w:val="24"/>
                <w:szCs w:val="24"/>
              </w:rPr>
              <w:t>Hrvatska elektroprivreda – dioničko društvo</w:t>
            </w:r>
          </w:p>
        </w:tc>
      </w:tr>
      <w:tr w:rsidR="00976D99" w:rsidRPr="00805D31" w14:paraId="78D53B6D" w14:textId="77777777" w:rsidTr="00B146F4">
        <w:tc>
          <w:tcPr>
            <w:tcW w:w="3544" w:type="dxa"/>
          </w:tcPr>
          <w:p w14:paraId="294FCD95" w14:textId="77777777" w:rsidR="00976D99" w:rsidRPr="00805D31" w:rsidRDefault="00976D99" w:rsidP="008240A7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321" w:right="283" w:hanging="321"/>
              <w:contextualSpacing/>
              <w:jc w:val="both"/>
              <w:rPr>
                <w:rFonts w:eastAsiaTheme="minorHAnsi"/>
                <w:lang w:val="hr-HR"/>
              </w:rPr>
            </w:pPr>
            <w:r w:rsidRPr="00805D31">
              <w:rPr>
                <w:rFonts w:eastAsiaTheme="minorHAnsi"/>
                <w:lang w:val="hr-HR"/>
              </w:rPr>
              <w:t>namjena:</w:t>
            </w:r>
          </w:p>
        </w:tc>
        <w:tc>
          <w:tcPr>
            <w:tcW w:w="5245" w:type="dxa"/>
          </w:tcPr>
          <w:p w14:paraId="758EA312" w14:textId="77777777" w:rsidR="00976D99" w:rsidRPr="00805D31" w:rsidRDefault="00976D99" w:rsidP="008240A7">
            <w:pPr>
              <w:tabs>
                <w:tab w:val="left" w:pos="2835"/>
                <w:tab w:val="left" w:pos="3119"/>
              </w:tabs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31">
              <w:rPr>
                <w:rFonts w:ascii="Times New Roman" w:hAnsi="Times New Roman" w:cs="Times New Roman"/>
                <w:sz w:val="24"/>
                <w:szCs w:val="24"/>
              </w:rPr>
              <w:t>Opće poslovne svrhe</w:t>
            </w:r>
          </w:p>
          <w:p w14:paraId="7C12D07D" w14:textId="77777777" w:rsidR="00976D99" w:rsidRPr="00805D31" w:rsidRDefault="00976D99" w:rsidP="008240A7">
            <w:pPr>
              <w:tabs>
                <w:tab w:val="left" w:pos="2835"/>
                <w:tab w:val="left" w:pos="3119"/>
              </w:tabs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99" w:rsidRPr="00805D31" w14:paraId="685352E8" w14:textId="77777777" w:rsidTr="00B146F4">
        <w:tc>
          <w:tcPr>
            <w:tcW w:w="3544" w:type="dxa"/>
          </w:tcPr>
          <w:p w14:paraId="2755B3B8" w14:textId="77777777" w:rsidR="00976D99" w:rsidRPr="00805D31" w:rsidRDefault="00976D99" w:rsidP="008240A7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321" w:right="283" w:hanging="321"/>
              <w:contextualSpacing/>
              <w:jc w:val="both"/>
              <w:rPr>
                <w:rFonts w:eastAsiaTheme="minorHAnsi"/>
                <w:lang w:val="hr-HR"/>
              </w:rPr>
            </w:pPr>
            <w:r w:rsidRPr="00805D31">
              <w:rPr>
                <w:rFonts w:eastAsiaTheme="minorHAnsi"/>
                <w:lang w:val="hr-HR"/>
              </w:rPr>
              <w:t xml:space="preserve">način i rok korištenja: </w:t>
            </w:r>
          </w:p>
          <w:p w14:paraId="1DDC5BB5" w14:textId="0A38CA26" w:rsidR="00976D99" w:rsidRPr="00805D31" w:rsidRDefault="00976D99" w:rsidP="008240A7">
            <w:pPr>
              <w:tabs>
                <w:tab w:val="left" w:pos="2835"/>
                <w:tab w:val="left" w:pos="3119"/>
              </w:tabs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FCA81" w14:textId="77777777" w:rsidR="006C5994" w:rsidRPr="00805D31" w:rsidRDefault="006C5994" w:rsidP="008240A7">
            <w:pPr>
              <w:tabs>
                <w:tab w:val="left" w:pos="2835"/>
                <w:tab w:val="left" w:pos="3119"/>
              </w:tabs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6FBA2" w14:textId="77777777" w:rsidR="00976D99" w:rsidRPr="00805D31" w:rsidRDefault="00976D99" w:rsidP="008240A7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321" w:right="283" w:hanging="321"/>
              <w:contextualSpacing/>
              <w:jc w:val="both"/>
              <w:rPr>
                <w:rFonts w:eastAsiaTheme="minorHAnsi"/>
                <w:lang w:val="hr-HR"/>
              </w:rPr>
            </w:pPr>
            <w:r w:rsidRPr="00805D31">
              <w:rPr>
                <w:rFonts w:eastAsiaTheme="minorHAnsi"/>
                <w:lang w:val="hr-HR"/>
              </w:rPr>
              <w:t xml:space="preserve">način i rok vraćanja: </w:t>
            </w:r>
          </w:p>
        </w:tc>
        <w:tc>
          <w:tcPr>
            <w:tcW w:w="5245" w:type="dxa"/>
          </w:tcPr>
          <w:p w14:paraId="6BE03743" w14:textId="64DDFB0F" w:rsidR="00976D99" w:rsidRPr="00805D31" w:rsidRDefault="00976D99" w:rsidP="008240A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31">
              <w:rPr>
                <w:rFonts w:ascii="Times New Roman" w:hAnsi="Times New Roman" w:cs="Times New Roman"/>
                <w:sz w:val="24"/>
                <w:szCs w:val="24"/>
              </w:rPr>
              <w:t xml:space="preserve">sukcesivno, </w:t>
            </w:r>
            <w:r w:rsidR="00961E84" w:rsidRPr="00805D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3426" w:rsidRPr="00805D31">
              <w:rPr>
                <w:rFonts w:ascii="Times New Roman" w:hAnsi="Times New Roman" w:cs="Times New Roman"/>
                <w:sz w:val="24"/>
                <w:szCs w:val="24"/>
              </w:rPr>
              <w:t xml:space="preserve"> mjeseci od sklapanja Ugovora o </w:t>
            </w:r>
            <w:r w:rsidR="00961E84" w:rsidRPr="00805D31">
              <w:rPr>
                <w:rFonts w:ascii="Times New Roman" w:hAnsi="Times New Roman" w:cs="Times New Roman"/>
                <w:sz w:val="24"/>
                <w:szCs w:val="24"/>
              </w:rPr>
              <w:t>kreditu</w:t>
            </w:r>
            <w:r w:rsidRPr="00805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B4F523" w14:textId="55F88144" w:rsidR="00976D99" w:rsidRPr="00805D31" w:rsidRDefault="00976D99" w:rsidP="008240A7">
            <w:pPr>
              <w:tabs>
                <w:tab w:val="left" w:pos="2835"/>
                <w:tab w:val="left" w:pos="3119"/>
              </w:tabs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CF37E" w14:textId="77777777" w:rsidR="00976D99" w:rsidRPr="00805D31" w:rsidRDefault="006D727E" w:rsidP="008240A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31">
              <w:rPr>
                <w:rFonts w:ascii="Times New Roman" w:hAnsi="Times New Roman" w:cs="Times New Roman"/>
                <w:sz w:val="24"/>
                <w:szCs w:val="24"/>
              </w:rPr>
              <w:t>sukcesivno</w:t>
            </w:r>
            <w:r w:rsidR="001A34B3" w:rsidRPr="00805D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D31">
              <w:rPr>
                <w:rFonts w:ascii="Times New Roman" w:hAnsi="Times New Roman" w:cs="Times New Roman"/>
                <w:sz w:val="24"/>
                <w:szCs w:val="24"/>
              </w:rPr>
              <w:t xml:space="preserve">otplata glavnice u 8 šestomjesečnih rata, rok dospijeća </w:t>
            </w:r>
            <w:r w:rsidR="001A34B3" w:rsidRPr="00805D31">
              <w:rPr>
                <w:rFonts w:ascii="Times New Roman" w:hAnsi="Times New Roman" w:cs="Times New Roman"/>
                <w:sz w:val="24"/>
                <w:szCs w:val="24"/>
              </w:rPr>
              <w:t>5 godina od datuma sklapanja Ugovora o kreditu.</w:t>
            </w:r>
          </w:p>
          <w:p w14:paraId="7785EFF4" w14:textId="77777777" w:rsidR="00976D99" w:rsidRPr="00805D31" w:rsidRDefault="00976D99" w:rsidP="008240A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99" w:rsidRPr="00805D31" w14:paraId="75BE8AE2" w14:textId="77777777" w:rsidTr="00B146F4">
        <w:tc>
          <w:tcPr>
            <w:tcW w:w="3544" w:type="dxa"/>
          </w:tcPr>
          <w:p w14:paraId="5FA08471" w14:textId="77777777" w:rsidR="00976D99" w:rsidRPr="00805D31" w:rsidRDefault="00976D99" w:rsidP="008240A7">
            <w:pPr>
              <w:pStyle w:val="ListParagraph"/>
              <w:numPr>
                <w:ilvl w:val="0"/>
                <w:numId w:val="2"/>
              </w:numPr>
              <w:tabs>
                <w:tab w:val="left" w:pos="1588"/>
                <w:tab w:val="left" w:pos="2439"/>
                <w:tab w:val="left" w:pos="2835"/>
                <w:tab w:val="left" w:pos="3119"/>
              </w:tabs>
              <w:ind w:left="321" w:right="283" w:hanging="321"/>
              <w:contextualSpacing/>
              <w:jc w:val="both"/>
            </w:pPr>
            <w:r w:rsidRPr="00805D31">
              <w:rPr>
                <w:rFonts w:eastAsiaTheme="minorHAnsi"/>
                <w:lang w:val="hr-HR"/>
              </w:rPr>
              <w:t xml:space="preserve">redovna </w:t>
            </w:r>
            <w:r w:rsidRPr="00805D31">
              <w:t>kamatna stopa:</w:t>
            </w:r>
          </w:p>
        </w:tc>
        <w:tc>
          <w:tcPr>
            <w:tcW w:w="5245" w:type="dxa"/>
          </w:tcPr>
          <w:p w14:paraId="2C05CE0D" w14:textId="77777777" w:rsidR="00976D99" w:rsidRPr="00805D31" w:rsidRDefault="006D727E" w:rsidP="008240A7">
            <w:pPr>
              <w:tabs>
                <w:tab w:val="left" w:pos="2835"/>
                <w:tab w:val="left" w:pos="3119"/>
              </w:tabs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1A34B3" w:rsidRPr="00805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D99" w:rsidRPr="00805D31">
              <w:rPr>
                <w:rFonts w:ascii="Times New Roman" w:hAnsi="Times New Roman" w:cs="Times New Roman"/>
                <w:sz w:val="24"/>
                <w:szCs w:val="24"/>
              </w:rPr>
              <w:t xml:space="preserve">% godišnje, </w:t>
            </w:r>
            <w:r w:rsidR="001A34B3" w:rsidRPr="00805D31">
              <w:rPr>
                <w:rFonts w:ascii="Times New Roman" w:hAnsi="Times New Roman" w:cs="Times New Roman"/>
                <w:sz w:val="24"/>
                <w:szCs w:val="24"/>
              </w:rPr>
              <w:t>fiksna uz šestomjesečno kamatno razdoblje</w:t>
            </w:r>
          </w:p>
        </w:tc>
      </w:tr>
      <w:tr w:rsidR="00976D99" w:rsidRPr="00805D31" w14:paraId="498553F5" w14:textId="77777777" w:rsidTr="00B146F4">
        <w:tc>
          <w:tcPr>
            <w:tcW w:w="3544" w:type="dxa"/>
          </w:tcPr>
          <w:p w14:paraId="29E2E8DA" w14:textId="77777777" w:rsidR="00976D99" w:rsidRPr="00805D31" w:rsidRDefault="00976D99" w:rsidP="008240A7">
            <w:pPr>
              <w:tabs>
                <w:tab w:val="left" w:pos="2835"/>
                <w:tab w:val="left" w:pos="3119"/>
              </w:tabs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BCAA4" w14:textId="77777777" w:rsidR="00976D99" w:rsidRPr="00805D31" w:rsidRDefault="00976D99" w:rsidP="008240A7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321" w:right="283" w:hanging="321"/>
              <w:contextualSpacing/>
              <w:jc w:val="both"/>
            </w:pPr>
            <w:r w:rsidRPr="00805D31">
              <w:rPr>
                <w:rFonts w:eastAsiaTheme="minorHAnsi"/>
                <w:lang w:val="hr-HR"/>
              </w:rPr>
              <w:t>naknada za</w:t>
            </w:r>
            <w:r w:rsidRPr="00805D31">
              <w:t xml:space="preserve"> obradu kredita: </w:t>
            </w:r>
          </w:p>
          <w:p w14:paraId="3C69A815" w14:textId="77777777" w:rsidR="001A34B3" w:rsidRPr="00805D31" w:rsidRDefault="001A34B3" w:rsidP="008240A7">
            <w:pPr>
              <w:tabs>
                <w:tab w:val="left" w:pos="2835"/>
                <w:tab w:val="left" w:pos="3119"/>
              </w:tabs>
              <w:ind w:left="321" w:right="283" w:hanging="3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1F171" w14:textId="77777777" w:rsidR="001A34B3" w:rsidRPr="00805D31" w:rsidRDefault="001A34B3" w:rsidP="008240A7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321" w:right="283" w:hanging="321"/>
              <w:contextualSpacing/>
              <w:jc w:val="both"/>
            </w:pPr>
            <w:r w:rsidRPr="00805D31">
              <w:t xml:space="preserve">naknada za rezervaciju </w:t>
            </w:r>
          </w:p>
          <w:p w14:paraId="147849C1" w14:textId="77777777" w:rsidR="001A34B3" w:rsidRPr="00805D31" w:rsidRDefault="001A34B3" w:rsidP="008240A7">
            <w:pPr>
              <w:tabs>
                <w:tab w:val="left" w:pos="2835"/>
                <w:tab w:val="left" w:pos="3119"/>
              </w:tabs>
              <w:ind w:left="321" w:right="283" w:hanging="3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sredstava</w:t>
            </w:r>
            <w:r w:rsidRPr="00805D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B23273" w14:textId="77777777" w:rsidR="001A34B3" w:rsidRPr="00805D31" w:rsidRDefault="001A34B3" w:rsidP="008240A7">
            <w:pPr>
              <w:tabs>
                <w:tab w:val="left" w:pos="2835"/>
                <w:tab w:val="left" w:pos="3119"/>
              </w:tabs>
              <w:ind w:left="321" w:right="283" w:hanging="3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64E9B" w14:textId="77777777" w:rsidR="004919E3" w:rsidRPr="00805D31" w:rsidRDefault="004919E3" w:rsidP="008240A7">
            <w:pPr>
              <w:tabs>
                <w:tab w:val="left" w:pos="2835"/>
                <w:tab w:val="left" w:pos="3119"/>
              </w:tabs>
              <w:ind w:left="321" w:right="283" w:hanging="3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24835" w14:textId="77777777" w:rsidR="00976D99" w:rsidRPr="00805D31" w:rsidRDefault="00976D99" w:rsidP="008240A7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321" w:right="283" w:hanging="321"/>
              <w:contextualSpacing/>
              <w:jc w:val="both"/>
              <w:rPr>
                <w:rFonts w:eastAsiaTheme="minorHAnsi"/>
                <w:lang w:val="hr-HR"/>
              </w:rPr>
            </w:pPr>
            <w:r w:rsidRPr="00805D31">
              <w:rPr>
                <w:rFonts w:eastAsiaTheme="minorHAnsi"/>
                <w:lang w:val="hr-HR"/>
              </w:rPr>
              <w:t>naknada za prijevremenu</w:t>
            </w:r>
          </w:p>
          <w:p w14:paraId="1DD8E011" w14:textId="77777777" w:rsidR="00976D99" w:rsidRPr="00805D31" w:rsidRDefault="00976D99" w:rsidP="008240A7">
            <w:pPr>
              <w:tabs>
                <w:tab w:val="left" w:pos="2835"/>
                <w:tab w:val="left" w:pos="3119"/>
              </w:tabs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31">
              <w:rPr>
                <w:rFonts w:ascii="Times New Roman" w:hAnsi="Times New Roman" w:cs="Times New Roman"/>
                <w:sz w:val="24"/>
                <w:szCs w:val="24"/>
              </w:rPr>
              <w:t xml:space="preserve">otplatu kredita: </w:t>
            </w:r>
          </w:p>
          <w:p w14:paraId="2418A0A1" w14:textId="77777777" w:rsidR="00976D99" w:rsidRPr="00805D31" w:rsidRDefault="00976D99" w:rsidP="008240A7">
            <w:pPr>
              <w:tabs>
                <w:tab w:val="left" w:pos="2835"/>
                <w:tab w:val="left" w:pos="3119"/>
              </w:tabs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6F9A8" w14:textId="77777777" w:rsidR="00976D99" w:rsidRPr="00805D31" w:rsidRDefault="00976D99" w:rsidP="008240A7">
            <w:pPr>
              <w:tabs>
                <w:tab w:val="left" w:pos="2835"/>
                <w:tab w:val="left" w:pos="3119"/>
              </w:tabs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49293" w14:textId="77777777" w:rsidR="001A34B3" w:rsidRPr="00805D31" w:rsidRDefault="001A34B3" w:rsidP="008240A7">
            <w:pPr>
              <w:pStyle w:val="ListParagraph"/>
              <w:tabs>
                <w:tab w:val="left" w:pos="2835"/>
                <w:tab w:val="left" w:pos="3119"/>
              </w:tabs>
              <w:ind w:left="321" w:right="283" w:hanging="321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5CE7E47F" w14:textId="77777777" w:rsidR="001A34B3" w:rsidRPr="00805D31" w:rsidRDefault="001A34B3" w:rsidP="008240A7">
            <w:pPr>
              <w:pStyle w:val="ListParagraph"/>
              <w:tabs>
                <w:tab w:val="left" w:pos="2835"/>
                <w:tab w:val="left" w:pos="3119"/>
              </w:tabs>
              <w:ind w:left="321" w:right="283" w:hanging="321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4735C6D6" w14:textId="77777777" w:rsidR="001A34B3" w:rsidRPr="00805D31" w:rsidRDefault="001A34B3" w:rsidP="008240A7">
            <w:pPr>
              <w:pStyle w:val="ListParagraph"/>
              <w:tabs>
                <w:tab w:val="left" w:pos="2835"/>
                <w:tab w:val="left" w:pos="3119"/>
              </w:tabs>
              <w:ind w:left="321" w:right="283" w:hanging="321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7519CC64" w14:textId="77777777" w:rsidR="001A34B3" w:rsidRPr="00805D31" w:rsidRDefault="001A34B3" w:rsidP="008240A7">
            <w:pPr>
              <w:pStyle w:val="ListParagraph"/>
              <w:tabs>
                <w:tab w:val="left" w:pos="2835"/>
                <w:tab w:val="left" w:pos="3119"/>
              </w:tabs>
              <w:ind w:left="321" w:right="283" w:hanging="321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79C3118F" w14:textId="55608D5A" w:rsidR="001A34B3" w:rsidRPr="00805D31" w:rsidRDefault="001A34B3" w:rsidP="008240A7">
            <w:pPr>
              <w:pStyle w:val="ListParagraph"/>
              <w:tabs>
                <w:tab w:val="left" w:pos="2835"/>
                <w:tab w:val="left" w:pos="3119"/>
              </w:tabs>
              <w:ind w:left="321" w:right="283" w:hanging="321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741BA4A9" w14:textId="77777777" w:rsidR="007574A7" w:rsidRPr="00805D31" w:rsidRDefault="007574A7" w:rsidP="008240A7">
            <w:pPr>
              <w:pStyle w:val="ListParagraph"/>
              <w:tabs>
                <w:tab w:val="left" w:pos="2835"/>
                <w:tab w:val="left" w:pos="3119"/>
              </w:tabs>
              <w:ind w:left="321" w:right="283" w:hanging="321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4B859741" w14:textId="77777777" w:rsidR="00976D99" w:rsidRPr="00805D31" w:rsidRDefault="00976D99" w:rsidP="008240A7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321" w:right="283" w:hanging="321"/>
              <w:contextualSpacing/>
              <w:jc w:val="both"/>
              <w:rPr>
                <w:rFonts w:eastAsiaTheme="minorHAnsi"/>
                <w:lang w:val="hr-HR"/>
              </w:rPr>
            </w:pPr>
            <w:r w:rsidRPr="00805D31">
              <w:rPr>
                <w:rFonts w:eastAsiaTheme="minorHAnsi"/>
                <w:lang w:val="hr-HR"/>
              </w:rPr>
              <w:t xml:space="preserve">instrumenti </w:t>
            </w:r>
          </w:p>
          <w:p w14:paraId="5F087FA3" w14:textId="77777777" w:rsidR="00976D99" w:rsidRPr="00805D31" w:rsidRDefault="00976D99" w:rsidP="008240A7">
            <w:pPr>
              <w:tabs>
                <w:tab w:val="left" w:pos="2835"/>
                <w:tab w:val="left" w:pos="3119"/>
              </w:tabs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31">
              <w:rPr>
                <w:rFonts w:ascii="Times New Roman" w:hAnsi="Times New Roman" w:cs="Times New Roman"/>
                <w:sz w:val="24"/>
                <w:szCs w:val="24"/>
              </w:rPr>
              <w:t xml:space="preserve">     osiguranja:                                                                                                                                                      </w:t>
            </w:r>
          </w:p>
          <w:p w14:paraId="6415870D" w14:textId="77777777" w:rsidR="00976D99" w:rsidRPr="00805D31" w:rsidRDefault="00976D99" w:rsidP="008240A7">
            <w:pPr>
              <w:tabs>
                <w:tab w:val="left" w:pos="2835"/>
                <w:tab w:val="left" w:pos="3119"/>
              </w:tabs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8EADAB6" w14:textId="77777777" w:rsidR="00976D99" w:rsidRPr="00805D31" w:rsidRDefault="00976D99" w:rsidP="008240A7">
            <w:pPr>
              <w:tabs>
                <w:tab w:val="left" w:pos="2835"/>
                <w:tab w:val="left" w:pos="3119"/>
              </w:tabs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53B8D" w14:textId="77777777" w:rsidR="00976D99" w:rsidRPr="00805D31" w:rsidRDefault="000C3C7E" w:rsidP="008240A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3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  <w:r w:rsidR="00976D99" w:rsidRPr="00805D31">
              <w:rPr>
                <w:rFonts w:ascii="Times New Roman" w:hAnsi="Times New Roman" w:cs="Times New Roman"/>
                <w:sz w:val="24"/>
                <w:szCs w:val="24"/>
              </w:rPr>
              <w:t>% od ugovorenog iznosa kredita, jednokratno</w:t>
            </w:r>
          </w:p>
          <w:p w14:paraId="135A7C59" w14:textId="77777777" w:rsidR="00976D99" w:rsidRPr="00805D31" w:rsidRDefault="00976D99" w:rsidP="008240A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119EF" w14:textId="77777777" w:rsidR="00976D99" w:rsidRPr="00805D31" w:rsidRDefault="00976D99" w:rsidP="008240A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C90C2" w14:textId="77777777" w:rsidR="001A34B3" w:rsidRPr="00805D31" w:rsidRDefault="000C3C7E" w:rsidP="008240A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31">
              <w:rPr>
                <w:rFonts w:ascii="Times New Roman" w:hAnsi="Times New Roman" w:cs="Times New Roman"/>
                <w:sz w:val="24"/>
                <w:szCs w:val="24"/>
              </w:rPr>
              <w:t xml:space="preserve">0,05% na neiskorišteni iznos kredita, kvartalno </w:t>
            </w:r>
          </w:p>
          <w:p w14:paraId="29BA3F64" w14:textId="77777777" w:rsidR="000C3C7E" w:rsidRPr="00805D31" w:rsidRDefault="000C3C7E" w:rsidP="008240A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E9BCB" w14:textId="77777777" w:rsidR="001A34B3" w:rsidRPr="00805D31" w:rsidRDefault="001A34B3" w:rsidP="008240A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BAAFD" w14:textId="77777777" w:rsidR="000C3C7E" w:rsidRPr="00805D31" w:rsidRDefault="001A34B3" w:rsidP="008240A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D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C3C7E" w:rsidRPr="00805D31">
              <w:rPr>
                <w:rFonts w:ascii="Times New Roman" w:hAnsi="Times New Roman" w:cs="Times New Roman"/>
                <w:sz w:val="24"/>
                <w:szCs w:val="24"/>
              </w:rPr>
              <w:t>Tijekom 1. i 2. godine od potpisa ugovora: 0,15% od iznosa koji se prijevremeno otplaćuje</w:t>
            </w:r>
          </w:p>
          <w:p w14:paraId="2FEB897F" w14:textId="77777777" w:rsidR="000C3C7E" w:rsidRPr="00805D31" w:rsidRDefault="000C3C7E" w:rsidP="008240A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05D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Tijekom 3. i 4. godine od potpisa ugovora: 0,10% od iznosa koji se prijevremeno otplaćuje </w:t>
            </w:r>
          </w:p>
          <w:p w14:paraId="7A06A1F4" w14:textId="77777777" w:rsidR="00976D99" w:rsidRPr="00805D31" w:rsidRDefault="000C3C7E" w:rsidP="008240A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D31">
              <w:rPr>
                <w:rFonts w:ascii="Times New Roman" w:hAnsi="Times New Roman" w:cs="Times New Roman"/>
                <w:sz w:val="24"/>
                <w:szCs w:val="24"/>
              </w:rPr>
              <w:tab/>
              <w:t>Tijekom 5. godine od potpisa ugovora: bez naknade</w:t>
            </w:r>
          </w:p>
          <w:p w14:paraId="6B7FFF28" w14:textId="77777777" w:rsidR="001A34B3" w:rsidRPr="00805D31" w:rsidRDefault="001A34B3" w:rsidP="008240A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C8291" w14:textId="77777777" w:rsidR="00976D99" w:rsidRPr="00805D31" w:rsidRDefault="00976D99" w:rsidP="008240A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31">
              <w:rPr>
                <w:rFonts w:ascii="Times New Roman" w:hAnsi="Times New Roman" w:cs="Times New Roman"/>
                <w:sz w:val="24"/>
                <w:szCs w:val="24"/>
              </w:rPr>
              <w:t>1 (jedna) zadužnica korisnika kredita na iznos odobrenog kredita, uvećano za ugovorene kamate, naknade i ostale troškove, solemniziranu od strane javnog bilježnika</w:t>
            </w:r>
          </w:p>
          <w:p w14:paraId="65D9B0D7" w14:textId="77777777" w:rsidR="000C3C7E" w:rsidRPr="00805D31" w:rsidRDefault="000C3C7E" w:rsidP="008240A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31">
              <w:rPr>
                <w:rFonts w:ascii="Times New Roman" w:hAnsi="Times New Roman" w:cs="Times New Roman"/>
                <w:sz w:val="24"/>
                <w:szCs w:val="24"/>
              </w:rPr>
              <w:t>2 (dvije) bjanko akceptirane mjenice izdane od strane Korisnika, s klauzulom “bez protesta” te s mjeničnim očitovanjem ovjerenim od strane javnog bilježnika</w:t>
            </w:r>
          </w:p>
          <w:p w14:paraId="6B6222D6" w14:textId="77777777" w:rsidR="00976D99" w:rsidRPr="00805D31" w:rsidRDefault="00976D99" w:rsidP="008240A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F59D0" w14:textId="77777777" w:rsidR="00976D99" w:rsidRPr="00805D31" w:rsidRDefault="00976D99" w:rsidP="008240A7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21" w:right="283" w:hanging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F2BE37" w14:textId="77777777" w:rsidR="00976D99" w:rsidRPr="00805D31" w:rsidRDefault="00976D99" w:rsidP="00145E11">
      <w:pPr>
        <w:spacing w:after="0"/>
        <w:ind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5D31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14:paraId="6D780025" w14:textId="77777777" w:rsidR="00976D99" w:rsidRPr="00805D31" w:rsidRDefault="00976D99" w:rsidP="00145E11">
      <w:pPr>
        <w:spacing w:after="0"/>
        <w:ind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FAA862D" w14:textId="77777777" w:rsidR="00976D99" w:rsidRPr="00805D31" w:rsidRDefault="00B146F4" w:rsidP="00145E11">
      <w:pPr>
        <w:spacing w:after="0"/>
        <w:ind w:right="2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5D31">
        <w:rPr>
          <w:rFonts w:ascii="Times New Roman" w:hAnsi="Times New Roman" w:cs="Times New Roman"/>
          <w:sz w:val="24"/>
          <w:szCs w:val="24"/>
        </w:rPr>
        <w:tab/>
      </w:r>
      <w:r w:rsidR="00976D99" w:rsidRPr="00805D31">
        <w:rPr>
          <w:rFonts w:ascii="Times New Roman" w:hAnsi="Times New Roman" w:cs="Times New Roman"/>
          <w:sz w:val="24"/>
          <w:szCs w:val="24"/>
        </w:rPr>
        <w:t xml:space="preserve">Obvezuje se društvo </w:t>
      </w:r>
      <w:r w:rsidR="001A34B3" w:rsidRPr="00805D31">
        <w:rPr>
          <w:rFonts w:ascii="Times New Roman" w:hAnsi="Times New Roman" w:cs="Times New Roman"/>
          <w:sz w:val="24"/>
          <w:szCs w:val="24"/>
        </w:rPr>
        <w:t>Hrvatska elektroprivreda d.d.</w:t>
      </w:r>
      <w:r w:rsidR="00976D99" w:rsidRPr="00805D31">
        <w:rPr>
          <w:rFonts w:ascii="Times New Roman" w:hAnsi="Times New Roman" w:cs="Times New Roman"/>
          <w:sz w:val="24"/>
          <w:szCs w:val="24"/>
        </w:rPr>
        <w:t xml:space="preserve">. da otplati kredit iz točke I. ove Odluke do njegove konačne otplate i u slučaju promjene vlasničkih odnosa korisnika kredita. </w:t>
      </w:r>
    </w:p>
    <w:p w14:paraId="3BEA3434" w14:textId="77777777" w:rsidR="00976D99" w:rsidRPr="00805D31" w:rsidRDefault="00976D99" w:rsidP="00145E11">
      <w:pPr>
        <w:spacing w:after="0"/>
        <w:ind w:right="28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2E19026" w14:textId="77777777" w:rsidR="00976D99" w:rsidRPr="00805D31" w:rsidRDefault="00976D99" w:rsidP="00145E11">
      <w:pPr>
        <w:spacing w:after="0"/>
        <w:ind w:right="28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263D2CD" w14:textId="77777777" w:rsidR="00976D99" w:rsidRPr="00805D31" w:rsidRDefault="00976D99" w:rsidP="00145E11">
      <w:pPr>
        <w:spacing w:after="0"/>
        <w:ind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5D31">
        <w:rPr>
          <w:rFonts w:ascii="Times New Roman" w:hAnsi="Times New Roman" w:cs="Times New Roman"/>
          <w:b/>
          <w:sz w:val="24"/>
          <w:szCs w:val="24"/>
        </w:rPr>
        <w:t>IV.</w:t>
      </w:r>
    </w:p>
    <w:p w14:paraId="0A9AE9E1" w14:textId="77777777" w:rsidR="00976D99" w:rsidRPr="00805D31" w:rsidRDefault="00976D99" w:rsidP="00145E11">
      <w:pPr>
        <w:spacing w:after="0"/>
        <w:ind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40B0353" w14:textId="77777777" w:rsidR="00976D99" w:rsidRPr="00805D31" w:rsidRDefault="00976D99" w:rsidP="00145E11">
      <w:pPr>
        <w:spacing w:after="0"/>
        <w:ind w:right="2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5D31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658B75E5" w14:textId="77777777" w:rsidR="00976D99" w:rsidRPr="00805D31" w:rsidRDefault="00976D99" w:rsidP="00145E11">
      <w:pPr>
        <w:ind w:right="28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236BE04" w14:textId="77777777" w:rsidR="00976D99" w:rsidRPr="00805D31" w:rsidRDefault="00976D99" w:rsidP="00145E11">
      <w:pPr>
        <w:ind w:right="28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9246189" w14:textId="77777777" w:rsidR="00976D99" w:rsidRPr="00805D31" w:rsidRDefault="00976D99" w:rsidP="00145E11">
      <w:pPr>
        <w:ind w:right="283"/>
        <w:rPr>
          <w:rFonts w:ascii="Times New Roman" w:hAnsi="Times New Roman" w:cs="Times New Roman"/>
          <w:sz w:val="24"/>
          <w:szCs w:val="24"/>
        </w:rPr>
      </w:pPr>
    </w:p>
    <w:p w14:paraId="03BECCEB" w14:textId="77777777" w:rsidR="00976D99" w:rsidRPr="00805D31" w:rsidRDefault="00976D99" w:rsidP="00145E11">
      <w:pPr>
        <w:ind w:right="283"/>
        <w:rPr>
          <w:rFonts w:ascii="Times New Roman" w:hAnsi="Times New Roman" w:cs="Times New Roman"/>
          <w:sz w:val="24"/>
          <w:szCs w:val="24"/>
        </w:rPr>
      </w:pPr>
      <w:r w:rsidRPr="00805D31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49C8087F" w14:textId="77777777" w:rsidR="00976D99" w:rsidRPr="00805D31" w:rsidRDefault="00976D99" w:rsidP="00145E11">
      <w:pPr>
        <w:ind w:right="283"/>
        <w:rPr>
          <w:rFonts w:ascii="Times New Roman" w:hAnsi="Times New Roman" w:cs="Times New Roman"/>
          <w:sz w:val="24"/>
          <w:szCs w:val="24"/>
        </w:rPr>
      </w:pPr>
      <w:r w:rsidRPr="00805D31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19FAC1A9" w14:textId="77777777" w:rsidR="00976D99" w:rsidRPr="00805D31" w:rsidRDefault="00976D99" w:rsidP="00145E11">
      <w:pPr>
        <w:ind w:right="283"/>
        <w:rPr>
          <w:rFonts w:ascii="Times New Roman" w:hAnsi="Times New Roman" w:cs="Times New Roman"/>
          <w:sz w:val="24"/>
          <w:szCs w:val="24"/>
        </w:rPr>
      </w:pPr>
    </w:p>
    <w:p w14:paraId="43E43BD9" w14:textId="77777777" w:rsidR="00DB6D14" w:rsidRPr="00805D31" w:rsidRDefault="00DB6D14" w:rsidP="00145E11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25D8CA4D" w14:textId="77777777" w:rsidR="00976D99" w:rsidRPr="00805D31" w:rsidRDefault="00976D99" w:rsidP="00145E11">
      <w:pPr>
        <w:ind w:right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D31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08D5B6FB" w14:textId="77777777" w:rsidR="00976D99" w:rsidRPr="00805D31" w:rsidRDefault="00976D99" w:rsidP="00145E11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09D967D8" w14:textId="77777777" w:rsidR="00FE4A5B" w:rsidRPr="00805D31" w:rsidRDefault="00976D99" w:rsidP="00380D0A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805D31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289A2893" w14:textId="77777777" w:rsidR="00A87AAB" w:rsidRPr="00805D31" w:rsidRDefault="00A87AAB" w:rsidP="00145E11">
      <w:pPr>
        <w:spacing w:before="6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79C4D" w14:textId="77777777" w:rsidR="00A87AAB" w:rsidRPr="00805D31" w:rsidRDefault="00A87AAB" w:rsidP="00145E11">
      <w:pPr>
        <w:spacing w:before="6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186D5" w14:textId="571F4CDF" w:rsidR="007E3B4C" w:rsidRPr="00805D31" w:rsidRDefault="007E3B4C" w:rsidP="00145E11">
      <w:pPr>
        <w:spacing w:before="6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D31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</w:t>
      </w:r>
    </w:p>
    <w:p w14:paraId="424E9084" w14:textId="3024A8E4" w:rsidR="007E3B4C" w:rsidRPr="00805D31" w:rsidRDefault="00D206EF" w:rsidP="00D206EF">
      <w:pPr>
        <w:spacing w:before="60"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D31">
        <w:rPr>
          <w:rFonts w:ascii="Times New Roman" w:hAnsi="Times New Roman"/>
          <w:sz w:val="24"/>
          <w:szCs w:val="24"/>
        </w:rPr>
        <w:t>Člankom 117. Zakona o proračunu propisano je da ako vrijednost posla ili jamstva prelazi iznos utvrđen Zakonom o izvršavanju državnog proračuna, izvanproračunski korisnik državnog proračuna i druga pravna osoba u većinskom vlasništvu Republike Hrvatske sklapaju ugovore o dugoročnom kreditu, ugovore o dugoročnom zajmu ili daju jamstva na osnovi odluke Vlade Republike Hrvatske o prethodnoj suglasnosti.</w:t>
      </w:r>
    </w:p>
    <w:p w14:paraId="5B0AEA99" w14:textId="77777777" w:rsidR="007E3B4C" w:rsidRPr="00805D31" w:rsidRDefault="007E3B4C" w:rsidP="00145E11">
      <w:pPr>
        <w:pStyle w:val="NoSpacing"/>
        <w:ind w:right="283"/>
        <w:jc w:val="both"/>
      </w:pPr>
      <w:r w:rsidRPr="00805D31">
        <w:t>Člankom 53. Zakona o izvršavanju državnog proračuna Republike Hrvatske za 2022. godinu (</w:t>
      </w:r>
      <w:r w:rsidR="00FE4A5B" w:rsidRPr="00805D31">
        <w:t>u daljnjem tekstu</w:t>
      </w:r>
      <w:r w:rsidRPr="00805D31">
        <w:t>: Zakon) propisano je da pravna osoba u većinskom vlasništvu ili suvlasništvu Republike Hrvatske sklapa ugovore o kreditu, ugovore o zajmu u kojima je zajmoprimac ili daje jamstva na osnovi odluke o suglasnosti Vlade ako vrijednost posla ili jamstvo prelazi iznos od 7.500.000,00 kuna.</w:t>
      </w:r>
    </w:p>
    <w:p w14:paraId="4CD6D6D5" w14:textId="77777777" w:rsidR="007E3B4C" w:rsidRPr="00805D31" w:rsidRDefault="007E3B4C" w:rsidP="00145E11">
      <w:pPr>
        <w:pStyle w:val="NoSpacing"/>
        <w:ind w:right="283"/>
        <w:jc w:val="both"/>
      </w:pPr>
    </w:p>
    <w:p w14:paraId="68FC8EC1" w14:textId="731F9AC1" w:rsidR="007E3B4C" w:rsidRPr="00805D31" w:rsidRDefault="007E3B4C" w:rsidP="00145E11">
      <w:pPr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D31">
        <w:rPr>
          <w:rFonts w:ascii="Times New Roman" w:hAnsi="Times New Roman" w:cs="Times New Roman"/>
          <w:sz w:val="24"/>
          <w:szCs w:val="24"/>
        </w:rPr>
        <w:t>Budući da dr</w:t>
      </w:r>
      <w:r w:rsidR="00B328B7" w:rsidRPr="00805D31">
        <w:rPr>
          <w:rFonts w:ascii="Times New Roman" w:hAnsi="Times New Roman" w:cs="Times New Roman"/>
          <w:sz w:val="24"/>
          <w:szCs w:val="24"/>
        </w:rPr>
        <w:t>uštvo Hrvatska elektroprivreda d.d.</w:t>
      </w:r>
      <w:r w:rsidRPr="00805D31">
        <w:rPr>
          <w:rFonts w:ascii="Times New Roman" w:hAnsi="Times New Roman" w:cs="Times New Roman"/>
          <w:sz w:val="24"/>
          <w:szCs w:val="24"/>
        </w:rPr>
        <w:t>, kao pravna osoba u većinskom vlasništvu Republike Hrvatske, planira dugoročno kreditno zaduženje</w:t>
      </w:r>
      <w:r w:rsidRPr="00805D31">
        <w:rPr>
          <w:rFonts w:ascii="Times New Roman" w:hAnsi="Times New Roman" w:cs="Times New Roman"/>
          <w:bCs/>
          <w:sz w:val="24"/>
          <w:szCs w:val="24"/>
        </w:rPr>
        <w:t xml:space="preserve"> kod OTP banke </w:t>
      </w:r>
      <w:r w:rsidR="008F2A4D" w:rsidRPr="00805D31">
        <w:rPr>
          <w:rFonts w:ascii="Times New Roman" w:hAnsi="Times New Roman" w:cs="Times New Roman"/>
          <w:bCs/>
          <w:sz w:val="24"/>
          <w:szCs w:val="24"/>
        </w:rPr>
        <w:t>d.d.</w:t>
      </w:r>
      <w:r w:rsidR="00805D31" w:rsidRPr="00805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5D31">
        <w:rPr>
          <w:rFonts w:ascii="Times New Roman" w:hAnsi="Times New Roman" w:cs="Times New Roman"/>
          <w:bCs/>
          <w:sz w:val="24"/>
          <w:szCs w:val="24"/>
        </w:rPr>
        <w:t xml:space="preserve">u iznosu koji prelazi iznos iz članka 53. Zakona, odnosno u iznosu od </w:t>
      </w:r>
      <w:r w:rsidR="009E3426" w:rsidRPr="00805D31">
        <w:rPr>
          <w:rFonts w:ascii="Times New Roman" w:hAnsi="Times New Roman" w:cs="Times New Roman"/>
          <w:bCs/>
          <w:sz w:val="24"/>
          <w:szCs w:val="24"/>
        </w:rPr>
        <w:t>385.000.000,00</w:t>
      </w:r>
      <w:r w:rsidRPr="00805D31">
        <w:rPr>
          <w:rFonts w:ascii="Times New Roman" w:hAnsi="Times New Roman" w:cs="Times New Roman"/>
          <w:bCs/>
          <w:sz w:val="24"/>
          <w:szCs w:val="24"/>
        </w:rPr>
        <w:t xml:space="preserve"> kuna, za realizaciju planiranog kreditnog zaduženja potrebna je odluka o </w:t>
      </w:r>
      <w:r w:rsidR="00D206EF" w:rsidRPr="00805D31">
        <w:rPr>
          <w:rFonts w:ascii="Times New Roman" w:hAnsi="Times New Roman" w:cs="Times New Roman"/>
          <w:bCs/>
          <w:sz w:val="24"/>
          <w:szCs w:val="24"/>
        </w:rPr>
        <w:t xml:space="preserve">prethodnoj </w:t>
      </w:r>
      <w:r w:rsidRPr="00805D31">
        <w:rPr>
          <w:rFonts w:ascii="Times New Roman" w:hAnsi="Times New Roman" w:cs="Times New Roman"/>
          <w:bCs/>
          <w:sz w:val="24"/>
          <w:szCs w:val="24"/>
        </w:rPr>
        <w:t>suglasnosti Vlade Republike Hrvatske za isto kreditno zaduženje.</w:t>
      </w:r>
    </w:p>
    <w:p w14:paraId="3BFD791A" w14:textId="5A0C0A0F" w:rsidR="007E3B4C" w:rsidRPr="00805D31" w:rsidRDefault="007E3B4C" w:rsidP="00145E11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05D31">
        <w:rPr>
          <w:rFonts w:ascii="Times New Roman" w:hAnsi="Times New Roman" w:cs="Times New Roman"/>
          <w:sz w:val="24"/>
          <w:szCs w:val="24"/>
        </w:rPr>
        <w:t>Nadzorni odbor Društva je na sjednici održanoj 11. ožujka 2022. donio Odluku (38-1.1/2022.) o davanju suglasnosti Uprav</w:t>
      </w:r>
      <w:r w:rsidR="009E3426" w:rsidRPr="00805D31">
        <w:rPr>
          <w:rFonts w:ascii="Times New Roman" w:hAnsi="Times New Roman" w:cs="Times New Roman"/>
          <w:sz w:val="24"/>
          <w:szCs w:val="24"/>
        </w:rPr>
        <w:t>i Društva za zaduženje kod OTP banke d.d.</w:t>
      </w:r>
      <w:r w:rsidRPr="00805D31">
        <w:rPr>
          <w:rFonts w:ascii="Times New Roman" w:hAnsi="Times New Roman" w:cs="Times New Roman"/>
          <w:sz w:val="24"/>
          <w:szCs w:val="24"/>
        </w:rPr>
        <w:t xml:space="preserve"> sklapanjem dvaju ugovora o kunskom kreditu za financiranje općih poslovnih potreba u ukupnom iznosu do 1.314.000.000,00 kuna, te je na sjednici održanoj 31. ožujka 2022. donio Odluku (39-1.1/2022) </w:t>
      </w:r>
      <w:r w:rsidR="009E3426" w:rsidRPr="00805D31">
        <w:rPr>
          <w:rFonts w:ascii="Times New Roman" w:hAnsi="Times New Roman" w:cs="Times New Roman"/>
          <w:sz w:val="24"/>
          <w:szCs w:val="24"/>
        </w:rPr>
        <w:t>o davanju suglasnosti na Odluku o izmjeni i dopuni</w:t>
      </w:r>
      <w:r w:rsidRPr="00805D31">
        <w:rPr>
          <w:rFonts w:ascii="Times New Roman" w:hAnsi="Times New Roman" w:cs="Times New Roman"/>
          <w:sz w:val="24"/>
          <w:szCs w:val="24"/>
        </w:rPr>
        <w:t xml:space="preserve"> </w:t>
      </w:r>
      <w:r w:rsidR="00E9022E" w:rsidRPr="00805D31">
        <w:rPr>
          <w:rFonts w:ascii="Times New Roman" w:hAnsi="Times New Roman" w:cs="Times New Roman"/>
          <w:sz w:val="24"/>
          <w:szCs w:val="24"/>
        </w:rPr>
        <w:t>Odluke Uprave</w:t>
      </w:r>
      <w:r w:rsidRPr="00805D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1B9F02" w14:textId="77777777" w:rsidR="007E3B4C" w:rsidRPr="00805D31" w:rsidRDefault="007E3B4C" w:rsidP="00145E11">
      <w:pPr>
        <w:pStyle w:val="BodyTextIndent3"/>
        <w:ind w:left="0" w:right="283"/>
        <w:contextualSpacing/>
        <w:jc w:val="both"/>
        <w:rPr>
          <w:sz w:val="24"/>
          <w:szCs w:val="24"/>
        </w:rPr>
      </w:pPr>
      <w:r w:rsidRPr="00805D31">
        <w:rPr>
          <w:sz w:val="24"/>
          <w:szCs w:val="24"/>
        </w:rPr>
        <w:t>Donošenje ove Odluke neće imati utjecaj na rashode i izdatke Državnog proračuna Republike Hrvatske, budući da odobrenje ovoga kreditnog zaduženja kao i sama isplata kredita nije uvjetovana davanjem jamstva Republike Hrvatske.</w:t>
      </w:r>
    </w:p>
    <w:p w14:paraId="6CAFCAEB" w14:textId="77777777" w:rsidR="00EB63C7" w:rsidRPr="00805D31" w:rsidRDefault="00EB63C7" w:rsidP="00145E11">
      <w:pPr>
        <w:pStyle w:val="BodyTextIndent3"/>
        <w:ind w:left="0" w:right="283"/>
        <w:contextualSpacing/>
        <w:jc w:val="both"/>
        <w:rPr>
          <w:sz w:val="24"/>
          <w:szCs w:val="24"/>
        </w:rPr>
      </w:pPr>
    </w:p>
    <w:p w14:paraId="2F08863E" w14:textId="00F88B7E" w:rsidR="007E3B4C" w:rsidRPr="00805D31" w:rsidRDefault="007E3B4C" w:rsidP="00145E11">
      <w:pPr>
        <w:pStyle w:val="BodyTextIndent3"/>
        <w:ind w:left="0" w:right="283"/>
        <w:contextualSpacing/>
        <w:jc w:val="both"/>
        <w:rPr>
          <w:sz w:val="24"/>
          <w:szCs w:val="24"/>
          <w:lang w:eastAsia="en-US"/>
        </w:rPr>
      </w:pPr>
      <w:r w:rsidRPr="00805D31">
        <w:rPr>
          <w:sz w:val="24"/>
          <w:szCs w:val="24"/>
        </w:rPr>
        <w:t xml:space="preserve">Nacrtom Ugovora o </w:t>
      </w:r>
      <w:r w:rsidR="007574A7" w:rsidRPr="00805D31">
        <w:rPr>
          <w:sz w:val="24"/>
          <w:szCs w:val="24"/>
        </w:rPr>
        <w:t>kunskom kreditu s OTP Bankom d.d.</w:t>
      </w:r>
      <w:r w:rsidRPr="00805D31">
        <w:rPr>
          <w:sz w:val="24"/>
          <w:szCs w:val="24"/>
        </w:rPr>
        <w:t xml:space="preserve"> određeni su instrumenti osiguranja povrata kredita tj. određeno je da u </w:t>
      </w:r>
      <w:r w:rsidRPr="00805D31">
        <w:rPr>
          <w:sz w:val="24"/>
          <w:szCs w:val="24"/>
          <w:lang w:eastAsia="en-US"/>
        </w:rPr>
        <w:t>svrhu naplate dospjelih tražbina, korisnik kredita se obvezuje prije ko</w:t>
      </w:r>
      <w:r w:rsidR="007574A7" w:rsidRPr="00805D31">
        <w:rPr>
          <w:sz w:val="24"/>
          <w:szCs w:val="24"/>
          <w:lang w:eastAsia="en-US"/>
        </w:rPr>
        <w:t>rištenja kredita dostaviti OTP Banci d.d.</w:t>
      </w:r>
      <w:r w:rsidRPr="00805D31">
        <w:rPr>
          <w:sz w:val="24"/>
          <w:szCs w:val="24"/>
          <w:lang w:eastAsia="en-US"/>
        </w:rPr>
        <w:t xml:space="preserve"> (Kreditoru): 1 (jednu) zadužnicu na iznos </w:t>
      </w:r>
      <w:r w:rsidR="007574A7" w:rsidRPr="00805D31">
        <w:rPr>
          <w:sz w:val="24"/>
          <w:szCs w:val="24"/>
          <w:lang w:eastAsia="en-US"/>
        </w:rPr>
        <w:t xml:space="preserve">odobrenog kredita </w:t>
      </w:r>
      <w:r w:rsidRPr="00805D31">
        <w:rPr>
          <w:sz w:val="24"/>
          <w:szCs w:val="24"/>
          <w:lang w:eastAsia="en-US"/>
        </w:rPr>
        <w:t>te 2 (dvije) bjanko akceptirane mjenice s klauzulom „bez protesta“,  te s mjeničnim očitovanjem ovjerenim od strane javnog bilježnika.</w:t>
      </w:r>
    </w:p>
    <w:p w14:paraId="7512CF83" w14:textId="77777777" w:rsidR="007E3B4C" w:rsidRPr="00805D31" w:rsidRDefault="007E3B4C" w:rsidP="00145E11">
      <w:pPr>
        <w:pStyle w:val="NoSpacing"/>
        <w:ind w:right="283"/>
        <w:jc w:val="both"/>
      </w:pPr>
    </w:p>
    <w:p w14:paraId="6DAFD05E" w14:textId="61E89CAE" w:rsidR="007E3B4C" w:rsidRPr="00805D31" w:rsidRDefault="007E3B4C" w:rsidP="00145E11">
      <w:pPr>
        <w:pStyle w:val="NoSpacing"/>
        <w:spacing w:after="120"/>
        <w:ind w:right="283"/>
        <w:contextualSpacing/>
        <w:jc w:val="both"/>
      </w:pPr>
      <w:r w:rsidRPr="00805D31">
        <w:t>Slijedom navedenog, Ministarstvo gospodarstva i održivog razvoja pripremilo je Prijedlog O</w:t>
      </w:r>
      <w:r w:rsidRPr="00805D31">
        <w:rPr>
          <w:bCs/>
        </w:rPr>
        <w:t xml:space="preserve">dluke o davanju </w:t>
      </w:r>
      <w:r w:rsidR="00805D31" w:rsidRPr="00805D31">
        <w:rPr>
          <w:bCs/>
        </w:rPr>
        <w:t xml:space="preserve">prethodne </w:t>
      </w:r>
      <w:r w:rsidRPr="00805D31">
        <w:rPr>
          <w:bCs/>
        </w:rPr>
        <w:t xml:space="preserve">suglasnosti društvu Hrvatska elektroprivreda </w:t>
      </w:r>
      <w:r w:rsidR="00D56957" w:rsidRPr="00805D31">
        <w:rPr>
          <w:bCs/>
        </w:rPr>
        <w:t>d.d.</w:t>
      </w:r>
      <w:r w:rsidR="00434507" w:rsidRPr="00805D31">
        <w:rPr>
          <w:bCs/>
        </w:rPr>
        <w:t>, za</w:t>
      </w:r>
      <w:r w:rsidR="00D56957" w:rsidRPr="00805D31">
        <w:rPr>
          <w:bCs/>
        </w:rPr>
        <w:t xml:space="preserve"> kreditno zaduženje kod OTP Banke d.d. u iznosu od 385.000.000,00 kuna </w:t>
      </w:r>
      <w:r w:rsidR="00827EBE" w:rsidRPr="00805D31">
        <w:rPr>
          <w:bCs/>
        </w:rPr>
        <w:t xml:space="preserve">uz amortizirajuću otplatu, </w:t>
      </w:r>
      <w:r w:rsidRPr="00805D31">
        <w:rPr>
          <w:bCs/>
        </w:rPr>
        <w:t>radi financiranja općih poslovnih potreba, a</w:t>
      </w:r>
      <w:r w:rsidRPr="00805D31">
        <w:t xml:space="preserve"> </w:t>
      </w:r>
      <w:r w:rsidRPr="00805D31">
        <w:rPr>
          <w:bCs/>
        </w:rPr>
        <w:t xml:space="preserve">kako bi se osigurala </w:t>
      </w:r>
      <w:r w:rsidRPr="00805D31">
        <w:t xml:space="preserve">adekvatna rezerva likvidnosti i dostatna sredstava za podmirenje obveza HEP grupe, uključujući financiranje odobrenog plana investicija za 2022. te povećanje tekućeg dospijeća financijskog duga. </w:t>
      </w:r>
    </w:p>
    <w:p w14:paraId="0CD9A90D" w14:textId="77777777" w:rsidR="007E3B4C" w:rsidRPr="007E3B4C" w:rsidRDefault="007E3B4C" w:rsidP="00145E11">
      <w:pPr>
        <w:spacing w:after="120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3717CA" w14:textId="77777777" w:rsidR="007E3B4C" w:rsidRPr="007E3B4C" w:rsidRDefault="007E3B4C" w:rsidP="00145E11">
      <w:pPr>
        <w:ind w:right="283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sectPr w:rsidR="007E3B4C" w:rsidRPr="007E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6D0E3" w14:textId="77777777" w:rsidR="00F272E2" w:rsidRDefault="00F272E2" w:rsidP="00BB5F16">
      <w:pPr>
        <w:spacing w:after="0" w:line="240" w:lineRule="auto"/>
      </w:pPr>
      <w:r>
        <w:separator/>
      </w:r>
    </w:p>
  </w:endnote>
  <w:endnote w:type="continuationSeparator" w:id="0">
    <w:p w14:paraId="6A8F7F22" w14:textId="77777777" w:rsidR="00F272E2" w:rsidRDefault="00F272E2" w:rsidP="00BB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3DCF" w14:textId="77777777" w:rsidR="00F272E2" w:rsidRDefault="00F272E2" w:rsidP="00BB5F16">
      <w:pPr>
        <w:spacing w:after="0" w:line="240" w:lineRule="auto"/>
      </w:pPr>
      <w:r>
        <w:separator/>
      </w:r>
    </w:p>
  </w:footnote>
  <w:footnote w:type="continuationSeparator" w:id="0">
    <w:p w14:paraId="1BE7A3FC" w14:textId="77777777" w:rsidR="00F272E2" w:rsidRDefault="00F272E2" w:rsidP="00BB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4AC"/>
    <w:multiLevelType w:val="hybridMultilevel"/>
    <w:tmpl w:val="288AB530"/>
    <w:lvl w:ilvl="0" w:tplc="5DFCEA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C3BBC"/>
    <w:multiLevelType w:val="hybridMultilevel"/>
    <w:tmpl w:val="E19A897C"/>
    <w:lvl w:ilvl="0" w:tplc="37180F9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3745D6"/>
    <w:multiLevelType w:val="hybridMultilevel"/>
    <w:tmpl w:val="9880E728"/>
    <w:lvl w:ilvl="0" w:tplc="2850D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8A"/>
    <w:rsid w:val="0000487C"/>
    <w:rsid w:val="00004B8D"/>
    <w:rsid w:val="0000732B"/>
    <w:rsid w:val="000122A5"/>
    <w:rsid w:val="0001369E"/>
    <w:rsid w:val="000137E1"/>
    <w:rsid w:val="00013D36"/>
    <w:rsid w:val="00013F50"/>
    <w:rsid w:val="000204F8"/>
    <w:rsid w:val="00021435"/>
    <w:rsid w:val="00030385"/>
    <w:rsid w:val="000318CA"/>
    <w:rsid w:val="00042218"/>
    <w:rsid w:val="00045BB6"/>
    <w:rsid w:val="000502A1"/>
    <w:rsid w:val="00052501"/>
    <w:rsid w:val="000543C4"/>
    <w:rsid w:val="000547C2"/>
    <w:rsid w:val="0005627A"/>
    <w:rsid w:val="00064BD7"/>
    <w:rsid w:val="00065799"/>
    <w:rsid w:val="00065B4C"/>
    <w:rsid w:val="000674F6"/>
    <w:rsid w:val="00071083"/>
    <w:rsid w:val="0007292A"/>
    <w:rsid w:val="00073015"/>
    <w:rsid w:val="000800C5"/>
    <w:rsid w:val="00081146"/>
    <w:rsid w:val="00087508"/>
    <w:rsid w:val="00090510"/>
    <w:rsid w:val="00091821"/>
    <w:rsid w:val="00093847"/>
    <w:rsid w:val="00093CB9"/>
    <w:rsid w:val="0009501B"/>
    <w:rsid w:val="00095342"/>
    <w:rsid w:val="000A23B2"/>
    <w:rsid w:val="000B1F08"/>
    <w:rsid w:val="000B4CF4"/>
    <w:rsid w:val="000B6A20"/>
    <w:rsid w:val="000C1502"/>
    <w:rsid w:val="000C3C7E"/>
    <w:rsid w:val="000C5ABC"/>
    <w:rsid w:val="000D1B6C"/>
    <w:rsid w:val="000D436B"/>
    <w:rsid w:val="000D48D0"/>
    <w:rsid w:val="000D4B52"/>
    <w:rsid w:val="000E16E1"/>
    <w:rsid w:val="00100955"/>
    <w:rsid w:val="00110781"/>
    <w:rsid w:val="00113A61"/>
    <w:rsid w:val="00121B79"/>
    <w:rsid w:val="00145E11"/>
    <w:rsid w:val="00145F9F"/>
    <w:rsid w:val="0015412F"/>
    <w:rsid w:val="00156EC8"/>
    <w:rsid w:val="00161B17"/>
    <w:rsid w:val="001668AA"/>
    <w:rsid w:val="00166F23"/>
    <w:rsid w:val="00174F15"/>
    <w:rsid w:val="00181E10"/>
    <w:rsid w:val="00184093"/>
    <w:rsid w:val="00184F7D"/>
    <w:rsid w:val="001922C3"/>
    <w:rsid w:val="001A2990"/>
    <w:rsid w:val="001A34B3"/>
    <w:rsid w:val="001B1569"/>
    <w:rsid w:val="001C5276"/>
    <w:rsid w:val="001D2D56"/>
    <w:rsid w:val="001D2F58"/>
    <w:rsid w:val="001E5623"/>
    <w:rsid w:val="001F15AA"/>
    <w:rsid w:val="001F5FFA"/>
    <w:rsid w:val="00200A28"/>
    <w:rsid w:val="002030CE"/>
    <w:rsid w:val="00215D48"/>
    <w:rsid w:val="00241B8D"/>
    <w:rsid w:val="002420AF"/>
    <w:rsid w:val="0024249E"/>
    <w:rsid w:val="00242EF1"/>
    <w:rsid w:val="00252AD4"/>
    <w:rsid w:val="0025374C"/>
    <w:rsid w:val="00257F42"/>
    <w:rsid w:val="00264BB7"/>
    <w:rsid w:val="0026743F"/>
    <w:rsid w:val="00271034"/>
    <w:rsid w:val="00273222"/>
    <w:rsid w:val="00284655"/>
    <w:rsid w:val="002908BC"/>
    <w:rsid w:val="0029498E"/>
    <w:rsid w:val="002A03EB"/>
    <w:rsid w:val="002A4998"/>
    <w:rsid w:val="002A5599"/>
    <w:rsid w:val="002A687F"/>
    <w:rsid w:val="002B7C7C"/>
    <w:rsid w:val="002C0F1B"/>
    <w:rsid w:val="002C30AA"/>
    <w:rsid w:val="002C417F"/>
    <w:rsid w:val="002D4662"/>
    <w:rsid w:val="002D69AD"/>
    <w:rsid w:val="002D762C"/>
    <w:rsid w:val="002E16DE"/>
    <w:rsid w:val="002E6ECA"/>
    <w:rsid w:val="002F03D0"/>
    <w:rsid w:val="002F2A5C"/>
    <w:rsid w:val="002F797F"/>
    <w:rsid w:val="00302C00"/>
    <w:rsid w:val="003114D2"/>
    <w:rsid w:val="00316734"/>
    <w:rsid w:val="00323CE6"/>
    <w:rsid w:val="00324868"/>
    <w:rsid w:val="003265BE"/>
    <w:rsid w:val="003273E3"/>
    <w:rsid w:val="00331646"/>
    <w:rsid w:val="003319F5"/>
    <w:rsid w:val="0034208B"/>
    <w:rsid w:val="00343C68"/>
    <w:rsid w:val="003501AC"/>
    <w:rsid w:val="0035577D"/>
    <w:rsid w:val="0035773B"/>
    <w:rsid w:val="00364928"/>
    <w:rsid w:val="0036569E"/>
    <w:rsid w:val="003750EF"/>
    <w:rsid w:val="00375170"/>
    <w:rsid w:val="00377350"/>
    <w:rsid w:val="00380D0A"/>
    <w:rsid w:val="00381853"/>
    <w:rsid w:val="003819CA"/>
    <w:rsid w:val="00390F0A"/>
    <w:rsid w:val="00393653"/>
    <w:rsid w:val="00395FB6"/>
    <w:rsid w:val="00397121"/>
    <w:rsid w:val="003A1243"/>
    <w:rsid w:val="003A5125"/>
    <w:rsid w:val="003B4055"/>
    <w:rsid w:val="003C1C95"/>
    <w:rsid w:val="003C1E3F"/>
    <w:rsid w:val="003D3E14"/>
    <w:rsid w:val="003D6C41"/>
    <w:rsid w:val="003D7364"/>
    <w:rsid w:val="003E3C79"/>
    <w:rsid w:val="003E52F1"/>
    <w:rsid w:val="003F28AE"/>
    <w:rsid w:val="003F3560"/>
    <w:rsid w:val="00403D8C"/>
    <w:rsid w:val="00407C5D"/>
    <w:rsid w:val="004121E9"/>
    <w:rsid w:val="004171CA"/>
    <w:rsid w:val="004175A1"/>
    <w:rsid w:val="00434507"/>
    <w:rsid w:val="004370E2"/>
    <w:rsid w:val="004418DC"/>
    <w:rsid w:val="00442B1F"/>
    <w:rsid w:val="00450CE3"/>
    <w:rsid w:val="0045167B"/>
    <w:rsid w:val="004542C8"/>
    <w:rsid w:val="00461836"/>
    <w:rsid w:val="00473C22"/>
    <w:rsid w:val="00473D8D"/>
    <w:rsid w:val="00482838"/>
    <w:rsid w:val="0048636D"/>
    <w:rsid w:val="004919E3"/>
    <w:rsid w:val="0049212A"/>
    <w:rsid w:val="00492448"/>
    <w:rsid w:val="004934D3"/>
    <w:rsid w:val="004A2BEB"/>
    <w:rsid w:val="004A6081"/>
    <w:rsid w:val="004A7235"/>
    <w:rsid w:val="004B1039"/>
    <w:rsid w:val="004B5BE6"/>
    <w:rsid w:val="004B7BDB"/>
    <w:rsid w:val="004C4511"/>
    <w:rsid w:val="004C7352"/>
    <w:rsid w:val="004D04C5"/>
    <w:rsid w:val="004D3F61"/>
    <w:rsid w:val="004E1722"/>
    <w:rsid w:val="004E4232"/>
    <w:rsid w:val="004F19F1"/>
    <w:rsid w:val="0050252C"/>
    <w:rsid w:val="00502D4D"/>
    <w:rsid w:val="005050A7"/>
    <w:rsid w:val="00505626"/>
    <w:rsid w:val="00506BE0"/>
    <w:rsid w:val="005109CD"/>
    <w:rsid w:val="00510E9A"/>
    <w:rsid w:val="0051440A"/>
    <w:rsid w:val="00517DA7"/>
    <w:rsid w:val="0052303D"/>
    <w:rsid w:val="005259AD"/>
    <w:rsid w:val="00526DDA"/>
    <w:rsid w:val="00532C44"/>
    <w:rsid w:val="0053488A"/>
    <w:rsid w:val="005502B4"/>
    <w:rsid w:val="0056429F"/>
    <w:rsid w:val="005643C7"/>
    <w:rsid w:val="00565656"/>
    <w:rsid w:val="00570BEC"/>
    <w:rsid w:val="00571D46"/>
    <w:rsid w:val="00574159"/>
    <w:rsid w:val="00584590"/>
    <w:rsid w:val="005861C9"/>
    <w:rsid w:val="00596B94"/>
    <w:rsid w:val="005A0012"/>
    <w:rsid w:val="005A256F"/>
    <w:rsid w:val="005C3568"/>
    <w:rsid w:val="005C41DB"/>
    <w:rsid w:val="005D2474"/>
    <w:rsid w:val="005D4158"/>
    <w:rsid w:val="005E1488"/>
    <w:rsid w:val="005E6CE7"/>
    <w:rsid w:val="0060082D"/>
    <w:rsid w:val="00613F67"/>
    <w:rsid w:val="006168DE"/>
    <w:rsid w:val="00625CCF"/>
    <w:rsid w:val="00626553"/>
    <w:rsid w:val="00626ABA"/>
    <w:rsid w:val="00630A91"/>
    <w:rsid w:val="00633B21"/>
    <w:rsid w:val="006400F4"/>
    <w:rsid w:val="006453C0"/>
    <w:rsid w:val="00652539"/>
    <w:rsid w:val="0065785D"/>
    <w:rsid w:val="00657C95"/>
    <w:rsid w:val="00662C80"/>
    <w:rsid w:val="00664A8A"/>
    <w:rsid w:val="0066680E"/>
    <w:rsid w:val="00667E79"/>
    <w:rsid w:val="00671F94"/>
    <w:rsid w:val="00674CBC"/>
    <w:rsid w:val="00674CCF"/>
    <w:rsid w:val="006755F5"/>
    <w:rsid w:val="006774C8"/>
    <w:rsid w:val="00681DED"/>
    <w:rsid w:val="00685682"/>
    <w:rsid w:val="00687237"/>
    <w:rsid w:val="006A41E5"/>
    <w:rsid w:val="006B00E6"/>
    <w:rsid w:val="006B194D"/>
    <w:rsid w:val="006B2192"/>
    <w:rsid w:val="006B28B8"/>
    <w:rsid w:val="006B3432"/>
    <w:rsid w:val="006B47AF"/>
    <w:rsid w:val="006B5962"/>
    <w:rsid w:val="006B5B17"/>
    <w:rsid w:val="006C5994"/>
    <w:rsid w:val="006D3487"/>
    <w:rsid w:val="006D701A"/>
    <w:rsid w:val="006D727E"/>
    <w:rsid w:val="006E16F8"/>
    <w:rsid w:val="006E18F8"/>
    <w:rsid w:val="006E51E2"/>
    <w:rsid w:val="006E5210"/>
    <w:rsid w:val="006F29C8"/>
    <w:rsid w:val="006F3D02"/>
    <w:rsid w:val="00700414"/>
    <w:rsid w:val="00701057"/>
    <w:rsid w:val="00706000"/>
    <w:rsid w:val="007072E0"/>
    <w:rsid w:val="00715D08"/>
    <w:rsid w:val="00716CC2"/>
    <w:rsid w:val="00720758"/>
    <w:rsid w:val="00723C06"/>
    <w:rsid w:val="0072625E"/>
    <w:rsid w:val="007302F5"/>
    <w:rsid w:val="0073699D"/>
    <w:rsid w:val="00744753"/>
    <w:rsid w:val="0075398F"/>
    <w:rsid w:val="007574A7"/>
    <w:rsid w:val="00766365"/>
    <w:rsid w:val="00770CB0"/>
    <w:rsid w:val="00775FFC"/>
    <w:rsid w:val="00776C28"/>
    <w:rsid w:val="0077750B"/>
    <w:rsid w:val="00782132"/>
    <w:rsid w:val="007A2E26"/>
    <w:rsid w:val="007A4A05"/>
    <w:rsid w:val="007A7161"/>
    <w:rsid w:val="007A7C72"/>
    <w:rsid w:val="007C0F02"/>
    <w:rsid w:val="007C16E5"/>
    <w:rsid w:val="007C609D"/>
    <w:rsid w:val="007C6E15"/>
    <w:rsid w:val="007D0A18"/>
    <w:rsid w:val="007D1AB8"/>
    <w:rsid w:val="007D617E"/>
    <w:rsid w:val="007E3B4C"/>
    <w:rsid w:val="007E5353"/>
    <w:rsid w:val="007E6DB5"/>
    <w:rsid w:val="007E7CCF"/>
    <w:rsid w:val="00802027"/>
    <w:rsid w:val="00805D31"/>
    <w:rsid w:val="008102AD"/>
    <w:rsid w:val="00822E2B"/>
    <w:rsid w:val="008240A7"/>
    <w:rsid w:val="00824853"/>
    <w:rsid w:val="00827EBE"/>
    <w:rsid w:val="00840158"/>
    <w:rsid w:val="00841B14"/>
    <w:rsid w:val="00844785"/>
    <w:rsid w:val="00847A39"/>
    <w:rsid w:val="008620DB"/>
    <w:rsid w:val="00864418"/>
    <w:rsid w:val="0086713D"/>
    <w:rsid w:val="00872CF9"/>
    <w:rsid w:val="0087539C"/>
    <w:rsid w:val="00875E44"/>
    <w:rsid w:val="00875F30"/>
    <w:rsid w:val="0088622F"/>
    <w:rsid w:val="00886523"/>
    <w:rsid w:val="00892B54"/>
    <w:rsid w:val="00893523"/>
    <w:rsid w:val="00894968"/>
    <w:rsid w:val="00897943"/>
    <w:rsid w:val="008A3638"/>
    <w:rsid w:val="008A582B"/>
    <w:rsid w:val="008A7840"/>
    <w:rsid w:val="008B42D0"/>
    <w:rsid w:val="008C4DD1"/>
    <w:rsid w:val="008D7559"/>
    <w:rsid w:val="008E4401"/>
    <w:rsid w:val="008E6184"/>
    <w:rsid w:val="008F0628"/>
    <w:rsid w:val="008F129A"/>
    <w:rsid w:val="008F2A4D"/>
    <w:rsid w:val="00906426"/>
    <w:rsid w:val="009116C2"/>
    <w:rsid w:val="00915A05"/>
    <w:rsid w:val="00935A38"/>
    <w:rsid w:val="00935B94"/>
    <w:rsid w:val="00937D49"/>
    <w:rsid w:val="00940683"/>
    <w:rsid w:val="00943235"/>
    <w:rsid w:val="00950C1F"/>
    <w:rsid w:val="009557BE"/>
    <w:rsid w:val="00956C88"/>
    <w:rsid w:val="00961E84"/>
    <w:rsid w:val="00965355"/>
    <w:rsid w:val="00967B64"/>
    <w:rsid w:val="00976D99"/>
    <w:rsid w:val="00977278"/>
    <w:rsid w:val="009801C8"/>
    <w:rsid w:val="00993043"/>
    <w:rsid w:val="00995AFC"/>
    <w:rsid w:val="009A4324"/>
    <w:rsid w:val="009A6D52"/>
    <w:rsid w:val="009A76C7"/>
    <w:rsid w:val="009C0478"/>
    <w:rsid w:val="009C3FE8"/>
    <w:rsid w:val="009E3426"/>
    <w:rsid w:val="009E43F7"/>
    <w:rsid w:val="00A04BBF"/>
    <w:rsid w:val="00A05BC1"/>
    <w:rsid w:val="00A05C80"/>
    <w:rsid w:val="00A05D44"/>
    <w:rsid w:val="00A109C5"/>
    <w:rsid w:val="00A171B2"/>
    <w:rsid w:val="00A20618"/>
    <w:rsid w:val="00A20F44"/>
    <w:rsid w:val="00A21F9F"/>
    <w:rsid w:val="00A22672"/>
    <w:rsid w:val="00A22A8F"/>
    <w:rsid w:val="00A24EB6"/>
    <w:rsid w:val="00A3704F"/>
    <w:rsid w:val="00A4440C"/>
    <w:rsid w:val="00A462EB"/>
    <w:rsid w:val="00A4653C"/>
    <w:rsid w:val="00A46815"/>
    <w:rsid w:val="00A516DD"/>
    <w:rsid w:val="00A631BE"/>
    <w:rsid w:val="00A6389D"/>
    <w:rsid w:val="00A64BE5"/>
    <w:rsid w:val="00A825E7"/>
    <w:rsid w:val="00A867B0"/>
    <w:rsid w:val="00A876AB"/>
    <w:rsid w:val="00A87AAB"/>
    <w:rsid w:val="00A90A49"/>
    <w:rsid w:val="00A91258"/>
    <w:rsid w:val="00A96B73"/>
    <w:rsid w:val="00AA6D32"/>
    <w:rsid w:val="00AB3172"/>
    <w:rsid w:val="00AC7BF1"/>
    <w:rsid w:val="00AD332F"/>
    <w:rsid w:val="00AD3728"/>
    <w:rsid w:val="00AD53BD"/>
    <w:rsid w:val="00AD69DA"/>
    <w:rsid w:val="00AE3E4C"/>
    <w:rsid w:val="00AE5998"/>
    <w:rsid w:val="00AF6185"/>
    <w:rsid w:val="00B02A34"/>
    <w:rsid w:val="00B07BB8"/>
    <w:rsid w:val="00B122E1"/>
    <w:rsid w:val="00B146F4"/>
    <w:rsid w:val="00B17977"/>
    <w:rsid w:val="00B30CDC"/>
    <w:rsid w:val="00B328B7"/>
    <w:rsid w:val="00B3590C"/>
    <w:rsid w:val="00B362AE"/>
    <w:rsid w:val="00B400B1"/>
    <w:rsid w:val="00B40511"/>
    <w:rsid w:val="00B661B2"/>
    <w:rsid w:val="00B75E39"/>
    <w:rsid w:val="00B80890"/>
    <w:rsid w:val="00B82E16"/>
    <w:rsid w:val="00B90264"/>
    <w:rsid w:val="00B94E86"/>
    <w:rsid w:val="00BA7FC7"/>
    <w:rsid w:val="00BB0E32"/>
    <w:rsid w:val="00BB2830"/>
    <w:rsid w:val="00BB5F16"/>
    <w:rsid w:val="00BC4B8C"/>
    <w:rsid w:val="00BD15C7"/>
    <w:rsid w:val="00BD684A"/>
    <w:rsid w:val="00BE1F49"/>
    <w:rsid w:val="00BE2A5E"/>
    <w:rsid w:val="00BE4FB1"/>
    <w:rsid w:val="00BF7580"/>
    <w:rsid w:val="00C049E5"/>
    <w:rsid w:val="00C12A69"/>
    <w:rsid w:val="00C159D5"/>
    <w:rsid w:val="00C165D8"/>
    <w:rsid w:val="00C2244A"/>
    <w:rsid w:val="00C278AD"/>
    <w:rsid w:val="00C27BD6"/>
    <w:rsid w:val="00C31E51"/>
    <w:rsid w:val="00C3333C"/>
    <w:rsid w:val="00C44260"/>
    <w:rsid w:val="00C44491"/>
    <w:rsid w:val="00C44C54"/>
    <w:rsid w:val="00C57E25"/>
    <w:rsid w:val="00C74204"/>
    <w:rsid w:val="00C809D5"/>
    <w:rsid w:val="00C966B1"/>
    <w:rsid w:val="00C97E33"/>
    <w:rsid w:val="00CA5B11"/>
    <w:rsid w:val="00CB1C85"/>
    <w:rsid w:val="00CB2D78"/>
    <w:rsid w:val="00CB4906"/>
    <w:rsid w:val="00CC094B"/>
    <w:rsid w:val="00CC7F69"/>
    <w:rsid w:val="00CD764C"/>
    <w:rsid w:val="00CE1122"/>
    <w:rsid w:val="00CE44AD"/>
    <w:rsid w:val="00CE477B"/>
    <w:rsid w:val="00CE632D"/>
    <w:rsid w:val="00CF4877"/>
    <w:rsid w:val="00CF4DFF"/>
    <w:rsid w:val="00D03909"/>
    <w:rsid w:val="00D042CB"/>
    <w:rsid w:val="00D04E4A"/>
    <w:rsid w:val="00D06B55"/>
    <w:rsid w:val="00D15240"/>
    <w:rsid w:val="00D206EF"/>
    <w:rsid w:val="00D21B7F"/>
    <w:rsid w:val="00D24FAF"/>
    <w:rsid w:val="00D25E3E"/>
    <w:rsid w:val="00D26B78"/>
    <w:rsid w:val="00D31C07"/>
    <w:rsid w:val="00D42F44"/>
    <w:rsid w:val="00D5471B"/>
    <w:rsid w:val="00D56957"/>
    <w:rsid w:val="00D6124B"/>
    <w:rsid w:val="00D615CD"/>
    <w:rsid w:val="00D62A29"/>
    <w:rsid w:val="00D631A6"/>
    <w:rsid w:val="00D633FF"/>
    <w:rsid w:val="00D6495C"/>
    <w:rsid w:val="00D64AA5"/>
    <w:rsid w:val="00D64EA1"/>
    <w:rsid w:val="00D71E8D"/>
    <w:rsid w:val="00D75383"/>
    <w:rsid w:val="00D75FB5"/>
    <w:rsid w:val="00D8275A"/>
    <w:rsid w:val="00D84433"/>
    <w:rsid w:val="00D85822"/>
    <w:rsid w:val="00D859D1"/>
    <w:rsid w:val="00D94A93"/>
    <w:rsid w:val="00DA1965"/>
    <w:rsid w:val="00DA2545"/>
    <w:rsid w:val="00DB04A9"/>
    <w:rsid w:val="00DB04CA"/>
    <w:rsid w:val="00DB3DC1"/>
    <w:rsid w:val="00DB6D14"/>
    <w:rsid w:val="00DB7B15"/>
    <w:rsid w:val="00DC2162"/>
    <w:rsid w:val="00DC390B"/>
    <w:rsid w:val="00DD26B7"/>
    <w:rsid w:val="00DD2939"/>
    <w:rsid w:val="00DD4124"/>
    <w:rsid w:val="00DD4991"/>
    <w:rsid w:val="00DD555A"/>
    <w:rsid w:val="00DD6899"/>
    <w:rsid w:val="00DE5C78"/>
    <w:rsid w:val="00DF176C"/>
    <w:rsid w:val="00DF2376"/>
    <w:rsid w:val="00DF5052"/>
    <w:rsid w:val="00DF5BE9"/>
    <w:rsid w:val="00DF6142"/>
    <w:rsid w:val="00DF6A4D"/>
    <w:rsid w:val="00E2217C"/>
    <w:rsid w:val="00E26629"/>
    <w:rsid w:val="00E53C28"/>
    <w:rsid w:val="00E605FA"/>
    <w:rsid w:val="00E60857"/>
    <w:rsid w:val="00E6155D"/>
    <w:rsid w:val="00E6446D"/>
    <w:rsid w:val="00E74E6B"/>
    <w:rsid w:val="00E8791F"/>
    <w:rsid w:val="00E87921"/>
    <w:rsid w:val="00E9022E"/>
    <w:rsid w:val="00E94DDB"/>
    <w:rsid w:val="00E952DF"/>
    <w:rsid w:val="00E958B2"/>
    <w:rsid w:val="00EB63C7"/>
    <w:rsid w:val="00EC0553"/>
    <w:rsid w:val="00ED4E39"/>
    <w:rsid w:val="00ED7351"/>
    <w:rsid w:val="00EE4982"/>
    <w:rsid w:val="00EE6710"/>
    <w:rsid w:val="00EF0DD5"/>
    <w:rsid w:val="00EF2DDB"/>
    <w:rsid w:val="00EF569F"/>
    <w:rsid w:val="00F05519"/>
    <w:rsid w:val="00F05E8C"/>
    <w:rsid w:val="00F06D57"/>
    <w:rsid w:val="00F124F9"/>
    <w:rsid w:val="00F272E2"/>
    <w:rsid w:val="00F3273A"/>
    <w:rsid w:val="00F35B6C"/>
    <w:rsid w:val="00F43E0B"/>
    <w:rsid w:val="00F5673B"/>
    <w:rsid w:val="00F610B1"/>
    <w:rsid w:val="00F62B97"/>
    <w:rsid w:val="00F66DE6"/>
    <w:rsid w:val="00F700FC"/>
    <w:rsid w:val="00F73040"/>
    <w:rsid w:val="00F740D9"/>
    <w:rsid w:val="00F75358"/>
    <w:rsid w:val="00F94708"/>
    <w:rsid w:val="00F94C89"/>
    <w:rsid w:val="00F95669"/>
    <w:rsid w:val="00F97808"/>
    <w:rsid w:val="00FA6022"/>
    <w:rsid w:val="00FA63A2"/>
    <w:rsid w:val="00FB1977"/>
    <w:rsid w:val="00FB3587"/>
    <w:rsid w:val="00FB6BC8"/>
    <w:rsid w:val="00FC686F"/>
    <w:rsid w:val="00FD1B7D"/>
    <w:rsid w:val="00FE4A5B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2054"/>
  <w15:docId w15:val="{3463AC40-4AF3-4536-9084-8A1A147E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F0628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F0628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152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D152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ldEIB">
    <w:name w:val="Bold EIB"/>
    <w:basedOn w:val="DefaultParagraphFont"/>
    <w:rsid w:val="00D03909"/>
    <w:rPr>
      <w:rFonts w:ascii="Arial" w:eastAsia="Arial" w:hAnsi="Arial" w:cs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4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2D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F1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F1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B5F16"/>
    <w:rPr>
      <w:vertAlign w:val="superscript"/>
    </w:rPr>
  </w:style>
  <w:style w:type="paragraph" w:styleId="BodyTextIndent3">
    <w:name w:val="Body Text Indent 3"/>
    <w:basedOn w:val="Normal"/>
    <w:link w:val="BodyTextIndent3Char"/>
    <w:semiHidden/>
    <w:unhideWhenUsed/>
    <w:rsid w:val="007E3B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E3B4C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NoSpacing">
    <w:name w:val="No Spacing"/>
    <w:uiPriority w:val="1"/>
    <w:qFormat/>
    <w:rsid w:val="007E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AZJMDCZ6QSYZ-1849078857-16392</_dlc_DocId>
    <_dlc_DocIdUrl xmlns="a494813a-d0d8-4dad-94cb-0d196f36ba15">
      <Url>https://ekoordinacije.vlada.hr/koordinacija-gospodarstvo/_layouts/15/DocIdRedir.aspx?ID=AZJMDCZ6QSYZ-1849078857-16392</Url>
      <Description>AZJMDCZ6QSYZ-1849078857-16392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9E96D-4E32-4FFA-A380-FF39F7280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6E21A-0A82-45B2-BAC1-38538793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223F8C-B41B-4F31-91BF-BA2887479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68BE01-F876-4341-BF85-0E943FECAA84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091BE26-1EDC-4068-8DBA-7079F085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Sučić Funko</dc:creator>
  <cp:lastModifiedBy>Sonja Tučkar</cp:lastModifiedBy>
  <cp:revision>77</cp:revision>
  <cp:lastPrinted>2019-07-03T12:40:00Z</cp:lastPrinted>
  <dcterms:created xsi:type="dcterms:W3CDTF">2022-03-31T07:51:00Z</dcterms:created>
  <dcterms:modified xsi:type="dcterms:W3CDTF">2022-05-11T07:08:00Z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a58f51e3-1da6-4900-9b31-2b6bb4b82bec</vt:lpwstr>
  </property>
</Properties>
</file>