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F748" w14:textId="77777777" w:rsidR="004D2531" w:rsidRDefault="004D2531" w:rsidP="004D2531">
      <w:pPr>
        <w:rPr>
          <w:rFonts w:ascii="Times New Roman" w:hAnsi="Times New Roman" w:cs="Times New Roman"/>
          <w:sz w:val="24"/>
          <w:szCs w:val="24"/>
        </w:rPr>
      </w:pPr>
    </w:p>
    <w:p w14:paraId="66506E6E" w14:textId="77777777" w:rsidR="004D2531" w:rsidRDefault="004D2531" w:rsidP="004D2531">
      <w:pPr>
        <w:jc w:val="center"/>
        <w:rPr>
          <w:rFonts w:ascii="Times New Roman" w:hAnsi="Times New Roman" w:cs="Times New Roman"/>
          <w:sz w:val="24"/>
          <w:szCs w:val="24"/>
        </w:rPr>
      </w:pPr>
    </w:p>
    <w:p w14:paraId="36A953AB" w14:textId="77777777" w:rsidR="004D2531" w:rsidRPr="004A7F83" w:rsidRDefault="004D2531" w:rsidP="004D2531">
      <w:pPr>
        <w:jc w:val="center"/>
      </w:pPr>
      <w:r w:rsidRPr="004A7F83">
        <w:rPr>
          <w:noProof/>
          <w:lang w:eastAsia="hr-HR"/>
        </w:rPr>
        <w:drawing>
          <wp:inline distT="0" distB="0" distL="0" distR="0" wp14:anchorId="4F5E7829" wp14:editId="76349E2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A7F83">
        <w:fldChar w:fldCharType="begin"/>
      </w:r>
      <w:r w:rsidRPr="004A7F83">
        <w:instrText xml:space="preserve"> INCLUDEPICTURE "http://www.inet.hr/~box/images/grb-rh.gif" \* MERGEFORMATINET </w:instrText>
      </w:r>
      <w:r w:rsidRPr="004A7F83">
        <w:fldChar w:fldCharType="end"/>
      </w:r>
    </w:p>
    <w:p w14:paraId="18FB9B91" w14:textId="77777777" w:rsidR="004D2531" w:rsidRPr="0080566A" w:rsidRDefault="004D2531" w:rsidP="004D2531">
      <w:pPr>
        <w:spacing w:before="60" w:after="1680"/>
        <w:jc w:val="center"/>
        <w:rPr>
          <w:rFonts w:ascii="Times New Roman" w:hAnsi="Times New Roman" w:cs="Times New Roman"/>
          <w:sz w:val="24"/>
          <w:szCs w:val="24"/>
        </w:rPr>
      </w:pPr>
      <w:r w:rsidRPr="0080566A">
        <w:rPr>
          <w:rFonts w:ascii="Times New Roman" w:hAnsi="Times New Roman" w:cs="Times New Roman"/>
          <w:sz w:val="24"/>
          <w:szCs w:val="24"/>
        </w:rPr>
        <w:t>VLADA REPUBLIKE HRVATSKE</w:t>
      </w:r>
    </w:p>
    <w:p w14:paraId="078BD85B" w14:textId="77777777" w:rsidR="004D2531" w:rsidRPr="0080566A" w:rsidRDefault="004D2531" w:rsidP="004D2531">
      <w:pPr>
        <w:rPr>
          <w:rFonts w:ascii="Times New Roman" w:hAnsi="Times New Roman" w:cs="Times New Roman"/>
          <w:sz w:val="24"/>
          <w:szCs w:val="24"/>
        </w:rPr>
      </w:pPr>
    </w:p>
    <w:p w14:paraId="1AF7C3E6" w14:textId="59B3B72F" w:rsidR="004D2531" w:rsidRPr="0080566A" w:rsidRDefault="004D2531" w:rsidP="004D2531">
      <w:pPr>
        <w:spacing w:after="2400"/>
        <w:jc w:val="right"/>
        <w:rPr>
          <w:rFonts w:ascii="Times New Roman" w:hAnsi="Times New Roman" w:cs="Times New Roman"/>
          <w:sz w:val="24"/>
          <w:szCs w:val="24"/>
        </w:rPr>
      </w:pPr>
      <w:r w:rsidRPr="0080566A">
        <w:rPr>
          <w:rFonts w:ascii="Times New Roman" w:hAnsi="Times New Roman" w:cs="Times New Roman"/>
          <w:sz w:val="24"/>
          <w:szCs w:val="24"/>
        </w:rPr>
        <w:t xml:space="preserve">Zagreb, </w:t>
      </w:r>
      <w:r w:rsidR="002A75E7">
        <w:rPr>
          <w:rFonts w:ascii="Times New Roman" w:hAnsi="Times New Roman" w:cs="Times New Roman"/>
          <w:sz w:val="24"/>
          <w:szCs w:val="24"/>
        </w:rPr>
        <w:t>8</w:t>
      </w:r>
      <w:bookmarkStart w:id="0" w:name="_GoBack"/>
      <w:bookmarkEnd w:id="0"/>
      <w:r w:rsidR="005D5711">
        <w:rPr>
          <w:rFonts w:ascii="Times New Roman" w:hAnsi="Times New Roman" w:cs="Times New Roman"/>
          <w:sz w:val="24"/>
          <w:szCs w:val="24"/>
        </w:rPr>
        <w:t xml:space="preserve">. travnja </w:t>
      </w:r>
      <w:r w:rsidR="009165A0">
        <w:rPr>
          <w:rFonts w:ascii="Times New Roman" w:hAnsi="Times New Roman" w:cs="Times New Roman"/>
          <w:sz w:val="24"/>
          <w:szCs w:val="24"/>
        </w:rPr>
        <w:t xml:space="preserve">2022. </w:t>
      </w:r>
    </w:p>
    <w:p w14:paraId="2E2301CF" w14:textId="77777777" w:rsidR="004D2531" w:rsidRPr="0080566A" w:rsidRDefault="004D2531" w:rsidP="004D2531">
      <w:pPr>
        <w:spacing w:line="360" w:lineRule="auto"/>
        <w:rPr>
          <w:rFonts w:ascii="Times New Roman" w:hAnsi="Times New Roman" w:cs="Times New Roman"/>
          <w:sz w:val="24"/>
          <w:szCs w:val="24"/>
        </w:rPr>
      </w:pPr>
      <w:r w:rsidRPr="0080566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D2531" w:rsidRPr="0080566A" w14:paraId="19259527" w14:textId="77777777" w:rsidTr="000E0948">
        <w:tc>
          <w:tcPr>
            <w:tcW w:w="1949" w:type="dxa"/>
          </w:tcPr>
          <w:p w14:paraId="10091EF8" w14:textId="77777777" w:rsidR="004D2531" w:rsidRPr="0080566A" w:rsidRDefault="004D2531" w:rsidP="000E0948">
            <w:pPr>
              <w:spacing w:line="360" w:lineRule="auto"/>
              <w:jc w:val="right"/>
              <w:rPr>
                <w:rFonts w:ascii="Times New Roman" w:hAnsi="Times New Roman" w:cs="Times New Roman"/>
                <w:sz w:val="24"/>
                <w:szCs w:val="24"/>
              </w:rPr>
            </w:pPr>
            <w:r w:rsidRPr="0080566A">
              <w:rPr>
                <w:rFonts w:ascii="Times New Roman" w:hAnsi="Times New Roman" w:cs="Times New Roman"/>
                <w:b/>
                <w:smallCaps/>
                <w:sz w:val="24"/>
                <w:szCs w:val="24"/>
              </w:rPr>
              <w:t>Predlagatelj</w:t>
            </w:r>
            <w:r w:rsidRPr="0080566A">
              <w:rPr>
                <w:rFonts w:ascii="Times New Roman" w:hAnsi="Times New Roman" w:cs="Times New Roman"/>
                <w:b/>
                <w:sz w:val="24"/>
                <w:szCs w:val="24"/>
              </w:rPr>
              <w:t>:</w:t>
            </w:r>
          </w:p>
        </w:tc>
        <w:tc>
          <w:tcPr>
            <w:tcW w:w="7123" w:type="dxa"/>
          </w:tcPr>
          <w:p w14:paraId="48F5CF7C" w14:textId="77777777" w:rsidR="004D2531" w:rsidRPr="0080566A" w:rsidRDefault="004D2531" w:rsidP="000E0948">
            <w:pPr>
              <w:spacing w:line="360" w:lineRule="auto"/>
              <w:rPr>
                <w:rFonts w:ascii="Times New Roman" w:hAnsi="Times New Roman" w:cs="Times New Roman"/>
                <w:sz w:val="24"/>
                <w:szCs w:val="24"/>
              </w:rPr>
            </w:pPr>
            <w:r w:rsidRPr="0080566A">
              <w:rPr>
                <w:rFonts w:ascii="Times New Roman" w:hAnsi="Times New Roman" w:cs="Times New Roman"/>
                <w:sz w:val="24"/>
                <w:szCs w:val="24"/>
              </w:rPr>
              <w:t xml:space="preserve">Središnji državni ured za demografiju i mlade </w:t>
            </w:r>
          </w:p>
        </w:tc>
      </w:tr>
    </w:tbl>
    <w:p w14:paraId="51D7A91F" w14:textId="77777777" w:rsidR="004D2531" w:rsidRPr="0080566A" w:rsidRDefault="004D2531" w:rsidP="004D2531">
      <w:pPr>
        <w:spacing w:line="360" w:lineRule="auto"/>
        <w:rPr>
          <w:rFonts w:ascii="Times New Roman" w:hAnsi="Times New Roman" w:cs="Times New Roman"/>
          <w:sz w:val="24"/>
          <w:szCs w:val="24"/>
        </w:rPr>
      </w:pPr>
      <w:r w:rsidRPr="0080566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4D2531" w:rsidRPr="0080566A" w14:paraId="5B40C94B" w14:textId="77777777" w:rsidTr="000E0948">
        <w:tc>
          <w:tcPr>
            <w:tcW w:w="1940" w:type="dxa"/>
          </w:tcPr>
          <w:p w14:paraId="597FEDB1" w14:textId="77777777" w:rsidR="004D2531" w:rsidRPr="0080566A" w:rsidRDefault="004D2531" w:rsidP="000E0948">
            <w:pPr>
              <w:spacing w:line="360" w:lineRule="auto"/>
              <w:jc w:val="right"/>
              <w:rPr>
                <w:rFonts w:ascii="Times New Roman" w:hAnsi="Times New Roman" w:cs="Times New Roman"/>
                <w:sz w:val="24"/>
                <w:szCs w:val="24"/>
              </w:rPr>
            </w:pPr>
            <w:r w:rsidRPr="0080566A">
              <w:rPr>
                <w:rFonts w:ascii="Times New Roman" w:hAnsi="Times New Roman" w:cs="Times New Roman"/>
                <w:b/>
                <w:smallCaps/>
                <w:sz w:val="24"/>
                <w:szCs w:val="24"/>
              </w:rPr>
              <w:t>Predmet</w:t>
            </w:r>
            <w:r w:rsidRPr="0080566A">
              <w:rPr>
                <w:rFonts w:ascii="Times New Roman" w:hAnsi="Times New Roman" w:cs="Times New Roman"/>
                <w:b/>
                <w:sz w:val="24"/>
                <w:szCs w:val="24"/>
              </w:rPr>
              <w:t>:</w:t>
            </w:r>
          </w:p>
        </w:tc>
        <w:tc>
          <w:tcPr>
            <w:tcW w:w="7132" w:type="dxa"/>
          </w:tcPr>
          <w:p w14:paraId="1BCE7A91" w14:textId="306B0742" w:rsidR="004D2531" w:rsidRPr="0080566A" w:rsidRDefault="004D2531" w:rsidP="000E0948">
            <w:pPr>
              <w:spacing w:line="360" w:lineRule="auto"/>
              <w:rPr>
                <w:rFonts w:ascii="Times New Roman" w:hAnsi="Times New Roman" w:cs="Times New Roman"/>
                <w:sz w:val="24"/>
                <w:szCs w:val="24"/>
              </w:rPr>
            </w:pPr>
            <w:r>
              <w:rPr>
                <w:rFonts w:ascii="Times New Roman" w:hAnsi="Times New Roman" w:cs="Times New Roman"/>
                <w:sz w:val="24"/>
                <w:szCs w:val="24"/>
              </w:rPr>
              <w:t xml:space="preserve">Verifikacija odgovora na zastupničko pitanje </w:t>
            </w:r>
            <w:r w:rsidR="009165A0">
              <w:rPr>
                <w:rFonts w:ascii="Times New Roman" w:hAnsi="Times New Roman" w:cs="Times New Roman"/>
                <w:sz w:val="24"/>
                <w:szCs w:val="24"/>
              </w:rPr>
              <w:t>Domagoja Hajdukovića, u vezi s negativnim demografskim trendovima</w:t>
            </w:r>
          </w:p>
        </w:tc>
      </w:tr>
    </w:tbl>
    <w:p w14:paraId="5F771A0F" w14:textId="77777777" w:rsidR="004D2531" w:rsidRPr="0080566A" w:rsidRDefault="004D2531" w:rsidP="004D2531">
      <w:pPr>
        <w:tabs>
          <w:tab w:val="left" w:pos="1843"/>
        </w:tabs>
        <w:spacing w:line="360" w:lineRule="auto"/>
        <w:ind w:left="1843" w:hanging="1843"/>
        <w:rPr>
          <w:rFonts w:ascii="Times New Roman" w:hAnsi="Times New Roman" w:cs="Times New Roman"/>
          <w:sz w:val="24"/>
          <w:szCs w:val="24"/>
        </w:rPr>
      </w:pPr>
      <w:r w:rsidRPr="0080566A">
        <w:rPr>
          <w:rFonts w:ascii="Times New Roman" w:hAnsi="Times New Roman" w:cs="Times New Roman"/>
          <w:sz w:val="24"/>
          <w:szCs w:val="24"/>
        </w:rPr>
        <w:t>__________________________________________________________________________</w:t>
      </w:r>
    </w:p>
    <w:p w14:paraId="772FAD27" w14:textId="77777777" w:rsidR="004D2531" w:rsidRPr="0080566A" w:rsidRDefault="004D2531" w:rsidP="004D2531">
      <w:pPr>
        <w:rPr>
          <w:rFonts w:ascii="Times New Roman" w:hAnsi="Times New Roman" w:cs="Times New Roman"/>
          <w:sz w:val="24"/>
          <w:szCs w:val="24"/>
        </w:rPr>
      </w:pPr>
    </w:p>
    <w:p w14:paraId="7B12AD19" w14:textId="77777777" w:rsidR="004D2531" w:rsidRDefault="004D2531" w:rsidP="004D2531"/>
    <w:p w14:paraId="168782B5" w14:textId="77777777" w:rsidR="004D2531" w:rsidRDefault="004D2531" w:rsidP="004D2531"/>
    <w:p w14:paraId="67AE1F83" w14:textId="77777777" w:rsidR="004D2531" w:rsidRDefault="004D2531" w:rsidP="004D2531"/>
    <w:p w14:paraId="1DFBC28D" w14:textId="77777777" w:rsidR="004D2531" w:rsidRDefault="004D2531" w:rsidP="004D2531"/>
    <w:p w14:paraId="5E636C85" w14:textId="77777777" w:rsidR="004D2531" w:rsidRDefault="004D2531" w:rsidP="004D2531"/>
    <w:p w14:paraId="2747073B" w14:textId="77777777" w:rsidR="004D2531" w:rsidRPr="004A7F83" w:rsidRDefault="004D2531" w:rsidP="004D2531"/>
    <w:p w14:paraId="6AED1EE6" w14:textId="77777777" w:rsidR="004D2531" w:rsidRPr="000008E4" w:rsidRDefault="004D2531" w:rsidP="004D2531">
      <w:pPr>
        <w:pStyle w:val="Footer"/>
        <w:pBdr>
          <w:top w:val="single" w:sz="4" w:space="1" w:color="404040" w:themeColor="text1" w:themeTint="BF"/>
        </w:pBdr>
        <w:jc w:val="center"/>
        <w:rPr>
          <w:b/>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14:paraId="25C74DCD" w14:textId="77777777" w:rsidR="004D2531" w:rsidRDefault="004D2531" w:rsidP="004D2531">
      <w:pPr>
        <w:spacing w:after="0" w:line="276" w:lineRule="auto"/>
        <w:jc w:val="both"/>
        <w:rPr>
          <w:rFonts w:ascii="Times New Roman" w:hAnsi="Times New Roman" w:cs="Times New Roman"/>
          <w:sz w:val="24"/>
          <w:szCs w:val="24"/>
        </w:rPr>
      </w:pPr>
    </w:p>
    <w:p w14:paraId="38B4BDFF" w14:textId="77777777" w:rsidR="00DF5FE9" w:rsidRPr="005D5711" w:rsidRDefault="00DF5FE9" w:rsidP="00DF5FE9">
      <w:pPr>
        <w:spacing w:after="0" w:line="276" w:lineRule="auto"/>
        <w:rPr>
          <w:rFonts w:ascii="Times New Roman" w:hAnsi="Times New Roman" w:cs="Times New Roman"/>
          <w:i/>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5711">
        <w:rPr>
          <w:rFonts w:ascii="Times New Roman" w:hAnsi="Times New Roman" w:cs="Times New Roman"/>
          <w:i/>
          <w:sz w:val="24"/>
          <w:szCs w:val="24"/>
        </w:rPr>
        <w:t>PRIJEDLOG</w:t>
      </w:r>
    </w:p>
    <w:p w14:paraId="54A129E5" w14:textId="77777777" w:rsidR="00DF5FE9" w:rsidRDefault="00DF5FE9" w:rsidP="004D2531">
      <w:pPr>
        <w:spacing w:after="0" w:line="276" w:lineRule="auto"/>
        <w:rPr>
          <w:rFonts w:ascii="Times New Roman" w:hAnsi="Times New Roman" w:cs="Times New Roman"/>
          <w:sz w:val="24"/>
          <w:szCs w:val="24"/>
        </w:rPr>
      </w:pPr>
    </w:p>
    <w:p w14:paraId="2CC3093A" w14:textId="53192EBE" w:rsidR="004D2531" w:rsidRPr="005D5711" w:rsidRDefault="00555AD1" w:rsidP="004D2531">
      <w:pPr>
        <w:spacing w:after="0" w:line="276" w:lineRule="auto"/>
        <w:rPr>
          <w:rFonts w:ascii="Times New Roman" w:hAnsi="Times New Roman" w:cs="Times New Roman"/>
          <w:i/>
          <w:sz w:val="24"/>
          <w:szCs w:val="24"/>
        </w:rPr>
      </w:pPr>
      <w:r>
        <w:rPr>
          <w:rFonts w:ascii="Times New Roman" w:hAnsi="Times New Roman" w:cs="Times New Roman"/>
          <w:sz w:val="24"/>
          <w:szCs w:val="24"/>
        </w:rPr>
        <w:t>KLASA:</w:t>
      </w:r>
    </w:p>
    <w:p w14:paraId="5145B8FB" w14:textId="0819A56B" w:rsidR="004D2531" w:rsidRDefault="00555AD1" w:rsidP="004D25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URBROJ:</w:t>
      </w:r>
    </w:p>
    <w:p w14:paraId="5AEBAB9F" w14:textId="77777777" w:rsidR="00555AD1" w:rsidRPr="00432B5E" w:rsidRDefault="00555AD1" w:rsidP="004D2531">
      <w:pPr>
        <w:spacing w:after="0" w:line="276" w:lineRule="auto"/>
        <w:jc w:val="both"/>
        <w:rPr>
          <w:rFonts w:ascii="Times New Roman" w:hAnsi="Times New Roman" w:cs="Times New Roman"/>
          <w:sz w:val="24"/>
          <w:szCs w:val="24"/>
        </w:rPr>
      </w:pPr>
    </w:p>
    <w:p w14:paraId="0BD03D47" w14:textId="17E685F7" w:rsidR="004D2531" w:rsidRPr="00432B5E" w:rsidRDefault="00555AD1" w:rsidP="004D25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Zagreb,</w:t>
      </w:r>
    </w:p>
    <w:p w14:paraId="495E2B37" w14:textId="39FC320F" w:rsidR="00DF5FE9" w:rsidRDefault="004D2531" w:rsidP="004D2531">
      <w:pPr>
        <w:spacing w:after="0" w:line="276" w:lineRule="auto"/>
        <w:jc w:val="both"/>
        <w:rPr>
          <w:rFonts w:ascii="Times New Roman" w:hAnsi="Times New Roman" w:cs="Times New Roman"/>
          <w:sz w:val="24"/>
          <w:szCs w:val="24"/>
        </w:rPr>
      </w:pPr>
      <w:r w:rsidRPr="00432B5E">
        <w:rPr>
          <w:rFonts w:ascii="Times New Roman" w:hAnsi="Times New Roman" w:cs="Times New Roman"/>
          <w:sz w:val="24"/>
          <w:szCs w:val="24"/>
        </w:rPr>
        <w:tab/>
      </w:r>
      <w:r w:rsidRPr="00432B5E">
        <w:rPr>
          <w:rFonts w:ascii="Times New Roman" w:hAnsi="Times New Roman" w:cs="Times New Roman"/>
          <w:sz w:val="24"/>
          <w:szCs w:val="24"/>
        </w:rPr>
        <w:tab/>
      </w:r>
      <w:r w:rsidRPr="00432B5E">
        <w:rPr>
          <w:rFonts w:ascii="Times New Roman" w:hAnsi="Times New Roman" w:cs="Times New Roman"/>
          <w:sz w:val="24"/>
          <w:szCs w:val="24"/>
        </w:rPr>
        <w:tab/>
      </w:r>
      <w:r w:rsidRPr="00432B5E">
        <w:rPr>
          <w:rFonts w:ascii="Times New Roman" w:hAnsi="Times New Roman" w:cs="Times New Roman"/>
          <w:sz w:val="24"/>
          <w:szCs w:val="24"/>
        </w:rPr>
        <w:tab/>
      </w:r>
      <w:r w:rsidRPr="00432B5E">
        <w:rPr>
          <w:rFonts w:ascii="Times New Roman" w:hAnsi="Times New Roman" w:cs="Times New Roman"/>
          <w:sz w:val="24"/>
          <w:szCs w:val="24"/>
        </w:rPr>
        <w:tab/>
      </w:r>
      <w:r w:rsidRPr="00432B5E">
        <w:rPr>
          <w:rFonts w:ascii="Times New Roman" w:hAnsi="Times New Roman" w:cs="Times New Roman"/>
          <w:sz w:val="24"/>
          <w:szCs w:val="24"/>
        </w:rPr>
        <w:tab/>
      </w:r>
    </w:p>
    <w:p w14:paraId="4ECB752E" w14:textId="628AA715" w:rsidR="004D2531" w:rsidRDefault="00DF5FE9" w:rsidP="004D2531">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2531" w:rsidRPr="0074577B">
        <w:rPr>
          <w:rFonts w:ascii="Times New Roman" w:hAnsi="Times New Roman" w:cs="Times New Roman"/>
          <w:b/>
          <w:bCs/>
          <w:sz w:val="24"/>
          <w:szCs w:val="24"/>
        </w:rPr>
        <w:t>PREDSJEDNIKU HRVATSKOGA SABORA</w:t>
      </w:r>
    </w:p>
    <w:p w14:paraId="3D14FC3B" w14:textId="042B8472" w:rsidR="004D2531" w:rsidRDefault="004D2531" w:rsidP="004D2531">
      <w:pPr>
        <w:spacing w:after="0" w:line="276" w:lineRule="auto"/>
        <w:jc w:val="both"/>
        <w:rPr>
          <w:rFonts w:ascii="Times New Roman" w:hAnsi="Times New Roman" w:cs="Times New Roman"/>
          <w:sz w:val="24"/>
          <w:szCs w:val="24"/>
        </w:rPr>
      </w:pPr>
    </w:p>
    <w:p w14:paraId="1484C12A" w14:textId="77777777" w:rsidR="00DF5FE9" w:rsidRPr="0074577B" w:rsidRDefault="00DF5FE9" w:rsidP="004D2531">
      <w:pPr>
        <w:spacing w:after="0" w:line="276" w:lineRule="auto"/>
        <w:jc w:val="both"/>
        <w:rPr>
          <w:rFonts w:ascii="Times New Roman" w:hAnsi="Times New Roman" w:cs="Times New Roman"/>
          <w:sz w:val="24"/>
          <w:szCs w:val="24"/>
        </w:rPr>
      </w:pPr>
    </w:p>
    <w:p w14:paraId="233A274B" w14:textId="7EA6B385" w:rsidR="004D2531" w:rsidRPr="005D5711" w:rsidRDefault="004D2531" w:rsidP="005D5711">
      <w:pPr>
        <w:spacing w:after="0" w:line="240" w:lineRule="auto"/>
        <w:ind w:left="1276" w:hanging="1410"/>
        <w:jc w:val="both"/>
        <w:rPr>
          <w:rFonts w:ascii="Times New Roman" w:eastAsia="Calibri" w:hAnsi="Times New Roman" w:cs="Times New Roman"/>
          <w:bCs/>
          <w:sz w:val="24"/>
          <w:szCs w:val="24"/>
        </w:rPr>
      </w:pPr>
      <w:r w:rsidRPr="0074577B">
        <w:rPr>
          <w:rFonts w:ascii="Times New Roman" w:eastAsia="Calibri" w:hAnsi="Times New Roman" w:cs="Times New Roman"/>
          <w:bCs/>
          <w:sz w:val="24"/>
          <w:szCs w:val="24"/>
        </w:rPr>
        <w:t xml:space="preserve">PREDMET: </w:t>
      </w:r>
      <w:r w:rsidRPr="0074577B">
        <w:rPr>
          <w:rFonts w:ascii="Times New Roman" w:eastAsia="Calibri" w:hAnsi="Times New Roman" w:cs="Times New Roman"/>
          <w:bCs/>
          <w:sz w:val="24"/>
          <w:szCs w:val="24"/>
        </w:rPr>
        <w:tab/>
        <w:t xml:space="preserve">Zastupničko pitanje </w:t>
      </w:r>
      <w:r w:rsidR="009165A0" w:rsidRPr="0074577B">
        <w:rPr>
          <w:rFonts w:ascii="Times New Roman" w:eastAsia="Calibri" w:hAnsi="Times New Roman" w:cs="Times New Roman"/>
          <w:bCs/>
          <w:sz w:val="24"/>
          <w:szCs w:val="24"/>
        </w:rPr>
        <w:t>Domagoja Hajdukovića, u vezi s negativnim demografskim trendovima</w:t>
      </w:r>
      <w:r w:rsidR="005D5711">
        <w:rPr>
          <w:rFonts w:ascii="Times New Roman" w:eastAsia="Calibri" w:hAnsi="Times New Roman" w:cs="Times New Roman"/>
          <w:bCs/>
          <w:sz w:val="24"/>
          <w:szCs w:val="24"/>
        </w:rPr>
        <w:t xml:space="preserve"> - </w:t>
      </w:r>
      <w:r w:rsidRPr="0074577B">
        <w:rPr>
          <w:rFonts w:ascii="Times New Roman" w:eastAsia="Calibri" w:hAnsi="Times New Roman" w:cs="Times New Roman"/>
          <w:iCs/>
          <w:sz w:val="24"/>
          <w:szCs w:val="24"/>
        </w:rPr>
        <w:t xml:space="preserve">odgovor Vlade </w:t>
      </w:r>
    </w:p>
    <w:p w14:paraId="09021CA0" w14:textId="77777777" w:rsidR="004D2531" w:rsidRPr="0074577B" w:rsidRDefault="004D2531" w:rsidP="00C15783">
      <w:pPr>
        <w:spacing w:after="0" w:line="240" w:lineRule="auto"/>
        <w:jc w:val="both"/>
        <w:rPr>
          <w:rFonts w:ascii="Times New Roman" w:eastAsia="Calibri" w:hAnsi="Times New Roman" w:cs="Times New Roman"/>
          <w:i/>
          <w:sz w:val="24"/>
          <w:szCs w:val="24"/>
        </w:rPr>
      </w:pPr>
    </w:p>
    <w:p w14:paraId="3110D854" w14:textId="5C23AB0C" w:rsidR="004D2531" w:rsidRPr="0074577B" w:rsidRDefault="005D5711" w:rsidP="00C15783">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ab/>
      </w:r>
      <w:r w:rsidR="004D2531" w:rsidRPr="0074577B">
        <w:rPr>
          <w:rFonts w:ascii="Times New Roman" w:eastAsia="Calibri" w:hAnsi="Times New Roman" w:cs="Times New Roman"/>
          <w:iCs/>
          <w:sz w:val="24"/>
          <w:szCs w:val="24"/>
        </w:rPr>
        <w:t>Zastupni</w:t>
      </w:r>
      <w:r w:rsidR="009165A0" w:rsidRPr="0074577B">
        <w:rPr>
          <w:rFonts w:ascii="Times New Roman" w:eastAsia="Calibri" w:hAnsi="Times New Roman" w:cs="Times New Roman"/>
          <w:iCs/>
          <w:sz w:val="24"/>
          <w:szCs w:val="24"/>
        </w:rPr>
        <w:t xml:space="preserve">k </w:t>
      </w:r>
      <w:r w:rsidR="004D2531" w:rsidRPr="0074577B">
        <w:rPr>
          <w:rFonts w:ascii="Times New Roman" w:eastAsia="Calibri" w:hAnsi="Times New Roman" w:cs="Times New Roman"/>
          <w:iCs/>
          <w:sz w:val="24"/>
          <w:szCs w:val="24"/>
        </w:rPr>
        <w:t xml:space="preserve"> u Hrvatskome saboru, </w:t>
      </w:r>
      <w:r w:rsidR="009165A0" w:rsidRPr="0074577B">
        <w:rPr>
          <w:rFonts w:ascii="Times New Roman" w:eastAsia="Calibri" w:hAnsi="Times New Roman" w:cs="Times New Roman"/>
          <w:iCs/>
          <w:sz w:val="24"/>
          <w:szCs w:val="24"/>
        </w:rPr>
        <w:t>Domagoj Hajduković,</w:t>
      </w:r>
      <w:r w:rsidR="004D2531" w:rsidRPr="0074577B">
        <w:rPr>
          <w:rFonts w:ascii="Times New Roman" w:eastAsia="Calibri" w:hAnsi="Times New Roman" w:cs="Times New Roman"/>
          <w:iCs/>
          <w:sz w:val="24"/>
          <w:szCs w:val="24"/>
        </w:rPr>
        <w:t xml:space="preserve"> postavi</w:t>
      </w:r>
      <w:r w:rsidR="009165A0" w:rsidRPr="0074577B">
        <w:rPr>
          <w:rFonts w:ascii="Times New Roman" w:eastAsia="Calibri" w:hAnsi="Times New Roman" w:cs="Times New Roman"/>
          <w:iCs/>
          <w:sz w:val="24"/>
          <w:szCs w:val="24"/>
        </w:rPr>
        <w:t>o</w:t>
      </w:r>
      <w:r w:rsidR="004D2531" w:rsidRPr="0074577B">
        <w:rPr>
          <w:rFonts w:ascii="Times New Roman" w:eastAsia="Calibri" w:hAnsi="Times New Roman" w:cs="Times New Roman"/>
          <w:iCs/>
          <w:sz w:val="24"/>
          <w:szCs w:val="24"/>
        </w:rPr>
        <w:t xml:space="preserve"> je, sukladno s člankom 140. Poslovnika Hrvatskoga sabora </w:t>
      </w:r>
      <w:r w:rsidRPr="005D5711">
        <w:rPr>
          <w:rFonts w:ascii="Times New Roman" w:eastAsia="Times New Roman" w:hAnsi="Times New Roman" w:cs="Times New Roman"/>
          <w:spacing w:val="-3"/>
          <w:sz w:val="24"/>
          <w:szCs w:val="24"/>
          <w:lang w:eastAsia="hr-HR"/>
        </w:rPr>
        <w:t>(„Narodne novine“, br. 81/13., 113/16., 69/17., 29/18., 53/20., 119/20. - Odluka Ustavnog suda Republike Hrvatske i 123/20.),</w:t>
      </w:r>
      <w:r w:rsidRPr="005D5711">
        <w:rPr>
          <w:rFonts w:ascii="Times New Roman" w:eastAsia="Times New Roman" w:hAnsi="Times New Roman" w:cs="Times New Roman"/>
          <w:sz w:val="24"/>
          <w:szCs w:val="24"/>
          <w:lang w:eastAsia="hr-HR"/>
        </w:rPr>
        <w:t xml:space="preserve"> </w:t>
      </w:r>
      <w:r w:rsidR="004D2531" w:rsidRPr="0074577B">
        <w:rPr>
          <w:rFonts w:ascii="Times New Roman" w:eastAsia="Calibri" w:hAnsi="Times New Roman" w:cs="Times New Roman"/>
          <w:iCs/>
          <w:sz w:val="24"/>
          <w:szCs w:val="24"/>
        </w:rPr>
        <w:t xml:space="preserve">zastupničko pitanje u vezi s </w:t>
      </w:r>
      <w:r w:rsidR="009165A0" w:rsidRPr="0074577B">
        <w:rPr>
          <w:rFonts w:ascii="Times New Roman" w:eastAsia="Calibri" w:hAnsi="Times New Roman" w:cs="Times New Roman"/>
          <w:iCs/>
          <w:sz w:val="24"/>
          <w:szCs w:val="24"/>
        </w:rPr>
        <w:t>negativnim demografskim trendovima.</w:t>
      </w:r>
    </w:p>
    <w:p w14:paraId="6E47DCD0" w14:textId="77777777" w:rsidR="004D2531" w:rsidRPr="0074577B" w:rsidRDefault="004D2531" w:rsidP="00C15783">
      <w:pPr>
        <w:spacing w:after="0" w:line="240" w:lineRule="auto"/>
        <w:jc w:val="both"/>
        <w:rPr>
          <w:rFonts w:ascii="Times New Roman" w:eastAsia="Calibri" w:hAnsi="Times New Roman" w:cs="Times New Roman"/>
          <w:iCs/>
          <w:sz w:val="24"/>
          <w:szCs w:val="24"/>
        </w:rPr>
      </w:pPr>
    </w:p>
    <w:p w14:paraId="1F0A6896" w14:textId="5F65CB57" w:rsidR="006236D0" w:rsidRPr="0074577B" w:rsidRDefault="004D2531" w:rsidP="00C15783">
      <w:pPr>
        <w:spacing w:after="0" w:line="240" w:lineRule="auto"/>
        <w:jc w:val="both"/>
        <w:rPr>
          <w:rFonts w:ascii="Times New Roman" w:eastAsia="Calibri" w:hAnsi="Times New Roman" w:cs="Times New Roman"/>
          <w:iCs/>
          <w:sz w:val="24"/>
          <w:szCs w:val="24"/>
        </w:rPr>
      </w:pPr>
      <w:r w:rsidRPr="0074577B">
        <w:rPr>
          <w:rFonts w:ascii="Times New Roman" w:eastAsia="Calibri" w:hAnsi="Times New Roman" w:cs="Times New Roman"/>
          <w:iCs/>
          <w:sz w:val="24"/>
          <w:szCs w:val="24"/>
        </w:rPr>
        <w:tab/>
      </w:r>
      <w:r w:rsidR="005D5711">
        <w:rPr>
          <w:rFonts w:ascii="Times New Roman" w:eastAsia="Calibri" w:hAnsi="Times New Roman" w:cs="Times New Roman"/>
          <w:iCs/>
          <w:sz w:val="24"/>
          <w:szCs w:val="24"/>
        </w:rPr>
        <w:tab/>
      </w:r>
      <w:r w:rsidRPr="0074577B">
        <w:rPr>
          <w:rFonts w:ascii="Times New Roman" w:eastAsia="Calibri" w:hAnsi="Times New Roman" w:cs="Times New Roman"/>
          <w:iCs/>
          <w:sz w:val="24"/>
          <w:szCs w:val="24"/>
        </w:rPr>
        <w:t xml:space="preserve">Na navedeno zastupničko pitanje Vlada Republike Hrvatske daje sljedeći odgovor: </w:t>
      </w:r>
    </w:p>
    <w:p w14:paraId="47B6EC00" w14:textId="77777777" w:rsidR="004D2531" w:rsidRPr="008961CD" w:rsidRDefault="004D2531" w:rsidP="00C15783">
      <w:pPr>
        <w:spacing w:after="0" w:line="240" w:lineRule="auto"/>
        <w:jc w:val="both"/>
        <w:rPr>
          <w:rFonts w:ascii="Times New Roman" w:eastAsia="Calibri" w:hAnsi="Times New Roman" w:cs="Times New Roman"/>
          <w:iCs/>
        </w:rPr>
      </w:pPr>
    </w:p>
    <w:p w14:paraId="5A3B370E" w14:textId="77777777" w:rsidR="005D5711" w:rsidRDefault="005D5711"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DD3488" w:rsidRPr="0074577B">
        <w:rPr>
          <w:rFonts w:ascii="Times New Roman" w:hAnsi="Times New Roman" w:cs="Times New Roman"/>
          <w:sz w:val="24"/>
          <w:szCs w:val="24"/>
          <w:lang w:eastAsia="hr-HR"/>
        </w:rPr>
        <w:t>Vlada Republike Hrvatske je već na početku mandata prepoznala problem negativnih demografskih trendova koji traju već nekoliko zadnjih desetljeća u Republici Hrvatskoj. U tom razdoblju, uz neprekidno iseljavanje, smanjio se i broj živorođenih za tri puta, a broj umrlih je blago porastao, tako da je zbog negativnog prirodnog priraštaja, pitanje demografskih mjera od najveće važnosti za opstanak i budućnost Republike Hrvatske.</w:t>
      </w:r>
      <w:r w:rsidR="00335341" w:rsidRPr="0074577B">
        <w:rPr>
          <w:rFonts w:ascii="Times New Roman" w:hAnsi="Times New Roman" w:cs="Times New Roman"/>
          <w:sz w:val="24"/>
          <w:szCs w:val="24"/>
          <w:lang w:eastAsia="hr-HR"/>
        </w:rPr>
        <w:t xml:space="preserve"> </w:t>
      </w:r>
    </w:p>
    <w:p w14:paraId="6379CBB2" w14:textId="4BE3436E" w:rsidR="0074577B" w:rsidRDefault="005D5711"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8832CE">
        <w:rPr>
          <w:rFonts w:ascii="Times New Roman" w:hAnsi="Times New Roman" w:cs="Times New Roman"/>
          <w:sz w:val="24"/>
          <w:szCs w:val="24"/>
          <w:lang w:eastAsia="hr-HR"/>
        </w:rPr>
        <w:t xml:space="preserve">Hrvatski sabor je </w:t>
      </w:r>
      <w:r w:rsidR="00CB0BD9" w:rsidRPr="0074577B">
        <w:rPr>
          <w:rFonts w:ascii="Times New Roman" w:hAnsi="Times New Roman" w:cs="Times New Roman"/>
          <w:sz w:val="24"/>
          <w:szCs w:val="24"/>
          <w:lang w:eastAsia="hr-HR"/>
        </w:rPr>
        <w:t xml:space="preserve">na sjednici 5. veljače 2021. </w:t>
      </w:r>
      <w:r w:rsidR="00CB0BD9">
        <w:rPr>
          <w:rFonts w:ascii="Times New Roman" w:hAnsi="Times New Roman" w:cs="Times New Roman"/>
          <w:sz w:val="24"/>
          <w:szCs w:val="24"/>
          <w:lang w:eastAsia="hr-HR"/>
        </w:rPr>
        <w:t xml:space="preserve">na prijedlog </w:t>
      </w:r>
      <w:r w:rsidR="00335341" w:rsidRPr="0074577B">
        <w:rPr>
          <w:rFonts w:ascii="Times New Roman" w:hAnsi="Times New Roman" w:cs="Times New Roman"/>
          <w:sz w:val="24"/>
          <w:szCs w:val="24"/>
          <w:lang w:eastAsia="hr-HR"/>
        </w:rPr>
        <w:t>Vlad</w:t>
      </w:r>
      <w:r w:rsidR="00CB0BD9">
        <w:rPr>
          <w:rFonts w:ascii="Times New Roman" w:hAnsi="Times New Roman" w:cs="Times New Roman"/>
          <w:sz w:val="24"/>
          <w:szCs w:val="24"/>
          <w:lang w:eastAsia="hr-HR"/>
        </w:rPr>
        <w:t>e</w:t>
      </w:r>
      <w:r w:rsidR="00335341" w:rsidRPr="0074577B">
        <w:rPr>
          <w:rFonts w:ascii="Times New Roman" w:hAnsi="Times New Roman" w:cs="Times New Roman"/>
          <w:sz w:val="24"/>
          <w:szCs w:val="24"/>
          <w:lang w:eastAsia="hr-HR"/>
        </w:rPr>
        <w:t xml:space="preserve"> Republike Hrvatske</w:t>
      </w:r>
      <w:r w:rsidR="001C6534">
        <w:rPr>
          <w:rFonts w:ascii="Times New Roman" w:hAnsi="Times New Roman" w:cs="Times New Roman"/>
          <w:sz w:val="24"/>
          <w:szCs w:val="24"/>
          <w:lang w:eastAsia="hr-HR"/>
        </w:rPr>
        <w:t>,</w:t>
      </w:r>
      <w:r w:rsidR="00335341" w:rsidRPr="0074577B">
        <w:rPr>
          <w:rFonts w:ascii="Times New Roman" w:hAnsi="Times New Roman" w:cs="Times New Roman"/>
          <w:sz w:val="24"/>
          <w:szCs w:val="24"/>
          <w:lang w:eastAsia="hr-HR"/>
        </w:rPr>
        <w:t xml:space="preserve"> </w:t>
      </w:r>
      <w:r w:rsidR="00CB0BD9">
        <w:rPr>
          <w:rFonts w:ascii="Times New Roman" w:hAnsi="Times New Roman" w:cs="Times New Roman"/>
          <w:sz w:val="24"/>
          <w:szCs w:val="24"/>
          <w:lang w:eastAsia="hr-HR"/>
        </w:rPr>
        <w:t>donio</w:t>
      </w:r>
      <w:r w:rsidR="00335341" w:rsidRPr="0074577B">
        <w:rPr>
          <w:rFonts w:ascii="Times New Roman" w:hAnsi="Times New Roman" w:cs="Times New Roman"/>
          <w:sz w:val="24"/>
          <w:szCs w:val="24"/>
          <w:lang w:eastAsia="hr-HR"/>
        </w:rPr>
        <w:t xml:space="preserve"> Nacionaln</w:t>
      </w:r>
      <w:r w:rsidR="00CB0BD9">
        <w:rPr>
          <w:rFonts w:ascii="Times New Roman" w:hAnsi="Times New Roman" w:cs="Times New Roman"/>
          <w:sz w:val="24"/>
          <w:szCs w:val="24"/>
          <w:lang w:eastAsia="hr-HR"/>
        </w:rPr>
        <w:t>u</w:t>
      </w:r>
      <w:r w:rsidR="00335341" w:rsidRPr="0074577B">
        <w:rPr>
          <w:rFonts w:ascii="Times New Roman" w:hAnsi="Times New Roman" w:cs="Times New Roman"/>
          <w:sz w:val="24"/>
          <w:szCs w:val="24"/>
          <w:lang w:eastAsia="hr-HR"/>
        </w:rPr>
        <w:t xml:space="preserve"> razvojn</w:t>
      </w:r>
      <w:r w:rsidR="00CB0BD9">
        <w:rPr>
          <w:rFonts w:ascii="Times New Roman" w:hAnsi="Times New Roman" w:cs="Times New Roman"/>
          <w:sz w:val="24"/>
          <w:szCs w:val="24"/>
          <w:lang w:eastAsia="hr-HR"/>
        </w:rPr>
        <w:t>u</w:t>
      </w:r>
      <w:r w:rsidR="00335341" w:rsidRPr="0074577B">
        <w:rPr>
          <w:rFonts w:ascii="Times New Roman" w:hAnsi="Times New Roman" w:cs="Times New Roman"/>
          <w:sz w:val="24"/>
          <w:szCs w:val="24"/>
          <w:lang w:eastAsia="hr-HR"/>
        </w:rPr>
        <w:t xml:space="preserve"> strategij</w:t>
      </w:r>
      <w:r w:rsidR="00CB0BD9">
        <w:rPr>
          <w:rFonts w:ascii="Times New Roman" w:hAnsi="Times New Roman" w:cs="Times New Roman"/>
          <w:sz w:val="24"/>
          <w:szCs w:val="24"/>
          <w:lang w:eastAsia="hr-HR"/>
        </w:rPr>
        <w:t>u</w:t>
      </w:r>
      <w:r w:rsidR="00335341" w:rsidRPr="0074577B">
        <w:rPr>
          <w:rFonts w:ascii="Times New Roman" w:hAnsi="Times New Roman" w:cs="Times New Roman"/>
          <w:sz w:val="24"/>
          <w:szCs w:val="24"/>
          <w:lang w:eastAsia="hr-HR"/>
        </w:rPr>
        <w:t xml:space="preserve"> Republike Hrvatske do 2030. godine</w:t>
      </w:r>
      <w:r w:rsidR="001C6534">
        <w:rPr>
          <w:rFonts w:ascii="Times New Roman" w:hAnsi="Times New Roman" w:cs="Times New Roman"/>
          <w:sz w:val="24"/>
          <w:szCs w:val="24"/>
          <w:lang w:eastAsia="hr-HR"/>
        </w:rPr>
        <w:t xml:space="preserve"> (</w:t>
      </w:r>
      <w:r w:rsidRPr="005D5711">
        <w:rPr>
          <w:rFonts w:ascii="Times New Roman" w:eastAsia="Times New Roman" w:hAnsi="Times New Roman" w:cs="Times New Roman"/>
          <w:spacing w:val="-3"/>
          <w:sz w:val="24"/>
          <w:szCs w:val="24"/>
          <w:lang w:eastAsia="hr-HR"/>
        </w:rPr>
        <w:t>„</w:t>
      </w:r>
      <w:r w:rsidR="001C6534">
        <w:rPr>
          <w:rFonts w:ascii="Times New Roman" w:hAnsi="Times New Roman" w:cs="Times New Roman"/>
          <w:sz w:val="24"/>
          <w:szCs w:val="24"/>
          <w:lang w:eastAsia="hr-HR"/>
        </w:rPr>
        <w:t>Narodne novine</w:t>
      </w:r>
      <w:r w:rsidRPr="005D5711">
        <w:rPr>
          <w:rFonts w:ascii="Times New Roman" w:eastAsia="Times New Roman" w:hAnsi="Times New Roman" w:cs="Times New Roman"/>
          <w:spacing w:val="-3"/>
          <w:sz w:val="24"/>
          <w:szCs w:val="24"/>
          <w:lang w:eastAsia="hr-HR"/>
        </w:rPr>
        <w:t>“</w:t>
      </w:r>
      <w:r w:rsidR="001C6534">
        <w:rPr>
          <w:rFonts w:ascii="Times New Roman" w:hAnsi="Times New Roman" w:cs="Times New Roman"/>
          <w:sz w:val="24"/>
          <w:szCs w:val="24"/>
          <w:lang w:eastAsia="hr-HR"/>
        </w:rPr>
        <w:t>, broj 13/21</w:t>
      </w:r>
      <w:r>
        <w:rPr>
          <w:rFonts w:ascii="Times New Roman" w:hAnsi="Times New Roman" w:cs="Times New Roman"/>
          <w:sz w:val="24"/>
          <w:szCs w:val="24"/>
          <w:lang w:eastAsia="hr-HR"/>
        </w:rPr>
        <w:t>.</w:t>
      </w:r>
      <w:r w:rsidR="008832CE">
        <w:rPr>
          <w:rFonts w:ascii="Times New Roman" w:hAnsi="Times New Roman" w:cs="Times New Roman"/>
          <w:sz w:val="24"/>
          <w:szCs w:val="24"/>
          <w:lang w:eastAsia="hr-HR"/>
        </w:rPr>
        <w:t xml:space="preserve">). </w:t>
      </w:r>
      <w:r w:rsidR="00EC2A14" w:rsidRPr="0074577B">
        <w:rPr>
          <w:rFonts w:ascii="Times New Roman" w:hAnsi="Times New Roman" w:cs="Times New Roman"/>
          <w:sz w:val="24"/>
          <w:szCs w:val="24"/>
          <w:lang w:eastAsia="hr-HR"/>
        </w:rPr>
        <w:t>Nacionalna razvojna strategija</w:t>
      </w:r>
      <w:r w:rsidR="00335341" w:rsidRPr="0074577B">
        <w:rPr>
          <w:rFonts w:ascii="Times New Roman" w:hAnsi="Times New Roman" w:cs="Times New Roman"/>
          <w:sz w:val="24"/>
          <w:szCs w:val="24"/>
          <w:lang w:eastAsia="hr-HR"/>
        </w:rPr>
        <w:t xml:space="preserve"> predstavlja strateški okvir i viziju razvoja </w:t>
      </w:r>
      <w:r w:rsidR="00335341" w:rsidRPr="0074577B">
        <w:rPr>
          <w:rFonts w:ascii="Times New Roman" w:hAnsi="Times New Roman" w:cs="Times New Roman"/>
          <w:sz w:val="24"/>
          <w:szCs w:val="24"/>
          <w:lang w:eastAsia="hr-HR"/>
        </w:rPr>
        <w:lastRenderedPageBreak/>
        <w:t>Republike Hrvatske do 2030. godine</w:t>
      </w:r>
      <w:r w:rsidR="00EC2A14" w:rsidRPr="0074577B">
        <w:rPr>
          <w:rFonts w:ascii="Times New Roman" w:hAnsi="Times New Roman" w:cs="Times New Roman"/>
          <w:sz w:val="24"/>
          <w:szCs w:val="24"/>
          <w:lang w:eastAsia="hr-HR"/>
        </w:rPr>
        <w:t xml:space="preserve"> kroz četiri razvojna smjera: održivo gospodarstvo i društvo; jačanje otpornosti na krize; zelena i digitalna tranzicija te ravnomjeran regionalni razvoj, a sve s ciljem stvaranja prilika za sadašnje i buduće generacije i ostvarenja vizije Republike Hrvatske kao konkurentne, kreativne i sigurne zemlje, prepoznatljivog identiteta i kulture, kvalitetnih životnih uvjeta, očuvanih prirodnih resursa i jednakih prilika za sve</w:t>
      </w:r>
      <w:r w:rsidR="00912085" w:rsidRPr="0074577B">
        <w:rPr>
          <w:rFonts w:ascii="Times New Roman" w:hAnsi="Times New Roman" w:cs="Times New Roman"/>
          <w:sz w:val="24"/>
          <w:szCs w:val="24"/>
          <w:lang w:eastAsia="hr-HR"/>
        </w:rPr>
        <w:t>,</w:t>
      </w:r>
      <w:r w:rsidR="00EC2A14" w:rsidRPr="0074577B">
        <w:rPr>
          <w:rFonts w:ascii="Times New Roman" w:hAnsi="Times New Roman" w:cs="Times New Roman"/>
          <w:sz w:val="24"/>
          <w:szCs w:val="24"/>
          <w:lang w:eastAsia="hr-HR"/>
        </w:rPr>
        <w:t xml:space="preserve"> a što ć</w:t>
      </w:r>
      <w:r>
        <w:rPr>
          <w:rFonts w:ascii="Times New Roman" w:hAnsi="Times New Roman" w:cs="Times New Roman"/>
          <w:sz w:val="24"/>
          <w:szCs w:val="24"/>
          <w:lang w:eastAsia="hr-HR"/>
        </w:rPr>
        <w:t>e se ostvariti</w:t>
      </w:r>
      <w:r w:rsidR="00EC2A14" w:rsidRPr="0074577B">
        <w:rPr>
          <w:rFonts w:ascii="Times New Roman" w:hAnsi="Times New Roman" w:cs="Times New Roman"/>
          <w:sz w:val="24"/>
          <w:szCs w:val="24"/>
          <w:lang w:eastAsia="hr-HR"/>
        </w:rPr>
        <w:t xml:space="preserve"> kroz sinergijsko djelovanje javnih politika </w:t>
      </w:r>
      <w:r w:rsidR="00706F47" w:rsidRPr="0074577B">
        <w:rPr>
          <w:rFonts w:ascii="Times New Roman" w:hAnsi="Times New Roman" w:cs="Times New Roman"/>
          <w:sz w:val="24"/>
          <w:szCs w:val="24"/>
          <w:lang w:eastAsia="hr-HR"/>
        </w:rPr>
        <w:t>navedenim razvojnim smjerovima.</w:t>
      </w:r>
      <w:r w:rsidR="002E2C88" w:rsidRPr="0074577B">
        <w:rPr>
          <w:rFonts w:ascii="Times New Roman" w:hAnsi="Times New Roman" w:cs="Times New Roman"/>
          <w:sz w:val="24"/>
          <w:szCs w:val="24"/>
          <w:lang w:eastAsia="hr-HR"/>
        </w:rPr>
        <w:t xml:space="preserve"> </w:t>
      </w:r>
    </w:p>
    <w:p w14:paraId="439EE388" w14:textId="1E5ED177" w:rsidR="0074577B" w:rsidRDefault="0074577B"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5D5711">
        <w:rPr>
          <w:rFonts w:ascii="Times New Roman" w:hAnsi="Times New Roman" w:cs="Times New Roman"/>
          <w:sz w:val="24"/>
          <w:szCs w:val="24"/>
          <w:lang w:eastAsia="hr-HR"/>
        </w:rPr>
        <w:tab/>
      </w:r>
      <w:r w:rsidR="00382049">
        <w:rPr>
          <w:rFonts w:ascii="Times New Roman" w:hAnsi="Times New Roman" w:cs="Times New Roman"/>
          <w:sz w:val="24"/>
          <w:szCs w:val="24"/>
          <w:lang w:eastAsia="hr-HR"/>
        </w:rPr>
        <w:t xml:space="preserve">Nadalje, </w:t>
      </w:r>
      <w:r w:rsidR="003841A3" w:rsidRPr="0074577B">
        <w:rPr>
          <w:rFonts w:ascii="Times New Roman" w:hAnsi="Times New Roman" w:cs="Times New Roman"/>
          <w:sz w:val="24"/>
          <w:szCs w:val="24"/>
          <w:lang w:eastAsia="hr-HR"/>
        </w:rPr>
        <w:t>Nacionalni plan oporavka i otpornosti</w:t>
      </w:r>
      <w:r w:rsidR="00CB0BD9">
        <w:rPr>
          <w:rFonts w:ascii="Times New Roman" w:hAnsi="Times New Roman" w:cs="Times New Roman"/>
          <w:sz w:val="24"/>
          <w:szCs w:val="24"/>
          <w:lang w:eastAsia="hr-HR"/>
        </w:rPr>
        <w:t xml:space="preserve"> 2021. – 2026.</w:t>
      </w:r>
      <w:r w:rsidR="003841A3" w:rsidRPr="0074577B">
        <w:rPr>
          <w:rFonts w:ascii="Times New Roman" w:hAnsi="Times New Roman" w:cs="Times New Roman"/>
          <w:sz w:val="24"/>
          <w:szCs w:val="24"/>
          <w:lang w:eastAsia="hr-HR"/>
        </w:rPr>
        <w:t xml:space="preserve"> sastoji </w:t>
      </w:r>
      <w:r w:rsidR="005D5711">
        <w:rPr>
          <w:rFonts w:ascii="Times New Roman" w:hAnsi="Times New Roman" w:cs="Times New Roman"/>
          <w:sz w:val="24"/>
          <w:szCs w:val="24"/>
          <w:lang w:eastAsia="hr-HR"/>
        </w:rPr>
        <w:t>se</w:t>
      </w:r>
      <w:r w:rsidR="003841A3" w:rsidRPr="0074577B">
        <w:rPr>
          <w:rFonts w:ascii="Times New Roman" w:hAnsi="Times New Roman" w:cs="Times New Roman"/>
          <w:sz w:val="24"/>
          <w:szCs w:val="24"/>
          <w:lang w:eastAsia="hr-HR"/>
        </w:rPr>
        <w:t xml:space="preserve"> od pet komponenti i jedne inicijative: gospodarstvo; javna uprava, pravosuđe i državna imovina; obrazovanje, znanost i istraživanje; tržište rada i socijalna zaštita; zdravstvo; inicijativa</w:t>
      </w:r>
      <w:r w:rsidR="000F2FE3" w:rsidRPr="0074577B">
        <w:rPr>
          <w:rFonts w:ascii="Times New Roman" w:hAnsi="Times New Roman" w:cs="Times New Roman"/>
          <w:sz w:val="24"/>
          <w:szCs w:val="24"/>
          <w:lang w:eastAsia="hr-HR"/>
        </w:rPr>
        <w:t>:</w:t>
      </w:r>
      <w:r w:rsidR="003841A3" w:rsidRPr="0074577B">
        <w:rPr>
          <w:rFonts w:ascii="Times New Roman" w:hAnsi="Times New Roman" w:cs="Times New Roman"/>
          <w:sz w:val="24"/>
          <w:szCs w:val="24"/>
          <w:lang w:eastAsia="hr-HR"/>
        </w:rPr>
        <w:t xml:space="preserve"> obnova zgrada. </w:t>
      </w:r>
      <w:r w:rsidR="0071689A" w:rsidRPr="0074577B">
        <w:rPr>
          <w:rFonts w:ascii="Times New Roman" w:hAnsi="Times New Roman" w:cs="Times New Roman"/>
          <w:sz w:val="24"/>
          <w:szCs w:val="24"/>
          <w:lang w:eastAsia="hr-HR"/>
        </w:rPr>
        <w:t>Reforme i ulaganja u okviru svih komponent</w:t>
      </w:r>
      <w:r w:rsidR="001030EE">
        <w:rPr>
          <w:rFonts w:ascii="Times New Roman" w:hAnsi="Times New Roman" w:cs="Times New Roman"/>
          <w:sz w:val="24"/>
          <w:szCs w:val="24"/>
          <w:lang w:eastAsia="hr-HR"/>
        </w:rPr>
        <w:t>i i inicijative pridonijet</w:t>
      </w:r>
      <w:r w:rsidR="0071689A" w:rsidRPr="0074577B">
        <w:rPr>
          <w:rFonts w:ascii="Times New Roman" w:hAnsi="Times New Roman" w:cs="Times New Roman"/>
          <w:sz w:val="24"/>
          <w:szCs w:val="24"/>
          <w:lang w:eastAsia="hr-HR"/>
        </w:rPr>
        <w:t xml:space="preserve"> će, osim ublažavanju posljedic</w:t>
      </w:r>
      <w:r w:rsidR="00CB0BD9">
        <w:rPr>
          <w:rFonts w:ascii="Times New Roman" w:hAnsi="Times New Roman" w:cs="Times New Roman"/>
          <w:sz w:val="24"/>
          <w:szCs w:val="24"/>
          <w:lang w:eastAsia="hr-HR"/>
        </w:rPr>
        <w:t>a</w:t>
      </w:r>
      <w:r w:rsidR="0071689A" w:rsidRPr="0074577B">
        <w:rPr>
          <w:rFonts w:ascii="Times New Roman" w:hAnsi="Times New Roman" w:cs="Times New Roman"/>
          <w:sz w:val="24"/>
          <w:szCs w:val="24"/>
          <w:lang w:eastAsia="hr-HR"/>
        </w:rPr>
        <w:t xml:space="preserve"> krize uzrokovane pandemijom koronavirusa, oporavku i konkurentnosti gospodarstva, te demografskoj revitalizaciji. </w:t>
      </w:r>
    </w:p>
    <w:p w14:paraId="78A86C6E" w14:textId="6A4FDB06" w:rsidR="004D148B" w:rsidRPr="0074577B" w:rsidRDefault="0074577B"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5D5711">
        <w:rPr>
          <w:rFonts w:ascii="Times New Roman" w:hAnsi="Times New Roman" w:cs="Times New Roman"/>
          <w:sz w:val="24"/>
          <w:szCs w:val="24"/>
          <w:lang w:eastAsia="hr-HR"/>
        </w:rPr>
        <w:tab/>
      </w:r>
      <w:r w:rsidR="002E2C88" w:rsidRPr="0074577B">
        <w:rPr>
          <w:rFonts w:ascii="Times New Roman" w:hAnsi="Times New Roman" w:cs="Times New Roman"/>
          <w:sz w:val="24"/>
          <w:szCs w:val="24"/>
          <w:lang w:eastAsia="hr-HR"/>
        </w:rPr>
        <w:t xml:space="preserve">U tijeku je izrada Strategije demografske revitalizacije Republike Hrvatske </w:t>
      </w:r>
      <w:r>
        <w:rPr>
          <w:rFonts w:ascii="Times New Roman" w:hAnsi="Times New Roman" w:cs="Times New Roman"/>
          <w:sz w:val="24"/>
          <w:szCs w:val="24"/>
          <w:lang w:eastAsia="hr-HR"/>
        </w:rPr>
        <w:t>d</w:t>
      </w:r>
      <w:r w:rsidR="005D5711">
        <w:rPr>
          <w:rFonts w:ascii="Times New Roman" w:hAnsi="Times New Roman" w:cs="Times New Roman"/>
          <w:sz w:val="24"/>
          <w:szCs w:val="24"/>
          <w:lang w:eastAsia="hr-HR"/>
        </w:rPr>
        <w:t xml:space="preserve">o 2031. godine, </w:t>
      </w:r>
      <w:r w:rsidR="001C6534">
        <w:rPr>
          <w:rFonts w:ascii="Times New Roman" w:hAnsi="Times New Roman" w:cs="Times New Roman"/>
          <w:sz w:val="24"/>
          <w:szCs w:val="24"/>
          <w:lang w:eastAsia="hr-HR"/>
        </w:rPr>
        <w:t>te je</w:t>
      </w:r>
      <w:r w:rsidR="002E2C88" w:rsidRPr="0074577B">
        <w:rPr>
          <w:rFonts w:ascii="Times New Roman" w:hAnsi="Times New Roman" w:cs="Times New Roman"/>
          <w:sz w:val="24"/>
          <w:szCs w:val="24"/>
          <w:lang w:eastAsia="hr-HR"/>
        </w:rPr>
        <w:t xml:space="preserve"> u njenu izradu uključen široki krug zainteresiranih dionika, čime je omogućen usklađen i kontinuiran pristup rješavanju pitanja demografske revitalizacije.</w:t>
      </w:r>
      <w:r w:rsidR="002E2C88" w:rsidRPr="0074577B">
        <w:rPr>
          <w:rFonts w:ascii="Times New Roman" w:hAnsi="Times New Roman" w:cs="Times New Roman"/>
          <w:sz w:val="24"/>
          <w:szCs w:val="24"/>
        </w:rPr>
        <w:t xml:space="preserve"> Cilj</w:t>
      </w:r>
      <w:r w:rsidR="00CB0BD9">
        <w:rPr>
          <w:rFonts w:ascii="Times New Roman" w:hAnsi="Times New Roman" w:cs="Times New Roman"/>
          <w:sz w:val="24"/>
          <w:szCs w:val="24"/>
        </w:rPr>
        <w:t xml:space="preserve"> navedene</w:t>
      </w:r>
      <w:r w:rsidR="002E2C88" w:rsidRPr="0074577B">
        <w:rPr>
          <w:rFonts w:ascii="Times New Roman" w:hAnsi="Times New Roman" w:cs="Times New Roman"/>
          <w:sz w:val="24"/>
          <w:szCs w:val="24"/>
        </w:rPr>
        <w:t xml:space="preserve"> Strategije je izraditi okvir za rješavanje pitanja demografske revitalizacije, kao strateškog pitanja budućnosti Republike Hrvatske kako bi se nastavio rad na ublažavanju ili zaustavljanju negativnih demografskih trendova, kroz područja intervencije: </w:t>
      </w:r>
      <w:r w:rsidR="002E2C88" w:rsidRPr="0074577B">
        <w:rPr>
          <w:rFonts w:ascii="Times New Roman" w:hAnsi="Times New Roman"/>
          <w:sz w:val="24"/>
          <w:szCs w:val="24"/>
        </w:rPr>
        <w:t>materijalne i nematerijalne potpore; stambeno zbrinjavanje</w:t>
      </w:r>
      <w:r w:rsidR="002E2C88" w:rsidRPr="0074577B">
        <w:rPr>
          <w:rFonts w:ascii="Times New Roman" w:hAnsi="Times New Roman" w:cs="Times New Roman"/>
          <w:sz w:val="24"/>
          <w:szCs w:val="24"/>
        </w:rPr>
        <w:t xml:space="preserve">; </w:t>
      </w:r>
      <w:r w:rsidR="002E2C88" w:rsidRPr="0074577B">
        <w:rPr>
          <w:rFonts w:ascii="Times New Roman" w:hAnsi="Times New Roman"/>
          <w:sz w:val="24"/>
          <w:szCs w:val="24"/>
        </w:rPr>
        <w:t>porezne olakšice</w:t>
      </w:r>
      <w:r w:rsidR="002E2C88" w:rsidRPr="0074577B">
        <w:rPr>
          <w:rFonts w:ascii="Times New Roman" w:hAnsi="Times New Roman" w:cs="Times New Roman"/>
          <w:sz w:val="24"/>
          <w:szCs w:val="24"/>
        </w:rPr>
        <w:t xml:space="preserve">; </w:t>
      </w:r>
      <w:r w:rsidR="002E2C88" w:rsidRPr="0074577B">
        <w:rPr>
          <w:rFonts w:ascii="Times New Roman" w:hAnsi="Times New Roman"/>
          <w:sz w:val="24"/>
          <w:szCs w:val="24"/>
        </w:rPr>
        <w:t>javno zdravstvo</w:t>
      </w:r>
      <w:r w:rsidR="002E2C88" w:rsidRPr="0074577B">
        <w:rPr>
          <w:rFonts w:ascii="Times New Roman" w:hAnsi="Times New Roman" w:cs="Times New Roman"/>
          <w:sz w:val="24"/>
          <w:szCs w:val="24"/>
        </w:rPr>
        <w:t xml:space="preserve">; </w:t>
      </w:r>
      <w:r w:rsidR="002E2C88" w:rsidRPr="0074577B">
        <w:rPr>
          <w:rFonts w:ascii="Times New Roman" w:hAnsi="Times New Roman"/>
          <w:sz w:val="24"/>
          <w:szCs w:val="24"/>
        </w:rPr>
        <w:t>sustav ranog i predškolskog te osnovnoškolskog odgoja i obrazovanja</w:t>
      </w:r>
      <w:r w:rsidR="002E2C88" w:rsidRPr="0074577B">
        <w:rPr>
          <w:rFonts w:ascii="Times New Roman" w:hAnsi="Times New Roman" w:cs="Times New Roman"/>
          <w:sz w:val="24"/>
          <w:szCs w:val="24"/>
        </w:rPr>
        <w:t xml:space="preserve">; </w:t>
      </w:r>
      <w:r w:rsidR="002E2C88" w:rsidRPr="0074577B">
        <w:rPr>
          <w:rFonts w:ascii="Times New Roman" w:hAnsi="Times New Roman"/>
          <w:sz w:val="24"/>
          <w:szCs w:val="24"/>
        </w:rPr>
        <w:t>cjeloživotno obrazovanje</w:t>
      </w:r>
      <w:r w:rsidR="002E2C88" w:rsidRPr="0074577B">
        <w:rPr>
          <w:rFonts w:ascii="Times New Roman" w:hAnsi="Times New Roman" w:cs="Times New Roman"/>
          <w:sz w:val="24"/>
          <w:szCs w:val="24"/>
        </w:rPr>
        <w:t xml:space="preserve">; </w:t>
      </w:r>
      <w:r w:rsidR="002E2C88" w:rsidRPr="0074577B">
        <w:rPr>
          <w:rFonts w:ascii="Times New Roman" w:hAnsi="Times New Roman"/>
          <w:sz w:val="24"/>
          <w:szCs w:val="24"/>
        </w:rPr>
        <w:t>tržište rada</w:t>
      </w:r>
      <w:r w:rsidR="002E2C88" w:rsidRPr="0074577B">
        <w:rPr>
          <w:rFonts w:ascii="Times New Roman" w:hAnsi="Times New Roman" w:cs="Times New Roman"/>
          <w:sz w:val="24"/>
          <w:szCs w:val="24"/>
        </w:rPr>
        <w:t xml:space="preserve"> i </w:t>
      </w:r>
      <w:r w:rsidR="002E2C88" w:rsidRPr="0074577B">
        <w:rPr>
          <w:rFonts w:ascii="Times New Roman" w:hAnsi="Times New Roman"/>
          <w:sz w:val="24"/>
          <w:szCs w:val="24"/>
        </w:rPr>
        <w:t>mobilnost stanovništva.</w:t>
      </w:r>
    </w:p>
    <w:p w14:paraId="11F4B4C9" w14:textId="64866A6D" w:rsidR="0074577B" w:rsidRDefault="004D148B" w:rsidP="00C15783">
      <w:pPr>
        <w:spacing w:line="240" w:lineRule="auto"/>
        <w:jc w:val="both"/>
        <w:rPr>
          <w:rFonts w:ascii="Times New Roman" w:hAnsi="Times New Roman" w:cs="Times New Roman"/>
          <w:sz w:val="24"/>
          <w:szCs w:val="24"/>
        </w:rPr>
      </w:pPr>
      <w:r w:rsidRPr="0074577B">
        <w:rPr>
          <w:rFonts w:ascii="Times New Roman" w:hAnsi="Times New Roman" w:cs="Times New Roman"/>
          <w:sz w:val="24"/>
          <w:szCs w:val="24"/>
        </w:rPr>
        <w:tab/>
      </w:r>
      <w:r w:rsidR="005D5711">
        <w:rPr>
          <w:rFonts w:ascii="Times New Roman" w:hAnsi="Times New Roman" w:cs="Times New Roman"/>
          <w:sz w:val="24"/>
          <w:szCs w:val="24"/>
        </w:rPr>
        <w:tab/>
      </w:r>
      <w:r w:rsidR="009C288E" w:rsidRPr="0074577B">
        <w:rPr>
          <w:rFonts w:ascii="Times New Roman" w:hAnsi="Times New Roman" w:cs="Times New Roman"/>
          <w:sz w:val="24"/>
          <w:szCs w:val="24"/>
        </w:rPr>
        <w:t>Posebn</w:t>
      </w:r>
      <w:r w:rsidR="008B2308">
        <w:rPr>
          <w:rFonts w:ascii="Times New Roman" w:hAnsi="Times New Roman" w:cs="Times New Roman"/>
          <w:sz w:val="24"/>
          <w:szCs w:val="24"/>
        </w:rPr>
        <w:t>u</w:t>
      </w:r>
      <w:r w:rsidR="009C288E" w:rsidRPr="0074577B">
        <w:rPr>
          <w:rFonts w:ascii="Times New Roman" w:hAnsi="Times New Roman" w:cs="Times New Roman"/>
          <w:sz w:val="24"/>
          <w:szCs w:val="24"/>
        </w:rPr>
        <w:t xml:space="preserve"> pozornost u okviru demografske revitalizacije </w:t>
      </w:r>
      <w:r w:rsidRPr="0074577B">
        <w:rPr>
          <w:rFonts w:ascii="Times New Roman" w:hAnsi="Times New Roman" w:cs="Times New Roman"/>
          <w:sz w:val="24"/>
          <w:szCs w:val="24"/>
        </w:rPr>
        <w:t xml:space="preserve">Republike </w:t>
      </w:r>
      <w:r w:rsidR="009C288E" w:rsidRPr="0074577B">
        <w:rPr>
          <w:rFonts w:ascii="Times New Roman" w:hAnsi="Times New Roman" w:cs="Times New Roman"/>
          <w:sz w:val="24"/>
          <w:szCs w:val="24"/>
        </w:rPr>
        <w:t>Hrvatske</w:t>
      </w:r>
      <w:r w:rsidR="00CB0BD9">
        <w:rPr>
          <w:rFonts w:ascii="Times New Roman" w:hAnsi="Times New Roman" w:cs="Times New Roman"/>
          <w:sz w:val="24"/>
          <w:szCs w:val="24"/>
        </w:rPr>
        <w:t>,</w:t>
      </w:r>
      <w:r w:rsidR="009C288E" w:rsidRPr="0074577B">
        <w:rPr>
          <w:rFonts w:ascii="Times New Roman" w:hAnsi="Times New Roman" w:cs="Times New Roman"/>
          <w:sz w:val="24"/>
          <w:szCs w:val="24"/>
        </w:rPr>
        <w:t xml:space="preserve"> </w:t>
      </w:r>
      <w:r w:rsidR="0074577B" w:rsidRPr="0074577B">
        <w:rPr>
          <w:rFonts w:ascii="Times New Roman" w:hAnsi="Times New Roman" w:cs="Times New Roman"/>
          <w:sz w:val="24"/>
          <w:szCs w:val="24"/>
        </w:rPr>
        <w:t xml:space="preserve">Vlada Republike Hrvatske </w:t>
      </w:r>
      <w:r w:rsidR="009C288E" w:rsidRPr="0074577B">
        <w:rPr>
          <w:rFonts w:ascii="Times New Roman" w:hAnsi="Times New Roman" w:cs="Times New Roman"/>
          <w:sz w:val="24"/>
          <w:szCs w:val="24"/>
        </w:rPr>
        <w:t>stavlja</w:t>
      </w:r>
      <w:r w:rsidRPr="0074577B">
        <w:rPr>
          <w:rFonts w:ascii="Times New Roman" w:hAnsi="Times New Roman" w:cs="Times New Roman"/>
          <w:sz w:val="24"/>
          <w:szCs w:val="24"/>
        </w:rPr>
        <w:t xml:space="preserve"> </w:t>
      </w:r>
      <w:r w:rsidR="009C288E" w:rsidRPr="0074577B">
        <w:rPr>
          <w:rFonts w:ascii="Times New Roman" w:hAnsi="Times New Roman" w:cs="Times New Roman"/>
          <w:sz w:val="24"/>
          <w:szCs w:val="24"/>
        </w:rPr>
        <w:t>na poticanje ekonomskog osamostaljivanja mladih, njihovo obrazovanje i zapošljavanje, osobito mladih u ruralnim sredinama.</w:t>
      </w:r>
      <w:r w:rsidR="0074577B">
        <w:rPr>
          <w:rFonts w:ascii="Times New Roman" w:hAnsi="Times New Roman" w:cs="Times New Roman"/>
          <w:sz w:val="24"/>
          <w:szCs w:val="24"/>
        </w:rPr>
        <w:t xml:space="preserve"> U tijeku je izrada Nacionalnog programa za mlade za razdoblje od 2022. do 2024. godine</w:t>
      </w:r>
      <w:r w:rsidR="00CB0BD9">
        <w:rPr>
          <w:rFonts w:ascii="Times New Roman" w:hAnsi="Times New Roman" w:cs="Times New Roman"/>
          <w:sz w:val="24"/>
          <w:szCs w:val="24"/>
        </w:rPr>
        <w:t xml:space="preserve">, </w:t>
      </w:r>
      <w:r w:rsidR="001C6534">
        <w:rPr>
          <w:rFonts w:ascii="Times New Roman" w:hAnsi="Times New Roman" w:cs="Times New Roman"/>
          <w:sz w:val="24"/>
          <w:szCs w:val="24"/>
        </w:rPr>
        <w:t>kojemu je cilj</w:t>
      </w:r>
      <w:r w:rsidR="006A374D">
        <w:rPr>
          <w:rFonts w:ascii="Times New Roman" w:hAnsi="Times New Roman" w:cs="Times New Roman"/>
          <w:sz w:val="24"/>
          <w:szCs w:val="24"/>
        </w:rPr>
        <w:t xml:space="preserve"> unaprjeđenje javnih politika za mlade kroz ključna područja intervencije: kvalitetan rad s mladima i aktivno sudjelovanje mladih u društvu. </w:t>
      </w:r>
    </w:p>
    <w:p w14:paraId="04B8BCA6" w14:textId="77777777" w:rsidR="005D5711" w:rsidRDefault="00B75C40"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rPr>
        <w:tab/>
      </w:r>
      <w:r w:rsidR="005D5711">
        <w:rPr>
          <w:rFonts w:ascii="Times New Roman" w:hAnsi="Times New Roman" w:cs="Times New Roman"/>
          <w:sz w:val="24"/>
          <w:szCs w:val="24"/>
        </w:rPr>
        <w:tab/>
      </w:r>
      <w:r w:rsidR="008B2308" w:rsidRPr="002A1AA0">
        <w:rPr>
          <w:rFonts w:ascii="Times New Roman" w:hAnsi="Times New Roman" w:cs="Times New Roman"/>
          <w:sz w:val="24"/>
          <w:szCs w:val="24"/>
          <w:lang w:eastAsia="hr-HR"/>
        </w:rPr>
        <w:t>Vlada Republike Hrvatske usmjerava demografske mjere za razvoj i obnovu stanovništva koje podrazumijevaju uključenost svih dionika iz područja socijalne, gospodarske, stambene, obrazovne, pravne, financijske, porezne i drugih politika. Isto tako, Vlada Republike Hrvatske kontinuirano unapređuje zakonsku regulativu iz područja svih politika kojima se  putem izravnih i neizravnih mjera suočava s negativnim demografskim trendovima</w:t>
      </w:r>
      <w:r w:rsidR="002A1AA0" w:rsidRPr="002A1AA0">
        <w:rPr>
          <w:rFonts w:ascii="Times New Roman" w:hAnsi="Times New Roman" w:cs="Times New Roman"/>
          <w:sz w:val="24"/>
          <w:szCs w:val="24"/>
          <w:lang w:eastAsia="hr-HR"/>
        </w:rPr>
        <w:t xml:space="preserve"> </w:t>
      </w:r>
      <w:r w:rsidR="008B2308" w:rsidRPr="002A1AA0">
        <w:rPr>
          <w:rFonts w:ascii="Times New Roman" w:hAnsi="Times New Roman" w:cs="Times New Roman"/>
          <w:sz w:val="24"/>
          <w:szCs w:val="24"/>
          <w:lang w:eastAsia="hr-HR"/>
        </w:rPr>
        <w:t xml:space="preserve">kako bi se osiguralo stvaranje </w:t>
      </w:r>
      <w:r w:rsidR="008B2308" w:rsidRPr="002A1AA0">
        <w:rPr>
          <w:rFonts w:ascii="Times New Roman" w:hAnsi="Times New Roman" w:cs="Times New Roman"/>
          <w:sz w:val="24"/>
          <w:szCs w:val="24"/>
          <w:lang w:eastAsia="hr-HR"/>
        </w:rPr>
        <w:lastRenderedPageBreak/>
        <w:t>perspektivnih uvjeta, osobito za mlade</w:t>
      </w:r>
      <w:r w:rsidR="001C6534">
        <w:rPr>
          <w:rFonts w:ascii="Times New Roman" w:hAnsi="Times New Roman" w:cs="Times New Roman"/>
          <w:sz w:val="24"/>
          <w:szCs w:val="24"/>
          <w:lang w:eastAsia="hr-HR"/>
        </w:rPr>
        <w:t>, u cilju</w:t>
      </w:r>
      <w:r w:rsidR="008B2308" w:rsidRPr="002A1AA0">
        <w:rPr>
          <w:rFonts w:ascii="Times New Roman" w:hAnsi="Times New Roman" w:cs="Times New Roman"/>
          <w:sz w:val="24"/>
          <w:szCs w:val="24"/>
          <w:lang w:eastAsia="hr-HR"/>
        </w:rPr>
        <w:t xml:space="preserve"> </w:t>
      </w:r>
      <w:r w:rsidR="001C6534">
        <w:rPr>
          <w:rFonts w:ascii="Times New Roman" w:hAnsi="Times New Roman" w:cs="Times New Roman"/>
          <w:sz w:val="24"/>
          <w:szCs w:val="24"/>
          <w:lang w:eastAsia="hr-HR"/>
        </w:rPr>
        <w:t xml:space="preserve"> njihova ostanka</w:t>
      </w:r>
      <w:r w:rsidR="008B2308" w:rsidRPr="002A1AA0">
        <w:rPr>
          <w:rFonts w:ascii="Times New Roman" w:hAnsi="Times New Roman" w:cs="Times New Roman"/>
          <w:sz w:val="24"/>
          <w:szCs w:val="24"/>
          <w:lang w:eastAsia="hr-HR"/>
        </w:rPr>
        <w:t xml:space="preserve"> u Republici Hrvatskoj, usklađivanje poslovnog i obiteljskog života obitelji s uzdržavanim članovima uključenim u programe ranog i predškolskog odgoja i obrazovanja kroz unaprjeđenje usluga i produljenje radnog vremena dječjih vrtića te daljnji razvoj i/ili novih programa vrtića.</w:t>
      </w:r>
      <w:r w:rsidR="002A1AA0" w:rsidRPr="002A1AA0">
        <w:rPr>
          <w:rFonts w:ascii="Times New Roman" w:hAnsi="Times New Roman" w:cs="Times New Roman"/>
          <w:sz w:val="24"/>
          <w:szCs w:val="24"/>
          <w:lang w:eastAsia="hr-HR"/>
        </w:rPr>
        <w:t xml:space="preserve"> </w:t>
      </w:r>
    </w:p>
    <w:p w14:paraId="216B4D72" w14:textId="77777777" w:rsidR="006745FB" w:rsidRDefault="005D5711"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D006CA">
        <w:rPr>
          <w:rFonts w:ascii="Times New Roman" w:hAnsi="Times New Roman" w:cs="Times New Roman"/>
          <w:sz w:val="24"/>
          <w:szCs w:val="24"/>
          <w:lang w:eastAsia="hr-HR"/>
        </w:rPr>
        <w:t>U tom smislu, navodimo samo neke konkretne aktivnosti koje Vlada Republike Hrvatske provodi: od 2020. umanj</w:t>
      </w:r>
      <w:r w:rsidR="00E33663">
        <w:rPr>
          <w:rFonts w:ascii="Times New Roman" w:hAnsi="Times New Roman" w:cs="Times New Roman"/>
          <w:sz w:val="24"/>
          <w:szCs w:val="24"/>
          <w:lang w:eastAsia="hr-HR"/>
        </w:rPr>
        <w:t>ena je</w:t>
      </w:r>
      <w:r w:rsidR="00D006CA">
        <w:rPr>
          <w:rFonts w:ascii="Times New Roman" w:hAnsi="Times New Roman" w:cs="Times New Roman"/>
          <w:sz w:val="24"/>
          <w:szCs w:val="24"/>
          <w:lang w:eastAsia="hr-HR"/>
        </w:rPr>
        <w:t xml:space="preserve"> godišnja obveza poreza na dohodak po osnovi plaće do porezne osnovice od 360.000,00 kuna i to za 100</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 mladima do 25 godina života te za 50</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 mladima od 26 do 30 godine života. Promjene koje su vezane uz oporezivanje porezom na dohodak odnose se na povećanje osnovnog osobnog odbitka s 3.800,00 kuna do 4.000,00 kuna. Nadalje, proširen je obuhvat primitaka na koje se ne plaća porez na dohodak</w:t>
      </w:r>
      <w:r>
        <w:rPr>
          <w:rFonts w:ascii="Times New Roman" w:hAnsi="Times New Roman" w:cs="Times New Roman"/>
          <w:sz w:val="24"/>
          <w:szCs w:val="24"/>
          <w:lang w:eastAsia="hr-HR"/>
        </w:rPr>
        <w:t>,</w:t>
      </w:r>
      <w:r w:rsidR="00D006CA">
        <w:rPr>
          <w:rFonts w:ascii="Times New Roman" w:hAnsi="Times New Roman" w:cs="Times New Roman"/>
          <w:sz w:val="24"/>
          <w:szCs w:val="24"/>
          <w:lang w:eastAsia="hr-HR"/>
        </w:rPr>
        <w:t xml:space="preserve"> kao što su između osta</w:t>
      </w:r>
      <w:r>
        <w:rPr>
          <w:rFonts w:ascii="Times New Roman" w:hAnsi="Times New Roman" w:cs="Times New Roman"/>
          <w:sz w:val="24"/>
          <w:szCs w:val="24"/>
          <w:lang w:eastAsia="hr-HR"/>
        </w:rPr>
        <w:t>log</w:t>
      </w:r>
      <w:r w:rsidR="00D006CA">
        <w:rPr>
          <w:rFonts w:ascii="Times New Roman" w:hAnsi="Times New Roman" w:cs="Times New Roman"/>
          <w:sz w:val="24"/>
          <w:szCs w:val="24"/>
          <w:lang w:eastAsia="hr-HR"/>
        </w:rPr>
        <w:t>, naknade učenicima za vrijeme dualnog obrazo</w:t>
      </w:r>
      <w:r>
        <w:rPr>
          <w:rFonts w:ascii="Times New Roman" w:hAnsi="Times New Roman" w:cs="Times New Roman"/>
          <w:sz w:val="24"/>
          <w:szCs w:val="24"/>
          <w:lang w:eastAsia="hr-HR"/>
        </w:rPr>
        <w:t>vanja do propisanog iznosa. Od 1. siječnja 2021.</w:t>
      </w:r>
      <w:r w:rsidR="00D006CA">
        <w:rPr>
          <w:rFonts w:ascii="Times New Roman" w:hAnsi="Times New Roman" w:cs="Times New Roman"/>
          <w:sz w:val="24"/>
          <w:szCs w:val="24"/>
          <w:lang w:eastAsia="hr-HR"/>
        </w:rPr>
        <w:t xml:space="preserve"> smanjene su porezne stope poreza na dohodak s 24</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 na 20</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w:t>
      </w:r>
      <w:r>
        <w:rPr>
          <w:rFonts w:ascii="Times New Roman" w:hAnsi="Times New Roman" w:cs="Times New Roman"/>
          <w:sz w:val="24"/>
          <w:szCs w:val="24"/>
          <w:lang w:eastAsia="hr-HR"/>
        </w:rPr>
        <w:t>,</w:t>
      </w:r>
      <w:r w:rsidR="00D006CA">
        <w:rPr>
          <w:rFonts w:ascii="Times New Roman" w:hAnsi="Times New Roman" w:cs="Times New Roman"/>
          <w:sz w:val="24"/>
          <w:szCs w:val="24"/>
          <w:lang w:eastAsia="hr-HR"/>
        </w:rPr>
        <w:t xml:space="preserve"> odnosno s 36</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 na 30</w:t>
      </w:r>
      <w:r>
        <w:rPr>
          <w:rFonts w:ascii="Times New Roman" w:hAnsi="Times New Roman" w:cs="Times New Roman"/>
          <w:sz w:val="24"/>
          <w:szCs w:val="24"/>
          <w:lang w:eastAsia="hr-HR"/>
        </w:rPr>
        <w:t xml:space="preserve"> </w:t>
      </w:r>
      <w:r w:rsidR="00D006CA">
        <w:rPr>
          <w:rFonts w:ascii="Times New Roman" w:hAnsi="Times New Roman" w:cs="Times New Roman"/>
          <w:sz w:val="24"/>
          <w:szCs w:val="24"/>
          <w:lang w:eastAsia="hr-HR"/>
        </w:rPr>
        <w:t>%.</w:t>
      </w:r>
      <w:r w:rsidR="008D46B7">
        <w:rPr>
          <w:rFonts w:ascii="Times New Roman" w:hAnsi="Times New Roman" w:cs="Times New Roman"/>
          <w:sz w:val="24"/>
          <w:szCs w:val="24"/>
          <w:lang w:eastAsia="hr-HR"/>
        </w:rPr>
        <w:t xml:space="preserve"> </w:t>
      </w:r>
    </w:p>
    <w:p w14:paraId="347AC8D0" w14:textId="77777777" w:rsidR="006745FB" w:rsidRDefault="006745FB"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8D46B7">
        <w:rPr>
          <w:rFonts w:ascii="Times New Roman" w:hAnsi="Times New Roman" w:cs="Times New Roman"/>
          <w:sz w:val="24"/>
          <w:szCs w:val="24"/>
          <w:lang w:eastAsia="hr-HR"/>
        </w:rPr>
        <w:t>Vlada Republike Hrvatske potiče uključivanje svih nezaposlenih osoba na tržište rada, s posebnim naglaskom na mlade osobe koje prvi puta ulaze na tržište rada. Navedeno se ostvaruje kroz provedbu mjera aktivne politike zapošljavanja. Također, kreirana je nova mjera „Biram Hrvatsku“ kao nadogradnja postojeće potpore za samozapošljavanje, a mjera ima dva cilja – omogućiti osobama koje su stekle znanja i vještine u državama Europskog gospodarskog pojasa, Švicar</w:t>
      </w:r>
      <w:r>
        <w:rPr>
          <w:rFonts w:ascii="Times New Roman" w:hAnsi="Times New Roman" w:cs="Times New Roman"/>
          <w:sz w:val="24"/>
          <w:szCs w:val="24"/>
          <w:lang w:eastAsia="hr-HR"/>
        </w:rPr>
        <w:t>s</w:t>
      </w:r>
      <w:r w:rsidR="008D46B7">
        <w:rPr>
          <w:rFonts w:ascii="Times New Roman" w:hAnsi="Times New Roman" w:cs="Times New Roman"/>
          <w:sz w:val="24"/>
          <w:szCs w:val="24"/>
          <w:lang w:eastAsia="hr-HR"/>
        </w:rPr>
        <w:t>ke Konfe</w:t>
      </w:r>
      <w:r w:rsidR="00E33663">
        <w:rPr>
          <w:rFonts w:ascii="Times New Roman" w:hAnsi="Times New Roman" w:cs="Times New Roman"/>
          <w:sz w:val="24"/>
          <w:szCs w:val="24"/>
          <w:lang w:eastAsia="hr-HR"/>
        </w:rPr>
        <w:t>deracije</w:t>
      </w:r>
      <w:r>
        <w:rPr>
          <w:rFonts w:ascii="Times New Roman" w:hAnsi="Times New Roman" w:cs="Times New Roman"/>
          <w:sz w:val="24"/>
          <w:szCs w:val="24"/>
          <w:lang w:eastAsia="hr-HR"/>
        </w:rPr>
        <w:t xml:space="preserve"> te</w:t>
      </w:r>
      <w:r w:rsidR="00E33663">
        <w:rPr>
          <w:rFonts w:ascii="Times New Roman" w:hAnsi="Times New Roman" w:cs="Times New Roman"/>
          <w:sz w:val="24"/>
          <w:szCs w:val="24"/>
          <w:lang w:eastAsia="hr-HR"/>
        </w:rPr>
        <w:t xml:space="preserve"> Ujedinjenog Kraljevstva Velike Britanije i Sjeverne Irske, dodatni poticaj da se vra</w:t>
      </w:r>
      <w:r w:rsidR="002C5888">
        <w:rPr>
          <w:rFonts w:ascii="Times New Roman" w:hAnsi="Times New Roman" w:cs="Times New Roman"/>
          <w:sz w:val="24"/>
          <w:szCs w:val="24"/>
          <w:lang w:eastAsia="hr-HR"/>
        </w:rPr>
        <w:t>t</w:t>
      </w:r>
      <w:r w:rsidR="00E33663">
        <w:rPr>
          <w:rFonts w:ascii="Times New Roman" w:hAnsi="Times New Roman" w:cs="Times New Roman"/>
          <w:sz w:val="24"/>
          <w:szCs w:val="24"/>
          <w:lang w:eastAsia="hr-HR"/>
        </w:rPr>
        <w:t xml:space="preserve">e u Republiku Hrvatsku te razvoj gospodarski slabije razvijenih područja. </w:t>
      </w:r>
    </w:p>
    <w:p w14:paraId="2D486BF0" w14:textId="6DA079C6" w:rsidR="00342730" w:rsidRDefault="006745FB"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2C5888">
        <w:rPr>
          <w:rFonts w:ascii="Times New Roman" w:hAnsi="Times New Roman" w:cs="Times New Roman"/>
          <w:sz w:val="24"/>
          <w:szCs w:val="24"/>
          <w:lang w:eastAsia="hr-HR"/>
        </w:rPr>
        <w:t>Nadalje,</w:t>
      </w:r>
      <w:r w:rsidR="00200F2F">
        <w:rPr>
          <w:rFonts w:ascii="Times New Roman" w:hAnsi="Times New Roman" w:cs="Times New Roman"/>
          <w:sz w:val="24"/>
          <w:szCs w:val="24"/>
          <w:lang w:eastAsia="hr-HR"/>
        </w:rPr>
        <w:t xml:space="preserve"> </w:t>
      </w:r>
      <w:r w:rsidR="002C5888">
        <w:rPr>
          <w:rFonts w:ascii="Times New Roman" w:hAnsi="Times New Roman" w:cs="Times New Roman"/>
          <w:sz w:val="24"/>
          <w:szCs w:val="24"/>
          <w:lang w:eastAsia="hr-HR"/>
        </w:rPr>
        <w:t>Vlada Republike Hrvatske</w:t>
      </w:r>
      <w:r w:rsidR="00200F2F">
        <w:rPr>
          <w:rFonts w:ascii="Times New Roman" w:hAnsi="Times New Roman" w:cs="Times New Roman"/>
          <w:sz w:val="24"/>
          <w:szCs w:val="24"/>
          <w:lang w:eastAsia="hr-HR"/>
        </w:rPr>
        <w:t xml:space="preserve"> </w:t>
      </w:r>
      <w:r w:rsidR="002C5888">
        <w:rPr>
          <w:rFonts w:ascii="Times New Roman" w:hAnsi="Times New Roman" w:cs="Times New Roman"/>
          <w:sz w:val="24"/>
          <w:szCs w:val="24"/>
          <w:lang w:eastAsia="hr-HR"/>
        </w:rPr>
        <w:t>provodi Program društveno poticajne stanogradnje</w:t>
      </w:r>
      <w:r w:rsidR="00200F2F">
        <w:rPr>
          <w:rFonts w:ascii="Times New Roman" w:hAnsi="Times New Roman" w:cs="Times New Roman"/>
          <w:sz w:val="24"/>
          <w:szCs w:val="24"/>
          <w:lang w:eastAsia="hr-HR"/>
        </w:rPr>
        <w:t xml:space="preserve"> koji je pokrenut s ciljem </w:t>
      </w:r>
      <w:r>
        <w:rPr>
          <w:rFonts w:ascii="Times New Roman" w:hAnsi="Times New Roman" w:cs="Times New Roman"/>
          <w:sz w:val="24"/>
          <w:szCs w:val="24"/>
          <w:lang w:eastAsia="hr-HR"/>
        </w:rPr>
        <w:t>da</w:t>
      </w:r>
      <w:r w:rsidR="002C5888">
        <w:rPr>
          <w:rFonts w:ascii="Times New Roman" w:hAnsi="Times New Roman" w:cs="Times New Roman"/>
          <w:sz w:val="24"/>
          <w:szCs w:val="24"/>
          <w:lang w:eastAsia="hr-HR"/>
        </w:rPr>
        <w:t xml:space="preserve"> </w:t>
      </w:r>
      <w:r w:rsidR="00200F2F">
        <w:rPr>
          <w:rFonts w:ascii="Roboto" w:hAnsi="Roboto"/>
          <w:color w:val="000000"/>
          <w:shd w:val="clear" w:color="auto" w:fill="FFFFFF"/>
        </w:rPr>
        <w:t xml:space="preserve">se </w:t>
      </w:r>
      <w:r w:rsidR="00200F2F" w:rsidRPr="00200F2F">
        <w:rPr>
          <w:rFonts w:ascii="Times New Roman" w:hAnsi="Times New Roman" w:cs="Times New Roman"/>
          <w:color w:val="000000"/>
          <w:sz w:val="24"/>
          <w:szCs w:val="24"/>
          <w:shd w:val="clear" w:color="auto" w:fill="FFFFFF"/>
        </w:rPr>
        <w:t>građanima Republike Hrvatske omogući rješavanje stambenog pitanja po uvjetima znatno povoljnijim od tržnih</w:t>
      </w:r>
      <w:r w:rsidR="00200F2F">
        <w:rPr>
          <w:rFonts w:ascii="Times New Roman" w:hAnsi="Times New Roman" w:cs="Times New Roman"/>
          <w:color w:val="000000"/>
          <w:sz w:val="24"/>
          <w:szCs w:val="24"/>
          <w:shd w:val="clear" w:color="auto" w:fill="FFFFFF"/>
        </w:rPr>
        <w:t>,</w:t>
      </w:r>
      <w:r w:rsidR="00200F2F" w:rsidRPr="00200F2F">
        <w:rPr>
          <w:rFonts w:ascii="Times New Roman" w:hAnsi="Times New Roman" w:cs="Times New Roman"/>
          <w:color w:val="000000"/>
          <w:sz w:val="24"/>
          <w:szCs w:val="24"/>
          <w:shd w:val="clear" w:color="auto" w:fill="FFFFFF"/>
        </w:rPr>
        <w:t xml:space="preserve"> a izmjenama zakona u 2019. godini dodatno je omogućeno i rješavanje stambenog pitanja kupnjom stanova na slobodnom tržištu te je omogućena izgradnja i kupnja stanova kako bi se zadržao odnosno privukao deficitarni kadar u javnim službama, naročito u nerazvije</w:t>
      </w:r>
      <w:r w:rsidR="00200F2F">
        <w:rPr>
          <w:rFonts w:ascii="Times New Roman" w:hAnsi="Times New Roman" w:cs="Times New Roman"/>
          <w:color w:val="000000"/>
          <w:sz w:val="24"/>
          <w:szCs w:val="24"/>
          <w:shd w:val="clear" w:color="auto" w:fill="FFFFFF"/>
        </w:rPr>
        <w:t>ni</w:t>
      </w:r>
      <w:r w:rsidR="00200F2F" w:rsidRPr="00200F2F">
        <w:rPr>
          <w:rFonts w:ascii="Times New Roman" w:hAnsi="Times New Roman" w:cs="Times New Roman"/>
          <w:color w:val="000000"/>
          <w:sz w:val="24"/>
          <w:szCs w:val="24"/>
          <w:shd w:val="clear" w:color="auto" w:fill="FFFFFF"/>
        </w:rPr>
        <w:t>m područjima i na otocima</w:t>
      </w:r>
      <w:r>
        <w:rPr>
          <w:rFonts w:ascii="Roboto" w:hAnsi="Roboto"/>
          <w:color w:val="000000"/>
          <w:shd w:val="clear" w:color="auto" w:fill="FFFFFF"/>
        </w:rPr>
        <w:t xml:space="preserve">. </w:t>
      </w:r>
      <w:r w:rsidR="00200F2F">
        <w:rPr>
          <w:rFonts w:ascii="Times New Roman" w:hAnsi="Times New Roman" w:cs="Times New Roman"/>
          <w:sz w:val="24"/>
          <w:szCs w:val="24"/>
          <w:lang w:eastAsia="hr-HR"/>
        </w:rPr>
        <w:t xml:space="preserve">U </w:t>
      </w:r>
      <w:r w:rsidR="002C5888">
        <w:rPr>
          <w:rFonts w:ascii="Times New Roman" w:hAnsi="Times New Roman" w:cs="Times New Roman"/>
          <w:sz w:val="24"/>
          <w:szCs w:val="24"/>
          <w:lang w:eastAsia="hr-HR"/>
        </w:rPr>
        <w:t xml:space="preserve">tom smislu od </w:t>
      </w:r>
      <w:r w:rsidR="00453BC3">
        <w:rPr>
          <w:rFonts w:ascii="Times New Roman" w:hAnsi="Times New Roman" w:cs="Times New Roman"/>
          <w:sz w:val="24"/>
          <w:szCs w:val="24"/>
          <w:lang w:eastAsia="hr-HR"/>
        </w:rPr>
        <w:t>2001. do početka 2022. izgrađen</w:t>
      </w:r>
      <w:r w:rsidR="00200F2F">
        <w:rPr>
          <w:rFonts w:ascii="Times New Roman" w:hAnsi="Times New Roman" w:cs="Times New Roman"/>
          <w:sz w:val="24"/>
          <w:szCs w:val="24"/>
          <w:lang w:eastAsia="hr-HR"/>
        </w:rPr>
        <w:t xml:space="preserve"> je</w:t>
      </w:r>
      <w:r w:rsidR="002C5888">
        <w:rPr>
          <w:rFonts w:ascii="Times New Roman" w:hAnsi="Times New Roman" w:cs="Times New Roman"/>
          <w:sz w:val="24"/>
          <w:szCs w:val="24"/>
          <w:lang w:eastAsia="hr-HR"/>
        </w:rPr>
        <w:t xml:space="preserve"> ukupno 7.451 stan u 219 građevina, a tijekom 2021. izgrađeno je ukupno 30 stanova. </w:t>
      </w:r>
      <w:r>
        <w:rPr>
          <w:rFonts w:ascii="Times New Roman" w:hAnsi="Times New Roman" w:cs="Times New Roman"/>
          <w:sz w:val="24"/>
          <w:szCs w:val="24"/>
          <w:lang w:eastAsia="hr-HR"/>
        </w:rPr>
        <w:t>Također</w:t>
      </w:r>
      <w:r w:rsidR="001E7F30">
        <w:rPr>
          <w:rFonts w:ascii="Times New Roman" w:hAnsi="Times New Roman" w:cs="Times New Roman"/>
          <w:sz w:val="24"/>
          <w:szCs w:val="24"/>
          <w:lang w:eastAsia="hr-HR"/>
        </w:rPr>
        <w:t xml:space="preserve">, subvencioniranje stambenih kredita je mjera pomoći Vlade Republike Hrvatske kojom se hrvatskim državljanima olakšava stambeno zbrinjavanje kroz otplatu dijela stambenog kredita, u smislu da </w:t>
      </w:r>
      <w:r w:rsidR="007C4EDE">
        <w:rPr>
          <w:rFonts w:ascii="Times New Roman" w:hAnsi="Times New Roman" w:cs="Times New Roman"/>
          <w:sz w:val="24"/>
          <w:szCs w:val="24"/>
          <w:lang w:eastAsia="hr-HR"/>
        </w:rPr>
        <w:t>Vlada Republike Hrvatske osigurava sredstva za subvencioniranje kredita koji su namijenjeni mladim obiteljima</w:t>
      </w:r>
      <w:r w:rsidR="001E7F30">
        <w:rPr>
          <w:rFonts w:ascii="Times New Roman" w:hAnsi="Times New Roman" w:cs="Times New Roman"/>
          <w:sz w:val="24"/>
          <w:szCs w:val="24"/>
          <w:lang w:eastAsia="hr-HR"/>
        </w:rPr>
        <w:t>.</w:t>
      </w:r>
      <w:r w:rsidR="007C4EDE">
        <w:rPr>
          <w:rFonts w:ascii="Times New Roman" w:hAnsi="Times New Roman" w:cs="Times New Roman"/>
          <w:sz w:val="24"/>
          <w:szCs w:val="24"/>
          <w:lang w:eastAsia="hr-HR"/>
        </w:rPr>
        <w:t xml:space="preserve">  </w:t>
      </w:r>
      <w:r w:rsidR="001E7F30">
        <w:rPr>
          <w:rFonts w:ascii="Times New Roman" w:hAnsi="Times New Roman" w:cs="Times New Roman"/>
          <w:sz w:val="24"/>
          <w:szCs w:val="24"/>
          <w:lang w:eastAsia="hr-HR"/>
        </w:rPr>
        <w:t>P</w:t>
      </w:r>
      <w:r w:rsidR="007C4EDE">
        <w:rPr>
          <w:rFonts w:ascii="Times New Roman" w:hAnsi="Times New Roman" w:cs="Times New Roman"/>
          <w:sz w:val="24"/>
          <w:szCs w:val="24"/>
          <w:lang w:eastAsia="hr-HR"/>
        </w:rPr>
        <w:t xml:space="preserve">odnositelji </w:t>
      </w:r>
      <w:r w:rsidR="001E7F30">
        <w:rPr>
          <w:rFonts w:ascii="Times New Roman" w:hAnsi="Times New Roman" w:cs="Times New Roman"/>
          <w:sz w:val="24"/>
          <w:szCs w:val="24"/>
          <w:lang w:eastAsia="hr-HR"/>
        </w:rPr>
        <w:t xml:space="preserve">zahtjeva </w:t>
      </w:r>
      <w:r w:rsidR="007C4EDE">
        <w:rPr>
          <w:rFonts w:ascii="Times New Roman" w:hAnsi="Times New Roman" w:cs="Times New Roman"/>
          <w:sz w:val="24"/>
          <w:szCs w:val="24"/>
          <w:lang w:eastAsia="hr-HR"/>
        </w:rPr>
        <w:t>ne smiju biti stariji od 45 godina</w:t>
      </w:r>
      <w:r w:rsidR="00F406E2">
        <w:rPr>
          <w:rFonts w:ascii="Times New Roman" w:hAnsi="Times New Roman" w:cs="Times New Roman"/>
          <w:sz w:val="24"/>
          <w:szCs w:val="24"/>
          <w:lang w:eastAsia="hr-HR"/>
        </w:rPr>
        <w:t>, a k</w:t>
      </w:r>
      <w:r w:rsidR="007C4EDE">
        <w:rPr>
          <w:rFonts w:ascii="Times New Roman" w:hAnsi="Times New Roman" w:cs="Times New Roman"/>
          <w:sz w:val="24"/>
          <w:szCs w:val="24"/>
          <w:lang w:eastAsia="hr-HR"/>
        </w:rPr>
        <w:t xml:space="preserve">rediti se odobravaju za kupnju stana ili kuće, odnosno za gradnju, dogradnju, dovršetak ili rekonstrukciju kuće. Subvencionira se mjesečni obrok – rata ili anuitet kredita </w:t>
      </w:r>
      <w:r w:rsidR="00342730">
        <w:rPr>
          <w:rFonts w:ascii="Times New Roman" w:hAnsi="Times New Roman" w:cs="Times New Roman"/>
          <w:sz w:val="24"/>
          <w:szCs w:val="24"/>
          <w:lang w:eastAsia="hr-HR"/>
        </w:rPr>
        <w:t xml:space="preserve">minimalno </w:t>
      </w:r>
      <w:r w:rsidR="007C4EDE">
        <w:rPr>
          <w:rFonts w:ascii="Times New Roman" w:hAnsi="Times New Roman" w:cs="Times New Roman"/>
          <w:sz w:val="24"/>
          <w:szCs w:val="24"/>
          <w:lang w:eastAsia="hr-HR"/>
        </w:rPr>
        <w:t xml:space="preserve">prvih </w:t>
      </w:r>
      <w:r>
        <w:rPr>
          <w:rFonts w:ascii="Times New Roman" w:hAnsi="Times New Roman" w:cs="Times New Roman"/>
          <w:sz w:val="24"/>
          <w:szCs w:val="24"/>
          <w:lang w:eastAsia="hr-HR"/>
        </w:rPr>
        <w:t>pet</w:t>
      </w:r>
      <w:r w:rsidR="007C4EDE">
        <w:rPr>
          <w:rFonts w:ascii="Times New Roman" w:hAnsi="Times New Roman" w:cs="Times New Roman"/>
          <w:sz w:val="24"/>
          <w:szCs w:val="24"/>
          <w:lang w:eastAsia="hr-HR"/>
        </w:rPr>
        <w:t xml:space="preserve"> godina </w:t>
      </w:r>
      <w:r w:rsidR="007C4EDE">
        <w:rPr>
          <w:rFonts w:ascii="Times New Roman" w:hAnsi="Times New Roman" w:cs="Times New Roman"/>
          <w:sz w:val="24"/>
          <w:szCs w:val="24"/>
          <w:lang w:eastAsia="hr-HR"/>
        </w:rPr>
        <w:lastRenderedPageBreak/>
        <w:t xml:space="preserve">otplate kredita, </w:t>
      </w:r>
      <w:r w:rsidR="00F406E2">
        <w:rPr>
          <w:rFonts w:ascii="Times New Roman" w:hAnsi="Times New Roman" w:cs="Times New Roman"/>
          <w:sz w:val="24"/>
          <w:szCs w:val="24"/>
          <w:lang w:eastAsia="hr-HR"/>
        </w:rPr>
        <w:t xml:space="preserve">a demografski učinak </w:t>
      </w:r>
      <w:r w:rsidR="008138BF">
        <w:rPr>
          <w:rFonts w:ascii="Times New Roman" w:hAnsi="Times New Roman" w:cs="Times New Roman"/>
          <w:sz w:val="24"/>
          <w:szCs w:val="24"/>
          <w:lang w:eastAsia="hr-HR"/>
        </w:rPr>
        <w:t xml:space="preserve">ove mjere </w:t>
      </w:r>
      <w:r w:rsidR="00F406E2">
        <w:rPr>
          <w:rFonts w:ascii="Times New Roman" w:hAnsi="Times New Roman" w:cs="Times New Roman"/>
          <w:sz w:val="24"/>
          <w:szCs w:val="24"/>
          <w:lang w:eastAsia="hr-HR"/>
        </w:rPr>
        <w:t>ogleda se i u činjenici da se dodatno produžuje rok subvencioniranja kredita za dvije godine za svako živorođeno, odnosno usvojeno dijete u razdoblju subvencioniranja kredita, te se isto tako produžuje rok subvencioniranja za jednu godinu po djetetu, članu kućanst</w:t>
      </w:r>
      <w:r>
        <w:rPr>
          <w:rFonts w:ascii="Times New Roman" w:hAnsi="Times New Roman" w:cs="Times New Roman"/>
          <w:sz w:val="24"/>
          <w:szCs w:val="24"/>
          <w:lang w:eastAsia="hr-HR"/>
        </w:rPr>
        <w:t>va podnositelja zahtjeva, a koji</w:t>
      </w:r>
      <w:r w:rsidR="00F406E2">
        <w:rPr>
          <w:rFonts w:ascii="Times New Roman" w:hAnsi="Times New Roman" w:cs="Times New Roman"/>
          <w:sz w:val="24"/>
          <w:szCs w:val="24"/>
          <w:lang w:eastAsia="hr-HR"/>
        </w:rPr>
        <w:t xml:space="preserve"> nema navršenih 18 godina života. </w:t>
      </w:r>
      <w:r>
        <w:rPr>
          <w:rFonts w:ascii="Times New Roman" w:hAnsi="Times New Roman" w:cs="Times New Roman"/>
          <w:sz w:val="24"/>
          <w:szCs w:val="24"/>
          <w:lang w:eastAsia="hr-HR"/>
        </w:rPr>
        <w:t xml:space="preserve">Isto tako, </w:t>
      </w:r>
      <w:r w:rsidR="00F406E2">
        <w:rPr>
          <w:rFonts w:ascii="Times New Roman" w:hAnsi="Times New Roman" w:cs="Times New Roman"/>
          <w:sz w:val="24"/>
          <w:szCs w:val="24"/>
          <w:lang w:eastAsia="hr-HR"/>
        </w:rPr>
        <w:t>u slučaju da je podnositelj zahtjeva ili član njegova obiteljskog kućanstva utvrđenog invaliditeta većeg od 50</w:t>
      </w:r>
      <w:r>
        <w:rPr>
          <w:rFonts w:ascii="Times New Roman" w:hAnsi="Times New Roman" w:cs="Times New Roman"/>
          <w:sz w:val="24"/>
          <w:szCs w:val="24"/>
          <w:lang w:eastAsia="hr-HR"/>
        </w:rPr>
        <w:t xml:space="preserve"> </w:t>
      </w:r>
      <w:r w:rsidR="00F406E2">
        <w:rPr>
          <w:rFonts w:ascii="Times New Roman" w:hAnsi="Times New Roman" w:cs="Times New Roman"/>
          <w:sz w:val="24"/>
          <w:szCs w:val="24"/>
          <w:lang w:eastAsia="hr-HR"/>
        </w:rPr>
        <w:t xml:space="preserve">% tjelesnog oštećenja, dodatno se produžuje rok subvencioniranja za </w:t>
      </w:r>
      <w:r w:rsidR="008138BF">
        <w:rPr>
          <w:rFonts w:ascii="Times New Roman" w:hAnsi="Times New Roman" w:cs="Times New Roman"/>
          <w:sz w:val="24"/>
          <w:szCs w:val="24"/>
          <w:lang w:eastAsia="hr-HR"/>
        </w:rPr>
        <w:t>d</w:t>
      </w:r>
      <w:r w:rsidR="00F406E2">
        <w:rPr>
          <w:rFonts w:ascii="Times New Roman" w:hAnsi="Times New Roman" w:cs="Times New Roman"/>
          <w:sz w:val="24"/>
          <w:szCs w:val="24"/>
          <w:lang w:eastAsia="hr-HR"/>
        </w:rPr>
        <w:t>vije godine. V</w:t>
      </w:r>
      <w:r w:rsidR="007C4EDE">
        <w:rPr>
          <w:rFonts w:ascii="Times New Roman" w:hAnsi="Times New Roman" w:cs="Times New Roman"/>
          <w:sz w:val="24"/>
          <w:szCs w:val="24"/>
          <w:lang w:eastAsia="hr-HR"/>
        </w:rPr>
        <w:t>isina same subvencije određena je indeksom razvijenosti područja u kojem se kupuje ili gradi nekretnina</w:t>
      </w:r>
      <w:r w:rsidR="008138BF">
        <w:rPr>
          <w:rFonts w:ascii="Times New Roman" w:hAnsi="Times New Roman" w:cs="Times New Roman"/>
          <w:sz w:val="24"/>
          <w:szCs w:val="24"/>
          <w:lang w:eastAsia="hr-HR"/>
        </w:rPr>
        <w:t>, a p</w:t>
      </w:r>
      <w:r w:rsidR="007C4EDE">
        <w:rPr>
          <w:rFonts w:ascii="Times New Roman" w:hAnsi="Times New Roman" w:cs="Times New Roman"/>
          <w:sz w:val="24"/>
          <w:szCs w:val="24"/>
          <w:lang w:eastAsia="hr-HR"/>
        </w:rPr>
        <w:t>ostoci subvencije iznose od 30</w:t>
      </w:r>
      <w:r>
        <w:rPr>
          <w:rFonts w:ascii="Times New Roman" w:hAnsi="Times New Roman" w:cs="Times New Roman"/>
          <w:sz w:val="24"/>
          <w:szCs w:val="24"/>
          <w:lang w:eastAsia="hr-HR"/>
        </w:rPr>
        <w:t xml:space="preserve"> </w:t>
      </w:r>
      <w:r w:rsidR="007C4EDE">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do</w:t>
      </w:r>
      <w:r w:rsidR="007C4EDE">
        <w:rPr>
          <w:rFonts w:ascii="Times New Roman" w:hAnsi="Times New Roman" w:cs="Times New Roman"/>
          <w:sz w:val="24"/>
          <w:szCs w:val="24"/>
          <w:lang w:eastAsia="hr-HR"/>
        </w:rPr>
        <w:t xml:space="preserve"> 51</w:t>
      </w:r>
      <w:r>
        <w:rPr>
          <w:rFonts w:ascii="Times New Roman" w:hAnsi="Times New Roman" w:cs="Times New Roman"/>
          <w:sz w:val="24"/>
          <w:szCs w:val="24"/>
          <w:lang w:eastAsia="hr-HR"/>
        </w:rPr>
        <w:t xml:space="preserve"> </w:t>
      </w:r>
      <w:r w:rsidR="007C4EDE">
        <w:rPr>
          <w:rFonts w:ascii="Times New Roman" w:hAnsi="Times New Roman" w:cs="Times New Roman"/>
          <w:sz w:val="24"/>
          <w:szCs w:val="24"/>
          <w:lang w:eastAsia="hr-HR"/>
        </w:rPr>
        <w:t xml:space="preserve">% otplatnog obroka. </w:t>
      </w:r>
      <w:r w:rsidR="00342730">
        <w:rPr>
          <w:rFonts w:ascii="Times New Roman" w:hAnsi="Times New Roman" w:cs="Times New Roman"/>
          <w:sz w:val="24"/>
          <w:szCs w:val="24"/>
          <w:lang w:eastAsia="hr-HR"/>
        </w:rPr>
        <w:t>U tijeku je sedmi krug subvencioniranih kredita koji nudi mladim obiteljima mogućnost rješavanja stambenog pitanja uz povoljnije uvjete i subvenciju.</w:t>
      </w:r>
    </w:p>
    <w:p w14:paraId="71DBA4C9" w14:textId="17B4D00E" w:rsidR="00D006CA" w:rsidRDefault="008138BF"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6745FB">
        <w:rPr>
          <w:rFonts w:ascii="Times New Roman" w:hAnsi="Times New Roman" w:cs="Times New Roman"/>
          <w:sz w:val="24"/>
          <w:szCs w:val="24"/>
          <w:lang w:eastAsia="hr-HR"/>
        </w:rPr>
        <w:tab/>
      </w:r>
      <w:r w:rsidR="002C5888">
        <w:rPr>
          <w:rFonts w:ascii="Times New Roman" w:hAnsi="Times New Roman" w:cs="Times New Roman"/>
          <w:sz w:val="24"/>
          <w:szCs w:val="24"/>
          <w:lang w:eastAsia="hr-HR"/>
        </w:rPr>
        <w:t xml:space="preserve">Obzirom na velik interes i pozitivne učinke proizašle iz </w:t>
      </w:r>
      <w:r w:rsidR="00342730">
        <w:rPr>
          <w:rFonts w:ascii="Times New Roman" w:hAnsi="Times New Roman" w:cs="Times New Roman"/>
          <w:sz w:val="24"/>
          <w:szCs w:val="24"/>
          <w:lang w:eastAsia="hr-HR"/>
        </w:rPr>
        <w:t>ovakvog načina rješavanja stambenog pitanja mladih ljudi</w:t>
      </w:r>
      <w:r w:rsidR="004049C1">
        <w:rPr>
          <w:rFonts w:ascii="Times New Roman" w:hAnsi="Times New Roman" w:cs="Times New Roman"/>
          <w:sz w:val="24"/>
          <w:szCs w:val="24"/>
          <w:lang w:eastAsia="hr-HR"/>
        </w:rPr>
        <w:t>, Vlada Republike Hrvatske će i ubuduće osiguravati sredstva za provedbu novih natječaja, a sve u svrhu smanjenja iseljavanja mladih.</w:t>
      </w:r>
    </w:p>
    <w:p w14:paraId="684FBC44" w14:textId="2DF9D9FA" w:rsidR="008B2308" w:rsidRPr="002A1AA0" w:rsidRDefault="001C6534" w:rsidP="00C15783">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6745FB">
        <w:rPr>
          <w:rFonts w:ascii="Times New Roman" w:hAnsi="Times New Roman" w:cs="Times New Roman"/>
          <w:sz w:val="24"/>
          <w:szCs w:val="24"/>
          <w:lang w:eastAsia="hr-HR"/>
        </w:rPr>
        <w:tab/>
      </w:r>
      <w:r w:rsidR="002A1AA0" w:rsidRPr="002A1AA0">
        <w:rPr>
          <w:rFonts w:ascii="Times New Roman" w:hAnsi="Times New Roman" w:cs="Times New Roman"/>
          <w:sz w:val="24"/>
          <w:szCs w:val="24"/>
          <w:lang w:eastAsia="hr-HR"/>
        </w:rPr>
        <w:t xml:space="preserve">Također, u tijeku je izrada Nacrta prijedloga </w:t>
      </w:r>
      <w:r>
        <w:rPr>
          <w:rFonts w:ascii="Times New Roman" w:hAnsi="Times New Roman" w:cs="Times New Roman"/>
          <w:sz w:val="24"/>
          <w:szCs w:val="24"/>
          <w:lang w:eastAsia="hr-HR"/>
        </w:rPr>
        <w:t>z</w:t>
      </w:r>
      <w:r w:rsidR="002A1AA0" w:rsidRPr="002A1AA0">
        <w:rPr>
          <w:rFonts w:ascii="Times New Roman" w:hAnsi="Times New Roman" w:cs="Times New Roman"/>
          <w:sz w:val="24"/>
          <w:szCs w:val="24"/>
          <w:lang w:eastAsia="hr-HR"/>
        </w:rPr>
        <w:t>akona o rodiljnim i roditeljskim potporama, čije se donošenje planira tijekom 2022.</w:t>
      </w:r>
      <w:r w:rsidR="002C5888">
        <w:rPr>
          <w:rFonts w:ascii="Times New Roman" w:hAnsi="Times New Roman" w:cs="Times New Roman"/>
          <w:sz w:val="24"/>
          <w:szCs w:val="24"/>
          <w:lang w:eastAsia="hr-HR"/>
        </w:rPr>
        <w:t xml:space="preserve">, </w:t>
      </w:r>
      <w:r w:rsidR="002C5888" w:rsidRPr="002A1AA0">
        <w:rPr>
          <w:rFonts w:ascii="Times New Roman" w:hAnsi="Times New Roman" w:cs="Times New Roman"/>
          <w:sz w:val="24"/>
          <w:szCs w:val="24"/>
          <w:lang w:eastAsia="hr-HR"/>
        </w:rPr>
        <w:t>a u kojem je jedan od prioritetnih ciljeva uvođenje očinskog dopusta za zapo</w:t>
      </w:r>
      <w:r w:rsidR="006745FB">
        <w:rPr>
          <w:rFonts w:ascii="Times New Roman" w:hAnsi="Times New Roman" w:cs="Times New Roman"/>
          <w:sz w:val="24"/>
          <w:szCs w:val="24"/>
          <w:lang w:eastAsia="hr-HR"/>
        </w:rPr>
        <w:t>slene i samozaposlene korisnike</w:t>
      </w:r>
      <w:r w:rsidR="002C5888" w:rsidRPr="002A1AA0">
        <w:rPr>
          <w:rFonts w:ascii="Times New Roman" w:hAnsi="Times New Roman" w:cs="Times New Roman"/>
          <w:sz w:val="24"/>
          <w:szCs w:val="24"/>
          <w:lang w:eastAsia="hr-HR"/>
        </w:rPr>
        <w:t xml:space="preserve"> kao novog prava u sustavu rodiljnih i roditeljskih potpora</w:t>
      </w:r>
      <w:r w:rsidR="002C5888" w:rsidRPr="00303485">
        <w:rPr>
          <w:rFonts w:ascii="Times New Roman" w:hAnsi="Times New Roman" w:cs="Times New Roman"/>
          <w:sz w:val="24"/>
          <w:szCs w:val="24"/>
          <w:lang w:eastAsia="hr-HR"/>
        </w:rPr>
        <w:t xml:space="preserve">, </w:t>
      </w:r>
      <w:r w:rsidR="006745FB">
        <w:rPr>
          <w:rFonts w:ascii="Times New Roman" w:hAnsi="Times New Roman" w:cs="Times New Roman"/>
          <w:sz w:val="24"/>
          <w:szCs w:val="24"/>
          <w:lang w:eastAsia="hr-HR"/>
        </w:rPr>
        <w:t>te</w:t>
      </w:r>
      <w:r w:rsidR="002C5888" w:rsidRPr="00303485">
        <w:rPr>
          <w:rFonts w:ascii="Times New Roman" w:hAnsi="Times New Roman" w:cs="Times New Roman"/>
          <w:sz w:val="24"/>
          <w:szCs w:val="24"/>
          <w:lang w:eastAsia="hr-HR"/>
        </w:rPr>
        <w:t xml:space="preserve"> podizanje maksimalnog iznosa naknade plaće za vrijeme roditeljskog dopusta za zaposlene i samozaposlene roditelje</w:t>
      </w:r>
      <w:r w:rsidR="002C5888">
        <w:rPr>
          <w:rFonts w:ascii="Times New Roman" w:hAnsi="Times New Roman" w:cs="Times New Roman"/>
          <w:sz w:val="24"/>
          <w:szCs w:val="24"/>
          <w:lang w:eastAsia="hr-HR"/>
        </w:rPr>
        <w:t xml:space="preserve">. </w:t>
      </w:r>
      <w:r w:rsidR="007D0B62">
        <w:rPr>
          <w:rFonts w:ascii="Times New Roman" w:hAnsi="Times New Roman" w:cs="Times New Roman"/>
          <w:sz w:val="24"/>
          <w:szCs w:val="24"/>
          <w:lang w:eastAsia="hr-HR"/>
        </w:rPr>
        <w:t>Očekuje</w:t>
      </w:r>
      <w:r w:rsidR="0000506B">
        <w:rPr>
          <w:rFonts w:ascii="Times New Roman" w:hAnsi="Times New Roman" w:cs="Times New Roman"/>
          <w:sz w:val="24"/>
          <w:szCs w:val="24"/>
          <w:lang w:eastAsia="hr-HR"/>
        </w:rPr>
        <w:t xml:space="preserve"> se</w:t>
      </w:r>
      <w:r w:rsidR="007D0B62">
        <w:rPr>
          <w:rFonts w:ascii="Times New Roman" w:hAnsi="Times New Roman" w:cs="Times New Roman"/>
          <w:sz w:val="24"/>
          <w:szCs w:val="24"/>
          <w:lang w:eastAsia="hr-HR"/>
        </w:rPr>
        <w:t xml:space="preserve"> da će predložena normativna rješenja kojima se predviđa povećanje materijalnih prava proizvesti značajan </w:t>
      </w:r>
      <w:r w:rsidR="0000506B">
        <w:rPr>
          <w:rFonts w:ascii="Times New Roman" w:hAnsi="Times New Roman" w:cs="Times New Roman"/>
          <w:sz w:val="24"/>
          <w:szCs w:val="24"/>
          <w:lang w:eastAsia="hr-HR"/>
        </w:rPr>
        <w:t xml:space="preserve">i </w:t>
      </w:r>
      <w:r w:rsidR="007D0B62">
        <w:rPr>
          <w:rFonts w:ascii="Times New Roman" w:hAnsi="Times New Roman" w:cs="Times New Roman"/>
          <w:sz w:val="24"/>
          <w:szCs w:val="24"/>
          <w:lang w:eastAsia="hr-HR"/>
        </w:rPr>
        <w:t>pozitivan socijalni učinak kroz poboljšanje statusa budućih korisnika, odnosno djece, obitelji, zaposlenih i samozaposlenih roditelja.</w:t>
      </w:r>
      <w:r w:rsidR="002A1AA0" w:rsidRPr="002A1AA0">
        <w:rPr>
          <w:rFonts w:ascii="Times New Roman" w:hAnsi="Times New Roman" w:cs="Times New Roman"/>
          <w:sz w:val="24"/>
          <w:szCs w:val="24"/>
          <w:lang w:eastAsia="hr-HR"/>
        </w:rPr>
        <w:t xml:space="preserve">  </w:t>
      </w:r>
    </w:p>
    <w:p w14:paraId="32884546" w14:textId="41F873EE" w:rsidR="007962DA" w:rsidRPr="002A1AA0" w:rsidRDefault="006A374D" w:rsidP="00C15783">
      <w:pPr>
        <w:spacing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8961CD" w:rsidRPr="0074577B">
        <w:rPr>
          <w:rFonts w:ascii="Times New Roman" w:hAnsi="Times New Roman" w:cs="Times New Roman"/>
          <w:sz w:val="24"/>
          <w:szCs w:val="24"/>
          <w:lang w:eastAsia="hr-HR"/>
        </w:rPr>
        <w:tab/>
      </w:r>
      <w:r w:rsidR="006745FB">
        <w:rPr>
          <w:rFonts w:ascii="Times New Roman" w:hAnsi="Times New Roman" w:cs="Times New Roman"/>
          <w:sz w:val="24"/>
          <w:szCs w:val="24"/>
          <w:lang w:eastAsia="hr-HR"/>
        </w:rPr>
        <w:tab/>
      </w:r>
      <w:r w:rsidR="009C288E" w:rsidRPr="0074577B">
        <w:rPr>
          <w:rFonts w:ascii="Times New Roman" w:hAnsi="Times New Roman" w:cs="Times New Roman"/>
          <w:sz w:val="24"/>
          <w:szCs w:val="24"/>
          <w:lang w:eastAsia="hr-HR"/>
        </w:rPr>
        <w:t>U svrhu praćenja i koordinacije provedbe mjera demografske politike iz Programa Vlade Republike Hrvatske za mandat 2020.</w:t>
      </w:r>
      <w:r w:rsidR="006745FB">
        <w:rPr>
          <w:rFonts w:ascii="Times New Roman" w:hAnsi="Times New Roman" w:cs="Times New Roman"/>
          <w:sz w:val="24"/>
          <w:szCs w:val="24"/>
          <w:lang w:eastAsia="hr-HR"/>
        </w:rPr>
        <w:t xml:space="preserve"> </w:t>
      </w:r>
      <w:r w:rsidR="009C288E" w:rsidRPr="0074577B">
        <w:rPr>
          <w:rFonts w:ascii="Times New Roman" w:hAnsi="Times New Roman" w:cs="Times New Roman"/>
          <w:sz w:val="24"/>
          <w:szCs w:val="24"/>
          <w:lang w:eastAsia="hr-HR"/>
        </w:rPr>
        <w:t>-</w:t>
      </w:r>
      <w:r w:rsidR="006745FB">
        <w:rPr>
          <w:rFonts w:ascii="Times New Roman" w:hAnsi="Times New Roman" w:cs="Times New Roman"/>
          <w:sz w:val="24"/>
          <w:szCs w:val="24"/>
          <w:lang w:eastAsia="hr-HR"/>
        </w:rPr>
        <w:t xml:space="preserve"> </w:t>
      </w:r>
      <w:r w:rsidR="009C288E" w:rsidRPr="0074577B">
        <w:rPr>
          <w:rFonts w:ascii="Times New Roman" w:hAnsi="Times New Roman" w:cs="Times New Roman"/>
          <w:sz w:val="24"/>
          <w:szCs w:val="24"/>
          <w:lang w:eastAsia="hr-HR"/>
        </w:rPr>
        <w:t>2024., osnovano je Vijeće za demografsku revitalizaciju Republike Hrvatske kao stručno i koordinativno tijelo Vlade Republike Hrvatske čija je zadaća davanje prijedloga i preporuka iz područja demografske politike te praćenje provedbe mjera demografske politike.</w:t>
      </w:r>
      <w:r w:rsidR="00B14C81" w:rsidRPr="0074577B">
        <w:rPr>
          <w:rFonts w:ascii="Times New Roman" w:hAnsi="Times New Roman" w:cs="Times New Roman"/>
          <w:sz w:val="24"/>
          <w:szCs w:val="24"/>
          <w:lang w:eastAsia="hr-HR"/>
        </w:rPr>
        <w:t xml:space="preserve"> </w:t>
      </w:r>
      <w:r w:rsidR="00AA5981" w:rsidRPr="0074577B">
        <w:rPr>
          <w:rFonts w:ascii="Times New Roman" w:hAnsi="Times New Roman" w:cs="Times New Roman"/>
          <w:sz w:val="24"/>
          <w:szCs w:val="24"/>
          <w:lang w:eastAsia="hr-HR"/>
        </w:rPr>
        <w:t xml:space="preserve"> </w:t>
      </w:r>
    </w:p>
    <w:p w14:paraId="135835B0" w14:textId="43B3FA05" w:rsidR="007962DA" w:rsidRPr="0074577B" w:rsidRDefault="006745FB" w:rsidP="00C1578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62DA" w:rsidRPr="0074577B">
        <w:rPr>
          <w:rFonts w:ascii="Times New Roman" w:hAnsi="Times New Roman" w:cs="Times New Roman"/>
          <w:sz w:val="24"/>
          <w:szCs w:val="24"/>
        </w:rPr>
        <w:t>Eventualno potrebna dodatna obrazloženja u vezi s pitanjem zastupni</w:t>
      </w:r>
      <w:r w:rsidR="00C15783">
        <w:rPr>
          <w:rFonts w:ascii="Times New Roman" w:hAnsi="Times New Roman" w:cs="Times New Roman"/>
          <w:sz w:val="24"/>
          <w:szCs w:val="24"/>
        </w:rPr>
        <w:t>ka</w:t>
      </w:r>
      <w:r w:rsidR="007962DA" w:rsidRPr="0074577B">
        <w:rPr>
          <w:rFonts w:ascii="Times New Roman" w:hAnsi="Times New Roman" w:cs="Times New Roman"/>
          <w:sz w:val="24"/>
          <w:szCs w:val="24"/>
        </w:rPr>
        <w:t xml:space="preserve"> dat će državna tajnica Središnjeg državnog ureda za demografiju i mlade Željka Josić, dr. med.</w:t>
      </w:r>
    </w:p>
    <w:p w14:paraId="22157A91" w14:textId="6A8B6B21" w:rsidR="007962DA" w:rsidRPr="0074577B" w:rsidRDefault="007962DA" w:rsidP="00C15783">
      <w:pPr>
        <w:spacing w:line="240" w:lineRule="auto"/>
        <w:ind w:firstLine="708"/>
        <w:jc w:val="both"/>
        <w:rPr>
          <w:rFonts w:ascii="Times New Roman" w:hAnsi="Times New Roman" w:cs="Times New Roman"/>
          <w:sz w:val="24"/>
          <w:szCs w:val="24"/>
        </w:rPr>
      </w:pP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r w:rsidRPr="0074577B">
        <w:rPr>
          <w:rFonts w:ascii="Times New Roman" w:hAnsi="Times New Roman" w:cs="Times New Roman"/>
          <w:sz w:val="24"/>
          <w:szCs w:val="24"/>
        </w:rPr>
        <w:tab/>
      </w:r>
    </w:p>
    <w:p w14:paraId="3913701B" w14:textId="394E1AB3" w:rsidR="007962DA" w:rsidRPr="0074577B" w:rsidRDefault="007962DA" w:rsidP="00C15783">
      <w:pPr>
        <w:spacing w:line="240" w:lineRule="auto"/>
        <w:ind w:left="6372"/>
        <w:jc w:val="both"/>
        <w:rPr>
          <w:rFonts w:ascii="Times New Roman" w:hAnsi="Times New Roman" w:cs="Times New Roman"/>
          <w:bCs/>
          <w:sz w:val="24"/>
          <w:szCs w:val="24"/>
        </w:rPr>
      </w:pPr>
      <w:r w:rsidRPr="0074577B">
        <w:rPr>
          <w:rFonts w:ascii="Times New Roman" w:hAnsi="Times New Roman" w:cs="Times New Roman"/>
          <w:bCs/>
          <w:sz w:val="24"/>
          <w:szCs w:val="24"/>
        </w:rPr>
        <w:t xml:space="preserve">    PREDSJE</w:t>
      </w:r>
      <w:r w:rsidRPr="0074577B">
        <w:rPr>
          <w:rFonts w:ascii="Times New Roman" w:hAnsi="Times New Roman" w:cs="Times New Roman"/>
          <w:bCs/>
          <w:sz w:val="24"/>
          <w:szCs w:val="24"/>
        </w:rPr>
        <w:lastRenderedPageBreak/>
        <w:t>DNIK</w:t>
      </w:r>
    </w:p>
    <w:p w14:paraId="4ED591DA" w14:textId="010D6997" w:rsidR="006236D0" w:rsidRPr="0074577B" w:rsidRDefault="007962DA" w:rsidP="00C15783">
      <w:pPr>
        <w:spacing w:line="240" w:lineRule="auto"/>
        <w:ind w:left="6372"/>
        <w:jc w:val="both"/>
        <w:rPr>
          <w:rFonts w:ascii="Times New Roman" w:hAnsi="Times New Roman" w:cs="Times New Roman"/>
          <w:b/>
          <w:sz w:val="24"/>
          <w:szCs w:val="24"/>
        </w:rPr>
      </w:pPr>
      <w:r w:rsidRPr="0074577B">
        <w:rPr>
          <w:rFonts w:ascii="Times New Roman" w:hAnsi="Times New Roman" w:cs="Times New Roman"/>
          <w:bCs/>
          <w:sz w:val="24"/>
          <w:szCs w:val="24"/>
        </w:rPr>
        <w:t>mr.sc. Andrej Plenković</w:t>
      </w:r>
    </w:p>
    <w:sectPr w:rsidR="006236D0" w:rsidRPr="0074577B" w:rsidSect="0071409A">
      <w:headerReference w:type="even" r:id="rId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28D9" w14:textId="77777777" w:rsidR="005471C7" w:rsidRDefault="005471C7">
      <w:pPr>
        <w:spacing w:after="0" w:line="240" w:lineRule="auto"/>
      </w:pPr>
      <w:r>
        <w:separator/>
      </w:r>
    </w:p>
  </w:endnote>
  <w:endnote w:type="continuationSeparator" w:id="0">
    <w:p w14:paraId="751D7A42" w14:textId="77777777" w:rsidR="005471C7" w:rsidRDefault="005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AE07" w14:textId="77777777" w:rsidR="005471C7" w:rsidRDefault="005471C7">
      <w:pPr>
        <w:spacing w:after="0" w:line="240" w:lineRule="auto"/>
      </w:pPr>
      <w:r>
        <w:separator/>
      </w:r>
    </w:p>
  </w:footnote>
  <w:footnote w:type="continuationSeparator" w:id="0">
    <w:p w14:paraId="280DCC50" w14:textId="77777777" w:rsidR="005471C7" w:rsidRDefault="0054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24E3" w14:textId="77777777" w:rsidR="00D25242" w:rsidRDefault="00A928FC" w:rsidP="00714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E0484" w14:textId="77777777" w:rsidR="00D25242" w:rsidRDefault="002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A549" w14:textId="77777777" w:rsidR="00D25242" w:rsidRDefault="002A75E7" w:rsidP="009640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6E8C"/>
    <w:multiLevelType w:val="hybridMultilevel"/>
    <w:tmpl w:val="C02AB0C0"/>
    <w:lvl w:ilvl="0" w:tplc="CF14ABB4">
      <w:numFmt w:val="bullet"/>
      <w:lvlText w:val="-"/>
      <w:lvlJc w:val="left"/>
      <w:pPr>
        <w:ind w:left="1636" w:hanging="360"/>
      </w:pPr>
      <w:rPr>
        <w:rFonts w:ascii="Times New Roman" w:eastAsia="Calibri" w:hAnsi="Times New Roman" w:cs="Times New Roman" w:hint="default"/>
        <w:b/>
        <w:i w:val="0"/>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D0"/>
    <w:rsid w:val="00002509"/>
    <w:rsid w:val="0000506B"/>
    <w:rsid w:val="00036E37"/>
    <w:rsid w:val="00053FC0"/>
    <w:rsid w:val="0006220D"/>
    <w:rsid w:val="00092FA4"/>
    <w:rsid w:val="000D49E0"/>
    <w:rsid w:val="000F2FE3"/>
    <w:rsid w:val="001030EE"/>
    <w:rsid w:val="00111C63"/>
    <w:rsid w:val="00113893"/>
    <w:rsid w:val="00134E01"/>
    <w:rsid w:val="0013593C"/>
    <w:rsid w:val="0013630E"/>
    <w:rsid w:val="00136655"/>
    <w:rsid w:val="00165988"/>
    <w:rsid w:val="0018128F"/>
    <w:rsid w:val="00181508"/>
    <w:rsid w:val="001858F3"/>
    <w:rsid w:val="001B63D0"/>
    <w:rsid w:val="001C1F1D"/>
    <w:rsid w:val="001C6534"/>
    <w:rsid w:val="001E7F30"/>
    <w:rsid w:val="00200F2F"/>
    <w:rsid w:val="002316AD"/>
    <w:rsid w:val="00273481"/>
    <w:rsid w:val="002819FD"/>
    <w:rsid w:val="00296B4A"/>
    <w:rsid w:val="002A1AA0"/>
    <w:rsid w:val="002A75E7"/>
    <w:rsid w:val="002C2B7F"/>
    <w:rsid w:val="002C5888"/>
    <w:rsid w:val="002E2C88"/>
    <w:rsid w:val="00303485"/>
    <w:rsid w:val="003147FC"/>
    <w:rsid w:val="00316AB7"/>
    <w:rsid w:val="00322BF9"/>
    <w:rsid w:val="00335341"/>
    <w:rsid w:val="00342730"/>
    <w:rsid w:val="00346475"/>
    <w:rsid w:val="003568AC"/>
    <w:rsid w:val="003568B7"/>
    <w:rsid w:val="00371461"/>
    <w:rsid w:val="00382049"/>
    <w:rsid w:val="00382A40"/>
    <w:rsid w:val="003841A3"/>
    <w:rsid w:val="00386991"/>
    <w:rsid w:val="003D3537"/>
    <w:rsid w:val="003D798E"/>
    <w:rsid w:val="003E7111"/>
    <w:rsid w:val="003F3E25"/>
    <w:rsid w:val="00401452"/>
    <w:rsid w:val="004049C1"/>
    <w:rsid w:val="0040639C"/>
    <w:rsid w:val="00434B19"/>
    <w:rsid w:val="0044451F"/>
    <w:rsid w:val="00453BC3"/>
    <w:rsid w:val="00463F05"/>
    <w:rsid w:val="004915E0"/>
    <w:rsid w:val="004A10E4"/>
    <w:rsid w:val="004A2DC1"/>
    <w:rsid w:val="004B18A6"/>
    <w:rsid w:val="004D148B"/>
    <w:rsid w:val="004D1BBC"/>
    <w:rsid w:val="004D2531"/>
    <w:rsid w:val="004E443F"/>
    <w:rsid w:val="004F6D65"/>
    <w:rsid w:val="00515858"/>
    <w:rsid w:val="00523BD7"/>
    <w:rsid w:val="0054578A"/>
    <w:rsid w:val="005471C7"/>
    <w:rsid w:val="005532CE"/>
    <w:rsid w:val="00555AD1"/>
    <w:rsid w:val="00566B32"/>
    <w:rsid w:val="005A356F"/>
    <w:rsid w:val="005A4D81"/>
    <w:rsid w:val="005B0FF6"/>
    <w:rsid w:val="005D2AAC"/>
    <w:rsid w:val="005D5711"/>
    <w:rsid w:val="005F0D3D"/>
    <w:rsid w:val="005F7E68"/>
    <w:rsid w:val="006236D0"/>
    <w:rsid w:val="006528EE"/>
    <w:rsid w:val="00666307"/>
    <w:rsid w:val="006745FB"/>
    <w:rsid w:val="006A2C45"/>
    <w:rsid w:val="006A374D"/>
    <w:rsid w:val="006B1DB9"/>
    <w:rsid w:val="006B2EF2"/>
    <w:rsid w:val="006C4182"/>
    <w:rsid w:val="006D3359"/>
    <w:rsid w:val="006D5D32"/>
    <w:rsid w:val="006E1694"/>
    <w:rsid w:val="006E38D7"/>
    <w:rsid w:val="00706F47"/>
    <w:rsid w:val="0071689A"/>
    <w:rsid w:val="0074577B"/>
    <w:rsid w:val="00746A96"/>
    <w:rsid w:val="007517AB"/>
    <w:rsid w:val="007619A6"/>
    <w:rsid w:val="00771078"/>
    <w:rsid w:val="0079484B"/>
    <w:rsid w:val="007962DA"/>
    <w:rsid w:val="0079774A"/>
    <w:rsid w:val="007B0ED6"/>
    <w:rsid w:val="007C4EDE"/>
    <w:rsid w:val="007D0B62"/>
    <w:rsid w:val="007D33DF"/>
    <w:rsid w:val="007D40F9"/>
    <w:rsid w:val="007F0AB7"/>
    <w:rsid w:val="008044E5"/>
    <w:rsid w:val="00812373"/>
    <w:rsid w:val="008138BF"/>
    <w:rsid w:val="00813F1D"/>
    <w:rsid w:val="00817BAD"/>
    <w:rsid w:val="00866CCB"/>
    <w:rsid w:val="008832CE"/>
    <w:rsid w:val="008961CD"/>
    <w:rsid w:val="008B2308"/>
    <w:rsid w:val="008B261D"/>
    <w:rsid w:val="008B559F"/>
    <w:rsid w:val="008C6143"/>
    <w:rsid w:val="008C6E97"/>
    <w:rsid w:val="008D46B7"/>
    <w:rsid w:val="008D4C2B"/>
    <w:rsid w:val="00901C5D"/>
    <w:rsid w:val="00904F28"/>
    <w:rsid w:val="00912085"/>
    <w:rsid w:val="009165A0"/>
    <w:rsid w:val="00946187"/>
    <w:rsid w:val="00955901"/>
    <w:rsid w:val="00965474"/>
    <w:rsid w:val="009C0EFF"/>
    <w:rsid w:val="009C288E"/>
    <w:rsid w:val="00A239ED"/>
    <w:rsid w:val="00A25F61"/>
    <w:rsid w:val="00A32195"/>
    <w:rsid w:val="00A3455A"/>
    <w:rsid w:val="00A34C54"/>
    <w:rsid w:val="00A53C8F"/>
    <w:rsid w:val="00A82D85"/>
    <w:rsid w:val="00A928FC"/>
    <w:rsid w:val="00AA5981"/>
    <w:rsid w:val="00AC6909"/>
    <w:rsid w:val="00AE20EC"/>
    <w:rsid w:val="00AE6286"/>
    <w:rsid w:val="00B02B86"/>
    <w:rsid w:val="00B14C81"/>
    <w:rsid w:val="00B63CAA"/>
    <w:rsid w:val="00B75C40"/>
    <w:rsid w:val="00BC0607"/>
    <w:rsid w:val="00BD12C2"/>
    <w:rsid w:val="00BD6EA8"/>
    <w:rsid w:val="00C15783"/>
    <w:rsid w:val="00C223AD"/>
    <w:rsid w:val="00C8339F"/>
    <w:rsid w:val="00CA5A4D"/>
    <w:rsid w:val="00CB007E"/>
    <w:rsid w:val="00CB0BD9"/>
    <w:rsid w:val="00CD31CF"/>
    <w:rsid w:val="00CD6F18"/>
    <w:rsid w:val="00CE597D"/>
    <w:rsid w:val="00D006CA"/>
    <w:rsid w:val="00D30E91"/>
    <w:rsid w:val="00D520D5"/>
    <w:rsid w:val="00D568A6"/>
    <w:rsid w:val="00D86187"/>
    <w:rsid w:val="00DB4336"/>
    <w:rsid w:val="00DB56A1"/>
    <w:rsid w:val="00DC7882"/>
    <w:rsid w:val="00DD2D57"/>
    <w:rsid w:val="00DD3488"/>
    <w:rsid w:val="00DF5FE9"/>
    <w:rsid w:val="00E009ED"/>
    <w:rsid w:val="00E0300F"/>
    <w:rsid w:val="00E14AD3"/>
    <w:rsid w:val="00E33663"/>
    <w:rsid w:val="00E35551"/>
    <w:rsid w:val="00E42EC9"/>
    <w:rsid w:val="00E43F03"/>
    <w:rsid w:val="00E92DCC"/>
    <w:rsid w:val="00EC172E"/>
    <w:rsid w:val="00EC2A14"/>
    <w:rsid w:val="00EF219C"/>
    <w:rsid w:val="00F406E2"/>
    <w:rsid w:val="00F622C7"/>
    <w:rsid w:val="00FB5C7D"/>
    <w:rsid w:val="00FC15F4"/>
    <w:rsid w:val="00FC36DC"/>
    <w:rsid w:val="00FD1589"/>
    <w:rsid w:val="00FD2512"/>
    <w:rsid w:val="00FE5793"/>
    <w:rsid w:val="00FF59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FAC2"/>
  <w15:chartTrackingRefBased/>
  <w15:docId w15:val="{3B5418C2-0D4C-4FFA-8806-7F0D2CFD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6D0"/>
    <w:pPr>
      <w:tabs>
        <w:tab w:val="center" w:pos="4536"/>
        <w:tab w:val="right" w:pos="9072"/>
      </w:tabs>
      <w:spacing w:after="0" w:line="240" w:lineRule="auto"/>
    </w:pPr>
    <w:rPr>
      <w:rFonts w:ascii="Times New Roman" w:eastAsia="Times New Roman" w:hAnsi="Times New Roman" w:cs="Times New Roman"/>
      <w:sz w:val="24"/>
      <w:szCs w:val="20"/>
      <w:lang w:eastAsia="hr-HR"/>
    </w:rPr>
  </w:style>
  <w:style w:type="character" w:customStyle="1" w:styleId="HeaderChar">
    <w:name w:val="Header Char"/>
    <w:basedOn w:val="DefaultParagraphFont"/>
    <w:link w:val="Header"/>
    <w:rsid w:val="006236D0"/>
    <w:rPr>
      <w:rFonts w:ascii="Times New Roman" w:eastAsia="Times New Roman" w:hAnsi="Times New Roman" w:cs="Times New Roman"/>
      <w:sz w:val="24"/>
      <w:szCs w:val="20"/>
      <w:lang w:eastAsia="hr-HR"/>
    </w:rPr>
  </w:style>
  <w:style w:type="character" w:styleId="PageNumber">
    <w:name w:val="page number"/>
    <w:basedOn w:val="DefaultParagraphFont"/>
    <w:rsid w:val="006236D0"/>
  </w:style>
  <w:style w:type="character" w:styleId="Strong">
    <w:name w:val="Strong"/>
    <w:basedOn w:val="DefaultParagraphFont"/>
    <w:uiPriority w:val="22"/>
    <w:qFormat/>
    <w:rsid w:val="001C1F1D"/>
    <w:rPr>
      <w:b/>
      <w:bCs/>
    </w:rPr>
  </w:style>
  <w:style w:type="paragraph" w:styleId="ListParagraph">
    <w:name w:val="List Paragraph"/>
    <w:basedOn w:val="Normal"/>
    <w:uiPriority w:val="34"/>
    <w:qFormat/>
    <w:rsid w:val="004D2531"/>
    <w:pPr>
      <w:ind w:left="720"/>
      <w:contextualSpacing/>
    </w:pPr>
  </w:style>
  <w:style w:type="table" w:styleId="TableGrid">
    <w:name w:val="Table Grid"/>
    <w:basedOn w:val="TableNormal"/>
    <w:rsid w:val="004D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25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2531"/>
  </w:style>
  <w:style w:type="paragraph" w:styleId="NoSpacing">
    <w:name w:val="No Spacing"/>
    <w:uiPriority w:val="1"/>
    <w:qFormat/>
    <w:rsid w:val="007962DA"/>
    <w:pPr>
      <w:spacing w:after="0" w:line="240" w:lineRule="auto"/>
    </w:pPr>
  </w:style>
  <w:style w:type="character" w:customStyle="1" w:styleId="normaltextrun">
    <w:name w:val="normaltextrun"/>
    <w:basedOn w:val="DefaultParagraphFont"/>
    <w:rsid w:val="007962DA"/>
  </w:style>
  <w:style w:type="character" w:customStyle="1" w:styleId="eop">
    <w:name w:val="eop"/>
    <w:basedOn w:val="DefaultParagraphFont"/>
    <w:rsid w:val="007962DA"/>
  </w:style>
  <w:style w:type="paragraph" w:styleId="NormalWeb">
    <w:name w:val="Normal (Web)"/>
    <w:basedOn w:val="Normal"/>
    <w:uiPriority w:val="99"/>
    <w:semiHidden/>
    <w:unhideWhenUsed/>
    <w:rsid w:val="0040145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B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6990">
      <w:bodyDiv w:val="1"/>
      <w:marLeft w:val="0"/>
      <w:marRight w:val="0"/>
      <w:marTop w:val="0"/>
      <w:marBottom w:val="0"/>
      <w:divBdr>
        <w:top w:val="none" w:sz="0" w:space="0" w:color="auto"/>
        <w:left w:val="none" w:sz="0" w:space="0" w:color="auto"/>
        <w:bottom w:val="none" w:sz="0" w:space="0" w:color="auto"/>
        <w:right w:val="none" w:sz="0" w:space="0" w:color="auto"/>
      </w:divBdr>
    </w:div>
    <w:div w:id="19020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8539</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Kardum</dc:creator>
  <cp:keywords/>
  <dc:description/>
  <cp:lastModifiedBy>Marijana Strugar</cp:lastModifiedBy>
  <cp:revision>6</cp:revision>
  <cp:lastPrinted>2022-03-16T11:39:00Z</cp:lastPrinted>
  <dcterms:created xsi:type="dcterms:W3CDTF">2022-04-01T13:06:00Z</dcterms:created>
  <dcterms:modified xsi:type="dcterms:W3CDTF">2022-04-07T12:54:00Z</dcterms:modified>
</cp:coreProperties>
</file>