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2D" w:rsidRDefault="009E480A" w:rsidP="006C6A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PRIJEDLOG</w:t>
      </w:r>
    </w:p>
    <w:p w:rsidR="006C6A2D" w:rsidRDefault="006C6A2D" w:rsidP="006C6A2D">
      <w:pPr>
        <w:jc w:val="both"/>
      </w:pPr>
    </w:p>
    <w:p w:rsidR="005238EA" w:rsidRDefault="005238EA" w:rsidP="006C6A2D">
      <w:pPr>
        <w:jc w:val="both"/>
      </w:pPr>
    </w:p>
    <w:p w:rsidR="005238EA" w:rsidRDefault="005238EA" w:rsidP="005238EA">
      <w:pPr>
        <w:jc w:val="both"/>
        <w:rPr>
          <w:szCs w:val="24"/>
        </w:rPr>
      </w:pPr>
    </w:p>
    <w:p w:rsidR="005238EA" w:rsidRDefault="005238EA" w:rsidP="005238EA">
      <w:pPr>
        <w:jc w:val="both"/>
      </w:pPr>
      <w:r>
        <w:rPr>
          <w:szCs w:val="24"/>
        </w:rPr>
        <w:tab/>
        <w:t xml:space="preserve">Na temelju članka 31. stavka 4. Zakona o Vladi Republike Hrvatske </w:t>
      </w:r>
      <w:r>
        <w:t>("Narodne novine", br. 150/11., 119/14., 93/16. i 116/18.) i točke II. Odluke o donošenju Plana intervencije o mjerama zaštite sigurnosti opskrbe plinom Republike Hrvatske ("Narodne novine", broj 78/14.), Vlada Republike Hrvatske je na sjednici održanoj 28. veljače 2022. donijela</w:t>
      </w:r>
    </w:p>
    <w:p w:rsidR="005238EA" w:rsidRDefault="005238EA" w:rsidP="005238EA">
      <w:pPr>
        <w:jc w:val="both"/>
      </w:pPr>
    </w:p>
    <w:p w:rsidR="005238EA" w:rsidRDefault="005238EA" w:rsidP="005238EA">
      <w:pPr>
        <w:jc w:val="center"/>
        <w:rPr>
          <w:b/>
        </w:rPr>
      </w:pPr>
      <w:r>
        <w:rPr>
          <w:b/>
        </w:rPr>
        <w:t>R J E Š E N J E</w:t>
      </w:r>
    </w:p>
    <w:p w:rsidR="005238EA" w:rsidRDefault="005238EA" w:rsidP="005238EA">
      <w:pPr>
        <w:jc w:val="both"/>
        <w:rPr>
          <w:b/>
        </w:rPr>
      </w:pPr>
    </w:p>
    <w:p w:rsidR="005238EA" w:rsidRDefault="005238EA" w:rsidP="005238EA">
      <w:pPr>
        <w:ind w:left="1440" w:hanging="1440"/>
        <w:jc w:val="center"/>
        <w:rPr>
          <w:b/>
        </w:rPr>
      </w:pPr>
      <w:r>
        <w:rPr>
          <w:b/>
        </w:rPr>
        <w:t>o imenovanju članova Kriznog tima odgovornog za provedbu Plana intervencije o mjerama zaštite sigurnosti opskrbe plinom Republike Hrvatske</w:t>
      </w:r>
    </w:p>
    <w:p w:rsidR="005238EA" w:rsidRDefault="005238EA" w:rsidP="005238EA">
      <w:pPr>
        <w:rPr>
          <w:b/>
        </w:rPr>
      </w:pPr>
    </w:p>
    <w:p w:rsidR="005238EA" w:rsidRDefault="005238EA" w:rsidP="005238EA">
      <w:pPr>
        <w:jc w:val="both"/>
        <w:rPr>
          <w:szCs w:val="24"/>
        </w:rPr>
      </w:pPr>
      <w:r>
        <w:tab/>
        <w:t>1.</w:t>
      </w:r>
      <w:r>
        <w:tab/>
        <w:t xml:space="preserve">Imenuje se dr. </w:t>
      </w:r>
      <w:proofErr w:type="spellStart"/>
      <w:r>
        <w:t>sc</w:t>
      </w:r>
      <w:proofErr w:type="spellEnd"/>
      <w:r>
        <w:t>. TOMISLAV ĆORIĆ, ministar gospodarstva i održivog razvoja, predsjednikom Kriznog tima odgovornog za provedbu Plana intervencije o mjerama zaštite sigurnosti opskrbe plinom Republike Hrvatske.</w:t>
      </w:r>
    </w:p>
    <w:p w:rsidR="005238EA" w:rsidRDefault="005238EA" w:rsidP="005238EA">
      <w:pPr>
        <w:pStyle w:val="Default"/>
        <w:jc w:val="both"/>
        <w:rPr>
          <w:bCs/>
          <w:color w:val="auto"/>
        </w:rPr>
      </w:pPr>
    </w:p>
    <w:p w:rsidR="005238EA" w:rsidRDefault="005238EA" w:rsidP="005238EA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  <w:t>2.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</w:r>
      <w:r>
        <w:rPr>
          <w:bCs/>
          <w:color w:val="auto"/>
        </w:rPr>
        <w:t>Imenuje se IVICA ARAR, predsjednik Uprave društva Plinacro d.o.o. za zamjenika predsjednika Kriznog tima odgovornog za provedbu Plana intervencije o mjerama zaštite sigurnosti opskrbe plinom Republike Hrvatske.</w:t>
      </w:r>
    </w:p>
    <w:p w:rsidR="005238EA" w:rsidRDefault="005238EA" w:rsidP="005238EA">
      <w:pPr>
        <w:pStyle w:val="Default"/>
        <w:jc w:val="both"/>
        <w:rPr>
          <w:color w:val="auto"/>
        </w:rPr>
      </w:pPr>
    </w:p>
    <w:p w:rsidR="005238EA" w:rsidRDefault="005238EA" w:rsidP="005238EA">
      <w:pPr>
        <w:pStyle w:val="Default"/>
        <w:jc w:val="both"/>
      </w:pPr>
      <w:r>
        <w:tab/>
        <w:t xml:space="preserve">3. </w:t>
      </w:r>
      <w:r>
        <w:tab/>
        <w:t xml:space="preserve">Za članove Kriznog tima </w:t>
      </w:r>
      <w:r>
        <w:rPr>
          <w:bCs/>
        </w:rPr>
        <w:t>odgovornog za provedbu Plana intervencije o mjerama zaštite sigurnosti opskrbe plinom Republike Hrvatske</w:t>
      </w:r>
      <w:r>
        <w:t>, imenuju se:</w:t>
      </w:r>
    </w:p>
    <w:p w:rsidR="005238EA" w:rsidRDefault="005238EA" w:rsidP="005238EA">
      <w:pPr>
        <w:pStyle w:val="Default"/>
        <w:jc w:val="both"/>
      </w:pPr>
    </w:p>
    <w:p w:rsidR="005238EA" w:rsidRDefault="005238EA" w:rsidP="005238EA">
      <w:pPr>
        <w:pStyle w:val="Default"/>
        <w:ind w:left="1560" w:hanging="851"/>
        <w:jc w:val="both"/>
      </w:pPr>
      <w:r>
        <w:t xml:space="preserve">- </w:t>
      </w:r>
      <w:r>
        <w:tab/>
        <w:t>IVO  MILATIĆ, državni tajnik u Ministarstvu gospodarstva i održivog razvoja</w:t>
      </w:r>
    </w:p>
    <w:p w:rsidR="005238EA" w:rsidRDefault="005238EA" w:rsidP="005238EA">
      <w:pPr>
        <w:pStyle w:val="Default"/>
        <w:ind w:left="1560" w:hanging="851"/>
        <w:jc w:val="both"/>
      </w:pPr>
      <w:r>
        <w:t xml:space="preserve">- </w:t>
      </w:r>
      <w:r>
        <w:tab/>
        <w:t xml:space="preserve">dr. </w:t>
      </w:r>
      <w:proofErr w:type="spellStart"/>
      <w:r>
        <w:t>sc</w:t>
      </w:r>
      <w:proofErr w:type="spellEnd"/>
      <w:r>
        <w:t>. KRISTINA ČELIĆ, ravnateljica Uprave za energetiku u Ministarstvu gospodarstva i održivog razvoja</w:t>
      </w:r>
    </w:p>
    <w:p w:rsidR="005238EA" w:rsidRDefault="005238EA" w:rsidP="005238EA">
      <w:pPr>
        <w:pStyle w:val="Default"/>
        <w:ind w:left="1560" w:hanging="851"/>
        <w:jc w:val="both"/>
      </w:pPr>
      <w:r>
        <w:t xml:space="preserve">- </w:t>
      </w:r>
      <w:r>
        <w:tab/>
        <w:t xml:space="preserve">mr. </w:t>
      </w:r>
      <w:proofErr w:type="spellStart"/>
      <w:r>
        <w:t>sc</w:t>
      </w:r>
      <w:proofErr w:type="spellEnd"/>
      <w:r>
        <w:t>. DANIJEL ŽAMBOKI, predsjednik Upravnog vijeća Hrvatske energetske regulatorne agencije</w:t>
      </w:r>
    </w:p>
    <w:p w:rsidR="005238EA" w:rsidRDefault="005238EA" w:rsidP="005238EA">
      <w:pPr>
        <w:pStyle w:val="Default"/>
        <w:ind w:left="1560" w:hanging="851"/>
        <w:jc w:val="both"/>
      </w:pPr>
      <w:r>
        <w:t xml:space="preserve">- </w:t>
      </w:r>
      <w:r>
        <w:tab/>
        <w:t>VLADO  VLAŠIĆ, direktor društva Podzemno skladište plina d.o.o.</w:t>
      </w:r>
    </w:p>
    <w:p w:rsidR="005238EA" w:rsidRDefault="005238EA" w:rsidP="005238EA">
      <w:pPr>
        <w:pStyle w:val="Default"/>
        <w:ind w:left="1560" w:hanging="851"/>
        <w:jc w:val="both"/>
      </w:pPr>
      <w:r>
        <w:t xml:space="preserve">- </w:t>
      </w:r>
      <w:r>
        <w:tab/>
        <w:t>MIROSLAV  ŽIVKO, direktor društva Gradska plinara Zagreb d.o.o.</w:t>
      </w:r>
    </w:p>
    <w:p w:rsidR="005238EA" w:rsidRDefault="005238EA" w:rsidP="005238EA">
      <w:pPr>
        <w:pStyle w:val="Default"/>
        <w:ind w:left="1560" w:hanging="851"/>
        <w:jc w:val="both"/>
      </w:pPr>
      <w:r>
        <w:t xml:space="preserve">- </w:t>
      </w:r>
      <w:r>
        <w:tab/>
        <w:t>FRANE  BARBARIĆ, predsjednik Uprave društva Hrvatska elektroprivreda d.d.</w:t>
      </w:r>
    </w:p>
    <w:p w:rsidR="005238EA" w:rsidRDefault="005238EA" w:rsidP="005238EA">
      <w:pPr>
        <w:pStyle w:val="Default"/>
        <w:ind w:left="1560" w:hanging="851"/>
        <w:jc w:val="both"/>
      </w:pPr>
      <w:r>
        <w:t xml:space="preserve">- </w:t>
      </w:r>
      <w:r>
        <w:tab/>
        <w:t xml:space="preserve">PAVAO  VUJNOVAC, predsjednik Uprave društva Prvo </w:t>
      </w:r>
      <w:proofErr w:type="spellStart"/>
      <w:r>
        <w:t>plinarsko</w:t>
      </w:r>
      <w:proofErr w:type="spellEnd"/>
      <w:r>
        <w:t xml:space="preserve"> društvo d.o.o.</w:t>
      </w:r>
    </w:p>
    <w:p w:rsidR="005238EA" w:rsidRDefault="005238EA" w:rsidP="005238EA">
      <w:pPr>
        <w:pStyle w:val="Default"/>
        <w:ind w:left="1560" w:hanging="851"/>
        <w:jc w:val="both"/>
      </w:pPr>
      <w:r>
        <w:t xml:space="preserve">- </w:t>
      </w:r>
      <w:r>
        <w:tab/>
        <w:t xml:space="preserve">mr. </w:t>
      </w:r>
      <w:proofErr w:type="spellStart"/>
      <w:r>
        <w:t>sc</w:t>
      </w:r>
      <w:proofErr w:type="spellEnd"/>
      <w:r>
        <w:t>. NIKO  DALIĆ, član Uprave društva INA-Industrije nafte, d.d.</w:t>
      </w:r>
    </w:p>
    <w:p w:rsidR="005238EA" w:rsidRDefault="005238EA" w:rsidP="005238EA">
      <w:pPr>
        <w:pStyle w:val="Default"/>
        <w:ind w:left="1560" w:hanging="851"/>
        <w:jc w:val="both"/>
      </w:pPr>
      <w:r>
        <w:t xml:space="preserve">- </w:t>
      </w:r>
      <w:r>
        <w:tab/>
        <w:t>BORIS  ABRAMOVIĆ, direktor društva Hrvatski operator tržišta energije d.o.o.</w:t>
      </w:r>
    </w:p>
    <w:p w:rsidR="005238EA" w:rsidRDefault="005238EA" w:rsidP="005238EA">
      <w:pPr>
        <w:pStyle w:val="Default"/>
        <w:ind w:left="1560" w:hanging="851"/>
        <w:jc w:val="both"/>
      </w:pPr>
      <w:r>
        <w:t xml:space="preserve">- </w:t>
      </w:r>
      <w:r>
        <w:tab/>
        <w:t>HRVOJE  KRHEN, direktor društva LNG Hrvatska d.o.o.</w:t>
      </w:r>
    </w:p>
    <w:p w:rsidR="005238EA" w:rsidRDefault="005238EA" w:rsidP="005238EA">
      <w:pPr>
        <w:pStyle w:val="Default"/>
        <w:ind w:left="1560" w:hanging="851"/>
        <w:jc w:val="both"/>
      </w:pPr>
      <w:r>
        <w:t xml:space="preserve">- </w:t>
      </w:r>
      <w:r>
        <w:tab/>
        <w:t xml:space="preserve">mr. </w:t>
      </w:r>
      <w:proofErr w:type="spellStart"/>
      <w:r>
        <w:t>sc</w:t>
      </w:r>
      <w:proofErr w:type="spellEnd"/>
      <w:r>
        <w:t>. DUBRAVKA VLAŠIĆ PLEŠE, predstavnica Ureda predsjednika Vlade Republike Hrvatske.</w:t>
      </w:r>
    </w:p>
    <w:p w:rsidR="005238EA" w:rsidRDefault="005238EA" w:rsidP="005238EA">
      <w:pPr>
        <w:pStyle w:val="Default"/>
        <w:jc w:val="both"/>
      </w:pPr>
    </w:p>
    <w:p w:rsidR="005238EA" w:rsidRDefault="005238EA" w:rsidP="005238EA">
      <w:pPr>
        <w:pStyle w:val="Default"/>
        <w:jc w:val="both"/>
      </w:pPr>
      <w:r>
        <w:tab/>
        <w:t xml:space="preserve">4. </w:t>
      </w:r>
      <w:r>
        <w:tab/>
        <w:t xml:space="preserve">Za zamjenike članova Kriznog tima </w:t>
      </w:r>
      <w:r>
        <w:rPr>
          <w:bCs/>
        </w:rPr>
        <w:t>odgovornog za provedbu Plana intervencije o mjerama zaštite sigurnosti opskrbe plinom Republike Hrvatske</w:t>
      </w:r>
      <w:r>
        <w:t>, imenuju se:</w:t>
      </w:r>
    </w:p>
    <w:p w:rsidR="005238EA" w:rsidRDefault="005238EA" w:rsidP="005238EA">
      <w:pPr>
        <w:pStyle w:val="Default"/>
        <w:jc w:val="both"/>
      </w:pPr>
    </w:p>
    <w:p w:rsidR="005238EA" w:rsidRDefault="005238EA" w:rsidP="005238EA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>
        <w:rPr>
          <w:color w:val="auto"/>
        </w:rPr>
        <w:tab/>
        <w:t xml:space="preserve">BORIS  MAKŠIJAN, predstavnik Ministarstva gospodarstva i održivog razvoja </w:t>
      </w:r>
    </w:p>
    <w:p w:rsidR="005238EA" w:rsidRDefault="005238EA" w:rsidP="005238EA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>
        <w:rPr>
          <w:color w:val="auto"/>
        </w:rPr>
        <w:tab/>
        <w:t>GORAN  BABIĆ, predstavnik Hrvatske energetske regulatorne agencije</w:t>
      </w:r>
    </w:p>
    <w:p w:rsidR="005238EA" w:rsidRDefault="005238EA" w:rsidP="005238EA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>
        <w:rPr>
          <w:color w:val="auto"/>
        </w:rPr>
        <w:tab/>
        <w:t xml:space="preserve">IVANA  MARKOVIĆ, predstavnica društva Plinacro d.o.o. </w:t>
      </w:r>
    </w:p>
    <w:p w:rsidR="005238EA" w:rsidRDefault="005238EA" w:rsidP="005238EA">
      <w:pPr>
        <w:pStyle w:val="Default"/>
        <w:jc w:val="both"/>
        <w:rPr>
          <w:color w:val="auto"/>
        </w:rPr>
      </w:pPr>
      <w:bookmarkStart w:id="0" w:name="_GoBack"/>
      <w:bookmarkEnd w:id="0"/>
    </w:p>
    <w:p w:rsidR="005238EA" w:rsidRDefault="005238EA" w:rsidP="005238EA">
      <w:pPr>
        <w:pStyle w:val="Default"/>
        <w:jc w:val="center"/>
        <w:rPr>
          <w:color w:val="auto"/>
        </w:rPr>
      </w:pPr>
      <w:r>
        <w:rPr>
          <w:color w:val="auto"/>
        </w:rPr>
        <w:lastRenderedPageBreak/>
        <w:t>2</w:t>
      </w:r>
    </w:p>
    <w:p w:rsidR="005238EA" w:rsidRDefault="005238EA" w:rsidP="005238EA">
      <w:pPr>
        <w:pStyle w:val="Default"/>
        <w:jc w:val="both"/>
        <w:rPr>
          <w:color w:val="auto"/>
        </w:rPr>
      </w:pPr>
    </w:p>
    <w:p w:rsidR="005238EA" w:rsidRDefault="005238EA" w:rsidP="005238EA">
      <w:pPr>
        <w:pStyle w:val="Default"/>
        <w:jc w:val="both"/>
        <w:rPr>
          <w:color w:val="auto"/>
        </w:rPr>
      </w:pPr>
    </w:p>
    <w:p w:rsidR="005238EA" w:rsidRDefault="005238EA" w:rsidP="005238EA">
      <w:pPr>
        <w:pStyle w:val="Default"/>
        <w:ind w:left="1418" w:hanging="851"/>
        <w:jc w:val="both"/>
        <w:rPr>
          <w:color w:val="auto"/>
        </w:rPr>
      </w:pPr>
      <w:r>
        <w:rPr>
          <w:color w:val="auto"/>
        </w:rPr>
        <w:t>-</w:t>
      </w:r>
      <w:r>
        <w:t xml:space="preserve"> </w:t>
      </w:r>
      <w:r>
        <w:tab/>
      </w:r>
      <w:r>
        <w:rPr>
          <w:color w:val="auto"/>
        </w:rPr>
        <w:t>LASLO  FARKAŠ  VIŠONTAI, predstavnik društva Podzemno skladište plina d.o.o.</w:t>
      </w:r>
    </w:p>
    <w:p w:rsidR="005238EA" w:rsidRDefault="005238EA" w:rsidP="005238EA">
      <w:pPr>
        <w:pStyle w:val="Default"/>
        <w:jc w:val="both"/>
        <w:rPr>
          <w:color w:val="auto"/>
        </w:rPr>
      </w:pPr>
      <w:r>
        <w:rPr>
          <w:color w:val="auto"/>
        </w:rPr>
        <w:tab/>
        <w:t>-</w:t>
      </w:r>
      <w:r>
        <w:rPr>
          <w:color w:val="auto"/>
        </w:rPr>
        <w:tab/>
        <w:t>DARIO  ČIČEK, predstavnik društva Gradska plinara Zagreb d.o.o.</w:t>
      </w:r>
    </w:p>
    <w:p w:rsidR="005238EA" w:rsidRDefault="005238EA" w:rsidP="005238EA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>
        <w:rPr>
          <w:color w:val="auto"/>
        </w:rPr>
        <w:tab/>
        <w:t>PETAR  SPRČIĆ, predstavnik društva Hrvatska elektroprivreda d.d.</w:t>
      </w:r>
    </w:p>
    <w:p w:rsidR="005238EA" w:rsidRDefault="005238EA" w:rsidP="005238EA">
      <w:pPr>
        <w:pStyle w:val="Default"/>
        <w:jc w:val="both"/>
        <w:rPr>
          <w:color w:val="auto"/>
        </w:rPr>
      </w:pPr>
      <w:r>
        <w:rPr>
          <w:color w:val="auto"/>
        </w:rPr>
        <w:tab/>
        <w:t>-</w:t>
      </w:r>
      <w:r>
        <w:rPr>
          <w:color w:val="auto"/>
        </w:rPr>
        <w:tab/>
        <w:t xml:space="preserve">IVANA  IVANČIĆ, predstavnica društva Prvo </w:t>
      </w:r>
      <w:proofErr w:type="spellStart"/>
      <w:r>
        <w:rPr>
          <w:color w:val="auto"/>
        </w:rPr>
        <w:t>plinarsko</w:t>
      </w:r>
      <w:proofErr w:type="spellEnd"/>
      <w:r>
        <w:rPr>
          <w:color w:val="auto"/>
        </w:rPr>
        <w:t xml:space="preserve"> društvo d.o.o.</w:t>
      </w:r>
    </w:p>
    <w:p w:rsidR="005238EA" w:rsidRDefault="005238EA" w:rsidP="005238EA">
      <w:pPr>
        <w:pStyle w:val="Default"/>
        <w:jc w:val="both"/>
        <w:rPr>
          <w:color w:val="auto"/>
        </w:rPr>
      </w:pPr>
      <w:r>
        <w:rPr>
          <w:color w:val="auto"/>
        </w:rPr>
        <w:tab/>
        <w:t>-</w:t>
      </w:r>
      <w:r>
        <w:t xml:space="preserve"> </w:t>
      </w:r>
      <w:r>
        <w:tab/>
      </w:r>
      <w:r>
        <w:rPr>
          <w:color w:val="auto"/>
        </w:rPr>
        <w:t xml:space="preserve">BARBARA  DORIĆ, predstavnica društva INA-Industrije nafte, d.d. </w:t>
      </w:r>
    </w:p>
    <w:p w:rsidR="005238EA" w:rsidRDefault="005238EA" w:rsidP="005238EA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>
        <w:rPr>
          <w:color w:val="auto"/>
        </w:rPr>
        <w:tab/>
        <w:t>NENAD  KUKULJ, predstavnik društva Hrvatski operator tržišta energije d.o.o.</w:t>
      </w:r>
    </w:p>
    <w:p w:rsidR="005238EA" w:rsidRDefault="005238EA" w:rsidP="005238EA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>
        <w:rPr>
          <w:color w:val="auto"/>
        </w:rPr>
        <w:tab/>
        <w:t>IVAN  FUGAŠ, predstavnik društva LNG Hrvatska d.o.o.</w:t>
      </w:r>
    </w:p>
    <w:p w:rsidR="005238EA" w:rsidRDefault="005238EA" w:rsidP="005238EA">
      <w:pPr>
        <w:pStyle w:val="Default"/>
        <w:jc w:val="both"/>
        <w:rPr>
          <w:color w:val="auto"/>
        </w:rPr>
      </w:pPr>
      <w:r>
        <w:rPr>
          <w:color w:val="auto"/>
        </w:rPr>
        <w:tab/>
        <w:t>-</w:t>
      </w:r>
      <w:r>
        <w:rPr>
          <w:color w:val="auto"/>
        </w:rPr>
        <w:tab/>
        <w:t>IVANA  PENIĆ, predstavnica Glavnog tajništva Vlade Republike Hrvatske.</w:t>
      </w:r>
    </w:p>
    <w:p w:rsidR="005238EA" w:rsidRDefault="005238EA" w:rsidP="005238EA">
      <w:pPr>
        <w:pStyle w:val="Default"/>
        <w:jc w:val="both"/>
        <w:rPr>
          <w:color w:val="auto"/>
        </w:rPr>
      </w:pPr>
    </w:p>
    <w:p w:rsidR="005238EA" w:rsidRDefault="005238EA" w:rsidP="005238EA">
      <w:pPr>
        <w:ind w:left="709" w:hanging="709"/>
        <w:jc w:val="both"/>
      </w:pPr>
      <w:r>
        <w:tab/>
        <w:t xml:space="preserve">5. </w:t>
      </w:r>
      <w:r>
        <w:tab/>
        <w:t xml:space="preserve">Ovim Rješenjem stavlja se izvan snage Rješenje o imenovanju predsjednika, zamjenika predsjednika, članova i zamjenika članova Kriznog tima odgovornog za provedbu Plana intervencije o mjerama zaštite sigurnosti opskrbe plinom Republike Hrvatske, KLASA: 080-02/20-01/03, URBROJ: 50301-15/28-20-03, od 2. travnja 2020. </w:t>
      </w:r>
    </w:p>
    <w:p w:rsidR="005238EA" w:rsidRDefault="005238EA" w:rsidP="005238EA">
      <w:pPr>
        <w:jc w:val="both"/>
        <w:rPr>
          <w:szCs w:val="24"/>
        </w:rPr>
      </w:pPr>
    </w:p>
    <w:p w:rsidR="005238EA" w:rsidRDefault="005238EA" w:rsidP="006C6A2D">
      <w:pPr>
        <w:jc w:val="both"/>
      </w:pPr>
    </w:p>
    <w:p w:rsidR="005238EA" w:rsidRDefault="005238EA" w:rsidP="006C6A2D">
      <w:pPr>
        <w:jc w:val="both"/>
      </w:pPr>
    </w:p>
    <w:p w:rsidR="006C6A2D" w:rsidRDefault="006C6A2D" w:rsidP="006C6A2D">
      <w:pPr>
        <w:jc w:val="both"/>
      </w:pPr>
      <w:r>
        <w:t xml:space="preserve">   </w:t>
      </w:r>
      <w:r w:rsidR="009E480A">
        <w:tab/>
      </w:r>
      <w:r w:rsidR="009E480A">
        <w:tab/>
      </w:r>
      <w:r w:rsidR="009E480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6C6A2D" w:rsidRDefault="006C6A2D" w:rsidP="006C6A2D">
      <w:pPr>
        <w:jc w:val="both"/>
      </w:pPr>
    </w:p>
    <w:p w:rsidR="006C6A2D" w:rsidRDefault="006C6A2D" w:rsidP="006C6A2D">
      <w:pPr>
        <w:jc w:val="both"/>
      </w:pPr>
    </w:p>
    <w:p w:rsidR="006C6A2D" w:rsidRDefault="006C6A2D" w:rsidP="006C6A2D">
      <w:pPr>
        <w:jc w:val="both"/>
      </w:pPr>
      <w:r>
        <w:rPr>
          <w:bCs/>
        </w:rPr>
        <w:t xml:space="preserve">       </w:t>
      </w:r>
      <w:r w:rsidR="009E480A">
        <w:rPr>
          <w:bCs/>
        </w:rPr>
        <w:tab/>
      </w:r>
      <w:r w:rsidR="009E480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mr. sc. Andrej Plenković</w:t>
      </w:r>
    </w:p>
    <w:p w:rsidR="006C6A2D" w:rsidRDefault="009E480A" w:rsidP="00EB4724">
      <w:pPr>
        <w:jc w:val="both"/>
        <w:rPr>
          <w:bCs/>
        </w:rPr>
      </w:pPr>
      <w:r>
        <w:rPr>
          <w:bCs/>
        </w:rPr>
        <w:tab/>
      </w:r>
      <w:r w:rsidR="006C6A2D">
        <w:rPr>
          <w:bCs/>
        </w:rPr>
        <w:tab/>
      </w:r>
      <w:r w:rsidR="006C6A2D">
        <w:rPr>
          <w:bCs/>
        </w:rPr>
        <w:tab/>
      </w:r>
      <w:r w:rsidR="006C6A2D">
        <w:rPr>
          <w:bCs/>
        </w:rPr>
        <w:tab/>
      </w:r>
      <w:r w:rsidR="006C6A2D">
        <w:rPr>
          <w:bCs/>
        </w:rPr>
        <w:tab/>
      </w:r>
      <w:r w:rsidR="006C6A2D">
        <w:rPr>
          <w:bCs/>
        </w:rPr>
        <w:tab/>
      </w:r>
      <w:r w:rsidR="006C6A2D">
        <w:rPr>
          <w:bCs/>
        </w:rPr>
        <w:tab/>
      </w:r>
      <w:r w:rsidR="006C6A2D">
        <w:rPr>
          <w:bCs/>
        </w:rPr>
        <w:tab/>
      </w: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EB4724">
      <w:pPr>
        <w:jc w:val="both"/>
        <w:rPr>
          <w:bCs/>
        </w:rPr>
      </w:pPr>
    </w:p>
    <w:p w:rsidR="006749E0" w:rsidRDefault="006749E0" w:rsidP="006749E0">
      <w:pPr>
        <w:jc w:val="center"/>
      </w:pPr>
      <w:r>
        <w:t>OBRAZLOŽENJE</w:t>
      </w:r>
    </w:p>
    <w:p w:rsidR="006749E0" w:rsidRDefault="006749E0" w:rsidP="006749E0">
      <w:pPr>
        <w:jc w:val="center"/>
      </w:pPr>
    </w:p>
    <w:p w:rsidR="006749E0" w:rsidRDefault="006749E0" w:rsidP="006749E0">
      <w:pPr>
        <w:jc w:val="center"/>
      </w:pPr>
    </w:p>
    <w:p w:rsidR="006749E0" w:rsidRDefault="006749E0" w:rsidP="006749E0">
      <w:pPr>
        <w:jc w:val="center"/>
      </w:pPr>
    </w:p>
    <w:p w:rsidR="006749E0" w:rsidRDefault="006749E0" w:rsidP="006749E0">
      <w:pPr>
        <w:jc w:val="center"/>
      </w:pPr>
    </w:p>
    <w:p w:rsidR="006749E0" w:rsidRDefault="006749E0" w:rsidP="006749E0">
      <w:pPr>
        <w:jc w:val="both"/>
      </w:pPr>
      <w:r>
        <w:t>Obzirom na kadrovske promjene u sastavu povjerenstva bilo potrebno je donijeti novu odluku o članovima kriznog tima. Također, u Povjerenstvo se uključuju predstavnici LNG Hrvatska d.o.o..</w:t>
      </w:r>
    </w:p>
    <w:p w:rsidR="006749E0" w:rsidRDefault="006749E0" w:rsidP="00EB4724">
      <w:pPr>
        <w:jc w:val="both"/>
      </w:pPr>
    </w:p>
    <w:sectPr w:rsidR="0067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2D"/>
    <w:rsid w:val="002029D4"/>
    <w:rsid w:val="003C51E8"/>
    <w:rsid w:val="005238EA"/>
    <w:rsid w:val="006749E0"/>
    <w:rsid w:val="006C6A2D"/>
    <w:rsid w:val="0081683F"/>
    <w:rsid w:val="009E480A"/>
    <w:rsid w:val="00AB787A"/>
    <w:rsid w:val="00E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9BF01"/>
  <w15:chartTrackingRefBased/>
  <w15:docId w15:val="{6E542F76-C101-48DD-BFE5-34D6AA7F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6">
    <w:name w:val="tb-na16"/>
    <w:basedOn w:val="Normal"/>
    <w:rsid w:val="006C6A2D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Default">
    <w:name w:val="Default"/>
    <w:rsid w:val="006C6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Bartulović</dc:creator>
  <cp:keywords/>
  <dc:description/>
  <cp:lastModifiedBy>Dražen Franolić</cp:lastModifiedBy>
  <cp:revision>5</cp:revision>
  <dcterms:created xsi:type="dcterms:W3CDTF">2022-02-28T12:41:00Z</dcterms:created>
  <dcterms:modified xsi:type="dcterms:W3CDTF">2022-02-28T15:08:00Z</dcterms:modified>
</cp:coreProperties>
</file>