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51F2F" w14:textId="77777777" w:rsidR="00DF5812" w:rsidRPr="00DF5812" w:rsidRDefault="00DF5812" w:rsidP="00DF5812">
      <w:pPr>
        <w:jc w:val="center"/>
        <w:rPr>
          <w:rFonts w:ascii="Times New Roman" w:hAnsi="Times New Roman" w:cs="Times New Roman"/>
          <w:sz w:val="28"/>
          <w:szCs w:val="28"/>
        </w:rPr>
      </w:pPr>
      <w:r w:rsidRPr="00DF5812">
        <w:rPr>
          <w:rFonts w:ascii="Times New Roman" w:hAnsi="Times New Roman" w:cs="Times New Roman"/>
          <w:noProof/>
          <w:sz w:val="28"/>
          <w:szCs w:val="28"/>
          <w:lang w:eastAsia="hr-HR"/>
        </w:rPr>
        <w:drawing>
          <wp:inline distT="0" distB="0" distL="0" distR="0" wp14:anchorId="334CC240" wp14:editId="22C4E399">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F5812">
        <w:rPr>
          <w:rFonts w:ascii="Times New Roman" w:hAnsi="Times New Roman" w:cs="Times New Roman"/>
          <w:sz w:val="28"/>
          <w:szCs w:val="28"/>
        </w:rPr>
        <w:fldChar w:fldCharType="begin"/>
      </w:r>
      <w:r w:rsidRPr="00DF5812">
        <w:rPr>
          <w:rFonts w:ascii="Times New Roman" w:hAnsi="Times New Roman" w:cs="Times New Roman"/>
          <w:sz w:val="28"/>
          <w:szCs w:val="28"/>
        </w:rPr>
        <w:instrText xml:space="preserve"> INCLUDEPICTURE "http://www.inet.hr/~box/images/grb-rh.gif" \* MERGEFORMATINET </w:instrText>
      </w:r>
      <w:r w:rsidRPr="00DF5812">
        <w:rPr>
          <w:rFonts w:ascii="Times New Roman" w:hAnsi="Times New Roman" w:cs="Times New Roman"/>
          <w:sz w:val="28"/>
          <w:szCs w:val="28"/>
        </w:rPr>
        <w:fldChar w:fldCharType="end"/>
      </w:r>
    </w:p>
    <w:p w14:paraId="329A23A5" w14:textId="77777777" w:rsidR="00DF5812" w:rsidRPr="00DF5812" w:rsidRDefault="00DF5812" w:rsidP="00DF5812">
      <w:pPr>
        <w:spacing w:before="60" w:after="1680"/>
        <w:jc w:val="center"/>
        <w:rPr>
          <w:rFonts w:ascii="Times New Roman" w:hAnsi="Times New Roman" w:cs="Times New Roman"/>
          <w:sz w:val="28"/>
          <w:szCs w:val="28"/>
        </w:rPr>
      </w:pPr>
      <w:r w:rsidRPr="00DF5812">
        <w:rPr>
          <w:rFonts w:ascii="Times New Roman" w:hAnsi="Times New Roman" w:cs="Times New Roman"/>
          <w:sz w:val="28"/>
          <w:szCs w:val="28"/>
        </w:rPr>
        <w:t>VLADA REPUBLIKE HRVATSKE</w:t>
      </w:r>
    </w:p>
    <w:p w14:paraId="5E56350D" w14:textId="77777777" w:rsidR="00DF5812" w:rsidRPr="00DF5812" w:rsidRDefault="00DF5812" w:rsidP="00DF5812">
      <w:pPr>
        <w:jc w:val="both"/>
        <w:rPr>
          <w:rFonts w:ascii="Times New Roman" w:hAnsi="Times New Roman" w:cs="Times New Roman"/>
          <w:sz w:val="28"/>
          <w:szCs w:val="28"/>
        </w:rPr>
      </w:pPr>
    </w:p>
    <w:p w14:paraId="2C3E11D6" w14:textId="51B46B4B" w:rsidR="00DF5812" w:rsidRPr="00DF5812" w:rsidRDefault="00DF5812" w:rsidP="00635559">
      <w:pPr>
        <w:spacing w:after="0" w:line="240" w:lineRule="auto"/>
        <w:jc w:val="right"/>
        <w:rPr>
          <w:rFonts w:ascii="Times New Roman" w:hAnsi="Times New Roman" w:cs="Times New Roman"/>
          <w:sz w:val="24"/>
          <w:szCs w:val="24"/>
        </w:rPr>
      </w:pPr>
      <w:r w:rsidRPr="00DF5812">
        <w:rPr>
          <w:rFonts w:ascii="Times New Roman" w:hAnsi="Times New Roman" w:cs="Times New Roman"/>
          <w:sz w:val="24"/>
          <w:szCs w:val="24"/>
        </w:rPr>
        <w:t xml:space="preserve">Zagreb, </w:t>
      </w:r>
      <w:r w:rsidR="0039406F">
        <w:rPr>
          <w:rFonts w:ascii="Times New Roman" w:hAnsi="Times New Roman" w:cs="Times New Roman"/>
          <w:sz w:val="24"/>
          <w:szCs w:val="24"/>
        </w:rPr>
        <w:t>24. kolovoza</w:t>
      </w:r>
      <w:r w:rsidRPr="00DF5812">
        <w:rPr>
          <w:rFonts w:ascii="Times New Roman" w:hAnsi="Times New Roman" w:cs="Times New Roman"/>
          <w:sz w:val="24"/>
          <w:szCs w:val="24"/>
        </w:rPr>
        <w:t xml:space="preserve"> 202</w:t>
      </w:r>
      <w:r w:rsidR="00FB282B">
        <w:rPr>
          <w:rFonts w:ascii="Times New Roman" w:hAnsi="Times New Roman" w:cs="Times New Roman"/>
          <w:sz w:val="24"/>
          <w:szCs w:val="24"/>
        </w:rPr>
        <w:t>3</w:t>
      </w:r>
      <w:r w:rsidRPr="00DF5812">
        <w:rPr>
          <w:rFonts w:ascii="Times New Roman" w:hAnsi="Times New Roman" w:cs="Times New Roman"/>
          <w:sz w:val="24"/>
          <w:szCs w:val="24"/>
        </w:rPr>
        <w:t>.</w:t>
      </w:r>
    </w:p>
    <w:p w14:paraId="643EF79C" w14:textId="77777777" w:rsidR="00DF5812" w:rsidRPr="00DF5812" w:rsidRDefault="00DF5812" w:rsidP="00635559">
      <w:pPr>
        <w:spacing w:after="0" w:line="240" w:lineRule="auto"/>
        <w:jc w:val="right"/>
        <w:rPr>
          <w:rFonts w:ascii="Times New Roman" w:hAnsi="Times New Roman" w:cs="Times New Roman"/>
          <w:sz w:val="28"/>
          <w:szCs w:val="28"/>
        </w:rPr>
      </w:pPr>
    </w:p>
    <w:p w14:paraId="5EAE16B4" w14:textId="77777777" w:rsidR="00DF5812" w:rsidRPr="00DF5812" w:rsidRDefault="00DF5812" w:rsidP="00635559">
      <w:pPr>
        <w:spacing w:after="0" w:line="240" w:lineRule="auto"/>
        <w:jc w:val="right"/>
        <w:rPr>
          <w:rFonts w:ascii="Times New Roman" w:hAnsi="Times New Roman" w:cs="Times New Roman"/>
          <w:sz w:val="24"/>
          <w:szCs w:val="24"/>
        </w:rPr>
      </w:pPr>
    </w:p>
    <w:p w14:paraId="57A9DAF8" w14:textId="77777777" w:rsidR="00DF5812" w:rsidRPr="00DF5812" w:rsidRDefault="00DF5812" w:rsidP="00635559">
      <w:pPr>
        <w:spacing w:after="0" w:line="240" w:lineRule="auto"/>
        <w:jc w:val="right"/>
        <w:rPr>
          <w:rFonts w:ascii="Times New Roman" w:hAnsi="Times New Roman" w:cs="Times New Roman"/>
          <w:sz w:val="24"/>
          <w:szCs w:val="24"/>
        </w:rPr>
      </w:pPr>
    </w:p>
    <w:p w14:paraId="2A42454B" w14:textId="77777777" w:rsidR="00DF5812" w:rsidRPr="00DF5812" w:rsidRDefault="00DF5812" w:rsidP="00635559">
      <w:pPr>
        <w:spacing w:after="0" w:line="240" w:lineRule="auto"/>
        <w:jc w:val="right"/>
        <w:rPr>
          <w:rFonts w:ascii="Times New Roman" w:hAnsi="Times New Roman" w:cs="Times New Roman"/>
          <w:sz w:val="24"/>
          <w:szCs w:val="24"/>
        </w:rPr>
      </w:pPr>
    </w:p>
    <w:p w14:paraId="4B6928FC" w14:textId="77777777" w:rsidR="00DF5812" w:rsidRPr="00DF5812" w:rsidRDefault="00DF5812" w:rsidP="00635559">
      <w:pPr>
        <w:spacing w:after="0" w:line="240" w:lineRule="auto"/>
        <w:jc w:val="both"/>
        <w:rPr>
          <w:rFonts w:ascii="Times New Roman" w:hAnsi="Times New Roman" w:cs="Times New Roman"/>
          <w:b/>
          <w:sz w:val="24"/>
          <w:szCs w:val="24"/>
        </w:rPr>
      </w:pPr>
      <w:r w:rsidRPr="00DF5812">
        <w:rPr>
          <w:rFonts w:ascii="Times New Roman" w:hAnsi="Times New Roman" w:cs="Times New Roman"/>
          <w:b/>
          <w:sz w:val="24"/>
          <w:szCs w:val="24"/>
        </w:rPr>
        <w:t>_________________________________________________________________________</w:t>
      </w:r>
      <w:r>
        <w:rPr>
          <w:rFonts w:ascii="Times New Roman" w:hAnsi="Times New Roman" w:cs="Times New Roman"/>
          <w:b/>
          <w:sz w:val="24"/>
          <w:szCs w:val="24"/>
        </w:rPr>
        <w:t>____</w:t>
      </w:r>
      <w:r w:rsidRPr="00DF5812">
        <w:rPr>
          <w:rFonts w:ascii="Times New Roman" w:hAnsi="Times New Roman" w:cs="Times New Roman"/>
          <w:b/>
          <w:sz w:val="24"/>
          <w:szCs w:val="24"/>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F5812" w:rsidRPr="00DF5812" w14:paraId="6D98FB16" w14:textId="77777777" w:rsidTr="006D4680">
        <w:tc>
          <w:tcPr>
            <w:tcW w:w="1951" w:type="dxa"/>
          </w:tcPr>
          <w:p w14:paraId="20DB8312" w14:textId="77777777" w:rsidR="003453D1" w:rsidRDefault="003453D1" w:rsidP="00635559">
            <w:pPr>
              <w:rPr>
                <w:b/>
                <w:smallCaps/>
                <w:sz w:val="24"/>
                <w:szCs w:val="24"/>
              </w:rPr>
            </w:pPr>
          </w:p>
          <w:p w14:paraId="1C56241D" w14:textId="3A27B870" w:rsidR="00DF5812" w:rsidRPr="00DF5812" w:rsidRDefault="00DF5812" w:rsidP="00635559">
            <w:pPr>
              <w:rPr>
                <w:b/>
                <w:sz w:val="24"/>
                <w:szCs w:val="24"/>
              </w:rPr>
            </w:pPr>
            <w:r w:rsidRPr="00DF5812">
              <w:rPr>
                <w:b/>
                <w:smallCaps/>
                <w:sz w:val="24"/>
                <w:szCs w:val="24"/>
              </w:rPr>
              <w:t>Predlagatelj</w:t>
            </w:r>
            <w:r w:rsidRPr="00DF5812">
              <w:rPr>
                <w:b/>
                <w:sz w:val="24"/>
                <w:szCs w:val="24"/>
              </w:rPr>
              <w:t>:</w:t>
            </w:r>
          </w:p>
        </w:tc>
        <w:tc>
          <w:tcPr>
            <w:tcW w:w="7229" w:type="dxa"/>
          </w:tcPr>
          <w:p w14:paraId="54B19368" w14:textId="77777777" w:rsidR="003453D1" w:rsidRDefault="003453D1" w:rsidP="00635559">
            <w:pPr>
              <w:rPr>
                <w:sz w:val="24"/>
                <w:szCs w:val="24"/>
              </w:rPr>
            </w:pPr>
          </w:p>
          <w:p w14:paraId="3041F677" w14:textId="20400FF9" w:rsidR="00DF5812" w:rsidRPr="00DF5812" w:rsidRDefault="00975219" w:rsidP="00635559">
            <w:pPr>
              <w:rPr>
                <w:b/>
                <w:sz w:val="24"/>
                <w:szCs w:val="24"/>
              </w:rPr>
            </w:pPr>
            <w:r w:rsidRPr="00975219">
              <w:rPr>
                <w:sz w:val="24"/>
                <w:szCs w:val="24"/>
              </w:rPr>
              <w:t>Ministarstvo prostornoga uređenja, graditeljstva i državne imovine</w:t>
            </w:r>
            <w:r w:rsidRPr="00DF5812">
              <w:rPr>
                <w:b/>
                <w:sz w:val="24"/>
                <w:szCs w:val="24"/>
              </w:rPr>
              <w:t xml:space="preserve"> </w:t>
            </w:r>
          </w:p>
        </w:tc>
      </w:tr>
    </w:tbl>
    <w:p w14:paraId="20E55C40" w14:textId="77777777" w:rsidR="00DF5812" w:rsidRPr="00DF5812" w:rsidRDefault="00DF5812" w:rsidP="00635559">
      <w:pPr>
        <w:spacing w:after="0" w:line="240" w:lineRule="auto"/>
        <w:jc w:val="both"/>
        <w:rPr>
          <w:rFonts w:ascii="Times New Roman" w:hAnsi="Times New Roman" w:cs="Times New Roman"/>
          <w:b/>
          <w:sz w:val="24"/>
          <w:szCs w:val="24"/>
        </w:rPr>
      </w:pPr>
      <w:r w:rsidRPr="00DF5812">
        <w:rPr>
          <w:rFonts w:ascii="Times New Roman" w:hAnsi="Times New Roman" w:cs="Times New Roman"/>
          <w:b/>
          <w:sz w:val="24"/>
          <w:szCs w:val="24"/>
        </w:rPr>
        <w:t>_________________________________________________________________________</w:t>
      </w:r>
      <w:r>
        <w:rPr>
          <w:rFonts w:ascii="Times New Roman" w:hAnsi="Times New Roman" w:cs="Times New Roman"/>
          <w:b/>
          <w:sz w:val="24"/>
          <w:szCs w:val="24"/>
        </w:rPr>
        <w:t>____</w:t>
      </w:r>
      <w:r w:rsidRPr="00DF5812">
        <w:rPr>
          <w:rFonts w:ascii="Times New Roman" w:hAnsi="Times New Roman" w:cs="Times New Roman"/>
          <w:b/>
          <w:sz w:val="24"/>
          <w:szCs w:val="24"/>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F5812" w:rsidRPr="00DF5812" w14:paraId="549C2D87" w14:textId="77777777" w:rsidTr="006D4680">
        <w:tc>
          <w:tcPr>
            <w:tcW w:w="1951" w:type="dxa"/>
          </w:tcPr>
          <w:p w14:paraId="71CF8FFA" w14:textId="77777777" w:rsidR="003453D1" w:rsidRDefault="003453D1" w:rsidP="00635559">
            <w:pPr>
              <w:rPr>
                <w:b/>
                <w:smallCaps/>
                <w:sz w:val="24"/>
                <w:szCs w:val="24"/>
              </w:rPr>
            </w:pPr>
          </w:p>
          <w:p w14:paraId="1A10D466" w14:textId="3B70CF5A" w:rsidR="00DF5812" w:rsidRPr="00DF5812" w:rsidRDefault="00DF5812" w:rsidP="00635559">
            <w:pPr>
              <w:rPr>
                <w:b/>
                <w:sz w:val="24"/>
                <w:szCs w:val="24"/>
              </w:rPr>
            </w:pPr>
            <w:r w:rsidRPr="00DF5812">
              <w:rPr>
                <w:b/>
                <w:smallCaps/>
                <w:sz w:val="24"/>
                <w:szCs w:val="24"/>
              </w:rPr>
              <w:t>Predmet</w:t>
            </w:r>
            <w:r w:rsidRPr="00DF5812">
              <w:rPr>
                <w:b/>
                <w:sz w:val="24"/>
                <w:szCs w:val="24"/>
              </w:rPr>
              <w:t>:</w:t>
            </w:r>
          </w:p>
        </w:tc>
        <w:tc>
          <w:tcPr>
            <w:tcW w:w="7229" w:type="dxa"/>
          </w:tcPr>
          <w:p w14:paraId="4030410A" w14:textId="77777777" w:rsidR="003453D1" w:rsidRDefault="003453D1" w:rsidP="00635559">
            <w:pPr>
              <w:jc w:val="both"/>
              <w:rPr>
                <w:sz w:val="24"/>
                <w:szCs w:val="24"/>
              </w:rPr>
            </w:pPr>
          </w:p>
          <w:p w14:paraId="2F8D239E" w14:textId="1E9A0E7D" w:rsidR="00DF5812" w:rsidRPr="00DF5812" w:rsidRDefault="00FB282B" w:rsidP="00635559">
            <w:pPr>
              <w:jc w:val="both"/>
              <w:textAlignment w:val="baseline"/>
              <w:rPr>
                <w:bCs/>
                <w:sz w:val="24"/>
                <w:szCs w:val="24"/>
              </w:rPr>
            </w:pPr>
            <w:r w:rsidRPr="00FB282B">
              <w:rPr>
                <w:sz w:val="24"/>
                <w:szCs w:val="24"/>
              </w:rPr>
              <w:t xml:space="preserve">Prijedlog odluke </w:t>
            </w:r>
            <w:r w:rsidR="00DD6A7F" w:rsidRPr="00DD6A7F">
              <w:rPr>
                <w:sz w:val="24"/>
                <w:szCs w:val="24"/>
              </w:rPr>
              <w:t>o darovanju nekretnina u k.o. Šarampov Gradu Ivanić-Gradu, u svrhu izgradnje Poduzetničke zone Ivanić-Grad Sjever-Zona 6</w:t>
            </w:r>
          </w:p>
        </w:tc>
      </w:tr>
    </w:tbl>
    <w:p w14:paraId="068B78AD" w14:textId="77777777" w:rsidR="00DF5812" w:rsidRPr="00DF5812" w:rsidRDefault="00DF5812" w:rsidP="00635559">
      <w:pPr>
        <w:spacing w:after="0" w:line="240" w:lineRule="auto"/>
        <w:jc w:val="both"/>
        <w:rPr>
          <w:rFonts w:ascii="Times New Roman" w:hAnsi="Times New Roman" w:cs="Times New Roman"/>
          <w:sz w:val="24"/>
          <w:szCs w:val="24"/>
        </w:rPr>
      </w:pPr>
      <w:r w:rsidRPr="00DF581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w:t>
      </w:r>
      <w:r w:rsidRPr="00DF5812">
        <w:rPr>
          <w:rFonts w:ascii="Times New Roman" w:hAnsi="Times New Roman" w:cs="Times New Roman"/>
          <w:sz w:val="24"/>
          <w:szCs w:val="24"/>
        </w:rPr>
        <w:t>__</w:t>
      </w:r>
    </w:p>
    <w:p w14:paraId="2FA13627" w14:textId="77777777" w:rsidR="00DF5812" w:rsidRPr="00DF5812" w:rsidRDefault="00DF5812" w:rsidP="00DF5812">
      <w:pPr>
        <w:jc w:val="both"/>
        <w:rPr>
          <w:rFonts w:ascii="Times New Roman" w:hAnsi="Times New Roman" w:cs="Times New Roman"/>
          <w:sz w:val="24"/>
          <w:szCs w:val="24"/>
        </w:rPr>
      </w:pPr>
    </w:p>
    <w:p w14:paraId="56A73D93" w14:textId="77777777" w:rsidR="00DF5812" w:rsidRPr="00DF5812" w:rsidRDefault="00DF5812" w:rsidP="00DF5812">
      <w:pPr>
        <w:rPr>
          <w:rFonts w:ascii="Times New Roman" w:hAnsi="Times New Roman" w:cs="Times New Roman"/>
          <w:sz w:val="24"/>
          <w:szCs w:val="24"/>
        </w:rPr>
      </w:pPr>
    </w:p>
    <w:p w14:paraId="68F20E36" w14:textId="77777777" w:rsidR="00DF5812" w:rsidRPr="00DF5812" w:rsidRDefault="00DF5812" w:rsidP="00DF5812">
      <w:pPr>
        <w:rPr>
          <w:rFonts w:ascii="Times New Roman" w:hAnsi="Times New Roman" w:cs="Times New Roman"/>
          <w:sz w:val="24"/>
          <w:szCs w:val="24"/>
        </w:rPr>
      </w:pPr>
    </w:p>
    <w:p w14:paraId="29181758" w14:textId="77777777" w:rsidR="00DF5812" w:rsidRPr="00DF5812" w:rsidRDefault="00DF5812" w:rsidP="00DF5812">
      <w:pPr>
        <w:rPr>
          <w:rFonts w:ascii="Times New Roman" w:hAnsi="Times New Roman" w:cs="Times New Roman"/>
          <w:sz w:val="24"/>
          <w:szCs w:val="24"/>
        </w:rPr>
      </w:pPr>
    </w:p>
    <w:p w14:paraId="1C4449C3" w14:textId="77777777" w:rsidR="00DF5812" w:rsidRDefault="00DF5812" w:rsidP="00DF5812">
      <w:pPr>
        <w:rPr>
          <w:rFonts w:ascii="Times New Roman" w:hAnsi="Times New Roman" w:cs="Times New Roman"/>
          <w:sz w:val="24"/>
          <w:szCs w:val="24"/>
        </w:rPr>
      </w:pPr>
    </w:p>
    <w:p w14:paraId="02CE7990" w14:textId="6B38C71E" w:rsidR="00DF5812" w:rsidRDefault="00DF5812" w:rsidP="00DF5812">
      <w:pPr>
        <w:rPr>
          <w:rFonts w:ascii="Times New Roman" w:hAnsi="Times New Roman" w:cs="Times New Roman"/>
          <w:sz w:val="24"/>
          <w:szCs w:val="24"/>
        </w:rPr>
      </w:pPr>
    </w:p>
    <w:p w14:paraId="7C3BBEEF" w14:textId="35CF838C" w:rsidR="00635559" w:rsidRDefault="00635559" w:rsidP="00DF5812">
      <w:pPr>
        <w:rPr>
          <w:rFonts w:ascii="Times New Roman" w:hAnsi="Times New Roman" w:cs="Times New Roman"/>
          <w:sz w:val="24"/>
          <w:szCs w:val="24"/>
        </w:rPr>
      </w:pPr>
    </w:p>
    <w:p w14:paraId="74F6743D" w14:textId="2DD634F5" w:rsidR="00635559" w:rsidRDefault="00635559" w:rsidP="00DF5812">
      <w:pPr>
        <w:rPr>
          <w:rFonts w:ascii="Times New Roman" w:hAnsi="Times New Roman" w:cs="Times New Roman"/>
          <w:sz w:val="24"/>
          <w:szCs w:val="24"/>
        </w:rPr>
      </w:pPr>
    </w:p>
    <w:p w14:paraId="461A33DF" w14:textId="70313D4D" w:rsidR="00DF5812" w:rsidRDefault="00DF5812" w:rsidP="00DF5812">
      <w:pPr>
        <w:rPr>
          <w:rFonts w:ascii="Times New Roman" w:hAnsi="Times New Roman" w:cs="Times New Roman"/>
          <w:sz w:val="24"/>
          <w:szCs w:val="24"/>
        </w:rPr>
      </w:pPr>
    </w:p>
    <w:p w14:paraId="2C099D86" w14:textId="77777777" w:rsidR="00FB282B" w:rsidRPr="00DF5812" w:rsidRDefault="00FB282B" w:rsidP="00DF5812">
      <w:pPr>
        <w:rPr>
          <w:rFonts w:ascii="Times New Roman" w:hAnsi="Times New Roman" w:cs="Times New Roman"/>
          <w:sz w:val="24"/>
          <w:szCs w:val="24"/>
        </w:rPr>
      </w:pPr>
    </w:p>
    <w:p w14:paraId="7644D272" w14:textId="77777777" w:rsidR="00DF5812" w:rsidRPr="00DF5812" w:rsidRDefault="00DF5812" w:rsidP="00DF5812">
      <w:pPr>
        <w:rPr>
          <w:rFonts w:ascii="Times New Roman" w:hAnsi="Times New Roman" w:cs="Times New Roman"/>
          <w:sz w:val="24"/>
          <w:szCs w:val="24"/>
        </w:rPr>
      </w:pPr>
    </w:p>
    <w:p w14:paraId="494A477D" w14:textId="77777777" w:rsidR="00DF5812" w:rsidRPr="00DF5812" w:rsidRDefault="00DF5812" w:rsidP="00DF5812">
      <w:pPr>
        <w:pStyle w:val="Footer"/>
        <w:pBdr>
          <w:top w:val="single" w:sz="4" w:space="1" w:color="404040" w:themeColor="text1" w:themeTint="BF"/>
        </w:pBdr>
        <w:jc w:val="center"/>
        <w:rPr>
          <w:color w:val="404040" w:themeColor="text1" w:themeTint="BF"/>
          <w:spacing w:val="20"/>
          <w:sz w:val="22"/>
          <w:szCs w:val="22"/>
        </w:rPr>
      </w:pPr>
      <w:r w:rsidRPr="00DF5812">
        <w:rPr>
          <w:color w:val="404040" w:themeColor="text1" w:themeTint="BF"/>
          <w:spacing w:val="20"/>
          <w:sz w:val="22"/>
          <w:szCs w:val="22"/>
        </w:rPr>
        <w:lastRenderedPageBreak/>
        <w:t xml:space="preserve">   Banski dvori | Trg Sv. Marka 2  | 10000 Zagreb | tel. 01 4569 222 | vlada.gov.hr</w:t>
      </w:r>
      <w:r w:rsidRPr="00DF5812">
        <w:rPr>
          <w:sz w:val="22"/>
          <w:szCs w:val="22"/>
        </w:rPr>
        <w:tab/>
      </w:r>
    </w:p>
    <w:p w14:paraId="41A56BCA" w14:textId="77777777" w:rsidR="00DF5812" w:rsidRPr="00DF5812" w:rsidRDefault="00DF5812" w:rsidP="00CA73A5">
      <w:pPr>
        <w:ind w:left="5664" w:firstLine="708"/>
        <w:rPr>
          <w:rFonts w:ascii="Times New Roman" w:hAnsi="Times New Roman" w:cs="Times New Roman"/>
          <w:i/>
          <w:sz w:val="24"/>
          <w:szCs w:val="24"/>
        </w:rPr>
      </w:pPr>
    </w:p>
    <w:p w14:paraId="05329F43" w14:textId="77777777" w:rsidR="00516B19" w:rsidRPr="00516B19" w:rsidRDefault="00516B19" w:rsidP="00516B19">
      <w:pPr>
        <w:tabs>
          <w:tab w:val="left" w:pos="8023"/>
        </w:tabs>
        <w:spacing w:after="0" w:line="240" w:lineRule="auto"/>
        <w:jc w:val="right"/>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PRIJEDLOG</w:t>
      </w:r>
    </w:p>
    <w:p w14:paraId="021488E9" w14:textId="77777777" w:rsidR="00516B19" w:rsidRPr="00516B19" w:rsidRDefault="00516B19" w:rsidP="00516B19">
      <w:pPr>
        <w:tabs>
          <w:tab w:val="left" w:pos="8023"/>
        </w:tabs>
        <w:spacing w:after="0" w:line="240" w:lineRule="auto"/>
        <w:jc w:val="right"/>
        <w:rPr>
          <w:rFonts w:ascii="Times New Roman" w:eastAsia="Times New Roman" w:hAnsi="Times New Roman" w:cs="Times New Roman"/>
          <w:sz w:val="24"/>
          <w:szCs w:val="24"/>
          <w:lang w:eastAsia="hr-HR"/>
        </w:rPr>
      </w:pPr>
    </w:p>
    <w:p w14:paraId="68D515A1" w14:textId="77777777" w:rsidR="00516B19" w:rsidRPr="00516B19" w:rsidRDefault="00516B19" w:rsidP="00516B19">
      <w:pPr>
        <w:tabs>
          <w:tab w:val="left" w:pos="8023"/>
        </w:tabs>
        <w:spacing w:after="0" w:line="240" w:lineRule="auto"/>
        <w:jc w:val="right"/>
        <w:rPr>
          <w:rFonts w:ascii="Times New Roman" w:eastAsia="Times New Roman" w:hAnsi="Times New Roman" w:cs="Times New Roman"/>
          <w:sz w:val="24"/>
          <w:szCs w:val="24"/>
          <w:lang w:eastAsia="hr-HR"/>
        </w:rPr>
      </w:pPr>
    </w:p>
    <w:p w14:paraId="51ABAA2A" w14:textId="77777777" w:rsidR="00516B19" w:rsidRPr="00516B19" w:rsidRDefault="00516B19" w:rsidP="00516B19">
      <w:pPr>
        <w:tabs>
          <w:tab w:val="left" w:pos="8023"/>
        </w:tabs>
        <w:spacing w:after="0" w:line="240" w:lineRule="auto"/>
        <w:jc w:val="right"/>
        <w:rPr>
          <w:rFonts w:ascii="Times New Roman" w:eastAsia="Times New Roman" w:hAnsi="Times New Roman" w:cs="Times New Roman"/>
          <w:sz w:val="24"/>
          <w:szCs w:val="24"/>
          <w:lang w:eastAsia="hr-HR"/>
        </w:rPr>
      </w:pPr>
    </w:p>
    <w:p w14:paraId="41ABF496" w14:textId="77777777" w:rsidR="00516B19" w:rsidRPr="00516B19" w:rsidRDefault="00516B19" w:rsidP="00516B19">
      <w:pPr>
        <w:tabs>
          <w:tab w:val="left" w:pos="8023"/>
        </w:tabs>
        <w:spacing w:after="0" w:line="240" w:lineRule="auto"/>
        <w:jc w:val="right"/>
        <w:rPr>
          <w:rFonts w:ascii="Times New Roman" w:eastAsia="Times New Roman" w:hAnsi="Times New Roman" w:cs="Times New Roman"/>
          <w:sz w:val="24"/>
          <w:szCs w:val="24"/>
          <w:lang w:eastAsia="hr-HR"/>
        </w:rPr>
      </w:pPr>
    </w:p>
    <w:p w14:paraId="7E2BD670" w14:textId="48ED4C2C" w:rsidR="00CE71C9" w:rsidRPr="00CE71C9" w:rsidRDefault="00CE71C9" w:rsidP="00361250">
      <w:pPr>
        <w:spacing w:after="0" w:line="240" w:lineRule="auto"/>
        <w:ind w:firstLine="708"/>
        <w:jc w:val="both"/>
        <w:rPr>
          <w:rFonts w:ascii="Times New Roman" w:eastAsia="Times New Roman" w:hAnsi="Times New Roman" w:cs="Times New Roman"/>
          <w:sz w:val="24"/>
          <w:szCs w:val="24"/>
          <w:lang w:eastAsia="hr-HR"/>
        </w:rPr>
      </w:pPr>
      <w:r w:rsidRPr="00CE71C9">
        <w:rPr>
          <w:rFonts w:ascii="Times New Roman" w:eastAsia="Times New Roman" w:hAnsi="Times New Roman" w:cs="Times New Roman"/>
          <w:sz w:val="24"/>
          <w:szCs w:val="24"/>
          <w:lang w:eastAsia="hr-HR"/>
        </w:rPr>
        <w:t>Na temelju članka 37. stavka 5., a u vezi s člankom 45. stavkom 1. i stavkom 3. podstavkom 1. Zakona o upravljanju državnom imovinom („Narodne novine“, br</w:t>
      </w:r>
      <w:r w:rsidR="0062137F">
        <w:rPr>
          <w:rFonts w:ascii="Times New Roman" w:eastAsia="Times New Roman" w:hAnsi="Times New Roman" w:cs="Times New Roman"/>
          <w:sz w:val="24"/>
          <w:szCs w:val="24"/>
          <w:lang w:eastAsia="hr-HR"/>
        </w:rPr>
        <w:t>.</w:t>
      </w:r>
      <w:r w:rsidRPr="00CE71C9">
        <w:rPr>
          <w:rFonts w:ascii="Times New Roman" w:eastAsia="Times New Roman" w:hAnsi="Times New Roman" w:cs="Times New Roman"/>
          <w:sz w:val="24"/>
          <w:szCs w:val="24"/>
          <w:lang w:eastAsia="hr-HR"/>
        </w:rPr>
        <w:t xml:space="preserve"> 52/18</w:t>
      </w:r>
      <w:r w:rsidR="0062137F">
        <w:rPr>
          <w:rFonts w:ascii="Times New Roman" w:eastAsia="Times New Roman" w:hAnsi="Times New Roman" w:cs="Times New Roman"/>
          <w:sz w:val="24"/>
          <w:szCs w:val="24"/>
          <w:lang w:eastAsia="hr-HR"/>
        </w:rPr>
        <w:t>.</w:t>
      </w:r>
      <w:r w:rsidRPr="00CE71C9">
        <w:rPr>
          <w:rFonts w:ascii="Times New Roman" w:eastAsia="Times New Roman" w:hAnsi="Times New Roman" w:cs="Times New Roman"/>
          <w:sz w:val="24"/>
          <w:szCs w:val="24"/>
          <w:lang w:eastAsia="hr-HR"/>
        </w:rPr>
        <w:t>)</w:t>
      </w:r>
      <w:r w:rsidR="00550F0F">
        <w:rPr>
          <w:rFonts w:ascii="Times New Roman" w:eastAsia="Times New Roman" w:hAnsi="Times New Roman" w:cs="Times New Roman"/>
          <w:sz w:val="24"/>
          <w:szCs w:val="24"/>
          <w:lang w:eastAsia="hr-HR"/>
        </w:rPr>
        <w:t xml:space="preserve"> i članka 24. stavka 2. Zakona</w:t>
      </w:r>
      <w:r w:rsidR="00FD3490" w:rsidRPr="00FD3490">
        <w:t xml:space="preserve"> </w:t>
      </w:r>
      <w:r w:rsidR="00FD3490" w:rsidRPr="00FD3490">
        <w:rPr>
          <w:rFonts w:ascii="Times New Roman" w:eastAsia="Times New Roman" w:hAnsi="Times New Roman" w:cs="Times New Roman"/>
          <w:sz w:val="24"/>
          <w:szCs w:val="24"/>
          <w:lang w:eastAsia="hr-HR"/>
        </w:rPr>
        <w:t>o unapređenju poduzetničke infrastrukture („Narodne novine“, br. 93/13., 114/13., 41/14., 57/18. i 138/21.)</w:t>
      </w:r>
      <w:r w:rsidR="00FE5A4C">
        <w:rPr>
          <w:rFonts w:ascii="Times New Roman" w:eastAsia="Times New Roman" w:hAnsi="Times New Roman" w:cs="Times New Roman"/>
          <w:sz w:val="24"/>
          <w:szCs w:val="24"/>
          <w:lang w:eastAsia="hr-HR"/>
        </w:rPr>
        <w:t>,</w:t>
      </w:r>
      <w:r w:rsidRPr="00CE71C9">
        <w:rPr>
          <w:rFonts w:ascii="Times New Roman" w:eastAsia="Times New Roman" w:hAnsi="Times New Roman" w:cs="Times New Roman"/>
          <w:sz w:val="24"/>
          <w:szCs w:val="24"/>
          <w:lang w:eastAsia="hr-HR"/>
        </w:rPr>
        <w:t xml:space="preserve"> Vlada Republike Hrvatske je na sjednici održanoj ___________</w:t>
      </w:r>
      <w:r w:rsidR="00FE5A4C">
        <w:rPr>
          <w:rFonts w:ascii="Times New Roman" w:eastAsia="Times New Roman" w:hAnsi="Times New Roman" w:cs="Times New Roman"/>
          <w:sz w:val="24"/>
          <w:szCs w:val="24"/>
          <w:lang w:eastAsia="hr-HR"/>
        </w:rPr>
        <w:t xml:space="preserve"> 2023.</w:t>
      </w:r>
      <w:r w:rsidRPr="00CE71C9">
        <w:rPr>
          <w:rFonts w:ascii="Times New Roman" w:eastAsia="Times New Roman" w:hAnsi="Times New Roman" w:cs="Times New Roman"/>
          <w:sz w:val="24"/>
          <w:szCs w:val="24"/>
          <w:lang w:eastAsia="hr-HR"/>
        </w:rPr>
        <w:t xml:space="preserve"> donijela</w:t>
      </w:r>
    </w:p>
    <w:p w14:paraId="72CE83D1" w14:textId="77777777" w:rsidR="00CE71C9"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p>
    <w:p w14:paraId="7EB41A34" w14:textId="77777777" w:rsidR="00C0085C" w:rsidRPr="00CE71C9" w:rsidRDefault="00C0085C" w:rsidP="00CE71C9">
      <w:pPr>
        <w:tabs>
          <w:tab w:val="left" w:pos="900"/>
        </w:tabs>
        <w:spacing w:after="0" w:line="240" w:lineRule="auto"/>
        <w:jc w:val="center"/>
        <w:rPr>
          <w:rFonts w:ascii="Times New Roman" w:eastAsia="Times New Roman" w:hAnsi="Times New Roman" w:cs="Times New Roman"/>
          <w:b/>
          <w:sz w:val="24"/>
          <w:szCs w:val="24"/>
          <w:lang w:eastAsia="hr-HR"/>
        </w:rPr>
      </w:pPr>
    </w:p>
    <w:p w14:paraId="77A3CFF3"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O D L U K U</w:t>
      </w:r>
    </w:p>
    <w:p w14:paraId="626D9430"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sz w:val="24"/>
          <w:szCs w:val="24"/>
          <w:lang w:eastAsia="hr-HR"/>
        </w:rPr>
      </w:pPr>
    </w:p>
    <w:p w14:paraId="2B0B4117" w14:textId="77777777" w:rsidR="00A12BDA"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 xml:space="preserve">o darovanju nekretnina u k.o. Šarampov Gradu Ivanić-Gradu, </w:t>
      </w:r>
    </w:p>
    <w:p w14:paraId="20DAD978" w14:textId="01EAE2CB" w:rsidR="00CE71C9" w:rsidRPr="00CE71C9" w:rsidRDefault="00CE71C9" w:rsidP="00CE71C9">
      <w:pPr>
        <w:tabs>
          <w:tab w:val="left" w:pos="900"/>
        </w:tabs>
        <w:spacing w:after="0" w:line="240" w:lineRule="auto"/>
        <w:jc w:val="center"/>
        <w:rPr>
          <w:rFonts w:ascii="Times New Roman" w:eastAsia="Times New Roman" w:hAnsi="Times New Roman" w:cs="Times New Roman"/>
          <w:sz w:val="24"/>
          <w:szCs w:val="24"/>
          <w:lang w:eastAsia="hr-HR"/>
        </w:rPr>
      </w:pPr>
      <w:r w:rsidRPr="00CE71C9">
        <w:rPr>
          <w:rFonts w:ascii="Times New Roman" w:eastAsia="Times New Roman" w:hAnsi="Times New Roman" w:cs="Times New Roman"/>
          <w:b/>
          <w:sz w:val="24"/>
          <w:szCs w:val="24"/>
          <w:lang w:eastAsia="hr-HR"/>
        </w:rPr>
        <w:t>u svrhu izgradnje poduzetničke zone Ivanić-Grad Sjever-Zona 6</w:t>
      </w:r>
    </w:p>
    <w:p w14:paraId="06D596E1"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sz w:val="24"/>
          <w:szCs w:val="24"/>
          <w:lang w:eastAsia="hr-HR"/>
        </w:rPr>
      </w:pPr>
    </w:p>
    <w:p w14:paraId="4B09F7C0"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I.</w:t>
      </w:r>
    </w:p>
    <w:p w14:paraId="58725B90"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sz w:val="16"/>
          <w:szCs w:val="16"/>
          <w:lang w:eastAsia="hr-HR"/>
        </w:rPr>
      </w:pPr>
    </w:p>
    <w:p w14:paraId="362F82D9" w14:textId="267A882C" w:rsidR="00CE71C9" w:rsidRPr="00CE71C9" w:rsidRDefault="00FB4BB5" w:rsidP="00FC4724">
      <w:pPr>
        <w:tabs>
          <w:tab w:val="left"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E71C9" w:rsidRPr="00CE71C9">
        <w:rPr>
          <w:rFonts w:ascii="Times New Roman" w:eastAsia="Times New Roman" w:hAnsi="Times New Roman" w:cs="Times New Roman"/>
          <w:sz w:val="24"/>
          <w:szCs w:val="24"/>
          <w:lang w:eastAsia="hr-HR"/>
        </w:rPr>
        <w:t>Republika Hrvatska, kao vlasnik, daruje Gradu Ivanić-Gradu nekretnine označene kao zk.č.br. 210/2, SPOMEN PARK, površine 49501 m</w:t>
      </w:r>
      <w:r w:rsidR="00CE71C9" w:rsidRPr="00CE71C9">
        <w:rPr>
          <w:rFonts w:ascii="Times New Roman" w:eastAsia="Times New Roman" w:hAnsi="Times New Roman" w:cs="Times New Roman"/>
          <w:sz w:val="24"/>
          <w:szCs w:val="24"/>
          <w:vertAlign w:val="superscript"/>
          <w:lang w:eastAsia="hr-HR"/>
        </w:rPr>
        <w:t>2</w:t>
      </w:r>
      <w:r w:rsidR="00CE71C9" w:rsidRPr="00CE71C9">
        <w:rPr>
          <w:rFonts w:ascii="Times New Roman" w:eastAsia="Times New Roman" w:hAnsi="Times New Roman" w:cs="Times New Roman"/>
          <w:sz w:val="24"/>
          <w:szCs w:val="24"/>
          <w:lang w:eastAsia="hr-HR"/>
        </w:rPr>
        <w:t>, zk.č.br. 248/3, ORANICA, površine 51 m</w:t>
      </w:r>
      <w:r w:rsidR="00CE71C9" w:rsidRPr="00CE71C9">
        <w:rPr>
          <w:rFonts w:ascii="Times New Roman" w:eastAsia="Times New Roman" w:hAnsi="Times New Roman" w:cs="Times New Roman"/>
          <w:sz w:val="24"/>
          <w:szCs w:val="24"/>
          <w:vertAlign w:val="superscript"/>
          <w:lang w:eastAsia="hr-HR"/>
        </w:rPr>
        <w:t>2</w:t>
      </w:r>
      <w:r w:rsidR="00CE71C9" w:rsidRPr="00CE71C9">
        <w:rPr>
          <w:rFonts w:ascii="Times New Roman" w:eastAsia="Times New Roman" w:hAnsi="Times New Roman" w:cs="Times New Roman"/>
          <w:sz w:val="24"/>
          <w:szCs w:val="24"/>
          <w:lang w:eastAsia="hr-HR"/>
        </w:rPr>
        <w:t>,  zk.č.br. 248/4, ORANICA, površine 7261 m</w:t>
      </w:r>
      <w:r w:rsidR="00CE71C9" w:rsidRPr="00CE71C9">
        <w:rPr>
          <w:rFonts w:ascii="Times New Roman" w:eastAsia="Times New Roman" w:hAnsi="Times New Roman" w:cs="Times New Roman"/>
          <w:sz w:val="24"/>
          <w:szCs w:val="24"/>
          <w:vertAlign w:val="superscript"/>
          <w:lang w:eastAsia="hr-HR"/>
        </w:rPr>
        <w:t>2</w:t>
      </w:r>
      <w:r w:rsidR="00CE71C9" w:rsidRPr="00CE71C9">
        <w:rPr>
          <w:rFonts w:ascii="Times New Roman" w:eastAsia="Times New Roman" w:hAnsi="Times New Roman" w:cs="Times New Roman"/>
          <w:sz w:val="24"/>
          <w:szCs w:val="24"/>
          <w:lang w:eastAsia="hr-HR"/>
        </w:rPr>
        <w:t>,  zk.č.br.  248/5, ORANICA, površine 3788 m</w:t>
      </w:r>
      <w:r w:rsidR="00CE71C9" w:rsidRPr="00CE71C9">
        <w:rPr>
          <w:rFonts w:ascii="Times New Roman" w:eastAsia="Times New Roman" w:hAnsi="Times New Roman" w:cs="Times New Roman"/>
          <w:sz w:val="24"/>
          <w:szCs w:val="24"/>
          <w:vertAlign w:val="superscript"/>
          <w:lang w:eastAsia="hr-HR"/>
        </w:rPr>
        <w:t>2</w:t>
      </w:r>
      <w:r w:rsidR="00CE71C9" w:rsidRPr="00CE71C9">
        <w:rPr>
          <w:rFonts w:ascii="Times New Roman" w:eastAsia="Times New Roman" w:hAnsi="Times New Roman" w:cs="Times New Roman"/>
          <w:sz w:val="24"/>
          <w:szCs w:val="24"/>
          <w:lang w:eastAsia="hr-HR"/>
        </w:rPr>
        <w:t>,  zk.č.br. 249/2, ORANICA, površine 1576 m</w:t>
      </w:r>
      <w:r w:rsidR="00CE71C9" w:rsidRPr="00CE71C9">
        <w:rPr>
          <w:rFonts w:ascii="Times New Roman" w:eastAsia="Times New Roman" w:hAnsi="Times New Roman" w:cs="Times New Roman"/>
          <w:sz w:val="24"/>
          <w:szCs w:val="24"/>
          <w:vertAlign w:val="superscript"/>
          <w:lang w:eastAsia="hr-HR"/>
        </w:rPr>
        <w:t>2</w:t>
      </w:r>
      <w:r w:rsidR="00CE71C9" w:rsidRPr="00CE71C9">
        <w:rPr>
          <w:rFonts w:ascii="Times New Roman" w:eastAsia="Times New Roman" w:hAnsi="Times New Roman" w:cs="Times New Roman"/>
          <w:sz w:val="24"/>
          <w:szCs w:val="24"/>
          <w:lang w:eastAsia="hr-HR"/>
        </w:rPr>
        <w:t>,  zk.č.br. 249/3, ORANICA, površine 2301 m</w:t>
      </w:r>
      <w:r w:rsidR="00CE71C9" w:rsidRPr="00CE71C9">
        <w:rPr>
          <w:rFonts w:ascii="Times New Roman" w:eastAsia="Times New Roman" w:hAnsi="Times New Roman" w:cs="Times New Roman"/>
          <w:sz w:val="24"/>
          <w:szCs w:val="24"/>
          <w:vertAlign w:val="superscript"/>
          <w:lang w:eastAsia="hr-HR"/>
        </w:rPr>
        <w:t>2</w:t>
      </w:r>
      <w:r w:rsidR="00CE71C9" w:rsidRPr="00CE71C9">
        <w:rPr>
          <w:rFonts w:ascii="Times New Roman" w:eastAsia="Times New Roman" w:hAnsi="Times New Roman" w:cs="Times New Roman"/>
          <w:sz w:val="24"/>
          <w:szCs w:val="24"/>
          <w:lang w:eastAsia="hr-HR"/>
        </w:rPr>
        <w:t>, zk.č.br. 270, ORANICA GORIČAK, površine 2550 m</w:t>
      </w:r>
      <w:r w:rsidR="00CE71C9" w:rsidRPr="00CE71C9">
        <w:rPr>
          <w:rFonts w:ascii="Times New Roman" w:eastAsia="Times New Roman" w:hAnsi="Times New Roman" w:cs="Times New Roman"/>
          <w:sz w:val="24"/>
          <w:szCs w:val="24"/>
          <w:vertAlign w:val="superscript"/>
          <w:lang w:eastAsia="hr-HR"/>
        </w:rPr>
        <w:t>2</w:t>
      </w:r>
      <w:r w:rsidR="00CE71C9" w:rsidRPr="00CE71C9">
        <w:rPr>
          <w:rFonts w:ascii="Times New Roman" w:eastAsia="Times New Roman" w:hAnsi="Times New Roman" w:cs="Times New Roman"/>
          <w:sz w:val="24"/>
          <w:szCs w:val="24"/>
          <w:lang w:eastAsia="hr-HR"/>
        </w:rPr>
        <w:t>,  zk.č.br. 271, ORANICA GORIČAK, površine 2182 m</w:t>
      </w:r>
      <w:r w:rsidR="00CE71C9" w:rsidRPr="00CE71C9">
        <w:rPr>
          <w:rFonts w:ascii="Times New Roman" w:eastAsia="Times New Roman" w:hAnsi="Times New Roman" w:cs="Times New Roman"/>
          <w:sz w:val="24"/>
          <w:szCs w:val="24"/>
          <w:vertAlign w:val="superscript"/>
          <w:lang w:eastAsia="hr-HR"/>
        </w:rPr>
        <w:t>2</w:t>
      </w:r>
      <w:r w:rsidR="00CE71C9" w:rsidRPr="00CE71C9">
        <w:rPr>
          <w:rFonts w:ascii="Times New Roman" w:eastAsia="Times New Roman" w:hAnsi="Times New Roman" w:cs="Times New Roman"/>
          <w:sz w:val="24"/>
          <w:szCs w:val="24"/>
          <w:lang w:eastAsia="hr-HR"/>
        </w:rPr>
        <w:t>, zk.č.br. 273/1, ORANICA, površine 46 m</w:t>
      </w:r>
      <w:r w:rsidR="00CE71C9" w:rsidRPr="00CE71C9">
        <w:rPr>
          <w:rFonts w:ascii="Times New Roman" w:eastAsia="Times New Roman" w:hAnsi="Times New Roman" w:cs="Times New Roman"/>
          <w:sz w:val="24"/>
          <w:szCs w:val="24"/>
          <w:vertAlign w:val="superscript"/>
          <w:lang w:eastAsia="hr-HR"/>
        </w:rPr>
        <w:t>2</w:t>
      </w:r>
      <w:r w:rsidR="00CE71C9" w:rsidRPr="00CE71C9">
        <w:rPr>
          <w:rFonts w:ascii="Times New Roman" w:eastAsia="Times New Roman" w:hAnsi="Times New Roman" w:cs="Times New Roman"/>
          <w:sz w:val="24"/>
          <w:szCs w:val="24"/>
          <w:lang w:eastAsia="hr-HR"/>
        </w:rPr>
        <w:t>, zk.č.br. 277, ORANICA GORIČEK, površine 18453 m</w:t>
      </w:r>
      <w:r w:rsidR="00CE71C9" w:rsidRPr="00CE71C9">
        <w:rPr>
          <w:rFonts w:ascii="Times New Roman" w:eastAsia="Times New Roman" w:hAnsi="Times New Roman" w:cs="Times New Roman"/>
          <w:sz w:val="24"/>
          <w:szCs w:val="24"/>
          <w:vertAlign w:val="superscript"/>
          <w:lang w:eastAsia="hr-HR"/>
        </w:rPr>
        <w:t>2</w:t>
      </w:r>
      <w:r w:rsidR="00CE71C9" w:rsidRPr="00CE71C9">
        <w:rPr>
          <w:rFonts w:ascii="Times New Roman" w:eastAsia="Times New Roman" w:hAnsi="Times New Roman" w:cs="Times New Roman"/>
          <w:sz w:val="24"/>
          <w:szCs w:val="24"/>
          <w:lang w:eastAsia="hr-HR"/>
        </w:rPr>
        <w:t>, zk.č.br. 278, ORANICA GORIČEK, površine 3882 m</w:t>
      </w:r>
      <w:r w:rsidR="00CE71C9" w:rsidRPr="00CE71C9">
        <w:rPr>
          <w:rFonts w:ascii="Times New Roman" w:eastAsia="Times New Roman" w:hAnsi="Times New Roman" w:cs="Times New Roman"/>
          <w:sz w:val="24"/>
          <w:szCs w:val="24"/>
          <w:vertAlign w:val="superscript"/>
          <w:lang w:eastAsia="hr-HR"/>
        </w:rPr>
        <w:t>2</w:t>
      </w:r>
      <w:r w:rsidR="00CE71C9" w:rsidRPr="00CE71C9">
        <w:rPr>
          <w:rFonts w:ascii="Times New Roman" w:eastAsia="Times New Roman" w:hAnsi="Times New Roman" w:cs="Times New Roman"/>
          <w:sz w:val="24"/>
          <w:szCs w:val="24"/>
          <w:lang w:eastAsia="hr-HR"/>
        </w:rPr>
        <w:t>, zk.č.br. 279, ORANICA GORIČEK, površine 11184 m</w:t>
      </w:r>
      <w:r w:rsidR="00CE71C9" w:rsidRPr="00CE71C9">
        <w:rPr>
          <w:rFonts w:ascii="Times New Roman" w:eastAsia="Times New Roman" w:hAnsi="Times New Roman" w:cs="Times New Roman"/>
          <w:sz w:val="24"/>
          <w:szCs w:val="24"/>
          <w:vertAlign w:val="superscript"/>
          <w:lang w:eastAsia="hr-HR"/>
        </w:rPr>
        <w:t>2</w:t>
      </w:r>
      <w:r w:rsidR="00CE71C9" w:rsidRPr="00CE71C9">
        <w:rPr>
          <w:rFonts w:ascii="Times New Roman" w:eastAsia="Times New Roman" w:hAnsi="Times New Roman" w:cs="Times New Roman"/>
          <w:sz w:val="24"/>
          <w:szCs w:val="24"/>
          <w:lang w:eastAsia="hr-HR"/>
        </w:rPr>
        <w:t>, zk.č.br. 280, ORANICA GORIČAK, površine 8303 m</w:t>
      </w:r>
      <w:r w:rsidR="00CE71C9" w:rsidRPr="00CE71C9">
        <w:rPr>
          <w:rFonts w:ascii="Times New Roman" w:eastAsia="Times New Roman" w:hAnsi="Times New Roman" w:cs="Times New Roman"/>
          <w:sz w:val="24"/>
          <w:szCs w:val="24"/>
          <w:vertAlign w:val="superscript"/>
          <w:lang w:eastAsia="hr-HR"/>
        </w:rPr>
        <w:t>2</w:t>
      </w:r>
      <w:r w:rsidR="00CE71C9" w:rsidRPr="00CE71C9">
        <w:rPr>
          <w:rFonts w:ascii="Times New Roman" w:eastAsia="Times New Roman" w:hAnsi="Times New Roman" w:cs="Times New Roman"/>
          <w:sz w:val="24"/>
          <w:szCs w:val="24"/>
          <w:lang w:eastAsia="hr-HR"/>
        </w:rPr>
        <w:t>, zk.č.br. 281, ORANICA GORIČAK, površine 6341 m</w:t>
      </w:r>
      <w:r w:rsidR="00CE71C9" w:rsidRPr="00CE71C9">
        <w:rPr>
          <w:rFonts w:ascii="Times New Roman" w:eastAsia="Times New Roman" w:hAnsi="Times New Roman" w:cs="Times New Roman"/>
          <w:sz w:val="24"/>
          <w:szCs w:val="24"/>
          <w:vertAlign w:val="superscript"/>
          <w:lang w:eastAsia="hr-HR"/>
        </w:rPr>
        <w:t>2</w:t>
      </w:r>
      <w:r w:rsidR="00CE71C9" w:rsidRPr="00CE71C9">
        <w:rPr>
          <w:rFonts w:ascii="Times New Roman" w:eastAsia="Times New Roman" w:hAnsi="Times New Roman" w:cs="Times New Roman"/>
          <w:sz w:val="24"/>
          <w:szCs w:val="24"/>
          <w:lang w:eastAsia="hr-HR"/>
        </w:rPr>
        <w:t>, zk.č.br. 282, ORANICA GORIČEK, površine 14096 m</w:t>
      </w:r>
      <w:r w:rsidR="00CE71C9" w:rsidRPr="00CE71C9">
        <w:rPr>
          <w:rFonts w:ascii="Times New Roman" w:eastAsia="Times New Roman" w:hAnsi="Times New Roman" w:cs="Times New Roman"/>
          <w:sz w:val="24"/>
          <w:szCs w:val="24"/>
          <w:vertAlign w:val="superscript"/>
          <w:lang w:eastAsia="hr-HR"/>
        </w:rPr>
        <w:t>2</w:t>
      </w:r>
      <w:r w:rsidR="00CE71C9" w:rsidRPr="00CE71C9">
        <w:rPr>
          <w:rFonts w:ascii="Times New Roman" w:eastAsia="Times New Roman" w:hAnsi="Times New Roman" w:cs="Times New Roman"/>
          <w:sz w:val="24"/>
          <w:szCs w:val="24"/>
          <w:lang w:eastAsia="hr-HR"/>
        </w:rPr>
        <w:t xml:space="preserve">, sve upisane u zk.ul.br. 493, u k.o. Šarampov, </w:t>
      </w:r>
      <w:r w:rsidR="002F249F">
        <w:rPr>
          <w:rFonts w:ascii="Times New Roman" w:eastAsia="Times New Roman" w:hAnsi="Times New Roman" w:cs="Times New Roman"/>
          <w:sz w:val="24"/>
          <w:szCs w:val="24"/>
          <w:lang w:eastAsia="hr-HR"/>
        </w:rPr>
        <w:t>te</w:t>
      </w:r>
      <w:r w:rsidR="00CE71C9" w:rsidRPr="00CE71C9">
        <w:rPr>
          <w:rFonts w:ascii="Times New Roman" w:eastAsia="Times New Roman" w:hAnsi="Times New Roman" w:cs="Times New Roman"/>
          <w:sz w:val="24"/>
          <w:szCs w:val="24"/>
          <w:lang w:eastAsia="hr-HR"/>
        </w:rPr>
        <w:t xml:space="preserve"> zk.č.br. 211, SPOMEN PARK CERJE, površine 6741 m</w:t>
      </w:r>
      <w:r w:rsidR="00CE71C9" w:rsidRPr="00CE71C9">
        <w:rPr>
          <w:rFonts w:ascii="Times New Roman" w:eastAsia="Times New Roman" w:hAnsi="Times New Roman" w:cs="Times New Roman"/>
          <w:sz w:val="24"/>
          <w:szCs w:val="24"/>
          <w:vertAlign w:val="superscript"/>
          <w:lang w:eastAsia="hr-HR"/>
        </w:rPr>
        <w:t>2</w:t>
      </w:r>
      <w:r w:rsidR="00CE71C9" w:rsidRPr="00CE71C9">
        <w:rPr>
          <w:rFonts w:ascii="Times New Roman" w:eastAsia="Times New Roman" w:hAnsi="Times New Roman" w:cs="Times New Roman"/>
          <w:sz w:val="24"/>
          <w:szCs w:val="24"/>
          <w:lang w:eastAsia="hr-HR"/>
        </w:rPr>
        <w:t>, upisanu u zk.ul.br. 393, u k.o. Šarampov, kod Zemljišnog odjela Ivanić-Grad, Općinskog suda u Velikoj Gorici, sveukupne površine 1</w:t>
      </w:r>
      <w:r w:rsidR="00432D04">
        <w:rPr>
          <w:rFonts w:ascii="Times New Roman" w:eastAsia="Times New Roman" w:hAnsi="Times New Roman" w:cs="Times New Roman"/>
          <w:sz w:val="24"/>
          <w:szCs w:val="24"/>
          <w:lang w:eastAsia="hr-HR"/>
        </w:rPr>
        <w:t>38</w:t>
      </w:r>
      <w:r w:rsidR="00B639AA">
        <w:rPr>
          <w:rFonts w:ascii="Times New Roman" w:eastAsia="Times New Roman" w:hAnsi="Times New Roman" w:cs="Times New Roman"/>
          <w:sz w:val="24"/>
          <w:szCs w:val="24"/>
          <w:lang w:eastAsia="hr-HR"/>
        </w:rPr>
        <w:t>256</w:t>
      </w:r>
      <w:r w:rsidR="00CE71C9" w:rsidRPr="00CE71C9">
        <w:rPr>
          <w:rFonts w:ascii="Times New Roman" w:eastAsia="Times New Roman" w:hAnsi="Times New Roman" w:cs="Times New Roman"/>
          <w:sz w:val="24"/>
          <w:szCs w:val="24"/>
          <w:lang w:eastAsia="hr-HR"/>
        </w:rPr>
        <w:t xml:space="preserve"> m</w:t>
      </w:r>
      <w:r w:rsidR="00CE71C9" w:rsidRPr="00CE71C9">
        <w:rPr>
          <w:rFonts w:ascii="Times New Roman" w:eastAsia="Times New Roman" w:hAnsi="Times New Roman" w:cs="Times New Roman"/>
          <w:sz w:val="24"/>
          <w:szCs w:val="24"/>
          <w:vertAlign w:val="superscript"/>
          <w:lang w:eastAsia="hr-HR"/>
        </w:rPr>
        <w:t>2</w:t>
      </w:r>
      <w:r w:rsidR="00CE71C9" w:rsidRPr="00CE71C9">
        <w:rPr>
          <w:rFonts w:ascii="Times New Roman" w:eastAsia="Times New Roman" w:hAnsi="Times New Roman" w:cs="Times New Roman"/>
          <w:sz w:val="24"/>
          <w:szCs w:val="24"/>
          <w:lang w:eastAsia="hr-HR"/>
        </w:rPr>
        <w:t>, u svrhu izgradnje poduzetničke zone Ivanić-Grad Sjever-Zona 6.</w:t>
      </w:r>
    </w:p>
    <w:p w14:paraId="57BB8903"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50840B2F"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II.</w:t>
      </w:r>
    </w:p>
    <w:p w14:paraId="74ADF4C5" w14:textId="77777777" w:rsidR="00CE71C9" w:rsidRPr="00CE71C9" w:rsidRDefault="00CE71C9" w:rsidP="00CE71C9">
      <w:pPr>
        <w:spacing w:after="0" w:line="240" w:lineRule="auto"/>
        <w:jc w:val="both"/>
        <w:rPr>
          <w:rFonts w:ascii="Times New Roman" w:eastAsia="Times New Roman" w:hAnsi="Times New Roman" w:cs="Times New Roman"/>
          <w:sz w:val="16"/>
          <w:szCs w:val="16"/>
          <w:lang w:eastAsia="hr-HR"/>
        </w:rPr>
      </w:pPr>
    </w:p>
    <w:p w14:paraId="50941C95" w14:textId="7D788ACB" w:rsidR="00CE71C9" w:rsidRPr="00CE71C9" w:rsidRDefault="00CE71C9" w:rsidP="00CA797A">
      <w:pPr>
        <w:spacing w:after="0" w:line="240" w:lineRule="auto"/>
        <w:ind w:firstLine="708"/>
        <w:jc w:val="both"/>
        <w:rPr>
          <w:rFonts w:ascii="Times New Roman" w:eastAsia="Times New Roman" w:hAnsi="Times New Roman" w:cs="Times New Roman"/>
          <w:sz w:val="24"/>
          <w:szCs w:val="24"/>
          <w:lang w:eastAsia="hr-HR"/>
        </w:rPr>
      </w:pPr>
      <w:r w:rsidRPr="00CE71C9">
        <w:rPr>
          <w:rFonts w:ascii="Times New Roman" w:eastAsia="Times New Roman" w:hAnsi="Times New Roman" w:cs="Times New Roman"/>
          <w:sz w:val="24"/>
          <w:szCs w:val="24"/>
          <w:lang w:eastAsia="hr-HR"/>
        </w:rPr>
        <w:t xml:space="preserve">Tržišna vrijednost nekretnina iz točke I. ove Odluke iznosi </w:t>
      </w:r>
      <w:r w:rsidR="00F659A6">
        <w:rPr>
          <w:rFonts w:ascii="Times New Roman" w:eastAsia="Times New Roman" w:hAnsi="Times New Roman" w:cs="Times New Roman"/>
          <w:sz w:val="24"/>
          <w:szCs w:val="24"/>
          <w:lang w:eastAsia="hr-HR"/>
        </w:rPr>
        <w:t>1.480.000</w:t>
      </w:r>
      <w:r w:rsidR="002170E5">
        <w:rPr>
          <w:rFonts w:ascii="Times New Roman" w:eastAsia="Times New Roman" w:hAnsi="Times New Roman" w:cs="Times New Roman"/>
          <w:sz w:val="24"/>
          <w:szCs w:val="24"/>
          <w:lang w:eastAsia="hr-HR"/>
        </w:rPr>
        <w:t>,00 eura</w:t>
      </w:r>
      <w:r w:rsidRPr="00CE71C9">
        <w:rPr>
          <w:rFonts w:ascii="Arial" w:eastAsia="Times New Roman" w:hAnsi="Arial" w:cs="Arial"/>
          <w:lang w:eastAsia="hr-HR"/>
        </w:rPr>
        <w:t xml:space="preserve"> </w:t>
      </w:r>
      <w:r w:rsidRPr="00CE71C9">
        <w:rPr>
          <w:rFonts w:ascii="Times New Roman" w:eastAsia="Times New Roman" w:hAnsi="Times New Roman" w:cs="Times New Roman"/>
          <w:sz w:val="24"/>
          <w:szCs w:val="24"/>
          <w:lang w:eastAsia="hr-HR"/>
        </w:rPr>
        <w:t>prema procjemben</w:t>
      </w:r>
      <w:r w:rsidR="004F6CFB">
        <w:rPr>
          <w:rFonts w:ascii="Times New Roman" w:eastAsia="Times New Roman" w:hAnsi="Times New Roman" w:cs="Times New Roman"/>
          <w:sz w:val="24"/>
          <w:szCs w:val="24"/>
          <w:lang w:eastAsia="hr-HR"/>
        </w:rPr>
        <w:t>o</w:t>
      </w:r>
      <w:r w:rsidRPr="00CE71C9">
        <w:rPr>
          <w:rFonts w:ascii="Times New Roman" w:eastAsia="Times New Roman" w:hAnsi="Times New Roman" w:cs="Times New Roman"/>
          <w:sz w:val="24"/>
          <w:szCs w:val="24"/>
          <w:lang w:eastAsia="hr-HR"/>
        </w:rPr>
        <w:t>m elaborat</w:t>
      </w:r>
      <w:r w:rsidR="004F6CFB">
        <w:rPr>
          <w:rFonts w:ascii="Times New Roman" w:eastAsia="Times New Roman" w:hAnsi="Times New Roman" w:cs="Times New Roman"/>
          <w:sz w:val="24"/>
          <w:szCs w:val="24"/>
          <w:lang w:eastAsia="hr-HR"/>
        </w:rPr>
        <w:t>u</w:t>
      </w:r>
      <w:r w:rsidR="00085DC8">
        <w:rPr>
          <w:rFonts w:ascii="Times New Roman" w:eastAsia="Times New Roman" w:hAnsi="Times New Roman" w:cs="Times New Roman"/>
          <w:sz w:val="24"/>
          <w:szCs w:val="24"/>
          <w:lang w:eastAsia="hr-HR"/>
        </w:rPr>
        <w:t xml:space="preserve">, </w:t>
      </w:r>
      <w:r w:rsidR="00B24963" w:rsidRPr="00B24963">
        <w:rPr>
          <w:rFonts w:ascii="Times New Roman" w:eastAsia="Times New Roman" w:hAnsi="Times New Roman" w:cs="Times New Roman"/>
          <w:sz w:val="24"/>
          <w:szCs w:val="24"/>
          <w:lang w:eastAsia="hr-HR"/>
        </w:rPr>
        <w:t>TD: 100-Z-IVGRAD-MPGI/23</w:t>
      </w:r>
      <w:r w:rsidR="007926E1">
        <w:rPr>
          <w:rFonts w:ascii="Times New Roman" w:eastAsia="Times New Roman" w:hAnsi="Times New Roman" w:cs="Times New Roman"/>
          <w:sz w:val="24"/>
          <w:szCs w:val="24"/>
          <w:lang w:eastAsia="hr-HR"/>
        </w:rPr>
        <w:t>,</w:t>
      </w:r>
      <w:r w:rsidRPr="00CE71C9">
        <w:rPr>
          <w:rFonts w:ascii="Times New Roman" w:eastAsia="Times New Roman" w:hAnsi="Times New Roman" w:cs="Times New Roman"/>
          <w:sz w:val="24"/>
          <w:szCs w:val="24"/>
          <w:lang w:eastAsia="hr-HR"/>
        </w:rPr>
        <w:t xml:space="preserve"> </w:t>
      </w:r>
      <w:r w:rsidR="004F6CFB" w:rsidRPr="004F6CFB">
        <w:rPr>
          <w:rFonts w:ascii="Times New Roman" w:eastAsia="Times New Roman" w:hAnsi="Times New Roman" w:cs="Times New Roman"/>
          <w:sz w:val="24"/>
          <w:szCs w:val="24"/>
          <w:lang w:eastAsia="hr-HR"/>
        </w:rPr>
        <w:t>izrađenom od trgovačkog društva VERIDON d.o.o., Za</w:t>
      </w:r>
      <w:r w:rsidR="004F6CFB" w:rsidRPr="004F6CFB">
        <w:rPr>
          <w:rFonts w:ascii="Times New Roman" w:eastAsia="Times New Roman" w:hAnsi="Times New Roman" w:cs="Times New Roman"/>
          <w:sz w:val="24"/>
          <w:szCs w:val="24"/>
          <w:lang w:eastAsia="hr-HR"/>
        </w:rPr>
        <w:lastRenderedPageBreak/>
        <w:t>greb, stalnog sudskog vještaka za graditeljstvo i procjenu nekretnina Z</w:t>
      </w:r>
      <w:r w:rsidR="002170E5">
        <w:rPr>
          <w:rFonts w:ascii="Times New Roman" w:eastAsia="Times New Roman" w:hAnsi="Times New Roman" w:cs="Times New Roman"/>
          <w:sz w:val="24"/>
          <w:szCs w:val="24"/>
          <w:lang w:eastAsia="hr-HR"/>
        </w:rPr>
        <w:t xml:space="preserve">rinoslava Ceranca, </w:t>
      </w:r>
      <w:r w:rsidR="004F6CFB" w:rsidRPr="004F6CFB">
        <w:rPr>
          <w:rFonts w:ascii="Times New Roman" w:eastAsia="Times New Roman" w:hAnsi="Times New Roman" w:cs="Times New Roman"/>
          <w:sz w:val="24"/>
          <w:szCs w:val="24"/>
          <w:lang w:eastAsia="hr-HR"/>
        </w:rPr>
        <w:t xml:space="preserve"> potvrđenom od strane Službe za tehničke poslove Ministarstva prostornoga uređenja, graditeljstva i državne imovine.                </w:t>
      </w:r>
    </w:p>
    <w:p w14:paraId="5D195313" w14:textId="77777777" w:rsidR="00CE71C9" w:rsidRPr="00CE71C9" w:rsidRDefault="00CE71C9" w:rsidP="00CE71C9">
      <w:pPr>
        <w:spacing w:after="0" w:line="240" w:lineRule="auto"/>
        <w:jc w:val="both"/>
        <w:rPr>
          <w:rFonts w:ascii="Times New Roman" w:eastAsia="Times New Roman" w:hAnsi="Times New Roman" w:cs="Times New Roman"/>
          <w:sz w:val="24"/>
          <w:szCs w:val="24"/>
          <w:lang w:eastAsia="hr-HR"/>
        </w:rPr>
      </w:pPr>
    </w:p>
    <w:p w14:paraId="36DC2368" w14:textId="147188B5" w:rsidR="006664D6" w:rsidRPr="00516B19" w:rsidRDefault="006664D6" w:rsidP="005637E8">
      <w:pPr>
        <w:spacing w:after="0" w:line="240" w:lineRule="auto"/>
        <w:ind w:firstLine="708"/>
        <w:jc w:val="both"/>
        <w:rPr>
          <w:rFonts w:ascii="Times New Roman" w:eastAsia="Calibri" w:hAnsi="Times New Roman" w:cs="Times New Roman"/>
          <w:sz w:val="24"/>
          <w:szCs w:val="24"/>
        </w:rPr>
      </w:pPr>
      <w:r w:rsidRPr="00516B19">
        <w:rPr>
          <w:rFonts w:ascii="Times New Roman" w:eastAsia="Calibri" w:hAnsi="Times New Roman" w:cs="Times New Roman"/>
          <w:sz w:val="24"/>
          <w:szCs w:val="24"/>
        </w:rPr>
        <w:t xml:space="preserve">Trošak procjene nekretnina iz točke I. ove Odluke, u iznosu od </w:t>
      </w:r>
      <w:r w:rsidR="00EC2DB8">
        <w:rPr>
          <w:rFonts w:ascii="Times New Roman" w:eastAsia="Calibri" w:hAnsi="Times New Roman" w:cs="Times New Roman"/>
          <w:sz w:val="24"/>
          <w:szCs w:val="24"/>
        </w:rPr>
        <w:t>1.484,84</w:t>
      </w:r>
      <w:r w:rsidRPr="00516B19">
        <w:rPr>
          <w:rFonts w:ascii="Times New Roman" w:eastAsia="Calibri" w:hAnsi="Times New Roman" w:cs="Times New Roman"/>
          <w:sz w:val="24"/>
          <w:szCs w:val="24"/>
        </w:rPr>
        <w:t xml:space="preserve"> eura snosi </w:t>
      </w:r>
      <w:r w:rsidR="008F54EA">
        <w:rPr>
          <w:rFonts w:ascii="Times New Roman" w:eastAsia="Calibri" w:hAnsi="Times New Roman" w:cs="Times New Roman"/>
          <w:sz w:val="24"/>
          <w:szCs w:val="24"/>
        </w:rPr>
        <w:t>Grad Ivanić-Grad</w:t>
      </w:r>
      <w:r w:rsidRPr="00516B19">
        <w:rPr>
          <w:rFonts w:ascii="Times New Roman" w:eastAsia="Calibri" w:hAnsi="Times New Roman" w:cs="Times New Roman"/>
          <w:sz w:val="24"/>
          <w:szCs w:val="24"/>
        </w:rPr>
        <w:t>.</w:t>
      </w:r>
    </w:p>
    <w:p w14:paraId="7CE23AA6" w14:textId="77777777" w:rsidR="00CE71C9" w:rsidRDefault="00CE71C9" w:rsidP="00CE71C9">
      <w:pPr>
        <w:spacing w:after="0" w:line="240" w:lineRule="auto"/>
        <w:jc w:val="center"/>
        <w:rPr>
          <w:rFonts w:ascii="Times New Roman" w:eastAsia="Times New Roman" w:hAnsi="Times New Roman" w:cs="Times New Roman"/>
          <w:b/>
          <w:sz w:val="24"/>
          <w:szCs w:val="24"/>
          <w:lang w:eastAsia="hr-HR"/>
        </w:rPr>
      </w:pPr>
    </w:p>
    <w:p w14:paraId="617726BC" w14:textId="77777777" w:rsidR="00C0085C" w:rsidRDefault="00C0085C" w:rsidP="00CE71C9">
      <w:pPr>
        <w:spacing w:after="0" w:line="240" w:lineRule="auto"/>
        <w:jc w:val="center"/>
        <w:rPr>
          <w:rFonts w:ascii="Times New Roman" w:eastAsia="Times New Roman" w:hAnsi="Times New Roman" w:cs="Times New Roman"/>
          <w:b/>
          <w:sz w:val="24"/>
          <w:szCs w:val="24"/>
          <w:lang w:eastAsia="hr-HR"/>
        </w:rPr>
      </w:pPr>
    </w:p>
    <w:p w14:paraId="0DF0EACB" w14:textId="77777777" w:rsidR="00CE71C9" w:rsidRPr="00CE71C9" w:rsidRDefault="00CE71C9" w:rsidP="00CE71C9">
      <w:pPr>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III.</w:t>
      </w:r>
    </w:p>
    <w:p w14:paraId="6E6C2437" w14:textId="77777777" w:rsidR="00CE71C9" w:rsidRPr="00CE71C9" w:rsidRDefault="00CE71C9" w:rsidP="00CE71C9">
      <w:pPr>
        <w:spacing w:after="0" w:line="240" w:lineRule="auto"/>
        <w:jc w:val="center"/>
        <w:rPr>
          <w:rFonts w:ascii="Times New Roman" w:eastAsia="Times New Roman" w:hAnsi="Times New Roman" w:cs="Times New Roman"/>
          <w:b/>
          <w:sz w:val="16"/>
          <w:szCs w:val="16"/>
          <w:lang w:eastAsia="hr-HR"/>
        </w:rPr>
      </w:pPr>
    </w:p>
    <w:p w14:paraId="45B65435" w14:textId="76EE8A93" w:rsidR="00CE71C9" w:rsidRPr="00CE71C9" w:rsidRDefault="00CE71C9" w:rsidP="002C7287">
      <w:pPr>
        <w:spacing w:after="0" w:line="240" w:lineRule="auto"/>
        <w:ind w:firstLine="708"/>
        <w:jc w:val="both"/>
        <w:rPr>
          <w:rFonts w:ascii="Times New Roman" w:eastAsia="Times New Roman" w:hAnsi="Times New Roman" w:cs="Times New Roman"/>
          <w:sz w:val="24"/>
          <w:szCs w:val="24"/>
          <w:lang w:eastAsia="hr-HR"/>
        </w:rPr>
      </w:pPr>
      <w:r w:rsidRPr="00CE71C9">
        <w:rPr>
          <w:rFonts w:ascii="Times New Roman" w:eastAsia="Times New Roman" w:hAnsi="Times New Roman" w:cs="Times New Roman"/>
          <w:sz w:val="24"/>
          <w:szCs w:val="24"/>
          <w:lang w:eastAsia="hr-HR"/>
        </w:rPr>
        <w:t xml:space="preserve">Nekretnine iz točke I. ove Odluke daruju se Gradu Ivanić-Gradu pod uvjetom da se isti u svojstvu vjerovnika odrekne svih potraživanja prema Republici Hrvatskoj kao dužniku, koja će se utvrditi na dan potpisivanja ugovora o darovanju prema ovoj Odluci, </w:t>
      </w:r>
      <w:r w:rsidR="00931CEA" w:rsidRPr="00931CEA">
        <w:rPr>
          <w:rFonts w:ascii="Times New Roman" w:eastAsia="Times New Roman" w:hAnsi="Times New Roman" w:cs="Times New Roman"/>
          <w:sz w:val="24"/>
          <w:szCs w:val="24"/>
          <w:lang w:eastAsia="hr-HR"/>
        </w:rPr>
        <w:t>a poseb</w:t>
      </w:r>
      <w:r w:rsidR="00931CEA">
        <w:rPr>
          <w:rFonts w:ascii="Times New Roman" w:eastAsia="Times New Roman" w:hAnsi="Times New Roman" w:cs="Times New Roman"/>
          <w:sz w:val="24"/>
          <w:szCs w:val="24"/>
          <w:lang w:eastAsia="hr-HR"/>
        </w:rPr>
        <w:t>no</w:t>
      </w:r>
      <w:r w:rsidR="00931CEA" w:rsidRPr="00931CEA">
        <w:rPr>
          <w:rFonts w:ascii="Times New Roman" w:eastAsia="Times New Roman" w:hAnsi="Times New Roman" w:cs="Times New Roman"/>
          <w:sz w:val="24"/>
          <w:szCs w:val="24"/>
          <w:lang w:eastAsia="hr-HR"/>
        </w:rPr>
        <w:t xml:space="preserve"> potraživanja koje Grad </w:t>
      </w:r>
      <w:r w:rsidR="00F97A4F">
        <w:rPr>
          <w:rFonts w:ascii="Times New Roman" w:eastAsia="Times New Roman" w:hAnsi="Times New Roman" w:cs="Times New Roman"/>
          <w:sz w:val="24"/>
          <w:szCs w:val="24"/>
          <w:lang w:eastAsia="hr-HR"/>
        </w:rPr>
        <w:t>Ivanić-Grad</w:t>
      </w:r>
      <w:r w:rsidR="00931CEA" w:rsidRPr="00931CEA">
        <w:rPr>
          <w:rFonts w:ascii="Times New Roman" w:eastAsia="Times New Roman" w:hAnsi="Times New Roman" w:cs="Times New Roman"/>
          <w:sz w:val="24"/>
          <w:szCs w:val="24"/>
          <w:lang w:eastAsia="hr-HR"/>
        </w:rPr>
        <w:t xml:space="preserve"> ima prema Republici Hrvatskoj</w:t>
      </w:r>
      <w:r w:rsidR="00B02A3D">
        <w:rPr>
          <w:rFonts w:ascii="Times New Roman" w:eastAsia="Times New Roman" w:hAnsi="Times New Roman" w:cs="Times New Roman"/>
          <w:sz w:val="24"/>
          <w:szCs w:val="24"/>
          <w:lang w:eastAsia="hr-HR"/>
        </w:rPr>
        <w:t xml:space="preserve"> </w:t>
      </w:r>
      <w:r w:rsidR="006F5B7A">
        <w:rPr>
          <w:rFonts w:ascii="Times New Roman" w:eastAsia="Times New Roman" w:hAnsi="Times New Roman" w:cs="Times New Roman"/>
          <w:sz w:val="24"/>
          <w:szCs w:val="24"/>
          <w:lang w:eastAsia="hr-HR"/>
        </w:rPr>
        <w:t>u iznosu od 41</w:t>
      </w:r>
      <w:r w:rsidR="00616847">
        <w:rPr>
          <w:rFonts w:ascii="Times New Roman" w:eastAsia="Times New Roman" w:hAnsi="Times New Roman" w:cs="Times New Roman"/>
          <w:sz w:val="24"/>
          <w:szCs w:val="24"/>
          <w:lang w:eastAsia="hr-HR"/>
        </w:rPr>
        <w:t>4</w:t>
      </w:r>
      <w:r w:rsidR="002170E5">
        <w:rPr>
          <w:rFonts w:ascii="Times New Roman" w:eastAsia="Times New Roman" w:hAnsi="Times New Roman" w:cs="Times New Roman"/>
          <w:sz w:val="24"/>
          <w:szCs w:val="24"/>
          <w:lang w:eastAsia="hr-HR"/>
        </w:rPr>
        <w:t>,76 eura</w:t>
      </w:r>
      <w:r w:rsidR="00616847">
        <w:rPr>
          <w:rFonts w:ascii="Times New Roman" w:eastAsia="Times New Roman" w:hAnsi="Times New Roman" w:cs="Times New Roman"/>
          <w:sz w:val="24"/>
          <w:szCs w:val="24"/>
          <w:lang w:eastAsia="hr-HR"/>
        </w:rPr>
        <w:t xml:space="preserve"> uvećano za zakonske</w:t>
      </w:r>
      <w:r w:rsidR="002E077B">
        <w:rPr>
          <w:rFonts w:ascii="Times New Roman" w:eastAsia="Times New Roman" w:hAnsi="Times New Roman" w:cs="Times New Roman"/>
          <w:sz w:val="24"/>
          <w:szCs w:val="24"/>
          <w:lang w:eastAsia="hr-HR"/>
        </w:rPr>
        <w:t xml:space="preserve"> zatezne kamate koje teku od 17. prosinca 2014.</w:t>
      </w:r>
      <w:r w:rsidR="00A671AE">
        <w:rPr>
          <w:rFonts w:ascii="Times New Roman" w:eastAsia="Times New Roman" w:hAnsi="Times New Roman" w:cs="Times New Roman"/>
          <w:sz w:val="24"/>
          <w:szCs w:val="24"/>
          <w:lang w:eastAsia="hr-HR"/>
        </w:rPr>
        <w:t xml:space="preserve">, </w:t>
      </w:r>
      <w:r w:rsidR="00931CEA" w:rsidRPr="00931CEA">
        <w:rPr>
          <w:rFonts w:ascii="Times New Roman" w:eastAsia="Times New Roman" w:hAnsi="Times New Roman" w:cs="Times New Roman"/>
          <w:sz w:val="24"/>
          <w:szCs w:val="24"/>
          <w:lang w:eastAsia="hr-HR"/>
        </w:rPr>
        <w:t xml:space="preserve">po osnovi </w:t>
      </w:r>
      <w:r w:rsidR="00A671AE">
        <w:rPr>
          <w:rFonts w:ascii="Times New Roman" w:eastAsia="Times New Roman" w:hAnsi="Times New Roman" w:cs="Times New Roman"/>
          <w:sz w:val="24"/>
          <w:szCs w:val="24"/>
          <w:lang w:eastAsia="hr-HR"/>
        </w:rPr>
        <w:t>pravomoćne presude Trgovačkog suda u Zagrebu</w:t>
      </w:r>
      <w:r w:rsidR="00191EDD">
        <w:rPr>
          <w:rFonts w:ascii="Times New Roman" w:eastAsia="Times New Roman" w:hAnsi="Times New Roman" w:cs="Times New Roman"/>
          <w:sz w:val="24"/>
          <w:szCs w:val="24"/>
          <w:lang w:eastAsia="hr-HR"/>
        </w:rPr>
        <w:t xml:space="preserve">, poslovni broj: P-248/2014, preinačene presudom </w:t>
      </w:r>
      <w:r w:rsidR="00C21F04">
        <w:rPr>
          <w:rFonts w:ascii="Times New Roman" w:eastAsia="Times New Roman" w:hAnsi="Times New Roman" w:cs="Times New Roman"/>
          <w:sz w:val="24"/>
          <w:szCs w:val="24"/>
          <w:lang w:eastAsia="hr-HR"/>
        </w:rPr>
        <w:t>Visokog</w:t>
      </w:r>
      <w:r w:rsidR="00191EDD">
        <w:rPr>
          <w:rFonts w:ascii="Times New Roman" w:eastAsia="Times New Roman" w:hAnsi="Times New Roman" w:cs="Times New Roman"/>
          <w:sz w:val="24"/>
          <w:szCs w:val="24"/>
          <w:lang w:eastAsia="hr-HR"/>
        </w:rPr>
        <w:t xml:space="preserve"> trgovačkog suda</w:t>
      </w:r>
      <w:r w:rsidR="00053C9D">
        <w:rPr>
          <w:rFonts w:ascii="Times New Roman" w:eastAsia="Times New Roman" w:hAnsi="Times New Roman" w:cs="Times New Roman"/>
          <w:sz w:val="24"/>
          <w:szCs w:val="24"/>
          <w:lang w:eastAsia="hr-HR"/>
        </w:rPr>
        <w:t xml:space="preserve"> Republike Hrvatske, poslovni broj: Pž-3583/2015</w:t>
      </w:r>
      <w:r w:rsidR="00BE49BD">
        <w:rPr>
          <w:rFonts w:ascii="Times New Roman" w:eastAsia="Times New Roman" w:hAnsi="Times New Roman" w:cs="Times New Roman"/>
          <w:sz w:val="24"/>
          <w:szCs w:val="24"/>
          <w:lang w:eastAsia="hr-HR"/>
        </w:rPr>
        <w:t xml:space="preserve">, </w:t>
      </w:r>
      <w:r w:rsidRPr="00CE71C9">
        <w:rPr>
          <w:rFonts w:ascii="Times New Roman" w:eastAsia="Times New Roman" w:hAnsi="Times New Roman" w:cs="Times New Roman"/>
          <w:sz w:val="24"/>
          <w:szCs w:val="24"/>
          <w:lang w:eastAsia="hr-HR"/>
        </w:rPr>
        <w:t xml:space="preserve">kao i eventualno kasnije pronađenih potraživanja prema Republici Hrvatskoj koja su nastala do dana potpisivanja </w:t>
      </w:r>
      <w:r w:rsidR="00AF1967">
        <w:rPr>
          <w:rFonts w:ascii="Times New Roman" w:eastAsia="Times New Roman" w:hAnsi="Times New Roman" w:cs="Times New Roman"/>
          <w:sz w:val="24"/>
          <w:szCs w:val="24"/>
          <w:lang w:eastAsia="hr-HR"/>
        </w:rPr>
        <w:t>u</w:t>
      </w:r>
      <w:r w:rsidRPr="00CE71C9">
        <w:rPr>
          <w:rFonts w:ascii="Times New Roman" w:eastAsia="Times New Roman" w:hAnsi="Times New Roman" w:cs="Times New Roman"/>
          <w:sz w:val="24"/>
          <w:szCs w:val="24"/>
          <w:lang w:eastAsia="hr-HR"/>
        </w:rPr>
        <w:t>govora o darovanju, do visine vrijednosti darovanih nekretnina.</w:t>
      </w:r>
    </w:p>
    <w:p w14:paraId="7EC94367" w14:textId="77777777" w:rsidR="00CE71C9" w:rsidRPr="00CE71C9" w:rsidRDefault="00CE71C9" w:rsidP="00CE71C9">
      <w:pPr>
        <w:spacing w:after="0" w:line="240" w:lineRule="auto"/>
        <w:jc w:val="both"/>
        <w:rPr>
          <w:rFonts w:ascii="Times New Roman" w:eastAsia="Times New Roman" w:hAnsi="Times New Roman" w:cs="Times New Roman"/>
          <w:sz w:val="24"/>
          <w:szCs w:val="24"/>
          <w:lang w:eastAsia="hr-HR"/>
        </w:rPr>
      </w:pPr>
    </w:p>
    <w:p w14:paraId="0A2BB192" w14:textId="77777777" w:rsidR="00CE71C9" w:rsidRPr="00CE71C9" w:rsidRDefault="00CE71C9" w:rsidP="00CE71C9">
      <w:pPr>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IV.</w:t>
      </w:r>
    </w:p>
    <w:p w14:paraId="4947D7EC" w14:textId="77777777" w:rsidR="00CE71C9" w:rsidRPr="00CE71C9" w:rsidRDefault="00CE71C9" w:rsidP="00CE71C9">
      <w:pPr>
        <w:spacing w:after="0" w:line="240" w:lineRule="auto"/>
        <w:jc w:val="center"/>
        <w:rPr>
          <w:rFonts w:ascii="Times New Roman" w:eastAsia="Times New Roman" w:hAnsi="Times New Roman" w:cs="Times New Roman"/>
          <w:b/>
          <w:sz w:val="16"/>
          <w:szCs w:val="16"/>
          <w:lang w:eastAsia="hr-HR"/>
        </w:rPr>
      </w:pPr>
    </w:p>
    <w:p w14:paraId="6433672D" w14:textId="24D31874" w:rsidR="00CE71C9" w:rsidRPr="00CE71C9" w:rsidRDefault="00AF1967" w:rsidP="00473DF4">
      <w:pPr>
        <w:tabs>
          <w:tab w:val="left"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E71C9" w:rsidRPr="00CE71C9">
        <w:rPr>
          <w:rFonts w:ascii="Times New Roman" w:eastAsia="Times New Roman" w:hAnsi="Times New Roman" w:cs="Times New Roman"/>
          <w:sz w:val="24"/>
          <w:szCs w:val="24"/>
          <w:lang w:eastAsia="hr-HR"/>
        </w:rPr>
        <w:t>Grad Ivanić-Grad se obvezuje preuzeti sve obveze koje bi eventualno proizašle iz potraživanja i prava trećih osoba na nekretninama iz točke I. ove Odluke.</w:t>
      </w:r>
    </w:p>
    <w:p w14:paraId="230A1F83"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61D3D83B"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 xml:space="preserve">V. </w:t>
      </w:r>
    </w:p>
    <w:p w14:paraId="171B3830"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16"/>
          <w:szCs w:val="16"/>
          <w:lang w:eastAsia="hr-HR"/>
        </w:rPr>
      </w:pPr>
    </w:p>
    <w:p w14:paraId="0A473A5F" w14:textId="77E07A90" w:rsidR="00CE71C9" w:rsidRPr="00CE71C9" w:rsidRDefault="00EE6C0D" w:rsidP="00EE6C0D">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E71C9" w:rsidRPr="00CE71C9">
        <w:rPr>
          <w:rFonts w:ascii="Times New Roman" w:eastAsia="Times New Roman" w:hAnsi="Times New Roman" w:cs="Times New Roman"/>
          <w:sz w:val="24"/>
          <w:szCs w:val="24"/>
          <w:lang w:eastAsia="hr-HR"/>
        </w:rPr>
        <w:t xml:space="preserve">Grad Ivanić-Grad se obvezuje darovane nekretnine privesti namjeni utvrđenoj </w:t>
      </w:r>
      <w:r w:rsidR="0003758A">
        <w:rPr>
          <w:rFonts w:ascii="Times New Roman" w:eastAsia="Times New Roman" w:hAnsi="Times New Roman" w:cs="Times New Roman"/>
          <w:sz w:val="24"/>
          <w:szCs w:val="24"/>
          <w:lang w:eastAsia="hr-HR"/>
        </w:rPr>
        <w:t xml:space="preserve">u </w:t>
      </w:r>
      <w:r w:rsidR="00CE71C9" w:rsidRPr="00CE71C9">
        <w:rPr>
          <w:rFonts w:ascii="Times New Roman" w:eastAsia="Times New Roman" w:hAnsi="Times New Roman" w:cs="Times New Roman"/>
          <w:sz w:val="24"/>
          <w:szCs w:val="24"/>
          <w:lang w:eastAsia="hr-HR"/>
        </w:rPr>
        <w:t>točk</w:t>
      </w:r>
      <w:r w:rsidR="0003758A">
        <w:rPr>
          <w:rFonts w:ascii="Times New Roman" w:eastAsia="Times New Roman" w:hAnsi="Times New Roman" w:cs="Times New Roman"/>
          <w:sz w:val="24"/>
          <w:szCs w:val="24"/>
          <w:lang w:eastAsia="hr-HR"/>
        </w:rPr>
        <w:t>i</w:t>
      </w:r>
      <w:r w:rsidR="002170E5">
        <w:rPr>
          <w:rFonts w:ascii="Times New Roman" w:eastAsia="Times New Roman" w:hAnsi="Times New Roman" w:cs="Times New Roman"/>
          <w:sz w:val="24"/>
          <w:szCs w:val="24"/>
          <w:lang w:eastAsia="hr-HR"/>
        </w:rPr>
        <w:t xml:space="preserve"> I. ove Odluke u roku od </w:t>
      </w:r>
      <w:r w:rsidR="00CE71C9" w:rsidRPr="00CE71C9">
        <w:rPr>
          <w:rFonts w:ascii="Times New Roman" w:eastAsia="Times New Roman" w:hAnsi="Times New Roman" w:cs="Times New Roman"/>
          <w:sz w:val="24"/>
          <w:szCs w:val="24"/>
          <w:lang w:eastAsia="hr-HR"/>
        </w:rPr>
        <w:t xml:space="preserve">pet godina od dana sklapanja </w:t>
      </w:r>
      <w:r w:rsidR="0003758A">
        <w:rPr>
          <w:rFonts w:ascii="Times New Roman" w:eastAsia="Times New Roman" w:hAnsi="Times New Roman" w:cs="Times New Roman"/>
          <w:sz w:val="24"/>
          <w:szCs w:val="24"/>
          <w:lang w:eastAsia="hr-HR"/>
        </w:rPr>
        <w:t>u</w:t>
      </w:r>
      <w:r w:rsidR="00CE71C9" w:rsidRPr="00CE71C9">
        <w:rPr>
          <w:rFonts w:ascii="Times New Roman" w:eastAsia="Times New Roman" w:hAnsi="Times New Roman" w:cs="Times New Roman"/>
          <w:sz w:val="24"/>
          <w:szCs w:val="24"/>
          <w:lang w:eastAsia="hr-HR"/>
        </w:rPr>
        <w:t>govora o darovanju, te u navedenom roku dostaviti Ministarstvu prostornoga uređenja, graditeljstva i državne imovine dokaz o privođenju namjeni.</w:t>
      </w:r>
    </w:p>
    <w:p w14:paraId="6996F313" w14:textId="77777777" w:rsidR="00CE71C9" w:rsidRDefault="00CE71C9" w:rsidP="00CE71C9">
      <w:pPr>
        <w:tabs>
          <w:tab w:val="left" w:pos="900"/>
        </w:tabs>
        <w:spacing w:after="0" w:line="240" w:lineRule="auto"/>
        <w:jc w:val="center"/>
        <w:rPr>
          <w:rFonts w:ascii="Times New Roman" w:eastAsia="Times New Roman" w:hAnsi="Times New Roman" w:cs="Times New Roman"/>
          <w:sz w:val="24"/>
          <w:szCs w:val="24"/>
          <w:lang w:eastAsia="hr-HR"/>
        </w:rPr>
      </w:pPr>
    </w:p>
    <w:p w14:paraId="1534B7A1" w14:textId="43298641" w:rsidR="00926A74" w:rsidRPr="00926A74" w:rsidRDefault="00923C9E" w:rsidP="00923C9E">
      <w:pPr>
        <w:tabs>
          <w:tab w:val="left"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26A74" w:rsidRPr="00926A74">
        <w:rPr>
          <w:rFonts w:ascii="Times New Roman" w:eastAsia="Times New Roman" w:hAnsi="Times New Roman" w:cs="Times New Roman"/>
          <w:sz w:val="24"/>
          <w:szCs w:val="24"/>
          <w:lang w:eastAsia="hr-HR"/>
        </w:rPr>
        <w:t>Privođenje namjeni iz stavka 1. ove točke podrazumijeva infrastrukturno opremanje poduzetničke zone:</w:t>
      </w:r>
    </w:p>
    <w:p w14:paraId="227559AE" w14:textId="1E32625C" w:rsidR="00926A74" w:rsidRPr="0053495B" w:rsidRDefault="00926A74" w:rsidP="0053495B">
      <w:pPr>
        <w:pStyle w:val="ListParagraph"/>
        <w:numPr>
          <w:ilvl w:val="0"/>
          <w:numId w:val="1"/>
        </w:numPr>
        <w:tabs>
          <w:tab w:val="left" w:pos="900"/>
        </w:tabs>
        <w:spacing w:after="0" w:line="240" w:lineRule="auto"/>
        <w:jc w:val="both"/>
        <w:rPr>
          <w:rFonts w:ascii="Times New Roman" w:eastAsia="Times New Roman" w:hAnsi="Times New Roman" w:cs="Times New Roman"/>
          <w:sz w:val="24"/>
          <w:szCs w:val="24"/>
          <w:lang w:eastAsia="hr-HR"/>
        </w:rPr>
      </w:pPr>
      <w:r w:rsidRPr="0053495B">
        <w:rPr>
          <w:rFonts w:ascii="Times New Roman" w:eastAsia="Times New Roman" w:hAnsi="Times New Roman" w:cs="Times New Roman"/>
          <w:sz w:val="24"/>
          <w:szCs w:val="24"/>
          <w:lang w:eastAsia="hr-HR"/>
        </w:rPr>
        <w:t>energetskom infrastrukturom (struja, javna rasvjeta, plin, plinska podstanica, priključci na javnu mrežu i/ili izgrađena trafostanica i drugi energetski priključci)</w:t>
      </w:r>
    </w:p>
    <w:p w14:paraId="0AFE38EA" w14:textId="58E37D85" w:rsidR="00926A74" w:rsidRPr="0053495B" w:rsidRDefault="00926A74" w:rsidP="0053495B">
      <w:pPr>
        <w:pStyle w:val="ListParagraph"/>
        <w:numPr>
          <w:ilvl w:val="0"/>
          <w:numId w:val="1"/>
        </w:numPr>
        <w:tabs>
          <w:tab w:val="left" w:pos="900"/>
        </w:tabs>
        <w:spacing w:after="0" w:line="240" w:lineRule="auto"/>
        <w:jc w:val="both"/>
        <w:rPr>
          <w:rFonts w:ascii="Times New Roman" w:eastAsia="Times New Roman" w:hAnsi="Times New Roman" w:cs="Times New Roman"/>
          <w:sz w:val="24"/>
          <w:szCs w:val="24"/>
          <w:lang w:eastAsia="hr-HR"/>
        </w:rPr>
      </w:pPr>
      <w:r w:rsidRPr="0053495B">
        <w:rPr>
          <w:rFonts w:ascii="Times New Roman" w:eastAsia="Times New Roman" w:hAnsi="Times New Roman" w:cs="Times New Roman"/>
          <w:sz w:val="24"/>
          <w:szCs w:val="24"/>
          <w:lang w:eastAsia="hr-HR"/>
        </w:rPr>
        <w:t>komunalnom infrastrukturom (opskrba vodom, vodovodne i oborinske instalacije, kanalizacija i odvodnja – fekalna, oborinska, tehnološka, priključci na javnu mrežu)</w:t>
      </w:r>
    </w:p>
    <w:p w14:paraId="55DA0E2C" w14:textId="1AA09574" w:rsidR="00926A74" w:rsidRPr="0053495B" w:rsidRDefault="00926A74" w:rsidP="0053495B">
      <w:pPr>
        <w:pStyle w:val="ListParagraph"/>
        <w:numPr>
          <w:ilvl w:val="0"/>
          <w:numId w:val="1"/>
        </w:numPr>
        <w:tabs>
          <w:tab w:val="left" w:pos="900"/>
        </w:tabs>
        <w:spacing w:after="0" w:line="240" w:lineRule="auto"/>
        <w:jc w:val="both"/>
        <w:rPr>
          <w:rFonts w:ascii="Times New Roman" w:eastAsia="Times New Roman" w:hAnsi="Times New Roman" w:cs="Times New Roman"/>
          <w:sz w:val="24"/>
          <w:szCs w:val="24"/>
          <w:lang w:eastAsia="hr-HR"/>
        </w:rPr>
      </w:pPr>
      <w:r w:rsidRPr="0053495B">
        <w:rPr>
          <w:rFonts w:ascii="Times New Roman" w:eastAsia="Times New Roman" w:hAnsi="Times New Roman" w:cs="Times New Roman"/>
          <w:sz w:val="24"/>
          <w:szCs w:val="24"/>
          <w:lang w:eastAsia="hr-HR"/>
        </w:rPr>
        <w:t>prometnom infrastrukturom (pristupne ceste, ceste unutar poduzetničke zone, odnosno poduzetničke potporne institucije, parkirališta, utovarne rampe i dr.)</w:t>
      </w:r>
    </w:p>
    <w:p w14:paraId="1A20067D" w14:textId="35CE4864" w:rsidR="00DC7591" w:rsidRDefault="00926A74" w:rsidP="0053495B">
      <w:pPr>
        <w:pStyle w:val="ListParagraph"/>
        <w:numPr>
          <w:ilvl w:val="0"/>
          <w:numId w:val="1"/>
        </w:numPr>
        <w:tabs>
          <w:tab w:val="left" w:pos="900"/>
        </w:tabs>
        <w:spacing w:after="0" w:line="240" w:lineRule="auto"/>
        <w:jc w:val="both"/>
        <w:rPr>
          <w:rFonts w:ascii="Times New Roman" w:eastAsia="Times New Roman" w:hAnsi="Times New Roman" w:cs="Times New Roman"/>
          <w:sz w:val="24"/>
          <w:szCs w:val="24"/>
          <w:lang w:eastAsia="hr-HR"/>
        </w:rPr>
      </w:pPr>
      <w:r w:rsidRPr="0053495B">
        <w:rPr>
          <w:rFonts w:ascii="Times New Roman" w:eastAsia="Times New Roman" w:hAnsi="Times New Roman" w:cs="Times New Roman"/>
          <w:sz w:val="24"/>
          <w:szCs w:val="24"/>
          <w:lang w:eastAsia="hr-HR"/>
        </w:rPr>
        <w:lastRenderedPageBreak/>
        <w:t>komunikacijskom infrastrukturom (telefonska i internetska, radio, TV mreža i dr.).</w:t>
      </w:r>
    </w:p>
    <w:p w14:paraId="055492B6" w14:textId="77777777" w:rsidR="0053495B" w:rsidRPr="0053495B" w:rsidRDefault="0053495B" w:rsidP="0053495B">
      <w:pPr>
        <w:pStyle w:val="ListParagraph"/>
        <w:tabs>
          <w:tab w:val="left" w:pos="900"/>
        </w:tabs>
        <w:spacing w:after="0" w:line="240" w:lineRule="auto"/>
        <w:jc w:val="both"/>
        <w:rPr>
          <w:rFonts w:ascii="Times New Roman" w:eastAsia="Times New Roman" w:hAnsi="Times New Roman" w:cs="Times New Roman"/>
          <w:sz w:val="24"/>
          <w:szCs w:val="24"/>
          <w:lang w:eastAsia="hr-HR"/>
        </w:rPr>
      </w:pPr>
    </w:p>
    <w:p w14:paraId="5EF81251"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VI.</w:t>
      </w:r>
    </w:p>
    <w:p w14:paraId="6DE39546"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16"/>
          <w:szCs w:val="16"/>
          <w:lang w:eastAsia="hr-HR"/>
        </w:rPr>
      </w:pPr>
    </w:p>
    <w:p w14:paraId="4EE29531" w14:textId="5AF0CEB9" w:rsidR="00CE71C9" w:rsidRPr="00CE71C9" w:rsidRDefault="00DA6DB9" w:rsidP="00473DF4">
      <w:pPr>
        <w:tabs>
          <w:tab w:val="left"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E71C9" w:rsidRPr="00CE71C9">
        <w:rPr>
          <w:rFonts w:ascii="Times New Roman" w:eastAsia="Times New Roman" w:hAnsi="Times New Roman" w:cs="Times New Roman"/>
          <w:sz w:val="24"/>
          <w:szCs w:val="24"/>
          <w:lang w:eastAsia="hr-HR"/>
        </w:rPr>
        <w:t>U slučaju daljnjeg raspolaganja darovanim nekretninama iz točke I. ove Odluke, u smislu prodaje, sredstva ostvarena prodajom Grad Ivanić-Grad dužan je koristiti za infrastrukturno opremanje poduzetničke zone za koju je darovano zemljište, sukladno članku 5. stavku 1. Zakona o unapređenju poduzetničke infrastrukture ili za unapređenje poduzetničkog okruženja unutar Grada Ivanić-Grada</w:t>
      </w:r>
      <w:r w:rsidR="00A431F2">
        <w:rPr>
          <w:rFonts w:ascii="Times New Roman" w:eastAsia="Times New Roman" w:hAnsi="Times New Roman" w:cs="Times New Roman"/>
          <w:sz w:val="24"/>
          <w:szCs w:val="24"/>
          <w:lang w:eastAsia="hr-HR"/>
        </w:rPr>
        <w:t xml:space="preserve"> i o tome dokumentirano izvijestiti Ministarstvo gospodarstva i održivog razvoja</w:t>
      </w:r>
      <w:r w:rsidR="00E37222">
        <w:rPr>
          <w:rFonts w:ascii="Times New Roman" w:eastAsia="Times New Roman" w:hAnsi="Times New Roman" w:cs="Times New Roman"/>
          <w:sz w:val="24"/>
          <w:szCs w:val="24"/>
          <w:lang w:eastAsia="hr-HR"/>
        </w:rPr>
        <w:t xml:space="preserve"> i Ministarstvo prostornoga uređenja, graditeljstva i državne imovine</w:t>
      </w:r>
      <w:r w:rsidR="00CE71C9" w:rsidRPr="00CE71C9">
        <w:rPr>
          <w:rFonts w:ascii="Times New Roman" w:eastAsia="Times New Roman" w:hAnsi="Times New Roman" w:cs="Times New Roman"/>
          <w:sz w:val="24"/>
          <w:szCs w:val="24"/>
          <w:lang w:eastAsia="hr-HR"/>
        </w:rPr>
        <w:t>.</w:t>
      </w:r>
    </w:p>
    <w:p w14:paraId="65824EE4" w14:textId="77777777" w:rsidR="00CE71C9" w:rsidRDefault="00CE71C9" w:rsidP="00CE71C9">
      <w:pPr>
        <w:tabs>
          <w:tab w:val="left" w:pos="900"/>
        </w:tabs>
        <w:spacing w:after="0" w:line="240" w:lineRule="auto"/>
        <w:jc w:val="both"/>
        <w:rPr>
          <w:rFonts w:ascii="Times New Roman" w:eastAsia="Times New Roman" w:hAnsi="Times New Roman" w:cs="Times New Roman"/>
          <w:sz w:val="24"/>
          <w:szCs w:val="24"/>
          <w:highlight w:val="yellow"/>
          <w:lang w:eastAsia="hr-HR"/>
        </w:rPr>
      </w:pPr>
    </w:p>
    <w:p w14:paraId="270BB769" w14:textId="77C86258" w:rsidR="00EB2C02" w:rsidRPr="00CE71C9" w:rsidRDefault="00EB2C02" w:rsidP="00CE71C9">
      <w:pPr>
        <w:tabs>
          <w:tab w:val="left" w:pos="900"/>
        </w:tabs>
        <w:spacing w:after="0" w:line="240" w:lineRule="auto"/>
        <w:jc w:val="both"/>
        <w:rPr>
          <w:rFonts w:ascii="Times New Roman" w:eastAsia="Times New Roman" w:hAnsi="Times New Roman" w:cs="Times New Roman"/>
          <w:sz w:val="24"/>
          <w:szCs w:val="24"/>
          <w:highlight w:val="yellow"/>
          <w:lang w:eastAsia="hr-HR"/>
        </w:rPr>
      </w:pPr>
    </w:p>
    <w:p w14:paraId="531975B7"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VII.</w:t>
      </w:r>
    </w:p>
    <w:p w14:paraId="12C5D51C"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sz w:val="16"/>
          <w:szCs w:val="16"/>
          <w:lang w:eastAsia="hr-HR"/>
        </w:rPr>
      </w:pPr>
    </w:p>
    <w:p w14:paraId="4A8D4EAA" w14:textId="148EB8A0" w:rsidR="00CE71C9" w:rsidRPr="00CE71C9" w:rsidRDefault="00E64C34" w:rsidP="002B10B2">
      <w:pPr>
        <w:tabs>
          <w:tab w:val="left"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E71C9" w:rsidRPr="00CE71C9">
        <w:rPr>
          <w:rFonts w:ascii="Times New Roman" w:eastAsia="Times New Roman" w:hAnsi="Times New Roman" w:cs="Times New Roman"/>
          <w:sz w:val="24"/>
          <w:szCs w:val="24"/>
          <w:lang w:eastAsia="hr-HR"/>
        </w:rPr>
        <w:t xml:space="preserve">S Gradom Ivanić-Gradom sklopit će se </w:t>
      </w:r>
      <w:r>
        <w:rPr>
          <w:rFonts w:ascii="Times New Roman" w:eastAsia="Times New Roman" w:hAnsi="Times New Roman" w:cs="Times New Roman"/>
          <w:sz w:val="24"/>
          <w:szCs w:val="24"/>
          <w:lang w:eastAsia="hr-HR"/>
        </w:rPr>
        <w:t>u</w:t>
      </w:r>
      <w:r w:rsidR="00CE71C9" w:rsidRPr="00CE71C9">
        <w:rPr>
          <w:rFonts w:ascii="Times New Roman" w:eastAsia="Times New Roman" w:hAnsi="Times New Roman" w:cs="Times New Roman"/>
          <w:sz w:val="24"/>
          <w:szCs w:val="24"/>
          <w:lang w:eastAsia="hr-HR"/>
        </w:rPr>
        <w:t>govor o darovanju nekretnina iz točke I. ove Odluke.</w:t>
      </w:r>
    </w:p>
    <w:p w14:paraId="2A0FB224" w14:textId="77777777" w:rsidR="00CE71C9" w:rsidRPr="00CE71C9" w:rsidRDefault="00CE71C9" w:rsidP="002B10B2">
      <w:pPr>
        <w:tabs>
          <w:tab w:val="left" w:pos="709"/>
        </w:tabs>
        <w:spacing w:after="0" w:line="240" w:lineRule="auto"/>
        <w:jc w:val="both"/>
        <w:rPr>
          <w:rFonts w:ascii="Times New Roman" w:eastAsia="Times New Roman" w:hAnsi="Times New Roman" w:cs="Times New Roman"/>
          <w:sz w:val="24"/>
          <w:szCs w:val="24"/>
          <w:lang w:eastAsia="hr-HR"/>
        </w:rPr>
      </w:pPr>
    </w:p>
    <w:p w14:paraId="3731D583" w14:textId="1CF54687" w:rsidR="00CE71C9" w:rsidRPr="00CE71C9" w:rsidRDefault="00E64C34" w:rsidP="002B10B2">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ab/>
      </w:r>
      <w:r w:rsidR="00CE71C9" w:rsidRPr="00CE71C9">
        <w:rPr>
          <w:rFonts w:ascii="Times New Roman" w:eastAsia="Times New Roman" w:hAnsi="Times New Roman" w:cs="Times New Roman"/>
          <w:sz w:val="24"/>
          <w:szCs w:val="24"/>
          <w:lang w:eastAsia="hr-HR"/>
        </w:rPr>
        <w:t xml:space="preserve">U </w:t>
      </w:r>
      <w:r>
        <w:rPr>
          <w:rFonts w:ascii="Times New Roman" w:eastAsia="Times New Roman" w:hAnsi="Times New Roman" w:cs="Times New Roman"/>
          <w:sz w:val="24"/>
          <w:szCs w:val="24"/>
          <w:lang w:eastAsia="hr-HR"/>
        </w:rPr>
        <w:t>u</w:t>
      </w:r>
      <w:r w:rsidR="00CE71C9" w:rsidRPr="00CE71C9">
        <w:rPr>
          <w:rFonts w:ascii="Times New Roman" w:eastAsia="Times New Roman" w:hAnsi="Times New Roman" w:cs="Times New Roman"/>
          <w:sz w:val="24"/>
          <w:szCs w:val="24"/>
          <w:lang w:eastAsia="hr-HR"/>
        </w:rPr>
        <w:t xml:space="preserve">govor o darovanju unijet će se raskidna klauzula ukoliko se darovane nekretnine ne privedu namjeni u roku utvrđenom u točki V. ove Odluke ili se promijeni njihova namjena, ukoliko se sredstva od eventualne prodaje ne iskoristite za infrastrukturno opremanje poduzetničke zone za koju je darovano zemljište ili za unapređenje poduzetničkog okruženja unutar Grada Ivanić-Grada, te </w:t>
      </w:r>
      <w:r w:rsidR="00CE71C9" w:rsidRPr="00CE71C9">
        <w:rPr>
          <w:rFonts w:ascii="Times New Roman" w:eastAsia="Times New Roman" w:hAnsi="Times New Roman" w:cs="Times New Roman"/>
          <w:sz w:val="24"/>
          <w:szCs w:val="24"/>
        </w:rPr>
        <w:t xml:space="preserve">ukoliko se darovane nekretnine oštete namjernim ponašanjem </w:t>
      </w:r>
      <w:r w:rsidR="00CE71C9" w:rsidRPr="00CE71C9">
        <w:rPr>
          <w:rFonts w:ascii="Times New Roman" w:eastAsia="Times New Roman" w:hAnsi="Times New Roman" w:cs="Times New Roman"/>
          <w:sz w:val="24"/>
          <w:szCs w:val="24"/>
          <w:lang w:eastAsia="hr-HR"/>
        </w:rPr>
        <w:t xml:space="preserve">Grada Ivanić-Grada </w:t>
      </w:r>
      <w:r w:rsidR="00CE71C9" w:rsidRPr="00CE71C9">
        <w:rPr>
          <w:rFonts w:ascii="Times New Roman" w:eastAsia="Times New Roman" w:hAnsi="Times New Roman" w:cs="Times New Roman"/>
          <w:sz w:val="24"/>
          <w:szCs w:val="24"/>
        </w:rPr>
        <w:t>ili postupanjem s krajnjom nepažnjom.</w:t>
      </w:r>
    </w:p>
    <w:p w14:paraId="0DD8D28B" w14:textId="77777777" w:rsidR="00CE71C9" w:rsidRPr="00CE71C9" w:rsidRDefault="00CE71C9" w:rsidP="002B10B2">
      <w:pPr>
        <w:tabs>
          <w:tab w:val="left" w:pos="709"/>
        </w:tabs>
        <w:spacing w:after="0" w:line="240" w:lineRule="auto"/>
        <w:jc w:val="both"/>
        <w:rPr>
          <w:rFonts w:ascii="Times New Roman" w:eastAsia="Times New Roman" w:hAnsi="Times New Roman" w:cs="Times New Roman"/>
          <w:sz w:val="24"/>
          <w:szCs w:val="24"/>
        </w:rPr>
      </w:pPr>
    </w:p>
    <w:p w14:paraId="5211CAB4" w14:textId="249C32CA" w:rsidR="00CE71C9" w:rsidRPr="00CE71C9" w:rsidRDefault="005B6A8E" w:rsidP="002B10B2">
      <w:pPr>
        <w:tabs>
          <w:tab w:val="left"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E71C9" w:rsidRPr="00CE71C9">
        <w:rPr>
          <w:rFonts w:ascii="Times New Roman" w:eastAsia="Times New Roman" w:hAnsi="Times New Roman" w:cs="Times New Roman"/>
          <w:sz w:val="24"/>
          <w:szCs w:val="24"/>
          <w:lang w:eastAsia="hr-HR"/>
        </w:rPr>
        <w:t>U svim navedenim slučajevima iz stavka 2. ove točke darovane nekretnine postaju vlasništvo Republike Hrvatske ili će Grad Ivanić-Grad isplatiti Republici Hrvatskoj naknadu za te nekretnine u visini njihove tržišne vrijednosti u vrijeme raskida Ugovora o darovanju.</w:t>
      </w:r>
    </w:p>
    <w:p w14:paraId="0F9A3BAD"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p>
    <w:p w14:paraId="2AF01EFC"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VIII.</w:t>
      </w:r>
    </w:p>
    <w:p w14:paraId="58E179CB"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16"/>
          <w:szCs w:val="16"/>
          <w:lang w:eastAsia="hr-HR"/>
        </w:rPr>
      </w:pPr>
    </w:p>
    <w:p w14:paraId="41EA1214" w14:textId="77777777" w:rsidR="003A6B5C" w:rsidRPr="00516B19" w:rsidRDefault="003A6B5C" w:rsidP="003A6B5C">
      <w:pPr>
        <w:tabs>
          <w:tab w:val="left" w:pos="0"/>
        </w:tabs>
        <w:spacing w:after="0" w:line="240" w:lineRule="auto"/>
        <w:jc w:val="both"/>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ab/>
        <w:t>Za provođenje ove Odluke zadužuje se Ministarstvo prostornoga uređenja, graditeljstva i državne imovine, a ugovor o darovanju u ime Republike Hrvatske potpisat će potpredsjednik Vlade Republike Hrvatske i ministar prostornoga uređenja, graditeljstva i državne imovine.</w:t>
      </w:r>
    </w:p>
    <w:p w14:paraId="09AB0A95"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01C1B84B"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IX.</w:t>
      </w:r>
    </w:p>
    <w:p w14:paraId="7FC7D7A1"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16"/>
          <w:szCs w:val="16"/>
          <w:lang w:eastAsia="hr-HR"/>
        </w:rPr>
      </w:pPr>
    </w:p>
    <w:p w14:paraId="30A83926" w14:textId="5C329F9A" w:rsidR="00CE71C9" w:rsidRPr="00CE71C9" w:rsidRDefault="004E6E08" w:rsidP="004E6E08">
      <w:pPr>
        <w:tabs>
          <w:tab w:val="left"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E71C9" w:rsidRPr="00CE71C9">
        <w:rPr>
          <w:rFonts w:ascii="Times New Roman" w:eastAsia="Times New Roman" w:hAnsi="Times New Roman" w:cs="Times New Roman"/>
          <w:sz w:val="24"/>
          <w:szCs w:val="24"/>
          <w:lang w:eastAsia="hr-HR"/>
        </w:rPr>
        <w:t>Ova Odluka stupa na snagu danom donošenja.</w:t>
      </w:r>
    </w:p>
    <w:p w14:paraId="40A5225F" w14:textId="0DBEF813" w:rsidR="00CE71C9" w:rsidRDefault="00CE71C9" w:rsidP="00CE71C9">
      <w:pPr>
        <w:spacing w:after="0" w:line="240" w:lineRule="auto"/>
        <w:rPr>
          <w:rFonts w:ascii="Arial" w:eastAsia="Times New Roman" w:hAnsi="Arial" w:cs="Arial"/>
          <w:lang w:eastAsia="hr-HR"/>
        </w:rPr>
      </w:pPr>
    </w:p>
    <w:p w14:paraId="0F2D27EE" w14:textId="77777777" w:rsidR="00C0085C" w:rsidRPr="00CE71C9" w:rsidRDefault="00C0085C" w:rsidP="00CE71C9">
      <w:pPr>
        <w:spacing w:after="0" w:line="240" w:lineRule="auto"/>
        <w:rPr>
          <w:rFonts w:ascii="Arial" w:eastAsia="Times New Roman" w:hAnsi="Arial" w:cs="Arial"/>
          <w:sz w:val="20"/>
          <w:szCs w:val="20"/>
          <w:lang w:eastAsia="hr-HR"/>
        </w:rPr>
      </w:pPr>
    </w:p>
    <w:p w14:paraId="1A247FDD" w14:textId="77777777" w:rsidR="00CE71C9" w:rsidRPr="00CE71C9" w:rsidRDefault="00CE71C9" w:rsidP="00CE71C9">
      <w:pPr>
        <w:spacing w:after="0" w:line="240" w:lineRule="auto"/>
        <w:rPr>
          <w:rFonts w:ascii="Times New Roman" w:eastAsia="Calibri" w:hAnsi="Times New Roman" w:cs="Times New Roman"/>
          <w:sz w:val="24"/>
          <w:szCs w:val="24"/>
        </w:rPr>
      </w:pPr>
      <w:r w:rsidRPr="00CE71C9">
        <w:rPr>
          <w:rFonts w:ascii="Times New Roman" w:eastAsia="Calibri" w:hAnsi="Times New Roman" w:cs="Times New Roman"/>
          <w:sz w:val="24"/>
          <w:szCs w:val="24"/>
        </w:rPr>
        <w:t>KLASA:</w:t>
      </w:r>
    </w:p>
    <w:p w14:paraId="054A039A" w14:textId="77777777" w:rsidR="00CE71C9" w:rsidRPr="00CE71C9" w:rsidRDefault="00CE71C9" w:rsidP="00CE71C9">
      <w:pPr>
        <w:spacing w:after="0" w:line="240" w:lineRule="auto"/>
        <w:rPr>
          <w:rFonts w:ascii="Times New Roman" w:eastAsia="Calibri" w:hAnsi="Times New Roman" w:cs="Times New Roman"/>
          <w:sz w:val="24"/>
          <w:szCs w:val="24"/>
        </w:rPr>
      </w:pPr>
      <w:r w:rsidRPr="00CE71C9">
        <w:rPr>
          <w:rFonts w:ascii="Times New Roman" w:eastAsia="Calibri" w:hAnsi="Times New Roman" w:cs="Times New Roman"/>
          <w:sz w:val="24"/>
          <w:szCs w:val="24"/>
        </w:rPr>
        <w:lastRenderedPageBreak/>
        <w:t>URBROJ:</w:t>
      </w:r>
    </w:p>
    <w:p w14:paraId="0378D4E9" w14:textId="77777777" w:rsidR="00CE71C9" w:rsidRPr="00CE71C9" w:rsidRDefault="00CE71C9" w:rsidP="00CE71C9">
      <w:pPr>
        <w:spacing w:after="0" w:line="240" w:lineRule="auto"/>
        <w:rPr>
          <w:rFonts w:ascii="Times New Roman" w:eastAsia="Calibri" w:hAnsi="Times New Roman" w:cs="Times New Roman"/>
          <w:sz w:val="24"/>
          <w:szCs w:val="24"/>
        </w:rPr>
      </w:pPr>
    </w:p>
    <w:p w14:paraId="4D8C9755" w14:textId="77777777" w:rsidR="00CE71C9" w:rsidRDefault="00CE71C9" w:rsidP="00CE71C9">
      <w:pPr>
        <w:spacing w:after="0" w:line="240" w:lineRule="auto"/>
        <w:rPr>
          <w:rFonts w:ascii="Times New Roman" w:eastAsia="Calibri" w:hAnsi="Times New Roman" w:cs="Times New Roman"/>
          <w:sz w:val="24"/>
          <w:szCs w:val="24"/>
        </w:rPr>
      </w:pPr>
      <w:r w:rsidRPr="00CE71C9">
        <w:rPr>
          <w:rFonts w:ascii="Times New Roman" w:eastAsia="Calibri" w:hAnsi="Times New Roman" w:cs="Times New Roman"/>
          <w:sz w:val="24"/>
          <w:szCs w:val="24"/>
        </w:rPr>
        <w:t xml:space="preserve">Zagreb, </w:t>
      </w:r>
    </w:p>
    <w:p w14:paraId="03E32473" w14:textId="77777777" w:rsidR="00C0085C" w:rsidRPr="00CE71C9" w:rsidRDefault="00C0085C" w:rsidP="00CE71C9">
      <w:pPr>
        <w:spacing w:after="0" w:line="240" w:lineRule="auto"/>
        <w:rPr>
          <w:rFonts w:ascii="Times New Roman" w:eastAsia="Calibri" w:hAnsi="Times New Roman" w:cs="Times New Roman"/>
          <w:sz w:val="24"/>
          <w:szCs w:val="24"/>
        </w:rPr>
      </w:pPr>
    </w:p>
    <w:p w14:paraId="2596638F" w14:textId="77777777" w:rsidR="00CE71C9" w:rsidRPr="00CE71C9" w:rsidRDefault="00CE71C9" w:rsidP="00CE71C9">
      <w:pPr>
        <w:spacing w:after="0" w:line="240" w:lineRule="auto"/>
        <w:ind w:left="4956"/>
        <w:jc w:val="center"/>
        <w:rPr>
          <w:rFonts w:ascii="Times New Roman" w:eastAsia="Calibri" w:hAnsi="Times New Roman" w:cs="Times New Roman"/>
          <w:sz w:val="24"/>
          <w:szCs w:val="24"/>
        </w:rPr>
      </w:pPr>
      <w:r w:rsidRPr="00CE71C9">
        <w:rPr>
          <w:rFonts w:ascii="Times New Roman" w:eastAsia="Calibri" w:hAnsi="Times New Roman" w:cs="Times New Roman"/>
          <w:sz w:val="24"/>
          <w:szCs w:val="24"/>
        </w:rPr>
        <w:t>PREDSJEDNIK</w:t>
      </w:r>
    </w:p>
    <w:p w14:paraId="157629F6" w14:textId="77777777" w:rsidR="00CE71C9" w:rsidRPr="00CE71C9" w:rsidRDefault="00CE71C9" w:rsidP="00CE71C9">
      <w:pPr>
        <w:spacing w:after="0" w:line="240" w:lineRule="auto"/>
        <w:ind w:left="4956"/>
        <w:jc w:val="center"/>
        <w:rPr>
          <w:rFonts w:ascii="Times New Roman" w:eastAsia="Calibri" w:hAnsi="Times New Roman" w:cs="Times New Roman"/>
          <w:sz w:val="24"/>
          <w:szCs w:val="24"/>
        </w:rPr>
      </w:pPr>
    </w:p>
    <w:p w14:paraId="0645FDE0" w14:textId="77777777" w:rsidR="00CE71C9" w:rsidRPr="00CE71C9" w:rsidRDefault="00CE71C9" w:rsidP="00CE71C9">
      <w:pPr>
        <w:spacing w:after="0" w:line="240" w:lineRule="auto"/>
        <w:ind w:left="4956"/>
        <w:jc w:val="center"/>
        <w:rPr>
          <w:rFonts w:ascii="Times New Roman" w:eastAsia="Calibri" w:hAnsi="Times New Roman" w:cs="Times New Roman"/>
          <w:sz w:val="24"/>
          <w:szCs w:val="24"/>
        </w:rPr>
      </w:pPr>
    </w:p>
    <w:p w14:paraId="46292D40" w14:textId="77777777" w:rsidR="00CE71C9" w:rsidRPr="00CE71C9" w:rsidRDefault="00CE71C9" w:rsidP="00CE71C9">
      <w:pPr>
        <w:spacing w:after="0" w:line="240" w:lineRule="auto"/>
        <w:ind w:left="4956"/>
        <w:jc w:val="center"/>
        <w:rPr>
          <w:rFonts w:ascii="Times New Roman" w:eastAsia="Calibri" w:hAnsi="Times New Roman" w:cs="Times New Roman"/>
          <w:sz w:val="24"/>
          <w:szCs w:val="24"/>
        </w:rPr>
      </w:pPr>
      <w:r w:rsidRPr="00CE71C9">
        <w:rPr>
          <w:rFonts w:ascii="Times New Roman" w:eastAsia="Calibri" w:hAnsi="Times New Roman" w:cs="Times New Roman"/>
          <w:sz w:val="24"/>
          <w:szCs w:val="24"/>
        </w:rPr>
        <w:t>mr. sc. Andrej Plenković</w:t>
      </w:r>
    </w:p>
    <w:p w14:paraId="34B9D6E7" w14:textId="77777777" w:rsidR="00CE71C9" w:rsidRPr="00CE71C9" w:rsidRDefault="00CE71C9" w:rsidP="00CE71C9">
      <w:pPr>
        <w:spacing w:after="0" w:line="240" w:lineRule="auto"/>
        <w:ind w:left="4956"/>
        <w:jc w:val="center"/>
        <w:rPr>
          <w:rFonts w:ascii="Times New Roman" w:eastAsia="Calibri" w:hAnsi="Times New Roman" w:cs="Times New Roman"/>
          <w:sz w:val="24"/>
          <w:szCs w:val="24"/>
        </w:rPr>
      </w:pPr>
    </w:p>
    <w:p w14:paraId="58762FE9" w14:textId="77777777" w:rsidR="00CE71C9" w:rsidRDefault="00CE71C9" w:rsidP="00CE71C9">
      <w:pPr>
        <w:spacing w:after="0" w:line="240" w:lineRule="auto"/>
        <w:jc w:val="center"/>
        <w:rPr>
          <w:rFonts w:ascii="Times New Roman" w:eastAsia="Calibri" w:hAnsi="Times New Roman" w:cs="Times New Roman"/>
          <w:sz w:val="24"/>
          <w:szCs w:val="24"/>
        </w:rPr>
      </w:pPr>
    </w:p>
    <w:p w14:paraId="6BB11248" w14:textId="77777777" w:rsidR="00C0085C" w:rsidRDefault="00C0085C" w:rsidP="00CE71C9">
      <w:pPr>
        <w:spacing w:after="0" w:line="240" w:lineRule="auto"/>
        <w:jc w:val="center"/>
        <w:rPr>
          <w:rFonts w:ascii="Times New Roman" w:eastAsia="Calibri" w:hAnsi="Times New Roman" w:cs="Times New Roman"/>
          <w:sz w:val="24"/>
          <w:szCs w:val="24"/>
        </w:rPr>
      </w:pPr>
    </w:p>
    <w:p w14:paraId="3159BBC1" w14:textId="77777777" w:rsidR="00C0085C" w:rsidRDefault="00C0085C" w:rsidP="00CE71C9">
      <w:pPr>
        <w:spacing w:after="0" w:line="240" w:lineRule="auto"/>
        <w:jc w:val="center"/>
        <w:rPr>
          <w:rFonts w:ascii="Times New Roman" w:eastAsia="Calibri" w:hAnsi="Times New Roman" w:cs="Times New Roman"/>
          <w:sz w:val="24"/>
          <w:szCs w:val="24"/>
        </w:rPr>
      </w:pPr>
    </w:p>
    <w:p w14:paraId="2CF721A8" w14:textId="77777777" w:rsidR="00C0085C" w:rsidRDefault="00C0085C" w:rsidP="00CE71C9">
      <w:pPr>
        <w:spacing w:after="0" w:line="240" w:lineRule="auto"/>
        <w:jc w:val="center"/>
        <w:rPr>
          <w:rFonts w:ascii="Times New Roman" w:eastAsia="Calibri" w:hAnsi="Times New Roman" w:cs="Times New Roman"/>
          <w:sz w:val="24"/>
          <w:szCs w:val="24"/>
        </w:rPr>
      </w:pPr>
    </w:p>
    <w:p w14:paraId="7CEC57D2" w14:textId="77777777" w:rsidR="00C0085C" w:rsidRDefault="00C0085C" w:rsidP="00CE71C9">
      <w:pPr>
        <w:spacing w:after="0" w:line="240" w:lineRule="auto"/>
        <w:jc w:val="center"/>
        <w:rPr>
          <w:rFonts w:ascii="Times New Roman" w:eastAsia="Calibri" w:hAnsi="Times New Roman" w:cs="Times New Roman"/>
          <w:sz w:val="24"/>
          <w:szCs w:val="24"/>
        </w:rPr>
      </w:pPr>
    </w:p>
    <w:p w14:paraId="0B95808C" w14:textId="77777777" w:rsidR="00C0085C" w:rsidRDefault="00C0085C" w:rsidP="00CE71C9">
      <w:pPr>
        <w:spacing w:after="0" w:line="240" w:lineRule="auto"/>
        <w:jc w:val="center"/>
        <w:rPr>
          <w:rFonts w:ascii="Times New Roman" w:eastAsia="Calibri" w:hAnsi="Times New Roman" w:cs="Times New Roman"/>
          <w:sz w:val="24"/>
          <w:szCs w:val="24"/>
        </w:rPr>
      </w:pPr>
    </w:p>
    <w:p w14:paraId="6C9E5B56" w14:textId="77777777" w:rsidR="00C0085C" w:rsidRDefault="00C0085C" w:rsidP="00CE71C9">
      <w:pPr>
        <w:spacing w:after="0" w:line="240" w:lineRule="auto"/>
        <w:jc w:val="center"/>
        <w:rPr>
          <w:rFonts w:ascii="Times New Roman" w:eastAsia="Calibri" w:hAnsi="Times New Roman" w:cs="Times New Roman"/>
          <w:sz w:val="24"/>
          <w:szCs w:val="24"/>
        </w:rPr>
      </w:pPr>
    </w:p>
    <w:p w14:paraId="5F9C9511" w14:textId="77777777" w:rsidR="00C0085C" w:rsidRDefault="00C0085C" w:rsidP="00CE71C9">
      <w:pPr>
        <w:spacing w:after="0" w:line="240" w:lineRule="auto"/>
        <w:jc w:val="center"/>
        <w:rPr>
          <w:rFonts w:ascii="Times New Roman" w:eastAsia="Calibri" w:hAnsi="Times New Roman" w:cs="Times New Roman"/>
          <w:sz w:val="24"/>
          <w:szCs w:val="24"/>
        </w:rPr>
      </w:pPr>
    </w:p>
    <w:p w14:paraId="113F84AB" w14:textId="77777777" w:rsidR="00C0085C" w:rsidRDefault="00C0085C" w:rsidP="00CE71C9">
      <w:pPr>
        <w:spacing w:after="0" w:line="240" w:lineRule="auto"/>
        <w:jc w:val="center"/>
        <w:rPr>
          <w:rFonts w:ascii="Times New Roman" w:eastAsia="Calibri" w:hAnsi="Times New Roman" w:cs="Times New Roman"/>
          <w:sz w:val="24"/>
          <w:szCs w:val="24"/>
        </w:rPr>
      </w:pPr>
    </w:p>
    <w:p w14:paraId="16804A0E" w14:textId="77605967" w:rsidR="00C0085C" w:rsidRDefault="00C0085C" w:rsidP="00CE71C9">
      <w:pPr>
        <w:spacing w:after="0" w:line="240" w:lineRule="auto"/>
        <w:jc w:val="center"/>
        <w:rPr>
          <w:rFonts w:ascii="Times New Roman" w:eastAsia="Calibri" w:hAnsi="Times New Roman" w:cs="Times New Roman"/>
          <w:sz w:val="24"/>
          <w:szCs w:val="24"/>
        </w:rPr>
      </w:pPr>
    </w:p>
    <w:p w14:paraId="4652ADB2" w14:textId="6CDE5802" w:rsidR="0012464A" w:rsidRDefault="0012464A" w:rsidP="00CE71C9">
      <w:pPr>
        <w:spacing w:after="0" w:line="240" w:lineRule="auto"/>
        <w:jc w:val="center"/>
        <w:rPr>
          <w:rFonts w:ascii="Times New Roman" w:eastAsia="Calibri" w:hAnsi="Times New Roman" w:cs="Times New Roman"/>
          <w:sz w:val="24"/>
          <w:szCs w:val="24"/>
        </w:rPr>
      </w:pPr>
    </w:p>
    <w:p w14:paraId="28E33678" w14:textId="5BAF33A4" w:rsidR="0012464A" w:rsidRDefault="0012464A" w:rsidP="00CE71C9">
      <w:pPr>
        <w:spacing w:after="0" w:line="240" w:lineRule="auto"/>
        <w:jc w:val="center"/>
        <w:rPr>
          <w:rFonts w:ascii="Times New Roman" w:eastAsia="Calibri" w:hAnsi="Times New Roman" w:cs="Times New Roman"/>
          <w:sz w:val="24"/>
          <w:szCs w:val="24"/>
        </w:rPr>
      </w:pPr>
    </w:p>
    <w:p w14:paraId="6B5CEEB8" w14:textId="673F085F" w:rsidR="0012464A" w:rsidRDefault="0012464A" w:rsidP="00CE71C9">
      <w:pPr>
        <w:spacing w:after="0" w:line="240" w:lineRule="auto"/>
        <w:jc w:val="center"/>
        <w:rPr>
          <w:rFonts w:ascii="Times New Roman" w:eastAsia="Calibri" w:hAnsi="Times New Roman" w:cs="Times New Roman"/>
          <w:sz w:val="24"/>
          <w:szCs w:val="24"/>
        </w:rPr>
      </w:pPr>
    </w:p>
    <w:p w14:paraId="78310458" w14:textId="77777777" w:rsidR="0012464A" w:rsidRDefault="0012464A" w:rsidP="00CE71C9">
      <w:pPr>
        <w:spacing w:after="0" w:line="240" w:lineRule="auto"/>
        <w:jc w:val="center"/>
        <w:rPr>
          <w:rFonts w:ascii="Times New Roman" w:eastAsia="Calibri" w:hAnsi="Times New Roman" w:cs="Times New Roman"/>
          <w:sz w:val="24"/>
          <w:szCs w:val="24"/>
        </w:rPr>
      </w:pPr>
    </w:p>
    <w:p w14:paraId="2AAB4C96" w14:textId="08A5E0E6" w:rsidR="0012464A" w:rsidRDefault="0012464A" w:rsidP="00CE71C9">
      <w:pPr>
        <w:spacing w:after="0" w:line="240" w:lineRule="auto"/>
        <w:jc w:val="center"/>
        <w:rPr>
          <w:rFonts w:ascii="Times New Roman" w:eastAsia="Calibri" w:hAnsi="Times New Roman" w:cs="Times New Roman"/>
          <w:sz w:val="24"/>
          <w:szCs w:val="24"/>
        </w:rPr>
      </w:pPr>
    </w:p>
    <w:p w14:paraId="5EB19931" w14:textId="5E4ECB22" w:rsidR="0012464A" w:rsidRDefault="0012464A" w:rsidP="00CE71C9">
      <w:pPr>
        <w:spacing w:after="0" w:line="240" w:lineRule="auto"/>
        <w:jc w:val="center"/>
        <w:rPr>
          <w:rFonts w:ascii="Times New Roman" w:eastAsia="Calibri" w:hAnsi="Times New Roman" w:cs="Times New Roman"/>
          <w:sz w:val="24"/>
          <w:szCs w:val="24"/>
        </w:rPr>
      </w:pPr>
    </w:p>
    <w:p w14:paraId="0FD3CB7E" w14:textId="77777777" w:rsidR="0012464A" w:rsidRDefault="0012464A" w:rsidP="00CE71C9">
      <w:pPr>
        <w:spacing w:after="0" w:line="240" w:lineRule="auto"/>
        <w:jc w:val="center"/>
        <w:rPr>
          <w:rFonts w:ascii="Times New Roman" w:eastAsia="Calibri" w:hAnsi="Times New Roman" w:cs="Times New Roman"/>
          <w:sz w:val="24"/>
          <w:szCs w:val="24"/>
        </w:rPr>
      </w:pPr>
    </w:p>
    <w:p w14:paraId="3A882C14" w14:textId="67ABDB53" w:rsidR="00C0085C" w:rsidRDefault="00C0085C" w:rsidP="00CE71C9">
      <w:pPr>
        <w:spacing w:after="0" w:line="240" w:lineRule="auto"/>
        <w:jc w:val="center"/>
        <w:rPr>
          <w:rFonts w:ascii="Times New Roman" w:eastAsia="Calibri" w:hAnsi="Times New Roman" w:cs="Times New Roman"/>
          <w:sz w:val="24"/>
          <w:szCs w:val="24"/>
        </w:rPr>
      </w:pPr>
    </w:p>
    <w:p w14:paraId="4709EE92" w14:textId="4A83A535" w:rsidR="002170E5" w:rsidRDefault="002170E5" w:rsidP="00CE71C9">
      <w:pPr>
        <w:spacing w:after="0" w:line="240" w:lineRule="auto"/>
        <w:jc w:val="center"/>
        <w:rPr>
          <w:rFonts w:ascii="Times New Roman" w:eastAsia="Calibri" w:hAnsi="Times New Roman" w:cs="Times New Roman"/>
          <w:sz w:val="24"/>
          <w:szCs w:val="24"/>
        </w:rPr>
      </w:pPr>
    </w:p>
    <w:p w14:paraId="3765C5AF" w14:textId="687C3585" w:rsidR="002170E5" w:rsidRDefault="002170E5" w:rsidP="00CE71C9">
      <w:pPr>
        <w:spacing w:after="0" w:line="240" w:lineRule="auto"/>
        <w:jc w:val="center"/>
        <w:rPr>
          <w:rFonts w:ascii="Times New Roman" w:eastAsia="Calibri" w:hAnsi="Times New Roman" w:cs="Times New Roman"/>
          <w:sz w:val="24"/>
          <w:szCs w:val="24"/>
        </w:rPr>
      </w:pPr>
    </w:p>
    <w:p w14:paraId="001E2B41" w14:textId="77777777" w:rsidR="002170E5" w:rsidRDefault="002170E5" w:rsidP="00CE71C9">
      <w:pPr>
        <w:spacing w:after="0" w:line="240" w:lineRule="auto"/>
        <w:jc w:val="center"/>
        <w:rPr>
          <w:rFonts w:ascii="Times New Roman" w:eastAsia="Calibri" w:hAnsi="Times New Roman" w:cs="Times New Roman"/>
          <w:sz w:val="24"/>
          <w:szCs w:val="24"/>
        </w:rPr>
      </w:pPr>
    </w:p>
    <w:p w14:paraId="1A24AD5B" w14:textId="77777777" w:rsidR="00C0085C" w:rsidRDefault="00C0085C" w:rsidP="00CE71C9">
      <w:pPr>
        <w:spacing w:after="0" w:line="240" w:lineRule="auto"/>
        <w:jc w:val="center"/>
        <w:rPr>
          <w:rFonts w:ascii="Times New Roman" w:eastAsia="Calibri" w:hAnsi="Times New Roman" w:cs="Times New Roman"/>
          <w:sz w:val="24"/>
          <w:szCs w:val="24"/>
        </w:rPr>
      </w:pPr>
    </w:p>
    <w:p w14:paraId="4918EF3C" w14:textId="7E3C2533" w:rsidR="00CE71C9" w:rsidRPr="00CE71C9" w:rsidRDefault="00C0085C" w:rsidP="00CE71C9">
      <w:pPr>
        <w:spacing w:after="0" w:line="240" w:lineRule="auto"/>
        <w:jc w:val="center"/>
        <w:rPr>
          <w:rFonts w:ascii="Times New Roman" w:eastAsia="Calibri" w:hAnsi="Times New Roman" w:cs="Times New Roman"/>
          <w:sz w:val="24"/>
          <w:szCs w:val="24"/>
        </w:rPr>
      </w:pPr>
      <w:r w:rsidRPr="00CE71C9">
        <w:rPr>
          <w:rFonts w:ascii="Times New Roman" w:eastAsia="Calibri" w:hAnsi="Times New Roman" w:cs="Times New Roman"/>
          <w:sz w:val="24"/>
          <w:szCs w:val="24"/>
        </w:rPr>
        <w:t>OBRAZLOŽENJE</w:t>
      </w:r>
    </w:p>
    <w:p w14:paraId="5C9EB8B9" w14:textId="77777777" w:rsidR="00CE71C9" w:rsidRDefault="00CE71C9" w:rsidP="00CE71C9">
      <w:pPr>
        <w:spacing w:after="0" w:line="240" w:lineRule="auto"/>
        <w:jc w:val="center"/>
        <w:rPr>
          <w:rFonts w:ascii="Times New Roman" w:eastAsia="Calibri" w:hAnsi="Times New Roman" w:cs="Times New Roman"/>
          <w:sz w:val="24"/>
          <w:szCs w:val="24"/>
        </w:rPr>
      </w:pPr>
    </w:p>
    <w:p w14:paraId="3C14CA0D" w14:textId="77777777" w:rsidR="009C6353" w:rsidRPr="00CE71C9" w:rsidRDefault="009C6353" w:rsidP="00CE71C9">
      <w:pPr>
        <w:spacing w:after="0" w:line="240" w:lineRule="auto"/>
        <w:jc w:val="center"/>
        <w:rPr>
          <w:rFonts w:ascii="Times New Roman" w:eastAsia="Calibri" w:hAnsi="Times New Roman" w:cs="Times New Roman"/>
          <w:sz w:val="24"/>
          <w:szCs w:val="24"/>
        </w:rPr>
      </w:pPr>
    </w:p>
    <w:p w14:paraId="50216893" w14:textId="6F70DA6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r w:rsidRPr="00CE71C9">
        <w:rPr>
          <w:rFonts w:ascii="Times New Roman" w:eastAsia="Times New Roman" w:hAnsi="Times New Roman" w:cs="Times New Roman"/>
          <w:sz w:val="24"/>
          <w:szCs w:val="24"/>
          <w:lang w:eastAsia="hr-HR"/>
        </w:rPr>
        <w:t xml:space="preserve">Grad Ivanić-Grad </w:t>
      </w:r>
      <w:r w:rsidRPr="00CE71C9">
        <w:rPr>
          <w:rFonts w:ascii="Times New Roman" w:eastAsia="Calibri" w:hAnsi="Times New Roman" w:cs="Times New Roman"/>
          <w:sz w:val="24"/>
          <w:szCs w:val="24"/>
        </w:rPr>
        <w:t>podnio je Ministarstvu prostornoga uređenja, graditeljstva i državne imovine zahtjev za darovanje nekretnina u vlasništvu Republike Hrvatske označenih kao</w:t>
      </w:r>
      <w:r w:rsidRPr="00CE71C9">
        <w:rPr>
          <w:rFonts w:ascii="Times New Roman" w:eastAsia="Times New Roman" w:hAnsi="Times New Roman" w:cs="Times New Roman"/>
          <w:sz w:val="24"/>
          <w:szCs w:val="24"/>
          <w:lang w:eastAsia="hr-HR"/>
        </w:rPr>
        <w:t xml:space="preserve"> zk.č.br. </w:t>
      </w:r>
      <w:r w:rsidR="00D57D2F" w:rsidRPr="00D57D2F">
        <w:rPr>
          <w:rFonts w:ascii="Times New Roman" w:eastAsia="Times New Roman" w:hAnsi="Times New Roman" w:cs="Times New Roman"/>
          <w:sz w:val="24"/>
          <w:szCs w:val="24"/>
          <w:lang w:eastAsia="hr-HR"/>
        </w:rPr>
        <w:t xml:space="preserve">210/2, 211, 248/3, 248/4, 248/5, 249/2, 249/3, 270, 271, 273/1, 277, 278, 279, 280, 281 i 282 </w:t>
      </w:r>
      <w:r w:rsidR="00402F47">
        <w:rPr>
          <w:rFonts w:ascii="Times New Roman" w:eastAsia="Times New Roman" w:hAnsi="Times New Roman" w:cs="Times New Roman"/>
          <w:sz w:val="24"/>
          <w:szCs w:val="24"/>
          <w:lang w:eastAsia="hr-HR"/>
        </w:rPr>
        <w:t xml:space="preserve">u </w:t>
      </w:r>
      <w:r w:rsidR="00D57D2F" w:rsidRPr="00D57D2F">
        <w:rPr>
          <w:rFonts w:ascii="Times New Roman" w:eastAsia="Times New Roman" w:hAnsi="Times New Roman" w:cs="Times New Roman"/>
          <w:sz w:val="24"/>
          <w:szCs w:val="24"/>
          <w:lang w:eastAsia="hr-HR"/>
        </w:rPr>
        <w:t>k.o. Šarampov</w:t>
      </w:r>
      <w:r w:rsidR="00CF5A06">
        <w:rPr>
          <w:rFonts w:ascii="Times New Roman" w:eastAsia="Times New Roman" w:hAnsi="Times New Roman" w:cs="Times New Roman"/>
          <w:sz w:val="24"/>
          <w:szCs w:val="24"/>
          <w:lang w:eastAsia="hr-HR"/>
        </w:rPr>
        <w:t>,</w:t>
      </w:r>
      <w:r w:rsidR="00D57D2F">
        <w:rPr>
          <w:rFonts w:ascii="Times New Roman" w:eastAsia="Times New Roman" w:hAnsi="Times New Roman" w:cs="Times New Roman"/>
          <w:sz w:val="24"/>
          <w:szCs w:val="24"/>
          <w:lang w:eastAsia="hr-HR"/>
        </w:rPr>
        <w:t xml:space="preserve"> </w:t>
      </w:r>
      <w:r w:rsidRPr="00CE71C9">
        <w:rPr>
          <w:rFonts w:ascii="Times New Roman" w:eastAsia="Times New Roman" w:hAnsi="Times New Roman" w:cs="Times New Roman"/>
          <w:sz w:val="24"/>
          <w:szCs w:val="24"/>
          <w:lang w:eastAsia="hr-HR"/>
        </w:rPr>
        <w:t>te zk.č.br. 732/2</w:t>
      </w:r>
      <w:r w:rsidR="00402F47">
        <w:rPr>
          <w:rFonts w:ascii="Times New Roman" w:eastAsia="Times New Roman" w:hAnsi="Times New Roman" w:cs="Times New Roman"/>
          <w:sz w:val="24"/>
          <w:szCs w:val="24"/>
          <w:lang w:eastAsia="hr-HR"/>
        </w:rPr>
        <w:t xml:space="preserve"> </w:t>
      </w:r>
      <w:r w:rsidRPr="00CE71C9">
        <w:rPr>
          <w:rFonts w:ascii="Times New Roman" w:eastAsia="Times New Roman" w:hAnsi="Times New Roman" w:cs="Times New Roman"/>
          <w:sz w:val="24"/>
          <w:szCs w:val="24"/>
          <w:lang w:eastAsia="hr-HR"/>
        </w:rPr>
        <w:t>u k.o. Šarampov</w:t>
      </w:r>
      <w:r w:rsidR="00CF5A06">
        <w:rPr>
          <w:rFonts w:ascii="Times New Roman" w:eastAsia="Times New Roman" w:hAnsi="Times New Roman" w:cs="Times New Roman"/>
          <w:sz w:val="24"/>
          <w:szCs w:val="24"/>
          <w:lang w:eastAsia="hr-HR"/>
        </w:rPr>
        <w:t xml:space="preserve"> kojom nije moguće raspolagati</w:t>
      </w:r>
      <w:r w:rsidRPr="00CE71C9">
        <w:rPr>
          <w:rFonts w:ascii="Times New Roman" w:eastAsia="Times New Roman" w:hAnsi="Times New Roman" w:cs="Times New Roman"/>
          <w:sz w:val="24"/>
          <w:szCs w:val="24"/>
          <w:lang w:eastAsia="hr-HR"/>
        </w:rPr>
        <w:t>, u svrhu izgradnje poduzetničke zone Ivanić-Grad Sjever-Zona 6.</w:t>
      </w:r>
    </w:p>
    <w:p w14:paraId="2CB5A14D" w14:textId="77777777" w:rsid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09AD890C" w14:textId="5D4E1AE5" w:rsidR="00C57F2B" w:rsidRDefault="00DE543E" w:rsidP="00CE71C9">
      <w:pPr>
        <w:tabs>
          <w:tab w:val="left" w:pos="90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Naime, Gradsko vijeće Grada Ivanić-Grada donijelo je 30. travnja 2019. Odluku o osn</w:t>
      </w:r>
      <w:r w:rsidR="007C6FA1">
        <w:rPr>
          <w:rFonts w:ascii="Times New Roman" w:eastAsia="Times New Roman" w:hAnsi="Times New Roman" w:cs="Times New Roman"/>
          <w:sz w:val="24"/>
          <w:szCs w:val="24"/>
          <w:lang w:eastAsia="hr-HR"/>
        </w:rPr>
        <w:t xml:space="preserve">ivanju poduzetničkih zona na području Grada Ivanić-Grada („Službeni glasnik Grada Ivanić-Grada“, br. </w:t>
      </w:r>
      <w:r w:rsidR="007F5D1A">
        <w:rPr>
          <w:rFonts w:ascii="Times New Roman" w:eastAsia="Times New Roman" w:hAnsi="Times New Roman" w:cs="Times New Roman"/>
          <w:sz w:val="24"/>
          <w:szCs w:val="24"/>
          <w:lang w:eastAsia="hr-HR"/>
        </w:rPr>
        <w:t>4/19 i 7/19) kojom je osnovana Poduzetnička zona</w:t>
      </w:r>
      <w:r w:rsidR="00A809C4">
        <w:rPr>
          <w:rFonts w:ascii="Times New Roman" w:eastAsia="Times New Roman" w:hAnsi="Times New Roman" w:cs="Times New Roman"/>
          <w:sz w:val="24"/>
          <w:szCs w:val="24"/>
          <w:lang w:eastAsia="hr-HR"/>
        </w:rPr>
        <w:t xml:space="preserve"> Ivanić-Grad Sjever – Zona 6. </w:t>
      </w:r>
      <w:r w:rsidR="0033460A" w:rsidRPr="0033460A">
        <w:rPr>
          <w:rFonts w:ascii="Times New Roman" w:eastAsia="Times New Roman" w:hAnsi="Times New Roman" w:cs="Times New Roman"/>
          <w:sz w:val="24"/>
          <w:szCs w:val="24"/>
          <w:lang w:eastAsia="hr-HR"/>
        </w:rPr>
        <w:t>Poduzetnička zona Ivanić-Grad Sjever – Zona 6</w:t>
      </w:r>
      <w:r w:rsidR="0033460A">
        <w:rPr>
          <w:rFonts w:ascii="Times New Roman" w:eastAsia="Times New Roman" w:hAnsi="Times New Roman" w:cs="Times New Roman"/>
          <w:sz w:val="24"/>
          <w:szCs w:val="24"/>
          <w:lang w:eastAsia="hr-HR"/>
        </w:rPr>
        <w:t xml:space="preserve"> iznosi 607488 m²</w:t>
      </w:r>
      <w:r w:rsidR="00995886">
        <w:rPr>
          <w:rFonts w:ascii="Times New Roman" w:eastAsia="Times New Roman" w:hAnsi="Times New Roman" w:cs="Times New Roman"/>
          <w:sz w:val="24"/>
          <w:szCs w:val="24"/>
          <w:lang w:eastAsia="hr-HR"/>
        </w:rPr>
        <w:t xml:space="preserve"> i sljedećih je namjena: proizvod</w:t>
      </w:r>
      <w:r w:rsidR="007B0281">
        <w:rPr>
          <w:rFonts w:ascii="Times New Roman" w:eastAsia="Times New Roman" w:hAnsi="Times New Roman" w:cs="Times New Roman"/>
          <w:sz w:val="24"/>
          <w:szCs w:val="24"/>
          <w:lang w:eastAsia="hr-HR"/>
        </w:rPr>
        <w:t xml:space="preserve">na - </w:t>
      </w:r>
      <w:r w:rsidR="00703E53">
        <w:rPr>
          <w:rFonts w:ascii="Times New Roman" w:eastAsia="Times New Roman" w:hAnsi="Times New Roman" w:cs="Times New Roman"/>
          <w:sz w:val="24"/>
          <w:szCs w:val="24"/>
          <w:lang w:eastAsia="hr-HR"/>
        </w:rPr>
        <w:t>pretežito industrijska namjena (I1)</w:t>
      </w:r>
      <w:r w:rsidR="009627EC">
        <w:rPr>
          <w:rFonts w:ascii="Times New Roman" w:eastAsia="Times New Roman" w:hAnsi="Times New Roman" w:cs="Times New Roman"/>
          <w:sz w:val="24"/>
          <w:szCs w:val="24"/>
          <w:lang w:eastAsia="hr-HR"/>
        </w:rPr>
        <w:t xml:space="preserve">, proizvodna </w:t>
      </w:r>
      <w:r w:rsidR="007B0281" w:rsidRPr="007B0281">
        <w:rPr>
          <w:rFonts w:ascii="Times New Roman" w:eastAsia="Times New Roman" w:hAnsi="Times New Roman" w:cs="Times New Roman"/>
          <w:sz w:val="24"/>
          <w:szCs w:val="24"/>
          <w:lang w:eastAsia="hr-HR"/>
        </w:rPr>
        <w:t>-</w:t>
      </w:r>
      <w:r w:rsidR="009627EC">
        <w:rPr>
          <w:rFonts w:ascii="Times New Roman" w:eastAsia="Times New Roman" w:hAnsi="Times New Roman" w:cs="Times New Roman"/>
          <w:sz w:val="24"/>
          <w:szCs w:val="24"/>
          <w:lang w:eastAsia="hr-HR"/>
        </w:rPr>
        <w:t xml:space="preserve"> </w:t>
      </w:r>
      <w:r w:rsidR="007B0281">
        <w:rPr>
          <w:rFonts w:ascii="Times New Roman" w:eastAsia="Times New Roman" w:hAnsi="Times New Roman" w:cs="Times New Roman"/>
          <w:sz w:val="24"/>
          <w:szCs w:val="24"/>
          <w:lang w:eastAsia="hr-HR"/>
        </w:rPr>
        <w:t>pretežito zanatska</w:t>
      </w:r>
      <w:r w:rsidR="003C7B05">
        <w:rPr>
          <w:rFonts w:ascii="Times New Roman" w:eastAsia="Times New Roman" w:hAnsi="Times New Roman" w:cs="Times New Roman"/>
          <w:sz w:val="24"/>
          <w:szCs w:val="24"/>
          <w:lang w:eastAsia="hr-HR"/>
        </w:rPr>
        <w:t xml:space="preserve"> (I2), poslovna </w:t>
      </w:r>
      <w:r w:rsidR="00FF5F65" w:rsidRPr="00FF5F65">
        <w:rPr>
          <w:rFonts w:ascii="Times New Roman" w:eastAsia="Times New Roman" w:hAnsi="Times New Roman" w:cs="Times New Roman"/>
          <w:sz w:val="24"/>
          <w:szCs w:val="24"/>
          <w:lang w:eastAsia="hr-HR"/>
        </w:rPr>
        <w:t>-</w:t>
      </w:r>
      <w:r w:rsidR="003C7B05">
        <w:rPr>
          <w:rFonts w:ascii="Times New Roman" w:eastAsia="Times New Roman" w:hAnsi="Times New Roman" w:cs="Times New Roman"/>
          <w:sz w:val="24"/>
          <w:szCs w:val="24"/>
          <w:lang w:eastAsia="hr-HR"/>
        </w:rPr>
        <w:t xml:space="preserve"> pretežito trgovačka (K2) i/ili komunalno</w:t>
      </w:r>
      <w:r w:rsidR="00FF5F65">
        <w:rPr>
          <w:rFonts w:ascii="Times New Roman" w:eastAsia="Times New Roman" w:hAnsi="Times New Roman" w:cs="Times New Roman"/>
          <w:sz w:val="24"/>
          <w:szCs w:val="24"/>
          <w:lang w:eastAsia="hr-HR"/>
        </w:rPr>
        <w:t>-servisna (K3).</w:t>
      </w:r>
      <w:r w:rsidR="00AD666C">
        <w:rPr>
          <w:rFonts w:ascii="Times New Roman" w:eastAsia="Times New Roman" w:hAnsi="Times New Roman" w:cs="Times New Roman"/>
          <w:sz w:val="24"/>
          <w:szCs w:val="24"/>
          <w:lang w:eastAsia="hr-HR"/>
        </w:rPr>
        <w:t xml:space="preserve"> Za strateški položaj Zone ističe se: neposredna blizina državne ceste </w:t>
      </w:r>
      <w:r w:rsidR="00AD666C">
        <w:rPr>
          <w:rFonts w:ascii="Times New Roman" w:eastAsia="Times New Roman" w:hAnsi="Times New Roman" w:cs="Times New Roman"/>
          <w:sz w:val="24"/>
          <w:szCs w:val="24"/>
          <w:lang w:eastAsia="hr-HR"/>
        </w:rPr>
        <w:lastRenderedPageBreak/>
        <w:t xml:space="preserve">DC 43 i direktnog izlaska na </w:t>
      </w:r>
      <w:r w:rsidR="00E8188A">
        <w:rPr>
          <w:rFonts w:ascii="Times New Roman" w:eastAsia="Times New Roman" w:hAnsi="Times New Roman" w:cs="Times New Roman"/>
          <w:sz w:val="24"/>
          <w:szCs w:val="24"/>
          <w:lang w:eastAsia="hr-HR"/>
        </w:rPr>
        <w:t>autocestu</w:t>
      </w:r>
      <w:r w:rsidR="00AD666C">
        <w:rPr>
          <w:rFonts w:ascii="Times New Roman" w:eastAsia="Times New Roman" w:hAnsi="Times New Roman" w:cs="Times New Roman"/>
          <w:sz w:val="24"/>
          <w:szCs w:val="24"/>
          <w:lang w:eastAsia="hr-HR"/>
        </w:rPr>
        <w:t xml:space="preserve"> A</w:t>
      </w:r>
      <w:r w:rsidR="00E8188A">
        <w:rPr>
          <w:rFonts w:ascii="Times New Roman" w:eastAsia="Times New Roman" w:hAnsi="Times New Roman" w:cs="Times New Roman"/>
          <w:sz w:val="24"/>
          <w:szCs w:val="24"/>
          <w:lang w:eastAsia="hr-HR"/>
        </w:rPr>
        <w:t>3</w:t>
      </w:r>
      <w:r w:rsidR="00AD666C">
        <w:rPr>
          <w:rFonts w:ascii="Times New Roman" w:eastAsia="Times New Roman" w:hAnsi="Times New Roman" w:cs="Times New Roman"/>
          <w:sz w:val="24"/>
          <w:szCs w:val="24"/>
          <w:lang w:eastAsia="hr-HR"/>
        </w:rPr>
        <w:t>, neposredna blizina željezničke pruge, neposredna blizina ostalih tvrtki koje s</w:t>
      </w:r>
      <w:r w:rsidR="001A70D4">
        <w:rPr>
          <w:rFonts w:ascii="Times New Roman" w:eastAsia="Times New Roman" w:hAnsi="Times New Roman" w:cs="Times New Roman"/>
          <w:sz w:val="24"/>
          <w:szCs w:val="24"/>
          <w:lang w:eastAsia="hr-HR"/>
        </w:rPr>
        <w:t xml:space="preserve">e </w:t>
      </w:r>
      <w:r w:rsidR="00AD666C">
        <w:rPr>
          <w:rFonts w:ascii="Times New Roman" w:eastAsia="Times New Roman" w:hAnsi="Times New Roman" w:cs="Times New Roman"/>
          <w:sz w:val="24"/>
          <w:szCs w:val="24"/>
          <w:lang w:eastAsia="hr-HR"/>
        </w:rPr>
        <w:t>bave proizvodnom djelatnošću</w:t>
      </w:r>
      <w:r w:rsidR="001A70D4">
        <w:rPr>
          <w:rFonts w:ascii="Times New Roman" w:eastAsia="Times New Roman" w:hAnsi="Times New Roman" w:cs="Times New Roman"/>
          <w:sz w:val="24"/>
          <w:szCs w:val="24"/>
          <w:lang w:eastAsia="hr-HR"/>
        </w:rPr>
        <w:t xml:space="preserve"> te blizina trgovačkih centara Konzum, Lidl i P</w:t>
      </w:r>
      <w:r w:rsidR="00550B27">
        <w:rPr>
          <w:rFonts w:ascii="Times New Roman" w:eastAsia="Times New Roman" w:hAnsi="Times New Roman" w:cs="Times New Roman"/>
          <w:sz w:val="24"/>
          <w:szCs w:val="24"/>
          <w:lang w:eastAsia="hr-HR"/>
        </w:rPr>
        <w:t>lodine.</w:t>
      </w:r>
    </w:p>
    <w:p w14:paraId="04DE9559" w14:textId="77777777" w:rsidR="00C57F2B" w:rsidRDefault="00C57F2B" w:rsidP="00CE71C9">
      <w:pPr>
        <w:tabs>
          <w:tab w:val="left" w:pos="900"/>
        </w:tabs>
        <w:spacing w:after="0" w:line="240" w:lineRule="auto"/>
        <w:jc w:val="both"/>
        <w:rPr>
          <w:rFonts w:ascii="Times New Roman" w:eastAsia="Times New Roman" w:hAnsi="Times New Roman" w:cs="Times New Roman"/>
          <w:sz w:val="24"/>
          <w:szCs w:val="24"/>
          <w:lang w:eastAsia="hr-HR"/>
        </w:rPr>
      </w:pPr>
    </w:p>
    <w:p w14:paraId="3D1602F1" w14:textId="21B11244" w:rsidR="0033460A" w:rsidRDefault="003C7BB3" w:rsidP="00CE71C9">
      <w:pPr>
        <w:tabs>
          <w:tab w:val="left" w:pos="90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Većina zemljišta u Poduzetničkoj zoni </w:t>
      </w:r>
      <w:r w:rsidR="00550B27" w:rsidRPr="00550B27">
        <w:rPr>
          <w:rFonts w:ascii="Times New Roman" w:eastAsia="Times New Roman" w:hAnsi="Times New Roman" w:cs="Times New Roman"/>
          <w:sz w:val="24"/>
          <w:szCs w:val="24"/>
          <w:lang w:eastAsia="hr-HR"/>
        </w:rPr>
        <w:t>Ivanić-Grad Sjever – Zona 6</w:t>
      </w:r>
      <w:r w:rsidR="00A46809">
        <w:rPr>
          <w:rFonts w:ascii="Times New Roman" w:eastAsia="Times New Roman" w:hAnsi="Times New Roman" w:cs="Times New Roman"/>
          <w:sz w:val="24"/>
          <w:szCs w:val="24"/>
          <w:lang w:eastAsia="hr-HR"/>
        </w:rPr>
        <w:t xml:space="preserve"> koja je bila u vlasništvu Grada Ivanić</w:t>
      </w:r>
      <w:r w:rsidR="00EB2DC5">
        <w:rPr>
          <w:rFonts w:ascii="Times New Roman" w:eastAsia="Times New Roman" w:hAnsi="Times New Roman" w:cs="Times New Roman"/>
          <w:sz w:val="24"/>
          <w:szCs w:val="24"/>
          <w:lang w:eastAsia="hr-HR"/>
        </w:rPr>
        <w:t>-</w:t>
      </w:r>
      <w:r w:rsidR="00A46809">
        <w:rPr>
          <w:rFonts w:ascii="Times New Roman" w:eastAsia="Times New Roman" w:hAnsi="Times New Roman" w:cs="Times New Roman"/>
          <w:sz w:val="24"/>
          <w:szCs w:val="24"/>
          <w:lang w:eastAsia="hr-HR"/>
        </w:rPr>
        <w:t>Grada je prodana putem javnih natječaja poduzetnicima koji su na zemlji</w:t>
      </w:r>
      <w:r w:rsidR="00526C75">
        <w:rPr>
          <w:rFonts w:ascii="Times New Roman" w:eastAsia="Times New Roman" w:hAnsi="Times New Roman" w:cs="Times New Roman"/>
          <w:sz w:val="24"/>
          <w:szCs w:val="24"/>
          <w:lang w:eastAsia="hr-HR"/>
        </w:rPr>
        <w:t>štima započeli svoje poslovanje ili su u postupku ishođenja potrebnih dozvola za gradnju i obavljanje djelatnosti</w:t>
      </w:r>
      <w:r w:rsidR="00DD2B0E">
        <w:rPr>
          <w:rFonts w:ascii="Times New Roman" w:eastAsia="Times New Roman" w:hAnsi="Times New Roman" w:cs="Times New Roman"/>
          <w:sz w:val="24"/>
          <w:szCs w:val="24"/>
          <w:lang w:eastAsia="hr-HR"/>
        </w:rPr>
        <w:t>. Slijedom navedenog, Grad ne raspolaže dovoljnim</w:t>
      </w:r>
      <w:r w:rsidR="00D465DB">
        <w:rPr>
          <w:rFonts w:ascii="Times New Roman" w:eastAsia="Times New Roman" w:hAnsi="Times New Roman" w:cs="Times New Roman"/>
          <w:sz w:val="24"/>
          <w:szCs w:val="24"/>
          <w:lang w:eastAsia="hr-HR"/>
        </w:rPr>
        <w:t xml:space="preserve"> površinama zemljišta koje bi mogao ponuditi zainteresiranim poduzetnicima za kupnju</w:t>
      </w:r>
      <w:r w:rsidR="00C46394">
        <w:rPr>
          <w:rFonts w:ascii="Times New Roman" w:eastAsia="Times New Roman" w:hAnsi="Times New Roman" w:cs="Times New Roman"/>
          <w:sz w:val="24"/>
          <w:szCs w:val="24"/>
          <w:lang w:eastAsia="hr-HR"/>
        </w:rPr>
        <w:t xml:space="preserve"> te je stoga usporeno daljnje širenje Zone 6. Postoji interes investitora</w:t>
      </w:r>
      <w:r w:rsidR="00DD61A7">
        <w:rPr>
          <w:rFonts w:ascii="Times New Roman" w:eastAsia="Times New Roman" w:hAnsi="Times New Roman" w:cs="Times New Roman"/>
          <w:sz w:val="24"/>
          <w:szCs w:val="24"/>
          <w:lang w:eastAsia="hr-HR"/>
        </w:rPr>
        <w:t xml:space="preserve"> za ulaganje u </w:t>
      </w:r>
      <w:r w:rsidR="009C5E01">
        <w:rPr>
          <w:rFonts w:ascii="Times New Roman" w:eastAsia="Times New Roman" w:hAnsi="Times New Roman" w:cs="Times New Roman"/>
          <w:sz w:val="24"/>
          <w:szCs w:val="24"/>
          <w:lang w:eastAsia="hr-HR"/>
        </w:rPr>
        <w:t>Zonu 6</w:t>
      </w:r>
      <w:r w:rsidR="00F22C2D">
        <w:rPr>
          <w:rFonts w:ascii="Times New Roman" w:eastAsia="Times New Roman" w:hAnsi="Times New Roman" w:cs="Times New Roman"/>
          <w:sz w:val="24"/>
          <w:szCs w:val="24"/>
          <w:lang w:eastAsia="hr-HR"/>
        </w:rPr>
        <w:t>,</w:t>
      </w:r>
      <w:r w:rsidR="00DD61A7">
        <w:rPr>
          <w:rFonts w:ascii="Times New Roman" w:eastAsia="Times New Roman" w:hAnsi="Times New Roman" w:cs="Times New Roman"/>
          <w:sz w:val="24"/>
          <w:szCs w:val="24"/>
          <w:lang w:eastAsia="hr-HR"/>
        </w:rPr>
        <w:t xml:space="preserve"> čime bi se povećao rast i razvoj gospodarstva te omogućila</w:t>
      </w:r>
      <w:r w:rsidR="003D2F46">
        <w:rPr>
          <w:rFonts w:ascii="Times New Roman" w:eastAsia="Times New Roman" w:hAnsi="Times New Roman" w:cs="Times New Roman"/>
          <w:sz w:val="24"/>
          <w:szCs w:val="24"/>
          <w:lang w:eastAsia="hr-HR"/>
        </w:rPr>
        <w:t xml:space="preserve"> nova zapošljavanja</w:t>
      </w:r>
      <w:r w:rsidR="009176BA">
        <w:rPr>
          <w:rFonts w:ascii="Times New Roman" w:eastAsia="Times New Roman" w:hAnsi="Times New Roman" w:cs="Times New Roman"/>
          <w:sz w:val="24"/>
          <w:szCs w:val="24"/>
          <w:lang w:eastAsia="hr-HR"/>
        </w:rPr>
        <w:t xml:space="preserve"> te je s</w:t>
      </w:r>
      <w:r w:rsidR="0020741B">
        <w:rPr>
          <w:rFonts w:ascii="Times New Roman" w:eastAsia="Times New Roman" w:hAnsi="Times New Roman" w:cs="Times New Roman"/>
          <w:sz w:val="24"/>
          <w:szCs w:val="24"/>
          <w:lang w:eastAsia="hr-HR"/>
        </w:rPr>
        <w:t xml:space="preserve"> tim ciljem</w:t>
      </w:r>
      <w:r w:rsidR="000B02F8">
        <w:rPr>
          <w:rFonts w:ascii="Times New Roman" w:eastAsia="Times New Roman" w:hAnsi="Times New Roman" w:cs="Times New Roman"/>
          <w:sz w:val="24"/>
          <w:szCs w:val="24"/>
          <w:lang w:eastAsia="hr-HR"/>
        </w:rPr>
        <w:t xml:space="preserve"> </w:t>
      </w:r>
      <w:r w:rsidR="005668B5">
        <w:rPr>
          <w:rFonts w:ascii="Times New Roman" w:eastAsia="Times New Roman" w:hAnsi="Times New Roman" w:cs="Times New Roman"/>
          <w:sz w:val="24"/>
          <w:szCs w:val="24"/>
          <w:lang w:eastAsia="hr-HR"/>
        </w:rPr>
        <w:t>Grad podnio zahtjev za darovanje zemljišta u vlasništvu Republike Hrvatske</w:t>
      </w:r>
      <w:r w:rsidR="005F65A1">
        <w:rPr>
          <w:rFonts w:ascii="Times New Roman" w:eastAsia="Times New Roman" w:hAnsi="Times New Roman" w:cs="Times New Roman"/>
          <w:sz w:val="24"/>
          <w:szCs w:val="24"/>
          <w:lang w:eastAsia="hr-HR"/>
        </w:rPr>
        <w:t>.</w:t>
      </w:r>
    </w:p>
    <w:p w14:paraId="371F7FBC" w14:textId="77777777" w:rsidR="00E35702" w:rsidRPr="00CE71C9" w:rsidRDefault="00E35702" w:rsidP="00CE71C9">
      <w:pPr>
        <w:tabs>
          <w:tab w:val="left" w:pos="900"/>
        </w:tabs>
        <w:spacing w:after="0" w:line="240" w:lineRule="auto"/>
        <w:jc w:val="both"/>
        <w:rPr>
          <w:rFonts w:ascii="Times New Roman" w:eastAsia="Times New Roman" w:hAnsi="Times New Roman" w:cs="Times New Roman"/>
          <w:sz w:val="24"/>
          <w:szCs w:val="24"/>
          <w:lang w:eastAsia="hr-HR"/>
        </w:rPr>
      </w:pPr>
    </w:p>
    <w:p w14:paraId="2A72C452" w14:textId="35BFE92D" w:rsidR="00CE71C9" w:rsidRPr="00CE71C9" w:rsidRDefault="00CF2D20" w:rsidP="00CE71C9">
      <w:pPr>
        <w:spacing w:after="0" w:line="240" w:lineRule="auto"/>
        <w:jc w:val="both"/>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S obzirom</w:t>
      </w:r>
      <w:r w:rsidR="00CE71C9" w:rsidRPr="00CE71C9">
        <w:rPr>
          <w:rFonts w:ascii="Times New Roman" w:eastAsia="Calibri" w:hAnsi="Times New Roman" w:cs="Times New Roman"/>
          <w:sz w:val="24"/>
          <w:szCs w:val="24"/>
        </w:rPr>
        <w:t xml:space="preserve"> da su nekretnine koje su predmet zahtjeva Grada Ivanić-Grada</w:t>
      </w:r>
      <w:r w:rsidR="00A5796D">
        <w:rPr>
          <w:rFonts w:ascii="Times New Roman" w:eastAsia="Calibri" w:hAnsi="Times New Roman" w:cs="Times New Roman"/>
          <w:sz w:val="24"/>
          <w:szCs w:val="24"/>
        </w:rPr>
        <w:t xml:space="preserve"> </w:t>
      </w:r>
      <w:r w:rsidR="00CE71C9" w:rsidRPr="00CE71C9">
        <w:rPr>
          <w:rFonts w:ascii="Times New Roman" w:eastAsia="Calibri" w:hAnsi="Times New Roman" w:cs="Times New Roman"/>
          <w:sz w:val="24"/>
          <w:szCs w:val="24"/>
        </w:rPr>
        <w:t xml:space="preserve">namijenjene za poduzetničku zonu, </w:t>
      </w:r>
      <w:r w:rsidR="00CE71C9" w:rsidRPr="00CE71C9">
        <w:rPr>
          <w:rFonts w:ascii="Times New Roman" w:eastAsia="Times New Roman" w:hAnsi="Times New Roman" w:cs="Times New Roman"/>
          <w:sz w:val="24"/>
          <w:szCs w:val="24"/>
          <w:lang w:eastAsia="hr-HR"/>
        </w:rPr>
        <w:t xml:space="preserve">7. svibnja 2020. zatraženo je mišljenje </w:t>
      </w:r>
      <w:r w:rsidR="00FF2C8F">
        <w:rPr>
          <w:rFonts w:ascii="Times New Roman" w:eastAsia="Times New Roman" w:hAnsi="Times New Roman" w:cs="Times New Roman"/>
          <w:sz w:val="24"/>
          <w:szCs w:val="24"/>
          <w:lang w:eastAsia="hr-HR"/>
        </w:rPr>
        <w:t xml:space="preserve">tadašnjeg </w:t>
      </w:r>
      <w:r w:rsidR="00CE71C9" w:rsidRPr="00CE71C9">
        <w:rPr>
          <w:rFonts w:ascii="Times New Roman" w:eastAsia="Times New Roman" w:hAnsi="Times New Roman" w:cs="Times New Roman"/>
          <w:sz w:val="24"/>
          <w:szCs w:val="24"/>
          <w:lang w:eastAsia="hr-HR"/>
        </w:rPr>
        <w:t>Ministarstva gospodarstva, poduzetništva i obrta na darovanje predmetnih nekretnina, sukladno</w:t>
      </w:r>
      <w:r w:rsidR="00CE71C9" w:rsidRPr="00CE71C9">
        <w:rPr>
          <w:rFonts w:ascii="Times New Roman" w:eastAsia="Times New Roman" w:hAnsi="Times New Roman" w:cs="Times New Roman"/>
          <w:bCs/>
          <w:sz w:val="24"/>
          <w:szCs w:val="24"/>
          <w:lang w:eastAsia="hr-HR"/>
        </w:rPr>
        <w:t xml:space="preserve"> članku </w:t>
      </w:r>
      <w:r w:rsidR="00CE71C9" w:rsidRPr="00CE71C9">
        <w:rPr>
          <w:rFonts w:ascii="Times New Roman" w:eastAsia="Times New Roman" w:hAnsi="Times New Roman" w:cs="Times New Roman"/>
          <w:sz w:val="24"/>
          <w:szCs w:val="24"/>
          <w:lang w:eastAsia="hr-HR"/>
        </w:rPr>
        <w:t>24. stavku 2. Zakona o unapređenju poduzetničke infrastrukture.</w:t>
      </w:r>
      <w:r w:rsidR="002F52F7">
        <w:rPr>
          <w:rFonts w:ascii="Times New Roman" w:eastAsia="Times New Roman" w:hAnsi="Times New Roman" w:cs="Times New Roman"/>
          <w:sz w:val="24"/>
          <w:szCs w:val="24"/>
          <w:lang w:eastAsia="hr-HR"/>
        </w:rPr>
        <w:t xml:space="preserve"> </w:t>
      </w:r>
      <w:r w:rsidR="00CE71C9" w:rsidRPr="00CE71C9">
        <w:rPr>
          <w:rFonts w:ascii="Times New Roman" w:eastAsia="Times New Roman" w:hAnsi="Times New Roman" w:cs="Times New Roman"/>
          <w:sz w:val="24"/>
          <w:szCs w:val="24"/>
          <w:lang w:eastAsia="hr-HR"/>
        </w:rPr>
        <w:t xml:space="preserve">U mišljenju Ministarstva gospodarstva, poduzetništva i obrta, </w:t>
      </w:r>
      <w:r w:rsidR="002F52F7" w:rsidRPr="00CE71C9">
        <w:rPr>
          <w:rFonts w:ascii="Times New Roman" w:eastAsia="Times New Roman" w:hAnsi="Times New Roman" w:cs="Times New Roman"/>
          <w:sz w:val="24"/>
          <w:szCs w:val="24"/>
          <w:lang w:eastAsia="hr-HR"/>
        </w:rPr>
        <w:t>KLASA</w:t>
      </w:r>
      <w:r w:rsidR="00CE71C9" w:rsidRPr="00CE71C9">
        <w:rPr>
          <w:rFonts w:ascii="Times New Roman" w:eastAsia="Times New Roman" w:hAnsi="Times New Roman" w:cs="Times New Roman"/>
          <w:sz w:val="24"/>
          <w:szCs w:val="24"/>
          <w:lang w:eastAsia="hr-HR"/>
        </w:rPr>
        <w:t xml:space="preserve">: 943-01/20-01/15, </w:t>
      </w:r>
      <w:r w:rsidR="002F52F7" w:rsidRPr="00CE71C9">
        <w:rPr>
          <w:rFonts w:ascii="Times New Roman" w:eastAsia="Times New Roman" w:hAnsi="Times New Roman" w:cs="Times New Roman"/>
          <w:sz w:val="24"/>
          <w:szCs w:val="24"/>
          <w:lang w:eastAsia="hr-HR"/>
        </w:rPr>
        <w:t xml:space="preserve">URBROJ: </w:t>
      </w:r>
      <w:r w:rsidR="00CE71C9" w:rsidRPr="00CE71C9">
        <w:rPr>
          <w:rFonts w:ascii="Times New Roman" w:eastAsia="Times New Roman" w:hAnsi="Times New Roman" w:cs="Times New Roman"/>
          <w:sz w:val="24"/>
          <w:szCs w:val="24"/>
          <w:lang w:eastAsia="hr-HR"/>
        </w:rPr>
        <w:t xml:space="preserve">526-03-01-02/1-20-3, </w:t>
      </w:r>
      <w:r w:rsidR="006F0C72" w:rsidRPr="006F0C72">
        <w:rPr>
          <w:rFonts w:ascii="Times New Roman" w:eastAsia="Times New Roman" w:hAnsi="Times New Roman" w:cs="Times New Roman"/>
          <w:sz w:val="24"/>
          <w:szCs w:val="24"/>
          <w:lang w:eastAsia="hr-HR"/>
        </w:rPr>
        <w:t>od 15. svibnja 2020.</w:t>
      </w:r>
      <w:r w:rsidR="000C364B">
        <w:rPr>
          <w:rFonts w:ascii="Times New Roman" w:eastAsia="Times New Roman" w:hAnsi="Times New Roman" w:cs="Times New Roman"/>
          <w:sz w:val="24"/>
          <w:szCs w:val="24"/>
          <w:lang w:eastAsia="hr-HR"/>
        </w:rPr>
        <w:t xml:space="preserve">, </w:t>
      </w:r>
      <w:r w:rsidR="00CE71C9" w:rsidRPr="00CE71C9">
        <w:rPr>
          <w:rFonts w:ascii="Times New Roman" w:eastAsia="Times New Roman" w:hAnsi="Times New Roman" w:cs="Times New Roman"/>
          <w:sz w:val="24"/>
          <w:szCs w:val="24"/>
          <w:lang w:eastAsia="hr-HR"/>
        </w:rPr>
        <w:t xml:space="preserve">navodi </w:t>
      </w:r>
      <w:r w:rsidR="000C364B">
        <w:rPr>
          <w:rFonts w:ascii="Times New Roman" w:eastAsia="Times New Roman" w:hAnsi="Times New Roman" w:cs="Times New Roman"/>
          <w:sz w:val="24"/>
          <w:szCs w:val="24"/>
          <w:lang w:eastAsia="hr-HR"/>
        </w:rPr>
        <w:t xml:space="preserve">se </w:t>
      </w:r>
      <w:r w:rsidR="00CE71C9" w:rsidRPr="00CE71C9">
        <w:rPr>
          <w:rFonts w:ascii="Times New Roman" w:eastAsia="Times New Roman" w:hAnsi="Times New Roman" w:cs="Times New Roman"/>
          <w:sz w:val="24"/>
          <w:szCs w:val="24"/>
          <w:lang w:eastAsia="hr-HR"/>
        </w:rPr>
        <w:t>da su ispunjeni svi zakonski preduvjeti za postupanje po zahtjevu Grada Ivanić-Grada te da je suglasno s darovanjem predmetnih nekretnina, a sve u okviru svoje nadležnosti iz Zakona o unapređenju poduzetničke infrastrukture.</w:t>
      </w:r>
    </w:p>
    <w:p w14:paraId="0FE23F34" w14:textId="77777777" w:rsidR="00CE71C9" w:rsidRPr="00CE71C9" w:rsidRDefault="00CE71C9" w:rsidP="00CE71C9">
      <w:pPr>
        <w:spacing w:after="0" w:line="240" w:lineRule="auto"/>
        <w:jc w:val="both"/>
        <w:rPr>
          <w:rFonts w:ascii="Times New Roman" w:eastAsia="Times New Roman" w:hAnsi="Times New Roman" w:cs="Times New Roman"/>
          <w:sz w:val="24"/>
          <w:szCs w:val="24"/>
          <w:lang w:eastAsia="hr-HR"/>
        </w:rPr>
      </w:pPr>
    </w:p>
    <w:p w14:paraId="759F7751" w14:textId="6B1BEF39" w:rsidR="00CE71C9" w:rsidRPr="00CE71C9" w:rsidRDefault="00CE71C9" w:rsidP="00CE71C9">
      <w:pPr>
        <w:spacing w:after="0" w:line="240" w:lineRule="auto"/>
        <w:jc w:val="both"/>
        <w:rPr>
          <w:rFonts w:ascii="Times New Roman" w:eastAsia="Calibri" w:hAnsi="Times New Roman" w:cs="Times New Roman"/>
          <w:sz w:val="24"/>
          <w:szCs w:val="24"/>
        </w:rPr>
      </w:pPr>
      <w:r w:rsidRPr="00CE71C9">
        <w:rPr>
          <w:rFonts w:ascii="Times New Roman" w:eastAsia="Times New Roman" w:hAnsi="Times New Roman" w:cs="Times New Roman"/>
          <w:sz w:val="24"/>
          <w:szCs w:val="24"/>
          <w:lang w:eastAsia="hr-HR"/>
        </w:rPr>
        <w:t xml:space="preserve">Budući da je uvidom u lokacijsku informaciju Zagrebačke županije, Upravnog odjela za prostorno uređenje, gradnju i zaštitu okoliša, Odsjeka za prostorno uređenje i gradnju, Ispostave Ivanić-Grad, </w:t>
      </w:r>
      <w:r w:rsidR="00CA4C19" w:rsidRPr="00CE71C9">
        <w:rPr>
          <w:rFonts w:ascii="Times New Roman" w:eastAsia="Times New Roman" w:hAnsi="Times New Roman" w:cs="Times New Roman"/>
          <w:sz w:val="24"/>
          <w:szCs w:val="24"/>
          <w:lang w:eastAsia="hr-HR"/>
        </w:rPr>
        <w:t>KLASA</w:t>
      </w:r>
      <w:r w:rsidRPr="00CE71C9">
        <w:rPr>
          <w:rFonts w:ascii="Times New Roman" w:eastAsia="Times New Roman" w:hAnsi="Times New Roman" w:cs="Times New Roman"/>
          <w:sz w:val="24"/>
          <w:szCs w:val="24"/>
          <w:lang w:eastAsia="hr-HR"/>
        </w:rPr>
        <w:t xml:space="preserve">: 350-05/19-10/000036, </w:t>
      </w:r>
      <w:r w:rsidR="00CA4C19" w:rsidRPr="00CE71C9">
        <w:rPr>
          <w:rFonts w:ascii="Times New Roman" w:eastAsia="Times New Roman" w:hAnsi="Times New Roman" w:cs="Times New Roman"/>
          <w:sz w:val="24"/>
          <w:szCs w:val="24"/>
          <w:lang w:eastAsia="hr-HR"/>
        </w:rPr>
        <w:t>URBROJ:</w:t>
      </w:r>
      <w:r w:rsidRPr="00CE71C9">
        <w:rPr>
          <w:rFonts w:ascii="Times New Roman" w:eastAsia="Times New Roman" w:hAnsi="Times New Roman" w:cs="Times New Roman"/>
          <w:sz w:val="24"/>
          <w:szCs w:val="24"/>
          <w:lang w:eastAsia="hr-HR"/>
        </w:rPr>
        <w:t xml:space="preserve"> 238/1-18-04/3-19-0003, </w:t>
      </w:r>
      <w:r w:rsidR="00CA4C19" w:rsidRPr="00CA4C19">
        <w:rPr>
          <w:rFonts w:ascii="Times New Roman" w:eastAsia="Times New Roman" w:hAnsi="Times New Roman" w:cs="Times New Roman"/>
          <w:sz w:val="24"/>
          <w:szCs w:val="24"/>
          <w:lang w:eastAsia="hr-HR"/>
        </w:rPr>
        <w:t>od 17. svibnja 2019.</w:t>
      </w:r>
      <w:r w:rsidR="00CA4C19">
        <w:rPr>
          <w:rFonts w:ascii="Times New Roman" w:eastAsia="Times New Roman" w:hAnsi="Times New Roman" w:cs="Times New Roman"/>
          <w:sz w:val="24"/>
          <w:szCs w:val="24"/>
          <w:lang w:eastAsia="hr-HR"/>
        </w:rPr>
        <w:t xml:space="preserve">, </w:t>
      </w:r>
      <w:r w:rsidR="00CA4C19" w:rsidRPr="00CA4C19">
        <w:rPr>
          <w:rFonts w:ascii="Times New Roman" w:eastAsia="Times New Roman" w:hAnsi="Times New Roman" w:cs="Times New Roman"/>
          <w:sz w:val="24"/>
          <w:szCs w:val="24"/>
          <w:lang w:eastAsia="hr-HR"/>
        </w:rPr>
        <w:t xml:space="preserve"> </w:t>
      </w:r>
      <w:r w:rsidRPr="00CE71C9">
        <w:rPr>
          <w:rFonts w:ascii="Times New Roman" w:eastAsia="Times New Roman" w:hAnsi="Times New Roman" w:cs="Times New Roman"/>
          <w:sz w:val="24"/>
          <w:szCs w:val="24"/>
          <w:lang w:eastAsia="hr-HR"/>
        </w:rPr>
        <w:t>razvidno da se unutar granica E</w:t>
      </w:r>
      <w:r w:rsidR="005D5480">
        <w:rPr>
          <w:rFonts w:ascii="Times New Roman" w:eastAsia="Times New Roman" w:hAnsi="Times New Roman" w:cs="Times New Roman"/>
          <w:sz w:val="24"/>
          <w:szCs w:val="24"/>
          <w:lang w:eastAsia="hr-HR"/>
        </w:rPr>
        <w:t>ksploatacijskog polja ugljikovodika</w:t>
      </w:r>
      <w:r w:rsidRPr="00CE71C9">
        <w:rPr>
          <w:rFonts w:ascii="Times New Roman" w:eastAsia="Times New Roman" w:hAnsi="Times New Roman" w:cs="Times New Roman"/>
          <w:sz w:val="24"/>
          <w:szCs w:val="24"/>
          <w:lang w:eastAsia="hr-HR"/>
        </w:rPr>
        <w:t xml:space="preserve"> Kloštar djelomično nalazi nekretnina označena kao zk.č.br. 210/2, k.o. Šarampov, i u cijelosti nekretnina označena kao zk.č.br. 211, k.o. Šarampov, kao i da se unutar granica </w:t>
      </w:r>
      <w:r w:rsidR="00983CD9" w:rsidRPr="00983CD9">
        <w:rPr>
          <w:rFonts w:ascii="Times New Roman" w:eastAsia="Times New Roman" w:hAnsi="Times New Roman" w:cs="Times New Roman"/>
          <w:sz w:val="24"/>
          <w:szCs w:val="24"/>
          <w:lang w:eastAsia="hr-HR"/>
        </w:rPr>
        <w:t>Eksploatacijskog polja ugljikovodika</w:t>
      </w:r>
      <w:r w:rsidRPr="00CE71C9">
        <w:rPr>
          <w:rFonts w:ascii="Times New Roman" w:eastAsia="Times New Roman" w:hAnsi="Times New Roman" w:cs="Times New Roman"/>
          <w:sz w:val="24"/>
          <w:szCs w:val="24"/>
          <w:lang w:eastAsia="hr-HR"/>
        </w:rPr>
        <w:t xml:space="preserve"> Ivanić djelomično nalaze nekretnine u k.o. Šarampov označene kao zk.č.br. 270, 271, 277, 278, 279, 281</w:t>
      </w:r>
      <w:r w:rsidR="008B715F">
        <w:rPr>
          <w:rFonts w:ascii="Times New Roman" w:eastAsia="Times New Roman" w:hAnsi="Times New Roman" w:cs="Times New Roman"/>
          <w:sz w:val="24"/>
          <w:szCs w:val="24"/>
          <w:lang w:eastAsia="hr-HR"/>
        </w:rPr>
        <w:t xml:space="preserve"> i </w:t>
      </w:r>
      <w:r w:rsidRPr="00CE71C9">
        <w:rPr>
          <w:rFonts w:ascii="Times New Roman" w:eastAsia="Times New Roman" w:hAnsi="Times New Roman" w:cs="Times New Roman"/>
          <w:sz w:val="24"/>
          <w:szCs w:val="24"/>
          <w:lang w:eastAsia="hr-HR"/>
        </w:rPr>
        <w:t>282 i nekretnina označena</w:t>
      </w:r>
      <w:r w:rsidR="008B715F">
        <w:rPr>
          <w:rFonts w:ascii="Times New Roman" w:eastAsia="Times New Roman" w:hAnsi="Times New Roman" w:cs="Times New Roman"/>
          <w:sz w:val="24"/>
          <w:szCs w:val="24"/>
          <w:lang w:eastAsia="hr-HR"/>
        </w:rPr>
        <w:t xml:space="preserve"> kao</w:t>
      </w:r>
      <w:r w:rsidRPr="00CE71C9">
        <w:rPr>
          <w:rFonts w:ascii="Times New Roman" w:eastAsia="Times New Roman" w:hAnsi="Times New Roman" w:cs="Times New Roman"/>
          <w:sz w:val="24"/>
          <w:szCs w:val="24"/>
          <w:lang w:eastAsia="hr-HR"/>
        </w:rPr>
        <w:t xml:space="preserve"> zk.č.br. 280, k.o. Šarampov, u cijelosti, zatraženo je mišljenje</w:t>
      </w:r>
      <w:r w:rsidR="001A6887">
        <w:rPr>
          <w:rFonts w:ascii="Times New Roman" w:eastAsia="Times New Roman" w:hAnsi="Times New Roman" w:cs="Times New Roman"/>
          <w:sz w:val="24"/>
          <w:szCs w:val="24"/>
          <w:lang w:eastAsia="hr-HR"/>
        </w:rPr>
        <w:t xml:space="preserve"> </w:t>
      </w:r>
      <w:r w:rsidR="00FF2C8F">
        <w:rPr>
          <w:rFonts w:ascii="Times New Roman" w:eastAsia="Times New Roman" w:hAnsi="Times New Roman" w:cs="Times New Roman"/>
          <w:sz w:val="24"/>
          <w:szCs w:val="24"/>
          <w:lang w:eastAsia="hr-HR"/>
        </w:rPr>
        <w:t>Ministarstva gospodarstva i održivog razvoja</w:t>
      </w:r>
      <w:r w:rsidR="007020B5">
        <w:rPr>
          <w:rFonts w:ascii="Times New Roman" w:eastAsia="Times New Roman" w:hAnsi="Times New Roman" w:cs="Times New Roman"/>
          <w:sz w:val="24"/>
          <w:szCs w:val="24"/>
          <w:lang w:eastAsia="hr-HR"/>
        </w:rPr>
        <w:t xml:space="preserve"> </w:t>
      </w:r>
      <w:r w:rsidR="008974FD">
        <w:rPr>
          <w:rFonts w:ascii="Times New Roman" w:eastAsia="Times New Roman" w:hAnsi="Times New Roman" w:cs="Times New Roman"/>
          <w:sz w:val="24"/>
          <w:szCs w:val="24"/>
          <w:lang w:eastAsia="hr-HR"/>
        </w:rPr>
        <w:t>o podnesenom zahtjevu</w:t>
      </w:r>
      <w:r w:rsidR="00D40821">
        <w:rPr>
          <w:rFonts w:ascii="Times New Roman" w:eastAsia="Times New Roman" w:hAnsi="Times New Roman" w:cs="Times New Roman"/>
          <w:sz w:val="24"/>
          <w:szCs w:val="24"/>
          <w:lang w:eastAsia="hr-HR"/>
        </w:rPr>
        <w:t xml:space="preserve"> za darovanje</w:t>
      </w:r>
      <w:r w:rsidR="00A62803">
        <w:rPr>
          <w:rFonts w:ascii="Times New Roman" w:eastAsia="Times New Roman" w:hAnsi="Times New Roman" w:cs="Times New Roman"/>
          <w:sz w:val="24"/>
          <w:szCs w:val="24"/>
          <w:lang w:eastAsia="hr-HR"/>
        </w:rPr>
        <w:t xml:space="preserve"> u okviru nadležnosti Toga Ministarstva temeljem Zakona o istraživanju i eksploataciji ugljikovodika</w:t>
      </w:r>
      <w:r w:rsidR="00D6595B">
        <w:rPr>
          <w:rFonts w:ascii="Times New Roman" w:eastAsia="Times New Roman" w:hAnsi="Times New Roman" w:cs="Times New Roman"/>
          <w:sz w:val="24"/>
          <w:szCs w:val="24"/>
          <w:lang w:eastAsia="hr-HR"/>
        </w:rPr>
        <w:t>, odnosno o dopuštenom načinu raspolaganja predmetnim nekretninama</w:t>
      </w:r>
      <w:r w:rsidR="00CA026D">
        <w:rPr>
          <w:rFonts w:ascii="Times New Roman" w:eastAsia="Times New Roman" w:hAnsi="Times New Roman" w:cs="Times New Roman"/>
          <w:sz w:val="24"/>
          <w:szCs w:val="24"/>
          <w:lang w:eastAsia="hr-HR"/>
        </w:rPr>
        <w:t>. Ministarstvo gospodarstva i održivog razvoja</w:t>
      </w:r>
      <w:r w:rsidR="00997CAD">
        <w:rPr>
          <w:rFonts w:ascii="Times New Roman" w:eastAsia="Times New Roman" w:hAnsi="Times New Roman" w:cs="Times New Roman"/>
          <w:sz w:val="24"/>
          <w:szCs w:val="24"/>
          <w:lang w:eastAsia="hr-HR"/>
        </w:rPr>
        <w:t xml:space="preserve"> u </w:t>
      </w:r>
      <w:r w:rsidR="00BB5105">
        <w:rPr>
          <w:rFonts w:ascii="Times New Roman" w:eastAsia="Times New Roman" w:hAnsi="Times New Roman" w:cs="Times New Roman"/>
          <w:sz w:val="24"/>
          <w:szCs w:val="24"/>
          <w:lang w:eastAsia="hr-HR"/>
        </w:rPr>
        <w:t>dopisu, KLASA: 011-01/20-01/195, URBROJ: 517-10-1</w:t>
      </w:r>
      <w:r w:rsidR="002D365A">
        <w:rPr>
          <w:rFonts w:ascii="Times New Roman" w:eastAsia="Times New Roman" w:hAnsi="Times New Roman" w:cs="Times New Roman"/>
          <w:sz w:val="24"/>
          <w:szCs w:val="24"/>
          <w:lang w:eastAsia="hr-HR"/>
        </w:rPr>
        <w:t>-20-2, od 1. rujna 2020 navodi da nema primjedbi u odnosu na zahtjev Grada Ivanić</w:t>
      </w:r>
      <w:r w:rsidR="00CA6399">
        <w:rPr>
          <w:rFonts w:ascii="Times New Roman" w:eastAsia="Times New Roman" w:hAnsi="Times New Roman" w:cs="Times New Roman"/>
          <w:sz w:val="24"/>
          <w:szCs w:val="24"/>
          <w:lang w:eastAsia="hr-HR"/>
        </w:rPr>
        <w:t>-Grada te u dopisu Uprave za energetiku Ministarstva gospodarstva i održivog razvoja</w:t>
      </w:r>
      <w:r w:rsidR="00F458C8">
        <w:rPr>
          <w:rFonts w:ascii="Times New Roman" w:eastAsia="Times New Roman" w:hAnsi="Times New Roman" w:cs="Times New Roman"/>
          <w:sz w:val="24"/>
          <w:szCs w:val="24"/>
          <w:lang w:eastAsia="hr-HR"/>
        </w:rPr>
        <w:t xml:space="preserve">, KLASA: 310-01/21-03/38, URBROJ: </w:t>
      </w:r>
      <w:r w:rsidR="00F7231E">
        <w:rPr>
          <w:rFonts w:ascii="Times New Roman" w:eastAsia="Times New Roman" w:hAnsi="Times New Roman" w:cs="Times New Roman"/>
          <w:sz w:val="24"/>
          <w:szCs w:val="24"/>
          <w:lang w:eastAsia="hr-HR"/>
        </w:rPr>
        <w:t xml:space="preserve">517-07-3-21-2, od 30. ožujka 2021., </w:t>
      </w:r>
      <w:r w:rsidR="002C49C0">
        <w:rPr>
          <w:rFonts w:ascii="Times New Roman" w:eastAsia="Times New Roman" w:hAnsi="Times New Roman" w:cs="Times New Roman"/>
          <w:sz w:val="24"/>
          <w:szCs w:val="24"/>
          <w:lang w:eastAsia="hr-HR"/>
        </w:rPr>
        <w:t xml:space="preserve">navodi da </w:t>
      </w:r>
      <w:r w:rsidR="00E73F27">
        <w:rPr>
          <w:rFonts w:ascii="Times New Roman" w:eastAsia="Times New Roman" w:hAnsi="Times New Roman" w:cs="Times New Roman"/>
          <w:sz w:val="24"/>
          <w:szCs w:val="24"/>
          <w:lang w:eastAsia="hr-HR"/>
        </w:rPr>
        <w:t xml:space="preserve">da se predmetna eksploatacijska polja nalaze u podzemlju, a </w:t>
      </w:r>
      <w:r w:rsidR="002C49C0">
        <w:rPr>
          <w:rFonts w:ascii="Times New Roman" w:eastAsia="Times New Roman" w:hAnsi="Times New Roman" w:cs="Times New Roman"/>
          <w:sz w:val="24"/>
          <w:szCs w:val="24"/>
          <w:lang w:eastAsia="hr-HR"/>
        </w:rPr>
        <w:t>na navedenim katastarskim česticama nema naftno-rudarskih objekata i postrojenja</w:t>
      </w:r>
      <w:r w:rsidR="00D61B3C">
        <w:rPr>
          <w:rFonts w:ascii="Times New Roman" w:eastAsia="Times New Roman" w:hAnsi="Times New Roman" w:cs="Times New Roman"/>
          <w:sz w:val="24"/>
          <w:szCs w:val="24"/>
          <w:lang w:eastAsia="hr-HR"/>
        </w:rPr>
        <w:t>, te nema posebnih zahtjeva ni primjedbi.</w:t>
      </w:r>
    </w:p>
    <w:p w14:paraId="01B15EEF" w14:textId="77777777" w:rsid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29AD75C3" w14:textId="33AB49C4" w:rsidR="00D61B3C" w:rsidRDefault="00690F29" w:rsidP="00CE71C9">
      <w:pPr>
        <w:tabs>
          <w:tab w:val="left" w:pos="90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Hrvatske vode</w:t>
      </w:r>
      <w:r w:rsidR="00E05162">
        <w:rPr>
          <w:rFonts w:ascii="Times New Roman" w:eastAsia="Times New Roman" w:hAnsi="Times New Roman" w:cs="Times New Roman"/>
          <w:sz w:val="24"/>
          <w:szCs w:val="24"/>
          <w:lang w:eastAsia="hr-HR"/>
        </w:rPr>
        <w:t xml:space="preserve"> </w:t>
      </w:r>
      <w:r w:rsidR="001C5C7E">
        <w:rPr>
          <w:rFonts w:ascii="Times New Roman" w:eastAsia="Times New Roman" w:hAnsi="Times New Roman" w:cs="Times New Roman"/>
          <w:sz w:val="24"/>
          <w:szCs w:val="24"/>
          <w:lang w:eastAsia="hr-HR"/>
        </w:rPr>
        <w:t>dostavile su mišljenje, KLASA: 325-02/22-01/0000166, URBROJ</w:t>
      </w:r>
      <w:r w:rsidR="0091647E">
        <w:rPr>
          <w:rFonts w:ascii="Times New Roman" w:eastAsia="Times New Roman" w:hAnsi="Times New Roman" w:cs="Times New Roman"/>
          <w:sz w:val="24"/>
          <w:szCs w:val="24"/>
          <w:lang w:eastAsia="hr-HR"/>
        </w:rPr>
        <w:t xml:space="preserve">: 374-21-4-22-3, od 30. lipnja 2022. u kojem navode da je </w:t>
      </w:r>
      <w:r w:rsidR="00562484">
        <w:rPr>
          <w:rFonts w:ascii="Times New Roman" w:eastAsia="Times New Roman" w:hAnsi="Times New Roman" w:cs="Times New Roman"/>
          <w:sz w:val="24"/>
          <w:szCs w:val="24"/>
          <w:lang w:eastAsia="hr-HR"/>
        </w:rPr>
        <w:t>u</w:t>
      </w:r>
      <w:r w:rsidR="00E70FCA">
        <w:rPr>
          <w:rFonts w:ascii="Times New Roman" w:eastAsia="Times New Roman" w:hAnsi="Times New Roman" w:cs="Times New Roman"/>
          <w:sz w:val="24"/>
          <w:szCs w:val="24"/>
          <w:lang w:eastAsia="hr-HR"/>
        </w:rPr>
        <w:t>t</w:t>
      </w:r>
      <w:r w:rsidR="00562484">
        <w:rPr>
          <w:rFonts w:ascii="Times New Roman" w:eastAsia="Times New Roman" w:hAnsi="Times New Roman" w:cs="Times New Roman"/>
          <w:sz w:val="24"/>
          <w:szCs w:val="24"/>
          <w:lang w:eastAsia="hr-HR"/>
        </w:rPr>
        <w:t>vrđeno da nekretnina označena kao zk.č.br. 732/2</w:t>
      </w:r>
      <w:r w:rsidR="0035700D">
        <w:rPr>
          <w:rFonts w:ascii="Times New Roman" w:eastAsia="Times New Roman" w:hAnsi="Times New Roman" w:cs="Times New Roman"/>
          <w:sz w:val="24"/>
          <w:szCs w:val="24"/>
          <w:lang w:eastAsia="hr-HR"/>
        </w:rPr>
        <w:t>, KANAL, površine 10658 m², upisana u zk.ul.</w:t>
      </w:r>
      <w:r w:rsidR="00222CE7">
        <w:rPr>
          <w:rFonts w:ascii="Times New Roman" w:eastAsia="Times New Roman" w:hAnsi="Times New Roman" w:cs="Times New Roman"/>
          <w:sz w:val="24"/>
          <w:szCs w:val="24"/>
          <w:lang w:eastAsia="hr-HR"/>
        </w:rPr>
        <w:t xml:space="preserve">br. 612 u k.o. Šarampov, u naravi </w:t>
      </w:r>
      <w:r w:rsidR="00E70FCA">
        <w:rPr>
          <w:rFonts w:ascii="Times New Roman" w:eastAsia="Times New Roman" w:hAnsi="Times New Roman" w:cs="Times New Roman"/>
          <w:sz w:val="24"/>
          <w:szCs w:val="24"/>
          <w:lang w:eastAsia="hr-HR"/>
        </w:rPr>
        <w:t xml:space="preserve">čini kanal III. reda i pripada </w:t>
      </w:r>
      <w:r w:rsidR="00784601">
        <w:rPr>
          <w:rFonts w:ascii="Times New Roman" w:eastAsia="Times New Roman" w:hAnsi="Times New Roman" w:cs="Times New Roman"/>
          <w:sz w:val="24"/>
          <w:szCs w:val="24"/>
          <w:lang w:eastAsia="hr-HR"/>
        </w:rPr>
        <w:t>u melioracijsku građevinu III. reda kako je propisano člankom 25. stavkom 2. točkom 2. podtočkom</w:t>
      </w:r>
      <w:r w:rsidR="006E0644">
        <w:rPr>
          <w:rFonts w:ascii="Times New Roman" w:eastAsia="Times New Roman" w:hAnsi="Times New Roman" w:cs="Times New Roman"/>
          <w:sz w:val="24"/>
          <w:szCs w:val="24"/>
          <w:lang w:eastAsia="hr-HR"/>
        </w:rPr>
        <w:t xml:space="preserve"> 2.1. Zakona o vodama. Predmetn</w:t>
      </w:r>
      <w:r w:rsidR="00691084">
        <w:rPr>
          <w:rFonts w:ascii="Times New Roman" w:eastAsia="Times New Roman" w:hAnsi="Times New Roman" w:cs="Times New Roman"/>
          <w:sz w:val="24"/>
          <w:szCs w:val="24"/>
          <w:lang w:eastAsia="hr-HR"/>
        </w:rPr>
        <w:t>a katastarska čestica odnosno kanal je u redovitom održavanju Hrvatskih voda</w:t>
      </w:r>
      <w:r w:rsidR="00F37BCC">
        <w:rPr>
          <w:rFonts w:ascii="Times New Roman" w:eastAsia="Times New Roman" w:hAnsi="Times New Roman" w:cs="Times New Roman"/>
          <w:sz w:val="24"/>
          <w:szCs w:val="24"/>
          <w:lang w:eastAsia="hr-HR"/>
        </w:rPr>
        <w:t xml:space="preserve">, kao i kanali oko njega, te služi za odvodnju s poljoprivrednih površina i dijelom s poduzetničke </w:t>
      </w:r>
      <w:r w:rsidR="007B37B5">
        <w:rPr>
          <w:rFonts w:ascii="Times New Roman" w:eastAsia="Times New Roman" w:hAnsi="Times New Roman" w:cs="Times New Roman"/>
          <w:sz w:val="24"/>
          <w:szCs w:val="24"/>
          <w:lang w:eastAsia="hr-HR"/>
        </w:rPr>
        <w:t>zone na tom području. Navedena nekretnina je po članku 26. stavku 2. Zakona o vodama javno dobro u javnoj uporabi u vlasništvu</w:t>
      </w:r>
      <w:r w:rsidR="00C005BA">
        <w:rPr>
          <w:rFonts w:ascii="Times New Roman" w:eastAsia="Times New Roman" w:hAnsi="Times New Roman" w:cs="Times New Roman"/>
          <w:sz w:val="24"/>
          <w:szCs w:val="24"/>
          <w:lang w:eastAsia="hr-HR"/>
        </w:rPr>
        <w:t xml:space="preserve"> jedinice područne (regionalne) samouprave</w:t>
      </w:r>
      <w:r w:rsidR="002A000A">
        <w:rPr>
          <w:rFonts w:ascii="Times New Roman" w:eastAsia="Times New Roman" w:hAnsi="Times New Roman" w:cs="Times New Roman"/>
          <w:sz w:val="24"/>
          <w:szCs w:val="24"/>
          <w:lang w:eastAsia="hr-HR"/>
        </w:rPr>
        <w:t>, dok je člankom 27. stavkom 2. Zakona propisano kako građevinom za de</w:t>
      </w:r>
      <w:r w:rsidR="00D65ECE">
        <w:rPr>
          <w:rFonts w:ascii="Times New Roman" w:eastAsia="Times New Roman" w:hAnsi="Times New Roman" w:cs="Times New Roman"/>
          <w:sz w:val="24"/>
          <w:szCs w:val="24"/>
          <w:lang w:eastAsia="hr-HR"/>
        </w:rPr>
        <w:t>taljnu melioracijsku odvodnju u vlasništvu jedinice područne (regionalne) samouprave</w:t>
      </w:r>
      <w:r w:rsidR="00E034F6">
        <w:rPr>
          <w:rFonts w:ascii="Times New Roman" w:eastAsia="Times New Roman" w:hAnsi="Times New Roman" w:cs="Times New Roman"/>
          <w:sz w:val="24"/>
          <w:szCs w:val="24"/>
          <w:lang w:eastAsia="hr-HR"/>
        </w:rPr>
        <w:t xml:space="preserve"> upravljaju Hrvatske vode</w:t>
      </w:r>
      <w:r w:rsidR="00CB15EE">
        <w:rPr>
          <w:rFonts w:ascii="Times New Roman" w:eastAsia="Times New Roman" w:hAnsi="Times New Roman" w:cs="Times New Roman"/>
          <w:sz w:val="24"/>
          <w:szCs w:val="24"/>
          <w:lang w:eastAsia="hr-HR"/>
        </w:rPr>
        <w:t>, te je stoga pri upisu prava vlasništva Grada Ivanić</w:t>
      </w:r>
      <w:r w:rsidR="008824B2">
        <w:rPr>
          <w:rFonts w:ascii="Times New Roman" w:eastAsia="Times New Roman" w:hAnsi="Times New Roman" w:cs="Times New Roman"/>
          <w:sz w:val="24"/>
          <w:szCs w:val="24"/>
          <w:lang w:eastAsia="hr-HR"/>
        </w:rPr>
        <w:t xml:space="preserve">-Grada na predmetnom kanalu potrebno postupiti sukladno Zakonu o vodama. Slijedom navedenog, </w:t>
      </w:r>
      <w:r w:rsidR="00311AEA">
        <w:rPr>
          <w:rFonts w:ascii="Times New Roman" w:eastAsia="Times New Roman" w:hAnsi="Times New Roman" w:cs="Times New Roman"/>
          <w:sz w:val="24"/>
          <w:szCs w:val="24"/>
          <w:lang w:eastAsia="hr-HR"/>
        </w:rPr>
        <w:t xml:space="preserve">nekretninom </w:t>
      </w:r>
      <w:r w:rsidR="00311AEA" w:rsidRPr="00311AEA">
        <w:rPr>
          <w:rFonts w:ascii="Times New Roman" w:eastAsia="Times New Roman" w:hAnsi="Times New Roman" w:cs="Times New Roman"/>
          <w:sz w:val="24"/>
          <w:szCs w:val="24"/>
          <w:lang w:eastAsia="hr-HR"/>
        </w:rPr>
        <w:t>zk.č.br. 732/2,</w:t>
      </w:r>
      <w:r w:rsidR="00311AEA">
        <w:rPr>
          <w:rFonts w:ascii="Times New Roman" w:eastAsia="Times New Roman" w:hAnsi="Times New Roman" w:cs="Times New Roman"/>
          <w:sz w:val="24"/>
          <w:szCs w:val="24"/>
          <w:lang w:eastAsia="hr-HR"/>
        </w:rPr>
        <w:t xml:space="preserve"> </w:t>
      </w:r>
      <w:r w:rsidR="00311AEA" w:rsidRPr="00311AEA">
        <w:rPr>
          <w:rFonts w:ascii="Times New Roman" w:eastAsia="Times New Roman" w:hAnsi="Times New Roman" w:cs="Times New Roman"/>
          <w:sz w:val="24"/>
          <w:szCs w:val="24"/>
          <w:lang w:eastAsia="hr-HR"/>
        </w:rPr>
        <w:t>u k.o. Šarampov,</w:t>
      </w:r>
      <w:r w:rsidR="00311AEA">
        <w:rPr>
          <w:rFonts w:ascii="Times New Roman" w:eastAsia="Times New Roman" w:hAnsi="Times New Roman" w:cs="Times New Roman"/>
          <w:sz w:val="24"/>
          <w:szCs w:val="24"/>
          <w:lang w:eastAsia="hr-HR"/>
        </w:rPr>
        <w:t xml:space="preserve"> a koja je također bila predmet zahtjeva za darovanje, nije moguće raspolagati</w:t>
      </w:r>
      <w:r w:rsidR="00501334">
        <w:rPr>
          <w:rFonts w:ascii="Times New Roman" w:eastAsia="Times New Roman" w:hAnsi="Times New Roman" w:cs="Times New Roman"/>
          <w:sz w:val="24"/>
          <w:szCs w:val="24"/>
          <w:lang w:eastAsia="hr-HR"/>
        </w:rPr>
        <w:t xml:space="preserve"> ovom Odlukom.</w:t>
      </w:r>
    </w:p>
    <w:p w14:paraId="47EA5735" w14:textId="77777777" w:rsidR="00D61B3C" w:rsidRDefault="00D61B3C" w:rsidP="00CE71C9">
      <w:pPr>
        <w:tabs>
          <w:tab w:val="left" w:pos="900"/>
        </w:tabs>
        <w:spacing w:after="0" w:line="240" w:lineRule="auto"/>
        <w:jc w:val="both"/>
        <w:rPr>
          <w:rFonts w:ascii="Times New Roman" w:eastAsia="Times New Roman" w:hAnsi="Times New Roman" w:cs="Times New Roman"/>
          <w:sz w:val="24"/>
          <w:szCs w:val="24"/>
          <w:lang w:eastAsia="hr-HR"/>
        </w:rPr>
      </w:pPr>
    </w:p>
    <w:p w14:paraId="69D6F9F1" w14:textId="46287B25" w:rsidR="00D61B3C" w:rsidRDefault="00B658A1" w:rsidP="00CE71C9">
      <w:pPr>
        <w:tabs>
          <w:tab w:val="left" w:pos="90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Ministarstvo kulture i medija dostavilo je mišljenje</w:t>
      </w:r>
      <w:r w:rsidR="00983737">
        <w:rPr>
          <w:rFonts w:ascii="Times New Roman" w:eastAsia="Times New Roman" w:hAnsi="Times New Roman" w:cs="Times New Roman"/>
          <w:sz w:val="24"/>
          <w:szCs w:val="24"/>
          <w:lang w:eastAsia="hr-HR"/>
        </w:rPr>
        <w:t>, KLASA: 940-06/22-01/0237, URBROJ: 532-02-03-01/1-22-3, od 5. prosinca 2022.</w:t>
      </w:r>
      <w:r w:rsidR="00083289">
        <w:rPr>
          <w:rFonts w:ascii="Times New Roman" w:eastAsia="Times New Roman" w:hAnsi="Times New Roman" w:cs="Times New Roman"/>
          <w:sz w:val="24"/>
          <w:szCs w:val="24"/>
          <w:lang w:eastAsia="hr-HR"/>
        </w:rPr>
        <w:t xml:space="preserve">, </w:t>
      </w:r>
      <w:r w:rsidR="00E44E52">
        <w:rPr>
          <w:rFonts w:ascii="Times New Roman" w:eastAsia="Times New Roman" w:hAnsi="Times New Roman" w:cs="Times New Roman"/>
          <w:sz w:val="24"/>
          <w:szCs w:val="24"/>
          <w:lang w:eastAsia="hr-HR"/>
        </w:rPr>
        <w:t>u kojem navodi da zk.č.br. 210/2 i 211 k.o. Šarampov nisu</w:t>
      </w:r>
      <w:r w:rsidR="00AD330D">
        <w:rPr>
          <w:rFonts w:ascii="Times New Roman" w:eastAsia="Times New Roman" w:hAnsi="Times New Roman" w:cs="Times New Roman"/>
          <w:sz w:val="24"/>
          <w:szCs w:val="24"/>
          <w:lang w:eastAsia="hr-HR"/>
        </w:rPr>
        <w:t xml:space="preserve"> pod zaštitom niti upisane u Registar kulturnih dobara Republike Hrvatske</w:t>
      </w:r>
      <w:r w:rsidR="009B5646">
        <w:rPr>
          <w:rFonts w:ascii="Times New Roman" w:eastAsia="Times New Roman" w:hAnsi="Times New Roman" w:cs="Times New Roman"/>
          <w:sz w:val="24"/>
          <w:szCs w:val="24"/>
          <w:lang w:eastAsia="hr-HR"/>
        </w:rPr>
        <w:t xml:space="preserve"> te da je </w:t>
      </w:r>
      <w:r w:rsidR="007450CF">
        <w:rPr>
          <w:rFonts w:ascii="Times New Roman" w:eastAsia="Times New Roman" w:hAnsi="Times New Roman" w:cs="Times New Roman"/>
          <w:sz w:val="24"/>
          <w:szCs w:val="24"/>
          <w:lang w:eastAsia="hr-HR"/>
        </w:rPr>
        <w:t>Konzervatorski</w:t>
      </w:r>
      <w:r w:rsidR="009B5646">
        <w:rPr>
          <w:rFonts w:ascii="Times New Roman" w:eastAsia="Times New Roman" w:hAnsi="Times New Roman" w:cs="Times New Roman"/>
          <w:sz w:val="24"/>
          <w:szCs w:val="24"/>
          <w:lang w:eastAsia="hr-HR"/>
        </w:rPr>
        <w:t xml:space="preserve"> odjel </w:t>
      </w:r>
      <w:r w:rsidR="00877FDE">
        <w:rPr>
          <w:rFonts w:ascii="Times New Roman" w:eastAsia="Times New Roman" w:hAnsi="Times New Roman" w:cs="Times New Roman"/>
          <w:sz w:val="24"/>
          <w:szCs w:val="24"/>
          <w:lang w:eastAsia="hr-HR"/>
        </w:rPr>
        <w:t xml:space="preserve">Ministarstva kulture i medija u Zagrebu suglasan s predloženim darovanjem predmetnih čestica za proširenje </w:t>
      </w:r>
      <w:r w:rsidR="007E11CE">
        <w:rPr>
          <w:rFonts w:ascii="Times New Roman" w:eastAsia="Times New Roman" w:hAnsi="Times New Roman" w:cs="Times New Roman"/>
          <w:sz w:val="24"/>
          <w:szCs w:val="24"/>
          <w:lang w:eastAsia="hr-HR"/>
        </w:rPr>
        <w:t>P</w:t>
      </w:r>
      <w:r w:rsidR="00877FDE">
        <w:rPr>
          <w:rFonts w:ascii="Times New Roman" w:eastAsia="Times New Roman" w:hAnsi="Times New Roman" w:cs="Times New Roman"/>
          <w:sz w:val="24"/>
          <w:szCs w:val="24"/>
          <w:lang w:eastAsia="hr-HR"/>
        </w:rPr>
        <w:t>oduzetničke zone</w:t>
      </w:r>
      <w:r w:rsidR="007E11CE">
        <w:rPr>
          <w:rFonts w:ascii="Times New Roman" w:eastAsia="Times New Roman" w:hAnsi="Times New Roman" w:cs="Times New Roman"/>
          <w:sz w:val="24"/>
          <w:szCs w:val="24"/>
          <w:lang w:eastAsia="hr-HR"/>
        </w:rPr>
        <w:t>.</w:t>
      </w:r>
    </w:p>
    <w:p w14:paraId="58C637A2" w14:textId="77777777" w:rsidR="00D61B3C" w:rsidRPr="00CE71C9" w:rsidRDefault="00D61B3C" w:rsidP="00CE71C9">
      <w:pPr>
        <w:tabs>
          <w:tab w:val="left" w:pos="900"/>
        </w:tabs>
        <w:spacing w:after="0" w:line="240" w:lineRule="auto"/>
        <w:jc w:val="both"/>
        <w:rPr>
          <w:rFonts w:ascii="Times New Roman" w:eastAsia="Times New Roman" w:hAnsi="Times New Roman" w:cs="Times New Roman"/>
          <w:sz w:val="24"/>
          <w:szCs w:val="24"/>
          <w:lang w:eastAsia="hr-HR"/>
        </w:rPr>
      </w:pPr>
    </w:p>
    <w:p w14:paraId="15303DB9" w14:textId="3D8BE0E5" w:rsidR="00CE71C9" w:rsidRDefault="00D75D44" w:rsidP="00CE71C9">
      <w:pPr>
        <w:spacing w:after="0" w:line="240" w:lineRule="auto"/>
        <w:jc w:val="both"/>
        <w:rPr>
          <w:rFonts w:ascii="Times New Roman" w:eastAsia="Times New Roman" w:hAnsi="Times New Roman" w:cs="Times New Roman"/>
          <w:sz w:val="24"/>
          <w:szCs w:val="24"/>
          <w:lang w:eastAsia="hr-HR"/>
        </w:rPr>
      </w:pPr>
      <w:r w:rsidRPr="00D75D44">
        <w:rPr>
          <w:rFonts w:ascii="Times New Roman" w:eastAsia="Times New Roman" w:hAnsi="Times New Roman" w:cs="Times New Roman"/>
          <w:sz w:val="24"/>
          <w:szCs w:val="24"/>
          <w:lang w:eastAsia="hr-HR"/>
        </w:rPr>
        <w:t>Tržišna vrijednost nekretnina iz točke I. ove Odluke iznosi 1.480.000,00 eura, prema procjembenom elaboratu, TD: 100-Z-IVGRAD-MPGI/23, izrađenom od trgovačkog društva VERIDON d.o.o., Zagreb, stalnog sudskog vještaka za graditeljstvo i procjenu nekretnina Zrinoslav</w:t>
      </w:r>
      <w:r w:rsidR="002170E5">
        <w:rPr>
          <w:rFonts w:ascii="Times New Roman" w:eastAsia="Times New Roman" w:hAnsi="Times New Roman" w:cs="Times New Roman"/>
          <w:sz w:val="24"/>
          <w:szCs w:val="24"/>
          <w:lang w:eastAsia="hr-HR"/>
        </w:rPr>
        <w:t>a Ceranca,</w:t>
      </w:r>
      <w:bookmarkStart w:id="0" w:name="_GoBack"/>
      <w:bookmarkEnd w:id="0"/>
      <w:r w:rsidRPr="00D75D44">
        <w:rPr>
          <w:rFonts w:ascii="Times New Roman" w:eastAsia="Times New Roman" w:hAnsi="Times New Roman" w:cs="Times New Roman"/>
          <w:sz w:val="24"/>
          <w:szCs w:val="24"/>
          <w:lang w:eastAsia="hr-HR"/>
        </w:rPr>
        <w:t xml:space="preserve"> potvrđenom od strane Službe za tehničke poslove Ministarstva prostornoga uređenja, graditeljstva i državne imovine.</w:t>
      </w:r>
    </w:p>
    <w:p w14:paraId="49A8DF92" w14:textId="77777777" w:rsidR="00533971" w:rsidRPr="00CE71C9" w:rsidRDefault="00533971" w:rsidP="00CE71C9">
      <w:pPr>
        <w:spacing w:after="0" w:line="240" w:lineRule="auto"/>
        <w:jc w:val="both"/>
        <w:rPr>
          <w:rFonts w:ascii="Times New Roman" w:eastAsia="Times New Roman" w:hAnsi="Times New Roman" w:cs="Times New Roman"/>
          <w:sz w:val="24"/>
          <w:szCs w:val="24"/>
          <w:lang w:eastAsia="hr-HR"/>
        </w:rPr>
      </w:pPr>
    </w:p>
    <w:p w14:paraId="4F4B3AE3" w14:textId="5349106B" w:rsidR="00CE71C9" w:rsidRDefault="001B2B11" w:rsidP="00CE71C9">
      <w:pPr>
        <w:tabs>
          <w:tab w:val="left" w:pos="900"/>
        </w:tabs>
        <w:spacing w:after="0" w:line="240" w:lineRule="auto"/>
        <w:jc w:val="both"/>
        <w:rPr>
          <w:rFonts w:ascii="Times New Roman" w:eastAsia="Times New Roman" w:hAnsi="Times New Roman" w:cs="Times New Roman"/>
          <w:sz w:val="24"/>
          <w:szCs w:val="24"/>
          <w:lang w:eastAsia="hr-HR"/>
        </w:rPr>
      </w:pPr>
      <w:r w:rsidRPr="001B2B11">
        <w:rPr>
          <w:rFonts w:ascii="Times New Roman" w:eastAsia="Times New Roman" w:hAnsi="Times New Roman" w:cs="Times New Roman"/>
          <w:sz w:val="24"/>
          <w:szCs w:val="24"/>
          <w:lang w:eastAsia="hr-HR"/>
        </w:rPr>
        <w:t>Nekretnine iz točke I. ove Odluke daruju se Gradu Ivanić-Gradu pod uvjetom da se isti u svojstvu vjerovnika odrekne svih potraživanja prema Republici Hrvatskoj kao dužniku, koja će se utvrditi na dan potpisivanja ugovora o darovanju prema ovoj Odluci, a posebno potraživanja koje Grad Ivanić-Grad ima prema Republici Hrvatskoj u iznosu od 414,76 eura, uvećano za zakonske zatezne kamate koje teku od 17. prosinca 2014., po osnovi pravomoćne presude Trgovačkog suda u Zagrebu, poslovni broj: P-248/2014, preinačene presudom Visokog trgovačkog suda Republike Hrvatske, poslovni broj: Pž-3583/2015, kao i eventualno kasnije pronađenih potraživanja prema Republici Hrvatskoj koja su nastala do dana potpisivanja ugovora o darovanju, do visine vrijednosti darovanih nekretnina.</w:t>
      </w:r>
    </w:p>
    <w:p w14:paraId="77687DF9" w14:textId="77777777" w:rsidR="00105562" w:rsidRPr="00CE71C9" w:rsidRDefault="00105562" w:rsidP="00CE71C9">
      <w:pPr>
        <w:tabs>
          <w:tab w:val="left" w:pos="900"/>
        </w:tabs>
        <w:spacing w:after="0" w:line="240" w:lineRule="auto"/>
        <w:jc w:val="both"/>
        <w:rPr>
          <w:rFonts w:ascii="Times New Roman" w:eastAsia="Times New Roman" w:hAnsi="Times New Roman" w:cs="Times New Roman"/>
          <w:sz w:val="24"/>
          <w:szCs w:val="24"/>
          <w:lang w:eastAsia="hr-HR"/>
        </w:rPr>
      </w:pPr>
    </w:p>
    <w:p w14:paraId="141EFDCB"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r w:rsidRPr="00CE71C9">
        <w:rPr>
          <w:rFonts w:ascii="Times New Roman" w:eastAsia="Times New Roman" w:hAnsi="Times New Roman" w:cs="Times New Roman"/>
          <w:sz w:val="24"/>
          <w:szCs w:val="24"/>
          <w:lang w:eastAsia="hr-HR"/>
        </w:rPr>
        <w:t>Grad Ivanić-Grad se obvezuje preuzeti sve obveze koje bi eventualno proizašle iz potraživanja i prava trećih osoba na nekretninama iz točke I. Odluke.</w:t>
      </w:r>
    </w:p>
    <w:p w14:paraId="03FB1ABC"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57AB8ACE" w14:textId="2F54AD67" w:rsidR="0063345C" w:rsidRPr="0063345C" w:rsidRDefault="00CE71C9" w:rsidP="0063345C">
      <w:pPr>
        <w:tabs>
          <w:tab w:val="left" w:pos="900"/>
        </w:tabs>
        <w:spacing w:after="0" w:line="240" w:lineRule="auto"/>
        <w:jc w:val="both"/>
        <w:rPr>
          <w:rFonts w:ascii="Times New Roman" w:eastAsia="Times New Roman" w:hAnsi="Times New Roman" w:cs="Times New Roman"/>
          <w:sz w:val="24"/>
          <w:szCs w:val="24"/>
          <w:lang w:eastAsia="hr-HR"/>
        </w:rPr>
      </w:pPr>
      <w:r w:rsidRPr="00CE71C9">
        <w:rPr>
          <w:rFonts w:ascii="Times New Roman" w:eastAsia="Times New Roman" w:hAnsi="Times New Roman" w:cs="Times New Roman"/>
          <w:sz w:val="24"/>
          <w:szCs w:val="24"/>
          <w:lang w:eastAsia="hr-HR"/>
        </w:rPr>
        <w:lastRenderedPageBreak/>
        <w:t xml:space="preserve">Grad Ivanić-Grad se obvezuje darovane nekretnine privesti namjeni utvrđenoj u točki I. Odluke u roku od 5 (pet) godina od dana sklapanja </w:t>
      </w:r>
      <w:r w:rsidR="003B7E26">
        <w:rPr>
          <w:rFonts w:ascii="Times New Roman" w:eastAsia="Times New Roman" w:hAnsi="Times New Roman" w:cs="Times New Roman"/>
          <w:sz w:val="24"/>
          <w:szCs w:val="24"/>
          <w:lang w:eastAsia="hr-HR"/>
        </w:rPr>
        <w:t>u</w:t>
      </w:r>
      <w:r w:rsidRPr="00CE71C9">
        <w:rPr>
          <w:rFonts w:ascii="Times New Roman" w:eastAsia="Times New Roman" w:hAnsi="Times New Roman" w:cs="Times New Roman"/>
          <w:sz w:val="24"/>
          <w:szCs w:val="24"/>
          <w:lang w:eastAsia="hr-HR"/>
        </w:rPr>
        <w:t>govora o darovanju, te u navedenom roku dostaviti Ministarstvu prostornoga uređenja, graditeljstva i državne imovine dokaz o privođenju namjeni.</w:t>
      </w:r>
      <w:r w:rsidR="00F13EA7">
        <w:rPr>
          <w:rFonts w:ascii="Times New Roman" w:eastAsia="Times New Roman" w:hAnsi="Times New Roman" w:cs="Times New Roman"/>
          <w:sz w:val="24"/>
          <w:szCs w:val="24"/>
          <w:lang w:eastAsia="hr-HR"/>
        </w:rPr>
        <w:t xml:space="preserve"> </w:t>
      </w:r>
      <w:r w:rsidR="0063345C" w:rsidRPr="0063345C">
        <w:rPr>
          <w:rFonts w:ascii="Times New Roman" w:eastAsia="Times New Roman" w:hAnsi="Times New Roman" w:cs="Times New Roman"/>
          <w:sz w:val="24"/>
          <w:szCs w:val="24"/>
          <w:lang w:eastAsia="hr-HR"/>
        </w:rPr>
        <w:t>Privođenje namjeni podrazumijeva infrastrukturno opremanje poduzetničke zone</w:t>
      </w:r>
      <w:r w:rsidR="00D6186C">
        <w:rPr>
          <w:rFonts w:ascii="Times New Roman" w:eastAsia="Times New Roman" w:hAnsi="Times New Roman" w:cs="Times New Roman"/>
          <w:sz w:val="24"/>
          <w:szCs w:val="24"/>
          <w:lang w:eastAsia="hr-HR"/>
        </w:rPr>
        <w:t xml:space="preserve"> kako je </w:t>
      </w:r>
      <w:r w:rsidR="00F549C2">
        <w:rPr>
          <w:rFonts w:ascii="Times New Roman" w:eastAsia="Times New Roman" w:hAnsi="Times New Roman" w:cs="Times New Roman"/>
          <w:sz w:val="24"/>
          <w:szCs w:val="24"/>
          <w:lang w:eastAsia="hr-HR"/>
        </w:rPr>
        <w:t>pobliže utvrđeno točkom V. stavkom 2. Odluke</w:t>
      </w:r>
      <w:r w:rsidR="00F13EA7">
        <w:rPr>
          <w:rFonts w:ascii="Times New Roman" w:eastAsia="Times New Roman" w:hAnsi="Times New Roman" w:cs="Times New Roman"/>
          <w:sz w:val="24"/>
          <w:szCs w:val="24"/>
          <w:lang w:eastAsia="hr-HR"/>
        </w:rPr>
        <w:t>.</w:t>
      </w:r>
    </w:p>
    <w:p w14:paraId="6202539A" w14:textId="77777777" w:rsidR="0063345C" w:rsidRDefault="0063345C" w:rsidP="00CE71C9">
      <w:pPr>
        <w:tabs>
          <w:tab w:val="left" w:pos="900"/>
        </w:tabs>
        <w:spacing w:after="0" w:line="240" w:lineRule="auto"/>
        <w:jc w:val="both"/>
        <w:rPr>
          <w:rFonts w:ascii="Times New Roman" w:eastAsia="Times New Roman" w:hAnsi="Times New Roman" w:cs="Times New Roman"/>
          <w:sz w:val="24"/>
          <w:szCs w:val="24"/>
          <w:lang w:eastAsia="hr-HR"/>
        </w:rPr>
      </w:pPr>
    </w:p>
    <w:p w14:paraId="6573E626" w14:textId="0AB2955C" w:rsidR="007A7B1F" w:rsidRDefault="001A2058" w:rsidP="00CE71C9">
      <w:pPr>
        <w:tabs>
          <w:tab w:val="left" w:pos="900"/>
        </w:tabs>
        <w:spacing w:after="0" w:line="240" w:lineRule="auto"/>
        <w:jc w:val="both"/>
        <w:rPr>
          <w:rFonts w:ascii="Times New Roman" w:eastAsia="Times New Roman" w:hAnsi="Times New Roman" w:cs="Times New Roman"/>
          <w:sz w:val="24"/>
          <w:szCs w:val="24"/>
          <w:lang w:eastAsia="hr-HR"/>
        </w:rPr>
      </w:pPr>
      <w:r w:rsidRPr="001A2058">
        <w:rPr>
          <w:rFonts w:ascii="Times New Roman" w:eastAsia="Times New Roman" w:hAnsi="Times New Roman" w:cs="Times New Roman"/>
          <w:sz w:val="24"/>
          <w:szCs w:val="24"/>
          <w:lang w:eastAsia="hr-HR"/>
        </w:rPr>
        <w:t>U slučaju daljnjeg raspolaganja darovanim nekretninama iz točke I. ove Odluke, u smislu prodaje, sredstva ostvarena prodajom Grad Ivanić-Grad dužan je koristiti za infrastrukturno opremanje poduzetničke zone za koju je darovano zemljište ili za unapređenje poduzetničkog okruženja unutar Grada Ivanić-Grada i o tome dokumentirano izvijestiti Ministarstvo gospodarstva i održivog razvoja i Ministarstvo prostornoga uređenja, graditeljstva i državne imovine</w:t>
      </w:r>
      <w:r>
        <w:rPr>
          <w:rFonts w:ascii="Times New Roman" w:eastAsia="Times New Roman" w:hAnsi="Times New Roman" w:cs="Times New Roman"/>
          <w:sz w:val="24"/>
          <w:szCs w:val="24"/>
          <w:lang w:eastAsia="hr-HR"/>
        </w:rPr>
        <w:t>.</w:t>
      </w:r>
    </w:p>
    <w:p w14:paraId="57D22584" w14:textId="77777777" w:rsidR="001A2058" w:rsidRPr="00CE71C9" w:rsidRDefault="001A2058" w:rsidP="00CE71C9">
      <w:pPr>
        <w:tabs>
          <w:tab w:val="left" w:pos="900"/>
        </w:tabs>
        <w:spacing w:after="0" w:line="240" w:lineRule="auto"/>
        <w:jc w:val="both"/>
        <w:rPr>
          <w:rFonts w:ascii="Times New Roman" w:eastAsia="Times New Roman" w:hAnsi="Times New Roman" w:cs="Times New Roman"/>
          <w:sz w:val="24"/>
          <w:szCs w:val="24"/>
          <w:lang w:eastAsia="hr-HR"/>
        </w:rPr>
      </w:pPr>
    </w:p>
    <w:p w14:paraId="2A1D4ECC" w14:textId="74D220B5"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r w:rsidRPr="00CE71C9">
        <w:rPr>
          <w:rFonts w:ascii="Times New Roman" w:eastAsia="Times New Roman" w:hAnsi="Times New Roman" w:cs="Times New Roman"/>
          <w:sz w:val="24"/>
          <w:szCs w:val="24"/>
          <w:lang w:eastAsia="hr-HR"/>
        </w:rPr>
        <w:t xml:space="preserve">U </w:t>
      </w:r>
      <w:r w:rsidR="001472EA">
        <w:rPr>
          <w:rFonts w:ascii="Times New Roman" w:eastAsia="Times New Roman" w:hAnsi="Times New Roman" w:cs="Times New Roman"/>
          <w:sz w:val="24"/>
          <w:szCs w:val="24"/>
          <w:lang w:eastAsia="hr-HR"/>
        </w:rPr>
        <w:t>u</w:t>
      </w:r>
      <w:r w:rsidRPr="00CE71C9">
        <w:rPr>
          <w:rFonts w:ascii="Times New Roman" w:eastAsia="Times New Roman" w:hAnsi="Times New Roman" w:cs="Times New Roman"/>
          <w:sz w:val="24"/>
          <w:szCs w:val="24"/>
          <w:lang w:eastAsia="hr-HR"/>
        </w:rPr>
        <w:t>govor o darovanju unijet će se raskidna klauzula ukoliko se darovane nekretnine ne privedu namjeni u roku navedenom u točki V. Odluke ili se promijeni namjena darovanih nekretnina utvrđena u točki I. Odluke, ukoliko se sredstva od eventualne prodaje ne iskoristite za infrastrukturno opremanje poduzetničke zone za koju je darovano zemljište ili za unapređenje poduzetničkog okruženja unutar Grada Ivanić-Grada te ukoliko se darovane nekretnine ošteti namjernim ponašanjem Grada Ivanić-Grada ili postupanjem s krajnjom nepažnjom.</w:t>
      </w:r>
    </w:p>
    <w:p w14:paraId="66EDF5DA"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51FD994A" w14:textId="112275D4"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r w:rsidRPr="00CE71C9">
        <w:rPr>
          <w:rFonts w:ascii="Times New Roman" w:eastAsia="Times New Roman" w:hAnsi="Times New Roman" w:cs="Times New Roman"/>
          <w:sz w:val="24"/>
          <w:szCs w:val="24"/>
          <w:lang w:eastAsia="hr-HR"/>
        </w:rPr>
        <w:t xml:space="preserve">Za provođenje Odluke zadužuje se Ministarstvo prostornoga uređenja, graditeljstva i državne imovine, a ugovor o darovanju u ime Republike Hrvatske potpisat će </w:t>
      </w:r>
      <w:r w:rsidR="00911612">
        <w:rPr>
          <w:rFonts w:ascii="Times New Roman" w:eastAsia="Times New Roman" w:hAnsi="Times New Roman" w:cs="Times New Roman"/>
          <w:sz w:val="24"/>
          <w:szCs w:val="24"/>
          <w:lang w:eastAsia="hr-HR"/>
        </w:rPr>
        <w:t xml:space="preserve">potpredsjednik Vlade i </w:t>
      </w:r>
      <w:r w:rsidRPr="00CE71C9">
        <w:rPr>
          <w:rFonts w:ascii="Times New Roman" w:eastAsia="Times New Roman" w:hAnsi="Times New Roman" w:cs="Times New Roman"/>
          <w:sz w:val="24"/>
          <w:szCs w:val="24"/>
          <w:lang w:eastAsia="hr-HR"/>
        </w:rPr>
        <w:t>ministar prostornoga uređenja, graditeljstva i državne imovine.</w:t>
      </w:r>
    </w:p>
    <w:p w14:paraId="08EE97B5"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35DF65E3"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565490E0"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0546D24C"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08FE56D3"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017DF085" w14:textId="6125B208" w:rsidR="00AE4E75" w:rsidRDefault="00AE4E75" w:rsidP="00CE71C9">
      <w:pPr>
        <w:tabs>
          <w:tab w:val="left" w:pos="0"/>
        </w:tabs>
        <w:spacing w:after="0" w:line="240" w:lineRule="auto"/>
        <w:jc w:val="both"/>
        <w:rPr>
          <w:rFonts w:ascii="Times New Roman" w:hAnsi="Times New Roman" w:cs="Times New Roman"/>
          <w:sz w:val="24"/>
          <w:szCs w:val="24"/>
        </w:rPr>
      </w:pPr>
    </w:p>
    <w:sectPr w:rsidR="00AE4E75" w:rsidSect="00FB282B">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151D7" w14:textId="77777777" w:rsidR="003A17C4" w:rsidRDefault="003A17C4" w:rsidP="00516B19">
      <w:pPr>
        <w:spacing w:after="0" w:line="240" w:lineRule="auto"/>
      </w:pPr>
      <w:r>
        <w:separator/>
      </w:r>
    </w:p>
  </w:endnote>
  <w:endnote w:type="continuationSeparator" w:id="0">
    <w:p w14:paraId="2009061F" w14:textId="77777777" w:rsidR="003A17C4" w:rsidRDefault="003A17C4" w:rsidP="0051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56086" w14:textId="77777777" w:rsidR="003A17C4" w:rsidRDefault="003A17C4" w:rsidP="00516B19">
      <w:pPr>
        <w:spacing w:after="0" w:line="240" w:lineRule="auto"/>
      </w:pPr>
      <w:r>
        <w:separator/>
      </w:r>
    </w:p>
  </w:footnote>
  <w:footnote w:type="continuationSeparator" w:id="0">
    <w:p w14:paraId="6983A08A" w14:textId="77777777" w:rsidR="003A17C4" w:rsidRDefault="003A17C4" w:rsidP="00516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B1662"/>
    <w:multiLevelType w:val="hybridMultilevel"/>
    <w:tmpl w:val="A41A2134"/>
    <w:lvl w:ilvl="0" w:tplc="D6EA61B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13"/>
    <w:rsid w:val="0003758A"/>
    <w:rsid w:val="00053C9D"/>
    <w:rsid w:val="00054346"/>
    <w:rsid w:val="00070F41"/>
    <w:rsid w:val="00083018"/>
    <w:rsid w:val="00083289"/>
    <w:rsid w:val="00085DC8"/>
    <w:rsid w:val="00086486"/>
    <w:rsid w:val="00090513"/>
    <w:rsid w:val="00090629"/>
    <w:rsid w:val="00094636"/>
    <w:rsid w:val="000959CE"/>
    <w:rsid w:val="000B02F8"/>
    <w:rsid w:val="000B282E"/>
    <w:rsid w:val="000C364B"/>
    <w:rsid w:val="000D776F"/>
    <w:rsid w:val="000E36E6"/>
    <w:rsid w:val="000F68C0"/>
    <w:rsid w:val="00105562"/>
    <w:rsid w:val="0012464A"/>
    <w:rsid w:val="001451B1"/>
    <w:rsid w:val="001472EA"/>
    <w:rsid w:val="0016006D"/>
    <w:rsid w:val="001722B5"/>
    <w:rsid w:val="00191EDD"/>
    <w:rsid w:val="001A2058"/>
    <w:rsid w:val="001A6887"/>
    <w:rsid w:val="001A70D4"/>
    <w:rsid w:val="001B2B11"/>
    <w:rsid w:val="001C5C7E"/>
    <w:rsid w:val="00206D70"/>
    <w:rsid w:val="0020741B"/>
    <w:rsid w:val="002170E5"/>
    <w:rsid w:val="002200CF"/>
    <w:rsid w:val="00222CE7"/>
    <w:rsid w:val="00234CAE"/>
    <w:rsid w:val="00253362"/>
    <w:rsid w:val="00254E70"/>
    <w:rsid w:val="0026145F"/>
    <w:rsid w:val="002673D8"/>
    <w:rsid w:val="00273A47"/>
    <w:rsid w:val="002929A4"/>
    <w:rsid w:val="002A000A"/>
    <w:rsid w:val="002B10B2"/>
    <w:rsid w:val="002B5A23"/>
    <w:rsid w:val="002C49C0"/>
    <w:rsid w:val="002C7287"/>
    <w:rsid w:val="002D365A"/>
    <w:rsid w:val="002E077B"/>
    <w:rsid w:val="002E6DB5"/>
    <w:rsid w:val="002F249F"/>
    <w:rsid w:val="002F262E"/>
    <w:rsid w:val="002F52F7"/>
    <w:rsid w:val="00304D8F"/>
    <w:rsid w:val="00311AEA"/>
    <w:rsid w:val="00317A66"/>
    <w:rsid w:val="00317CCC"/>
    <w:rsid w:val="0033460A"/>
    <w:rsid w:val="00342231"/>
    <w:rsid w:val="003453D1"/>
    <w:rsid w:val="0035700D"/>
    <w:rsid w:val="00361250"/>
    <w:rsid w:val="003665DD"/>
    <w:rsid w:val="0039406F"/>
    <w:rsid w:val="003A17C4"/>
    <w:rsid w:val="003A6B5C"/>
    <w:rsid w:val="003B7E26"/>
    <w:rsid w:val="003C0C0F"/>
    <w:rsid w:val="003C25CA"/>
    <w:rsid w:val="003C6E70"/>
    <w:rsid w:val="003C7B05"/>
    <w:rsid w:val="003C7BB3"/>
    <w:rsid w:val="003D2F46"/>
    <w:rsid w:val="003D4082"/>
    <w:rsid w:val="003E4C71"/>
    <w:rsid w:val="003F6A20"/>
    <w:rsid w:val="00402F47"/>
    <w:rsid w:val="00432D04"/>
    <w:rsid w:val="00465998"/>
    <w:rsid w:val="00473DF4"/>
    <w:rsid w:val="00480241"/>
    <w:rsid w:val="004A445C"/>
    <w:rsid w:val="004B7698"/>
    <w:rsid w:val="004C01CE"/>
    <w:rsid w:val="004C4D2A"/>
    <w:rsid w:val="004D6236"/>
    <w:rsid w:val="004E6E08"/>
    <w:rsid w:val="004F1AB6"/>
    <w:rsid w:val="004F6CFB"/>
    <w:rsid w:val="004F7FB0"/>
    <w:rsid w:val="00501334"/>
    <w:rsid w:val="00516B19"/>
    <w:rsid w:val="005256C1"/>
    <w:rsid w:val="00526C75"/>
    <w:rsid w:val="00533971"/>
    <w:rsid w:val="0053495B"/>
    <w:rsid w:val="00544786"/>
    <w:rsid w:val="005471B1"/>
    <w:rsid w:val="00550B27"/>
    <w:rsid w:val="00550F0F"/>
    <w:rsid w:val="00562277"/>
    <w:rsid w:val="00562484"/>
    <w:rsid w:val="005637E8"/>
    <w:rsid w:val="005668B5"/>
    <w:rsid w:val="005741A2"/>
    <w:rsid w:val="0058536C"/>
    <w:rsid w:val="005B6A8E"/>
    <w:rsid w:val="005C7651"/>
    <w:rsid w:val="005D166E"/>
    <w:rsid w:val="005D5480"/>
    <w:rsid w:val="005D7C28"/>
    <w:rsid w:val="005F65A1"/>
    <w:rsid w:val="0061312F"/>
    <w:rsid w:val="00616847"/>
    <w:rsid w:val="0062137F"/>
    <w:rsid w:val="0063345C"/>
    <w:rsid w:val="00635559"/>
    <w:rsid w:val="0064043D"/>
    <w:rsid w:val="006549F2"/>
    <w:rsid w:val="006558E4"/>
    <w:rsid w:val="006638C2"/>
    <w:rsid w:val="006664D6"/>
    <w:rsid w:val="00690F29"/>
    <w:rsid w:val="00691084"/>
    <w:rsid w:val="00691B5B"/>
    <w:rsid w:val="006968E3"/>
    <w:rsid w:val="00697292"/>
    <w:rsid w:val="006A0E15"/>
    <w:rsid w:val="006B1023"/>
    <w:rsid w:val="006B3899"/>
    <w:rsid w:val="006C27B1"/>
    <w:rsid w:val="006E0644"/>
    <w:rsid w:val="006F0668"/>
    <w:rsid w:val="006F0C72"/>
    <w:rsid w:val="006F5673"/>
    <w:rsid w:val="006F5B7A"/>
    <w:rsid w:val="00700DA6"/>
    <w:rsid w:val="007020B5"/>
    <w:rsid w:val="007026D0"/>
    <w:rsid w:val="00703E53"/>
    <w:rsid w:val="007103E5"/>
    <w:rsid w:val="007402C3"/>
    <w:rsid w:val="007450CF"/>
    <w:rsid w:val="00784601"/>
    <w:rsid w:val="007926E1"/>
    <w:rsid w:val="007A7B1F"/>
    <w:rsid w:val="007B0281"/>
    <w:rsid w:val="007B37B5"/>
    <w:rsid w:val="007B4DED"/>
    <w:rsid w:val="007C6FA1"/>
    <w:rsid w:val="007E11CE"/>
    <w:rsid w:val="007E210F"/>
    <w:rsid w:val="007E2E5A"/>
    <w:rsid w:val="007E4FE8"/>
    <w:rsid w:val="007F5D1A"/>
    <w:rsid w:val="0080065E"/>
    <w:rsid w:val="00801921"/>
    <w:rsid w:val="008073FF"/>
    <w:rsid w:val="00813E92"/>
    <w:rsid w:val="008212E7"/>
    <w:rsid w:val="00837C86"/>
    <w:rsid w:val="00877FDE"/>
    <w:rsid w:val="008824B2"/>
    <w:rsid w:val="008974FD"/>
    <w:rsid w:val="008B470C"/>
    <w:rsid w:val="008B715F"/>
    <w:rsid w:val="008C1366"/>
    <w:rsid w:val="008D2AC8"/>
    <w:rsid w:val="008D5727"/>
    <w:rsid w:val="008F1829"/>
    <w:rsid w:val="008F48C3"/>
    <w:rsid w:val="008F54EA"/>
    <w:rsid w:val="00911612"/>
    <w:rsid w:val="0091647E"/>
    <w:rsid w:val="009176BA"/>
    <w:rsid w:val="00923247"/>
    <w:rsid w:val="00923C9E"/>
    <w:rsid w:val="00926A74"/>
    <w:rsid w:val="00931CEA"/>
    <w:rsid w:val="00934B91"/>
    <w:rsid w:val="00951A4A"/>
    <w:rsid w:val="009531B9"/>
    <w:rsid w:val="009537A0"/>
    <w:rsid w:val="00955FD3"/>
    <w:rsid w:val="009627EC"/>
    <w:rsid w:val="00966DCB"/>
    <w:rsid w:val="00967047"/>
    <w:rsid w:val="00975219"/>
    <w:rsid w:val="00983737"/>
    <w:rsid w:val="00983CD9"/>
    <w:rsid w:val="00985F8A"/>
    <w:rsid w:val="00995886"/>
    <w:rsid w:val="00997CAD"/>
    <w:rsid w:val="009B5646"/>
    <w:rsid w:val="009C5E01"/>
    <w:rsid w:val="009C6353"/>
    <w:rsid w:val="009E24EE"/>
    <w:rsid w:val="009E3939"/>
    <w:rsid w:val="00A01CC2"/>
    <w:rsid w:val="00A072D3"/>
    <w:rsid w:val="00A12BDA"/>
    <w:rsid w:val="00A16EDD"/>
    <w:rsid w:val="00A431F2"/>
    <w:rsid w:val="00A46809"/>
    <w:rsid w:val="00A560AF"/>
    <w:rsid w:val="00A5796D"/>
    <w:rsid w:val="00A62803"/>
    <w:rsid w:val="00A671AE"/>
    <w:rsid w:val="00A674EA"/>
    <w:rsid w:val="00A809C4"/>
    <w:rsid w:val="00AA3BA4"/>
    <w:rsid w:val="00AA6068"/>
    <w:rsid w:val="00AA624D"/>
    <w:rsid w:val="00AB6A9D"/>
    <w:rsid w:val="00AC051A"/>
    <w:rsid w:val="00AD330D"/>
    <w:rsid w:val="00AD666C"/>
    <w:rsid w:val="00AE1778"/>
    <w:rsid w:val="00AE4E75"/>
    <w:rsid w:val="00AE5383"/>
    <w:rsid w:val="00AF1967"/>
    <w:rsid w:val="00AF58AB"/>
    <w:rsid w:val="00AF7A50"/>
    <w:rsid w:val="00B02A3D"/>
    <w:rsid w:val="00B05A3E"/>
    <w:rsid w:val="00B07F2E"/>
    <w:rsid w:val="00B246BE"/>
    <w:rsid w:val="00B24963"/>
    <w:rsid w:val="00B30016"/>
    <w:rsid w:val="00B33400"/>
    <w:rsid w:val="00B5311B"/>
    <w:rsid w:val="00B639AA"/>
    <w:rsid w:val="00B658A1"/>
    <w:rsid w:val="00BB5105"/>
    <w:rsid w:val="00BB63B7"/>
    <w:rsid w:val="00BB677E"/>
    <w:rsid w:val="00BC59A5"/>
    <w:rsid w:val="00BD27BA"/>
    <w:rsid w:val="00BE49BD"/>
    <w:rsid w:val="00BE706E"/>
    <w:rsid w:val="00C005BA"/>
    <w:rsid w:val="00C0085C"/>
    <w:rsid w:val="00C072C1"/>
    <w:rsid w:val="00C21F04"/>
    <w:rsid w:val="00C25712"/>
    <w:rsid w:val="00C46394"/>
    <w:rsid w:val="00C5642A"/>
    <w:rsid w:val="00C57F2B"/>
    <w:rsid w:val="00C76155"/>
    <w:rsid w:val="00C92FEC"/>
    <w:rsid w:val="00C937E4"/>
    <w:rsid w:val="00CA026D"/>
    <w:rsid w:val="00CA4C19"/>
    <w:rsid w:val="00CA6399"/>
    <w:rsid w:val="00CA73A5"/>
    <w:rsid w:val="00CA797A"/>
    <w:rsid w:val="00CB15EE"/>
    <w:rsid w:val="00CD39CA"/>
    <w:rsid w:val="00CD767D"/>
    <w:rsid w:val="00CE71C9"/>
    <w:rsid w:val="00CF2D20"/>
    <w:rsid w:val="00CF5A06"/>
    <w:rsid w:val="00CF6233"/>
    <w:rsid w:val="00D0438B"/>
    <w:rsid w:val="00D34D8B"/>
    <w:rsid w:val="00D40821"/>
    <w:rsid w:val="00D465DB"/>
    <w:rsid w:val="00D57D2F"/>
    <w:rsid w:val="00D6186C"/>
    <w:rsid w:val="00D61B3C"/>
    <w:rsid w:val="00D6595B"/>
    <w:rsid w:val="00D65ECE"/>
    <w:rsid w:val="00D6601F"/>
    <w:rsid w:val="00D75D44"/>
    <w:rsid w:val="00D76A35"/>
    <w:rsid w:val="00D83C86"/>
    <w:rsid w:val="00D84CF5"/>
    <w:rsid w:val="00DA0CC2"/>
    <w:rsid w:val="00DA0E9F"/>
    <w:rsid w:val="00DA6DB9"/>
    <w:rsid w:val="00DB21D7"/>
    <w:rsid w:val="00DB3B52"/>
    <w:rsid w:val="00DC7591"/>
    <w:rsid w:val="00DD2B0E"/>
    <w:rsid w:val="00DD61A7"/>
    <w:rsid w:val="00DD6A7F"/>
    <w:rsid w:val="00DE543E"/>
    <w:rsid w:val="00DF5812"/>
    <w:rsid w:val="00E034F6"/>
    <w:rsid w:val="00E05162"/>
    <w:rsid w:val="00E10114"/>
    <w:rsid w:val="00E31D8D"/>
    <w:rsid w:val="00E34E4E"/>
    <w:rsid w:val="00E35702"/>
    <w:rsid w:val="00E37222"/>
    <w:rsid w:val="00E41247"/>
    <w:rsid w:val="00E44E52"/>
    <w:rsid w:val="00E64C34"/>
    <w:rsid w:val="00E70FCA"/>
    <w:rsid w:val="00E738F2"/>
    <w:rsid w:val="00E73F27"/>
    <w:rsid w:val="00E8188A"/>
    <w:rsid w:val="00EA0B27"/>
    <w:rsid w:val="00EB2C02"/>
    <w:rsid w:val="00EB2DC5"/>
    <w:rsid w:val="00EB54E1"/>
    <w:rsid w:val="00EC2DB8"/>
    <w:rsid w:val="00ED1B30"/>
    <w:rsid w:val="00EE3824"/>
    <w:rsid w:val="00EE6C0D"/>
    <w:rsid w:val="00EE7C2A"/>
    <w:rsid w:val="00F13EA7"/>
    <w:rsid w:val="00F22C2D"/>
    <w:rsid w:val="00F26308"/>
    <w:rsid w:val="00F37BCC"/>
    <w:rsid w:val="00F458C8"/>
    <w:rsid w:val="00F549C2"/>
    <w:rsid w:val="00F636B2"/>
    <w:rsid w:val="00F659A6"/>
    <w:rsid w:val="00F66EC4"/>
    <w:rsid w:val="00F70FFA"/>
    <w:rsid w:val="00F7231E"/>
    <w:rsid w:val="00F87A71"/>
    <w:rsid w:val="00F93927"/>
    <w:rsid w:val="00F95C21"/>
    <w:rsid w:val="00F97A4F"/>
    <w:rsid w:val="00FA7C4C"/>
    <w:rsid w:val="00FB282B"/>
    <w:rsid w:val="00FB4BB5"/>
    <w:rsid w:val="00FC4724"/>
    <w:rsid w:val="00FD04C1"/>
    <w:rsid w:val="00FD3490"/>
    <w:rsid w:val="00FE5A4C"/>
    <w:rsid w:val="00FF08B6"/>
    <w:rsid w:val="00FF2C8F"/>
    <w:rsid w:val="00FF5F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2060"/>
  <w15:chartTrackingRefBased/>
  <w15:docId w15:val="{290CE396-73B8-400E-B954-73187DCD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47"/>
    <w:rPr>
      <w:rFonts w:ascii="Segoe UI" w:hAnsi="Segoe UI" w:cs="Segoe UI"/>
      <w:sz w:val="18"/>
      <w:szCs w:val="18"/>
    </w:rPr>
  </w:style>
  <w:style w:type="paragraph" w:styleId="Header">
    <w:name w:val="header"/>
    <w:basedOn w:val="Normal"/>
    <w:link w:val="HeaderChar"/>
    <w:rsid w:val="00DF581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rsid w:val="00DF581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DF581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DF5812"/>
    <w:rPr>
      <w:rFonts w:ascii="Times New Roman" w:eastAsia="Times New Roman" w:hAnsi="Times New Roman" w:cs="Times New Roman"/>
      <w:sz w:val="24"/>
      <w:szCs w:val="24"/>
      <w:lang w:eastAsia="hr-HR"/>
    </w:rPr>
  </w:style>
  <w:style w:type="table" w:styleId="TableGrid">
    <w:name w:val="Table Grid"/>
    <w:basedOn w:val="TableNormal"/>
    <w:rsid w:val="00DF581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16B19"/>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rsid w:val="00516B19"/>
    <w:rPr>
      <w:rFonts w:ascii="Times New Roman" w:eastAsia="Times New Roman" w:hAnsi="Times New Roman" w:cs="Times New Roman"/>
      <w:sz w:val="20"/>
      <w:szCs w:val="20"/>
      <w:lang w:eastAsia="hr-HR"/>
    </w:rPr>
  </w:style>
  <w:style w:type="character" w:styleId="FootnoteReference">
    <w:name w:val="footnote reference"/>
    <w:basedOn w:val="DefaultParagraphFont"/>
    <w:semiHidden/>
    <w:unhideWhenUsed/>
    <w:rsid w:val="00516B19"/>
    <w:rPr>
      <w:vertAlign w:val="superscript"/>
    </w:rPr>
  </w:style>
  <w:style w:type="paragraph" w:styleId="ListParagraph">
    <w:name w:val="List Paragraph"/>
    <w:basedOn w:val="Normal"/>
    <w:uiPriority w:val="34"/>
    <w:qFormat/>
    <w:rsid w:val="00534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90A48-EB60-40BB-A31C-2E0C83B4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2287</Words>
  <Characters>13040</Characters>
  <Application>Microsoft Office Word</Application>
  <DocSecurity>0</DocSecurity>
  <Lines>108</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Ivšić Slavenka</dc:creator>
  <cp:keywords/>
  <dc:description/>
  <cp:lastModifiedBy>Ines Uglešić</cp:lastModifiedBy>
  <cp:revision>4</cp:revision>
  <cp:lastPrinted>2023-08-17T09:15:00Z</cp:lastPrinted>
  <dcterms:created xsi:type="dcterms:W3CDTF">2023-08-17T08:27:00Z</dcterms:created>
  <dcterms:modified xsi:type="dcterms:W3CDTF">2023-08-22T04:49:00Z</dcterms:modified>
</cp:coreProperties>
</file>