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6510" w14:textId="77777777" w:rsidR="00B65E57" w:rsidRDefault="00B65E57" w:rsidP="00B65E57">
      <w:pPr>
        <w:pStyle w:val="Default"/>
      </w:pPr>
    </w:p>
    <w:p w14:paraId="0D4B021D" w14:textId="77777777" w:rsidR="008E3571" w:rsidRPr="008E3571" w:rsidRDefault="008E3571" w:rsidP="008E3571">
      <w:pPr>
        <w:jc w:val="center"/>
        <w:rPr>
          <w:rFonts w:ascii="Times New Roman" w:hAnsi="Times New Roman" w:cs="Times New Roman"/>
        </w:rPr>
      </w:pPr>
      <w:r w:rsidRPr="008E357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7B77E6C" wp14:editId="6579DBB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571">
        <w:rPr>
          <w:rFonts w:ascii="Times New Roman" w:hAnsi="Times New Roman" w:cs="Times New Roman"/>
        </w:rPr>
        <w:fldChar w:fldCharType="begin"/>
      </w:r>
      <w:r w:rsidRPr="008E3571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8E3571">
        <w:rPr>
          <w:rFonts w:ascii="Times New Roman" w:hAnsi="Times New Roman" w:cs="Times New Roman"/>
        </w:rPr>
        <w:fldChar w:fldCharType="end"/>
      </w:r>
    </w:p>
    <w:p w14:paraId="119CCA36" w14:textId="77777777" w:rsidR="008E3571" w:rsidRPr="008E3571" w:rsidRDefault="008E3571" w:rsidP="008E357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E3571">
        <w:rPr>
          <w:rFonts w:ascii="Times New Roman" w:hAnsi="Times New Roman" w:cs="Times New Roman"/>
          <w:sz w:val="28"/>
        </w:rPr>
        <w:t>VLADA REPUBLIKE HRVATSKE</w:t>
      </w:r>
    </w:p>
    <w:p w14:paraId="47062B85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52C0661B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Zagreb</w:t>
      </w:r>
      <w:r w:rsidRPr="00E91982">
        <w:rPr>
          <w:rFonts w:ascii="Times New Roman" w:hAnsi="Times New Roman" w:cs="Times New Roman"/>
          <w:sz w:val="24"/>
          <w:szCs w:val="24"/>
        </w:rPr>
        <w:t xml:space="preserve">, </w:t>
      </w:r>
      <w:r w:rsidR="00F61E3C">
        <w:rPr>
          <w:rFonts w:ascii="Times New Roman" w:hAnsi="Times New Roman" w:cs="Times New Roman"/>
          <w:sz w:val="24"/>
          <w:szCs w:val="24"/>
        </w:rPr>
        <w:t>24</w:t>
      </w:r>
      <w:r w:rsidR="005D52C9" w:rsidRPr="00E91982">
        <w:rPr>
          <w:rFonts w:ascii="Times New Roman" w:hAnsi="Times New Roman" w:cs="Times New Roman"/>
          <w:sz w:val="24"/>
          <w:szCs w:val="24"/>
        </w:rPr>
        <w:t>.</w:t>
      </w:r>
      <w:r w:rsidR="00C57228" w:rsidRPr="00E91982">
        <w:rPr>
          <w:rFonts w:ascii="Times New Roman" w:hAnsi="Times New Roman" w:cs="Times New Roman"/>
          <w:sz w:val="24"/>
          <w:szCs w:val="24"/>
        </w:rPr>
        <w:t xml:space="preserve"> </w:t>
      </w:r>
      <w:r w:rsidR="00D22C5A">
        <w:rPr>
          <w:rFonts w:ascii="Times New Roman" w:hAnsi="Times New Roman" w:cs="Times New Roman"/>
          <w:sz w:val="24"/>
          <w:szCs w:val="24"/>
        </w:rPr>
        <w:t>kolovoza</w:t>
      </w:r>
      <w:r w:rsidR="005D52C9">
        <w:rPr>
          <w:rFonts w:ascii="Times New Roman" w:hAnsi="Times New Roman" w:cs="Times New Roman"/>
          <w:sz w:val="24"/>
          <w:szCs w:val="24"/>
        </w:rPr>
        <w:t xml:space="preserve"> 202</w:t>
      </w:r>
      <w:r w:rsidR="001D60BB">
        <w:rPr>
          <w:rFonts w:ascii="Times New Roman" w:hAnsi="Times New Roman" w:cs="Times New Roman"/>
          <w:sz w:val="24"/>
          <w:szCs w:val="24"/>
        </w:rPr>
        <w:t>3</w:t>
      </w:r>
      <w:r w:rsidRPr="008E3571">
        <w:rPr>
          <w:rFonts w:ascii="Times New Roman" w:hAnsi="Times New Roman" w:cs="Times New Roman"/>
          <w:sz w:val="24"/>
          <w:szCs w:val="24"/>
        </w:rPr>
        <w:t>.</w:t>
      </w:r>
    </w:p>
    <w:p w14:paraId="3A19FD04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0C48D0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521C8A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1DD72F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3571" w:rsidRPr="008E3571" w14:paraId="52FBD086" w14:textId="77777777" w:rsidTr="00DD547C">
        <w:tc>
          <w:tcPr>
            <w:tcW w:w="1951" w:type="dxa"/>
          </w:tcPr>
          <w:p w14:paraId="14D52C6C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 xml:space="preserve"> </w:t>
            </w:r>
            <w:r w:rsidRPr="008E3571">
              <w:rPr>
                <w:b/>
                <w:smallCaps/>
                <w:sz w:val="24"/>
                <w:szCs w:val="24"/>
              </w:rPr>
              <w:t>Predlagatelj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15F8EF" w14:textId="77777777" w:rsidR="008E3571" w:rsidRPr="008E3571" w:rsidRDefault="008E3571" w:rsidP="00DD547C">
            <w:pPr>
              <w:spacing w:line="360" w:lineRule="auto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>Ministarstvo financija</w:t>
            </w:r>
          </w:p>
        </w:tc>
      </w:tr>
    </w:tbl>
    <w:p w14:paraId="217B8D82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3571" w:rsidRPr="008E3571" w14:paraId="0FAC44C1" w14:textId="77777777" w:rsidTr="00DD547C">
        <w:tc>
          <w:tcPr>
            <w:tcW w:w="1951" w:type="dxa"/>
          </w:tcPr>
          <w:p w14:paraId="1BF06C20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b/>
                <w:smallCaps/>
                <w:sz w:val="24"/>
                <w:szCs w:val="24"/>
              </w:rPr>
              <w:t>Predmet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170CE6E" w14:textId="77777777" w:rsidR="008E3571" w:rsidRPr="008E3571" w:rsidRDefault="00C1367F" w:rsidP="001D60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</w:t>
            </w:r>
            <w:r w:rsidR="008E3571">
              <w:rPr>
                <w:sz w:val="24"/>
                <w:szCs w:val="24"/>
              </w:rPr>
              <w:t xml:space="preserve">aključka kojim se prihvaća </w:t>
            </w:r>
            <w:r w:rsidR="00D22C5A">
              <w:rPr>
                <w:sz w:val="24"/>
                <w:szCs w:val="24"/>
              </w:rPr>
              <w:t>I</w:t>
            </w:r>
            <w:r w:rsidR="008E3571">
              <w:rPr>
                <w:sz w:val="24"/>
                <w:szCs w:val="24"/>
              </w:rPr>
              <w:t>zvješ</w:t>
            </w:r>
            <w:r w:rsidR="00D22C5A">
              <w:rPr>
                <w:sz w:val="24"/>
                <w:szCs w:val="24"/>
              </w:rPr>
              <w:t>taj</w:t>
            </w:r>
            <w:r w:rsidR="008E3571">
              <w:rPr>
                <w:sz w:val="24"/>
                <w:szCs w:val="24"/>
              </w:rPr>
              <w:t xml:space="preserve"> o </w:t>
            </w:r>
            <w:r w:rsidR="00D22C5A">
              <w:rPr>
                <w:sz w:val="24"/>
                <w:szCs w:val="24"/>
              </w:rPr>
              <w:t>radu Hrvatske agencije za osiguranje depozita i izvještaj o radu sustava osiguranja depozita</w:t>
            </w:r>
            <w:r w:rsidR="005D52C9">
              <w:rPr>
                <w:sz w:val="24"/>
                <w:szCs w:val="24"/>
              </w:rPr>
              <w:t xml:space="preserve"> za 20</w:t>
            </w:r>
            <w:r w:rsidR="00DD4510">
              <w:rPr>
                <w:sz w:val="24"/>
                <w:szCs w:val="24"/>
              </w:rPr>
              <w:t>2</w:t>
            </w:r>
            <w:r w:rsidR="001D60BB">
              <w:rPr>
                <w:sz w:val="24"/>
                <w:szCs w:val="24"/>
              </w:rPr>
              <w:t>2</w:t>
            </w:r>
            <w:r w:rsidR="008E3571">
              <w:rPr>
                <w:sz w:val="24"/>
                <w:szCs w:val="24"/>
              </w:rPr>
              <w:t>. godinu</w:t>
            </w:r>
            <w:r w:rsidR="00D22C5A">
              <w:rPr>
                <w:sz w:val="24"/>
                <w:szCs w:val="24"/>
              </w:rPr>
              <w:t>, Revidirani financijski izvještaji Hrvatske agencije za osiguranje depozita za 202</w:t>
            </w:r>
            <w:r w:rsidR="001D60BB">
              <w:rPr>
                <w:sz w:val="24"/>
                <w:szCs w:val="24"/>
              </w:rPr>
              <w:t>2</w:t>
            </w:r>
            <w:r w:rsidR="00D22C5A">
              <w:rPr>
                <w:sz w:val="24"/>
                <w:szCs w:val="24"/>
              </w:rPr>
              <w:t>. godinu i Izvješće o radu Nadzornog odbora Hrvatske agencije za osiguranje depozita za 202</w:t>
            </w:r>
            <w:r w:rsidR="001D60BB">
              <w:rPr>
                <w:sz w:val="24"/>
                <w:szCs w:val="24"/>
              </w:rPr>
              <w:t>2</w:t>
            </w:r>
            <w:r w:rsidR="00D22C5A">
              <w:rPr>
                <w:sz w:val="24"/>
                <w:szCs w:val="24"/>
              </w:rPr>
              <w:t>. godinu</w:t>
            </w:r>
          </w:p>
        </w:tc>
      </w:tr>
    </w:tbl>
    <w:p w14:paraId="5ED65E14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0E4076C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26FD9221" w14:textId="77777777" w:rsidR="008E3571" w:rsidRDefault="008E3571" w:rsidP="008E3571">
      <w:pPr>
        <w:rPr>
          <w:rFonts w:ascii="Times New Roman" w:hAnsi="Times New Roman" w:cs="Times New Roman"/>
        </w:rPr>
      </w:pPr>
    </w:p>
    <w:p w14:paraId="68DBB1EF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4F4615A2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4EB8D2B3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2377F79E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4C633307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4A96A17" w14:textId="77777777" w:rsidR="008E3571" w:rsidRPr="008E3571" w:rsidRDefault="008E3571" w:rsidP="008E35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E357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2579FF7" w14:textId="77777777" w:rsidR="00B65E57" w:rsidRDefault="008E3571" w:rsidP="008E3571">
      <w:pPr>
        <w:pStyle w:val="TNR12"/>
        <w:jc w:val="right"/>
      </w:pPr>
      <w:r w:rsidRPr="008E3571">
        <w:br w:type="page"/>
      </w:r>
      <w:r w:rsidR="00B65E57">
        <w:lastRenderedPageBreak/>
        <w:t xml:space="preserve">PRIJEDLOG </w:t>
      </w:r>
    </w:p>
    <w:p w14:paraId="36A095A1" w14:textId="77777777" w:rsidR="00B65E57" w:rsidRDefault="00B65E57" w:rsidP="00B65E57">
      <w:pPr>
        <w:pStyle w:val="TNR12"/>
      </w:pPr>
    </w:p>
    <w:p w14:paraId="49992598" w14:textId="77777777" w:rsidR="00B65E57" w:rsidRDefault="00B65E57" w:rsidP="00B65E57">
      <w:pPr>
        <w:pStyle w:val="TNR12"/>
      </w:pPr>
    </w:p>
    <w:p w14:paraId="13440579" w14:textId="77777777" w:rsidR="00B65E57" w:rsidRDefault="00B65E57" w:rsidP="00B65E57">
      <w:pPr>
        <w:pStyle w:val="TNR12"/>
      </w:pPr>
    </w:p>
    <w:p w14:paraId="3392B0D9" w14:textId="77777777" w:rsidR="00B65E57" w:rsidRDefault="00B65E57" w:rsidP="00B65E57">
      <w:pPr>
        <w:pStyle w:val="TNR12"/>
      </w:pPr>
    </w:p>
    <w:p w14:paraId="1D975006" w14:textId="77777777" w:rsidR="00B65E57" w:rsidRDefault="00B65E57" w:rsidP="00B65E57">
      <w:pPr>
        <w:pStyle w:val="TNR12"/>
      </w:pPr>
      <w:r>
        <w:t>Na temelju članka 31. stavka 3. Zakona o Vladi Republike Hrvatske (Narod</w:t>
      </w:r>
      <w:r w:rsidR="00044F7F">
        <w:t xml:space="preserve">ne novine, br. </w:t>
      </w:r>
      <w:r w:rsidR="00DD4510">
        <w:t xml:space="preserve">150/11, 119/14, 93/16, 116/18 i </w:t>
      </w:r>
      <w:r w:rsidR="00DD4510" w:rsidRPr="00DD4510">
        <w:t>80/22</w:t>
      </w:r>
      <w:r w:rsidR="00036B2F">
        <w:t xml:space="preserve">), a u vezi s </w:t>
      </w:r>
      <w:r w:rsidR="00036B2F" w:rsidRPr="00F90673">
        <w:t xml:space="preserve">člankom </w:t>
      </w:r>
      <w:r w:rsidR="008253CE" w:rsidRPr="00F90673">
        <w:t>13.</w:t>
      </w:r>
      <w:r w:rsidR="006270C5" w:rsidRPr="00F90673">
        <w:t xml:space="preserve"> </w:t>
      </w:r>
      <w:r w:rsidR="00422B22">
        <w:t>stavkom</w:t>
      </w:r>
      <w:r w:rsidR="006270C5" w:rsidRPr="00F90673">
        <w:t xml:space="preserve"> 7</w:t>
      </w:r>
      <w:r w:rsidR="00422B22">
        <w:t>.</w:t>
      </w:r>
      <w:r w:rsidR="008253CE" w:rsidRPr="00F90673">
        <w:t>,</w:t>
      </w:r>
      <w:r w:rsidR="0010589F" w:rsidRPr="00F90673">
        <w:t xml:space="preserve"> </w:t>
      </w:r>
      <w:r w:rsidR="006270C5" w:rsidRPr="00F90673">
        <w:t xml:space="preserve">člankom </w:t>
      </w:r>
      <w:r w:rsidR="008253CE" w:rsidRPr="00F90673">
        <w:t xml:space="preserve">37. </w:t>
      </w:r>
      <w:r w:rsidR="00422B22">
        <w:t>stavkom</w:t>
      </w:r>
      <w:r w:rsidR="006270C5" w:rsidRPr="00F90673">
        <w:t xml:space="preserve"> 8</w:t>
      </w:r>
      <w:r w:rsidR="00422B22">
        <w:t>.</w:t>
      </w:r>
      <w:r w:rsidR="006270C5" w:rsidRPr="00F90673">
        <w:t xml:space="preserve"> </w:t>
      </w:r>
      <w:r w:rsidR="008253CE" w:rsidRPr="00F90673">
        <w:t>i</w:t>
      </w:r>
      <w:r w:rsidR="006270C5" w:rsidRPr="00F90673">
        <w:t xml:space="preserve"> člankom </w:t>
      </w:r>
      <w:r w:rsidR="008253CE" w:rsidRPr="00F90673">
        <w:t>39.</w:t>
      </w:r>
      <w:r w:rsidRPr="00F90673">
        <w:t xml:space="preserve"> </w:t>
      </w:r>
      <w:r w:rsidR="00422B22">
        <w:t>stavkom</w:t>
      </w:r>
      <w:r w:rsidR="006270C5" w:rsidRPr="00F90673">
        <w:t xml:space="preserve"> 1</w:t>
      </w:r>
      <w:r w:rsidR="00422B22">
        <w:t>.</w:t>
      </w:r>
      <w:r w:rsidR="006270C5" w:rsidRPr="00AF7DFB">
        <w:rPr>
          <w:color w:val="FF0000"/>
        </w:rPr>
        <w:t xml:space="preserve"> </w:t>
      </w:r>
      <w:r>
        <w:t xml:space="preserve">Zakona o </w:t>
      </w:r>
      <w:r w:rsidR="0010589F">
        <w:t>sustavu osiguranja depozita</w:t>
      </w:r>
      <w:r>
        <w:t xml:space="preserve"> (Narodne novine, br</w:t>
      </w:r>
      <w:r w:rsidR="0010589F">
        <w:t>oj 1</w:t>
      </w:r>
      <w:r>
        <w:t>4</w:t>
      </w:r>
      <w:r w:rsidR="0010589F">
        <w:t>6</w:t>
      </w:r>
      <w:r>
        <w:t>/</w:t>
      </w:r>
      <w:r w:rsidR="0010589F">
        <w:t>2</w:t>
      </w:r>
      <w:r>
        <w:t>0</w:t>
      </w:r>
      <w:r w:rsidR="00422B22">
        <w:t xml:space="preserve"> i 119/22</w:t>
      </w:r>
      <w:r>
        <w:t xml:space="preserve">), Vlada Republike Hrvatske je na sjednici održanoj ______________ godine donijela </w:t>
      </w:r>
    </w:p>
    <w:p w14:paraId="50E5ABD4" w14:textId="77777777" w:rsidR="00B65E57" w:rsidRDefault="00B65E57" w:rsidP="00B65E57">
      <w:pPr>
        <w:pStyle w:val="TNR12"/>
        <w:rPr>
          <w:b/>
          <w:bCs/>
        </w:rPr>
      </w:pPr>
    </w:p>
    <w:p w14:paraId="15FDBFF5" w14:textId="77777777" w:rsidR="00B65E57" w:rsidRDefault="00B65E57" w:rsidP="00B65E57">
      <w:pPr>
        <w:pStyle w:val="TNR12"/>
        <w:rPr>
          <w:b/>
          <w:bCs/>
        </w:rPr>
      </w:pPr>
    </w:p>
    <w:p w14:paraId="42B9C89C" w14:textId="77777777" w:rsidR="00B65E57" w:rsidRDefault="00B65E57" w:rsidP="00B65E57">
      <w:pPr>
        <w:pStyle w:val="TNR12"/>
        <w:rPr>
          <w:b/>
          <w:bCs/>
        </w:rPr>
      </w:pPr>
    </w:p>
    <w:p w14:paraId="6C51E1C2" w14:textId="77777777" w:rsidR="00B65E57" w:rsidRDefault="00B65E57" w:rsidP="00B65E57">
      <w:pPr>
        <w:pStyle w:val="TNR12"/>
        <w:rPr>
          <w:b/>
          <w:bCs/>
        </w:rPr>
      </w:pPr>
    </w:p>
    <w:p w14:paraId="1C4ECE8F" w14:textId="77777777" w:rsidR="00B65E57" w:rsidRPr="00B65E57" w:rsidRDefault="00B65E57" w:rsidP="00B65E57">
      <w:pPr>
        <w:pStyle w:val="TNR12"/>
        <w:jc w:val="center"/>
        <w:rPr>
          <w:b/>
        </w:rPr>
      </w:pPr>
      <w:r w:rsidRPr="00B65E57">
        <w:rPr>
          <w:b/>
        </w:rPr>
        <w:t>Z A K L J U Č A K</w:t>
      </w:r>
    </w:p>
    <w:p w14:paraId="1656F9D3" w14:textId="77777777" w:rsidR="00B65E57" w:rsidRDefault="00B65E57" w:rsidP="00B65E57">
      <w:pPr>
        <w:pStyle w:val="TNR12"/>
      </w:pPr>
    </w:p>
    <w:p w14:paraId="21BADE22" w14:textId="77777777" w:rsidR="00B65E57" w:rsidRDefault="00B65E57" w:rsidP="00B65E57">
      <w:pPr>
        <w:pStyle w:val="TNR12"/>
      </w:pPr>
    </w:p>
    <w:p w14:paraId="18E886F6" w14:textId="77777777" w:rsidR="00B65E57" w:rsidRDefault="00B65E57" w:rsidP="00B65E57">
      <w:pPr>
        <w:pStyle w:val="TNR12"/>
      </w:pPr>
    </w:p>
    <w:p w14:paraId="2B8E3F38" w14:textId="77777777" w:rsidR="00B65E57" w:rsidRDefault="00B65E57" w:rsidP="00B65E57">
      <w:pPr>
        <w:pStyle w:val="TNR12"/>
      </w:pPr>
    </w:p>
    <w:p w14:paraId="0B1C157F" w14:textId="12F65202" w:rsidR="00B65E57" w:rsidRDefault="00B65E57" w:rsidP="00B65E57">
      <w:pPr>
        <w:pStyle w:val="TNR12"/>
      </w:pPr>
      <w:r>
        <w:t xml:space="preserve">Prihvaća se </w:t>
      </w:r>
      <w:r w:rsidR="00D22C5A">
        <w:t>Izvještaj o radu Hrvatske agencije za osiguranje depozita i izvještaj o radu sustava osiguranja depozita za 202</w:t>
      </w:r>
      <w:r w:rsidR="001D60BB">
        <w:t>2</w:t>
      </w:r>
      <w:r w:rsidR="00D22C5A">
        <w:t>. godinu, Revidirani financijski izvještaji Hrvatske agencije za osiguranje depozita za 202</w:t>
      </w:r>
      <w:r w:rsidR="001D60BB">
        <w:t>2</w:t>
      </w:r>
      <w:r w:rsidR="00D22C5A">
        <w:t>. godinu i Izvješće o radu Nadzornog odbora Hrvatske agencije za osiguranje depozita za 202</w:t>
      </w:r>
      <w:r w:rsidR="001D60BB">
        <w:t>2</w:t>
      </w:r>
      <w:r w:rsidR="00D22C5A">
        <w:t>. godinu</w:t>
      </w:r>
      <w:r w:rsidR="00A3424E">
        <w:t>, u tekstu koji su</w:t>
      </w:r>
      <w:r>
        <w:t xml:space="preserve"> Vladi Republike Hrvatske dostavi</w:t>
      </w:r>
      <w:r w:rsidR="008253CE">
        <w:t>l</w:t>
      </w:r>
      <w:r w:rsidR="00A3424E">
        <w:t>i</w:t>
      </w:r>
      <w:r w:rsidR="008253CE">
        <w:t xml:space="preserve"> Hrvatsk</w:t>
      </w:r>
      <w:r w:rsidR="00F90673">
        <w:t>a</w:t>
      </w:r>
      <w:r w:rsidR="008253CE">
        <w:t xml:space="preserve"> agencij</w:t>
      </w:r>
      <w:r w:rsidR="00F90673">
        <w:t>a</w:t>
      </w:r>
      <w:r w:rsidR="008253CE">
        <w:t xml:space="preserve"> za osiguranje depozita </w:t>
      </w:r>
      <w:r w:rsidR="00A3424E">
        <w:t xml:space="preserve">i Nadzorni odbor Agencije </w:t>
      </w:r>
      <w:bookmarkStart w:id="0" w:name="_GoBack"/>
      <w:bookmarkEnd w:id="0"/>
      <w:r w:rsidR="00264A4B">
        <w:t>aktom, KLASA</w:t>
      </w:r>
      <w:r>
        <w:t>: 0</w:t>
      </w:r>
      <w:r w:rsidR="008253CE">
        <w:t>4</w:t>
      </w:r>
      <w:r>
        <w:t>-1</w:t>
      </w:r>
      <w:r w:rsidR="001D60BB">
        <w:t>75</w:t>
      </w:r>
      <w:r w:rsidR="008253CE">
        <w:t>-E-50-08</w:t>
      </w:r>
      <w:r w:rsidR="00264A4B">
        <w:t>, URBROJ</w:t>
      </w:r>
      <w:r>
        <w:t xml:space="preserve">: </w:t>
      </w:r>
      <w:r w:rsidR="008253CE">
        <w:t>I-3</w:t>
      </w:r>
      <w:r w:rsidR="001D60BB">
        <w:t>24</w:t>
      </w:r>
      <w:r w:rsidR="008253CE">
        <w:t>/202</w:t>
      </w:r>
      <w:r w:rsidR="001D60BB">
        <w:t>3</w:t>
      </w:r>
      <w:r w:rsidR="00264A4B">
        <w:t>,</w:t>
      </w:r>
      <w:r w:rsidR="008253CE">
        <w:t xml:space="preserve"> </w:t>
      </w:r>
      <w:r w:rsidR="005D52C9">
        <w:t xml:space="preserve">od </w:t>
      </w:r>
      <w:r w:rsidR="001D60BB">
        <w:t>26</w:t>
      </w:r>
      <w:r w:rsidR="005D52C9">
        <w:t xml:space="preserve">. </w:t>
      </w:r>
      <w:r w:rsidR="001D60BB">
        <w:t>li</w:t>
      </w:r>
      <w:r w:rsidR="00C57228">
        <w:t>pnja</w:t>
      </w:r>
      <w:r w:rsidR="005D52C9">
        <w:t xml:space="preserve"> 202</w:t>
      </w:r>
      <w:r w:rsidR="001D60BB">
        <w:t>3</w:t>
      </w:r>
      <w:r w:rsidR="00264A4B">
        <w:t xml:space="preserve">. </w:t>
      </w:r>
    </w:p>
    <w:p w14:paraId="4F716DEC" w14:textId="77777777" w:rsidR="00B65E57" w:rsidRDefault="00B65E57" w:rsidP="00B65E57">
      <w:pPr>
        <w:pStyle w:val="TNR12"/>
      </w:pPr>
    </w:p>
    <w:p w14:paraId="4D92C6D5" w14:textId="77777777" w:rsidR="00B65E57" w:rsidRDefault="00B65E57" w:rsidP="00B65E57">
      <w:pPr>
        <w:pStyle w:val="TNR12"/>
      </w:pPr>
    </w:p>
    <w:p w14:paraId="12E2B9E4" w14:textId="77777777" w:rsidR="00B65E57" w:rsidRDefault="00B65E57" w:rsidP="00B65E57">
      <w:pPr>
        <w:pStyle w:val="TNR12"/>
      </w:pPr>
    </w:p>
    <w:p w14:paraId="1F021182" w14:textId="77777777" w:rsidR="00B65E57" w:rsidRDefault="00B65E57" w:rsidP="00B65E57">
      <w:pPr>
        <w:pStyle w:val="TNR12"/>
      </w:pPr>
    </w:p>
    <w:p w14:paraId="2D666C1D" w14:textId="77777777" w:rsidR="00B65E57" w:rsidRDefault="00B65E57" w:rsidP="00B65E57">
      <w:pPr>
        <w:pStyle w:val="TNR12"/>
      </w:pPr>
      <w:r>
        <w:t xml:space="preserve">Klasa: </w:t>
      </w:r>
    </w:p>
    <w:p w14:paraId="4D4E5DBD" w14:textId="77777777" w:rsidR="00B65E57" w:rsidRDefault="00B65E57" w:rsidP="00B65E57">
      <w:pPr>
        <w:pStyle w:val="TNR12"/>
      </w:pPr>
      <w:r>
        <w:t xml:space="preserve">Urbroj: </w:t>
      </w:r>
    </w:p>
    <w:p w14:paraId="526F0742" w14:textId="77777777" w:rsidR="00B65E57" w:rsidRDefault="00B65E57" w:rsidP="00B65E57">
      <w:pPr>
        <w:pStyle w:val="TNR12"/>
      </w:pPr>
    </w:p>
    <w:p w14:paraId="08764286" w14:textId="77777777" w:rsidR="00B65E57" w:rsidRDefault="00B65E57" w:rsidP="00B65E57">
      <w:pPr>
        <w:pStyle w:val="TNR12"/>
      </w:pPr>
      <w:r>
        <w:t xml:space="preserve">Zagreb, </w:t>
      </w:r>
    </w:p>
    <w:p w14:paraId="3BE2D676" w14:textId="77777777" w:rsidR="00B65E57" w:rsidRDefault="00B65E57" w:rsidP="00B65E57">
      <w:pPr>
        <w:pStyle w:val="TNR12"/>
      </w:pPr>
    </w:p>
    <w:p w14:paraId="084A4729" w14:textId="77777777" w:rsidR="00B65E57" w:rsidRDefault="00B65E57" w:rsidP="00B65E57">
      <w:pPr>
        <w:pStyle w:val="TNR12"/>
      </w:pPr>
    </w:p>
    <w:p w14:paraId="24989EA7" w14:textId="77777777" w:rsidR="00B65E57" w:rsidRDefault="00B65E57" w:rsidP="00B65E57">
      <w:pPr>
        <w:pStyle w:val="TNR12"/>
      </w:pPr>
    </w:p>
    <w:p w14:paraId="0E0B2D56" w14:textId="77777777" w:rsidR="00B65E57" w:rsidRDefault="00B65E57" w:rsidP="00B65E57">
      <w:pPr>
        <w:pStyle w:val="TNR12"/>
      </w:pPr>
    </w:p>
    <w:p w14:paraId="5DD6E65A" w14:textId="77777777" w:rsidR="00B65E57" w:rsidRDefault="00B65E57" w:rsidP="00B65E57">
      <w:pPr>
        <w:pStyle w:val="TNR12"/>
        <w:ind w:left="5387"/>
        <w:jc w:val="center"/>
      </w:pPr>
      <w:r>
        <w:t>PREDSJEDNIK</w:t>
      </w:r>
    </w:p>
    <w:p w14:paraId="184FE7AF" w14:textId="77777777" w:rsidR="00B65E57" w:rsidRDefault="00B65E57" w:rsidP="00B65E57">
      <w:pPr>
        <w:pStyle w:val="TNR12"/>
        <w:ind w:left="5387"/>
        <w:jc w:val="center"/>
      </w:pPr>
    </w:p>
    <w:p w14:paraId="4C77E802" w14:textId="77777777" w:rsidR="00B65E57" w:rsidRDefault="00B65E57" w:rsidP="00B65E57">
      <w:pPr>
        <w:pStyle w:val="TNR12"/>
        <w:ind w:left="5387"/>
        <w:jc w:val="center"/>
      </w:pPr>
    </w:p>
    <w:p w14:paraId="2F0C80D9" w14:textId="77777777" w:rsidR="00B65E57" w:rsidRDefault="00B65E57" w:rsidP="00B65E57">
      <w:pPr>
        <w:pStyle w:val="TNR12"/>
        <w:ind w:left="5387"/>
        <w:jc w:val="center"/>
      </w:pPr>
    </w:p>
    <w:p w14:paraId="0DB7E2CC" w14:textId="77777777" w:rsidR="0042754A" w:rsidRDefault="00B65E57" w:rsidP="00B65E57">
      <w:pPr>
        <w:pStyle w:val="TNR12"/>
        <w:ind w:left="5387"/>
        <w:jc w:val="center"/>
      </w:pPr>
      <w:r>
        <w:t>mr. sc. Andrej Plenković</w:t>
      </w:r>
    </w:p>
    <w:p w14:paraId="6284570B" w14:textId="77777777" w:rsidR="006270C5" w:rsidRDefault="006270C5" w:rsidP="00B65E57">
      <w:pPr>
        <w:pStyle w:val="TNR12"/>
        <w:ind w:left="5387"/>
        <w:jc w:val="center"/>
      </w:pPr>
    </w:p>
    <w:p w14:paraId="0A0C1DE9" w14:textId="77777777" w:rsidR="006270C5" w:rsidRDefault="006270C5" w:rsidP="00B65E57">
      <w:pPr>
        <w:pStyle w:val="TNR12"/>
        <w:ind w:left="5387"/>
        <w:jc w:val="center"/>
      </w:pPr>
    </w:p>
    <w:p w14:paraId="0DE4301D" w14:textId="77777777" w:rsidR="006270C5" w:rsidRDefault="006270C5" w:rsidP="00B65E57">
      <w:pPr>
        <w:pStyle w:val="TNR12"/>
        <w:ind w:left="5387"/>
        <w:jc w:val="center"/>
      </w:pPr>
    </w:p>
    <w:p w14:paraId="0616926B" w14:textId="77777777" w:rsidR="006270C5" w:rsidRDefault="006270C5" w:rsidP="00B65E57">
      <w:pPr>
        <w:pStyle w:val="TNR12"/>
        <w:ind w:left="5387"/>
        <w:jc w:val="center"/>
      </w:pPr>
    </w:p>
    <w:p w14:paraId="2AFBCA18" w14:textId="77777777" w:rsidR="006270C5" w:rsidRDefault="006270C5" w:rsidP="00B65E57">
      <w:pPr>
        <w:pStyle w:val="TNR12"/>
        <w:ind w:left="5387"/>
        <w:jc w:val="center"/>
      </w:pPr>
    </w:p>
    <w:p w14:paraId="1884CF8A" w14:textId="77777777" w:rsidR="006270C5" w:rsidRDefault="006270C5" w:rsidP="00B65E57">
      <w:pPr>
        <w:pStyle w:val="TNR12"/>
        <w:ind w:left="5387"/>
        <w:jc w:val="center"/>
      </w:pPr>
    </w:p>
    <w:p w14:paraId="3A1AAC49" w14:textId="77777777" w:rsidR="006270C5" w:rsidRDefault="006270C5" w:rsidP="00B65E57">
      <w:pPr>
        <w:pStyle w:val="TNR12"/>
        <w:ind w:left="5387"/>
        <w:jc w:val="center"/>
      </w:pPr>
    </w:p>
    <w:p w14:paraId="2C504D7A" w14:textId="77777777" w:rsidR="006270C5" w:rsidRDefault="006270C5" w:rsidP="00B65E57">
      <w:pPr>
        <w:pStyle w:val="TNR12"/>
        <w:ind w:left="5387"/>
        <w:jc w:val="center"/>
      </w:pPr>
    </w:p>
    <w:p w14:paraId="1FB91CCF" w14:textId="77777777" w:rsidR="006270C5" w:rsidRDefault="006270C5" w:rsidP="00B65E57">
      <w:pPr>
        <w:pStyle w:val="TNR12"/>
        <w:ind w:left="5387"/>
        <w:jc w:val="center"/>
      </w:pPr>
    </w:p>
    <w:p w14:paraId="1B9302B9" w14:textId="77777777" w:rsidR="006270C5" w:rsidRPr="00292624" w:rsidRDefault="006270C5" w:rsidP="006270C5">
      <w:pPr>
        <w:pStyle w:val="TNR12"/>
        <w:jc w:val="left"/>
        <w:rPr>
          <w:b/>
        </w:rPr>
      </w:pPr>
      <w:r>
        <w:rPr>
          <w:b/>
        </w:rPr>
        <w:t xml:space="preserve">                                                        </w:t>
      </w:r>
      <w:r w:rsidRPr="006270C5">
        <w:rPr>
          <w:b/>
        </w:rPr>
        <w:t>OBRAZLOŽENJE</w:t>
      </w:r>
    </w:p>
    <w:p w14:paraId="71DC3EA8" w14:textId="77777777" w:rsidR="006270C5" w:rsidRPr="00292624" w:rsidRDefault="006270C5" w:rsidP="006270C5">
      <w:pPr>
        <w:pStyle w:val="TNR12"/>
        <w:rPr>
          <w:rFonts w:eastAsia="Times New Roman"/>
          <w:iCs/>
          <w:lang w:eastAsia="ar-SA"/>
        </w:rPr>
      </w:pPr>
    </w:p>
    <w:p w14:paraId="295CAFDD" w14:textId="77777777" w:rsidR="006270C5" w:rsidRPr="00292624" w:rsidRDefault="006270C5" w:rsidP="006270C5">
      <w:pPr>
        <w:pStyle w:val="TNR12"/>
      </w:pPr>
      <w:r w:rsidRPr="00292624">
        <w:t xml:space="preserve">Sukladno odredbama članka 13. </w:t>
      </w:r>
      <w:r w:rsidR="00422B22">
        <w:t>stavka</w:t>
      </w:r>
      <w:r w:rsidRPr="00292624">
        <w:t xml:space="preserve"> 7</w:t>
      </w:r>
      <w:r w:rsidR="00422B22">
        <w:t>.</w:t>
      </w:r>
      <w:r w:rsidRPr="00292624">
        <w:t xml:space="preserve">, članka 37. </w:t>
      </w:r>
      <w:r w:rsidR="00422B22">
        <w:t>stavka</w:t>
      </w:r>
      <w:r w:rsidRPr="00292624">
        <w:t xml:space="preserve"> 8</w:t>
      </w:r>
      <w:r w:rsidR="00422B22">
        <w:t>.</w:t>
      </w:r>
      <w:r w:rsidRPr="00292624">
        <w:t xml:space="preserve"> i članka 39. </w:t>
      </w:r>
      <w:r w:rsidR="00422B22">
        <w:t>stavka</w:t>
      </w:r>
      <w:r w:rsidRPr="00292624">
        <w:t xml:space="preserve"> 1</w:t>
      </w:r>
      <w:r w:rsidR="00422B22">
        <w:t>.</w:t>
      </w:r>
      <w:r w:rsidRPr="00292624">
        <w:t xml:space="preserve"> Zakona o sustavu osiguranja depozita</w:t>
      </w:r>
      <w:r w:rsidR="00422B22">
        <w:t xml:space="preserve"> (Narodne novine, broj 146/20 i 119/22)</w:t>
      </w:r>
      <w:r w:rsidRPr="00292624">
        <w:t xml:space="preserve"> direktorica i predsjednik Nadzornog odbora Hrvatske agencije za osiguranje depozita su aktom, klase: 04-1</w:t>
      </w:r>
      <w:r w:rsidR="001D60BB" w:rsidRPr="00292624">
        <w:t>75</w:t>
      </w:r>
      <w:r w:rsidRPr="00292624">
        <w:t>-E-50-08, urbroja: I-3</w:t>
      </w:r>
      <w:r w:rsidR="001D60BB" w:rsidRPr="00292624">
        <w:t>24</w:t>
      </w:r>
      <w:r w:rsidRPr="00292624">
        <w:t>/202</w:t>
      </w:r>
      <w:r w:rsidR="001D60BB" w:rsidRPr="00292624">
        <w:t>3</w:t>
      </w:r>
      <w:r w:rsidRPr="00292624">
        <w:t xml:space="preserve"> od </w:t>
      </w:r>
      <w:r w:rsidR="001D60BB" w:rsidRPr="00292624">
        <w:t>26</w:t>
      </w:r>
      <w:r w:rsidRPr="00292624">
        <w:t xml:space="preserve">. </w:t>
      </w:r>
      <w:r w:rsidR="001D60BB" w:rsidRPr="00292624">
        <w:t>li</w:t>
      </w:r>
      <w:r w:rsidRPr="00292624">
        <w:t>pnja 202</w:t>
      </w:r>
      <w:r w:rsidR="001D60BB" w:rsidRPr="00292624">
        <w:t>3</w:t>
      </w:r>
      <w:r w:rsidRPr="00292624">
        <w:t>. godine, dostavili Izvještaj o radu Hrvatske agencije za osiguranje depozita i izvještaj o radu sustava osiguranja depozita za 202</w:t>
      </w:r>
      <w:r w:rsidR="001D60BB" w:rsidRPr="00292624">
        <w:t>2</w:t>
      </w:r>
      <w:r w:rsidRPr="00292624">
        <w:t>. godinu, Revidirane financijske izvještaje Hrvatske agencije za osiguranje depozita za 202</w:t>
      </w:r>
      <w:r w:rsidR="001D60BB" w:rsidRPr="00292624">
        <w:t>2</w:t>
      </w:r>
      <w:r w:rsidRPr="00292624">
        <w:t>. godinu i Izvješće o radu Nadzornog odbora Hrvatske agencije za osiguranje depozita za 202</w:t>
      </w:r>
      <w:r w:rsidR="001D60BB" w:rsidRPr="00292624">
        <w:t>2</w:t>
      </w:r>
      <w:r w:rsidRPr="00292624">
        <w:t>. godinu.</w:t>
      </w:r>
    </w:p>
    <w:p w14:paraId="63D37C70" w14:textId="77777777" w:rsidR="006270C5" w:rsidRPr="00292624" w:rsidRDefault="006270C5" w:rsidP="006270C5">
      <w:pPr>
        <w:pStyle w:val="TNR12"/>
      </w:pPr>
    </w:p>
    <w:p w14:paraId="4359B5A5" w14:textId="77777777" w:rsidR="008D4DF5" w:rsidRPr="0059262A" w:rsidRDefault="0025050D" w:rsidP="008D4D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26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Prema podacima </w:t>
      </w:r>
      <w:r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C96E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Izvješću o radu </w:t>
      </w:r>
      <w:r w:rsidR="004407BF" w:rsidRPr="00C96EF8">
        <w:rPr>
          <w:rFonts w:ascii="Times New Roman" w:hAnsi="Times New Roman" w:cs="Times New Roman"/>
          <w:sz w:val="24"/>
          <w:szCs w:val="24"/>
        </w:rPr>
        <w:t>Hrvatske agencije za osiguranje depozita</w:t>
      </w:r>
      <w:r w:rsidR="00422B22">
        <w:rPr>
          <w:rFonts w:ascii="Times New Roman" w:hAnsi="Times New Roman" w:cs="Times New Roman"/>
          <w:sz w:val="24"/>
          <w:szCs w:val="24"/>
        </w:rPr>
        <w:t xml:space="preserve"> (u daljnjem tekstu: HAOD)</w:t>
      </w:r>
      <w:r w:rsidR="004407BF" w:rsidRPr="00422B22">
        <w:rPr>
          <w:rFonts w:ascii="Times New Roman" w:hAnsi="Times New Roman" w:cs="Times New Roman"/>
          <w:sz w:val="24"/>
          <w:szCs w:val="24"/>
        </w:rPr>
        <w:t xml:space="preserve"> </w:t>
      </w:r>
      <w:r w:rsidRPr="00C96E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izvještaj o radu susta</w:t>
      </w:r>
      <w:r w:rsidR="00FE5B6D" w:rsidRPr="00C96E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va osiguranja depozita za 202</w:t>
      </w:r>
      <w:r w:rsidR="007A7EA6" w:rsidRPr="00C96E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="00FE5B6D" w:rsidRPr="00C96E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C96E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godinu u</w:t>
      </w:r>
      <w:r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bankarskom sektoru RH u 202</w:t>
      </w:r>
      <w:r w:rsidR="007A7EA6"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="00894907"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godini poslovalo</w:t>
      </w:r>
      <w:r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894907"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</w:t>
      </w:r>
      <w:r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 2</w:t>
      </w:r>
      <w:r w:rsidR="008D4DF5"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</w:t>
      </w:r>
      <w:r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kreditn</w:t>
      </w:r>
      <w:r w:rsidR="00894907"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ih institucija</w:t>
      </w:r>
      <w:r w:rsidR="008D4DF5" w:rsidRP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i 1 stambena štedionica</w:t>
      </w:r>
      <w:r w:rsidR="008D4DF5" w:rsidRPr="005926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koje ukazuje na smanjivanje broja kreditnih institucija. </w:t>
      </w:r>
      <w:r w:rsidR="0015503B" w:rsidRPr="005926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 navedenog broja, 6 kreditnih institucija ispunjava kriterij za klasifikaciju velikih banaka (ZABA, PBZ, Erste&amp;Stei</w:t>
      </w:r>
      <w:r w:rsidR="00422B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</w:t>
      </w:r>
      <w:r w:rsidR="0015503B" w:rsidRPr="005926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rmarkische Bank, OTP banka, RBA i HPB). </w:t>
      </w:r>
      <w:r w:rsidR="0015503B" w:rsidRPr="005926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Sustav kreditnih institucija u R</w:t>
      </w:r>
      <w:r w:rsidR="00422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epublici </w:t>
      </w:r>
      <w:r w:rsidR="0015503B" w:rsidRPr="005926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="00422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rvatskoj</w:t>
      </w:r>
      <w:r w:rsidR="0015503B" w:rsidRPr="005926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dalje obilježava dominacija kreditnih institucija u stranom vlasništvu.</w:t>
      </w:r>
      <w:r w:rsidR="0015503B" w:rsidRPr="005926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8D4DF5" w:rsidRPr="005926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Od ukupno 21, čak je njih 11 na kraju 2022. godine u većinskom </w:t>
      </w:r>
      <w:r w:rsidR="00E263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stranom</w:t>
      </w:r>
      <w:r w:rsidR="008D4DF5" w:rsidRPr="005926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vlasništvu. </w:t>
      </w:r>
      <w:r w:rsidR="008D4DF5" w:rsidRPr="005926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2022. godini je nad Sberbankom d.d. pokrenut postupak sanacije prodajom a novi vlasnik postaje Hrvatska poštanska banka d.d. čime je ujedno promijenjena vlasnička struktura iz privatne u državnu.  </w:t>
      </w:r>
    </w:p>
    <w:p w14:paraId="639A566D" w14:textId="77777777" w:rsidR="008D4DF5" w:rsidRPr="0059262A" w:rsidRDefault="008D4DF5" w:rsidP="0025050D">
      <w:pPr>
        <w:pStyle w:val="TNR12"/>
        <w:rPr>
          <w:rFonts w:eastAsia="Times New Roman"/>
          <w:iCs/>
          <w:lang w:eastAsia="ar-SA"/>
        </w:rPr>
      </w:pPr>
    </w:p>
    <w:p w14:paraId="32F28B7C" w14:textId="77777777" w:rsidR="00FC59A0" w:rsidRPr="0059262A" w:rsidRDefault="008D4DF5" w:rsidP="00FC5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26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Sustav osiguranja depozita financira se iz raspoloživih financijskih sredstava Fonda osiguranja depozita (u daljnjem tekstu: FOD). Ciljana razina sredstava FOD-a u Republici Hrvatskoj iznosi 1% + 1,5% osiguranih depozita svih kreditnih institucija, članica sustava osiguranja depozita.  </w:t>
      </w:r>
      <w:r w:rsidR="00FC59A0" w:rsidRPr="005926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prvom i zadnjem kvartalu 2022. godine FOD nije imao dostignutu zakonom propisanu ciljanu razinu, zbog čega je HAOD tijekom 2022. godine naplaćivao premiju za osigurane depozite.</w:t>
      </w:r>
    </w:p>
    <w:p w14:paraId="1DDDDF81" w14:textId="77777777" w:rsidR="008D4DF5" w:rsidRPr="0059262A" w:rsidRDefault="008D4DF5" w:rsidP="0025050D">
      <w:pPr>
        <w:pStyle w:val="TNR12"/>
        <w:rPr>
          <w:rFonts w:eastAsia="Times New Roman"/>
          <w:iCs/>
          <w:lang w:eastAsia="ar-SA"/>
        </w:rPr>
      </w:pPr>
    </w:p>
    <w:p w14:paraId="63D407F7" w14:textId="77777777" w:rsidR="008D4DF5" w:rsidRPr="0059262A" w:rsidRDefault="008D4DF5" w:rsidP="0025050D">
      <w:pPr>
        <w:pStyle w:val="TNR12"/>
        <w:rPr>
          <w:rFonts w:eastAsia="Times New Roman"/>
          <w:bCs/>
          <w:lang w:eastAsia="hr-HR"/>
        </w:rPr>
      </w:pPr>
      <w:r w:rsidRPr="0059262A">
        <w:rPr>
          <w:rFonts w:eastAsia="Times New Roman"/>
          <w:bCs/>
          <w:lang w:eastAsia="hr-HR"/>
        </w:rPr>
        <w:t xml:space="preserve">Ukupni depoziti u kreditnim institucijama su na dan 31. prosinca 2022. godine iznosili 464,6 mlrd kuna te bilježe rast od 15,8% u odnosu na kraj 2021. godine što je prvenstveno rezultat deponiranja sredstava deponenata na račune u kreditnim institucijama radi konverzije hrvatske kune u euro do 1. siječnja 2023. godine. Osigurani depoziti na dan 31. prosinca 2022. godine iznosili su 260,9 mlrd kuna što je u odnosu na kraj 2021. godine porast od 12,9%. </w:t>
      </w:r>
    </w:p>
    <w:p w14:paraId="58428019" w14:textId="77777777" w:rsidR="00292624" w:rsidRPr="0059262A" w:rsidRDefault="00292624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A39121B" w14:textId="77777777" w:rsidR="00292624" w:rsidRPr="0059262A" w:rsidRDefault="00292624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6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Sukladno Izvješću neovisnog revizora Antares revizije d.o.o</w:t>
      </w:r>
      <w:r w:rsidRPr="00422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Pr="00C96E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financijski izvještaji </w:t>
      </w:r>
      <w:r w:rsidR="00422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HAOD-a</w:t>
      </w:r>
      <w:r w:rsidRPr="00C96E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godinu završenu 31. prosinca 2022. </w:t>
      </w:r>
      <w:r w:rsidRPr="00422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godinu sastavljeni su, u svim značajnim</w:t>
      </w:r>
      <w:r w:rsidRPr="005926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odrednicama, u skladu sa Zakonom o financijskom poslovanju i računovodstvu neprofitnih organizacija (NN, br. 121/14). U 2022. godini HAOD je ostvario 546,3 mln kuna prihoda te 8,2 mln kuna rashoda. Višak prihoda 2022. godine iznosi 538,2 mln kuna, a preneseni višak prihoda iz prethodne godine iznosi 7,213 mlrd kuna, što je posljedično rezultiralo viškom prihoda u idućem razdoblju od 7,752 mlrd kuna. Višak prihoda nad rashodima proizašao iz obavljanja djelatnosti mandatnih poslova (za druga ministarstva i tijela RH) će se po završetku financijske godine sukladno Odluci Direktora </w:t>
      </w:r>
      <w:r w:rsidR="00422B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HAOD-a</w:t>
      </w:r>
      <w:r w:rsidRPr="005926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uz prethodnu suglasnost Nadzornog odbora, prenijeti u državni proračun. </w:t>
      </w:r>
    </w:p>
    <w:p w14:paraId="4A78532D" w14:textId="77777777" w:rsidR="00292624" w:rsidRPr="0059262A" w:rsidRDefault="00292624" w:rsidP="0025050D">
      <w:pPr>
        <w:pStyle w:val="TNR12"/>
        <w:tabs>
          <w:tab w:val="left" w:pos="426"/>
        </w:tabs>
        <w:rPr>
          <w:rFonts w:eastAsia="Times New Roman"/>
          <w:lang w:eastAsia="hr-HR"/>
        </w:rPr>
      </w:pPr>
    </w:p>
    <w:p w14:paraId="051BB620" w14:textId="77777777" w:rsidR="006270C5" w:rsidRPr="0059262A" w:rsidRDefault="0025050D" w:rsidP="001B4BF8">
      <w:pPr>
        <w:pStyle w:val="TNR12"/>
        <w:tabs>
          <w:tab w:val="left" w:pos="426"/>
        </w:tabs>
      </w:pPr>
      <w:r w:rsidRPr="0059262A">
        <w:rPr>
          <w:rFonts w:eastAsia="Times New Roman"/>
          <w:iCs/>
          <w:lang w:eastAsia="ar-SA"/>
        </w:rPr>
        <w:t>U</w:t>
      </w:r>
      <w:r w:rsidRPr="0059262A">
        <w:rPr>
          <w:rFonts w:eastAsia="Times New Roman"/>
          <w:b/>
          <w:iCs/>
          <w:lang w:eastAsia="ar-SA"/>
        </w:rPr>
        <w:t xml:space="preserve"> </w:t>
      </w:r>
      <w:r w:rsidRPr="00C96EF8">
        <w:rPr>
          <w:rFonts w:eastAsia="Times New Roman"/>
          <w:iCs/>
          <w:lang w:eastAsia="ar-SA"/>
        </w:rPr>
        <w:t xml:space="preserve">Izvješću o radu Nadzornog odbora </w:t>
      </w:r>
      <w:r w:rsidR="004407BF" w:rsidRPr="00C96EF8">
        <w:t>Hrvatske agencije za osiguranje depozita</w:t>
      </w:r>
      <w:r w:rsidR="004407BF" w:rsidRPr="00422B22">
        <w:t xml:space="preserve"> </w:t>
      </w:r>
      <w:r w:rsidRPr="00C96EF8">
        <w:rPr>
          <w:rFonts w:eastAsia="Times New Roman"/>
          <w:iCs/>
          <w:lang w:eastAsia="ar-SA"/>
        </w:rPr>
        <w:t>za 202</w:t>
      </w:r>
      <w:r w:rsidR="007A7EA6" w:rsidRPr="00C96EF8">
        <w:rPr>
          <w:rFonts w:eastAsia="Times New Roman"/>
          <w:iCs/>
          <w:lang w:eastAsia="ar-SA"/>
        </w:rPr>
        <w:t>2</w:t>
      </w:r>
      <w:r w:rsidRPr="00C96EF8">
        <w:rPr>
          <w:rFonts w:eastAsia="Times New Roman"/>
          <w:iCs/>
          <w:lang w:eastAsia="ar-SA"/>
        </w:rPr>
        <w:t>. godinu</w:t>
      </w:r>
      <w:r w:rsidRPr="00422B22">
        <w:rPr>
          <w:rFonts w:eastAsia="Times New Roman"/>
          <w:iCs/>
          <w:lang w:eastAsia="ar-SA"/>
        </w:rPr>
        <w:t xml:space="preserve"> N</w:t>
      </w:r>
      <w:r w:rsidR="00897949" w:rsidRPr="00422B22">
        <w:rPr>
          <w:rFonts w:eastAsia="Times New Roman"/>
          <w:iCs/>
          <w:lang w:eastAsia="ar-SA"/>
        </w:rPr>
        <w:t>adzorni odbor</w:t>
      </w:r>
      <w:r w:rsidRPr="0059262A">
        <w:rPr>
          <w:rFonts w:eastAsia="Times New Roman"/>
          <w:iCs/>
          <w:lang w:eastAsia="ar-SA"/>
        </w:rPr>
        <w:t xml:space="preserve"> je ocijenio </w:t>
      </w:r>
      <w:r w:rsidR="004407BF" w:rsidRPr="0059262A">
        <w:rPr>
          <w:rFonts w:eastAsia="Times New Roman"/>
          <w:iCs/>
          <w:lang w:eastAsia="ar-SA"/>
        </w:rPr>
        <w:t xml:space="preserve">da je </w:t>
      </w:r>
      <w:r w:rsidRPr="0059262A">
        <w:rPr>
          <w:rFonts w:eastAsia="Times New Roman"/>
          <w:iCs/>
          <w:lang w:eastAsia="ar-SA"/>
        </w:rPr>
        <w:t xml:space="preserve">rad </w:t>
      </w:r>
      <w:r w:rsidR="004407BF" w:rsidRPr="0059262A">
        <w:t>H</w:t>
      </w:r>
      <w:r w:rsidR="00CC4B13">
        <w:t>AOD-a</w:t>
      </w:r>
      <w:r w:rsidR="004407BF" w:rsidRPr="0059262A">
        <w:t xml:space="preserve"> </w:t>
      </w:r>
      <w:r w:rsidRPr="0059262A">
        <w:rPr>
          <w:rFonts w:eastAsia="Times New Roman"/>
          <w:iCs/>
          <w:lang w:eastAsia="ar-SA"/>
        </w:rPr>
        <w:t xml:space="preserve">u skladu s internim aktima te ovlastima određenim zakonskim i podzakonskim propisima, koji reguliraju </w:t>
      </w:r>
      <w:r w:rsidR="00CC4B13">
        <w:rPr>
          <w:rFonts w:eastAsia="Times New Roman"/>
          <w:iCs/>
          <w:lang w:eastAsia="ar-SA"/>
        </w:rPr>
        <w:t xml:space="preserve">njenu </w:t>
      </w:r>
      <w:r w:rsidRPr="0059262A">
        <w:rPr>
          <w:rFonts w:eastAsia="Times New Roman"/>
          <w:iCs/>
          <w:lang w:eastAsia="ar-SA"/>
        </w:rPr>
        <w:t>djelatnost.</w:t>
      </w:r>
      <w:r w:rsidR="00CC4B13">
        <w:rPr>
          <w:rFonts w:eastAsia="Times New Roman"/>
          <w:iCs/>
          <w:lang w:eastAsia="ar-SA"/>
        </w:rPr>
        <w:t xml:space="preserve"> N</w:t>
      </w:r>
      <w:r w:rsidR="00897949" w:rsidRPr="0059262A">
        <w:rPr>
          <w:rFonts w:eastAsia="Times New Roman"/>
          <w:iCs/>
          <w:lang w:eastAsia="ar-SA"/>
        </w:rPr>
        <w:t>adzorni odbor</w:t>
      </w:r>
      <w:r w:rsidRPr="0059262A">
        <w:rPr>
          <w:rFonts w:eastAsia="Times New Roman"/>
          <w:iCs/>
          <w:lang w:eastAsia="ar-SA"/>
        </w:rPr>
        <w:t xml:space="preserve"> je usvojio zaprimljena predmetna izvješća</w:t>
      </w:r>
      <w:r w:rsidR="000419C5" w:rsidRPr="0059262A">
        <w:rPr>
          <w:rFonts w:eastAsia="Times New Roman"/>
          <w:iCs/>
          <w:lang w:eastAsia="ar-SA"/>
        </w:rPr>
        <w:t>.</w:t>
      </w:r>
    </w:p>
    <w:sectPr w:rsidR="006270C5" w:rsidRPr="0059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4FD7"/>
    <w:multiLevelType w:val="hybridMultilevel"/>
    <w:tmpl w:val="6F3EF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7"/>
    <w:rsid w:val="00036B2F"/>
    <w:rsid w:val="000419C5"/>
    <w:rsid w:val="00044F7F"/>
    <w:rsid w:val="000F4E5B"/>
    <w:rsid w:val="0010589F"/>
    <w:rsid w:val="0015503B"/>
    <w:rsid w:val="001B4BF8"/>
    <w:rsid w:val="001D60BB"/>
    <w:rsid w:val="0021685A"/>
    <w:rsid w:val="0025050D"/>
    <w:rsid w:val="00262F71"/>
    <w:rsid w:val="00264A4B"/>
    <w:rsid w:val="00292624"/>
    <w:rsid w:val="002C7FB9"/>
    <w:rsid w:val="00422B22"/>
    <w:rsid w:val="0042754A"/>
    <w:rsid w:val="004407BF"/>
    <w:rsid w:val="0059262A"/>
    <w:rsid w:val="005D52C9"/>
    <w:rsid w:val="006270C5"/>
    <w:rsid w:val="006D1A32"/>
    <w:rsid w:val="00763DE0"/>
    <w:rsid w:val="007A7EA6"/>
    <w:rsid w:val="008253CE"/>
    <w:rsid w:val="00894907"/>
    <w:rsid w:val="00897949"/>
    <w:rsid w:val="008D4DF5"/>
    <w:rsid w:val="008E3571"/>
    <w:rsid w:val="00951D50"/>
    <w:rsid w:val="00A3424E"/>
    <w:rsid w:val="00AF7DFB"/>
    <w:rsid w:val="00B65E57"/>
    <w:rsid w:val="00C1367F"/>
    <w:rsid w:val="00C34E57"/>
    <w:rsid w:val="00C43719"/>
    <w:rsid w:val="00C57228"/>
    <w:rsid w:val="00C96EF8"/>
    <w:rsid w:val="00CC4B13"/>
    <w:rsid w:val="00D22C5A"/>
    <w:rsid w:val="00DD4510"/>
    <w:rsid w:val="00E2632E"/>
    <w:rsid w:val="00E91982"/>
    <w:rsid w:val="00F57A98"/>
    <w:rsid w:val="00F61E3C"/>
    <w:rsid w:val="00F90673"/>
    <w:rsid w:val="00FC59A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04A3"/>
  <w15:docId w15:val="{8CB01A5E-A6C8-413F-B897-FC366B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Spacing"/>
    <w:link w:val="TNR12Char"/>
    <w:qFormat/>
    <w:rsid w:val="00C4371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C4371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3719"/>
    <w:pPr>
      <w:spacing w:after="0" w:line="240" w:lineRule="auto"/>
    </w:pPr>
  </w:style>
  <w:style w:type="paragraph" w:customStyle="1" w:styleId="Default">
    <w:name w:val="Default"/>
    <w:rsid w:val="00B6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E35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E3571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3571"/>
  </w:style>
  <w:style w:type="paragraph" w:styleId="Footer">
    <w:name w:val="footer"/>
    <w:basedOn w:val="Normal"/>
    <w:link w:val="FooterChar"/>
    <w:uiPriority w:val="99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1"/>
  </w:style>
  <w:style w:type="table" w:styleId="TableGrid">
    <w:name w:val="Table Grid"/>
    <w:basedOn w:val="TableNormal"/>
    <w:rsid w:val="008E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AZJMDCZ6QSYZ-1849078857-30433</_dlc_DocId>
    <_dlc_DocIdUrl xmlns="a494813a-d0d8-4dad-94cb-0d196f36ba15">
      <Url>https://ekoordinacije.vlada.hr/koordinacija-gospodarstvo/_layouts/15/DocIdRedir.aspx?ID=AZJMDCZ6QSYZ-1849078857-30433</Url>
      <Description>AZJMDCZ6QSYZ-1849078857-30433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1EA2-70BF-43B8-9729-AB9EAEF7A2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DF037A-3B1D-4E6A-B8DC-AA0DDF416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055FC-C1A2-48DD-A477-9AED04332E8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494813a-d0d8-4dad-94cb-0d196f36ba1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DFAD65-1251-4A56-BE93-8C3B8F312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375736-2668-435C-B3BA-E76CA8F6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Maja Lebarović</cp:lastModifiedBy>
  <cp:revision>5</cp:revision>
  <cp:lastPrinted>2023-08-08T08:40:00Z</cp:lastPrinted>
  <dcterms:created xsi:type="dcterms:W3CDTF">2023-08-08T08:40:00Z</dcterms:created>
  <dcterms:modified xsi:type="dcterms:W3CDTF">2023-08-23T09:50:00Z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7d57f238-e267-41ca-92cf-b929847c2cb7</vt:lpwstr>
  </property>
</Properties>
</file>