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985DE" w14:textId="77777777" w:rsidR="0061295E" w:rsidRPr="00A648A6" w:rsidRDefault="0061295E" w:rsidP="0061295E">
      <w:pPr>
        <w:jc w:val="center"/>
        <w:rPr>
          <w:rFonts w:eastAsia="Times New Roman"/>
          <w:lang w:eastAsia="hr-HR"/>
        </w:rPr>
      </w:pPr>
      <w:r w:rsidRPr="00A648A6">
        <w:rPr>
          <w:rFonts w:eastAsia="Times New Roman"/>
          <w:noProof/>
          <w:lang w:eastAsia="hr-HR"/>
        </w:rPr>
        <w:drawing>
          <wp:inline distT="0" distB="0" distL="0" distR="0" wp14:anchorId="46ACB47E" wp14:editId="6A9516EB">
            <wp:extent cx="501015" cy="683895"/>
            <wp:effectExtent l="0" t="0" r="0" b="1905"/>
            <wp:docPr id="2" name="Slika 2"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na kojoj se prikazuje simbol, emblem, crveno, logotip&#10;&#10;Opis je automatski generir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683895"/>
                    </a:xfrm>
                    <a:prstGeom prst="rect">
                      <a:avLst/>
                    </a:prstGeom>
                    <a:noFill/>
                    <a:ln>
                      <a:noFill/>
                    </a:ln>
                  </pic:spPr>
                </pic:pic>
              </a:graphicData>
            </a:graphic>
          </wp:inline>
        </w:drawing>
      </w:r>
      <w:r w:rsidRPr="00A648A6">
        <w:rPr>
          <w:rFonts w:eastAsia="Times New Roman"/>
          <w:lang w:eastAsia="hr-HR"/>
        </w:rPr>
        <w:fldChar w:fldCharType="begin"/>
      </w:r>
      <w:r w:rsidRPr="00A648A6">
        <w:rPr>
          <w:rFonts w:eastAsia="Times New Roman"/>
          <w:lang w:eastAsia="hr-HR"/>
        </w:rPr>
        <w:instrText xml:space="preserve"> INCLUDEPICTURE "http://www.inet.hr/~box/images/grb-rh.gif" \* MERGEFORMATINET </w:instrText>
      </w:r>
      <w:r w:rsidRPr="00A648A6">
        <w:rPr>
          <w:rFonts w:eastAsia="Times New Roman"/>
          <w:lang w:eastAsia="hr-HR"/>
        </w:rPr>
        <w:fldChar w:fldCharType="end"/>
      </w:r>
    </w:p>
    <w:p w14:paraId="1EE149BA" w14:textId="77777777" w:rsidR="0061295E" w:rsidRPr="00A648A6" w:rsidRDefault="0061295E" w:rsidP="0061295E">
      <w:pPr>
        <w:spacing w:before="60" w:after="1680" w:line="240" w:lineRule="auto"/>
        <w:jc w:val="center"/>
        <w:rPr>
          <w:rFonts w:eastAsia="Times New Roman"/>
          <w:sz w:val="28"/>
          <w:lang w:eastAsia="hr-HR"/>
        </w:rPr>
      </w:pPr>
      <w:r w:rsidRPr="00A648A6">
        <w:rPr>
          <w:rFonts w:eastAsia="Times New Roman"/>
          <w:sz w:val="28"/>
          <w:lang w:eastAsia="hr-HR"/>
        </w:rPr>
        <w:t>VLADA REPUBLIKE HRVATSKE</w:t>
      </w:r>
    </w:p>
    <w:p w14:paraId="43D62143" w14:textId="77777777" w:rsidR="0061295E" w:rsidRPr="00A648A6" w:rsidRDefault="0061295E" w:rsidP="0061295E">
      <w:pPr>
        <w:spacing w:after="0" w:line="240" w:lineRule="auto"/>
        <w:jc w:val="left"/>
        <w:rPr>
          <w:rFonts w:eastAsia="Times New Roman"/>
          <w:lang w:eastAsia="hr-HR"/>
        </w:rPr>
      </w:pPr>
    </w:p>
    <w:p w14:paraId="08C6E621" w14:textId="7464E12B" w:rsidR="0061295E" w:rsidRPr="00A648A6" w:rsidRDefault="0061295E" w:rsidP="0061295E">
      <w:pPr>
        <w:spacing w:after="2400" w:line="240" w:lineRule="auto"/>
        <w:jc w:val="right"/>
        <w:rPr>
          <w:rFonts w:eastAsia="Times New Roman"/>
          <w:lang w:eastAsia="hr-HR"/>
        </w:rPr>
      </w:pPr>
      <w:r w:rsidRPr="00A648A6">
        <w:rPr>
          <w:rFonts w:eastAsia="Times New Roman"/>
          <w:lang w:eastAsia="hr-HR"/>
        </w:rPr>
        <w:t xml:space="preserve">Zagreb, </w:t>
      </w:r>
      <w:r w:rsidR="00F2260A">
        <w:rPr>
          <w:rFonts w:eastAsia="Times New Roman"/>
          <w:lang w:eastAsia="hr-HR"/>
        </w:rPr>
        <w:t>24</w:t>
      </w:r>
      <w:bookmarkStart w:id="0" w:name="_GoBack"/>
      <w:bookmarkEnd w:id="0"/>
      <w:r w:rsidRPr="00A648A6">
        <w:rPr>
          <w:rFonts w:eastAsia="Times New Roman"/>
          <w:lang w:eastAsia="hr-HR"/>
        </w:rPr>
        <w:t>.</w:t>
      </w:r>
      <w:r>
        <w:rPr>
          <w:rFonts w:eastAsia="Times New Roman"/>
          <w:lang w:eastAsia="hr-HR"/>
        </w:rPr>
        <w:t xml:space="preserve"> </w:t>
      </w:r>
      <w:r w:rsidR="009840D9">
        <w:rPr>
          <w:rFonts w:eastAsia="Times New Roman"/>
          <w:lang w:eastAsia="hr-HR"/>
        </w:rPr>
        <w:t>kolovoza</w:t>
      </w:r>
      <w:r w:rsidRPr="00A648A6">
        <w:rPr>
          <w:rFonts w:eastAsia="Times New Roman"/>
          <w:lang w:eastAsia="hr-HR"/>
        </w:rPr>
        <w:t xml:space="preserve"> 202</w:t>
      </w:r>
      <w:r>
        <w:rPr>
          <w:rFonts w:eastAsia="Times New Roman"/>
          <w:lang w:eastAsia="hr-HR"/>
        </w:rPr>
        <w:t>3</w:t>
      </w:r>
      <w:r w:rsidRPr="00A648A6">
        <w:rPr>
          <w:rFonts w:eastAsia="Times New Roman"/>
          <w:lang w:eastAsia="hr-HR"/>
        </w:rPr>
        <w:t>.</w:t>
      </w:r>
    </w:p>
    <w:tbl>
      <w:tblPr>
        <w:tblpPr w:leftFromText="180" w:rightFromText="180" w:vertAnchor="text" w:horzAnchor="margin" w:tblpY="428"/>
        <w:tblW w:w="0" w:type="auto"/>
        <w:tblLook w:val="04A0" w:firstRow="1" w:lastRow="0" w:firstColumn="1" w:lastColumn="0" w:noHBand="0" w:noVBand="1"/>
      </w:tblPr>
      <w:tblGrid>
        <w:gridCol w:w="1949"/>
        <w:gridCol w:w="7123"/>
      </w:tblGrid>
      <w:tr w:rsidR="0061295E" w:rsidRPr="00A648A6" w14:paraId="207DD040" w14:textId="77777777" w:rsidTr="00FE3922">
        <w:tc>
          <w:tcPr>
            <w:tcW w:w="1949" w:type="dxa"/>
            <w:tcBorders>
              <w:top w:val="single" w:sz="4" w:space="0" w:color="auto"/>
              <w:bottom w:val="single" w:sz="4" w:space="0" w:color="auto"/>
            </w:tcBorders>
            <w:shd w:val="clear" w:color="auto" w:fill="auto"/>
          </w:tcPr>
          <w:p w14:paraId="78C29254" w14:textId="77777777" w:rsidR="0061295E" w:rsidRPr="000B203B" w:rsidRDefault="0061295E" w:rsidP="0061295E">
            <w:pPr>
              <w:spacing w:after="0" w:line="360" w:lineRule="auto"/>
              <w:jc w:val="right"/>
              <w:rPr>
                <w:rFonts w:eastAsia="Times New Roman"/>
                <w:lang w:eastAsia="hr-HR"/>
              </w:rPr>
            </w:pPr>
            <w:r w:rsidRPr="000B203B">
              <w:rPr>
                <w:rFonts w:eastAsia="Times New Roman"/>
                <w:b/>
                <w:smallCaps/>
                <w:lang w:eastAsia="hr-HR"/>
              </w:rPr>
              <w:t>Predlagatelj</w:t>
            </w:r>
            <w:r w:rsidRPr="000B203B">
              <w:rPr>
                <w:rFonts w:eastAsia="Times New Roman"/>
                <w:b/>
                <w:lang w:eastAsia="hr-HR"/>
              </w:rPr>
              <w:t>:</w:t>
            </w:r>
          </w:p>
        </w:tc>
        <w:tc>
          <w:tcPr>
            <w:tcW w:w="7123" w:type="dxa"/>
            <w:tcBorders>
              <w:top w:val="single" w:sz="4" w:space="0" w:color="auto"/>
              <w:bottom w:val="single" w:sz="4" w:space="0" w:color="auto"/>
            </w:tcBorders>
            <w:shd w:val="clear" w:color="auto" w:fill="auto"/>
          </w:tcPr>
          <w:p w14:paraId="500E8C2D" w14:textId="609AC479" w:rsidR="00253CDF" w:rsidRPr="000B203B" w:rsidRDefault="0061295E" w:rsidP="00FE3922">
            <w:pPr>
              <w:spacing w:after="0" w:line="360" w:lineRule="auto"/>
              <w:rPr>
                <w:rFonts w:eastAsia="Times New Roman"/>
                <w:lang w:eastAsia="hr-HR"/>
              </w:rPr>
            </w:pPr>
            <w:r w:rsidRPr="000B203B">
              <w:rPr>
                <w:rFonts w:eastAsia="Times New Roman"/>
                <w:lang w:eastAsia="hr-HR"/>
              </w:rPr>
              <w:t>Ministarstvo rada, mirovinskoga sustava, obitelji i socijalne politike</w:t>
            </w:r>
          </w:p>
          <w:p w14:paraId="5B748777" w14:textId="77777777" w:rsidR="0061295E" w:rsidRPr="000B203B" w:rsidRDefault="0061295E" w:rsidP="0061295E">
            <w:pPr>
              <w:spacing w:after="0" w:line="360" w:lineRule="auto"/>
              <w:jc w:val="left"/>
              <w:rPr>
                <w:rFonts w:eastAsia="Times New Roman"/>
                <w:lang w:eastAsia="hr-HR"/>
              </w:rPr>
            </w:pPr>
          </w:p>
        </w:tc>
      </w:tr>
      <w:tr w:rsidR="0061295E" w:rsidRPr="00A648A6" w14:paraId="1130EE38" w14:textId="77777777" w:rsidTr="00FE3922">
        <w:tc>
          <w:tcPr>
            <w:tcW w:w="1949" w:type="dxa"/>
            <w:tcBorders>
              <w:top w:val="single" w:sz="4" w:space="0" w:color="auto"/>
              <w:bottom w:val="single" w:sz="4" w:space="0" w:color="auto"/>
            </w:tcBorders>
            <w:shd w:val="clear" w:color="auto" w:fill="auto"/>
          </w:tcPr>
          <w:p w14:paraId="45C9237E" w14:textId="1801A23E" w:rsidR="0061295E" w:rsidRPr="000B203B" w:rsidRDefault="00FE3922" w:rsidP="00FE3922">
            <w:pPr>
              <w:spacing w:after="0" w:line="360" w:lineRule="auto"/>
              <w:jc w:val="right"/>
              <w:rPr>
                <w:rFonts w:eastAsia="Times New Roman"/>
                <w:b/>
                <w:smallCaps/>
                <w:lang w:eastAsia="hr-HR"/>
              </w:rPr>
            </w:pPr>
            <w:r>
              <w:rPr>
                <w:rFonts w:eastAsia="Times New Roman"/>
                <w:b/>
                <w:smallCaps/>
                <w:lang w:eastAsia="hr-HR"/>
              </w:rPr>
              <w:t>Predmet:</w:t>
            </w:r>
          </w:p>
        </w:tc>
        <w:tc>
          <w:tcPr>
            <w:tcW w:w="7123" w:type="dxa"/>
            <w:tcBorders>
              <w:top w:val="single" w:sz="4" w:space="0" w:color="auto"/>
              <w:bottom w:val="single" w:sz="4" w:space="0" w:color="auto"/>
            </w:tcBorders>
            <w:shd w:val="clear" w:color="auto" w:fill="auto"/>
          </w:tcPr>
          <w:p w14:paraId="50636BF1" w14:textId="42EEABAD" w:rsidR="0061295E" w:rsidRPr="000B203B" w:rsidRDefault="00253CDF" w:rsidP="00FE3922">
            <w:pPr>
              <w:spacing w:after="0" w:line="360" w:lineRule="auto"/>
              <w:rPr>
                <w:rFonts w:eastAsia="Times New Roman"/>
                <w:lang w:eastAsia="hr-HR"/>
              </w:rPr>
            </w:pPr>
            <w:r w:rsidRPr="000B203B">
              <w:rPr>
                <w:rFonts w:eastAsia="Times New Roman"/>
                <w:lang w:eastAsia="hr-HR"/>
              </w:rPr>
              <w:t>Nacrt</w:t>
            </w:r>
            <w:r w:rsidR="008D6214" w:rsidRPr="000B203B">
              <w:rPr>
                <w:rFonts w:eastAsia="Times New Roman"/>
                <w:lang w:eastAsia="hr-HR"/>
              </w:rPr>
              <w:t xml:space="preserve"> prijedloga zakona o izmjenama i dopunama Zakona o nacionalnoj naknadi za starije osobe</w:t>
            </w:r>
          </w:p>
        </w:tc>
      </w:tr>
    </w:tbl>
    <w:p w14:paraId="51772AD9" w14:textId="1177A6E6" w:rsidR="0061295E" w:rsidRPr="00A648A6" w:rsidRDefault="0061295E" w:rsidP="0061295E">
      <w:pPr>
        <w:spacing w:after="0" w:line="360" w:lineRule="auto"/>
        <w:jc w:val="left"/>
        <w:rPr>
          <w:rFonts w:eastAsia="Times New Roman"/>
          <w:lang w:eastAsia="hr-HR"/>
        </w:rPr>
      </w:pPr>
    </w:p>
    <w:p w14:paraId="63B39CC6" w14:textId="77777777" w:rsidR="0061295E" w:rsidRPr="00A648A6" w:rsidRDefault="0061295E" w:rsidP="0061295E">
      <w:pPr>
        <w:tabs>
          <w:tab w:val="right" w:pos="1701"/>
          <w:tab w:val="left" w:pos="1843"/>
        </w:tabs>
        <w:spacing w:after="0" w:line="360" w:lineRule="auto"/>
        <w:ind w:left="1843" w:hanging="1843"/>
        <w:jc w:val="left"/>
        <w:rPr>
          <w:rFonts w:eastAsia="Times New Roman"/>
          <w:b/>
          <w:smallCaps/>
          <w:lang w:eastAsia="hr-HR"/>
        </w:rPr>
        <w:sectPr w:rsidR="0061295E" w:rsidRPr="00A648A6" w:rsidSect="0061295E">
          <w:footerReference w:type="default" r:id="rId13"/>
          <w:pgSz w:w="11906" w:h="16838"/>
          <w:pgMar w:top="993" w:right="1417" w:bottom="1417" w:left="1417" w:header="709" w:footer="658" w:gutter="0"/>
          <w:cols w:space="708"/>
          <w:docGrid w:linePitch="360"/>
        </w:sectPr>
      </w:pPr>
    </w:p>
    <w:p w14:paraId="7E76CFCD" w14:textId="77777777" w:rsidR="0061295E" w:rsidRPr="00A648A6" w:rsidRDefault="0061295E" w:rsidP="0061295E">
      <w:pPr>
        <w:spacing w:after="0" w:line="240" w:lineRule="auto"/>
        <w:jc w:val="left"/>
        <w:rPr>
          <w:rFonts w:eastAsia="Times New Roman"/>
          <w:vanish/>
          <w:lang w:eastAsia="hr-HR"/>
        </w:rPr>
      </w:pPr>
    </w:p>
    <w:p w14:paraId="114B4EE3" w14:textId="1BC15649" w:rsidR="009D4289" w:rsidRPr="00E67511" w:rsidRDefault="009D4289" w:rsidP="005D214C">
      <w:pPr>
        <w:pBdr>
          <w:bottom w:val="single" w:sz="12" w:space="1" w:color="auto"/>
        </w:pBdr>
        <w:tabs>
          <w:tab w:val="left" w:pos="-720"/>
        </w:tabs>
        <w:suppressAutoHyphens/>
        <w:spacing w:after="0" w:line="276" w:lineRule="auto"/>
        <w:jc w:val="center"/>
        <w:rPr>
          <w:rFonts w:eastAsia="Times New Roman"/>
          <w:b/>
          <w:lang w:eastAsia="hr-HR"/>
        </w:rPr>
      </w:pPr>
      <w:r w:rsidRPr="00E67511">
        <w:rPr>
          <w:rFonts w:eastAsia="Times New Roman"/>
          <w:b/>
          <w:lang w:eastAsia="hr-HR"/>
        </w:rPr>
        <w:t>MINISTARSTVO RADA, MIROVINSKOGA SUSTAVA, OBITELJI I SOCIJALNE POLITIKE</w:t>
      </w:r>
    </w:p>
    <w:p w14:paraId="111E27B8" w14:textId="77777777" w:rsidR="009D4289" w:rsidRPr="00E67511" w:rsidRDefault="009D4289" w:rsidP="005D214C">
      <w:pPr>
        <w:tabs>
          <w:tab w:val="left" w:pos="-720"/>
        </w:tabs>
        <w:suppressAutoHyphens/>
        <w:spacing w:after="0" w:line="276" w:lineRule="auto"/>
        <w:rPr>
          <w:rFonts w:eastAsia="Times New Roman"/>
          <w:b/>
          <w:lang w:eastAsia="hr-HR"/>
        </w:rPr>
      </w:pPr>
    </w:p>
    <w:p w14:paraId="4CE67BBC" w14:textId="77777777" w:rsidR="009D4289" w:rsidRPr="00E67511" w:rsidRDefault="009D4289" w:rsidP="005D214C">
      <w:pPr>
        <w:tabs>
          <w:tab w:val="left" w:pos="-720"/>
        </w:tabs>
        <w:suppressAutoHyphens/>
        <w:spacing w:after="0" w:line="276" w:lineRule="auto"/>
        <w:rPr>
          <w:rFonts w:eastAsia="Times New Roman"/>
          <w:b/>
          <w:lang w:eastAsia="hr-HR"/>
        </w:rPr>
      </w:pPr>
    </w:p>
    <w:p w14:paraId="4125B67C" w14:textId="77777777" w:rsidR="009D4289" w:rsidRPr="00E67511" w:rsidRDefault="009D4289" w:rsidP="005D214C">
      <w:pPr>
        <w:tabs>
          <w:tab w:val="left" w:pos="-720"/>
        </w:tabs>
        <w:suppressAutoHyphens/>
        <w:spacing w:after="0" w:line="276" w:lineRule="auto"/>
        <w:jc w:val="right"/>
        <w:rPr>
          <w:rFonts w:eastAsia="Times New Roman"/>
          <w:b/>
          <w:i/>
          <w:lang w:eastAsia="hr-HR"/>
        </w:rPr>
      </w:pPr>
      <w:r w:rsidRPr="00E67511">
        <w:rPr>
          <w:rFonts w:eastAsia="Times New Roman"/>
          <w:b/>
          <w:i/>
          <w:lang w:eastAsia="hr-HR"/>
        </w:rPr>
        <w:t>Nacrt</w:t>
      </w:r>
    </w:p>
    <w:p w14:paraId="5ED68F0F" w14:textId="77777777" w:rsidR="009D4289" w:rsidRPr="00E67511" w:rsidRDefault="009D4289" w:rsidP="005D214C">
      <w:pPr>
        <w:tabs>
          <w:tab w:val="left" w:pos="-720"/>
        </w:tabs>
        <w:suppressAutoHyphens/>
        <w:spacing w:after="0" w:line="276" w:lineRule="auto"/>
        <w:rPr>
          <w:rFonts w:eastAsia="Times New Roman"/>
          <w:b/>
          <w:lang w:eastAsia="hr-HR"/>
        </w:rPr>
      </w:pPr>
    </w:p>
    <w:p w14:paraId="683B0E62" w14:textId="77777777" w:rsidR="009D4289" w:rsidRPr="00E67511" w:rsidRDefault="009D4289" w:rsidP="005D214C">
      <w:pPr>
        <w:tabs>
          <w:tab w:val="left" w:pos="-720"/>
        </w:tabs>
        <w:suppressAutoHyphens/>
        <w:spacing w:after="0" w:line="276" w:lineRule="auto"/>
        <w:rPr>
          <w:rFonts w:eastAsia="Times New Roman"/>
          <w:b/>
          <w:lang w:eastAsia="hr-HR"/>
        </w:rPr>
      </w:pPr>
    </w:p>
    <w:p w14:paraId="3CA3C0EF" w14:textId="77777777" w:rsidR="009D4289" w:rsidRPr="00E67511" w:rsidRDefault="009D4289" w:rsidP="005D214C">
      <w:pPr>
        <w:tabs>
          <w:tab w:val="left" w:pos="-720"/>
        </w:tabs>
        <w:suppressAutoHyphens/>
        <w:spacing w:after="0" w:line="276" w:lineRule="auto"/>
        <w:rPr>
          <w:rFonts w:eastAsia="Times New Roman"/>
          <w:b/>
          <w:lang w:eastAsia="hr-HR"/>
        </w:rPr>
      </w:pPr>
    </w:p>
    <w:p w14:paraId="712D69E9" w14:textId="77777777" w:rsidR="009D4289" w:rsidRPr="00E67511" w:rsidRDefault="009D4289" w:rsidP="005D214C">
      <w:pPr>
        <w:tabs>
          <w:tab w:val="left" w:pos="-720"/>
        </w:tabs>
        <w:suppressAutoHyphens/>
        <w:spacing w:after="0" w:line="276" w:lineRule="auto"/>
        <w:rPr>
          <w:rFonts w:eastAsia="Times New Roman"/>
          <w:b/>
          <w:lang w:eastAsia="hr-HR"/>
        </w:rPr>
      </w:pPr>
    </w:p>
    <w:p w14:paraId="76450EB8" w14:textId="77777777" w:rsidR="009D4289" w:rsidRPr="00E67511" w:rsidRDefault="009D4289" w:rsidP="005D214C">
      <w:pPr>
        <w:tabs>
          <w:tab w:val="left" w:pos="-720"/>
        </w:tabs>
        <w:suppressAutoHyphens/>
        <w:spacing w:after="0" w:line="276" w:lineRule="auto"/>
        <w:rPr>
          <w:rFonts w:eastAsia="Times New Roman"/>
          <w:b/>
          <w:lang w:eastAsia="hr-HR"/>
        </w:rPr>
      </w:pPr>
    </w:p>
    <w:p w14:paraId="5252AB71" w14:textId="77777777" w:rsidR="009D4289" w:rsidRPr="00E67511" w:rsidRDefault="009D4289" w:rsidP="005D214C">
      <w:pPr>
        <w:tabs>
          <w:tab w:val="left" w:pos="-720"/>
        </w:tabs>
        <w:suppressAutoHyphens/>
        <w:spacing w:after="0" w:line="276" w:lineRule="auto"/>
        <w:rPr>
          <w:rFonts w:eastAsia="Times New Roman"/>
          <w:b/>
          <w:lang w:eastAsia="hr-HR"/>
        </w:rPr>
      </w:pPr>
    </w:p>
    <w:p w14:paraId="4887FEF8" w14:textId="77777777" w:rsidR="009D4289" w:rsidRPr="00E67511" w:rsidRDefault="009D4289" w:rsidP="005D214C">
      <w:pPr>
        <w:tabs>
          <w:tab w:val="left" w:pos="-720"/>
        </w:tabs>
        <w:suppressAutoHyphens/>
        <w:spacing w:after="0" w:line="276" w:lineRule="auto"/>
        <w:rPr>
          <w:rFonts w:eastAsia="Times New Roman"/>
          <w:b/>
          <w:lang w:eastAsia="hr-HR"/>
        </w:rPr>
      </w:pPr>
    </w:p>
    <w:p w14:paraId="244D3FAB" w14:textId="77777777" w:rsidR="009D4289" w:rsidRPr="00E67511" w:rsidRDefault="009D4289" w:rsidP="005D214C">
      <w:pPr>
        <w:tabs>
          <w:tab w:val="left" w:pos="-720"/>
        </w:tabs>
        <w:suppressAutoHyphens/>
        <w:spacing w:after="0" w:line="276" w:lineRule="auto"/>
        <w:rPr>
          <w:rFonts w:eastAsia="Times New Roman"/>
          <w:b/>
          <w:lang w:eastAsia="hr-HR"/>
        </w:rPr>
      </w:pPr>
    </w:p>
    <w:p w14:paraId="42905937" w14:textId="77777777" w:rsidR="009D4289" w:rsidRPr="00E67511" w:rsidRDefault="009D4289" w:rsidP="005D214C">
      <w:pPr>
        <w:tabs>
          <w:tab w:val="left" w:pos="-720"/>
        </w:tabs>
        <w:suppressAutoHyphens/>
        <w:spacing w:after="0" w:line="276" w:lineRule="auto"/>
        <w:rPr>
          <w:rFonts w:eastAsia="Times New Roman"/>
          <w:b/>
          <w:lang w:eastAsia="hr-HR"/>
        </w:rPr>
      </w:pPr>
    </w:p>
    <w:p w14:paraId="36BB6182" w14:textId="77777777" w:rsidR="009D4289" w:rsidRPr="00E67511" w:rsidRDefault="009D4289" w:rsidP="005D214C">
      <w:pPr>
        <w:tabs>
          <w:tab w:val="left" w:pos="-720"/>
        </w:tabs>
        <w:suppressAutoHyphens/>
        <w:spacing w:after="0" w:line="276" w:lineRule="auto"/>
        <w:rPr>
          <w:rFonts w:eastAsia="Times New Roman"/>
          <w:b/>
          <w:lang w:eastAsia="hr-HR"/>
        </w:rPr>
      </w:pPr>
    </w:p>
    <w:p w14:paraId="6BED1D15" w14:textId="77777777" w:rsidR="009D4289" w:rsidRPr="00E67511" w:rsidRDefault="009D4289" w:rsidP="005D214C">
      <w:pPr>
        <w:tabs>
          <w:tab w:val="left" w:pos="-720"/>
        </w:tabs>
        <w:suppressAutoHyphens/>
        <w:spacing w:after="0" w:line="276" w:lineRule="auto"/>
        <w:rPr>
          <w:rFonts w:eastAsia="Times New Roman"/>
          <w:b/>
          <w:lang w:eastAsia="hr-HR"/>
        </w:rPr>
      </w:pPr>
    </w:p>
    <w:p w14:paraId="02819B81" w14:textId="77777777" w:rsidR="009D4289" w:rsidRPr="00E67511" w:rsidRDefault="009D4289" w:rsidP="005D214C">
      <w:pPr>
        <w:tabs>
          <w:tab w:val="left" w:pos="-720"/>
        </w:tabs>
        <w:suppressAutoHyphens/>
        <w:spacing w:after="0" w:line="276" w:lineRule="auto"/>
        <w:rPr>
          <w:rFonts w:eastAsia="Times New Roman"/>
          <w:b/>
          <w:lang w:eastAsia="hr-HR"/>
        </w:rPr>
      </w:pPr>
    </w:p>
    <w:p w14:paraId="4137547E" w14:textId="77777777" w:rsidR="009D4289" w:rsidRPr="00E67511" w:rsidRDefault="009D4289" w:rsidP="005D214C">
      <w:pPr>
        <w:tabs>
          <w:tab w:val="left" w:pos="-720"/>
        </w:tabs>
        <w:suppressAutoHyphens/>
        <w:spacing w:after="0" w:line="276" w:lineRule="auto"/>
        <w:rPr>
          <w:rFonts w:eastAsia="Times New Roman"/>
          <w:b/>
          <w:lang w:eastAsia="hr-HR"/>
        </w:rPr>
      </w:pPr>
    </w:p>
    <w:p w14:paraId="02B13B33" w14:textId="77777777" w:rsidR="009D4289" w:rsidRPr="00E67511" w:rsidRDefault="009D4289" w:rsidP="005D214C">
      <w:pPr>
        <w:tabs>
          <w:tab w:val="left" w:pos="-720"/>
        </w:tabs>
        <w:suppressAutoHyphens/>
        <w:spacing w:after="0" w:line="276" w:lineRule="auto"/>
        <w:rPr>
          <w:rFonts w:eastAsia="Times New Roman"/>
          <w:b/>
          <w:lang w:eastAsia="hr-HR"/>
        </w:rPr>
      </w:pPr>
    </w:p>
    <w:p w14:paraId="6438BA57" w14:textId="77777777" w:rsidR="009D4289" w:rsidRPr="00E67511" w:rsidRDefault="009D4289" w:rsidP="005D214C">
      <w:pPr>
        <w:tabs>
          <w:tab w:val="left" w:pos="-720"/>
        </w:tabs>
        <w:suppressAutoHyphens/>
        <w:spacing w:after="0" w:line="276" w:lineRule="auto"/>
        <w:rPr>
          <w:rFonts w:eastAsia="Times New Roman"/>
          <w:b/>
          <w:lang w:eastAsia="hr-HR"/>
        </w:rPr>
      </w:pPr>
    </w:p>
    <w:p w14:paraId="6F5178E4" w14:textId="77777777" w:rsidR="009D4289" w:rsidRPr="00E67511" w:rsidRDefault="009D4289" w:rsidP="005D214C">
      <w:pPr>
        <w:tabs>
          <w:tab w:val="left" w:pos="-720"/>
        </w:tabs>
        <w:suppressAutoHyphens/>
        <w:spacing w:after="0" w:line="276" w:lineRule="auto"/>
        <w:jc w:val="center"/>
        <w:rPr>
          <w:rFonts w:eastAsia="Times New Roman"/>
          <w:b/>
          <w:spacing w:val="-3"/>
          <w:lang w:eastAsia="hr-HR"/>
        </w:rPr>
      </w:pPr>
      <w:r w:rsidRPr="00E67511">
        <w:rPr>
          <w:rFonts w:eastAsia="Times New Roman"/>
          <w:b/>
          <w:spacing w:val="-3"/>
          <w:lang w:eastAsia="hr-HR"/>
        </w:rPr>
        <w:t>PRIJEDLOG ZAKONA O IZMJENAMA I DOPUNAMA</w:t>
      </w:r>
    </w:p>
    <w:p w14:paraId="2397B924" w14:textId="42877992" w:rsidR="009D4289" w:rsidRPr="00E67511" w:rsidRDefault="009D4289" w:rsidP="005D214C">
      <w:pPr>
        <w:tabs>
          <w:tab w:val="left" w:pos="-720"/>
        </w:tabs>
        <w:suppressAutoHyphens/>
        <w:spacing w:after="0" w:line="276" w:lineRule="auto"/>
        <w:jc w:val="center"/>
        <w:rPr>
          <w:rFonts w:eastAsia="Times New Roman"/>
          <w:b/>
          <w:spacing w:val="-3"/>
          <w:lang w:eastAsia="hr-HR"/>
        </w:rPr>
      </w:pPr>
      <w:r w:rsidRPr="00E67511">
        <w:rPr>
          <w:rFonts w:eastAsia="Times New Roman"/>
          <w:b/>
          <w:spacing w:val="-3"/>
          <w:lang w:eastAsia="hr-HR"/>
        </w:rPr>
        <w:t xml:space="preserve">ZAKONA O </w:t>
      </w:r>
      <w:r w:rsidR="00127E34" w:rsidRPr="00E67511">
        <w:rPr>
          <w:rFonts w:eastAsia="Times New Roman"/>
          <w:b/>
          <w:spacing w:val="-3"/>
          <w:lang w:eastAsia="hr-HR"/>
        </w:rPr>
        <w:t>NACIONALNOJ NAKNADI ZA STARIJE OSOBE</w:t>
      </w:r>
    </w:p>
    <w:p w14:paraId="0EA66CBA" w14:textId="77777777" w:rsidR="009D4289" w:rsidRPr="00E67511" w:rsidRDefault="009D4289" w:rsidP="005D214C">
      <w:pPr>
        <w:tabs>
          <w:tab w:val="left" w:pos="-720"/>
        </w:tabs>
        <w:suppressAutoHyphens/>
        <w:spacing w:after="0" w:line="276" w:lineRule="auto"/>
        <w:jc w:val="center"/>
        <w:rPr>
          <w:rFonts w:eastAsia="Times New Roman"/>
          <w:b/>
          <w:spacing w:val="-3"/>
          <w:lang w:eastAsia="hr-HR"/>
        </w:rPr>
      </w:pPr>
    </w:p>
    <w:p w14:paraId="21A5DC76" w14:textId="77777777" w:rsidR="009D4289" w:rsidRPr="00E67511" w:rsidRDefault="009D4289" w:rsidP="005D214C">
      <w:pPr>
        <w:tabs>
          <w:tab w:val="left" w:pos="-720"/>
        </w:tabs>
        <w:suppressAutoHyphens/>
        <w:spacing w:after="0" w:line="276" w:lineRule="auto"/>
        <w:jc w:val="center"/>
        <w:rPr>
          <w:rFonts w:eastAsia="Times New Roman"/>
          <w:b/>
          <w:spacing w:val="-3"/>
          <w:lang w:eastAsia="hr-HR"/>
        </w:rPr>
      </w:pPr>
    </w:p>
    <w:p w14:paraId="730759E1" w14:textId="77777777" w:rsidR="009D4289" w:rsidRPr="00E67511" w:rsidRDefault="009D4289" w:rsidP="005D214C">
      <w:pPr>
        <w:tabs>
          <w:tab w:val="left" w:pos="-720"/>
        </w:tabs>
        <w:suppressAutoHyphens/>
        <w:spacing w:after="0" w:line="276" w:lineRule="auto"/>
        <w:jc w:val="center"/>
        <w:rPr>
          <w:rFonts w:eastAsia="Times New Roman"/>
          <w:b/>
          <w:spacing w:val="-3"/>
          <w:lang w:eastAsia="hr-HR"/>
        </w:rPr>
      </w:pPr>
    </w:p>
    <w:p w14:paraId="7C1003B9" w14:textId="77777777" w:rsidR="009D4289" w:rsidRPr="00E67511" w:rsidRDefault="009D4289" w:rsidP="005D214C">
      <w:pPr>
        <w:tabs>
          <w:tab w:val="left" w:pos="-720"/>
        </w:tabs>
        <w:suppressAutoHyphens/>
        <w:spacing w:after="0" w:line="276" w:lineRule="auto"/>
        <w:jc w:val="center"/>
        <w:rPr>
          <w:rFonts w:eastAsia="Times New Roman"/>
          <w:b/>
          <w:spacing w:val="-3"/>
          <w:lang w:eastAsia="hr-HR"/>
        </w:rPr>
      </w:pPr>
    </w:p>
    <w:p w14:paraId="0D6BBB22" w14:textId="77777777" w:rsidR="009D4289" w:rsidRPr="00E67511" w:rsidRDefault="009D4289" w:rsidP="005D214C">
      <w:pPr>
        <w:tabs>
          <w:tab w:val="left" w:pos="-720"/>
        </w:tabs>
        <w:suppressAutoHyphens/>
        <w:spacing w:after="0" w:line="276" w:lineRule="auto"/>
        <w:jc w:val="center"/>
        <w:rPr>
          <w:rFonts w:eastAsia="Times New Roman"/>
          <w:b/>
          <w:spacing w:val="-3"/>
          <w:lang w:eastAsia="hr-HR"/>
        </w:rPr>
      </w:pPr>
    </w:p>
    <w:p w14:paraId="78F6C29E" w14:textId="77777777" w:rsidR="009D4289" w:rsidRPr="00E67511" w:rsidRDefault="009D4289" w:rsidP="005D214C">
      <w:pPr>
        <w:tabs>
          <w:tab w:val="left" w:pos="-720"/>
        </w:tabs>
        <w:suppressAutoHyphens/>
        <w:spacing w:after="0" w:line="276" w:lineRule="auto"/>
        <w:jc w:val="center"/>
        <w:rPr>
          <w:rFonts w:eastAsia="Times New Roman"/>
          <w:b/>
          <w:spacing w:val="-3"/>
          <w:lang w:eastAsia="hr-HR"/>
        </w:rPr>
      </w:pPr>
    </w:p>
    <w:p w14:paraId="2D951B3D" w14:textId="77777777" w:rsidR="009D4289" w:rsidRPr="00E67511" w:rsidRDefault="009D4289" w:rsidP="005D214C">
      <w:pPr>
        <w:tabs>
          <w:tab w:val="left" w:pos="-720"/>
        </w:tabs>
        <w:suppressAutoHyphens/>
        <w:spacing w:after="0" w:line="276" w:lineRule="auto"/>
        <w:jc w:val="center"/>
        <w:rPr>
          <w:rFonts w:eastAsia="Times New Roman"/>
          <w:b/>
          <w:spacing w:val="-3"/>
          <w:lang w:eastAsia="hr-HR"/>
        </w:rPr>
      </w:pPr>
    </w:p>
    <w:p w14:paraId="4C42C61B" w14:textId="77777777" w:rsidR="009D4289" w:rsidRPr="00E67511" w:rsidRDefault="009D4289" w:rsidP="005D214C">
      <w:pPr>
        <w:tabs>
          <w:tab w:val="left" w:pos="-720"/>
        </w:tabs>
        <w:suppressAutoHyphens/>
        <w:spacing w:after="0" w:line="276" w:lineRule="auto"/>
        <w:jc w:val="center"/>
        <w:rPr>
          <w:rFonts w:eastAsia="Times New Roman"/>
          <w:b/>
          <w:spacing w:val="-3"/>
          <w:lang w:eastAsia="hr-HR"/>
        </w:rPr>
      </w:pPr>
    </w:p>
    <w:p w14:paraId="38B6D692" w14:textId="77777777" w:rsidR="009D4289" w:rsidRPr="00E67511" w:rsidRDefault="009D4289" w:rsidP="005D214C">
      <w:pPr>
        <w:tabs>
          <w:tab w:val="left" w:pos="-720"/>
        </w:tabs>
        <w:suppressAutoHyphens/>
        <w:spacing w:after="0" w:line="276" w:lineRule="auto"/>
        <w:jc w:val="center"/>
        <w:rPr>
          <w:rFonts w:eastAsia="Times New Roman"/>
          <w:b/>
          <w:spacing w:val="-3"/>
          <w:lang w:eastAsia="hr-HR"/>
        </w:rPr>
      </w:pPr>
    </w:p>
    <w:p w14:paraId="595273EE" w14:textId="77777777" w:rsidR="009D4289" w:rsidRPr="00E67511" w:rsidRDefault="009D4289" w:rsidP="005D214C">
      <w:pPr>
        <w:tabs>
          <w:tab w:val="left" w:pos="-720"/>
        </w:tabs>
        <w:suppressAutoHyphens/>
        <w:spacing w:after="0" w:line="276" w:lineRule="auto"/>
        <w:jc w:val="center"/>
        <w:rPr>
          <w:rFonts w:eastAsia="Times New Roman"/>
          <w:b/>
          <w:spacing w:val="-3"/>
          <w:lang w:eastAsia="hr-HR"/>
        </w:rPr>
      </w:pPr>
    </w:p>
    <w:p w14:paraId="4B3669F2" w14:textId="77777777" w:rsidR="009D4289" w:rsidRPr="00E67511" w:rsidRDefault="009D4289" w:rsidP="005D214C">
      <w:pPr>
        <w:tabs>
          <w:tab w:val="left" w:pos="-720"/>
        </w:tabs>
        <w:suppressAutoHyphens/>
        <w:spacing w:after="0" w:line="276" w:lineRule="auto"/>
        <w:jc w:val="center"/>
        <w:rPr>
          <w:rFonts w:eastAsia="Times New Roman"/>
          <w:b/>
          <w:spacing w:val="-3"/>
          <w:lang w:eastAsia="hr-HR"/>
        </w:rPr>
      </w:pPr>
    </w:p>
    <w:p w14:paraId="018B45C1" w14:textId="77777777" w:rsidR="009D4289" w:rsidRPr="00E67511" w:rsidRDefault="009D4289" w:rsidP="005D214C">
      <w:pPr>
        <w:tabs>
          <w:tab w:val="left" w:pos="-720"/>
        </w:tabs>
        <w:suppressAutoHyphens/>
        <w:spacing w:after="0" w:line="276" w:lineRule="auto"/>
        <w:jc w:val="center"/>
        <w:rPr>
          <w:rFonts w:eastAsia="Times New Roman"/>
          <w:b/>
          <w:spacing w:val="-3"/>
          <w:lang w:eastAsia="hr-HR"/>
        </w:rPr>
      </w:pPr>
    </w:p>
    <w:p w14:paraId="56FFB29C" w14:textId="77777777" w:rsidR="009D4289" w:rsidRPr="00E67511" w:rsidRDefault="009D4289" w:rsidP="005D214C">
      <w:pPr>
        <w:tabs>
          <w:tab w:val="left" w:pos="-720"/>
        </w:tabs>
        <w:suppressAutoHyphens/>
        <w:spacing w:after="0" w:line="276" w:lineRule="auto"/>
        <w:jc w:val="center"/>
        <w:rPr>
          <w:rFonts w:eastAsia="Times New Roman"/>
          <w:b/>
          <w:spacing w:val="-3"/>
          <w:lang w:eastAsia="hr-HR"/>
        </w:rPr>
      </w:pPr>
    </w:p>
    <w:p w14:paraId="2A73FF0A" w14:textId="77777777" w:rsidR="009D4289" w:rsidRPr="00E67511" w:rsidRDefault="009D4289" w:rsidP="005D214C">
      <w:pPr>
        <w:tabs>
          <w:tab w:val="left" w:pos="-720"/>
        </w:tabs>
        <w:suppressAutoHyphens/>
        <w:spacing w:after="0" w:line="276" w:lineRule="auto"/>
        <w:jc w:val="center"/>
        <w:rPr>
          <w:rFonts w:eastAsia="Times New Roman"/>
          <w:b/>
          <w:spacing w:val="-3"/>
          <w:lang w:eastAsia="hr-HR"/>
        </w:rPr>
      </w:pPr>
    </w:p>
    <w:p w14:paraId="3F0BE4F2" w14:textId="77777777" w:rsidR="009D4289" w:rsidRPr="00E67511" w:rsidRDefault="009D4289" w:rsidP="005D214C">
      <w:pPr>
        <w:tabs>
          <w:tab w:val="left" w:pos="-720"/>
        </w:tabs>
        <w:suppressAutoHyphens/>
        <w:spacing w:after="0" w:line="276" w:lineRule="auto"/>
        <w:jc w:val="center"/>
        <w:rPr>
          <w:rFonts w:eastAsia="Times New Roman"/>
          <w:b/>
          <w:spacing w:val="-3"/>
          <w:lang w:eastAsia="hr-HR"/>
        </w:rPr>
      </w:pPr>
    </w:p>
    <w:p w14:paraId="465AE83D" w14:textId="77777777" w:rsidR="009D4289" w:rsidRPr="00E67511" w:rsidRDefault="009D4289" w:rsidP="005D214C">
      <w:pPr>
        <w:tabs>
          <w:tab w:val="left" w:pos="-720"/>
        </w:tabs>
        <w:suppressAutoHyphens/>
        <w:spacing w:after="0" w:line="276" w:lineRule="auto"/>
        <w:jc w:val="center"/>
        <w:rPr>
          <w:rFonts w:eastAsia="Times New Roman"/>
          <w:b/>
          <w:spacing w:val="-3"/>
          <w:lang w:eastAsia="hr-HR"/>
        </w:rPr>
      </w:pPr>
    </w:p>
    <w:p w14:paraId="29449D83" w14:textId="77777777" w:rsidR="006F59E8" w:rsidRDefault="006F59E8" w:rsidP="005D214C">
      <w:pPr>
        <w:tabs>
          <w:tab w:val="left" w:pos="-720"/>
        </w:tabs>
        <w:suppressAutoHyphens/>
        <w:spacing w:after="0" w:line="276" w:lineRule="auto"/>
        <w:rPr>
          <w:rFonts w:eastAsia="Times New Roman"/>
          <w:b/>
          <w:spacing w:val="-3"/>
          <w:lang w:eastAsia="hr-HR"/>
        </w:rPr>
      </w:pPr>
    </w:p>
    <w:p w14:paraId="27394C24" w14:textId="77777777" w:rsidR="005D214C" w:rsidRPr="00E67511" w:rsidRDefault="005D214C" w:rsidP="005D214C">
      <w:pPr>
        <w:tabs>
          <w:tab w:val="left" w:pos="-720"/>
        </w:tabs>
        <w:suppressAutoHyphens/>
        <w:spacing w:after="0" w:line="276" w:lineRule="auto"/>
        <w:rPr>
          <w:rFonts w:eastAsia="Times New Roman"/>
          <w:b/>
          <w:spacing w:val="-3"/>
          <w:lang w:eastAsia="hr-HR"/>
        </w:rPr>
      </w:pPr>
    </w:p>
    <w:p w14:paraId="3CB9C801" w14:textId="77777777" w:rsidR="009D4289" w:rsidRPr="00E67511" w:rsidRDefault="009D4289" w:rsidP="005D214C">
      <w:pPr>
        <w:pBdr>
          <w:bottom w:val="single" w:sz="12" w:space="1" w:color="auto"/>
        </w:pBdr>
        <w:tabs>
          <w:tab w:val="left" w:pos="-720"/>
        </w:tabs>
        <w:suppressAutoHyphens/>
        <w:spacing w:after="0" w:line="276" w:lineRule="auto"/>
        <w:jc w:val="center"/>
        <w:rPr>
          <w:rFonts w:eastAsia="Times New Roman"/>
          <w:b/>
          <w:spacing w:val="-3"/>
          <w:lang w:eastAsia="hr-HR"/>
        </w:rPr>
      </w:pPr>
    </w:p>
    <w:p w14:paraId="3E3AA67B" w14:textId="77777777" w:rsidR="009D4289" w:rsidRPr="00E67511" w:rsidRDefault="009D4289" w:rsidP="005D214C">
      <w:pPr>
        <w:pBdr>
          <w:bottom w:val="single" w:sz="12" w:space="1" w:color="auto"/>
        </w:pBdr>
        <w:tabs>
          <w:tab w:val="left" w:pos="-720"/>
        </w:tabs>
        <w:suppressAutoHyphens/>
        <w:spacing w:after="0" w:line="276" w:lineRule="auto"/>
        <w:jc w:val="center"/>
        <w:rPr>
          <w:rFonts w:eastAsia="Times New Roman"/>
          <w:b/>
          <w:spacing w:val="-3"/>
          <w:lang w:eastAsia="hr-HR"/>
        </w:rPr>
      </w:pPr>
    </w:p>
    <w:p w14:paraId="47BF89E8" w14:textId="1C12D5F5" w:rsidR="00790CEE" w:rsidRPr="00E67511" w:rsidRDefault="009D4289" w:rsidP="005D214C">
      <w:pPr>
        <w:suppressAutoHyphens/>
        <w:spacing w:after="0" w:line="276" w:lineRule="auto"/>
        <w:jc w:val="center"/>
        <w:rPr>
          <w:rFonts w:eastAsia="Times New Roman"/>
          <w:b/>
          <w:spacing w:val="-3"/>
          <w:lang w:eastAsia="hr-HR"/>
        </w:rPr>
        <w:sectPr w:rsidR="00790CEE" w:rsidRPr="00E67511" w:rsidSect="006F59E8">
          <w:headerReference w:type="default" r:id="rId14"/>
          <w:pgSz w:w="11906" w:h="16838"/>
          <w:pgMar w:top="1417" w:right="1417" w:bottom="1417" w:left="1417" w:header="708" w:footer="708" w:gutter="0"/>
          <w:pgNumType w:start="1"/>
          <w:cols w:space="708"/>
          <w:titlePg/>
          <w:docGrid w:linePitch="360"/>
        </w:sectPr>
      </w:pPr>
      <w:r w:rsidRPr="00E67511">
        <w:rPr>
          <w:rFonts w:eastAsia="Times New Roman"/>
          <w:b/>
          <w:spacing w:val="-3"/>
          <w:lang w:eastAsia="hr-HR"/>
        </w:rPr>
        <w:t xml:space="preserve">Zagreb, </w:t>
      </w:r>
      <w:r w:rsidR="009840D9">
        <w:rPr>
          <w:rFonts w:eastAsia="Times New Roman"/>
          <w:b/>
          <w:spacing w:val="-3"/>
          <w:lang w:eastAsia="hr-HR"/>
        </w:rPr>
        <w:t>kolovoz</w:t>
      </w:r>
      <w:r w:rsidR="00221759" w:rsidRPr="00E67511">
        <w:rPr>
          <w:rFonts w:eastAsia="Times New Roman"/>
          <w:b/>
          <w:spacing w:val="-3"/>
          <w:lang w:eastAsia="hr-HR"/>
        </w:rPr>
        <w:t xml:space="preserve"> </w:t>
      </w:r>
      <w:r w:rsidRPr="00E67511">
        <w:rPr>
          <w:rFonts w:eastAsia="Times New Roman"/>
          <w:b/>
          <w:spacing w:val="-3"/>
          <w:lang w:eastAsia="hr-HR"/>
        </w:rPr>
        <w:t>202</w:t>
      </w:r>
      <w:r w:rsidR="00A6702B" w:rsidRPr="00E67511">
        <w:rPr>
          <w:rFonts w:eastAsia="Times New Roman"/>
          <w:b/>
          <w:spacing w:val="-3"/>
          <w:lang w:eastAsia="hr-HR"/>
        </w:rPr>
        <w:t>3</w:t>
      </w:r>
      <w:r w:rsidRPr="00E67511">
        <w:rPr>
          <w:rFonts w:eastAsia="Times New Roman"/>
          <w:b/>
          <w:spacing w:val="-3"/>
          <w:lang w:eastAsia="hr-HR"/>
        </w:rPr>
        <w:t>.</w:t>
      </w:r>
    </w:p>
    <w:p w14:paraId="27BBF01B" w14:textId="438588DC" w:rsidR="009D4289" w:rsidRPr="00E67511" w:rsidRDefault="009D4289" w:rsidP="00EA20D8">
      <w:pPr>
        <w:pStyle w:val="Heading1"/>
        <w:rPr>
          <w:lang w:eastAsia="hr-HR"/>
        </w:rPr>
      </w:pPr>
      <w:r w:rsidRPr="00E67511">
        <w:rPr>
          <w:lang w:eastAsia="hr-HR"/>
        </w:rPr>
        <w:lastRenderedPageBreak/>
        <w:t>PRIJEDLOG ZAKONA O</w:t>
      </w:r>
      <w:r w:rsidR="00C83E1C" w:rsidRPr="00E67511">
        <w:rPr>
          <w:lang w:eastAsia="hr-HR"/>
        </w:rPr>
        <w:t xml:space="preserve"> </w:t>
      </w:r>
      <w:r w:rsidRPr="00E67511">
        <w:rPr>
          <w:lang w:eastAsia="hr-HR"/>
        </w:rPr>
        <w:t>IZMJENAMA I DOPUNAMA</w:t>
      </w:r>
      <w:r w:rsidR="00A6702B" w:rsidRPr="00E67511">
        <w:rPr>
          <w:lang w:eastAsia="hr-HR"/>
        </w:rPr>
        <w:t xml:space="preserve"> </w:t>
      </w:r>
      <w:r w:rsidRPr="00E67511">
        <w:rPr>
          <w:lang w:eastAsia="hr-HR"/>
        </w:rPr>
        <w:t xml:space="preserve">ZAKONA </w:t>
      </w:r>
      <w:r w:rsidR="00127E34" w:rsidRPr="00E67511">
        <w:rPr>
          <w:lang w:eastAsia="hr-HR"/>
        </w:rPr>
        <w:t>NACIONALNOJ NAKNADI ZA STARIJE OSOBE</w:t>
      </w:r>
    </w:p>
    <w:p w14:paraId="6FF6F367" w14:textId="77777777" w:rsidR="009D4289" w:rsidRPr="00E67511" w:rsidRDefault="009D4289" w:rsidP="005D214C">
      <w:pPr>
        <w:spacing w:after="0" w:line="276" w:lineRule="auto"/>
        <w:rPr>
          <w:rFonts w:eastAsia="Times New Roman"/>
          <w:b/>
          <w:lang w:eastAsia="hr-HR"/>
        </w:rPr>
      </w:pPr>
    </w:p>
    <w:p w14:paraId="32F71241" w14:textId="0F369719" w:rsidR="009D4289" w:rsidRPr="00E67511" w:rsidRDefault="009D4289" w:rsidP="005D214C">
      <w:pPr>
        <w:pStyle w:val="Heading2"/>
        <w:spacing w:after="240" w:line="276" w:lineRule="auto"/>
      </w:pPr>
      <w:r w:rsidRPr="00E67511">
        <w:t>USTAVNA OSNOVA ZA DONOŠENJE ZAKONA</w:t>
      </w:r>
    </w:p>
    <w:p w14:paraId="23AB975B" w14:textId="3642ED5A" w:rsidR="009D4289" w:rsidRPr="00E67511" w:rsidRDefault="009D4289" w:rsidP="005D214C">
      <w:pPr>
        <w:spacing w:line="276" w:lineRule="auto"/>
        <w:rPr>
          <w:rFonts w:eastAsia="Times New Roman"/>
          <w:lang w:eastAsia="hr-HR"/>
        </w:rPr>
      </w:pPr>
      <w:r w:rsidRPr="00E67511">
        <w:rPr>
          <w:rFonts w:eastAsia="Times New Roman"/>
          <w:b/>
          <w:lang w:eastAsia="hr-HR"/>
        </w:rPr>
        <w:tab/>
      </w:r>
      <w:r w:rsidRPr="00E67511">
        <w:rPr>
          <w:rFonts w:eastAsia="Times New Roman"/>
          <w:lang w:eastAsia="hr-HR"/>
        </w:rPr>
        <w:t>Ustavna osnova za donošenje ovoga Zakona sadržana je u odredbi članka 2. stavka 4. Ustava Republike Hrvatske (</w:t>
      </w:r>
      <w:r w:rsidR="00D94914" w:rsidRPr="00E67511">
        <w:rPr>
          <w:rFonts w:eastAsia="Times New Roman"/>
          <w:lang w:eastAsia="hr-HR"/>
        </w:rPr>
        <w:t>„</w:t>
      </w:r>
      <w:r w:rsidRPr="00E67511">
        <w:rPr>
          <w:rFonts w:eastAsia="Times New Roman"/>
          <w:lang w:eastAsia="hr-HR"/>
        </w:rPr>
        <w:t>Narodne novine</w:t>
      </w:r>
      <w:r w:rsidR="00D94914" w:rsidRPr="00E67511">
        <w:rPr>
          <w:rFonts w:eastAsia="Times New Roman"/>
          <w:lang w:eastAsia="hr-HR"/>
        </w:rPr>
        <w:t>“</w:t>
      </w:r>
      <w:r w:rsidRPr="00E67511">
        <w:rPr>
          <w:rFonts w:eastAsia="Times New Roman"/>
          <w:lang w:eastAsia="hr-HR"/>
        </w:rPr>
        <w:t>, broj 85/10</w:t>
      </w:r>
      <w:r w:rsidR="00D94914" w:rsidRPr="00E67511">
        <w:rPr>
          <w:rFonts w:eastAsia="Times New Roman"/>
          <w:lang w:eastAsia="hr-HR"/>
        </w:rPr>
        <w:t>.</w:t>
      </w:r>
      <w:r w:rsidRPr="00E67511">
        <w:rPr>
          <w:rFonts w:eastAsia="Times New Roman"/>
          <w:lang w:eastAsia="hr-HR"/>
        </w:rPr>
        <w:t xml:space="preserve"> – pročišćeni tekst i 5/14</w:t>
      </w:r>
      <w:r w:rsidR="00D94914" w:rsidRPr="00E67511">
        <w:rPr>
          <w:rFonts w:eastAsia="Times New Roman"/>
          <w:lang w:eastAsia="hr-HR"/>
        </w:rPr>
        <w:t>.</w:t>
      </w:r>
      <w:r w:rsidRPr="00E67511">
        <w:rPr>
          <w:rFonts w:eastAsia="Times New Roman"/>
          <w:lang w:eastAsia="hr-HR"/>
        </w:rPr>
        <w:t xml:space="preserve"> – Odluka Ustavnog suda Republike Hrvatske).</w:t>
      </w:r>
    </w:p>
    <w:p w14:paraId="35AB2671" w14:textId="33D4D0C6" w:rsidR="009D4289" w:rsidRPr="00E67511" w:rsidRDefault="009D4289" w:rsidP="009900F9">
      <w:pPr>
        <w:pStyle w:val="Heading2"/>
        <w:spacing w:after="240" w:line="276" w:lineRule="auto"/>
        <w:ind w:left="714" w:hanging="357"/>
      </w:pPr>
      <w:r w:rsidRPr="00E67511">
        <w:t>OCJENA STANJA</w:t>
      </w:r>
      <w:r w:rsidR="003E5168" w:rsidRPr="00E67511">
        <w:t xml:space="preserve"> I</w:t>
      </w:r>
      <w:r w:rsidRPr="00E67511">
        <w:t xml:space="preserve"> OSNOVNA PITANJA KOJA </w:t>
      </w:r>
      <w:r w:rsidR="003E5168" w:rsidRPr="00E67511">
        <w:t>SE TREBAJU UREDITI ZAKONOM TE POSLJEDICE KOJE ĆE DONOŠENJEM ZAKONA PROISTEĆI</w:t>
      </w:r>
    </w:p>
    <w:p w14:paraId="3A758270" w14:textId="5160E923" w:rsidR="00456875" w:rsidRPr="00E67511" w:rsidRDefault="009213E6" w:rsidP="005D214C">
      <w:pPr>
        <w:pStyle w:val="Heading3"/>
        <w:spacing w:after="240" w:line="276" w:lineRule="auto"/>
        <w:rPr>
          <w:rFonts w:eastAsia="Times New Roman"/>
        </w:rPr>
      </w:pPr>
      <w:r w:rsidRPr="00E67511">
        <w:rPr>
          <w:rFonts w:eastAsia="Times New Roman"/>
        </w:rPr>
        <w:t>Ocjena stanja</w:t>
      </w:r>
    </w:p>
    <w:p w14:paraId="5657597F" w14:textId="3927AE6F" w:rsidR="00424DD2" w:rsidRPr="00E67511" w:rsidRDefault="00456875" w:rsidP="005D214C">
      <w:pPr>
        <w:spacing w:line="276" w:lineRule="auto"/>
        <w:ind w:firstLine="708"/>
      </w:pPr>
      <w:r w:rsidRPr="00E67511">
        <w:t xml:space="preserve">Zakonom o nacionalnoj naknadi za starije osobe („Narodne novine“, broj 62/20. </w:t>
      </w:r>
      <w:r w:rsidR="00BC6F7F" w:rsidRPr="00E67511">
        <w:t>–</w:t>
      </w:r>
      <w:r w:rsidRPr="00E67511">
        <w:t xml:space="preserve"> </w:t>
      </w:r>
      <w:r w:rsidR="00BC6F7F" w:rsidRPr="00E67511">
        <w:t xml:space="preserve">u </w:t>
      </w:r>
      <w:r w:rsidRPr="00E67511">
        <w:t>dalj</w:t>
      </w:r>
      <w:r w:rsidR="00BC6F7F" w:rsidRPr="00E67511">
        <w:t>njem tekstu</w:t>
      </w:r>
      <w:r w:rsidRPr="00E67511">
        <w:t xml:space="preserve">: Zakon) </w:t>
      </w:r>
      <w:r w:rsidR="00BC6F7F" w:rsidRPr="00E67511">
        <w:t xml:space="preserve">u hrvatski pravni sustav </w:t>
      </w:r>
      <w:r w:rsidRPr="00E67511">
        <w:t xml:space="preserve">uveden je novi institut koji predstavlja novčano davanje za starije osobe koje imaju navršenih 65 godina života i nisu ostvarile mirovinu na temelju prethodnog rada i plaćenih mirovinskih doprinosa, odnosno nisu osigurale prihod za starost u okviru mirovinskog sustava. </w:t>
      </w:r>
    </w:p>
    <w:p w14:paraId="4B245281" w14:textId="39AB92E3" w:rsidR="00456875" w:rsidRPr="00E67511" w:rsidRDefault="00456875" w:rsidP="005D214C">
      <w:pPr>
        <w:spacing w:line="276" w:lineRule="auto"/>
        <w:ind w:firstLine="708"/>
      </w:pPr>
      <w:r w:rsidRPr="00E67511">
        <w:t xml:space="preserve">Zakon je donesen sukladno Strategiji socijalne skrbi za starije osobe u Republici Hrvatskoj za razdoblje od 2017. do 2020. godine koju je donijela </w:t>
      </w:r>
      <w:r w:rsidR="00900F62">
        <w:t>Vlada</w:t>
      </w:r>
      <w:r w:rsidR="00900F62" w:rsidRPr="00E67511">
        <w:t xml:space="preserve"> </w:t>
      </w:r>
      <w:r w:rsidRPr="00E67511">
        <w:t>Republike Hrvatske Odlukom od 29. rujna 2017. (</w:t>
      </w:r>
      <w:r w:rsidR="00D41E95">
        <w:t>„</w:t>
      </w:r>
      <w:r w:rsidRPr="00E67511">
        <w:t>Narodne novine</w:t>
      </w:r>
      <w:r w:rsidR="00D41E95">
        <w:t>“</w:t>
      </w:r>
      <w:r w:rsidRPr="00E67511">
        <w:t xml:space="preserve">, broj 97/17.) u okviru Nacionalnog </w:t>
      </w:r>
      <w:r w:rsidR="00B264BC">
        <w:t xml:space="preserve">programa </w:t>
      </w:r>
      <w:r w:rsidRPr="00E67511">
        <w:t>reformi 2019. Također, institut nacionalne mirovine smatra se jednim od jamstava nacionalne socijalne zaštite prema Preporuci 202 Međunarodne organizacije rada iz 2012. godine kojom je propisana potreba osiguranja osnovnog socijalno-zaštitnog prihoda na nacionalno definiranoj minimalnoj razini za starije osobe.</w:t>
      </w:r>
    </w:p>
    <w:p w14:paraId="28E0AACB" w14:textId="77777777" w:rsidR="00EF117A" w:rsidRPr="00E67511" w:rsidRDefault="00456875" w:rsidP="005D214C">
      <w:pPr>
        <w:spacing w:line="276" w:lineRule="auto"/>
        <w:ind w:firstLine="708"/>
      </w:pPr>
      <w:r w:rsidRPr="00E67511">
        <w:t>Prema Zakonu, pravo na nacionalnu naknadu za starije osobe (</w:t>
      </w:r>
      <w:r w:rsidR="008A0AC0" w:rsidRPr="00E67511">
        <w:t xml:space="preserve">u </w:t>
      </w:r>
      <w:r w:rsidRPr="00E67511">
        <w:t>dalj</w:t>
      </w:r>
      <w:r w:rsidR="008A0AC0" w:rsidRPr="00E67511">
        <w:t>njem</w:t>
      </w:r>
      <w:r w:rsidRPr="00E67511">
        <w:t xml:space="preserve"> tekstu: nacionalna naknada) može ostvariti hrvatski državljanin s navršenih 65 godina života i s prebivalištem na području Republike Hrvatske u neprekidnom trajanju od 20 godina neposredno prije podnošenja zahtjeva za ostvarivanje prava. Uz taj osnovni uvjet</w:t>
      </w:r>
      <w:r w:rsidR="008A0AC0" w:rsidRPr="00E67511">
        <w:t>,</w:t>
      </w:r>
      <w:r w:rsidRPr="00E67511">
        <w:t xml:space="preserve"> trebaju biti ispunjeni i sljedeći uvjeti: da osoba nije korisnik mirovine niti osiguranik u obveznom mirovinskom osiguranju, da njegov prihod i/ili prihod članova njegovoga kućanstva ostvaren u prethodnoj kalendarskoj godini po članu kućanstva mjesečno ne prelazi utvrđeni iznos nacionalne naknade, da nije korisnik prava na zajamčenu minimalnu naknadu prema propisima o socijalnoj skrbi, da mu nije priznato pravo na uslugu smještaja prema propisima o socijalnoj skrbi, da nije sklopio ugovor o dosmrtnom uzdržavanju ili ugovor o doživotnom uzdržavanju kao primatelj </w:t>
      </w:r>
      <w:r w:rsidRPr="00E67511">
        <w:lastRenderedPageBreak/>
        <w:t xml:space="preserve">uzdržavanja. Iznimno, korisnik prava na mirovinu i korisnik prava na zajamčenu minimalnu naknadu može ostvariti pravo na nacionalnu naknadu pod uvjetom da se na njegov zahtjev obustavi isplata mirovine, odnosno utvrdi prestanak prava na zajamčenu minimalnu naknadu. </w:t>
      </w:r>
    </w:p>
    <w:p w14:paraId="4B7E019E" w14:textId="550032AF" w:rsidR="00456875" w:rsidRPr="00E67511" w:rsidRDefault="00456875" w:rsidP="005D214C">
      <w:pPr>
        <w:spacing w:line="276" w:lineRule="auto"/>
        <w:ind w:firstLine="708"/>
      </w:pPr>
      <w:r w:rsidRPr="00E67511">
        <w:t xml:space="preserve">Isplata nacionalne naknade započela </w:t>
      </w:r>
      <w:r w:rsidR="00D439F5" w:rsidRPr="00E67511">
        <w:t xml:space="preserve">je </w:t>
      </w:r>
      <w:r w:rsidRPr="00E67511">
        <w:t>1. siječnja 2021. u mjesečnom iznosu od 800,00 kuna</w:t>
      </w:r>
      <w:r w:rsidR="00984F9E">
        <w:t xml:space="preserve"> (</w:t>
      </w:r>
      <w:r w:rsidR="00E77852">
        <w:t>106,18 eura)</w:t>
      </w:r>
      <w:r w:rsidRPr="00E67511">
        <w:t>. Svota ove naknade podliježe usklađivanju jednom godišnje, počevši od 1. siječnja 2022. nadalje, prema stopi promjene indeksa potrošačkih cijena iz prethodne godine u odnosu na godinu koja joj prethodi, prema podacima Državnog zavoda za statistiku, o čemu odluku donosi Hrvatski zavod za mirovinsko osiguranje (</w:t>
      </w:r>
      <w:r w:rsidR="00D439F5">
        <w:t xml:space="preserve">u </w:t>
      </w:r>
      <w:r w:rsidRPr="00E67511">
        <w:t>dalj</w:t>
      </w:r>
      <w:r w:rsidR="00D439F5">
        <w:t>njem</w:t>
      </w:r>
      <w:r w:rsidRPr="00E67511">
        <w:t xml:space="preserve"> tekstu: Zavod), koji je ujedno i javna ustanova nadležna za zaprimanje zahtjeva za nacionalnu naknadu, odlučivanje o zahtjevima i isplatu. </w:t>
      </w:r>
      <w:r w:rsidR="00764EF7">
        <w:t xml:space="preserve">Svota </w:t>
      </w:r>
      <w:r w:rsidR="006035FB">
        <w:t>nacionalne naknade od 1. siječnja 2023. iznosi 120,71 eur</w:t>
      </w:r>
      <w:r w:rsidR="00265EEC">
        <w:t>o</w:t>
      </w:r>
      <w:r w:rsidR="006035FB">
        <w:t xml:space="preserve"> (</w:t>
      </w:r>
      <w:r w:rsidR="00645FE4">
        <w:t>909,49 kuna).</w:t>
      </w:r>
    </w:p>
    <w:p w14:paraId="3C10F3AC" w14:textId="2E20683B" w:rsidR="00456875" w:rsidRPr="00E67511" w:rsidRDefault="00456875" w:rsidP="005D214C">
      <w:pPr>
        <w:spacing w:line="276" w:lineRule="auto"/>
        <w:ind w:firstLine="708"/>
      </w:pPr>
      <w:r w:rsidRPr="00E67511">
        <w:t>Donošenju Zakona prethodile su analize i usporedbe uvjeta, kriterija i obuhvata osoba s institutom zajamčene minimalne naknade i najnižom mirovinom kako bi se odredio obuhvat preostalih osoba kojima je namijenjena nacionalna naknada, odnosno kako bi se utvrdila ciljana skupina. Na temelju naveden</w:t>
      </w:r>
      <w:r w:rsidR="00645FE4">
        <w:t>og</w:t>
      </w:r>
      <w:r w:rsidRPr="00E67511">
        <w:t xml:space="preserve"> postupka kreiran je model koji se pokazao najprimjerenijim za postizanje cilja osiguranja osnovnog socijalno-zaštitnog prihoda za starije osobe, a u okviru gospodarskih mogućnosti te je određen Zakonom. </w:t>
      </w:r>
    </w:p>
    <w:p w14:paraId="538E787C" w14:textId="77777777" w:rsidR="0008056B" w:rsidRDefault="00456875" w:rsidP="005D214C">
      <w:pPr>
        <w:spacing w:line="276" w:lineRule="auto"/>
        <w:ind w:firstLine="708"/>
      </w:pPr>
      <w:r w:rsidRPr="00E67511">
        <w:t>Zajamčena minimalna naknada je novčano davanje iz okvira sustava socijalne skrbi, također namijenjen osobama koje nemaju sredstava za zadovoljenje osnovnih životnih potreba, no nije uvjetovan starosnom dobi, niti dugotrajnim prebivalištem na području Republike Hrvatske</w:t>
      </w:r>
      <w:r w:rsidR="008E1E8F">
        <w:t>,</w:t>
      </w:r>
      <w:r w:rsidRPr="00E67511">
        <w:t xml:space="preserve"> dok je najniža mirovina zaštitni institut u mirovinskom osiguranju za osobe koje u svojem radnom vijeku nisu ostvarile prihod koji bi im u starosti osigurao primjeren život. </w:t>
      </w:r>
      <w:r w:rsidR="00716630">
        <w:t xml:space="preserve">       </w:t>
      </w:r>
      <w:r w:rsidRPr="00E67511">
        <w:t xml:space="preserve">Najniža mirovina je namijenjena osobama koje su na temelju rada stekle pravo na mirovinu, ali im je iznos mirovine ispod minimalnog iznosa </w:t>
      </w:r>
      <w:r w:rsidR="00CD0454">
        <w:t>utvrđenog</w:t>
      </w:r>
      <w:r w:rsidRPr="00E67511">
        <w:t xml:space="preserve"> propisima o mirovinskom osiguranju generacijske solidarnosti te im se na ovaj način osigurava prihod u starosti u primjerenom iznosu u visini najniže mirovine. </w:t>
      </w:r>
    </w:p>
    <w:p w14:paraId="5F57CC52" w14:textId="0C73DA68" w:rsidR="00EF117A" w:rsidRPr="00E67511" w:rsidRDefault="00456875" w:rsidP="005D214C">
      <w:pPr>
        <w:spacing w:line="276" w:lineRule="auto"/>
        <w:ind w:firstLine="708"/>
      </w:pPr>
      <w:r w:rsidRPr="00E67511">
        <w:t xml:space="preserve">Slijedom </w:t>
      </w:r>
      <w:r w:rsidR="008E1E8F">
        <w:t>navedenoga</w:t>
      </w:r>
      <w:r w:rsidRPr="00E67511">
        <w:t xml:space="preserve">, Republika Hrvatska se opredijelila za uvođenje socijalno-zaštitnog instituta kojem je namjena obuhvatiti preostale kategorije starijih osoba iznad 65 godina koje nisu osigurale prihod za starost iz sustava mirovinskog osiguranja i nisu u mogućnosti ostvariti drugi prihod, s namjerom doprinosa smanjenju stigmatiziranja takvih osoba kroz nekorištenje naknada iz sustava socijalne skrbi, a u skladu s gospodarskim mogućnostima. </w:t>
      </w:r>
    </w:p>
    <w:p w14:paraId="7160EF30" w14:textId="59D66865" w:rsidR="00456875" w:rsidRPr="00E67511" w:rsidRDefault="00456875" w:rsidP="005D214C">
      <w:pPr>
        <w:spacing w:line="276" w:lineRule="auto"/>
        <w:ind w:firstLine="708"/>
      </w:pPr>
      <w:r w:rsidRPr="00E67511">
        <w:lastRenderedPageBreak/>
        <w:t>Prilikom donošenja Zakona procijenjen je broj korisnika nacionalne naknade u prve dvije godine primjene Zakona, u 2021. godini približno 19.700 osoba te 21.550 osoba u 2022. godini. Projekcije su izrađene na temelju raspoloživih javno dostupnih podataka,</w:t>
      </w:r>
      <w:r w:rsidR="008E1E8F">
        <w:t xml:space="preserve"> a kako je</w:t>
      </w:r>
      <w:r w:rsidRPr="00E67511">
        <w:t xml:space="preserve"> u trenutku pripreme Zakona u Republici Hrvatskoj bilo približno 860.000 osoba starijih od 65 godina života, pretpostavljeno je kako bi od ukupnog broja osoba starijih od 65 godina moglo biti približno 50.000 potencijalnih korisnika nacionalne naknade za starije osobe</w:t>
      </w:r>
      <w:r w:rsidR="008E1E8F">
        <w:t>. Pri tome se</w:t>
      </w:r>
      <w:r w:rsidRPr="00E67511">
        <w:t xml:space="preserve"> obuhvatilo osobe koje nisu korisnici mirovine i nisu korisnici prava iz sustava socijalne skrbi te nisu zaposlene. </w:t>
      </w:r>
    </w:p>
    <w:p w14:paraId="309417A9" w14:textId="65A0FDA8" w:rsidR="004D5761" w:rsidRPr="00E67511" w:rsidRDefault="004D5761" w:rsidP="005D214C">
      <w:pPr>
        <w:spacing w:line="276" w:lineRule="auto"/>
        <w:ind w:firstLine="708"/>
      </w:pPr>
      <w:r w:rsidRPr="00E67511">
        <w:t>Zakonom je propisano da ć</w:t>
      </w:r>
      <w:r w:rsidR="00720223">
        <w:t>e ministarstvo</w:t>
      </w:r>
      <w:r w:rsidR="00A87E31">
        <w:t xml:space="preserve"> nadležno za</w:t>
      </w:r>
      <w:r w:rsidRPr="00E67511">
        <w:t xml:space="preserve"> mirovinski sustav u roku od dvije godine od dana stupanja na snagu ovoga Zakona provesti naknadnu procjenu njegovih učinaka. Provedeni postupak naknadne procjene učinaka Zakona sastojao se od analiziranja uvjeta za ostvarivanje prava na nacionalnu naknadu sadržanih u Zakonu, postavljenih ciljeva Zakona kroz pretpostavke i projekcije postavljenih na temelju analiza u postupku prethodne procjene učinaka propisa, prikupljanja podatka o korisnicima nacionalne naknade, provedbi Zakona koja je u nadležnosti Zavoda te ispitivanja mogućnosti prikupljanja podataka o informiranosti ciljane skupine osoba Zakona.</w:t>
      </w:r>
    </w:p>
    <w:p w14:paraId="2EC4FF3F" w14:textId="4FF4478F" w:rsidR="00456875" w:rsidRPr="00E67511" w:rsidRDefault="00456875" w:rsidP="005D214C">
      <w:pPr>
        <w:spacing w:line="276" w:lineRule="auto"/>
        <w:ind w:firstLine="708"/>
      </w:pPr>
      <w:r w:rsidRPr="00E67511">
        <w:t xml:space="preserve">Prema statističkim podacima koje vodi Zavod, u </w:t>
      </w:r>
      <w:r w:rsidR="00E65A3C">
        <w:t>ožujku</w:t>
      </w:r>
      <w:r w:rsidRPr="00E67511">
        <w:t xml:space="preserve"> 202</w:t>
      </w:r>
      <w:r w:rsidR="00A0382C">
        <w:t>3</w:t>
      </w:r>
      <w:r w:rsidRPr="00E67511">
        <w:t>. godine</w:t>
      </w:r>
      <w:r w:rsidR="003364D6">
        <w:t xml:space="preserve"> (isp</w:t>
      </w:r>
      <w:r w:rsidR="00E65A3C">
        <w:t>lata u travnju)</w:t>
      </w:r>
      <w:r w:rsidRPr="00E67511">
        <w:t xml:space="preserve"> evidentirano je ukupno </w:t>
      </w:r>
      <w:r w:rsidR="00E65A3C">
        <w:t>6592</w:t>
      </w:r>
      <w:r w:rsidRPr="00E67511">
        <w:t xml:space="preserve"> korisnika</w:t>
      </w:r>
      <w:r w:rsidR="00E65A3C">
        <w:t xml:space="preserve"> nacionalne naknade</w:t>
      </w:r>
      <w:r w:rsidRPr="00E67511">
        <w:t xml:space="preserve">. Od ukupnog broja korisnika nacionalne naknade žene čine većinu, odnosno </w:t>
      </w:r>
      <w:r w:rsidR="00BD733D">
        <w:t>4261</w:t>
      </w:r>
      <w:r w:rsidRPr="00E67511">
        <w:t xml:space="preserve"> (64,</w:t>
      </w:r>
      <w:r w:rsidR="00BD733D">
        <w:t>64</w:t>
      </w:r>
      <w:r w:rsidRPr="00E67511">
        <w:t xml:space="preserve">%), muškarci </w:t>
      </w:r>
      <w:r w:rsidR="00E377AA">
        <w:t>2331</w:t>
      </w:r>
      <w:r w:rsidRPr="00E67511">
        <w:t xml:space="preserve"> (35,</w:t>
      </w:r>
      <w:r w:rsidR="000650A2">
        <w:t>36</w:t>
      </w:r>
      <w:r w:rsidRPr="00E67511">
        <w:t xml:space="preserve">%), a </w:t>
      </w:r>
      <w:r w:rsidRPr="0031052A">
        <w:t xml:space="preserve">prosječna dob korisnika je 73 godine. Također, prema regionalnoj pripadnosti utvrđen je najveći broj korisnika na području </w:t>
      </w:r>
      <w:r w:rsidR="00FA1320">
        <w:t xml:space="preserve">Grada </w:t>
      </w:r>
      <w:r w:rsidR="003F4ADD" w:rsidRPr="003F4ADD">
        <w:t>Zagreba i Zagrebačke županije (1172), Osječko-baranjske (556), Splitsko-dalmatinske (516) te Vukovarsko-srijemske županije (515), dok je najmanji broj korisnika na području Ličko-senjske (85), Međimurske (116) te Dubrovačko-neretvanske županije (138).</w:t>
      </w:r>
    </w:p>
    <w:p w14:paraId="2FA24E19" w14:textId="64486E0D" w:rsidR="00456875" w:rsidRPr="00E67511" w:rsidRDefault="00456875" w:rsidP="005D214C">
      <w:pPr>
        <w:spacing w:line="276" w:lineRule="auto"/>
        <w:ind w:firstLine="708"/>
      </w:pPr>
      <w:r w:rsidRPr="00483E3E">
        <w:t xml:space="preserve">Od početka primjene Zakona do </w:t>
      </w:r>
      <w:r w:rsidR="000650A2">
        <w:t>31</w:t>
      </w:r>
      <w:r w:rsidRPr="00483E3E">
        <w:t xml:space="preserve">. </w:t>
      </w:r>
      <w:r w:rsidR="000650A2">
        <w:t>ožujka</w:t>
      </w:r>
      <w:r w:rsidRPr="00483E3E">
        <w:t xml:space="preserve"> 202</w:t>
      </w:r>
      <w:r w:rsidR="00405343" w:rsidRPr="00483E3E">
        <w:t>3</w:t>
      </w:r>
      <w:r w:rsidRPr="00483E3E">
        <w:t xml:space="preserve">. ukupno je podneseno </w:t>
      </w:r>
      <w:r w:rsidR="006A0FCA" w:rsidRPr="00483E3E">
        <w:t>14</w:t>
      </w:r>
      <w:r w:rsidRPr="00483E3E">
        <w:t>.</w:t>
      </w:r>
      <w:r w:rsidR="000650A2">
        <w:t>486</w:t>
      </w:r>
      <w:r w:rsidRPr="00483E3E">
        <w:t xml:space="preserve"> zahtjeva, na temelju kojih su ukupno </w:t>
      </w:r>
      <w:r w:rsidR="00D86803">
        <w:t>7657</w:t>
      </w:r>
      <w:r w:rsidR="00405343" w:rsidRPr="00483E3E">
        <w:t xml:space="preserve"> </w:t>
      </w:r>
      <w:r w:rsidRPr="00483E3E">
        <w:t>osobe ostvarile pravo na nacionalnu naknadu. Iz navedenog podatka proizlazi kako je relativno mali postotak pozitivno riješenih zahtjeva, svega oko 5</w:t>
      </w:r>
      <w:r w:rsidR="00483E3E" w:rsidRPr="00483E3E">
        <w:t>3</w:t>
      </w:r>
      <w:r w:rsidRPr="00483E3E">
        <w:t>% te su stoga posebno analizirani razlozi zbog kojih gotovo 4</w:t>
      </w:r>
      <w:r w:rsidR="00483E3E" w:rsidRPr="00483E3E">
        <w:t>7</w:t>
      </w:r>
      <w:r w:rsidRPr="00483E3E">
        <w:t>% osoba koje su podnijele zahtjev nisu ostvarile pravo na nacionalnu naknadu.</w:t>
      </w:r>
      <w:r w:rsidRPr="00E67511">
        <w:t xml:space="preserve"> Najčešći razlog odbijanja (oko 5</w:t>
      </w:r>
      <w:r w:rsidR="00D86803">
        <w:t>3</w:t>
      </w:r>
      <w:r w:rsidRPr="00E67511">
        <w:t>%) je propisani cenzus, odnosno okolnost da prihodi podnositelja zahtjeva i/ili njegovih članova kućanstva premašuju propisani iznos utvrđen u visini nacionalne naknade po članu kućanstva. Osim navedenog razloga, više od 15% zahtjeva je odbijeno zbog neispunjavanja uvjeta prebivališta, potom zbog korištenja zajamčene minimalne naknade (više od 11%) te nenavršene starosne dobi od 65 godin</w:t>
      </w:r>
      <w:r w:rsidR="00930FD1">
        <w:t>a</w:t>
      </w:r>
      <w:r w:rsidRPr="00E67511">
        <w:t xml:space="preserve"> (gotovo 10%). </w:t>
      </w:r>
    </w:p>
    <w:p w14:paraId="2243711B" w14:textId="5EABFF45" w:rsidR="00456875" w:rsidRPr="00340DA7" w:rsidRDefault="006F665E" w:rsidP="005D214C">
      <w:pPr>
        <w:spacing w:line="276" w:lineRule="auto"/>
        <w:ind w:firstLine="708"/>
      </w:pPr>
      <w:r>
        <w:t>Na</w:t>
      </w:r>
      <w:r w:rsidR="00456875" w:rsidRPr="00E67511">
        <w:t>cionaln</w:t>
      </w:r>
      <w:r>
        <w:t>u</w:t>
      </w:r>
      <w:r w:rsidR="00456875" w:rsidRPr="00E67511">
        <w:t xml:space="preserve"> naknadu</w:t>
      </w:r>
      <w:r>
        <w:t xml:space="preserve"> u 2021. godini ostvarilo je </w:t>
      </w:r>
      <w:r w:rsidR="007A1C98">
        <w:t>31,35% korisnika u odnosu na procijenjeni broj</w:t>
      </w:r>
      <w:r w:rsidR="00456875" w:rsidRPr="00E67511">
        <w:t xml:space="preserve"> </w:t>
      </w:r>
      <w:r w:rsidR="007A1C98">
        <w:t>(</w:t>
      </w:r>
      <w:r w:rsidR="007A1C98" w:rsidRPr="00E67511">
        <w:t>oko 19.700 korisnika</w:t>
      </w:r>
      <w:r w:rsidR="009F423E">
        <w:t xml:space="preserve">), </w:t>
      </w:r>
      <w:r w:rsidR="00456875" w:rsidRPr="00E67511">
        <w:t xml:space="preserve">a u 2022. godini </w:t>
      </w:r>
      <w:r w:rsidR="009F423E">
        <w:t>34,39%</w:t>
      </w:r>
      <w:r w:rsidR="00945AD8">
        <w:t xml:space="preserve"> u odnosu na </w:t>
      </w:r>
      <w:r w:rsidR="00945AD8">
        <w:lastRenderedPageBreak/>
        <w:t xml:space="preserve">procijenjeni broj (21.550 korisnika) iz čega je razvidno kako je </w:t>
      </w:r>
      <w:r w:rsidR="00C013E7">
        <w:t xml:space="preserve">Zakon imao utjecaj na znatno manju skupinu osoba </w:t>
      </w:r>
      <w:r w:rsidR="00C013E7" w:rsidRPr="00340DA7">
        <w:t>nego je predviđeno.</w:t>
      </w:r>
    </w:p>
    <w:p w14:paraId="2B0D238F" w14:textId="33F93200" w:rsidR="00B43C34" w:rsidRDefault="00B43C34" w:rsidP="005D214C">
      <w:pPr>
        <w:spacing w:line="276" w:lineRule="auto"/>
        <w:ind w:firstLine="708"/>
      </w:pPr>
      <w:r w:rsidRPr="00340DA7">
        <w:t>Nacionalnim programom reformi 2023.</w:t>
      </w:r>
      <w:r w:rsidR="00626101">
        <w:t>,</w:t>
      </w:r>
      <w:r w:rsidRPr="00340DA7">
        <w:t xml:space="preserve"> kojeg je</w:t>
      </w:r>
      <w:r w:rsidR="00626101">
        <w:t xml:space="preserve"> </w:t>
      </w:r>
      <w:r w:rsidRPr="00340DA7">
        <w:t xml:space="preserve">Vlada Republike Hrvatske </w:t>
      </w:r>
      <w:r w:rsidR="00626101">
        <w:t>usvojila</w:t>
      </w:r>
      <w:r w:rsidRPr="00340DA7">
        <w:t xml:space="preserve"> </w:t>
      </w:r>
      <w:r w:rsidR="00186B26">
        <w:t>Odlukom</w:t>
      </w:r>
      <w:r w:rsidR="00CE4BB1">
        <w:t xml:space="preserve"> </w:t>
      </w:r>
      <w:r w:rsidR="00CE4BB1" w:rsidRPr="00CE4BB1">
        <w:t>o donošenju Nacionalnog programa reformi 2023.</w:t>
      </w:r>
      <w:r w:rsidR="00626101">
        <w:t xml:space="preserve"> od</w:t>
      </w:r>
      <w:r w:rsidR="00186B26">
        <w:t xml:space="preserve"> </w:t>
      </w:r>
      <w:r w:rsidRPr="00340DA7">
        <w:t>27. travnja 2023.</w:t>
      </w:r>
      <w:r w:rsidR="00626101">
        <w:t>,</w:t>
      </w:r>
      <w:r w:rsidR="00C9590E" w:rsidRPr="00340DA7">
        <w:t xml:space="preserve"> kao mjera izvan Nacionalnog plana oporavka i otpornosti 2021.-2026. </w:t>
      </w:r>
      <w:r w:rsidR="00E620BE" w:rsidRPr="00340DA7">
        <w:t xml:space="preserve">navedeno je kako </w:t>
      </w:r>
      <w:r w:rsidR="0044610A" w:rsidRPr="00340DA7">
        <w:t>je, s obzirom na relativno mali broj korisnika nacionalne naknade u dvije godine primjene Zakona, potrebno izmjenama zakonskog okvira unaprijediti ovaj institut, posebno u odnosu na sadašnje uvjete za ostvarivanje prava s ciljem povećanja obuhvata socijalno-zaštitnog prihoda za starije osobe.</w:t>
      </w:r>
      <w:r w:rsidR="00CE0008" w:rsidRPr="00340DA7">
        <w:t xml:space="preserve"> Izmjenama će se doprinijeti ostvarenju načela  „Dohodak u starosti i mirovine“ Europskog stupa socijalnih prava i cilja održivog razvoja U</w:t>
      </w:r>
      <w:r w:rsidR="000A7AE5">
        <w:t>jedinjenih narod</w:t>
      </w:r>
      <w:r w:rsidR="00CE0008" w:rsidRPr="00340DA7">
        <w:t>a „Iskorijeniti siromaštvo svuda i u svim oblicima“.</w:t>
      </w:r>
    </w:p>
    <w:p w14:paraId="68FFADF1" w14:textId="51CD8C59" w:rsidR="009213E6" w:rsidRPr="00E67511" w:rsidRDefault="009213E6" w:rsidP="005D214C">
      <w:pPr>
        <w:pStyle w:val="Heading3"/>
        <w:spacing w:after="240" w:line="276" w:lineRule="auto"/>
        <w:rPr>
          <w:rFonts w:eastAsia="Times New Roman"/>
        </w:rPr>
      </w:pPr>
      <w:r w:rsidRPr="00E67511">
        <w:rPr>
          <w:rFonts w:eastAsia="Times New Roman"/>
        </w:rPr>
        <w:t xml:space="preserve">Osnovna pitanja </w:t>
      </w:r>
      <w:r w:rsidR="003E5168" w:rsidRPr="00E67511">
        <w:rPr>
          <w:rFonts w:eastAsia="Times New Roman"/>
        </w:rPr>
        <w:t>koja se trebaju urediti Zakonom</w:t>
      </w:r>
    </w:p>
    <w:p w14:paraId="0703F278" w14:textId="53C3D4EA" w:rsidR="00566E16" w:rsidRPr="00E67511" w:rsidRDefault="00667972" w:rsidP="005D214C">
      <w:pPr>
        <w:spacing w:line="276" w:lineRule="auto"/>
        <w:ind w:firstLine="708"/>
      </w:pPr>
      <w:bookmarkStart w:id="1" w:name="_Toc72497536"/>
      <w:bookmarkEnd w:id="1"/>
      <w:r w:rsidRPr="00E67511">
        <w:t xml:space="preserve">S obzirom na to da primjena Zakona u ovom kratkoročnom razdoblju nije rezultirala približnim brojem korisnika koji su ostvarili pravo na nacionalnu naknadu u odnosu na predviđeni broj korisnika prilikom donošenja Zakona, </w:t>
      </w:r>
      <w:r w:rsidR="00EF117A" w:rsidRPr="00E67511">
        <w:t>u okviru naknadne procjene učinaka propisa</w:t>
      </w:r>
      <w:r w:rsidRPr="00E67511">
        <w:t xml:space="preserve"> dodatno </w:t>
      </w:r>
      <w:r w:rsidR="00EF117A" w:rsidRPr="00E67511">
        <w:t>su razmotreni</w:t>
      </w:r>
      <w:r w:rsidRPr="00E67511">
        <w:t xml:space="preserve"> uvjet</w:t>
      </w:r>
      <w:r w:rsidR="004D5761" w:rsidRPr="00E67511">
        <w:t>i</w:t>
      </w:r>
      <w:r w:rsidRPr="00E67511">
        <w:t xml:space="preserve"> za ostvarivanje prava</w:t>
      </w:r>
      <w:r w:rsidR="003E456E">
        <w:t xml:space="preserve"> </w:t>
      </w:r>
      <w:r w:rsidR="00A87E31">
        <w:t xml:space="preserve">te je </w:t>
      </w:r>
      <w:r w:rsidR="003E456E">
        <w:t xml:space="preserve">na temelju </w:t>
      </w:r>
      <w:r w:rsidR="00A87E31">
        <w:t>dobivenih</w:t>
      </w:r>
      <w:r w:rsidR="003E456E">
        <w:t xml:space="preserve"> rezultata utvrđena potreba</w:t>
      </w:r>
      <w:r w:rsidR="005430C2">
        <w:t xml:space="preserve"> </w:t>
      </w:r>
      <w:r w:rsidR="003E456E">
        <w:t>ublažavanja</w:t>
      </w:r>
      <w:r w:rsidR="005430C2">
        <w:t xml:space="preserve"> uvjet</w:t>
      </w:r>
      <w:r w:rsidR="003E456E">
        <w:t>a</w:t>
      </w:r>
      <w:r w:rsidR="005430C2">
        <w:t xml:space="preserve"> preb</w:t>
      </w:r>
      <w:r w:rsidR="003E456E">
        <w:t>ivališta i</w:t>
      </w:r>
      <w:r w:rsidR="005430C2">
        <w:t xml:space="preserve"> </w:t>
      </w:r>
      <w:r w:rsidR="003E456E">
        <w:t>povećanja</w:t>
      </w:r>
      <w:r w:rsidR="005430C2">
        <w:t xml:space="preserve"> prihodovn</w:t>
      </w:r>
      <w:r w:rsidR="003E456E">
        <w:t>og cenzusa</w:t>
      </w:r>
      <w:r w:rsidR="002C1F33">
        <w:t xml:space="preserve"> budući da su to najčešći razlozi </w:t>
      </w:r>
      <w:r w:rsidR="00E876DE">
        <w:t>za odbijanje zahtjeva za ostvarivanje prava na nacionalnu naknadu</w:t>
      </w:r>
      <w:r w:rsidR="003E456E">
        <w:t>.</w:t>
      </w:r>
      <w:r w:rsidRPr="00E67511">
        <w:t xml:space="preserve"> </w:t>
      </w:r>
    </w:p>
    <w:p w14:paraId="00D17836" w14:textId="6A028EA9" w:rsidR="00ED2272" w:rsidRDefault="00ED2272" w:rsidP="005D214C">
      <w:pPr>
        <w:spacing w:line="276" w:lineRule="auto"/>
        <w:ind w:firstLine="708"/>
      </w:pPr>
      <w:r w:rsidRPr="00ED2272">
        <w:t>Kada se uzme u obzir povećan iznos osnovice zajamčene minimalne naknade (132,72 eura/1000,00 kuna) i prosječni iznos najniže mirovine za mjesec veljaču 2023. godine (293,82 eura/2213,79 kuna) vidljivo je kako se iznos nacionalne naknade ne može smatrati dostatnim za zadovoljenje osnovnih životnih potreba te je potrebno povećati iznos nacionalne naknade.</w:t>
      </w:r>
    </w:p>
    <w:p w14:paraId="0111050C" w14:textId="59378A23" w:rsidR="00C14B8D" w:rsidRDefault="00C14B8D" w:rsidP="005D214C">
      <w:pPr>
        <w:spacing w:line="276" w:lineRule="auto"/>
        <w:ind w:firstLine="708"/>
      </w:pPr>
      <w:r>
        <w:t>Uzimajući u obzir činjenicu da je prosječna starost korisnika nacionalne naknade 73 godine i</w:t>
      </w:r>
      <w:r w:rsidR="005C5F7A">
        <w:t xml:space="preserve"> da se </w:t>
      </w:r>
      <w:r w:rsidR="006C614E">
        <w:t xml:space="preserve">u većoj mjeri </w:t>
      </w:r>
      <w:r w:rsidR="005C5F7A">
        <w:t xml:space="preserve">radi o stanovnicima ruralnih područja kojima je zbog siromaštva otežan pristup poslovnicama banaka i bankomatima, potrebno je omogućiti isplatu nacionalne naknade putem </w:t>
      </w:r>
      <w:r w:rsidR="005C5F7A" w:rsidRPr="00ED2272">
        <w:t>pošte na izričit zahtjev korisnika</w:t>
      </w:r>
      <w:r w:rsidR="003A59FF">
        <w:t>,</w:t>
      </w:r>
      <w:r w:rsidR="00995B08" w:rsidRPr="00ED2272">
        <w:t xml:space="preserve"> a način i uvjete isplate te način povrata nacionalne naknade za starije osobe Zavod će urediti posebnim ugovorom</w:t>
      </w:r>
      <w:r w:rsidR="005C5F7A" w:rsidRPr="00ED2272">
        <w:t>. T</w:t>
      </w:r>
      <w:r w:rsidR="00E2015A" w:rsidRPr="00ED2272">
        <w:t>akođer, budući da dio potencijalnih</w:t>
      </w:r>
      <w:r w:rsidR="00E2015A">
        <w:t xml:space="preserve"> korisnika čine i osobe</w:t>
      </w:r>
      <w:r w:rsidR="005C5F7A">
        <w:t xml:space="preserve"> koje nikada nisu bile u radnom odnosu, moguće je da ni nemaju otvoren račun u banci. </w:t>
      </w:r>
    </w:p>
    <w:p w14:paraId="6B01ABB4" w14:textId="370CE9B6" w:rsidR="00BB2351" w:rsidRPr="00E67511" w:rsidRDefault="00BB2351" w:rsidP="005D214C">
      <w:pPr>
        <w:spacing w:line="276" w:lineRule="auto"/>
        <w:ind w:firstLine="708"/>
      </w:pPr>
      <w:r w:rsidRPr="00E2519A">
        <w:t xml:space="preserve">Isplata nacionalne naknade se obavlja </w:t>
      </w:r>
      <w:r w:rsidR="006B3D64" w:rsidRPr="00E2519A">
        <w:t xml:space="preserve">izravno </w:t>
      </w:r>
      <w:r w:rsidRPr="00E2519A">
        <w:t>na račune korisnika te je u dijelu koji se odnosi na povrat nepripadno doznačenih sredstava s računa umrlog kori</w:t>
      </w:r>
      <w:r w:rsidRPr="00E2519A">
        <w:lastRenderedPageBreak/>
        <w:t xml:space="preserve">snika potrebna poslovna suradnja s bankama. </w:t>
      </w:r>
      <w:r w:rsidR="001124BC" w:rsidRPr="00E2519A">
        <w:t xml:space="preserve">S obzirom na to </w:t>
      </w:r>
      <w:r w:rsidRPr="00E2519A">
        <w:t xml:space="preserve">da je Zakonom propisano da </w:t>
      </w:r>
      <w:r w:rsidR="001124BC" w:rsidRPr="00E2519A">
        <w:t xml:space="preserve">nacionalna naknada </w:t>
      </w:r>
      <w:r w:rsidR="00CF2BC8" w:rsidRPr="00E2519A">
        <w:t>koja je isplaćena nakon sm</w:t>
      </w:r>
      <w:r w:rsidR="00E2519A" w:rsidRPr="00E2519A">
        <w:t>r</w:t>
      </w:r>
      <w:r w:rsidR="00CF2BC8" w:rsidRPr="00E2519A">
        <w:t xml:space="preserve">ti korisnika pripada državnom proračunu </w:t>
      </w:r>
      <w:r w:rsidRPr="00E2519A">
        <w:t>Republik</w:t>
      </w:r>
      <w:r w:rsidR="00CF2BC8" w:rsidRPr="00E2519A">
        <w:t>e</w:t>
      </w:r>
      <w:r w:rsidRPr="00E2519A">
        <w:t xml:space="preserve"> Hrvatsk</w:t>
      </w:r>
      <w:r w:rsidR="00CF2BC8" w:rsidRPr="00E2519A">
        <w:t>e</w:t>
      </w:r>
      <w:r w:rsidRPr="00E2519A">
        <w:t>, ali ne i ovlast Zavoda da može zatražiti vraćanje iznosa takve naknade, niti dužnost banke postupiti po takvom zahtjevu Zavoda</w:t>
      </w:r>
      <w:r w:rsidR="00630F8F" w:rsidRPr="00E2519A">
        <w:t xml:space="preserve">, </w:t>
      </w:r>
      <w:r w:rsidR="001D7F39" w:rsidRPr="00E2519A">
        <w:t>potrebno je</w:t>
      </w:r>
      <w:r w:rsidR="00D02DC0">
        <w:t xml:space="preserve"> s bankama</w:t>
      </w:r>
      <w:r w:rsidR="001D7F39" w:rsidRPr="00E2519A">
        <w:t xml:space="preserve"> urediti postupak povrata nacionaln</w:t>
      </w:r>
      <w:r w:rsidR="00E2519A" w:rsidRPr="00E2519A">
        <w:t>e</w:t>
      </w:r>
      <w:r w:rsidR="001D7F39" w:rsidRPr="00E2519A">
        <w:t xml:space="preserve"> </w:t>
      </w:r>
      <w:r w:rsidR="00E2519A" w:rsidRPr="00E2519A">
        <w:t>naknade</w:t>
      </w:r>
      <w:r w:rsidR="001D7F39" w:rsidRPr="00E2519A">
        <w:t xml:space="preserve"> isplaćene nakon smrti korisnika.</w:t>
      </w:r>
      <w:r w:rsidRPr="00E2519A">
        <w:t xml:space="preserve"> Također, Zakon ne sadrži odredbe kojima je uređen postupak nepripadne isplate </w:t>
      </w:r>
      <w:r w:rsidR="00843DF7" w:rsidRPr="00E2519A">
        <w:t>nacionalne</w:t>
      </w:r>
      <w:r w:rsidRPr="00E2519A">
        <w:t xml:space="preserve"> naknade.</w:t>
      </w:r>
      <w:r w:rsidRPr="00BB2351">
        <w:t xml:space="preserve">    </w:t>
      </w:r>
    </w:p>
    <w:p w14:paraId="64CCB94F" w14:textId="5E0EF9C3" w:rsidR="00F4431C" w:rsidRPr="00E67511" w:rsidRDefault="00BB2351" w:rsidP="005D214C">
      <w:pPr>
        <w:spacing w:line="276" w:lineRule="auto"/>
        <w:ind w:firstLine="708"/>
      </w:pPr>
      <w:r>
        <w:t xml:space="preserve">Potrebno je Zakon uskladiti s odredbama </w:t>
      </w:r>
      <w:r w:rsidR="009F54B2" w:rsidRPr="009F54B2">
        <w:t>Zakona o kaznenom postupku („Narodne novine“, br. 152/08., 76/09., 80/11., 121/11., 91/12., 143/12., 56/13., 1</w:t>
      </w:r>
      <w:r w:rsidR="00BE7908">
        <w:t>45/13., 152/14., 70/17.,</w:t>
      </w:r>
      <w:r w:rsidR="009F54B2" w:rsidRPr="009F54B2">
        <w:t xml:space="preserve"> 126/19., 130/20. i 80/22.) </w:t>
      </w:r>
      <w:r w:rsidR="009F54B2">
        <w:t xml:space="preserve">u dijelu koji se odnosi na prestanak prava na nacionalnu naknadu </w:t>
      </w:r>
      <w:r w:rsidR="00AE1F84">
        <w:t>te s</w:t>
      </w:r>
      <w:r w:rsidR="009F54B2">
        <w:t xml:space="preserve"> odredbama </w:t>
      </w:r>
      <w:r>
        <w:t>Zakona o socijalnoj skrbi („Narodne novine</w:t>
      </w:r>
      <w:r w:rsidR="008B2AF1">
        <w:t>“</w:t>
      </w:r>
      <w:r>
        <w:t xml:space="preserve">, br. </w:t>
      </w:r>
      <w:r w:rsidR="003F28F5" w:rsidRPr="00E67511">
        <w:t>18/22., 46/22.</w:t>
      </w:r>
      <w:r w:rsidR="002642B3">
        <w:t xml:space="preserve">, </w:t>
      </w:r>
      <w:r w:rsidR="003F28F5" w:rsidRPr="00E67511">
        <w:t>119/22.</w:t>
      </w:r>
      <w:r w:rsidR="002642B3">
        <w:t xml:space="preserve"> i 71/23.</w:t>
      </w:r>
      <w:r w:rsidR="003F28F5">
        <w:t xml:space="preserve">) </w:t>
      </w:r>
      <w:r>
        <w:t xml:space="preserve">budući da su centri za socijalnu skrb prestali s radom 31. prosinca 2022., a njihovi poslovi su preneseni na </w:t>
      </w:r>
      <w:r w:rsidR="00EF117A" w:rsidRPr="00E67511">
        <w:t>Hrvatski zavod za socijalni rad</w:t>
      </w:r>
      <w:r w:rsidRPr="00BB2351">
        <w:t xml:space="preserve"> </w:t>
      </w:r>
      <w:r>
        <w:t>od 1. siječnja 2023.</w:t>
      </w:r>
    </w:p>
    <w:p w14:paraId="537DB8CD" w14:textId="66FEFC47" w:rsidR="009213E6" w:rsidRPr="00E67511" w:rsidRDefault="009213E6" w:rsidP="005D214C">
      <w:pPr>
        <w:pStyle w:val="Heading3"/>
        <w:spacing w:line="276" w:lineRule="auto"/>
        <w:rPr>
          <w:rFonts w:eastAsia="Times New Roman"/>
        </w:rPr>
      </w:pPr>
      <w:r w:rsidRPr="00E67511">
        <w:rPr>
          <w:rFonts w:eastAsia="Times New Roman"/>
        </w:rPr>
        <w:t>Posljedice koje će donošenjem Zakona proisteći</w:t>
      </w:r>
    </w:p>
    <w:p w14:paraId="796018F6" w14:textId="14C78E0B" w:rsidR="000C480C" w:rsidRPr="00E67511" w:rsidRDefault="000C480C" w:rsidP="005D214C">
      <w:pPr>
        <w:spacing w:before="240" w:after="120" w:line="276" w:lineRule="auto"/>
        <w:ind w:left="709"/>
        <w:rPr>
          <w:rFonts w:eastAsia="Times New Roman"/>
        </w:rPr>
      </w:pPr>
      <w:r w:rsidRPr="00E67511">
        <w:rPr>
          <w:rFonts w:eastAsia="Times New Roman"/>
        </w:rPr>
        <w:t>Prijedlogom Zakona uređuju se sljedeća pitanja:</w:t>
      </w:r>
    </w:p>
    <w:p w14:paraId="202FFCF5" w14:textId="4A94DDCE" w:rsidR="009F3BDC" w:rsidRPr="00E67511" w:rsidRDefault="009F3BDC" w:rsidP="00E75542">
      <w:pPr>
        <w:pStyle w:val="ListParagraph"/>
        <w:numPr>
          <w:ilvl w:val="0"/>
          <w:numId w:val="5"/>
        </w:numPr>
        <w:spacing w:after="0" w:line="276" w:lineRule="auto"/>
        <w:rPr>
          <w:rFonts w:eastAsia="Times New Roman"/>
        </w:rPr>
      </w:pPr>
      <w:r w:rsidRPr="00E67511">
        <w:rPr>
          <w:rFonts w:eastAsia="Times New Roman"/>
        </w:rPr>
        <w:t xml:space="preserve">ublažavaju se </w:t>
      </w:r>
      <w:r w:rsidR="00843DF7">
        <w:rPr>
          <w:rFonts w:eastAsia="Times New Roman"/>
        </w:rPr>
        <w:t>pojedini</w:t>
      </w:r>
      <w:r w:rsidRPr="00E67511">
        <w:rPr>
          <w:rFonts w:eastAsia="Times New Roman"/>
        </w:rPr>
        <w:t xml:space="preserve"> uvjeti za ostvarivanje prava na nacionalnu naknadu</w:t>
      </w:r>
      <w:r w:rsidR="00843DF7">
        <w:rPr>
          <w:rFonts w:eastAsia="Times New Roman"/>
        </w:rPr>
        <w:t xml:space="preserve"> (</w:t>
      </w:r>
      <w:r w:rsidRPr="00E67511">
        <w:rPr>
          <w:rFonts w:eastAsia="Times New Roman"/>
        </w:rPr>
        <w:t xml:space="preserve">smanjenje uvjeta </w:t>
      </w:r>
      <w:r w:rsidR="00843DF7">
        <w:rPr>
          <w:rFonts w:eastAsia="Times New Roman"/>
        </w:rPr>
        <w:t xml:space="preserve">duljine trajanja </w:t>
      </w:r>
      <w:r w:rsidRPr="00E67511">
        <w:rPr>
          <w:rFonts w:eastAsia="Times New Roman"/>
        </w:rPr>
        <w:t>prebivališta i povećanje prihodovnog cenzusa</w:t>
      </w:r>
      <w:r w:rsidR="00843DF7">
        <w:rPr>
          <w:rFonts w:eastAsia="Times New Roman"/>
        </w:rPr>
        <w:t>, mogućnost ostvarivanja prava na nacionalnu naknad</w:t>
      </w:r>
      <w:r w:rsidR="00237729">
        <w:rPr>
          <w:rFonts w:eastAsia="Times New Roman"/>
        </w:rPr>
        <w:t>u</w:t>
      </w:r>
      <w:r w:rsidR="00843DF7">
        <w:rPr>
          <w:rFonts w:eastAsia="Times New Roman"/>
        </w:rPr>
        <w:t xml:space="preserve"> u slučajevima kad je pokrenut postup</w:t>
      </w:r>
      <w:r w:rsidR="008316F7">
        <w:rPr>
          <w:rFonts w:eastAsia="Times New Roman"/>
        </w:rPr>
        <w:t>ak</w:t>
      </w:r>
      <w:r w:rsidR="00843DF7" w:rsidRPr="00843DF7">
        <w:rPr>
          <w:rFonts w:eastAsia="Times New Roman"/>
        </w:rPr>
        <w:t xml:space="preserve"> za raskid, utvrđenje ništetnosti ili poništ</w:t>
      </w:r>
      <w:r w:rsidR="005A7D5A">
        <w:rPr>
          <w:rFonts w:eastAsia="Times New Roman"/>
        </w:rPr>
        <w:t>enje</w:t>
      </w:r>
      <w:r w:rsidR="00843DF7" w:rsidRPr="00843DF7">
        <w:rPr>
          <w:rFonts w:eastAsia="Times New Roman"/>
        </w:rPr>
        <w:t xml:space="preserve"> ugovora</w:t>
      </w:r>
      <w:r w:rsidR="00843DF7">
        <w:rPr>
          <w:rFonts w:eastAsia="Times New Roman"/>
        </w:rPr>
        <w:t xml:space="preserve"> o doživotnom uzdržavanju, odnosno ugovora o dosmrtnom uzdržavanju)</w:t>
      </w:r>
    </w:p>
    <w:p w14:paraId="2667248B" w14:textId="7F132B51" w:rsidR="009F3BDC" w:rsidRPr="00E67511" w:rsidRDefault="009F3BDC" w:rsidP="00E75542">
      <w:pPr>
        <w:pStyle w:val="ListParagraph"/>
        <w:numPr>
          <w:ilvl w:val="0"/>
          <w:numId w:val="5"/>
        </w:numPr>
        <w:spacing w:before="240" w:after="0" w:line="276" w:lineRule="auto"/>
        <w:rPr>
          <w:rFonts w:eastAsia="Times New Roman"/>
        </w:rPr>
      </w:pPr>
      <w:r w:rsidRPr="00E67511">
        <w:rPr>
          <w:rFonts w:eastAsia="Times New Roman"/>
        </w:rPr>
        <w:t>pod</w:t>
      </w:r>
      <w:r w:rsidR="00E2015A">
        <w:rPr>
          <w:rFonts w:eastAsia="Times New Roman"/>
        </w:rPr>
        <w:t>iže se iznos nacionalne naknade</w:t>
      </w:r>
    </w:p>
    <w:p w14:paraId="140E1154" w14:textId="287510B0" w:rsidR="00843DF7" w:rsidRDefault="009F3BDC" w:rsidP="00E75542">
      <w:pPr>
        <w:pStyle w:val="ListParagraph"/>
        <w:numPr>
          <w:ilvl w:val="0"/>
          <w:numId w:val="5"/>
        </w:numPr>
        <w:spacing w:before="240" w:after="0" w:line="276" w:lineRule="auto"/>
        <w:rPr>
          <w:rFonts w:eastAsia="Times New Roman"/>
        </w:rPr>
      </w:pPr>
      <w:r w:rsidRPr="00E67511">
        <w:rPr>
          <w:rFonts w:eastAsia="Times New Roman"/>
        </w:rPr>
        <w:t>omogućuje se isplata nacionalne naknade na adresu korisnika putem pošte, na zahtjev korisnika</w:t>
      </w:r>
    </w:p>
    <w:p w14:paraId="7837F135" w14:textId="1A6C613B" w:rsidR="009F3BDC" w:rsidRPr="00ED2272" w:rsidRDefault="00843DF7" w:rsidP="00E75542">
      <w:pPr>
        <w:pStyle w:val="ListParagraph"/>
        <w:numPr>
          <w:ilvl w:val="0"/>
          <w:numId w:val="5"/>
        </w:numPr>
        <w:spacing w:before="240" w:after="0" w:line="276" w:lineRule="auto"/>
        <w:rPr>
          <w:rFonts w:eastAsia="Times New Roman"/>
        </w:rPr>
      </w:pPr>
      <w:r w:rsidRPr="00ED2272">
        <w:rPr>
          <w:rFonts w:eastAsia="Times New Roman"/>
        </w:rPr>
        <w:t xml:space="preserve">izričito se propisuje dužnost vraćanja </w:t>
      </w:r>
      <w:r w:rsidR="00E2015A" w:rsidRPr="00ED2272">
        <w:rPr>
          <w:rFonts w:eastAsia="Times New Roman"/>
        </w:rPr>
        <w:t xml:space="preserve">nacionalne </w:t>
      </w:r>
      <w:r w:rsidRPr="00ED2272">
        <w:rPr>
          <w:rFonts w:eastAsia="Times New Roman"/>
        </w:rPr>
        <w:t>naknade isplaćene nakon smrti korisnika</w:t>
      </w:r>
      <w:r w:rsidR="00F04AE9">
        <w:rPr>
          <w:rFonts w:eastAsia="Times New Roman"/>
        </w:rPr>
        <w:t>,</w:t>
      </w:r>
      <w:r w:rsidRPr="00ED2272">
        <w:rPr>
          <w:rFonts w:eastAsia="Times New Roman"/>
        </w:rPr>
        <w:t xml:space="preserve"> od nasljednika korisnika</w:t>
      </w:r>
      <w:r w:rsidR="00E2015A" w:rsidRPr="00ED2272">
        <w:rPr>
          <w:rFonts w:eastAsia="Times New Roman"/>
        </w:rPr>
        <w:t xml:space="preserve"> nacionalne</w:t>
      </w:r>
      <w:r w:rsidRPr="00ED2272">
        <w:rPr>
          <w:rFonts w:eastAsia="Times New Roman"/>
        </w:rPr>
        <w:t xml:space="preserve"> naknade, </w:t>
      </w:r>
      <w:r w:rsidR="00DA2352" w:rsidRPr="00ED2272">
        <w:rPr>
          <w:rFonts w:eastAsia="Times New Roman"/>
        </w:rPr>
        <w:t xml:space="preserve">odnosno </w:t>
      </w:r>
      <w:r w:rsidRPr="00ED2272">
        <w:rPr>
          <w:rFonts w:eastAsia="Times New Roman"/>
        </w:rPr>
        <w:t>od strane banke po nalogu Zavoda</w:t>
      </w:r>
      <w:r w:rsidR="009F3BDC" w:rsidRPr="00ED2272">
        <w:rPr>
          <w:rFonts w:eastAsia="Times New Roman"/>
        </w:rPr>
        <w:t xml:space="preserve"> </w:t>
      </w:r>
    </w:p>
    <w:p w14:paraId="7EB63060" w14:textId="67027E4B" w:rsidR="009F3BDC" w:rsidRPr="00ED2272" w:rsidRDefault="009F3BDC" w:rsidP="00E75542">
      <w:pPr>
        <w:pStyle w:val="ListParagraph"/>
        <w:numPr>
          <w:ilvl w:val="0"/>
          <w:numId w:val="5"/>
        </w:numPr>
        <w:spacing w:before="240" w:after="0" w:line="276" w:lineRule="auto"/>
        <w:rPr>
          <w:rFonts w:eastAsia="Times New Roman"/>
        </w:rPr>
      </w:pPr>
      <w:r w:rsidRPr="00ED2272">
        <w:rPr>
          <w:rFonts w:eastAsia="Times New Roman"/>
        </w:rPr>
        <w:t>rješava se pitanje nepripadne isplate</w:t>
      </w:r>
    </w:p>
    <w:p w14:paraId="65B3E194" w14:textId="7DB03B7F" w:rsidR="009F3BDC" w:rsidRPr="00ED2272" w:rsidRDefault="003E456E" w:rsidP="00E75542">
      <w:pPr>
        <w:pStyle w:val="ListParagraph"/>
        <w:numPr>
          <w:ilvl w:val="0"/>
          <w:numId w:val="5"/>
        </w:numPr>
        <w:spacing w:before="240" w:after="0" w:line="276" w:lineRule="auto"/>
        <w:rPr>
          <w:rFonts w:eastAsia="Times New Roman"/>
        </w:rPr>
      </w:pPr>
      <w:r w:rsidRPr="00ED2272">
        <w:rPr>
          <w:rFonts w:eastAsia="Times New Roman"/>
        </w:rPr>
        <w:t xml:space="preserve">horizontalno usklađivanje sa </w:t>
      </w:r>
      <w:r w:rsidR="00135F0D">
        <w:rPr>
          <w:rFonts w:eastAsia="Times New Roman"/>
        </w:rPr>
        <w:t xml:space="preserve">Zakonom o kaznenom postupku i </w:t>
      </w:r>
      <w:r w:rsidRPr="00ED2272">
        <w:rPr>
          <w:rFonts w:eastAsia="Times New Roman"/>
        </w:rPr>
        <w:t>Zakonom o socijalnoj skrbi</w:t>
      </w:r>
      <w:r w:rsidR="00A87E31" w:rsidRPr="00ED2272">
        <w:rPr>
          <w:rFonts w:eastAsia="Times New Roman"/>
        </w:rPr>
        <w:t>.</w:t>
      </w:r>
    </w:p>
    <w:p w14:paraId="3FDA83D7" w14:textId="7369FF5B" w:rsidR="009D4289" w:rsidRPr="00ED2272" w:rsidRDefault="005766D4" w:rsidP="005D214C">
      <w:pPr>
        <w:spacing w:before="240" w:line="276" w:lineRule="auto"/>
        <w:ind w:firstLine="708"/>
        <w:rPr>
          <w:rFonts w:eastAsia="Times New Roman"/>
        </w:rPr>
      </w:pPr>
      <w:r w:rsidRPr="00ED2272">
        <w:rPr>
          <w:rFonts w:eastAsia="Times New Roman"/>
        </w:rPr>
        <w:t>Ublažavanje</w:t>
      </w:r>
      <w:r w:rsidR="00720223" w:rsidRPr="00ED2272">
        <w:rPr>
          <w:rFonts w:eastAsia="Times New Roman"/>
        </w:rPr>
        <w:t>m</w:t>
      </w:r>
      <w:r w:rsidRPr="00ED2272">
        <w:rPr>
          <w:rFonts w:eastAsia="Times New Roman"/>
        </w:rPr>
        <w:t xml:space="preserve"> uvjeta za ostvarivanje prava na nacionalnu naknadu i omogućavanjem isplate putem pošte na zahtjev korisnika očekuje se da će nacionalna naknada postat</w:t>
      </w:r>
      <w:r w:rsidR="00E34398" w:rsidRPr="00ED2272">
        <w:rPr>
          <w:rFonts w:eastAsia="Times New Roman"/>
        </w:rPr>
        <w:t>i dostupnija ciljanoj populaciji</w:t>
      </w:r>
      <w:r w:rsidRPr="00ED2272">
        <w:rPr>
          <w:rFonts w:eastAsia="Times New Roman"/>
        </w:rPr>
        <w:t xml:space="preserve"> što bi trebalo rezultirati povećanjem broja korisnika.</w:t>
      </w:r>
    </w:p>
    <w:p w14:paraId="5D1360F2" w14:textId="08DEEE45" w:rsidR="009D4289" w:rsidRPr="00ED2272" w:rsidRDefault="009D4289" w:rsidP="005D214C">
      <w:pPr>
        <w:pStyle w:val="Heading2"/>
        <w:spacing w:after="240" w:line="276" w:lineRule="auto"/>
      </w:pPr>
      <w:r w:rsidRPr="00ED2272">
        <w:lastRenderedPageBreak/>
        <w:t xml:space="preserve">OCJENA </w:t>
      </w:r>
      <w:r w:rsidR="00A908B3" w:rsidRPr="00ED2272">
        <w:t xml:space="preserve">I IZVORI POTREBNIH SREDSTAVA </w:t>
      </w:r>
      <w:r w:rsidRPr="00ED2272">
        <w:t>ZA PROVOĐENJE ZAKONA</w:t>
      </w:r>
    </w:p>
    <w:p w14:paraId="380DDB31" w14:textId="79305E62" w:rsidR="00E81D80" w:rsidRPr="00ED2272" w:rsidRDefault="00E81D80" w:rsidP="005D214C">
      <w:pPr>
        <w:spacing w:after="0" w:line="276" w:lineRule="auto"/>
        <w:ind w:firstLine="708"/>
        <w:rPr>
          <w:rFonts w:eastAsia="Times New Roman"/>
        </w:rPr>
      </w:pPr>
      <w:r w:rsidRPr="00ED2272">
        <w:rPr>
          <w:rFonts w:eastAsia="Times New Roman"/>
        </w:rPr>
        <w:t xml:space="preserve">Za provedbu Zakona </w:t>
      </w:r>
      <w:r w:rsidR="00AC0C66" w:rsidRPr="00ED2272">
        <w:rPr>
          <w:rFonts w:eastAsia="Times New Roman"/>
        </w:rPr>
        <w:t>predviđeno je povećanje rashoda u</w:t>
      </w:r>
      <w:r w:rsidR="00274E0B" w:rsidRPr="00ED2272">
        <w:rPr>
          <w:rFonts w:eastAsia="Times New Roman"/>
        </w:rPr>
        <w:t xml:space="preserve"> </w:t>
      </w:r>
      <w:r w:rsidR="00B92712" w:rsidRPr="00ED2272">
        <w:rPr>
          <w:rFonts w:eastAsia="Times New Roman"/>
        </w:rPr>
        <w:t xml:space="preserve">državnom proračunu u </w:t>
      </w:r>
      <w:r w:rsidR="00AC0C66" w:rsidRPr="00ED2272">
        <w:rPr>
          <w:rFonts w:eastAsia="Times New Roman"/>
        </w:rPr>
        <w:t>odnosu na važeći Zakon</w:t>
      </w:r>
      <w:r w:rsidRPr="00ED2272">
        <w:rPr>
          <w:rFonts w:eastAsia="Times New Roman"/>
        </w:rPr>
        <w:t xml:space="preserve"> </w:t>
      </w:r>
      <w:r w:rsidR="00503E64" w:rsidRPr="00ED2272">
        <w:rPr>
          <w:rFonts w:eastAsia="Times New Roman"/>
        </w:rPr>
        <w:t xml:space="preserve">za </w:t>
      </w:r>
      <w:r w:rsidR="00C50D44" w:rsidRPr="00ED2272">
        <w:rPr>
          <w:rFonts w:eastAsia="Times New Roman"/>
        </w:rPr>
        <w:t>13</w:t>
      </w:r>
      <w:r w:rsidR="00610A8D" w:rsidRPr="00ED2272">
        <w:rPr>
          <w:rFonts w:eastAsia="Times New Roman"/>
        </w:rPr>
        <w:t>,</w:t>
      </w:r>
      <w:r w:rsidR="00CB02CE">
        <w:rPr>
          <w:rFonts w:eastAsia="Times New Roman"/>
        </w:rPr>
        <w:t>7</w:t>
      </w:r>
      <w:r w:rsidR="00E02D9D" w:rsidRPr="00ED2272">
        <w:rPr>
          <w:rFonts w:eastAsia="Times New Roman"/>
        </w:rPr>
        <w:t xml:space="preserve"> </w:t>
      </w:r>
      <w:r w:rsidRPr="00ED2272">
        <w:rPr>
          <w:rFonts w:eastAsia="Times New Roman"/>
        </w:rPr>
        <w:t>milijuna eura</w:t>
      </w:r>
      <w:r w:rsidR="00DD52E3" w:rsidRPr="00ED2272">
        <w:rPr>
          <w:rFonts w:eastAsia="Times New Roman"/>
        </w:rPr>
        <w:t xml:space="preserve"> u 2024.</w:t>
      </w:r>
      <w:r w:rsidRPr="00ED2272">
        <w:rPr>
          <w:rFonts w:eastAsia="Times New Roman"/>
        </w:rPr>
        <w:t xml:space="preserve">, </w:t>
      </w:r>
      <w:r w:rsidR="00C50D44" w:rsidRPr="00ED2272">
        <w:rPr>
          <w:rFonts w:eastAsia="Times New Roman"/>
        </w:rPr>
        <w:t>za 15</w:t>
      </w:r>
      <w:r w:rsidR="00610A8D" w:rsidRPr="00ED2272">
        <w:rPr>
          <w:rFonts w:eastAsia="Times New Roman"/>
        </w:rPr>
        <w:t>,</w:t>
      </w:r>
      <w:r w:rsidR="00CB02CE">
        <w:rPr>
          <w:rFonts w:eastAsia="Times New Roman"/>
        </w:rPr>
        <w:t>9</w:t>
      </w:r>
      <w:r w:rsidRPr="00ED2272">
        <w:rPr>
          <w:rFonts w:eastAsia="Times New Roman"/>
        </w:rPr>
        <w:t xml:space="preserve"> milijuna eura u 202</w:t>
      </w:r>
      <w:r w:rsidR="00DD52E3" w:rsidRPr="00ED2272">
        <w:rPr>
          <w:rFonts w:eastAsia="Times New Roman"/>
        </w:rPr>
        <w:t>5</w:t>
      </w:r>
      <w:r w:rsidRPr="00ED2272">
        <w:rPr>
          <w:rFonts w:eastAsia="Times New Roman"/>
        </w:rPr>
        <w:t xml:space="preserve">. godini te </w:t>
      </w:r>
      <w:r w:rsidR="00C50D44" w:rsidRPr="00ED2272">
        <w:rPr>
          <w:rFonts w:eastAsia="Times New Roman"/>
        </w:rPr>
        <w:t xml:space="preserve">za </w:t>
      </w:r>
      <w:r w:rsidR="00CB02CE">
        <w:rPr>
          <w:rFonts w:eastAsia="Times New Roman"/>
        </w:rPr>
        <w:t>16,1</w:t>
      </w:r>
      <w:r w:rsidR="00E5613A">
        <w:rPr>
          <w:rFonts w:eastAsia="Times New Roman"/>
        </w:rPr>
        <w:t xml:space="preserve"> </w:t>
      </w:r>
      <w:r w:rsidRPr="00ED2272">
        <w:rPr>
          <w:rFonts w:eastAsia="Times New Roman"/>
        </w:rPr>
        <w:t>milijuna eura u 202</w:t>
      </w:r>
      <w:r w:rsidR="00DD52E3" w:rsidRPr="00ED2272">
        <w:rPr>
          <w:rFonts w:eastAsia="Times New Roman"/>
        </w:rPr>
        <w:t>6</w:t>
      </w:r>
      <w:r w:rsidRPr="00ED2272">
        <w:rPr>
          <w:rFonts w:eastAsia="Times New Roman"/>
        </w:rPr>
        <w:t>. godini.</w:t>
      </w:r>
    </w:p>
    <w:p w14:paraId="3F0B9A26" w14:textId="1EC4E394" w:rsidR="00C62E70" w:rsidRDefault="00E81D80" w:rsidP="005D214C">
      <w:pPr>
        <w:spacing w:after="0" w:line="276" w:lineRule="auto"/>
        <w:ind w:firstLine="708"/>
        <w:rPr>
          <w:rFonts w:eastAsia="Times New Roman"/>
        </w:rPr>
      </w:pPr>
      <w:r w:rsidRPr="00ED2272">
        <w:rPr>
          <w:rFonts w:eastAsia="Times New Roman"/>
        </w:rPr>
        <w:t>Potrebna sredstva za provedbu predloženog Zakona</w:t>
      </w:r>
      <w:r w:rsidR="00BB18DE" w:rsidRPr="00ED2272">
        <w:rPr>
          <w:rFonts w:eastAsia="Times New Roman"/>
        </w:rPr>
        <w:t xml:space="preserve"> osigurat će se</w:t>
      </w:r>
      <w:r w:rsidR="00E747A2" w:rsidRPr="00ED2272">
        <w:rPr>
          <w:rFonts w:eastAsia="Times New Roman"/>
        </w:rPr>
        <w:t xml:space="preserve"> unutar limita koje će Vlada Republike Hrvatske utvrditi u proračunskom okviru za naredno trogodišnje razdoblje </w:t>
      </w:r>
      <w:r w:rsidR="00996580">
        <w:rPr>
          <w:rFonts w:eastAsia="Times New Roman"/>
        </w:rPr>
        <w:t>unutar</w:t>
      </w:r>
      <w:r w:rsidR="00996580" w:rsidRPr="00ED2272">
        <w:rPr>
          <w:rFonts w:eastAsia="Times New Roman"/>
        </w:rPr>
        <w:t xml:space="preserve"> </w:t>
      </w:r>
      <w:r w:rsidR="00E747A2" w:rsidRPr="00ED2272">
        <w:rPr>
          <w:rFonts w:eastAsia="Times New Roman"/>
        </w:rPr>
        <w:t>razdjel</w:t>
      </w:r>
      <w:r w:rsidR="00996580">
        <w:rPr>
          <w:rFonts w:eastAsia="Times New Roman"/>
        </w:rPr>
        <w:t>a</w:t>
      </w:r>
      <w:r w:rsidR="00E747A2" w:rsidRPr="00ED2272">
        <w:rPr>
          <w:rFonts w:eastAsia="Times New Roman"/>
        </w:rPr>
        <w:t xml:space="preserve"> 086 Ministarstvo rada, mirovinskoga sustava, obitelji i socijalne politike, glav</w:t>
      </w:r>
      <w:r w:rsidR="00996580">
        <w:rPr>
          <w:rFonts w:eastAsia="Times New Roman"/>
        </w:rPr>
        <w:t>a</w:t>
      </w:r>
      <w:r w:rsidR="00E747A2" w:rsidRPr="00ED2272">
        <w:rPr>
          <w:rFonts w:eastAsia="Times New Roman"/>
        </w:rPr>
        <w:t xml:space="preserve"> 20 Hrvatski zavod za mirovinsko osiguranje.</w:t>
      </w:r>
      <w:r w:rsidR="00AC0C66">
        <w:rPr>
          <w:rFonts w:eastAsia="Times New Roman"/>
        </w:rPr>
        <w:t xml:space="preserve"> </w:t>
      </w:r>
    </w:p>
    <w:p w14:paraId="02B608CB" w14:textId="77777777" w:rsidR="00C62E70" w:rsidRDefault="00C62E70">
      <w:pPr>
        <w:jc w:val="left"/>
        <w:rPr>
          <w:rFonts w:eastAsia="Times New Roman"/>
        </w:rPr>
      </w:pPr>
      <w:r>
        <w:rPr>
          <w:rFonts w:eastAsia="Times New Roman"/>
        </w:rPr>
        <w:br w:type="page"/>
      </w:r>
    </w:p>
    <w:p w14:paraId="7B2478E6" w14:textId="0C32FBD1" w:rsidR="00B23A3D" w:rsidRPr="00B23A3D" w:rsidRDefault="009D4289" w:rsidP="00EA20D8">
      <w:pPr>
        <w:pStyle w:val="Heading1"/>
      </w:pPr>
      <w:r w:rsidRPr="00E67511">
        <w:lastRenderedPageBreak/>
        <w:t>PRIJEDLOG ZAKONA O IZMJENAMA I</w:t>
      </w:r>
      <w:r w:rsidR="009549CA" w:rsidRPr="00E67511">
        <w:t xml:space="preserve"> </w:t>
      </w:r>
      <w:r w:rsidRPr="00E67511">
        <w:t xml:space="preserve">DOPUNAMA ZAKONA O </w:t>
      </w:r>
      <w:r w:rsidR="00127E34" w:rsidRPr="00E67511">
        <w:t>NACIONALNOJ NAKNADI ZA STARIJE OSOBE</w:t>
      </w:r>
    </w:p>
    <w:p w14:paraId="02D640E9" w14:textId="24DD5376" w:rsidR="00E83E04" w:rsidRPr="00E67511" w:rsidRDefault="00E83E04" w:rsidP="007C59B6">
      <w:pPr>
        <w:pStyle w:val="Heading4"/>
      </w:pPr>
    </w:p>
    <w:p w14:paraId="59D79AF3" w14:textId="0713C3A2" w:rsidR="00F360AC" w:rsidRPr="00E67511" w:rsidRDefault="00F360AC" w:rsidP="005D214C">
      <w:pPr>
        <w:spacing w:line="276" w:lineRule="auto"/>
      </w:pPr>
      <w:r w:rsidRPr="00E67511">
        <w:tab/>
        <w:t xml:space="preserve">U Zakonu o nacionalnoj naknadi za starije osobe („Narodne novine“, broj 62/20.) u članku 4. broj: „20“ zamjenjuje se </w:t>
      </w:r>
      <w:r w:rsidR="00B65CE9">
        <w:t>riječju</w:t>
      </w:r>
      <w:r w:rsidRPr="00E67511">
        <w:t>: „</w:t>
      </w:r>
      <w:r w:rsidR="00893FBD">
        <w:t>deset</w:t>
      </w:r>
      <w:r w:rsidRPr="00E67511">
        <w:t xml:space="preserve">“. </w:t>
      </w:r>
    </w:p>
    <w:p w14:paraId="74BE2257" w14:textId="77777777" w:rsidR="00F360AC" w:rsidRPr="00E67511" w:rsidRDefault="00F360AC" w:rsidP="005D214C">
      <w:pPr>
        <w:pStyle w:val="Heading4"/>
        <w:spacing w:line="276" w:lineRule="auto"/>
      </w:pPr>
    </w:p>
    <w:p w14:paraId="4F217374" w14:textId="05DD0FD5" w:rsidR="00F360AC" w:rsidRPr="00E67511" w:rsidRDefault="00995DAB" w:rsidP="005D214C">
      <w:pPr>
        <w:spacing w:after="120" w:line="276" w:lineRule="auto"/>
        <w:ind w:firstLine="709"/>
      </w:pPr>
      <w:r w:rsidRPr="00E67511">
        <w:t xml:space="preserve">U članku </w:t>
      </w:r>
      <w:r w:rsidR="00C83108" w:rsidRPr="00E67511">
        <w:t>5</w:t>
      </w:r>
      <w:r w:rsidRPr="00E67511">
        <w:t>.</w:t>
      </w:r>
      <w:r w:rsidR="00C83108" w:rsidRPr="00E67511">
        <w:t xml:space="preserve"> stavku 1.</w:t>
      </w:r>
      <w:r w:rsidR="0017698B" w:rsidRPr="00E67511">
        <w:t xml:space="preserve"> </w:t>
      </w:r>
      <w:r w:rsidR="00C83108" w:rsidRPr="00E67511">
        <w:t>točk</w:t>
      </w:r>
      <w:r w:rsidR="00F360AC" w:rsidRPr="00E67511">
        <w:t>i 2</w:t>
      </w:r>
      <w:r w:rsidR="00C83108" w:rsidRPr="00E67511">
        <w:t xml:space="preserve">. </w:t>
      </w:r>
      <w:r w:rsidR="00F360AC" w:rsidRPr="00E67511">
        <w:t>rije</w:t>
      </w:r>
      <w:r w:rsidR="00ED2272">
        <w:t>č</w:t>
      </w:r>
      <w:r w:rsidR="00F360AC" w:rsidRPr="00E67511">
        <w:t xml:space="preserve">: </w:t>
      </w:r>
      <w:r w:rsidR="00C654D2">
        <w:t>„</w:t>
      </w:r>
      <w:r w:rsidR="00F360AC" w:rsidRPr="00E67511">
        <w:t>utvrđeni“ zamjenjuj</w:t>
      </w:r>
      <w:r w:rsidR="00574FE6">
        <w:t>e</w:t>
      </w:r>
      <w:r w:rsidR="00F360AC" w:rsidRPr="00E67511">
        <w:t xml:space="preserve"> se riječ</w:t>
      </w:r>
      <w:r w:rsidR="00ED2272">
        <w:t>ju</w:t>
      </w:r>
      <w:r w:rsidR="00F360AC" w:rsidRPr="00E67511">
        <w:t xml:space="preserve">: </w:t>
      </w:r>
      <w:r w:rsidR="00C654D2">
        <w:t>„d</w:t>
      </w:r>
      <w:r w:rsidR="00F360AC" w:rsidRPr="00E67511">
        <w:t>vostruki“.</w:t>
      </w:r>
    </w:p>
    <w:p w14:paraId="37C0F01B" w14:textId="2BC74750" w:rsidR="008A1B3B" w:rsidRPr="00E67511" w:rsidRDefault="008A1B3B" w:rsidP="005D214C">
      <w:pPr>
        <w:spacing w:after="120" w:line="276" w:lineRule="auto"/>
        <w:ind w:firstLine="709"/>
      </w:pPr>
      <w:r w:rsidRPr="00E67511">
        <w:t>U točki 5. iza riječi: „primatelj uzdržavanja“ stavlja se zarez i dodaju riječi: „osim u slučaju pokretanja postupka za raskid, utvrđenje ništetnosti ili poništ</w:t>
      </w:r>
      <w:r w:rsidR="003A7AA4">
        <w:t>enje</w:t>
      </w:r>
      <w:r w:rsidRPr="00E67511">
        <w:t xml:space="preserve"> ugovora“.</w:t>
      </w:r>
    </w:p>
    <w:p w14:paraId="1104B1AA" w14:textId="2CA027EE" w:rsidR="00EA0951" w:rsidRPr="00E67511" w:rsidRDefault="00EA0951" w:rsidP="005D214C">
      <w:pPr>
        <w:pStyle w:val="Heading4"/>
        <w:spacing w:line="276" w:lineRule="auto"/>
      </w:pPr>
    </w:p>
    <w:p w14:paraId="31C209F6" w14:textId="7C1DA590" w:rsidR="00EA0951" w:rsidRDefault="00EA0951" w:rsidP="00B65CE9">
      <w:pPr>
        <w:spacing w:line="276" w:lineRule="auto"/>
        <w:ind w:firstLine="708"/>
      </w:pPr>
      <w:r w:rsidRPr="00E67511">
        <w:t>U članku 9. stavku 1. riječi: „800,00 ku</w:t>
      </w:r>
      <w:r w:rsidR="00E34398" w:rsidRPr="00E67511">
        <w:t>na“ zamjenjuju se riječima: „1</w:t>
      </w:r>
      <w:r w:rsidR="0012502E">
        <w:t>5</w:t>
      </w:r>
      <w:r w:rsidR="00E34398" w:rsidRPr="00E67511">
        <w:t>0,00</w:t>
      </w:r>
      <w:r w:rsidRPr="00E67511">
        <w:t xml:space="preserve"> eura“.</w:t>
      </w:r>
    </w:p>
    <w:p w14:paraId="0BDAE50D" w14:textId="06BAAD91" w:rsidR="00655E38" w:rsidRDefault="00655E38" w:rsidP="00B65CE9">
      <w:pPr>
        <w:spacing w:line="276" w:lineRule="auto"/>
        <w:ind w:firstLine="708"/>
      </w:pPr>
      <w:r>
        <w:t>Iza stavka 3. dodaje se stavak 4. koji glasi:</w:t>
      </w:r>
    </w:p>
    <w:p w14:paraId="13A3A38B" w14:textId="5322FAA3" w:rsidR="002B2EEC" w:rsidRDefault="00AD6A4F" w:rsidP="002B2EEC">
      <w:pPr>
        <w:spacing w:line="276" w:lineRule="auto"/>
        <w:ind w:firstLine="708"/>
      </w:pPr>
      <w:r>
        <w:t>„</w:t>
      </w:r>
      <w:r w:rsidR="00663BC2">
        <w:t xml:space="preserve"> (</w:t>
      </w:r>
      <w:r w:rsidR="00655E38">
        <w:t>4</w:t>
      </w:r>
      <w:r w:rsidR="00663BC2">
        <w:t xml:space="preserve">) </w:t>
      </w:r>
      <w:r w:rsidRPr="00AD6A4F">
        <w:t>Iznimno od</w:t>
      </w:r>
      <w:r w:rsidR="00663BC2">
        <w:t xml:space="preserve"> </w:t>
      </w:r>
      <w:r w:rsidRPr="00AD6A4F">
        <w:t xml:space="preserve">stavka 2. </w:t>
      </w:r>
      <w:r>
        <w:t>ovoga</w:t>
      </w:r>
      <w:r w:rsidR="00663BC2">
        <w:t xml:space="preserve"> članka</w:t>
      </w:r>
      <w:r>
        <w:t xml:space="preserve"> </w:t>
      </w:r>
      <w:r w:rsidRPr="00AD6A4F">
        <w:t xml:space="preserve">svota nacionalne naknade za starije osobe </w:t>
      </w:r>
      <w:r w:rsidR="00663BC2" w:rsidRPr="00AD6A4F">
        <w:t xml:space="preserve">u 2024. godini </w:t>
      </w:r>
      <w:r w:rsidRPr="00AD6A4F">
        <w:t>se neće usklađivati.</w:t>
      </w:r>
      <w:r w:rsidR="00663BC2">
        <w:t>“.</w:t>
      </w:r>
      <w:r>
        <w:tab/>
      </w:r>
    </w:p>
    <w:p w14:paraId="7C5E9D7E" w14:textId="649FBF03" w:rsidR="00337BC4" w:rsidRDefault="00337BC4" w:rsidP="005D214C">
      <w:pPr>
        <w:pStyle w:val="Heading4"/>
        <w:spacing w:line="276" w:lineRule="auto"/>
      </w:pPr>
    </w:p>
    <w:p w14:paraId="3DB2921D" w14:textId="2EDF36D9" w:rsidR="003958E0" w:rsidRDefault="003958E0" w:rsidP="005D214C">
      <w:pPr>
        <w:spacing w:after="120" w:line="276" w:lineRule="auto"/>
        <w:ind w:firstLine="708"/>
      </w:pPr>
      <w:r>
        <w:t>Članak 10. mijenja se i glasi:</w:t>
      </w:r>
    </w:p>
    <w:p w14:paraId="3BED9DAA" w14:textId="32399CDA" w:rsidR="003958E0" w:rsidRDefault="003958E0" w:rsidP="005D214C">
      <w:pPr>
        <w:spacing w:after="120" w:line="276" w:lineRule="auto"/>
        <w:ind w:firstLine="708"/>
      </w:pPr>
      <w:r>
        <w:t xml:space="preserve">„(1) Nacionalna naknada za starije osobe </w:t>
      </w:r>
      <w:r w:rsidR="009B7BE0">
        <w:t>isplaćuje</w:t>
      </w:r>
      <w:r>
        <w:t xml:space="preserve"> se u mjesečnim svotama i </w:t>
      </w:r>
      <w:r w:rsidR="009B7BE0">
        <w:t xml:space="preserve">to </w:t>
      </w:r>
      <w:r>
        <w:t>u tekućem mjesecu za protekli mjesec.</w:t>
      </w:r>
    </w:p>
    <w:p w14:paraId="25C66657" w14:textId="08073AAC" w:rsidR="003958E0" w:rsidRDefault="003958E0" w:rsidP="005D214C">
      <w:pPr>
        <w:spacing w:after="120" w:line="276" w:lineRule="auto"/>
        <w:ind w:firstLine="708"/>
      </w:pPr>
      <w:r>
        <w:t xml:space="preserve">(2) </w:t>
      </w:r>
      <w:r w:rsidR="002176C7" w:rsidRPr="002176C7">
        <w:t>Nacionalnu naknadu za starije osobe Zavod isplaćuje korisniku na račun za plaćanje u banci ili putem pošte na adresu korisnika u Republici Hrvatskoj.</w:t>
      </w:r>
    </w:p>
    <w:p w14:paraId="4750DA71" w14:textId="6379DF51" w:rsidR="003958E0" w:rsidRDefault="003958E0" w:rsidP="005D214C">
      <w:pPr>
        <w:spacing w:after="120" w:line="276" w:lineRule="auto"/>
        <w:ind w:firstLine="708"/>
      </w:pPr>
      <w:r>
        <w:t>(3) Radi uređivanja međusobnih odnosa u vezi s načinom, uvjetima isplate i povratom nacionalne naknade za starije osobe, Zavod zaključuje ugovor s poštom.</w:t>
      </w:r>
    </w:p>
    <w:p w14:paraId="72921997" w14:textId="53D0BB5D" w:rsidR="008D31C8" w:rsidRDefault="008D31C8" w:rsidP="005D214C">
      <w:pPr>
        <w:spacing w:after="120" w:line="276" w:lineRule="auto"/>
        <w:ind w:firstLine="708"/>
      </w:pPr>
      <w:r>
        <w:t xml:space="preserve">(4) Troškovi isplate nacionalne naknade za starije osobe putem pošte </w:t>
      </w:r>
      <w:r w:rsidR="00CC18C4">
        <w:t>terete sredstva državnog proračuna.</w:t>
      </w:r>
    </w:p>
    <w:p w14:paraId="4E1E57FF" w14:textId="5FF55E76" w:rsidR="006C5AFF" w:rsidRDefault="00323CA8" w:rsidP="008F023C">
      <w:pPr>
        <w:ind w:firstLine="708"/>
      </w:pPr>
      <w:r w:rsidRPr="00684B7A">
        <w:t>(5)</w:t>
      </w:r>
      <w:r w:rsidRPr="008F023C">
        <w:t xml:space="preserve"> Korisnik prava na nacionalnu naknadu za starije osobe kojemu se </w:t>
      </w:r>
      <w:r w:rsidR="00D85837">
        <w:t xml:space="preserve">nacionalna naknada </w:t>
      </w:r>
      <w:r w:rsidR="00C10E4B">
        <w:t>za starije osobe</w:t>
      </w:r>
      <w:r w:rsidRPr="008F023C">
        <w:t xml:space="preserve"> isplaćuje putem pošte može ovlastiti opunomoćenika da u njegovo ime prima nacionalnu naknadu za starije osobe. </w:t>
      </w:r>
    </w:p>
    <w:p w14:paraId="561ED567" w14:textId="390D8929" w:rsidR="00323CA8" w:rsidRPr="008F023C" w:rsidRDefault="006C5AFF" w:rsidP="008F023C">
      <w:pPr>
        <w:ind w:firstLine="708"/>
      </w:pPr>
      <w:r>
        <w:lastRenderedPageBreak/>
        <w:t xml:space="preserve">(6) </w:t>
      </w:r>
      <w:r w:rsidR="00323CA8" w:rsidRPr="008F023C">
        <w:t>Punomoć</w:t>
      </w:r>
      <w:r>
        <w:t xml:space="preserve"> iz stavka 5. ovoga članka koja je</w:t>
      </w:r>
      <w:r w:rsidR="00323CA8" w:rsidRPr="008F023C">
        <w:t xml:space="preserve"> dostavljena Zavodu vrijedi</w:t>
      </w:r>
      <w:r>
        <w:t xml:space="preserve"> jednu</w:t>
      </w:r>
      <w:r w:rsidR="00323CA8" w:rsidRPr="008F023C">
        <w:t xml:space="preserve"> godinu</w:t>
      </w:r>
      <w:r w:rsidR="008F023C">
        <w:t>.</w:t>
      </w:r>
    </w:p>
    <w:p w14:paraId="03D8FBCB" w14:textId="451B42DD" w:rsidR="003958E0" w:rsidRDefault="008F023C" w:rsidP="005D214C">
      <w:pPr>
        <w:spacing w:after="120" w:line="276" w:lineRule="auto"/>
        <w:ind w:firstLine="708"/>
      </w:pPr>
      <w:r>
        <w:t>(</w:t>
      </w:r>
      <w:r w:rsidR="006C5AFF">
        <w:t>7</w:t>
      </w:r>
      <w:r>
        <w:t>)</w:t>
      </w:r>
      <w:r w:rsidR="00684B7A">
        <w:t xml:space="preserve"> </w:t>
      </w:r>
      <w:r w:rsidR="003958E0">
        <w:t>Nacionalna naknada za starije osobe osobno je pravo korisnika određenoga ovim Zakonom i ne može se prenositi na drugu osobu niti naslijediti.</w:t>
      </w:r>
    </w:p>
    <w:p w14:paraId="05C22CE8" w14:textId="6D6ACAA8" w:rsidR="003958E0" w:rsidRDefault="00684B7A" w:rsidP="005D214C">
      <w:pPr>
        <w:spacing w:after="120" w:line="276" w:lineRule="auto"/>
        <w:ind w:firstLine="708"/>
      </w:pPr>
      <w:r>
        <w:t>(</w:t>
      </w:r>
      <w:r w:rsidR="006C5AFF">
        <w:t>8</w:t>
      </w:r>
      <w:r>
        <w:t>)</w:t>
      </w:r>
      <w:r w:rsidR="003958E0">
        <w:t xml:space="preserve"> Nacionalna naknada za starije osobe ne može biti predmet ovrhe ili osiguranja.</w:t>
      </w:r>
    </w:p>
    <w:p w14:paraId="276AFE1F" w14:textId="33457395" w:rsidR="00381BCA" w:rsidRDefault="00684B7A" w:rsidP="005D214C">
      <w:pPr>
        <w:spacing w:after="120" w:line="276" w:lineRule="auto"/>
        <w:ind w:firstLine="708"/>
      </w:pPr>
      <w:r>
        <w:t>(</w:t>
      </w:r>
      <w:r w:rsidR="006C5AFF">
        <w:t>9</w:t>
      </w:r>
      <w:r>
        <w:t>)</w:t>
      </w:r>
      <w:r w:rsidR="00830882" w:rsidRPr="00E67511">
        <w:t xml:space="preserve"> </w:t>
      </w:r>
      <w:r w:rsidR="00381BCA" w:rsidRPr="00381BCA">
        <w:t xml:space="preserve">Nacionalna naknada za starije osobe koja je isplaćena nakon smrti korisnika, bez obzira na koje se razdoblje odnosi, </w:t>
      </w:r>
      <w:r w:rsidR="002B5D27">
        <w:t xml:space="preserve">prihod je </w:t>
      </w:r>
      <w:r w:rsidR="00381BCA" w:rsidRPr="00381BCA">
        <w:t>državno</w:t>
      </w:r>
      <w:r w:rsidR="009979D2">
        <w:t>g</w:t>
      </w:r>
      <w:r w:rsidR="00381BCA" w:rsidRPr="00381BCA">
        <w:t xml:space="preserve"> proračun</w:t>
      </w:r>
      <w:r w:rsidR="009979D2">
        <w:t>a</w:t>
      </w:r>
      <w:r w:rsidR="00381BCA" w:rsidRPr="00381BCA">
        <w:t xml:space="preserve"> Republike Hrvatske </w:t>
      </w:r>
      <w:r w:rsidR="009979D2">
        <w:t xml:space="preserve">za čiju je naplatu </w:t>
      </w:r>
      <w:r w:rsidR="00167128">
        <w:t>ovlašten</w:t>
      </w:r>
      <w:r w:rsidR="009979D2">
        <w:t xml:space="preserve"> </w:t>
      </w:r>
      <w:r w:rsidR="00381BCA" w:rsidRPr="00381BCA">
        <w:t xml:space="preserve">Zavod, </w:t>
      </w:r>
      <w:r w:rsidR="00EE4E3C">
        <w:t xml:space="preserve">a </w:t>
      </w:r>
      <w:r w:rsidR="00381BCA" w:rsidRPr="00381BCA">
        <w:t xml:space="preserve">banka </w:t>
      </w:r>
      <w:r w:rsidR="009979D2">
        <w:t>odnosno</w:t>
      </w:r>
      <w:r w:rsidR="00381BCA" w:rsidRPr="00381BCA">
        <w:t xml:space="preserve"> pošta</w:t>
      </w:r>
      <w:r w:rsidR="009979D2">
        <w:t xml:space="preserve"> </w:t>
      </w:r>
      <w:r w:rsidR="00966A88">
        <w:t>obvezn</w:t>
      </w:r>
      <w:r w:rsidR="00E067F5">
        <w:t>a</w:t>
      </w:r>
      <w:r w:rsidR="009979D2">
        <w:t xml:space="preserve"> </w:t>
      </w:r>
      <w:r w:rsidR="00E067F5">
        <w:t>ju</w:t>
      </w:r>
      <w:r w:rsidR="009979D2">
        <w:t xml:space="preserve"> je vratiti na zahtjev Zavoda </w:t>
      </w:r>
      <w:r w:rsidR="00381BCA" w:rsidRPr="00381BCA">
        <w:t xml:space="preserve">u </w:t>
      </w:r>
      <w:r w:rsidR="00966A88">
        <w:t xml:space="preserve">državni proračun u </w:t>
      </w:r>
      <w:r w:rsidR="00381BCA" w:rsidRPr="00381BCA">
        <w:t xml:space="preserve">roku od osam dana. </w:t>
      </w:r>
    </w:p>
    <w:p w14:paraId="6C78288B" w14:textId="04E4F6B7" w:rsidR="00D75D87" w:rsidRPr="00E67511" w:rsidRDefault="00D75D87" w:rsidP="005D214C">
      <w:pPr>
        <w:spacing w:after="120" w:line="276" w:lineRule="auto"/>
        <w:ind w:firstLine="708"/>
      </w:pPr>
      <w:r w:rsidRPr="00E67511">
        <w:t>(</w:t>
      </w:r>
      <w:r w:rsidR="006C5AFF">
        <w:t>10</w:t>
      </w:r>
      <w:r w:rsidRPr="00E67511">
        <w:t>) Odmah po saznanju činjenice smrti korisnika nacionalne naknade za starije osobe, banka</w:t>
      </w:r>
      <w:r w:rsidR="001237ED" w:rsidRPr="00E67511">
        <w:t xml:space="preserve"> ili pošta</w:t>
      </w:r>
      <w:r w:rsidRPr="00E67511">
        <w:t xml:space="preserve"> obvezna </w:t>
      </w:r>
      <w:r w:rsidR="005F0F90" w:rsidRPr="00E67511">
        <w:t xml:space="preserve">je </w:t>
      </w:r>
      <w:r w:rsidRPr="00E67511">
        <w:t>onemogućiti raspolaganje sredstvima iz stavka</w:t>
      </w:r>
      <w:r w:rsidR="00684B7A">
        <w:t xml:space="preserve"> </w:t>
      </w:r>
      <w:r w:rsidR="006C5AFF">
        <w:t>9</w:t>
      </w:r>
      <w:r w:rsidRPr="00E67511">
        <w:t>. ovoga članka.</w:t>
      </w:r>
    </w:p>
    <w:p w14:paraId="24F2A4F9" w14:textId="5A939CB9" w:rsidR="00381BCA" w:rsidRDefault="00D75D87" w:rsidP="005D214C">
      <w:pPr>
        <w:spacing w:after="120" w:line="276" w:lineRule="auto"/>
        <w:ind w:firstLine="709"/>
      </w:pPr>
      <w:r w:rsidRPr="00E67511">
        <w:t>(</w:t>
      </w:r>
      <w:r w:rsidR="00323CA8">
        <w:t>1</w:t>
      </w:r>
      <w:r w:rsidR="006C5AFF">
        <w:t>1</w:t>
      </w:r>
      <w:r w:rsidRPr="00E67511">
        <w:t>) Iz sredstava uplaćenih</w:t>
      </w:r>
      <w:r w:rsidR="00381BCA">
        <w:t xml:space="preserve"> nakon smrti korisnika</w:t>
      </w:r>
      <w:r w:rsidRPr="00E67511">
        <w:t xml:space="preserve"> nacionalne naknade za starije osobe ne mogu se naplaćivati potraživanja banaka i drugih vjerovnika koja imaju </w:t>
      </w:r>
      <w:r w:rsidR="00381BCA">
        <w:t>od</w:t>
      </w:r>
      <w:r w:rsidR="00EC019C" w:rsidRPr="00E67511">
        <w:t xml:space="preserve"> ti</w:t>
      </w:r>
      <w:r w:rsidR="00381BCA">
        <w:t>h</w:t>
      </w:r>
      <w:r w:rsidR="00EC019C" w:rsidRPr="00E67511">
        <w:t xml:space="preserve"> osoba</w:t>
      </w:r>
      <w:r w:rsidR="00381BCA">
        <w:t xml:space="preserve"> kao dužnika</w:t>
      </w:r>
      <w:r w:rsidR="00EC019C" w:rsidRPr="00E67511">
        <w:t>.</w:t>
      </w:r>
    </w:p>
    <w:p w14:paraId="5CF20D2B" w14:textId="0B6F0779" w:rsidR="000225F2" w:rsidRPr="00E67511" w:rsidRDefault="000225F2" w:rsidP="005D214C">
      <w:pPr>
        <w:spacing w:after="120" w:line="276" w:lineRule="auto"/>
        <w:ind w:firstLine="709"/>
      </w:pPr>
      <w:r>
        <w:t>(</w:t>
      </w:r>
      <w:r w:rsidR="00C05249">
        <w:t>1</w:t>
      </w:r>
      <w:r w:rsidR="006C5AFF">
        <w:t>2</w:t>
      </w:r>
      <w:r>
        <w:t xml:space="preserve">) Ako banka </w:t>
      </w:r>
      <w:r w:rsidR="006C5AFF">
        <w:t>ili</w:t>
      </w:r>
      <w:r w:rsidR="00E067F5">
        <w:t xml:space="preserve"> </w:t>
      </w:r>
      <w:r>
        <w:t xml:space="preserve">pošta ne </w:t>
      </w:r>
      <w:r w:rsidR="00A03CC6">
        <w:t>vrat</w:t>
      </w:r>
      <w:r w:rsidR="00D3334B">
        <w:t>i</w:t>
      </w:r>
      <w:r w:rsidR="00A03CC6">
        <w:t xml:space="preserve"> sredstva isplaćena prema stavku </w:t>
      </w:r>
      <w:r w:rsidR="006C5AFF">
        <w:t>9</w:t>
      </w:r>
      <w:r w:rsidR="00A03CC6">
        <w:t xml:space="preserve">. ovoga članka </w:t>
      </w:r>
      <w:r w:rsidR="00381BCA">
        <w:t>zato što je</w:t>
      </w:r>
      <w:r w:rsidR="00A03CC6">
        <w:t xml:space="preserve"> njima raspolagala druga osoba, obvezna je na zahtjev Zavoda u roku od osam dana </w:t>
      </w:r>
      <w:r w:rsidR="00381BCA">
        <w:t>dati</w:t>
      </w:r>
      <w:r w:rsidR="00A03CC6">
        <w:t xml:space="preserve"> podatke o osobi koja je raspolagala tim sredstvima.</w:t>
      </w:r>
    </w:p>
    <w:p w14:paraId="544068BB" w14:textId="68BC5846" w:rsidR="00EC019C" w:rsidRPr="00E67511" w:rsidRDefault="00EC019C" w:rsidP="005D214C">
      <w:pPr>
        <w:spacing w:after="120" w:line="276" w:lineRule="auto"/>
        <w:ind w:firstLine="709"/>
      </w:pPr>
      <w:r w:rsidRPr="00E67511">
        <w:t>(</w:t>
      </w:r>
      <w:r w:rsidR="00C05249">
        <w:t>1</w:t>
      </w:r>
      <w:r w:rsidR="006C5AFF">
        <w:t>3</w:t>
      </w:r>
      <w:r w:rsidRPr="00E67511">
        <w:t>) Banka</w:t>
      </w:r>
      <w:r w:rsidR="001237ED" w:rsidRPr="00E67511">
        <w:t xml:space="preserve"> </w:t>
      </w:r>
      <w:r w:rsidR="006C5AFF">
        <w:t>ili</w:t>
      </w:r>
      <w:r w:rsidR="001237ED" w:rsidRPr="00E67511">
        <w:t xml:space="preserve"> pošta</w:t>
      </w:r>
      <w:r w:rsidRPr="00E67511">
        <w:t xml:space="preserve"> odgovorna </w:t>
      </w:r>
      <w:r w:rsidR="00381BCA" w:rsidRPr="00E67511">
        <w:t xml:space="preserve">je </w:t>
      </w:r>
      <w:r w:rsidRPr="00E67511">
        <w:t>Zavodu za nastalu štetu ako protivno stavcima</w:t>
      </w:r>
      <w:r w:rsidR="00684B7A">
        <w:t xml:space="preserve"> </w:t>
      </w:r>
      <w:r w:rsidR="006C5AFF">
        <w:t>10</w:t>
      </w:r>
      <w:r w:rsidRPr="00E67511">
        <w:t>. i</w:t>
      </w:r>
      <w:r w:rsidR="00684B7A">
        <w:t xml:space="preserve"> </w:t>
      </w:r>
      <w:r w:rsidR="00A74B38">
        <w:t>1</w:t>
      </w:r>
      <w:r w:rsidR="006C5AFF">
        <w:t>1</w:t>
      </w:r>
      <w:r w:rsidRPr="00E67511">
        <w:t xml:space="preserve">. ovoga članka isplati </w:t>
      </w:r>
      <w:r w:rsidR="00F916F6" w:rsidRPr="00E67511">
        <w:t>nacionalnu naknadu za starije osobe.</w:t>
      </w:r>
      <w:r w:rsidR="0026198E" w:rsidRPr="00E67511">
        <w:t>“.</w:t>
      </w:r>
    </w:p>
    <w:p w14:paraId="1412548B" w14:textId="7997E9D4" w:rsidR="005333E8" w:rsidRPr="00E67511" w:rsidRDefault="005333E8" w:rsidP="005D214C">
      <w:pPr>
        <w:pStyle w:val="Heading4"/>
        <w:spacing w:line="276" w:lineRule="auto"/>
      </w:pPr>
    </w:p>
    <w:p w14:paraId="53F26772" w14:textId="3DC85429" w:rsidR="005333E8" w:rsidRDefault="005333E8" w:rsidP="005D214C">
      <w:pPr>
        <w:spacing w:line="276" w:lineRule="auto"/>
      </w:pPr>
      <w:r w:rsidRPr="00E67511">
        <w:tab/>
        <w:t xml:space="preserve">U članku 11. </w:t>
      </w:r>
      <w:r w:rsidR="00C11D49">
        <w:t xml:space="preserve">stavku 2. </w:t>
      </w:r>
      <w:r w:rsidRPr="00E67511">
        <w:t>riječi: „cent</w:t>
      </w:r>
      <w:r w:rsidR="00C11D49">
        <w:t>ri</w:t>
      </w:r>
      <w:r w:rsidRPr="00E67511">
        <w:t xml:space="preserve"> za socijalnu skrb“ zamjenjuju se riječima: „</w:t>
      </w:r>
      <w:r w:rsidR="00621DF1" w:rsidRPr="00E67511">
        <w:t xml:space="preserve">Hrvatski </w:t>
      </w:r>
      <w:r w:rsidRPr="00E67511">
        <w:t>zavod za socijalni rad“.</w:t>
      </w:r>
    </w:p>
    <w:p w14:paraId="5598A8E9" w14:textId="736CF1F3" w:rsidR="005323AF" w:rsidRDefault="005323AF" w:rsidP="005D214C">
      <w:pPr>
        <w:spacing w:line="276" w:lineRule="auto"/>
      </w:pPr>
      <w:r>
        <w:tab/>
        <w:t>U stavku 3. riječi</w:t>
      </w:r>
      <w:r w:rsidR="007C5B7C">
        <w:t>: „Centar za socijalnu skrb“ zamjenjuju se riječima</w:t>
      </w:r>
      <w:r w:rsidR="00A30587">
        <w:t>: „Hrvatski zavod za socijalni rad“.</w:t>
      </w:r>
    </w:p>
    <w:p w14:paraId="2F44FB6F" w14:textId="4627A830" w:rsidR="00A30587" w:rsidRDefault="00A30587" w:rsidP="005D214C">
      <w:pPr>
        <w:spacing w:line="276" w:lineRule="auto"/>
      </w:pPr>
      <w:r>
        <w:tab/>
        <w:t>U stavku 4. riječi</w:t>
      </w:r>
      <w:r w:rsidR="001F5CAA">
        <w:t>: „centru za socijalnu skrb“ zamjenjuju se riječima: „Hrvatskom zavodu za socijalni rad“.</w:t>
      </w:r>
    </w:p>
    <w:p w14:paraId="4589A809" w14:textId="2BDDE9B4" w:rsidR="001F5CAA" w:rsidRDefault="001F5CAA" w:rsidP="001F5CAA">
      <w:pPr>
        <w:spacing w:line="276" w:lineRule="auto"/>
      </w:pPr>
      <w:r>
        <w:tab/>
        <w:t>U stavku 5. riječi: „Centar za socijalnu skrb“ zamjenjuju se riječima: „Hrvatski zavod za socijalni rad“.</w:t>
      </w:r>
    </w:p>
    <w:p w14:paraId="4DF3B2B9" w14:textId="667E5E6E" w:rsidR="005333E8" w:rsidRPr="00E67511" w:rsidRDefault="005333E8" w:rsidP="005415DB">
      <w:pPr>
        <w:pStyle w:val="Heading4"/>
      </w:pPr>
    </w:p>
    <w:p w14:paraId="6EDB2A78" w14:textId="6EBD7207" w:rsidR="00E95001" w:rsidRDefault="00F916F6" w:rsidP="005D214C">
      <w:pPr>
        <w:spacing w:line="276" w:lineRule="auto"/>
      </w:pPr>
      <w:r w:rsidRPr="00E67511">
        <w:tab/>
        <w:t>U članku 1</w:t>
      </w:r>
      <w:r w:rsidR="005624A8">
        <w:t>3</w:t>
      </w:r>
      <w:r w:rsidRPr="00E67511">
        <w:t xml:space="preserve">. stavku 1. </w:t>
      </w:r>
      <w:r w:rsidR="0097448E" w:rsidRPr="00E67511">
        <w:t xml:space="preserve">točki </w:t>
      </w:r>
      <w:r w:rsidR="00512D41">
        <w:t>4</w:t>
      </w:r>
      <w:r w:rsidR="00223FCC">
        <w:t>.</w:t>
      </w:r>
      <w:r w:rsidR="00054B81">
        <w:t xml:space="preserve"> </w:t>
      </w:r>
      <w:r w:rsidR="00223FCC">
        <w:t>riječi: „</w:t>
      </w:r>
      <w:r w:rsidR="00584D37">
        <w:t xml:space="preserve">određen </w:t>
      </w:r>
      <w:r w:rsidR="00223FCC">
        <w:t xml:space="preserve">pritvor, istražni zatvor ili“ </w:t>
      </w:r>
      <w:r w:rsidR="00FA50DE">
        <w:t xml:space="preserve">zamjenjuju </w:t>
      </w:r>
      <w:r w:rsidR="00223FCC">
        <w:t>se</w:t>
      </w:r>
      <w:r w:rsidR="00FA50DE">
        <w:t xml:space="preserve"> riječju</w:t>
      </w:r>
      <w:r w:rsidR="003A12A1">
        <w:t>:</w:t>
      </w:r>
      <w:r w:rsidR="00FA50DE">
        <w:t xml:space="preserve"> „određeno“</w:t>
      </w:r>
      <w:r w:rsidR="00223FCC">
        <w:t>.</w:t>
      </w:r>
      <w:r w:rsidR="0097448E" w:rsidRPr="00E67511">
        <w:t xml:space="preserve"> </w:t>
      </w:r>
    </w:p>
    <w:p w14:paraId="54A68A5F" w14:textId="2C2A5AA5" w:rsidR="00F916F6" w:rsidRPr="00E67511" w:rsidRDefault="00E95001" w:rsidP="00A50853">
      <w:pPr>
        <w:spacing w:line="276" w:lineRule="auto"/>
        <w:ind w:firstLine="708"/>
      </w:pPr>
      <w:r>
        <w:lastRenderedPageBreak/>
        <w:t xml:space="preserve">U točki 7. </w:t>
      </w:r>
      <w:r w:rsidR="0097448E" w:rsidRPr="00E67511">
        <w:t xml:space="preserve">iza </w:t>
      </w:r>
      <w:r w:rsidR="0026198E" w:rsidRPr="00E67511">
        <w:t>riječi: „potpisivanja ugovora“ briše se točka i</w:t>
      </w:r>
      <w:r w:rsidR="00F853E5">
        <w:t xml:space="preserve"> iza točke 7.</w:t>
      </w:r>
      <w:r w:rsidR="0026198E" w:rsidRPr="00E67511">
        <w:t xml:space="preserve"> </w:t>
      </w:r>
      <w:r w:rsidR="00F916F6" w:rsidRPr="00E67511">
        <w:t xml:space="preserve">dodaje </w:t>
      </w:r>
      <w:r w:rsidR="0026198E" w:rsidRPr="00E67511">
        <w:t xml:space="preserve">se </w:t>
      </w:r>
      <w:r w:rsidR="00F916F6" w:rsidRPr="00E67511">
        <w:t>točka 8. koja glasi:</w:t>
      </w:r>
    </w:p>
    <w:p w14:paraId="08C40D96" w14:textId="49103B3F" w:rsidR="00F916F6" w:rsidRPr="00E67511" w:rsidRDefault="00F916F6" w:rsidP="005D214C">
      <w:pPr>
        <w:spacing w:line="276" w:lineRule="auto"/>
      </w:pPr>
      <w:r w:rsidRPr="00E67511">
        <w:tab/>
        <w:t>„8. kada ostvari pravo na mirovinu ili se na zahtjev korisnika ponovno uspostavi isplata mirovine, s danom početka isplate mirovine</w:t>
      </w:r>
      <w:r w:rsidR="0026198E" w:rsidRPr="00E67511">
        <w:t>.“.</w:t>
      </w:r>
    </w:p>
    <w:p w14:paraId="0EBDCD96" w14:textId="7D3CB8B9" w:rsidR="0026198E" w:rsidRPr="00E67511" w:rsidRDefault="0026198E" w:rsidP="005D214C">
      <w:pPr>
        <w:pStyle w:val="Heading4"/>
        <w:spacing w:line="276" w:lineRule="auto"/>
      </w:pPr>
    </w:p>
    <w:p w14:paraId="2BB9D426" w14:textId="77777777" w:rsidR="006438FA" w:rsidRDefault="0030781B" w:rsidP="005D214C">
      <w:pPr>
        <w:spacing w:line="276" w:lineRule="auto"/>
      </w:pPr>
      <w:r w:rsidRPr="00E67511">
        <w:tab/>
      </w:r>
      <w:r w:rsidR="006438FA">
        <w:t>Č</w:t>
      </w:r>
      <w:r w:rsidRPr="00E67511">
        <w:t>lan</w:t>
      </w:r>
      <w:r w:rsidR="006438FA">
        <w:t>ak</w:t>
      </w:r>
      <w:r w:rsidRPr="00E67511">
        <w:t xml:space="preserve"> 16.</w:t>
      </w:r>
      <w:r w:rsidR="006438FA">
        <w:t xml:space="preserve"> mijenja se i glasi:</w:t>
      </w:r>
    </w:p>
    <w:p w14:paraId="3B64278B" w14:textId="7E97EF7A" w:rsidR="006013C6" w:rsidRDefault="006013C6" w:rsidP="006013C6">
      <w:pPr>
        <w:spacing w:line="276" w:lineRule="auto"/>
        <w:ind w:firstLine="708"/>
      </w:pPr>
      <w:r>
        <w:t>„</w:t>
      </w:r>
      <w:r w:rsidR="008E0E40">
        <w:t xml:space="preserve">(1) </w:t>
      </w:r>
      <w:r>
        <w:t xml:space="preserve">Korisnik prava na nacionalnu naknadu za starije osobe </w:t>
      </w:r>
      <w:r w:rsidR="007A208C" w:rsidRPr="00E67511">
        <w:t>koji je primio nacionalnu naknadu za starije osobe koja mu ne pripada, dužan ju je vratiti Zavodu zbog stjecanja bez osnove (u daljnjem tekstu: nepripadna isplata)</w:t>
      </w:r>
      <w:r>
        <w:t>:</w:t>
      </w:r>
    </w:p>
    <w:p w14:paraId="2135CE50" w14:textId="77777777" w:rsidR="006013C6" w:rsidRDefault="006013C6" w:rsidP="006013C6">
      <w:pPr>
        <w:spacing w:line="276" w:lineRule="auto"/>
        <w:ind w:firstLine="708"/>
      </w:pPr>
      <w:r>
        <w:t>1. ako ostvari nacionalnu naknadu za starije osobe na koju nema pravo ili je ostvari na temelju neistinitih i netočnih podataka za koje je znao ili morao znati da su neistiniti i netočni</w:t>
      </w:r>
    </w:p>
    <w:p w14:paraId="2108B9BB" w14:textId="1F3D0363" w:rsidR="008E0E40" w:rsidRDefault="006013C6" w:rsidP="006013C6">
      <w:pPr>
        <w:spacing w:line="276" w:lineRule="auto"/>
        <w:ind w:firstLine="708"/>
      </w:pPr>
      <w:r>
        <w:t>2. ako u roku od 15 dana ne prijavi promjene koje uzrokuju gubitak prava na nacionalnu naknadu za starije osobe, a znao je ili morao znati za te promjene.</w:t>
      </w:r>
    </w:p>
    <w:p w14:paraId="3A08C241" w14:textId="2ECA9A9A" w:rsidR="00386AFE" w:rsidRPr="00E67511" w:rsidRDefault="00386AFE" w:rsidP="005D214C">
      <w:pPr>
        <w:spacing w:line="276" w:lineRule="auto"/>
        <w:ind w:firstLine="708"/>
      </w:pPr>
      <w:r w:rsidRPr="00E67511">
        <w:t>(2) Zavod rješenjem u upravnom postupku po službenoj dužnosti, utvr</w:t>
      </w:r>
      <w:r w:rsidR="007A7C6B">
        <w:t>đuje</w:t>
      </w:r>
      <w:r w:rsidRPr="00E67511">
        <w:t xml:space="preserve"> iznos </w:t>
      </w:r>
      <w:r w:rsidR="00F81446" w:rsidRPr="00E67511">
        <w:t>nepripadno isplaćenih sredstava iz stavka 1. ovoga članka</w:t>
      </w:r>
      <w:r w:rsidR="00227F8C">
        <w:t xml:space="preserve"> i razdoblje na koje se nepripadna isplata odnosi</w:t>
      </w:r>
      <w:r w:rsidR="00F81446" w:rsidRPr="00E67511">
        <w:t>.</w:t>
      </w:r>
    </w:p>
    <w:p w14:paraId="05F519E9" w14:textId="613C630F" w:rsidR="00F81446" w:rsidRPr="00E67511" w:rsidRDefault="00F81446" w:rsidP="005D214C">
      <w:pPr>
        <w:spacing w:line="276" w:lineRule="auto"/>
        <w:ind w:firstLine="708"/>
      </w:pPr>
      <w:r w:rsidRPr="00E67511">
        <w:t xml:space="preserve">(3) Rješenje iz stavka </w:t>
      </w:r>
      <w:r w:rsidR="004710ED">
        <w:t>2</w:t>
      </w:r>
      <w:r w:rsidRPr="00E67511">
        <w:t>. ovoga članka mora</w:t>
      </w:r>
      <w:r w:rsidR="00227F8C">
        <w:t xml:space="preserve"> sadržavati</w:t>
      </w:r>
      <w:r w:rsidRPr="00E67511">
        <w:t xml:space="preserve"> rok u kojem korisnik</w:t>
      </w:r>
      <w:r w:rsidR="00227F8C">
        <w:t>,</w:t>
      </w:r>
      <w:r w:rsidRPr="00E67511">
        <w:t xml:space="preserve"> koji je primio n</w:t>
      </w:r>
      <w:r w:rsidR="009C3A85" w:rsidRPr="00E67511">
        <w:t>epripadno isplaćena sredstva</w:t>
      </w:r>
      <w:r w:rsidR="00227F8C">
        <w:t>,</w:t>
      </w:r>
      <w:r w:rsidR="009C3A85" w:rsidRPr="00E67511">
        <w:t xml:space="preserve"> može dobrovoljno ispuniti </w:t>
      </w:r>
      <w:r w:rsidR="00227F8C">
        <w:t xml:space="preserve">tražbinu uplatom na račun </w:t>
      </w:r>
      <w:r w:rsidR="009C3A85" w:rsidRPr="00E67511">
        <w:t>državnog proračuna.</w:t>
      </w:r>
    </w:p>
    <w:p w14:paraId="62C63834" w14:textId="26C1DD0C" w:rsidR="009C3A85" w:rsidRDefault="009C3A85" w:rsidP="005D214C">
      <w:pPr>
        <w:spacing w:line="276" w:lineRule="auto"/>
        <w:ind w:firstLine="708"/>
      </w:pPr>
      <w:r w:rsidRPr="00E67511">
        <w:t>(4) Rješenje iz stavka 2. ovoga članka ovršna je isprava.</w:t>
      </w:r>
    </w:p>
    <w:p w14:paraId="098BA751" w14:textId="7E764B26" w:rsidR="001E2CAB" w:rsidRDefault="001E2CAB" w:rsidP="005D214C">
      <w:pPr>
        <w:spacing w:line="276" w:lineRule="auto"/>
        <w:ind w:firstLine="708"/>
      </w:pPr>
      <w:r>
        <w:t xml:space="preserve">(5) Protiv rješenja iz stavka </w:t>
      </w:r>
      <w:r w:rsidR="00F738EC">
        <w:t xml:space="preserve">2. ovoga članka </w:t>
      </w:r>
      <w:r w:rsidR="001471BB">
        <w:t>može se izjaviti žalba Zavodu</w:t>
      </w:r>
      <w:r w:rsidR="00E37C37">
        <w:t xml:space="preserve">, a o žalbi </w:t>
      </w:r>
      <w:r w:rsidR="00E37C37" w:rsidRPr="00E37C37">
        <w:t>rješava središnja ustrojstvena jedinica Zavoda</w:t>
      </w:r>
      <w:r w:rsidR="001471BB">
        <w:t>.</w:t>
      </w:r>
    </w:p>
    <w:p w14:paraId="7649D1D3" w14:textId="1A07A217" w:rsidR="009C3A85" w:rsidRPr="00E67511" w:rsidRDefault="009C3A85" w:rsidP="005D214C">
      <w:pPr>
        <w:spacing w:line="276" w:lineRule="auto"/>
        <w:ind w:firstLine="708"/>
      </w:pPr>
      <w:r w:rsidRPr="00E67511">
        <w:t>(</w:t>
      </w:r>
      <w:r w:rsidR="001E2CAB">
        <w:t>6</w:t>
      </w:r>
      <w:r w:rsidRPr="00E67511">
        <w:t>) Zavod može potraživanje s os</w:t>
      </w:r>
      <w:r w:rsidR="00DD61D1" w:rsidRPr="00E67511">
        <w:t>nove nepripadne isplate nacionalne naknade za starije osobe namiriti prijebojem iz dospjelih, a neisplaćenih</w:t>
      </w:r>
      <w:r w:rsidR="00365D86">
        <w:t xml:space="preserve"> svota mirovine</w:t>
      </w:r>
      <w:r w:rsidR="00DD61D1" w:rsidRPr="00E67511">
        <w:t>.“.</w:t>
      </w:r>
    </w:p>
    <w:p w14:paraId="53F2F915" w14:textId="640DDD95" w:rsidR="00DD61D1" w:rsidRPr="00E67511" w:rsidRDefault="00DD61D1" w:rsidP="005D214C">
      <w:pPr>
        <w:pStyle w:val="Heading4"/>
        <w:spacing w:line="276" w:lineRule="auto"/>
      </w:pPr>
    </w:p>
    <w:p w14:paraId="02FA8775" w14:textId="17FBE541" w:rsidR="00DD61D1" w:rsidRPr="00E67511" w:rsidRDefault="00DD61D1" w:rsidP="005D214C">
      <w:pPr>
        <w:spacing w:line="276" w:lineRule="auto"/>
        <w:ind w:firstLine="708"/>
      </w:pPr>
      <w:r w:rsidRPr="00E67511">
        <w:t>Iza članka 16. dodaj</w:t>
      </w:r>
      <w:r w:rsidR="00B83524" w:rsidRPr="00E67511">
        <w:t>u</w:t>
      </w:r>
      <w:r w:rsidRPr="00E67511">
        <w:t xml:space="preserve"> se član</w:t>
      </w:r>
      <w:r w:rsidR="00B83524" w:rsidRPr="00E67511">
        <w:t>ci</w:t>
      </w:r>
      <w:r w:rsidRPr="00E67511">
        <w:t xml:space="preserve"> 16.a</w:t>
      </w:r>
      <w:r w:rsidR="00B83524" w:rsidRPr="00E67511">
        <w:t xml:space="preserve"> i 16.b</w:t>
      </w:r>
      <w:r w:rsidRPr="00E67511">
        <w:t xml:space="preserve"> koji glas</w:t>
      </w:r>
      <w:r w:rsidR="00B83524" w:rsidRPr="00E67511">
        <w:t>e</w:t>
      </w:r>
      <w:r w:rsidRPr="00E67511">
        <w:t>:</w:t>
      </w:r>
    </w:p>
    <w:p w14:paraId="1FF2C84A" w14:textId="361901AF" w:rsidR="00B83524" w:rsidRPr="00E67511" w:rsidRDefault="00353D6B" w:rsidP="005D214C">
      <w:pPr>
        <w:spacing w:line="276" w:lineRule="auto"/>
        <w:jc w:val="center"/>
      </w:pPr>
      <w:r>
        <w:t>„</w:t>
      </w:r>
      <w:r w:rsidR="000E6DF7" w:rsidRPr="00E67511">
        <w:t xml:space="preserve">Članak </w:t>
      </w:r>
      <w:r w:rsidR="00B83524" w:rsidRPr="00E67511">
        <w:t>16.a</w:t>
      </w:r>
    </w:p>
    <w:p w14:paraId="5885E429" w14:textId="786261A6" w:rsidR="00B83524" w:rsidRPr="00E67511" w:rsidRDefault="000E6DF7" w:rsidP="005D214C">
      <w:pPr>
        <w:spacing w:line="276" w:lineRule="auto"/>
      </w:pPr>
      <w:r w:rsidRPr="00E67511">
        <w:tab/>
        <w:t>(1) Pravo Zavoda na utvrđivanje nepripadne i</w:t>
      </w:r>
      <w:r w:rsidR="009E6245" w:rsidRPr="00E67511">
        <w:t>splate i pravo na povrat nepripadne isplate zastarijeva za pet godina računajući od dana kada je zastara počela teći</w:t>
      </w:r>
      <w:r w:rsidR="00F34F9F" w:rsidRPr="00E67511">
        <w:t>.</w:t>
      </w:r>
    </w:p>
    <w:p w14:paraId="570DDEE9" w14:textId="4BE69614" w:rsidR="00F34F9F" w:rsidRPr="00E67511" w:rsidRDefault="00F34F9F" w:rsidP="005D214C">
      <w:pPr>
        <w:spacing w:line="276" w:lineRule="auto"/>
      </w:pPr>
      <w:r w:rsidRPr="00E67511">
        <w:lastRenderedPageBreak/>
        <w:tab/>
        <w:t>(2) Zastara prava na utvrđivanje nepripadne isplate počinje teći prvog dana nakon isteka godine u kojoj je Zavod saznao za nepripadnu isplatu, odnosno za osobu primatelja nepripadne isplate.</w:t>
      </w:r>
    </w:p>
    <w:p w14:paraId="68186244" w14:textId="3EA8BB6D" w:rsidR="00F34F9F" w:rsidRPr="00E67511" w:rsidRDefault="00F34F9F" w:rsidP="005D214C">
      <w:pPr>
        <w:spacing w:line="276" w:lineRule="auto"/>
      </w:pPr>
      <w:r w:rsidRPr="00E67511">
        <w:tab/>
        <w:t xml:space="preserve">(3) Zastara prava na povrat nepripadne isplate počinje teći od pravomoćnosti </w:t>
      </w:r>
      <w:r w:rsidR="004D299F" w:rsidRPr="00E67511">
        <w:t>rješenja kojim je utvrđena nepripadna isplata.</w:t>
      </w:r>
    </w:p>
    <w:p w14:paraId="6A2B2D6C" w14:textId="042B37DF" w:rsidR="004D299F" w:rsidRPr="00E67511" w:rsidRDefault="004D299F" w:rsidP="005D214C">
      <w:pPr>
        <w:spacing w:line="276" w:lineRule="auto"/>
        <w:ind w:firstLine="708"/>
      </w:pPr>
      <w:r w:rsidRPr="00E67511">
        <w:t>(4) Tijek zastare prava na utvrđivanje</w:t>
      </w:r>
      <w:r w:rsidR="00227F8C">
        <w:t>, odnosno</w:t>
      </w:r>
      <w:r w:rsidRPr="00E67511">
        <w:t xml:space="preserve"> prava na povrat nepripadne isplate</w:t>
      </w:r>
      <w:r w:rsidR="00227F8C">
        <w:t xml:space="preserve">, </w:t>
      </w:r>
      <w:r w:rsidRPr="00E67511">
        <w:t xml:space="preserve">kamata i troškova naplate, prekida se svakim službenim aktom Zavoda </w:t>
      </w:r>
      <w:r w:rsidR="00227F8C">
        <w:t xml:space="preserve">usmjerenim prema dužniku ili nasljedniku dužnika prema propisima o nasljeđivanju, </w:t>
      </w:r>
      <w:r w:rsidRPr="00E67511">
        <w:t>radi utvrđivanja ili povrata nepripadne isplate</w:t>
      </w:r>
      <w:r w:rsidR="00227F8C">
        <w:t>,</w:t>
      </w:r>
      <w:r w:rsidRPr="00E67511">
        <w:t xml:space="preserve"> kamata i troškova naplate, a koji je dostavljen obvezniku </w:t>
      </w:r>
      <w:r w:rsidR="00E8739F" w:rsidRPr="00E67511">
        <w:t>povrata.</w:t>
      </w:r>
    </w:p>
    <w:p w14:paraId="280CF981" w14:textId="42ED5FD0" w:rsidR="00E8739F" w:rsidRPr="00E67511" w:rsidRDefault="00E8739F" w:rsidP="005D214C">
      <w:pPr>
        <w:spacing w:line="276" w:lineRule="auto"/>
        <w:ind w:firstLine="708"/>
      </w:pPr>
      <w:r w:rsidRPr="00E67511">
        <w:t>(5) Na nepripadnu isplatu, od</w:t>
      </w:r>
      <w:r w:rsidR="00514201" w:rsidRPr="00E67511">
        <w:t>nosno stjecanje bez osnove,</w:t>
      </w:r>
      <w:r w:rsidRPr="00E67511">
        <w:t xml:space="preserve"> primjenjuju se odgovarajuće odredbe propisa kojim se uređuju obvezni odnosi</w:t>
      </w:r>
      <w:r w:rsidR="00EA4C74" w:rsidRPr="00E67511">
        <w:t xml:space="preserve">, ako </w:t>
      </w:r>
      <w:r w:rsidR="006F1F59" w:rsidRPr="00E67511">
        <w:t>drukčije nije uređeno ovim Zakonom.</w:t>
      </w:r>
    </w:p>
    <w:p w14:paraId="0AFE1A2D" w14:textId="06102EE3" w:rsidR="006F1F59" w:rsidRPr="00E67511" w:rsidRDefault="006F1F59" w:rsidP="005D214C">
      <w:pPr>
        <w:spacing w:line="276" w:lineRule="auto"/>
        <w:jc w:val="center"/>
      </w:pPr>
      <w:r w:rsidRPr="00E67511">
        <w:t>Članak 16.b</w:t>
      </w:r>
    </w:p>
    <w:p w14:paraId="7A8C004C" w14:textId="0E9C86E7" w:rsidR="00ED2DA6" w:rsidRDefault="00394517" w:rsidP="005D214C">
      <w:pPr>
        <w:spacing w:after="240" w:line="276" w:lineRule="auto"/>
      </w:pPr>
      <w:r w:rsidRPr="00E67511">
        <w:tab/>
      </w:r>
      <w:r w:rsidR="00ED2DA6">
        <w:t>B</w:t>
      </w:r>
      <w:r w:rsidRPr="00E67511">
        <w:t>anka</w:t>
      </w:r>
      <w:r w:rsidR="009378D6" w:rsidRPr="00E67511">
        <w:t xml:space="preserve"> </w:t>
      </w:r>
      <w:r w:rsidR="007F6E11">
        <w:t xml:space="preserve">ili </w:t>
      </w:r>
      <w:r w:rsidR="009614AE" w:rsidRPr="00E67511">
        <w:t>pošta kaznit će se za prekršaj</w:t>
      </w:r>
      <w:r w:rsidR="00ED2DA6">
        <w:t xml:space="preserve"> novčanom</w:t>
      </w:r>
      <w:r w:rsidR="009614AE" w:rsidRPr="00E67511">
        <w:t xml:space="preserve"> kaznom u </w:t>
      </w:r>
      <w:r w:rsidR="00052C63" w:rsidRPr="00E67511">
        <w:t>iznosu</w:t>
      </w:r>
      <w:r w:rsidR="009614AE" w:rsidRPr="00E67511">
        <w:t xml:space="preserve"> od 1320,00 do 13.270,00 eura</w:t>
      </w:r>
      <w:r w:rsidR="00ED2DA6">
        <w:t>:</w:t>
      </w:r>
    </w:p>
    <w:p w14:paraId="1D97BC91" w14:textId="13428A54" w:rsidR="00EC567D" w:rsidRDefault="00A92F1C" w:rsidP="002642B3">
      <w:pPr>
        <w:spacing w:after="240" w:line="276" w:lineRule="auto"/>
        <w:ind w:firstLine="708"/>
      </w:pPr>
      <w:r>
        <w:t>1.</w:t>
      </w:r>
      <w:r w:rsidR="009614AE" w:rsidRPr="00E67511">
        <w:t xml:space="preserve"> ako </w:t>
      </w:r>
      <w:r>
        <w:t>nacionalnu naknadu za starije osobe koja je isplaćena nakon smrti korisnika na zaht</w:t>
      </w:r>
      <w:r w:rsidR="00EC567D">
        <w:t>jev Zavoda u roku od osam dana ne vrati u državni proračun u skladu s odredbom članka 10. stavka 9. ovoga Zakona</w:t>
      </w:r>
    </w:p>
    <w:p w14:paraId="2F8C9B21" w14:textId="696A28AA" w:rsidR="00EC567D" w:rsidRDefault="00EC567D" w:rsidP="002642B3">
      <w:pPr>
        <w:spacing w:after="240" w:line="276" w:lineRule="auto"/>
        <w:ind w:firstLine="708"/>
      </w:pPr>
      <w:r>
        <w:t>2. ako ne onemogući raspolaganje sredstvima nacionalne naknade za starije osobe isplaćenim nakon smrti korisnika u skladu s odredbom članka 10</w:t>
      </w:r>
      <w:r w:rsidR="00FA1320">
        <w:t>.</w:t>
      </w:r>
      <w:r>
        <w:t xml:space="preserve"> stavka 10. ovoga Zakona</w:t>
      </w:r>
    </w:p>
    <w:p w14:paraId="7B34CD5A" w14:textId="2958B402" w:rsidR="00EA4668" w:rsidRDefault="00EC567D" w:rsidP="002642B3">
      <w:pPr>
        <w:spacing w:after="240" w:line="276" w:lineRule="auto"/>
        <w:ind w:firstLine="708"/>
      </w:pPr>
      <w:r>
        <w:t xml:space="preserve">3. ako iz </w:t>
      </w:r>
      <w:r w:rsidR="00E42780">
        <w:t xml:space="preserve">sredstava nacionalne naknade za starije osobe uplaćenih nakon smrti korisnika naplati potraživanja banaka ili drugih vjerovnika koja imaju od tih osoba kao dužnika protivno </w:t>
      </w:r>
      <w:r w:rsidR="00EA4668">
        <w:t xml:space="preserve"> članku 10. stavku 11. ovoga Zakona</w:t>
      </w:r>
      <w:r w:rsidR="00775C10">
        <w:t xml:space="preserve"> ili</w:t>
      </w:r>
    </w:p>
    <w:p w14:paraId="02B6C198" w14:textId="7CAE276E" w:rsidR="000157CA" w:rsidRDefault="00775C10" w:rsidP="002642B3">
      <w:pPr>
        <w:spacing w:after="240" w:line="276" w:lineRule="auto"/>
        <w:ind w:firstLine="708"/>
      </w:pPr>
      <w:r>
        <w:t xml:space="preserve">4. ako ne vrati sredstava isplaćena nakon smrti korisnika jer je njima raspolagala druga osoba, a </w:t>
      </w:r>
      <w:r w:rsidR="00CA1727">
        <w:t>na zahtjev Zavoda u roku od osam dana nije dala podatke o osobi koja je raspolagala sredstvima protivn</w:t>
      </w:r>
      <w:r w:rsidR="00D65146">
        <w:t>o</w:t>
      </w:r>
      <w:r w:rsidR="00CA1727">
        <w:t xml:space="preserve"> članku 10. stavku 12. ovoga Zakona</w:t>
      </w:r>
      <w:r w:rsidR="00F6678C">
        <w:t>.</w:t>
      </w:r>
      <w:r w:rsidR="002E1CB9" w:rsidRPr="00E67511">
        <w:t>“.</w:t>
      </w:r>
    </w:p>
    <w:p w14:paraId="6EC5866B" w14:textId="0F65E460" w:rsidR="00C83108" w:rsidRPr="00E67511" w:rsidRDefault="008162BE" w:rsidP="00EA20D8">
      <w:pPr>
        <w:pStyle w:val="Heading1"/>
      </w:pPr>
      <w:r w:rsidRPr="00E67511">
        <w:t>PRIJ</w:t>
      </w:r>
      <w:r w:rsidR="005415DB">
        <w:t>E</w:t>
      </w:r>
      <w:r w:rsidRPr="00E67511">
        <w:t>LAZN</w:t>
      </w:r>
      <w:r w:rsidR="00893FBD">
        <w:t>A</w:t>
      </w:r>
      <w:r w:rsidR="00621DF1" w:rsidRPr="00E67511">
        <w:t xml:space="preserve"> I ZAVRŠNA ODREDBA</w:t>
      </w:r>
    </w:p>
    <w:p w14:paraId="5EFCC492" w14:textId="3B9CEFCF" w:rsidR="00776F5C" w:rsidRPr="00E67511" w:rsidRDefault="00776F5C" w:rsidP="005D214C">
      <w:pPr>
        <w:pStyle w:val="Heading4"/>
        <w:spacing w:line="276" w:lineRule="auto"/>
      </w:pPr>
    </w:p>
    <w:p w14:paraId="7A7DF4F7" w14:textId="2C4877B4" w:rsidR="00A62C9A" w:rsidRPr="00E67511" w:rsidRDefault="00776F5C" w:rsidP="00AD6A4F">
      <w:pPr>
        <w:spacing w:line="276" w:lineRule="auto"/>
      </w:pPr>
      <w:r w:rsidRPr="00E67511">
        <w:tab/>
        <w:t>Zavod će,</w:t>
      </w:r>
      <w:r w:rsidR="00D52F9C" w:rsidRPr="00E67511">
        <w:t xml:space="preserve"> </w:t>
      </w:r>
      <w:r w:rsidRPr="00E67511">
        <w:t>po službenoj dužnosti,</w:t>
      </w:r>
      <w:r w:rsidR="008F7011">
        <w:t xml:space="preserve"> zatečenim</w:t>
      </w:r>
      <w:r w:rsidRPr="00E67511">
        <w:t xml:space="preserve"> korisnicima nacionalne naknade za starije osobe</w:t>
      </w:r>
      <w:r w:rsidR="00211EC9">
        <w:t>,</w:t>
      </w:r>
      <w:r w:rsidRPr="00E67511">
        <w:t xml:space="preserve"> </w:t>
      </w:r>
      <w:r w:rsidR="00211EC9" w:rsidRPr="00E67511">
        <w:t>počevši od 1. siječnja 2024.</w:t>
      </w:r>
      <w:r w:rsidR="00211EC9">
        <w:t xml:space="preserve"> </w:t>
      </w:r>
      <w:r w:rsidRPr="00E67511">
        <w:t>odrediti nacionalnu naknadu</w:t>
      </w:r>
      <w:r w:rsidR="00BE7908">
        <w:t xml:space="preserve"> za starije osobe prema članku </w:t>
      </w:r>
      <w:r w:rsidR="006F4546">
        <w:t>3</w:t>
      </w:r>
      <w:r w:rsidRPr="00E67511">
        <w:t>. ovoga Zakona, bez donošenja rješenja.</w:t>
      </w:r>
    </w:p>
    <w:p w14:paraId="6D025BD5" w14:textId="77777777" w:rsidR="008347BF" w:rsidRPr="00E67511" w:rsidRDefault="008347BF" w:rsidP="005D214C">
      <w:pPr>
        <w:pStyle w:val="Heading4"/>
        <w:spacing w:line="276" w:lineRule="auto"/>
      </w:pPr>
    </w:p>
    <w:p w14:paraId="466F1C48" w14:textId="2BCEA040" w:rsidR="00C83108" w:rsidRPr="00E67511" w:rsidRDefault="001931A0" w:rsidP="00DE5882">
      <w:pPr>
        <w:spacing w:after="120" w:line="276" w:lineRule="auto"/>
        <w:ind w:firstLine="709"/>
        <w:rPr>
          <w:rFonts w:eastAsia="Times New Roman"/>
        </w:rPr>
      </w:pPr>
      <w:r w:rsidRPr="00E67511">
        <w:t>Ovaj Zakon objavit će se u „Narodnim novinama“, a stupa na snagu 1. siječnja 2024.</w:t>
      </w:r>
      <w:r w:rsidR="00C83108" w:rsidRPr="00E67511">
        <w:br w:type="page"/>
      </w:r>
    </w:p>
    <w:p w14:paraId="1165CAE6" w14:textId="77777777" w:rsidR="000536C4" w:rsidRPr="00E67511" w:rsidRDefault="000536C4" w:rsidP="00EA20D8">
      <w:pPr>
        <w:pStyle w:val="Heading1"/>
      </w:pPr>
      <w:r w:rsidRPr="00E67511">
        <w:lastRenderedPageBreak/>
        <w:t>O B R A Z L O Ž E N J E</w:t>
      </w:r>
    </w:p>
    <w:p w14:paraId="6D1C0749" w14:textId="77777777" w:rsidR="003D6B53" w:rsidRPr="00E67511" w:rsidRDefault="003D6B53" w:rsidP="005D214C">
      <w:pPr>
        <w:spacing w:after="0" w:line="276" w:lineRule="auto"/>
        <w:jc w:val="left"/>
      </w:pPr>
    </w:p>
    <w:p w14:paraId="60AD1C00" w14:textId="6176CABD" w:rsidR="00DF718F" w:rsidRPr="00E67511" w:rsidRDefault="00DF718F" w:rsidP="00440870">
      <w:pPr>
        <w:pStyle w:val="Heading5"/>
      </w:pPr>
    </w:p>
    <w:p w14:paraId="771FE022" w14:textId="45CC4985" w:rsidR="005A184C" w:rsidRPr="00E67511" w:rsidRDefault="004D5761" w:rsidP="005D214C">
      <w:pPr>
        <w:pStyle w:val="Normal1"/>
        <w:spacing w:line="276" w:lineRule="auto"/>
        <w:rPr>
          <w:rStyle w:val="000000"/>
        </w:rPr>
      </w:pPr>
      <w:r w:rsidRPr="00E67511">
        <w:rPr>
          <w:rStyle w:val="000000"/>
        </w:rPr>
        <w:t xml:space="preserve">Ovom odredbom </w:t>
      </w:r>
      <w:r w:rsidR="004D20F9" w:rsidRPr="00E67511">
        <w:rPr>
          <w:rStyle w:val="000000"/>
        </w:rPr>
        <w:t xml:space="preserve">jedan od </w:t>
      </w:r>
      <w:r w:rsidR="00D52F9C" w:rsidRPr="00E67511">
        <w:rPr>
          <w:rStyle w:val="000000"/>
        </w:rPr>
        <w:t xml:space="preserve">osnovnih </w:t>
      </w:r>
      <w:r w:rsidR="004D20F9" w:rsidRPr="00E67511">
        <w:rPr>
          <w:rStyle w:val="000000"/>
        </w:rPr>
        <w:t xml:space="preserve">uvjeta za </w:t>
      </w:r>
      <w:r w:rsidRPr="00E67511">
        <w:rPr>
          <w:rStyle w:val="000000"/>
        </w:rPr>
        <w:t>ostvarivanje prava na naci</w:t>
      </w:r>
      <w:r w:rsidR="00E2015A">
        <w:rPr>
          <w:rStyle w:val="000000"/>
        </w:rPr>
        <w:t xml:space="preserve">onalnu naknadu, </w:t>
      </w:r>
      <w:r w:rsidR="00D52F9C" w:rsidRPr="00E67511">
        <w:rPr>
          <w:rStyle w:val="000000"/>
        </w:rPr>
        <w:t xml:space="preserve">uvjet neprekidnog prebivanja na području Republike Hrvatske neposredno prije podnošenja zahtjeva, snižava se s 20 na </w:t>
      </w:r>
      <w:r w:rsidR="00A157B1">
        <w:rPr>
          <w:rStyle w:val="000000"/>
        </w:rPr>
        <w:t>deset</w:t>
      </w:r>
      <w:r w:rsidR="00D52F9C" w:rsidRPr="00E67511">
        <w:rPr>
          <w:rStyle w:val="000000"/>
        </w:rPr>
        <w:t xml:space="preserve"> godina.</w:t>
      </w:r>
      <w:r w:rsidR="004D20F9" w:rsidRPr="00E67511">
        <w:rPr>
          <w:rStyle w:val="000000"/>
        </w:rPr>
        <w:t xml:space="preserve"> </w:t>
      </w:r>
    </w:p>
    <w:p w14:paraId="4E3DEF7D" w14:textId="77777777" w:rsidR="00031198" w:rsidRPr="00E67511" w:rsidRDefault="00031198" w:rsidP="005D214C">
      <w:pPr>
        <w:pStyle w:val="Heading5"/>
        <w:spacing w:line="276" w:lineRule="auto"/>
        <w:rPr>
          <w:rStyle w:val="000000"/>
        </w:rPr>
      </w:pPr>
    </w:p>
    <w:p w14:paraId="13DF798B" w14:textId="783E6DBE" w:rsidR="006469D4" w:rsidRPr="00E67511" w:rsidRDefault="00D52F9C" w:rsidP="005D214C">
      <w:pPr>
        <w:spacing w:line="276" w:lineRule="auto"/>
      </w:pPr>
      <w:r w:rsidRPr="00E67511">
        <w:t>Ovom odredbom, jedan od dodatnih uvjeta za ostvarivanje prava na nacionalnu naknadu, prihodovni cenzus, odnosno visina prihoda korisnika i/ili članova kućanstva ostvaren u prethodnoj kalendarskoj godini po članu kućanstva mjesečno, podiže se na</w:t>
      </w:r>
      <w:r w:rsidR="0012502E">
        <w:t xml:space="preserve"> dvostruki </w:t>
      </w:r>
      <w:r w:rsidRPr="00E67511">
        <w:t>iznos nacionalne naknade</w:t>
      </w:r>
      <w:r w:rsidR="00FC738B">
        <w:t>, odnosno 300,00 eura po članu kućanstva mjesečno u 2024. godini</w:t>
      </w:r>
      <w:r w:rsidRPr="00E67511">
        <w:t>.</w:t>
      </w:r>
      <w:r w:rsidR="00E67511" w:rsidRPr="00E67511">
        <w:t xml:space="preserve"> </w:t>
      </w:r>
      <w:r w:rsidR="00A157B1">
        <w:t xml:space="preserve">Vezano </w:t>
      </w:r>
      <w:r w:rsidR="003B1636">
        <w:t>za</w:t>
      </w:r>
      <w:r w:rsidR="00E67511" w:rsidRPr="00E67511">
        <w:t xml:space="preserve"> uvjet da korisnik nacionalne </w:t>
      </w:r>
      <w:r w:rsidR="00E2015A">
        <w:t>naknade</w:t>
      </w:r>
      <w:r w:rsidR="00E67511" w:rsidRPr="00E67511">
        <w:t xml:space="preserve"> ne smije imati sklopljen ugovor o doživotnom, odnosno dosmrtnom uzdržavanju kao primatelj uzdržavanja, dodaje se iznimka za one situacije kada je pokrenut postupak za raskid, utvrđenje ništetnosti ili poništ</w:t>
      </w:r>
      <w:r w:rsidR="005A7D5A">
        <w:t>enje</w:t>
      </w:r>
      <w:r w:rsidR="00E67511" w:rsidRPr="00E67511">
        <w:t xml:space="preserve"> ugovora. </w:t>
      </w:r>
      <w:r w:rsidR="00E67511">
        <w:t>Time se</w:t>
      </w:r>
      <w:r w:rsidR="00E67511" w:rsidRPr="00E67511">
        <w:t xml:space="preserve"> Zakon horizontalno usklađuje sa Zakonom o socijalnoj skrbi („Narodne novine</w:t>
      </w:r>
      <w:r w:rsidR="001C1DED">
        <w:t>“</w:t>
      </w:r>
      <w:r w:rsidR="00E67511" w:rsidRPr="00E67511">
        <w:t>, br. 18/22., 46/22.</w:t>
      </w:r>
      <w:r w:rsidR="006C369B">
        <w:t>,</w:t>
      </w:r>
      <w:r w:rsidR="00E67511" w:rsidRPr="00E67511">
        <w:t>119/22.</w:t>
      </w:r>
      <w:r w:rsidR="006C369B">
        <w:t xml:space="preserve"> i 71/23.</w:t>
      </w:r>
      <w:r w:rsidR="00E67511" w:rsidRPr="00E67511">
        <w:t>)</w:t>
      </w:r>
      <w:r w:rsidR="00E67511">
        <w:t xml:space="preserve"> </w:t>
      </w:r>
      <w:r w:rsidR="00E67511" w:rsidRPr="00E67511">
        <w:t xml:space="preserve">koji na taj način propisuje uvjet za </w:t>
      </w:r>
      <w:r w:rsidR="00E67511">
        <w:t>ostvarivanje prava na zajamčenu minim</w:t>
      </w:r>
      <w:r w:rsidR="00E67511" w:rsidRPr="00E67511">
        <w:t>alnu naknadu.</w:t>
      </w:r>
    </w:p>
    <w:p w14:paraId="36923FDD" w14:textId="34447057" w:rsidR="006469D4" w:rsidRPr="00E67511" w:rsidRDefault="006469D4" w:rsidP="005D214C">
      <w:pPr>
        <w:pStyle w:val="Heading5"/>
        <w:spacing w:line="276" w:lineRule="auto"/>
      </w:pPr>
    </w:p>
    <w:p w14:paraId="79FE0959" w14:textId="7C422523" w:rsidR="00663BC2" w:rsidRPr="00E67511" w:rsidRDefault="006469D4" w:rsidP="005D214C">
      <w:pPr>
        <w:spacing w:line="276" w:lineRule="auto"/>
      </w:pPr>
      <w:r w:rsidRPr="00E67511">
        <w:t>Ovom odredbom iznos nacionalne naknade podiže se na 1</w:t>
      </w:r>
      <w:r w:rsidR="00143AB2">
        <w:t>5</w:t>
      </w:r>
      <w:r w:rsidRPr="00E67511">
        <w:t>0,00 eura</w:t>
      </w:r>
      <w:r w:rsidR="00143AB2">
        <w:t xml:space="preserve"> od 1. siječnja 2024.</w:t>
      </w:r>
      <w:r w:rsidR="00663BC2">
        <w:t xml:space="preserve"> </w:t>
      </w:r>
      <w:r w:rsidR="00663BC2" w:rsidRPr="00663BC2">
        <w:t>Budući da se iznos nacionalne naknade od 1. siječnja 2024. podiže na iznos od 150</w:t>
      </w:r>
      <w:r w:rsidR="007F6BD3">
        <w:t xml:space="preserve">,00 </w:t>
      </w:r>
      <w:r w:rsidR="00663BC2" w:rsidRPr="00663BC2">
        <w:t>eura, što je povećanje od 24,26% u odnosu na iznos od 120,71 eura iz 2023. godine, iznimno se u 2024. godini nacionalna naknada neće usklađivati prema stopi promjene indeksa potrošačkih cijena iz 2023. godine u odnosu na 2022. godinu prema podacima Državnog zavoda za statistiku.</w:t>
      </w:r>
    </w:p>
    <w:p w14:paraId="43591640" w14:textId="77777777" w:rsidR="0056276D" w:rsidRPr="00E67511" w:rsidRDefault="0056276D" w:rsidP="005D214C">
      <w:pPr>
        <w:pStyle w:val="Heading5"/>
        <w:spacing w:line="276" w:lineRule="auto"/>
      </w:pPr>
    </w:p>
    <w:p w14:paraId="5C8179A2" w14:textId="015E996E" w:rsidR="00D445E2" w:rsidRPr="00E67511" w:rsidRDefault="0056276D" w:rsidP="00697987">
      <w:pPr>
        <w:spacing w:line="276" w:lineRule="auto"/>
      </w:pPr>
      <w:r w:rsidRPr="00E67511">
        <w:t xml:space="preserve">Ovom odredbom </w:t>
      </w:r>
      <w:r w:rsidR="00494758">
        <w:t>uređuje se isplata nacionalne naknade</w:t>
      </w:r>
      <w:r w:rsidR="00323CA8">
        <w:t xml:space="preserve"> te omogućuje isplata </w:t>
      </w:r>
      <w:r w:rsidR="00323CA8" w:rsidRPr="00E67511">
        <w:t>putem pošte na adresu korisnika</w:t>
      </w:r>
      <w:r w:rsidR="00C31AD8">
        <w:t>,</w:t>
      </w:r>
      <w:r w:rsidR="00323CA8" w:rsidRPr="00E67511">
        <w:t xml:space="preserve"> na njegov zahtjev</w:t>
      </w:r>
      <w:r w:rsidR="00494758">
        <w:t>.</w:t>
      </w:r>
      <w:r w:rsidR="00BF232E">
        <w:t xml:space="preserve"> </w:t>
      </w:r>
      <w:r w:rsidR="000D0D13">
        <w:t>U</w:t>
      </w:r>
      <w:r w:rsidR="000D0D13" w:rsidRPr="007D0280">
        <w:t xml:space="preserve"> tom smislu </w:t>
      </w:r>
      <w:r w:rsidR="000D0D13">
        <w:t xml:space="preserve">se </w:t>
      </w:r>
      <w:r w:rsidR="000D0D13" w:rsidRPr="007D0280">
        <w:t>uređuje ugovaranj</w:t>
      </w:r>
      <w:r w:rsidR="00323CA8">
        <w:t>e</w:t>
      </w:r>
      <w:r w:rsidR="000D0D13" w:rsidRPr="007D0280">
        <w:t xml:space="preserve"> poslovnog odnosa s poštom </w:t>
      </w:r>
      <w:r w:rsidR="00471249">
        <w:t xml:space="preserve">te </w:t>
      </w:r>
      <w:r w:rsidR="000D0D13" w:rsidRPr="007D0280">
        <w:t>mogućnost isplate opunomoćeniku koji u ime korisnika prima mirovinu u gotovini na adresu</w:t>
      </w:r>
      <w:r w:rsidR="005B56C3">
        <w:t>.</w:t>
      </w:r>
      <w:r w:rsidR="007F6E11">
        <w:t xml:space="preserve"> Osim toga, </w:t>
      </w:r>
      <w:r w:rsidR="00D445E2" w:rsidRPr="005B56C3">
        <w:t xml:space="preserve">uređuje se </w:t>
      </w:r>
      <w:r w:rsidR="00323CA8">
        <w:t>postupak</w:t>
      </w:r>
      <w:r w:rsidR="00471249">
        <w:t xml:space="preserve"> s bankama i poštom</w:t>
      </w:r>
      <w:r w:rsidR="00323CA8">
        <w:t xml:space="preserve"> </w:t>
      </w:r>
      <w:r w:rsidR="00D445E2" w:rsidRPr="005B56C3">
        <w:t>u slučaju</w:t>
      </w:r>
      <w:r w:rsidR="00323CA8">
        <w:t xml:space="preserve"> isplate </w:t>
      </w:r>
      <w:r w:rsidR="00D445E2" w:rsidRPr="005B56C3">
        <w:t>nacionaln</w:t>
      </w:r>
      <w:r w:rsidR="00323CA8">
        <w:t>e</w:t>
      </w:r>
      <w:r w:rsidR="00D445E2" w:rsidRPr="005B56C3">
        <w:t xml:space="preserve"> naknad</w:t>
      </w:r>
      <w:r w:rsidR="00323CA8">
        <w:t>e</w:t>
      </w:r>
      <w:r w:rsidR="00D445E2" w:rsidRPr="005B56C3">
        <w:t xml:space="preserve"> nakon smrti korisnika naknade.</w:t>
      </w:r>
      <w:r w:rsidR="00697987">
        <w:t xml:space="preserve"> S obzirom na to da je nacionalna naknada socijalna kategorija koja je u funkciji osiguranja osnovnog socijalno-zaštitnog prihoda za starije osobe, dospjeli iznosi nacionalne naknade za starije osobe koji se odnose na razdoblje u kojem je korisnik imao pravo na nacionalnu naknadu (bio živ), a isplaćeni su nakon njegove smrti, ne nasljeđuju se nego su prihod državnog proračuna. Navedeno je u skladu s člankom 10. stavkom 6. Zakona prema kojem je nacionalna </w:t>
      </w:r>
      <w:r w:rsidR="0011344D">
        <w:t xml:space="preserve">naknada </w:t>
      </w:r>
      <w:r w:rsidR="00697987">
        <w:t xml:space="preserve">osobno pravo korisnika i ne može se </w:t>
      </w:r>
      <w:r w:rsidR="00697987">
        <w:lastRenderedPageBreak/>
        <w:t xml:space="preserve">prenositi na drugu osobu niti naslijediti. </w:t>
      </w:r>
      <w:r w:rsidR="0011344D">
        <w:t>Z</w:t>
      </w:r>
      <w:r w:rsidR="00697987">
        <w:t>akonom nije predviđeno nasljeđivanje dospjelih, a neisplaćenih iznosa nacionalne naknade za starije osobe</w:t>
      </w:r>
      <w:r w:rsidR="0011344D">
        <w:t>.</w:t>
      </w:r>
    </w:p>
    <w:p w14:paraId="4EA79DB7" w14:textId="77777777" w:rsidR="00D445E2" w:rsidRPr="00E67511" w:rsidRDefault="00D445E2" w:rsidP="005D214C">
      <w:pPr>
        <w:pStyle w:val="Heading5"/>
        <w:spacing w:line="276" w:lineRule="auto"/>
      </w:pPr>
    </w:p>
    <w:p w14:paraId="6CD30FCA" w14:textId="3ADA50BC" w:rsidR="00AA1E51" w:rsidRPr="00E67511" w:rsidRDefault="00D445E2" w:rsidP="005D214C">
      <w:pPr>
        <w:spacing w:line="276" w:lineRule="auto"/>
      </w:pPr>
      <w:r w:rsidRPr="00E67511">
        <w:t xml:space="preserve">Ovom odredbom </w:t>
      </w:r>
      <w:r w:rsidR="002E4B80">
        <w:t>Zakon</w:t>
      </w:r>
      <w:r w:rsidRPr="00E67511">
        <w:t xml:space="preserve"> se usklađuje s novim Zakonom o socijalnoj skrbi</w:t>
      </w:r>
      <w:r w:rsidR="002E4B80">
        <w:t xml:space="preserve"> kojim je provedena reforma sustava socijalne skrbi</w:t>
      </w:r>
      <w:r w:rsidR="00AA1E51" w:rsidRPr="00E67511">
        <w:t>. Naime,</w:t>
      </w:r>
      <w:r w:rsidRPr="00E67511">
        <w:t xml:space="preserve"> centri za socijalnu skrb</w:t>
      </w:r>
      <w:r w:rsidR="00AA1E51" w:rsidRPr="00E67511">
        <w:t xml:space="preserve"> koji se spominju u članku 10. važećeg Zakona </w:t>
      </w:r>
      <w:r w:rsidRPr="00E67511">
        <w:t>prestali s</w:t>
      </w:r>
      <w:r w:rsidR="00E64296" w:rsidRPr="00E67511">
        <w:t>u s</w:t>
      </w:r>
      <w:r w:rsidRPr="00E67511">
        <w:t xml:space="preserve"> radom </w:t>
      </w:r>
      <w:r w:rsidR="003B1636">
        <w:t>3</w:t>
      </w:r>
      <w:r w:rsidRPr="00E67511">
        <w:t>1. prosinca 2022., a od 1. siječn</w:t>
      </w:r>
      <w:r w:rsidR="00AA1E51" w:rsidRPr="00E67511">
        <w:t>ja 2023. njihovi poslovi preneseni su na</w:t>
      </w:r>
      <w:r w:rsidRPr="00E67511">
        <w:t xml:space="preserve"> Hrvatski zavod za socijalni rad. </w:t>
      </w:r>
    </w:p>
    <w:p w14:paraId="788D50A1" w14:textId="77777777" w:rsidR="00AA1E51" w:rsidRPr="00E67511" w:rsidRDefault="00AA1E51" w:rsidP="005D214C">
      <w:pPr>
        <w:pStyle w:val="Heading5"/>
        <w:spacing w:line="276" w:lineRule="auto"/>
      </w:pPr>
    </w:p>
    <w:p w14:paraId="48C51B30" w14:textId="4DCFDACE" w:rsidR="00AA1E51" w:rsidRPr="005B56C3" w:rsidRDefault="00AA1E51" w:rsidP="005D214C">
      <w:pPr>
        <w:spacing w:line="276" w:lineRule="auto"/>
      </w:pPr>
      <w:r w:rsidRPr="005B56C3">
        <w:t>Ovom odredbom</w:t>
      </w:r>
      <w:r w:rsidR="00CC5465">
        <w:t xml:space="preserve"> </w:t>
      </w:r>
      <w:r w:rsidR="00A81B87">
        <w:t>Zakon se usklađuje sa odredbama Zakona o kaznenom postupku</w:t>
      </w:r>
      <w:r w:rsidR="00170F5A">
        <w:t xml:space="preserve"> („Narodne novine“, br. </w:t>
      </w:r>
      <w:r w:rsidR="00170F5A" w:rsidRPr="00170F5A">
        <w:t>152/08</w:t>
      </w:r>
      <w:r w:rsidR="00170F5A">
        <w:t>.</w:t>
      </w:r>
      <w:r w:rsidR="00170F5A" w:rsidRPr="00170F5A">
        <w:t>, 76/09</w:t>
      </w:r>
      <w:r w:rsidR="00170F5A">
        <w:t>.</w:t>
      </w:r>
      <w:r w:rsidR="00170F5A" w:rsidRPr="00170F5A">
        <w:t>, 80/11</w:t>
      </w:r>
      <w:r w:rsidR="00170F5A">
        <w:t>.</w:t>
      </w:r>
      <w:r w:rsidR="00170F5A" w:rsidRPr="00170F5A">
        <w:t>, 121/11</w:t>
      </w:r>
      <w:r w:rsidR="00170F5A">
        <w:t>.</w:t>
      </w:r>
      <w:r w:rsidR="00170F5A" w:rsidRPr="00170F5A">
        <w:t>, 91/12</w:t>
      </w:r>
      <w:r w:rsidR="00170F5A">
        <w:t>.</w:t>
      </w:r>
      <w:r w:rsidR="00170F5A" w:rsidRPr="00170F5A">
        <w:t>, 143/12</w:t>
      </w:r>
      <w:r w:rsidR="00170F5A">
        <w:t>.</w:t>
      </w:r>
      <w:r w:rsidR="00170F5A" w:rsidRPr="00170F5A">
        <w:t>, 56/13</w:t>
      </w:r>
      <w:r w:rsidR="00170F5A">
        <w:t>.</w:t>
      </w:r>
      <w:r w:rsidR="00170F5A" w:rsidRPr="00170F5A">
        <w:t>, 145/13</w:t>
      </w:r>
      <w:r w:rsidR="00170F5A">
        <w:t>.</w:t>
      </w:r>
      <w:r w:rsidR="00170F5A" w:rsidRPr="00170F5A">
        <w:t>, 152/14</w:t>
      </w:r>
      <w:r w:rsidR="00170F5A">
        <w:t>.</w:t>
      </w:r>
      <w:r w:rsidR="00170F5A" w:rsidRPr="00170F5A">
        <w:t>, 70/17</w:t>
      </w:r>
      <w:r w:rsidR="00170F5A">
        <w:t>.</w:t>
      </w:r>
      <w:r w:rsidR="00170F5A" w:rsidRPr="00170F5A">
        <w:t>, 126/19</w:t>
      </w:r>
      <w:r w:rsidR="00170F5A">
        <w:t>.</w:t>
      </w:r>
      <w:r w:rsidR="00170F5A" w:rsidRPr="00170F5A">
        <w:t>, 130/20</w:t>
      </w:r>
      <w:r w:rsidR="00170F5A">
        <w:t>. i</w:t>
      </w:r>
      <w:r w:rsidR="00170F5A" w:rsidRPr="00170F5A">
        <w:t xml:space="preserve"> 80/22</w:t>
      </w:r>
      <w:r w:rsidR="00170F5A">
        <w:t>.)</w:t>
      </w:r>
      <w:r w:rsidR="00A81B87">
        <w:t xml:space="preserve"> budući da</w:t>
      </w:r>
      <w:r w:rsidR="00761B22">
        <w:t xml:space="preserve"> je</w:t>
      </w:r>
      <w:r w:rsidR="00A81B87">
        <w:t xml:space="preserve"> </w:t>
      </w:r>
      <w:r w:rsidR="009E35A3">
        <w:t xml:space="preserve">maksimalno trajanje </w:t>
      </w:r>
      <w:r w:rsidR="00740BBE">
        <w:t xml:space="preserve">pritvora puno kraće od mjesec dana. Isto tako, </w:t>
      </w:r>
      <w:r w:rsidR="002715DD">
        <w:t>briše se mogućnost uskrate</w:t>
      </w:r>
      <w:r w:rsidR="00EF6DAC">
        <w:t xml:space="preserve"> nacionalne naknade</w:t>
      </w:r>
      <w:r w:rsidR="002715DD">
        <w:t xml:space="preserve"> zbog određivanja istražnog zatvora imajući u vidu </w:t>
      </w:r>
      <w:r w:rsidR="00FF2212">
        <w:t>da se na okrivljenika primjenjuje presumpcija nevinost</w:t>
      </w:r>
      <w:r w:rsidR="00EF6DAC">
        <w:t>i</w:t>
      </w:r>
      <w:r w:rsidR="00FF2212">
        <w:t xml:space="preserve">. </w:t>
      </w:r>
      <w:r w:rsidR="00A577A9">
        <w:t>Osim toga,</w:t>
      </w:r>
      <w:r w:rsidRPr="005B56C3">
        <w:t xml:space="preserve"> kao razlog za prestanak prava na nacionalnu naknadu i obustavu isplate navodi se i slučaj kada korisnik ostvari pravo na mirovinu ili se na zahtjev korisnika ponovno uspostavi isplata mirovine, s danom početka isplate mirovine, što je do sada proizlazilo iz postojećih odredbi Zakona, ali nije bilo izričito propisano.</w:t>
      </w:r>
    </w:p>
    <w:p w14:paraId="2EDF62BC" w14:textId="45B324F7" w:rsidR="00E64296" w:rsidRPr="005B56C3" w:rsidRDefault="00F70721" w:rsidP="005D214C">
      <w:pPr>
        <w:pStyle w:val="Heading5"/>
        <w:spacing w:line="276" w:lineRule="auto"/>
      </w:pPr>
      <w:r w:rsidRPr="005B56C3">
        <w:t xml:space="preserve">i </w:t>
      </w:r>
      <w:r w:rsidR="006F4546">
        <w:t>8</w:t>
      </w:r>
      <w:r w:rsidRPr="005B56C3">
        <w:t>.</w:t>
      </w:r>
    </w:p>
    <w:p w14:paraId="0FD3AB7F" w14:textId="07406366" w:rsidR="00E64296" w:rsidRPr="00E67511" w:rsidRDefault="00E64296" w:rsidP="005D214C">
      <w:pPr>
        <w:spacing w:line="276" w:lineRule="auto"/>
      </w:pPr>
      <w:r w:rsidRPr="005B56C3">
        <w:t>O</w:t>
      </w:r>
      <w:r w:rsidR="00F70721" w:rsidRPr="005B56C3">
        <w:t xml:space="preserve">vim odredbama uređuje se </w:t>
      </w:r>
      <w:r w:rsidR="009F3BDC" w:rsidRPr="005B56C3">
        <w:t>postupak u slučaju nepripadne isplate, zastara potraživanja i prekršajna kazna za one koje postupe protivno navedenim odredbama.</w:t>
      </w:r>
    </w:p>
    <w:p w14:paraId="5773CF91" w14:textId="209DAA28" w:rsidR="00E64296" w:rsidRPr="00E67511" w:rsidRDefault="00E64296" w:rsidP="006F4546">
      <w:pPr>
        <w:pStyle w:val="Heading5"/>
        <w:numPr>
          <w:ilvl w:val="0"/>
          <w:numId w:val="13"/>
        </w:numPr>
      </w:pPr>
    </w:p>
    <w:p w14:paraId="10894D30" w14:textId="1B49D23F" w:rsidR="00663BC2" w:rsidRPr="00E67511" w:rsidRDefault="00E64296" w:rsidP="00663BC2">
      <w:pPr>
        <w:spacing w:line="276" w:lineRule="auto"/>
      </w:pPr>
      <w:r w:rsidRPr="00E67511">
        <w:t>Ovom odredbom</w:t>
      </w:r>
      <w:r w:rsidR="00DD716E" w:rsidRPr="00E67511">
        <w:rPr>
          <w:color w:val="000000"/>
          <w:shd w:val="clear" w:color="auto" w:fill="FFFFFF"/>
        </w:rPr>
        <w:t xml:space="preserve"> </w:t>
      </w:r>
      <w:r w:rsidR="008B7EFD" w:rsidRPr="00E67511">
        <w:t xml:space="preserve">propisuje se obveza </w:t>
      </w:r>
      <w:r w:rsidR="00FE50FF">
        <w:t>Zavoda</w:t>
      </w:r>
      <w:r w:rsidR="008B7EFD" w:rsidRPr="00E67511">
        <w:t xml:space="preserve"> da</w:t>
      </w:r>
      <w:r w:rsidR="000C3BC8">
        <w:t>, počevši od 1. siječnja 2024.,</w:t>
      </w:r>
      <w:r w:rsidR="008B7EFD" w:rsidRPr="00E67511">
        <w:t xml:space="preserve"> po službenoj dužnosti, bez donošenja rješenja, odredi</w:t>
      </w:r>
      <w:r w:rsidR="00DD716E" w:rsidRPr="00E67511">
        <w:t xml:space="preserve"> nacion</w:t>
      </w:r>
      <w:r w:rsidR="008B7EFD" w:rsidRPr="00E67511">
        <w:t>alnu</w:t>
      </w:r>
      <w:r w:rsidR="00DD716E" w:rsidRPr="00E67511">
        <w:t xml:space="preserve"> naknad</w:t>
      </w:r>
      <w:r w:rsidR="008B7EFD" w:rsidRPr="00E67511">
        <w:t>u</w:t>
      </w:r>
      <w:r w:rsidR="00DD716E" w:rsidRPr="00E67511">
        <w:t xml:space="preserve"> </w:t>
      </w:r>
      <w:r w:rsidR="000C3BC8">
        <w:t>zatečenim</w:t>
      </w:r>
      <w:r w:rsidR="00DD716E" w:rsidRPr="00E67511">
        <w:t xml:space="preserve"> korisnicima </w:t>
      </w:r>
      <w:r w:rsidR="009D11EB" w:rsidRPr="00E67511">
        <w:t xml:space="preserve">u novom iznosu </w:t>
      </w:r>
      <w:r w:rsidR="00DD716E" w:rsidRPr="00E67511">
        <w:t>radi osiguranja iste razine prava koja je predviđena za nove korisnike.  </w:t>
      </w:r>
    </w:p>
    <w:p w14:paraId="1DE13263" w14:textId="77777777" w:rsidR="00E64296" w:rsidRPr="00E67511" w:rsidRDefault="00E64296" w:rsidP="000A40C9">
      <w:pPr>
        <w:pStyle w:val="Heading5"/>
        <w:spacing w:line="276" w:lineRule="auto"/>
      </w:pPr>
    </w:p>
    <w:p w14:paraId="6814B36F" w14:textId="3C3D1FE1" w:rsidR="00E64296" w:rsidRPr="00E67511" w:rsidRDefault="00E64296" w:rsidP="005D214C">
      <w:pPr>
        <w:spacing w:line="276" w:lineRule="auto"/>
      </w:pPr>
      <w:r w:rsidRPr="00E67511">
        <w:t>Ova odredba određuje datum stupanja na snagu Zakona.</w:t>
      </w:r>
    </w:p>
    <w:p w14:paraId="7ADA3990" w14:textId="77777777" w:rsidR="00E64296" w:rsidRPr="00E67511" w:rsidRDefault="00E64296" w:rsidP="005D214C">
      <w:pPr>
        <w:spacing w:line="276" w:lineRule="auto"/>
      </w:pPr>
    </w:p>
    <w:p w14:paraId="4038B9CA" w14:textId="356041B2" w:rsidR="00C83108" w:rsidRPr="00E67511" w:rsidRDefault="00AA1E51" w:rsidP="005D214C">
      <w:pPr>
        <w:spacing w:line="276" w:lineRule="auto"/>
      </w:pPr>
      <w:r w:rsidRPr="00E67511">
        <w:t xml:space="preserve"> </w:t>
      </w:r>
      <w:r w:rsidR="00C83108" w:rsidRPr="00E67511">
        <w:br w:type="page"/>
      </w:r>
    </w:p>
    <w:p w14:paraId="1445BD84" w14:textId="070AB119" w:rsidR="000536C4" w:rsidRPr="00E67511" w:rsidRDefault="003D30C9" w:rsidP="00EA20D8">
      <w:pPr>
        <w:pStyle w:val="Heading1"/>
      </w:pPr>
      <w:r w:rsidRPr="00E67511">
        <w:lastRenderedPageBreak/>
        <w:t xml:space="preserve">ODREDBE VAŽEĆEG ZAKONA </w:t>
      </w:r>
      <w:r w:rsidR="000536C4" w:rsidRPr="00E67511">
        <w:t>KOJE SE MIJENJAJU, ODNOSNO DOPUNJUJU</w:t>
      </w:r>
    </w:p>
    <w:p w14:paraId="1695876F" w14:textId="77777777" w:rsidR="00E64296" w:rsidRPr="00E67511" w:rsidRDefault="00E64296" w:rsidP="005D214C">
      <w:pPr>
        <w:shd w:val="clear" w:color="auto" w:fill="FFFFFF"/>
        <w:spacing w:before="103" w:after="48" w:line="276" w:lineRule="auto"/>
        <w:jc w:val="center"/>
        <w:textAlignment w:val="baseline"/>
        <w:rPr>
          <w:rFonts w:eastAsia="Times New Roman"/>
          <w:color w:val="231F20"/>
          <w:lang w:eastAsia="hr-HR"/>
        </w:rPr>
      </w:pPr>
      <w:r w:rsidRPr="00E67511">
        <w:rPr>
          <w:rFonts w:eastAsia="Times New Roman"/>
          <w:color w:val="231F20"/>
          <w:lang w:eastAsia="hr-HR"/>
        </w:rPr>
        <w:t>Članak 4.</w:t>
      </w:r>
    </w:p>
    <w:p w14:paraId="01796A2C" w14:textId="77777777" w:rsidR="00E64296" w:rsidRPr="00E67511" w:rsidRDefault="00E64296" w:rsidP="005D214C">
      <w:pPr>
        <w:shd w:val="clear" w:color="auto" w:fill="FFFFFF"/>
        <w:spacing w:after="48" w:line="276" w:lineRule="auto"/>
        <w:ind w:firstLine="408"/>
        <w:textAlignment w:val="baseline"/>
        <w:rPr>
          <w:rFonts w:eastAsia="Times New Roman"/>
          <w:color w:val="231F20"/>
          <w:lang w:eastAsia="hr-HR"/>
        </w:rPr>
      </w:pPr>
      <w:r w:rsidRPr="00E67511">
        <w:rPr>
          <w:rFonts w:eastAsia="Times New Roman"/>
          <w:color w:val="231F20"/>
          <w:lang w:eastAsia="hr-HR"/>
        </w:rPr>
        <w:t>Pravo na nacionalnu naknadu za starije osobe može ostvariti hrvatski državljanin koji je navršio 65 godina života s prebivalištem na području Republike Hrvatske u neprekidnom trajanju od 20 godina neposredno prije podnošenja zahtjeva za ostvarivanje prava.</w:t>
      </w:r>
    </w:p>
    <w:p w14:paraId="29EAB9FB" w14:textId="77777777" w:rsidR="00E64296" w:rsidRPr="00E67511" w:rsidRDefault="00E64296" w:rsidP="008E58B6">
      <w:pPr>
        <w:shd w:val="clear" w:color="auto" w:fill="FFFFFF"/>
        <w:spacing w:before="240" w:after="48" w:line="276" w:lineRule="auto"/>
        <w:jc w:val="center"/>
        <w:textAlignment w:val="baseline"/>
        <w:rPr>
          <w:rFonts w:eastAsia="Times New Roman"/>
          <w:color w:val="231F20"/>
          <w:lang w:eastAsia="hr-HR"/>
        </w:rPr>
      </w:pPr>
      <w:r w:rsidRPr="00E67511">
        <w:rPr>
          <w:rFonts w:eastAsia="Times New Roman"/>
          <w:color w:val="231F20"/>
          <w:lang w:eastAsia="hr-HR"/>
        </w:rPr>
        <w:t>Članak 5.</w:t>
      </w:r>
    </w:p>
    <w:p w14:paraId="2CED9B2B" w14:textId="77777777" w:rsidR="00E64296" w:rsidRPr="00E67511" w:rsidRDefault="00E64296" w:rsidP="005D214C">
      <w:pPr>
        <w:shd w:val="clear" w:color="auto" w:fill="FFFFFF"/>
        <w:spacing w:after="48" w:line="276" w:lineRule="auto"/>
        <w:ind w:firstLine="408"/>
        <w:textAlignment w:val="baseline"/>
        <w:rPr>
          <w:rFonts w:eastAsia="Times New Roman"/>
          <w:color w:val="231F20"/>
          <w:lang w:eastAsia="hr-HR"/>
        </w:rPr>
      </w:pPr>
      <w:r w:rsidRPr="00E67511">
        <w:rPr>
          <w:rFonts w:eastAsia="Times New Roman"/>
          <w:color w:val="231F20"/>
          <w:lang w:eastAsia="hr-HR"/>
        </w:rPr>
        <w:t>(1) Osoba iz članka 4. ovoga Zakona može ostvariti pravo na nacionalnu naknadu za starije osobe uz ispunjenje sljedećih uvjeta:</w:t>
      </w:r>
    </w:p>
    <w:p w14:paraId="32667C74" w14:textId="77777777" w:rsidR="00E64296" w:rsidRPr="00E67511" w:rsidRDefault="00E64296" w:rsidP="005D214C">
      <w:pPr>
        <w:shd w:val="clear" w:color="auto" w:fill="FFFFFF"/>
        <w:spacing w:after="48" w:line="276" w:lineRule="auto"/>
        <w:ind w:firstLine="708"/>
        <w:textAlignment w:val="baseline"/>
        <w:rPr>
          <w:rFonts w:eastAsia="Times New Roman"/>
          <w:color w:val="231F20"/>
          <w:lang w:eastAsia="hr-HR"/>
        </w:rPr>
      </w:pPr>
      <w:r w:rsidRPr="00E67511">
        <w:rPr>
          <w:rFonts w:eastAsia="Times New Roman"/>
          <w:color w:val="231F20"/>
          <w:lang w:eastAsia="hr-HR"/>
        </w:rPr>
        <w:t>1. da nije korisnik mirovine prema propisima Republike Hrvatske ili prema propisima druge države i nije osiguranik u obveznom mirovinskom osiguranju</w:t>
      </w:r>
    </w:p>
    <w:p w14:paraId="20C13656" w14:textId="77777777" w:rsidR="00E64296" w:rsidRPr="00E67511" w:rsidRDefault="00E64296" w:rsidP="005D214C">
      <w:pPr>
        <w:shd w:val="clear" w:color="auto" w:fill="FFFFFF"/>
        <w:spacing w:after="48" w:line="276" w:lineRule="auto"/>
        <w:ind w:firstLine="708"/>
        <w:textAlignment w:val="baseline"/>
        <w:rPr>
          <w:rFonts w:eastAsia="Times New Roman"/>
          <w:color w:val="231F20"/>
          <w:lang w:eastAsia="hr-HR"/>
        </w:rPr>
      </w:pPr>
      <w:r w:rsidRPr="00E67511">
        <w:rPr>
          <w:rFonts w:eastAsia="Times New Roman"/>
          <w:color w:val="231F20"/>
          <w:lang w:eastAsia="hr-HR"/>
        </w:rPr>
        <w:t>2. da korisniku i/ili članovima kućanstva prihod ostvaren u prethodnoj kalendarskoj godini po članu kućanstva mjesečno ne prelazi utvrđeni iznos nacionalne naknade za starije osobe iz članka 9. stavaka 1. i 2. ovoga Zakona</w:t>
      </w:r>
    </w:p>
    <w:p w14:paraId="2F4E4850" w14:textId="555795DF" w:rsidR="00E64296" w:rsidRPr="00E67511" w:rsidRDefault="00E64296" w:rsidP="005D214C">
      <w:pPr>
        <w:shd w:val="clear" w:color="auto" w:fill="FFFFFF"/>
        <w:spacing w:after="48" w:line="276" w:lineRule="auto"/>
        <w:ind w:firstLine="708"/>
        <w:textAlignment w:val="baseline"/>
        <w:rPr>
          <w:rFonts w:eastAsia="Times New Roman"/>
          <w:color w:val="231F20"/>
          <w:lang w:eastAsia="hr-HR"/>
        </w:rPr>
      </w:pPr>
      <w:r w:rsidRPr="00E67511">
        <w:rPr>
          <w:rFonts w:eastAsia="Times New Roman"/>
          <w:color w:val="231F20"/>
          <w:lang w:eastAsia="hr-HR"/>
        </w:rPr>
        <w:t>3. da nije korisnik prava na zajamčenu minimalnu naknadu prema propisima o socijalnoj skrbi</w:t>
      </w:r>
    </w:p>
    <w:p w14:paraId="6938F6B2" w14:textId="77777777" w:rsidR="00E64296" w:rsidRPr="00E67511" w:rsidRDefault="00E64296" w:rsidP="005D214C">
      <w:pPr>
        <w:shd w:val="clear" w:color="auto" w:fill="FFFFFF"/>
        <w:spacing w:after="48" w:line="276" w:lineRule="auto"/>
        <w:ind w:firstLine="708"/>
        <w:textAlignment w:val="baseline"/>
        <w:rPr>
          <w:rFonts w:eastAsia="Times New Roman"/>
          <w:color w:val="231F20"/>
          <w:lang w:eastAsia="hr-HR"/>
        </w:rPr>
      </w:pPr>
      <w:r w:rsidRPr="00E67511">
        <w:rPr>
          <w:rFonts w:eastAsia="Times New Roman"/>
          <w:color w:val="231F20"/>
          <w:lang w:eastAsia="hr-HR"/>
        </w:rPr>
        <w:t>4. da mu nije priznato pravo na uslugu smještaja prema propisima o socijalnoj skrbi</w:t>
      </w:r>
    </w:p>
    <w:p w14:paraId="495CF3C0" w14:textId="77777777" w:rsidR="00E64296" w:rsidRPr="00E67511" w:rsidRDefault="00E64296" w:rsidP="005D214C">
      <w:pPr>
        <w:shd w:val="clear" w:color="auto" w:fill="FFFFFF"/>
        <w:spacing w:after="48" w:line="276" w:lineRule="auto"/>
        <w:ind w:firstLine="708"/>
        <w:textAlignment w:val="baseline"/>
        <w:rPr>
          <w:rFonts w:eastAsia="Times New Roman"/>
          <w:color w:val="231F20"/>
          <w:lang w:eastAsia="hr-HR"/>
        </w:rPr>
      </w:pPr>
      <w:r w:rsidRPr="00E67511">
        <w:rPr>
          <w:rFonts w:eastAsia="Times New Roman"/>
          <w:color w:val="231F20"/>
          <w:lang w:eastAsia="hr-HR"/>
        </w:rPr>
        <w:t>5. da nije sklopio ugovor o dosmrtnom uzdržavanju ili ugovor o doživotnom uzdržavanju kao primatelj uzdržavanja.</w:t>
      </w:r>
    </w:p>
    <w:p w14:paraId="0DFFF042" w14:textId="77777777" w:rsidR="00E64296" w:rsidRPr="00E67511" w:rsidRDefault="00E64296" w:rsidP="005D214C">
      <w:pPr>
        <w:shd w:val="clear" w:color="auto" w:fill="FFFFFF"/>
        <w:spacing w:after="48" w:line="276" w:lineRule="auto"/>
        <w:ind w:firstLine="408"/>
        <w:textAlignment w:val="baseline"/>
        <w:rPr>
          <w:rFonts w:eastAsia="Times New Roman"/>
          <w:color w:val="231F20"/>
          <w:lang w:eastAsia="hr-HR"/>
        </w:rPr>
      </w:pPr>
      <w:r w:rsidRPr="00E67511">
        <w:rPr>
          <w:rFonts w:eastAsia="Times New Roman"/>
          <w:color w:val="231F20"/>
          <w:lang w:eastAsia="hr-HR"/>
        </w:rPr>
        <w:t>(2) Iznimno od uvjeta propisanog u stavku 1. točki 1. ovoga članka, korisnik prava na mirovinu iz obveznog mirovinskog osiguranja može ostvariti pravo na nacionalnu naknadu za starije osobe pod uvjetom da se na zahtjev korisnika obustavi isplata mirovine.</w:t>
      </w:r>
    </w:p>
    <w:p w14:paraId="2EB0CFD8" w14:textId="77777777" w:rsidR="00E64296" w:rsidRPr="00E67511" w:rsidRDefault="00E64296" w:rsidP="005D214C">
      <w:pPr>
        <w:shd w:val="clear" w:color="auto" w:fill="FFFFFF"/>
        <w:spacing w:after="48" w:line="276" w:lineRule="auto"/>
        <w:ind w:firstLine="408"/>
        <w:textAlignment w:val="baseline"/>
        <w:rPr>
          <w:rFonts w:eastAsia="Times New Roman"/>
          <w:color w:val="231F20"/>
          <w:lang w:eastAsia="hr-HR"/>
        </w:rPr>
      </w:pPr>
      <w:r w:rsidRPr="00E67511">
        <w:rPr>
          <w:rFonts w:eastAsia="Times New Roman"/>
          <w:color w:val="231F20"/>
          <w:lang w:eastAsia="hr-HR"/>
        </w:rPr>
        <w:t>(3) Iznimno od uvjeta propisanog u stavku 1. točki 3. ovoga članka, korisnik prava na zajamčenu minimalnu naknadu može ostvariti pravo na nacionalnu naknadu za starije osobe pod uvjetom da se na zahtjev korisnika utvrdi prestanak prava na zajamčenu minimalnu naknadu.</w:t>
      </w:r>
    </w:p>
    <w:p w14:paraId="50227054" w14:textId="77777777" w:rsidR="00E64296" w:rsidRPr="00E67511" w:rsidRDefault="00E64296" w:rsidP="005D214C">
      <w:pPr>
        <w:shd w:val="clear" w:color="auto" w:fill="FFFFFF"/>
        <w:spacing w:after="48" w:line="276" w:lineRule="auto"/>
        <w:ind w:firstLine="408"/>
        <w:textAlignment w:val="baseline"/>
        <w:rPr>
          <w:rFonts w:eastAsia="Times New Roman"/>
          <w:color w:val="231F20"/>
          <w:lang w:eastAsia="hr-HR"/>
        </w:rPr>
      </w:pPr>
      <w:r w:rsidRPr="00E67511">
        <w:rPr>
          <w:rFonts w:eastAsia="Times New Roman"/>
          <w:color w:val="231F20"/>
          <w:lang w:eastAsia="hr-HR"/>
        </w:rPr>
        <w:t>(4) Pod prihodom se, u smislu ovoga Zakona, smatraju sva novčana sredstva ostvarena po osnovi rada, mirovine, primitaka od imovine ili na neki drugi način ostvarena u tuzemstvu i u inozemstvu sukladno propisima o oporezivanju dohotka, a umanjeni za iznos uplaćenog poreza i prireza.</w:t>
      </w:r>
    </w:p>
    <w:p w14:paraId="543C1EB5" w14:textId="77777777" w:rsidR="00E64296" w:rsidRPr="00E67511" w:rsidRDefault="00E64296" w:rsidP="005D214C">
      <w:pPr>
        <w:shd w:val="clear" w:color="auto" w:fill="FFFFFF"/>
        <w:spacing w:after="48" w:line="276" w:lineRule="auto"/>
        <w:ind w:firstLine="408"/>
        <w:textAlignment w:val="baseline"/>
        <w:rPr>
          <w:rFonts w:eastAsia="Times New Roman"/>
          <w:color w:val="231F20"/>
          <w:lang w:eastAsia="hr-HR"/>
        </w:rPr>
      </w:pPr>
      <w:r w:rsidRPr="00E67511">
        <w:rPr>
          <w:rFonts w:eastAsia="Times New Roman"/>
          <w:color w:val="231F20"/>
          <w:lang w:eastAsia="hr-HR"/>
        </w:rPr>
        <w:t>(5) Pod kućanstvom se, u smislu ovoga Zakona, smatra obiteljska ili druga zajednica osoba koje zajedno žive i podmiruju troškove života, bez obzira na srodstvo.</w:t>
      </w:r>
    </w:p>
    <w:p w14:paraId="2172D794" w14:textId="402E0BCB" w:rsidR="008E58B6" w:rsidRDefault="00E64296" w:rsidP="00D41C08">
      <w:pPr>
        <w:shd w:val="clear" w:color="auto" w:fill="FFFFFF"/>
        <w:spacing w:after="240" w:line="276" w:lineRule="auto"/>
        <w:ind w:firstLine="408"/>
        <w:textAlignment w:val="baseline"/>
        <w:rPr>
          <w:rFonts w:eastAsia="Times New Roman"/>
          <w:color w:val="231F20"/>
          <w:lang w:eastAsia="hr-HR"/>
        </w:rPr>
      </w:pPr>
      <w:r w:rsidRPr="00E67511">
        <w:rPr>
          <w:rFonts w:eastAsia="Times New Roman"/>
          <w:color w:val="231F20"/>
          <w:lang w:eastAsia="hr-HR"/>
        </w:rPr>
        <w:t xml:space="preserve">(6) U prihod iz stavka 1. točke 4. ovoga članka ne uračunavaju se doplatak za pomoć i njegu i invalidnina prema propisima o socijalnoj skrbi, invalidnina prema </w:t>
      </w:r>
      <w:r w:rsidRPr="00E67511">
        <w:rPr>
          <w:rFonts w:eastAsia="Times New Roman"/>
          <w:color w:val="231F20"/>
          <w:lang w:eastAsia="hr-HR"/>
        </w:rPr>
        <w:lastRenderedPageBreak/>
        <w:t>propisima o pravima hrvatskih branitelja iz Domovinskog rata i članova njihovih obitelji, invalidnina prema propisima o zaštiti vojnih i civilnih invalida rata kao niti naknada zbog tjelesnog oštećenja i doplatak za pomoć i njegu prema propisima iz mirovinskog osiguranja te druge naknade koje ne podliježu plaćanju poreza na dohodak prema poreznim propisima.</w:t>
      </w:r>
    </w:p>
    <w:p w14:paraId="418740FD" w14:textId="77777777" w:rsidR="008E58B6" w:rsidRDefault="008E58B6">
      <w:pPr>
        <w:jc w:val="left"/>
        <w:rPr>
          <w:rFonts w:eastAsia="Times New Roman"/>
          <w:color w:val="231F20"/>
          <w:lang w:eastAsia="hr-HR"/>
        </w:rPr>
      </w:pPr>
      <w:r>
        <w:rPr>
          <w:rFonts w:eastAsia="Times New Roman"/>
          <w:color w:val="231F20"/>
          <w:lang w:eastAsia="hr-HR"/>
        </w:rPr>
        <w:br w:type="page"/>
      </w:r>
    </w:p>
    <w:p w14:paraId="53FE2E39" w14:textId="1602C2ED" w:rsidR="00EA0951" w:rsidRPr="00E67511" w:rsidRDefault="00EA0951" w:rsidP="008E58B6">
      <w:pPr>
        <w:pStyle w:val="box464591"/>
        <w:shd w:val="clear" w:color="auto" w:fill="FFFFFF"/>
        <w:spacing w:before="240" w:beforeAutospacing="0" w:after="48" w:afterAutospacing="0" w:line="276" w:lineRule="auto"/>
        <w:jc w:val="center"/>
        <w:textAlignment w:val="baseline"/>
        <w:rPr>
          <w:color w:val="231F20"/>
        </w:rPr>
      </w:pPr>
      <w:r w:rsidRPr="00E67511">
        <w:rPr>
          <w:color w:val="231F20"/>
        </w:rPr>
        <w:lastRenderedPageBreak/>
        <w:t>Članak 9.</w:t>
      </w:r>
    </w:p>
    <w:p w14:paraId="59401932" w14:textId="32F8C8CB" w:rsidR="00EA0951" w:rsidRPr="00E67511" w:rsidRDefault="00EA0951" w:rsidP="005D214C">
      <w:pPr>
        <w:pStyle w:val="box464591"/>
        <w:shd w:val="clear" w:color="auto" w:fill="FFFFFF"/>
        <w:spacing w:before="0" w:beforeAutospacing="0" w:after="48" w:afterAutospacing="0" w:line="276" w:lineRule="auto"/>
        <w:ind w:firstLine="408"/>
        <w:jc w:val="both"/>
        <w:textAlignment w:val="baseline"/>
        <w:rPr>
          <w:color w:val="231F20"/>
        </w:rPr>
      </w:pPr>
      <w:r w:rsidRPr="00E67511">
        <w:rPr>
          <w:color w:val="231F20"/>
        </w:rPr>
        <w:t>(1) Nacionalna naknada za starije osobe iznosi 800,00 kuna mjesečno.</w:t>
      </w:r>
    </w:p>
    <w:p w14:paraId="0B1380DD" w14:textId="78343A41" w:rsidR="00EA0951" w:rsidRPr="00E67511" w:rsidRDefault="00EA0951" w:rsidP="005D214C">
      <w:pPr>
        <w:pStyle w:val="box464591"/>
        <w:shd w:val="clear" w:color="auto" w:fill="FFFFFF"/>
        <w:spacing w:before="0" w:beforeAutospacing="0" w:after="48" w:afterAutospacing="0" w:line="276" w:lineRule="auto"/>
        <w:ind w:firstLine="408"/>
        <w:jc w:val="both"/>
        <w:textAlignment w:val="baseline"/>
        <w:rPr>
          <w:color w:val="231F20"/>
        </w:rPr>
      </w:pPr>
      <w:r w:rsidRPr="00E67511">
        <w:rPr>
          <w:color w:val="231F20"/>
        </w:rPr>
        <w:t>(2) Svota nacionalne naknade za starije osobe usklađuje se od 1. siječnja svake kalendarske godine, počevši od 1. siječnja 2022. nadalje prema stopi promjene indeksa potrošačkih cijena iz prethodne godine u odnosu na godinu koja joj prethodi, prema podacima Državnog zavoda za statistiku, ako je stopa veća od nule.</w:t>
      </w:r>
    </w:p>
    <w:p w14:paraId="06434EC5" w14:textId="3290325D" w:rsidR="00EA0951" w:rsidRPr="00E67511" w:rsidRDefault="00EA0951" w:rsidP="005D214C">
      <w:pPr>
        <w:pStyle w:val="box464591"/>
        <w:shd w:val="clear" w:color="auto" w:fill="FFFFFF"/>
        <w:spacing w:before="0" w:beforeAutospacing="0" w:after="48" w:afterAutospacing="0" w:line="276" w:lineRule="auto"/>
        <w:ind w:firstLine="408"/>
        <w:jc w:val="both"/>
        <w:textAlignment w:val="baseline"/>
        <w:rPr>
          <w:color w:val="231F20"/>
        </w:rPr>
      </w:pPr>
      <w:r w:rsidRPr="00E67511">
        <w:rPr>
          <w:color w:val="231F20"/>
        </w:rPr>
        <w:t>(3) Odluku o usklađivanju nacionalne naknade za starije osobe donosi Upravno vijeće Zavoda najkasnije dva mjeseca nakon isteka kalendarske godine.</w:t>
      </w:r>
    </w:p>
    <w:p w14:paraId="430E38A7" w14:textId="77777777" w:rsidR="004D5761" w:rsidRPr="00E67511" w:rsidRDefault="004D5761" w:rsidP="008E58B6">
      <w:pPr>
        <w:pStyle w:val="box464591"/>
        <w:shd w:val="clear" w:color="auto" w:fill="FFFFFF"/>
        <w:spacing w:before="240" w:beforeAutospacing="0" w:after="48" w:afterAutospacing="0" w:line="276" w:lineRule="auto"/>
        <w:jc w:val="center"/>
        <w:textAlignment w:val="baseline"/>
        <w:rPr>
          <w:color w:val="231F20"/>
        </w:rPr>
      </w:pPr>
      <w:r w:rsidRPr="00E67511">
        <w:rPr>
          <w:color w:val="231F20"/>
        </w:rPr>
        <w:t>Članak 10.</w:t>
      </w:r>
    </w:p>
    <w:p w14:paraId="13A037FC" w14:textId="77777777" w:rsidR="004D5761" w:rsidRPr="00E67511" w:rsidRDefault="004D5761" w:rsidP="005D214C">
      <w:pPr>
        <w:pStyle w:val="box464591"/>
        <w:shd w:val="clear" w:color="auto" w:fill="FFFFFF"/>
        <w:spacing w:before="0" w:beforeAutospacing="0" w:after="48" w:afterAutospacing="0" w:line="276" w:lineRule="auto"/>
        <w:ind w:firstLine="408"/>
        <w:jc w:val="both"/>
        <w:textAlignment w:val="baseline"/>
        <w:rPr>
          <w:color w:val="231F20"/>
        </w:rPr>
      </w:pPr>
      <w:r w:rsidRPr="00E67511">
        <w:rPr>
          <w:color w:val="231F20"/>
        </w:rPr>
        <w:t>(1) Nacionalnu naknadu za starije osobe isplaćuje Zavod, putem poslovnih banaka.</w:t>
      </w:r>
    </w:p>
    <w:p w14:paraId="049085CF" w14:textId="77777777" w:rsidR="004D5761" w:rsidRPr="00E67511" w:rsidRDefault="004D5761" w:rsidP="005D214C">
      <w:pPr>
        <w:pStyle w:val="box464591"/>
        <w:shd w:val="clear" w:color="auto" w:fill="FFFFFF"/>
        <w:spacing w:before="0" w:beforeAutospacing="0" w:after="48" w:afterAutospacing="0" w:line="276" w:lineRule="auto"/>
        <w:ind w:firstLine="408"/>
        <w:jc w:val="both"/>
        <w:textAlignment w:val="baseline"/>
        <w:rPr>
          <w:color w:val="231F20"/>
        </w:rPr>
      </w:pPr>
      <w:r w:rsidRPr="00E67511">
        <w:rPr>
          <w:color w:val="231F20"/>
        </w:rPr>
        <w:t>(2) Nacionalna naknada za starije osobe utvrđuje se u mjesečnim svotama i isplaćuje se u Republici Hrvatskoj u tekućem mjesecu za protekli mjesec.</w:t>
      </w:r>
    </w:p>
    <w:p w14:paraId="3769FFB6" w14:textId="77777777" w:rsidR="004D5761" w:rsidRPr="00E67511" w:rsidRDefault="004D5761" w:rsidP="005D214C">
      <w:pPr>
        <w:pStyle w:val="box464591"/>
        <w:shd w:val="clear" w:color="auto" w:fill="FFFFFF"/>
        <w:spacing w:before="0" w:beforeAutospacing="0" w:after="48" w:afterAutospacing="0" w:line="276" w:lineRule="auto"/>
        <w:ind w:firstLine="408"/>
        <w:jc w:val="both"/>
        <w:textAlignment w:val="baseline"/>
        <w:rPr>
          <w:color w:val="231F20"/>
        </w:rPr>
      </w:pPr>
      <w:r w:rsidRPr="00E67511">
        <w:rPr>
          <w:color w:val="231F20"/>
        </w:rPr>
        <w:t>(3) Korisnik prava na nacionalnu naknadu za starije osobe može ovlastiti opunomoćenika da u njegovo ime prima nacionalnu naknadu za starije osobe.</w:t>
      </w:r>
    </w:p>
    <w:p w14:paraId="7883B4B7" w14:textId="77777777" w:rsidR="004D5761" w:rsidRPr="00E67511" w:rsidRDefault="004D5761" w:rsidP="005D214C">
      <w:pPr>
        <w:pStyle w:val="box464591"/>
        <w:shd w:val="clear" w:color="auto" w:fill="FFFFFF"/>
        <w:spacing w:before="0" w:beforeAutospacing="0" w:after="48" w:afterAutospacing="0" w:line="276" w:lineRule="auto"/>
        <w:ind w:firstLine="408"/>
        <w:jc w:val="both"/>
        <w:textAlignment w:val="baseline"/>
        <w:rPr>
          <w:color w:val="231F20"/>
        </w:rPr>
      </w:pPr>
      <w:r w:rsidRPr="00E67511">
        <w:rPr>
          <w:color w:val="231F20"/>
        </w:rPr>
        <w:t>(4) Punomoć iz stavka 3. ovoga članka koja je dostavljena Zavodu vrijedi jednu godinu.</w:t>
      </w:r>
    </w:p>
    <w:p w14:paraId="6FB8DB3F" w14:textId="77777777" w:rsidR="004D5761" w:rsidRPr="00E67511" w:rsidRDefault="004D5761" w:rsidP="005D214C">
      <w:pPr>
        <w:pStyle w:val="box464591"/>
        <w:shd w:val="clear" w:color="auto" w:fill="FFFFFF"/>
        <w:spacing w:before="0" w:beforeAutospacing="0" w:after="48" w:afterAutospacing="0" w:line="276" w:lineRule="auto"/>
        <w:ind w:firstLine="408"/>
        <w:jc w:val="both"/>
        <w:textAlignment w:val="baseline"/>
        <w:rPr>
          <w:color w:val="231F20"/>
        </w:rPr>
      </w:pPr>
      <w:r w:rsidRPr="00E67511">
        <w:rPr>
          <w:color w:val="231F20"/>
        </w:rPr>
        <w:t>(5) Nacionalna naknada za starije osobe koja je isplaćena nakon smrti korisnika pripada državnom proračunu Republike Hrvatske.</w:t>
      </w:r>
    </w:p>
    <w:p w14:paraId="21BFE903" w14:textId="77777777" w:rsidR="004D5761" w:rsidRPr="00E67511" w:rsidRDefault="004D5761" w:rsidP="005D214C">
      <w:pPr>
        <w:pStyle w:val="box464591"/>
        <w:shd w:val="clear" w:color="auto" w:fill="FFFFFF"/>
        <w:spacing w:before="0" w:beforeAutospacing="0" w:after="48" w:afterAutospacing="0" w:line="276" w:lineRule="auto"/>
        <w:ind w:firstLine="408"/>
        <w:jc w:val="both"/>
        <w:textAlignment w:val="baseline"/>
        <w:rPr>
          <w:color w:val="231F20"/>
        </w:rPr>
      </w:pPr>
      <w:r w:rsidRPr="00E67511">
        <w:rPr>
          <w:color w:val="231F20"/>
        </w:rPr>
        <w:t>(6) Nacionalna naknada za starije osobe je osobno pravo korisnika određenog ovim Zakonom i ne može se prenositi na drugu osobu niti naslijediti.</w:t>
      </w:r>
    </w:p>
    <w:p w14:paraId="5A5AEBEF" w14:textId="77777777" w:rsidR="004D5761" w:rsidRPr="00E67511" w:rsidRDefault="004D5761" w:rsidP="005D214C">
      <w:pPr>
        <w:pStyle w:val="box464591"/>
        <w:shd w:val="clear" w:color="auto" w:fill="FFFFFF"/>
        <w:spacing w:before="0" w:beforeAutospacing="0" w:after="48" w:afterAutospacing="0" w:line="276" w:lineRule="auto"/>
        <w:ind w:firstLine="408"/>
        <w:jc w:val="both"/>
        <w:textAlignment w:val="baseline"/>
        <w:rPr>
          <w:color w:val="231F20"/>
        </w:rPr>
      </w:pPr>
      <w:r w:rsidRPr="00E67511">
        <w:rPr>
          <w:color w:val="231F20"/>
        </w:rPr>
        <w:t>(7) Nacionalna naknada za starije osobe ne može biti predmet ovrhe ili osiguranja.</w:t>
      </w:r>
    </w:p>
    <w:p w14:paraId="0D451140" w14:textId="77777777" w:rsidR="00B16038" w:rsidRDefault="00B16038">
      <w:pPr>
        <w:jc w:val="left"/>
        <w:rPr>
          <w:rFonts w:eastAsia="Times New Roman"/>
          <w:color w:val="231F20"/>
          <w:lang w:eastAsia="hr-HR"/>
        </w:rPr>
      </w:pPr>
      <w:r>
        <w:rPr>
          <w:color w:val="231F20"/>
        </w:rPr>
        <w:br w:type="page"/>
      </w:r>
    </w:p>
    <w:p w14:paraId="6D1A137A" w14:textId="02C2FBDD" w:rsidR="004D5761" w:rsidRPr="00E67511" w:rsidRDefault="004D5761" w:rsidP="008E58B6">
      <w:pPr>
        <w:pStyle w:val="box464591"/>
        <w:shd w:val="clear" w:color="auto" w:fill="FFFFFF"/>
        <w:spacing w:before="240" w:beforeAutospacing="0" w:after="48" w:afterAutospacing="0" w:line="276" w:lineRule="auto"/>
        <w:jc w:val="center"/>
        <w:textAlignment w:val="baseline"/>
        <w:rPr>
          <w:color w:val="231F20"/>
        </w:rPr>
      </w:pPr>
      <w:r w:rsidRPr="00E67511">
        <w:rPr>
          <w:color w:val="231F20"/>
        </w:rPr>
        <w:lastRenderedPageBreak/>
        <w:t>Članak 11.</w:t>
      </w:r>
    </w:p>
    <w:p w14:paraId="1C6A1F7E" w14:textId="77777777" w:rsidR="004D5761" w:rsidRPr="00E67511" w:rsidRDefault="004D5761" w:rsidP="005D214C">
      <w:pPr>
        <w:pStyle w:val="box464591"/>
        <w:shd w:val="clear" w:color="auto" w:fill="FFFFFF"/>
        <w:spacing w:before="0" w:beforeAutospacing="0" w:after="48" w:afterAutospacing="0" w:line="276" w:lineRule="auto"/>
        <w:ind w:firstLine="408"/>
        <w:jc w:val="both"/>
        <w:textAlignment w:val="baseline"/>
        <w:rPr>
          <w:color w:val="231F20"/>
        </w:rPr>
      </w:pPr>
      <w:r w:rsidRPr="00E67511">
        <w:rPr>
          <w:color w:val="231F20"/>
        </w:rPr>
        <w:t>(1) Korisnik prava na nacionalnu naknadu za starije osobe dužan je u roku od 15 dana prijaviti nadležnoj ustrojstvenoj jedinici Zavoda svaku promjenu nastalu u osobnim ili stvarnim okolnostima koja utječe na pravo i na korištenje prava na nacionalnu naknadu za starije osobe.</w:t>
      </w:r>
    </w:p>
    <w:p w14:paraId="2E46D51B" w14:textId="77777777" w:rsidR="004D5761" w:rsidRPr="00E67511" w:rsidRDefault="004D5761" w:rsidP="005D214C">
      <w:pPr>
        <w:pStyle w:val="box464591"/>
        <w:shd w:val="clear" w:color="auto" w:fill="FFFFFF"/>
        <w:spacing w:before="0" w:beforeAutospacing="0" w:after="48" w:afterAutospacing="0" w:line="276" w:lineRule="auto"/>
        <w:ind w:firstLine="408"/>
        <w:jc w:val="both"/>
        <w:textAlignment w:val="baseline"/>
        <w:rPr>
          <w:color w:val="231F20"/>
        </w:rPr>
      </w:pPr>
      <w:r w:rsidRPr="00E67511">
        <w:rPr>
          <w:color w:val="231F20"/>
        </w:rPr>
        <w:t>(2) Zavod i centri za socijalnu skrb dužni su međusobno surađivati u provođenju postupka ostvarivanja prava na nacionalnu naknadu za starije osobe.</w:t>
      </w:r>
    </w:p>
    <w:p w14:paraId="6E6A265A" w14:textId="77777777" w:rsidR="004D5761" w:rsidRPr="00E67511" w:rsidRDefault="004D5761" w:rsidP="005D214C">
      <w:pPr>
        <w:pStyle w:val="box464591"/>
        <w:shd w:val="clear" w:color="auto" w:fill="FFFFFF"/>
        <w:spacing w:before="0" w:beforeAutospacing="0" w:after="48" w:afterAutospacing="0" w:line="276" w:lineRule="auto"/>
        <w:ind w:firstLine="408"/>
        <w:jc w:val="both"/>
        <w:textAlignment w:val="baseline"/>
        <w:rPr>
          <w:color w:val="231F20"/>
        </w:rPr>
      </w:pPr>
      <w:r w:rsidRPr="00E67511">
        <w:rPr>
          <w:color w:val="231F20"/>
        </w:rPr>
        <w:t>(3) Centar za socijalnu skrb dostavit će, na zahtjev Zavoda, podatke kojima raspolaže iz službene evidencije i dokumentacije o korisnicima prava iz sustava socijalne skrbi odlučne za utvrđivanja činjenica potrebnih za ostvarivanje prava na nacionalnu naknadu za starije osobe, i to najkasnije u roku od 15 dana od dana podnesenog zahtjeva.</w:t>
      </w:r>
    </w:p>
    <w:p w14:paraId="794E37B6" w14:textId="77777777" w:rsidR="004D5761" w:rsidRPr="00E67511" w:rsidRDefault="004D5761" w:rsidP="008E58B6">
      <w:pPr>
        <w:pStyle w:val="box464591"/>
        <w:shd w:val="clear" w:color="auto" w:fill="FFFFFF"/>
        <w:spacing w:before="0" w:beforeAutospacing="0" w:after="48" w:afterAutospacing="0" w:line="276" w:lineRule="auto"/>
        <w:ind w:firstLine="408"/>
        <w:jc w:val="both"/>
        <w:textAlignment w:val="baseline"/>
        <w:rPr>
          <w:color w:val="231F20"/>
        </w:rPr>
      </w:pPr>
      <w:r w:rsidRPr="00E67511">
        <w:rPr>
          <w:color w:val="231F20"/>
        </w:rPr>
        <w:t>(4) Zavod je dužan centru za socijalnu skrb dostaviti rješenje o priznatom pravu na nacionalnu naknadu za starije osobe u roku od osam dana od dana izvršnosti rješenja o priznanju prava.</w:t>
      </w:r>
    </w:p>
    <w:p w14:paraId="48BC4C69" w14:textId="77777777" w:rsidR="004D5761" w:rsidRPr="00E67511" w:rsidRDefault="004D5761" w:rsidP="005D214C">
      <w:pPr>
        <w:pStyle w:val="box464591"/>
        <w:shd w:val="clear" w:color="auto" w:fill="FFFFFF"/>
        <w:spacing w:before="0" w:beforeAutospacing="0" w:after="48" w:afterAutospacing="0" w:line="276" w:lineRule="auto"/>
        <w:ind w:firstLine="408"/>
        <w:jc w:val="both"/>
        <w:textAlignment w:val="baseline"/>
        <w:rPr>
          <w:color w:val="231F20"/>
        </w:rPr>
      </w:pPr>
      <w:r w:rsidRPr="00E67511">
        <w:rPr>
          <w:color w:val="231F20"/>
        </w:rPr>
        <w:t>(5) Centar za socijalnu skrb dužan je u roku od osam dana od dana izvršnosti rješenja o priznanju prava na uslugu smještaja obavijestiti Zavod o datumu smještaja korisnika nacionalne naknade za starije osobe.</w:t>
      </w:r>
    </w:p>
    <w:p w14:paraId="69A4FF38" w14:textId="77777777" w:rsidR="004D5761" w:rsidRPr="00E67511" w:rsidRDefault="004D5761" w:rsidP="008E58B6">
      <w:pPr>
        <w:pStyle w:val="box464591"/>
        <w:shd w:val="clear" w:color="auto" w:fill="FFFFFF"/>
        <w:spacing w:before="240" w:beforeAutospacing="0" w:after="48" w:afterAutospacing="0" w:line="276" w:lineRule="auto"/>
        <w:jc w:val="center"/>
        <w:textAlignment w:val="baseline"/>
        <w:rPr>
          <w:color w:val="231F20"/>
        </w:rPr>
      </w:pPr>
      <w:r w:rsidRPr="00E67511">
        <w:rPr>
          <w:color w:val="231F20"/>
        </w:rPr>
        <w:t>Članak 13.</w:t>
      </w:r>
    </w:p>
    <w:p w14:paraId="79E0036C" w14:textId="77777777" w:rsidR="004D5761" w:rsidRPr="00E67511" w:rsidRDefault="004D5761" w:rsidP="005D214C">
      <w:pPr>
        <w:pStyle w:val="box464591"/>
        <w:shd w:val="clear" w:color="auto" w:fill="FFFFFF"/>
        <w:spacing w:before="0" w:beforeAutospacing="0" w:after="48" w:afterAutospacing="0" w:line="276" w:lineRule="auto"/>
        <w:ind w:firstLine="408"/>
        <w:jc w:val="both"/>
        <w:textAlignment w:val="baseline"/>
        <w:rPr>
          <w:color w:val="231F20"/>
        </w:rPr>
      </w:pPr>
      <w:r w:rsidRPr="00E67511">
        <w:rPr>
          <w:color w:val="231F20"/>
        </w:rPr>
        <w:t>(1) Pravo na nacionalnu naknadu za starije osobe prestaje i isplata se obustavlja u slučaju:</w:t>
      </w:r>
    </w:p>
    <w:p w14:paraId="21F03EA5" w14:textId="77777777" w:rsidR="004D5761" w:rsidRPr="00E67511" w:rsidRDefault="004D5761" w:rsidP="005D214C">
      <w:pPr>
        <w:pStyle w:val="box464591"/>
        <w:shd w:val="clear" w:color="auto" w:fill="FFFFFF"/>
        <w:spacing w:before="0" w:beforeAutospacing="0" w:after="48" w:afterAutospacing="0" w:line="276" w:lineRule="auto"/>
        <w:ind w:firstLine="708"/>
        <w:jc w:val="both"/>
        <w:textAlignment w:val="baseline"/>
        <w:rPr>
          <w:color w:val="231F20"/>
        </w:rPr>
      </w:pPr>
      <w:r w:rsidRPr="00E67511">
        <w:rPr>
          <w:color w:val="231F20"/>
        </w:rPr>
        <w:t>1. kada se poveća prihod po članu kućanstva korisnika i/ili članova kućanstva koja utječe na ostvarivanje prava na nacionalnu naknadu za starije osobe, danom nastale promjene</w:t>
      </w:r>
    </w:p>
    <w:p w14:paraId="18A015E3" w14:textId="77777777" w:rsidR="004D5761" w:rsidRPr="00E67511" w:rsidRDefault="004D5761" w:rsidP="005D214C">
      <w:pPr>
        <w:pStyle w:val="box464591"/>
        <w:shd w:val="clear" w:color="auto" w:fill="FFFFFF"/>
        <w:spacing w:before="0" w:beforeAutospacing="0" w:after="48" w:afterAutospacing="0" w:line="276" w:lineRule="auto"/>
        <w:ind w:firstLine="708"/>
        <w:jc w:val="both"/>
        <w:textAlignment w:val="baseline"/>
        <w:rPr>
          <w:color w:val="231F20"/>
        </w:rPr>
      </w:pPr>
      <w:r w:rsidRPr="00E67511">
        <w:rPr>
          <w:color w:val="231F20"/>
        </w:rPr>
        <w:t>2. kada se zaposli ili počne obavljati djelatnost na temelju koje postoji obveza na mirovinsko osiguranje ili stekne status osiguranika prema propisima iz obveznog mirovinskog osiguranja po drugoj osnovi, s danom stupanja u osiguranje</w:t>
      </w:r>
    </w:p>
    <w:p w14:paraId="5074660D" w14:textId="77777777" w:rsidR="004D5761" w:rsidRPr="00E67511" w:rsidRDefault="004D5761" w:rsidP="005D214C">
      <w:pPr>
        <w:pStyle w:val="box464591"/>
        <w:shd w:val="clear" w:color="auto" w:fill="FFFFFF"/>
        <w:spacing w:before="0" w:beforeAutospacing="0" w:after="48" w:afterAutospacing="0" w:line="276" w:lineRule="auto"/>
        <w:ind w:firstLine="708"/>
        <w:jc w:val="both"/>
        <w:textAlignment w:val="baseline"/>
        <w:rPr>
          <w:color w:val="231F20"/>
        </w:rPr>
      </w:pPr>
      <w:r w:rsidRPr="00E67511">
        <w:rPr>
          <w:color w:val="231F20"/>
        </w:rPr>
        <w:t>3. odjave prebivališta na području Republike Hrvatske, danom odjave</w:t>
      </w:r>
    </w:p>
    <w:p w14:paraId="1C7BF098" w14:textId="77777777" w:rsidR="004D5761" w:rsidRPr="00E67511" w:rsidRDefault="004D5761" w:rsidP="005D214C">
      <w:pPr>
        <w:pStyle w:val="box464591"/>
        <w:shd w:val="clear" w:color="auto" w:fill="FFFFFF"/>
        <w:spacing w:before="0" w:beforeAutospacing="0" w:after="48" w:afterAutospacing="0" w:line="276" w:lineRule="auto"/>
        <w:ind w:firstLine="708"/>
        <w:jc w:val="both"/>
        <w:textAlignment w:val="baseline"/>
        <w:rPr>
          <w:color w:val="231F20"/>
        </w:rPr>
      </w:pPr>
      <w:r w:rsidRPr="00E67511">
        <w:rPr>
          <w:color w:val="231F20"/>
        </w:rPr>
        <w:t>4. kada je određen pritvor, istražni zatvor ili izdržavanje kazne duže od mjesec dana, danom nastupanja okolnosti</w:t>
      </w:r>
    </w:p>
    <w:p w14:paraId="59C9B1F6" w14:textId="77777777" w:rsidR="004D5761" w:rsidRPr="00E67511" w:rsidRDefault="004D5761" w:rsidP="005D214C">
      <w:pPr>
        <w:pStyle w:val="box464591"/>
        <w:shd w:val="clear" w:color="auto" w:fill="FFFFFF"/>
        <w:spacing w:before="0" w:beforeAutospacing="0" w:after="48" w:afterAutospacing="0" w:line="276" w:lineRule="auto"/>
        <w:ind w:firstLine="708"/>
        <w:jc w:val="both"/>
        <w:textAlignment w:val="baseline"/>
        <w:rPr>
          <w:color w:val="231F20"/>
        </w:rPr>
      </w:pPr>
      <w:r w:rsidRPr="00E67511">
        <w:rPr>
          <w:color w:val="231F20"/>
        </w:rPr>
        <w:t>5. smrti korisnika, danom smrti</w:t>
      </w:r>
    </w:p>
    <w:p w14:paraId="29BD13CB" w14:textId="77777777" w:rsidR="004D5761" w:rsidRPr="00E67511" w:rsidRDefault="004D5761" w:rsidP="005D214C">
      <w:pPr>
        <w:pStyle w:val="box464591"/>
        <w:shd w:val="clear" w:color="auto" w:fill="FFFFFF"/>
        <w:spacing w:before="0" w:beforeAutospacing="0" w:after="48" w:afterAutospacing="0" w:line="276" w:lineRule="auto"/>
        <w:ind w:firstLine="708"/>
        <w:jc w:val="both"/>
        <w:textAlignment w:val="baseline"/>
        <w:rPr>
          <w:color w:val="231F20"/>
        </w:rPr>
      </w:pPr>
      <w:r w:rsidRPr="00E67511">
        <w:rPr>
          <w:color w:val="231F20"/>
        </w:rPr>
        <w:t>6. kada je korisniku priznato pravo na smještaj prema propisima o socijalnoj skrbi, danom smještaja</w:t>
      </w:r>
    </w:p>
    <w:p w14:paraId="55AD1C06" w14:textId="77777777" w:rsidR="004D5761" w:rsidRPr="00E67511" w:rsidRDefault="004D5761" w:rsidP="005D214C">
      <w:pPr>
        <w:pStyle w:val="box464591"/>
        <w:shd w:val="clear" w:color="auto" w:fill="FFFFFF"/>
        <w:spacing w:before="0" w:beforeAutospacing="0" w:after="48" w:afterAutospacing="0" w:line="276" w:lineRule="auto"/>
        <w:ind w:firstLine="708"/>
        <w:jc w:val="both"/>
        <w:textAlignment w:val="baseline"/>
        <w:rPr>
          <w:color w:val="231F20"/>
        </w:rPr>
      </w:pPr>
      <w:r w:rsidRPr="00E67511">
        <w:rPr>
          <w:color w:val="231F20"/>
        </w:rPr>
        <w:t>7. sklapanja ugovora o dosmrtnom uzdržavanju ili ugovora o doživotnom uzdržavanju, danom potpisivanja ugovora.</w:t>
      </w:r>
    </w:p>
    <w:p w14:paraId="6D1904BE" w14:textId="77777777" w:rsidR="004D5761" w:rsidRPr="00E67511" w:rsidRDefault="004D5761" w:rsidP="005D214C">
      <w:pPr>
        <w:pStyle w:val="box464591"/>
        <w:shd w:val="clear" w:color="auto" w:fill="FFFFFF"/>
        <w:spacing w:before="0" w:beforeAutospacing="0" w:after="48" w:afterAutospacing="0" w:line="276" w:lineRule="auto"/>
        <w:ind w:firstLine="408"/>
        <w:jc w:val="both"/>
        <w:textAlignment w:val="baseline"/>
        <w:rPr>
          <w:color w:val="231F20"/>
        </w:rPr>
      </w:pPr>
      <w:r w:rsidRPr="00E67511">
        <w:rPr>
          <w:color w:val="231F20"/>
        </w:rPr>
        <w:t>(2) U slučaju nastupa okolnosti iz stavka 1. ovoga članka Zavod donosi rješenje o ukidanju prava na nacionalnu naknadu za starije osobe.</w:t>
      </w:r>
    </w:p>
    <w:p w14:paraId="1D40CACD" w14:textId="77777777" w:rsidR="004D5761" w:rsidRPr="00E67511" w:rsidRDefault="004D5761" w:rsidP="008E58B6">
      <w:pPr>
        <w:pStyle w:val="box464591"/>
        <w:shd w:val="clear" w:color="auto" w:fill="FFFFFF"/>
        <w:spacing w:before="240" w:beforeAutospacing="0" w:after="48" w:afterAutospacing="0" w:line="276" w:lineRule="auto"/>
        <w:jc w:val="center"/>
        <w:textAlignment w:val="baseline"/>
        <w:rPr>
          <w:color w:val="231F20"/>
        </w:rPr>
      </w:pPr>
      <w:r w:rsidRPr="00E67511">
        <w:rPr>
          <w:color w:val="231F20"/>
        </w:rPr>
        <w:lastRenderedPageBreak/>
        <w:t>Članak 16.</w:t>
      </w:r>
    </w:p>
    <w:p w14:paraId="59B0E7A6" w14:textId="77777777" w:rsidR="004D5761" w:rsidRPr="00E67511" w:rsidRDefault="004D5761" w:rsidP="005D214C">
      <w:pPr>
        <w:pStyle w:val="box464591"/>
        <w:shd w:val="clear" w:color="auto" w:fill="FFFFFF"/>
        <w:spacing w:before="0" w:beforeAutospacing="0" w:after="48" w:afterAutospacing="0" w:line="276" w:lineRule="auto"/>
        <w:ind w:firstLine="708"/>
        <w:jc w:val="both"/>
        <w:textAlignment w:val="baseline"/>
        <w:rPr>
          <w:color w:val="231F20"/>
        </w:rPr>
      </w:pPr>
      <w:r w:rsidRPr="00E67511">
        <w:rPr>
          <w:color w:val="231F20"/>
        </w:rPr>
        <w:t>Korisnik prava na nacionalnu naknadu za starije osobe dužan je Zavodu nadoknaditi štetu koja nastane zbog nepripadne isplate nacionalne naknade za starije osobe:</w:t>
      </w:r>
    </w:p>
    <w:p w14:paraId="72B3A896" w14:textId="77777777" w:rsidR="004D5761" w:rsidRPr="00E67511" w:rsidRDefault="004D5761" w:rsidP="005D214C">
      <w:pPr>
        <w:pStyle w:val="box464591"/>
        <w:shd w:val="clear" w:color="auto" w:fill="FFFFFF"/>
        <w:spacing w:before="0" w:beforeAutospacing="0" w:after="48" w:afterAutospacing="0" w:line="276" w:lineRule="auto"/>
        <w:ind w:firstLine="708"/>
        <w:jc w:val="both"/>
        <w:textAlignment w:val="baseline"/>
        <w:rPr>
          <w:color w:val="231F20"/>
        </w:rPr>
      </w:pPr>
      <w:r w:rsidRPr="00E67511">
        <w:rPr>
          <w:color w:val="231F20"/>
        </w:rPr>
        <w:t>1. ako ostvari nacionalnu naknadu za starije osobe na koju nema pravo ili je ostvari na temelju neistinitih i netočnih podataka za koje je znao ili morao znati da su neistiniti i netočni</w:t>
      </w:r>
    </w:p>
    <w:p w14:paraId="71578829" w14:textId="77777777" w:rsidR="004D5761" w:rsidRPr="00E67511" w:rsidRDefault="004D5761" w:rsidP="005D214C">
      <w:pPr>
        <w:pStyle w:val="box464591"/>
        <w:shd w:val="clear" w:color="auto" w:fill="FFFFFF"/>
        <w:spacing w:before="0" w:beforeAutospacing="0" w:after="48" w:afterAutospacing="0" w:line="276" w:lineRule="auto"/>
        <w:ind w:firstLine="708"/>
        <w:jc w:val="both"/>
        <w:textAlignment w:val="baseline"/>
        <w:rPr>
          <w:color w:val="231F20"/>
        </w:rPr>
      </w:pPr>
      <w:r w:rsidRPr="00E67511">
        <w:rPr>
          <w:color w:val="231F20"/>
        </w:rPr>
        <w:t>2. ako u roku od 15 dana ne prijavi promjene koje uzrokuju gubitak prava na nacionalnu naknadu za starije osobe, a znao je ili morao znati za te promjene.</w:t>
      </w:r>
    </w:p>
    <w:sectPr w:rsidR="004D5761" w:rsidRPr="00E67511">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B91F5" w14:textId="77777777" w:rsidR="00CC681A" w:rsidRDefault="00CC681A" w:rsidP="00A908B3">
      <w:pPr>
        <w:spacing w:after="0" w:line="240" w:lineRule="auto"/>
      </w:pPr>
      <w:r>
        <w:separator/>
      </w:r>
    </w:p>
  </w:endnote>
  <w:endnote w:type="continuationSeparator" w:id="0">
    <w:p w14:paraId="015A3C62" w14:textId="77777777" w:rsidR="00CC681A" w:rsidRDefault="00CC681A" w:rsidP="00A908B3">
      <w:pPr>
        <w:spacing w:after="0" w:line="240" w:lineRule="auto"/>
      </w:pPr>
      <w:r>
        <w:continuationSeparator/>
      </w:r>
    </w:p>
  </w:endnote>
  <w:endnote w:type="continuationNotice" w:id="1">
    <w:p w14:paraId="7572941A" w14:textId="77777777" w:rsidR="00CC681A" w:rsidRDefault="00CC68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Light">
    <w:altName w:val="Arial"/>
    <w:charset w:val="00"/>
    <w:family w:val="swiss"/>
    <w:pitch w:val="variable"/>
    <w:sig w:usb0="00000001" w:usb1="00000001" w:usb2="00000000" w:usb3="00000000" w:csb0="0000019F" w:csb1="00000000"/>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D2AB5" w14:textId="77777777" w:rsidR="0061295E" w:rsidRPr="003D263A" w:rsidRDefault="0061295E" w:rsidP="003A5BB2">
    <w:pPr>
      <w:pStyle w:val="Footer"/>
      <w:pBdr>
        <w:top w:val="single" w:sz="4" w:space="1" w:color="404040"/>
      </w:pBdr>
      <w:jc w:val="center"/>
      <w:rPr>
        <w:color w:val="404040"/>
        <w:spacing w:val="20"/>
        <w:sz w:val="20"/>
      </w:rPr>
    </w:pPr>
    <w:r w:rsidRPr="003D263A">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CA756" w14:textId="745C5B0A" w:rsidR="00A305F0" w:rsidRPr="00790CEE" w:rsidRDefault="00A305F0" w:rsidP="00790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71595" w14:textId="77777777" w:rsidR="00CC681A" w:rsidRDefault="00CC681A" w:rsidP="00A908B3">
      <w:pPr>
        <w:spacing w:after="0" w:line="240" w:lineRule="auto"/>
      </w:pPr>
      <w:r>
        <w:separator/>
      </w:r>
    </w:p>
  </w:footnote>
  <w:footnote w:type="continuationSeparator" w:id="0">
    <w:p w14:paraId="24CE01A9" w14:textId="77777777" w:rsidR="00CC681A" w:rsidRDefault="00CC681A" w:rsidP="00A908B3">
      <w:pPr>
        <w:spacing w:after="0" w:line="240" w:lineRule="auto"/>
      </w:pPr>
      <w:r>
        <w:continuationSeparator/>
      </w:r>
    </w:p>
  </w:footnote>
  <w:footnote w:type="continuationNotice" w:id="1">
    <w:p w14:paraId="5BA2AE0C" w14:textId="77777777" w:rsidR="00CC681A" w:rsidRDefault="00CC68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353913"/>
      <w:docPartObj>
        <w:docPartGallery w:val="Page Numbers (Top of Page)"/>
        <w:docPartUnique/>
      </w:docPartObj>
    </w:sdtPr>
    <w:sdtEndPr/>
    <w:sdtContent>
      <w:p w14:paraId="1ED25301" w14:textId="173F99D2" w:rsidR="00A305F0" w:rsidRDefault="00A305F0" w:rsidP="00D07950">
        <w:pPr>
          <w:pStyle w:val="Header"/>
          <w:jc w:val="center"/>
        </w:pPr>
        <w:r>
          <w:fldChar w:fldCharType="begin"/>
        </w:r>
        <w:r>
          <w:instrText>PAGE   \* MERGEFORMAT</w:instrText>
        </w:r>
        <w:r>
          <w:fldChar w:fldCharType="separate"/>
        </w:r>
        <w:r w:rsidR="00F2260A">
          <w:rPr>
            <w:noProof/>
          </w:rPr>
          <w:t>14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3715"/>
    <w:multiLevelType w:val="hybridMultilevel"/>
    <w:tmpl w:val="05B41FF2"/>
    <w:lvl w:ilvl="0" w:tplc="13389022">
      <w:start w:val="1"/>
      <w:numFmt w:val="decimal"/>
      <w:pStyle w:val="Heading4"/>
      <w:suff w:val="nothing"/>
      <w:lvlText w:val="Članak %1."/>
      <w:lvlJc w:val="center"/>
      <w:pPr>
        <w:ind w:left="717"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A64079"/>
    <w:multiLevelType w:val="hybridMultilevel"/>
    <w:tmpl w:val="5E287CF8"/>
    <w:lvl w:ilvl="0" w:tplc="02B2C69E">
      <w:start w:val="1"/>
      <w:numFmt w:val="upperRoman"/>
      <w:pStyle w:val="Heading2"/>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3092A01"/>
    <w:multiLevelType w:val="hybridMultilevel"/>
    <w:tmpl w:val="35709B68"/>
    <w:lvl w:ilvl="0" w:tplc="8CE4A52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3D907786"/>
    <w:multiLevelType w:val="hybridMultilevel"/>
    <w:tmpl w:val="8B027296"/>
    <w:lvl w:ilvl="0" w:tplc="61E85BF4">
      <w:start w:val="1"/>
      <w:numFmt w:val="decimal"/>
      <w:pStyle w:val="Heading5"/>
      <w:suff w:val="space"/>
      <w:lvlText w:val="Uz članak %1."/>
      <w:lvlJc w:val="left"/>
      <w:pPr>
        <w:ind w:left="720" w:hanging="720"/>
      </w:pPr>
      <w:rPr>
        <w:rFonts w:hint="default"/>
        <w:b/>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1BB5786"/>
    <w:multiLevelType w:val="hybridMultilevel"/>
    <w:tmpl w:val="2E806DAC"/>
    <w:lvl w:ilvl="0" w:tplc="E8EA13D6">
      <w:start w:val="1"/>
      <w:numFmt w:val="upperRoman"/>
      <w:pStyle w:val="Subtitle"/>
      <w:suff w:val="space"/>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22D6DB6"/>
    <w:multiLevelType w:val="hybridMultilevel"/>
    <w:tmpl w:val="75A6FED4"/>
    <w:lvl w:ilvl="0" w:tplc="6100A3B0">
      <w:start w:val="1"/>
      <w:numFmt w:val="decimal"/>
      <w:pStyle w:val="Heading3"/>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3"/>
  </w:num>
  <w:num w:numId="8">
    <w:abstractNumId w:val="3"/>
  </w:num>
  <w:num w:numId="9">
    <w:abstractNumId w:val="3"/>
  </w:num>
  <w:num w:numId="10">
    <w:abstractNumId w:val="3"/>
  </w:num>
  <w:num w:numId="11">
    <w:abstractNumId w:val="3"/>
    <w:lvlOverride w:ilvl="0">
      <w:startOverride w:val="10"/>
    </w:lvlOverride>
  </w:num>
  <w:num w:numId="12">
    <w:abstractNumId w:val="3"/>
    <w:lvlOverride w:ilvl="0">
      <w:startOverride w:val="9"/>
    </w:lvlOverride>
  </w:num>
  <w:num w:numId="13">
    <w:abstractNumId w:val="3"/>
    <w:lvlOverride w:ilvl="0">
      <w:startOverride w:val="9"/>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C3"/>
    <w:rsid w:val="000001A0"/>
    <w:rsid w:val="000004B2"/>
    <w:rsid w:val="00000B13"/>
    <w:rsid w:val="00000F0C"/>
    <w:rsid w:val="000016DF"/>
    <w:rsid w:val="000022FC"/>
    <w:rsid w:val="00002D88"/>
    <w:rsid w:val="00003222"/>
    <w:rsid w:val="00003B20"/>
    <w:rsid w:val="00003D64"/>
    <w:rsid w:val="0000418E"/>
    <w:rsid w:val="00004970"/>
    <w:rsid w:val="00004C2B"/>
    <w:rsid w:val="00004F44"/>
    <w:rsid w:val="0000523A"/>
    <w:rsid w:val="00005791"/>
    <w:rsid w:val="00006825"/>
    <w:rsid w:val="000079B0"/>
    <w:rsid w:val="00007A27"/>
    <w:rsid w:val="00007B5F"/>
    <w:rsid w:val="00007C07"/>
    <w:rsid w:val="000102A3"/>
    <w:rsid w:val="000104AE"/>
    <w:rsid w:val="00012A0F"/>
    <w:rsid w:val="0001323F"/>
    <w:rsid w:val="000140EE"/>
    <w:rsid w:val="000144A0"/>
    <w:rsid w:val="00014703"/>
    <w:rsid w:val="00014CD3"/>
    <w:rsid w:val="00015059"/>
    <w:rsid w:val="000151DB"/>
    <w:rsid w:val="000157CA"/>
    <w:rsid w:val="00015823"/>
    <w:rsid w:val="00015FFB"/>
    <w:rsid w:val="00016D84"/>
    <w:rsid w:val="00017666"/>
    <w:rsid w:val="000176A7"/>
    <w:rsid w:val="000207DD"/>
    <w:rsid w:val="00021939"/>
    <w:rsid w:val="00021B96"/>
    <w:rsid w:val="00021E92"/>
    <w:rsid w:val="000225F2"/>
    <w:rsid w:val="00023266"/>
    <w:rsid w:val="00023481"/>
    <w:rsid w:val="0002381C"/>
    <w:rsid w:val="000239A3"/>
    <w:rsid w:val="000247E2"/>
    <w:rsid w:val="0002539F"/>
    <w:rsid w:val="00025B81"/>
    <w:rsid w:val="00026668"/>
    <w:rsid w:val="0002694E"/>
    <w:rsid w:val="000269F3"/>
    <w:rsid w:val="00030AD0"/>
    <w:rsid w:val="00030F03"/>
    <w:rsid w:val="00031198"/>
    <w:rsid w:val="00031288"/>
    <w:rsid w:val="000316FF"/>
    <w:rsid w:val="00031C19"/>
    <w:rsid w:val="00032BAB"/>
    <w:rsid w:val="00032E0D"/>
    <w:rsid w:val="00033D63"/>
    <w:rsid w:val="00033E3B"/>
    <w:rsid w:val="00035074"/>
    <w:rsid w:val="00035158"/>
    <w:rsid w:val="000366B0"/>
    <w:rsid w:val="000372B8"/>
    <w:rsid w:val="00042356"/>
    <w:rsid w:val="0004287B"/>
    <w:rsid w:val="00042D90"/>
    <w:rsid w:val="00043E99"/>
    <w:rsid w:val="000443AE"/>
    <w:rsid w:val="000450F7"/>
    <w:rsid w:val="0004570F"/>
    <w:rsid w:val="00045862"/>
    <w:rsid w:val="00045E2E"/>
    <w:rsid w:val="00046626"/>
    <w:rsid w:val="00047C5D"/>
    <w:rsid w:val="00047F6F"/>
    <w:rsid w:val="00050728"/>
    <w:rsid w:val="00050B32"/>
    <w:rsid w:val="000523A1"/>
    <w:rsid w:val="00052C63"/>
    <w:rsid w:val="00052F79"/>
    <w:rsid w:val="000530FB"/>
    <w:rsid w:val="00053108"/>
    <w:rsid w:val="000531A0"/>
    <w:rsid w:val="000536C4"/>
    <w:rsid w:val="00053E8B"/>
    <w:rsid w:val="0005496F"/>
    <w:rsid w:val="00054B2D"/>
    <w:rsid w:val="00054B81"/>
    <w:rsid w:val="00055572"/>
    <w:rsid w:val="00056457"/>
    <w:rsid w:val="00056FCA"/>
    <w:rsid w:val="00057665"/>
    <w:rsid w:val="000617CB"/>
    <w:rsid w:val="00061F1A"/>
    <w:rsid w:val="000626C6"/>
    <w:rsid w:val="0006313C"/>
    <w:rsid w:val="000634AB"/>
    <w:rsid w:val="000635A1"/>
    <w:rsid w:val="00063C7A"/>
    <w:rsid w:val="00063FDF"/>
    <w:rsid w:val="000649F7"/>
    <w:rsid w:val="00065008"/>
    <w:rsid w:val="000650A2"/>
    <w:rsid w:val="0006562E"/>
    <w:rsid w:val="000658D7"/>
    <w:rsid w:val="00065EDD"/>
    <w:rsid w:val="00066236"/>
    <w:rsid w:val="0006751E"/>
    <w:rsid w:val="00067674"/>
    <w:rsid w:val="00070305"/>
    <w:rsid w:val="00070FCF"/>
    <w:rsid w:val="00071354"/>
    <w:rsid w:val="00072191"/>
    <w:rsid w:val="000723D8"/>
    <w:rsid w:val="00072C4D"/>
    <w:rsid w:val="00073A04"/>
    <w:rsid w:val="00074301"/>
    <w:rsid w:val="0007431C"/>
    <w:rsid w:val="000750D6"/>
    <w:rsid w:val="00075144"/>
    <w:rsid w:val="0007574A"/>
    <w:rsid w:val="00075B17"/>
    <w:rsid w:val="00076189"/>
    <w:rsid w:val="00076876"/>
    <w:rsid w:val="0007782A"/>
    <w:rsid w:val="00080068"/>
    <w:rsid w:val="0008056B"/>
    <w:rsid w:val="00081522"/>
    <w:rsid w:val="0008178F"/>
    <w:rsid w:val="00081BC1"/>
    <w:rsid w:val="00082644"/>
    <w:rsid w:val="00083365"/>
    <w:rsid w:val="0008373C"/>
    <w:rsid w:val="00083AB6"/>
    <w:rsid w:val="000852C5"/>
    <w:rsid w:val="0008533A"/>
    <w:rsid w:val="000860C1"/>
    <w:rsid w:val="0008641D"/>
    <w:rsid w:val="00086B66"/>
    <w:rsid w:val="000870C5"/>
    <w:rsid w:val="000875B1"/>
    <w:rsid w:val="00087B14"/>
    <w:rsid w:val="00087E56"/>
    <w:rsid w:val="00087F80"/>
    <w:rsid w:val="00090A26"/>
    <w:rsid w:val="000910D4"/>
    <w:rsid w:val="0009143D"/>
    <w:rsid w:val="00091B8C"/>
    <w:rsid w:val="0009472A"/>
    <w:rsid w:val="0009479C"/>
    <w:rsid w:val="000953C1"/>
    <w:rsid w:val="00095432"/>
    <w:rsid w:val="00096D0E"/>
    <w:rsid w:val="00096E71"/>
    <w:rsid w:val="00096E9E"/>
    <w:rsid w:val="00097200"/>
    <w:rsid w:val="0009733B"/>
    <w:rsid w:val="0009734C"/>
    <w:rsid w:val="000A02F4"/>
    <w:rsid w:val="000A0613"/>
    <w:rsid w:val="000A0957"/>
    <w:rsid w:val="000A0C86"/>
    <w:rsid w:val="000A13BA"/>
    <w:rsid w:val="000A1456"/>
    <w:rsid w:val="000A1C8B"/>
    <w:rsid w:val="000A24B7"/>
    <w:rsid w:val="000A3BBD"/>
    <w:rsid w:val="000A40C9"/>
    <w:rsid w:val="000A41CB"/>
    <w:rsid w:val="000A50C7"/>
    <w:rsid w:val="000A6504"/>
    <w:rsid w:val="000A6C21"/>
    <w:rsid w:val="000A7AE5"/>
    <w:rsid w:val="000A7D2C"/>
    <w:rsid w:val="000B140A"/>
    <w:rsid w:val="000B203B"/>
    <w:rsid w:val="000B34A8"/>
    <w:rsid w:val="000B37B9"/>
    <w:rsid w:val="000B504F"/>
    <w:rsid w:val="000B5C8D"/>
    <w:rsid w:val="000B603C"/>
    <w:rsid w:val="000C11C5"/>
    <w:rsid w:val="000C15DA"/>
    <w:rsid w:val="000C19F8"/>
    <w:rsid w:val="000C1AE2"/>
    <w:rsid w:val="000C324D"/>
    <w:rsid w:val="000C3816"/>
    <w:rsid w:val="000C3BC8"/>
    <w:rsid w:val="000C3E17"/>
    <w:rsid w:val="000C45F9"/>
    <w:rsid w:val="000C4667"/>
    <w:rsid w:val="000C4787"/>
    <w:rsid w:val="000C480C"/>
    <w:rsid w:val="000C48B3"/>
    <w:rsid w:val="000C4B50"/>
    <w:rsid w:val="000C5E84"/>
    <w:rsid w:val="000C7223"/>
    <w:rsid w:val="000D0182"/>
    <w:rsid w:val="000D0D13"/>
    <w:rsid w:val="000D19AD"/>
    <w:rsid w:val="000D1C0E"/>
    <w:rsid w:val="000D1C1D"/>
    <w:rsid w:val="000D1D47"/>
    <w:rsid w:val="000D226D"/>
    <w:rsid w:val="000D289E"/>
    <w:rsid w:val="000D2A8F"/>
    <w:rsid w:val="000D33D8"/>
    <w:rsid w:val="000D3FBA"/>
    <w:rsid w:val="000D446F"/>
    <w:rsid w:val="000D45D1"/>
    <w:rsid w:val="000D4F5C"/>
    <w:rsid w:val="000D5006"/>
    <w:rsid w:val="000D5CEA"/>
    <w:rsid w:val="000D6850"/>
    <w:rsid w:val="000D6A32"/>
    <w:rsid w:val="000D6B72"/>
    <w:rsid w:val="000D6D19"/>
    <w:rsid w:val="000D7101"/>
    <w:rsid w:val="000D7171"/>
    <w:rsid w:val="000E05F2"/>
    <w:rsid w:val="000E0B9A"/>
    <w:rsid w:val="000E26DD"/>
    <w:rsid w:val="000E2A92"/>
    <w:rsid w:val="000E36A0"/>
    <w:rsid w:val="000E42CA"/>
    <w:rsid w:val="000E54CB"/>
    <w:rsid w:val="000E6DF7"/>
    <w:rsid w:val="000E6E5D"/>
    <w:rsid w:val="000E7CF8"/>
    <w:rsid w:val="000E7E3C"/>
    <w:rsid w:val="000F1AA5"/>
    <w:rsid w:val="000F1D6D"/>
    <w:rsid w:val="000F1E63"/>
    <w:rsid w:val="000F264F"/>
    <w:rsid w:val="000F2B70"/>
    <w:rsid w:val="000F3F09"/>
    <w:rsid w:val="000F4241"/>
    <w:rsid w:val="000F4623"/>
    <w:rsid w:val="000F4CE0"/>
    <w:rsid w:val="000F4ECB"/>
    <w:rsid w:val="000F517D"/>
    <w:rsid w:val="000F51BF"/>
    <w:rsid w:val="000F5815"/>
    <w:rsid w:val="000F64EE"/>
    <w:rsid w:val="000F677C"/>
    <w:rsid w:val="000F73FF"/>
    <w:rsid w:val="000F7960"/>
    <w:rsid w:val="000F7DBA"/>
    <w:rsid w:val="000F7E15"/>
    <w:rsid w:val="001002F6"/>
    <w:rsid w:val="001017BE"/>
    <w:rsid w:val="00101CE7"/>
    <w:rsid w:val="00102784"/>
    <w:rsid w:val="00102BA5"/>
    <w:rsid w:val="00102DBF"/>
    <w:rsid w:val="00102DEC"/>
    <w:rsid w:val="00102E7C"/>
    <w:rsid w:val="001037DC"/>
    <w:rsid w:val="0010389B"/>
    <w:rsid w:val="00103F04"/>
    <w:rsid w:val="001045E5"/>
    <w:rsid w:val="00104E21"/>
    <w:rsid w:val="001057D3"/>
    <w:rsid w:val="00105FFB"/>
    <w:rsid w:val="00106047"/>
    <w:rsid w:val="0010733C"/>
    <w:rsid w:val="001077B6"/>
    <w:rsid w:val="00107EBF"/>
    <w:rsid w:val="00107FC9"/>
    <w:rsid w:val="00110BE2"/>
    <w:rsid w:val="00110D17"/>
    <w:rsid w:val="00110DAB"/>
    <w:rsid w:val="00110FCB"/>
    <w:rsid w:val="001110D8"/>
    <w:rsid w:val="001112CD"/>
    <w:rsid w:val="001115DB"/>
    <w:rsid w:val="0011177C"/>
    <w:rsid w:val="00111B56"/>
    <w:rsid w:val="00111BA8"/>
    <w:rsid w:val="0011200E"/>
    <w:rsid w:val="001124BC"/>
    <w:rsid w:val="0011344D"/>
    <w:rsid w:val="00113ACE"/>
    <w:rsid w:val="0011448E"/>
    <w:rsid w:val="001144C4"/>
    <w:rsid w:val="00114FB2"/>
    <w:rsid w:val="0011675D"/>
    <w:rsid w:val="001169F9"/>
    <w:rsid w:val="0011702A"/>
    <w:rsid w:val="001172CA"/>
    <w:rsid w:val="00117D86"/>
    <w:rsid w:val="001203C6"/>
    <w:rsid w:val="00120B7E"/>
    <w:rsid w:val="00121174"/>
    <w:rsid w:val="0012140C"/>
    <w:rsid w:val="00121CB0"/>
    <w:rsid w:val="00121CFB"/>
    <w:rsid w:val="00122023"/>
    <w:rsid w:val="001237ED"/>
    <w:rsid w:val="00123A43"/>
    <w:rsid w:val="00123E2E"/>
    <w:rsid w:val="0012468D"/>
    <w:rsid w:val="00124897"/>
    <w:rsid w:val="0012502E"/>
    <w:rsid w:val="00125590"/>
    <w:rsid w:val="00125B79"/>
    <w:rsid w:val="0012744C"/>
    <w:rsid w:val="00127E34"/>
    <w:rsid w:val="001303BB"/>
    <w:rsid w:val="0013040C"/>
    <w:rsid w:val="00130632"/>
    <w:rsid w:val="00130C04"/>
    <w:rsid w:val="0013260E"/>
    <w:rsid w:val="001326A9"/>
    <w:rsid w:val="0013291C"/>
    <w:rsid w:val="001332C0"/>
    <w:rsid w:val="00134354"/>
    <w:rsid w:val="00134B1B"/>
    <w:rsid w:val="00135982"/>
    <w:rsid w:val="00135D45"/>
    <w:rsid w:val="00135F0D"/>
    <w:rsid w:val="00136E94"/>
    <w:rsid w:val="00137344"/>
    <w:rsid w:val="00137A29"/>
    <w:rsid w:val="001404E8"/>
    <w:rsid w:val="001409A4"/>
    <w:rsid w:val="00140D92"/>
    <w:rsid w:val="00140E9B"/>
    <w:rsid w:val="00140ED7"/>
    <w:rsid w:val="001416A6"/>
    <w:rsid w:val="001425F0"/>
    <w:rsid w:val="00142CE9"/>
    <w:rsid w:val="00143AB2"/>
    <w:rsid w:val="00143FF3"/>
    <w:rsid w:val="001444F1"/>
    <w:rsid w:val="00144926"/>
    <w:rsid w:val="00144DC6"/>
    <w:rsid w:val="00145101"/>
    <w:rsid w:val="00145330"/>
    <w:rsid w:val="0014534F"/>
    <w:rsid w:val="0014594F"/>
    <w:rsid w:val="00145B72"/>
    <w:rsid w:val="0014637F"/>
    <w:rsid w:val="001463A3"/>
    <w:rsid w:val="001471BB"/>
    <w:rsid w:val="00147838"/>
    <w:rsid w:val="00147B71"/>
    <w:rsid w:val="00147D92"/>
    <w:rsid w:val="00150B8C"/>
    <w:rsid w:val="001513E1"/>
    <w:rsid w:val="00153616"/>
    <w:rsid w:val="00153747"/>
    <w:rsid w:val="001553D2"/>
    <w:rsid w:val="001556D6"/>
    <w:rsid w:val="00156D63"/>
    <w:rsid w:val="00157093"/>
    <w:rsid w:val="001570E0"/>
    <w:rsid w:val="00157280"/>
    <w:rsid w:val="00157C44"/>
    <w:rsid w:val="00160391"/>
    <w:rsid w:val="001607F4"/>
    <w:rsid w:val="00160E2F"/>
    <w:rsid w:val="001610D9"/>
    <w:rsid w:val="00161FB7"/>
    <w:rsid w:val="00162A41"/>
    <w:rsid w:val="00163B75"/>
    <w:rsid w:val="00163CFC"/>
    <w:rsid w:val="001650CA"/>
    <w:rsid w:val="00165788"/>
    <w:rsid w:val="00165D54"/>
    <w:rsid w:val="00167128"/>
    <w:rsid w:val="0016739D"/>
    <w:rsid w:val="00167ABC"/>
    <w:rsid w:val="00170F5A"/>
    <w:rsid w:val="00171126"/>
    <w:rsid w:val="00171189"/>
    <w:rsid w:val="00171480"/>
    <w:rsid w:val="001735C2"/>
    <w:rsid w:val="00173A4A"/>
    <w:rsid w:val="00173E9F"/>
    <w:rsid w:val="00173FF0"/>
    <w:rsid w:val="001747BD"/>
    <w:rsid w:val="00175247"/>
    <w:rsid w:val="00175AE1"/>
    <w:rsid w:val="00175E7D"/>
    <w:rsid w:val="00176214"/>
    <w:rsid w:val="00176328"/>
    <w:rsid w:val="0017698B"/>
    <w:rsid w:val="00177057"/>
    <w:rsid w:val="001774D9"/>
    <w:rsid w:val="001776D9"/>
    <w:rsid w:val="0018034D"/>
    <w:rsid w:val="0018069E"/>
    <w:rsid w:val="001807F3"/>
    <w:rsid w:val="0018115E"/>
    <w:rsid w:val="00181293"/>
    <w:rsid w:val="0018159A"/>
    <w:rsid w:val="0018169E"/>
    <w:rsid w:val="00181816"/>
    <w:rsid w:val="00181AAF"/>
    <w:rsid w:val="00181B4A"/>
    <w:rsid w:val="00181CE2"/>
    <w:rsid w:val="00181DD6"/>
    <w:rsid w:val="001820A7"/>
    <w:rsid w:val="00183417"/>
    <w:rsid w:val="00183426"/>
    <w:rsid w:val="001836CB"/>
    <w:rsid w:val="001836E6"/>
    <w:rsid w:val="00183955"/>
    <w:rsid w:val="00184772"/>
    <w:rsid w:val="0018581A"/>
    <w:rsid w:val="00186382"/>
    <w:rsid w:val="00186B26"/>
    <w:rsid w:val="001875AE"/>
    <w:rsid w:val="00187AEB"/>
    <w:rsid w:val="00190977"/>
    <w:rsid w:val="001911B7"/>
    <w:rsid w:val="001912D9"/>
    <w:rsid w:val="001918B1"/>
    <w:rsid w:val="00191925"/>
    <w:rsid w:val="001930AD"/>
    <w:rsid w:val="0019315B"/>
    <w:rsid w:val="001931A0"/>
    <w:rsid w:val="00193938"/>
    <w:rsid w:val="00194D6E"/>
    <w:rsid w:val="00195546"/>
    <w:rsid w:val="0019612B"/>
    <w:rsid w:val="00196F46"/>
    <w:rsid w:val="001970A7"/>
    <w:rsid w:val="00197464"/>
    <w:rsid w:val="00197EF2"/>
    <w:rsid w:val="001A098A"/>
    <w:rsid w:val="001A1716"/>
    <w:rsid w:val="001A2B0F"/>
    <w:rsid w:val="001A3F2A"/>
    <w:rsid w:val="001A4381"/>
    <w:rsid w:val="001A443C"/>
    <w:rsid w:val="001A4FA0"/>
    <w:rsid w:val="001A56E6"/>
    <w:rsid w:val="001A594F"/>
    <w:rsid w:val="001A5FFD"/>
    <w:rsid w:val="001A6304"/>
    <w:rsid w:val="001A6D55"/>
    <w:rsid w:val="001B1655"/>
    <w:rsid w:val="001B26A2"/>
    <w:rsid w:val="001B26F5"/>
    <w:rsid w:val="001B27BE"/>
    <w:rsid w:val="001B2966"/>
    <w:rsid w:val="001B2982"/>
    <w:rsid w:val="001B2F98"/>
    <w:rsid w:val="001B3074"/>
    <w:rsid w:val="001B36A5"/>
    <w:rsid w:val="001B3EEA"/>
    <w:rsid w:val="001B3EF8"/>
    <w:rsid w:val="001B41E5"/>
    <w:rsid w:val="001B4864"/>
    <w:rsid w:val="001B52FA"/>
    <w:rsid w:val="001B5D38"/>
    <w:rsid w:val="001B5ED8"/>
    <w:rsid w:val="001B62D3"/>
    <w:rsid w:val="001B70B6"/>
    <w:rsid w:val="001B7598"/>
    <w:rsid w:val="001B7A1A"/>
    <w:rsid w:val="001B7F73"/>
    <w:rsid w:val="001B7FCA"/>
    <w:rsid w:val="001C1021"/>
    <w:rsid w:val="001C1DED"/>
    <w:rsid w:val="001C2005"/>
    <w:rsid w:val="001C21B4"/>
    <w:rsid w:val="001C4033"/>
    <w:rsid w:val="001C4920"/>
    <w:rsid w:val="001C4B33"/>
    <w:rsid w:val="001C4DF5"/>
    <w:rsid w:val="001C5017"/>
    <w:rsid w:val="001C5A73"/>
    <w:rsid w:val="001C738F"/>
    <w:rsid w:val="001C7DA2"/>
    <w:rsid w:val="001D016B"/>
    <w:rsid w:val="001D05F0"/>
    <w:rsid w:val="001D0EDA"/>
    <w:rsid w:val="001D1438"/>
    <w:rsid w:val="001D1B0D"/>
    <w:rsid w:val="001D1D5C"/>
    <w:rsid w:val="001D26B6"/>
    <w:rsid w:val="001D3975"/>
    <w:rsid w:val="001D3D1F"/>
    <w:rsid w:val="001D3FCC"/>
    <w:rsid w:val="001D3FFF"/>
    <w:rsid w:val="001D404D"/>
    <w:rsid w:val="001D45C8"/>
    <w:rsid w:val="001D485D"/>
    <w:rsid w:val="001D4D11"/>
    <w:rsid w:val="001D57E3"/>
    <w:rsid w:val="001D5A49"/>
    <w:rsid w:val="001D5C68"/>
    <w:rsid w:val="001D6854"/>
    <w:rsid w:val="001D68FE"/>
    <w:rsid w:val="001D76D7"/>
    <w:rsid w:val="001D7F39"/>
    <w:rsid w:val="001E0AF4"/>
    <w:rsid w:val="001E0BF7"/>
    <w:rsid w:val="001E14B8"/>
    <w:rsid w:val="001E1912"/>
    <w:rsid w:val="001E1BA5"/>
    <w:rsid w:val="001E1EFE"/>
    <w:rsid w:val="001E2457"/>
    <w:rsid w:val="001E2C0E"/>
    <w:rsid w:val="001E2CAB"/>
    <w:rsid w:val="001E39CE"/>
    <w:rsid w:val="001E3E3B"/>
    <w:rsid w:val="001E414C"/>
    <w:rsid w:val="001E4CDC"/>
    <w:rsid w:val="001E4CFB"/>
    <w:rsid w:val="001E57E8"/>
    <w:rsid w:val="001E580C"/>
    <w:rsid w:val="001E5839"/>
    <w:rsid w:val="001E5968"/>
    <w:rsid w:val="001E5E74"/>
    <w:rsid w:val="001E62A1"/>
    <w:rsid w:val="001F0550"/>
    <w:rsid w:val="001F0CE6"/>
    <w:rsid w:val="001F0CEE"/>
    <w:rsid w:val="001F1075"/>
    <w:rsid w:val="001F2443"/>
    <w:rsid w:val="001F293E"/>
    <w:rsid w:val="001F2A17"/>
    <w:rsid w:val="001F35C3"/>
    <w:rsid w:val="001F3F51"/>
    <w:rsid w:val="001F40B9"/>
    <w:rsid w:val="001F4B17"/>
    <w:rsid w:val="001F4B4B"/>
    <w:rsid w:val="001F550F"/>
    <w:rsid w:val="001F5B20"/>
    <w:rsid w:val="001F5CAA"/>
    <w:rsid w:val="001F5EF0"/>
    <w:rsid w:val="001F5F8F"/>
    <w:rsid w:val="001F6805"/>
    <w:rsid w:val="001F6B01"/>
    <w:rsid w:val="001F6D21"/>
    <w:rsid w:val="001F73B5"/>
    <w:rsid w:val="00200E1D"/>
    <w:rsid w:val="002011DE"/>
    <w:rsid w:val="00201AB6"/>
    <w:rsid w:val="00201EC7"/>
    <w:rsid w:val="00201EFB"/>
    <w:rsid w:val="0020216F"/>
    <w:rsid w:val="00202742"/>
    <w:rsid w:val="00203CAB"/>
    <w:rsid w:val="0020584F"/>
    <w:rsid w:val="00205AFE"/>
    <w:rsid w:val="002076A9"/>
    <w:rsid w:val="00211336"/>
    <w:rsid w:val="00211EC9"/>
    <w:rsid w:val="0021200C"/>
    <w:rsid w:val="0021224F"/>
    <w:rsid w:val="002125D9"/>
    <w:rsid w:val="00212A61"/>
    <w:rsid w:val="0021332A"/>
    <w:rsid w:val="00213371"/>
    <w:rsid w:val="00214FEA"/>
    <w:rsid w:val="00216328"/>
    <w:rsid w:val="0021698F"/>
    <w:rsid w:val="00216E1F"/>
    <w:rsid w:val="002176C7"/>
    <w:rsid w:val="00221759"/>
    <w:rsid w:val="002219D5"/>
    <w:rsid w:val="0022296E"/>
    <w:rsid w:val="00223AFA"/>
    <w:rsid w:val="00223FCC"/>
    <w:rsid w:val="00224101"/>
    <w:rsid w:val="00224778"/>
    <w:rsid w:val="002248B6"/>
    <w:rsid w:val="00224FEE"/>
    <w:rsid w:val="00225378"/>
    <w:rsid w:val="00225D3E"/>
    <w:rsid w:val="002274FD"/>
    <w:rsid w:val="0022756D"/>
    <w:rsid w:val="00227F8C"/>
    <w:rsid w:val="00230AAC"/>
    <w:rsid w:val="00230D8E"/>
    <w:rsid w:val="00231822"/>
    <w:rsid w:val="00232A4E"/>
    <w:rsid w:val="002330F0"/>
    <w:rsid w:val="0023384B"/>
    <w:rsid w:val="00234886"/>
    <w:rsid w:val="00234E27"/>
    <w:rsid w:val="002360E4"/>
    <w:rsid w:val="00236780"/>
    <w:rsid w:val="00236911"/>
    <w:rsid w:val="00236F04"/>
    <w:rsid w:val="00237729"/>
    <w:rsid w:val="00240431"/>
    <w:rsid w:val="00240DA5"/>
    <w:rsid w:val="00241101"/>
    <w:rsid w:val="00241B50"/>
    <w:rsid w:val="00242182"/>
    <w:rsid w:val="002424CE"/>
    <w:rsid w:val="0024300C"/>
    <w:rsid w:val="002439FD"/>
    <w:rsid w:val="0024461E"/>
    <w:rsid w:val="00244EB3"/>
    <w:rsid w:val="002450D1"/>
    <w:rsid w:val="00250EE4"/>
    <w:rsid w:val="002511DC"/>
    <w:rsid w:val="002519D5"/>
    <w:rsid w:val="002538AC"/>
    <w:rsid w:val="00253938"/>
    <w:rsid w:val="00253A7F"/>
    <w:rsid w:val="00253CDF"/>
    <w:rsid w:val="00253EB4"/>
    <w:rsid w:val="00254884"/>
    <w:rsid w:val="002551E7"/>
    <w:rsid w:val="00255C00"/>
    <w:rsid w:val="00256125"/>
    <w:rsid w:val="0025734B"/>
    <w:rsid w:val="002574DD"/>
    <w:rsid w:val="00257AA1"/>
    <w:rsid w:val="00257B43"/>
    <w:rsid w:val="00257BED"/>
    <w:rsid w:val="00257DA0"/>
    <w:rsid w:val="00260123"/>
    <w:rsid w:val="00260669"/>
    <w:rsid w:val="0026112B"/>
    <w:rsid w:val="002615B4"/>
    <w:rsid w:val="0026198E"/>
    <w:rsid w:val="0026248A"/>
    <w:rsid w:val="00262EDA"/>
    <w:rsid w:val="0026317E"/>
    <w:rsid w:val="00263A73"/>
    <w:rsid w:val="00263E5E"/>
    <w:rsid w:val="002642B3"/>
    <w:rsid w:val="00264504"/>
    <w:rsid w:val="0026505A"/>
    <w:rsid w:val="00265503"/>
    <w:rsid w:val="00265E65"/>
    <w:rsid w:val="00265EEC"/>
    <w:rsid w:val="0026678C"/>
    <w:rsid w:val="00270015"/>
    <w:rsid w:val="0027053F"/>
    <w:rsid w:val="00270F15"/>
    <w:rsid w:val="00270F5B"/>
    <w:rsid w:val="002712EC"/>
    <w:rsid w:val="002715DD"/>
    <w:rsid w:val="00272200"/>
    <w:rsid w:val="002729C1"/>
    <w:rsid w:val="00273508"/>
    <w:rsid w:val="00273F27"/>
    <w:rsid w:val="00273F7B"/>
    <w:rsid w:val="00274181"/>
    <w:rsid w:val="00274265"/>
    <w:rsid w:val="002742A1"/>
    <w:rsid w:val="00274B50"/>
    <w:rsid w:val="00274E0B"/>
    <w:rsid w:val="00275712"/>
    <w:rsid w:val="002766A4"/>
    <w:rsid w:val="00276C99"/>
    <w:rsid w:val="00276DC2"/>
    <w:rsid w:val="00277323"/>
    <w:rsid w:val="002776B6"/>
    <w:rsid w:val="00277C90"/>
    <w:rsid w:val="00280184"/>
    <w:rsid w:val="00280F4D"/>
    <w:rsid w:val="0028162D"/>
    <w:rsid w:val="00281AF4"/>
    <w:rsid w:val="00281C70"/>
    <w:rsid w:val="00282265"/>
    <w:rsid w:val="002822BC"/>
    <w:rsid w:val="00282A53"/>
    <w:rsid w:val="00284A8A"/>
    <w:rsid w:val="00285304"/>
    <w:rsid w:val="0028582C"/>
    <w:rsid w:val="00285DF9"/>
    <w:rsid w:val="0028769D"/>
    <w:rsid w:val="002878A9"/>
    <w:rsid w:val="00290734"/>
    <w:rsid w:val="00290D4C"/>
    <w:rsid w:val="0029116B"/>
    <w:rsid w:val="002915F0"/>
    <w:rsid w:val="00292791"/>
    <w:rsid w:val="002928E4"/>
    <w:rsid w:val="00292F49"/>
    <w:rsid w:val="002930D1"/>
    <w:rsid w:val="0029339F"/>
    <w:rsid w:val="0029352E"/>
    <w:rsid w:val="00294A55"/>
    <w:rsid w:val="00294DB0"/>
    <w:rsid w:val="00295EFA"/>
    <w:rsid w:val="00296969"/>
    <w:rsid w:val="002969AA"/>
    <w:rsid w:val="00296DB8"/>
    <w:rsid w:val="002A0D6F"/>
    <w:rsid w:val="002A1776"/>
    <w:rsid w:val="002A2232"/>
    <w:rsid w:val="002A244D"/>
    <w:rsid w:val="002A2A1F"/>
    <w:rsid w:val="002A450E"/>
    <w:rsid w:val="002A4766"/>
    <w:rsid w:val="002A49D2"/>
    <w:rsid w:val="002A552D"/>
    <w:rsid w:val="002A5853"/>
    <w:rsid w:val="002A6873"/>
    <w:rsid w:val="002A7331"/>
    <w:rsid w:val="002A772C"/>
    <w:rsid w:val="002A77F3"/>
    <w:rsid w:val="002B0C11"/>
    <w:rsid w:val="002B0C85"/>
    <w:rsid w:val="002B27C2"/>
    <w:rsid w:val="002B2B94"/>
    <w:rsid w:val="002B2EEC"/>
    <w:rsid w:val="002B369C"/>
    <w:rsid w:val="002B42C4"/>
    <w:rsid w:val="002B4E9A"/>
    <w:rsid w:val="002B5D27"/>
    <w:rsid w:val="002B5D42"/>
    <w:rsid w:val="002B602D"/>
    <w:rsid w:val="002B6323"/>
    <w:rsid w:val="002B6332"/>
    <w:rsid w:val="002B6E3D"/>
    <w:rsid w:val="002B6F87"/>
    <w:rsid w:val="002B71A4"/>
    <w:rsid w:val="002B71F2"/>
    <w:rsid w:val="002B760D"/>
    <w:rsid w:val="002C0DA3"/>
    <w:rsid w:val="002C0FE3"/>
    <w:rsid w:val="002C137A"/>
    <w:rsid w:val="002C1470"/>
    <w:rsid w:val="002C1512"/>
    <w:rsid w:val="002C1746"/>
    <w:rsid w:val="002C1F33"/>
    <w:rsid w:val="002C203F"/>
    <w:rsid w:val="002C2254"/>
    <w:rsid w:val="002C25D8"/>
    <w:rsid w:val="002C2BD8"/>
    <w:rsid w:val="002C2D3B"/>
    <w:rsid w:val="002C3181"/>
    <w:rsid w:val="002C40AC"/>
    <w:rsid w:val="002C4118"/>
    <w:rsid w:val="002C4809"/>
    <w:rsid w:val="002C59D0"/>
    <w:rsid w:val="002C5E7E"/>
    <w:rsid w:val="002C6979"/>
    <w:rsid w:val="002C6CC0"/>
    <w:rsid w:val="002C6EED"/>
    <w:rsid w:val="002C6F3F"/>
    <w:rsid w:val="002D1603"/>
    <w:rsid w:val="002D1AFF"/>
    <w:rsid w:val="002D25A6"/>
    <w:rsid w:val="002D29F4"/>
    <w:rsid w:val="002D2CFA"/>
    <w:rsid w:val="002D5304"/>
    <w:rsid w:val="002D5573"/>
    <w:rsid w:val="002D5674"/>
    <w:rsid w:val="002D5694"/>
    <w:rsid w:val="002D5CA3"/>
    <w:rsid w:val="002D74C9"/>
    <w:rsid w:val="002D7B44"/>
    <w:rsid w:val="002E063B"/>
    <w:rsid w:val="002E0D9F"/>
    <w:rsid w:val="002E188E"/>
    <w:rsid w:val="002E1CB9"/>
    <w:rsid w:val="002E2CBC"/>
    <w:rsid w:val="002E3219"/>
    <w:rsid w:val="002E39D8"/>
    <w:rsid w:val="002E42EA"/>
    <w:rsid w:val="002E475E"/>
    <w:rsid w:val="002E49B0"/>
    <w:rsid w:val="002E4B80"/>
    <w:rsid w:val="002E4F83"/>
    <w:rsid w:val="002E525F"/>
    <w:rsid w:val="002E6010"/>
    <w:rsid w:val="002E6556"/>
    <w:rsid w:val="002E6816"/>
    <w:rsid w:val="002E6D30"/>
    <w:rsid w:val="002E70C6"/>
    <w:rsid w:val="002E7780"/>
    <w:rsid w:val="002E7AE3"/>
    <w:rsid w:val="002E7FAB"/>
    <w:rsid w:val="002F0E3A"/>
    <w:rsid w:val="002F0EB5"/>
    <w:rsid w:val="002F1DF9"/>
    <w:rsid w:val="002F2DD0"/>
    <w:rsid w:val="002F2F4B"/>
    <w:rsid w:val="002F41F9"/>
    <w:rsid w:val="002F4A65"/>
    <w:rsid w:val="002F50D1"/>
    <w:rsid w:val="002F59FE"/>
    <w:rsid w:val="002F5F76"/>
    <w:rsid w:val="002F67D5"/>
    <w:rsid w:val="002F6B3B"/>
    <w:rsid w:val="002F6D0A"/>
    <w:rsid w:val="002F6F92"/>
    <w:rsid w:val="00300263"/>
    <w:rsid w:val="00300B38"/>
    <w:rsid w:val="00300C39"/>
    <w:rsid w:val="00301B1A"/>
    <w:rsid w:val="00301C71"/>
    <w:rsid w:val="00302AD9"/>
    <w:rsid w:val="00302B09"/>
    <w:rsid w:val="00303246"/>
    <w:rsid w:val="003040D7"/>
    <w:rsid w:val="00304708"/>
    <w:rsid w:val="00305FD5"/>
    <w:rsid w:val="0030677B"/>
    <w:rsid w:val="00306B2D"/>
    <w:rsid w:val="0030781B"/>
    <w:rsid w:val="0031052A"/>
    <w:rsid w:val="00310A32"/>
    <w:rsid w:val="003111E2"/>
    <w:rsid w:val="00311603"/>
    <w:rsid w:val="00311E72"/>
    <w:rsid w:val="00312201"/>
    <w:rsid w:val="00312B83"/>
    <w:rsid w:val="00312E10"/>
    <w:rsid w:val="00313C5F"/>
    <w:rsid w:val="00313D9B"/>
    <w:rsid w:val="00314AC0"/>
    <w:rsid w:val="00316423"/>
    <w:rsid w:val="00316941"/>
    <w:rsid w:val="00316B9F"/>
    <w:rsid w:val="003179BE"/>
    <w:rsid w:val="00317DC5"/>
    <w:rsid w:val="00317F37"/>
    <w:rsid w:val="00320076"/>
    <w:rsid w:val="00320335"/>
    <w:rsid w:val="003204F3"/>
    <w:rsid w:val="003207CE"/>
    <w:rsid w:val="00320837"/>
    <w:rsid w:val="00320984"/>
    <w:rsid w:val="00321D4E"/>
    <w:rsid w:val="00322A3D"/>
    <w:rsid w:val="00323252"/>
    <w:rsid w:val="0032340D"/>
    <w:rsid w:val="003235A1"/>
    <w:rsid w:val="0032367B"/>
    <w:rsid w:val="00323908"/>
    <w:rsid w:val="0032392D"/>
    <w:rsid w:val="00323CA8"/>
    <w:rsid w:val="00323EF5"/>
    <w:rsid w:val="0032411E"/>
    <w:rsid w:val="00324681"/>
    <w:rsid w:val="003255A9"/>
    <w:rsid w:val="00325CD1"/>
    <w:rsid w:val="00325E8A"/>
    <w:rsid w:val="00326124"/>
    <w:rsid w:val="003262BD"/>
    <w:rsid w:val="003263D7"/>
    <w:rsid w:val="00326528"/>
    <w:rsid w:val="003302A0"/>
    <w:rsid w:val="0033032A"/>
    <w:rsid w:val="00330469"/>
    <w:rsid w:val="00330509"/>
    <w:rsid w:val="003306CD"/>
    <w:rsid w:val="0033185E"/>
    <w:rsid w:val="00331F20"/>
    <w:rsid w:val="003321B0"/>
    <w:rsid w:val="00332495"/>
    <w:rsid w:val="00332F05"/>
    <w:rsid w:val="00333164"/>
    <w:rsid w:val="00333C5B"/>
    <w:rsid w:val="00333CC0"/>
    <w:rsid w:val="003343DC"/>
    <w:rsid w:val="00334DF7"/>
    <w:rsid w:val="00335463"/>
    <w:rsid w:val="003364D6"/>
    <w:rsid w:val="00336AA1"/>
    <w:rsid w:val="003373CE"/>
    <w:rsid w:val="00337BC4"/>
    <w:rsid w:val="00337C53"/>
    <w:rsid w:val="00340D8A"/>
    <w:rsid w:val="00340DA7"/>
    <w:rsid w:val="003415AC"/>
    <w:rsid w:val="003431BF"/>
    <w:rsid w:val="003432FB"/>
    <w:rsid w:val="003436F5"/>
    <w:rsid w:val="00343969"/>
    <w:rsid w:val="00345311"/>
    <w:rsid w:val="00345447"/>
    <w:rsid w:val="00345F62"/>
    <w:rsid w:val="0034636B"/>
    <w:rsid w:val="003467FC"/>
    <w:rsid w:val="00346D36"/>
    <w:rsid w:val="00347F37"/>
    <w:rsid w:val="0035069A"/>
    <w:rsid w:val="00350E7E"/>
    <w:rsid w:val="00352653"/>
    <w:rsid w:val="003526E3"/>
    <w:rsid w:val="00353624"/>
    <w:rsid w:val="003536BB"/>
    <w:rsid w:val="00353D6B"/>
    <w:rsid w:val="003540B1"/>
    <w:rsid w:val="003553E1"/>
    <w:rsid w:val="003553EF"/>
    <w:rsid w:val="00355BD8"/>
    <w:rsid w:val="00355F31"/>
    <w:rsid w:val="0035621B"/>
    <w:rsid w:val="003569CA"/>
    <w:rsid w:val="00356D83"/>
    <w:rsid w:val="0035707B"/>
    <w:rsid w:val="0035747F"/>
    <w:rsid w:val="00357776"/>
    <w:rsid w:val="00357946"/>
    <w:rsid w:val="003600AE"/>
    <w:rsid w:val="00360841"/>
    <w:rsid w:val="00361920"/>
    <w:rsid w:val="0036252C"/>
    <w:rsid w:val="00362B23"/>
    <w:rsid w:val="00362C9E"/>
    <w:rsid w:val="0036531B"/>
    <w:rsid w:val="00365D86"/>
    <w:rsid w:val="003662D5"/>
    <w:rsid w:val="00366527"/>
    <w:rsid w:val="003679C2"/>
    <w:rsid w:val="00367A6E"/>
    <w:rsid w:val="00367BD4"/>
    <w:rsid w:val="00370405"/>
    <w:rsid w:val="00370748"/>
    <w:rsid w:val="00370A72"/>
    <w:rsid w:val="00371BA0"/>
    <w:rsid w:val="00371D82"/>
    <w:rsid w:val="003720EB"/>
    <w:rsid w:val="0037212D"/>
    <w:rsid w:val="00372743"/>
    <w:rsid w:val="00372C8F"/>
    <w:rsid w:val="00372F6A"/>
    <w:rsid w:val="003732DD"/>
    <w:rsid w:val="00373EDF"/>
    <w:rsid w:val="00373F1A"/>
    <w:rsid w:val="0037447E"/>
    <w:rsid w:val="0037458D"/>
    <w:rsid w:val="003750C4"/>
    <w:rsid w:val="0037533E"/>
    <w:rsid w:val="003758E2"/>
    <w:rsid w:val="00376420"/>
    <w:rsid w:val="00376501"/>
    <w:rsid w:val="003771E1"/>
    <w:rsid w:val="003772C6"/>
    <w:rsid w:val="003774BF"/>
    <w:rsid w:val="00377B28"/>
    <w:rsid w:val="003803FD"/>
    <w:rsid w:val="003808C0"/>
    <w:rsid w:val="00380A18"/>
    <w:rsid w:val="00381BCA"/>
    <w:rsid w:val="0038299E"/>
    <w:rsid w:val="00382A5B"/>
    <w:rsid w:val="0038300B"/>
    <w:rsid w:val="00383581"/>
    <w:rsid w:val="00383A07"/>
    <w:rsid w:val="0038423C"/>
    <w:rsid w:val="0038447E"/>
    <w:rsid w:val="0038495E"/>
    <w:rsid w:val="00384C45"/>
    <w:rsid w:val="003851AC"/>
    <w:rsid w:val="00386AFE"/>
    <w:rsid w:val="00386E97"/>
    <w:rsid w:val="00386F5B"/>
    <w:rsid w:val="00387630"/>
    <w:rsid w:val="00387B94"/>
    <w:rsid w:val="00387C6F"/>
    <w:rsid w:val="00387D49"/>
    <w:rsid w:val="00387E7E"/>
    <w:rsid w:val="00387F9E"/>
    <w:rsid w:val="0039101E"/>
    <w:rsid w:val="003913F3"/>
    <w:rsid w:val="00391A8F"/>
    <w:rsid w:val="003920FE"/>
    <w:rsid w:val="003923C5"/>
    <w:rsid w:val="00393B49"/>
    <w:rsid w:val="00393D06"/>
    <w:rsid w:val="00393D34"/>
    <w:rsid w:val="003944EC"/>
    <w:rsid w:val="00394517"/>
    <w:rsid w:val="0039488F"/>
    <w:rsid w:val="003954BB"/>
    <w:rsid w:val="003958E0"/>
    <w:rsid w:val="00395F5E"/>
    <w:rsid w:val="003961F8"/>
    <w:rsid w:val="003967A4"/>
    <w:rsid w:val="00396CCC"/>
    <w:rsid w:val="0039732C"/>
    <w:rsid w:val="00397C07"/>
    <w:rsid w:val="003A12A1"/>
    <w:rsid w:val="003A1A60"/>
    <w:rsid w:val="003A1A8D"/>
    <w:rsid w:val="003A31C8"/>
    <w:rsid w:val="003A4AF0"/>
    <w:rsid w:val="003A4C0F"/>
    <w:rsid w:val="003A50BB"/>
    <w:rsid w:val="003A59FF"/>
    <w:rsid w:val="003A5BB2"/>
    <w:rsid w:val="003A6D65"/>
    <w:rsid w:val="003A6E85"/>
    <w:rsid w:val="003A7546"/>
    <w:rsid w:val="003A7AA4"/>
    <w:rsid w:val="003B094D"/>
    <w:rsid w:val="003B09AA"/>
    <w:rsid w:val="003B15A5"/>
    <w:rsid w:val="003B1636"/>
    <w:rsid w:val="003B26BE"/>
    <w:rsid w:val="003B36B9"/>
    <w:rsid w:val="003B380C"/>
    <w:rsid w:val="003B3CDE"/>
    <w:rsid w:val="003B47B8"/>
    <w:rsid w:val="003B49E1"/>
    <w:rsid w:val="003B4CB4"/>
    <w:rsid w:val="003B4DB5"/>
    <w:rsid w:val="003C08F0"/>
    <w:rsid w:val="003C0FAD"/>
    <w:rsid w:val="003C1827"/>
    <w:rsid w:val="003C2AA0"/>
    <w:rsid w:val="003C300B"/>
    <w:rsid w:val="003C3484"/>
    <w:rsid w:val="003C3DC8"/>
    <w:rsid w:val="003C4041"/>
    <w:rsid w:val="003C505E"/>
    <w:rsid w:val="003C5E04"/>
    <w:rsid w:val="003C617C"/>
    <w:rsid w:val="003C662D"/>
    <w:rsid w:val="003C6A54"/>
    <w:rsid w:val="003C6CA2"/>
    <w:rsid w:val="003C72D2"/>
    <w:rsid w:val="003C7BCA"/>
    <w:rsid w:val="003C7DD6"/>
    <w:rsid w:val="003D2414"/>
    <w:rsid w:val="003D2427"/>
    <w:rsid w:val="003D245C"/>
    <w:rsid w:val="003D2B26"/>
    <w:rsid w:val="003D30C9"/>
    <w:rsid w:val="003D3281"/>
    <w:rsid w:val="003D34CB"/>
    <w:rsid w:val="003D4398"/>
    <w:rsid w:val="003D5250"/>
    <w:rsid w:val="003D58C6"/>
    <w:rsid w:val="003D5D9E"/>
    <w:rsid w:val="003D6B53"/>
    <w:rsid w:val="003D6C02"/>
    <w:rsid w:val="003D6FE8"/>
    <w:rsid w:val="003D7500"/>
    <w:rsid w:val="003D7B91"/>
    <w:rsid w:val="003D7BEB"/>
    <w:rsid w:val="003E0278"/>
    <w:rsid w:val="003E1543"/>
    <w:rsid w:val="003E16F2"/>
    <w:rsid w:val="003E1B1A"/>
    <w:rsid w:val="003E363A"/>
    <w:rsid w:val="003E368C"/>
    <w:rsid w:val="003E3AE4"/>
    <w:rsid w:val="003E3ED0"/>
    <w:rsid w:val="003E456E"/>
    <w:rsid w:val="003E4733"/>
    <w:rsid w:val="003E4B47"/>
    <w:rsid w:val="003E4E18"/>
    <w:rsid w:val="003E5168"/>
    <w:rsid w:val="003E5D2B"/>
    <w:rsid w:val="003E6191"/>
    <w:rsid w:val="003E628A"/>
    <w:rsid w:val="003E6FF0"/>
    <w:rsid w:val="003F0389"/>
    <w:rsid w:val="003F0938"/>
    <w:rsid w:val="003F0F04"/>
    <w:rsid w:val="003F275D"/>
    <w:rsid w:val="003F28F5"/>
    <w:rsid w:val="003F3CC4"/>
    <w:rsid w:val="003F42C2"/>
    <w:rsid w:val="003F494D"/>
    <w:rsid w:val="003F4ADD"/>
    <w:rsid w:val="003F5656"/>
    <w:rsid w:val="003F583D"/>
    <w:rsid w:val="003F5BCE"/>
    <w:rsid w:val="003F5DBE"/>
    <w:rsid w:val="003F6032"/>
    <w:rsid w:val="003F7580"/>
    <w:rsid w:val="00401B3A"/>
    <w:rsid w:val="00401CAC"/>
    <w:rsid w:val="00402681"/>
    <w:rsid w:val="004043E8"/>
    <w:rsid w:val="00404F81"/>
    <w:rsid w:val="004052D7"/>
    <w:rsid w:val="00405343"/>
    <w:rsid w:val="00405541"/>
    <w:rsid w:val="0040578B"/>
    <w:rsid w:val="00405A05"/>
    <w:rsid w:val="00405C39"/>
    <w:rsid w:val="00405C73"/>
    <w:rsid w:val="00406430"/>
    <w:rsid w:val="00406613"/>
    <w:rsid w:val="00406C43"/>
    <w:rsid w:val="00407216"/>
    <w:rsid w:val="00407268"/>
    <w:rsid w:val="00407A9C"/>
    <w:rsid w:val="00407ED6"/>
    <w:rsid w:val="00410D52"/>
    <w:rsid w:val="004115A9"/>
    <w:rsid w:val="00411F85"/>
    <w:rsid w:val="004122F6"/>
    <w:rsid w:val="0041276F"/>
    <w:rsid w:val="004127CD"/>
    <w:rsid w:val="00413350"/>
    <w:rsid w:val="0041391F"/>
    <w:rsid w:val="0041521E"/>
    <w:rsid w:val="00415970"/>
    <w:rsid w:val="00415C1D"/>
    <w:rsid w:val="004167C1"/>
    <w:rsid w:val="004170CA"/>
    <w:rsid w:val="0041761E"/>
    <w:rsid w:val="00417714"/>
    <w:rsid w:val="004177A7"/>
    <w:rsid w:val="00417AA7"/>
    <w:rsid w:val="00420E0F"/>
    <w:rsid w:val="0042122A"/>
    <w:rsid w:val="004212AC"/>
    <w:rsid w:val="004213C7"/>
    <w:rsid w:val="00421EBF"/>
    <w:rsid w:val="0042203A"/>
    <w:rsid w:val="00422253"/>
    <w:rsid w:val="00423ADF"/>
    <w:rsid w:val="00423DB9"/>
    <w:rsid w:val="00423F74"/>
    <w:rsid w:val="0042404C"/>
    <w:rsid w:val="004241F2"/>
    <w:rsid w:val="00424684"/>
    <w:rsid w:val="00424DD2"/>
    <w:rsid w:val="004258B7"/>
    <w:rsid w:val="00425C33"/>
    <w:rsid w:val="00426574"/>
    <w:rsid w:val="0042784C"/>
    <w:rsid w:val="00431B69"/>
    <w:rsid w:val="00431D57"/>
    <w:rsid w:val="004324CC"/>
    <w:rsid w:val="00432C72"/>
    <w:rsid w:val="004330BE"/>
    <w:rsid w:val="00433D70"/>
    <w:rsid w:val="00433DB7"/>
    <w:rsid w:val="00433FA7"/>
    <w:rsid w:val="00434628"/>
    <w:rsid w:val="00434980"/>
    <w:rsid w:val="00435B00"/>
    <w:rsid w:val="004367F1"/>
    <w:rsid w:val="0043686A"/>
    <w:rsid w:val="00436E9C"/>
    <w:rsid w:val="00436FFB"/>
    <w:rsid w:val="00437794"/>
    <w:rsid w:val="00437F01"/>
    <w:rsid w:val="00440870"/>
    <w:rsid w:val="0044142E"/>
    <w:rsid w:val="00441C19"/>
    <w:rsid w:val="004428A4"/>
    <w:rsid w:val="004433D4"/>
    <w:rsid w:val="0044352E"/>
    <w:rsid w:val="00443A0D"/>
    <w:rsid w:val="004445C2"/>
    <w:rsid w:val="00444B8A"/>
    <w:rsid w:val="004455EB"/>
    <w:rsid w:val="00445BEC"/>
    <w:rsid w:val="00445F95"/>
    <w:rsid w:val="00445FF3"/>
    <w:rsid w:val="0044610A"/>
    <w:rsid w:val="0044649E"/>
    <w:rsid w:val="0044712B"/>
    <w:rsid w:val="00447252"/>
    <w:rsid w:val="004476C9"/>
    <w:rsid w:val="004516B1"/>
    <w:rsid w:val="00451CE9"/>
    <w:rsid w:val="00451F54"/>
    <w:rsid w:val="00452082"/>
    <w:rsid w:val="0045242F"/>
    <w:rsid w:val="00453051"/>
    <w:rsid w:val="0045378B"/>
    <w:rsid w:val="004537FF"/>
    <w:rsid w:val="00453830"/>
    <w:rsid w:val="0045394A"/>
    <w:rsid w:val="004541C1"/>
    <w:rsid w:val="0045438A"/>
    <w:rsid w:val="00454446"/>
    <w:rsid w:val="00455292"/>
    <w:rsid w:val="00456875"/>
    <w:rsid w:val="0045766F"/>
    <w:rsid w:val="004576B2"/>
    <w:rsid w:val="004607C7"/>
    <w:rsid w:val="004616A8"/>
    <w:rsid w:val="00462269"/>
    <w:rsid w:val="00462436"/>
    <w:rsid w:val="00462CEF"/>
    <w:rsid w:val="00463424"/>
    <w:rsid w:val="00463C7C"/>
    <w:rsid w:val="004640C0"/>
    <w:rsid w:val="004646E8"/>
    <w:rsid w:val="004646F8"/>
    <w:rsid w:val="004651F3"/>
    <w:rsid w:val="00466AB6"/>
    <w:rsid w:val="00466D3A"/>
    <w:rsid w:val="00466EFC"/>
    <w:rsid w:val="0046723D"/>
    <w:rsid w:val="004673FD"/>
    <w:rsid w:val="00467425"/>
    <w:rsid w:val="00467677"/>
    <w:rsid w:val="004702C5"/>
    <w:rsid w:val="00470DDB"/>
    <w:rsid w:val="004710ED"/>
    <w:rsid w:val="00471249"/>
    <w:rsid w:val="0047163B"/>
    <w:rsid w:val="00473587"/>
    <w:rsid w:val="00473878"/>
    <w:rsid w:val="004742A3"/>
    <w:rsid w:val="00474F78"/>
    <w:rsid w:val="00475562"/>
    <w:rsid w:val="00476140"/>
    <w:rsid w:val="00476C0F"/>
    <w:rsid w:val="00477495"/>
    <w:rsid w:val="004801CF"/>
    <w:rsid w:val="00480AED"/>
    <w:rsid w:val="004810E2"/>
    <w:rsid w:val="004816A8"/>
    <w:rsid w:val="00481D14"/>
    <w:rsid w:val="00481EFF"/>
    <w:rsid w:val="004821CE"/>
    <w:rsid w:val="00483E3E"/>
    <w:rsid w:val="00483F06"/>
    <w:rsid w:val="00484915"/>
    <w:rsid w:val="00485200"/>
    <w:rsid w:val="00485627"/>
    <w:rsid w:val="00485C5A"/>
    <w:rsid w:val="00486082"/>
    <w:rsid w:val="00487604"/>
    <w:rsid w:val="00487FFA"/>
    <w:rsid w:val="0049077E"/>
    <w:rsid w:val="0049077F"/>
    <w:rsid w:val="00490878"/>
    <w:rsid w:val="004912B4"/>
    <w:rsid w:val="0049185D"/>
    <w:rsid w:val="00491D6C"/>
    <w:rsid w:val="00492331"/>
    <w:rsid w:val="004937E7"/>
    <w:rsid w:val="00493D45"/>
    <w:rsid w:val="00493F95"/>
    <w:rsid w:val="00494758"/>
    <w:rsid w:val="004956B8"/>
    <w:rsid w:val="004973CC"/>
    <w:rsid w:val="00497934"/>
    <w:rsid w:val="00497B5A"/>
    <w:rsid w:val="004A132E"/>
    <w:rsid w:val="004A3A30"/>
    <w:rsid w:val="004A3D59"/>
    <w:rsid w:val="004A3D73"/>
    <w:rsid w:val="004A431F"/>
    <w:rsid w:val="004A4380"/>
    <w:rsid w:val="004A4D42"/>
    <w:rsid w:val="004A4E04"/>
    <w:rsid w:val="004A50CF"/>
    <w:rsid w:val="004A6443"/>
    <w:rsid w:val="004A706C"/>
    <w:rsid w:val="004A7759"/>
    <w:rsid w:val="004B0B0D"/>
    <w:rsid w:val="004B1AE3"/>
    <w:rsid w:val="004B1E82"/>
    <w:rsid w:val="004B2636"/>
    <w:rsid w:val="004B2665"/>
    <w:rsid w:val="004B3322"/>
    <w:rsid w:val="004B4293"/>
    <w:rsid w:val="004B447F"/>
    <w:rsid w:val="004B5D95"/>
    <w:rsid w:val="004B6513"/>
    <w:rsid w:val="004B6B02"/>
    <w:rsid w:val="004B6D87"/>
    <w:rsid w:val="004C2C42"/>
    <w:rsid w:val="004C2DF4"/>
    <w:rsid w:val="004C3406"/>
    <w:rsid w:val="004C3C51"/>
    <w:rsid w:val="004C3E31"/>
    <w:rsid w:val="004C4FD7"/>
    <w:rsid w:val="004C506A"/>
    <w:rsid w:val="004C610F"/>
    <w:rsid w:val="004C6241"/>
    <w:rsid w:val="004C6244"/>
    <w:rsid w:val="004C7489"/>
    <w:rsid w:val="004C7629"/>
    <w:rsid w:val="004C79D8"/>
    <w:rsid w:val="004C7A9F"/>
    <w:rsid w:val="004C7E07"/>
    <w:rsid w:val="004D0DEA"/>
    <w:rsid w:val="004D17DD"/>
    <w:rsid w:val="004D20F9"/>
    <w:rsid w:val="004D27DA"/>
    <w:rsid w:val="004D299F"/>
    <w:rsid w:val="004D3137"/>
    <w:rsid w:val="004D3EAC"/>
    <w:rsid w:val="004D5375"/>
    <w:rsid w:val="004D550F"/>
    <w:rsid w:val="004D5761"/>
    <w:rsid w:val="004D595E"/>
    <w:rsid w:val="004D5E51"/>
    <w:rsid w:val="004D7223"/>
    <w:rsid w:val="004D7548"/>
    <w:rsid w:val="004D7EA4"/>
    <w:rsid w:val="004E0085"/>
    <w:rsid w:val="004E04AE"/>
    <w:rsid w:val="004E1983"/>
    <w:rsid w:val="004E2132"/>
    <w:rsid w:val="004E2461"/>
    <w:rsid w:val="004E4236"/>
    <w:rsid w:val="004E4418"/>
    <w:rsid w:val="004E4618"/>
    <w:rsid w:val="004E4ACE"/>
    <w:rsid w:val="004E50A1"/>
    <w:rsid w:val="004E5894"/>
    <w:rsid w:val="004E667F"/>
    <w:rsid w:val="004E7256"/>
    <w:rsid w:val="004E7F86"/>
    <w:rsid w:val="004F0FAF"/>
    <w:rsid w:val="004F218E"/>
    <w:rsid w:val="004F2C91"/>
    <w:rsid w:val="004F3D87"/>
    <w:rsid w:val="004F4924"/>
    <w:rsid w:val="004F4C87"/>
    <w:rsid w:val="004F5482"/>
    <w:rsid w:val="004F589C"/>
    <w:rsid w:val="004F5CBF"/>
    <w:rsid w:val="004F5E38"/>
    <w:rsid w:val="004F6C77"/>
    <w:rsid w:val="004F6F7B"/>
    <w:rsid w:val="004F71BD"/>
    <w:rsid w:val="00500378"/>
    <w:rsid w:val="0050052E"/>
    <w:rsid w:val="0050070F"/>
    <w:rsid w:val="00502730"/>
    <w:rsid w:val="00502791"/>
    <w:rsid w:val="0050361B"/>
    <w:rsid w:val="0050364F"/>
    <w:rsid w:val="00503BF0"/>
    <w:rsid w:val="00503E64"/>
    <w:rsid w:val="005041A9"/>
    <w:rsid w:val="005042B8"/>
    <w:rsid w:val="00504363"/>
    <w:rsid w:val="00504AF9"/>
    <w:rsid w:val="0050562D"/>
    <w:rsid w:val="0050670D"/>
    <w:rsid w:val="005067B2"/>
    <w:rsid w:val="00506B3F"/>
    <w:rsid w:val="00506DB0"/>
    <w:rsid w:val="005079C9"/>
    <w:rsid w:val="00507FBF"/>
    <w:rsid w:val="005107F2"/>
    <w:rsid w:val="00510CD4"/>
    <w:rsid w:val="00510D59"/>
    <w:rsid w:val="005113BB"/>
    <w:rsid w:val="00511857"/>
    <w:rsid w:val="00512436"/>
    <w:rsid w:val="00512D41"/>
    <w:rsid w:val="0051302A"/>
    <w:rsid w:val="005138E3"/>
    <w:rsid w:val="00513E1D"/>
    <w:rsid w:val="00513FB6"/>
    <w:rsid w:val="00514045"/>
    <w:rsid w:val="00514201"/>
    <w:rsid w:val="0051479A"/>
    <w:rsid w:val="00514FDE"/>
    <w:rsid w:val="00515B08"/>
    <w:rsid w:val="00515B2C"/>
    <w:rsid w:val="005163DD"/>
    <w:rsid w:val="00516506"/>
    <w:rsid w:val="0051652C"/>
    <w:rsid w:val="00516FBE"/>
    <w:rsid w:val="005172DC"/>
    <w:rsid w:val="005174AC"/>
    <w:rsid w:val="00517CF1"/>
    <w:rsid w:val="00520036"/>
    <w:rsid w:val="00520C4D"/>
    <w:rsid w:val="00521294"/>
    <w:rsid w:val="00523466"/>
    <w:rsid w:val="00524464"/>
    <w:rsid w:val="00525B0F"/>
    <w:rsid w:val="005262A6"/>
    <w:rsid w:val="005273C9"/>
    <w:rsid w:val="0052771F"/>
    <w:rsid w:val="00527ABD"/>
    <w:rsid w:val="00527B2C"/>
    <w:rsid w:val="00527CF3"/>
    <w:rsid w:val="00530034"/>
    <w:rsid w:val="00530E24"/>
    <w:rsid w:val="005323AF"/>
    <w:rsid w:val="00532BC4"/>
    <w:rsid w:val="005333BB"/>
    <w:rsid w:val="005333E8"/>
    <w:rsid w:val="005338D1"/>
    <w:rsid w:val="00533B9E"/>
    <w:rsid w:val="00533D73"/>
    <w:rsid w:val="00533E63"/>
    <w:rsid w:val="00534315"/>
    <w:rsid w:val="00535C88"/>
    <w:rsid w:val="00536178"/>
    <w:rsid w:val="0053626E"/>
    <w:rsid w:val="0053677D"/>
    <w:rsid w:val="005369D5"/>
    <w:rsid w:val="005374EF"/>
    <w:rsid w:val="0053763E"/>
    <w:rsid w:val="00540C6E"/>
    <w:rsid w:val="005410F1"/>
    <w:rsid w:val="005412AD"/>
    <w:rsid w:val="005415DB"/>
    <w:rsid w:val="005418AA"/>
    <w:rsid w:val="00542180"/>
    <w:rsid w:val="005430C2"/>
    <w:rsid w:val="00543134"/>
    <w:rsid w:val="00543329"/>
    <w:rsid w:val="0054399F"/>
    <w:rsid w:val="005446C2"/>
    <w:rsid w:val="00544C25"/>
    <w:rsid w:val="005455F4"/>
    <w:rsid w:val="0054588F"/>
    <w:rsid w:val="00546159"/>
    <w:rsid w:val="0054652D"/>
    <w:rsid w:val="0054694D"/>
    <w:rsid w:val="00546BD9"/>
    <w:rsid w:val="0054732E"/>
    <w:rsid w:val="0054756F"/>
    <w:rsid w:val="00547CBA"/>
    <w:rsid w:val="005507BB"/>
    <w:rsid w:val="00550B8D"/>
    <w:rsid w:val="005515A3"/>
    <w:rsid w:val="00551A8C"/>
    <w:rsid w:val="00551CCC"/>
    <w:rsid w:val="005526EF"/>
    <w:rsid w:val="0055294F"/>
    <w:rsid w:val="00552CA2"/>
    <w:rsid w:val="00552F61"/>
    <w:rsid w:val="00553D2B"/>
    <w:rsid w:val="005555F1"/>
    <w:rsid w:val="005562E7"/>
    <w:rsid w:val="005566C6"/>
    <w:rsid w:val="00556A6A"/>
    <w:rsid w:val="00557102"/>
    <w:rsid w:val="00557416"/>
    <w:rsid w:val="00560119"/>
    <w:rsid w:val="005602C4"/>
    <w:rsid w:val="005606EC"/>
    <w:rsid w:val="005607DC"/>
    <w:rsid w:val="00560AC1"/>
    <w:rsid w:val="00560FF8"/>
    <w:rsid w:val="00561026"/>
    <w:rsid w:val="005624A8"/>
    <w:rsid w:val="0056276D"/>
    <w:rsid w:val="00562779"/>
    <w:rsid w:val="005638A6"/>
    <w:rsid w:val="00563A00"/>
    <w:rsid w:val="005640CC"/>
    <w:rsid w:val="005647CE"/>
    <w:rsid w:val="005651AB"/>
    <w:rsid w:val="005661C4"/>
    <w:rsid w:val="005665BF"/>
    <w:rsid w:val="00566E16"/>
    <w:rsid w:val="00567679"/>
    <w:rsid w:val="00570100"/>
    <w:rsid w:val="00570424"/>
    <w:rsid w:val="0057101C"/>
    <w:rsid w:val="005717F6"/>
    <w:rsid w:val="005718DD"/>
    <w:rsid w:val="00571CD3"/>
    <w:rsid w:val="00572A93"/>
    <w:rsid w:val="00573105"/>
    <w:rsid w:val="00573253"/>
    <w:rsid w:val="0057406C"/>
    <w:rsid w:val="00574928"/>
    <w:rsid w:val="00574B3C"/>
    <w:rsid w:val="00574FE6"/>
    <w:rsid w:val="0057526F"/>
    <w:rsid w:val="0057659D"/>
    <w:rsid w:val="005766D4"/>
    <w:rsid w:val="00577AE1"/>
    <w:rsid w:val="00577CCD"/>
    <w:rsid w:val="005804C6"/>
    <w:rsid w:val="005804EA"/>
    <w:rsid w:val="00580A8F"/>
    <w:rsid w:val="00580DFA"/>
    <w:rsid w:val="005812F2"/>
    <w:rsid w:val="005817C0"/>
    <w:rsid w:val="00581B09"/>
    <w:rsid w:val="00582ABD"/>
    <w:rsid w:val="0058302B"/>
    <w:rsid w:val="00583262"/>
    <w:rsid w:val="00583AE9"/>
    <w:rsid w:val="00583B42"/>
    <w:rsid w:val="00583C35"/>
    <w:rsid w:val="00584804"/>
    <w:rsid w:val="00584C30"/>
    <w:rsid w:val="00584D37"/>
    <w:rsid w:val="00585049"/>
    <w:rsid w:val="0058582A"/>
    <w:rsid w:val="00585842"/>
    <w:rsid w:val="00586737"/>
    <w:rsid w:val="00587151"/>
    <w:rsid w:val="00587CDF"/>
    <w:rsid w:val="00587DB6"/>
    <w:rsid w:val="005906BF"/>
    <w:rsid w:val="005908A7"/>
    <w:rsid w:val="00590D7B"/>
    <w:rsid w:val="00590EE7"/>
    <w:rsid w:val="005914CF"/>
    <w:rsid w:val="005916B1"/>
    <w:rsid w:val="00591B96"/>
    <w:rsid w:val="005923EC"/>
    <w:rsid w:val="0059245F"/>
    <w:rsid w:val="00593A38"/>
    <w:rsid w:val="00593E05"/>
    <w:rsid w:val="0059501B"/>
    <w:rsid w:val="005953D0"/>
    <w:rsid w:val="00596419"/>
    <w:rsid w:val="00596CE6"/>
    <w:rsid w:val="0059770D"/>
    <w:rsid w:val="00597A71"/>
    <w:rsid w:val="005A0412"/>
    <w:rsid w:val="005A089D"/>
    <w:rsid w:val="005A120F"/>
    <w:rsid w:val="005A1451"/>
    <w:rsid w:val="005A184C"/>
    <w:rsid w:val="005A1B7F"/>
    <w:rsid w:val="005A1CA2"/>
    <w:rsid w:val="005A2692"/>
    <w:rsid w:val="005A30D6"/>
    <w:rsid w:val="005A47CE"/>
    <w:rsid w:val="005A57FF"/>
    <w:rsid w:val="005A7BDB"/>
    <w:rsid w:val="005A7D5A"/>
    <w:rsid w:val="005B0199"/>
    <w:rsid w:val="005B1588"/>
    <w:rsid w:val="005B16FA"/>
    <w:rsid w:val="005B1C32"/>
    <w:rsid w:val="005B26ED"/>
    <w:rsid w:val="005B35EE"/>
    <w:rsid w:val="005B3C8F"/>
    <w:rsid w:val="005B4123"/>
    <w:rsid w:val="005B4352"/>
    <w:rsid w:val="005B4F1D"/>
    <w:rsid w:val="005B5000"/>
    <w:rsid w:val="005B55AC"/>
    <w:rsid w:val="005B56C3"/>
    <w:rsid w:val="005B652F"/>
    <w:rsid w:val="005B6D9E"/>
    <w:rsid w:val="005C013B"/>
    <w:rsid w:val="005C043D"/>
    <w:rsid w:val="005C0857"/>
    <w:rsid w:val="005C09FD"/>
    <w:rsid w:val="005C1F74"/>
    <w:rsid w:val="005C2816"/>
    <w:rsid w:val="005C2D0A"/>
    <w:rsid w:val="005C38C0"/>
    <w:rsid w:val="005C425E"/>
    <w:rsid w:val="005C45DC"/>
    <w:rsid w:val="005C5555"/>
    <w:rsid w:val="005C5832"/>
    <w:rsid w:val="005C59EC"/>
    <w:rsid w:val="005C5F7A"/>
    <w:rsid w:val="005C67D3"/>
    <w:rsid w:val="005C710C"/>
    <w:rsid w:val="005D01F0"/>
    <w:rsid w:val="005D12F4"/>
    <w:rsid w:val="005D214C"/>
    <w:rsid w:val="005D2898"/>
    <w:rsid w:val="005D2B5A"/>
    <w:rsid w:val="005D341F"/>
    <w:rsid w:val="005D3685"/>
    <w:rsid w:val="005D36CD"/>
    <w:rsid w:val="005D3D69"/>
    <w:rsid w:val="005D4291"/>
    <w:rsid w:val="005D5CB8"/>
    <w:rsid w:val="005D5D90"/>
    <w:rsid w:val="005D6E4C"/>
    <w:rsid w:val="005E04AC"/>
    <w:rsid w:val="005E1077"/>
    <w:rsid w:val="005E1346"/>
    <w:rsid w:val="005E23F9"/>
    <w:rsid w:val="005E2929"/>
    <w:rsid w:val="005E2BB4"/>
    <w:rsid w:val="005E3279"/>
    <w:rsid w:val="005E391A"/>
    <w:rsid w:val="005E4AD6"/>
    <w:rsid w:val="005E4B45"/>
    <w:rsid w:val="005E53B9"/>
    <w:rsid w:val="005E5C34"/>
    <w:rsid w:val="005E5E14"/>
    <w:rsid w:val="005F0F90"/>
    <w:rsid w:val="005F0FCD"/>
    <w:rsid w:val="005F0FF3"/>
    <w:rsid w:val="005F1AB3"/>
    <w:rsid w:val="005F1F3A"/>
    <w:rsid w:val="005F224E"/>
    <w:rsid w:val="005F226B"/>
    <w:rsid w:val="005F34CE"/>
    <w:rsid w:val="005F3A97"/>
    <w:rsid w:val="005F4424"/>
    <w:rsid w:val="005F46B8"/>
    <w:rsid w:val="005F47BE"/>
    <w:rsid w:val="005F515C"/>
    <w:rsid w:val="005F5AEF"/>
    <w:rsid w:val="005F614F"/>
    <w:rsid w:val="005F62F1"/>
    <w:rsid w:val="005F65A7"/>
    <w:rsid w:val="005F6BAF"/>
    <w:rsid w:val="005F71BF"/>
    <w:rsid w:val="00600FB0"/>
    <w:rsid w:val="006010B8"/>
    <w:rsid w:val="00601190"/>
    <w:rsid w:val="006013C6"/>
    <w:rsid w:val="00602E32"/>
    <w:rsid w:val="00603122"/>
    <w:rsid w:val="0060328F"/>
    <w:rsid w:val="006035FB"/>
    <w:rsid w:val="00603803"/>
    <w:rsid w:val="006041CA"/>
    <w:rsid w:val="00604378"/>
    <w:rsid w:val="00604CCB"/>
    <w:rsid w:val="00604E87"/>
    <w:rsid w:val="00605BB4"/>
    <w:rsid w:val="006064D3"/>
    <w:rsid w:val="00610399"/>
    <w:rsid w:val="00610A8D"/>
    <w:rsid w:val="006121AA"/>
    <w:rsid w:val="0061295E"/>
    <w:rsid w:val="006131AE"/>
    <w:rsid w:val="00614F10"/>
    <w:rsid w:val="006150F9"/>
    <w:rsid w:val="006156B6"/>
    <w:rsid w:val="006159FA"/>
    <w:rsid w:val="00615C2D"/>
    <w:rsid w:val="00615E8B"/>
    <w:rsid w:val="00616252"/>
    <w:rsid w:val="006168E7"/>
    <w:rsid w:val="00616EFB"/>
    <w:rsid w:val="006175D2"/>
    <w:rsid w:val="00617EC3"/>
    <w:rsid w:val="0062058E"/>
    <w:rsid w:val="006215AC"/>
    <w:rsid w:val="00621DF1"/>
    <w:rsid w:val="006225C5"/>
    <w:rsid w:val="00622784"/>
    <w:rsid w:val="00622CAD"/>
    <w:rsid w:val="006234AA"/>
    <w:rsid w:val="00623658"/>
    <w:rsid w:val="00623F42"/>
    <w:rsid w:val="0062421F"/>
    <w:rsid w:val="00624673"/>
    <w:rsid w:val="00625B69"/>
    <w:rsid w:val="00626101"/>
    <w:rsid w:val="00626244"/>
    <w:rsid w:val="00626492"/>
    <w:rsid w:val="00626988"/>
    <w:rsid w:val="00626B7B"/>
    <w:rsid w:val="00626CD7"/>
    <w:rsid w:val="00627037"/>
    <w:rsid w:val="00627FA8"/>
    <w:rsid w:val="00630EE4"/>
    <w:rsid w:val="00630F17"/>
    <w:rsid w:val="00630F8F"/>
    <w:rsid w:val="006315AE"/>
    <w:rsid w:val="0063218C"/>
    <w:rsid w:val="006322F4"/>
    <w:rsid w:val="0063316E"/>
    <w:rsid w:val="00633233"/>
    <w:rsid w:val="00633236"/>
    <w:rsid w:val="00634002"/>
    <w:rsid w:val="006342C9"/>
    <w:rsid w:val="006350FD"/>
    <w:rsid w:val="00635245"/>
    <w:rsid w:val="006354D2"/>
    <w:rsid w:val="0063612C"/>
    <w:rsid w:val="00636663"/>
    <w:rsid w:val="00636AA1"/>
    <w:rsid w:val="00637867"/>
    <w:rsid w:val="006378A0"/>
    <w:rsid w:val="00637E1E"/>
    <w:rsid w:val="00637EE9"/>
    <w:rsid w:val="0064040C"/>
    <w:rsid w:val="00640941"/>
    <w:rsid w:val="006417DD"/>
    <w:rsid w:val="00641F56"/>
    <w:rsid w:val="00642711"/>
    <w:rsid w:val="00642813"/>
    <w:rsid w:val="00642D2A"/>
    <w:rsid w:val="00642E4D"/>
    <w:rsid w:val="00643254"/>
    <w:rsid w:val="0064344A"/>
    <w:rsid w:val="006438FA"/>
    <w:rsid w:val="0064397A"/>
    <w:rsid w:val="00643DD8"/>
    <w:rsid w:val="006448CE"/>
    <w:rsid w:val="00645FE4"/>
    <w:rsid w:val="006462A7"/>
    <w:rsid w:val="006469D4"/>
    <w:rsid w:val="00647B68"/>
    <w:rsid w:val="00647FC2"/>
    <w:rsid w:val="00650FDD"/>
    <w:rsid w:val="00652FF8"/>
    <w:rsid w:val="00653093"/>
    <w:rsid w:val="00653975"/>
    <w:rsid w:val="0065439D"/>
    <w:rsid w:val="00655437"/>
    <w:rsid w:val="00655E38"/>
    <w:rsid w:val="006567FD"/>
    <w:rsid w:val="00656E72"/>
    <w:rsid w:val="00660CCA"/>
    <w:rsid w:val="00660D7B"/>
    <w:rsid w:val="0066167A"/>
    <w:rsid w:val="006617E0"/>
    <w:rsid w:val="00661B8D"/>
    <w:rsid w:val="006622AD"/>
    <w:rsid w:val="00662DBB"/>
    <w:rsid w:val="00663BC2"/>
    <w:rsid w:val="00663C37"/>
    <w:rsid w:val="00664357"/>
    <w:rsid w:val="00664FE6"/>
    <w:rsid w:val="0066536D"/>
    <w:rsid w:val="00665F26"/>
    <w:rsid w:val="006668A8"/>
    <w:rsid w:val="00666E50"/>
    <w:rsid w:val="0066706D"/>
    <w:rsid w:val="00667972"/>
    <w:rsid w:val="006704C1"/>
    <w:rsid w:val="006704C8"/>
    <w:rsid w:val="00670AA7"/>
    <w:rsid w:val="00671E88"/>
    <w:rsid w:val="00672333"/>
    <w:rsid w:val="006728E4"/>
    <w:rsid w:val="00672CE5"/>
    <w:rsid w:val="0067300C"/>
    <w:rsid w:val="006730DF"/>
    <w:rsid w:val="00674396"/>
    <w:rsid w:val="00674913"/>
    <w:rsid w:val="0067524A"/>
    <w:rsid w:val="0067568F"/>
    <w:rsid w:val="00675A9C"/>
    <w:rsid w:val="00677390"/>
    <w:rsid w:val="006774DD"/>
    <w:rsid w:val="006779ED"/>
    <w:rsid w:val="0068017B"/>
    <w:rsid w:val="00680202"/>
    <w:rsid w:val="006802AB"/>
    <w:rsid w:val="0068085E"/>
    <w:rsid w:val="006813CE"/>
    <w:rsid w:val="0068194B"/>
    <w:rsid w:val="00681A74"/>
    <w:rsid w:val="00682D7F"/>
    <w:rsid w:val="006837B9"/>
    <w:rsid w:val="00683F65"/>
    <w:rsid w:val="00684207"/>
    <w:rsid w:val="00684B7A"/>
    <w:rsid w:val="006855DE"/>
    <w:rsid w:val="00686334"/>
    <w:rsid w:val="006863DD"/>
    <w:rsid w:val="006864B5"/>
    <w:rsid w:val="00686626"/>
    <w:rsid w:val="00686ED5"/>
    <w:rsid w:val="006871D4"/>
    <w:rsid w:val="006910D2"/>
    <w:rsid w:val="00691523"/>
    <w:rsid w:val="00691A39"/>
    <w:rsid w:val="00693B6F"/>
    <w:rsid w:val="00694639"/>
    <w:rsid w:val="00694A54"/>
    <w:rsid w:val="006950A3"/>
    <w:rsid w:val="00695879"/>
    <w:rsid w:val="0069617A"/>
    <w:rsid w:val="00696CC1"/>
    <w:rsid w:val="00696EF3"/>
    <w:rsid w:val="00697530"/>
    <w:rsid w:val="006976B7"/>
    <w:rsid w:val="00697987"/>
    <w:rsid w:val="00697C89"/>
    <w:rsid w:val="006A05E2"/>
    <w:rsid w:val="006A0B3D"/>
    <w:rsid w:val="006A0FCA"/>
    <w:rsid w:val="006A2295"/>
    <w:rsid w:val="006A40EC"/>
    <w:rsid w:val="006A4205"/>
    <w:rsid w:val="006A421F"/>
    <w:rsid w:val="006A46AA"/>
    <w:rsid w:val="006A4720"/>
    <w:rsid w:val="006A4986"/>
    <w:rsid w:val="006A4B99"/>
    <w:rsid w:val="006A4F6F"/>
    <w:rsid w:val="006A5476"/>
    <w:rsid w:val="006A5E2A"/>
    <w:rsid w:val="006A5EA4"/>
    <w:rsid w:val="006A6D49"/>
    <w:rsid w:val="006A7CE2"/>
    <w:rsid w:val="006B0741"/>
    <w:rsid w:val="006B1E01"/>
    <w:rsid w:val="006B2147"/>
    <w:rsid w:val="006B24CB"/>
    <w:rsid w:val="006B312A"/>
    <w:rsid w:val="006B32AA"/>
    <w:rsid w:val="006B3D64"/>
    <w:rsid w:val="006B40B8"/>
    <w:rsid w:val="006B4792"/>
    <w:rsid w:val="006B49B6"/>
    <w:rsid w:val="006B6CD9"/>
    <w:rsid w:val="006B7C5F"/>
    <w:rsid w:val="006C04F2"/>
    <w:rsid w:val="006C091E"/>
    <w:rsid w:val="006C105F"/>
    <w:rsid w:val="006C2CC8"/>
    <w:rsid w:val="006C2F31"/>
    <w:rsid w:val="006C369B"/>
    <w:rsid w:val="006C50B4"/>
    <w:rsid w:val="006C5AFF"/>
    <w:rsid w:val="006C5C35"/>
    <w:rsid w:val="006C60EE"/>
    <w:rsid w:val="006C614E"/>
    <w:rsid w:val="006C641C"/>
    <w:rsid w:val="006C6450"/>
    <w:rsid w:val="006C68A4"/>
    <w:rsid w:val="006C698B"/>
    <w:rsid w:val="006C7DE2"/>
    <w:rsid w:val="006D0589"/>
    <w:rsid w:val="006D08F5"/>
    <w:rsid w:val="006D0902"/>
    <w:rsid w:val="006D18F1"/>
    <w:rsid w:val="006D2000"/>
    <w:rsid w:val="006D2003"/>
    <w:rsid w:val="006D2570"/>
    <w:rsid w:val="006D4067"/>
    <w:rsid w:val="006D566A"/>
    <w:rsid w:val="006D5931"/>
    <w:rsid w:val="006D5949"/>
    <w:rsid w:val="006D5A18"/>
    <w:rsid w:val="006D5D60"/>
    <w:rsid w:val="006D65E5"/>
    <w:rsid w:val="006D6C90"/>
    <w:rsid w:val="006E02F4"/>
    <w:rsid w:val="006E06D2"/>
    <w:rsid w:val="006E0CC5"/>
    <w:rsid w:val="006E2421"/>
    <w:rsid w:val="006E2E6C"/>
    <w:rsid w:val="006E2EDE"/>
    <w:rsid w:val="006E33CF"/>
    <w:rsid w:val="006E3846"/>
    <w:rsid w:val="006E3CED"/>
    <w:rsid w:val="006E454E"/>
    <w:rsid w:val="006E4818"/>
    <w:rsid w:val="006E4937"/>
    <w:rsid w:val="006E4FAD"/>
    <w:rsid w:val="006E56F5"/>
    <w:rsid w:val="006E6431"/>
    <w:rsid w:val="006E678B"/>
    <w:rsid w:val="006E70EB"/>
    <w:rsid w:val="006E7A12"/>
    <w:rsid w:val="006F019A"/>
    <w:rsid w:val="006F01B7"/>
    <w:rsid w:val="006F0865"/>
    <w:rsid w:val="006F092A"/>
    <w:rsid w:val="006F13B0"/>
    <w:rsid w:val="006F15B4"/>
    <w:rsid w:val="006F188D"/>
    <w:rsid w:val="006F1C40"/>
    <w:rsid w:val="006F1F59"/>
    <w:rsid w:val="006F2049"/>
    <w:rsid w:val="006F28FB"/>
    <w:rsid w:val="006F425B"/>
    <w:rsid w:val="006F4546"/>
    <w:rsid w:val="006F4BDB"/>
    <w:rsid w:val="006F50AF"/>
    <w:rsid w:val="006F54C6"/>
    <w:rsid w:val="006F59E8"/>
    <w:rsid w:val="006F5C36"/>
    <w:rsid w:val="006F665E"/>
    <w:rsid w:val="006F6AFC"/>
    <w:rsid w:val="006F6DD9"/>
    <w:rsid w:val="006F6EF8"/>
    <w:rsid w:val="006F71A1"/>
    <w:rsid w:val="006F71F1"/>
    <w:rsid w:val="006F7728"/>
    <w:rsid w:val="00700F08"/>
    <w:rsid w:val="00702049"/>
    <w:rsid w:val="00702380"/>
    <w:rsid w:val="007024D7"/>
    <w:rsid w:val="0070381A"/>
    <w:rsid w:val="0070478C"/>
    <w:rsid w:val="0070489A"/>
    <w:rsid w:val="00704FD1"/>
    <w:rsid w:val="00705ABC"/>
    <w:rsid w:val="00706370"/>
    <w:rsid w:val="00706E5A"/>
    <w:rsid w:val="00707188"/>
    <w:rsid w:val="00707458"/>
    <w:rsid w:val="00707491"/>
    <w:rsid w:val="0070765C"/>
    <w:rsid w:val="007079DA"/>
    <w:rsid w:val="00710381"/>
    <w:rsid w:val="0071064A"/>
    <w:rsid w:val="00711294"/>
    <w:rsid w:val="00711787"/>
    <w:rsid w:val="00711C68"/>
    <w:rsid w:val="007127AB"/>
    <w:rsid w:val="00712BE7"/>
    <w:rsid w:val="00712D6B"/>
    <w:rsid w:val="00713D17"/>
    <w:rsid w:val="00714AD1"/>
    <w:rsid w:val="00714B19"/>
    <w:rsid w:val="00715364"/>
    <w:rsid w:val="00716630"/>
    <w:rsid w:val="007169A9"/>
    <w:rsid w:val="00716D6F"/>
    <w:rsid w:val="00716D77"/>
    <w:rsid w:val="00717428"/>
    <w:rsid w:val="007200AD"/>
    <w:rsid w:val="00720152"/>
    <w:rsid w:val="00720223"/>
    <w:rsid w:val="0072148D"/>
    <w:rsid w:val="007217C8"/>
    <w:rsid w:val="007235B5"/>
    <w:rsid w:val="007247D9"/>
    <w:rsid w:val="00724889"/>
    <w:rsid w:val="00724C6E"/>
    <w:rsid w:val="007250D0"/>
    <w:rsid w:val="00726160"/>
    <w:rsid w:val="00726626"/>
    <w:rsid w:val="00727526"/>
    <w:rsid w:val="007276D1"/>
    <w:rsid w:val="00730158"/>
    <w:rsid w:val="007306D5"/>
    <w:rsid w:val="007317AE"/>
    <w:rsid w:val="007320CE"/>
    <w:rsid w:val="00732DB7"/>
    <w:rsid w:val="00733028"/>
    <w:rsid w:val="007336A5"/>
    <w:rsid w:val="007337F4"/>
    <w:rsid w:val="00733EF3"/>
    <w:rsid w:val="00734162"/>
    <w:rsid w:val="007344F3"/>
    <w:rsid w:val="0073534B"/>
    <w:rsid w:val="00735593"/>
    <w:rsid w:val="007356BD"/>
    <w:rsid w:val="00735856"/>
    <w:rsid w:val="00735A11"/>
    <w:rsid w:val="00735FA2"/>
    <w:rsid w:val="00736140"/>
    <w:rsid w:val="0073637F"/>
    <w:rsid w:val="0073639D"/>
    <w:rsid w:val="00736649"/>
    <w:rsid w:val="00737298"/>
    <w:rsid w:val="0073787D"/>
    <w:rsid w:val="007400F8"/>
    <w:rsid w:val="00740356"/>
    <w:rsid w:val="00740936"/>
    <w:rsid w:val="00740AD1"/>
    <w:rsid w:val="00740BBE"/>
    <w:rsid w:val="00740C3C"/>
    <w:rsid w:val="00741828"/>
    <w:rsid w:val="00742D25"/>
    <w:rsid w:val="007448DF"/>
    <w:rsid w:val="00744D9F"/>
    <w:rsid w:val="00745747"/>
    <w:rsid w:val="007464DC"/>
    <w:rsid w:val="0074651F"/>
    <w:rsid w:val="00746902"/>
    <w:rsid w:val="0074698F"/>
    <w:rsid w:val="00746F28"/>
    <w:rsid w:val="00750678"/>
    <w:rsid w:val="007507F2"/>
    <w:rsid w:val="00750B87"/>
    <w:rsid w:val="00751EA5"/>
    <w:rsid w:val="00752334"/>
    <w:rsid w:val="00753694"/>
    <w:rsid w:val="00753E81"/>
    <w:rsid w:val="007541D2"/>
    <w:rsid w:val="00754CD8"/>
    <w:rsid w:val="00755D5D"/>
    <w:rsid w:val="00755E22"/>
    <w:rsid w:val="007569D4"/>
    <w:rsid w:val="00756ABA"/>
    <w:rsid w:val="007572C1"/>
    <w:rsid w:val="00757C99"/>
    <w:rsid w:val="00760FEE"/>
    <w:rsid w:val="00761844"/>
    <w:rsid w:val="00761B22"/>
    <w:rsid w:val="00761ECF"/>
    <w:rsid w:val="00762786"/>
    <w:rsid w:val="00763C36"/>
    <w:rsid w:val="007641E7"/>
    <w:rsid w:val="0076453E"/>
    <w:rsid w:val="00764EF7"/>
    <w:rsid w:val="00765150"/>
    <w:rsid w:val="007654D4"/>
    <w:rsid w:val="00765AE6"/>
    <w:rsid w:val="00765DF2"/>
    <w:rsid w:val="007662AE"/>
    <w:rsid w:val="00766883"/>
    <w:rsid w:val="00766BE0"/>
    <w:rsid w:val="00766F4E"/>
    <w:rsid w:val="00767079"/>
    <w:rsid w:val="007673C8"/>
    <w:rsid w:val="00767E82"/>
    <w:rsid w:val="00771E60"/>
    <w:rsid w:val="00771FD0"/>
    <w:rsid w:val="00775691"/>
    <w:rsid w:val="00775720"/>
    <w:rsid w:val="00775C10"/>
    <w:rsid w:val="00776129"/>
    <w:rsid w:val="00776886"/>
    <w:rsid w:val="00776F5C"/>
    <w:rsid w:val="007774CA"/>
    <w:rsid w:val="00777CBF"/>
    <w:rsid w:val="00777DDD"/>
    <w:rsid w:val="007805D8"/>
    <w:rsid w:val="00780AE0"/>
    <w:rsid w:val="00781576"/>
    <w:rsid w:val="007820E3"/>
    <w:rsid w:val="007821B6"/>
    <w:rsid w:val="00782863"/>
    <w:rsid w:val="0078308E"/>
    <w:rsid w:val="00783AD2"/>
    <w:rsid w:val="00785011"/>
    <w:rsid w:val="0078561A"/>
    <w:rsid w:val="00785C7A"/>
    <w:rsid w:val="00786386"/>
    <w:rsid w:val="00786D4B"/>
    <w:rsid w:val="00786ED5"/>
    <w:rsid w:val="0079075B"/>
    <w:rsid w:val="00790BB2"/>
    <w:rsid w:val="00790CEE"/>
    <w:rsid w:val="00791112"/>
    <w:rsid w:val="007911F2"/>
    <w:rsid w:val="00794215"/>
    <w:rsid w:val="00795154"/>
    <w:rsid w:val="00795EEB"/>
    <w:rsid w:val="00796407"/>
    <w:rsid w:val="007970A3"/>
    <w:rsid w:val="00797945"/>
    <w:rsid w:val="00797DFC"/>
    <w:rsid w:val="00797E0A"/>
    <w:rsid w:val="007A1046"/>
    <w:rsid w:val="007A1C98"/>
    <w:rsid w:val="007A1ECB"/>
    <w:rsid w:val="007A208C"/>
    <w:rsid w:val="007A2553"/>
    <w:rsid w:val="007A2A5A"/>
    <w:rsid w:val="007A2CB4"/>
    <w:rsid w:val="007A3508"/>
    <w:rsid w:val="007A3754"/>
    <w:rsid w:val="007A3786"/>
    <w:rsid w:val="007A3D79"/>
    <w:rsid w:val="007A3E04"/>
    <w:rsid w:val="007A3F4B"/>
    <w:rsid w:val="007A41DE"/>
    <w:rsid w:val="007A4280"/>
    <w:rsid w:val="007A4498"/>
    <w:rsid w:val="007A44F4"/>
    <w:rsid w:val="007A48B6"/>
    <w:rsid w:val="007A4EB0"/>
    <w:rsid w:val="007A50A1"/>
    <w:rsid w:val="007A5205"/>
    <w:rsid w:val="007A5263"/>
    <w:rsid w:val="007A5276"/>
    <w:rsid w:val="007A5901"/>
    <w:rsid w:val="007A6717"/>
    <w:rsid w:val="007A6EA0"/>
    <w:rsid w:val="007A7060"/>
    <w:rsid w:val="007A7C6B"/>
    <w:rsid w:val="007A7F13"/>
    <w:rsid w:val="007B002B"/>
    <w:rsid w:val="007B12B2"/>
    <w:rsid w:val="007B1541"/>
    <w:rsid w:val="007B1C9A"/>
    <w:rsid w:val="007B1F66"/>
    <w:rsid w:val="007B20A6"/>
    <w:rsid w:val="007B2A69"/>
    <w:rsid w:val="007B38AB"/>
    <w:rsid w:val="007B3BC7"/>
    <w:rsid w:val="007B4B52"/>
    <w:rsid w:val="007B5498"/>
    <w:rsid w:val="007B5509"/>
    <w:rsid w:val="007B5F22"/>
    <w:rsid w:val="007B64E6"/>
    <w:rsid w:val="007B65C0"/>
    <w:rsid w:val="007B727A"/>
    <w:rsid w:val="007B747E"/>
    <w:rsid w:val="007B7EED"/>
    <w:rsid w:val="007C083B"/>
    <w:rsid w:val="007C0CA7"/>
    <w:rsid w:val="007C0CB2"/>
    <w:rsid w:val="007C13F3"/>
    <w:rsid w:val="007C1FE2"/>
    <w:rsid w:val="007C24EC"/>
    <w:rsid w:val="007C2F21"/>
    <w:rsid w:val="007C3295"/>
    <w:rsid w:val="007C389E"/>
    <w:rsid w:val="007C40C6"/>
    <w:rsid w:val="007C5704"/>
    <w:rsid w:val="007C5976"/>
    <w:rsid w:val="007C59B6"/>
    <w:rsid w:val="007C5B7C"/>
    <w:rsid w:val="007C6B70"/>
    <w:rsid w:val="007C6FFE"/>
    <w:rsid w:val="007C7013"/>
    <w:rsid w:val="007D02EF"/>
    <w:rsid w:val="007D0EDC"/>
    <w:rsid w:val="007D10D4"/>
    <w:rsid w:val="007D28C4"/>
    <w:rsid w:val="007D37A4"/>
    <w:rsid w:val="007D38CD"/>
    <w:rsid w:val="007D4563"/>
    <w:rsid w:val="007D4CD8"/>
    <w:rsid w:val="007D504B"/>
    <w:rsid w:val="007D5394"/>
    <w:rsid w:val="007D5F1C"/>
    <w:rsid w:val="007D635E"/>
    <w:rsid w:val="007D7129"/>
    <w:rsid w:val="007D7682"/>
    <w:rsid w:val="007D778E"/>
    <w:rsid w:val="007D7A94"/>
    <w:rsid w:val="007E0F06"/>
    <w:rsid w:val="007E109D"/>
    <w:rsid w:val="007E15C0"/>
    <w:rsid w:val="007E207A"/>
    <w:rsid w:val="007E3548"/>
    <w:rsid w:val="007E3A08"/>
    <w:rsid w:val="007E401C"/>
    <w:rsid w:val="007E41AA"/>
    <w:rsid w:val="007E4D1F"/>
    <w:rsid w:val="007E5853"/>
    <w:rsid w:val="007E5C2B"/>
    <w:rsid w:val="007E5D32"/>
    <w:rsid w:val="007E5E9A"/>
    <w:rsid w:val="007E6749"/>
    <w:rsid w:val="007E6B53"/>
    <w:rsid w:val="007E6C23"/>
    <w:rsid w:val="007E6C73"/>
    <w:rsid w:val="007E7531"/>
    <w:rsid w:val="007F07DC"/>
    <w:rsid w:val="007F1BE1"/>
    <w:rsid w:val="007F2A0E"/>
    <w:rsid w:val="007F359B"/>
    <w:rsid w:val="007F3B50"/>
    <w:rsid w:val="007F3EE3"/>
    <w:rsid w:val="007F6BD3"/>
    <w:rsid w:val="007F6E11"/>
    <w:rsid w:val="007F7375"/>
    <w:rsid w:val="007F7869"/>
    <w:rsid w:val="007F7DCF"/>
    <w:rsid w:val="007F7FC1"/>
    <w:rsid w:val="0080014A"/>
    <w:rsid w:val="0080083C"/>
    <w:rsid w:val="00800D0E"/>
    <w:rsid w:val="00802A76"/>
    <w:rsid w:val="008030A8"/>
    <w:rsid w:val="00803189"/>
    <w:rsid w:val="00803255"/>
    <w:rsid w:val="0080409F"/>
    <w:rsid w:val="00804562"/>
    <w:rsid w:val="00804A50"/>
    <w:rsid w:val="00804BD5"/>
    <w:rsid w:val="00804EFA"/>
    <w:rsid w:val="00805182"/>
    <w:rsid w:val="0080579D"/>
    <w:rsid w:val="00805ADE"/>
    <w:rsid w:val="00805BE1"/>
    <w:rsid w:val="00805BF5"/>
    <w:rsid w:val="0080614B"/>
    <w:rsid w:val="00807546"/>
    <w:rsid w:val="00807585"/>
    <w:rsid w:val="008076EF"/>
    <w:rsid w:val="008102C0"/>
    <w:rsid w:val="008104E6"/>
    <w:rsid w:val="008107BE"/>
    <w:rsid w:val="008118ED"/>
    <w:rsid w:val="00811BE1"/>
    <w:rsid w:val="00811F3C"/>
    <w:rsid w:val="0081240C"/>
    <w:rsid w:val="00813DA3"/>
    <w:rsid w:val="00813F7C"/>
    <w:rsid w:val="00814123"/>
    <w:rsid w:val="0081424C"/>
    <w:rsid w:val="008145A4"/>
    <w:rsid w:val="00814760"/>
    <w:rsid w:val="00814A78"/>
    <w:rsid w:val="00814CB0"/>
    <w:rsid w:val="00815B74"/>
    <w:rsid w:val="008162BE"/>
    <w:rsid w:val="008164B7"/>
    <w:rsid w:val="00816719"/>
    <w:rsid w:val="0081709F"/>
    <w:rsid w:val="00817556"/>
    <w:rsid w:val="00817D43"/>
    <w:rsid w:val="00817F68"/>
    <w:rsid w:val="00817FFA"/>
    <w:rsid w:val="00820040"/>
    <w:rsid w:val="00820114"/>
    <w:rsid w:val="008213AE"/>
    <w:rsid w:val="00821946"/>
    <w:rsid w:val="00822763"/>
    <w:rsid w:val="008229F7"/>
    <w:rsid w:val="00822B6C"/>
    <w:rsid w:val="00824D36"/>
    <w:rsid w:val="008258EE"/>
    <w:rsid w:val="008261F2"/>
    <w:rsid w:val="00826248"/>
    <w:rsid w:val="00826AB2"/>
    <w:rsid w:val="00827904"/>
    <w:rsid w:val="00827AC2"/>
    <w:rsid w:val="00827B74"/>
    <w:rsid w:val="00830882"/>
    <w:rsid w:val="00830C6C"/>
    <w:rsid w:val="008316F7"/>
    <w:rsid w:val="0083172B"/>
    <w:rsid w:val="00831CE6"/>
    <w:rsid w:val="0083212F"/>
    <w:rsid w:val="008322F3"/>
    <w:rsid w:val="0083283B"/>
    <w:rsid w:val="00833996"/>
    <w:rsid w:val="00833BB9"/>
    <w:rsid w:val="00833F55"/>
    <w:rsid w:val="00833FDF"/>
    <w:rsid w:val="008347BF"/>
    <w:rsid w:val="00834B8C"/>
    <w:rsid w:val="00834D37"/>
    <w:rsid w:val="0083545F"/>
    <w:rsid w:val="00835BE6"/>
    <w:rsid w:val="00835D56"/>
    <w:rsid w:val="00836D65"/>
    <w:rsid w:val="00836EB0"/>
    <w:rsid w:val="0083747C"/>
    <w:rsid w:val="00837840"/>
    <w:rsid w:val="00837E8A"/>
    <w:rsid w:val="00840127"/>
    <w:rsid w:val="008403F8"/>
    <w:rsid w:val="008404EF"/>
    <w:rsid w:val="00842144"/>
    <w:rsid w:val="008422BA"/>
    <w:rsid w:val="008423A7"/>
    <w:rsid w:val="00843DF7"/>
    <w:rsid w:val="00845343"/>
    <w:rsid w:val="0084535B"/>
    <w:rsid w:val="00845830"/>
    <w:rsid w:val="00845D99"/>
    <w:rsid w:val="00846CBF"/>
    <w:rsid w:val="00846FB4"/>
    <w:rsid w:val="008471CA"/>
    <w:rsid w:val="00847787"/>
    <w:rsid w:val="00847B35"/>
    <w:rsid w:val="00850866"/>
    <w:rsid w:val="00850E81"/>
    <w:rsid w:val="0085177D"/>
    <w:rsid w:val="0085303B"/>
    <w:rsid w:val="008544E1"/>
    <w:rsid w:val="00854C5B"/>
    <w:rsid w:val="008554E1"/>
    <w:rsid w:val="00855B66"/>
    <w:rsid w:val="00855CA8"/>
    <w:rsid w:val="00855EF7"/>
    <w:rsid w:val="008574AE"/>
    <w:rsid w:val="00860186"/>
    <w:rsid w:val="00860AA7"/>
    <w:rsid w:val="00860F21"/>
    <w:rsid w:val="00861611"/>
    <w:rsid w:val="00861FAC"/>
    <w:rsid w:val="00862481"/>
    <w:rsid w:val="0086257D"/>
    <w:rsid w:val="00862B71"/>
    <w:rsid w:val="0086351F"/>
    <w:rsid w:val="0086370B"/>
    <w:rsid w:val="008640BC"/>
    <w:rsid w:val="0086492B"/>
    <w:rsid w:val="00865DC5"/>
    <w:rsid w:val="008663E4"/>
    <w:rsid w:val="0086659E"/>
    <w:rsid w:val="00866BF2"/>
    <w:rsid w:val="00866CAF"/>
    <w:rsid w:val="00867032"/>
    <w:rsid w:val="00872883"/>
    <w:rsid w:val="00872B59"/>
    <w:rsid w:val="00872E09"/>
    <w:rsid w:val="008730D8"/>
    <w:rsid w:val="0087365C"/>
    <w:rsid w:val="00873B6D"/>
    <w:rsid w:val="008743CF"/>
    <w:rsid w:val="008758F5"/>
    <w:rsid w:val="008760A8"/>
    <w:rsid w:val="008763D5"/>
    <w:rsid w:val="00876513"/>
    <w:rsid w:val="00876886"/>
    <w:rsid w:val="00877B57"/>
    <w:rsid w:val="00880C9A"/>
    <w:rsid w:val="00880F82"/>
    <w:rsid w:val="00881D96"/>
    <w:rsid w:val="00882223"/>
    <w:rsid w:val="008822BF"/>
    <w:rsid w:val="008836C8"/>
    <w:rsid w:val="0088490F"/>
    <w:rsid w:val="00885730"/>
    <w:rsid w:val="00885769"/>
    <w:rsid w:val="00885C3C"/>
    <w:rsid w:val="00885F65"/>
    <w:rsid w:val="00886164"/>
    <w:rsid w:val="008862AD"/>
    <w:rsid w:val="00886825"/>
    <w:rsid w:val="00886CEF"/>
    <w:rsid w:val="0088735C"/>
    <w:rsid w:val="00887A72"/>
    <w:rsid w:val="00887DBA"/>
    <w:rsid w:val="00890D89"/>
    <w:rsid w:val="00891AE0"/>
    <w:rsid w:val="00891D57"/>
    <w:rsid w:val="00892143"/>
    <w:rsid w:val="00892486"/>
    <w:rsid w:val="008928C4"/>
    <w:rsid w:val="00892B24"/>
    <w:rsid w:val="00892D32"/>
    <w:rsid w:val="00892D5B"/>
    <w:rsid w:val="00893827"/>
    <w:rsid w:val="00893FBD"/>
    <w:rsid w:val="008946D8"/>
    <w:rsid w:val="00894EFB"/>
    <w:rsid w:val="00895A13"/>
    <w:rsid w:val="008966BA"/>
    <w:rsid w:val="008A0AC0"/>
    <w:rsid w:val="008A0C67"/>
    <w:rsid w:val="008A0E09"/>
    <w:rsid w:val="008A0EAF"/>
    <w:rsid w:val="008A1812"/>
    <w:rsid w:val="008A18D2"/>
    <w:rsid w:val="008A1B3B"/>
    <w:rsid w:val="008A1EC9"/>
    <w:rsid w:val="008A229D"/>
    <w:rsid w:val="008A255B"/>
    <w:rsid w:val="008A2753"/>
    <w:rsid w:val="008A31C9"/>
    <w:rsid w:val="008A35D6"/>
    <w:rsid w:val="008A3EE6"/>
    <w:rsid w:val="008A4FA4"/>
    <w:rsid w:val="008A596C"/>
    <w:rsid w:val="008A6154"/>
    <w:rsid w:val="008A65D1"/>
    <w:rsid w:val="008A7102"/>
    <w:rsid w:val="008B0729"/>
    <w:rsid w:val="008B1683"/>
    <w:rsid w:val="008B1C1F"/>
    <w:rsid w:val="008B1D2D"/>
    <w:rsid w:val="008B2AF1"/>
    <w:rsid w:val="008B2F69"/>
    <w:rsid w:val="008B32CB"/>
    <w:rsid w:val="008B3375"/>
    <w:rsid w:val="008B3725"/>
    <w:rsid w:val="008B3A91"/>
    <w:rsid w:val="008B46BE"/>
    <w:rsid w:val="008B48D9"/>
    <w:rsid w:val="008B4A18"/>
    <w:rsid w:val="008B60C8"/>
    <w:rsid w:val="008B7368"/>
    <w:rsid w:val="008B78FA"/>
    <w:rsid w:val="008B7DD1"/>
    <w:rsid w:val="008B7EFD"/>
    <w:rsid w:val="008C0BB7"/>
    <w:rsid w:val="008C0E26"/>
    <w:rsid w:val="008C15CD"/>
    <w:rsid w:val="008C19FE"/>
    <w:rsid w:val="008C442C"/>
    <w:rsid w:val="008C4444"/>
    <w:rsid w:val="008C5AB8"/>
    <w:rsid w:val="008C6201"/>
    <w:rsid w:val="008C6EF2"/>
    <w:rsid w:val="008C706E"/>
    <w:rsid w:val="008C7102"/>
    <w:rsid w:val="008C7192"/>
    <w:rsid w:val="008C78CE"/>
    <w:rsid w:val="008C7B74"/>
    <w:rsid w:val="008C7D52"/>
    <w:rsid w:val="008D0A5B"/>
    <w:rsid w:val="008D1155"/>
    <w:rsid w:val="008D159B"/>
    <w:rsid w:val="008D21B1"/>
    <w:rsid w:val="008D31C8"/>
    <w:rsid w:val="008D3C6E"/>
    <w:rsid w:val="008D4A92"/>
    <w:rsid w:val="008D5A00"/>
    <w:rsid w:val="008D5C0A"/>
    <w:rsid w:val="008D5D93"/>
    <w:rsid w:val="008D5DFB"/>
    <w:rsid w:val="008D613A"/>
    <w:rsid w:val="008D6214"/>
    <w:rsid w:val="008D6764"/>
    <w:rsid w:val="008D67D1"/>
    <w:rsid w:val="008D68CF"/>
    <w:rsid w:val="008D7ADA"/>
    <w:rsid w:val="008D7B60"/>
    <w:rsid w:val="008E0373"/>
    <w:rsid w:val="008E0494"/>
    <w:rsid w:val="008E0889"/>
    <w:rsid w:val="008E0E40"/>
    <w:rsid w:val="008E10F3"/>
    <w:rsid w:val="008E1E8F"/>
    <w:rsid w:val="008E1F69"/>
    <w:rsid w:val="008E2790"/>
    <w:rsid w:val="008E2C71"/>
    <w:rsid w:val="008E30F3"/>
    <w:rsid w:val="008E3378"/>
    <w:rsid w:val="008E35F4"/>
    <w:rsid w:val="008E372B"/>
    <w:rsid w:val="008E3BC2"/>
    <w:rsid w:val="008E46E1"/>
    <w:rsid w:val="008E533B"/>
    <w:rsid w:val="008E58B6"/>
    <w:rsid w:val="008E58B8"/>
    <w:rsid w:val="008E5D28"/>
    <w:rsid w:val="008E5EE5"/>
    <w:rsid w:val="008E6017"/>
    <w:rsid w:val="008E6C0D"/>
    <w:rsid w:val="008E7468"/>
    <w:rsid w:val="008E7856"/>
    <w:rsid w:val="008E79F7"/>
    <w:rsid w:val="008F023C"/>
    <w:rsid w:val="008F0349"/>
    <w:rsid w:val="008F09F7"/>
    <w:rsid w:val="008F1260"/>
    <w:rsid w:val="008F1815"/>
    <w:rsid w:val="008F193E"/>
    <w:rsid w:val="008F2797"/>
    <w:rsid w:val="008F3533"/>
    <w:rsid w:val="008F3AD9"/>
    <w:rsid w:val="008F3B85"/>
    <w:rsid w:val="008F4052"/>
    <w:rsid w:val="008F470F"/>
    <w:rsid w:val="008F4DCE"/>
    <w:rsid w:val="008F6450"/>
    <w:rsid w:val="008F6CC4"/>
    <w:rsid w:val="008F7011"/>
    <w:rsid w:val="008F7343"/>
    <w:rsid w:val="008F74BE"/>
    <w:rsid w:val="009000F8"/>
    <w:rsid w:val="009001B8"/>
    <w:rsid w:val="009008BF"/>
    <w:rsid w:val="00900F08"/>
    <w:rsid w:val="00900F62"/>
    <w:rsid w:val="00901358"/>
    <w:rsid w:val="009013B3"/>
    <w:rsid w:val="00901ECE"/>
    <w:rsid w:val="00902C8F"/>
    <w:rsid w:val="009030C6"/>
    <w:rsid w:val="009034E6"/>
    <w:rsid w:val="00904523"/>
    <w:rsid w:val="009047B7"/>
    <w:rsid w:val="0090494B"/>
    <w:rsid w:val="00904D19"/>
    <w:rsid w:val="009068D1"/>
    <w:rsid w:val="00906B2E"/>
    <w:rsid w:val="00907B86"/>
    <w:rsid w:val="0091182C"/>
    <w:rsid w:val="009119B2"/>
    <w:rsid w:val="00911C6F"/>
    <w:rsid w:val="00912383"/>
    <w:rsid w:val="00913F47"/>
    <w:rsid w:val="009149AA"/>
    <w:rsid w:val="00914E71"/>
    <w:rsid w:val="00914F23"/>
    <w:rsid w:val="00915B66"/>
    <w:rsid w:val="00915D2C"/>
    <w:rsid w:val="00916386"/>
    <w:rsid w:val="00916BBF"/>
    <w:rsid w:val="00916DB1"/>
    <w:rsid w:val="00920AF8"/>
    <w:rsid w:val="00920D83"/>
    <w:rsid w:val="009213E6"/>
    <w:rsid w:val="009221F3"/>
    <w:rsid w:val="009245A4"/>
    <w:rsid w:val="00925A2D"/>
    <w:rsid w:val="00925D56"/>
    <w:rsid w:val="00925DB1"/>
    <w:rsid w:val="00926792"/>
    <w:rsid w:val="00926AE2"/>
    <w:rsid w:val="00926C23"/>
    <w:rsid w:val="00926EF7"/>
    <w:rsid w:val="0092726B"/>
    <w:rsid w:val="0093061A"/>
    <w:rsid w:val="00930C26"/>
    <w:rsid w:val="00930C52"/>
    <w:rsid w:val="00930FD1"/>
    <w:rsid w:val="009310E3"/>
    <w:rsid w:val="00932590"/>
    <w:rsid w:val="00932C47"/>
    <w:rsid w:val="0093527B"/>
    <w:rsid w:val="00935545"/>
    <w:rsid w:val="009356E0"/>
    <w:rsid w:val="00936608"/>
    <w:rsid w:val="00936B6B"/>
    <w:rsid w:val="00936FD8"/>
    <w:rsid w:val="0093783E"/>
    <w:rsid w:val="009378D6"/>
    <w:rsid w:val="009402D4"/>
    <w:rsid w:val="00941D13"/>
    <w:rsid w:val="00942DBE"/>
    <w:rsid w:val="0094358D"/>
    <w:rsid w:val="0094436B"/>
    <w:rsid w:val="0094458B"/>
    <w:rsid w:val="00944E61"/>
    <w:rsid w:val="00945148"/>
    <w:rsid w:val="00945AD8"/>
    <w:rsid w:val="00946FED"/>
    <w:rsid w:val="00947882"/>
    <w:rsid w:val="009501B5"/>
    <w:rsid w:val="009501E3"/>
    <w:rsid w:val="00951ABE"/>
    <w:rsid w:val="00951E40"/>
    <w:rsid w:val="009549CA"/>
    <w:rsid w:val="009562D8"/>
    <w:rsid w:val="009565E8"/>
    <w:rsid w:val="009569DB"/>
    <w:rsid w:val="00956B72"/>
    <w:rsid w:val="00960580"/>
    <w:rsid w:val="009614AE"/>
    <w:rsid w:val="009617C9"/>
    <w:rsid w:val="0096266D"/>
    <w:rsid w:val="00963E94"/>
    <w:rsid w:val="009647FF"/>
    <w:rsid w:val="00964C62"/>
    <w:rsid w:val="00964E92"/>
    <w:rsid w:val="0096509B"/>
    <w:rsid w:val="009669B7"/>
    <w:rsid w:val="00966A88"/>
    <w:rsid w:val="00967FAC"/>
    <w:rsid w:val="0097005F"/>
    <w:rsid w:val="0097015D"/>
    <w:rsid w:val="00970169"/>
    <w:rsid w:val="0097078E"/>
    <w:rsid w:val="009709C8"/>
    <w:rsid w:val="00970A7F"/>
    <w:rsid w:val="009710C9"/>
    <w:rsid w:val="00971141"/>
    <w:rsid w:val="009715BF"/>
    <w:rsid w:val="009716C7"/>
    <w:rsid w:val="0097183A"/>
    <w:rsid w:val="009728F7"/>
    <w:rsid w:val="0097290E"/>
    <w:rsid w:val="00972B15"/>
    <w:rsid w:val="00972D0E"/>
    <w:rsid w:val="0097387A"/>
    <w:rsid w:val="00973D2C"/>
    <w:rsid w:val="0097448E"/>
    <w:rsid w:val="009745DF"/>
    <w:rsid w:val="00974C71"/>
    <w:rsid w:val="00975DCC"/>
    <w:rsid w:val="009761D8"/>
    <w:rsid w:val="00980787"/>
    <w:rsid w:val="00980B75"/>
    <w:rsid w:val="00980B87"/>
    <w:rsid w:val="00980D8E"/>
    <w:rsid w:val="009815BE"/>
    <w:rsid w:val="0098217F"/>
    <w:rsid w:val="00982C2B"/>
    <w:rsid w:val="00983080"/>
    <w:rsid w:val="009840D9"/>
    <w:rsid w:val="009841EA"/>
    <w:rsid w:val="00984C51"/>
    <w:rsid w:val="00984EE2"/>
    <w:rsid w:val="00984F9E"/>
    <w:rsid w:val="009857D0"/>
    <w:rsid w:val="009859FF"/>
    <w:rsid w:val="00985EE0"/>
    <w:rsid w:val="00986282"/>
    <w:rsid w:val="00986508"/>
    <w:rsid w:val="009874C6"/>
    <w:rsid w:val="00987D0D"/>
    <w:rsid w:val="009900F9"/>
    <w:rsid w:val="00990DBB"/>
    <w:rsid w:val="00991527"/>
    <w:rsid w:val="00992646"/>
    <w:rsid w:val="00992ACE"/>
    <w:rsid w:val="00992B75"/>
    <w:rsid w:val="00992CF0"/>
    <w:rsid w:val="00993A8F"/>
    <w:rsid w:val="00993FF7"/>
    <w:rsid w:val="0099407E"/>
    <w:rsid w:val="009941FD"/>
    <w:rsid w:val="00994764"/>
    <w:rsid w:val="00995962"/>
    <w:rsid w:val="00995B08"/>
    <w:rsid w:val="00995B5F"/>
    <w:rsid w:val="00995DAB"/>
    <w:rsid w:val="00996580"/>
    <w:rsid w:val="00996678"/>
    <w:rsid w:val="00996D62"/>
    <w:rsid w:val="00996D73"/>
    <w:rsid w:val="00997304"/>
    <w:rsid w:val="009979D2"/>
    <w:rsid w:val="00997B37"/>
    <w:rsid w:val="009A0137"/>
    <w:rsid w:val="009A09B2"/>
    <w:rsid w:val="009A141D"/>
    <w:rsid w:val="009A2406"/>
    <w:rsid w:val="009A3728"/>
    <w:rsid w:val="009A4323"/>
    <w:rsid w:val="009A4677"/>
    <w:rsid w:val="009A49EB"/>
    <w:rsid w:val="009A533D"/>
    <w:rsid w:val="009A5C2E"/>
    <w:rsid w:val="009A5C8A"/>
    <w:rsid w:val="009B02BD"/>
    <w:rsid w:val="009B0F80"/>
    <w:rsid w:val="009B107F"/>
    <w:rsid w:val="009B1087"/>
    <w:rsid w:val="009B1467"/>
    <w:rsid w:val="009B18D4"/>
    <w:rsid w:val="009B1ED9"/>
    <w:rsid w:val="009B2491"/>
    <w:rsid w:val="009B2924"/>
    <w:rsid w:val="009B2E52"/>
    <w:rsid w:val="009B2F72"/>
    <w:rsid w:val="009B3B9B"/>
    <w:rsid w:val="009B4B9A"/>
    <w:rsid w:val="009B4D46"/>
    <w:rsid w:val="009B59A7"/>
    <w:rsid w:val="009B5D59"/>
    <w:rsid w:val="009B6391"/>
    <w:rsid w:val="009B6653"/>
    <w:rsid w:val="009B71FA"/>
    <w:rsid w:val="009B72F9"/>
    <w:rsid w:val="009B7662"/>
    <w:rsid w:val="009B7BE0"/>
    <w:rsid w:val="009C0426"/>
    <w:rsid w:val="009C1A56"/>
    <w:rsid w:val="009C2000"/>
    <w:rsid w:val="009C28D4"/>
    <w:rsid w:val="009C2B55"/>
    <w:rsid w:val="009C3168"/>
    <w:rsid w:val="009C33A9"/>
    <w:rsid w:val="009C3A85"/>
    <w:rsid w:val="009C5099"/>
    <w:rsid w:val="009C5F8A"/>
    <w:rsid w:val="009C73F0"/>
    <w:rsid w:val="009C73FE"/>
    <w:rsid w:val="009D0143"/>
    <w:rsid w:val="009D0357"/>
    <w:rsid w:val="009D103F"/>
    <w:rsid w:val="009D11EB"/>
    <w:rsid w:val="009D1AEA"/>
    <w:rsid w:val="009D249E"/>
    <w:rsid w:val="009D3144"/>
    <w:rsid w:val="009D3F51"/>
    <w:rsid w:val="009D4289"/>
    <w:rsid w:val="009D4C23"/>
    <w:rsid w:val="009D530E"/>
    <w:rsid w:val="009D65DB"/>
    <w:rsid w:val="009D6EF9"/>
    <w:rsid w:val="009E0931"/>
    <w:rsid w:val="009E0B0F"/>
    <w:rsid w:val="009E0E64"/>
    <w:rsid w:val="009E12D0"/>
    <w:rsid w:val="009E13AF"/>
    <w:rsid w:val="009E1438"/>
    <w:rsid w:val="009E2932"/>
    <w:rsid w:val="009E29D1"/>
    <w:rsid w:val="009E35A3"/>
    <w:rsid w:val="009E488D"/>
    <w:rsid w:val="009E52DF"/>
    <w:rsid w:val="009E5F4B"/>
    <w:rsid w:val="009E6116"/>
    <w:rsid w:val="009E6245"/>
    <w:rsid w:val="009E6C07"/>
    <w:rsid w:val="009E7A7F"/>
    <w:rsid w:val="009F022C"/>
    <w:rsid w:val="009F2717"/>
    <w:rsid w:val="009F2B09"/>
    <w:rsid w:val="009F34B5"/>
    <w:rsid w:val="009F3BDC"/>
    <w:rsid w:val="009F3E07"/>
    <w:rsid w:val="009F4072"/>
    <w:rsid w:val="009F413E"/>
    <w:rsid w:val="009F423E"/>
    <w:rsid w:val="009F43A8"/>
    <w:rsid w:val="009F48BF"/>
    <w:rsid w:val="009F4BAA"/>
    <w:rsid w:val="009F4CB3"/>
    <w:rsid w:val="009F545F"/>
    <w:rsid w:val="009F54B2"/>
    <w:rsid w:val="009F5539"/>
    <w:rsid w:val="009F59C1"/>
    <w:rsid w:val="009F659D"/>
    <w:rsid w:val="009F78E3"/>
    <w:rsid w:val="009F7A08"/>
    <w:rsid w:val="00A0043D"/>
    <w:rsid w:val="00A005E3"/>
    <w:rsid w:val="00A00C17"/>
    <w:rsid w:val="00A010BB"/>
    <w:rsid w:val="00A0228A"/>
    <w:rsid w:val="00A02963"/>
    <w:rsid w:val="00A02FD1"/>
    <w:rsid w:val="00A0331A"/>
    <w:rsid w:val="00A0382C"/>
    <w:rsid w:val="00A03CC6"/>
    <w:rsid w:val="00A0479E"/>
    <w:rsid w:val="00A04EAC"/>
    <w:rsid w:val="00A05667"/>
    <w:rsid w:val="00A07F56"/>
    <w:rsid w:val="00A11963"/>
    <w:rsid w:val="00A11E71"/>
    <w:rsid w:val="00A1218B"/>
    <w:rsid w:val="00A127A5"/>
    <w:rsid w:val="00A12B31"/>
    <w:rsid w:val="00A14256"/>
    <w:rsid w:val="00A157B1"/>
    <w:rsid w:val="00A15ECE"/>
    <w:rsid w:val="00A16C1F"/>
    <w:rsid w:val="00A17901"/>
    <w:rsid w:val="00A20212"/>
    <w:rsid w:val="00A202AB"/>
    <w:rsid w:val="00A203A2"/>
    <w:rsid w:val="00A20A65"/>
    <w:rsid w:val="00A2255F"/>
    <w:rsid w:val="00A22724"/>
    <w:rsid w:val="00A22946"/>
    <w:rsid w:val="00A22C1B"/>
    <w:rsid w:val="00A23800"/>
    <w:rsid w:val="00A23CA6"/>
    <w:rsid w:val="00A242CC"/>
    <w:rsid w:val="00A24BD6"/>
    <w:rsid w:val="00A25212"/>
    <w:rsid w:val="00A26055"/>
    <w:rsid w:val="00A263A0"/>
    <w:rsid w:val="00A26BBA"/>
    <w:rsid w:val="00A271DF"/>
    <w:rsid w:val="00A30585"/>
    <w:rsid w:val="00A30587"/>
    <w:rsid w:val="00A305F0"/>
    <w:rsid w:val="00A30DB8"/>
    <w:rsid w:val="00A316C0"/>
    <w:rsid w:val="00A31931"/>
    <w:rsid w:val="00A35175"/>
    <w:rsid w:val="00A405F8"/>
    <w:rsid w:val="00A4074B"/>
    <w:rsid w:val="00A41383"/>
    <w:rsid w:val="00A41A63"/>
    <w:rsid w:val="00A41E30"/>
    <w:rsid w:val="00A423DC"/>
    <w:rsid w:val="00A42B60"/>
    <w:rsid w:val="00A433C6"/>
    <w:rsid w:val="00A439F3"/>
    <w:rsid w:val="00A44344"/>
    <w:rsid w:val="00A44417"/>
    <w:rsid w:val="00A456D5"/>
    <w:rsid w:val="00A46563"/>
    <w:rsid w:val="00A46F7D"/>
    <w:rsid w:val="00A50853"/>
    <w:rsid w:val="00A517F0"/>
    <w:rsid w:val="00A523BE"/>
    <w:rsid w:val="00A52DD0"/>
    <w:rsid w:val="00A52F70"/>
    <w:rsid w:val="00A53003"/>
    <w:rsid w:val="00A53416"/>
    <w:rsid w:val="00A53BEC"/>
    <w:rsid w:val="00A541AF"/>
    <w:rsid w:val="00A54D6E"/>
    <w:rsid w:val="00A5502C"/>
    <w:rsid w:val="00A55B47"/>
    <w:rsid w:val="00A562FA"/>
    <w:rsid w:val="00A56A8C"/>
    <w:rsid w:val="00A56ADA"/>
    <w:rsid w:val="00A577A9"/>
    <w:rsid w:val="00A57BF5"/>
    <w:rsid w:val="00A605C1"/>
    <w:rsid w:val="00A6065D"/>
    <w:rsid w:val="00A60816"/>
    <w:rsid w:val="00A6129B"/>
    <w:rsid w:val="00A61FB7"/>
    <w:rsid w:val="00A62414"/>
    <w:rsid w:val="00A62624"/>
    <w:rsid w:val="00A62841"/>
    <w:rsid w:val="00A62C9A"/>
    <w:rsid w:val="00A632BD"/>
    <w:rsid w:val="00A638E7"/>
    <w:rsid w:val="00A63EA1"/>
    <w:rsid w:val="00A63EF4"/>
    <w:rsid w:val="00A63F59"/>
    <w:rsid w:val="00A648A6"/>
    <w:rsid w:val="00A651A9"/>
    <w:rsid w:val="00A6585D"/>
    <w:rsid w:val="00A65DA1"/>
    <w:rsid w:val="00A66037"/>
    <w:rsid w:val="00A6702B"/>
    <w:rsid w:val="00A67D9E"/>
    <w:rsid w:val="00A710C8"/>
    <w:rsid w:val="00A712E3"/>
    <w:rsid w:val="00A71B30"/>
    <w:rsid w:val="00A722BA"/>
    <w:rsid w:val="00A72AE5"/>
    <w:rsid w:val="00A72D42"/>
    <w:rsid w:val="00A74B38"/>
    <w:rsid w:val="00A760F7"/>
    <w:rsid w:val="00A768AF"/>
    <w:rsid w:val="00A807AB"/>
    <w:rsid w:val="00A80F18"/>
    <w:rsid w:val="00A8105A"/>
    <w:rsid w:val="00A810AF"/>
    <w:rsid w:val="00A818C2"/>
    <w:rsid w:val="00A81982"/>
    <w:rsid w:val="00A81B87"/>
    <w:rsid w:val="00A81EFC"/>
    <w:rsid w:val="00A81F69"/>
    <w:rsid w:val="00A837FE"/>
    <w:rsid w:val="00A83E71"/>
    <w:rsid w:val="00A85294"/>
    <w:rsid w:val="00A8595A"/>
    <w:rsid w:val="00A868A3"/>
    <w:rsid w:val="00A86E02"/>
    <w:rsid w:val="00A87357"/>
    <w:rsid w:val="00A87E31"/>
    <w:rsid w:val="00A90588"/>
    <w:rsid w:val="00A908B3"/>
    <w:rsid w:val="00A90C27"/>
    <w:rsid w:val="00A90D66"/>
    <w:rsid w:val="00A90E89"/>
    <w:rsid w:val="00A9120A"/>
    <w:rsid w:val="00A913E9"/>
    <w:rsid w:val="00A914FB"/>
    <w:rsid w:val="00A91A8B"/>
    <w:rsid w:val="00A91DD2"/>
    <w:rsid w:val="00A91F1B"/>
    <w:rsid w:val="00A92F1C"/>
    <w:rsid w:val="00A93504"/>
    <w:rsid w:val="00A936E4"/>
    <w:rsid w:val="00A940D2"/>
    <w:rsid w:val="00A940DF"/>
    <w:rsid w:val="00A942E7"/>
    <w:rsid w:val="00A945B0"/>
    <w:rsid w:val="00A94A03"/>
    <w:rsid w:val="00A94B9D"/>
    <w:rsid w:val="00A95580"/>
    <w:rsid w:val="00A961F3"/>
    <w:rsid w:val="00A969FB"/>
    <w:rsid w:val="00A979C5"/>
    <w:rsid w:val="00AA0447"/>
    <w:rsid w:val="00AA1162"/>
    <w:rsid w:val="00AA1BF6"/>
    <w:rsid w:val="00AA1E51"/>
    <w:rsid w:val="00AA2548"/>
    <w:rsid w:val="00AA2640"/>
    <w:rsid w:val="00AA3A06"/>
    <w:rsid w:val="00AA3E25"/>
    <w:rsid w:val="00AA4E30"/>
    <w:rsid w:val="00AA560B"/>
    <w:rsid w:val="00AA5694"/>
    <w:rsid w:val="00AA572E"/>
    <w:rsid w:val="00AA6FA4"/>
    <w:rsid w:val="00AA7232"/>
    <w:rsid w:val="00AA76CD"/>
    <w:rsid w:val="00AA7C1F"/>
    <w:rsid w:val="00AB0478"/>
    <w:rsid w:val="00AB2444"/>
    <w:rsid w:val="00AB374B"/>
    <w:rsid w:val="00AB3A86"/>
    <w:rsid w:val="00AB57D5"/>
    <w:rsid w:val="00AB6216"/>
    <w:rsid w:val="00AB6F51"/>
    <w:rsid w:val="00AB7907"/>
    <w:rsid w:val="00AC0022"/>
    <w:rsid w:val="00AC08C9"/>
    <w:rsid w:val="00AC0C66"/>
    <w:rsid w:val="00AC1E33"/>
    <w:rsid w:val="00AC21A3"/>
    <w:rsid w:val="00AC2C9C"/>
    <w:rsid w:val="00AC2CE4"/>
    <w:rsid w:val="00AC32C8"/>
    <w:rsid w:val="00AC3CA0"/>
    <w:rsid w:val="00AC41A9"/>
    <w:rsid w:val="00AC5703"/>
    <w:rsid w:val="00AC5F00"/>
    <w:rsid w:val="00AC6A05"/>
    <w:rsid w:val="00AC6B68"/>
    <w:rsid w:val="00AC7D32"/>
    <w:rsid w:val="00AD0A2E"/>
    <w:rsid w:val="00AD1745"/>
    <w:rsid w:val="00AD1867"/>
    <w:rsid w:val="00AD226C"/>
    <w:rsid w:val="00AD35ED"/>
    <w:rsid w:val="00AD4365"/>
    <w:rsid w:val="00AD66D8"/>
    <w:rsid w:val="00AD6A4F"/>
    <w:rsid w:val="00AD6F2B"/>
    <w:rsid w:val="00AD7026"/>
    <w:rsid w:val="00AD74A4"/>
    <w:rsid w:val="00AE0773"/>
    <w:rsid w:val="00AE0F70"/>
    <w:rsid w:val="00AE1033"/>
    <w:rsid w:val="00AE138C"/>
    <w:rsid w:val="00AE18A1"/>
    <w:rsid w:val="00AE1EFA"/>
    <w:rsid w:val="00AE1F84"/>
    <w:rsid w:val="00AE278D"/>
    <w:rsid w:val="00AE2B01"/>
    <w:rsid w:val="00AE3D93"/>
    <w:rsid w:val="00AE436A"/>
    <w:rsid w:val="00AE470F"/>
    <w:rsid w:val="00AE4ED8"/>
    <w:rsid w:val="00AE5930"/>
    <w:rsid w:val="00AE599D"/>
    <w:rsid w:val="00AE5F4E"/>
    <w:rsid w:val="00AE6002"/>
    <w:rsid w:val="00AE60B3"/>
    <w:rsid w:val="00AE6288"/>
    <w:rsid w:val="00AE6323"/>
    <w:rsid w:val="00AE664D"/>
    <w:rsid w:val="00AE672E"/>
    <w:rsid w:val="00AE6A91"/>
    <w:rsid w:val="00AE71F2"/>
    <w:rsid w:val="00AE7ABC"/>
    <w:rsid w:val="00AE7EFF"/>
    <w:rsid w:val="00AE7F71"/>
    <w:rsid w:val="00AF0158"/>
    <w:rsid w:val="00AF0C57"/>
    <w:rsid w:val="00AF179A"/>
    <w:rsid w:val="00AF3D53"/>
    <w:rsid w:val="00AF4CC0"/>
    <w:rsid w:val="00AF4F5B"/>
    <w:rsid w:val="00AF54F2"/>
    <w:rsid w:val="00AF6237"/>
    <w:rsid w:val="00AF63EC"/>
    <w:rsid w:val="00AF6881"/>
    <w:rsid w:val="00AF6B63"/>
    <w:rsid w:val="00AF6FF6"/>
    <w:rsid w:val="00AF75FE"/>
    <w:rsid w:val="00AF7B76"/>
    <w:rsid w:val="00B0025F"/>
    <w:rsid w:val="00B00407"/>
    <w:rsid w:val="00B0140B"/>
    <w:rsid w:val="00B015B9"/>
    <w:rsid w:val="00B01848"/>
    <w:rsid w:val="00B02013"/>
    <w:rsid w:val="00B02149"/>
    <w:rsid w:val="00B02A72"/>
    <w:rsid w:val="00B02CB3"/>
    <w:rsid w:val="00B034E3"/>
    <w:rsid w:val="00B038B2"/>
    <w:rsid w:val="00B04078"/>
    <w:rsid w:val="00B04482"/>
    <w:rsid w:val="00B0463D"/>
    <w:rsid w:val="00B04684"/>
    <w:rsid w:val="00B0471F"/>
    <w:rsid w:val="00B04C5D"/>
    <w:rsid w:val="00B056FE"/>
    <w:rsid w:val="00B05C02"/>
    <w:rsid w:val="00B06156"/>
    <w:rsid w:val="00B06DDA"/>
    <w:rsid w:val="00B073E0"/>
    <w:rsid w:val="00B0753D"/>
    <w:rsid w:val="00B07B60"/>
    <w:rsid w:val="00B100C7"/>
    <w:rsid w:val="00B1149F"/>
    <w:rsid w:val="00B12921"/>
    <w:rsid w:val="00B141C9"/>
    <w:rsid w:val="00B153A9"/>
    <w:rsid w:val="00B16038"/>
    <w:rsid w:val="00B16082"/>
    <w:rsid w:val="00B16117"/>
    <w:rsid w:val="00B16875"/>
    <w:rsid w:val="00B178C9"/>
    <w:rsid w:val="00B17E1D"/>
    <w:rsid w:val="00B17EF5"/>
    <w:rsid w:val="00B211FB"/>
    <w:rsid w:val="00B220A3"/>
    <w:rsid w:val="00B22505"/>
    <w:rsid w:val="00B226BE"/>
    <w:rsid w:val="00B22C37"/>
    <w:rsid w:val="00B22F46"/>
    <w:rsid w:val="00B23019"/>
    <w:rsid w:val="00B235DA"/>
    <w:rsid w:val="00B23A3D"/>
    <w:rsid w:val="00B25680"/>
    <w:rsid w:val="00B264BC"/>
    <w:rsid w:val="00B27559"/>
    <w:rsid w:val="00B27FFA"/>
    <w:rsid w:val="00B300DC"/>
    <w:rsid w:val="00B30329"/>
    <w:rsid w:val="00B30674"/>
    <w:rsid w:val="00B31015"/>
    <w:rsid w:val="00B3383A"/>
    <w:rsid w:val="00B33F83"/>
    <w:rsid w:val="00B3555B"/>
    <w:rsid w:val="00B35DF3"/>
    <w:rsid w:val="00B35FDF"/>
    <w:rsid w:val="00B3706A"/>
    <w:rsid w:val="00B37F7A"/>
    <w:rsid w:val="00B4011C"/>
    <w:rsid w:val="00B42C12"/>
    <w:rsid w:val="00B42D03"/>
    <w:rsid w:val="00B42EFC"/>
    <w:rsid w:val="00B4346A"/>
    <w:rsid w:val="00B43C34"/>
    <w:rsid w:val="00B44778"/>
    <w:rsid w:val="00B447CA"/>
    <w:rsid w:val="00B44A79"/>
    <w:rsid w:val="00B44D32"/>
    <w:rsid w:val="00B45E40"/>
    <w:rsid w:val="00B464FB"/>
    <w:rsid w:val="00B46E4E"/>
    <w:rsid w:val="00B50A2F"/>
    <w:rsid w:val="00B50C0A"/>
    <w:rsid w:val="00B51B21"/>
    <w:rsid w:val="00B52935"/>
    <w:rsid w:val="00B52B5E"/>
    <w:rsid w:val="00B54D5F"/>
    <w:rsid w:val="00B550F3"/>
    <w:rsid w:val="00B552EF"/>
    <w:rsid w:val="00B565B2"/>
    <w:rsid w:val="00B567EA"/>
    <w:rsid w:val="00B56EEF"/>
    <w:rsid w:val="00B57290"/>
    <w:rsid w:val="00B578FA"/>
    <w:rsid w:val="00B57A98"/>
    <w:rsid w:val="00B6025C"/>
    <w:rsid w:val="00B603C7"/>
    <w:rsid w:val="00B611EA"/>
    <w:rsid w:val="00B61772"/>
    <w:rsid w:val="00B6179E"/>
    <w:rsid w:val="00B621C9"/>
    <w:rsid w:val="00B623EA"/>
    <w:rsid w:val="00B62DCA"/>
    <w:rsid w:val="00B63225"/>
    <w:rsid w:val="00B6327A"/>
    <w:rsid w:val="00B63DC2"/>
    <w:rsid w:val="00B63FE1"/>
    <w:rsid w:val="00B64083"/>
    <w:rsid w:val="00B65681"/>
    <w:rsid w:val="00B6598E"/>
    <w:rsid w:val="00B65CE9"/>
    <w:rsid w:val="00B66B2A"/>
    <w:rsid w:val="00B66C54"/>
    <w:rsid w:val="00B66CCD"/>
    <w:rsid w:val="00B677B2"/>
    <w:rsid w:val="00B704C5"/>
    <w:rsid w:val="00B7280D"/>
    <w:rsid w:val="00B72CAD"/>
    <w:rsid w:val="00B73450"/>
    <w:rsid w:val="00B73B84"/>
    <w:rsid w:val="00B74424"/>
    <w:rsid w:val="00B755B2"/>
    <w:rsid w:val="00B7563E"/>
    <w:rsid w:val="00B75A9B"/>
    <w:rsid w:val="00B76861"/>
    <w:rsid w:val="00B77F2C"/>
    <w:rsid w:val="00B80C57"/>
    <w:rsid w:val="00B81493"/>
    <w:rsid w:val="00B81D68"/>
    <w:rsid w:val="00B820A3"/>
    <w:rsid w:val="00B820D2"/>
    <w:rsid w:val="00B821BE"/>
    <w:rsid w:val="00B82996"/>
    <w:rsid w:val="00B832EF"/>
    <w:rsid w:val="00B83524"/>
    <w:rsid w:val="00B83FC1"/>
    <w:rsid w:val="00B8404B"/>
    <w:rsid w:val="00B8413E"/>
    <w:rsid w:val="00B841EE"/>
    <w:rsid w:val="00B84537"/>
    <w:rsid w:val="00B84E4E"/>
    <w:rsid w:val="00B854EA"/>
    <w:rsid w:val="00B86105"/>
    <w:rsid w:val="00B86133"/>
    <w:rsid w:val="00B86203"/>
    <w:rsid w:val="00B865D0"/>
    <w:rsid w:val="00B8663D"/>
    <w:rsid w:val="00B8682C"/>
    <w:rsid w:val="00B86F18"/>
    <w:rsid w:val="00B901EE"/>
    <w:rsid w:val="00B9104D"/>
    <w:rsid w:val="00B914DF"/>
    <w:rsid w:val="00B9188A"/>
    <w:rsid w:val="00B91F52"/>
    <w:rsid w:val="00B91FD4"/>
    <w:rsid w:val="00B9253E"/>
    <w:rsid w:val="00B92712"/>
    <w:rsid w:val="00B927C6"/>
    <w:rsid w:val="00B934A4"/>
    <w:rsid w:val="00B93608"/>
    <w:rsid w:val="00B9420A"/>
    <w:rsid w:val="00B9561B"/>
    <w:rsid w:val="00B958F1"/>
    <w:rsid w:val="00B95A9F"/>
    <w:rsid w:val="00B97791"/>
    <w:rsid w:val="00B97ED9"/>
    <w:rsid w:val="00BA003E"/>
    <w:rsid w:val="00BA023A"/>
    <w:rsid w:val="00BA042D"/>
    <w:rsid w:val="00BA0BA6"/>
    <w:rsid w:val="00BA0F93"/>
    <w:rsid w:val="00BA1074"/>
    <w:rsid w:val="00BA268E"/>
    <w:rsid w:val="00BA379C"/>
    <w:rsid w:val="00BA4AD2"/>
    <w:rsid w:val="00BA559F"/>
    <w:rsid w:val="00BA5EB9"/>
    <w:rsid w:val="00BA612F"/>
    <w:rsid w:val="00BA7110"/>
    <w:rsid w:val="00BA753E"/>
    <w:rsid w:val="00BA7B5C"/>
    <w:rsid w:val="00BA7C08"/>
    <w:rsid w:val="00BB0AE8"/>
    <w:rsid w:val="00BB1735"/>
    <w:rsid w:val="00BB18DE"/>
    <w:rsid w:val="00BB1CC0"/>
    <w:rsid w:val="00BB1CFD"/>
    <w:rsid w:val="00BB2351"/>
    <w:rsid w:val="00BB2E3B"/>
    <w:rsid w:val="00BB31A6"/>
    <w:rsid w:val="00BB3946"/>
    <w:rsid w:val="00BB49C9"/>
    <w:rsid w:val="00BB4DB9"/>
    <w:rsid w:val="00BB5C51"/>
    <w:rsid w:val="00BC0EE5"/>
    <w:rsid w:val="00BC103A"/>
    <w:rsid w:val="00BC10DA"/>
    <w:rsid w:val="00BC24D4"/>
    <w:rsid w:val="00BC3162"/>
    <w:rsid w:val="00BC3381"/>
    <w:rsid w:val="00BC3417"/>
    <w:rsid w:val="00BC3716"/>
    <w:rsid w:val="00BC5808"/>
    <w:rsid w:val="00BC599F"/>
    <w:rsid w:val="00BC59F5"/>
    <w:rsid w:val="00BC68D1"/>
    <w:rsid w:val="00BC6F7F"/>
    <w:rsid w:val="00BD077E"/>
    <w:rsid w:val="00BD1AEC"/>
    <w:rsid w:val="00BD23EB"/>
    <w:rsid w:val="00BD2919"/>
    <w:rsid w:val="00BD37BB"/>
    <w:rsid w:val="00BD450F"/>
    <w:rsid w:val="00BD58F2"/>
    <w:rsid w:val="00BD5E13"/>
    <w:rsid w:val="00BD6CDC"/>
    <w:rsid w:val="00BD733D"/>
    <w:rsid w:val="00BD73B6"/>
    <w:rsid w:val="00BD7F0C"/>
    <w:rsid w:val="00BE0145"/>
    <w:rsid w:val="00BE09A3"/>
    <w:rsid w:val="00BE0ABC"/>
    <w:rsid w:val="00BE1524"/>
    <w:rsid w:val="00BE1BD0"/>
    <w:rsid w:val="00BE2395"/>
    <w:rsid w:val="00BE26A6"/>
    <w:rsid w:val="00BE38D2"/>
    <w:rsid w:val="00BE3C1B"/>
    <w:rsid w:val="00BE42BD"/>
    <w:rsid w:val="00BE4996"/>
    <w:rsid w:val="00BE5191"/>
    <w:rsid w:val="00BE5236"/>
    <w:rsid w:val="00BE55CC"/>
    <w:rsid w:val="00BE6087"/>
    <w:rsid w:val="00BE6177"/>
    <w:rsid w:val="00BE6583"/>
    <w:rsid w:val="00BE706F"/>
    <w:rsid w:val="00BE779E"/>
    <w:rsid w:val="00BE7908"/>
    <w:rsid w:val="00BE7C73"/>
    <w:rsid w:val="00BF0118"/>
    <w:rsid w:val="00BF1B8F"/>
    <w:rsid w:val="00BF1EEF"/>
    <w:rsid w:val="00BF232E"/>
    <w:rsid w:val="00BF31C8"/>
    <w:rsid w:val="00BF324B"/>
    <w:rsid w:val="00BF3A37"/>
    <w:rsid w:val="00BF4780"/>
    <w:rsid w:val="00BF56B0"/>
    <w:rsid w:val="00BF5A9E"/>
    <w:rsid w:val="00BF5E44"/>
    <w:rsid w:val="00BF5E6C"/>
    <w:rsid w:val="00BF7548"/>
    <w:rsid w:val="00BF79EB"/>
    <w:rsid w:val="00C00271"/>
    <w:rsid w:val="00C00479"/>
    <w:rsid w:val="00C013B3"/>
    <w:rsid w:val="00C013E5"/>
    <w:rsid w:val="00C013E7"/>
    <w:rsid w:val="00C01447"/>
    <w:rsid w:val="00C02926"/>
    <w:rsid w:val="00C036F3"/>
    <w:rsid w:val="00C03907"/>
    <w:rsid w:val="00C044C8"/>
    <w:rsid w:val="00C04883"/>
    <w:rsid w:val="00C04F6A"/>
    <w:rsid w:val="00C05249"/>
    <w:rsid w:val="00C06B6C"/>
    <w:rsid w:val="00C06CF4"/>
    <w:rsid w:val="00C07B72"/>
    <w:rsid w:val="00C103FD"/>
    <w:rsid w:val="00C1046C"/>
    <w:rsid w:val="00C10590"/>
    <w:rsid w:val="00C10A19"/>
    <w:rsid w:val="00C10A3A"/>
    <w:rsid w:val="00C10D70"/>
    <w:rsid w:val="00C10E4B"/>
    <w:rsid w:val="00C11ACC"/>
    <w:rsid w:val="00C11C61"/>
    <w:rsid w:val="00C11D49"/>
    <w:rsid w:val="00C12C15"/>
    <w:rsid w:val="00C12D5E"/>
    <w:rsid w:val="00C14B8D"/>
    <w:rsid w:val="00C1533F"/>
    <w:rsid w:val="00C159E8"/>
    <w:rsid w:val="00C16437"/>
    <w:rsid w:val="00C165DB"/>
    <w:rsid w:val="00C167D3"/>
    <w:rsid w:val="00C17B9F"/>
    <w:rsid w:val="00C20513"/>
    <w:rsid w:val="00C20AE4"/>
    <w:rsid w:val="00C20B11"/>
    <w:rsid w:val="00C21A74"/>
    <w:rsid w:val="00C21AB5"/>
    <w:rsid w:val="00C21C40"/>
    <w:rsid w:val="00C230C7"/>
    <w:rsid w:val="00C2314C"/>
    <w:rsid w:val="00C234A6"/>
    <w:rsid w:val="00C238D9"/>
    <w:rsid w:val="00C23AC1"/>
    <w:rsid w:val="00C23C23"/>
    <w:rsid w:val="00C24237"/>
    <w:rsid w:val="00C2443B"/>
    <w:rsid w:val="00C24693"/>
    <w:rsid w:val="00C260F3"/>
    <w:rsid w:val="00C26252"/>
    <w:rsid w:val="00C26587"/>
    <w:rsid w:val="00C26C97"/>
    <w:rsid w:val="00C30CE6"/>
    <w:rsid w:val="00C31745"/>
    <w:rsid w:val="00C31AD8"/>
    <w:rsid w:val="00C32EBD"/>
    <w:rsid w:val="00C3380D"/>
    <w:rsid w:val="00C33BB3"/>
    <w:rsid w:val="00C33C20"/>
    <w:rsid w:val="00C3420D"/>
    <w:rsid w:val="00C34664"/>
    <w:rsid w:val="00C357BF"/>
    <w:rsid w:val="00C359D7"/>
    <w:rsid w:val="00C35BC9"/>
    <w:rsid w:val="00C35BF7"/>
    <w:rsid w:val="00C3627D"/>
    <w:rsid w:val="00C3696E"/>
    <w:rsid w:val="00C372FA"/>
    <w:rsid w:val="00C375EF"/>
    <w:rsid w:val="00C40067"/>
    <w:rsid w:val="00C406AF"/>
    <w:rsid w:val="00C40872"/>
    <w:rsid w:val="00C4117B"/>
    <w:rsid w:val="00C41CF2"/>
    <w:rsid w:val="00C43C90"/>
    <w:rsid w:val="00C44475"/>
    <w:rsid w:val="00C445CB"/>
    <w:rsid w:val="00C44A2E"/>
    <w:rsid w:val="00C44D22"/>
    <w:rsid w:val="00C45042"/>
    <w:rsid w:val="00C45F6B"/>
    <w:rsid w:val="00C46021"/>
    <w:rsid w:val="00C46DEC"/>
    <w:rsid w:val="00C46FB8"/>
    <w:rsid w:val="00C4711A"/>
    <w:rsid w:val="00C47A60"/>
    <w:rsid w:val="00C47CD1"/>
    <w:rsid w:val="00C50037"/>
    <w:rsid w:val="00C50128"/>
    <w:rsid w:val="00C5081E"/>
    <w:rsid w:val="00C50D44"/>
    <w:rsid w:val="00C51576"/>
    <w:rsid w:val="00C516CD"/>
    <w:rsid w:val="00C526E6"/>
    <w:rsid w:val="00C528FF"/>
    <w:rsid w:val="00C52CFA"/>
    <w:rsid w:val="00C539DB"/>
    <w:rsid w:val="00C53A8C"/>
    <w:rsid w:val="00C54252"/>
    <w:rsid w:val="00C54835"/>
    <w:rsid w:val="00C555F2"/>
    <w:rsid w:val="00C5613E"/>
    <w:rsid w:val="00C57C34"/>
    <w:rsid w:val="00C60AE6"/>
    <w:rsid w:val="00C619D4"/>
    <w:rsid w:val="00C61F99"/>
    <w:rsid w:val="00C62445"/>
    <w:rsid w:val="00C62E70"/>
    <w:rsid w:val="00C630E2"/>
    <w:rsid w:val="00C63427"/>
    <w:rsid w:val="00C63556"/>
    <w:rsid w:val="00C654D2"/>
    <w:rsid w:val="00C6570B"/>
    <w:rsid w:val="00C65B6B"/>
    <w:rsid w:val="00C6602F"/>
    <w:rsid w:val="00C662C1"/>
    <w:rsid w:val="00C66969"/>
    <w:rsid w:val="00C66BE4"/>
    <w:rsid w:val="00C66EBA"/>
    <w:rsid w:val="00C676F6"/>
    <w:rsid w:val="00C70215"/>
    <w:rsid w:val="00C7179E"/>
    <w:rsid w:val="00C7243D"/>
    <w:rsid w:val="00C72D5C"/>
    <w:rsid w:val="00C73C3F"/>
    <w:rsid w:val="00C73DD8"/>
    <w:rsid w:val="00C73ECE"/>
    <w:rsid w:val="00C73EE2"/>
    <w:rsid w:val="00C74749"/>
    <w:rsid w:val="00C74838"/>
    <w:rsid w:val="00C752A3"/>
    <w:rsid w:val="00C75C61"/>
    <w:rsid w:val="00C75CBE"/>
    <w:rsid w:val="00C76DCB"/>
    <w:rsid w:val="00C7737B"/>
    <w:rsid w:val="00C77F7A"/>
    <w:rsid w:val="00C804C0"/>
    <w:rsid w:val="00C80DEC"/>
    <w:rsid w:val="00C83108"/>
    <w:rsid w:val="00C83C69"/>
    <w:rsid w:val="00C83DAD"/>
    <w:rsid w:val="00C83E1C"/>
    <w:rsid w:val="00C84448"/>
    <w:rsid w:val="00C85E4F"/>
    <w:rsid w:val="00C86414"/>
    <w:rsid w:val="00C86B7D"/>
    <w:rsid w:val="00C877EE"/>
    <w:rsid w:val="00C87C8C"/>
    <w:rsid w:val="00C90191"/>
    <w:rsid w:val="00C90AC5"/>
    <w:rsid w:val="00C90FF3"/>
    <w:rsid w:val="00C91395"/>
    <w:rsid w:val="00C91A1B"/>
    <w:rsid w:val="00C92165"/>
    <w:rsid w:val="00C9396E"/>
    <w:rsid w:val="00C946A1"/>
    <w:rsid w:val="00C94B6B"/>
    <w:rsid w:val="00C94B7D"/>
    <w:rsid w:val="00C9590E"/>
    <w:rsid w:val="00C959DC"/>
    <w:rsid w:val="00C96399"/>
    <w:rsid w:val="00C973F7"/>
    <w:rsid w:val="00C978BD"/>
    <w:rsid w:val="00C97914"/>
    <w:rsid w:val="00C97929"/>
    <w:rsid w:val="00C97B91"/>
    <w:rsid w:val="00CA021E"/>
    <w:rsid w:val="00CA1727"/>
    <w:rsid w:val="00CA1DF4"/>
    <w:rsid w:val="00CA2319"/>
    <w:rsid w:val="00CA3B13"/>
    <w:rsid w:val="00CA3FDC"/>
    <w:rsid w:val="00CA4196"/>
    <w:rsid w:val="00CA4786"/>
    <w:rsid w:val="00CA47E7"/>
    <w:rsid w:val="00CA49F8"/>
    <w:rsid w:val="00CA4AFF"/>
    <w:rsid w:val="00CA5171"/>
    <w:rsid w:val="00CA6A75"/>
    <w:rsid w:val="00CA76C5"/>
    <w:rsid w:val="00CB0188"/>
    <w:rsid w:val="00CB02CE"/>
    <w:rsid w:val="00CB0761"/>
    <w:rsid w:val="00CB0C2C"/>
    <w:rsid w:val="00CB157B"/>
    <w:rsid w:val="00CB18CC"/>
    <w:rsid w:val="00CB21C0"/>
    <w:rsid w:val="00CB2BFF"/>
    <w:rsid w:val="00CB3566"/>
    <w:rsid w:val="00CB4799"/>
    <w:rsid w:val="00CB625A"/>
    <w:rsid w:val="00CB6E2C"/>
    <w:rsid w:val="00CC18C4"/>
    <w:rsid w:val="00CC289F"/>
    <w:rsid w:val="00CC28FA"/>
    <w:rsid w:val="00CC2F34"/>
    <w:rsid w:val="00CC33F8"/>
    <w:rsid w:val="00CC35DC"/>
    <w:rsid w:val="00CC3B05"/>
    <w:rsid w:val="00CC3D90"/>
    <w:rsid w:val="00CC53B7"/>
    <w:rsid w:val="00CC5465"/>
    <w:rsid w:val="00CC5A5C"/>
    <w:rsid w:val="00CC5BB3"/>
    <w:rsid w:val="00CC632C"/>
    <w:rsid w:val="00CC639D"/>
    <w:rsid w:val="00CC681A"/>
    <w:rsid w:val="00CC691B"/>
    <w:rsid w:val="00CC6BFE"/>
    <w:rsid w:val="00CC7164"/>
    <w:rsid w:val="00CC7752"/>
    <w:rsid w:val="00CD0454"/>
    <w:rsid w:val="00CD046F"/>
    <w:rsid w:val="00CD0845"/>
    <w:rsid w:val="00CD1614"/>
    <w:rsid w:val="00CD28F3"/>
    <w:rsid w:val="00CD29A3"/>
    <w:rsid w:val="00CD2DD6"/>
    <w:rsid w:val="00CD2E97"/>
    <w:rsid w:val="00CD5CA6"/>
    <w:rsid w:val="00CD5DD7"/>
    <w:rsid w:val="00CD6C03"/>
    <w:rsid w:val="00CD6F30"/>
    <w:rsid w:val="00CD75E0"/>
    <w:rsid w:val="00CD7D75"/>
    <w:rsid w:val="00CE0008"/>
    <w:rsid w:val="00CE004E"/>
    <w:rsid w:val="00CE082A"/>
    <w:rsid w:val="00CE11FE"/>
    <w:rsid w:val="00CE12DC"/>
    <w:rsid w:val="00CE14D8"/>
    <w:rsid w:val="00CE18A6"/>
    <w:rsid w:val="00CE2168"/>
    <w:rsid w:val="00CE22C1"/>
    <w:rsid w:val="00CE35D3"/>
    <w:rsid w:val="00CE3D06"/>
    <w:rsid w:val="00CE49B7"/>
    <w:rsid w:val="00CE4BB1"/>
    <w:rsid w:val="00CE4EAA"/>
    <w:rsid w:val="00CE53CB"/>
    <w:rsid w:val="00CE5579"/>
    <w:rsid w:val="00CE5607"/>
    <w:rsid w:val="00CE5E3D"/>
    <w:rsid w:val="00CE7514"/>
    <w:rsid w:val="00CF008D"/>
    <w:rsid w:val="00CF07F5"/>
    <w:rsid w:val="00CF0B2F"/>
    <w:rsid w:val="00CF0DB9"/>
    <w:rsid w:val="00CF0E7C"/>
    <w:rsid w:val="00CF1B59"/>
    <w:rsid w:val="00CF2082"/>
    <w:rsid w:val="00CF2BC8"/>
    <w:rsid w:val="00CF410D"/>
    <w:rsid w:val="00CF4B41"/>
    <w:rsid w:val="00CF4DC0"/>
    <w:rsid w:val="00CF4FDF"/>
    <w:rsid w:val="00CF6EF6"/>
    <w:rsid w:val="00D007CD"/>
    <w:rsid w:val="00D00BA4"/>
    <w:rsid w:val="00D00E4B"/>
    <w:rsid w:val="00D01513"/>
    <w:rsid w:val="00D01EE1"/>
    <w:rsid w:val="00D02DC0"/>
    <w:rsid w:val="00D02DFC"/>
    <w:rsid w:val="00D03C68"/>
    <w:rsid w:val="00D04717"/>
    <w:rsid w:val="00D05D07"/>
    <w:rsid w:val="00D069D3"/>
    <w:rsid w:val="00D076D4"/>
    <w:rsid w:val="00D078A7"/>
    <w:rsid w:val="00D07950"/>
    <w:rsid w:val="00D07B81"/>
    <w:rsid w:val="00D103D5"/>
    <w:rsid w:val="00D104E4"/>
    <w:rsid w:val="00D106F5"/>
    <w:rsid w:val="00D10D74"/>
    <w:rsid w:val="00D11C42"/>
    <w:rsid w:val="00D11ED4"/>
    <w:rsid w:val="00D1237B"/>
    <w:rsid w:val="00D12421"/>
    <w:rsid w:val="00D1269C"/>
    <w:rsid w:val="00D12D5E"/>
    <w:rsid w:val="00D1315C"/>
    <w:rsid w:val="00D13386"/>
    <w:rsid w:val="00D13619"/>
    <w:rsid w:val="00D1375B"/>
    <w:rsid w:val="00D1376A"/>
    <w:rsid w:val="00D137A0"/>
    <w:rsid w:val="00D14417"/>
    <w:rsid w:val="00D145A9"/>
    <w:rsid w:val="00D148C8"/>
    <w:rsid w:val="00D14CF4"/>
    <w:rsid w:val="00D14E0C"/>
    <w:rsid w:val="00D155A9"/>
    <w:rsid w:val="00D1589A"/>
    <w:rsid w:val="00D15F33"/>
    <w:rsid w:val="00D1672E"/>
    <w:rsid w:val="00D16F5C"/>
    <w:rsid w:val="00D21012"/>
    <w:rsid w:val="00D21C8E"/>
    <w:rsid w:val="00D2299F"/>
    <w:rsid w:val="00D234F7"/>
    <w:rsid w:val="00D23B9D"/>
    <w:rsid w:val="00D24DAB"/>
    <w:rsid w:val="00D26195"/>
    <w:rsid w:val="00D264C2"/>
    <w:rsid w:val="00D26A51"/>
    <w:rsid w:val="00D26F5F"/>
    <w:rsid w:val="00D27A9B"/>
    <w:rsid w:val="00D3005B"/>
    <w:rsid w:val="00D31ABD"/>
    <w:rsid w:val="00D3208B"/>
    <w:rsid w:val="00D32857"/>
    <w:rsid w:val="00D32D84"/>
    <w:rsid w:val="00D3334B"/>
    <w:rsid w:val="00D338B2"/>
    <w:rsid w:val="00D33B50"/>
    <w:rsid w:val="00D3538B"/>
    <w:rsid w:val="00D36377"/>
    <w:rsid w:val="00D40487"/>
    <w:rsid w:val="00D4171E"/>
    <w:rsid w:val="00D41BC1"/>
    <w:rsid w:val="00D41C08"/>
    <w:rsid w:val="00D41E95"/>
    <w:rsid w:val="00D42091"/>
    <w:rsid w:val="00D42588"/>
    <w:rsid w:val="00D42915"/>
    <w:rsid w:val="00D439F5"/>
    <w:rsid w:val="00D43E3B"/>
    <w:rsid w:val="00D43EFD"/>
    <w:rsid w:val="00D445E2"/>
    <w:rsid w:val="00D449C5"/>
    <w:rsid w:val="00D44ABC"/>
    <w:rsid w:val="00D44BC6"/>
    <w:rsid w:val="00D4508F"/>
    <w:rsid w:val="00D45211"/>
    <w:rsid w:val="00D46407"/>
    <w:rsid w:val="00D47125"/>
    <w:rsid w:val="00D47D9F"/>
    <w:rsid w:val="00D5120C"/>
    <w:rsid w:val="00D5147D"/>
    <w:rsid w:val="00D51ADE"/>
    <w:rsid w:val="00D5250C"/>
    <w:rsid w:val="00D5266C"/>
    <w:rsid w:val="00D528DB"/>
    <w:rsid w:val="00D52F9C"/>
    <w:rsid w:val="00D5416A"/>
    <w:rsid w:val="00D5462A"/>
    <w:rsid w:val="00D5518D"/>
    <w:rsid w:val="00D55709"/>
    <w:rsid w:val="00D557AA"/>
    <w:rsid w:val="00D560BF"/>
    <w:rsid w:val="00D56254"/>
    <w:rsid w:val="00D56534"/>
    <w:rsid w:val="00D565B6"/>
    <w:rsid w:val="00D56728"/>
    <w:rsid w:val="00D56987"/>
    <w:rsid w:val="00D570B8"/>
    <w:rsid w:val="00D5739F"/>
    <w:rsid w:val="00D57AA7"/>
    <w:rsid w:val="00D57E81"/>
    <w:rsid w:val="00D60329"/>
    <w:rsid w:val="00D607F2"/>
    <w:rsid w:val="00D60993"/>
    <w:rsid w:val="00D61180"/>
    <w:rsid w:val="00D617F4"/>
    <w:rsid w:val="00D63423"/>
    <w:rsid w:val="00D63C34"/>
    <w:rsid w:val="00D63DA9"/>
    <w:rsid w:val="00D641B6"/>
    <w:rsid w:val="00D65146"/>
    <w:rsid w:val="00D65232"/>
    <w:rsid w:val="00D657F9"/>
    <w:rsid w:val="00D65FA9"/>
    <w:rsid w:val="00D660DF"/>
    <w:rsid w:val="00D66841"/>
    <w:rsid w:val="00D67A24"/>
    <w:rsid w:val="00D67FED"/>
    <w:rsid w:val="00D70052"/>
    <w:rsid w:val="00D703A5"/>
    <w:rsid w:val="00D704BE"/>
    <w:rsid w:val="00D70AC6"/>
    <w:rsid w:val="00D71301"/>
    <w:rsid w:val="00D7161D"/>
    <w:rsid w:val="00D71805"/>
    <w:rsid w:val="00D71B94"/>
    <w:rsid w:val="00D71CF8"/>
    <w:rsid w:val="00D71F2A"/>
    <w:rsid w:val="00D728D0"/>
    <w:rsid w:val="00D72BE5"/>
    <w:rsid w:val="00D7308E"/>
    <w:rsid w:val="00D75D87"/>
    <w:rsid w:val="00D76CBD"/>
    <w:rsid w:val="00D76CD6"/>
    <w:rsid w:val="00D800A7"/>
    <w:rsid w:val="00D80469"/>
    <w:rsid w:val="00D808FA"/>
    <w:rsid w:val="00D80E06"/>
    <w:rsid w:val="00D81547"/>
    <w:rsid w:val="00D824E2"/>
    <w:rsid w:val="00D82BAA"/>
    <w:rsid w:val="00D82F65"/>
    <w:rsid w:val="00D842CE"/>
    <w:rsid w:val="00D84FA8"/>
    <w:rsid w:val="00D8521C"/>
    <w:rsid w:val="00D85837"/>
    <w:rsid w:val="00D86482"/>
    <w:rsid w:val="00D86803"/>
    <w:rsid w:val="00D869C6"/>
    <w:rsid w:val="00D87BF5"/>
    <w:rsid w:val="00D906C6"/>
    <w:rsid w:val="00D9090D"/>
    <w:rsid w:val="00D91E9C"/>
    <w:rsid w:val="00D91F54"/>
    <w:rsid w:val="00D943B1"/>
    <w:rsid w:val="00D943C6"/>
    <w:rsid w:val="00D9484B"/>
    <w:rsid w:val="00D94914"/>
    <w:rsid w:val="00D96A83"/>
    <w:rsid w:val="00D96EDD"/>
    <w:rsid w:val="00DA0973"/>
    <w:rsid w:val="00DA2352"/>
    <w:rsid w:val="00DA24A0"/>
    <w:rsid w:val="00DA489D"/>
    <w:rsid w:val="00DA55B1"/>
    <w:rsid w:val="00DA5722"/>
    <w:rsid w:val="00DA5788"/>
    <w:rsid w:val="00DA5826"/>
    <w:rsid w:val="00DA5C1C"/>
    <w:rsid w:val="00DA64EB"/>
    <w:rsid w:val="00DA69A7"/>
    <w:rsid w:val="00DA6C68"/>
    <w:rsid w:val="00DA6D1A"/>
    <w:rsid w:val="00DA6EAD"/>
    <w:rsid w:val="00DA727D"/>
    <w:rsid w:val="00DA7554"/>
    <w:rsid w:val="00DB0342"/>
    <w:rsid w:val="00DB07A7"/>
    <w:rsid w:val="00DB0EC4"/>
    <w:rsid w:val="00DB18C4"/>
    <w:rsid w:val="00DB1C06"/>
    <w:rsid w:val="00DB1FAF"/>
    <w:rsid w:val="00DB23B8"/>
    <w:rsid w:val="00DB2662"/>
    <w:rsid w:val="00DB32F4"/>
    <w:rsid w:val="00DB3C4C"/>
    <w:rsid w:val="00DB448F"/>
    <w:rsid w:val="00DB4AB5"/>
    <w:rsid w:val="00DB6F2E"/>
    <w:rsid w:val="00DB7078"/>
    <w:rsid w:val="00DB761F"/>
    <w:rsid w:val="00DC006C"/>
    <w:rsid w:val="00DC048E"/>
    <w:rsid w:val="00DC0C8F"/>
    <w:rsid w:val="00DC1236"/>
    <w:rsid w:val="00DC1B55"/>
    <w:rsid w:val="00DC2A1B"/>
    <w:rsid w:val="00DC30C2"/>
    <w:rsid w:val="00DC3567"/>
    <w:rsid w:val="00DC4777"/>
    <w:rsid w:val="00DC485B"/>
    <w:rsid w:val="00DC57B8"/>
    <w:rsid w:val="00DC5E03"/>
    <w:rsid w:val="00DC76A9"/>
    <w:rsid w:val="00DD0031"/>
    <w:rsid w:val="00DD00A2"/>
    <w:rsid w:val="00DD028D"/>
    <w:rsid w:val="00DD0D9C"/>
    <w:rsid w:val="00DD2029"/>
    <w:rsid w:val="00DD24DD"/>
    <w:rsid w:val="00DD4056"/>
    <w:rsid w:val="00DD4BCF"/>
    <w:rsid w:val="00DD52E3"/>
    <w:rsid w:val="00DD5573"/>
    <w:rsid w:val="00DD5A44"/>
    <w:rsid w:val="00DD61D1"/>
    <w:rsid w:val="00DD62A6"/>
    <w:rsid w:val="00DD7055"/>
    <w:rsid w:val="00DD716E"/>
    <w:rsid w:val="00DE0616"/>
    <w:rsid w:val="00DE0F2D"/>
    <w:rsid w:val="00DE2C20"/>
    <w:rsid w:val="00DE39E3"/>
    <w:rsid w:val="00DE3B2A"/>
    <w:rsid w:val="00DE3B66"/>
    <w:rsid w:val="00DE4AFE"/>
    <w:rsid w:val="00DE571C"/>
    <w:rsid w:val="00DE583E"/>
    <w:rsid w:val="00DE5882"/>
    <w:rsid w:val="00DE5FD6"/>
    <w:rsid w:val="00DE6538"/>
    <w:rsid w:val="00DE6D1D"/>
    <w:rsid w:val="00DE7212"/>
    <w:rsid w:val="00DE7490"/>
    <w:rsid w:val="00DE77D6"/>
    <w:rsid w:val="00DF0B65"/>
    <w:rsid w:val="00DF0F01"/>
    <w:rsid w:val="00DF1DE8"/>
    <w:rsid w:val="00DF2937"/>
    <w:rsid w:val="00DF2DA0"/>
    <w:rsid w:val="00DF3017"/>
    <w:rsid w:val="00DF326F"/>
    <w:rsid w:val="00DF3A51"/>
    <w:rsid w:val="00DF3B0E"/>
    <w:rsid w:val="00DF4231"/>
    <w:rsid w:val="00DF4D03"/>
    <w:rsid w:val="00DF52F4"/>
    <w:rsid w:val="00DF57CF"/>
    <w:rsid w:val="00DF647A"/>
    <w:rsid w:val="00DF6CC0"/>
    <w:rsid w:val="00DF6F4D"/>
    <w:rsid w:val="00DF718F"/>
    <w:rsid w:val="00E00004"/>
    <w:rsid w:val="00E004A9"/>
    <w:rsid w:val="00E00B4F"/>
    <w:rsid w:val="00E00FC5"/>
    <w:rsid w:val="00E019F4"/>
    <w:rsid w:val="00E01E8A"/>
    <w:rsid w:val="00E02D9D"/>
    <w:rsid w:val="00E0306B"/>
    <w:rsid w:val="00E03150"/>
    <w:rsid w:val="00E03682"/>
    <w:rsid w:val="00E03DE1"/>
    <w:rsid w:val="00E03E12"/>
    <w:rsid w:val="00E03E8C"/>
    <w:rsid w:val="00E04DB8"/>
    <w:rsid w:val="00E067F5"/>
    <w:rsid w:val="00E06C1B"/>
    <w:rsid w:val="00E07443"/>
    <w:rsid w:val="00E077A2"/>
    <w:rsid w:val="00E10417"/>
    <w:rsid w:val="00E109DB"/>
    <w:rsid w:val="00E10C56"/>
    <w:rsid w:val="00E10D29"/>
    <w:rsid w:val="00E122D8"/>
    <w:rsid w:val="00E12360"/>
    <w:rsid w:val="00E124C4"/>
    <w:rsid w:val="00E1292A"/>
    <w:rsid w:val="00E12E12"/>
    <w:rsid w:val="00E14748"/>
    <w:rsid w:val="00E167A2"/>
    <w:rsid w:val="00E179A3"/>
    <w:rsid w:val="00E17AF9"/>
    <w:rsid w:val="00E2015A"/>
    <w:rsid w:val="00E205BC"/>
    <w:rsid w:val="00E223B5"/>
    <w:rsid w:val="00E22989"/>
    <w:rsid w:val="00E22E4B"/>
    <w:rsid w:val="00E232D3"/>
    <w:rsid w:val="00E24201"/>
    <w:rsid w:val="00E2519A"/>
    <w:rsid w:val="00E25461"/>
    <w:rsid w:val="00E2567D"/>
    <w:rsid w:val="00E25CB8"/>
    <w:rsid w:val="00E25D6B"/>
    <w:rsid w:val="00E26A5A"/>
    <w:rsid w:val="00E27133"/>
    <w:rsid w:val="00E27315"/>
    <w:rsid w:val="00E3003B"/>
    <w:rsid w:val="00E3025A"/>
    <w:rsid w:val="00E3076F"/>
    <w:rsid w:val="00E30F8A"/>
    <w:rsid w:val="00E3112D"/>
    <w:rsid w:val="00E31DBF"/>
    <w:rsid w:val="00E32B19"/>
    <w:rsid w:val="00E33277"/>
    <w:rsid w:val="00E3353F"/>
    <w:rsid w:val="00E33D05"/>
    <w:rsid w:val="00E33D64"/>
    <w:rsid w:val="00E34398"/>
    <w:rsid w:val="00E348E8"/>
    <w:rsid w:val="00E34BAC"/>
    <w:rsid w:val="00E351BD"/>
    <w:rsid w:val="00E352C0"/>
    <w:rsid w:val="00E3568C"/>
    <w:rsid w:val="00E3582F"/>
    <w:rsid w:val="00E360DC"/>
    <w:rsid w:val="00E36E53"/>
    <w:rsid w:val="00E37200"/>
    <w:rsid w:val="00E37340"/>
    <w:rsid w:val="00E377AA"/>
    <w:rsid w:val="00E37C37"/>
    <w:rsid w:val="00E37E82"/>
    <w:rsid w:val="00E40794"/>
    <w:rsid w:val="00E40F4C"/>
    <w:rsid w:val="00E41BC2"/>
    <w:rsid w:val="00E41CBE"/>
    <w:rsid w:val="00E42780"/>
    <w:rsid w:val="00E42C30"/>
    <w:rsid w:val="00E43139"/>
    <w:rsid w:val="00E4432A"/>
    <w:rsid w:val="00E4467B"/>
    <w:rsid w:val="00E44D14"/>
    <w:rsid w:val="00E464CC"/>
    <w:rsid w:val="00E46D54"/>
    <w:rsid w:val="00E5016F"/>
    <w:rsid w:val="00E50E31"/>
    <w:rsid w:val="00E50ECB"/>
    <w:rsid w:val="00E515ED"/>
    <w:rsid w:val="00E5282E"/>
    <w:rsid w:val="00E52B5E"/>
    <w:rsid w:val="00E52DE1"/>
    <w:rsid w:val="00E53435"/>
    <w:rsid w:val="00E53C19"/>
    <w:rsid w:val="00E53D8C"/>
    <w:rsid w:val="00E54F71"/>
    <w:rsid w:val="00E54FB4"/>
    <w:rsid w:val="00E55A92"/>
    <w:rsid w:val="00E5613A"/>
    <w:rsid w:val="00E56FB0"/>
    <w:rsid w:val="00E6046B"/>
    <w:rsid w:val="00E60AA1"/>
    <w:rsid w:val="00E60C36"/>
    <w:rsid w:val="00E61560"/>
    <w:rsid w:val="00E61993"/>
    <w:rsid w:val="00E61AB5"/>
    <w:rsid w:val="00E61CB8"/>
    <w:rsid w:val="00E620BE"/>
    <w:rsid w:val="00E638CA"/>
    <w:rsid w:val="00E64018"/>
    <w:rsid w:val="00E64296"/>
    <w:rsid w:val="00E65627"/>
    <w:rsid w:val="00E6596F"/>
    <w:rsid w:val="00E65A3C"/>
    <w:rsid w:val="00E6616D"/>
    <w:rsid w:val="00E66CD7"/>
    <w:rsid w:val="00E67151"/>
    <w:rsid w:val="00E671E2"/>
    <w:rsid w:val="00E67511"/>
    <w:rsid w:val="00E67A8B"/>
    <w:rsid w:val="00E67AC6"/>
    <w:rsid w:val="00E67E59"/>
    <w:rsid w:val="00E7132E"/>
    <w:rsid w:val="00E7139F"/>
    <w:rsid w:val="00E717B9"/>
    <w:rsid w:val="00E718A9"/>
    <w:rsid w:val="00E71ADC"/>
    <w:rsid w:val="00E721D8"/>
    <w:rsid w:val="00E72396"/>
    <w:rsid w:val="00E724A0"/>
    <w:rsid w:val="00E72596"/>
    <w:rsid w:val="00E72F3B"/>
    <w:rsid w:val="00E7374A"/>
    <w:rsid w:val="00E73A5D"/>
    <w:rsid w:val="00E746EA"/>
    <w:rsid w:val="00E747A2"/>
    <w:rsid w:val="00E75542"/>
    <w:rsid w:val="00E75A90"/>
    <w:rsid w:val="00E75CAD"/>
    <w:rsid w:val="00E766D9"/>
    <w:rsid w:val="00E76C08"/>
    <w:rsid w:val="00E76D3B"/>
    <w:rsid w:val="00E76FFE"/>
    <w:rsid w:val="00E77852"/>
    <w:rsid w:val="00E80267"/>
    <w:rsid w:val="00E81015"/>
    <w:rsid w:val="00E815F7"/>
    <w:rsid w:val="00E81632"/>
    <w:rsid w:val="00E81D80"/>
    <w:rsid w:val="00E82447"/>
    <w:rsid w:val="00E82C70"/>
    <w:rsid w:val="00E830A9"/>
    <w:rsid w:val="00E83D88"/>
    <w:rsid w:val="00E83E04"/>
    <w:rsid w:val="00E83E89"/>
    <w:rsid w:val="00E83F3C"/>
    <w:rsid w:val="00E8408A"/>
    <w:rsid w:val="00E85385"/>
    <w:rsid w:val="00E855D7"/>
    <w:rsid w:val="00E8668A"/>
    <w:rsid w:val="00E86AE8"/>
    <w:rsid w:val="00E86C2E"/>
    <w:rsid w:val="00E8739F"/>
    <w:rsid w:val="00E87637"/>
    <w:rsid w:val="00E87690"/>
    <w:rsid w:val="00E876DE"/>
    <w:rsid w:val="00E87A78"/>
    <w:rsid w:val="00E901A6"/>
    <w:rsid w:val="00E901BC"/>
    <w:rsid w:val="00E90447"/>
    <w:rsid w:val="00E9069A"/>
    <w:rsid w:val="00E908AB"/>
    <w:rsid w:val="00E91E2A"/>
    <w:rsid w:val="00E928A2"/>
    <w:rsid w:val="00E92A67"/>
    <w:rsid w:val="00E92C34"/>
    <w:rsid w:val="00E946F1"/>
    <w:rsid w:val="00E95001"/>
    <w:rsid w:val="00E952A9"/>
    <w:rsid w:val="00E952AC"/>
    <w:rsid w:val="00E9580C"/>
    <w:rsid w:val="00E95D6A"/>
    <w:rsid w:val="00E963EB"/>
    <w:rsid w:val="00E96B36"/>
    <w:rsid w:val="00E96EE0"/>
    <w:rsid w:val="00EA0951"/>
    <w:rsid w:val="00EA0B48"/>
    <w:rsid w:val="00EA0C15"/>
    <w:rsid w:val="00EA13DC"/>
    <w:rsid w:val="00EA178D"/>
    <w:rsid w:val="00EA1982"/>
    <w:rsid w:val="00EA1CBE"/>
    <w:rsid w:val="00EA20D8"/>
    <w:rsid w:val="00EA24EB"/>
    <w:rsid w:val="00EA26BB"/>
    <w:rsid w:val="00EA2730"/>
    <w:rsid w:val="00EA28A7"/>
    <w:rsid w:val="00EA35B8"/>
    <w:rsid w:val="00EA37F0"/>
    <w:rsid w:val="00EA4024"/>
    <w:rsid w:val="00EA4312"/>
    <w:rsid w:val="00EA4668"/>
    <w:rsid w:val="00EA46D9"/>
    <w:rsid w:val="00EA4C74"/>
    <w:rsid w:val="00EA580C"/>
    <w:rsid w:val="00EA6B8C"/>
    <w:rsid w:val="00EA7285"/>
    <w:rsid w:val="00EA7528"/>
    <w:rsid w:val="00EA77A0"/>
    <w:rsid w:val="00EB0958"/>
    <w:rsid w:val="00EB0A9B"/>
    <w:rsid w:val="00EB0DC7"/>
    <w:rsid w:val="00EB0E75"/>
    <w:rsid w:val="00EB23DF"/>
    <w:rsid w:val="00EB242F"/>
    <w:rsid w:val="00EB2A8E"/>
    <w:rsid w:val="00EB40A0"/>
    <w:rsid w:val="00EB4698"/>
    <w:rsid w:val="00EB4AE8"/>
    <w:rsid w:val="00EB5036"/>
    <w:rsid w:val="00EB5481"/>
    <w:rsid w:val="00EB5611"/>
    <w:rsid w:val="00EB5BA0"/>
    <w:rsid w:val="00EB5C41"/>
    <w:rsid w:val="00EB64C9"/>
    <w:rsid w:val="00EB66BC"/>
    <w:rsid w:val="00EB766F"/>
    <w:rsid w:val="00EC019C"/>
    <w:rsid w:val="00EC09A4"/>
    <w:rsid w:val="00EC09FB"/>
    <w:rsid w:val="00EC14C1"/>
    <w:rsid w:val="00EC177F"/>
    <w:rsid w:val="00EC1A41"/>
    <w:rsid w:val="00EC1B92"/>
    <w:rsid w:val="00EC1E1E"/>
    <w:rsid w:val="00EC1FD8"/>
    <w:rsid w:val="00EC286A"/>
    <w:rsid w:val="00EC32F3"/>
    <w:rsid w:val="00EC3618"/>
    <w:rsid w:val="00EC38F8"/>
    <w:rsid w:val="00EC39B3"/>
    <w:rsid w:val="00EC40BE"/>
    <w:rsid w:val="00EC4BB4"/>
    <w:rsid w:val="00EC4BC7"/>
    <w:rsid w:val="00EC4BD9"/>
    <w:rsid w:val="00EC4C02"/>
    <w:rsid w:val="00EC5116"/>
    <w:rsid w:val="00EC567D"/>
    <w:rsid w:val="00EC5A38"/>
    <w:rsid w:val="00EC6546"/>
    <w:rsid w:val="00EC698C"/>
    <w:rsid w:val="00ED00AC"/>
    <w:rsid w:val="00ED09A9"/>
    <w:rsid w:val="00ED0FBB"/>
    <w:rsid w:val="00ED2272"/>
    <w:rsid w:val="00ED2389"/>
    <w:rsid w:val="00ED2AF7"/>
    <w:rsid w:val="00ED2DA6"/>
    <w:rsid w:val="00ED36AE"/>
    <w:rsid w:val="00ED4AC8"/>
    <w:rsid w:val="00ED4FAF"/>
    <w:rsid w:val="00ED55F9"/>
    <w:rsid w:val="00ED5CFF"/>
    <w:rsid w:val="00ED6034"/>
    <w:rsid w:val="00ED6296"/>
    <w:rsid w:val="00ED7144"/>
    <w:rsid w:val="00ED72C7"/>
    <w:rsid w:val="00ED75A5"/>
    <w:rsid w:val="00ED76ED"/>
    <w:rsid w:val="00EE0492"/>
    <w:rsid w:val="00EE0964"/>
    <w:rsid w:val="00EE0C3D"/>
    <w:rsid w:val="00EE1075"/>
    <w:rsid w:val="00EE19E7"/>
    <w:rsid w:val="00EE29EA"/>
    <w:rsid w:val="00EE2A18"/>
    <w:rsid w:val="00EE33D8"/>
    <w:rsid w:val="00EE3851"/>
    <w:rsid w:val="00EE4044"/>
    <w:rsid w:val="00EE4E3C"/>
    <w:rsid w:val="00EE5C0C"/>
    <w:rsid w:val="00EE6321"/>
    <w:rsid w:val="00EE73B7"/>
    <w:rsid w:val="00EF00BD"/>
    <w:rsid w:val="00EF0993"/>
    <w:rsid w:val="00EF0E93"/>
    <w:rsid w:val="00EF117A"/>
    <w:rsid w:val="00EF1EB5"/>
    <w:rsid w:val="00EF1FAA"/>
    <w:rsid w:val="00EF210A"/>
    <w:rsid w:val="00EF262B"/>
    <w:rsid w:val="00EF2F52"/>
    <w:rsid w:val="00EF57F1"/>
    <w:rsid w:val="00EF5AB7"/>
    <w:rsid w:val="00EF622B"/>
    <w:rsid w:val="00EF6247"/>
    <w:rsid w:val="00EF66C9"/>
    <w:rsid w:val="00EF6C49"/>
    <w:rsid w:val="00EF6DAC"/>
    <w:rsid w:val="00EF7934"/>
    <w:rsid w:val="00EF7E93"/>
    <w:rsid w:val="00F00808"/>
    <w:rsid w:val="00F00988"/>
    <w:rsid w:val="00F0140A"/>
    <w:rsid w:val="00F0146B"/>
    <w:rsid w:val="00F0170E"/>
    <w:rsid w:val="00F01BF1"/>
    <w:rsid w:val="00F01F3F"/>
    <w:rsid w:val="00F02441"/>
    <w:rsid w:val="00F02CAF"/>
    <w:rsid w:val="00F0442E"/>
    <w:rsid w:val="00F04AE9"/>
    <w:rsid w:val="00F0542E"/>
    <w:rsid w:val="00F05B5B"/>
    <w:rsid w:val="00F05E41"/>
    <w:rsid w:val="00F065BB"/>
    <w:rsid w:val="00F0749C"/>
    <w:rsid w:val="00F076E9"/>
    <w:rsid w:val="00F07DAA"/>
    <w:rsid w:val="00F11637"/>
    <w:rsid w:val="00F1242C"/>
    <w:rsid w:val="00F12FA2"/>
    <w:rsid w:val="00F137DE"/>
    <w:rsid w:val="00F15231"/>
    <w:rsid w:val="00F1583D"/>
    <w:rsid w:val="00F15E85"/>
    <w:rsid w:val="00F15E95"/>
    <w:rsid w:val="00F17311"/>
    <w:rsid w:val="00F1759A"/>
    <w:rsid w:val="00F17D08"/>
    <w:rsid w:val="00F20125"/>
    <w:rsid w:val="00F205B7"/>
    <w:rsid w:val="00F205DD"/>
    <w:rsid w:val="00F207C4"/>
    <w:rsid w:val="00F208D5"/>
    <w:rsid w:val="00F21959"/>
    <w:rsid w:val="00F2206A"/>
    <w:rsid w:val="00F2260A"/>
    <w:rsid w:val="00F22676"/>
    <w:rsid w:val="00F23CF3"/>
    <w:rsid w:val="00F2464F"/>
    <w:rsid w:val="00F24D05"/>
    <w:rsid w:val="00F24DF4"/>
    <w:rsid w:val="00F2534D"/>
    <w:rsid w:val="00F257E2"/>
    <w:rsid w:val="00F25FE3"/>
    <w:rsid w:val="00F26627"/>
    <w:rsid w:val="00F26BF2"/>
    <w:rsid w:val="00F2736C"/>
    <w:rsid w:val="00F278B5"/>
    <w:rsid w:val="00F30F82"/>
    <w:rsid w:val="00F31CF7"/>
    <w:rsid w:val="00F3229A"/>
    <w:rsid w:val="00F32D99"/>
    <w:rsid w:val="00F336AC"/>
    <w:rsid w:val="00F33A0A"/>
    <w:rsid w:val="00F33EE5"/>
    <w:rsid w:val="00F3461E"/>
    <w:rsid w:val="00F34F9F"/>
    <w:rsid w:val="00F354D5"/>
    <w:rsid w:val="00F35922"/>
    <w:rsid w:val="00F360AC"/>
    <w:rsid w:val="00F364DE"/>
    <w:rsid w:val="00F40644"/>
    <w:rsid w:val="00F40EAC"/>
    <w:rsid w:val="00F41486"/>
    <w:rsid w:val="00F419D2"/>
    <w:rsid w:val="00F429F1"/>
    <w:rsid w:val="00F432F0"/>
    <w:rsid w:val="00F4431C"/>
    <w:rsid w:val="00F46384"/>
    <w:rsid w:val="00F4710D"/>
    <w:rsid w:val="00F4769B"/>
    <w:rsid w:val="00F50432"/>
    <w:rsid w:val="00F50D8B"/>
    <w:rsid w:val="00F5112D"/>
    <w:rsid w:val="00F51952"/>
    <w:rsid w:val="00F52195"/>
    <w:rsid w:val="00F52CA6"/>
    <w:rsid w:val="00F52DF8"/>
    <w:rsid w:val="00F5331D"/>
    <w:rsid w:val="00F53D75"/>
    <w:rsid w:val="00F54CED"/>
    <w:rsid w:val="00F55B18"/>
    <w:rsid w:val="00F564CE"/>
    <w:rsid w:val="00F56606"/>
    <w:rsid w:val="00F56DC8"/>
    <w:rsid w:val="00F5760D"/>
    <w:rsid w:val="00F607B0"/>
    <w:rsid w:val="00F60D1E"/>
    <w:rsid w:val="00F6100B"/>
    <w:rsid w:val="00F619C5"/>
    <w:rsid w:val="00F61BEA"/>
    <w:rsid w:val="00F6215C"/>
    <w:rsid w:val="00F6280D"/>
    <w:rsid w:val="00F62812"/>
    <w:rsid w:val="00F62869"/>
    <w:rsid w:val="00F63A89"/>
    <w:rsid w:val="00F6463E"/>
    <w:rsid w:val="00F64C8C"/>
    <w:rsid w:val="00F64F8E"/>
    <w:rsid w:val="00F6678C"/>
    <w:rsid w:val="00F669D6"/>
    <w:rsid w:val="00F70721"/>
    <w:rsid w:val="00F70B33"/>
    <w:rsid w:val="00F70B97"/>
    <w:rsid w:val="00F71548"/>
    <w:rsid w:val="00F729BB"/>
    <w:rsid w:val="00F72A1E"/>
    <w:rsid w:val="00F738EC"/>
    <w:rsid w:val="00F74CF7"/>
    <w:rsid w:val="00F75165"/>
    <w:rsid w:val="00F75263"/>
    <w:rsid w:val="00F75637"/>
    <w:rsid w:val="00F75845"/>
    <w:rsid w:val="00F75C4B"/>
    <w:rsid w:val="00F761B0"/>
    <w:rsid w:val="00F765DC"/>
    <w:rsid w:val="00F76F31"/>
    <w:rsid w:val="00F7768E"/>
    <w:rsid w:val="00F77E4F"/>
    <w:rsid w:val="00F80040"/>
    <w:rsid w:val="00F80058"/>
    <w:rsid w:val="00F806A5"/>
    <w:rsid w:val="00F81446"/>
    <w:rsid w:val="00F82B2B"/>
    <w:rsid w:val="00F832EF"/>
    <w:rsid w:val="00F83559"/>
    <w:rsid w:val="00F837DF"/>
    <w:rsid w:val="00F84CE2"/>
    <w:rsid w:val="00F84D81"/>
    <w:rsid w:val="00F853E5"/>
    <w:rsid w:val="00F85D89"/>
    <w:rsid w:val="00F8627C"/>
    <w:rsid w:val="00F87594"/>
    <w:rsid w:val="00F87A19"/>
    <w:rsid w:val="00F90303"/>
    <w:rsid w:val="00F9078A"/>
    <w:rsid w:val="00F90CE2"/>
    <w:rsid w:val="00F91410"/>
    <w:rsid w:val="00F9155B"/>
    <w:rsid w:val="00F91666"/>
    <w:rsid w:val="00F916F6"/>
    <w:rsid w:val="00F9183A"/>
    <w:rsid w:val="00F92140"/>
    <w:rsid w:val="00F9222E"/>
    <w:rsid w:val="00F92D8D"/>
    <w:rsid w:val="00F92E21"/>
    <w:rsid w:val="00F932EC"/>
    <w:rsid w:val="00F93344"/>
    <w:rsid w:val="00F93C93"/>
    <w:rsid w:val="00F940D0"/>
    <w:rsid w:val="00F9413D"/>
    <w:rsid w:val="00F95A62"/>
    <w:rsid w:val="00F95AC7"/>
    <w:rsid w:val="00F96843"/>
    <w:rsid w:val="00F96C88"/>
    <w:rsid w:val="00F971DD"/>
    <w:rsid w:val="00F976F5"/>
    <w:rsid w:val="00FA0489"/>
    <w:rsid w:val="00FA066B"/>
    <w:rsid w:val="00FA0F7E"/>
    <w:rsid w:val="00FA101D"/>
    <w:rsid w:val="00FA1210"/>
    <w:rsid w:val="00FA1320"/>
    <w:rsid w:val="00FA15C6"/>
    <w:rsid w:val="00FA1F51"/>
    <w:rsid w:val="00FA2314"/>
    <w:rsid w:val="00FA2DC9"/>
    <w:rsid w:val="00FA442A"/>
    <w:rsid w:val="00FA453E"/>
    <w:rsid w:val="00FA46E7"/>
    <w:rsid w:val="00FA478A"/>
    <w:rsid w:val="00FA48FB"/>
    <w:rsid w:val="00FA4926"/>
    <w:rsid w:val="00FA50DE"/>
    <w:rsid w:val="00FA58FC"/>
    <w:rsid w:val="00FA6709"/>
    <w:rsid w:val="00FB0545"/>
    <w:rsid w:val="00FB0AC4"/>
    <w:rsid w:val="00FB28F8"/>
    <w:rsid w:val="00FB3D99"/>
    <w:rsid w:val="00FB43E4"/>
    <w:rsid w:val="00FB4A4C"/>
    <w:rsid w:val="00FB4F01"/>
    <w:rsid w:val="00FB5653"/>
    <w:rsid w:val="00FB5747"/>
    <w:rsid w:val="00FB6105"/>
    <w:rsid w:val="00FB6BBC"/>
    <w:rsid w:val="00FC06F7"/>
    <w:rsid w:val="00FC093E"/>
    <w:rsid w:val="00FC160F"/>
    <w:rsid w:val="00FC2424"/>
    <w:rsid w:val="00FC2EE4"/>
    <w:rsid w:val="00FC3AE1"/>
    <w:rsid w:val="00FC409B"/>
    <w:rsid w:val="00FC5158"/>
    <w:rsid w:val="00FC5771"/>
    <w:rsid w:val="00FC683F"/>
    <w:rsid w:val="00FC7062"/>
    <w:rsid w:val="00FC738B"/>
    <w:rsid w:val="00FD0A21"/>
    <w:rsid w:val="00FD11B4"/>
    <w:rsid w:val="00FD3DD6"/>
    <w:rsid w:val="00FD4046"/>
    <w:rsid w:val="00FD4EEE"/>
    <w:rsid w:val="00FD56B7"/>
    <w:rsid w:val="00FD5A22"/>
    <w:rsid w:val="00FD5A71"/>
    <w:rsid w:val="00FD60B8"/>
    <w:rsid w:val="00FD7553"/>
    <w:rsid w:val="00FE0282"/>
    <w:rsid w:val="00FE1119"/>
    <w:rsid w:val="00FE1B71"/>
    <w:rsid w:val="00FE2844"/>
    <w:rsid w:val="00FE3922"/>
    <w:rsid w:val="00FE392E"/>
    <w:rsid w:val="00FE3CC5"/>
    <w:rsid w:val="00FE3F27"/>
    <w:rsid w:val="00FE449D"/>
    <w:rsid w:val="00FE494E"/>
    <w:rsid w:val="00FE509E"/>
    <w:rsid w:val="00FE50FF"/>
    <w:rsid w:val="00FE5C08"/>
    <w:rsid w:val="00FE6109"/>
    <w:rsid w:val="00FE61A4"/>
    <w:rsid w:val="00FE69C3"/>
    <w:rsid w:val="00FE736B"/>
    <w:rsid w:val="00FE7AA8"/>
    <w:rsid w:val="00FF0C1A"/>
    <w:rsid w:val="00FF1B3A"/>
    <w:rsid w:val="00FF2083"/>
    <w:rsid w:val="00FF2212"/>
    <w:rsid w:val="00FF254D"/>
    <w:rsid w:val="00FF2B82"/>
    <w:rsid w:val="00FF3CB8"/>
    <w:rsid w:val="00FF56C8"/>
    <w:rsid w:val="00FF5EE8"/>
    <w:rsid w:val="00FF67B2"/>
    <w:rsid w:val="00FF689C"/>
    <w:rsid w:val="00FF72BC"/>
    <w:rsid w:val="00FF7307"/>
    <w:rsid w:val="00FF77C3"/>
    <w:rsid w:val="00FF7B0D"/>
    <w:rsid w:val="00FF7C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153277"/>
  <w15:chartTrackingRefBased/>
  <w15:docId w15:val="{A37B2011-8281-4CD4-8AE6-F9550DAA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9AA"/>
    <w:pPr>
      <w:jc w:val="both"/>
    </w:pPr>
    <w:rPr>
      <w:rFonts w:ascii="Times New Roman" w:eastAsia="Calibri" w:hAnsi="Times New Roman" w:cs="Times New Roman"/>
      <w:sz w:val="24"/>
      <w:szCs w:val="24"/>
    </w:rPr>
  </w:style>
  <w:style w:type="paragraph" w:styleId="Heading1">
    <w:name w:val="heading 1"/>
    <w:basedOn w:val="ListParagraph"/>
    <w:next w:val="Normal"/>
    <w:link w:val="Heading1Char"/>
    <w:autoRedefine/>
    <w:uiPriority w:val="9"/>
    <w:qFormat/>
    <w:rsid w:val="00EA20D8"/>
    <w:pPr>
      <w:tabs>
        <w:tab w:val="left" w:pos="9072"/>
      </w:tabs>
      <w:spacing w:after="0" w:line="276" w:lineRule="auto"/>
      <w:ind w:left="357" w:hanging="357"/>
      <w:contextualSpacing w:val="0"/>
      <w:jc w:val="center"/>
      <w:outlineLvl w:val="0"/>
    </w:pPr>
    <w:rPr>
      <w:rFonts w:eastAsia="Times New Roman"/>
      <w:b/>
    </w:rPr>
  </w:style>
  <w:style w:type="paragraph" w:styleId="Heading2">
    <w:name w:val="heading 2"/>
    <w:basedOn w:val="Normal"/>
    <w:next w:val="Normal"/>
    <w:link w:val="Heading2Char"/>
    <w:uiPriority w:val="9"/>
    <w:unhideWhenUsed/>
    <w:qFormat/>
    <w:rsid w:val="00A6702B"/>
    <w:pPr>
      <w:keepNext/>
      <w:keepLines/>
      <w:numPr>
        <w:numId w:val="2"/>
      </w:numPr>
      <w:spacing w:before="40" w:after="0"/>
      <w:outlineLvl w:val="1"/>
    </w:pPr>
    <w:rPr>
      <w:rFonts w:eastAsiaTheme="majorEastAsia" w:cstheme="majorBidi"/>
      <w:b/>
      <w:color w:val="000000" w:themeColor="text1"/>
      <w:szCs w:val="26"/>
    </w:rPr>
  </w:style>
  <w:style w:type="paragraph" w:styleId="Heading3">
    <w:name w:val="heading 3"/>
    <w:aliases w:val="Podnaslov beletristika"/>
    <w:basedOn w:val="Normal"/>
    <w:next w:val="Normal"/>
    <w:link w:val="Heading3Char"/>
    <w:uiPriority w:val="9"/>
    <w:unhideWhenUsed/>
    <w:qFormat/>
    <w:rsid w:val="001F0550"/>
    <w:pPr>
      <w:keepNext/>
      <w:keepLines/>
      <w:numPr>
        <w:numId w:val="3"/>
      </w:numPr>
      <w:spacing w:before="40" w:after="0"/>
      <w:outlineLvl w:val="2"/>
    </w:pPr>
    <w:rPr>
      <w:rFonts w:eastAsiaTheme="majorEastAsia" w:cstheme="majorBidi"/>
      <w:b/>
      <w:color w:val="000000" w:themeColor="text1"/>
    </w:rPr>
  </w:style>
  <w:style w:type="paragraph" w:styleId="Heading4">
    <w:name w:val="heading 4"/>
    <w:aliases w:val="Članci"/>
    <w:basedOn w:val="Normal"/>
    <w:next w:val="Normal"/>
    <w:link w:val="Heading4Char"/>
    <w:uiPriority w:val="9"/>
    <w:unhideWhenUsed/>
    <w:qFormat/>
    <w:rsid w:val="00740AD1"/>
    <w:pPr>
      <w:keepNext/>
      <w:keepLines/>
      <w:numPr>
        <w:numId w:val="4"/>
      </w:numPr>
      <w:spacing w:before="240" w:after="240"/>
      <w:jc w:val="center"/>
      <w:outlineLvl w:val="3"/>
    </w:pPr>
    <w:rPr>
      <w:rFonts w:eastAsiaTheme="majorEastAsia" w:cstheme="majorBidi"/>
      <w:b/>
      <w:iCs/>
      <w:color w:val="000000" w:themeColor="text1"/>
    </w:rPr>
  </w:style>
  <w:style w:type="paragraph" w:styleId="Heading5">
    <w:name w:val="heading 5"/>
    <w:aliases w:val="Obrazloženja"/>
    <w:basedOn w:val="Normal"/>
    <w:next w:val="Normal"/>
    <w:link w:val="Heading5Char"/>
    <w:uiPriority w:val="9"/>
    <w:unhideWhenUsed/>
    <w:qFormat/>
    <w:rsid w:val="00C83108"/>
    <w:pPr>
      <w:keepNext/>
      <w:keepLines/>
      <w:numPr>
        <w:numId w:val="10"/>
      </w:numPr>
      <w:spacing w:before="4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DAB"/>
    <w:pPr>
      <w:ind w:left="720"/>
      <w:contextualSpacing/>
    </w:pPr>
  </w:style>
  <w:style w:type="character" w:customStyle="1" w:styleId="Heading1Char">
    <w:name w:val="Heading 1 Char"/>
    <w:basedOn w:val="DefaultParagraphFont"/>
    <w:link w:val="Heading1"/>
    <w:uiPriority w:val="9"/>
    <w:rsid w:val="00EA20D8"/>
    <w:rPr>
      <w:rFonts w:ascii="Times New Roman" w:eastAsia="Times New Roman" w:hAnsi="Times New Roman" w:cs="Times New Roman"/>
      <w:b/>
      <w:sz w:val="24"/>
      <w:szCs w:val="24"/>
    </w:rPr>
  </w:style>
  <w:style w:type="paragraph" w:styleId="PlainText">
    <w:name w:val="Plain Text"/>
    <w:basedOn w:val="Normal"/>
    <w:link w:val="PlainTextChar"/>
    <w:uiPriority w:val="99"/>
    <w:unhideWhenUsed/>
    <w:rsid w:val="00995DAB"/>
    <w:pPr>
      <w:spacing w:after="0" w:line="240" w:lineRule="auto"/>
    </w:pPr>
    <w:rPr>
      <w:rFonts w:ascii="Arial" w:eastAsiaTheme="minorHAnsi" w:hAnsi="Arial" w:cstheme="minorBidi"/>
      <w:sz w:val="20"/>
      <w:szCs w:val="21"/>
      <w:lang w:eastAsia="hr-HR"/>
    </w:rPr>
  </w:style>
  <w:style w:type="character" w:customStyle="1" w:styleId="PlainTextChar">
    <w:name w:val="Plain Text Char"/>
    <w:basedOn w:val="DefaultParagraphFont"/>
    <w:link w:val="PlainText"/>
    <w:uiPriority w:val="99"/>
    <w:rsid w:val="00995DAB"/>
    <w:rPr>
      <w:rFonts w:ascii="Arial" w:hAnsi="Arial"/>
      <w:sz w:val="20"/>
      <w:szCs w:val="21"/>
      <w:lang w:eastAsia="hr-HR"/>
    </w:rPr>
  </w:style>
  <w:style w:type="character" w:styleId="CommentReference">
    <w:name w:val="annotation reference"/>
    <w:basedOn w:val="DefaultParagraphFont"/>
    <w:uiPriority w:val="99"/>
    <w:semiHidden/>
    <w:unhideWhenUsed/>
    <w:rsid w:val="00674396"/>
    <w:rPr>
      <w:sz w:val="16"/>
      <w:szCs w:val="16"/>
    </w:rPr>
  </w:style>
  <w:style w:type="paragraph" w:styleId="CommentText">
    <w:name w:val="annotation text"/>
    <w:basedOn w:val="Normal"/>
    <w:link w:val="CommentTextChar"/>
    <w:uiPriority w:val="99"/>
    <w:unhideWhenUsed/>
    <w:rsid w:val="00674396"/>
    <w:pPr>
      <w:spacing w:line="240" w:lineRule="auto"/>
    </w:pPr>
    <w:rPr>
      <w:sz w:val="20"/>
      <w:szCs w:val="20"/>
    </w:rPr>
  </w:style>
  <w:style w:type="character" w:customStyle="1" w:styleId="CommentTextChar">
    <w:name w:val="Comment Text Char"/>
    <w:basedOn w:val="DefaultParagraphFont"/>
    <w:link w:val="CommentText"/>
    <w:uiPriority w:val="99"/>
    <w:rsid w:val="00674396"/>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4396"/>
    <w:rPr>
      <w:b/>
      <w:bCs/>
    </w:rPr>
  </w:style>
  <w:style w:type="character" w:customStyle="1" w:styleId="CommentSubjectChar">
    <w:name w:val="Comment Subject Char"/>
    <w:basedOn w:val="CommentTextChar"/>
    <w:link w:val="CommentSubject"/>
    <w:uiPriority w:val="99"/>
    <w:semiHidden/>
    <w:rsid w:val="00674396"/>
    <w:rPr>
      <w:rFonts w:ascii="Times New Roman" w:eastAsia="Calibri" w:hAnsi="Times New Roman" w:cs="Times New Roman"/>
      <w:b/>
      <w:bCs/>
      <w:sz w:val="20"/>
      <w:szCs w:val="20"/>
    </w:rPr>
  </w:style>
  <w:style w:type="paragraph" w:customStyle="1" w:styleId="t-10-9-kurz-s">
    <w:name w:val="t-10-9-kurz-s"/>
    <w:basedOn w:val="Normal"/>
    <w:rsid w:val="000536C4"/>
    <w:pPr>
      <w:spacing w:before="100" w:beforeAutospacing="1" w:after="100" w:afterAutospacing="1" w:line="240" w:lineRule="auto"/>
    </w:pPr>
    <w:rPr>
      <w:rFonts w:eastAsia="Times New Roman"/>
      <w:lang w:eastAsia="hr-HR"/>
    </w:rPr>
  </w:style>
  <w:style w:type="paragraph" w:styleId="Subtitle">
    <w:name w:val="Subtitle"/>
    <w:basedOn w:val="Normal"/>
    <w:next w:val="Normal"/>
    <w:link w:val="SubtitleChar"/>
    <w:uiPriority w:val="11"/>
    <w:qFormat/>
    <w:rsid w:val="000536C4"/>
    <w:pPr>
      <w:numPr>
        <w:numId w:val="1"/>
      </w:numPr>
      <w:spacing w:after="0" w:line="240" w:lineRule="auto"/>
      <w:ind w:firstLine="131"/>
    </w:pPr>
    <w:rPr>
      <w:rFonts w:eastAsia="Times New Roman"/>
      <w:b/>
      <w:lang w:eastAsia="hr-HR"/>
    </w:rPr>
  </w:style>
  <w:style w:type="character" w:customStyle="1" w:styleId="SubtitleChar">
    <w:name w:val="Subtitle Char"/>
    <w:basedOn w:val="DefaultParagraphFont"/>
    <w:link w:val="Subtitle"/>
    <w:uiPriority w:val="11"/>
    <w:rsid w:val="000536C4"/>
    <w:rPr>
      <w:rFonts w:ascii="Times New Roman" w:eastAsia="Times New Roman" w:hAnsi="Times New Roman" w:cs="Times New Roman"/>
      <w:b/>
      <w:sz w:val="24"/>
      <w:szCs w:val="24"/>
      <w:lang w:eastAsia="hr-HR"/>
    </w:rPr>
  </w:style>
  <w:style w:type="paragraph" w:styleId="Title">
    <w:name w:val="Title"/>
    <w:basedOn w:val="Normal"/>
    <w:next w:val="Normal"/>
    <w:link w:val="TitleChar"/>
    <w:uiPriority w:val="10"/>
    <w:qFormat/>
    <w:rsid w:val="000536C4"/>
    <w:pPr>
      <w:spacing w:after="240"/>
      <w:ind w:left="1134" w:right="1134"/>
      <w:jc w:val="center"/>
    </w:pPr>
    <w:rPr>
      <w:rFonts w:eastAsia="Times New Roman"/>
      <w:b/>
      <w:spacing w:val="-3"/>
      <w:lang w:eastAsia="hr-HR"/>
    </w:rPr>
  </w:style>
  <w:style w:type="character" w:customStyle="1" w:styleId="TitleChar">
    <w:name w:val="Title Char"/>
    <w:basedOn w:val="DefaultParagraphFont"/>
    <w:link w:val="Title"/>
    <w:uiPriority w:val="10"/>
    <w:rsid w:val="000536C4"/>
    <w:rPr>
      <w:rFonts w:ascii="Times New Roman" w:eastAsia="Times New Roman" w:hAnsi="Times New Roman" w:cs="Times New Roman"/>
      <w:b/>
      <w:spacing w:val="-3"/>
      <w:sz w:val="24"/>
      <w:szCs w:val="24"/>
      <w:lang w:eastAsia="hr-HR"/>
    </w:rPr>
  </w:style>
  <w:style w:type="paragraph" w:styleId="NoSpacing">
    <w:name w:val="No Spacing"/>
    <w:uiPriority w:val="1"/>
    <w:qFormat/>
    <w:rsid w:val="00C26C97"/>
    <w:pPr>
      <w:tabs>
        <w:tab w:val="left" w:pos="477"/>
      </w:tabs>
      <w:spacing w:after="0" w:line="240" w:lineRule="auto"/>
      <w:jc w:val="both"/>
    </w:pPr>
    <w:rPr>
      <w:rFonts w:ascii="Fira Sans Light" w:hAnsi="Fira Sans Light" w:cs="Times New Roman (Body CS)"/>
      <w:kern w:val="14"/>
      <w:sz w:val="18"/>
      <w:szCs w:val="20"/>
      <w14:ligatures w14:val="standard"/>
    </w:rPr>
  </w:style>
  <w:style w:type="table" w:styleId="TableGrid">
    <w:name w:val="Table Grid"/>
    <w:basedOn w:val="TableNormal"/>
    <w:uiPriority w:val="39"/>
    <w:rsid w:val="00311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08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08B3"/>
    <w:rPr>
      <w:rFonts w:ascii="Times New Roman" w:eastAsia="Calibri" w:hAnsi="Times New Roman" w:cs="Times New Roman"/>
      <w:sz w:val="24"/>
      <w:szCs w:val="24"/>
    </w:rPr>
  </w:style>
  <w:style w:type="paragraph" w:styleId="Footer">
    <w:name w:val="footer"/>
    <w:basedOn w:val="Normal"/>
    <w:link w:val="FooterChar"/>
    <w:uiPriority w:val="99"/>
    <w:unhideWhenUsed/>
    <w:rsid w:val="00A908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08B3"/>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633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236"/>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E7374A"/>
    <w:pPr>
      <w:spacing w:after="0" w:line="240" w:lineRule="auto"/>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7374A"/>
    <w:rPr>
      <w:sz w:val="20"/>
      <w:szCs w:val="20"/>
    </w:rPr>
  </w:style>
  <w:style w:type="character" w:styleId="FootnoteReference">
    <w:name w:val="footnote reference"/>
    <w:basedOn w:val="DefaultParagraphFont"/>
    <w:uiPriority w:val="99"/>
    <w:semiHidden/>
    <w:unhideWhenUsed/>
    <w:rsid w:val="00E7374A"/>
    <w:rPr>
      <w:vertAlign w:val="superscript"/>
    </w:rPr>
  </w:style>
  <w:style w:type="character" w:styleId="Hyperlink">
    <w:name w:val="Hyperlink"/>
    <w:basedOn w:val="DefaultParagraphFont"/>
    <w:uiPriority w:val="99"/>
    <w:unhideWhenUsed/>
    <w:rsid w:val="004C6244"/>
    <w:rPr>
      <w:color w:val="0563C1" w:themeColor="hyperlink"/>
      <w:u w:val="single"/>
    </w:rPr>
  </w:style>
  <w:style w:type="paragraph" w:styleId="Revision">
    <w:name w:val="Revision"/>
    <w:hidden/>
    <w:uiPriority w:val="99"/>
    <w:semiHidden/>
    <w:rsid w:val="00740936"/>
    <w:pPr>
      <w:spacing w:after="0" w:line="240" w:lineRule="auto"/>
    </w:pPr>
    <w:rPr>
      <w:rFonts w:ascii="Times New Roman" w:eastAsia="Calibri" w:hAnsi="Times New Roman" w:cs="Times New Roman"/>
      <w:sz w:val="24"/>
      <w:szCs w:val="24"/>
    </w:rPr>
  </w:style>
  <w:style w:type="paragraph" w:styleId="NormalWeb">
    <w:name w:val="Normal (Web)"/>
    <w:basedOn w:val="Normal"/>
    <w:uiPriority w:val="99"/>
    <w:unhideWhenUsed/>
    <w:rsid w:val="00EC4BB4"/>
    <w:pPr>
      <w:spacing w:before="100" w:beforeAutospacing="1" w:after="100" w:afterAutospacing="1" w:line="240" w:lineRule="auto"/>
      <w:jc w:val="left"/>
    </w:pPr>
    <w:rPr>
      <w:rFonts w:eastAsiaTheme="minorEastAsia"/>
      <w:lang w:eastAsia="hr-HR"/>
    </w:rPr>
  </w:style>
  <w:style w:type="paragraph" w:customStyle="1" w:styleId="Normal1">
    <w:name w:val="Normal1"/>
    <w:basedOn w:val="Normal"/>
    <w:rsid w:val="00B75A9B"/>
    <w:pPr>
      <w:spacing w:after="135" w:line="240" w:lineRule="auto"/>
    </w:pPr>
    <w:rPr>
      <w:rFonts w:eastAsiaTheme="minorEastAsia"/>
      <w:lang w:eastAsia="hr-HR"/>
    </w:rPr>
  </w:style>
  <w:style w:type="character" w:customStyle="1" w:styleId="000000">
    <w:name w:val="000000"/>
    <w:basedOn w:val="DefaultParagraphFont"/>
    <w:rsid w:val="00B75A9B"/>
    <w:rPr>
      <w:b w:val="0"/>
      <w:bCs w:val="0"/>
      <w:sz w:val="24"/>
      <w:szCs w:val="24"/>
    </w:rPr>
  </w:style>
  <w:style w:type="character" w:customStyle="1" w:styleId="Heading2Char">
    <w:name w:val="Heading 2 Char"/>
    <w:basedOn w:val="DefaultParagraphFont"/>
    <w:link w:val="Heading2"/>
    <w:uiPriority w:val="9"/>
    <w:rsid w:val="00A6702B"/>
    <w:rPr>
      <w:rFonts w:ascii="Times New Roman" w:eastAsiaTheme="majorEastAsia" w:hAnsi="Times New Roman" w:cstheme="majorBidi"/>
      <w:b/>
      <w:color w:val="000000" w:themeColor="text1"/>
      <w:sz w:val="24"/>
      <w:szCs w:val="26"/>
    </w:rPr>
  </w:style>
  <w:style w:type="character" w:customStyle="1" w:styleId="zadanifontodlomka-000007">
    <w:name w:val="zadanifontodlomka-000007"/>
    <w:basedOn w:val="DefaultParagraphFont"/>
    <w:rsid w:val="00B75A9B"/>
    <w:rPr>
      <w:rFonts w:ascii="Calibri Light" w:hAnsi="Calibri Light" w:cs="Calibri Light" w:hint="default"/>
      <w:b w:val="0"/>
      <w:bCs w:val="0"/>
      <w:color w:val="2F5496"/>
      <w:sz w:val="26"/>
      <w:szCs w:val="26"/>
    </w:rPr>
  </w:style>
  <w:style w:type="character" w:customStyle="1" w:styleId="zadanifontodlomka">
    <w:name w:val="zadanifontodlomka"/>
    <w:basedOn w:val="DefaultParagraphFont"/>
    <w:rsid w:val="00795EEB"/>
    <w:rPr>
      <w:rFonts w:ascii="Times New Roman" w:hAnsi="Times New Roman" w:cs="Times New Roman" w:hint="default"/>
      <w:b w:val="0"/>
      <w:bCs w:val="0"/>
      <w:sz w:val="24"/>
      <w:szCs w:val="24"/>
    </w:rPr>
  </w:style>
  <w:style w:type="character" w:customStyle="1" w:styleId="Heading3Char">
    <w:name w:val="Heading 3 Char"/>
    <w:aliases w:val="Podnaslov beletristika Char"/>
    <w:basedOn w:val="DefaultParagraphFont"/>
    <w:link w:val="Heading3"/>
    <w:uiPriority w:val="9"/>
    <w:rsid w:val="001F0550"/>
    <w:rPr>
      <w:rFonts w:ascii="Times New Roman" w:eastAsiaTheme="majorEastAsia" w:hAnsi="Times New Roman" w:cstheme="majorBidi"/>
      <w:b/>
      <w:color w:val="000000" w:themeColor="text1"/>
      <w:sz w:val="24"/>
      <w:szCs w:val="24"/>
    </w:rPr>
  </w:style>
  <w:style w:type="character" w:customStyle="1" w:styleId="Heading4Char">
    <w:name w:val="Heading 4 Char"/>
    <w:aliases w:val="Članci Char"/>
    <w:basedOn w:val="DefaultParagraphFont"/>
    <w:link w:val="Heading4"/>
    <w:uiPriority w:val="9"/>
    <w:rsid w:val="00740AD1"/>
    <w:rPr>
      <w:rFonts w:ascii="Times New Roman" w:eastAsiaTheme="majorEastAsia" w:hAnsi="Times New Roman" w:cstheme="majorBidi"/>
      <w:b/>
      <w:iCs/>
      <w:color w:val="000000" w:themeColor="text1"/>
      <w:sz w:val="24"/>
      <w:szCs w:val="24"/>
    </w:rPr>
  </w:style>
  <w:style w:type="paragraph" w:customStyle="1" w:styleId="Zakoni">
    <w:name w:val="Zakoni"/>
    <w:basedOn w:val="Normal"/>
    <w:link w:val="ZakoniChar"/>
    <w:rsid w:val="00E30F8A"/>
    <w:pPr>
      <w:jc w:val="center"/>
    </w:pPr>
    <w:rPr>
      <w:rFonts w:eastAsia="Times New Roman"/>
      <w:lang w:eastAsia="hr-HR"/>
    </w:rPr>
  </w:style>
  <w:style w:type="character" w:customStyle="1" w:styleId="ZakoniChar">
    <w:name w:val="Zakoni Char"/>
    <w:basedOn w:val="DefaultParagraphFont"/>
    <w:link w:val="Zakoni"/>
    <w:rsid w:val="00E30F8A"/>
    <w:rPr>
      <w:rFonts w:ascii="Times New Roman" w:eastAsia="Times New Roman" w:hAnsi="Times New Roman" w:cs="Times New Roman"/>
      <w:sz w:val="24"/>
      <w:szCs w:val="24"/>
      <w:lang w:eastAsia="hr-HR"/>
    </w:rPr>
  </w:style>
  <w:style w:type="character" w:customStyle="1" w:styleId="Heading5Char">
    <w:name w:val="Heading 5 Char"/>
    <w:aliases w:val="Obrazloženja Char"/>
    <w:basedOn w:val="DefaultParagraphFont"/>
    <w:link w:val="Heading5"/>
    <w:uiPriority w:val="9"/>
    <w:rsid w:val="00C83108"/>
    <w:rPr>
      <w:rFonts w:ascii="Times New Roman" w:eastAsiaTheme="majorEastAsia" w:hAnsi="Times New Roman" w:cstheme="majorBidi"/>
      <w:b/>
      <w:sz w:val="24"/>
      <w:szCs w:val="24"/>
    </w:rPr>
  </w:style>
  <w:style w:type="paragraph" w:customStyle="1" w:styleId="box464591">
    <w:name w:val="box_464591"/>
    <w:basedOn w:val="Normal"/>
    <w:link w:val="box464591Char"/>
    <w:rsid w:val="004D5761"/>
    <w:pPr>
      <w:spacing w:before="100" w:beforeAutospacing="1" w:after="100" w:afterAutospacing="1" w:line="240" w:lineRule="auto"/>
      <w:jc w:val="left"/>
    </w:pPr>
    <w:rPr>
      <w:rFonts w:eastAsia="Times New Roman"/>
      <w:lang w:eastAsia="hr-HR"/>
    </w:rPr>
  </w:style>
  <w:style w:type="paragraph" w:customStyle="1" w:styleId="Vaeilanci">
    <w:name w:val="Važeći članci"/>
    <w:basedOn w:val="box464591"/>
    <w:link w:val="VaeilanciChar"/>
    <w:qFormat/>
    <w:rsid w:val="00453051"/>
    <w:pPr>
      <w:shd w:val="clear" w:color="auto" w:fill="FFFFFF"/>
      <w:spacing w:before="103" w:beforeAutospacing="0" w:after="48" w:afterAutospacing="0"/>
      <w:jc w:val="center"/>
      <w:textAlignment w:val="baseline"/>
    </w:pPr>
    <w:rPr>
      <w:color w:val="231F20"/>
    </w:rPr>
  </w:style>
  <w:style w:type="character" w:customStyle="1" w:styleId="box464591Char">
    <w:name w:val="box_464591 Char"/>
    <w:basedOn w:val="DefaultParagraphFont"/>
    <w:link w:val="box464591"/>
    <w:rsid w:val="00453051"/>
    <w:rPr>
      <w:rFonts w:ascii="Times New Roman" w:eastAsia="Times New Roman" w:hAnsi="Times New Roman" w:cs="Times New Roman"/>
      <w:sz w:val="24"/>
      <w:szCs w:val="24"/>
      <w:lang w:eastAsia="hr-HR"/>
    </w:rPr>
  </w:style>
  <w:style w:type="character" w:customStyle="1" w:styleId="VaeilanciChar">
    <w:name w:val="Važeći članci Char"/>
    <w:basedOn w:val="box464591Char"/>
    <w:link w:val="Vaeilanci"/>
    <w:rsid w:val="00453051"/>
    <w:rPr>
      <w:rFonts w:ascii="Times New Roman" w:eastAsia="Times New Roman" w:hAnsi="Times New Roman" w:cs="Times New Roman"/>
      <w:color w:val="231F20"/>
      <w:sz w:val="24"/>
      <w:szCs w:val="24"/>
      <w:shd w:val="clear" w:color="auto" w:fill="FFFFFF"/>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22898">
      <w:bodyDiv w:val="1"/>
      <w:marLeft w:val="0"/>
      <w:marRight w:val="0"/>
      <w:marTop w:val="0"/>
      <w:marBottom w:val="0"/>
      <w:divBdr>
        <w:top w:val="none" w:sz="0" w:space="0" w:color="auto"/>
        <w:left w:val="none" w:sz="0" w:space="0" w:color="auto"/>
        <w:bottom w:val="none" w:sz="0" w:space="0" w:color="auto"/>
        <w:right w:val="none" w:sz="0" w:space="0" w:color="auto"/>
      </w:divBdr>
    </w:div>
    <w:div w:id="218901008">
      <w:bodyDiv w:val="1"/>
      <w:marLeft w:val="0"/>
      <w:marRight w:val="0"/>
      <w:marTop w:val="0"/>
      <w:marBottom w:val="0"/>
      <w:divBdr>
        <w:top w:val="none" w:sz="0" w:space="0" w:color="auto"/>
        <w:left w:val="none" w:sz="0" w:space="0" w:color="auto"/>
        <w:bottom w:val="none" w:sz="0" w:space="0" w:color="auto"/>
        <w:right w:val="none" w:sz="0" w:space="0" w:color="auto"/>
      </w:divBdr>
      <w:divsChild>
        <w:div w:id="1016495997">
          <w:marLeft w:val="547"/>
          <w:marRight w:val="0"/>
          <w:marTop w:val="0"/>
          <w:marBottom w:val="0"/>
          <w:divBdr>
            <w:top w:val="none" w:sz="0" w:space="0" w:color="auto"/>
            <w:left w:val="none" w:sz="0" w:space="0" w:color="auto"/>
            <w:bottom w:val="none" w:sz="0" w:space="0" w:color="auto"/>
            <w:right w:val="none" w:sz="0" w:space="0" w:color="auto"/>
          </w:divBdr>
        </w:div>
      </w:divsChild>
    </w:div>
    <w:div w:id="529144503">
      <w:bodyDiv w:val="1"/>
      <w:marLeft w:val="0"/>
      <w:marRight w:val="0"/>
      <w:marTop w:val="0"/>
      <w:marBottom w:val="0"/>
      <w:divBdr>
        <w:top w:val="none" w:sz="0" w:space="0" w:color="auto"/>
        <w:left w:val="none" w:sz="0" w:space="0" w:color="auto"/>
        <w:bottom w:val="none" w:sz="0" w:space="0" w:color="auto"/>
        <w:right w:val="none" w:sz="0" w:space="0" w:color="auto"/>
      </w:divBdr>
      <w:divsChild>
        <w:div w:id="1894852982">
          <w:marLeft w:val="547"/>
          <w:marRight w:val="0"/>
          <w:marTop w:val="77"/>
          <w:marBottom w:val="0"/>
          <w:divBdr>
            <w:top w:val="none" w:sz="0" w:space="0" w:color="auto"/>
            <w:left w:val="none" w:sz="0" w:space="0" w:color="auto"/>
            <w:bottom w:val="none" w:sz="0" w:space="0" w:color="auto"/>
            <w:right w:val="none" w:sz="0" w:space="0" w:color="auto"/>
          </w:divBdr>
        </w:div>
      </w:divsChild>
    </w:div>
    <w:div w:id="667102400">
      <w:bodyDiv w:val="1"/>
      <w:marLeft w:val="0"/>
      <w:marRight w:val="0"/>
      <w:marTop w:val="0"/>
      <w:marBottom w:val="0"/>
      <w:divBdr>
        <w:top w:val="none" w:sz="0" w:space="0" w:color="auto"/>
        <w:left w:val="none" w:sz="0" w:space="0" w:color="auto"/>
        <w:bottom w:val="none" w:sz="0" w:space="0" w:color="auto"/>
        <w:right w:val="none" w:sz="0" w:space="0" w:color="auto"/>
      </w:divBdr>
    </w:div>
    <w:div w:id="671687267">
      <w:bodyDiv w:val="1"/>
      <w:marLeft w:val="0"/>
      <w:marRight w:val="0"/>
      <w:marTop w:val="0"/>
      <w:marBottom w:val="0"/>
      <w:divBdr>
        <w:top w:val="none" w:sz="0" w:space="0" w:color="auto"/>
        <w:left w:val="none" w:sz="0" w:space="0" w:color="auto"/>
        <w:bottom w:val="none" w:sz="0" w:space="0" w:color="auto"/>
        <w:right w:val="none" w:sz="0" w:space="0" w:color="auto"/>
      </w:divBdr>
    </w:div>
    <w:div w:id="897595325">
      <w:bodyDiv w:val="1"/>
      <w:marLeft w:val="0"/>
      <w:marRight w:val="0"/>
      <w:marTop w:val="0"/>
      <w:marBottom w:val="0"/>
      <w:divBdr>
        <w:top w:val="none" w:sz="0" w:space="0" w:color="auto"/>
        <w:left w:val="none" w:sz="0" w:space="0" w:color="auto"/>
        <w:bottom w:val="none" w:sz="0" w:space="0" w:color="auto"/>
        <w:right w:val="none" w:sz="0" w:space="0" w:color="auto"/>
      </w:divBdr>
    </w:div>
    <w:div w:id="983585324">
      <w:bodyDiv w:val="1"/>
      <w:marLeft w:val="0"/>
      <w:marRight w:val="0"/>
      <w:marTop w:val="0"/>
      <w:marBottom w:val="0"/>
      <w:divBdr>
        <w:top w:val="none" w:sz="0" w:space="0" w:color="auto"/>
        <w:left w:val="none" w:sz="0" w:space="0" w:color="auto"/>
        <w:bottom w:val="none" w:sz="0" w:space="0" w:color="auto"/>
        <w:right w:val="none" w:sz="0" w:space="0" w:color="auto"/>
      </w:divBdr>
    </w:div>
    <w:div w:id="1023365596">
      <w:bodyDiv w:val="1"/>
      <w:marLeft w:val="0"/>
      <w:marRight w:val="0"/>
      <w:marTop w:val="0"/>
      <w:marBottom w:val="0"/>
      <w:divBdr>
        <w:top w:val="none" w:sz="0" w:space="0" w:color="auto"/>
        <w:left w:val="none" w:sz="0" w:space="0" w:color="auto"/>
        <w:bottom w:val="none" w:sz="0" w:space="0" w:color="auto"/>
        <w:right w:val="none" w:sz="0" w:space="0" w:color="auto"/>
      </w:divBdr>
    </w:div>
    <w:div w:id="1049039618">
      <w:bodyDiv w:val="1"/>
      <w:marLeft w:val="0"/>
      <w:marRight w:val="0"/>
      <w:marTop w:val="0"/>
      <w:marBottom w:val="0"/>
      <w:divBdr>
        <w:top w:val="none" w:sz="0" w:space="0" w:color="auto"/>
        <w:left w:val="none" w:sz="0" w:space="0" w:color="auto"/>
        <w:bottom w:val="none" w:sz="0" w:space="0" w:color="auto"/>
        <w:right w:val="none" w:sz="0" w:space="0" w:color="auto"/>
      </w:divBdr>
    </w:div>
    <w:div w:id="1093864752">
      <w:bodyDiv w:val="1"/>
      <w:marLeft w:val="0"/>
      <w:marRight w:val="0"/>
      <w:marTop w:val="0"/>
      <w:marBottom w:val="0"/>
      <w:divBdr>
        <w:top w:val="none" w:sz="0" w:space="0" w:color="auto"/>
        <w:left w:val="none" w:sz="0" w:space="0" w:color="auto"/>
        <w:bottom w:val="none" w:sz="0" w:space="0" w:color="auto"/>
        <w:right w:val="none" w:sz="0" w:space="0" w:color="auto"/>
      </w:divBdr>
    </w:div>
    <w:div w:id="1333725602">
      <w:bodyDiv w:val="1"/>
      <w:marLeft w:val="0"/>
      <w:marRight w:val="0"/>
      <w:marTop w:val="0"/>
      <w:marBottom w:val="0"/>
      <w:divBdr>
        <w:top w:val="none" w:sz="0" w:space="0" w:color="auto"/>
        <w:left w:val="none" w:sz="0" w:space="0" w:color="auto"/>
        <w:bottom w:val="none" w:sz="0" w:space="0" w:color="auto"/>
        <w:right w:val="none" w:sz="0" w:space="0" w:color="auto"/>
      </w:divBdr>
    </w:div>
    <w:div w:id="1365517863">
      <w:bodyDiv w:val="1"/>
      <w:marLeft w:val="0"/>
      <w:marRight w:val="0"/>
      <w:marTop w:val="0"/>
      <w:marBottom w:val="0"/>
      <w:divBdr>
        <w:top w:val="none" w:sz="0" w:space="0" w:color="auto"/>
        <w:left w:val="none" w:sz="0" w:space="0" w:color="auto"/>
        <w:bottom w:val="none" w:sz="0" w:space="0" w:color="auto"/>
        <w:right w:val="none" w:sz="0" w:space="0" w:color="auto"/>
      </w:divBdr>
    </w:div>
    <w:div w:id="1386029965">
      <w:bodyDiv w:val="1"/>
      <w:marLeft w:val="0"/>
      <w:marRight w:val="0"/>
      <w:marTop w:val="0"/>
      <w:marBottom w:val="0"/>
      <w:divBdr>
        <w:top w:val="none" w:sz="0" w:space="0" w:color="auto"/>
        <w:left w:val="none" w:sz="0" w:space="0" w:color="auto"/>
        <w:bottom w:val="none" w:sz="0" w:space="0" w:color="auto"/>
        <w:right w:val="none" w:sz="0" w:space="0" w:color="auto"/>
      </w:divBdr>
    </w:div>
    <w:div w:id="1509245507">
      <w:bodyDiv w:val="1"/>
      <w:marLeft w:val="0"/>
      <w:marRight w:val="0"/>
      <w:marTop w:val="0"/>
      <w:marBottom w:val="0"/>
      <w:divBdr>
        <w:top w:val="none" w:sz="0" w:space="0" w:color="auto"/>
        <w:left w:val="none" w:sz="0" w:space="0" w:color="auto"/>
        <w:bottom w:val="none" w:sz="0" w:space="0" w:color="auto"/>
        <w:right w:val="none" w:sz="0" w:space="0" w:color="auto"/>
      </w:divBdr>
    </w:div>
    <w:div w:id="184412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494813a-d0d8-4dad-94cb-0d196f36ba15">
      <UserInfo>
        <DisplayName>Mirna Krišto</DisplayName>
        <AccountId>146</AccountId>
        <AccountType/>
      </UserInfo>
      <UserInfo>
        <DisplayName>Sandra Opačić</DisplayName>
        <AccountId>74</AccountId>
        <AccountType/>
      </UserInfo>
      <UserInfo>
        <DisplayName>Irena Mračić</DisplayName>
        <AccountId>107</AccountId>
        <AccountType/>
      </UserInfo>
      <UserInfo>
        <DisplayName>Martina Librenjak</DisplayName>
        <AccountId>141</AccountId>
        <AccountType/>
      </UserInfo>
      <UserInfo>
        <DisplayName>Dorotea Benković</DisplayName>
        <AccountId>309</AccountId>
        <AccountType/>
      </UserInfo>
      <UserInfo>
        <DisplayName>Marko Periša</DisplayName>
        <AccountId>137</AccountId>
        <AccountType/>
      </UserInfo>
    </SharedWithUsers>
    <_dlc_DocId xmlns="a494813a-d0d8-4dad-94cb-0d196f36ba15">AZJMDCZ6QSYZ-1849078857-30320</_dlc_DocId>
    <_dlc_DocIdUrl xmlns="a494813a-d0d8-4dad-94cb-0d196f36ba15">
      <Url>https://ekoordinacije.vlada.hr/koordinacija-gospodarstvo/_layouts/15/DocIdRedir.aspx?ID=AZJMDCZ6QSYZ-1849078857-30320</Url>
      <Description>AZJMDCZ6QSYZ-1849078857-30320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5F658-774F-4D8E-BB3A-57E084B39EB9}">
  <ds:schemaRefs>
    <ds:schemaRef ds:uri="http://schemas.microsoft.com/sharepoint/v3/contenttype/forms"/>
  </ds:schemaRefs>
</ds:datastoreItem>
</file>

<file path=customXml/itemProps2.xml><?xml version="1.0" encoding="utf-8"?>
<ds:datastoreItem xmlns:ds="http://schemas.openxmlformats.org/officeDocument/2006/customXml" ds:itemID="{A414804A-2BB9-42D9-9D39-54800491B539}">
  <ds:schemaRefs>
    <ds:schemaRef ds:uri="http://schemas.microsoft.com/sharepoint/events"/>
  </ds:schemaRefs>
</ds:datastoreItem>
</file>

<file path=customXml/itemProps3.xml><?xml version="1.0" encoding="utf-8"?>
<ds:datastoreItem xmlns:ds="http://schemas.openxmlformats.org/officeDocument/2006/customXml" ds:itemID="{BA63345E-CD0E-42C1-950F-EDEB38CFD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1041A8-907E-40DA-858C-52FB7F49E6C8}">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www.w3.org/XML/1998/namespace"/>
  </ds:schemaRefs>
</ds:datastoreItem>
</file>

<file path=customXml/itemProps5.xml><?xml version="1.0" encoding="utf-8"?>
<ds:datastoreItem xmlns:ds="http://schemas.openxmlformats.org/officeDocument/2006/customXml" ds:itemID="{064FB3E5-F0E0-4A80-8E83-9224FDDB7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4786</Words>
  <Characters>27283</Characters>
  <Application>Microsoft Office Word</Application>
  <DocSecurity>0</DocSecurity>
  <Lines>227</Lines>
  <Paragraphs>64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mrosp</dc:creator>
  <cp:keywords/>
  <dc:description/>
  <cp:lastModifiedBy>Ines Uglešić</cp:lastModifiedBy>
  <cp:revision>3</cp:revision>
  <cp:lastPrinted>2023-06-12T07:44:00Z</cp:lastPrinted>
  <dcterms:created xsi:type="dcterms:W3CDTF">2023-08-09T10:13:00Z</dcterms:created>
  <dcterms:modified xsi:type="dcterms:W3CDTF">2023-08-21T10:37:00Z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e5481e7e-0076-4b66-8f02-d06be0ef1860</vt:lpwstr>
  </property>
</Properties>
</file>