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2113" w14:textId="77777777" w:rsidR="00016035" w:rsidRPr="004A7F83" w:rsidRDefault="00016035" w:rsidP="00016035">
      <w:pPr>
        <w:jc w:val="center"/>
      </w:pPr>
      <w:r w:rsidRPr="004A7F83">
        <w:rPr>
          <w:noProof/>
          <w:lang w:eastAsia="hr-HR"/>
        </w:rPr>
        <w:drawing>
          <wp:inline distT="0" distB="0" distL="0" distR="0" wp14:anchorId="5B24E1F6" wp14:editId="30FD726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7F83">
        <w:fldChar w:fldCharType="begin"/>
      </w:r>
      <w:r w:rsidRPr="004A7F83">
        <w:instrText xml:space="preserve"> INCLUDEPICTURE "http://www.inet.hr/~box/images/grb-rh.gif" \* MERGEFORMATINET </w:instrText>
      </w:r>
      <w:r w:rsidRPr="004A7F83">
        <w:fldChar w:fldCharType="end"/>
      </w:r>
    </w:p>
    <w:p w14:paraId="4F5AA986" w14:textId="77777777" w:rsidR="00016035" w:rsidRPr="0080566A" w:rsidRDefault="00016035" w:rsidP="00016035">
      <w:pPr>
        <w:spacing w:before="60" w:after="1680"/>
        <w:jc w:val="center"/>
        <w:rPr>
          <w:rFonts w:ascii="Times New Roman" w:hAnsi="Times New Roman" w:cs="Times New Roman"/>
          <w:sz w:val="24"/>
          <w:szCs w:val="24"/>
        </w:rPr>
      </w:pPr>
      <w:r w:rsidRPr="0080566A">
        <w:rPr>
          <w:rFonts w:ascii="Times New Roman" w:hAnsi="Times New Roman" w:cs="Times New Roman"/>
          <w:sz w:val="24"/>
          <w:szCs w:val="24"/>
        </w:rPr>
        <w:t>VLADA REPUBLIKE HRVATSKE</w:t>
      </w:r>
    </w:p>
    <w:p w14:paraId="6426486D" w14:textId="77777777" w:rsidR="00016035" w:rsidRPr="0080566A" w:rsidRDefault="00016035" w:rsidP="00016035">
      <w:pPr>
        <w:rPr>
          <w:rFonts w:ascii="Times New Roman" w:hAnsi="Times New Roman" w:cs="Times New Roman"/>
          <w:sz w:val="24"/>
          <w:szCs w:val="24"/>
        </w:rPr>
      </w:pPr>
    </w:p>
    <w:p w14:paraId="2BB57A21" w14:textId="745D1AF6" w:rsidR="00016035" w:rsidRPr="0080566A" w:rsidRDefault="00016035" w:rsidP="00016035">
      <w:pPr>
        <w:spacing w:after="2400"/>
        <w:jc w:val="right"/>
        <w:rPr>
          <w:rFonts w:ascii="Times New Roman" w:hAnsi="Times New Roman" w:cs="Times New Roman"/>
          <w:sz w:val="24"/>
          <w:szCs w:val="24"/>
        </w:rPr>
      </w:pPr>
      <w:r w:rsidRPr="0080566A">
        <w:rPr>
          <w:rFonts w:ascii="Times New Roman" w:hAnsi="Times New Roman" w:cs="Times New Roman"/>
          <w:sz w:val="24"/>
          <w:szCs w:val="24"/>
        </w:rPr>
        <w:t>Zagreb,</w:t>
      </w:r>
      <w:r w:rsidR="00147992">
        <w:rPr>
          <w:rFonts w:ascii="Times New Roman" w:hAnsi="Times New Roman" w:cs="Times New Roman"/>
          <w:sz w:val="24"/>
          <w:szCs w:val="24"/>
        </w:rPr>
        <w:t xml:space="preserve"> </w:t>
      </w:r>
      <w:r w:rsidR="00193B00">
        <w:rPr>
          <w:rFonts w:ascii="Times New Roman" w:hAnsi="Times New Roman" w:cs="Times New Roman"/>
          <w:sz w:val="24"/>
          <w:szCs w:val="24"/>
        </w:rPr>
        <w:t>7</w:t>
      </w:r>
      <w:r w:rsidR="00954C71">
        <w:rPr>
          <w:rFonts w:ascii="Times New Roman" w:hAnsi="Times New Roman" w:cs="Times New Roman"/>
          <w:sz w:val="24"/>
          <w:szCs w:val="24"/>
        </w:rPr>
        <w:t>. lipnja</w:t>
      </w:r>
      <w:r w:rsidRPr="0080566A">
        <w:rPr>
          <w:rFonts w:ascii="Times New Roman" w:hAnsi="Times New Roman" w:cs="Times New Roman"/>
          <w:sz w:val="24"/>
          <w:szCs w:val="24"/>
        </w:rPr>
        <w:t xml:space="preserve"> 202</w:t>
      </w:r>
      <w:r w:rsidR="00DD09B1">
        <w:rPr>
          <w:rFonts w:ascii="Times New Roman" w:hAnsi="Times New Roman" w:cs="Times New Roman"/>
          <w:sz w:val="24"/>
          <w:szCs w:val="24"/>
        </w:rPr>
        <w:t>3</w:t>
      </w:r>
      <w:r w:rsidRPr="0080566A">
        <w:rPr>
          <w:rFonts w:ascii="Times New Roman" w:hAnsi="Times New Roman" w:cs="Times New Roman"/>
          <w:sz w:val="24"/>
          <w:szCs w:val="24"/>
        </w:rPr>
        <w:t>.</w:t>
      </w:r>
    </w:p>
    <w:p w14:paraId="6C1B197B" w14:textId="77777777" w:rsidR="00016035" w:rsidRPr="0080566A" w:rsidRDefault="00016035" w:rsidP="00016035">
      <w:pPr>
        <w:spacing w:line="360" w:lineRule="auto"/>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16035" w:rsidRPr="0080566A" w14:paraId="687444FA" w14:textId="77777777" w:rsidTr="00A53F04">
        <w:tc>
          <w:tcPr>
            <w:tcW w:w="1949" w:type="dxa"/>
          </w:tcPr>
          <w:p w14:paraId="66AD6730" w14:textId="77777777" w:rsidR="00016035" w:rsidRPr="0080566A" w:rsidRDefault="00016035" w:rsidP="00A53F04">
            <w:pPr>
              <w:spacing w:line="360" w:lineRule="auto"/>
              <w:jc w:val="right"/>
              <w:rPr>
                <w:rFonts w:ascii="Times New Roman" w:hAnsi="Times New Roman" w:cs="Times New Roman"/>
                <w:sz w:val="24"/>
                <w:szCs w:val="24"/>
              </w:rPr>
            </w:pPr>
            <w:r w:rsidRPr="0080566A">
              <w:rPr>
                <w:rFonts w:ascii="Times New Roman" w:hAnsi="Times New Roman" w:cs="Times New Roman"/>
                <w:b/>
                <w:smallCaps/>
                <w:sz w:val="24"/>
                <w:szCs w:val="24"/>
              </w:rPr>
              <w:t>Predlagatelj</w:t>
            </w:r>
            <w:r w:rsidRPr="0080566A">
              <w:rPr>
                <w:rFonts w:ascii="Times New Roman" w:hAnsi="Times New Roman" w:cs="Times New Roman"/>
                <w:b/>
                <w:sz w:val="24"/>
                <w:szCs w:val="24"/>
              </w:rPr>
              <w:t>:</w:t>
            </w:r>
          </w:p>
        </w:tc>
        <w:tc>
          <w:tcPr>
            <w:tcW w:w="7123" w:type="dxa"/>
          </w:tcPr>
          <w:p w14:paraId="255C7EAC" w14:textId="77777777" w:rsidR="00016035" w:rsidRPr="0080566A" w:rsidRDefault="00016035" w:rsidP="00A53F04">
            <w:pPr>
              <w:spacing w:line="360" w:lineRule="auto"/>
              <w:rPr>
                <w:rFonts w:ascii="Times New Roman" w:hAnsi="Times New Roman" w:cs="Times New Roman"/>
                <w:sz w:val="24"/>
                <w:szCs w:val="24"/>
              </w:rPr>
            </w:pPr>
            <w:r w:rsidRPr="0080566A">
              <w:rPr>
                <w:rFonts w:ascii="Times New Roman" w:hAnsi="Times New Roman" w:cs="Times New Roman"/>
                <w:sz w:val="24"/>
                <w:szCs w:val="24"/>
              </w:rPr>
              <w:t xml:space="preserve">Središnji državni ured za demografiju i mlade </w:t>
            </w:r>
          </w:p>
        </w:tc>
      </w:tr>
    </w:tbl>
    <w:p w14:paraId="4F872960" w14:textId="77777777" w:rsidR="00016035" w:rsidRPr="0080566A" w:rsidRDefault="00016035" w:rsidP="00016035">
      <w:pPr>
        <w:spacing w:line="360" w:lineRule="auto"/>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16035" w:rsidRPr="0080566A" w14:paraId="72D0DE41" w14:textId="77777777" w:rsidTr="00A53F04">
        <w:tc>
          <w:tcPr>
            <w:tcW w:w="1940" w:type="dxa"/>
          </w:tcPr>
          <w:p w14:paraId="0F4B19B3" w14:textId="77777777" w:rsidR="00016035" w:rsidRPr="0080566A" w:rsidRDefault="00016035" w:rsidP="00A53F04">
            <w:pPr>
              <w:spacing w:line="360" w:lineRule="auto"/>
              <w:jc w:val="right"/>
              <w:rPr>
                <w:rFonts w:ascii="Times New Roman" w:hAnsi="Times New Roman" w:cs="Times New Roman"/>
                <w:sz w:val="24"/>
                <w:szCs w:val="24"/>
              </w:rPr>
            </w:pPr>
            <w:r w:rsidRPr="0080566A">
              <w:rPr>
                <w:rFonts w:ascii="Times New Roman" w:hAnsi="Times New Roman" w:cs="Times New Roman"/>
                <w:b/>
                <w:smallCaps/>
                <w:sz w:val="24"/>
                <w:szCs w:val="24"/>
              </w:rPr>
              <w:t>Predmet</w:t>
            </w:r>
            <w:r w:rsidRPr="0080566A">
              <w:rPr>
                <w:rFonts w:ascii="Times New Roman" w:hAnsi="Times New Roman" w:cs="Times New Roman"/>
                <w:b/>
                <w:sz w:val="24"/>
                <w:szCs w:val="24"/>
              </w:rPr>
              <w:t>:</w:t>
            </w:r>
          </w:p>
        </w:tc>
        <w:tc>
          <w:tcPr>
            <w:tcW w:w="7132" w:type="dxa"/>
          </w:tcPr>
          <w:p w14:paraId="489F9FF4" w14:textId="7295304B" w:rsidR="001F2AA9" w:rsidRDefault="000C2F6F" w:rsidP="00C728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Prijedlog zakona o </w:t>
            </w:r>
            <w:r w:rsidR="00C72868">
              <w:rPr>
                <w:rFonts w:ascii="Times New Roman" w:hAnsi="Times New Roman" w:cs="Times New Roman"/>
                <w:sz w:val="24"/>
                <w:szCs w:val="24"/>
              </w:rPr>
              <w:t>dopuni</w:t>
            </w:r>
            <w:r>
              <w:rPr>
                <w:rFonts w:ascii="Times New Roman" w:hAnsi="Times New Roman" w:cs="Times New Roman"/>
                <w:sz w:val="24"/>
                <w:szCs w:val="24"/>
              </w:rPr>
              <w:t xml:space="preserve"> Zakona</w:t>
            </w:r>
            <w:r w:rsidR="009032B1">
              <w:rPr>
                <w:rFonts w:ascii="Times New Roman" w:hAnsi="Times New Roman" w:cs="Times New Roman"/>
                <w:sz w:val="24"/>
                <w:szCs w:val="24"/>
              </w:rPr>
              <w:t xml:space="preserve"> o </w:t>
            </w:r>
            <w:r w:rsidR="001C75D1">
              <w:rPr>
                <w:rFonts w:ascii="Times New Roman" w:hAnsi="Times New Roman" w:cs="Times New Roman"/>
                <w:sz w:val="24"/>
                <w:szCs w:val="24"/>
              </w:rPr>
              <w:t>rodiljnim i roditeljskim potporama</w:t>
            </w:r>
            <w:r w:rsidR="00AA0BE1">
              <w:rPr>
                <w:rFonts w:ascii="Times New Roman" w:hAnsi="Times New Roman" w:cs="Times New Roman"/>
                <w:sz w:val="24"/>
                <w:szCs w:val="24"/>
              </w:rPr>
              <w:t xml:space="preserve"> </w:t>
            </w:r>
            <w:r w:rsidR="001F2AA9">
              <w:rPr>
                <w:rFonts w:ascii="Times New Roman" w:hAnsi="Times New Roman" w:cs="Times New Roman"/>
                <w:sz w:val="24"/>
                <w:szCs w:val="24"/>
              </w:rPr>
              <w:t>(</w:t>
            </w:r>
            <w:bookmarkStart w:id="0" w:name="_Hlk132989872"/>
            <w:r w:rsidR="001F2AA9">
              <w:rPr>
                <w:rFonts w:ascii="Times New Roman" w:hAnsi="Times New Roman" w:cs="Times New Roman"/>
                <w:sz w:val="24"/>
                <w:szCs w:val="24"/>
              </w:rPr>
              <w:t>predlagatelj</w:t>
            </w:r>
            <w:r w:rsidR="00C72868">
              <w:rPr>
                <w:rFonts w:ascii="Times New Roman" w:hAnsi="Times New Roman" w:cs="Times New Roman"/>
                <w:sz w:val="24"/>
                <w:szCs w:val="24"/>
              </w:rPr>
              <w:t>ica</w:t>
            </w:r>
            <w:r w:rsidR="001F2AA9">
              <w:rPr>
                <w:rFonts w:ascii="Times New Roman" w:hAnsi="Times New Roman" w:cs="Times New Roman"/>
                <w:sz w:val="24"/>
                <w:szCs w:val="24"/>
              </w:rPr>
              <w:t xml:space="preserve">: </w:t>
            </w:r>
            <w:r w:rsidR="00C72868">
              <w:rPr>
                <w:rFonts w:ascii="Times New Roman" w:hAnsi="Times New Roman" w:cs="Times New Roman"/>
                <w:sz w:val="24"/>
                <w:szCs w:val="24"/>
              </w:rPr>
              <w:t>Marija Selak Raspudić, zastupnica u Hrvatskom</w:t>
            </w:r>
            <w:r w:rsidR="009D5BF4">
              <w:rPr>
                <w:rFonts w:ascii="Times New Roman" w:hAnsi="Times New Roman" w:cs="Times New Roman"/>
                <w:sz w:val="24"/>
                <w:szCs w:val="24"/>
              </w:rPr>
              <w:t>e</w:t>
            </w:r>
            <w:r w:rsidR="00C72868">
              <w:rPr>
                <w:rFonts w:ascii="Times New Roman" w:hAnsi="Times New Roman" w:cs="Times New Roman"/>
                <w:sz w:val="24"/>
                <w:szCs w:val="24"/>
              </w:rPr>
              <w:t xml:space="preserve"> saboru</w:t>
            </w:r>
            <w:bookmarkEnd w:id="0"/>
            <w:r w:rsidR="001F2AA9">
              <w:rPr>
                <w:rFonts w:ascii="Times New Roman" w:hAnsi="Times New Roman" w:cs="Times New Roman"/>
                <w:sz w:val="24"/>
                <w:szCs w:val="24"/>
              </w:rPr>
              <w:t>) – davanje mišljen</w:t>
            </w:r>
            <w:r w:rsidR="009D5BF4">
              <w:rPr>
                <w:rFonts w:ascii="Times New Roman" w:hAnsi="Times New Roman" w:cs="Times New Roman"/>
                <w:sz w:val="24"/>
                <w:szCs w:val="24"/>
              </w:rPr>
              <w:t>j</w:t>
            </w:r>
            <w:r w:rsidR="001F2AA9">
              <w:rPr>
                <w:rFonts w:ascii="Times New Roman" w:hAnsi="Times New Roman" w:cs="Times New Roman"/>
                <w:sz w:val="24"/>
                <w:szCs w:val="24"/>
              </w:rPr>
              <w:t>a Hrvatskom</w:t>
            </w:r>
            <w:r w:rsidR="009D5BF4">
              <w:rPr>
                <w:rFonts w:ascii="Times New Roman" w:hAnsi="Times New Roman" w:cs="Times New Roman"/>
                <w:sz w:val="24"/>
                <w:szCs w:val="24"/>
              </w:rPr>
              <w:t>e</w:t>
            </w:r>
            <w:r w:rsidR="001F2AA9">
              <w:rPr>
                <w:rFonts w:ascii="Times New Roman" w:hAnsi="Times New Roman" w:cs="Times New Roman"/>
                <w:sz w:val="24"/>
                <w:szCs w:val="24"/>
              </w:rPr>
              <w:t xml:space="preserve"> saboru</w:t>
            </w:r>
          </w:p>
          <w:p w14:paraId="4F25A8FD" w14:textId="073BB7DC" w:rsidR="00016035" w:rsidRPr="0080566A" w:rsidRDefault="00016035" w:rsidP="00A53F04">
            <w:pPr>
              <w:spacing w:line="360" w:lineRule="auto"/>
              <w:rPr>
                <w:rFonts w:ascii="Times New Roman" w:hAnsi="Times New Roman" w:cs="Times New Roman"/>
                <w:sz w:val="24"/>
                <w:szCs w:val="24"/>
              </w:rPr>
            </w:pPr>
          </w:p>
        </w:tc>
      </w:tr>
    </w:tbl>
    <w:p w14:paraId="51EB567A" w14:textId="77777777" w:rsidR="00016035" w:rsidRPr="0080566A" w:rsidRDefault="00016035" w:rsidP="00016035">
      <w:pPr>
        <w:tabs>
          <w:tab w:val="left" w:pos="1843"/>
        </w:tabs>
        <w:spacing w:line="360" w:lineRule="auto"/>
        <w:ind w:left="1843" w:hanging="1843"/>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p w14:paraId="4C6171B1" w14:textId="77777777" w:rsidR="00016035" w:rsidRPr="0080566A" w:rsidRDefault="00016035" w:rsidP="00016035">
      <w:pPr>
        <w:rPr>
          <w:rFonts w:ascii="Times New Roman" w:hAnsi="Times New Roman" w:cs="Times New Roman"/>
          <w:sz w:val="24"/>
          <w:szCs w:val="24"/>
        </w:rPr>
      </w:pPr>
    </w:p>
    <w:p w14:paraId="5153784E" w14:textId="77777777" w:rsidR="00016035" w:rsidRDefault="00016035" w:rsidP="00016035"/>
    <w:p w14:paraId="0A3B1C7C" w14:textId="237768DF" w:rsidR="00016035" w:rsidRDefault="00016035" w:rsidP="00016035"/>
    <w:p w14:paraId="36FEF373" w14:textId="6DCE64B5" w:rsidR="0035321E" w:rsidRDefault="0035321E" w:rsidP="00016035"/>
    <w:p w14:paraId="21FA5D1B" w14:textId="77777777" w:rsidR="0035321E" w:rsidRDefault="0035321E" w:rsidP="00016035"/>
    <w:p w14:paraId="08773F13" w14:textId="77777777" w:rsidR="00016035" w:rsidRDefault="00016035" w:rsidP="00016035"/>
    <w:p w14:paraId="61BB6064" w14:textId="77777777" w:rsidR="00016035" w:rsidRPr="004A7F83" w:rsidRDefault="00016035" w:rsidP="00016035"/>
    <w:p w14:paraId="6C6DC7C6" w14:textId="1575198D" w:rsidR="00016035" w:rsidRPr="000008E4" w:rsidRDefault="00016035" w:rsidP="00016035">
      <w:pPr>
        <w:pStyle w:val="Footer"/>
        <w:pBdr>
          <w:top w:val="single" w:sz="4" w:space="1" w:color="404040" w:themeColor="text1" w:themeTint="BF"/>
        </w:pBdr>
        <w:jc w:val="center"/>
        <w:rPr>
          <w:b/>
        </w:rPr>
      </w:pPr>
      <w:r w:rsidRPr="00CE78D1">
        <w:rPr>
          <w:color w:val="404040" w:themeColor="text1" w:themeTint="BF"/>
          <w:spacing w:val="20"/>
          <w:sz w:val="20"/>
        </w:rPr>
        <w:t>Banski dvori | Trg Sv. Marka 2</w:t>
      </w:r>
      <w:r w:rsidR="00AA0BE1">
        <w:rPr>
          <w:color w:val="404040" w:themeColor="text1" w:themeTint="BF"/>
          <w:spacing w:val="20"/>
          <w:sz w:val="20"/>
        </w:rPr>
        <w:t xml:space="preserve"> </w:t>
      </w:r>
      <w:r w:rsidRPr="00CE78D1">
        <w:rPr>
          <w:color w:val="404040" w:themeColor="text1" w:themeTint="BF"/>
          <w:spacing w:val="20"/>
          <w:sz w:val="20"/>
        </w:rPr>
        <w:t>|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4A95E2E7" w14:textId="49AA82CC" w:rsidR="00AA0BE1" w:rsidRDefault="00AA0BE1">
      <w:pPr>
        <w:rPr>
          <w:rFonts w:ascii="Times New Roman" w:hAnsi="Times New Roman" w:cs="Times New Roman"/>
          <w:sz w:val="24"/>
          <w:szCs w:val="24"/>
        </w:rPr>
      </w:pPr>
      <w:r>
        <w:rPr>
          <w:rFonts w:ascii="Times New Roman" w:hAnsi="Times New Roman" w:cs="Times New Roman"/>
          <w:sz w:val="24"/>
          <w:szCs w:val="24"/>
        </w:rPr>
        <w:br w:type="page"/>
      </w:r>
    </w:p>
    <w:p w14:paraId="126B3B99" w14:textId="39582975" w:rsidR="00007A65" w:rsidRPr="00AA0BE1" w:rsidRDefault="00C1033A" w:rsidP="001306E6">
      <w:pPr>
        <w:pStyle w:val="NoSpacing"/>
        <w:jc w:val="right"/>
        <w:rPr>
          <w:rFonts w:ascii="Times New Roman" w:hAnsi="Times New Roman" w:cs="Times New Roman"/>
          <w:b/>
          <w:bCs/>
          <w:sz w:val="24"/>
          <w:szCs w:val="24"/>
        </w:rPr>
      </w:pPr>
      <w:r w:rsidRPr="00AA0BE1">
        <w:rPr>
          <w:rFonts w:ascii="Times New Roman" w:hAnsi="Times New Roman" w:cs="Times New Roman"/>
          <w:b/>
          <w:bCs/>
          <w:sz w:val="24"/>
          <w:szCs w:val="24"/>
        </w:rPr>
        <w:lastRenderedPageBreak/>
        <w:t xml:space="preserve">Prijedlog </w:t>
      </w:r>
    </w:p>
    <w:p w14:paraId="6A55B6B3" w14:textId="239EE259" w:rsidR="00007A65" w:rsidRDefault="00007A65" w:rsidP="001265F2">
      <w:pPr>
        <w:pStyle w:val="NoSpacing"/>
        <w:rPr>
          <w:rFonts w:ascii="Times New Roman" w:hAnsi="Times New Roman" w:cs="Times New Roman"/>
          <w:b/>
          <w:bCs/>
          <w:sz w:val="24"/>
          <w:szCs w:val="24"/>
        </w:rPr>
      </w:pPr>
    </w:p>
    <w:p w14:paraId="215E2AB4" w14:textId="77777777" w:rsidR="00AA0BE1" w:rsidRPr="00AA0BE1" w:rsidRDefault="00AA0BE1" w:rsidP="001265F2">
      <w:pPr>
        <w:pStyle w:val="NoSpacing"/>
        <w:rPr>
          <w:rFonts w:ascii="Times New Roman" w:hAnsi="Times New Roman" w:cs="Times New Roman"/>
          <w:b/>
          <w:bCs/>
          <w:sz w:val="24"/>
          <w:szCs w:val="24"/>
        </w:rPr>
      </w:pPr>
    </w:p>
    <w:p w14:paraId="2DA4184E" w14:textId="77777777" w:rsidR="00007A65" w:rsidRPr="00AA0BE1" w:rsidRDefault="00007A65" w:rsidP="001265F2">
      <w:pPr>
        <w:pStyle w:val="NoSpacing"/>
        <w:rPr>
          <w:rFonts w:ascii="Times New Roman" w:hAnsi="Times New Roman" w:cs="Times New Roman"/>
          <w:sz w:val="24"/>
          <w:szCs w:val="24"/>
        </w:rPr>
      </w:pPr>
    </w:p>
    <w:p w14:paraId="72CF2530" w14:textId="7456F788" w:rsidR="00250E72" w:rsidRPr="00AA0BE1" w:rsidRDefault="00250E72" w:rsidP="009D6EF5">
      <w:pPr>
        <w:pStyle w:val="NoSpacing"/>
        <w:jc w:val="right"/>
        <w:rPr>
          <w:rFonts w:ascii="Times New Roman" w:hAnsi="Times New Roman" w:cs="Times New Roman"/>
          <w:sz w:val="24"/>
          <w:szCs w:val="24"/>
        </w:rPr>
      </w:pPr>
    </w:p>
    <w:p w14:paraId="4763121E" w14:textId="0367D920" w:rsidR="00C1033A" w:rsidRPr="00AA0BE1" w:rsidRDefault="00C1033A" w:rsidP="00C1033A">
      <w:pPr>
        <w:pStyle w:val="NoSpacing"/>
        <w:jc w:val="both"/>
        <w:rPr>
          <w:rFonts w:ascii="Times New Roman" w:hAnsi="Times New Roman" w:cs="Times New Roman"/>
          <w:sz w:val="24"/>
          <w:szCs w:val="24"/>
        </w:rPr>
      </w:pPr>
      <w:r w:rsidRPr="00AA0BE1">
        <w:rPr>
          <w:rFonts w:ascii="Times New Roman" w:hAnsi="Times New Roman" w:cs="Times New Roman"/>
          <w:sz w:val="24"/>
          <w:szCs w:val="24"/>
        </w:rPr>
        <w:t>KLASA:</w:t>
      </w:r>
    </w:p>
    <w:p w14:paraId="420163C3" w14:textId="1F96272C" w:rsidR="00C1033A" w:rsidRPr="00AA0BE1" w:rsidRDefault="00C1033A" w:rsidP="00C1033A">
      <w:pPr>
        <w:pStyle w:val="NoSpacing"/>
        <w:jc w:val="both"/>
        <w:rPr>
          <w:rFonts w:ascii="Times New Roman" w:hAnsi="Times New Roman" w:cs="Times New Roman"/>
          <w:sz w:val="24"/>
          <w:szCs w:val="24"/>
        </w:rPr>
      </w:pPr>
      <w:r w:rsidRPr="00AA0BE1">
        <w:rPr>
          <w:rFonts w:ascii="Times New Roman" w:hAnsi="Times New Roman" w:cs="Times New Roman"/>
          <w:sz w:val="24"/>
          <w:szCs w:val="24"/>
        </w:rPr>
        <w:t>URBROJ:</w:t>
      </w:r>
    </w:p>
    <w:p w14:paraId="5E697F26" w14:textId="77777777" w:rsidR="00BF79D8" w:rsidRPr="00AA0BE1" w:rsidRDefault="00BF79D8" w:rsidP="00C1033A">
      <w:pPr>
        <w:pStyle w:val="NoSpacing"/>
        <w:jc w:val="both"/>
        <w:rPr>
          <w:rFonts w:ascii="Times New Roman" w:hAnsi="Times New Roman" w:cs="Times New Roman"/>
          <w:sz w:val="24"/>
          <w:szCs w:val="24"/>
        </w:rPr>
      </w:pPr>
    </w:p>
    <w:p w14:paraId="3C2A07A4" w14:textId="103FCF8A" w:rsidR="00C1033A" w:rsidRPr="00AA0BE1" w:rsidRDefault="00C1033A" w:rsidP="00C1033A">
      <w:pPr>
        <w:pStyle w:val="NoSpacing"/>
        <w:jc w:val="both"/>
        <w:rPr>
          <w:rFonts w:ascii="Times New Roman" w:hAnsi="Times New Roman" w:cs="Times New Roman"/>
          <w:sz w:val="24"/>
          <w:szCs w:val="24"/>
        </w:rPr>
      </w:pPr>
      <w:r w:rsidRPr="00AA0BE1">
        <w:rPr>
          <w:rFonts w:ascii="Times New Roman" w:hAnsi="Times New Roman" w:cs="Times New Roman"/>
          <w:sz w:val="24"/>
          <w:szCs w:val="24"/>
        </w:rPr>
        <w:t>Zagreb,</w:t>
      </w:r>
    </w:p>
    <w:p w14:paraId="7B09A8D6" w14:textId="3C9F136D" w:rsidR="00BF79D8" w:rsidRPr="00AA0BE1" w:rsidRDefault="00BF79D8" w:rsidP="00C1033A">
      <w:pPr>
        <w:pStyle w:val="NoSpacing"/>
        <w:jc w:val="both"/>
        <w:rPr>
          <w:rFonts w:ascii="Times New Roman" w:hAnsi="Times New Roman" w:cs="Times New Roman"/>
          <w:sz w:val="24"/>
          <w:szCs w:val="24"/>
        </w:rPr>
      </w:pPr>
    </w:p>
    <w:p w14:paraId="6D148BAF" w14:textId="483FAA2B" w:rsidR="00BF79D8" w:rsidRPr="00AA0BE1" w:rsidRDefault="00BF79D8" w:rsidP="00C1033A">
      <w:pPr>
        <w:pStyle w:val="NoSpacing"/>
        <w:jc w:val="both"/>
        <w:rPr>
          <w:rFonts w:ascii="Times New Roman" w:hAnsi="Times New Roman" w:cs="Times New Roman"/>
          <w:sz w:val="24"/>
          <w:szCs w:val="24"/>
        </w:rPr>
      </w:pPr>
    </w:p>
    <w:p w14:paraId="4D7000B9" w14:textId="32090E7B" w:rsidR="00BF79D8" w:rsidRPr="00AA0BE1" w:rsidRDefault="00BF79D8" w:rsidP="00BF79D8">
      <w:pPr>
        <w:pStyle w:val="NoSpacing"/>
        <w:jc w:val="right"/>
        <w:rPr>
          <w:rFonts w:ascii="Times New Roman" w:hAnsi="Times New Roman" w:cs="Times New Roman"/>
          <w:b/>
          <w:bCs/>
          <w:sz w:val="24"/>
          <w:szCs w:val="24"/>
        </w:rPr>
      </w:pPr>
      <w:r w:rsidRPr="00AA0BE1">
        <w:rPr>
          <w:rFonts w:ascii="Times New Roman" w:hAnsi="Times New Roman" w:cs="Times New Roman"/>
          <w:b/>
          <w:bCs/>
          <w:sz w:val="24"/>
          <w:szCs w:val="24"/>
        </w:rPr>
        <w:t xml:space="preserve">PREDSJEDNIKU HRVATSKOGA SABORA </w:t>
      </w:r>
    </w:p>
    <w:p w14:paraId="207D5DDA" w14:textId="04862D85" w:rsidR="00225CE1" w:rsidRPr="00AA0BE1" w:rsidRDefault="00225CE1" w:rsidP="00BF79D8">
      <w:pPr>
        <w:pStyle w:val="NoSpacing"/>
        <w:jc w:val="right"/>
        <w:rPr>
          <w:rFonts w:ascii="Times New Roman" w:hAnsi="Times New Roman" w:cs="Times New Roman"/>
          <w:b/>
          <w:bCs/>
          <w:sz w:val="24"/>
          <w:szCs w:val="24"/>
        </w:rPr>
      </w:pPr>
    </w:p>
    <w:p w14:paraId="7FCED1C6" w14:textId="77777777" w:rsidR="00225CE1" w:rsidRPr="00AA0BE1" w:rsidRDefault="00225CE1" w:rsidP="00BF79D8">
      <w:pPr>
        <w:pStyle w:val="NoSpacing"/>
        <w:jc w:val="right"/>
        <w:rPr>
          <w:rFonts w:ascii="Times New Roman" w:hAnsi="Times New Roman" w:cs="Times New Roman"/>
          <w:b/>
          <w:bCs/>
          <w:sz w:val="24"/>
          <w:szCs w:val="24"/>
        </w:rPr>
      </w:pPr>
    </w:p>
    <w:p w14:paraId="6D78556E" w14:textId="77777777" w:rsidR="00BF79D8" w:rsidRPr="00AA0BE1" w:rsidRDefault="00BF79D8" w:rsidP="00BF79D8">
      <w:pPr>
        <w:pStyle w:val="NoSpacing"/>
        <w:jc w:val="right"/>
        <w:rPr>
          <w:rFonts w:ascii="Times New Roman" w:hAnsi="Times New Roman" w:cs="Times New Roman"/>
          <w:b/>
          <w:bCs/>
          <w:sz w:val="24"/>
          <w:szCs w:val="24"/>
        </w:rPr>
      </w:pPr>
    </w:p>
    <w:p w14:paraId="6ED79561" w14:textId="483EA803" w:rsidR="0035321E" w:rsidRDefault="006E7E8E" w:rsidP="0035321E">
      <w:pPr>
        <w:pStyle w:val="NoSpacing"/>
        <w:ind w:left="1410" w:hanging="1410"/>
        <w:jc w:val="both"/>
        <w:rPr>
          <w:rFonts w:ascii="Times New Roman" w:hAnsi="Times New Roman" w:cs="Times New Roman"/>
          <w:sz w:val="24"/>
          <w:szCs w:val="24"/>
        </w:rPr>
      </w:pPr>
      <w:r w:rsidRPr="00AA0BE1">
        <w:rPr>
          <w:rFonts w:ascii="Times New Roman" w:hAnsi="Times New Roman" w:cs="Times New Roman"/>
          <w:sz w:val="24"/>
          <w:szCs w:val="24"/>
        </w:rPr>
        <w:t>PREDMET:</w:t>
      </w:r>
      <w:r w:rsidR="00AA0BE1">
        <w:rPr>
          <w:rFonts w:ascii="Times New Roman" w:hAnsi="Times New Roman" w:cs="Times New Roman"/>
          <w:sz w:val="24"/>
          <w:szCs w:val="24"/>
        </w:rPr>
        <w:tab/>
      </w:r>
      <w:r w:rsidRPr="00AA0BE1">
        <w:rPr>
          <w:rFonts w:ascii="Times New Roman" w:hAnsi="Times New Roman" w:cs="Times New Roman"/>
          <w:sz w:val="24"/>
          <w:szCs w:val="24"/>
        </w:rPr>
        <w:t xml:space="preserve">Prijedlog zakona o </w:t>
      </w:r>
      <w:r w:rsidR="00C72868" w:rsidRPr="00AA0BE1">
        <w:rPr>
          <w:rFonts w:ascii="Times New Roman" w:hAnsi="Times New Roman" w:cs="Times New Roman"/>
          <w:sz w:val="24"/>
          <w:szCs w:val="24"/>
        </w:rPr>
        <w:t>dopuni</w:t>
      </w:r>
      <w:r w:rsidRPr="00AA0BE1">
        <w:rPr>
          <w:rFonts w:ascii="Times New Roman" w:hAnsi="Times New Roman" w:cs="Times New Roman"/>
          <w:sz w:val="24"/>
          <w:szCs w:val="24"/>
        </w:rPr>
        <w:t xml:space="preserve"> Zakona o </w:t>
      </w:r>
      <w:r w:rsidR="00F30F56" w:rsidRPr="00AA0BE1">
        <w:rPr>
          <w:rFonts w:ascii="Times New Roman" w:hAnsi="Times New Roman" w:cs="Times New Roman"/>
          <w:sz w:val="24"/>
          <w:szCs w:val="24"/>
        </w:rPr>
        <w:t>rodiljnim i roditeljskim potporama</w:t>
      </w:r>
      <w:r w:rsidRPr="00AA0BE1">
        <w:rPr>
          <w:rFonts w:ascii="Times New Roman" w:hAnsi="Times New Roman" w:cs="Times New Roman"/>
          <w:sz w:val="24"/>
          <w:szCs w:val="24"/>
        </w:rPr>
        <w:t xml:space="preserve"> (</w:t>
      </w:r>
      <w:bookmarkStart w:id="1" w:name="_Hlk132989946"/>
      <w:r w:rsidR="00C72868" w:rsidRPr="00AA0BE1">
        <w:rPr>
          <w:rFonts w:ascii="Times New Roman" w:hAnsi="Times New Roman" w:cs="Times New Roman"/>
          <w:sz w:val="24"/>
          <w:szCs w:val="24"/>
        </w:rPr>
        <w:t>predlagateljica: Marija Selak Raspudić, zastupnica u Hrvatskom</w:t>
      </w:r>
      <w:r w:rsidR="009D5BF4">
        <w:rPr>
          <w:rFonts w:ascii="Times New Roman" w:hAnsi="Times New Roman" w:cs="Times New Roman"/>
          <w:sz w:val="24"/>
          <w:szCs w:val="24"/>
        </w:rPr>
        <w:t>e</w:t>
      </w:r>
      <w:r w:rsidR="00C72868" w:rsidRPr="00AA0BE1">
        <w:rPr>
          <w:rFonts w:ascii="Times New Roman" w:hAnsi="Times New Roman" w:cs="Times New Roman"/>
          <w:sz w:val="24"/>
          <w:szCs w:val="24"/>
        </w:rPr>
        <w:t xml:space="preserve"> saboru</w:t>
      </w:r>
      <w:bookmarkEnd w:id="1"/>
      <w:r w:rsidRPr="00AA0BE1">
        <w:rPr>
          <w:rFonts w:ascii="Times New Roman" w:hAnsi="Times New Roman" w:cs="Times New Roman"/>
          <w:sz w:val="24"/>
          <w:szCs w:val="24"/>
        </w:rPr>
        <w:t>)</w:t>
      </w:r>
      <w:r w:rsidR="00AA0BE1">
        <w:rPr>
          <w:rFonts w:ascii="Times New Roman" w:hAnsi="Times New Roman" w:cs="Times New Roman"/>
          <w:sz w:val="24"/>
          <w:szCs w:val="24"/>
        </w:rPr>
        <w:t xml:space="preserve"> </w:t>
      </w:r>
    </w:p>
    <w:p w14:paraId="306E2403" w14:textId="0762A81A" w:rsidR="00225CE1" w:rsidRPr="00AA0BE1" w:rsidRDefault="0035321E" w:rsidP="0035321E">
      <w:pPr>
        <w:pStyle w:val="NoSpacing"/>
        <w:ind w:left="1410"/>
        <w:jc w:val="both"/>
        <w:rPr>
          <w:rFonts w:ascii="Times New Roman" w:hAnsi="Times New Roman" w:cs="Times New Roman"/>
          <w:sz w:val="24"/>
          <w:szCs w:val="24"/>
        </w:rPr>
      </w:pPr>
      <w:r>
        <w:rPr>
          <w:rFonts w:ascii="Times New Roman" w:hAnsi="Times New Roman" w:cs="Times New Roman"/>
          <w:sz w:val="24"/>
          <w:szCs w:val="24"/>
        </w:rPr>
        <w:t xml:space="preserve">- </w:t>
      </w:r>
      <w:r w:rsidR="00225CE1" w:rsidRPr="00AA0BE1">
        <w:rPr>
          <w:rFonts w:ascii="Times New Roman" w:hAnsi="Times New Roman" w:cs="Times New Roman"/>
          <w:sz w:val="24"/>
          <w:szCs w:val="24"/>
        </w:rPr>
        <w:t xml:space="preserve">mišljenje Vlade </w:t>
      </w:r>
    </w:p>
    <w:p w14:paraId="78AF351A" w14:textId="6556124D" w:rsidR="006E7E8E" w:rsidRPr="00AA0BE1" w:rsidRDefault="006E7E8E" w:rsidP="00225CE1">
      <w:pPr>
        <w:pStyle w:val="NoSpacing"/>
        <w:ind w:left="1188"/>
        <w:jc w:val="both"/>
        <w:rPr>
          <w:rFonts w:ascii="Times New Roman" w:hAnsi="Times New Roman" w:cs="Times New Roman"/>
          <w:sz w:val="24"/>
          <w:szCs w:val="24"/>
        </w:rPr>
      </w:pPr>
    </w:p>
    <w:p w14:paraId="7B7F2528" w14:textId="5F8AA352" w:rsidR="004E3C81" w:rsidRPr="00AA0BE1" w:rsidRDefault="006E7E8E" w:rsidP="00AA0BE1">
      <w:pPr>
        <w:pStyle w:val="NoSpacing"/>
        <w:ind w:left="1410" w:hanging="1410"/>
        <w:rPr>
          <w:rFonts w:ascii="Times New Roman" w:hAnsi="Times New Roman" w:cs="Times New Roman"/>
          <w:sz w:val="24"/>
          <w:szCs w:val="24"/>
        </w:rPr>
      </w:pPr>
      <w:r w:rsidRPr="00AA0BE1">
        <w:rPr>
          <w:rFonts w:ascii="Times New Roman" w:hAnsi="Times New Roman" w:cs="Times New Roman"/>
          <w:sz w:val="24"/>
          <w:szCs w:val="24"/>
        </w:rPr>
        <w:t>Veza:</w:t>
      </w:r>
      <w:r w:rsidR="00AA0BE1">
        <w:rPr>
          <w:rFonts w:ascii="Times New Roman" w:hAnsi="Times New Roman" w:cs="Times New Roman"/>
          <w:sz w:val="24"/>
          <w:szCs w:val="24"/>
        </w:rPr>
        <w:tab/>
      </w:r>
      <w:r w:rsidR="00AA0BE1">
        <w:rPr>
          <w:rFonts w:ascii="Times New Roman" w:hAnsi="Times New Roman" w:cs="Times New Roman"/>
          <w:sz w:val="24"/>
          <w:szCs w:val="24"/>
        </w:rPr>
        <w:tab/>
      </w:r>
      <w:r w:rsidR="00214A7E" w:rsidRPr="00AA0BE1">
        <w:rPr>
          <w:rFonts w:ascii="Times New Roman" w:hAnsi="Times New Roman" w:cs="Times New Roman"/>
          <w:sz w:val="24"/>
          <w:szCs w:val="24"/>
        </w:rPr>
        <w:t xml:space="preserve">Pismo Hrvatskoga sabora, KLASA: </w:t>
      </w:r>
      <w:r w:rsidR="00F30F56" w:rsidRPr="00AA0BE1">
        <w:rPr>
          <w:rFonts w:ascii="Times New Roman" w:hAnsi="Times New Roman" w:cs="Times New Roman"/>
          <w:sz w:val="24"/>
          <w:szCs w:val="24"/>
        </w:rPr>
        <w:t>550-01/2</w:t>
      </w:r>
      <w:r w:rsidR="00C72868" w:rsidRPr="00AA0BE1">
        <w:rPr>
          <w:rFonts w:ascii="Times New Roman" w:hAnsi="Times New Roman" w:cs="Times New Roman"/>
          <w:sz w:val="24"/>
          <w:szCs w:val="24"/>
        </w:rPr>
        <w:t>3</w:t>
      </w:r>
      <w:r w:rsidR="00F30F56" w:rsidRPr="00AA0BE1">
        <w:rPr>
          <w:rFonts w:ascii="Times New Roman" w:hAnsi="Times New Roman" w:cs="Times New Roman"/>
          <w:sz w:val="24"/>
          <w:szCs w:val="24"/>
        </w:rPr>
        <w:t>-01/0</w:t>
      </w:r>
      <w:r w:rsidR="00C72868" w:rsidRPr="00AA0BE1">
        <w:rPr>
          <w:rFonts w:ascii="Times New Roman" w:hAnsi="Times New Roman" w:cs="Times New Roman"/>
          <w:sz w:val="24"/>
          <w:szCs w:val="24"/>
        </w:rPr>
        <w:t>2</w:t>
      </w:r>
      <w:r w:rsidR="00F30F56" w:rsidRPr="00AA0BE1">
        <w:rPr>
          <w:rFonts w:ascii="Times New Roman" w:hAnsi="Times New Roman" w:cs="Times New Roman"/>
          <w:sz w:val="24"/>
          <w:szCs w:val="24"/>
        </w:rPr>
        <w:t>, URBROJ: 65-2</w:t>
      </w:r>
      <w:r w:rsidR="00C72868" w:rsidRPr="00AA0BE1">
        <w:rPr>
          <w:rFonts w:ascii="Times New Roman" w:hAnsi="Times New Roman" w:cs="Times New Roman"/>
          <w:sz w:val="24"/>
          <w:szCs w:val="24"/>
        </w:rPr>
        <w:t>3</w:t>
      </w:r>
      <w:r w:rsidR="00F30F56" w:rsidRPr="00AA0BE1">
        <w:rPr>
          <w:rFonts w:ascii="Times New Roman" w:hAnsi="Times New Roman" w:cs="Times New Roman"/>
          <w:sz w:val="24"/>
          <w:szCs w:val="24"/>
        </w:rPr>
        <w:t>-03</w:t>
      </w:r>
      <w:r w:rsidR="00AA0BE1">
        <w:rPr>
          <w:rFonts w:ascii="Times New Roman" w:hAnsi="Times New Roman" w:cs="Times New Roman"/>
          <w:sz w:val="24"/>
          <w:szCs w:val="24"/>
        </w:rPr>
        <w:t>,</w:t>
      </w:r>
      <w:r w:rsidR="00F30F56" w:rsidRPr="00AA0BE1">
        <w:rPr>
          <w:rFonts w:ascii="Times New Roman" w:hAnsi="Times New Roman" w:cs="Times New Roman"/>
          <w:sz w:val="24"/>
          <w:szCs w:val="24"/>
        </w:rPr>
        <w:t xml:space="preserve"> od </w:t>
      </w:r>
      <w:r w:rsidR="00C72868" w:rsidRPr="00AA0BE1">
        <w:rPr>
          <w:rFonts w:ascii="Times New Roman" w:hAnsi="Times New Roman" w:cs="Times New Roman"/>
          <w:sz w:val="24"/>
          <w:szCs w:val="24"/>
        </w:rPr>
        <w:t>30</w:t>
      </w:r>
      <w:r w:rsidR="00AA0BE1">
        <w:rPr>
          <w:rFonts w:ascii="Times New Roman" w:hAnsi="Times New Roman" w:cs="Times New Roman"/>
          <w:sz w:val="24"/>
          <w:szCs w:val="24"/>
        </w:rPr>
        <w:t xml:space="preserve">. </w:t>
      </w:r>
      <w:r w:rsidR="00C72868" w:rsidRPr="00AA0BE1">
        <w:rPr>
          <w:rFonts w:ascii="Times New Roman" w:hAnsi="Times New Roman" w:cs="Times New Roman"/>
          <w:sz w:val="24"/>
          <w:szCs w:val="24"/>
        </w:rPr>
        <w:t>ožujka</w:t>
      </w:r>
      <w:r w:rsidR="00F30F56" w:rsidRPr="00AA0BE1">
        <w:rPr>
          <w:rFonts w:ascii="Times New Roman" w:hAnsi="Times New Roman" w:cs="Times New Roman"/>
          <w:sz w:val="24"/>
          <w:szCs w:val="24"/>
        </w:rPr>
        <w:t xml:space="preserve"> 202</w:t>
      </w:r>
      <w:r w:rsidR="00C72868" w:rsidRPr="00AA0BE1">
        <w:rPr>
          <w:rFonts w:ascii="Times New Roman" w:hAnsi="Times New Roman" w:cs="Times New Roman"/>
          <w:sz w:val="24"/>
          <w:szCs w:val="24"/>
        </w:rPr>
        <w:t>3</w:t>
      </w:r>
      <w:r w:rsidR="00F30F56" w:rsidRPr="00AA0BE1">
        <w:rPr>
          <w:rFonts w:ascii="Times New Roman" w:hAnsi="Times New Roman" w:cs="Times New Roman"/>
          <w:sz w:val="24"/>
          <w:szCs w:val="24"/>
        </w:rPr>
        <w:t xml:space="preserve">. </w:t>
      </w:r>
    </w:p>
    <w:p w14:paraId="4D16AA5C" w14:textId="79927212" w:rsidR="006E7E8E" w:rsidRPr="00AA0BE1" w:rsidRDefault="006E7E8E" w:rsidP="001265F2">
      <w:pPr>
        <w:pStyle w:val="NoSpacing"/>
        <w:rPr>
          <w:rFonts w:ascii="Times New Roman" w:hAnsi="Times New Roman" w:cs="Times New Roman"/>
          <w:sz w:val="24"/>
          <w:szCs w:val="24"/>
        </w:rPr>
      </w:pPr>
    </w:p>
    <w:p w14:paraId="1E414436" w14:textId="62C89C25" w:rsidR="004E3C81" w:rsidRPr="00AA0BE1" w:rsidRDefault="006E7E8E" w:rsidP="006C2039">
      <w:pPr>
        <w:pStyle w:val="NoSpacing"/>
        <w:rPr>
          <w:rFonts w:ascii="Times New Roman" w:hAnsi="Times New Roman" w:cs="Times New Roman"/>
          <w:sz w:val="24"/>
          <w:szCs w:val="24"/>
        </w:rPr>
      </w:pPr>
      <w:r w:rsidRPr="00AA0BE1">
        <w:rPr>
          <w:rFonts w:ascii="Times New Roman" w:hAnsi="Times New Roman" w:cs="Times New Roman"/>
          <w:sz w:val="24"/>
          <w:szCs w:val="24"/>
        </w:rPr>
        <w:tab/>
      </w:r>
    </w:p>
    <w:p w14:paraId="05154738" w14:textId="541F63E0" w:rsidR="00C82CE3" w:rsidRPr="00AA0BE1" w:rsidRDefault="0074017D" w:rsidP="000A2C70">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Na temelju članka 122. stavka 2. Poslovnika Hrvatskoga sabora</w:t>
      </w:r>
      <w:r w:rsidR="00AA0BE1">
        <w:rPr>
          <w:rFonts w:ascii="Times New Roman" w:hAnsi="Times New Roman" w:cs="Times New Roman"/>
          <w:sz w:val="24"/>
          <w:szCs w:val="24"/>
        </w:rPr>
        <w:t xml:space="preserve"> </w:t>
      </w:r>
      <w:r w:rsidR="00704736" w:rsidRPr="00AA0BE1">
        <w:rPr>
          <w:rFonts w:ascii="Times New Roman" w:eastAsia="Calibri" w:hAnsi="Times New Roman" w:cs="Times New Roman"/>
          <w:iCs/>
          <w:sz w:val="24"/>
          <w:szCs w:val="24"/>
        </w:rPr>
        <w:t>(</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Narodne novine</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 br. 81/13</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 113/16</w:t>
      </w:r>
      <w:r w:rsidR="00AA0BE1">
        <w:rPr>
          <w:rFonts w:ascii="Times New Roman" w:eastAsia="Calibri" w:hAnsi="Times New Roman" w:cs="Times New Roman"/>
          <w:iCs/>
          <w:sz w:val="24"/>
          <w:szCs w:val="24"/>
        </w:rPr>
        <w:t>.</w:t>
      </w:r>
      <w:r w:rsidR="0035321E">
        <w:rPr>
          <w:rFonts w:ascii="Times New Roman" w:eastAsia="Calibri" w:hAnsi="Times New Roman" w:cs="Times New Roman"/>
          <w:iCs/>
          <w:sz w:val="24"/>
          <w:szCs w:val="24"/>
        </w:rPr>
        <w:t>, 69/17</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 29/18</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 53/20</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 119/20</w:t>
      </w:r>
      <w:r w:rsidR="00AA0BE1">
        <w:rPr>
          <w:rFonts w:ascii="Times New Roman" w:eastAsia="Calibri" w:hAnsi="Times New Roman" w:cs="Times New Roman"/>
          <w:iCs/>
          <w:sz w:val="24"/>
          <w:szCs w:val="24"/>
        </w:rPr>
        <w:t>. -</w:t>
      </w:r>
      <w:r w:rsidR="00704736" w:rsidRPr="00AA0BE1">
        <w:rPr>
          <w:rFonts w:ascii="Times New Roman" w:eastAsia="Calibri" w:hAnsi="Times New Roman" w:cs="Times New Roman"/>
          <w:iCs/>
          <w:sz w:val="24"/>
          <w:szCs w:val="24"/>
        </w:rPr>
        <w:t xml:space="preserve"> Odluka Ustavnog suda Republike Hrvatske i 123/20</w:t>
      </w:r>
      <w:r w:rsidR="00AA0BE1">
        <w:rPr>
          <w:rFonts w:ascii="Times New Roman" w:eastAsia="Calibri" w:hAnsi="Times New Roman" w:cs="Times New Roman"/>
          <w:iCs/>
          <w:sz w:val="24"/>
          <w:szCs w:val="24"/>
        </w:rPr>
        <w:t>.</w:t>
      </w:r>
      <w:r w:rsidR="00704736" w:rsidRPr="00AA0BE1">
        <w:rPr>
          <w:rFonts w:ascii="Times New Roman" w:eastAsia="Calibri" w:hAnsi="Times New Roman" w:cs="Times New Roman"/>
          <w:iCs/>
          <w:sz w:val="24"/>
          <w:szCs w:val="24"/>
        </w:rPr>
        <w:t>),</w:t>
      </w:r>
      <w:r w:rsidR="00436585" w:rsidRPr="00AA0BE1">
        <w:rPr>
          <w:rFonts w:ascii="Times New Roman" w:eastAsia="Calibri" w:hAnsi="Times New Roman" w:cs="Times New Roman"/>
          <w:iCs/>
          <w:sz w:val="24"/>
          <w:szCs w:val="24"/>
        </w:rPr>
        <w:t xml:space="preserve"> </w:t>
      </w:r>
      <w:r w:rsidR="00EE3904" w:rsidRPr="00AA0BE1">
        <w:rPr>
          <w:rFonts w:ascii="Times New Roman" w:hAnsi="Times New Roman" w:cs="Times New Roman"/>
          <w:sz w:val="24"/>
          <w:szCs w:val="24"/>
        </w:rPr>
        <w:t xml:space="preserve">Vlada Republike Hrvatske o Prijedlogu zakona o </w:t>
      </w:r>
      <w:r w:rsidR="00C72868" w:rsidRPr="00AA0BE1">
        <w:rPr>
          <w:rFonts w:ascii="Times New Roman" w:hAnsi="Times New Roman" w:cs="Times New Roman"/>
          <w:sz w:val="24"/>
          <w:szCs w:val="24"/>
        </w:rPr>
        <w:t>dopuni</w:t>
      </w:r>
      <w:r w:rsidR="00EE3904" w:rsidRPr="00AA0BE1">
        <w:rPr>
          <w:rFonts w:ascii="Times New Roman" w:hAnsi="Times New Roman" w:cs="Times New Roman"/>
          <w:sz w:val="24"/>
          <w:szCs w:val="24"/>
        </w:rPr>
        <w:t xml:space="preserve"> Zakona o </w:t>
      </w:r>
      <w:r w:rsidR="00EF5987" w:rsidRPr="00AA0BE1">
        <w:rPr>
          <w:rFonts w:ascii="Times New Roman" w:hAnsi="Times New Roman" w:cs="Times New Roman"/>
          <w:sz w:val="24"/>
          <w:szCs w:val="24"/>
        </w:rPr>
        <w:t>rodiljnim i roditeljski</w:t>
      </w:r>
      <w:r w:rsidR="009D5BF4">
        <w:rPr>
          <w:rFonts w:ascii="Times New Roman" w:hAnsi="Times New Roman" w:cs="Times New Roman"/>
          <w:sz w:val="24"/>
          <w:szCs w:val="24"/>
        </w:rPr>
        <w:t>m</w:t>
      </w:r>
      <w:r w:rsidR="00EF5987" w:rsidRPr="00AA0BE1">
        <w:rPr>
          <w:rFonts w:ascii="Times New Roman" w:hAnsi="Times New Roman" w:cs="Times New Roman"/>
          <w:sz w:val="24"/>
          <w:szCs w:val="24"/>
        </w:rPr>
        <w:t xml:space="preserve"> potporama</w:t>
      </w:r>
      <w:r w:rsidR="00AA0BE1">
        <w:rPr>
          <w:rFonts w:ascii="Times New Roman" w:hAnsi="Times New Roman" w:cs="Times New Roman"/>
          <w:sz w:val="24"/>
          <w:szCs w:val="24"/>
        </w:rPr>
        <w:t xml:space="preserve"> </w:t>
      </w:r>
      <w:r w:rsidR="00B137D2" w:rsidRPr="00AA0BE1">
        <w:rPr>
          <w:rFonts w:ascii="Times New Roman" w:hAnsi="Times New Roman" w:cs="Times New Roman"/>
          <w:sz w:val="24"/>
          <w:szCs w:val="24"/>
        </w:rPr>
        <w:t>(</w:t>
      </w:r>
      <w:r w:rsidR="00C72868" w:rsidRPr="00AA0BE1">
        <w:rPr>
          <w:rFonts w:ascii="Times New Roman" w:hAnsi="Times New Roman" w:cs="Times New Roman"/>
          <w:sz w:val="24"/>
          <w:szCs w:val="24"/>
        </w:rPr>
        <w:t>predlagateljica: Marija Selak Raspudić, zastupnica u Hrvatskom</w:t>
      </w:r>
      <w:r w:rsidR="0035321E">
        <w:rPr>
          <w:rFonts w:ascii="Times New Roman" w:hAnsi="Times New Roman" w:cs="Times New Roman"/>
          <w:sz w:val="24"/>
          <w:szCs w:val="24"/>
        </w:rPr>
        <w:t>e</w:t>
      </w:r>
      <w:r w:rsidR="00C72868" w:rsidRPr="00AA0BE1">
        <w:rPr>
          <w:rFonts w:ascii="Times New Roman" w:hAnsi="Times New Roman" w:cs="Times New Roman"/>
          <w:sz w:val="24"/>
          <w:szCs w:val="24"/>
        </w:rPr>
        <w:t xml:space="preserve"> saboru</w:t>
      </w:r>
      <w:r w:rsidR="00B137D2" w:rsidRPr="00AA0BE1">
        <w:rPr>
          <w:rFonts w:ascii="Times New Roman" w:hAnsi="Times New Roman" w:cs="Times New Roman"/>
          <w:sz w:val="24"/>
          <w:szCs w:val="24"/>
        </w:rPr>
        <w:t>)</w:t>
      </w:r>
      <w:r w:rsidR="0035321E">
        <w:rPr>
          <w:rFonts w:ascii="Times New Roman" w:hAnsi="Times New Roman" w:cs="Times New Roman"/>
          <w:sz w:val="24"/>
          <w:szCs w:val="24"/>
        </w:rPr>
        <w:t>,</w:t>
      </w:r>
      <w:r w:rsidR="00B137D2" w:rsidRPr="00AA0BE1">
        <w:rPr>
          <w:rFonts w:ascii="Times New Roman" w:hAnsi="Times New Roman" w:cs="Times New Roman"/>
          <w:sz w:val="24"/>
          <w:szCs w:val="24"/>
        </w:rPr>
        <w:t xml:space="preserve"> daje sljedeće</w:t>
      </w:r>
    </w:p>
    <w:p w14:paraId="5FB55B5B" w14:textId="4B7E90B1" w:rsidR="00B137D2" w:rsidRPr="00AA0BE1" w:rsidRDefault="00B137D2" w:rsidP="00371BAD">
      <w:pPr>
        <w:pStyle w:val="NoSpacing"/>
        <w:ind w:firstLine="708"/>
        <w:rPr>
          <w:rFonts w:ascii="Times New Roman" w:hAnsi="Times New Roman" w:cs="Times New Roman"/>
          <w:sz w:val="24"/>
          <w:szCs w:val="24"/>
        </w:rPr>
      </w:pPr>
    </w:p>
    <w:p w14:paraId="5181BFF3" w14:textId="302DCC75" w:rsidR="00B137D2" w:rsidRPr="00AA0BE1" w:rsidRDefault="00B137D2" w:rsidP="00AA0BE1">
      <w:pPr>
        <w:pStyle w:val="NoSpacing"/>
        <w:jc w:val="center"/>
        <w:rPr>
          <w:rFonts w:ascii="Times New Roman" w:hAnsi="Times New Roman" w:cs="Times New Roman"/>
          <w:b/>
          <w:bCs/>
          <w:sz w:val="24"/>
          <w:szCs w:val="24"/>
        </w:rPr>
      </w:pPr>
      <w:r w:rsidRPr="00AA0BE1">
        <w:rPr>
          <w:rFonts w:ascii="Times New Roman" w:hAnsi="Times New Roman" w:cs="Times New Roman"/>
          <w:b/>
          <w:bCs/>
          <w:sz w:val="24"/>
          <w:szCs w:val="24"/>
        </w:rPr>
        <w:t xml:space="preserve">M I Š L J E N J E </w:t>
      </w:r>
    </w:p>
    <w:p w14:paraId="68097B58" w14:textId="4ECDCCD0" w:rsidR="00B137D2" w:rsidRPr="00AA0BE1" w:rsidRDefault="00B137D2" w:rsidP="00B137D2">
      <w:pPr>
        <w:pStyle w:val="NoSpacing"/>
        <w:ind w:firstLine="708"/>
        <w:jc w:val="center"/>
        <w:rPr>
          <w:rFonts w:ascii="Times New Roman" w:hAnsi="Times New Roman" w:cs="Times New Roman"/>
          <w:b/>
          <w:bCs/>
          <w:sz w:val="24"/>
          <w:szCs w:val="24"/>
        </w:rPr>
      </w:pPr>
    </w:p>
    <w:p w14:paraId="48372C57" w14:textId="52ED4AB8" w:rsidR="00B137D2" w:rsidRPr="00AA0BE1" w:rsidRDefault="00C313E1" w:rsidP="00864830">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Vlada Republike Hrvatske predlaže Hrvatskome saboru da ne prihvati Prijedlog</w:t>
      </w:r>
      <w:r w:rsidR="00C72868" w:rsidRPr="00AA0BE1">
        <w:rPr>
          <w:rFonts w:ascii="Times New Roman" w:hAnsi="Times New Roman" w:cs="Times New Roman"/>
          <w:sz w:val="24"/>
          <w:szCs w:val="24"/>
        </w:rPr>
        <w:t xml:space="preserve"> </w:t>
      </w:r>
      <w:r w:rsidRPr="00AA0BE1">
        <w:rPr>
          <w:rFonts w:ascii="Times New Roman" w:hAnsi="Times New Roman" w:cs="Times New Roman"/>
          <w:sz w:val="24"/>
          <w:szCs w:val="24"/>
        </w:rPr>
        <w:t xml:space="preserve">zakona o </w:t>
      </w:r>
      <w:r w:rsidR="00C72868" w:rsidRPr="00AA0BE1">
        <w:rPr>
          <w:rFonts w:ascii="Times New Roman" w:hAnsi="Times New Roman" w:cs="Times New Roman"/>
          <w:sz w:val="24"/>
          <w:szCs w:val="24"/>
        </w:rPr>
        <w:t>dopuni</w:t>
      </w:r>
      <w:r w:rsidRPr="00AA0BE1">
        <w:rPr>
          <w:rFonts w:ascii="Times New Roman" w:hAnsi="Times New Roman" w:cs="Times New Roman"/>
          <w:sz w:val="24"/>
          <w:szCs w:val="24"/>
        </w:rPr>
        <w:t xml:space="preserve"> Zakona o </w:t>
      </w:r>
      <w:r w:rsidR="000636DF" w:rsidRPr="00AA0BE1">
        <w:rPr>
          <w:rFonts w:ascii="Times New Roman" w:hAnsi="Times New Roman" w:cs="Times New Roman"/>
          <w:sz w:val="24"/>
          <w:szCs w:val="24"/>
        </w:rPr>
        <w:t>rodiljnim i roditeljskim potporama,</w:t>
      </w:r>
      <w:r w:rsidR="00C375CD" w:rsidRPr="00AA0BE1">
        <w:rPr>
          <w:rFonts w:ascii="Times New Roman" w:hAnsi="Times New Roman" w:cs="Times New Roman"/>
          <w:sz w:val="24"/>
          <w:szCs w:val="24"/>
        </w:rPr>
        <w:t xml:space="preserve"> koji je predsjedniku Hrvatskoga sabora </w:t>
      </w:r>
      <w:r w:rsidR="00C72868" w:rsidRPr="00AA0BE1">
        <w:rPr>
          <w:rFonts w:ascii="Times New Roman" w:hAnsi="Times New Roman" w:cs="Times New Roman"/>
          <w:sz w:val="24"/>
          <w:szCs w:val="24"/>
        </w:rPr>
        <w:t>podnijela</w:t>
      </w:r>
      <w:r w:rsidR="00C375CD" w:rsidRPr="00AA0BE1">
        <w:rPr>
          <w:rFonts w:ascii="Times New Roman" w:hAnsi="Times New Roman" w:cs="Times New Roman"/>
          <w:sz w:val="24"/>
          <w:szCs w:val="24"/>
        </w:rPr>
        <w:t xml:space="preserve"> </w:t>
      </w:r>
      <w:r w:rsidR="00C72868" w:rsidRPr="00AA0BE1">
        <w:rPr>
          <w:rFonts w:ascii="Times New Roman" w:hAnsi="Times New Roman" w:cs="Times New Roman"/>
          <w:sz w:val="24"/>
          <w:szCs w:val="24"/>
        </w:rPr>
        <w:t>Marija Selak Raspudić, zastupnica u Hrvatskom</w:t>
      </w:r>
      <w:r w:rsidR="00AA0BE1">
        <w:rPr>
          <w:rFonts w:ascii="Times New Roman" w:hAnsi="Times New Roman" w:cs="Times New Roman"/>
          <w:sz w:val="24"/>
          <w:szCs w:val="24"/>
        </w:rPr>
        <w:t>e</w:t>
      </w:r>
      <w:r w:rsidR="00C72868" w:rsidRPr="00AA0BE1">
        <w:rPr>
          <w:rFonts w:ascii="Times New Roman" w:hAnsi="Times New Roman" w:cs="Times New Roman"/>
          <w:sz w:val="24"/>
          <w:szCs w:val="24"/>
        </w:rPr>
        <w:t xml:space="preserve"> saboru</w:t>
      </w:r>
      <w:r w:rsidR="000636DF" w:rsidRPr="00AA0BE1">
        <w:rPr>
          <w:rFonts w:ascii="Times New Roman" w:hAnsi="Times New Roman" w:cs="Times New Roman"/>
          <w:sz w:val="24"/>
          <w:szCs w:val="24"/>
        </w:rPr>
        <w:t>,</w:t>
      </w:r>
      <w:r w:rsidR="00942CD7" w:rsidRPr="00AA0BE1">
        <w:rPr>
          <w:rFonts w:ascii="Times New Roman" w:hAnsi="Times New Roman" w:cs="Times New Roman"/>
          <w:sz w:val="24"/>
          <w:szCs w:val="24"/>
        </w:rPr>
        <w:t xml:space="preserve"> aktom od </w:t>
      </w:r>
      <w:r w:rsidR="00C72868" w:rsidRPr="00AA0BE1">
        <w:rPr>
          <w:rFonts w:ascii="Times New Roman" w:hAnsi="Times New Roman" w:cs="Times New Roman"/>
          <w:sz w:val="24"/>
          <w:szCs w:val="24"/>
        </w:rPr>
        <w:t>30</w:t>
      </w:r>
      <w:r w:rsidR="00942CD7" w:rsidRPr="00AA0BE1">
        <w:rPr>
          <w:rFonts w:ascii="Times New Roman" w:hAnsi="Times New Roman" w:cs="Times New Roman"/>
          <w:sz w:val="24"/>
          <w:szCs w:val="24"/>
        </w:rPr>
        <w:t xml:space="preserve">. </w:t>
      </w:r>
      <w:r w:rsidR="00C72868" w:rsidRPr="00AA0BE1">
        <w:rPr>
          <w:rFonts w:ascii="Times New Roman" w:hAnsi="Times New Roman" w:cs="Times New Roman"/>
          <w:sz w:val="24"/>
          <w:szCs w:val="24"/>
        </w:rPr>
        <w:t>ožujka</w:t>
      </w:r>
      <w:r w:rsidR="00942CD7" w:rsidRPr="00AA0BE1">
        <w:rPr>
          <w:rFonts w:ascii="Times New Roman" w:hAnsi="Times New Roman" w:cs="Times New Roman"/>
          <w:sz w:val="24"/>
          <w:szCs w:val="24"/>
        </w:rPr>
        <w:t xml:space="preserve"> 202</w:t>
      </w:r>
      <w:r w:rsidR="00C72868" w:rsidRPr="00AA0BE1">
        <w:rPr>
          <w:rFonts w:ascii="Times New Roman" w:hAnsi="Times New Roman" w:cs="Times New Roman"/>
          <w:sz w:val="24"/>
          <w:szCs w:val="24"/>
        </w:rPr>
        <w:t>3</w:t>
      </w:r>
      <w:r w:rsidR="000636DF" w:rsidRPr="00AA0BE1">
        <w:rPr>
          <w:rFonts w:ascii="Times New Roman" w:hAnsi="Times New Roman" w:cs="Times New Roman"/>
          <w:sz w:val="24"/>
          <w:szCs w:val="24"/>
        </w:rPr>
        <w:t>.</w:t>
      </w:r>
      <w:r w:rsidR="00DD5A3B">
        <w:rPr>
          <w:rFonts w:ascii="Times New Roman" w:hAnsi="Times New Roman" w:cs="Times New Roman"/>
          <w:sz w:val="24"/>
          <w:szCs w:val="24"/>
        </w:rPr>
        <w:t>,</w:t>
      </w:r>
      <w:r w:rsidR="00942CD7" w:rsidRPr="00AA0BE1">
        <w:rPr>
          <w:rFonts w:ascii="Times New Roman" w:hAnsi="Times New Roman" w:cs="Times New Roman"/>
          <w:sz w:val="24"/>
          <w:szCs w:val="24"/>
        </w:rPr>
        <w:t xml:space="preserve"> </w:t>
      </w:r>
      <w:r w:rsidR="003318D7" w:rsidRPr="00AA0BE1">
        <w:rPr>
          <w:rFonts w:ascii="Times New Roman" w:hAnsi="Times New Roman" w:cs="Times New Roman"/>
          <w:sz w:val="24"/>
          <w:szCs w:val="24"/>
        </w:rPr>
        <w:t>iz sljedećih razloga:</w:t>
      </w:r>
    </w:p>
    <w:p w14:paraId="41E626DD" w14:textId="30CA39E6" w:rsidR="00C82CE3" w:rsidRPr="00AA0BE1" w:rsidRDefault="00C82CE3" w:rsidP="00C65ACA">
      <w:pPr>
        <w:pStyle w:val="NoSpacing"/>
        <w:jc w:val="both"/>
        <w:rPr>
          <w:rFonts w:ascii="Times New Roman" w:hAnsi="Times New Roman" w:cs="Times New Roman"/>
          <w:sz w:val="24"/>
          <w:szCs w:val="24"/>
        </w:rPr>
      </w:pPr>
    </w:p>
    <w:p w14:paraId="009D38C1" w14:textId="170A14F2" w:rsidR="00864830" w:rsidRPr="00AA0BE1" w:rsidRDefault="00864830" w:rsidP="00AA0BE1">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 xml:space="preserve">Predmetnim </w:t>
      </w:r>
      <w:r w:rsidR="00234062" w:rsidRPr="00AA0BE1">
        <w:rPr>
          <w:rFonts w:ascii="Times New Roman" w:hAnsi="Times New Roman" w:cs="Times New Roman"/>
          <w:sz w:val="24"/>
          <w:szCs w:val="24"/>
        </w:rPr>
        <w:t>P</w:t>
      </w:r>
      <w:r w:rsidRPr="00AA0BE1">
        <w:rPr>
          <w:rFonts w:ascii="Times New Roman" w:hAnsi="Times New Roman" w:cs="Times New Roman"/>
          <w:sz w:val="24"/>
          <w:szCs w:val="24"/>
        </w:rPr>
        <w:t>rijedlogom</w:t>
      </w:r>
      <w:r w:rsidR="00DD5A3B">
        <w:rPr>
          <w:rFonts w:ascii="Times New Roman" w:hAnsi="Times New Roman" w:cs="Times New Roman"/>
          <w:sz w:val="24"/>
          <w:szCs w:val="24"/>
        </w:rPr>
        <w:t xml:space="preserve"> zakona predlaže se</w:t>
      </w:r>
      <w:r w:rsidRPr="00AA0BE1">
        <w:rPr>
          <w:rFonts w:ascii="Times New Roman" w:hAnsi="Times New Roman" w:cs="Times New Roman"/>
          <w:sz w:val="24"/>
          <w:szCs w:val="24"/>
        </w:rPr>
        <w:t xml:space="preserve"> dopuna članka 28. Zakona o rodiljnim i roditeljskim potporama (</w:t>
      </w:r>
      <w:r w:rsidR="00DD5A3B">
        <w:rPr>
          <w:rFonts w:ascii="Times New Roman" w:hAnsi="Times New Roman" w:cs="Times New Roman"/>
          <w:sz w:val="24"/>
          <w:szCs w:val="24"/>
        </w:rPr>
        <w:t>„</w:t>
      </w:r>
      <w:r w:rsidRPr="00AA0BE1">
        <w:rPr>
          <w:rFonts w:ascii="Times New Roman" w:hAnsi="Times New Roman" w:cs="Times New Roman"/>
          <w:sz w:val="24"/>
          <w:szCs w:val="24"/>
        </w:rPr>
        <w:t>Narodne novine</w:t>
      </w:r>
      <w:r w:rsidR="00DD5A3B">
        <w:rPr>
          <w:rFonts w:ascii="Times New Roman" w:hAnsi="Times New Roman" w:cs="Times New Roman"/>
          <w:sz w:val="24"/>
          <w:szCs w:val="24"/>
        </w:rPr>
        <w:t>“, broj</w:t>
      </w:r>
      <w:r w:rsidRPr="00AA0BE1">
        <w:rPr>
          <w:rFonts w:ascii="Times New Roman" w:hAnsi="Times New Roman" w:cs="Times New Roman"/>
          <w:sz w:val="24"/>
          <w:szCs w:val="24"/>
        </w:rPr>
        <w:t xml:space="preserve"> 152/22</w:t>
      </w:r>
      <w:r w:rsidR="00DD5A3B">
        <w:rPr>
          <w:rFonts w:ascii="Times New Roman" w:hAnsi="Times New Roman" w:cs="Times New Roman"/>
          <w:sz w:val="24"/>
          <w:szCs w:val="24"/>
        </w:rPr>
        <w:t>.</w:t>
      </w:r>
      <w:r w:rsidRPr="00AA0BE1">
        <w:rPr>
          <w:rFonts w:ascii="Times New Roman" w:hAnsi="Times New Roman" w:cs="Times New Roman"/>
          <w:sz w:val="24"/>
          <w:szCs w:val="24"/>
        </w:rPr>
        <w:t xml:space="preserve"> - u daljnjem tekstu: ZRRP)</w:t>
      </w:r>
      <w:r w:rsidR="00AA0BE1">
        <w:rPr>
          <w:rFonts w:ascii="Times New Roman" w:hAnsi="Times New Roman" w:cs="Times New Roman"/>
          <w:sz w:val="24"/>
          <w:szCs w:val="24"/>
        </w:rPr>
        <w:t>,</w:t>
      </w:r>
      <w:r w:rsidRPr="00AA0BE1">
        <w:rPr>
          <w:rFonts w:ascii="Times New Roman" w:hAnsi="Times New Roman" w:cs="Times New Roman"/>
          <w:sz w:val="24"/>
          <w:szCs w:val="24"/>
        </w:rPr>
        <w:t xml:space="preserve"> na način da pravo na rad s polovicom punog radnog vremena radi njege djeteta s teškoćama u razvoju mogu koristiti i srodnici roditelja u ravnoj liniji i srodnici roditelja u pobočnoj liniji do zaključno drugog s</w:t>
      </w:r>
      <w:r w:rsidR="00DD5A3B">
        <w:rPr>
          <w:rFonts w:ascii="Times New Roman" w:hAnsi="Times New Roman" w:cs="Times New Roman"/>
          <w:sz w:val="24"/>
          <w:szCs w:val="24"/>
        </w:rPr>
        <w:t>tupnja, koji žive u kućanstvu s</w:t>
      </w:r>
      <w:r w:rsidRPr="00AA0BE1">
        <w:rPr>
          <w:rFonts w:ascii="Times New Roman" w:hAnsi="Times New Roman" w:cs="Times New Roman"/>
          <w:sz w:val="24"/>
          <w:szCs w:val="24"/>
        </w:rPr>
        <w:t xml:space="preserve"> djetetom s teškoćama u razvoju.</w:t>
      </w:r>
      <w:r w:rsidR="00AA0BE1">
        <w:rPr>
          <w:rFonts w:ascii="Times New Roman" w:hAnsi="Times New Roman" w:cs="Times New Roman"/>
          <w:sz w:val="24"/>
          <w:szCs w:val="24"/>
        </w:rPr>
        <w:t xml:space="preserve"> </w:t>
      </w:r>
      <w:r w:rsidRPr="00AA0BE1">
        <w:rPr>
          <w:rFonts w:ascii="Times New Roman" w:hAnsi="Times New Roman" w:cs="Times New Roman"/>
          <w:sz w:val="24"/>
          <w:szCs w:val="24"/>
        </w:rPr>
        <w:t>Navedeno se predlaže kako bi se omogućilo srodniku u ravnoj liniji i srodniku u pobočnoj liniji do zaključno drugog s</w:t>
      </w:r>
      <w:r w:rsidR="00DD5A3B">
        <w:rPr>
          <w:rFonts w:ascii="Times New Roman" w:hAnsi="Times New Roman" w:cs="Times New Roman"/>
          <w:sz w:val="24"/>
          <w:szCs w:val="24"/>
        </w:rPr>
        <w:t>tupnja, koji živi u kućanstvu s</w:t>
      </w:r>
      <w:r w:rsidRPr="00AA0BE1">
        <w:rPr>
          <w:rFonts w:ascii="Times New Roman" w:hAnsi="Times New Roman" w:cs="Times New Roman"/>
          <w:sz w:val="24"/>
          <w:szCs w:val="24"/>
        </w:rPr>
        <w:t xml:space="preserve"> djetetom s poteškoćama u razvoju, pravo na rad s polovicom punog radnog vremena po jednakoj osnovi kao i roditeljima djeteta s teškoćama u razvoju.</w:t>
      </w:r>
    </w:p>
    <w:p w14:paraId="7D89357E" w14:textId="77777777" w:rsidR="00864830" w:rsidRPr="00AA0BE1" w:rsidRDefault="00864830" w:rsidP="00864830">
      <w:pPr>
        <w:pStyle w:val="NoSpacing"/>
        <w:jc w:val="both"/>
        <w:rPr>
          <w:rFonts w:ascii="Times New Roman" w:hAnsi="Times New Roman" w:cs="Times New Roman"/>
          <w:sz w:val="24"/>
          <w:szCs w:val="24"/>
        </w:rPr>
      </w:pPr>
    </w:p>
    <w:p w14:paraId="178BCB9C" w14:textId="06667185" w:rsidR="00EA3769" w:rsidRPr="00AA0BE1" w:rsidRDefault="00864830" w:rsidP="00864830">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 xml:space="preserve">Nadalje, u točki III. Ocjena i izvori potrebnih sredstava za </w:t>
      </w:r>
      <w:r w:rsidR="00234062" w:rsidRPr="00AA0BE1">
        <w:rPr>
          <w:rFonts w:ascii="Times New Roman" w:hAnsi="Times New Roman" w:cs="Times New Roman"/>
          <w:sz w:val="24"/>
          <w:szCs w:val="24"/>
        </w:rPr>
        <w:t>provođenje</w:t>
      </w:r>
      <w:r w:rsidRPr="00AA0BE1">
        <w:rPr>
          <w:rFonts w:ascii="Times New Roman" w:hAnsi="Times New Roman" w:cs="Times New Roman"/>
          <w:sz w:val="24"/>
          <w:szCs w:val="24"/>
        </w:rPr>
        <w:t xml:space="preserve"> zakona navodi se kako za provedbu ovog</w:t>
      </w:r>
      <w:r w:rsidR="00AA0BE1">
        <w:rPr>
          <w:rFonts w:ascii="Times New Roman" w:hAnsi="Times New Roman" w:cs="Times New Roman"/>
          <w:sz w:val="24"/>
          <w:szCs w:val="24"/>
        </w:rPr>
        <w:t>a z</w:t>
      </w:r>
      <w:r w:rsidRPr="00AA0BE1">
        <w:rPr>
          <w:rFonts w:ascii="Times New Roman" w:hAnsi="Times New Roman" w:cs="Times New Roman"/>
          <w:sz w:val="24"/>
          <w:szCs w:val="24"/>
        </w:rPr>
        <w:t>akona nije potrebn</w:t>
      </w:r>
      <w:r w:rsidR="00DD5A3B">
        <w:rPr>
          <w:rFonts w:ascii="Times New Roman" w:hAnsi="Times New Roman" w:cs="Times New Roman"/>
          <w:sz w:val="24"/>
          <w:szCs w:val="24"/>
        </w:rPr>
        <w:t>o osigurati dodatna sredstva u d</w:t>
      </w:r>
      <w:r w:rsidRPr="00AA0BE1">
        <w:rPr>
          <w:rFonts w:ascii="Times New Roman" w:hAnsi="Times New Roman" w:cs="Times New Roman"/>
          <w:sz w:val="24"/>
          <w:szCs w:val="24"/>
        </w:rPr>
        <w:t>ržavnom proračunu Republike Hrvatske.</w:t>
      </w:r>
    </w:p>
    <w:p w14:paraId="1335BE24" w14:textId="0FCC3735" w:rsidR="00234062" w:rsidRPr="00AA0BE1" w:rsidRDefault="00234062" w:rsidP="00864830">
      <w:pPr>
        <w:pStyle w:val="NoSpacing"/>
        <w:ind w:firstLine="1418"/>
        <w:jc w:val="both"/>
        <w:rPr>
          <w:rFonts w:ascii="Times New Roman" w:hAnsi="Times New Roman" w:cs="Times New Roman"/>
          <w:sz w:val="24"/>
          <w:szCs w:val="24"/>
        </w:rPr>
      </w:pPr>
    </w:p>
    <w:p w14:paraId="123BB749" w14:textId="77777777" w:rsidR="00445AC4" w:rsidRDefault="00445AC4" w:rsidP="00234062">
      <w:pPr>
        <w:pStyle w:val="NoSpacing"/>
        <w:ind w:firstLine="1418"/>
        <w:jc w:val="both"/>
        <w:rPr>
          <w:rFonts w:ascii="Times New Roman" w:hAnsi="Times New Roman" w:cs="Times New Roman"/>
          <w:sz w:val="24"/>
          <w:szCs w:val="24"/>
        </w:rPr>
      </w:pPr>
    </w:p>
    <w:p w14:paraId="09A268AD" w14:textId="5EC04C4B" w:rsidR="00AC644E"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 xml:space="preserve">Vezano uz mogućnost da vremenske potpore i pripadajuće novčane potpore umjesto majke, odnosno oca djeteta mogu ostvarivati srodnici u ravnoj lozi i srodnici u pobočnoj lozi do zaključno drugog stupnja srodstva </w:t>
      </w:r>
      <w:r w:rsidR="00AC644E">
        <w:rPr>
          <w:rFonts w:ascii="Times New Roman" w:hAnsi="Times New Roman" w:cs="Times New Roman"/>
          <w:sz w:val="24"/>
          <w:szCs w:val="24"/>
        </w:rPr>
        <w:t>kako je predloženo Prijedlogom z</w:t>
      </w:r>
      <w:r w:rsidRPr="00AA0BE1">
        <w:rPr>
          <w:rFonts w:ascii="Times New Roman" w:hAnsi="Times New Roman" w:cs="Times New Roman"/>
          <w:sz w:val="24"/>
          <w:szCs w:val="24"/>
        </w:rPr>
        <w:t xml:space="preserve">akona, </w:t>
      </w:r>
      <w:r w:rsidR="00AC644E">
        <w:rPr>
          <w:rFonts w:ascii="Times New Roman" w:hAnsi="Times New Roman" w:cs="Times New Roman"/>
          <w:sz w:val="24"/>
          <w:szCs w:val="24"/>
        </w:rPr>
        <w:t>Vlada Republike Hrvatske ističe</w:t>
      </w:r>
      <w:r w:rsidRPr="00AA0BE1">
        <w:rPr>
          <w:rFonts w:ascii="Times New Roman" w:hAnsi="Times New Roman" w:cs="Times New Roman"/>
          <w:sz w:val="24"/>
          <w:szCs w:val="24"/>
        </w:rPr>
        <w:t xml:space="preserve"> da je važno odrediti razloge koji ispunjavaju svrhu prava iz sustava rodiljnih i roditeljskih potpora</w:t>
      </w:r>
      <w:r w:rsidR="00AC644E">
        <w:rPr>
          <w:rFonts w:ascii="Times New Roman" w:hAnsi="Times New Roman" w:cs="Times New Roman"/>
          <w:sz w:val="24"/>
          <w:szCs w:val="24"/>
        </w:rPr>
        <w:t>,</w:t>
      </w:r>
      <w:r w:rsidRPr="00AA0BE1">
        <w:rPr>
          <w:rFonts w:ascii="Times New Roman" w:hAnsi="Times New Roman" w:cs="Times New Roman"/>
          <w:sz w:val="24"/>
          <w:szCs w:val="24"/>
        </w:rPr>
        <w:t xml:space="preserve"> pa tako i prava roditelja djeteta s teškoćama u razvoju</w:t>
      </w:r>
      <w:r w:rsidR="00AC644E">
        <w:rPr>
          <w:rFonts w:ascii="Times New Roman" w:hAnsi="Times New Roman" w:cs="Times New Roman"/>
          <w:sz w:val="24"/>
          <w:szCs w:val="24"/>
        </w:rPr>
        <w:t>,</w:t>
      </w:r>
      <w:r w:rsidRPr="00AA0BE1">
        <w:rPr>
          <w:rFonts w:ascii="Times New Roman" w:hAnsi="Times New Roman" w:cs="Times New Roman"/>
          <w:sz w:val="24"/>
          <w:szCs w:val="24"/>
        </w:rPr>
        <w:t xml:space="preserve"> odnosno utvrditi postoje li određene opravdane okolnosti uslijed kojih roditelj nije u mogućnosti skrbiti o djetetu ili je spriječen. </w:t>
      </w:r>
    </w:p>
    <w:p w14:paraId="4415DF59" w14:textId="77777777" w:rsidR="00AC644E" w:rsidRDefault="00AC644E" w:rsidP="00234062">
      <w:pPr>
        <w:pStyle w:val="NoSpacing"/>
        <w:ind w:firstLine="1418"/>
        <w:jc w:val="both"/>
        <w:rPr>
          <w:rFonts w:ascii="Times New Roman" w:hAnsi="Times New Roman" w:cs="Times New Roman"/>
          <w:sz w:val="24"/>
          <w:szCs w:val="24"/>
        </w:rPr>
      </w:pPr>
    </w:p>
    <w:p w14:paraId="4F57A18B" w14:textId="24E787F1" w:rsidR="00234062"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Naime, svrha korištenja svih prava iz sustava rodiljnih i roditeljskih potpora</w:t>
      </w:r>
      <w:r w:rsidR="00DD5A3B">
        <w:rPr>
          <w:rFonts w:ascii="Times New Roman" w:hAnsi="Times New Roman" w:cs="Times New Roman"/>
          <w:sz w:val="24"/>
          <w:szCs w:val="24"/>
        </w:rPr>
        <w:t>,</w:t>
      </w:r>
      <w:r w:rsidRPr="00AA0BE1">
        <w:rPr>
          <w:rFonts w:ascii="Times New Roman" w:hAnsi="Times New Roman" w:cs="Times New Roman"/>
          <w:sz w:val="24"/>
          <w:szCs w:val="24"/>
        </w:rPr>
        <w:t xml:space="preserve"> uključujući i prava na rad s polovicom punog radnog vremena zaposlenog i samozaposlenog roditelja djeteta s teškoćama u razvoju</w:t>
      </w:r>
      <w:r w:rsidR="00DD5A3B">
        <w:rPr>
          <w:rFonts w:ascii="Times New Roman" w:hAnsi="Times New Roman" w:cs="Times New Roman"/>
          <w:sz w:val="24"/>
          <w:szCs w:val="24"/>
        </w:rPr>
        <w:t>,</w:t>
      </w:r>
      <w:r w:rsidRPr="00AA0BE1">
        <w:rPr>
          <w:rFonts w:ascii="Times New Roman" w:hAnsi="Times New Roman" w:cs="Times New Roman"/>
          <w:sz w:val="24"/>
          <w:szCs w:val="24"/>
        </w:rPr>
        <w:t xml:space="preserve"> usmjerena </w:t>
      </w:r>
      <w:r w:rsidR="00DD5A3B" w:rsidRPr="00AA0BE1">
        <w:rPr>
          <w:rFonts w:ascii="Times New Roman" w:hAnsi="Times New Roman" w:cs="Times New Roman"/>
          <w:sz w:val="24"/>
          <w:szCs w:val="24"/>
        </w:rPr>
        <w:t xml:space="preserve">je </w:t>
      </w:r>
      <w:r w:rsidRPr="00AA0BE1">
        <w:rPr>
          <w:rFonts w:ascii="Times New Roman" w:hAnsi="Times New Roman" w:cs="Times New Roman"/>
          <w:sz w:val="24"/>
          <w:szCs w:val="24"/>
        </w:rPr>
        <w:t>na potrebu da</w:t>
      </w:r>
      <w:r w:rsidR="009936D0">
        <w:rPr>
          <w:rFonts w:ascii="Times New Roman" w:hAnsi="Times New Roman" w:cs="Times New Roman"/>
          <w:sz w:val="24"/>
          <w:szCs w:val="24"/>
        </w:rPr>
        <w:t xml:space="preserve"> se roditelj kao korisnik prava</w:t>
      </w:r>
      <w:r w:rsidRPr="00AA0BE1">
        <w:rPr>
          <w:rFonts w:ascii="Times New Roman" w:hAnsi="Times New Roman" w:cs="Times New Roman"/>
          <w:sz w:val="24"/>
          <w:szCs w:val="24"/>
        </w:rPr>
        <w:t xml:space="preserve"> primarno posveti skrbi o djetetu za što mu je i omogućeno korištenje navedenog prava u skladu s uvjetima predviđenim važećim ZRRP</w:t>
      </w:r>
      <w:r w:rsidR="009D5BF4">
        <w:rPr>
          <w:rFonts w:ascii="Times New Roman" w:hAnsi="Times New Roman" w:cs="Times New Roman"/>
          <w:sz w:val="24"/>
          <w:szCs w:val="24"/>
        </w:rPr>
        <w:t>-om</w:t>
      </w:r>
      <w:bookmarkStart w:id="2" w:name="_GoBack"/>
      <w:bookmarkEnd w:id="2"/>
      <w:r w:rsidRPr="00AA0BE1">
        <w:rPr>
          <w:rFonts w:ascii="Times New Roman" w:hAnsi="Times New Roman" w:cs="Times New Roman"/>
          <w:sz w:val="24"/>
          <w:szCs w:val="24"/>
        </w:rPr>
        <w:t xml:space="preserve">, a da su iznimno kao korisnici predviđene i druge osobe u slučajevima da je tim osobama dijete odlukom nadležnog tijela povjereno na čuvanje i odgoj. </w:t>
      </w:r>
    </w:p>
    <w:p w14:paraId="6FDD3034" w14:textId="77777777" w:rsidR="00234062" w:rsidRPr="00AA0BE1" w:rsidRDefault="00234062" w:rsidP="00234062">
      <w:pPr>
        <w:pStyle w:val="NoSpacing"/>
        <w:ind w:firstLine="1418"/>
        <w:jc w:val="both"/>
        <w:rPr>
          <w:rFonts w:ascii="Times New Roman" w:hAnsi="Times New Roman" w:cs="Times New Roman"/>
          <w:sz w:val="24"/>
          <w:szCs w:val="24"/>
        </w:rPr>
      </w:pPr>
    </w:p>
    <w:p w14:paraId="138F2B83" w14:textId="0BBB3E40" w:rsidR="00234062"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U tom smislu, važećim ZRRP</w:t>
      </w:r>
      <w:r w:rsidR="00DD5A3B">
        <w:rPr>
          <w:rFonts w:ascii="Times New Roman" w:hAnsi="Times New Roman" w:cs="Times New Roman"/>
          <w:sz w:val="24"/>
          <w:szCs w:val="24"/>
        </w:rPr>
        <w:t>-om</w:t>
      </w:r>
      <w:r w:rsidRPr="00AA0BE1">
        <w:rPr>
          <w:rFonts w:ascii="Times New Roman" w:hAnsi="Times New Roman" w:cs="Times New Roman"/>
          <w:sz w:val="24"/>
          <w:szCs w:val="24"/>
        </w:rPr>
        <w:t xml:space="preserve"> omogućeno je da korisnik prava iz sustava rodiljnih i roditeljskih potpora bude skrbnik maloljetnog djeteta</w:t>
      </w:r>
      <w:r w:rsidR="00AA0BE1">
        <w:rPr>
          <w:rFonts w:ascii="Times New Roman" w:hAnsi="Times New Roman" w:cs="Times New Roman"/>
          <w:sz w:val="24"/>
          <w:szCs w:val="24"/>
        </w:rPr>
        <w:t xml:space="preserve"> </w:t>
      </w:r>
      <w:r w:rsidRPr="00AA0BE1">
        <w:rPr>
          <w:rFonts w:ascii="Times New Roman" w:hAnsi="Times New Roman" w:cs="Times New Roman"/>
          <w:sz w:val="24"/>
          <w:szCs w:val="24"/>
        </w:rPr>
        <w:t>kojem je rješenjem nadležnog tijela to dijete povjereno na svakodnevnu skrb ili druga fizička osoba kojoj je maloljetno dijete odlukom nadležnog tijela povjereno na svakodnevnu skrb, prema svom radnopravnom statusu, pod uvjetom da ima status osigurane osobe u obveznom zdravstvenom osiguranju i ako s tim djetetom živi u zajedničkom kućanstvu.</w:t>
      </w:r>
    </w:p>
    <w:p w14:paraId="7684F45D" w14:textId="77777777" w:rsidR="00234062" w:rsidRPr="00AA0BE1" w:rsidRDefault="00234062" w:rsidP="00234062">
      <w:pPr>
        <w:pStyle w:val="NoSpacing"/>
        <w:ind w:firstLine="1418"/>
        <w:jc w:val="both"/>
        <w:rPr>
          <w:rFonts w:ascii="Times New Roman" w:hAnsi="Times New Roman" w:cs="Times New Roman"/>
          <w:sz w:val="24"/>
          <w:szCs w:val="24"/>
        </w:rPr>
      </w:pPr>
    </w:p>
    <w:p w14:paraId="659F8154" w14:textId="77777777" w:rsidR="00234062"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Svrha rodiljnih i roditeljskih potpora općenito je omogućavanje njege i brige o djetetu, podizanje djeteta, zaštita materinstva i usklađenje obiteljskog i poslovnog života. Sukladno tome, priznavanje prava korisnicima na vremenske i novčane potpore zasniva se na zadovoljenju njihovih potreba kao roditelja, kao i potreba djeteta za stalnom i adekvatnom njegom i brigom iz kojeg se razloga roditeljima omogućava primjereno vrijeme za brigu o djetetu i socijalnu sigurnost obitelji.</w:t>
      </w:r>
    </w:p>
    <w:p w14:paraId="333162EF" w14:textId="77777777" w:rsidR="00234062" w:rsidRPr="00AA0BE1" w:rsidRDefault="00234062" w:rsidP="00234062">
      <w:pPr>
        <w:pStyle w:val="NoSpacing"/>
        <w:ind w:firstLine="1418"/>
        <w:jc w:val="both"/>
        <w:rPr>
          <w:rFonts w:ascii="Times New Roman" w:hAnsi="Times New Roman" w:cs="Times New Roman"/>
          <w:sz w:val="24"/>
          <w:szCs w:val="24"/>
        </w:rPr>
      </w:pPr>
    </w:p>
    <w:p w14:paraId="104BB9AF" w14:textId="3EBA9B49" w:rsidR="003362AB"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Prijedlog uvođenja mogućnosti korištenja prava od strane srodnika samo za jednu kategoriju korisnika prava iz sustava rodiljnih i roditeljskih potpora kao iznimke koja odstupa od bitnih elemenata važećeg propisa i prava drugih korisnika nije opravdano</w:t>
      </w:r>
      <w:r w:rsidR="008670EA">
        <w:rPr>
          <w:rFonts w:ascii="Times New Roman" w:hAnsi="Times New Roman" w:cs="Times New Roman"/>
          <w:sz w:val="24"/>
          <w:szCs w:val="24"/>
        </w:rPr>
        <w:t>,</w:t>
      </w:r>
      <w:r w:rsidRPr="00AA0BE1">
        <w:rPr>
          <w:rFonts w:ascii="Times New Roman" w:hAnsi="Times New Roman" w:cs="Times New Roman"/>
          <w:sz w:val="24"/>
          <w:szCs w:val="24"/>
        </w:rPr>
        <w:t xml:space="preserve"> niti je iz Prijedloga </w:t>
      </w:r>
      <w:r w:rsidR="003362AB" w:rsidRPr="00AA0BE1">
        <w:rPr>
          <w:rFonts w:ascii="Times New Roman" w:hAnsi="Times New Roman" w:cs="Times New Roman"/>
          <w:sz w:val="24"/>
          <w:szCs w:val="24"/>
        </w:rPr>
        <w:t>z</w:t>
      </w:r>
      <w:r w:rsidRPr="00AA0BE1">
        <w:rPr>
          <w:rFonts w:ascii="Times New Roman" w:hAnsi="Times New Roman" w:cs="Times New Roman"/>
          <w:sz w:val="24"/>
          <w:szCs w:val="24"/>
        </w:rPr>
        <w:t xml:space="preserve">akona </w:t>
      </w:r>
      <w:r w:rsidR="003362AB" w:rsidRPr="00AA0BE1">
        <w:rPr>
          <w:rFonts w:ascii="Times New Roman" w:hAnsi="Times New Roman" w:cs="Times New Roman"/>
          <w:sz w:val="24"/>
          <w:szCs w:val="24"/>
        </w:rPr>
        <w:t>jasno</w:t>
      </w:r>
      <w:r w:rsidRPr="00AA0BE1">
        <w:rPr>
          <w:rFonts w:ascii="Times New Roman" w:hAnsi="Times New Roman" w:cs="Times New Roman"/>
          <w:sz w:val="24"/>
          <w:szCs w:val="24"/>
        </w:rPr>
        <w:t xml:space="preserve"> kako bi uvjeti i način korištenja prava mogli utjecati na postizanje očekivanih ciljeva</w:t>
      </w:r>
      <w:r w:rsidR="00DD5A3B">
        <w:rPr>
          <w:rFonts w:ascii="Times New Roman" w:hAnsi="Times New Roman" w:cs="Times New Roman"/>
          <w:sz w:val="24"/>
          <w:szCs w:val="24"/>
        </w:rPr>
        <w:t>,</w:t>
      </w:r>
      <w:r w:rsidRPr="00AA0BE1">
        <w:rPr>
          <w:rFonts w:ascii="Times New Roman" w:hAnsi="Times New Roman" w:cs="Times New Roman"/>
          <w:sz w:val="24"/>
          <w:szCs w:val="24"/>
        </w:rPr>
        <w:t xml:space="preserve"> odnosno kako bi se ova mjera pozitivno odrazila na brigu i skrb o djeci koja je primarno uloga roditelja. </w:t>
      </w:r>
      <w:r w:rsidR="00445AC4" w:rsidRPr="00445AC4">
        <w:rPr>
          <w:rFonts w:ascii="Times New Roman" w:hAnsi="Times New Roman" w:cs="Times New Roman"/>
          <w:sz w:val="24"/>
          <w:szCs w:val="24"/>
        </w:rPr>
        <w:t>Predloženim rješenjem otvara se mogućnost da navedeni skrbnici preuzimaju ulogu koja pripada roditelju kao primarnom skrbniku u dijelu brige, skrbi i njege djeteta, a bez aktivnog roditeljskog angažmana i stvarnog sudjelovanja u obiteljskim aktivnostima nije moguće pridonijeti pozitivnim učincima u kvaliteti obiteljskog života.</w:t>
      </w:r>
    </w:p>
    <w:p w14:paraId="65A8B27A" w14:textId="77777777" w:rsidR="00445AC4"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 xml:space="preserve"> </w:t>
      </w:r>
    </w:p>
    <w:p w14:paraId="08AD487D" w14:textId="51849082" w:rsidR="00234062" w:rsidRPr="00AA0BE1" w:rsidRDefault="003362AB"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Predlagateljica u danom obrazloženju nije dala dodatna objašnjenja niti eventualne uvjete pod kojima bi proširenje kruga korisnika bilo opravdano (primjerice, smrt roditelja ili nesposobnost roditelja da brine o djetetu s teškoćama u razvoju</w:t>
      </w:r>
      <w:r w:rsidR="008670EA">
        <w:rPr>
          <w:rFonts w:ascii="Times New Roman" w:hAnsi="Times New Roman" w:cs="Times New Roman"/>
          <w:sz w:val="24"/>
          <w:szCs w:val="24"/>
        </w:rPr>
        <w:t>,</w:t>
      </w:r>
      <w:r w:rsidRPr="00AA0BE1">
        <w:rPr>
          <w:rFonts w:ascii="Times New Roman" w:hAnsi="Times New Roman" w:cs="Times New Roman"/>
          <w:sz w:val="24"/>
          <w:szCs w:val="24"/>
        </w:rPr>
        <w:t xml:space="preserve"> što bi se trebalo stručno-medicinski </w:t>
      </w:r>
      <w:r w:rsidR="0070609C" w:rsidRPr="00AA0BE1">
        <w:rPr>
          <w:rFonts w:ascii="Times New Roman" w:hAnsi="Times New Roman" w:cs="Times New Roman"/>
          <w:sz w:val="24"/>
          <w:szCs w:val="24"/>
        </w:rPr>
        <w:t>vještačiti</w:t>
      </w:r>
      <w:r w:rsidRPr="00AA0BE1">
        <w:rPr>
          <w:rFonts w:ascii="Times New Roman" w:hAnsi="Times New Roman" w:cs="Times New Roman"/>
          <w:sz w:val="24"/>
          <w:szCs w:val="24"/>
        </w:rPr>
        <w:t>, kao i odrediti nadležno tijelo vještačenja i ostalo). Isto tako, ostaje nejasno kako bi se predmetno pravo primjenjivalo u odnosu na radnopravni status korisnika, uzimajući u obzir da se isto može ostvarivati pod uvjetom da su oba roditelja zaposlena ili samozaposlena.</w:t>
      </w:r>
    </w:p>
    <w:p w14:paraId="7AC298D5" w14:textId="77777777" w:rsidR="00234062" w:rsidRPr="00AA0BE1" w:rsidRDefault="00234062" w:rsidP="00234062">
      <w:pPr>
        <w:pStyle w:val="NoSpacing"/>
        <w:ind w:firstLine="1418"/>
        <w:jc w:val="both"/>
        <w:rPr>
          <w:rFonts w:ascii="Times New Roman" w:hAnsi="Times New Roman" w:cs="Times New Roman"/>
          <w:sz w:val="24"/>
          <w:szCs w:val="24"/>
        </w:rPr>
      </w:pPr>
    </w:p>
    <w:p w14:paraId="6EC122BF" w14:textId="77777777" w:rsidR="00445AC4" w:rsidRDefault="00445AC4" w:rsidP="00234062">
      <w:pPr>
        <w:pStyle w:val="NoSpacing"/>
        <w:ind w:firstLine="1418"/>
        <w:jc w:val="both"/>
        <w:rPr>
          <w:rFonts w:ascii="Times New Roman" w:hAnsi="Times New Roman" w:cs="Times New Roman"/>
          <w:sz w:val="24"/>
          <w:szCs w:val="24"/>
        </w:rPr>
      </w:pPr>
    </w:p>
    <w:p w14:paraId="166E10C7" w14:textId="1C2FBF0D" w:rsidR="00234062"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lastRenderedPageBreak/>
        <w:t>Uvažavajući činjenice da su nastupile određene promjene u području obitelji i</w:t>
      </w:r>
      <w:r w:rsidR="00DD5A3B">
        <w:rPr>
          <w:rFonts w:ascii="Times New Roman" w:hAnsi="Times New Roman" w:cs="Times New Roman"/>
          <w:sz w:val="24"/>
          <w:szCs w:val="24"/>
        </w:rPr>
        <w:t xml:space="preserve"> obiteljskih trendova podržava se potreba</w:t>
      </w:r>
      <w:r w:rsidRPr="00AA0BE1">
        <w:rPr>
          <w:rFonts w:ascii="Times New Roman" w:hAnsi="Times New Roman" w:cs="Times New Roman"/>
          <w:sz w:val="24"/>
          <w:szCs w:val="24"/>
        </w:rPr>
        <w:t xml:space="preserve"> da se roditeljima pruži više mogućnosti u osobnom i profesionalnom životu</w:t>
      </w:r>
      <w:r w:rsidR="00DD5A3B">
        <w:rPr>
          <w:rFonts w:ascii="Times New Roman" w:hAnsi="Times New Roman" w:cs="Times New Roman"/>
          <w:sz w:val="24"/>
          <w:szCs w:val="24"/>
        </w:rPr>
        <w:t>,</w:t>
      </w:r>
      <w:r w:rsidRPr="00AA0BE1">
        <w:rPr>
          <w:rFonts w:ascii="Times New Roman" w:hAnsi="Times New Roman" w:cs="Times New Roman"/>
          <w:sz w:val="24"/>
          <w:szCs w:val="24"/>
        </w:rPr>
        <w:t xml:space="preserve"> pa tako i u pitanju roditeljstva i usklađivanja s poslovnom karijerom. S </w:t>
      </w:r>
      <w:r w:rsidR="008670EA">
        <w:rPr>
          <w:rFonts w:ascii="Times New Roman" w:hAnsi="Times New Roman" w:cs="Times New Roman"/>
          <w:sz w:val="24"/>
          <w:szCs w:val="24"/>
        </w:rPr>
        <w:t xml:space="preserve">tim u </w:t>
      </w:r>
      <w:r w:rsidRPr="00AA0BE1">
        <w:rPr>
          <w:rFonts w:ascii="Times New Roman" w:hAnsi="Times New Roman" w:cs="Times New Roman"/>
          <w:sz w:val="24"/>
          <w:szCs w:val="24"/>
        </w:rPr>
        <w:t>vezi,</w:t>
      </w:r>
      <w:r w:rsidR="00DD5A3B">
        <w:rPr>
          <w:rFonts w:ascii="Times New Roman" w:hAnsi="Times New Roman" w:cs="Times New Roman"/>
          <w:sz w:val="24"/>
          <w:szCs w:val="24"/>
        </w:rPr>
        <w:t xml:space="preserve"> ocjenjuje se</w:t>
      </w:r>
      <w:r w:rsidRPr="00AA0BE1">
        <w:rPr>
          <w:rFonts w:ascii="Times New Roman" w:hAnsi="Times New Roman" w:cs="Times New Roman"/>
          <w:sz w:val="24"/>
          <w:szCs w:val="24"/>
        </w:rPr>
        <w:t xml:space="preserve"> potrebnim kroz različite aktivnosti pružati podršku roditeljima za obavljanje njihove vrlo složene odgojne uloge. Nadalje, </w:t>
      </w:r>
      <w:r w:rsidR="008670EA">
        <w:rPr>
          <w:rFonts w:ascii="Times New Roman" w:hAnsi="Times New Roman" w:cs="Times New Roman"/>
          <w:sz w:val="24"/>
          <w:szCs w:val="24"/>
        </w:rPr>
        <w:t xml:space="preserve">potrebno je napomenuti da se </w:t>
      </w:r>
      <w:r w:rsidRPr="00AA0BE1">
        <w:rPr>
          <w:rFonts w:ascii="Times New Roman" w:hAnsi="Times New Roman" w:cs="Times New Roman"/>
          <w:sz w:val="24"/>
          <w:szCs w:val="24"/>
        </w:rPr>
        <w:t>kroz sustav potpora omogućuju zaposlenim roditeljima primjereni iznosi naknada kako im se ne bi narušavali standard i kvaliteta života uslijed dopusta i povećanja troškova potaknutih roditeljstvom. Navedeno se posebice odražava na roditelje djece s teškoćama u razvoju koji se suočavaju s brojnim izazovima, jer su izloženiji ne samo izazovima financijske prirode nego i onima vezanim</w:t>
      </w:r>
      <w:r w:rsidR="008670EA">
        <w:rPr>
          <w:rFonts w:ascii="Times New Roman" w:hAnsi="Times New Roman" w:cs="Times New Roman"/>
          <w:sz w:val="24"/>
          <w:szCs w:val="24"/>
        </w:rPr>
        <w:t>a</w:t>
      </w:r>
      <w:r w:rsidRPr="00AA0BE1">
        <w:rPr>
          <w:rFonts w:ascii="Times New Roman" w:hAnsi="Times New Roman" w:cs="Times New Roman"/>
          <w:sz w:val="24"/>
          <w:szCs w:val="24"/>
        </w:rPr>
        <w:t xml:space="preserve"> uz </w:t>
      </w:r>
      <w:r w:rsidR="008670EA">
        <w:rPr>
          <w:rFonts w:ascii="Times New Roman" w:hAnsi="Times New Roman" w:cs="Times New Roman"/>
          <w:sz w:val="24"/>
          <w:szCs w:val="24"/>
        </w:rPr>
        <w:t>organizaciju vremena, obavljanje</w:t>
      </w:r>
      <w:r w:rsidRPr="00AA0BE1">
        <w:rPr>
          <w:rFonts w:ascii="Times New Roman" w:hAnsi="Times New Roman" w:cs="Times New Roman"/>
          <w:sz w:val="24"/>
          <w:szCs w:val="24"/>
        </w:rPr>
        <w:t xml:space="preserve"> odgojne uloge, zdravstvene i drugih oblika skrbi o djetetu i slično. </w:t>
      </w:r>
    </w:p>
    <w:p w14:paraId="17865D44" w14:textId="77777777" w:rsidR="00234062" w:rsidRPr="00AA0BE1" w:rsidRDefault="00234062" w:rsidP="00234062">
      <w:pPr>
        <w:pStyle w:val="NoSpacing"/>
        <w:ind w:firstLine="1418"/>
        <w:jc w:val="both"/>
        <w:rPr>
          <w:rFonts w:ascii="Times New Roman" w:hAnsi="Times New Roman" w:cs="Times New Roman"/>
          <w:sz w:val="24"/>
          <w:szCs w:val="24"/>
        </w:rPr>
      </w:pPr>
    </w:p>
    <w:p w14:paraId="18B4AB4F" w14:textId="61DAE6D9" w:rsidR="00234062"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U navedenom cilju, novim Zakonom o rodiljnim i roditeljski</w:t>
      </w:r>
      <w:r w:rsidR="00AC644E">
        <w:rPr>
          <w:rFonts w:ascii="Times New Roman" w:hAnsi="Times New Roman" w:cs="Times New Roman"/>
          <w:sz w:val="24"/>
          <w:szCs w:val="24"/>
        </w:rPr>
        <w:t>m potporama,</w:t>
      </w:r>
      <w:r w:rsidRPr="00AA0BE1">
        <w:rPr>
          <w:rFonts w:ascii="Times New Roman" w:hAnsi="Times New Roman" w:cs="Times New Roman"/>
          <w:sz w:val="24"/>
          <w:szCs w:val="24"/>
        </w:rPr>
        <w:t xml:space="preserve"> koji je stupio na snagu 1. siječnja 2023. povećan je iznos novčane potpore za zaposlene i samozaposlene roditelje djeteta s težim smetnjama u razvoju za vrijeme korištenja prava na dopust za njegu djeteta do navrše</w:t>
      </w:r>
      <w:r w:rsidR="008670EA">
        <w:rPr>
          <w:rFonts w:ascii="Times New Roman" w:hAnsi="Times New Roman" w:cs="Times New Roman"/>
          <w:sz w:val="24"/>
          <w:szCs w:val="24"/>
        </w:rPr>
        <w:t>ne 8. godine djetetova života s</w:t>
      </w:r>
      <w:r w:rsidRPr="00AA0BE1">
        <w:rPr>
          <w:rFonts w:ascii="Times New Roman" w:hAnsi="Times New Roman" w:cs="Times New Roman"/>
          <w:sz w:val="24"/>
          <w:szCs w:val="24"/>
        </w:rPr>
        <w:t xml:space="preserve"> ranijih 70 % na 125 % proračunske osnovice mjesečno, čime se pridonijelo poboljšanju uvjeta i kvalitete života obitelji koje koriste navedeno pravo. </w:t>
      </w:r>
    </w:p>
    <w:p w14:paraId="661CB29D" w14:textId="34304EA8" w:rsidR="00234062" w:rsidRPr="00AA0BE1" w:rsidRDefault="00AA0BE1" w:rsidP="00234062">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
    <w:p w14:paraId="75FD24B9" w14:textId="66C5F166" w:rsidR="00234062" w:rsidRPr="00AA0BE1" w:rsidRDefault="00AA0BE1" w:rsidP="00234062">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234062" w:rsidRPr="00AA0BE1">
        <w:rPr>
          <w:rFonts w:ascii="Times New Roman" w:hAnsi="Times New Roman" w:cs="Times New Roman"/>
          <w:sz w:val="24"/>
          <w:szCs w:val="24"/>
        </w:rPr>
        <w:t>Također</w:t>
      </w:r>
      <w:r w:rsidR="00DD5A3B">
        <w:rPr>
          <w:rFonts w:ascii="Times New Roman" w:hAnsi="Times New Roman" w:cs="Times New Roman"/>
          <w:sz w:val="24"/>
          <w:szCs w:val="24"/>
        </w:rPr>
        <w:t>,</w:t>
      </w:r>
      <w:r w:rsidR="00234062" w:rsidRPr="00AA0BE1">
        <w:rPr>
          <w:rFonts w:ascii="Times New Roman" w:hAnsi="Times New Roman" w:cs="Times New Roman"/>
          <w:sz w:val="24"/>
          <w:szCs w:val="24"/>
        </w:rPr>
        <w:t xml:space="preserve"> treba voditi računa da se za eventualne prijedloge kojima bi se uvodile nove mogućnosti korištenja prava trebaju preispitati potrebni preduvjeti kao i načini i kriteriji ostvar</w:t>
      </w:r>
      <w:r w:rsidR="00DD5A3B">
        <w:rPr>
          <w:rFonts w:ascii="Times New Roman" w:hAnsi="Times New Roman" w:cs="Times New Roman"/>
          <w:sz w:val="24"/>
          <w:szCs w:val="24"/>
        </w:rPr>
        <w:t>ivanja istih, kao i međuodnos s</w:t>
      </w:r>
      <w:r w:rsidR="00234062" w:rsidRPr="00AA0BE1">
        <w:rPr>
          <w:rFonts w:ascii="Times New Roman" w:hAnsi="Times New Roman" w:cs="Times New Roman"/>
          <w:sz w:val="24"/>
          <w:szCs w:val="24"/>
        </w:rPr>
        <w:t xml:space="preserve"> pr</w:t>
      </w:r>
      <w:r w:rsidR="00DD5A3B">
        <w:rPr>
          <w:rFonts w:ascii="Times New Roman" w:hAnsi="Times New Roman" w:cs="Times New Roman"/>
          <w:sz w:val="24"/>
          <w:szCs w:val="24"/>
        </w:rPr>
        <w:t>eostalim pravima iz predmetnog Z</w:t>
      </w:r>
      <w:r w:rsidR="00234062" w:rsidRPr="00AA0BE1">
        <w:rPr>
          <w:rFonts w:ascii="Times New Roman" w:hAnsi="Times New Roman" w:cs="Times New Roman"/>
          <w:sz w:val="24"/>
          <w:szCs w:val="24"/>
        </w:rPr>
        <w:t>akona, a posebice pravom na dopust za njegu djeteta do navršene 8. godine djetetova života te druga pitanja (primjerice u odnosu na način ostvarivanja, suglasnosti roditelja</w:t>
      </w:r>
      <w:r w:rsidR="008670EA">
        <w:rPr>
          <w:rFonts w:ascii="Times New Roman" w:hAnsi="Times New Roman" w:cs="Times New Roman"/>
          <w:sz w:val="24"/>
          <w:szCs w:val="24"/>
        </w:rPr>
        <w:t>,</w:t>
      </w:r>
      <w:r w:rsidR="00234062" w:rsidRPr="00AA0BE1">
        <w:rPr>
          <w:rFonts w:ascii="Times New Roman" w:hAnsi="Times New Roman" w:cs="Times New Roman"/>
          <w:sz w:val="24"/>
          <w:szCs w:val="24"/>
        </w:rPr>
        <w:t xml:space="preserve"> odnosno zakonskih zastupnika djeteta i slično).</w:t>
      </w:r>
    </w:p>
    <w:p w14:paraId="0B76B86F" w14:textId="77777777" w:rsidR="00234062" w:rsidRPr="00AA0BE1" w:rsidRDefault="00234062" w:rsidP="00234062">
      <w:pPr>
        <w:pStyle w:val="NoSpacing"/>
        <w:ind w:firstLine="1418"/>
        <w:jc w:val="both"/>
        <w:rPr>
          <w:rFonts w:ascii="Times New Roman" w:hAnsi="Times New Roman" w:cs="Times New Roman"/>
          <w:sz w:val="24"/>
          <w:szCs w:val="24"/>
        </w:rPr>
      </w:pPr>
    </w:p>
    <w:p w14:paraId="286EB4B6" w14:textId="260242B7" w:rsidR="00234062" w:rsidRPr="00AA0BE1" w:rsidRDefault="00AC644E" w:rsidP="00234062">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Iz Prijedloga z</w:t>
      </w:r>
      <w:r w:rsidR="00234062" w:rsidRPr="00AA0BE1">
        <w:rPr>
          <w:rFonts w:ascii="Times New Roman" w:hAnsi="Times New Roman" w:cs="Times New Roman"/>
          <w:sz w:val="24"/>
          <w:szCs w:val="24"/>
        </w:rPr>
        <w:t xml:space="preserve">akona nije jasno koji su opravdani razlozi predloženog načina korištenja prava te isto nije ničim obrazloženo, argumentirano, kao niti razrađeno te nisu sagledane niti posljedice koje bi mogle nastupiti, što </w:t>
      </w:r>
      <w:r w:rsidR="00DD5A3B">
        <w:rPr>
          <w:rFonts w:ascii="Times New Roman" w:hAnsi="Times New Roman" w:cs="Times New Roman"/>
          <w:sz w:val="24"/>
          <w:szCs w:val="24"/>
        </w:rPr>
        <w:t>nije prihvatljivo</w:t>
      </w:r>
      <w:r w:rsidR="00234062" w:rsidRPr="00AA0BE1">
        <w:rPr>
          <w:rFonts w:ascii="Times New Roman" w:hAnsi="Times New Roman" w:cs="Times New Roman"/>
          <w:sz w:val="24"/>
          <w:szCs w:val="24"/>
        </w:rPr>
        <w:t>.</w:t>
      </w:r>
    </w:p>
    <w:p w14:paraId="1DFC4F71" w14:textId="73805992" w:rsidR="00234062" w:rsidRPr="00AA0BE1" w:rsidRDefault="00234062" w:rsidP="00234062">
      <w:pPr>
        <w:pStyle w:val="NoSpacing"/>
        <w:ind w:firstLine="1418"/>
        <w:jc w:val="both"/>
        <w:rPr>
          <w:rFonts w:ascii="Times New Roman" w:hAnsi="Times New Roman" w:cs="Times New Roman"/>
          <w:sz w:val="24"/>
          <w:szCs w:val="24"/>
        </w:rPr>
      </w:pPr>
    </w:p>
    <w:p w14:paraId="1DF926BC" w14:textId="6B31528F" w:rsidR="00234062" w:rsidRPr="00AA0BE1" w:rsidRDefault="00234062" w:rsidP="00234062">
      <w:pPr>
        <w:pStyle w:val="NoSpacing"/>
        <w:ind w:firstLine="1418"/>
        <w:jc w:val="both"/>
        <w:rPr>
          <w:rFonts w:ascii="Times New Roman" w:hAnsi="Times New Roman" w:cs="Times New Roman"/>
          <w:sz w:val="24"/>
          <w:szCs w:val="24"/>
        </w:rPr>
      </w:pPr>
      <w:r w:rsidRPr="00AA0BE1">
        <w:rPr>
          <w:rFonts w:ascii="Times New Roman" w:hAnsi="Times New Roman" w:cs="Times New Roman"/>
          <w:sz w:val="24"/>
          <w:szCs w:val="24"/>
        </w:rPr>
        <w:t xml:space="preserve">Nadalje, </w:t>
      </w:r>
      <w:r w:rsidR="0070609C" w:rsidRPr="00AA0BE1">
        <w:rPr>
          <w:rFonts w:ascii="Times New Roman" w:hAnsi="Times New Roman" w:cs="Times New Roman"/>
          <w:sz w:val="24"/>
          <w:szCs w:val="24"/>
        </w:rPr>
        <w:t>Prijedlog zakona može</w:t>
      </w:r>
      <w:r w:rsidRPr="00AA0BE1">
        <w:rPr>
          <w:rFonts w:ascii="Times New Roman" w:hAnsi="Times New Roman" w:cs="Times New Roman"/>
          <w:sz w:val="24"/>
          <w:szCs w:val="24"/>
        </w:rPr>
        <w:t xml:space="preserve"> imati financijske učinke jer </w:t>
      </w:r>
      <w:r w:rsidR="00DD5A3B">
        <w:rPr>
          <w:rFonts w:ascii="Times New Roman" w:hAnsi="Times New Roman" w:cs="Times New Roman"/>
          <w:sz w:val="24"/>
          <w:szCs w:val="24"/>
        </w:rPr>
        <w:t>bi došlo</w:t>
      </w:r>
      <w:r w:rsidRPr="00AA0BE1">
        <w:rPr>
          <w:rFonts w:ascii="Times New Roman" w:hAnsi="Times New Roman" w:cs="Times New Roman"/>
          <w:sz w:val="24"/>
          <w:szCs w:val="24"/>
        </w:rPr>
        <w:t xml:space="preserve"> do proširenja kruga korisnika prava na rad s polovicom punog radnog vremena radi njege djeteta s teškoćama u razvoju, kojima se novčana naknada isplaćuje na teret državnog proračuna s pozicije Središnjeg državnog ureda za demografiju i mlade.</w:t>
      </w:r>
    </w:p>
    <w:p w14:paraId="6543306C" w14:textId="77777777" w:rsidR="00436585" w:rsidRPr="00AA0BE1" w:rsidRDefault="00436585" w:rsidP="00234062">
      <w:pPr>
        <w:pStyle w:val="NoSpacing"/>
        <w:jc w:val="both"/>
        <w:rPr>
          <w:rFonts w:ascii="Times New Roman" w:hAnsi="Times New Roman" w:cs="Times New Roman"/>
          <w:sz w:val="24"/>
          <w:szCs w:val="24"/>
        </w:rPr>
      </w:pPr>
    </w:p>
    <w:p w14:paraId="53960236" w14:textId="142C3BF4" w:rsidR="0097598E" w:rsidRPr="00AA0BE1" w:rsidRDefault="0097598E" w:rsidP="0056798F">
      <w:pPr>
        <w:pStyle w:val="NoSpacing"/>
        <w:ind w:firstLine="1418"/>
        <w:jc w:val="both"/>
        <w:rPr>
          <w:rFonts w:ascii="Times New Roman" w:hAnsi="Times New Roman" w:cs="Times New Roman"/>
          <w:sz w:val="24"/>
          <w:szCs w:val="24"/>
          <w:highlight w:val="cyan"/>
        </w:rPr>
      </w:pPr>
      <w:r w:rsidRPr="00AA0BE1">
        <w:rPr>
          <w:rFonts w:ascii="Times New Roman" w:hAnsi="Times New Roman" w:cs="Times New Roman"/>
          <w:sz w:val="24"/>
          <w:szCs w:val="24"/>
        </w:rPr>
        <w:t xml:space="preserve"> Slijedom </w:t>
      </w:r>
      <w:r w:rsidR="00AC644E">
        <w:rPr>
          <w:rFonts w:ascii="Times New Roman" w:hAnsi="Times New Roman" w:cs="Times New Roman"/>
          <w:sz w:val="24"/>
          <w:szCs w:val="24"/>
        </w:rPr>
        <w:t xml:space="preserve">svega </w:t>
      </w:r>
      <w:r w:rsidRPr="00AA0BE1">
        <w:rPr>
          <w:rFonts w:ascii="Times New Roman" w:hAnsi="Times New Roman" w:cs="Times New Roman"/>
          <w:sz w:val="24"/>
          <w:szCs w:val="24"/>
        </w:rPr>
        <w:t>navedenoga, Vlada Republike Hrvatske predlaže Hrvatskome saboru da ne prihvati predmetni Prijedlog zakona.</w:t>
      </w:r>
    </w:p>
    <w:p w14:paraId="77944CBB" w14:textId="77777777" w:rsidR="00AC644E" w:rsidRPr="00AA0BE1" w:rsidRDefault="00AC644E" w:rsidP="00880836">
      <w:pPr>
        <w:pStyle w:val="NoSpacing"/>
        <w:ind w:firstLine="708"/>
        <w:jc w:val="both"/>
        <w:rPr>
          <w:rFonts w:ascii="Times New Roman" w:hAnsi="Times New Roman" w:cs="Times New Roman"/>
          <w:sz w:val="24"/>
          <w:szCs w:val="24"/>
          <w:highlight w:val="cyan"/>
        </w:rPr>
      </w:pPr>
    </w:p>
    <w:p w14:paraId="7F4B814A" w14:textId="018C2CBD" w:rsidR="00AC644E" w:rsidRPr="00601861" w:rsidRDefault="00AC644E" w:rsidP="00AC644E">
      <w:pPr>
        <w:pStyle w:val="NoSpacing"/>
        <w:ind w:firstLine="1418"/>
        <w:jc w:val="both"/>
        <w:rPr>
          <w:rFonts w:ascii="Times New Roman" w:hAnsi="Times New Roman" w:cs="Times New Roman"/>
          <w:sz w:val="24"/>
          <w:szCs w:val="24"/>
        </w:rPr>
      </w:pPr>
      <w:r w:rsidRPr="00601861">
        <w:rPr>
          <w:rFonts w:ascii="Times New Roman" w:hAnsi="Times New Roman" w:cs="Times New Roman"/>
          <w:sz w:val="24"/>
          <w:szCs w:val="24"/>
        </w:rPr>
        <w:t xml:space="preserve">Za </w:t>
      </w:r>
      <w:r w:rsidR="0090253C">
        <w:rPr>
          <w:rFonts w:ascii="Times New Roman" w:hAnsi="Times New Roman" w:cs="Times New Roman"/>
          <w:sz w:val="24"/>
          <w:szCs w:val="24"/>
        </w:rPr>
        <w:t>svoju predstavnicu</w:t>
      </w:r>
      <w:r w:rsidRPr="00601861">
        <w:rPr>
          <w:rFonts w:ascii="Times New Roman" w:hAnsi="Times New Roman" w:cs="Times New Roman"/>
          <w:sz w:val="24"/>
          <w:szCs w:val="24"/>
        </w:rPr>
        <w:t xml:space="preserve">, koja će su vezi s iznesenim mišljenjem </w:t>
      </w:r>
      <w:r w:rsidR="00EA2423">
        <w:rPr>
          <w:rFonts w:ascii="Times New Roman" w:hAnsi="Times New Roman" w:cs="Times New Roman"/>
          <w:sz w:val="24"/>
          <w:szCs w:val="24"/>
        </w:rPr>
        <w:t>biti nazočna na sjednic</w:t>
      </w:r>
      <w:r w:rsidR="00445AC4">
        <w:rPr>
          <w:rFonts w:ascii="Times New Roman" w:hAnsi="Times New Roman" w:cs="Times New Roman"/>
          <w:sz w:val="24"/>
          <w:szCs w:val="24"/>
        </w:rPr>
        <w:t>i</w:t>
      </w:r>
      <w:r w:rsidRPr="00601861">
        <w:rPr>
          <w:rFonts w:ascii="Times New Roman" w:hAnsi="Times New Roman" w:cs="Times New Roman"/>
          <w:sz w:val="24"/>
          <w:szCs w:val="24"/>
        </w:rPr>
        <w:t xml:space="preserve"> Hrvatskoga sabora i njegovih radnih tijela, Vlada je odredila državnu tajnicu Središnjeg državnog u</w:t>
      </w:r>
      <w:r>
        <w:rPr>
          <w:rFonts w:ascii="Times New Roman" w:hAnsi="Times New Roman" w:cs="Times New Roman"/>
          <w:sz w:val="24"/>
          <w:szCs w:val="24"/>
        </w:rPr>
        <w:t>reda za demografiju i mlade</w:t>
      </w:r>
      <w:r w:rsidRPr="00601861">
        <w:rPr>
          <w:rFonts w:ascii="Times New Roman" w:hAnsi="Times New Roman" w:cs="Times New Roman"/>
          <w:sz w:val="24"/>
          <w:szCs w:val="24"/>
        </w:rPr>
        <w:t xml:space="preserve"> </w:t>
      </w:r>
      <w:r>
        <w:rPr>
          <w:rFonts w:ascii="Times New Roman" w:hAnsi="Times New Roman" w:cs="Times New Roman"/>
          <w:sz w:val="24"/>
          <w:szCs w:val="24"/>
        </w:rPr>
        <w:t>Željku Josić, dr. med.</w:t>
      </w:r>
      <w:r w:rsidRPr="00601861">
        <w:rPr>
          <w:rFonts w:ascii="Times New Roman" w:hAnsi="Times New Roman" w:cs="Times New Roman"/>
          <w:sz w:val="24"/>
          <w:szCs w:val="24"/>
        </w:rPr>
        <w:t xml:space="preserve"> </w:t>
      </w:r>
    </w:p>
    <w:p w14:paraId="16C15578" w14:textId="11F891DF" w:rsidR="00A4775E" w:rsidRPr="00AA0BE1" w:rsidRDefault="00A4775E" w:rsidP="00880836">
      <w:pPr>
        <w:pStyle w:val="NoSpacing"/>
        <w:ind w:firstLine="708"/>
        <w:jc w:val="both"/>
        <w:rPr>
          <w:rFonts w:ascii="Times New Roman" w:hAnsi="Times New Roman" w:cs="Times New Roman"/>
          <w:sz w:val="24"/>
          <w:szCs w:val="24"/>
        </w:rPr>
      </w:pPr>
    </w:p>
    <w:p w14:paraId="0800D11C" w14:textId="2262E262" w:rsidR="00A4775E" w:rsidRPr="00AA0BE1" w:rsidRDefault="00A4775E" w:rsidP="00880836">
      <w:pPr>
        <w:pStyle w:val="NoSpacing"/>
        <w:ind w:firstLine="708"/>
        <w:jc w:val="both"/>
        <w:rPr>
          <w:rFonts w:ascii="Times New Roman" w:hAnsi="Times New Roman" w:cs="Times New Roman"/>
          <w:sz w:val="24"/>
          <w:szCs w:val="24"/>
        </w:rPr>
      </w:pPr>
    </w:p>
    <w:p w14:paraId="4693A0D1" w14:textId="288D5C40" w:rsidR="00A4775E" w:rsidRPr="00AA0BE1" w:rsidRDefault="00A4775E" w:rsidP="00880836">
      <w:pPr>
        <w:pStyle w:val="NoSpacing"/>
        <w:ind w:firstLine="708"/>
        <w:jc w:val="both"/>
        <w:rPr>
          <w:rFonts w:ascii="Times New Roman" w:hAnsi="Times New Roman" w:cs="Times New Roman"/>
          <w:sz w:val="24"/>
          <w:szCs w:val="24"/>
        </w:rPr>
      </w:pPr>
    </w:p>
    <w:p w14:paraId="5218D36C" w14:textId="22801504" w:rsidR="00A4775E" w:rsidRPr="00AA0BE1" w:rsidRDefault="00A4775E" w:rsidP="00880836">
      <w:pPr>
        <w:pStyle w:val="NoSpacing"/>
        <w:ind w:firstLine="708"/>
        <w:jc w:val="both"/>
        <w:rPr>
          <w:rFonts w:ascii="Times New Roman" w:hAnsi="Times New Roman" w:cs="Times New Roman"/>
          <w:sz w:val="24"/>
          <w:szCs w:val="24"/>
        </w:rPr>
      </w:pP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00AA0BE1">
        <w:rPr>
          <w:rFonts w:ascii="Times New Roman" w:hAnsi="Times New Roman" w:cs="Times New Roman"/>
          <w:sz w:val="24"/>
          <w:szCs w:val="24"/>
        </w:rPr>
        <w:t xml:space="preserve"> </w:t>
      </w:r>
      <w:r w:rsidR="00AC644E">
        <w:rPr>
          <w:rFonts w:ascii="Times New Roman" w:hAnsi="Times New Roman" w:cs="Times New Roman"/>
          <w:sz w:val="24"/>
          <w:szCs w:val="24"/>
        </w:rPr>
        <w:tab/>
      </w:r>
      <w:r w:rsidRPr="00AA0BE1">
        <w:rPr>
          <w:rFonts w:ascii="Times New Roman" w:hAnsi="Times New Roman" w:cs="Times New Roman"/>
          <w:sz w:val="24"/>
          <w:szCs w:val="24"/>
        </w:rPr>
        <w:t>PREDSJEDNIK</w:t>
      </w:r>
    </w:p>
    <w:p w14:paraId="3B474A58" w14:textId="27274B4A" w:rsidR="00A4775E" w:rsidRDefault="00A4775E" w:rsidP="00880836">
      <w:pPr>
        <w:pStyle w:val="NoSpacing"/>
        <w:ind w:firstLine="708"/>
        <w:jc w:val="both"/>
        <w:rPr>
          <w:rFonts w:ascii="Times New Roman" w:hAnsi="Times New Roman" w:cs="Times New Roman"/>
          <w:sz w:val="24"/>
          <w:szCs w:val="24"/>
        </w:rPr>
      </w:pPr>
    </w:p>
    <w:p w14:paraId="29801054" w14:textId="77777777" w:rsidR="00AA0BE1" w:rsidRPr="00AA0BE1" w:rsidRDefault="00AA0BE1" w:rsidP="00880836">
      <w:pPr>
        <w:pStyle w:val="NoSpacing"/>
        <w:ind w:firstLine="708"/>
        <w:jc w:val="both"/>
        <w:rPr>
          <w:rFonts w:ascii="Times New Roman" w:hAnsi="Times New Roman" w:cs="Times New Roman"/>
          <w:sz w:val="24"/>
          <w:szCs w:val="24"/>
        </w:rPr>
      </w:pPr>
    </w:p>
    <w:p w14:paraId="303C7C48" w14:textId="6DDA06F7" w:rsidR="00A4775E" w:rsidRPr="00AA0BE1" w:rsidRDefault="00A4775E" w:rsidP="00880836">
      <w:pPr>
        <w:pStyle w:val="NoSpacing"/>
        <w:ind w:firstLine="708"/>
        <w:jc w:val="both"/>
        <w:rPr>
          <w:rFonts w:ascii="Times New Roman" w:hAnsi="Times New Roman" w:cs="Times New Roman"/>
          <w:sz w:val="24"/>
          <w:szCs w:val="24"/>
        </w:rPr>
      </w:pP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Pr="00AA0BE1">
        <w:rPr>
          <w:rFonts w:ascii="Times New Roman" w:hAnsi="Times New Roman" w:cs="Times New Roman"/>
          <w:sz w:val="24"/>
          <w:szCs w:val="24"/>
        </w:rPr>
        <w:tab/>
      </w:r>
      <w:r w:rsidR="00AA0BE1">
        <w:rPr>
          <w:rFonts w:ascii="Times New Roman" w:hAnsi="Times New Roman" w:cs="Times New Roman"/>
          <w:sz w:val="24"/>
          <w:szCs w:val="24"/>
        </w:rPr>
        <w:t xml:space="preserve"> </w:t>
      </w:r>
      <w:r w:rsidR="00AC644E">
        <w:rPr>
          <w:rFonts w:ascii="Times New Roman" w:hAnsi="Times New Roman" w:cs="Times New Roman"/>
          <w:sz w:val="24"/>
          <w:szCs w:val="24"/>
        </w:rPr>
        <w:tab/>
        <w:t xml:space="preserve">     </w:t>
      </w:r>
      <w:r w:rsidRPr="00AA0BE1">
        <w:rPr>
          <w:rFonts w:ascii="Times New Roman" w:hAnsi="Times New Roman" w:cs="Times New Roman"/>
          <w:sz w:val="24"/>
          <w:szCs w:val="24"/>
        </w:rPr>
        <w:t xml:space="preserve">mr. sc. Andrej Plenković </w:t>
      </w:r>
    </w:p>
    <w:p w14:paraId="69122F95" w14:textId="79B8507A" w:rsidR="00A4775E" w:rsidRPr="00AA0BE1" w:rsidRDefault="00A4775E" w:rsidP="00880836">
      <w:pPr>
        <w:pStyle w:val="NoSpacing"/>
        <w:ind w:firstLine="708"/>
        <w:jc w:val="both"/>
        <w:rPr>
          <w:rFonts w:ascii="Times New Roman" w:hAnsi="Times New Roman" w:cs="Times New Roman"/>
          <w:sz w:val="24"/>
          <w:szCs w:val="24"/>
        </w:rPr>
      </w:pPr>
    </w:p>
    <w:p w14:paraId="2EF440FF" w14:textId="6B6E4708" w:rsidR="00A4775E" w:rsidRPr="00AA0BE1" w:rsidRDefault="00A4775E" w:rsidP="00880836">
      <w:pPr>
        <w:pStyle w:val="NoSpacing"/>
        <w:ind w:firstLine="708"/>
        <w:jc w:val="both"/>
        <w:rPr>
          <w:rFonts w:ascii="Times New Roman" w:hAnsi="Times New Roman" w:cs="Times New Roman"/>
          <w:sz w:val="24"/>
          <w:szCs w:val="24"/>
        </w:rPr>
      </w:pPr>
    </w:p>
    <w:sectPr w:rsidR="00A4775E" w:rsidRPr="00AA0BE1" w:rsidSect="00DD5A3B">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98FD" w14:textId="77777777" w:rsidR="0029171C" w:rsidRDefault="0029171C" w:rsidP="00DD5A3B">
      <w:pPr>
        <w:spacing w:after="0" w:line="240" w:lineRule="auto"/>
      </w:pPr>
      <w:r>
        <w:separator/>
      </w:r>
    </w:p>
  </w:endnote>
  <w:endnote w:type="continuationSeparator" w:id="0">
    <w:p w14:paraId="12469083" w14:textId="77777777" w:rsidR="0029171C" w:rsidRDefault="0029171C" w:rsidP="00DD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D3A1" w14:textId="77777777" w:rsidR="0029171C" w:rsidRDefault="0029171C" w:rsidP="00DD5A3B">
      <w:pPr>
        <w:spacing w:after="0" w:line="240" w:lineRule="auto"/>
      </w:pPr>
      <w:r>
        <w:separator/>
      </w:r>
    </w:p>
  </w:footnote>
  <w:footnote w:type="continuationSeparator" w:id="0">
    <w:p w14:paraId="21DB0246" w14:textId="77777777" w:rsidR="0029171C" w:rsidRDefault="0029171C" w:rsidP="00DD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648893"/>
      <w:docPartObj>
        <w:docPartGallery w:val="Page Numbers (Top of Page)"/>
        <w:docPartUnique/>
      </w:docPartObj>
    </w:sdtPr>
    <w:sdtEndPr>
      <w:rPr>
        <w:rFonts w:ascii="Times New Roman" w:hAnsi="Times New Roman" w:cs="Times New Roman"/>
        <w:sz w:val="24"/>
        <w:szCs w:val="24"/>
      </w:rPr>
    </w:sdtEndPr>
    <w:sdtContent>
      <w:p w14:paraId="731CADE3" w14:textId="26FB3232" w:rsidR="00DD5A3B" w:rsidRPr="00DD5A3B" w:rsidRDefault="00DD5A3B">
        <w:pPr>
          <w:pStyle w:val="Header"/>
          <w:jc w:val="center"/>
          <w:rPr>
            <w:rFonts w:ascii="Times New Roman" w:hAnsi="Times New Roman" w:cs="Times New Roman"/>
            <w:sz w:val="24"/>
            <w:szCs w:val="24"/>
          </w:rPr>
        </w:pPr>
        <w:r w:rsidRPr="00DD5A3B">
          <w:rPr>
            <w:rFonts w:ascii="Times New Roman" w:hAnsi="Times New Roman" w:cs="Times New Roman"/>
            <w:sz w:val="24"/>
            <w:szCs w:val="24"/>
          </w:rPr>
          <w:fldChar w:fldCharType="begin"/>
        </w:r>
        <w:r w:rsidRPr="00DD5A3B">
          <w:rPr>
            <w:rFonts w:ascii="Times New Roman" w:hAnsi="Times New Roman" w:cs="Times New Roman"/>
            <w:sz w:val="24"/>
            <w:szCs w:val="24"/>
          </w:rPr>
          <w:instrText>PAGE   \* MERGEFORMAT</w:instrText>
        </w:r>
        <w:r w:rsidRPr="00DD5A3B">
          <w:rPr>
            <w:rFonts w:ascii="Times New Roman" w:hAnsi="Times New Roman" w:cs="Times New Roman"/>
            <w:sz w:val="24"/>
            <w:szCs w:val="24"/>
          </w:rPr>
          <w:fldChar w:fldCharType="separate"/>
        </w:r>
        <w:r w:rsidR="009D5BF4">
          <w:rPr>
            <w:rFonts w:ascii="Times New Roman" w:hAnsi="Times New Roman" w:cs="Times New Roman"/>
            <w:noProof/>
            <w:sz w:val="24"/>
            <w:szCs w:val="24"/>
          </w:rPr>
          <w:t>2</w:t>
        </w:r>
        <w:r w:rsidRPr="00DD5A3B">
          <w:rPr>
            <w:rFonts w:ascii="Times New Roman" w:hAnsi="Times New Roman" w:cs="Times New Roman"/>
            <w:sz w:val="24"/>
            <w:szCs w:val="24"/>
          </w:rPr>
          <w:fldChar w:fldCharType="end"/>
        </w:r>
      </w:p>
    </w:sdtContent>
  </w:sdt>
  <w:p w14:paraId="023C6EA1" w14:textId="77777777" w:rsidR="00DD5A3B" w:rsidRDefault="00DD5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F8A"/>
    <w:multiLevelType w:val="hybridMultilevel"/>
    <w:tmpl w:val="EB8281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365870"/>
    <w:multiLevelType w:val="hybridMultilevel"/>
    <w:tmpl w:val="5CDC011E"/>
    <w:lvl w:ilvl="0" w:tplc="7AFEC8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FB5371"/>
    <w:multiLevelType w:val="hybridMultilevel"/>
    <w:tmpl w:val="EED056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0CA1D46"/>
    <w:multiLevelType w:val="hybridMultilevel"/>
    <w:tmpl w:val="330232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8DF1D2A"/>
    <w:multiLevelType w:val="hybridMultilevel"/>
    <w:tmpl w:val="65DE786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3842B2"/>
    <w:multiLevelType w:val="hybridMultilevel"/>
    <w:tmpl w:val="92625C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BEB0324"/>
    <w:multiLevelType w:val="hybridMultilevel"/>
    <w:tmpl w:val="5BAC39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6C387E"/>
    <w:multiLevelType w:val="hybridMultilevel"/>
    <w:tmpl w:val="DB64132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8067150"/>
    <w:multiLevelType w:val="hybridMultilevel"/>
    <w:tmpl w:val="78CA7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8A317E"/>
    <w:multiLevelType w:val="hybridMultilevel"/>
    <w:tmpl w:val="EFB6D30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E255E2"/>
    <w:multiLevelType w:val="hybridMultilevel"/>
    <w:tmpl w:val="E8F0C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939B6"/>
    <w:multiLevelType w:val="hybridMultilevel"/>
    <w:tmpl w:val="62FCF0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0F1150"/>
    <w:multiLevelType w:val="hybridMultilevel"/>
    <w:tmpl w:val="AD5878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10"/>
  </w:num>
  <w:num w:numId="6">
    <w:abstractNumId w:val="8"/>
  </w:num>
  <w:num w:numId="7">
    <w:abstractNumId w:val="11"/>
  </w:num>
  <w:num w:numId="8">
    <w:abstractNumId w:val="7"/>
  </w:num>
  <w:num w:numId="9">
    <w:abstractNumId w:val="0"/>
  </w:num>
  <w:num w:numId="10">
    <w:abstractNumId w:val="4"/>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C2"/>
    <w:rsid w:val="00007A65"/>
    <w:rsid w:val="00016035"/>
    <w:rsid w:val="000258A5"/>
    <w:rsid w:val="00051F20"/>
    <w:rsid w:val="00052C2F"/>
    <w:rsid w:val="000636DF"/>
    <w:rsid w:val="000966F6"/>
    <w:rsid w:val="000A2615"/>
    <w:rsid w:val="000A2C70"/>
    <w:rsid w:val="000C26E5"/>
    <w:rsid w:val="000C2F6F"/>
    <w:rsid w:val="000D1C0E"/>
    <w:rsid w:val="000E63B4"/>
    <w:rsid w:val="00104AC8"/>
    <w:rsid w:val="00116951"/>
    <w:rsid w:val="001265F2"/>
    <w:rsid w:val="001306E6"/>
    <w:rsid w:val="00144DC2"/>
    <w:rsid w:val="00147992"/>
    <w:rsid w:val="00155CDC"/>
    <w:rsid w:val="00163569"/>
    <w:rsid w:val="00165686"/>
    <w:rsid w:val="00172094"/>
    <w:rsid w:val="00174504"/>
    <w:rsid w:val="00182AFB"/>
    <w:rsid w:val="00193B00"/>
    <w:rsid w:val="001A1967"/>
    <w:rsid w:val="001B73E5"/>
    <w:rsid w:val="001C75D1"/>
    <w:rsid w:val="001F2AA9"/>
    <w:rsid w:val="00214A7E"/>
    <w:rsid w:val="00225CE1"/>
    <w:rsid w:val="002269A5"/>
    <w:rsid w:val="00227D96"/>
    <w:rsid w:val="00233E31"/>
    <w:rsid w:val="00234062"/>
    <w:rsid w:val="00234458"/>
    <w:rsid w:val="00250E72"/>
    <w:rsid w:val="0026220E"/>
    <w:rsid w:val="00265E8F"/>
    <w:rsid w:val="00277BDA"/>
    <w:rsid w:val="00280469"/>
    <w:rsid w:val="00281B3A"/>
    <w:rsid w:val="00284C5D"/>
    <w:rsid w:val="0029171C"/>
    <w:rsid w:val="00292419"/>
    <w:rsid w:val="002A4304"/>
    <w:rsid w:val="002B1F55"/>
    <w:rsid w:val="002E13F7"/>
    <w:rsid w:val="002E27CA"/>
    <w:rsid w:val="002F5960"/>
    <w:rsid w:val="00307473"/>
    <w:rsid w:val="003300A0"/>
    <w:rsid w:val="0033097B"/>
    <w:rsid w:val="003318D7"/>
    <w:rsid w:val="003362AB"/>
    <w:rsid w:val="00336A47"/>
    <w:rsid w:val="003453F7"/>
    <w:rsid w:val="0035321E"/>
    <w:rsid w:val="00355854"/>
    <w:rsid w:val="00357436"/>
    <w:rsid w:val="0036587D"/>
    <w:rsid w:val="00365C17"/>
    <w:rsid w:val="00371BAD"/>
    <w:rsid w:val="0037306A"/>
    <w:rsid w:val="00387DB9"/>
    <w:rsid w:val="00391009"/>
    <w:rsid w:val="003B0B3D"/>
    <w:rsid w:val="003C54EC"/>
    <w:rsid w:val="003D3192"/>
    <w:rsid w:val="003D36CF"/>
    <w:rsid w:val="003D617C"/>
    <w:rsid w:val="003D630B"/>
    <w:rsid w:val="003D703A"/>
    <w:rsid w:val="003F5FBA"/>
    <w:rsid w:val="00415197"/>
    <w:rsid w:val="00431ADE"/>
    <w:rsid w:val="00436585"/>
    <w:rsid w:val="00440C3D"/>
    <w:rsid w:val="00445AC4"/>
    <w:rsid w:val="004556BD"/>
    <w:rsid w:val="004959B2"/>
    <w:rsid w:val="004A39F5"/>
    <w:rsid w:val="004E3C81"/>
    <w:rsid w:val="00526C59"/>
    <w:rsid w:val="00530168"/>
    <w:rsid w:val="0053396F"/>
    <w:rsid w:val="005372C3"/>
    <w:rsid w:val="005638C3"/>
    <w:rsid w:val="0056798F"/>
    <w:rsid w:val="00580430"/>
    <w:rsid w:val="00581EA6"/>
    <w:rsid w:val="0058475F"/>
    <w:rsid w:val="00586CE9"/>
    <w:rsid w:val="00593ADE"/>
    <w:rsid w:val="00595FEC"/>
    <w:rsid w:val="005B7AAD"/>
    <w:rsid w:val="005C0188"/>
    <w:rsid w:val="005C6296"/>
    <w:rsid w:val="005D0A1E"/>
    <w:rsid w:val="005F7119"/>
    <w:rsid w:val="005F78D0"/>
    <w:rsid w:val="00605EBB"/>
    <w:rsid w:val="00622E2A"/>
    <w:rsid w:val="006318E2"/>
    <w:rsid w:val="00640294"/>
    <w:rsid w:val="006535C2"/>
    <w:rsid w:val="006545C7"/>
    <w:rsid w:val="00675A15"/>
    <w:rsid w:val="00683ED5"/>
    <w:rsid w:val="006B4D6B"/>
    <w:rsid w:val="006C2039"/>
    <w:rsid w:val="006C63BB"/>
    <w:rsid w:val="006D380E"/>
    <w:rsid w:val="006E1A74"/>
    <w:rsid w:val="006E79C6"/>
    <w:rsid w:val="006E7E8E"/>
    <w:rsid w:val="00704736"/>
    <w:rsid w:val="0070609C"/>
    <w:rsid w:val="00711654"/>
    <w:rsid w:val="00735575"/>
    <w:rsid w:val="007375AB"/>
    <w:rsid w:val="0074017D"/>
    <w:rsid w:val="00744BA8"/>
    <w:rsid w:val="00752EE0"/>
    <w:rsid w:val="007651EB"/>
    <w:rsid w:val="00777894"/>
    <w:rsid w:val="007A190D"/>
    <w:rsid w:val="007A5040"/>
    <w:rsid w:val="007A66FE"/>
    <w:rsid w:val="007B4E86"/>
    <w:rsid w:val="007C2EED"/>
    <w:rsid w:val="007E3A32"/>
    <w:rsid w:val="007F570B"/>
    <w:rsid w:val="00801399"/>
    <w:rsid w:val="00826734"/>
    <w:rsid w:val="008267EE"/>
    <w:rsid w:val="00864830"/>
    <w:rsid w:val="008670EA"/>
    <w:rsid w:val="008723E6"/>
    <w:rsid w:val="00872A68"/>
    <w:rsid w:val="00880836"/>
    <w:rsid w:val="008874DF"/>
    <w:rsid w:val="00891438"/>
    <w:rsid w:val="008960C1"/>
    <w:rsid w:val="008A182E"/>
    <w:rsid w:val="008B51C3"/>
    <w:rsid w:val="008B7529"/>
    <w:rsid w:val="008C3C6E"/>
    <w:rsid w:val="008F3144"/>
    <w:rsid w:val="0090253C"/>
    <w:rsid w:val="009032B1"/>
    <w:rsid w:val="00942CD7"/>
    <w:rsid w:val="00950645"/>
    <w:rsid w:val="00954C71"/>
    <w:rsid w:val="00975648"/>
    <w:rsid w:val="0097598E"/>
    <w:rsid w:val="00981867"/>
    <w:rsid w:val="009936D0"/>
    <w:rsid w:val="00997849"/>
    <w:rsid w:val="009A45BF"/>
    <w:rsid w:val="009C4948"/>
    <w:rsid w:val="009D5BF4"/>
    <w:rsid w:val="009D6EF5"/>
    <w:rsid w:val="009E5065"/>
    <w:rsid w:val="009E5A3F"/>
    <w:rsid w:val="009F6E1C"/>
    <w:rsid w:val="00A4775E"/>
    <w:rsid w:val="00A54D11"/>
    <w:rsid w:val="00A72AE0"/>
    <w:rsid w:val="00A85A9D"/>
    <w:rsid w:val="00AA0BE1"/>
    <w:rsid w:val="00AC644E"/>
    <w:rsid w:val="00AD6767"/>
    <w:rsid w:val="00AD7255"/>
    <w:rsid w:val="00AF0AEF"/>
    <w:rsid w:val="00AF1769"/>
    <w:rsid w:val="00AF3F84"/>
    <w:rsid w:val="00AF4BE4"/>
    <w:rsid w:val="00B041A4"/>
    <w:rsid w:val="00B137D2"/>
    <w:rsid w:val="00B26223"/>
    <w:rsid w:val="00B55D2A"/>
    <w:rsid w:val="00B87016"/>
    <w:rsid w:val="00BB7721"/>
    <w:rsid w:val="00BF79D8"/>
    <w:rsid w:val="00C04B07"/>
    <w:rsid w:val="00C1033A"/>
    <w:rsid w:val="00C15DD2"/>
    <w:rsid w:val="00C16244"/>
    <w:rsid w:val="00C205F1"/>
    <w:rsid w:val="00C313E1"/>
    <w:rsid w:val="00C3525D"/>
    <w:rsid w:val="00C375CD"/>
    <w:rsid w:val="00C406CF"/>
    <w:rsid w:val="00C500E7"/>
    <w:rsid w:val="00C620C2"/>
    <w:rsid w:val="00C65ACA"/>
    <w:rsid w:val="00C72868"/>
    <w:rsid w:val="00C82CE3"/>
    <w:rsid w:val="00C83CF4"/>
    <w:rsid w:val="00C95E75"/>
    <w:rsid w:val="00CA56BF"/>
    <w:rsid w:val="00CC28F5"/>
    <w:rsid w:val="00D34944"/>
    <w:rsid w:val="00D55454"/>
    <w:rsid w:val="00D57145"/>
    <w:rsid w:val="00DB3D53"/>
    <w:rsid w:val="00DB7BF5"/>
    <w:rsid w:val="00DC0B5D"/>
    <w:rsid w:val="00DC5294"/>
    <w:rsid w:val="00DD09B1"/>
    <w:rsid w:val="00DD4E05"/>
    <w:rsid w:val="00DD5A3B"/>
    <w:rsid w:val="00E122F4"/>
    <w:rsid w:val="00E14A86"/>
    <w:rsid w:val="00E160A9"/>
    <w:rsid w:val="00E375EB"/>
    <w:rsid w:val="00E508EB"/>
    <w:rsid w:val="00EA2423"/>
    <w:rsid w:val="00EA3769"/>
    <w:rsid w:val="00EC0B5E"/>
    <w:rsid w:val="00EC0BB9"/>
    <w:rsid w:val="00ED3A9C"/>
    <w:rsid w:val="00EE05DB"/>
    <w:rsid w:val="00EE3904"/>
    <w:rsid w:val="00EF5987"/>
    <w:rsid w:val="00F01B5A"/>
    <w:rsid w:val="00F230C0"/>
    <w:rsid w:val="00F30F56"/>
    <w:rsid w:val="00F628B3"/>
    <w:rsid w:val="00F82C04"/>
    <w:rsid w:val="00F96AE8"/>
    <w:rsid w:val="00FB3F36"/>
    <w:rsid w:val="00FD50D9"/>
    <w:rsid w:val="00FF1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CD3"/>
  <w15:chartTrackingRefBased/>
  <w15:docId w15:val="{00ED6A7D-9B66-4999-90D4-F055E41C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7E8E"/>
    <w:pPr>
      <w:spacing w:after="0" w:line="240" w:lineRule="auto"/>
    </w:pPr>
  </w:style>
  <w:style w:type="paragraph" w:styleId="ListParagraph">
    <w:name w:val="List Paragraph"/>
    <w:basedOn w:val="Normal"/>
    <w:uiPriority w:val="34"/>
    <w:qFormat/>
    <w:rsid w:val="00C205F1"/>
    <w:pPr>
      <w:ind w:left="720"/>
      <w:contextualSpacing/>
    </w:pPr>
  </w:style>
  <w:style w:type="character" w:customStyle="1" w:styleId="NoSpacingChar">
    <w:name w:val="No Spacing Char"/>
    <w:link w:val="NoSpacing"/>
    <w:uiPriority w:val="1"/>
    <w:locked/>
    <w:rsid w:val="00007A65"/>
  </w:style>
  <w:style w:type="character" w:styleId="CommentReference">
    <w:name w:val="annotation reference"/>
    <w:basedOn w:val="DefaultParagraphFont"/>
    <w:uiPriority w:val="99"/>
    <w:semiHidden/>
    <w:unhideWhenUsed/>
    <w:rsid w:val="000966F6"/>
    <w:rPr>
      <w:sz w:val="16"/>
      <w:szCs w:val="16"/>
    </w:rPr>
  </w:style>
  <w:style w:type="paragraph" w:styleId="CommentText">
    <w:name w:val="annotation text"/>
    <w:basedOn w:val="Normal"/>
    <w:link w:val="CommentTextChar"/>
    <w:uiPriority w:val="99"/>
    <w:unhideWhenUsed/>
    <w:rsid w:val="000966F6"/>
    <w:pPr>
      <w:spacing w:line="240" w:lineRule="auto"/>
    </w:pPr>
    <w:rPr>
      <w:sz w:val="20"/>
      <w:szCs w:val="20"/>
    </w:rPr>
  </w:style>
  <w:style w:type="character" w:customStyle="1" w:styleId="CommentTextChar">
    <w:name w:val="Comment Text Char"/>
    <w:basedOn w:val="DefaultParagraphFont"/>
    <w:link w:val="CommentText"/>
    <w:uiPriority w:val="99"/>
    <w:rsid w:val="000966F6"/>
    <w:rPr>
      <w:sz w:val="20"/>
      <w:szCs w:val="20"/>
    </w:rPr>
  </w:style>
  <w:style w:type="paragraph" w:styleId="CommentSubject">
    <w:name w:val="annotation subject"/>
    <w:basedOn w:val="CommentText"/>
    <w:next w:val="CommentText"/>
    <w:link w:val="CommentSubjectChar"/>
    <w:uiPriority w:val="99"/>
    <w:semiHidden/>
    <w:unhideWhenUsed/>
    <w:rsid w:val="000966F6"/>
    <w:rPr>
      <w:b/>
      <w:bCs/>
    </w:rPr>
  </w:style>
  <w:style w:type="character" w:customStyle="1" w:styleId="CommentSubjectChar">
    <w:name w:val="Comment Subject Char"/>
    <w:basedOn w:val="CommentTextChar"/>
    <w:link w:val="CommentSubject"/>
    <w:uiPriority w:val="99"/>
    <w:semiHidden/>
    <w:rsid w:val="000966F6"/>
    <w:rPr>
      <w:b/>
      <w:bCs/>
      <w:sz w:val="20"/>
      <w:szCs w:val="20"/>
    </w:rPr>
  </w:style>
  <w:style w:type="paragraph" w:styleId="BalloonText">
    <w:name w:val="Balloon Text"/>
    <w:basedOn w:val="Normal"/>
    <w:link w:val="BalloonTextChar"/>
    <w:uiPriority w:val="99"/>
    <w:semiHidden/>
    <w:unhideWhenUsed/>
    <w:rsid w:val="0009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F6"/>
    <w:rPr>
      <w:rFonts w:ascii="Segoe UI" w:hAnsi="Segoe UI" w:cs="Segoe UI"/>
      <w:sz w:val="18"/>
      <w:szCs w:val="18"/>
    </w:rPr>
  </w:style>
  <w:style w:type="table" w:styleId="TableGrid">
    <w:name w:val="Table Grid"/>
    <w:basedOn w:val="TableNormal"/>
    <w:rsid w:val="0001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6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035"/>
  </w:style>
  <w:style w:type="paragraph" w:styleId="Header">
    <w:name w:val="header"/>
    <w:basedOn w:val="Normal"/>
    <w:link w:val="HeaderChar"/>
    <w:uiPriority w:val="99"/>
    <w:unhideWhenUsed/>
    <w:rsid w:val="00DD5A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AZJMDCZ6QSYZ-1939719751-454</_dlc_DocId>
    <_dlc_DocIdUrl xmlns="a494813a-d0d8-4dad-94cb-0d196f36ba15">
      <Url>https://ekoordinacije.vlada.hr/_layouts/15/DocIdRedir.aspx?ID=AZJMDCZ6QSYZ-1939719751-454</Url>
      <Description>AZJMDCZ6QSYZ-1939719751-454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6A44C937975746A22DA5414D0F52C2" ma:contentTypeVersion="1" ma:contentTypeDescription="Stvaranje novog dokumenta." ma:contentTypeScope="" ma:versionID="32978c472e889f1d2222b685c368ae48">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3F5793-022A-43CC-93A9-FFA3BE81E2A3}">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1C535AA-BB2E-4F35-B675-62B02505D586}">
  <ds:schemaRefs>
    <ds:schemaRef ds:uri="http://schemas.microsoft.com/sharepoint/v3/contenttype/forms"/>
  </ds:schemaRefs>
</ds:datastoreItem>
</file>

<file path=customXml/itemProps3.xml><?xml version="1.0" encoding="utf-8"?>
<ds:datastoreItem xmlns:ds="http://schemas.openxmlformats.org/officeDocument/2006/customXml" ds:itemID="{7AFDA0AD-93E8-4F67-BE49-D9AA25E3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E6C4F-621E-4A67-A46A-7EFF54F14D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1345</Words>
  <Characters>7671</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Bojanic</dc:creator>
  <cp:keywords/>
  <dc:description/>
  <cp:lastModifiedBy>Martina Krajačić</cp:lastModifiedBy>
  <cp:revision>14</cp:revision>
  <cp:lastPrinted>2021-12-22T08:52:00Z</cp:lastPrinted>
  <dcterms:created xsi:type="dcterms:W3CDTF">2023-05-04T12:20:00Z</dcterms:created>
  <dcterms:modified xsi:type="dcterms:W3CDTF">2023-06-06T09:25:00Z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0x010100806A44C937975746A22DA5414D0F52C2</vt:lpwstr>
  </property>
  <property fmtid="{D5CDD505-2E9C-101B-9397-08002B2CF9AE}" pid="3" name="_dlc_DocIdItemGuid">
    <vt:lpwstr>9e9e88c7-4738-4f45-9ca7-92e9e31f9a94</vt:lpwstr>
  </property>
</Properties>
</file>