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ED701" w14:textId="77777777" w:rsidR="0097514F" w:rsidRPr="00C208B8" w:rsidRDefault="0097514F" w:rsidP="0097514F">
      <w:pPr>
        <w:jc w:val="center"/>
      </w:pPr>
      <w:r>
        <w:rPr>
          <w:noProof/>
        </w:rPr>
        <w:drawing>
          <wp:inline distT="0" distB="0" distL="0" distR="0" wp14:anchorId="284041C8" wp14:editId="442865E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5E9AEE52" w14:textId="77777777" w:rsidR="0097514F" w:rsidRPr="0023763F" w:rsidRDefault="0097514F" w:rsidP="0097514F">
      <w:pPr>
        <w:spacing w:before="60" w:after="1680"/>
        <w:jc w:val="center"/>
        <w:rPr>
          <w:sz w:val="28"/>
        </w:rPr>
      </w:pPr>
      <w:r w:rsidRPr="0023763F">
        <w:rPr>
          <w:sz w:val="28"/>
        </w:rPr>
        <w:t>VLADA REPUBLIKE HRVATSKE</w:t>
      </w:r>
    </w:p>
    <w:p w14:paraId="78B59907" w14:textId="77777777" w:rsidR="0097514F" w:rsidRDefault="0097514F" w:rsidP="0097514F"/>
    <w:p w14:paraId="69BC8831" w14:textId="10343446" w:rsidR="0097514F" w:rsidRPr="003A2F05" w:rsidRDefault="0097514F" w:rsidP="0097514F">
      <w:pPr>
        <w:spacing w:after="2400"/>
        <w:jc w:val="right"/>
      </w:pPr>
      <w:r w:rsidRPr="003A2F05">
        <w:t xml:space="preserve">Zagreb, </w:t>
      </w:r>
      <w:r>
        <w:t>7. lipnja</w:t>
      </w:r>
      <w:r w:rsidRPr="003A2F05">
        <w:t xml:space="preserve"> 20</w:t>
      </w:r>
      <w:r>
        <w:t>23</w:t>
      </w:r>
      <w:r w:rsidRPr="003A2F05">
        <w:t>.</w:t>
      </w:r>
    </w:p>
    <w:p w14:paraId="00C1BA50" w14:textId="77777777" w:rsidR="0097514F" w:rsidRPr="002179F8" w:rsidRDefault="0097514F" w:rsidP="0097514F">
      <w:pPr>
        <w:spacing w:line="360" w:lineRule="auto"/>
      </w:pPr>
      <w:r w:rsidRPr="002179F8">
        <w:t>__________________________________________________________________________</w:t>
      </w:r>
    </w:p>
    <w:p w14:paraId="231541DE" w14:textId="77777777" w:rsidR="0097514F" w:rsidRDefault="0097514F" w:rsidP="0097514F">
      <w:pPr>
        <w:tabs>
          <w:tab w:val="right" w:pos="1701"/>
          <w:tab w:val="left" w:pos="1843"/>
        </w:tabs>
        <w:spacing w:line="360" w:lineRule="auto"/>
        <w:ind w:left="1843" w:hanging="1843"/>
        <w:rPr>
          <w:b/>
          <w:smallCaps/>
        </w:rPr>
        <w:sectPr w:rsidR="0097514F" w:rsidSect="0097514F">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7514F" w14:paraId="555BC29F" w14:textId="77777777" w:rsidTr="00A562B6">
        <w:tc>
          <w:tcPr>
            <w:tcW w:w="1951" w:type="dxa"/>
          </w:tcPr>
          <w:p w14:paraId="018C9AF9" w14:textId="77777777" w:rsidR="0097514F" w:rsidRDefault="0097514F" w:rsidP="00A562B6">
            <w:pPr>
              <w:spacing w:line="360" w:lineRule="auto"/>
              <w:jc w:val="right"/>
            </w:pPr>
            <w:r w:rsidRPr="003A2F05">
              <w:rPr>
                <w:b/>
                <w:smallCaps/>
              </w:rPr>
              <w:t>Predlagatelj</w:t>
            </w:r>
            <w:r w:rsidRPr="002179F8">
              <w:rPr>
                <w:b/>
              </w:rPr>
              <w:t>:</w:t>
            </w:r>
          </w:p>
        </w:tc>
        <w:tc>
          <w:tcPr>
            <w:tcW w:w="7229" w:type="dxa"/>
          </w:tcPr>
          <w:p w14:paraId="0A21FFB7" w14:textId="72C8618D" w:rsidR="0097514F" w:rsidRDefault="00904AC2" w:rsidP="00904AC2">
            <w:pPr>
              <w:spacing w:line="360" w:lineRule="auto"/>
            </w:pPr>
            <w:r w:rsidRPr="00827D26">
              <w:rPr>
                <w:spacing w:val="-3"/>
              </w:rPr>
              <w:t>Ministarstvo rada, mirovinskoga sustava, obitelji i socijalne politike</w:t>
            </w:r>
            <w:r>
              <w:t xml:space="preserve"> </w:t>
            </w:r>
          </w:p>
        </w:tc>
      </w:tr>
    </w:tbl>
    <w:p w14:paraId="3C461EC2" w14:textId="77777777" w:rsidR="0097514F" w:rsidRPr="002179F8" w:rsidRDefault="0097514F" w:rsidP="0097514F">
      <w:pPr>
        <w:spacing w:line="360" w:lineRule="auto"/>
      </w:pPr>
      <w:r w:rsidRPr="002179F8">
        <w:t>__________________________________________________________________________</w:t>
      </w:r>
    </w:p>
    <w:p w14:paraId="6916DFE0" w14:textId="77777777" w:rsidR="0097514F" w:rsidRDefault="0097514F" w:rsidP="0097514F">
      <w:pPr>
        <w:tabs>
          <w:tab w:val="right" w:pos="1701"/>
          <w:tab w:val="left" w:pos="1843"/>
        </w:tabs>
        <w:spacing w:line="360" w:lineRule="auto"/>
        <w:ind w:left="1843" w:hanging="1843"/>
        <w:rPr>
          <w:b/>
          <w:smallCaps/>
        </w:rPr>
        <w:sectPr w:rsidR="0097514F" w:rsidSect="00A562B6">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7514F" w14:paraId="31A653E2" w14:textId="77777777" w:rsidTr="00A562B6">
        <w:tc>
          <w:tcPr>
            <w:tcW w:w="1951" w:type="dxa"/>
          </w:tcPr>
          <w:p w14:paraId="2D9787B1" w14:textId="77777777" w:rsidR="0097514F" w:rsidRDefault="0097514F" w:rsidP="00A562B6">
            <w:pPr>
              <w:spacing w:line="360" w:lineRule="auto"/>
              <w:jc w:val="right"/>
            </w:pPr>
            <w:r>
              <w:rPr>
                <w:b/>
                <w:smallCaps/>
              </w:rPr>
              <w:t>Predmet</w:t>
            </w:r>
            <w:r w:rsidRPr="002179F8">
              <w:rPr>
                <w:b/>
              </w:rPr>
              <w:t>:</w:t>
            </w:r>
          </w:p>
        </w:tc>
        <w:tc>
          <w:tcPr>
            <w:tcW w:w="7229" w:type="dxa"/>
          </w:tcPr>
          <w:p w14:paraId="293D59AF" w14:textId="7526F578" w:rsidR="0097514F" w:rsidRDefault="00904AC2" w:rsidP="00904AC2">
            <w:pPr>
              <w:spacing w:line="360" w:lineRule="auto"/>
            </w:pPr>
            <w:r w:rsidRPr="00827D26">
              <w:rPr>
                <w:bCs/>
              </w:rPr>
              <w:t xml:space="preserve">Nacrt konačnog prijedloga zakona o osobnoj asistenciji </w:t>
            </w:r>
          </w:p>
        </w:tc>
      </w:tr>
    </w:tbl>
    <w:p w14:paraId="54ECDF9D" w14:textId="77777777" w:rsidR="0097514F" w:rsidRPr="002179F8" w:rsidRDefault="0097514F" w:rsidP="0097514F">
      <w:pPr>
        <w:tabs>
          <w:tab w:val="left" w:pos="1843"/>
        </w:tabs>
        <w:spacing w:line="360" w:lineRule="auto"/>
        <w:ind w:left="1843" w:hanging="1843"/>
      </w:pPr>
      <w:r w:rsidRPr="002179F8">
        <w:t>__________________________________________________________________________</w:t>
      </w:r>
    </w:p>
    <w:p w14:paraId="1E4B7410" w14:textId="77777777" w:rsidR="0097514F" w:rsidRDefault="0097514F" w:rsidP="0097514F"/>
    <w:p w14:paraId="4FB03E1D" w14:textId="77777777" w:rsidR="0097514F" w:rsidRPr="00CE78D1" w:rsidRDefault="0097514F" w:rsidP="0097514F"/>
    <w:p w14:paraId="374BB022" w14:textId="77777777" w:rsidR="0097514F" w:rsidRPr="00CE78D1" w:rsidRDefault="0097514F" w:rsidP="0097514F"/>
    <w:p w14:paraId="6DB0DAC5" w14:textId="77777777" w:rsidR="0097514F" w:rsidRPr="00CE78D1" w:rsidRDefault="0097514F" w:rsidP="0097514F"/>
    <w:p w14:paraId="34C5B047" w14:textId="77777777" w:rsidR="0097514F" w:rsidRPr="00CE78D1" w:rsidRDefault="0097514F" w:rsidP="0097514F"/>
    <w:p w14:paraId="1F085F40" w14:textId="77777777" w:rsidR="0097514F" w:rsidRPr="00CE78D1" w:rsidRDefault="0097514F" w:rsidP="0097514F"/>
    <w:p w14:paraId="1F3ACA5B" w14:textId="77777777" w:rsidR="0097514F" w:rsidRPr="00CE78D1" w:rsidRDefault="0097514F" w:rsidP="0097514F"/>
    <w:p w14:paraId="2D71D010" w14:textId="77777777" w:rsidR="0097514F" w:rsidRDefault="0097514F" w:rsidP="0097514F">
      <w:pPr>
        <w:sectPr w:rsidR="0097514F" w:rsidSect="00A562B6">
          <w:type w:val="continuous"/>
          <w:pgSz w:w="11906" w:h="16838"/>
          <w:pgMar w:top="993" w:right="1417" w:bottom="1417" w:left="1417" w:header="709" w:footer="658" w:gutter="0"/>
          <w:cols w:space="708"/>
          <w:docGrid w:linePitch="360"/>
        </w:sectPr>
      </w:pPr>
    </w:p>
    <w:p w14:paraId="7E6A9C93" w14:textId="4EFB7D1F" w:rsidR="00702F35" w:rsidRPr="00EA7876" w:rsidRDefault="00724C50" w:rsidP="00DC0800">
      <w:pPr>
        <w:widowControl w:val="0"/>
        <w:numPr>
          <w:ilvl w:val="0"/>
          <w:numId w:val="4"/>
        </w:numPr>
        <w:pBdr>
          <w:bottom w:val="single" w:sz="12" w:space="1" w:color="auto"/>
        </w:pBdr>
        <w:suppressAutoHyphens/>
        <w:jc w:val="center"/>
        <w:rPr>
          <w:b/>
          <w:snapToGrid w:val="0"/>
        </w:rPr>
      </w:pPr>
      <w:r>
        <w:rPr>
          <w:b/>
          <w:snapToGrid w:val="0"/>
        </w:rPr>
        <w:lastRenderedPageBreak/>
        <w:t>VLADA REPUBLIKE HRVATSKE</w:t>
      </w:r>
    </w:p>
    <w:p w14:paraId="5B05A691" w14:textId="77777777" w:rsidR="00702F35" w:rsidRPr="00EA7876" w:rsidRDefault="00702F35" w:rsidP="00DC0800">
      <w:pPr>
        <w:widowControl w:val="0"/>
        <w:numPr>
          <w:ilvl w:val="0"/>
          <w:numId w:val="4"/>
        </w:numPr>
        <w:suppressAutoHyphens/>
        <w:jc w:val="center"/>
        <w:rPr>
          <w:b/>
          <w:snapToGrid w:val="0"/>
        </w:rPr>
      </w:pPr>
    </w:p>
    <w:p w14:paraId="639326D8" w14:textId="77777777" w:rsidR="00702F35" w:rsidRPr="00EA7876" w:rsidRDefault="00702F35" w:rsidP="00702F35">
      <w:pPr>
        <w:jc w:val="center"/>
        <w:rPr>
          <w:b/>
        </w:rPr>
      </w:pPr>
    </w:p>
    <w:p w14:paraId="1F4623E8" w14:textId="77777777" w:rsidR="00702F35" w:rsidRPr="00EA7876" w:rsidRDefault="00702F35" w:rsidP="00702F35">
      <w:pPr>
        <w:jc w:val="center"/>
        <w:rPr>
          <w:b/>
        </w:rPr>
      </w:pPr>
    </w:p>
    <w:p w14:paraId="60DC4349" w14:textId="77777777" w:rsidR="00702F35" w:rsidRPr="00EA7876" w:rsidRDefault="00702F35" w:rsidP="00702F35">
      <w:pPr>
        <w:jc w:val="center"/>
        <w:rPr>
          <w:b/>
        </w:rPr>
      </w:pPr>
    </w:p>
    <w:p w14:paraId="7D0E36B6" w14:textId="77777777" w:rsidR="00702F35" w:rsidRPr="00EA7876" w:rsidRDefault="00702F35" w:rsidP="00702F35">
      <w:pPr>
        <w:jc w:val="center"/>
        <w:rPr>
          <w:b/>
        </w:rPr>
      </w:pPr>
    </w:p>
    <w:p w14:paraId="2555D33D" w14:textId="77777777" w:rsidR="00702F35" w:rsidRPr="00EA7876" w:rsidRDefault="00702F35" w:rsidP="00702F35">
      <w:pPr>
        <w:jc w:val="center"/>
        <w:rPr>
          <w:b/>
        </w:rPr>
      </w:pPr>
    </w:p>
    <w:p w14:paraId="68958D05" w14:textId="77777777" w:rsidR="00702F35" w:rsidRPr="00EA7876" w:rsidRDefault="00702F35" w:rsidP="00702F35">
      <w:pPr>
        <w:jc w:val="center"/>
        <w:rPr>
          <w:b/>
        </w:rPr>
      </w:pPr>
    </w:p>
    <w:p w14:paraId="4C4FEC0E" w14:textId="77777777" w:rsidR="00702F35" w:rsidRPr="00EA7876" w:rsidRDefault="00702F35" w:rsidP="00702F35">
      <w:pPr>
        <w:jc w:val="center"/>
        <w:rPr>
          <w:b/>
        </w:rPr>
      </w:pPr>
    </w:p>
    <w:p w14:paraId="311FBCDD" w14:textId="77777777" w:rsidR="00702F35" w:rsidRPr="00EA7876" w:rsidRDefault="00702F35" w:rsidP="00702F35">
      <w:pPr>
        <w:jc w:val="center"/>
        <w:rPr>
          <w:b/>
        </w:rPr>
      </w:pPr>
    </w:p>
    <w:p w14:paraId="299D33B7" w14:textId="77777777" w:rsidR="00702F35" w:rsidRPr="00EA7876" w:rsidRDefault="00702F35" w:rsidP="00702F35">
      <w:pPr>
        <w:jc w:val="center"/>
        <w:rPr>
          <w:b/>
        </w:rPr>
      </w:pPr>
    </w:p>
    <w:p w14:paraId="0ED5CD9F" w14:textId="77777777" w:rsidR="00702F35" w:rsidRPr="00EA7876" w:rsidRDefault="00702F35" w:rsidP="00702F35">
      <w:pPr>
        <w:jc w:val="center"/>
        <w:rPr>
          <w:b/>
        </w:rPr>
      </w:pPr>
    </w:p>
    <w:p w14:paraId="3B3E13F2" w14:textId="77777777" w:rsidR="00702F35" w:rsidRPr="00EA7876" w:rsidRDefault="00702F35" w:rsidP="00702F35">
      <w:pPr>
        <w:jc w:val="center"/>
        <w:rPr>
          <w:b/>
        </w:rPr>
      </w:pPr>
    </w:p>
    <w:p w14:paraId="578FF3D1" w14:textId="77777777" w:rsidR="00702F35" w:rsidRPr="00EA7876" w:rsidRDefault="00702F35" w:rsidP="00702F35">
      <w:pPr>
        <w:jc w:val="center"/>
        <w:rPr>
          <w:b/>
        </w:rPr>
      </w:pPr>
    </w:p>
    <w:p w14:paraId="48898F03" w14:textId="77777777" w:rsidR="00702F35" w:rsidRPr="00EA7876" w:rsidRDefault="00702F35" w:rsidP="00702F35">
      <w:pPr>
        <w:jc w:val="center"/>
        <w:rPr>
          <w:b/>
        </w:rPr>
      </w:pPr>
    </w:p>
    <w:p w14:paraId="60404A1E" w14:textId="77777777" w:rsidR="00702F35" w:rsidRPr="00EA7876" w:rsidRDefault="00702F35" w:rsidP="00702F35">
      <w:pPr>
        <w:jc w:val="center"/>
        <w:rPr>
          <w:b/>
        </w:rPr>
      </w:pPr>
    </w:p>
    <w:p w14:paraId="1D684D8C" w14:textId="77777777" w:rsidR="00702F35" w:rsidRPr="00EA7876" w:rsidRDefault="00702F35" w:rsidP="00702F35">
      <w:pPr>
        <w:jc w:val="center"/>
        <w:rPr>
          <w:b/>
        </w:rPr>
      </w:pPr>
    </w:p>
    <w:p w14:paraId="4573B5DF" w14:textId="77777777" w:rsidR="00702F35" w:rsidRPr="00EA7876" w:rsidRDefault="00702F35" w:rsidP="00702F35">
      <w:pPr>
        <w:jc w:val="center"/>
        <w:rPr>
          <w:b/>
        </w:rPr>
      </w:pPr>
    </w:p>
    <w:p w14:paraId="062D76BD" w14:textId="77777777" w:rsidR="00562D1F" w:rsidRDefault="00562D1F" w:rsidP="00702F35">
      <w:pPr>
        <w:jc w:val="center"/>
        <w:rPr>
          <w:b/>
        </w:rPr>
      </w:pPr>
    </w:p>
    <w:p w14:paraId="0114E244" w14:textId="77777777" w:rsidR="00562D1F" w:rsidRDefault="00562D1F" w:rsidP="00702F35">
      <w:pPr>
        <w:jc w:val="center"/>
        <w:rPr>
          <w:b/>
        </w:rPr>
      </w:pPr>
    </w:p>
    <w:p w14:paraId="3959A972" w14:textId="77777777" w:rsidR="00562D1F" w:rsidRDefault="00562D1F" w:rsidP="00702F35">
      <w:pPr>
        <w:jc w:val="center"/>
        <w:rPr>
          <w:b/>
        </w:rPr>
      </w:pPr>
    </w:p>
    <w:p w14:paraId="031506D4" w14:textId="1938F69D" w:rsidR="00702F35" w:rsidRPr="00EA7876" w:rsidRDefault="00562D1F" w:rsidP="00702F35">
      <w:pPr>
        <w:jc w:val="center"/>
        <w:rPr>
          <w:b/>
        </w:rPr>
      </w:pPr>
      <w:r>
        <w:rPr>
          <w:b/>
        </w:rPr>
        <w:t xml:space="preserve">KONAČNI </w:t>
      </w:r>
      <w:r w:rsidR="00702F35" w:rsidRPr="00EA7876">
        <w:rPr>
          <w:b/>
        </w:rPr>
        <w:t xml:space="preserve">PRIJEDLOG ZAKONA O </w:t>
      </w:r>
      <w:r w:rsidR="00702F35" w:rsidRPr="00EA7876">
        <w:rPr>
          <w:b/>
          <w:bCs/>
        </w:rPr>
        <w:t>OSOBNOJ ASISTENCIJI</w:t>
      </w:r>
    </w:p>
    <w:p w14:paraId="58B3AC2F" w14:textId="77777777" w:rsidR="00702F35" w:rsidRPr="00EA7876" w:rsidRDefault="00702F35" w:rsidP="00702F35">
      <w:pPr>
        <w:jc w:val="center"/>
        <w:rPr>
          <w:b/>
        </w:rPr>
      </w:pPr>
    </w:p>
    <w:p w14:paraId="7FE1779E" w14:textId="77777777" w:rsidR="00702F35" w:rsidRPr="00EA7876" w:rsidRDefault="00702F35" w:rsidP="00702F35">
      <w:pPr>
        <w:jc w:val="center"/>
        <w:rPr>
          <w:b/>
        </w:rPr>
      </w:pPr>
    </w:p>
    <w:p w14:paraId="07B6D280" w14:textId="77777777" w:rsidR="00702F35" w:rsidRPr="00EA7876" w:rsidRDefault="00702F35" w:rsidP="00702F35">
      <w:pPr>
        <w:jc w:val="center"/>
        <w:rPr>
          <w:b/>
        </w:rPr>
      </w:pPr>
    </w:p>
    <w:p w14:paraId="0BB633C6" w14:textId="77777777" w:rsidR="00702F35" w:rsidRPr="00EA7876" w:rsidRDefault="00702F35" w:rsidP="00702F35">
      <w:pPr>
        <w:jc w:val="center"/>
        <w:rPr>
          <w:b/>
        </w:rPr>
      </w:pPr>
    </w:p>
    <w:p w14:paraId="67ECDA0A" w14:textId="77777777" w:rsidR="00702F35" w:rsidRPr="00EA7876" w:rsidRDefault="00702F35" w:rsidP="00702F35">
      <w:pPr>
        <w:jc w:val="center"/>
        <w:rPr>
          <w:b/>
        </w:rPr>
      </w:pPr>
    </w:p>
    <w:p w14:paraId="0475AACC" w14:textId="77777777" w:rsidR="00702F35" w:rsidRPr="00EA7876" w:rsidRDefault="00702F35" w:rsidP="00702F35">
      <w:pPr>
        <w:jc w:val="center"/>
        <w:rPr>
          <w:b/>
        </w:rPr>
      </w:pPr>
    </w:p>
    <w:p w14:paraId="3125FC92" w14:textId="77777777" w:rsidR="00702F35" w:rsidRPr="00EA7876" w:rsidRDefault="00702F35" w:rsidP="00702F35">
      <w:pPr>
        <w:jc w:val="center"/>
        <w:rPr>
          <w:b/>
        </w:rPr>
      </w:pPr>
    </w:p>
    <w:p w14:paraId="19574A2D" w14:textId="77777777" w:rsidR="00702F35" w:rsidRPr="00EA7876" w:rsidRDefault="00702F35" w:rsidP="00702F35">
      <w:pPr>
        <w:jc w:val="center"/>
        <w:rPr>
          <w:b/>
        </w:rPr>
      </w:pPr>
    </w:p>
    <w:p w14:paraId="44C571B8" w14:textId="77777777" w:rsidR="00702F35" w:rsidRPr="00EA7876" w:rsidRDefault="00702F35" w:rsidP="00702F35">
      <w:pPr>
        <w:jc w:val="center"/>
        <w:rPr>
          <w:b/>
        </w:rPr>
      </w:pPr>
    </w:p>
    <w:p w14:paraId="65A883B9" w14:textId="77777777" w:rsidR="00702F35" w:rsidRPr="00EA7876" w:rsidRDefault="00702F35" w:rsidP="00702F35">
      <w:pPr>
        <w:jc w:val="center"/>
        <w:rPr>
          <w:b/>
        </w:rPr>
      </w:pPr>
    </w:p>
    <w:p w14:paraId="0CD22EEB" w14:textId="77777777" w:rsidR="00702F35" w:rsidRPr="00EA7876" w:rsidRDefault="00702F35" w:rsidP="00702F35">
      <w:pPr>
        <w:jc w:val="center"/>
        <w:rPr>
          <w:b/>
        </w:rPr>
      </w:pPr>
    </w:p>
    <w:p w14:paraId="765EB79F" w14:textId="77777777" w:rsidR="00702F35" w:rsidRPr="00EA7876" w:rsidRDefault="00702F35" w:rsidP="00702F35">
      <w:pPr>
        <w:jc w:val="center"/>
        <w:rPr>
          <w:b/>
        </w:rPr>
      </w:pPr>
    </w:p>
    <w:p w14:paraId="2AB74F31" w14:textId="77777777" w:rsidR="00702F35" w:rsidRPr="00EA7876" w:rsidRDefault="00702F35" w:rsidP="00702F35">
      <w:pPr>
        <w:jc w:val="center"/>
        <w:rPr>
          <w:b/>
        </w:rPr>
      </w:pPr>
    </w:p>
    <w:p w14:paraId="5565CB2A" w14:textId="77777777" w:rsidR="00702F35" w:rsidRPr="00EA7876" w:rsidRDefault="00702F35" w:rsidP="00702F35">
      <w:pPr>
        <w:jc w:val="center"/>
        <w:rPr>
          <w:b/>
        </w:rPr>
      </w:pPr>
    </w:p>
    <w:p w14:paraId="3D2FE539" w14:textId="77777777" w:rsidR="00702F35" w:rsidRPr="00EA7876" w:rsidRDefault="00702F35" w:rsidP="00702F35">
      <w:pPr>
        <w:jc w:val="center"/>
        <w:rPr>
          <w:b/>
        </w:rPr>
      </w:pPr>
    </w:p>
    <w:p w14:paraId="717982D0" w14:textId="77777777" w:rsidR="00702F35" w:rsidRPr="00EA7876" w:rsidRDefault="00702F35" w:rsidP="00702F35">
      <w:pPr>
        <w:jc w:val="center"/>
        <w:rPr>
          <w:b/>
        </w:rPr>
      </w:pPr>
    </w:p>
    <w:p w14:paraId="5D9C4DDC" w14:textId="77777777" w:rsidR="00702F35" w:rsidRPr="00EA7876" w:rsidRDefault="00702F35" w:rsidP="00702F35">
      <w:pPr>
        <w:jc w:val="center"/>
        <w:rPr>
          <w:b/>
        </w:rPr>
      </w:pPr>
    </w:p>
    <w:p w14:paraId="5063EB21" w14:textId="77777777" w:rsidR="00702F35" w:rsidRPr="00EA7876" w:rsidRDefault="00702F35" w:rsidP="00702F35">
      <w:pPr>
        <w:jc w:val="center"/>
        <w:rPr>
          <w:b/>
        </w:rPr>
      </w:pPr>
    </w:p>
    <w:p w14:paraId="244034A5" w14:textId="77777777" w:rsidR="00702F35" w:rsidRPr="00EA7876" w:rsidRDefault="00702F35" w:rsidP="00702F35">
      <w:pPr>
        <w:jc w:val="center"/>
        <w:rPr>
          <w:b/>
        </w:rPr>
      </w:pPr>
    </w:p>
    <w:p w14:paraId="4E3067BF" w14:textId="77777777" w:rsidR="00702F35" w:rsidRPr="00EA7876" w:rsidRDefault="00702F35" w:rsidP="00702F35">
      <w:pPr>
        <w:jc w:val="center"/>
        <w:rPr>
          <w:b/>
        </w:rPr>
      </w:pPr>
    </w:p>
    <w:p w14:paraId="3208E101" w14:textId="77777777" w:rsidR="00702F35" w:rsidRPr="00EA7876" w:rsidRDefault="00702F35" w:rsidP="00702F35">
      <w:pPr>
        <w:jc w:val="center"/>
        <w:rPr>
          <w:b/>
        </w:rPr>
      </w:pPr>
    </w:p>
    <w:p w14:paraId="19ACBC4E" w14:textId="77777777" w:rsidR="00702F35" w:rsidRPr="00EA7876" w:rsidRDefault="00702F35" w:rsidP="00702F35">
      <w:pPr>
        <w:jc w:val="center"/>
        <w:rPr>
          <w:b/>
        </w:rPr>
      </w:pPr>
    </w:p>
    <w:p w14:paraId="12C0C71E" w14:textId="64910C69" w:rsidR="00702F35" w:rsidRDefault="00702F35" w:rsidP="00702F35">
      <w:pPr>
        <w:jc w:val="center"/>
        <w:rPr>
          <w:b/>
        </w:rPr>
      </w:pPr>
    </w:p>
    <w:p w14:paraId="08A38805" w14:textId="64622349" w:rsidR="00702F35" w:rsidRDefault="00702F35" w:rsidP="00702F35">
      <w:pPr>
        <w:pBdr>
          <w:bottom w:val="single" w:sz="12" w:space="1" w:color="auto"/>
        </w:pBdr>
        <w:suppressAutoHyphens/>
        <w:jc w:val="center"/>
        <w:rPr>
          <w:b/>
        </w:rPr>
      </w:pPr>
    </w:p>
    <w:p w14:paraId="23F0A673" w14:textId="77777777" w:rsidR="00A33167" w:rsidRPr="00EA7876" w:rsidRDefault="00A33167" w:rsidP="00702F35">
      <w:pPr>
        <w:pBdr>
          <w:bottom w:val="single" w:sz="12" w:space="1" w:color="auto"/>
        </w:pBdr>
        <w:suppressAutoHyphens/>
        <w:jc w:val="center"/>
        <w:rPr>
          <w:b/>
        </w:rPr>
      </w:pPr>
    </w:p>
    <w:p w14:paraId="52B27880" w14:textId="737B9F83" w:rsidR="00D238E9" w:rsidRDefault="00702F35" w:rsidP="00724C50">
      <w:pPr>
        <w:suppressAutoHyphens/>
        <w:jc w:val="center"/>
        <w:rPr>
          <w:b/>
        </w:rPr>
      </w:pPr>
      <w:r w:rsidRPr="00EA7876">
        <w:rPr>
          <w:b/>
        </w:rPr>
        <w:t xml:space="preserve">Zagreb, </w:t>
      </w:r>
      <w:r w:rsidR="00CF3E2F">
        <w:rPr>
          <w:b/>
        </w:rPr>
        <w:t>lipanj</w:t>
      </w:r>
      <w:r w:rsidRPr="00EA7876">
        <w:rPr>
          <w:b/>
        </w:rPr>
        <w:t xml:space="preserve"> 2023.</w:t>
      </w:r>
    </w:p>
    <w:p w14:paraId="68A353B5" w14:textId="56956A94" w:rsidR="00724C50" w:rsidRDefault="00724C50">
      <w:pPr>
        <w:rPr>
          <w:b/>
        </w:rPr>
      </w:pPr>
      <w:r>
        <w:rPr>
          <w:b/>
        </w:rPr>
        <w:br w:type="page"/>
      </w:r>
    </w:p>
    <w:p w14:paraId="3D269F1C" w14:textId="77777777" w:rsidR="00724C50" w:rsidRDefault="00724C50" w:rsidP="00724C50">
      <w:pPr>
        <w:suppressAutoHyphens/>
        <w:jc w:val="center"/>
        <w:rPr>
          <w:b/>
          <w:bCs/>
        </w:rPr>
      </w:pPr>
    </w:p>
    <w:p w14:paraId="532C4115" w14:textId="74AAACC2" w:rsidR="001903AA" w:rsidRPr="00EA7876" w:rsidRDefault="00562D1F" w:rsidP="00121437">
      <w:pPr>
        <w:jc w:val="center"/>
        <w:rPr>
          <w:b/>
          <w:bCs/>
        </w:rPr>
      </w:pPr>
      <w:r>
        <w:rPr>
          <w:b/>
          <w:bCs/>
        </w:rPr>
        <w:t xml:space="preserve">KONAČNI </w:t>
      </w:r>
      <w:r w:rsidR="001903AA" w:rsidRPr="00EA7876">
        <w:rPr>
          <w:b/>
          <w:bCs/>
        </w:rPr>
        <w:t xml:space="preserve">PRIJEDLOG ZAKONA O </w:t>
      </w:r>
      <w:r w:rsidR="00F81ACC" w:rsidRPr="00EA7876">
        <w:rPr>
          <w:b/>
          <w:bCs/>
        </w:rPr>
        <w:t xml:space="preserve">OSOBNOJ ASISTENCIJI </w:t>
      </w:r>
    </w:p>
    <w:p w14:paraId="63C9A89B" w14:textId="77777777" w:rsidR="001903AA" w:rsidRPr="00EA7876" w:rsidRDefault="001903AA" w:rsidP="00121437"/>
    <w:p w14:paraId="4A562451" w14:textId="77777777" w:rsidR="001903AA" w:rsidRPr="00EA7876" w:rsidRDefault="001903AA" w:rsidP="00121437"/>
    <w:p w14:paraId="52D0CD79" w14:textId="77777777" w:rsidR="00907734" w:rsidRPr="00EA7876" w:rsidRDefault="00907734" w:rsidP="00121437">
      <w:pPr>
        <w:jc w:val="center"/>
        <w:rPr>
          <w:b/>
        </w:rPr>
      </w:pPr>
      <w:r w:rsidRPr="00EA7876">
        <w:rPr>
          <w:b/>
        </w:rPr>
        <w:t>DIO PRVI</w:t>
      </w:r>
      <w:r w:rsidR="003B52A9" w:rsidRPr="00EA7876">
        <w:rPr>
          <w:b/>
        </w:rPr>
        <w:t xml:space="preserve"> </w:t>
      </w:r>
    </w:p>
    <w:p w14:paraId="2F6780C9" w14:textId="77777777" w:rsidR="00465DA4" w:rsidRPr="00EA7876" w:rsidRDefault="00465DA4" w:rsidP="00121437">
      <w:pPr>
        <w:jc w:val="center"/>
        <w:rPr>
          <w:b/>
        </w:rPr>
      </w:pPr>
    </w:p>
    <w:p w14:paraId="30C47317" w14:textId="77777777" w:rsidR="003B52A9" w:rsidRPr="00EA7876" w:rsidRDefault="00907734" w:rsidP="00121437">
      <w:pPr>
        <w:jc w:val="center"/>
        <w:rPr>
          <w:b/>
        </w:rPr>
      </w:pPr>
      <w:r w:rsidRPr="00EA7876">
        <w:rPr>
          <w:b/>
        </w:rPr>
        <w:t xml:space="preserve">UVODNE </w:t>
      </w:r>
      <w:r w:rsidR="003B52A9" w:rsidRPr="00EA7876">
        <w:rPr>
          <w:b/>
        </w:rPr>
        <w:t>ODREDBE</w:t>
      </w:r>
    </w:p>
    <w:p w14:paraId="7B800B8C" w14:textId="77777777" w:rsidR="00465DA4" w:rsidRPr="00EA7876" w:rsidRDefault="00465DA4" w:rsidP="00121437">
      <w:pPr>
        <w:jc w:val="center"/>
      </w:pPr>
    </w:p>
    <w:p w14:paraId="7A480406" w14:textId="77777777" w:rsidR="001B295A" w:rsidRPr="00EA7876" w:rsidRDefault="001B295A" w:rsidP="00121437">
      <w:pPr>
        <w:jc w:val="center"/>
        <w:rPr>
          <w:i/>
        </w:rPr>
      </w:pPr>
      <w:r w:rsidRPr="00EA7876">
        <w:rPr>
          <w:i/>
        </w:rPr>
        <w:t>Predmet uređenja</w:t>
      </w:r>
    </w:p>
    <w:p w14:paraId="37CF5849" w14:textId="77777777" w:rsidR="00465DA4" w:rsidRPr="00EA7876" w:rsidRDefault="00465DA4" w:rsidP="00121437">
      <w:pPr>
        <w:jc w:val="center"/>
      </w:pPr>
    </w:p>
    <w:p w14:paraId="287AB6F9" w14:textId="77777777" w:rsidR="003065DD" w:rsidRPr="00EA7876" w:rsidRDefault="003065DD" w:rsidP="00121437">
      <w:pPr>
        <w:jc w:val="center"/>
        <w:rPr>
          <w:b/>
        </w:rPr>
      </w:pPr>
      <w:r w:rsidRPr="00EA7876">
        <w:rPr>
          <w:b/>
        </w:rPr>
        <w:t>Članak 1.</w:t>
      </w:r>
    </w:p>
    <w:p w14:paraId="06CA28C1" w14:textId="77777777" w:rsidR="00465DA4" w:rsidRPr="00EA7876" w:rsidRDefault="00465DA4" w:rsidP="00121437">
      <w:pPr>
        <w:jc w:val="center"/>
      </w:pPr>
    </w:p>
    <w:p w14:paraId="148A33BB" w14:textId="6233E85B" w:rsidR="000F04C8" w:rsidRDefault="00233991" w:rsidP="00465DA4">
      <w:pPr>
        <w:ind w:firstLine="709"/>
        <w:jc w:val="both"/>
      </w:pPr>
      <w:r>
        <w:t xml:space="preserve">(1) </w:t>
      </w:r>
      <w:r w:rsidR="00EE4521" w:rsidRPr="00EA7876">
        <w:t xml:space="preserve">Ovim Zakonom uređuje se usluga osobne asistencije, sadržaj i način pružanja usluge, korisnici usluge, postupak za </w:t>
      </w:r>
      <w:r w:rsidR="001B295A" w:rsidRPr="00EA7876">
        <w:t>priznavanje prava na uslugu osobne asistencije</w:t>
      </w:r>
      <w:r w:rsidR="00EE4521" w:rsidRPr="00EA7876">
        <w:t xml:space="preserve">, </w:t>
      </w:r>
      <w:r w:rsidR="004F7FF1" w:rsidRPr="00EA7876">
        <w:t xml:space="preserve">uvjeti za priznavanje prava na uslugu, uvjeti za osobnog asistenta, komunikacijskog posrednika i </w:t>
      </w:r>
      <w:proofErr w:type="spellStart"/>
      <w:r w:rsidR="004F7FF1" w:rsidRPr="00EA7876">
        <w:t>videćeg</w:t>
      </w:r>
      <w:proofErr w:type="spellEnd"/>
      <w:r w:rsidR="004F7FF1" w:rsidRPr="00EA7876">
        <w:t xml:space="preserve"> pratitelja, </w:t>
      </w:r>
      <w:r w:rsidR="00EE4521" w:rsidRPr="00EA7876">
        <w:t>uvjeti za pružatelje usluga, ugovaranje uslug</w:t>
      </w:r>
      <w:r w:rsidR="00BD1AD5">
        <w:t>e</w:t>
      </w:r>
      <w:r w:rsidR="00EE4521" w:rsidRPr="00EA7876">
        <w:t xml:space="preserve">, </w:t>
      </w:r>
      <w:r w:rsidR="003355FB" w:rsidRPr="00EA7876">
        <w:t>imenovanje, sastav i zadaća</w:t>
      </w:r>
      <w:r w:rsidR="00EE4521" w:rsidRPr="00EA7876">
        <w:t xml:space="preserve"> </w:t>
      </w:r>
      <w:r w:rsidR="003F6215" w:rsidRPr="00EA7876">
        <w:t xml:space="preserve">Komisije </w:t>
      </w:r>
      <w:r w:rsidR="00EE4521" w:rsidRPr="00EA7876">
        <w:t xml:space="preserve">za </w:t>
      </w:r>
      <w:r w:rsidR="00D32FE2" w:rsidRPr="00EA7876">
        <w:t xml:space="preserve">procjenu potreba </w:t>
      </w:r>
      <w:r w:rsidR="005C0941" w:rsidRPr="00EA7876">
        <w:t xml:space="preserve">korisnika </w:t>
      </w:r>
      <w:r w:rsidR="00D32FE2" w:rsidRPr="00EA7876">
        <w:t>za uslugom osobne asistencije</w:t>
      </w:r>
      <w:r w:rsidR="001B295A" w:rsidRPr="00EA7876">
        <w:t xml:space="preserve">, </w:t>
      </w:r>
      <w:r w:rsidR="00EE4521" w:rsidRPr="00EA7876">
        <w:t>evidencije, nadzor, financiranje</w:t>
      </w:r>
      <w:r w:rsidR="00F64FE0" w:rsidRPr="00EA7876">
        <w:t xml:space="preserve"> usluge </w:t>
      </w:r>
      <w:r w:rsidR="00EE4521" w:rsidRPr="00EA7876">
        <w:t xml:space="preserve">te druga pitanja značajna za </w:t>
      </w:r>
      <w:r w:rsidR="00F64FE0" w:rsidRPr="00EA7876">
        <w:t>pružanje usluge osobne asistencije</w:t>
      </w:r>
      <w:r w:rsidR="00EE4521" w:rsidRPr="00EA7876">
        <w:t>.</w:t>
      </w:r>
    </w:p>
    <w:p w14:paraId="0F84CA37" w14:textId="77777777" w:rsidR="00233991" w:rsidRDefault="00233991" w:rsidP="00465DA4">
      <w:pPr>
        <w:ind w:firstLine="709"/>
        <w:jc w:val="both"/>
      </w:pPr>
    </w:p>
    <w:p w14:paraId="3D15FAA9" w14:textId="11590543" w:rsidR="00412FE6" w:rsidRPr="00EA7876" w:rsidRDefault="00412FE6" w:rsidP="00465DA4">
      <w:pPr>
        <w:ind w:firstLine="709"/>
        <w:jc w:val="both"/>
      </w:pPr>
      <w:r>
        <w:t xml:space="preserve">(2) Ovim Zakonom uređuje se potpora pomoćnika u nastavi učenicima s teškoćama u razvoju i stručnih komunikacijskih posrednika </w:t>
      </w:r>
      <w:r w:rsidRPr="00412FE6">
        <w:t xml:space="preserve">gluhim, nagluhim i </w:t>
      </w:r>
      <w:proofErr w:type="spellStart"/>
      <w:r w:rsidRPr="00412FE6">
        <w:t>gluhoslijepim</w:t>
      </w:r>
      <w:proofErr w:type="spellEnd"/>
      <w:r w:rsidRPr="00412FE6">
        <w:t xml:space="preserve"> učenicima</w:t>
      </w:r>
      <w:r>
        <w:t xml:space="preserve"> tijekom odgojno-obrazovnog procesa, uvjeti za priznavanje potpore, nadležnost za odlučivanje </w:t>
      </w:r>
      <w:r w:rsidR="0018079F">
        <w:t>o priznavanju potpore, te druga pitanja značajna za pružanje potpore tijekom odgojno-obrazovnog procesa.</w:t>
      </w:r>
    </w:p>
    <w:p w14:paraId="14EF4894" w14:textId="77777777" w:rsidR="00465DA4" w:rsidRPr="00EA7876" w:rsidRDefault="00465DA4" w:rsidP="00121437">
      <w:pPr>
        <w:jc w:val="both"/>
      </w:pPr>
    </w:p>
    <w:p w14:paraId="4FF6506E" w14:textId="5C7BB41A" w:rsidR="001267EE" w:rsidRDefault="001B295A" w:rsidP="00121437">
      <w:pPr>
        <w:jc w:val="center"/>
        <w:rPr>
          <w:i/>
        </w:rPr>
      </w:pPr>
      <w:r w:rsidRPr="00EA7876">
        <w:rPr>
          <w:i/>
        </w:rPr>
        <w:t>Ciljevi i svrha osobne asistencije</w:t>
      </w:r>
      <w:r w:rsidR="001267EE">
        <w:rPr>
          <w:i/>
        </w:rPr>
        <w:t xml:space="preserve"> i </w:t>
      </w:r>
      <w:r w:rsidR="001E756C">
        <w:rPr>
          <w:i/>
        </w:rPr>
        <w:t xml:space="preserve">potpore </w:t>
      </w:r>
      <w:r w:rsidR="00C53173">
        <w:rPr>
          <w:i/>
        </w:rPr>
        <w:t xml:space="preserve">tijekom </w:t>
      </w:r>
      <w:r w:rsidR="007604E2">
        <w:rPr>
          <w:i/>
        </w:rPr>
        <w:t>o</w:t>
      </w:r>
      <w:r w:rsidR="001E756C">
        <w:rPr>
          <w:i/>
        </w:rPr>
        <w:t>dgojno</w:t>
      </w:r>
      <w:r w:rsidR="00981407">
        <w:rPr>
          <w:i/>
        </w:rPr>
        <w:t>-</w:t>
      </w:r>
      <w:r w:rsidR="001E756C">
        <w:rPr>
          <w:i/>
        </w:rPr>
        <w:t>obrazovno</w:t>
      </w:r>
      <w:r w:rsidR="00C53173">
        <w:rPr>
          <w:i/>
        </w:rPr>
        <w:t>g</w:t>
      </w:r>
      <w:r w:rsidR="001E756C">
        <w:rPr>
          <w:i/>
        </w:rPr>
        <w:t xml:space="preserve"> proces</w:t>
      </w:r>
      <w:r w:rsidR="00C53173">
        <w:rPr>
          <w:i/>
        </w:rPr>
        <w:t>a</w:t>
      </w:r>
    </w:p>
    <w:p w14:paraId="6E1B44E3" w14:textId="77777777" w:rsidR="00802285" w:rsidRDefault="00802285" w:rsidP="00121437">
      <w:pPr>
        <w:jc w:val="center"/>
        <w:rPr>
          <w:i/>
        </w:rPr>
      </w:pPr>
    </w:p>
    <w:p w14:paraId="1334ABC1" w14:textId="77777777" w:rsidR="001B295A" w:rsidRPr="00EA7876" w:rsidRDefault="001B295A" w:rsidP="00121437">
      <w:pPr>
        <w:jc w:val="center"/>
        <w:rPr>
          <w:b/>
        </w:rPr>
      </w:pPr>
      <w:bookmarkStart w:id="0" w:name="_Hlk136957888"/>
      <w:r w:rsidRPr="00EA7876">
        <w:rPr>
          <w:b/>
        </w:rPr>
        <w:t xml:space="preserve">Članak </w:t>
      </w:r>
      <w:r w:rsidR="009613F7" w:rsidRPr="00EA7876">
        <w:rPr>
          <w:b/>
        </w:rPr>
        <w:t>2</w:t>
      </w:r>
      <w:r w:rsidRPr="00EA7876">
        <w:rPr>
          <w:b/>
        </w:rPr>
        <w:t>.</w:t>
      </w:r>
    </w:p>
    <w:p w14:paraId="66ADD6B7" w14:textId="77777777" w:rsidR="00465DA4" w:rsidRPr="00EA7876" w:rsidRDefault="00465DA4" w:rsidP="00121437">
      <w:pPr>
        <w:jc w:val="center"/>
      </w:pPr>
    </w:p>
    <w:p w14:paraId="36130EE3" w14:textId="2B714356" w:rsidR="00F66335" w:rsidRPr="00EA7876" w:rsidRDefault="00BB7BBD" w:rsidP="00465DA4">
      <w:pPr>
        <w:ind w:firstLine="709"/>
        <w:jc w:val="both"/>
      </w:pPr>
      <w:r>
        <w:rPr>
          <w:iCs/>
        </w:rPr>
        <w:t xml:space="preserve">(1) </w:t>
      </w:r>
      <w:r w:rsidR="00293BA2" w:rsidRPr="00EA7876">
        <w:rPr>
          <w:iCs/>
        </w:rPr>
        <w:t>Osobna asistencija</w:t>
      </w:r>
      <w:r w:rsidR="00293BA2" w:rsidRPr="00EA7876">
        <w:t xml:space="preserve"> je socijalna usluga kojom se osigurava pomoć </w:t>
      </w:r>
      <w:r w:rsidR="00B15B84" w:rsidRPr="00EA7876">
        <w:t xml:space="preserve">i podrška </w:t>
      </w:r>
      <w:r w:rsidR="00293BA2" w:rsidRPr="00EA7876">
        <w:t>osobi s invaliditetom u aktivnostima koje ne može izvoditi sama radi vrste i stupnja invaliditeta, a koje su joj svakodnevno potrebne u kući i izvan kuće</w:t>
      </w:r>
      <w:r w:rsidR="00AD13BE" w:rsidRPr="00EA7876">
        <w:t xml:space="preserve">, te pomoć </w:t>
      </w:r>
      <w:r w:rsidR="00B15B84" w:rsidRPr="00EA7876">
        <w:t xml:space="preserve">i podrška </w:t>
      </w:r>
      <w:r w:rsidR="00AD13BE" w:rsidRPr="00EA7876">
        <w:t>u komunikaciji i primanju informacija,</w:t>
      </w:r>
      <w:r w:rsidR="007604E2">
        <w:t xml:space="preserve"> </w:t>
      </w:r>
      <w:r w:rsidR="00AD13BE" w:rsidRPr="00EA7876">
        <w:t>a</w:t>
      </w:r>
      <w:r w:rsidR="00293BA2" w:rsidRPr="00EA7876">
        <w:t xml:space="preserve"> u svrhu većeg stupnja samostalnosti i uključenosti u zajednicu</w:t>
      </w:r>
      <w:r w:rsidR="00F66335" w:rsidRPr="00EA7876">
        <w:t>, zaštite i osiguravanja ljudskih prava osobe s invaliditetom</w:t>
      </w:r>
      <w:r w:rsidR="0077012B" w:rsidRPr="00EA7876">
        <w:t>,</w:t>
      </w:r>
      <w:r w:rsidR="00F66335" w:rsidRPr="00EA7876">
        <w:t xml:space="preserve"> kao i ostvarivanja ravnopravnosti s drugima. </w:t>
      </w:r>
    </w:p>
    <w:bookmarkEnd w:id="0"/>
    <w:p w14:paraId="142EDD3B" w14:textId="77777777" w:rsidR="00465DA4" w:rsidRDefault="00465DA4" w:rsidP="00465DA4">
      <w:pPr>
        <w:ind w:firstLine="709"/>
        <w:jc w:val="both"/>
      </w:pPr>
    </w:p>
    <w:p w14:paraId="112A6CC9" w14:textId="33310DB7" w:rsidR="00BB7BBD" w:rsidRDefault="00BB7BBD" w:rsidP="00465DA4">
      <w:pPr>
        <w:ind w:firstLine="709"/>
        <w:jc w:val="both"/>
      </w:pPr>
      <w:r>
        <w:t xml:space="preserve">(2) </w:t>
      </w:r>
      <w:bookmarkStart w:id="1" w:name="_Hlk135986268"/>
      <w:r w:rsidR="001E756C">
        <w:t xml:space="preserve">Potporu </w:t>
      </w:r>
      <w:r w:rsidR="00C53173">
        <w:t>tijekom</w:t>
      </w:r>
      <w:r w:rsidR="001E756C">
        <w:t xml:space="preserve"> odgojno</w:t>
      </w:r>
      <w:r w:rsidR="009A3834">
        <w:t>-</w:t>
      </w:r>
      <w:r w:rsidR="001E756C">
        <w:t>obrazovno</w:t>
      </w:r>
      <w:r w:rsidR="00C53173">
        <w:t>g</w:t>
      </w:r>
      <w:r w:rsidR="001E756C">
        <w:t xml:space="preserve"> proces</w:t>
      </w:r>
      <w:r w:rsidR="00C53173">
        <w:t>a</w:t>
      </w:r>
      <w:r w:rsidR="001E756C">
        <w:t xml:space="preserve"> učeniku s teškoćama u razvoju pruža </w:t>
      </w:r>
      <w:bookmarkEnd w:id="1"/>
      <w:r w:rsidR="001E756C">
        <w:t>p</w:t>
      </w:r>
      <w:r w:rsidRPr="00BB7BBD">
        <w:t xml:space="preserve">omoćnik u nastavi u zadacima koji zahtijevaju komunikacijsku, senzornu i motoričku aktivnost učenika, u kretanju, pri uzimanju hrane i pića, u obavljanju higijenskih potreba, u svakodnevnim nastavnim, izvannastavnim i </w:t>
      </w:r>
      <w:proofErr w:type="spellStart"/>
      <w:r w:rsidRPr="00BB7BBD">
        <w:t>izvanučioničkim</w:t>
      </w:r>
      <w:proofErr w:type="spellEnd"/>
      <w:r w:rsidRPr="00BB7BBD">
        <w:t xml:space="preserve"> aktivnostima</w:t>
      </w:r>
      <w:r>
        <w:t xml:space="preserve"> sa svrhom </w:t>
      </w:r>
      <w:r w:rsidR="00981407">
        <w:t>izjednačavanja mogućnosti u obrazovanju s tendencijom osamostaljivanja učenika u školskoj sredini</w:t>
      </w:r>
      <w:r>
        <w:t>.</w:t>
      </w:r>
    </w:p>
    <w:p w14:paraId="7BE7E64A" w14:textId="77777777" w:rsidR="007604E2" w:rsidRDefault="007604E2" w:rsidP="00465DA4">
      <w:pPr>
        <w:ind w:firstLine="709"/>
        <w:jc w:val="both"/>
      </w:pPr>
    </w:p>
    <w:p w14:paraId="42825C10" w14:textId="52112ABB" w:rsidR="00BB7BBD" w:rsidRDefault="00BB7BBD" w:rsidP="00465DA4">
      <w:pPr>
        <w:ind w:firstLine="709"/>
        <w:jc w:val="both"/>
      </w:pPr>
      <w:r>
        <w:t xml:space="preserve">(3) </w:t>
      </w:r>
      <w:r w:rsidR="00981407" w:rsidRPr="00981407">
        <w:t xml:space="preserve">Potporu </w:t>
      </w:r>
      <w:r w:rsidR="00F51F99">
        <w:t>tijekom</w:t>
      </w:r>
      <w:r w:rsidR="00981407" w:rsidRPr="00981407">
        <w:t xml:space="preserve"> odgojno</w:t>
      </w:r>
      <w:r w:rsidR="009A3834">
        <w:t>-</w:t>
      </w:r>
      <w:r w:rsidR="00981407" w:rsidRPr="00981407">
        <w:t>obrazovno</w:t>
      </w:r>
      <w:r w:rsidR="00F51F99">
        <w:t>g</w:t>
      </w:r>
      <w:r w:rsidR="00981407" w:rsidRPr="00981407">
        <w:t xml:space="preserve"> proces</w:t>
      </w:r>
      <w:r w:rsidR="00F51F99">
        <w:t>a</w:t>
      </w:r>
      <w:r w:rsidR="00981407" w:rsidRPr="00981407">
        <w:t xml:space="preserve"> učeniku s teškoćama u razvoju pruža </w:t>
      </w:r>
      <w:r w:rsidR="00981407">
        <w:t>s</w:t>
      </w:r>
      <w:r w:rsidRPr="00BB7BBD">
        <w:t xml:space="preserve">tručni komunikacijski posrednik u onom sustavu komunikacije koji preferira gluhi, nagluhi ili </w:t>
      </w:r>
      <w:proofErr w:type="spellStart"/>
      <w:r w:rsidRPr="00BB7BBD">
        <w:t>gluhoslijepi</w:t>
      </w:r>
      <w:proofErr w:type="spellEnd"/>
      <w:r w:rsidRPr="00BB7BBD">
        <w:t xml:space="preserve"> učenik: hrvatski znakovni jezik, prilagođeni hrvatski znakovni jezik ili ostale sustave komunikacije koji se temelje na hrvatskome jeziku</w:t>
      </w:r>
      <w:r w:rsidR="00633BE4">
        <w:t xml:space="preserve"> sa svrhom </w:t>
      </w:r>
      <w:r w:rsidR="00981407" w:rsidRPr="00981407">
        <w:t xml:space="preserve">izjednačavanja mogućnosti u obrazovanju s tendencijom </w:t>
      </w:r>
      <w:r w:rsidR="00633BE4">
        <w:t>sudjelovanja</w:t>
      </w:r>
      <w:r w:rsidR="00633BE4" w:rsidRPr="00633BE4">
        <w:t xml:space="preserve"> u </w:t>
      </w:r>
      <w:r w:rsidR="00633BE4">
        <w:t>školskoj sredini.</w:t>
      </w:r>
    </w:p>
    <w:p w14:paraId="77A122F8" w14:textId="7BC77887" w:rsidR="005B6DAA" w:rsidRDefault="005B6DAA" w:rsidP="00465DA4">
      <w:pPr>
        <w:ind w:firstLine="709"/>
        <w:jc w:val="both"/>
      </w:pPr>
    </w:p>
    <w:p w14:paraId="2E67DDBD" w14:textId="77777777" w:rsidR="005B6DAA" w:rsidRDefault="005B6DAA" w:rsidP="00465DA4">
      <w:pPr>
        <w:ind w:firstLine="709"/>
        <w:jc w:val="both"/>
      </w:pPr>
    </w:p>
    <w:p w14:paraId="6A8C17F1" w14:textId="77777777" w:rsidR="00E32469" w:rsidRPr="00EA7876" w:rsidRDefault="00E32469" w:rsidP="00465DA4">
      <w:pPr>
        <w:ind w:firstLine="709"/>
        <w:jc w:val="both"/>
      </w:pPr>
    </w:p>
    <w:p w14:paraId="4C326808" w14:textId="186BBFCF" w:rsidR="00633BE4" w:rsidRPr="00633BE4" w:rsidRDefault="00387728" w:rsidP="00633BE4">
      <w:pPr>
        <w:jc w:val="center"/>
        <w:rPr>
          <w:i/>
        </w:rPr>
      </w:pPr>
      <w:r w:rsidRPr="00506579">
        <w:rPr>
          <w:i/>
        </w:rPr>
        <w:lastRenderedPageBreak/>
        <w:t>Načela</w:t>
      </w:r>
      <w:r w:rsidR="001664F2" w:rsidRPr="00506579">
        <w:rPr>
          <w:i/>
        </w:rPr>
        <w:t xml:space="preserve"> osobne asistencije</w:t>
      </w:r>
    </w:p>
    <w:p w14:paraId="788A8DCA" w14:textId="77777777" w:rsidR="00465DA4" w:rsidRPr="00EA7876" w:rsidRDefault="00465DA4" w:rsidP="00465DA4">
      <w:pPr>
        <w:jc w:val="center"/>
      </w:pPr>
    </w:p>
    <w:p w14:paraId="766E72AB" w14:textId="77777777" w:rsidR="001664F2" w:rsidRPr="00EA7876" w:rsidRDefault="001664F2" w:rsidP="00121437">
      <w:pPr>
        <w:jc w:val="center"/>
        <w:rPr>
          <w:b/>
        </w:rPr>
      </w:pPr>
      <w:r w:rsidRPr="00EA7876">
        <w:rPr>
          <w:b/>
        </w:rPr>
        <w:t>Članak 3.</w:t>
      </w:r>
    </w:p>
    <w:p w14:paraId="063206BB" w14:textId="77777777" w:rsidR="00465DA4" w:rsidRPr="00EA7876" w:rsidRDefault="00465DA4" w:rsidP="00121437">
      <w:pPr>
        <w:jc w:val="center"/>
      </w:pPr>
    </w:p>
    <w:p w14:paraId="4C4AF234" w14:textId="78AA3333" w:rsidR="00B74281" w:rsidRDefault="001664F2" w:rsidP="00B74281">
      <w:pPr>
        <w:ind w:firstLine="709"/>
        <w:jc w:val="both"/>
      </w:pPr>
      <w:r w:rsidRPr="00EA7876">
        <w:t>U</w:t>
      </w:r>
      <w:r w:rsidR="00037D4B" w:rsidRPr="00EA7876">
        <w:t xml:space="preserve"> provedbi ovog</w:t>
      </w:r>
      <w:r w:rsidRPr="00EA7876">
        <w:t>a</w:t>
      </w:r>
      <w:r w:rsidR="00037D4B" w:rsidRPr="00EA7876">
        <w:t xml:space="preserve"> Zakona na odgovarajući </w:t>
      </w:r>
      <w:r w:rsidRPr="00EA7876">
        <w:t xml:space="preserve">se </w:t>
      </w:r>
      <w:r w:rsidR="00037D4B" w:rsidRPr="00EA7876">
        <w:t xml:space="preserve">način primjenjuju načela </w:t>
      </w:r>
      <w:r w:rsidR="00411B37" w:rsidRPr="00EA7876">
        <w:t xml:space="preserve">Konvencije o pravima osoba s invaliditetom </w:t>
      </w:r>
      <w:r w:rsidR="00344BA9">
        <w:t>Ujedinjenih naroda</w:t>
      </w:r>
      <w:r w:rsidR="00B74281">
        <w:t xml:space="preserve"> i</w:t>
      </w:r>
      <w:r w:rsidR="00802285">
        <w:t xml:space="preserve"> </w:t>
      </w:r>
      <w:r w:rsidR="00411B37" w:rsidRPr="00EA7876">
        <w:t xml:space="preserve">načela </w:t>
      </w:r>
      <w:r w:rsidR="00037D4B" w:rsidRPr="00EA7876">
        <w:t>propisana zakonom kojim se uređuje djelatnost socijalne skrbi</w:t>
      </w:r>
      <w:r w:rsidR="00B74281">
        <w:t>.</w:t>
      </w:r>
    </w:p>
    <w:p w14:paraId="4542FA32" w14:textId="03D36E1D" w:rsidR="003F114F" w:rsidRDefault="003F114F" w:rsidP="00B74281">
      <w:pPr>
        <w:ind w:firstLine="709"/>
        <w:jc w:val="both"/>
      </w:pPr>
    </w:p>
    <w:p w14:paraId="6133FB0A" w14:textId="40380B28" w:rsidR="003F114F" w:rsidRPr="00506579" w:rsidRDefault="003F114F" w:rsidP="003F114F">
      <w:pPr>
        <w:ind w:firstLine="709"/>
        <w:jc w:val="center"/>
        <w:rPr>
          <w:i/>
          <w:iCs/>
        </w:rPr>
      </w:pPr>
      <w:r w:rsidRPr="00802285">
        <w:rPr>
          <w:i/>
          <w:iCs/>
        </w:rPr>
        <w:t xml:space="preserve">Načela </w:t>
      </w:r>
      <w:r w:rsidRPr="00506579">
        <w:rPr>
          <w:i/>
          <w:iCs/>
        </w:rPr>
        <w:t>potpore tijekom odgojno-obrazovnog procesa</w:t>
      </w:r>
    </w:p>
    <w:p w14:paraId="4110CEFB" w14:textId="71B75F3A" w:rsidR="00506579" w:rsidRDefault="00506579" w:rsidP="003F114F">
      <w:pPr>
        <w:ind w:firstLine="709"/>
        <w:jc w:val="center"/>
        <w:rPr>
          <w:i/>
        </w:rPr>
      </w:pPr>
    </w:p>
    <w:p w14:paraId="6EACADEB" w14:textId="6833576E" w:rsidR="00506579" w:rsidRPr="00EA7876" w:rsidRDefault="00506579" w:rsidP="00506579">
      <w:pPr>
        <w:jc w:val="center"/>
        <w:rPr>
          <w:b/>
        </w:rPr>
      </w:pPr>
      <w:r w:rsidRPr="00EA7876">
        <w:rPr>
          <w:b/>
        </w:rPr>
        <w:t xml:space="preserve">Članak </w:t>
      </w:r>
      <w:r>
        <w:rPr>
          <w:b/>
        </w:rPr>
        <w:t>4</w:t>
      </w:r>
      <w:r w:rsidRPr="00EA7876">
        <w:rPr>
          <w:b/>
        </w:rPr>
        <w:t>.</w:t>
      </w:r>
    </w:p>
    <w:p w14:paraId="53A3F9A8" w14:textId="77777777" w:rsidR="00B74281" w:rsidRDefault="00B74281" w:rsidP="00802285"/>
    <w:p w14:paraId="2F232445" w14:textId="347B24EA" w:rsidR="00B74281" w:rsidRDefault="00B74281" w:rsidP="00506579">
      <w:pPr>
        <w:ind w:firstLine="709"/>
        <w:jc w:val="both"/>
      </w:pPr>
      <w:r w:rsidRPr="00EA7876">
        <w:t xml:space="preserve">U provedbi ovoga Zakona na odgovarajući se način primjenjuju načela Konvencije o pravima osoba s invaliditetom </w:t>
      </w:r>
      <w:r>
        <w:t xml:space="preserve">Ujedinjenih naroda, </w:t>
      </w:r>
      <w:r w:rsidRPr="00EA7876">
        <w:t xml:space="preserve">Konvencije o pravima </w:t>
      </w:r>
      <w:r>
        <w:t>djeteta</w:t>
      </w:r>
      <w:r w:rsidRPr="00EA7876">
        <w:t xml:space="preserve"> </w:t>
      </w:r>
      <w:r>
        <w:t>Ujedinjenih naroda</w:t>
      </w:r>
      <w:r w:rsidRPr="00EA7876">
        <w:t xml:space="preserve"> </w:t>
      </w:r>
      <w:r>
        <w:t>kao i načela propisana zakonom kojim se uređuje djelatnost odgoja i obrazovanja.</w:t>
      </w:r>
    </w:p>
    <w:p w14:paraId="798C0D9B" w14:textId="4E566D54" w:rsidR="00B74281" w:rsidRDefault="00B74281" w:rsidP="00802285"/>
    <w:p w14:paraId="4A79F429" w14:textId="77777777" w:rsidR="00465DA4" w:rsidRPr="00EA7876" w:rsidRDefault="00465DA4" w:rsidP="00802285">
      <w:pPr>
        <w:jc w:val="both"/>
      </w:pPr>
    </w:p>
    <w:p w14:paraId="4398A761" w14:textId="77777777" w:rsidR="00524C24" w:rsidRPr="00EA7876" w:rsidRDefault="00524C24" w:rsidP="00121437">
      <w:pPr>
        <w:jc w:val="center"/>
        <w:rPr>
          <w:i/>
        </w:rPr>
      </w:pPr>
      <w:r w:rsidRPr="00EA7876">
        <w:rPr>
          <w:i/>
        </w:rPr>
        <w:t>Definicije pojmova</w:t>
      </w:r>
    </w:p>
    <w:p w14:paraId="525A0FF3" w14:textId="77777777" w:rsidR="00465DA4" w:rsidRPr="00EA7876" w:rsidRDefault="00465DA4" w:rsidP="00121437">
      <w:pPr>
        <w:jc w:val="center"/>
      </w:pPr>
    </w:p>
    <w:p w14:paraId="6422C3B4" w14:textId="6D124EAB" w:rsidR="000F04C8" w:rsidRPr="00EA7876" w:rsidRDefault="000F04C8" w:rsidP="00121437">
      <w:pPr>
        <w:jc w:val="center"/>
        <w:rPr>
          <w:b/>
        </w:rPr>
      </w:pPr>
      <w:r w:rsidRPr="00EA7876">
        <w:rPr>
          <w:b/>
        </w:rPr>
        <w:t xml:space="preserve">Članak </w:t>
      </w:r>
      <w:r w:rsidR="00506579">
        <w:rPr>
          <w:b/>
        </w:rPr>
        <w:t>5</w:t>
      </w:r>
      <w:r w:rsidRPr="00EA7876">
        <w:rPr>
          <w:b/>
        </w:rPr>
        <w:t>.</w:t>
      </w:r>
    </w:p>
    <w:p w14:paraId="24BAB5D8" w14:textId="77777777" w:rsidR="00465DA4" w:rsidRPr="00EA7876" w:rsidRDefault="00465DA4" w:rsidP="00121437">
      <w:pPr>
        <w:jc w:val="center"/>
      </w:pPr>
    </w:p>
    <w:p w14:paraId="29DEF710" w14:textId="77777777" w:rsidR="00907734" w:rsidRPr="00EA7876" w:rsidRDefault="00BB0FD1" w:rsidP="00465DA4">
      <w:pPr>
        <w:ind w:firstLine="709"/>
      </w:pPr>
      <w:r w:rsidRPr="00EA7876">
        <w:t xml:space="preserve">Pojedini </w:t>
      </w:r>
      <w:r w:rsidR="00524C24" w:rsidRPr="00EA7876">
        <w:t>pojmovi</w:t>
      </w:r>
      <w:r w:rsidR="008A2D19" w:rsidRPr="00EA7876">
        <w:t xml:space="preserve"> u smislu ovoga Zakona imaju sl</w:t>
      </w:r>
      <w:r w:rsidRPr="00EA7876">
        <w:t>jedeće značenje</w:t>
      </w:r>
      <w:r w:rsidR="002D0EC1" w:rsidRPr="00EA7876">
        <w:t>:</w:t>
      </w:r>
    </w:p>
    <w:p w14:paraId="69B8E140" w14:textId="77777777" w:rsidR="00465DA4" w:rsidRPr="00EA7876" w:rsidRDefault="00465DA4" w:rsidP="00121437"/>
    <w:p w14:paraId="74A6362E" w14:textId="77777777" w:rsidR="00184CAE" w:rsidRPr="00EA7876" w:rsidRDefault="009F0779" w:rsidP="006A1530">
      <w:pPr>
        <w:ind w:left="426" w:hanging="426"/>
        <w:jc w:val="both"/>
      </w:pPr>
      <w:r w:rsidRPr="00EA7876">
        <w:t>1.</w:t>
      </w:r>
      <w:r w:rsidR="00465DA4" w:rsidRPr="00EA7876">
        <w:tab/>
      </w:r>
      <w:r w:rsidR="00465DA4" w:rsidRPr="00EA7876">
        <w:rPr>
          <w:i/>
          <w:iCs/>
        </w:rPr>
        <w:t>o</w:t>
      </w:r>
      <w:r w:rsidRPr="00EA7876">
        <w:rPr>
          <w:i/>
          <w:iCs/>
        </w:rPr>
        <w:t>soba s invaliditetom</w:t>
      </w:r>
      <w:r w:rsidR="00730C31" w:rsidRPr="00EA7876">
        <w:rPr>
          <w:i/>
          <w:iCs/>
        </w:rPr>
        <w:t xml:space="preserve"> </w:t>
      </w:r>
      <w:r w:rsidRPr="00EA7876">
        <w:t>je osoba koja ima dugotrajna tjelesna, mentalna, intelektualna ili osjetilna oštećenja koja u međudjelovanju s različitim preprekama mogu sprječavati njezino puno i učinkovito sudjelovanje u društvu na ravnopravnoj osnovi s drugima</w:t>
      </w:r>
    </w:p>
    <w:p w14:paraId="7F0701F3" w14:textId="77777777" w:rsidR="00E410A9" w:rsidRDefault="00727E14" w:rsidP="00E410A9">
      <w:pPr>
        <w:spacing w:before="120"/>
        <w:ind w:left="425" w:hanging="425"/>
        <w:jc w:val="both"/>
      </w:pPr>
      <w:r w:rsidRPr="00EA7876">
        <w:t>2.</w:t>
      </w:r>
      <w:r w:rsidR="00465DA4" w:rsidRPr="00EA7876">
        <w:tab/>
      </w:r>
      <w:r w:rsidR="00465DA4" w:rsidRPr="00EA7876">
        <w:rPr>
          <w:i/>
          <w:iCs/>
        </w:rPr>
        <w:t>o</w:t>
      </w:r>
      <w:r w:rsidRPr="00EA7876">
        <w:rPr>
          <w:i/>
          <w:iCs/>
        </w:rPr>
        <w:t>sobni asistent</w:t>
      </w:r>
      <w:r w:rsidRPr="00EA7876">
        <w:t xml:space="preserve"> je </w:t>
      </w:r>
      <w:r w:rsidR="001664F2" w:rsidRPr="00EA7876">
        <w:t>fizička osoba</w:t>
      </w:r>
      <w:r w:rsidR="00BE6AFB" w:rsidRPr="00EA7876">
        <w:t xml:space="preserve"> zaposlen</w:t>
      </w:r>
      <w:r w:rsidR="001664F2" w:rsidRPr="00EA7876">
        <w:t>a</w:t>
      </w:r>
      <w:r w:rsidR="00BE6AFB" w:rsidRPr="00EA7876">
        <w:t xml:space="preserve"> kod pružatelja usluge osobne asistencije</w:t>
      </w:r>
      <w:r w:rsidRPr="00EA7876">
        <w:t xml:space="preserve"> koj</w:t>
      </w:r>
      <w:r w:rsidR="001664F2" w:rsidRPr="00EA7876">
        <w:t>a</w:t>
      </w:r>
      <w:r w:rsidRPr="00EA7876">
        <w:t xml:space="preserve"> </w:t>
      </w:r>
      <w:r w:rsidR="00025777" w:rsidRPr="00EA7876">
        <w:t xml:space="preserve">osobi s invaliditetom </w:t>
      </w:r>
      <w:r w:rsidRPr="00EA7876">
        <w:t>pruža</w:t>
      </w:r>
      <w:r w:rsidR="005072E7" w:rsidRPr="00EA7876">
        <w:t xml:space="preserve"> pomoć i podršku u svakodnevnim aktivnostima</w:t>
      </w:r>
      <w:r w:rsidR="00025777" w:rsidRPr="00EA7876">
        <w:t xml:space="preserve"> koje osoba s invaliditetom nije u mogućnosti samostalno obavljati</w:t>
      </w:r>
      <w:r w:rsidR="00C04FE8" w:rsidRPr="00EA7876">
        <w:t xml:space="preserve"> poštujući uputu korisnika o načinu pružanja pomoći i podrške u svrhu osiguravanja kvalitetnije usluge</w:t>
      </w:r>
    </w:p>
    <w:p w14:paraId="78336445" w14:textId="0EC6E334" w:rsidR="00F167E8" w:rsidRPr="00EA7876" w:rsidRDefault="0086135F" w:rsidP="00E410A9">
      <w:pPr>
        <w:spacing w:before="120"/>
        <w:ind w:left="425" w:hanging="425"/>
        <w:jc w:val="both"/>
      </w:pPr>
      <w:r w:rsidRPr="00EA7876">
        <w:t xml:space="preserve">3. </w:t>
      </w:r>
      <w:r w:rsidR="00465DA4" w:rsidRPr="00EA7876">
        <w:tab/>
      </w:r>
      <w:r w:rsidR="00465DA4" w:rsidRPr="00E410A9">
        <w:rPr>
          <w:i/>
          <w:iCs/>
        </w:rPr>
        <w:t>k</w:t>
      </w:r>
      <w:r w:rsidR="00F167E8" w:rsidRPr="00EA7876">
        <w:rPr>
          <w:i/>
          <w:iCs/>
        </w:rPr>
        <w:t xml:space="preserve">omunikacijski posrednik </w:t>
      </w:r>
      <w:r w:rsidR="00CB063E" w:rsidRPr="00EA7876">
        <w:t xml:space="preserve">je </w:t>
      </w:r>
      <w:r w:rsidR="001664F2" w:rsidRPr="00EA7876">
        <w:t>fizička osoba</w:t>
      </w:r>
      <w:r w:rsidR="00BE6AFB" w:rsidRPr="00EA7876">
        <w:t xml:space="preserve"> zaposlen</w:t>
      </w:r>
      <w:r w:rsidR="001664F2" w:rsidRPr="00EA7876">
        <w:t>a</w:t>
      </w:r>
      <w:r w:rsidR="00BE6AFB" w:rsidRPr="00EA7876">
        <w:t xml:space="preserve"> kod pružatelja usluge osobne asistencije</w:t>
      </w:r>
      <w:r w:rsidR="00D80196" w:rsidRPr="00EA7876">
        <w:t xml:space="preserve"> </w:t>
      </w:r>
      <w:r w:rsidR="00CB063E" w:rsidRPr="00EA7876">
        <w:t>koj</w:t>
      </w:r>
      <w:r w:rsidR="001664F2" w:rsidRPr="00EA7876">
        <w:t>a</w:t>
      </w:r>
      <w:r w:rsidR="00CB063E" w:rsidRPr="00EA7876">
        <w:t xml:space="preserve"> prenosi informaciju između </w:t>
      </w:r>
      <w:r w:rsidR="00773FB4" w:rsidRPr="00EA7876">
        <w:t xml:space="preserve">osobe s oštećenjem sluha </w:t>
      </w:r>
      <w:r w:rsidR="006D2584" w:rsidRPr="00EA7876">
        <w:t>ili</w:t>
      </w:r>
      <w:r w:rsidR="00CB063E" w:rsidRPr="00EA7876">
        <w:t xml:space="preserve"> </w:t>
      </w:r>
      <w:proofErr w:type="spellStart"/>
      <w:r w:rsidR="00CB063E" w:rsidRPr="00EA7876">
        <w:t>gluhoslijepe</w:t>
      </w:r>
      <w:proofErr w:type="spellEnd"/>
      <w:r w:rsidR="00CB063E" w:rsidRPr="00EA7876">
        <w:t xml:space="preserve"> osobe i </w:t>
      </w:r>
      <w:proofErr w:type="spellStart"/>
      <w:r w:rsidR="00CB063E" w:rsidRPr="00EA7876">
        <w:t>čujuće</w:t>
      </w:r>
      <w:proofErr w:type="spellEnd"/>
      <w:r w:rsidR="00CB063E" w:rsidRPr="00EA7876">
        <w:t xml:space="preserve"> okoline i to u obliku komunikacije koj</w:t>
      </w:r>
      <w:r w:rsidR="00013EF6" w:rsidRPr="00EA7876">
        <w:t>u</w:t>
      </w:r>
      <w:r w:rsidR="00CB063E" w:rsidRPr="00EA7876">
        <w:t xml:space="preserve"> preferira </w:t>
      </w:r>
      <w:r w:rsidR="00773FB4" w:rsidRPr="00EA7876">
        <w:t>osoba s oštećenjem sluha</w:t>
      </w:r>
      <w:r w:rsidR="006D2584" w:rsidRPr="00EA7876">
        <w:t xml:space="preserve"> </w:t>
      </w:r>
      <w:r w:rsidR="00E0020B" w:rsidRPr="00EA7876">
        <w:t>il</w:t>
      </w:r>
      <w:r w:rsidR="0025471B" w:rsidRPr="00EA7876">
        <w:t xml:space="preserve">i </w:t>
      </w:r>
      <w:proofErr w:type="spellStart"/>
      <w:r w:rsidR="00CB063E" w:rsidRPr="00EA7876">
        <w:t>gluhoslijepa</w:t>
      </w:r>
      <w:proofErr w:type="spellEnd"/>
      <w:r w:rsidR="00CB063E" w:rsidRPr="00EA7876">
        <w:t xml:space="preserve"> osoba</w:t>
      </w:r>
    </w:p>
    <w:p w14:paraId="669AAFB0" w14:textId="77777777" w:rsidR="00F167E8" w:rsidRPr="00EA7876" w:rsidRDefault="00D62284" w:rsidP="00E32469">
      <w:pPr>
        <w:spacing w:before="120"/>
        <w:ind w:left="425" w:hanging="425"/>
        <w:jc w:val="both"/>
      </w:pPr>
      <w:r w:rsidRPr="00EA7876">
        <w:t xml:space="preserve">4. </w:t>
      </w:r>
      <w:r w:rsidR="00465DA4" w:rsidRPr="00EA7876">
        <w:tab/>
      </w:r>
      <w:r w:rsidR="00465DA4" w:rsidRPr="00E410A9">
        <w:rPr>
          <w:i/>
          <w:iCs/>
        </w:rPr>
        <w:t>k</w:t>
      </w:r>
      <w:r w:rsidR="00F167E8" w:rsidRPr="00EA7876">
        <w:rPr>
          <w:i/>
          <w:iCs/>
        </w:rPr>
        <w:t xml:space="preserve">omunikacijski posrednik za gluhe </w:t>
      </w:r>
      <w:r w:rsidR="00F167E8" w:rsidRPr="00EA7876">
        <w:t xml:space="preserve">je </w:t>
      </w:r>
      <w:r w:rsidR="001664F2" w:rsidRPr="00EA7876">
        <w:t>fizička osoba</w:t>
      </w:r>
      <w:r w:rsidR="00BE6AFB" w:rsidRPr="00EA7876">
        <w:t xml:space="preserve"> zaposlen</w:t>
      </w:r>
      <w:r w:rsidR="001664F2" w:rsidRPr="00EA7876">
        <w:t>a</w:t>
      </w:r>
      <w:r w:rsidR="00BE6AFB" w:rsidRPr="00EA7876">
        <w:t xml:space="preserve"> kod pružatelja usluge osobne asistencije</w:t>
      </w:r>
      <w:r w:rsidR="00F167E8" w:rsidRPr="00EA7876">
        <w:t xml:space="preserve"> koj</w:t>
      </w:r>
      <w:r w:rsidR="001664F2" w:rsidRPr="00EA7876">
        <w:t>a</w:t>
      </w:r>
      <w:r w:rsidR="00F167E8" w:rsidRPr="00EA7876">
        <w:t xml:space="preserve"> ima odgovarajuće vještine, znanja i sposobnosti u korištenju hrvatskog znakovnog jezika i ostalih sustava komunikacije koji se temelje na hrvatskom jeziku</w:t>
      </w:r>
    </w:p>
    <w:p w14:paraId="5752E042" w14:textId="77777777" w:rsidR="00F167E8" w:rsidRPr="00EA7876" w:rsidRDefault="00D62284" w:rsidP="003A4104">
      <w:pPr>
        <w:spacing w:before="120"/>
        <w:ind w:left="425" w:hanging="425"/>
        <w:jc w:val="both"/>
      </w:pPr>
      <w:r w:rsidRPr="00EA7876">
        <w:t xml:space="preserve">5. </w:t>
      </w:r>
      <w:r w:rsidR="00465DA4" w:rsidRPr="00EA7876">
        <w:tab/>
      </w:r>
      <w:r w:rsidR="00465DA4" w:rsidRPr="00E410A9">
        <w:rPr>
          <w:i/>
          <w:iCs/>
        </w:rPr>
        <w:t>k</w:t>
      </w:r>
      <w:r w:rsidR="00F167E8" w:rsidRPr="00EA7876">
        <w:rPr>
          <w:i/>
          <w:iCs/>
        </w:rPr>
        <w:t xml:space="preserve">omunikacijski posrednik za </w:t>
      </w:r>
      <w:proofErr w:type="spellStart"/>
      <w:r w:rsidR="00F167E8" w:rsidRPr="00EA7876">
        <w:rPr>
          <w:i/>
          <w:iCs/>
        </w:rPr>
        <w:t>gluhoslijepe</w:t>
      </w:r>
      <w:proofErr w:type="spellEnd"/>
      <w:r w:rsidR="00F167E8" w:rsidRPr="00EA7876">
        <w:t xml:space="preserve"> je </w:t>
      </w:r>
      <w:bookmarkStart w:id="2" w:name="_Hlk110521362"/>
      <w:r w:rsidR="00D56D57" w:rsidRPr="00EA7876">
        <w:t>fizička osoba</w:t>
      </w:r>
      <w:r w:rsidR="005D1B97" w:rsidRPr="00EA7876">
        <w:t xml:space="preserve"> zaposlen</w:t>
      </w:r>
      <w:r w:rsidR="00D56D57" w:rsidRPr="00EA7876">
        <w:t>a</w:t>
      </w:r>
      <w:r w:rsidR="005D1B97" w:rsidRPr="00EA7876">
        <w:t xml:space="preserve"> kod pružatelja usluge osobne asistencije </w:t>
      </w:r>
      <w:bookmarkEnd w:id="2"/>
      <w:r w:rsidR="00F167E8" w:rsidRPr="00EA7876">
        <w:t>koj</w:t>
      </w:r>
      <w:r w:rsidR="00D56D57" w:rsidRPr="00EA7876">
        <w:t>a</w:t>
      </w:r>
      <w:r w:rsidR="00F167E8" w:rsidRPr="00EA7876">
        <w:t xml:space="preserve"> ima odgovarajuće vještine, znanja i sposobnosti u korištenju hrvatskog znakovnog jezika i njegovih prilagodbi i ostalih sustava komunikacije </w:t>
      </w:r>
      <w:r w:rsidR="0026100C" w:rsidRPr="00EA7876">
        <w:t xml:space="preserve">koje </w:t>
      </w:r>
      <w:proofErr w:type="spellStart"/>
      <w:r w:rsidR="0026100C" w:rsidRPr="00EA7876">
        <w:t>gluhoslijepe</w:t>
      </w:r>
      <w:proofErr w:type="spellEnd"/>
      <w:r w:rsidR="0026100C" w:rsidRPr="00EA7876">
        <w:t xml:space="preserve"> osobe koriste, te koj</w:t>
      </w:r>
      <w:r w:rsidR="00D80196" w:rsidRPr="00EA7876">
        <w:t>i</w:t>
      </w:r>
      <w:r w:rsidR="0026100C" w:rsidRPr="00EA7876">
        <w:t xml:space="preserve"> ima dodatna znanja i vještina za opisivanje okoline i pružanje podrške u kretanju </w:t>
      </w:r>
      <w:proofErr w:type="spellStart"/>
      <w:r w:rsidR="0026100C" w:rsidRPr="00EA7876">
        <w:t>gluhoslijepim</w:t>
      </w:r>
      <w:proofErr w:type="spellEnd"/>
      <w:r w:rsidR="0026100C" w:rsidRPr="00EA7876">
        <w:t xml:space="preserve"> osobama</w:t>
      </w:r>
    </w:p>
    <w:p w14:paraId="21721E58" w14:textId="77777777" w:rsidR="00EA15B2" w:rsidRPr="00EA7876" w:rsidRDefault="00D62284" w:rsidP="003A4104">
      <w:pPr>
        <w:spacing w:before="120"/>
        <w:ind w:left="425" w:hanging="425"/>
        <w:jc w:val="both"/>
      </w:pPr>
      <w:r w:rsidRPr="00EA7876">
        <w:t>6</w:t>
      </w:r>
      <w:r w:rsidR="00727E14" w:rsidRPr="00EA7876">
        <w:t xml:space="preserve">. </w:t>
      </w:r>
      <w:r w:rsidR="00465DA4" w:rsidRPr="00EA7876">
        <w:tab/>
      </w:r>
      <w:r w:rsidR="00465DA4" w:rsidRPr="00EA7876">
        <w:rPr>
          <w:i/>
          <w:iCs/>
        </w:rPr>
        <w:t>v</w:t>
      </w:r>
      <w:r w:rsidR="00727E14" w:rsidRPr="00EA7876">
        <w:rPr>
          <w:i/>
          <w:iCs/>
        </w:rPr>
        <w:t>ideći pratitelj</w:t>
      </w:r>
      <w:r w:rsidR="00CB063E" w:rsidRPr="00EA7876">
        <w:rPr>
          <w:i/>
          <w:iCs/>
        </w:rPr>
        <w:t xml:space="preserve"> </w:t>
      </w:r>
      <w:r w:rsidR="00CB063E" w:rsidRPr="00EA7876">
        <w:t>je</w:t>
      </w:r>
      <w:r w:rsidR="005D1B97" w:rsidRPr="00EA7876">
        <w:t xml:space="preserve"> </w:t>
      </w:r>
      <w:r w:rsidR="00D56D57" w:rsidRPr="00EA7876">
        <w:t>fizička osoba</w:t>
      </w:r>
      <w:r w:rsidR="005D1B97" w:rsidRPr="00EA7876">
        <w:t xml:space="preserve"> zaposlen</w:t>
      </w:r>
      <w:r w:rsidR="00D56D57" w:rsidRPr="00EA7876">
        <w:t>a</w:t>
      </w:r>
      <w:r w:rsidR="005D1B97" w:rsidRPr="00EA7876">
        <w:t xml:space="preserve"> kod pružatelja usluge osobne asistencije </w:t>
      </w:r>
      <w:r w:rsidR="00937CD7" w:rsidRPr="00EA7876">
        <w:t>koj</w:t>
      </w:r>
      <w:r w:rsidR="00D56D57" w:rsidRPr="00EA7876">
        <w:t>a</w:t>
      </w:r>
      <w:r w:rsidR="00937CD7" w:rsidRPr="00EA7876">
        <w:t xml:space="preserve"> ima odgovarajuće vještine, znanja</w:t>
      </w:r>
      <w:r w:rsidR="00D56D57" w:rsidRPr="00EA7876">
        <w:t xml:space="preserve"> i</w:t>
      </w:r>
      <w:r w:rsidR="00937CD7" w:rsidRPr="00EA7876">
        <w:t xml:space="preserve"> sposobnosti </w:t>
      </w:r>
      <w:r w:rsidR="005D1B97" w:rsidRPr="00EA7876">
        <w:t>za</w:t>
      </w:r>
      <w:r w:rsidR="00D80196" w:rsidRPr="00EA7876">
        <w:t xml:space="preserve"> </w:t>
      </w:r>
      <w:r w:rsidR="00EA15B2" w:rsidRPr="00EA7876">
        <w:t>pruža</w:t>
      </w:r>
      <w:r w:rsidR="00D80196" w:rsidRPr="00EA7876">
        <w:t>nje</w:t>
      </w:r>
      <w:r w:rsidR="00EA15B2" w:rsidRPr="00EA7876">
        <w:t xml:space="preserve"> </w:t>
      </w:r>
      <w:bookmarkStart w:id="3" w:name="_Hlk106185526"/>
      <w:r w:rsidR="00EA15B2" w:rsidRPr="00EA7876">
        <w:t>uslug</w:t>
      </w:r>
      <w:r w:rsidR="00D80196" w:rsidRPr="00EA7876">
        <w:t>e</w:t>
      </w:r>
      <w:r w:rsidR="00EA15B2" w:rsidRPr="00EA7876">
        <w:t xml:space="preserve"> pratnje i pomoći </w:t>
      </w:r>
      <w:r w:rsidR="00773FB4" w:rsidRPr="00EA7876">
        <w:t xml:space="preserve">osobi s oštećenjem vida </w:t>
      </w:r>
      <w:r w:rsidR="00603DA8" w:rsidRPr="00EA7876">
        <w:t>u</w:t>
      </w:r>
      <w:r w:rsidR="00190B2A" w:rsidRPr="00EA7876">
        <w:t xml:space="preserve"> svakodnevnim aktivnostima sukladno njihovim potrebama</w:t>
      </w:r>
      <w:bookmarkEnd w:id="3"/>
    </w:p>
    <w:p w14:paraId="6233E1E0" w14:textId="75001689" w:rsidR="00BD512E" w:rsidRPr="00EA7876" w:rsidRDefault="00D62284" w:rsidP="003A4104">
      <w:pPr>
        <w:spacing w:before="120"/>
        <w:ind w:left="425" w:hanging="425"/>
        <w:jc w:val="both"/>
      </w:pPr>
      <w:r w:rsidRPr="00EA7876">
        <w:lastRenderedPageBreak/>
        <w:t>7</w:t>
      </w:r>
      <w:r w:rsidR="0086135F" w:rsidRPr="00EA7876">
        <w:t xml:space="preserve">. </w:t>
      </w:r>
      <w:r w:rsidR="00465DA4" w:rsidRPr="00EA7876">
        <w:tab/>
      </w:r>
      <w:r w:rsidR="00E32469" w:rsidRPr="00802285">
        <w:rPr>
          <w:i/>
          <w:iCs/>
        </w:rPr>
        <w:t xml:space="preserve">potpora </w:t>
      </w:r>
      <w:r w:rsidR="00BD512E" w:rsidRPr="00802285">
        <w:rPr>
          <w:i/>
          <w:iCs/>
        </w:rPr>
        <w:t xml:space="preserve">tijekom </w:t>
      </w:r>
      <w:r w:rsidR="003D6E82" w:rsidRPr="00802285">
        <w:rPr>
          <w:i/>
          <w:iCs/>
        </w:rPr>
        <w:t>odgojno-</w:t>
      </w:r>
      <w:r w:rsidR="00BD512E" w:rsidRPr="00802285">
        <w:rPr>
          <w:i/>
          <w:iCs/>
        </w:rPr>
        <w:t>obrazovnog procesa</w:t>
      </w:r>
      <w:r w:rsidR="00BD512E" w:rsidRPr="00802285">
        <w:t xml:space="preserve"> je </w:t>
      </w:r>
      <w:r w:rsidR="00E32469" w:rsidRPr="00802285">
        <w:t>potpora</w:t>
      </w:r>
      <w:r w:rsidR="00E32469" w:rsidRPr="00EA7876">
        <w:t xml:space="preserve"> </w:t>
      </w:r>
      <w:r w:rsidR="00BD512E" w:rsidRPr="00EA7876">
        <w:t>koju pruža pomoćnik u nastavi i</w:t>
      </w:r>
      <w:r w:rsidR="008868EA" w:rsidRPr="00EA7876">
        <w:t>li</w:t>
      </w:r>
      <w:r w:rsidR="00BD512E" w:rsidRPr="00EA7876">
        <w:t xml:space="preserve"> stručni komunikacijski posrednik </w:t>
      </w:r>
      <w:r w:rsidR="008868EA" w:rsidRPr="00EA7876">
        <w:t>učeniku s teškoćama u razvoju</w:t>
      </w:r>
      <w:r w:rsidR="00BD512E" w:rsidRPr="00EA7876">
        <w:t xml:space="preserve"> </w:t>
      </w:r>
      <w:r w:rsidR="00D95B6D" w:rsidRPr="00D95B6D">
        <w:t xml:space="preserve">u svakodnevnim nastavnim, izvannastavnim i </w:t>
      </w:r>
      <w:proofErr w:type="spellStart"/>
      <w:r w:rsidR="00D95B6D" w:rsidRPr="00D95B6D">
        <w:t>izvanučioničkim</w:t>
      </w:r>
      <w:proofErr w:type="spellEnd"/>
      <w:r w:rsidR="00D95B6D" w:rsidRPr="00D95B6D">
        <w:t xml:space="preserve"> aktivnostima</w:t>
      </w:r>
      <w:r w:rsidR="00D95B6D">
        <w:t xml:space="preserve"> </w:t>
      </w:r>
    </w:p>
    <w:p w14:paraId="22E5B693" w14:textId="18340932" w:rsidR="008868EA" w:rsidRPr="00EA7876" w:rsidRDefault="008868EA" w:rsidP="003A4104">
      <w:pPr>
        <w:spacing w:before="120"/>
        <w:ind w:left="425" w:hanging="425"/>
        <w:jc w:val="both"/>
      </w:pPr>
      <w:r w:rsidRPr="00EA7876">
        <w:t>8.</w:t>
      </w:r>
      <w:r w:rsidRPr="00EA7876">
        <w:tab/>
      </w:r>
      <w:r w:rsidRPr="00790258">
        <w:rPr>
          <w:i/>
          <w:iCs/>
        </w:rPr>
        <w:t>pomoćnik u nastavi</w:t>
      </w:r>
      <w:r w:rsidRPr="00790258">
        <w:t xml:space="preserve"> </w:t>
      </w:r>
      <w:r w:rsidRPr="00EA7876">
        <w:t xml:space="preserve">je osoba koja pruža neposrednu potporu učeniku </w:t>
      </w:r>
      <w:r w:rsidR="003D6E82" w:rsidRPr="00EA7876">
        <w:t xml:space="preserve">s teškoćama u razvoju </w:t>
      </w:r>
      <w:r w:rsidRPr="00EA7876">
        <w:t>tijekom odgojno-obrazovnog procesa</w:t>
      </w:r>
    </w:p>
    <w:p w14:paraId="188477B7" w14:textId="1F6D84C6" w:rsidR="008868EA" w:rsidRPr="00EA7876" w:rsidRDefault="008868EA" w:rsidP="003A4104">
      <w:pPr>
        <w:spacing w:before="120"/>
        <w:ind w:left="425" w:hanging="425"/>
        <w:jc w:val="both"/>
      </w:pPr>
      <w:r w:rsidRPr="00EA7876">
        <w:t>9.</w:t>
      </w:r>
      <w:r w:rsidRPr="00EA7876">
        <w:tab/>
      </w:r>
      <w:r w:rsidRPr="00790258">
        <w:rPr>
          <w:i/>
          <w:iCs/>
        </w:rPr>
        <w:t>stručni komunikacijski posrednik</w:t>
      </w:r>
      <w:r w:rsidRPr="00790258">
        <w:t xml:space="preserve"> </w:t>
      </w:r>
      <w:r w:rsidRPr="00EA7876">
        <w:t xml:space="preserve">je osoba koja </w:t>
      </w:r>
      <w:r w:rsidR="00633BE4">
        <w:t>pruža</w:t>
      </w:r>
      <w:r w:rsidR="00633BE4" w:rsidRPr="00EA7876">
        <w:t xml:space="preserve"> </w:t>
      </w:r>
      <w:r w:rsidRPr="00EA7876">
        <w:t xml:space="preserve">komunikacijsku potporu gluhim, nagluhim i </w:t>
      </w:r>
      <w:proofErr w:type="spellStart"/>
      <w:r w:rsidRPr="00EA7876">
        <w:t>gluhoslijepim</w:t>
      </w:r>
      <w:proofErr w:type="spellEnd"/>
      <w:r w:rsidRPr="00EA7876">
        <w:t xml:space="preserve"> učenicima</w:t>
      </w:r>
      <w:r w:rsidR="003D6E82" w:rsidRPr="00EA7876">
        <w:t xml:space="preserve"> tijekom odgojno-obrazovnog procesa </w:t>
      </w:r>
    </w:p>
    <w:p w14:paraId="3202CBB2" w14:textId="0B7C8C13" w:rsidR="001779F2" w:rsidRDefault="008868EA" w:rsidP="003A4104">
      <w:pPr>
        <w:spacing w:before="120"/>
        <w:ind w:left="425" w:hanging="425"/>
        <w:jc w:val="both"/>
      </w:pPr>
      <w:r w:rsidRPr="00EA7876">
        <w:t>10.</w:t>
      </w:r>
      <w:r w:rsidRPr="00EA7876">
        <w:tab/>
      </w:r>
      <w:r w:rsidR="000949CF" w:rsidRPr="00633BE4">
        <w:rPr>
          <w:i/>
        </w:rPr>
        <w:t>učenik s teškoćama u razvoju</w:t>
      </w:r>
      <w:r w:rsidR="000949CF">
        <w:t xml:space="preserve"> je </w:t>
      </w:r>
      <w:r w:rsidR="000949CF" w:rsidRPr="00633BE4">
        <w:t>učenik čije sposobnosti u međudjelovanju s čimbenicima iz okoline ograničavaju njegovo puno, učinkovito i ravnopravno sudjelovanje u odgojno-obrazovnom procesu</w:t>
      </w:r>
      <w:r w:rsidR="000949CF">
        <w:t xml:space="preserve"> s ostalim učenicima</w:t>
      </w:r>
      <w:r w:rsidR="000949CF" w:rsidRPr="00633BE4">
        <w:t>, a proizlaze iz tjelesnih, intelektualnih, osjetilnih oštećenja i poremećaja funkcija ili kombinacije više vrsta oštećenja i poremećaja te se manifestiraju tijekom razvojne dobi i prisutne su tijekom čitavog života osobe</w:t>
      </w:r>
    </w:p>
    <w:p w14:paraId="3780D18C" w14:textId="014AE666" w:rsidR="00633BE4" w:rsidRDefault="00633BE4" w:rsidP="003A4104">
      <w:pPr>
        <w:spacing w:before="120"/>
        <w:ind w:left="425" w:hanging="425"/>
        <w:jc w:val="both"/>
      </w:pPr>
      <w:r>
        <w:t xml:space="preserve">11. </w:t>
      </w:r>
      <w:r w:rsidR="000949CF" w:rsidRPr="00790258">
        <w:rPr>
          <w:i/>
          <w:iCs/>
        </w:rPr>
        <w:t>korisnik</w:t>
      </w:r>
      <w:r w:rsidR="000949CF" w:rsidRPr="00EA7876">
        <w:t xml:space="preserve"> </w:t>
      </w:r>
      <w:r w:rsidR="000949CF" w:rsidRPr="00790258">
        <w:t xml:space="preserve">usluge osobne asistencije </w:t>
      </w:r>
      <w:r w:rsidR="000949CF" w:rsidRPr="00EA7876">
        <w:t>je osoba s invaliditetom koja je navršila 18 godina i koja pravo na uslugu osobne asistencije ostvaruje temeljem ovoga Zakona</w:t>
      </w:r>
    </w:p>
    <w:p w14:paraId="304D2835" w14:textId="7A167E48" w:rsidR="00907734" w:rsidRPr="00EA7876" w:rsidRDefault="008868EA" w:rsidP="003A4104">
      <w:pPr>
        <w:pStyle w:val="NormalWeb"/>
        <w:spacing w:before="120" w:beforeAutospacing="0" w:after="0" w:afterAutospacing="0"/>
        <w:ind w:left="425" w:hanging="425"/>
        <w:rPr>
          <w:lang w:val="hr-HR" w:eastAsia="hr-HR"/>
        </w:rPr>
      </w:pPr>
      <w:r w:rsidRPr="00EA7876">
        <w:rPr>
          <w:lang w:val="hr-HR" w:eastAsia="hr-HR"/>
        </w:rPr>
        <w:t>1</w:t>
      </w:r>
      <w:r w:rsidR="00506579">
        <w:rPr>
          <w:lang w:val="hr-HR" w:eastAsia="hr-HR"/>
        </w:rPr>
        <w:t>2</w:t>
      </w:r>
      <w:r w:rsidR="00907734" w:rsidRPr="00EA7876">
        <w:rPr>
          <w:lang w:val="hr-HR" w:eastAsia="hr-HR"/>
        </w:rPr>
        <w:t xml:space="preserve">. </w:t>
      </w:r>
      <w:r w:rsidR="00465DA4" w:rsidRPr="00EA7876">
        <w:rPr>
          <w:lang w:val="hr-HR" w:eastAsia="hr-HR"/>
        </w:rPr>
        <w:tab/>
        <w:t>s</w:t>
      </w:r>
      <w:r w:rsidR="00907734" w:rsidRPr="00EA7876">
        <w:rPr>
          <w:i/>
          <w:iCs/>
          <w:lang w:val="hr-HR" w:eastAsia="hr-HR"/>
        </w:rPr>
        <w:t>amac</w:t>
      </w:r>
      <w:r w:rsidR="00730C31" w:rsidRPr="00EA7876">
        <w:rPr>
          <w:lang w:val="hr-HR" w:eastAsia="hr-HR"/>
        </w:rPr>
        <w:t xml:space="preserve"> </w:t>
      </w:r>
      <w:r w:rsidR="00907734" w:rsidRPr="00EA7876">
        <w:rPr>
          <w:lang w:val="hr-HR" w:eastAsia="hr-HR"/>
        </w:rPr>
        <w:t>je osoba koja živi sama</w:t>
      </w:r>
    </w:p>
    <w:p w14:paraId="1B0C4A1B" w14:textId="4BF799F3" w:rsidR="00907734" w:rsidRPr="00EA7876" w:rsidRDefault="008868EA" w:rsidP="003A4104">
      <w:pPr>
        <w:pStyle w:val="NormalWeb"/>
        <w:spacing w:before="120" w:beforeAutospacing="0" w:after="0" w:afterAutospacing="0"/>
        <w:ind w:left="425" w:hanging="425"/>
        <w:rPr>
          <w:lang w:val="hr-HR" w:eastAsia="hr-HR"/>
        </w:rPr>
      </w:pPr>
      <w:r w:rsidRPr="00EA7876">
        <w:rPr>
          <w:lang w:val="hr-HR" w:eastAsia="hr-HR"/>
        </w:rPr>
        <w:t>1</w:t>
      </w:r>
      <w:r w:rsidR="00506579">
        <w:rPr>
          <w:lang w:val="hr-HR" w:eastAsia="hr-HR"/>
        </w:rPr>
        <w:t>3</w:t>
      </w:r>
      <w:r w:rsidR="00907734" w:rsidRPr="00EA7876">
        <w:rPr>
          <w:lang w:val="hr-HR" w:eastAsia="hr-HR"/>
        </w:rPr>
        <w:t>.</w:t>
      </w:r>
      <w:r w:rsidR="00730C31" w:rsidRPr="00EA7876">
        <w:rPr>
          <w:lang w:val="hr-HR" w:eastAsia="hr-HR"/>
        </w:rPr>
        <w:t xml:space="preserve"> </w:t>
      </w:r>
      <w:r w:rsidR="00465DA4" w:rsidRPr="00EA7876">
        <w:rPr>
          <w:lang w:val="hr-HR" w:eastAsia="hr-HR"/>
        </w:rPr>
        <w:tab/>
      </w:r>
      <w:r w:rsidR="00465DA4" w:rsidRPr="00802285">
        <w:rPr>
          <w:i/>
          <w:iCs/>
          <w:lang w:val="hr-HR" w:eastAsia="hr-HR"/>
        </w:rPr>
        <w:t>k</w:t>
      </w:r>
      <w:r w:rsidR="00907734" w:rsidRPr="00802285">
        <w:rPr>
          <w:i/>
          <w:iCs/>
          <w:lang w:val="hr-HR" w:eastAsia="hr-HR"/>
        </w:rPr>
        <w:t>ućanstv</w:t>
      </w:r>
      <w:r w:rsidR="00907734" w:rsidRPr="00EA7876">
        <w:rPr>
          <w:i/>
          <w:iCs/>
          <w:lang w:val="hr-HR" w:eastAsia="hr-HR"/>
        </w:rPr>
        <w:t>o</w:t>
      </w:r>
      <w:r w:rsidR="00730C31" w:rsidRPr="00EA7876">
        <w:rPr>
          <w:i/>
          <w:iCs/>
          <w:lang w:val="hr-HR" w:eastAsia="hr-HR"/>
        </w:rPr>
        <w:t xml:space="preserve"> </w:t>
      </w:r>
      <w:r w:rsidR="00907734" w:rsidRPr="00EA7876">
        <w:rPr>
          <w:lang w:val="hr-HR" w:eastAsia="hr-HR"/>
        </w:rPr>
        <w:t>je zajednica osoba koje zajedno žive i podmiruju troškove života</w:t>
      </w:r>
    </w:p>
    <w:p w14:paraId="4183A0E9" w14:textId="6B596154" w:rsidR="00904077" w:rsidRPr="00EA7876" w:rsidRDefault="00D62284" w:rsidP="003A4104">
      <w:pPr>
        <w:spacing w:before="120"/>
        <w:ind w:left="425" w:hanging="425"/>
        <w:jc w:val="both"/>
      </w:pPr>
      <w:r w:rsidRPr="00EA7876">
        <w:t>1</w:t>
      </w:r>
      <w:r w:rsidR="00506579">
        <w:t>4</w:t>
      </w:r>
      <w:r w:rsidR="00904077" w:rsidRPr="00EA7876">
        <w:t xml:space="preserve">. </w:t>
      </w:r>
      <w:r w:rsidR="00465DA4" w:rsidRPr="00EA7876">
        <w:tab/>
      </w:r>
      <w:r w:rsidR="00465DA4" w:rsidRPr="00790258">
        <w:rPr>
          <w:i/>
          <w:iCs/>
        </w:rPr>
        <w:t>p</w:t>
      </w:r>
      <w:r w:rsidR="00904077" w:rsidRPr="00EA7876">
        <w:rPr>
          <w:i/>
          <w:iCs/>
        </w:rPr>
        <w:t>rihod</w:t>
      </w:r>
      <w:r w:rsidR="00904077" w:rsidRPr="00EA7876">
        <w:t xml:space="preserve"> su novčana sredstva ostvarena po osnovi rada, mirovine, primitaka od imovine ili na neki drugi </w:t>
      </w:r>
      <w:r w:rsidR="00904077" w:rsidRPr="00790258">
        <w:t>način</w:t>
      </w:r>
      <w:r w:rsidR="00FF4708" w:rsidRPr="00790258">
        <w:t xml:space="preserve"> </w:t>
      </w:r>
      <w:r w:rsidR="00904077" w:rsidRPr="00790258">
        <w:t>ostvaren</w:t>
      </w:r>
      <w:r w:rsidR="00904077" w:rsidRPr="00EA7876">
        <w:t xml:space="preserve"> u tuzemstvu i inozemstvu umanjen za iznos uplaćenog poreza i prireza</w:t>
      </w:r>
    </w:p>
    <w:p w14:paraId="71C0DFD6" w14:textId="386852B9" w:rsidR="00434299" w:rsidRPr="00EA7876" w:rsidRDefault="00434299" w:rsidP="003A4104">
      <w:pPr>
        <w:spacing w:before="120"/>
        <w:ind w:left="425" w:hanging="425"/>
        <w:jc w:val="both"/>
      </w:pPr>
      <w:r w:rsidRPr="00EA7876">
        <w:t>1</w:t>
      </w:r>
      <w:r w:rsidR="00506579">
        <w:t>5</w:t>
      </w:r>
      <w:r w:rsidRPr="00EA7876">
        <w:t xml:space="preserve">. </w:t>
      </w:r>
      <w:r w:rsidR="00465DA4" w:rsidRPr="00EA7876">
        <w:rPr>
          <w:i/>
          <w:iCs/>
        </w:rPr>
        <w:tab/>
        <w:t>l</w:t>
      </w:r>
      <w:r w:rsidRPr="00EA7876">
        <w:rPr>
          <w:i/>
          <w:iCs/>
        </w:rPr>
        <w:t>ista procjene potreba korisnika</w:t>
      </w:r>
      <w:r w:rsidRPr="00EA7876">
        <w:t xml:space="preserve"> je obrazac u kojem Komisija za procjenu potreba korisnika za uslugom osobne asistencije u suradnji s korisnikom</w:t>
      </w:r>
      <w:r w:rsidR="00F96F1D" w:rsidRPr="00EA7876">
        <w:t>,</w:t>
      </w:r>
      <w:r w:rsidRPr="00EA7876">
        <w:t xml:space="preserve"> </w:t>
      </w:r>
      <w:r w:rsidR="005617E8" w:rsidRPr="00EA7876">
        <w:t>odnosno</w:t>
      </w:r>
      <w:r w:rsidR="002065AB" w:rsidRPr="00EA7876">
        <w:t xml:space="preserve"> njegovim </w:t>
      </w:r>
      <w:r w:rsidR="00B15B84" w:rsidRPr="00EA7876">
        <w:t>zakonskim zastupnikom</w:t>
      </w:r>
      <w:r w:rsidR="002065AB" w:rsidRPr="00EA7876">
        <w:t xml:space="preserve"> </w:t>
      </w:r>
      <w:r w:rsidRPr="00EA7876">
        <w:t xml:space="preserve">utvrđuje aktivnosti koje će za </w:t>
      </w:r>
      <w:r w:rsidR="00802285">
        <w:t xml:space="preserve">potrebe </w:t>
      </w:r>
      <w:r w:rsidRPr="00EA7876">
        <w:t>korisnika usluge osobne asistencije obavljati osobni asistent, komunikacijski posrednik i</w:t>
      </w:r>
      <w:r w:rsidR="00013EF6" w:rsidRPr="00EA7876">
        <w:t>li</w:t>
      </w:r>
      <w:r w:rsidRPr="00EA7876">
        <w:t xml:space="preserve"> videći pratitelj</w:t>
      </w:r>
      <w:r w:rsidR="009564A4" w:rsidRPr="00EA7876">
        <w:t xml:space="preserve">, </w:t>
      </w:r>
      <w:r w:rsidRPr="00EA7876">
        <w:t>u kojim situacijama</w:t>
      </w:r>
      <w:r w:rsidR="001807CB" w:rsidRPr="00EA7876">
        <w:t xml:space="preserve"> i kada</w:t>
      </w:r>
      <w:r w:rsidRPr="00EA7876">
        <w:t xml:space="preserve"> će obavljati navedene aktivnosti</w:t>
      </w:r>
      <w:r w:rsidR="009564A4" w:rsidRPr="00EA7876">
        <w:t xml:space="preserve"> te potreban broj sati pružanja usluge</w:t>
      </w:r>
      <w:r w:rsidR="00F226CE" w:rsidRPr="00EA7876">
        <w:t>.</w:t>
      </w:r>
    </w:p>
    <w:p w14:paraId="0F5802BD" w14:textId="77777777" w:rsidR="00465DA4" w:rsidRPr="00EA7876" w:rsidRDefault="00465DA4" w:rsidP="00121437">
      <w:pPr>
        <w:jc w:val="both"/>
        <w:rPr>
          <w:strike/>
        </w:rPr>
      </w:pPr>
    </w:p>
    <w:p w14:paraId="3E6DD903" w14:textId="77777777" w:rsidR="00501C78" w:rsidRPr="00EA7876" w:rsidRDefault="00501C78" w:rsidP="00121437">
      <w:pPr>
        <w:jc w:val="center"/>
        <w:rPr>
          <w:i/>
        </w:rPr>
      </w:pPr>
      <w:r w:rsidRPr="00EA7876">
        <w:rPr>
          <w:i/>
        </w:rPr>
        <w:t>Rodno značenje pojmova</w:t>
      </w:r>
    </w:p>
    <w:p w14:paraId="172B2574" w14:textId="77777777" w:rsidR="00465DA4" w:rsidRPr="00EA7876" w:rsidRDefault="00465DA4" w:rsidP="00121437">
      <w:pPr>
        <w:jc w:val="center"/>
      </w:pPr>
    </w:p>
    <w:p w14:paraId="6D48930D" w14:textId="1B0D7165" w:rsidR="00501C78" w:rsidRPr="00EA7876" w:rsidRDefault="00501C78" w:rsidP="00121437">
      <w:pPr>
        <w:jc w:val="center"/>
        <w:rPr>
          <w:b/>
          <w:bCs/>
        </w:rPr>
      </w:pPr>
      <w:r w:rsidRPr="00EA7876">
        <w:rPr>
          <w:b/>
          <w:bCs/>
        </w:rPr>
        <w:t xml:space="preserve">Članak </w:t>
      </w:r>
      <w:r w:rsidR="00506579">
        <w:rPr>
          <w:b/>
          <w:bCs/>
        </w:rPr>
        <w:t>6</w:t>
      </w:r>
      <w:r w:rsidRPr="00EA7876">
        <w:rPr>
          <w:b/>
          <w:bCs/>
        </w:rPr>
        <w:t>.</w:t>
      </w:r>
    </w:p>
    <w:p w14:paraId="143E579B" w14:textId="77777777" w:rsidR="00465DA4" w:rsidRPr="00EA7876" w:rsidRDefault="00465DA4" w:rsidP="00121437">
      <w:pPr>
        <w:jc w:val="center"/>
        <w:rPr>
          <w:bCs/>
        </w:rPr>
      </w:pPr>
    </w:p>
    <w:p w14:paraId="36B38EC8" w14:textId="77777777" w:rsidR="00501C78" w:rsidRPr="00EA7876" w:rsidRDefault="00501C78" w:rsidP="003A0C5A">
      <w:pPr>
        <w:ind w:firstLine="709"/>
        <w:jc w:val="both"/>
      </w:pPr>
      <w:r w:rsidRPr="00EA7876">
        <w:t>Izrazi koji se koriste u ovom Zakonu, a koji imaju rodno značenje, odnose se jednako na muški i ženski rod.</w:t>
      </w:r>
    </w:p>
    <w:p w14:paraId="21794E59" w14:textId="3EDA8811" w:rsidR="006A1530" w:rsidRPr="00EA7876" w:rsidRDefault="006A1530" w:rsidP="003A0C5A">
      <w:pPr>
        <w:ind w:firstLine="709"/>
        <w:jc w:val="both"/>
      </w:pPr>
    </w:p>
    <w:p w14:paraId="2921C30F" w14:textId="5E4DEBE5" w:rsidR="00633BE4" w:rsidRPr="00633BE4" w:rsidRDefault="005F3913" w:rsidP="00633BE4">
      <w:pPr>
        <w:jc w:val="center"/>
        <w:rPr>
          <w:i/>
        </w:rPr>
      </w:pPr>
      <w:r w:rsidRPr="00EA7876">
        <w:rPr>
          <w:i/>
        </w:rPr>
        <w:t>Pružanje usluge osobne asistencije</w:t>
      </w:r>
      <w:r w:rsidR="00633BE4" w:rsidRPr="00633BE4">
        <w:t xml:space="preserve"> </w:t>
      </w:r>
      <w:r w:rsidR="00633BE4" w:rsidRPr="00633BE4">
        <w:rPr>
          <w:i/>
        </w:rPr>
        <w:t xml:space="preserve">i </w:t>
      </w:r>
    </w:p>
    <w:p w14:paraId="77EB8B3D" w14:textId="011D3F5C" w:rsidR="00802285" w:rsidRDefault="00C53173" w:rsidP="00121437">
      <w:pPr>
        <w:jc w:val="center"/>
        <w:rPr>
          <w:i/>
        </w:rPr>
      </w:pPr>
      <w:r>
        <w:rPr>
          <w:i/>
        </w:rPr>
        <w:t>p</w:t>
      </w:r>
      <w:r w:rsidR="00920364">
        <w:rPr>
          <w:i/>
        </w:rPr>
        <w:t xml:space="preserve">otpore </w:t>
      </w:r>
      <w:r w:rsidR="00F51F99">
        <w:rPr>
          <w:i/>
        </w:rPr>
        <w:t>tijekom</w:t>
      </w:r>
      <w:r w:rsidR="00920364">
        <w:rPr>
          <w:i/>
        </w:rPr>
        <w:t xml:space="preserve"> odgojno-obrazovn</w:t>
      </w:r>
      <w:r w:rsidR="00F51F99">
        <w:rPr>
          <w:i/>
        </w:rPr>
        <w:t>og</w:t>
      </w:r>
      <w:r w:rsidR="00920364">
        <w:rPr>
          <w:i/>
        </w:rPr>
        <w:t xml:space="preserve"> proces</w:t>
      </w:r>
      <w:r w:rsidR="00F51F99">
        <w:rPr>
          <w:i/>
        </w:rPr>
        <w:t>a</w:t>
      </w:r>
    </w:p>
    <w:p w14:paraId="7E6EB422" w14:textId="77777777" w:rsidR="00802285" w:rsidRDefault="00802285" w:rsidP="00121437">
      <w:pPr>
        <w:jc w:val="center"/>
        <w:rPr>
          <w:i/>
        </w:rPr>
      </w:pPr>
    </w:p>
    <w:p w14:paraId="6CD32750" w14:textId="2249A5EA" w:rsidR="005F3913" w:rsidRPr="00EA7876" w:rsidRDefault="005F3913" w:rsidP="00121437">
      <w:pPr>
        <w:jc w:val="center"/>
        <w:rPr>
          <w:b/>
        </w:rPr>
      </w:pPr>
      <w:r w:rsidRPr="00EA7876">
        <w:rPr>
          <w:b/>
        </w:rPr>
        <w:t xml:space="preserve">Članak </w:t>
      </w:r>
      <w:r w:rsidR="00506579">
        <w:rPr>
          <w:b/>
        </w:rPr>
        <w:t>7</w:t>
      </w:r>
      <w:r w:rsidRPr="00EA7876">
        <w:rPr>
          <w:b/>
        </w:rPr>
        <w:t>.</w:t>
      </w:r>
    </w:p>
    <w:p w14:paraId="7B981B99" w14:textId="77777777" w:rsidR="006A1530" w:rsidRPr="00EA7876" w:rsidRDefault="006A1530" w:rsidP="00121437">
      <w:pPr>
        <w:jc w:val="center"/>
      </w:pPr>
    </w:p>
    <w:p w14:paraId="1567C062" w14:textId="77777777" w:rsidR="005F3913" w:rsidRPr="00EA7876" w:rsidRDefault="005F3913" w:rsidP="006A1530">
      <w:pPr>
        <w:ind w:firstLine="709"/>
        <w:jc w:val="both"/>
      </w:pPr>
      <w:r w:rsidRPr="00EA7876">
        <w:t>(1) Uslugu osobne asistencije osobi s tjelesnim, intelektualnim</w:t>
      </w:r>
      <w:r w:rsidR="0049559F" w:rsidRPr="00EA7876">
        <w:t xml:space="preserve"> </w:t>
      </w:r>
      <w:r w:rsidRPr="00EA7876">
        <w:t xml:space="preserve">ili mentalnim oštećenjem </w:t>
      </w:r>
      <w:r w:rsidR="00013EF6" w:rsidRPr="00EA7876">
        <w:t xml:space="preserve">pruža osobni asistent </w:t>
      </w:r>
      <w:r w:rsidRPr="00EA7876">
        <w:t>sukladno odredbama ovoga Zakona.</w:t>
      </w:r>
      <w:r w:rsidR="00013EF6" w:rsidRPr="00EA7876">
        <w:t xml:space="preserve"> </w:t>
      </w:r>
    </w:p>
    <w:p w14:paraId="484C368F" w14:textId="77777777" w:rsidR="003A4104" w:rsidRPr="00EA7876" w:rsidRDefault="003A4104" w:rsidP="006A1530">
      <w:pPr>
        <w:ind w:firstLine="709"/>
        <w:jc w:val="both"/>
      </w:pPr>
    </w:p>
    <w:p w14:paraId="2ED5E650" w14:textId="77777777" w:rsidR="005F3913" w:rsidRPr="00EA7876" w:rsidRDefault="005F3913" w:rsidP="006A1530">
      <w:pPr>
        <w:ind w:firstLine="709"/>
        <w:jc w:val="both"/>
      </w:pPr>
      <w:r w:rsidRPr="00EA7876">
        <w:t>(2) Uslugu osobne asistencije</w:t>
      </w:r>
      <w:r w:rsidR="00E32F92" w:rsidRPr="00EA7876">
        <w:t xml:space="preserve"> </w:t>
      </w:r>
      <w:r w:rsidR="00773FB4" w:rsidRPr="00EA7876">
        <w:t xml:space="preserve">osobi s oštećenjem sluha </w:t>
      </w:r>
      <w:r w:rsidRPr="00EA7876">
        <w:t xml:space="preserve">i </w:t>
      </w:r>
      <w:proofErr w:type="spellStart"/>
      <w:r w:rsidRPr="00EA7876">
        <w:t>gluhoslijepoj</w:t>
      </w:r>
      <w:proofErr w:type="spellEnd"/>
      <w:r w:rsidRPr="00EA7876">
        <w:t xml:space="preserve"> osobi pruža komunikacijski posrednik</w:t>
      </w:r>
      <w:r w:rsidR="004740D5" w:rsidRPr="00EA7876">
        <w:t xml:space="preserve"> sukladno odredbama ovoga Zakona</w:t>
      </w:r>
      <w:r w:rsidRPr="00EA7876">
        <w:t>.</w:t>
      </w:r>
    </w:p>
    <w:p w14:paraId="5EF16726" w14:textId="77777777" w:rsidR="006A1530" w:rsidRPr="00EA7876" w:rsidRDefault="006A1530" w:rsidP="00121437">
      <w:pPr>
        <w:jc w:val="both"/>
      </w:pPr>
    </w:p>
    <w:p w14:paraId="6E0EFFB5" w14:textId="571BBB54" w:rsidR="0049559F" w:rsidRDefault="005F3913" w:rsidP="006A1530">
      <w:pPr>
        <w:pStyle w:val="NormalWeb"/>
        <w:spacing w:before="0" w:beforeAutospacing="0" w:after="0" w:afterAutospacing="0"/>
        <w:ind w:firstLine="709"/>
        <w:jc w:val="both"/>
        <w:rPr>
          <w:lang w:val="hr-HR"/>
        </w:rPr>
      </w:pPr>
      <w:r w:rsidRPr="00EA7876">
        <w:rPr>
          <w:lang w:val="hr-HR"/>
        </w:rPr>
        <w:t xml:space="preserve">(3) Uslugu osobne asistencije </w:t>
      </w:r>
      <w:r w:rsidR="00773FB4" w:rsidRPr="00EA7876">
        <w:rPr>
          <w:lang w:val="hr-HR"/>
        </w:rPr>
        <w:t>osobi s oštećenjem vida</w:t>
      </w:r>
      <w:r w:rsidRPr="00EA7876">
        <w:rPr>
          <w:lang w:val="hr-HR"/>
        </w:rPr>
        <w:t xml:space="preserve"> pruža videći pratitelj</w:t>
      </w:r>
      <w:r w:rsidR="004740D5" w:rsidRPr="00EA7876">
        <w:rPr>
          <w:lang w:val="hr-HR"/>
        </w:rPr>
        <w:t xml:space="preserve"> sukladno odredbama ovoga Zakona</w:t>
      </w:r>
      <w:r w:rsidRPr="00EA7876">
        <w:rPr>
          <w:lang w:val="hr-HR"/>
        </w:rPr>
        <w:t>.</w:t>
      </w:r>
    </w:p>
    <w:p w14:paraId="5DEE5EFA" w14:textId="083A0FD8" w:rsidR="00633BE4" w:rsidRDefault="00633BE4" w:rsidP="006A1530">
      <w:pPr>
        <w:pStyle w:val="NormalWeb"/>
        <w:spacing w:before="0" w:beforeAutospacing="0" w:after="0" w:afterAutospacing="0"/>
        <w:ind w:firstLine="709"/>
        <w:jc w:val="both"/>
        <w:rPr>
          <w:lang w:val="hr-HR"/>
        </w:rPr>
      </w:pPr>
    </w:p>
    <w:p w14:paraId="367E888B" w14:textId="664E3EA8" w:rsidR="00633BE4" w:rsidRDefault="00633BE4" w:rsidP="006A1530">
      <w:pPr>
        <w:pStyle w:val="NormalWeb"/>
        <w:spacing w:before="0" w:beforeAutospacing="0" w:after="0" w:afterAutospacing="0"/>
        <w:ind w:firstLine="709"/>
        <w:jc w:val="both"/>
        <w:rPr>
          <w:lang w:val="hr-HR"/>
        </w:rPr>
      </w:pPr>
      <w:r>
        <w:rPr>
          <w:lang w:val="hr-HR"/>
        </w:rPr>
        <w:lastRenderedPageBreak/>
        <w:t xml:space="preserve">(4) Potporu </w:t>
      </w:r>
      <w:r w:rsidR="00F51F99">
        <w:rPr>
          <w:lang w:val="hr-HR"/>
        </w:rPr>
        <w:t>tijekom</w:t>
      </w:r>
      <w:r w:rsidR="00C53173">
        <w:rPr>
          <w:lang w:val="hr-HR"/>
        </w:rPr>
        <w:t xml:space="preserve"> odgojno-obrazovno</w:t>
      </w:r>
      <w:r w:rsidR="00F51F99">
        <w:rPr>
          <w:lang w:val="hr-HR"/>
        </w:rPr>
        <w:t>g</w:t>
      </w:r>
      <w:r w:rsidR="00C53173">
        <w:rPr>
          <w:lang w:val="hr-HR"/>
        </w:rPr>
        <w:t xml:space="preserve"> proces</w:t>
      </w:r>
      <w:r w:rsidR="00F51F99">
        <w:rPr>
          <w:lang w:val="hr-HR"/>
        </w:rPr>
        <w:t>a</w:t>
      </w:r>
      <w:r w:rsidR="00C53173">
        <w:rPr>
          <w:lang w:val="hr-HR"/>
        </w:rPr>
        <w:t xml:space="preserve"> </w:t>
      </w:r>
      <w:r>
        <w:rPr>
          <w:lang w:val="hr-HR"/>
        </w:rPr>
        <w:t>učeniku s teškoćama u razvoju pruža</w:t>
      </w:r>
      <w:r w:rsidR="005D1152">
        <w:rPr>
          <w:lang w:val="hr-HR"/>
        </w:rPr>
        <w:t xml:space="preserve"> pomoćnik u nastavi sukladno odredbama ovoga Zakona.</w:t>
      </w:r>
    </w:p>
    <w:p w14:paraId="0E25A974" w14:textId="04D953D1" w:rsidR="005D1152" w:rsidRDefault="005D1152" w:rsidP="006A1530">
      <w:pPr>
        <w:pStyle w:val="NormalWeb"/>
        <w:spacing w:before="0" w:beforeAutospacing="0" w:after="0" w:afterAutospacing="0"/>
        <w:ind w:firstLine="709"/>
        <w:jc w:val="both"/>
        <w:rPr>
          <w:lang w:val="hr-HR"/>
        </w:rPr>
      </w:pPr>
    </w:p>
    <w:p w14:paraId="207124B0" w14:textId="76E8EF3D" w:rsidR="005D1152" w:rsidRPr="00EA7876" w:rsidRDefault="005D1152" w:rsidP="006A1530">
      <w:pPr>
        <w:pStyle w:val="NormalWeb"/>
        <w:spacing w:before="0" w:beforeAutospacing="0" w:after="0" w:afterAutospacing="0"/>
        <w:ind w:firstLine="709"/>
        <w:jc w:val="both"/>
        <w:rPr>
          <w:lang w:val="hr-HR"/>
        </w:rPr>
      </w:pPr>
      <w:r>
        <w:rPr>
          <w:lang w:val="hr-HR"/>
        </w:rPr>
        <w:t xml:space="preserve">(5) Potporu </w:t>
      </w:r>
      <w:r w:rsidR="00F51F99">
        <w:rPr>
          <w:lang w:val="hr-HR"/>
        </w:rPr>
        <w:t>tijekom</w:t>
      </w:r>
      <w:r w:rsidR="00C53173">
        <w:rPr>
          <w:lang w:val="hr-HR"/>
        </w:rPr>
        <w:t xml:space="preserve"> odgojno-obrazovno</w:t>
      </w:r>
      <w:r w:rsidR="00F51F99">
        <w:rPr>
          <w:lang w:val="hr-HR"/>
        </w:rPr>
        <w:t>g</w:t>
      </w:r>
      <w:r w:rsidR="00C53173">
        <w:rPr>
          <w:lang w:val="hr-HR"/>
        </w:rPr>
        <w:t xml:space="preserve"> proces</w:t>
      </w:r>
      <w:r w:rsidR="00F51F99">
        <w:rPr>
          <w:lang w:val="hr-HR"/>
        </w:rPr>
        <w:t>a</w:t>
      </w:r>
      <w:r w:rsidR="00C53173">
        <w:rPr>
          <w:lang w:val="hr-HR"/>
        </w:rPr>
        <w:t xml:space="preserve"> </w:t>
      </w:r>
      <w:r w:rsidRPr="005D1152">
        <w:rPr>
          <w:lang w:val="hr-HR"/>
        </w:rPr>
        <w:t xml:space="preserve">gluhim, nagluhim i </w:t>
      </w:r>
      <w:proofErr w:type="spellStart"/>
      <w:r w:rsidRPr="005D1152">
        <w:rPr>
          <w:lang w:val="hr-HR"/>
        </w:rPr>
        <w:t>gluhoslijepim</w:t>
      </w:r>
      <w:proofErr w:type="spellEnd"/>
      <w:r w:rsidRPr="005D1152">
        <w:rPr>
          <w:lang w:val="hr-HR"/>
        </w:rPr>
        <w:t xml:space="preserve"> učenicima</w:t>
      </w:r>
      <w:r>
        <w:rPr>
          <w:lang w:val="hr-HR"/>
        </w:rPr>
        <w:t xml:space="preserve"> pruža stručni komunikacijski posrednik sukladno odredbama ovoga Zakona. </w:t>
      </w:r>
    </w:p>
    <w:p w14:paraId="40E59AF7" w14:textId="77777777" w:rsidR="004723B6" w:rsidRPr="00EA7876" w:rsidRDefault="004723B6" w:rsidP="006A1530">
      <w:pPr>
        <w:pStyle w:val="NormalWeb"/>
        <w:spacing w:before="0" w:beforeAutospacing="0" w:after="0" w:afterAutospacing="0"/>
        <w:ind w:firstLine="709"/>
        <w:jc w:val="both"/>
        <w:rPr>
          <w:lang w:val="hr-HR"/>
        </w:rPr>
      </w:pPr>
    </w:p>
    <w:p w14:paraId="694E2533" w14:textId="77777777" w:rsidR="00802285" w:rsidRDefault="00DF2BB5" w:rsidP="005D1152">
      <w:pPr>
        <w:pStyle w:val="NormalWeb"/>
        <w:spacing w:before="0" w:beforeAutospacing="0" w:after="0" w:afterAutospacing="0"/>
        <w:jc w:val="center"/>
        <w:rPr>
          <w:i/>
          <w:lang w:val="hr-HR"/>
        </w:rPr>
      </w:pPr>
      <w:r w:rsidRPr="00EA7876">
        <w:rPr>
          <w:i/>
          <w:lang w:val="hr-HR"/>
        </w:rPr>
        <w:t>Sadržaj osobne asistencije</w:t>
      </w:r>
      <w:r w:rsidR="005D1152" w:rsidRPr="005D1152">
        <w:t xml:space="preserve"> </w:t>
      </w:r>
      <w:r w:rsidR="005D1152" w:rsidRPr="005D1152">
        <w:rPr>
          <w:i/>
          <w:lang w:val="hr-HR"/>
        </w:rPr>
        <w:t xml:space="preserve">i </w:t>
      </w:r>
      <w:r w:rsidR="00C53173">
        <w:rPr>
          <w:i/>
          <w:lang w:val="hr-HR"/>
        </w:rPr>
        <w:t xml:space="preserve">potpore </w:t>
      </w:r>
      <w:r w:rsidR="00F51F99">
        <w:rPr>
          <w:i/>
          <w:lang w:val="hr-HR"/>
        </w:rPr>
        <w:t>tijekom</w:t>
      </w:r>
      <w:r w:rsidR="00C53173">
        <w:rPr>
          <w:i/>
          <w:lang w:val="hr-HR"/>
        </w:rPr>
        <w:t xml:space="preserve"> odgojno-obrazovno</w:t>
      </w:r>
      <w:r w:rsidR="00F51F99">
        <w:rPr>
          <w:i/>
          <w:lang w:val="hr-HR"/>
        </w:rPr>
        <w:t>g</w:t>
      </w:r>
      <w:r w:rsidR="00C53173">
        <w:rPr>
          <w:i/>
          <w:lang w:val="hr-HR"/>
        </w:rPr>
        <w:t xml:space="preserve"> proces</w:t>
      </w:r>
      <w:r w:rsidR="00F51F99">
        <w:rPr>
          <w:i/>
          <w:lang w:val="hr-HR"/>
        </w:rPr>
        <w:t>a</w:t>
      </w:r>
    </w:p>
    <w:p w14:paraId="4607DD5D" w14:textId="3CD5A02A" w:rsidR="005D1152" w:rsidRPr="005D1152" w:rsidRDefault="005D1152" w:rsidP="005D1152">
      <w:pPr>
        <w:pStyle w:val="NormalWeb"/>
        <w:spacing w:before="0" w:beforeAutospacing="0" w:after="0" w:afterAutospacing="0"/>
        <w:jc w:val="center"/>
        <w:rPr>
          <w:i/>
          <w:lang w:val="hr-HR"/>
        </w:rPr>
      </w:pPr>
    </w:p>
    <w:p w14:paraId="423CBD3A" w14:textId="7E5E336E" w:rsidR="00C4367B" w:rsidRPr="00EA7876" w:rsidRDefault="00C4367B" w:rsidP="00121437">
      <w:pPr>
        <w:jc w:val="center"/>
        <w:rPr>
          <w:b/>
        </w:rPr>
      </w:pPr>
      <w:r w:rsidRPr="00EA7876">
        <w:rPr>
          <w:b/>
        </w:rPr>
        <w:t xml:space="preserve">Članak </w:t>
      </w:r>
      <w:r w:rsidR="00506579">
        <w:rPr>
          <w:b/>
        </w:rPr>
        <w:t>8</w:t>
      </w:r>
      <w:r w:rsidRPr="00EA7876">
        <w:rPr>
          <w:b/>
        </w:rPr>
        <w:t>.</w:t>
      </w:r>
    </w:p>
    <w:p w14:paraId="2F3443F2" w14:textId="77777777" w:rsidR="006A1530" w:rsidRPr="00EA7876" w:rsidRDefault="006A1530" w:rsidP="00121437">
      <w:pPr>
        <w:jc w:val="center"/>
      </w:pPr>
    </w:p>
    <w:p w14:paraId="031F67A5" w14:textId="23C5A13D" w:rsidR="00790926" w:rsidRPr="00EA7876" w:rsidRDefault="005D1152" w:rsidP="006A1530">
      <w:pPr>
        <w:pStyle w:val="NormalWeb"/>
        <w:spacing w:before="0" w:beforeAutospacing="0" w:after="0" w:afterAutospacing="0"/>
        <w:ind w:firstLine="709"/>
        <w:jc w:val="both"/>
        <w:rPr>
          <w:lang w:val="hr-HR"/>
        </w:rPr>
      </w:pPr>
      <w:r>
        <w:rPr>
          <w:lang w:val="hr-HR"/>
        </w:rPr>
        <w:t xml:space="preserve">(1) </w:t>
      </w:r>
      <w:r w:rsidR="00FE06E5" w:rsidRPr="00EA7876">
        <w:rPr>
          <w:lang w:val="hr-HR"/>
        </w:rPr>
        <w:t>O</w:t>
      </w:r>
      <w:r w:rsidR="007D570A" w:rsidRPr="00EA7876">
        <w:rPr>
          <w:lang w:val="hr-HR"/>
        </w:rPr>
        <w:t>sob</w:t>
      </w:r>
      <w:r w:rsidR="004C56B4" w:rsidRPr="00EA7876">
        <w:rPr>
          <w:lang w:val="hr-HR"/>
        </w:rPr>
        <w:t>n</w:t>
      </w:r>
      <w:r w:rsidR="00FE06E5" w:rsidRPr="00EA7876">
        <w:rPr>
          <w:lang w:val="hr-HR"/>
        </w:rPr>
        <w:t>a</w:t>
      </w:r>
      <w:r w:rsidR="007D570A" w:rsidRPr="00EA7876">
        <w:rPr>
          <w:lang w:val="hr-HR"/>
        </w:rPr>
        <w:t xml:space="preserve"> asistencij</w:t>
      </w:r>
      <w:r w:rsidR="00FE06E5" w:rsidRPr="00EA7876">
        <w:rPr>
          <w:lang w:val="hr-HR"/>
        </w:rPr>
        <w:t>a</w:t>
      </w:r>
      <w:r w:rsidR="007D570A" w:rsidRPr="00EA7876">
        <w:rPr>
          <w:lang w:val="hr-HR"/>
        </w:rPr>
        <w:t xml:space="preserve"> </w:t>
      </w:r>
      <w:r w:rsidR="00BA5B60" w:rsidRPr="00EA7876">
        <w:rPr>
          <w:lang w:val="hr-HR"/>
        </w:rPr>
        <w:t xml:space="preserve">može </w:t>
      </w:r>
      <w:r w:rsidR="007D570A" w:rsidRPr="00EA7876">
        <w:rPr>
          <w:lang w:val="hr-HR"/>
        </w:rPr>
        <w:t>obuhva</w:t>
      </w:r>
      <w:r w:rsidR="00BA5B60" w:rsidRPr="00EA7876">
        <w:rPr>
          <w:lang w:val="hr-HR"/>
        </w:rPr>
        <w:t>titi</w:t>
      </w:r>
      <w:r w:rsidR="00790926" w:rsidRPr="00EA7876">
        <w:rPr>
          <w:lang w:val="hr-HR"/>
        </w:rPr>
        <w:t xml:space="preserve">: </w:t>
      </w:r>
    </w:p>
    <w:p w14:paraId="66D7D86A" w14:textId="77777777" w:rsidR="006A1530" w:rsidRPr="00EA7876" w:rsidRDefault="006A1530" w:rsidP="006A1530">
      <w:pPr>
        <w:pStyle w:val="NormalWeb"/>
        <w:spacing w:before="0" w:beforeAutospacing="0" w:after="0" w:afterAutospacing="0"/>
        <w:ind w:firstLine="709"/>
        <w:jc w:val="both"/>
        <w:rPr>
          <w:lang w:val="hr-HR"/>
        </w:rPr>
      </w:pPr>
    </w:p>
    <w:p w14:paraId="0196528D" w14:textId="7D6E677E" w:rsidR="00790926" w:rsidRPr="00EA7876" w:rsidRDefault="00790926" w:rsidP="00DC0800">
      <w:pPr>
        <w:pStyle w:val="NormalWeb"/>
        <w:numPr>
          <w:ilvl w:val="0"/>
          <w:numId w:val="11"/>
        </w:numPr>
        <w:spacing w:before="0" w:beforeAutospacing="0" w:after="0" w:afterAutospacing="0"/>
        <w:ind w:left="426"/>
        <w:jc w:val="both"/>
        <w:rPr>
          <w:lang w:val="hr-HR"/>
        </w:rPr>
      </w:pPr>
      <w:r w:rsidRPr="00EA7876">
        <w:rPr>
          <w:lang w:val="hr-HR"/>
        </w:rPr>
        <w:t>obavljanje kuć</w:t>
      </w:r>
      <w:r w:rsidR="00B338B1" w:rsidRPr="00EA7876">
        <w:rPr>
          <w:lang w:val="hr-HR"/>
        </w:rPr>
        <w:t>a</w:t>
      </w:r>
      <w:r w:rsidRPr="00EA7876">
        <w:rPr>
          <w:lang w:val="hr-HR"/>
        </w:rPr>
        <w:t>n</w:t>
      </w:r>
      <w:r w:rsidR="00B338B1" w:rsidRPr="00EA7876">
        <w:rPr>
          <w:lang w:val="hr-HR"/>
        </w:rPr>
        <w:t>sk</w:t>
      </w:r>
      <w:r w:rsidRPr="00EA7876">
        <w:rPr>
          <w:lang w:val="hr-HR"/>
        </w:rPr>
        <w:t>ih poslova</w:t>
      </w:r>
      <w:r w:rsidR="00FF4708" w:rsidRPr="00790258">
        <w:rPr>
          <w:lang w:val="hr-HR"/>
        </w:rPr>
        <w:t>,</w:t>
      </w:r>
      <w:r w:rsidR="00FF4708" w:rsidRPr="00790258">
        <w:t xml:space="preserve"> </w:t>
      </w:r>
      <w:r w:rsidR="00FF4708" w:rsidRPr="00790258">
        <w:rPr>
          <w:lang w:val="hr-HR"/>
        </w:rPr>
        <w:t>uključujući i organiziranje prehrane,</w:t>
      </w:r>
      <w:r w:rsidRPr="00EA7876">
        <w:rPr>
          <w:lang w:val="hr-HR"/>
        </w:rPr>
        <w:t xml:space="preserve"> </w:t>
      </w:r>
      <w:r w:rsidR="00116385" w:rsidRPr="00EA7876">
        <w:rPr>
          <w:lang w:val="hr-HR"/>
        </w:rPr>
        <w:t xml:space="preserve">koje korisnik </w:t>
      </w:r>
      <w:r w:rsidR="00F21368" w:rsidRPr="00EA7876">
        <w:rPr>
          <w:lang w:val="hr-HR"/>
        </w:rPr>
        <w:t>nije u mogućnosti samostalno obaviti ili</w:t>
      </w:r>
      <w:r w:rsidR="0062101A" w:rsidRPr="00EA7876">
        <w:rPr>
          <w:lang w:val="hr-HR"/>
        </w:rPr>
        <w:t xml:space="preserve"> koje umjesto korisnika nisu u mogućnosti obaviti članovi kućanstva</w:t>
      </w:r>
    </w:p>
    <w:p w14:paraId="7EE98EE3" w14:textId="0C85E959" w:rsidR="00790926" w:rsidRPr="00EA7876" w:rsidRDefault="001601C4" w:rsidP="00DC0800">
      <w:pPr>
        <w:pStyle w:val="NormalWeb"/>
        <w:numPr>
          <w:ilvl w:val="0"/>
          <w:numId w:val="11"/>
        </w:numPr>
        <w:spacing w:before="0" w:beforeAutospacing="0" w:after="0" w:afterAutospacing="0"/>
        <w:ind w:left="426"/>
        <w:jc w:val="both"/>
        <w:rPr>
          <w:lang w:val="hr-HR"/>
        </w:rPr>
      </w:pPr>
      <w:r w:rsidRPr="00EA7876">
        <w:rPr>
          <w:lang w:val="hr-HR"/>
        </w:rPr>
        <w:t>hranjenje</w:t>
      </w:r>
    </w:p>
    <w:p w14:paraId="611B85FD" w14:textId="0855A6F2" w:rsidR="00790926" w:rsidRPr="00EA7876" w:rsidRDefault="00790926" w:rsidP="00DC0800">
      <w:pPr>
        <w:pStyle w:val="NormalWeb"/>
        <w:numPr>
          <w:ilvl w:val="0"/>
          <w:numId w:val="11"/>
        </w:numPr>
        <w:spacing w:before="0" w:beforeAutospacing="0" w:after="0" w:afterAutospacing="0"/>
        <w:ind w:left="426"/>
        <w:jc w:val="both"/>
        <w:rPr>
          <w:lang w:val="hr-HR"/>
        </w:rPr>
      </w:pPr>
      <w:r w:rsidRPr="00EA7876">
        <w:rPr>
          <w:lang w:val="hr-HR"/>
        </w:rPr>
        <w:t>održavanje osobne higijene</w:t>
      </w:r>
    </w:p>
    <w:p w14:paraId="77F01319" w14:textId="58F23A73" w:rsidR="00790926" w:rsidRPr="00EA7876" w:rsidRDefault="00790926" w:rsidP="00DC0800">
      <w:pPr>
        <w:pStyle w:val="NormalWeb"/>
        <w:numPr>
          <w:ilvl w:val="0"/>
          <w:numId w:val="11"/>
        </w:numPr>
        <w:spacing w:before="0" w:beforeAutospacing="0" w:after="0" w:afterAutospacing="0"/>
        <w:ind w:left="426"/>
        <w:jc w:val="both"/>
        <w:rPr>
          <w:lang w:val="hr-HR"/>
        </w:rPr>
      </w:pPr>
      <w:r w:rsidRPr="00EA7876">
        <w:rPr>
          <w:lang w:val="hr-HR"/>
        </w:rPr>
        <w:t xml:space="preserve">omogućavanje </w:t>
      </w:r>
      <w:proofErr w:type="spellStart"/>
      <w:r w:rsidRPr="00EA7876">
        <w:rPr>
          <w:lang w:val="hr-HR"/>
        </w:rPr>
        <w:t>mobiliteta</w:t>
      </w:r>
      <w:proofErr w:type="spellEnd"/>
      <w:r w:rsidRPr="00EA7876">
        <w:rPr>
          <w:lang w:val="hr-HR"/>
        </w:rPr>
        <w:t xml:space="preserve"> i kretanja</w:t>
      </w:r>
    </w:p>
    <w:p w14:paraId="50199E44" w14:textId="5FB931E1" w:rsidR="00790926" w:rsidRPr="00EA7876" w:rsidRDefault="00790926" w:rsidP="00DC0800">
      <w:pPr>
        <w:pStyle w:val="NormalWeb"/>
        <w:numPr>
          <w:ilvl w:val="0"/>
          <w:numId w:val="11"/>
        </w:numPr>
        <w:spacing w:before="0" w:beforeAutospacing="0" w:after="0" w:afterAutospacing="0"/>
        <w:ind w:left="426"/>
        <w:jc w:val="both"/>
        <w:rPr>
          <w:lang w:val="hr-HR"/>
        </w:rPr>
      </w:pPr>
      <w:r w:rsidRPr="00EA7876">
        <w:rPr>
          <w:lang w:val="hr-HR"/>
        </w:rPr>
        <w:t>rukovanje pomagalima</w:t>
      </w:r>
    </w:p>
    <w:p w14:paraId="01D97E09" w14:textId="5EBB785A" w:rsidR="00790926" w:rsidRPr="00EA7876" w:rsidRDefault="00790926" w:rsidP="00DC0800">
      <w:pPr>
        <w:pStyle w:val="NormalWeb"/>
        <w:numPr>
          <w:ilvl w:val="0"/>
          <w:numId w:val="11"/>
        </w:numPr>
        <w:spacing w:before="0" w:beforeAutospacing="0" w:after="0" w:afterAutospacing="0"/>
        <w:ind w:left="426"/>
        <w:jc w:val="both"/>
        <w:rPr>
          <w:lang w:val="hr-HR"/>
        </w:rPr>
      </w:pPr>
      <w:r w:rsidRPr="00EA7876">
        <w:rPr>
          <w:lang w:val="hr-HR"/>
        </w:rPr>
        <w:t>pratnj</w:t>
      </w:r>
      <w:r w:rsidR="00CF54C5" w:rsidRPr="00EA7876">
        <w:rPr>
          <w:lang w:val="hr-HR"/>
        </w:rPr>
        <w:t>u</w:t>
      </w:r>
      <w:r w:rsidRPr="00EA7876">
        <w:rPr>
          <w:lang w:val="hr-HR"/>
        </w:rPr>
        <w:t xml:space="preserve"> i pomoć u različitim socijalnim aktivnostima, uključujući i putovanja unutar </w:t>
      </w:r>
      <w:r w:rsidR="00F91B34" w:rsidRPr="00EA7876">
        <w:rPr>
          <w:lang w:val="hr-HR"/>
        </w:rPr>
        <w:t xml:space="preserve">i izvan </w:t>
      </w:r>
      <w:r w:rsidRPr="00EA7876">
        <w:rPr>
          <w:lang w:val="hr-HR"/>
        </w:rPr>
        <w:t>R</w:t>
      </w:r>
      <w:r w:rsidR="00902359" w:rsidRPr="00EA7876">
        <w:rPr>
          <w:lang w:val="hr-HR"/>
        </w:rPr>
        <w:t>epublike Hrvatske</w:t>
      </w:r>
    </w:p>
    <w:p w14:paraId="0FC4BEE4" w14:textId="5904F8F3" w:rsidR="00790926" w:rsidRPr="00724C50" w:rsidRDefault="00AC1926" w:rsidP="00DC0800">
      <w:pPr>
        <w:pStyle w:val="NormalWeb"/>
        <w:numPr>
          <w:ilvl w:val="0"/>
          <w:numId w:val="11"/>
        </w:numPr>
        <w:spacing w:before="0" w:beforeAutospacing="0" w:after="0" w:afterAutospacing="0"/>
        <w:ind w:left="426"/>
        <w:jc w:val="both"/>
        <w:rPr>
          <w:strike/>
          <w:lang w:val="hr-HR"/>
        </w:rPr>
      </w:pPr>
      <w:r w:rsidRPr="00724C50">
        <w:rPr>
          <w:lang w:val="hr-HR"/>
        </w:rPr>
        <w:t xml:space="preserve">pomoć pri obavljanju administrativnih aktivnosti </w:t>
      </w:r>
    </w:p>
    <w:p w14:paraId="09DBFD56" w14:textId="4E34442C" w:rsidR="00625D5C" w:rsidRPr="00EA7876" w:rsidRDefault="00625D5C" w:rsidP="00DC0800">
      <w:pPr>
        <w:pStyle w:val="NormalWeb"/>
        <w:numPr>
          <w:ilvl w:val="0"/>
          <w:numId w:val="11"/>
        </w:numPr>
        <w:spacing w:before="0" w:beforeAutospacing="0" w:after="0" w:afterAutospacing="0"/>
        <w:ind w:left="426"/>
        <w:jc w:val="both"/>
        <w:rPr>
          <w:strike/>
          <w:lang w:val="hr-HR"/>
        </w:rPr>
      </w:pPr>
      <w:r w:rsidRPr="00EA7876">
        <w:rPr>
          <w:lang w:val="hr-HR"/>
        </w:rPr>
        <w:t xml:space="preserve">pružanje podrške u komunikaciji između </w:t>
      </w:r>
      <w:r w:rsidR="001601C4" w:rsidRPr="00EA7876">
        <w:rPr>
          <w:lang w:val="hr-HR"/>
        </w:rPr>
        <w:t>osobe</w:t>
      </w:r>
      <w:r w:rsidR="00773FB4" w:rsidRPr="00EA7876">
        <w:rPr>
          <w:lang w:val="hr-HR"/>
        </w:rPr>
        <w:t xml:space="preserve"> s oštećenjem sluha</w:t>
      </w:r>
      <w:r w:rsidR="001601C4" w:rsidRPr="00EA7876">
        <w:rPr>
          <w:lang w:val="hr-HR"/>
        </w:rPr>
        <w:t xml:space="preserve"> </w:t>
      </w:r>
      <w:r w:rsidRPr="00EA7876">
        <w:rPr>
          <w:lang w:val="hr-HR"/>
        </w:rPr>
        <w:t xml:space="preserve">i </w:t>
      </w:r>
      <w:proofErr w:type="spellStart"/>
      <w:r w:rsidRPr="00EA7876">
        <w:rPr>
          <w:lang w:val="hr-HR"/>
        </w:rPr>
        <w:t>čujuće</w:t>
      </w:r>
      <w:proofErr w:type="spellEnd"/>
      <w:r w:rsidRPr="00EA7876">
        <w:rPr>
          <w:lang w:val="hr-HR"/>
        </w:rPr>
        <w:t xml:space="preserve"> okoline u svrhu </w:t>
      </w:r>
      <w:bookmarkStart w:id="4" w:name="_Hlk104456903"/>
      <w:r w:rsidRPr="00EA7876">
        <w:rPr>
          <w:lang w:val="hr-HR"/>
        </w:rPr>
        <w:t xml:space="preserve">pristupa </w:t>
      </w:r>
      <w:r w:rsidR="00116385" w:rsidRPr="00EA7876">
        <w:rPr>
          <w:lang w:val="hr-HR"/>
        </w:rPr>
        <w:t>informacijama u svim područjima život</w:t>
      </w:r>
      <w:bookmarkEnd w:id="4"/>
      <w:r w:rsidR="00851FC6" w:rsidRPr="00EA7876">
        <w:rPr>
          <w:lang w:val="hr-HR"/>
        </w:rPr>
        <w:t>a</w:t>
      </w:r>
    </w:p>
    <w:p w14:paraId="579281D1" w14:textId="64417A3E" w:rsidR="00B279FC" w:rsidRDefault="00B279FC" w:rsidP="00DC0800">
      <w:pPr>
        <w:pStyle w:val="NormalWeb"/>
        <w:numPr>
          <w:ilvl w:val="0"/>
          <w:numId w:val="11"/>
        </w:numPr>
        <w:spacing w:before="0" w:beforeAutospacing="0" w:after="0" w:afterAutospacing="0"/>
        <w:ind w:left="426"/>
        <w:jc w:val="both"/>
        <w:rPr>
          <w:lang w:val="hr-HR"/>
        </w:rPr>
      </w:pPr>
      <w:r w:rsidRPr="00EA7876">
        <w:rPr>
          <w:lang w:val="hr-HR"/>
        </w:rPr>
        <w:t xml:space="preserve">pružanje podrške u kretanju </w:t>
      </w:r>
      <w:proofErr w:type="spellStart"/>
      <w:r w:rsidRPr="00EA7876">
        <w:rPr>
          <w:lang w:val="hr-HR"/>
        </w:rPr>
        <w:t>gluhoslijepim</w:t>
      </w:r>
      <w:proofErr w:type="spellEnd"/>
      <w:r w:rsidRPr="00EA7876">
        <w:rPr>
          <w:lang w:val="hr-HR"/>
        </w:rPr>
        <w:t xml:space="preserve"> osobama te podrške u komunikaciji između </w:t>
      </w:r>
      <w:proofErr w:type="spellStart"/>
      <w:r w:rsidRPr="00EA7876">
        <w:rPr>
          <w:lang w:val="hr-HR"/>
        </w:rPr>
        <w:t>gluhoslijepih</w:t>
      </w:r>
      <w:proofErr w:type="spellEnd"/>
      <w:r w:rsidRPr="00EA7876">
        <w:rPr>
          <w:lang w:val="hr-HR"/>
        </w:rPr>
        <w:t xml:space="preserve"> osoba i okoline, </w:t>
      </w:r>
      <w:r w:rsidR="0086606C" w:rsidRPr="00EA7876">
        <w:rPr>
          <w:lang w:val="hr-HR"/>
        </w:rPr>
        <w:t>u svrhu pristupa</w:t>
      </w:r>
      <w:r w:rsidR="008E284B" w:rsidRPr="00EA7876">
        <w:rPr>
          <w:lang w:val="hr-HR"/>
        </w:rPr>
        <w:t xml:space="preserve"> informacijama u svim područjima život</w:t>
      </w:r>
      <w:r w:rsidR="00851FC6" w:rsidRPr="00EA7876">
        <w:rPr>
          <w:lang w:val="hr-HR"/>
        </w:rPr>
        <w:t>a</w:t>
      </w:r>
      <w:r w:rsidR="00902359" w:rsidRPr="00EA7876">
        <w:rPr>
          <w:lang w:val="hr-HR"/>
        </w:rPr>
        <w:t>.</w:t>
      </w:r>
    </w:p>
    <w:p w14:paraId="0BB7AC45" w14:textId="455C4BDF" w:rsidR="005D1152" w:rsidRDefault="005D1152" w:rsidP="006A1530">
      <w:pPr>
        <w:pStyle w:val="NormalWeb"/>
        <w:spacing w:before="0" w:beforeAutospacing="0" w:after="0" w:afterAutospacing="0"/>
        <w:ind w:left="426" w:hanging="426"/>
        <w:jc w:val="both"/>
        <w:rPr>
          <w:lang w:val="hr-HR"/>
        </w:rPr>
      </w:pPr>
    </w:p>
    <w:p w14:paraId="00D7728C" w14:textId="6A6E3057" w:rsidR="005D1152" w:rsidRDefault="005D1152" w:rsidP="00E008E4">
      <w:pPr>
        <w:pStyle w:val="NormalWeb"/>
        <w:spacing w:before="0" w:beforeAutospacing="0" w:after="0" w:afterAutospacing="0"/>
        <w:ind w:hanging="426"/>
        <w:jc w:val="both"/>
        <w:rPr>
          <w:lang w:val="hr-HR"/>
        </w:rPr>
      </w:pPr>
      <w:r>
        <w:rPr>
          <w:lang w:val="hr-HR"/>
        </w:rPr>
        <w:tab/>
      </w:r>
      <w:r>
        <w:rPr>
          <w:lang w:val="hr-HR"/>
        </w:rPr>
        <w:tab/>
        <w:t xml:space="preserve">(2) </w:t>
      </w:r>
      <w:bookmarkStart w:id="5" w:name="_Hlk135987202"/>
      <w:r w:rsidR="00C53173" w:rsidRPr="00C53173">
        <w:rPr>
          <w:lang w:val="hr-HR"/>
        </w:rPr>
        <w:t>Potpor</w:t>
      </w:r>
      <w:r w:rsidR="00C53173">
        <w:rPr>
          <w:lang w:val="hr-HR"/>
        </w:rPr>
        <w:t>a</w:t>
      </w:r>
      <w:r w:rsidR="00C53173" w:rsidRPr="00C53173">
        <w:rPr>
          <w:lang w:val="hr-HR"/>
        </w:rPr>
        <w:t xml:space="preserve"> </w:t>
      </w:r>
      <w:r w:rsidR="00F51F99">
        <w:rPr>
          <w:lang w:val="hr-HR"/>
        </w:rPr>
        <w:t>tijekom</w:t>
      </w:r>
      <w:r w:rsidR="00C53173" w:rsidRPr="00C53173">
        <w:rPr>
          <w:lang w:val="hr-HR"/>
        </w:rPr>
        <w:t xml:space="preserve"> odgojno-obrazovno</w:t>
      </w:r>
      <w:r w:rsidR="00F51F99">
        <w:rPr>
          <w:lang w:val="hr-HR"/>
        </w:rPr>
        <w:t>g</w:t>
      </w:r>
      <w:r w:rsidR="00C53173" w:rsidRPr="00C53173">
        <w:rPr>
          <w:lang w:val="hr-HR"/>
        </w:rPr>
        <w:t xml:space="preserve"> proces</w:t>
      </w:r>
      <w:r w:rsidR="00F51F99">
        <w:rPr>
          <w:lang w:val="hr-HR"/>
        </w:rPr>
        <w:t>a</w:t>
      </w:r>
      <w:r w:rsidR="00C53173" w:rsidRPr="00C53173">
        <w:rPr>
          <w:lang w:val="hr-HR"/>
        </w:rPr>
        <w:t xml:space="preserve"> </w:t>
      </w:r>
      <w:r w:rsidR="00C53173">
        <w:rPr>
          <w:lang w:val="hr-HR"/>
        </w:rPr>
        <w:t xml:space="preserve">koju pruža </w:t>
      </w:r>
      <w:r w:rsidR="00C53173" w:rsidRPr="00C53173">
        <w:rPr>
          <w:lang w:val="hr-HR"/>
        </w:rPr>
        <w:t>pomoćnik u nastav</w:t>
      </w:r>
      <w:r w:rsidR="00C53173">
        <w:rPr>
          <w:lang w:val="hr-HR"/>
        </w:rPr>
        <w:t>i</w:t>
      </w:r>
      <w:r w:rsidR="00C53173" w:rsidRPr="00C53173">
        <w:rPr>
          <w:lang w:val="hr-HR"/>
        </w:rPr>
        <w:t xml:space="preserve"> </w:t>
      </w:r>
      <w:bookmarkEnd w:id="5"/>
      <w:r>
        <w:rPr>
          <w:lang w:val="hr-HR"/>
        </w:rPr>
        <w:t>može obuhvatiti:</w:t>
      </w:r>
    </w:p>
    <w:p w14:paraId="79EF1828" w14:textId="77777777" w:rsidR="00802285" w:rsidRDefault="00802285" w:rsidP="006A1530">
      <w:pPr>
        <w:pStyle w:val="NormalWeb"/>
        <w:spacing w:before="0" w:beforeAutospacing="0" w:after="0" w:afterAutospacing="0"/>
        <w:ind w:left="426" w:hanging="426"/>
        <w:jc w:val="both"/>
        <w:rPr>
          <w:lang w:val="hr-HR"/>
        </w:rPr>
      </w:pPr>
    </w:p>
    <w:p w14:paraId="0239482D" w14:textId="4CAD711A" w:rsidR="005D1152" w:rsidRDefault="005D1152" w:rsidP="00DC0800">
      <w:pPr>
        <w:pStyle w:val="NormalWeb"/>
        <w:numPr>
          <w:ilvl w:val="0"/>
          <w:numId w:val="10"/>
        </w:numPr>
        <w:spacing w:before="0" w:beforeAutospacing="0" w:after="0" w:afterAutospacing="0"/>
        <w:ind w:left="426"/>
        <w:jc w:val="both"/>
        <w:rPr>
          <w:lang w:val="hr-HR"/>
        </w:rPr>
      </w:pPr>
      <w:r>
        <w:rPr>
          <w:lang w:val="hr-HR"/>
        </w:rPr>
        <w:t>potporu</w:t>
      </w:r>
      <w:r w:rsidRPr="005D1152">
        <w:rPr>
          <w:lang w:val="hr-HR"/>
        </w:rPr>
        <w:t xml:space="preserve"> u komunikaciji i socijalnoj uključenosti</w:t>
      </w:r>
    </w:p>
    <w:p w14:paraId="23A18CB8" w14:textId="3FE1B82B" w:rsidR="005D1152" w:rsidRDefault="005D1152" w:rsidP="00DC0800">
      <w:pPr>
        <w:pStyle w:val="NormalWeb"/>
        <w:numPr>
          <w:ilvl w:val="0"/>
          <w:numId w:val="10"/>
        </w:numPr>
        <w:spacing w:before="0" w:beforeAutospacing="0" w:after="0" w:afterAutospacing="0"/>
        <w:ind w:left="426"/>
        <w:jc w:val="both"/>
        <w:rPr>
          <w:lang w:val="hr-HR"/>
        </w:rPr>
      </w:pPr>
      <w:r>
        <w:rPr>
          <w:lang w:val="hr-HR"/>
        </w:rPr>
        <w:t>potporu u kretanju</w:t>
      </w:r>
    </w:p>
    <w:p w14:paraId="3B5A6DE8" w14:textId="51630F87" w:rsidR="005D1152" w:rsidRDefault="005D1152" w:rsidP="00DC0800">
      <w:pPr>
        <w:pStyle w:val="NormalWeb"/>
        <w:numPr>
          <w:ilvl w:val="0"/>
          <w:numId w:val="10"/>
        </w:numPr>
        <w:spacing w:before="0" w:beforeAutospacing="0" w:after="0" w:afterAutospacing="0"/>
        <w:ind w:left="426"/>
        <w:jc w:val="both"/>
        <w:rPr>
          <w:lang w:val="hr-HR"/>
        </w:rPr>
      </w:pPr>
      <w:r>
        <w:rPr>
          <w:lang w:val="hr-HR"/>
        </w:rPr>
        <w:t xml:space="preserve">potporu </w:t>
      </w:r>
      <w:r w:rsidRPr="005D1152">
        <w:rPr>
          <w:lang w:val="hr-HR"/>
        </w:rPr>
        <w:t>pri uzimanju hrane i pića</w:t>
      </w:r>
    </w:p>
    <w:p w14:paraId="6FE21FF3" w14:textId="605799F0" w:rsidR="005D1152" w:rsidRDefault="005D1152" w:rsidP="00DC0800">
      <w:pPr>
        <w:pStyle w:val="NormalWeb"/>
        <w:numPr>
          <w:ilvl w:val="0"/>
          <w:numId w:val="10"/>
        </w:numPr>
        <w:spacing w:before="0" w:beforeAutospacing="0" w:after="0" w:afterAutospacing="0"/>
        <w:ind w:left="426"/>
        <w:jc w:val="both"/>
        <w:rPr>
          <w:lang w:val="hr-HR"/>
        </w:rPr>
      </w:pPr>
      <w:r>
        <w:rPr>
          <w:lang w:val="hr-HR"/>
        </w:rPr>
        <w:t xml:space="preserve">potporu </w:t>
      </w:r>
      <w:r w:rsidRPr="005D1152">
        <w:rPr>
          <w:lang w:val="hr-HR"/>
        </w:rPr>
        <w:t>u obavljanju higijenskih potreba</w:t>
      </w:r>
    </w:p>
    <w:p w14:paraId="389A1E67" w14:textId="1BB97B9C" w:rsidR="005D1152" w:rsidRDefault="005D1152" w:rsidP="00DC0800">
      <w:pPr>
        <w:pStyle w:val="NormalWeb"/>
        <w:numPr>
          <w:ilvl w:val="0"/>
          <w:numId w:val="10"/>
        </w:numPr>
        <w:spacing w:before="0" w:beforeAutospacing="0" w:after="0" w:afterAutospacing="0"/>
        <w:ind w:left="426"/>
        <w:jc w:val="both"/>
        <w:rPr>
          <w:lang w:val="hr-HR"/>
        </w:rPr>
      </w:pPr>
      <w:r>
        <w:rPr>
          <w:lang w:val="hr-HR"/>
        </w:rPr>
        <w:t xml:space="preserve">potporu u </w:t>
      </w:r>
      <w:r w:rsidRPr="005D1152">
        <w:rPr>
          <w:lang w:val="hr-HR"/>
        </w:rPr>
        <w:t>obavljanju školskih aktivnosti i zadataka</w:t>
      </w:r>
      <w:r>
        <w:rPr>
          <w:lang w:val="hr-HR"/>
        </w:rPr>
        <w:t xml:space="preserve"> te</w:t>
      </w:r>
    </w:p>
    <w:p w14:paraId="07E8BCCD" w14:textId="35C7C6F8" w:rsidR="005D1152" w:rsidRDefault="005D1152" w:rsidP="00DC0800">
      <w:pPr>
        <w:pStyle w:val="NormalWeb"/>
        <w:numPr>
          <w:ilvl w:val="0"/>
          <w:numId w:val="10"/>
        </w:numPr>
        <w:spacing w:before="0" w:beforeAutospacing="0" w:after="0" w:afterAutospacing="0"/>
        <w:ind w:left="426"/>
        <w:jc w:val="both"/>
        <w:rPr>
          <w:lang w:val="hr-HR"/>
        </w:rPr>
      </w:pPr>
      <w:r>
        <w:rPr>
          <w:lang w:val="hr-HR"/>
        </w:rPr>
        <w:t>suradnju</w:t>
      </w:r>
      <w:r w:rsidRPr="005D1152">
        <w:rPr>
          <w:lang w:val="hr-HR"/>
        </w:rPr>
        <w:t xml:space="preserve"> s radnicima škole </w:t>
      </w:r>
      <w:r>
        <w:rPr>
          <w:lang w:val="hr-HR"/>
        </w:rPr>
        <w:t>kao i s</w:t>
      </w:r>
      <w:r w:rsidRPr="005D1152">
        <w:rPr>
          <w:lang w:val="hr-HR"/>
        </w:rPr>
        <w:t xml:space="preserve"> vršnjacima učenika </w:t>
      </w:r>
      <w:r>
        <w:rPr>
          <w:lang w:val="hr-HR"/>
        </w:rPr>
        <w:t xml:space="preserve">s teškoćama u razvoju </w:t>
      </w:r>
      <w:r w:rsidRPr="005D1152">
        <w:rPr>
          <w:lang w:val="hr-HR"/>
        </w:rPr>
        <w:t>u razredu</w:t>
      </w:r>
      <w:r>
        <w:rPr>
          <w:lang w:val="hr-HR"/>
        </w:rPr>
        <w:t>.</w:t>
      </w:r>
    </w:p>
    <w:p w14:paraId="3951F04C" w14:textId="2119974D" w:rsidR="005D1152" w:rsidRDefault="005D1152" w:rsidP="005D1152">
      <w:pPr>
        <w:pStyle w:val="NormalWeb"/>
        <w:spacing w:before="0" w:beforeAutospacing="0" w:after="0" w:afterAutospacing="0"/>
        <w:ind w:left="426" w:hanging="426"/>
        <w:jc w:val="both"/>
        <w:rPr>
          <w:lang w:val="hr-HR"/>
        </w:rPr>
      </w:pPr>
    </w:p>
    <w:p w14:paraId="6DCE2FD3" w14:textId="191CB6FC" w:rsidR="005D1152" w:rsidRDefault="005D1152" w:rsidP="005D1152">
      <w:pPr>
        <w:pStyle w:val="NormalWeb"/>
        <w:spacing w:before="0" w:beforeAutospacing="0" w:after="0" w:afterAutospacing="0"/>
        <w:jc w:val="both"/>
        <w:rPr>
          <w:lang w:val="hr-HR"/>
        </w:rPr>
      </w:pPr>
      <w:r>
        <w:rPr>
          <w:lang w:val="hr-HR"/>
        </w:rPr>
        <w:tab/>
        <w:t xml:space="preserve">(3) </w:t>
      </w:r>
      <w:r w:rsidR="00C53173" w:rsidRPr="00C53173">
        <w:rPr>
          <w:lang w:val="hr-HR"/>
        </w:rPr>
        <w:t>Potpor</w:t>
      </w:r>
      <w:r w:rsidR="00C53173">
        <w:rPr>
          <w:lang w:val="hr-HR"/>
        </w:rPr>
        <w:t>a</w:t>
      </w:r>
      <w:r w:rsidR="00C53173" w:rsidRPr="00C53173">
        <w:rPr>
          <w:lang w:val="hr-HR"/>
        </w:rPr>
        <w:t xml:space="preserve"> </w:t>
      </w:r>
      <w:r w:rsidR="00F51F99">
        <w:rPr>
          <w:lang w:val="hr-HR"/>
        </w:rPr>
        <w:t>tijekom</w:t>
      </w:r>
      <w:r w:rsidR="00C53173" w:rsidRPr="00C53173">
        <w:rPr>
          <w:lang w:val="hr-HR"/>
        </w:rPr>
        <w:t xml:space="preserve"> odgojno-obrazovno</w:t>
      </w:r>
      <w:r w:rsidR="00F51F99">
        <w:rPr>
          <w:lang w:val="hr-HR"/>
        </w:rPr>
        <w:t>g</w:t>
      </w:r>
      <w:r w:rsidR="00C53173" w:rsidRPr="00C53173">
        <w:rPr>
          <w:lang w:val="hr-HR"/>
        </w:rPr>
        <w:t xml:space="preserve"> proces</w:t>
      </w:r>
      <w:r w:rsidR="00F51F99">
        <w:rPr>
          <w:lang w:val="hr-HR"/>
        </w:rPr>
        <w:t>a</w:t>
      </w:r>
      <w:r w:rsidR="00C53173" w:rsidRPr="00C53173">
        <w:rPr>
          <w:lang w:val="hr-HR"/>
        </w:rPr>
        <w:t xml:space="preserve"> </w:t>
      </w:r>
      <w:r w:rsidR="00C53173">
        <w:rPr>
          <w:lang w:val="hr-HR"/>
        </w:rPr>
        <w:t xml:space="preserve">koju pruža stručni komunikacijski posrednik </w:t>
      </w:r>
      <w:r>
        <w:rPr>
          <w:lang w:val="hr-HR"/>
        </w:rPr>
        <w:t>može obuhvatiti:</w:t>
      </w:r>
    </w:p>
    <w:p w14:paraId="6D600E97" w14:textId="77777777" w:rsidR="00802285" w:rsidRDefault="00802285" w:rsidP="005D1152">
      <w:pPr>
        <w:pStyle w:val="NormalWeb"/>
        <w:spacing w:before="0" w:beforeAutospacing="0" w:after="0" w:afterAutospacing="0"/>
        <w:jc w:val="both"/>
        <w:rPr>
          <w:lang w:val="hr-HR"/>
        </w:rPr>
      </w:pPr>
    </w:p>
    <w:p w14:paraId="496B1589" w14:textId="496351CE" w:rsidR="005D1152" w:rsidRPr="005D1152" w:rsidRDefault="009C07AC" w:rsidP="00DC0800">
      <w:pPr>
        <w:pStyle w:val="NormalWeb"/>
        <w:numPr>
          <w:ilvl w:val="0"/>
          <w:numId w:val="9"/>
        </w:numPr>
        <w:tabs>
          <w:tab w:val="left" w:pos="426"/>
        </w:tabs>
        <w:spacing w:before="0" w:beforeAutospacing="0" w:after="0" w:afterAutospacing="0"/>
        <w:ind w:left="426"/>
        <w:jc w:val="both"/>
        <w:rPr>
          <w:lang w:val="hr-HR"/>
        </w:rPr>
      </w:pPr>
      <w:r>
        <w:rPr>
          <w:lang w:val="hr-HR"/>
        </w:rPr>
        <w:t>pružanje komunikacijske potpore</w:t>
      </w:r>
      <w:r w:rsidR="005D1152" w:rsidRPr="005D1152">
        <w:rPr>
          <w:lang w:val="hr-HR"/>
        </w:rPr>
        <w:t xml:space="preserve"> u onom sustavu komunikacije koj</w:t>
      </w:r>
      <w:r w:rsidR="00802285">
        <w:rPr>
          <w:lang w:val="hr-HR"/>
        </w:rPr>
        <w:t>i</w:t>
      </w:r>
      <w:r w:rsidR="005D1152" w:rsidRPr="005D1152">
        <w:rPr>
          <w:lang w:val="hr-HR"/>
        </w:rPr>
        <w:t xml:space="preserve"> učenik preferira</w:t>
      </w:r>
    </w:p>
    <w:p w14:paraId="2C260CCD" w14:textId="254CA5AD" w:rsidR="005D1152" w:rsidRPr="005D1152" w:rsidRDefault="009C07AC" w:rsidP="00DC0800">
      <w:pPr>
        <w:pStyle w:val="NormalWeb"/>
        <w:numPr>
          <w:ilvl w:val="0"/>
          <w:numId w:val="9"/>
        </w:numPr>
        <w:tabs>
          <w:tab w:val="left" w:pos="426"/>
        </w:tabs>
        <w:spacing w:before="0" w:beforeAutospacing="0" w:after="0" w:afterAutospacing="0"/>
        <w:ind w:left="426"/>
        <w:jc w:val="both"/>
        <w:rPr>
          <w:lang w:val="hr-HR"/>
        </w:rPr>
      </w:pPr>
      <w:r>
        <w:rPr>
          <w:lang w:val="hr-HR"/>
        </w:rPr>
        <w:t xml:space="preserve">pripremanje </w:t>
      </w:r>
      <w:r w:rsidR="005D1152" w:rsidRPr="005D1152">
        <w:rPr>
          <w:lang w:val="hr-HR"/>
        </w:rPr>
        <w:t>za nastavu i neposredni rad s učenikom u svrhu objašnjavanja/prevođenja određenih pojmova učeniku prema uputama učitelja/nastavnika</w:t>
      </w:r>
    </w:p>
    <w:p w14:paraId="4AC5DAC1" w14:textId="087CA8A1" w:rsidR="005D1152" w:rsidRPr="005D1152" w:rsidRDefault="009C07AC" w:rsidP="00DC0800">
      <w:pPr>
        <w:pStyle w:val="NormalWeb"/>
        <w:numPr>
          <w:ilvl w:val="0"/>
          <w:numId w:val="9"/>
        </w:numPr>
        <w:tabs>
          <w:tab w:val="left" w:pos="426"/>
        </w:tabs>
        <w:spacing w:before="0" w:beforeAutospacing="0" w:after="0" w:afterAutospacing="0"/>
        <w:ind w:left="426"/>
        <w:jc w:val="both"/>
        <w:rPr>
          <w:lang w:val="hr-HR"/>
        </w:rPr>
      </w:pPr>
      <w:r>
        <w:rPr>
          <w:lang w:val="hr-HR"/>
        </w:rPr>
        <w:t>pružanje potpore</w:t>
      </w:r>
      <w:r w:rsidR="005D1152" w:rsidRPr="005D1152">
        <w:rPr>
          <w:lang w:val="hr-HR"/>
        </w:rPr>
        <w:t xml:space="preserve"> učeniku pri uporabi radnih materijala i korištenju udžbenika</w:t>
      </w:r>
    </w:p>
    <w:p w14:paraId="2366067E" w14:textId="315DE69B" w:rsidR="005D1152" w:rsidRPr="005D1152" w:rsidRDefault="005D1152" w:rsidP="00DC0800">
      <w:pPr>
        <w:pStyle w:val="NormalWeb"/>
        <w:numPr>
          <w:ilvl w:val="0"/>
          <w:numId w:val="9"/>
        </w:numPr>
        <w:tabs>
          <w:tab w:val="left" w:pos="426"/>
        </w:tabs>
        <w:spacing w:before="0" w:beforeAutospacing="0" w:after="0" w:afterAutospacing="0"/>
        <w:ind w:left="426"/>
        <w:jc w:val="both"/>
        <w:rPr>
          <w:lang w:val="hr-HR"/>
        </w:rPr>
      </w:pPr>
      <w:r w:rsidRPr="005D1152">
        <w:rPr>
          <w:lang w:val="hr-HR"/>
        </w:rPr>
        <w:t>dodatno obja</w:t>
      </w:r>
      <w:r w:rsidR="009C07AC">
        <w:rPr>
          <w:lang w:val="hr-HR"/>
        </w:rPr>
        <w:t>šnjavanje</w:t>
      </w:r>
      <w:r w:rsidRPr="005D1152">
        <w:rPr>
          <w:lang w:val="hr-HR"/>
        </w:rPr>
        <w:t>/prev</w:t>
      </w:r>
      <w:r w:rsidR="009C07AC">
        <w:rPr>
          <w:lang w:val="hr-HR"/>
        </w:rPr>
        <w:t>ođenje pojmova</w:t>
      </w:r>
      <w:r w:rsidRPr="005D1152">
        <w:rPr>
          <w:lang w:val="hr-HR"/>
        </w:rPr>
        <w:t xml:space="preserve"> učeniku</w:t>
      </w:r>
    </w:p>
    <w:p w14:paraId="1C13C43A" w14:textId="7A649209" w:rsidR="005D1152" w:rsidRPr="005D1152" w:rsidRDefault="009C07AC" w:rsidP="00DC0800">
      <w:pPr>
        <w:pStyle w:val="NormalWeb"/>
        <w:numPr>
          <w:ilvl w:val="0"/>
          <w:numId w:val="9"/>
        </w:numPr>
        <w:tabs>
          <w:tab w:val="left" w:pos="426"/>
        </w:tabs>
        <w:spacing w:before="0" w:beforeAutospacing="0" w:after="0" w:afterAutospacing="0"/>
        <w:ind w:left="426"/>
        <w:jc w:val="both"/>
        <w:rPr>
          <w:lang w:val="hr-HR"/>
        </w:rPr>
      </w:pPr>
      <w:r>
        <w:rPr>
          <w:lang w:val="hr-HR"/>
        </w:rPr>
        <w:t>poticanje</w:t>
      </w:r>
      <w:r w:rsidR="005D1152" w:rsidRPr="005D1152">
        <w:rPr>
          <w:lang w:val="hr-HR"/>
        </w:rPr>
        <w:t xml:space="preserve"> učenika na pisanje i izražavanje u onom sustavu komunikacije koji učenik preferira, a u skladu s učenikovim mogućnostima i sklonostima</w:t>
      </w:r>
    </w:p>
    <w:p w14:paraId="3D5B9E3E" w14:textId="7F435947" w:rsidR="005D1152" w:rsidRPr="005D1152" w:rsidRDefault="009C07AC" w:rsidP="00DC0800">
      <w:pPr>
        <w:pStyle w:val="NormalWeb"/>
        <w:numPr>
          <w:ilvl w:val="0"/>
          <w:numId w:val="9"/>
        </w:numPr>
        <w:tabs>
          <w:tab w:val="left" w:pos="426"/>
        </w:tabs>
        <w:spacing w:before="0" w:beforeAutospacing="0" w:after="0" w:afterAutospacing="0"/>
        <w:ind w:left="426"/>
        <w:jc w:val="both"/>
        <w:rPr>
          <w:lang w:val="hr-HR"/>
        </w:rPr>
      </w:pPr>
      <w:r>
        <w:rPr>
          <w:lang w:val="hr-HR"/>
        </w:rPr>
        <w:t>poticanje</w:t>
      </w:r>
      <w:r w:rsidR="005D1152" w:rsidRPr="005D1152">
        <w:rPr>
          <w:lang w:val="hr-HR"/>
        </w:rPr>
        <w:t xml:space="preserve"> učenika na suradnju s ostalim učenicima</w:t>
      </w:r>
    </w:p>
    <w:p w14:paraId="7ED27AB3" w14:textId="52528A79" w:rsidR="005D1152" w:rsidRPr="005D1152" w:rsidRDefault="009C07AC" w:rsidP="00DC0800">
      <w:pPr>
        <w:pStyle w:val="NormalWeb"/>
        <w:numPr>
          <w:ilvl w:val="0"/>
          <w:numId w:val="9"/>
        </w:numPr>
        <w:tabs>
          <w:tab w:val="left" w:pos="426"/>
        </w:tabs>
        <w:spacing w:before="0" w:beforeAutospacing="0" w:after="0" w:afterAutospacing="0"/>
        <w:ind w:left="426"/>
        <w:jc w:val="both"/>
        <w:rPr>
          <w:lang w:val="hr-HR"/>
        </w:rPr>
      </w:pPr>
      <w:r>
        <w:rPr>
          <w:lang w:val="hr-HR"/>
        </w:rPr>
        <w:lastRenderedPageBreak/>
        <w:t>pružanje</w:t>
      </w:r>
      <w:r w:rsidR="005D1152" w:rsidRPr="005D1152">
        <w:rPr>
          <w:lang w:val="hr-HR"/>
        </w:rPr>
        <w:t xml:space="preserve"> potporu u kretanju za </w:t>
      </w:r>
      <w:proofErr w:type="spellStart"/>
      <w:r w:rsidR="005D1152" w:rsidRPr="005D1152">
        <w:rPr>
          <w:lang w:val="hr-HR"/>
        </w:rPr>
        <w:t>gluhoslijepe</w:t>
      </w:r>
      <w:proofErr w:type="spellEnd"/>
      <w:r w:rsidR="005D1152" w:rsidRPr="005D1152">
        <w:rPr>
          <w:lang w:val="hr-HR"/>
        </w:rPr>
        <w:t xml:space="preserve"> učenike i os</w:t>
      </w:r>
      <w:r>
        <w:rPr>
          <w:lang w:val="hr-HR"/>
        </w:rPr>
        <w:t>iguravanje prenošenja</w:t>
      </w:r>
      <w:r w:rsidR="005D1152" w:rsidRPr="005D1152">
        <w:rPr>
          <w:lang w:val="hr-HR"/>
        </w:rPr>
        <w:t xml:space="preserve"> vizualnih/auditivnih informacija</w:t>
      </w:r>
    </w:p>
    <w:p w14:paraId="6BBA1E7C" w14:textId="010F9AB3" w:rsidR="005D1152" w:rsidRPr="005D1152" w:rsidRDefault="009C07AC" w:rsidP="00DC0800">
      <w:pPr>
        <w:pStyle w:val="NormalWeb"/>
        <w:numPr>
          <w:ilvl w:val="0"/>
          <w:numId w:val="9"/>
        </w:numPr>
        <w:tabs>
          <w:tab w:val="left" w:pos="426"/>
        </w:tabs>
        <w:spacing w:before="0" w:beforeAutospacing="0" w:after="0" w:afterAutospacing="0"/>
        <w:ind w:left="426"/>
        <w:jc w:val="both"/>
        <w:rPr>
          <w:lang w:val="hr-HR"/>
        </w:rPr>
      </w:pPr>
      <w:r>
        <w:rPr>
          <w:lang w:val="hr-HR"/>
        </w:rPr>
        <w:t>ispisivanje</w:t>
      </w:r>
      <w:r w:rsidR="005D1152" w:rsidRPr="005D1152">
        <w:rPr>
          <w:lang w:val="hr-HR"/>
        </w:rPr>
        <w:t xml:space="preserve"> na računalu tekst</w:t>
      </w:r>
      <w:r>
        <w:rPr>
          <w:lang w:val="hr-HR"/>
        </w:rPr>
        <w:t>a</w:t>
      </w:r>
      <w:r w:rsidR="005D1152" w:rsidRPr="005D1152">
        <w:rPr>
          <w:lang w:val="hr-HR"/>
        </w:rPr>
        <w:t xml:space="preserve"> izlaganja predavača tijekom nastave</w:t>
      </w:r>
    </w:p>
    <w:p w14:paraId="5E3065D1" w14:textId="4EAE6326" w:rsidR="005D1152" w:rsidRPr="005D1152" w:rsidRDefault="009C07AC" w:rsidP="00DC0800">
      <w:pPr>
        <w:pStyle w:val="NormalWeb"/>
        <w:numPr>
          <w:ilvl w:val="0"/>
          <w:numId w:val="9"/>
        </w:numPr>
        <w:tabs>
          <w:tab w:val="left" w:pos="426"/>
        </w:tabs>
        <w:spacing w:before="0" w:beforeAutospacing="0" w:after="0" w:afterAutospacing="0"/>
        <w:ind w:left="426"/>
        <w:jc w:val="both"/>
        <w:rPr>
          <w:lang w:val="hr-HR"/>
        </w:rPr>
      </w:pPr>
      <w:r>
        <w:rPr>
          <w:lang w:val="hr-HR"/>
        </w:rPr>
        <w:t>sura</w:t>
      </w:r>
      <w:r w:rsidR="00802285">
        <w:rPr>
          <w:lang w:val="hr-HR"/>
        </w:rPr>
        <w:t>dnju</w:t>
      </w:r>
      <w:r w:rsidR="005D1152" w:rsidRPr="005D1152">
        <w:rPr>
          <w:lang w:val="hr-HR"/>
        </w:rPr>
        <w:t xml:space="preserve"> s učiteljima/nastavnicima i stručnim suradnicima</w:t>
      </w:r>
    </w:p>
    <w:p w14:paraId="581ED71F" w14:textId="131E8366" w:rsidR="005D1152" w:rsidRPr="00EA7876" w:rsidRDefault="009C07AC" w:rsidP="00DC0800">
      <w:pPr>
        <w:pStyle w:val="NormalWeb"/>
        <w:numPr>
          <w:ilvl w:val="0"/>
          <w:numId w:val="9"/>
        </w:numPr>
        <w:tabs>
          <w:tab w:val="left" w:pos="426"/>
        </w:tabs>
        <w:spacing w:before="0" w:beforeAutospacing="0" w:after="0" w:afterAutospacing="0"/>
        <w:ind w:left="426"/>
        <w:jc w:val="both"/>
        <w:rPr>
          <w:lang w:val="hr-HR"/>
        </w:rPr>
      </w:pPr>
      <w:r>
        <w:rPr>
          <w:lang w:val="hr-HR"/>
        </w:rPr>
        <w:t>obavljanje ostalih poslova</w:t>
      </w:r>
      <w:r w:rsidR="005D1152" w:rsidRPr="005D1152">
        <w:rPr>
          <w:lang w:val="hr-HR"/>
        </w:rPr>
        <w:t xml:space="preserve"> iz </w:t>
      </w:r>
      <w:r>
        <w:rPr>
          <w:lang w:val="hr-HR"/>
        </w:rPr>
        <w:t>stavka 2</w:t>
      </w:r>
      <w:r w:rsidR="005D1152" w:rsidRPr="005D1152">
        <w:rPr>
          <w:lang w:val="hr-HR"/>
        </w:rPr>
        <w:t xml:space="preserve">. ovoga </w:t>
      </w:r>
      <w:r>
        <w:rPr>
          <w:lang w:val="hr-HR"/>
        </w:rPr>
        <w:t>članka</w:t>
      </w:r>
      <w:r w:rsidR="005D1152" w:rsidRPr="005D1152">
        <w:rPr>
          <w:lang w:val="hr-HR"/>
        </w:rPr>
        <w:t xml:space="preserve"> sukladno potrebama učenika</w:t>
      </w:r>
      <w:r w:rsidR="005D1152">
        <w:rPr>
          <w:lang w:val="hr-HR"/>
        </w:rPr>
        <w:t>.</w:t>
      </w:r>
    </w:p>
    <w:p w14:paraId="1D497D16" w14:textId="1E436C03" w:rsidR="00BD512E" w:rsidRPr="00EA7876" w:rsidRDefault="00BD512E" w:rsidP="006A1530">
      <w:pPr>
        <w:pStyle w:val="NormalWeb"/>
        <w:spacing w:before="0" w:beforeAutospacing="0" w:after="0" w:afterAutospacing="0"/>
        <w:ind w:left="426" w:hanging="426"/>
        <w:jc w:val="both"/>
        <w:rPr>
          <w:lang w:val="hr-HR"/>
        </w:rPr>
      </w:pPr>
    </w:p>
    <w:p w14:paraId="1B938124" w14:textId="205DDC7B" w:rsidR="00BD512E" w:rsidRPr="00EA7876" w:rsidRDefault="00FF4708" w:rsidP="006450A1">
      <w:pPr>
        <w:pStyle w:val="NormalWeb"/>
        <w:spacing w:before="0" w:beforeAutospacing="0" w:after="0" w:afterAutospacing="0"/>
        <w:ind w:left="426" w:hanging="426"/>
        <w:jc w:val="center"/>
        <w:rPr>
          <w:i/>
          <w:iCs/>
          <w:lang w:val="hr-HR"/>
        </w:rPr>
      </w:pPr>
      <w:r w:rsidRPr="00802285">
        <w:rPr>
          <w:i/>
          <w:iCs/>
          <w:lang w:val="hr-HR"/>
        </w:rPr>
        <w:t>Potpora</w:t>
      </w:r>
      <w:r w:rsidRPr="00EA7876">
        <w:rPr>
          <w:i/>
          <w:iCs/>
          <w:lang w:val="hr-HR"/>
        </w:rPr>
        <w:t xml:space="preserve"> </w:t>
      </w:r>
      <w:r w:rsidR="008868EA" w:rsidRPr="00EA7876">
        <w:rPr>
          <w:i/>
          <w:iCs/>
          <w:lang w:val="hr-HR"/>
        </w:rPr>
        <w:t xml:space="preserve">tijekom </w:t>
      </w:r>
      <w:r w:rsidR="003D6E82" w:rsidRPr="00EA7876">
        <w:rPr>
          <w:i/>
          <w:iCs/>
          <w:lang w:val="hr-HR"/>
        </w:rPr>
        <w:t>odgojno-</w:t>
      </w:r>
      <w:r w:rsidR="008868EA" w:rsidRPr="00EA7876">
        <w:rPr>
          <w:i/>
          <w:iCs/>
          <w:lang w:val="hr-HR"/>
        </w:rPr>
        <w:t>obrazovnog procesa</w:t>
      </w:r>
    </w:p>
    <w:p w14:paraId="16A8A233" w14:textId="638601DB" w:rsidR="008868EA" w:rsidRPr="00EA7876" w:rsidRDefault="008868EA" w:rsidP="006450A1">
      <w:pPr>
        <w:pStyle w:val="NormalWeb"/>
        <w:spacing w:before="0" w:beforeAutospacing="0" w:after="0" w:afterAutospacing="0"/>
        <w:ind w:left="426" w:hanging="426"/>
        <w:jc w:val="both"/>
        <w:rPr>
          <w:lang w:val="hr-HR"/>
        </w:rPr>
      </w:pPr>
    </w:p>
    <w:p w14:paraId="27021A4F" w14:textId="4BE00B76" w:rsidR="008868EA" w:rsidRPr="00EA7876" w:rsidRDefault="008868EA" w:rsidP="006450A1">
      <w:pPr>
        <w:pStyle w:val="NormalWeb"/>
        <w:spacing w:before="0" w:beforeAutospacing="0" w:after="0" w:afterAutospacing="0"/>
        <w:ind w:left="426" w:hanging="426"/>
        <w:jc w:val="center"/>
        <w:rPr>
          <w:b/>
          <w:bCs/>
          <w:lang w:val="hr-HR"/>
        </w:rPr>
      </w:pPr>
      <w:r w:rsidRPr="00EA7876">
        <w:rPr>
          <w:b/>
          <w:bCs/>
          <w:lang w:val="hr-HR"/>
        </w:rPr>
        <w:t xml:space="preserve">Članak </w:t>
      </w:r>
      <w:r w:rsidR="00506579">
        <w:rPr>
          <w:b/>
          <w:bCs/>
          <w:lang w:val="hr-HR"/>
        </w:rPr>
        <w:t>9</w:t>
      </w:r>
      <w:r w:rsidRPr="00EA7876">
        <w:rPr>
          <w:b/>
          <w:bCs/>
          <w:lang w:val="hr-HR"/>
        </w:rPr>
        <w:t>.</w:t>
      </w:r>
    </w:p>
    <w:p w14:paraId="2CDAEC6E" w14:textId="59003A38" w:rsidR="008868EA" w:rsidRPr="00EA7876" w:rsidRDefault="008868EA" w:rsidP="006450A1">
      <w:pPr>
        <w:pStyle w:val="NormalWeb"/>
        <w:spacing w:before="0" w:beforeAutospacing="0" w:after="0" w:afterAutospacing="0"/>
        <w:ind w:left="426" w:hanging="426"/>
        <w:jc w:val="both"/>
        <w:rPr>
          <w:lang w:val="hr-HR"/>
        </w:rPr>
      </w:pPr>
    </w:p>
    <w:p w14:paraId="78C65234" w14:textId="417F8F98" w:rsidR="008868EA" w:rsidRPr="00EA7876" w:rsidRDefault="006450A1" w:rsidP="006450A1">
      <w:pPr>
        <w:pStyle w:val="NormalWeb"/>
        <w:spacing w:before="0" w:beforeAutospacing="0" w:after="0" w:afterAutospacing="0"/>
        <w:ind w:firstLine="709"/>
        <w:jc w:val="both"/>
        <w:rPr>
          <w:lang w:val="hr-HR"/>
        </w:rPr>
      </w:pPr>
      <w:r w:rsidRPr="00EA7876">
        <w:rPr>
          <w:lang w:val="hr-HR"/>
        </w:rPr>
        <w:t xml:space="preserve">(1) </w:t>
      </w:r>
      <w:r w:rsidR="00FF4708" w:rsidRPr="00802285">
        <w:rPr>
          <w:lang w:val="hr-HR"/>
        </w:rPr>
        <w:t>Potpora</w:t>
      </w:r>
      <w:r w:rsidR="00FF4708" w:rsidRPr="00EA7876">
        <w:rPr>
          <w:lang w:val="hr-HR"/>
        </w:rPr>
        <w:t xml:space="preserve"> </w:t>
      </w:r>
      <w:r w:rsidR="00116D14" w:rsidRPr="00EA7876">
        <w:rPr>
          <w:lang w:val="hr-HR"/>
        </w:rPr>
        <w:t xml:space="preserve">tijekom </w:t>
      </w:r>
      <w:r w:rsidR="003D6E82" w:rsidRPr="00EA7876">
        <w:rPr>
          <w:lang w:val="hr-HR"/>
        </w:rPr>
        <w:t>odgojno-</w:t>
      </w:r>
      <w:r w:rsidR="00116D14" w:rsidRPr="00EA7876">
        <w:rPr>
          <w:lang w:val="hr-HR"/>
        </w:rPr>
        <w:t xml:space="preserve">obrazovnog procesa obuhvaća ispunjavanje posebnih </w:t>
      </w:r>
      <w:r w:rsidR="00EB39A5">
        <w:rPr>
          <w:lang w:val="hr-HR"/>
        </w:rPr>
        <w:t xml:space="preserve">odgojno-obrazovnih </w:t>
      </w:r>
      <w:r w:rsidR="00116D14" w:rsidRPr="00EA7876">
        <w:rPr>
          <w:lang w:val="hr-HR"/>
        </w:rPr>
        <w:t xml:space="preserve">potreba </w:t>
      </w:r>
      <w:r w:rsidR="003D6E82" w:rsidRPr="00EA7876">
        <w:rPr>
          <w:lang w:val="hr-HR"/>
        </w:rPr>
        <w:t>učenik</w:t>
      </w:r>
      <w:r w:rsidR="00EB39A5">
        <w:rPr>
          <w:lang w:val="hr-HR"/>
        </w:rPr>
        <w:t>a</w:t>
      </w:r>
      <w:r w:rsidR="0034693F" w:rsidRPr="00EA7876">
        <w:rPr>
          <w:lang w:val="hr-HR"/>
        </w:rPr>
        <w:t xml:space="preserve"> s teškoćama </w:t>
      </w:r>
      <w:r w:rsidR="00426E3A" w:rsidRPr="00EA7876">
        <w:rPr>
          <w:lang w:val="hr-HR"/>
        </w:rPr>
        <w:t>u razvoju</w:t>
      </w:r>
      <w:r w:rsidR="009C07AC">
        <w:rPr>
          <w:lang w:val="hr-HR"/>
        </w:rPr>
        <w:t xml:space="preserve"> u svrhu izjednačavanja mogućnosti </w:t>
      </w:r>
      <w:r w:rsidR="00EB39A5">
        <w:rPr>
          <w:lang w:val="hr-HR"/>
        </w:rPr>
        <w:t xml:space="preserve">za </w:t>
      </w:r>
      <w:r w:rsidR="00EB39A5" w:rsidRPr="00EB39A5">
        <w:rPr>
          <w:lang w:val="hr-HR"/>
        </w:rPr>
        <w:t xml:space="preserve">sudjelovanje u odgojno-obrazovnome procesu na ravnopravnoj osnovi s drugim učenicima </w:t>
      </w:r>
      <w:r w:rsidR="00EB39A5">
        <w:rPr>
          <w:lang w:val="hr-HR"/>
        </w:rPr>
        <w:t>te</w:t>
      </w:r>
      <w:r w:rsidR="009C07AC">
        <w:rPr>
          <w:lang w:val="hr-HR"/>
        </w:rPr>
        <w:t xml:space="preserve"> osamostaljivanja učenika</w:t>
      </w:r>
      <w:r w:rsidR="00116D14" w:rsidRPr="00EA7876">
        <w:rPr>
          <w:lang w:val="hr-HR"/>
        </w:rPr>
        <w:t>.</w:t>
      </w:r>
    </w:p>
    <w:p w14:paraId="1A8DAC79" w14:textId="77777777" w:rsidR="00426E3A" w:rsidRPr="00EA7876" w:rsidRDefault="00426E3A" w:rsidP="006450A1">
      <w:pPr>
        <w:pStyle w:val="NormalWeb"/>
        <w:spacing w:before="0" w:beforeAutospacing="0" w:after="0" w:afterAutospacing="0"/>
        <w:ind w:left="426"/>
        <w:jc w:val="both"/>
        <w:rPr>
          <w:lang w:val="hr-HR"/>
        </w:rPr>
      </w:pPr>
    </w:p>
    <w:p w14:paraId="6B6CA201" w14:textId="0F8454E5" w:rsidR="00116D14" w:rsidRDefault="006450A1" w:rsidP="006450A1">
      <w:pPr>
        <w:pStyle w:val="NormalWeb"/>
        <w:spacing w:before="0" w:beforeAutospacing="0" w:after="0" w:afterAutospacing="0"/>
        <w:ind w:firstLine="709"/>
        <w:jc w:val="both"/>
        <w:rPr>
          <w:lang w:val="hr-HR"/>
        </w:rPr>
      </w:pPr>
      <w:r w:rsidRPr="00EA7876">
        <w:rPr>
          <w:lang w:val="hr-HR"/>
        </w:rPr>
        <w:t xml:space="preserve">(2) </w:t>
      </w:r>
      <w:r w:rsidR="00116D14" w:rsidRPr="00EA7876">
        <w:rPr>
          <w:lang w:val="hr-HR"/>
        </w:rPr>
        <w:t xml:space="preserve">Pružanje </w:t>
      </w:r>
      <w:r w:rsidR="007509BF" w:rsidRPr="003C054D">
        <w:rPr>
          <w:lang w:val="hr-HR"/>
        </w:rPr>
        <w:t>potpore</w:t>
      </w:r>
      <w:r w:rsidR="007509BF" w:rsidRPr="00EA7876">
        <w:rPr>
          <w:lang w:val="hr-HR"/>
        </w:rPr>
        <w:t xml:space="preserve"> </w:t>
      </w:r>
      <w:r w:rsidR="00455407" w:rsidRPr="00EA7876">
        <w:rPr>
          <w:lang w:val="hr-HR"/>
        </w:rPr>
        <w:t>iz stavka 1</w:t>
      </w:r>
      <w:r w:rsidR="007B78DC" w:rsidRPr="00EA7876">
        <w:rPr>
          <w:lang w:val="hr-HR"/>
        </w:rPr>
        <w:t>.</w:t>
      </w:r>
      <w:r w:rsidR="00455407" w:rsidRPr="00EA7876">
        <w:rPr>
          <w:lang w:val="hr-HR"/>
        </w:rPr>
        <w:t xml:space="preserve"> ovoga članka </w:t>
      </w:r>
      <w:r w:rsidR="00116D14" w:rsidRPr="00EA7876">
        <w:rPr>
          <w:lang w:val="hr-HR"/>
        </w:rPr>
        <w:t>osigurava osnivač odgojno-obrazovne ustanove</w:t>
      </w:r>
      <w:r w:rsidR="00455407" w:rsidRPr="00EA7876">
        <w:rPr>
          <w:lang w:val="hr-HR"/>
        </w:rPr>
        <w:t xml:space="preserve"> sukladno odredbama ovoga Zakona</w:t>
      </w:r>
      <w:r w:rsidR="00116D14" w:rsidRPr="00EA7876">
        <w:rPr>
          <w:lang w:val="hr-HR"/>
        </w:rPr>
        <w:t>.</w:t>
      </w:r>
    </w:p>
    <w:p w14:paraId="3B2AAD49" w14:textId="77777777" w:rsidR="007509BF" w:rsidRDefault="007509BF" w:rsidP="006450A1">
      <w:pPr>
        <w:pStyle w:val="NormalWeb"/>
        <w:spacing w:before="0" w:beforeAutospacing="0" w:after="0" w:afterAutospacing="0"/>
        <w:ind w:firstLine="709"/>
        <w:jc w:val="both"/>
        <w:rPr>
          <w:lang w:val="hr-HR"/>
        </w:rPr>
      </w:pPr>
    </w:p>
    <w:p w14:paraId="7B2ABE97" w14:textId="56495F92" w:rsidR="007509BF" w:rsidRDefault="007509BF" w:rsidP="007509BF">
      <w:pPr>
        <w:pStyle w:val="NormalWeb"/>
        <w:spacing w:before="0" w:beforeAutospacing="0" w:after="0" w:afterAutospacing="0"/>
        <w:ind w:firstLine="709"/>
        <w:jc w:val="both"/>
        <w:rPr>
          <w:lang w:val="hr-HR"/>
        </w:rPr>
      </w:pPr>
      <w:r w:rsidRPr="003C054D">
        <w:rPr>
          <w:lang w:val="hr-HR"/>
        </w:rPr>
        <w:t>(</w:t>
      </w:r>
      <w:r w:rsidR="003C054D" w:rsidRPr="003C054D">
        <w:rPr>
          <w:lang w:val="hr-HR"/>
        </w:rPr>
        <w:t>3</w:t>
      </w:r>
      <w:r w:rsidRPr="003C054D">
        <w:rPr>
          <w:lang w:val="hr-HR"/>
        </w:rPr>
        <w:t>) Pružanje potpore iz stavka 1. ovoga članka u drugim javnim ustanovama koje provode djelatnost odgoja i obrazovanja, a osnivač je Republika Hrvatska osigurava ministarstvo nadležno za obrazovanje.</w:t>
      </w:r>
    </w:p>
    <w:p w14:paraId="70BBA00C" w14:textId="77777777" w:rsidR="00426E3A" w:rsidRPr="00EA7876" w:rsidRDefault="00426E3A" w:rsidP="006450A1">
      <w:pPr>
        <w:pStyle w:val="ListParagraph"/>
      </w:pPr>
    </w:p>
    <w:p w14:paraId="2B18C7F4" w14:textId="14F3B0C8" w:rsidR="00426E3A" w:rsidRPr="00EA7876" w:rsidRDefault="006450A1" w:rsidP="006450A1">
      <w:pPr>
        <w:pStyle w:val="NormalWeb"/>
        <w:spacing w:before="0" w:beforeAutospacing="0" w:after="0" w:afterAutospacing="0"/>
        <w:ind w:firstLine="709"/>
        <w:jc w:val="both"/>
        <w:rPr>
          <w:lang w:val="hr-HR"/>
        </w:rPr>
      </w:pPr>
      <w:r w:rsidRPr="00EA7876">
        <w:rPr>
          <w:lang w:val="hr-HR"/>
        </w:rPr>
        <w:t>(</w:t>
      </w:r>
      <w:r w:rsidR="003C054D">
        <w:rPr>
          <w:lang w:val="hr-HR"/>
        </w:rPr>
        <w:t>4</w:t>
      </w:r>
      <w:r w:rsidRPr="00EA7876">
        <w:rPr>
          <w:lang w:val="hr-HR"/>
        </w:rPr>
        <w:t xml:space="preserve">) </w:t>
      </w:r>
      <w:r w:rsidR="00426E3A" w:rsidRPr="00EA7876">
        <w:rPr>
          <w:lang w:val="hr-HR"/>
        </w:rPr>
        <w:t xml:space="preserve">Način i sadržaj osposobljavanja i obavljanja poslova pomoćnika u nastavi </w:t>
      </w:r>
      <w:r w:rsidR="00A61320" w:rsidRPr="00EA7876">
        <w:rPr>
          <w:lang w:val="hr-HR"/>
        </w:rPr>
        <w:t xml:space="preserve">i </w:t>
      </w:r>
      <w:r w:rsidR="00426E3A" w:rsidRPr="00EA7876">
        <w:rPr>
          <w:lang w:val="hr-HR"/>
        </w:rPr>
        <w:t>stručnih komunikacijskih posrednika</w:t>
      </w:r>
      <w:r w:rsidR="00137DBE" w:rsidRPr="00802285">
        <w:rPr>
          <w:rStyle w:val="CommentReference"/>
          <w:sz w:val="24"/>
          <w:szCs w:val="24"/>
          <w:lang w:val="hr-HR" w:eastAsia="hr-HR"/>
        </w:rPr>
        <w:t xml:space="preserve"> </w:t>
      </w:r>
      <w:r w:rsidR="00137DBE" w:rsidRPr="00137DBE">
        <w:rPr>
          <w:lang w:val="hr-HR"/>
        </w:rPr>
        <w:t xml:space="preserve">te druga pitanja značajna za pružanje potpore </w:t>
      </w:r>
      <w:r w:rsidR="00426E3A" w:rsidRPr="00EA7876">
        <w:rPr>
          <w:lang w:val="hr-HR"/>
        </w:rPr>
        <w:t xml:space="preserve">pravilnikom propisuje ministar nadležan za obrazovanje. </w:t>
      </w:r>
    </w:p>
    <w:p w14:paraId="2A8B03E5" w14:textId="77777777" w:rsidR="006A1530" w:rsidRPr="00EA7876" w:rsidRDefault="006A1530" w:rsidP="006450A1">
      <w:pPr>
        <w:pStyle w:val="NormalWeb"/>
        <w:spacing w:before="0" w:beforeAutospacing="0" w:after="0" w:afterAutospacing="0"/>
        <w:ind w:left="426" w:hanging="426"/>
        <w:jc w:val="both"/>
        <w:rPr>
          <w:lang w:val="hr-HR"/>
        </w:rPr>
      </w:pPr>
    </w:p>
    <w:p w14:paraId="32214148" w14:textId="77777777" w:rsidR="00430013" w:rsidRPr="00EA7876" w:rsidRDefault="00430013" w:rsidP="006450A1">
      <w:pPr>
        <w:jc w:val="center"/>
        <w:rPr>
          <w:bCs/>
          <w:i/>
        </w:rPr>
      </w:pPr>
      <w:bookmarkStart w:id="6" w:name="_Hlk125021172"/>
      <w:r w:rsidRPr="00EA7876">
        <w:rPr>
          <w:bCs/>
          <w:i/>
        </w:rPr>
        <w:t>Izvori sredstava</w:t>
      </w:r>
    </w:p>
    <w:p w14:paraId="40D23FDF" w14:textId="77777777" w:rsidR="006A1530" w:rsidRPr="00EA7876" w:rsidRDefault="006A1530" w:rsidP="00121437">
      <w:pPr>
        <w:jc w:val="center"/>
        <w:rPr>
          <w:bCs/>
        </w:rPr>
      </w:pPr>
    </w:p>
    <w:p w14:paraId="5CE92A3F" w14:textId="321654EE" w:rsidR="00430013" w:rsidRPr="00EA7876" w:rsidRDefault="00430013" w:rsidP="00121437">
      <w:pPr>
        <w:pStyle w:val="T-98-2"/>
        <w:spacing w:after="0"/>
        <w:ind w:firstLine="0"/>
        <w:jc w:val="center"/>
        <w:rPr>
          <w:rFonts w:ascii="Times New Roman" w:hAnsi="Times New Roman"/>
          <w:b/>
          <w:sz w:val="24"/>
          <w:szCs w:val="24"/>
        </w:rPr>
      </w:pPr>
      <w:r w:rsidRPr="00EA7876">
        <w:rPr>
          <w:rFonts w:ascii="Times New Roman" w:hAnsi="Times New Roman"/>
          <w:b/>
          <w:sz w:val="24"/>
          <w:szCs w:val="24"/>
        </w:rPr>
        <w:t xml:space="preserve">Članak </w:t>
      </w:r>
      <w:r w:rsidR="00506579">
        <w:rPr>
          <w:rFonts w:ascii="Times New Roman" w:hAnsi="Times New Roman"/>
          <w:b/>
          <w:sz w:val="24"/>
          <w:szCs w:val="24"/>
        </w:rPr>
        <w:t>10</w:t>
      </w:r>
      <w:r w:rsidRPr="00EA7876">
        <w:rPr>
          <w:rFonts w:ascii="Times New Roman" w:hAnsi="Times New Roman"/>
          <w:b/>
          <w:sz w:val="24"/>
          <w:szCs w:val="24"/>
        </w:rPr>
        <w:t>.</w:t>
      </w:r>
    </w:p>
    <w:p w14:paraId="7806A3BA" w14:textId="77777777" w:rsidR="006A1530" w:rsidRPr="00EA7876" w:rsidRDefault="006A1530" w:rsidP="00121437">
      <w:pPr>
        <w:pStyle w:val="T-98-2"/>
        <w:spacing w:after="0"/>
        <w:ind w:firstLine="0"/>
        <w:jc w:val="center"/>
        <w:rPr>
          <w:rFonts w:ascii="Times New Roman" w:hAnsi="Times New Roman"/>
          <w:sz w:val="24"/>
          <w:szCs w:val="24"/>
        </w:rPr>
      </w:pPr>
    </w:p>
    <w:p w14:paraId="31C4058A" w14:textId="77777777" w:rsidR="00D8113A" w:rsidRPr="00EA7876" w:rsidRDefault="00D8113A" w:rsidP="006A1530">
      <w:pPr>
        <w:pStyle w:val="T-98-2"/>
        <w:spacing w:after="0"/>
        <w:ind w:firstLine="709"/>
        <w:rPr>
          <w:rFonts w:ascii="Times New Roman" w:hAnsi="Times New Roman"/>
          <w:sz w:val="24"/>
          <w:szCs w:val="24"/>
        </w:rPr>
      </w:pPr>
      <w:r w:rsidRPr="00EA7876">
        <w:rPr>
          <w:rFonts w:ascii="Times New Roman" w:hAnsi="Times New Roman"/>
          <w:sz w:val="24"/>
          <w:szCs w:val="24"/>
        </w:rPr>
        <w:t>(1) Sredstva za financiranje usluge osobne asistencije osiguravaju se u državnom proračunu.</w:t>
      </w:r>
    </w:p>
    <w:p w14:paraId="4815596C" w14:textId="77777777" w:rsidR="006A1530" w:rsidRPr="00EA7876" w:rsidRDefault="006A1530" w:rsidP="00121437">
      <w:pPr>
        <w:pStyle w:val="T-98-2"/>
        <w:spacing w:after="0"/>
        <w:ind w:firstLine="0"/>
        <w:rPr>
          <w:rFonts w:ascii="Times New Roman" w:hAnsi="Times New Roman"/>
          <w:sz w:val="24"/>
          <w:szCs w:val="24"/>
        </w:rPr>
      </w:pPr>
    </w:p>
    <w:p w14:paraId="7614595A" w14:textId="20416594" w:rsidR="00D8113A" w:rsidRPr="00EA7876" w:rsidRDefault="00D8113A" w:rsidP="006A1530">
      <w:pPr>
        <w:pStyle w:val="T-98-2"/>
        <w:spacing w:after="0"/>
        <w:ind w:firstLine="709"/>
        <w:rPr>
          <w:rFonts w:ascii="Times New Roman" w:hAnsi="Times New Roman"/>
          <w:sz w:val="24"/>
          <w:szCs w:val="24"/>
        </w:rPr>
      </w:pPr>
      <w:r w:rsidRPr="00EA7876">
        <w:rPr>
          <w:rFonts w:ascii="Times New Roman" w:hAnsi="Times New Roman"/>
          <w:sz w:val="24"/>
          <w:szCs w:val="24"/>
        </w:rPr>
        <w:t>(2) Troškove nastale neposrednim pružanjem usluge osobne asistencije korisniku, a koji nisu obuhvaćeni cijenom usluge osobne asistencije utvrđene</w:t>
      </w:r>
      <w:r w:rsidR="0037368D" w:rsidRPr="00EA7876">
        <w:rPr>
          <w:rFonts w:ascii="Times New Roman" w:hAnsi="Times New Roman"/>
          <w:sz w:val="24"/>
          <w:szCs w:val="24"/>
        </w:rPr>
        <w:t xml:space="preserve"> pravilnikom kojim se uređuje</w:t>
      </w:r>
      <w:r w:rsidR="00AC1926">
        <w:rPr>
          <w:rFonts w:ascii="Times New Roman" w:hAnsi="Times New Roman"/>
          <w:sz w:val="24"/>
          <w:szCs w:val="24"/>
          <w:highlight w:val="green"/>
        </w:rPr>
        <w:t xml:space="preserve"> </w:t>
      </w:r>
      <w:r w:rsidR="007509BF" w:rsidRPr="008C3F4F">
        <w:rPr>
          <w:rFonts w:ascii="Times New Roman" w:hAnsi="Times New Roman"/>
          <w:sz w:val="24"/>
          <w:szCs w:val="24"/>
        </w:rPr>
        <w:t>način</w:t>
      </w:r>
      <w:r w:rsidR="0037368D" w:rsidRPr="008C3F4F">
        <w:rPr>
          <w:rFonts w:ascii="Times New Roman" w:hAnsi="Times New Roman"/>
          <w:sz w:val="24"/>
          <w:szCs w:val="24"/>
        </w:rPr>
        <w:t xml:space="preserve"> utvrđivanj</w:t>
      </w:r>
      <w:r w:rsidR="007509BF" w:rsidRPr="008C3F4F">
        <w:rPr>
          <w:rFonts w:ascii="Times New Roman" w:hAnsi="Times New Roman"/>
          <w:sz w:val="24"/>
          <w:szCs w:val="24"/>
        </w:rPr>
        <w:t>a</w:t>
      </w:r>
      <w:r w:rsidR="0037368D" w:rsidRPr="008C3F4F">
        <w:rPr>
          <w:rFonts w:ascii="Times New Roman" w:hAnsi="Times New Roman"/>
          <w:sz w:val="24"/>
          <w:szCs w:val="24"/>
        </w:rPr>
        <w:t xml:space="preserve"> </w:t>
      </w:r>
      <w:r w:rsidR="00AC1926" w:rsidRPr="008C3F4F">
        <w:rPr>
          <w:rFonts w:ascii="Times New Roman" w:hAnsi="Times New Roman"/>
          <w:sz w:val="24"/>
          <w:szCs w:val="24"/>
        </w:rPr>
        <w:t xml:space="preserve">cijene </w:t>
      </w:r>
      <w:r w:rsidR="0037368D" w:rsidRPr="008C3F4F">
        <w:rPr>
          <w:rFonts w:ascii="Times New Roman" w:hAnsi="Times New Roman"/>
          <w:sz w:val="24"/>
          <w:szCs w:val="24"/>
        </w:rPr>
        <w:t>uslug</w:t>
      </w:r>
      <w:r w:rsidR="007509BF" w:rsidRPr="008C3F4F">
        <w:rPr>
          <w:rFonts w:ascii="Times New Roman" w:hAnsi="Times New Roman"/>
          <w:sz w:val="24"/>
          <w:szCs w:val="24"/>
        </w:rPr>
        <w:t>e osobne asistencije</w:t>
      </w:r>
      <w:r w:rsidRPr="008C3F4F">
        <w:rPr>
          <w:rFonts w:ascii="Times New Roman" w:hAnsi="Times New Roman"/>
          <w:sz w:val="24"/>
          <w:szCs w:val="24"/>
        </w:rPr>
        <w:t>,</w:t>
      </w:r>
      <w:r w:rsidRPr="00EA7876">
        <w:rPr>
          <w:rFonts w:ascii="Times New Roman" w:hAnsi="Times New Roman"/>
          <w:sz w:val="24"/>
          <w:szCs w:val="24"/>
        </w:rPr>
        <w:t xml:space="preserve"> snosi korisnik usluge poštujući prava fizičke osobe zaposlene kod pružatelja usluge koja proizlaze iz rada.</w:t>
      </w:r>
    </w:p>
    <w:p w14:paraId="24C84B7E" w14:textId="1C7CC4DD" w:rsidR="00A61320" w:rsidRPr="00EA7876" w:rsidRDefault="00A61320" w:rsidP="006A1530">
      <w:pPr>
        <w:pStyle w:val="T-98-2"/>
        <w:spacing w:after="0"/>
        <w:ind w:firstLine="709"/>
        <w:rPr>
          <w:rFonts w:ascii="Times New Roman" w:hAnsi="Times New Roman"/>
          <w:sz w:val="24"/>
          <w:szCs w:val="24"/>
        </w:rPr>
      </w:pPr>
    </w:p>
    <w:p w14:paraId="79990169" w14:textId="363A5159" w:rsidR="00A61320" w:rsidRPr="00EA7876" w:rsidRDefault="00A61320" w:rsidP="00802285">
      <w:pPr>
        <w:pStyle w:val="T-98-2"/>
        <w:ind w:firstLine="709"/>
        <w:rPr>
          <w:rFonts w:ascii="Times New Roman" w:hAnsi="Times New Roman"/>
          <w:sz w:val="24"/>
          <w:szCs w:val="24"/>
        </w:rPr>
      </w:pPr>
      <w:r w:rsidRPr="00EA7876">
        <w:rPr>
          <w:rFonts w:ascii="Times New Roman" w:hAnsi="Times New Roman"/>
          <w:sz w:val="24"/>
          <w:szCs w:val="24"/>
        </w:rPr>
        <w:t xml:space="preserve">(3) Sredstva za financiranje </w:t>
      </w:r>
      <w:r w:rsidR="007509BF" w:rsidRPr="003C054D">
        <w:rPr>
          <w:rFonts w:ascii="Times New Roman" w:hAnsi="Times New Roman"/>
          <w:sz w:val="24"/>
          <w:szCs w:val="24"/>
        </w:rPr>
        <w:t>potpore</w:t>
      </w:r>
      <w:r w:rsidR="007509BF" w:rsidRPr="00EA7876">
        <w:rPr>
          <w:rFonts w:ascii="Times New Roman" w:hAnsi="Times New Roman"/>
          <w:sz w:val="24"/>
          <w:szCs w:val="24"/>
        </w:rPr>
        <w:t xml:space="preserve"> </w:t>
      </w:r>
      <w:r w:rsidRPr="00EA7876">
        <w:rPr>
          <w:rFonts w:ascii="Times New Roman" w:hAnsi="Times New Roman"/>
          <w:sz w:val="24"/>
          <w:szCs w:val="24"/>
        </w:rPr>
        <w:t xml:space="preserve">tijekom </w:t>
      </w:r>
      <w:r w:rsidR="00F946FB" w:rsidRPr="00EA7876">
        <w:rPr>
          <w:rFonts w:ascii="Times New Roman" w:hAnsi="Times New Roman"/>
          <w:sz w:val="24"/>
          <w:szCs w:val="24"/>
        </w:rPr>
        <w:t>odgojno-</w:t>
      </w:r>
      <w:r w:rsidRPr="00EA7876">
        <w:rPr>
          <w:rFonts w:ascii="Times New Roman" w:hAnsi="Times New Roman"/>
          <w:sz w:val="24"/>
          <w:szCs w:val="24"/>
        </w:rPr>
        <w:t xml:space="preserve">obrazovnog procesa osiguravaju se iz proračuna osnivača, sredstava </w:t>
      </w:r>
      <w:r w:rsidR="0069710C">
        <w:rPr>
          <w:rFonts w:ascii="Times New Roman" w:hAnsi="Times New Roman"/>
          <w:sz w:val="24"/>
          <w:szCs w:val="24"/>
        </w:rPr>
        <w:t>dijela prihoda od igara na sreću i Europskog socijalnog fond</w:t>
      </w:r>
      <w:r w:rsidR="009B7EEE">
        <w:rPr>
          <w:rFonts w:ascii="Times New Roman" w:hAnsi="Times New Roman"/>
          <w:sz w:val="24"/>
          <w:szCs w:val="24"/>
        </w:rPr>
        <w:t>a</w:t>
      </w:r>
      <w:r w:rsidR="0069710C">
        <w:rPr>
          <w:rFonts w:ascii="Times New Roman" w:hAnsi="Times New Roman"/>
          <w:sz w:val="24"/>
          <w:szCs w:val="24"/>
        </w:rPr>
        <w:t xml:space="preserve"> +</w:t>
      </w:r>
      <w:r w:rsidR="0099509F">
        <w:rPr>
          <w:rFonts w:ascii="Times New Roman" w:hAnsi="Times New Roman"/>
          <w:sz w:val="24"/>
          <w:szCs w:val="24"/>
        </w:rPr>
        <w:t xml:space="preserve">, sredstava </w:t>
      </w:r>
      <w:r w:rsidR="0099509F" w:rsidRPr="0099509F">
        <w:rPr>
          <w:rFonts w:ascii="Times New Roman" w:hAnsi="Times New Roman"/>
          <w:sz w:val="24"/>
          <w:szCs w:val="24"/>
        </w:rPr>
        <w:t>jedinica lokalne i područne (regionalne) samouprave</w:t>
      </w:r>
      <w:r w:rsidRPr="00EA7876">
        <w:rPr>
          <w:rFonts w:ascii="Times New Roman" w:hAnsi="Times New Roman"/>
          <w:sz w:val="24"/>
          <w:szCs w:val="24"/>
        </w:rPr>
        <w:t xml:space="preserve"> i iz drugih izvora.</w:t>
      </w:r>
    </w:p>
    <w:p w14:paraId="05B4B8BA" w14:textId="3E1C5B6C" w:rsidR="006A1530" w:rsidRDefault="006A1530" w:rsidP="006A1530">
      <w:pPr>
        <w:pStyle w:val="T-98-2"/>
        <w:spacing w:after="0"/>
        <w:ind w:firstLine="709"/>
        <w:rPr>
          <w:rFonts w:ascii="Times New Roman" w:hAnsi="Times New Roman"/>
          <w:sz w:val="24"/>
          <w:szCs w:val="24"/>
        </w:rPr>
      </w:pPr>
    </w:p>
    <w:p w14:paraId="60EC03D7" w14:textId="33C0D09C" w:rsidR="00724C50" w:rsidRDefault="00724C50" w:rsidP="006A1530">
      <w:pPr>
        <w:pStyle w:val="T-98-2"/>
        <w:spacing w:after="0"/>
        <w:ind w:firstLine="709"/>
        <w:rPr>
          <w:rFonts w:ascii="Times New Roman" w:hAnsi="Times New Roman"/>
          <w:sz w:val="24"/>
          <w:szCs w:val="24"/>
        </w:rPr>
      </w:pPr>
    </w:p>
    <w:p w14:paraId="070FD0F5" w14:textId="62BC32B9" w:rsidR="00724C50" w:rsidRDefault="00724C50" w:rsidP="006A1530">
      <w:pPr>
        <w:pStyle w:val="T-98-2"/>
        <w:spacing w:after="0"/>
        <w:ind w:firstLine="709"/>
        <w:rPr>
          <w:rFonts w:ascii="Times New Roman" w:hAnsi="Times New Roman"/>
          <w:sz w:val="24"/>
          <w:szCs w:val="24"/>
        </w:rPr>
      </w:pPr>
    </w:p>
    <w:p w14:paraId="68F2C85C" w14:textId="07633FFE" w:rsidR="00724C50" w:rsidRDefault="00724C50" w:rsidP="006A1530">
      <w:pPr>
        <w:pStyle w:val="T-98-2"/>
        <w:spacing w:after="0"/>
        <w:ind w:firstLine="709"/>
        <w:rPr>
          <w:rFonts w:ascii="Times New Roman" w:hAnsi="Times New Roman"/>
          <w:sz w:val="24"/>
          <w:szCs w:val="24"/>
        </w:rPr>
      </w:pPr>
    </w:p>
    <w:p w14:paraId="059A95BF" w14:textId="46FEB8A3" w:rsidR="00724C50" w:rsidRDefault="00724C50" w:rsidP="006A1530">
      <w:pPr>
        <w:pStyle w:val="T-98-2"/>
        <w:spacing w:after="0"/>
        <w:ind w:firstLine="709"/>
        <w:rPr>
          <w:rFonts w:ascii="Times New Roman" w:hAnsi="Times New Roman"/>
          <w:sz w:val="24"/>
          <w:szCs w:val="24"/>
        </w:rPr>
      </w:pPr>
    </w:p>
    <w:p w14:paraId="34FE18FC" w14:textId="1C4947E5" w:rsidR="00724C50" w:rsidRDefault="00724C50" w:rsidP="006A1530">
      <w:pPr>
        <w:pStyle w:val="T-98-2"/>
        <w:spacing w:after="0"/>
        <w:ind w:firstLine="709"/>
        <w:rPr>
          <w:rFonts w:ascii="Times New Roman" w:hAnsi="Times New Roman"/>
          <w:sz w:val="24"/>
          <w:szCs w:val="24"/>
        </w:rPr>
      </w:pPr>
    </w:p>
    <w:p w14:paraId="4257D67C" w14:textId="10A546EC" w:rsidR="00724C50" w:rsidRDefault="00724C50" w:rsidP="006A1530">
      <w:pPr>
        <w:pStyle w:val="T-98-2"/>
        <w:spacing w:after="0"/>
        <w:ind w:firstLine="709"/>
        <w:rPr>
          <w:rFonts w:ascii="Times New Roman" w:hAnsi="Times New Roman"/>
          <w:sz w:val="24"/>
          <w:szCs w:val="24"/>
        </w:rPr>
      </w:pPr>
    </w:p>
    <w:p w14:paraId="2F9E8DE6" w14:textId="2392E257" w:rsidR="00724C50" w:rsidRDefault="00724C50" w:rsidP="006A1530">
      <w:pPr>
        <w:pStyle w:val="T-98-2"/>
        <w:spacing w:after="0"/>
        <w:ind w:firstLine="709"/>
        <w:rPr>
          <w:rFonts w:ascii="Times New Roman" w:hAnsi="Times New Roman"/>
          <w:sz w:val="24"/>
          <w:szCs w:val="24"/>
        </w:rPr>
      </w:pPr>
    </w:p>
    <w:p w14:paraId="5501FB45" w14:textId="6AA1EBDA" w:rsidR="00724C50" w:rsidRDefault="00724C50" w:rsidP="006A1530">
      <w:pPr>
        <w:pStyle w:val="T-98-2"/>
        <w:spacing w:after="0"/>
        <w:ind w:firstLine="709"/>
        <w:rPr>
          <w:rFonts w:ascii="Times New Roman" w:hAnsi="Times New Roman"/>
          <w:sz w:val="24"/>
          <w:szCs w:val="24"/>
        </w:rPr>
      </w:pPr>
    </w:p>
    <w:p w14:paraId="60E20500" w14:textId="51182D0D" w:rsidR="00724C50" w:rsidRDefault="00724C50" w:rsidP="006A1530">
      <w:pPr>
        <w:pStyle w:val="T-98-2"/>
        <w:spacing w:after="0"/>
        <w:ind w:firstLine="709"/>
        <w:rPr>
          <w:rFonts w:ascii="Times New Roman" w:hAnsi="Times New Roman"/>
          <w:sz w:val="24"/>
          <w:szCs w:val="24"/>
        </w:rPr>
      </w:pPr>
    </w:p>
    <w:p w14:paraId="27851FB8" w14:textId="4B63B677" w:rsidR="00724C50" w:rsidRDefault="00724C50" w:rsidP="006A1530">
      <w:pPr>
        <w:pStyle w:val="T-98-2"/>
        <w:spacing w:after="0"/>
        <w:ind w:firstLine="709"/>
        <w:rPr>
          <w:rFonts w:ascii="Times New Roman" w:hAnsi="Times New Roman"/>
          <w:sz w:val="24"/>
          <w:szCs w:val="24"/>
        </w:rPr>
      </w:pPr>
    </w:p>
    <w:p w14:paraId="4B5BE2A6" w14:textId="77777777" w:rsidR="00724C50" w:rsidRPr="00EA7876" w:rsidRDefault="00724C50" w:rsidP="006A1530">
      <w:pPr>
        <w:pStyle w:val="T-98-2"/>
        <w:spacing w:after="0"/>
        <w:ind w:firstLine="709"/>
        <w:rPr>
          <w:rFonts w:ascii="Times New Roman" w:hAnsi="Times New Roman"/>
          <w:sz w:val="24"/>
          <w:szCs w:val="24"/>
        </w:rPr>
      </w:pPr>
    </w:p>
    <w:bookmarkEnd w:id="6"/>
    <w:p w14:paraId="011F61C2" w14:textId="77777777" w:rsidR="00FF69EB" w:rsidRPr="00EA7876" w:rsidRDefault="00FF69EB" w:rsidP="00121437">
      <w:pPr>
        <w:jc w:val="center"/>
        <w:rPr>
          <w:b/>
        </w:rPr>
      </w:pPr>
      <w:r w:rsidRPr="00EA7876">
        <w:rPr>
          <w:b/>
        </w:rPr>
        <w:t>DIO DRUGI</w:t>
      </w:r>
    </w:p>
    <w:p w14:paraId="2BF60D12" w14:textId="77777777" w:rsidR="00465DA4" w:rsidRPr="00EA7876" w:rsidRDefault="00465DA4" w:rsidP="00121437">
      <w:pPr>
        <w:jc w:val="center"/>
      </w:pPr>
    </w:p>
    <w:p w14:paraId="19602ADB" w14:textId="41738034" w:rsidR="00D22059" w:rsidRPr="00EA7876" w:rsidRDefault="00D22059" w:rsidP="00121437">
      <w:pPr>
        <w:jc w:val="center"/>
        <w:rPr>
          <w:b/>
        </w:rPr>
      </w:pPr>
      <w:r w:rsidRPr="00EA7876">
        <w:rPr>
          <w:b/>
        </w:rPr>
        <w:t xml:space="preserve">PRAVO NA USLUGU OSOBNE </w:t>
      </w:r>
      <w:r w:rsidRPr="003C054D">
        <w:rPr>
          <w:b/>
        </w:rPr>
        <w:t>ASISTENCIJE</w:t>
      </w:r>
      <w:r w:rsidR="007509BF" w:rsidRPr="003C054D">
        <w:rPr>
          <w:b/>
        </w:rPr>
        <w:t xml:space="preserve"> I POTPORU </w:t>
      </w:r>
      <w:r w:rsidR="0099509F" w:rsidRPr="003C054D">
        <w:rPr>
          <w:b/>
        </w:rPr>
        <w:t xml:space="preserve">TIJEKOM ODGOJNO-OBRAZOVNOG PROCESA </w:t>
      </w:r>
      <w:r w:rsidR="003C5590">
        <w:rPr>
          <w:b/>
        </w:rPr>
        <w:t xml:space="preserve">- </w:t>
      </w:r>
      <w:r w:rsidRPr="00EA7876">
        <w:rPr>
          <w:b/>
        </w:rPr>
        <w:t>UVJETI</w:t>
      </w:r>
    </w:p>
    <w:p w14:paraId="1958E532" w14:textId="77777777" w:rsidR="00D22059" w:rsidRPr="00EA7876" w:rsidRDefault="00D22059" w:rsidP="00121437">
      <w:pPr>
        <w:jc w:val="center"/>
      </w:pPr>
    </w:p>
    <w:p w14:paraId="025D71E4" w14:textId="77777777" w:rsidR="00D22059" w:rsidRPr="00EA7876" w:rsidRDefault="00D22059" w:rsidP="00121437">
      <w:pPr>
        <w:jc w:val="center"/>
        <w:rPr>
          <w:b/>
        </w:rPr>
      </w:pPr>
      <w:r w:rsidRPr="00EA7876">
        <w:rPr>
          <w:b/>
        </w:rPr>
        <w:t>POGLAVLJE I.</w:t>
      </w:r>
    </w:p>
    <w:p w14:paraId="55E6F4EE" w14:textId="77777777" w:rsidR="00465DA4" w:rsidRPr="00EA7876" w:rsidRDefault="00465DA4" w:rsidP="00121437">
      <w:pPr>
        <w:jc w:val="center"/>
      </w:pPr>
    </w:p>
    <w:p w14:paraId="184F4065" w14:textId="77777777" w:rsidR="00571AF4" w:rsidRPr="00EA7876" w:rsidRDefault="0086606C" w:rsidP="00121437">
      <w:pPr>
        <w:jc w:val="center"/>
        <w:rPr>
          <w:b/>
        </w:rPr>
      </w:pPr>
      <w:r w:rsidRPr="00EA7876">
        <w:rPr>
          <w:b/>
        </w:rPr>
        <w:t xml:space="preserve">UVJETI ZA PRIZNAVANJE PRAVA NA </w:t>
      </w:r>
    </w:p>
    <w:p w14:paraId="700E0E8A" w14:textId="73631572" w:rsidR="00465DA4" w:rsidRDefault="0086606C" w:rsidP="00121437">
      <w:pPr>
        <w:jc w:val="center"/>
      </w:pPr>
      <w:r w:rsidRPr="00EA7876">
        <w:rPr>
          <w:b/>
        </w:rPr>
        <w:t xml:space="preserve">USLUGU </w:t>
      </w:r>
      <w:r w:rsidR="004C56B4" w:rsidRPr="00EA7876">
        <w:rPr>
          <w:b/>
        </w:rPr>
        <w:t xml:space="preserve">OSOBNE </w:t>
      </w:r>
      <w:r w:rsidR="004C56B4" w:rsidRPr="003C054D">
        <w:rPr>
          <w:b/>
        </w:rPr>
        <w:t>ASISTENCIJE</w:t>
      </w:r>
      <w:r w:rsidR="007509BF" w:rsidRPr="003C054D">
        <w:rPr>
          <w:b/>
        </w:rPr>
        <w:t xml:space="preserve"> I POTPORU TIJEKOM ODGOJNO-OBRAZOVNOG PROCESA</w:t>
      </w:r>
      <w:r w:rsidR="00EB39A5" w:rsidRPr="00EB39A5">
        <w:t xml:space="preserve"> </w:t>
      </w:r>
    </w:p>
    <w:p w14:paraId="3B3AB08C" w14:textId="77777777" w:rsidR="003C7525" w:rsidRPr="00EA7876" w:rsidRDefault="003C7525" w:rsidP="00121437">
      <w:pPr>
        <w:jc w:val="center"/>
      </w:pPr>
    </w:p>
    <w:p w14:paraId="6650ADC8" w14:textId="77777777" w:rsidR="0086606C" w:rsidRPr="00EA7876" w:rsidRDefault="0086606C" w:rsidP="00121437">
      <w:pPr>
        <w:jc w:val="center"/>
        <w:rPr>
          <w:i/>
        </w:rPr>
      </w:pPr>
      <w:r w:rsidRPr="00EA7876">
        <w:rPr>
          <w:i/>
        </w:rPr>
        <w:t>Državljanstvo, prebivalište i boravak kao uvjet</w:t>
      </w:r>
    </w:p>
    <w:p w14:paraId="4027AFFE" w14:textId="77777777" w:rsidR="006A1530" w:rsidRPr="00EA7876" w:rsidRDefault="006A1530" w:rsidP="00121437">
      <w:pPr>
        <w:jc w:val="center"/>
      </w:pPr>
    </w:p>
    <w:p w14:paraId="4D97710C" w14:textId="1600FA28" w:rsidR="0086606C" w:rsidRPr="00EA7876" w:rsidRDefault="0086606C" w:rsidP="00121437">
      <w:pPr>
        <w:jc w:val="center"/>
        <w:rPr>
          <w:b/>
          <w:bCs/>
        </w:rPr>
      </w:pPr>
      <w:r w:rsidRPr="00EA7876">
        <w:rPr>
          <w:b/>
          <w:bCs/>
        </w:rPr>
        <w:t xml:space="preserve">Članak </w:t>
      </w:r>
      <w:r w:rsidR="00A61320" w:rsidRPr="00EA7876">
        <w:rPr>
          <w:b/>
          <w:bCs/>
        </w:rPr>
        <w:t>1</w:t>
      </w:r>
      <w:r w:rsidR="00974809">
        <w:rPr>
          <w:b/>
          <w:bCs/>
        </w:rPr>
        <w:t>1</w:t>
      </w:r>
      <w:r w:rsidRPr="00EA7876">
        <w:rPr>
          <w:b/>
          <w:bCs/>
        </w:rPr>
        <w:t>.</w:t>
      </w:r>
    </w:p>
    <w:p w14:paraId="45D8C807" w14:textId="77777777" w:rsidR="006A1530" w:rsidRPr="00EA7876" w:rsidRDefault="006A1530" w:rsidP="00121437">
      <w:pPr>
        <w:jc w:val="center"/>
        <w:rPr>
          <w:bCs/>
        </w:rPr>
      </w:pPr>
    </w:p>
    <w:p w14:paraId="287E9940" w14:textId="11416B6C" w:rsidR="0086606C" w:rsidRPr="00EA7876" w:rsidRDefault="0086606C" w:rsidP="006A1530">
      <w:pPr>
        <w:ind w:firstLine="709"/>
        <w:jc w:val="both"/>
      </w:pPr>
      <w:r w:rsidRPr="00EA7876">
        <w:t xml:space="preserve">(1) Pravo na </w:t>
      </w:r>
      <w:r w:rsidR="007D570A" w:rsidRPr="00EA7876">
        <w:t xml:space="preserve">uslugu </w:t>
      </w:r>
      <w:r w:rsidR="004C56B4" w:rsidRPr="00EA7876">
        <w:t xml:space="preserve">osobne asistencije </w:t>
      </w:r>
      <w:r w:rsidRPr="00EA7876">
        <w:t>može se priznati hrvatskom državljaninu s prebivalištem u Republici Hrvatskoj, strancu sa stalnim boravkom i dugotrajnim boravištem u Republici Hrvatskoj</w:t>
      </w:r>
      <w:r w:rsidR="002D4009" w:rsidRPr="00EA7876">
        <w:t xml:space="preserve"> </w:t>
      </w:r>
      <w:r w:rsidRPr="00EA7876">
        <w:t>i osobi bez državljanstva s privremenim i stalnim boravkom i dugotrajnim boravištem u Republici Hrvatskoj</w:t>
      </w:r>
      <w:r w:rsidR="00F567E5">
        <w:t xml:space="preserve">, </w:t>
      </w:r>
      <w:r w:rsidR="00F567E5" w:rsidRPr="00F567E5">
        <w:t>državljaninu države članice Europskog gospodarskog prostora koji ima prijavljen privremeni boravak u Republici Hrvatskoj te državljaninu treće zemlje s odobrenim privremenim boravkom u Republici Hrvatskoj</w:t>
      </w:r>
      <w:r w:rsidR="005244D2">
        <w:t>.</w:t>
      </w:r>
    </w:p>
    <w:p w14:paraId="50E200EA" w14:textId="77777777" w:rsidR="003A3A17" w:rsidRPr="00EA7876" w:rsidRDefault="003A3A17" w:rsidP="006A1530">
      <w:pPr>
        <w:ind w:firstLine="709"/>
        <w:jc w:val="both"/>
      </w:pPr>
    </w:p>
    <w:p w14:paraId="0949F737" w14:textId="231A602B" w:rsidR="0086606C" w:rsidRDefault="0086606C" w:rsidP="006A1530">
      <w:pPr>
        <w:ind w:firstLine="709"/>
        <w:jc w:val="both"/>
      </w:pPr>
      <w:r w:rsidRPr="00EA7876">
        <w:t xml:space="preserve">(2) Stranac pod supsidijarnom zaštitom, </w:t>
      </w:r>
      <w:r w:rsidR="002D4009" w:rsidRPr="00EA7876">
        <w:t xml:space="preserve">azilant i </w:t>
      </w:r>
      <w:r w:rsidRPr="00EA7876">
        <w:t>stranac pod privremenom zaštitom te članovi njihove obitelji koji zakonito borave u Republici Hrvatskoj, kao i stranac s utv</w:t>
      </w:r>
      <w:r w:rsidR="003034CD" w:rsidRPr="00EA7876">
        <w:t>r</w:t>
      </w:r>
      <w:r w:rsidRPr="00EA7876">
        <w:t>đenim statusom žrtve trgovanja ljudima</w:t>
      </w:r>
      <w:r w:rsidR="008D5AA5" w:rsidRPr="00EA7876">
        <w:t>,</w:t>
      </w:r>
      <w:r w:rsidRPr="00EA7876">
        <w:t xml:space="preserve"> mogu ostvariti pravo na </w:t>
      </w:r>
      <w:r w:rsidR="007D570A" w:rsidRPr="00EA7876">
        <w:t xml:space="preserve">uslugu </w:t>
      </w:r>
      <w:r w:rsidR="004C56B4" w:rsidRPr="00EA7876">
        <w:t xml:space="preserve">osobne asistencije </w:t>
      </w:r>
      <w:r w:rsidRPr="00EA7876">
        <w:t>pod uvjetima propisanim ovim Zakonom, zakonima kojima je uređena zaštita od trgovanja ljudima i zakonom kojim se uređuje status, prava i obveze osoba s odobrenom međunarodnom zaštitom.</w:t>
      </w:r>
    </w:p>
    <w:p w14:paraId="45E80AF1" w14:textId="480A3D06" w:rsidR="00EB39A5" w:rsidRDefault="00EB39A5" w:rsidP="006A1530">
      <w:pPr>
        <w:ind w:firstLine="709"/>
        <w:jc w:val="both"/>
      </w:pPr>
    </w:p>
    <w:p w14:paraId="4BD3E340" w14:textId="6407E906" w:rsidR="00EB39A5" w:rsidRPr="00EA7876" w:rsidRDefault="00EB39A5" w:rsidP="006A1530">
      <w:pPr>
        <w:ind w:firstLine="709"/>
        <w:jc w:val="both"/>
      </w:pPr>
      <w:r>
        <w:t xml:space="preserve">(3) Pravo na potporu </w:t>
      </w:r>
      <w:r w:rsidR="0099509F">
        <w:t xml:space="preserve">tijekom odgojno-obrazovnog procesa </w:t>
      </w:r>
      <w:r w:rsidR="000308F3">
        <w:t>može se priznati učeniku s teškoćama u razvoju</w:t>
      </w:r>
      <w:r w:rsidR="000308F3" w:rsidRPr="000308F3">
        <w:t xml:space="preserve"> hrvatskom državljaninu s prebivalištem u Republici Hrvatskoj, strancu sa stalnim boravkom i dugotrajnim bo</w:t>
      </w:r>
      <w:r w:rsidR="000308F3">
        <w:t>ravištem u Republici Hrvatskoj,</w:t>
      </w:r>
      <w:r w:rsidR="000308F3" w:rsidRPr="000308F3">
        <w:t xml:space="preserve"> osobi bez državljanstva s privremenim i stalnim boravkom i dugotrajnim boravištem u Republici Hrvatskoj</w:t>
      </w:r>
      <w:r w:rsidR="000308F3">
        <w:t xml:space="preserve">, strancu </w:t>
      </w:r>
      <w:r w:rsidR="000308F3" w:rsidRPr="000308F3">
        <w:t>pod supsidijarnom zaštitom, azilant</w:t>
      </w:r>
      <w:r w:rsidR="000308F3">
        <w:t>u i strancu</w:t>
      </w:r>
      <w:r w:rsidR="000308F3" w:rsidRPr="000308F3">
        <w:t xml:space="preserve"> pod privremenom zaštitom</w:t>
      </w:r>
      <w:r w:rsidR="00E22E2C">
        <w:t xml:space="preserve">, učeniku s teškoćama u razvoju državljaninu države članice Europskog gospodarskog prostora koji ima prijavljen privremeni boravak u Republici Hrvatskoj te učeniku s teškoćama u razvoju državljaninu treće zemlje s odobrenim privremenim boravkom u Republici Hrvatskoj </w:t>
      </w:r>
      <w:r w:rsidR="00F10920">
        <w:t>koji ima</w:t>
      </w:r>
      <w:r w:rsidR="00CD29E3">
        <w:t xml:space="preserve"> rješenjem upravnog</w:t>
      </w:r>
      <w:r w:rsidR="000308F3">
        <w:t xml:space="preserve"> </w:t>
      </w:r>
      <w:r w:rsidR="00CD29E3">
        <w:t>tijela u županiji nadležnog</w:t>
      </w:r>
      <w:r w:rsidR="000308F3">
        <w:t xml:space="preserve"> za </w:t>
      </w:r>
      <w:r w:rsidR="00CD29E3">
        <w:t>poslove obrazovanja</w:t>
      </w:r>
      <w:r w:rsidR="000308F3">
        <w:t xml:space="preserve"> odnosno Gradskog ureda Grada Zagreba </w:t>
      </w:r>
      <w:r w:rsidR="00CD29E3">
        <w:t>nadležnog za poslove obrazovanja (u daljnjem tekstu:</w:t>
      </w:r>
      <w:r w:rsidR="00F10920">
        <w:t xml:space="preserve"> Upravni odjel, odnosno Gradski ured) </w:t>
      </w:r>
      <w:r w:rsidR="000308F3">
        <w:t>određen primjeren program osnovnog ili srednjeg obrazovanja za učenike s teškoćama u razvoju sukladno odredbama zakona kojim se uređuje djelatnost osnovnog i srednjeg odgoja i obrazovanja.</w:t>
      </w:r>
    </w:p>
    <w:p w14:paraId="759DA32A" w14:textId="77777777" w:rsidR="006A1530" w:rsidRPr="00EA7876" w:rsidRDefault="006A1530" w:rsidP="00121437">
      <w:pPr>
        <w:jc w:val="both"/>
      </w:pPr>
    </w:p>
    <w:p w14:paraId="3B896636" w14:textId="77777777" w:rsidR="0094396E" w:rsidRPr="00EA7876" w:rsidRDefault="0086606C" w:rsidP="00121437">
      <w:pPr>
        <w:pStyle w:val="NormalWeb"/>
        <w:spacing w:before="0" w:beforeAutospacing="0" w:after="0" w:afterAutospacing="0"/>
        <w:jc w:val="center"/>
        <w:rPr>
          <w:i/>
          <w:iCs/>
          <w:lang w:val="hr-HR"/>
        </w:rPr>
      </w:pPr>
      <w:bookmarkStart w:id="7" w:name="_Hlk86743874"/>
      <w:r w:rsidRPr="00EA7876">
        <w:rPr>
          <w:i/>
          <w:iCs/>
          <w:lang w:val="hr-HR"/>
        </w:rPr>
        <w:t>Uvjet</w:t>
      </w:r>
      <w:r w:rsidR="005F3913" w:rsidRPr="00EA7876">
        <w:rPr>
          <w:i/>
          <w:iCs/>
          <w:lang w:val="hr-HR"/>
        </w:rPr>
        <w:t>i</w:t>
      </w:r>
      <w:r w:rsidRPr="00EA7876">
        <w:rPr>
          <w:i/>
          <w:iCs/>
          <w:lang w:val="hr-HR"/>
        </w:rPr>
        <w:t xml:space="preserve"> za priznavanje prava na </w:t>
      </w:r>
    </w:p>
    <w:p w14:paraId="6C265C9B" w14:textId="77777777" w:rsidR="0074107A" w:rsidRDefault="0086606C" w:rsidP="00121437">
      <w:pPr>
        <w:pStyle w:val="NormalWeb"/>
        <w:spacing w:before="0" w:beforeAutospacing="0" w:after="0" w:afterAutospacing="0"/>
        <w:jc w:val="center"/>
        <w:rPr>
          <w:i/>
          <w:iCs/>
          <w:lang w:val="hr-HR"/>
        </w:rPr>
      </w:pPr>
      <w:r w:rsidRPr="00EA7876">
        <w:rPr>
          <w:i/>
          <w:iCs/>
          <w:lang w:val="hr-HR"/>
        </w:rPr>
        <w:t>uslugu</w:t>
      </w:r>
      <w:r w:rsidR="00C90AA6" w:rsidRPr="00EA7876">
        <w:rPr>
          <w:i/>
          <w:iCs/>
          <w:lang w:val="hr-HR"/>
        </w:rPr>
        <w:t xml:space="preserve"> </w:t>
      </w:r>
      <w:r w:rsidR="004C56B4" w:rsidRPr="00EA7876">
        <w:rPr>
          <w:i/>
          <w:iCs/>
          <w:lang w:val="hr-HR"/>
        </w:rPr>
        <w:t xml:space="preserve">osobne asistencije </w:t>
      </w:r>
      <w:r w:rsidR="00B6041D" w:rsidRPr="00EA7876">
        <w:rPr>
          <w:i/>
          <w:iCs/>
          <w:lang w:val="hr-HR"/>
        </w:rPr>
        <w:t>koju pruža</w:t>
      </w:r>
      <w:r w:rsidR="004C56B4" w:rsidRPr="00EA7876">
        <w:rPr>
          <w:i/>
          <w:iCs/>
          <w:lang w:val="hr-HR"/>
        </w:rPr>
        <w:t xml:space="preserve"> </w:t>
      </w:r>
      <w:r w:rsidR="003034CD" w:rsidRPr="00EA7876">
        <w:rPr>
          <w:i/>
          <w:iCs/>
          <w:lang w:val="hr-HR"/>
        </w:rPr>
        <w:t>osobn</w:t>
      </w:r>
      <w:r w:rsidR="00B6041D" w:rsidRPr="00EA7876">
        <w:rPr>
          <w:i/>
          <w:iCs/>
          <w:lang w:val="hr-HR"/>
        </w:rPr>
        <w:t>i</w:t>
      </w:r>
      <w:r w:rsidR="003034CD" w:rsidRPr="00EA7876">
        <w:rPr>
          <w:i/>
          <w:iCs/>
          <w:lang w:val="hr-HR"/>
        </w:rPr>
        <w:t xml:space="preserve"> asistent</w:t>
      </w:r>
      <w:r w:rsidR="0074107A">
        <w:rPr>
          <w:i/>
          <w:iCs/>
          <w:lang w:val="hr-HR"/>
        </w:rPr>
        <w:t xml:space="preserve"> </w:t>
      </w:r>
    </w:p>
    <w:p w14:paraId="587AE87C" w14:textId="77777777" w:rsidR="006A1530" w:rsidRPr="00EA7876" w:rsidRDefault="006A1530" w:rsidP="00121437">
      <w:pPr>
        <w:pStyle w:val="NormalWeb"/>
        <w:spacing w:before="0" w:beforeAutospacing="0" w:after="0" w:afterAutospacing="0"/>
        <w:jc w:val="center"/>
        <w:rPr>
          <w:lang w:val="hr-HR"/>
        </w:rPr>
      </w:pPr>
    </w:p>
    <w:bookmarkEnd w:id="7"/>
    <w:p w14:paraId="7E35AF3D" w14:textId="7B5F1A2F" w:rsidR="00597258" w:rsidRPr="00EA7876" w:rsidRDefault="00597258" w:rsidP="00121437">
      <w:pPr>
        <w:pStyle w:val="NormalWeb"/>
        <w:spacing w:before="0" w:beforeAutospacing="0" w:after="0" w:afterAutospacing="0"/>
        <w:jc w:val="center"/>
        <w:rPr>
          <w:b/>
          <w:iCs/>
          <w:lang w:val="hr-HR"/>
        </w:rPr>
      </w:pPr>
      <w:r w:rsidRPr="00EA7876">
        <w:rPr>
          <w:b/>
          <w:iCs/>
          <w:lang w:val="hr-HR"/>
        </w:rPr>
        <w:t>Članak</w:t>
      </w:r>
      <w:r w:rsidR="005F3913" w:rsidRPr="00EA7876">
        <w:rPr>
          <w:b/>
          <w:iCs/>
          <w:lang w:val="hr-HR"/>
        </w:rPr>
        <w:t xml:space="preserve"> </w:t>
      </w:r>
      <w:r w:rsidR="002B1390" w:rsidRPr="00EA7876">
        <w:rPr>
          <w:b/>
          <w:iCs/>
          <w:lang w:val="hr-HR"/>
        </w:rPr>
        <w:t>1</w:t>
      </w:r>
      <w:r w:rsidR="00974809">
        <w:rPr>
          <w:b/>
          <w:iCs/>
          <w:lang w:val="hr-HR"/>
        </w:rPr>
        <w:t>2</w:t>
      </w:r>
      <w:r w:rsidR="006C5FB2" w:rsidRPr="00EA7876">
        <w:rPr>
          <w:b/>
          <w:iCs/>
          <w:lang w:val="hr-HR"/>
        </w:rPr>
        <w:t>.</w:t>
      </w:r>
    </w:p>
    <w:p w14:paraId="6C90C153" w14:textId="77777777" w:rsidR="006A1530" w:rsidRPr="00EA7876" w:rsidRDefault="006A1530" w:rsidP="00121437">
      <w:pPr>
        <w:pStyle w:val="NormalWeb"/>
        <w:spacing w:before="0" w:beforeAutospacing="0" w:after="0" w:afterAutospacing="0"/>
        <w:jc w:val="center"/>
        <w:rPr>
          <w:iCs/>
          <w:lang w:val="hr-HR"/>
        </w:rPr>
      </w:pPr>
    </w:p>
    <w:p w14:paraId="08558B43" w14:textId="1E5854ED" w:rsidR="00D50885" w:rsidRDefault="00691F4A" w:rsidP="006A1530">
      <w:pPr>
        <w:pStyle w:val="NormalWeb"/>
        <w:spacing w:before="0" w:beforeAutospacing="0" w:after="0" w:afterAutospacing="0"/>
        <w:ind w:firstLine="686"/>
        <w:jc w:val="both"/>
        <w:rPr>
          <w:lang w:val="hr-HR"/>
        </w:rPr>
      </w:pPr>
      <w:bookmarkStart w:id="8" w:name="_Hlk86397834"/>
      <w:bookmarkStart w:id="9" w:name="_Hlk90908331"/>
      <w:r w:rsidRPr="00EA7876">
        <w:rPr>
          <w:lang w:val="hr-HR"/>
        </w:rPr>
        <w:t>Pravo na uslugu</w:t>
      </w:r>
      <w:r w:rsidR="004C56B4" w:rsidRPr="00EA7876">
        <w:rPr>
          <w:lang w:val="hr-HR"/>
        </w:rPr>
        <w:t xml:space="preserve"> osobne asistencije </w:t>
      </w:r>
      <w:r w:rsidR="00B6041D" w:rsidRPr="00EA7876">
        <w:rPr>
          <w:iCs/>
          <w:lang w:val="hr-HR"/>
        </w:rPr>
        <w:t>koju pruža osobni asistent</w:t>
      </w:r>
      <w:r w:rsidR="00B6041D" w:rsidRPr="00EA7876">
        <w:rPr>
          <w:lang w:val="hr-HR"/>
        </w:rPr>
        <w:t xml:space="preserve"> </w:t>
      </w:r>
      <w:r w:rsidRPr="00EA7876">
        <w:rPr>
          <w:lang w:val="hr-HR"/>
        </w:rPr>
        <w:t>priznaje se osobi</w:t>
      </w:r>
      <w:r w:rsidR="00F851AB" w:rsidRPr="00EA7876">
        <w:rPr>
          <w:lang w:val="hr-HR"/>
        </w:rPr>
        <w:t xml:space="preserve"> </w:t>
      </w:r>
      <w:r w:rsidR="00D50885" w:rsidRPr="00EA7876">
        <w:rPr>
          <w:lang w:val="hr-HR"/>
        </w:rPr>
        <w:t xml:space="preserve">s </w:t>
      </w:r>
      <w:r w:rsidR="008E284B" w:rsidRPr="00EA7876">
        <w:rPr>
          <w:lang w:val="hr-HR"/>
        </w:rPr>
        <w:t xml:space="preserve">tjelesnim, </w:t>
      </w:r>
      <w:r w:rsidR="00D50885" w:rsidRPr="00EA7876">
        <w:rPr>
          <w:lang w:val="hr-HR"/>
        </w:rPr>
        <w:t>intelektualnim ili mentalnim oštećenjem</w:t>
      </w:r>
      <w:r w:rsidR="00F851AB" w:rsidRPr="00EA7876">
        <w:rPr>
          <w:lang w:val="hr-HR"/>
        </w:rPr>
        <w:t xml:space="preserve"> </w:t>
      </w:r>
      <w:r w:rsidR="00EA4FE0" w:rsidRPr="00EA7876">
        <w:rPr>
          <w:lang w:val="hr-HR"/>
        </w:rPr>
        <w:t>kod koje je utvrđen</w:t>
      </w:r>
      <w:r w:rsidR="00D50885" w:rsidRPr="00EA7876">
        <w:rPr>
          <w:lang w:val="hr-HR"/>
        </w:rPr>
        <w:t xml:space="preserve"> </w:t>
      </w:r>
      <w:r w:rsidRPr="00EA7876">
        <w:rPr>
          <w:lang w:val="hr-HR"/>
        </w:rPr>
        <w:t>treći ili četvrti</w:t>
      </w:r>
      <w:r w:rsidR="00D50885" w:rsidRPr="00EA7876">
        <w:rPr>
          <w:lang w:val="hr-HR"/>
        </w:rPr>
        <w:t xml:space="preserve"> stupanj težine invaliditeta-oštećenja funkcionalnih sposobnosti prema propisima o vještačenju i metodologijama vještačenja</w:t>
      </w:r>
      <w:r w:rsidR="00520E29" w:rsidRPr="00EA7876">
        <w:rPr>
          <w:lang w:val="hr-HR"/>
        </w:rPr>
        <w:t>, koja je navršila 18 godina</w:t>
      </w:r>
      <w:r w:rsidR="00EA4FE0" w:rsidRPr="00EA7876">
        <w:rPr>
          <w:lang w:val="hr-HR"/>
        </w:rPr>
        <w:t xml:space="preserve"> te koja ima status osobe s invaliditetom sukladno zakonu kojim se uređuje registar osoba s invaliditetom</w:t>
      </w:r>
      <w:r w:rsidRPr="00EA7876">
        <w:rPr>
          <w:lang w:val="hr-HR"/>
        </w:rPr>
        <w:t>.</w:t>
      </w:r>
    </w:p>
    <w:p w14:paraId="4B521224" w14:textId="2FEA5187" w:rsidR="00010DF4" w:rsidRDefault="00010DF4" w:rsidP="006A1530">
      <w:pPr>
        <w:pStyle w:val="NormalWeb"/>
        <w:spacing w:before="0" w:beforeAutospacing="0" w:after="0" w:afterAutospacing="0"/>
        <w:ind w:firstLine="686"/>
        <w:jc w:val="both"/>
        <w:rPr>
          <w:lang w:val="hr-HR"/>
        </w:rPr>
      </w:pPr>
    </w:p>
    <w:p w14:paraId="38910342" w14:textId="77777777" w:rsidR="0094396E" w:rsidRPr="00EA7876" w:rsidRDefault="00AA706F" w:rsidP="00121437">
      <w:pPr>
        <w:pStyle w:val="NormalWeb"/>
        <w:spacing w:before="0" w:beforeAutospacing="0" w:after="0" w:afterAutospacing="0"/>
        <w:jc w:val="center"/>
        <w:rPr>
          <w:i/>
          <w:iCs/>
          <w:lang w:val="hr-HR"/>
        </w:rPr>
      </w:pPr>
      <w:r w:rsidRPr="00EA7876">
        <w:rPr>
          <w:i/>
          <w:iCs/>
          <w:lang w:val="hr-HR"/>
        </w:rPr>
        <w:t xml:space="preserve">Zapreke za priznavanje prava na </w:t>
      </w:r>
    </w:p>
    <w:p w14:paraId="2E36BA98" w14:textId="392E791B" w:rsidR="00AA706F" w:rsidRPr="00EA7876" w:rsidRDefault="00AA706F" w:rsidP="00121437">
      <w:pPr>
        <w:pStyle w:val="NormalWeb"/>
        <w:spacing w:before="0" w:beforeAutospacing="0" w:after="0" w:afterAutospacing="0"/>
        <w:jc w:val="center"/>
        <w:rPr>
          <w:i/>
          <w:iCs/>
          <w:lang w:val="hr-HR"/>
        </w:rPr>
      </w:pPr>
      <w:r w:rsidRPr="00EA7876">
        <w:rPr>
          <w:i/>
          <w:iCs/>
          <w:lang w:val="hr-HR"/>
        </w:rPr>
        <w:t xml:space="preserve">uslugu </w:t>
      </w:r>
      <w:r w:rsidR="004C56B4" w:rsidRPr="00EA7876">
        <w:rPr>
          <w:i/>
          <w:iCs/>
          <w:lang w:val="hr-HR"/>
        </w:rPr>
        <w:t xml:space="preserve">osobne asistencije </w:t>
      </w:r>
      <w:r w:rsidR="00B6041D" w:rsidRPr="00EA7876">
        <w:rPr>
          <w:i/>
          <w:iCs/>
          <w:lang w:val="hr-HR"/>
        </w:rPr>
        <w:t>koju pruža osobni asistent</w:t>
      </w:r>
    </w:p>
    <w:p w14:paraId="04A114DE" w14:textId="77777777" w:rsidR="006A1530" w:rsidRPr="00EA7876" w:rsidRDefault="006A1530" w:rsidP="00121437">
      <w:pPr>
        <w:pStyle w:val="NormalWeb"/>
        <w:spacing w:before="0" w:beforeAutospacing="0" w:after="0" w:afterAutospacing="0"/>
        <w:jc w:val="center"/>
        <w:rPr>
          <w:lang w:val="hr-HR"/>
        </w:rPr>
      </w:pPr>
    </w:p>
    <w:p w14:paraId="32AA2C3E" w14:textId="3E14A095" w:rsidR="00AA706F" w:rsidRPr="00EA7876" w:rsidRDefault="00AA706F" w:rsidP="00121437">
      <w:pPr>
        <w:pStyle w:val="NormalWeb"/>
        <w:spacing w:before="0" w:beforeAutospacing="0" w:after="0" w:afterAutospacing="0"/>
        <w:jc w:val="center"/>
        <w:rPr>
          <w:b/>
          <w:iCs/>
          <w:lang w:val="hr-HR"/>
        </w:rPr>
      </w:pPr>
      <w:r w:rsidRPr="00EA7876">
        <w:rPr>
          <w:b/>
          <w:iCs/>
          <w:lang w:val="hr-HR"/>
        </w:rPr>
        <w:t>Članak 1</w:t>
      </w:r>
      <w:r w:rsidR="00974809">
        <w:rPr>
          <w:b/>
          <w:iCs/>
          <w:lang w:val="hr-HR"/>
        </w:rPr>
        <w:t>3</w:t>
      </w:r>
      <w:r w:rsidRPr="00EA7876">
        <w:rPr>
          <w:b/>
          <w:iCs/>
          <w:lang w:val="hr-HR"/>
        </w:rPr>
        <w:t>.</w:t>
      </w:r>
    </w:p>
    <w:p w14:paraId="457004B7" w14:textId="77777777" w:rsidR="006A1530" w:rsidRPr="00EA7876" w:rsidRDefault="006A1530" w:rsidP="00121437">
      <w:pPr>
        <w:pStyle w:val="NormalWeb"/>
        <w:spacing w:before="0" w:beforeAutospacing="0" w:after="0" w:afterAutospacing="0"/>
        <w:jc w:val="center"/>
        <w:rPr>
          <w:iCs/>
          <w:lang w:val="hr-HR"/>
        </w:rPr>
      </w:pPr>
    </w:p>
    <w:bookmarkEnd w:id="8"/>
    <w:bookmarkEnd w:id="9"/>
    <w:p w14:paraId="7571B12D" w14:textId="77777777" w:rsidR="00EE3B77" w:rsidRPr="00EA7876" w:rsidRDefault="00EE3B77" w:rsidP="006A1530">
      <w:pPr>
        <w:pStyle w:val="NormalWeb"/>
        <w:spacing w:before="0" w:beforeAutospacing="0" w:after="0" w:afterAutospacing="0"/>
        <w:ind w:firstLine="709"/>
        <w:jc w:val="both"/>
        <w:rPr>
          <w:lang w:val="hr-HR"/>
        </w:rPr>
      </w:pPr>
      <w:r w:rsidRPr="00EA7876">
        <w:rPr>
          <w:lang w:val="hr-HR"/>
        </w:rPr>
        <w:t>P</w:t>
      </w:r>
      <w:r w:rsidR="0024723B" w:rsidRPr="00EA7876">
        <w:rPr>
          <w:lang w:val="hr-HR"/>
        </w:rPr>
        <w:t xml:space="preserve">ravo na </w:t>
      </w:r>
      <w:r w:rsidR="00AA706F" w:rsidRPr="00EA7876">
        <w:rPr>
          <w:lang w:val="hr-HR"/>
        </w:rPr>
        <w:t xml:space="preserve">uslugu </w:t>
      </w:r>
      <w:r w:rsidR="004C56B4" w:rsidRPr="00EA7876">
        <w:rPr>
          <w:iCs/>
          <w:lang w:val="hr-HR"/>
        </w:rPr>
        <w:t xml:space="preserve">osobne asistencije </w:t>
      </w:r>
      <w:r w:rsidR="00B6041D" w:rsidRPr="00EA7876">
        <w:rPr>
          <w:iCs/>
          <w:lang w:val="hr-HR"/>
        </w:rPr>
        <w:t>koju pruža osobni asistent</w:t>
      </w:r>
      <w:r w:rsidR="00B6041D" w:rsidRPr="00EA7876">
        <w:rPr>
          <w:lang w:val="hr-HR"/>
        </w:rPr>
        <w:t xml:space="preserve"> </w:t>
      </w:r>
      <w:r w:rsidR="00EC6E15" w:rsidRPr="00EA7876">
        <w:rPr>
          <w:lang w:val="hr-HR"/>
        </w:rPr>
        <w:t>ne može ostvariti osoba</w:t>
      </w:r>
      <w:r w:rsidRPr="00EA7876">
        <w:rPr>
          <w:lang w:val="hr-HR"/>
        </w:rPr>
        <w:t>:</w:t>
      </w:r>
      <w:r w:rsidR="0024723B" w:rsidRPr="00EA7876">
        <w:rPr>
          <w:lang w:val="hr-HR"/>
        </w:rPr>
        <w:t xml:space="preserve"> </w:t>
      </w:r>
    </w:p>
    <w:p w14:paraId="25A6FD3E" w14:textId="77777777" w:rsidR="006A1530" w:rsidRPr="00EA7876" w:rsidRDefault="006A1530" w:rsidP="00121437">
      <w:pPr>
        <w:pStyle w:val="NormalWeb"/>
        <w:spacing w:before="0" w:beforeAutospacing="0" w:after="0" w:afterAutospacing="0"/>
        <w:jc w:val="both"/>
        <w:rPr>
          <w:lang w:val="hr-HR"/>
        </w:rPr>
      </w:pPr>
    </w:p>
    <w:p w14:paraId="124DEA99" w14:textId="77777777" w:rsidR="00EE3B77" w:rsidRPr="00EA7876" w:rsidRDefault="00EC6E15" w:rsidP="00DC0800">
      <w:pPr>
        <w:pStyle w:val="NormalWeb"/>
        <w:numPr>
          <w:ilvl w:val="0"/>
          <w:numId w:val="12"/>
        </w:numPr>
        <w:spacing w:before="0" w:beforeAutospacing="0" w:after="0" w:afterAutospacing="0"/>
        <w:jc w:val="both"/>
        <w:rPr>
          <w:lang w:val="hr-HR"/>
        </w:rPr>
      </w:pPr>
      <w:r w:rsidRPr="00EA7876">
        <w:rPr>
          <w:lang w:val="hr-HR"/>
        </w:rPr>
        <w:t xml:space="preserve">koja </w:t>
      </w:r>
      <w:r w:rsidR="0008283B" w:rsidRPr="00EA7876">
        <w:rPr>
          <w:lang w:val="hr-HR"/>
        </w:rPr>
        <w:t>ostvaruje</w:t>
      </w:r>
      <w:r w:rsidRPr="00EA7876">
        <w:rPr>
          <w:lang w:val="hr-HR"/>
        </w:rPr>
        <w:t xml:space="preserve"> </w:t>
      </w:r>
      <w:r w:rsidR="000F13F2" w:rsidRPr="00EA7876">
        <w:rPr>
          <w:lang w:val="hr-HR"/>
        </w:rPr>
        <w:t>uslugu pomoć</w:t>
      </w:r>
      <w:r w:rsidR="00F851AB" w:rsidRPr="00EA7876">
        <w:rPr>
          <w:lang w:val="hr-HR"/>
        </w:rPr>
        <w:t>i</w:t>
      </w:r>
      <w:r w:rsidR="000F13F2" w:rsidRPr="00EA7876">
        <w:rPr>
          <w:lang w:val="hr-HR"/>
        </w:rPr>
        <w:t xml:space="preserve"> u kući</w:t>
      </w:r>
      <w:r w:rsidR="0008283B" w:rsidRPr="00EA7876">
        <w:rPr>
          <w:lang w:val="hr-HR"/>
        </w:rPr>
        <w:t xml:space="preserve"> </w:t>
      </w:r>
      <w:r w:rsidR="00E13612" w:rsidRPr="00EA7876">
        <w:rPr>
          <w:lang w:val="hr-HR"/>
        </w:rPr>
        <w:t>temeljem</w:t>
      </w:r>
      <w:r w:rsidR="0008283B" w:rsidRPr="00EA7876">
        <w:rPr>
          <w:lang w:val="hr-HR"/>
        </w:rPr>
        <w:t xml:space="preserve"> zakon</w:t>
      </w:r>
      <w:r w:rsidR="00E13612" w:rsidRPr="00EA7876">
        <w:rPr>
          <w:lang w:val="hr-HR"/>
        </w:rPr>
        <w:t>a</w:t>
      </w:r>
      <w:r w:rsidR="0008283B" w:rsidRPr="00EA7876">
        <w:rPr>
          <w:lang w:val="hr-HR"/>
        </w:rPr>
        <w:t xml:space="preserve"> kojim se uređuje djelatnost socijalne skrbi ili drug</w:t>
      </w:r>
      <w:r w:rsidR="00E13612" w:rsidRPr="00EA7876">
        <w:rPr>
          <w:lang w:val="hr-HR"/>
        </w:rPr>
        <w:t>og</w:t>
      </w:r>
      <w:r w:rsidR="0008283B" w:rsidRPr="00EA7876">
        <w:rPr>
          <w:lang w:val="hr-HR"/>
        </w:rPr>
        <w:t xml:space="preserve"> propi</w:t>
      </w:r>
      <w:r w:rsidR="00E13612" w:rsidRPr="00EA7876">
        <w:rPr>
          <w:lang w:val="hr-HR"/>
        </w:rPr>
        <w:t>sa</w:t>
      </w:r>
    </w:p>
    <w:p w14:paraId="522DB677" w14:textId="77777777" w:rsidR="005B59BD" w:rsidRPr="00EA7876" w:rsidRDefault="0008283B" w:rsidP="00DC0800">
      <w:pPr>
        <w:pStyle w:val="NormalWeb"/>
        <w:numPr>
          <w:ilvl w:val="0"/>
          <w:numId w:val="12"/>
        </w:numPr>
        <w:spacing w:before="0" w:beforeAutospacing="0" w:after="0" w:afterAutospacing="0"/>
        <w:jc w:val="both"/>
        <w:rPr>
          <w:lang w:val="hr-HR"/>
        </w:rPr>
      </w:pPr>
      <w:r w:rsidRPr="00EA7876">
        <w:rPr>
          <w:lang w:val="hr-HR"/>
        </w:rPr>
        <w:t>kojoj je osiguran smještaj u ustanovi socijalne skrbi i kod drugih pružatelja socijalnih usluga, u zdravstvenoj ili u drugoj ustanovi</w:t>
      </w:r>
      <w:r w:rsidR="00743C7F" w:rsidRPr="00EA7876">
        <w:rPr>
          <w:lang w:val="hr-HR"/>
        </w:rPr>
        <w:t>,</w:t>
      </w:r>
      <w:r w:rsidRPr="00EA7876">
        <w:rPr>
          <w:lang w:val="hr-HR"/>
        </w:rPr>
        <w:t xml:space="preserve"> odnosno organizirano stanovanje</w:t>
      </w:r>
      <w:r w:rsidR="005B59BD" w:rsidRPr="00EA7876">
        <w:rPr>
          <w:lang w:val="hr-HR"/>
        </w:rPr>
        <w:t xml:space="preserve"> </w:t>
      </w:r>
      <w:r w:rsidR="00E13612" w:rsidRPr="00EA7876">
        <w:rPr>
          <w:lang w:val="hr-HR"/>
        </w:rPr>
        <w:t>temeljem</w:t>
      </w:r>
      <w:r w:rsidR="005B59BD" w:rsidRPr="00EA7876">
        <w:rPr>
          <w:lang w:val="hr-HR"/>
        </w:rPr>
        <w:t xml:space="preserve"> zakona kojim se uređuje djelatnost socijalne skrbi ili </w:t>
      </w:r>
      <w:r w:rsidR="00E13612" w:rsidRPr="00EA7876">
        <w:rPr>
          <w:lang w:val="hr-HR"/>
        </w:rPr>
        <w:t>drugog propisa</w:t>
      </w:r>
    </w:p>
    <w:p w14:paraId="3EBDC6A0" w14:textId="085AD05A" w:rsidR="00A57101" w:rsidRPr="00EA7876" w:rsidRDefault="00CD65C1" w:rsidP="00DC0800">
      <w:pPr>
        <w:pStyle w:val="NormalWeb"/>
        <w:numPr>
          <w:ilvl w:val="0"/>
          <w:numId w:val="12"/>
        </w:numPr>
        <w:spacing w:before="0" w:beforeAutospacing="0" w:after="0" w:afterAutospacing="0"/>
        <w:jc w:val="both"/>
        <w:rPr>
          <w:lang w:val="hr-HR"/>
        </w:rPr>
      </w:pPr>
      <w:r w:rsidRPr="00EA7876">
        <w:rPr>
          <w:lang w:val="hr-HR"/>
        </w:rPr>
        <w:t xml:space="preserve">čiji roditelj ili drugi član obitelji ima </w:t>
      </w:r>
      <w:r w:rsidR="00F851AB" w:rsidRPr="00EA7876">
        <w:rPr>
          <w:lang w:val="hr-HR"/>
        </w:rPr>
        <w:t xml:space="preserve">priznato pravo na </w:t>
      </w:r>
      <w:r w:rsidRPr="00EA7876">
        <w:rPr>
          <w:lang w:val="hr-HR"/>
        </w:rPr>
        <w:t>status roditelja njegovatelja</w:t>
      </w:r>
      <w:r w:rsidR="005B59BD" w:rsidRPr="00EA7876">
        <w:rPr>
          <w:lang w:val="hr-HR"/>
        </w:rPr>
        <w:t xml:space="preserve"> ili status </w:t>
      </w:r>
      <w:r w:rsidRPr="00EA7876">
        <w:rPr>
          <w:lang w:val="hr-HR"/>
        </w:rPr>
        <w:t xml:space="preserve">njegovatelja za </w:t>
      </w:r>
      <w:r w:rsidR="005B59BD" w:rsidRPr="00EA7876">
        <w:rPr>
          <w:lang w:val="hr-HR"/>
        </w:rPr>
        <w:t>p</w:t>
      </w:r>
      <w:r w:rsidRPr="00EA7876">
        <w:rPr>
          <w:lang w:val="hr-HR"/>
        </w:rPr>
        <w:t>otrebu skrbi o nj</w:t>
      </w:r>
      <w:r w:rsidR="00775A27" w:rsidRPr="00EA7876">
        <w:rPr>
          <w:lang w:val="hr-HR"/>
        </w:rPr>
        <w:t>oj</w:t>
      </w:r>
      <w:r w:rsidRPr="00EA7876">
        <w:rPr>
          <w:lang w:val="hr-HR"/>
        </w:rPr>
        <w:t xml:space="preserve"> </w:t>
      </w:r>
      <w:r w:rsidR="00E13612" w:rsidRPr="00EA7876">
        <w:rPr>
          <w:lang w:val="hr-HR"/>
        </w:rPr>
        <w:t>temeljem</w:t>
      </w:r>
      <w:r w:rsidRPr="00EA7876">
        <w:rPr>
          <w:lang w:val="hr-HR"/>
        </w:rPr>
        <w:t xml:space="preserve"> </w:t>
      </w:r>
      <w:r w:rsidR="005B59BD" w:rsidRPr="00EA7876">
        <w:rPr>
          <w:lang w:val="hr-HR"/>
        </w:rPr>
        <w:t>zakona kojim se uređuje djelatnost socijalne skrbi</w:t>
      </w:r>
      <w:r w:rsidR="00984A3B" w:rsidRPr="00EA7876">
        <w:rPr>
          <w:lang w:val="hr-HR"/>
        </w:rPr>
        <w:t>,</w:t>
      </w:r>
      <w:r w:rsidR="004D3037" w:rsidRPr="00EA7876">
        <w:rPr>
          <w:lang w:val="hr-HR"/>
        </w:rPr>
        <w:t xml:space="preserve"> </w:t>
      </w:r>
      <w:r w:rsidR="00984A3B" w:rsidRPr="00EA7876">
        <w:rPr>
          <w:lang w:val="hr-HR"/>
        </w:rPr>
        <w:t>osim u slučaju propisanom člankom 3</w:t>
      </w:r>
      <w:r w:rsidR="003C7525">
        <w:rPr>
          <w:lang w:val="hr-HR"/>
        </w:rPr>
        <w:t>4</w:t>
      </w:r>
      <w:r w:rsidR="00D606D3">
        <w:rPr>
          <w:lang w:val="hr-HR"/>
        </w:rPr>
        <w:t>. stavcima</w:t>
      </w:r>
      <w:r w:rsidR="00984A3B" w:rsidRPr="00EA7876">
        <w:rPr>
          <w:lang w:val="hr-HR"/>
        </w:rPr>
        <w:t xml:space="preserve"> 4.</w:t>
      </w:r>
      <w:r w:rsidR="006F66F8">
        <w:rPr>
          <w:lang w:val="hr-HR"/>
        </w:rPr>
        <w:t xml:space="preserve">, </w:t>
      </w:r>
      <w:r w:rsidR="003C7525">
        <w:rPr>
          <w:lang w:val="hr-HR"/>
        </w:rPr>
        <w:t>5.</w:t>
      </w:r>
      <w:r w:rsidR="00984A3B" w:rsidRPr="00EA7876">
        <w:rPr>
          <w:lang w:val="hr-HR"/>
        </w:rPr>
        <w:t xml:space="preserve"> </w:t>
      </w:r>
      <w:r w:rsidR="006F66F8">
        <w:rPr>
          <w:lang w:val="hr-HR"/>
        </w:rPr>
        <w:t xml:space="preserve">i 6. </w:t>
      </w:r>
      <w:r w:rsidR="00984A3B" w:rsidRPr="00EA7876">
        <w:rPr>
          <w:lang w:val="hr-HR"/>
        </w:rPr>
        <w:t>ovoga Zakona</w:t>
      </w:r>
    </w:p>
    <w:p w14:paraId="1179C856" w14:textId="77777777" w:rsidR="00CF657B" w:rsidRPr="00EA7876" w:rsidRDefault="00CD65C1" w:rsidP="00DC0800">
      <w:pPr>
        <w:numPr>
          <w:ilvl w:val="0"/>
          <w:numId w:val="12"/>
        </w:numPr>
        <w:rPr>
          <w:strike/>
        </w:rPr>
      </w:pPr>
      <w:r w:rsidRPr="00EA7876">
        <w:rPr>
          <w:lang w:eastAsia="en-US"/>
        </w:rPr>
        <w:t xml:space="preserve">koja ostvaruje pravo na njegovatelja </w:t>
      </w:r>
      <w:r w:rsidR="001877AF" w:rsidRPr="00EA7876">
        <w:rPr>
          <w:lang w:eastAsia="en-US"/>
        </w:rPr>
        <w:t>temeljem drugih propisa</w:t>
      </w:r>
      <w:r w:rsidRPr="00EA7876">
        <w:rPr>
          <w:lang w:eastAsia="en-US"/>
        </w:rPr>
        <w:t xml:space="preserve"> </w:t>
      </w:r>
    </w:p>
    <w:p w14:paraId="0807476A" w14:textId="77777777" w:rsidR="005540A9" w:rsidRPr="00EA7876" w:rsidRDefault="00EC6E15" w:rsidP="00DC0800">
      <w:pPr>
        <w:pStyle w:val="NormalWeb"/>
        <w:numPr>
          <w:ilvl w:val="0"/>
          <w:numId w:val="12"/>
        </w:numPr>
        <w:spacing w:before="0" w:beforeAutospacing="0" w:after="0" w:afterAutospacing="0"/>
        <w:jc w:val="both"/>
        <w:rPr>
          <w:lang w:val="hr-HR"/>
        </w:rPr>
      </w:pPr>
      <w:r w:rsidRPr="00EA7876">
        <w:rPr>
          <w:lang w:val="hr-HR"/>
        </w:rPr>
        <w:t xml:space="preserve">koja </w:t>
      </w:r>
      <w:r w:rsidR="001877AF" w:rsidRPr="00EA7876">
        <w:rPr>
          <w:lang w:val="hr-HR"/>
        </w:rPr>
        <w:t>se nalazi u istražnom zatvoru ili na izdržavanju kazne zatvora</w:t>
      </w:r>
    </w:p>
    <w:p w14:paraId="1A4B5B84" w14:textId="77777777" w:rsidR="00005EED" w:rsidRPr="00EA7876" w:rsidRDefault="00B6041D" w:rsidP="00DC0800">
      <w:pPr>
        <w:pStyle w:val="NormalWeb"/>
        <w:numPr>
          <w:ilvl w:val="0"/>
          <w:numId w:val="12"/>
        </w:numPr>
        <w:spacing w:before="0" w:beforeAutospacing="0" w:after="0" w:afterAutospacing="0"/>
        <w:jc w:val="both"/>
        <w:rPr>
          <w:lang w:val="hr-HR"/>
        </w:rPr>
      </w:pPr>
      <w:r w:rsidRPr="00EA7876">
        <w:rPr>
          <w:lang w:val="hr-HR"/>
        </w:rPr>
        <w:t xml:space="preserve">koja ostvaruje uslugu </w:t>
      </w:r>
      <w:r w:rsidRPr="00EA7876">
        <w:rPr>
          <w:iCs/>
          <w:lang w:val="hr-HR"/>
        </w:rPr>
        <w:t>osobne asistencije koju pruža videći pratitelj</w:t>
      </w:r>
      <w:r w:rsidR="00005EED" w:rsidRPr="00EA7876">
        <w:rPr>
          <w:iCs/>
          <w:lang w:val="hr-HR"/>
        </w:rPr>
        <w:t>.</w:t>
      </w:r>
    </w:p>
    <w:p w14:paraId="58029EA9" w14:textId="77777777" w:rsidR="0094396E" w:rsidRPr="00EA7876" w:rsidRDefault="0094396E" w:rsidP="0094396E">
      <w:pPr>
        <w:pStyle w:val="NormalWeb"/>
        <w:spacing w:before="0" w:beforeAutospacing="0" w:after="0" w:afterAutospacing="0"/>
        <w:ind w:left="426"/>
        <w:jc w:val="both"/>
        <w:rPr>
          <w:lang w:val="hr-HR"/>
        </w:rPr>
      </w:pPr>
    </w:p>
    <w:p w14:paraId="778D8CB6" w14:textId="77777777" w:rsidR="0094396E" w:rsidRPr="00EA7876" w:rsidRDefault="003B79BD" w:rsidP="0094396E">
      <w:pPr>
        <w:pStyle w:val="NormalWeb"/>
        <w:tabs>
          <w:tab w:val="num" w:pos="0"/>
        </w:tabs>
        <w:spacing w:before="0" w:beforeAutospacing="0" w:after="0" w:afterAutospacing="0"/>
        <w:jc w:val="center"/>
        <w:rPr>
          <w:i/>
          <w:iCs/>
          <w:lang w:val="hr-HR"/>
        </w:rPr>
      </w:pPr>
      <w:r w:rsidRPr="00EA7876">
        <w:rPr>
          <w:i/>
          <w:iCs/>
          <w:lang w:val="hr-HR"/>
        </w:rPr>
        <w:t>Uvjeti za priznavanje prava na</w:t>
      </w:r>
    </w:p>
    <w:p w14:paraId="0C5C21B9" w14:textId="38614919" w:rsidR="003B79BD" w:rsidRPr="00EA7876" w:rsidRDefault="003B79BD" w:rsidP="0094396E">
      <w:pPr>
        <w:pStyle w:val="NormalWeb"/>
        <w:tabs>
          <w:tab w:val="num" w:pos="0"/>
        </w:tabs>
        <w:spacing w:before="0" w:beforeAutospacing="0" w:after="0" w:afterAutospacing="0"/>
        <w:jc w:val="center"/>
        <w:rPr>
          <w:i/>
          <w:lang w:val="hr-HR"/>
        </w:rPr>
      </w:pPr>
      <w:r w:rsidRPr="00EA7876">
        <w:rPr>
          <w:i/>
          <w:iCs/>
          <w:lang w:val="hr-HR"/>
        </w:rPr>
        <w:t xml:space="preserve">uslugu osobne asistencije koju pruža </w:t>
      </w:r>
      <w:r w:rsidRPr="00EA7876">
        <w:rPr>
          <w:i/>
          <w:lang w:val="hr-HR"/>
        </w:rPr>
        <w:t>komunikacijski posrednik</w:t>
      </w:r>
      <w:r w:rsidR="0074107A" w:rsidRPr="0074107A">
        <w:rPr>
          <w:i/>
          <w:lang w:val="hr-HR"/>
        </w:rPr>
        <w:t xml:space="preserve"> </w:t>
      </w:r>
    </w:p>
    <w:p w14:paraId="45867692" w14:textId="77777777" w:rsidR="0094396E" w:rsidRPr="00EA7876" w:rsidRDefault="0094396E" w:rsidP="00121437">
      <w:pPr>
        <w:pStyle w:val="NormalWeb"/>
        <w:tabs>
          <w:tab w:val="num" w:pos="0"/>
        </w:tabs>
        <w:spacing w:before="0" w:beforeAutospacing="0" w:after="0" w:afterAutospacing="0"/>
        <w:jc w:val="both"/>
        <w:rPr>
          <w:lang w:val="hr-HR"/>
        </w:rPr>
      </w:pPr>
    </w:p>
    <w:p w14:paraId="527F9A00" w14:textId="073E1D2D" w:rsidR="00F17FCE" w:rsidRPr="00EA7876" w:rsidRDefault="00F17FCE" w:rsidP="00121437">
      <w:pPr>
        <w:pStyle w:val="NormalWeb"/>
        <w:tabs>
          <w:tab w:val="num" w:pos="0"/>
        </w:tabs>
        <w:spacing w:before="0" w:beforeAutospacing="0" w:after="0" w:afterAutospacing="0"/>
        <w:jc w:val="center"/>
        <w:rPr>
          <w:b/>
          <w:lang w:val="hr-HR"/>
        </w:rPr>
      </w:pPr>
      <w:r w:rsidRPr="00EA7876">
        <w:rPr>
          <w:b/>
          <w:lang w:val="hr-HR"/>
        </w:rPr>
        <w:t xml:space="preserve">Članak </w:t>
      </w:r>
      <w:r w:rsidR="00A144D6" w:rsidRPr="00EA7876">
        <w:rPr>
          <w:b/>
          <w:lang w:val="hr-HR"/>
        </w:rPr>
        <w:t>1</w:t>
      </w:r>
      <w:r w:rsidR="00974809">
        <w:rPr>
          <w:b/>
          <w:lang w:val="hr-HR"/>
        </w:rPr>
        <w:t>4</w:t>
      </w:r>
      <w:r w:rsidRPr="00EA7876">
        <w:rPr>
          <w:b/>
          <w:lang w:val="hr-HR"/>
        </w:rPr>
        <w:t>.</w:t>
      </w:r>
    </w:p>
    <w:p w14:paraId="0443DF79" w14:textId="77777777" w:rsidR="0094396E" w:rsidRPr="00EA7876" w:rsidRDefault="0094396E" w:rsidP="00121437">
      <w:pPr>
        <w:pStyle w:val="NormalWeb"/>
        <w:tabs>
          <w:tab w:val="num" w:pos="0"/>
        </w:tabs>
        <w:spacing w:before="0" w:beforeAutospacing="0" w:after="0" w:afterAutospacing="0"/>
        <w:jc w:val="center"/>
        <w:rPr>
          <w:lang w:val="hr-HR"/>
        </w:rPr>
      </w:pPr>
    </w:p>
    <w:p w14:paraId="3AE0E6E5" w14:textId="461E3981" w:rsidR="00625D5C" w:rsidRPr="00EA7876" w:rsidRDefault="009E3CBA" w:rsidP="0094396E">
      <w:pPr>
        <w:pStyle w:val="NormalWeb"/>
        <w:tabs>
          <w:tab w:val="num" w:pos="0"/>
        </w:tabs>
        <w:spacing w:before="0" w:beforeAutospacing="0" w:after="0" w:afterAutospacing="0"/>
        <w:ind w:firstLine="709"/>
        <w:jc w:val="both"/>
        <w:rPr>
          <w:lang w:val="hr-HR"/>
        </w:rPr>
      </w:pPr>
      <w:r w:rsidRPr="00EA7876">
        <w:rPr>
          <w:lang w:val="hr-HR"/>
        </w:rPr>
        <w:t>(1)</w:t>
      </w:r>
      <w:r w:rsidR="00DF2BB5" w:rsidRPr="00EA7876">
        <w:rPr>
          <w:lang w:val="hr-HR"/>
        </w:rPr>
        <w:t xml:space="preserve"> </w:t>
      </w:r>
      <w:r w:rsidR="00C84BDE" w:rsidRPr="00EA7876">
        <w:rPr>
          <w:lang w:val="hr-HR"/>
        </w:rPr>
        <w:t xml:space="preserve">Pravo na </w:t>
      </w:r>
      <w:r w:rsidR="00D8511C" w:rsidRPr="00EA7876">
        <w:rPr>
          <w:lang w:val="hr-HR"/>
        </w:rPr>
        <w:t xml:space="preserve">uslugu </w:t>
      </w:r>
      <w:r w:rsidR="004C56B4" w:rsidRPr="00EA7876">
        <w:rPr>
          <w:lang w:val="hr-HR"/>
        </w:rPr>
        <w:t xml:space="preserve">osobne asistencije </w:t>
      </w:r>
      <w:r w:rsidR="00954550" w:rsidRPr="00EA7876">
        <w:rPr>
          <w:iCs/>
          <w:lang w:val="hr-HR"/>
        </w:rPr>
        <w:t xml:space="preserve">koju pruža </w:t>
      </w:r>
      <w:bookmarkStart w:id="10" w:name="_Hlk108688853"/>
      <w:r w:rsidR="00954550" w:rsidRPr="00EA7876">
        <w:rPr>
          <w:iCs/>
          <w:lang w:val="hr-HR"/>
        </w:rPr>
        <w:t>komunikacijski posrednik</w:t>
      </w:r>
      <w:r w:rsidR="00954550" w:rsidRPr="00EA7876">
        <w:rPr>
          <w:lang w:val="hr-HR"/>
        </w:rPr>
        <w:t xml:space="preserve"> </w:t>
      </w:r>
      <w:r w:rsidR="007B235D" w:rsidRPr="00EA7876">
        <w:rPr>
          <w:lang w:val="hr-HR"/>
        </w:rPr>
        <w:t xml:space="preserve">za gluhe </w:t>
      </w:r>
      <w:bookmarkEnd w:id="10"/>
      <w:r w:rsidR="00C84BDE" w:rsidRPr="00EA7876">
        <w:rPr>
          <w:lang w:val="hr-HR"/>
        </w:rPr>
        <w:t xml:space="preserve">priznaje </w:t>
      </w:r>
      <w:bookmarkStart w:id="11" w:name="_Hlk86742439"/>
      <w:r w:rsidR="004623C2" w:rsidRPr="00EA7876">
        <w:rPr>
          <w:lang w:val="hr-HR"/>
        </w:rPr>
        <w:t xml:space="preserve">se </w:t>
      </w:r>
      <w:r w:rsidR="00C84BDE" w:rsidRPr="00EA7876">
        <w:rPr>
          <w:lang w:val="hr-HR"/>
        </w:rPr>
        <w:t xml:space="preserve">osobi s oštećenjem sluha </w:t>
      </w:r>
      <w:r w:rsidR="00AC0B31" w:rsidRPr="00EA7876">
        <w:rPr>
          <w:lang w:val="hr-HR"/>
        </w:rPr>
        <w:t>drug</w:t>
      </w:r>
      <w:r w:rsidR="00F21368" w:rsidRPr="00EA7876">
        <w:rPr>
          <w:lang w:val="hr-HR"/>
        </w:rPr>
        <w:t>og</w:t>
      </w:r>
      <w:r w:rsidR="00954550" w:rsidRPr="00EA7876">
        <w:rPr>
          <w:lang w:val="hr-HR"/>
        </w:rPr>
        <w:t>,</w:t>
      </w:r>
      <w:r w:rsidR="00AC0B31" w:rsidRPr="00EA7876">
        <w:rPr>
          <w:lang w:val="hr-HR"/>
        </w:rPr>
        <w:t xml:space="preserve"> </w:t>
      </w:r>
      <w:r w:rsidR="00C84BDE" w:rsidRPr="00EA7876">
        <w:rPr>
          <w:lang w:val="hr-HR"/>
        </w:rPr>
        <w:t>treć</w:t>
      </w:r>
      <w:r w:rsidR="00F21368" w:rsidRPr="00EA7876">
        <w:rPr>
          <w:lang w:val="hr-HR"/>
        </w:rPr>
        <w:t>eg</w:t>
      </w:r>
      <w:r w:rsidR="00C84BDE" w:rsidRPr="00EA7876">
        <w:rPr>
          <w:lang w:val="hr-HR"/>
        </w:rPr>
        <w:t xml:space="preserve"> ili četvrt</w:t>
      </w:r>
      <w:r w:rsidR="00F21368" w:rsidRPr="00EA7876">
        <w:rPr>
          <w:lang w:val="hr-HR"/>
        </w:rPr>
        <w:t>og</w:t>
      </w:r>
      <w:r w:rsidR="00C84BDE" w:rsidRPr="00EA7876">
        <w:rPr>
          <w:lang w:val="hr-HR"/>
        </w:rPr>
        <w:t xml:space="preserve"> stupa</w:t>
      </w:r>
      <w:r w:rsidR="00F21368" w:rsidRPr="00EA7876">
        <w:rPr>
          <w:lang w:val="hr-HR"/>
        </w:rPr>
        <w:t>nja</w:t>
      </w:r>
      <w:r w:rsidR="00C84BDE" w:rsidRPr="00EA7876">
        <w:rPr>
          <w:lang w:val="hr-HR"/>
        </w:rPr>
        <w:t xml:space="preserve"> težine invaliditeta-oštećenja funkcionalnih sposobnosti prema propisima o vještačenju i metodologijama vještačenja</w:t>
      </w:r>
      <w:r w:rsidR="00520E29" w:rsidRPr="00EA7876">
        <w:rPr>
          <w:lang w:val="hr-HR"/>
        </w:rPr>
        <w:t>, koja je navršila 18 godina</w:t>
      </w:r>
      <w:r w:rsidR="00D8511C" w:rsidRPr="00EA7876">
        <w:rPr>
          <w:lang w:val="hr-HR"/>
        </w:rPr>
        <w:t xml:space="preserve"> te koja ima status osobe s invaliditetom sukladno zakonu kojim se uređuje registar osoba s invaliditetom.</w:t>
      </w:r>
      <w:bookmarkEnd w:id="11"/>
    </w:p>
    <w:p w14:paraId="6106B309" w14:textId="77777777" w:rsidR="0094396E" w:rsidRPr="00EA7876" w:rsidRDefault="0094396E" w:rsidP="0094396E">
      <w:pPr>
        <w:pStyle w:val="NormalWeb"/>
        <w:tabs>
          <w:tab w:val="num" w:pos="0"/>
        </w:tabs>
        <w:spacing w:before="0" w:beforeAutospacing="0" w:after="0" w:afterAutospacing="0"/>
        <w:ind w:firstLine="709"/>
        <w:jc w:val="both"/>
        <w:rPr>
          <w:lang w:val="hr-HR"/>
        </w:rPr>
      </w:pPr>
    </w:p>
    <w:p w14:paraId="23AA4728" w14:textId="77777777" w:rsidR="00511023" w:rsidRDefault="009E3CBA" w:rsidP="0094396E">
      <w:pPr>
        <w:pStyle w:val="ListParagraph"/>
        <w:ind w:left="0" w:firstLine="709"/>
        <w:jc w:val="both"/>
      </w:pPr>
      <w:r w:rsidRPr="00EA7876">
        <w:rPr>
          <w:lang w:eastAsia="en-US"/>
        </w:rPr>
        <w:t>(2)</w:t>
      </w:r>
      <w:r w:rsidR="00DF2BB5" w:rsidRPr="00EA7876">
        <w:rPr>
          <w:lang w:eastAsia="en-US"/>
        </w:rPr>
        <w:t xml:space="preserve"> </w:t>
      </w:r>
      <w:r w:rsidR="008C08A3" w:rsidRPr="00EA7876">
        <w:rPr>
          <w:lang w:eastAsia="en-US"/>
        </w:rPr>
        <w:t>Pravo na</w:t>
      </w:r>
      <w:r w:rsidR="00D8511C" w:rsidRPr="00EA7876">
        <w:rPr>
          <w:lang w:eastAsia="en-US"/>
        </w:rPr>
        <w:t xml:space="preserve"> uslugu</w:t>
      </w:r>
      <w:r w:rsidR="008C08A3" w:rsidRPr="00EA7876">
        <w:rPr>
          <w:lang w:eastAsia="en-US"/>
        </w:rPr>
        <w:t xml:space="preserve"> </w:t>
      </w:r>
      <w:r w:rsidR="004C56B4" w:rsidRPr="00EA7876">
        <w:rPr>
          <w:lang w:eastAsia="en-US"/>
        </w:rPr>
        <w:t xml:space="preserve">osobne asistencije </w:t>
      </w:r>
      <w:r w:rsidR="00954550" w:rsidRPr="00EA7876">
        <w:rPr>
          <w:iCs/>
        </w:rPr>
        <w:t>koju pruža komunikacijski posrednik</w:t>
      </w:r>
      <w:r w:rsidR="00954550" w:rsidRPr="00EA7876">
        <w:t xml:space="preserve"> </w:t>
      </w:r>
      <w:r w:rsidR="004623C2" w:rsidRPr="00EA7876">
        <w:rPr>
          <w:lang w:eastAsia="en-US"/>
        </w:rPr>
        <w:t xml:space="preserve">za </w:t>
      </w:r>
      <w:proofErr w:type="spellStart"/>
      <w:r w:rsidR="004623C2" w:rsidRPr="00EA7876">
        <w:rPr>
          <w:lang w:eastAsia="en-US"/>
        </w:rPr>
        <w:t>gluhoslijepe</w:t>
      </w:r>
      <w:proofErr w:type="spellEnd"/>
      <w:r w:rsidR="004623C2" w:rsidRPr="00EA7876">
        <w:rPr>
          <w:lang w:eastAsia="en-US"/>
        </w:rPr>
        <w:t xml:space="preserve"> </w:t>
      </w:r>
      <w:r w:rsidR="008C08A3" w:rsidRPr="00EA7876">
        <w:rPr>
          <w:lang w:eastAsia="en-US"/>
        </w:rPr>
        <w:t xml:space="preserve">priznaje se </w:t>
      </w:r>
      <w:proofErr w:type="spellStart"/>
      <w:r w:rsidR="004623C2" w:rsidRPr="00EA7876">
        <w:rPr>
          <w:lang w:eastAsia="en-US"/>
        </w:rPr>
        <w:t>gluhoslijep</w:t>
      </w:r>
      <w:r w:rsidR="001436FA" w:rsidRPr="00EA7876">
        <w:rPr>
          <w:lang w:eastAsia="en-US"/>
        </w:rPr>
        <w:t>o</w:t>
      </w:r>
      <w:r w:rsidR="004623C2" w:rsidRPr="00EA7876">
        <w:rPr>
          <w:lang w:eastAsia="en-US"/>
        </w:rPr>
        <w:t>j</w:t>
      </w:r>
      <w:proofErr w:type="spellEnd"/>
      <w:r w:rsidR="004623C2" w:rsidRPr="00EA7876">
        <w:rPr>
          <w:lang w:eastAsia="en-US"/>
        </w:rPr>
        <w:t xml:space="preserve"> </w:t>
      </w:r>
      <w:r w:rsidR="008C08A3" w:rsidRPr="00EA7876">
        <w:rPr>
          <w:lang w:eastAsia="en-US"/>
        </w:rPr>
        <w:t>osob</w:t>
      </w:r>
      <w:r w:rsidR="004623C2" w:rsidRPr="00EA7876">
        <w:rPr>
          <w:lang w:eastAsia="en-US"/>
        </w:rPr>
        <w:t>i</w:t>
      </w:r>
      <w:r w:rsidR="008C08A3" w:rsidRPr="00EA7876">
        <w:rPr>
          <w:lang w:eastAsia="en-US"/>
        </w:rPr>
        <w:t xml:space="preserve"> </w:t>
      </w:r>
      <w:r w:rsidR="00F851AB" w:rsidRPr="00EA7876">
        <w:rPr>
          <w:lang w:eastAsia="en-US"/>
        </w:rPr>
        <w:t xml:space="preserve">koja je navršila 18 godina </w:t>
      </w:r>
      <w:r w:rsidR="007B235D" w:rsidRPr="00EA7876">
        <w:t>kod koje je utvrđen treći ili četvrti stupanj težine invaliditeta-oštećenja funkcionalnih sposobnosti prema propisima o vještačenju i metodologijama vještačenja te koja ima status osobe s invaliditetom</w:t>
      </w:r>
      <w:r w:rsidR="007B235D" w:rsidRPr="00EA7876">
        <w:rPr>
          <w:b/>
          <w:bCs/>
        </w:rPr>
        <w:t xml:space="preserve"> </w:t>
      </w:r>
      <w:r w:rsidR="007B235D" w:rsidRPr="00EA7876">
        <w:t>sukladno zakonu kojim se uređuje registar osoba s invaliditetom.</w:t>
      </w:r>
    </w:p>
    <w:p w14:paraId="39ADA4E7" w14:textId="77777777" w:rsidR="0094396E" w:rsidRPr="00EA7876" w:rsidRDefault="0094396E" w:rsidP="00121437">
      <w:pPr>
        <w:pStyle w:val="ListParagraph"/>
        <w:ind w:left="0"/>
        <w:jc w:val="both"/>
      </w:pPr>
    </w:p>
    <w:p w14:paraId="559C0889" w14:textId="77777777" w:rsidR="0094396E" w:rsidRPr="00EA7876" w:rsidRDefault="00A144D6" w:rsidP="00121437">
      <w:pPr>
        <w:pStyle w:val="NormalWeb"/>
        <w:tabs>
          <w:tab w:val="num" w:pos="0"/>
        </w:tabs>
        <w:spacing w:before="0" w:beforeAutospacing="0" w:after="0" w:afterAutospacing="0"/>
        <w:jc w:val="center"/>
        <w:rPr>
          <w:i/>
          <w:iCs/>
          <w:lang w:val="hr-HR"/>
        </w:rPr>
      </w:pPr>
      <w:r w:rsidRPr="00EA7876">
        <w:rPr>
          <w:i/>
          <w:iCs/>
          <w:lang w:val="hr-HR"/>
        </w:rPr>
        <w:t>Uvjet</w:t>
      </w:r>
      <w:r w:rsidR="005F3913" w:rsidRPr="00EA7876">
        <w:rPr>
          <w:i/>
          <w:iCs/>
          <w:lang w:val="hr-HR"/>
        </w:rPr>
        <w:t>i</w:t>
      </w:r>
      <w:r w:rsidRPr="00EA7876">
        <w:rPr>
          <w:i/>
          <w:iCs/>
          <w:lang w:val="hr-HR"/>
        </w:rPr>
        <w:t xml:space="preserve"> za priznavanje prava na </w:t>
      </w:r>
    </w:p>
    <w:p w14:paraId="5E0048B5" w14:textId="77777777" w:rsidR="00C90AA6" w:rsidRPr="00EA7876" w:rsidRDefault="00954550" w:rsidP="00121437">
      <w:pPr>
        <w:pStyle w:val="NormalWeb"/>
        <w:tabs>
          <w:tab w:val="num" w:pos="0"/>
        </w:tabs>
        <w:spacing w:before="0" w:beforeAutospacing="0" w:after="0" w:afterAutospacing="0"/>
        <w:jc w:val="center"/>
        <w:rPr>
          <w:i/>
          <w:lang w:val="hr-HR"/>
        </w:rPr>
      </w:pPr>
      <w:r w:rsidRPr="00EA7876">
        <w:rPr>
          <w:i/>
          <w:iCs/>
          <w:lang w:val="hr-HR"/>
        </w:rPr>
        <w:t xml:space="preserve">uslugu osobne asistencije koju pruža </w:t>
      </w:r>
      <w:r w:rsidR="00C90AA6" w:rsidRPr="00EA7876">
        <w:rPr>
          <w:i/>
          <w:lang w:val="hr-HR"/>
        </w:rPr>
        <w:t>videć</w:t>
      </w:r>
      <w:r w:rsidRPr="00EA7876">
        <w:rPr>
          <w:i/>
          <w:lang w:val="hr-HR"/>
        </w:rPr>
        <w:t>i</w:t>
      </w:r>
      <w:r w:rsidR="00C90AA6" w:rsidRPr="00EA7876">
        <w:rPr>
          <w:i/>
          <w:lang w:val="hr-HR"/>
        </w:rPr>
        <w:t xml:space="preserve"> pratitelj</w:t>
      </w:r>
    </w:p>
    <w:p w14:paraId="4BF238E5" w14:textId="77777777" w:rsidR="0094396E" w:rsidRPr="00EA7876" w:rsidRDefault="0094396E" w:rsidP="00121437">
      <w:pPr>
        <w:pStyle w:val="NormalWeb"/>
        <w:tabs>
          <w:tab w:val="num" w:pos="0"/>
        </w:tabs>
        <w:spacing w:before="0" w:beforeAutospacing="0" w:after="0" w:afterAutospacing="0"/>
        <w:jc w:val="center"/>
        <w:rPr>
          <w:lang w:val="hr-HR"/>
        </w:rPr>
      </w:pPr>
    </w:p>
    <w:p w14:paraId="267D8DAC" w14:textId="30B79A04" w:rsidR="00F17FCE" w:rsidRPr="00EA7876" w:rsidRDefault="00F17FCE" w:rsidP="00121437">
      <w:pPr>
        <w:pStyle w:val="NormalWeb"/>
        <w:tabs>
          <w:tab w:val="num" w:pos="0"/>
        </w:tabs>
        <w:spacing w:before="0" w:beforeAutospacing="0" w:after="0" w:afterAutospacing="0"/>
        <w:jc w:val="center"/>
        <w:rPr>
          <w:b/>
          <w:lang w:val="hr-HR"/>
        </w:rPr>
      </w:pPr>
      <w:r w:rsidRPr="00EA7876">
        <w:rPr>
          <w:b/>
          <w:lang w:val="hr-HR"/>
        </w:rPr>
        <w:t xml:space="preserve">Članak </w:t>
      </w:r>
      <w:r w:rsidR="00D8511C" w:rsidRPr="00EA7876">
        <w:rPr>
          <w:b/>
          <w:lang w:val="hr-HR"/>
        </w:rPr>
        <w:t>1</w:t>
      </w:r>
      <w:r w:rsidR="00974809">
        <w:rPr>
          <w:b/>
          <w:lang w:val="hr-HR"/>
        </w:rPr>
        <w:t>5</w:t>
      </w:r>
      <w:r w:rsidRPr="00EA7876">
        <w:rPr>
          <w:b/>
          <w:lang w:val="hr-HR"/>
        </w:rPr>
        <w:t>.</w:t>
      </w:r>
    </w:p>
    <w:p w14:paraId="39B0C937" w14:textId="77777777" w:rsidR="0094396E" w:rsidRPr="00EA7876" w:rsidRDefault="0094396E" w:rsidP="0094396E">
      <w:pPr>
        <w:pStyle w:val="NormalWeb"/>
        <w:tabs>
          <w:tab w:val="num" w:pos="0"/>
        </w:tabs>
        <w:spacing w:before="0" w:beforeAutospacing="0" w:after="0" w:afterAutospacing="0"/>
        <w:jc w:val="center"/>
        <w:rPr>
          <w:lang w:val="hr-HR"/>
        </w:rPr>
      </w:pPr>
    </w:p>
    <w:p w14:paraId="4E2412A1" w14:textId="23620C35" w:rsidR="00790926" w:rsidRPr="00EA7876" w:rsidRDefault="00A150E4" w:rsidP="0094396E">
      <w:pPr>
        <w:pStyle w:val="NormalWeb"/>
        <w:spacing w:before="0" w:beforeAutospacing="0" w:after="0" w:afterAutospacing="0"/>
        <w:ind w:firstLine="709"/>
        <w:jc w:val="both"/>
        <w:rPr>
          <w:lang w:val="hr-HR"/>
        </w:rPr>
      </w:pPr>
      <w:bookmarkStart w:id="12" w:name="_Hlk90909201"/>
      <w:r w:rsidRPr="00EA7876">
        <w:rPr>
          <w:lang w:val="hr-HR"/>
        </w:rPr>
        <w:lastRenderedPageBreak/>
        <w:t xml:space="preserve">Pravo na </w:t>
      </w:r>
      <w:r w:rsidR="004623C2" w:rsidRPr="00EA7876">
        <w:rPr>
          <w:lang w:val="hr-HR"/>
        </w:rPr>
        <w:t>uslugu</w:t>
      </w:r>
      <w:r w:rsidR="00954550" w:rsidRPr="00EA7876">
        <w:rPr>
          <w:lang w:val="hr-HR"/>
        </w:rPr>
        <w:t xml:space="preserve"> </w:t>
      </w:r>
      <w:r w:rsidR="004C56B4" w:rsidRPr="00EA7876">
        <w:rPr>
          <w:lang w:val="hr-HR"/>
        </w:rPr>
        <w:t xml:space="preserve">osobne asistencije </w:t>
      </w:r>
      <w:r w:rsidR="00954550" w:rsidRPr="00EA7876">
        <w:rPr>
          <w:iCs/>
          <w:lang w:val="hr-HR"/>
        </w:rPr>
        <w:t xml:space="preserve">koju pruža </w:t>
      </w:r>
      <w:r w:rsidR="00954550" w:rsidRPr="00EA7876">
        <w:rPr>
          <w:lang w:val="hr-HR"/>
        </w:rPr>
        <w:t xml:space="preserve">videći pratitelj </w:t>
      </w:r>
      <w:r w:rsidRPr="00EA7876">
        <w:rPr>
          <w:lang w:val="hr-HR"/>
        </w:rPr>
        <w:t>priznaje se osobi</w:t>
      </w:r>
      <w:r w:rsidR="00F851AB" w:rsidRPr="00EA7876">
        <w:rPr>
          <w:lang w:val="hr-HR"/>
        </w:rPr>
        <w:t xml:space="preserve"> </w:t>
      </w:r>
      <w:r w:rsidRPr="00EA7876">
        <w:rPr>
          <w:lang w:val="hr-HR"/>
        </w:rPr>
        <w:t>s oštećenjem vida kod koje je utvrđen treći ili četvrti stupanj težine invaliditeta-oštećenja funkcionalnih sposobnosti prema propisima o vještačenju i metodologijama vještačenja</w:t>
      </w:r>
      <w:bookmarkEnd w:id="12"/>
      <w:r w:rsidR="00520E29" w:rsidRPr="00EA7876">
        <w:rPr>
          <w:lang w:val="hr-HR"/>
        </w:rPr>
        <w:t>, koja je navršila 18 godina</w:t>
      </w:r>
      <w:r w:rsidR="004623C2" w:rsidRPr="00EA7876">
        <w:rPr>
          <w:lang w:val="hr-HR"/>
        </w:rPr>
        <w:t xml:space="preserve"> te koja ima status osobe s invaliditetom sukladno zakonu kojim se uređuje registar osoba s invaliditetom.</w:t>
      </w:r>
    </w:p>
    <w:p w14:paraId="3DC9CC49" w14:textId="77777777" w:rsidR="00451633" w:rsidRPr="00EA7876" w:rsidRDefault="00451633" w:rsidP="00121437">
      <w:pPr>
        <w:pStyle w:val="NormalWeb"/>
        <w:spacing w:before="0" w:beforeAutospacing="0" w:after="0" w:afterAutospacing="0"/>
        <w:jc w:val="center"/>
        <w:rPr>
          <w:i/>
          <w:iCs/>
          <w:lang w:val="hr-HR"/>
        </w:rPr>
      </w:pPr>
    </w:p>
    <w:p w14:paraId="5EBBF6A0" w14:textId="7C7E6F28" w:rsidR="0094396E" w:rsidRPr="00EA7876" w:rsidRDefault="00851FC6" w:rsidP="00121437">
      <w:pPr>
        <w:pStyle w:val="NormalWeb"/>
        <w:spacing w:before="0" w:beforeAutospacing="0" w:after="0" w:afterAutospacing="0"/>
        <w:jc w:val="center"/>
        <w:rPr>
          <w:i/>
          <w:iCs/>
          <w:lang w:val="hr-HR"/>
        </w:rPr>
      </w:pPr>
      <w:r w:rsidRPr="00EA7876">
        <w:rPr>
          <w:i/>
          <w:iCs/>
          <w:lang w:val="hr-HR"/>
        </w:rPr>
        <w:t xml:space="preserve">Zapreke za priznavanje prava na </w:t>
      </w:r>
    </w:p>
    <w:p w14:paraId="6BF14020" w14:textId="77777777" w:rsidR="00851FC6" w:rsidRPr="00EA7876" w:rsidRDefault="00851FC6" w:rsidP="00121437">
      <w:pPr>
        <w:pStyle w:val="NormalWeb"/>
        <w:spacing w:before="0" w:beforeAutospacing="0" w:after="0" w:afterAutospacing="0"/>
        <w:jc w:val="center"/>
        <w:rPr>
          <w:i/>
          <w:lang w:val="hr-HR"/>
        </w:rPr>
      </w:pPr>
      <w:r w:rsidRPr="00EA7876">
        <w:rPr>
          <w:i/>
          <w:iCs/>
          <w:lang w:val="hr-HR"/>
        </w:rPr>
        <w:t>uslugu</w:t>
      </w:r>
      <w:r w:rsidR="004E66C0" w:rsidRPr="00EA7876">
        <w:rPr>
          <w:i/>
          <w:iCs/>
          <w:lang w:val="hr-HR"/>
        </w:rPr>
        <w:t xml:space="preserve"> </w:t>
      </w:r>
      <w:r w:rsidR="004C56B4" w:rsidRPr="00EA7876">
        <w:rPr>
          <w:i/>
          <w:iCs/>
          <w:lang w:val="hr-HR"/>
        </w:rPr>
        <w:t xml:space="preserve">osobne asistencije </w:t>
      </w:r>
      <w:r w:rsidR="00954550" w:rsidRPr="00EA7876">
        <w:rPr>
          <w:i/>
          <w:iCs/>
          <w:lang w:val="hr-HR"/>
        </w:rPr>
        <w:t xml:space="preserve">koju pruža </w:t>
      </w:r>
      <w:r w:rsidR="00954550" w:rsidRPr="00EA7876">
        <w:rPr>
          <w:i/>
          <w:lang w:val="hr-HR"/>
        </w:rPr>
        <w:t>videći pratitelj</w:t>
      </w:r>
    </w:p>
    <w:p w14:paraId="2135E9F6" w14:textId="77777777" w:rsidR="0094396E" w:rsidRPr="00EA7876" w:rsidRDefault="0094396E" w:rsidP="00121437">
      <w:pPr>
        <w:pStyle w:val="NormalWeb"/>
        <w:spacing w:before="0" w:beforeAutospacing="0" w:after="0" w:afterAutospacing="0"/>
        <w:jc w:val="center"/>
        <w:rPr>
          <w:i/>
          <w:lang w:val="hr-HR"/>
        </w:rPr>
      </w:pPr>
    </w:p>
    <w:p w14:paraId="2C5D5038" w14:textId="0E9C6BE4" w:rsidR="00851FC6" w:rsidRPr="00EA7876" w:rsidRDefault="00851FC6" w:rsidP="00121437">
      <w:pPr>
        <w:pStyle w:val="NormalWeb"/>
        <w:spacing w:before="0" w:beforeAutospacing="0" w:after="0" w:afterAutospacing="0"/>
        <w:jc w:val="center"/>
        <w:rPr>
          <w:b/>
          <w:iCs/>
          <w:lang w:val="hr-HR"/>
        </w:rPr>
      </w:pPr>
      <w:r w:rsidRPr="00EA7876">
        <w:rPr>
          <w:b/>
          <w:iCs/>
          <w:lang w:val="hr-HR"/>
        </w:rPr>
        <w:t>Članak 1</w:t>
      </w:r>
      <w:r w:rsidR="00974809">
        <w:rPr>
          <w:b/>
          <w:iCs/>
          <w:lang w:val="hr-HR"/>
        </w:rPr>
        <w:t>6</w:t>
      </w:r>
      <w:r w:rsidRPr="00EA7876">
        <w:rPr>
          <w:b/>
          <w:iCs/>
          <w:lang w:val="hr-HR"/>
        </w:rPr>
        <w:t>.</w:t>
      </w:r>
    </w:p>
    <w:p w14:paraId="12DB439F" w14:textId="77777777" w:rsidR="0094396E" w:rsidRPr="00EA7876" w:rsidRDefault="0094396E" w:rsidP="00121437">
      <w:pPr>
        <w:pStyle w:val="NormalWeb"/>
        <w:spacing w:before="0" w:beforeAutospacing="0" w:after="0" w:afterAutospacing="0"/>
        <w:jc w:val="center"/>
        <w:rPr>
          <w:iCs/>
          <w:lang w:val="hr-HR"/>
        </w:rPr>
      </w:pPr>
    </w:p>
    <w:p w14:paraId="00BDE4FC" w14:textId="77777777" w:rsidR="00851FC6" w:rsidRPr="00EA7876" w:rsidRDefault="00851FC6" w:rsidP="00121437">
      <w:pPr>
        <w:pStyle w:val="NormalWeb"/>
        <w:spacing w:before="0" w:beforeAutospacing="0" w:after="0" w:afterAutospacing="0"/>
        <w:jc w:val="both"/>
        <w:rPr>
          <w:lang w:val="hr-HR"/>
        </w:rPr>
      </w:pPr>
      <w:r w:rsidRPr="00EA7876">
        <w:rPr>
          <w:lang w:val="hr-HR"/>
        </w:rPr>
        <w:t xml:space="preserve">Pravo na uslugu </w:t>
      </w:r>
      <w:proofErr w:type="spellStart"/>
      <w:r w:rsidRPr="00EA7876">
        <w:rPr>
          <w:lang w:val="hr-HR"/>
        </w:rPr>
        <w:t>videćeg</w:t>
      </w:r>
      <w:proofErr w:type="spellEnd"/>
      <w:r w:rsidRPr="00EA7876">
        <w:rPr>
          <w:lang w:val="hr-HR"/>
        </w:rPr>
        <w:t xml:space="preserve"> pratitelja ne može ostvariti osoba:</w:t>
      </w:r>
    </w:p>
    <w:p w14:paraId="10065032" w14:textId="77777777" w:rsidR="0094396E" w:rsidRPr="00EA7876" w:rsidRDefault="0094396E" w:rsidP="00121437">
      <w:pPr>
        <w:pStyle w:val="NormalWeb"/>
        <w:spacing w:before="0" w:beforeAutospacing="0" w:after="0" w:afterAutospacing="0"/>
        <w:jc w:val="both"/>
        <w:rPr>
          <w:lang w:val="hr-HR"/>
        </w:rPr>
      </w:pPr>
    </w:p>
    <w:p w14:paraId="27AD1661" w14:textId="1A281EE5" w:rsidR="003D4D5C" w:rsidRPr="003D4D5C" w:rsidRDefault="000E3C58" w:rsidP="00DC0800">
      <w:pPr>
        <w:pStyle w:val="NormalWeb"/>
        <w:numPr>
          <w:ilvl w:val="0"/>
          <w:numId w:val="13"/>
        </w:numPr>
        <w:spacing w:before="0" w:beforeAutospacing="0" w:after="0" w:afterAutospacing="0"/>
        <w:jc w:val="both"/>
        <w:rPr>
          <w:lang w:val="hr-HR"/>
        </w:rPr>
      </w:pPr>
      <w:r w:rsidRPr="00EA7876">
        <w:rPr>
          <w:lang w:val="hr-HR"/>
        </w:rPr>
        <w:t>kojoj je osiguran smještaj u ustanovi socijalne skrbi i kod drugih pružatelja socijalnih usluga, u zdravstvenoj ili u drugoj ustanovi</w:t>
      </w:r>
      <w:r w:rsidR="00013560" w:rsidRPr="00EA7876">
        <w:rPr>
          <w:lang w:val="hr-HR"/>
        </w:rPr>
        <w:t>,</w:t>
      </w:r>
      <w:r w:rsidRPr="00EA7876">
        <w:rPr>
          <w:lang w:val="hr-HR"/>
        </w:rPr>
        <w:t xml:space="preserve"> odnosno organizirano stanovanje </w:t>
      </w:r>
      <w:r w:rsidR="00E13612" w:rsidRPr="00EA7876">
        <w:rPr>
          <w:lang w:val="hr-HR"/>
        </w:rPr>
        <w:t>temeljem</w:t>
      </w:r>
      <w:r w:rsidRPr="00EA7876">
        <w:rPr>
          <w:lang w:val="hr-HR"/>
        </w:rPr>
        <w:t xml:space="preserve"> zakona kojim se uređuje djelatnost socijalne skrbi ili drug</w:t>
      </w:r>
      <w:r w:rsidR="00E13612" w:rsidRPr="00EA7876">
        <w:rPr>
          <w:lang w:val="hr-HR"/>
        </w:rPr>
        <w:t>og propisa</w:t>
      </w:r>
    </w:p>
    <w:p w14:paraId="609D788A" w14:textId="77777777" w:rsidR="00DC4DB6" w:rsidRPr="00EA7876" w:rsidRDefault="000E3C58" w:rsidP="00DC0800">
      <w:pPr>
        <w:pStyle w:val="NormalWeb"/>
        <w:numPr>
          <w:ilvl w:val="0"/>
          <w:numId w:val="13"/>
        </w:numPr>
        <w:spacing w:before="0" w:beforeAutospacing="0" w:after="0" w:afterAutospacing="0"/>
        <w:jc w:val="both"/>
        <w:rPr>
          <w:lang w:val="hr-HR"/>
        </w:rPr>
      </w:pPr>
      <w:r w:rsidRPr="00EA7876">
        <w:rPr>
          <w:lang w:val="hr-HR"/>
        </w:rPr>
        <w:t>čiji roditelj ili drugi član obitelji ima</w:t>
      </w:r>
      <w:r w:rsidR="00F851AB" w:rsidRPr="00EA7876">
        <w:rPr>
          <w:lang w:val="hr-HR"/>
        </w:rPr>
        <w:t xml:space="preserve"> priznato pravo na</w:t>
      </w:r>
      <w:r w:rsidRPr="00EA7876">
        <w:rPr>
          <w:lang w:val="hr-HR"/>
        </w:rPr>
        <w:t xml:space="preserve"> status roditelja njegovatelja ili status njegovatelja za potrebu skrbi o </w:t>
      </w:r>
      <w:r w:rsidR="00177BB0" w:rsidRPr="00EA7876">
        <w:rPr>
          <w:lang w:val="hr-HR"/>
        </w:rPr>
        <w:t xml:space="preserve">njoj </w:t>
      </w:r>
      <w:r w:rsidR="00E13612" w:rsidRPr="00EA7876">
        <w:rPr>
          <w:lang w:val="hr-HR"/>
        </w:rPr>
        <w:t>temeljem</w:t>
      </w:r>
      <w:r w:rsidRPr="00EA7876">
        <w:rPr>
          <w:lang w:val="hr-HR"/>
        </w:rPr>
        <w:t xml:space="preserve"> zakona kojim se uređuje djelatnost socijalne skrbi</w:t>
      </w:r>
      <w:r w:rsidR="00DC4DB6" w:rsidRPr="00EA7876">
        <w:rPr>
          <w:lang w:val="hr-HR"/>
        </w:rPr>
        <w:t xml:space="preserve"> </w:t>
      </w:r>
    </w:p>
    <w:p w14:paraId="14263CD2" w14:textId="77777777" w:rsidR="00C02FAE" w:rsidRPr="00EA7876" w:rsidRDefault="00C02FAE" w:rsidP="00DC0800">
      <w:pPr>
        <w:pStyle w:val="NormalWeb"/>
        <w:numPr>
          <w:ilvl w:val="0"/>
          <w:numId w:val="13"/>
        </w:numPr>
        <w:spacing w:before="0" w:beforeAutospacing="0" w:after="0" w:afterAutospacing="0"/>
        <w:jc w:val="both"/>
        <w:rPr>
          <w:strike/>
          <w:lang w:val="hr-HR"/>
        </w:rPr>
      </w:pPr>
      <w:r w:rsidRPr="00EA7876">
        <w:rPr>
          <w:lang w:val="hr-HR"/>
        </w:rPr>
        <w:t>koja ostvaruje pravo na njegovatelja temeljem drugih propisa</w:t>
      </w:r>
    </w:p>
    <w:p w14:paraId="19F81357" w14:textId="77777777" w:rsidR="000E3C58" w:rsidRPr="00EA7876" w:rsidRDefault="00DC4DB6" w:rsidP="00DC0800">
      <w:pPr>
        <w:pStyle w:val="NormalWeb"/>
        <w:numPr>
          <w:ilvl w:val="0"/>
          <w:numId w:val="13"/>
        </w:numPr>
        <w:spacing w:before="0" w:beforeAutospacing="0" w:after="0" w:afterAutospacing="0"/>
        <w:jc w:val="both"/>
        <w:rPr>
          <w:lang w:val="hr-HR"/>
        </w:rPr>
      </w:pPr>
      <w:r w:rsidRPr="00EA7876">
        <w:rPr>
          <w:lang w:val="hr-HR"/>
        </w:rPr>
        <w:t xml:space="preserve">kojoj član </w:t>
      </w:r>
      <w:r w:rsidR="008647F5" w:rsidRPr="00EA7876">
        <w:rPr>
          <w:lang w:val="hr-HR"/>
        </w:rPr>
        <w:t xml:space="preserve">kućanstva </w:t>
      </w:r>
      <w:r w:rsidRPr="00EA7876">
        <w:rPr>
          <w:lang w:val="hr-HR"/>
        </w:rPr>
        <w:t xml:space="preserve">može pružiti </w:t>
      </w:r>
      <w:r w:rsidR="00FB5590" w:rsidRPr="00EA7876">
        <w:rPr>
          <w:lang w:val="hr-HR"/>
        </w:rPr>
        <w:t>uslugu pratnje i pomoći u svakodnevnim aktivnostima sukladno njihovim potrebama</w:t>
      </w:r>
    </w:p>
    <w:p w14:paraId="5D0ABC48" w14:textId="77777777" w:rsidR="000E3C58" w:rsidRPr="00EA7876" w:rsidRDefault="000E3C58" w:rsidP="00DC0800">
      <w:pPr>
        <w:pStyle w:val="NormalWeb"/>
        <w:numPr>
          <w:ilvl w:val="0"/>
          <w:numId w:val="13"/>
        </w:numPr>
        <w:spacing w:before="0" w:beforeAutospacing="0" w:after="0" w:afterAutospacing="0"/>
        <w:jc w:val="both"/>
        <w:rPr>
          <w:lang w:val="hr-HR"/>
        </w:rPr>
      </w:pPr>
      <w:r w:rsidRPr="00EA7876">
        <w:rPr>
          <w:lang w:val="hr-HR"/>
        </w:rPr>
        <w:t>koja se nalazi u istražnom zatvoru ili na izdržavanju kazne zatvora</w:t>
      </w:r>
    </w:p>
    <w:p w14:paraId="7FE60186" w14:textId="7C755E88" w:rsidR="00954550" w:rsidRPr="00EA7876" w:rsidRDefault="00954550" w:rsidP="00DC0800">
      <w:pPr>
        <w:pStyle w:val="NormalWeb"/>
        <w:numPr>
          <w:ilvl w:val="0"/>
          <w:numId w:val="13"/>
        </w:numPr>
        <w:spacing w:before="0" w:beforeAutospacing="0" w:after="0" w:afterAutospacing="0"/>
        <w:jc w:val="both"/>
        <w:rPr>
          <w:lang w:val="hr-HR"/>
        </w:rPr>
      </w:pPr>
      <w:r w:rsidRPr="00EA7876">
        <w:rPr>
          <w:lang w:val="hr-HR"/>
        </w:rPr>
        <w:t xml:space="preserve">koja ostvaruje uslugu </w:t>
      </w:r>
      <w:r w:rsidRPr="00EA7876">
        <w:rPr>
          <w:iCs/>
          <w:lang w:val="hr-HR"/>
        </w:rPr>
        <w:t>osobne asistencije koju pruža osobni asistent</w:t>
      </w:r>
      <w:r w:rsidR="00F851AB" w:rsidRPr="00EA7876">
        <w:rPr>
          <w:iCs/>
          <w:lang w:val="hr-HR"/>
        </w:rPr>
        <w:t>.</w:t>
      </w:r>
    </w:p>
    <w:p w14:paraId="3DB87C4B" w14:textId="0A5B96F5" w:rsidR="00A61320" w:rsidRPr="00EA7876" w:rsidRDefault="00A61320" w:rsidP="00A61320">
      <w:pPr>
        <w:pStyle w:val="NormalWeb"/>
        <w:spacing w:before="0" w:beforeAutospacing="0" w:after="0" w:afterAutospacing="0"/>
        <w:jc w:val="both"/>
        <w:rPr>
          <w:iCs/>
          <w:lang w:val="hr-HR"/>
        </w:rPr>
      </w:pPr>
    </w:p>
    <w:p w14:paraId="774B26DD" w14:textId="7C896E22" w:rsidR="00F378AC" w:rsidRDefault="00A61320" w:rsidP="003C054D">
      <w:pPr>
        <w:pStyle w:val="NormalWeb"/>
        <w:spacing w:before="0" w:beforeAutospacing="0" w:after="0" w:afterAutospacing="0"/>
        <w:jc w:val="center"/>
        <w:rPr>
          <w:i/>
          <w:lang w:val="hr-HR"/>
        </w:rPr>
      </w:pPr>
      <w:r w:rsidRPr="00EA7876">
        <w:rPr>
          <w:i/>
          <w:lang w:val="hr-HR"/>
        </w:rPr>
        <w:t xml:space="preserve">Uvjeti za priznavanje </w:t>
      </w:r>
      <w:r w:rsidR="00536CE8" w:rsidRPr="003C054D">
        <w:rPr>
          <w:i/>
          <w:lang w:val="hr-HR"/>
        </w:rPr>
        <w:t>potpore</w:t>
      </w:r>
      <w:r w:rsidR="00536CE8" w:rsidRPr="00EA7876">
        <w:rPr>
          <w:i/>
          <w:lang w:val="hr-HR"/>
        </w:rPr>
        <w:t xml:space="preserve"> </w:t>
      </w:r>
    </w:p>
    <w:p w14:paraId="221FEB12" w14:textId="547A6A41" w:rsidR="00A61320" w:rsidRPr="00EA7876" w:rsidRDefault="00A61320" w:rsidP="00455407">
      <w:pPr>
        <w:pStyle w:val="NormalWeb"/>
        <w:spacing w:before="0" w:beforeAutospacing="0" w:after="0" w:afterAutospacing="0"/>
        <w:jc w:val="center"/>
        <w:rPr>
          <w:i/>
          <w:lang w:val="hr-HR"/>
        </w:rPr>
      </w:pPr>
      <w:r w:rsidRPr="00EA7876">
        <w:rPr>
          <w:i/>
          <w:lang w:val="hr-HR"/>
        </w:rPr>
        <w:t xml:space="preserve">tijekom </w:t>
      </w:r>
      <w:r w:rsidR="003D6E82" w:rsidRPr="00EA7876">
        <w:rPr>
          <w:i/>
          <w:lang w:val="hr-HR"/>
        </w:rPr>
        <w:t>odgojno-</w:t>
      </w:r>
      <w:r w:rsidRPr="00EA7876">
        <w:rPr>
          <w:i/>
          <w:lang w:val="hr-HR"/>
        </w:rPr>
        <w:t>obrazovnog procesa</w:t>
      </w:r>
    </w:p>
    <w:p w14:paraId="7487FBCC" w14:textId="77777777" w:rsidR="00A61320" w:rsidRPr="00EA7876" w:rsidRDefault="00A61320" w:rsidP="00455407">
      <w:pPr>
        <w:pStyle w:val="NormalWeb"/>
        <w:spacing w:before="0" w:beforeAutospacing="0" w:after="0" w:afterAutospacing="0"/>
        <w:jc w:val="center"/>
        <w:rPr>
          <w:i/>
          <w:lang w:val="hr-HR"/>
        </w:rPr>
      </w:pPr>
    </w:p>
    <w:p w14:paraId="76BAFC7C" w14:textId="716A5FE8" w:rsidR="00A61320" w:rsidRPr="00EA7876" w:rsidRDefault="00A61320" w:rsidP="00455407">
      <w:pPr>
        <w:pStyle w:val="NormalWeb"/>
        <w:spacing w:before="0" w:beforeAutospacing="0" w:after="0" w:afterAutospacing="0"/>
        <w:jc w:val="center"/>
        <w:rPr>
          <w:b/>
          <w:bCs/>
          <w:iCs/>
          <w:lang w:val="hr-HR"/>
        </w:rPr>
      </w:pPr>
      <w:r w:rsidRPr="00EA7876">
        <w:rPr>
          <w:b/>
          <w:bCs/>
          <w:iCs/>
          <w:lang w:val="hr-HR"/>
        </w:rPr>
        <w:t>Članak 1</w:t>
      </w:r>
      <w:r w:rsidR="00974809">
        <w:rPr>
          <w:b/>
          <w:bCs/>
          <w:iCs/>
          <w:lang w:val="hr-HR"/>
        </w:rPr>
        <w:t>7</w:t>
      </w:r>
      <w:r w:rsidRPr="00EA7876">
        <w:rPr>
          <w:b/>
          <w:bCs/>
          <w:iCs/>
          <w:lang w:val="hr-HR"/>
        </w:rPr>
        <w:t>.</w:t>
      </w:r>
    </w:p>
    <w:p w14:paraId="35D57D0C" w14:textId="0F0743C5" w:rsidR="0094396E" w:rsidRDefault="0094396E" w:rsidP="003C054D">
      <w:pPr>
        <w:pStyle w:val="NormalWeb"/>
        <w:tabs>
          <w:tab w:val="left" w:pos="709"/>
        </w:tabs>
        <w:spacing w:before="0" w:beforeAutospacing="0" w:after="0" w:afterAutospacing="0"/>
        <w:jc w:val="both"/>
        <w:rPr>
          <w:lang w:val="hr-HR"/>
        </w:rPr>
      </w:pPr>
    </w:p>
    <w:p w14:paraId="375F87BE" w14:textId="0979742C" w:rsidR="00B76200" w:rsidRDefault="0099509F" w:rsidP="00B76200">
      <w:pPr>
        <w:pStyle w:val="NormalWeb"/>
        <w:spacing w:before="0" w:beforeAutospacing="0" w:after="0" w:afterAutospacing="0"/>
        <w:ind w:firstLine="686"/>
        <w:jc w:val="both"/>
        <w:rPr>
          <w:lang w:val="hr-HR"/>
        </w:rPr>
      </w:pPr>
      <w:r>
        <w:rPr>
          <w:lang w:val="hr-HR"/>
        </w:rPr>
        <w:t>(1) Pravo na potporu tijekom odgojno-obrazovnog procesa koju pruža pomoćnik u nastavi priznaje se učeniku s teškoćama u razvoju kod kojeg je rješenjem Upravnog</w:t>
      </w:r>
      <w:r w:rsidRPr="00F10920">
        <w:rPr>
          <w:lang w:val="hr-HR"/>
        </w:rPr>
        <w:t xml:space="preserve"> odjel</w:t>
      </w:r>
      <w:r>
        <w:rPr>
          <w:lang w:val="hr-HR"/>
        </w:rPr>
        <w:t>a, odnosno Gradskog</w:t>
      </w:r>
      <w:r w:rsidRPr="00F10920">
        <w:rPr>
          <w:lang w:val="hr-HR"/>
        </w:rPr>
        <w:t xml:space="preserve"> ured</w:t>
      </w:r>
      <w:r>
        <w:rPr>
          <w:lang w:val="hr-HR"/>
        </w:rPr>
        <w:t>a</w:t>
      </w:r>
      <w:r w:rsidRPr="00010DF4">
        <w:rPr>
          <w:lang w:val="hr-HR"/>
        </w:rPr>
        <w:t xml:space="preserve"> određen primjeren program osnovnog ili srednjeg obrazovanja za učenike s teškoćama u razvoju sukladno odredbama zakona kojim se uređuje djelatnost osnovnog i srednjeg odgoja i obrazovanja.</w:t>
      </w:r>
    </w:p>
    <w:p w14:paraId="3DE5ABDB" w14:textId="77777777" w:rsidR="00F80821" w:rsidRDefault="00F80821" w:rsidP="00B76200">
      <w:pPr>
        <w:pStyle w:val="NormalWeb"/>
        <w:spacing w:before="0" w:beforeAutospacing="0" w:after="0" w:afterAutospacing="0"/>
        <w:ind w:firstLine="686"/>
        <w:jc w:val="both"/>
        <w:rPr>
          <w:lang w:val="hr-HR"/>
        </w:rPr>
      </w:pPr>
    </w:p>
    <w:p w14:paraId="095177F8" w14:textId="3DBEBDE6" w:rsidR="00B76200" w:rsidRPr="00B76200" w:rsidRDefault="0099509F" w:rsidP="00B76200">
      <w:pPr>
        <w:pStyle w:val="NormalWeb"/>
        <w:spacing w:before="0" w:beforeAutospacing="0" w:after="0" w:afterAutospacing="0"/>
        <w:ind w:firstLine="686"/>
        <w:jc w:val="both"/>
        <w:rPr>
          <w:lang w:val="hr-HR"/>
        </w:rPr>
      </w:pPr>
      <w:r w:rsidRPr="00B76200">
        <w:rPr>
          <w:lang w:val="hr-HR"/>
        </w:rPr>
        <w:t xml:space="preserve">(2) </w:t>
      </w:r>
      <w:r w:rsidR="00F33730">
        <w:rPr>
          <w:lang w:val="hr-HR"/>
        </w:rPr>
        <w:t xml:space="preserve">Pravo na potporu </w:t>
      </w:r>
      <w:r w:rsidR="00B76200" w:rsidRPr="00B76200">
        <w:rPr>
          <w:lang w:val="hr-HR"/>
        </w:rPr>
        <w:t>tijekom odgojno-obrazovnog procesa koju pruža pomoćnik u nastavi priznaje se učeniku s teškoćama u razvoju koji svladava nastavni plan i program škole koju pohađa, ali ima veće teškoće koje ga sprječavaju u samostalnom funkcioniranju te treba stalnu ili povremenu potporu pomoćnika u nastavi, a koje se odnose na:</w:t>
      </w:r>
    </w:p>
    <w:p w14:paraId="4FB45861" w14:textId="302F7C11" w:rsidR="00E17387" w:rsidRDefault="00B76200" w:rsidP="00DC0800">
      <w:pPr>
        <w:pStyle w:val="ListParagraph"/>
        <w:numPr>
          <w:ilvl w:val="0"/>
          <w:numId w:val="8"/>
        </w:numPr>
        <w:spacing w:after="5" w:line="252" w:lineRule="auto"/>
        <w:ind w:left="426" w:right="14"/>
        <w:jc w:val="both"/>
        <w:rPr>
          <w:lang w:eastAsia="en-US"/>
        </w:rPr>
      </w:pPr>
      <w:r w:rsidRPr="00B76200">
        <w:rPr>
          <w:lang w:eastAsia="en-US"/>
        </w:rPr>
        <w:t>veće teškoće u motoričkom funkcioniranju donjih i/ili gornjih ekstremiteta</w:t>
      </w:r>
    </w:p>
    <w:p w14:paraId="215E1088" w14:textId="28B76B46" w:rsidR="00B76200" w:rsidRDefault="00B76200" w:rsidP="00DC0800">
      <w:pPr>
        <w:pStyle w:val="ListParagraph"/>
        <w:numPr>
          <w:ilvl w:val="0"/>
          <w:numId w:val="8"/>
        </w:numPr>
        <w:spacing w:after="5" w:line="252" w:lineRule="auto"/>
        <w:ind w:left="426" w:right="14"/>
        <w:jc w:val="both"/>
        <w:rPr>
          <w:lang w:eastAsia="en-US"/>
        </w:rPr>
      </w:pPr>
      <w:r w:rsidRPr="00B76200">
        <w:rPr>
          <w:lang w:eastAsia="en-US"/>
        </w:rPr>
        <w:t>veće teškoće u komunikaciji i socijalnim interakcijama te senzornoj integraciji, a povezane su s poremećajima iz autističnoga spektra</w:t>
      </w:r>
    </w:p>
    <w:p w14:paraId="369C4360" w14:textId="1D44CBDB" w:rsidR="00B76200" w:rsidRDefault="00B76200" w:rsidP="00DC0800">
      <w:pPr>
        <w:pStyle w:val="ListParagraph"/>
        <w:numPr>
          <w:ilvl w:val="0"/>
          <w:numId w:val="8"/>
        </w:numPr>
        <w:spacing w:after="5" w:line="252" w:lineRule="auto"/>
        <w:ind w:left="426" w:right="14"/>
        <w:jc w:val="both"/>
        <w:rPr>
          <w:lang w:eastAsia="en-US"/>
        </w:rPr>
      </w:pPr>
      <w:r w:rsidRPr="00B76200">
        <w:rPr>
          <w:lang w:eastAsia="en-US"/>
        </w:rPr>
        <w:t>veće teškoće u intelektualnom funkcioniranju udružene s drugim utjecajnim teškoćama</w:t>
      </w:r>
    </w:p>
    <w:p w14:paraId="050978FB" w14:textId="1F9B20C4" w:rsidR="00B76200" w:rsidRDefault="00B76200" w:rsidP="00DC0800">
      <w:pPr>
        <w:pStyle w:val="ListParagraph"/>
        <w:numPr>
          <w:ilvl w:val="0"/>
          <w:numId w:val="8"/>
        </w:numPr>
        <w:spacing w:after="5" w:line="252" w:lineRule="auto"/>
        <w:ind w:left="426" w:right="14"/>
        <w:jc w:val="both"/>
        <w:rPr>
          <w:lang w:eastAsia="en-US"/>
        </w:rPr>
      </w:pPr>
      <w:r w:rsidRPr="00B76200">
        <w:rPr>
          <w:lang w:eastAsia="en-US"/>
        </w:rPr>
        <w:t>veće teškoće proizašle oštećenjem vida</w:t>
      </w:r>
    </w:p>
    <w:p w14:paraId="027FDCBF" w14:textId="66C11261" w:rsidR="00B76200" w:rsidRDefault="00B76200" w:rsidP="00DC0800">
      <w:pPr>
        <w:pStyle w:val="ListParagraph"/>
        <w:numPr>
          <w:ilvl w:val="0"/>
          <w:numId w:val="8"/>
        </w:numPr>
        <w:spacing w:after="5" w:line="252" w:lineRule="auto"/>
        <w:ind w:left="426" w:right="14"/>
        <w:jc w:val="both"/>
        <w:rPr>
          <w:lang w:eastAsia="en-US"/>
        </w:rPr>
      </w:pPr>
      <w:r w:rsidRPr="00B76200">
        <w:rPr>
          <w:lang w:eastAsia="en-US"/>
        </w:rPr>
        <w:t>veće teškoće koje se manifestiraju u ponašanju tako da ih ometaju u funkcioniranju i ugrožavaju njihovu fizičku sigurnost i/ili fizičku sigurnost drugih učenika</w:t>
      </w:r>
      <w:r w:rsidR="003D4D5C">
        <w:rPr>
          <w:lang w:eastAsia="en-US"/>
        </w:rPr>
        <w:t>.</w:t>
      </w:r>
    </w:p>
    <w:p w14:paraId="4F908D7C" w14:textId="77777777" w:rsidR="00F80821" w:rsidRDefault="00F80821" w:rsidP="0099509F">
      <w:pPr>
        <w:pStyle w:val="ListParagraph"/>
        <w:ind w:left="0" w:firstLine="709"/>
        <w:jc w:val="both"/>
      </w:pPr>
    </w:p>
    <w:p w14:paraId="7D1DD6D7" w14:textId="0CEDA602" w:rsidR="0099509F" w:rsidRPr="00EA7876" w:rsidRDefault="00B76200" w:rsidP="0099509F">
      <w:pPr>
        <w:pStyle w:val="ListParagraph"/>
        <w:ind w:left="0" w:firstLine="709"/>
        <w:jc w:val="both"/>
      </w:pPr>
      <w:r>
        <w:lastRenderedPageBreak/>
        <w:t xml:space="preserve">(3) </w:t>
      </w:r>
      <w:r w:rsidR="0099509F" w:rsidRPr="00511023">
        <w:t xml:space="preserve">Pravo na potporu </w:t>
      </w:r>
      <w:r w:rsidR="009E40D0">
        <w:t xml:space="preserve">tijekom odgojno-obrazovnog procesa koju pruža </w:t>
      </w:r>
      <w:r w:rsidR="0099509F">
        <w:t>stručn</w:t>
      </w:r>
      <w:r w:rsidR="009E40D0">
        <w:t>i</w:t>
      </w:r>
      <w:r w:rsidR="0099509F">
        <w:t xml:space="preserve"> komunikacijsk</w:t>
      </w:r>
      <w:r w:rsidR="009E40D0">
        <w:t>i</w:t>
      </w:r>
      <w:r w:rsidR="0099509F">
        <w:t xml:space="preserve"> posrednik</w:t>
      </w:r>
      <w:r w:rsidR="0099509F" w:rsidRPr="00511023">
        <w:t xml:space="preserve"> priznaje se učeniku s teškoćama u razvoju</w:t>
      </w:r>
      <w:r w:rsidR="00D606D3">
        <w:t>,</w:t>
      </w:r>
      <w:r w:rsidR="0099509F" w:rsidRPr="00511023">
        <w:t xml:space="preserve"> </w:t>
      </w:r>
      <w:r w:rsidR="0099509F">
        <w:t xml:space="preserve">odnosno gluhom, nagluhom i </w:t>
      </w:r>
      <w:proofErr w:type="spellStart"/>
      <w:r w:rsidR="0099509F">
        <w:t>gluhoslijepom</w:t>
      </w:r>
      <w:proofErr w:type="spellEnd"/>
      <w:r w:rsidR="0099509F">
        <w:t xml:space="preserve"> učeniku</w:t>
      </w:r>
      <w:r w:rsidR="0099509F" w:rsidRPr="00511023">
        <w:t xml:space="preserve"> </w:t>
      </w:r>
      <w:r w:rsidR="0099509F">
        <w:t>kod kojeg je rješenjem Upravnog</w:t>
      </w:r>
      <w:r w:rsidR="0099509F" w:rsidRPr="00F10920">
        <w:t xml:space="preserve"> odjel</w:t>
      </w:r>
      <w:r w:rsidR="0099509F">
        <w:t>a, odnosno Gradskog</w:t>
      </w:r>
      <w:r w:rsidR="0099509F" w:rsidRPr="00F10920">
        <w:t xml:space="preserve"> ured</w:t>
      </w:r>
      <w:r w:rsidR="0099509F">
        <w:t>a</w:t>
      </w:r>
      <w:r w:rsidR="0099509F" w:rsidRPr="00511023">
        <w:t xml:space="preserve"> određen primjeren program osnovnog ili srednjeg obrazovanja za učenike s teškoćama u razvoju sukladno odredbama zakona kojim se uređuje djelatnost osnovnog i srednjeg odgoja i obrazovanja.</w:t>
      </w:r>
    </w:p>
    <w:p w14:paraId="330D3987" w14:textId="77777777" w:rsidR="0099509F" w:rsidRPr="00EA7876" w:rsidRDefault="0099509F" w:rsidP="0099509F">
      <w:pPr>
        <w:pStyle w:val="NormalWeb"/>
        <w:spacing w:before="0" w:beforeAutospacing="0" w:after="0" w:afterAutospacing="0"/>
        <w:ind w:firstLine="686"/>
        <w:jc w:val="both"/>
        <w:rPr>
          <w:lang w:val="hr-HR"/>
        </w:rPr>
      </w:pPr>
    </w:p>
    <w:p w14:paraId="746BCE0D" w14:textId="77777777" w:rsidR="0099509F" w:rsidRPr="00EA7876" w:rsidRDefault="0099509F" w:rsidP="0094396E">
      <w:pPr>
        <w:pStyle w:val="NormalWeb"/>
        <w:spacing w:before="0" w:beforeAutospacing="0" w:after="0" w:afterAutospacing="0"/>
        <w:ind w:left="426"/>
        <w:jc w:val="both"/>
        <w:rPr>
          <w:lang w:val="hr-HR"/>
        </w:rPr>
      </w:pPr>
    </w:p>
    <w:p w14:paraId="5A2B0981" w14:textId="77777777" w:rsidR="00430013" w:rsidRPr="00EA7876" w:rsidRDefault="00D22059" w:rsidP="00121437">
      <w:pPr>
        <w:pStyle w:val="NormalWeb"/>
        <w:spacing w:before="0" w:beforeAutospacing="0" w:after="0" w:afterAutospacing="0"/>
        <w:jc w:val="center"/>
        <w:rPr>
          <w:b/>
          <w:lang w:val="hr-HR"/>
        </w:rPr>
      </w:pPr>
      <w:r w:rsidRPr="00EA7876">
        <w:rPr>
          <w:b/>
          <w:lang w:val="hr-HR"/>
        </w:rPr>
        <w:t>POGLAVLJE II.</w:t>
      </w:r>
    </w:p>
    <w:p w14:paraId="40187307" w14:textId="77777777" w:rsidR="0094396E" w:rsidRPr="00EA7876" w:rsidRDefault="0094396E" w:rsidP="00121437">
      <w:pPr>
        <w:pStyle w:val="NormalWeb"/>
        <w:spacing w:before="0" w:beforeAutospacing="0" w:after="0" w:afterAutospacing="0"/>
        <w:jc w:val="center"/>
        <w:rPr>
          <w:b/>
          <w:lang w:val="hr-HR"/>
        </w:rPr>
      </w:pPr>
    </w:p>
    <w:p w14:paraId="2D459030" w14:textId="7BFFD3C0" w:rsidR="00766065" w:rsidRPr="003C054D" w:rsidRDefault="00766065" w:rsidP="00121437">
      <w:pPr>
        <w:pStyle w:val="NormalWeb"/>
        <w:spacing w:before="0" w:beforeAutospacing="0" w:after="0" w:afterAutospacing="0"/>
        <w:jc w:val="center"/>
        <w:rPr>
          <w:b/>
          <w:lang w:val="hr-HR"/>
        </w:rPr>
      </w:pPr>
      <w:r w:rsidRPr="00EA7876">
        <w:rPr>
          <w:b/>
          <w:lang w:val="hr-HR"/>
        </w:rPr>
        <w:t>UVJETI ZA OSOBNOG ASISTENTA, KOMUNIKACIJSKOG POSREDNIKA</w:t>
      </w:r>
      <w:r w:rsidR="00DE1AB5">
        <w:rPr>
          <w:b/>
          <w:lang w:val="hr-HR"/>
        </w:rPr>
        <w:t>,</w:t>
      </w:r>
      <w:r w:rsidRPr="00EA7876">
        <w:rPr>
          <w:b/>
          <w:lang w:val="hr-HR"/>
        </w:rPr>
        <w:t xml:space="preserve"> VIDEĆEG PRATITELJA</w:t>
      </w:r>
      <w:r w:rsidR="00DE1AB5" w:rsidRPr="003C054D">
        <w:rPr>
          <w:b/>
          <w:lang w:val="hr-HR"/>
        </w:rPr>
        <w:t>, POMOĆNIKA U NASTAVI I STRUČNOG KOMUNIKACIJSKOG POSREDNIKA</w:t>
      </w:r>
    </w:p>
    <w:p w14:paraId="60B94C4A" w14:textId="77777777" w:rsidR="0094396E" w:rsidRPr="003C054D" w:rsidRDefault="0094396E" w:rsidP="00121437">
      <w:pPr>
        <w:pStyle w:val="NormalWeb"/>
        <w:spacing w:before="0" w:beforeAutospacing="0" w:after="0" w:afterAutospacing="0"/>
        <w:jc w:val="center"/>
        <w:rPr>
          <w:lang w:val="hr-HR"/>
        </w:rPr>
      </w:pPr>
    </w:p>
    <w:p w14:paraId="3FB09E55" w14:textId="77777777" w:rsidR="00766065" w:rsidRPr="00EA7876" w:rsidRDefault="00766065" w:rsidP="00121437">
      <w:pPr>
        <w:pStyle w:val="NormalWeb"/>
        <w:spacing w:before="0" w:beforeAutospacing="0" w:after="0" w:afterAutospacing="0"/>
        <w:jc w:val="center"/>
        <w:rPr>
          <w:i/>
          <w:lang w:val="hr-HR"/>
        </w:rPr>
      </w:pPr>
      <w:bookmarkStart w:id="13" w:name="_Hlk108689811"/>
      <w:r w:rsidRPr="00EA7876">
        <w:rPr>
          <w:i/>
          <w:lang w:val="hr-HR"/>
        </w:rPr>
        <w:t>Uvjeti za osobnog asistenta</w:t>
      </w:r>
    </w:p>
    <w:p w14:paraId="75B6E87C" w14:textId="77777777" w:rsidR="0094396E" w:rsidRPr="00EA7876" w:rsidRDefault="0094396E" w:rsidP="0094396E">
      <w:pPr>
        <w:pStyle w:val="NormalWeb"/>
        <w:spacing w:before="0" w:beforeAutospacing="0" w:after="0" w:afterAutospacing="0"/>
        <w:jc w:val="center"/>
        <w:rPr>
          <w:lang w:val="hr-HR"/>
        </w:rPr>
      </w:pPr>
    </w:p>
    <w:bookmarkEnd w:id="13"/>
    <w:p w14:paraId="0501D370" w14:textId="206B6875" w:rsidR="00766065" w:rsidRPr="00EA7876" w:rsidRDefault="00766065" w:rsidP="00121437">
      <w:pPr>
        <w:pStyle w:val="NormalWeb"/>
        <w:spacing w:before="0" w:beforeAutospacing="0" w:after="0" w:afterAutospacing="0"/>
        <w:jc w:val="center"/>
        <w:rPr>
          <w:b/>
          <w:lang w:val="hr-HR"/>
        </w:rPr>
      </w:pPr>
      <w:r w:rsidRPr="00EA7876">
        <w:rPr>
          <w:b/>
          <w:lang w:val="hr-HR"/>
        </w:rPr>
        <w:t xml:space="preserve">Članak </w:t>
      </w:r>
      <w:r w:rsidR="00430013" w:rsidRPr="00EA7876">
        <w:rPr>
          <w:b/>
          <w:lang w:val="hr-HR"/>
        </w:rPr>
        <w:t>1</w:t>
      </w:r>
      <w:r w:rsidR="00974809">
        <w:rPr>
          <w:b/>
          <w:lang w:val="hr-HR"/>
        </w:rPr>
        <w:t>8</w:t>
      </w:r>
      <w:r w:rsidRPr="00EA7876">
        <w:rPr>
          <w:b/>
          <w:lang w:val="hr-HR"/>
        </w:rPr>
        <w:t>.</w:t>
      </w:r>
    </w:p>
    <w:p w14:paraId="321922DD" w14:textId="77777777" w:rsidR="0094396E" w:rsidRPr="00EA7876" w:rsidRDefault="0094396E" w:rsidP="0094396E">
      <w:pPr>
        <w:pStyle w:val="NormalWeb"/>
        <w:spacing w:before="0" w:beforeAutospacing="0" w:after="0" w:afterAutospacing="0"/>
        <w:jc w:val="center"/>
        <w:rPr>
          <w:lang w:val="hr-HR"/>
        </w:rPr>
      </w:pPr>
    </w:p>
    <w:p w14:paraId="095B5473" w14:textId="77777777" w:rsidR="009C5D76" w:rsidRPr="00EA7876" w:rsidRDefault="00766065" w:rsidP="0094396E">
      <w:pPr>
        <w:pStyle w:val="NormalWeb"/>
        <w:spacing w:before="0" w:beforeAutospacing="0" w:after="0" w:afterAutospacing="0"/>
        <w:ind w:firstLine="709"/>
        <w:jc w:val="both"/>
        <w:rPr>
          <w:lang w:val="hr-HR"/>
        </w:rPr>
      </w:pPr>
      <w:bookmarkStart w:id="14" w:name="_Hlk86334290"/>
      <w:r w:rsidRPr="00EA7876">
        <w:rPr>
          <w:lang w:val="hr-HR"/>
        </w:rPr>
        <w:t xml:space="preserve">(1) Osobni asistent mora biti punoljetna </w:t>
      </w:r>
      <w:r w:rsidR="00BA5B60" w:rsidRPr="00EA7876">
        <w:rPr>
          <w:lang w:val="hr-HR"/>
        </w:rPr>
        <w:t xml:space="preserve">zdravstveno sposobna osoba </w:t>
      </w:r>
      <w:r w:rsidRPr="00EA7876">
        <w:rPr>
          <w:lang w:val="hr-HR"/>
        </w:rPr>
        <w:t xml:space="preserve">koja ima završen </w:t>
      </w:r>
      <w:bookmarkStart w:id="15" w:name="_Hlk108689866"/>
      <w:r w:rsidRPr="00EA7876">
        <w:rPr>
          <w:lang w:val="hr-HR"/>
        </w:rPr>
        <w:t xml:space="preserve">program </w:t>
      </w:r>
      <w:r w:rsidR="00F11B22" w:rsidRPr="00EA7876">
        <w:rPr>
          <w:lang w:val="hr-HR"/>
        </w:rPr>
        <w:t>obrazovanja odraslih (</w:t>
      </w:r>
      <w:r w:rsidRPr="00EA7876">
        <w:rPr>
          <w:lang w:val="hr-HR"/>
        </w:rPr>
        <w:t>osposobljavanja</w:t>
      </w:r>
      <w:r w:rsidR="00F11B22" w:rsidRPr="00EA7876">
        <w:rPr>
          <w:lang w:val="hr-HR"/>
        </w:rPr>
        <w:t>)</w:t>
      </w:r>
      <w:r w:rsidRPr="00EA7876">
        <w:rPr>
          <w:lang w:val="hr-HR"/>
        </w:rPr>
        <w:t xml:space="preserve"> za osobnog asistenta </w:t>
      </w:r>
      <w:bookmarkEnd w:id="15"/>
      <w:r w:rsidR="00C47BF6" w:rsidRPr="00EA7876">
        <w:rPr>
          <w:lang w:val="hr-HR"/>
        </w:rPr>
        <w:t>i</w:t>
      </w:r>
      <w:bookmarkStart w:id="16" w:name="_Hlk108689883"/>
      <w:r w:rsidR="009C5D76" w:rsidRPr="00EA7876">
        <w:rPr>
          <w:lang w:val="hr-HR"/>
        </w:rPr>
        <w:t>:</w:t>
      </w:r>
      <w:r w:rsidR="007E3E9C" w:rsidRPr="00EA7876">
        <w:rPr>
          <w:lang w:val="hr-HR"/>
        </w:rPr>
        <w:t xml:space="preserve"> </w:t>
      </w:r>
    </w:p>
    <w:p w14:paraId="0FC3834A" w14:textId="77777777" w:rsidR="00013560" w:rsidRPr="00EA7876" w:rsidRDefault="00013560" w:rsidP="0094396E">
      <w:pPr>
        <w:pStyle w:val="NormalWeb"/>
        <w:spacing w:before="0" w:beforeAutospacing="0" w:after="0" w:afterAutospacing="0"/>
        <w:ind w:firstLine="709"/>
        <w:jc w:val="both"/>
        <w:rPr>
          <w:lang w:val="hr-HR"/>
        </w:rPr>
      </w:pPr>
    </w:p>
    <w:p w14:paraId="5A907A9C" w14:textId="4449861C" w:rsidR="009C5D76" w:rsidRPr="00EA7876" w:rsidRDefault="00766065" w:rsidP="00DC0800">
      <w:pPr>
        <w:pStyle w:val="NormalWeb"/>
        <w:numPr>
          <w:ilvl w:val="0"/>
          <w:numId w:val="14"/>
        </w:numPr>
        <w:spacing w:before="0" w:beforeAutospacing="0" w:after="0" w:afterAutospacing="0"/>
        <w:ind w:left="426"/>
        <w:jc w:val="both"/>
        <w:rPr>
          <w:lang w:val="hr-HR"/>
        </w:rPr>
      </w:pPr>
      <w:r w:rsidRPr="00EA7876">
        <w:rPr>
          <w:lang w:val="hr-HR"/>
        </w:rPr>
        <w:t xml:space="preserve">najmanje </w:t>
      </w:r>
      <w:r w:rsidR="00F11B22" w:rsidRPr="00EA7876">
        <w:rPr>
          <w:lang w:val="hr-HR"/>
        </w:rPr>
        <w:t xml:space="preserve">razinu obrazovanja 4.1. ili 4.2. Hrvatskog </w:t>
      </w:r>
      <w:r w:rsidR="00FB3BEB">
        <w:rPr>
          <w:lang w:val="hr-HR"/>
        </w:rPr>
        <w:t>kvalifikacijskog</w:t>
      </w:r>
      <w:r w:rsidR="00F11B22" w:rsidRPr="00EA7876">
        <w:rPr>
          <w:lang w:val="hr-HR"/>
        </w:rPr>
        <w:t xml:space="preserve"> okvira (u daljnjem tekstu: HKO) </w:t>
      </w:r>
      <w:bookmarkEnd w:id="16"/>
      <w:r w:rsidR="00C47BF6" w:rsidRPr="00EA7876">
        <w:rPr>
          <w:lang w:val="hr-HR"/>
        </w:rPr>
        <w:t>ili</w:t>
      </w:r>
      <w:bookmarkStart w:id="17" w:name="_Hlk108689898"/>
      <w:r w:rsidR="007E3E9C" w:rsidRPr="00EA7876">
        <w:rPr>
          <w:lang w:val="hr-HR"/>
        </w:rPr>
        <w:t xml:space="preserve"> </w:t>
      </w:r>
    </w:p>
    <w:p w14:paraId="73BC8C82" w14:textId="5BB0F508" w:rsidR="00766065" w:rsidRPr="00EA7876" w:rsidRDefault="00766065" w:rsidP="00DC0800">
      <w:pPr>
        <w:pStyle w:val="NormalWeb"/>
        <w:numPr>
          <w:ilvl w:val="0"/>
          <w:numId w:val="14"/>
        </w:numPr>
        <w:spacing w:before="0" w:beforeAutospacing="0" w:after="0" w:afterAutospacing="0"/>
        <w:ind w:left="426"/>
        <w:jc w:val="both"/>
        <w:rPr>
          <w:lang w:val="hr-HR"/>
        </w:rPr>
      </w:pPr>
      <w:r w:rsidRPr="00EA7876">
        <w:rPr>
          <w:lang w:val="hr-HR"/>
        </w:rPr>
        <w:t xml:space="preserve">najmanje </w:t>
      </w:r>
      <w:r w:rsidR="00F11B22" w:rsidRPr="00EA7876">
        <w:rPr>
          <w:lang w:val="hr-HR"/>
        </w:rPr>
        <w:t>razinu obrazovanja 1 HKO-a i završen program za stjecanje odgovarajuće kvalifikacije ili skupova ishoda učenja za zanimanje njegovatelj.</w:t>
      </w:r>
      <w:bookmarkEnd w:id="17"/>
    </w:p>
    <w:p w14:paraId="23674F44" w14:textId="77777777" w:rsidR="0094396E" w:rsidRPr="00EA7876" w:rsidRDefault="0094396E" w:rsidP="00121437">
      <w:pPr>
        <w:pStyle w:val="NormalWeb"/>
        <w:spacing w:before="0" w:beforeAutospacing="0" w:after="0" w:afterAutospacing="0"/>
        <w:jc w:val="both"/>
        <w:rPr>
          <w:lang w:val="hr-HR"/>
        </w:rPr>
      </w:pPr>
    </w:p>
    <w:p w14:paraId="4D5896E1" w14:textId="43874C31" w:rsidR="00FF17F5" w:rsidRPr="00EA7876" w:rsidRDefault="00FF17F5" w:rsidP="0094396E">
      <w:pPr>
        <w:pStyle w:val="T-98-2"/>
        <w:spacing w:after="0"/>
        <w:ind w:firstLine="709"/>
        <w:rPr>
          <w:rFonts w:ascii="Times New Roman" w:hAnsi="Times New Roman"/>
          <w:sz w:val="24"/>
          <w:szCs w:val="24"/>
        </w:rPr>
      </w:pPr>
      <w:r w:rsidRPr="00EA7876">
        <w:rPr>
          <w:rFonts w:ascii="Times New Roman" w:hAnsi="Times New Roman"/>
          <w:sz w:val="24"/>
          <w:szCs w:val="24"/>
        </w:rPr>
        <w:t>(2) Iznimno</w:t>
      </w:r>
      <w:r w:rsidR="00DE1AB5" w:rsidRPr="00DE1AB5">
        <w:t xml:space="preserve"> </w:t>
      </w:r>
      <w:r w:rsidR="00DE1AB5" w:rsidRPr="00DE1AB5">
        <w:rPr>
          <w:rFonts w:ascii="Times New Roman" w:hAnsi="Times New Roman"/>
          <w:sz w:val="24"/>
          <w:szCs w:val="24"/>
        </w:rPr>
        <w:t>od stavka 1. ovoga članka</w:t>
      </w:r>
      <w:r w:rsidRPr="00EA7876">
        <w:rPr>
          <w:rFonts w:ascii="Times New Roman" w:hAnsi="Times New Roman"/>
          <w:sz w:val="24"/>
          <w:szCs w:val="24"/>
        </w:rPr>
        <w:t xml:space="preserve">, osobni asistent može biti osoba koja ne ispunjava uvjet završenog programa </w:t>
      </w:r>
      <w:r w:rsidR="00F11B22" w:rsidRPr="00EA7876">
        <w:rPr>
          <w:rFonts w:ascii="Times New Roman" w:hAnsi="Times New Roman"/>
          <w:sz w:val="24"/>
          <w:szCs w:val="24"/>
        </w:rPr>
        <w:t>obrazovanja odraslih (</w:t>
      </w:r>
      <w:r w:rsidRPr="00EA7876">
        <w:rPr>
          <w:rFonts w:ascii="Times New Roman" w:hAnsi="Times New Roman"/>
          <w:sz w:val="24"/>
          <w:szCs w:val="24"/>
        </w:rPr>
        <w:t>osposobljavanja</w:t>
      </w:r>
      <w:r w:rsidR="00F11B22" w:rsidRPr="00EA7876">
        <w:rPr>
          <w:rFonts w:ascii="Times New Roman" w:hAnsi="Times New Roman"/>
          <w:sz w:val="24"/>
          <w:szCs w:val="24"/>
        </w:rPr>
        <w:t>)</w:t>
      </w:r>
      <w:r w:rsidRPr="00EA7876">
        <w:rPr>
          <w:rFonts w:ascii="Times New Roman" w:hAnsi="Times New Roman"/>
          <w:sz w:val="24"/>
          <w:szCs w:val="24"/>
        </w:rPr>
        <w:t xml:space="preserve"> za osobnog asistenta </w:t>
      </w:r>
      <w:r w:rsidR="00F851AB" w:rsidRPr="00EA7876">
        <w:rPr>
          <w:rFonts w:ascii="Times New Roman" w:hAnsi="Times New Roman"/>
          <w:sz w:val="24"/>
          <w:szCs w:val="24"/>
        </w:rPr>
        <w:t>iz stavka</w:t>
      </w:r>
      <w:r w:rsidRPr="00EA7876">
        <w:rPr>
          <w:rFonts w:ascii="Times New Roman" w:hAnsi="Times New Roman"/>
          <w:sz w:val="24"/>
          <w:szCs w:val="24"/>
        </w:rPr>
        <w:t xml:space="preserve"> 1. ovoga članka, ako je do dana stupanja na snagu ovoga Zakona završila edukaciju za osobnog asistenta u trajanju od najmanje </w:t>
      </w:r>
      <w:r w:rsidR="000021A4" w:rsidRPr="00EA7876">
        <w:rPr>
          <w:rFonts w:ascii="Times New Roman" w:hAnsi="Times New Roman"/>
          <w:sz w:val="24"/>
          <w:szCs w:val="24"/>
        </w:rPr>
        <w:t>deset</w:t>
      </w:r>
      <w:r w:rsidRPr="00EA7876">
        <w:rPr>
          <w:rFonts w:ascii="Times New Roman" w:hAnsi="Times New Roman"/>
          <w:sz w:val="24"/>
          <w:szCs w:val="24"/>
        </w:rPr>
        <w:t xml:space="preserve"> sati i ispunjava ostale uvjete za </w:t>
      </w:r>
      <w:r w:rsidR="00261EDD" w:rsidRPr="00EA7876">
        <w:rPr>
          <w:rFonts w:ascii="Times New Roman" w:hAnsi="Times New Roman"/>
          <w:sz w:val="24"/>
          <w:szCs w:val="24"/>
        </w:rPr>
        <w:t>osobnog asistenta</w:t>
      </w:r>
      <w:r w:rsidRPr="00EA7876">
        <w:rPr>
          <w:rFonts w:ascii="Times New Roman" w:hAnsi="Times New Roman"/>
          <w:sz w:val="24"/>
          <w:szCs w:val="24"/>
        </w:rPr>
        <w:t xml:space="preserve"> propisane ovim Zakonom.</w:t>
      </w:r>
    </w:p>
    <w:p w14:paraId="5AA111E6" w14:textId="77777777" w:rsidR="0094396E" w:rsidRPr="00EA7876" w:rsidRDefault="0094396E" w:rsidP="00121437">
      <w:pPr>
        <w:pStyle w:val="T-98-2"/>
        <w:spacing w:after="0"/>
        <w:ind w:firstLine="0"/>
        <w:rPr>
          <w:rFonts w:ascii="Times New Roman" w:hAnsi="Times New Roman"/>
          <w:sz w:val="24"/>
          <w:szCs w:val="24"/>
        </w:rPr>
      </w:pPr>
    </w:p>
    <w:p w14:paraId="70388E6D" w14:textId="77777777" w:rsidR="00766065" w:rsidRPr="00EA7876" w:rsidRDefault="00766065" w:rsidP="0094396E">
      <w:pPr>
        <w:pStyle w:val="NormalWeb"/>
        <w:spacing w:before="0" w:beforeAutospacing="0" w:after="0" w:afterAutospacing="0"/>
        <w:ind w:firstLine="709"/>
        <w:jc w:val="both"/>
        <w:rPr>
          <w:lang w:val="hr-HR"/>
        </w:rPr>
      </w:pPr>
      <w:r w:rsidRPr="00EA7876">
        <w:rPr>
          <w:lang w:val="hr-HR"/>
        </w:rPr>
        <w:t>(</w:t>
      </w:r>
      <w:r w:rsidR="003D2B98" w:rsidRPr="00EA7876">
        <w:rPr>
          <w:lang w:val="hr-HR"/>
        </w:rPr>
        <w:t>3</w:t>
      </w:r>
      <w:r w:rsidRPr="00EA7876">
        <w:rPr>
          <w:lang w:val="hr-HR"/>
        </w:rPr>
        <w:t>) Osobni asistent ne može pružati uslugu osobne asistencije svom članu obitelji osim u slučaju kada na području pružanja usluge nije moguće zaposliti osobnog asistenta ili ako to zahtijeva korisnik zbog specifičnih uvjeta pružanja usluge i potreba korisnika, a</w:t>
      </w:r>
      <w:r w:rsidR="00F851AB" w:rsidRPr="00EA7876">
        <w:rPr>
          <w:lang w:val="hr-HR"/>
        </w:rPr>
        <w:t>k</w:t>
      </w:r>
      <w:r w:rsidRPr="00EA7876">
        <w:rPr>
          <w:lang w:val="hr-HR"/>
        </w:rPr>
        <w:t>o isto nije u suprotnosti s interesima korisnika.</w:t>
      </w:r>
    </w:p>
    <w:p w14:paraId="44BCDEB0" w14:textId="77777777" w:rsidR="0094396E" w:rsidRPr="00EA7876" w:rsidRDefault="0094396E" w:rsidP="0094396E">
      <w:pPr>
        <w:pStyle w:val="NormalWeb"/>
        <w:spacing w:before="0" w:beforeAutospacing="0" w:after="0" w:afterAutospacing="0"/>
        <w:ind w:firstLine="709"/>
        <w:jc w:val="both"/>
        <w:rPr>
          <w:lang w:val="hr-HR"/>
        </w:rPr>
      </w:pPr>
    </w:p>
    <w:p w14:paraId="1CB7DFC7" w14:textId="77777777" w:rsidR="00766065" w:rsidRPr="00EA7876" w:rsidRDefault="00152762" w:rsidP="00121437">
      <w:pPr>
        <w:pStyle w:val="NormalWeb"/>
        <w:spacing w:before="0" w:beforeAutospacing="0" w:after="0" w:afterAutospacing="0"/>
        <w:jc w:val="center"/>
        <w:rPr>
          <w:i/>
          <w:lang w:val="hr-HR"/>
        </w:rPr>
      </w:pPr>
      <w:bookmarkStart w:id="18" w:name="_Hlk86334560"/>
      <w:bookmarkEnd w:id="14"/>
      <w:r w:rsidRPr="00EA7876">
        <w:rPr>
          <w:i/>
          <w:lang w:val="hr-HR"/>
        </w:rPr>
        <w:t>U</w:t>
      </w:r>
      <w:r w:rsidR="00766065" w:rsidRPr="00EA7876">
        <w:rPr>
          <w:i/>
          <w:lang w:val="hr-HR"/>
        </w:rPr>
        <w:t>vjeti za komunikacijskog posrednika</w:t>
      </w:r>
    </w:p>
    <w:p w14:paraId="5510A6F7" w14:textId="77777777" w:rsidR="0094396E" w:rsidRPr="00EA7876" w:rsidRDefault="0094396E" w:rsidP="0094396E">
      <w:pPr>
        <w:pStyle w:val="NormalWeb"/>
        <w:spacing w:before="0" w:beforeAutospacing="0" w:after="0" w:afterAutospacing="0"/>
        <w:jc w:val="center"/>
        <w:rPr>
          <w:lang w:val="hr-HR"/>
        </w:rPr>
      </w:pPr>
    </w:p>
    <w:p w14:paraId="7AE22B1E" w14:textId="53932625" w:rsidR="00766065" w:rsidRPr="00EA7876" w:rsidRDefault="00766065" w:rsidP="00121437">
      <w:pPr>
        <w:pStyle w:val="NormalWeb"/>
        <w:spacing w:before="0" w:beforeAutospacing="0" w:after="0" w:afterAutospacing="0"/>
        <w:jc w:val="center"/>
        <w:rPr>
          <w:b/>
          <w:lang w:val="hr-HR"/>
        </w:rPr>
      </w:pPr>
      <w:r w:rsidRPr="00EA7876">
        <w:rPr>
          <w:b/>
          <w:lang w:val="hr-HR"/>
        </w:rPr>
        <w:t xml:space="preserve">Članak </w:t>
      </w:r>
      <w:r w:rsidR="00430013" w:rsidRPr="00EA7876">
        <w:rPr>
          <w:b/>
          <w:lang w:val="hr-HR"/>
        </w:rPr>
        <w:t>1</w:t>
      </w:r>
      <w:r w:rsidR="00974809">
        <w:rPr>
          <w:b/>
          <w:lang w:val="hr-HR"/>
        </w:rPr>
        <w:t>9</w:t>
      </w:r>
      <w:r w:rsidRPr="00EA7876">
        <w:rPr>
          <w:b/>
          <w:lang w:val="hr-HR"/>
        </w:rPr>
        <w:t xml:space="preserve">. </w:t>
      </w:r>
    </w:p>
    <w:p w14:paraId="519D127C" w14:textId="77777777" w:rsidR="0094396E" w:rsidRPr="00EA7876" w:rsidRDefault="0094396E" w:rsidP="00121437">
      <w:pPr>
        <w:pStyle w:val="NormalWeb"/>
        <w:spacing w:before="0" w:beforeAutospacing="0" w:after="0" w:afterAutospacing="0"/>
        <w:jc w:val="center"/>
        <w:rPr>
          <w:lang w:val="hr-HR"/>
        </w:rPr>
      </w:pPr>
    </w:p>
    <w:p w14:paraId="11DB112A" w14:textId="77777777" w:rsidR="00FF1EEB" w:rsidRPr="00EA7876" w:rsidRDefault="00FF1EEB" w:rsidP="0094396E">
      <w:pPr>
        <w:pStyle w:val="NormalWeb"/>
        <w:spacing w:before="0" w:beforeAutospacing="0" w:after="0" w:afterAutospacing="0"/>
        <w:ind w:firstLine="709"/>
        <w:jc w:val="both"/>
        <w:rPr>
          <w:lang w:val="hr-HR"/>
        </w:rPr>
      </w:pPr>
      <w:bookmarkStart w:id="19" w:name="_Hlk129685550"/>
      <w:bookmarkEnd w:id="18"/>
      <w:r w:rsidRPr="00EA7876">
        <w:rPr>
          <w:lang w:val="hr-HR"/>
        </w:rPr>
        <w:t>(1) Komunikacijski posrednik mora biti punoljetna zdravstveno sposobna osoba koja ima završeno najmanje</w:t>
      </w:r>
      <w:r w:rsidR="00F11B22" w:rsidRPr="00EA7876">
        <w:rPr>
          <w:lang w:val="hr-HR"/>
        </w:rPr>
        <w:t xml:space="preserve"> razinu obrazovanja 4.1. ili 4.2. HKO-a</w:t>
      </w:r>
      <w:r w:rsidRPr="00EA7876">
        <w:rPr>
          <w:lang w:val="hr-HR"/>
        </w:rPr>
        <w:t>.</w:t>
      </w:r>
    </w:p>
    <w:p w14:paraId="1C2E443D" w14:textId="77777777" w:rsidR="0094396E" w:rsidRPr="00EA7876" w:rsidRDefault="0094396E" w:rsidP="00121437">
      <w:pPr>
        <w:pStyle w:val="NormalWeb"/>
        <w:spacing w:before="0" w:beforeAutospacing="0" w:after="0" w:afterAutospacing="0"/>
        <w:jc w:val="both"/>
        <w:rPr>
          <w:lang w:val="hr-HR"/>
        </w:rPr>
      </w:pPr>
    </w:p>
    <w:p w14:paraId="35FC92AE" w14:textId="77777777" w:rsidR="00FF1EEB" w:rsidRPr="00EA7876" w:rsidRDefault="00FF1EEB" w:rsidP="0094396E">
      <w:pPr>
        <w:pStyle w:val="NormalWeb"/>
        <w:spacing w:before="0" w:beforeAutospacing="0" w:after="0" w:afterAutospacing="0"/>
        <w:ind w:firstLine="709"/>
        <w:jc w:val="both"/>
        <w:rPr>
          <w:lang w:val="hr-HR"/>
        </w:rPr>
      </w:pPr>
      <w:r w:rsidRPr="00EA7876">
        <w:rPr>
          <w:lang w:val="hr-HR"/>
        </w:rPr>
        <w:t xml:space="preserve">(2) Komunikacijski posrednik za gluhe osobe koji pruža komunikacijsku podršku hrvatskim znakovnim jezikom osim uvjeta iz stavka 1. ovoga članka mora imati završen </w:t>
      </w:r>
      <w:r w:rsidR="00F11B22" w:rsidRPr="00EA7876">
        <w:rPr>
          <w:lang w:val="hr-HR"/>
        </w:rPr>
        <w:t xml:space="preserve">program za stjecanje odgovarajuće kvalifikacije ili skupova ishoda učenja sukladno HKO-u </w:t>
      </w:r>
      <w:r w:rsidRPr="00EA7876">
        <w:rPr>
          <w:lang w:val="hr-HR"/>
        </w:rPr>
        <w:t>za prevoditelja hrvatskog znakovnog jezika koji uključuje položen ispit razine B2 o poznavanju hrvatskog znakovnog jezika.</w:t>
      </w:r>
    </w:p>
    <w:p w14:paraId="3593F1BB" w14:textId="77777777" w:rsidR="0094396E" w:rsidRPr="00EA7876" w:rsidRDefault="0094396E" w:rsidP="00121437">
      <w:pPr>
        <w:pStyle w:val="NormalWeb"/>
        <w:spacing w:before="0" w:beforeAutospacing="0" w:after="0" w:afterAutospacing="0"/>
        <w:jc w:val="both"/>
        <w:rPr>
          <w:lang w:val="hr-HR"/>
        </w:rPr>
      </w:pPr>
    </w:p>
    <w:p w14:paraId="07AD6895" w14:textId="77777777" w:rsidR="00FF1EEB" w:rsidRPr="00EA7876" w:rsidRDefault="00FF1EEB" w:rsidP="0094396E">
      <w:pPr>
        <w:pStyle w:val="NormalWeb"/>
        <w:spacing w:before="0" w:beforeAutospacing="0" w:after="0" w:afterAutospacing="0"/>
        <w:ind w:firstLine="709"/>
        <w:jc w:val="both"/>
        <w:rPr>
          <w:lang w:val="hr-HR"/>
        </w:rPr>
      </w:pPr>
      <w:r w:rsidRPr="00EA7876">
        <w:rPr>
          <w:lang w:val="hr-HR"/>
        </w:rPr>
        <w:lastRenderedPageBreak/>
        <w:t xml:space="preserve">(3) Komunikacijski posrednik za gluhe osobe koji pruža komunikacijsku podršku u ostalim sustavima komunikacije mora pored uvjeta propisanih stavkom 1. ovoga članka imati završen program </w:t>
      </w:r>
      <w:r w:rsidR="00F11B22" w:rsidRPr="00EA7876">
        <w:rPr>
          <w:lang w:val="hr-HR"/>
        </w:rPr>
        <w:t>obrazovanja odraslih (</w:t>
      </w:r>
      <w:r w:rsidRPr="00EA7876">
        <w:rPr>
          <w:lang w:val="hr-HR"/>
        </w:rPr>
        <w:t>osposobljavanja</w:t>
      </w:r>
      <w:r w:rsidR="00F11B22" w:rsidRPr="00EA7876">
        <w:rPr>
          <w:lang w:val="hr-HR"/>
        </w:rPr>
        <w:t>)</w:t>
      </w:r>
      <w:r w:rsidRPr="00EA7876">
        <w:rPr>
          <w:lang w:val="hr-HR"/>
        </w:rPr>
        <w:t xml:space="preserve"> u ostalim sustavima komunikacije.</w:t>
      </w:r>
    </w:p>
    <w:p w14:paraId="2291C0D9" w14:textId="1C2A9C9B" w:rsidR="0094396E" w:rsidRPr="00EA7876" w:rsidRDefault="0094396E" w:rsidP="00121437">
      <w:pPr>
        <w:pStyle w:val="NormalWeb"/>
        <w:spacing w:before="0" w:beforeAutospacing="0" w:after="0" w:afterAutospacing="0"/>
        <w:jc w:val="both"/>
        <w:rPr>
          <w:lang w:val="hr-HR"/>
        </w:rPr>
      </w:pPr>
    </w:p>
    <w:p w14:paraId="4C9FF875" w14:textId="77777777" w:rsidR="00FF1EEB" w:rsidRPr="00EA7876" w:rsidRDefault="00FF1EEB" w:rsidP="0094396E">
      <w:pPr>
        <w:pStyle w:val="NormalWeb"/>
        <w:spacing w:before="0" w:beforeAutospacing="0" w:after="0" w:afterAutospacing="0"/>
        <w:ind w:firstLine="709"/>
        <w:jc w:val="both"/>
        <w:rPr>
          <w:lang w:val="hr-HR"/>
        </w:rPr>
      </w:pPr>
      <w:r w:rsidRPr="00EA7876">
        <w:rPr>
          <w:lang w:val="hr-HR"/>
        </w:rPr>
        <w:t xml:space="preserve">(4) Komunikacijski posrednik za </w:t>
      </w:r>
      <w:proofErr w:type="spellStart"/>
      <w:r w:rsidRPr="00EA7876">
        <w:rPr>
          <w:lang w:val="hr-HR"/>
        </w:rPr>
        <w:t>gluhoslijepe</w:t>
      </w:r>
      <w:proofErr w:type="spellEnd"/>
      <w:r w:rsidRPr="00EA7876">
        <w:rPr>
          <w:lang w:val="hr-HR"/>
        </w:rPr>
        <w:t xml:space="preserve"> osobe koji pruža komunikacijsku podršku hrvatskim znakovnim jezikom osim uvjeta iz stavka 1. ovoga članka mora imati:</w:t>
      </w:r>
    </w:p>
    <w:p w14:paraId="300B801D" w14:textId="77777777" w:rsidR="0094396E" w:rsidRPr="00EA7876" w:rsidRDefault="0094396E" w:rsidP="0094396E">
      <w:pPr>
        <w:pStyle w:val="NormalWeb"/>
        <w:spacing w:before="0" w:beforeAutospacing="0" w:after="0" w:afterAutospacing="0"/>
        <w:ind w:firstLine="709"/>
        <w:jc w:val="both"/>
        <w:rPr>
          <w:lang w:val="hr-HR"/>
        </w:rPr>
      </w:pPr>
    </w:p>
    <w:p w14:paraId="443EA9AF" w14:textId="2A135DD4" w:rsidR="00FF1EEB" w:rsidRPr="00EA7876" w:rsidRDefault="00FF1EEB" w:rsidP="00DC0800">
      <w:pPr>
        <w:pStyle w:val="NormalWeb"/>
        <w:numPr>
          <w:ilvl w:val="0"/>
          <w:numId w:val="15"/>
        </w:numPr>
        <w:spacing w:before="0" w:beforeAutospacing="0" w:after="0" w:afterAutospacing="0"/>
        <w:ind w:left="426"/>
        <w:jc w:val="both"/>
        <w:rPr>
          <w:lang w:val="hr-HR"/>
        </w:rPr>
      </w:pPr>
      <w:r w:rsidRPr="00EA7876">
        <w:rPr>
          <w:lang w:val="hr-HR"/>
        </w:rPr>
        <w:t xml:space="preserve">završen program </w:t>
      </w:r>
      <w:r w:rsidR="00F11B22" w:rsidRPr="00EA7876">
        <w:rPr>
          <w:lang w:val="hr-HR"/>
        </w:rPr>
        <w:t>obrazovanja odraslih (</w:t>
      </w:r>
      <w:r w:rsidRPr="00EA7876">
        <w:rPr>
          <w:lang w:val="hr-HR"/>
        </w:rPr>
        <w:t>osposobljavanja</w:t>
      </w:r>
      <w:r w:rsidR="00F11B22" w:rsidRPr="00EA7876">
        <w:rPr>
          <w:lang w:val="hr-HR"/>
        </w:rPr>
        <w:t>)</w:t>
      </w:r>
      <w:r w:rsidRPr="00EA7876">
        <w:rPr>
          <w:lang w:val="hr-HR"/>
        </w:rPr>
        <w:t xml:space="preserve"> o prilagodbama hrvatskog znakovnog jezika, pristupu, komunikaciji i prevođenju </w:t>
      </w:r>
      <w:proofErr w:type="spellStart"/>
      <w:r w:rsidRPr="00EA7876">
        <w:rPr>
          <w:lang w:val="hr-HR"/>
        </w:rPr>
        <w:t>gluhoslijepim</w:t>
      </w:r>
      <w:proofErr w:type="spellEnd"/>
      <w:r w:rsidRPr="00EA7876">
        <w:rPr>
          <w:lang w:val="hr-HR"/>
        </w:rPr>
        <w:t xml:space="preserve"> osobama koja dodatno uključuje i svladavanje opisivanja okoline te vođenje u vidu pratnje </w:t>
      </w:r>
      <w:proofErr w:type="spellStart"/>
      <w:r w:rsidRPr="00EA7876">
        <w:rPr>
          <w:lang w:val="hr-HR"/>
        </w:rPr>
        <w:t>gluhoslijepe</w:t>
      </w:r>
      <w:proofErr w:type="spellEnd"/>
      <w:r w:rsidRPr="00EA7876">
        <w:rPr>
          <w:lang w:val="hr-HR"/>
        </w:rPr>
        <w:t xml:space="preserve"> osobe i</w:t>
      </w:r>
    </w:p>
    <w:p w14:paraId="33006D8D" w14:textId="440363CF" w:rsidR="00FF1EEB" w:rsidRPr="00EA7876" w:rsidRDefault="00FF1EEB" w:rsidP="00DC0800">
      <w:pPr>
        <w:pStyle w:val="NormalWeb"/>
        <w:numPr>
          <w:ilvl w:val="0"/>
          <w:numId w:val="15"/>
        </w:numPr>
        <w:spacing w:before="0" w:beforeAutospacing="0" w:after="0" w:afterAutospacing="0"/>
        <w:ind w:left="426"/>
        <w:jc w:val="both"/>
        <w:rPr>
          <w:lang w:val="hr-HR"/>
        </w:rPr>
      </w:pPr>
      <w:r w:rsidRPr="00EA7876">
        <w:rPr>
          <w:lang w:val="hr-HR"/>
        </w:rPr>
        <w:t xml:space="preserve">završen program </w:t>
      </w:r>
      <w:r w:rsidR="00F11B22" w:rsidRPr="00EA7876">
        <w:rPr>
          <w:lang w:val="hr-HR"/>
        </w:rPr>
        <w:t xml:space="preserve">za stjecanje odgovarajuće kvalifikacije ili skupova ishoda učenja sukladno HKO-u </w:t>
      </w:r>
      <w:r w:rsidRPr="00EA7876">
        <w:rPr>
          <w:lang w:val="hr-HR"/>
        </w:rPr>
        <w:t>za prevoditelja hrvatskog znakovnog jezika koji uključuje položen ispit razine B2 o poznavanju hrvatskog znakovnog jezika.</w:t>
      </w:r>
    </w:p>
    <w:p w14:paraId="32777EEF" w14:textId="77777777" w:rsidR="0094396E" w:rsidRPr="00EA7876" w:rsidRDefault="0094396E" w:rsidP="00121437">
      <w:pPr>
        <w:pStyle w:val="NormalWeb"/>
        <w:spacing w:before="0" w:beforeAutospacing="0" w:after="0" w:afterAutospacing="0"/>
        <w:jc w:val="both"/>
        <w:rPr>
          <w:lang w:val="hr-HR"/>
        </w:rPr>
      </w:pPr>
    </w:p>
    <w:p w14:paraId="2D4D5FF5" w14:textId="77777777" w:rsidR="00FF1EEB" w:rsidRPr="00EA7876" w:rsidRDefault="00FF1EEB" w:rsidP="0094396E">
      <w:pPr>
        <w:pStyle w:val="NormalWeb"/>
        <w:spacing w:before="0" w:beforeAutospacing="0" w:after="0" w:afterAutospacing="0"/>
        <w:ind w:firstLine="709"/>
        <w:jc w:val="both"/>
        <w:rPr>
          <w:lang w:val="hr-HR"/>
        </w:rPr>
      </w:pPr>
      <w:r w:rsidRPr="00EA7876">
        <w:rPr>
          <w:lang w:val="hr-HR"/>
        </w:rPr>
        <w:t xml:space="preserve">(5) Komunikacijski posrednik </w:t>
      </w:r>
      <w:bookmarkStart w:id="20" w:name="_Hlk130217223"/>
      <w:r w:rsidRPr="00EA7876">
        <w:rPr>
          <w:lang w:val="hr-HR"/>
        </w:rPr>
        <w:t xml:space="preserve">za </w:t>
      </w:r>
      <w:proofErr w:type="spellStart"/>
      <w:r w:rsidRPr="00EA7876">
        <w:rPr>
          <w:lang w:val="hr-HR"/>
        </w:rPr>
        <w:t>gluhoslijepe</w:t>
      </w:r>
      <w:proofErr w:type="spellEnd"/>
      <w:r w:rsidRPr="00EA7876">
        <w:rPr>
          <w:lang w:val="hr-HR"/>
        </w:rPr>
        <w:t xml:space="preserve"> osobe koji pruža komunikacijsku podršku u ostalim sustavima komunikacije</w:t>
      </w:r>
      <w:bookmarkEnd w:id="20"/>
      <w:r w:rsidRPr="00EA7876">
        <w:rPr>
          <w:lang w:val="hr-HR"/>
        </w:rPr>
        <w:t xml:space="preserve"> osim uvjeta stavka iz stavka 1. ovoga članka mora imati:</w:t>
      </w:r>
    </w:p>
    <w:p w14:paraId="0C66F846" w14:textId="77777777" w:rsidR="0094396E" w:rsidRPr="00EA7876" w:rsidRDefault="0094396E" w:rsidP="0094396E">
      <w:pPr>
        <w:pStyle w:val="NormalWeb"/>
        <w:spacing w:before="0" w:beforeAutospacing="0" w:after="0" w:afterAutospacing="0"/>
        <w:ind w:firstLine="709"/>
        <w:jc w:val="both"/>
        <w:rPr>
          <w:lang w:val="hr-HR"/>
        </w:rPr>
      </w:pPr>
    </w:p>
    <w:p w14:paraId="654F46BB" w14:textId="3D8B000F" w:rsidR="00FF1EEB" w:rsidRPr="00EA7876" w:rsidRDefault="00FF1EEB" w:rsidP="00DC0800">
      <w:pPr>
        <w:pStyle w:val="NormalWeb"/>
        <w:numPr>
          <w:ilvl w:val="0"/>
          <w:numId w:val="16"/>
        </w:numPr>
        <w:spacing w:before="0" w:beforeAutospacing="0" w:after="0" w:afterAutospacing="0"/>
        <w:ind w:left="426"/>
        <w:jc w:val="both"/>
        <w:rPr>
          <w:lang w:val="hr-HR"/>
        </w:rPr>
      </w:pPr>
      <w:r w:rsidRPr="00EA7876">
        <w:rPr>
          <w:lang w:val="hr-HR"/>
        </w:rPr>
        <w:t xml:space="preserve">završen program </w:t>
      </w:r>
      <w:r w:rsidR="00F11B22" w:rsidRPr="00EA7876">
        <w:rPr>
          <w:lang w:val="hr-HR"/>
        </w:rPr>
        <w:t>obrazovanja odraslih (</w:t>
      </w:r>
      <w:r w:rsidRPr="00EA7876">
        <w:rPr>
          <w:lang w:val="hr-HR"/>
        </w:rPr>
        <w:t>osposobljavanja</w:t>
      </w:r>
      <w:r w:rsidR="00F11B22" w:rsidRPr="00EA7876">
        <w:rPr>
          <w:lang w:val="hr-HR"/>
        </w:rPr>
        <w:t>)</w:t>
      </w:r>
      <w:r w:rsidRPr="00EA7876">
        <w:rPr>
          <w:lang w:val="hr-HR"/>
        </w:rPr>
        <w:t xml:space="preserve"> o prilagodbama hrvatskog znakovnog jezika, pristupu, komunikaciji i prevođenju </w:t>
      </w:r>
      <w:proofErr w:type="spellStart"/>
      <w:r w:rsidRPr="00EA7876">
        <w:rPr>
          <w:lang w:val="hr-HR"/>
        </w:rPr>
        <w:t>gluhoslijepim</w:t>
      </w:r>
      <w:proofErr w:type="spellEnd"/>
      <w:r w:rsidRPr="00EA7876">
        <w:rPr>
          <w:lang w:val="hr-HR"/>
        </w:rPr>
        <w:t xml:space="preserve"> osobama koja dodatno uključuje i svladavanje opisivanja okoline te vođenje u vidu pratnje </w:t>
      </w:r>
      <w:proofErr w:type="spellStart"/>
      <w:r w:rsidRPr="00EA7876">
        <w:rPr>
          <w:lang w:val="hr-HR"/>
        </w:rPr>
        <w:t>gluhoslijepe</w:t>
      </w:r>
      <w:proofErr w:type="spellEnd"/>
      <w:r w:rsidRPr="00EA7876">
        <w:rPr>
          <w:lang w:val="hr-HR"/>
        </w:rPr>
        <w:t xml:space="preserve"> osobe i</w:t>
      </w:r>
    </w:p>
    <w:p w14:paraId="2D5961B4" w14:textId="188E2428" w:rsidR="00FF1EEB" w:rsidRPr="00EA7876" w:rsidRDefault="00FF1EEB" w:rsidP="00DC0800">
      <w:pPr>
        <w:pStyle w:val="NormalWeb"/>
        <w:numPr>
          <w:ilvl w:val="0"/>
          <w:numId w:val="16"/>
        </w:numPr>
        <w:spacing w:before="0" w:beforeAutospacing="0" w:after="0" w:afterAutospacing="0"/>
        <w:ind w:left="426"/>
        <w:jc w:val="both"/>
        <w:rPr>
          <w:lang w:val="hr-HR"/>
        </w:rPr>
      </w:pPr>
      <w:r w:rsidRPr="00EA7876">
        <w:rPr>
          <w:lang w:val="hr-HR"/>
        </w:rPr>
        <w:t xml:space="preserve">završen program </w:t>
      </w:r>
      <w:r w:rsidR="00F11B22" w:rsidRPr="00EA7876">
        <w:rPr>
          <w:lang w:val="hr-HR"/>
        </w:rPr>
        <w:t xml:space="preserve">za stjecanje odgovarajuće kvalifikacije ili skupova ishoda učenja sukladno HKO-u </w:t>
      </w:r>
      <w:r w:rsidRPr="00EA7876">
        <w:rPr>
          <w:lang w:val="hr-HR"/>
        </w:rPr>
        <w:t xml:space="preserve">osposobljavanja za pružanje komunikacijske podrške </w:t>
      </w:r>
      <w:proofErr w:type="spellStart"/>
      <w:r w:rsidRPr="00EA7876">
        <w:rPr>
          <w:lang w:val="hr-HR"/>
        </w:rPr>
        <w:t>gluhoslijepim</w:t>
      </w:r>
      <w:proofErr w:type="spellEnd"/>
      <w:r w:rsidRPr="00EA7876">
        <w:rPr>
          <w:lang w:val="hr-HR"/>
        </w:rPr>
        <w:t xml:space="preserve"> osobama u ostalim sustavima komunikacije koji uključuje položen ispit razine A2 o poznavanju hrvatskog znakovnog jezika. </w:t>
      </w:r>
    </w:p>
    <w:p w14:paraId="59061433" w14:textId="77777777" w:rsidR="0094396E" w:rsidRPr="00EA7876" w:rsidRDefault="0094396E" w:rsidP="00121437">
      <w:pPr>
        <w:pStyle w:val="NormalWeb"/>
        <w:spacing w:before="0" w:beforeAutospacing="0" w:after="0" w:afterAutospacing="0"/>
        <w:jc w:val="both"/>
        <w:rPr>
          <w:lang w:val="hr-HR"/>
        </w:rPr>
      </w:pPr>
    </w:p>
    <w:p w14:paraId="5941D240" w14:textId="15305821" w:rsidR="00FF1EEB" w:rsidRPr="00EA7876" w:rsidRDefault="00FF1EEB" w:rsidP="0094396E">
      <w:pPr>
        <w:pStyle w:val="NormalWeb"/>
        <w:spacing w:before="0" w:beforeAutospacing="0" w:after="0" w:afterAutospacing="0"/>
        <w:ind w:firstLine="709"/>
        <w:jc w:val="both"/>
        <w:rPr>
          <w:lang w:val="hr-HR"/>
        </w:rPr>
      </w:pPr>
      <w:r w:rsidRPr="00EA7876">
        <w:rPr>
          <w:lang w:val="hr-HR"/>
        </w:rPr>
        <w:t>(6) Komunikacijski posrednik ne može pružati uslugu osobne asistencije svom članu obitelji osim u slučaju kada na području pružanja usluge nije moguće zaposliti komunikacijskog posrednika ili ako to zahtijeva korisnik zbog specifičnih uvjeta pružanja usluge i potreba korisnika, ako isto nije u suprotnosti s interesima korisnika</w:t>
      </w:r>
      <w:bookmarkEnd w:id="19"/>
      <w:r w:rsidRPr="00EA7876">
        <w:rPr>
          <w:lang w:val="hr-HR"/>
        </w:rPr>
        <w:t>.</w:t>
      </w:r>
    </w:p>
    <w:p w14:paraId="4D2BC667" w14:textId="77777777" w:rsidR="0004052E" w:rsidRPr="00EA7876" w:rsidRDefault="0004052E" w:rsidP="00121437">
      <w:pPr>
        <w:pStyle w:val="NormalWeb"/>
        <w:spacing w:before="0" w:beforeAutospacing="0" w:after="0" w:afterAutospacing="0"/>
        <w:jc w:val="both"/>
        <w:rPr>
          <w:lang w:val="hr-HR"/>
        </w:rPr>
      </w:pPr>
    </w:p>
    <w:p w14:paraId="23673F80" w14:textId="77777777" w:rsidR="00766065" w:rsidRPr="00EA7876" w:rsidRDefault="00766065" w:rsidP="00121437">
      <w:pPr>
        <w:pStyle w:val="NormalWeb"/>
        <w:spacing w:before="0" w:beforeAutospacing="0" w:after="0" w:afterAutospacing="0"/>
        <w:jc w:val="center"/>
        <w:rPr>
          <w:i/>
          <w:lang w:val="hr-HR"/>
        </w:rPr>
      </w:pPr>
      <w:r w:rsidRPr="00EA7876">
        <w:rPr>
          <w:i/>
          <w:lang w:val="hr-HR"/>
        </w:rPr>
        <w:t xml:space="preserve">Uvjeti za </w:t>
      </w:r>
      <w:proofErr w:type="spellStart"/>
      <w:r w:rsidRPr="00EA7876">
        <w:rPr>
          <w:i/>
          <w:lang w:val="hr-HR"/>
        </w:rPr>
        <w:t>videćeg</w:t>
      </w:r>
      <w:proofErr w:type="spellEnd"/>
      <w:r w:rsidRPr="00EA7876">
        <w:rPr>
          <w:i/>
          <w:lang w:val="hr-HR"/>
        </w:rPr>
        <w:t xml:space="preserve"> pratitelja</w:t>
      </w:r>
    </w:p>
    <w:p w14:paraId="4AFBE26C" w14:textId="77777777" w:rsidR="0094396E" w:rsidRPr="00EA7876" w:rsidRDefault="0094396E" w:rsidP="0094396E">
      <w:pPr>
        <w:pStyle w:val="NormalWeb"/>
        <w:spacing w:before="0" w:beforeAutospacing="0" w:after="0" w:afterAutospacing="0"/>
        <w:jc w:val="center"/>
        <w:rPr>
          <w:lang w:val="hr-HR"/>
        </w:rPr>
      </w:pPr>
    </w:p>
    <w:p w14:paraId="3C2A29AB" w14:textId="35986117" w:rsidR="00766065" w:rsidRPr="00EA7876" w:rsidRDefault="00766065" w:rsidP="00121437">
      <w:pPr>
        <w:pStyle w:val="NormalWeb"/>
        <w:spacing w:before="0" w:beforeAutospacing="0" w:after="0" w:afterAutospacing="0"/>
        <w:jc w:val="center"/>
        <w:rPr>
          <w:b/>
          <w:lang w:val="hr-HR"/>
        </w:rPr>
      </w:pPr>
      <w:r w:rsidRPr="00EA7876">
        <w:rPr>
          <w:b/>
          <w:lang w:val="hr-HR"/>
        </w:rPr>
        <w:t xml:space="preserve">Članak </w:t>
      </w:r>
      <w:r w:rsidR="00974809">
        <w:rPr>
          <w:b/>
          <w:lang w:val="hr-HR"/>
        </w:rPr>
        <w:t>20</w:t>
      </w:r>
      <w:r w:rsidRPr="00EA7876">
        <w:rPr>
          <w:b/>
          <w:lang w:val="hr-HR"/>
        </w:rPr>
        <w:t>.</w:t>
      </w:r>
    </w:p>
    <w:p w14:paraId="388D5632" w14:textId="77777777" w:rsidR="0094396E" w:rsidRPr="00EA7876" w:rsidRDefault="0094396E" w:rsidP="0094396E">
      <w:pPr>
        <w:pStyle w:val="NormalWeb"/>
        <w:spacing w:before="0" w:beforeAutospacing="0" w:after="0" w:afterAutospacing="0"/>
        <w:jc w:val="center"/>
        <w:rPr>
          <w:lang w:val="hr-HR"/>
        </w:rPr>
      </w:pPr>
    </w:p>
    <w:p w14:paraId="2130842C" w14:textId="77777777" w:rsidR="00766065" w:rsidRPr="00EA7876" w:rsidRDefault="00766065" w:rsidP="0094396E">
      <w:pPr>
        <w:pStyle w:val="NormalWeb"/>
        <w:spacing w:before="0" w:beforeAutospacing="0" w:after="0" w:afterAutospacing="0"/>
        <w:ind w:firstLine="709"/>
        <w:jc w:val="both"/>
        <w:rPr>
          <w:lang w:val="hr-HR"/>
        </w:rPr>
      </w:pPr>
      <w:r w:rsidRPr="00EA7876">
        <w:rPr>
          <w:lang w:val="hr-HR"/>
        </w:rPr>
        <w:t xml:space="preserve">Videći pratitelj mora biti punoljetna </w:t>
      </w:r>
      <w:r w:rsidR="00BA5B60" w:rsidRPr="00EA7876">
        <w:rPr>
          <w:lang w:val="hr-HR"/>
        </w:rPr>
        <w:t>zdravstveno sposobna osoba</w:t>
      </w:r>
      <w:r w:rsidRPr="00EA7876">
        <w:rPr>
          <w:lang w:val="hr-HR"/>
        </w:rPr>
        <w:t xml:space="preserve"> koja ima </w:t>
      </w:r>
      <w:bookmarkStart w:id="21" w:name="_Hlk108691344"/>
      <w:r w:rsidRPr="00EA7876">
        <w:rPr>
          <w:lang w:val="hr-HR"/>
        </w:rPr>
        <w:t xml:space="preserve">završeno najmanje </w:t>
      </w:r>
      <w:r w:rsidR="00735EC6" w:rsidRPr="00EA7876">
        <w:rPr>
          <w:lang w:val="hr-HR"/>
        </w:rPr>
        <w:t xml:space="preserve">razinu obrazovanja 4.1. ili 4.2. HKO-a </w:t>
      </w:r>
      <w:r w:rsidRPr="00EA7876">
        <w:rPr>
          <w:lang w:val="hr-HR"/>
        </w:rPr>
        <w:t xml:space="preserve">i završen program </w:t>
      </w:r>
      <w:r w:rsidR="00735EC6" w:rsidRPr="00EA7876">
        <w:rPr>
          <w:lang w:val="hr-HR"/>
        </w:rPr>
        <w:t>obrazovanja odraslih (</w:t>
      </w:r>
      <w:r w:rsidRPr="00EA7876">
        <w:rPr>
          <w:lang w:val="hr-HR"/>
        </w:rPr>
        <w:t>osposobljavanja</w:t>
      </w:r>
      <w:r w:rsidR="00735EC6" w:rsidRPr="00EA7876">
        <w:rPr>
          <w:lang w:val="hr-HR"/>
        </w:rPr>
        <w:t>)</w:t>
      </w:r>
      <w:r w:rsidRPr="00EA7876">
        <w:rPr>
          <w:lang w:val="hr-HR"/>
        </w:rPr>
        <w:t xml:space="preserve"> za </w:t>
      </w:r>
      <w:proofErr w:type="spellStart"/>
      <w:r w:rsidRPr="00EA7876">
        <w:rPr>
          <w:lang w:val="hr-HR"/>
        </w:rPr>
        <w:t>videćeg</w:t>
      </w:r>
      <w:proofErr w:type="spellEnd"/>
      <w:r w:rsidRPr="00EA7876">
        <w:rPr>
          <w:lang w:val="hr-HR"/>
        </w:rPr>
        <w:t xml:space="preserve"> pratitelja</w:t>
      </w:r>
      <w:r w:rsidR="00835C7A" w:rsidRPr="00EA7876">
        <w:rPr>
          <w:lang w:val="hr-HR"/>
        </w:rPr>
        <w:t>.</w:t>
      </w:r>
      <w:r w:rsidR="00512444" w:rsidRPr="00EA7876">
        <w:rPr>
          <w:lang w:val="hr-HR"/>
        </w:rPr>
        <w:t xml:space="preserve"> </w:t>
      </w:r>
      <w:bookmarkEnd w:id="21"/>
    </w:p>
    <w:p w14:paraId="5D4B54D0" w14:textId="77777777" w:rsidR="0094396E" w:rsidRDefault="0094396E" w:rsidP="0094396E">
      <w:pPr>
        <w:pStyle w:val="NormalWeb"/>
        <w:spacing w:before="0" w:beforeAutospacing="0" w:after="0" w:afterAutospacing="0"/>
        <w:ind w:firstLine="709"/>
        <w:jc w:val="both"/>
        <w:rPr>
          <w:lang w:val="hr-HR"/>
        </w:rPr>
      </w:pPr>
    </w:p>
    <w:p w14:paraId="4232CED4" w14:textId="16AB93A4" w:rsidR="00DE3385" w:rsidRPr="003C054D" w:rsidRDefault="00DE3385" w:rsidP="00DE3385">
      <w:pPr>
        <w:pStyle w:val="NormalWeb"/>
        <w:spacing w:before="0" w:beforeAutospacing="0" w:after="0" w:afterAutospacing="0"/>
        <w:jc w:val="center"/>
        <w:rPr>
          <w:i/>
          <w:iCs/>
          <w:lang w:val="hr-HR"/>
        </w:rPr>
      </w:pPr>
      <w:r w:rsidRPr="003C054D">
        <w:rPr>
          <w:i/>
          <w:iCs/>
          <w:lang w:val="hr-HR"/>
        </w:rPr>
        <w:t>Uvjeti za pomoćnika u nastavi</w:t>
      </w:r>
    </w:p>
    <w:p w14:paraId="2B6245AE" w14:textId="21C59442" w:rsidR="00DE3385" w:rsidRPr="003C054D" w:rsidRDefault="00DE3385" w:rsidP="00DE3385">
      <w:pPr>
        <w:pStyle w:val="NormalWeb"/>
        <w:spacing w:before="0" w:beforeAutospacing="0" w:after="0" w:afterAutospacing="0"/>
        <w:rPr>
          <w:iCs/>
          <w:lang w:val="hr-HR"/>
        </w:rPr>
      </w:pPr>
    </w:p>
    <w:p w14:paraId="2CAFFF16" w14:textId="5040E030" w:rsidR="00DE3385" w:rsidRPr="003C054D" w:rsidRDefault="00DE3385" w:rsidP="00DE3385">
      <w:pPr>
        <w:pStyle w:val="NormalWeb"/>
        <w:spacing w:before="0" w:beforeAutospacing="0" w:after="0" w:afterAutospacing="0"/>
        <w:jc w:val="center"/>
        <w:rPr>
          <w:b/>
          <w:iCs/>
          <w:lang w:val="hr-HR"/>
        </w:rPr>
      </w:pPr>
      <w:r w:rsidRPr="003C054D">
        <w:rPr>
          <w:b/>
          <w:iCs/>
          <w:lang w:val="hr-HR"/>
        </w:rPr>
        <w:t>Članak 2</w:t>
      </w:r>
      <w:r w:rsidR="00974809" w:rsidRPr="003C054D">
        <w:rPr>
          <w:b/>
          <w:iCs/>
          <w:lang w:val="hr-HR"/>
        </w:rPr>
        <w:t>1</w:t>
      </w:r>
      <w:r w:rsidRPr="003C054D">
        <w:rPr>
          <w:b/>
          <w:iCs/>
          <w:lang w:val="hr-HR"/>
        </w:rPr>
        <w:t>.</w:t>
      </w:r>
    </w:p>
    <w:p w14:paraId="3CCB8F6E" w14:textId="2DB66DE0" w:rsidR="00DE3385" w:rsidRPr="003C054D" w:rsidRDefault="00DE3385" w:rsidP="00DE3385">
      <w:pPr>
        <w:pStyle w:val="NormalWeb"/>
        <w:spacing w:before="0" w:beforeAutospacing="0" w:after="0" w:afterAutospacing="0"/>
        <w:jc w:val="center"/>
        <w:rPr>
          <w:iCs/>
          <w:lang w:val="hr-HR"/>
        </w:rPr>
      </w:pPr>
    </w:p>
    <w:p w14:paraId="12952775" w14:textId="497D05B6" w:rsidR="008C009B" w:rsidRPr="003C054D" w:rsidRDefault="008C009B" w:rsidP="008C009B">
      <w:pPr>
        <w:pStyle w:val="NormalWeb"/>
        <w:ind w:firstLine="709"/>
        <w:jc w:val="both"/>
        <w:rPr>
          <w:iCs/>
          <w:lang w:val="hr-HR"/>
        </w:rPr>
      </w:pPr>
      <w:r w:rsidRPr="003C054D">
        <w:rPr>
          <w:iCs/>
          <w:lang w:val="hr-HR"/>
        </w:rPr>
        <w:t xml:space="preserve">(1) Pomoćnik u nastavi mora biti punoljetna zdravstveno sposobna osoba koja ima završen program obrazovanja odraslih (osposobljavanja) za pomoćnika u nastavi i najmanje razinu obrazovanja 4.2. </w:t>
      </w:r>
      <w:r w:rsidR="001657E4" w:rsidRPr="003C054D">
        <w:rPr>
          <w:iCs/>
          <w:lang w:val="hr-HR"/>
        </w:rPr>
        <w:t>HKO-a</w:t>
      </w:r>
      <w:r w:rsidRPr="003C054D">
        <w:rPr>
          <w:iCs/>
          <w:lang w:val="hr-HR"/>
        </w:rPr>
        <w:t>.</w:t>
      </w:r>
      <w:r w:rsidR="006A7F29" w:rsidRPr="003C054D">
        <w:rPr>
          <w:iCs/>
          <w:lang w:val="hr-HR"/>
        </w:rPr>
        <w:t xml:space="preserve"> </w:t>
      </w:r>
    </w:p>
    <w:p w14:paraId="082952BF" w14:textId="0B23B91A" w:rsidR="008C009B" w:rsidRPr="003C054D" w:rsidRDefault="008C009B" w:rsidP="008C009B">
      <w:pPr>
        <w:pStyle w:val="NormalWeb"/>
        <w:ind w:firstLine="709"/>
        <w:jc w:val="both"/>
        <w:rPr>
          <w:iCs/>
          <w:lang w:val="hr-HR"/>
        </w:rPr>
      </w:pPr>
      <w:r w:rsidRPr="003C054D">
        <w:rPr>
          <w:iCs/>
          <w:lang w:val="hr-HR"/>
        </w:rPr>
        <w:lastRenderedPageBreak/>
        <w:t xml:space="preserve">(2) Iznimno od stavka 1. ovoga članka, pomoćnik u nastavi može biti osoba koja ne ispunjava uvjet završenog programa obrazovanja odraslih (osposobljavanja) za pomoćnika u nastavi iz stavka 1. ovoga članka, ako je do dana stupanja na snagu ovoga Zakona završila edukaciju za pomoćnika u nastavi u trajanju od najmanje </w:t>
      </w:r>
      <w:r w:rsidR="009E40D0" w:rsidRPr="003C054D">
        <w:rPr>
          <w:iCs/>
          <w:lang w:val="hr-HR"/>
        </w:rPr>
        <w:t>20</w:t>
      </w:r>
      <w:r w:rsidRPr="003C054D">
        <w:rPr>
          <w:iCs/>
          <w:lang w:val="hr-HR"/>
        </w:rPr>
        <w:t xml:space="preserve"> sati i ispunjava ostale uvjete za pomoćnika u nastavi propisane ovim Zakonom.</w:t>
      </w:r>
    </w:p>
    <w:p w14:paraId="643BB2E2" w14:textId="7B42AB51" w:rsidR="001657E4" w:rsidRPr="003C054D" w:rsidRDefault="008C009B" w:rsidP="00857403">
      <w:pPr>
        <w:pStyle w:val="NormalWeb"/>
        <w:spacing w:before="0" w:beforeAutospacing="0" w:after="0" w:afterAutospacing="0"/>
        <w:ind w:firstLine="709"/>
        <w:jc w:val="both"/>
        <w:rPr>
          <w:iCs/>
          <w:lang w:val="hr-HR"/>
        </w:rPr>
      </w:pPr>
      <w:r w:rsidRPr="003C054D">
        <w:rPr>
          <w:iCs/>
          <w:lang w:val="hr-HR"/>
        </w:rPr>
        <w:t xml:space="preserve">(3) </w:t>
      </w:r>
      <w:r w:rsidR="001657E4" w:rsidRPr="003C054D">
        <w:rPr>
          <w:iCs/>
          <w:lang w:val="hr-HR"/>
        </w:rPr>
        <w:t>Iznimno od stavka 1. ovoga članka, pomoćnik u nastavi može biti osoba koja ne ispunjava uvjet završene najmanje razine obrazovanja 4.2. HKO-a</w:t>
      </w:r>
      <w:r w:rsidR="001657E4" w:rsidRPr="003C054D">
        <w:t xml:space="preserve"> </w:t>
      </w:r>
      <w:r w:rsidR="001657E4" w:rsidRPr="003C054D">
        <w:rPr>
          <w:iCs/>
          <w:lang w:val="hr-HR"/>
        </w:rPr>
        <w:t>iz stavka 1. ovoga članka, ali ispunjava uvjet završene najmanje razinu obrazovanja 4.1. HKO-a i ima</w:t>
      </w:r>
      <w:r w:rsidR="001657E4" w:rsidRPr="003C054D">
        <w:t xml:space="preserve"> </w:t>
      </w:r>
      <w:r w:rsidR="001657E4" w:rsidRPr="003C054D">
        <w:rPr>
          <w:iCs/>
          <w:lang w:val="hr-HR"/>
        </w:rPr>
        <w:t>završen program obrazovanja odraslih (osposobljavanja) za pomoćnika u nastavi, ako na području osnivača odgojno-obrazovne ustanove nije moguće zaposliti pomoćnika u nastavi, a isto nije u suprotnosti s interesima učenika s teškoćama u razvoju.</w:t>
      </w:r>
    </w:p>
    <w:p w14:paraId="6C84AA77" w14:textId="77777777" w:rsidR="001657E4" w:rsidRPr="003C054D" w:rsidRDefault="001657E4" w:rsidP="00857403">
      <w:pPr>
        <w:pStyle w:val="NormalWeb"/>
        <w:spacing w:before="0" w:beforeAutospacing="0" w:after="0" w:afterAutospacing="0"/>
        <w:ind w:firstLine="709"/>
        <w:jc w:val="both"/>
        <w:rPr>
          <w:iCs/>
          <w:lang w:val="hr-HR"/>
        </w:rPr>
      </w:pPr>
    </w:p>
    <w:p w14:paraId="4294DBFA" w14:textId="7B2A5528" w:rsidR="008C009B" w:rsidRPr="003C054D" w:rsidRDefault="001657E4" w:rsidP="00857403">
      <w:pPr>
        <w:pStyle w:val="NormalWeb"/>
        <w:spacing w:before="0" w:beforeAutospacing="0" w:after="0" w:afterAutospacing="0"/>
        <w:ind w:firstLine="709"/>
        <w:jc w:val="both"/>
        <w:rPr>
          <w:iCs/>
          <w:lang w:val="hr-HR"/>
        </w:rPr>
      </w:pPr>
      <w:r w:rsidRPr="003C054D">
        <w:rPr>
          <w:iCs/>
          <w:lang w:val="hr-HR"/>
        </w:rPr>
        <w:t xml:space="preserve">(4) </w:t>
      </w:r>
      <w:r w:rsidR="006A7F29" w:rsidRPr="003C054D">
        <w:rPr>
          <w:iCs/>
          <w:lang w:val="hr-HR"/>
        </w:rPr>
        <w:t>Pomoćnik u nastavi</w:t>
      </w:r>
      <w:r w:rsidR="008C009B" w:rsidRPr="003C054D">
        <w:rPr>
          <w:iCs/>
          <w:lang w:val="hr-HR"/>
        </w:rPr>
        <w:t xml:space="preserve"> ne može pružati </w:t>
      </w:r>
      <w:r w:rsidR="006A7F29" w:rsidRPr="003C054D">
        <w:rPr>
          <w:iCs/>
          <w:lang w:val="hr-HR"/>
        </w:rPr>
        <w:t>potporu tijekom odgojno-obrazovnog procesa</w:t>
      </w:r>
      <w:r w:rsidR="008C009B" w:rsidRPr="003C054D">
        <w:rPr>
          <w:iCs/>
          <w:lang w:val="hr-HR"/>
        </w:rPr>
        <w:t xml:space="preserve"> svom članu obitelji osim u slučaju kada na području </w:t>
      </w:r>
      <w:r w:rsidR="006A7F29" w:rsidRPr="003C054D">
        <w:rPr>
          <w:iCs/>
          <w:lang w:val="hr-HR"/>
        </w:rPr>
        <w:t>osnivača odgojno-obrazovne ustanove</w:t>
      </w:r>
      <w:r w:rsidR="008C009B" w:rsidRPr="003C054D">
        <w:rPr>
          <w:iCs/>
          <w:lang w:val="hr-HR"/>
        </w:rPr>
        <w:t xml:space="preserve"> nije moguće zaposliti </w:t>
      </w:r>
      <w:r w:rsidR="006A7F29" w:rsidRPr="003C054D">
        <w:rPr>
          <w:iCs/>
          <w:lang w:val="hr-HR"/>
        </w:rPr>
        <w:t>pomoćnika u nastavi, a</w:t>
      </w:r>
      <w:r w:rsidR="008C009B" w:rsidRPr="003C054D">
        <w:rPr>
          <w:iCs/>
          <w:lang w:val="hr-HR"/>
        </w:rPr>
        <w:t xml:space="preserve"> isto nije u suprotnosti s interesima </w:t>
      </w:r>
      <w:r w:rsidR="006A7F29" w:rsidRPr="003C054D">
        <w:rPr>
          <w:iCs/>
          <w:lang w:val="hr-HR"/>
        </w:rPr>
        <w:t>učenika s teškoćama u razvoju</w:t>
      </w:r>
      <w:r w:rsidR="008C009B" w:rsidRPr="003C054D">
        <w:rPr>
          <w:iCs/>
          <w:lang w:val="hr-HR"/>
        </w:rPr>
        <w:t>.</w:t>
      </w:r>
    </w:p>
    <w:p w14:paraId="06DDC16A" w14:textId="77777777" w:rsidR="00DE3385" w:rsidRPr="003C054D" w:rsidRDefault="00DE3385" w:rsidP="00DE3385">
      <w:pPr>
        <w:pStyle w:val="NormalWeb"/>
        <w:spacing w:before="0" w:beforeAutospacing="0" w:after="0" w:afterAutospacing="0"/>
        <w:jc w:val="both"/>
        <w:rPr>
          <w:iCs/>
          <w:lang w:val="hr-HR"/>
        </w:rPr>
      </w:pPr>
    </w:p>
    <w:p w14:paraId="04038651" w14:textId="46B0EEFA" w:rsidR="000833D7" w:rsidRDefault="000833D7" w:rsidP="00DE3385">
      <w:pPr>
        <w:pStyle w:val="NormalWeb"/>
        <w:spacing w:before="0" w:beforeAutospacing="0" w:after="0" w:afterAutospacing="0"/>
        <w:jc w:val="center"/>
        <w:rPr>
          <w:i/>
          <w:iCs/>
          <w:lang w:val="hr-HR"/>
        </w:rPr>
      </w:pPr>
      <w:r w:rsidRPr="003C054D">
        <w:rPr>
          <w:i/>
          <w:iCs/>
          <w:lang w:val="hr-HR"/>
        </w:rPr>
        <w:t>Uvjeti za stručnog komunikacijskog</w:t>
      </w:r>
      <w:r>
        <w:rPr>
          <w:i/>
          <w:iCs/>
          <w:lang w:val="hr-HR"/>
        </w:rPr>
        <w:t xml:space="preserve"> posrednika</w:t>
      </w:r>
    </w:p>
    <w:p w14:paraId="0CCCC59D" w14:textId="77777777" w:rsidR="000833D7" w:rsidRPr="003C054D" w:rsidRDefault="000833D7" w:rsidP="00DE3385">
      <w:pPr>
        <w:pStyle w:val="NormalWeb"/>
        <w:spacing w:before="0" w:beforeAutospacing="0" w:after="0" w:afterAutospacing="0"/>
        <w:jc w:val="center"/>
        <w:rPr>
          <w:i/>
          <w:iCs/>
          <w:lang w:val="hr-HR"/>
        </w:rPr>
      </w:pPr>
    </w:p>
    <w:p w14:paraId="4CDA9F00" w14:textId="717709CD" w:rsidR="006A7F29" w:rsidRPr="003C054D" w:rsidRDefault="00DE3385" w:rsidP="00857403">
      <w:pPr>
        <w:pStyle w:val="NormalWeb"/>
        <w:spacing w:before="0" w:beforeAutospacing="0" w:after="0" w:afterAutospacing="0"/>
        <w:jc w:val="center"/>
        <w:rPr>
          <w:b/>
          <w:iCs/>
          <w:lang w:val="hr-HR"/>
        </w:rPr>
      </w:pPr>
      <w:r w:rsidRPr="003C054D">
        <w:rPr>
          <w:b/>
          <w:iCs/>
          <w:lang w:val="hr-HR"/>
        </w:rPr>
        <w:t>Članak 2</w:t>
      </w:r>
      <w:r w:rsidR="00974809" w:rsidRPr="003C054D">
        <w:rPr>
          <w:b/>
          <w:iCs/>
          <w:lang w:val="hr-HR"/>
        </w:rPr>
        <w:t>2</w:t>
      </w:r>
      <w:r w:rsidRPr="003C054D">
        <w:rPr>
          <w:b/>
          <w:iCs/>
          <w:lang w:val="hr-HR"/>
        </w:rPr>
        <w:t>.</w:t>
      </w:r>
    </w:p>
    <w:p w14:paraId="2DFA0014" w14:textId="77777777" w:rsidR="00F67248" w:rsidRPr="003C054D" w:rsidRDefault="00F67248" w:rsidP="00F67248">
      <w:pPr>
        <w:pStyle w:val="NormalWeb"/>
        <w:spacing w:before="0" w:beforeAutospacing="0" w:after="0" w:afterAutospacing="0"/>
        <w:ind w:firstLine="709"/>
        <w:jc w:val="both"/>
        <w:rPr>
          <w:iCs/>
          <w:lang w:val="hr-HR"/>
        </w:rPr>
      </w:pPr>
    </w:p>
    <w:p w14:paraId="2B88807E" w14:textId="241AF98D" w:rsidR="00F67248" w:rsidRPr="003C054D" w:rsidRDefault="00F67248" w:rsidP="00DC0800">
      <w:pPr>
        <w:pStyle w:val="NormalWeb"/>
        <w:numPr>
          <w:ilvl w:val="0"/>
          <w:numId w:val="6"/>
        </w:numPr>
        <w:tabs>
          <w:tab w:val="left" w:pos="1134"/>
        </w:tabs>
        <w:spacing w:before="0" w:beforeAutospacing="0" w:after="0" w:afterAutospacing="0"/>
        <w:ind w:left="0" w:firstLine="709"/>
        <w:jc w:val="both"/>
        <w:rPr>
          <w:iCs/>
          <w:lang w:val="hr-HR"/>
        </w:rPr>
      </w:pPr>
      <w:r w:rsidRPr="003C054D">
        <w:rPr>
          <w:iCs/>
          <w:lang w:val="hr-HR"/>
        </w:rPr>
        <w:t>Stručni komunikacijski posrednik mora biti punoljetna zdravstveno sposobna osoba koja ima najmanje završenu razinu obrazovanja 4.2. HKO-a.</w:t>
      </w:r>
    </w:p>
    <w:p w14:paraId="2EB63D7D" w14:textId="77777777" w:rsidR="00F67248" w:rsidRPr="003C054D" w:rsidRDefault="00F67248" w:rsidP="00F67248">
      <w:pPr>
        <w:pStyle w:val="NormalWeb"/>
        <w:spacing w:before="0" w:beforeAutospacing="0" w:after="0" w:afterAutospacing="0"/>
        <w:ind w:firstLine="709"/>
        <w:jc w:val="both"/>
        <w:rPr>
          <w:iCs/>
          <w:lang w:val="hr-HR"/>
        </w:rPr>
      </w:pPr>
    </w:p>
    <w:p w14:paraId="2061A47A" w14:textId="45BE42B1" w:rsidR="00F67248" w:rsidRPr="003C054D" w:rsidRDefault="00F67248" w:rsidP="00F67248">
      <w:pPr>
        <w:pStyle w:val="NormalWeb"/>
        <w:spacing w:before="0" w:beforeAutospacing="0" w:after="0" w:afterAutospacing="0"/>
        <w:ind w:firstLine="709"/>
        <w:jc w:val="both"/>
        <w:rPr>
          <w:iCs/>
          <w:lang w:val="hr-HR"/>
        </w:rPr>
      </w:pPr>
      <w:r w:rsidRPr="003C054D">
        <w:rPr>
          <w:iCs/>
          <w:lang w:val="hr-HR"/>
        </w:rPr>
        <w:t>(2) Stručni komunikacijski posrednik za gluhe učenike koji pruža komunikacijsku potporu hrvatskim znakovnim jezikom osim uvjeta iz stavka 1. ovoga članka mora imati završen program za stjecanje odgovarajuće kvalifikacije ili skupova ishoda učenja sukladno HKO-u za stručnog komunikacijskog posrednika koji uključuje položen ispit razine B2 o poznavanju hrvatskog znakovnog jezika.</w:t>
      </w:r>
    </w:p>
    <w:p w14:paraId="5CEF9B69" w14:textId="77777777" w:rsidR="00F67248" w:rsidRPr="003C054D" w:rsidRDefault="00F67248" w:rsidP="00F67248">
      <w:pPr>
        <w:pStyle w:val="NormalWeb"/>
        <w:spacing w:before="0" w:beforeAutospacing="0" w:after="0" w:afterAutospacing="0"/>
        <w:ind w:firstLine="709"/>
        <w:jc w:val="both"/>
        <w:rPr>
          <w:iCs/>
          <w:lang w:val="hr-HR"/>
        </w:rPr>
      </w:pPr>
    </w:p>
    <w:p w14:paraId="6F29E2BC" w14:textId="79A56771" w:rsidR="00F67248" w:rsidRPr="003C054D" w:rsidRDefault="00F67248" w:rsidP="00F67248">
      <w:pPr>
        <w:pStyle w:val="NormalWeb"/>
        <w:spacing w:before="0" w:beforeAutospacing="0" w:after="0" w:afterAutospacing="0"/>
        <w:ind w:firstLine="709"/>
        <w:jc w:val="both"/>
        <w:rPr>
          <w:iCs/>
          <w:lang w:val="hr-HR"/>
        </w:rPr>
      </w:pPr>
      <w:r w:rsidRPr="003C054D">
        <w:rPr>
          <w:iCs/>
          <w:lang w:val="hr-HR"/>
        </w:rPr>
        <w:t>(3) Stručni komunikacijski posrednik za gluhe učenike koji pruža komunikacijsku potporu u ostalim sustavima komunikacije mora pored uvjeta propisanih stavkom 1. ovoga članka imati završen program obrazovanja odraslih (osposobljavanja) u ostalim sustavima komunikacije.</w:t>
      </w:r>
    </w:p>
    <w:p w14:paraId="34EC2D19" w14:textId="77777777" w:rsidR="00F67248" w:rsidRPr="003C054D" w:rsidRDefault="00F67248" w:rsidP="00F67248">
      <w:pPr>
        <w:pStyle w:val="NormalWeb"/>
        <w:spacing w:before="0" w:beforeAutospacing="0" w:after="0" w:afterAutospacing="0"/>
        <w:ind w:firstLine="709"/>
        <w:jc w:val="both"/>
        <w:rPr>
          <w:iCs/>
          <w:lang w:val="hr-HR"/>
        </w:rPr>
      </w:pPr>
    </w:p>
    <w:p w14:paraId="65A62E70" w14:textId="721B8836" w:rsidR="00F67248" w:rsidRPr="003C054D" w:rsidRDefault="00F67248" w:rsidP="00F67248">
      <w:pPr>
        <w:pStyle w:val="NormalWeb"/>
        <w:spacing w:before="0" w:beforeAutospacing="0" w:after="0" w:afterAutospacing="0"/>
        <w:ind w:firstLine="709"/>
        <w:jc w:val="both"/>
        <w:rPr>
          <w:iCs/>
          <w:lang w:val="hr-HR"/>
        </w:rPr>
      </w:pPr>
      <w:r w:rsidRPr="003C054D">
        <w:rPr>
          <w:iCs/>
          <w:lang w:val="hr-HR"/>
        </w:rPr>
        <w:t xml:space="preserve">(4) Stručni komunikacijski posrednik za </w:t>
      </w:r>
      <w:proofErr w:type="spellStart"/>
      <w:r w:rsidRPr="003C054D">
        <w:rPr>
          <w:iCs/>
          <w:lang w:val="hr-HR"/>
        </w:rPr>
        <w:t>gluhoslijepe</w:t>
      </w:r>
      <w:proofErr w:type="spellEnd"/>
      <w:r w:rsidRPr="003C054D">
        <w:rPr>
          <w:iCs/>
          <w:lang w:val="hr-HR"/>
        </w:rPr>
        <w:t xml:space="preserve"> učenike koji pruža komunikacijsku potporu hrvatskim znakovnim jezikom osim uvjeta iz stavka 1. ovoga članka mora imati:</w:t>
      </w:r>
    </w:p>
    <w:p w14:paraId="1D0D9E7D" w14:textId="4A8636FF" w:rsidR="00F961A8" w:rsidRPr="003C054D" w:rsidRDefault="00F67248" w:rsidP="00DC0800">
      <w:pPr>
        <w:pStyle w:val="NormalWeb"/>
        <w:numPr>
          <w:ilvl w:val="0"/>
          <w:numId w:val="17"/>
        </w:numPr>
        <w:tabs>
          <w:tab w:val="left" w:pos="993"/>
        </w:tabs>
        <w:spacing w:before="0" w:beforeAutospacing="0" w:after="0" w:afterAutospacing="0"/>
        <w:ind w:left="426"/>
        <w:jc w:val="both"/>
        <w:rPr>
          <w:iCs/>
          <w:lang w:val="hr-HR"/>
        </w:rPr>
      </w:pPr>
      <w:r w:rsidRPr="003C054D">
        <w:rPr>
          <w:iCs/>
          <w:lang w:val="hr-HR"/>
        </w:rPr>
        <w:t xml:space="preserve">završen program obrazovanja odraslih (osposobljavanja) o prilagodbama hrvatskog znakovnog jezika, pristupu, komunikaciji i prevođenju </w:t>
      </w:r>
      <w:proofErr w:type="spellStart"/>
      <w:r w:rsidRPr="003C054D">
        <w:rPr>
          <w:iCs/>
          <w:lang w:val="hr-HR"/>
        </w:rPr>
        <w:t>gluhoslijepim</w:t>
      </w:r>
      <w:proofErr w:type="spellEnd"/>
      <w:r w:rsidRPr="003C054D">
        <w:rPr>
          <w:iCs/>
          <w:lang w:val="hr-HR"/>
        </w:rPr>
        <w:t xml:space="preserve"> osobama koja dodatno uključuje i svladavanje opisivanja okoline te vođenje u vidu pratnje </w:t>
      </w:r>
      <w:proofErr w:type="spellStart"/>
      <w:r w:rsidRPr="003C054D">
        <w:rPr>
          <w:iCs/>
          <w:lang w:val="hr-HR"/>
        </w:rPr>
        <w:t>gluhoslijepe</w:t>
      </w:r>
      <w:proofErr w:type="spellEnd"/>
      <w:r w:rsidRPr="003C054D">
        <w:rPr>
          <w:iCs/>
          <w:lang w:val="hr-HR"/>
        </w:rPr>
        <w:t xml:space="preserve"> osobe i</w:t>
      </w:r>
    </w:p>
    <w:p w14:paraId="2E9A2B1C" w14:textId="19F89F45" w:rsidR="00F67248" w:rsidRPr="003C054D" w:rsidRDefault="00F67248" w:rsidP="00DC0800">
      <w:pPr>
        <w:pStyle w:val="NormalWeb"/>
        <w:numPr>
          <w:ilvl w:val="0"/>
          <w:numId w:val="17"/>
        </w:numPr>
        <w:tabs>
          <w:tab w:val="left" w:pos="993"/>
        </w:tabs>
        <w:spacing w:before="0" w:beforeAutospacing="0" w:after="0" w:afterAutospacing="0"/>
        <w:ind w:left="426"/>
        <w:jc w:val="both"/>
        <w:rPr>
          <w:iCs/>
          <w:lang w:val="hr-HR"/>
        </w:rPr>
      </w:pPr>
      <w:r w:rsidRPr="003C054D">
        <w:rPr>
          <w:iCs/>
          <w:lang w:val="hr-HR"/>
        </w:rPr>
        <w:t>završen program za stjecanje odgovarajuće kvalifikacije ili skupova ishoda učenja sukladno HKO-u za stručnog komunikacijskog posrednika koji uključuje položen ispit razine B2 o poznavanju hrvatskog znakovnog jezika.</w:t>
      </w:r>
    </w:p>
    <w:p w14:paraId="6B74A038" w14:textId="77777777" w:rsidR="00F67248" w:rsidRPr="003C054D" w:rsidRDefault="00F67248" w:rsidP="00F67248">
      <w:pPr>
        <w:pStyle w:val="NormalWeb"/>
        <w:spacing w:before="0" w:beforeAutospacing="0" w:after="0" w:afterAutospacing="0"/>
        <w:ind w:firstLine="709"/>
        <w:jc w:val="both"/>
        <w:rPr>
          <w:iCs/>
          <w:lang w:val="hr-HR"/>
        </w:rPr>
      </w:pPr>
    </w:p>
    <w:p w14:paraId="7551791F" w14:textId="2527E27D" w:rsidR="00F67248" w:rsidRPr="003C054D" w:rsidRDefault="00F67248" w:rsidP="00F67248">
      <w:pPr>
        <w:pStyle w:val="NormalWeb"/>
        <w:spacing w:before="0" w:beforeAutospacing="0" w:after="0" w:afterAutospacing="0"/>
        <w:ind w:firstLine="709"/>
        <w:jc w:val="both"/>
        <w:rPr>
          <w:iCs/>
          <w:lang w:val="hr-HR"/>
        </w:rPr>
      </w:pPr>
      <w:r w:rsidRPr="003C054D">
        <w:rPr>
          <w:iCs/>
          <w:lang w:val="hr-HR"/>
        </w:rPr>
        <w:t xml:space="preserve">(5) Stručni komunikacijski posrednik za </w:t>
      </w:r>
      <w:proofErr w:type="spellStart"/>
      <w:r w:rsidRPr="003C054D">
        <w:rPr>
          <w:iCs/>
          <w:lang w:val="hr-HR"/>
        </w:rPr>
        <w:t>gluhoslijepe</w:t>
      </w:r>
      <w:proofErr w:type="spellEnd"/>
      <w:r w:rsidRPr="003C054D">
        <w:rPr>
          <w:iCs/>
          <w:lang w:val="hr-HR"/>
        </w:rPr>
        <w:t xml:space="preserve"> učenike koji pruža komunikacijsku potporu u ostalim sustavima komunikacije osim uvjeta stavka iz stavka 1. ovoga članka mora imati:</w:t>
      </w:r>
    </w:p>
    <w:p w14:paraId="51A08D47" w14:textId="39ADBAFA" w:rsidR="00F67248" w:rsidRPr="003C054D" w:rsidRDefault="00F67248" w:rsidP="00DC0800">
      <w:pPr>
        <w:pStyle w:val="NormalWeb"/>
        <w:numPr>
          <w:ilvl w:val="0"/>
          <w:numId w:val="18"/>
        </w:numPr>
        <w:tabs>
          <w:tab w:val="left" w:pos="993"/>
        </w:tabs>
        <w:spacing w:before="0" w:beforeAutospacing="0" w:after="0" w:afterAutospacing="0"/>
        <w:ind w:left="426"/>
        <w:jc w:val="both"/>
        <w:rPr>
          <w:iCs/>
          <w:lang w:val="hr-HR"/>
        </w:rPr>
      </w:pPr>
      <w:r w:rsidRPr="003C054D">
        <w:rPr>
          <w:iCs/>
          <w:lang w:val="hr-HR"/>
        </w:rPr>
        <w:lastRenderedPageBreak/>
        <w:t xml:space="preserve">završen program obrazovanja odraslih (osposobljavanja) o prilagodbama hrvatskog znakovnog jezika, pristupu, komunikaciji i prevođenju </w:t>
      </w:r>
      <w:proofErr w:type="spellStart"/>
      <w:r w:rsidRPr="003C054D">
        <w:rPr>
          <w:iCs/>
          <w:lang w:val="hr-HR"/>
        </w:rPr>
        <w:t>gluhoslijepim</w:t>
      </w:r>
      <w:proofErr w:type="spellEnd"/>
      <w:r w:rsidRPr="003C054D">
        <w:rPr>
          <w:iCs/>
          <w:lang w:val="hr-HR"/>
        </w:rPr>
        <w:t xml:space="preserve"> osobama koja dodatno uključuje i svladavanje opisivanja okoline te vođenje u vidu pratnje </w:t>
      </w:r>
      <w:proofErr w:type="spellStart"/>
      <w:r w:rsidRPr="003C054D">
        <w:rPr>
          <w:iCs/>
          <w:lang w:val="hr-HR"/>
        </w:rPr>
        <w:t>gluhoslijepe</w:t>
      </w:r>
      <w:proofErr w:type="spellEnd"/>
      <w:r w:rsidRPr="003C054D">
        <w:rPr>
          <w:iCs/>
          <w:lang w:val="hr-HR"/>
        </w:rPr>
        <w:t xml:space="preserve"> osobe i</w:t>
      </w:r>
    </w:p>
    <w:p w14:paraId="19C57072" w14:textId="58EAD4F2" w:rsidR="00F67248" w:rsidRPr="003C054D" w:rsidRDefault="00F67248" w:rsidP="00DC0800">
      <w:pPr>
        <w:pStyle w:val="NormalWeb"/>
        <w:numPr>
          <w:ilvl w:val="0"/>
          <w:numId w:val="18"/>
        </w:numPr>
        <w:tabs>
          <w:tab w:val="left" w:pos="993"/>
        </w:tabs>
        <w:spacing w:before="0" w:beforeAutospacing="0" w:after="0" w:afterAutospacing="0"/>
        <w:ind w:left="426"/>
        <w:jc w:val="both"/>
        <w:rPr>
          <w:iCs/>
          <w:lang w:val="hr-HR"/>
        </w:rPr>
      </w:pPr>
      <w:r w:rsidRPr="003C054D">
        <w:rPr>
          <w:iCs/>
          <w:lang w:val="hr-HR"/>
        </w:rPr>
        <w:t xml:space="preserve">završen program za stjecanje odgovarajuće kvalifikacije ili skupova ishoda učenja sukladno HKO-u osposobljavanja za pružanje komunikacijske podrške </w:t>
      </w:r>
      <w:proofErr w:type="spellStart"/>
      <w:r w:rsidRPr="003C054D">
        <w:rPr>
          <w:iCs/>
          <w:lang w:val="hr-HR"/>
        </w:rPr>
        <w:t>gluhoslijepim</w:t>
      </w:r>
      <w:proofErr w:type="spellEnd"/>
      <w:r w:rsidRPr="003C054D">
        <w:rPr>
          <w:iCs/>
          <w:lang w:val="hr-HR"/>
        </w:rPr>
        <w:t xml:space="preserve"> osobama u ostalim sustavima komunikacije koji uključuje položen ispit razine A2 o poznavanju hrvatskog znakovnog jezika.</w:t>
      </w:r>
    </w:p>
    <w:p w14:paraId="6393E2B7" w14:textId="77777777" w:rsidR="00F67248" w:rsidRPr="003C054D" w:rsidRDefault="00F67248" w:rsidP="00F67248">
      <w:pPr>
        <w:pStyle w:val="NormalWeb"/>
        <w:spacing w:before="0" w:beforeAutospacing="0" w:after="0" w:afterAutospacing="0"/>
        <w:ind w:firstLine="709"/>
        <w:jc w:val="both"/>
        <w:rPr>
          <w:iCs/>
          <w:lang w:val="hr-HR"/>
        </w:rPr>
      </w:pPr>
    </w:p>
    <w:p w14:paraId="5B71E4A2" w14:textId="32F9D126" w:rsidR="006A7F29" w:rsidRPr="003C054D" w:rsidRDefault="00F67248" w:rsidP="006A7F29">
      <w:pPr>
        <w:pStyle w:val="NormalWeb"/>
        <w:spacing w:before="0" w:beforeAutospacing="0" w:after="0" w:afterAutospacing="0"/>
        <w:ind w:firstLine="709"/>
        <w:jc w:val="both"/>
        <w:rPr>
          <w:iCs/>
          <w:lang w:val="hr-HR"/>
        </w:rPr>
      </w:pPr>
      <w:r w:rsidRPr="003C054D">
        <w:rPr>
          <w:iCs/>
          <w:lang w:val="hr-HR"/>
        </w:rPr>
        <w:t>(6</w:t>
      </w:r>
      <w:r w:rsidR="006A7F29" w:rsidRPr="003C054D">
        <w:rPr>
          <w:iCs/>
          <w:lang w:val="hr-HR"/>
        </w:rPr>
        <w:t xml:space="preserve">) </w:t>
      </w:r>
      <w:r w:rsidR="00857403" w:rsidRPr="003C054D">
        <w:rPr>
          <w:iCs/>
          <w:lang w:val="hr-HR"/>
        </w:rPr>
        <w:t>Stručni komunikacijski posrednik</w:t>
      </w:r>
      <w:r w:rsidR="006A7F29" w:rsidRPr="003C054D">
        <w:rPr>
          <w:iCs/>
          <w:lang w:val="hr-HR"/>
        </w:rPr>
        <w:t xml:space="preserve"> ne može pružati potporu tijekom odgojno-obrazovnog procesa svom članu obitelji osim u slučaju kada na području osnivača odgojno-obrazovne ustanove nije moguće zaposliti </w:t>
      </w:r>
      <w:r w:rsidR="00857403" w:rsidRPr="003C054D">
        <w:rPr>
          <w:iCs/>
          <w:lang w:val="hr-HR"/>
        </w:rPr>
        <w:t>stručnog komunikacijskog posrednika</w:t>
      </w:r>
      <w:r w:rsidR="006A7F29" w:rsidRPr="003C054D">
        <w:rPr>
          <w:iCs/>
          <w:lang w:val="hr-HR"/>
        </w:rPr>
        <w:t xml:space="preserve">, a isto nije u suprotnosti s interesima </w:t>
      </w:r>
      <w:r w:rsidR="00857403" w:rsidRPr="003C054D">
        <w:rPr>
          <w:iCs/>
          <w:lang w:val="hr-HR"/>
        </w:rPr>
        <w:t xml:space="preserve">gluhih, nagluhih i </w:t>
      </w:r>
      <w:proofErr w:type="spellStart"/>
      <w:r w:rsidR="00857403" w:rsidRPr="003C054D">
        <w:rPr>
          <w:iCs/>
          <w:lang w:val="hr-HR"/>
        </w:rPr>
        <w:t>gluhoslijepih</w:t>
      </w:r>
      <w:proofErr w:type="spellEnd"/>
      <w:r w:rsidR="00857403" w:rsidRPr="003C054D">
        <w:rPr>
          <w:iCs/>
          <w:lang w:val="hr-HR"/>
        </w:rPr>
        <w:t xml:space="preserve"> </w:t>
      </w:r>
      <w:r w:rsidR="006A7F29" w:rsidRPr="003C054D">
        <w:rPr>
          <w:iCs/>
          <w:lang w:val="hr-HR"/>
        </w:rPr>
        <w:t>učenika s teškoćama u razvoju.</w:t>
      </w:r>
    </w:p>
    <w:p w14:paraId="745D8A2A" w14:textId="77777777" w:rsidR="00DE1AB5" w:rsidRPr="00EA7876" w:rsidRDefault="00DE1AB5" w:rsidP="0094396E">
      <w:pPr>
        <w:pStyle w:val="NormalWeb"/>
        <w:spacing w:before="0" w:beforeAutospacing="0" w:after="0" w:afterAutospacing="0"/>
        <w:ind w:firstLine="709"/>
        <w:jc w:val="both"/>
        <w:rPr>
          <w:lang w:val="hr-HR"/>
        </w:rPr>
      </w:pPr>
    </w:p>
    <w:p w14:paraId="2E019EAF" w14:textId="77777777" w:rsidR="00766065" w:rsidRPr="00EA7876" w:rsidRDefault="00766065" w:rsidP="00121437">
      <w:pPr>
        <w:pStyle w:val="NormalWeb"/>
        <w:spacing w:before="0" w:beforeAutospacing="0" w:after="0" w:afterAutospacing="0"/>
        <w:jc w:val="center"/>
        <w:rPr>
          <w:i/>
          <w:lang w:val="hr-HR"/>
        </w:rPr>
      </w:pPr>
      <w:r w:rsidRPr="00EA7876">
        <w:rPr>
          <w:i/>
          <w:lang w:val="hr-HR"/>
        </w:rPr>
        <w:t>Zapreke za rad</w:t>
      </w:r>
    </w:p>
    <w:p w14:paraId="0F31615D" w14:textId="77777777" w:rsidR="0094396E" w:rsidRPr="00EA7876" w:rsidRDefault="0094396E" w:rsidP="00121437">
      <w:pPr>
        <w:pStyle w:val="NormalWeb"/>
        <w:spacing w:before="0" w:beforeAutospacing="0" w:after="0" w:afterAutospacing="0"/>
        <w:jc w:val="center"/>
        <w:rPr>
          <w:lang w:val="hr-HR"/>
        </w:rPr>
      </w:pPr>
    </w:p>
    <w:p w14:paraId="7470F2B1" w14:textId="35FBAA8F" w:rsidR="00766065" w:rsidRPr="00EA7876" w:rsidRDefault="00766065" w:rsidP="00121437">
      <w:pPr>
        <w:pStyle w:val="NormalWeb"/>
        <w:spacing w:before="0" w:beforeAutospacing="0" w:after="0" w:afterAutospacing="0"/>
        <w:jc w:val="center"/>
        <w:rPr>
          <w:b/>
          <w:lang w:val="hr-HR"/>
        </w:rPr>
      </w:pPr>
      <w:r w:rsidRPr="00EA7876">
        <w:rPr>
          <w:b/>
          <w:lang w:val="hr-HR"/>
        </w:rPr>
        <w:t xml:space="preserve">Članak </w:t>
      </w:r>
      <w:r w:rsidR="003C054D" w:rsidRPr="003C054D">
        <w:rPr>
          <w:b/>
          <w:lang w:val="hr-HR"/>
        </w:rPr>
        <w:t>2</w:t>
      </w:r>
      <w:r w:rsidR="00974809" w:rsidRPr="003C054D">
        <w:rPr>
          <w:b/>
          <w:lang w:val="hr-HR"/>
        </w:rPr>
        <w:t>3</w:t>
      </w:r>
      <w:r w:rsidRPr="00EA7876">
        <w:rPr>
          <w:b/>
          <w:lang w:val="hr-HR"/>
        </w:rPr>
        <w:t>.</w:t>
      </w:r>
    </w:p>
    <w:p w14:paraId="2C1B5C33" w14:textId="77777777" w:rsidR="0094396E" w:rsidRPr="00EA7876" w:rsidRDefault="0094396E" w:rsidP="00121437">
      <w:pPr>
        <w:pStyle w:val="NormalWeb"/>
        <w:spacing w:before="0" w:beforeAutospacing="0" w:after="0" w:afterAutospacing="0"/>
        <w:jc w:val="center"/>
        <w:rPr>
          <w:lang w:val="hr-HR"/>
        </w:rPr>
      </w:pPr>
    </w:p>
    <w:p w14:paraId="30ACD995" w14:textId="163113AF" w:rsidR="00766065" w:rsidRPr="00EA7876" w:rsidRDefault="00766065" w:rsidP="0094396E">
      <w:pPr>
        <w:pStyle w:val="NormalWeb"/>
        <w:spacing w:before="0" w:beforeAutospacing="0" w:after="0" w:afterAutospacing="0"/>
        <w:ind w:firstLine="709"/>
        <w:jc w:val="both"/>
        <w:rPr>
          <w:lang w:val="hr-HR"/>
        </w:rPr>
      </w:pPr>
      <w:r w:rsidRPr="00EA7876">
        <w:rPr>
          <w:lang w:val="hr-HR"/>
        </w:rPr>
        <w:t>(1) Ne može se primiti u radni odnos niti pružati uslugu osobne asistencije osoba:</w:t>
      </w:r>
    </w:p>
    <w:p w14:paraId="722406C9" w14:textId="77777777" w:rsidR="0094396E" w:rsidRPr="00EA7876" w:rsidRDefault="0094396E" w:rsidP="00121437">
      <w:pPr>
        <w:pStyle w:val="NormalWeb"/>
        <w:spacing w:before="0" w:beforeAutospacing="0" w:after="0" w:afterAutospacing="0"/>
        <w:jc w:val="both"/>
        <w:rPr>
          <w:lang w:val="hr-HR"/>
        </w:rPr>
      </w:pPr>
    </w:p>
    <w:p w14:paraId="6B254F2B" w14:textId="77777777" w:rsidR="00766065" w:rsidRPr="00EA7876" w:rsidRDefault="00766065" w:rsidP="0094396E">
      <w:pPr>
        <w:pStyle w:val="NormalWeb"/>
        <w:spacing w:before="0" w:beforeAutospacing="0" w:after="0" w:afterAutospacing="0"/>
        <w:ind w:left="426" w:hanging="426"/>
        <w:jc w:val="both"/>
        <w:rPr>
          <w:lang w:val="hr-HR"/>
        </w:rPr>
      </w:pPr>
      <w:r w:rsidRPr="00EA7876">
        <w:rPr>
          <w:lang w:val="hr-HR"/>
        </w:rPr>
        <w:t xml:space="preserve">1. </w:t>
      </w:r>
      <w:r w:rsidR="0094396E" w:rsidRPr="00EA7876">
        <w:rPr>
          <w:lang w:val="hr-HR"/>
        </w:rPr>
        <w:tab/>
      </w:r>
      <w:r w:rsidRPr="00EA7876">
        <w:rPr>
          <w:lang w:val="hr-HR"/>
        </w:rPr>
        <w:t>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w:t>
      </w:r>
      <w:r w:rsidR="007E370F" w:rsidRPr="00EA7876">
        <w:rPr>
          <w:lang w:val="hr-HR"/>
        </w:rPr>
        <w:t>,</w:t>
      </w:r>
      <w:r w:rsidRPr="00EA7876">
        <w:rPr>
          <w:lang w:val="hr-HR"/>
        </w:rPr>
        <w:t xml:space="preserve"> odnosno kaznenih djela protiv Republike Hrvatske (glava XXXII.) iz Kaznenog zakona (</w:t>
      </w:r>
      <w:r w:rsidR="0083363C" w:rsidRPr="00EA7876">
        <w:rPr>
          <w:lang w:val="hr-HR"/>
        </w:rPr>
        <w:t>„</w:t>
      </w:r>
      <w:r w:rsidRPr="00EA7876">
        <w:rPr>
          <w:lang w:val="hr-HR"/>
        </w:rPr>
        <w:t>Narodne novine</w:t>
      </w:r>
      <w:r w:rsidR="0083363C" w:rsidRPr="00EA7876">
        <w:rPr>
          <w:lang w:val="hr-HR"/>
        </w:rPr>
        <w:t>“</w:t>
      </w:r>
      <w:r w:rsidRPr="00EA7876">
        <w:rPr>
          <w:lang w:val="hr-HR"/>
        </w:rPr>
        <w:t xml:space="preserve">, br. 125/11., 144/12., 56/15., 61/15. </w:t>
      </w:r>
      <w:r w:rsidR="00E94FE4" w:rsidRPr="00EA7876">
        <w:rPr>
          <w:lang w:val="hr-HR"/>
        </w:rPr>
        <w:t>-</w:t>
      </w:r>
      <w:r w:rsidRPr="00EA7876">
        <w:rPr>
          <w:lang w:val="hr-HR"/>
        </w:rPr>
        <w:t xml:space="preserve"> ispravak, 101/17., 118/18., 126/19.</w:t>
      </w:r>
      <w:r w:rsidR="005C0941" w:rsidRPr="00EA7876">
        <w:rPr>
          <w:lang w:val="hr-HR"/>
        </w:rPr>
        <w:t xml:space="preserve">, </w:t>
      </w:r>
      <w:r w:rsidRPr="00EA7876">
        <w:rPr>
          <w:lang w:val="hr-HR"/>
        </w:rPr>
        <w:t>84/21.</w:t>
      </w:r>
      <w:r w:rsidR="005C0941" w:rsidRPr="00EA7876">
        <w:rPr>
          <w:lang w:val="hr-HR"/>
        </w:rPr>
        <w:t xml:space="preserve"> i 114/22.</w:t>
      </w:r>
      <w:r w:rsidRPr="00EA7876">
        <w:rPr>
          <w:lang w:val="hr-HR"/>
        </w:rPr>
        <w:t>)</w:t>
      </w:r>
    </w:p>
    <w:p w14:paraId="115B1218" w14:textId="77777777" w:rsidR="0094396E" w:rsidRPr="00EA7876" w:rsidRDefault="0094396E" w:rsidP="0094396E">
      <w:pPr>
        <w:pStyle w:val="NormalWeb"/>
        <w:spacing w:before="0" w:beforeAutospacing="0" w:after="0" w:afterAutospacing="0"/>
        <w:ind w:left="426" w:hanging="426"/>
        <w:jc w:val="both"/>
        <w:rPr>
          <w:lang w:val="hr-HR"/>
        </w:rPr>
      </w:pPr>
    </w:p>
    <w:p w14:paraId="6DD1E4BA" w14:textId="77777777" w:rsidR="00766065" w:rsidRPr="00EA7876" w:rsidRDefault="00766065" w:rsidP="0094396E">
      <w:pPr>
        <w:pStyle w:val="NormalWeb"/>
        <w:spacing w:before="0" w:beforeAutospacing="0" w:after="0" w:afterAutospacing="0"/>
        <w:ind w:left="426" w:hanging="426"/>
        <w:jc w:val="both"/>
        <w:rPr>
          <w:lang w:val="hr-HR"/>
        </w:rPr>
      </w:pPr>
      <w:r w:rsidRPr="00EA7876">
        <w:rPr>
          <w:lang w:val="hr-HR"/>
        </w:rPr>
        <w:t xml:space="preserve">2. </w:t>
      </w:r>
      <w:r w:rsidR="0094396E" w:rsidRPr="00EA7876">
        <w:rPr>
          <w:lang w:val="hr-HR"/>
        </w:rPr>
        <w:tab/>
      </w:r>
      <w:r w:rsidRPr="00EA7876">
        <w:rPr>
          <w:lang w:val="hr-HR"/>
        </w:rPr>
        <w:t>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w:t>
      </w:r>
      <w:r w:rsidR="0083363C" w:rsidRPr="00EA7876">
        <w:rPr>
          <w:lang w:val="hr-HR"/>
        </w:rPr>
        <w:t>„</w:t>
      </w:r>
      <w:r w:rsidRPr="00EA7876">
        <w:rPr>
          <w:lang w:val="hr-HR"/>
        </w:rPr>
        <w:t>Narodne novine</w:t>
      </w:r>
      <w:r w:rsidR="0083363C" w:rsidRPr="00EA7876">
        <w:rPr>
          <w:lang w:val="hr-HR"/>
        </w:rPr>
        <w:t>“</w:t>
      </w:r>
      <w:r w:rsidRPr="00EA7876">
        <w:rPr>
          <w:lang w:val="hr-HR"/>
        </w:rPr>
        <w:t>, br. 110/97., 27/98.</w:t>
      </w:r>
      <w:r w:rsidR="00E36F49" w:rsidRPr="00EA7876">
        <w:rPr>
          <w:lang w:val="hr-HR"/>
        </w:rPr>
        <w:t xml:space="preserve"> - ispravak</w:t>
      </w:r>
      <w:r w:rsidRPr="00EA7876">
        <w:rPr>
          <w:lang w:val="hr-HR"/>
        </w:rPr>
        <w:t xml:space="preserve">, 50/00. </w:t>
      </w:r>
      <w:r w:rsidR="00D21BA8" w:rsidRPr="00EA7876">
        <w:rPr>
          <w:lang w:val="hr-HR"/>
        </w:rPr>
        <w:t>-</w:t>
      </w:r>
      <w:r w:rsidRPr="00EA7876">
        <w:rPr>
          <w:lang w:val="hr-HR"/>
        </w:rPr>
        <w:t xml:space="preserve"> Odluka Ustavnog suda Republike Hrvatske, 129/00., 51/01., 111/03., 190/03. </w:t>
      </w:r>
      <w:r w:rsidR="00C52A32" w:rsidRPr="00EA7876">
        <w:rPr>
          <w:lang w:val="hr-HR"/>
        </w:rPr>
        <w:t>-</w:t>
      </w:r>
      <w:r w:rsidRPr="00EA7876">
        <w:rPr>
          <w:lang w:val="hr-HR"/>
        </w:rPr>
        <w:t xml:space="preserve"> Odluka Ustavnog suda Republike Hrvatske, 105/04., 84/05.</w:t>
      </w:r>
      <w:r w:rsidR="00C52A32" w:rsidRPr="00EA7876">
        <w:rPr>
          <w:lang w:val="hr-HR"/>
        </w:rPr>
        <w:t xml:space="preserve"> - ispravak</w:t>
      </w:r>
      <w:r w:rsidR="00E634AF" w:rsidRPr="00EA7876">
        <w:rPr>
          <w:lang w:val="hr-HR"/>
        </w:rPr>
        <w:t>, 71/06., 110/07., 152/08.,</w:t>
      </w:r>
      <w:r w:rsidRPr="00EA7876">
        <w:rPr>
          <w:lang w:val="hr-HR"/>
        </w:rPr>
        <w:t xml:space="preserve"> 57/11.</w:t>
      </w:r>
      <w:r w:rsidR="00E634AF" w:rsidRPr="00EA7876">
        <w:rPr>
          <w:lang w:val="hr-HR"/>
        </w:rPr>
        <w:t xml:space="preserve"> i 77/11. - Odluka </w:t>
      </w:r>
      <w:r w:rsidR="00267CE8" w:rsidRPr="00EA7876">
        <w:rPr>
          <w:lang w:val="hr-HR"/>
        </w:rPr>
        <w:t>U</w:t>
      </w:r>
      <w:r w:rsidR="00E634AF" w:rsidRPr="00EA7876">
        <w:rPr>
          <w:lang w:val="hr-HR"/>
        </w:rPr>
        <w:t>stavnog suda Republike Hrvatske</w:t>
      </w:r>
      <w:r w:rsidRPr="00EA7876">
        <w:rPr>
          <w:lang w:val="hr-HR"/>
        </w:rPr>
        <w:t>)</w:t>
      </w:r>
    </w:p>
    <w:p w14:paraId="2840B4C0" w14:textId="77777777" w:rsidR="0094396E" w:rsidRPr="00EA7876" w:rsidRDefault="0094396E" w:rsidP="0094396E">
      <w:pPr>
        <w:pStyle w:val="NormalWeb"/>
        <w:spacing w:before="0" w:beforeAutospacing="0" w:after="0" w:afterAutospacing="0"/>
        <w:ind w:left="426" w:hanging="426"/>
        <w:jc w:val="both"/>
        <w:rPr>
          <w:lang w:val="hr-HR"/>
        </w:rPr>
      </w:pPr>
    </w:p>
    <w:p w14:paraId="5562E2EB" w14:textId="77777777" w:rsidR="00766065" w:rsidRPr="00EA7876" w:rsidRDefault="00766065" w:rsidP="0094396E">
      <w:pPr>
        <w:pStyle w:val="NormalWeb"/>
        <w:spacing w:before="0" w:beforeAutospacing="0" w:after="0" w:afterAutospacing="0"/>
        <w:ind w:left="426" w:hanging="426"/>
        <w:jc w:val="both"/>
        <w:rPr>
          <w:lang w:val="hr-HR"/>
        </w:rPr>
      </w:pPr>
      <w:r w:rsidRPr="00EA7876">
        <w:rPr>
          <w:lang w:val="hr-HR"/>
        </w:rPr>
        <w:t xml:space="preserve">3. </w:t>
      </w:r>
      <w:r w:rsidR="0094396E" w:rsidRPr="00EA7876">
        <w:rPr>
          <w:lang w:val="hr-HR"/>
        </w:rPr>
        <w:tab/>
      </w:r>
      <w:r w:rsidRPr="00EA7876">
        <w:rPr>
          <w:lang w:val="hr-HR"/>
        </w:rPr>
        <w:t xml:space="preserve">kojoj je pravomoćno izrečena </w:t>
      </w:r>
      <w:proofErr w:type="spellStart"/>
      <w:r w:rsidRPr="00EA7876">
        <w:rPr>
          <w:lang w:val="hr-HR"/>
        </w:rPr>
        <w:t>prekršajnopravna</w:t>
      </w:r>
      <w:proofErr w:type="spellEnd"/>
      <w:r w:rsidRPr="00EA7876">
        <w:rPr>
          <w:lang w:val="hr-HR"/>
        </w:rPr>
        <w:t xml:space="preserve"> sankcija za nasilje u obitelji</w:t>
      </w:r>
    </w:p>
    <w:p w14:paraId="4DA841EA" w14:textId="77777777" w:rsidR="0094396E" w:rsidRPr="00EA7876" w:rsidRDefault="0094396E" w:rsidP="0094396E">
      <w:pPr>
        <w:pStyle w:val="NormalWeb"/>
        <w:spacing w:before="0" w:beforeAutospacing="0" w:after="0" w:afterAutospacing="0"/>
        <w:ind w:left="426" w:hanging="426"/>
        <w:jc w:val="both"/>
        <w:rPr>
          <w:lang w:val="hr-HR"/>
        </w:rPr>
      </w:pPr>
    </w:p>
    <w:p w14:paraId="4AF5811A" w14:textId="77777777" w:rsidR="00766065" w:rsidRPr="00EA7876" w:rsidRDefault="00766065" w:rsidP="0094396E">
      <w:pPr>
        <w:pStyle w:val="NormalWeb"/>
        <w:spacing w:before="0" w:beforeAutospacing="0" w:after="0" w:afterAutospacing="0"/>
        <w:ind w:left="426" w:hanging="426"/>
        <w:jc w:val="both"/>
        <w:rPr>
          <w:lang w:val="hr-HR"/>
        </w:rPr>
      </w:pPr>
      <w:r w:rsidRPr="00EA7876">
        <w:rPr>
          <w:lang w:val="hr-HR"/>
        </w:rPr>
        <w:lastRenderedPageBreak/>
        <w:t xml:space="preserve">4. </w:t>
      </w:r>
      <w:r w:rsidR="0094396E" w:rsidRPr="00EA7876">
        <w:rPr>
          <w:lang w:val="hr-HR"/>
        </w:rPr>
        <w:tab/>
      </w:r>
      <w:r w:rsidRPr="00EA7876">
        <w:rPr>
          <w:lang w:val="hr-HR"/>
        </w:rPr>
        <w:t>protiv koje se vodi postupak pred nadležnim sudom za kazneno djelo spolnog zlostavljanja i iskorištavanja djeteta (glava XVII.) iz Kaznenog zakona (</w:t>
      </w:r>
      <w:r w:rsidR="0083363C" w:rsidRPr="00EA7876">
        <w:rPr>
          <w:lang w:val="hr-HR"/>
        </w:rPr>
        <w:t>„</w:t>
      </w:r>
      <w:r w:rsidRPr="00EA7876">
        <w:rPr>
          <w:lang w:val="hr-HR"/>
        </w:rPr>
        <w:t>Narodne novine</w:t>
      </w:r>
      <w:r w:rsidR="0083363C" w:rsidRPr="00EA7876">
        <w:rPr>
          <w:lang w:val="hr-HR"/>
        </w:rPr>
        <w:t>“</w:t>
      </w:r>
      <w:r w:rsidRPr="00EA7876">
        <w:rPr>
          <w:lang w:val="hr-HR"/>
        </w:rPr>
        <w:t xml:space="preserve">, br. 125/11., 144/12., 56/15., 61/15. </w:t>
      </w:r>
      <w:r w:rsidR="00ED4521" w:rsidRPr="00EA7876">
        <w:rPr>
          <w:lang w:val="hr-HR"/>
        </w:rPr>
        <w:t>-</w:t>
      </w:r>
      <w:r w:rsidRPr="00EA7876">
        <w:rPr>
          <w:lang w:val="hr-HR"/>
        </w:rPr>
        <w:t xml:space="preserve"> ispravak, 101/17., 118/18., 126/19.</w:t>
      </w:r>
      <w:r w:rsidR="005C0941" w:rsidRPr="00EA7876">
        <w:rPr>
          <w:lang w:val="hr-HR"/>
        </w:rPr>
        <w:t xml:space="preserve">, </w:t>
      </w:r>
      <w:r w:rsidRPr="00EA7876">
        <w:rPr>
          <w:lang w:val="hr-HR"/>
        </w:rPr>
        <w:t>84/21.</w:t>
      </w:r>
      <w:r w:rsidR="005C0941" w:rsidRPr="00EA7876">
        <w:rPr>
          <w:lang w:val="hr-HR"/>
        </w:rPr>
        <w:t xml:space="preserve"> i 114/22.</w:t>
      </w:r>
      <w:r w:rsidRPr="00EA7876">
        <w:rPr>
          <w:lang w:val="hr-HR"/>
        </w:rPr>
        <w:t>)</w:t>
      </w:r>
      <w:r w:rsidR="00DB06F4" w:rsidRPr="00EA7876">
        <w:rPr>
          <w:lang w:val="hr-HR"/>
        </w:rPr>
        <w:t>.</w:t>
      </w:r>
    </w:p>
    <w:p w14:paraId="4766AD25" w14:textId="77777777" w:rsidR="0094396E" w:rsidRPr="00EA7876" w:rsidRDefault="0094396E" w:rsidP="00121437">
      <w:pPr>
        <w:pStyle w:val="NormalWeb"/>
        <w:spacing w:before="0" w:beforeAutospacing="0" w:after="0" w:afterAutospacing="0"/>
        <w:jc w:val="both"/>
        <w:rPr>
          <w:lang w:val="hr-HR"/>
        </w:rPr>
      </w:pPr>
    </w:p>
    <w:p w14:paraId="490D3118" w14:textId="0EFA3A44" w:rsidR="00766065" w:rsidRPr="00EA7876" w:rsidRDefault="00766065" w:rsidP="0094396E">
      <w:pPr>
        <w:pStyle w:val="NormalWeb"/>
        <w:spacing w:before="0" w:beforeAutospacing="0" w:after="0" w:afterAutospacing="0"/>
        <w:ind w:firstLine="709"/>
        <w:jc w:val="both"/>
        <w:rPr>
          <w:lang w:val="hr-HR"/>
        </w:rPr>
      </w:pPr>
      <w:r w:rsidRPr="00EA7876">
        <w:rPr>
          <w:lang w:val="hr-HR"/>
        </w:rPr>
        <w:t xml:space="preserve">(2) Poslodavac je dužan po službenoj dužnosti pribaviti dokaz da osoba iz stavka 1. ovoga članka nije osuđena za kaznena djela ili za prekršaj iz stavka 1. ovoga članka te </w:t>
      </w:r>
      <w:r w:rsidR="0037368D" w:rsidRPr="00EA7876">
        <w:rPr>
          <w:lang w:val="hr-HR"/>
        </w:rPr>
        <w:t xml:space="preserve">zatražiti od osobe iz stavka 1. ovoga članka dokaz </w:t>
      </w:r>
      <w:r w:rsidRPr="00EA7876">
        <w:rPr>
          <w:lang w:val="hr-HR"/>
        </w:rPr>
        <w:t>da se protiv nje ne vodi postupak iz stavka 1. točke 4. ovoga članka.</w:t>
      </w:r>
    </w:p>
    <w:p w14:paraId="1A213898" w14:textId="77777777" w:rsidR="0094396E" w:rsidRPr="00EA7876" w:rsidRDefault="0094396E" w:rsidP="00121437">
      <w:pPr>
        <w:pStyle w:val="NormalWeb"/>
        <w:spacing w:before="0" w:beforeAutospacing="0" w:after="0" w:afterAutospacing="0"/>
        <w:jc w:val="both"/>
        <w:rPr>
          <w:lang w:val="hr-HR"/>
        </w:rPr>
      </w:pPr>
    </w:p>
    <w:p w14:paraId="0784CEA7" w14:textId="5D11AAB6" w:rsidR="00E53D62" w:rsidRPr="00EA7876" w:rsidRDefault="00766065" w:rsidP="0094396E">
      <w:pPr>
        <w:pStyle w:val="NormalWeb"/>
        <w:spacing w:before="0" w:beforeAutospacing="0" w:after="0" w:afterAutospacing="0"/>
        <w:ind w:firstLine="709"/>
        <w:jc w:val="both"/>
        <w:rPr>
          <w:lang w:val="hr-HR"/>
        </w:rPr>
      </w:pPr>
      <w:r w:rsidRPr="00EA7876">
        <w:rPr>
          <w:lang w:val="hr-HR"/>
        </w:rPr>
        <w:t>(3) Poslodavac je dužan za sve radnike koji pružaju uslugu osobne asistencije, najmanje jednom godišnje, pribaviti dokaz</w:t>
      </w:r>
      <w:r w:rsidR="0037368D" w:rsidRPr="00EA7876">
        <w:rPr>
          <w:lang w:val="hr-HR"/>
        </w:rPr>
        <w:t>e</w:t>
      </w:r>
      <w:r w:rsidRPr="00EA7876">
        <w:rPr>
          <w:lang w:val="hr-HR"/>
        </w:rPr>
        <w:t xml:space="preserve"> iz stavka 2. ovoga članka.</w:t>
      </w:r>
    </w:p>
    <w:p w14:paraId="0CF88F53" w14:textId="77777777" w:rsidR="0094396E" w:rsidRPr="00EA7876" w:rsidRDefault="0094396E" w:rsidP="00121437">
      <w:pPr>
        <w:pStyle w:val="NormalWeb"/>
        <w:spacing w:before="0" w:beforeAutospacing="0" w:after="0" w:afterAutospacing="0"/>
        <w:jc w:val="both"/>
        <w:rPr>
          <w:lang w:val="hr-HR"/>
        </w:rPr>
      </w:pPr>
    </w:p>
    <w:p w14:paraId="369F0E89" w14:textId="77B70FDC" w:rsidR="00766065" w:rsidRPr="00EA7876" w:rsidRDefault="00766065" w:rsidP="0094396E">
      <w:pPr>
        <w:pStyle w:val="NormalWeb"/>
        <w:spacing w:before="0" w:beforeAutospacing="0" w:after="0" w:afterAutospacing="0"/>
        <w:ind w:firstLine="709"/>
        <w:jc w:val="both"/>
        <w:rPr>
          <w:spacing w:val="-2"/>
          <w:lang w:val="hr-HR"/>
        </w:rPr>
      </w:pPr>
      <w:r w:rsidRPr="00EA7876">
        <w:rPr>
          <w:spacing w:val="-2"/>
          <w:lang w:val="hr-HR"/>
        </w:rPr>
        <w:t>(4) Ako osoba u radnom odnosu</w:t>
      </w:r>
      <w:r w:rsidR="00152762" w:rsidRPr="00EA7876">
        <w:rPr>
          <w:spacing w:val="-2"/>
          <w:lang w:val="hr-HR"/>
        </w:rPr>
        <w:t xml:space="preserve"> kod pružatelja usluge osobne asistencije</w:t>
      </w:r>
      <w:r w:rsidRPr="00EA7876">
        <w:rPr>
          <w:spacing w:val="-2"/>
          <w:lang w:val="hr-HR"/>
        </w:rPr>
        <w:t xml:space="preserve"> bude pravomoćno osuđena za neko od kaznenih djela</w:t>
      </w:r>
      <w:r w:rsidR="00597ED9" w:rsidRPr="00597ED9">
        <w:rPr>
          <w:lang w:val="hr-HR"/>
        </w:rPr>
        <w:t xml:space="preserve"> </w:t>
      </w:r>
      <w:r w:rsidR="00597ED9">
        <w:rPr>
          <w:lang w:val="hr-HR"/>
        </w:rPr>
        <w:t xml:space="preserve">iz </w:t>
      </w:r>
      <w:r w:rsidR="00597ED9" w:rsidRPr="00EA7876">
        <w:rPr>
          <w:lang w:val="hr-HR"/>
        </w:rPr>
        <w:t>stavka 1. točaka 1. i 2. ovoga članka</w:t>
      </w:r>
      <w:r w:rsidR="00D0325D" w:rsidRPr="00EA7876">
        <w:rPr>
          <w:spacing w:val="-2"/>
          <w:lang w:val="hr-HR"/>
        </w:rPr>
        <w:t>,</w:t>
      </w:r>
      <w:r w:rsidRPr="00EA7876">
        <w:rPr>
          <w:spacing w:val="-2"/>
          <w:lang w:val="hr-HR"/>
        </w:rPr>
        <w:t xml:space="preserve"> </w:t>
      </w:r>
      <w:r w:rsidR="00E12AB1">
        <w:rPr>
          <w:spacing w:val="-2"/>
          <w:lang w:val="hr-HR"/>
        </w:rPr>
        <w:t xml:space="preserve">odnosno ako joj bude izrečena </w:t>
      </w:r>
      <w:r w:rsidR="00597ED9">
        <w:rPr>
          <w:spacing w:val="-2"/>
          <w:lang w:val="hr-HR"/>
        </w:rPr>
        <w:t xml:space="preserve">pravomoćna </w:t>
      </w:r>
      <w:proofErr w:type="spellStart"/>
      <w:r w:rsidR="00E12AB1">
        <w:rPr>
          <w:spacing w:val="-2"/>
          <w:lang w:val="hr-HR"/>
        </w:rPr>
        <w:t>prekršajnopravna</w:t>
      </w:r>
      <w:proofErr w:type="spellEnd"/>
      <w:r w:rsidR="00E12AB1">
        <w:rPr>
          <w:spacing w:val="-2"/>
          <w:lang w:val="hr-HR"/>
        </w:rPr>
        <w:t xml:space="preserve"> sankcija iz stavka 1. točke 3. ovoga članka ili je protiv nje pokrenut postupak iz stavka 1. točke 4. ovoga članka, </w:t>
      </w:r>
      <w:r w:rsidR="00152762" w:rsidRPr="00EA7876">
        <w:rPr>
          <w:spacing w:val="-2"/>
          <w:lang w:val="hr-HR"/>
        </w:rPr>
        <w:t xml:space="preserve">pružatelj usluge </w:t>
      </w:r>
      <w:r w:rsidRPr="00EA7876">
        <w:rPr>
          <w:spacing w:val="-2"/>
          <w:lang w:val="hr-HR"/>
        </w:rPr>
        <w:t>kao poslodavac otkazat će ugovor o radu bez obveze poštivanja propisanog ili ugovorenog otkaznog roka izvanrednim otkazom ugovora o radu, u roku od 15 dana od dana saznanja za pravomoćnu osudu</w:t>
      </w:r>
      <w:r w:rsidR="00D0325D" w:rsidRPr="00EA7876">
        <w:rPr>
          <w:spacing w:val="-2"/>
          <w:lang w:val="hr-HR"/>
        </w:rPr>
        <w:t>,</w:t>
      </w:r>
      <w:r w:rsidR="00605488" w:rsidRPr="00EA7876">
        <w:rPr>
          <w:spacing w:val="-2"/>
          <w:lang w:val="hr-HR"/>
        </w:rPr>
        <w:t xml:space="preserve"> </w:t>
      </w:r>
      <w:r w:rsidR="002972C1" w:rsidRPr="00EA7876">
        <w:rPr>
          <w:spacing w:val="-2"/>
          <w:lang w:val="hr-HR"/>
        </w:rPr>
        <w:t xml:space="preserve">odnosno </w:t>
      </w:r>
      <w:r w:rsidR="00597ED9">
        <w:rPr>
          <w:spacing w:val="-2"/>
          <w:lang w:val="hr-HR"/>
        </w:rPr>
        <w:t xml:space="preserve">pravomoćnu </w:t>
      </w:r>
      <w:proofErr w:type="spellStart"/>
      <w:r w:rsidR="00605488" w:rsidRPr="00EA7876">
        <w:rPr>
          <w:spacing w:val="-2"/>
          <w:lang w:val="hr-HR"/>
        </w:rPr>
        <w:t>prekršajnopravnu</w:t>
      </w:r>
      <w:proofErr w:type="spellEnd"/>
      <w:r w:rsidR="00605488" w:rsidRPr="00EA7876">
        <w:rPr>
          <w:spacing w:val="-2"/>
          <w:lang w:val="hr-HR"/>
        </w:rPr>
        <w:t xml:space="preserve"> sankciju</w:t>
      </w:r>
      <w:r w:rsidRPr="00EA7876">
        <w:rPr>
          <w:spacing w:val="-2"/>
          <w:lang w:val="hr-HR"/>
        </w:rPr>
        <w:t>, a nakon isteka tog roka redovitim otkazom ugovora o radu uvjetovanim skrivljenim ponašanjem radnika, u kojem će slučaju poslodavac, istodobno uz otkazivanje ugovora o radu, od radnika zahtijevati da odmah prestane raditi tijekom otkaznog roka.</w:t>
      </w:r>
    </w:p>
    <w:p w14:paraId="0EFD7E21" w14:textId="77777777" w:rsidR="0094396E" w:rsidRPr="00EA7876" w:rsidRDefault="0094396E" w:rsidP="00121437">
      <w:pPr>
        <w:pStyle w:val="NormalWeb"/>
        <w:spacing w:before="0" w:beforeAutospacing="0" w:after="0" w:afterAutospacing="0"/>
        <w:jc w:val="both"/>
        <w:rPr>
          <w:lang w:val="hr-HR"/>
        </w:rPr>
      </w:pPr>
    </w:p>
    <w:p w14:paraId="2DDC8218" w14:textId="55A043D1" w:rsidR="00766065" w:rsidRPr="00EA7876" w:rsidRDefault="00766065" w:rsidP="0094396E">
      <w:pPr>
        <w:pStyle w:val="NormalWeb"/>
        <w:spacing w:before="0" w:beforeAutospacing="0" w:after="0" w:afterAutospacing="0"/>
        <w:ind w:firstLine="709"/>
        <w:jc w:val="both"/>
        <w:rPr>
          <w:lang w:val="hr-HR"/>
        </w:rPr>
      </w:pPr>
      <w:r w:rsidRPr="00EA7876">
        <w:rPr>
          <w:lang w:val="hr-HR"/>
        </w:rPr>
        <w:t xml:space="preserve">(5) Ako </w:t>
      </w:r>
      <w:r w:rsidR="00152762" w:rsidRPr="00EA7876">
        <w:rPr>
          <w:lang w:val="hr-HR"/>
        </w:rPr>
        <w:t xml:space="preserve">pružatelj usluge osobne asistencije </w:t>
      </w:r>
      <w:r w:rsidRPr="00EA7876">
        <w:rPr>
          <w:lang w:val="hr-HR"/>
        </w:rPr>
        <w:t xml:space="preserve">kao poslodavac sazna da je protiv osobe u radnom odnosu </w:t>
      </w:r>
      <w:r w:rsidR="00152762" w:rsidRPr="00EA7876">
        <w:rPr>
          <w:lang w:val="hr-HR"/>
        </w:rPr>
        <w:t>kod pružatelja usluge</w:t>
      </w:r>
      <w:r w:rsidR="00BD69CD">
        <w:rPr>
          <w:lang w:val="hr-HR"/>
        </w:rPr>
        <w:t xml:space="preserve"> </w:t>
      </w:r>
      <w:r w:rsidRPr="00EA7876">
        <w:rPr>
          <w:lang w:val="hr-HR"/>
        </w:rPr>
        <w:t xml:space="preserve">pokrenut i vodi se kazneni postupak za neko od kaznenih djela iz stavka 1. </w:t>
      </w:r>
      <w:r w:rsidR="00605488" w:rsidRPr="00EA7876">
        <w:rPr>
          <w:lang w:val="hr-HR"/>
        </w:rPr>
        <w:t>toč</w:t>
      </w:r>
      <w:r w:rsidR="004217C3" w:rsidRPr="00EA7876">
        <w:rPr>
          <w:lang w:val="hr-HR"/>
        </w:rPr>
        <w:t>a</w:t>
      </w:r>
      <w:r w:rsidR="00605488" w:rsidRPr="00EA7876">
        <w:rPr>
          <w:lang w:val="hr-HR"/>
        </w:rPr>
        <w:t>k</w:t>
      </w:r>
      <w:r w:rsidR="004217C3" w:rsidRPr="00EA7876">
        <w:rPr>
          <w:lang w:val="hr-HR"/>
        </w:rPr>
        <w:t>a</w:t>
      </w:r>
      <w:r w:rsidR="00605488" w:rsidRPr="00EA7876">
        <w:rPr>
          <w:lang w:val="hr-HR"/>
        </w:rPr>
        <w:t xml:space="preserve"> 1. i 2. </w:t>
      </w:r>
      <w:r w:rsidRPr="00EA7876">
        <w:rPr>
          <w:lang w:val="hr-HR"/>
        </w:rPr>
        <w:t>ovoga članka</w:t>
      </w:r>
      <w:r w:rsidR="00605488" w:rsidRPr="00EA7876">
        <w:rPr>
          <w:lang w:val="hr-HR"/>
        </w:rPr>
        <w:t xml:space="preserve"> ili</w:t>
      </w:r>
      <w:r w:rsidR="00CA3CBC" w:rsidRPr="00EA7876">
        <w:rPr>
          <w:lang w:val="hr-HR"/>
        </w:rPr>
        <w:t xml:space="preserve"> prekršajni</w:t>
      </w:r>
      <w:r w:rsidR="00605488" w:rsidRPr="00EA7876">
        <w:rPr>
          <w:lang w:val="hr-HR"/>
        </w:rPr>
        <w:t xml:space="preserve"> postupak iz stavka 1. točke 3. ovoga članka,</w:t>
      </w:r>
      <w:r w:rsidRPr="00EA7876">
        <w:rPr>
          <w:lang w:val="hr-HR"/>
        </w:rPr>
        <w:t xml:space="preserve"> udaljit će osobu od obavljanja poslova do obustave kaznenog</w:t>
      </w:r>
      <w:r w:rsidR="00605488" w:rsidRPr="00EA7876">
        <w:rPr>
          <w:lang w:val="hr-HR"/>
        </w:rPr>
        <w:t xml:space="preserve"> ili prekršajnog</w:t>
      </w:r>
      <w:r w:rsidRPr="00EA7876">
        <w:rPr>
          <w:lang w:val="hr-HR"/>
        </w:rPr>
        <w:t xml:space="preserve"> postupka</w:t>
      </w:r>
      <w:r w:rsidR="0048185C" w:rsidRPr="00EA7876">
        <w:rPr>
          <w:lang w:val="hr-HR"/>
        </w:rPr>
        <w:t>,</w:t>
      </w:r>
      <w:r w:rsidRPr="00EA7876">
        <w:rPr>
          <w:lang w:val="hr-HR"/>
        </w:rPr>
        <w:t xml:space="preserve"> odnosno najduže do pravomoćnosti sudske presude, uz pravo na naknadu plaće u visini dvije trećine prosječne mjesečne plaće koju je osoba ostvarila u tri mjeseca prije udaljenja od obavljanja poslova.</w:t>
      </w:r>
    </w:p>
    <w:p w14:paraId="7F779ED8" w14:textId="77777777" w:rsidR="0094396E" w:rsidRPr="00EA7876" w:rsidRDefault="0094396E" w:rsidP="00121437">
      <w:pPr>
        <w:pStyle w:val="NormalWeb"/>
        <w:spacing w:before="0" w:beforeAutospacing="0" w:after="0" w:afterAutospacing="0"/>
        <w:jc w:val="both"/>
        <w:rPr>
          <w:lang w:val="hr-HR"/>
        </w:rPr>
      </w:pPr>
    </w:p>
    <w:p w14:paraId="2B15B34A" w14:textId="1929BA9E" w:rsidR="00766065" w:rsidRDefault="00766065" w:rsidP="0094396E">
      <w:pPr>
        <w:pStyle w:val="NormalWeb"/>
        <w:spacing w:before="0" w:beforeAutospacing="0" w:after="0" w:afterAutospacing="0"/>
        <w:ind w:firstLine="709"/>
        <w:jc w:val="both"/>
        <w:rPr>
          <w:lang w:val="hr-HR"/>
        </w:rPr>
      </w:pPr>
      <w:r w:rsidRPr="00EA7876">
        <w:rPr>
          <w:lang w:val="hr-HR"/>
        </w:rPr>
        <w:t xml:space="preserve">(6) Ako je pravomoćnim rješenjem obustavljen kazneni postupak pokrenut protiv radnika ili je pravomoćnom presudom radnik oslobođen od odgovornosti, </w:t>
      </w:r>
      <w:r w:rsidR="0048185C" w:rsidRPr="00EA7876">
        <w:rPr>
          <w:lang w:val="hr-HR"/>
        </w:rPr>
        <w:t xml:space="preserve">odnosno ako je obustavljen </w:t>
      </w:r>
      <w:r w:rsidR="00CA3CBC" w:rsidRPr="00EA7876">
        <w:rPr>
          <w:lang w:val="hr-HR"/>
        </w:rPr>
        <w:t xml:space="preserve">prekršajni </w:t>
      </w:r>
      <w:r w:rsidR="0048185C" w:rsidRPr="00EA7876">
        <w:rPr>
          <w:lang w:val="hr-HR"/>
        </w:rPr>
        <w:t xml:space="preserve">postupak pokrenut protiv radnika, </w:t>
      </w:r>
      <w:r w:rsidRPr="00EA7876">
        <w:rPr>
          <w:lang w:val="hr-HR"/>
        </w:rPr>
        <w:t>radniku će se vratiti obustavljeni dio plaće od prvoga dana udaljenja.</w:t>
      </w:r>
    </w:p>
    <w:p w14:paraId="70E8EEE6" w14:textId="22C2D7AA" w:rsidR="003F114F" w:rsidRDefault="003F114F" w:rsidP="0094396E">
      <w:pPr>
        <w:pStyle w:val="NormalWeb"/>
        <w:spacing w:before="0" w:beforeAutospacing="0" w:after="0" w:afterAutospacing="0"/>
        <w:ind w:firstLine="709"/>
        <w:jc w:val="both"/>
        <w:rPr>
          <w:lang w:val="hr-HR"/>
        </w:rPr>
      </w:pPr>
    </w:p>
    <w:p w14:paraId="27D84F21" w14:textId="2DCFDA47" w:rsidR="003F114F" w:rsidRDefault="00A14F67" w:rsidP="0094396E">
      <w:pPr>
        <w:pStyle w:val="NormalWeb"/>
        <w:spacing w:before="0" w:beforeAutospacing="0" w:after="0" w:afterAutospacing="0"/>
        <w:ind w:firstLine="709"/>
        <w:jc w:val="both"/>
        <w:rPr>
          <w:lang w:val="hr-HR"/>
        </w:rPr>
      </w:pPr>
      <w:r>
        <w:rPr>
          <w:lang w:val="hr-HR"/>
        </w:rPr>
        <w:t>(7) Odredbe</w:t>
      </w:r>
      <w:r w:rsidR="003F114F">
        <w:rPr>
          <w:lang w:val="hr-HR"/>
        </w:rPr>
        <w:t xml:space="preserve"> stavak</w:t>
      </w:r>
      <w:r>
        <w:rPr>
          <w:lang w:val="hr-HR"/>
        </w:rPr>
        <w:t xml:space="preserve">a 1. do </w:t>
      </w:r>
      <w:r w:rsidR="003F114F">
        <w:rPr>
          <w:lang w:val="hr-HR"/>
        </w:rPr>
        <w:t>6. ovoga članka na odgovarajući način se primjenjuju na primanje u radni odnos pomoćnika u nastavi i stručnog komunikacijskog posrednika.</w:t>
      </w:r>
    </w:p>
    <w:p w14:paraId="6C91DE1E" w14:textId="3F33712F" w:rsidR="008C009B" w:rsidRDefault="008C009B" w:rsidP="0094396E">
      <w:pPr>
        <w:pStyle w:val="NormalWeb"/>
        <w:spacing w:before="0" w:beforeAutospacing="0" w:after="0" w:afterAutospacing="0"/>
        <w:ind w:firstLine="709"/>
        <w:jc w:val="both"/>
        <w:rPr>
          <w:lang w:val="hr-HR"/>
        </w:rPr>
      </w:pPr>
    </w:p>
    <w:p w14:paraId="7A8BEA3B" w14:textId="77777777" w:rsidR="0004052E" w:rsidRPr="00EA7876" w:rsidRDefault="0004052E" w:rsidP="00121437">
      <w:pPr>
        <w:pStyle w:val="NormalWeb"/>
        <w:spacing w:before="0" w:beforeAutospacing="0" w:after="0" w:afterAutospacing="0"/>
        <w:jc w:val="center"/>
        <w:rPr>
          <w:lang w:val="hr-HR"/>
        </w:rPr>
      </w:pPr>
    </w:p>
    <w:p w14:paraId="64A5DD28" w14:textId="77777777" w:rsidR="005E589B" w:rsidRPr="00EA7876" w:rsidRDefault="00D22059" w:rsidP="00121437">
      <w:pPr>
        <w:pStyle w:val="NormalWeb"/>
        <w:spacing w:before="0" w:beforeAutospacing="0" w:after="0" w:afterAutospacing="0"/>
        <w:jc w:val="center"/>
        <w:rPr>
          <w:b/>
          <w:lang w:val="hr-HR"/>
        </w:rPr>
      </w:pPr>
      <w:r w:rsidRPr="00EA7876">
        <w:rPr>
          <w:b/>
          <w:lang w:val="hr-HR"/>
        </w:rPr>
        <w:t>POGLAVLJE III.</w:t>
      </w:r>
    </w:p>
    <w:p w14:paraId="4A222DF5" w14:textId="77777777" w:rsidR="0094396E" w:rsidRPr="00EA7876" w:rsidRDefault="0094396E" w:rsidP="00121437">
      <w:pPr>
        <w:pStyle w:val="NormalWeb"/>
        <w:spacing w:before="0" w:beforeAutospacing="0" w:after="0" w:afterAutospacing="0"/>
        <w:jc w:val="center"/>
        <w:rPr>
          <w:b/>
          <w:lang w:val="hr-HR"/>
        </w:rPr>
      </w:pPr>
    </w:p>
    <w:p w14:paraId="1C49F576" w14:textId="7EFFC6E8" w:rsidR="005E589B" w:rsidRPr="00EA7876" w:rsidRDefault="005E589B" w:rsidP="00121437">
      <w:pPr>
        <w:pStyle w:val="T-98-2"/>
        <w:spacing w:after="0"/>
        <w:ind w:firstLine="0"/>
        <w:jc w:val="center"/>
        <w:rPr>
          <w:rFonts w:ascii="Times New Roman" w:hAnsi="Times New Roman"/>
          <w:b/>
          <w:sz w:val="24"/>
          <w:szCs w:val="24"/>
        </w:rPr>
      </w:pPr>
      <w:r w:rsidRPr="00EA7876">
        <w:rPr>
          <w:rFonts w:ascii="Times New Roman" w:hAnsi="Times New Roman"/>
          <w:b/>
          <w:sz w:val="24"/>
          <w:szCs w:val="24"/>
        </w:rPr>
        <w:t>UVJETI ZA PRUŽATELJE USLUGE OSOBNE ASISTENCIJE</w:t>
      </w:r>
      <w:r w:rsidR="00BD69CD">
        <w:rPr>
          <w:rFonts w:ascii="Times New Roman" w:hAnsi="Times New Roman"/>
          <w:b/>
          <w:sz w:val="24"/>
          <w:szCs w:val="24"/>
        </w:rPr>
        <w:t xml:space="preserve"> I POTPORE </w:t>
      </w:r>
      <w:r w:rsidR="000A48DD">
        <w:rPr>
          <w:rFonts w:ascii="Times New Roman" w:hAnsi="Times New Roman"/>
          <w:b/>
          <w:sz w:val="24"/>
          <w:szCs w:val="24"/>
        </w:rPr>
        <w:t>TIJEKOM ODGOJNO-OBRAZOVNOG PROCESA</w:t>
      </w:r>
    </w:p>
    <w:p w14:paraId="5C5A6118" w14:textId="77777777" w:rsidR="0094396E" w:rsidRPr="00EA7876" w:rsidRDefault="0094396E" w:rsidP="00121437">
      <w:pPr>
        <w:pStyle w:val="T-98-2"/>
        <w:spacing w:after="0"/>
        <w:ind w:firstLine="0"/>
        <w:jc w:val="center"/>
        <w:rPr>
          <w:rFonts w:ascii="Times New Roman" w:hAnsi="Times New Roman"/>
          <w:sz w:val="24"/>
          <w:szCs w:val="24"/>
        </w:rPr>
      </w:pPr>
    </w:p>
    <w:p w14:paraId="124BBC86" w14:textId="22CCC207" w:rsidR="005E589B" w:rsidRPr="00EA7876" w:rsidRDefault="005E589B" w:rsidP="00121437">
      <w:pPr>
        <w:pStyle w:val="T-98-2"/>
        <w:spacing w:after="0"/>
        <w:ind w:firstLine="0"/>
        <w:jc w:val="center"/>
        <w:rPr>
          <w:rFonts w:ascii="Times New Roman" w:hAnsi="Times New Roman"/>
          <w:i/>
          <w:sz w:val="24"/>
          <w:szCs w:val="24"/>
        </w:rPr>
      </w:pPr>
      <w:r w:rsidRPr="00EA7876">
        <w:rPr>
          <w:rFonts w:ascii="Times New Roman" w:hAnsi="Times New Roman"/>
          <w:i/>
          <w:sz w:val="24"/>
          <w:szCs w:val="24"/>
        </w:rPr>
        <w:t>Pružatelji usluge osobne asistencije</w:t>
      </w:r>
      <w:r w:rsidR="000A48DD">
        <w:rPr>
          <w:rFonts w:ascii="Times New Roman" w:hAnsi="Times New Roman"/>
          <w:i/>
          <w:sz w:val="24"/>
          <w:szCs w:val="24"/>
        </w:rPr>
        <w:t xml:space="preserve"> i potpore tijekom odgojno-obrazovnog procesa</w:t>
      </w:r>
    </w:p>
    <w:p w14:paraId="7E8C1C3F" w14:textId="77777777" w:rsidR="0094396E" w:rsidRPr="00EA7876" w:rsidRDefault="0094396E" w:rsidP="00121437">
      <w:pPr>
        <w:pStyle w:val="T-98-2"/>
        <w:spacing w:after="0"/>
        <w:ind w:firstLine="0"/>
        <w:jc w:val="center"/>
        <w:rPr>
          <w:rFonts w:ascii="Times New Roman" w:hAnsi="Times New Roman"/>
          <w:sz w:val="24"/>
          <w:szCs w:val="24"/>
        </w:rPr>
      </w:pPr>
    </w:p>
    <w:p w14:paraId="6024863C" w14:textId="357EB93A" w:rsidR="005E589B" w:rsidRPr="00EA7876" w:rsidRDefault="005E589B" w:rsidP="00121437">
      <w:pPr>
        <w:pStyle w:val="T-98-2"/>
        <w:spacing w:after="0"/>
        <w:ind w:firstLine="0"/>
        <w:jc w:val="center"/>
        <w:rPr>
          <w:rFonts w:ascii="Times New Roman" w:hAnsi="Times New Roman"/>
          <w:b/>
          <w:sz w:val="24"/>
          <w:szCs w:val="24"/>
        </w:rPr>
      </w:pPr>
      <w:r w:rsidRPr="00EA7876">
        <w:rPr>
          <w:rFonts w:ascii="Times New Roman" w:hAnsi="Times New Roman"/>
          <w:b/>
          <w:sz w:val="24"/>
          <w:szCs w:val="24"/>
        </w:rPr>
        <w:t xml:space="preserve">Članak </w:t>
      </w:r>
      <w:r w:rsidR="00961704" w:rsidRPr="00EA7876">
        <w:rPr>
          <w:rFonts w:ascii="Times New Roman" w:hAnsi="Times New Roman"/>
          <w:b/>
          <w:sz w:val="24"/>
          <w:szCs w:val="24"/>
        </w:rPr>
        <w:t>2</w:t>
      </w:r>
      <w:r w:rsidR="00974809">
        <w:rPr>
          <w:rFonts w:ascii="Times New Roman" w:hAnsi="Times New Roman"/>
          <w:b/>
          <w:sz w:val="24"/>
          <w:szCs w:val="24"/>
        </w:rPr>
        <w:t>4</w:t>
      </w:r>
      <w:r w:rsidRPr="00EA7876">
        <w:rPr>
          <w:rFonts w:ascii="Times New Roman" w:hAnsi="Times New Roman"/>
          <w:b/>
          <w:sz w:val="24"/>
          <w:szCs w:val="24"/>
        </w:rPr>
        <w:t>.</w:t>
      </w:r>
    </w:p>
    <w:p w14:paraId="743E949E" w14:textId="77777777" w:rsidR="0094396E" w:rsidRPr="00EA7876" w:rsidRDefault="0094396E" w:rsidP="00121437">
      <w:pPr>
        <w:pStyle w:val="T-98-2"/>
        <w:spacing w:after="0"/>
        <w:ind w:firstLine="0"/>
        <w:jc w:val="center"/>
        <w:rPr>
          <w:rFonts w:ascii="Times New Roman" w:hAnsi="Times New Roman"/>
          <w:sz w:val="24"/>
          <w:szCs w:val="24"/>
        </w:rPr>
      </w:pPr>
    </w:p>
    <w:p w14:paraId="1FD87606" w14:textId="1FC74771" w:rsidR="005E589B" w:rsidRPr="00EA7876" w:rsidRDefault="005E589B" w:rsidP="00DC0800">
      <w:pPr>
        <w:pStyle w:val="NormalWeb"/>
        <w:numPr>
          <w:ilvl w:val="0"/>
          <w:numId w:val="5"/>
        </w:numPr>
        <w:spacing w:before="0" w:beforeAutospacing="0" w:after="0" w:afterAutospacing="0"/>
        <w:jc w:val="both"/>
        <w:rPr>
          <w:lang w:val="hr-HR"/>
        </w:rPr>
      </w:pPr>
      <w:r w:rsidRPr="00EA7876">
        <w:rPr>
          <w:lang w:val="hr-HR"/>
        </w:rPr>
        <w:t>Uslugu osobne asistencije pružaju:</w:t>
      </w:r>
    </w:p>
    <w:p w14:paraId="4E348B23" w14:textId="77777777" w:rsidR="0094396E" w:rsidRPr="00EA7876" w:rsidRDefault="0094396E" w:rsidP="0094396E">
      <w:pPr>
        <w:pStyle w:val="NormalWeb"/>
        <w:spacing w:before="0" w:beforeAutospacing="0" w:after="0" w:afterAutospacing="0"/>
        <w:ind w:firstLine="709"/>
        <w:jc w:val="both"/>
        <w:rPr>
          <w:lang w:val="hr-HR"/>
        </w:rPr>
      </w:pPr>
    </w:p>
    <w:p w14:paraId="50CA9814" w14:textId="77777777" w:rsidR="005E589B" w:rsidRPr="00EA7876" w:rsidRDefault="005E589B" w:rsidP="0094396E">
      <w:pPr>
        <w:pStyle w:val="NormalWeb"/>
        <w:spacing w:before="0" w:beforeAutospacing="0" w:after="0" w:afterAutospacing="0"/>
        <w:ind w:left="426" w:hanging="426"/>
        <w:jc w:val="both"/>
        <w:rPr>
          <w:lang w:val="hr-HR"/>
        </w:rPr>
      </w:pPr>
      <w:r w:rsidRPr="00EA7876">
        <w:rPr>
          <w:lang w:val="hr-HR"/>
        </w:rPr>
        <w:t xml:space="preserve">1. </w:t>
      </w:r>
      <w:r w:rsidR="0094396E" w:rsidRPr="00EA7876">
        <w:rPr>
          <w:lang w:val="hr-HR"/>
        </w:rPr>
        <w:tab/>
      </w:r>
      <w:r w:rsidRPr="00EA7876">
        <w:rPr>
          <w:lang w:val="hr-HR"/>
        </w:rPr>
        <w:t>ustanove socijalne skrbi:</w:t>
      </w:r>
    </w:p>
    <w:p w14:paraId="0739135B" w14:textId="77777777" w:rsidR="0094396E" w:rsidRPr="00EA7876" w:rsidRDefault="0094396E" w:rsidP="0094396E">
      <w:pPr>
        <w:pStyle w:val="NormalWeb"/>
        <w:spacing w:before="0" w:beforeAutospacing="0" w:after="0" w:afterAutospacing="0"/>
        <w:ind w:left="425" w:hanging="426"/>
        <w:jc w:val="both"/>
        <w:rPr>
          <w:lang w:val="hr-HR"/>
        </w:rPr>
      </w:pPr>
    </w:p>
    <w:p w14:paraId="33A8469A" w14:textId="77777777" w:rsidR="005E589B" w:rsidRPr="00EA7876" w:rsidRDefault="005E589B" w:rsidP="0094396E">
      <w:pPr>
        <w:pStyle w:val="NormalWeb"/>
        <w:spacing w:before="0" w:beforeAutospacing="0" w:after="0" w:afterAutospacing="0"/>
        <w:ind w:left="425"/>
        <w:jc w:val="both"/>
        <w:rPr>
          <w:lang w:val="hr-HR"/>
        </w:rPr>
      </w:pPr>
      <w:r w:rsidRPr="00EA7876">
        <w:rPr>
          <w:lang w:val="hr-HR"/>
        </w:rPr>
        <w:t>a) dom socijalne skrbi i</w:t>
      </w:r>
    </w:p>
    <w:p w14:paraId="59A952CB" w14:textId="77777777" w:rsidR="005E589B" w:rsidRPr="00EA7876" w:rsidRDefault="005E589B" w:rsidP="0094396E">
      <w:pPr>
        <w:pStyle w:val="NormalWeb"/>
        <w:spacing w:before="0" w:beforeAutospacing="0" w:after="0" w:afterAutospacing="0"/>
        <w:ind w:left="426"/>
        <w:jc w:val="both"/>
        <w:rPr>
          <w:lang w:val="hr-HR"/>
        </w:rPr>
      </w:pPr>
      <w:r w:rsidRPr="00EA7876">
        <w:rPr>
          <w:lang w:val="hr-HR"/>
        </w:rPr>
        <w:t>b) centar za pomoć u kući</w:t>
      </w:r>
    </w:p>
    <w:p w14:paraId="4FDA0F36" w14:textId="77777777" w:rsidR="0094396E" w:rsidRPr="00EA7876" w:rsidRDefault="0094396E" w:rsidP="0094396E">
      <w:pPr>
        <w:pStyle w:val="NormalWeb"/>
        <w:spacing w:before="0" w:beforeAutospacing="0" w:after="0" w:afterAutospacing="0"/>
        <w:ind w:left="426"/>
        <w:jc w:val="both"/>
        <w:rPr>
          <w:lang w:val="hr-HR"/>
        </w:rPr>
      </w:pPr>
    </w:p>
    <w:p w14:paraId="7B865FCF" w14:textId="700327D0" w:rsidR="005E589B" w:rsidRDefault="005E589B" w:rsidP="0094396E">
      <w:pPr>
        <w:pStyle w:val="NormalWeb"/>
        <w:spacing w:before="0" w:beforeAutospacing="0" w:after="0" w:afterAutospacing="0"/>
        <w:ind w:left="426" w:hanging="426"/>
        <w:jc w:val="both"/>
        <w:rPr>
          <w:lang w:val="hr-HR"/>
        </w:rPr>
      </w:pPr>
      <w:r w:rsidRPr="00EA7876">
        <w:rPr>
          <w:lang w:val="hr-HR"/>
        </w:rPr>
        <w:t xml:space="preserve">2. </w:t>
      </w:r>
      <w:r w:rsidR="0094396E" w:rsidRPr="00EA7876">
        <w:rPr>
          <w:lang w:val="hr-HR"/>
        </w:rPr>
        <w:tab/>
      </w:r>
      <w:r w:rsidRPr="00EA7876">
        <w:rPr>
          <w:lang w:val="hr-HR"/>
        </w:rPr>
        <w:t>udruga, vjerska zajednica i druga pravna osoba.</w:t>
      </w:r>
    </w:p>
    <w:p w14:paraId="441B5CAF" w14:textId="7C66F3DD" w:rsidR="00BD69CD" w:rsidRDefault="00BD69CD" w:rsidP="0094396E">
      <w:pPr>
        <w:pStyle w:val="NormalWeb"/>
        <w:spacing w:before="0" w:beforeAutospacing="0" w:after="0" w:afterAutospacing="0"/>
        <w:ind w:left="426" w:hanging="426"/>
        <w:jc w:val="both"/>
        <w:rPr>
          <w:lang w:val="hr-HR"/>
        </w:rPr>
      </w:pPr>
    </w:p>
    <w:p w14:paraId="7C68F0A0" w14:textId="1C4BAD44" w:rsidR="006E7CF8" w:rsidRPr="00B76200" w:rsidRDefault="006E7CF8" w:rsidP="00DC0800">
      <w:pPr>
        <w:pStyle w:val="NormalWeb"/>
        <w:numPr>
          <w:ilvl w:val="0"/>
          <w:numId w:val="5"/>
        </w:numPr>
        <w:tabs>
          <w:tab w:val="left" w:pos="1134"/>
        </w:tabs>
        <w:spacing w:before="0" w:beforeAutospacing="0" w:after="0" w:afterAutospacing="0"/>
        <w:ind w:left="0" w:firstLine="709"/>
        <w:jc w:val="both"/>
        <w:rPr>
          <w:lang w:val="hr-HR"/>
        </w:rPr>
      </w:pPr>
      <w:r w:rsidRPr="00B76200">
        <w:rPr>
          <w:lang w:val="hr-HR"/>
        </w:rPr>
        <w:t>Potporu</w:t>
      </w:r>
      <w:r w:rsidR="00BD69CD" w:rsidRPr="00B76200">
        <w:rPr>
          <w:lang w:val="hr-HR"/>
        </w:rPr>
        <w:t xml:space="preserve"> </w:t>
      </w:r>
      <w:r w:rsidR="000A48DD" w:rsidRPr="00B76200">
        <w:rPr>
          <w:lang w:val="hr-HR"/>
        </w:rPr>
        <w:t>tijekom odgojno-obrazovnog procesa</w:t>
      </w:r>
      <w:r w:rsidR="00BD69CD" w:rsidRPr="00B76200">
        <w:rPr>
          <w:lang w:val="hr-HR"/>
        </w:rPr>
        <w:t xml:space="preserve"> </w:t>
      </w:r>
      <w:r w:rsidRPr="00B76200">
        <w:rPr>
          <w:lang w:val="hr-HR"/>
        </w:rPr>
        <w:t>pružaju</w:t>
      </w:r>
      <w:r w:rsidR="00701A5D" w:rsidRPr="00B76200">
        <w:rPr>
          <w:lang w:val="hr-HR"/>
        </w:rPr>
        <w:t xml:space="preserve"> </w:t>
      </w:r>
      <w:r w:rsidRPr="00B76200">
        <w:rPr>
          <w:lang w:val="hr-HR"/>
        </w:rPr>
        <w:t>javne ustanove</w:t>
      </w:r>
      <w:r w:rsidR="00701A5D" w:rsidRPr="00B76200">
        <w:rPr>
          <w:lang w:val="hr-HR"/>
        </w:rPr>
        <w:t xml:space="preserve"> koje obavljaju djelatnost odgoja i obrazovanja</w:t>
      </w:r>
      <w:r w:rsidRPr="00B76200">
        <w:rPr>
          <w:lang w:val="hr-HR"/>
        </w:rPr>
        <w:t xml:space="preserve"> i </w:t>
      </w:r>
      <w:r w:rsidR="00F567E5">
        <w:rPr>
          <w:lang w:val="hr-HR"/>
        </w:rPr>
        <w:t xml:space="preserve">koje </w:t>
      </w:r>
      <w:r w:rsidR="00B76200" w:rsidRPr="00B76200">
        <w:rPr>
          <w:color w:val="000000"/>
          <w:kern w:val="2"/>
          <w:lang w:val="hr-HR" w:eastAsia="hr-HR"/>
        </w:rPr>
        <w:t>pružaju pomoć i podršku tijekom odgojno-obrazovnog procesa te</w:t>
      </w:r>
      <w:r w:rsidR="00B76200" w:rsidRPr="00B76200">
        <w:rPr>
          <w:lang w:val="hr-HR"/>
        </w:rPr>
        <w:t xml:space="preserve"> </w:t>
      </w:r>
      <w:r w:rsidRPr="00B76200">
        <w:rPr>
          <w:lang w:val="hr-HR"/>
        </w:rPr>
        <w:t xml:space="preserve">ispunjavaju uvjete koje propisuje ministar nadležan za obrazovanje pravilnikom iz članka </w:t>
      </w:r>
      <w:r w:rsidR="00787BBD" w:rsidRPr="00B76200">
        <w:rPr>
          <w:lang w:val="hr-HR"/>
        </w:rPr>
        <w:t>9</w:t>
      </w:r>
      <w:r w:rsidRPr="00B76200">
        <w:rPr>
          <w:lang w:val="hr-HR"/>
        </w:rPr>
        <w:t xml:space="preserve">. stavka </w:t>
      </w:r>
      <w:r w:rsidR="00787BBD" w:rsidRPr="00B76200">
        <w:rPr>
          <w:lang w:val="hr-HR"/>
        </w:rPr>
        <w:t>4</w:t>
      </w:r>
      <w:r w:rsidRPr="00B76200">
        <w:rPr>
          <w:lang w:val="hr-HR"/>
        </w:rPr>
        <w:t>. ovoga Zakona</w:t>
      </w:r>
      <w:r w:rsidR="00701A5D" w:rsidRPr="00B76200">
        <w:rPr>
          <w:lang w:val="hr-HR"/>
        </w:rPr>
        <w:t>.</w:t>
      </w:r>
    </w:p>
    <w:p w14:paraId="6D167631" w14:textId="77777777" w:rsidR="0094396E" w:rsidRPr="00EA7876" w:rsidRDefault="0094396E" w:rsidP="0094396E">
      <w:pPr>
        <w:pStyle w:val="NormalWeb"/>
        <w:spacing w:before="0" w:beforeAutospacing="0" w:after="0" w:afterAutospacing="0"/>
        <w:ind w:left="426" w:hanging="426"/>
        <w:jc w:val="both"/>
        <w:rPr>
          <w:lang w:val="hr-HR"/>
        </w:rPr>
      </w:pPr>
    </w:p>
    <w:p w14:paraId="11C12885" w14:textId="77777777" w:rsidR="005E589B" w:rsidRPr="00EA7876" w:rsidRDefault="005E589B" w:rsidP="00121437">
      <w:pPr>
        <w:pStyle w:val="NormalWeb"/>
        <w:spacing w:before="0" w:beforeAutospacing="0" w:after="0" w:afterAutospacing="0"/>
        <w:jc w:val="center"/>
        <w:rPr>
          <w:i/>
          <w:lang w:val="hr-HR"/>
        </w:rPr>
      </w:pPr>
      <w:r w:rsidRPr="00EA7876">
        <w:rPr>
          <w:i/>
          <w:lang w:val="hr-HR"/>
        </w:rPr>
        <w:t xml:space="preserve">Mjerila za pružanje </w:t>
      </w:r>
      <w:bookmarkStart w:id="22" w:name="_Hlk109117839"/>
      <w:r w:rsidRPr="00EA7876">
        <w:rPr>
          <w:i/>
          <w:lang w:val="hr-HR"/>
        </w:rPr>
        <w:t>usluge osobne asistencije</w:t>
      </w:r>
      <w:bookmarkEnd w:id="22"/>
    </w:p>
    <w:p w14:paraId="3A3C2D64" w14:textId="77777777" w:rsidR="0094396E" w:rsidRPr="00EA7876" w:rsidRDefault="0094396E" w:rsidP="00121437">
      <w:pPr>
        <w:pStyle w:val="NormalWeb"/>
        <w:spacing w:before="0" w:beforeAutospacing="0" w:after="0" w:afterAutospacing="0"/>
        <w:jc w:val="center"/>
        <w:rPr>
          <w:lang w:val="hr-HR"/>
        </w:rPr>
      </w:pPr>
    </w:p>
    <w:p w14:paraId="31A61C36" w14:textId="3B5C5644" w:rsidR="005E589B" w:rsidRPr="00EA7876" w:rsidRDefault="005E589B" w:rsidP="00121437">
      <w:pPr>
        <w:pStyle w:val="NormalWeb"/>
        <w:spacing w:before="0" w:beforeAutospacing="0" w:after="0" w:afterAutospacing="0"/>
        <w:jc w:val="center"/>
        <w:rPr>
          <w:b/>
          <w:lang w:val="hr-HR"/>
        </w:rPr>
      </w:pPr>
      <w:r w:rsidRPr="00EA7876">
        <w:rPr>
          <w:b/>
          <w:lang w:val="hr-HR"/>
        </w:rPr>
        <w:t xml:space="preserve">Članak </w:t>
      </w:r>
      <w:r w:rsidR="004F1285" w:rsidRPr="00EA7876">
        <w:rPr>
          <w:b/>
          <w:lang w:val="hr-HR"/>
        </w:rPr>
        <w:t>2</w:t>
      </w:r>
      <w:r w:rsidR="00974809">
        <w:rPr>
          <w:b/>
          <w:lang w:val="hr-HR"/>
        </w:rPr>
        <w:t>5</w:t>
      </w:r>
      <w:r w:rsidRPr="00EA7876">
        <w:rPr>
          <w:b/>
          <w:lang w:val="hr-HR"/>
        </w:rPr>
        <w:t>.</w:t>
      </w:r>
    </w:p>
    <w:p w14:paraId="4C951703" w14:textId="77777777" w:rsidR="0094396E" w:rsidRPr="00EA7876" w:rsidRDefault="0094396E" w:rsidP="00121437">
      <w:pPr>
        <w:pStyle w:val="NormalWeb"/>
        <w:spacing w:before="0" w:beforeAutospacing="0" w:after="0" w:afterAutospacing="0"/>
        <w:jc w:val="center"/>
        <w:rPr>
          <w:lang w:val="hr-HR"/>
        </w:rPr>
      </w:pPr>
    </w:p>
    <w:p w14:paraId="0EA0AE4D" w14:textId="4456FA3E"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(1) Za pružanje usluge osobne asistencije pravne osobe iz članka </w:t>
      </w:r>
      <w:r w:rsidR="00961704" w:rsidRPr="00EA7876">
        <w:rPr>
          <w:lang w:val="hr-HR"/>
        </w:rPr>
        <w:t>2</w:t>
      </w:r>
      <w:r w:rsidR="00692AF9">
        <w:rPr>
          <w:lang w:val="hr-HR"/>
        </w:rPr>
        <w:t>4</w:t>
      </w:r>
      <w:r w:rsidRPr="00EA7876">
        <w:rPr>
          <w:lang w:val="hr-HR"/>
        </w:rPr>
        <w:t>.</w:t>
      </w:r>
      <w:r w:rsidR="00692AF9">
        <w:rPr>
          <w:lang w:val="hr-HR"/>
        </w:rPr>
        <w:t xml:space="preserve"> stavka 1.</w:t>
      </w:r>
      <w:r w:rsidRPr="00EA7876">
        <w:rPr>
          <w:lang w:val="hr-HR"/>
        </w:rPr>
        <w:t xml:space="preserve"> ovoga Zakona moraju ispunjavati mjerila prostora, opreme, potrebnih </w:t>
      </w:r>
      <w:r w:rsidR="00DE1AB5" w:rsidRPr="0086610C">
        <w:rPr>
          <w:lang w:val="hr-HR"/>
        </w:rPr>
        <w:t>stručnih i drugih</w:t>
      </w:r>
      <w:r w:rsidR="00DE1AB5" w:rsidRPr="00DE1AB5">
        <w:rPr>
          <w:lang w:val="hr-HR"/>
        </w:rPr>
        <w:t xml:space="preserve"> </w:t>
      </w:r>
      <w:r w:rsidRPr="00EA7876">
        <w:rPr>
          <w:lang w:val="hr-HR"/>
        </w:rPr>
        <w:t>radnika, sadržaj, opseg i način pružanja usluge</w:t>
      </w:r>
      <w:r w:rsidR="00926967" w:rsidRPr="00EA7876">
        <w:rPr>
          <w:lang w:val="hr-HR"/>
        </w:rPr>
        <w:t>.</w:t>
      </w:r>
    </w:p>
    <w:p w14:paraId="454B7C24" w14:textId="77777777" w:rsidR="0094396E" w:rsidRPr="00EA7876" w:rsidRDefault="0094396E" w:rsidP="00121437">
      <w:pPr>
        <w:pStyle w:val="NormalWeb"/>
        <w:spacing w:before="0" w:beforeAutospacing="0" w:after="0" w:afterAutospacing="0"/>
        <w:jc w:val="both"/>
        <w:rPr>
          <w:lang w:val="hr-HR"/>
        </w:rPr>
      </w:pPr>
    </w:p>
    <w:p w14:paraId="2919AE81" w14:textId="798C2D7F" w:rsidR="006E7CF8" w:rsidRPr="00EA7876" w:rsidRDefault="005E589B" w:rsidP="006E7CF8">
      <w:pPr>
        <w:pStyle w:val="NormalWeb"/>
        <w:spacing w:before="0" w:beforeAutospacing="0" w:after="0" w:afterAutospacing="0"/>
        <w:ind w:firstLine="709"/>
        <w:jc w:val="both"/>
        <w:rPr>
          <w:lang w:val="hr-HR"/>
        </w:rPr>
      </w:pPr>
      <w:r w:rsidRPr="00EA7876">
        <w:rPr>
          <w:lang w:val="hr-HR"/>
        </w:rPr>
        <w:t xml:space="preserve">(2) Mjerila za pružanje usluge osobne asistencije iz stavka 1. ovoga članka pravilnikom </w:t>
      </w:r>
      <w:r w:rsidR="008562AF" w:rsidRPr="00EA7876">
        <w:rPr>
          <w:lang w:val="hr-HR"/>
        </w:rPr>
        <w:t>propisuje</w:t>
      </w:r>
      <w:r w:rsidRPr="00EA7876">
        <w:rPr>
          <w:lang w:val="hr-HR"/>
        </w:rPr>
        <w:t xml:space="preserve"> ministar nadležan za socijalnu skrb (u </w:t>
      </w:r>
      <w:r w:rsidR="009F00AD" w:rsidRPr="00EA7876">
        <w:rPr>
          <w:lang w:val="hr-HR"/>
        </w:rPr>
        <w:t xml:space="preserve">daljnjem </w:t>
      </w:r>
      <w:r w:rsidRPr="00EA7876">
        <w:rPr>
          <w:lang w:val="hr-HR"/>
        </w:rPr>
        <w:t>tekstu: ministar).</w:t>
      </w:r>
    </w:p>
    <w:p w14:paraId="4C03147C" w14:textId="77777777" w:rsidR="0004052E" w:rsidRPr="00EA7876" w:rsidRDefault="0004052E" w:rsidP="00121437">
      <w:pPr>
        <w:pStyle w:val="NormalWeb"/>
        <w:spacing w:before="0" w:beforeAutospacing="0" w:after="0" w:afterAutospacing="0"/>
        <w:jc w:val="both"/>
        <w:rPr>
          <w:lang w:val="hr-HR"/>
        </w:rPr>
      </w:pPr>
    </w:p>
    <w:p w14:paraId="2D35AC72" w14:textId="77777777" w:rsidR="005E589B" w:rsidRPr="00EA7876" w:rsidRDefault="005E589B" w:rsidP="00121437">
      <w:pPr>
        <w:pStyle w:val="NormalWeb"/>
        <w:spacing w:before="0" w:beforeAutospacing="0" w:after="0" w:afterAutospacing="0"/>
        <w:jc w:val="center"/>
        <w:rPr>
          <w:i/>
          <w:lang w:val="hr-HR"/>
        </w:rPr>
      </w:pPr>
      <w:r w:rsidRPr="00EA7876">
        <w:rPr>
          <w:i/>
          <w:lang w:val="hr-HR"/>
        </w:rPr>
        <w:t>Povjerenstvo za utvrđivanje ispunjenosti mjerila</w:t>
      </w:r>
    </w:p>
    <w:p w14:paraId="7F254B41" w14:textId="77777777" w:rsidR="0094396E" w:rsidRPr="00EA7876" w:rsidRDefault="0094396E" w:rsidP="00121437">
      <w:pPr>
        <w:pStyle w:val="NormalWeb"/>
        <w:spacing w:before="0" w:beforeAutospacing="0" w:after="0" w:afterAutospacing="0"/>
        <w:jc w:val="center"/>
        <w:rPr>
          <w:lang w:val="hr-HR"/>
        </w:rPr>
      </w:pPr>
    </w:p>
    <w:p w14:paraId="54C50582" w14:textId="60663429" w:rsidR="005E589B" w:rsidRPr="00EA7876" w:rsidRDefault="005E589B" w:rsidP="00121437">
      <w:pPr>
        <w:pStyle w:val="NormalWeb"/>
        <w:spacing w:before="0" w:beforeAutospacing="0" w:after="0" w:afterAutospacing="0"/>
        <w:jc w:val="center"/>
        <w:rPr>
          <w:b/>
          <w:lang w:val="hr-HR"/>
        </w:rPr>
      </w:pPr>
      <w:r w:rsidRPr="00EA7876">
        <w:rPr>
          <w:b/>
          <w:lang w:val="hr-HR"/>
        </w:rPr>
        <w:t>Članak 2</w:t>
      </w:r>
      <w:r w:rsidR="00974809">
        <w:rPr>
          <w:b/>
          <w:lang w:val="hr-HR"/>
        </w:rPr>
        <w:t>6</w:t>
      </w:r>
      <w:r w:rsidRPr="00EA7876">
        <w:rPr>
          <w:b/>
          <w:lang w:val="hr-HR"/>
        </w:rPr>
        <w:t>.</w:t>
      </w:r>
    </w:p>
    <w:p w14:paraId="257120AC" w14:textId="77777777" w:rsidR="0094396E" w:rsidRPr="00EA7876" w:rsidRDefault="0094396E" w:rsidP="00121437">
      <w:pPr>
        <w:pStyle w:val="NormalWeb"/>
        <w:spacing w:before="0" w:beforeAutospacing="0" w:after="0" w:afterAutospacing="0"/>
        <w:jc w:val="center"/>
        <w:rPr>
          <w:lang w:val="hr-HR"/>
        </w:rPr>
      </w:pPr>
    </w:p>
    <w:p w14:paraId="73B11FE7" w14:textId="77777777" w:rsidR="00D03C8E" w:rsidRPr="00EA7876" w:rsidRDefault="00D03C8E" w:rsidP="00D03C8E">
      <w:pPr>
        <w:pStyle w:val="NormalWeb"/>
        <w:spacing w:before="0" w:beforeAutospacing="0" w:after="0" w:afterAutospacing="0"/>
        <w:ind w:firstLine="709"/>
        <w:jc w:val="both"/>
        <w:rPr>
          <w:lang w:val="hr-HR"/>
        </w:rPr>
      </w:pPr>
      <w:r w:rsidRPr="00EA7876">
        <w:rPr>
          <w:lang w:val="hr-HR"/>
        </w:rPr>
        <w:t>(1) Ispunjenost mjerila za pružanje usluge osobne asistencije utvrđuje se očevidom službene osobe koja vodi postupak uz nazočnost Povjerenstva</w:t>
      </w:r>
      <w:r>
        <w:rPr>
          <w:lang w:val="hr-HR"/>
        </w:rPr>
        <w:t xml:space="preserve"> za utvrđivanje ispunjenosti mjerila</w:t>
      </w:r>
      <w:r w:rsidRPr="00EA7876">
        <w:rPr>
          <w:lang w:val="hr-HR"/>
        </w:rPr>
        <w:t xml:space="preserve"> koje čine najmanje tri člana.</w:t>
      </w:r>
    </w:p>
    <w:p w14:paraId="7CA73517" w14:textId="77777777" w:rsidR="0094396E" w:rsidRPr="00EA7876" w:rsidRDefault="0094396E" w:rsidP="00121437">
      <w:pPr>
        <w:pStyle w:val="NormalWeb"/>
        <w:spacing w:before="0" w:beforeAutospacing="0" w:after="0" w:afterAutospacing="0"/>
        <w:jc w:val="both"/>
        <w:rPr>
          <w:lang w:val="hr-HR"/>
        </w:rPr>
      </w:pPr>
    </w:p>
    <w:p w14:paraId="35ACB369" w14:textId="77777777"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(2) Član Povjerenstva </w:t>
      </w:r>
      <w:bookmarkStart w:id="23" w:name="_Hlk132973589"/>
      <w:r w:rsidRPr="00EA7876">
        <w:rPr>
          <w:lang w:val="hr-HR"/>
        </w:rPr>
        <w:t xml:space="preserve">iz stavka 1. ovoga članka </w:t>
      </w:r>
      <w:bookmarkEnd w:id="23"/>
      <w:r w:rsidRPr="00EA7876">
        <w:rPr>
          <w:lang w:val="hr-HR"/>
        </w:rPr>
        <w:t>ne može biti srodnik po krvi u ravnoj liniji, a u pobočnoj liniji do četvrtog stupnja zaključno, bračni drug, izvanbračni drug, životni partner</w:t>
      </w:r>
      <w:r w:rsidR="0037368D" w:rsidRPr="00EA7876">
        <w:rPr>
          <w:lang w:val="hr-HR"/>
        </w:rPr>
        <w:t>, neformalni životni partner</w:t>
      </w:r>
      <w:r w:rsidRPr="00EA7876">
        <w:rPr>
          <w:lang w:val="hr-HR"/>
        </w:rPr>
        <w:t xml:space="preserve"> ili srodnik po tazbini do drugog stupnja zaključno i po prestanku braka </w:t>
      </w:r>
      <w:r w:rsidR="0037368D" w:rsidRPr="00EA7876">
        <w:rPr>
          <w:lang w:val="hr-HR"/>
        </w:rPr>
        <w:t xml:space="preserve">ili životnog partnerstva, </w:t>
      </w:r>
      <w:r w:rsidR="0004430D" w:rsidRPr="00EA7876">
        <w:rPr>
          <w:lang w:val="hr-HR"/>
        </w:rPr>
        <w:t>odgovorn</w:t>
      </w:r>
      <w:r w:rsidR="00520E29" w:rsidRPr="00EA7876">
        <w:rPr>
          <w:lang w:val="hr-HR"/>
        </w:rPr>
        <w:t>oj</w:t>
      </w:r>
      <w:r w:rsidR="0004430D" w:rsidRPr="00EA7876">
        <w:rPr>
          <w:lang w:val="hr-HR"/>
        </w:rPr>
        <w:t xml:space="preserve"> osob</w:t>
      </w:r>
      <w:r w:rsidR="00520E29" w:rsidRPr="00EA7876">
        <w:rPr>
          <w:lang w:val="hr-HR"/>
        </w:rPr>
        <w:t>i</w:t>
      </w:r>
      <w:r w:rsidR="0004430D" w:rsidRPr="00EA7876">
        <w:rPr>
          <w:lang w:val="hr-HR"/>
        </w:rPr>
        <w:t xml:space="preserve"> </w:t>
      </w:r>
      <w:r w:rsidRPr="00EA7876">
        <w:rPr>
          <w:lang w:val="hr-HR"/>
        </w:rPr>
        <w:t>ustanove ili zaposleniku pravne osobe kod koje će Povjerenstvo utvrđivati ispunjenost mjerila za pružanje usluge osobne asistencije.</w:t>
      </w:r>
    </w:p>
    <w:p w14:paraId="3D6B86F5" w14:textId="77777777" w:rsidR="0094396E" w:rsidRPr="00EA7876" w:rsidRDefault="0094396E" w:rsidP="0094396E">
      <w:pPr>
        <w:pStyle w:val="NormalWeb"/>
        <w:tabs>
          <w:tab w:val="left" w:pos="709"/>
        </w:tabs>
        <w:spacing w:before="0" w:beforeAutospacing="0" w:after="0" w:afterAutospacing="0"/>
        <w:jc w:val="both"/>
        <w:rPr>
          <w:lang w:val="hr-HR"/>
        </w:rPr>
      </w:pPr>
    </w:p>
    <w:p w14:paraId="695F3EE0" w14:textId="6CAEB384" w:rsidR="0094396E" w:rsidRDefault="005E589B" w:rsidP="00D54576">
      <w:pPr>
        <w:pStyle w:val="NormalWeb"/>
        <w:spacing w:before="0" w:beforeAutospacing="0" w:after="0" w:afterAutospacing="0"/>
        <w:ind w:firstLine="709"/>
        <w:jc w:val="both"/>
        <w:rPr>
          <w:lang w:val="hr-HR"/>
        </w:rPr>
      </w:pPr>
      <w:r w:rsidRPr="00D54576">
        <w:rPr>
          <w:lang w:val="hr-HR"/>
        </w:rPr>
        <w:t xml:space="preserve">(3) </w:t>
      </w:r>
      <w:r w:rsidR="00D54576" w:rsidRPr="00D54576">
        <w:rPr>
          <w:lang w:val="hr-HR"/>
        </w:rPr>
        <w:t xml:space="preserve">Članove Povjerenstva </w:t>
      </w:r>
      <w:r w:rsidR="00D54576" w:rsidRPr="0086610C">
        <w:rPr>
          <w:lang w:val="hr-HR"/>
        </w:rPr>
        <w:t xml:space="preserve">iz stavka 1. ovoga članka </w:t>
      </w:r>
      <w:r w:rsidR="00D54576" w:rsidRPr="00D54576">
        <w:rPr>
          <w:lang w:val="hr-HR"/>
        </w:rPr>
        <w:t>imenuje izvršno tijelo jedinice područne (regionalne) samouprave, odnosno Grada Zagreba</w:t>
      </w:r>
      <w:r w:rsidR="00D54576">
        <w:rPr>
          <w:lang w:val="hr-HR"/>
        </w:rPr>
        <w:t>.</w:t>
      </w:r>
    </w:p>
    <w:p w14:paraId="72F1AE6B" w14:textId="77777777" w:rsidR="00D54576" w:rsidRPr="00D54576" w:rsidRDefault="00D54576" w:rsidP="00D54576">
      <w:pPr>
        <w:pStyle w:val="NormalWeb"/>
        <w:spacing w:before="0" w:beforeAutospacing="0" w:after="0" w:afterAutospacing="0"/>
        <w:ind w:firstLine="709"/>
        <w:jc w:val="both"/>
        <w:rPr>
          <w:lang w:val="hr-HR"/>
        </w:rPr>
      </w:pPr>
    </w:p>
    <w:p w14:paraId="05FC10EA" w14:textId="77777777" w:rsidR="005E589B" w:rsidRPr="00EA7876" w:rsidRDefault="005E589B" w:rsidP="0094396E">
      <w:pPr>
        <w:pStyle w:val="NormalWeb"/>
        <w:spacing w:before="0" w:beforeAutospacing="0" w:after="0" w:afterAutospacing="0"/>
        <w:ind w:firstLine="709"/>
        <w:jc w:val="both"/>
        <w:rPr>
          <w:lang w:val="hr-HR"/>
        </w:rPr>
      </w:pPr>
      <w:r w:rsidRPr="00EA7876">
        <w:rPr>
          <w:lang w:val="hr-HR"/>
        </w:rPr>
        <w:t>(4) U Povjerenstvo iz stavka 1. ovoga članka imenuju se stručne osobe ovisno o djelatnosti pravne osobe za koju je potrebno utvrditi ispunjenost mjerila, koje imaju položen stručni ili državni ispit.</w:t>
      </w:r>
    </w:p>
    <w:p w14:paraId="322185F3" w14:textId="77777777" w:rsidR="0094396E" w:rsidRPr="00EA7876" w:rsidRDefault="0094396E" w:rsidP="00121437">
      <w:pPr>
        <w:pStyle w:val="NormalWeb"/>
        <w:spacing w:before="0" w:beforeAutospacing="0" w:after="0" w:afterAutospacing="0"/>
        <w:jc w:val="both"/>
        <w:rPr>
          <w:lang w:val="hr-HR"/>
        </w:rPr>
      </w:pPr>
    </w:p>
    <w:p w14:paraId="4B1C83CF" w14:textId="77777777" w:rsidR="005E589B" w:rsidRPr="00EA7876" w:rsidRDefault="005E589B" w:rsidP="0094396E">
      <w:pPr>
        <w:pStyle w:val="NormalWeb"/>
        <w:spacing w:before="0" w:beforeAutospacing="0" w:after="0" w:afterAutospacing="0"/>
        <w:ind w:firstLine="709"/>
        <w:jc w:val="both"/>
        <w:rPr>
          <w:lang w:val="hr-HR"/>
        </w:rPr>
      </w:pPr>
      <w:r w:rsidRPr="00EA7876">
        <w:rPr>
          <w:lang w:val="hr-HR"/>
        </w:rPr>
        <w:t>(5) O utvrđenom činjeničnom stanju Povjerenstvo iz stavka 1. ovoga članka sastavlja zapisnik s nalazom i mišljenjem, a ako je očevidom utvrđeno da nije ispunjen neki od propisanih mjerila, koji se u razumnom roku može otkloniti, Povjerenstvo će u nalazu i mišljenju odrediti rok za otklanjanje nedostataka.</w:t>
      </w:r>
    </w:p>
    <w:p w14:paraId="1FF96F72" w14:textId="77777777" w:rsidR="0094396E" w:rsidRPr="00EA7876" w:rsidRDefault="0094396E" w:rsidP="00121437">
      <w:pPr>
        <w:pStyle w:val="NormalWeb"/>
        <w:spacing w:before="0" w:beforeAutospacing="0" w:after="0" w:afterAutospacing="0"/>
        <w:jc w:val="both"/>
        <w:rPr>
          <w:lang w:val="hr-HR"/>
        </w:rPr>
      </w:pPr>
    </w:p>
    <w:p w14:paraId="3F353AB0" w14:textId="77777777"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(6) U roku od osam dana od dana dobivanja obavijesti o otklanjanju nedostataka Povjerenstvo iz stavka 1. ovoga članka dužno je ponovnim očevidom ili na drugi nesporan način utvrditi da su nedostaci otklonjeni </w:t>
      </w:r>
      <w:r w:rsidR="00B72FCE" w:rsidRPr="00EA7876">
        <w:rPr>
          <w:lang w:val="hr-HR"/>
        </w:rPr>
        <w:t xml:space="preserve">te </w:t>
      </w:r>
      <w:r w:rsidRPr="00EA7876">
        <w:rPr>
          <w:lang w:val="hr-HR"/>
        </w:rPr>
        <w:t xml:space="preserve">u roku od osam dana </w:t>
      </w:r>
      <w:r w:rsidR="00FB040A" w:rsidRPr="00EA7876">
        <w:rPr>
          <w:lang w:val="hr-HR"/>
        </w:rPr>
        <w:t xml:space="preserve">od obavljenog očevida </w:t>
      </w:r>
      <w:r w:rsidRPr="00EA7876">
        <w:rPr>
          <w:lang w:val="hr-HR"/>
        </w:rPr>
        <w:t>dostaviti jedinici područne (regionalne) samouprave</w:t>
      </w:r>
      <w:r w:rsidR="006F53B3" w:rsidRPr="00EA7876">
        <w:rPr>
          <w:lang w:val="hr-HR"/>
        </w:rPr>
        <w:t>,</w:t>
      </w:r>
      <w:r w:rsidRPr="00EA7876">
        <w:rPr>
          <w:lang w:val="hr-HR"/>
        </w:rPr>
        <w:t xml:space="preserve"> odnosno Gradu Zagrebu zapisnik</w:t>
      </w:r>
      <w:r w:rsidR="00FB040A" w:rsidRPr="00EA7876">
        <w:rPr>
          <w:lang w:val="hr-HR"/>
        </w:rPr>
        <w:t xml:space="preserve"> o obavljenom očevidu.</w:t>
      </w:r>
      <w:r w:rsidRPr="00EA7876">
        <w:rPr>
          <w:lang w:val="hr-HR"/>
        </w:rPr>
        <w:t xml:space="preserve"> </w:t>
      </w:r>
    </w:p>
    <w:p w14:paraId="78193658" w14:textId="77777777" w:rsidR="0094396E" w:rsidRPr="00EA7876" w:rsidRDefault="0094396E" w:rsidP="00121437">
      <w:pPr>
        <w:pStyle w:val="NormalWeb"/>
        <w:spacing w:before="0" w:beforeAutospacing="0" w:after="0" w:afterAutospacing="0"/>
        <w:jc w:val="both"/>
        <w:rPr>
          <w:lang w:val="hr-HR"/>
        </w:rPr>
      </w:pPr>
    </w:p>
    <w:p w14:paraId="0BA29493" w14:textId="77777777" w:rsidR="00541B57" w:rsidRPr="00EA7876" w:rsidRDefault="005E589B" w:rsidP="00121437">
      <w:pPr>
        <w:pStyle w:val="NormalWeb"/>
        <w:spacing w:before="0" w:beforeAutospacing="0" w:after="0" w:afterAutospacing="0"/>
        <w:jc w:val="center"/>
        <w:rPr>
          <w:i/>
          <w:lang w:val="hr-HR"/>
        </w:rPr>
      </w:pPr>
      <w:r w:rsidRPr="00EA7876">
        <w:rPr>
          <w:i/>
          <w:lang w:val="hr-HR"/>
        </w:rPr>
        <w:t xml:space="preserve">Početak pružanja </w:t>
      </w:r>
    </w:p>
    <w:p w14:paraId="772A817F" w14:textId="77777777" w:rsidR="005E589B" w:rsidRPr="00EA7876" w:rsidRDefault="005E589B" w:rsidP="00121437">
      <w:pPr>
        <w:pStyle w:val="NormalWeb"/>
        <w:spacing w:before="0" w:beforeAutospacing="0" w:after="0" w:afterAutospacing="0"/>
        <w:jc w:val="center"/>
        <w:rPr>
          <w:i/>
          <w:lang w:val="hr-HR"/>
        </w:rPr>
      </w:pPr>
      <w:r w:rsidRPr="00EA7876">
        <w:rPr>
          <w:i/>
          <w:lang w:val="hr-HR"/>
        </w:rPr>
        <w:t>usluge osobne asistencije</w:t>
      </w:r>
    </w:p>
    <w:p w14:paraId="34B6EAE2" w14:textId="77777777" w:rsidR="0094396E" w:rsidRPr="00EA7876" w:rsidRDefault="0094396E" w:rsidP="00121437">
      <w:pPr>
        <w:pStyle w:val="NormalWeb"/>
        <w:spacing w:before="0" w:beforeAutospacing="0" w:after="0" w:afterAutospacing="0"/>
        <w:jc w:val="center"/>
        <w:rPr>
          <w:lang w:val="hr-HR"/>
        </w:rPr>
      </w:pPr>
    </w:p>
    <w:p w14:paraId="685DC2C8" w14:textId="4BEBF158" w:rsidR="005E589B" w:rsidRPr="00EA7876" w:rsidRDefault="005E589B" w:rsidP="00121437">
      <w:pPr>
        <w:pStyle w:val="NormalWeb"/>
        <w:spacing w:before="0" w:beforeAutospacing="0" w:after="0" w:afterAutospacing="0"/>
        <w:jc w:val="center"/>
        <w:rPr>
          <w:b/>
          <w:lang w:val="hr-HR"/>
        </w:rPr>
      </w:pPr>
      <w:r w:rsidRPr="00EA7876">
        <w:rPr>
          <w:b/>
          <w:lang w:val="hr-HR"/>
        </w:rPr>
        <w:t>Članak 2</w:t>
      </w:r>
      <w:r w:rsidR="00974809">
        <w:rPr>
          <w:b/>
          <w:lang w:val="hr-HR"/>
        </w:rPr>
        <w:t>7</w:t>
      </w:r>
      <w:r w:rsidRPr="00EA7876">
        <w:rPr>
          <w:b/>
          <w:lang w:val="hr-HR"/>
        </w:rPr>
        <w:t>.</w:t>
      </w:r>
    </w:p>
    <w:p w14:paraId="700654F6" w14:textId="77777777" w:rsidR="0094396E" w:rsidRPr="00EA7876" w:rsidRDefault="0094396E" w:rsidP="00121437">
      <w:pPr>
        <w:pStyle w:val="NormalWeb"/>
        <w:spacing w:before="0" w:beforeAutospacing="0" w:after="0" w:afterAutospacing="0"/>
        <w:jc w:val="center"/>
        <w:rPr>
          <w:lang w:val="hr-HR"/>
        </w:rPr>
      </w:pPr>
    </w:p>
    <w:p w14:paraId="3DF64732" w14:textId="781370D7"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Pravna osoba koja pruža uslugu osobne asistencije iz članka </w:t>
      </w:r>
      <w:r w:rsidR="007A7164" w:rsidRPr="00EA7876">
        <w:rPr>
          <w:lang w:val="hr-HR"/>
        </w:rPr>
        <w:t>2</w:t>
      </w:r>
      <w:r w:rsidR="00692AF9">
        <w:rPr>
          <w:lang w:val="hr-HR"/>
        </w:rPr>
        <w:t>4</w:t>
      </w:r>
      <w:r w:rsidRPr="00EA7876">
        <w:rPr>
          <w:lang w:val="hr-HR"/>
        </w:rPr>
        <w:t>.</w:t>
      </w:r>
      <w:r w:rsidR="00692AF9">
        <w:rPr>
          <w:lang w:val="hr-HR"/>
        </w:rPr>
        <w:t xml:space="preserve"> stavka 1.</w:t>
      </w:r>
      <w:r w:rsidRPr="00EA7876">
        <w:rPr>
          <w:lang w:val="hr-HR"/>
        </w:rPr>
        <w:t xml:space="preserve"> ovoga Zakona može početi pružati uslugu osobne asistencije po izvršnosti rješenja o ispunjavanju mjerila za pružanje usluge osobne asistencije.</w:t>
      </w:r>
    </w:p>
    <w:p w14:paraId="2C161D4F" w14:textId="77777777" w:rsidR="0094396E" w:rsidRPr="00EA7876" w:rsidRDefault="0094396E" w:rsidP="00121437">
      <w:pPr>
        <w:pStyle w:val="NormalWeb"/>
        <w:spacing w:before="0" w:beforeAutospacing="0" w:after="0" w:afterAutospacing="0"/>
        <w:jc w:val="both"/>
        <w:rPr>
          <w:lang w:val="hr-HR"/>
        </w:rPr>
      </w:pPr>
    </w:p>
    <w:p w14:paraId="676F38DD" w14:textId="77777777" w:rsidR="00541B57" w:rsidRPr="00EA7876" w:rsidRDefault="005E589B" w:rsidP="00121437">
      <w:pPr>
        <w:pStyle w:val="NormalWeb"/>
        <w:spacing w:before="0" w:beforeAutospacing="0" w:after="0" w:afterAutospacing="0"/>
        <w:jc w:val="center"/>
        <w:rPr>
          <w:i/>
          <w:lang w:val="hr-HR"/>
        </w:rPr>
      </w:pPr>
      <w:r w:rsidRPr="00EA7876">
        <w:rPr>
          <w:i/>
          <w:lang w:val="hr-HR"/>
        </w:rPr>
        <w:t xml:space="preserve">Prestanak pružanja </w:t>
      </w:r>
    </w:p>
    <w:p w14:paraId="30E555F8" w14:textId="77777777" w:rsidR="005E589B" w:rsidRPr="00EA7876" w:rsidRDefault="005E589B" w:rsidP="00121437">
      <w:pPr>
        <w:pStyle w:val="NormalWeb"/>
        <w:spacing w:before="0" w:beforeAutospacing="0" w:after="0" w:afterAutospacing="0"/>
        <w:jc w:val="center"/>
        <w:rPr>
          <w:i/>
          <w:lang w:val="hr-HR"/>
        </w:rPr>
      </w:pPr>
      <w:r w:rsidRPr="00EA7876">
        <w:rPr>
          <w:i/>
          <w:lang w:val="hr-HR"/>
        </w:rPr>
        <w:t>usluge osobne asistencije</w:t>
      </w:r>
    </w:p>
    <w:p w14:paraId="691FE335" w14:textId="77777777" w:rsidR="0094396E" w:rsidRPr="00EA7876" w:rsidRDefault="0094396E" w:rsidP="00121437">
      <w:pPr>
        <w:pStyle w:val="NormalWeb"/>
        <w:spacing w:before="0" w:beforeAutospacing="0" w:after="0" w:afterAutospacing="0"/>
        <w:jc w:val="center"/>
        <w:rPr>
          <w:lang w:val="hr-HR"/>
        </w:rPr>
      </w:pPr>
    </w:p>
    <w:p w14:paraId="075C5979" w14:textId="35969EC0" w:rsidR="005E589B" w:rsidRPr="00EA7876" w:rsidRDefault="005E589B" w:rsidP="00121437">
      <w:pPr>
        <w:pStyle w:val="NormalWeb"/>
        <w:spacing w:before="0" w:beforeAutospacing="0" w:after="0" w:afterAutospacing="0"/>
        <w:jc w:val="center"/>
        <w:rPr>
          <w:b/>
          <w:lang w:val="hr-HR"/>
        </w:rPr>
      </w:pPr>
      <w:r w:rsidRPr="00EA7876">
        <w:rPr>
          <w:b/>
          <w:lang w:val="hr-HR"/>
        </w:rPr>
        <w:t>Članak 2</w:t>
      </w:r>
      <w:r w:rsidR="00974809">
        <w:rPr>
          <w:b/>
          <w:lang w:val="hr-HR"/>
        </w:rPr>
        <w:t>8</w:t>
      </w:r>
      <w:r w:rsidRPr="00EA7876">
        <w:rPr>
          <w:b/>
          <w:lang w:val="hr-HR"/>
        </w:rPr>
        <w:t>.</w:t>
      </w:r>
    </w:p>
    <w:p w14:paraId="7CE13C0A" w14:textId="77777777" w:rsidR="0094396E" w:rsidRPr="00EA7876" w:rsidRDefault="0094396E" w:rsidP="00121437">
      <w:pPr>
        <w:pStyle w:val="NormalWeb"/>
        <w:spacing w:before="0" w:beforeAutospacing="0" w:after="0" w:afterAutospacing="0"/>
        <w:jc w:val="center"/>
        <w:rPr>
          <w:lang w:val="hr-HR"/>
        </w:rPr>
      </w:pPr>
    </w:p>
    <w:p w14:paraId="67C9379A" w14:textId="5987E410" w:rsidR="005E589B" w:rsidRPr="00EA7876" w:rsidRDefault="005E589B" w:rsidP="0094396E">
      <w:pPr>
        <w:pStyle w:val="NormalWeb"/>
        <w:spacing w:before="0" w:beforeAutospacing="0" w:after="0" w:afterAutospacing="0"/>
        <w:ind w:firstLine="709"/>
        <w:jc w:val="both"/>
        <w:rPr>
          <w:lang w:val="hr-HR"/>
        </w:rPr>
      </w:pPr>
      <w:r w:rsidRPr="00EA7876">
        <w:rPr>
          <w:lang w:val="hr-HR"/>
        </w:rPr>
        <w:t xml:space="preserve">(1) </w:t>
      </w:r>
      <w:r w:rsidR="006F6B25" w:rsidRPr="00EA7876">
        <w:rPr>
          <w:lang w:val="hr-HR"/>
        </w:rPr>
        <w:t xml:space="preserve">Pružatelj usluge iz </w:t>
      </w:r>
      <w:r w:rsidR="00692AF9" w:rsidRPr="00EA7876">
        <w:rPr>
          <w:lang w:val="hr-HR"/>
        </w:rPr>
        <w:t>članka 2</w:t>
      </w:r>
      <w:r w:rsidR="00692AF9">
        <w:rPr>
          <w:lang w:val="hr-HR"/>
        </w:rPr>
        <w:t>4</w:t>
      </w:r>
      <w:r w:rsidR="00692AF9" w:rsidRPr="00EA7876">
        <w:rPr>
          <w:lang w:val="hr-HR"/>
        </w:rPr>
        <w:t>.</w:t>
      </w:r>
      <w:r w:rsidR="00692AF9">
        <w:rPr>
          <w:lang w:val="hr-HR"/>
        </w:rPr>
        <w:t xml:space="preserve"> stavka 1.</w:t>
      </w:r>
      <w:r w:rsidR="00692AF9" w:rsidRPr="00EA7876">
        <w:rPr>
          <w:lang w:val="hr-HR"/>
        </w:rPr>
        <w:t xml:space="preserve"> </w:t>
      </w:r>
      <w:r w:rsidR="006F6B25" w:rsidRPr="00EA7876">
        <w:rPr>
          <w:lang w:val="hr-HR"/>
        </w:rPr>
        <w:t>ovog</w:t>
      </w:r>
      <w:r w:rsidR="00D25E84" w:rsidRPr="00EA7876">
        <w:rPr>
          <w:lang w:val="hr-HR"/>
        </w:rPr>
        <w:t>a</w:t>
      </w:r>
      <w:r w:rsidR="006F6B25" w:rsidRPr="00EA7876">
        <w:rPr>
          <w:lang w:val="hr-HR"/>
        </w:rPr>
        <w:t xml:space="preserve"> Zakona </w:t>
      </w:r>
      <w:r w:rsidRPr="00EA7876">
        <w:rPr>
          <w:lang w:val="hr-HR"/>
        </w:rPr>
        <w:t>prestaje s pružanjem usluge osobne asistencije:</w:t>
      </w:r>
    </w:p>
    <w:p w14:paraId="2D670569" w14:textId="77777777" w:rsidR="00541B57" w:rsidRPr="00EA7876" w:rsidRDefault="00541B57" w:rsidP="0094396E">
      <w:pPr>
        <w:pStyle w:val="NormalWeb"/>
        <w:spacing w:before="0" w:beforeAutospacing="0" w:after="0" w:afterAutospacing="0"/>
        <w:ind w:firstLine="709"/>
        <w:jc w:val="both"/>
        <w:rPr>
          <w:lang w:val="hr-HR"/>
        </w:rPr>
      </w:pPr>
    </w:p>
    <w:p w14:paraId="64474749" w14:textId="77777777" w:rsidR="005E589B" w:rsidRPr="00EA7876" w:rsidRDefault="005E589B" w:rsidP="0094396E">
      <w:pPr>
        <w:pStyle w:val="NormalWeb"/>
        <w:spacing w:before="0" w:beforeAutospacing="0" w:after="0" w:afterAutospacing="0"/>
        <w:ind w:left="426" w:hanging="426"/>
        <w:jc w:val="both"/>
        <w:rPr>
          <w:lang w:val="hr-HR"/>
        </w:rPr>
      </w:pPr>
      <w:r w:rsidRPr="00EA7876">
        <w:rPr>
          <w:lang w:val="hr-HR"/>
        </w:rPr>
        <w:t xml:space="preserve">1. </w:t>
      </w:r>
      <w:r w:rsidR="0094396E" w:rsidRPr="00EA7876">
        <w:rPr>
          <w:lang w:val="hr-HR"/>
        </w:rPr>
        <w:tab/>
      </w:r>
      <w:r w:rsidRPr="00EA7876">
        <w:rPr>
          <w:lang w:val="hr-HR"/>
        </w:rPr>
        <w:t xml:space="preserve">prestankom rada pravne osobe prema zakonu kojim se uređuju </w:t>
      </w:r>
      <w:r w:rsidR="006F6B25" w:rsidRPr="00EA7876">
        <w:rPr>
          <w:lang w:val="hr-HR"/>
        </w:rPr>
        <w:t>te pravne osobe</w:t>
      </w:r>
    </w:p>
    <w:p w14:paraId="1D86B9ED" w14:textId="092C3DCC" w:rsidR="005E589B" w:rsidRPr="0086610C" w:rsidRDefault="005E589B" w:rsidP="0094396E">
      <w:pPr>
        <w:pStyle w:val="NormalWeb"/>
        <w:spacing w:before="0" w:beforeAutospacing="0" w:after="0" w:afterAutospacing="0"/>
        <w:ind w:left="426" w:hanging="426"/>
        <w:jc w:val="both"/>
        <w:rPr>
          <w:lang w:val="hr-HR"/>
        </w:rPr>
      </w:pPr>
      <w:r w:rsidRPr="00EA7876">
        <w:rPr>
          <w:lang w:val="hr-HR"/>
        </w:rPr>
        <w:t xml:space="preserve">2. </w:t>
      </w:r>
      <w:r w:rsidR="0094396E" w:rsidRPr="00EA7876">
        <w:rPr>
          <w:lang w:val="hr-HR"/>
        </w:rPr>
        <w:tab/>
      </w:r>
      <w:r w:rsidR="00BA4E6D" w:rsidRPr="0086610C">
        <w:rPr>
          <w:lang w:val="hr-HR"/>
        </w:rPr>
        <w:t xml:space="preserve">izvršnošću rješenja </w:t>
      </w:r>
      <w:r w:rsidRPr="0086610C">
        <w:rPr>
          <w:lang w:val="hr-HR"/>
        </w:rPr>
        <w:t>o prestanku pružanja usluge osobne asistencije</w:t>
      </w:r>
      <w:r w:rsidR="003D5B7E" w:rsidRPr="0086610C">
        <w:rPr>
          <w:lang w:val="hr-HR"/>
        </w:rPr>
        <w:t xml:space="preserve"> donesenog temeljem </w:t>
      </w:r>
      <w:r w:rsidR="0045080D">
        <w:rPr>
          <w:lang w:val="hr-HR"/>
        </w:rPr>
        <w:t>zahtjeva pružatelja usluge</w:t>
      </w:r>
    </w:p>
    <w:p w14:paraId="54977CFB" w14:textId="77777777" w:rsidR="005E589B" w:rsidRPr="0086610C" w:rsidRDefault="005E589B" w:rsidP="0094396E">
      <w:pPr>
        <w:pStyle w:val="NormalWeb"/>
        <w:spacing w:before="0" w:beforeAutospacing="0" w:after="0" w:afterAutospacing="0"/>
        <w:ind w:left="426" w:hanging="426"/>
        <w:jc w:val="both"/>
        <w:rPr>
          <w:lang w:val="hr-HR"/>
        </w:rPr>
      </w:pPr>
      <w:r w:rsidRPr="0086610C">
        <w:rPr>
          <w:lang w:val="hr-HR"/>
        </w:rPr>
        <w:t xml:space="preserve">3. </w:t>
      </w:r>
      <w:r w:rsidR="0094396E" w:rsidRPr="0086610C">
        <w:rPr>
          <w:lang w:val="hr-HR"/>
        </w:rPr>
        <w:tab/>
      </w:r>
      <w:r w:rsidRPr="0086610C">
        <w:rPr>
          <w:lang w:val="hr-HR"/>
        </w:rPr>
        <w:t>izvršnošću rješenja inspektora o zabrani rada pružatelja usluge.</w:t>
      </w:r>
    </w:p>
    <w:p w14:paraId="52A298C0" w14:textId="77777777" w:rsidR="0094396E" w:rsidRPr="0086610C" w:rsidRDefault="0094396E" w:rsidP="00121437">
      <w:pPr>
        <w:pStyle w:val="NormalWeb"/>
        <w:spacing w:before="0" w:beforeAutospacing="0" w:after="0" w:afterAutospacing="0"/>
        <w:jc w:val="both"/>
        <w:rPr>
          <w:lang w:val="hr-HR"/>
        </w:rPr>
      </w:pPr>
    </w:p>
    <w:p w14:paraId="42CAE959" w14:textId="6896E2DB" w:rsidR="005E589B" w:rsidRPr="00EA7876" w:rsidRDefault="005E589B" w:rsidP="0094396E">
      <w:pPr>
        <w:pStyle w:val="NormalWeb"/>
        <w:spacing w:before="0" w:beforeAutospacing="0" w:after="0" w:afterAutospacing="0"/>
        <w:ind w:firstLine="709"/>
        <w:jc w:val="both"/>
        <w:rPr>
          <w:lang w:val="hr-HR"/>
        </w:rPr>
      </w:pPr>
      <w:r w:rsidRPr="0086610C">
        <w:rPr>
          <w:lang w:val="hr-HR"/>
        </w:rPr>
        <w:t xml:space="preserve">(2) Nadležno tijelo iz članka </w:t>
      </w:r>
      <w:r w:rsidR="007A7164" w:rsidRPr="0086610C">
        <w:rPr>
          <w:lang w:val="hr-HR"/>
        </w:rPr>
        <w:t>4</w:t>
      </w:r>
      <w:r w:rsidR="00C83ED4">
        <w:rPr>
          <w:lang w:val="hr-HR"/>
        </w:rPr>
        <w:t>3</w:t>
      </w:r>
      <w:r w:rsidRPr="0086610C">
        <w:rPr>
          <w:lang w:val="hr-HR"/>
        </w:rPr>
        <w:t xml:space="preserve">. stavka </w:t>
      </w:r>
      <w:r w:rsidR="00B267B2" w:rsidRPr="0086610C">
        <w:rPr>
          <w:lang w:val="hr-HR"/>
        </w:rPr>
        <w:t>2</w:t>
      </w:r>
      <w:r w:rsidRPr="0086610C">
        <w:rPr>
          <w:lang w:val="hr-HR"/>
        </w:rPr>
        <w:t>. ovoga Zakona dužno je donijeti rješenje o prestanku pružanja usluge osobne asistencije i dostaviti ga stran</w:t>
      </w:r>
      <w:r w:rsidR="003F580C" w:rsidRPr="0086610C">
        <w:rPr>
          <w:lang w:val="hr-HR"/>
        </w:rPr>
        <w:t>c</w:t>
      </w:r>
      <w:r w:rsidRPr="0086610C">
        <w:rPr>
          <w:lang w:val="hr-HR"/>
        </w:rPr>
        <w:t>i</w:t>
      </w:r>
      <w:r w:rsidR="00E467B8" w:rsidRPr="0086610C">
        <w:rPr>
          <w:lang w:val="hr-HR"/>
        </w:rPr>
        <w:t xml:space="preserve"> bez odgode, a najkasnije</w:t>
      </w:r>
      <w:r w:rsidRPr="0086610C">
        <w:rPr>
          <w:lang w:val="hr-HR"/>
        </w:rPr>
        <w:t xml:space="preserve"> </w:t>
      </w:r>
      <w:r w:rsidR="004C7842" w:rsidRPr="0086610C">
        <w:rPr>
          <w:lang w:val="hr-HR"/>
        </w:rPr>
        <w:t xml:space="preserve">u roku od </w:t>
      </w:r>
      <w:r w:rsidR="00E467B8" w:rsidRPr="0086610C">
        <w:rPr>
          <w:lang w:val="hr-HR"/>
        </w:rPr>
        <w:t xml:space="preserve">30 </w:t>
      </w:r>
      <w:r w:rsidR="004C7842" w:rsidRPr="0086610C">
        <w:rPr>
          <w:lang w:val="hr-HR"/>
        </w:rPr>
        <w:t>dana</w:t>
      </w:r>
      <w:r w:rsidRPr="0086610C">
        <w:rPr>
          <w:lang w:val="hr-HR"/>
        </w:rPr>
        <w:t xml:space="preserve"> </w:t>
      </w:r>
      <w:r w:rsidR="00B301D2" w:rsidRPr="0086610C">
        <w:rPr>
          <w:lang w:val="hr-HR"/>
        </w:rPr>
        <w:t xml:space="preserve">od dana podnošenja urednog zahtjeva ili pokretanja postupka po službenoj dužnosti </w:t>
      </w:r>
      <w:r w:rsidR="00EA7CC5">
        <w:rPr>
          <w:lang w:val="hr-HR"/>
        </w:rPr>
        <w:t>zbog razloga iz stavka 1. točaka</w:t>
      </w:r>
      <w:r w:rsidRPr="0086610C">
        <w:rPr>
          <w:lang w:val="hr-HR"/>
        </w:rPr>
        <w:t xml:space="preserve"> 1.</w:t>
      </w:r>
      <w:r w:rsidR="003D5B7E" w:rsidRPr="0086610C">
        <w:rPr>
          <w:lang w:val="hr-HR"/>
        </w:rPr>
        <w:t xml:space="preserve"> i 2. </w:t>
      </w:r>
      <w:r w:rsidRPr="0086610C">
        <w:rPr>
          <w:lang w:val="hr-HR"/>
        </w:rPr>
        <w:t>ovoga članka.</w:t>
      </w:r>
    </w:p>
    <w:p w14:paraId="7D66CEE0" w14:textId="77777777" w:rsidR="0094396E" w:rsidRPr="00EA7876" w:rsidRDefault="0094396E" w:rsidP="00121437">
      <w:pPr>
        <w:pStyle w:val="NormalWeb"/>
        <w:spacing w:before="0" w:beforeAutospacing="0" w:after="0" w:afterAutospacing="0"/>
        <w:jc w:val="both"/>
        <w:rPr>
          <w:lang w:val="hr-HR"/>
        </w:rPr>
      </w:pPr>
    </w:p>
    <w:p w14:paraId="6C1B5584" w14:textId="59A550CE" w:rsidR="00E341C8" w:rsidRPr="00EA7876" w:rsidRDefault="005E589B" w:rsidP="0094396E">
      <w:pPr>
        <w:pStyle w:val="NormalWeb"/>
        <w:spacing w:before="0" w:beforeAutospacing="0" w:after="0" w:afterAutospacing="0"/>
        <w:ind w:firstLine="709"/>
        <w:jc w:val="both"/>
        <w:rPr>
          <w:lang w:val="hr-HR"/>
        </w:rPr>
      </w:pPr>
      <w:r w:rsidRPr="00EA7876">
        <w:rPr>
          <w:lang w:val="hr-HR"/>
        </w:rPr>
        <w:t xml:space="preserve">(3) Na temelju pravomoćnog rješenja iz stavka 2. ovoga članka, izvršnog rješenja inspektora o zabrani rada pružatelja usluge, kao i u slučaju </w:t>
      </w:r>
      <w:r w:rsidR="00E80F9B" w:rsidRPr="00EA7876">
        <w:rPr>
          <w:lang w:val="hr-HR"/>
        </w:rPr>
        <w:t xml:space="preserve">nepodnošenja zahtjeva iz članka </w:t>
      </w:r>
      <w:r w:rsidR="00B267B2" w:rsidRPr="00EA7876">
        <w:rPr>
          <w:lang w:val="hr-HR"/>
        </w:rPr>
        <w:t>4</w:t>
      </w:r>
      <w:r w:rsidR="00E763E4">
        <w:rPr>
          <w:lang w:val="hr-HR"/>
        </w:rPr>
        <w:t>4</w:t>
      </w:r>
      <w:r w:rsidR="00E80F9B" w:rsidRPr="00EA7876">
        <w:rPr>
          <w:lang w:val="hr-HR"/>
        </w:rPr>
        <w:t xml:space="preserve">. stavka </w:t>
      </w:r>
      <w:r w:rsidR="00B267B2" w:rsidRPr="00EA7876">
        <w:rPr>
          <w:lang w:val="hr-HR"/>
        </w:rPr>
        <w:t>2</w:t>
      </w:r>
      <w:r w:rsidR="00E80F9B" w:rsidRPr="00EA7876">
        <w:rPr>
          <w:lang w:val="hr-HR"/>
        </w:rPr>
        <w:t>. ovoga Zakona</w:t>
      </w:r>
      <w:r w:rsidRPr="00EA7876">
        <w:rPr>
          <w:lang w:val="hr-HR"/>
        </w:rPr>
        <w:t xml:space="preserve"> za pružanje usluge osobne asistencije jedinica područne (regionalne) samouprave</w:t>
      </w:r>
      <w:r w:rsidR="00541B57" w:rsidRPr="00EA7876">
        <w:rPr>
          <w:lang w:val="hr-HR"/>
        </w:rPr>
        <w:t>,</w:t>
      </w:r>
      <w:r w:rsidRPr="00EA7876">
        <w:rPr>
          <w:lang w:val="hr-HR"/>
        </w:rPr>
        <w:t xml:space="preserve"> odnosno Grad Zagreb briše pružatelja usluge iz registra iz članka </w:t>
      </w:r>
      <w:r w:rsidR="007A7164" w:rsidRPr="00EA7876">
        <w:rPr>
          <w:lang w:val="hr-HR"/>
        </w:rPr>
        <w:t>6</w:t>
      </w:r>
      <w:r w:rsidR="005F6321">
        <w:rPr>
          <w:lang w:val="hr-HR"/>
        </w:rPr>
        <w:t>6</w:t>
      </w:r>
      <w:r w:rsidRPr="00EA7876">
        <w:rPr>
          <w:lang w:val="hr-HR"/>
        </w:rPr>
        <w:t>. stavka 1. ovoga Zakona.</w:t>
      </w:r>
    </w:p>
    <w:p w14:paraId="6FACA9C1" w14:textId="77777777" w:rsidR="0094396E" w:rsidRPr="00EA7876" w:rsidRDefault="0094396E" w:rsidP="00121437">
      <w:pPr>
        <w:pStyle w:val="NormalWeb"/>
        <w:spacing w:before="0" w:beforeAutospacing="0" w:after="0" w:afterAutospacing="0"/>
        <w:jc w:val="both"/>
        <w:rPr>
          <w:lang w:val="hr-HR"/>
        </w:rPr>
      </w:pPr>
    </w:p>
    <w:p w14:paraId="4DF9343E" w14:textId="77777777" w:rsidR="005E589B" w:rsidRPr="00EA7876" w:rsidRDefault="005E589B" w:rsidP="00121437">
      <w:pPr>
        <w:pStyle w:val="NormalWeb"/>
        <w:spacing w:before="0" w:beforeAutospacing="0" w:after="0" w:afterAutospacing="0"/>
        <w:jc w:val="center"/>
        <w:rPr>
          <w:i/>
          <w:lang w:val="hr-HR"/>
        </w:rPr>
      </w:pPr>
      <w:r w:rsidRPr="00EA7876">
        <w:rPr>
          <w:i/>
          <w:lang w:val="hr-HR"/>
        </w:rPr>
        <w:t>Kontrola pružatelja usluga</w:t>
      </w:r>
    </w:p>
    <w:p w14:paraId="6C561459" w14:textId="77777777" w:rsidR="0094396E" w:rsidRPr="00EA7876" w:rsidRDefault="0094396E" w:rsidP="00121437">
      <w:pPr>
        <w:pStyle w:val="NormalWeb"/>
        <w:spacing w:before="0" w:beforeAutospacing="0" w:after="0" w:afterAutospacing="0"/>
        <w:jc w:val="center"/>
        <w:rPr>
          <w:lang w:val="hr-HR"/>
        </w:rPr>
      </w:pPr>
    </w:p>
    <w:p w14:paraId="3D5794C4" w14:textId="6E550729" w:rsidR="005E589B" w:rsidRPr="00EA7876" w:rsidRDefault="005E589B" w:rsidP="00121437">
      <w:pPr>
        <w:pStyle w:val="NormalWeb"/>
        <w:spacing w:before="0" w:beforeAutospacing="0" w:after="0" w:afterAutospacing="0"/>
        <w:jc w:val="center"/>
        <w:rPr>
          <w:b/>
          <w:lang w:val="hr-HR"/>
        </w:rPr>
      </w:pPr>
      <w:r w:rsidRPr="00EA7876">
        <w:rPr>
          <w:b/>
          <w:lang w:val="hr-HR"/>
        </w:rPr>
        <w:t>Članak 2</w:t>
      </w:r>
      <w:r w:rsidR="00974809">
        <w:rPr>
          <w:b/>
          <w:lang w:val="hr-HR"/>
        </w:rPr>
        <w:t>9</w:t>
      </w:r>
      <w:r w:rsidRPr="00EA7876">
        <w:rPr>
          <w:b/>
          <w:lang w:val="hr-HR"/>
        </w:rPr>
        <w:t>.</w:t>
      </w:r>
    </w:p>
    <w:p w14:paraId="63F2F58C" w14:textId="77777777" w:rsidR="0094396E" w:rsidRPr="00EA7876" w:rsidRDefault="0094396E" w:rsidP="00121437">
      <w:pPr>
        <w:pStyle w:val="NormalWeb"/>
        <w:spacing w:before="0" w:beforeAutospacing="0" w:after="0" w:afterAutospacing="0"/>
        <w:jc w:val="center"/>
        <w:rPr>
          <w:lang w:val="hr-HR"/>
        </w:rPr>
      </w:pPr>
    </w:p>
    <w:p w14:paraId="7AC2ED99" w14:textId="77777777" w:rsidR="005E589B" w:rsidRPr="00EA7876" w:rsidRDefault="005E589B" w:rsidP="0094396E">
      <w:pPr>
        <w:pStyle w:val="NormalWeb"/>
        <w:spacing w:before="0" w:beforeAutospacing="0" w:after="0" w:afterAutospacing="0"/>
        <w:ind w:firstLine="709"/>
        <w:jc w:val="both"/>
        <w:rPr>
          <w:lang w:val="hr-HR"/>
        </w:rPr>
      </w:pPr>
      <w:r w:rsidRPr="00EA7876">
        <w:rPr>
          <w:lang w:val="hr-HR"/>
        </w:rPr>
        <w:t>(1) Jedinica područne (regionalne) samouprave</w:t>
      </w:r>
      <w:r w:rsidR="00541B57" w:rsidRPr="00EA7876">
        <w:rPr>
          <w:lang w:val="hr-HR"/>
        </w:rPr>
        <w:t>,</w:t>
      </w:r>
      <w:r w:rsidRPr="00EA7876">
        <w:rPr>
          <w:lang w:val="hr-HR"/>
        </w:rPr>
        <w:t xml:space="preserve"> odnosno Grad Zagreb dužan je za pružatelje usluge osobne asistencije kojima je donio rješenje o ispunjavanju mjerila najmanje jednom godišnje obavljati kontrolu ispunjavanja mjerila za pružanje usluge osobne asistencije utvrđenih rješenjem.</w:t>
      </w:r>
    </w:p>
    <w:p w14:paraId="2321FC72" w14:textId="77777777" w:rsidR="0094396E" w:rsidRPr="00EA7876" w:rsidRDefault="0094396E" w:rsidP="00121437">
      <w:pPr>
        <w:pStyle w:val="NormalWeb"/>
        <w:spacing w:before="0" w:beforeAutospacing="0" w:after="0" w:afterAutospacing="0"/>
        <w:jc w:val="both"/>
        <w:rPr>
          <w:lang w:val="hr-HR"/>
        </w:rPr>
      </w:pPr>
    </w:p>
    <w:p w14:paraId="69DE709C" w14:textId="77777777" w:rsidR="005E589B" w:rsidRPr="00EA7876" w:rsidRDefault="005E589B" w:rsidP="0094396E">
      <w:pPr>
        <w:pStyle w:val="NormalWeb"/>
        <w:spacing w:before="0" w:beforeAutospacing="0" w:after="0" w:afterAutospacing="0"/>
        <w:ind w:firstLine="709"/>
        <w:jc w:val="both"/>
        <w:rPr>
          <w:lang w:val="hr-HR"/>
        </w:rPr>
      </w:pPr>
      <w:r w:rsidRPr="00EA7876">
        <w:rPr>
          <w:lang w:val="hr-HR"/>
        </w:rPr>
        <w:lastRenderedPageBreak/>
        <w:t xml:space="preserve">(2) U slučaju </w:t>
      </w:r>
      <w:bookmarkStart w:id="24" w:name="_Hlk109119908"/>
      <w:r w:rsidRPr="00EA7876">
        <w:rPr>
          <w:lang w:val="hr-HR"/>
        </w:rPr>
        <w:t xml:space="preserve">osnovane sumnje na nastupanje nepravilnosti </w:t>
      </w:r>
      <w:bookmarkEnd w:id="24"/>
      <w:r w:rsidRPr="00EA7876">
        <w:rPr>
          <w:lang w:val="hr-HR"/>
        </w:rPr>
        <w:t xml:space="preserve">u pogledu </w:t>
      </w:r>
      <w:bookmarkStart w:id="25" w:name="_Hlk109119938"/>
      <w:r w:rsidRPr="00EA7876">
        <w:rPr>
          <w:lang w:val="hr-HR"/>
        </w:rPr>
        <w:t>propisanih i utvrđenih mjerila za pružanje usluge osobne asistencije korisnicima</w:t>
      </w:r>
      <w:bookmarkEnd w:id="25"/>
      <w:r w:rsidRPr="00EA7876">
        <w:rPr>
          <w:lang w:val="hr-HR"/>
        </w:rPr>
        <w:t>, jedinica područne (regionalne) samouprave</w:t>
      </w:r>
      <w:r w:rsidR="00541B57" w:rsidRPr="00EA7876">
        <w:rPr>
          <w:lang w:val="hr-HR"/>
        </w:rPr>
        <w:t>,</w:t>
      </w:r>
      <w:r w:rsidRPr="00EA7876">
        <w:rPr>
          <w:lang w:val="hr-HR"/>
        </w:rPr>
        <w:t xml:space="preserve"> odnosno Grad Zagreb dužan je</w:t>
      </w:r>
      <w:r w:rsidR="005F1469" w:rsidRPr="00EA7876">
        <w:rPr>
          <w:lang w:val="hr-HR"/>
        </w:rPr>
        <w:t xml:space="preserve"> bez odgode</w:t>
      </w:r>
      <w:r w:rsidRPr="00EA7876">
        <w:rPr>
          <w:lang w:val="hr-HR"/>
        </w:rPr>
        <w:t xml:space="preserve">, </w:t>
      </w:r>
      <w:r w:rsidR="005F1469" w:rsidRPr="00EA7876">
        <w:rPr>
          <w:lang w:val="hr-HR"/>
        </w:rPr>
        <w:t xml:space="preserve">a najkasnije </w:t>
      </w:r>
      <w:r w:rsidR="004C7842" w:rsidRPr="00EA7876">
        <w:rPr>
          <w:lang w:val="hr-HR"/>
        </w:rPr>
        <w:t>u roku od osam dana</w:t>
      </w:r>
      <w:r w:rsidRPr="00EA7876">
        <w:rPr>
          <w:lang w:val="hr-HR"/>
        </w:rPr>
        <w:t xml:space="preserve">, o utvrđenim nepravilnostima obavijestiti </w:t>
      </w:r>
      <w:r w:rsidR="00E653F0" w:rsidRPr="00EA7876">
        <w:rPr>
          <w:lang w:val="hr-HR"/>
        </w:rPr>
        <w:t>m</w:t>
      </w:r>
      <w:r w:rsidRPr="00EA7876">
        <w:rPr>
          <w:lang w:val="hr-HR"/>
        </w:rPr>
        <w:t>inistarstvo</w:t>
      </w:r>
      <w:r w:rsidR="00E653F0" w:rsidRPr="00EA7876">
        <w:rPr>
          <w:lang w:val="hr-HR"/>
        </w:rPr>
        <w:t xml:space="preserve"> nadležno za socijalnu skrb (u </w:t>
      </w:r>
      <w:r w:rsidR="009F00AD" w:rsidRPr="00EA7876">
        <w:rPr>
          <w:lang w:val="hr-HR"/>
        </w:rPr>
        <w:t xml:space="preserve">daljnjem </w:t>
      </w:r>
      <w:r w:rsidR="00E653F0" w:rsidRPr="00EA7876">
        <w:rPr>
          <w:lang w:val="hr-HR"/>
        </w:rPr>
        <w:t>tekstu: Ministarstvo)</w:t>
      </w:r>
      <w:r w:rsidRPr="00EA7876">
        <w:rPr>
          <w:lang w:val="hr-HR"/>
        </w:rPr>
        <w:t>.</w:t>
      </w:r>
    </w:p>
    <w:p w14:paraId="45F2936F" w14:textId="77777777" w:rsidR="00541B57" w:rsidRPr="00EA7876" w:rsidRDefault="00541B57" w:rsidP="00121437">
      <w:pPr>
        <w:pStyle w:val="NormalWeb"/>
        <w:spacing w:before="0" w:beforeAutospacing="0" w:after="0" w:afterAutospacing="0"/>
        <w:jc w:val="both"/>
        <w:rPr>
          <w:lang w:val="hr-HR"/>
        </w:rPr>
      </w:pPr>
    </w:p>
    <w:p w14:paraId="060EEF15" w14:textId="77777777" w:rsidR="004C7EE1" w:rsidRPr="00EA7876" w:rsidRDefault="005E589B" w:rsidP="00121437">
      <w:pPr>
        <w:pStyle w:val="NormalWeb"/>
        <w:spacing w:before="0" w:beforeAutospacing="0" w:after="0" w:afterAutospacing="0"/>
        <w:jc w:val="center"/>
        <w:rPr>
          <w:i/>
          <w:lang w:val="hr-HR"/>
        </w:rPr>
      </w:pPr>
      <w:r w:rsidRPr="00EA7876">
        <w:rPr>
          <w:i/>
          <w:lang w:val="hr-HR"/>
        </w:rPr>
        <w:t>Zabrana sklapanja ugovora s korisnikom</w:t>
      </w:r>
    </w:p>
    <w:p w14:paraId="05F69F5F" w14:textId="77777777" w:rsidR="005E589B" w:rsidRPr="00EA7876" w:rsidRDefault="005E589B" w:rsidP="00121437">
      <w:pPr>
        <w:pStyle w:val="NormalWeb"/>
        <w:spacing w:before="0" w:beforeAutospacing="0" w:after="0" w:afterAutospacing="0"/>
        <w:jc w:val="center"/>
        <w:rPr>
          <w:i/>
          <w:lang w:val="hr-HR"/>
        </w:rPr>
      </w:pPr>
      <w:r w:rsidRPr="00EA7876">
        <w:rPr>
          <w:i/>
          <w:lang w:val="hr-HR"/>
        </w:rPr>
        <w:t xml:space="preserve"> o raspolaganju imovinom korisnika</w:t>
      </w:r>
    </w:p>
    <w:p w14:paraId="614CAF77" w14:textId="77777777" w:rsidR="0094396E" w:rsidRPr="00EA7876" w:rsidRDefault="0094396E" w:rsidP="00121437">
      <w:pPr>
        <w:pStyle w:val="NormalWeb"/>
        <w:spacing w:before="0" w:beforeAutospacing="0" w:after="0" w:afterAutospacing="0"/>
        <w:jc w:val="center"/>
        <w:rPr>
          <w:lang w:val="hr-HR"/>
        </w:rPr>
      </w:pPr>
    </w:p>
    <w:p w14:paraId="55F44BA9" w14:textId="66261B36" w:rsidR="005E589B" w:rsidRPr="00EA7876" w:rsidRDefault="005E589B" w:rsidP="00121437">
      <w:pPr>
        <w:pStyle w:val="NormalWeb"/>
        <w:spacing w:before="0" w:beforeAutospacing="0" w:after="0" w:afterAutospacing="0"/>
        <w:jc w:val="center"/>
        <w:rPr>
          <w:b/>
          <w:lang w:val="hr-HR"/>
        </w:rPr>
      </w:pPr>
      <w:r w:rsidRPr="00EA7876">
        <w:rPr>
          <w:b/>
          <w:lang w:val="hr-HR"/>
        </w:rPr>
        <w:t xml:space="preserve">Članak </w:t>
      </w:r>
      <w:r w:rsidR="00974809">
        <w:rPr>
          <w:b/>
          <w:lang w:val="hr-HR"/>
        </w:rPr>
        <w:t>30</w:t>
      </w:r>
      <w:r w:rsidRPr="00EA7876">
        <w:rPr>
          <w:b/>
          <w:lang w:val="hr-HR"/>
        </w:rPr>
        <w:t>.</w:t>
      </w:r>
    </w:p>
    <w:p w14:paraId="18076DA9" w14:textId="77777777" w:rsidR="004C7EE1" w:rsidRPr="00EA7876" w:rsidRDefault="004C7EE1" w:rsidP="00121437">
      <w:pPr>
        <w:pStyle w:val="NormalWeb"/>
        <w:spacing w:before="0" w:beforeAutospacing="0" w:after="0" w:afterAutospacing="0"/>
        <w:jc w:val="both"/>
        <w:rPr>
          <w:lang w:val="hr-HR"/>
        </w:rPr>
      </w:pPr>
    </w:p>
    <w:p w14:paraId="7006A902" w14:textId="77777777" w:rsidR="005E589B" w:rsidRPr="00EA7876" w:rsidRDefault="005E589B" w:rsidP="004C7EE1">
      <w:pPr>
        <w:pStyle w:val="NormalWeb"/>
        <w:spacing w:before="0" w:beforeAutospacing="0" w:after="0" w:afterAutospacing="0"/>
        <w:ind w:firstLine="709"/>
        <w:jc w:val="both"/>
        <w:rPr>
          <w:lang w:val="hr-HR"/>
        </w:rPr>
      </w:pPr>
      <w:r w:rsidRPr="00EA7876">
        <w:rPr>
          <w:lang w:val="hr-HR"/>
        </w:rPr>
        <w:t xml:space="preserve">(1) </w:t>
      </w:r>
      <w:bookmarkStart w:id="26" w:name="_Hlk109120112"/>
      <w:r w:rsidRPr="00EA7876">
        <w:rPr>
          <w:lang w:val="hr-HR"/>
        </w:rPr>
        <w:t>Pravna osoba koja pruža uslugu osobne asistencije i osoba zaposlena u pravnoj osobi koja pruža uslugu osobne asistencije</w:t>
      </w:r>
      <w:bookmarkEnd w:id="26"/>
      <w:r w:rsidRPr="00EA7876">
        <w:rPr>
          <w:lang w:val="hr-HR"/>
        </w:rPr>
        <w:t xml:space="preserve"> ne mogu s korisnikom usluge osobne asistencije sklopiti ugovor kojim se otuđuju ili opterećuju nekretnine korisnika niti ugovor o doživotnom ili dosmrtnom uzdržavanju.</w:t>
      </w:r>
    </w:p>
    <w:p w14:paraId="4A8EAFE8" w14:textId="77777777" w:rsidR="004C7EE1" w:rsidRPr="00EA7876" w:rsidRDefault="004C7EE1" w:rsidP="00121437">
      <w:pPr>
        <w:pStyle w:val="NormalWeb"/>
        <w:spacing w:before="0" w:beforeAutospacing="0" w:after="0" w:afterAutospacing="0"/>
        <w:jc w:val="both"/>
        <w:rPr>
          <w:lang w:val="hr-HR"/>
        </w:rPr>
      </w:pPr>
    </w:p>
    <w:p w14:paraId="5EFF2C9F" w14:textId="77777777" w:rsidR="005E589B" w:rsidRPr="00EA7876" w:rsidRDefault="005E589B" w:rsidP="004C7EE1">
      <w:pPr>
        <w:pStyle w:val="NormalWeb"/>
        <w:spacing w:before="0" w:beforeAutospacing="0" w:after="0" w:afterAutospacing="0"/>
        <w:ind w:firstLine="709"/>
        <w:jc w:val="both"/>
        <w:rPr>
          <w:lang w:val="hr-HR"/>
        </w:rPr>
      </w:pPr>
      <w:r w:rsidRPr="00EA7876">
        <w:rPr>
          <w:lang w:val="hr-HR"/>
        </w:rPr>
        <w:t xml:space="preserve">(2) Ugovor sklopljen </w:t>
      </w:r>
      <w:r w:rsidR="00E80F9B" w:rsidRPr="00EA7876">
        <w:rPr>
          <w:lang w:val="hr-HR"/>
        </w:rPr>
        <w:t xml:space="preserve">protivno </w:t>
      </w:r>
      <w:r w:rsidRPr="00EA7876">
        <w:rPr>
          <w:lang w:val="hr-HR"/>
        </w:rPr>
        <w:t>odredbama ovoga članka je ništetan.</w:t>
      </w:r>
    </w:p>
    <w:p w14:paraId="7E5FCBB1" w14:textId="77777777" w:rsidR="004C7EE1" w:rsidRPr="00EA7876" w:rsidRDefault="004C7EE1" w:rsidP="00121437">
      <w:pPr>
        <w:pStyle w:val="NormalWeb"/>
        <w:spacing w:before="0" w:beforeAutospacing="0" w:after="0" w:afterAutospacing="0"/>
        <w:jc w:val="both"/>
        <w:rPr>
          <w:lang w:val="hr-HR"/>
        </w:rPr>
      </w:pPr>
    </w:p>
    <w:p w14:paraId="3C162FC6" w14:textId="77777777" w:rsidR="005E589B" w:rsidRPr="00EA7876" w:rsidRDefault="005E589B" w:rsidP="00121437">
      <w:pPr>
        <w:pStyle w:val="NormalWeb"/>
        <w:spacing w:before="0" w:beforeAutospacing="0" w:after="0" w:afterAutospacing="0"/>
        <w:jc w:val="center"/>
        <w:rPr>
          <w:i/>
          <w:lang w:val="hr-HR"/>
        </w:rPr>
      </w:pPr>
      <w:r w:rsidRPr="00EA7876">
        <w:rPr>
          <w:i/>
          <w:lang w:val="hr-HR"/>
        </w:rPr>
        <w:t>Plaćanje po povlaštenim uvjetima</w:t>
      </w:r>
    </w:p>
    <w:p w14:paraId="3A339D1D" w14:textId="77777777" w:rsidR="004C7EE1" w:rsidRPr="00EA7876" w:rsidRDefault="004C7EE1" w:rsidP="00121437">
      <w:pPr>
        <w:pStyle w:val="NormalWeb"/>
        <w:spacing w:before="0" w:beforeAutospacing="0" w:after="0" w:afterAutospacing="0"/>
        <w:jc w:val="center"/>
        <w:rPr>
          <w:lang w:val="hr-HR"/>
        </w:rPr>
      </w:pPr>
    </w:p>
    <w:p w14:paraId="691F47BC" w14:textId="08D5B49E" w:rsidR="005E589B" w:rsidRPr="00EA7876" w:rsidRDefault="005E589B" w:rsidP="00121437">
      <w:pPr>
        <w:pStyle w:val="NormalWeb"/>
        <w:spacing w:before="0" w:beforeAutospacing="0" w:after="0" w:afterAutospacing="0"/>
        <w:jc w:val="center"/>
        <w:rPr>
          <w:b/>
          <w:lang w:val="hr-HR"/>
        </w:rPr>
      </w:pPr>
      <w:r w:rsidRPr="00EA7876">
        <w:rPr>
          <w:b/>
          <w:lang w:val="hr-HR"/>
        </w:rPr>
        <w:t xml:space="preserve">Članak </w:t>
      </w:r>
      <w:r w:rsidR="000A48DD">
        <w:rPr>
          <w:b/>
          <w:lang w:val="hr-HR"/>
        </w:rPr>
        <w:t>3</w:t>
      </w:r>
      <w:r w:rsidR="00974809">
        <w:rPr>
          <w:b/>
          <w:lang w:val="hr-HR"/>
        </w:rPr>
        <w:t>1</w:t>
      </w:r>
      <w:r w:rsidRPr="00EA7876">
        <w:rPr>
          <w:b/>
          <w:lang w:val="hr-HR"/>
        </w:rPr>
        <w:t>.</w:t>
      </w:r>
    </w:p>
    <w:p w14:paraId="700FEE35" w14:textId="77777777" w:rsidR="004C7EE1" w:rsidRPr="00EA7876" w:rsidRDefault="004C7EE1" w:rsidP="00121437">
      <w:pPr>
        <w:pStyle w:val="NormalWeb"/>
        <w:spacing w:before="0" w:beforeAutospacing="0" w:after="0" w:afterAutospacing="0"/>
        <w:jc w:val="center"/>
        <w:rPr>
          <w:lang w:val="hr-HR"/>
        </w:rPr>
      </w:pPr>
    </w:p>
    <w:p w14:paraId="2E324B36" w14:textId="77777777" w:rsidR="005E589B" w:rsidRPr="00EA7876" w:rsidRDefault="005E589B" w:rsidP="004C7EE1">
      <w:pPr>
        <w:pStyle w:val="NormalWeb"/>
        <w:spacing w:before="0" w:beforeAutospacing="0" w:after="0" w:afterAutospacing="0"/>
        <w:ind w:firstLine="709"/>
        <w:jc w:val="both"/>
        <w:rPr>
          <w:lang w:val="hr-HR"/>
        </w:rPr>
      </w:pPr>
      <w:r w:rsidRPr="00EA7876">
        <w:rPr>
          <w:lang w:val="hr-HR"/>
        </w:rPr>
        <w:t xml:space="preserve">Pravne osobe </w:t>
      </w:r>
      <w:bookmarkStart w:id="27" w:name="_Hlk109120424"/>
      <w:r w:rsidRPr="00EA7876">
        <w:rPr>
          <w:lang w:val="hr-HR"/>
        </w:rPr>
        <w:t xml:space="preserve">koje pružaju uslugu osobne asistencije </w:t>
      </w:r>
      <w:bookmarkEnd w:id="27"/>
      <w:r w:rsidRPr="00EA7876">
        <w:rPr>
          <w:lang w:val="hr-HR"/>
        </w:rPr>
        <w:t>izjednačene su s kućanstvima u plaćanju cijene po povlaštenim uvjetima za korištenje vodnih i komunalnih usluga te za plaćanje mjesečne pristojbe Hrvatskoj radioteleviziji.</w:t>
      </w:r>
    </w:p>
    <w:p w14:paraId="5A7C1615" w14:textId="77777777" w:rsidR="004C7EE1" w:rsidRPr="00EA7876" w:rsidRDefault="004C7EE1" w:rsidP="00121437">
      <w:pPr>
        <w:pStyle w:val="NormalWeb"/>
        <w:spacing w:before="0" w:beforeAutospacing="0" w:after="0" w:afterAutospacing="0"/>
        <w:jc w:val="both"/>
        <w:rPr>
          <w:lang w:val="hr-HR"/>
        </w:rPr>
      </w:pPr>
    </w:p>
    <w:p w14:paraId="6567F7B2" w14:textId="77777777" w:rsidR="005E589B" w:rsidRPr="00EA7876" w:rsidRDefault="005E589B" w:rsidP="00121437">
      <w:pPr>
        <w:pStyle w:val="NormalWeb"/>
        <w:spacing w:before="0" w:beforeAutospacing="0" w:after="0" w:afterAutospacing="0"/>
        <w:jc w:val="center"/>
        <w:rPr>
          <w:i/>
          <w:lang w:val="hr-HR"/>
        </w:rPr>
      </w:pPr>
      <w:r w:rsidRPr="00EA7876">
        <w:rPr>
          <w:i/>
          <w:lang w:val="hr-HR"/>
        </w:rPr>
        <w:t>Interventne mjere u posebnim slučajevima</w:t>
      </w:r>
    </w:p>
    <w:p w14:paraId="60966039" w14:textId="77777777" w:rsidR="004C7EE1" w:rsidRPr="00EA7876" w:rsidRDefault="004C7EE1" w:rsidP="00121437">
      <w:pPr>
        <w:pStyle w:val="NormalWeb"/>
        <w:spacing w:before="0" w:beforeAutospacing="0" w:after="0" w:afterAutospacing="0"/>
        <w:jc w:val="center"/>
        <w:rPr>
          <w:lang w:val="hr-HR"/>
        </w:rPr>
      </w:pPr>
    </w:p>
    <w:p w14:paraId="03F64E84" w14:textId="6172DE9A" w:rsidR="005E589B" w:rsidRPr="00EA7876" w:rsidRDefault="005E589B" w:rsidP="00121437">
      <w:pPr>
        <w:pStyle w:val="NormalWeb"/>
        <w:spacing w:before="0" w:beforeAutospacing="0" w:after="0" w:afterAutospacing="0"/>
        <w:jc w:val="center"/>
        <w:rPr>
          <w:b/>
          <w:lang w:val="hr-HR"/>
        </w:rPr>
      </w:pPr>
      <w:r w:rsidRPr="00EA7876">
        <w:rPr>
          <w:b/>
          <w:lang w:val="hr-HR"/>
        </w:rPr>
        <w:t xml:space="preserve">Članak </w:t>
      </w:r>
      <w:r w:rsidR="000A48DD">
        <w:rPr>
          <w:b/>
          <w:lang w:val="hr-HR"/>
        </w:rPr>
        <w:t>3</w:t>
      </w:r>
      <w:r w:rsidR="00974809">
        <w:rPr>
          <w:b/>
          <w:lang w:val="hr-HR"/>
        </w:rPr>
        <w:t>2</w:t>
      </w:r>
      <w:r w:rsidRPr="00EA7876">
        <w:rPr>
          <w:b/>
          <w:lang w:val="hr-HR"/>
        </w:rPr>
        <w:t>.</w:t>
      </w:r>
    </w:p>
    <w:p w14:paraId="1B2ECF55" w14:textId="77777777" w:rsidR="004C7EE1" w:rsidRPr="00EA7876" w:rsidRDefault="004C7EE1" w:rsidP="00121437">
      <w:pPr>
        <w:pStyle w:val="NormalWeb"/>
        <w:spacing w:before="0" w:beforeAutospacing="0" w:after="0" w:afterAutospacing="0"/>
        <w:jc w:val="center"/>
        <w:rPr>
          <w:lang w:val="hr-HR"/>
        </w:rPr>
      </w:pPr>
    </w:p>
    <w:p w14:paraId="6DD4BE40" w14:textId="31F355FC" w:rsidR="005E589B" w:rsidRPr="00EA7876" w:rsidRDefault="005E589B" w:rsidP="004C7EE1">
      <w:pPr>
        <w:pStyle w:val="NormalWeb"/>
        <w:spacing w:before="0" w:beforeAutospacing="0" w:after="0" w:afterAutospacing="0"/>
        <w:ind w:firstLine="709"/>
        <w:jc w:val="both"/>
        <w:rPr>
          <w:lang w:val="hr-HR"/>
        </w:rPr>
      </w:pPr>
      <w:r w:rsidRPr="00EA7876">
        <w:rPr>
          <w:lang w:val="hr-HR"/>
        </w:rPr>
        <w:t xml:space="preserve">U slučaju nastupa događaja ili stanja koje se nije moglo predvidjeti i na koje se nije moglo utjecati, a koje ugrožava život i zdravlje građana, imovinu veće vrijednosti, znatno narušava okoliš, gospodarsku aktivnost ili uzrokuje znatnu gospodarsku štetu, ministar može pružatelju usluge osobne asistencije s kojim Ministarstvo ima sklopljen ugovor o pružanju usluge osobne asistencije </w:t>
      </w:r>
      <w:r w:rsidR="00197182" w:rsidRPr="00EA7876">
        <w:rPr>
          <w:lang w:val="hr-HR"/>
        </w:rPr>
        <w:t xml:space="preserve">sukladno članku </w:t>
      </w:r>
      <w:r w:rsidR="00617CCE">
        <w:rPr>
          <w:lang w:val="hr-HR"/>
        </w:rPr>
        <w:t>65</w:t>
      </w:r>
      <w:r w:rsidR="00197182" w:rsidRPr="00EA7876">
        <w:rPr>
          <w:lang w:val="hr-HR"/>
        </w:rPr>
        <w:t xml:space="preserve">. ovoga Zakona </w:t>
      </w:r>
      <w:r w:rsidRPr="00EA7876">
        <w:rPr>
          <w:lang w:val="hr-HR"/>
        </w:rPr>
        <w:t>naredbom privremeno narediti ili zabraniti određeno postupanje te utvrditi obveznu primjenu drugih privremenih interventnih mjera koje su nužne radi trenutačne zaštite pravnog poretka te zaštite života, sigurnosti, zdravlja stanovništva ili imovine veće vrijednosti.</w:t>
      </w:r>
    </w:p>
    <w:p w14:paraId="2A1C1BE9" w14:textId="77777777" w:rsidR="00162F25" w:rsidRPr="00EA7876" w:rsidRDefault="00162F25" w:rsidP="00121437">
      <w:pPr>
        <w:pStyle w:val="NormalWeb"/>
        <w:spacing w:before="0" w:beforeAutospacing="0" w:after="0" w:afterAutospacing="0"/>
        <w:jc w:val="both"/>
        <w:rPr>
          <w:lang w:val="hr-HR"/>
        </w:rPr>
      </w:pPr>
    </w:p>
    <w:p w14:paraId="5B067D25" w14:textId="77777777" w:rsidR="005E589B" w:rsidRPr="00EA7876" w:rsidRDefault="005E589B" w:rsidP="00121437">
      <w:pPr>
        <w:pStyle w:val="NormalWeb"/>
        <w:spacing w:before="0" w:beforeAutospacing="0" w:after="0" w:afterAutospacing="0"/>
        <w:jc w:val="center"/>
        <w:rPr>
          <w:i/>
          <w:lang w:val="hr-HR"/>
        </w:rPr>
      </w:pPr>
      <w:r w:rsidRPr="00EA7876">
        <w:rPr>
          <w:i/>
          <w:lang w:val="hr-HR"/>
        </w:rPr>
        <w:t>Odluka o preraspodjeli radnog vremena</w:t>
      </w:r>
    </w:p>
    <w:p w14:paraId="22FBDD0B" w14:textId="77777777" w:rsidR="004C7EE1" w:rsidRPr="00EA7876" w:rsidRDefault="004C7EE1" w:rsidP="00121437">
      <w:pPr>
        <w:pStyle w:val="NormalWeb"/>
        <w:spacing w:before="0" w:beforeAutospacing="0" w:after="0" w:afterAutospacing="0"/>
        <w:jc w:val="center"/>
        <w:rPr>
          <w:lang w:val="hr-HR"/>
        </w:rPr>
      </w:pPr>
    </w:p>
    <w:p w14:paraId="335BB85A" w14:textId="0ED2AE16" w:rsidR="005E589B" w:rsidRPr="00EA7876" w:rsidRDefault="005E589B" w:rsidP="00121437">
      <w:pPr>
        <w:pStyle w:val="NormalWeb"/>
        <w:tabs>
          <w:tab w:val="center" w:pos="4536"/>
          <w:tab w:val="left" w:pos="5633"/>
        </w:tabs>
        <w:spacing w:before="0" w:beforeAutospacing="0" w:after="0" w:afterAutospacing="0"/>
        <w:jc w:val="center"/>
        <w:rPr>
          <w:b/>
          <w:lang w:val="hr-HR"/>
        </w:rPr>
      </w:pPr>
      <w:r w:rsidRPr="00EA7876">
        <w:rPr>
          <w:b/>
          <w:lang w:val="hr-HR"/>
        </w:rPr>
        <w:t xml:space="preserve">Članak </w:t>
      </w:r>
      <w:r w:rsidR="00961704" w:rsidRPr="00EA7876">
        <w:rPr>
          <w:b/>
          <w:lang w:val="hr-HR"/>
        </w:rPr>
        <w:t>3</w:t>
      </w:r>
      <w:r w:rsidR="00974809">
        <w:rPr>
          <w:b/>
          <w:lang w:val="hr-HR"/>
        </w:rPr>
        <w:t>3</w:t>
      </w:r>
      <w:r w:rsidRPr="00EA7876">
        <w:rPr>
          <w:b/>
          <w:lang w:val="hr-HR"/>
        </w:rPr>
        <w:t>.</w:t>
      </w:r>
    </w:p>
    <w:p w14:paraId="60BC27DD" w14:textId="77777777" w:rsidR="004C7EE1" w:rsidRPr="00EA7876" w:rsidRDefault="004C7EE1" w:rsidP="00121437">
      <w:pPr>
        <w:pStyle w:val="NormalWeb"/>
        <w:tabs>
          <w:tab w:val="center" w:pos="4536"/>
          <w:tab w:val="left" w:pos="5633"/>
        </w:tabs>
        <w:spacing w:before="0" w:beforeAutospacing="0" w:after="0" w:afterAutospacing="0"/>
        <w:jc w:val="center"/>
        <w:rPr>
          <w:lang w:val="hr-HR"/>
        </w:rPr>
      </w:pPr>
    </w:p>
    <w:p w14:paraId="2D523AF4" w14:textId="5D12D29A" w:rsidR="005E589B" w:rsidRPr="00EA7876" w:rsidRDefault="005E589B" w:rsidP="004C7EE1">
      <w:pPr>
        <w:pStyle w:val="NormalWeb"/>
        <w:spacing w:before="0" w:beforeAutospacing="0" w:after="0" w:afterAutospacing="0"/>
        <w:ind w:firstLine="709"/>
        <w:jc w:val="both"/>
        <w:rPr>
          <w:lang w:val="hr-HR"/>
        </w:rPr>
      </w:pPr>
      <w:r w:rsidRPr="00EA7876">
        <w:rPr>
          <w:lang w:val="hr-HR"/>
        </w:rPr>
        <w:t xml:space="preserve">(1) U slučaju određivanja interventnih mjera iz članka </w:t>
      </w:r>
      <w:r w:rsidR="000F1007">
        <w:rPr>
          <w:lang w:val="hr-HR"/>
        </w:rPr>
        <w:t>32</w:t>
      </w:r>
      <w:r w:rsidRPr="00EA7876">
        <w:rPr>
          <w:lang w:val="hr-HR"/>
        </w:rPr>
        <w:t>. ovoga Zakona odgovorna osoba pružatelja usluge osobne asistencije može, po uputi ministra, svojom odlukom preraspodijeliti radno vrijeme</w:t>
      </w:r>
      <w:r w:rsidR="00953DBF" w:rsidRPr="00EA7876">
        <w:rPr>
          <w:lang w:val="hr-HR"/>
        </w:rPr>
        <w:t>.</w:t>
      </w:r>
    </w:p>
    <w:p w14:paraId="46AC6B2C" w14:textId="77777777" w:rsidR="004C7EE1" w:rsidRPr="00EA7876" w:rsidRDefault="004C7EE1" w:rsidP="00121437">
      <w:pPr>
        <w:pStyle w:val="NormalWeb"/>
        <w:spacing w:before="0" w:beforeAutospacing="0" w:after="0" w:afterAutospacing="0"/>
        <w:jc w:val="both"/>
        <w:rPr>
          <w:lang w:val="hr-HR"/>
        </w:rPr>
      </w:pPr>
    </w:p>
    <w:p w14:paraId="5F984A3A" w14:textId="4F8F026B" w:rsidR="005E589B" w:rsidRPr="00EA7876" w:rsidRDefault="005E589B" w:rsidP="004C7EE1">
      <w:pPr>
        <w:pStyle w:val="NormalWeb"/>
        <w:spacing w:before="0" w:beforeAutospacing="0" w:after="0" w:afterAutospacing="0"/>
        <w:ind w:firstLine="709"/>
        <w:jc w:val="both"/>
        <w:rPr>
          <w:lang w:val="hr-HR"/>
        </w:rPr>
      </w:pPr>
      <w:r w:rsidRPr="00EA7876">
        <w:rPr>
          <w:lang w:val="hr-HR"/>
        </w:rPr>
        <w:t>(2) Odlukom iz stavka 1. ovoga članka može se naložiti rad u trajanju do 12 sati tijekom razdoblja od 24 sata, koji ne može trajati neprekidno duže od deset dana</w:t>
      </w:r>
      <w:r w:rsidR="00953DBF" w:rsidRPr="00EA7876">
        <w:rPr>
          <w:lang w:val="hr-HR"/>
        </w:rPr>
        <w:t>.</w:t>
      </w:r>
    </w:p>
    <w:p w14:paraId="70648BB4" w14:textId="77777777" w:rsidR="004C7EE1" w:rsidRPr="00EA7876" w:rsidRDefault="004C7EE1" w:rsidP="00121437">
      <w:pPr>
        <w:pStyle w:val="NormalWeb"/>
        <w:spacing w:before="0" w:beforeAutospacing="0" w:after="0" w:afterAutospacing="0"/>
        <w:jc w:val="both"/>
        <w:rPr>
          <w:lang w:val="hr-HR"/>
        </w:rPr>
      </w:pPr>
    </w:p>
    <w:p w14:paraId="5C506329" w14:textId="77777777" w:rsidR="005E589B" w:rsidRPr="00EA7876" w:rsidRDefault="005E589B" w:rsidP="004C7EE1">
      <w:pPr>
        <w:pStyle w:val="NormalWeb"/>
        <w:spacing w:before="0" w:beforeAutospacing="0" w:after="0" w:afterAutospacing="0"/>
        <w:ind w:firstLine="709"/>
        <w:jc w:val="both"/>
        <w:rPr>
          <w:lang w:val="hr-HR"/>
        </w:rPr>
      </w:pPr>
      <w:r w:rsidRPr="00EA7876">
        <w:rPr>
          <w:lang w:val="hr-HR"/>
        </w:rPr>
        <w:lastRenderedPageBreak/>
        <w:t>(3) Za rad u skladu s odlukom iz stavka 1. ovoga članka radnik mora dati svoju pisanu suglasnost, a ako ne pristane na takav rad, zbog toga ne smije trpjeti štetne posljedice.</w:t>
      </w:r>
    </w:p>
    <w:p w14:paraId="12F915F5" w14:textId="77777777" w:rsidR="004C7EE1" w:rsidRPr="00EA7876" w:rsidRDefault="004C7EE1" w:rsidP="00121437">
      <w:pPr>
        <w:pStyle w:val="NormalWeb"/>
        <w:spacing w:before="0" w:beforeAutospacing="0" w:after="0" w:afterAutospacing="0"/>
        <w:jc w:val="both"/>
        <w:rPr>
          <w:lang w:val="hr-HR"/>
        </w:rPr>
      </w:pPr>
    </w:p>
    <w:p w14:paraId="78CC075B" w14:textId="77777777" w:rsidR="005E589B" w:rsidRPr="00EA7876" w:rsidRDefault="005E589B" w:rsidP="004C7EE1">
      <w:pPr>
        <w:pStyle w:val="NormalWeb"/>
        <w:spacing w:before="0" w:beforeAutospacing="0" w:after="0" w:afterAutospacing="0"/>
        <w:ind w:firstLine="709"/>
        <w:jc w:val="both"/>
        <w:rPr>
          <w:lang w:val="hr-HR"/>
        </w:rPr>
      </w:pPr>
      <w:r w:rsidRPr="00EA7876">
        <w:rPr>
          <w:lang w:val="hr-HR"/>
        </w:rPr>
        <w:t>(4) Preraspodijeljeno radno vrijeme iz stavka 2. ovoga članka ne smatra se prekovremenim radom.</w:t>
      </w:r>
    </w:p>
    <w:p w14:paraId="46432678" w14:textId="77777777" w:rsidR="004C7EE1" w:rsidRPr="00EA7876" w:rsidRDefault="004C7EE1" w:rsidP="00121437">
      <w:pPr>
        <w:pStyle w:val="NormalWeb"/>
        <w:spacing w:before="0" w:beforeAutospacing="0" w:after="0" w:afterAutospacing="0"/>
        <w:jc w:val="both"/>
        <w:rPr>
          <w:lang w:val="hr-HR"/>
        </w:rPr>
      </w:pPr>
    </w:p>
    <w:p w14:paraId="7656530C" w14:textId="77777777" w:rsidR="00BD37B5" w:rsidRDefault="00BD37B5" w:rsidP="00121437">
      <w:pPr>
        <w:pStyle w:val="NormalWeb"/>
        <w:spacing w:before="0" w:beforeAutospacing="0" w:after="0" w:afterAutospacing="0"/>
        <w:jc w:val="center"/>
        <w:rPr>
          <w:b/>
          <w:lang w:val="hr-HR"/>
        </w:rPr>
      </w:pPr>
    </w:p>
    <w:p w14:paraId="019687C0" w14:textId="4B903537" w:rsidR="002546D8" w:rsidRPr="00EA7876" w:rsidRDefault="00D0326D" w:rsidP="00121437">
      <w:pPr>
        <w:pStyle w:val="NormalWeb"/>
        <w:spacing w:before="0" w:beforeAutospacing="0" w:after="0" w:afterAutospacing="0"/>
        <w:jc w:val="center"/>
        <w:rPr>
          <w:b/>
          <w:lang w:val="hr-HR"/>
        </w:rPr>
      </w:pPr>
      <w:r w:rsidRPr="00EA7876">
        <w:rPr>
          <w:b/>
          <w:lang w:val="hr-HR"/>
        </w:rPr>
        <w:t xml:space="preserve">DIO </w:t>
      </w:r>
      <w:r w:rsidR="00A233CF" w:rsidRPr="00EA7876">
        <w:rPr>
          <w:b/>
          <w:lang w:val="hr-HR"/>
        </w:rPr>
        <w:t>TREĆI</w:t>
      </w:r>
    </w:p>
    <w:p w14:paraId="06E28128" w14:textId="77777777" w:rsidR="00465DA4" w:rsidRPr="00EA7876" w:rsidRDefault="00465DA4" w:rsidP="00121437">
      <w:pPr>
        <w:pStyle w:val="NormalWeb"/>
        <w:spacing w:before="0" w:beforeAutospacing="0" w:after="0" w:afterAutospacing="0"/>
        <w:jc w:val="center"/>
        <w:rPr>
          <w:b/>
          <w:lang w:val="hr-HR"/>
        </w:rPr>
      </w:pPr>
    </w:p>
    <w:p w14:paraId="3A819C0C" w14:textId="5CB163F4" w:rsidR="002546D8" w:rsidRPr="00EA7876" w:rsidRDefault="002546D8" w:rsidP="00121437">
      <w:pPr>
        <w:pStyle w:val="NormalWeb"/>
        <w:spacing w:before="0" w:beforeAutospacing="0" w:after="0" w:afterAutospacing="0"/>
        <w:jc w:val="center"/>
        <w:rPr>
          <w:b/>
          <w:lang w:val="hr-HR"/>
        </w:rPr>
      </w:pPr>
      <w:r w:rsidRPr="00EA7876">
        <w:rPr>
          <w:b/>
          <w:lang w:val="hr-HR"/>
        </w:rPr>
        <w:t>BROJ SATI USLUGE OSOBNE ASISTENCIJE</w:t>
      </w:r>
      <w:r w:rsidR="00847E16">
        <w:rPr>
          <w:b/>
          <w:lang w:val="hr-HR"/>
        </w:rPr>
        <w:t xml:space="preserve"> </w:t>
      </w:r>
      <w:r w:rsidR="006E7CF8">
        <w:rPr>
          <w:b/>
          <w:lang w:val="hr-HR"/>
        </w:rPr>
        <w:t xml:space="preserve">I POTPORE </w:t>
      </w:r>
      <w:r w:rsidR="000A48DD">
        <w:rPr>
          <w:b/>
          <w:lang w:val="hr-HR"/>
        </w:rPr>
        <w:t>TIJEKOM ODGOJNO</w:t>
      </w:r>
      <w:r w:rsidR="009A3834">
        <w:rPr>
          <w:b/>
          <w:lang w:val="hr-HR"/>
        </w:rPr>
        <w:t>-</w:t>
      </w:r>
      <w:r w:rsidR="000A48DD">
        <w:rPr>
          <w:b/>
          <w:lang w:val="hr-HR"/>
        </w:rPr>
        <w:t xml:space="preserve"> OBRAZOVNOG PROCESA</w:t>
      </w:r>
    </w:p>
    <w:p w14:paraId="194C4666" w14:textId="77777777" w:rsidR="00465DA4" w:rsidRPr="00EA7876" w:rsidRDefault="00465DA4" w:rsidP="00121437">
      <w:pPr>
        <w:pStyle w:val="NormalWeb"/>
        <w:spacing w:before="0" w:beforeAutospacing="0" w:after="0" w:afterAutospacing="0"/>
        <w:jc w:val="center"/>
        <w:rPr>
          <w:lang w:val="hr-HR"/>
        </w:rPr>
      </w:pPr>
    </w:p>
    <w:p w14:paraId="1E358488" w14:textId="77777777" w:rsidR="004C7EE1" w:rsidRPr="00EA7876" w:rsidRDefault="002546D8" w:rsidP="00121437">
      <w:pPr>
        <w:pStyle w:val="NormalWeb"/>
        <w:spacing w:before="0" w:beforeAutospacing="0" w:after="0" w:afterAutospacing="0"/>
        <w:jc w:val="center"/>
        <w:rPr>
          <w:i/>
          <w:lang w:val="hr-HR"/>
        </w:rPr>
      </w:pPr>
      <w:r w:rsidRPr="00EA7876">
        <w:rPr>
          <w:i/>
          <w:lang w:val="hr-HR"/>
        </w:rPr>
        <w:t>Broj sati usluge koj</w:t>
      </w:r>
      <w:r w:rsidR="0033494A" w:rsidRPr="00EA7876">
        <w:rPr>
          <w:i/>
          <w:lang w:val="hr-HR"/>
        </w:rPr>
        <w:t>u</w:t>
      </w:r>
      <w:r w:rsidRPr="00EA7876">
        <w:rPr>
          <w:i/>
          <w:lang w:val="hr-HR"/>
        </w:rPr>
        <w:t xml:space="preserve"> </w:t>
      </w:r>
      <w:r w:rsidR="00152762" w:rsidRPr="00EA7876">
        <w:rPr>
          <w:i/>
          <w:lang w:val="hr-HR"/>
        </w:rPr>
        <w:t xml:space="preserve">može ostvariti korisnik </w:t>
      </w:r>
    </w:p>
    <w:p w14:paraId="062A2835" w14:textId="77777777" w:rsidR="002546D8" w:rsidRPr="00EA7876" w:rsidRDefault="00152762" w:rsidP="00121437">
      <w:pPr>
        <w:pStyle w:val="NormalWeb"/>
        <w:spacing w:before="0" w:beforeAutospacing="0" w:after="0" w:afterAutospacing="0"/>
        <w:jc w:val="center"/>
        <w:rPr>
          <w:i/>
          <w:lang w:val="hr-HR"/>
        </w:rPr>
      </w:pPr>
      <w:r w:rsidRPr="00EA7876">
        <w:rPr>
          <w:i/>
          <w:lang w:val="hr-HR"/>
        </w:rPr>
        <w:t xml:space="preserve">usluge osobne asistencije koju </w:t>
      </w:r>
      <w:r w:rsidR="002546D8" w:rsidRPr="00EA7876">
        <w:rPr>
          <w:i/>
          <w:lang w:val="hr-HR"/>
        </w:rPr>
        <w:t>pruža osobni asistent</w:t>
      </w:r>
    </w:p>
    <w:p w14:paraId="1A5521B8" w14:textId="77777777" w:rsidR="004C7EE1" w:rsidRPr="00EA7876" w:rsidRDefault="004C7EE1" w:rsidP="00121437">
      <w:pPr>
        <w:pStyle w:val="NormalWeb"/>
        <w:spacing w:before="0" w:beforeAutospacing="0" w:after="0" w:afterAutospacing="0"/>
        <w:jc w:val="center"/>
        <w:rPr>
          <w:lang w:val="hr-HR"/>
        </w:rPr>
      </w:pPr>
    </w:p>
    <w:p w14:paraId="4EFB469E" w14:textId="48A4E80F" w:rsidR="002546D8" w:rsidRPr="00EA7876" w:rsidRDefault="002546D8" w:rsidP="00121437">
      <w:pPr>
        <w:pStyle w:val="NormalWeb"/>
        <w:spacing w:before="0" w:beforeAutospacing="0" w:after="0" w:afterAutospacing="0"/>
        <w:jc w:val="center"/>
        <w:rPr>
          <w:b/>
          <w:lang w:val="hr-HR"/>
        </w:rPr>
      </w:pPr>
      <w:r w:rsidRPr="00EA7876">
        <w:rPr>
          <w:b/>
          <w:lang w:val="hr-HR"/>
        </w:rPr>
        <w:t xml:space="preserve">Članak </w:t>
      </w:r>
      <w:r w:rsidR="0033181E" w:rsidRPr="00EA7876">
        <w:rPr>
          <w:b/>
          <w:lang w:val="hr-HR"/>
        </w:rPr>
        <w:t>3</w:t>
      </w:r>
      <w:r w:rsidR="00D818B3">
        <w:rPr>
          <w:b/>
          <w:lang w:val="hr-HR"/>
        </w:rPr>
        <w:t>4</w:t>
      </w:r>
      <w:r w:rsidRPr="00EA7876">
        <w:rPr>
          <w:b/>
          <w:lang w:val="hr-HR"/>
        </w:rPr>
        <w:t xml:space="preserve">. </w:t>
      </w:r>
    </w:p>
    <w:p w14:paraId="18D0ECC6" w14:textId="77777777" w:rsidR="004C7EE1" w:rsidRPr="00EA7876" w:rsidRDefault="004C7EE1" w:rsidP="00121437">
      <w:pPr>
        <w:pStyle w:val="NormalWeb"/>
        <w:spacing w:before="0" w:beforeAutospacing="0" w:after="0" w:afterAutospacing="0"/>
        <w:jc w:val="center"/>
        <w:rPr>
          <w:lang w:val="hr-HR"/>
        </w:rPr>
      </w:pPr>
    </w:p>
    <w:p w14:paraId="22182573" w14:textId="156FCA7B" w:rsidR="002546D8" w:rsidRPr="00EA7876" w:rsidRDefault="002546D8" w:rsidP="004C7EE1">
      <w:pPr>
        <w:pStyle w:val="NormalWeb"/>
        <w:spacing w:before="0" w:beforeAutospacing="0" w:after="0" w:afterAutospacing="0"/>
        <w:ind w:firstLine="709"/>
        <w:jc w:val="both"/>
        <w:rPr>
          <w:lang w:val="hr-HR"/>
        </w:rPr>
      </w:pPr>
      <w:r w:rsidRPr="00EA7876">
        <w:rPr>
          <w:lang w:val="hr-HR"/>
        </w:rPr>
        <w:t>(1) Uslugu osobne asistencije koju pruža osobni asistent</w:t>
      </w:r>
      <w:r w:rsidR="002B29D4" w:rsidRPr="00EA7876">
        <w:rPr>
          <w:lang w:val="hr-HR"/>
        </w:rPr>
        <w:t>,</w:t>
      </w:r>
      <w:r w:rsidRPr="00EA7876">
        <w:rPr>
          <w:lang w:val="hr-HR"/>
        </w:rPr>
        <w:t xml:space="preserve"> </w:t>
      </w:r>
      <w:bookmarkStart w:id="28" w:name="_Hlk127533109"/>
      <w:r w:rsidR="002B29D4" w:rsidRPr="00EA7876">
        <w:rPr>
          <w:lang w:val="hr-HR"/>
        </w:rPr>
        <w:t xml:space="preserve">a </w:t>
      </w:r>
      <w:r w:rsidR="00AE54AE" w:rsidRPr="00EA7876">
        <w:rPr>
          <w:lang w:val="hr-HR"/>
        </w:rPr>
        <w:t xml:space="preserve">za kojom </w:t>
      </w:r>
      <w:r w:rsidRPr="00EA7876">
        <w:rPr>
          <w:lang w:val="hr-HR"/>
        </w:rPr>
        <w:t xml:space="preserve">je procijenjena potreba pomoći </w:t>
      </w:r>
      <w:r w:rsidR="002B29D4" w:rsidRPr="00EA7876">
        <w:rPr>
          <w:lang w:val="hr-HR"/>
        </w:rPr>
        <w:t>temeljem Liste procjene potreba</w:t>
      </w:r>
      <w:r w:rsidR="00AE54AE" w:rsidRPr="00EA7876">
        <w:rPr>
          <w:lang w:val="hr-HR"/>
        </w:rPr>
        <w:t>,</w:t>
      </w:r>
      <w:r w:rsidR="002B29D4" w:rsidRPr="00EA7876">
        <w:rPr>
          <w:lang w:val="hr-HR"/>
        </w:rPr>
        <w:t xml:space="preserve"> </w:t>
      </w:r>
      <w:bookmarkEnd w:id="28"/>
      <w:r w:rsidR="002B29D4" w:rsidRPr="00EA7876">
        <w:rPr>
          <w:lang w:val="hr-HR"/>
        </w:rPr>
        <w:t xml:space="preserve">može ostvariti osoba s invaliditetom </w:t>
      </w:r>
      <w:r w:rsidRPr="00EA7876">
        <w:rPr>
          <w:lang w:val="hr-HR"/>
        </w:rPr>
        <w:t xml:space="preserve">u rasponu od </w:t>
      </w:r>
      <w:r w:rsidR="00A6382D" w:rsidRPr="00EA7876">
        <w:rPr>
          <w:lang w:val="hr-HR"/>
        </w:rPr>
        <w:t>44</w:t>
      </w:r>
      <w:r w:rsidR="002B29D4" w:rsidRPr="00EA7876">
        <w:rPr>
          <w:lang w:val="hr-HR"/>
        </w:rPr>
        <w:t xml:space="preserve"> </w:t>
      </w:r>
      <w:r w:rsidR="004F095F" w:rsidRPr="00EA7876">
        <w:rPr>
          <w:lang w:val="hr-HR"/>
        </w:rPr>
        <w:t>do 352 sata mjesečno</w:t>
      </w:r>
      <w:r w:rsidR="002E30A6" w:rsidRPr="00EA7876">
        <w:rPr>
          <w:lang w:val="hr-HR"/>
        </w:rPr>
        <w:t xml:space="preserve">, odnosno </w:t>
      </w:r>
      <w:r w:rsidR="00A6382D" w:rsidRPr="00EA7876">
        <w:rPr>
          <w:lang w:val="hr-HR"/>
        </w:rPr>
        <w:t>10</w:t>
      </w:r>
      <w:r w:rsidRPr="00EA7876">
        <w:rPr>
          <w:lang w:val="hr-HR"/>
        </w:rPr>
        <w:t xml:space="preserve"> do </w:t>
      </w:r>
      <w:r w:rsidR="0033494A" w:rsidRPr="00EA7876">
        <w:rPr>
          <w:lang w:val="hr-HR"/>
        </w:rPr>
        <w:t>8</w:t>
      </w:r>
      <w:r w:rsidRPr="00EA7876">
        <w:rPr>
          <w:lang w:val="hr-HR"/>
        </w:rPr>
        <w:t xml:space="preserve">0 sati tjedno. </w:t>
      </w:r>
    </w:p>
    <w:p w14:paraId="13616520" w14:textId="77777777" w:rsidR="004C7EE1" w:rsidRPr="00EA7876" w:rsidRDefault="004C7EE1" w:rsidP="00121437">
      <w:pPr>
        <w:pStyle w:val="NormalWeb"/>
        <w:spacing w:before="0" w:beforeAutospacing="0" w:after="0" w:afterAutospacing="0"/>
        <w:jc w:val="both"/>
        <w:rPr>
          <w:lang w:val="hr-HR"/>
        </w:rPr>
      </w:pPr>
    </w:p>
    <w:p w14:paraId="1A7146E2" w14:textId="77777777" w:rsidR="002546D8" w:rsidRPr="00EA7876" w:rsidRDefault="002546D8" w:rsidP="004C7EE1">
      <w:pPr>
        <w:ind w:firstLine="709"/>
        <w:jc w:val="both"/>
        <w:rPr>
          <w:lang w:eastAsia="en-US"/>
        </w:rPr>
      </w:pPr>
      <w:r w:rsidRPr="00EA7876">
        <w:rPr>
          <w:lang w:eastAsia="en-US"/>
        </w:rPr>
        <w:t>(2)</w:t>
      </w:r>
      <w:r w:rsidR="00F77CB2" w:rsidRPr="00EA7876">
        <w:rPr>
          <w:lang w:eastAsia="en-US"/>
        </w:rPr>
        <w:t xml:space="preserve"> </w:t>
      </w:r>
      <w:r w:rsidRPr="00EA7876">
        <w:rPr>
          <w:lang w:eastAsia="en-US"/>
        </w:rPr>
        <w:t xml:space="preserve">Satnica usluge osobne asistencije </w:t>
      </w:r>
      <w:r w:rsidRPr="00EA7876">
        <w:t>koju pruža osobni asistent</w:t>
      </w:r>
      <w:r w:rsidRPr="00EA7876">
        <w:rPr>
          <w:lang w:eastAsia="en-US"/>
        </w:rPr>
        <w:t xml:space="preserve"> razvrstava se sukladno potrebama korisnika na sljedeći način:</w:t>
      </w:r>
    </w:p>
    <w:p w14:paraId="06B8FFCE" w14:textId="77777777" w:rsidR="004C7EE1" w:rsidRPr="00EA7876" w:rsidRDefault="004C7EE1" w:rsidP="00121437">
      <w:pPr>
        <w:jc w:val="both"/>
        <w:rPr>
          <w:lang w:eastAsia="en-US"/>
        </w:rPr>
      </w:pPr>
    </w:p>
    <w:p w14:paraId="023A420E" w14:textId="77777777" w:rsidR="002546D8" w:rsidRPr="00EA7876" w:rsidRDefault="00AC4EA8" w:rsidP="004C7EE1">
      <w:pPr>
        <w:ind w:left="426" w:hanging="426"/>
        <w:jc w:val="both"/>
        <w:rPr>
          <w:lang w:eastAsia="en-US"/>
        </w:rPr>
      </w:pPr>
      <w:bookmarkStart w:id="29" w:name="_Hlk106959104"/>
      <w:r w:rsidRPr="00EA7876">
        <w:rPr>
          <w:lang w:eastAsia="en-US"/>
        </w:rPr>
        <w:t xml:space="preserve">- </w:t>
      </w:r>
      <w:r w:rsidR="004C7EE1" w:rsidRPr="00EA7876">
        <w:rPr>
          <w:lang w:eastAsia="en-US"/>
        </w:rPr>
        <w:tab/>
        <w:t>u</w:t>
      </w:r>
      <w:r w:rsidR="002546D8" w:rsidRPr="00EA7876">
        <w:t>slugu osobne asistencije koju pruža osobni asistent</w:t>
      </w:r>
      <w:r w:rsidR="002546D8" w:rsidRPr="00EA7876">
        <w:rPr>
          <w:lang w:eastAsia="en-US"/>
        </w:rPr>
        <w:t xml:space="preserve"> u trajanju </w:t>
      </w:r>
      <w:r w:rsidR="004F1285" w:rsidRPr="00EA7876">
        <w:rPr>
          <w:lang w:eastAsia="en-US"/>
        </w:rPr>
        <w:t>do</w:t>
      </w:r>
      <w:r w:rsidR="002546D8" w:rsidRPr="00EA7876">
        <w:rPr>
          <w:lang w:eastAsia="en-US"/>
        </w:rPr>
        <w:t xml:space="preserve"> </w:t>
      </w:r>
      <w:r w:rsidR="004F095F" w:rsidRPr="00EA7876">
        <w:rPr>
          <w:lang w:eastAsia="en-US"/>
        </w:rPr>
        <w:t>35</w:t>
      </w:r>
      <w:r w:rsidR="00C8242C" w:rsidRPr="00EA7876">
        <w:rPr>
          <w:lang w:eastAsia="en-US"/>
        </w:rPr>
        <w:t>2</w:t>
      </w:r>
      <w:r w:rsidR="004F095F" w:rsidRPr="00EA7876">
        <w:rPr>
          <w:lang w:eastAsia="en-US"/>
        </w:rPr>
        <w:t xml:space="preserve"> sat</w:t>
      </w:r>
      <w:r w:rsidR="002B29D4" w:rsidRPr="00EA7876">
        <w:rPr>
          <w:lang w:eastAsia="en-US"/>
        </w:rPr>
        <w:t>a</w:t>
      </w:r>
      <w:r w:rsidR="004F095F" w:rsidRPr="00EA7876">
        <w:rPr>
          <w:lang w:eastAsia="en-US"/>
        </w:rPr>
        <w:t xml:space="preserve"> mjesečno</w:t>
      </w:r>
      <w:r w:rsidR="002546D8" w:rsidRPr="00EA7876">
        <w:rPr>
          <w:lang w:eastAsia="en-US"/>
        </w:rPr>
        <w:t xml:space="preserve"> može ostvariti </w:t>
      </w:r>
      <w:r w:rsidR="004F1285" w:rsidRPr="00EA7876">
        <w:rPr>
          <w:lang w:eastAsia="en-US"/>
        </w:rPr>
        <w:t>samac</w:t>
      </w:r>
      <w:r w:rsidR="002546D8" w:rsidRPr="00EA7876">
        <w:rPr>
          <w:lang w:eastAsia="en-US"/>
        </w:rPr>
        <w:t xml:space="preserve"> </w:t>
      </w:r>
      <w:bookmarkEnd w:id="29"/>
      <w:r w:rsidR="002546D8" w:rsidRPr="00EA7876">
        <w:rPr>
          <w:lang w:eastAsia="en-US"/>
        </w:rPr>
        <w:t xml:space="preserve">s tjelesnim oštećenjem </w:t>
      </w:r>
      <w:r w:rsidR="00F06FAD" w:rsidRPr="00EA7876">
        <w:rPr>
          <w:lang w:eastAsia="en-US"/>
        </w:rPr>
        <w:t xml:space="preserve">4. stupnja </w:t>
      </w:r>
      <w:r w:rsidR="002546D8" w:rsidRPr="00EA7876">
        <w:rPr>
          <w:lang w:eastAsia="en-US"/>
        </w:rPr>
        <w:t xml:space="preserve">koja ima </w:t>
      </w:r>
      <w:proofErr w:type="spellStart"/>
      <w:r w:rsidR="002546D8" w:rsidRPr="00EA7876">
        <w:rPr>
          <w:lang w:eastAsia="en-US"/>
        </w:rPr>
        <w:t>Barthel</w:t>
      </w:r>
      <w:proofErr w:type="spellEnd"/>
      <w:r w:rsidR="002546D8" w:rsidRPr="00EA7876">
        <w:rPr>
          <w:lang w:eastAsia="en-US"/>
        </w:rPr>
        <w:t xml:space="preserve"> indeks 0-20</w:t>
      </w:r>
      <w:r w:rsidR="004F1285" w:rsidRPr="00EA7876">
        <w:rPr>
          <w:lang w:eastAsia="en-US"/>
        </w:rPr>
        <w:t xml:space="preserve"> </w:t>
      </w:r>
    </w:p>
    <w:p w14:paraId="1004B9C1" w14:textId="5D49AAE1" w:rsidR="004C7EE1" w:rsidRPr="00EA7876" w:rsidRDefault="004C7EE1" w:rsidP="004C7EE1">
      <w:pPr>
        <w:ind w:left="426" w:hanging="426"/>
        <w:jc w:val="both"/>
        <w:rPr>
          <w:lang w:eastAsia="en-US"/>
        </w:rPr>
      </w:pPr>
    </w:p>
    <w:p w14:paraId="2056CA1B" w14:textId="77777777" w:rsidR="002546D8" w:rsidRPr="00EA7876" w:rsidRDefault="00AC4EA8" w:rsidP="004C7EE1">
      <w:pPr>
        <w:ind w:left="426" w:hanging="426"/>
        <w:jc w:val="both"/>
        <w:rPr>
          <w:lang w:eastAsia="en-US"/>
        </w:rPr>
      </w:pPr>
      <w:r w:rsidRPr="00EA7876">
        <w:t xml:space="preserve">- </w:t>
      </w:r>
      <w:r w:rsidR="004C7EE1" w:rsidRPr="00EA7876">
        <w:tab/>
        <w:t>u</w:t>
      </w:r>
      <w:r w:rsidR="002546D8" w:rsidRPr="00EA7876">
        <w:t>slugu osobne asistencije koju pruža osobni asistent</w:t>
      </w:r>
      <w:r w:rsidR="002546D8" w:rsidRPr="00EA7876">
        <w:rPr>
          <w:lang w:eastAsia="en-US"/>
        </w:rPr>
        <w:t xml:space="preserve"> u trajanju </w:t>
      </w:r>
      <w:r w:rsidR="004F1285" w:rsidRPr="00EA7876">
        <w:rPr>
          <w:lang w:eastAsia="en-US"/>
        </w:rPr>
        <w:t>do</w:t>
      </w:r>
      <w:r w:rsidR="002546D8" w:rsidRPr="00EA7876">
        <w:rPr>
          <w:lang w:eastAsia="en-US"/>
        </w:rPr>
        <w:t xml:space="preserve"> </w:t>
      </w:r>
      <w:r w:rsidR="004F095F" w:rsidRPr="00EA7876">
        <w:rPr>
          <w:lang w:eastAsia="en-US"/>
        </w:rPr>
        <w:t>17</w:t>
      </w:r>
      <w:r w:rsidR="00C8242C" w:rsidRPr="00EA7876">
        <w:rPr>
          <w:lang w:eastAsia="en-US"/>
        </w:rPr>
        <w:t>6</w:t>
      </w:r>
      <w:r w:rsidR="004F095F" w:rsidRPr="00EA7876">
        <w:rPr>
          <w:lang w:eastAsia="en-US"/>
        </w:rPr>
        <w:t xml:space="preserve"> sati mjesečno </w:t>
      </w:r>
      <w:r w:rsidR="002546D8" w:rsidRPr="00EA7876">
        <w:rPr>
          <w:lang w:eastAsia="en-US"/>
        </w:rPr>
        <w:t>može ostvariti:</w:t>
      </w:r>
    </w:p>
    <w:p w14:paraId="3C941FA3" w14:textId="77777777" w:rsidR="002546D8" w:rsidRPr="00EA7876" w:rsidRDefault="002546D8" w:rsidP="00DC0800">
      <w:pPr>
        <w:numPr>
          <w:ilvl w:val="0"/>
          <w:numId w:val="2"/>
        </w:numPr>
        <w:spacing w:before="120"/>
        <w:ind w:left="850" w:hanging="357"/>
        <w:rPr>
          <w:lang w:eastAsia="en-US"/>
        </w:rPr>
      </w:pPr>
      <w:r w:rsidRPr="00EA7876">
        <w:rPr>
          <w:lang w:eastAsia="en-US"/>
        </w:rPr>
        <w:t>osoba s tjelesnim oštećenjem</w:t>
      </w:r>
      <w:r w:rsidR="00864FFA" w:rsidRPr="00EA7876">
        <w:rPr>
          <w:lang w:eastAsia="en-US"/>
        </w:rPr>
        <w:t xml:space="preserve"> </w:t>
      </w:r>
      <w:bookmarkStart w:id="30" w:name="_Hlk110523674"/>
      <w:r w:rsidR="00864FFA" w:rsidRPr="00EA7876">
        <w:rPr>
          <w:lang w:eastAsia="en-US"/>
        </w:rPr>
        <w:t xml:space="preserve">4. stupnja </w:t>
      </w:r>
      <w:bookmarkEnd w:id="30"/>
      <w:r w:rsidRPr="00EA7876">
        <w:rPr>
          <w:lang w:eastAsia="en-US"/>
        </w:rPr>
        <w:t xml:space="preserve">koja ima </w:t>
      </w:r>
      <w:proofErr w:type="spellStart"/>
      <w:r w:rsidRPr="00EA7876">
        <w:rPr>
          <w:lang w:eastAsia="en-US"/>
        </w:rPr>
        <w:t>Barthel</w:t>
      </w:r>
      <w:proofErr w:type="spellEnd"/>
      <w:r w:rsidRPr="00EA7876">
        <w:rPr>
          <w:lang w:eastAsia="en-US"/>
        </w:rPr>
        <w:t xml:space="preserve"> indeks 0-20</w:t>
      </w:r>
      <w:r w:rsidR="003518F4" w:rsidRPr="00EA7876">
        <w:rPr>
          <w:lang w:eastAsia="en-US"/>
        </w:rPr>
        <w:t xml:space="preserve"> </w:t>
      </w:r>
    </w:p>
    <w:p w14:paraId="198E820A" w14:textId="77777777" w:rsidR="0033494A" w:rsidRPr="00EA7876" w:rsidRDefault="002546D8" w:rsidP="00DC0800">
      <w:pPr>
        <w:numPr>
          <w:ilvl w:val="0"/>
          <w:numId w:val="2"/>
        </w:numPr>
        <w:ind w:left="851"/>
        <w:rPr>
          <w:lang w:eastAsia="en-US"/>
        </w:rPr>
      </w:pPr>
      <w:r w:rsidRPr="00EA7876">
        <w:rPr>
          <w:lang w:eastAsia="en-US"/>
        </w:rPr>
        <w:t xml:space="preserve">osoba s tjelesnim oštećenjem </w:t>
      </w:r>
      <w:r w:rsidR="00864FFA" w:rsidRPr="00EA7876">
        <w:rPr>
          <w:lang w:eastAsia="en-US"/>
        </w:rPr>
        <w:t xml:space="preserve">4. stupnja </w:t>
      </w:r>
      <w:r w:rsidRPr="00EA7876">
        <w:rPr>
          <w:lang w:eastAsia="en-US"/>
        </w:rPr>
        <w:t xml:space="preserve">koja ima </w:t>
      </w:r>
      <w:proofErr w:type="spellStart"/>
      <w:r w:rsidRPr="00EA7876">
        <w:rPr>
          <w:lang w:eastAsia="en-US"/>
        </w:rPr>
        <w:t>Barthel</w:t>
      </w:r>
      <w:proofErr w:type="spellEnd"/>
      <w:r w:rsidRPr="00EA7876">
        <w:rPr>
          <w:lang w:eastAsia="en-US"/>
        </w:rPr>
        <w:t xml:space="preserve"> indeks 21</w:t>
      </w:r>
      <w:r w:rsidR="00F77CB2" w:rsidRPr="00EA7876">
        <w:rPr>
          <w:lang w:eastAsia="en-US"/>
        </w:rPr>
        <w:t>-</w:t>
      </w:r>
      <w:r w:rsidRPr="00EA7876">
        <w:rPr>
          <w:lang w:eastAsia="en-US"/>
        </w:rPr>
        <w:t>35 i koja živi sama</w:t>
      </w:r>
      <w:r w:rsidR="0033494A" w:rsidRPr="00EA7876">
        <w:rPr>
          <w:lang w:eastAsia="en-US"/>
        </w:rPr>
        <w:t xml:space="preserve"> ili</w:t>
      </w:r>
      <w:r w:rsidR="004F1285" w:rsidRPr="00EA7876">
        <w:rPr>
          <w:lang w:eastAsia="en-US"/>
        </w:rPr>
        <w:t xml:space="preserve"> su ostali članovi kućanstva maloljetni</w:t>
      </w:r>
    </w:p>
    <w:p w14:paraId="0B1F7A99" w14:textId="77777777" w:rsidR="002546D8" w:rsidRPr="00EA7876" w:rsidRDefault="004F1285" w:rsidP="00DC0800">
      <w:pPr>
        <w:numPr>
          <w:ilvl w:val="0"/>
          <w:numId w:val="2"/>
        </w:numPr>
        <w:ind w:left="851"/>
        <w:rPr>
          <w:lang w:eastAsia="en-US"/>
        </w:rPr>
      </w:pPr>
      <w:r w:rsidRPr="00EA7876">
        <w:rPr>
          <w:lang w:eastAsia="en-US"/>
        </w:rPr>
        <w:t>samac</w:t>
      </w:r>
      <w:r w:rsidR="0033494A" w:rsidRPr="00EA7876">
        <w:rPr>
          <w:lang w:eastAsia="en-US"/>
        </w:rPr>
        <w:t xml:space="preserve"> s mentalnim oštećenjem 4. stupnja</w:t>
      </w:r>
    </w:p>
    <w:p w14:paraId="51AF0590" w14:textId="77777777" w:rsidR="004C7EE1" w:rsidRPr="00EA7876" w:rsidRDefault="004C7EE1" w:rsidP="004C7EE1">
      <w:pPr>
        <w:ind w:left="360"/>
        <w:rPr>
          <w:lang w:eastAsia="en-US"/>
        </w:rPr>
      </w:pPr>
    </w:p>
    <w:p w14:paraId="4275582E" w14:textId="093D6183" w:rsidR="002546D8" w:rsidRPr="00EA7876" w:rsidRDefault="00AC4EA8" w:rsidP="004C7EE1">
      <w:pPr>
        <w:ind w:left="426" w:hanging="426"/>
        <w:rPr>
          <w:lang w:eastAsia="en-US"/>
        </w:rPr>
      </w:pPr>
      <w:r w:rsidRPr="00EA7876">
        <w:rPr>
          <w:lang w:eastAsia="en-US"/>
        </w:rPr>
        <w:t xml:space="preserve">- </w:t>
      </w:r>
      <w:r w:rsidR="004C7EE1" w:rsidRPr="00EA7876">
        <w:rPr>
          <w:lang w:eastAsia="en-US"/>
        </w:rPr>
        <w:tab/>
        <w:t>u</w:t>
      </w:r>
      <w:r w:rsidR="002546D8" w:rsidRPr="00EA7876">
        <w:rPr>
          <w:lang w:eastAsia="en-US"/>
        </w:rPr>
        <w:t xml:space="preserve">slugu </w:t>
      </w:r>
      <w:r w:rsidR="002546D8" w:rsidRPr="00EA7876">
        <w:t>osobne asistencije koju pruža osobni asistent</w:t>
      </w:r>
      <w:r w:rsidR="002546D8" w:rsidRPr="00EA7876">
        <w:rPr>
          <w:lang w:eastAsia="en-US"/>
        </w:rPr>
        <w:t xml:space="preserve"> u trajanju </w:t>
      </w:r>
      <w:r w:rsidR="00A6382D" w:rsidRPr="00EA7876">
        <w:rPr>
          <w:lang w:eastAsia="en-US"/>
        </w:rPr>
        <w:t>do</w:t>
      </w:r>
      <w:r w:rsidR="002546D8" w:rsidRPr="00EA7876">
        <w:rPr>
          <w:lang w:eastAsia="en-US"/>
        </w:rPr>
        <w:t xml:space="preserve"> </w:t>
      </w:r>
      <w:bookmarkStart w:id="31" w:name="_Hlk125469714"/>
      <w:r w:rsidR="004F095F" w:rsidRPr="00EA7876">
        <w:rPr>
          <w:lang w:eastAsia="en-US"/>
        </w:rPr>
        <w:t>8</w:t>
      </w:r>
      <w:r w:rsidR="00C8242C" w:rsidRPr="00EA7876">
        <w:rPr>
          <w:lang w:eastAsia="en-US"/>
        </w:rPr>
        <w:t>8</w:t>
      </w:r>
      <w:r w:rsidR="004F095F" w:rsidRPr="00EA7876">
        <w:rPr>
          <w:lang w:eastAsia="en-US"/>
        </w:rPr>
        <w:t xml:space="preserve"> sati mjesečno </w:t>
      </w:r>
      <w:bookmarkEnd w:id="31"/>
      <w:r w:rsidR="002546D8" w:rsidRPr="00EA7876">
        <w:rPr>
          <w:lang w:eastAsia="en-US"/>
        </w:rPr>
        <w:t>može ostvariti:</w:t>
      </w:r>
    </w:p>
    <w:p w14:paraId="2AC4A1A6" w14:textId="77777777" w:rsidR="002546D8" w:rsidRPr="00EA7876" w:rsidRDefault="002546D8" w:rsidP="00DC0800">
      <w:pPr>
        <w:numPr>
          <w:ilvl w:val="0"/>
          <w:numId w:val="3"/>
        </w:numPr>
        <w:spacing w:before="120"/>
        <w:ind w:left="850" w:hanging="425"/>
        <w:rPr>
          <w:lang w:eastAsia="en-US"/>
        </w:rPr>
      </w:pPr>
      <w:r w:rsidRPr="00EA7876">
        <w:rPr>
          <w:lang w:eastAsia="en-US"/>
        </w:rPr>
        <w:t>osoba s tjelesnim oštećenjem</w:t>
      </w:r>
      <w:r w:rsidR="00751E9D" w:rsidRPr="00EA7876">
        <w:rPr>
          <w:lang w:eastAsia="en-US"/>
        </w:rPr>
        <w:t xml:space="preserve"> 4. stupnja</w:t>
      </w:r>
      <w:r w:rsidRPr="00EA7876">
        <w:rPr>
          <w:lang w:eastAsia="en-US"/>
        </w:rPr>
        <w:t xml:space="preserve"> koja ima </w:t>
      </w:r>
      <w:proofErr w:type="spellStart"/>
      <w:r w:rsidRPr="00EA7876">
        <w:rPr>
          <w:lang w:eastAsia="en-US"/>
        </w:rPr>
        <w:t>Barthel</w:t>
      </w:r>
      <w:proofErr w:type="spellEnd"/>
      <w:r w:rsidRPr="00EA7876">
        <w:rPr>
          <w:lang w:eastAsia="en-US"/>
        </w:rPr>
        <w:t xml:space="preserve"> indeks 21</w:t>
      </w:r>
      <w:r w:rsidR="00F77CB2" w:rsidRPr="00EA7876">
        <w:rPr>
          <w:lang w:eastAsia="en-US"/>
        </w:rPr>
        <w:t>-</w:t>
      </w:r>
      <w:r w:rsidR="00751E9D" w:rsidRPr="00EA7876">
        <w:rPr>
          <w:lang w:eastAsia="en-US"/>
        </w:rPr>
        <w:t>35</w:t>
      </w:r>
      <w:r w:rsidRPr="00EA7876">
        <w:rPr>
          <w:lang w:eastAsia="en-US"/>
        </w:rPr>
        <w:t xml:space="preserve"> </w:t>
      </w:r>
    </w:p>
    <w:p w14:paraId="547A14FA" w14:textId="77777777" w:rsidR="00751E9D" w:rsidRPr="00EA7876" w:rsidRDefault="00751E9D" w:rsidP="00DC0800">
      <w:pPr>
        <w:numPr>
          <w:ilvl w:val="0"/>
          <w:numId w:val="3"/>
        </w:numPr>
        <w:ind w:left="851" w:hanging="425"/>
        <w:rPr>
          <w:lang w:eastAsia="en-US"/>
        </w:rPr>
      </w:pPr>
      <w:r w:rsidRPr="00EA7876">
        <w:rPr>
          <w:lang w:eastAsia="en-US"/>
        </w:rPr>
        <w:t xml:space="preserve">osoba s tjelesnim oštećenjem 3. stupnja koja ima </w:t>
      </w:r>
      <w:proofErr w:type="spellStart"/>
      <w:r w:rsidRPr="00EA7876">
        <w:rPr>
          <w:lang w:eastAsia="en-US"/>
        </w:rPr>
        <w:t>Barthel</w:t>
      </w:r>
      <w:proofErr w:type="spellEnd"/>
      <w:r w:rsidRPr="00EA7876">
        <w:rPr>
          <w:lang w:eastAsia="en-US"/>
        </w:rPr>
        <w:t xml:space="preserve"> indeks 36-45</w:t>
      </w:r>
    </w:p>
    <w:p w14:paraId="6A839315" w14:textId="77777777" w:rsidR="002546D8" w:rsidRPr="00EA7876" w:rsidRDefault="002546D8" w:rsidP="00DC0800">
      <w:pPr>
        <w:numPr>
          <w:ilvl w:val="0"/>
          <w:numId w:val="3"/>
        </w:numPr>
        <w:ind w:left="851" w:hanging="425"/>
        <w:rPr>
          <w:lang w:eastAsia="en-US"/>
        </w:rPr>
      </w:pPr>
      <w:r w:rsidRPr="00EA7876">
        <w:rPr>
          <w:lang w:eastAsia="en-US"/>
        </w:rPr>
        <w:t>osoba s intelektualnim oštećenjem 3. i 4. stupnja</w:t>
      </w:r>
    </w:p>
    <w:p w14:paraId="54AE8BC8" w14:textId="77777777" w:rsidR="002546D8" w:rsidRPr="00EA7876" w:rsidRDefault="002546D8" w:rsidP="00DC0800">
      <w:pPr>
        <w:numPr>
          <w:ilvl w:val="0"/>
          <w:numId w:val="3"/>
        </w:numPr>
        <w:ind w:left="851" w:hanging="425"/>
        <w:rPr>
          <w:lang w:eastAsia="en-US"/>
        </w:rPr>
      </w:pPr>
      <w:r w:rsidRPr="00EA7876">
        <w:rPr>
          <w:lang w:eastAsia="en-US"/>
        </w:rPr>
        <w:t>osoba s poremećajima iz autističnog spektra 3.</w:t>
      </w:r>
      <w:r w:rsidR="004D0C9B" w:rsidRPr="00EA7876">
        <w:rPr>
          <w:lang w:eastAsia="en-US"/>
        </w:rPr>
        <w:t xml:space="preserve"> </w:t>
      </w:r>
      <w:r w:rsidRPr="00EA7876">
        <w:rPr>
          <w:lang w:eastAsia="en-US"/>
        </w:rPr>
        <w:t>i 4. stupnja</w:t>
      </w:r>
    </w:p>
    <w:p w14:paraId="47355ADC" w14:textId="77777777" w:rsidR="002546D8" w:rsidRPr="00EA7876" w:rsidRDefault="002546D8" w:rsidP="00DC0800">
      <w:pPr>
        <w:numPr>
          <w:ilvl w:val="0"/>
          <w:numId w:val="3"/>
        </w:numPr>
        <w:ind w:left="851" w:hanging="425"/>
        <w:rPr>
          <w:lang w:eastAsia="en-US"/>
        </w:rPr>
      </w:pPr>
      <w:r w:rsidRPr="00EA7876">
        <w:rPr>
          <w:lang w:eastAsia="en-US"/>
        </w:rPr>
        <w:t>osoba s mentalnim oštećenjem 4. stupnja</w:t>
      </w:r>
      <w:r w:rsidR="0033494A" w:rsidRPr="00EA7876">
        <w:rPr>
          <w:lang w:eastAsia="en-US"/>
        </w:rPr>
        <w:t xml:space="preserve"> koja živi u obitelji</w:t>
      </w:r>
    </w:p>
    <w:p w14:paraId="64EB96A4" w14:textId="77777777" w:rsidR="002546D8" w:rsidRPr="00EA7876" w:rsidRDefault="00D51B8F" w:rsidP="00DC0800">
      <w:pPr>
        <w:numPr>
          <w:ilvl w:val="0"/>
          <w:numId w:val="3"/>
        </w:numPr>
        <w:ind w:left="851" w:hanging="425"/>
        <w:rPr>
          <w:lang w:eastAsia="en-US"/>
        </w:rPr>
      </w:pPr>
      <w:r w:rsidRPr="00EA7876">
        <w:rPr>
          <w:lang w:eastAsia="en-US"/>
        </w:rPr>
        <w:t>samac</w:t>
      </w:r>
      <w:r w:rsidR="002546D8" w:rsidRPr="00EA7876">
        <w:rPr>
          <w:lang w:eastAsia="en-US"/>
        </w:rPr>
        <w:t xml:space="preserve"> s mentalnim oštećenjem 3. stupnja </w:t>
      </w:r>
      <w:r w:rsidR="00045814" w:rsidRPr="00EA7876">
        <w:rPr>
          <w:lang w:eastAsia="en-US"/>
        </w:rPr>
        <w:t>ili</w:t>
      </w:r>
    </w:p>
    <w:p w14:paraId="3CFF00EC" w14:textId="77777777" w:rsidR="00937CD7" w:rsidRPr="00EA7876" w:rsidRDefault="00D51B8F" w:rsidP="00DC0800">
      <w:pPr>
        <w:numPr>
          <w:ilvl w:val="0"/>
          <w:numId w:val="3"/>
        </w:numPr>
        <w:ind w:left="851" w:hanging="425"/>
        <w:rPr>
          <w:lang w:eastAsia="en-US"/>
        </w:rPr>
      </w:pPr>
      <w:r w:rsidRPr="00EA7876">
        <w:rPr>
          <w:lang w:eastAsia="en-US"/>
        </w:rPr>
        <w:t>samac</w:t>
      </w:r>
      <w:r w:rsidR="002546D8" w:rsidRPr="00EA7876">
        <w:rPr>
          <w:lang w:eastAsia="en-US"/>
        </w:rPr>
        <w:t xml:space="preserve"> s kroničnim bolestima 4. stupnja</w:t>
      </w:r>
      <w:r w:rsidR="0033494A" w:rsidRPr="00EA7876">
        <w:rPr>
          <w:lang w:eastAsia="en-US"/>
        </w:rPr>
        <w:t>.</w:t>
      </w:r>
    </w:p>
    <w:p w14:paraId="1DD3346E" w14:textId="77777777" w:rsidR="004C7EE1" w:rsidRPr="00EA7876" w:rsidRDefault="004C7EE1" w:rsidP="004C7EE1">
      <w:pPr>
        <w:ind w:left="360"/>
        <w:rPr>
          <w:lang w:eastAsia="en-US"/>
        </w:rPr>
      </w:pPr>
    </w:p>
    <w:p w14:paraId="4A8F1981" w14:textId="30D39920" w:rsidR="00152762" w:rsidRPr="00EA7876" w:rsidRDefault="00152762" w:rsidP="004C7EE1">
      <w:pPr>
        <w:ind w:firstLine="709"/>
        <w:jc w:val="both"/>
        <w:rPr>
          <w:lang w:eastAsia="en-US"/>
        </w:rPr>
      </w:pPr>
      <w:r w:rsidRPr="00EA7876">
        <w:rPr>
          <w:lang w:eastAsia="en-US"/>
        </w:rPr>
        <w:t xml:space="preserve">(3) </w:t>
      </w:r>
      <w:r w:rsidR="00134BE6" w:rsidRPr="00EA7876">
        <w:rPr>
          <w:lang w:eastAsia="en-US"/>
        </w:rPr>
        <w:t>Iznimno</w:t>
      </w:r>
      <w:r w:rsidR="0035018D" w:rsidRPr="0035018D">
        <w:rPr>
          <w:lang w:eastAsia="en-US"/>
        </w:rPr>
        <w:t xml:space="preserve"> </w:t>
      </w:r>
      <w:r w:rsidR="0035018D">
        <w:rPr>
          <w:lang w:eastAsia="en-US"/>
        </w:rPr>
        <w:t>od stavka 2. ovoga članka</w:t>
      </w:r>
      <w:r w:rsidR="003F7D82" w:rsidRPr="00EA7876">
        <w:rPr>
          <w:lang w:eastAsia="en-US"/>
        </w:rPr>
        <w:t xml:space="preserve">, osoba iz </w:t>
      </w:r>
      <w:r w:rsidR="00134BE6" w:rsidRPr="00EA7876">
        <w:rPr>
          <w:lang w:eastAsia="en-US"/>
        </w:rPr>
        <w:t xml:space="preserve">stavka 2. </w:t>
      </w:r>
      <w:r w:rsidR="00E467B8" w:rsidRPr="00EA7876">
        <w:rPr>
          <w:lang w:eastAsia="en-US"/>
        </w:rPr>
        <w:t>podstav</w:t>
      </w:r>
      <w:r w:rsidR="00F65D98" w:rsidRPr="00EA7876">
        <w:rPr>
          <w:lang w:eastAsia="en-US"/>
        </w:rPr>
        <w:t>a</w:t>
      </w:r>
      <w:r w:rsidR="00E467B8" w:rsidRPr="00EA7876">
        <w:rPr>
          <w:lang w:eastAsia="en-US"/>
        </w:rPr>
        <w:t xml:space="preserve">ka </w:t>
      </w:r>
      <w:r w:rsidR="00134BE6" w:rsidRPr="00EA7876">
        <w:rPr>
          <w:lang w:eastAsia="en-US"/>
        </w:rPr>
        <w:t>1. i 2. ovog</w:t>
      </w:r>
      <w:r w:rsidR="00E467B8" w:rsidRPr="00EA7876">
        <w:rPr>
          <w:lang w:eastAsia="en-US"/>
        </w:rPr>
        <w:t>a</w:t>
      </w:r>
      <w:r w:rsidR="00134BE6" w:rsidRPr="00EA7876">
        <w:rPr>
          <w:lang w:eastAsia="en-US"/>
        </w:rPr>
        <w:t xml:space="preserve"> članka, kojoj je odobrena usluga cjelodnevnog boravka više od </w:t>
      </w:r>
      <w:r w:rsidR="00A52EEC" w:rsidRPr="00EA7876">
        <w:rPr>
          <w:lang w:eastAsia="en-US"/>
        </w:rPr>
        <w:t>tri</w:t>
      </w:r>
      <w:r w:rsidR="00134BE6" w:rsidRPr="00EA7876">
        <w:rPr>
          <w:lang w:eastAsia="en-US"/>
        </w:rPr>
        <w:t xml:space="preserve"> dana u tjednu temeljem zakona kojim se uređuje djelatnost socijalne skrbi, ima pravo </w:t>
      </w:r>
      <w:r w:rsidR="008E5458" w:rsidRPr="00EA7876">
        <w:rPr>
          <w:lang w:eastAsia="en-US"/>
        </w:rPr>
        <w:t>na najviše 8</w:t>
      </w:r>
      <w:r w:rsidR="00FE2315" w:rsidRPr="00EA7876">
        <w:rPr>
          <w:lang w:eastAsia="en-US"/>
        </w:rPr>
        <w:t>8</w:t>
      </w:r>
      <w:r w:rsidR="008E5458" w:rsidRPr="00EA7876">
        <w:rPr>
          <w:lang w:eastAsia="en-US"/>
        </w:rPr>
        <w:t xml:space="preserve"> sati mjesečno </w:t>
      </w:r>
      <w:r w:rsidR="00134BE6" w:rsidRPr="00EA7876">
        <w:rPr>
          <w:lang w:eastAsia="en-US"/>
        </w:rPr>
        <w:t>usluge osobne asistencije</w:t>
      </w:r>
      <w:r w:rsidR="003F7D82" w:rsidRPr="00EA7876">
        <w:rPr>
          <w:lang w:eastAsia="en-US"/>
        </w:rPr>
        <w:t xml:space="preserve"> </w:t>
      </w:r>
      <w:r w:rsidR="003F7D82" w:rsidRPr="00EA7876">
        <w:t>koju pruža osobni asistent</w:t>
      </w:r>
      <w:r w:rsidR="00134BE6" w:rsidRPr="00EA7876">
        <w:rPr>
          <w:lang w:eastAsia="en-US"/>
        </w:rPr>
        <w:t>.</w:t>
      </w:r>
    </w:p>
    <w:p w14:paraId="6ED256E2" w14:textId="77777777" w:rsidR="004C7EE1" w:rsidRPr="00EA7876" w:rsidRDefault="004C7EE1" w:rsidP="004C7EE1">
      <w:pPr>
        <w:ind w:firstLine="709"/>
        <w:jc w:val="both"/>
        <w:rPr>
          <w:lang w:eastAsia="en-US"/>
        </w:rPr>
      </w:pPr>
    </w:p>
    <w:p w14:paraId="0DB48DD2" w14:textId="566F2E9B" w:rsidR="0035018D" w:rsidRPr="0073021A" w:rsidRDefault="0035018D" w:rsidP="0035018D">
      <w:pPr>
        <w:pStyle w:val="NormalWeb"/>
        <w:spacing w:before="0" w:beforeAutospacing="0" w:after="0" w:afterAutospacing="0"/>
        <w:ind w:firstLine="709"/>
        <w:jc w:val="both"/>
        <w:rPr>
          <w:lang w:val="hr-HR"/>
        </w:rPr>
      </w:pPr>
      <w:r w:rsidRPr="0073021A">
        <w:rPr>
          <w:lang w:val="hr-HR"/>
        </w:rPr>
        <w:lastRenderedPageBreak/>
        <w:t>(4) Iznimno od stav</w:t>
      </w:r>
      <w:r w:rsidR="008F3375">
        <w:rPr>
          <w:lang w:val="hr-HR"/>
        </w:rPr>
        <w:t>a</w:t>
      </w:r>
      <w:r w:rsidRPr="0073021A">
        <w:rPr>
          <w:lang w:val="hr-HR"/>
        </w:rPr>
        <w:t>ka 1. i 2. ovoga članka, osoba iz stavka 2. ovoga članka čiji roditelj ili drugi član obitelji ima priznato pravo na status roditelja njegovatelja ili status njegovatelja za potrebu skrbi o njoj temeljem zakona kojim se uređuje djelatnost socijalne skrbi može ostvariti pravo na uslugu osobne asistencije do 88 sati mjesečno ako:</w:t>
      </w:r>
    </w:p>
    <w:p w14:paraId="62B16B82" w14:textId="77777777" w:rsidR="0035018D" w:rsidRPr="0073021A" w:rsidRDefault="0035018D" w:rsidP="0035018D">
      <w:pPr>
        <w:pStyle w:val="NormalWeb"/>
        <w:spacing w:before="0" w:beforeAutospacing="0" w:after="0" w:afterAutospacing="0"/>
        <w:ind w:firstLine="709"/>
        <w:jc w:val="both"/>
        <w:rPr>
          <w:lang w:val="hr-HR"/>
        </w:rPr>
      </w:pPr>
    </w:p>
    <w:p w14:paraId="7F717F0F" w14:textId="25A34063" w:rsidR="00E91836" w:rsidRPr="0073021A" w:rsidRDefault="00E91836" w:rsidP="00DC0800">
      <w:pPr>
        <w:pStyle w:val="NormalWeb"/>
        <w:numPr>
          <w:ilvl w:val="0"/>
          <w:numId w:val="19"/>
        </w:numPr>
        <w:spacing w:before="0" w:beforeAutospacing="0" w:after="0" w:afterAutospacing="0"/>
        <w:ind w:left="284" w:hanging="284"/>
        <w:jc w:val="both"/>
        <w:rPr>
          <w:lang w:val="hr-HR"/>
        </w:rPr>
      </w:pPr>
      <w:r w:rsidRPr="0073021A">
        <w:rPr>
          <w:lang w:val="hr-HR"/>
        </w:rPr>
        <w:t>živi sa samohranim roditeljem</w:t>
      </w:r>
    </w:p>
    <w:p w14:paraId="2C4D602C" w14:textId="64F9206E" w:rsidR="00E91836" w:rsidRPr="0073021A" w:rsidRDefault="00E91836" w:rsidP="00DC0800">
      <w:pPr>
        <w:pStyle w:val="NormalWeb"/>
        <w:numPr>
          <w:ilvl w:val="0"/>
          <w:numId w:val="19"/>
        </w:numPr>
        <w:spacing w:before="0" w:beforeAutospacing="0" w:after="0" w:afterAutospacing="0"/>
        <w:ind w:left="284" w:hanging="284"/>
        <w:jc w:val="both"/>
        <w:rPr>
          <w:lang w:val="hr-HR"/>
        </w:rPr>
      </w:pPr>
      <w:r w:rsidRPr="0073021A">
        <w:rPr>
          <w:lang w:val="hr-HR"/>
        </w:rPr>
        <w:t xml:space="preserve">živi u </w:t>
      </w:r>
      <w:proofErr w:type="spellStart"/>
      <w:r w:rsidRPr="0073021A">
        <w:rPr>
          <w:lang w:val="hr-HR"/>
        </w:rPr>
        <w:t>jednoroditeljskoj</w:t>
      </w:r>
      <w:proofErr w:type="spellEnd"/>
      <w:r w:rsidRPr="0073021A">
        <w:rPr>
          <w:lang w:val="hr-HR"/>
        </w:rPr>
        <w:t xml:space="preserve"> obitelji </w:t>
      </w:r>
    </w:p>
    <w:p w14:paraId="4DA8A16C" w14:textId="1EAA568C" w:rsidR="00E91836" w:rsidRPr="0073021A" w:rsidRDefault="0035018D" w:rsidP="00DC0800">
      <w:pPr>
        <w:pStyle w:val="NormalWeb"/>
        <w:numPr>
          <w:ilvl w:val="0"/>
          <w:numId w:val="19"/>
        </w:numPr>
        <w:spacing w:before="0" w:beforeAutospacing="0" w:after="0" w:afterAutospacing="0"/>
        <w:ind w:left="284" w:hanging="284"/>
        <w:jc w:val="both"/>
        <w:rPr>
          <w:lang w:val="hr-HR"/>
        </w:rPr>
      </w:pPr>
      <w:r w:rsidRPr="0073021A">
        <w:rPr>
          <w:lang w:val="hr-HR"/>
        </w:rPr>
        <w:t xml:space="preserve">živi u dvočlanom kućanstvu </w:t>
      </w:r>
    </w:p>
    <w:p w14:paraId="2ED5EB46" w14:textId="43EE1B86" w:rsidR="0073021A" w:rsidRDefault="00E91836" w:rsidP="00DC0800">
      <w:pPr>
        <w:pStyle w:val="NormalWeb"/>
        <w:numPr>
          <w:ilvl w:val="0"/>
          <w:numId w:val="19"/>
        </w:numPr>
        <w:spacing w:before="0" w:beforeAutospacing="0" w:after="0" w:afterAutospacing="0"/>
        <w:ind w:left="284" w:hanging="284"/>
        <w:jc w:val="both"/>
        <w:rPr>
          <w:lang w:val="hr-HR"/>
        </w:rPr>
      </w:pPr>
      <w:r w:rsidRPr="0073021A">
        <w:rPr>
          <w:lang w:val="hr-HR"/>
        </w:rPr>
        <w:t xml:space="preserve">živi </w:t>
      </w:r>
      <w:r w:rsidR="0035018D" w:rsidRPr="0073021A">
        <w:rPr>
          <w:lang w:val="hr-HR"/>
        </w:rPr>
        <w:t xml:space="preserve">u kućanstvu </w:t>
      </w:r>
      <w:r w:rsidRPr="0073021A">
        <w:rPr>
          <w:lang w:val="hr-HR"/>
        </w:rPr>
        <w:t xml:space="preserve">s </w:t>
      </w:r>
      <w:r w:rsidR="0035018D" w:rsidRPr="0073021A">
        <w:rPr>
          <w:lang w:val="hr-HR"/>
        </w:rPr>
        <w:t>dvije ili više osoba s invaliditetom</w:t>
      </w:r>
      <w:r w:rsidR="0073021A">
        <w:rPr>
          <w:lang w:val="hr-HR"/>
        </w:rPr>
        <w:t xml:space="preserve"> ili</w:t>
      </w:r>
    </w:p>
    <w:p w14:paraId="40BD85AD" w14:textId="535B90DB" w:rsidR="0035018D" w:rsidRPr="0073021A" w:rsidRDefault="0035018D" w:rsidP="00DC0800">
      <w:pPr>
        <w:pStyle w:val="NormalWeb"/>
        <w:numPr>
          <w:ilvl w:val="0"/>
          <w:numId w:val="19"/>
        </w:numPr>
        <w:spacing w:before="0" w:beforeAutospacing="0" w:after="0" w:afterAutospacing="0"/>
        <w:ind w:left="284" w:hanging="284"/>
        <w:jc w:val="both"/>
        <w:rPr>
          <w:lang w:val="hr-HR"/>
        </w:rPr>
      </w:pPr>
      <w:r w:rsidRPr="0073021A">
        <w:rPr>
          <w:lang w:val="hr-HR"/>
        </w:rPr>
        <w:t>je potpuno ovisna o pomoći i njezi druge osobe jer joj je zbog održavanja života potrebno pružanje specifične njege izvođenjem medicinsko tehničkih zahvata za koje je prema preporuci liječnika roditelj njegovatelj ili njegovatelj osposobljen, a koj</w:t>
      </w:r>
      <w:r w:rsidR="00DD6E8E">
        <w:rPr>
          <w:lang w:val="hr-HR"/>
        </w:rPr>
        <w:t>a</w:t>
      </w:r>
      <w:r w:rsidRPr="0073021A">
        <w:rPr>
          <w:lang w:val="hr-HR"/>
        </w:rPr>
        <w:t xml:space="preserve"> se zbog svog zdravstvenog stanja ne mo</w:t>
      </w:r>
      <w:r w:rsidR="00F748F0">
        <w:rPr>
          <w:lang w:val="hr-HR"/>
        </w:rPr>
        <w:t>že</w:t>
      </w:r>
      <w:r w:rsidRPr="0073021A">
        <w:rPr>
          <w:lang w:val="hr-HR"/>
        </w:rPr>
        <w:t xml:space="preserve"> uključiti u programe u zajednici</w:t>
      </w:r>
    </w:p>
    <w:p w14:paraId="41BE25EC" w14:textId="77777777" w:rsidR="0035018D" w:rsidRPr="0073021A" w:rsidRDefault="0035018D" w:rsidP="0035018D">
      <w:pPr>
        <w:pStyle w:val="ListParagraph"/>
      </w:pPr>
    </w:p>
    <w:p w14:paraId="36C1B40A" w14:textId="57DEE216" w:rsidR="0035018D" w:rsidRDefault="0035018D" w:rsidP="00C62687">
      <w:pPr>
        <w:pStyle w:val="NormalWeb"/>
        <w:spacing w:before="0" w:beforeAutospacing="0" w:after="0" w:afterAutospacing="0"/>
        <w:ind w:firstLine="709"/>
        <w:jc w:val="both"/>
        <w:rPr>
          <w:lang w:val="hr-HR"/>
        </w:rPr>
      </w:pPr>
      <w:r w:rsidRPr="0073021A">
        <w:rPr>
          <w:lang w:val="hr-HR"/>
        </w:rPr>
        <w:t>(5) Iznimno</w:t>
      </w:r>
      <w:r w:rsidRPr="0073021A">
        <w:t xml:space="preserve"> </w:t>
      </w:r>
      <w:r w:rsidRPr="0073021A">
        <w:rPr>
          <w:lang w:val="hr-HR"/>
        </w:rPr>
        <w:t>od stav</w:t>
      </w:r>
      <w:r w:rsidR="008F3375">
        <w:rPr>
          <w:lang w:val="hr-HR"/>
        </w:rPr>
        <w:t>a</w:t>
      </w:r>
      <w:r w:rsidRPr="0073021A">
        <w:rPr>
          <w:lang w:val="hr-HR"/>
        </w:rPr>
        <w:t xml:space="preserve">ka 1. i 2. ovoga članka, osoba iz stavka 2. ovoga članka čiji roditelj ili drugi član obitelji ima priznato pravo na status roditelja njegovatelja ili status njegovatelja za potrebu skrbi o njoj temeljem zakona kojim se uređuje djelatnost socijalne skrbi može ostvariti pravo na najviše </w:t>
      </w:r>
      <w:r w:rsidRPr="00B47B1A">
        <w:rPr>
          <w:lang w:val="hr-HR"/>
        </w:rPr>
        <w:t xml:space="preserve">44 sata </w:t>
      </w:r>
      <w:r w:rsidR="00EE6B19" w:rsidRPr="00B47B1A">
        <w:rPr>
          <w:lang w:val="hr-HR"/>
        </w:rPr>
        <w:t xml:space="preserve">mjesečno </w:t>
      </w:r>
      <w:r w:rsidRPr="00B47B1A">
        <w:rPr>
          <w:lang w:val="hr-HR"/>
        </w:rPr>
        <w:t>usluge osobne asistencije</w:t>
      </w:r>
      <w:r w:rsidRPr="0073021A">
        <w:rPr>
          <w:lang w:val="hr-HR"/>
        </w:rPr>
        <w:t xml:space="preserve"> ako živi u kućanstvu u kojem je bračni ili izvanbračni partner roditelja njegovatelja zbog radnih obveza </w:t>
      </w:r>
      <w:r w:rsidR="00772F1B" w:rsidRPr="0073021A">
        <w:rPr>
          <w:lang w:val="hr-HR"/>
        </w:rPr>
        <w:t xml:space="preserve">odsutan iz mjesta prebivališta </w:t>
      </w:r>
      <w:r w:rsidR="00E91836" w:rsidRPr="0073021A">
        <w:rPr>
          <w:lang w:val="hr-HR"/>
        </w:rPr>
        <w:t xml:space="preserve">duže od </w:t>
      </w:r>
      <w:r w:rsidR="001B6CCD">
        <w:rPr>
          <w:lang w:val="hr-HR"/>
        </w:rPr>
        <w:t>šest</w:t>
      </w:r>
      <w:r w:rsidR="00E91836" w:rsidRPr="0073021A">
        <w:rPr>
          <w:lang w:val="hr-HR"/>
        </w:rPr>
        <w:t xml:space="preserve"> mjeseci godišnje</w:t>
      </w:r>
      <w:r w:rsidRPr="0073021A">
        <w:rPr>
          <w:lang w:val="hr-HR"/>
        </w:rPr>
        <w:t>.</w:t>
      </w:r>
    </w:p>
    <w:p w14:paraId="1C9454AA" w14:textId="0180BC1A" w:rsidR="00CF1771" w:rsidRDefault="00CF1771" w:rsidP="00C62687">
      <w:pPr>
        <w:pStyle w:val="NormalWeb"/>
        <w:spacing w:before="0" w:beforeAutospacing="0" w:after="0" w:afterAutospacing="0"/>
        <w:ind w:firstLine="709"/>
        <w:jc w:val="both"/>
        <w:rPr>
          <w:lang w:val="hr-HR"/>
        </w:rPr>
      </w:pPr>
    </w:p>
    <w:p w14:paraId="42BCE9B7" w14:textId="26DCFDF2" w:rsidR="00CF1771" w:rsidRPr="00D66809" w:rsidRDefault="00CF1771" w:rsidP="00C62687">
      <w:pPr>
        <w:pStyle w:val="NormalWeb"/>
        <w:spacing w:before="0" w:beforeAutospacing="0" w:after="0" w:afterAutospacing="0"/>
        <w:ind w:firstLine="709"/>
        <w:jc w:val="both"/>
        <w:rPr>
          <w:lang w:val="hr-HR"/>
        </w:rPr>
      </w:pPr>
      <w:r>
        <w:rPr>
          <w:lang w:val="hr-HR"/>
        </w:rPr>
        <w:t xml:space="preserve">(6) Iznimno od stavaka 4. i 5. ovoga članka, osoba </w:t>
      </w:r>
      <w:r w:rsidRPr="0073021A">
        <w:rPr>
          <w:lang w:val="hr-HR"/>
        </w:rPr>
        <w:t>čiji roditelj ili drugi član obitelji ima priznato pravo na status roditelja njegovatelja ili status njegovatelja za potrebu skrbi o njoj temeljem zakona kojim se uređuje djelatnost socijalne skrbi</w:t>
      </w:r>
      <w:r>
        <w:rPr>
          <w:lang w:val="hr-HR"/>
        </w:rPr>
        <w:t>, a koja ima status studenta, može ostvariti pravo na uslugu osobne asistencije sukladno satnici propisanoj stavcima 1. i 2. ovoga članka.</w:t>
      </w:r>
    </w:p>
    <w:p w14:paraId="629D7D5C" w14:textId="77777777" w:rsidR="004C7EE1" w:rsidRPr="00EA7876" w:rsidRDefault="004C7EE1" w:rsidP="00121437">
      <w:pPr>
        <w:pStyle w:val="NormalWeb"/>
        <w:spacing w:before="0" w:beforeAutospacing="0" w:after="0" w:afterAutospacing="0"/>
        <w:jc w:val="both"/>
        <w:rPr>
          <w:lang w:val="hr-HR"/>
        </w:rPr>
      </w:pPr>
    </w:p>
    <w:p w14:paraId="4EDF21C4" w14:textId="77777777" w:rsidR="004C7EE1" w:rsidRPr="00EA7876" w:rsidRDefault="002546D8" w:rsidP="00121437">
      <w:pPr>
        <w:pStyle w:val="NormalWeb"/>
        <w:spacing w:before="0" w:beforeAutospacing="0" w:after="0" w:afterAutospacing="0"/>
        <w:jc w:val="center"/>
        <w:rPr>
          <w:i/>
          <w:lang w:val="hr-HR"/>
        </w:rPr>
      </w:pPr>
      <w:r w:rsidRPr="00EA7876">
        <w:rPr>
          <w:i/>
          <w:lang w:val="hr-HR"/>
        </w:rPr>
        <w:t xml:space="preserve">Broj sati usluge </w:t>
      </w:r>
      <w:r w:rsidR="003F7D82" w:rsidRPr="00EA7876">
        <w:rPr>
          <w:i/>
          <w:lang w:val="hr-HR"/>
        </w:rPr>
        <w:t>koj</w:t>
      </w:r>
      <w:r w:rsidR="0033494A" w:rsidRPr="00EA7876">
        <w:rPr>
          <w:i/>
          <w:lang w:val="hr-HR"/>
        </w:rPr>
        <w:t>u</w:t>
      </w:r>
      <w:r w:rsidR="003F7D82" w:rsidRPr="00EA7876">
        <w:rPr>
          <w:i/>
          <w:lang w:val="hr-HR"/>
        </w:rPr>
        <w:t xml:space="preserve"> može ostvariti korisnik </w:t>
      </w:r>
    </w:p>
    <w:p w14:paraId="611F32E5" w14:textId="77777777" w:rsidR="002546D8" w:rsidRPr="00EA7876" w:rsidRDefault="003F7D82" w:rsidP="00121437">
      <w:pPr>
        <w:pStyle w:val="NormalWeb"/>
        <w:spacing w:before="0" w:beforeAutospacing="0" w:after="0" w:afterAutospacing="0"/>
        <w:jc w:val="center"/>
        <w:rPr>
          <w:i/>
          <w:lang w:val="hr-HR"/>
        </w:rPr>
      </w:pPr>
      <w:r w:rsidRPr="00EA7876">
        <w:rPr>
          <w:i/>
          <w:lang w:val="hr-HR"/>
        </w:rPr>
        <w:t xml:space="preserve">usluge osobne asistencije </w:t>
      </w:r>
      <w:r w:rsidR="002546D8" w:rsidRPr="00EA7876">
        <w:rPr>
          <w:i/>
          <w:lang w:val="hr-HR"/>
        </w:rPr>
        <w:t>koju pruža komunikacijski posrednik</w:t>
      </w:r>
    </w:p>
    <w:p w14:paraId="04F05B1B" w14:textId="77777777" w:rsidR="004C7EE1" w:rsidRPr="00EA7876" w:rsidRDefault="004C7EE1" w:rsidP="00121437">
      <w:pPr>
        <w:pStyle w:val="NormalWeb"/>
        <w:spacing w:before="0" w:beforeAutospacing="0" w:after="0" w:afterAutospacing="0"/>
        <w:jc w:val="center"/>
        <w:rPr>
          <w:lang w:val="hr-HR"/>
        </w:rPr>
      </w:pPr>
    </w:p>
    <w:p w14:paraId="13E3BB1B" w14:textId="0D20702A" w:rsidR="002546D8" w:rsidRPr="00EA7876" w:rsidRDefault="002546D8" w:rsidP="00121437">
      <w:pPr>
        <w:pStyle w:val="NormalWeb"/>
        <w:spacing w:before="0" w:beforeAutospacing="0" w:after="0" w:afterAutospacing="0"/>
        <w:jc w:val="center"/>
        <w:rPr>
          <w:b/>
          <w:lang w:val="hr-HR"/>
        </w:rPr>
      </w:pPr>
      <w:r w:rsidRPr="00EA7876">
        <w:rPr>
          <w:b/>
          <w:lang w:val="hr-HR"/>
        </w:rPr>
        <w:t xml:space="preserve">Članak </w:t>
      </w:r>
      <w:r w:rsidR="0033181E" w:rsidRPr="00EA7876">
        <w:rPr>
          <w:b/>
          <w:lang w:val="hr-HR"/>
        </w:rPr>
        <w:t>3</w:t>
      </w:r>
      <w:r w:rsidR="00D818B3">
        <w:rPr>
          <w:b/>
          <w:lang w:val="hr-HR"/>
        </w:rPr>
        <w:t>5</w:t>
      </w:r>
      <w:r w:rsidRPr="00EA7876">
        <w:rPr>
          <w:b/>
          <w:lang w:val="hr-HR"/>
        </w:rPr>
        <w:t xml:space="preserve">. </w:t>
      </w:r>
    </w:p>
    <w:p w14:paraId="228DB94D" w14:textId="77777777" w:rsidR="004C7EE1" w:rsidRPr="00EA7876" w:rsidRDefault="004C7EE1" w:rsidP="00121437">
      <w:pPr>
        <w:pStyle w:val="NormalWeb"/>
        <w:spacing w:before="0" w:beforeAutospacing="0" w:after="0" w:afterAutospacing="0"/>
        <w:jc w:val="center"/>
        <w:rPr>
          <w:lang w:val="hr-HR"/>
        </w:rPr>
      </w:pPr>
    </w:p>
    <w:p w14:paraId="320A852F" w14:textId="77777777" w:rsidR="00BB4AF8" w:rsidRPr="00EA7876" w:rsidRDefault="00BB4AF8" w:rsidP="004C7EE1">
      <w:pPr>
        <w:pStyle w:val="NormalWeb"/>
        <w:spacing w:before="0" w:beforeAutospacing="0" w:after="0" w:afterAutospacing="0"/>
        <w:ind w:firstLine="709"/>
        <w:jc w:val="both"/>
        <w:rPr>
          <w:lang w:val="hr-HR"/>
        </w:rPr>
      </w:pPr>
      <w:r w:rsidRPr="00EA7876">
        <w:rPr>
          <w:lang w:val="hr-HR"/>
        </w:rPr>
        <w:t>(1) Uslugu osobne asistencije koju pruža</w:t>
      </w:r>
      <w:r w:rsidR="00C34C94" w:rsidRPr="00EA7876">
        <w:rPr>
          <w:lang w:val="hr-HR"/>
        </w:rPr>
        <w:t xml:space="preserve"> komunikacijski posrednik</w:t>
      </w:r>
      <w:r w:rsidRPr="00EA7876">
        <w:rPr>
          <w:lang w:val="hr-HR"/>
        </w:rPr>
        <w:t xml:space="preserve">, a za kojom je procijenjena potreba pomoći temeljem Liste procjene potreba, može ostvariti osoba s invaliditetom u rasponu od </w:t>
      </w:r>
      <w:r w:rsidR="00667954" w:rsidRPr="00EA7876">
        <w:rPr>
          <w:lang w:val="hr-HR"/>
        </w:rPr>
        <w:t>10</w:t>
      </w:r>
      <w:r w:rsidRPr="00EA7876">
        <w:rPr>
          <w:lang w:val="hr-HR"/>
        </w:rPr>
        <w:t xml:space="preserve"> do</w:t>
      </w:r>
      <w:r w:rsidR="00D64127" w:rsidRPr="00EA7876">
        <w:rPr>
          <w:lang w:val="hr-HR"/>
        </w:rPr>
        <w:t xml:space="preserve"> </w:t>
      </w:r>
      <w:r w:rsidR="00667954" w:rsidRPr="00EA7876">
        <w:rPr>
          <w:lang w:val="hr-HR"/>
        </w:rPr>
        <w:t>160</w:t>
      </w:r>
      <w:r w:rsidRPr="00EA7876">
        <w:rPr>
          <w:lang w:val="hr-HR"/>
        </w:rPr>
        <w:t xml:space="preserve"> sat</w:t>
      </w:r>
      <w:r w:rsidR="00667954" w:rsidRPr="00EA7876">
        <w:rPr>
          <w:lang w:val="hr-HR"/>
        </w:rPr>
        <w:t>i</w:t>
      </w:r>
      <w:r w:rsidRPr="00EA7876">
        <w:rPr>
          <w:lang w:val="hr-HR"/>
        </w:rPr>
        <w:t xml:space="preserve"> mjesečno</w:t>
      </w:r>
      <w:r w:rsidR="00C34C94" w:rsidRPr="00EA7876">
        <w:rPr>
          <w:lang w:val="hr-HR"/>
        </w:rPr>
        <w:t>.</w:t>
      </w:r>
    </w:p>
    <w:p w14:paraId="58A4171E" w14:textId="77777777" w:rsidR="004C7EE1" w:rsidRPr="00EA7876" w:rsidRDefault="004C7EE1" w:rsidP="00121437">
      <w:pPr>
        <w:pStyle w:val="NormalWeb"/>
        <w:spacing w:before="0" w:beforeAutospacing="0" w:after="0" w:afterAutospacing="0"/>
        <w:jc w:val="both"/>
        <w:rPr>
          <w:lang w:val="hr-HR"/>
        </w:rPr>
      </w:pPr>
    </w:p>
    <w:p w14:paraId="2A17B8D6" w14:textId="77777777" w:rsidR="002546D8" w:rsidRPr="00EA7876" w:rsidRDefault="00BB4AF8" w:rsidP="004C7EE1">
      <w:pPr>
        <w:pStyle w:val="NormalWeb"/>
        <w:spacing w:before="0" w:beforeAutospacing="0" w:after="0" w:afterAutospacing="0"/>
        <w:ind w:firstLine="709"/>
        <w:jc w:val="both"/>
        <w:rPr>
          <w:lang w:val="hr-HR"/>
        </w:rPr>
      </w:pPr>
      <w:r w:rsidRPr="00EA7876">
        <w:rPr>
          <w:lang w:val="hr-HR"/>
        </w:rPr>
        <w:t xml:space="preserve">(2) </w:t>
      </w:r>
      <w:r w:rsidR="002546D8" w:rsidRPr="00EA7876">
        <w:rPr>
          <w:lang w:val="hr-HR"/>
        </w:rPr>
        <w:t>Uslugu osobne asistencije koju pruža komunikacijski posrednik za gluhe</w:t>
      </w:r>
      <w:bookmarkStart w:id="32" w:name="_Hlk86332839"/>
      <w:r w:rsidR="00C34C94" w:rsidRPr="00EA7876">
        <w:rPr>
          <w:lang w:val="hr-HR"/>
        </w:rPr>
        <w:t xml:space="preserve"> osobe</w:t>
      </w:r>
      <w:r w:rsidR="002546D8" w:rsidRPr="00EA7876">
        <w:rPr>
          <w:lang w:val="hr-HR"/>
        </w:rPr>
        <w:t xml:space="preserve"> </w:t>
      </w:r>
      <w:bookmarkStart w:id="33" w:name="_Hlk106361764"/>
      <w:r w:rsidR="002546D8" w:rsidRPr="00EA7876">
        <w:rPr>
          <w:lang w:val="hr-HR"/>
        </w:rPr>
        <w:t xml:space="preserve">može ostvariti osoba koja ima oštećenje sluha trećeg i četvrtog stupnja težine invaliditeta-oštećenja funkcionalnih sposobnosti prema propisima o vještačenju i metodologijama vještačenja u rasponu od </w:t>
      </w:r>
      <w:r w:rsidR="0033494A" w:rsidRPr="00EA7876">
        <w:rPr>
          <w:lang w:val="hr-HR"/>
        </w:rPr>
        <w:t>30 do 40</w:t>
      </w:r>
      <w:r w:rsidR="002546D8" w:rsidRPr="00EA7876">
        <w:rPr>
          <w:lang w:val="hr-HR"/>
        </w:rPr>
        <w:t xml:space="preserve"> sati mjesečno.</w:t>
      </w:r>
    </w:p>
    <w:p w14:paraId="6B1AA289" w14:textId="77777777" w:rsidR="004C7EE1" w:rsidRPr="00EA7876" w:rsidRDefault="004C7EE1" w:rsidP="00121437">
      <w:pPr>
        <w:pStyle w:val="NormalWeb"/>
        <w:spacing w:before="0" w:beforeAutospacing="0" w:after="0" w:afterAutospacing="0"/>
        <w:jc w:val="both"/>
        <w:rPr>
          <w:lang w:val="hr-HR"/>
        </w:rPr>
      </w:pPr>
    </w:p>
    <w:p w14:paraId="77DA55D5" w14:textId="77777777" w:rsidR="002546D8" w:rsidRPr="00EA7876" w:rsidRDefault="002546D8" w:rsidP="004C7EE1">
      <w:pPr>
        <w:pStyle w:val="NormalWeb"/>
        <w:spacing w:before="0" w:beforeAutospacing="0" w:after="0" w:afterAutospacing="0"/>
        <w:ind w:firstLine="709"/>
        <w:jc w:val="both"/>
        <w:rPr>
          <w:lang w:val="hr-HR"/>
        </w:rPr>
      </w:pPr>
      <w:r w:rsidRPr="00EA7876">
        <w:rPr>
          <w:lang w:val="hr-HR"/>
        </w:rPr>
        <w:t>(</w:t>
      </w:r>
      <w:r w:rsidR="00BB4AF8" w:rsidRPr="00EA7876">
        <w:rPr>
          <w:lang w:val="hr-HR"/>
        </w:rPr>
        <w:t>3</w:t>
      </w:r>
      <w:r w:rsidRPr="00EA7876">
        <w:rPr>
          <w:lang w:val="hr-HR"/>
        </w:rPr>
        <w:t>) Uslugu osobne asistencije koju pruža komunikacijski posrednik za gluhe</w:t>
      </w:r>
      <w:r w:rsidR="00C34C94" w:rsidRPr="00EA7876">
        <w:rPr>
          <w:lang w:val="hr-HR"/>
        </w:rPr>
        <w:t xml:space="preserve"> osobe</w:t>
      </w:r>
      <w:r w:rsidRPr="00EA7876">
        <w:rPr>
          <w:lang w:val="hr-HR"/>
        </w:rPr>
        <w:t xml:space="preserve"> može ostvariti osoba koja ima oštećenje sluha drugog stupnja težine invaliditeta-oštećenja funkcionalnih sposobnosti prema propisima o vještačenju i metodologijama vještačenja u trajanju </w:t>
      </w:r>
      <w:r w:rsidR="007114E7" w:rsidRPr="00EA7876">
        <w:rPr>
          <w:lang w:val="hr-HR"/>
        </w:rPr>
        <w:t xml:space="preserve">od 10 </w:t>
      </w:r>
      <w:r w:rsidR="00D43DCF" w:rsidRPr="00EA7876">
        <w:rPr>
          <w:lang w:val="hr-HR"/>
        </w:rPr>
        <w:t>do</w:t>
      </w:r>
      <w:r w:rsidRPr="00EA7876">
        <w:rPr>
          <w:lang w:val="hr-HR"/>
        </w:rPr>
        <w:t xml:space="preserve"> </w:t>
      </w:r>
      <w:r w:rsidR="0033494A" w:rsidRPr="00EA7876">
        <w:rPr>
          <w:lang w:val="hr-HR"/>
        </w:rPr>
        <w:t xml:space="preserve">20 </w:t>
      </w:r>
      <w:r w:rsidRPr="00EA7876">
        <w:rPr>
          <w:lang w:val="hr-HR"/>
        </w:rPr>
        <w:t>sati mjesečno.</w:t>
      </w:r>
    </w:p>
    <w:p w14:paraId="0E1BB428" w14:textId="40C9874A" w:rsidR="004C7EE1" w:rsidRPr="00EA7876" w:rsidRDefault="004C7EE1" w:rsidP="00121437">
      <w:pPr>
        <w:pStyle w:val="NormalWeb"/>
        <w:spacing w:before="0" w:beforeAutospacing="0" w:after="0" w:afterAutospacing="0"/>
        <w:jc w:val="both"/>
        <w:rPr>
          <w:lang w:val="hr-HR"/>
        </w:rPr>
      </w:pPr>
    </w:p>
    <w:bookmarkEnd w:id="33"/>
    <w:p w14:paraId="57DB2C09" w14:textId="77777777" w:rsidR="002546D8" w:rsidRPr="00EA7876" w:rsidRDefault="002546D8" w:rsidP="004C7EE1">
      <w:pPr>
        <w:pStyle w:val="NormalWeb"/>
        <w:spacing w:before="0" w:beforeAutospacing="0" w:after="0" w:afterAutospacing="0"/>
        <w:ind w:firstLine="709"/>
        <w:jc w:val="both"/>
        <w:rPr>
          <w:kern w:val="24"/>
          <w:lang w:val="hr-HR"/>
        </w:rPr>
      </w:pPr>
      <w:r w:rsidRPr="00EA7876">
        <w:rPr>
          <w:lang w:val="hr-HR"/>
        </w:rPr>
        <w:t>(</w:t>
      </w:r>
      <w:r w:rsidR="00BB4AF8" w:rsidRPr="00EA7876">
        <w:rPr>
          <w:lang w:val="hr-HR"/>
        </w:rPr>
        <w:t>4</w:t>
      </w:r>
      <w:r w:rsidRPr="00EA7876">
        <w:rPr>
          <w:lang w:val="hr-HR"/>
        </w:rPr>
        <w:t xml:space="preserve">) Uslugu osobne asistencije koju pruža komunikacijski posrednik za </w:t>
      </w:r>
      <w:proofErr w:type="spellStart"/>
      <w:r w:rsidRPr="00EA7876">
        <w:rPr>
          <w:lang w:val="hr-HR"/>
        </w:rPr>
        <w:t>gluhoslijepe</w:t>
      </w:r>
      <w:proofErr w:type="spellEnd"/>
      <w:r w:rsidRPr="00EA7876">
        <w:rPr>
          <w:lang w:val="hr-HR"/>
        </w:rPr>
        <w:t xml:space="preserve"> osobe može ostvariti </w:t>
      </w:r>
      <w:proofErr w:type="spellStart"/>
      <w:r w:rsidRPr="00EA7876">
        <w:rPr>
          <w:lang w:val="hr-HR"/>
        </w:rPr>
        <w:t>gluhoslijepa</w:t>
      </w:r>
      <w:proofErr w:type="spellEnd"/>
      <w:r w:rsidRPr="00EA7876">
        <w:rPr>
          <w:lang w:val="hr-HR"/>
        </w:rPr>
        <w:t xml:space="preserve"> osoba četvrtog stupnja težine invaliditeta-oštećenja </w:t>
      </w:r>
      <w:r w:rsidRPr="00EA7876">
        <w:rPr>
          <w:lang w:val="hr-HR"/>
        </w:rPr>
        <w:lastRenderedPageBreak/>
        <w:t xml:space="preserve">funkcionalnih sposobnosti prema propisima o vještačenju i metodologijama vještačenja u trajanju </w:t>
      </w:r>
      <w:r w:rsidR="007114E7" w:rsidRPr="00EA7876">
        <w:rPr>
          <w:lang w:val="hr-HR"/>
        </w:rPr>
        <w:t xml:space="preserve">od </w:t>
      </w:r>
      <w:r w:rsidR="00394AF2" w:rsidRPr="00EA7876">
        <w:rPr>
          <w:lang w:val="hr-HR"/>
        </w:rPr>
        <w:t>1</w:t>
      </w:r>
      <w:r w:rsidR="00E14FB3" w:rsidRPr="00EA7876">
        <w:rPr>
          <w:lang w:val="hr-HR"/>
        </w:rPr>
        <w:t>20</w:t>
      </w:r>
      <w:r w:rsidR="007114E7" w:rsidRPr="00EA7876">
        <w:rPr>
          <w:lang w:val="hr-HR"/>
        </w:rPr>
        <w:t xml:space="preserve"> </w:t>
      </w:r>
      <w:r w:rsidR="00D43DCF" w:rsidRPr="00EA7876">
        <w:rPr>
          <w:lang w:val="hr-HR"/>
        </w:rPr>
        <w:t>do</w:t>
      </w:r>
      <w:r w:rsidRPr="00EA7876">
        <w:rPr>
          <w:lang w:val="hr-HR"/>
        </w:rPr>
        <w:t xml:space="preserve"> 1</w:t>
      </w:r>
      <w:r w:rsidR="0033494A" w:rsidRPr="00EA7876">
        <w:rPr>
          <w:lang w:val="hr-HR"/>
        </w:rPr>
        <w:t>6</w:t>
      </w:r>
      <w:r w:rsidRPr="00EA7876">
        <w:rPr>
          <w:lang w:val="hr-HR"/>
        </w:rPr>
        <w:t>0 sati mjesečno.</w:t>
      </w:r>
      <w:r w:rsidRPr="00EA7876">
        <w:rPr>
          <w:kern w:val="24"/>
          <w:lang w:val="hr-HR"/>
        </w:rPr>
        <w:t xml:space="preserve"> </w:t>
      </w:r>
    </w:p>
    <w:p w14:paraId="0E353661" w14:textId="77777777" w:rsidR="004C7EE1" w:rsidRPr="00EA7876" w:rsidRDefault="004C7EE1" w:rsidP="00121437">
      <w:pPr>
        <w:pStyle w:val="NormalWeb"/>
        <w:spacing w:before="0" w:beforeAutospacing="0" w:after="0" w:afterAutospacing="0"/>
        <w:jc w:val="both"/>
        <w:rPr>
          <w:kern w:val="24"/>
          <w:lang w:val="hr-HR"/>
        </w:rPr>
      </w:pPr>
    </w:p>
    <w:p w14:paraId="2A73EA4D" w14:textId="77777777" w:rsidR="002546D8" w:rsidRPr="00EA7876" w:rsidRDefault="002546D8" w:rsidP="004C7EE1">
      <w:pPr>
        <w:pStyle w:val="NormalWeb"/>
        <w:spacing w:before="0" w:beforeAutospacing="0" w:after="0" w:afterAutospacing="0"/>
        <w:ind w:firstLine="709"/>
        <w:jc w:val="both"/>
        <w:rPr>
          <w:lang w:val="hr-HR"/>
        </w:rPr>
      </w:pPr>
      <w:r w:rsidRPr="00EA7876">
        <w:rPr>
          <w:lang w:val="hr-HR"/>
        </w:rPr>
        <w:t>(</w:t>
      </w:r>
      <w:r w:rsidR="00BB4AF8" w:rsidRPr="00EA7876">
        <w:rPr>
          <w:lang w:val="hr-HR"/>
        </w:rPr>
        <w:t>5</w:t>
      </w:r>
      <w:r w:rsidRPr="00EA7876">
        <w:rPr>
          <w:lang w:val="hr-HR"/>
        </w:rPr>
        <w:t xml:space="preserve">) Uslugu osobne asistencije koju pruža komunikacijski posrednik za </w:t>
      </w:r>
      <w:proofErr w:type="spellStart"/>
      <w:r w:rsidRPr="00EA7876">
        <w:rPr>
          <w:lang w:val="hr-HR"/>
        </w:rPr>
        <w:t>gluhoslijepe</w:t>
      </w:r>
      <w:proofErr w:type="spellEnd"/>
      <w:r w:rsidRPr="00EA7876">
        <w:rPr>
          <w:lang w:val="hr-HR"/>
        </w:rPr>
        <w:t xml:space="preserve"> osobe može ostvariti </w:t>
      </w:r>
      <w:proofErr w:type="spellStart"/>
      <w:r w:rsidRPr="00EA7876">
        <w:rPr>
          <w:lang w:val="hr-HR"/>
        </w:rPr>
        <w:t>gluhoslijepa</w:t>
      </w:r>
      <w:proofErr w:type="spellEnd"/>
      <w:r w:rsidRPr="00EA7876">
        <w:rPr>
          <w:lang w:val="hr-HR"/>
        </w:rPr>
        <w:t xml:space="preserve"> osoba trećeg stupnja težine invaliditeta-oštećenja funkcionalnih sposobnosti prema propisima o vještačenju i metodologijama vještačenja u trajanju </w:t>
      </w:r>
      <w:r w:rsidR="00E14FB3" w:rsidRPr="00EA7876">
        <w:rPr>
          <w:lang w:val="hr-HR"/>
        </w:rPr>
        <w:t xml:space="preserve">od 80 do 120 </w:t>
      </w:r>
      <w:r w:rsidRPr="00EA7876">
        <w:rPr>
          <w:lang w:val="hr-HR"/>
        </w:rPr>
        <w:t>sat</w:t>
      </w:r>
      <w:r w:rsidR="00E14FB3" w:rsidRPr="00EA7876">
        <w:rPr>
          <w:lang w:val="hr-HR"/>
        </w:rPr>
        <w:t>i</w:t>
      </w:r>
      <w:r w:rsidRPr="00EA7876">
        <w:rPr>
          <w:lang w:val="hr-HR"/>
        </w:rPr>
        <w:t xml:space="preserve"> mjesečno.</w:t>
      </w:r>
    </w:p>
    <w:p w14:paraId="3BF05541" w14:textId="27D8F7BD" w:rsidR="004C7EE1" w:rsidRPr="00EA7876" w:rsidRDefault="004C7EE1" w:rsidP="00121437">
      <w:pPr>
        <w:pStyle w:val="NormalWeb"/>
        <w:spacing w:before="0" w:beforeAutospacing="0" w:after="0" w:afterAutospacing="0"/>
        <w:jc w:val="both"/>
        <w:rPr>
          <w:kern w:val="24"/>
          <w:lang w:val="hr-HR"/>
        </w:rPr>
      </w:pPr>
    </w:p>
    <w:p w14:paraId="0E036AD2" w14:textId="77777777" w:rsidR="004C7EE1" w:rsidRPr="00EA7876" w:rsidRDefault="002546D8" w:rsidP="00121437">
      <w:pPr>
        <w:pStyle w:val="NormalWeb"/>
        <w:spacing w:before="0" w:beforeAutospacing="0" w:after="0" w:afterAutospacing="0"/>
        <w:jc w:val="center"/>
        <w:rPr>
          <w:i/>
          <w:lang w:val="hr-HR"/>
        </w:rPr>
      </w:pPr>
      <w:r w:rsidRPr="00EA7876">
        <w:rPr>
          <w:i/>
          <w:lang w:val="hr-HR"/>
        </w:rPr>
        <w:t xml:space="preserve">Broj sati usluge </w:t>
      </w:r>
      <w:r w:rsidR="003F7D82" w:rsidRPr="00EA7876">
        <w:rPr>
          <w:i/>
          <w:lang w:val="hr-HR"/>
        </w:rPr>
        <w:t>koj</w:t>
      </w:r>
      <w:r w:rsidR="0033494A" w:rsidRPr="00EA7876">
        <w:rPr>
          <w:i/>
          <w:lang w:val="hr-HR"/>
        </w:rPr>
        <w:t>u</w:t>
      </w:r>
      <w:r w:rsidR="003F7D82" w:rsidRPr="00EA7876">
        <w:rPr>
          <w:i/>
          <w:lang w:val="hr-HR"/>
        </w:rPr>
        <w:t xml:space="preserve"> može ostvariti korisnik </w:t>
      </w:r>
    </w:p>
    <w:p w14:paraId="3425A35A" w14:textId="77777777" w:rsidR="002546D8" w:rsidRPr="00EA7876" w:rsidRDefault="003F7D82" w:rsidP="00121437">
      <w:pPr>
        <w:pStyle w:val="NormalWeb"/>
        <w:spacing w:before="0" w:beforeAutospacing="0" w:after="0" w:afterAutospacing="0"/>
        <w:jc w:val="center"/>
        <w:rPr>
          <w:i/>
          <w:lang w:val="hr-HR"/>
        </w:rPr>
      </w:pPr>
      <w:r w:rsidRPr="00EA7876">
        <w:rPr>
          <w:i/>
          <w:lang w:val="hr-HR"/>
        </w:rPr>
        <w:t xml:space="preserve">usluge osobne asistencije </w:t>
      </w:r>
      <w:r w:rsidR="002546D8" w:rsidRPr="00EA7876">
        <w:rPr>
          <w:i/>
          <w:lang w:val="hr-HR"/>
        </w:rPr>
        <w:t>koju pruža videći pratitelj</w:t>
      </w:r>
    </w:p>
    <w:p w14:paraId="22F87BDA" w14:textId="77777777" w:rsidR="004C7EE1" w:rsidRPr="00EA7876" w:rsidRDefault="004C7EE1" w:rsidP="00121437">
      <w:pPr>
        <w:pStyle w:val="NormalWeb"/>
        <w:spacing w:before="0" w:beforeAutospacing="0" w:after="0" w:afterAutospacing="0"/>
        <w:jc w:val="center"/>
        <w:rPr>
          <w:lang w:val="hr-HR"/>
        </w:rPr>
      </w:pPr>
    </w:p>
    <w:p w14:paraId="31B430F7" w14:textId="12C0416C" w:rsidR="002546D8" w:rsidRPr="00EA7876" w:rsidRDefault="002546D8" w:rsidP="00121437">
      <w:pPr>
        <w:pStyle w:val="NormalWeb"/>
        <w:spacing w:before="0" w:beforeAutospacing="0" w:after="0" w:afterAutospacing="0"/>
        <w:jc w:val="center"/>
        <w:rPr>
          <w:b/>
          <w:lang w:val="hr-HR"/>
        </w:rPr>
      </w:pPr>
      <w:r w:rsidRPr="00EA7876">
        <w:rPr>
          <w:b/>
          <w:lang w:val="hr-HR"/>
        </w:rPr>
        <w:t>Članak 3</w:t>
      </w:r>
      <w:r w:rsidR="00D818B3">
        <w:rPr>
          <w:b/>
          <w:lang w:val="hr-HR"/>
        </w:rPr>
        <w:t>6</w:t>
      </w:r>
      <w:r w:rsidRPr="00EA7876">
        <w:rPr>
          <w:b/>
          <w:lang w:val="hr-HR"/>
        </w:rPr>
        <w:t xml:space="preserve">. </w:t>
      </w:r>
    </w:p>
    <w:p w14:paraId="68C7343E" w14:textId="77777777" w:rsidR="004C7EE1" w:rsidRPr="00EA7876" w:rsidRDefault="004C7EE1" w:rsidP="00121437">
      <w:pPr>
        <w:pStyle w:val="NormalWeb"/>
        <w:spacing w:before="0" w:beforeAutospacing="0" w:after="0" w:afterAutospacing="0"/>
        <w:jc w:val="center"/>
        <w:rPr>
          <w:lang w:val="hr-HR"/>
        </w:rPr>
      </w:pPr>
    </w:p>
    <w:bookmarkEnd w:id="32"/>
    <w:p w14:paraId="3D2C176C" w14:textId="77777777" w:rsidR="00C34C94" w:rsidRPr="00EA7876" w:rsidRDefault="002546D8" w:rsidP="004C7EE1">
      <w:pPr>
        <w:pStyle w:val="NormalWeb"/>
        <w:spacing w:before="0" w:beforeAutospacing="0" w:after="0" w:afterAutospacing="0"/>
        <w:ind w:firstLine="709"/>
        <w:jc w:val="both"/>
        <w:rPr>
          <w:lang w:val="hr-HR"/>
        </w:rPr>
      </w:pPr>
      <w:r w:rsidRPr="00EA7876">
        <w:rPr>
          <w:lang w:val="hr-HR"/>
        </w:rPr>
        <w:t xml:space="preserve">(1) </w:t>
      </w:r>
      <w:r w:rsidR="00C34C94" w:rsidRPr="00EA7876">
        <w:rPr>
          <w:lang w:val="hr-HR"/>
        </w:rPr>
        <w:t xml:space="preserve">Uslugu osobne asistencije koju pruža videći pratitelj, a za kojom je procijenjena potreba pomoći temeljem Liste procjene potreba, može ostvariti osoba s invaliditetom u rasponu od </w:t>
      </w:r>
      <w:r w:rsidR="00667954" w:rsidRPr="00EA7876">
        <w:rPr>
          <w:lang w:val="hr-HR"/>
        </w:rPr>
        <w:t>10</w:t>
      </w:r>
      <w:r w:rsidR="00C34C94" w:rsidRPr="00EA7876">
        <w:rPr>
          <w:lang w:val="hr-HR"/>
        </w:rPr>
        <w:t xml:space="preserve"> do </w:t>
      </w:r>
      <w:r w:rsidR="00667954" w:rsidRPr="00EA7876">
        <w:rPr>
          <w:lang w:val="hr-HR"/>
        </w:rPr>
        <w:t>60</w:t>
      </w:r>
      <w:r w:rsidR="00C34C94" w:rsidRPr="00EA7876">
        <w:rPr>
          <w:lang w:val="hr-HR"/>
        </w:rPr>
        <w:t xml:space="preserve"> sat</w:t>
      </w:r>
      <w:r w:rsidR="00667954" w:rsidRPr="00EA7876">
        <w:rPr>
          <w:lang w:val="hr-HR"/>
        </w:rPr>
        <w:t>i</w:t>
      </w:r>
      <w:r w:rsidR="00C34C94" w:rsidRPr="00EA7876">
        <w:rPr>
          <w:lang w:val="hr-HR"/>
        </w:rPr>
        <w:t xml:space="preserve"> mjesečno.</w:t>
      </w:r>
    </w:p>
    <w:p w14:paraId="5F8B6F76" w14:textId="77777777" w:rsidR="004C7EE1" w:rsidRPr="00EA7876" w:rsidRDefault="004C7EE1" w:rsidP="004C7EE1">
      <w:pPr>
        <w:pStyle w:val="NormalWeb"/>
        <w:spacing w:before="0" w:beforeAutospacing="0" w:after="0" w:afterAutospacing="0"/>
        <w:jc w:val="both"/>
        <w:rPr>
          <w:lang w:val="hr-HR"/>
        </w:rPr>
      </w:pPr>
    </w:p>
    <w:p w14:paraId="6F0DA6CB" w14:textId="60A149E1" w:rsidR="0033494A" w:rsidRPr="00EA7876" w:rsidRDefault="002546D8" w:rsidP="004C7EE1">
      <w:pPr>
        <w:pStyle w:val="NormalWeb"/>
        <w:spacing w:before="0" w:beforeAutospacing="0" w:after="0" w:afterAutospacing="0"/>
        <w:ind w:firstLine="709"/>
        <w:jc w:val="both"/>
        <w:rPr>
          <w:lang w:val="hr-HR"/>
        </w:rPr>
      </w:pPr>
      <w:r w:rsidRPr="00EA7876">
        <w:rPr>
          <w:lang w:val="hr-HR"/>
        </w:rPr>
        <w:t>(</w:t>
      </w:r>
      <w:r w:rsidR="00822546" w:rsidRPr="00EA7876">
        <w:rPr>
          <w:lang w:val="hr-HR"/>
        </w:rPr>
        <w:t>2</w:t>
      </w:r>
      <w:r w:rsidRPr="00EA7876">
        <w:rPr>
          <w:lang w:val="hr-HR"/>
        </w:rPr>
        <w:t xml:space="preserve">) </w:t>
      </w:r>
      <w:r w:rsidR="00520E29" w:rsidRPr="00EA7876">
        <w:rPr>
          <w:lang w:val="hr-HR"/>
        </w:rPr>
        <w:t>U</w:t>
      </w:r>
      <w:r w:rsidR="0033494A" w:rsidRPr="00EA7876">
        <w:rPr>
          <w:lang w:val="hr-HR"/>
        </w:rPr>
        <w:t>slugu osobne asistencije koju pruža videći pratitelj može ostvariti</w:t>
      </w:r>
      <w:r w:rsidR="004E642A" w:rsidRPr="00EA7876">
        <w:rPr>
          <w:lang w:val="hr-HR"/>
        </w:rPr>
        <w:t xml:space="preserve"> </w:t>
      </w:r>
      <w:r w:rsidR="002D074A" w:rsidRPr="00EA7876">
        <w:rPr>
          <w:lang w:val="hr-HR"/>
        </w:rPr>
        <w:t xml:space="preserve">osoba </w:t>
      </w:r>
      <w:r w:rsidR="0033494A" w:rsidRPr="00EA7876">
        <w:rPr>
          <w:lang w:val="hr-HR"/>
        </w:rPr>
        <w:t>koj</w:t>
      </w:r>
      <w:r w:rsidR="002D074A" w:rsidRPr="00EA7876">
        <w:rPr>
          <w:lang w:val="hr-HR"/>
        </w:rPr>
        <w:t>a</w:t>
      </w:r>
      <w:r w:rsidR="0033494A" w:rsidRPr="00EA7876">
        <w:rPr>
          <w:lang w:val="hr-HR"/>
        </w:rPr>
        <w:t xml:space="preserve"> ima oštećenje vida četvrtog stupnja težine invaliditeta-oštećenja funkcionalnih sposobnosti prema propisima o vještačenju i metodologijama vještačenja </w:t>
      </w:r>
      <w:r w:rsidR="0029746D" w:rsidRPr="00EA7876">
        <w:rPr>
          <w:lang w:val="hr-HR"/>
        </w:rPr>
        <w:t>koja nema ostatka osjeta svjetla,</w:t>
      </w:r>
      <w:r w:rsidR="00044FC9" w:rsidRPr="00EA7876">
        <w:rPr>
          <w:lang w:val="hr-HR"/>
        </w:rPr>
        <w:t xml:space="preserve"> </w:t>
      </w:r>
      <w:r w:rsidR="0029746D" w:rsidRPr="00EA7876">
        <w:rPr>
          <w:lang w:val="hr-HR"/>
        </w:rPr>
        <w:t xml:space="preserve">koja živi sama ili ima </w:t>
      </w:r>
      <w:r w:rsidR="00044FC9" w:rsidRPr="00EA7876">
        <w:rPr>
          <w:lang w:val="hr-HR"/>
        </w:rPr>
        <w:t xml:space="preserve">utvrđena </w:t>
      </w:r>
      <w:r w:rsidR="0029746D" w:rsidRPr="00EA7876">
        <w:rPr>
          <w:lang w:val="hr-HR"/>
        </w:rPr>
        <w:t>dodatna oštećenja ili kronične bolesti prema propisima o vještačenju i metodologijama vještačenja u trajanju od 40 do 60 sati mjesečno</w:t>
      </w:r>
      <w:r w:rsidR="0033494A" w:rsidRPr="00EA7876">
        <w:rPr>
          <w:lang w:val="hr-HR"/>
        </w:rPr>
        <w:t>.</w:t>
      </w:r>
    </w:p>
    <w:p w14:paraId="79C49E4C" w14:textId="77777777" w:rsidR="004C7EE1" w:rsidRPr="00EA7876" w:rsidRDefault="004C7EE1" w:rsidP="004C7EE1">
      <w:pPr>
        <w:pStyle w:val="NormalWeb"/>
        <w:spacing w:before="0" w:beforeAutospacing="0" w:after="0" w:afterAutospacing="0"/>
        <w:ind w:firstLine="709"/>
        <w:jc w:val="both"/>
        <w:rPr>
          <w:lang w:val="hr-HR"/>
        </w:rPr>
      </w:pPr>
    </w:p>
    <w:p w14:paraId="06F9C0D3" w14:textId="77777777" w:rsidR="00520E29" w:rsidRPr="00EA7876" w:rsidRDefault="00520E29" w:rsidP="004C7EE1">
      <w:pPr>
        <w:pStyle w:val="NormalWeb"/>
        <w:spacing w:before="0" w:beforeAutospacing="0" w:after="0" w:afterAutospacing="0"/>
        <w:ind w:firstLine="709"/>
        <w:jc w:val="both"/>
        <w:rPr>
          <w:lang w:val="hr-HR"/>
        </w:rPr>
      </w:pPr>
      <w:r w:rsidRPr="00EA7876">
        <w:rPr>
          <w:lang w:val="hr-HR"/>
        </w:rPr>
        <w:t>(3) Uslugu osobne asistencije koju pruža videći pratitelj može ostvariti osoba koja ima oštećenje vida četvrtog stupnja težine invaliditeta-oštećenja funkcionalnih sposobnosti prema propisima o vještačenju i metodologijama vještačenja u trajanju od 30 do 40 sati mjesečno.</w:t>
      </w:r>
    </w:p>
    <w:p w14:paraId="366711D4" w14:textId="77777777" w:rsidR="004C7EE1" w:rsidRPr="00EA7876" w:rsidRDefault="004C7EE1" w:rsidP="00121437">
      <w:pPr>
        <w:pStyle w:val="NormalWeb"/>
        <w:spacing w:before="0" w:beforeAutospacing="0" w:after="0" w:afterAutospacing="0"/>
        <w:jc w:val="both"/>
        <w:rPr>
          <w:lang w:val="hr-HR"/>
        </w:rPr>
      </w:pPr>
    </w:p>
    <w:p w14:paraId="2B23CE2E" w14:textId="77777777" w:rsidR="002546D8" w:rsidRPr="00EA7876" w:rsidRDefault="0033494A" w:rsidP="004C7EE1">
      <w:pPr>
        <w:pStyle w:val="NormalWeb"/>
        <w:spacing w:before="0" w:beforeAutospacing="0" w:after="0" w:afterAutospacing="0"/>
        <w:ind w:firstLine="709"/>
        <w:jc w:val="both"/>
        <w:rPr>
          <w:lang w:val="hr-HR"/>
        </w:rPr>
      </w:pPr>
      <w:r w:rsidRPr="00EA7876">
        <w:rPr>
          <w:lang w:val="hr-HR"/>
        </w:rPr>
        <w:t>(</w:t>
      </w:r>
      <w:r w:rsidR="00C34C94" w:rsidRPr="00EA7876">
        <w:rPr>
          <w:lang w:val="hr-HR"/>
        </w:rPr>
        <w:t>4</w:t>
      </w:r>
      <w:r w:rsidRPr="00EA7876">
        <w:rPr>
          <w:lang w:val="hr-HR"/>
        </w:rPr>
        <w:t xml:space="preserve">) </w:t>
      </w:r>
      <w:r w:rsidR="002546D8" w:rsidRPr="00EA7876">
        <w:rPr>
          <w:lang w:val="hr-HR"/>
        </w:rPr>
        <w:t xml:space="preserve">Uslugu osobne asistencije koju pruža videći pratitelj može ostvariti osoba koja ima oštećenje vida trećeg stupnja težine invaliditeta-oštećenja funkcionalnih sposobnosti prema propisima o vještačenju i metodologijama vještačenja u trajanju </w:t>
      </w:r>
      <w:r w:rsidR="0029746D" w:rsidRPr="00EA7876">
        <w:rPr>
          <w:lang w:val="hr-HR"/>
        </w:rPr>
        <w:t xml:space="preserve">od 10 do 20 sati </w:t>
      </w:r>
      <w:r w:rsidR="002546D8" w:rsidRPr="00EA7876">
        <w:rPr>
          <w:lang w:val="hr-HR"/>
        </w:rPr>
        <w:t>mjesečno.</w:t>
      </w:r>
    </w:p>
    <w:p w14:paraId="6FFD43B6" w14:textId="77777777" w:rsidR="00A15383" w:rsidRPr="00EA7876" w:rsidRDefault="00A15383" w:rsidP="00121437">
      <w:pPr>
        <w:pStyle w:val="NormalWeb"/>
        <w:spacing w:before="0" w:beforeAutospacing="0" w:after="0" w:afterAutospacing="0"/>
        <w:jc w:val="both"/>
        <w:rPr>
          <w:lang w:val="hr-HR"/>
        </w:rPr>
      </w:pPr>
    </w:p>
    <w:p w14:paraId="5C5C1D6F" w14:textId="77777777" w:rsidR="004C7EE1" w:rsidRPr="00EA7876" w:rsidRDefault="000A530B" w:rsidP="00121437">
      <w:pPr>
        <w:jc w:val="center"/>
        <w:rPr>
          <w:i/>
        </w:rPr>
      </w:pPr>
      <w:r w:rsidRPr="00EA7876">
        <w:rPr>
          <w:i/>
        </w:rPr>
        <w:t>Broj sati usluge koj</w:t>
      </w:r>
      <w:r w:rsidR="008562AF" w:rsidRPr="00EA7876">
        <w:rPr>
          <w:i/>
        </w:rPr>
        <w:t>u</w:t>
      </w:r>
      <w:r w:rsidRPr="00EA7876">
        <w:rPr>
          <w:i/>
        </w:rPr>
        <w:t xml:space="preserve"> može ostvariti </w:t>
      </w:r>
    </w:p>
    <w:p w14:paraId="54E2052A" w14:textId="77777777" w:rsidR="000A530B" w:rsidRPr="00EA7876" w:rsidRDefault="000A530B" w:rsidP="00121437">
      <w:pPr>
        <w:jc w:val="center"/>
        <w:rPr>
          <w:i/>
        </w:rPr>
      </w:pPr>
      <w:r w:rsidRPr="00EA7876">
        <w:rPr>
          <w:i/>
        </w:rPr>
        <w:t>član izvršnog tijela međunarodne organizacije</w:t>
      </w:r>
    </w:p>
    <w:p w14:paraId="7DECEDED" w14:textId="77777777" w:rsidR="000A530B" w:rsidRPr="00EA7876" w:rsidRDefault="000A530B" w:rsidP="00121437">
      <w:pPr>
        <w:jc w:val="center"/>
      </w:pPr>
    </w:p>
    <w:p w14:paraId="05709CDB" w14:textId="670DF02F" w:rsidR="000A530B" w:rsidRPr="00EA7876" w:rsidRDefault="000A530B" w:rsidP="00121437">
      <w:pPr>
        <w:pStyle w:val="NormalWeb"/>
        <w:spacing w:before="0" w:beforeAutospacing="0" w:after="0" w:afterAutospacing="0"/>
        <w:jc w:val="center"/>
        <w:rPr>
          <w:b/>
          <w:lang w:val="hr-HR"/>
        </w:rPr>
      </w:pPr>
      <w:r w:rsidRPr="00EA7876">
        <w:rPr>
          <w:b/>
          <w:lang w:val="hr-HR"/>
        </w:rPr>
        <w:t>Članak 3</w:t>
      </w:r>
      <w:r w:rsidR="00D818B3">
        <w:rPr>
          <w:b/>
          <w:lang w:val="hr-HR"/>
        </w:rPr>
        <w:t>7</w:t>
      </w:r>
      <w:r w:rsidRPr="00EA7876">
        <w:rPr>
          <w:b/>
          <w:lang w:val="hr-HR"/>
        </w:rPr>
        <w:t xml:space="preserve">. </w:t>
      </w:r>
    </w:p>
    <w:p w14:paraId="4C3E257F" w14:textId="77777777" w:rsidR="004C7EE1" w:rsidRPr="00EA7876" w:rsidRDefault="004C7EE1" w:rsidP="00121437">
      <w:pPr>
        <w:pStyle w:val="NormalWeb"/>
        <w:spacing w:before="0" w:beforeAutospacing="0" w:after="0" w:afterAutospacing="0"/>
        <w:jc w:val="center"/>
        <w:rPr>
          <w:lang w:val="hr-HR"/>
        </w:rPr>
      </w:pPr>
    </w:p>
    <w:p w14:paraId="07314BDD" w14:textId="2F561793" w:rsidR="000A530B" w:rsidRPr="00EA7876" w:rsidRDefault="000A530B" w:rsidP="004C7EE1">
      <w:pPr>
        <w:ind w:firstLine="709"/>
        <w:jc w:val="both"/>
      </w:pPr>
      <w:r w:rsidRPr="00EA7876">
        <w:t>Osoba s invaliditetom koja je imenovana članom izvršnog tijela međunarodne organizacije</w:t>
      </w:r>
      <w:r w:rsidR="00BE1CFB" w:rsidRPr="00EA7876">
        <w:t xml:space="preserve"> </w:t>
      </w:r>
      <w:r w:rsidRPr="00EA7876">
        <w:t>može ostvariti uslugu osobne asistencije u većoj satnici od one propisane člancima 3</w:t>
      </w:r>
      <w:r w:rsidR="0068032E">
        <w:t>4</w:t>
      </w:r>
      <w:r w:rsidRPr="00EA7876">
        <w:t>.</w:t>
      </w:r>
      <w:r w:rsidR="00461685" w:rsidRPr="00EA7876">
        <w:t xml:space="preserve"> do</w:t>
      </w:r>
      <w:r w:rsidRPr="00EA7876">
        <w:t xml:space="preserve"> 3</w:t>
      </w:r>
      <w:r w:rsidR="0068032E">
        <w:t>6</w:t>
      </w:r>
      <w:r w:rsidRPr="00EA7876">
        <w:t>. ovoga Zakona</w:t>
      </w:r>
      <w:r w:rsidR="008562AF" w:rsidRPr="00EA7876">
        <w:t>,</w:t>
      </w:r>
      <w:r w:rsidRPr="00EA7876">
        <w:t xml:space="preserve"> u svrhu aktivnog izvršavanja obveza člana izvršnog tijela međunarodne organizacije.</w:t>
      </w:r>
    </w:p>
    <w:p w14:paraId="0937FEC8" w14:textId="2B85AA40" w:rsidR="00F17C2C" w:rsidRPr="00EA7876" w:rsidRDefault="00F17C2C" w:rsidP="00121437">
      <w:pPr>
        <w:jc w:val="both"/>
      </w:pPr>
    </w:p>
    <w:p w14:paraId="344A383A" w14:textId="5F37953E" w:rsidR="000A48DD" w:rsidRDefault="000A48DD" w:rsidP="00CD29E3">
      <w:pPr>
        <w:jc w:val="center"/>
        <w:rPr>
          <w:i/>
        </w:rPr>
      </w:pPr>
      <w:r>
        <w:rPr>
          <w:i/>
        </w:rPr>
        <w:t>Broj sati potpore</w:t>
      </w:r>
      <w:r w:rsidR="004609B8">
        <w:rPr>
          <w:i/>
        </w:rPr>
        <w:t xml:space="preserve"> tijekom odgojno-obrazovnog procesa</w:t>
      </w:r>
      <w:r>
        <w:rPr>
          <w:i/>
        </w:rPr>
        <w:t xml:space="preserve"> </w:t>
      </w:r>
      <w:r w:rsidR="004609B8">
        <w:rPr>
          <w:i/>
        </w:rPr>
        <w:t>koju može ostvariti</w:t>
      </w:r>
      <w:r w:rsidR="004609B8" w:rsidRPr="00CD29E3">
        <w:rPr>
          <w:i/>
        </w:rPr>
        <w:t xml:space="preserve"> </w:t>
      </w:r>
      <w:r>
        <w:rPr>
          <w:i/>
        </w:rPr>
        <w:t>učenik s teškoćama u razvoju</w:t>
      </w:r>
    </w:p>
    <w:p w14:paraId="12533014" w14:textId="14A17D5E" w:rsidR="00CD29E3" w:rsidRDefault="00CD29E3" w:rsidP="00CD29E3">
      <w:pPr>
        <w:jc w:val="center"/>
        <w:rPr>
          <w:i/>
        </w:rPr>
      </w:pPr>
    </w:p>
    <w:p w14:paraId="54686A7A" w14:textId="2A6B9AC9" w:rsidR="00CD29E3" w:rsidRDefault="00CD29E3" w:rsidP="00CD29E3">
      <w:pPr>
        <w:jc w:val="center"/>
        <w:rPr>
          <w:b/>
        </w:rPr>
      </w:pPr>
      <w:r>
        <w:rPr>
          <w:b/>
        </w:rPr>
        <w:t xml:space="preserve">Članak </w:t>
      </w:r>
      <w:r w:rsidR="004609B8">
        <w:rPr>
          <w:b/>
        </w:rPr>
        <w:t>3</w:t>
      </w:r>
      <w:r w:rsidR="00D818B3">
        <w:rPr>
          <w:b/>
        </w:rPr>
        <w:t>8</w:t>
      </w:r>
      <w:r>
        <w:rPr>
          <w:b/>
        </w:rPr>
        <w:t>.</w:t>
      </w:r>
    </w:p>
    <w:p w14:paraId="43DC5D46" w14:textId="50CEF9C0" w:rsidR="00CD29E3" w:rsidRDefault="00CD29E3" w:rsidP="00CD29E3">
      <w:pPr>
        <w:jc w:val="center"/>
        <w:rPr>
          <w:b/>
        </w:rPr>
      </w:pPr>
    </w:p>
    <w:p w14:paraId="2F5021DA" w14:textId="72AA39A0" w:rsidR="00CD29E3" w:rsidRPr="00357092" w:rsidRDefault="00CD29E3" w:rsidP="00DC0800">
      <w:pPr>
        <w:pStyle w:val="ListParagraph"/>
        <w:numPr>
          <w:ilvl w:val="0"/>
          <w:numId w:val="7"/>
        </w:numPr>
        <w:tabs>
          <w:tab w:val="left" w:pos="1134"/>
        </w:tabs>
        <w:ind w:left="0" w:firstLine="709"/>
        <w:jc w:val="both"/>
      </w:pPr>
      <w:r w:rsidRPr="00357092">
        <w:t xml:space="preserve">Učenik s teškoćama u razvoju može ostvariti potporu </w:t>
      </w:r>
      <w:r w:rsidR="004609B8" w:rsidRPr="00357092">
        <w:t xml:space="preserve">tijekom odgojno-obrazovnog procesa koju pruža pomoćnik u nastavi ili stručni komunikacijski posrednik </w:t>
      </w:r>
      <w:r w:rsidRPr="00357092">
        <w:t xml:space="preserve">u </w:t>
      </w:r>
      <w:r w:rsidR="00F10920" w:rsidRPr="00357092">
        <w:t xml:space="preserve">ukupnom </w:t>
      </w:r>
      <w:r w:rsidRPr="00357092">
        <w:t xml:space="preserve">tjednom broju sati nastave, izvannastavnih aktivnosti i izvanškolskih aktivnosti </w:t>
      </w:r>
      <w:r w:rsidR="00F10920" w:rsidRPr="00357092">
        <w:t xml:space="preserve">propisanom </w:t>
      </w:r>
      <w:r w:rsidR="00F10920" w:rsidRPr="00357092">
        <w:lastRenderedPageBreak/>
        <w:t>rješenjem</w:t>
      </w:r>
      <w:r w:rsidRPr="00357092">
        <w:t xml:space="preserve"> </w:t>
      </w:r>
      <w:r w:rsidR="00F10920" w:rsidRPr="00357092">
        <w:t>Upravnog odjela, odnosno Gradskog ureda o priznavanju</w:t>
      </w:r>
      <w:r w:rsidRPr="00357092">
        <w:t xml:space="preserve"> prava na potporu pomoćnika u nastavi</w:t>
      </w:r>
      <w:r w:rsidR="00F10920" w:rsidRPr="00357092">
        <w:t>.</w:t>
      </w:r>
    </w:p>
    <w:p w14:paraId="2EC7544D" w14:textId="6DF68D0F" w:rsidR="0039587C" w:rsidRDefault="0039587C" w:rsidP="0039587C">
      <w:pPr>
        <w:tabs>
          <w:tab w:val="left" w:pos="1134"/>
        </w:tabs>
        <w:jc w:val="both"/>
      </w:pPr>
      <w:r>
        <w:tab/>
        <w:t xml:space="preserve">(2) </w:t>
      </w:r>
      <w:r w:rsidRPr="009E58F8">
        <w:t>Prijedlog tjednog broja sati za pružanje potpore tijekom odgojno-obrazovnog procesa koju pruža pomoćnik u nastavi ili stručni komunikacijski posrednik u ukupnom tjednom broju sati nastave, izvannastavnih aktivnosti i izvanškolskih aktivnosti propisuje ministar nadležan za obrazovanje pravilnikom iz članka 9. stavka 4. ovoga Zakona.</w:t>
      </w:r>
    </w:p>
    <w:p w14:paraId="2EB640D9" w14:textId="77777777" w:rsidR="00CD29E3" w:rsidRDefault="00CD29E3" w:rsidP="00CD29E3">
      <w:pPr>
        <w:jc w:val="center"/>
        <w:rPr>
          <w:i/>
        </w:rPr>
      </w:pPr>
    </w:p>
    <w:p w14:paraId="5F1FA773" w14:textId="77777777" w:rsidR="00A15383" w:rsidRPr="00EA7876" w:rsidRDefault="00A15383" w:rsidP="00121437">
      <w:pPr>
        <w:jc w:val="both"/>
      </w:pPr>
    </w:p>
    <w:p w14:paraId="4435F98D" w14:textId="77777777" w:rsidR="00F10396" w:rsidRPr="00EA7876" w:rsidRDefault="00F10396" w:rsidP="00121437">
      <w:pPr>
        <w:pStyle w:val="NormalWeb"/>
        <w:spacing w:before="0" w:beforeAutospacing="0" w:after="0" w:afterAutospacing="0"/>
        <w:jc w:val="center"/>
        <w:rPr>
          <w:b/>
          <w:lang w:val="hr-HR"/>
        </w:rPr>
      </w:pPr>
      <w:r w:rsidRPr="00EA7876">
        <w:rPr>
          <w:b/>
          <w:lang w:val="hr-HR"/>
        </w:rPr>
        <w:t xml:space="preserve">DIO </w:t>
      </w:r>
      <w:r w:rsidR="00A233CF" w:rsidRPr="00EA7876">
        <w:rPr>
          <w:b/>
          <w:lang w:val="hr-HR"/>
        </w:rPr>
        <w:t>ČETVRTI</w:t>
      </w:r>
    </w:p>
    <w:p w14:paraId="65B36738" w14:textId="77777777" w:rsidR="00465DA4" w:rsidRPr="00EA7876" w:rsidRDefault="00465DA4" w:rsidP="00121437">
      <w:pPr>
        <w:pStyle w:val="NormalWeb"/>
        <w:spacing w:before="0" w:beforeAutospacing="0" w:after="0" w:afterAutospacing="0"/>
        <w:jc w:val="center"/>
        <w:rPr>
          <w:b/>
          <w:lang w:val="hr-HR"/>
        </w:rPr>
      </w:pPr>
    </w:p>
    <w:p w14:paraId="2E8BB6BF" w14:textId="77777777" w:rsidR="007C4D39" w:rsidRPr="00EA7876" w:rsidRDefault="00F10396" w:rsidP="00121437">
      <w:pPr>
        <w:pStyle w:val="NormalWeb"/>
        <w:spacing w:before="0" w:beforeAutospacing="0" w:after="0" w:afterAutospacing="0"/>
        <w:jc w:val="center"/>
        <w:rPr>
          <w:b/>
          <w:lang w:val="hr-HR"/>
        </w:rPr>
      </w:pPr>
      <w:r w:rsidRPr="00EA7876">
        <w:rPr>
          <w:b/>
          <w:lang w:val="hr-HR"/>
        </w:rPr>
        <w:t xml:space="preserve">CIJENA USLUGE I </w:t>
      </w:r>
    </w:p>
    <w:p w14:paraId="40EE8A57" w14:textId="77777777" w:rsidR="00F10396" w:rsidRPr="00EA7876" w:rsidRDefault="00F10396" w:rsidP="00121437">
      <w:pPr>
        <w:pStyle w:val="NormalWeb"/>
        <w:spacing w:before="0" w:beforeAutospacing="0" w:after="0" w:afterAutospacing="0"/>
        <w:jc w:val="center"/>
        <w:rPr>
          <w:b/>
          <w:lang w:val="hr-HR"/>
        </w:rPr>
      </w:pPr>
      <w:r w:rsidRPr="00EA7876">
        <w:rPr>
          <w:b/>
          <w:lang w:val="hr-HR"/>
        </w:rPr>
        <w:t>SUDJELOVANJE KORISNIKA U PLAĆANJU</w:t>
      </w:r>
    </w:p>
    <w:p w14:paraId="1A3DF3FD" w14:textId="77777777" w:rsidR="00465DA4" w:rsidRPr="00EA7876" w:rsidRDefault="00465DA4" w:rsidP="00121437">
      <w:pPr>
        <w:pStyle w:val="NormalWeb"/>
        <w:spacing w:before="0" w:beforeAutospacing="0" w:after="0" w:afterAutospacing="0"/>
        <w:jc w:val="center"/>
        <w:rPr>
          <w:lang w:val="hr-HR"/>
        </w:rPr>
      </w:pPr>
    </w:p>
    <w:p w14:paraId="55C5F638" w14:textId="77777777" w:rsidR="00F10396" w:rsidRPr="00EA7876" w:rsidRDefault="00F10396" w:rsidP="00121437">
      <w:pPr>
        <w:pStyle w:val="NormalWeb"/>
        <w:spacing w:before="0" w:beforeAutospacing="0" w:after="0" w:afterAutospacing="0"/>
        <w:jc w:val="center"/>
        <w:rPr>
          <w:i/>
          <w:lang w:val="hr-HR"/>
        </w:rPr>
      </w:pPr>
      <w:r w:rsidRPr="00EA7876">
        <w:rPr>
          <w:i/>
          <w:lang w:val="hr-HR"/>
        </w:rPr>
        <w:t>Cijena usluge osobne asistencije</w:t>
      </w:r>
    </w:p>
    <w:p w14:paraId="26839CDC" w14:textId="77777777" w:rsidR="004C7EE1" w:rsidRPr="00EA7876" w:rsidRDefault="004C7EE1" w:rsidP="00121437">
      <w:pPr>
        <w:pStyle w:val="NormalWeb"/>
        <w:spacing w:before="0" w:beforeAutospacing="0" w:after="0" w:afterAutospacing="0"/>
        <w:jc w:val="center"/>
        <w:rPr>
          <w:lang w:val="hr-HR"/>
        </w:rPr>
      </w:pPr>
    </w:p>
    <w:p w14:paraId="22256796" w14:textId="08AFBFD9" w:rsidR="00F10396" w:rsidRPr="00EA7876" w:rsidRDefault="00F10396" w:rsidP="00121437">
      <w:pPr>
        <w:pStyle w:val="NormalWeb"/>
        <w:spacing w:before="0" w:beforeAutospacing="0" w:after="0" w:afterAutospacing="0"/>
        <w:jc w:val="center"/>
        <w:rPr>
          <w:b/>
          <w:lang w:val="hr-HR"/>
        </w:rPr>
      </w:pPr>
      <w:r w:rsidRPr="00EA7876">
        <w:rPr>
          <w:b/>
          <w:lang w:val="hr-HR"/>
        </w:rPr>
        <w:t xml:space="preserve">Članak </w:t>
      </w:r>
      <w:r w:rsidR="000D2571">
        <w:rPr>
          <w:b/>
          <w:lang w:val="hr-HR"/>
        </w:rPr>
        <w:t>3</w:t>
      </w:r>
      <w:r w:rsidR="00D818B3">
        <w:rPr>
          <w:b/>
          <w:lang w:val="hr-HR"/>
        </w:rPr>
        <w:t>9</w:t>
      </w:r>
      <w:r w:rsidRPr="00EA7876">
        <w:rPr>
          <w:b/>
          <w:lang w:val="hr-HR"/>
        </w:rPr>
        <w:t>.</w:t>
      </w:r>
    </w:p>
    <w:p w14:paraId="100399CC" w14:textId="77777777" w:rsidR="004C7EE1" w:rsidRPr="00EA7876" w:rsidRDefault="004C7EE1" w:rsidP="00121437">
      <w:pPr>
        <w:pStyle w:val="NormalWeb"/>
        <w:spacing w:before="0" w:beforeAutospacing="0" w:after="0" w:afterAutospacing="0"/>
        <w:jc w:val="center"/>
        <w:rPr>
          <w:lang w:val="hr-HR"/>
        </w:rPr>
      </w:pPr>
    </w:p>
    <w:p w14:paraId="752FD257" w14:textId="3BE4DF3E" w:rsidR="00F10396" w:rsidRPr="00EA7876" w:rsidRDefault="00F10396" w:rsidP="004C7EE1">
      <w:pPr>
        <w:pStyle w:val="NormalWeb"/>
        <w:spacing w:before="0" w:beforeAutospacing="0" w:after="0" w:afterAutospacing="0"/>
        <w:ind w:firstLine="709"/>
        <w:jc w:val="both"/>
        <w:rPr>
          <w:lang w:val="hr-HR"/>
        </w:rPr>
      </w:pPr>
      <w:r w:rsidRPr="00EA7876">
        <w:rPr>
          <w:lang w:val="hr-HR"/>
        </w:rPr>
        <w:t xml:space="preserve">(1) Pružatelj usluge osobne asistencije čiji je osnivač Republika Hrvatska uslugu pruža u mreži </w:t>
      </w:r>
      <w:r w:rsidR="00F56118" w:rsidRPr="00EA7876">
        <w:rPr>
          <w:lang w:val="hr-HR"/>
        </w:rPr>
        <w:t>usluge osobne asistencije</w:t>
      </w:r>
      <w:r w:rsidRPr="00EA7876">
        <w:rPr>
          <w:lang w:val="hr-HR"/>
        </w:rPr>
        <w:t xml:space="preserve"> po cijeni koja se utvrđuje odlukom o utvrđivanju cijene </w:t>
      </w:r>
      <w:r w:rsidR="00B77BF2" w:rsidRPr="00EA7876">
        <w:rPr>
          <w:lang w:val="hr-HR"/>
        </w:rPr>
        <w:t>usluge osobne asistencije</w:t>
      </w:r>
      <w:r w:rsidRPr="00EA7876">
        <w:rPr>
          <w:lang w:val="hr-HR"/>
        </w:rPr>
        <w:t xml:space="preserve"> koju donosi ministar i objavljuje </w:t>
      </w:r>
      <w:r w:rsidR="00537E1F" w:rsidRPr="00EA7876">
        <w:rPr>
          <w:lang w:val="hr-HR"/>
        </w:rPr>
        <w:t xml:space="preserve">se </w:t>
      </w:r>
      <w:r w:rsidRPr="00EA7876">
        <w:rPr>
          <w:lang w:val="hr-HR"/>
        </w:rPr>
        <w:t>na mrežnoj stranici Ministarstva.</w:t>
      </w:r>
    </w:p>
    <w:p w14:paraId="46A54C64" w14:textId="77777777" w:rsidR="004C7EE1" w:rsidRPr="00EA7876" w:rsidRDefault="004C7EE1" w:rsidP="00121437">
      <w:pPr>
        <w:pStyle w:val="NormalWeb"/>
        <w:spacing w:before="0" w:beforeAutospacing="0" w:after="0" w:afterAutospacing="0"/>
        <w:jc w:val="both"/>
        <w:rPr>
          <w:lang w:val="hr-HR"/>
        </w:rPr>
      </w:pPr>
    </w:p>
    <w:p w14:paraId="4E706AAC" w14:textId="60C9C024" w:rsidR="00F10396" w:rsidRPr="00EA7876" w:rsidRDefault="00F10396" w:rsidP="004C7EE1">
      <w:pPr>
        <w:pStyle w:val="NormalWeb"/>
        <w:spacing w:before="0" w:beforeAutospacing="0" w:after="0" w:afterAutospacing="0"/>
        <w:ind w:firstLine="709"/>
        <w:jc w:val="both"/>
        <w:rPr>
          <w:lang w:val="hr-HR"/>
        </w:rPr>
      </w:pPr>
      <w:r w:rsidRPr="00EA7876">
        <w:rPr>
          <w:lang w:val="hr-HR"/>
        </w:rPr>
        <w:t>(2) Za pružatelja usluge</w:t>
      </w:r>
      <w:r w:rsidR="00A265A6" w:rsidRPr="00EA7876">
        <w:rPr>
          <w:lang w:val="hr-HR"/>
        </w:rPr>
        <w:t xml:space="preserve"> </w:t>
      </w:r>
      <w:r w:rsidR="00B77BF2" w:rsidRPr="00EA7876">
        <w:rPr>
          <w:lang w:val="hr-HR"/>
        </w:rPr>
        <w:t xml:space="preserve">osobne asistencije </w:t>
      </w:r>
      <w:r w:rsidRPr="00EA7876">
        <w:rPr>
          <w:lang w:val="hr-HR"/>
        </w:rPr>
        <w:t xml:space="preserve">čiji osnivač nije Republika Hrvatska, a koji uslugu osobne asistencije pruža u mreži </w:t>
      </w:r>
      <w:r w:rsidR="00F56118" w:rsidRPr="00EA7876">
        <w:rPr>
          <w:lang w:val="hr-HR"/>
        </w:rPr>
        <w:t>usluge osobne asistencije</w:t>
      </w:r>
      <w:r w:rsidRPr="00EA7876">
        <w:rPr>
          <w:lang w:val="hr-HR"/>
        </w:rPr>
        <w:t xml:space="preserve">, cijena usluge utvrđuje se ugovorom o pružanju </w:t>
      </w:r>
      <w:r w:rsidR="00F56118" w:rsidRPr="00EA7876">
        <w:rPr>
          <w:lang w:val="hr-HR"/>
        </w:rPr>
        <w:t>usluge</w:t>
      </w:r>
      <w:r w:rsidRPr="00EA7876">
        <w:rPr>
          <w:lang w:val="hr-HR"/>
        </w:rPr>
        <w:t xml:space="preserve"> s Ministarstvom</w:t>
      </w:r>
      <w:r w:rsidR="00197182" w:rsidRPr="00EA7876">
        <w:rPr>
          <w:lang w:val="hr-HR"/>
        </w:rPr>
        <w:t xml:space="preserve"> sklopljenim sukladno članku </w:t>
      </w:r>
      <w:r w:rsidR="008324BC">
        <w:rPr>
          <w:lang w:val="hr-HR"/>
        </w:rPr>
        <w:t>65</w:t>
      </w:r>
      <w:r w:rsidR="00197182" w:rsidRPr="00EA7876">
        <w:rPr>
          <w:lang w:val="hr-HR"/>
        </w:rPr>
        <w:t>. ovoga Zakona</w:t>
      </w:r>
      <w:r w:rsidRPr="00EA7876">
        <w:rPr>
          <w:lang w:val="hr-HR"/>
        </w:rPr>
        <w:t>.</w:t>
      </w:r>
    </w:p>
    <w:p w14:paraId="49B93A3A" w14:textId="77777777" w:rsidR="004C7EE1" w:rsidRPr="00EA7876" w:rsidRDefault="004C7EE1" w:rsidP="00121437">
      <w:pPr>
        <w:pStyle w:val="NormalWeb"/>
        <w:spacing w:before="0" w:beforeAutospacing="0" w:after="0" w:afterAutospacing="0"/>
        <w:jc w:val="both"/>
        <w:rPr>
          <w:lang w:val="hr-HR"/>
        </w:rPr>
      </w:pPr>
    </w:p>
    <w:p w14:paraId="61FB9291" w14:textId="77777777" w:rsidR="00F10396" w:rsidRPr="00EA7876" w:rsidRDefault="00F10396" w:rsidP="004C7EE1">
      <w:pPr>
        <w:pStyle w:val="NormalWeb"/>
        <w:spacing w:before="0" w:beforeAutospacing="0" w:after="0" w:afterAutospacing="0"/>
        <w:ind w:firstLine="709"/>
        <w:jc w:val="both"/>
        <w:rPr>
          <w:lang w:val="hr-HR"/>
        </w:rPr>
      </w:pPr>
      <w:r w:rsidRPr="00EA7876">
        <w:rPr>
          <w:lang w:val="hr-HR"/>
        </w:rPr>
        <w:t xml:space="preserve">(3) Pružatelj usluge </w:t>
      </w:r>
      <w:r w:rsidR="00F56118" w:rsidRPr="00EA7876">
        <w:rPr>
          <w:lang w:val="hr-HR"/>
        </w:rPr>
        <w:t xml:space="preserve">osobne asistencije </w:t>
      </w:r>
      <w:r w:rsidRPr="00EA7876">
        <w:rPr>
          <w:lang w:val="hr-HR"/>
        </w:rPr>
        <w:t xml:space="preserve">koji uslugu pruža izvan mreže </w:t>
      </w:r>
      <w:r w:rsidR="00F56118" w:rsidRPr="00EA7876">
        <w:rPr>
          <w:lang w:val="hr-HR"/>
        </w:rPr>
        <w:t xml:space="preserve">usluge osobne asistencije </w:t>
      </w:r>
      <w:r w:rsidRPr="00EA7876">
        <w:rPr>
          <w:lang w:val="hr-HR"/>
        </w:rPr>
        <w:t>cijenu usluge određuje samostalno.</w:t>
      </w:r>
    </w:p>
    <w:p w14:paraId="0B32BA2B" w14:textId="77777777" w:rsidR="004C7EE1" w:rsidRPr="00EA7876" w:rsidRDefault="004C7EE1" w:rsidP="00121437">
      <w:pPr>
        <w:pStyle w:val="NormalWeb"/>
        <w:spacing w:before="0" w:beforeAutospacing="0" w:after="0" w:afterAutospacing="0"/>
        <w:jc w:val="both"/>
        <w:rPr>
          <w:lang w:val="hr-HR"/>
        </w:rPr>
      </w:pPr>
    </w:p>
    <w:p w14:paraId="341CAFE8" w14:textId="56153B7A" w:rsidR="00F10396" w:rsidRDefault="00F10396" w:rsidP="004C7EE1">
      <w:pPr>
        <w:pStyle w:val="NormalWeb"/>
        <w:spacing w:before="0" w:beforeAutospacing="0" w:after="0" w:afterAutospacing="0"/>
        <w:ind w:firstLine="709"/>
        <w:jc w:val="both"/>
        <w:rPr>
          <w:lang w:val="hr-HR"/>
        </w:rPr>
      </w:pPr>
      <w:r w:rsidRPr="00EA7876">
        <w:rPr>
          <w:lang w:val="hr-HR"/>
        </w:rPr>
        <w:t xml:space="preserve">(4) </w:t>
      </w:r>
      <w:r w:rsidR="0035018D" w:rsidRPr="00EB4855">
        <w:rPr>
          <w:lang w:val="hr-HR"/>
        </w:rPr>
        <w:t xml:space="preserve">Način </w:t>
      </w:r>
      <w:r w:rsidRPr="00EB4855">
        <w:rPr>
          <w:lang w:val="hr-HR"/>
        </w:rPr>
        <w:t>utvrđivanj</w:t>
      </w:r>
      <w:r w:rsidR="0035018D" w:rsidRPr="00EB4855">
        <w:rPr>
          <w:lang w:val="hr-HR"/>
        </w:rPr>
        <w:t>a</w:t>
      </w:r>
      <w:r w:rsidRPr="00EB4855">
        <w:rPr>
          <w:lang w:val="hr-HR"/>
        </w:rPr>
        <w:t xml:space="preserve"> cijen</w:t>
      </w:r>
      <w:r w:rsidR="0035018D" w:rsidRPr="00EB4855">
        <w:rPr>
          <w:lang w:val="hr-HR"/>
        </w:rPr>
        <w:t>e</w:t>
      </w:r>
      <w:r w:rsidRPr="00EB4855">
        <w:rPr>
          <w:lang w:val="hr-HR"/>
        </w:rPr>
        <w:t xml:space="preserve"> </w:t>
      </w:r>
      <w:r w:rsidR="00E72668" w:rsidRPr="00EB4855">
        <w:rPr>
          <w:lang w:val="hr-HR"/>
        </w:rPr>
        <w:t>uslug</w:t>
      </w:r>
      <w:r w:rsidR="0035018D" w:rsidRPr="00EB4855">
        <w:rPr>
          <w:lang w:val="hr-HR"/>
        </w:rPr>
        <w:t>e osobne asistencije</w:t>
      </w:r>
      <w:r w:rsidR="00F56118" w:rsidRPr="00EB4855">
        <w:rPr>
          <w:lang w:val="hr-HR"/>
        </w:rPr>
        <w:t>,</w:t>
      </w:r>
      <w:r w:rsidRPr="00EA7876">
        <w:rPr>
          <w:lang w:val="hr-HR"/>
        </w:rPr>
        <w:t xml:space="preserve"> koj</w:t>
      </w:r>
      <w:r w:rsidR="00E72668" w:rsidRPr="00EA7876">
        <w:rPr>
          <w:lang w:val="hr-HR"/>
        </w:rPr>
        <w:t>e</w:t>
      </w:r>
      <w:r w:rsidRPr="00EA7876">
        <w:rPr>
          <w:lang w:val="hr-HR"/>
        </w:rPr>
        <w:t xml:space="preserve"> se pruža</w:t>
      </w:r>
      <w:r w:rsidR="00E72668" w:rsidRPr="00EA7876">
        <w:rPr>
          <w:lang w:val="hr-HR"/>
        </w:rPr>
        <w:t>ju</w:t>
      </w:r>
      <w:r w:rsidRPr="00EA7876">
        <w:rPr>
          <w:lang w:val="hr-HR"/>
        </w:rPr>
        <w:t xml:space="preserve"> u mreži </w:t>
      </w:r>
      <w:r w:rsidR="00F56118" w:rsidRPr="00EA7876">
        <w:rPr>
          <w:lang w:val="hr-HR"/>
        </w:rPr>
        <w:t>usluge osobne asistencije,</w:t>
      </w:r>
      <w:r w:rsidRPr="00EA7876">
        <w:rPr>
          <w:lang w:val="hr-HR"/>
        </w:rPr>
        <w:t xml:space="preserve"> </w:t>
      </w:r>
      <w:r w:rsidR="00F56118" w:rsidRPr="00EA7876">
        <w:rPr>
          <w:lang w:val="hr-HR"/>
        </w:rPr>
        <w:t xml:space="preserve">pravilnikom </w:t>
      </w:r>
      <w:r w:rsidR="008562AF" w:rsidRPr="00EA7876">
        <w:rPr>
          <w:lang w:val="hr-HR"/>
        </w:rPr>
        <w:t>propisuje</w:t>
      </w:r>
      <w:r w:rsidR="00F56118" w:rsidRPr="00EA7876">
        <w:rPr>
          <w:lang w:val="hr-HR"/>
        </w:rPr>
        <w:t xml:space="preserve"> ministar.</w:t>
      </w:r>
    </w:p>
    <w:p w14:paraId="3CE2796F" w14:textId="77777777" w:rsidR="00506EDD" w:rsidRPr="00EA7876" w:rsidRDefault="00506EDD" w:rsidP="004C7EE1">
      <w:pPr>
        <w:pStyle w:val="NormalWeb"/>
        <w:spacing w:before="0" w:beforeAutospacing="0" w:after="0" w:afterAutospacing="0"/>
        <w:ind w:firstLine="709"/>
        <w:jc w:val="both"/>
        <w:rPr>
          <w:lang w:val="hr-HR"/>
        </w:rPr>
      </w:pPr>
    </w:p>
    <w:p w14:paraId="04C015B0" w14:textId="77777777" w:rsidR="00B217A1" w:rsidRPr="00EA7876" w:rsidRDefault="00B217A1" w:rsidP="00121437">
      <w:pPr>
        <w:pStyle w:val="NormalWeb"/>
        <w:spacing w:before="0" w:beforeAutospacing="0" w:after="0" w:afterAutospacing="0"/>
        <w:jc w:val="center"/>
        <w:rPr>
          <w:i/>
          <w:lang w:val="hr-HR"/>
        </w:rPr>
      </w:pPr>
      <w:r w:rsidRPr="00EA7876">
        <w:rPr>
          <w:i/>
          <w:lang w:val="hr-HR"/>
        </w:rPr>
        <w:t>Sudjelovanje korisnika u plaćanju usluge</w:t>
      </w:r>
    </w:p>
    <w:p w14:paraId="580CBC21" w14:textId="77777777" w:rsidR="004C7EE1" w:rsidRPr="00EA7876" w:rsidRDefault="004C7EE1" w:rsidP="00121437">
      <w:pPr>
        <w:pStyle w:val="NormalWeb"/>
        <w:spacing w:before="0" w:beforeAutospacing="0" w:after="0" w:afterAutospacing="0"/>
        <w:jc w:val="center"/>
        <w:rPr>
          <w:lang w:val="hr-HR"/>
        </w:rPr>
      </w:pPr>
    </w:p>
    <w:p w14:paraId="7B9A2ADB" w14:textId="240B351B" w:rsidR="00B217A1" w:rsidRPr="00EA7876" w:rsidRDefault="00B217A1" w:rsidP="00121437">
      <w:pPr>
        <w:pStyle w:val="NormalWeb"/>
        <w:spacing w:before="0" w:beforeAutospacing="0" w:after="0" w:afterAutospacing="0"/>
        <w:jc w:val="center"/>
        <w:rPr>
          <w:b/>
          <w:lang w:val="hr-HR"/>
        </w:rPr>
      </w:pPr>
      <w:r w:rsidRPr="00EA7876">
        <w:rPr>
          <w:b/>
          <w:lang w:val="hr-HR"/>
        </w:rPr>
        <w:t xml:space="preserve">Članak </w:t>
      </w:r>
      <w:r w:rsidR="004609B8">
        <w:rPr>
          <w:b/>
          <w:lang w:val="hr-HR"/>
        </w:rPr>
        <w:t>4</w:t>
      </w:r>
      <w:r w:rsidR="00D818B3">
        <w:rPr>
          <w:b/>
          <w:lang w:val="hr-HR"/>
        </w:rPr>
        <w:t>0</w:t>
      </w:r>
      <w:r w:rsidRPr="00EA7876">
        <w:rPr>
          <w:b/>
          <w:lang w:val="hr-HR"/>
        </w:rPr>
        <w:t>.</w:t>
      </w:r>
    </w:p>
    <w:p w14:paraId="646B10D6" w14:textId="77777777" w:rsidR="004C7EE1" w:rsidRPr="00EA7876" w:rsidRDefault="004C7EE1" w:rsidP="00121437">
      <w:pPr>
        <w:pStyle w:val="NormalWeb"/>
        <w:spacing w:before="0" w:beforeAutospacing="0" w:after="0" w:afterAutospacing="0"/>
        <w:jc w:val="center"/>
        <w:rPr>
          <w:lang w:val="hr-HR"/>
        </w:rPr>
      </w:pPr>
    </w:p>
    <w:p w14:paraId="7A71D68D" w14:textId="77777777" w:rsidR="00B217A1" w:rsidRPr="00EA7876" w:rsidRDefault="00B217A1" w:rsidP="004C7EE1">
      <w:pPr>
        <w:pStyle w:val="NormalWeb"/>
        <w:spacing w:before="0" w:beforeAutospacing="0" w:after="0" w:afterAutospacing="0"/>
        <w:ind w:firstLine="709"/>
        <w:jc w:val="both"/>
        <w:rPr>
          <w:lang w:val="hr-HR"/>
        </w:rPr>
      </w:pPr>
      <w:r w:rsidRPr="00EA7876">
        <w:rPr>
          <w:lang w:val="hr-HR"/>
        </w:rPr>
        <w:t>(1) Korisnik usluge osobne asistencije koji uslugu koristi temeljem rješenja Hrvatskog zavoda za socijalni rad (u daljnjem tekstu: Zavod) nije dužan sudjelovati u plaćanju usluge ukoliko su mu prihodi niži od prosječne neto plaće isplaćene u Republici Hrvatskoj u prethodnoj godini.</w:t>
      </w:r>
    </w:p>
    <w:p w14:paraId="7C40E63D" w14:textId="77777777" w:rsidR="004C7EE1" w:rsidRPr="00EA7876" w:rsidRDefault="004C7EE1" w:rsidP="00121437">
      <w:pPr>
        <w:pStyle w:val="NormalWeb"/>
        <w:spacing w:before="0" w:beforeAutospacing="0" w:after="0" w:afterAutospacing="0"/>
        <w:jc w:val="both"/>
        <w:rPr>
          <w:lang w:val="hr-HR"/>
        </w:rPr>
      </w:pPr>
    </w:p>
    <w:p w14:paraId="60CDBEA6" w14:textId="77777777" w:rsidR="00B217A1" w:rsidRPr="00EA7876" w:rsidRDefault="00B217A1" w:rsidP="004C7EE1">
      <w:pPr>
        <w:pStyle w:val="NormalWeb"/>
        <w:spacing w:before="0" w:beforeAutospacing="0" w:after="0" w:afterAutospacing="0"/>
        <w:ind w:firstLine="709"/>
        <w:jc w:val="both"/>
        <w:rPr>
          <w:lang w:val="hr-HR"/>
        </w:rPr>
      </w:pPr>
      <w:r w:rsidRPr="00EA7876">
        <w:rPr>
          <w:lang w:val="hr-HR"/>
        </w:rPr>
        <w:t>(2) Ukoliko su prihodi korisnika usluge osobne asistencije iz stavka 1. ovoga članka viši od prosječne neto plaće isplaćene u Republici Hrvatskoj u prethodnoj godini dužan je sudjelovati u plaćanju cijene usluge u iznosu od 1</w:t>
      </w:r>
      <w:r w:rsidR="00E05E0D" w:rsidRPr="00EA7876">
        <w:rPr>
          <w:lang w:val="hr-HR"/>
        </w:rPr>
        <w:t xml:space="preserve"> </w:t>
      </w:r>
      <w:r w:rsidRPr="00EA7876">
        <w:rPr>
          <w:lang w:val="hr-HR"/>
        </w:rPr>
        <w:t>% cijene usluge, a ukoliko su prihodi korisnika viši od dvije prosječne neto</w:t>
      </w:r>
      <w:r w:rsidR="00A37A90" w:rsidRPr="00EA7876">
        <w:rPr>
          <w:lang w:val="hr-HR"/>
        </w:rPr>
        <w:t xml:space="preserve"> </w:t>
      </w:r>
      <w:r w:rsidRPr="00EA7876">
        <w:rPr>
          <w:lang w:val="hr-HR"/>
        </w:rPr>
        <w:t>plaće isplaćene u Republici Hrvatskoj u prethodnoj godini dužan je sudjelovati u plaćanju cijene usluge u iznosu od 2</w:t>
      </w:r>
      <w:r w:rsidR="00E05E0D" w:rsidRPr="00EA7876">
        <w:rPr>
          <w:lang w:val="hr-HR"/>
        </w:rPr>
        <w:t xml:space="preserve"> </w:t>
      </w:r>
      <w:r w:rsidRPr="00EA7876">
        <w:rPr>
          <w:lang w:val="hr-HR"/>
        </w:rPr>
        <w:t>% cijene usluge.</w:t>
      </w:r>
    </w:p>
    <w:p w14:paraId="5017D652" w14:textId="77777777" w:rsidR="004C7EE1" w:rsidRPr="00EA7876" w:rsidRDefault="004C7EE1" w:rsidP="00121437">
      <w:pPr>
        <w:pStyle w:val="NormalWeb"/>
        <w:spacing w:before="0" w:beforeAutospacing="0" w:after="0" w:afterAutospacing="0"/>
        <w:jc w:val="both"/>
        <w:rPr>
          <w:lang w:val="hr-HR"/>
        </w:rPr>
      </w:pPr>
    </w:p>
    <w:p w14:paraId="3D85F6D5" w14:textId="69A674CB" w:rsidR="00B217A1" w:rsidRDefault="006B5078" w:rsidP="006B5078">
      <w:pPr>
        <w:pStyle w:val="NormalWeb"/>
        <w:spacing w:before="0" w:beforeAutospacing="0" w:after="0" w:afterAutospacing="0"/>
        <w:ind w:firstLine="709"/>
        <w:jc w:val="both"/>
        <w:rPr>
          <w:lang w:val="hr-HR"/>
        </w:rPr>
      </w:pPr>
      <w:r>
        <w:rPr>
          <w:lang w:val="hr-HR"/>
        </w:rPr>
        <w:t xml:space="preserve">(3) </w:t>
      </w:r>
      <w:r w:rsidR="00B217A1" w:rsidRPr="00EA7876">
        <w:rPr>
          <w:lang w:val="hr-HR"/>
        </w:rPr>
        <w:t>U iznos prihoda kojima je korisnik dužan sudjelovati u plaćanju cijene usluge osobne asistencije ne uračunava se iznos koji korisnik plaća za uzdržavanje člana obitelji, prema zakonu kojim se uređuju obiteljski odnosi.</w:t>
      </w:r>
    </w:p>
    <w:p w14:paraId="5549F78F" w14:textId="77777777" w:rsidR="006B5078" w:rsidRDefault="006B5078" w:rsidP="006B5078">
      <w:pPr>
        <w:pStyle w:val="NormalWeb"/>
        <w:spacing w:before="0" w:beforeAutospacing="0" w:after="0" w:afterAutospacing="0"/>
        <w:ind w:firstLine="709"/>
        <w:jc w:val="both"/>
        <w:rPr>
          <w:lang w:val="hr-HR"/>
        </w:rPr>
      </w:pPr>
    </w:p>
    <w:p w14:paraId="67701B82" w14:textId="2D532268" w:rsidR="006B5078" w:rsidRDefault="006B5078" w:rsidP="006B5078">
      <w:pPr>
        <w:pStyle w:val="NormalWeb"/>
        <w:spacing w:before="0" w:beforeAutospacing="0" w:after="0" w:afterAutospacing="0"/>
        <w:ind w:firstLine="709"/>
        <w:jc w:val="both"/>
        <w:rPr>
          <w:lang w:val="hr-HR"/>
        </w:rPr>
      </w:pPr>
      <w:r>
        <w:rPr>
          <w:lang w:val="hr-HR"/>
        </w:rPr>
        <w:lastRenderedPageBreak/>
        <w:t>(4) Iznos sudjelovanj</w:t>
      </w:r>
      <w:r w:rsidR="005C76F4">
        <w:rPr>
          <w:lang w:val="hr-HR"/>
        </w:rPr>
        <w:t>a</w:t>
      </w:r>
      <w:r>
        <w:rPr>
          <w:lang w:val="hr-HR"/>
        </w:rPr>
        <w:t xml:space="preserve"> u plaćanju cijene usluge osobne asistencije </w:t>
      </w:r>
      <w:r w:rsidR="005C76F4">
        <w:rPr>
          <w:lang w:val="hr-HR"/>
        </w:rPr>
        <w:t xml:space="preserve">iz stavka 2. ovoga članka </w:t>
      </w:r>
      <w:r>
        <w:rPr>
          <w:lang w:val="hr-HR"/>
        </w:rPr>
        <w:t>korisnik je dužan uplatiti u korist državnog proračuna Republike Hrvatske.</w:t>
      </w:r>
    </w:p>
    <w:p w14:paraId="695BAA39" w14:textId="77777777" w:rsidR="0039587C" w:rsidRPr="00EA7876" w:rsidRDefault="0039587C" w:rsidP="006B5078">
      <w:pPr>
        <w:pStyle w:val="NormalWeb"/>
        <w:spacing w:before="0" w:beforeAutospacing="0" w:after="0" w:afterAutospacing="0"/>
        <w:ind w:firstLine="709"/>
        <w:jc w:val="both"/>
        <w:rPr>
          <w:lang w:val="hr-HR"/>
        </w:rPr>
      </w:pPr>
    </w:p>
    <w:p w14:paraId="5F7CA057" w14:textId="77777777" w:rsidR="00F10396" w:rsidRPr="00EA7876" w:rsidRDefault="00F10396" w:rsidP="00121437">
      <w:pPr>
        <w:pStyle w:val="NormalWeb"/>
        <w:spacing w:before="0" w:beforeAutospacing="0" w:after="0" w:afterAutospacing="0"/>
        <w:jc w:val="center"/>
        <w:rPr>
          <w:i/>
          <w:lang w:val="hr-HR"/>
        </w:rPr>
      </w:pPr>
      <w:r w:rsidRPr="00EA7876">
        <w:rPr>
          <w:i/>
          <w:lang w:val="hr-HR"/>
        </w:rPr>
        <w:t>Odlučivanje o sudjelovanju u plaćanju usluge</w:t>
      </w:r>
    </w:p>
    <w:p w14:paraId="4B201521" w14:textId="77777777" w:rsidR="004C7EE1" w:rsidRPr="00EA7876" w:rsidRDefault="004C7EE1" w:rsidP="00121437">
      <w:pPr>
        <w:pStyle w:val="NormalWeb"/>
        <w:spacing w:before="0" w:beforeAutospacing="0" w:after="0" w:afterAutospacing="0"/>
        <w:jc w:val="center"/>
        <w:rPr>
          <w:lang w:val="hr-HR"/>
        </w:rPr>
      </w:pPr>
    </w:p>
    <w:p w14:paraId="28D75F91" w14:textId="0F62A96C" w:rsidR="00F10396" w:rsidRPr="00EA7876" w:rsidRDefault="00F10396" w:rsidP="00121437">
      <w:pPr>
        <w:pStyle w:val="NormalWeb"/>
        <w:spacing w:before="0" w:beforeAutospacing="0" w:after="0" w:afterAutospacing="0"/>
        <w:jc w:val="center"/>
        <w:rPr>
          <w:b/>
          <w:lang w:val="hr-HR"/>
        </w:rPr>
      </w:pPr>
      <w:r w:rsidRPr="00EA7876">
        <w:rPr>
          <w:b/>
          <w:lang w:val="hr-HR"/>
        </w:rPr>
        <w:t xml:space="preserve">Članak </w:t>
      </w:r>
      <w:r w:rsidR="008F6C49">
        <w:rPr>
          <w:b/>
          <w:lang w:val="hr-HR"/>
        </w:rPr>
        <w:t>4</w:t>
      </w:r>
      <w:r w:rsidR="00D818B3">
        <w:rPr>
          <w:b/>
          <w:lang w:val="hr-HR"/>
        </w:rPr>
        <w:t>1</w:t>
      </w:r>
      <w:r w:rsidRPr="00EA7876">
        <w:rPr>
          <w:b/>
          <w:lang w:val="hr-HR"/>
        </w:rPr>
        <w:t>.</w:t>
      </w:r>
    </w:p>
    <w:p w14:paraId="697A0993" w14:textId="77777777" w:rsidR="004C7EE1" w:rsidRPr="00EA7876" w:rsidRDefault="004C7EE1" w:rsidP="00121437">
      <w:pPr>
        <w:pStyle w:val="NormalWeb"/>
        <w:spacing w:before="0" w:beforeAutospacing="0" w:after="0" w:afterAutospacing="0"/>
        <w:jc w:val="center"/>
        <w:rPr>
          <w:lang w:val="hr-HR"/>
        </w:rPr>
      </w:pPr>
    </w:p>
    <w:p w14:paraId="09CE4CAF" w14:textId="77777777" w:rsidR="00F10396" w:rsidRPr="00EA7876" w:rsidRDefault="00F10396" w:rsidP="004C7EE1">
      <w:pPr>
        <w:pStyle w:val="NormalWeb"/>
        <w:spacing w:before="0" w:beforeAutospacing="0" w:after="0" w:afterAutospacing="0"/>
        <w:ind w:firstLine="709"/>
        <w:jc w:val="both"/>
        <w:rPr>
          <w:lang w:val="hr-HR"/>
        </w:rPr>
      </w:pPr>
      <w:r w:rsidRPr="00EA7876">
        <w:rPr>
          <w:lang w:val="hr-HR"/>
        </w:rPr>
        <w:t>O iznosu sudjelovanja korisnika u cijeni plaćanja usluge osobne asistencije odlučuje se rješenjem o priznavanju prava na uslugu osobne asistencije.</w:t>
      </w:r>
    </w:p>
    <w:p w14:paraId="7B888DD3" w14:textId="77777777" w:rsidR="0055700F" w:rsidRPr="00EA7876" w:rsidRDefault="0055700F" w:rsidP="00121437">
      <w:pPr>
        <w:pStyle w:val="NormalWeb"/>
        <w:spacing w:before="0" w:beforeAutospacing="0" w:after="0" w:afterAutospacing="0"/>
        <w:jc w:val="both"/>
        <w:rPr>
          <w:lang w:val="hr-HR"/>
        </w:rPr>
      </w:pPr>
    </w:p>
    <w:p w14:paraId="74488B76" w14:textId="77777777" w:rsidR="00F10396" w:rsidRPr="00EA7876" w:rsidRDefault="00F10396" w:rsidP="00121437">
      <w:pPr>
        <w:pStyle w:val="NormalWeb"/>
        <w:spacing w:before="0" w:beforeAutospacing="0" w:after="0" w:afterAutospacing="0"/>
        <w:jc w:val="center"/>
        <w:rPr>
          <w:i/>
          <w:lang w:val="hr-HR"/>
        </w:rPr>
      </w:pPr>
      <w:r w:rsidRPr="00EA7876">
        <w:rPr>
          <w:i/>
          <w:lang w:val="hr-HR"/>
        </w:rPr>
        <w:t>Plaćanje usluge na teret Ministarstva</w:t>
      </w:r>
    </w:p>
    <w:p w14:paraId="1E1B22D5" w14:textId="77777777" w:rsidR="004C7EE1" w:rsidRPr="00EA7876" w:rsidRDefault="004C7EE1" w:rsidP="00121437">
      <w:pPr>
        <w:pStyle w:val="NormalWeb"/>
        <w:spacing w:before="0" w:beforeAutospacing="0" w:after="0" w:afterAutospacing="0"/>
        <w:jc w:val="center"/>
        <w:rPr>
          <w:lang w:val="hr-HR"/>
        </w:rPr>
      </w:pPr>
    </w:p>
    <w:p w14:paraId="12140DB0" w14:textId="3F73CE0A" w:rsidR="00F10396" w:rsidRPr="00EA7876" w:rsidRDefault="00F10396" w:rsidP="00121437">
      <w:pPr>
        <w:pStyle w:val="NormalWeb"/>
        <w:spacing w:before="0" w:beforeAutospacing="0" w:after="0" w:afterAutospacing="0"/>
        <w:jc w:val="center"/>
        <w:rPr>
          <w:b/>
          <w:lang w:val="hr-HR"/>
        </w:rPr>
      </w:pPr>
      <w:r w:rsidRPr="00EA7876">
        <w:rPr>
          <w:b/>
          <w:lang w:val="hr-HR"/>
        </w:rPr>
        <w:t xml:space="preserve">Članak </w:t>
      </w:r>
      <w:r w:rsidR="008F6C49">
        <w:rPr>
          <w:b/>
          <w:lang w:val="hr-HR"/>
        </w:rPr>
        <w:t>4</w:t>
      </w:r>
      <w:r w:rsidR="00D818B3">
        <w:rPr>
          <w:b/>
          <w:lang w:val="hr-HR"/>
        </w:rPr>
        <w:t>2</w:t>
      </w:r>
      <w:r w:rsidRPr="00EA7876">
        <w:rPr>
          <w:b/>
          <w:lang w:val="hr-HR"/>
        </w:rPr>
        <w:t>.</w:t>
      </w:r>
    </w:p>
    <w:p w14:paraId="265DD748" w14:textId="77777777" w:rsidR="004C7EE1" w:rsidRPr="00EA7876" w:rsidRDefault="004C7EE1" w:rsidP="00121437">
      <w:pPr>
        <w:pStyle w:val="NormalWeb"/>
        <w:spacing w:before="0" w:beforeAutospacing="0" w:after="0" w:afterAutospacing="0"/>
        <w:jc w:val="center"/>
        <w:rPr>
          <w:lang w:val="hr-HR"/>
        </w:rPr>
      </w:pPr>
    </w:p>
    <w:p w14:paraId="79189D6D" w14:textId="34B5413E" w:rsidR="00F10396" w:rsidRPr="00EA7876" w:rsidRDefault="00F10396" w:rsidP="004C7EE1">
      <w:pPr>
        <w:pStyle w:val="NormalWeb"/>
        <w:spacing w:before="0" w:beforeAutospacing="0" w:after="0" w:afterAutospacing="0"/>
        <w:ind w:firstLine="709"/>
        <w:jc w:val="both"/>
        <w:rPr>
          <w:lang w:val="hr-HR"/>
        </w:rPr>
      </w:pPr>
      <w:r w:rsidRPr="00EA7876">
        <w:rPr>
          <w:lang w:val="hr-HR"/>
        </w:rPr>
        <w:t xml:space="preserve">Ako </w:t>
      </w:r>
      <w:r w:rsidR="00770331" w:rsidRPr="00EA7876">
        <w:rPr>
          <w:lang w:val="hr-HR"/>
        </w:rPr>
        <w:t xml:space="preserve">korisnik nije obvezan sudjelovati u plaćanju </w:t>
      </w:r>
      <w:r w:rsidRPr="00EA7876">
        <w:rPr>
          <w:lang w:val="hr-HR"/>
        </w:rPr>
        <w:t>cijene usluge osobne asistencije</w:t>
      </w:r>
      <w:r w:rsidR="00770331" w:rsidRPr="00EA7876">
        <w:rPr>
          <w:lang w:val="hr-HR"/>
        </w:rPr>
        <w:t xml:space="preserve"> sukladno</w:t>
      </w:r>
      <w:r w:rsidRPr="00EA7876">
        <w:rPr>
          <w:lang w:val="hr-HR"/>
        </w:rPr>
        <w:t xml:space="preserve"> </w:t>
      </w:r>
      <w:r w:rsidR="00770331" w:rsidRPr="00EA7876">
        <w:rPr>
          <w:lang w:val="hr-HR"/>
        </w:rPr>
        <w:t xml:space="preserve">članku </w:t>
      </w:r>
      <w:r w:rsidR="000D2571">
        <w:rPr>
          <w:lang w:val="hr-HR"/>
        </w:rPr>
        <w:t>40</w:t>
      </w:r>
      <w:r w:rsidR="00770331" w:rsidRPr="00EA7876">
        <w:rPr>
          <w:lang w:val="hr-HR"/>
        </w:rPr>
        <w:t xml:space="preserve">. </w:t>
      </w:r>
      <w:r w:rsidR="005F2C91">
        <w:rPr>
          <w:lang w:val="hr-HR"/>
        </w:rPr>
        <w:t xml:space="preserve">stavku 1. </w:t>
      </w:r>
      <w:r w:rsidR="00770331" w:rsidRPr="00EA7876">
        <w:rPr>
          <w:lang w:val="hr-HR"/>
        </w:rPr>
        <w:t>ovoga</w:t>
      </w:r>
      <w:r w:rsidRPr="00EA7876">
        <w:rPr>
          <w:lang w:val="hr-HR"/>
        </w:rPr>
        <w:t xml:space="preserve"> Zakon</w:t>
      </w:r>
      <w:r w:rsidR="00770331" w:rsidRPr="00EA7876">
        <w:rPr>
          <w:lang w:val="hr-HR"/>
        </w:rPr>
        <w:t>a</w:t>
      </w:r>
      <w:r w:rsidRPr="00EA7876">
        <w:rPr>
          <w:lang w:val="hr-HR"/>
        </w:rPr>
        <w:t>, plaćanje pune cijene usluge tereti sredstva Ministarstva.</w:t>
      </w:r>
    </w:p>
    <w:p w14:paraId="5EEEF35C" w14:textId="3433DA54" w:rsidR="0035018D" w:rsidRPr="00EA7876" w:rsidRDefault="0035018D" w:rsidP="0035018D">
      <w:pPr>
        <w:pStyle w:val="NormalWeb"/>
        <w:spacing w:before="0" w:beforeAutospacing="0" w:after="0" w:afterAutospacing="0"/>
        <w:jc w:val="both"/>
        <w:rPr>
          <w:lang w:val="hr-HR"/>
        </w:rPr>
      </w:pPr>
    </w:p>
    <w:p w14:paraId="405C483F" w14:textId="77777777" w:rsidR="00465DA4" w:rsidRPr="00EA7876" w:rsidRDefault="00465DA4" w:rsidP="00121437">
      <w:pPr>
        <w:jc w:val="center"/>
      </w:pPr>
    </w:p>
    <w:p w14:paraId="2F4C7739" w14:textId="77777777" w:rsidR="00E72CE0" w:rsidRPr="00EA7876" w:rsidRDefault="00E72CE0" w:rsidP="00121437">
      <w:pPr>
        <w:jc w:val="center"/>
        <w:rPr>
          <w:b/>
        </w:rPr>
      </w:pPr>
      <w:r w:rsidRPr="00EA7876">
        <w:rPr>
          <w:b/>
        </w:rPr>
        <w:t xml:space="preserve">DIO </w:t>
      </w:r>
      <w:r w:rsidR="00A233CF" w:rsidRPr="00EA7876">
        <w:rPr>
          <w:b/>
        </w:rPr>
        <w:t>PETI</w:t>
      </w:r>
    </w:p>
    <w:p w14:paraId="2386937C" w14:textId="77777777" w:rsidR="00465DA4" w:rsidRPr="00EA7876" w:rsidRDefault="00465DA4" w:rsidP="00121437">
      <w:pPr>
        <w:jc w:val="center"/>
        <w:rPr>
          <w:b/>
        </w:rPr>
      </w:pPr>
    </w:p>
    <w:p w14:paraId="7CD4C459" w14:textId="77777777" w:rsidR="000B77D6" w:rsidRPr="00EA7876" w:rsidRDefault="00B93D1B" w:rsidP="00121437">
      <w:pPr>
        <w:jc w:val="center"/>
        <w:rPr>
          <w:b/>
        </w:rPr>
      </w:pPr>
      <w:r w:rsidRPr="00EA7876">
        <w:rPr>
          <w:b/>
        </w:rPr>
        <w:t xml:space="preserve">NADLEŽNOST I </w:t>
      </w:r>
      <w:r w:rsidR="00D04DE7" w:rsidRPr="00EA7876">
        <w:rPr>
          <w:b/>
        </w:rPr>
        <w:t>POSTUPAK</w:t>
      </w:r>
    </w:p>
    <w:p w14:paraId="097D9567" w14:textId="77777777" w:rsidR="00465DA4" w:rsidRPr="00EA7876" w:rsidRDefault="00465DA4" w:rsidP="00121437">
      <w:pPr>
        <w:jc w:val="center"/>
      </w:pPr>
    </w:p>
    <w:p w14:paraId="31D948B1" w14:textId="77777777" w:rsidR="00A233CF" w:rsidRPr="00EA7876" w:rsidRDefault="00A233CF" w:rsidP="00121437">
      <w:pPr>
        <w:jc w:val="center"/>
        <w:rPr>
          <w:b/>
        </w:rPr>
      </w:pPr>
      <w:r w:rsidRPr="00EA7876">
        <w:rPr>
          <w:b/>
        </w:rPr>
        <w:t>POGLAVLJE I.</w:t>
      </w:r>
    </w:p>
    <w:p w14:paraId="77C67195" w14:textId="77777777" w:rsidR="004C7EE1" w:rsidRPr="00EA7876" w:rsidRDefault="004C7EE1" w:rsidP="00121437">
      <w:pPr>
        <w:jc w:val="center"/>
        <w:rPr>
          <w:b/>
        </w:rPr>
      </w:pPr>
    </w:p>
    <w:p w14:paraId="130065AE" w14:textId="77777777" w:rsidR="00A233CF" w:rsidRPr="00EA7876" w:rsidRDefault="00A233CF" w:rsidP="00121437">
      <w:pPr>
        <w:jc w:val="center"/>
        <w:rPr>
          <w:b/>
        </w:rPr>
      </w:pPr>
      <w:r w:rsidRPr="00EA7876">
        <w:rPr>
          <w:b/>
        </w:rPr>
        <w:t>NADLEŽNOST</w:t>
      </w:r>
    </w:p>
    <w:p w14:paraId="11498421" w14:textId="77777777" w:rsidR="004C7EE1" w:rsidRPr="00EA7876" w:rsidRDefault="004C7EE1" w:rsidP="00121437">
      <w:pPr>
        <w:jc w:val="center"/>
      </w:pPr>
    </w:p>
    <w:p w14:paraId="4C5E9724" w14:textId="77777777" w:rsidR="00031936" w:rsidRPr="00EA7876" w:rsidRDefault="00031936" w:rsidP="00121437">
      <w:pPr>
        <w:jc w:val="center"/>
        <w:rPr>
          <w:bCs/>
          <w:i/>
        </w:rPr>
      </w:pPr>
      <w:r w:rsidRPr="00EA7876">
        <w:rPr>
          <w:bCs/>
          <w:i/>
        </w:rPr>
        <w:t>Stvarna nadležnost</w:t>
      </w:r>
    </w:p>
    <w:p w14:paraId="63D91FE9" w14:textId="77777777" w:rsidR="004C7EE1" w:rsidRPr="00EA7876" w:rsidRDefault="004C7EE1" w:rsidP="00121437">
      <w:pPr>
        <w:jc w:val="center"/>
        <w:rPr>
          <w:bCs/>
        </w:rPr>
      </w:pPr>
    </w:p>
    <w:p w14:paraId="1BAA13B3" w14:textId="15799084" w:rsidR="00031936" w:rsidRPr="00EA7876" w:rsidRDefault="00031936" w:rsidP="00121437">
      <w:pPr>
        <w:jc w:val="center"/>
        <w:rPr>
          <w:b/>
          <w:bCs/>
        </w:rPr>
      </w:pPr>
      <w:r w:rsidRPr="00EA7876">
        <w:rPr>
          <w:b/>
          <w:bCs/>
        </w:rPr>
        <w:t xml:space="preserve">Članak </w:t>
      </w:r>
      <w:r w:rsidR="00961704" w:rsidRPr="00EA7876">
        <w:rPr>
          <w:b/>
          <w:bCs/>
        </w:rPr>
        <w:t>4</w:t>
      </w:r>
      <w:r w:rsidR="00D818B3">
        <w:rPr>
          <w:b/>
          <w:bCs/>
        </w:rPr>
        <w:t>3</w:t>
      </w:r>
      <w:r w:rsidR="0050038B" w:rsidRPr="00EA7876">
        <w:rPr>
          <w:b/>
          <w:bCs/>
        </w:rPr>
        <w:t>.</w:t>
      </w:r>
    </w:p>
    <w:p w14:paraId="66C27CA3" w14:textId="77777777" w:rsidR="004C7EE1" w:rsidRPr="00EA7876" w:rsidRDefault="004C7EE1" w:rsidP="00121437">
      <w:pPr>
        <w:jc w:val="center"/>
        <w:rPr>
          <w:bCs/>
        </w:rPr>
      </w:pPr>
    </w:p>
    <w:p w14:paraId="4E346569" w14:textId="77777777" w:rsidR="00031936" w:rsidRPr="00EA7876" w:rsidRDefault="0029746D" w:rsidP="004C7EE1">
      <w:pPr>
        <w:ind w:firstLine="709"/>
        <w:jc w:val="both"/>
      </w:pPr>
      <w:r w:rsidRPr="00EA7876">
        <w:t xml:space="preserve">(1) </w:t>
      </w:r>
      <w:r w:rsidR="00031936" w:rsidRPr="00EA7876">
        <w:t xml:space="preserve">O pravu na uslugu </w:t>
      </w:r>
      <w:r w:rsidR="00CD2005" w:rsidRPr="00EA7876">
        <w:t xml:space="preserve">osobne asistencije </w:t>
      </w:r>
      <w:r w:rsidR="00031936" w:rsidRPr="00EA7876">
        <w:t xml:space="preserve">rješenjem odlučuje Zavod. </w:t>
      </w:r>
    </w:p>
    <w:p w14:paraId="1724DC89" w14:textId="77777777" w:rsidR="00732E01" w:rsidRPr="00EA7876" w:rsidRDefault="00732E01" w:rsidP="004C7EE1">
      <w:pPr>
        <w:jc w:val="both"/>
      </w:pPr>
    </w:p>
    <w:p w14:paraId="7C2D290B" w14:textId="592072A8" w:rsidR="0029746D" w:rsidRPr="00EA7876" w:rsidRDefault="0029746D" w:rsidP="004C7EE1">
      <w:pPr>
        <w:ind w:firstLine="709"/>
        <w:jc w:val="both"/>
      </w:pPr>
      <w:r w:rsidRPr="00EA7876">
        <w:t>(2) O ispunjavanju mjerila za pružanje usluge osobne asistencije sukladno pravilniku iz članka 2</w:t>
      </w:r>
      <w:r w:rsidR="00D56D03">
        <w:t>5</w:t>
      </w:r>
      <w:r w:rsidRPr="00EA7876">
        <w:t>. stavka 2. ovoga Zakona rješenjem odlučuje mjesno nadležna jedinica područne (regionalne) samouprave</w:t>
      </w:r>
      <w:r w:rsidR="00BA02A6" w:rsidRPr="00EA7876">
        <w:t>,</w:t>
      </w:r>
      <w:r w:rsidRPr="00EA7876">
        <w:t xml:space="preserve"> odnosno Grad Zagreb.</w:t>
      </w:r>
    </w:p>
    <w:p w14:paraId="494716D0" w14:textId="77777777" w:rsidR="00961704" w:rsidRPr="00EA7876" w:rsidRDefault="00961704" w:rsidP="004C7EE1">
      <w:pPr>
        <w:ind w:firstLine="709"/>
        <w:jc w:val="both"/>
      </w:pPr>
    </w:p>
    <w:p w14:paraId="3D749569" w14:textId="6BCBF57D" w:rsidR="003D6E82" w:rsidRPr="00EA7876" w:rsidRDefault="003D6E82" w:rsidP="004C7EE1">
      <w:pPr>
        <w:ind w:firstLine="709"/>
        <w:jc w:val="both"/>
      </w:pPr>
      <w:r w:rsidRPr="00EA7876">
        <w:t xml:space="preserve">(3) </w:t>
      </w:r>
      <w:r w:rsidRPr="00357092">
        <w:t xml:space="preserve">O </w:t>
      </w:r>
      <w:r w:rsidR="00FB28EE" w:rsidRPr="00357092">
        <w:t xml:space="preserve">priznavanju </w:t>
      </w:r>
      <w:r w:rsidR="00060E5E" w:rsidRPr="00357092">
        <w:t xml:space="preserve">prava na </w:t>
      </w:r>
      <w:r w:rsidR="00D76B10" w:rsidRPr="00357092">
        <w:t>potpor</w:t>
      </w:r>
      <w:r w:rsidR="00060E5E" w:rsidRPr="00357092">
        <w:t>u</w:t>
      </w:r>
      <w:r w:rsidR="00D76B10" w:rsidRPr="00357092">
        <w:t xml:space="preserve"> </w:t>
      </w:r>
      <w:r w:rsidR="00FB28EE" w:rsidRPr="00357092">
        <w:t xml:space="preserve">tijekom odgojno-obrazovnog procesa </w:t>
      </w:r>
      <w:r w:rsidR="00D1162F" w:rsidRPr="00357092">
        <w:t xml:space="preserve">rješenjem </w:t>
      </w:r>
      <w:r w:rsidR="00FB28EE" w:rsidRPr="00357092">
        <w:t xml:space="preserve">odlučuje </w:t>
      </w:r>
      <w:r w:rsidR="005628C7" w:rsidRPr="00357092">
        <w:t>Upravni odjel, odnosno Gradski ured</w:t>
      </w:r>
      <w:r w:rsidR="001461CA" w:rsidRPr="00357092">
        <w:t>.</w:t>
      </w:r>
    </w:p>
    <w:p w14:paraId="6B8C8175" w14:textId="3710477E" w:rsidR="004C7EE1" w:rsidRDefault="004C7EE1" w:rsidP="00121437">
      <w:pPr>
        <w:jc w:val="both"/>
      </w:pPr>
    </w:p>
    <w:p w14:paraId="63301742" w14:textId="77777777" w:rsidR="00A05D82" w:rsidRPr="00EA7876" w:rsidRDefault="00A05D82" w:rsidP="00A05D82">
      <w:pPr>
        <w:pStyle w:val="NormalWeb"/>
        <w:spacing w:before="0" w:beforeAutospacing="0" w:after="0" w:afterAutospacing="0"/>
        <w:jc w:val="center"/>
        <w:rPr>
          <w:i/>
          <w:lang w:val="hr-HR"/>
        </w:rPr>
      </w:pPr>
      <w:r w:rsidRPr="00EA7876">
        <w:rPr>
          <w:i/>
          <w:lang w:val="hr-HR"/>
        </w:rPr>
        <w:t xml:space="preserve">Rješenje o ispunjavanju mjerila </w:t>
      </w:r>
    </w:p>
    <w:p w14:paraId="46F93523" w14:textId="77777777" w:rsidR="00A05D82" w:rsidRPr="00EA7876" w:rsidRDefault="00A05D82" w:rsidP="00A05D82">
      <w:pPr>
        <w:pStyle w:val="NormalWeb"/>
        <w:spacing w:before="0" w:beforeAutospacing="0" w:after="0" w:afterAutospacing="0"/>
        <w:jc w:val="center"/>
        <w:rPr>
          <w:i/>
          <w:lang w:val="hr-HR"/>
        </w:rPr>
      </w:pPr>
      <w:r w:rsidRPr="00EA7876">
        <w:rPr>
          <w:i/>
          <w:lang w:val="hr-HR"/>
        </w:rPr>
        <w:t>za pružanje usluge osobne asistencije</w:t>
      </w:r>
    </w:p>
    <w:p w14:paraId="61786AB6" w14:textId="77777777" w:rsidR="00A05D82" w:rsidRPr="00EA7876" w:rsidRDefault="00A05D82" w:rsidP="00A05D82">
      <w:pPr>
        <w:pStyle w:val="NormalWeb"/>
        <w:spacing w:before="0" w:beforeAutospacing="0" w:after="0" w:afterAutospacing="0"/>
        <w:jc w:val="center"/>
        <w:rPr>
          <w:lang w:val="hr-HR"/>
        </w:rPr>
      </w:pPr>
    </w:p>
    <w:p w14:paraId="63A2B0A4" w14:textId="577D43A3" w:rsidR="00A05D82" w:rsidRPr="00EA7876" w:rsidRDefault="00A05D82" w:rsidP="00A05D82">
      <w:pPr>
        <w:jc w:val="center"/>
        <w:rPr>
          <w:b/>
        </w:rPr>
      </w:pPr>
      <w:r w:rsidRPr="00EA7876">
        <w:rPr>
          <w:b/>
        </w:rPr>
        <w:t>Članak 4</w:t>
      </w:r>
      <w:r w:rsidR="00D818B3">
        <w:rPr>
          <w:b/>
        </w:rPr>
        <w:t>4</w:t>
      </w:r>
      <w:r w:rsidRPr="00EA7876">
        <w:rPr>
          <w:b/>
        </w:rPr>
        <w:t>.</w:t>
      </w:r>
    </w:p>
    <w:p w14:paraId="735F6C53" w14:textId="77777777" w:rsidR="00A05D82" w:rsidRPr="00EA7876" w:rsidRDefault="00A05D82" w:rsidP="00A05D82">
      <w:pPr>
        <w:jc w:val="center"/>
      </w:pPr>
    </w:p>
    <w:p w14:paraId="2ECBA9CF" w14:textId="71EF20D2" w:rsidR="00A05D82" w:rsidRPr="00EA7876" w:rsidRDefault="00A05D82" w:rsidP="00A05D82">
      <w:pPr>
        <w:pStyle w:val="NormalWeb"/>
        <w:spacing w:before="0" w:beforeAutospacing="0" w:after="0" w:afterAutospacing="0"/>
        <w:ind w:firstLine="709"/>
        <w:jc w:val="both"/>
        <w:rPr>
          <w:lang w:val="hr-HR"/>
        </w:rPr>
      </w:pPr>
      <w:r w:rsidRPr="00EA7876">
        <w:rPr>
          <w:lang w:val="hr-HR"/>
        </w:rPr>
        <w:t>(1) Rješenje iz članka 4</w:t>
      </w:r>
      <w:r w:rsidR="004E035B">
        <w:rPr>
          <w:lang w:val="hr-HR"/>
        </w:rPr>
        <w:t>3</w:t>
      </w:r>
      <w:r w:rsidRPr="00EA7876">
        <w:rPr>
          <w:lang w:val="hr-HR"/>
        </w:rPr>
        <w:t>. stavka 2. ovoga Zakona donosi se na razdoblje do tri godine.</w:t>
      </w:r>
    </w:p>
    <w:p w14:paraId="563E3534" w14:textId="77777777" w:rsidR="00A05D82" w:rsidRPr="00EA7876" w:rsidRDefault="00A05D82" w:rsidP="00A05D82">
      <w:pPr>
        <w:pStyle w:val="NormalWeb"/>
        <w:spacing w:before="0" w:beforeAutospacing="0" w:after="0" w:afterAutospacing="0"/>
        <w:jc w:val="both"/>
        <w:rPr>
          <w:lang w:val="hr-HR"/>
        </w:rPr>
      </w:pPr>
    </w:p>
    <w:p w14:paraId="2B8BDEEA" w14:textId="54F519CB" w:rsidR="00A05D82" w:rsidRDefault="00A05D82" w:rsidP="00A05D82">
      <w:pPr>
        <w:pStyle w:val="NormalWeb"/>
        <w:spacing w:before="0" w:beforeAutospacing="0" w:after="0" w:afterAutospacing="0"/>
        <w:ind w:firstLine="709"/>
        <w:jc w:val="both"/>
        <w:rPr>
          <w:lang w:val="hr-HR"/>
        </w:rPr>
      </w:pPr>
      <w:r w:rsidRPr="00EA7876">
        <w:rPr>
          <w:lang w:val="hr-HR"/>
        </w:rPr>
        <w:t>(2) Pružatelj usluge koji želi pružati uslugu nakon isteka roka određenog rješenjem kojim se odobrava pružanje usluge osobne asistencije dužan je najkasnije 60 dana prije isteka roka podnijeti zahtjev za izdavanje odobrenja za pružanje usluge osobne asistencije.</w:t>
      </w:r>
    </w:p>
    <w:p w14:paraId="59EB5424" w14:textId="3AA04B47" w:rsidR="005B1B62" w:rsidRDefault="005B1B62" w:rsidP="00A05D82">
      <w:pPr>
        <w:pStyle w:val="NormalWeb"/>
        <w:spacing w:before="0" w:beforeAutospacing="0" w:after="0" w:afterAutospacing="0"/>
        <w:ind w:firstLine="709"/>
        <w:jc w:val="both"/>
        <w:rPr>
          <w:lang w:val="hr-HR"/>
        </w:rPr>
      </w:pPr>
    </w:p>
    <w:p w14:paraId="3274A93A" w14:textId="69E05309" w:rsidR="00E10FFE" w:rsidRDefault="00E10FFE" w:rsidP="00A05D82">
      <w:pPr>
        <w:pStyle w:val="NormalWeb"/>
        <w:spacing w:before="0" w:beforeAutospacing="0" w:after="0" w:afterAutospacing="0"/>
        <w:ind w:firstLine="709"/>
        <w:jc w:val="both"/>
        <w:rPr>
          <w:lang w:val="hr-HR"/>
        </w:rPr>
      </w:pPr>
    </w:p>
    <w:p w14:paraId="5DDE7AED" w14:textId="77777777" w:rsidR="00E10FFE" w:rsidRPr="00EA7876" w:rsidRDefault="00E10FFE" w:rsidP="00A05D82">
      <w:pPr>
        <w:pStyle w:val="NormalWeb"/>
        <w:spacing w:before="0" w:beforeAutospacing="0" w:after="0" w:afterAutospacing="0"/>
        <w:ind w:firstLine="709"/>
        <w:jc w:val="both"/>
        <w:rPr>
          <w:lang w:val="hr-HR"/>
        </w:rPr>
      </w:pPr>
    </w:p>
    <w:p w14:paraId="0CCA964F" w14:textId="0FB80D94" w:rsidR="005B1B62" w:rsidRDefault="005B1B62" w:rsidP="00121437">
      <w:pPr>
        <w:jc w:val="center"/>
        <w:rPr>
          <w:i/>
        </w:rPr>
      </w:pPr>
      <w:r>
        <w:rPr>
          <w:i/>
        </w:rPr>
        <w:t>Određivanje mjesne nadležnosti – osobna asistencija</w:t>
      </w:r>
    </w:p>
    <w:p w14:paraId="64409913" w14:textId="77777777" w:rsidR="004C7EE1" w:rsidRPr="00EA7876" w:rsidRDefault="004C7EE1" w:rsidP="00121437">
      <w:pPr>
        <w:jc w:val="center"/>
      </w:pPr>
    </w:p>
    <w:p w14:paraId="1D3D5B00" w14:textId="289854E6" w:rsidR="00954550" w:rsidRPr="00EA7876" w:rsidRDefault="00954550" w:rsidP="00121437">
      <w:pPr>
        <w:jc w:val="center"/>
        <w:rPr>
          <w:b/>
        </w:rPr>
      </w:pPr>
      <w:r w:rsidRPr="00EA7876">
        <w:rPr>
          <w:b/>
        </w:rPr>
        <w:t xml:space="preserve">Članak </w:t>
      </w:r>
      <w:r w:rsidR="00961704" w:rsidRPr="00EA7876">
        <w:rPr>
          <w:b/>
        </w:rPr>
        <w:t>4</w:t>
      </w:r>
      <w:r w:rsidR="00D818B3">
        <w:rPr>
          <w:b/>
        </w:rPr>
        <w:t>5</w:t>
      </w:r>
      <w:r w:rsidRPr="00EA7876">
        <w:rPr>
          <w:b/>
        </w:rPr>
        <w:t>.</w:t>
      </w:r>
    </w:p>
    <w:p w14:paraId="55D8D475" w14:textId="77777777" w:rsidR="004C7EE1" w:rsidRPr="00EA7876" w:rsidRDefault="004C7EE1" w:rsidP="00121437">
      <w:pPr>
        <w:jc w:val="center"/>
      </w:pPr>
    </w:p>
    <w:p w14:paraId="7A5B74F3" w14:textId="77777777" w:rsidR="006F56C9" w:rsidRPr="00EA7876" w:rsidRDefault="006F56C9" w:rsidP="004C7EE1">
      <w:pPr>
        <w:ind w:firstLine="709"/>
        <w:jc w:val="both"/>
      </w:pPr>
      <w:r w:rsidRPr="00EA7876">
        <w:t xml:space="preserve">(1) Mjesna nadležnost određuje se </w:t>
      </w:r>
      <w:r w:rsidR="00954550" w:rsidRPr="00EA7876">
        <w:t>prema prebivalištu</w:t>
      </w:r>
      <w:r w:rsidR="00A95C06" w:rsidRPr="00EA7876">
        <w:t xml:space="preserve"> osobe za koju je pokrenut postupak za priznavanje prava na uslugu osobne asistencije. </w:t>
      </w:r>
    </w:p>
    <w:p w14:paraId="21A2966D" w14:textId="77777777" w:rsidR="004C7EE1" w:rsidRPr="00EA7876" w:rsidRDefault="004C7EE1" w:rsidP="00121437">
      <w:pPr>
        <w:jc w:val="both"/>
      </w:pPr>
    </w:p>
    <w:p w14:paraId="757188B8" w14:textId="77777777" w:rsidR="00954550" w:rsidRPr="00EA7876" w:rsidRDefault="006F56C9" w:rsidP="004C7EE1">
      <w:pPr>
        <w:ind w:firstLine="709"/>
        <w:jc w:val="both"/>
      </w:pPr>
      <w:r w:rsidRPr="00EA7876">
        <w:t xml:space="preserve">(2) </w:t>
      </w:r>
      <w:r w:rsidR="00954550" w:rsidRPr="00EA7876">
        <w:t xml:space="preserve">Ako </w:t>
      </w:r>
      <w:r w:rsidR="00A95C06" w:rsidRPr="00EA7876">
        <w:t xml:space="preserve">osoba iz stavka 1. ovoga članka </w:t>
      </w:r>
      <w:r w:rsidR="00954550" w:rsidRPr="00EA7876">
        <w:t>nema prebivalište na području Republike Hrvatske, nadležnost se određuje prema mjestu boravišta, a ako nema ni boravište, prema mjestu posljednjeg prebivališta, odnosno boravišta na području Republike Hrvatske.</w:t>
      </w:r>
    </w:p>
    <w:p w14:paraId="1F96F2BB" w14:textId="77777777" w:rsidR="004C7EE1" w:rsidRPr="00EA7876" w:rsidRDefault="004C7EE1" w:rsidP="00121437">
      <w:pPr>
        <w:jc w:val="both"/>
      </w:pPr>
    </w:p>
    <w:p w14:paraId="7CEABB62" w14:textId="77777777" w:rsidR="006F56C9" w:rsidRPr="00EA7876" w:rsidRDefault="006F56C9" w:rsidP="004C7EE1">
      <w:pPr>
        <w:ind w:firstLine="709"/>
        <w:jc w:val="both"/>
      </w:pPr>
      <w:r w:rsidRPr="00EA7876">
        <w:t>(3) Mjesna nadležnost ne mijenja se priznavanjem prava na uslugu smještaja i organiziranog stanovanja izvan mjesta prebivališta korisnika.</w:t>
      </w:r>
    </w:p>
    <w:p w14:paraId="54239B6E" w14:textId="77777777" w:rsidR="004C7EE1" w:rsidRPr="00EA7876" w:rsidRDefault="004C7EE1" w:rsidP="00121437">
      <w:pPr>
        <w:jc w:val="both"/>
      </w:pPr>
    </w:p>
    <w:p w14:paraId="750EBC79" w14:textId="0D713797" w:rsidR="0029746D" w:rsidRDefault="0029746D" w:rsidP="004C7EE1">
      <w:pPr>
        <w:ind w:firstLine="709"/>
        <w:jc w:val="both"/>
      </w:pPr>
      <w:r w:rsidRPr="00EA7876">
        <w:t>(4) Mjesna nadležnost jedinice područne (regionalne) samouprave</w:t>
      </w:r>
      <w:r w:rsidR="00732E01" w:rsidRPr="00EA7876">
        <w:t>,</w:t>
      </w:r>
      <w:r w:rsidRPr="00EA7876">
        <w:t xml:space="preserve"> odnosno Grada Zagreba utvrđuje se prema sjedištu pružatelja usluge osobne asistencije iz članka </w:t>
      </w:r>
      <w:r w:rsidR="00E1654B" w:rsidRPr="00EA7876">
        <w:t>2</w:t>
      </w:r>
      <w:r w:rsidR="00E126D5">
        <w:t>4</w:t>
      </w:r>
      <w:r w:rsidRPr="00EA7876">
        <w:t>.</w:t>
      </w:r>
      <w:r w:rsidR="00E126D5">
        <w:t xml:space="preserve"> stavka 1.</w:t>
      </w:r>
      <w:r w:rsidRPr="00EA7876">
        <w:t xml:space="preserve"> ovoga Zakona.</w:t>
      </w:r>
    </w:p>
    <w:p w14:paraId="19D038AF" w14:textId="5DB74F37" w:rsidR="005B1B62" w:rsidRDefault="005B1B62" w:rsidP="004C7EE1">
      <w:pPr>
        <w:ind w:firstLine="709"/>
        <w:jc w:val="both"/>
      </w:pPr>
    </w:p>
    <w:p w14:paraId="0375D79C" w14:textId="108F57FE" w:rsidR="005B1B62" w:rsidRDefault="005B1B62" w:rsidP="005B1B62">
      <w:pPr>
        <w:jc w:val="center"/>
        <w:rPr>
          <w:i/>
        </w:rPr>
      </w:pPr>
      <w:r>
        <w:rPr>
          <w:i/>
        </w:rPr>
        <w:t>Određivanje mjesne nadležnosti – potpora tijekom odgojno-obrazovnog procesa</w:t>
      </w:r>
    </w:p>
    <w:p w14:paraId="662F6AD0" w14:textId="77777777" w:rsidR="005B1B62" w:rsidRDefault="005B1B62" w:rsidP="005B1B62">
      <w:pPr>
        <w:jc w:val="center"/>
        <w:rPr>
          <w:i/>
        </w:rPr>
      </w:pPr>
    </w:p>
    <w:p w14:paraId="3D3F980E" w14:textId="59FC6867" w:rsidR="00D818B3" w:rsidRDefault="005B1B62" w:rsidP="00D818B3">
      <w:pPr>
        <w:jc w:val="center"/>
        <w:rPr>
          <w:b/>
        </w:rPr>
      </w:pPr>
      <w:r w:rsidRPr="00EA7876">
        <w:rPr>
          <w:b/>
        </w:rPr>
        <w:t>Članak 4</w:t>
      </w:r>
      <w:r w:rsidR="00D818B3">
        <w:rPr>
          <w:b/>
        </w:rPr>
        <w:t>6</w:t>
      </w:r>
      <w:r w:rsidRPr="00EA7876">
        <w:rPr>
          <w:b/>
        </w:rPr>
        <w:t>.</w:t>
      </w:r>
    </w:p>
    <w:p w14:paraId="1996B8F0" w14:textId="77777777" w:rsidR="00D818B3" w:rsidRDefault="00D818B3" w:rsidP="00121437">
      <w:pPr>
        <w:jc w:val="both"/>
        <w:rPr>
          <w:b/>
        </w:rPr>
      </w:pPr>
    </w:p>
    <w:p w14:paraId="51617547" w14:textId="4BB92A40" w:rsidR="004C7EE1" w:rsidRDefault="0069319D" w:rsidP="00D818B3">
      <w:pPr>
        <w:ind w:firstLine="709"/>
        <w:jc w:val="both"/>
      </w:pPr>
      <w:r w:rsidRPr="00357092">
        <w:t>Mjesna nadležnost određuje se prema prebivalištu odnosno boravištu</w:t>
      </w:r>
      <w:r w:rsidR="00D95B6D" w:rsidRPr="00357092">
        <w:t xml:space="preserve"> u Republici Hrvatskoj</w:t>
      </w:r>
      <w:r w:rsidRPr="00357092">
        <w:t xml:space="preserve"> učenika s teškoćama u razvoju za kojeg je </w:t>
      </w:r>
      <w:r w:rsidR="005628C7" w:rsidRPr="00357092">
        <w:t>Upravni odjel, odnosno Gradski ured</w:t>
      </w:r>
      <w:r w:rsidR="00506EDD" w:rsidRPr="00357092">
        <w:t xml:space="preserve"> pokrenuo</w:t>
      </w:r>
      <w:r w:rsidRPr="00357092">
        <w:t xml:space="preserve"> postupak za priznavanje prava na potporu pomoćnika u nastavi ili stručnog komunikacijskog posrednika</w:t>
      </w:r>
      <w:r w:rsidR="00D95B6D" w:rsidRPr="00357092">
        <w:t xml:space="preserve"> te rješenjem odredio primjeren program osnovnog ili srednjeg obrazovanja za učenike s teškoćama u razvoju sukladno odredbama zakona kojim se uređuje djelatnost osnovnog i srednjeg odgoja i obrazovanja.</w:t>
      </w:r>
    </w:p>
    <w:p w14:paraId="7FA8FB1F" w14:textId="77777777" w:rsidR="00D818B3" w:rsidRPr="00EA7876" w:rsidRDefault="00D818B3" w:rsidP="00121437">
      <w:pPr>
        <w:jc w:val="both"/>
      </w:pPr>
    </w:p>
    <w:p w14:paraId="3C7B96A6" w14:textId="77777777" w:rsidR="006D0501" w:rsidRPr="00EA7876" w:rsidRDefault="00B93D1B" w:rsidP="00121437">
      <w:pPr>
        <w:jc w:val="center"/>
        <w:rPr>
          <w:i/>
        </w:rPr>
      </w:pPr>
      <w:r w:rsidRPr="00EA7876">
        <w:rPr>
          <w:i/>
        </w:rPr>
        <w:t xml:space="preserve">Mjesna nadležnost </w:t>
      </w:r>
    </w:p>
    <w:p w14:paraId="6C4F43E8" w14:textId="56DC3FC6" w:rsidR="00B93D1B" w:rsidRPr="00EA7876" w:rsidRDefault="00B93D1B" w:rsidP="00121437">
      <w:pPr>
        <w:jc w:val="center"/>
        <w:rPr>
          <w:i/>
        </w:rPr>
      </w:pPr>
      <w:r w:rsidRPr="00EA7876">
        <w:rPr>
          <w:i/>
        </w:rPr>
        <w:t>u posebnim slučajevima</w:t>
      </w:r>
      <w:r w:rsidR="003F114F">
        <w:rPr>
          <w:i/>
        </w:rPr>
        <w:t xml:space="preserve"> – usluga osobne asistencije</w:t>
      </w:r>
    </w:p>
    <w:p w14:paraId="37ED00CF" w14:textId="77777777" w:rsidR="004C7EE1" w:rsidRPr="00EA7876" w:rsidRDefault="004C7EE1" w:rsidP="00121437">
      <w:pPr>
        <w:jc w:val="center"/>
      </w:pPr>
    </w:p>
    <w:p w14:paraId="1A44E3D6" w14:textId="41CC6442" w:rsidR="00B93D1B" w:rsidRPr="00EA7876" w:rsidRDefault="00B93D1B" w:rsidP="00121437">
      <w:pPr>
        <w:jc w:val="center"/>
        <w:rPr>
          <w:b/>
          <w:bCs/>
        </w:rPr>
      </w:pPr>
      <w:r w:rsidRPr="00EA7876">
        <w:rPr>
          <w:b/>
          <w:bCs/>
        </w:rPr>
        <w:t xml:space="preserve">Članak </w:t>
      </w:r>
      <w:r w:rsidR="005E4F9F" w:rsidRPr="00EA7876">
        <w:rPr>
          <w:b/>
          <w:bCs/>
        </w:rPr>
        <w:t>4</w:t>
      </w:r>
      <w:r w:rsidR="00D818B3">
        <w:rPr>
          <w:b/>
          <w:bCs/>
        </w:rPr>
        <w:t>7</w:t>
      </w:r>
      <w:r w:rsidRPr="00EA7876">
        <w:rPr>
          <w:b/>
          <w:bCs/>
        </w:rPr>
        <w:t>.</w:t>
      </w:r>
    </w:p>
    <w:p w14:paraId="5FE54C07" w14:textId="77777777" w:rsidR="004C7EE1" w:rsidRPr="00EA7876" w:rsidRDefault="004C7EE1" w:rsidP="00121437">
      <w:pPr>
        <w:jc w:val="center"/>
        <w:rPr>
          <w:bCs/>
        </w:rPr>
      </w:pPr>
    </w:p>
    <w:p w14:paraId="7AA286B9" w14:textId="77777777" w:rsidR="00B93D1B" w:rsidRPr="00EA7876" w:rsidRDefault="00B93D1B" w:rsidP="004C7EE1">
      <w:pPr>
        <w:ind w:firstLine="709"/>
        <w:jc w:val="both"/>
      </w:pPr>
      <w:r w:rsidRPr="00EA7876">
        <w:t>(1) Mjesna nadležnost za osobu koja se zbog elementarnih nepogoda ili sličnih razloga našla izvan mjesta svog prebivališta, određuje se prema mjestu u kojemu se zatekla, dok se ne ostvare uvjeti za njezin povratak.</w:t>
      </w:r>
    </w:p>
    <w:p w14:paraId="481773C6" w14:textId="77777777" w:rsidR="004C7EE1" w:rsidRPr="00EA7876" w:rsidRDefault="004C7EE1" w:rsidP="00121437">
      <w:pPr>
        <w:jc w:val="both"/>
      </w:pPr>
    </w:p>
    <w:p w14:paraId="46C1437A" w14:textId="7D816C1E" w:rsidR="00B93D1B" w:rsidRDefault="003F114F" w:rsidP="003F114F">
      <w:pPr>
        <w:ind w:firstLine="709"/>
        <w:jc w:val="both"/>
      </w:pPr>
      <w:r>
        <w:t xml:space="preserve">(2) </w:t>
      </w:r>
      <w:r w:rsidR="00B93D1B" w:rsidRPr="00EA7876">
        <w:t>Za druge osobe izvan mjesta svog prebivališta</w:t>
      </w:r>
      <w:r w:rsidR="00DA515E" w:rsidRPr="00EA7876">
        <w:t xml:space="preserve"> te </w:t>
      </w:r>
      <w:r w:rsidR="00B93D1B" w:rsidRPr="00EA7876">
        <w:t xml:space="preserve">osobe koje nisu u stanju štititi svoja prava i interese, a zateknu se izvan mjesta svog prebivališta, mjesno je </w:t>
      </w:r>
      <w:r w:rsidR="00323D74" w:rsidRPr="00EA7876">
        <w:t xml:space="preserve">nadležan </w:t>
      </w:r>
      <w:r w:rsidR="00B93D1B" w:rsidRPr="00EA7876">
        <w:t>Zavod</w:t>
      </w:r>
      <w:r w:rsidR="00506EDD">
        <w:t xml:space="preserve"> </w:t>
      </w:r>
      <w:r w:rsidR="00B93D1B" w:rsidRPr="00EA7876">
        <w:t>na čijem se području zateknu.</w:t>
      </w:r>
    </w:p>
    <w:p w14:paraId="3AE6356B" w14:textId="06EE7A70" w:rsidR="003F114F" w:rsidRDefault="003F114F" w:rsidP="003F114F">
      <w:pPr>
        <w:ind w:firstLine="709"/>
      </w:pPr>
    </w:p>
    <w:p w14:paraId="33FEC052" w14:textId="77777777" w:rsidR="003F114F" w:rsidRPr="00DB4AC7" w:rsidRDefault="003F114F" w:rsidP="003F114F">
      <w:pPr>
        <w:ind w:firstLine="709"/>
        <w:jc w:val="center"/>
        <w:rPr>
          <w:i/>
          <w:iCs/>
        </w:rPr>
      </w:pPr>
      <w:r w:rsidRPr="00DB4AC7">
        <w:rPr>
          <w:i/>
          <w:iCs/>
        </w:rPr>
        <w:t xml:space="preserve">Mjesna nadležnost </w:t>
      </w:r>
    </w:p>
    <w:p w14:paraId="05DBD8F5" w14:textId="765B68B3" w:rsidR="003F114F" w:rsidRPr="00DB4AC7" w:rsidRDefault="003F114F" w:rsidP="003F114F">
      <w:pPr>
        <w:ind w:firstLine="709"/>
        <w:jc w:val="center"/>
        <w:rPr>
          <w:i/>
          <w:iCs/>
        </w:rPr>
      </w:pPr>
      <w:r w:rsidRPr="00DB4AC7">
        <w:rPr>
          <w:i/>
          <w:iCs/>
        </w:rPr>
        <w:t>u posebnim slučajevima – potpora tijekom odgojno</w:t>
      </w:r>
      <w:r w:rsidR="009A3834">
        <w:rPr>
          <w:i/>
          <w:iCs/>
        </w:rPr>
        <w:t>-</w:t>
      </w:r>
      <w:r w:rsidRPr="00DB4AC7">
        <w:rPr>
          <w:i/>
          <w:iCs/>
        </w:rPr>
        <w:t>obrazovnog procesa</w:t>
      </w:r>
    </w:p>
    <w:p w14:paraId="406B3E44" w14:textId="24A3B4F6" w:rsidR="00974809" w:rsidRDefault="00974809" w:rsidP="003F114F">
      <w:pPr>
        <w:ind w:firstLine="709"/>
        <w:jc w:val="center"/>
      </w:pPr>
    </w:p>
    <w:p w14:paraId="1C2379D9" w14:textId="7C52C189" w:rsidR="003F114F" w:rsidRDefault="00974809" w:rsidP="00974809">
      <w:pPr>
        <w:jc w:val="center"/>
        <w:rPr>
          <w:b/>
          <w:bCs/>
        </w:rPr>
      </w:pPr>
      <w:r w:rsidRPr="00EA7876">
        <w:rPr>
          <w:b/>
          <w:bCs/>
        </w:rPr>
        <w:t>Članak 4</w:t>
      </w:r>
      <w:r w:rsidR="00D818B3">
        <w:rPr>
          <w:b/>
          <w:bCs/>
        </w:rPr>
        <w:t>8</w:t>
      </w:r>
      <w:r w:rsidRPr="00EA7876">
        <w:rPr>
          <w:b/>
          <w:bCs/>
        </w:rPr>
        <w:t>.</w:t>
      </w:r>
    </w:p>
    <w:p w14:paraId="406034AC" w14:textId="77777777" w:rsidR="00974809" w:rsidRPr="00802285" w:rsidRDefault="00974809" w:rsidP="00802285">
      <w:pPr>
        <w:jc w:val="center"/>
        <w:rPr>
          <w:b/>
          <w:bCs/>
        </w:rPr>
      </w:pPr>
    </w:p>
    <w:p w14:paraId="11305928" w14:textId="77777777" w:rsidR="003F114F" w:rsidRPr="00EA7876" w:rsidRDefault="003F114F" w:rsidP="003F114F">
      <w:pPr>
        <w:ind w:firstLine="709"/>
        <w:jc w:val="both"/>
      </w:pPr>
      <w:r w:rsidRPr="00EA7876">
        <w:lastRenderedPageBreak/>
        <w:t>(1) Mjesna nadležnost za osobu koja se zbog elementarnih nepogoda ili sličnih razloga našla izvan mjesta svog prebivališta, određuje se prema mjestu u kojemu se zatekla, dok se ne ostvare uvjeti za njezin povratak.</w:t>
      </w:r>
    </w:p>
    <w:p w14:paraId="06D91CBD" w14:textId="77777777" w:rsidR="003F114F" w:rsidRPr="00EA7876" w:rsidRDefault="003F114F" w:rsidP="003F114F">
      <w:pPr>
        <w:jc w:val="both"/>
      </w:pPr>
    </w:p>
    <w:p w14:paraId="523043E5" w14:textId="12A0249C" w:rsidR="003F114F" w:rsidRDefault="003F114F" w:rsidP="003F114F">
      <w:pPr>
        <w:ind w:firstLine="709"/>
        <w:jc w:val="both"/>
      </w:pPr>
      <w:r>
        <w:t xml:space="preserve">(2) </w:t>
      </w:r>
      <w:r w:rsidRPr="00357092">
        <w:t>Za druge osobe izvan mjesta svog prebivališta te osobe koje nisu u stanju štititi svoja prava i interese, a zateknu se izvan mjesta svog prebivališta, mjesno je nadležan Upravni odjel, odnosno Gradski ured na čijem se području zateknu.</w:t>
      </w:r>
    </w:p>
    <w:p w14:paraId="4687EF3B" w14:textId="77777777" w:rsidR="003F114F" w:rsidRPr="00EA7876" w:rsidRDefault="003F114F" w:rsidP="00802285">
      <w:pPr>
        <w:ind w:firstLine="709"/>
      </w:pPr>
    </w:p>
    <w:p w14:paraId="6741CCA5" w14:textId="77777777" w:rsidR="00336F0B" w:rsidRPr="00EA7876" w:rsidRDefault="00336F0B" w:rsidP="00121437">
      <w:pPr>
        <w:jc w:val="center"/>
        <w:rPr>
          <w:b/>
        </w:rPr>
      </w:pPr>
    </w:p>
    <w:p w14:paraId="6254B4E0" w14:textId="77777777" w:rsidR="00A233CF" w:rsidRPr="00EA7876" w:rsidRDefault="00A233CF" w:rsidP="00121437">
      <w:pPr>
        <w:jc w:val="center"/>
        <w:rPr>
          <w:b/>
        </w:rPr>
      </w:pPr>
      <w:r w:rsidRPr="00EA7876">
        <w:rPr>
          <w:b/>
        </w:rPr>
        <w:t>POGLAVLJE II.</w:t>
      </w:r>
    </w:p>
    <w:p w14:paraId="66ABD488" w14:textId="77777777" w:rsidR="004C7EE1" w:rsidRPr="00EA7876" w:rsidRDefault="004C7EE1" w:rsidP="00121437">
      <w:pPr>
        <w:jc w:val="center"/>
      </w:pPr>
    </w:p>
    <w:p w14:paraId="69055978" w14:textId="77777777" w:rsidR="00A233CF" w:rsidRPr="00EA7876" w:rsidRDefault="00A233CF" w:rsidP="00121437">
      <w:pPr>
        <w:jc w:val="center"/>
        <w:rPr>
          <w:b/>
        </w:rPr>
      </w:pPr>
      <w:r w:rsidRPr="00EA7876">
        <w:rPr>
          <w:b/>
        </w:rPr>
        <w:t>POSTUPAK</w:t>
      </w:r>
    </w:p>
    <w:p w14:paraId="0D46384C" w14:textId="77777777" w:rsidR="004C7EE1" w:rsidRPr="00EA7876" w:rsidRDefault="004C7EE1" w:rsidP="00121437">
      <w:pPr>
        <w:jc w:val="center"/>
      </w:pPr>
    </w:p>
    <w:p w14:paraId="59EA7E12" w14:textId="77777777" w:rsidR="00E22CDC" w:rsidRPr="00EA7876" w:rsidRDefault="00E22CDC" w:rsidP="00121437">
      <w:pPr>
        <w:pStyle w:val="NormalWeb"/>
        <w:spacing w:before="0" w:beforeAutospacing="0" w:after="0" w:afterAutospacing="0"/>
        <w:jc w:val="center"/>
        <w:rPr>
          <w:i/>
          <w:lang w:val="hr-HR"/>
        </w:rPr>
      </w:pPr>
      <w:r w:rsidRPr="00EA7876">
        <w:rPr>
          <w:i/>
          <w:lang w:val="hr-HR"/>
        </w:rPr>
        <w:t>Pravna osnova za korištenje usluge osobne asistencije</w:t>
      </w:r>
    </w:p>
    <w:p w14:paraId="13F356CD" w14:textId="77777777" w:rsidR="004C7EE1" w:rsidRPr="00EA7876" w:rsidRDefault="004C7EE1" w:rsidP="00121437">
      <w:pPr>
        <w:pStyle w:val="NormalWeb"/>
        <w:spacing w:before="0" w:beforeAutospacing="0" w:after="0" w:afterAutospacing="0"/>
        <w:jc w:val="center"/>
        <w:rPr>
          <w:lang w:val="hr-HR"/>
        </w:rPr>
      </w:pPr>
    </w:p>
    <w:p w14:paraId="7955BD47" w14:textId="2539D246" w:rsidR="00E22CDC" w:rsidRPr="00EA7876" w:rsidRDefault="00E22CDC" w:rsidP="00121437">
      <w:pPr>
        <w:pStyle w:val="NormalWeb"/>
        <w:spacing w:before="0" w:beforeAutospacing="0" w:after="0" w:afterAutospacing="0"/>
        <w:jc w:val="center"/>
        <w:rPr>
          <w:b/>
          <w:lang w:val="hr-HR"/>
        </w:rPr>
      </w:pPr>
      <w:r w:rsidRPr="00EA7876">
        <w:rPr>
          <w:b/>
          <w:lang w:val="hr-HR"/>
        </w:rPr>
        <w:t xml:space="preserve">Članak </w:t>
      </w:r>
      <w:r w:rsidR="00D818B3">
        <w:rPr>
          <w:b/>
          <w:lang w:val="hr-HR"/>
        </w:rPr>
        <w:t>49</w:t>
      </w:r>
      <w:r w:rsidRPr="00EA7876">
        <w:rPr>
          <w:b/>
          <w:lang w:val="hr-HR"/>
        </w:rPr>
        <w:t>.</w:t>
      </w:r>
    </w:p>
    <w:p w14:paraId="694B3F95" w14:textId="77777777" w:rsidR="004C7EE1" w:rsidRPr="00EA7876" w:rsidRDefault="004C7EE1" w:rsidP="00121437">
      <w:pPr>
        <w:pStyle w:val="NormalWeb"/>
        <w:spacing w:before="0" w:beforeAutospacing="0" w:after="0" w:afterAutospacing="0"/>
        <w:jc w:val="center"/>
        <w:rPr>
          <w:lang w:val="hr-HR"/>
        </w:rPr>
      </w:pPr>
    </w:p>
    <w:p w14:paraId="06D31B76" w14:textId="77777777" w:rsidR="00E22CDC" w:rsidRPr="00EA7876" w:rsidRDefault="00E22CDC" w:rsidP="004C7EE1">
      <w:pPr>
        <w:pStyle w:val="NormalWeb"/>
        <w:spacing w:before="0" w:beforeAutospacing="0" w:after="0" w:afterAutospacing="0"/>
        <w:ind w:firstLine="709"/>
        <w:jc w:val="both"/>
        <w:rPr>
          <w:lang w:val="hr-HR"/>
        </w:rPr>
      </w:pPr>
      <w:r w:rsidRPr="00EA7876">
        <w:rPr>
          <w:lang w:val="hr-HR"/>
        </w:rPr>
        <w:t>(1) Usluga osobne asistencije može se pružati na temelju:</w:t>
      </w:r>
    </w:p>
    <w:p w14:paraId="6BD139A8" w14:textId="77777777" w:rsidR="004C7EE1" w:rsidRPr="00EA7876" w:rsidRDefault="004C7EE1" w:rsidP="00121437">
      <w:pPr>
        <w:pStyle w:val="NormalWeb"/>
        <w:spacing w:before="0" w:beforeAutospacing="0" w:after="0" w:afterAutospacing="0"/>
        <w:jc w:val="both"/>
        <w:rPr>
          <w:lang w:val="hr-HR"/>
        </w:rPr>
      </w:pPr>
    </w:p>
    <w:p w14:paraId="1B4863C7" w14:textId="21E6513F" w:rsidR="003477E2" w:rsidRPr="00EA7876" w:rsidRDefault="00E22CDC" w:rsidP="00DC0800">
      <w:pPr>
        <w:pStyle w:val="NormalWeb"/>
        <w:numPr>
          <w:ilvl w:val="0"/>
          <w:numId w:val="20"/>
        </w:numPr>
        <w:spacing w:before="0" w:beforeAutospacing="0" w:after="0" w:afterAutospacing="0"/>
        <w:ind w:left="426" w:hanging="284"/>
        <w:jc w:val="both"/>
        <w:rPr>
          <w:lang w:val="hr-HR"/>
        </w:rPr>
      </w:pPr>
      <w:r w:rsidRPr="00EA7876">
        <w:rPr>
          <w:lang w:val="hr-HR"/>
        </w:rPr>
        <w:t>rješenja Zavoda ili</w:t>
      </w:r>
    </w:p>
    <w:p w14:paraId="47B22CE8" w14:textId="1BC79F14" w:rsidR="00E22CDC" w:rsidRPr="00EA7876" w:rsidRDefault="00E22CDC" w:rsidP="00DC0800">
      <w:pPr>
        <w:pStyle w:val="NormalWeb"/>
        <w:numPr>
          <w:ilvl w:val="0"/>
          <w:numId w:val="20"/>
        </w:numPr>
        <w:spacing w:before="0" w:beforeAutospacing="0" w:after="0" w:afterAutospacing="0"/>
        <w:ind w:left="426" w:hanging="284"/>
        <w:jc w:val="both"/>
        <w:rPr>
          <w:lang w:val="hr-HR"/>
        </w:rPr>
      </w:pPr>
      <w:r w:rsidRPr="00EA7876">
        <w:rPr>
          <w:lang w:val="hr-HR"/>
        </w:rPr>
        <w:t>ugovora sklopljenog između korisnika i pružatelja usluge.</w:t>
      </w:r>
    </w:p>
    <w:p w14:paraId="197198B3" w14:textId="77777777" w:rsidR="004C7EE1" w:rsidRPr="00EA7876" w:rsidRDefault="004C7EE1" w:rsidP="00121437">
      <w:pPr>
        <w:pStyle w:val="NormalWeb"/>
        <w:spacing w:before="0" w:beforeAutospacing="0" w:after="0" w:afterAutospacing="0"/>
        <w:jc w:val="both"/>
        <w:rPr>
          <w:lang w:val="hr-HR"/>
        </w:rPr>
      </w:pPr>
    </w:p>
    <w:p w14:paraId="35FBCB64" w14:textId="10789F64" w:rsidR="00E22CDC" w:rsidRPr="00EA7876" w:rsidRDefault="00E22CDC" w:rsidP="004C7EE1">
      <w:pPr>
        <w:pStyle w:val="NormalWeb"/>
        <w:spacing w:before="0" w:beforeAutospacing="0" w:after="0" w:afterAutospacing="0"/>
        <w:ind w:firstLine="709"/>
        <w:jc w:val="both"/>
        <w:rPr>
          <w:lang w:val="hr-HR"/>
        </w:rPr>
      </w:pPr>
      <w:r w:rsidRPr="00EA7876">
        <w:rPr>
          <w:lang w:val="hr-HR"/>
        </w:rPr>
        <w:t xml:space="preserve">(2) Korisnik </w:t>
      </w:r>
      <w:r w:rsidR="00BE63DB" w:rsidRPr="004D3EA6">
        <w:rPr>
          <w:lang w:val="hr-HR"/>
        </w:rPr>
        <w:t>odnosno podnositelj zahtjeva</w:t>
      </w:r>
      <w:r w:rsidR="00BE63DB">
        <w:rPr>
          <w:lang w:val="hr-HR"/>
        </w:rPr>
        <w:t xml:space="preserve"> </w:t>
      </w:r>
      <w:r w:rsidRPr="00EA7876">
        <w:rPr>
          <w:lang w:val="hr-HR"/>
        </w:rPr>
        <w:t>predlaže pružatelja usluge osobne asistencije.</w:t>
      </w:r>
    </w:p>
    <w:p w14:paraId="17B6964B" w14:textId="77777777" w:rsidR="004C7EE1" w:rsidRPr="00EA7876" w:rsidRDefault="004C7EE1" w:rsidP="004C7EE1">
      <w:pPr>
        <w:pStyle w:val="NormalWeb"/>
        <w:spacing w:before="0" w:beforeAutospacing="0" w:after="0" w:afterAutospacing="0"/>
        <w:ind w:firstLine="709"/>
        <w:jc w:val="both"/>
        <w:rPr>
          <w:lang w:val="hr-HR"/>
        </w:rPr>
      </w:pPr>
    </w:p>
    <w:p w14:paraId="52B0825A" w14:textId="77777777" w:rsidR="00E22CDC" w:rsidRPr="00EA7876" w:rsidRDefault="00E22CDC" w:rsidP="004C7EE1">
      <w:pPr>
        <w:pStyle w:val="NormalWeb"/>
        <w:spacing w:before="0" w:beforeAutospacing="0" w:after="0" w:afterAutospacing="0"/>
        <w:ind w:firstLine="709"/>
        <w:jc w:val="both"/>
        <w:rPr>
          <w:lang w:val="hr-HR"/>
        </w:rPr>
      </w:pPr>
      <w:r w:rsidRPr="00EA7876">
        <w:rPr>
          <w:lang w:val="hr-HR"/>
        </w:rPr>
        <w:t xml:space="preserve">(3) Korisnik koji </w:t>
      </w:r>
      <w:bookmarkStart w:id="34" w:name="_Hlk108689625"/>
      <w:r w:rsidRPr="00EA7876">
        <w:rPr>
          <w:lang w:val="hr-HR"/>
        </w:rPr>
        <w:t xml:space="preserve">uslugu osobne asistencije koristi temeljem ugovora </w:t>
      </w:r>
      <w:bookmarkEnd w:id="34"/>
      <w:r w:rsidRPr="00EA7876">
        <w:rPr>
          <w:lang w:val="hr-HR"/>
        </w:rPr>
        <w:t>iz stavka 1. podstavka 2. ovoga članka u cijelosti snosi troškove usluge.</w:t>
      </w:r>
    </w:p>
    <w:p w14:paraId="58859EFF" w14:textId="77777777" w:rsidR="004C7EE1" w:rsidRPr="00EA7876" w:rsidRDefault="004C7EE1" w:rsidP="00121437">
      <w:pPr>
        <w:pStyle w:val="NormalWeb"/>
        <w:spacing w:before="0" w:beforeAutospacing="0" w:after="0" w:afterAutospacing="0"/>
        <w:jc w:val="both"/>
        <w:rPr>
          <w:lang w:val="hr-HR"/>
        </w:rPr>
      </w:pPr>
    </w:p>
    <w:p w14:paraId="1931707C" w14:textId="69F2E0AB" w:rsidR="00B93D1B" w:rsidRPr="00EA7876" w:rsidRDefault="00B93D1B" w:rsidP="00121437">
      <w:pPr>
        <w:jc w:val="center"/>
        <w:rPr>
          <w:i/>
        </w:rPr>
      </w:pPr>
      <w:r w:rsidRPr="00EA7876">
        <w:rPr>
          <w:i/>
        </w:rPr>
        <w:t>Pokretanje postupka</w:t>
      </w:r>
      <w:r w:rsidR="00793F7E">
        <w:rPr>
          <w:i/>
        </w:rPr>
        <w:t xml:space="preserve"> za priznavanje prava na uslugu osobne asistencije</w:t>
      </w:r>
    </w:p>
    <w:p w14:paraId="18B50257" w14:textId="77777777" w:rsidR="004C7EE1" w:rsidRPr="00EA7876" w:rsidRDefault="004C7EE1" w:rsidP="00121437">
      <w:pPr>
        <w:jc w:val="center"/>
      </w:pPr>
    </w:p>
    <w:p w14:paraId="73278D68" w14:textId="7C4B8687" w:rsidR="002C1197" w:rsidRPr="00EA7876" w:rsidRDefault="002C1197" w:rsidP="00121437">
      <w:pPr>
        <w:pStyle w:val="Clanak"/>
        <w:spacing w:before="0" w:after="0"/>
        <w:rPr>
          <w:rFonts w:ascii="Times New Roman" w:hAnsi="Times New Roman"/>
          <w:b/>
          <w:sz w:val="24"/>
          <w:szCs w:val="24"/>
        </w:rPr>
      </w:pPr>
      <w:r w:rsidRPr="00EA7876">
        <w:rPr>
          <w:rFonts w:ascii="Times New Roman" w:hAnsi="Times New Roman"/>
          <w:b/>
          <w:sz w:val="24"/>
          <w:szCs w:val="24"/>
        </w:rPr>
        <w:t>Članak</w:t>
      </w:r>
      <w:r w:rsidR="00F17FCE" w:rsidRPr="00EA7876">
        <w:rPr>
          <w:rFonts w:ascii="Times New Roman" w:hAnsi="Times New Roman"/>
          <w:b/>
          <w:sz w:val="24"/>
          <w:szCs w:val="24"/>
        </w:rPr>
        <w:t xml:space="preserve"> </w:t>
      </w:r>
      <w:r w:rsidR="00974809">
        <w:rPr>
          <w:rFonts w:ascii="Times New Roman" w:hAnsi="Times New Roman"/>
          <w:b/>
          <w:sz w:val="24"/>
          <w:szCs w:val="24"/>
        </w:rPr>
        <w:t>5</w:t>
      </w:r>
      <w:r w:rsidR="00D818B3">
        <w:rPr>
          <w:rFonts w:ascii="Times New Roman" w:hAnsi="Times New Roman"/>
          <w:b/>
          <w:sz w:val="24"/>
          <w:szCs w:val="24"/>
        </w:rPr>
        <w:t>0</w:t>
      </w:r>
      <w:r w:rsidR="00C4367B" w:rsidRPr="00EA7876">
        <w:rPr>
          <w:rFonts w:ascii="Times New Roman" w:hAnsi="Times New Roman"/>
          <w:b/>
          <w:sz w:val="24"/>
          <w:szCs w:val="24"/>
        </w:rPr>
        <w:t>.</w:t>
      </w:r>
    </w:p>
    <w:p w14:paraId="4F68CBC3" w14:textId="77777777" w:rsidR="004C7EE1" w:rsidRPr="00EA7876" w:rsidRDefault="004C7EE1" w:rsidP="004C7EE1">
      <w:pPr>
        <w:pStyle w:val="T-98-2"/>
        <w:rPr>
          <w:sz w:val="24"/>
          <w:szCs w:val="24"/>
        </w:rPr>
      </w:pPr>
    </w:p>
    <w:p w14:paraId="025DD0C9" w14:textId="77777777" w:rsidR="003E66E2" w:rsidRPr="00EA7876" w:rsidRDefault="003E66E2" w:rsidP="004C7EE1">
      <w:pPr>
        <w:pStyle w:val="NormalWeb"/>
        <w:spacing w:before="0" w:beforeAutospacing="0" w:after="0" w:afterAutospacing="0"/>
        <w:ind w:firstLine="709"/>
        <w:jc w:val="both"/>
        <w:rPr>
          <w:lang w:val="hr-HR" w:eastAsia="hr-HR"/>
        </w:rPr>
      </w:pPr>
      <w:r w:rsidRPr="00EA7876">
        <w:rPr>
          <w:lang w:val="hr-HR" w:eastAsia="hr-HR"/>
        </w:rPr>
        <w:t xml:space="preserve">(1) Postupak za priznavanje prava na </w:t>
      </w:r>
      <w:r w:rsidR="009646F7" w:rsidRPr="00EA7876">
        <w:rPr>
          <w:lang w:val="hr-HR" w:eastAsia="hr-HR"/>
        </w:rPr>
        <w:t>uslugu osobne asistencije</w:t>
      </w:r>
      <w:r w:rsidRPr="00EA7876">
        <w:rPr>
          <w:lang w:val="hr-HR" w:eastAsia="hr-HR"/>
        </w:rPr>
        <w:t xml:space="preserve"> pokreće se na zahtjev stranke ili po službenoj dužnosti.</w:t>
      </w:r>
    </w:p>
    <w:p w14:paraId="641F536F" w14:textId="77777777" w:rsidR="004C7EE1" w:rsidRPr="00EA7876" w:rsidRDefault="004C7EE1" w:rsidP="00121437">
      <w:pPr>
        <w:pStyle w:val="NormalWeb"/>
        <w:spacing w:before="0" w:beforeAutospacing="0" w:after="0" w:afterAutospacing="0"/>
        <w:jc w:val="both"/>
        <w:rPr>
          <w:lang w:val="hr-HR" w:eastAsia="hr-HR"/>
        </w:rPr>
      </w:pPr>
    </w:p>
    <w:p w14:paraId="20D0ADCF" w14:textId="77777777" w:rsidR="003E66E2" w:rsidRPr="00EA7876" w:rsidRDefault="003E66E2" w:rsidP="004C7EE1">
      <w:pPr>
        <w:pStyle w:val="NormalWeb"/>
        <w:spacing w:before="0" w:beforeAutospacing="0" w:after="0" w:afterAutospacing="0"/>
        <w:ind w:firstLine="709"/>
        <w:jc w:val="both"/>
        <w:rPr>
          <w:lang w:val="hr-HR" w:eastAsia="hr-HR"/>
        </w:rPr>
      </w:pPr>
      <w:r w:rsidRPr="00EA7876">
        <w:rPr>
          <w:lang w:val="hr-HR" w:eastAsia="hr-HR"/>
        </w:rPr>
        <w:t>(2) 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stručni radnici Zavoda.</w:t>
      </w:r>
    </w:p>
    <w:p w14:paraId="00A89893" w14:textId="77777777" w:rsidR="004C7EE1" w:rsidRPr="00EA7876" w:rsidRDefault="004C7EE1" w:rsidP="00121437">
      <w:pPr>
        <w:pStyle w:val="NormalWeb"/>
        <w:spacing w:before="0" w:beforeAutospacing="0" w:after="0" w:afterAutospacing="0"/>
        <w:jc w:val="both"/>
        <w:rPr>
          <w:lang w:val="hr-HR" w:eastAsia="hr-HR"/>
        </w:rPr>
      </w:pPr>
    </w:p>
    <w:p w14:paraId="5EF1DF9F" w14:textId="13A1C40B" w:rsidR="00467152" w:rsidRPr="00EA7876" w:rsidRDefault="00467152" w:rsidP="004C7EE1">
      <w:pPr>
        <w:ind w:firstLine="709"/>
        <w:jc w:val="both"/>
      </w:pPr>
      <w:r w:rsidRPr="00EA7876">
        <w:t xml:space="preserve">(3) Postupak za utvrđivanje ispunjavanja mjerila za pružanje usluge osobne asistencije pokreće se na zahtjev osobe </w:t>
      </w:r>
      <w:r w:rsidR="0049499F">
        <w:t xml:space="preserve">ovlaštene </w:t>
      </w:r>
      <w:r w:rsidRPr="00EA7876">
        <w:t>za zastupanje ustanove, udruge, vjerske zajednice ili druge pravne osobe.</w:t>
      </w:r>
    </w:p>
    <w:p w14:paraId="001CB4A7" w14:textId="77777777" w:rsidR="004C7EE1" w:rsidRPr="00EA7876" w:rsidRDefault="004C7EE1" w:rsidP="00121437">
      <w:pPr>
        <w:jc w:val="both"/>
      </w:pPr>
    </w:p>
    <w:p w14:paraId="24350A1A" w14:textId="06C3415D" w:rsidR="00954550" w:rsidRPr="00EA7876" w:rsidRDefault="00954550" w:rsidP="00121437">
      <w:pPr>
        <w:jc w:val="center"/>
        <w:rPr>
          <w:i/>
        </w:rPr>
      </w:pPr>
      <w:r w:rsidRPr="00EA7876">
        <w:rPr>
          <w:i/>
        </w:rPr>
        <w:t>Komisija za procjenu potrebe korisnika</w:t>
      </w:r>
      <w:r w:rsidR="00192490">
        <w:rPr>
          <w:i/>
        </w:rPr>
        <w:t xml:space="preserve"> </w:t>
      </w:r>
      <w:r w:rsidRPr="00EA7876">
        <w:rPr>
          <w:i/>
        </w:rPr>
        <w:t>za uslugom osobne asistencije</w:t>
      </w:r>
    </w:p>
    <w:p w14:paraId="21D14138" w14:textId="77777777" w:rsidR="004C7EE1" w:rsidRPr="00EA7876" w:rsidRDefault="004C7EE1" w:rsidP="00121437">
      <w:pPr>
        <w:jc w:val="center"/>
      </w:pPr>
    </w:p>
    <w:p w14:paraId="73BFB68A" w14:textId="2F7B5355" w:rsidR="00954550" w:rsidRPr="00EA7876" w:rsidRDefault="00954550" w:rsidP="00121437">
      <w:pPr>
        <w:pStyle w:val="T-98-2"/>
        <w:spacing w:after="0"/>
        <w:ind w:firstLine="0"/>
        <w:jc w:val="center"/>
        <w:rPr>
          <w:rFonts w:ascii="Times New Roman" w:hAnsi="Times New Roman"/>
          <w:b/>
          <w:sz w:val="24"/>
          <w:szCs w:val="24"/>
        </w:rPr>
      </w:pPr>
      <w:r w:rsidRPr="00EA7876">
        <w:rPr>
          <w:rFonts w:ascii="Times New Roman" w:hAnsi="Times New Roman"/>
          <w:b/>
          <w:sz w:val="24"/>
          <w:szCs w:val="24"/>
        </w:rPr>
        <w:t xml:space="preserve">Članak </w:t>
      </w:r>
      <w:r w:rsidR="000949CF">
        <w:rPr>
          <w:rFonts w:ascii="Times New Roman" w:hAnsi="Times New Roman"/>
          <w:b/>
          <w:sz w:val="24"/>
          <w:szCs w:val="24"/>
        </w:rPr>
        <w:t>5</w:t>
      </w:r>
      <w:r w:rsidR="00D818B3">
        <w:rPr>
          <w:rFonts w:ascii="Times New Roman" w:hAnsi="Times New Roman"/>
          <w:b/>
          <w:sz w:val="24"/>
          <w:szCs w:val="24"/>
        </w:rPr>
        <w:t>1</w:t>
      </w:r>
      <w:r w:rsidRPr="00EA7876">
        <w:rPr>
          <w:rFonts w:ascii="Times New Roman" w:hAnsi="Times New Roman"/>
          <w:b/>
          <w:sz w:val="24"/>
          <w:szCs w:val="24"/>
        </w:rPr>
        <w:t>.</w:t>
      </w:r>
    </w:p>
    <w:p w14:paraId="1CCACAFD" w14:textId="77777777" w:rsidR="004C7EE1" w:rsidRPr="00EA7876" w:rsidRDefault="004C7EE1" w:rsidP="00121437">
      <w:pPr>
        <w:pStyle w:val="T-98-2"/>
        <w:spacing w:after="0"/>
        <w:ind w:firstLine="0"/>
        <w:jc w:val="center"/>
        <w:rPr>
          <w:rFonts w:ascii="Times New Roman" w:hAnsi="Times New Roman"/>
          <w:sz w:val="24"/>
          <w:szCs w:val="24"/>
        </w:rPr>
      </w:pPr>
    </w:p>
    <w:p w14:paraId="2ADA1352" w14:textId="77777777" w:rsidR="00937CD7" w:rsidRPr="00EA7876" w:rsidRDefault="00D941B0" w:rsidP="005300D4">
      <w:pPr>
        <w:ind w:firstLine="709"/>
        <w:jc w:val="both"/>
        <w:rPr>
          <w:bCs/>
        </w:rPr>
      </w:pPr>
      <w:r w:rsidRPr="00EA7876">
        <w:rPr>
          <w:bCs/>
        </w:rPr>
        <w:t xml:space="preserve">(1) </w:t>
      </w:r>
      <w:r w:rsidR="00954550" w:rsidRPr="00EA7876">
        <w:rPr>
          <w:bCs/>
        </w:rPr>
        <w:t xml:space="preserve">Potrebu za uslugom osobne asistencije </w:t>
      </w:r>
      <w:r w:rsidR="007E4412" w:rsidRPr="00EA7876">
        <w:rPr>
          <w:bCs/>
        </w:rPr>
        <w:t>koju pruža</w:t>
      </w:r>
      <w:r w:rsidR="00954550" w:rsidRPr="00EA7876">
        <w:rPr>
          <w:bCs/>
        </w:rPr>
        <w:t xml:space="preserve"> osobn</w:t>
      </w:r>
      <w:r w:rsidR="007E4412" w:rsidRPr="00EA7876">
        <w:rPr>
          <w:bCs/>
        </w:rPr>
        <w:t>i</w:t>
      </w:r>
      <w:r w:rsidR="00954550" w:rsidRPr="00EA7876">
        <w:rPr>
          <w:bCs/>
        </w:rPr>
        <w:t xml:space="preserve"> asistent, komunikacijsk</w:t>
      </w:r>
      <w:r w:rsidR="007E4412" w:rsidRPr="00EA7876">
        <w:rPr>
          <w:bCs/>
        </w:rPr>
        <w:t>i</w:t>
      </w:r>
      <w:r w:rsidR="00954550" w:rsidRPr="00EA7876">
        <w:rPr>
          <w:bCs/>
        </w:rPr>
        <w:t xml:space="preserve"> posrednik ili videć</w:t>
      </w:r>
      <w:r w:rsidR="007E4412" w:rsidRPr="00EA7876">
        <w:rPr>
          <w:bCs/>
        </w:rPr>
        <w:t>i</w:t>
      </w:r>
      <w:r w:rsidR="00954550" w:rsidRPr="00EA7876">
        <w:rPr>
          <w:bCs/>
        </w:rPr>
        <w:t xml:space="preserve"> pratitelj, broj sati usluge</w:t>
      </w:r>
      <w:r w:rsidR="00C55937" w:rsidRPr="00EA7876">
        <w:rPr>
          <w:bCs/>
        </w:rPr>
        <w:t xml:space="preserve"> </w:t>
      </w:r>
      <w:r w:rsidR="00123784" w:rsidRPr="00EA7876">
        <w:rPr>
          <w:bCs/>
        </w:rPr>
        <w:t xml:space="preserve">te opravdanost pružanja usluge od strane člana obitelji </w:t>
      </w:r>
      <w:r w:rsidR="00954550" w:rsidRPr="00EA7876">
        <w:rPr>
          <w:bCs/>
        </w:rPr>
        <w:t xml:space="preserve">procjenjuje Komisija za procjenu potrebe korisnika na temelju </w:t>
      </w:r>
      <w:r w:rsidR="007E4412" w:rsidRPr="00EA7876">
        <w:rPr>
          <w:bCs/>
        </w:rPr>
        <w:t>n</w:t>
      </w:r>
      <w:r w:rsidR="00954550" w:rsidRPr="00EA7876">
        <w:rPr>
          <w:bCs/>
        </w:rPr>
        <w:t xml:space="preserve">alaza i mišljenja Zavoda </w:t>
      </w:r>
      <w:r w:rsidR="00954550" w:rsidRPr="00EA7876">
        <w:rPr>
          <w:bCs/>
        </w:rPr>
        <w:lastRenderedPageBreak/>
        <w:t>za vještačenje, profesionalnu rehabilitaciju i zapošljavanje osoba s invaliditetom i druge dokumentacije</w:t>
      </w:r>
      <w:r w:rsidR="00C85AE2" w:rsidRPr="00EA7876">
        <w:rPr>
          <w:bCs/>
        </w:rPr>
        <w:t>.</w:t>
      </w:r>
    </w:p>
    <w:p w14:paraId="0B23E83D" w14:textId="77777777" w:rsidR="005300D4" w:rsidRPr="00EA7876" w:rsidRDefault="005300D4" w:rsidP="00121437">
      <w:pPr>
        <w:jc w:val="both"/>
        <w:rPr>
          <w:bCs/>
          <w:i/>
          <w:iCs/>
        </w:rPr>
      </w:pPr>
    </w:p>
    <w:p w14:paraId="7B912F84" w14:textId="77777777" w:rsidR="00937CD7" w:rsidRPr="00EA7876" w:rsidRDefault="00937CD7" w:rsidP="005300D4">
      <w:pPr>
        <w:ind w:firstLine="709"/>
        <w:jc w:val="both"/>
        <w:rPr>
          <w:bCs/>
        </w:rPr>
      </w:pPr>
      <w:r w:rsidRPr="00EA7876">
        <w:rPr>
          <w:bCs/>
        </w:rPr>
        <w:t xml:space="preserve">(2) Komisija </w:t>
      </w:r>
      <w:r w:rsidR="00A25E80" w:rsidRPr="00EA7876">
        <w:rPr>
          <w:bCs/>
        </w:rPr>
        <w:t xml:space="preserve">iz stavka 1. ovoga članka </w:t>
      </w:r>
      <w:r w:rsidRPr="00EA7876">
        <w:rPr>
          <w:bCs/>
        </w:rPr>
        <w:t>u suradnji s korisnikom usluge osobne asistencije koju pruža osobni asistent, komunikacijski posrednik ili videći pratitelj</w:t>
      </w:r>
      <w:r w:rsidR="00EE5DA3" w:rsidRPr="00EA7876">
        <w:rPr>
          <w:bCs/>
        </w:rPr>
        <w:t>,</w:t>
      </w:r>
      <w:r w:rsidRPr="00EA7876">
        <w:rPr>
          <w:bCs/>
        </w:rPr>
        <w:t xml:space="preserve"> </w:t>
      </w:r>
      <w:r w:rsidR="00EE5DA3" w:rsidRPr="00EA7876">
        <w:rPr>
          <w:bCs/>
        </w:rPr>
        <w:t xml:space="preserve">odnosno </w:t>
      </w:r>
      <w:r w:rsidR="002065AB" w:rsidRPr="00EA7876">
        <w:rPr>
          <w:bCs/>
        </w:rPr>
        <w:t xml:space="preserve">njegovim </w:t>
      </w:r>
      <w:r w:rsidR="00467152" w:rsidRPr="00EA7876">
        <w:rPr>
          <w:bCs/>
        </w:rPr>
        <w:t>zakonskim zastupnikom</w:t>
      </w:r>
      <w:r w:rsidR="002065AB" w:rsidRPr="00EA7876">
        <w:rPr>
          <w:bCs/>
        </w:rPr>
        <w:t xml:space="preserve">, </w:t>
      </w:r>
      <w:r w:rsidRPr="00EA7876">
        <w:rPr>
          <w:bCs/>
        </w:rPr>
        <w:t xml:space="preserve">izrađuje </w:t>
      </w:r>
      <w:r w:rsidR="00F17C2C" w:rsidRPr="00EA7876">
        <w:rPr>
          <w:bCs/>
        </w:rPr>
        <w:t>L</w:t>
      </w:r>
      <w:r w:rsidRPr="00EA7876">
        <w:rPr>
          <w:bCs/>
        </w:rPr>
        <w:t>istu procjene potreba za svakog korisnika</w:t>
      </w:r>
      <w:r w:rsidR="00E363B0" w:rsidRPr="00EA7876">
        <w:rPr>
          <w:bCs/>
        </w:rPr>
        <w:t>.</w:t>
      </w:r>
    </w:p>
    <w:p w14:paraId="134B5C84" w14:textId="77777777" w:rsidR="00336F0B" w:rsidRPr="00EA7876" w:rsidRDefault="00336F0B" w:rsidP="00121437">
      <w:pPr>
        <w:jc w:val="both"/>
        <w:rPr>
          <w:bCs/>
        </w:rPr>
      </w:pPr>
    </w:p>
    <w:p w14:paraId="4D28E5C8" w14:textId="77777777" w:rsidR="00A31A73" w:rsidRPr="00EA7876" w:rsidRDefault="00937CD7" w:rsidP="005300D4">
      <w:pPr>
        <w:ind w:firstLine="709"/>
        <w:jc w:val="both"/>
        <w:rPr>
          <w:bCs/>
        </w:rPr>
      </w:pPr>
      <w:r w:rsidRPr="00EA7876">
        <w:rPr>
          <w:bCs/>
        </w:rPr>
        <w:t xml:space="preserve">(3) </w:t>
      </w:r>
      <w:r w:rsidR="00954550" w:rsidRPr="00EA7876">
        <w:rPr>
          <w:bCs/>
        </w:rPr>
        <w:t>Komisiju iz stavka 1. ovoga članka čin</w:t>
      </w:r>
      <w:r w:rsidR="00A31A73" w:rsidRPr="00EA7876">
        <w:rPr>
          <w:bCs/>
        </w:rPr>
        <w:t xml:space="preserve">e socijalni radnik i psiholog kao stručni radnici Zavoda i predstavnik </w:t>
      </w:r>
      <w:r w:rsidR="009C34ED" w:rsidRPr="00EA7876">
        <w:rPr>
          <w:bCs/>
        </w:rPr>
        <w:t>organizacije civilnog društva</w:t>
      </w:r>
      <w:r w:rsidR="00A31A73" w:rsidRPr="00EA7876">
        <w:rPr>
          <w:bCs/>
        </w:rPr>
        <w:t xml:space="preserve"> korisničke skupine kojoj pripada osoba za koju se traži usluga. </w:t>
      </w:r>
    </w:p>
    <w:p w14:paraId="3503FB7B" w14:textId="77777777" w:rsidR="005300D4" w:rsidRPr="00EA7876" w:rsidRDefault="005300D4" w:rsidP="00121437">
      <w:pPr>
        <w:jc w:val="both"/>
        <w:rPr>
          <w:bCs/>
        </w:rPr>
      </w:pPr>
    </w:p>
    <w:p w14:paraId="74D35EA5" w14:textId="77777777" w:rsidR="00954550" w:rsidRPr="00EA7876" w:rsidRDefault="00EB6779" w:rsidP="005300D4">
      <w:pPr>
        <w:ind w:firstLine="709"/>
        <w:jc w:val="both"/>
        <w:rPr>
          <w:bCs/>
        </w:rPr>
      </w:pPr>
      <w:r w:rsidRPr="00EA7876">
        <w:rPr>
          <w:bCs/>
        </w:rPr>
        <w:t>(</w:t>
      </w:r>
      <w:r w:rsidR="00937CD7" w:rsidRPr="00EA7876">
        <w:rPr>
          <w:bCs/>
        </w:rPr>
        <w:t>4</w:t>
      </w:r>
      <w:r w:rsidRPr="00EA7876">
        <w:rPr>
          <w:bCs/>
        </w:rPr>
        <w:t xml:space="preserve">) </w:t>
      </w:r>
      <w:r w:rsidR="00954550" w:rsidRPr="00EA7876">
        <w:rPr>
          <w:bCs/>
        </w:rPr>
        <w:t>Članove Komisije iz stavka 1. ovoga članka imenuje Zavod.</w:t>
      </w:r>
    </w:p>
    <w:p w14:paraId="6BE2CC49" w14:textId="77777777" w:rsidR="005300D4" w:rsidRPr="00EA7876" w:rsidRDefault="005300D4" w:rsidP="005300D4">
      <w:pPr>
        <w:jc w:val="both"/>
        <w:rPr>
          <w:bCs/>
        </w:rPr>
      </w:pPr>
    </w:p>
    <w:p w14:paraId="76C3FF88" w14:textId="77777777" w:rsidR="00954550" w:rsidRPr="00EA7876" w:rsidRDefault="00EB6779" w:rsidP="005300D4">
      <w:pPr>
        <w:ind w:firstLine="709"/>
        <w:jc w:val="both"/>
        <w:rPr>
          <w:bCs/>
        </w:rPr>
      </w:pPr>
      <w:r w:rsidRPr="00EA7876">
        <w:rPr>
          <w:bCs/>
        </w:rPr>
        <w:t>(</w:t>
      </w:r>
      <w:r w:rsidR="00937CD7" w:rsidRPr="00EA7876">
        <w:rPr>
          <w:bCs/>
        </w:rPr>
        <w:t>5</w:t>
      </w:r>
      <w:r w:rsidRPr="00EA7876">
        <w:rPr>
          <w:bCs/>
        </w:rPr>
        <w:t xml:space="preserve">) </w:t>
      </w:r>
      <w:r w:rsidR="00954550" w:rsidRPr="00EA7876">
        <w:rPr>
          <w:bCs/>
        </w:rPr>
        <w:t>Komisija iz stavka 1. ovoga članka sastaje se na poziv stručnog radnika Zavoda.</w:t>
      </w:r>
    </w:p>
    <w:p w14:paraId="582EFDB7" w14:textId="77777777" w:rsidR="005300D4" w:rsidRPr="00EA7876" w:rsidRDefault="005300D4" w:rsidP="005300D4">
      <w:pPr>
        <w:jc w:val="both"/>
        <w:rPr>
          <w:bCs/>
        </w:rPr>
      </w:pPr>
    </w:p>
    <w:p w14:paraId="1DC83252" w14:textId="77777777" w:rsidR="00954550" w:rsidRPr="00EA7876" w:rsidRDefault="00EB6779" w:rsidP="005300D4">
      <w:pPr>
        <w:ind w:firstLine="709"/>
        <w:jc w:val="both"/>
        <w:rPr>
          <w:bCs/>
        </w:rPr>
      </w:pPr>
      <w:r w:rsidRPr="00EA7876">
        <w:rPr>
          <w:bCs/>
        </w:rPr>
        <w:t>(</w:t>
      </w:r>
      <w:r w:rsidR="00937CD7" w:rsidRPr="00EA7876">
        <w:rPr>
          <w:bCs/>
        </w:rPr>
        <w:t>6</w:t>
      </w:r>
      <w:r w:rsidRPr="00EA7876">
        <w:rPr>
          <w:bCs/>
        </w:rPr>
        <w:t xml:space="preserve">) </w:t>
      </w:r>
      <w:r w:rsidR="00954550" w:rsidRPr="00EA7876">
        <w:rPr>
          <w:bCs/>
        </w:rPr>
        <w:t xml:space="preserve">U svrhu procjene potreba korisnika za uslugom osobne asistencije stručni </w:t>
      </w:r>
      <w:r w:rsidR="00E07622" w:rsidRPr="00EA7876">
        <w:rPr>
          <w:bCs/>
        </w:rPr>
        <w:t>radnik Zavoda</w:t>
      </w:r>
      <w:r w:rsidR="00954550" w:rsidRPr="00EA7876">
        <w:rPr>
          <w:bCs/>
        </w:rPr>
        <w:t xml:space="preserve"> s članovima Komisije </w:t>
      </w:r>
      <w:r w:rsidR="002050F8" w:rsidRPr="00EA7876">
        <w:rPr>
          <w:bCs/>
        </w:rPr>
        <w:t xml:space="preserve">iz stavka 1. ovoga članka </w:t>
      </w:r>
      <w:r w:rsidR="00954550" w:rsidRPr="00EA7876">
        <w:rPr>
          <w:bCs/>
        </w:rPr>
        <w:t>procjenjuje potrebu terenskog obilaska korisnika.</w:t>
      </w:r>
    </w:p>
    <w:p w14:paraId="243F294A" w14:textId="77777777" w:rsidR="005300D4" w:rsidRPr="00EA7876" w:rsidRDefault="005300D4" w:rsidP="00121437">
      <w:pPr>
        <w:jc w:val="both"/>
        <w:rPr>
          <w:bCs/>
        </w:rPr>
      </w:pPr>
    </w:p>
    <w:p w14:paraId="261FC9E3" w14:textId="77777777" w:rsidR="00181366" w:rsidRPr="00EA7876" w:rsidRDefault="00181366" w:rsidP="005300D4">
      <w:pPr>
        <w:ind w:firstLine="709"/>
        <w:jc w:val="both"/>
        <w:rPr>
          <w:bCs/>
        </w:rPr>
      </w:pPr>
      <w:r w:rsidRPr="00EA7876">
        <w:rPr>
          <w:bCs/>
        </w:rPr>
        <w:t>(7) Način rada Komisije iz stavka 1. ovoga članka pravilnikom propisuje ministar.</w:t>
      </w:r>
    </w:p>
    <w:p w14:paraId="2C90C050" w14:textId="77777777" w:rsidR="005300D4" w:rsidRPr="00EA7876" w:rsidRDefault="005300D4" w:rsidP="00121437">
      <w:pPr>
        <w:jc w:val="both"/>
        <w:rPr>
          <w:bCs/>
        </w:rPr>
      </w:pPr>
    </w:p>
    <w:p w14:paraId="482E9567" w14:textId="351C15C1" w:rsidR="006426FC" w:rsidRPr="00EA7876" w:rsidRDefault="006426FC" w:rsidP="00121437">
      <w:pPr>
        <w:jc w:val="center"/>
        <w:rPr>
          <w:i/>
        </w:rPr>
      </w:pPr>
      <w:bookmarkStart w:id="35" w:name="_Hlk135995202"/>
      <w:r w:rsidRPr="00EA7876">
        <w:rPr>
          <w:i/>
        </w:rPr>
        <w:t>Rok za donošenje rješenja</w:t>
      </w:r>
      <w:r w:rsidR="003F114F">
        <w:rPr>
          <w:i/>
        </w:rPr>
        <w:t xml:space="preserve"> o priznavanju prava na uslugu osobne asistencije</w:t>
      </w:r>
    </w:p>
    <w:bookmarkEnd w:id="35"/>
    <w:p w14:paraId="3E26702D" w14:textId="77777777" w:rsidR="005300D4" w:rsidRPr="00EA7876" w:rsidRDefault="005300D4" w:rsidP="00121437">
      <w:pPr>
        <w:jc w:val="center"/>
      </w:pPr>
    </w:p>
    <w:p w14:paraId="63AA4D6E" w14:textId="731BDDA0" w:rsidR="006426FC" w:rsidRPr="00EA7876" w:rsidRDefault="006426FC" w:rsidP="00121437">
      <w:pPr>
        <w:jc w:val="center"/>
        <w:rPr>
          <w:b/>
          <w:bCs/>
        </w:rPr>
      </w:pPr>
      <w:r w:rsidRPr="00EA7876">
        <w:rPr>
          <w:b/>
          <w:bCs/>
        </w:rPr>
        <w:t xml:space="preserve">Članak </w:t>
      </w:r>
      <w:r w:rsidR="00793F7E">
        <w:rPr>
          <w:b/>
          <w:bCs/>
        </w:rPr>
        <w:t>5</w:t>
      </w:r>
      <w:r w:rsidR="00D818B3">
        <w:rPr>
          <w:b/>
          <w:bCs/>
        </w:rPr>
        <w:t>2</w:t>
      </w:r>
      <w:r w:rsidRPr="00EA7876">
        <w:rPr>
          <w:b/>
          <w:bCs/>
        </w:rPr>
        <w:t>.</w:t>
      </w:r>
    </w:p>
    <w:p w14:paraId="1769620F" w14:textId="77777777" w:rsidR="005300D4" w:rsidRPr="00EA7876" w:rsidRDefault="005300D4" w:rsidP="00121437">
      <w:pPr>
        <w:jc w:val="center"/>
        <w:rPr>
          <w:bCs/>
        </w:rPr>
      </w:pPr>
    </w:p>
    <w:p w14:paraId="40E39EE8" w14:textId="13E530FA" w:rsidR="006426FC" w:rsidRPr="00EA7876" w:rsidRDefault="006426FC" w:rsidP="005300D4">
      <w:pPr>
        <w:ind w:firstLine="709"/>
        <w:jc w:val="both"/>
      </w:pPr>
      <w:r w:rsidRPr="00EA7876">
        <w:t xml:space="preserve">(1) Postupak za priznavanje prava </w:t>
      </w:r>
      <w:r w:rsidR="0025402B" w:rsidRPr="00EA7876">
        <w:t>na uslugu osobne asistencije</w:t>
      </w:r>
      <w:r w:rsidR="00506EDD">
        <w:t xml:space="preserve"> </w:t>
      </w:r>
      <w:r w:rsidRPr="00EA7876">
        <w:t>je žuran.</w:t>
      </w:r>
    </w:p>
    <w:p w14:paraId="775412BA" w14:textId="77777777" w:rsidR="005300D4" w:rsidRPr="00EA7876" w:rsidRDefault="005300D4" w:rsidP="00121437">
      <w:pPr>
        <w:jc w:val="both"/>
      </w:pPr>
    </w:p>
    <w:p w14:paraId="6F5F71B6" w14:textId="5945DD9C" w:rsidR="006426FC" w:rsidRPr="00EA7876" w:rsidRDefault="006426FC" w:rsidP="005300D4">
      <w:pPr>
        <w:ind w:firstLine="709"/>
        <w:jc w:val="both"/>
      </w:pPr>
      <w:r w:rsidRPr="00EA7876">
        <w:t>(2) Ako nije potrebno provoditi ispitni postupak, Zavod je dužan donijeti rješenje i dostaviti ga stranci u roku od 15 dana od dana podnošenja urednog zahtjeva ili pokretanja postupka po službenoj dužnosti.</w:t>
      </w:r>
    </w:p>
    <w:p w14:paraId="3B69A362" w14:textId="77777777" w:rsidR="00FB23A7" w:rsidRPr="00EA7876" w:rsidRDefault="00FB23A7" w:rsidP="00121437">
      <w:pPr>
        <w:jc w:val="both"/>
      </w:pPr>
    </w:p>
    <w:p w14:paraId="2ABA7FB1" w14:textId="5A9498F2" w:rsidR="006426FC" w:rsidRDefault="006426FC" w:rsidP="005300D4">
      <w:pPr>
        <w:ind w:firstLine="709"/>
        <w:jc w:val="both"/>
      </w:pPr>
      <w:r w:rsidRPr="00EA7876">
        <w:t>(3) Ako je potrebno provoditi ispitni postupak, Zavod</w:t>
      </w:r>
      <w:r w:rsidR="00090E3F">
        <w:t xml:space="preserve"> </w:t>
      </w:r>
      <w:r w:rsidRPr="00EA7876">
        <w:t>je dužan donijeti rješenje i dostaviti ga stranci u roku od 30 dana od dana podnošenja urednog zahtjeva ili pokretanja postupka po službenoj dužnosti.</w:t>
      </w:r>
    </w:p>
    <w:p w14:paraId="7F6F3755" w14:textId="4D13EC7E" w:rsidR="00506EDD" w:rsidRDefault="00506EDD" w:rsidP="005300D4">
      <w:pPr>
        <w:ind w:firstLine="709"/>
        <w:jc w:val="both"/>
      </w:pPr>
    </w:p>
    <w:p w14:paraId="28A112DC" w14:textId="54062F3B" w:rsidR="000949CF" w:rsidRPr="000949CF" w:rsidRDefault="000949CF" w:rsidP="000949CF">
      <w:pPr>
        <w:pStyle w:val="ListParagraph"/>
        <w:ind w:left="1069"/>
        <w:jc w:val="center"/>
        <w:rPr>
          <w:i/>
        </w:rPr>
      </w:pPr>
      <w:r w:rsidRPr="000949CF">
        <w:rPr>
          <w:i/>
        </w:rPr>
        <w:t>Rok za donošenje rješenja</w:t>
      </w:r>
      <w:r w:rsidR="003F114F">
        <w:rPr>
          <w:i/>
        </w:rPr>
        <w:t xml:space="preserve"> o priznavanju </w:t>
      </w:r>
      <w:r w:rsidR="00E22E2C">
        <w:rPr>
          <w:i/>
        </w:rPr>
        <w:t xml:space="preserve">prava na </w:t>
      </w:r>
      <w:r w:rsidR="003F114F">
        <w:rPr>
          <w:i/>
        </w:rPr>
        <w:t>potpor</w:t>
      </w:r>
      <w:r w:rsidR="00E22E2C">
        <w:rPr>
          <w:i/>
        </w:rPr>
        <w:t>u</w:t>
      </w:r>
      <w:r w:rsidR="003F114F">
        <w:rPr>
          <w:i/>
        </w:rPr>
        <w:t xml:space="preserve"> </w:t>
      </w:r>
      <w:r w:rsidR="00E22E2C">
        <w:rPr>
          <w:i/>
        </w:rPr>
        <w:t>tijekom</w:t>
      </w:r>
      <w:r w:rsidR="00724C50">
        <w:rPr>
          <w:i/>
        </w:rPr>
        <w:t xml:space="preserve"> </w:t>
      </w:r>
      <w:r w:rsidR="003F114F">
        <w:rPr>
          <w:i/>
        </w:rPr>
        <w:t>odgojno-obrazovno</w:t>
      </w:r>
      <w:r w:rsidR="00E22E2C">
        <w:rPr>
          <w:i/>
        </w:rPr>
        <w:t>g</w:t>
      </w:r>
      <w:r w:rsidR="003F114F">
        <w:rPr>
          <w:i/>
        </w:rPr>
        <w:t xml:space="preserve"> proces</w:t>
      </w:r>
      <w:r w:rsidR="00E22E2C">
        <w:rPr>
          <w:i/>
        </w:rPr>
        <w:t>a</w:t>
      </w:r>
    </w:p>
    <w:p w14:paraId="7CF63B06" w14:textId="69BBB985" w:rsidR="000949CF" w:rsidRDefault="000949CF" w:rsidP="000949CF">
      <w:pPr>
        <w:jc w:val="both"/>
      </w:pPr>
    </w:p>
    <w:p w14:paraId="61C90924" w14:textId="3C196759" w:rsidR="000949CF" w:rsidRDefault="000949CF" w:rsidP="000949CF">
      <w:pPr>
        <w:jc w:val="center"/>
        <w:rPr>
          <w:b/>
          <w:bCs/>
        </w:rPr>
      </w:pPr>
      <w:r w:rsidRPr="000949CF">
        <w:rPr>
          <w:b/>
          <w:bCs/>
        </w:rPr>
        <w:t>Članak 5</w:t>
      </w:r>
      <w:r w:rsidR="00D818B3">
        <w:rPr>
          <w:b/>
          <w:bCs/>
        </w:rPr>
        <w:t>3.</w:t>
      </w:r>
    </w:p>
    <w:p w14:paraId="708DBFD4" w14:textId="6BC19C0D" w:rsidR="003F114F" w:rsidRDefault="003F114F" w:rsidP="003F114F">
      <w:pPr>
        <w:rPr>
          <w:b/>
          <w:bCs/>
        </w:rPr>
      </w:pPr>
    </w:p>
    <w:p w14:paraId="3C3AB2E5" w14:textId="5647C74C" w:rsidR="003F114F" w:rsidRPr="00357092" w:rsidRDefault="003F114F" w:rsidP="003F114F">
      <w:pPr>
        <w:ind w:firstLine="709"/>
        <w:jc w:val="both"/>
      </w:pPr>
      <w:r w:rsidRPr="00357092">
        <w:t>(1) Postupak za priznavanje prava na potporu tijekom odgojno-obrazovnog procesa je žuran.</w:t>
      </w:r>
    </w:p>
    <w:p w14:paraId="32EDC17A" w14:textId="77777777" w:rsidR="003F114F" w:rsidRPr="00357092" w:rsidRDefault="003F114F" w:rsidP="003F114F">
      <w:pPr>
        <w:jc w:val="both"/>
      </w:pPr>
    </w:p>
    <w:p w14:paraId="66242755" w14:textId="1ED21C8F" w:rsidR="003F114F" w:rsidRPr="00357092" w:rsidRDefault="003F114F" w:rsidP="003F114F">
      <w:pPr>
        <w:ind w:firstLine="709"/>
        <w:jc w:val="both"/>
      </w:pPr>
      <w:r w:rsidRPr="00357092">
        <w:t>(2) Ako nije potrebno provoditi ispitni postupak, Upravni odjel, odnosno Gradski ured je dužan donijeti rješenje i dostaviti ga stranci u roku od 15 dana od dana podnošenja urednog zahtjeva ili pokretanja postupka po službenoj dužnosti.</w:t>
      </w:r>
    </w:p>
    <w:p w14:paraId="1405C2B2" w14:textId="77777777" w:rsidR="003F114F" w:rsidRPr="00357092" w:rsidRDefault="003F114F" w:rsidP="003F114F">
      <w:pPr>
        <w:jc w:val="both"/>
      </w:pPr>
    </w:p>
    <w:p w14:paraId="3C0ADFD6" w14:textId="30377A72" w:rsidR="003F114F" w:rsidRDefault="003F114F" w:rsidP="003F114F">
      <w:pPr>
        <w:ind w:firstLine="709"/>
        <w:jc w:val="both"/>
      </w:pPr>
      <w:r w:rsidRPr="00357092">
        <w:t>(3) Ako je potrebno provoditi ispitni postupak, Upravni odjel, odnosno Gradski ured je dužan donijeti rješenje i dostaviti ga stranci u roku od 30 dana od dana podnošenja urednog zahtjeva ili pokretanja postupka po službenoj dužnosti.</w:t>
      </w:r>
    </w:p>
    <w:p w14:paraId="4FC17BB9" w14:textId="19CFD4EC" w:rsidR="005300D4" w:rsidRDefault="005300D4" w:rsidP="00121437">
      <w:pPr>
        <w:jc w:val="both"/>
      </w:pPr>
    </w:p>
    <w:p w14:paraId="55281F06" w14:textId="4DC87D49" w:rsidR="00E10FFE" w:rsidRDefault="00E10FFE" w:rsidP="00121437">
      <w:pPr>
        <w:jc w:val="both"/>
      </w:pPr>
    </w:p>
    <w:p w14:paraId="1F7B3383" w14:textId="77777777" w:rsidR="00E10FFE" w:rsidRPr="00EA7876" w:rsidRDefault="00E10FFE" w:rsidP="00121437">
      <w:pPr>
        <w:jc w:val="both"/>
      </w:pPr>
    </w:p>
    <w:p w14:paraId="4CB43A8E" w14:textId="0C6EBA5D" w:rsidR="006426FC" w:rsidRPr="00EA7876" w:rsidRDefault="006426FC" w:rsidP="00121437">
      <w:pPr>
        <w:jc w:val="center"/>
        <w:rPr>
          <w:i/>
        </w:rPr>
      </w:pPr>
      <w:r w:rsidRPr="00EA7876">
        <w:rPr>
          <w:i/>
        </w:rPr>
        <w:t>Dan priznavanja prava</w:t>
      </w:r>
      <w:r w:rsidR="00E93780">
        <w:rPr>
          <w:i/>
        </w:rPr>
        <w:t xml:space="preserve"> na uslugu osobne asistencije</w:t>
      </w:r>
    </w:p>
    <w:p w14:paraId="393724F7" w14:textId="77777777" w:rsidR="005300D4" w:rsidRPr="00EA7876" w:rsidRDefault="005300D4" w:rsidP="00121437">
      <w:pPr>
        <w:jc w:val="center"/>
      </w:pPr>
    </w:p>
    <w:p w14:paraId="1391E73C" w14:textId="1EB9CF6C" w:rsidR="006426FC" w:rsidRPr="00EA7876" w:rsidRDefault="006426FC" w:rsidP="00121437">
      <w:pPr>
        <w:jc w:val="center"/>
        <w:rPr>
          <w:b/>
          <w:bCs/>
        </w:rPr>
      </w:pPr>
      <w:r w:rsidRPr="00EA7876">
        <w:rPr>
          <w:b/>
          <w:bCs/>
        </w:rPr>
        <w:t xml:space="preserve">Članak </w:t>
      </w:r>
      <w:r w:rsidR="00E93780">
        <w:rPr>
          <w:b/>
          <w:bCs/>
        </w:rPr>
        <w:t>5</w:t>
      </w:r>
      <w:r w:rsidR="00D818B3">
        <w:rPr>
          <w:b/>
          <w:bCs/>
        </w:rPr>
        <w:t>4</w:t>
      </w:r>
      <w:r w:rsidRPr="00EA7876">
        <w:rPr>
          <w:b/>
          <w:bCs/>
        </w:rPr>
        <w:t>.</w:t>
      </w:r>
    </w:p>
    <w:p w14:paraId="5F60918E" w14:textId="77777777" w:rsidR="005300D4" w:rsidRPr="00EA7876" w:rsidRDefault="005300D4" w:rsidP="00121437">
      <w:pPr>
        <w:jc w:val="center"/>
        <w:rPr>
          <w:bCs/>
        </w:rPr>
      </w:pPr>
    </w:p>
    <w:p w14:paraId="16BCED99" w14:textId="77777777" w:rsidR="006426FC" w:rsidRPr="00EA7876" w:rsidRDefault="006426FC" w:rsidP="005300D4">
      <w:pPr>
        <w:ind w:firstLine="709"/>
        <w:rPr>
          <w:bCs/>
        </w:rPr>
      </w:pPr>
      <w:r w:rsidRPr="00EA7876">
        <w:rPr>
          <w:bCs/>
        </w:rPr>
        <w:t xml:space="preserve">Pravo na </w:t>
      </w:r>
      <w:r w:rsidR="0025402B" w:rsidRPr="00EA7876">
        <w:rPr>
          <w:bCs/>
        </w:rPr>
        <w:t>uslugu osobne asistencije</w:t>
      </w:r>
      <w:r w:rsidRPr="00EA7876">
        <w:rPr>
          <w:bCs/>
        </w:rPr>
        <w:t xml:space="preserve"> priznaje se s danom </w:t>
      </w:r>
      <w:r w:rsidR="0025402B" w:rsidRPr="00EA7876">
        <w:rPr>
          <w:bCs/>
        </w:rPr>
        <w:t>početka korištenja usluge.</w:t>
      </w:r>
    </w:p>
    <w:p w14:paraId="68F3C778" w14:textId="77777777" w:rsidR="005300D4" w:rsidRPr="00EA7876" w:rsidRDefault="005300D4" w:rsidP="00121437">
      <w:pPr>
        <w:rPr>
          <w:bCs/>
        </w:rPr>
      </w:pPr>
    </w:p>
    <w:p w14:paraId="6B382BF8" w14:textId="6D22C8AF" w:rsidR="006426FC" w:rsidRPr="00EA7876" w:rsidRDefault="006426FC" w:rsidP="00121437">
      <w:pPr>
        <w:jc w:val="center"/>
        <w:rPr>
          <w:bCs/>
          <w:i/>
        </w:rPr>
      </w:pPr>
      <w:r w:rsidRPr="00EA7876">
        <w:rPr>
          <w:bCs/>
          <w:i/>
        </w:rPr>
        <w:t>Dužnost davanja istinitih podataka</w:t>
      </w:r>
      <w:r w:rsidR="00E93780">
        <w:rPr>
          <w:bCs/>
          <w:i/>
        </w:rPr>
        <w:t xml:space="preserve"> u postupcima priznavanja prava na uslugu osobne asistencije</w:t>
      </w:r>
    </w:p>
    <w:p w14:paraId="64FBC014" w14:textId="77777777" w:rsidR="005300D4" w:rsidRPr="00EA7876" w:rsidRDefault="005300D4" w:rsidP="00121437">
      <w:pPr>
        <w:jc w:val="center"/>
        <w:rPr>
          <w:bCs/>
        </w:rPr>
      </w:pPr>
    </w:p>
    <w:p w14:paraId="2904AA31" w14:textId="7C4D7FC5" w:rsidR="006426FC" w:rsidRPr="00EA7876" w:rsidRDefault="006426FC" w:rsidP="00121437">
      <w:pPr>
        <w:jc w:val="center"/>
        <w:rPr>
          <w:b/>
          <w:bCs/>
        </w:rPr>
      </w:pPr>
      <w:r w:rsidRPr="00EA7876">
        <w:rPr>
          <w:b/>
          <w:bCs/>
        </w:rPr>
        <w:t xml:space="preserve">Članak </w:t>
      </w:r>
      <w:r w:rsidR="00E93780">
        <w:rPr>
          <w:b/>
          <w:bCs/>
        </w:rPr>
        <w:t>5</w:t>
      </w:r>
      <w:r w:rsidR="00D818B3">
        <w:rPr>
          <w:b/>
          <w:bCs/>
        </w:rPr>
        <w:t>5</w:t>
      </w:r>
      <w:r w:rsidRPr="00EA7876">
        <w:rPr>
          <w:b/>
          <w:bCs/>
        </w:rPr>
        <w:t>.</w:t>
      </w:r>
    </w:p>
    <w:p w14:paraId="3301D4FF" w14:textId="77777777" w:rsidR="005300D4" w:rsidRPr="00EA7876" w:rsidRDefault="005300D4" w:rsidP="00121437">
      <w:pPr>
        <w:jc w:val="center"/>
        <w:rPr>
          <w:bCs/>
        </w:rPr>
      </w:pPr>
    </w:p>
    <w:p w14:paraId="68550124" w14:textId="77777777" w:rsidR="006426FC" w:rsidRPr="00EA7876" w:rsidRDefault="006426FC" w:rsidP="005300D4">
      <w:pPr>
        <w:ind w:firstLine="709"/>
        <w:jc w:val="both"/>
      </w:pPr>
      <w:r w:rsidRPr="00EA7876">
        <w:t xml:space="preserve">(1) Za točnost podataka navedenih u zahtjevu za priznavanje </w:t>
      </w:r>
      <w:bookmarkStart w:id="36" w:name="_Hlk109133206"/>
      <w:r w:rsidRPr="00EA7876">
        <w:t>prava</w:t>
      </w:r>
      <w:r w:rsidR="00F74BB6" w:rsidRPr="00EA7876">
        <w:t xml:space="preserve"> na uslugu osobne asistencije</w:t>
      </w:r>
      <w:bookmarkEnd w:id="36"/>
      <w:r w:rsidRPr="00EA7876">
        <w:t xml:space="preserve"> i podataka danih u postupku preispitivanja uvjeta za daljnje </w:t>
      </w:r>
      <w:bookmarkStart w:id="37" w:name="_Hlk109133238"/>
      <w:r w:rsidRPr="00EA7876">
        <w:t>ostvarivanje</w:t>
      </w:r>
      <w:bookmarkEnd w:id="37"/>
      <w:r w:rsidRPr="00EA7876">
        <w:t xml:space="preserve"> prava </w:t>
      </w:r>
      <w:r w:rsidR="00AF42BB" w:rsidRPr="00EA7876">
        <w:t>na uslugu osobne asistencije</w:t>
      </w:r>
      <w:r w:rsidRPr="00EA7876">
        <w:t xml:space="preserve"> podnositelj zahtjeva</w:t>
      </w:r>
      <w:r w:rsidR="00336F0B" w:rsidRPr="00EA7876">
        <w:t>,</w:t>
      </w:r>
      <w:r w:rsidRPr="00EA7876">
        <w:t xml:space="preserve"> odnosno korisnik prava odgovara materijalno i kazneno.</w:t>
      </w:r>
    </w:p>
    <w:p w14:paraId="2019BF5C" w14:textId="77777777" w:rsidR="005300D4" w:rsidRPr="00EA7876" w:rsidRDefault="005300D4" w:rsidP="00121437">
      <w:pPr>
        <w:jc w:val="both"/>
      </w:pPr>
    </w:p>
    <w:p w14:paraId="16CEFAE0" w14:textId="26912611" w:rsidR="006426FC" w:rsidRPr="00EA7876" w:rsidRDefault="006426FC" w:rsidP="005300D4">
      <w:pPr>
        <w:ind w:firstLine="709"/>
        <w:jc w:val="both"/>
      </w:pPr>
      <w:r w:rsidRPr="00EA7876">
        <w:t xml:space="preserve">(2) Sudovi, financijske institucije i druga tijela dužni </w:t>
      </w:r>
      <w:r w:rsidR="001D5295" w:rsidRPr="00EA7876">
        <w:t>su</w:t>
      </w:r>
      <w:r w:rsidR="001D5295">
        <w:t xml:space="preserve">, sukladno nadležnosti, </w:t>
      </w:r>
      <w:r w:rsidRPr="00EA7876">
        <w:t xml:space="preserve">na zahtjev Zavoda, </w:t>
      </w:r>
      <w:r w:rsidR="00A95C06" w:rsidRPr="00EA7876">
        <w:t>bez odgode</w:t>
      </w:r>
      <w:r w:rsidR="009C0A1F" w:rsidRPr="00EA7876">
        <w:t>,</w:t>
      </w:r>
      <w:r w:rsidR="00A95C06" w:rsidRPr="00EA7876">
        <w:t xml:space="preserve"> a najkasnije </w:t>
      </w:r>
      <w:r w:rsidR="004C7842" w:rsidRPr="00EA7876">
        <w:t xml:space="preserve">u roku od </w:t>
      </w:r>
      <w:r w:rsidR="005B36F3" w:rsidRPr="00EA7876">
        <w:t xml:space="preserve">15 </w:t>
      </w:r>
      <w:r w:rsidR="004C7842" w:rsidRPr="00EA7876">
        <w:t>dana</w:t>
      </w:r>
      <w:r w:rsidRPr="00EA7876">
        <w:t xml:space="preserve">, dostaviti podatke o </w:t>
      </w:r>
      <w:r w:rsidR="00AF42BB" w:rsidRPr="00EA7876">
        <w:t xml:space="preserve">prihodima </w:t>
      </w:r>
      <w:r w:rsidR="001D5295">
        <w:t>ili</w:t>
      </w:r>
      <w:r w:rsidR="00587928">
        <w:t xml:space="preserve"> imovini </w:t>
      </w:r>
      <w:r w:rsidRPr="00EA7876">
        <w:t>podnositelja zahtjeva</w:t>
      </w:r>
      <w:r w:rsidR="00D70391">
        <w:t xml:space="preserve"> i </w:t>
      </w:r>
      <w:r w:rsidR="00587928">
        <w:t xml:space="preserve">članovima </w:t>
      </w:r>
      <w:r w:rsidR="00D70391">
        <w:t>kućanstva</w:t>
      </w:r>
      <w:r w:rsidR="00B07F9A" w:rsidRPr="00EA7876">
        <w:t>.</w:t>
      </w:r>
    </w:p>
    <w:p w14:paraId="1D7B1DAC" w14:textId="77777777" w:rsidR="005300D4" w:rsidRPr="00EA7876" w:rsidRDefault="005300D4" w:rsidP="00121437">
      <w:pPr>
        <w:jc w:val="both"/>
      </w:pPr>
    </w:p>
    <w:p w14:paraId="4D3D804F" w14:textId="77777777" w:rsidR="006426FC" w:rsidRPr="00EA7876" w:rsidRDefault="006426FC" w:rsidP="00121437">
      <w:pPr>
        <w:jc w:val="center"/>
        <w:rPr>
          <w:i/>
        </w:rPr>
      </w:pPr>
      <w:bookmarkStart w:id="38" w:name="_GoBack"/>
      <w:r w:rsidRPr="00EA7876">
        <w:rPr>
          <w:i/>
        </w:rPr>
        <w:t>Vještačenj</w:t>
      </w:r>
      <w:bookmarkEnd w:id="38"/>
      <w:r w:rsidRPr="00EA7876">
        <w:rPr>
          <w:i/>
        </w:rPr>
        <w:t>e</w:t>
      </w:r>
    </w:p>
    <w:p w14:paraId="4B703B41" w14:textId="77777777" w:rsidR="005300D4" w:rsidRPr="00EA7876" w:rsidRDefault="005300D4" w:rsidP="00121437">
      <w:pPr>
        <w:jc w:val="center"/>
      </w:pPr>
    </w:p>
    <w:p w14:paraId="2B9DFD50" w14:textId="58BFED47" w:rsidR="006426FC" w:rsidRPr="00EA7876" w:rsidRDefault="006426FC" w:rsidP="00121437">
      <w:pPr>
        <w:jc w:val="center"/>
        <w:rPr>
          <w:b/>
          <w:bCs/>
        </w:rPr>
      </w:pPr>
      <w:r w:rsidRPr="00EA7876">
        <w:rPr>
          <w:b/>
          <w:bCs/>
        </w:rPr>
        <w:t xml:space="preserve">Članak </w:t>
      </w:r>
      <w:r w:rsidR="00961704" w:rsidRPr="00EA7876">
        <w:rPr>
          <w:b/>
          <w:bCs/>
        </w:rPr>
        <w:t>5</w:t>
      </w:r>
      <w:r w:rsidR="00D818B3">
        <w:rPr>
          <w:b/>
          <w:bCs/>
        </w:rPr>
        <w:t>6</w:t>
      </w:r>
      <w:r w:rsidRPr="00EA7876">
        <w:rPr>
          <w:b/>
          <w:bCs/>
        </w:rPr>
        <w:t>.</w:t>
      </w:r>
    </w:p>
    <w:p w14:paraId="670BB197" w14:textId="77777777" w:rsidR="005300D4" w:rsidRPr="00EA7876" w:rsidRDefault="005300D4" w:rsidP="00121437">
      <w:pPr>
        <w:jc w:val="center"/>
        <w:rPr>
          <w:bCs/>
        </w:rPr>
      </w:pPr>
    </w:p>
    <w:p w14:paraId="46A8CB4A" w14:textId="1D7BC3BC" w:rsidR="006426FC" w:rsidRPr="00EA7876" w:rsidRDefault="006426FC" w:rsidP="005300D4">
      <w:pPr>
        <w:ind w:firstLine="709"/>
        <w:jc w:val="both"/>
      </w:pPr>
      <w:r w:rsidRPr="00EA7876">
        <w:t xml:space="preserve">(1) Ako je </w:t>
      </w:r>
      <w:bookmarkStart w:id="39" w:name="_Hlk109133518"/>
      <w:r w:rsidRPr="00EA7876">
        <w:t xml:space="preserve">za odlučivanje o pravu </w:t>
      </w:r>
      <w:r w:rsidR="00AF42BB" w:rsidRPr="00EA7876">
        <w:t>na uslugu osobne asistencije</w:t>
      </w:r>
      <w:r w:rsidRPr="00EA7876">
        <w:t xml:space="preserve"> potrebno utvrđivanje činjenice </w:t>
      </w:r>
      <w:bookmarkStart w:id="40" w:name="_Hlk100754917"/>
      <w:r w:rsidRPr="00EA7876">
        <w:t>invaliditeta-oštećenja funkcionalnih sposobnosti</w:t>
      </w:r>
      <w:bookmarkEnd w:id="39"/>
      <w:bookmarkEnd w:id="40"/>
      <w:r w:rsidRPr="00EA7876">
        <w:t>, Zavod će zatražiti nalaz i mišljenje Zavoda za vještačenje, profesionalnu rehabilitaciju i zapošljavanje osoba s invaliditetom prema propisima kojima se uređuje vještačenje i metodologija vještačenja.</w:t>
      </w:r>
    </w:p>
    <w:p w14:paraId="548BC321" w14:textId="77777777" w:rsidR="005300D4" w:rsidRPr="00EA7876" w:rsidRDefault="005300D4" w:rsidP="00121437">
      <w:pPr>
        <w:jc w:val="both"/>
      </w:pPr>
    </w:p>
    <w:p w14:paraId="65962032" w14:textId="6C8A4B4E" w:rsidR="00090E3F" w:rsidRDefault="00090E3F" w:rsidP="00090E3F">
      <w:pPr>
        <w:pStyle w:val="NormalWeb"/>
        <w:spacing w:before="0" w:beforeAutospacing="0" w:after="0" w:afterAutospacing="0"/>
        <w:ind w:firstLine="709"/>
        <w:jc w:val="both"/>
        <w:rPr>
          <w:lang w:val="hr-HR"/>
        </w:rPr>
      </w:pPr>
      <w:r>
        <w:rPr>
          <w:lang w:val="hr-HR"/>
        </w:rPr>
        <w:t xml:space="preserve">(2) </w:t>
      </w:r>
      <w:r w:rsidR="006426FC" w:rsidRPr="00EA7876">
        <w:rPr>
          <w:lang w:val="hr-HR"/>
        </w:rPr>
        <w:t xml:space="preserve">Ako se žalbom pobija prvostupanjsko rješenje </w:t>
      </w:r>
      <w:bookmarkStart w:id="41" w:name="_Hlk109133640"/>
      <w:r w:rsidR="006426FC" w:rsidRPr="00EA7876">
        <w:rPr>
          <w:lang w:val="hr-HR"/>
        </w:rPr>
        <w:t xml:space="preserve">o pravu na </w:t>
      </w:r>
      <w:r w:rsidR="00AF42BB" w:rsidRPr="00EA7876">
        <w:rPr>
          <w:lang w:val="hr-HR"/>
        </w:rPr>
        <w:t>uslugu osobne asistencije</w:t>
      </w:r>
      <w:r w:rsidR="00D5517C" w:rsidRPr="00D5517C">
        <w:t xml:space="preserve"> </w:t>
      </w:r>
      <w:bookmarkEnd w:id="41"/>
      <w:r w:rsidR="006426FC" w:rsidRPr="00EA7876">
        <w:rPr>
          <w:lang w:val="hr-HR"/>
        </w:rPr>
        <w:t xml:space="preserve">u vezi s nalazom i mišljenjem tijela vještačenja u prvom stupnju, </w:t>
      </w:r>
      <w:r w:rsidR="00EA7A16">
        <w:rPr>
          <w:lang w:val="hr-HR"/>
        </w:rPr>
        <w:t>M</w:t>
      </w:r>
      <w:r w:rsidR="00443477" w:rsidRPr="00EA7876">
        <w:rPr>
          <w:lang w:val="hr-HR"/>
        </w:rPr>
        <w:t>inistarstvo</w:t>
      </w:r>
      <w:r w:rsidR="00241DF9">
        <w:rPr>
          <w:lang w:val="hr-HR"/>
        </w:rPr>
        <w:t xml:space="preserve"> </w:t>
      </w:r>
      <w:r w:rsidR="006426FC" w:rsidRPr="00EA7876">
        <w:rPr>
          <w:lang w:val="hr-HR"/>
        </w:rPr>
        <w:t>može, prije donošenja rješenja o žalbi, pribaviti nalaz i mišljenje Središnjeg ureda Zavoda za vještačenje, profesionalnu rehabilitaciju i zapošljavanje osoba s invaliditetom.</w:t>
      </w:r>
    </w:p>
    <w:p w14:paraId="10C99C63" w14:textId="1077F337" w:rsidR="006426FC" w:rsidRDefault="006426FC" w:rsidP="00090E3F">
      <w:pPr>
        <w:pStyle w:val="NormalWeb"/>
        <w:spacing w:before="0" w:beforeAutospacing="0" w:after="0" w:afterAutospacing="0"/>
        <w:ind w:firstLine="709"/>
        <w:jc w:val="both"/>
        <w:rPr>
          <w:lang w:val="hr-HR"/>
        </w:rPr>
      </w:pPr>
    </w:p>
    <w:p w14:paraId="254D8320" w14:textId="7344E111" w:rsidR="00090E3F" w:rsidRDefault="00090E3F" w:rsidP="00090E3F">
      <w:pPr>
        <w:pStyle w:val="NormalWeb"/>
        <w:spacing w:before="0" w:beforeAutospacing="0" w:after="0" w:afterAutospacing="0"/>
        <w:ind w:firstLine="709"/>
        <w:jc w:val="both"/>
        <w:rPr>
          <w:lang w:val="hr-HR"/>
        </w:rPr>
      </w:pPr>
    </w:p>
    <w:p w14:paraId="347B2E41" w14:textId="3B9D317A" w:rsidR="00E10FFE" w:rsidRDefault="00E10FFE" w:rsidP="00090E3F">
      <w:pPr>
        <w:pStyle w:val="NormalWeb"/>
        <w:spacing w:before="0" w:beforeAutospacing="0" w:after="0" w:afterAutospacing="0"/>
        <w:ind w:firstLine="709"/>
        <w:jc w:val="both"/>
        <w:rPr>
          <w:lang w:val="hr-HR"/>
        </w:rPr>
      </w:pPr>
    </w:p>
    <w:p w14:paraId="187FECB0" w14:textId="64448407" w:rsidR="00E10FFE" w:rsidRDefault="00E10FFE" w:rsidP="00090E3F">
      <w:pPr>
        <w:pStyle w:val="NormalWeb"/>
        <w:spacing w:before="0" w:beforeAutospacing="0" w:after="0" w:afterAutospacing="0"/>
        <w:ind w:firstLine="709"/>
        <w:jc w:val="both"/>
        <w:rPr>
          <w:lang w:val="hr-HR"/>
        </w:rPr>
      </w:pPr>
    </w:p>
    <w:p w14:paraId="3389E3C0" w14:textId="4B9C9101" w:rsidR="00E10FFE" w:rsidRDefault="00E10FFE" w:rsidP="00090E3F">
      <w:pPr>
        <w:pStyle w:val="NormalWeb"/>
        <w:spacing w:before="0" w:beforeAutospacing="0" w:after="0" w:afterAutospacing="0"/>
        <w:ind w:firstLine="709"/>
        <w:jc w:val="both"/>
        <w:rPr>
          <w:lang w:val="hr-HR"/>
        </w:rPr>
      </w:pPr>
    </w:p>
    <w:p w14:paraId="5073B033" w14:textId="77777777" w:rsidR="00E10FFE" w:rsidRDefault="00E10FFE" w:rsidP="00090E3F">
      <w:pPr>
        <w:pStyle w:val="NormalWeb"/>
        <w:spacing w:before="0" w:beforeAutospacing="0" w:after="0" w:afterAutospacing="0"/>
        <w:ind w:firstLine="709"/>
        <w:jc w:val="both"/>
        <w:rPr>
          <w:lang w:val="hr-HR"/>
        </w:rPr>
      </w:pPr>
    </w:p>
    <w:p w14:paraId="75E056BA" w14:textId="77777777" w:rsidR="006426FC" w:rsidRPr="00EA7876" w:rsidRDefault="006426FC" w:rsidP="00121437">
      <w:pPr>
        <w:jc w:val="center"/>
        <w:rPr>
          <w:bCs/>
          <w:i/>
        </w:rPr>
      </w:pPr>
      <w:r w:rsidRPr="00EA7876">
        <w:rPr>
          <w:bCs/>
          <w:i/>
        </w:rPr>
        <w:t>Obavijest o promijenjenim okolnostima</w:t>
      </w:r>
    </w:p>
    <w:p w14:paraId="3A6C184E" w14:textId="77777777" w:rsidR="005300D4" w:rsidRPr="00EA7876" w:rsidRDefault="005300D4" w:rsidP="00121437">
      <w:pPr>
        <w:jc w:val="center"/>
        <w:rPr>
          <w:b/>
          <w:bCs/>
        </w:rPr>
      </w:pPr>
    </w:p>
    <w:p w14:paraId="5FED3031" w14:textId="27550371" w:rsidR="006426FC" w:rsidRPr="00EA7876" w:rsidRDefault="006426FC" w:rsidP="00121437">
      <w:pPr>
        <w:jc w:val="center"/>
        <w:rPr>
          <w:b/>
          <w:bCs/>
        </w:rPr>
      </w:pPr>
      <w:r w:rsidRPr="00EA7876">
        <w:rPr>
          <w:b/>
          <w:bCs/>
        </w:rPr>
        <w:t xml:space="preserve">Članak </w:t>
      </w:r>
      <w:r w:rsidR="00961704" w:rsidRPr="00EA7876">
        <w:rPr>
          <w:b/>
          <w:bCs/>
        </w:rPr>
        <w:t>5</w:t>
      </w:r>
      <w:r w:rsidR="00D818B3">
        <w:rPr>
          <w:b/>
          <w:bCs/>
        </w:rPr>
        <w:t>7</w:t>
      </w:r>
      <w:r w:rsidRPr="00EA7876">
        <w:rPr>
          <w:b/>
          <w:bCs/>
        </w:rPr>
        <w:t>.</w:t>
      </w:r>
    </w:p>
    <w:p w14:paraId="295EA90F" w14:textId="77777777" w:rsidR="005300D4" w:rsidRPr="00EA7876" w:rsidRDefault="005300D4" w:rsidP="00121437">
      <w:pPr>
        <w:jc w:val="center"/>
        <w:rPr>
          <w:bCs/>
        </w:rPr>
      </w:pPr>
    </w:p>
    <w:p w14:paraId="2F887573" w14:textId="77777777" w:rsidR="006426FC" w:rsidRPr="00EA7876" w:rsidRDefault="006426FC" w:rsidP="005300D4">
      <w:pPr>
        <w:ind w:firstLine="709"/>
        <w:jc w:val="both"/>
      </w:pPr>
      <w:r w:rsidRPr="00EA7876">
        <w:t xml:space="preserve">(1) Korisnik prava na </w:t>
      </w:r>
      <w:r w:rsidR="00AF42BB" w:rsidRPr="00EA7876">
        <w:t xml:space="preserve">uslugu osobne asistencije </w:t>
      </w:r>
      <w:r w:rsidRPr="00EA7876">
        <w:t xml:space="preserve">dužan je obavijestiti Zavod o svakoj promjeni koja utječe na daljnje korištenje </w:t>
      </w:r>
      <w:r w:rsidR="00AF42BB" w:rsidRPr="00EA7876">
        <w:t>usluge</w:t>
      </w:r>
      <w:r w:rsidRPr="00EA7876">
        <w:t xml:space="preserve"> najkasnije u roku od osam dana od dana nastanka</w:t>
      </w:r>
      <w:r w:rsidR="00AF42BB" w:rsidRPr="00EA7876">
        <w:t xml:space="preserve"> </w:t>
      </w:r>
      <w:r w:rsidRPr="00EA7876">
        <w:t xml:space="preserve">promjene. </w:t>
      </w:r>
    </w:p>
    <w:p w14:paraId="210E7DD1" w14:textId="77777777" w:rsidR="005300D4" w:rsidRPr="00EA7876" w:rsidRDefault="005300D4" w:rsidP="005300D4">
      <w:pPr>
        <w:ind w:firstLine="709"/>
        <w:jc w:val="both"/>
      </w:pPr>
    </w:p>
    <w:p w14:paraId="43FD87E1" w14:textId="7AF83552" w:rsidR="006426FC" w:rsidRDefault="006426FC" w:rsidP="000949CF">
      <w:pPr>
        <w:ind w:firstLine="709"/>
        <w:jc w:val="both"/>
      </w:pPr>
      <w:r w:rsidRPr="00EA7876">
        <w:lastRenderedPageBreak/>
        <w:t xml:space="preserve">(2) Na osnovi obavijesti korisnika ili na osnovi podataka pribavljenih po službenoj dužnosti, Zavod će donijeti novo rješenje samo </w:t>
      </w:r>
      <w:bookmarkStart w:id="42" w:name="_Hlk109133830"/>
      <w:r w:rsidRPr="00EA7876">
        <w:t xml:space="preserve">ako su se promijenile okolnosti o kojima ovisi priznavanje </w:t>
      </w:r>
      <w:r w:rsidR="00AF42BB" w:rsidRPr="00EA7876">
        <w:t>usluge</w:t>
      </w:r>
      <w:r w:rsidRPr="00EA7876">
        <w:t>.</w:t>
      </w:r>
    </w:p>
    <w:p w14:paraId="0DB7EAB7" w14:textId="1EE1470A" w:rsidR="00260144" w:rsidRDefault="00260144" w:rsidP="005300D4">
      <w:pPr>
        <w:ind w:firstLine="709"/>
        <w:jc w:val="both"/>
      </w:pPr>
    </w:p>
    <w:p w14:paraId="436F1184" w14:textId="6402133B" w:rsidR="00260144" w:rsidRPr="00EA7876" w:rsidRDefault="000949CF" w:rsidP="000949CF">
      <w:pPr>
        <w:tabs>
          <w:tab w:val="left" w:pos="709"/>
          <w:tab w:val="left" w:pos="1134"/>
        </w:tabs>
        <w:jc w:val="both"/>
      </w:pPr>
      <w:r>
        <w:tab/>
        <w:t xml:space="preserve">(3) </w:t>
      </w:r>
      <w:r w:rsidR="00260144" w:rsidRPr="00357092">
        <w:t xml:space="preserve">Javna ustanova koja obavlja djelatnost odgoja i obrazovanja dužna je obavijestiti Upravni odjel, odnosno Gradski ured o svakoj promjeni koja utječe na daljnje osiguravanje potpore </w:t>
      </w:r>
      <w:r w:rsidR="00241DF9" w:rsidRPr="00357092">
        <w:t>tijekom odgojno-obrazovnog procesa</w:t>
      </w:r>
      <w:r w:rsidR="00877D8A" w:rsidRPr="00357092">
        <w:t>.</w:t>
      </w:r>
      <w:r w:rsidR="00260144">
        <w:t xml:space="preserve"> </w:t>
      </w:r>
    </w:p>
    <w:p w14:paraId="630E03CB" w14:textId="77777777" w:rsidR="00161A52" w:rsidRPr="00EA7876" w:rsidRDefault="00161A52" w:rsidP="005305C4">
      <w:pPr>
        <w:rPr>
          <w:bCs/>
          <w:i/>
        </w:rPr>
      </w:pPr>
    </w:p>
    <w:p w14:paraId="29AFE992" w14:textId="3149F77B" w:rsidR="005300D4" w:rsidRPr="00EA7876" w:rsidRDefault="008F64A0" w:rsidP="00121437">
      <w:pPr>
        <w:jc w:val="center"/>
        <w:rPr>
          <w:bCs/>
          <w:i/>
        </w:rPr>
      </w:pPr>
      <w:r w:rsidRPr="00EA7876">
        <w:rPr>
          <w:bCs/>
          <w:i/>
        </w:rPr>
        <w:t xml:space="preserve">Mirovanje i prestanak prava </w:t>
      </w:r>
      <w:r w:rsidR="00EF79CD">
        <w:rPr>
          <w:bCs/>
          <w:i/>
        </w:rPr>
        <w:t xml:space="preserve">na uslugu osobne asistencije </w:t>
      </w:r>
      <w:r w:rsidRPr="00EA7876">
        <w:rPr>
          <w:bCs/>
          <w:i/>
        </w:rPr>
        <w:t xml:space="preserve">za vrijeme boravka </w:t>
      </w:r>
    </w:p>
    <w:p w14:paraId="5CA060A0" w14:textId="77777777" w:rsidR="008F64A0" w:rsidRPr="00EA7876" w:rsidRDefault="008F64A0" w:rsidP="00121437">
      <w:pPr>
        <w:jc w:val="center"/>
        <w:rPr>
          <w:bCs/>
          <w:i/>
        </w:rPr>
      </w:pPr>
      <w:r w:rsidRPr="00EA7876">
        <w:rPr>
          <w:bCs/>
          <w:i/>
        </w:rPr>
        <w:t>u zdravstvenoj ustanovi ili inozemstvu</w:t>
      </w:r>
    </w:p>
    <w:p w14:paraId="0FA7CB1F" w14:textId="77777777" w:rsidR="005300D4" w:rsidRPr="00EA7876" w:rsidRDefault="005300D4" w:rsidP="00121437">
      <w:pPr>
        <w:jc w:val="center"/>
        <w:rPr>
          <w:bCs/>
        </w:rPr>
      </w:pPr>
    </w:p>
    <w:p w14:paraId="33281471" w14:textId="401A7CDB" w:rsidR="008F64A0" w:rsidRPr="00EA7876" w:rsidRDefault="008F64A0" w:rsidP="00121437">
      <w:pPr>
        <w:jc w:val="center"/>
        <w:rPr>
          <w:b/>
          <w:bCs/>
        </w:rPr>
      </w:pPr>
      <w:r w:rsidRPr="00EA7876">
        <w:rPr>
          <w:b/>
          <w:bCs/>
        </w:rPr>
        <w:t>Članak 5</w:t>
      </w:r>
      <w:r w:rsidR="00D818B3">
        <w:rPr>
          <w:b/>
          <w:bCs/>
        </w:rPr>
        <w:t>8</w:t>
      </w:r>
      <w:r w:rsidRPr="00EA7876">
        <w:rPr>
          <w:b/>
          <w:bCs/>
        </w:rPr>
        <w:t>.</w:t>
      </w:r>
    </w:p>
    <w:p w14:paraId="23A50506" w14:textId="77777777" w:rsidR="005300D4" w:rsidRPr="00EA7876" w:rsidRDefault="005300D4" w:rsidP="00121437">
      <w:pPr>
        <w:jc w:val="center"/>
        <w:rPr>
          <w:bCs/>
        </w:rPr>
      </w:pPr>
    </w:p>
    <w:p w14:paraId="0CBE8615" w14:textId="77777777" w:rsidR="008F64A0" w:rsidRPr="00EA7876" w:rsidRDefault="008F64A0" w:rsidP="005300D4">
      <w:pPr>
        <w:ind w:firstLine="709"/>
        <w:jc w:val="both"/>
      </w:pPr>
      <w:r w:rsidRPr="00EA7876">
        <w:t>(1) Korisniku koji se nalazi u zdravstvenoj ustanovi te boravku u inozemstvu u neprekidnom trajanju duljem od 30 dana rješenjem se utvrđuje mirovanje prava na uslugu osobne asistencije.</w:t>
      </w:r>
    </w:p>
    <w:p w14:paraId="042A9160" w14:textId="77777777" w:rsidR="008F64A0" w:rsidRPr="00EA7876" w:rsidRDefault="008F64A0" w:rsidP="00121437">
      <w:pPr>
        <w:jc w:val="both"/>
      </w:pPr>
    </w:p>
    <w:p w14:paraId="7017B6C3" w14:textId="77777777" w:rsidR="008F64A0" w:rsidRPr="00EA7876" w:rsidRDefault="008F64A0" w:rsidP="005300D4">
      <w:pPr>
        <w:ind w:firstLine="709"/>
        <w:jc w:val="both"/>
      </w:pPr>
      <w:r w:rsidRPr="00EA7876">
        <w:t>(2) Korisniku koji se nalazi u zdravstvenoj ustanovi te boravku u inozemst</w:t>
      </w:r>
      <w:r w:rsidR="00F8286C" w:rsidRPr="00EA7876">
        <w:t>v</w:t>
      </w:r>
      <w:r w:rsidRPr="00EA7876">
        <w:t>u u neprekidnom trajanju duljem od šest mjeseci rješenjem se utvrđuje prestanak prava na uslugu osobne asistencije.</w:t>
      </w:r>
    </w:p>
    <w:p w14:paraId="58CB3B18" w14:textId="77777777" w:rsidR="00FA4124" w:rsidRPr="00EA7876" w:rsidRDefault="00FA4124" w:rsidP="00121437">
      <w:pPr>
        <w:jc w:val="both"/>
      </w:pPr>
    </w:p>
    <w:bookmarkEnd w:id="42"/>
    <w:p w14:paraId="07A6E30F" w14:textId="77777777" w:rsidR="00297126" w:rsidRPr="00EA7876" w:rsidRDefault="00297126" w:rsidP="00121437">
      <w:pPr>
        <w:pStyle w:val="NormalWeb"/>
        <w:spacing w:before="0" w:beforeAutospacing="0" w:after="0" w:afterAutospacing="0"/>
        <w:jc w:val="center"/>
        <w:rPr>
          <w:i/>
          <w:lang w:val="hr-HR"/>
        </w:rPr>
      </w:pPr>
      <w:r w:rsidRPr="00EA7876">
        <w:rPr>
          <w:i/>
          <w:lang w:val="hr-HR"/>
        </w:rPr>
        <w:t>Žalba</w:t>
      </w:r>
    </w:p>
    <w:p w14:paraId="28617A09" w14:textId="77777777" w:rsidR="005300D4" w:rsidRPr="00EA7876" w:rsidRDefault="005300D4" w:rsidP="005300D4">
      <w:pPr>
        <w:pStyle w:val="NormalWeb"/>
        <w:spacing w:before="0" w:beforeAutospacing="0" w:after="0" w:afterAutospacing="0"/>
        <w:jc w:val="center"/>
        <w:rPr>
          <w:lang w:val="hr-HR"/>
        </w:rPr>
      </w:pPr>
    </w:p>
    <w:p w14:paraId="3E937EF7" w14:textId="0C7E5753" w:rsidR="00297126" w:rsidRPr="00EA7876" w:rsidRDefault="00297126" w:rsidP="00121437">
      <w:pPr>
        <w:pStyle w:val="NormalWeb"/>
        <w:spacing w:before="0" w:beforeAutospacing="0" w:after="0" w:afterAutospacing="0"/>
        <w:jc w:val="center"/>
        <w:rPr>
          <w:b/>
          <w:lang w:val="hr-HR"/>
        </w:rPr>
      </w:pPr>
      <w:r w:rsidRPr="00EA7876">
        <w:rPr>
          <w:b/>
          <w:lang w:val="hr-HR"/>
        </w:rPr>
        <w:t xml:space="preserve">Članak </w:t>
      </w:r>
      <w:r w:rsidR="00D818B3">
        <w:rPr>
          <w:b/>
          <w:lang w:val="hr-HR"/>
        </w:rPr>
        <w:t>59</w:t>
      </w:r>
      <w:r w:rsidRPr="00EA7876">
        <w:rPr>
          <w:b/>
          <w:lang w:val="hr-HR"/>
        </w:rPr>
        <w:t>.</w:t>
      </w:r>
    </w:p>
    <w:p w14:paraId="3B7A9F73" w14:textId="77777777" w:rsidR="005300D4" w:rsidRPr="00EA7876" w:rsidRDefault="005300D4" w:rsidP="00121437">
      <w:pPr>
        <w:pStyle w:val="NormalWeb"/>
        <w:spacing w:before="0" w:beforeAutospacing="0" w:after="0" w:afterAutospacing="0"/>
        <w:jc w:val="center"/>
        <w:rPr>
          <w:lang w:val="hr-HR"/>
        </w:rPr>
      </w:pPr>
    </w:p>
    <w:p w14:paraId="6A43D0D2" w14:textId="77777777" w:rsidR="00C353D9" w:rsidRPr="00EA7876" w:rsidRDefault="00C353D9" w:rsidP="005300D4">
      <w:pPr>
        <w:ind w:firstLine="709"/>
        <w:jc w:val="both"/>
      </w:pPr>
      <w:r w:rsidRPr="00EA7876">
        <w:t xml:space="preserve">(1) Protiv prvostupanjskog rješenja </w:t>
      </w:r>
      <w:r w:rsidR="00116277" w:rsidRPr="00EA7876">
        <w:t xml:space="preserve">dopuštena je </w:t>
      </w:r>
      <w:r w:rsidRPr="00EA7876">
        <w:t>žalba.</w:t>
      </w:r>
    </w:p>
    <w:p w14:paraId="46AF0485" w14:textId="77777777" w:rsidR="005300D4" w:rsidRPr="00EA7876" w:rsidRDefault="005300D4" w:rsidP="00121437">
      <w:pPr>
        <w:jc w:val="both"/>
      </w:pPr>
    </w:p>
    <w:p w14:paraId="434D424D" w14:textId="77777777" w:rsidR="00C353D9" w:rsidRPr="00EA7876" w:rsidRDefault="00C353D9" w:rsidP="005300D4">
      <w:pPr>
        <w:ind w:firstLine="709"/>
        <w:jc w:val="both"/>
      </w:pPr>
      <w:r w:rsidRPr="00EA7876">
        <w:t>(2) O žalbi protiv rješenja Zavoda odlučuje Ministarstvo.</w:t>
      </w:r>
    </w:p>
    <w:p w14:paraId="05F5519A" w14:textId="77777777" w:rsidR="005300D4" w:rsidRPr="00EA7876" w:rsidRDefault="005300D4" w:rsidP="00121437">
      <w:pPr>
        <w:jc w:val="both"/>
      </w:pPr>
    </w:p>
    <w:p w14:paraId="2F483B51" w14:textId="11F3483E" w:rsidR="00C353D9" w:rsidRDefault="00090E3F" w:rsidP="00090E3F">
      <w:pPr>
        <w:ind w:firstLine="709"/>
        <w:jc w:val="both"/>
      </w:pPr>
      <w:r>
        <w:t xml:space="preserve">(3) </w:t>
      </w:r>
      <w:r w:rsidR="00C353D9" w:rsidRPr="00EA7876">
        <w:t>O žalbi protiv rješenja jedinice područne (regionalne) samouprave</w:t>
      </w:r>
      <w:r w:rsidR="00D75C32" w:rsidRPr="00EA7876">
        <w:t>,</w:t>
      </w:r>
      <w:r w:rsidR="00C353D9" w:rsidRPr="00EA7876">
        <w:t xml:space="preserve"> odnosno Grada Zagreba odlučuje Ministarstvo.</w:t>
      </w:r>
    </w:p>
    <w:p w14:paraId="6C596E2F" w14:textId="618FD795" w:rsidR="00090E3F" w:rsidRDefault="00090E3F" w:rsidP="00090E3F">
      <w:pPr>
        <w:ind w:firstLine="709"/>
      </w:pPr>
    </w:p>
    <w:p w14:paraId="06D3B24E" w14:textId="14D1395F" w:rsidR="004A749B" w:rsidRDefault="00090E3F" w:rsidP="005300D4">
      <w:pPr>
        <w:ind w:firstLine="709"/>
        <w:jc w:val="both"/>
      </w:pPr>
      <w:r w:rsidRPr="00EA7876">
        <w:t>(</w:t>
      </w:r>
      <w:r>
        <w:t>4</w:t>
      </w:r>
      <w:r w:rsidRPr="00EA7876">
        <w:t xml:space="preserve">) Protiv rješenja iz stavka 3. ovoga članka nije dopuštena žalba, </w:t>
      </w:r>
      <w:r w:rsidRPr="005305C4">
        <w:t>ali se može pokrenuti upravni spor</w:t>
      </w:r>
      <w:r w:rsidR="00D510F3">
        <w:t xml:space="preserve"> pred nadležnim upravnim sudom</w:t>
      </w:r>
      <w:r w:rsidRPr="005305C4">
        <w:t>.</w:t>
      </w:r>
    </w:p>
    <w:p w14:paraId="066355DA" w14:textId="77777777" w:rsidR="004A749B" w:rsidRDefault="004A749B" w:rsidP="005300D4">
      <w:pPr>
        <w:ind w:firstLine="709"/>
        <w:jc w:val="both"/>
      </w:pPr>
    </w:p>
    <w:p w14:paraId="563BBA12" w14:textId="026C0E0A" w:rsidR="00FB28EE" w:rsidRPr="00357092" w:rsidRDefault="00FB28EE" w:rsidP="005300D4">
      <w:pPr>
        <w:ind w:firstLine="709"/>
        <w:jc w:val="both"/>
      </w:pPr>
      <w:r w:rsidRPr="00EA7876">
        <w:t>(</w:t>
      </w:r>
      <w:r w:rsidR="00974809">
        <w:t>5</w:t>
      </w:r>
      <w:r w:rsidRPr="00EA7876">
        <w:t xml:space="preserve">) </w:t>
      </w:r>
      <w:r w:rsidRPr="00357092">
        <w:t>O žalbi protiv rješenja</w:t>
      </w:r>
      <w:r w:rsidR="00877D8A" w:rsidRPr="00357092">
        <w:t xml:space="preserve"> Upravnog odjela, odnosno Gradsk</w:t>
      </w:r>
      <w:r w:rsidR="00EF79CD" w:rsidRPr="00357092">
        <w:t>og</w:t>
      </w:r>
      <w:r w:rsidR="00877D8A" w:rsidRPr="00357092">
        <w:t xml:space="preserve"> ured</w:t>
      </w:r>
      <w:r w:rsidR="00EF79CD" w:rsidRPr="00357092">
        <w:t>a</w:t>
      </w:r>
      <w:r w:rsidR="00455407" w:rsidRPr="00357092">
        <w:t xml:space="preserve"> </w:t>
      </w:r>
      <w:r w:rsidRPr="00357092">
        <w:t xml:space="preserve">iz članka </w:t>
      </w:r>
      <w:r w:rsidR="009B2475" w:rsidRPr="00357092">
        <w:t>4</w:t>
      </w:r>
      <w:r w:rsidR="00EA7A16" w:rsidRPr="00357092">
        <w:t>3</w:t>
      </w:r>
      <w:r w:rsidR="009B2475" w:rsidRPr="00357092">
        <w:t>. stavka 3.</w:t>
      </w:r>
      <w:r w:rsidRPr="00357092">
        <w:t xml:space="preserve"> </w:t>
      </w:r>
      <w:r w:rsidR="004214F4" w:rsidRPr="00357092">
        <w:t xml:space="preserve">ovoga Zakona </w:t>
      </w:r>
      <w:r w:rsidRPr="00357092">
        <w:t>odlučuje ministarstvo nadležno za obrazovanje.</w:t>
      </w:r>
    </w:p>
    <w:p w14:paraId="1FFB745E" w14:textId="77777777" w:rsidR="00037F2C" w:rsidRPr="00357092" w:rsidRDefault="00037F2C" w:rsidP="00121437">
      <w:pPr>
        <w:jc w:val="both"/>
      </w:pPr>
    </w:p>
    <w:p w14:paraId="0CAC0052" w14:textId="2D07C044" w:rsidR="00C353D9" w:rsidRDefault="00C353D9" w:rsidP="005300D4">
      <w:pPr>
        <w:ind w:firstLine="709"/>
        <w:jc w:val="both"/>
      </w:pPr>
      <w:r w:rsidRPr="00357092">
        <w:t>(</w:t>
      </w:r>
      <w:r w:rsidR="00974809" w:rsidRPr="00357092">
        <w:t>6</w:t>
      </w:r>
      <w:r w:rsidRPr="00357092">
        <w:t xml:space="preserve">) Protiv rješenja </w:t>
      </w:r>
      <w:r w:rsidR="00FB28EE" w:rsidRPr="00357092">
        <w:t xml:space="preserve">iz stavka </w:t>
      </w:r>
      <w:r w:rsidR="00974809" w:rsidRPr="00357092">
        <w:t>5</w:t>
      </w:r>
      <w:r w:rsidR="00FB28EE" w:rsidRPr="00357092">
        <w:t xml:space="preserve">. ovoga članka </w:t>
      </w:r>
      <w:r w:rsidRPr="00357092">
        <w:t>nije dopuštena žalba, ali se može pokrenuti upravni spor</w:t>
      </w:r>
      <w:r w:rsidR="00D510F3" w:rsidRPr="00357092">
        <w:t xml:space="preserve"> pred nadležnim upravnim sudom</w:t>
      </w:r>
      <w:r w:rsidRPr="00357092">
        <w:t>.</w:t>
      </w:r>
    </w:p>
    <w:p w14:paraId="2D360C42" w14:textId="404A7E48" w:rsidR="00DA5F84" w:rsidRDefault="00DA5F84" w:rsidP="00DA5F84">
      <w:pPr>
        <w:jc w:val="both"/>
      </w:pPr>
    </w:p>
    <w:p w14:paraId="04DB6F65" w14:textId="77777777" w:rsidR="00264B3A" w:rsidRDefault="00264B3A" w:rsidP="00DA5F84">
      <w:pPr>
        <w:jc w:val="both"/>
      </w:pPr>
    </w:p>
    <w:p w14:paraId="1B417339" w14:textId="77777777" w:rsidR="006426FC" w:rsidRPr="00EA7876" w:rsidRDefault="006426FC" w:rsidP="00121437">
      <w:pPr>
        <w:jc w:val="center"/>
        <w:rPr>
          <w:i/>
        </w:rPr>
      </w:pPr>
      <w:proofErr w:type="spellStart"/>
      <w:r w:rsidRPr="00EA7876">
        <w:rPr>
          <w:i/>
        </w:rPr>
        <w:t>Odgodni</w:t>
      </w:r>
      <w:proofErr w:type="spellEnd"/>
      <w:r w:rsidRPr="00EA7876">
        <w:rPr>
          <w:i/>
        </w:rPr>
        <w:t xml:space="preserve"> učinak žalbe</w:t>
      </w:r>
    </w:p>
    <w:p w14:paraId="38EE0A5B" w14:textId="77777777" w:rsidR="005300D4" w:rsidRPr="00EA7876" w:rsidRDefault="005300D4" w:rsidP="00121437">
      <w:pPr>
        <w:jc w:val="center"/>
      </w:pPr>
    </w:p>
    <w:p w14:paraId="1F1004D3" w14:textId="2D789191" w:rsidR="006426FC" w:rsidRPr="00EA7876" w:rsidRDefault="006426FC" w:rsidP="00121437">
      <w:pPr>
        <w:jc w:val="center"/>
        <w:rPr>
          <w:b/>
          <w:bCs/>
        </w:rPr>
      </w:pPr>
      <w:r w:rsidRPr="00EA7876">
        <w:rPr>
          <w:b/>
          <w:bCs/>
        </w:rPr>
        <w:t xml:space="preserve">Članak </w:t>
      </w:r>
      <w:r w:rsidR="00DA5F84">
        <w:rPr>
          <w:b/>
          <w:bCs/>
        </w:rPr>
        <w:t>6</w:t>
      </w:r>
      <w:r w:rsidR="00D818B3">
        <w:rPr>
          <w:b/>
          <w:bCs/>
        </w:rPr>
        <w:t>0</w:t>
      </w:r>
      <w:r w:rsidRPr="00EA7876">
        <w:rPr>
          <w:b/>
          <w:bCs/>
        </w:rPr>
        <w:t>.</w:t>
      </w:r>
    </w:p>
    <w:p w14:paraId="4495DC3B" w14:textId="77777777" w:rsidR="005300D4" w:rsidRPr="00EA7876" w:rsidRDefault="005300D4" w:rsidP="00121437">
      <w:pPr>
        <w:jc w:val="center"/>
        <w:rPr>
          <w:bCs/>
        </w:rPr>
      </w:pPr>
    </w:p>
    <w:p w14:paraId="442EAB82" w14:textId="64FB0B48" w:rsidR="006426FC" w:rsidRDefault="00090E3F" w:rsidP="00090E3F">
      <w:pPr>
        <w:ind w:firstLine="709"/>
        <w:jc w:val="both"/>
      </w:pPr>
      <w:r>
        <w:t xml:space="preserve">(1) </w:t>
      </w:r>
      <w:r w:rsidR="006426FC" w:rsidRPr="00EA7876">
        <w:t xml:space="preserve">Žalba izjavljena protiv rješenja donesenog u postupku priznavanja prava na </w:t>
      </w:r>
      <w:r w:rsidR="00AF42BB" w:rsidRPr="00EA7876">
        <w:t>uslugu osobne asistencije</w:t>
      </w:r>
      <w:r w:rsidR="006426FC" w:rsidRPr="00EA7876">
        <w:t xml:space="preserve"> ne odgađa izvršenje rješenja.</w:t>
      </w:r>
    </w:p>
    <w:p w14:paraId="2A2B442F" w14:textId="4967BB3A" w:rsidR="00090E3F" w:rsidRDefault="00090E3F" w:rsidP="00090E3F"/>
    <w:p w14:paraId="70EA2B76" w14:textId="3C096BA4" w:rsidR="00161A52" w:rsidRDefault="00D818B3" w:rsidP="00D818B3">
      <w:pPr>
        <w:ind w:firstLine="709"/>
        <w:jc w:val="both"/>
      </w:pPr>
      <w:r>
        <w:lastRenderedPageBreak/>
        <w:t xml:space="preserve">(2) </w:t>
      </w:r>
      <w:r w:rsidR="00090E3F" w:rsidRPr="00EA7876">
        <w:t xml:space="preserve">Žalba izjavljena protiv rješenja donesenog u postupku priznavanja prava </w:t>
      </w:r>
      <w:r w:rsidR="00090E3F">
        <w:t xml:space="preserve">na potporu tijekom odgojno-obrazovnog procesa </w:t>
      </w:r>
      <w:r w:rsidR="00090E3F" w:rsidRPr="00EA7876">
        <w:t>ne odgađa izvršenje rješenja.</w:t>
      </w:r>
    </w:p>
    <w:p w14:paraId="74FA7AFD" w14:textId="77777777" w:rsidR="003C054D" w:rsidRPr="00EA7876" w:rsidRDefault="003C054D" w:rsidP="003C054D">
      <w:pPr>
        <w:jc w:val="both"/>
      </w:pPr>
    </w:p>
    <w:p w14:paraId="56074E0F" w14:textId="77777777" w:rsidR="006426FC" w:rsidRPr="00EA7876" w:rsidRDefault="006426FC" w:rsidP="00121437">
      <w:pPr>
        <w:jc w:val="center"/>
        <w:rPr>
          <w:i/>
        </w:rPr>
      </w:pPr>
      <w:r w:rsidRPr="00EA7876">
        <w:rPr>
          <w:i/>
        </w:rPr>
        <w:t>Troškovi postupka</w:t>
      </w:r>
    </w:p>
    <w:p w14:paraId="714A847E" w14:textId="77777777" w:rsidR="005300D4" w:rsidRPr="00EA7876" w:rsidRDefault="005300D4" w:rsidP="00121437">
      <w:pPr>
        <w:jc w:val="center"/>
      </w:pPr>
    </w:p>
    <w:p w14:paraId="52C9B6F4" w14:textId="7B8DB715" w:rsidR="006426FC" w:rsidRPr="00EA7876" w:rsidRDefault="006426FC" w:rsidP="00121437">
      <w:pPr>
        <w:jc w:val="center"/>
        <w:rPr>
          <w:b/>
          <w:bCs/>
        </w:rPr>
      </w:pPr>
      <w:r w:rsidRPr="00EA7876">
        <w:rPr>
          <w:b/>
          <w:bCs/>
        </w:rPr>
        <w:t xml:space="preserve">Članak </w:t>
      </w:r>
      <w:r w:rsidR="00DA5F84">
        <w:rPr>
          <w:b/>
          <w:bCs/>
        </w:rPr>
        <w:t>6</w:t>
      </w:r>
      <w:r w:rsidR="00D818B3">
        <w:rPr>
          <w:b/>
          <w:bCs/>
        </w:rPr>
        <w:t>1</w:t>
      </w:r>
      <w:r w:rsidRPr="00EA7876">
        <w:rPr>
          <w:b/>
          <w:bCs/>
        </w:rPr>
        <w:t>.</w:t>
      </w:r>
    </w:p>
    <w:p w14:paraId="1F7C9F1C" w14:textId="77777777" w:rsidR="005300D4" w:rsidRPr="00EA7876" w:rsidRDefault="005300D4" w:rsidP="00121437">
      <w:pPr>
        <w:jc w:val="center"/>
        <w:rPr>
          <w:bCs/>
        </w:rPr>
      </w:pPr>
    </w:p>
    <w:p w14:paraId="0AF0C14D" w14:textId="65650A3F" w:rsidR="00E14807" w:rsidRDefault="00090E3F" w:rsidP="00090E3F">
      <w:pPr>
        <w:ind w:firstLine="709"/>
        <w:jc w:val="both"/>
      </w:pPr>
      <w:r>
        <w:t xml:space="preserve">(1) </w:t>
      </w:r>
      <w:r w:rsidR="006426FC" w:rsidRPr="00EA7876">
        <w:t xml:space="preserve">Troškovi postupka </w:t>
      </w:r>
      <w:bookmarkStart w:id="43" w:name="_Hlk109134111"/>
      <w:r w:rsidR="006426FC" w:rsidRPr="00EA7876">
        <w:t xml:space="preserve">za ostvarivanje prava na uslugu osobne asistencije </w:t>
      </w:r>
      <w:bookmarkEnd w:id="43"/>
      <w:r w:rsidR="006426FC" w:rsidRPr="00EA7876">
        <w:t>osiguravaju se u državnom proračunu.</w:t>
      </w:r>
    </w:p>
    <w:p w14:paraId="18FADA0E" w14:textId="77777777" w:rsidR="00090E3F" w:rsidRDefault="00090E3F" w:rsidP="00802285"/>
    <w:p w14:paraId="4A0761A6" w14:textId="7ECE61C0" w:rsidR="00090E3F" w:rsidRDefault="00090E3F" w:rsidP="00090E3F">
      <w:pPr>
        <w:ind w:firstLine="709"/>
        <w:jc w:val="both"/>
      </w:pPr>
      <w:r>
        <w:t xml:space="preserve">(2) </w:t>
      </w:r>
      <w:r w:rsidRPr="00EA7876">
        <w:t xml:space="preserve">Troškovi postupka za ostvarivanje prava </w:t>
      </w:r>
      <w:r>
        <w:t>na potporu tijekom odgojno-obrazovnog procesa</w:t>
      </w:r>
      <w:r w:rsidRPr="00877D8A">
        <w:t xml:space="preserve"> </w:t>
      </w:r>
      <w:r w:rsidRPr="00EA7876">
        <w:t>osiguravaju se u državnom proračunu.</w:t>
      </w:r>
    </w:p>
    <w:p w14:paraId="6FB997AA" w14:textId="73715E2F" w:rsidR="00DA5F84" w:rsidRDefault="00DA5F84" w:rsidP="00DA5F84">
      <w:pPr>
        <w:jc w:val="both"/>
      </w:pPr>
    </w:p>
    <w:p w14:paraId="51346F6D" w14:textId="77777777" w:rsidR="005300D4" w:rsidRPr="00EA7876" w:rsidRDefault="005300D4" w:rsidP="005300D4">
      <w:pPr>
        <w:ind w:firstLine="709"/>
        <w:jc w:val="both"/>
      </w:pPr>
    </w:p>
    <w:p w14:paraId="1687498E" w14:textId="77777777" w:rsidR="00E14807" w:rsidRPr="00EA7876" w:rsidRDefault="00E14807" w:rsidP="00121437">
      <w:pPr>
        <w:jc w:val="center"/>
        <w:rPr>
          <w:b/>
        </w:rPr>
      </w:pPr>
      <w:r w:rsidRPr="00EA7876">
        <w:rPr>
          <w:b/>
        </w:rPr>
        <w:t>DIO ŠESTI</w:t>
      </w:r>
    </w:p>
    <w:p w14:paraId="5F1D909F" w14:textId="77777777" w:rsidR="00465DA4" w:rsidRPr="00EA7876" w:rsidRDefault="00465DA4" w:rsidP="00121437">
      <w:pPr>
        <w:jc w:val="center"/>
        <w:rPr>
          <w:b/>
        </w:rPr>
      </w:pPr>
    </w:p>
    <w:p w14:paraId="0C41FAE8" w14:textId="77777777" w:rsidR="005300D4" w:rsidRPr="00EA7876" w:rsidRDefault="00E14807" w:rsidP="00121437">
      <w:pPr>
        <w:jc w:val="center"/>
        <w:rPr>
          <w:b/>
        </w:rPr>
      </w:pPr>
      <w:r w:rsidRPr="00EA7876">
        <w:rPr>
          <w:b/>
        </w:rPr>
        <w:t xml:space="preserve">MREŽA, STANDARDI I UGOVARANJE </w:t>
      </w:r>
    </w:p>
    <w:p w14:paraId="5A435346" w14:textId="77777777" w:rsidR="00E14807" w:rsidRPr="00EA7876" w:rsidRDefault="00E14807" w:rsidP="00121437">
      <w:pPr>
        <w:jc w:val="center"/>
        <w:rPr>
          <w:b/>
        </w:rPr>
      </w:pPr>
      <w:r w:rsidRPr="00EA7876">
        <w:rPr>
          <w:b/>
        </w:rPr>
        <w:t>USLUGE OSOBNE ASISTENCIJE</w:t>
      </w:r>
    </w:p>
    <w:p w14:paraId="63DE78B9" w14:textId="77777777" w:rsidR="0004052E" w:rsidRPr="00EA7876" w:rsidRDefault="0004052E" w:rsidP="00121437">
      <w:pPr>
        <w:pStyle w:val="NormalWeb"/>
        <w:spacing w:before="0" w:beforeAutospacing="0" w:after="0" w:afterAutospacing="0"/>
        <w:jc w:val="center"/>
        <w:rPr>
          <w:lang w:val="hr-HR"/>
        </w:rPr>
      </w:pPr>
    </w:p>
    <w:p w14:paraId="68CA384E" w14:textId="77777777" w:rsidR="00D574CA" w:rsidRPr="00EA7876" w:rsidRDefault="00D574CA" w:rsidP="00121437">
      <w:pPr>
        <w:pStyle w:val="NormalWeb"/>
        <w:spacing w:before="0" w:beforeAutospacing="0" w:after="0" w:afterAutospacing="0"/>
        <w:jc w:val="center"/>
        <w:rPr>
          <w:i/>
          <w:lang w:val="hr-HR"/>
        </w:rPr>
      </w:pPr>
      <w:r w:rsidRPr="00EA7876">
        <w:rPr>
          <w:i/>
          <w:lang w:val="hr-HR"/>
        </w:rPr>
        <w:t xml:space="preserve">Mreža </w:t>
      </w:r>
      <w:r w:rsidR="008C27DF" w:rsidRPr="00EA7876">
        <w:rPr>
          <w:i/>
          <w:lang w:val="hr-HR"/>
        </w:rPr>
        <w:t>usluge osobne asistencije</w:t>
      </w:r>
    </w:p>
    <w:p w14:paraId="30DF0624" w14:textId="77777777" w:rsidR="005300D4" w:rsidRPr="00EA7876" w:rsidRDefault="005300D4" w:rsidP="00121437">
      <w:pPr>
        <w:pStyle w:val="NormalWeb"/>
        <w:spacing w:before="0" w:beforeAutospacing="0" w:after="0" w:afterAutospacing="0"/>
        <w:jc w:val="center"/>
        <w:rPr>
          <w:lang w:val="hr-HR"/>
        </w:rPr>
      </w:pPr>
    </w:p>
    <w:p w14:paraId="76FB6BF1" w14:textId="6EF49CD2" w:rsidR="00D574CA" w:rsidRPr="00EA7876" w:rsidRDefault="00D574CA" w:rsidP="00121437">
      <w:pPr>
        <w:pStyle w:val="NormalWeb"/>
        <w:spacing w:before="0" w:beforeAutospacing="0" w:after="0" w:afterAutospacing="0"/>
        <w:jc w:val="center"/>
        <w:rPr>
          <w:b/>
          <w:lang w:val="hr-HR"/>
        </w:rPr>
      </w:pPr>
      <w:r w:rsidRPr="00EA7876">
        <w:rPr>
          <w:b/>
          <w:lang w:val="hr-HR"/>
        </w:rPr>
        <w:t xml:space="preserve">Članak </w:t>
      </w:r>
      <w:r w:rsidR="00DA5F84">
        <w:rPr>
          <w:b/>
          <w:lang w:val="hr-HR"/>
        </w:rPr>
        <w:t>6</w:t>
      </w:r>
      <w:r w:rsidR="00D818B3">
        <w:rPr>
          <w:b/>
          <w:lang w:val="hr-HR"/>
        </w:rPr>
        <w:t>2</w:t>
      </w:r>
      <w:r w:rsidRPr="00EA7876">
        <w:rPr>
          <w:b/>
          <w:lang w:val="hr-HR"/>
        </w:rPr>
        <w:t>.</w:t>
      </w:r>
    </w:p>
    <w:p w14:paraId="2668E6BA" w14:textId="77777777" w:rsidR="005300D4" w:rsidRPr="00EA7876" w:rsidRDefault="005300D4" w:rsidP="00121437">
      <w:pPr>
        <w:pStyle w:val="NormalWeb"/>
        <w:spacing w:before="0" w:beforeAutospacing="0" w:after="0" w:afterAutospacing="0"/>
        <w:jc w:val="center"/>
        <w:rPr>
          <w:lang w:val="hr-HR"/>
        </w:rPr>
      </w:pPr>
    </w:p>
    <w:p w14:paraId="21682FE2" w14:textId="77777777" w:rsidR="00D574CA" w:rsidRPr="00EA7876" w:rsidRDefault="00D574CA" w:rsidP="005300D4">
      <w:pPr>
        <w:pStyle w:val="NormalWeb"/>
        <w:spacing w:before="0" w:beforeAutospacing="0" w:after="0" w:afterAutospacing="0"/>
        <w:ind w:firstLine="709"/>
        <w:jc w:val="both"/>
        <w:rPr>
          <w:lang w:val="hr-HR"/>
        </w:rPr>
      </w:pPr>
      <w:r w:rsidRPr="00EA7876">
        <w:rPr>
          <w:lang w:val="hr-HR"/>
        </w:rPr>
        <w:t>(1) Usluga osobne asistencije mož</w:t>
      </w:r>
      <w:r w:rsidR="003550BD" w:rsidRPr="00EA7876">
        <w:rPr>
          <w:lang w:val="hr-HR"/>
        </w:rPr>
        <w:t>e</w:t>
      </w:r>
      <w:r w:rsidRPr="00EA7876">
        <w:rPr>
          <w:lang w:val="hr-HR"/>
        </w:rPr>
        <w:t xml:space="preserve"> se pružati u mreži i izvan mreže </w:t>
      </w:r>
      <w:r w:rsidR="004376BE" w:rsidRPr="00EA7876">
        <w:rPr>
          <w:lang w:val="hr-HR"/>
        </w:rPr>
        <w:t>usluge osobne asistencije</w:t>
      </w:r>
      <w:r w:rsidRPr="00EA7876">
        <w:rPr>
          <w:lang w:val="hr-HR"/>
        </w:rPr>
        <w:t>.</w:t>
      </w:r>
    </w:p>
    <w:p w14:paraId="3501C16D" w14:textId="77777777" w:rsidR="005300D4" w:rsidRPr="00EA7876" w:rsidRDefault="005300D4" w:rsidP="00121437">
      <w:pPr>
        <w:pStyle w:val="NormalWeb"/>
        <w:spacing w:before="0" w:beforeAutospacing="0" w:after="0" w:afterAutospacing="0"/>
        <w:jc w:val="both"/>
        <w:rPr>
          <w:lang w:val="hr-HR"/>
        </w:rPr>
      </w:pPr>
    </w:p>
    <w:p w14:paraId="1F6641A6" w14:textId="77777777"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(2) Mrežom </w:t>
      </w:r>
      <w:r w:rsidR="004376BE" w:rsidRPr="00EA7876">
        <w:rPr>
          <w:lang w:val="hr-HR"/>
        </w:rPr>
        <w:t xml:space="preserve">usluge osobne asistencije </w:t>
      </w:r>
      <w:r w:rsidRPr="00EA7876">
        <w:rPr>
          <w:lang w:val="hr-HR"/>
        </w:rPr>
        <w:t xml:space="preserve">određuje se potreban broj </w:t>
      </w:r>
      <w:r w:rsidR="004376BE" w:rsidRPr="00EA7876">
        <w:rPr>
          <w:lang w:val="hr-HR"/>
        </w:rPr>
        <w:t>usluge</w:t>
      </w:r>
      <w:r w:rsidRPr="00EA7876">
        <w:rPr>
          <w:lang w:val="hr-HR"/>
        </w:rPr>
        <w:t xml:space="preserve"> za područje Republike Hrvatske.</w:t>
      </w:r>
    </w:p>
    <w:p w14:paraId="30F148FC" w14:textId="77777777" w:rsidR="005300D4" w:rsidRPr="00EA7876" w:rsidRDefault="005300D4" w:rsidP="00121437">
      <w:pPr>
        <w:pStyle w:val="NormalWeb"/>
        <w:spacing w:before="0" w:beforeAutospacing="0" w:after="0" w:afterAutospacing="0"/>
        <w:jc w:val="both"/>
        <w:rPr>
          <w:lang w:val="hr-HR"/>
        </w:rPr>
      </w:pPr>
    </w:p>
    <w:p w14:paraId="3389B08F" w14:textId="059B2C91"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(3) Odluku o mreži </w:t>
      </w:r>
      <w:r w:rsidR="00B56412" w:rsidRPr="00EA7876">
        <w:rPr>
          <w:lang w:val="hr-HR"/>
        </w:rPr>
        <w:t>usluge osobne asistencije</w:t>
      </w:r>
      <w:r w:rsidRPr="00EA7876">
        <w:rPr>
          <w:lang w:val="hr-HR"/>
        </w:rPr>
        <w:t xml:space="preserve"> donosi ministar, uz prethodno pribavljeno mišljenje jedinic</w:t>
      </w:r>
      <w:r w:rsidR="00424C17" w:rsidRPr="00EA7876">
        <w:rPr>
          <w:lang w:val="hr-HR"/>
        </w:rPr>
        <w:t>a</w:t>
      </w:r>
      <w:r w:rsidRPr="00EA7876">
        <w:rPr>
          <w:lang w:val="hr-HR"/>
        </w:rPr>
        <w:t xml:space="preserve"> područne (regionalne) samouprave </w:t>
      </w:r>
      <w:r w:rsidR="00424C17" w:rsidRPr="00EA7876">
        <w:rPr>
          <w:lang w:val="hr-HR"/>
        </w:rPr>
        <w:t>i</w:t>
      </w:r>
      <w:r w:rsidRPr="00EA7876">
        <w:rPr>
          <w:lang w:val="hr-HR"/>
        </w:rPr>
        <w:t xml:space="preserve"> Grada Zagreba i dostupna </w:t>
      </w:r>
      <w:r w:rsidR="00537E1F" w:rsidRPr="00EA7876">
        <w:rPr>
          <w:lang w:val="hr-HR"/>
        </w:rPr>
        <w:t xml:space="preserve">je </w:t>
      </w:r>
      <w:r w:rsidRPr="00EA7876">
        <w:rPr>
          <w:lang w:val="hr-HR"/>
        </w:rPr>
        <w:t>na mrežnim stranicama Ministarstva.</w:t>
      </w:r>
    </w:p>
    <w:p w14:paraId="44471C97" w14:textId="77777777" w:rsidR="005300D4" w:rsidRPr="00EA7876" w:rsidRDefault="005300D4" w:rsidP="00121437">
      <w:pPr>
        <w:pStyle w:val="NormalWeb"/>
        <w:spacing w:before="0" w:beforeAutospacing="0" w:after="0" w:afterAutospacing="0"/>
        <w:jc w:val="both"/>
        <w:rPr>
          <w:lang w:val="hr-HR"/>
        </w:rPr>
      </w:pPr>
    </w:p>
    <w:p w14:paraId="7720A0FF" w14:textId="2669E4FF"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(4) </w:t>
      </w:r>
      <w:r w:rsidR="003550BD" w:rsidRPr="00EA7876">
        <w:rPr>
          <w:lang w:val="hr-HR"/>
        </w:rPr>
        <w:t>Uslugu osobne asistencije</w:t>
      </w:r>
      <w:r w:rsidRPr="00EA7876">
        <w:rPr>
          <w:lang w:val="hr-HR"/>
        </w:rPr>
        <w:t xml:space="preserve"> u mreži </w:t>
      </w:r>
      <w:r w:rsidR="005E6377" w:rsidRPr="00EA7876">
        <w:rPr>
          <w:lang w:val="hr-HR"/>
        </w:rPr>
        <w:t xml:space="preserve">usluge osobne asistencije </w:t>
      </w:r>
      <w:r w:rsidRPr="00EA7876">
        <w:rPr>
          <w:lang w:val="hr-HR"/>
        </w:rPr>
        <w:t xml:space="preserve">pružaju </w:t>
      </w:r>
      <w:r w:rsidR="003550BD" w:rsidRPr="00EA7876">
        <w:rPr>
          <w:lang w:val="hr-HR"/>
        </w:rPr>
        <w:t>dom socijalne skrbi i centar za pomoć u kući</w:t>
      </w:r>
      <w:r w:rsidRPr="00EA7876">
        <w:rPr>
          <w:lang w:val="hr-HR"/>
        </w:rPr>
        <w:t xml:space="preserve"> kojima je osnivač Republika Hrvatska te pravne osobe s kojima je Ministarstvo sklopilo ugovor o pružanju </w:t>
      </w:r>
      <w:r w:rsidR="003550BD" w:rsidRPr="00EA7876">
        <w:rPr>
          <w:lang w:val="hr-HR"/>
        </w:rPr>
        <w:t>usluge osobne asistencije</w:t>
      </w:r>
      <w:r w:rsidR="00197182" w:rsidRPr="00EA7876">
        <w:rPr>
          <w:lang w:val="hr-HR"/>
        </w:rPr>
        <w:t xml:space="preserve"> sukladno članku </w:t>
      </w:r>
      <w:r w:rsidR="00B15C98">
        <w:rPr>
          <w:lang w:val="hr-HR"/>
        </w:rPr>
        <w:t>65</w:t>
      </w:r>
      <w:r w:rsidR="00197182" w:rsidRPr="00EA7876">
        <w:rPr>
          <w:lang w:val="hr-HR"/>
        </w:rPr>
        <w:t>. ovoga Zakona</w:t>
      </w:r>
      <w:r w:rsidRPr="00EA7876">
        <w:rPr>
          <w:lang w:val="hr-HR"/>
        </w:rPr>
        <w:t>, osim ako ovim Zakonom ili posebnim propisima nije drukčije određeno.</w:t>
      </w:r>
    </w:p>
    <w:p w14:paraId="39CD562A" w14:textId="77777777" w:rsidR="005300D4" w:rsidRPr="00EA7876" w:rsidRDefault="005300D4" w:rsidP="00121437">
      <w:pPr>
        <w:pStyle w:val="NormalWeb"/>
        <w:spacing w:before="0" w:beforeAutospacing="0" w:after="0" w:afterAutospacing="0"/>
        <w:jc w:val="both"/>
        <w:rPr>
          <w:lang w:val="hr-HR"/>
        </w:rPr>
      </w:pPr>
    </w:p>
    <w:p w14:paraId="156F6918" w14:textId="03223265" w:rsidR="00D574CA" w:rsidRPr="00EA7876" w:rsidRDefault="00D574CA" w:rsidP="005300D4">
      <w:pPr>
        <w:pStyle w:val="NormalWeb"/>
        <w:spacing w:before="0" w:beforeAutospacing="0" w:after="0" w:afterAutospacing="0"/>
        <w:ind w:firstLine="709"/>
        <w:jc w:val="both"/>
        <w:rPr>
          <w:lang w:val="hr-HR"/>
        </w:rPr>
      </w:pPr>
      <w:r w:rsidRPr="00EA7876">
        <w:rPr>
          <w:lang w:val="hr-HR"/>
        </w:rPr>
        <w:t>(</w:t>
      </w:r>
      <w:r w:rsidR="003550BD" w:rsidRPr="00EA7876">
        <w:rPr>
          <w:lang w:val="hr-HR"/>
        </w:rPr>
        <w:t>5</w:t>
      </w:r>
      <w:r w:rsidRPr="00EA7876">
        <w:rPr>
          <w:lang w:val="hr-HR"/>
        </w:rPr>
        <w:t xml:space="preserve">) </w:t>
      </w:r>
      <w:r w:rsidR="003550BD" w:rsidRPr="00EA7876">
        <w:rPr>
          <w:lang w:val="hr-HR"/>
        </w:rPr>
        <w:t>Uslugu osobne asistencije</w:t>
      </w:r>
      <w:r w:rsidRPr="00EA7876">
        <w:rPr>
          <w:lang w:val="hr-HR"/>
        </w:rPr>
        <w:t xml:space="preserve"> izvan mreže </w:t>
      </w:r>
      <w:r w:rsidR="00531AF0" w:rsidRPr="00EA7876">
        <w:rPr>
          <w:lang w:val="hr-HR"/>
        </w:rPr>
        <w:t>uslug</w:t>
      </w:r>
      <w:r w:rsidR="007B7298" w:rsidRPr="00EA7876">
        <w:rPr>
          <w:lang w:val="hr-HR"/>
        </w:rPr>
        <w:t>a</w:t>
      </w:r>
      <w:r w:rsidR="00531AF0" w:rsidRPr="00EA7876">
        <w:rPr>
          <w:lang w:val="hr-HR"/>
        </w:rPr>
        <w:t xml:space="preserve"> osobne asistencije</w:t>
      </w:r>
      <w:r w:rsidRPr="00EA7876">
        <w:rPr>
          <w:lang w:val="hr-HR"/>
        </w:rPr>
        <w:t xml:space="preserve"> pružaju pravne osobe koje imaju izvršno rješenje o ispunjavanju mjerila za pružanje </w:t>
      </w:r>
      <w:r w:rsidR="00DE2491" w:rsidRPr="00EA7876">
        <w:rPr>
          <w:lang w:val="hr-HR"/>
        </w:rPr>
        <w:t>usluge osobne asistencije</w:t>
      </w:r>
      <w:r w:rsidRPr="00EA7876">
        <w:rPr>
          <w:lang w:val="hr-HR"/>
        </w:rPr>
        <w:t xml:space="preserve"> u skladu s ovim Zakonom i pravilnikom iz članka </w:t>
      </w:r>
      <w:r w:rsidR="00436592" w:rsidRPr="00EA7876">
        <w:rPr>
          <w:lang w:val="hr-HR"/>
        </w:rPr>
        <w:t>2</w:t>
      </w:r>
      <w:r w:rsidR="00B15C98">
        <w:rPr>
          <w:lang w:val="hr-HR"/>
        </w:rPr>
        <w:t>5</w:t>
      </w:r>
      <w:r w:rsidR="00DE2491" w:rsidRPr="00EA7876">
        <w:rPr>
          <w:lang w:val="hr-HR"/>
        </w:rPr>
        <w:t xml:space="preserve">. stavka </w:t>
      </w:r>
      <w:r w:rsidR="00E637E3" w:rsidRPr="00EA7876">
        <w:rPr>
          <w:lang w:val="hr-HR"/>
        </w:rPr>
        <w:t>2</w:t>
      </w:r>
      <w:r w:rsidR="00DE2491" w:rsidRPr="00EA7876">
        <w:rPr>
          <w:lang w:val="hr-HR"/>
        </w:rPr>
        <w:t>. ovoga Zakona.</w:t>
      </w:r>
    </w:p>
    <w:p w14:paraId="6E1F7D68" w14:textId="55E23AA8" w:rsidR="005300D4" w:rsidRDefault="005300D4" w:rsidP="00121437">
      <w:pPr>
        <w:pStyle w:val="NormalWeb"/>
        <w:spacing w:before="0" w:beforeAutospacing="0" w:after="0" w:afterAutospacing="0"/>
        <w:jc w:val="both"/>
        <w:rPr>
          <w:lang w:val="hr-HR"/>
        </w:rPr>
      </w:pPr>
    </w:p>
    <w:p w14:paraId="62F1339E" w14:textId="77777777" w:rsidR="00C07A1C" w:rsidRPr="00EA7876" w:rsidRDefault="00C07A1C" w:rsidP="00121437">
      <w:pPr>
        <w:pStyle w:val="NormalWeb"/>
        <w:spacing w:before="0" w:beforeAutospacing="0" w:after="0" w:afterAutospacing="0"/>
        <w:jc w:val="both"/>
        <w:rPr>
          <w:lang w:val="hr-HR"/>
        </w:rPr>
      </w:pPr>
    </w:p>
    <w:p w14:paraId="25FD6240" w14:textId="77777777" w:rsidR="00057B8C" w:rsidRPr="00EA7876" w:rsidRDefault="00D574CA" w:rsidP="00121437">
      <w:pPr>
        <w:pStyle w:val="NormalWeb"/>
        <w:spacing w:before="0" w:beforeAutospacing="0" w:after="0" w:afterAutospacing="0"/>
        <w:jc w:val="center"/>
        <w:rPr>
          <w:i/>
          <w:lang w:val="hr-HR"/>
        </w:rPr>
      </w:pPr>
      <w:r w:rsidRPr="00EA7876">
        <w:rPr>
          <w:i/>
          <w:lang w:val="hr-HR"/>
        </w:rPr>
        <w:t xml:space="preserve">Standardi za pružanje </w:t>
      </w:r>
    </w:p>
    <w:p w14:paraId="04AEE6AE" w14:textId="77777777" w:rsidR="00D574CA" w:rsidRPr="00EA7876" w:rsidRDefault="00403B9C" w:rsidP="00121437">
      <w:pPr>
        <w:pStyle w:val="NormalWeb"/>
        <w:spacing w:before="0" w:beforeAutospacing="0" w:after="0" w:afterAutospacing="0"/>
        <w:jc w:val="center"/>
        <w:rPr>
          <w:i/>
          <w:lang w:val="hr-HR"/>
        </w:rPr>
      </w:pPr>
      <w:r w:rsidRPr="00EA7876">
        <w:rPr>
          <w:i/>
          <w:lang w:val="hr-HR"/>
        </w:rPr>
        <w:t>usluge osobne asistencije</w:t>
      </w:r>
    </w:p>
    <w:p w14:paraId="44D441E1" w14:textId="77777777" w:rsidR="005300D4" w:rsidRPr="00EA7876" w:rsidRDefault="005300D4" w:rsidP="00121437">
      <w:pPr>
        <w:pStyle w:val="NormalWeb"/>
        <w:spacing w:before="0" w:beforeAutospacing="0" w:after="0" w:afterAutospacing="0"/>
        <w:jc w:val="center"/>
        <w:rPr>
          <w:lang w:val="hr-HR"/>
        </w:rPr>
      </w:pPr>
    </w:p>
    <w:p w14:paraId="1DF03613" w14:textId="2C1595BF" w:rsidR="00D574CA" w:rsidRPr="00EA7876" w:rsidRDefault="00D574CA" w:rsidP="00121437">
      <w:pPr>
        <w:pStyle w:val="NormalWeb"/>
        <w:spacing w:before="0" w:beforeAutospacing="0" w:after="0" w:afterAutospacing="0"/>
        <w:jc w:val="center"/>
        <w:rPr>
          <w:b/>
          <w:lang w:val="hr-HR"/>
        </w:rPr>
      </w:pPr>
      <w:r w:rsidRPr="00EA7876">
        <w:rPr>
          <w:b/>
          <w:lang w:val="hr-HR"/>
        </w:rPr>
        <w:t xml:space="preserve">Članak </w:t>
      </w:r>
      <w:r w:rsidR="00B5072E">
        <w:rPr>
          <w:b/>
          <w:lang w:val="hr-HR"/>
        </w:rPr>
        <w:t>6</w:t>
      </w:r>
      <w:r w:rsidR="00D818B3">
        <w:rPr>
          <w:b/>
          <w:lang w:val="hr-HR"/>
        </w:rPr>
        <w:t>3</w:t>
      </w:r>
      <w:r w:rsidRPr="00EA7876">
        <w:rPr>
          <w:b/>
          <w:lang w:val="hr-HR"/>
        </w:rPr>
        <w:t>.</w:t>
      </w:r>
    </w:p>
    <w:p w14:paraId="23572882" w14:textId="77777777" w:rsidR="005300D4" w:rsidRPr="00EA7876" w:rsidRDefault="005300D4" w:rsidP="00121437">
      <w:pPr>
        <w:pStyle w:val="NormalWeb"/>
        <w:spacing w:before="0" w:beforeAutospacing="0" w:after="0" w:afterAutospacing="0"/>
        <w:jc w:val="center"/>
        <w:rPr>
          <w:lang w:val="hr-HR"/>
        </w:rPr>
      </w:pPr>
    </w:p>
    <w:p w14:paraId="61B9C024" w14:textId="4E840160" w:rsidR="00D574CA" w:rsidRPr="00EA7876" w:rsidRDefault="00403B9C" w:rsidP="005300D4">
      <w:pPr>
        <w:pStyle w:val="NormalWeb"/>
        <w:spacing w:before="0" w:beforeAutospacing="0" w:after="0" w:afterAutospacing="0"/>
        <w:ind w:firstLine="709"/>
        <w:jc w:val="both"/>
        <w:rPr>
          <w:lang w:val="hr-HR"/>
        </w:rPr>
      </w:pPr>
      <w:r w:rsidRPr="00EA7876">
        <w:rPr>
          <w:lang w:val="hr-HR"/>
        </w:rPr>
        <w:t>Usluga osobne asistencije</w:t>
      </w:r>
      <w:r w:rsidR="00D574CA" w:rsidRPr="00EA7876">
        <w:rPr>
          <w:lang w:val="hr-HR"/>
        </w:rPr>
        <w:t xml:space="preserve"> pruža se u skladu sa standardima kvalitete za pružanje </w:t>
      </w:r>
      <w:r w:rsidR="005305C4" w:rsidRPr="00865187">
        <w:rPr>
          <w:lang w:val="hr-HR"/>
        </w:rPr>
        <w:t>usluge osobne asistencije</w:t>
      </w:r>
      <w:r w:rsidR="00D574CA" w:rsidRPr="00865187">
        <w:rPr>
          <w:lang w:val="hr-HR"/>
        </w:rPr>
        <w:t xml:space="preserve"> koje </w:t>
      </w:r>
      <w:r w:rsidR="00560E36" w:rsidRPr="00865187">
        <w:rPr>
          <w:lang w:val="hr-HR"/>
        </w:rPr>
        <w:t xml:space="preserve">pravilnikom </w:t>
      </w:r>
      <w:r w:rsidR="008562AF" w:rsidRPr="00865187">
        <w:rPr>
          <w:lang w:val="hr-HR"/>
        </w:rPr>
        <w:t>propisuje</w:t>
      </w:r>
      <w:r w:rsidR="00560E36" w:rsidRPr="00865187">
        <w:rPr>
          <w:lang w:val="hr-HR"/>
        </w:rPr>
        <w:t xml:space="preserve"> ministar.</w:t>
      </w:r>
    </w:p>
    <w:p w14:paraId="2E0D18C5" w14:textId="77777777" w:rsidR="005300D4" w:rsidRPr="00EA7876" w:rsidRDefault="005300D4" w:rsidP="00121437">
      <w:pPr>
        <w:pStyle w:val="NormalWeb"/>
        <w:spacing w:before="0" w:beforeAutospacing="0" w:after="0" w:afterAutospacing="0"/>
        <w:jc w:val="both"/>
        <w:rPr>
          <w:lang w:val="hr-HR"/>
        </w:rPr>
      </w:pPr>
    </w:p>
    <w:p w14:paraId="477C026D" w14:textId="77777777" w:rsidR="00D574CA" w:rsidRPr="00EA7876" w:rsidRDefault="00D574CA" w:rsidP="00121437">
      <w:pPr>
        <w:pStyle w:val="NormalWeb"/>
        <w:spacing w:before="0" w:beforeAutospacing="0" w:after="0" w:afterAutospacing="0"/>
        <w:jc w:val="center"/>
        <w:rPr>
          <w:i/>
          <w:lang w:val="hr-HR"/>
        </w:rPr>
      </w:pPr>
      <w:r w:rsidRPr="00EA7876">
        <w:rPr>
          <w:i/>
          <w:lang w:val="hr-HR"/>
        </w:rPr>
        <w:t>Javni poziv za podnošenje ponuda</w:t>
      </w:r>
    </w:p>
    <w:p w14:paraId="7B75E6A9" w14:textId="77777777" w:rsidR="005300D4" w:rsidRPr="00EA7876" w:rsidRDefault="005300D4" w:rsidP="00121437">
      <w:pPr>
        <w:pStyle w:val="NormalWeb"/>
        <w:spacing w:before="0" w:beforeAutospacing="0" w:after="0" w:afterAutospacing="0"/>
        <w:jc w:val="center"/>
        <w:rPr>
          <w:lang w:val="hr-HR"/>
        </w:rPr>
      </w:pPr>
    </w:p>
    <w:p w14:paraId="751EE424" w14:textId="57FB55A5" w:rsidR="00D574CA" w:rsidRPr="00EA7876" w:rsidRDefault="00D574CA" w:rsidP="00121437">
      <w:pPr>
        <w:pStyle w:val="NormalWeb"/>
        <w:spacing w:before="0" w:beforeAutospacing="0" w:after="0" w:afterAutospacing="0"/>
        <w:jc w:val="center"/>
        <w:rPr>
          <w:b/>
          <w:lang w:val="hr-HR"/>
        </w:rPr>
      </w:pPr>
      <w:r w:rsidRPr="00EA7876">
        <w:rPr>
          <w:b/>
          <w:lang w:val="hr-HR"/>
        </w:rPr>
        <w:t xml:space="preserve">Članak </w:t>
      </w:r>
      <w:r w:rsidR="00B5072E">
        <w:rPr>
          <w:b/>
          <w:lang w:val="hr-HR"/>
        </w:rPr>
        <w:t>6</w:t>
      </w:r>
      <w:r w:rsidR="00D818B3">
        <w:rPr>
          <w:b/>
          <w:lang w:val="hr-HR"/>
        </w:rPr>
        <w:t>4</w:t>
      </w:r>
      <w:r w:rsidRPr="00EA7876">
        <w:rPr>
          <w:b/>
          <w:lang w:val="hr-HR"/>
        </w:rPr>
        <w:t>.</w:t>
      </w:r>
    </w:p>
    <w:p w14:paraId="3D2337EF" w14:textId="77777777" w:rsidR="005300D4" w:rsidRPr="00EA7876" w:rsidRDefault="005300D4" w:rsidP="00121437">
      <w:pPr>
        <w:pStyle w:val="NormalWeb"/>
        <w:spacing w:before="0" w:beforeAutospacing="0" w:after="0" w:afterAutospacing="0"/>
        <w:jc w:val="center"/>
        <w:rPr>
          <w:lang w:val="hr-HR"/>
        </w:rPr>
      </w:pPr>
    </w:p>
    <w:p w14:paraId="0B25933C" w14:textId="77777777"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(1) Ministarstvo po potrebi raspisuje javni poziv za podnošenje ponuda za sklapanje ugovora za pružanje </w:t>
      </w:r>
      <w:r w:rsidR="00403B9C" w:rsidRPr="00EA7876">
        <w:rPr>
          <w:lang w:val="hr-HR"/>
        </w:rPr>
        <w:t>usluge osobne asistencije</w:t>
      </w:r>
      <w:r w:rsidRPr="00EA7876">
        <w:rPr>
          <w:lang w:val="hr-HR"/>
        </w:rPr>
        <w:t xml:space="preserve"> sukladno iskazanim potrebama u mreži </w:t>
      </w:r>
      <w:r w:rsidR="004E3C41" w:rsidRPr="00EA7876">
        <w:rPr>
          <w:lang w:val="hr-HR"/>
        </w:rPr>
        <w:t>usluge osobne asistencije</w:t>
      </w:r>
      <w:r w:rsidRPr="00EA7876">
        <w:rPr>
          <w:lang w:val="hr-HR"/>
        </w:rPr>
        <w:t>.</w:t>
      </w:r>
    </w:p>
    <w:p w14:paraId="3B8E1C3F" w14:textId="77777777" w:rsidR="005300D4" w:rsidRPr="00EA7876" w:rsidRDefault="005300D4" w:rsidP="00121437">
      <w:pPr>
        <w:pStyle w:val="NormalWeb"/>
        <w:spacing w:before="0" w:beforeAutospacing="0" w:after="0" w:afterAutospacing="0"/>
        <w:jc w:val="both"/>
        <w:rPr>
          <w:lang w:val="hr-HR"/>
        </w:rPr>
      </w:pPr>
    </w:p>
    <w:p w14:paraId="55DE603F" w14:textId="77777777"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(2) Ponudu iz stavka 1. ovoga članka mogu podnijeti svi pružatelji </w:t>
      </w:r>
      <w:r w:rsidR="002049EA" w:rsidRPr="00EA7876">
        <w:rPr>
          <w:lang w:val="hr-HR"/>
        </w:rPr>
        <w:t xml:space="preserve">usluge osobne asistencije </w:t>
      </w:r>
      <w:r w:rsidRPr="00EA7876">
        <w:rPr>
          <w:lang w:val="hr-HR"/>
        </w:rPr>
        <w:t xml:space="preserve">koji imaju izvršno rješenje o ispunjavanju mjerila za pružanje </w:t>
      </w:r>
      <w:r w:rsidR="002049EA" w:rsidRPr="00EA7876">
        <w:rPr>
          <w:lang w:val="hr-HR"/>
        </w:rPr>
        <w:t>usluge osobne asistencije</w:t>
      </w:r>
      <w:r w:rsidRPr="00EA7876">
        <w:rPr>
          <w:lang w:val="hr-HR"/>
        </w:rPr>
        <w:t>.</w:t>
      </w:r>
    </w:p>
    <w:p w14:paraId="4F1F360A" w14:textId="77777777" w:rsidR="005300D4" w:rsidRPr="00EA7876" w:rsidRDefault="005300D4" w:rsidP="00121437">
      <w:pPr>
        <w:pStyle w:val="NormalWeb"/>
        <w:spacing w:before="0" w:beforeAutospacing="0" w:after="0" w:afterAutospacing="0"/>
        <w:jc w:val="both"/>
        <w:rPr>
          <w:lang w:val="hr-HR"/>
        </w:rPr>
      </w:pPr>
    </w:p>
    <w:p w14:paraId="7B68FFB6" w14:textId="77777777" w:rsidR="00D574CA" w:rsidRPr="00EA7876" w:rsidRDefault="00D574CA" w:rsidP="005300D4">
      <w:pPr>
        <w:pStyle w:val="NormalWeb"/>
        <w:spacing w:before="0" w:beforeAutospacing="0" w:after="0" w:afterAutospacing="0"/>
        <w:ind w:firstLine="709"/>
        <w:jc w:val="both"/>
        <w:rPr>
          <w:lang w:val="hr-HR"/>
        </w:rPr>
      </w:pPr>
      <w:r w:rsidRPr="00EA7876">
        <w:rPr>
          <w:lang w:val="hr-HR"/>
        </w:rPr>
        <w:t>(3) Ponudu iz stavka 1. ovoga članka čini prijava na javni poziv te dokumentacija propisana pravilnikom iz stavka 6. ovoga članka.</w:t>
      </w:r>
    </w:p>
    <w:p w14:paraId="0626E068" w14:textId="77777777" w:rsidR="005300D4" w:rsidRPr="00EA7876" w:rsidRDefault="005300D4" w:rsidP="00121437">
      <w:pPr>
        <w:pStyle w:val="NormalWeb"/>
        <w:spacing w:before="0" w:beforeAutospacing="0" w:after="0" w:afterAutospacing="0"/>
        <w:jc w:val="both"/>
        <w:rPr>
          <w:lang w:val="hr-HR"/>
        </w:rPr>
      </w:pPr>
    </w:p>
    <w:p w14:paraId="1C7BAFDA" w14:textId="77777777" w:rsidR="00D574CA" w:rsidRPr="00EA7876" w:rsidRDefault="00D574CA" w:rsidP="005300D4">
      <w:pPr>
        <w:pStyle w:val="NormalWeb"/>
        <w:spacing w:before="0" w:beforeAutospacing="0" w:after="0" w:afterAutospacing="0"/>
        <w:ind w:firstLine="709"/>
        <w:jc w:val="both"/>
        <w:rPr>
          <w:lang w:val="hr-HR"/>
        </w:rPr>
      </w:pPr>
      <w:r w:rsidRPr="00EA7876">
        <w:rPr>
          <w:lang w:val="hr-HR"/>
        </w:rPr>
        <w:t>(4) Nepotpune ponude</w:t>
      </w:r>
      <w:r w:rsidR="00B448D7" w:rsidRPr="00EA7876">
        <w:rPr>
          <w:lang w:val="hr-HR"/>
        </w:rPr>
        <w:t>,</w:t>
      </w:r>
      <w:r w:rsidRPr="00EA7876">
        <w:rPr>
          <w:lang w:val="hr-HR"/>
        </w:rPr>
        <w:t xml:space="preserve"> odnosno ponude koje nisu izrađene sukladno uvjetima određenima pravilnikom iz stavka 6. ovoga članka neće se razmatrati.</w:t>
      </w:r>
    </w:p>
    <w:p w14:paraId="50160F44" w14:textId="77777777" w:rsidR="005300D4" w:rsidRPr="00EA7876" w:rsidRDefault="005300D4" w:rsidP="00121437">
      <w:pPr>
        <w:pStyle w:val="NormalWeb"/>
        <w:spacing w:before="0" w:beforeAutospacing="0" w:after="0" w:afterAutospacing="0"/>
        <w:jc w:val="both"/>
        <w:rPr>
          <w:lang w:val="hr-HR"/>
        </w:rPr>
      </w:pPr>
    </w:p>
    <w:p w14:paraId="79549212" w14:textId="36DF685C" w:rsidR="00D574CA" w:rsidRPr="00EA7876" w:rsidRDefault="00D574CA" w:rsidP="005300D4">
      <w:pPr>
        <w:pStyle w:val="NormalWeb"/>
        <w:spacing w:before="0" w:beforeAutospacing="0" w:after="0" w:afterAutospacing="0"/>
        <w:ind w:firstLine="709"/>
        <w:jc w:val="both"/>
        <w:rPr>
          <w:lang w:val="hr-HR"/>
        </w:rPr>
      </w:pPr>
      <w:r w:rsidRPr="00EA7876">
        <w:rPr>
          <w:lang w:val="hr-HR"/>
        </w:rPr>
        <w:t xml:space="preserve">(5) Ponudu nisu dužni podnijeti pružatelji </w:t>
      </w:r>
      <w:r w:rsidR="002049EA" w:rsidRPr="00EA7876">
        <w:rPr>
          <w:lang w:val="hr-HR"/>
        </w:rPr>
        <w:t>usluge osobne asiste</w:t>
      </w:r>
      <w:r w:rsidR="003F7D82" w:rsidRPr="00EA7876">
        <w:rPr>
          <w:lang w:val="hr-HR"/>
        </w:rPr>
        <w:t>n</w:t>
      </w:r>
      <w:r w:rsidR="002049EA" w:rsidRPr="00EA7876">
        <w:rPr>
          <w:lang w:val="hr-HR"/>
        </w:rPr>
        <w:t>cije</w:t>
      </w:r>
      <w:r w:rsidRPr="00EA7876">
        <w:rPr>
          <w:lang w:val="hr-HR"/>
        </w:rPr>
        <w:t xml:space="preserve"> čiji je osnivač Republika Hrvatska i pružatelji uslug</w:t>
      </w:r>
      <w:r w:rsidR="002049EA" w:rsidRPr="00EA7876">
        <w:rPr>
          <w:lang w:val="hr-HR"/>
        </w:rPr>
        <w:t>e osobne asistencije</w:t>
      </w:r>
      <w:r w:rsidRPr="00EA7876">
        <w:rPr>
          <w:lang w:val="hr-HR"/>
        </w:rPr>
        <w:t xml:space="preserve"> s kojima Ministarstvo ima sklopljene ugovore o pružanju </w:t>
      </w:r>
      <w:r w:rsidR="002049EA" w:rsidRPr="00EA7876">
        <w:rPr>
          <w:lang w:val="hr-HR"/>
        </w:rPr>
        <w:t>usluge osobne asistencije u mreži</w:t>
      </w:r>
      <w:r w:rsidR="002269F3" w:rsidRPr="00EA7876">
        <w:rPr>
          <w:lang w:val="hr-HR"/>
        </w:rPr>
        <w:t xml:space="preserve"> sukladno članku </w:t>
      </w:r>
      <w:r w:rsidR="00015C1B">
        <w:rPr>
          <w:lang w:val="hr-HR"/>
        </w:rPr>
        <w:t>65</w:t>
      </w:r>
      <w:r w:rsidR="002269F3" w:rsidRPr="00EA7876">
        <w:rPr>
          <w:lang w:val="hr-HR"/>
        </w:rPr>
        <w:t>. ovoga Zakona</w:t>
      </w:r>
      <w:r w:rsidR="004871DE" w:rsidRPr="00EA7876">
        <w:rPr>
          <w:lang w:val="hr-HR"/>
        </w:rPr>
        <w:t>.</w:t>
      </w:r>
    </w:p>
    <w:p w14:paraId="3C74ABBC" w14:textId="77777777" w:rsidR="005300D4" w:rsidRPr="00EA7876" w:rsidRDefault="005300D4" w:rsidP="00121437">
      <w:pPr>
        <w:pStyle w:val="NormalWeb"/>
        <w:spacing w:before="0" w:beforeAutospacing="0" w:after="0" w:afterAutospacing="0"/>
        <w:jc w:val="both"/>
        <w:rPr>
          <w:lang w:val="hr-HR"/>
        </w:rPr>
      </w:pPr>
    </w:p>
    <w:p w14:paraId="62ED140D" w14:textId="77777777" w:rsidR="00D574CA" w:rsidRPr="00EA7876" w:rsidRDefault="00D574CA" w:rsidP="005300D4">
      <w:pPr>
        <w:pStyle w:val="NormalWeb"/>
        <w:spacing w:before="0" w:beforeAutospacing="0" w:after="0" w:afterAutospacing="0"/>
        <w:ind w:firstLine="709"/>
        <w:jc w:val="both"/>
        <w:rPr>
          <w:lang w:val="hr-HR"/>
        </w:rPr>
      </w:pPr>
      <w:r w:rsidRPr="00EA7876">
        <w:rPr>
          <w:lang w:val="hr-HR"/>
        </w:rPr>
        <w:t>(6) Obrasce za podnošenje prijave na javni poziv, način i uvjete sklapanja ugovora o pružanju uslug</w:t>
      </w:r>
      <w:r w:rsidR="00516AA1" w:rsidRPr="00EA7876">
        <w:rPr>
          <w:lang w:val="hr-HR"/>
        </w:rPr>
        <w:t>e</w:t>
      </w:r>
      <w:r w:rsidRPr="00EA7876">
        <w:rPr>
          <w:lang w:val="hr-HR"/>
        </w:rPr>
        <w:t xml:space="preserve"> </w:t>
      </w:r>
      <w:r w:rsidR="00516AA1" w:rsidRPr="00EA7876">
        <w:rPr>
          <w:lang w:val="hr-HR"/>
        </w:rPr>
        <w:t xml:space="preserve">osobne asistencije </w:t>
      </w:r>
      <w:r w:rsidRPr="00EA7876">
        <w:rPr>
          <w:lang w:val="hr-HR"/>
        </w:rPr>
        <w:t xml:space="preserve">u mreži </w:t>
      </w:r>
      <w:r w:rsidR="00636553" w:rsidRPr="00EA7876">
        <w:rPr>
          <w:lang w:val="hr-HR"/>
        </w:rPr>
        <w:t xml:space="preserve">usluge osobne asistencije </w:t>
      </w:r>
      <w:r w:rsidRPr="00EA7876">
        <w:rPr>
          <w:lang w:val="hr-HR"/>
        </w:rPr>
        <w:t xml:space="preserve">pravilnikom </w:t>
      </w:r>
      <w:r w:rsidR="008562AF" w:rsidRPr="00EA7876">
        <w:rPr>
          <w:lang w:val="hr-HR"/>
        </w:rPr>
        <w:t>propisuj</w:t>
      </w:r>
      <w:r w:rsidR="00D12EFA" w:rsidRPr="00EA7876">
        <w:rPr>
          <w:lang w:val="hr-HR"/>
        </w:rPr>
        <w:t>e</w:t>
      </w:r>
      <w:r w:rsidRPr="00EA7876">
        <w:rPr>
          <w:lang w:val="hr-HR"/>
        </w:rPr>
        <w:t xml:space="preserve"> ministar.</w:t>
      </w:r>
    </w:p>
    <w:p w14:paraId="3C271EE0" w14:textId="77777777" w:rsidR="005300D4" w:rsidRPr="00EA7876" w:rsidRDefault="005300D4" w:rsidP="00121437">
      <w:pPr>
        <w:pStyle w:val="NormalWeb"/>
        <w:spacing w:before="0" w:beforeAutospacing="0" w:after="0" w:afterAutospacing="0"/>
        <w:jc w:val="both"/>
        <w:rPr>
          <w:lang w:val="hr-HR"/>
        </w:rPr>
      </w:pPr>
    </w:p>
    <w:p w14:paraId="43D83D48" w14:textId="77777777" w:rsidR="00D574CA" w:rsidRPr="00EA7876" w:rsidRDefault="00191681" w:rsidP="00121437">
      <w:pPr>
        <w:pStyle w:val="NormalWeb"/>
        <w:spacing w:before="0" w:beforeAutospacing="0" w:after="0" w:afterAutospacing="0"/>
        <w:jc w:val="center"/>
        <w:rPr>
          <w:i/>
          <w:lang w:val="hr-HR"/>
        </w:rPr>
      </w:pPr>
      <w:r w:rsidRPr="00EA7876">
        <w:rPr>
          <w:i/>
          <w:lang w:val="hr-HR"/>
        </w:rPr>
        <w:t>S</w:t>
      </w:r>
      <w:r w:rsidR="00D574CA" w:rsidRPr="00EA7876">
        <w:rPr>
          <w:i/>
          <w:lang w:val="hr-HR"/>
        </w:rPr>
        <w:t>klapanje ugovora</w:t>
      </w:r>
    </w:p>
    <w:p w14:paraId="59B3DF0D" w14:textId="77777777" w:rsidR="005300D4" w:rsidRPr="00EA7876" w:rsidRDefault="005300D4" w:rsidP="00121437">
      <w:pPr>
        <w:pStyle w:val="NormalWeb"/>
        <w:spacing w:before="0" w:beforeAutospacing="0" w:after="0" w:afterAutospacing="0"/>
        <w:jc w:val="center"/>
        <w:rPr>
          <w:lang w:val="hr-HR"/>
        </w:rPr>
      </w:pPr>
    </w:p>
    <w:p w14:paraId="6480E524" w14:textId="1CFB5D51" w:rsidR="00D574CA" w:rsidRPr="00EA7876" w:rsidRDefault="00D574CA" w:rsidP="00121437">
      <w:pPr>
        <w:pStyle w:val="NormalWeb"/>
        <w:spacing w:before="0" w:beforeAutospacing="0" w:after="0" w:afterAutospacing="0"/>
        <w:jc w:val="center"/>
        <w:rPr>
          <w:b/>
          <w:lang w:val="hr-HR"/>
        </w:rPr>
      </w:pPr>
      <w:r w:rsidRPr="00EA7876">
        <w:rPr>
          <w:b/>
          <w:lang w:val="hr-HR"/>
        </w:rPr>
        <w:t xml:space="preserve">Članak </w:t>
      </w:r>
      <w:r w:rsidR="00B5072E">
        <w:rPr>
          <w:b/>
          <w:lang w:val="hr-HR"/>
        </w:rPr>
        <w:t>6</w:t>
      </w:r>
      <w:r w:rsidR="00D818B3">
        <w:rPr>
          <w:b/>
          <w:lang w:val="hr-HR"/>
        </w:rPr>
        <w:t>5</w:t>
      </w:r>
      <w:r w:rsidRPr="00EA7876">
        <w:rPr>
          <w:b/>
          <w:lang w:val="hr-HR"/>
        </w:rPr>
        <w:t>.</w:t>
      </w:r>
    </w:p>
    <w:p w14:paraId="3FE373BD" w14:textId="77777777" w:rsidR="005300D4" w:rsidRPr="00EA7876" w:rsidRDefault="005300D4" w:rsidP="00121437">
      <w:pPr>
        <w:pStyle w:val="NormalWeb"/>
        <w:spacing w:before="0" w:beforeAutospacing="0" w:after="0" w:afterAutospacing="0"/>
        <w:jc w:val="center"/>
        <w:rPr>
          <w:lang w:val="hr-HR"/>
        </w:rPr>
      </w:pPr>
    </w:p>
    <w:p w14:paraId="13DBF573" w14:textId="77777777" w:rsidR="00D574CA" w:rsidRPr="00EA7876" w:rsidRDefault="00D574CA" w:rsidP="005300D4">
      <w:pPr>
        <w:pStyle w:val="NormalWeb"/>
        <w:spacing w:before="0" w:beforeAutospacing="0" w:after="0" w:afterAutospacing="0"/>
        <w:ind w:firstLine="709"/>
        <w:jc w:val="both"/>
        <w:rPr>
          <w:lang w:val="hr-HR"/>
        </w:rPr>
      </w:pPr>
      <w:r w:rsidRPr="00EA7876">
        <w:rPr>
          <w:lang w:val="hr-HR"/>
        </w:rPr>
        <w:t>(1) Za pružanje uslug</w:t>
      </w:r>
      <w:r w:rsidR="002049EA" w:rsidRPr="00EA7876">
        <w:rPr>
          <w:lang w:val="hr-HR"/>
        </w:rPr>
        <w:t>e osobne asistencije</w:t>
      </w:r>
      <w:r w:rsidRPr="00EA7876">
        <w:rPr>
          <w:lang w:val="hr-HR"/>
        </w:rPr>
        <w:t xml:space="preserve"> u mreži </w:t>
      </w:r>
      <w:r w:rsidR="00191681" w:rsidRPr="00EA7876">
        <w:rPr>
          <w:lang w:val="hr-HR"/>
        </w:rPr>
        <w:t xml:space="preserve">usluge osobne asistencije </w:t>
      </w:r>
      <w:r w:rsidRPr="00EA7876">
        <w:rPr>
          <w:lang w:val="hr-HR"/>
        </w:rPr>
        <w:t>s pružateljima uslug</w:t>
      </w:r>
      <w:r w:rsidR="002049EA" w:rsidRPr="00EA7876">
        <w:rPr>
          <w:lang w:val="hr-HR"/>
        </w:rPr>
        <w:t xml:space="preserve">e </w:t>
      </w:r>
      <w:r w:rsidRPr="00EA7876">
        <w:rPr>
          <w:lang w:val="hr-HR"/>
        </w:rPr>
        <w:t>čiji osnivač nije Republika Hrvatska</w:t>
      </w:r>
      <w:r w:rsidR="002049EA" w:rsidRPr="00EA7876">
        <w:rPr>
          <w:lang w:val="hr-HR"/>
        </w:rPr>
        <w:t>,</w:t>
      </w:r>
      <w:r w:rsidRPr="00EA7876">
        <w:rPr>
          <w:lang w:val="hr-HR"/>
        </w:rPr>
        <w:t xml:space="preserve"> Ministarstvo provodi postupak sklapanja ugovora za pružanje </w:t>
      </w:r>
      <w:r w:rsidR="002049EA" w:rsidRPr="00EA7876">
        <w:rPr>
          <w:lang w:val="hr-HR"/>
        </w:rPr>
        <w:t>usluge osobne asistencije</w:t>
      </w:r>
      <w:r w:rsidRPr="00EA7876">
        <w:rPr>
          <w:lang w:val="hr-HR"/>
        </w:rPr>
        <w:t>.</w:t>
      </w:r>
    </w:p>
    <w:p w14:paraId="786403CE" w14:textId="77777777" w:rsidR="005300D4" w:rsidRPr="00EA7876" w:rsidRDefault="005300D4" w:rsidP="00121437">
      <w:pPr>
        <w:pStyle w:val="NormalWeb"/>
        <w:spacing w:before="0" w:beforeAutospacing="0" w:after="0" w:afterAutospacing="0"/>
        <w:jc w:val="both"/>
        <w:rPr>
          <w:lang w:val="hr-HR"/>
        </w:rPr>
      </w:pPr>
    </w:p>
    <w:p w14:paraId="2FF2FD88" w14:textId="0F3A6543" w:rsidR="00191681" w:rsidRPr="00EA7876" w:rsidRDefault="00191681" w:rsidP="005300D4">
      <w:pPr>
        <w:pStyle w:val="NormalWeb"/>
        <w:spacing w:before="0" w:beforeAutospacing="0" w:after="0" w:afterAutospacing="0"/>
        <w:ind w:firstLine="709"/>
        <w:jc w:val="both"/>
        <w:rPr>
          <w:lang w:val="hr-HR"/>
        </w:rPr>
      </w:pPr>
      <w:r w:rsidRPr="00EA7876">
        <w:rPr>
          <w:lang w:val="hr-HR"/>
        </w:rPr>
        <w:t xml:space="preserve">(2) Postupak sklapanja ugovora za pružanje usluge osobne asistencije između Ministarstva i odabranog pružatelja usluge provodi se sukladno pravilniku iz članka </w:t>
      </w:r>
      <w:r w:rsidR="00E634FA">
        <w:rPr>
          <w:lang w:val="hr-HR"/>
        </w:rPr>
        <w:t>64</w:t>
      </w:r>
      <w:r w:rsidRPr="00EA7876">
        <w:rPr>
          <w:lang w:val="hr-HR"/>
        </w:rPr>
        <w:t>. stavka 6. ovoga Zakona.</w:t>
      </w:r>
    </w:p>
    <w:p w14:paraId="6033DA18" w14:textId="0E11BEAE" w:rsidR="0036246A" w:rsidRDefault="0036246A" w:rsidP="005300D4">
      <w:pPr>
        <w:pStyle w:val="NormalWeb"/>
        <w:spacing w:before="0" w:beforeAutospacing="0" w:after="0" w:afterAutospacing="0"/>
        <w:ind w:firstLine="709"/>
        <w:jc w:val="both"/>
        <w:rPr>
          <w:lang w:val="hr-HR"/>
        </w:rPr>
      </w:pPr>
    </w:p>
    <w:p w14:paraId="59CCDDFF" w14:textId="098233F0" w:rsidR="00697D13" w:rsidRDefault="00697D13" w:rsidP="005300D4">
      <w:pPr>
        <w:pStyle w:val="NormalWeb"/>
        <w:spacing w:before="0" w:beforeAutospacing="0" w:after="0" w:afterAutospacing="0"/>
        <w:ind w:firstLine="709"/>
        <w:jc w:val="both"/>
        <w:rPr>
          <w:lang w:val="hr-HR"/>
        </w:rPr>
      </w:pPr>
    </w:p>
    <w:p w14:paraId="630F29A5" w14:textId="0D2CB4A0" w:rsidR="00697D13" w:rsidRDefault="00697D13" w:rsidP="005300D4">
      <w:pPr>
        <w:pStyle w:val="NormalWeb"/>
        <w:spacing w:before="0" w:beforeAutospacing="0" w:after="0" w:afterAutospacing="0"/>
        <w:ind w:firstLine="709"/>
        <w:jc w:val="both"/>
        <w:rPr>
          <w:lang w:val="hr-HR"/>
        </w:rPr>
      </w:pPr>
    </w:p>
    <w:p w14:paraId="071A0325" w14:textId="2613445C" w:rsidR="00697D13" w:rsidRDefault="00697D13" w:rsidP="005300D4">
      <w:pPr>
        <w:pStyle w:val="NormalWeb"/>
        <w:spacing w:before="0" w:beforeAutospacing="0" w:after="0" w:afterAutospacing="0"/>
        <w:ind w:firstLine="709"/>
        <w:jc w:val="both"/>
        <w:rPr>
          <w:lang w:val="hr-HR"/>
        </w:rPr>
      </w:pPr>
    </w:p>
    <w:p w14:paraId="4C3235EB" w14:textId="77777777" w:rsidR="00697D13" w:rsidRPr="00EA7876" w:rsidRDefault="00697D13" w:rsidP="005300D4">
      <w:pPr>
        <w:pStyle w:val="NormalWeb"/>
        <w:spacing w:before="0" w:beforeAutospacing="0" w:after="0" w:afterAutospacing="0"/>
        <w:ind w:firstLine="709"/>
        <w:jc w:val="both"/>
        <w:rPr>
          <w:lang w:val="hr-HR"/>
        </w:rPr>
      </w:pPr>
    </w:p>
    <w:p w14:paraId="570DA3F7" w14:textId="77777777" w:rsidR="00BB09F6" w:rsidRPr="00EA7876" w:rsidRDefault="00BB09F6" w:rsidP="00121437">
      <w:pPr>
        <w:pStyle w:val="NormalWeb"/>
        <w:spacing w:before="0" w:beforeAutospacing="0" w:after="0" w:afterAutospacing="0"/>
        <w:jc w:val="center"/>
        <w:rPr>
          <w:b/>
          <w:lang w:val="hr-HR"/>
        </w:rPr>
      </w:pPr>
      <w:r w:rsidRPr="00EA7876">
        <w:rPr>
          <w:b/>
          <w:lang w:val="hr-HR"/>
        </w:rPr>
        <w:t>DIO SEDMI</w:t>
      </w:r>
    </w:p>
    <w:p w14:paraId="41580E47" w14:textId="77777777" w:rsidR="00465DA4" w:rsidRPr="00EA7876" w:rsidRDefault="00465DA4" w:rsidP="00121437">
      <w:pPr>
        <w:pStyle w:val="NormalWeb"/>
        <w:spacing w:before="0" w:beforeAutospacing="0" w:after="0" w:afterAutospacing="0"/>
        <w:jc w:val="center"/>
        <w:rPr>
          <w:b/>
          <w:lang w:val="hr-HR"/>
        </w:rPr>
      </w:pPr>
    </w:p>
    <w:p w14:paraId="6A288192" w14:textId="77777777" w:rsidR="005300D4" w:rsidRPr="00EA7876" w:rsidRDefault="005C5949" w:rsidP="00121437">
      <w:pPr>
        <w:pStyle w:val="NormalWeb"/>
        <w:spacing w:before="0" w:beforeAutospacing="0" w:after="0" w:afterAutospacing="0"/>
        <w:jc w:val="center"/>
        <w:rPr>
          <w:b/>
          <w:lang w:val="hr-HR"/>
        </w:rPr>
      </w:pPr>
      <w:r w:rsidRPr="00EA7876">
        <w:rPr>
          <w:b/>
          <w:lang w:val="hr-HR"/>
        </w:rPr>
        <w:t xml:space="preserve">REGISTAR, EVIDENCIJA, DOKUMENTACIJA </w:t>
      </w:r>
    </w:p>
    <w:p w14:paraId="2EFFBEB1" w14:textId="77777777" w:rsidR="005C5949" w:rsidRPr="00EA7876" w:rsidRDefault="005C5949" w:rsidP="00121437">
      <w:pPr>
        <w:pStyle w:val="NormalWeb"/>
        <w:spacing w:before="0" w:beforeAutospacing="0" w:after="0" w:afterAutospacing="0"/>
        <w:jc w:val="center"/>
        <w:rPr>
          <w:b/>
          <w:lang w:val="hr-HR"/>
        </w:rPr>
      </w:pPr>
      <w:r w:rsidRPr="00EA7876">
        <w:rPr>
          <w:b/>
          <w:lang w:val="hr-HR"/>
        </w:rPr>
        <w:t>I STATISTIČKA IZVJEŠĆA</w:t>
      </w:r>
    </w:p>
    <w:p w14:paraId="2443616C" w14:textId="77777777" w:rsidR="00465DA4" w:rsidRPr="00EA7876" w:rsidRDefault="00465DA4" w:rsidP="00121437">
      <w:pPr>
        <w:pStyle w:val="NormalWeb"/>
        <w:spacing w:before="0" w:beforeAutospacing="0" w:after="0" w:afterAutospacing="0"/>
        <w:jc w:val="center"/>
        <w:rPr>
          <w:lang w:val="hr-HR"/>
        </w:rPr>
      </w:pPr>
    </w:p>
    <w:p w14:paraId="56B04407" w14:textId="29285B45" w:rsidR="005C5949" w:rsidRPr="00865187" w:rsidRDefault="005C5949" w:rsidP="00121437">
      <w:pPr>
        <w:pStyle w:val="NormalWeb"/>
        <w:spacing w:before="0" w:beforeAutospacing="0" w:after="0" w:afterAutospacing="0"/>
        <w:jc w:val="center"/>
        <w:rPr>
          <w:i/>
          <w:lang w:val="hr-HR"/>
        </w:rPr>
      </w:pPr>
      <w:r w:rsidRPr="00865187">
        <w:rPr>
          <w:i/>
          <w:lang w:val="hr-HR"/>
        </w:rPr>
        <w:t xml:space="preserve">Registar </w:t>
      </w:r>
      <w:r w:rsidR="00F4219D" w:rsidRPr="00865187">
        <w:rPr>
          <w:i/>
          <w:lang w:val="hr-HR"/>
        </w:rPr>
        <w:t>pruža</w:t>
      </w:r>
      <w:r w:rsidR="005305C4" w:rsidRPr="00865187">
        <w:rPr>
          <w:i/>
          <w:lang w:val="hr-HR"/>
        </w:rPr>
        <w:t>telja</w:t>
      </w:r>
      <w:r w:rsidR="00F4219D" w:rsidRPr="00865187">
        <w:rPr>
          <w:i/>
          <w:lang w:val="hr-HR"/>
        </w:rPr>
        <w:t xml:space="preserve"> uslug</w:t>
      </w:r>
      <w:r w:rsidR="005305C4" w:rsidRPr="00865187">
        <w:rPr>
          <w:i/>
          <w:lang w:val="hr-HR"/>
        </w:rPr>
        <w:t>e</w:t>
      </w:r>
      <w:r w:rsidR="00F4219D" w:rsidRPr="00865187">
        <w:rPr>
          <w:i/>
          <w:lang w:val="hr-HR"/>
        </w:rPr>
        <w:t xml:space="preserve"> osobne asistencije</w:t>
      </w:r>
    </w:p>
    <w:p w14:paraId="432E9D87" w14:textId="77777777" w:rsidR="005300D4" w:rsidRPr="00865187" w:rsidRDefault="005300D4" w:rsidP="00121437">
      <w:pPr>
        <w:pStyle w:val="NormalWeb"/>
        <w:spacing w:before="0" w:beforeAutospacing="0" w:after="0" w:afterAutospacing="0"/>
        <w:jc w:val="center"/>
        <w:rPr>
          <w:lang w:val="hr-HR"/>
        </w:rPr>
      </w:pPr>
    </w:p>
    <w:p w14:paraId="6E5E2DD7" w14:textId="5C93805A" w:rsidR="005C5949" w:rsidRPr="00865187" w:rsidRDefault="005C5949" w:rsidP="00121437">
      <w:pPr>
        <w:pStyle w:val="NormalWeb"/>
        <w:spacing w:before="0" w:beforeAutospacing="0" w:after="0" w:afterAutospacing="0"/>
        <w:jc w:val="center"/>
        <w:rPr>
          <w:b/>
          <w:lang w:val="hr-HR"/>
        </w:rPr>
      </w:pPr>
      <w:r w:rsidRPr="00865187">
        <w:rPr>
          <w:b/>
          <w:lang w:val="hr-HR"/>
        </w:rPr>
        <w:lastRenderedPageBreak/>
        <w:t xml:space="preserve">Članak </w:t>
      </w:r>
      <w:r w:rsidR="00961704" w:rsidRPr="00865187">
        <w:rPr>
          <w:b/>
          <w:lang w:val="hr-HR"/>
        </w:rPr>
        <w:t>6</w:t>
      </w:r>
      <w:r w:rsidR="00D818B3">
        <w:rPr>
          <w:b/>
          <w:lang w:val="hr-HR"/>
        </w:rPr>
        <w:t>6</w:t>
      </w:r>
      <w:r w:rsidRPr="00865187">
        <w:rPr>
          <w:b/>
          <w:lang w:val="hr-HR"/>
        </w:rPr>
        <w:t>.</w:t>
      </w:r>
    </w:p>
    <w:p w14:paraId="2E117D3A" w14:textId="77777777" w:rsidR="005300D4" w:rsidRPr="00865187" w:rsidRDefault="005300D4" w:rsidP="00121437">
      <w:pPr>
        <w:pStyle w:val="NormalWeb"/>
        <w:spacing w:before="0" w:beforeAutospacing="0" w:after="0" w:afterAutospacing="0"/>
        <w:jc w:val="center"/>
        <w:rPr>
          <w:lang w:val="hr-HR"/>
        </w:rPr>
      </w:pPr>
    </w:p>
    <w:p w14:paraId="6FFDF81A" w14:textId="31D40CC9" w:rsidR="00F4219D" w:rsidRPr="00865187" w:rsidRDefault="00BF2304" w:rsidP="005300D4">
      <w:pPr>
        <w:pStyle w:val="NormalWeb"/>
        <w:spacing w:before="0" w:beforeAutospacing="0" w:after="0" w:afterAutospacing="0"/>
        <w:ind w:firstLine="709"/>
        <w:jc w:val="both"/>
        <w:rPr>
          <w:lang w:val="hr-HR"/>
        </w:rPr>
      </w:pPr>
      <w:r w:rsidRPr="00865187">
        <w:rPr>
          <w:lang w:val="hr-HR"/>
        </w:rPr>
        <w:t>(1)</w:t>
      </w:r>
      <w:r w:rsidR="005305C4" w:rsidRPr="00865187">
        <w:t xml:space="preserve"> </w:t>
      </w:r>
      <w:r w:rsidR="005305C4" w:rsidRPr="00865187">
        <w:rPr>
          <w:lang w:val="hr-HR"/>
        </w:rPr>
        <w:t>Registar</w:t>
      </w:r>
      <w:r w:rsidR="005305C4" w:rsidRPr="00865187">
        <w:t xml:space="preserve"> </w:t>
      </w:r>
      <w:r w:rsidR="005305C4" w:rsidRPr="00865187">
        <w:rPr>
          <w:lang w:val="hr-HR"/>
        </w:rPr>
        <w:t>pružatelja usluge osobne asistencije vodi Ministarstvo u elektroničkom obliku i javno je dostupan na mrežnim stranicama Ministarstva</w:t>
      </w:r>
      <w:r w:rsidR="00145F1D">
        <w:rPr>
          <w:lang w:val="hr-HR"/>
        </w:rPr>
        <w:t>, a sastavni je dio registra pravnih i fizičkih osoba koje obavljaju djelatnost socijalne skrbi koji se vodi sukladno zakonu kojim se uređuje djelatnost socijalne skrbi.</w:t>
      </w:r>
    </w:p>
    <w:p w14:paraId="7D23FC12" w14:textId="77777777" w:rsidR="005300D4" w:rsidRPr="00865187" w:rsidRDefault="005300D4" w:rsidP="00121437">
      <w:pPr>
        <w:pStyle w:val="NormalWeb"/>
        <w:spacing w:before="0" w:beforeAutospacing="0" w:after="0" w:afterAutospacing="0"/>
        <w:jc w:val="both"/>
        <w:rPr>
          <w:lang w:val="hr-HR"/>
        </w:rPr>
      </w:pPr>
    </w:p>
    <w:p w14:paraId="688A3DD7" w14:textId="678B2361" w:rsidR="005C5949" w:rsidRPr="00865187" w:rsidRDefault="005C5949" w:rsidP="005300D4">
      <w:pPr>
        <w:pStyle w:val="NormalWeb"/>
        <w:spacing w:before="0" w:beforeAutospacing="0" w:after="0" w:afterAutospacing="0"/>
        <w:ind w:firstLine="709"/>
        <w:jc w:val="both"/>
        <w:rPr>
          <w:lang w:val="hr-HR"/>
        </w:rPr>
      </w:pPr>
      <w:r w:rsidRPr="00865187">
        <w:rPr>
          <w:lang w:val="hr-HR"/>
        </w:rPr>
        <w:t xml:space="preserve">(2) Sadržaj i način vođenja registra </w:t>
      </w:r>
      <w:r w:rsidR="005305C4" w:rsidRPr="00865187">
        <w:rPr>
          <w:lang w:val="hr-HR"/>
        </w:rPr>
        <w:t>pružatelja usluge osobne asistencije</w:t>
      </w:r>
      <w:r w:rsidRPr="00865187">
        <w:rPr>
          <w:lang w:val="hr-HR"/>
        </w:rPr>
        <w:t xml:space="preserve"> pravilnikom </w:t>
      </w:r>
      <w:r w:rsidR="008562AF" w:rsidRPr="00865187">
        <w:rPr>
          <w:lang w:val="hr-HR"/>
        </w:rPr>
        <w:t>propisuj</w:t>
      </w:r>
      <w:r w:rsidR="00D12EFA" w:rsidRPr="00865187">
        <w:rPr>
          <w:lang w:val="hr-HR"/>
        </w:rPr>
        <w:t>e</w:t>
      </w:r>
      <w:r w:rsidRPr="00865187">
        <w:rPr>
          <w:lang w:val="hr-HR"/>
        </w:rPr>
        <w:t xml:space="preserve"> ministar.</w:t>
      </w:r>
    </w:p>
    <w:p w14:paraId="1A735253" w14:textId="77777777" w:rsidR="005300D4" w:rsidRPr="00865187" w:rsidRDefault="005300D4" w:rsidP="00121437">
      <w:pPr>
        <w:pStyle w:val="NormalWeb"/>
        <w:spacing w:before="0" w:beforeAutospacing="0" w:after="0" w:afterAutospacing="0"/>
        <w:jc w:val="both"/>
        <w:rPr>
          <w:lang w:val="hr-HR"/>
        </w:rPr>
      </w:pPr>
    </w:p>
    <w:p w14:paraId="47318CC5" w14:textId="358E0330" w:rsidR="00BB09F6" w:rsidRPr="00EA7876" w:rsidRDefault="00BB09F6" w:rsidP="005305C4">
      <w:pPr>
        <w:pStyle w:val="NormalWeb"/>
        <w:spacing w:before="0" w:beforeAutospacing="0" w:after="0" w:afterAutospacing="0"/>
        <w:jc w:val="center"/>
        <w:rPr>
          <w:i/>
          <w:lang w:val="hr-HR"/>
        </w:rPr>
      </w:pPr>
      <w:r w:rsidRPr="00865187">
        <w:rPr>
          <w:i/>
          <w:lang w:val="hr-HR"/>
        </w:rPr>
        <w:t xml:space="preserve">Uvjeti za upis u registar </w:t>
      </w:r>
      <w:r w:rsidR="00BF2304" w:rsidRPr="00865187">
        <w:rPr>
          <w:i/>
          <w:lang w:val="hr-HR"/>
        </w:rPr>
        <w:t>pruža</w:t>
      </w:r>
      <w:r w:rsidR="003F5B38" w:rsidRPr="00865187">
        <w:rPr>
          <w:i/>
          <w:lang w:val="hr-HR"/>
        </w:rPr>
        <w:t>telja</w:t>
      </w:r>
      <w:r w:rsidR="00BF2304" w:rsidRPr="00865187">
        <w:rPr>
          <w:i/>
          <w:lang w:val="hr-HR"/>
        </w:rPr>
        <w:t xml:space="preserve"> uslug</w:t>
      </w:r>
      <w:r w:rsidR="003F5B38" w:rsidRPr="00865187">
        <w:rPr>
          <w:i/>
          <w:lang w:val="hr-HR"/>
        </w:rPr>
        <w:t>e</w:t>
      </w:r>
      <w:r w:rsidR="00BF2304" w:rsidRPr="00865187">
        <w:rPr>
          <w:i/>
          <w:lang w:val="hr-HR"/>
        </w:rPr>
        <w:t xml:space="preserve"> osobne asistencije</w:t>
      </w:r>
    </w:p>
    <w:p w14:paraId="52F23197" w14:textId="77777777" w:rsidR="005300D4" w:rsidRPr="00EA7876" w:rsidRDefault="005300D4" w:rsidP="00121437">
      <w:pPr>
        <w:pStyle w:val="NormalWeb"/>
        <w:spacing w:before="0" w:beforeAutospacing="0" w:after="0" w:afterAutospacing="0"/>
        <w:jc w:val="center"/>
        <w:rPr>
          <w:lang w:val="hr-HR"/>
        </w:rPr>
      </w:pPr>
    </w:p>
    <w:p w14:paraId="30654765" w14:textId="769FDF92" w:rsidR="00BB09F6" w:rsidRPr="00EA7876" w:rsidRDefault="00BB09F6" w:rsidP="00121437">
      <w:pPr>
        <w:pStyle w:val="NormalWeb"/>
        <w:spacing w:before="0" w:beforeAutospacing="0" w:after="0" w:afterAutospacing="0"/>
        <w:jc w:val="center"/>
        <w:rPr>
          <w:b/>
          <w:lang w:val="hr-HR"/>
        </w:rPr>
      </w:pPr>
      <w:r w:rsidRPr="00EA7876">
        <w:rPr>
          <w:b/>
          <w:lang w:val="hr-HR"/>
        </w:rPr>
        <w:t xml:space="preserve">Članak </w:t>
      </w:r>
      <w:r w:rsidR="00974809">
        <w:rPr>
          <w:b/>
          <w:lang w:val="hr-HR"/>
        </w:rPr>
        <w:t>6</w:t>
      </w:r>
      <w:r w:rsidR="00D818B3">
        <w:rPr>
          <w:b/>
          <w:lang w:val="hr-HR"/>
        </w:rPr>
        <w:t>7</w:t>
      </w:r>
      <w:r w:rsidRPr="00EA7876">
        <w:rPr>
          <w:b/>
          <w:lang w:val="hr-HR"/>
        </w:rPr>
        <w:t>.</w:t>
      </w:r>
    </w:p>
    <w:p w14:paraId="3870C9DB" w14:textId="77777777" w:rsidR="005300D4" w:rsidRPr="00EA7876" w:rsidRDefault="005300D4" w:rsidP="00121437">
      <w:pPr>
        <w:pStyle w:val="NormalWeb"/>
        <w:spacing w:before="0" w:beforeAutospacing="0" w:after="0" w:afterAutospacing="0"/>
        <w:jc w:val="center"/>
        <w:rPr>
          <w:lang w:val="hr-HR"/>
        </w:rPr>
      </w:pPr>
    </w:p>
    <w:p w14:paraId="59FC9A11" w14:textId="298E2777" w:rsidR="00BB09F6" w:rsidRPr="00EA7876" w:rsidRDefault="00BB09F6" w:rsidP="005300D4">
      <w:pPr>
        <w:pStyle w:val="NormalWeb"/>
        <w:spacing w:before="0" w:beforeAutospacing="0" w:after="0" w:afterAutospacing="0"/>
        <w:ind w:firstLine="709"/>
        <w:jc w:val="both"/>
        <w:rPr>
          <w:lang w:val="hr-HR"/>
        </w:rPr>
      </w:pPr>
      <w:r w:rsidRPr="00EA7876">
        <w:rPr>
          <w:lang w:val="hr-HR"/>
        </w:rPr>
        <w:t>U roku od osam dana od dana pravomoćnosti rješenja o ispunjavanju mjerila za pružanje usluge osobne asistencije jedinica područne (regionalne) samouprave</w:t>
      </w:r>
      <w:r w:rsidR="00B25580" w:rsidRPr="00EA7876">
        <w:rPr>
          <w:lang w:val="hr-HR"/>
        </w:rPr>
        <w:t>,</w:t>
      </w:r>
      <w:r w:rsidRPr="00EA7876">
        <w:rPr>
          <w:lang w:val="hr-HR"/>
        </w:rPr>
        <w:t xml:space="preserve"> odnosno Grad Zagreb upisuje pružatelja uslug</w:t>
      </w:r>
      <w:r w:rsidR="006C2E8A" w:rsidRPr="00EA7876">
        <w:rPr>
          <w:lang w:val="hr-HR"/>
        </w:rPr>
        <w:t>e osobne asistencije</w:t>
      </w:r>
      <w:r w:rsidRPr="00EA7876">
        <w:rPr>
          <w:lang w:val="hr-HR"/>
        </w:rPr>
        <w:t xml:space="preserve"> iz članka </w:t>
      </w:r>
      <w:r w:rsidR="006A4A33" w:rsidRPr="00EA7876">
        <w:rPr>
          <w:lang w:val="hr-HR"/>
        </w:rPr>
        <w:t>2</w:t>
      </w:r>
      <w:r w:rsidR="001C21D5">
        <w:rPr>
          <w:lang w:val="hr-HR"/>
        </w:rPr>
        <w:t>4</w:t>
      </w:r>
      <w:r w:rsidRPr="00EA7876">
        <w:rPr>
          <w:lang w:val="hr-HR"/>
        </w:rPr>
        <w:t>.</w:t>
      </w:r>
      <w:r w:rsidR="001C21D5">
        <w:rPr>
          <w:lang w:val="hr-HR"/>
        </w:rPr>
        <w:t xml:space="preserve"> stavka 1.</w:t>
      </w:r>
      <w:r w:rsidRPr="00EA7876">
        <w:rPr>
          <w:lang w:val="hr-HR"/>
        </w:rPr>
        <w:t xml:space="preserve"> ovoga Zakona u registar</w:t>
      </w:r>
      <w:r w:rsidR="00611867" w:rsidRPr="00EA7876">
        <w:rPr>
          <w:lang w:val="hr-HR"/>
        </w:rPr>
        <w:t>.</w:t>
      </w:r>
    </w:p>
    <w:p w14:paraId="4AAF7144" w14:textId="77777777" w:rsidR="005300D4" w:rsidRPr="00EA7876" w:rsidRDefault="005300D4" w:rsidP="00121437">
      <w:pPr>
        <w:pStyle w:val="NormalWeb"/>
        <w:spacing w:before="0" w:beforeAutospacing="0" w:after="0" w:afterAutospacing="0"/>
        <w:jc w:val="both"/>
        <w:rPr>
          <w:lang w:val="hr-HR"/>
        </w:rPr>
      </w:pPr>
    </w:p>
    <w:p w14:paraId="4799178B" w14:textId="77777777" w:rsidR="00FF4369" w:rsidRPr="00EA7876" w:rsidRDefault="00FF4369" w:rsidP="00121437">
      <w:pPr>
        <w:pStyle w:val="NormalWeb"/>
        <w:spacing w:before="0" w:beforeAutospacing="0" w:after="0" w:afterAutospacing="0"/>
        <w:jc w:val="center"/>
        <w:rPr>
          <w:i/>
          <w:lang w:val="hr-HR"/>
        </w:rPr>
      </w:pPr>
      <w:r w:rsidRPr="00EA7876">
        <w:rPr>
          <w:i/>
          <w:lang w:val="hr-HR"/>
        </w:rPr>
        <w:t>Evidencija korisnika uslug</w:t>
      </w:r>
      <w:r w:rsidR="006C2E8A" w:rsidRPr="00EA7876">
        <w:rPr>
          <w:i/>
          <w:lang w:val="hr-HR"/>
        </w:rPr>
        <w:t>e</w:t>
      </w:r>
      <w:r w:rsidRPr="00EA7876">
        <w:rPr>
          <w:i/>
          <w:lang w:val="hr-HR"/>
        </w:rPr>
        <w:t xml:space="preserve"> i zaprimljenih zahtjeva</w:t>
      </w:r>
    </w:p>
    <w:p w14:paraId="5729012B" w14:textId="77777777" w:rsidR="005300D4" w:rsidRPr="00EA7876" w:rsidRDefault="005300D4" w:rsidP="00121437">
      <w:pPr>
        <w:pStyle w:val="NormalWeb"/>
        <w:spacing w:before="0" w:beforeAutospacing="0" w:after="0" w:afterAutospacing="0"/>
        <w:jc w:val="center"/>
        <w:rPr>
          <w:lang w:val="hr-HR"/>
        </w:rPr>
      </w:pPr>
    </w:p>
    <w:p w14:paraId="5B1EA802" w14:textId="2DE9CBF3" w:rsidR="00FF4369" w:rsidRPr="00EA7876" w:rsidRDefault="00FF4369" w:rsidP="00121437">
      <w:pPr>
        <w:pStyle w:val="NormalWeb"/>
        <w:spacing w:before="0" w:beforeAutospacing="0" w:after="0" w:afterAutospacing="0"/>
        <w:jc w:val="center"/>
        <w:rPr>
          <w:b/>
          <w:lang w:val="hr-HR"/>
        </w:rPr>
      </w:pPr>
      <w:r w:rsidRPr="00EA7876">
        <w:rPr>
          <w:b/>
          <w:lang w:val="hr-HR"/>
        </w:rPr>
        <w:t xml:space="preserve">Članak </w:t>
      </w:r>
      <w:r w:rsidR="00974809">
        <w:rPr>
          <w:b/>
          <w:lang w:val="hr-HR"/>
        </w:rPr>
        <w:t>6</w:t>
      </w:r>
      <w:r w:rsidR="00D818B3">
        <w:rPr>
          <w:b/>
          <w:lang w:val="hr-HR"/>
        </w:rPr>
        <w:t>8</w:t>
      </w:r>
      <w:r w:rsidRPr="00EA7876">
        <w:rPr>
          <w:b/>
          <w:lang w:val="hr-HR"/>
        </w:rPr>
        <w:t>.</w:t>
      </w:r>
    </w:p>
    <w:p w14:paraId="42204951" w14:textId="77777777" w:rsidR="005300D4" w:rsidRPr="00EA7876" w:rsidRDefault="005300D4" w:rsidP="00121437">
      <w:pPr>
        <w:pStyle w:val="NormalWeb"/>
        <w:spacing w:before="0" w:beforeAutospacing="0" w:after="0" w:afterAutospacing="0"/>
        <w:jc w:val="center"/>
        <w:rPr>
          <w:lang w:val="hr-HR"/>
        </w:rPr>
      </w:pPr>
    </w:p>
    <w:p w14:paraId="6BA9742D" w14:textId="2E5D644F" w:rsidR="00FF4369" w:rsidRPr="00EA7876" w:rsidRDefault="00FF4369" w:rsidP="005300D4">
      <w:pPr>
        <w:pStyle w:val="NormalWeb"/>
        <w:spacing w:before="0" w:beforeAutospacing="0" w:after="0" w:afterAutospacing="0"/>
        <w:ind w:firstLine="709"/>
        <w:jc w:val="both"/>
        <w:rPr>
          <w:lang w:val="hr-HR"/>
        </w:rPr>
      </w:pPr>
      <w:r w:rsidRPr="00EA7876">
        <w:rPr>
          <w:lang w:val="hr-HR"/>
        </w:rPr>
        <w:t>Pružatelj usluge osobne asistencije</w:t>
      </w:r>
      <w:r w:rsidR="001E11F5" w:rsidRPr="00EA7876">
        <w:rPr>
          <w:lang w:val="hr-HR"/>
        </w:rPr>
        <w:t xml:space="preserve"> </w:t>
      </w:r>
      <w:r w:rsidRPr="00EA7876">
        <w:rPr>
          <w:lang w:val="hr-HR"/>
        </w:rPr>
        <w:t xml:space="preserve">dužan je korisnika usluge </w:t>
      </w:r>
      <w:r w:rsidR="0002252E" w:rsidRPr="00EA7876">
        <w:rPr>
          <w:lang w:val="hr-HR"/>
        </w:rPr>
        <w:t xml:space="preserve">osobne asistencije </w:t>
      </w:r>
      <w:r w:rsidRPr="00EA7876">
        <w:rPr>
          <w:lang w:val="hr-HR"/>
        </w:rPr>
        <w:t xml:space="preserve">upisati u evidenciju korisnika usluge, a zaprimljeni zahtjev za pružanje usluge upisati u evidenciju zaprimljenih zahtjeva </w:t>
      </w:r>
      <w:r w:rsidR="001843B2" w:rsidRPr="00EA7876">
        <w:rPr>
          <w:lang w:val="hr-HR"/>
        </w:rPr>
        <w:t xml:space="preserve">bez odgode, a najkasnije </w:t>
      </w:r>
      <w:r w:rsidR="004C7842" w:rsidRPr="00EA7876">
        <w:rPr>
          <w:lang w:val="hr-HR"/>
        </w:rPr>
        <w:t>u roku od osam dana</w:t>
      </w:r>
      <w:r w:rsidRPr="00EA7876">
        <w:rPr>
          <w:lang w:val="hr-HR"/>
        </w:rPr>
        <w:t xml:space="preserve">, sukladno pravilniku iz članka </w:t>
      </w:r>
      <w:r w:rsidR="00A55131" w:rsidRPr="00EA7876">
        <w:rPr>
          <w:lang w:val="hr-HR"/>
        </w:rPr>
        <w:t>6</w:t>
      </w:r>
      <w:r w:rsidR="001C21D5">
        <w:rPr>
          <w:lang w:val="hr-HR"/>
        </w:rPr>
        <w:t>9</w:t>
      </w:r>
      <w:r w:rsidRPr="00EA7876">
        <w:rPr>
          <w:lang w:val="hr-HR"/>
        </w:rPr>
        <w:t xml:space="preserve">. stavka </w:t>
      </w:r>
      <w:r w:rsidR="00FC044A" w:rsidRPr="00EA7876">
        <w:rPr>
          <w:lang w:val="hr-HR"/>
        </w:rPr>
        <w:t>4</w:t>
      </w:r>
      <w:r w:rsidRPr="00EA7876">
        <w:rPr>
          <w:lang w:val="hr-HR"/>
        </w:rPr>
        <w:t>. ovoga Zakona.</w:t>
      </w:r>
    </w:p>
    <w:p w14:paraId="5EDAD4B0" w14:textId="77777777" w:rsidR="005300D4" w:rsidRPr="00EA7876" w:rsidRDefault="005300D4" w:rsidP="005300D4">
      <w:pPr>
        <w:pStyle w:val="NormalWeb"/>
        <w:spacing w:before="0" w:beforeAutospacing="0" w:after="0" w:afterAutospacing="0"/>
        <w:ind w:firstLine="709"/>
        <w:jc w:val="both"/>
        <w:rPr>
          <w:lang w:val="hr-HR"/>
        </w:rPr>
      </w:pPr>
    </w:p>
    <w:p w14:paraId="0C1E44F9" w14:textId="77777777" w:rsidR="00FF4369" w:rsidRPr="00EA7876" w:rsidRDefault="00FF4369" w:rsidP="00121437">
      <w:pPr>
        <w:pStyle w:val="NormalWeb"/>
        <w:spacing w:before="0" w:beforeAutospacing="0" w:after="0" w:afterAutospacing="0"/>
        <w:jc w:val="center"/>
        <w:rPr>
          <w:i/>
          <w:lang w:val="hr-HR"/>
        </w:rPr>
      </w:pPr>
      <w:r w:rsidRPr="00EA7876">
        <w:rPr>
          <w:i/>
          <w:lang w:val="hr-HR"/>
        </w:rPr>
        <w:t>Evidencija i dokumentacija</w:t>
      </w:r>
    </w:p>
    <w:p w14:paraId="0048C08E" w14:textId="77777777" w:rsidR="005300D4" w:rsidRPr="00EA7876" w:rsidRDefault="005300D4" w:rsidP="00121437">
      <w:pPr>
        <w:pStyle w:val="NormalWeb"/>
        <w:spacing w:before="0" w:beforeAutospacing="0" w:after="0" w:afterAutospacing="0"/>
        <w:jc w:val="center"/>
        <w:rPr>
          <w:lang w:val="hr-HR"/>
        </w:rPr>
      </w:pPr>
    </w:p>
    <w:p w14:paraId="020FAEA1" w14:textId="4A7203FF" w:rsidR="00FF4369" w:rsidRPr="00EA7876" w:rsidRDefault="00FF4369" w:rsidP="00121437">
      <w:pPr>
        <w:pStyle w:val="NormalWeb"/>
        <w:spacing w:before="0" w:beforeAutospacing="0" w:after="0" w:afterAutospacing="0"/>
        <w:jc w:val="center"/>
        <w:rPr>
          <w:b/>
          <w:lang w:val="hr-HR"/>
        </w:rPr>
      </w:pPr>
      <w:r w:rsidRPr="00EA7876">
        <w:rPr>
          <w:b/>
          <w:lang w:val="hr-HR"/>
        </w:rPr>
        <w:t xml:space="preserve">Članak </w:t>
      </w:r>
      <w:r w:rsidR="00D818B3">
        <w:rPr>
          <w:b/>
          <w:lang w:val="hr-HR"/>
        </w:rPr>
        <w:t>69</w:t>
      </w:r>
      <w:r w:rsidRPr="00EA7876">
        <w:rPr>
          <w:b/>
          <w:lang w:val="hr-HR"/>
        </w:rPr>
        <w:t>.</w:t>
      </w:r>
    </w:p>
    <w:p w14:paraId="2EAAFBF5" w14:textId="77777777" w:rsidR="005300D4" w:rsidRPr="00EA7876" w:rsidRDefault="005300D4" w:rsidP="00121437">
      <w:pPr>
        <w:pStyle w:val="NormalWeb"/>
        <w:spacing w:before="0" w:beforeAutospacing="0" w:after="0" w:afterAutospacing="0"/>
        <w:jc w:val="center"/>
        <w:rPr>
          <w:lang w:val="hr-HR"/>
        </w:rPr>
      </w:pPr>
    </w:p>
    <w:p w14:paraId="7090A0F5" w14:textId="56D26006" w:rsidR="00FF4369" w:rsidRPr="00EA7876" w:rsidRDefault="00FF4369" w:rsidP="005300D4">
      <w:pPr>
        <w:pStyle w:val="NormalWeb"/>
        <w:spacing w:before="0" w:beforeAutospacing="0" w:after="0" w:afterAutospacing="0"/>
        <w:ind w:firstLine="709"/>
        <w:jc w:val="both"/>
        <w:rPr>
          <w:lang w:val="hr-HR"/>
        </w:rPr>
      </w:pPr>
      <w:r w:rsidRPr="00EA7876">
        <w:rPr>
          <w:lang w:val="hr-HR"/>
        </w:rPr>
        <w:t>(</w:t>
      </w:r>
      <w:r w:rsidR="00912882" w:rsidRPr="00EA7876">
        <w:rPr>
          <w:lang w:val="hr-HR"/>
        </w:rPr>
        <w:t>1</w:t>
      </w:r>
      <w:r w:rsidRPr="00EA7876">
        <w:rPr>
          <w:lang w:val="hr-HR"/>
        </w:rPr>
        <w:t xml:space="preserve">) </w:t>
      </w:r>
      <w:r w:rsidR="00912882" w:rsidRPr="00EA7876">
        <w:rPr>
          <w:lang w:val="hr-HR"/>
        </w:rPr>
        <w:t>Zavod, d</w:t>
      </w:r>
      <w:r w:rsidRPr="00EA7876">
        <w:rPr>
          <w:lang w:val="hr-HR"/>
        </w:rPr>
        <w:t xml:space="preserve">om socijalne skrbi, centar za pomoć u kući i pravna osoba iz članka </w:t>
      </w:r>
      <w:r w:rsidR="006A4A33" w:rsidRPr="00EA7876">
        <w:rPr>
          <w:lang w:val="hr-HR"/>
        </w:rPr>
        <w:t>2</w:t>
      </w:r>
      <w:r w:rsidR="001C21D5">
        <w:rPr>
          <w:lang w:val="hr-HR"/>
        </w:rPr>
        <w:t>4</w:t>
      </w:r>
      <w:r w:rsidRPr="00EA7876">
        <w:rPr>
          <w:lang w:val="hr-HR"/>
        </w:rPr>
        <w:t>.</w:t>
      </w:r>
      <w:r w:rsidR="001C21D5">
        <w:rPr>
          <w:lang w:val="hr-HR"/>
        </w:rPr>
        <w:t xml:space="preserve"> stavka 1.</w:t>
      </w:r>
      <w:r w:rsidRPr="00EA7876">
        <w:rPr>
          <w:lang w:val="hr-HR"/>
        </w:rPr>
        <w:t xml:space="preserve"> ovoga Zakona dužni su voditi evidenciju i dokumentaciju o korisnicima</w:t>
      </w:r>
      <w:r w:rsidR="00611867" w:rsidRPr="00EA7876">
        <w:rPr>
          <w:lang w:val="hr-HR"/>
        </w:rPr>
        <w:t xml:space="preserve"> usluge osobne asistencije</w:t>
      </w:r>
      <w:r w:rsidRPr="00EA7876">
        <w:rPr>
          <w:lang w:val="hr-HR"/>
        </w:rPr>
        <w:t xml:space="preserve"> i drugim pitanjima važnim za rad sukladno pravilniku iz </w:t>
      </w:r>
      <w:r w:rsidR="004523CB" w:rsidRPr="00EA7876">
        <w:rPr>
          <w:lang w:val="hr-HR"/>
        </w:rPr>
        <w:t>s</w:t>
      </w:r>
      <w:r w:rsidR="0002252E" w:rsidRPr="00EA7876">
        <w:rPr>
          <w:lang w:val="hr-HR"/>
        </w:rPr>
        <w:t xml:space="preserve">tavka </w:t>
      </w:r>
      <w:r w:rsidR="007E0A11" w:rsidRPr="00EA7876">
        <w:rPr>
          <w:lang w:val="hr-HR"/>
        </w:rPr>
        <w:t>4</w:t>
      </w:r>
      <w:r w:rsidR="0002252E" w:rsidRPr="00EA7876">
        <w:rPr>
          <w:lang w:val="hr-HR"/>
        </w:rPr>
        <w:t>. ovoga članka.</w:t>
      </w:r>
    </w:p>
    <w:p w14:paraId="777BD571" w14:textId="77777777" w:rsidR="005300D4" w:rsidRPr="00EA7876" w:rsidRDefault="005300D4" w:rsidP="00121437">
      <w:pPr>
        <w:pStyle w:val="NormalWeb"/>
        <w:spacing w:before="0" w:beforeAutospacing="0" w:after="0" w:afterAutospacing="0"/>
        <w:jc w:val="both"/>
        <w:rPr>
          <w:lang w:val="hr-HR"/>
        </w:rPr>
      </w:pPr>
    </w:p>
    <w:p w14:paraId="64B85100" w14:textId="71465C11" w:rsidR="00FF4369" w:rsidRPr="00EA7876" w:rsidRDefault="00FF4369" w:rsidP="005300D4">
      <w:pPr>
        <w:pStyle w:val="NormalWeb"/>
        <w:spacing w:before="0" w:beforeAutospacing="0" w:after="0" w:afterAutospacing="0"/>
        <w:ind w:firstLine="709"/>
        <w:jc w:val="both"/>
        <w:rPr>
          <w:lang w:val="hr-HR"/>
        </w:rPr>
      </w:pPr>
      <w:r w:rsidRPr="00EA7876">
        <w:rPr>
          <w:lang w:val="hr-HR"/>
        </w:rPr>
        <w:t>(</w:t>
      </w:r>
      <w:r w:rsidR="00912882" w:rsidRPr="00EA7876">
        <w:rPr>
          <w:lang w:val="hr-HR"/>
        </w:rPr>
        <w:t>2</w:t>
      </w:r>
      <w:r w:rsidRPr="00EA7876">
        <w:rPr>
          <w:lang w:val="hr-HR"/>
        </w:rPr>
        <w:t xml:space="preserve">) </w:t>
      </w:r>
      <w:r w:rsidR="00912882" w:rsidRPr="00EA7876">
        <w:rPr>
          <w:lang w:val="hr-HR"/>
        </w:rPr>
        <w:t>Zavod, d</w:t>
      </w:r>
      <w:r w:rsidRPr="00EA7876">
        <w:rPr>
          <w:lang w:val="hr-HR"/>
        </w:rPr>
        <w:t xml:space="preserve">om socijalne skrbi, centar za pomoć u kući i pravna osoba iz članka </w:t>
      </w:r>
      <w:r w:rsidR="001C21D5" w:rsidRPr="00EA7876">
        <w:rPr>
          <w:lang w:val="hr-HR"/>
        </w:rPr>
        <w:t>2</w:t>
      </w:r>
      <w:r w:rsidR="001C21D5">
        <w:rPr>
          <w:lang w:val="hr-HR"/>
        </w:rPr>
        <w:t>4</w:t>
      </w:r>
      <w:r w:rsidR="001C21D5" w:rsidRPr="00EA7876">
        <w:rPr>
          <w:lang w:val="hr-HR"/>
        </w:rPr>
        <w:t>.</w:t>
      </w:r>
      <w:r w:rsidR="001C21D5">
        <w:rPr>
          <w:lang w:val="hr-HR"/>
        </w:rPr>
        <w:t xml:space="preserve"> stavka 1. </w:t>
      </w:r>
      <w:r w:rsidRPr="00EA7876">
        <w:rPr>
          <w:lang w:val="hr-HR"/>
        </w:rPr>
        <w:t>ovoga Zakona dužni su Ministarstvu za statističke svrhe dostavljati godišnje statističko izvješće do 31. ožujka svake godine za prethodnu godinu.</w:t>
      </w:r>
    </w:p>
    <w:p w14:paraId="0E085E12" w14:textId="77777777" w:rsidR="005300D4" w:rsidRPr="00EA7876" w:rsidRDefault="005300D4" w:rsidP="00121437">
      <w:pPr>
        <w:pStyle w:val="NormalWeb"/>
        <w:spacing w:before="0" w:beforeAutospacing="0" w:after="0" w:afterAutospacing="0"/>
        <w:jc w:val="both"/>
        <w:rPr>
          <w:lang w:val="hr-HR"/>
        </w:rPr>
      </w:pPr>
    </w:p>
    <w:p w14:paraId="720D8FAF" w14:textId="77777777" w:rsidR="00036147" w:rsidRPr="00EA7876" w:rsidRDefault="00036147" w:rsidP="005300D4">
      <w:pPr>
        <w:pStyle w:val="NormalWeb"/>
        <w:spacing w:before="0" w:beforeAutospacing="0" w:after="0" w:afterAutospacing="0"/>
        <w:ind w:firstLine="709"/>
        <w:jc w:val="both"/>
        <w:rPr>
          <w:lang w:val="hr-HR"/>
        </w:rPr>
      </w:pPr>
      <w:r w:rsidRPr="00EA7876">
        <w:rPr>
          <w:lang w:val="hr-HR"/>
        </w:rPr>
        <w:t>(</w:t>
      </w:r>
      <w:r w:rsidR="00DD5562" w:rsidRPr="00EA7876">
        <w:rPr>
          <w:lang w:val="hr-HR"/>
        </w:rPr>
        <w:t>3</w:t>
      </w:r>
      <w:r w:rsidRPr="00EA7876">
        <w:rPr>
          <w:lang w:val="hr-HR"/>
        </w:rPr>
        <w:t>) Upute i način popunjavanja obrasca godišnjeg statističkog izvješća za prethodnu godinu objavljuje se 1. ožujka tekuće godine na mrežnim stranicama Ministarstva.</w:t>
      </w:r>
    </w:p>
    <w:p w14:paraId="094CB4BC" w14:textId="77777777" w:rsidR="00B25580" w:rsidRPr="00EA7876" w:rsidRDefault="00B25580" w:rsidP="00121437">
      <w:pPr>
        <w:pStyle w:val="NormalWeb"/>
        <w:spacing w:before="0" w:beforeAutospacing="0" w:after="0" w:afterAutospacing="0"/>
        <w:jc w:val="both"/>
        <w:rPr>
          <w:lang w:val="hr-HR"/>
        </w:rPr>
      </w:pPr>
    </w:p>
    <w:p w14:paraId="5EBE517C" w14:textId="77777777" w:rsidR="00DD5562" w:rsidRPr="00EA7876" w:rsidRDefault="00DD5562" w:rsidP="005300D4">
      <w:pPr>
        <w:pStyle w:val="NormalWeb"/>
        <w:spacing w:before="0" w:beforeAutospacing="0" w:after="0" w:afterAutospacing="0"/>
        <w:ind w:firstLine="709"/>
        <w:jc w:val="both"/>
        <w:rPr>
          <w:lang w:val="hr-HR"/>
        </w:rPr>
      </w:pPr>
      <w:r w:rsidRPr="00EA7876">
        <w:rPr>
          <w:lang w:val="hr-HR"/>
        </w:rPr>
        <w:t xml:space="preserve">(4) Sadržaj i način vođenja evidencije i dokumentacije pravnih osoba koje pružaju uslugu osobne asistencije </w:t>
      </w:r>
      <w:r w:rsidR="008562AF" w:rsidRPr="00EA7876">
        <w:rPr>
          <w:lang w:val="hr-HR"/>
        </w:rPr>
        <w:t>propisuje</w:t>
      </w:r>
      <w:r w:rsidRPr="00EA7876">
        <w:rPr>
          <w:lang w:val="hr-HR"/>
        </w:rPr>
        <w:t xml:space="preserve"> ministar pravilnikom o sadržaju i načinu vođenja evidencije i dokumentacije pravnih i fizičkih osoba koje obavljaju djelatnost socijalne skrbi te sadržaju obrazaca za izradu godišnjeg statističkog izvješća sustava socijalne skrbi.</w:t>
      </w:r>
    </w:p>
    <w:p w14:paraId="4648DCEF" w14:textId="77777777" w:rsidR="00DD5562" w:rsidRPr="00EA7876" w:rsidRDefault="00DD5562" w:rsidP="00121437">
      <w:pPr>
        <w:pStyle w:val="NormalWeb"/>
        <w:spacing w:before="0" w:beforeAutospacing="0" w:after="0" w:afterAutospacing="0"/>
        <w:jc w:val="both"/>
        <w:rPr>
          <w:lang w:val="hr-HR"/>
        </w:rPr>
      </w:pPr>
    </w:p>
    <w:p w14:paraId="7450A353" w14:textId="77777777" w:rsidR="002731CE" w:rsidRPr="00EA7876" w:rsidRDefault="002731CE" w:rsidP="00121437">
      <w:pPr>
        <w:jc w:val="center"/>
        <w:rPr>
          <w:b/>
        </w:rPr>
      </w:pPr>
      <w:r w:rsidRPr="00EA7876">
        <w:rPr>
          <w:b/>
        </w:rPr>
        <w:t xml:space="preserve">DIO </w:t>
      </w:r>
      <w:r w:rsidR="004F5C2B" w:rsidRPr="00EA7876">
        <w:rPr>
          <w:b/>
        </w:rPr>
        <w:t>OSMI</w:t>
      </w:r>
    </w:p>
    <w:p w14:paraId="54969393" w14:textId="77777777" w:rsidR="00465DA4" w:rsidRPr="00EA7876" w:rsidRDefault="00465DA4" w:rsidP="00121437">
      <w:pPr>
        <w:jc w:val="center"/>
        <w:rPr>
          <w:b/>
        </w:rPr>
      </w:pPr>
    </w:p>
    <w:p w14:paraId="2FA841F3" w14:textId="77777777" w:rsidR="000B77D6" w:rsidRPr="00EA7876" w:rsidRDefault="000B77D6" w:rsidP="00121437">
      <w:pPr>
        <w:jc w:val="center"/>
        <w:rPr>
          <w:b/>
        </w:rPr>
      </w:pPr>
      <w:r w:rsidRPr="00EA7876">
        <w:rPr>
          <w:b/>
        </w:rPr>
        <w:t>NADZOR</w:t>
      </w:r>
    </w:p>
    <w:p w14:paraId="64F6CF0F" w14:textId="77777777" w:rsidR="00465DA4" w:rsidRPr="00EA7876" w:rsidRDefault="00465DA4" w:rsidP="00121437">
      <w:pPr>
        <w:jc w:val="center"/>
      </w:pPr>
    </w:p>
    <w:p w14:paraId="6B724CBC" w14:textId="77777777" w:rsidR="000624A2" w:rsidRPr="00EA7876" w:rsidRDefault="000624A2" w:rsidP="00121437">
      <w:pPr>
        <w:jc w:val="center"/>
        <w:rPr>
          <w:i/>
        </w:rPr>
      </w:pPr>
      <w:r w:rsidRPr="00EA7876">
        <w:rPr>
          <w:i/>
        </w:rPr>
        <w:t>Upravni nadzor</w:t>
      </w:r>
    </w:p>
    <w:p w14:paraId="1AF6C3C8" w14:textId="77777777" w:rsidR="005300D4" w:rsidRPr="00EA7876" w:rsidRDefault="005300D4" w:rsidP="00121437">
      <w:pPr>
        <w:jc w:val="center"/>
      </w:pPr>
    </w:p>
    <w:p w14:paraId="07C19053" w14:textId="6E627E02" w:rsidR="000624A2" w:rsidRPr="00EA7876" w:rsidRDefault="000624A2" w:rsidP="00121437">
      <w:pPr>
        <w:jc w:val="center"/>
        <w:rPr>
          <w:b/>
          <w:bCs/>
        </w:rPr>
      </w:pPr>
      <w:r w:rsidRPr="00EA7876">
        <w:rPr>
          <w:b/>
          <w:bCs/>
        </w:rPr>
        <w:t xml:space="preserve">Članak </w:t>
      </w:r>
      <w:r w:rsidR="00DA5F84">
        <w:rPr>
          <w:b/>
          <w:bCs/>
        </w:rPr>
        <w:t>7</w:t>
      </w:r>
      <w:r w:rsidR="00D818B3">
        <w:rPr>
          <w:b/>
          <w:bCs/>
        </w:rPr>
        <w:t>0</w:t>
      </w:r>
      <w:r w:rsidRPr="00EA7876">
        <w:rPr>
          <w:b/>
          <w:bCs/>
        </w:rPr>
        <w:t>.</w:t>
      </w:r>
    </w:p>
    <w:p w14:paraId="27CA6A44" w14:textId="77777777" w:rsidR="005300D4" w:rsidRPr="00EA7876" w:rsidRDefault="005300D4" w:rsidP="00121437">
      <w:pPr>
        <w:jc w:val="center"/>
        <w:rPr>
          <w:bCs/>
        </w:rPr>
      </w:pPr>
    </w:p>
    <w:p w14:paraId="1B5B6954" w14:textId="77777777" w:rsidR="000624A2" w:rsidRPr="00EA7876" w:rsidRDefault="00B827E5" w:rsidP="005300D4">
      <w:pPr>
        <w:ind w:firstLine="709"/>
        <w:jc w:val="both"/>
      </w:pPr>
      <w:r w:rsidRPr="00EA7876">
        <w:t>Upravni n</w:t>
      </w:r>
      <w:r w:rsidR="000624A2" w:rsidRPr="00EA7876">
        <w:t xml:space="preserve">adzor nad zakonitošću rada Zavoda u </w:t>
      </w:r>
      <w:r w:rsidR="00EC43B6" w:rsidRPr="00EA7876">
        <w:t>postupcima</w:t>
      </w:r>
      <w:r w:rsidR="000624A2" w:rsidRPr="00EA7876">
        <w:t xml:space="preserve"> </w:t>
      </w:r>
      <w:r w:rsidR="00C34C94" w:rsidRPr="00EA7876">
        <w:t xml:space="preserve">ostvarivanja </w:t>
      </w:r>
      <w:r w:rsidR="000624A2" w:rsidRPr="00EA7876">
        <w:t xml:space="preserve">prava na uslugu osobne asistencije </w:t>
      </w:r>
      <w:r w:rsidRPr="00EA7876">
        <w:t>provodi</w:t>
      </w:r>
      <w:r w:rsidR="000624A2" w:rsidRPr="00EA7876">
        <w:t xml:space="preserve"> Ministarstvo</w:t>
      </w:r>
      <w:r w:rsidR="00F81627" w:rsidRPr="00EA7876">
        <w:t xml:space="preserve"> </w:t>
      </w:r>
      <w:r w:rsidR="001C05B4" w:rsidRPr="00EA7876">
        <w:t>sukladno</w:t>
      </w:r>
      <w:r w:rsidR="00F81627" w:rsidRPr="00EA7876">
        <w:t xml:space="preserve"> zakon</w:t>
      </w:r>
      <w:r w:rsidR="001C05B4" w:rsidRPr="00EA7876">
        <w:t>u</w:t>
      </w:r>
      <w:r w:rsidR="00F81627" w:rsidRPr="00EA7876">
        <w:t xml:space="preserve"> kojim se uređuje djelatnost socijalne skrbi te zakon</w:t>
      </w:r>
      <w:r w:rsidR="001C05B4" w:rsidRPr="00EA7876">
        <w:t>u</w:t>
      </w:r>
      <w:r w:rsidR="00F81627" w:rsidRPr="00EA7876">
        <w:t xml:space="preserve"> kojim se uređuje sustav državne uprave.</w:t>
      </w:r>
    </w:p>
    <w:p w14:paraId="1CE47EF4" w14:textId="77777777" w:rsidR="005300D4" w:rsidRPr="00EA7876" w:rsidRDefault="005300D4" w:rsidP="00121437">
      <w:pPr>
        <w:jc w:val="both"/>
      </w:pPr>
    </w:p>
    <w:p w14:paraId="04E71C67" w14:textId="77777777" w:rsidR="000624A2" w:rsidRPr="00EA7876" w:rsidRDefault="000624A2" w:rsidP="00121437">
      <w:pPr>
        <w:jc w:val="center"/>
        <w:rPr>
          <w:i/>
        </w:rPr>
      </w:pPr>
      <w:r w:rsidRPr="00EA7876">
        <w:rPr>
          <w:i/>
        </w:rPr>
        <w:t>Inspekcijski nadzor</w:t>
      </w:r>
    </w:p>
    <w:p w14:paraId="31395304" w14:textId="77777777" w:rsidR="005300D4" w:rsidRPr="00EA7876" w:rsidRDefault="005300D4" w:rsidP="00121437">
      <w:pPr>
        <w:jc w:val="center"/>
      </w:pPr>
    </w:p>
    <w:p w14:paraId="7F3291BF" w14:textId="47FC3C02" w:rsidR="00427E7D" w:rsidRPr="00EA7876" w:rsidRDefault="006F7F85" w:rsidP="00121437">
      <w:pPr>
        <w:jc w:val="center"/>
        <w:rPr>
          <w:b/>
        </w:rPr>
      </w:pPr>
      <w:r w:rsidRPr="00EA7876">
        <w:rPr>
          <w:b/>
        </w:rPr>
        <w:t xml:space="preserve">Članak </w:t>
      </w:r>
      <w:r w:rsidR="00DA5F84">
        <w:rPr>
          <w:b/>
        </w:rPr>
        <w:t>7</w:t>
      </w:r>
      <w:r w:rsidR="00D818B3">
        <w:rPr>
          <w:b/>
        </w:rPr>
        <w:t>1</w:t>
      </w:r>
      <w:r w:rsidR="0000168F" w:rsidRPr="00EA7876">
        <w:rPr>
          <w:b/>
        </w:rPr>
        <w:t>.</w:t>
      </w:r>
    </w:p>
    <w:p w14:paraId="520E4FA9" w14:textId="77777777" w:rsidR="005300D4" w:rsidRPr="00EA7876" w:rsidRDefault="005300D4" w:rsidP="00121437">
      <w:pPr>
        <w:jc w:val="center"/>
      </w:pPr>
    </w:p>
    <w:p w14:paraId="0A12E93B" w14:textId="6C305B00" w:rsidR="0000168F" w:rsidRPr="00EA7876" w:rsidRDefault="00E32F17" w:rsidP="005300D4">
      <w:pPr>
        <w:ind w:firstLine="709"/>
        <w:jc w:val="both"/>
      </w:pPr>
      <w:r w:rsidRPr="00EA7876">
        <w:t>Inspekcijski nadzor nad radom pružatelja usluge osobne asistencije provodi Ministarstvo</w:t>
      </w:r>
      <w:r w:rsidR="000E1B79" w:rsidRPr="00EA7876">
        <w:t xml:space="preserve"> </w:t>
      </w:r>
      <w:r w:rsidR="001C05B4" w:rsidRPr="00EA7876">
        <w:t>sukladno</w:t>
      </w:r>
      <w:r w:rsidR="00F81627" w:rsidRPr="00EA7876">
        <w:t xml:space="preserve"> zakon</w:t>
      </w:r>
      <w:r w:rsidR="001C05B4" w:rsidRPr="00EA7876">
        <w:t>u</w:t>
      </w:r>
      <w:r w:rsidR="00F81627" w:rsidRPr="00EA7876">
        <w:t xml:space="preserve"> kojim se uređuje djelatnost socijalne skrbi te zakon</w:t>
      </w:r>
      <w:r w:rsidR="001C05B4" w:rsidRPr="00EA7876">
        <w:t>u</w:t>
      </w:r>
      <w:r w:rsidR="00F81627" w:rsidRPr="00EA7876">
        <w:t xml:space="preserve"> kojim se uređuje sustav državne uprave.</w:t>
      </w:r>
    </w:p>
    <w:p w14:paraId="260015B2" w14:textId="77777777" w:rsidR="00006699" w:rsidRPr="00EA7876" w:rsidRDefault="00006699" w:rsidP="005300D4">
      <w:pPr>
        <w:ind w:firstLine="709"/>
        <w:jc w:val="both"/>
      </w:pPr>
    </w:p>
    <w:p w14:paraId="42DB85B1" w14:textId="7AE778F6" w:rsidR="00961704" w:rsidRPr="00EA7876" w:rsidRDefault="00961704" w:rsidP="005300D4">
      <w:pPr>
        <w:ind w:firstLine="709"/>
        <w:jc w:val="both"/>
      </w:pPr>
    </w:p>
    <w:p w14:paraId="128A1FF4" w14:textId="333254F8" w:rsidR="00465DA4" w:rsidRPr="00EA7876" w:rsidRDefault="00465DA4" w:rsidP="00121437">
      <w:pPr>
        <w:jc w:val="center"/>
      </w:pPr>
    </w:p>
    <w:p w14:paraId="2CF27A72" w14:textId="77777777" w:rsidR="00006699" w:rsidRPr="00EA7876" w:rsidRDefault="00006699" w:rsidP="00121437">
      <w:pPr>
        <w:jc w:val="center"/>
      </w:pPr>
    </w:p>
    <w:p w14:paraId="57F88ADD" w14:textId="77777777" w:rsidR="007E1D36" w:rsidRPr="00EA7876" w:rsidRDefault="007E1D36" w:rsidP="00121437">
      <w:pPr>
        <w:jc w:val="center"/>
        <w:rPr>
          <w:b/>
        </w:rPr>
      </w:pPr>
      <w:r w:rsidRPr="00EA7876">
        <w:rPr>
          <w:b/>
        </w:rPr>
        <w:t xml:space="preserve">DIO </w:t>
      </w:r>
      <w:r w:rsidR="004F5C2B" w:rsidRPr="00EA7876">
        <w:rPr>
          <w:b/>
        </w:rPr>
        <w:t>DEVETI</w:t>
      </w:r>
    </w:p>
    <w:p w14:paraId="74F4151A" w14:textId="77777777" w:rsidR="00465DA4" w:rsidRPr="00EA7876" w:rsidRDefault="00465DA4" w:rsidP="00121437">
      <w:pPr>
        <w:jc w:val="center"/>
        <w:rPr>
          <w:b/>
        </w:rPr>
      </w:pPr>
    </w:p>
    <w:p w14:paraId="52DA77F6" w14:textId="77777777" w:rsidR="000B77D6" w:rsidRPr="00EA7876" w:rsidRDefault="009A6A8B" w:rsidP="00121437">
      <w:pPr>
        <w:jc w:val="center"/>
        <w:rPr>
          <w:b/>
        </w:rPr>
      </w:pPr>
      <w:r w:rsidRPr="00EA7876">
        <w:rPr>
          <w:b/>
        </w:rPr>
        <w:t>NAKNADA ŠTETE</w:t>
      </w:r>
    </w:p>
    <w:p w14:paraId="2238F967" w14:textId="77777777" w:rsidR="00465DA4" w:rsidRPr="00EA7876" w:rsidRDefault="00465DA4" w:rsidP="00121437">
      <w:pPr>
        <w:jc w:val="center"/>
      </w:pPr>
    </w:p>
    <w:p w14:paraId="7EC4A082" w14:textId="77777777" w:rsidR="00407C4E" w:rsidRPr="00EA7876" w:rsidRDefault="00407C4E" w:rsidP="00121437">
      <w:pPr>
        <w:jc w:val="center"/>
        <w:rPr>
          <w:i/>
        </w:rPr>
      </w:pPr>
      <w:r w:rsidRPr="00EA7876">
        <w:rPr>
          <w:i/>
        </w:rPr>
        <w:t>Razlozi za naknadu štete</w:t>
      </w:r>
    </w:p>
    <w:p w14:paraId="584E8EFD" w14:textId="77777777" w:rsidR="005300D4" w:rsidRPr="00EA7876" w:rsidRDefault="005300D4" w:rsidP="00121437">
      <w:pPr>
        <w:jc w:val="center"/>
      </w:pPr>
    </w:p>
    <w:p w14:paraId="58D0722D" w14:textId="63129FC9" w:rsidR="00407C4E" w:rsidRPr="00EA7876" w:rsidRDefault="00407C4E" w:rsidP="00121437">
      <w:pPr>
        <w:jc w:val="center"/>
        <w:rPr>
          <w:b/>
          <w:bCs/>
        </w:rPr>
      </w:pPr>
      <w:r w:rsidRPr="00EA7876">
        <w:rPr>
          <w:b/>
          <w:bCs/>
        </w:rPr>
        <w:t xml:space="preserve">Članak </w:t>
      </w:r>
      <w:r w:rsidR="00DA5F84">
        <w:rPr>
          <w:b/>
          <w:bCs/>
        </w:rPr>
        <w:t>7</w:t>
      </w:r>
      <w:r w:rsidR="00D818B3">
        <w:rPr>
          <w:b/>
          <w:bCs/>
        </w:rPr>
        <w:t>2</w:t>
      </w:r>
      <w:r w:rsidRPr="00EA7876">
        <w:rPr>
          <w:b/>
          <w:bCs/>
        </w:rPr>
        <w:t>.</w:t>
      </w:r>
    </w:p>
    <w:p w14:paraId="4FB90243" w14:textId="77777777" w:rsidR="00E34B75" w:rsidRPr="00EA7876" w:rsidRDefault="00E34B75" w:rsidP="00121437">
      <w:pPr>
        <w:jc w:val="center"/>
        <w:rPr>
          <w:b/>
          <w:bCs/>
        </w:rPr>
      </w:pPr>
    </w:p>
    <w:p w14:paraId="07989CFC" w14:textId="77777777" w:rsidR="00407C4E" w:rsidRPr="00EA7876" w:rsidRDefault="00407C4E" w:rsidP="005300D4">
      <w:pPr>
        <w:ind w:firstLine="709"/>
        <w:jc w:val="both"/>
      </w:pPr>
      <w:r w:rsidRPr="00EA7876">
        <w:t xml:space="preserve">Korisnik koji je ostvario pravo na </w:t>
      </w:r>
      <w:r w:rsidR="00870965" w:rsidRPr="00EA7876">
        <w:t xml:space="preserve">uslugu </w:t>
      </w:r>
      <w:r w:rsidRPr="00EA7876">
        <w:t>osobn</w:t>
      </w:r>
      <w:r w:rsidR="00870965" w:rsidRPr="00EA7876">
        <w:t>e</w:t>
      </w:r>
      <w:r w:rsidRPr="00EA7876">
        <w:t xml:space="preserve"> asistencij</w:t>
      </w:r>
      <w:r w:rsidR="00870965" w:rsidRPr="00EA7876">
        <w:t>e</w:t>
      </w:r>
      <w:r w:rsidRPr="00EA7876">
        <w:t xml:space="preserve"> na koj</w:t>
      </w:r>
      <w:r w:rsidR="00870965" w:rsidRPr="00EA7876">
        <w:t>u</w:t>
      </w:r>
      <w:r w:rsidRPr="00EA7876">
        <w:t xml:space="preserve"> nije imao pravo dužan je nadoknaditi štetu za ostvarenu </w:t>
      </w:r>
      <w:proofErr w:type="spellStart"/>
      <w:r w:rsidRPr="00EA7876">
        <w:t>nepripadajuću</w:t>
      </w:r>
      <w:proofErr w:type="spellEnd"/>
      <w:r w:rsidRPr="00EA7876">
        <w:t xml:space="preserve"> uslugu ako:</w:t>
      </w:r>
    </w:p>
    <w:p w14:paraId="04CB1E75" w14:textId="77777777" w:rsidR="005300D4" w:rsidRPr="00EA7876" w:rsidRDefault="005300D4" w:rsidP="00121437">
      <w:pPr>
        <w:jc w:val="both"/>
      </w:pPr>
    </w:p>
    <w:p w14:paraId="7F5C16BD" w14:textId="49DFF456" w:rsidR="00402999" w:rsidRPr="00EA7876" w:rsidRDefault="00407C4E" w:rsidP="00DC0800">
      <w:pPr>
        <w:pStyle w:val="ListParagraph"/>
        <w:numPr>
          <w:ilvl w:val="0"/>
          <w:numId w:val="21"/>
        </w:numPr>
        <w:tabs>
          <w:tab w:val="left" w:pos="426"/>
        </w:tabs>
        <w:ind w:left="426"/>
        <w:jc w:val="both"/>
      </w:pPr>
      <w:r w:rsidRPr="00EA7876">
        <w:t>je na temelju neistinitih ili netočnih podataka za koje je znao ili morao znati da su neistiniti</w:t>
      </w:r>
      <w:r w:rsidR="003911B2" w:rsidRPr="00EA7876">
        <w:t>,</w:t>
      </w:r>
      <w:r w:rsidRPr="00EA7876">
        <w:t xml:space="preserve"> odnosno netočni ili je na drugi način neosnovano ostvario pravo na uslugu osobne asistencije na koj</w:t>
      </w:r>
      <w:r w:rsidR="00870965" w:rsidRPr="00EA7876">
        <w:t>u</w:t>
      </w:r>
      <w:r w:rsidRPr="00EA7876">
        <w:t xml:space="preserve"> nije imao pravo ili ju je ostvario u većem opsegu nego što mu pripada</w:t>
      </w:r>
    </w:p>
    <w:p w14:paraId="0AE13F42" w14:textId="538CC7A0" w:rsidR="00407C4E" w:rsidRPr="00EA7876" w:rsidRDefault="00407C4E" w:rsidP="00DC0800">
      <w:pPr>
        <w:pStyle w:val="ListParagraph"/>
        <w:numPr>
          <w:ilvl w:val="0"/>
          <w:numId w:val="21"/>
        </w:numPr>
        <w:ind w:left="426"/>
        <w:jc w:val="both"/>
      </w:pPr>
      <w:r w:rsidRPr="00EA7876">
        <w:t xml:space="preserve">je ostvario pravo na </w:t>
      </w:r>
      <w:r w:rsidR="00F162A3" w:rsidRPr="00EA7876">
        <w:t xml:space="preserve">uslugu </w:t>
      </w:r>
      <w:r w:rsidRPr="00EA7876">
        <w:t>osobn</w:t>
      </w:r>
      <w:r w:rsidR="00F162A3" w:rsidRPr="00EA7876">
        <w:t>e</w:t>
      </w:r>
      <w:r w:rsidRPr="00EA7876">
        <w:t xml:space="preserve"> asistencij</w:t>
      </w:r>
      <w:r w:rsidR="00F162A3" w:rsidRPr="00EA7876">
        <w:t>e</w:t>
      </w:r>
      <w:r w:rsidRPr="00EA7876">
        <w:t xml:space="preserve"> zbog toga što nije prijavio promjenu koja utječe na prestanak ili opseg usluge, a znao je ili je morao znati za tu promjenu.</w:t>
      </w:r>
    </w:p>
    <w:p w14:paraId="7E447E58" w14:textId="7C3E251D" w:rsidR="005300D4" w:rsidRDefault="005300D4" w:rsidP="00121437">
      <w:pPr>
        <w:jc w:val="both"/>
      </w:pPr>
    </w:p>
    <w:p w14:paraId="7722C431" w14:textId="0B32794B" w:rsidR="0079470D" w:rsidRDefault="0079470D" w:rsidP="00121437">
      <w:pPr>
        <w:jc w:val="both"/>
      </w:pPr>
    </w:p>
    <w:p w14:paraId="2A63F070" w14:textId="03960FAC" w:rsidR="0079470D" w:rsidRDefault="0079470D" w:rsidP="00121437">
      <w:pPr>
        <w:jc w:val="both"/>
      </w:pPr>
    </w:p>
    <w:p w14:paraId="2EE3F8F3" w14:textId="7B9D4BD9" w:rsidR="0079470D" w:rsidRDefault="0079470D" w:rsidP="00121437">
      <w:pPr>
        <w:jc w:val="both"/>
      </w:pPr>
    </w:p>
    <w:p w14:paraId="5C73C1DC" w14:textId="77777777" w:rsidR="0079470D" w:rsidRPr="00EA7876" w:rsidRDefault="0079470D" w:rsidP="00121437">
      <w:pPr>
        <w:jc w:val="both"/>
      </w:pPr>
    </w:p>
    <w:p w14:paraId="24AFFF17" w14:textId="77777777" w:rsidR="00407C4E" w:rsidRPr="00EA7876" w:rsidRDefault="00407C4E" w:rsidP="00121437">
      <w:pPr>
        <w:jc w:val="center"/>
        <w:rPr>
          <w:i/>
        </w:rPr>
      </w:pPr>
      <w:bookmarkStart w:id="44" w:name="_Hlk109216142"/>
      <w:r w:rsidRPr="00EA7876">
        <w:rPr>
          <w:i/>
        </w:rPr>
        <w:t xml:space="preserve">Supsidijarna primjena </w:t>
      </w:r>
      <w:bookmarkEnd w:id="44"/>
      <w:r w:rsidRPr="00EA7876">
        <w:rPr>
          <w:i/>
        </w:rPr>
        <w:t>posebnog propisa</w:t>
      </w:r>
    </w:p>
    <w:p w14:paraId="0ED9D86B" w14:textId="77777777" w:rsidR="005300D4" w:rsidRPr="00EA7876" w:rsidRDefault="005300D4" w:rsidP="00121437">
      <w:pPr>
        <w:jc w:val="center"/>
      </w:pPr>
    </w:p>
    <w:p w14:paraId="56504A26" w14:textId="096161A2" w:rsidR="00407C4E" w:rsidRPr="00EA7876" w:rsidRDefault="00407C4E" w:rsidP="00121437">
      <w:pPr>
        <w:jc w:val="center"/>
        <w:rPr>
          <w:b/>
          <w:bCs/>
        </w:rPr>
      </w:pPr>
      <w:r w:rsidRPr="00EA7876">
        <w:rPr>
          <w:b/>
          <w:bCs/>
        </w:rPr>
        <w:t xml:space="preserve">Članak </w:t>
      </w:r>
      <w:r w:rsidR="001C6C4B">
        <w:rPr>
          <w:b/>
          <w:bCs/>
        </w:rPr>
        <w:t>7</w:t>
      </w:r>
      <w:r w:rsidR="00D818B3">
        <w:rPr>
          <w:b/>
          <w:bCs/>
        </w:rPr>
        <w:t>3</w:t>
      </w:r>
      <w:r w:rsidRPr="00EA7876">
        <w:rPr>
          <w:b/>
          <w:bCs/>
        </w:rPr>
        <w:t>.</w:t>
      </w:r>
    </w:p>
    <w:p w14:paraId="6139865E" w14:textId="77777777" w:rsidR="005300D4" w:rsidRPr="00EA7876" w:rsidRDefault="005300D4" w:rsidP="00121437">
      <w:pPr>
        <w:jc w:val="center"/>
        <w:rPr>
          <w:bCs/>
        </w:rPr>
      </w:pPr>
    </w:p>
    <w:p w14:paraId="76E4B9EF" w14:textId="77777777" w:rsidR="00407C4E" w:rsidRPr="00EA7876" w:rsidRDefault="00407C4E" w:rsidP="005300D4">
      <w:pPr>
        <w:ind w:firstLine="709"/>
        <w:jc w:val="both"/>
      </w:pPr>
      <w:bookmarkStart w:id="45" w:name="_Hlk109216157"/>
      <w:r w:rsidRPr="00EA7876">
        <w:t xml:space="preserve">Pri utvrđivanju prava na naknadu štete </w:t>
      </w:r>
      <w:bookmarkEnd w:id="45"/>
      <w:r w:rsidRPr="00EA7876">
        <w:t xml:space="preserve">primjenjuje se </w:t>
      </w:r>
      <w:bookmarkStart w:id="46" w:name="_Hlk109216150"/>
      <w:r w:rsidRPr="00EA7876">
        <w:t>zakon kojim se uređuju obvezni odnosi</w:t>
      </w:r>
      <w:bookmarkEnd w:id="46"/>
      <w:r w:rsidRPr="00EA7876">
        <w:t>, ako ovim Zakonom nije drugačije propisano.</w:t>
      </w:r>
    </w:p>
    <w:p w14:paraId="3FBDF458" w14:textId="77777777" w:rsidR="005300D4" w:rsidRPr="00EA7876" w:rsidRDefault="005300D4" w:rsidP="00121437">
      <w:pPr>
        <w:jc w:val="both"/>
      </w:pPr>
    </w:p>
    <w:p w14:paraId="7553AACF" w14:textId="77777777" w:rsidR="00407C4E" w:rsidRPr="00EA7876" w:rsidRDefault="00407C4E" w:rsidP="00121437">
      <w:pPr>
        <w:jc w:val="center"/>
        <w:rPr>
          <w:i/>
        </w:rPr>
      </w:pPr>
      <w:r w:rsidRPr="00EA7876">
        <w:rPr>
          <w:i/>
        </w:rPr>
        <w:t xml:space="preserve">Poziv na naknadu štete, razlozi za </w:t>
      </w:r>
      <w:proofErr w:type="spellStart"/>
      <w:r w:rsidRPr="00EA7876">
        <w:rPr>
          <w:i/>
        </w:rPr>
        <w:t>utuženje</w:t>
      </w:r>
      <w:proofErr w:type="spellEnd"/>
    </w:p>
    <w:p w14:paraId="25CCB50C" w14:textId="77777777" w:rsidR="005300D4" w:rsidRPr="00EA7876" w:rsidRDefault="005300D4" w:rsidP="00121437">
      <w:pPr>
        <w:jc w:val="center"/>
      </w:pPr>
    </w:p>
    <w:p w14:paraId="394A4BED" w14:textId="17A1ED13" w:rsidR="00407C4E" w:rsidRPr="00EA7876" w:rsidRDefault="00407C4E" w:rsidP="00121437">
      <w:pPr>
        <w:jc w:val="center"/>
        <w:rPr>
          <w:b/>
          <w:bCs/>
        </w:rPr>
      </w:pPr>
      <w:r w:rsidRPr="00EA7876">
        <w:rPr>
          <w:b/>
          <w:bCs/>
        </w:rPr>
        <w:lastRenderedPageBreak/>
        <w:t xml:space="preserve">Članak </w:t>
      </w:r>
      <w:r w:rsidR="001C6C4B">
        <w:rPr>
          <w:b/>
          <w:bCs/>
        </w:rPr>
        <w:t>7</w:t>
      </w:r>
      <w:r w:rsidR="00D818B3">
        <w:rPr>
          <w:b/>
          <w:bCs/>
        </w:rPr>
        <w:t>4</w:t>
      </w:r>
      <w:r w:rsidRPr="00EA7876">
        <w:rPr>
          <w:b/>
          <w:bCs/>
        </w:rPr>
        <w:t>.</w:t>
      </w:r>
    </w:p>
    <w:p w14:paraId="724F9045" w14:textId="77777777" w:rsidR="005300D4" w:rsidRPr="00EA7876" w:rsidRDefault="005300D4" w:rsidP="00121437">
      <w:pPr>
        <w:jc w:val="both"/>
      </w:pPr>
    </w:p>
    <w:p w14:paraId="715EAAB6" w14:textId="769D6897" w:rsidR="00407C4E" w:rsidRPr="00EA7876" w:rsidRDefault="00407C4E" w:rsidP="005300D4">
      <w:pPr>
        <w:ind w:firstLine="709"/>
        <w:jc w:val="both"/>
      </w:pPr>
      <w:r w:rsidRPr="00EA7876">
        <w:t xml:space="preserve">(1) Kada utvrdi da je nastala šteta iz članka </w:t>
      </w:r>
      <w:r w:rsidR="00D86DCE">
        <w:t>72</w:t>
      </w:r>
      <w:r w:rsidRPr="00EA7876">
        <w:t>. ovoga Zakona</w:t>
      </w:r>
      <w:r w:rsidR="00827FB4">
        <w:t>,</w:t>
      </w:r>
      <w:r w:rsidRPr="00EA7876">
        <w:t xml:space="preserve"> Zavod poziva korisnika da u određenom roku nadoknadi nastalu štetu.</w:t>
      </w:r>
    </w:p>
    <w:p w14:paraId="57C80DDD" w14:textId="77777777" w:rsidR="005300D4" w:rsidRPr="00EA7876" w:rsidRDefault="005300D4" w:rsidP="00121437">
      <w:pPr>
        <w:jc w:val="both"/>
      </w:pPr>
    </w:p>
    <w:p w14:paraId="30C8B9F8" w14:textId="77777777" w:rsidR="00407C4E" w:rsidRPr="00EA7876" w:rsidRDefault="00407C4E" w:rsidP="005300D4">
      <w:pPr>
        <w:ind w:firstLine="709"/>
        <w:jc w:val="both"/>
      </w:pPr>
      <w:r w:rsidRPr="00EA7876">
        <w:t>(2) Ako šteta ne bude nadoknađena u određenom roku, Republika Hrvatska ovlaštena je podnijeti tužbu radi naknade štete putem nadležnog državnog odvjetništva na temelju dokumentacije koju dostavlja Zavod.</w:t>
      </w:r>
    </w:p>
    <w:p w14:paraId="1F931B0A" w14:textId="77777777" w:rsidR="005300D4" w:rsidRPr="00EA7876" w:rsidRDefault="005300D4" w:rsidP="005300D4">
      <w:pPr>
        <w:ind w:firstLine="709"/>
        <w:jc w:val="both"/>
      </w:pPr>
    </w:p>
    <w:p w14:paraId="69810E18" w14:textId="77777777" w:rsidR="00407C4E" w:rsidRPr="00EA7876" w:rsidRDefault="00407C4E" w:rsidP="00121437">
      <w:pPr>
        <w:jc w:val="center"/>
        <w:rPr>
          <w:i/>
        </w:rPr>
      </w:pPr>
      <w:r w:rsidRPr="00EA7876">
        <w:rPr>
          <w:i/>
        </w:rPr>
        <w:t>Nagodba</w:t>
      </w:r>
    </w:p>
    <w:p w14:paraId="1706A928" w14:textId="77777777" w:rsidR="005300D4" w:rsidRPr="00EA7876" w:rsidRDefault="005300D4" w:rsidP="00121437">
      <w:pPr>
        <w:jc w:val="center"/>
      </w:pPr>
    </w:p>
    <w:p w14:paraId="75940F5D" w14:textId="2F3762C9" w:rsidR="00407C4E" w:rsidRPr="00EA7876" w:rsidRDefault="00407C4E" w:rsidP="00121437">
      <w:pPr>
        <w:jc w:val="center"/>
        <w:rPr>
          <w:b/>
          <w:bCs/>
        </w:rPr>
      </w:pPr>
      <w:r w:rsidRPr="00EA7876">
        <w:rPr>
          <w:b/>
          <w:bCs/>
        </w:rPr>
        <w:t xml:space="preserve">Članak </w:t>
      </w:r>
      <w:r w:rsidR="001C6C4B">
        <w:rPr>
          <w:b/>
          <w:bCs/>
        </w:rPr>
        <w:t>7</w:t>
      </w:r>
      <w:r w:rsidR="00D818B3">
        <w:rPr>
          <w:b/>
          <w:bCs/>
        </w:rPr>
        <w:t>5</w:t>
      </w:r>
      <w:r w:rsidRPr="00EA7876">
        <w:rPr>
          <w:b/>
          <w:bCs/>
        </w:rPr>
        <w:t>.</w:t>
      </w:r>
    </w:p>
    <w:p w14:paraId="4C1E4697" w14:textId="77777777" w:rsidR="005300D4" w:rsidRPr="00EA7876" w:rsidRDefault="005300D4" w:rsidP="00121437">
      <w:pPr>
        <w:jc w:val="center"/>
        <w:rPr>
          <w:bCs/>
        </w:rPr>
      </w:pPr>
    </w:p>
    <w:p w14:paraId="4086E699" w14:textId="77777777" w:rsidR="00407C4E" w:rsidRPr="00EA7876" w:rsidRDefault="00407C4E" w:rsidP="001A0373">
      <w:pPr>
        <w:ind w:firstLine="709"/>
        <w:jc w:val="both"/>
      </w:pPr>
      <w:r w:rsidRPr="00EA7876">
        <w:t>(1) Zavod može s obveznikom naknade štete sklopiti nagodbu o načinu i vremenu naknade štete, uvažavajući njegove prihode, imovinsko stanje i socijalni položaj, uz mogućnost odgode plaćanja duga i/ili obročne otplate duga za razdoblje do najduže pet godina.</w:t>
      </w:r>
    </w:p>
    <w:p w14:paraId="124949F6" w14:textId="3DA1ED47" w:rsidR="005300D4" w:rsidRPr="00EA7876" w:rsidRDefault="005300D4" w:rsidP="00121437">
      <w:pPr>
        <w:jc w:val="both"/>
      </w:pPr>
    </w:p>
    <w:p w14:paraId="20A715B2" w14:textId="77777777" w:rsidR="00407C4E" w:rsidRPr="00EA7876" w:rsidRDefault="00407C4E" w:rsidP="001A0373">
      <w:pPr>
        <w:ind w:firstLine="709"/>
        <w:jc w:val="both"/>
      </w:pPr>
      <w:r w:rsidRPr="00EA7876">
        <w:t>(2) Ako se sklapa nagodba o obročnoj otplati duga, u nagodbi se utvrđuje ukupan broj i iznos obroka i rokovi plaćanja.</w:t>
      </w:r>
    </w:p>
    <w:p w14:paraId="44F81166" w14:textId="77777777" w:rsidR="005300D4" w:rsidRPr="00EA7876" w:rsidRDefault="005300D4" w:rsidP="00121437">
      <w:pPr>
        <w:jc w:val="both"/>
      </w:pPr>
    </w:p>
    <w:p w14:paraId="7BC057AF" w14:textId="77777777" w:rsidR="00407C4E" w:rsidRPr="00EA7876" w:rsidRDefault="00407C4E" w:rsidP="001A0373">
      <w:pPr>
        <w:ind w:firstLine="709"/>
        <w:jc w:val="both"/>
      </w:pPr>
      <w:r w:rsidRPr="00EA7876">
        <w:t>(3) Nagodba iz stavka 1. ovoga članka ima snagu ovršne isprave.</w:t>
      </w:r>
    </w:p>
    <w:p w14:paraId="1CF0C86A" w14:textId="77777777" w:rsidR="005300D4" w:rsidRPr="00EA7876" w:rsidRDefault="005300D4" w:rsidP="00121437">
      <w:pPr>
        <w:jc w:val="both"/>
      </w:pPr>
    </w:p>
    <w:p w14:paraId="5C455D74" w14:textId="77777777" w:rsidR="00407C4E" w:rsidRPr="00EA7876" w:rsidRDefault="00407C4E" w:rsidP="001A0373">
      <w:pPr>
        <w:ind w:firstLine="709"/>
        <w:jc w:val="both"/>
      </w:pPr>
      <w:r w:rsidRPr="00EA7876">
        <w:t>(4) Ako obveznik naknade štete</w:t>
      </w:r>
      <w:r w:rsidR="008C23EA" w:rsidRPr="00EA7876">
        <w:t xml:space="preserve"> </w:t>
      </w:r>
      <w:r w:rsidRPr="00EA7876">
        <w:t>ne plati uzastopno tri obroka sukladno sklopljenoj nagodbi, potraživanje će se naplatiti u cijelosti.</w:t>
      </w:r>
    </w:p>
    <w:p w14:paraId="6C1F07E6" w14:textId="77777777" w:rsidR="005300D4" w:rsidRPr="00EA7876" w:rsidRDefault="005300D4" w:rsidP="00121437">
      <w:pPr>
        <w:jc w:val="both"/>
      </w:pPr>
    </w:p>
    <w:p w14:paraId="7D7EFDCF" w14:textId="77777777" w:rsidR="00407C4E" w:rsidRPr="00EA7876" w:rsidRDefault="00407C4E" w:rsidP="001A0373">
      <w:pPr>
        <w:ind w:firstLine="709"/>
        <w:jc w:val="both"/>
      </w:pPr>
      <w:r w:rsidRPr="00EA7876">
        <w:t>(5) Obveznik naknade štete</w:t>
      </w:r>
      <w:r w:rsidR="008C23EA" w:rsidRPr="00EA7876">
        <w:t xml:space="preserve"> </w:t>
      </w:r>
      <w:r w:rsidRPr="00EA7876">
        <w:t>dužan je Zavodu dostavljati dokaze o izvršenim uplatama u skladu s nagodbom iz stavka 1. ovoga članka.</w:t>
      </w:r>
    </w:p>
    <w:p w14:paraId="0BDBE6C3" w14:textId="77777777" w:rsidR="005300D4" w:rsidRPr="00EA7876" w:rsidRDefault="005300D4" w:rsidP="00121437">
      <w:pPr>
        <w:jc w:val="both"/>
      </w:pPr>
    </w:p>
    <w:p w14:paraId="0E30845C" w14:textId="77777777" w:rsidR="00407C4E" w:rsidRPr="00EA7876" w:rsidRDefault="00407C4E" w:rsidP="001A0373">
      <w:pPr>
        <w:ind w:firstLine="709"/>
        <w:jc w:val="both"/>
      </w:pPr>
      <w:r w:rsidRPr="00EA7876">
        <w:t>(6) Zavod je dužan voditi evidenciju o sklopljenim nagodbama s podacima o imenu i prezimenu obveznika naknade štete</w:t>
      </w:r>
      <w:r w:rsidR="008C23EA" w:rsidRPr="00EA7876">
        <w:t>,</w:t>
      </w:r>
      <w:r w:rsidRPr="00EA7876">
        <w:t xml:space="preserve"> iznosu duga, vremenu i načinu povrata te o tome do 15. siječnja svake godine za prethodnu godinu dostavljati izvješće Ministarstvu.</w:t>
      </w:r>
    </w:p>
    <w:p w14:paraId="765275C4" w14:textId="77777777" w:rsidR="005300D4" w:rsidRPr="00EA7876" w:rsidRDefault="005300D4" w:rsidP="00121437">
      <w:pPr>
        <w:jc w:val="both"/>
      </w:pPr>
    </w:p>
    <w:p w14:paraId="547CD0D2" w14:textId="77777777" w:rsidR="00407C4E" w:rsidRPr="00EA7876" w:rsidRDefault="00407C4E" w:rsidP="00121437">
      <w:pPr>
        <w:jc w:val="center"/>
        <w:rPr>
          <w:i/>
        </w:rPr>
      </w:pPr>
      <w:r w:rsidRPr="00EA7876">
        <w:rPr>
          <w:i/>
        </w:rPr>
        <w:t>Otpis duga</w:t>
      </w:r>
    </w:p>
    <w:p w14:paraId="5363E26D" w14:textId="77777777" w:rsidR="001A0373" w:rsidRPr="00EA7876" w:rsidRDefault="001A0373" w:rsidP="00121437">
      <w:pPr>
        <w:jc w:val="center"/>
      </w:pPr>
    </w:p>
    <w:p w14:paraId="39F25D25" w14:textId="6D72DEF9" w:rsidR="004A2CC5" w:rsidRPr="00EA7876" w:rsidRDefault="004A2CC5" w:rsidP="00121437">
      <w:pPr>
        <w:jc w:val="center"/>
        <w:rPr>
          <w:b/>
          <w:bCs/>
        </w:rPr>
      </w:pPr>
      <w:r w:rsidRPr="00EA7876">
        <w:rPr>
          <w:b/>
          <w:bCs/>
        </w:rPr>
        <w:t xml:space="preserve">Članak </w:t>
      </w:r>
      <w:r w:rsidR="00961704" w:rsidRPr="00EA7876">
        <w:rPr>
          <w:b/>
          <w:bCs/>
        </w:rPr>
        <w:t>7</w:t>
      </w:r>
      <w:r w:rsidR="00D818B3">
        <w:rPr>
          <w:b/>
          <w:bCs/>
        </w:rPr>
        <w:t>6</w:t>
      </w:r>
      <w:r w:rsidR="002475D9" w:rsidRPr="00EA7876">
        <w:rPr>
          <w:b/>
          <w:bCs/>
        </w:rPr>
        <w:t>.</w:t>
      </w:r>
    </w:p>
    <w:p w14:paraId="21EC1D59" w14:textId="77777777" w:rsidR="001A0373" w:rsidRPr="00EA7876" w:rsidRDefault="001A0373" w:rsidP="00121437">
      <w:pPr>
        <w:jc w:val="center"/>
        <w:rPr>
          <w:bCs/>
        </w:rPr>
      </w:pPr>
    </w:p>
    <w:p w14:paraId="7A2EAF0D" w14:textId="77777777" w:rsidR="004A2CC5" w:rsidRPr="00EA7876" w:rsidRDefault="004A2CC5" w:rsidP="001A0373">
      <w:pPr>
        <w:ind w:firstLine="709"/>
        <w:jc w:val="both"/>
      </w:pPr>
      <w:r w:rsidRPr="00EA7876">
        <w:t xml:space="preserve">(1) Zavod može na prijedlog obveznika naknade štete odlučiti da se njegov dug po osnovi naknade štete djelomično ili u cijelosti otpiše ako utvrdi da podnositelj prijedloga nije u mogućnosti naknaditi štetu bez ugrožavanja podmirenja osnovnih stambenih i drugih osnovnih životnih potreba, uzimajući u obzir njegove prihode, imovinsko stanje i socijalni položaj. </w:t>
      </w:r>
    </w:p>
    <w:p w14:paraId="6BFE901D" w14:textId="77777777" w:rsidR="001A0373" w:rsidRPr="00EA7876" w:rsidRDefault="001A0373" w:rsidP="00121437">
      <w:pPr>
        <w:jc w:val="both"/>
      </w:pPr>
    </w:p>
    <w:p w14:paraId="1FEB9542" w14:textId="77777777" w:rsidR="001A0373" w:rsidRPr="00EA7876" w:rsidRDefault="004A2CC5" w:rsidP="001A0373">
      <w:pPr>
        <w:ind w:firstLine="709"/>
        <w:jc w:val="both"/>
      </w:pPr>
      <w:r w:rsidRPr="00EA7876">
        <w:t xml:space="preserve">(2) Ako podnositelj prijedloga za otpis duga živi u kućanstvu, prilikom odlučivanja o podnesenom prijedlogu u obzir se uzimaju i prihodi, imovinsko stanje i socijalni položaj članova njegovog kućanstva. </w:t>
      </w:r>
    </w:p>
    <w:p w14:paraId="2BC9CE09" w14:textId="77777777" w:rsidR="001A0373" w:rsidRPr="00EA7876" w:rsidRDefault="001A0373" w:rsidP="00121437">
      <w:pPr>
        <w:jc w:val="both"/>
      </w:pPr>
    </w:p>
    <w:p w14:paraId="77F1E690" w14:textId="77777777" w:rsidR="004A2CC5" w:rsidRPr="00EA7876" w:rsidRDefault="004A2CC5" w:rsidP="001A0373">
      <w:pPr>
        <w:ind w:firstLine="709"/>
        <w:jc w:val="both"/>
      </w:pPr>
      <w:r w:rsidRPr="00EA7876">
        <w:t xml:space="preserve">(3) Prijedlog za otpis duga može se podnijeti najkasnije do dana podnošenja tužbe radi naknade štete sudu putem nadležnog državnog odvjetništva. </w:t>
      </w:r>
    </w:p>
    <w:p w14:paraId="16272477" w14:textId="77777777" w:rsidR="001A0373" w:rsidRPr="00EA7876" w:rsidRDefault="001A0373" w:rsidP="00121437">
      <w:pPr>
        <w:jc w:val="both"/>
      </w:pPr>
    </w:p>
    <w:p w14:paraId="76AEB056" w14:textId="77777777" w:rsidR="004A2CC5" w:rsidRPr="00EA7876" w:rsidRDefault="004A2CC5" w:rsidP="001A0373">
      <w:pPr>
        <w:ind w:firstLine="709"/>
        <w:jc w:val="both"/>
      </w:pPr>
      <w:r w:rsidRPr="00EA7876">
        <w:lastRenderedPageBreak/>
        <w:t xml:space="preserve">(4) Ako dug obveznika naknade štete koji se otpisuje iznosi </w:t>
      </w:r>
      <w:bookmarkStart w:id="47" w:name="_Hlk109217231"/>
      <w:r w:rsidRPr="00EA7876">
        <w:t>1.32</w:t>
      </w:r>
      <w:r w:rsidR="005F0E77" w:rsidRPr="00EA7876">
        <w:t>0,00</w:t>
      </w:r>
      <w:r w:rsidRPr="00EA7876">
        <w:t xml:space="preserve"> eura</w:t>
      </w:r>
      <w:bookmarkEnd w:id="47"/>
      <w:r w:rsidRPr="00EA7876">
        <w:t xml:space="preserve"> ili više, Zavod može na prijedlog obveznika naknade štete odlučiti da se dug djelomično ili u cijelosti otpiše, samo uz prethodnu suglasnost Ministarstva. </w:t>
      </w:r>
    </w:p>
    <w:p w14:paraId="26AFBB8B" w14:textId="77777777" w:rsidR="001A0373" w:rsidRPr="00EA7876" w:rsidRDefault="001A0373" w:rsidP="00121437">
      <w:pPr>
        <w:jc w:val="both"/>
      </w:pPr>
    </w:p>
    <w:p w14:paraId="3EBA9757" w14:textId="77777777" w:rsidR="004A2CC5" w:rsidRPr="00EA7876" w:rsidRDefault="004A2CC5" w:rsidP="001A0373">
      <w:pPr>
        <w:ind w:firstLine="709"/>
        <w:jc w:val="both"/>
      </w:pPr>
      <w:r w:rsidRPr="00EA7876">
        <w:t xml:space="preserve">(5) Zavod je dužan voditi evidenciju o otpisu tražbine obveznicima naknade štete s podacima o imenu i prezimenu obveznika naknade štete, iznosu ukupnog duga i iznosu duga koji se otpisuje te o tome do 15. siječnja svake godine za prethodnu godinu dostavljati izvješće Ministarstvu. </w:t>
      </w:r>
    </w:p>
    <w:p w14:paraId="174CC843" w14:textId="77777777" w:rsidR="001A0373" w:rsidRPr="00EA7876" w:rsidRDefault="001A0373" w:rsidP="00121437">
      <w:pPr>
        <w:jc w:val="both"/>
      </w:pPr>
    </w:p>
    <w:p w14:paraId="77AB7C24" w14:textId="77777777" w:rsidR="004A2CC5" w:rsidRPr="00EA7876" w:rsidRDefault="004A2CC5" w:rsidP="001A0373">
      <w:pPr>
        <w:ind w:firstLine="709"/>
        <w:jc w:val="both"/>
      </w:pPr>
      <w:r w:rsidRPr="00EA7876">
        <w:t xml:space="preserve">(6) Zavod će po službenoj dužnosti otpisati potraživanje prema obvezniku naknade štete ako nastupi zastara naplate potraživanja prema zakonu kojim se uređuju obvezni odnosi. </w:t>
      </w:r>
    </w:p>
    <w:p w14:paraId="08C66E10" w14:textId="77777777" w:rsidR="001A0373" w:rsidRPr="00EA7876" w:rsidRDefault="001A0373" w:rsidP="00121437">
      <w:pPr>
        <w:jc w:val="both"/>
      </w:pPr>
    </w:p>
    <w:p w14:paraId="3F790E64" w14:textId="1E991214" w:rsidR="00331632" w:rsidRPr="00865187" w:rsidRDefault="00331632" w:rsidP="001A0373">
      <w:pPr>
        <w:pStyle w:val="NormalWeb"/>
        <w:spacing w:before="0" w:beforeAutospacing="0" w:after="0" w:afterAutospacing="0"/>
        <w:ind w:firstLine="709"/>
        <w:jc w:val="both"/>
        <w:rPr>
          <w:strike/>
          <w:lang w:val="hr-HR"/>
        </w:rPr>
      </w:pPr>
      <w:r w:rsidRPr="00EA7876">
        <w:rPr>
          <w:lang w:val="hr-HR"/>
        </w:rPr>
        <w:t xml:space="preserve">(7) </w:t>
      </w:r>
      <w:r w:rsidR="00210B8E">
        <w:rPr>
          <w:lang w:val="hr-HR"/>
        </w:rPr>
        <w:t>Ispunjenost uvjeta za otpis duga utvrđuje se u skladu s pravilnikom kojim se uređuje otpis duga u sustavu socijalne skrbi</w:t>
      </w:r>
      <w:r w:rsidR="005350F7">
        <w:rPr>
          <w:lang w:val="hr-HR"/>
        </w:rPr>
        <w:t xml:space="preserve"> kojeg donosi ministar</w:t>
      </w:r>
      <w:r w:rsidR="00210B8E">
        <w:rPr>
          <w:lang w:val="hr-HR"/>
        </w:rPr>
        <w:t xml:space="preserve">. </w:t>
      </w:r>
    </w:p>
    <w:p w14:paraId="2229DD1C" w14:textId="24F28DC4" w:rsidR="00465DA4" w:rsidRPr="00EA7876" w:rsidRDefault="00465DA4" w:rsidP="00121437">
      <w:pPr>
        <w:pStyle w:val="Clanak"/>
        <w:spacing w:before="0" w:after="0"/>
        <w:rPr>
          <w:rFonts w:ascii="Times New Roman" w:hAnsi="Times New Roman"/>
          <w:sz w:val="24"/>
          <w:szCs w:val="24"/>
        </w:rPr>
      </w:pPr>
    </w:p>
    <w:p w14:paraId="3BA1C08C" w14:textId="77777777" w:rsidR="003F5B38" w:rsidRPr="00865187" w:rsidRDefault="003F5B38" w:rsidP="003F5B38">
      <w:pPr>
        <w:jc w:val="center"/>
        <w:rPr>
          <w:i/>
        </w:rPr>
      </w:pPr>
      <w:r w:rsidRPr="00865187">
        <w:rPr>
          <w:i/>
        </w:rPr>
        <w:t xml:space="preserve">Povrat </w:t>
      </w:r>
      <w:proofErr w:type="spellStart"/>
      <w:r w:rsidRPr="00865187">
        <w:rPr>
          <w:i/>
        </w:rPr>
        <w:t>nepripadajuće</w:t>
      </w:r>
      <w:proofErr w:type="spellEnd"/>
      <w:r w:rsidRPr="00865187">
        <w:rPr>
          <w:i/>
        </w:rPr>
        <w:t xml:space="preserve"> naknade</w:t>
      </w:r>
    </w:p>
    <w:p w14:paraId="476493B9" w14:textId="77777777" w:rsidR="003F5B38" w:rsidRPr="00865187" w:rsidRDefault="003F5B38" w:rsidP="003F5B38">
      <w:pPr>
        <w:jc w:val="center"/>
      </w:pPr>
    </w:p>
    <w:p w14:paraId="78840A61" w14:textId="503327DF" w:rsidR="003F5B38" w:rsidRPr="00865187" w:rsidRDefault="003F5B38" w:rsidP="003F5B38">
      <w:pPr>
        <w:jc w:val="center"/>
        <w:rPr>
          <w:b/>
          <w:bCs/>
        </w:rPr>
      </w:pPr>
      <w:r w:rsidRPr="00865187">
        <w:rPr>
          <w:b/>
          <w:bCs/>
        </w:rPr>
        <w:t xml:space="preserve">Članak </w:t>
      </w:r>
      <w:r w:rsidR="00974809">
        <w:rPr>
          <w:b/>
          <w:bCs/>
        </w:rPr>
        <w:t>7</w:t>
      </w:r>
      <w:r w:rsidR="00D818B3">
        <w:rPr>
          <w:b/>
          <w:bCs/>
        </w:rPr>
        <w:t>7</w:t>
      </w:r>
      <w:r w:rsidRPr="00865187">
        <w:rPr>
          <w:b/>
          <w:bCs/>
        </w:rPr>
        <w:t>.</w:t>
      </w:r>
    </w:p>
    <w:p w14:paraId="7C8F13D6" w14:textId="77777777" w:rsidR="003F5B38" w:rsidRPr="00865187" w:rsidRDefault="003F5B38" w:rsidP="003F5B38">
      <w:pPr>
        <w:rPr>
          <w:b/>
          <w:bCs/>
        </w:rPr>
      </w:pPr>
    </w:p>
    <w:p w14:paraId="17F8E877" w14:textId="77777777" w:rsidR="003F5B38" w:rsidRPr="00865187" w:rsidRDefault="003F5B38" w:rsidP="003F5B38">
      <w:pPr>
        <w:ind w:firstLine="709"/>
        <w:jc w:val="both"/>
      </w:pPr>
      <w:r w:rsidRPr="00865187">
        <w:t xml:space="preserve">Pružatelj usluge osobne asistencije koji je ostvario </w:t>
      </w:r>
      <w:proofErr w:type="spellStart"/>
      <w:r w:rsidRPr="00865187">
        <w:t>nepripadajuću</w:t>
      </w:r>
      <w:proofErr w:type="spellEnd"/>
      <w:r w:rsidRPr="00865187">
        <w:t xml:space="preserve"> naknadu za uslugu osobne asistencije koju nije pružio korisniku dužan je izvršiti povrat iznosa </w:t>
      </w:r>
      <w:proofErr w:type="spellStart"/>
      <w:r w:rsidRPr="00865187">
        <w:t>nepripadajuće</w:t>
      </w:r>
      <w:proofErr w:type="spellEnd"/>
      <w:r w:rsidRPr="00865187">
        <w:t xml:space="preserve"> naknade Republici Hrvatskoj.</w:t>
      </w:r>
    </w:p>
    <w:p w14:paraId="42FACA1D" w14:textId="77777777" w:rsidR="003F5B38" w:rsidRPr="00865187" w:rsidRDefault="003F5B38" w:rsidP="003F5B38"/>
    <w:p w14:paraId="2A288CCF" w14:textId="77777777" w:rsidR="003F5B38" w:rsidRPr="00865187" w:rsidRDefault="003F5B38" w:rsidP="003F5B38">
      <w:pPr>
        <w:jc w:val="center"/>
        <w:rPr>
          <w:i/>
        </w:rPr>
      </w:pPr>
      <w:r w:rsidRPr="00865187">
        <w:rPr>
          <w:i/>
        </w:rPr>
        <w:t xml:space="preserve">Tužba radi povrata </w:t>
      </w:r>
      <w:proofErr w:type="spellStart"/>
      <w:r w:rsidRPr="00865187">
        <w:rPr>
          <w:i/>
        </w:rPr>
        <w:t>nepripadajuće</w:t>
      </w:r>
      <w:proofErr w:type="spellEnd"/>
      <w:r w:rsidRPr="00865187">
        <w:rPr>
          <w:i/>
        </w:rPr>
        <w:t xml:space="preserve"> naknade</w:t>
      </w:r>
    </w:p>
    <w:p w14:paraId="70AEA59B" w14:textId="77777777" w:rsidR="003F5B38" w:rsidRPr="00865187" w:rsidRDefault="003F5B38" w:rsidP="003F5B38">
      <w:pPr>
        <w:jc w:val="center"/>
      </w:pPr>
    </w:p>
    <w:p w14:paraId="7714254A" w14:textId="2C316514" w:rsidR="003F5B38" w:rsidRPr="00865187" w:rsidRDefault="003F5B38" w:rsidP="003F5B38">
      <w:pPr>
        <w:jc w:val="center"/>
        <w:rPr>
          <w:b/>
          <w:bCs/>
        </w:rPr>
      </w:pPr>
      <w:r w:rsidRPr="00865187">
        <w:rPr>
          <w:b/>
          <w:bCs/>
        </w:rPr>
        <w:t xml:space="preserve">Članak </w:t>
      </w:r>
      <w:r w:rsidR="00974809">
        <w:rPr>
          <w:b/>
          <w:bCs/>
        </w:rPr>
        <w:t>7</w:t>
      </w:r>
      <w:r w:rsidR="00D818B3">
        <w:rPr>
          <w:b/>
          <w:bCs/>
        </w:rPr>
        <w:t>8</w:t>
      </w:r>
      <w:r w:rsidRPr="00865187">
        <w:rPr>
          <w:b/>
          <w:bCs/>
        </w:rPr>
        <w:t>.</w:t>
      </w:r>
    </w:p>
    <w:p w14:paraId="5AE77CFF" w14:textId="77777777" w:rsidR="003F5B38" w:rsidRPr="00865187" w:rsidRDefault="003F5B38" w:rsidP="003F5B38"/>
    <w:p w14:paraId="7DB318E0" w14:textId="77777777" w:rsidR="003F5B38" w:rsidRPr="001D50C7" w:rsidRDefault="003F5B38" w:rsidP="003F5B38">
      <w:pPr>
        <w:ind w:firstLine="709"/>
        <w:jc w:val="both"/>
      </w:pPr>
      <w:r w:rsidRPr="00865187">
        <w:t xml:space="preserve">Kada pružatelj usluge osobne asistencije nije izvršio povrat </w:t>
      </w:r>
      <w:proofErr w:type="spellStart"/>
      <w:r w:rsidRPr="00865187">
        <w:t>nepripadajuće</w:t>
      </w:r>
      <w:proofErr w:type="spellEnd"/>
      <w:r w:rsidRPr="00865187">
        <w:t xml:space="preserve"> naknade za uslugu osobne asistencije koju nije pružio, Republika Hrvatska je ovlaštena podnijeti tužbu radi povrata </w:t>
      </w:r>
      <w:proofErr w:type="spellStart"/>
      <w:r w:rsidRPr="00865187">
        <w:t>nepripadajuće</w:t>
      </w:r>
      <w:proofErr w:type="spellEnd"/>
      <w:r w:rsidRPr="00865187">
        <w:t xml:space="preserve"> naknade putem nadležnog državnog odvjetništva na temelju dokumentacije koju dostavlja Zavod.</w:t>
      </w:r>
    </w:p>
    <w:p w14:paraId="08355A4B" w14:textId="7C1D9295" w:rsidR="002C68FF" w:rsidRPr="00EA7876" w:rsidRDefault="002C68FF" w:rsidP="002C68FF">
      <w:pPr>
        <w:pStyle w:val="T-98-2"/>
      </w:pPr>
    </w:p>
    <w:p w14:paraId="0982433C" w14:textId="77777777" w:rsidR="002C68FF" w:rsidRPr="00EA7876" w:rsidRDefault="002C68FF" w:rsidP="003C054D">
      <w:pPr>
        <w:pStyle w:val="T-98-2"/>
        <w:ind w:firstLine="0"/>
      </w:pPr>
    </w:p>
    <w:p w14:paraId="3B14394A" w14:textId="77777777" w:rsidR="007E1D36" w:rsidRPr="00EA7876" w:rsidRDefault="007E1D36" w:rsidP="00121437">
      <w:pPr>
        <w:pStyle w:val="Clanak"/>
        <w:spacing w:before="0" w:after="0"/>
        <w:rPr>
          <w:rFonts w:ascii="Times New Roman" w:hAnsi="Times New Roman"/>
          <w:b/>
          <w:sz w:val="24"/>
          <w:szCs w:val="24"/>
        </w:rPr>
      </w:pPr>
      <w:r w:rsidRPr="00EA7876">
        <w:rPr>
          <w:rFonts w:ascii="Times New Roman" w:hAnsi="Times New Roman"/>
          <w:b/>
          <w:sz w:val="24"/>
          <w:szCs w:val="24"/>
        </w:rPr>
        <w:t xml:space="preserve">DIO </w:t>
      </w:r>
      <w:r w:rsidR="002E6787" w:rsidRPr="00EA7876">
        <w:rPr>
          <w:rFonts w:ascii="Times New Roman" w:hAnsi="Times New Roman"/>
          <w:b/>
          <w:sz w:val="24"/>
          <w:szCs w:val="24"/>
        </w:rPr>
        <w:t>DE</w:t>
      </w:r>
      <w:r w:rsidR="00A13CBE" w:rsidRPr="00EA7876">
        <w:rPr>
          <w:rFonts w:ascii="Times New Roman" w:hAnsi="Times New Roman"/>
          <w:b/>
          <w:sz w:val="24"/>
          <w:szCs w:val="24"/>
        </w:rPr>
        <w:t>SETI</w:t>
      </w:r>
    </w:p>
    <w:p w14:paraId="11E6959E" w14:textId="77777777" w:rsidR="00465DA4" w:rsidRPr="00EA7876" w:rsidRDefault="00465DA4" w:rsidP="00465DA4">
      <w:pPr>
        <w:pStyle w:val="T-98-2"/>
        <w:rPr>
          <w:b/>
        </w:rPr>
      </w:pPr>
    </w:p>
    <w:p w14:paraId="560677AF" w14:textId="77777777" w:rsidR="00AC0A73" w:rsidRPr="00EA7876" w:rsidRDefault="00737FBD" w:rsidP="00121437">
      <w:pPr>
        <w:pStyle w:val="Clanak"/>
        <w:spacing w:before="0" w:after="0"/>
        <w:rPr>
          <w:rFonts w:ascii="Times New Roman" w:hAnsi="Times New Roman"/>
          <w:b/>
          <w:sz w:val="24"/>
          <w:szCs w:val="24"/>
        </w:rPr>
      </w:pPr>
      <w:r w:rsidRPr="00EA7876">
        <w:rPr>
          <w:rFonts w:ascii="Times New Roman" w:hAnsi="Times New Roman"/>
          <w:b/>
          <w:sz w:val="24"/>
          <w:szCs w:val="24"/>
        </w:rPr>
        <w:t>PREKRŠAJNE ODREDBE</w:t>
      </w:r>
    </w:p>
    <w:p w14:paraId="512A51A2" w14:textId="77777777" w:rsidR="00465DA4" w:rsidRPr="00EA7876" w:rsidRDefault="00465DA4" w:rsidP="00465DA4">
      <w:pPr>
        <w:pStyle w:val="T-98-2"/>
      </w:pPr>
    </w:p>
    <w:p w14:paraId="5F8AA49E" w14:textId="77777777" w:rsidR="008515AD" w:rsidRPr="00EA7876" w:rsidRDefault="008515AD" w:rsidP="00121437">
      <w:pPr>
        <w:pStyle w:val="NormalWeb"/>
        <w:spacing w:before="0" w:beforeAutospacing="0" w:after="0" w:afterAutospacing="0"/>
        <w:jc w:val="center"/>
        <w:rPr>
          <w:i/>
          <w:lang w:val="hr-HR" w:eastAsia="hr-HR"/>
        </w:rPr>
      </w:pPr>
      <w:r w:rsidRPr="00EA7876">
        <w:rPr>
          <w:i/>
          <w:lang w:val="hr-HR" w:eastAsia="hr-HR"/>
        </w:rPr>
        <w:t>Nezakonito pružanje usluga</w:t>
      </w:r>
    </w:p>
    <w:p w14:paraId="64DA2966" w14:textId="77777777" w:rsidR="001A0373" w:rsidRPr="00EA7876" w:rsidRDefault="001A0373" w:rsidP="00121437">
      <w:pPr>
        <w:pStyle w:val="NormalWeb"/>
        <w:spacing w:before="0" w:beforeAutospacing="0" w:after="0" w:afterAutospacing="0"/>
        <w:jc w:val="center"/>
        <w:rPr>
          <w:lang w:val="hr-HR" w:eastAsia="hr-HR"/>
        </w:rPr>
      </w:pPr>
    </w:p>
    <w:p w14:paraId="20730C64" w14:textId="6E19BD2B" w:rsidR="00D92179" w:rsidRPr="00EA7876" w:rsidRDefault="00D92179" w:rsidP="00121437">
      <w:pPr>
        <w:pStyle w:val="NormalWeb"/>
        <w:spacing w:before="0" w:beforeAutospacing="0" w:after="0" w:afterAutospacing="0"/>
        <w:jc w:val="center"/>
        <w:rPr>
          <w:b/>
          <w:lang w:val="hr-HR" w:eastAsia="hr-HR"/>
        </w:rPr>
      </w:pPr>
      <w:r w:rsidRPr="00EA7876">
        <w:rPr>
          <w:b/>
          <w:lang w:val="hr-HR" w:eastAsia="hr-HR"/>
        </w:rPr>
        <w:t xml:space="preserve">Članak </w:t>
      </w:r>
      <w:r w:rsidR="00D818B3">
        <w:rPr>
          <w:b/>
          <w:lang w:val="hr-HR" w:eastAsia="hr-HR"/>
        </w:rPr>
        <w:t>79</w:t>
      </w:r>
      <w:r w:rsidR="00807D7F" w:rsidRPr="00EA7876">
        <w:rPr>
          <w:b/>
          <w:lang w:val="hr-HR" w:eastAsia="hr-HR"/>
        </w:rPr>
        <w:t>.</w:t>
      </w:r>
    </w:p>
    <w:p w14:paraId="78AF261A" w14:textId="77777777" w:rsidR="001A0373" w:rsidRPr="00EA7876" w:rsidRDefault="001A0373" w:rsidP="00121437">
      <w:pPr>
        <w:pStyle w:val="NormalWeb"/>
        <w:spacing w:before="0" w:beforeAutospacing="0" w:after="0" w:afterAutospacing="0"/>
        <w:jc w:val="center"/>
        <w:rPr>
          <w:lang w:val="hr-HR" w:eastAsia="hr-HR"/>
        </w:rPr>
      </w:pPr>
    </w:p>
    <w:p w14:paraId="7255A21D" w14:textId="77777777" w:rsidR="00D92179" w:rsidRPr="00EA7876" w:rsidRDefault="00D92179" w:rsidP="001A0373">
      <w:pPr>
        <w:pStyle w:val="NormalWeb"/>
        <w:spacing w:before="0" w:beforeAutospacing="0" w:after="0" w:afterAutospacing="0"/>
        <w:ind w:firstLine="709"/>
        <w:jc w:val="both"/>
        <w:rPr>
          <w:lang w:val="hr-HR" w:eastAsia="hr-HR"/>
        </w:rPr>
      </w:pPr>
      <w:r w:rsidRPr="00EA7876">
        <w:rPr>
          <w:lang w:val="hr-HR" w:eastAsia="hr-HR"/>
        </w:rPr>
        <w:t>(1) Novčanom kaznom u iznosu od 13.27</w:t>
      </w:r>
      <w:r w:rsidR="0008227B" w:rsidRPr="00EA7876">
        <w:rPr>
          <w:lang w:val="hr-HR" w:eastAsia="hr-HR"/>
        </w:rPr>
        <w:t>0,00</w:t>
      </w:r>
      <w:r w:rsidRPr="00EA7876">
        <w:rPr>
          <w:lang w:val="hr-HR" w:eastAsia="hr-HR"/>
        </w:rPr>
        <w:t xml:space="preserve"> do 26.54</w:t>
      </w:r>
      <w:r w:rsidR="0008227B" w:rsidRPr="00EA7876">
        <w:rPr>
          <w:lang w:val="hr-HR" w:eastAsia="hr-HR"/>
        </w:rPr>
        <w:t>0,00</w:t>
      </w:r>
      <w:r w:rsidRPr="00EA7876">
        <w:rPr>
          <w:lang w:val="hr-HR" w:eastAsia="hr-HR"/>
        </w:rPr>
        <w:t xml:space="preserve"> </w:t>
      </w:r>
      <w:r w:rsidR="00CC7732" w:rsidRPr="00EA7876">
        <w:rPr>
          <w:lang w:val="hr-HR" w:eastAsia="hr-HR"/>
        </w:rPr>
        <w:t>eura</w:t>
      </w:r>
      <w:r w:rsidRPr="00EA7876">
        <w:rPr>
          <w:lang w:val="hr-HR" w:eastAsia="hr-HR"/>
        </w:rPr>
        <w:t xml:space="preserve"> kaznit će se za prekršaj pravna osoba ako:</w:t>
      </w:r>
    </w:p>
    <w:p w14:paraId="5A391750" w14:textId="77777777" w:rsidR="001A0373" w:rsidRPr="00EA7876" w:rsidRDefault="001A0373" w:rsidP="00121437">
      <w:pPr>
        <w:pStyle w:val="NormalWeb"/>
        <w:spacing w:before="0" w:beforeAutospacing="0" w:after="0" w:afterAutospacing="0"/>
        <w:jc w:val="both"/>
        <w:rPr>
          <w:lang w:val="hr-HR" w:eastAsia="hr-HR"/>
        </w:rPr>
      </w:pPr>
    </w:p>
    <w:p w14:paraId="5B403DBD" w14:textId="0013DBF8"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 xml:space="preserve">pruža uslugu osobne asistencije za koju nema izvršno rješenje o ispunjavanju mjerila za pružanje usluge iz članka </w:t>
      </w:r>
      <w:r w:rsidR="000E1903" w:rsidRPr="00EA7876">
        <w:rPr>
          <w:lang w:val="hr-HR" w:eastAsia="hr-HR"/>
        </w:rPr>
        <w:t>2</w:t>
      </w:r>
      <w:r w:rsidR="008D38C7">
        <w:rPr>
          <w:lang w:val="hr-HR" w:eastAsia="hr-HR"/>
        </w:rPr>
        <w:t>7</w:t>
      </w:r>
      <w:r w:rsidRPr="00EA7876">
        <w:rPr>
          <w:lang w:val="hr-HR" w:eastAsia="hr-HR"/>
        </w:rPr>
        <w:t>. ovoga Zakona</w:t>
      </w:r>
    </w:p>
    <w:p w14:paraId="4A8D6828" w14:textId="7F96373F"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nastavi s pružanjem usluge osobne asistencije nakon donošenja odluke o prestanku pružanja usluge, suprotno članku 2</w:t>
      </w:r>
      <w:r w:rsidR="008D38C7">
        <w:rPr>
          <w:lang w:val="hr-HR" w:eastAsia="hr-HR"/>
        </w:rPr>
        <w:t>8</w:t>
      </w:r>
      <w:r w:rsidRPr="00EA7876">
        <w:rPr>
          <w:lang w:val="hr-HR" w:eastAsia="hr-HR"/>
        </w:rPr>
        <w:t>. stavku 1. točki 2. ovoga Zakona</w:t>
      </w:r>
    </w:p>
    <w:p w14:paraId="2DE1A0F9" w14:textId="60489DA1"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nastavi s pružanjem usluge osobne asistencije nakon izvršnosti rješenja inspektora o zabrani rada pružatelja usluge, suprotno članku 2</w:t>
      </w:r>
      <w:r w:rsidR="008D38C7">
        <w:rPr>
          <w:lang w:val="hr-HR" w:eastAsia="hr-HR"/>
        </w:rPr>
        <w:t>8</w:t>
      </w:r>
      <w:r w:rsidRPr="00EA7876">
        <w:rPr>
          <w:lang w:val="hr-HR" w:eastAsia="hr-HR"/>
        </w:rPr>
        <w:t xml:space="preserve">. </w:t>
      </w:r>
      <w:r w:rsidR="005E53D5" w:rsidRPr="00EA7876">
        <w:rPr>
          <w:lang w:val="hr-HR" w:eastAsia="hr-HR"/>
        </w:rPr>
        <w:t>stavku 1. točki 3. ovoga Zakona.</w:t>
      </w:r>
    </w:p>
    <w:p w14:paraId="43E92D26" w14:textId="77777777" w:rsidR="001A0373" w:rsidRPr="00EA7876" w:rsidRDefault="001A0373" w:rsidP="00121437">
      <w:pPr>
        <w:pStyle w:val="NormalWeb"/>
        <w:spacing w:before="0" w:beforeAutospacing="0" w:after="0" w:afterAutospacing="0"/>
        <w:jc w:val="both"/>
        <w:rPr>
          <w:lang w:val="hr-HR" w:eastAsia="hr-HR"/>
        </w:rPr>
      </w:pPr>
    </w:p>
    <w:p w14:paraId="6375E996" w14:textId="77777777" w:rsidR="00D92179" w:rsidRPr="00EA7876" w:rsidRDefault="00D92179" w:rsidP="001A0373">
      <w:pPr>
        <w:pStyle w:val="NormalWeb"/>
        <w:spacing w:before="0" w:beforeAutospacing="0" w:after="0" w:afterAutospacing="0"/>
        <w:ind w:firstLine="709"/>
        <w:jc w:val="both"/>
        <w:rPr>
          <w:lang w:val="hr-HR" w:eastAsia="hr-HR"/>
        </w:rPr>
      </w:pPr>
      <w:r w:rsidRPr="00EA7876">
        <w:rPr>
          <w:lang w:val="hr-HR" w:eastAsia="hr-HR"/>
        </w:rPr>
        <w:t>(2) Za prekršaj iz stavka 1. ovoga članka kaznit će se i odgovorna osoba u pravnoj osobi novčanom kaznom u iznosu od 2.65</w:t>
      </w:r>
      <w:r w:rsidR="0008227B" w:rsidRPr="00EA7876">
        <w:rPr>
          <w:lang w:val="hr-HR" w:eastAsia="hr-HR"/>
        </w:rPr>
        <w:t>0,00</w:t>
      </w:r>
      <w:r w:rsidRPr="00EA7876">
        <w:rPr>
          <w:lang w:val="hr-HR" w:eastAsia="hr-HR"/>
        </w:rPr>
        <w:t xml:space="preserve"> do 6.63</w:t>
      </w:r>
      <w:r w:rsidR="0008227B" w:rsidRPr="00EA7876">
        <w:rPr>
          <w:lang w:val="hr-HR" w:eastAsia="hr-HR"/>
        </w:rPr>
        <w:t>0,00</w:t>
      </w:r>
      <w:r w:rsidRPr="00EA7876">
        <w:rPr>
          <w:lang w:val="hr-HR" w:eastAsia="hr-HR"/>
        </w:rPr>
        <w:t xml:space="preserve"> </w:t>
      </w:r>
      <w:r w:rsidR="00CC7732" w:rsidRPr="00EA7876">
        <w:rPr>
          <w:lang w:val="hr-HR" w:eastAsia="hr-HR"/>
        </w:rPr>
        <w:t>eura</w:t>
      </w:r>
      <w:r w:rsidRPr="00EA7876">
        <w:rPr>
          <w:lang w:val="hr-HR" w:eastAsia="hr-HR"/>
        </w:rPr>
        <w:t>.</w:t>
      </w:r>
    </w:p>
    <w:p w14:paraId="3D8F1714" w14:textId="77777777" w:rsidR="001A0373" w:rsidRPr="00EA7876" w:rsidRDefault="001A0373" w:rsidP="001A0373">
      <w:pPr>
        <w:pStyle w:val="NormalWeb"/>
        <w:spacing w:before="0" w:beforeAutospacing="0" w:after="0" w:afterAutospacing="0"/>
        <w:ind w:firstLine="709"/>
        <w:jc w:val="both"/>
        <w:rPr>
          <w:lang w:val="hr-HR" w:eastAsia="hr-HR"/>
        </w:rPr>
      </w:pPr>
    </w:p>
    <w:p w14:paraId="35753036" w14:textId="77777777" w:rsidR="00D92179" w:rsidRPr="00EA7876" w:rsidRDefault="00D92179" w:rsidP="001A0373">
      <w:pPr>
        <w:pStyle w:val="NormalWeb"/>
        <w:spacing w:before="0" w:beforeAutospacing="0" w:after="0" w:afterAutospacing="0"/>
        <w:ind w:firstLine="709"/>
        <w:jc w:val="both"/>
        <w:rPr>
          <w:lang w:val="hr-HR" w:eastAsia="hr-HR"/>
        </w:rPr>
      </w:pPr>
      <w:r w:rsidRPr="00EA7876">
        <w:rPr>
          <w:lang w:val="hr-HR" w:eastAsia="hr-HR"/>
        </w:rPr>
        <w:t>(3) Novčanom kaznom u iznosu od 13.27</w:t>
      </w:r>
      <w:r w:rsidR="0008227B" w:rsidRPr="00EA7876">
        <w:rPr>
          <w:lang w:val="hr-HR" w:eastAsia="hr-HR"/>
        </w:rPr>
        <w:t>0,00</w:t>
      </w:r>
      <w:r w:rsidRPr="00EA7876">
        <w:rPr>
          <w:lang w:val="hr-HR" w:eastAsia="hr-HR"/>
        </w:rPr>
        <w:t xml:space="preserve"> do 26.54</w:t>
      </w:r>
      <w:r w:rsidR="0008227B" w:rsidRPr="00EA7876">
        <w:rPr>
          <w:lang w:val="hr-HR" w:eastAsia="hr-HR"/>
        </w:rPr>
        <w:t>0,00</w:t>
      </w:r>
      <w:r w:rsidRPr="00EA7876">
        <w:rPr>
          <w:lang w:val="hr-HR" w:eastAsia="hr-HR"/>
        </w:rPr>
        <w:t xml:space="preserve"> </w:t>
      </w:r>
      <w:r w:rsidR="00CC7732" w:rsidRPr="00EA7876">
        <w:rPr>
          <w:lang w:val="hr-HR" w:eastAsia="hr-HR"/>
        </w:rPr>
        <w:t>eura</w:t>
      </w:r>
      <w:r w:rsidRPr="00EA7876">
        <w:rPr>
          <w:lang w:val="hr-HR" w:eastAsia="hr-HR"/>
        </w:rPr>
        <w:t xml:space="preserve"> kaznit će se za prekršaj prekršajno odgovorna pravna osoba osnivač ako:</w:t>
      </w:r>
    </w:p>
    <w:p w14:paraId="6BC74834" w14:textId="77777777" w:rsidR="001A0373" w:rsidRPr="00EA7876" w:rsidRDefault="001A0373" w:rsidP="00121437">
      <w:pPr>
        <w:pStyle w:val="NormalWeb"/>
        <w:spacing w:before="0" w:beforeAutospacing="0" w:after="0" w:afterAutospacing="0"/>
        <w:jc w:val="both"/>
        <w:rPr>
          <w:lang w:val="hr-HR" w:eastAsia="hr-HR"/>
        </w:rPr>
      </w:pPr>
    </w:p>
    <w:p w14:paraId="5729E2C2" w14:textId="4EE3A74D"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 xml:space="preserve">dom socijalne skrbi koji je osnovala prema zakonu kojim se uređuje djelatnost socijalne skrbi pruža uslugu osobne asistencije bez izvršnog rješenja o ispunjavanju mjerila za pružanje usluge osobne asistencije iz članka </w:t>
      </w:r>
      <w:r w:rsidR="00781742" w:rsidRPr="00EA7876">
        <w:rPr>
          <w:lang w:val="hr-HR" w:eastAsia="hr-HR"/>
        </w:rPr>
        <w:t>4</w:t>
      </w:r>
      <w:r w:rsidR="00355007">
        <w:rPr>
          <w:lang w:val="hr-HR" w:eastAsia="hr-HR"/>
        </w:rPr>
        <w:t>3</w:t>
      </w:r>
      <w:r w:rsidRPr="00EA7876">
        <w:rPr>
          <w:lang w:val="hr-HR" w:eastAsia="hr-HR"/>
        </w:rPr>
        <w:t xml:space="preserve">. stavka </w:t>
      </w:r>
      <w:r w:rsidR="0037343C" w:rsidRPr="00EA7876">
        <w:rPr>
          <w:lang w:val="hr-HR" w:eastAsia="hr-HR"/>
        </w:rPr>
        <w:t>2</w:t>
      </w:r>
      <w:r w:rsidRPr="00EA7876">
        <w:rPr>
          <w:lang w:val="hr-HR" w:eastAsia="hr-HR"/>
        </w:rPr>
        <w:t>. i članka 2</w:t>
      </w:r>
      <w:r w:rsidR="00355007">
        <w:rPr>
          <w:lang w:val="hr-HR" w:eastAsia="hr-HR"/>
        </w:rPr>
        <w:t>7</w:t>
      </w:r>
      <w:r w:rsidRPr="00EA7876">
        <w:rPr>
          <w:lang w:val="hr-HR" w:eastAsia="hr-HR"/>
        </w:rPr>
        <w:t xml:space="preserve">. ovoga Zakona </w:t>
      </w:r>
    </w:p>
    <w:p w14:paraId="7CED0DA8" w14:textId="5D240DCF" w:rsidR="00410F09" w:rsidRPr="00EA7876" w:rsidRDefault="00410F09"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 xml:space="preserve">centar za pomoć u kući koji je osnovala prema zakonu kojim se uređuje djelatnost socijalne skrbi pruža uslugu osobne asistencije bez izvršnog rješenja o ispunjavanju mjerila za pružanje usluge osobne asistencije iz članka </w:t>
      </w:r>
      <w:r w:rsidR="00781742" w:rsidRPr="00EA7876">
        <w:rPr>
          <w:lang w:val="hr-HR" w:eastAsia="hr-HR"/>
        </w:rPr>
        <w:t>4</w:t>
      </w:r>
      <w:r w:rsidR="00355007">
        <w:rPr>
          <w:lang w:val="hr-HR" w:eastAsia="hr-HR"/>
        </w:rPr>
        <w:t>3</w:t>
      </w:r>
      <w:r w:rsidRPr="00EA7876">
        <w:rPr>
          <w:lang w:val="hr-HR" w:eastAsia="hr-HR"/>
        </w:rPr>
        <w:t xml:space="preserve">. stavka </w:t>
      </w:r>
      <w:r w:rsidR="0037343C" w:rsidRPr="00EA7876">
        <w:rPr>
          <w:lang w:val="hr-HR" w:eastAsia="hr-HR"/>
        </w:rPr>
        <w:t>2</w:t>
      </w:r>
      <w:r w:rsidRPr="00EA7876">
        <w:rPr>
          <w:lang w:val="hr-HR" w:eastAsia="hr-HR"/>
        </w:rPr>
        <w:t>. i članka 2</w:t>
      </w:r>
      <w:r w:rsidR="00355007">
        <w:rPr>
          <w:lang w:val="hr-HR" w:eastAsia="hr-HR"/>
        </w:rPr>
        <w:t>7</w:t>
      </w:r>
      <w:r w:rsidRPr="00EA7876">
        <w:rPr>
          <w:lang w:val="hr-HR" w:eastAsia="hr-HR"/>
        </w:rPr>
        <w:t>. ovoga Zakona</w:t>
      </w:r>
    </w:p>
    <w:p w14:paraId="6BFBD8C1" w14:textId="77777777" w:rsidR="001A0373" w:rsidRPr="00EA7876" w:rsidRDefault="001A0373" w:rsidP="00121437">
      <w:pPr>
        <w:pStyle w:val="NormalWeb"/>
        <w:spacing w:before="0" w:beforeAutospacing="0" w:after="0" w:afterAutospacing="0"/>
        <w:jc w:val="both"/>
        <w:rPr>
          <w:lang w:val="hr-HR" w:eastAsia="hr-HR"/>
        </w:rPr>
      </w:pPr>
    </w:p>
    <w:p w14:paraId="37B7570E" w14:textId="77777777" w:rsidR="00D92179" w:rsidRPr="00EA7876" w:rsidRDefault="00D92179" w:rsidP="001A0373">
      <w:pPr>
        <w:pStyle w:val="NormalWeb"/>
        <w:spacing w:before="0" w:beforeAutospacing="0" w:after="0" w:afterAutospacing="0"/>
        <w:ind w:firstLine="709"/>
        <w:jc w:val="both"/>
        <w:rPr>
          <w:lang w:val="hr-HR" w:eastAsia="hr-HR"/>
        </w:rPr>
      </w:pPr>
      <w:r w:rsidRPr="00EA7876">
        <w:rPr>
          <w:lang w:val="hr-HR" w:eastAsia="hr-HR"/>
        </w:rPr>
        <w:t>(4) Za prekršaje iz stavka 3. ovoga članka kaznit će se i odgovorna osoba u pravnoj osobi osnivaču novčanom kaznom u iznosu od 2.65</w:t>
      </w:r>
      <w:r w:rsidR="0008227B" w:rsidRPr="00EA7876">
        <w:rPr>
          <w:lang w:val="hr-HR" w:eastAsia="hr-HR"/>
        </w:rPr>
        <w:t>0,00</w:t>
      </w:r>
      <w:r w:rsidRPr="00EA7876">
        <w:rPr>
          <w:lang w:val="hr-HR" w:eastAsia="hr-HR"/>
        </w:rPr>
        <w:t xml:space="preserve"> do 6.63</w:t>
      </w:r>
      <w:r w:rsidR="0008227B" w:rsidRPr="00EA7876">
        <w:rPr>
          <w:lang w:val="hr-HR" w:eastAsia="hr-HR"/>
        </w:rPr>
        <w:t>0,00</w:t>
      </w:r>
      <w:r w:rsidRPr="00EA7876">
        <w:rPr>
          <w:lang w:val="hr-HR" w:eastAsia="hr-HR"/>
        </w:rPr>
        <w:t xml:space="preserve"> </w:t>
      </w:r>
      <w:r w:rsidR="00CC7732" w:rsidRPr="00EA7876">
        <w:rPr>
          <w:lang w:val="hr-HR" w:eastAsia="hr-HR"/>
        </w:rPr>
        <w:t>eura</w:t>
      </w:r>
      <w:r w:rsidRPr="00EA7876">
        <w:rPr>
          <w:lang w:val="hr-HR" w:eastAsia="hr-HR"/>
        </w:rPr>
        <w:t>.</w:t>
      </w:r>
    </w:p>
    <w:p w14:paraId="0F938024" w14:textId="77777777" w:rsidR="001A0373" w:rsidRPr="00EA7876" w:rsidRDefault="001A0373" w:rsidP="00121437">
      <w:pPr>
        <w:pStyle w:val="NormalWeb"/>
        <w:spacing w:before="0" w:beforeAutospacing="0" w:after="0" w:afterAutospacing="0"/>
        <w:jc w:val="both"/>
        <w:rPr>
          <w:lang w:val="hr-HR" w:eastAsia="hr-HR"/>
        </w:rPr>
      </w:pPr>
    </w:p>
    <w:p w14:paraId="28A7A691" w14:textId="77777777" w:rsidR="00D92179" w:rsidRPr="00EA7876" w:rsidRDefault="00D92179" w:rsidP="001A0373">
      <w:pPr>
        <w:pStyle w:val="NormalWeb"/>
        <w:spacing w:before="0" w:beforeAutospacing="0" w:after="0" w:afterAutospacing="0"/>
        <w:ind w:firstLine="709"/>
        <w:jc w:val="both"/>
        <w:rPr>
          <w:lang w:val="hr-HR" w:eastAsia="hr-HR"/>
        </w:rPr>
      </w:pPr>
      <w:r w:rsidRPr="00EA7876">
        <w:rPr>
          <w:lang w:val="hr-HR" w:eastAsia="hr-HR"/>
        </w:rPr>
        <w:t>(5) Za prekršaje iz stavka 3. točaka 1. i 2. ovoga članka kaznit će se i fizička osoba osnivač novčanom kaznom u iznosu od 2.65</w:t>
      </w:r>
      <w:r w:rsidR="0008227B" w:rsidRPr="00EA7876">
        <w:rPr>
          <w:lang w:val="hr-HR" w:eastAsia="hr-HR"/>
        </w:rPr>
        <w:t xml:space="preserve">0,00 </w:t>
      </w:r>
      <w:r w:rsidRPr="00EA7876">
        <w:rPr>
          <w:lang w:val="hr-HR" w:eastAsia="hr-HR"/>
        </w:rPr>
        <w:t>do 6.63</w:t>
      </w:r>
      <w:r w:rsidR="0008227B" w:rsidRPr="00EA7876">
        <w:rPr>
          <w:lang w:val="hr-HR" w:eastAsia="hr-HR"/>
        </w:rPr>
        <w:t>0,00</w:t>
      </w:r>
      <w:r w:rsidRPr="00EA7876">
        <w:rPr>
          <w:lang w:val="hr-HR" w:eastAsia="hr-HR"/>
        </w:rPr>
        <w:t xml:space="preserve"> </w:t>
      </w:r>
      <w:r w:rsidR="00CC7732" w:rsidRPr="00EA7876">
        <w:rPr>
          <w:lang w:val="hr-HR" w:eastAsia="hr-HR"/>
        </w:rPr>
        <w:t>eura</w:t>
      </w:r>
      <w:r w:rsidRPr="00EA7876">
        <w:rPr>
          <w:lang w:val="hr-HR" w:eastAsia="hr-HR"/>
        </w:rPr>
        <w:t>.</w:t>
      </w:r>
    </w:p>
    <w:p w14:paraId="42ADD913" w14:textId="77777777" w:rsidR="001A0373" w:rsidRPr="00EA7876" w:rsidRDefault="001A0373" w:rsidP="001A0373">
      <w:pPr>
        <w:pStyle w:val="NormalWeb"/>
        <w:spacing w:before="0" w:beforeAutospacing="0" w:after="0" w:afterAutospacing="0"/>
        <w:ind w:firstLine="709"/>
        <w:jc w:val="both"/>
        <w:rPr>
          <w:lang w:val="hr-HR" w:eastAsia="hr-HR"/>
        </w:rPr>
      </w:pPr>
    </w:p>
    <w:p w14:paraId="226D83EC" w14:textId="77777777" w:rsidR="000142FB" w:rsidRPr="00EA7876" w:rsidRDefault="000142FB" w:rsidP="00121437">
      <w:pPr>
        <w:pStyle w:val="NormalWeb"/>
        <w:spacing w:before="0" w:beforeAutospacing="0" w:after="0" w:afterAutospacing="0"/>
        <w:jc w:val="center"/>
        <w:rPr>
          <w:i/>
          <w:lang w:val="hr-HR" w:eastAsia="hr-HR"/>
        </w:rPr>
      </w:pPr>
      <w:r w:rsidRPr="00EA7876">
        <w:rPr>
          <w:i/>
          <w:lang w:val="hr-HR" w:eastAsia="hr-HR"/>
        </w:rPr>
        <w:t>Nezakonito zapošljavanje</w:t>
      </w:r>
    </w:p>
    <w:p w14:paraId="5E6ABC4A" w14:textId="77777777" w:rsidR="001A0373" w:rsidRPr="00EA7876" w:rsidRDefault="001A0373" w:rsidP="00121437">
      <w:pPr>
        <w:pStyle w:val="NormalWeb"/>
        <w:spacing w:before="0" w:beforeAutospacing="0" w:after="0" w:afterAutospacing="0"/>
        <w:jc w:val="center"/>
        <w:rPr>
          <w:lang w:val="hr-HR" w:eastAsia="hr-HR"/>
        </w:rPr>
      </w:pPr>
    </w:p>
    <w:p w14:paraId="3FC64EA1" w14:textId="450998B7" w:rsidR="000D1A8E" w:rsidRPr="00EA7876" w:rsidRDefault="000D1A8E" w:rsidP="00121437">
      <w:pPr>
        <w:pStyle w:val="NormalWeb"/>
        <w:spacing w:before="0" w:beforeAutospacing="0" w:after="0" w:afterAutospacing="0"/>
        <w:jc w:val="center"/>
        <w:rPr>
          <w:b/>
          <w:lang w:val="hr-HR" w:eastAsia="hr-HR"/>
        </w:rPr>
      </w:pPr>
      <w:r w:rsidRPr="00EA7876">
        <w:rPr>
          <w:b/>
          <w:lang w:val="hr-HR" w:eastAsia="hr-HR"/>
        </w:rPr>
        <w:t xml:space="preserve">Članak </w:t>
      </w:r>
      <w:r w:rsidR="00DA5F84">
        <w:rPr>
          <w:b/>
          <w:lang w:val="hr-HR" w:eastAsia="hr-HR"/>
        </w:rPr>
        <w:t>8</w:t>
      </w:r>
      <w:r w:rsidR="00D818B3">
        <w:rPr>
          <w:b/>
          <w:lang w:val="hr-HR" w:eastAsia="hr-HR"/>
        </w:rPr>
        <w:t>0</w:t>
      </w:r>
      <w:r w:rsidR="00807D7F" w:rsidRPr="00EA7876">
        <w:rPr>
          <w:b/>
          <w:lang w:val="hr-HR" w:eastAsia="hr-HR"/>
        </w:rPr>
        <w:t>.</w:t>
      </w:r>
    </w:p>
    <w:p w14:paraId="35C357F9" w14:textId="77777777" w:rsidR="001A0373" w:rsidRPr="00EA7876" w:rsidRDefault="001A0373" w:rsidP="00121437">
      <w:pPr>
        <w:pStyle w:val="NormalWeb"/>
        <w:spacing w:before="0" w:beforeAutospacing="0" w:after="0" w:afterAutospacing="0"/>
        <w:jc w:val="center"/>
        <w:rPr>
          <w:lang w:val="hr-HR" w:eastAsia="hr-HR"/>
        </w:rPr>
      </w:pPr>
    </w:p>
    <w:p w14:paraId="2212AB00" w14:textId="71A5EAC8" w:rsidR="000D1A8E" w:rsidRPr="00EA7876" w:rsidRDefault="000D1A8E" w:rsidP="001A0373">
      <w:pPr>
        <w:pStyle w:val="NormalWeb"/>
        <w:spacing w:before="0" w:beforeAutospacing="0" w:after="0" w:afterAutospacing="0"/>
        <w:ind w:firstLine="709"/>
        <w:jc w:val="both"/>
        <w:rPr>
          <w:lang w:val="hr-HR" w:eastAsia="hr-HR"/>
        </w:rPr>
      </w:pPr>
      <w:r w:rsidRPr="00EA7876">
        <w:rPr>
          <w:lang w:val="hr-HR" w:eastAsia="hr-HR"/>
        </w:rPr>
        <w:t>(1) Novčanom kaznom u iznosu od 1.32</w:t>
      </w:r>
      <w:r w:rsidR="0008227B" w:rsidRPr="00EA7876">
        <w:rPr>
          <w:lang w:val="hr-HR" w:eastAsia="hr-HR"/>
        </w:rPr>
        <w:t>0,00</w:t>
      </w:r>
      <w:r w:rsidRPr="00EA7876">
        <w:rPr>
          <w:lang w:val="hr-HR" w:eastAsia="hr-HR"/>
        </w:rPr>
        <w:t xml:space="preserve"> do 3.98</w:t>
      </w:r>
      <w:r w:rsidR="0008227B" w:rsidRPr="00EA7876">
        <w:rPr>
          <w:lang w:val="hr-HR" w:eastAsia="hr-HR"/>
        </w:rPr>
        <w:t>0,00</w:t>
      </w:r>
      <w:r w:rsidRPr="00EA7876">
        <w:rPr>
          <w:lang w:val="hr-HR" w:eastAsia="hr-HR"/>
        </w:rPr>
        <w:t xml:space="preserve"> eura kaznit će se za prekršaj pravna osoba ako primi u radni odnos radnika za kojeg postoji zapreka za zapošljavanje iz članka </w:t>
      </w:r>
      <w:r w:rsidR="00781742" w:rsidRPr="00EA7876">
        <w:rPr>
          <w:lang w:val="hr-HR" w:eastAsia="hr-HR"/>
        </w:rPr>
        <w:t>2</w:t>
      </w:r>
      <w:r w:rsidR="00355007">
        <w:rPr>
          <w:lang w:val="hr-HR" w:eastAsia="hr-HR"/>
        </w:rPr>
        <w:t>3</w:t>
      </w:r>
      <w:r w:rsidRPr="00EA7876">
        <w:rPr>
          <w:lang w:val="hr-HR" w:eastAsia="hr-HR"/>
        </w:rPr>
        <w:t>. stavka 1. ovoga Zakona.</w:t>
      </w:r>
    </w:p>
    <w:p w14:paraId="4136D3AD" w14:textId="77777777" w:rsidR="001A0373" w:rsidRPr="00EA7876" w:rsidRDefault="001A0373" w:rsidP="001A0373">
      <w:pPr>
        <w:pStyle w:val="NormalWeb"/>
        <w:spacing w:before="0" w:beforeAutospacing="0" w:after="0" w:afterAutospacing="0"/>
        <w:ind w:firstLine="709"/>
        <w:jc w:val="both"/>
        <w:rPr>
          <w:lang w:val="hr-HR" w:eastAsia="hr-HR"/>
        </w:rPr>
      </w:pPr>
    </w:p>
    <w:p w14:paraId="6F6361EC" w14:textId="77777777" w:rsidR="000D1A8E" w:rsidRPr="00EA7876" w:rsidRDefault="000D1A8E" w:rsidP="001A0373">
      <w:pPr>
        <w:pStyle w:val="NormalWeb"/>
        <w:spacing w:before="0" w:beforeAutospacing="0" w:after="0" w:afterAutospacing="0"/>
        <w:ind w:firstLine="709"/>
        <w:jc w:val="both"/>
        <w:rPr>
          <w:lang w:val="hr-HR" w:eastAsia="hr-HR"/>
        </w:rPr>
      </w:pPr>
      <w:r w:rsidRPr="00EA7876">
        <w:rPr>
          <w:lang w:val="hr-HR" w:eastAsia="hr-HR"/>
        </w:rPr>
        <w:t>(2) Za prekršaj iz stavka 1. ovoga članka kaznit će se i odgovorna osoba u pravnoj osobi novčanom kaznom u iznosu od 66</w:t>
      </w:r>
      <w:r w:rsidR="0008227B" w:rsidRPr="00EA7876">
        <w:rPr>
          <w:lang w:val="hr-HR" w:eastAsia="hr-HR"/>
        </w:rPr>
        <w:t>0,00</w:t>
      </w:r>
      <w:r w:rsidRPr="00EA7876">
        <w:rPr>
          <w:lang w:val="hr-HR" w:eastAsia="hr-HR"/>
        </w:rPr>
        <w:t xml:space="preserve"> do 1.32</w:t>
      </w:r>
      <w:r w:rsidR="0008227B" w:rsidRPr="00EA7876">
        <w:rPr>
          <w:lang w:val="hr-HR" w:eastAsia="hr-HR"/>
        </w:rPr>
        <w:t>0,00</w:t>
      </w:r>
      <w:r w:rsidRPr="00EA7876">
        <w:rPr>
          <w:lang w:val="hr-HR" w:eastAsia="hr-HR"/>
        </w:rPr>
        <w:t xml:space="preserve"> eura.</w:t>
      </w:r>
    </w:p>
    <w:p w14:paraId="52B07EEA" w14:textId="77777777" w:rsidR="0004052E" w:rsidRPr="00EA7876" w:rsidRDefault="0004052E" w:rsidP="00121437">
      <w:pPr>
        <w:pStyle w:val="NormalWeb"/>
        <w:spacing w:before="0" w:beforeAutospacing="0" w:after="0" w:afterAutospacing="0"/>
        <w:jc w:val="both"/>
        <w:rPr>
          <w:lang w:val="hr-HR" w:eastAsia="hr-HR"/>
        </w:rPr>
      </w:pPr>
    </w:p>
    <w:p w14:paraId="5801AB4D" w14:textId="77777777" w:rsidR="009A6340" w:rsidRPr="00EA7876" w:rsidRDefault="009A6340" w:rsidP="00121437">
      <w:pPr>
        <w:pStyle w:val="NormalWeb"/>
        <w:spacing w:before="0" w:beforeAutospacing="0" w:after="0" w:afterAutospacing="0"/>
        <w:jc w:val="center"/>
        <w:rPr>
          <w:i/>
          <w:lang w:val="hr-HR" w:eastAsia="hr-HR"/>
        </w:rPr>
      </w:pPr>
      <w:r w:rsidRPr="00EA7876">
        <w:rPr>
          <w:i/>
          <w:lang w:val="hr-HR" w:eastAsia="hr-HR"/>
        </w:rPr>
        <w:t>Nepropisno vođenje evidencije i dokumentacije</w:t>
      </w:r>
    </w:p>
    <w:p w14:paraId="53159013" w14:textId="77777777" w:rsidR="001A0373" w:rsidRPr="00EA7876" w:rsidRDefault="001A0373" w:rsidP="00121437">
      <w:pPr>
        <w:pStyle w:val="NormalWeb"/>
        <w:spacing w:before="0" w:beforeAutospacing="0" w:after="0" w:afterAutospacing="0"/>
        <w:jc w:val="center"/>
        <w:rPr>
          <w:lang w:val="hr-HR" w:eastAsia="hr-HR"/>
        </w:rPr>
      </w:pPr>
    </w:p>
    <w:p w14:paraId="7D450057" w14:textId="26884E53" w:rsidR="00C95B4C" w:rsidRPr="00EA7876" w:rsidRDefault="00C95B4C" w:rsidP="00121437">
      <w:pPr>
        <w:pStyle w:val="NormalWeb"/>
        <w:spacing w:before="0" w:beforeAutospacing="0" w:after="0" w:afterAutospacing="0"/>
        <w:jc w:val="center"/>
        <w:rPr>
          <w:b/>
          <w:lang w:val="hr-HR" w:eastAsia="hr-HR"/>
        </w:rPr>
      </w:pPr>
      <w:r w:rsidRPr="00EA7876">
        <w:rPr>
          <w:b/>
          <w:lang w:val="hr-HR" w:eastAsia="hr-HR"/>
        </w:rPr>
        <w:t xml:space="preserve">Članak </w:t>
      </w:r>
      <w:r w:rsidR="00DA5F84">
        <w:rPr>
          <w:b/>
          <w:lang w:val="hr-HR" w:eastAsia="hr-HR"/>
        </w:rPr>
        <w:t>8</w:t>
      </w:r>
      <w:r w:rsidR="00D818B3">
        <w:rPr>
          <w:b/>
          <w:lang w:val="hr-HR" w:eastAsia="hr-HR"/>
        </w:rPr>
        <w:t>1</w:t>
      </w:r>
      <w:r w:rsidR="00807D7F" w:rsidRPr="00EA7876">
        <w:rPr>
          <w:b/>
          <w:lang w:val="hr-HR" w:eastAsia="hr-HR"/>
        </w:rPr>
        <w:t>.</w:t>
      </w:r>
    </w:p>
    <w:p w14:paraId="5B2B08D5" w14:textId="77777777" w:rsidR="001A0373" w:rsidRPr="00EA7876" w:rsidRDefault="001A0373" w:rsidP="00121437">
      <w:pPr>
        <w:pStyle w:val="NormalWeb"/>
        <w:spacing w:before="0" w:beforeAutospacing="0" w:after="0" w:afterAutospacing="0"/>
        <w:jc w:val="center"/>
        <w:rPr>
          <w:lang w:val="hr-HR" w:eastAsia="hr-HR"/>
        </w:rPr>
      </w:pPr>
    </w:p>
    <w:p w14:paraId="1CFEBDB4" w14:textId="77777777"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(1) Novčanom kaznom </w:t>
      </w:r>
      <w:r w:rsidR="007C6800" w:rsidRPr="00EA7876">
        <w:rPr>
          <w:lang w:val="hr-HR" w:eastAsia="hr-HR"/>
        </w:rPr>
        <w:t xml:space="preserve">u iznosu od </w:t>
      </w:r>
      <w:r w:rsidR="00092380" w:rsidRPr="00EA7876">
        <w:rPr>
          <w:lang w:val="hr-HR" w:eastAsia="hr-HR"/>
        </w:rPr>
        <w:t>1.32</w:t>
      </w:r>
      <w:r w:rsidR="0008227B" w:rsidRPr="00EA7876">
        <w:rPr>
          <w:lang w:val="hr-HR" w:eastAsia="hr-HR"/>
        </w:rPr>
        <w:t xml:space="preserve">0,00 </w:t>
      </w:r>
      <w:r w:rsidRPr="00EA7876">
        <w:rPr>
          <w:lang w:val="hr-HR" w:eastAsia="hr-HR"/>
        </w:rPr>
        <w:t xml:space="preserve">do </w:t>
      </w:r>
      <w:r w:rsidR="00092380" w:rsidRPr="00EA7876">
        <w:rPr>
          <w:lang w:val="hr-HR" w:eastAsia="hr-HR"/>
        </w:rPr>
        <w:t>3.98</w:t>
      </w:r>
      <w:r w:rsidR="0008227B" w:rsidRPr="00EA7876">
        <w:rPr>
          <w:lang w:val="hr-HR" w:eastAsia="hr-HR"/>
        </w:rPr>
        <w:t>0,00</w:t>
      </w:r>
      <w:r w:rsidRPr="00EA7876">
        <w:rPr>
          <w:lang w:val="hr-HR" w:eastAsia="hr-HR"/>
        </w:rPr>
        <w:t xml:space="preserve"> </w:t>
      </w:r>
      <w:r w:rsidR="00092380" w:rsidRPr="00EA7876">
        <w:rPr>
          <w:lang w:val="hr-HR" w:eastAsia="hr-HR"/>
        </w:rPr>
        <w:t>eura</w:t>
      </w:r>
      <w:r w:rsidRPr="00EA7876">
        <w:rPr>
          <w:lang w:val="hr-HR" w:eastAsia="hr-HR"/>
        </w:rPr>
        <w:t xml:space="preserve"> kaznit će se za prekršaj Zavod ako:</w:t>
      </w:r>
    </w:p>
    <w:p w14:paraId="73C07290" w14:textId="77777777" w:rsidR="001A0373" w:rsidRPr="00EA7876" w:rsidRDefault="001A0373" w:rsidP="00121437">
      <w:pPr>
        <w:pStyle w:val="NormalWeb"/>
        <w:spacing w:before="0" w:beforeAutospacing="0" w:after="0" w:afterAutospacing="0"/>
        <w:jc w:val="both"/>
        <w:rPr>
          <w:lang w:val="hr-HR" w:eastAsia="hr-HR"/>
        </w:rPr>
      </w:pPr>
    </w:p>
    <w:p w14:paraId="38F7E5CA" w14:textId="076D0ECF"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ne vodi evidenciju i dokumentaciju o korisnicima, vrstama usluga i drugim pitanjima važnim za rad</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563031">
        <w:rPr>
          <w:lang w:val="hr-HR" w:eastAsia="hr-HR"/>
        </w:rPr>
        <w:t>9</w:t>
      </w:r>
      <w:r w:rsidRPr="00EA7876">
        <w:rPr>
          <w:lang w:val="hr-HR" w:eastAsia="hr-HR"/>
        </w:rPr>
        <w:t>. stavku 1. ovoga Zakona</w:t>
      </w:r>
    </w:p>
    <w:p w14:paraId="19374A61" w14:textId="41AA9062"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evidenciju i dokumentaciju o korisnicima, vrstama usluga i drugim pitanjima važnim za rad ne vodi na način i sa sadržajem propisanim pravilnikom iz članka 6</w:t>
      </w:r>
      <w:r w:rsidR="00563031">
        <w:rPr>
          <w:lang w:val="hr-HR" w:eastAsia="hr-HR"/>
        </w:rPr>
        <w:t>9</w:t>
      </w:r>
      <w:r w:rsidRPr="00EA7876">
        <w:rPr>
          <w:lang w:val="hr-HR" w:eastAsia="hr-HR"/>
        </w:rPr>
        <w:t xml:space="preserve">. stavka </w:t>
      </w:r>
      <w:r w:rsidR="001B54B2" w:rsidRPr="00EA7876">
        <w:rPr>
          <w:lang w:val="hr-HR" w:eastAsia="hr-HR"/>
        </w:rPr>
        <w:t>4</w:t>
      </w:r>
      <w:r w:rsidRPr="00EA7876">
        <w:rPr>
          <w:lang w:val="hr-HR" w:eastAsia="hr-HR"/>
        </w:rPr>
        <w:t>. ovoga Zakona</w:t>
      </w:r>
    </w:p>
    <w:p w14:paraId="792D3677" w14:textId="73203335"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Ministarstvu za statističke svrhe ne dostavi godišnje statističko izvješće do 31. ožujka svake godine za prethodnu godinu</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563031">
        <w:rPr>
          <w:lang w:val="hr-HR" w:eastAsia="hr-HR"/>
        </w:rPr>
        <w:t>9</w:t>
      </w:r>
      <w:r w:rsidR="005F7D5B" w:rsidRPr="00EA7876">
        <w:rPr>
          <w:lang w:val="hr-HR" w:eastAsia="hr-HR"/>
        </w:rPr>
        <w:t>.</w:t>
      </w:r>
      <w:r w:rsidRPr="00EA7876">
        <w:rPr>
          <w:lang w:val="hr-HR" w:eastAsia="hr-HR"/>
        </w:rPr>
        <w:t xml:space="preserve"> stavku 2. ovoga Zakona.</w:t>
      </w:r>
    </w:p>
    <w:p w14:paraId="568F5B28" w14:textId="77777777" w:rsidR="001A0373" w:rsidRPr="00EA7876" w:rsidRDefault="001A0373" w:rsidP="00121437">
      <w:pPr>
        <w:pStyle w:val="NormalWeb"/>
        <w:spacing w:before="0" w:beforeAutospacing="0" w:after="0" w:afterAutospacing="0"/>
        <w:jc w:val="both"/>
        <w:rPr>
          <w:lang w:val="hr-HR" w:eastAsia="hr-HR"/>
        </w:rPr>
      </w:pPr>
    </w:p>
    <w:p w14:paraId="54A8E4F9" w14:textId="77777777"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(2) Za prekršaj iz stavka 1. ovoga članka kaznit će se i odgovorna osoba u Zavodu novčanom kaznom u iznosu od </w:t>
      </w:r>
      <w:r w:rsidR="00092380" w:rsidRPr="00EA7876">
        <w:rPr>
          <w:lang w:val="hr-HR" w:eastAsia="hr-HR"/>
        </w:rPr>
        <w:t>66</w:t>
      </w:r>
      <w:r w:rsidR="0008227B" w:rsidRPr="00EA7876">
        <w:rPr>
          <w:lang w:val="hr-HR" w:eastAsia="hr-HR"/>
        </w:rPr>
        <w:t xml:space="preserve">0,00 </w:t>
      </w:r>
      <w:r w:rsidRPr="00EA7876">
        <w:rPr>
          <w:lang w:val="hr-HR" w:eastAsia="hr-HR"/>
        </w:rPr>
        <w:t xml:space="preserve">do </w:t>
      </w:r>
      <w:r w:rsidR="00092380" w:rsidRPr="00EA7876">
        <w:rPr>
          <w:lang w:val="hr-HR" w:eastAsia="hr-HR"/>
        </w:rPr>
        <w:t>1.32</w:t>
      </w:r>
      <w:r w:rsidR="0008227B" w:rsidRPr="00EA7876">
        <w:rPr>
          <w:lang w:val="hr-HR" w:eastAsia="hr-HR"/>
        </w:rPr>
        <w:t>0,00</w:t>
      </w:r>
      <w:r w:rsidRPr="00EA7876">
        <w:rPr>
          <w:lang w:val="hr-HR" w:eastAsia="hr-HR"/>
        </w:rPr>
        <w:t xml:space="preserve"> </w:t>
      </w:r>
      <w:r w:rsidR="00092380" w:rsidRPr="00EA7876">
        <w:rPr>
          <w:lang w:val="hr-HR" w:eastAsia="hr-HR"/>
        </w:rPr>
        <w:t>eura</w:t>
      </w:r>
      <w:r w:rsidRPr="00EA7876">
        <w:rPr>
          <w:lang w:val="hr-HR" w:eastAsia="hr-HR"/>
        </w:rPr>
        <w:t>.</w:t>
      </w:r>
    </w:p>
    <w:p w14:paraId="6E64FD52" w14:textId="77777777" w:rsidR="001A0373" w:rsidRPr="00EA7876" w:rsidRDefault="001A0373" w:rsidP="00121437">
      <w:pPr>
        <w:pStyle w:val="NormalWeb"/>
        <w:spacing w:before="0" w:beforeAutospacing="0" w:after="0" w:afterAutospacing="0"/>
        <w:jc w:val="both"/>
        <w:rPr>
          <w:lang w:val="hr-HR" w:eastAsia="hr-HR"/>
        </w:rPr>
      </w:pPr>
    </w:p>
    <w:p w14:paraId="33571CF7" w14:textId="77777777"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lastRenderedPageBreak/>
        <w:t xml:space="preserve">(3) Novčanom kaznom </w:t>
      </w:r>
      <w:r w:rsidR="000C4C17" w:rsidRPr="00EA7876">
        <w:rPr>
          <w:lang w:val="hr-HR" w:eastAsia="hr-HR"/>
        </w:rPr>
        <w:t xml:space="preserve">u iznosu </w:t>
      </w:r>
      <w:r w:rsidRPr="00EA7876">
        <w:rPr>
          <w:lang w:val="hr-HR" w:eastAsia="hr-HR"/>
        </w:rPr>
        <w:t xml:space="preserve">od </w:t>
      </w:r>
      <w:r w:rsidR="00092380" w:rsidRPr="00EA7876">
        <w:rPr>
          <w:lang w:val="hr-HR" w:eastAsia="hr-HR"/>
        </w:rPr>
        <w:t>1.32</w:t>
      </w:r>
      <w:r w:rsidR="0008227B" w:rsidRPr="00EA7876">
        <w:rPr>
          <w:lang w:val="hr-HR" w:eastAsia="hr-HR"/>
        </w:rPr>
        <w:t>0,00</w:t>
      </w:r>
      <w:r w:rsidRPr="00EA7876">
        <w:rPr>
          <w:lang w:val="hr-HR" w:eastAsia="hr-HR"/>
        </w:rPr>
        <w:t xml:space="preserve"> do </w:t>
      </w:r>
      <w:r w:rsidR="00092380" w:rsidRPr="00EA7876">
        <w:rPr>
          <w:lang w:val="hr-HR" w:eastAsia="hr-HR"/>
        </w:rPr>
        <w:t>3.98</w:t>
      </w:r>
      <w:r w:rsidR="0008227B" w:rsidRPr="00EA7876">
        <w:rPr>
          <w:lang w:val="hr-HR" w:eastAsia="hr-HR"/>
        </w:rPr>
        <w:t>0,00</w:t>
      </w:r>
      <w:r w:rsidR="00092380" w:rsidRPr="00EA7876">
        <w:rPr>
          <w:lang w:val="hr-HR" w:eastAsia="hr-HR"/>
        </w:rPr>
        <w:t xml:space="preserve"> eura</w:t>
      </w:r>
      <w:r w:rsidRPr="00EA7876">
        <w:rPr>
          <w:lang w:val="hr-HR" w:eastAsia="hr-HR"/>
        </w:rPr>
        <w:t xml:space="preserve"> kaznit će se za prekršaj dom socijalne skrbi i </w:t>
      </w:r>
      <w:r w:rsidRPr="00EA7876">
        <w:rPr>
          <w:lang w:val="hr-HR"/>
        </w:rPr>
        <w:t>centar za pomoć u kući</w:t>
      </w:r>
      <w:r w:rsidRPr="00EA7876">
        <w:rPr>
          <w:lang w:val="hr-HR" w:eastAsia="hr-HR"/>
        </w:rPr>
        <w:t xml:space="preserve"> ako:</w:t>
      </w:r>
      <w:r w:rsidR="00203412" w:rsidRPr="00EA7876">
        <w:rPr>
          <w:lang w:val="hr-HR" w:eastAsia="hr-HR"/>
        </w:rPr>
        <w:t xml:space="preserve"> </w:t>
      </w:r>
    </w:p>
    <w:p w14:paraId="2FFEF20B" w14:textId="77777777" w:rsidR="001A0373" w:rsidRPr="00EA7876" w:rsidRDefault="001A0373" w:rsidP="00121437">
      <w:pPr>
        <w:pStyle w:val="NormalWeb"/>
        <w:spacing w:before="0" w:beforeAutospacing="0" w:after="0" w:afterAutospacing="0"/>
        <w:jc w:val="both"/>
        <w:rPr>
          <w:lang w:val="hr-HR" w:eastAsia="hr-HR"/>
        </w:rPr>
      </w:pPr>
    </w:p>
    <w:p w14:paraId="62986051" w14:textId="417254A7"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ne vodi evidenciju i dokumentaciju o korisnicima, vrstama usluga i drugim pitanjima važnim za rad</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563031">
        <w:rPr>
          <w:lang w:val="hr-HR" w:eastAsia="hr-HR"/>
        </w:rPr>
        <w:t>9</w:t>
      </w:r>
      <w:r w:rsidRPr="00EA7876">
        <w:rPr>
          <w:lang w:val="hr-HR" w:eastAsia="hr-HR"/>
        </w:rPr>
        <w:t>. stavku 1. ovoga Zakona</w:t>
      </w:r>
    </w:p>
    <w:p w14:paraId="0AB3F8D8" w14:textId="0C7211D8"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evidenciju i dokumentaciju o korisnicima, vrstama usluga i drugim pitanjima važnim za rad ne vodi na način i sa sadržajem propisanim pravilnikom</w:t>
      </w:r>
      <w:r w:rsidR="00C71EB5" w:rsidRPr="00EA7876">
        <w:rPr>
          <w:lang w:val="hr-HR" w:eastAsia="hr-HR"/>
        </w:rPr>
        <w:t xml:space="preserve"> </w:t>
      </w:r>
      <w:r w:rsidR="00C87A21" w:rsidRPr="00EA7876">
        <w:rPr>
          <w:lang w:val="hr-HR" w:eastAsia="hr-HR"/>
        </w:rPr>
        <w:t>iz</w:t>
      </w:r>
      <w:r w:rsidRPr="00EA7876">
        <w:rPr>
          <w:lang w:val="hr-HR" w:eastAsia="hr-HR"/>
        </w:rPr>
        <w:t xml:space="preserve"> člank</w:t>
      </w:r>
      <w:r w:rsidR="00C87A21" w:rsidRPr="00EA7876">
        <w:rPr>
          <w:lang w:val="hr-HR" w:eastAsia="hr-HR"/>
        </w:rPr>
        <w:t>a</w:t>
      </w:r>
      <w:r w:rsidRPr="00EA7876">
        <w:rPr>
          <w:lang w:val="hr-HR" w:eastAsia="hr-HR"/>
        </w:rPr>
        <w:t xml:space="preserve"> 6</w:t>
      </w:r>
      <w:r w:rsidR="00563031">
        <w:rPr>
          <w:lang w:val="hr-HR" w:eastAsia="hr-HR"/>
        </w:rPr>
        <w:t>9</w:t>
      </w:r>
      <w:r w:rsidRPr="00EA7876">
        <w:rPr>
          <w:lang w:val="hr-HR" w:eastAsia="hr-HR"/>
        </w:rPr>
        <w:t>. stavk</w:t>
      </w:r>
      <w:r w:rsidR="00C87A21" w:rsidRPr="00EA7876">
        <w:rPr>
          <w:lang w:val="hr-HR" w:eastAsia="hr-HR"/>
        </w:rPr>
        <w:t>a</w:t>
      </w:r>
      <w:r w:rsidRPr="00EA7876">
        <w:rPr>
          <w:lang w:val="hr-HR" w:eastAsia="hr-HR"/>
        </w:rPr>
        <w:t xml:space="preserve"> </w:t>
      </w:r>
      <w:r w:rsidR="001B54B2" w:rsidRPr="00EA7876">
        <w:rPr>
          <w:lang w:val="hr-HR" w:eastAsia="hr-HR"/>
        </w:rPr>
        <w:t>4</w:t>
      </w:r>
      <w:r w:rsidRPr="00EA7876">
        <w:rPr>
          <w:lang w:val="hr-HR" w:eastAsia="hr-HR"/>
        </w:rPr>
        <w:t>. ovoga Zakona</w:t>
      </w:r>
    </w:p>
    <w:p w14:paraId="355E1BC9" w14:textId="568BB793"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Ministarstvu za statističke svrhe ne dostavi godišnje statističko izvješće do 31. ožujka svake godine za prethodnu godinu</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563031">
        <w:rPr>
          <w:lang w:val="hr-HR" w:eastAsia="hr-HR"/>
        </w:rPr>
        <w:t>9</w:t>
      </w:r>
      <w:r w:rsidRPr="00EA7876">
        <w:rPr>
          <w:lang w:val="hr-HR" w:eastAsia="hr-HR"/>
        </w:rPr>
        <w:t>. stavku 2. ovoga Zakona.</w:t>
      </w:r>
    </w:p>
    <w:p w14:paraId="765CB307" w14:textId="77777777" w:rsidR="001A0373" w:rsidRPr="00EA7876" w:rsidRDefault="001A0373" w:rsidP="00121437">
      <w:pPr>
        <w:pStyle w:val="NormalWeb"/>
        <w:spacing w:before="0" w:beforeAutospacing="0" w:after="0" w:afterAutospacing="0"/>
        <w:jc w:val="both"/>
        <w:rPr>
          <w:lang w:val="hr-HR" w:eastAsia="hr-HR"/>
        </w:rPr>
      </w:pPr>
    </w:p>
    <w:p w14:paraId="5D4CF88B" w14:textId="77777777"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(4) Za prekršaj iz stavka 3. ovoga članka kaznit će se i odgovorna osoba u domu socijalne skrbi i </w:t>
      </w:r>
      <w:r w:rsidRPr="00EA7876">
        <w:rPr>
          <w:lang w:val="hr-HR"/>
        </w:rPr>
        <w:t>centru za pomoć u kući</w:t>
      </w:r>
      <w:r w:rsidRPr="00EA7876">
        <w:rPr>
          <w:lang w:val="hr-HR" w:eastAsia="hr-HR"/>
        </w:rPr>
        <w:t xml:space="preserve"> novčanom kaznom u iznosu od </w:t>
      </w:r>
      <w:r w:rsidR="00092380" w:rsidRPr="00EA7876">
        <w:rPr>
          <w:lang w:val="hr-HR" w:eastAsia="hr-HR"/>
        </w:rPr>
        <w:t>66</w:t>
      </w:r>
      <w:r w:rsidR="0008227B" w:rsidRPr="00EA7876">
        <w:rPr>
          <w:lang w:val="hr-HR" w:eastAsia="hr-HR"/>
        </w:rPr>
        <w:t>0,00</w:t>
      </w:r>
      <w:r w:rsidR="00092380" w:rsidRPr="00EA7876">
        <w:rPr>
          <w:lang w:val="hr-HR" w:eastAsia="hr-HR"/>
        </w:rPr>
        <w:t xml:space="preserve"> do 1.32</w:t>
      </w:r>
      <w:r w:rsidR="0008227B" w:rsidRPr="00EA7876">
        <w:rPr>
          <w:lang w:val="hr-HR" w:eastAsia="hr-HR"/>
        </w:rPr>
        <w:t>0,00</w:t>
      </w:r>
      <w:r w:rsidR="00092380" w:rsidRPr="00EA7876">
        <w:rPr>
          <w:lang w:val="hr-HR" w:eastAsia="hr-HR"/>
        </w:rPr>
        <w:t xml:space="preserve"> eura</w:t>
      </w:r>
      <w:r w:rsidRPr="00EA7876">
        <w:rPr>
          <w:lang w:val="hr-HR" w:eastAsia="hr-HR"/>
        </w:rPr>
        <w:t>.</w:t>
      </w:r>
    </w:p>
    <w:p w14:paraId="6CE7E700" w14:textId="77777777" w:rsidR="001A0373" w:rsidRPr="00EA7876" w:rsidRDefault="001A0373" w:rsidP="00121437">
      <w:pPr>
        <w:pStyle w:val="NormalWeb"/>
        <w:spacing w:before="0" w:beforeAutospacing="0" w:after="0" w:afterAutospacing="0"/>
        <w:jc w:val="both"/>
        <w:rPr>
          <w:lang w:val="hr-HR" w:eastAsia="hr-HR"/>
        </w:rPr>
      </w:pPr>
    </w:p>
    <w:p w14:paraId="1795EA88" w14:textId="77777777"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(5) Novčanom kaznom </w:t>
      </w:r>
      <w:r w:rsidR="000F6B06" w:rsidRPr="00EA7876">
        <w:rPr>
          <w:lang w:val="hr-HR" w:eastAsia="hr-HR"/>
        </w:rPr>
        <w:t xml:space="preserve">u iznosu </w:t>
      </w:r>
      <w:r w:rsidRPr="00EA7876">
        <w:rPr>
          <w:lang w:val="hr-HR" w:eastAsia="hr-HR"/>
        </w:rPr>
        <w:t xml:space="preserve">od </w:t>
      </w:r>
      <w:r w:rsidR="00092380" w:rsidRPr="00EA7876">
        <w:rPr>
          <w:lang w:val="hr-HR" w:eastAsia="hr-HR"/>
        </w:rPr>
        <w:t>1.32</w:t>
      </w:r>
      <w:r w:rsidR="0008227B" w:rsidRPr="00EA7876">
        <w:rPr>
          <w:lang w:val="hr-HR" w:eastAsia="hr-HR"/>
        </w:rPr>
        <w:t>0,00</w:t>
      </w:r>
      <w:r w:rsidR="00092380" w:rsidRPr="00EA7876">
        <w:rPr>
          <w:lang w:val="hr-HR" w:eastAsia="hr-HR"/>
        </w:rPr>
        <w:t xml:space="preserve"> do 3.98</w:t>
      </w:r>
      <w:r w:rsidR="0008227B" w:rsidRPr="00EA7876">
        <w:rPr>
          <w:lang w:val="hr-HR" w:eastAsia="hr-HR"/>
        </w:rPr>
        <w:t>0,00</w:t>
      </w:r>
      <w:r w:rsidR="00092380" w:rsidRPr="00EA7876">
        <w:rPr>
          <w:lang w:val="hr-HR" w:eastAsia="hr-HR"/>
        </w:rPr>
        <w:t xml:space="preserve"> eura</w:t>
      </w:r>
      <w:r w:rsidRPr="00EA7876">
        <w:rPr>
          <w:lang w:val="hr-HR" w:eastAsia="hr-HR"/>
        </w:rPr>
        <w:t xml:space="preserve"> kaznit će se za prekršaj </w:t>
      </w:r>
      <w:r w:rsidRPr="00EA7876">
        <w:rPr>
          <w:lang w:val="hr-HR"/>
        </w:rPr>
        <w:t>udruga, vjerska zajednica i druga pravna osoba</w:t>
      </w:r>
      <w:r w:rsidRPr="00EA7876">
        <w:rPr>
          <w:lang w:val="hr-HR" w:eastAsia="hr-HR"/>
        </w:rPr>
        <w:t xml:space="preserve"> koja osim obavljanja svoje djelatnosti, pruža i socijalne usluge ako:</w:t>
      </w:r>
    </w:p>
    <w:p w14:paraId="6D531CE0" w14:textId="77777777" w:rsidR="001A0373" w:rsidRPr="00EA7876" w:rsidRDefault="001A0373" w:rsidP="00121437">
      <w:pPr>
        <w:pStyle w:val="NormalWeb"/>
        <w:spacing w:before="0" w:beforeAutospacing="0" w:after="0" w:afterAutospacing="0"/>
        <w:jc w:val="both"/>
        <w:rPr>
          <w:lang w:val="hr-HR" w:eastAsia="hr-HR"/>
        </w:rPr>
      </w:pPr>
    </w:p>
    <w:p w14:paraId="2887A36E" w14:textId="4ABE3C9D"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ne vodi evidenciju i dokumentaciju o korisnicima, vrstama usluga i drugim pitanjima važnim za rad</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563031">
        <w:rPr>
          <w:lang w:val="hr-HR" w:eastAsia="hr-HR"/>
        </w:rPr>
        <w:t>9</w:t>
      </w:r>
      <w:r w:rsidRPr="00EA7876">
        <w:rPr>
          <w:lang w:val="hr-HR" w:eastAsia="hr-HR"/>
        </w:rPr>
        <w:t>. stavku 1. ovoga Zakona</w:t>
      </w:r>
    </w:p>
    <w:p w14:paraId="769575B8" w14:textId="42150D25"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evidenciju i dokumentaciju o korisnicima, vrstama usluga i drugim pitanjima važnim za rad ne vodi na način i sa sadržajem propisanim pravilnikom</w:t>
      </w:r>
      <w:r w:rsidR="00C71EB5" w:rsidRPr="00EA7876">
        <w:rPr>
          <w:lang w:val="hr-HR" w:eastAsia="hr-HR"/>
        </w:rPr>
        <w:t xml:space="preserve"> </w:t>
      </w:r>
      <w:r w:rsidR="00C87A21" w:rsidRPr="00EA7876">
        <w:rPr>
          <w:lang w:val="hr-HR" w:eastAsia="hr-HR"/>
        </w:rPr>
        <w:t>iz</w:t>
      </w:r>
      <w:r w:rsidRPr="00EA7876">
        <w:rPr>
          <w:lang w:val="hr-HR" w:eastAsia="hr-HR"/>
        </w:rPr>
        <w:t xml:space="preserve"> člank</w:t>
      </w:r>
      <w:r w:rsidR="00C87A21" w:rsidRPr="00EA7876">
        <w:rPr>
          <w:lang w:val="hr-HR" w:eastAsia="hr-HR"/>
        </w:rPr>
        <w:t>a</w:t>
      </w:r>
      <w:r w:rsidRPr="00EA7876">
        <w:rPr>
          <w:lang w:val="hr-HR" w:eastAsia="hr-HR"/>
        </w:rPr>
        <w:t xml:space="preserve"> 6</w:t>
      </w:r>
      <w:r w:rsidR="00563031">
        <w:rPr>
          <w:lang w:val="hr-HR" w:eastAsia="hr-HR"/>
        </w:rPr>
        <w:t>9</w:t>
      </w:r>
      <w:r w:rsidRPr="00EA7876">
        <w:rPr>
          <w:lang w:val="hr-HR" w:eastAsia="hr-HR"/>
        </w:rPr>
        <w:t>. stavk</w:t>
      </w:r>
      <w:r w:rsidR="00C87A21" w:rsidRPr="00EA7876">
        <w:rPr>
          <w:lang w:val="hr-HR" w:eastAsia="hr-HR"/>
        </w:rPr>
        <w:t>a</w:t>
      </w:r>
      <w:r w:rsidRPr="00EA7876">
        <w:rPr>
          <w:lang w:val="hr-HR" w:eastAsia="hr-HR"/>
        </w:rPr>
        <w:t xml:space="preserve"> </w:t>
      </w:r>
      <w:r w:rsidR="001B54B2" w:rsidRPr="00EA7876">
        <w:rPr>
          <w:lang w:val="hr-HR" w:eastAsia="hr-HR"/>
        </w:rPr>
        <w:t>4</w:t>
      </w:r>
      <w:r w:rsidRPr="00EA7876">
        <w:rPr>
          <w:lang w:val="hr-HR" w:eastAsia="hr-HR"/>
        </w:rPr>
        <w:t>. ovoga Zakona</w:t>
      </w:r>
    </w:p>
    <w:p w14:paraId="5ED20DFA" w14:textId="4A29D5BE"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Ministarstvu za statističke svrhe ne dostavi godišnje statističko izvješće do 31. ožujka svake godine za prethodnu godinu</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6</w:t>
      </w:r>
      <w:r w:rsidR="00563031">
        <w:rPr>
          <w:lang w:val="hr-HR" w:eastAsia="hr-HR"/>
        </w:rPr>
        <w:t>9</w:t>
      </w:r>
      <w:r w:rsidRPr="00EA7876">
        <w:rPr>
          <w:lang w:val="hr-HR" w:eastAsia="hr-HR"/>
        </w:rPr>
        <w:t>. stavku 2. ovoga Zakona.</w:t>
      </w:r>
    </w:p>
    <w:p w14:paraId="3B6F0CA8" w14:textId="77777777" w:rsidR="001A0373" w:rsidRPr="00EA7876" w:rsidRDefault="001A0373" w:rsidP="00121437">
      <w:pPr>
        <w:pStyle w:val="NormalWeb"/>
        <w:spacing w:before="0" w:beforeAutospacing="0" w:after="0" w:afterAutospacing="0"/>
        <w:jc w:val="both"/>
        <w:rPr>
          <w:lang w:val="hr-HR" w:eastAsia="hr-HR"/>
        </w:rPr>
      </w:pPr>
    </w:p>
    <w:p w14:paraId="2E4564E5" w14:textId="77777777"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(6) Za prekršaj iz stavka 5. ovoga članka kaznit će se i odgovorna osoba u pravnoj osobi iz stavka 5. ovoga članka novčanom kaznom u iznosu od </w:t>
      </w:r>
      <w:r w:rsidR="00092380" w:rsidRPr="00EA7876">
        <w:rPr>
          <w:lang w:val="hr-HR" w:eastAsia="hr-HR"/>
        </w:rPr>
        <w:t>66</w:t>
      </w:r>
      <w:r w:rsidR="0008227B" w:rsidRPr="00EA7876">
        <w:rPr>
          <w:lang w:val="hr-HR" w:eastAsia="hr-HR"/>
        </w:rPr>
        <w:t>0,00</w:t>
      </w:r>
      <w:r w:rsidR="00092380" w:rsidRPr="00EA7876">
        <w:rPr>
          <w:lang w:val="hr-HR" w:eastAsia="hr-HR"/>
        </w:rPr>
        <w:t xml:space="preserve"> do 1.32</w:t>
      </w:r>
      <w:r w:rsidR="0008227B" w:rsidRPr="00EA7876">
        <w:rPr>
          <w:lang w:val="hr-HR" w:eastAsia="hr-HR"/>
        </w:rPr>
        <w:t>0,00</w:t>
      </w:r>
      <w:r w:rsidR="00092380" w:rsidRPr="00EA7876">
        <w:rPr>
          <w:lang w:val="hr-HR" w:eastAsia="hr-HR"/>
        </w:rPr>
        <w:t xml:space="preserve"> eura</w:t>
      </w:r>
      <w:r w:rsidRPr="00EA7876">
        <w:rPr>
          <w:lang w:val="hr-HR" w:eastAsia="hr-HR"/>
        </w:rPr>
        <w:t>.</w:t>
      </w:r>
    </w:p>
    <w:p w14:paraId="373C7331" w14:textId="77777777" w:rsidR="001A0373" w:rsidRPr="00EA7876" w:rsidRDefault="001A0373" w:rsidP="00121437">
      <w:pPr>
        <w:pStyle w:val="NormalWeb"/>
        <w:spacing w:before="0" w:beforeAutospacing="0" w:after="0" w:afterAutospacing="0"/>
        <w:jc w:val="both"/>
        <w:rPr>
          <w:lang w:val="hr-HR" w:eastAsia="hr-HR"/>
        </w:rPr>
      </w:pPr>
    </w:p>
    <w:p w14:paraId="251BFC03" w14:textId="77777777"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(7) Novčanom kaznom </w:t>
      </w:r>
      <w:r w:rsidR="00212FBD" w:rsidRPr="00EA7876">
        <w:rPr>
          <w:lang w:val="hr-HR" w:eastAsia="hr-HR"/>
        </w:rPr>
        <w:t xml:space="preserve">u iznosu </w:t>
      </w:r>
      <w:r w:rsidRPr="00EA7876">
        <w:rPr>
          <w:lang w:val="hr-HR" w:eastAsia="hr-HR"/>
        </w:rPr>
        <w:t xml:space="preserve">od </w:t>
      </w:r>
      <w:r w:rsidR="00092380" w:rsidRPr="00EA7876">
        <w:rPr>
          <w:lang w:val="hr-HR" w:eastAsia="hr-HR"/>
        </w:rPr>
        <w:t>1.32</w:t>
      </w:r>
      <w:r w:rsidR="0008227B" w:rsidRPr="00EA7876">
        <w:rPr>
          <w:lang w:val="hr-HR" w:eastAsia="hr-HR"/>
        </w:rPr>
        <w:t>0,00</w:t>
      </w:r>
      <w:r w:rsidR="00092380" w:rsidRPr="00EA7876">
        <w:rPr>
          <w:lang w:val="hr-HR" w:eastAsia="hr-HR"/>
        </w:rPr>
        <w:t xml:space="preserve"> do 3.98</w:t>
      </w:r>
      <w:r w:rsidR="0008227B" w:rsidRPr="00EA7876">
        <w:rPr>
          <w:lang w:val="hr-HR" w:eastAsia="hr-HR"/>
        </w:rPr>
        <w:t xml:space="preserve">0,00 </w:t>
      </w:r>
      <w:r w:rsidR="00092380" w:rsidRPr="00EA7876">
        <w:rPr>
          <w:lang w:val="hr-HR" w:eastAsia="hr-HR"/>
        </w:rPr>
        <w:t xml:space="preserve">eura </w:t>
      </w:r>
      <w:r w:rsidRPr="00EA7876">
        <w:rPr>
          <w:lang w:val="hr-HR" w:eastAsia="hr-HR"/>
        </w:rPr>
        <w:t>kaznit će se Zavod ako:</w:t>
      </w:r>
    </w:p>
    <w:p w14:paraId="3D9FD76E" w14:textId="77777777" w:rsidR="001A0373" w:rsidRPr="00EA7876" w:rsidRDefault="001A0373" w:rsidP="00121437">
      <w:pPr>
        <w:pStyle w:val="NormalWeb"/>
        <w:spacing w:before="0" w:beforeAutospacing="0" w:after="0" w:afterAutospacing="0"/>
        <w:jc w:val="both"/>
        <w:rPr>
          <w:lang w:val="hr-HR" w:eastAsia="hr-HR"/>
        </w:rPr>
      </w:pPr>
    </w:p>
    <w:p w14:paraId="381876B8" w14:textId="6614DC9E"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1. </w:t>
      </w:r>
      <w:r w:rsidR="001A0373" w:rsidRPr="00EA7876">
        <w:rPr>
          <w:lang w:val="hr-HR" w:eastAsia="hr-HR"/>
        </w:rPr>
        <w:tab/>
      </w:r>
      <w:r w:rsidRPr="00EA7876">
        <w:rPr>
          <w:lang w:val="hr-HR" w:eastAsia="hr-HR"/>
        </w:rPr>
        <w:t>ne vodi evidenciju o sklopljenim nagodbama s podacima o imenu i prezimenu obveznika naknade štete, iznosu duga, vremenu i načinu povrata</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w:t>
      </w:r>
      <w:r w:rsidR="006050CD">
        <w:rPr>
          <w:lang w:val="hr-HR" w:eastAsia="hr-HR"/>
        </w:rPr>
        <w:t>75</w:t>
      </w:r>
      <w:r w:rsidRPr="00EA7876">
        <w:rPr>
          <w:lang w:val="hr-HR" w:eastAsia="hr-HR"/>
        </w:rPr>
        <w:t>. stavku 6. Zakona</w:t>
      </w:r>
    </w:p>
    <w:p w14:paraId="1D8F4FEE" w14:textId="3EC1CF97"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2. </w:t>
      </w:r>
      <w:r w:rsidR="001A0373" w:rsidRPr="00EA7876">
        <w:rPr>
          <w:lang w:val="hr-HR" w:eastAsia="hr-HR"/>
        </w:rPr>
        <w:tab/>
      </w:r>
      <w:r w:rsidRPr="00EA7876">
        <w:rPr>
          <w:lang w:val="hr-HR" w:eastAsia="hr-HR"/>
        </w:rPr>
        <w:t>do 15. siječnja tekuće godine za prethodnu godinu ne dostavi Ministarstvu izvješće o sklopljenim nagodbama</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w:t>
      </w:r>
      <w:r w:rsidR="006050CD">
        <w:rPr>
          <w:lang w:val="hr-HR" w:eastAsia="hr-HR"/>
        </w:rPr>
        <w:t>75</w:t>
      </w:r>
      <w:r w:rsidRPr="00EA7876">
        <w:rPr>
          <w:lang w:val="hr-HR" w:eastAsia="hr-HR"/>
        </w:rPr>
        <w:t>. stavku 6. ovoga Zakona</w:t>
      </w:r>
    </w:p>
    <w:p w14:paraId="1DFA2432" w14:textId="0705E446"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3. </w:t>
      </w:r>
      <w:r w:rsidR="001A0373" w:rsidRPr="00EA7876">
        <w:rPr>
          <w:lang w:val="hr-HR" w:eastAsia="hr-HR"/>
        </w:rPr>
        <w:tab/>
      </w:r>
      <w:r w:rsidRPr="00EA7876">
        <w:rPr>
          <w:lang w:val="hr-HR" w:eastAsia="hr-HR"/>
        </w:rPr>
        <w:t>ne vodi evidenciju o otpisu tražbine obveznicima naknade štete s podacima o imenu i prezimenu obveznika naknade štete, iznosu ukupnog duga i iznosu duga koji se otpisuje</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w:t>
      </w:r>
      <w:r w:rsidR="00B20F3B" w:rsidRPr="00EA7876">
        <w:rPr>
          <w:lang w:val="hr-HR" w:eastAsia="hr-HR"/>
        </w:rPr>
        <w:t>7</w:t>
      </w:r>
      <w:r w:rsidR="006050CD">
        <w:rPr>
          <w:lang w:val="hr-HR" w:eastAsia="hr-HR"/>
        </w:rPr>
        <w:t>6</w:t>
      </w:r>
      <w:r w:rsidRPr="00EA7876">
        <w:rPr>
          <w:lang w:val="hr-HR" w:eastAsia="hr-HR"/>
        </w:rPr>
        <w:t>. stavku 5. ovoga Zakona</w:t>
      </w:r>
    </w:p>
    <w:p w14:paraId="204B57A0" w14:textId="5B235BCC" w:rsidR="0026250C" w:rsidRPr="00EA7876" w:rsidRDefault="0026250C" w:rsidP="001A0373">
      <w:pPr>
        <w:pStyle w:val="NormalWeb"/>
        <w:spacing w:before="0" w:beforeAutospacing="0" w:after="0" w:afterAutospacing="0"/>
        <w:ind w:left="426" w:hanging="426"/>
        <w:jc w:val="both"/>
        <w:rPr>
          <w:lang w:val="hr-HR" w:eastAsia="hr-HR"/>
        </w:rPr>
      </w:pPr>
      <w:r w:rsidRPr="00EA7876">
        <w:rPr>
          <w:lang w:val="hr-HR" w:eastAsia="hr-HR"/>
        </w:rPr>
        <w:t xml:space="preserve">4. </w:t>
      </w:r>
      <w:r w:rsidR="001A0373" w:rsidRPr="00EA7876">
        <w:rPr>
          <w:lang w:val="hr-HR" w:eastAsia="hr-HR"/>
        </w:rPr>
        <w:tab/>
      </w:r>
      <w:r w:rsidRPr="00EA7876">
        <w:rPr>
          <w:lang w:val="hr-HR" w:eastAsia="hr-HR"/>
        </w:rPr>
        <w:t>do 15. siječnja tekuće godine za prethodnu godinu ne dostavi Ministarstvu izvješće o otpisu tražbine za prethodnu godinu</w:t>
      </w:r>
      <w:r w:rsidR="00C71EB5" w:rsidRPr="00EA7876">
        <w:rPr>
          <w:lang w:val="hr-HR" w:eastAsia="hr-HR"/>
        </w:rPr>
        <w:t xml:space="preserve"> </w:t>
      </w:r>
      <w:r w:rsidR="00C87A21" w:rsidRPr="00EA7876">
        <w:rPr>
          <w:lang w:val="hr-HR" w:eastAsia="hr-HR"/>
        </w:rPr>
        <w:t>sukladno</w:t>
      </w:r>
      <w:r w:rsidRPr="00EA7876">
        <w:rPr>
          <w:lang w:val="hr-HR" w:eastAsia="hr-HR"/>
        </w:rPr>
        <w:t xml:space="preserve"> članku </w:t>
      </w:r>
      <w:r w:rsidR="00B20F3B" w:rsidRPr="00EA7876">
        <w:rPr>
          <w:lang w:val="hr-HR" w:eastAsia="hr-HR"/>
        </w:rPr>
        <w:t>7</w:t>
      </w:r>
      <w:r w:rsidR="006050CD">
        <w:rPr>
          <w:lang w:val="hr-HR" w:eastAsia="hr-HR"/>
        </w:rPr>
        <w:t>6</w:t>
      </w:r>
      <w:r w:rsidRPr="00EA7876">
        <w:rPr>
          <w:lang w:val="hr-HR" w:eastAsia="hr-HR"/>
        </w:rPr>
        <w:t>. stavku 5. ovoga Zakona.</w:t>
      </w:r>
    </w:p>
    <w:p w14:paraId="056D5737" w14:textId="77777777" w:rsidR="001A0373" w:rsidRPr="00EA7876" w:rsidRDefault="001A0373" w:rsidP="00121437">
      <w:pPr>
        <w:pStyle w:val="NormalWeb"/>
        <w:spacing w:before="0" w:beforeAutospacing="0" w:after="0" w:afterAutospacing="0"/>
        <w:jc w:val="both"/>
        <w:rPr>
          <w:lang w:val="hr-HR" w:eastAsia="hr-HR"/>
        </w:rPr>
      </w:pPr>
    </w:p>
    <w:p w14:paraId="4EB79466" w14:textId="77777777" w:rsidR="00C95B4C" w:rsidRPr="00EA7876" w:rsidRDefault="00C95B4C" w:rsidP="001A0373">
      <w:pPr>
        <w:pStyle w:val="NormalWeb"/>
        <w:spacing w:before="0" w:beforeAutospacing="0" w:after="0" w:afterAutospacing="0"/>
        <w:ind w:firstLine="709"/>
        <w:jc w:val="both"/>
        <w:rPr>
          <w:lang w:val="hr-HR" w:eastAsia="hr-HR"/>
        </w:rPr>
      </w:pPr>
      <w:r w:rsidRPr="00EA7876">
        <w:rPr>
          <w:lang w:val="hr-HR" w:eastAsia="hr-HR"/>
        </w:rPr>
        <w:t xml:space="preserve">(8) Za prekršaj iz stavka 7. ovoga članka kaznit će se i odgovorna osoba u Zavodu novčanom kaznom u iznosu od </w:t>
      </w:r>
      <w:r w:rsidR="00092380" w:rsidRPr="00EA7876">
        <w:rPr>
          <w:lang w:val="hr-HR" w:eastAsia="hr-HR"/>
        </w:rPr>
        <w:t>66</w:t>
      </w:r>
      <w:r w:rsidR="0008227B" w:rsidRPr="00EA7876">
        <w:rPr>
          <w:lang w:val="hr-HR" w:eastAsia="hr-HR"/>
        </w:rPr>
        <w:t>0,00</w:t>
      </w:r>
      <w:r w:rsidR="00092380" w:rsidRPr="00EA7876">
        <w:rPr>
          <w:lang w:val="hr-HR" w:eastAsia="hr-HR"/>
        </w:rPr>
        <w:t xml:space="preserve"> do 1.32</w:t>
      </w:r>
      <w:r w:rsidR="0008227B" w:rsidRPr="00EA7876">
        <w:rPr>
          <w:lang w:val="hr-HR" w:eastAsia="hr-HR"/>
        </w:rPr>
        <w:t>0,00</w:t>
      </w:r>
      <w:r w:rsidR="00092380" w:rsidRPr="00EA7876">
        <w:rPr>
          <w:lang w:val="hr-HR" w:eastAsia="hr-HR"/>
        </w:rPr>
        <w:t xml:space="preserve"> eura</w:t>
      </w:r>
      <w:r w:rsidRPr="00EA7876">
        <w:rPr>
          <w:lang w:val="hr-HR" w:eastAsia="hr-HR"/>
        </w:rPr>
        <w:t>.</w:t>
      </w:r>
    </w:p>
    <w:p w14:paraId="73C4E877" w14:textId="77777777" w:rsidR="00465DA4" w:rsidRPr="00EA7876" w:rsidRDefault="00465DA4" w:rsidP="00121437">
      <w:pPr>
        <w:pStyle w:val="NormalWeb"/>
        <w:spacing w:before="0" w:beforeAutospacing="0" w:after="0" w:afterAutospacing="0"/>
        <w:jc w:val="both"/>
        <w:rPr>
          <w:lang w:val="hr-HR" w:eastAsia="hr-HR"/>
        </w:rPr>
      </w:pPr>
    </w:p>
    <w:p w14:paraId="63869774" w14:textId="77777777" w:rsidR="007E1D36" w:rsidRPr="00EA7876" w:rsidRDefault="007E1D36" w:rsidP="00121437">
      <w:pPr>
        <w:jc w:val="center"/>
        <w:rPr>
          <w:b/>
        </w:rPr>
      </w:pPr>
      <w:r w:rsidRPr="00EA7876">
        <w:rPr>
          <w:b/>
        </w:rPr>
        <w:t xml:space="preserve">DIO </w:t>
      </w:r>
      <w:r w:rsidR="00A13CBE" w:rsidRPr="00EA7876">
        <w:rPr>
          <w:b/>
        </w:rPr>
        <w:t>JEDANAESTI</w:t>
      </w:r>
    </w:p>
    <w:p w14:paraId="3D6D1A34" w14:textId="77777777" w:rsidR="00465DA4" w:rsidRPr="00EA7876" w:rsidRDefault="00465DA4" w:rsidP="00121437">
      <w:pPr>
        <w:jc w:val="center"/>
        <w:rPr>
          <w:b/>
        </w:rPr>
      </w:pPr>
    </w:p>
    <w:p w14:paraId="1D93074C" w14:textId="3EB419A8" w:rsidR="00AC0A73" w:rsidRDefault="00AC0A73" w:rsidP="00121437">
      <w:pPr>
        <w:jc w:val="center"/>
        <w:rPr>
          <w:b/>
        </w:rPr>
      </w:pPr>
      <w:r w:rsidRPr="00EA7876">
        <w:rPr>
          <w:b/>
        </w:rPr>
        <w:t>PRIJELAZNE I ZAVRŠNE ODREDBE</w:t>
      </w:r>
    </w:p>
    <w:p w14:paraId="1E490731" w14:textId="72A5AF60" w:rsidR="003C5B23" w:rsidRDefault="003C5B23" w:rsidP="00121437">
      <w:pPr>
        <w:jc w:val="center"/>
        <w:rPr>
          <w:b/>
        </w:rPr>
      </w:pPr>
    </w:p>
    <w:p w14:paraId="69E78711" w14:textId="2592F155" w:rsidR="003C5B23" w:rsidRPr="00EA7876" w:rsidRDefault="003C5B23" w:rsidP="003C5B23">
      <w:pPr>
        <w:pStyle w:val="NormalWeb"/>
        <w:spacing w:before="0" w:beforeAutospacing="0" w:after="0" w:afterAutospacing="0"/>
        <w:jc w:val="center"/>
        <w:rPr>
          <w:i/>
          <w:lang w:val="hr-HR" w:eastAsia="hr-HR"/>
        </w:rPr>
      </w:pPr>
      <w:r>
        <w:rPr>
          <w:i/>
          <w:lang w:val="hr-HR" w:eastAsia="hr-HR"/>
        </w:rPr>
        <w:t>Rok za donošenje pravilnika i odluka</w:t>
      </w:r>
    </w:p>
    <w:p w14:paraId="2C8BB040" w14:textId="77777777" w:rsidR="00CA72AC" w:rsidRPr="00EA7876" w:rsidRDefault="00CA72AC" w:rsidP="00121437">
      <w:pPr>
        <w:jc w:val="center"/>
      </w:pPr>
    </w:p>
    <w:p w14:paraId="05F53F3A" w14:textId="43982136" w:rsidR="00AC0A73" w:rsidRPr="00EA7876" w:rsidRDefault="00AC0A73" w:rsidP="00121437">
      <w:pPr>
        <w:pStyle w:val="Clanak"/>
        <w:spacing w:before="0" w:after="0"/>
        <w:rPr>
          <w:rFonts w:ascii="Times New Roman" w:hAnsi="Times New Roman"/>
          <w:b/>
          <w:sz w:val="24"/>
          <w:szCs w:val="24"/>
        </w:rPr>
      </w:pPr>
      <w:r w:rsidRPr="00EA7876">
        <w:rPr>
          <w:rFonts w:ascii="Times New Roman" w:hAnsi="Times New Roman"/>
          <w:b/>
          <w:sz w:val="24"/>
          <w:szCs w:val="24"/>
        </w:rPr>
        <w:t xml:space="preserve">Članak </w:t>
      </w:r>
      <w:r w:rsidR="00DA5F84">
        <w:rPr>
          <w:rFonts w:ascii="Times New Roman" w:hAnsi="Times New Roman"/>
          <w:b/>
          <w:sz w:val="24"/>
          <w:szCs w:val="24"/>
        </w:rPr>
        <w:t>8</w:t>
      </w:r>
      <w:r w:rsidR="00D818B3">
        <w:rPr>
          <w:rFonts w:ascii="Times New Roman" w:hAnsi="Times New Roman"/>
          <w:b/>
          <w:sz w:val="24"/>
          <w:szCs w:val="24"/>
        </w:rPr>
        <w:t>2</w:t>
      </w:r>
      <w:r w:rsidR="006C3E6A" w:rsidRPr="00EA7876">
        <w:rPr>
          <w:rFonts w:ascii="Times New Roman" w:hAnsi="Times New Roman"/>
          <w:b/>
          <w:sz w:val="24"/>
          <w:szCs w:val="24"/>
        </w:rPr>
        <w:t>.</w:t>
      </w:r>
    </w:p>
    <w:p w14:paraId="2C873B7C" w14:textId="77777777" w:rsidR="00AC0A73" w:rsidRPr="00EA7876" w:rsidRDefault="00AC0A73" w:rsidP="00121437">
      <w:pPr>
        <w:pStyle w:val="T-98-2"/>
        <w:spacing w:after="0"/>
        <w:ind w:firstLine="0"/>
        <w:rPr>
          <w:rFonts w:ascii="Times New Roman" w:hAnsi="Times New Roman"/>
          <w:sz w:val="24"/>
          <w:szCs w:val="24"/>
        </w:rPr>
      </w:pPr>
    </w:p>
    <w:p w14:paraId="5B01CC5A" w14:textId="6BE2A5DB" w:rsidR="00F11D06" w:rsidRPr="00EA7876" w:rsidRDefault="001A0373" w:rsidP="001A0373">
      <w:pPr>
        <w:pStyle w:val="T-98-2"/>
        <w:tabs>
          <w:tab w:val="left" w:pos="709"/>
        </w:tabs>
        <w:spacing w:after="0"/>
        <w:ind w:firstLine="0"/>
        <w:rPr>
          <w:rFonts w:ascii="Times New Roman" w:hAnsi="Times New Roman"/>
          <w:sz w:val="24"/>
          <w:szCs w:val="24"/>
        </w:rPr>
      </w:pPr>
      <w:r w:rsidRPr="00EA7876">
        <w:rPr>
          <w:rFonts w:ascii="Times New Roman" w:hAnsi="Times New Roman"/>
          <w:sz w:val="24"/>
          <w:szCs w:val="24"/>
        </w:rPr>
        <w:tab/>
      </w:r>
      <w:r w:rsidR="0029348E" w:rsidRPr="00EA7876">
        <w:rPr>
          <w:rFonts w:ascii="Times New Roman" w:hAnsi="Times New Roman"/>
          <w:sz w:val="24"/>
          <w:szCs w:val="24"/>
        </w:rPr>
        <w:t xml:space="preserve">(1) </w:t>
      </w:r>
      <w:r w:rsidR="00F11D06" w:rsidRPr="00EA7876">
        <w:rPr>
          <w:rFonts w:ascii="Times New Roman" w:hAnsi="Times New Roman"/>
          <w:sz w:val="24"/>
          <w:szCs w:val="24"/>
        </w:rPr>
        <w:t xml:space="preserve">Ministar će u roku od </w:t>
      </w:r>
      <w:r w:rsidR="0053027D" w:rsidRPr="00EA7876">
        <w:rPr>
          <w:rFonts w:ascii="Times New Roman" w:hAnsi="Times New Roman"/>
          <w:sz w:val="24"/>
          <w:szCs w:val="24"/>
        </w:rPr>
        <w:t>šest mjeseci</w:t>
      </w:r>
      <w:r w:rsidR="00D36029" w:rsidRPr="00EA7876">
        <w:rPr>
          <w:rFonts w:ascii="Times New Roman" w:hAnsi="Times New Roman"/>
          <w:sz w:val="24"/>
          <w:szCs w:val="24"/>
        </w:rPr>
        <w:t xml:space="preserve"> </w:t>
      </w:r>
      <w:r w:rsidR="00F11D06" w:rsidRPr="00EA7876">
        <w:rPr>
          <w:rFonts w:ascii="Times New Roman" w:hAnsi="Times New Roman"/>
          <w:sz w:val="24"/>
          <w:szCs w:val="24"/>
        </w:rPr>
        <w:t xml:space="preserve">od dana stupanja na snagu ovoga Zakona donijeti </w:t>
      </w:r>
      <w:r w:rsidR="0029348E" w:rsidRPr="00EA7876">
        <w:rPr>
          <w:rFonts w:ascii="Times New Roman" w:hAnsi="Times New Roman"/>
          <w:sz w:val="24"/>
          <w:szCs w:val="24"/>
        </w:rPr>
        <w:t>pravilnike</w:t>
      </w:r>
      <w:r w:rsidR="006C3E6A" w:rsidRPr="00EA7876">
        <w:rPr>
          <w:rFonts w:ascii="Times New Roman" w:hAnsi="Times New Roman"/>
          <w:sz w:val="24"/>
          <w:szCs w:val="24"/>
        </w:rPr>
        <w:t xml:space="preserve"> iz članka </w:t>
      </w:r>
      <w:r w:rsidR="00080DCC" w:rsidRPr="00EA7876">
        <w:rPr>
          <w:rFonts w:ascii="Times New Roman" w:hAnsi="Times New Roman"/>
          <w:sz w:val="24"/>
          <w:szCs w:val="24"/>
        </w:rPr>
        <w:t>2</w:t>
      </w:r>
      <w:r w:rsidR="00200527">
        <w:rPr>
          <w:rFonts w:ascii="Times New Roman" w:hAnsi="Times New Roman"/>
          <w:sz w:val="24"/>
          <w:szCs w:val="24"/>
        </w:rPr>
        <w:t>5</w:t>
      </w:r>
      <w:r w:rsidR="0053027D" w:rsidRPr="00EA7876">
        <w:rPr>
          <w:rFonts w:ascii="Times New Roman" w:hAnsi="Times New Roman"/>
          <w:sz w:val="24"/>
          <w:szCs w:val="24"/>
        </w:rPr>
        <w:t>. stavka 2., članka 3</w:t>
      </w:r>
      <w:r w:rsidR="00200527">
        <w:rPr>
          <w:rFonts w:ascii="Times New Roman" w:hAnsi="Times New Roman"/>
          <w:sz w:val="24"/>
          <w:szCs w:val="24"/>
        </w:rPr>
        <w:t>9</w:t>
      </w:r>
      <w:r w:rsidR="0053027D" w:rsidRPr="00EA7876">
        <w:rPr>
          <w:rFonts w:ascii="Times New Roman" w:hAnsi="Times New Roman"/>
          <w:sz w:val="24"/>
          <w:szCs w:val="24"/>
        </w:rPr>
        <w:t xml:space="preserve">. stavka 4., </w:t>
      </w:r>
      <w:r w:rsidR="00080DCC" w:rsidRPr="00EA7876">
        <w:rPr>
          <w:rFonts w:ascii="Times New Roman" w:hAnsi="Times New Roman"/>
          <w:sz w:val="24"/>
          <w:szCs w:val="24"/>
        </w:rPr>
        <w:t xml:space="preserve">članka </w:t>
      </w:r>
      <w:r w:rsidR="0099484C">
        <w:rPr>
          <w:rFonts w:ascii="Times New Roman" w:hAnsi="Times New Roman"/>
          <w:sz w:val="24"/>
          <w:szCs w:val="24"/>
        </w:rPr>
        <w:t>51</w:t>
      </w:r>
      <w:r w:rsidR="00080DCC" w:rsidRPr="00EA7876">
        <w:rPr>
          <w:rFonts w:ascii="Times New Roman" w:hAnsi="Times New Roman"/>
          <w:sz w:val="24"/>
          <w:szCs w:val="24"/>
        </w:rPr>
        <w:t>. stavka 7.,</w:t>
      </w:r>
      <w:r w:rsidR="0053027D" w:rsidRPr="00EA7876">
        <w:rPr>
          <w:rFonts w:ascii="Times New Roman" w:hAnsi="Times New Roman"/>
          <w:sz w:val="24"/>
          <w:szCs w:val="24"/>
        </w:rPr>
        <w:t xml:space="preserve"> članka </w:t>
      </w:r>
      <w:r w:rsidR="00924B24">
        <w:rPr>
          <w:rFonts w:ascii="Times New Roman" w:hAnsi="Times New Roman"/>
          <w:sz w:val="24"/>
          <w:szCs w:val="24"/>
        </w:rPr>
        <w:t>63</w:t>
      </w:r>
      <w:r w:rsidR="0053027D" w:rsidRPr="00EA7876">
        <w:rPr>
          <w:rFonts w:ascii="Times New Roman" w:hAnsi="Times New Roman"/>
          <w:sz w:val="24"/>
          <w:szCs w:val="24"/>
        </w:rPr>
        <w:t xml:space="preserve">., članka </w:t>
      </w:r>
      <w:r w:rsidR="00D90E42">
        <w:rPr>
          <w:rFonts w:ascii="Times New Roman" w:hAnsi="Times New Roman"/>
          <w:sz w:val="24"/>
          <w:szCs w:val="24"/>
        </w:rPr>
        <w:t>64</w:t>
      </w:r>
      <w:r w:rsidR="0053027D" w:rsidRPr="00EA7876">
        <w:rPr>
          <w:rFonts w:ascii="Times New Roman" w:hAnsi="Times New Roman"/>
          <w:sz w:val="24"/>
          <w:szCs w:val="24"/>
        </w:rPr>
        <w:t xml:space="preserve">. stavka 6., članka </w:t>
      </w:r>
      <w:r w:rsidR="00B20F3B" w:rsidRPr="00EA7876">
        <w:rPr>
          <w:rFonts w:ascii="Times New Roman" w:hAnsi="Times New Roman"/>
          <w:sz w:val="24"/>
          <w:szCs w:val="24"/>
        </w:rPr>
        <w:t>6</w:t>
      </w:r>
      <w:r w:rsidR="00D90E42">
        <w:rPr>
          <w:rFonts w:ascii="Times New Roman" w:hAnsi="Times New Roman"/>
          <w:sz w:val="24"/>
          <w:szCs w:val="24"/>
        </w:rPr>
        <w:t>6</w:t>
      </w:r>
      <w:r w:rsidR="0053027D" w:rsidRPr="00EA7876">
        <w:rPr>
          <w:rFonts w:ascii="Times New Roman" w:hAnsi="Times New Roman"/>
          <w:sz w:val="24"/>
          <w:szCs w:val="24"/>
        </w:rPr>
        <w:t>. stavka 2., članka 6</w:t>
      </w:r>
      <w:r w:rsidR="00D90E42">
        <w:rPr>
          <w:rFonts w:ascii="Times New Roman" w:hAnsi="Times New Roman"/>
          <w:sz w:val="24"/>
          <w:szCs w:val="24"/>
        </w:rPr>
        <w:t>9</w:t>
      </w:r>
      <w:r w:rsidR="0053027D" w:rsidRPr="00EA7876">
        <w:rPr>
          <w:rFonts w:ascii="Times New Roman" w:hAnsi="Times New Roman"/>
          <w:sz w:val="24"/>
          <w:szCs w:val="24"/>
        </w:rPr>
        <w:t xml:space="preserve">. stavka </w:t>
      </w:r>
      <w:r w:rsidR="00DD5562" w:rsidRPr="00EA7876">
        <w:rPr>
          <w:rFonts w:ascii="Times New Roman" w:hAnsi="Times New Roman"/>
          <w:sz w:val="24"/>
          <w:szCs w:val="24"/>
        </w:rPr>
        <w:t>4</w:t>
      </w:r>
      <w:r w:rsidR="0053027D" w:rsidRPr="00EA7876">
        <w:rPr>
          <w:rFonts w:ascii="Times New Roman" w:hAnsi="Times New Roman"/>
          <w:sz w:val="24"/>
          <w:szCs w:val="24"/>
        </w:rPr>
        <w:t xml:space="preserve">. i članka </w:t>
      </w:r>
      <w:r w:rsidR="00B20F3B" w:rsidRPr="00EA7876">
        <w:rPr>
          <w:rFonts w:ascii="Times New Roman" w:hAnsi="Times New Roman"/>
          <w:sz w:val="24"/>
          <w:szCs w:val="24"/>
        </w:rPr>
        <w:t>7</w:t>
      </w:r>
      <w:r w:rsidR="008C4066">
        <w:rPr>
          <w:rFonts w:ascii="Times New Roman" w:hAnsi="Times New Roman"/>
          <w:sz w:val="24"/>
          <w:szCs w:val="24"/>
        </w:rPr>
        <w:t>6</w:t>
      </w:r>
      <w:r w:rsidR="0053027D" w:rsidRPr="00EA7876">
        <w:rPr>
          <w:rFonts w:ascii="Times New Roman" w:hAnsi="Times New Roman"/>
          <w:sz w:val="24"/>
          <w:szCs w:val="24"/>
        </w:rPr>
        <w:t>. stavka 7. ovoga Zakona</w:t>
      </w:r>
      <w:r w:rsidR="0029348E" w:rsidRPr="00EA7876">
        <w:rPr>
          <w:rFonts w:ascii="Times New Roman" w:hAnsi="Times New Roman"/>
          <w:sz w:val="24"/>
          <w:szCs w:val="24"/>
        </w:rPr>
        <w:t>.</w:t>
      </w:r>
    </w:p>
    <w:p w14:paraId="6F097D65" w14:textId="77777777" w:rsidR="00402999" w:rsidRPr="00EA7876" w:rsidRDefault="00402999" w:rsidP="00121437">
      <w:pPr>
        <w:pStyle w:val="T-98-2"/>
        <w:spacing w:after="0"/>
        <w:ind w:firstLine="0"/>
        <w:rPr>
          <w:rFonts w:ascii="Times New Roman" w:hAnsi="Times New Roman"/>
          <w:sz w:val="24"/>
          <w:szCs w:val="24"/>
        </w:rPr>
      </w:pPr>
    </w:p>
    <w:p w14:paraId="5A1C90B0" w14:textId="614CB670" w:rsidR="00410408" w:rsidRPr="00EA7876" w:rsidRDefault="00410408" w:rsidP="001A0373">
      <w:pPr>
        <w:pStyle w:val="T-98-2"/>
        <w:spacing w:after="0"/>
        <w:ind w:firstLine="709"/>
        <w:rPr>
          <w:rFonts w:ascii="Times New Roman" w:hAnsi="Times New Roman"/>
          <w:sz w:val="24"/>
          <w:szCs w:val="24"/>
        </w:rPr>
      </w:pPr>
      <w:r w:rsidRPr="00EA7876">
        <w:rPr>
          <w:rFonts w:ascii="Times New Roman" w:hAnsi="Times New Roman"/>
          <w:sz w:val="24"/>
          <w:szCs w:val="24"/>
        </w:rPr>
        <w:t>(2) Ministar će u roku od šest mjeseci od dana stupanja na snagu ovoga Zakona donijeti odluke i</w:t>
      </w:r>
      <w:r w:rsidR="00714CC6" w:rsidRPr="00EA7876">
        <w:rPr>
          <w:rFonts w:ascii="Times New Roman" w:hAnsi="Times New Roman"/>
          <w:sz w:val="24"/>
          <w:szCs w:val="24"/>
        </w:rPr>
        <w:t>z</w:t>
      </w:r>
      <w:r w:rsidRPr="00EA7876">
        <w:rPr>
          <w:rFonts w:ascii="Times New Roman" w:hAnsi="Times New Roman"/>
          <w:sz w:val="24"/>
          <w:szCs w:val="24"/>
        </w:rPr>
        <w:t xml:space="preserve"> članka 3</w:t>
      </w:r>
      <w:r w:rsidR="004043D1">
        <w:rPr>
          <w:rFonts w:ascii="Times New Roman" w:hAnsi="Times New Roman"/>
          <w:sz w:val="24"/>
          <w:szCs w:val="24"/>
        </w:rPr>
        <w:t>9</w:t>
      </w:r>
      <w:r w:rsidRPr="00EA7876">
        <w:rPr>
          <w:rFonts w:ascii="Times New Roman" w:hAnsi="Times New Roman"/>
          <w:sz w:val="24"/>
          <w:szCs w:val="24"/>
        </w:rPr>
        <w:t xml:space="preserve">. stavka 1. i članka </w:t>
      </w:r>
      <w:r w:rsidR="004043D1">
        <w:rPr>
          <w:rFonts w:ascii="Times New Roman" w:hAnsi="Times New Roman"/>
          <w:sz w:val="24"/>
          <w:szCs w:val="24"/>
        </w:rPr>
        <w:t>62</w:t>
      </w:r>
      <w:r w:rsidRPr="00EA7876">
        <w:rPr>
          <w:rFonts w:ascii="Times New Roman" w:hAnsi="Times New Roman"/>
          <w:sz w:val="24"/>
          <w:szCs w:val="24"/>
        </w:rPr>
        <w:t>. stavka 3. ovoga Zakona.</w:t>
      </w:r>
    </w:p>
    <w:p w14:paraId="7EE9367F" w14:textId="77777777" w:rsidR="004004C7" w:rsidRPr="00EA7876" w:rsidRDefault="004004C7" w:rsidP="001A0373">
      <w:pPr>
        <w:pStyle w:val="T-98-2"/>
        <w:spacing w:after="0"/>
        <w:ind w:firstLine="709"/>
        <w:rPr>
          <w:rFonts w:ascii="Times New Roman" w:hAnsi="Times New Roman"/>
          <w:sz w:val="24"/>
          <w:szCs w:val="24"/>
        </w:rPr>
      </w:pPr>
    </w:p>
    <w:p w14:paraId="408E0F8E" w14:textId="01FA0995" w:rsidR="004004C7" w:rsidRDefault="004004C7" w:rsidP="001A0373">
      <w:pPr>
        <w:pStyle w:val="T-98-2"/>
        <w:spacing w:after="0"/>
        <w:ind w:firstLine="709"/>
        <w:rPr>
          <w:rFonts w:ascii="Times New Roman" w:hAnsi="Times New Roman"/>
          <w:sz w:val="24"/>
          <w:szCs w:val="24"/>
        </w:rPr>
      </w:pPr>
      <w:r w:rsidRPr="00EA7876">
        <w:rPr>
          <w:rFonts w:ascii="Times New Roman" w:hAnsi="Times New Roman"/>
          <w:sz w:val="24"/>
          <w:szCs w:val="24"/>
        </w:rPr>
        <w:t xml:space="preserve">(3) </w:t>
      </w:r>
      <w:r w:rsidR="00A261BC" w:rsidRPr="00357092">
        <w:rPr>
          <w:rFonts w:ascii="Times New Roman" w:hAnsi="Times New Roman"/>
          <w:sz w:val="24"/>
          <w:szCs w:val="24"/>
        </w:rPr>
        <w:t xml:space="preserve">Ministar nadležan za obrazovanje će u roku od </w:t>
      </w:r>
      <w:r w:rsidR="001F0458" w:rsidRPr="00357092">
        <w:rPr>
          <w:rFonts w:ascii="Times New Roman" w:hAnsi="Times New Roman"/>
          <w:sz w:val="24"/>
          <w:szCs w:val="24"/>
        </w:rPr>
        <w:t xml:space="preserve">60 dana </w:t>
      </w:r>
      <w:r w:rsidR="00A261BC" w:rsidRPr="00357092">
        <w:rPr>
          <w:rFonts w:ascii="Times New Roman" w:hAnsi="Times New Roman"/>
          <w:sz w:val="24"/>
          <w:szCs w:val="24"/>
        </w:rPr>
        <w:t xml:space="preserve">od dana stupanja na snagu </w:t>
      </w:r>
      <w:r w:rsidR="00BE6BFF" w:rsidRPr="00357092">
        <w:rPr>
          <w:rFonts w:ascii="Times New Roman" w:hAnsi="Times New Roman"/>
          <w:sz w:val="24"/>
          <w:szCs w:val="24"/>
        </w:rPr>
        <w:t xml:space="preserve">članka </w:t>
      </w:r>
      <w:r w:rsidR="006A70F9" w:rsidRPr="00357092">
        <w:rPr>
          <w:rFonts w:ascii="Times New Roman" w:hAnsi="Times New Roman"/>
          <w:sz w:val="24"/>
          <w:szCs w:val="24"/>
        </w:rPr>
        <w:t>9</w:t>
      </w:r>
      <w:r w:rsidR="00BE6BFF" w:rsidRPr="00357092">
        <w:rPr>
          <w:rFonts w:ascii="Times New Roman" w:hAnsi="Times New Roman"/>
          <w:sz w:val="24"/>
          <w:szCs w:val="24"/>
        </w:rPr>
        <w:t xml:space="preserve">. </w:t>
      </w:r>
      <w:r w:rsidR="009B371D" w:rsidRPr="00357092">
        <w:rPr>
          <w:rFonts w:ascii="Times New Roman" w:hAnsi="Times New Roman"/>
          <w:sz w:val="24"/>
          <w:szCs w:val="24"/>
        </w:rPr>
        <w:t>ovoga Zakona</w:t>
      </w:r>
      <w:r w:rsidR="003E5968" w:rsidRPr="00357092">
        <w:rPr>
          <w:rFonts w:ascii="Times New Roman" w:hAnsi="Times New Roman"/>
          <w:sz w:val="24"/>
          <w:szCs w:val="24"/>
        </w:rPr>
        <w:t xml:space="preserve"> donijeti pravilnik iz članka 9. stavka 4. ovoga Zakona</w:t>
      </w:r>
      <w:r w:rsidR="009B371D" w:rsidRPr="00357092">
        <w:rPr>
          <w:rFonts w:ascii="Times New Roman" w:hAnsi="Times New Roman"/>
          <w:sz w:val="24"/>
          <w:szCs w:val="24"/>
        </w:rPr>
        <w:t>.</w:t>
      </w:r>
    </w:p>
    <w:p w14:paraId="14E799AA" w14:textId="77777777" w:rsidR="00402999" w:rsidRPr="00EA7876" w:rsidRDefault="00402999" w:rsidP="00121437">
      <w:pPr>
        <w:pStyle w:val="T-98-2"/>
        <w:spacing w:after="0"/>
        <w:ind w:firstLine="0"/>
        <w:rPr>
          <w:rFonts w:ascii="Times New Roman" w:hAnsi="Times New Roman"/>
          <w:sz w:val="24"/>
          <w:szCs w:val="24"/>
        </w:rPr>
      </w:pPr>
    </w:p>
    <w:p w14:paraId="05BA386F" w14:textId="0D594836" w:rsidR="003C5B23" w:rsidRPr="003C5B23" w:rsidRDefault="00591E5A" w:rsidP="00121437">
      <w:pPr>
        <w:pStyle w:val="Clanak"/>
        <w:spacing w:before="0" w:after="0"/>
        <w:rPr>
          <w:rFonts w:ascii="Times New Roman" w:hAnsi="Times New Roman"/>
          <w:bCs/>
          <w:i/>
          <w:iCs/>
          <w:sz w:val="24"/>
          <w:szCs w:val="24"/>
        </w:rPr>
      </w:pPr>
      <w:r>
        <w:rPr>
          <w:rFonts w:ascii="Times New Roman" w:hAnsi="Times New Roman"/>
          <w:bCs/>
          <w:i/>
          <w:iCs/>
          <w:sz w:val="24"/>
          <w:szCs w:val="24"/>
        </w:rPr>
        <w:t>Nastavak pružanja usluge – pružatelj usluge osobne asistencije</w:t>
      </w:r>
    </w:p>
    <w:p w14:paraId="0F9B1EB2" w14:textId="77777777" w:rsidR="003C5B23" w:rsidRPr="003C5B23" w:rsidRDefault="003C5B23" w:rsidP="003C5B23">
      <w:pPr>
        <w:pStyle w:val="T-98-2"/>
      </w:pPr>
    </w:p>
    <w:p w14:paraId="13FECD8D" w14:textId="0F93CD13" w:rsidR="00586C38" w:rsidRPr="00EA7876" w:rsidRDefault="00586C38" w:rsidP="00121437">
      <w:pPr>
        <w:pStyle w:val="Clanak"/>
        <w:spacing w:before="0" w:after="0"/>
        <w:rPr>
          <w:rFonts w:ascii="Times New Roman" w:hAnsi="Times New Roman"/>
          <w:b/>
          <w:sz w:val="24"/>
          <w:szCs w:val="24"/>
        </w:rPr>
      </w:pPr>
      <w:r w:rsidRPr="00EA7876">
        <w:rPr>
          <w:rFonts w:ascii="Times New Roman" w:hAnsi="Times New Roman"/>
          <w:b/>
          <w:sz w:val="24"/>
          <w:szCs w:val="24"/>
        </w:rPr>
        <w:t xml:space="preserve">Članak </w:t>
      </w:r>
      <w:r w:rsidR="005621B2">
        <w:rPr>
          <w:rFonts w:ascii="Times New Roman" w:hAnsi="Times New Roman"/>
          <w:b/>
          <w:sz w:val="24"/>
          <w:szCs w:val="24"/>
        </w:rPr>
        <w:t>8</w:t>
      </w:r>
      <w:r w:rsidR="00D818B3">
        <w:rPr>
          <w:rFonts w:ascii="Times New Roman" w:hAnsi="Times New Roman"/>
          <w:b/>
          <w:sz w:val="24"/>
          <w:szCs w:val="24"/>
        </w:rPr>
        <w:t>3</w:t>
      </w:r>
      <w:r w:rsidRPr="00EA7876">
        <w:rPr>
          <w:rFonts w:ascii="Times New Roman" w:hAnsi="Times New Roman"/>
          <w:b/>
          <w:sz w:val="24"/>
          <w:szCs w:val="24"/>
        </w:rPr>
        <w:t>.</w:t>
      </w:r>
    </w:p>
    <w:p w14:paraId="312055F1" w14:textId="77777777" w:rsidR="00586C38" w:rsidRPr="00EA7876" w:rsidRDefault="00586C38" w:rsidP="00121437">
      <w:pPr>
        <w:pStyle w:val="T-98-2"/>
        <w:spacing w:after="0"/>
        <w:ind w:firstLine="0"/>
        <w:rPr>
          <w:rFonts w:ascii="Times New Roman" w:hAnsi="Times New Roman"/>
          <w:sz w:val="24"/>
          <w:szCs w:val="24"/>
        </w:rPr>
      </w:pPr>
    </w:p>
    <w:p w14:paraId="408DCF79" w14:textId="77777777" w:rsidR="00344335" w:rsidRPr="00EA7876" w:rsidRDefault="00661B1F" w:rsidP="001A0373">
      <w:pPr>
        <w:pStyle w:val="T-98-2"/>
        <w:spacing w:after="0"/>
        <w:ind w:firstLine="709"/>
        <w:rPr>
          <w:rFonts w:ascii="Times New Roman" w:hAnsi="Times New Roman"/>
          <w:sz w:val="24"/>
          <w:szCs w:val="24"/>
        </w:rPr>
      </w:pPr>
      <w:r w:rsidRPr="00EA7876">
        <w:rPr>
          <w:rFonts w:ascii="Times New Roman" w:hAnsi="Times New Roman"/>
          <w:sz w:val="24"/>
          <w:szCs w:val="24"/>
        </w:rPr>
        <w:t xml:space="preserve">(1) </w:t>
      </w:r>
      <w:r w:rsidR="00586C38" w:rsidRPr="00EA7876">
        <w:rPr>
          <w:rFonts w:ascii="Times New Roman" w:hAnsi="Times New Roman"/>
          <w:sz w:val="24"/>
          <w:szCs w:val="24"/>
        </w:rPr>
        <w:t xml:space="preserve">Pružatelj usluge osobne asistencije koji na dan stupanja na snagu ovoga Zakona ima </w:t>
      </w:r>
      <w:r w:rsidR="004348C4" w:rsidRPr="00EA7876">
        <w:rPr>
          <w:rFonts w:ascii="Times New Roman" w:hAnsi="Times New Roman"/>
          <w:sz w:val="24"/>
          <w:szCs w:val="24"/>
        </w:rPr>
        <w:t xml:space="preserve">s Ministarstvom </w:t>
      </w:r>
      <w:r w:rsidR="00586C38" w:rsidRPr="00EA7876">
        <w:rPr>
          <w:rFonts w:ascii="Times New Roman" w:hAnsi="Times New Roman"/>
          <w:sz w:val="24"/>
          <w:szCs w:val="24"/>
        </w:rPr>
        <w:t xml:space="preserve">sklopljen ugovor </w:t>
      </w:r>
      <w:r w:rsidR="004348C4" w:rsidRPr="00EA7876">
        <w:rPr>
          <w:rFonts w:ascii="Times New Roman" w:hAnsi="Times New Roman"/>
          <w:sz w:val="24"/>
          <w:szCs w:val="24"/>
        </w:rPr>
        <w:t xml:space="preserve">za provedbu programa usmjerenih osiguravanju usluge </w:t>
      </w:r>
      <w:r w:rsidR="00C34C94" w:rsidRPr="00EA7876">
        <w:rPr>
          <w:rFonts w:ascii="Times New Roman" w:hAnsi="Times New Roman"/>
          <w:sz w:val="24"/>
          <w:szCs w:val="24"/>
        </w:rPr>
        <w:t xml:space="preserve">osobne asistencije </w:t>
      </w:r>
      <w:r w:rsidR="004348C4" w:rsidRPr="00EA7876">
        <w:rPr>
          <w:rFonts w:ascii="Times New Roman" w:hAnsi="Times New Roman"/>
          <w:sz w:val="24"/>
          <w:szCs w:val="24"/>
        </w:rPr>
        <w:t>nastavit će s pružanjem usluge do roka utvrđenog ugovorom</w:t>
      </w:r>
      <w:r w:rsidR="00D55450" w:rsidRPr="00EA7876">
        <w:rPr>
          <w:rFonts w:ascii="Times New Roman" w:hAnsi="Times New Roman"/>
          <w:sz w:val="24"/>
          <w:szCs w:val="24"/>
        </w:rPr>
        <w:t xml:space="preserve"> </w:t>
      </w:r>
      <w:r w:rsidR="00344335" w:rsidRPr="00EA7876">
        <w:rPr>
          <w:rFonts w:ascii="Times New Roman" w:hAnsi="Times New Roman"/>
          <w:sz w:val="24"/>
          <w:szCs w:val="24"/>
        </w:rPr>
        <w:t xml:space="preserve">i </w:t>
      </w:r>
      <w:r w:rsidR="00D55450" w:rsidRPr="00EA7876">
        <w:rPr>
          <w:rFonts w:ascii="Times New Roman" w:hAnsi="Times New Roman"/>
          <w:sz w:val="24"/>
          <w:szCs w:val="24"/>
        </w:rPr>
        <w:t xml:space="preserve">po uvjetima </w:t>
      </w:r>
      <w:r w:rsidR="00344335" w:rsidRPr="00EA7876">
        <w:rPr>
          <w:rFonts w:ascii="Times New Roman" w:hAnsi="Times New Roman"/>
          <w:sz w:val="24"/>
          <w:szCs w:val="24"/>
        </w:rPr>
        <w:t>dokumentacij</w:t>
      </w:r>
      <w:r w:rsidR="00D55450" w:rsidRPr="00EA7876">
        <w:rPr>
          <w:rFonts w:ascii="Times New Roman" w:hAnsi="Times New Roman"/>
          <w:sz w:val="24"/>
          <w:szCs w:val="24"/>
        </w:rPr>
        <w:t>e</w:t>
      </w:r>
      <w:r w:rsidR="00344335" w:rsidRPr="00EA7876">
        <w:rPr>
          <w:rFonts w:ascii="Times New Roman" w:hAnsi="Times New Roman"/>
          <w:sz w:val="24"/>
          <w:szCs w:val="24"/>
        </w:rPr>
        <w:t xml:space="preserve"> poziva</w:t>
      </w:r>
      <w:r w:rsidR="000B5302" w:rsidRPr="00EA7876">
        <w:rPr>
          <w:rFonts w:ascii="Times New Roman" w:hAnsi="Times New Roman"/>
          <w:sz w:val="24"/>
          <w:szCs w:val="24"/>
        </w:rPr>
        <w:t xml:space="preserve"> </w:t>
      </w:r>
      <w:r w:rsidR="00344335" w:rsidRPr="00EA7876">
        <w:rPr>
          <w:rFonts w:ascii="Times New Roman" w:hAnsi="Times New Roman"/>
          <w:sz w:val="24"/>
          <w:szCs w:val="24"/>
        </w:rPr>
        <w:t>na dostavu projektnih prijedloga na temelju kojeg je ugovor sklopljen</w:t>
      </w:r>
      <w:r w:rsidR="00D55450" w:rsidRPr="00EA7876">
        <w:rPr>
          <w:rFonts w:ascii="Times New Roman" w:hAnsi="Times New Roman"/>
          <w:sz w:val="24"/>
          <w:szCs w:val="24"/>
        </w:rPr>
        <w:t>.</w:t>
      </w:r>
    </w:p>
    <w:p w14:paraId="61D60E66" w14:textId="77777777" w:rsidR="000B0A9F" w:rsidRPr="00EA7876" w:rsidRDefault="000B0A9F" w:rsidP="00121437">
      <w:pPr>
        <w:pStyle w:val="T-98-2"/>
        <w:spacing w:after="0"/>
        <w:ind w:firstLine="0"/>
        <w:rPr>
          <w:rFonts w:ascii="Times New Roman" w:hAnsi="Times New Roman"/>
          <w:sz w:val="24"/>
          <w:szCs w:val="24"/>
        </w:rPr>
      </w:pPr>
    </w:p>
    <w:p w14:paraId="6BF34D6C" w14:textId="182F8CBB" w:rsidR="00344335" w:rsidRDefault="00661B1F" w:rsidP="001A0373">
      <w:pPr>
        <w:pStyle w:val="T-98-2"/>
        <w:spacing w:after="0"/>
        <w:ind w:firstLine="709"/>
        <w:rPr>
          <w:rFonts w:ascii="Times New Roman" w:hAnsi="Times New Roman"/>
          <w:sz w:val="24"/>
          <w:szCs w:val="24"/>
        </w:rPr>
      </w:pPr>
      <w:r w:rsidRPr="00EA7876">
        <w:rPr>
          <w:rFonts w:ascii="Times New Roman" w:hAnsi="Times New Roman"/>
          <w:sz w:val="24"/>
          <w:szCs w:val="24"/>
        </w:rPr>
        <w:t>(2) Pružatelj usluge osobne asistencije koji na dan stupanja na snagu ovoga Zakona ima sklopljen ugovor o pružanju usluge osobne asiste</w:t>
      </w:r>
      <w:r w:rsidR="00D1454E" w:rsidRPr="00EA7876">
        <w:rPr>
          <w:rFonts w:ascii="Times New Roman" w:hAnsi="Times New Roman"/>
          <w:sz w:val="24"/>
          <w:szCs w:val="24"/>
        </w:rPr>
        <w:t>n</w:t>
      </w:r>
      <w:r w:rsidRPr="00EA7876">
        <w:rPr>
          <w:rFonts w:ascii="Times New Roman" w:hAnsi="Times New Roman"/>
          <w:sz w:val="24"/>
          <w:szCs w:val="24"/>
        </w:rPr>
        <w:t xml:space="preserve">cije s Ministarstvom i Hrvatskim zavodom za zapošljavanje, a koji je sufinanciran iz sredstava Europskog socijalnog fonda, nastavit će s pružanjem usluge </w:t>
      </w:r>
      <w:r w:rsidR="00344335" w:rsidRPr="00EA7876">
        <w:rPr>
          <w:rFonts w:ascii="Times New Roman" w:hAnsi="Times New Roman"/>
          <w:sz w:val="24"/>
          <w:szCs w:val="24"/>
        </w:rPr>
        <w:t xml:space="preserve">do roka utvrđenog ugovorom i </w:t>
      </w:r>
      <w:r w:rsidR="00D55450" w:rsidRPr="00EA7876">
        <w:rPr>
          <w:rFonts w:ascii="Times New Roman" w:hAnsi="Times New Roman"/>
          <w:sz w:val="24"/>
          <w:szCs w:val="24"/>
        </w:rPr>
        <w:t xml:space="preserve">po uvjetima </w:t>
      </w:r>
      <w:r w:rsidR="00344335" w:rsidRPr="00EA7876">
        <w:rPr>
          <w:rFonts w:ascii="Times New Roman" w:hAnsi="Times New Roman"/>
          <w:sz w:val="24"/>
          <w:szCs w:val="24"/>
        </w:rPr>
        <w:t>dokumentacij</w:t>
      </w:r>
      <w:r w:rsidR="00D55450" w:rsidRPr="00EA7876">
        <w:rPr>
          <w:rFonts w:ascii="Times New Roman" w:hAnsi="Times New Roman"/>
          <w:sz w:val="24"/>
          <w:szCs w:val="24"/>
        </w:rPr>
        <w:t>e</w:t>
      </w:r>
      <w:r w:rsidR="00344335" w:rsidRPr="00EA7876">
        <w:rPr>
          <w:rFonts w:ascii="Times New Roman" w:hAnsi="Times New Roman"/>
          <w:sz w:val="24"/>
          <w:szCs w:val="24"/>
        </w:rPr>
        <w:t xml:space="preserve"> poziva na dostavu projektnih prijedloga na temelju kojeg je ugovor sklopljen</w:t>
      </w:r>
      <w:r w:rsidR="00D55450" w:rsidRPr="00EA7876">
        <w:rPr>
          <w:rFonts w:ascii="Times New Roman" w:hAnsi="Times New Roman"/>
          <w:sz w:val="24"/>
          <w:szCs w:val="24"/>
        </w:rPr>
        <w:t>.</w:t>
      </w:r>
    </w:p>
    <w:p w14:paraId="7336ABF6" w14:textId="136FE7E4" w:rsidR="003C5B23" w:rsidRDefault="003C5B23" w:rsidP="001A0373">
      <w:pPr>
        <w:pStyle w:val="T-98-2"/>
        <w:spacing w:after="0"/>
        <w:ind w:firstLine="709"/>
        <w:rPr>
          <w:rFonts w:ascii="Times New Roman" w:hAnsi="Times New Roman"/>
          <w:sz w:val="24"/>
          <w:szCs w:val="24"/>
        </w:rPr>
      </w:pPr>
    </w:p>
    <w:p w14:paraId="3A0AC90E" w14:textId="0FF78586" w:rsidR="00591E5A" w:rsidRPr="003C5B23" w:rsidRDefault="00591E5A" w:rsidP="00591E5A">
      <w:pPr>
        <w:pStyle w:val="Clanak"/>
        <w:spacing w:before="0" w:after="0"/>
        <w:rPr>
          <w:rFonts w:ascii="Times New Roman" w:hAnsi="Times New Roman"/>
          <w:bCs/>
          <w:i/>
          <w:iCs/>
          <w:sz w:val="24"/>
          <w:szCs w:val="24"/>
        </w:rPr>
      </w:pPr>
      <w:r>
        <w:rPr>
          <w:rFonts w:ascii="Times New Roman" w:hAnsi="Times New Roman"/>
          <w:bCs/>
          <w:i/>
          <w:iCs/>
          <w:sz w:val="24"/>
          <w:szCs w:val="24"/>
        </w:rPr>
        <w:t>Nastavak pružanja usluge – osobni asistent, komunikacijski posrednik i videći pratitelj</w:t>
      </w:r>
    </w:p>
    <w:p w14:paraId="34DA6ADB" w14:textId="77777777" w:rsidR="003C5B23" w:rsidRPr="003C5B23" w:rsidRDefault="003C5B23" w:rsidP="003C5B23">
      <w:pPr>
        <w:pStyle w:val="T-98-2"/>
      </w:pPr>
    </w:p>
    <w:p w14:paraId="1C059FB8" w14:textId="0D49D0C1" w:rsidR="003C19A8" w:rsidRPr="00EA7876" w:rsidRDefault="003C19A8" w:rsidP="00121437">
      <w:pPr>
        <w:pStyle w:val="Clanak"/>
        <w:spacing w:before="0" w:after="0"/>
        <w:rPr>
          <w:rFonts w:ascii="Times New Roman" w:hAnsi="Times New Roman"/>
          <w:b/>
          <w:sz w:val="24"/>
          <w:szCs w:val="24"/>
        </w:rPr>
      </w:pPr>
      <w:r w:rsidRPr="00EA7876">
        <w:rPr>
          <w:rFonts w:ascii="Times New Roman" w:hAnsi="Times New Roman"/>
          <w:b/>
          <w:sz w:val="24"/>
          <w:szCs w:val="24"/>
        </w:rPr>
        <w:t xml:space="preserve">Članak </w:t>
      </w:r>
      <w:r w:rsidR="005621B2">
        <w:rPr>
          <w:rFonts w:ascii="Times New Roman" w:hAnsi="Times New Roman"/>
          <w:b/>
          <w:sz w:val="24"/>
          <w:szCs w:val="24"/>
        </w:rPr>
        <w:t>8</w:t>
      </w:r>
      <w:r w:rsidR="00D818B3">
        <w:rPr>
          <w:rFonts w:ascii="Times New Roman" w:hAnsi="Times New Roman"/>
          <w:b/>
          <w:sz w:val="24"/>
          <w:szCs w:val="24"/>
        </w:rPr>
        <w:t>4</w:t>
      </w:r>
      <w:r w:rsidR="003D5AF7" w:rsidRPr="00EA7876">
        <w:rPr>
          <w:rFonts w:ascii="Times New Roman" w:hAnsi="Times New Roman"/>
          <w:b/>
          <w:sz w:val="24"/>
          <w:szCs w:val="24"/>
        </w:rPr>
        <w:t>.</w:t>
      </w:r>
    </w:p>
    <w:p w14:paraId="1ECD17B5" w14:textId="77777777" w:rsidR="0049376D" w:rsidRPr="00EA7876" w:rsidRDefault="0049376D" w:rsidP="00121437">
      <w:pPr>
        <w:pStyle w:val="T-98-2"/>
        <w:spacing w:after="0"/>
        <w:ind w:firstLine="0"/>
        <w:rPr>
          <w:rFonts w:ascii="Times New Roman" w:hAnsi="Times New Roman"/>
          <w:sz w:val="24"/>
          <w:szCs w:val="24"/>
        </w:rPr>
      </w:pPr>
    </w:p>
    <w:p w14:paraId="3D1347A1" w14:textId="4427D336" w:rsidR="00C23917" w:rsidRPr="00EA7876" w:rsidRDefault="000E7EC7" w:rsidP="001A0373">
      <w:pPr>
        <w:pStyle w:val="T-98-2"/>
        <w:spacing w:after="0"/>
        <w:ind w:firstLine="709"/>
        <w:rPr>
          <w:rFonts w:ascii="Times New Roman" w:hAnsi="Times New Roman"/>
          <w:sz w:val="24"/>
          <w:szCs w:val="24"/>
        </w:rPr>
      </w:pPr>
      <w:r w:rsidRPr="00EA7876">
        <w:rPr>
          <w:rFonts w:ascii="Times New Roman" w:hAnsi="Times New Roman"/>
          <w:sz w:val="24"/>
          <w:szCs w:val="24"/>
        </w:rPr>
        <w:t xml:space="preserve">(1) </w:t>
      </w:r>
      <w:r w:rsidR="00C23917" w:rsidRPr="00EA7876">
        <w:rPr>
          <w:rFonts w:ascii="Times New Roman" w:hAnsi="Times New Roman"/>
          <w:sz w:val="24"/>
          <w:szCs w:val="24"/>
        </w:rPr>
        <w:t>Osobni asistent koji na dan stupanja na snagu ovoga Zakona pruža uslugu osobne asistencije temeljem ugov</w:t>
      </w:r>
      <w:r w:rsidR="002A7AC8" w:rsidRPr="00EA7876">
        <w:rPr>
          <w:rFonts w:ascii="Times New Roman" w:hAnsi="Times New Roman"/>
          <w:sz w:val="24"/>
          <w:szCs w:val="24"/>
        </w:rPr>
        <w:t>o</w:t>
      </w:r>
      <w:r w:rsidR="00C23917" w:rsidRPr="00EA7876">
        <w:rPr>
          <w:rFonts w:ascii="Times New Roman" w:hAnsi="Times New Roman"/>
          <w:sz w:val="24"/>
          <w:szCs w:val="24"/>
        </w:rPr>
        <w:t>ra o radu sklopljenim s pružateljem usluge kroz programe i projekte, a ne ispunjava uvjete iz članka 1</w:t>
      </w:r>
      <w:r w:rsidR="003E58C3">
        <w:rPr>
          <w:rFonts w:ascii="Times New Roman" w:hAnsi="Times New Roman"/>
          <w:sz w:val="24"/>
          <w:szCs w:val="24"/>
        </w:rPr>
        <w:t>8</w:t>
      </w:r>
      <w:r w:rsidR="00C7042F" w:rsidRPr="00EA7876">
        <w:rPr>
          <w:rFonts w:ascii="Times New Roman" w:hAnsi="Times New Roman"/>
          <w:sz w:val="24"/>
          <w:szCs w:val="24"/>
        </w:rPr>
        <w:t>. ovoga Zakona,</w:t>
      </w:r>
      <w:r w:rsidR="00C23917" w:rsidRPr="00EA7876">
        <w:rPr>
          <w:rFonts w:ascii="Times New Roman" w:hAnsi="Times New Roman"/>
          <w:sz w:val="24"/>
          <w:szCs w:val="24"/>
        </w:rPr>
        <w:t xml:space="preserve"> </w:t>
      </w:r>
      <w:r w:rsidR="00B024D0" w:rsidRPr="00EA7876">
        <w:rPr>
          <w:rFonts w:ascii="Times New Roman" w:hAnsi="Times New Roman"/>
          <w:sz w:val="24"/>
          <w:szCs w:val="24"/>
        </w:rPr>
        <w:t xml:space="preserve">može i dalje </w:t>
      </w:r>
      <w:r w:rsidR="00C23917" w:rsidRPr="00EA7876">
        <w:rPr>
          <w:rFonts w:ascii="Times New Roman" w:hAnsi="Times New Roman"/>
          <w:sz w:val="24"/>
          <w:szCs w:val="24"/>
        </w:rPr>
        <w:t>pruža</w:t>
      </w:r>
      <w:r w:rsidR="00B024D0" w:rsidRPr="00EA7876">
        <w:rPr>
          <w:rFonts w:ascii="Times New Roman" w:hAnsi="Times New Roman"/>
          <w:sz w:val="24"/>
          <w:szCs w:val="24"/>
        </w:rPr>
        <w:t>ti</w:t>
      </w:r>
      <w:r w:rsidR="00C23917" w:rsidRPr="00EA7876">
        <w:rPr>
          <w:rFonts w:ascii="Times New Roman" w:hAnsi="Times New Roman"/>
          <w:sz w:val="24"/>
          <w:szCs w:val="24"/>
        </w:rPr>
        <w:t xml:space="preserve"> uslug</w:t>
      </w:r>
      <w:r w:rsidR="00B024D0" w:rsidRPr="00EA7876">
        <w:rPr>
          <w:rFonts w:ascii="Times New Roman" w:hAnsi="Times New Roman"/>
          <w:sz w:val="24"/>
          <w:szCs w:val="24"/>
        </w:rPr>
        <w:t>u</w:t>
      </w:r>
      <w:r w:rsidR="00C23917" w:rsidRPr="00EA7876">
        <w:rPr>
          <w:rFonts w:ascii="Times New Roman" w:hAnsi="Times New Roman"/>
          <w:sz w:val="24"/>
          <w:szCs w:val="24"/>
        </w:rPr>
        <w:t xml:space="preserve"> osobne asistencije do isteka ugovora, a najkasnije do 31. prosinca 2023.</w:t>
      </w:r>
    </w:p>
    <w:p w14:paraId="27AFD344" w14:textId="77777777" w:rsidR="001A0373" w:rsidRPr="00EA7876" w:rsidRDefault="001A0373" w:rsidP="00121437">
      <w:pPr>
        <w:pStyle w:val="T-98-2"/>
        <w:spacing w:after="0"/>
        <w:ind w:firstLine="0"/>
        <w:rPr>
          <w:rFonts w:ascii="Times New Roman" w:hAnsi="Times New Roman"/>
          <w:sz w:val="24"/>
          <w:szCs w:val="24"/>
        </w:rPr>
      </w:pPr>
    </w:p>
    <w:p w14:paraId="1F48A123" w14:textId="65CD83B0" w:rsidR="000E7EC7" w:rsidRPr="00EA7876" w:rsidRDefault="000E7EC7" w:rsidP="001A0373">
      <w:pPr>
        <w:pStyle w:val="T-98-2"/>
        <w:spacing w:after="0"/>
        <w:ind w:firstLine="709"/>
        <w:rPr>
          <w:rFonts w:ascii="Times New Roman" w:hAnsi="Times New Roman"/>
          <w:sz w:val="24"/>
          <w:szCs w:val="24"/>
        </w:rPr>
      </w:pPr>
      <w:r w:rsidRPr="00EA7876">
        <w:rPr>
          <w:rFonts w:ascii="Times New Roman" w:hAnsi="Times New Roman"/>
          <w:sz w:val="24"/>
          <w:szCs w:val="24"/>
        </w:rPr>
        <w:t>(2) Komunikacijski posrednik koji na dan stupanja na snagu ovoga Zakona pruža uslugu osobne asistencije temeljem ugov</w:t>
      </w:r>
      <w:r w:rsidR="002A7AC8" w:rsidRPr="00EA7876">
        <w:rPr>
          <w:rFonts w:ascii="Times New Roman" w:hAnsi="Times New Roman"/>
          <w:sz w:val="24"/>
          <w:szCs w:val="24"/>
        </w:rPr>
        <w:t>o</w:t>
      </w:r>
      <w:r w:rsidRPr="00EA7876">
        <w:rPr>
          <w:rFonts w:ascii="Times New Roman" w:hAnsi="Times New Roman"/>
          <w:sz w:val="24"/>
          <w:szCs w:val="24"/>
        </w:rPr>
        <w:t>ra o radu sklopljenim s pružateljem usluge kroz programe i projekte, a ne ispunjava uvjete iz članka 1</w:t>
      </w:r>
      <w:r w:rsidR="003E58C3">
        <w:rPr>
          <w:rFonts w:ascii="Times New Roman" w:hAnsi="Times New Roman"/>
          <w:sz w:val="24"/>
          <w:szCs w:val="24"/>
        </w:rPr>
        <w:t>9</w:t>
      </w:r>
      <w:r w:rsidRPr="00EA7876">
        <w:rPr>
          <w:rFonts w:ascii="Times New Roman" w:hAnsi="Times New Roman"/>
          <w:sz w:val="24"/>
          <w:szCs w:val="24"/>
        </w:rPr>
        <w:t>. ovoga Zakona, može i dalje pružati uslugu osobne asistencije do isteka ugovora, a najkasnije do 31. prosinca 2023.</w:t>
      </w:r>
    </w:p>
    <w:p w14:paraId="405A6F7E" w14:textId="77777777" w:rsidR="001A0373" w:rsidRPr="00EA7876" w:rsidRDefault="001A0373" w:rsidP="00121437">
      <w:pPr>
        <w:pStyle w:val="T-98-2"/>
        <w:spacing w:after="0"/>
        <w:ind w:firstLine="0"/>
        <w:rPr>
          <w:rFonts w:ascii="Times New Roman" w:hAnsi="Times New Roman"/>
          <w:sz w:val="24"/>
          <w:szCs w:val="24"/>
        </w:rPr>
      </w:pPr>
    </w:p>
    <w:p w14:paraId="373D971E" w14:textId="72A84AD7" w:rsidR="001F0458" w:rsidRDefault="000E7EC7" w:rsidP="00E778A1">
      <w:pPr>
        <w:pStyle w:val="T-98-2"/>
        <w:spacing w:after="0"/>
        <w:ind w:firstLine="709"/>
        <w:rPr>
          <w:rFonts w:ascii="Times New Roman" w:hAnsi="Times New Roman"/>
          <w:sz w:val="24"/>
          <w:szCs w:val="24"/>
        </w:rPr>
      </w:pPr>
      <w:r w:rsidRPr="00EA7876">
        <w:rPr>
          <w:rFonts w:ascii="Times New Roman" w:hAnsi="Times New Roman"/>
          <w:sz w:val="24"/>
          <w:szCs w:val="24"/>
        </w:rPr>
        <w:t xml:space="preserve">(3) </w:t>
      </w:r>
      <w:r w:rsidR="000B5302" w:rsidRPr="00EA7876">
        <w:rPr>
          <w:rFonts w:ascii="Times New Roman" w:hAnsi="Times New Roman"/>
          <w:sz w:val="24"/>
          <w:szCs w:val="24"/>
        </w:rPr>
        <w:t>Videći pratitelj</w:t>
      </w:r>
      <w:r w:rsidRPr="00EA7876">
        <w:rPr>
          <w:rFonts w:ascii="Times New Roman" w:hAnsi="Times New Roman"/>
          <w:sz w:val="24"/>
          <w:szCs w:val="24"/>
        </w:rPr>
        <w:t xml:space="preserve"> </w:t>
      </w:r>
      <w:bookmarkStart w:id="48" w:name="_Hlk112835141"/>
      <w:r w:rsidRPr="00EA7876">
        <w:rPr>
          <w:rFonts w:ascii="Times New Roman" w:hAnsi="Times New Roman"/>
          <w:sz w:val="24"/>
          <w:szCs w:val="24"/>
        </w:rPr>
        <w:t>koji na dan stupanja na snagu ovoga Zakona pruža uslugu osobne asistencije temeljem ugov</w:t>
      </w:r>
      <w:r w:rsidR="002A7AC8" w:rsidRPr="00EA7876">
        <w:rPr>
          <w:rFonts w:ascii="Times New Roman" w:hAnsi="Times New Roman"/>
          <w:sz w:val="24"/>
          <w:szCs w:val="24"/>
        </w:rPr>
        <w:t>o</w:t>
      </w:r>
      <w:r w:rsidRPr="00EA7876">
        <w:rPr>
          <w:rFonts w:ascii="Times New Roman" w:hAnsi="Times New Roman"/>
          <w:sz w:val="24"/>
          <w:szCs w:val="24"/>
        </w:rPr>
        <w:t>ra o radu sklopljenim s pružateljem usluge kroz programe i projekte</w:t>
      </w:r>
      <w:bookmarkEnd w:id="48"/>
      <w:r w:rsidRPr="00EA7876">
        <w:rPr>
          <w:rFonts w:ascii="Times New Roman" w:hAnsi="Times New Roman"/>
          <w:sz w:val="24"/>
          <w:szCs w:val="24"/>
        </w:rPr>
        <w:t xml:space="preserve">, a ne ispunjava uvjete iz članka </w:t>
      </w:r>
      <w:r w:rsidR="003E58C3">
        <w:rPr>
          <w:rFonts w:ascii="Times New Roman" w:hAnsi="Times New Roman"/>
          <w:sz w:val="24"/>
          <w:szCs w:val="24"/>
        </w:rPr>
        <w:t>20</w:t>
      </w:r>
      <w:r w:rsidRPr="00EA7876">
        <w:rPr>
          <w:rFonts w:ascii="Times New Roman" w:hAnsi="Times New Roman"/>
          <w:sz w:val="24"/>
          <w:szCs w:val="24"/>
        </w:rPr>
        <w:t xml:space="preserve">. ovoga Zakona, </w:t>
      </w:r>
      <w:bookmarkStart w:id="49" w:name="_Hlk112835168"/>
      <w:r w:rsidRPr="00EA7876">
        <w:rPr>
          <w:rFonts w:ascii="Times New Roman" w:hAnsi="Times New Roman"/>
          <w:sz w:val="24"/>
          <w:szCs w:val="24"/>
        </w:rPr>
        <w:t>može i dalje pružati uslugu osobne asistencije do isteka ugovora, a najkasnije do 31. prosinca 2023.</w:t>
      </w:r>
      <w:bookmarkEnd w:id="49"/>
    </w:p>
    <w:p w14:paraId="15F2A5A4" w14:textId="18C94911" w:rsidR="008273CC" w:rsidRDefault="008273CC" w:rsidP="00E778A1">
      <w:pPr>
        <w:pStyle w:val="T-98-2"/>
        <w:spacing w:after="0"/>
        <w:ind w:firstLine="709"/>
        <w:rPr>
          <w:rFonts w:ascii="Times New Roman" w:hAnsi="Times New Roman"/>
          <w:sz w:val="24"/>
          <w:szCs w:val="24"/>
        </w:rPr>
      </w:pPr>
    </w:p>
    <w:p w14:paraId="7D04C566" w14:textId="66642083" w:rsidR="008273CC" w:rsidRPr="008273CC" w:rsidRDefault="008273CC" w:rsidP="008273CC">
      <w:pPr>
        <w:pStyle w:val="T-98-2"/>
        <w:spacing w:after="0"/>
        <w:ind w:firstLine="0"/>
        <w:jc w:val="center"/>
        <w:rPr>
          <w:rFonts w:ascii="Times New Roman" w:hAnsi="Times New Roman"/>
          <w:i/>
          <w:iCs/>
          <w:sz w:val="24"/>
          <w:szCs w:val="24"/>
        </w:rPr>
      </w:pPr>
      <w:r w:rsidRPr="008273CC">
        <w:rPr>
          <w:rFonts w:ascii="Times New Roman" w:hAnsi="Times New Roman"/>
          <w:i/>
          <w:iCs/>
          <w:sz w:val="24"/>
          <w:szCs w:val="24"/>
        </w:rPr>
        <w:t xml:space="preserve">Uvjet završenog programa osposobljavanja za komunikacijskog posrednika </w:t>
      </w:r>
      <w:r>
        <w:rPr>
          <w:rFonts w:ascii="Times New Roman" w:hAnsi="Times New Roman"/>
          <w:i/>
          <w:iCs/>
          <w:sz w:val="24"/>
          <w:szCs w:val="24"/>
        </w:rPr>
        <w:t xml:space="preserve">koji se primjenjuje </w:t>
      </w:r>
      <w:r w:rsidRPr="008273CC">
        <w:rPr>
          <w:rFonts w:ascii="Times New Roman" w:hAnsi="Times New Roman"/>
          <w:i/>
          <w:iCs/>
          <w:sz w:val="24"/>
          <w:szCs w:val="24"/>
        </w:rPr>
        <w:t>do 1. siječnja 2024.</w:t>
      </w:r>
    </w:p>
    <w:p w14:paraId="4495AEE9" w14:textId="77777777" w:rsidR="0004052E" w:rsidRPr="00EA7876" w:rsidRDefault="0004052E" w:rsidP="00121437">
      <w:pPr>
        <w:pStyle w:val="T-98-2"/>
        <w:spacing w:after="0"/>
        <w:ind w:firstLine="0"/>
        <w:rPr>
          <w:rFonts w:ascii="Times New Roman" w:hAnsi="Times New Roman"/>
          <w:sz w:val="24"/>
          <w:szCs w:val="24"/>
        </w:rPr>
      </w:pPr>
    </w:p>
    <w:p w14:paraId="3D63F05E" w14:textId="46D8E913" w:rsidR="005321D1" w:rsidRPr="00EA7876" w:rsidRDefault="005321D1" w:rsidP="00121437">
      <w:pPr>
        <w:pStyle w:val="Clanak"/>
        <w:spacing w:before="0" w:after="0"/>
        <w:rPr>
          <w:rFonts w:ascii="Times New Roman" w:hAnsi="Times New Roman"/>
          <w:b/>
          <w:sz w:val="24"/>
          <w:szCs w:val="24"/>
        </w:rPr>
      </w:pPr>
      <w:r w:rsidRPr="00EA7876">
        <w:rPr>
          <w:rFonts w:ascii="Times New Roman" w:hAnsi="Times New Roman"/>
          <w:b/>
          <w:sz w:val="24"/>
          <w:szCs w:val="24"/>
        </w:rPr>
        <w:lastRenderedPageBreak/>
        <w:t xml:space="preserve">Članak </w:t>
      </w:r>
      <w:r w:rsidR="005621B2">
        <w:rPr>
          <w:rFonts w:ascii="Times New Roman" w:hAnsi="Times New Roman"/>
          <w:b/>
          <w:sz w:val="24"/>
          <w:szCs w:val="24"/>
        </w:rPr>
        <w:t>8</w:t>
      </w:r>
      <w:r w:rsidR="00D818B3">
        <w:rPr>
          <w:rFonts w:ascii="Times New Roman" w:hAnsi="Times New Roman"/>
          <w:b/>
          <w:sz w:val="24"/>
          <w:szCs w:val="24"/>
        </w:rPr>
        <w:t>5</w:t>
      </w:r>
      <w:r w:rsidRPr="00EA7876">
        <w:rPr>
          <w:rFonts w:ascii="Times New Roman" w:hAnsi="Times New Roman"/>
          <w:b/>
          <w:sz w:val="24"/>
          <w:szCs w:val="24"/>
        </w:rPr>
        <w:t>.</w:t>
      </w:r>
    </w:p>
    <w:p w14:paraId="3E092A2E" w14:textId="77777777" w:rsidR="004C77D9" w:rsidRPr="00EA7876" w:rsidRDefault="004C77D9" w:rsidP="00121437">
      <w:pPr>
        <w:pStyle w:val="T-98-2"/>
        <w:spacing w:after="0"/>
        <w:rPr>
          <w:rFonts w:ascii="Times New Roman" w:hAnsi="Times New Roman"/>
          <w:sz w:val="24"/>
          <w:szCs w:val="24"/>
        </w:rPr>
      </w:pPr>
    </w:p>
    <w:p w14:paraId="00A3ECFF" w14:textId="299A7178" w:rsidR="005C6E42" w:rsidRPr="00EA7876" w:rsidRDefault="005C6E42" w:rsidP="001A0373">
      <w:pPr>
        <w:pStyle w:val="NormalWeb"/>
        <w:spacing w:before="0" w:beforeAutospacing="0" w:after="0" w:afterAutospacing="0"/>
        <w:ind w:firstLine="709"/>
        <w:jc w:val="both"/>
        <w:rPr>
          <w:lang w:val="hr-HR" w:eastAsia="hr-HR"/>
        </w:rPr>
      </w:pPr>
      <w:r w:rsidRPr="00EA7876">
        <w:rPr>
          <w:lang w:val="hr-HR" w:eastAsia="hr-HR"/>
        </w:rPr>
        <w:t>(</w:t>
      </w:r>
      <w:r w:rsidR="00B301D2" w:rsidRPr="00EA7876">
        <w:rPr>
          <w:lang w:val="hr-HR" w:eastAsia="hr-HR"/>
        </w:rPr>
        <w:t>1</w:t>
      </w:r>
      <w:r w:rsidRPr="00EA7876">
        <w:rPr>
          <w:lang w:val="hr-HR" w:eastAsia="hr-HR"/>
        </w:rPr>
        <w:t>) Do stupanja na snagu članka 1</w:t>
      </w:r>
      <w:r w:rsidR="003E58C3">
        <w:rPr>
          <w:lang w:val="hr-HR" w:eastAsia="hr-HR"/>
        </w:rPr>
        <w:t>9</w:t>
      </w:r>
      <w:r w:rsidRPr="00EA7876">
        <w:rPr>
          <w:lang w:val="hr-HR" w:eastAsia="hr-HR"/>
        </w:rPr>
        <w:t>. stavka 2. ovoga Zakona, komunikacijski posrednik za gluhe osobe koji pruža komunikacijsku podršku hrvatskim znakovnim jezikom osim uvjeta iz članka 1</w:t>
      </w:r>
      <w:r w:rsidR="00BE6BFF" w:rsidRPr="00EA7876">
        <w:rPr>
          <w:lang w:val="hr-HR" w:eastAsia="hr-HR"/>
        </w:rPr>
        <w:t>8</w:t>
      </w:r>
      <w:r w:rsidRPr="00EA7876">
        <w:rPr>
          <w:lang w:val="hr-HR" w:eastAsia="hr-HR"/>
        </w:rPr>
        <w:t>. stavka 1. ovoga Zakona mora imati završen program osposobljavanja za prevoditelja hrvatskog znakovnog jezika koji uključuje položen ispit o poznavanju hrvatskog znakovnog jezika.</w:t>
      </w:r>
    </w:p>
    <w:p w14:paraId="2BC7B4A6" w14:textId="77777777" w:rsidR="001A0373" w:rsidRPr="00EA7876" w:rsidRDefault="001A0373" w:rsidP="00121437">
      <w:pPr>
        <w:pStyle w:val="NormalWeb"/>
        <w:spacing w:before="0" w:beforeAutospacing="0" w:after="0" w:afterAutospacing="0"/>
        <w:jc w:val="both"/>
        <w:rPr>
          <w:lang w:val="hr-HR" w:eastAsia="hr-HR"/>
        </w:rPr>
      </w:pPr>
    </w:p>
    <w:p w14:paraId="276A1F1F" w14:textId="6913CE93" w:rsidR="005C6E42" w:rsidRPr="00EA7876" w:rsidRDefault="005C6E42" w:rsidP="001A0373">
      <w:pPr>
        <w:pStyle w:val="NormalWeb"/>
        <w:spacing w:before="0" w:beforeAutospacing="0" w:after="0" w:afterAutospacing="0"/>
        <w:ind w:firstLine="709"/>
        <w:jc w:val="both"/>
        <w:rPr>
          <w:lang w:val="hr-HR" w:eastAsia="hr-HR"/>
        </w:rPr>
      </w:pPr>
      <w:r w:rsidRPr="00EA7876">
        <w:rPr>
          <w:lang w:val="hr-HR" w:eastAsia="hr-HR"/>
        </w:rPr>
        <w:t>(</w:t>
      </w:r>
      <w:r w:rsidR="00B301D2" w:rsidRPr="00EA7876">
        <w:rPr>
          <w:lang w:val="hr-HR" w:eastAsia="hr-HR"/>
        </w:rPr>
        <w:t>2</w:t>
      </w:r>
      <w:r w:rsidRPr="00EA7876">
        <w:rPr>
          <w:lang w:val="hr-HR" w:eastAsia="hr-HR"/>
        </w:rPr>
        <w:t>) Do stupanja na snagu članka 1</w:t>
      </w:r>
      <w:r w:rsidR="003E58C3">
        <w:rPr>
          <w:lang w:val="hr-HR" w:eastAsia="hr-HR"/>
        </w:rPr>
        <w:t>9</w:t>
      </w:r>
      <w:r w:rsidRPr="00EA7876">
        <w:rPr>
          <w:lang w:val="hr-HR" w:eastAsia="hr-HR"/>
        </w:rPr>
        <w:t xml:space="preserve">. stavka 4. podstavka 2. ovoga Zakona, komunikacijski posrednik za </w:t>
      </w:r>
      <w:proofErr w:type="spellStart"/>
      <w:r w:rsidRPr="00EA7876">
        <w:rPr>
          <w:lang w:val="hr-HR" w:eastAsia="hr-HR"/>
        </w:rPr>
        <w:t>gluhoslijepe</w:t>
      </w:r>
      <w:proofErr w:type="spellEnd"/>
      <w:r w:rsidRPr="00EA7876">
        <w:rPr>
          <w:lang w:val="hr-HR" w:eastAsia="hr-HR"/>
        </w:rPr>
        <w:t xml:space="preserve"> osobe koji pruža komunikacijsku podršku hrvatskim znakovnim jezikom osim uvjeta iz članka 1</w:t>
      </w:r>
      <w:r w:rsidR="003E58C3">
        <w:rPr>
          <w:lang w:val="hr-HR" w:eastAsia="hr-HR"/>
        </w:rPr>
        <w:t>9</w:t>
      </w:r>
      <w:r w:rsidRPr="00EA7876">
        <w:rPr>
          <w:lang w:val="hr-HR" w:eastAsia="hr-HR"/>
        </w:rPr>
        <w:t>. stavka 1. ovoga Zakona mora imati završen program osposobljavanja za prevoditelja hrvatskog znakovnog jezika koji uključuje položen ispit o poznavanju hrvatskog znakovnog jezika.</w:t>
      </w:r>
    </w:p>
    <w:p w14:paraId="2D38ACEF" w14:textId="77777777" w:rsidR="001A0373" w:rsidRPr="00EA7876" w:rsidRDefault="001A0373" w:rsidP="00121437">
      <w:pPr>
        <w:pStyle w:val="NormalWeb"/>
        <w:spacing w:before="0" w:beforeAutospacing="0" w:after="0" w:afterAutospacing="0"/>
        <w:jc w:val="both"/>
        <w:rPr>
          <w:lang w:val="hr-HR" w:eastAsia="hr-HR"/>
        </w:rPr>
      </w:pPr>
    </w:p>
    <w:p w14:paraId="724F25A6" w14:textId="75FB3ABA" w:rsidR="005C6E42" w:rsidRPr="00EA7876" w:rsidRDefault="005C6E42" w:rsidP="001A0373">
      <w:pPr>
        <w:pStyle w:val="NormalWeb"/>
        <w:spacing w:before="0" w:beforeAutospacing="0" w:after="0" w:afterAutospacing="0"/>
        <w:ind w:firstLine="709"/>
        <w:jc w:val="both"/>
        <w:rPr>
          <w:lang w:val="hr-HR" w:eastAsia="hr-HR"/>
        </w:rPr>
      </w:pPr>
      <w:r w:rsidRPr="00EA7876">
        <w:rPr>
          <w:lang w:val="hr-HR" w:eastAsia="hr-HR"/>
        </w:rPr>
        <w:t>(</w:t>
      </w:r>
      <w:r w:rsidR="00B301D2" w:rsidRPr="00EA7876">
        <w:rPr>
          <w:lang w:val="hr-HR" w:eastAsia="hr-HR"/>
        </w:rPr>
        <w:t>3</w:t>
      </w:r>
      <w:r w:rsidRPr="00EA7876">
        <w:rPr>
          <w:lang w:val="hr-HR" w:eastAsia="hr-HR"/>
        </w:rPr>
        <w:t>) Do stupanja na snagu članka 1</w:t>
      </w:r>
      <w:r w:rsidR="003E58C3">
        <w:rPr>
          <w:lang w:val="hr-HR" w:eastAsia="hr-HR"/>
        </w:rPr>
        <w:t>9</w:t>
      </w:r>
      <w:r w:rsidRPr="00EA7876">
        <w:rPr>
          <w:lang w:val="hr-HR" w:eastAsia="hr-HR"/>
        </w:rPr>
        <w:t xml:space="preserve">. stavka 5. podstavka 2. ovoga Zakona, komunikacijski posrednik za </w:t>
      </w:r>
      <w:proofErr w:type="spellStart"/>
      <w:r w:rsidRPr="00EA7876">
        <w:rPr>
          <w:lang w:val="hr-HR" w:eastAsia="hr-HR"/>
        </w:rPr>
        <w:t>gluhoslijepe</w:t>
      </w:r>
      <w:proofErr w:type="spellEnd"/>
      <w:r w:rsidRPr="00EA7876">
        <w:rPr>
          <w:lang w:val="hr-HR" w:eastAsia="hr-HR"/>
        </w:rPr>
        <w:t xml:space="preserve"> osobe koji pruža komunikacijsku podršku u ostalim sustavima komunikacije osim uvjeta iz članka 1</w:t>
      </w:r>
      <w:r w:rsidR="003E58C3">
        <w:rPr>
          <w:lang w:val="hr-HR" w:eastAsia="hr-HR"/>
        </w:rPr>
        <w:t>9</w:t>
      </w:r>
      <w:r w:rsidRPr="00EA7876">
        <w:rPr>
          <w:lang w:val="hr-HR" w:eastAsia="hr-HR"/>
        </w:rPr>
        <w:t xml:space="preserve">. stavka 1. ovoga Zakona mora imati završen program osposobljavanja za pružanje komunikacijske podrške </w:t>
      </w:r>
      <w:proofErr w:type="spellStart"/>
      <w:r w:rsidRPr="00EA7876">
        <w:rPr>
          <w:lang w:val="hr-HR" w:eastAsia="hr-HR"/>
        </w:rPr>
        <w:t>gluhoslijepim</w:t>
      </w:r>
      <w:proofErr w:type="spellEnd"/>
      <w:r w:rsidRPr="00EA7876">
        <w:rPr>
          <w:lang w:val="hr-HR" w:eastAsia="hr-HR"/>
        </w:rPr>
        <w:t xml:space="preserve"> osobama u ostalim sustavima komunikacije koji uključuje položen ispit o poznavanju hrvatskog znakovnog jezika.</w:t>
      </w:r>
    </w:p>
    <w:p w14:paraId="61644B2D" w14:textId="7A298874" w:rsidR="001A0373" w:rsidRDefault="001A0373" w:rsidP="001A0373">
      <w:pPr>
        <w:pStyle w:val="NormalWeb"/>
        <w:spacing w:before="0" w:beforeAutospacing="0" w:after="0" w:afterAutospacing="0"/>
        <w:ind w:firstLine="709"/>
        <w:jc w:val="both"/>
        <w:rPr>
          <w:lang w:val="hr-HR" w:eastAsia="hr-HR"/>
        </w:rPr>
      </w:pPr>
    </w:p>
    <w:p w14:paraId="05069476" w14:textId="6CF22A84" w:rsidR="008273CC" w:rsidRPr="008273CC" w:rsidRDefault="008273CC" w:rsidP="008273CC">
      <w:pPr>
        <w:pStyle w:val="T-98-2"/>
        <w:spacing w:after="0"/>
        <w:ind w:firstLine="0"/>
        <w:jc w:val="center"/>
        <w:rPr>
          <w:rFonts w:ascii="Times New Roman" w:hAnsi="Times New Roman"/>
          <w:i/>
          <w:iCs/>
          <w:sz w:val="24"/>
          <w:szCs w:val="24"/>
        </w:rPr>
      </w:pPr>
      <w:r>
        <w:rPr>
          <w:rFonts w:ascii="Times New Roman" w:hAnsi="Times New Roman"/>
          <w:i/>
          <w:iCs/>
          <w:sz w:val="24"/>
          <w:szCs w:val="24"/>
        </w:rPr>
        <w:t>Stupanje na snagu</w:t>
      </w:r>
    </w:p>
    <w:p w14:paraId="2664D330" w14:textId="77777777" w:rsidR="008273CC" w:rsidRPr="00EA7876" w:rsidRDefault="008273CC" w:rsidP="001A0373">
      <w:pPr>
        <w:pStyle w:val="NormalWeb"/>
        <w:spacing w:before="0" w:beforeAutospacing="0" w:after="0" w:afterAutospacing="0"/>
        <w:ind w:firstLine="709"/>
        <w:jc w:val="both"/>
        <w:rPr>
          <w:lang w:val="hr-HR" w:eastAsia="hr-HR"/>
        </w:rPr>
      </w:pPr>
    </w:p>
    <w:p w14:paraId="5FA4D4F0" w14:textId="70D06736" w:rsidR="00094859" w:rsidRPr="00EA7876" w:rsidRDefault="00094859" w:rsidP="00121437">
      <w:pPr>
        <w:pStyle w:val="T-98-2"/>
        <w:spacing w:after="0"/>
        <w:ind w:firstLine="0"/>
        <w:jc w:val="center"/>
        <w:rPr>
          <w:rFonts w:ascii="Times New Roman" w:hAnsi="Times New Roman"/>
          <w:b/>
          <w:sz w:val="24"/>
          <w:szCs w:val="24"/>
        </w:rPr>
      </w:pPr>
      <w:r w:rsidRPr="00EA7876">
        <w:rPr>
          <w:rFonts w:ascii="Times New Roman" w:hAnsi="Times New Roman"/>
          <w:b/>
          <w:sz w:val="24"/>
          <w:szCs w:val="24"/>
        </w:rPr>
        <w:t xml:space="preserve">Članak </w:t>
      </w:r>
      <w:r w:rsidR="00D818B3">
        <w:rPr>
          <w:rFonts w:ascii="Times New Roman" w:hAnsi="Times New Roman"/>
          <w:b/>
          <w:sz w:val="24"/>
          <w:szCs w:val="24"/>
        </w:rPr>
        <w:t>86</w:t>
      </w:r>
      <w:r w:rsidRPr="00EA7876">
        <w:rPr>
          <w:rFonts w:ascii="Times New Roman" w:hAnsi="Times New Roman"/>
          <w:b/>
          <w:sz w:val="24"/>
          <w:szCs w:val="24"/>
        </w:rPr>
        <w:t>.</w:t>
      </w:r>
    </w:p>
    <w:p w14:paraId="5189E1FD" w14:textId="77777777" w:rsidR="00094859" w:rsidRPr="00EA7876" w:rsidRDefault="00094859" w:rsidP="00121437">
      <w:pPr>
        <w:pStyle w:val="T-98-2"/>
        <w:spacing w:after="0"/>
        <w:ind w:firstLine="0"/>
        <w:rPr>
          <w:rFonts w:ascii="Times New Roman" w:hAnsi="Times New Roman"/>
          <w:sz w:val="24"/>
          <w:szCs w:val="24"/>
        </w:rPr>
      </w:pPr>
    </w:p>
    <w:p w14:paraId="31AF88D8" w14:textId="0D9D52A5" w:rsidR="00F25368" w:rsidRPr="00EA7876" w:rsidRDefault="00B901BA" w:rsidP="000E7902">
      <w:pPr>
        <w:pStyle w:val="T-98-2"/>
        <w:spacing w:after="0"/>
        <w:ind w:firstLine="709"/>
        <w:rPr>
          <w:rFonts w:ascii="Times New Roman" w:hAnsi="Times New Roman"/>
          <w:sz w:val="24"/>
          <w:szCs w:val="24"/>
        </w:rPr>
      </w:pPr>
      <w:r w:rsidRPr="00357092">
        <w:rPr>
          <w:rFonts w:ascii="Times New Roman" w:hAnsi="Times New Roman"/>
          <w:sz w:val="24"/>
          <w:szCs w:val="24"/>
        </w:rPr>
        <w:t xml:space="preserve">Ovaj Zakon objavit će se u </w:t>
      </w:r>
      <w:r w:rsidR="001A0373" w:rsidRPr="00357092">
        <w:rPr>
          <w:rFonts w:ascii="Times New Roman" w:hAnsi="Times New Roman"/>
          <w:sz w:val="24"/>
          <w:szCs w:val="24"/>
        </w:rPr>
        <w:t>„</w:t>
      </w:r>
      <w:r w:rsidRPr="00357092">
        <w:rPr>
          <w:rFonts w:ascii="Times New Roman" w:hAnsi="Times New Roman"/>
          <w:sz w:val="24"/>
          <w:szCs w:val="24"/>
        </w:rPr>
        <w:t>Narodnim novinama”, a stupa na snagu 1. srpnja 2023.</w:t>
      </w:r>
      <w:r w:rsidR="00B301D2" w:rsidRPr="00357092">
        <w:rPr>
          <w:rFonts w:ascii="Times New Roman" w:hAnsi="Times New Roman"/>
          <w:sz w:val="24"/>
          <w:szCs w:val="24"/>
        </w:rPr>
        <w:t xml:space="preserve">, </w:t>
      </w:r>
      <w:r w:rsidR="00E12AB1" w:rsidRPr="00357092">
        <w:rPr>
          <w:rFonts w:ascii="Times New Roman" w:hAnsi="Times New Roman"/>
          <w:sz w:val="24"/>
          <w:szCs w:val="24"/>
        </w:rPr>
        <w:t xml:space="preserve">osim članka 1. stavka 2., članka 2. stavka 2. i 3., članka 4., članka 5. </w:t>
      </w:r>
      <w:r w:rsidR="004E68CB" w:rsidRPr="00357092">
        <w:rPr>
          <w:rFonts w:ascii="Times New Roman" w:hAnsi="Times New Roman"/>
          <w:sz w:val="24"/>
          <w:szCs w:val="24"/>
        </w:rPr>
        <w:t xml:space="preserve">točaka </w:t>
      </w:r>
      <w:r w:rsidR="00E12AB1" w:rsidRPr="00357092">
        <w:rPr>
          <w:rFonts w:ascii="Times New Roman" w:hAnsi="Times New Roman"/>
          <w:sz w:val="24"/>
          <w:szCs w:val="24"/>
        </w:rPr>
        <w:t>7. do 10., članka 7. stavka 4. i 5., članka 8. stavka 2. i 3., članka 9., članka 10. stavka 3., članka 11. stavka 3., članka 17., članka 2</w:t>
      </w:r>
      <w:r w:rsidR="008321A2" w:rsidRPr="00357092">
        <w:rPr>
          <w:rFonts w:ascii="Times New Roman" w:hAnsi="Times New Roman"/>
          <w:sz w:val="24"/>
          <w:szCs w:val="24"/>
        </w:rPr>
        <w:t>3</w:t>
      </w:r>
      <w:r w:rsidR="00E12AB1" w:rsidRPr="00357092">
        <w:rPr>
          <w:rFonts w:ascii="Times New Roman" w:hAnsi="Times New Roman"/>
          <w:sz w:val="24"/>
          <w:szCs w:val="24"/>
        </w:rPr>
        <w:t>. stavka 7., članka 24. stavka 2., članka 3</w:t>
      </w:r>
      <w:r w:rsidR="007703E3" w:rsidRPr="00357092">
        <w:rPr>
          <w:rFonts w:ascii="Times New Roman" w:hAnsi="Times New Roman"/>
          <w:sz w:val="24"/>
          <w:szCs w:val="24"/>
        </w:rPr>
        <w:t>8</w:t>
      </w:r>
      <w:r w:rsidR="00E12AB1" w:rsidRPr="00357092">
        <w:rPr>
          <w:rFonts w:ascii="Times New Roman" w:hAnsi="Times New Roman"/>
          <w:sz w:val="24"/>
          <w:szCs w:val="24"/>
        </w:rPr>
        <w:t>., članka 4</w:t>
      </w:r>
      <w:r w:rsidR="007703E3" w:rsidRPr="00357092">
        <w:rPr>
          <w:rFonts w:ascii="Times New Roman" w:hAnsi="Times New Roman"/>
          <w:sz w:val="24"/>
          <w:szCs w:val="24"/>
        </w:rPr>
        <w:t>3</w:t>
      </w:r>
      <w:r w:rsidR="00E12AB1" w:rsidRPr="00357092">
        <w:rPr>
          <w:rFonts w:ascii="Times New Roman" w:hAnsi="Times New Roman"/>
          <w:sz w:val="24"/>
          <w:szCs w:val="24"/>
        </w:rPr>
        <w:t>. stavka 3., članka 4</w:t>
      </w:r>
      <w:r w:rsidR="007703E3" w:rsidRPr="00357092">
        <w:rPr>
          <w:rFonts w:ascii="Times New Roman" w:hAnsi="Times New Roman"/>
          <w:sz w:val="24"/>
          <w:szCs w:val="24"/>
        </w:rPr>
        <w:t>6</w:t>
      </w:r>
      <w:r w:rsidR="00E12AB1" w:rsidRPr="00357092">
        <w:rPr>
          <w:rFonts w:ascii="Times New Roman" w:hAnsi="Times New Roman"/>
          <w:sz w:val="24"/>
          <w:szCs w:val="24"/>
        </w:rPr>
        <w:t>., članka 4</w:t>
      </w:r>
      <w:r w:rsidR="007703E3" w:rsidRPr="00357092">
        <w:rPr>
          <w:rFonts w:ascii="Times New Roman" w:hAnsi="Times New Roman"/>
          <w:sz w:val="24"/>
          <w:szCs w:val="24"/>
        </w:rPr>
        <w:t>8</w:t>
      </w:r>
      <w:r w:rsidR="00E12AB1" w:rsidRPr="00357092">
        <w:rPr>
          <w:rFonts w:ascii="Times New Roman" w:hAnsi="Times New Roman"/>
          <w:sz w:val="24"/>
          <w:szCs w:val="24"/>
        </w:rPr>
        <w:t>., članka 5</w:t>
      </w:r>
      <w:r w:rsidR="007703E3" w:rsidRPr="00357092">
        <w:rPr>
          <w:rFonts w:ascii="Times New Roman" w:hAnsi="Times New Roman"/>
          <w:sz w:val="24"/>
          <w:szCs w:val="24"/>
        </w:rPr>
        <w:t>3</w:t>
      </w:r>
      <w:r w:rsidR="00E12AB1" w:rsidRPr="00357092">
        <w:rPr>
          <w:rFonts w:ascii="Times New Roman" w:hAnsi="Times New Roman"/>
          <w:sz w:val="24"/>
          <w:szCs w:val="24"/>
        </w:rPr>
        <w:t>., članka 5</w:t>
      </w:r>
      <w:r w:rsidR="007703E3" w:rsidRPr="00357092">
        <w:rPr>
          <w:rFonts w:ascii="Times New Roman" w:hAnsi="Times New Roman"/>
          <w:sz w:val="24"/>
          <w:szCs w:val="24"/>
        </w:rPr>
        <w:t>7</w:t>
      </w:r>
      <w:r w:rsidR="00E12AB1" w:rsidRPr="00357092">
        <w:rPr>
          <w:rFonts w:ascii="Times New Roman" w:hAnsi="Times New Roman"/>
          <w:sz w:val="24"/>
          <w:szCs w:val="24"/>
        </w:rPr>
        <w:t xml:space="preserve">. stavka 3., članka </w:t>
      </w:r>
      <w:r w:rsidR="007703E3" w:rsidRPr="00357092">
        <w:rPr>
          <w:rFonts w:ascii="Times New Roman" w:hAnsi="Times New Roman"/>
          <w:sz w:val="24"/>
          <w:szCs w:val="24"/>
        </w:rPr>
        <w:t>59</w:t>
      </w:r>
      <w:r w:rsidR="00E12AB1" w:rsidRPr="00357092">
        <w:rPr>
          <w:rFonts w:ascii="Times New Roman" w:hAnsi="Times New Roman"/>
          <w:sz w:val="24"/>
          <w:szCs w:val="24"/>
        </w:rPr>
        <w:t>. stavka 5. i 6., članka 6</w:t>
      </w:r>
      <w:r w:rsidR="007703E3" w:rsidRPr="00357092">
        <w:rPr>
          <w:rFonts w:ascii="Times New Roman" w:hAnsi="Times New Roman"/>
          <w:sz w:val="24"/>
          <w:szCs w:val="24"/>
        </w:rPr>
        <w:t>0</w:t>
      </w:r>
      <w:r w:rsidR="00E12AB1" w:rsidRPr="00357092">
        <w:rPr>
          <w:rFonts w:ascii="Times New Roman" w:hAnsi="Times New Roman"/>
          <w:sz w:val="24"/>
          <w:szCs w:val="24"/>
        </w:rPr>
        <w:t>. stavka 2.</w:t>
      </w:r>
      <w:r w:rsidR="00357092">
        <w:rPr>
          <w:rFonts w:ascii="Times New Roman" w:hAnsi="Times New Roman"/>
          <w:sz w:val="24"/>
          <w:szCs w:val="24"/>
        </w:rPr>
        <w:t xml:space="preserve"> i</w:t>
      </w:r>
      <w:r w:rsidR="00E12AB1" w:rsidRPr="00357092">
        <w:rPr>
          <w:rFonts w:ascii="Times New Roman" w:hAnsi="Times New Roman"/>
          <w:sz w:val="24"/>
          <w:szCs w:val="24"/>
        </w:rPr>
        <w:t xml:space="preserve"> članka 6</w:t>
      </w:r>
      <w:r w:rsidR="007703E3" w:rsidRPr="00357092">
        <w:rPr>
          <w:rFonts w:ascii="Times New Roman" w:hAnsi="Times New Roman"/>
          <w:sz w:val="24"/>
          <w:szCs w:val="24"/>
        </w:rPr>
        <w:t>1</w:t>
      </w:r>
      <w:r w:rsidR="00E12AB1" w:rsidRPr="00357092">
        <w:rPr>
          <w:rFonts w:ascii="Times New Roman" w:hAnsi="Times New Roman"/>
          <w:sz w:val="24"/>
          <w:szCs w:val="24"/>
        </w:rPr>
        <w:t xml:space="preserve">. stavka 2. </w:t>
      </w:r>
      <w:r w:rsidR="00284096" w:rsidRPr="00357092">
        <w:rPr>
          <w:rFonts w:ascii="Times New Roman" w:hAnsi="Times New Roman"/>
          <w:sz w:val="24"/>
          <w:szCs w:val="24"/>
        </w:rPr>
        <w:t xml:space="preserve">ovoga Zakona koji stupaju na snagu 1. siječnja 2024. </w:t>
      </w:r>
      <w:r w:rsidR="00E12AB1" w:rsidRPr="00357092">
        <w:rPr>
          <w:rFonts w:ascii="Times New Roman" w:hAnsi="Times New Roman"/>
          <w:sz w:val="24"/>
          <w:szCs w:val="24"/>
        </w:rPr>
        <w:t>te</w:t>
      </w:r>
      <w:r w:rsidR="00284096" w:rsidRPr="00357092">
        <w:rPr>
          <w:rFonts w:ascii="Times New Roman" w:hAnsi="Times New Roman"/>
          <w:sz w:val="24"/>
          <w:szCs w:val="24"/>
        </w:rPr>
        <w:t xml:space="preserve"> </w:t>
      </w:r>
      <w:r w:rsidR="00B301D2" w:rsidRPr="00357092">
        <w:rPr>
          <w:rFonts w:ascii="Times New Roman" w:hAnsi="Times New Roman"/>
          <w:sz w:val="24"/>
          <w:szCs w:val="24"/>
        </w:rPr>
        <w:t>članka 1</w:t>
      </w:r>
      <w:r w:rsidR="00595E7A" w:rsidRPr="00357092">
        <w:rPr>
          <w:rFonts w:ascii="Times New Roman" w:hAnsi="Times New Roman"/>
          <w:sz w:val="24"/>
          <w:szCs w:val="24"/>
        </w:rPr>
        <w:t>9</w:t>
      </w:r>
      <w:r w:rsidR="00B301D2" w:rsidRPr="00357092">
        <w:rPr>
          <w:rFonts w:ascii="Times New Roman" w:hAnsi="Times New Roman"/>
          <w:sz w:val="24"/>
          <w:szCs w:val="24"/>
        </w:rPr>
        <w:t>. stavka 2., stavka 4. podstavka 2. i stavka 5. podstavka 2.</w:t>
      </w:r>
      <w:r w:rsidR="00523750" w:rsidRPr="00357092">
        <w:rPr>
          <w:rFonts w:ascii="Times New Roman" w:hAnsi="Times New Roman"/>
          <w:sz w:val="24"/>
          <w:szCs w:val="24"/>
        </w:rPr>
        <w:t>,</w:t>
      </w:r>
      <w:r w:rsidR="00B301D2" w:rsidRPr="00357092">
        <w:rPr>
          <w:rFonts w:ascii="Times New Roman" w:hAnsi="Times New Roman"/>
          <w:sz w:val="24"/>
          <w:szCs w:val="24"/>
        </w:rPr>
        <w:t xml:space="preserve"> </w:t>
      </w:r>
      <w:r w:rsidR="00523750" w:rsidRPr="00357092">
        <w:rPr>
          <w:rFonts w:ascii="Times New Roman" w:hAnsi="Times New Roman"/>
          <w:sz w:val="24"/>
          <w:szCs w:val="24"/>
        </w:rPr>
        <w:t>članka 2</w:t>
      </w:r>
      <w:r w:rsidR="008321A2" w:rsidRPr="00357092">
        <w:rPr>
          <w:rFonts w:ascii="Times New Roman" w:hAnsi="Times New Roman"/>
          <w:sz w:val="24"/>
          <w:szCs w:val="24"/>
        </w:rPr>
        <w:t>1</w:t>
      </w:r>
      <w:r w:rsidR="00523750" w:rsidRPr="00357092">
        <w:rPr>
          <w:rFonts w:ascii="Times New Roman" w:hAnsi="Times New Roman"/>
          <w:sz w:val="24"/>
          <w:szCs w:val="24"/>
        </w:rPr>
        <w:t>.</w:t>
      </w:r>
      <w:r w:rsidR="000A1BCA" w:rsidRPr="00357092">
        <w:rPr>
          <w:rFonts w:ascii="Times New Roman" w:hAnsi="Times New Roman"/>
          <w:sz w:val="24"/>
          <w:szCs w:val="24"/>
        </w:rPr>
        <w:t xml:space="preserve"> i</w:t>
      </w:r>
      <w:r w:rsidR="00523750" w:rsidRPr="00357092">
        <w:rPr>
          <w:rFonts w:ascii="Times New Roman" w:hAnsi="Times New Roman"/>
          <w:sz w:val="24"/>
          <w:szCs w:val="24"/>
        </w:rPr>
        <w:t xml:space="preserve"> članka 2</w:t>
      </w:r>
      <w:r w:rsidR="008321A2" w:rsidRPr="00357092">
        <w:rPr>
          <w:rFonts w:ascii="Times New Roman" w:hAnsi="Times New Roman"/>
          <w:sz w:val="24"/>
          <w:szCs w:val="24"/>
        </w:rPr>
        <w:t>2</w:t>
      </w:r>
      <w:r w:rsidR="00523750" w:rsidRPr="00357092">
        <w:rPr>
          <w:rFonts w:ascii="Times New Roman" w:hAnsi="Times New Roman"/>
          <w:sz w:val="24"/>
          <w:szCs w:val="24"/>
        </w:rPr>
        <w:t xml:space="preserve">. </w:t>
      </w:r>
      <w:r w:rsidR="00B301D2" w:rsidRPr="00357092">
        <w:rPr>
          <w:rFonts w:ascii="Times New Roman" w:hAnsi="Times New Roman"/>
          <w:sz w:val="24"/>
          <w:szCs w:val="24"/>
        </w:rPr>
        <w:t>ovoga Zakona koji stupaju na snagu 1. srpnja 2024.</w:t>
      </w:r>
      <w:r w:rsidR="00A0171A" w:rsidRPr="00EA7876">
        <w:br w:type="page"/>
      </w:r>
      <w:bookmarkStart w:id="50" w:name="_Hlk112831953"/>
    </w:p>
    <w:p w14:paraId="042356AA" w14:textId="572980EE" w:rsidR="00562D1F" w:rsidRPr="00EA7876" w:rsidRDefault="00562D1F" w:rsidP="00DC0800">
      <w:pPr>
        <w:numPr>
          <w:ilvl w:val="0"/>
          <w:numId w:val="1"/>
        </w:numPr>
        <w:tabs>
          <w:tab w:val="clear" w:pos="1080"/>
          <w:tab w:val="num" w:pos="709"/>
        </w:tabs>
        <w:ind w:left="709" w:hanging="709"/>
        <w:rPr>
          <w:b/>
          <w:bCs/>
        </w:rPr>
      </w:pPr>
      <w:r>
        <w:rPr>
          <w:b/>
          <w:bCs/>
        </w:rPr>
        <w:lastRenderedPageBreak/>
        <w:t>RAZLOZI ZBOG KOJIH SE ZAKON DONOSI</w:t>
      </w:r>
    </w:p>
    <w:p w14:paraId="5AC06430" w14:textId="77777777" w:rsidR="00562D1F" w:rsidRPr="00EA7876" w:rsidRDefault="00562D1F" w:rsidP="00562D1F">
      <w:pPr>
        <w:ind w:left="1080"/>
      </w:pPr>
    </w:p>
    <w:p w14:paraId="45556872" w14:textId="77777777" w:rsidR="00562D1F" w:rsidRPr="00EA7876" w:rsidRDefault="00562D1F" w:rsidP="00562D1F">
      <w:pPr>
        <w:ind w:firstLine="709"/>
        <w:jc w:val="both"/>
      </w:pPr>
      <w:r w:rsidRPr="00EA7876">
        <w:t xml:space="preserve">Republika Hrvatska kao članica Ujedinjenih naroda, Europske unije i Vijeća Europe, te stranka svih ključnih međunarodnih instrumenata na području ljudskih prava i država koja uključuje najviše standarde u području socijalne i gospodarske sigurnosti građana, preuzela je obvezu zaštite i promicanja ljudskih prava osoba s invaliditetom u svrhu ravnopravnog sudjelovanja u građanskim, političkim, gospodarskim, društvenim i kulturnim područjima života. </w:t>
      </w:r>
      <w:r w:rsidRPr="00EA7876">
        <w:rPr>
          <w:rStyle w:val="Emphasis"/>
          <w:i w:val="0"/>
          <w:iCs w:val="0"/>
        </w:rPr>
        <w:t xml:space="preserve">Potreba zaštite prava i interesa osoba s invaliditetom u Republici Hrvatskoj istaknuta je člankom 58. stavkom 2. Ustava Republike Hrvatske, </w:t>
      </w:r>
      <w:r w:rsidRPr="00EA7876">
        <w:t>gdje je propisano da posebnu skrb država posvećuje zaštiti osoba s invaliditetom i njihovu uključivanju u društveni život.</w:t>
      </w:r>
    </w:p>
    <w:p w14:paraId="7894C45D" w14:textId="77777777" w:rsidR="00562D1F" w:rsidRPr="00EA7876" w:rsidRDefault="00562D1F" w:rsidP="00562D1F">
      <w:pPr>
        <w:ind w:firstLine="709"/>
        <w:jc w:val="both"/>
      </w:pPr>
    </w:p>
    <w:p w14:paraId="7E3E13A6" w14:textId="77777777" w:rsidR="00562D1F" w:rsidRPr="00EA7876" w:rsidRDefault="00562D1F" w:rsidP="00562D1F">
      <w:pPr>
        <w:ind w:firstLine="709"/>
        <w:jc w:val="both"/>
      </w:pPr>
      <w:r w:rsidRPr="00EA7876">
        <w:t xml:space="preserve">U Republici Hrvatskoj, prema </w:t>
      </w:r>
      <w:bookmarkStart w:id="51" w:name="_Hlk120731628"/>
      <w:r w:rsidRPr="00EA7876">
        <w:t>Izvješću o osobama s invaliditetom Hrvatskog zavoda za javno zdravstvo</w:t>
      </w:r>
      <w:bookmarkEnd w:id="51"/>
      <w:r w:rsidRPr="00EA7876">
        <w:t xml:space="preserve"> za 2021. godinu, u Registru osoba s invaliditetom na dan 9. rujna 2021. bile su registrirane 586.153 osobe s invaliditetom od toga 335.050 muškaraca i 251.103 žena. Prema Izvješću o osobama s invaliditetom Hrvatskog zavoda za javno zdravstvo</w:t>
      </w:r>
      <w:r w:rsidRPr="00EA7876" w:rsidDel="00EE7A95">
        <w:t xml:space="preserve"> </w:t>
      </w:r>
      <w:r w:rsidRPr="00EA7876">
        <w:t>iz rujna 2022. godine na dan 1. rujna 2022. registrirano je 624.019 osoba s invaliditetom.</w:t>
      </w:r>
    </w:p>
    <w:p w14:paraId="2E84CEDA" w14:textId="77777777" w:rsidR="00562D1F" w:rsidRPr="00EA7876" w:rsidRDefault="00562D1F" w:rsidP="00562D1F">
      <w:pPr>
        <w:ind w:firstLine="284"/>
        <w:jc w:val="both"/>
      </w:pPr>
    </w:p>
    <w:p w14:paraId="38004B4D" w14:textId="77777777" w:rsidR="00562D1F" w:rsidRPr="00EA7876" w:rsidRDefault="00562D1F" w:rsidP="00562D1F">
      <w:pPr>
        <w:ind w:firstLine="709"/>
        <w:jc w:val="both"/>
      </w:pPr>
      <w:r w:rsidRPr="00EA7876">
        <w:t>Potpisivanjem UN Konvencije o pravima osoba s invaliditetom i donošenjem Zakona o potvrđivanju Konvencije o pravima osoba s invaliditetom i Fakultativnog protokola uz Konvenciju o pravima osoba s invaliditetom („Narodne novine - međunarodni ugovori“, br. 6/07. i 5/08. - ispravak), Republika Hrvatska je preuzela obvezu i potvrdila svoju usmjerenost na</w:t>
      </w:r>
      <w:r w:rsidRPr="00EA7876">
        <w:rPr>
          <w:shd w:val="clear" w:color="auto" w:fill="FFFFFF"/>
        </w:rPr>
        <w:t xml:space="preserve"> izjednačavanje mogućnosti za osobe s invaliditetom u smislu promicanja i oblikovanja politika, planova, programa i aktivnosti na nacionalnoj, regionalnoj i lokalnoj razini kako bi osobama s invaliditetom omogućila pravo na što neovisnije življenje. </w:t>
      </w:r>
      <w:r w:rsidRPr="00EA7876">
        <w:t xml:space="preserve">Sukladno članku 19. </w:t>
      </w:r>
      <w:r w:rsidRPr="00EA7876">
        <w:rPr>
          <w:iCs/>
        </w:rPr>
        <w:t>Neovisno življenje i uključenost u zajednicu,</w:t>
      </w:r>
      <w:r w:rsidRPr="00EA7876">
        <w:rPr>
          <w:i/>
          <w:iCs/>
        </w:rPr>
        <w:t xml:space="preserve"> </w:t>
      </w:r>
      <w:r w:rsidRPr="00EA7876">
        <w:t>države potpisnice Konvencije se obvezuju svim osobama s invaliditetom priznati jednako pravo na život u zajednici, s pravom izbora jednakim kao i za druge osobe, te u tu svrhu moraju poduzimati učinkovite i odgovarajuće mjere kako bi osobama s invaliditetom olakšale puno uživanje ovoga prava i punog uključenja i sudjelovanja u zajednici.</w:t>
      </w:r>
    </w:p>
    <w:p w14:paraId="7E559519" w14:textId="77777777" w:rsidR="00562D1F" w:rsidRPr="00EA7876" w:rsidRDefault="00562D1F" w:rsidP="00562D1F">
      <w:pPr>
        <w:ind w:firstLine="284"/>
        <w:jc w:val="both"/>
      </w:pPr>
    </w:p>
    <w:p w14:paraId="3445CEE7" w14:textId="32D26659" w:rsidR="00562D1F" w:rsidRPr="00EA7876" w:rsidRDefault="00562D1F" w:rsidP="00562D1F">
      <w:pPr>
        <w:ind w:firstLine="709"/>
        <w:jc w:val="both"/>
      </w:pPr>
      <w:r w:rsidRPr="00EA7876">
        <w:t>Osiguravanje usluge osobne asistencije za osobe s najtežim tjelesnim oštećenjem u Republici Hrvatskoj je započelo 2000.</w:t>
      </w:r>
      <w:r w:rsidR="006B5078">
        <w:t xml:space="preserve"> godine</w:t>
      </w:r>
      <w:r w:rsidRPr="00EA7876">
        <w:t xml:space="preserve"> kroz projekt pokrenut od strane organizacija civilnog društva pod nazivom „</w:t>
      </w:r>
      <w:r w:rsidRPr="00EA7876">
        <w:rPr>
          <w:iCs/>
        </w:rPr>
        <w:t>Neovisno življenje“</w:t>
      </w:r>
      <w:r w:rsidRPr="00EA7876">
        <w:t xml:space="preserve">, a usluga se osiguravala uz financijsku potporu ministarstva nadležnog za socijalnu skrb. Nastavak ove usluge razvijao se kroz Pilot projekt osobnog asistenta za osobe s najtežom vrstom i stupnjem invaliditeta putem nacionalnih projekata i programa, kojeg je 2006. </w:t>
      </w:r>
      <w:r w:rsidR="006B5078">
        <w:t xml:space="preserve">godine </w:t>
      </w:r>
      <w:r w:rsidRPr="00EA7876">
        <w:t xml:space="preserve">započelo ministarstvo nadležno za obitelj. Za gluhe i </w:t>
      </w:r>
      <w:proofErr w:type="spellStart"/>
      <w:r w:rsidRPr="00EA7876">
        <w:t>gluhoslijepe</w:t>
      </w:r>
      <w:proofErr w:type="spellEnd"/>
      <w:r w:rsidRPr="00EA7876">
        <w:t xml:space="preserve"> osobe ministarstvo nadležno za socijalnu skrb je 2008. u suradnji s organizacijama civilnog društva započelo osiguravati usluge tumača/prevoditelja znakovnog jezika, a u 2013. </w:t>
      </w:r>
      <w:r w:rsidR="006B5078">
        <w:t xml:space="preserve">godini </w:t>
      </w:r>
      <w:r w:rsidRPr="00EA7876">
        <w:t xml:space="preserve">usluga asistencije proširena je i na uslugu </w:t>
      </w:r>
      <w:proofErr w:type="spellStart"/>
      <w:r w:rsidRPr="00EA7876">
        <w:t>videćeg</w:t>
      </w:r>
      <w:proofErr w:type="spellEnd"/>
      <w:r w:rsidRPr="00EA7876">
        <w:t xml:space="preserve"> pratitelja za slijepe osobe koje nisu osposobljene za samostalno kretanje. U svrhu osiguravanja održivosti navedenih usluga ministarstvo nadležno za socijalnu skrb od 2013. </w:t>
      </w:r>
      <w:r w:rsidR="006B5078">
        <w:t xml:space="preserve">godine </w:t>
      </w:r>
      <w:r w:rsidRPr="00EA7876">
        <w:t>navedene usluge osigurava kroz trogodišnje programe.</w:t>
      </w:r>
    </w:p>
    <w:p w14:paraId="751F4044" w14:textId="77777777" w:rsidR="00562D1F" w:rsidRPr="00EA7876" w:rsidRDefault="00562D1F" w:rsidP="00562D1F">
      <w:pPr>
        <w:ind w:firstLine="284"/>
        <w:jc w:val="both"/>
      </w:pPr>
    </w:p>
    <w:p w14:paraId="4AF1746D" w14:textId="10D37012" w:rsidR="00562D1F" w:rsidRPr="00EA7876" w:rsidRDefault="00562D1F" w:rsidP="00562D1F">
      <w:pPr>
        <w:ind w:firstLine="709"/>
        <w:jc w:val="both"/>
      </w:pPr>
      <w:r w:rsidRPr="00EA7876">
        <w:t xml:space="preserve">Od 2015. usluga se osigurava i osobama s intelektualnim oštećenjem, osobama s poremećajem iz autističnog spektra i osobama s mentalnim oštećenjem. S ciljem jačanja socijalnog uključivanja osoba s invaliditetom kroz daljnji razvoj i povećanje kvalitete usluge osobne asistencije, 2015. </w:t>
      </w:r>
      <w:r w:rsidR="006B5078">
        <w:t xml:space="preserve">godine </w:t>
      </w:r>
      <w:r w:rsidRPr="00EA7876">
        <w:t>usluga se počela osiguravati i putem poziva financiranih iz Europskog socijalnog fonda.</w:t>
      </w:r>
    </w:p>
    <w:p w14:paraId="2C0C6007" w14:textId="77777777" w:rsidR="00562D1F" w:rsidRPr="00EA7876" w:rsidRDefault="00562D1F" w:rsidP="00562D1F">
      <w:pPr>
        <w:ind w:firstLine="284"/>
        <w:jc w:val="both"/>
      </w:pPr>
    </w:p>
    <w:p w14:paraId="71CCABA1" w14:textId="559AF51F" w:rsidR="00562D1F" w:rsidRPr="00EA7876" w:rsidRDefault="00562D1F" w:rsidP="00562D1F">
      <w:pPr>
        <w:ind w:firstLine="709"/>
        <w:jc w:val="both"/>
      </w:pPr>
      <w:r w:rsidRPr="00EA7876">
        <w:lastRenderedPageBreak/>
        <w:t xml:space="preserve">U 2022. </w:t>
      </w:r>
      <w:r w:rsidR="006B5078">
        <w:t xml:space="preserve">godini </w:t>
      </w:r>
      <w:r w:rsidRPr="00EA7876">
        <w:t xml:space="preserve">osigurana je usluga za 2.312 korisnika usluge osobnog asistenta 1.082 korisnika usluge tumača/prevoditelja znakovnog jezika i 676 korisnika usluge </w:t>
      </w:r>
      <w:proofErr w:type="spellStart"/>
      <w:r w:rsidRPr="00EA7876">
        <w:t>videćeg</w:t>
      </w:r>
      <w:proofErr w:type="spellEnd"/>
      <w:r w:rsidRPr="00EA7876">
        <w:t xml:space="preserve"> pratitelja koju pružaju 2.292 osobna asistenta, 99 tumača/prevoditelja znakovnog jezika i 68 </w:t>
      </w:r>
      <w:proofErr w:type="spellStart"/>
      <w:r w:rsidRPr="00EA7876">
        <w:t>videćih</w:t>
      </w:r>
      <w:proofErr w:type="spellEnd"/>
      <w:r w:rsidRPr="00EA7876">
        <w:t xml:space="preserve"> pratitelja. </w:t>
      </w:r>
    </w:p>
    <w:p w14:paraId="53E13D71" w14:textId="77777777" w:rsidR="00562D1F" w:rsidRPr="00EA7876" w:rsidRDefault="00562D1F" w:rsidP="00562D1F">
      <w:pPr>
        <w:ind w:firstLine="284"/>
        <w:jc w:val="both"/>
      </w:pPr>
    </w:p>
    <w:p w14:paraId="3743ACEC" w14:textId="528D9E95" w:rsidR="00562D1F" w:rsidRDefault="00562D1F" w:rsidP="00562D1F">
      <w:pPr>
        <w:ind w:firstLine="709"/>
        <w:jc w:val="both"/>
      </w:pPr>
      <w:r>
        <w:t xml:space="preserve">Predloženi zakon planiran </w:t>
      </w:r>
      <w:r w:rsidR="00AE085D">
        <w:t xml:space="preserve">je </w:t>
      </w:r>
      <w:r>
        <w:t>Planom zakonodavnih aktivnosti za 2023.</w:t>
      </w:r>
      <w:r w:rsidR="006B5078">
        <w:t xml:space="preserve"> godinu.</w:t>
      </w:r>
    </w:p>
    <w:p w14:paraId="51A42370" w14:textId="77777777" w:rsidR="00562D1F" w:rsidRDefault="00562D1F" w:rsidP="00562D1F">
      <w:pPr>
        <w:ind w:firstLine="709"/>
        <w:jc w:val="both"/>
      </w:pPr>
    </w:p>
    <w:p w14:paraId="02FEFEEE" w14:textId="7B32A1F3" w:rsidR="00562D1F" w:rsidRPr="00EA7876" w:rsidRDefault="00562D1F" w:rsidP="00562D1F">
      <w:pPr>
        <w:ind w:firstLine="709"/>
        <w:jc w:val="both"/>
      </w:pPr>
      <w:r w:rsidRPr="00EA7876">
        <w:t xml:space="preserve">Predloženim zakonom je predviđeno povećanje broja sati usluge koje korisnik može dobiti sukladno individualnim potrebama korisnika, vrsti i težini oštećenja te obiteljskom statusu, </w:t>
      </w:r>
      <w:r w:rsidR="006B5078">
        <w:t xml:space="preserve">a </w:t>
      </w:r>
      <w:r w:rsidRPr="00EA7876">
        <w:t>odlukom ministra nadležnog za socijalnu politiku predviđeno je i povećanje ukupne cijene sata pružene usluge, s obzirom na to da ista nije mijenjana dugi niz godina.</w:t>
      </w:r>
    </w:p>
    <w:p w14:paraId="0B86B300" w14:textId="77777777" w:rsidR="00562D1F" w:rsidRPr="00EA7876" w:rsidRDefault="00562D1F" w:rsidP="00562D1F">
      <w:pPr>
        <w:ind w:firstLine="284"/>
        <w:jc w:val="both"/>
      </w:pPr>
    </w:p>
    <w:p w14:paraId="498DC5DE" w14:textId="77777777" w:rsidR="00562D1F" w:rsidRPr="00EA7876" w:rsidRDefault="00562D1F" w:rsidP="00562D1F">
      <w:pPr>
        <w:ind w:firstLine="709"/>
        <w:jc w:val="both"/>
      </w:pPr>
      <w:r w:rsidRPr="00EA7876">
        <w:t xml:space="preserve">Sukladno podacima iz Registra osoba s invaliditetom te sukladno uvjetima koji su predloženim zakonom postavljeni za osiguravanje prava na uslugu osobne asistencije, procjenjuje se da će pravo na uslugu sukladno ovome zakonu moći ostvariti </w:t>
      </w:r>
      <w:r>
        <w:t xml:space="preserve">15.098 </w:t>
      </w:r>
      <w:r w:rsidRPr="00EA7876">
        <w:t>osoba s invaliditetom.</w:t>
      </w:r>
    </w:p>
    <w:p w14:paraId="5EECAF54" w14:textId="77777777" w:rsidR="00562D1F" w:rsidRPr="00EA7876" w:rsidRDefault="00562D1F" w:rsidP="00562D1F">
      <w:pPr>
        <w:ind w:firstLine="284"/>
        <w:jc w:val="both"/>
      </w:pPr>
    </w:p>
    <w:p w14:paraId="390F0454" w14:textId="55ECAD9D" w:rsidR="00562D1F" w:rsidRPr="00EA7876" w:rsidRDefault="00562D1F" w:rsidP="00562D1F">
      <w:pPr>
        <w:ind w:firstLine="709"/>
        <w:jc w:val="both"/>
      </w:pPr>
      <w:r w:rsidRPr="00EA7876">
        <w:t xml:space="preserve">Tijekom 2020. </w:t>
      </w:r>
      <w:r w:rsidR="00AE085D">
        <w:t xml:space="preserve">godine </w:t>
      </w:r>
      <w:r w:rsidRPr="00EA7876">
        <w:t>provedeno je istraživanje „Evaluacija pružanja usluge osobne asistencije u Republici Hrvatskoj“ sa svrhom procjene relevantnosti, djelotvornosti, učinkovitosti i učinka pružanja usluge. Navedena evaluacija je istaknula da su kontinuitet i mogućnosti unaprjeđenja usluge osobne asistencije ograničeni modelom financiranja putem projekata koji su vođeni od strane udruga te ograničeni projektnim financiranjem. Evaluacija je također potvrdila da je normativni okvir nedostatan, pri čemu je istaknuta potreba standardiziranja usluge i donošenja zakona o osobnoj asistenciji.</w:t>
      </w:r>
    </w:p>
    <w:p w14:paraId="1025EA0D" w14:textId="77777777" w:rsidR="00562D1F" w:rsidRPr="00EA7876" w:rsidRDefault="00562D1F" w:rsidP="00562D1F">
      <w:pPr>
        <w:ind w:firstLine="709"/>
        <w:jc w:val="both"/>
      </w:pPr>
    </w:p>
    <w:p w14:paraId="1990BEE8" w14:textId="7AEFD116" w:rsidR="00562D1F" w:rsidRDefault="00562D1F" w:rsidP="00562D1F">
      <w:pPr>
        <w:ind w:firstLine="709"/>
        <w:jc w:val="both"/>
      </w:pPr>
      <w:r w:rsidRPr="00524B7B">
        <w:t>Prema Konvenciji o pravima osoba s invaliditetom</w:t>
      </w:r>
      <w:r w:rsidR="00AE085D">
        <w:t xml:space="preserve"> Ujedinjenih naroda</w:t>
      </w:r>
      <w:r>
        <w:t>, članak 24. Obrazovanje, a</w:t>
      </w:r>
      <w:r w:rsidRPr="00524B7B">
        <w:t xml:space="preserve"> </w:t>
      </w:r>
      <w:r>
        <w:t xml:space="preserve">koju je Republika Hrvatska ratificirala 2007. godine, dijete s teškoćama u razvoju i </w:t>
      </w:r>
      <w:r w:rsidRPr="00524B7B">
        <w:t>osoba s invaliditetom ima</w:t>
      </w:r>
      <w:r>
        <w:t>ju</w:t>
      </w:r>
      <w:r w:rsidRPr="00524B7B">
        <w:t xml:space="preserve"> pravo na obrazovanje bez diskriminacije i na osnovi jednakih mogućnosti što podrazumijeva osiguravanje sveobuhvatnog obrazovanja na svim razinama. Republika Hrvatska obvezala se osigurati osobama s invaliditetom uključenost u opći obrazovni sustav</w:t>
      </w:r>
      <w:r w:rsidR="004F7497">
        <w:t>,</w:t>
      </w:r>
      <w:r w:rsidRPr="00524B7B">
        <w:t xml:space="preserve"> odnosno djeci s teškoćama u razvoju uključenost u besplatno i obvezno osnovno i srednje obrazovanje na ravnopravnoj osnovi s drugom djecom </w:t>
      </w:r>
      <w:r>
        <w:t xml:space="preserve">u zajednicama u kojima žive. Također se obvezala djeci s teškoćama u razvoju osigurati potrebnu pomoć unutar općeg obrazovnog sustava kako bi se olakšalo njihovo djelotvorno obrazovanje i pružiti učinkovite i individualizirane mjere potpore u okruženjima koja najviše pridonose akademskom i socijalnom razvoju u skladu s ciljem potpunog uključivanja </w:t>
      </w:r>
      <w:r w:rsidRPr="00524B7B">
        <w:t>te time spriječiti njihovu diskriminaciju na osnovi invaliditeta odnosno teškoć</w:t>
      </w:r>
      <w:r>
        <w:t>a</w:t>
      </w:r>
      <w:r w:rsidRPr="00524B7B">
        <w:t xml:space="preserve"> u razvoju.</w:t>
      </w:r>
      <w:r>
        <w:t xml:space="preserve"> Za djecu s oštećenjem vida ili sluha Republika Hrvatska obvezala se osigurati provođenje obrazovanja na najprikladnijim jezicima i načinima komunikacije i u okruženju koje u najvećoj mogućoj mjeri potiče intelektualni i socijalni razvoj. </w:t>
      </w:r>
      <w:r w:rsidRPr="008F3E3D">
        <w:t>Osiguravanje potpore pomoćnika u nastavi i stručnoga komunikacijskog posrednika djeci s teškoćama u razvoju tijekom odgojno-obrazovnog procesa predstavlja jedan od oblika razumne prilagodbe u skladu s njihovim individualnim potrebama.</w:t>
      </w:r>
    </w:p>
    <w:p w14:paraId="3E657033" w14:textId="77777777" w:rsidR="00562D1F" w:rsidRDefault="00562D1F" w:rsidP="00562D1F">
      <w:pPr>
        <w:ind w:firstLine="709"/>
        <w:jc w:val="both"/>
      </w:pPr>
    </w:p>
    <w:p w14:paraId="60F87703" w14:textId="04D0CB69" w:rsidR="00562D1F" w:rsidRDefault="00562D1F" w:rsidP="00562D1F">
      <w:pPr>
        <w:ind w:firstLine="709"/>
        <w:jc w:val="both"/>
      </w:pPr>
      <w:r>
        <w:t xml:space="preserve">Prema Konvenciji o pravima djeteta </w:t>
      </w:r>
      <w:r w:rsidR="004F7497">
        <w:t xml:space="preserve">Ujedinjenih naroda </w:t>
      </w:r>
      <w:r>
        <w:t xml:space="preserve">svako dijete ima pravo na odgoj i obrazovanje u skladu sa svojim mogućnostima, pravo na inkluzivni odgoj i obrazovanje, uz poticanje optimalnog osobnoga razvoja, odnosno svako dijete ima pravo školovati se na način koji vodi ostvarivanju njegovoga najvećeg mogućeg uključivanja u društvo. </w:t>
      </w:r>
    </w:p>
    <w:p w14:paraId="6DB25C86" w14:textId="6E947D95" w:rsidR="00562D1F" w:rsidRDefault="00562D1F" w:rsidP="00562D1F">
      <w:pPr>
        <w:ind w:firstLine="709"/>
        <w:jc w:val="both"/>
      </w:pPr>
    </w:p>
    <w:p w14:paraId="0B01C020" w14:textId="6A11ECF6" w:rsidR="00553F75" w:rsidRDefault="00562D1F" w:rsidP="00553F75">
      <w:pPr>
        <w:ind w:firstLine="709"/>
        <w:jc w:val="both"/>
      </w:pPr>
      <w:r>
        <w:t xml:space="preserve">Slijedom navedenog, potrebno je </w:t>
      </w:r>
      <w:r w:rsidR="00553F75">
        <w:t xml:space="preserve">sustavno urediti područje osobne asistencije i na taj način osigurati regionalnu ravnomjernost usluge čime se pridonosi smanjenju rizika od </w:t>
      </w:r>
      <w:r w:rsidR="00553F75">
        <w:lastRenderedPageBreak/>
        <w:t>socijalne isključenosti korisnika, povećanju vlastite odgovornosti korisnika za socijalno uključivanje, poboljšava kvalitet</w:t>
      </w:r>
      <w:r w:rsidR="004F7497">
        <w:t>a</w:t>
      </w:r>
      <w:r w:rsidR="00553F75">
        <w:t xml:space="preserve"> života osoba s invaliditetom i podržava njihov ostanak u obitelji, čime se ujedno pridonosi uspješnosti procesa deinstitucionalizacije korisnika i sprječavanj</w:t>
      </w:r>
      <w:r w:rsidR="004F7497">
        <w:t>u</w:t>
      </w:r>
      <w:r w:rsidR="00553F75">
        <w:t xml:space="preserve"> institucionalizacije osoba s invaliditetom.</w:t>
      </w:r>
    </w:p>
    <w:p w14:paraId="5D34301D" w14:textId="77777777" w:rsidR="00553F75" w:rsidRDefault="00553F75" w:rsidP="00553F75">
      <w:pPr>
        <w:ind w:firstLine="709"/>
        <w:jc w:val="both"/>
      </w:pPr>
    </w:p>
    <w:p w14:paraId="6D6B1A06" w14:textId="5E4A075D" w:rsidR="00553F75" w:rsidRDefault="00553F75" w:rsidP="00553F75">
      <w:pPr>
        <w:ind w:firstLine="709"/>
        <w:jc w:val="both"/>
      </w:pPr>
      <w:r>
        <w:t>Također, predloženi zakon osim sustavnog uređenja usluge osobne asistencije osigurava njezinu održivost s obzirom na to da je trenutni kontinuitet pružanja usluge ograničen modelom financiranja putem projekata koji su vođeni od strane udruga te ograničeni projektnim financiranjem.</w:t>
      </w:r>
    </w:p>
    <w:p w14:paraId="5BDB4FDE" w14:textId="77777777" w:rsidR="00553F75" w:rsidRDefault="00553F75" w:rsidP="00562D1F">
      <w:pPr>
        <w:ind w:firstLine="709"/>
        <w:jc w:val="both"/>
      </w:pPr>
    </w:p>
    <w:p w14:paraId="36FA98CA" w14:textId="77777777" w:rsidR="00562D1F" w:rsidRDefault="00562D1F" w:rsidP="00562D1F">
      <w:pPr>
        <w:ind w:firstLine="709"/>
        <w:jc w:val="both"/>
      </w:pPr>
    </w:p>
    <w:p w14:paraId="73590E23" w14:textId="17D0162C" w:rsidR="00562D1F" w:rsidRPr="00562D1F" w:rsidRDefault="00562D1F" w:rsidP="00DC0800">
      <w:pPr>
        <w:pStyle w:val="ListParagraph"/>
        <w:numPr>
          <w:ilvl w:val="0"/>
          <w:numId w:val="1"/>
        </w:numPr>
        <w:tabs>
          <w:tab w:val="clear" w:pos="1080"/>
          <w:tab w:val="num" w:pos="709"/>
        </w:tabs>
        <w:ind w:hanging="1080"/>
        <w:jc w:val="both"/>
        <w:rPr>
          <w:b/>
          <w:bCs/>
        </w:rPr>
      </w:pPr>
      <w:r w:rsidRPr="00562D1F">
        <w:rPr>
          <w:b/>
          <w:bCs/>
        </w:rPr>
        <w:t>PITANJA KOJA SE ZAKONOM RJEŠAVAJU</w:t>
      </w:r>
    </w:p>
    <w:p w14:paraId="24EF46D7" w14:textId="77777777" w:rsidR="00562D1F" w:rsidRPr="00562D1F" w:rsidRDefault="00562D1F" w:rsidP="00562D1F">
      <w:pPr>
        <w:pStyle w:val="ListParagraph"/>
        <w:ind w:left="1080"/>
        <w:jc w:val="both"/>
      </w:pPr>
    </w:p>
    <w:p w14:paraId="5B7CBD80" w14:textId="77777777" w:rsidR="00562D1F" w:rsidRPr="00EA7876" w:rsidRDefault="00562D1F" w:rsidP="00562D1F">
      <w:pPr>
        <w:ind w:firstLine="709"/>
        <w:jc w:val="both"/>
      </w:pPr>
      <w:r w:rsidRPr="00EA7876">
        <w:t xml:space="preserve">Predloženim zakonom po prvi puta se u Republici Hrvatskoj uspostavlja normativni okvir usluge osobne asistencije koja postaje socijalna usluga kojom se osigurava pomoć osobi s invaliditetom u aktivnostima koje ne može izvoditi sama radi vrste i stupnja invaliditeta, a koje su joj svakodnevno potrebne u kući i izvan kuće u svrhu većeg stupnja samostalnosti i uključenosti u zajednicu, zaštite i osiguravanja ljudskih prava osobe s invaliditetom, kao i ostvarivanja ravnopravnosti s drugima. </w:t>
      </w:r>
    </w:p>
    <w:p w14:paraId="5B7EC3C5" w14:textId="77777777" w:rsidR="00562D1F" w:rsidRPr="00EA7876" w:rsidRDefault="00562D1F" w:rsidP="00562D1F">
      <w:pPr>
        <w:ind w:firstLine="284"/>
        <w:jc w:val="both"/>
      </w:pPr>
    </w:p>
    <w:p w14:paraId="29294877" w14:textId="00193508" w:rsidR="00562D1F" w:rsidRPr="00EA7876" w:rsidRDefault="00562D1F" w:rsidP="00562D1F">
      <w:pPr>
        <w:ind w:firstLine="709"/>
        <w:jc w:val="both"/>
      </w:pPr>
      <w:r w:rsidRPr="00EA7876">
        <w:t xml:space="preserve">Uslugu osobne asistencije osobi s tjelesnim, intelektualnim ili mentalnim oštećenjem pružat će osobni asistent, uslugu osobne asistencije osobi s oštećenjem sluha i </w:t>
      </w:r>
      <w:proofErr w:type="spellStart"/>
      <w:r w:rsidRPr="00EA7876">
        <w:t>gluhoslijepoj</w:t>
      </w:r>
      <w:proofErr w:type="spellEnd"/>
      <w:r w:rsidRPr="00EA7876">
        <w:t xml:space="preserve"> osobi pružat će komunikacijski posrednik, a osobi s oštećenjem vida </w:t>
      </w:r>
      <w:r w:rsidR="004F7497">
        <w:t xml:space="preserve">pružat će </w:t>
      </w:r>
      <w:r w:rsidRPr="00EA7876">
        <w:t>videći pratitelj.</w:t>
      </w:r>
    </w:p>
    <w:p w14:paraId="2FCDC649" w14:textId="77777777" w:rsidR="00562D1F" w:rsidRPr="00EA7876" w:rsidRDefault="00562D1F" w:rsidP="00562D1F">
      <w:pPr>
        <w:ind w:firstLine="284"/>
        <w:jc w:val="both"/>
      </w:pPr>
    </w:p>
    <w:p w14:paraId="043CBC2F" w14:textId="6049140A" w:rsidR="00562D1F" w:rsidRPr="00EA7876" w:rsidRDefault="00562D1F" w:rsidP="00562D1F">
      <w:pPr>
        <w:ind w:firstLine="709"/>
        <w:jc w:val="both"/>
        <w:rPr>
          <w:iCs/>
        </w:rPr>
      </w:pPr>
      <w:r w:rsidRPr="00EA7876">
        <w:t>Predloženim zakonom utvrđuju se uvjeti za priznavanje prava na uslugu</w:t>
      </w:r>
      <w:r w:rsidR="00F06E5A">
        <w:t xml:space="preserve"> osobne asistencije</w:t>
      </w:r>
      <w:r w:rsidRPr="00EA7876">
        <w:t xml:space="preserve">, među kojima su težina invaliditeta-oštećenja funkcionalnih sposobnosti prema propisima o vještačenju i metodologijama vještačenja te utvrđen status osobe s invaliditetom sukladno zakonu kojim se uređuje registar osoba s invaliditetom. </w:t>
      </w:r>
      <w:r w:rsidRPr="00EA7876">
        <w:rPr>
          <w:iCs/>
        </w:rPr>
        <w:t>Također propisuju se i zapreke za priznavanje prava na uslugu.</w:t>
      </w:r>
    </w:p>
    <w:p w14:paraId="290C0C80" w14:textId="77777777" w:rsidR="00562D1F" w:rsidRPr="00EA7876" w:rsidRDefault="00562D1F" w:rsidP="00562D1F">
      <w:pPr>
        <w:ind w:firstLine="709"/>
        <w:jc w:val="both"/>
        <w:rPr>
          <w:iCs/>
        </w:rPr>
      </w:pPr>
    </w:p>
    <w:p w14:paraId="4E485188" w14:textId="583BE131" w:rsidR="00562D1F" w:rsidRPr="00EA7876" w:rsidRDefault="00562D1F" w:rsidP="00562D1F">
      <w:pPr>
        <w:ind w:firstLine="709"/>
        <w:jc w:val="both"/>
        <w:rPr>
          <w:iCs/>
        </w:rPr>
      </w:pPr>
      <w:r w:rsidRPr="00EA7876">
        <w:rPr>
          <w:iCs/>
        </w:rPr>
        <w:t xml:space="preserve">Prijedlogom zakona uređuje se pružanje </w:t>
      </w:r>
      <w:r w:rsidR="00F06E5A">
        <w:rPr>
          <w:iCs/>
        </w:rPr>
        <w:t xml:space="preserve">potpore </w:t>
      </w:r>
      <w:r w:rsidRPr="00EA7876">
        <w:rPr>
          <w:iCs/>
        </w:rPr>
        <w:t>tijekom odgojno-obrazovnog procesa koju pruža pomoćnik u nastavi ili stručni komunikacijski posrednik učeniku s teškoćama u razvoju.</w:t>
      </w:r>
    </w:p>
    <w:p w14:paraId="476CAFBD" w14:textId="77777777" w:rsidR="00562D1F" w:rsidRPr="00EA7876" w:rsidRDefault="00562D1F" w:rsidP="00562D1F">
      <w:pPr>
        <w:ind w:firstLine="284"/>
        <w:jc w:val="both"/>
        <w:rPr>
          <w:iCs/>
        </w:rPr>
      </w:pPr>
    </w:p>
    <w:p w14:paraId="2F9EBDA1" w14:textId="17EB64A3" w:rsidR="00562D1F" w:rsidRPr="00EA7876" w:rsidRDefault="00562D1F" w:rsidP="004F7497">
      <w:pPr>
        <w:ind w:firstLine="709"/>
        <w:jc w:val="both"/>
      </w:pPr>
      <w:r w:rsidRPr="00EA7876">
        <w:t xml:space="preserve">Nadalje, propisuju se uvjeti za zapošljavanje osobnih asistenata, komunikacijskih posrednika i </w:t>
      </w:r>
      <w:proofErr w:type="spellStart"/>
      <w:r w:rsidRPr="00EA7876">
        <w:t>videćih</w:t>
      </w:r>
      <w:proofErr w:type="spellEnd"/>
      <w:r w:rsidRPr="00EA7876">
        <w:t xml:space="preserve"> pratitelja te obveza njihovog formalnog obrazovanja.</w:t>
      </w:r>
      <w:r w:rsidR="004F7497" w:rsidRPr="004F7497">
        <w:t xml:space="preserve"> </w:t>
      </w:r>
      <w:r w:rsidR="004F7497">
        <w:t xml:space="preserve">Također, </w:t>
      </w:r>
      <w:r w:rsidR="004F7497" w:rsidRPr="00EA7876">
        <w:t>uređuje se tko može biti pružatelj usluge te koje uvjete isti mora ispunjavati kako bi mogao postati pružatelj socijalne usluge, a uređuje se i nadzor pružatelja usluga. Korisnicima usluge ostavlja se mogućnost samostalnog predlaganja pružatelja usluga.</w:t>
      </w:r>
    </w:p>
    <w:p w14:paraId="77DD8667" w14:textId="77777777" w:rsidR="00562D1F" w:rsidRPr="00EA7876" w:rsidRDefault="00562D1F" w:rsidP="00562D1F">
      <w:pPr>
        <w:ind w:firstLine="284"/>
        <w:jc w:val="both"/>
      </w:pPr>
    </w:p>
    <w:p w14:paraId="6A461DF8" w14:textId="5C80769C" w:rsidR="00562D1F" w:rsidRPr="00EA7876" w:rsidRDefault="00562D1F" w:rsidP="00562D1F">
      <w:pPr>
        <w:ind w:firstLine="709"/>
        <w:jc w:val="both"/>
      </w:pPr>
      <w:r w:rsidRPr="00EA7876">
        <w:t>Kako bi vremenski obuhvat usluge bi</w:t>
      </w:r>
      <w:r w:rsidR="00EB509C">
        <w:t>o</w:t>
      </w:r>
      <w:r w:rsidRPr="00EA7876">
        <w:t xml:space="preserve"> prilagođen individualnim potrebama korisnika, korisnik ima samostalnost u kreiranju sadržaja i intenziteta (trajanja/učestalosti) </w:t>
      </w:r>
      <w:r w:rsidR="00EB509C">
        <w:t xml:space="preserve">pružanja </w:t>
      </w:r>
      <w:r w:rsidRPr="00EA7876">
        <w:t>usluge</w:t>
      </w:r>
      <w:r w:rsidR="00EB509C">
        <w:t>, a unutar odobrenog</w:t>
      </w:r>
      <w:r w:rsidR="00EB509C" w:rsidRPr="00EA7876">
        <w:t xml:space="preserve"> broj</w:t>
      </w:r>
      <w:r w:rsidR="00EB509C">
        <w:t>a</w:t>
      </w:r>
      <w:r w:rsidR="00EB509C" w:rsidRPr="00EA7876">
        <w:t xml:space="preserve"> sati usluge koju pojedine kategorije korisnika mogu ostvariti</w:t>
      </w:r>
      <w:r w:rsidR="00EB509C">
        <w:t>.</w:t>
      </w:r>
    </w:p>
    <w:p w14:paraId="1EF8B5D9" w14:textId="77777777" w:rsidR="00562D1F" w:rsidRPr="00EA7876" w:rsidRDefault="00562D1F" w:rsidP="00562D1F">
      <w:pPr>
        <w:ind w:firstLine="284"/>
        <w:jc w:val="both"/>
      </w:pPr>
    </w:p>
    <w:p w14:paraId="4664F7E2" w14:textId="2DFBAA58" w:rsidR="00562D1F" w:rsidRPr="00EA7876" w:rsidRDefault="00562D1F" w:rsidP="00562D1F">
      <w:pPr>
        <w:pStyle w:val="NormalWeb"/>
        <w:spacing w:before="0" w:beforeAutospacing="0" w:after="0" w:afterAutospacing="0"/>
        <w:ind w:firstLine="709"/>
        <w:jc w:val="both"/>
        <w:rPr>
          <w:lang w:val="hr-HR"/>
        </w:rPr>
      </w:pPr>
      <w:r w:rsidRPr="00EA7876">
        <w:rPr>
          <w:lang w:val="hr-HR"/>
        </w:rPr>
        <w:t>Utvrđivanjem</w:t>
      </w:r>
      <w:r w:rsidR="00EB509C">
        <w:rPr>
          <w:lang w:val="hr-HR"/>
        </w:rPr>
        <w:t xml:space="preserve"> ukupne </w:t>
      </w:r>
      <w:r w:rsidRPr="00EA7876">
        <w:rPr>
          <w:lang w:val="hr-HR"/>
        </w:rPr>
        <w:t>cijene usluge osobne asistencije za pružatelje uslug</w:t>
      </w:r>
      <w:r w:rsidR="00EB509C">
        <w:rPr>
          <w:lang w:val="hr-HR"/>
        </w:rPr>
        <w:t>e</w:t>
      </w:r>
      <w:r w:rsidRPr="00EA7876">
        <w:rPr>
          <w:lang w:val="hr-HR"/>
        </w:rPr>
        <w:t xml:space="preserve"> u mreži usluga osobne asistencije</w:t>
      </w:r>
      <w:r w:rsidR="00EB509C">
        <w:rPr>
          <w:lang w:val="hr-HR"/>
        </w:rPr>
        <w:t>,</w:t>
      </w:r>
      <w:r w:rsidRPr="00EA7876">
        <w:rPr>
          <w:lang w:val="hr-HR"/>
        </w:rPr>
        <w:t xml:space="preserve"> ujednačit će se razlike u troškovima po korisniku usluge koja se osigurava putem programa i projekata organizacija civilnog društva. Predloženi zakon uređuje i obvezu korisnika usluge osobne asistencije u</w:t>
      </w:r>
      <w:r w:rsidR="00EB509C">
        <w:rPr>
          <w:lang w:val="hr-HR"/>
        </w:rPr>
        <w:t xml:space="preserve"> sudjelovanju </w:t>
      </w:r>
      <w:r w:rsidRPr="00EA7876">
        <w:rPr>
          <w:lang w:val="hr-HR"/>
        </w:rPr>
        <w:t>plaćanj</w:t>
      </w:r>
      <w:r w:rsidR="00EB509C">
        <w:rPr>
          <w:lang w:val="hr-HR"/>
        </w:rPr>
        <w:t>a</w:t>
      </w:r>
      <w:r w:rsidRPr="00EA7876">
        <w:rPr>
          <w:lang w:val="hr-HR"/>
        </w:rPr>
        <w:t xml:space="preserve"> usluge.</w:t>
      </w:r>
    </w:p>
    <w:p w14:paraId="2A867FD4" w14:textId="77777777" w:rsidR="00562D1F" w:rsidRPr="00EA7876" w:rsidRDefault="00562D1F" w:rsidP="00562D1F">
      <w:pPr>
        <w:pStyle w:val="NormalWeb"/>
        <w:spacing w:before="0" w:beforeAutospacing="0" w:after="0" w:afterAutospacing="0"/>
        <w:ind w:firstLine="284"/>
        <w:jc w:val="both"/>
        <w:rPr>
          <w:lang w:val="hr-HR"/>
        </w:rPr>
      </w:pPr>
    </w:p>
    <w:p w14:paraId="04E2C2FC" w14:textId="77777777" w:rsidR="00562D1F" w:rsidRPr="00EA7876" w:rsidRDefault="00562D1F" w:rsidP="00562D1F">
      <w:pPr>
        <w:ind w:firstLine="709"/>
        <w:jc w:val="both"/>
      </w:pPr>
      <w:r w:rsidRPr="00EA7876">
        <w:lastRenderedPageBreak/>
        <w:t>Nadalje, uređuje se nadležnost i postupak ostvarivanja prava na uslugu koji će provoditi Hrvatski zavod za socijalni rad, mogućnost pružanja usluge u mreži usluga osobne asistencije te postupak za podnošenje ponuda za sklapanje ugovora za pružanje usluge osobne asistencije sukladno iskazanim potrebama u mreži usluga osobne asistencije.</w:t>
      </w:r>
    </w:p>
    <w:p w14:paraId="0A5EDE4B" w14:textId="77777777" w:rsidR="00562D1F" w:rsidRPr="00EA7876" w:rsidRDefault="00562D1F" w:rsidP="00562D1F">
      <w:pPr>
        <w:ind w:firstLine="284"/>
        <w:jc w:val="both"/>
      </w:pPr>
    </w:p>
    <w:p w14:paraId="7482A52E" w14:textId="77777777" w:rsidR="00562D1F" w:rsidRPr="00EA7876" w:rsidRDefault="00562D1F" w:rsidP="00562D1F">
      <w:pPr>
        <w:pStyle w:val="NormalWeb"/>
        <w:spacing w:before="0" w:beforeAutospacing="0" w:after="0" w:afterAutospacing="0"/>
        <w:ind w:firstLine="709"/>
        <w:jc w:val="both"/>
        <w:rPr>
          <w:lang w:val="hr-HR"/>
        </w:rPr>
      </w:pPr>
      <w:r w:rsidRPr="00EA7876">
        <w:rPr>
          <w:lang w:val="hr-HR"/>
        </w:rPr>
        <w:t xml:space="preserve">Prijedlogom zakona uređuje se obveza pružanja usluga osobne asistencije u skladu sa standardima kvalitete za pružanje </w:t>
      </w:r>
      <w:r w:rsidRPr="00790258">
        <w:rPr>
          <w:lang w:val="hr-HR"/>
        </w:rPr>
        <w:t>usluge osobne asistencije, te</w:t>
      </w:r>
      <w:r w:rsidRPr="00EA7876">
        <w:rPr>
          <w:lang w:val="hr-HR"/>
        </w:rPr>
        <w:t xml:space="preserve"> upravni i inspekcijski nadzor, pitanja vezana uz naknadu štete, kao i prekršajne odredbe.</w:t>
      </w:r>
    </w:p>
    <w:p w14:paraId="5307CFEB" w14:textId="77777777" w:rsidR="00562D1F" w:rsidRPr="00EA7876" w:rsidRDefault="00562D1F" w:rsidP="00562D1F">
      <w:pPr>
        <w:ind w:firstLine="284"/>
        <w:jc w:val="both"/>
      </w:pPr>
    </w:p>
    <w:p w14:paraId="42BE92FD" w14:textId="77777777" w:rsidR="00562D1F" w:rsidRDefault="00562D1F" w:rsidP="00562D1F">
      <w:pPr>
        <w:ind w:firstLine="709"/>
        <w:jc w:val="both"/>
      </w:pPr>
      <w:r>
        <w:t xml:space="preserve">Prijedlogom zakona uređuje se potpora tijekom odgojno-obrazovnog procesa koju pomoćnik u nastavi pruža učenicima s teškoćama u razvoju u zadacima koji zahtijevaju </w:t>
      </w:r>
      <w:r w:rsidRPr="00256947">
        <w:t xml:space="preserve">komunikacijsku, senzornu i motoričku aktivnost učenika, u kretanju, pri uzimanju hrane i pića, u obavljanju higijenskih potreba, u svakodnevnim nastavnim, izvannastavnim i </w:t>
      </w:r>
      <w:proofErr w:type="spellStart"/>
      <w:r w:rsidRPr="00256947">
        <w:t>izvanučioničkim</w:t>
      </w:r>
      <w:proofErr w:type="spellEnd"/>
      <w:r w:rsidRPr="00256947">
        <w:t xml:space="preserve"> aktivnostima</w:t>
      </w:r>
      <w:r>
        <w:t>, a sve prema izrađenom programu rada prema utvrđenim funkcionalnim sposobnostima i potrebama svakog pojedinog učenika prema uputama učitelja, nastavnika, stručnih suradnika škole odnosno stručnog tima.</w:t>
      </w:r>
    </w:p>
    <w:p w14:paraId="2419DB2A" w14:textId="77777777" w:rsidR="00562D1F" w:rsidRDefault="00562D1F" w:rsidP="00562D1F">
      <w:pPr>
        <w:ind w:firstLine="709"/>
        <w:jc w:val="both"/>
      </w:pPr>
    </w:p>
    <w:p w14:paraId="0EF99947" w14:textId="2AC2CE22" w:rsidR="00562D1F" w:rsidRDefault="00562D1F" w:rsidP="00562D1F">
      <w:pPr>
        <w:ind w:firstLine="709"/>
        <w:jc w:val="both"/>
      </w:pPr>
      <w:r w:rsidRPr="00256947">
        <w:t xml:space="preserve">Prijedlogom zakona uređuje se </w:t>
      </w:r>
      <w:r>
        <w:t xml:space="preserve">potpora tijekom odgojno-obrazovnog procesa koju stručni komunikacijski posrednik </w:t>
      </w:r>
      <w:r w:rsidRPr="0069710C">
        <w:t xml:space="preserve">pruža </w:t>
      </w:r>
      <w:r w:rsidRPr="00256947">
        <w:t xml:space="preserve">gluhim, nagluhim i </w:t>
      </w:r>
      <w:proofErr w:type="spellStart"/>
      <w:r w:rsidRPr="00256947">
        <w:t>gluhoslijepim</w:t>
      </w:r>
      <w:proofErr w:type="spellEnd"/>
      <w:r w:rsidRPr="00256947">
        <w:t xml:space="preserve"> učenicima u svakodnevnim nastavnim, izvannastavnim i </w:t>
      </w:r>
      <w:proofErr w:type="spellStart"/>
      <w:r w:rsidRPr="00256947">
        <w:t>izvanučioničkim</w:t>
      </w:r>
      <w:proofErr w:type="spellEnd"/>
      <w:r w:rsidRPr="00256947">
        <w:t xml:space="preserve"> aktivnostima</w:t>
      </w:r>
      <w:r>
        <w:t xml:space="preserve">, </w:t>
      </w:r>
      <w:r w:rsidRPr="00256947">
        <w:t xml:space="preserve">u onom sustavu komunikacije koji preferira gluhi, nagluhi ili </w:t>
      </w:r>
      <w:proofErr w:type="spellStart"/>
      <w:r w:rsidRPr="00256947">
        <w:t>gluhoslijepi</w:t>
      </w:r>
      <w:proofErr w:type="spellEnd"/>
      <w:r w:rsidRPr="00256947">
        <w:t xml:space="preserve"> učenik: hrvatski znakovni jezik, prilagođeni hrvatski znakovni jezik (taktilni, locirani, vođeni) ili ostale sustave komunikacije koji se temelje na hrvatskome jeziku (simultana znakovno-govorna komunikacija, ručne abecede, titlovanje ili daktilografija, očitavanje govora s lica i usana, pisanje na dlanu i korištenje tehničkih pomagala).</w:t>
      </w:r>
    </w:p>
    <w:p w14:paraId="1879E30E" w14:textId="77777777" w:rsidR="00562D1F" w:rsidRDefault="00562D1F" w:rsidP="00562D1F">
      <w:pPr>
        <w:jc w:val="both"/>
      </w:pPr>
    </w:p>
    <w:p w14:paraId="170854A6" w14:textId="0E6AB1DE" w:rsidR="00562D1F" w:rsidRDefault="00562D1F" w:rsidP="00562D1F">
      <w:pPr>
        <w:ind w:firstLine="709"/>
        <w:jc w:val="both"/>
      </w:pPr>
      <w:r>
        <w:t>S</w:t>
      </w:r>
      <w:r w:rsidRPr="00BA55AD">
        <w:t xml:space="preserve">ukladno izvješću Ministarstva znanosti i obrazovanja </w:t>
      </w:r>
      <w:r>
        <w:t>o provedbi mjera Nacionalnog plana izjednačavanja mogućnosti za osobe s invaliditetom za razdoblje od 2021. do 2027. za 2022. godinu u 2021./2022. školskoj godini u redovan sustav odgoja i obrazovanja bilo je uključeno 28.852 djece s teškoćama u razvoju dok je u</w:t>
      </w:r>
      <w:r w:rsidRPr="00190F07">
        <w:t xml:space="preserve"> 2022./2023. školskoj godini </w:t>
      </w:r>
      <w:r>
        <w:t>bilo uključeno 27.815 djece s teškoćama.</w:t>
      </w:r>
      <w:r w:rsidRPr="00BA55AD">
        <w:t xml:space="preserve"> U školskoj godini 2022./2023. Ministarstvo znanosti i obrazovanja izdalo je suglasnost za angažiranje pomoćnika u nastavi i stručnih komunikacijskih posrednika za ukupno 5.173 učenika s teškoćama u razvoju</w:t>
      </w:r>
      <w:r>
        <w:t xml:space="preserve"> (s</w:t>
      </w:r>
      <w:r w:rsidRPr="00BA55AD">
        <w:t>tanje na dan 13.</w:t>
      </w:r>
      <w:r>
        <w:t xml:space="preserve"> siječnja </w:t>
      </w:r>
      <w:r w:rsidRPr="00BA55AD">
        <w:t>2023.</w:t>
      </w:r>
      <w:r>
        <w:t>).</w:t>
      </w:r>
    </w:p>
    <w:p w14:paraId="35A41F80" w14:textId="77777777" w:rsidR="00562D1F" w:rsidRDefault="00562D1F" w:rsidP="00562D1F">
      <w:pPr>
        <w:ind w:firstLine="709"/>
        <w:jc w:val="both"/>
      </w:pPr>
    </w:p>
    <w:p w14:paraId="1DC67BA5" w14:textId="2E363803" w:rsidR="00562D1F" w:rsidRDefault="00562D1F" w:rsidP="00562D1F">
      <w:pPr>
        <w:ind w:firstLine="709"/>
        <w:jc w:val="both"/>
      </w:pPr>
      <w:bookmarkStart w:id="52" w:name="_Hlk135988646"/>
      <w:r>
        <w:t>S ciljem osiguravanja pomoćnika u nastavi i stručnih komunikacijskih posrednika financijska sredstva planirana su u Europskom socijalnom fondu +, prihodima od igara na sreću iz državnog proračuna, te sredstvima jedinica lokalne i područne (regionalne) samouprave</w:t>
      </w:r>
      <w:r w:rsidR="003D38AC">
        <w:t>.</w:t>
      </w:r>
    </w:p>
    <w:p w14:paraId="62823764" w14:textId="77777777" w:rsidR="00562D1F" w:rsidRDefault="00562D1F" w:rsidP="00562D1F">
      <w:pPr>
        <w:ind w:firstLine="709"/>
        <w:jc w:val="both"/>
      </w:pPr>
    </w:p>
    <w:p w14:paraId="3893D7FD" w14:textId="7E983E84" w:rsidR="00562D1F" w:rsidRDefault="00562D1F" w:rsidP="00562D1F">
      <w:pPr>
        <w:ind w:firstLine="709"/>
        <w:jc w:val="both"/>
      </w:pPr>
      <w:r w:rsidRPr="00780D10">
        <w:t>Financiranje rada pomoćnika u nastavi i stručnih komunikacijskih posrednika</w:t>
      </w:r>
      <w:r>
        <w:t xml:space="preserve"> u ustanovama kojima je osnivač ministarstvo nadležno za socijalnu skrb osigurava se </w:t>
      </w:r>
      <w:r w:rsidRPr="00BD455B">
        <w:t>putem projekata udruga</w:t>
      </w:r>
      <w:r>
        <w:t xml:space="preserve"> sredstvima od dijela prihoda </w:t>
      </w:r>
      <w:r w:rsidRPr="00780D10">
        <w:t xml:space="preserve">od igara na sreću iz državnog proračuna </w:t>
      </w:r>
      <w:r>
        <w:t>na stavkama u nadležnosti ministarstva nadležnog za obrazovanje</w:t>
      </w:r>
      <w:bookmarkEnd w:id="52"/>
      <w:r w:rsidR="003D38AC">
        <w:t>.</w:t>
      </w:r>
    </w:p>
    <w:p w14:paraId="1AD1C487" w14:textId="77777777" w:rsidR="00562D1F" w:rsidRDefault="00562D1F" w:rsidP="00562D1F">
      <w:pPr>
        <w:ind w:firstLine="709"/>
        <w:jc w:val="both"/>
      </w:pPr>
    </w:p>
    <w:p w14:paraId="0C82B574" w14:textId="25CFF12C" w:rsidR="00562D1F" w:rsidRPr="00E27F56" w:rsidRDefault="00562D1F" w:rsidP="00562D1F">
      <w:pPr>
        <w:ind w:firstLine="709"/>
        <w:jc w:val="both"/>
      </w:pPr>
      <w:r w:rsidRPr="00E27F56">
        <w:br w:type="page"/>
      </w:r>
    </w:p>
    <w:p w14:paraId="3FA30FD1" w14:textId="7361684E" w:rsidR="00F25368" w:rsidRPr="00EA7876" w:rsidRDefault="00553F75" w:rsidP="00DC0800">
      <w:pPr>
        <w:pStyle w:val="Standard"/>
        <w:numPr>
          <w:ilvl w:val="0"/>
          <w:numId w:val="1"/>
        </w:numPr>
        <w:tabs>
          <w:tab w:val="clear" w:pos="1080"/>
          <w:tab w:val="num" w:pos="709"/>
        </w:tabs>
        <w:ind w:hanging="1080"/>
        <w:rPr>
          <w:rFonts w:eastAsia="Times New Roman" w:cs="Times New Roman"/>
          <w:b/>
          <w:caps/>
          <w:lang w:val="hr-HR" w:eastAsia="hr-HR"/>
        </w:rPr>
      </w:pPr>
      <w:r>
        <w:rPr>
          <w:rFonts w:eastAsia="Times New Roman" w:cs="Times New Roman"/>
          <w:b/>
          <w:caps/>
          <w:lang w:val="hr-HR" w:eastAsia="hr-HR"/>
        </w:rPr>
        <w:lastRenderedPageBreak/>
        <w:t>OBRAZLOŽENJE ODREDBI PREDLOŽENOG ZAKONA</w:t>
      </w:r>
    </w:p>
    <w:p w14:paraId="6DA2953F" w14:textId="77777777" w:rsidR="000E7902" w:rsidRPr="00EA7876" w:rsidRDefault="000E7902" w:rsidP="00121437">
      <w:pPr>
        <w:pStyle w:val="Standard"/>
        <w:jc w:val="center"/>
        <w:rPr>
          <w:rFonts w:eastAsia="Times New Roman" w:cs="Times New Roman"/>
          <w:b/>
          <w:lang w:val="hr-HR" w:eastAsia="hr-HR"/>
        </w:rPr>
      </w:pPr>
    </w:p>
    <w:p w14:paraId="1144874D" w14:textId="77777777" w:rsidR="000E7902" w:rsidRPr="00EA7876" w:rsidRDefault="000E7902" w:rsidP="00121437">
      <w:pPr>
        <w:pStyle w:val="Standard"/>
        <w:jc w:val="center"/>
        <w:rPr>
          <w:rFonts w:eastAsia="Times New Roman" w:cs="Times New Roman"/>
          <w:b/>
          <w:lang w:val="hr-HR" w:eastAsia="hr-HR"/>
        </w:rPr>
      </w:pPr>
    </w:p>
    <w:bookmarkEnd w:id="50"/>
    <w:p w14:paraId="0D0760BB" w14:textId="77777777"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p>
    <w:p w14:paraId="6F168B8C" w14:textId="77777777" w:rsidR="001A0373" w:rsidRPr="00EA7876" w:rsidRDefault="001A0373" w:rsidP="00121437">
      <w:pPr>
        <w:pStyle w:val="Standard"/>
        <w:jc w:val="both"/>
        <w:rPr>
          <w:rFonts w:eastAsia="Times New Roman" w:cs="Times New Roman"/>
          <w:b/>
          <w:lang w:val="hr-HR" w:eastAsia="hr-HR"/>
        </w:rPr>
      </w:pPr>
    </w:p>
    <w:p w14:paraId="4EF45ABE" w14:textId="3A246569"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Ovim člankom određuje se predmet uređenja Zakona (</w:t>
      </w:r>
      <w:r w:rsidRPr="00EA7876">
        <w:rPr>
          <w:rFonts w:cs="Times New Roman"/>
          <w:lang w:val="hr-HR"/>
        </w:rPr>
        <w:t xml:space="preserve">usluga osobne asistencije, sadržaj i način pružanja usluge, korisnici usluge, postupak za priznavanje prava na uslugu osobne asistencije, </w:t>
      </w:r>
      <w:r w:rsidR="00467A1D" w:rsidRPr="00EA7876">
        <w:rPr>
          <w:rFonts w:cs="Times New Roman"/>
          <w:lang w:val="hr-HR"/>
        </w:rPr>
        <w:t xml:space="preserve">uvjeti za priznavanje prava na uslugu, uvjeti za osobnog asistenta, komunikacijskog posrednika i </w:t>
      </w:r>
      <w:proofErr w:type="spellStart"/>
      <w:r w:rsidR="00467A1D" w:rsidRPr="00EA7876">
        <w:rPr>
          <w:rFonts w:cs="Times New Roman"/>
          <w:lang w:val="hr-HR"/>
        </w:rPr>
        <w:t>videćeg</w:t>
      </w:r>
      <w:proofErr w:type="spellEnd"/>
      <w:r w:rsidR="00467A1D" w:rsidRPr="00EA7876">
        <w:rPr>
          <w:rFonts w:cs="Times New Roman"/>
          <w:lang w:val="hr-HR"/>
        </w:rPr>
        <w:t xml:space="preserve"> pratitelja, uvjeti za pružatelje usluga</w:t>
      </w:r>
      <w:r w:rsidRPr="00EA7876">
        <w:rPr>
          <w:rFonts w:cs="Times New Roman"/>
          <w:lang w:val="hr-HR"/>
        </w:rPr>
        <w:t xml:space="preserve">, ugovaranje usluga, imenovanje, sastav i zadaća Komisije za procjenu potreba </w:t>
      </w:r>
      <w:r w:rsidR="00916DE4" w:rsidRPr="00EA7876">
        <w:rPr>
          <w:rFonts w:cs="Times New Roman"/>
          <w:lang w:val="hr-HR"/>
        </w:rPr>
        <w:t xml:space="preserve">korisnika </w:t>
      </w:r>
      <w:r w:rsidRPr="00EA7876">
        <w:rPr>
          <w:rFonts w:cs="Times New Roman"/>
          <w:lang w:val="hr-HR"/>
        </w:rPr>
        <w:t>za uslugom osobne asistencije, evidencije, nadzor, financiranje usluge te druga pitanja značajna za pružanje usluge osobne asistencije</w:t>
      </w:r>
      <w:r w:rsidR="00845EEA">
        <w:rPr>
          <w:rFonts w:cs="Times New Roman"/>
          <w:lang w:val="hr-HR"/>
        </w:rPr>
        <w:t xml:space="preserve"> te </w:t>
      </w:r>
      <w:r w:rsidR="005C197F" w:rsidRPr="005C197F">
        <w:rPr>
          <w:rFonts w:cs="Times New Roman"/>
          <w:lang w:val="hr-HR"/>
        </w:rPr>
        <w:t xml:space="preserve">potpora pomoćnika u nastavi učenicima s teškoćama u razvoju i stručnih komunikacijskih posrednika gluhim, nagluhim i </w:t>
      </w:r>
      <w:proofErr w:type="spellStart"/>
      <w:r w:rsidR="005C197F" w:rsidRPr="005C197F">
        <w:rPr>
          <w:rFonts w:cs="Times New Roman"/>
          <w:lang w:val="hr-HR"/>
        </w:rPr>
        <w:t>gluhoslijepim</w:t>
      </w:r>
      <w:proofErr w:type="spellEnd"/>
      <w:r w:rsidR="005C197F" w:rsidRPr="005C197F">
        <w:rPr>
          <w:rFonts w:cs="Times New Roman"/>
          <w:lang w:val="hr-HR"/>
        </w:rPr>
        <w:t xml:space="preserve"> učenicima tijekom odgojno-obrazovnog procesa, uvjeti za priznavanje potpore, nadležnost za odlučivanje o priznavanju potpore te druga pitanja značajna za pružanje potpore tijekom odgojno-obrazovnog procesa</w:t>
      </w:r>
      <w:r w:rsidRPr="00EA7876">
        <w:rPr>
          <w:rFonts w:eastAsia="Times New Roman" w:cs="Times New Roman"/>
          <w:lang w:val="hr-HR" w:eastAsia="hr-HR"/>
        </w:rPr>
        <w:t>).</w:t>
      </w:r>
    </w:p>
    <w:p w14:paraId="0F49FF9F" w14:textId="77777777" w:rsidR="00147AE0" w:rsidRPr="00EA7876" w:rsidRDefault="00147AE0" w:rsidP="00121437"/>
    <w:p w14:paraId="24E02D03" w14:textId="77777777" w:rsidR="00147AE0" w:rsidRPr="00EA7876" w:rsidRDefault="00147AE0" w:rsidP="00121437">
      <w:pPr>
        <w:pStyle w:val="Standard"/>
        <w:shd w:val="clear" w:color="auto" w:fill="FFFFFF"/>
        <w:jc w:val="both"/>
        <w:rPr>
          <w:rFonts w:eastAsia="Times New Roman" w:cs="Times New Roman"/>
          <w:b/>
          <w:lang w:val="hr-HR" w:eastAsia="hr-HR"/>
        </w:rPr>
      </w:pPr>
      <w:r w:rsidRPr="00EA7876">
        <w:rPr>
          <w:rFonts w:eastAsia="Times New Roman" w:cs="Times New Roman"/>
          <w:b/>
          <w:lang w:val="hr-HR" w:eastAsia="hr-HR"/>
        </w:rPr>
        <w:t>Uz članak 2.</w:t>
      </w:r>
    </w:p>
    <w:p w14:paraId="472B930C" w14:textId="77777777" w:rsidR="001A0373" w:rsidRPr="00EA7876" w:rsidRDefault="001A0373" w:rsidP="00121437">
      <w:pPr>
        <w:pStyle w:val="Standard"/>
        <w:shd w:val="clear" w:color="auto" w:fill="FFFFFF"/>
        <w:jc w:val="both"/>
        <w:rPr>
          <w:rFonts w:eastAsia="Times New Roman" w:cs="Times New Roman"/>
          <w:b/>
          <w:lang w:val="hr-HR" w:eastAsia="hr-HR"/>
        </w:rPr>
      </w:pPr>
    </w:p>
    <w:p w14:paraId="6DB50DB8" w14:textId="1FF9FCB5" w:rsidR="00147AE0" w:rsidRDefault="00147AE0" w:rsidP="00121437">
      <w:pPr>
        <w:pStyle w:val="Standard"/>
        <w:jc w:val="both"/>
        <w:rPr>
          <w:rFonts w:cs="Times New Roman"/>
          <w:lang w:val="hr-HR"/>
        </w:rPr>
      </w:pPr>
      <w:r w:rsidRPr="00EA7876">
        <w:rPr>
          <w:rFonts w:eastAsia="Times New Roman" w:cs="Times New Roman"/>
          <w:lang w:val="hr-HR" w:eastAsia="hr-HR"/>
        </w:rPr>
        <w:t>Ovim člankom definira</w:t>
      </w:r>
      <w:r w:rsidR="00F830EC" w:rsidRPr="00EA7876">
        <w:rPr>
          <w:rFonts w:eastAsia="Times New Roman" w:cs="Times New Roman"/>
          <w:lang w:val="hr-HR" w:eastAsia="hr-HR"/>
        </w:rPr>
        <w:t>ju</w:t>
      </w:r>
      <w:r w:rsidRPr="00EA7876">
        <w:rPr>
          <w:rFonts w:eastAsia="Times New Roman" w:cs="Times New Roman"/>
          <w:lang w:val="hr-HR" w:eastAsia="hr-HR"/>
        </w:rPr>
        <w:t xml:space="preserve"> se </w:t>
      </w:r>
      <w:r w:rsidR="00F830EC" w:rsidRPr="00EA7876">
        <w:rPr>
          <w:rFonts w:eastAsia="Times New Roman" w:cs="Times New Roman"/>
          <w:lang w:val="hr-HR" w:eastAsia="hr-HR"/>
        </w:rPr>
        <w:t>ciljevi i svrha</w:t>
      </w:r>
      <w:r w:rsidRPr="00EA7876">
        <w:rPr>
          <w:rFonts w:eastAsia="Times New Roman" w:cs="Times New Roman"/>
          <w:lang w:val="hr-HR" w:eastAsia="hr-HR"/>
        </w:rPr>
        <w:t xml:space="preserve"> osobn</w:t>
      </w:r>
      <w:r w:rsidR="00F830EC" w:rsidRPr="00EA7876">
        <w:rPr>
          <w:rFonts w:eastAsia="Times New Roman" w:cs="Times New Roman"/>
          <w:lang w:val="hr-HR" w:eastAsia="hr-HR"/>
        </w:rPr>
        <w:t>e</w:t>
      </w:r>
      <w:r w:rsidRPr="00EA7876">
        <w:rPr>
          <w:rFonts w:eastAsia="Times New Roman" w:cs="Times New Roman"/>
          <w:lang w:val="hr-HR" w:eastAsia="hr-HR"/>
        </w:rPr>
        <w:t xml:space="preserve"> asistencij</w:t>
      </w:r>
      <w:r w:rsidR="00F830EC" w:rsidRPr="00EA7876">
        <w:rPr>
          <w:rFonts w:eastAsia="Times New Roman" w:cs="Times New Roman"/>
          <w:lang w:val="hr-HR" w:eastAsia="hr-HR"/>
        </w:rPr>
        <w:t>e</w:t>
      </w:r>
      <w:r w:rsidRPr="00EA7876">
        <w:rPr>
          <w:rFonts w:eastAsia="Times New Roman" w:cs="Times New Roman"/>
          <w:lang w:val="hr-HR" w:eastAsia="hr-HR"/>
        </w:rPr>
        <w:t xml:space="preserve"> </w:t>
      </w:r>
      <w:r w:rsidR="000E7902" w:rsidRPr="00EA7876">
        <w:rPr>
          <w:rFonts w:eastAsia="Times New Roman" w:cs="Times New Roman"/>
          <w:lang w:val="hr-HR" w:eastAsia="hr-HR"/>
        </w:rPr>
        <w:t xml:space="preserve">kao </w:t>
      </w:r>
      <w:r w:rsidRPr="00EA7876">
        <w:rPr>
          <w:rFonts w:cs="Times New Roman"/>
          <w:lang w:val="hr-HR"/>
        </w:rPr>
        <w:t>socijaln</w:t>
      </w:r>
      <w:r w:rsidR="00321E0D" w:rsidRPr="00EA7876">
        <w:rPr>
          <w:rFonts w:cs="Times New Roman"/>
          <w:lang w:val="hr-HR"/>
        </w:rPr>
        <w:t>e</w:t>
      </w:r>
      <w:r w:rsidRPr="00EA7876">
        <w:rPr>
          <w:rFonts w:cs="Times New Roman"/>
          <w:lang w:val="hr-HR"/>
        </w:rPr>
        <w:t xml:space="preserve"> uslug</w:t>
      </w:r>
      <w:r w:rsidR="00321E0D" w:rsidRPr="00EA7876">
        <w:rPr>
          <w:rFonts w:cs="Times New Roman"/>
          <w:lang w:val="hr-HR"/>
        </w:rPr>
        <w:t>e</w:t>
      </w:r>
      <w:r w:rsidRPr="00EA7876">
        <w:rPr>
          <w:rFonts w:cs="Times New Roman"/>
          <w:lang w:val="hr-HR"/>
        </w:rPr>
        <w:t xml:space="preserve"> kojom se osigurava pomoć osobi s invaliditetom u aktivnostima koje ne može izvoditi sama radi vrste i stupnja invaliditeta, a koje su joj svakodnevno potrebne u kući i izvan kuće, te pomoć u komunikaciji i primanju informacija, a u svrhu većeg stupnja samostalnosti i uključenosti u zajednicu, zaštite i osiguravanja ljudskih prava osobe s invaliditetom</w:t>
      </w:r>
      <w:r w:rsidR="000E7902" w:rsidRPr="00EA7876">
        <w:rPr>
          <w:rFonts w:cs="Times New Roman"/>
          <w:lang w:val="hr-HR"/>
        </w:rPr>
        <w:t>,</w:t>
      </w:r>
      <w:r w:rsidRPr="00EA7876">
        <w:rPr>
          <w:rFonts w:cs="Times New Roman"/>
          <w:lang w:val="hr-HR"/>
        </w:rPr>
        <w:t xml:space="preserve"> kao i ostvarivanja ravnopravnosti s drugima</w:t>
      </w:r>
      <w:r w:rsidR="005C197F">
        <w:rPr>
          <w:rFonts w:cs="Times New Roman"/>
          <w:lang w:val="hr-HR"/>
        </w:rPr>
        <w:t xml:space="preserve"> te ciljevi i svrha potpore </w:t>
      </w:r>
      <w:r w:rsidR="005C197F" w:rsidRPr="005C197F">
        <w:rPr>
          <w:rFonts w:cs="Times New Roman"/>
          <w:lang w:val="hr-HR"/>
        </w:rPr>
        <w:t>tijekom odgojno-obrazovnoga procesa</w:t>
      </w:r>
      <w:r w:rsidR="008F03D3">
        <w:rPr>
          <w:rFonts w:cs="Times New Roman"/>
          <w:lang w:val="hr-HR"/>
        </w:rPr>
        <w:t xml:space="preserve"> koju pružaju pomoćnici u nastavi i stručni komunikacijski posrednici učenicima s teškoćama u razvoju</w:t>
      </w:r>
      <w:r w:rsidR="005C197F" w:rsidRPr="005C197F">
        <w:rPr>
          <w:rFonts w:cs="Times New Roman"/>
          <w:lang w:val="hr-HR"/>
        </w:rPr>
        <w:t xml:space="preserve"> u zadacima koji zahtijevaju komunikacijsku, senzornu i motoričku aktivnost učenika, u kretanju, pri uzimanju hrane i pića, u obavljanju higijenskih potreba, u svakodnevnim nastavnim, izvannastavnim i </w:t>
      </w:r>
      <w:proofErr w:type="spellStart"/>
      <w:r w:rsidR="005C197F" w:rsidRPr="005C197F">
        <w:rPr>
          <w:rFonts w:cs="Times New Roman"/>
          <w:lang w:val="hr-HR"/>
        </w:rPr>
        <w:t>izvanučioničkim</w:t>
      </w:r>
      <w:proofErr w:type="spellEnd"/>
      <w:r w:rsidR="005C197F" w:rsidRPr="005C197F">
        <w:rPr>
          <w:rFonts w:cs="Times New Roman"/>
          <w:lang w:val="hr-HR"/>
        </w:rPr>
        <w:t xml:space="preserve"> aktivnostima sa svrhom osamostaljivanja učenika u školskoj sredini</w:t>
      </w:r>
      <w:r w:rsidR="006A170C">
        <w:rPr>
          <w:rFonts w:cs="Times New Roman"/>
          <w:lang w:val="hr-HR"/>
        </w:rPr>
        <w:t>.</w:t>
      </w:r>
    </w:p>
    <w:p w14:paraId="55DC4E4B" w14:textId="77777777" w:rsidR="004A3330" w:rsidRPr="00EA7876" w:rsidRDefault="004A3330" w:rsidP="00121437">
      <w:pPr>
        <w:pStyle w:val="Standard"/>
        <w:jc w:val="both"/>
        <w:rPr>
          <w:rFonts w:cs="Times New Roman"/>
          <w:lang w:val="hr-HR"/>
        </w:rPr>
      </w:pPr>
    </w:p>
    <w:p w14:paraId="7FB47639" w14:textId="77777777" w:rsidR="004A3330" w:rsidRPr="00EA7876" w:rsidRDefault="004A333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p>
    <w:p w14:paraId="492866E3" w14:textId="77777777" w:rsidR="001A0373" w:rsidRPr="00EA7876" w:rsidRDefault="001A0373" w:rsidP="00121437">
      <w:pPr>
        <w:pStyle w:val="Standard"/>
        <w:jc w:val="both"/>
        <w:rPr>
          <w:rFonts w:eastAsia="Times New Roman" w:cs="Times New Roman"/>
          <w:b/>
          <w:lang w:val="hr-HR" w:eastAsia="hr-HR"/>
        </w:rPr>
      </w:pPr>
    </w:p>
    <w:p w14:paraId="2DFFE7CF" w14:textId="2237D886" w:rsidR="004A3330" w:rsidRDefault="004A3330" w:rsidP="00121437">
      <w:pPr>
        <w:pStyle w:val="Standard"/>
        <w:jc w:val="both"/>
        <w:rPr>
          <w:rFonts w:cs="Times New Roman"/>
          <w:lang w:val="hr-HR"/>
        </w:rPr>
      </w:pPr>
      <w:r w:rsidRPr="00EA7876">
        <w:rPr>
          <w:rFonts w:cs="Times New Roman"/>
          <w:lang w:val="hr-HR"/>
        </w:rPr>
        <w:t>Ovim člankom se propisuje da se u provedbi ovoga Zakona na odgovarajući način primjenjuju načela UN Konvencije o pravima osoba s invaliditetom i načela propisana zakonom kojim se uređuje djelatnost socijalne skrbi</w:t>
      </w:r>
      <w:r w:rsidR="008F03D3">
        <w:rPr>
          <w:rFonts w:cs="Times New Roman"/>
          <w:lang w:val="hr-HR"/>
        </w:rPr>
        <w:t>.</w:t>
      </w:r>
    </w:p>
    <w:p w14:paraId="537A54D6" w14:textId="77777777" w:rsidR="008F03D3" w:rsidRDefault="008F03D3" w:rsidP="00121437">
      <w:pPr>
        <w:pStyle w:val="Standard"/>
        <w:jc w:val="both"/>
        <w:rPr>
          <w:rFonts w:cs="Times New Roman"/>
          <w:lang w:val="hr-HR"/>
        </w:rPr>
      </w:pPr>
    </w:p>
    <w:p w14:paraId="1D0349ED" w14:textId="755AF932" w:rsidR="008F03D3" w:rsidRPr="00EA7876" w:rsidRDefault="008F03D3" w:rsidP="008F03D3">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Pr>
          <w:rFonts w:eastAsia="Times New Roman" w:cs="Times New Roman"/>
          <w:b/>
          <w:lang w:val="hr-HR" w:eastAsia="hr-HR"/>
        </w:rPr>
        <w:t>4</w:t>
      </w:r>
      <w:r w:rsidRPr="00EA7876">
        <w:rPr>
          <w:rFonts w:eastAsia="Times New Roman" w:cs="Times New Roman"/>
          <w:b/>
          <w:lang w:val="hr-HR" w:eastAsia="hr-HR"/>
        </w:rPr>
        <w:t>.</w:t>
      </w:r>
    </w:p>
    <w:p w14:paraId="3D4A4834" w14:textId="65C0BC65" w:rsidR="008F03D3" w:rsidRDefault="008F03D3" w:rsidP="00121437">
      <w:pPr>
        <w:pStyle w:val="Standard"/>
        <w:jc w:val="both"/>
        <w:rPr>
          <w:rFonts w:cs="Times New Roman"/>
          <w:lang w:val="hr-HR"/>
        </w:rPr>
      </w:pPr>
    </w:p>
    <w:p w14:paraId="0FEA2E89" w14:textId="2C721003" w:rsidR="008F03D3" w:rsidRPr="00EA7876" w:rsidRDefault="008F03D3" w:rsidP="008F03D3">
      <w:pPr>
        <w:pStyle w:val="Standard"/>
        <w:jc w:val="both"/>
        <w:rPr>
          <w:rFonts w:cs="Times New Roman"/>
          <w:lang w:val="hr-HR"/>
        </w:rPr>
      </w:pPr>
      <w:r w:rsidRPr="00EA7876">
        <w:rPr>
          <w:rFonts w:cs="Times New Roman"/>
          <w:lang w:val="hr-HR"/>
        </w:rPr>
        <w:t>Ovim člankom se propisuje da se u provedbi ovoga Zakona na odgovarajući način primjenjuju načela UN Konvencije o pravima osoba s invaliditetom</w:t>
      </w:r>
      <w:r>
        <w:rPr>
          <w:rFonts w:cs="Times New Roman"/>
          <w:lang w:val="hr-HR"/>
        </w:rPr>
        <w:t>, UN Konvencije o pravima djeteta</w:t>
      </w:r>
      <w:r w:rsidRPr="00EA7876">
        <w:rPr>
          <w:rFonts w:cs="Times New Roman"/>
          <w:lang w:val="hr-HR"/>
        </w:rPr>
        <w:t xml:space="preserve"> </w:t>
      </w:r>
      <w:r>
        <w:rPr>
          <w:rFonts w:cs="Times New Roman"/>
          <w:lang w:val="hr-HR"/>
        </w:rPr>
        <w:t xml:space="preserve">te načela </w:t>
      </w:r>
      <w:r w:rsidRPr="005C197F">
        <w:rPr>
          <w:rFonts w:cs="Times New Roman"/>
          <w:lang w:val="hr-HR"/>
        </w:rPr>
        <w:t>propisana zakonom kojim se uređuje djelatnost odgoja i obrazovanja</w:t>
      </w:r>
      <w:r w:rsidRPr="00EA7876">
        <w:rPr>
          <w:rFonts w:cs="Times New Roman"/>
          <w:lang w:val="hr-HR"/>
        </w:rPr>
        <w:t>.</w:t>
      </w:r>
    </w:p>
    <w:p w14:paraId="4D6CC5C4" w14:textId="77777777" w:rsidR="00147AE0" w:rsidRPr="00EA7876" w:rsidRDefault="00147AE0" w:rsidP="00121437"/>
    <w:p w14:paraId="60EBDAAD" w14:textId="0DC83539"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C32C2E">
        <w:rPr>
          <w:rFonts w:eastAsia="Times New Roman" w:cs="Times New Roman"/>
          <w:b/>
          <w:lang w:val="hr-HR" w:eastAsia="hr-HR"/>
        </w:rPr>
        <w:t>5</w:t>
      </w:r>
      <w:r w:rsidRPr="00EA7876">
        <w:rPr>
          <w:rFonts w:eastAsia="Times New Roman" w:cs="Times New Roman"/>
          <w:b/>
          <w:lang w:val="hr-HR" w:eastAsia="hr-HR"/>
        </w:rPr>
        <w:t>.</w:t>
      </w:r>
    </w:p>
    <w:p w14:paraId="5330FCF5" w14:textId="77777777" w:rsidR="001A0373" w:rsidRPr="00EA7876" w:rsidRDefault="001A0373" w:rsidP="00121437">
      <w:pPr>
        <w:pStyle w:val="Standard"/>
        <w:jc w:val="both"/>
        <w:rPr>
          <w:rFonts w:eastAsia="Times New Roman" w:cs="Times New Roman"/>
          <w:b/>
          <w:lang w:val="hr-HR" w:eastAsia="hr-HR"/>
        </w:rPr>
      </w:pPr>
    </w:p>
    <w:p w14:paraId="1965223E"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Ovim člankom objašnjava se značenje pojedinih pojmova radi preciznosti zakonskog teksta.</w:t>
      </w:r>
    </w:p>
    <w:p w14:paraId="57DF52D4" w14:textId="77777777" w:rsidR="00147AE0" w:rsidRPr="00EA7876" w:rsidRDefault="00147AE0" w:rsidP="00121437">
      <w:pPr>
        <w:pStyle w:val="Standard"/>
        <w:jc w:val="both"/>
        <w:rPr>
          <w:rFonts w:eastAsia="Times New Roman" w:cs="Times New Roman"/>
          <w:lang w:val="hr-HR" w:eastAsia="hr-HR"/>
        </w:rPr>
      </w:pPr>
    </w:p>
    <w:p w14:paraId="2D797299" w14:textId="45B69B38"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C32C2E">
        <w:rPr>
          <w:rFonts w:eastAsia="Times New Roman" w:cs="Times New Roman"/>
          <w:b/>
          <w:lang w:val="hr-HR" w:eastAsia="hr-HR"/>
        </w:rPr>
        <w:t>6</w:t>
      </w:r>
      <w:r w:rsidRPr="00EA7876">
        <w:rPr>
          <w:rFonts w:eastAsia="Times New Roman" w:cs="Times New Roman"/>
          <w:b/>
          <w:lang w:val="hr-HR" w:eastAsia="hr-HR"/>
        </w:rPr>
        <w:t>.</w:t>
      </w:r>
    </w:p>
    <w:p w14:paraId="272E1A6B" w14:textId="77777777" w:rsidR="001A0373" w:rsidRPr="00EA7876" w:rsidRDefault="001A0373" w:rsidP="00121437">
      <w:pPr>
        <w:pStyle w:val="Standard"/>
        <w:jc w:val="both"/>
        <w:rPr>
          <w:rFonts w:eastAsia="Times New Roman" w:cs="Times New Roman"/>
          <w:b/>
          <w:lang w:val="hr-HR" w:eastAsia="hr-HR"/>
        </w:rPr>
      </w:pPr>
    </w:p>
    <w:p w14:paraId="2EB8559C"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se izrazi koji se koriste u ovome Zakonu, a imaju rodno značenje, odnose jednako na muški i ženski rod.</w:t>
      </w:r>
    </w:p>
    <w:p w14:paraId="70B91A3C" w14:textId="77777777" w:rsidR="00147AE0" w:rsidRPr="00EA7876" w:rsidRDefault="00147AE0" w:rsidP="00121437">
      <w:pPr>
        <w:pStyle w:val="Standard"/>
        <w:jc w:val="both"/>
        <w:rPr>
          <w:rFonts w:eastAsia="Times New Roman" w:cs="Times New Roman"/>
          <w:lang w:val="hr-HR" w:eastAsia="hr-HR"/>
        </w:rPr>
      </w:pPr>
    </w:p>
    <w:p w14:paraId="08306477" w14:textId="4C1E669D"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C32C2E">
        <w:rPr>
          <w:rFonts w:eastAsia="Times New Roman" w:cs="Times New Roman"/>
          <w:b/>
          <w:lang w:val="hr-HR" w:eastAsia="hr-HR"/>
        </w:rPr>
        <w:t>7</w:t>
      </w:r>
      <w:r w:rsidRPr="00EA7876">
        <w:rPr>
          <w:rFonts w:eastAsia="Times New Roman" w:cs="Times New Roman"/>
          <w:b/>
          <w:lang w:val="hr-HR" w:eastAsia="hr-HR"/>
        </w:rPr>
        <w:t>.</w:t>
      </w:r>
    </w:p>
    <w:p w14:paraId="438AD5AA" w14:textId="77777777" w:rsidR="001A0373" w:rsidRPr="00EA7876" w:rsidRDefault="001A0373" w:rsidP="00121437">
      <w:pPr>
        <w:pStyle w:val="Standard"/>
        <w:jc w:val="both"/>
        <w:rPr>
          <w:rFonts w:eastAsia="Times New Roman" w:cs="Times New Roman"/>
          <w:b/>
          <w:lang w:val="hr-HR" w:eastAsia="hr-HR"/>
        </w:rPr>
      </w:pPr>
    </w:p>
    <w:p w14:paraId="4033A995" w14:textId="3B29D818" w:rsidR="00147AE0" w:rsidRPr="00EA7876" w:rsidRDefault="00147AE0" w:rsidP="00121437">
      <w:pPr>
        <w:jc w:val="both"/>
      </w:pPr>
      <w:r w:rsidRPr="00EA7876">
        <w:t xml:space="preserve">Ovim člankom </w:t>
      </w:r>
      <w:r w:rsidR="00D12EFA" w:rsidRPr="00EA7876">
        <w:t>uređuje</w:t>
      </w:r>
      <w:r w:rsidRPr="00EA7876">
        <w:t xml:space="preserve"> se da uslugu osobne asistencije osobi s tjelesnim, intelektualnim ili mentalnim oštećenjem pruža osobni asistent, osobi s oštećenjem sluha i </w:t>
      </w:r>
      <w:proofErr w:type="spellStart"/>
      <w:r w:rsidRPr="00EA7876">
        <w:t>gluhoslijepoj</w:t>
      </w:r>
      <w:proofErr w:type="spellEnd"/>
      <w:r w:rsidRPr="00EA7876">
        <w:t xml:space="preserve"> osobi komunikacijski posrednik, a osobi s oštećenjem vida videći pratitelj.</w:t>
      </w:r>
      <w:r w:rsidR="005C197F">
        <w:t xml:space="preserve"> te da potporu </w:t>
      </w:r>
      <w:r w:rsidR="00C32C2E">
        <w:t>tijekom odgojno-obrazovnog procesa</w:t>
      </w:r>
      <w:r w:rsidR="005C197F">
        <w:t xml:space="preserve"> </w:t>
      </w:r>
      <w:r w:rsidR="005C197F" w:rsidRPr="005C197F">
        <w:t>učeniku s teškoćama u razvoju pruža pomoćnik u nastavi</w:t>
      </w:r>
      <w:r w:rsidR="005C197F">
        <w:t xml:space="preserve">, a potporu </w:t>
      </w:r>
      <w:r w:rsidR="00C32C2E">
        <w:t>tijekom odgojno-obrazovnog procesa</w:t>
      </w:r>
      <w:r w:rsidR="00C32C2E" w:rsidRPr="005C197F">
        <w:t xml:space="preserve"> </w:t>
      </w:r>
      <w:r w:rsidR="005C197F" w:rsidRPr="005C197F">
        <w:t xml:space="preserve">gluhim, nagluhim i </w:t>
      </w:r>
      <w:proofErr w:type="spellStart"/>
      <w:r w:rsidR="005C197F" w:rsidRPr="005C197F">
        <w:t>gluhoslijepim</w:t>
      </w:r>
      <w:proofErr w:type="spellEnd"/>
      <w:r w:rsidR="005C197F" w:rsidRPr="005C197F">
        <w:t xml:space="preserve"> učenicima pruža stručni komunikacijski posrednik</w:t>
      </w:r>
      <w:r w:rsidR="005C197F">
        <w:t>.</w:t>
      </w:r>
    </w:p>
    <w:p w14:paraId="18FD9644" w14:textId="77777777" w:rsidR="00147AE0" w:rsidRPr="00EA7876" w:rsidRDefault="00147AE0" w:rsidP="00121437">
      <w:pPr>
        <w:jc w:val="both"/>
      </w:pPr>
    </w:p>
    <w:p w14:paraId="537A8013" w14:textId="39D3E009"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035BC8">
        <w:rPr>
          <w:rFonts w:eastAsia="Times New Roman" w:cs="Times New Roman"/>
          <w:b/>
          <w:lang w:val="hr-HR" w:eastAsia="hr-HR"/>
        </w:rPr>
        <w:t>8</w:t>
      </w:r>
      <w:r w:rsidRPr="00EA7876">
        <w:rPr>
          <w:rFonts w:eastAsia="Times New Roman" w:cs="Times New Roman"/>
          <w:b/>
          <w:lang w:val="hr-HR" w:eastAsia="hr-HR"/>
        </w:rPr>
        <w:t>.</w:t>
      </w:r>
    </w:p>
    <w:p w14:paraId="1D903CC9" w14:textId="77777777" w:rsidR="001A0373" w:rsidRPr="00EA7876" w:rsidRDefault="001A0373" w:rsidP="00121437">
      <w:pPr>
        <w:pStyle w:val="Standard"/>
        <w:jc w:val="both"/>
        <w:rPr>
          <w:rFonts w:eastAsia="Times New Roman" w:cs="Times New Roman"/>
          <w:b/>
          <w:lang w:val="hr-HR" w:eastAsia="hr-HR"/>
        </w:rPr>
      </w:pPr>
    </w:p>
    <w:p w14:paraId="4178A35E" w14:textId="24F85D73" w:rsidR="00147AE0" w:rsidRPr="00EA7876" w:rsidRDefault="00147AE0" w:rsidP="00121437">
      <w:pPr>
        <w:jc w:val="both"/>
      </w:pPr>
      <w:r w:rsidRPr="00EA7876">
        <w:t xml:space="preserve">Ovim člankom </w:t>
      </w:r>
      <w:r w:rsidR="00D12EFA" w:rsidRPr="00EA7876">
        <w:t>uređuje</w:t>
      </w:r>
      <w:r w:rsidRPr="00EA7876">
        <w:t xml:space="preserve"> se sadržaj osobne asistencije, odnosno što osobna asistencija </w:t>
      </w:r>
      <w:r w:rsidR="004A3330" w:rsidRPr="00EA7876">
        <w:t>može obuhvatiti</w:t>
      </w:r>
      <w:r w:rsidR="005C197F">
        <w:t xml:space="preserve"> kao i sadržaj potpore </w:t>
      </w:r>
      <w:r w:rsidR="00035BC8">
        <w:t xml:space="preserve">tijekom odgojno-obrazovnog procesa koju pruža </w:t>
      </w:r>
      <w:r w:rsidR="005C197F">
        <w:t>pomoćnik u nastavi i stručni komunikacijski posrednik, odnosno što ona obuhvaća</w:t>
      </w:r>
      <w:r w:rsidR="00035BC8">
        <w:t>.</w:t>
      </w:r>
    </w:p>
    <w:p w14:paraId="0A9DAAD3" w14:textId="77777777" w:rsidR="00CA3B4A" w:rsidRPr="00EA7876" w:rsidRDefault="00CA3B4A" w:rsidP="00121437">
      <w:pPr>
        <w:pStyle w:val="Standard"/>
        <w:jc w:val="both"/>
        <w:rPr>
          <w:rFonts w:eastAsia="Times New Roman" w:cs="Times New Roman"/>
          <w:lang w:val="hr-HR" w:eastAsia="hr-HR"/>
        </w:rPr>
      </w:pPr>
    </w:p>
    <w:p w14:paraId="69B4F17F" w14:textId="22DFCA87"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E067F">
        <w:rPr>
          <w:rFonts w:eastAsia="Times New Roman" w:cs="Times New Roman"/>
          <w:b/>
          <w:lang w:val="hr-HR" w:eastAsia="hr-HR"/>
        </w:rPr>
        <w:t>9</w:t>
      </w:r>
      <w:r w:rsidRPr="00EA7876">
        <w:rPr>
          <w:rFonts w:eastAsia="Times New Roman" w:cs="Times New Roman"/>
          <w:b/>
          <w:lang w:val="hr-HR" w:eastAsia="hr-HR"/>
        </w:rPr>
        <w:t>.</w:t>
      </w:r>
    </w:p>
    <w:p w14:paraId="5BFE6ADD" w14:textId="77777777" w:rsidR="00CF6276" w:rsidRPr="00EA7876" w:rsidRDefault="00CF6276" w:rsidP="00121437">
      <w:pPr>
        <w:pStyle w:val="Standard"/>
        <w:jc w:val="both"/>
        <w:rPr>
          <w:rFonts w:eastAsia="Times New Roman" w:cs="Times New Roman"/>
          <w:b/>
          <w:lang w:val="hr-HR" w:eastAsia="hr-HR"/>
        </w:rPr>
      </w:pPr>
    </w:p>
    <w:p w14:paraId="679ED70E" w14:textId="34C29CE6" w:rsidR="009625DE" w:rsidRPr="00EA7876" w:rsidRDefault="009625DE" w:rsidP="00121437">
      <w:pPr>
        <w:pStyle w:val="Standard"/>
        <w:jc w:val="both"/>
        <w:rPr>
          <w:rFonts w:eastAsia="Times New Roman" w:cs="Times New Roman"/>
          <w:bCs/>
          <w:lang w:val="hr-HR" w:eastAsia="hr-HR"/>
        </w:rPr>
      </w:pPr>
      <w:r w:rsidRPr="00EA7876">
        <w:rPr>
          <w:rFonts w:eastAsia="Times New Roman" w:cs="Times New Roman"/>
          <w:bCs/>
          <w:lang w:val="hr-HR" w:eastAsia="hr-HR"/>
        </w:rPr>
        <w:t xml:space="preserve">Ovim člankom </w:t>
      </w:r>
      <w:r w:rsidR="00CF6276" w:rsidRPr="00EA7876">
        <w:rPr>
          <w:rFonts w:eastAsia="Times New Roman" w:cs="Times New Roman"/>
          <w:bCs/>
          <w:lang w:val="hr-HR" w:eastAsia="hr-HR"/>
        </w:rPr>
        <w:t xml:space="preserve">uređuje se </w:t>
      </w:r>
      <w:r w:rsidR="005C197F">
        <w:rPr>
          <w:rFonts w:eastAsia="Times New Roman" w:cs="Times New Roman"/>
          <w:bCs/>
          <w:lang w:val="hr-HR" w:eastAsia="hr-HR"/>
        </w:rPr>
        <w:t xml:space="preserve">potpora </w:t>
      </w:r>
      <w:r w:rsidR="00CF6276" w:rsidRPr="00EA7876">
        <w:rPr>
          <w:rFonts w:eastAsia="Times New Roman" w:cs="Times New Roman"/>
          <w:bCs/>
          <w:lang w:val="hr-HR" w:eastAsia="hr-HR"/>
        </w:rPr>
        <w:t>tijekom odgojno-obrazovnog procesa, što ona obuhvaća</w:t>
      </w:r>
      <w:r w:rsidR="00EE067F">
        <w:rPr>
          <w:rFonts w:eastAsia="Times New Roman" w:cs="Times New Roman"/>
          <w:bCs/>
          <w:lang w:val="hr-HR" w:eastAsia="hr-HR"/>
        </w:rPr>
        <w:t xml:space="preserve"> </w:t>
      </w:r>
      <w:r w:rsidR="00CF6276" w:rsidRPr="00EA7876">
        <w:rPr>
          <w:rFonts w:eastAsia="Times New Roman" w:cs="Times New Roman"/>
          <w:bCs/>
          <w:lang w:val="hr-HR" w:eastAsia="hr-HR"/>
        </w:rPr>
        <w:t>i tko ju osigurava.</w:t>
      </w:r>
    </w:p>
    <w:p w14:paraId="5DA17CB0" w14:textId="77777777" w:rsidR="001A0373" w:rsidRPr="00EA7876" w:rsidRDefault="001A0373" w:rsidP="00121437">
      <w:pPr>
        <w:pStyle w:val="Standard"/>
        <w:jc w:val="both"/>
        <w:rPr>
          <w:rFonts w:eastAsia="Times New Roman" w:cs="Times New Roman"/>
          <w:b/>
          <w:lang w:val="hr-HR" w:eastAsia="hr-HR"/>
        </w:rPr>
      </w:pPr>
    </w:p>
    <w:p w14:paraId="2ECD873E" w14:textId="3DA6EC9E" w:rsidR="009625DE" w:rsidRPr="00EA7876" w:rsidRDefault="009625DE" w:rsidP="00121437">
      <w:pPr>
        <w:jc w:val="both"/>
        <w:rPr>
          <w:b/>
          <w:bCs/>
        </w:rPr>
      </w:pPr>
      <w:r w:rsidRPr="00EA7876">
        <w:rPr>
          <w:b/>
          <w:bCs/>
        </w:rPr>
        <w:t xml:space="preserve">Uz članak </w:t>
      </w:r>
      <w:r w:rsidR="0095224D">
        <w:rPr>
          <w:b/>
          <w:bCs/>
        </w:rPr>
        <w:t>10</w:t>
      </w:r>
      <w:r w:rsidRPr="00EA7876">
        <w:rPr>
          <w:b/>
          <w:bCs/>
        </w:rPr>
        <w:t>.</w:t>
      </w:r>
    </w:p>
    <w:p w14:paraId="1FDDE51E" w14:textId="77777777" w:rsidR="009625DE" w:rsidRPr="00EA7876" w:rsidRDefault="009625DE" w:rsidP="00121437">
      <w:pPr>
        <w:jc w:val="both"/>
      </w:pPr>
    </w:p>
    <w:p w14:paraId="173946D4" w14:textId="6F12A6D9" w:rsidR="00147AE0" w:rsidRPr="00EA7876" w:rsidRDefault="00147AE0" w:rsidP="00121437">
      <w:pPr>
        <w:jc w:val="both"/>
      </w:pPr>
      <w:r w:rsidRPr="00EA7876">
        <w:t>Ovim člankom propisuju se izvor</w:t>
      </w:r>
      <w:r w:rsidR="004A3330" w:rsidRPr="00EA7876">
        <w:t>i</w:t>
      </w:r>
      <w:r w:rsidRPr="00EA7876">
        <w:t xml:space="preserve"> sredstava za financiranje prava na uslugu osobne asistencije</w:t>
      </w:r>
      <w:r w:rsidR="004A3330" w:rsidRPr="00EA7876">
        <w:t xml:space="preserve"> te se propisuje da troškove nastale neposrednim pružanjem usluge osobne asistencije korisniku, a koji nisu obuhvaćeni cijenom usluge osobne asistencije utvrđene </w:t>
      </w:r>
      <w:r w:rsidR="00916DE4" w:rsidRPr="00EA7876">
        <w:t>p</w:t>
      </w:r>
      <w:r w:rsidR="004A3330" w:rsidRPr="00EA7876">
        <w:t xml:space="preserve">ravilnikom </w:t>
      </w:r>
      <w:r w:rsidR="00916DE4" w:rsidRPr="00EA7876">
        <w:t>kojim se uređuje</w:t>
      </w:r>
      <w:r w:rsidR="004A3330" w:rsidRPr="00EA7876">
        <w:t xml:space="preserve"> </w:t>
      </w:r>
      <w:r w:rsidR="003F5B38" w:rsidRPr="003E02D2">
        <w:t xml:space="preserve">način </w:t>
      </w:r>
      <w:r w:rsidR="004A3330" w:rsidRPr="003E02D2">
        <w:t>utvrđivanj</w:t>
      </w:r>
      <w:r w:rsidR="003F5B38" w:rsidRPr="003E02D2">
        <w:t>a</w:t>
      </w:r>
      <w:r w:rsidR="004A3330" w:rsidRPr="003E02D2">
        <w:t xml:space="preserve"> cijen</w:t>
      </w:r>
      <w:r w:rsidR="003F5B38" w:rsidRPr="003E02D2">
        <w:t>e</w:t>
      </w:r>
      <w:r w:rsidR="004A3330" w:rsidRPr="003E02D2">
        <w:t xml:space="preserve"> uslug</w:t>
      </w:r>
      <w:r w:rsidR="003F5B38" w:rsidRPr="003E02D2">
        <w:t>e osobne asistencije</w:t>
      </w:r>
      <w:r w:rsidR="004A3330" w:rsidRPr="003E02D2">
        <w:t>,</w:t>
      </w:r>
      <w:r w:rsidR="004A3330" w:rsidRPr="00EA7876">
        <w:t xml:space="preserve"> snosi korisnik usluge poštujući prava fizičke osobe zaposlene kod pružatelja usluge koja proizlaze iz rada.</w:t>
      </w:r>
      <w:r w:rsidR="00E76A26" w:rsidRPr="00EA7876">
        <w:t xml:space="preserve"> Također, propisuju se izvori sredstava za financiranje pružanja </w:t>
      </w:r>
      <w:r w:rsidR="00A21694">
        <w:t xml:space="preserve">potpore </w:t>
      </w:r>
      <w:r w:rsidR="00E76A26" w:rsidRPr="00EA7876">
        <w:t>tijekom odgojno-obrazovnog procesa.</w:t>
      </w:r>
    </w:p>
    <w:p w14:paraId="0B5EF328" w14:textId="77777777" w:rsidR="00147AE0" w:rsidRPr="00EA7876" w:rsidRDefault="00147AE0" w:rsidP="00121437">
      <w:pPr>
        <w:jc w:val="both"/>
      </w:pPr>
    </w:p>
    <w:p w14:paraId="54A30B97" w14:textId="7E704D84"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CF6276" w:rsidRPr="00EA7876">
        <w:rPr>
          <w:rFonts w:eastAsia="Times New Roman" w:cs="Times New Roman"/>
          <w:b/>
          <w:lang w:val="hr-HR" w:eastAsia="hr-HR"/>
        </w:rPr>
        <w:t>1</w:t>
      </w:r>
      <w:r w:rsidR="001D644C">
        <w:rPr>
          <w:rFonts w:eastAsia="Times New Roman" w:cs="Times New Roman"/>
          <w:b/>
          <w:lang w:val="hr-HR" w:eastAsia="hr-HR"/>
        </w:rPr>
        <w:t>1</w:t>
      </w:r>
      <w:r w:rsidRPr="00EA7876">
        <w:rPr>
          <w:rFonts w:eastAsia="Times New Roman" w:cs="Times New Roman"/>
          <w:b/>
          <w:lang w:val="hr-HR" w:eastAsia="hr-HR"/>
        </w:rPr>
        <w:t>.</w:t>
      </w:r>
    </w:p>
    <w:p w14:paraId="0E007354" w14:textId="77777777" w:rsidR="001A0373" w:rsidRPr="00EA7876" w:rsidRDefault="001A0373" w:rsidP="00121437">
      <w:pPr>
        <w:pStyle w:val="Standard"/>
        <w:jc w:val="both"/>
        <w:rPr>
          <w:rFonts w:eastAsia="Times New Roman" w:cs="Times New Roman"/>
          <w:b/>
          <w:lang w:val="hr-HR" w:eastAsia="hr-HR"/>
        </w:rPr>
      </w:pPr>
    </w:p>
    <w:p w14:paraId="42551E54" w14:textId="1D213871" w:rsidR="00147AE0" w:rsidRPr="00EA7876" w:rsidRDefault="00147AE0" w:rsidP="005244D2">
      <w:pPr>
        <w:jc w:val="both"/>
      </w:pPr>
      <w:r w:rsidRPr="00EA7876">
        <w:t xml:space="preserve">Ovim člankom </w:t>
      </w:r>
      <w:r w:rsidR="00D12EFA" w:rsidRPr="00EA7876">
        <w:t>uređuje</w:t>
      </w:r>
      <w:r w:rsidRPr="00EA7876">
        <w:t xml:space="preserve"> se da se pravo na uslugu osobne asistencije može priznati hrvatskom državljaninu s prebivalištem u Republici Hrvatskoj, strancu sa stalnim boravkom i dugotrajnim boravištem u Republici Hrvatskoj i osobi bez državljanstva s privremenim i stalnim boravkom i dugotrajnim boravištem u Republici Hrvatskoj</w:t>
      </w:r>
      <w:r w:rsidRPr="005244D2">
        <w:rPr>
          <w:rFonts w:eastAsia="Andale Sans UI;Arial Unicode MS"/>
          <w:lang w:eastAsia="zh-CN"/>
        </w:rPr>
        <w:t xml:space="preserve">, </w:t>
      </w:r>
      <w:r w:rsidR="005244D2" w:rsidRPr="005244D2">
        <w:t xml:space="preserve">državljaninu države članice Europskog gospodarskog prostora koji ima prijavljen privremeni boravak u Republici Hrvatskoj te državljaninu treće zemlje s odobrenim privremenim boravkom u Republici Hrvatskoj, </w:t>
      </w:r>
      <w:r w:rsidRPr="005244D2">
        <w:rPr>
          <w:rFonts w:eastAsia="Andale Sans UI;Arial Unicode MS"/>
          <w:lang w:eastAsia="zh-CN"/>
        </w:rPr>
        <w:t>a</w:t>
      </w:r>
      <w:r w:rsidRPr="00EA7876">
        <w:t xml:space="preserve"> stranac pod supsidijarnom zaštitom, azilant i stranac pod privremenom zaštitom te članovi njihove obitelji koji zakonito borave u Republici Hrvatskoj, kao i stranac s utvrđenim statusom žrtve trgovanja ljudima mogu ostvariti pravo na uslugu osobne asistencije pod uvjetima propisanim ovim Zakonom i posebnim propisom.</w:t>
      </w:r>
      <w:r w:rsidR="00A21694">
        <w:t xml:space="preserve"> Također, uređuje se da pravo na </w:t>
      </w:r>
      <w:r w:rsidR="001D644C" w:rsidRPr="001D644C">
        <w:t>potporu tijekom odgojno-obrazovnog procesa</w:t>
      </w:r>
      <w:r w:rsidR="00A21694">
        <w:t xml:space="preserve"> može </w:t>
      </w:r>
      <w:r w:rsidR="00A21694" w:rsidRPr="00A21694">
        <w:t>priznati učeniku s teškoćama u razvoju hrvatskom državljaninu s prebivalištem u Republici Hrvatskoj, strancu sa stalnim boravkom i dugotrajnim boravištem u Republici Hrvatskoj, osobi bez državljanstva s privremenim i stalnim boravkom i dugotrajnim boravištem u Republici Hrvatskoj, strancu pod supsidijarnom zaštitom, azilantu i strancu pod privremenom zaštitom</w:t>
      </w:r>
      <w:r w:rsidR="005244D2">
        <w:t xml:space="preserve">, učeniku s teškoćama u razvoju državljaninu države članice Europskog gospodarskog prostora koji ima prijavljen privremeni boravak u Republici Hrvatskoj te učeniku s teškoćama u razvoju državljaninu treće zemlje s odobrenim privremenim boravkom u Republici Hrvatskoj koji ima rješenjem upravnog tijela u županiji nadležnog za </w:t>
      </w:r>
      <w:r w:rsidR="005244D2">
        <w:lastRenderedPageBreak/>
        <w:t>poslove obrazovanja odnosno Gradskog ureda Grada Zagreba nadležnog za poslove obrazovanja (u daljnjem tekstu: Upravni odjel, odnosno Gradski ured) određen primjeren program osnovnog ili srednjeg obrazovanja za učenike s teškoćama u razvoju sukladno odredbama zakona kojim se uređuje djelatnost osnovnog i srednjeg odgoja i obrazovanja</w:t>
      </w:r>
      <w:r w:rsidR="00A21694" w:rsidRPr="00A21694">
        <w:t>.</w:t>
      </w:r>
    </w:p>
    <w:p w14:paraId="56795AED" w14:textId="77777777" w:rsidR="00147AE0" w:rsidRPr="00EA7876" w:rsidRDefault="00147AE0" w:rsidP="00121437">
      <w:pPr>
        <w:jc w:val="both"/>
      </w:pPr>
    </w:p>
    <w:p w14:paraId="08A20AD8" w14:textId="4A619EBB"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A3330" w:rsidRPr="00EA7876">
        <w:rPr>
          <w:rFonts w:eastAsia="Times New Roman" w:cs="Times New Roman"/>
          <w:b/>
          <w:lang w:val="hr-HR" w:eastAsia="hr-HR"/>
        </w:rPr>
        <w:t>1</w:t>
      </w:r>
      <w:r w:rsidR="00DD02FE">
        <w:rPr>
          <w:rFonts w:eastAsia="Times New Roman" w:cs="Times New Roman"/>
          <w:b/>
          <w:lang w:val="hr-HR" w:eastAsia="hr-HR"/>
        </w:rPr>
        <w:t>2</w:t>
      </w:r>
      <w:r w:rsidRPr="00EA7876">
        <w:rPr>
          <w:rFonts w:eastAsia="Times New Roman" w:cs="Times New Roman"/>
          <w:b/>
          <w:lang w:val="hr-HR" w:eastAsia="hr-HR"/>
        </w:rPr>
        <w:t>.</w:t>
      </w:r>
    </w:p>
    <w:p w14:paraId="4B86C4A7" w14:textId="77777777" w:rsidR="001A0373" w:rsidRPr="00EA7876" w:rsidRDefault="001A0373" w:rsidP="00121437">
      <w:pPr>
        <w:pStyle w:val="Standard"/>
        <w:jc w:val="both"/>
        <w:rPr>
          <w:rFonts w:eastAsia="Times New Roman" w:cs="Times New Roman"/>
          <w:b/>
          <w:lang w:val="hr-HR" w:eastAsia="hr-HR"/>
        </w:rPr>
      </w:pPr>
    </w:p>
    <w:p w14:paraId="0C331FC0" w14:textId="45E0A108" w:rsidR="00147AE0" w:rsidRPr="00EA7876" w:rsidRDefault="00147AE0" w:rsidP="00121437">
      <w:pPr>
        <w:pStyle w:val="NormalWeb"/>
        <w:spacing w:before="0" w:beforeAutospacing="0" w:after="0" w:afterAutospacing="0"/>
        <w:ind w:left="23"/>
        <w:jc w:val="both"/>
        <w:rPr>
          <w:lang w:val="hr-HR"/>
        </w:rPr>
      </w:pPr>
      <w:r w:rsidRPr="00EA7876">
        <w:rPr>
          <w:lang w:val="hr-HR" w:eastAsia="hr-HR"/>
        </w:rPr>
        <w:t xml:space="preserve">Ovim člankom propisano je da su uvjeti </w:t>
      </w:r>
      <w:r w:rsidRPr="00EA7876">
        <w:rPr>
          <w:iCs/>
          <w:lang w:val="hr-HR"/>
        </w:rPr>
        <w:t xml:space="preserve">za priznavanje prava na uslugu osobne asistencije koju pruža osobni asistent </w:t>
      </w:r>
      <w:r w:rsidR="000C67FD" w:rsidRPr="00EA7876">
        <w:rPr>
          <w:iCs/>
          <w:lang w:val="hr-HR"/>
        </w:rPr>
        <w:t xml:space="preserve">punoljetnost, </w:t>
      </w:r>
      <w:r w:rsidRPr="00EA7876">
        <w:rPr>
          <w:lang w:val="hr-HR"/>
        </w:rPr>
        <w:t xml:space="preserve">tjelesno, intelektualno ili mentalno oštećenje trećeg ili četvrtog stupnja težine invaliditeta-oštećenja funkcionalnih sposobnosti te status osobe s invaliditetom sukladno zakonu kojim se uređuje registar osoba s invaliditetom. </w:t>
      </w:r>
    </w:p>
    <w:p w14:paraId="2055BD80" w14:textId="77777777" w:rsidR="001A0373" w:rsidRPr="00EA7876" w:rsidRDefault="001A0373" w:rsidP="00121437">
      <w:pPr>
        <w:pStyle w:val="NormalWeb"/>
        <w:spacing w:before="0" w:beforeAutospacing="0" w:after="0" w:afterAutospacing="0"/>
        <w:ind w:left="23"/>
        <w:jc w:val="both"/>
        <w:rPr>
          <w:lang w:val="hr-HR"/>
        </w:rPr>
      </w:pPr>
    </w:p>
    <w:p w14:paraId="1453AC8C" w14:textId="01D6C7B4"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DD02FE">
        <w:rPr>
          <w:rFonts w:eastAsia="Times New Roman" w:cs="Times New Roman"/>
          <w:b/>
          <w:lang w:val="hr-HR" w:eastAsia="hr-HR"/>
        </w:rPr>
        <w:t>3</w:t>
      </w:r>
      <w:r w:rsidRPr="00EA7876">
        <w:rPr>
          <w:rFonts w:eastAsia="Times New Roman" w:cs="Times New Roman"/>
          <w:b/>
          <w:lang w:val="hr-HR" w:eastAsia="hr-HR"/>
        </w:rPr>
        <w:t>.</w:t>
      </w:r>
    </w:p>
    <w:p w14:paraId="690F308D" w14:textId="77777777" w:rsidR="001A0373" w:rsidRPr="00EA7876" w:rsidRDefault="001A0373" w:rsidP="00121437">
      <w:pPr>
        <w:pStyle w:val="Standard"/>
        <w:jc w:val="both"/>
        <w:rPr>
          <w:rFonts w:eastAsia="Times New Roman" w:cs="Times New Roman"/>
          <w:b/>
          <w:lang w:val="hr-HR" w:eastAsia="hr-HR"/>
        </w:rPr>
      </w:pPr>
    </w:p>
    <w:p w14:paraId="06C68C2F" w14:textId="77777777" w:rsidR="00147AE0" w:rsidRPr="00EA7876" w:rsidRDefault="00147AE0" w:rsidP="00121437">
      <w:pPr>
        <w:jc w:val="both"/>
        <w:rPr>
          <w:iCs/>
        </w:rPr>
      </w:pPr>
      <w:r w:rsidRPr="00EA7876">
        <w:t xml:space="preserve">Ovim člankom propisuju se </w:t>
      </w:r>
      <w:r w:rsidRPr="00EA7876">
        <w:rPr>
          <w:iCs/>
        </w:rPr>
        <w:t>zapreke za priznavanje prava na uslugu osobne asistencije koju pruža osobni asistent.</w:t>
      </w:r>
    </w:p>
    <w:p w14:paraId="09FC9D53" w14:textId="77777777" w:rsidR="00147AE0" w:rsidRPr="00EA7876" w:rsidRDefault="00147AE0" w:rsidP="00121437">
      <w:pPr>
        <w:jc w:val="both"/>
        <w:rPr>
          <w:iCs/>
        </w:rPr>
      </w:pPr>
    </w:p>
    <w:p w14:paraId="3B2C401C" w14:textId="54CFD24D"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DD02FE">
        <w:rPr>
          <w:rFonts w:eastAsia="Times New Roman" w:cs="Times New Roman"/>
          <w:b/>
          <w:lang w:val="hr-HR" w:eastAsia="hr-HR"/>
        </w:rPr>
        <w:t>4</w:t>
      </w:r>
      <w:r w:rsidRPr="00EA7876">
        <w:rPr>
          <w:rFonts w:eastAsia="Times New Roman" w:cs="Times New Roman"/>
          <w:b/>
          <w:lang w:val="hr-HR" w:eastAsia="hr-HR"/>
        </w:rPr>
        <w:t>.</w:t>
      </w:r>
    </w:p>
    <w:p w14:paraId="2BA44C89" w14:textId="77777777" w:rsidR="001A0373" w:rsidRPr="00EA7876" w:rsidRDefault="001A0373" w:rsidP="00121437">
      <w:pPr>
        <w:pStyle w:val="Standard"/>
        <w:jc w:val="both"/>
        <w:rPr>
          <w:rFonts w:eastAsia="Times New Roman" w:cs="Times New Roman"/>
          <w:b/>
          <w:lang w:val="hr-HR" w:eastAsia="hr-HR"/>
        </w:rPr>
      </w:pPr>
    </w:p>
    <w:p w14:paraId="5918FFDB" w14:textId="44D31787" w:rsidR="00147AE0" w:rsidRPr="00EA7876" w:rsidRDefault="00147AE0" w:rsidP="00121437">
      <w:pPr>
        <w:jc w:val="both"/>
      </w:pPr>
      <w:r w:rsidRPr="00EA7876">
        <w:t xml:space="preserve">Ovim člankom propisano je da su uvjeti </w:t>
      </w:r>
      <w:r w:rsidRPr="00EA7876">
        <w:rPr>
          <w:iCs/>
        </w:rPr>
        <w:t>za priznavanje prava na uslugu osobne asistencije koju pruža komunikacijski posrednik</w:t>
      </w:r>
      <w:r w:rsidRPr="00EA7876">
        <w:t xml:space="preserve"> za gluhe </w:t>
      </w:r>
      <w:r w:rsidR="000C67FD" w:rsidRPr="00EA7876">
        <w:t xml:space="preserve">punoljetnost, </w:t>
      </w:r>
      <w:r w:rsidRPr="00EA7876">
        <w:t xml:space="preserve">oštećenje sluha drugog, trećeg ili četvrtog stupnja težine invaliditeta-oštećenja funkcionalnih sposobnosti te status osobe s invaliditetom sukladno zakonu kojim se uređuje registar osoba s invaliditetom, a uvjeti </w:t>
      </w:r>
      <w:r w:rsidRPr="00EA7876">
        <w:rPr>
          <w:iCs/>
        </w:rPr>
        <w:t>za priznavanje prava na uslugu osobne asistencije koju pruža komunikacijski posrednik</w:t>
      </w:r>
      <w:r w:rsidRPr="00EA7876">
        <w:t xml:space="preserve"> za </w:t>
      </w:r>
      <w:proofErr w:type="spellStart"/>
      <w:r w:rsidRPr="00EA7876">
        <w:t>gluhoslijepe</w:t>
      </w:r>
      <w:proofErr w:type="spellEnd"/>
      <w:r w:rsidR="000C67FD" w:rsidRPr="00EA7876">
        <w:t xml:space="preserve"> punoljetnost, </w:t>
      </w:r>
      <w:proofErr w:type="spellStart"/>
      <w:r w:rsidRPr="00EA7876">
        <w:t>gluhosljepoća</w:t>
      </w:r>
      <w:proofErr w:type="spellEnd"/>
      <w:r w:rsidRPr="00EA7876">
        <w:t xml:space="preserve"> trećeg ili četvrtog stupnja težine invaliditeta-oštećenja funkcionalnih sposobnosti te status osobe s invaliditetom sukladno zakonu kojim se uređuje registar osoba s invaliditetom.</w:t>
      </w:r>
      <w:r w:rsidR="00A21694" w:rsidRPr="00A21694">
        <w:t xml:space="preserve"> </w:t>
      </w:r>
    </w:p>
    <w:p w14:paraId="2AB02E34" w14:textId="77777777" w:rsidR="00CA3B4A" w:rsidRPr="00EA7876" w:rsidRDefault="00CA3B4A" w:rsidP="00121437">
      <w:pPr>
        <w:jc w:val="both"/>
      </w:pPr>
    </w:p>
    <w:p w14:paraId="6D544113" w14:textId="66A08C96"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DD02FE">
        <w:rPr>
          <w:rFonts w:eastAsia="Times New Roman" w:cs="Times New Roman"/>
          <w:b/>
          <w:lang w:val="hr-HR" w:eastAsia="hr-HR"/>
        </w:rPr>
        <w:t>5</w:t>
      </w:r>
      <w:r w:rsidRPr="00EA7876">
        <w:rPr>
          <w:rFonts w:eastAsia="Times New Roman" w:cs="Times New Roman"/>
          <w:b/>
          <w:lang w:val="hr-HR" w:eastAsia="hr-HR"/>
        </w:rPr>
        <w:t>.</w:t>
      </w:r>
    </w:p>
    <w:p w14:paraId="545175BB" w14:textId="77777777" w:rsidR="001A0373" w:rsidRPr="00EA7876" w:rsidRDefault="001A0373" w:rsidP="00121437">
      <w:pPr>
        <w:pStyle w:val="Standard"/>
        <w:jc w:val="both"/>
        <w:rPr>
          <w:rFonts w:eastAsia="Times New Roman" w:cs="Times New Roman"/>
          <w:b/>
          <w:lang w:val="hr-HR" w:eastAsia="hr-HR"/>
        </w:rPr>
      </w:pPr>
    </w:p>
    <w:p w14:paraId="541E5C47" w14:textId="77777777"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lang w:val="hr-HR" w:eastAsia="hr-HR"/>
        </w:rPr>
        <w:t xml:space="preserve">Ovim člankom propisano je da su uvjeti </w:t>
      </w:r>
      <w:r w:rsidRPr="00EA7876">
        <w:rPr>
          <w:rFonts w:cs="Times New Roman"/>
          <w:iCs/>
          <w:lang w:val="hr-HR"/>
        </w:rPr>
        <w:t xml:space="preserve">za priznavanje prava na uslugu osobne asistencije koju pruža videći pratitelj </w:t>
      </w:r>
      <w:r w:rsidR="00C52120" w:rsidRPr="00EA7876">
        <w:rPr>
          <w:rFonts w:cs="Times New Roman"/>
          <w:iCs/>
          <w:lang w:val="hr-HR"/>
        </w:rPr>
        <w:t xml:space="preserve">punoljetnost, </w:t>
      </w:r>
      <w:r w:rsidRPr="00EA7876">
        <w:rPr>
          <w:rFonts w:cs="Times New Roman"/>
          <w:lang w:val="hr-HR"/>
        </w:rPr>
        <w:t>oštećenje vida trećeg ili četvrtog stupnja težine invaliditeta-oštećenja funkcionalnih sposobnosti te status osobe s invaliditetom sukladno zakonu kojim se uređuje registar osoba s invaliditetom.</w:t>
      </w:r>
    </w:p>
    <w:p w14:paraId="0859E4E6" w14:textId="77777777" w:rsidR="00AF5DCC" w:rsidRPr="00EA7876" w:rsidRDefault="00AF5DCC" w:rsidP="00121437">
      <w:pPr>
        <w:jc w:val="both"/>
      </w:pPr>
    </w:p>
    <w:p w14:paraId="7BAF034C" w14:textId="476340EF"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DD02FE">
        <w:rPr>
          <w:rFonts w:eastAsia="Times New Roman" w:cs="Times New Roman"/>
          <w:b/>
          <w:lang w:val="hr-HR" w:eastAsia="hr-HR"/>
        </w:rPr>
        <w:t>6</w:t>
      </w:r>
      <w:r w:rsidR="00C52120" w:rsidRPr="00EA7876">
        <w:rPr>
          <w:rFonts w:eastAsia="Times New Roman" w:cs="Times New Roman"/>
          <w:b/>
          <w:lang w:val="hr-HR" w:eastAsia="hr-HR"/>
        </w:rPr>
        <w:t>.</w:t>
      </w:r>
    </w:p>
    <w:p w14:paraId="041E8036" w14:textId="77777777" w:rsidR="001A0373" w:rsidRPr="00EA7876" w:rsidRDefault="001A0373" w:rsidP="00121437">
      <w:pPr>
        <w:pStyle w:val="Standard"/>
        <w:jc w:val="both"/>
        <w:rPr>
          <w:rFonts w:eastAsia="Times New Roman" w:cs="Times New Roman"/>
          <w:b/>
          <w:lang w:val="hr-HR" w:eastAsia="hr-HR"/>
        </w:rPr>
      </w:pPr>
    </w:p>
    <w:p w14:paraId="21294600" w14:textId="77777777" w:rsidR="00147AE0" w:rsidRPr="00EA7876" w:rsidRDefault="00147AE0" w:rsidP="00121437">
      <w:pPr>
        <w:jc w:val="both"/>
        <w:rPr>
          <w:iCs/>
        </w:rPr>
      </w:pPr>
      <w:r w:rsidRPr="00EA7876">
        <w:t xml:space="preserve">Ovim člankom propisuju se </w:t>
      </w:r>
      <w:r w:rsidRPr="00EA7876">
        <w:rPr>
          <w:iCs/>
        </w:rPr>
        <w:t>zapreke za priznavanje prava na uslugu osobne asistencije koju pruža videći pratitelj.</w:t>
      </w:r>
    </w:p>
    <w:p w14:paraId="476F322F" w14:textId="77777777" w:rsidR="00147AE0" w:rsidRPr="00EA7876" w:rsidRDefault="00147AE0" w:rsidP="00121437">
      <w:pPr>
        <w:jc w:val="both"/>
      </w:pPr>
    </w:p>
    <w:p w14:paraId="0FE51A28" w14:textId="4A7953B2"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DD02FE">
        <w:rPr>
          <w:rFonts w:eastAsia="Times New Roman" w:cs="Times New Roman"/>
          <w:b/>
          <w:lang w:val="hr-HR" w:eastAsia="hr-HR"/>
        </w:rPr>
        <w:t>7</w:t>
      </w:r>
      <w:r w:rsidRPr="00EA7876">
        <w:rPr>
          <w:rFonts w:eastAsia="Times New Roman" w:cs="Times New Roman"/>
          <w:b/>
          <w:lang w:val="hr-HR" w:eastAsia="hr-HR"/>
        </w:rPr>
        <w:t>.</w:t>
      </w:r>
    </w:p>
    <w:p w14:paraId="63292547" w14:textId="77777777" w:rsidR="001A0373" w:rsidRPr="00EA7876" w:rsidRDefault="001A0373" w:rsidP="00121437">
      <w:pPr>
        <w:pStyle w:val="Standard"/>
        <w:jc w:val="both"/>
        <w:rPr>
          <w:rFonts w:eastAsia="Times New Roman" w:cs="Times New Roman"/>
          <w:b/>
          <w:lang w:val="hr-HR" w:eastAsia="hr-HR"/>
        </w:rPr>
      </w:pPr>
    </w:p>
    <w:p w14:paraId="0DBB7BF9" w14:textId="7A2CF132" w:rsidR="00DD02FE" w:rsidRPr="00DD02FE" w:rsidRDefault="004E30A0" w:rsidP="00DD02FE">
      <w:pPr>
        <w:jc w:val="both"/>
      </w:pPr>
      <w:r w:rsidRPr="00DD02FE">
        <w:t>Ovim člankom propisuj</w:t>
      </w:r>
      <w:r w:rsidR="00DD02FE" w:rsidRPr="00DD02FE">
        <w:t>u</w:t>
      </w:r>
      <w:r w:rsidRPr="00DD02FE">
        <w:t xml:space="preserve"> se </w:t>
      </w:r>
      <w:r w:rsidR="00DD02FE" w:rsidRPr="00DD02FE">
        <w:t xml:space="preserve">uvjeti za priznavanje prava na potporu tijekom odgojno-obrazovnog procesa koju pruža pomoćnik u nastavi, odnosno da se ista priznaje učeniku s teškoćama u razvoju kod kojeg je rješenjem Upravnog odjela, odnosno Gradskog ureda određen primjeren program osnovnog ili srednjeg obrazovanja za učenike s teškoćama u razvoju sukladno odredbama zakona kojim se uređuje djelatnost osnovnog i srednjeg odgoja i obrazovanja. Također, propisuju se uvjeti za priznavanje prava na potporu tijekom odgojno-obrazovnog procesa koju pruža stručni komunikacijski posrednik, odnosno da se ista priznaje učeniku s teškoćama u razvoju odnosno gluhom, nagluhom i </w:t>
      </w:r>
      <w:proofErr w:type="spellStart"/>
      <w:r w:rsidR="00DD02FE" w:rsidRPr="00DD02FE">
        <w:t>gluhoslijepom</w:t>
      </w:r>
      <w:proofErr w:type="spellEnd"/>
      <w:r w:rsidR="00DD02FE" w:rsidRPr="00DD02FE">
        <w:t xml:space="preserve"> učeniku kod kojeg </w:t>
      </w:r>
      <w:r w:rsidR="00DD02FE" w:rsidRPr="00DD02FE">
        <w:lastRenderedPageBreak/>
        <w:t>je rješenjem Upravnog odjela, odnosno Gradskog ureda određen primjeren program osnovnog ili srednjeg obrazovanja za učenike s teškoćama u razvoju sukladno odredbama zakona kojim se uređuje djelatnost osnovnog i srednjeg odgoja i obrazovanja.</w:t>
      </w:r>
    </w:p>
    <w:p w14:paraId="2D3F69F9" w14:textId="77777777" w:rsidR="00DD02FE" w:rsidRDefault="00DD02FE" w:rsidP="00121437">
      <w:pPr>
        <w:pStyle w:val="NormalWeb"/>
        <w:spacing w:before="0" w:beforeAutospacing="0" w:after="0" w:afterAutospacing="0"/>
        <w:jc w:val="both"/>
        <w:rPr>
          <w:b/>
          <w:bCs/>
          <w:lang w:val="hr-HR" w:eastAsia="hr-HR"/>
        </w:rPr>
      </w:pPr>
    </w:p>
    <w:p w14:paraId="2A8E13A4" w14:textId="2ED11B1A" w:rsidR="004E30A0" w:rsidRPr="00EA7876" w:rsidRDefault="004E30A0" w:rsidP="00121437">
      <w:pPr>
        <w:pStyle w:val="NormalWeb"/>
        <w:spacing w:before="0" w:beforeAutospacing="0" w:after="0" w:afterAutospacing="0"/>
        <w:jc w:val="both"/>
        <w:rPr>
          <w:b/>
          <w:bCs/>
          <w:lang w:val="hr-HR" w:eastAsia="hr-HR"/>
        </w:rPr>
      </w:pPr>
      <w:r w:rsidRPr="00EA7876">
        <w:rPr>
          <w:b/>
          <w:bCs/>
          <w:lang w:val="hr-HR" w:eastAsia="hr-HR"/>
        </w:rPr>
        <w:t>Uz članak 1</w:t>
      </w:r>
      <w:r w:rsidR="00DD02FE">
        <w:rPr>
          <w:b/>
          <w:bCs/>
          <w:lang w:val="hr-HR" w:eastAsia="hr-HR"/>
        </w:rPr>
        <w:t>8</w:t>
      </w:r>
      <w:r w:rsidRPr="00EA7876">
        <w:rPr>
          <w:b/>
          <w:bCs/>
          <w:lang w:val="hr-HR" w:eastAsia="hr-HR"/>
        </w:rPr>
        <w:t>.</w:t>
      </w:r>
    </w:p>
    <w:p w14:paraId="46569362" w14:textId="77777777" w:rsidR="004E30A0" w:rsidRPr="00EA7876" w:rsidRDefault="004E30A0" w:rsidP="00121437">
      <w:pPr>
        <w:pStyle w:val="NormalWeb"/>
        <w:spacing w:before="0" w:beforeAutospacing="0" w:after="0" w:afterAutospacing="0"/>
        <w:jc w:val="both"/>
        <w:rPr>
          <w:b/>
          <w:bCs/>
          <w:lang w:val="hr-HR" w:eastAsia="hr-HR"/>
        </w:rPr>
      </w:pPr>
    </w:p>
    <w:p w14:paraId="3C881033" w14:textId="7B489521" w:rsidR="00147AE0" w:rsidRPr="00EA7876" w:rsidRDefault="00147AE0" w:rsidP="00121437">
      <w:pPr>
        <w:pStyle w:val="NormalWeb"/>
        <w:spacing w:before="0" w:beforeAutospacing="0" w:after="0" w:afterAutospacing="0"/>
        <w:jc w:val="both"/>
        <w:rPr>
          <w:lang w:val="hr-HR"/>
        </w:rPr>
      </w:pPr>
      <w:r w:rsidRPr="00EA7876">
        <w:rPr>
          <w:lang w:val="hr-HR" w:eastAsia="hr-HR"/>
        </w:rPr>
        <w:t xml:space="preserve">Ovim člankom </w:t>
      </w:r>
      <w:r w:rsidR="00D12EFA" w:rsidRPr="00EA7876">
        <w:rPr>
          <w:lang w:val="hr-HR" w:eastAsia="hr-HR"/>
        </w:rPr>
        <w:t>uređuje</w:t>
      </w:r>
      <w:r w:rsidRPr="00EA7876">
        <w:rPr>
          <w:lang w:val="hr-HR" w:eastAsia="hr-HR"/>
        </w:rPr>
        <w:t xml:space="preserve"> se</w:t>
      </w:r>
      <w:r w:rsidRPr="00EA7876">
        <w:rPr>
          <w:lang w:val="hr-HR"/>
        </w:rPr>
        <w:t xml:space="preserve"> da su uvjeti za osobnog asistenta punoljetnost, </w:t>
      </w:r>
      <w:r w:rsidR="00C52120" w:rsidRPr="00EA7876">
        <w:rPr>
          <w:lang w:val="hr-HR"/>
        </w:rPr>
        <w:t>zdravstvena</w:t>
      </w:r>
      <w:r w:rsidRPr="00EA7876">
        <w:rPr>
          <w:lang w:val="hr-HR"/>
        </w:rPr>
        <w:t xml:space="preserve"> sposobnost, završen program </w:t>
      </w:r>
      <w:r w:rsidR="00A17C35" w:rsidRPr="00EA7876">
        <w:rPr>
          <w:lang w:val="hr-HR"/>
        </w:rPr>
        <w:t>obrazovanja odraslih (</w:t>
      </w:r>
      <w:r w:rsidRPr="00EA7876">
        <w:rPr>
          <w:lang w:val="hr-HR"/>
        </w:rPr>
        <w:t>osposobljavanja</w:t>
      </w:r>
      <w:r w:rsidR="00A17C35" w:rsidRPr="00EA7876">
        <w:rPr>
          <w:lang w:val="hr-HR"/>
        </w:rPr>
        <w:t>)</w:t>
      </w:r>
      <w:r w:rsidRPr="00EA7876">
        <w:rPr>
          <w:lang w:val="hr-HR"/>
        </w:rPr>
        <w:t xml:space="preserve"> za osobnog asistenta te najmanje </w:t>
      </w:r>
      <w:r w:rsidR="004C0BB1" w:rsidRPr="00EA7876">
        <w:rPr>
          <w:lang w:val="hr-HR"/>
        </w:rPr>
        <w:t>razin</w:t>
      </w:r>
      <w:r w:rsidR="00093A6A" w:rsidRPr="00EA7876">
        <w:rPr>
          <w:lang w:val="hr-HR"/>
        </w:rPr>
        <w:t>a</w:t>
      </w:r>
      <w:r w:rsidR="004C0BB1" w:rsidRPr="00EA7876">
        <w:rPr>
          <w:lang w:val="hr-HR"/>
        </w:rPr>
        <w:t xml:space="preserve"> obrazovanja 4.1. ili 4.2. Hrvatskog klasifikacijskog okvira </w:t>
      </w:r>
      <w:r w:rsidRPr="00EA7876">
        <w:rPr>
          <w:lang w:val="hr-HR"/>
        </w:rPr>
        <w:t>ili najmanje</w:t>
      </w:r>
      <w:r w:rsidR="004C0BB1" w:rsidRPr="00EA7876">
        <w:rPr>
          <w:lang w:val="hr-HR"/>
        </w:rPr>
        <w:t xml:space="preserve"> razin</w:t>
      </w:r>
      <w:r w:rsidR="00525CD0" w:rsidRPr="00EA7876">
        <w:rPr>
          <w:lang w:val="hr-HR"/>
        </w:rPr>
        <w:t>a</w:t>
      </w:r>
      <w:r w:rsidR="004C0BB1" w:rsidRPr="00EA7876">
        <w:rPr>
          <w:lang w:val="hr-HR"/>
        </w:rPr>
        <w:t xml:space="preserve"> obrazovanja 1 HKO-a i završen program za stjecanje odgovarajuće kvalifikacije ili skupova ishoda učenja za zanimanje njegovatelj</w:t>
      </w:r>
      <w:r w:rsidRPr="00EA7876">
        <w:rPr>
          <w:lang w:val="hr-HR"/>
        </w:rPr>
        <w:t xml:space="preserve">. Nadalje, </w:t>
      </w:r>
      <w:r w:rsidR="00D12EFA" w:rsidRPr="00EA7876">
        <w:rPr>
          <w:lang w:val="hr-HR"/>
        </w:rPr>
        <w:t>uređuje</w:t>
      </w:r>
      <w:r w:rsidRPr="00EA7876">
        <w:rPr>
          <w:lang w:val="hr-HR"/>
        </w:rPr>
        <w:t xml:space="preserve"> se da osobni asistent može iznimno biti osoba koja ne ispunjava uvjet završenog programa </w:t>
      </w:r>
      <w:r w:rsidR="00A470B1" w:rsidRPr="00EA7876">
        <w:rPr>
          <w:lang w:val="hr-HR"/>
        </w:rPr>
        <w:t>obrazovanja odraslih (</w:t>
      </w:r>
      <w:r w:rsidRPr="00EA7876">
        <w:rPr>
          <w:lang w:val="hr-HR"/>
        </w:rPr>
        <w:t>osposobljavanja</w:t>
      </w:r>
      <w:r w:rsidR="00A470B1" w:rsidRPr="00EA7876">
        <w:rPr>
          <w:lang w:val="hr-HR"/>
        </w:rPr>
        <w:t>)</w:t>
      </w:r>
      <w:r w:rsidRPr="00EA7876">
        <w:rPr>
          <w:lang w:val="hr-HR"/>
        </w:rPr>
        <w:t xml:space="preserve"> za osobnog asistenta, ako je do dana stupanja na snagu ovoga Zakona završila edukaciju za osobnog asistenta u trajanju od najmanje </w:t>
      </w:r>
      <w:r w:rsidR="00525CD0" w:rsidRPr="00EA7876">
        <w:rPr>
          <w:lang w:val="hr-HR"/>
        </w:rPr>
        <w:t>deset</w:t>
      </w:r>
      <w:r w:rsidRPr="00EA7876">
        <w:rPr>
          <w:lang w:val="hr-HR"/>
        </w:rPr>
        <w:t xml:space="preserve"> sati. Također, propisuju se iznimni slučajevi u kojima osobni asistent može pružati uslugu osobne asistencije svom članu obitelji.</w:t>
      </w:r>
    </w:p>
    <w:p w14:paraId="4AE25496" w14:textId="77777777" w:rsidR="001A0373" w:rsidRPr="00EA7876" w:rsidRDefault="001A0373" w:rsidP="00121437">
      <w:pPr>
        <w:pStyle w:val="NormalWeb"/>
        <w:spacing w:before="0" w:beforeAutospacing="0" w:after="0" w:afterAutospacing="0"/>
        <w:jc w:val="both"/>
        <w:rPr>
          <w:lang w:val="hr-HR"/>
        </w:rPr>
      </w:pPr>
    </w:p>
    <w:p w14:paraId="67D3D316" w14:textId="31939B80"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1</w:t>
      </w:r>
      <w:r w:rsidR="00DD02FE">
        <w:rPr>
          <w:rFonts w:eastAsia="Times New Roman" w:cs="Times New Roman"/>
          <w:b/>
          <w:lang w:val="hr-HR" w:eastAsia="hr-HR"/>
        </w:rPr>
        <w:t>9</w:t>
      </w:r>
      <w:r w:rsidRPr="00EA7876">
        <w:rPr>
          <w:rFonts w:eastAsia="Times New Roman" w:cs="Times New Roman"/>
          <w:b/>
          <w:lang w:val="hr-HR" w:eastAsia="hr-HR"/>
        </w:rPr>
        <w:t>.</w:t>
      </w:r>
    </w:p>
    <w:p w14:paraId="4455CF9B" w14:textId="77777777" w:rsidR="001A0373" w:rsidRPr="00EA7876" w:rsidRDefault="001A0373" w:rsidP="00121437">
      <w:pPr>
        <w:pStyle w:val="Standard"/>
        <w:jc w:val="both"/>
        <w:rPr>
          <w:rFonts w:eastAsia="Times New Roman" w:cs="Times New Roman"/>
          <w:b/>
          <w:lang w:val="hr-HR" w:eastAsia="hr-HR"/>
        </w:rPr>
      </w:pPr>
    </w:p>
    <w:p w14:paraId="2B0A3444" w14:textId="77777777" w:rsidR="00C26CF8" w:rsidRPr="00EA7876" w:rsidRDefault="006C52CA" w:rsidP="00121437">
      <w:pPr>
        <w:pStyle w:val="NormalWeb"/>
        <w:spacing w:before="0" w:beforeAutospacing="0" w:after="0" w:afterAutospacing="0"/>
        <w:jc w:val="both"/>
        <w:rPr>
          <w:lang w:val="hr-HR"/>
        </w:rPr>
      </w:pPr>
      <w:r w:rsidRPr="00EA7876">
        <w:rPr>
          <w:lang w:val="hr-HR" w:eastAsia="hr-HR"/>
        </w:rPr>
        <w:t xml:space="preserve">Ovim člankom </w:t>
      </w:r>
      <w:r w:rsidR="00C26CF8" w:rsidRPr="00EA7876">
        <w:rPr>
          <w:lang w:val="hr-HR" w:eastAsia="hr-HR"/>
        </w:rPr>
        <w:t>uređuje se</w:t>
      </w:r>
      <w:r w:rsidRPr="00EA7876">
        <w:rPr>
          <w:lang w:val="hr-HR" w:eastAsia="hr-HR"/>
        </w:rPr>
        <w:t xml:space="preserve"> da su uvjeti za komunikacijskog posrednika</w:t>
      </w:r>
      <w:r w:rsidRPr="00EA7876">
        <w:rPr>
          <w:lang w:val="hr-HR"/>
        </w:rPr>
        <w:t xml:space="preserve"> punoljetnost, zdravstvena sposobnost i najmanje </w:t>
      </w:r>
      <w:r w:rsidR="00A470B1" w:rsidRPr="00EA7876">
        <w:rPr>
          <w:lang w:val="hr-HR"/>
        </w:rPr>
        <w:t>razina obrazovanja 4.1. ili 4.2. HKO-a</w:t>
      </w:r>
      <w:r w:rsidRPr="00EA7876">
        <w:rPr>
          <w:lang w:val="hr-HR"/>
        </w:rPr>
        <w:t xml:space="preserve">. </w:t>
      </w:r>
      <w:r w:rsidR="00EB0ADC" w:rsidRPr="00EA7876">
        <w:rPr>
          <w:lang w:val="hr-HR"/>
        </w:rPr>
        <w:t xml:space="preserve">Nadalje se propisuju uvjeti za </w:t>
      </w:r>
      <w:r w:rsidR="00EB0ADC" w:rsidRPr="00EA7876">
        <w:rPr>
          <w:lang w:val="hr-HR" w:eastAsia="hr-HR"/>
        </w:rPr>
        <w:t xml:space="preserve">komunikacijskog posrednika </w:t>
      </w:r>
      <w:r w:rsidR="00EB0ADC" w:rsidRPr="00EA7876">
        <w:rPr>
          <w:lang w:val="hr-HR"/>
        </w:rPr>
        <w:t xml:space="preserve">za gluhe osobe koji pruža komunikacijsku podršku hrvatskim znakovnim jezikom, </w:t>
      </w:r>
      <w:r w:rsidR="00EB0ADC" w:rsidRPr="00EA7876">
        <w:rPr>
          <w:lang w:val="hr-HR" w:eastAsia="hr-HR"/>
        </w:rPr>
        <w:t xml:space="preserve">komunikacijskog posrednika </w:t>
      </w:r>
      <w:r w:rsidR="00EB0ADC" w:rsidRPr="00EA7876">
        <w:rPr>
          <w:lang w:val="hr-HR"/>
        </w:rPr>
        <w:t xml:space="preserve">za gluhe osobe koji pruža komunikacijsku podršku u ostalim sustavima komunikacije, </w:t>
      </w:r>
      <w:r w:rsidR="00EB0ADC" w:rsidRPr="00EA7876">
        <w:rPr>
          <w:lang w:val="hr-HR" w:eastAsia="hr-HR"/>
        </w:rPr>
        <w:t xml:space="preserve">komunikacijskog posrednika </w:t>
      </w:r>
      <w:r w:rsidR="00EB0ADC" w:rsidRPr="00EA7876">
        <w:rPr>
          <w:lang w:val="hr-HR"/>
        </w:rPr>
        <w:t xml:space="preserve">za </w:t>
      </w:r>
      <w:proofErr w:type="spellStart"/>
      <w:r w:rsidR="00EB0ADC" w:rsidRPr="00EA7876">
        <w:rPr>
          <w:lang w:val="hr-HR"/>
        </w:rPr>
        <w:t>gluhoslijepe</w:t>
      </w:r>
      <w:proofErr w:type="spellEnd"/>
      <w:r w:rsidR="00EB0ADC" w:rsidRPr="00EA7876">
        <w:rPr>
          <w:lang w:val="hr-HR"/>
        </w:rPr>
        <w:t xml:space="preserve"> osobe koji pruža komunikacijsku podršku hrvatskim znakovnim jezikom i </w:t>
      </w:r>
      <w:r w:rsidR="00EB0ADC" w:rsidRPr="00EA7876">
        <w:rPr>
          <w:lang w:val="hr-HR" w:eastAsia="hr-HR"/>
        </w:rPr>
        <w:t xml:space="preserve">komunikacijskog posrednika </w:t>
      </w:r>
      <w:r w:rsidR="00EB0ADC" w:rsidRPr="00EA7876">
        <w:rPr>
          <w:lang w:val="hr-HR"/>
        </w:rPr>
        <w:t xml:space="preserve">za </w:t>
      </w:r>
      <w:proofErr w:type="spellStart"/>
      <w:r w:rsidR="00EB0ADC" w:rsidRPr="00EA7876">
        <w:rPr>
          <w:lang w:val="hr-HR"/>
        </w:rPr>
        <w:t>gluhoslijepe</w:t>
      </w:r>
      <w:proofErr w:type="spellEnd"/>
      <w:r w:rsidR="00EB0ADC" w:rsidRPr="00EA7876">
        <w:rPr>
          <w:lang w:val="hr-HR"/>
        </w:rPr>
        <w:t xml:space="preserve"> osobe koji pruža komunikacijsku podršku u ostalim sustavima komunikacije, a koji se odnose na završen program </w:t>
      </w:r>
      <w:r w:rsidR="00A470B1" w:rsidRPr="00EA7876">
        <w:rPr>
          <w:lang w:val="hr-HR"/>
        </w:rPr>
        <w:t>obrazovanja odraslih (</w:t>
      </w:r>
      <w:r w:rsidR="00EB0ADC" w:rsidRPr="00EA7876">
        <w:rPr>
          <w:lang w:val="hr-HR"/>
        </w:rPr>
        <w:t>osposobljavanja</w:t>
      </w:r>
      <w:r w:rsidR="00A470B1" w:rsidRPr="00EA7876">
        <w:rPr>
          <w:lang w:val="hr-HR"/>
        </w:rPr>
        <w:t>)</w:t>
      </w:r>
      <w:r w:rsidR="00EB0ADC" w:rsidRPr="00EA7876">
        <w:rPr>
          <w:lang w:val="hr-HR"/>
        </w:rPr>
        <w:t xml:space="preserve"> i</w:t>
      </w:r>
      <w:r w:rsidR="00A470B1" w:rsidRPr="00EA7876">
        <w:rPr>
          <w:lang w:val="hr-HR"/>
        </w:rPr>
        <w:t xml:space="preserve"> završen program za stjecanje odgovarajuće kvalifikacije ili skupova ishoda učenja sukladno HKO-u za prevoditelja hrvatskog znakovnog jezika i</w:t>
      </w:r>
      <w:r w:rsidR="00EB0ADC" w:rsidRPr="00EA7876">
        <w:rPr>
          <w:lang w:val="hr-HR"/>
        </w:rPr>
        <w:t xml:space="preserve"> položen ispit o poznavanju hrvatskog znakovnog jezika. </w:t>
      </w:r>
      <w:r w:rsidR="00C26CF8" w:rsidRPr="00EA7876">
        <w:rPr>
          <w:lang w:val="hr-HR"/>
        </w:rPr>
        <w:t>Također, propisuju se iznimni slučajevi u kojima komunikacijski posrednik može pružati uslugu osobne asistencije svom članu obitelji.</w:t>
      </w:r>
    </w:p>
    <w:p w14:paraId="4183EF11" w14:textId="77777777" w:rsidR="001A0373" w:rsidRPr="00EA7876" w:rsidRDefault="001A0373" w:rsidP="00121437">
      <w:pPr>
        <w:pStyle w:val="NormalWeb"/>
        <w:spacing w:before="0" w:beforeAutospacing="0" w:after="0" w:afterAutospacing="0"/>
        <w:jc w:val="both"/>
        <w:rPr>
          <w:lang w:val="hr-HR"/>
        </w:rPr>
      </w:pPr>
    </w:p>
    <w:p w14:paraId="7D773B42" w14:textId="0F42F122"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DD02FE">
        <w:rPr>
          <w:rFonts w:eastAsia="Times New Roman" w:cs="Times New Roman"/>
          <w:b/>
          <w:lang w:val="hr-HR" w:eastAsia="hr-HR"/>
        </w:rPr>
        <w:t>20</w:t>
      </w:r>
      <w:r w:rsidRPr="00EA7876">
        <w:rPr>
          <w:rFonts w:eastAsia="Times New Roman" w:cs="Times New Roman"/>
          <w:b/>
          <w:lang w:val="hr-HR" w:eastAsia="hr-HR"/>
        </w:rPr>
        <w:t>.</w:t>
      </w:r>
    </w:p>
    <w:p w14:paraId="62295C3E" w14:textId="77777777" w:rsidR="001A0373" w:rsidRPr="00EA7876" w:rsidRDefault="001A0373" w:rsidP="00121437">
      <w:pPr>
        <w:pStyle w:val="Standard"/>
        <w:jc w:val="both"/>
        <w:rPr>
          <w:rFonts w:eastAsia="Times New Roman" w:cs="Times New Roman"/>
          <w:b/>
          <w:lang w:val="hr-HR" w:eastAsia="hr-HR"/>
        </w:rPr>
      </w:pPr>
    </w:p>
    <w:p w14:paraId="67C4ADBB" w14:textId="707093DE" w:rsidR="00147AE0" w:rsidRDefault="00147AE0" w:rsidP="00121437">
      <w:pPr>
        <w:pStyle w:val="NormalWeb"/>
        <w:spacing w:before="0" w:beforeAutospacing="0" w:after="0" w:afterAutospacing="0"/>
        <w:jc w:val="both"/>
        <w:rPr>
          <w:lang w:val="hr-HR"/>
        </w:rPr>
      </w:pPr>
      <w:r w:rsidRPr="00EA7876">
        <w:rPr>
          <w:lang w:val="hr-HR" w:eastAsia="hr-HR"/>
        </w:rPr>
        <w:t xml:space="preserve">Ovim člankom </w:t>
      </w:r>
      <w:r w:rsidR="00D12EFA" w:rsidRPr="00EA7876">
        <w:rPr>
          <w:lang w:val="hr-HR" w:eastAsia="hr-HR"/>
        </w:rPr>
        <w:t>uređuje</w:t>
      </w:r>
      <w:r w:rsidRPr="00EA7876">
        <w:rPr>
          <w:lang w:val="hr-HR" w:eastAsia="hr-HR"/>
        </w:rPr>
        <w:t xml:space="preserve"> se</w:t>
      </w:r>
      <w:r w:rsidRPr="00EA7876">
        <w:rPr>
          <w:lang w:val="hr-HR"/>
        </w:rPr>
        <w:t xml:space="preserve"> da su uvjeti za </w:t>
      </w:r>
      <w:proofErr w:type="spellStart"/>
      <w:r w:rsidRPr="00EA7876">
        <w:rPr>
          <w:lang w:val="hr-HR"/>
        </w:rPr>
        <w:t>videćeg</w:t>
      </w:r>
      <w:proofErr w:type="spellEnd"/>
      <w:r w:rsidRPr="00EA7876">
        <w:rPr>
          <w:lang w:val="hr-HR"/>
        </w:rPr>
        <w:t xml:space="preserve"> pratitelja punoljetnost, </w:t>
      </w:r>
      <w:r w:rsidR="00C26CF8" w:rsidRPr="00EA7876">
        <w:rPr>
          <w:lang w:val="hr-HR"/>
        </w:rPr>
        <w:t>zdravstvena</w:t>
      </w:r>
      <w:r w:rsidRPr="00EA7876">
        <w:rPr>
          <w:lang w:val="hr-HR"/>
        </w:rPr>
        <w:t xml:space="preserve"> sposobnost, završeno najmanje </w:t>
      </w:r>
      <w:r w:rsidR="0008232D" w:rsidRPr="00EA7876">
        <w:rPr>
          <w:lang w:val="hr-HR"/>
        </w:rPr>
        <w:t xml:space="preserve">razina obrazovanja 4.1. ili 4.2. HKO-a </w:t>
      </w:r>
      <w:r w:rsidRPr="00EA7876">
        <w:rPr>
          <w:lang w:val="hr-HR"/>
        </w:rPr>
        <w:t xml:space="preserve">i završen program </w:t>
      </w:r>
      <w:r w:rsidR="0008232D" w:rsidRPr="00EA7876">
        <w:rPr>
          <w:lang w:val="hr-HR"/>
        </w:rPr>
        <w:t>obrazovanja odraslih (</w:t>
      </w:r>
      <w:r w:rsidRPr="00EA7876">
        <w:rPr>
          <w:lang w:val="hr-HR"/>
        </w:rPr>
        <w:t>osposobljavanja</w:t>
      </w:r>
      <w:r w:rsidR="0008232D" w:rsidRPr="00EA7876">
        <w:rPr>
          <w:lang w:val="hr-HR"/>
        </w:rPr>
        <w:t>)</w:t>
      </w:r>
      <w:r w:rsidRPr="00EA7876">
        <w:rPr>
          <w:lang w:val="hr-HR"/>
        </w:rPr>
        <w:t xml:space="preserve"> za </w:t>
      </w:r>
      <w:proofErr w:type="spellStart"/>
      <w:r w:rsidRPr="00EA7876">
        <w:rPr>
          <w:lang w:val="hr-HR"/>
        </w:rPr>
        <w:t>videćeg</w:t>
      </w:r>
      <w:proofErr w:type="spellEnd"/>
      <w:r w:rsidRPr="00EA7876">
        <w:rPr>
          <w:lang w:val="hr-HR"/>
        </w:rPr>
        <w:t xml:space="preserve"> pratitelja.</w:t>
      </w:r>
    </w:p>
    <w:p w14:paraId="29E59899" w14:textId="3E7BCEB7" w:rsidR="00A21694" w:rsidRDefault="00A21694" w:rsidP="00121437">
      <w:pPr>
        <w:pStyle w:val="NormalWeb"/>
        <w:spacing w:before="0" w:beforeAutospacing="0" w:after="0" w:afterAutospacing="0"/>
        <w:jc w:val="both"/>
        <w:rPr>
          <w:lang w:val="hr-HR"/>
        </w:rPr>
      </w:pPr>
    </w:p>
    <w:p w14:paraId="2EB61DBF" w14:textId="4A69F863" w:rsidR="00A21694" w:rsidRPr="00A21694" w:rsidRDefault="00A21694" w:rsidP="00121437">
      <w:pPr>
        <w:pStyle w:val="NormalWeb"/>
        <w:spacing w:before="0" w:beforeAutospacing="0" w:after="0" w:afterAutospacing="0"/>
        <w:jc w:val="both"/>
        <w:rPr>
          <w:b/>
          <w:lang w:val="hr-HR"/>
        </w:rPr>
      </w:pPr>
      <w:r w:rsidRPr="00A21694">
        <w:rPr>
          <w:b/>
          <w:lang w:val="hr-HR"/>
        </w:rPr>
        <w:t>Uz članak 2</w:t>
      </w:r>
      <w:r w:rsidR="00DD02FE">
        <w:rPr>
          <w:b/>
          <w:lang w:val="hr-HR"/>
        </w:rPr>
        <w:t>1</w:t>
      </w:r>
      <w:r w:rsidRPr="00A21694">
        <w:rPr>
          <w:b/>
          <w:lang w:val="hr-HR"/>
        </w:rPr>
        <w:t>.</w:t>
      </w:r>
    </w:p>
    <w:p w14:paraId="01AACD4F" w14:textId="7E6850FB" w:rsidR="00A21694" w:rsidRDefault="00A21694" w:rsidP="00121437">
      <w:pPr>
        <w:pStyle w:val="NormalWeb"/>
        <w:spacing w:before="0" w:beforeAutospacing="0" w:after="0" w:afterAutospacing="0"/>
        <w:jc w:val="both"/>
        <w:rPr>
          <w:lang w:val="hr-HR"/>
        </w:rPr>
      </w:pPr>
    </w:p>
    <w:p w14:paraId="02F7B362" w14:textId="7F7FA110" w:rsidR="00A21694" w:rsidRDefault="005171E4" w:rsidP="00121437">
      <w:pPr>
        <w:pStyle w:val="NormalWeb"/>
        <w:spacing w:before="0" w:beforeAutospacing="0" w:after="0" w:afterAutospacing="0"/>
        <w:jc w:val="both"/>
        <w:rPr>
          <w:lang w:val="hr-HR"/>
        </w:rPr>
      </w:pPr>
      <w:r>
        <w:rPr>
          <w:lang w:val="hr-HR"/>
        </w:rPr>
        <w:t>Ovim člankom uređuju se uvjeti za pomoćnika u nastavi.</w:t>
      </w:r>
    </w:p>
    <w:p w14:paraId="5EE5A60A" w14:textId="36EA8AF5" w:rsidR="00A21694" w:rsidRDefault="00A21694" w:rsidP="00121437">
      <w:pPr>
        <w:pStyle w:val="NormalWeb"/>
        <w:spacing w:before="0" w:beforeAutospacing="0" w:after="0" w:afterAutospacing="0"/>
        <w:jc w:val="both"/>
        <w:rPr>
          <w:lang w:val="hr-HR"/>
        </w:rPr>
      </w:pPr>
    </w:p>
    <w:p w14:paraId="5EE1AEF2" w14:textId="06D12F13" w:rsidR="00A21694" w:rsidRDefault="00A21694" w:rsidP="00121437">
      <w:pPr>
        <w:pStyle w:val="NormalWeb"/>
        <w:spacing w:before="0" w:beforeAutospacing="0" w:after="0" w:afterAutospacing="0"/>
        <w:jc w:val="both"/>
        <w:rPr>
          <w:b/>
          <w:lang w:val="hr-HR"/>
        </w:rPr>
      </w:pPr>
      <w:r w:rsidRPr="00A21694">
        <w:rPr>
          <w:b/>
          <w:lang w:val="hr-HR"/>
        </w:rPr>
        <w:t>Uz članak 2</w:t>
      </w:r>
      <w:r w:rsidR="00043949">
        <w:rPr>
          <w:b/>
          <w:lang w:val="hr-HR"/>
        </w:rPr>
        <w:t>2</w:t>
      </w:r>
      <w:r w:rsidRPr="00A21694">
        <w:rPr>
          <w:b/>
          <w:lang w:val="hr-HR"/>
        </w:rPr>
        <w:t xml:space="preserve">. </w:t>
      </w:r>
    </w:p>
    <w:p w14:paraId="567C7FAC" w14:textId="5C9E33CB" w:rsidR="005171E4" w:rsidRDefault="005171E4" w:rsidP="00121437">
      <w:pPr>
        <w:pStyle w:val="NormalWeb"/>
        <w:spacing w:before="0" w:beforeAutospacing="0" w:after="0" w:afterAutospacing="0"/>
        <w:jc w:val="both"/>
        <w:rPr>
          <w:b/>
          <w:lang w:val="hr-HR"/>
        </w:rPr>
      </w:pPr>
    </w:p>
    <w:p w14:paraId="3C35E337" w14:textId="701C9D49" w:rsidR="005171E4" w:rsidRPr="005171E4" w:rsidRDefault="005171E4" w:rsidP="00121437">
      <w:pPr>
        <w:pStyle w:val="NormalWeb"/>
        <w:spacing w:before="0" w:beforeAutospacing="0" w:after="0" w:afterAutospacing="0"/>
        <w:jc w:val="both"/>
        <w:rPr>
          <w:lang w:val="hr-HR"/>
        </w:rPr>
      </w:pPr>
      <w:r w:rsidRPr="005171E4">
        <w:rPr>
          <w:lang w:val="hr-HR"/>
        </w:rPr>
        <w:t>Ovim člankom uređuju se uvjeti za</w:t>
      </w:r>
      <w:r>
        <w:rPr>
          <w:lang w:val="hr-HR"/>
        </w:rPr>
        <w:t xml:space="preserve"> stručnog komunikacijskog posrednika.</w:t>
      </w:r>
    </w:p>
    <w:p w14:paraId="7F49DEC2" w14:textId="77777777" w:rsidR="001A0373" w:rsidRPr="00EA7876" w:rsidRDefault="001A0373" w:rsidP="00121437">
      <w:pPr>
        <w:pStyle w:val="NormalWeb"/>
        <w:spacing w:before="0" w:beforeAutospacing="0" w:after="0" w:afterAutospacing="0"/>
        <w:jc w:val="both"/>
        <w:rPr>
          <w:lang w:val="hr-HR"/>
        </w:rPr>
      </w:pPr>
    </w:p>
    <w:p w14:paraId="4FF3B408" w14:textId="17A872DD"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E30A0" w:rsidRPr="00EA7876">
        <w:rPr>
          <w:rFonts w:eastAsia="Times New Roman" w:cs="Times New Roman"/>
          <w:b/>
          <w:lang w:val="hr-HR" w:eastAsia="hr-HR"/>
        </w:rPr>
        <w:t>2</w:t>
      </w:r>
      <w:r w:rsidR="00043949">
        <w:rPr>
          <w:rFonts w:eastAsia="Times New Roman" w:cs="Times New Roman"/>
          <w:b/>
          <w:lang w:val="hr-HR" w:eastAsia="hr-HR"/>
        </w:rPr>
        <w:t>3</w:t>
      </w:r>
      <w:r w:rsidRPr="00EA7876">
        <w:rPr>
          <w:rFonts w:eastAsia="Times New Roman" w:cs="Times New Roman"/>
          <w:b/>
          <w:lang w:val="hr-HR" w:eastAsia="hr-HR"/>
        </w:rPr>
        <w:t>.</w:t>
      </w:r>
    </w:p>
    <w:p w14:paraId="534E84FA" w14:textId="77777777" w:rsidR="001A0373" w:rsidRPr="00EA7876" w:rsidRDefault="001A0373" w:rsidP="00121437">
      <w:pPr>
        <w:pStyle w:val="Standard"/>
        <w:jc w:val="both"/>
        <w:rPr>
          <w:rFonts w:eastAsia="Times New Roman" w:cs="Times New Roman"/>
          <w:b/>
          <w:lang w:val="hr-HR" w:eastAsia="hr-HR"/>
        </w:rPr>
      </w:pPr>
    </w:p>
    <w:p w14:paraId="06503E25" w14:textId="3B96BDE3" w:rsidR="00147AE0" w:rsidRPr="00EA7876" w:rsidRDefault="00147AE0" w:rsidP="00121437">
      <w:pPr>
        <w:pStyle w:val="NormalWeb"/>
        <w:spacing w:before="0" w:beforeAutospacing="0" w:after="0" w:afterAutospacing="0"/>
        <w:jc w:val="both"/>
        <w:rPr>
          <w:lang w:val="hr-HR" w:eastAsia="hr-HR"/>
        </w:rPr>
      </w:pPr>
      <w:r w:rsidRPr="00EA7876">
        <w:rPr>
          <w:lang w:val="hr-HR" w:eastAsia="hr-HR"/>
        </w:rPr>
        <w:t xml:space="preserve">Ovim člankom propisuju su zapreke za </w:t>
      </w:r>
      <w:r w:rsidR="00C26CF8" w:rsidRPr="00EA7876">
        <w:rPr>
          <w:lang w:val="hr-HR" w:eastAsia="hr-HR"/>
        </w:rPr>
        <w:t>primanje u radni odnos i pružanje usluge osobne asistencije</w:t>
      </w:r>
      <w:r w:rsidRPr="00EA7876">
        <w:rPr>
          <w:lang w:val="hr-HR" w:eastAsia="hr-HR"/>
        </w:rPr>
        <w:t>, obveza pribavljanja dokaza u trenutku zapošljavanja</w:t>
      </w:r>
      <w:r w:rsidR="00E72551" w:rsidRPr="00EA7876">
        <w:rPr>
          <w:lang w:val="hr-HR" w:eastAsia="hr-HR"/>
        </w:rPr>
        <w:t>,</w:t>
      </w:r>
      <w:r w:rsidRPr="00EA7876">
        <w:rPr>
          <w:lang w:val="hr-HR" w:eastAsia="hr-HR"/>
        </w:rPr>
        <w:t xml:space="preserve"> kao i tijekom radnog odnosa, najmanje jednom godišnje</w:t>
      </w:r>
      <w:r w:rsidR="006E751E" w:rsidRPr="00EA7876">
        <w:rPr>
          <w:lang w:val="hr-HR" w:eastAsia="hr-HR"/>
        </w:rPr>
        <w:t xml:space="preserve">. Također propisano je </w:t>
      </w:r>
      <w:r w:rsidRPr="00EA7876">
        <w:rPr>
          <w:lang w:val="hr-HR" w:eastAsia="hr-HR"/>
        </w:rPr>
        <w:t xml:space="preserve">postupanje poslodavca u slučaju da osoba u </w:t>
      </w:r>
      <w:r w:rsidRPr="00EA7876">
        <w:rPr>
          <w:lang w:val="hr-HR" w:eastAsia="hr-HR"/>
        </w:rPr>
        <w:lastRenderedPageBreak/>
        <w:t>radnom odnosu bude pravomoćno osuđena ili da je protiv nje pokrenut i vodi se kazneni postupak</w:t>
      </w:r>
      <w:r w:rsidR="00DC5857" w:rsidRPr="00EA7876">
        <w:rPr>
          <w:lang w:val="hr-HR" w:eastAsia="hr-HR"/>
        </w:rPr>
        <w:t xml:space="preserve">, odnosno u slučaju da joj bude izrečena </w:t>
      </w:r>
      <w:proofErr w:type="spellStart"/>
      <w:r w:rsidR="00DC5857" w:rsidRPr="00EA7876">
        <w:rPr>
          <w:lang w:val="hr-HR" w:eastAsia="hr-HR"/>
        </w:rPr>
        <w:t>prekršajnopravna</w:t>
      </w:r>
      <w:proofErr w:type="spellEnd"/>
      <w:r w:rsidR="00DC5857" w:rsidRPr="00EA7876">
        <w:rPr>
          <w:lang w:val="hr-HR" w:eastAsia="hr-HR"/>
        </w:rPr>
        <w:t xml:space="preserve"> sankcija ili pokrenut postupak izricanja </w:t>
      </w:r>
      <w:proofErr w:type="spellStart"/>
      <w:r w:rsidR="00DC5857" w:rsidRPr="00EA7876">
        <w:rPr>
          <w:lang w:val="hr-HR" w:eastAsia="hr-HR"/>
        </w:rPr>
        <w:t>prekršajnopravne</w:t>
      </w:r>
      <w:proofErr w:type="spellEnd"/>
      <w:r w:rsidR="00DC5857" w:rsidRPr="00EA7876">
        <w:rPr>
          <w:lang w:val="hr-HR" w:eastAsia="hr-HR"/>
        </w:rPr>
        <w:t xml:space="preserve"> sankcije, a</w:t>
      </w:r>
      <w:r w:rsidRPr="00EA7876">
        <w:rPr>
          <w:lang w:val="hr-HR" w:eastAsia="hr-HR"/>
        </w:rPr>
        <w:t xml:space="preserve"> za neko od kaznenih djela</w:t>
      </w:r>
      <w:r w:rsidR="00E72551" w:rsidRPr="00EA7876">
        <w:rPr>
          <w:lang w:val="hr-HR" w:eastAsia="hr-HR"/>
        </w:rPr>
        <w:t>,</w:t>
      </w:r>
      <w:r w:rsidR="00DC5857" w:rsidRPr="00EA7876">
        <w:rPr>
          <w:lang w:val="hr-HR" w:eastAsia="hr-HR"/>
        </w:rPr>
        <w:t xml:space="preserve"> odnosno </w:t>
      </w:r>
      <w:proofErr w:type="spellStart"/>
      <w:r w:rsidR="00DC5857" w:rsidRPr="00EA7876">
        <w:rPr>
          <w:lang w:val="hr-HR" w:eastAsia="hr-HR"/>
        </w:rPr>
        <w:t>prekršajnopravnu</w:t>
      </w:r>
      <w:proofErr w:type="spellEnd"/>
      <w:r w:rsidR="00DC5857" w:rsidRPr="00EA7876">
        <w:rPr>
          <w:lang w:val="hr-HR" w:eastAsia="hr-HR"/>
        </w:rPr>
        <w:t xml:space="preserve"> sankciju</w:t>
      </w:r>
      <w:r w:rsidRPr="00EA7876">
        <w:rPr>
          <w:lang w:val="hr-HR" w:eastAsia="hr-HR"/>
        </w:rPr>
        <w:t xml:space="preserve"> koja predstavljaju zapreku </w:t>
      </w:r>
      <w:r w:rsidR="00C26CF8" w:rsidRPr="00EA7876">
        <w:rPr>
          <w:lang w:val="hr-HR" w:eastAsia="hr-HR"/>
        </w:rPr>
        <w:t>za primanje u radni odnos i pružanje usluge osobne asistencije</w:t>
      </w:r>
      <w:r w:rsidR="006E751E" w:rsidRPr="00EA7876">
        <w:rPr>
          <w:lang w:val="hr-HR" w:eastAsia="hr-HR"/>
        </w:rPr>
        <w:t>, pri</w:t>
      </w:r>
      <w:r w:rsidR="00E72551" w:rsidRPr="00EA7876">
        <w:rPr>
          <w:lang w:val="hr-HR" w:eastAsia="hr-HR"/>
        </w:rPr>
        <w:t>tom</w:t>
      </w:r>
      <w:r w:rsidR="006E751E" w:rsidRPr="00EA7876">
        <w:rPr>
          <w:lang w:val="hr-HR" w:eastAsia="hr-HR"/>
        </w:rPr>
        <w:t xml:space="preserve"> poštujući presumpciju nevinosti, a u </w:t>
      </w:r>
      <w:r w:rsidR="001E5D24" w:rsidRPr="00EA7876">
        <w:rPr>
          <w:lang w:val="hr-HR" w:eastAsia="hr-HR"/>
        </w:rPr>
        <w:t xml:space="preserve">dijelu koji se odnosi na iznos naknade u </w:t>
      </w:r>
      <w:r w:rsidR="006E751E" w:rsidRPr="00EA7876">
        <w:rPr>
          <w:lang w:val="hr-HR" w:eastAsia="hr-HR"/>
        </w:rPr>
        <w:t xml:space="preserve">visini 2/3 plaće ova je odredba usklađena s istovjetnom odredbom propisanom Zakonom o socijalnoj skrbi. </w:t>
      </w:r>
      <w:r w:rsidR="005171E4">
        <w:rPr>
          <w:lang w:val="hr-HR" w:eastAsia="hr-HR"/>
        </w:rPr>
        <w:t>Također, propisuju se zapreke za primanje u radni odnos ili pružanje</w:t>
      </w:r>
      <w:r w:rsidR="005171E4" w:rsidRPr="005171E4">
        <w:t xml:space="preserve"> </w:t>
      </w:r>
      <w:r w:rsidR="005171E4" w:rsidRPr="005171E4">
        <w:rPr>
          <w:lang w:val="hr-HR" w:eastAsia="hr-HR"/>
        </w:rPr>
        <w:t>potpore pomoćnika u nastavi i stručnih komunikacijskih posrednika</w:t>
      </w:r>
      <w:r w:rsidR="005171E4">
        <w:rPr>
          <w:lang w:val="hr-HR" w:eastAsia="hr-HR"/>
        </w:rPr>
        <w:t xml:space="preserve">. </w:t>
      </w:r>
    </w:p>
    <w:p w14:paraId="4F6CC451" w14:textId="77777777" w:rsidR="001A0373" w:rsidRPr="00EA7876" w:rsidRDefault="001A0373" w:rsidP="00121437">
      <w:pPr>
        <w:pStyle w:val="NormalWeb"/>
        <w:spacing w:before="0" w:beforeAutospacing="0" w:after="0" w:afterAutospacing="0"/>
        <w:jc w:val="both"/>
        <w:rPr>
          <w:lang w:val="hr-HR" w:eastAsia="hr-HR"/>
        </w:rPr>
      </w:pPr>
    </w:p>
    <w:p w14:paraId="1AB43E15" w14:textId="477F5FA5" w:rsidR="001A0373"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E30A0" w:rsidRPr="00EA7876">
        <w:rPr>
          <w:rFonts w:eastAsia="Times New Roman" w:cs="Times New Roman"/>
          <w:b/>
          <w:lang w:val="hr-HR" w:eastAsia="hr-HR"/>
        </w:rPr>
        <w:t>2</w:t>
      </w:r>
      <w:r w:rsidR="00043949">
        <w:rPr>
          <w:rFonts w:eastAsia="Times New Roman" w:cs="Times New Roman"/>
          <w:b/>
          <w:lang w:val="hr-HR" w:eastAsia="hr-HR"/>
        </w:rPr>
        <w:t>4</w:t>
      </w:r>
      <w:r w:rsidRPr="00EA7876">
        <w:rPr>
          <w:rFonts w:eastAsia="Times New Roman" w:cs="Times New Roman"/>
          <w:b/>
          <w:lang w:val="hr-HR" w:eastAsia="hr-HR"/>
        </w:rPr>
        <w:t>.</w:t>
      </w:r>
    </w:p>
    <w:p w14:paraId="0FBE5943" w14:textId="77777777" w:rsidR="001A0373" w:rsidRPr="00EA7876" w:rsidRDefault="001A0373" w:rsidP="00121437">
      <w:pPr>
        <w:pStyle w:val="Standard"/>
        <w:jc w:val="both"/>
        <w:rPr>
          <w:rFonts w:eastAsia="Times New Roman" w:cs="Times New Roman"/>
          <w:b/>
          <w:lang w:val="hr-HR" w:eastAsia="hr-HR"/>
        </w:rPr>
      </w:pPr>
    </w:p>
    <w:p w14:paraId="14732A92" w14:textId="57A8F981" w:rsidR="00147AE0" w:rsidRPr="00EA7876" w:rsidRDefault="00147AE0" w:rsidP="00121437">
      <w:pPr>
        <w:pStyle w:val="Standard"/>
        <w:jc w:val="both"/>
        <w:rPr>
          <w:rFonts w:cs="Times New Roman"/>
          <w:lang w:val="hr-HR"/>
        </w:rPr>
      </w:pPr>
      <w:r w:rsidRPr="00EA7876">
        <w:rPr>
          <w:rFonts w:eastAsia="Times New Roman" w:cs="Times New Roman"/>
          <w:lang w:val="hr-HR" w:eastAsia="hr-HR"/>
        </w:rPr>
        <w:t>Ovim člankom propisuj</w:t>
      </w:r>
      <w:r w:rsidRPr="00EA7876">
        <w:rPr>
          <w:rFonts w:cs="Times New Roman"/>
          <w:lang w:val="hr-HR"/>
        </w:rPr>
        <w:t>u</w:t>
      </w:r>
      <w:r w:rsidRPr="00EA7876">
        <w:rPr>
          <w:rFonts w:eastAsia="Times New Roman" w:cs="Times New Roman"/>
          <w:lang w:val="hr-HR" w:eastAsia="hr-HR"/>
        </w:rPr>
        <w:t xml:space="preserve"> se pružatelji usluge </w:t>
      </w:r>
      <w:r w:rsidRPr="00EA7876">
        <w:rPr>
          <w:rFonts w:cs="Times New Roman"/>
          <w:lang w:val="hr-HR"/>
        </w:rPr>
        <w:t>osobne asistencije</w:t>
      </w:r>
      <w:r w:rsidR="005171E4">
        <w:rPr>
          <w:rFonts w:cs="Times New Roman"/>
          <w:lang w:val="hr-HR"/>
        </w:rPr>
        <w:t xml:space="preserve"> i</w:t>
      </w:r>
      <w:r w:rsidR="005171E4" w:rsidRPr="005171E4">
        <w:t xml:space="preserve"> </w:t>
      </w:r>
      <w:proofErr w:type="spellStart"/>
      <w:r w:rsidR="00043949">
        <w:t>pružatelji</w:t>
      </w:r>
      <w:proofErr w:type="spellEnd"/>
      <w:r w:rsidR="00043949">
        <w:t xml:space="preserve"> </w:t>
      </w:r>
      <w:r w:rsidR="005171E4" w:rsidRPr="005171E4">
        <w:rPr>
          <w:rFonts w:cs="Times New Roman"/>
          <w:lang w:val="hr-HR"/>
        </w:rPr>
        <w:t xml:space="preserve">potpore </w:t>
      </w:r>
      <w:r w:rsidR="00043949">
        <w:rPr>
          <w:rFonts w:cs="Times New Roman"/>
          <w:lang w:val="hr-HR"/>
        </w:rPr>
        <w:t>tijekom odgojno-obrazovnog procesa</w:t>
      </w:r>
      <w:r w:rsidRPr="00EA7876">
        <w:rPr>
          <w:rFonts w:cs="Times New Roman"/>
          <w:lang w:val="hr-HR"/>
        </w:rPr>
        <w:t>.</w:t>
      </w:r>
    </w:p>
    <w:p w14:paraId="2134E49B" w14:textId="77777777" w:rsidR="00147AE0" w:rsidRPr="00EA7876" w:rsidRDefault="00147AE0" w:rsidP="00121437">
      <w:pPr>
        <w:pStyle w:val="Standard"/>
        <w:jc w:val="both"/>
        <w:rPr>
          <w:rFonts w:cs="Times New Roman"/>
          <w:lang w:val="hr-HR"/>
        </w:rPr>
      </w:pPr>
    </w:p>
    <w:p w14:paraId="0532BF51" w14:textId="2AAE97D9"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0C7F55" w:rsidRPr="00EA7876">
        <w:rPr>
          <w:rFonts w:eastAsia="Times New Roman" w:cs="Times New Roman"/>
          <w:b/>
          <w:lang w:val="hr-HR" w:eastAsia="hr-HR"/>
        </w:rPr>
        <w:t>2</w:t>
      </w:r>
      <w:r w:rsidR="00CB1E3D">
        <w:rPr>
          <w:rFonts w:eastAsia="Times New Roman" w:cs="Times New Roman"/>
          <w:b/>
          <w:lang w:val="hr-HR" w:eastAsia="hr-HR"/>
        </w:rPr>
        <w:t>5</w:t>
      </w:r>
      <w:r w:rsidRPr="00EA7876">
        <w:rPr>
          <w:rFonts w:eastAsia="Times New Roman" w:cs="Times New Roman"/>
          <w:b/>
          <w:lang w:val="hr-HR" w:eastAsia="hr-HR"/>
        </w:rPr>
        <w:t>.</w:t>
      </w:r>
    </w:p>
    <w:p w14:paraId="06E231F7" w14:textId="77777777" w:rsidR="001A0373" w:rsidRPr="00EA7876" w:rsidRDefault="001A0373" w:rsidP="00121437">
      <w:pPr>
        <w:pStyle w:val="Standard"/>
        <w:jc w:val="both"/>
        <w:rPr>
          <w:rFonts w:eastAsia="Times New Roman" w:cs="Times New Roman"/>
          <w:b/>
          <w:lang w:val="hr-HR" w:eastAsia="hr-HR"/>
        </w:rPr>
      </w:pPr>
    </w:p>
    <w:p w14:paraId="2EA3724D" w14:textId="77777777" w:rsidR="00147AE0" w:rsidRPr="00EA7876" w:rsidRDefault="00147AE0" w:rsidP="00121437">
      <w:pPr>
        <w:pStyle w:val="Standard"/>
        <w:jc w:val="both"/>
        <w:rPr>
          <w:rFonts w:cs="Times New Roman"/>
          <w:lang w:val="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pružatelji usluge </w:t>
      </w:r>
      <w:r w:rsidRPr="00EA7876">
        <w:rPr>
          <w:rFonts w:cs="Times New Roman"/>
          <w:lang w:val="hr-HR"/>
        </w:rPr>
        <w:t>osobne asistencije</w:t>
      </w:r>
      <w:r w:rsidRPr="00EA7876">
        <w:rPr>
          <w:rFonts w:eastAsia="Times New Roman" w:cs="Times New Roman"/>
          <w:lang w:val="hr-HR" w:eastAsia="hr-HR"/>
        </w:rPr>
        <w:t xml:space="preserve"> </w:t>
      </w:r>
      <w:r w:rsidRPr="00EA7876">
        <w:rPr>
          <w:rFonts w:cs="Times New Roman"/>
          <w:lang w:val="hr-HR"/>
        </w:rPr>
        <w:t xml:space="preserve">moraju ispunjavati </w:t>
      </w:r>
      <w:r w:rsidRPr="00EA7876">
        <w:rPr>
          <w:rFonts w:eastAsia="Times New Roman" w:cs="Times New Roman"/>
          <w:lang w:val="hr-HR" w:eastAsia="hr-HR"/>
        </w:rPr>
        <w:t xml:space="preserve">mjerila za pružanje </w:t>
      </w:r>
      <w:r w:rsidRPr="00EA7876">
        <w:rPr>
          <w:rFonts w:cs="Times New Roman"/>
          <w:lang w:val="hr-HR"/>
        </w:rPr>
        <w:t>usluge osobne asistencije koja</w:t>
      </w:r>
      <w:r w:rsidRPr="00EA7876">
        <w:rPr>
          <w:rFonts w:eastAsia="Times New Roman" w:cs="Times New Roman"/>
          <w:lang w:val="hr-HR" w:eastAsia="hr-HR"/>
        </w:rPr>
        <w:t xml:space="preserve"> </w:t>
      </w:r>
      <w:r w:rsidRPr="00EA7876">
        <w:rPr>
          <w:rFonts w:cs="Times New Roman"/>
          <w:lang w:val="hr-HR"/>
        </w:rPr>
        <w:t xml:space="preserve">pravilnikom </w:t>
      </w:r>
      <w:r w:rsidR="008562AF" w:rsidRPr="00EA7876">
        <w:rPr>
          <w:rFonts w:cs="Times New Roman"/>
          <w:lang w:val="hr-HR"/>
        </w:rPr>
        <w:t>propisuj</w:t>
      </w:r>
      <w:r w:rsidR="00D12EFA" w:rsidRPr="00EA7876">
        <w:rPr>
          <w:rFonts w:cs="Times New Roman"/>
          <w:lang w:val="hr-HR"/>
        </w:rPr>
        <w:t>e</w:t>
      </w:r>
      <w:r w:rsidRPr="00EA7876">
        <w:rPr>
          <w:rFonts w:cs="Times New Roman"/>
          <w:lang w:val="hr-HR"/>
        </w:rPr>
        <w:t xml:space="preserve"> ministar.</w:t>
      </w:r>
    </w:p>
    <w:p w14:paraId="4F64B5D6" w14:textId="77777777" w:rsidR="00147AE0" w:rsidRPr="00EA7876" w:rsidRDefault="00147AE0" w:rsidP="00121437">
      <w:pPr>
        <w:pStyle w:val="Standard"/>
        <w:jc w:val="both"/>
        <w:rPr>
          <w:rFonts w:cs="Times New Roman"/>
          <w:lang w:val="hr-HR"/>
        </w:rPr>
      </w:pPr>
    </w:p>
    <w:p w14:paraId="65A09F9E" w14:textId="459E8A41"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CB1E3D">
        <w:rPr>
          <w:rFonts w:eastAsia="Times New Roman" w:cs="Times New Roman"/>
          <w:b/>
          <w:lang w:val="hr-HR" w:eastAsia="hr-HR"/>
        </w:rPr>
        <w:t>6</w:t>
      </w:r>
      <w:r w:rsidRPr="00EA7876">
        <w:rPr>
          <w:rFonts w:eastAsia="Times New Roman" w:cs="Times New Roman"/>
          <w:b/>
          <w:lang w:val="hr-HR" w:eastAsia="hr-HR"/>
        </w:rPr>
        <w:t>.</w:t>
      </w:r>
    </w:p>
    <w:p w14:paraId="5E18582C" w14:textId="77777777" w:rsidR="001A0373" w:rsidRPr="00EA7876" w:rsidRDefault="001A0373" w:rsidP="00121437">
      <w:pPr>
        <w:pStyle w:val="Standard"/>
        <w:jc w:val="both"/>
        <w:rPr>
          <w:rFonts w:eastAsia="Times New Roman" w:cs="Times New Roman"/>
          <w:b/>
          <w:lang w:val="hr-HR" w:eastAsia="hr-HR"/>
        </w:rPr>
      </w:pPr>
    </w:p>
    <w:p w14:paraId="66FB7FC6"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način utvrđivanja ispunjenosti mjerila za pružanje usluge osobne asistencije te imenovanje i sastav povjerenstva, izrada zapisnika s nalazom i mišljenjem, otklanjanje nedostataka i obveza dostavljanja zapisnika o očevidu jedinici područne (regionalne) samouprave, odnosno Gradu Zagrebu.</w:t>
      </w:r>
    </w:p>
    <w:p w14:paraId="5961CF6E" w14:textId="77777777" w:rsidR="00147AE0" w:rsidRPr="00EA7876" w:rsidRDefault="00147AE0" w:rsidP="00121437">
      <w:pPr>
        <w:pStyle w:val="Standard"/>
        <w:jc w:val="both"/>
        <w:rPr>
          <w:rFonts w:cs="Times New Roman"/>
          <w:lang w:val="hr-HR"/>
        </w:rPr>
      </w:pPr>
    </w:p>
    <w:p w14:paraId="185F9C82" w14:textId="79023E55"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CB1E3D">
        <w:rPr>
          <w:rFonts w:eastAsia="Times New Roman" w:cs="Times New Roman"/>
          <w:b/>
          <w:lang w:val="hr-HR" w:eastAsia="hr-HR"/>
        </w:rPr>
        <w:t>7</w:t>
      </w:r>
      <w:r w:rsidRPr="00EA7876">
        <w:rPr>
          <w:rFonts w:eastAsia="Times New Roman" w:cs="Times New Roman"/>
          <w:b/>
          <w:lang w:val="hr-HR" w:eastAsia="hr-HR"/>
        </w:rPr>
        <w:t>.</w:t>
      </w:r>
    </w:p>
    <w:p w14:paraId="2703F022" w14:textId="77777777" w:rsidR="001A0373" w:rsidRPr="00EA7876" w:rsidRDefault="001A0373" w:rsidP="00121437">
      <w:pPr>
        <w:pStyle w:val="Standard"/>
        <w:jc w:val="both"/>
        <w:rPr>
          <w:rFonts w:eastAsia="Times New Roman" w:cs="Times New Roman"/>
          <w:b/>
          <w:lang w:val="hr-HR" w:eastAsia="hr-HR"/>
        </w:rPr>
      </w:pPr>
    </w:p>
    <w:p w14:paraId="5D201813" w14:textId="77777777" w:rsidR="00147AE0" w:rsidRPr="00EA7876" w:rsidRDefault="00147AE0" w:rsidP="00121437">
      <w:pPr>
        <w:pStyle w:val="Standard"/>
        <w:jc w:val="both"/>
        <w:rPr>
          <w:rFonts w:cs="Times New Roman"/>
          <w:lang w:val="hr-HR"/>
        </w:rPr>
      </w:pPr>
      <w:r w:rsidRPr="00EA7876">
        <w:rPr>
          <w:rFonts w:cs="Times New Roman"/>
          <w:lang w:val="hr-HR"/>
        </w:rPr>
        <w:t xml:space="preserve">Ovim člankom </w:t>
      </w:r>
      <w:r w:rsidR="00D12EFA" w:rsidRPr="00EA7876">
        <w:rPr>
          <w:rFonts w:cs="Times New Roman"/>
          <w:lang w:val="hr-HR"/>
        </w:rPr>
        <w:t>uređuje</w:t>
      </w:r>
      <w:r w:rsidRPr="00EA7876">
        <w:rPr>
          <w:rFonts w:cs="Times New Roman"/>
          <w:lang w:val="hr-HR"/>
        </w:rPr>
        <w:t xml:space="preserve"> se da pravna osoba koja pruža uslugu osobne asistencije može početi pružati uslugu po izvršnosti rješenja o ispunjavanju mjerila </w:t>
      </w:r>
      <w:r w:rsidRPr="00EA7876">
        <w:rPr>
          <w:rFonts w:eastAsia="Times New Roman" w:cs="Times New Roman"/>
          <w:lang w:val="hr-HR" w:eastAsia="hr-HR"/>
        </w:rPr>
        <w:t xml:space="preserve">za pružanje </w:t>
      </w:r>
      <w:r w:rsidRPr="00EA7876">
        <w:rPr>
          <w:rFonts w:cs="Times New Roman"/>
          <w:lang w:val="hr-HR"/>
        </w:rPr>
        <w:t>usluge osobne asistencije.</w:t>
      </w:r>
    </w:p>
    <w:p w14:paraId="334874EF" w14:textId="77777777" w:rsidR="00147AE0" w:rsidRPr="00EA7876" w:rsidRDefault="00147AE0" w:rsidP="00121437">
      <w:pPr>
        <w:pStyle w:val="Standard"/>
        <w:jc w:val="both"/>
        <w:rPr>
          <w:rFonts w:cs="Times New Roman"/>
          <w:lang w:val="hr-HR"/>
        </w:rPr>
      </w:pPr>
    </w:p>
    <w:p w14:paraId="7DBABB1B" w14:textId="33A9BB3D"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CB1E3D">
        <w:rPr>
          <w:rFonts w:eastAsia="Times New Roman" w:cs="Times New Roman"/>
          <w:b/>
          <w:lang w:val="hr-HR" w:eastAsia="hr-HR"/>
        </w:rPr>
        <w:t>8</w:t>
      </w:r>
      <w:r w:rsidRPr="00EA7876">
        <w:rPr>
          <w:rFonts w:eastAsia="Times New Roman" w:cs="Times New Roman"/>
          <w:b/>
          <w:lang w:val="hr-HR" w:eastAsia="hr-HR"/>
        </w:rPr>
        <w:t>.</w:t>
      </w:r>
    </w:p>
    <w:p w14:paraId="7FA8E32E" w14:textId="77777777" w:rsidR="001A0373" w:rsidRPr="00EA7876" w:rsidRDefault="001A0373" w:rsidP="00121437">
      <w:pPr>
        <w:pStyle w:val="Standard"/>
        <w:jc w:val="both"/>
        <w:rPr>
          <w:rFonts w:eastAsia="Times New Roman" w:cs="Times New Roman"/>
          <w:b/>
          <w:lang w:val="hr-HR" w:eastAsia="hr-HR"/>
        </w:rPr>
      </w:pPr>
    </w:p>
    <w:p w14:paraId="0D205CF7"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propisuju se razlozi zbog koji pravna osoba prestaje s pružanjem </w:t>
      </w:r>
      <w:r w:rsidRPr="00EA7876">
        <w:rPr>
          <w:rFonts w:cs="Times New Roman"/>
          <w:lang w:val="hr-HR"/>
        </w:rPr>
        <w:t>usluge osobne asistencije</w:t>
      </w:r>
      <w:r w:rsidRPr="00EA7876">
        <w:rPr>
          <w:rFonts w:eastAsia="Times New Roman" w:cs="Times New Roman"/>
          <w:lang w:val="hr-HR" w:eastAsia="hr-HR"/>
        </w:rPr>
        <w:t xml:space="preserve">. Nadalje se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da rješenje o prestanku pružanja </w:t>
      </w:r>
      <w:r w:rsidRPr="00EA7876">
        <w:rPr>
          <w:rFonts w:cs="Times New Roman"/>
          <w:lang w:val="hr-HR"/>
        </w:rPr>
        <w:t>usluge osobne asistencije</w:t>
      </w:r>
      <w:r w:rsidRPr="00EA7876">
        <w:rPr>
          <w:rFonts w:eastAsia="Times New Roman" w:cs="Times New Roman"/>
          <w:lang w:val="hr-HR" w:eastAsia="hr-HR"/>
        </w:rPr>
        <w:t xml:space="preserve"> donosi tijelo koje je donijelo rješenje o ispunjavanju mjerila za pružanje </w:t>
      </w:r>
      <w:r w:rsidRPr="00EA7876">
        <w:rPr>
          <w:rFonts w:cs="Times New Roman"/>
          <w:lang w:val="hr-HR"/>
        </w:rPr>
        <w:t>usluge osobne asistencije</w:t>
      </w:r>
      <w:r w:rsidRPr="00EA7876">
        <w:rPr>
          <w:rFonts w:eastAsia="Times New Roman" w:cs="Times New Roman"/>
          <w:lang w:val="hr-HR" w:eastAsia="hr-HR"/>
        </w:rPr>
        <w:t xml:space="preserve"> te se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dokumentacija i brisanje pružatelja usluge osobne asistencije iz registra.</w:t>
      </w:r>
    </w:p>
    <w:p w14:paraId="2D9B2FF2" w14:textId="77777777" w:rsidR="00147AE0" w:rsidRPr="00EA7876" w:rsidRDefault="00147AE0" w:rsidP="00121437">
      <w:pPr>
        <w:pStyle w:val="Standard"/>
        <w:jc w:val="both"/>
        <w:rPr>
          <w:rFonts w:eastAsia="Times New Roman" w:cs="Times New Roman"/>
          <w:lang w:val="hr-HR" w:eastAsia="hr-HR"/>
        </w:rPr>
      </w:pPr>
    </w:p>
    <w:p w14:paraId="358B23F1" w14:textId="15E0BAEA"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2</w:t>
      </w:r>
      <w:r w:rsidR="00CB1E3D">
        <w:rPr>
          <w:rFonts w:eastAsia="Times New Roman" w:cs="Times New Roman"/>
          <w:b/>
          <w:lang w:val="hr-HR" w:eastAsia="hr-HR"/>
        </w:rPr>
        <w:t>9</w:t>
      </w:r>
      <w:r w:rsidRPr="00EA7876">
        <w:rPr>
          <w:rFonts w:eastAsia="Times New Roman" w:cs="Times New Roman"/>
          <w:b/>
          <w:lang w:val="hr-HR" w:eastAsia="hr-HR"/>
        </w:rPr>
        <w:t>.</w:t>
      </w:r>
    </w:p>
    <w:p w14:paraId="35EEA3E7" w14:textId="77777777" w:rsidR="001A0373" w:rsidRPr="00EA7876" w:rsidRDefault="001A0373" w:rsidP="00121437">
      <w:pPr>
        <w:pStyle w:val="Standard"/>
        <w:jc w:val="both"/>
        <w:rPr>
          <w:rFonts w:eastAsia="Times New Roman" w:cs="Times New Roman"/>
          <w:b/>
          <w:lang w:val="hr-HR" w:eastAsia="hr-HR"/>
        </w:rPr>
      </w:pPr>
    </w:p>
    <w:p w14:paraId="1F12961C"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 jedinice područne (regionalne) samouprave</w:t>
      </w:r>
      <w:r w:rsidR="000713D1" w:rsidRPr="00EA7876">
        <w:rPr>
          <w:rFonts w:eastAsia="Times New Roman" w:cs="Times New Roman"/>
          <w:lang w:val="hr-HR" w:eastAsia="hr-HR"/>
        </w:rPr>
        <w:t>,</w:t>
      </w:r>
      <w:r w:rsidRPr="00EA7876">
        <w:rPr>
          <w:rFonts w:eastAsia="Times New Roman" w:cs="Times New Roman"/>
          <w:lang w:val="hr-HR" w:eastAsia="hr-HR"/>
        </w:rPr>
        <w:t xml:space="preserve"> odnosno Grada Zagreba kontrolirati ispunjavanje mjerila za pružanje </w:t>
      </w:r>
      <w:r w:rsidRPr="00EA7876">
        <w:rPr>
          <w:rFonts w:cs="Times New Roman"/>
          <w:lang w:val="hr-HR"/>
        </w:rPr>
        <w:t>usluge osobne asistencije</w:t>
      </w:r>
      <w:r w:rsidRPr="00EA7876">
        <w:rPr>
          <w:rFonts w:eastAsia="Times New Roman" w:cs="Times New Roman"/>
          <w:lang w:val="hr-HR" w:eastAsia="hr-HR"/>
        </w:rPr>
        <w:t xml:space="preserve"> za pružatelja za kojeg je donijela rješenje o ispunjavanju mjerila za pružanje </w:t>
      </w:r>
      <w:r w:rsidRPr="00EA7876">
        <w:rPr>
          <w:rFonts w:cs="Times New Roman"/>
          <w:lang w:val="hr-HR"/>
        </w:rPr>
        <w:t>usluge osobne asistencije</w:t>
      </w:r>
      <w:r w:rsidRPr="00EA7876">
        <w:rPr>
          <w:rFonts w:eastAsia="Times New Roman" w:cs="Times New Roman"/>
          <w:lang w:val="hr-HR" w:eastAsia="hr-HR"/>
        </w:rPr>
        <w:t xml:space="preserve"> te obveza obavještavanja Ministarstva u slučaju </w:t>
      </w:r>
      <w:r w:rsidRPr="00EA7876">
        <w:rPr>
          <w:rFonts w:cs="Times New Roman"/>
          <w:lang w:val="hr-HR"/>
        </w:rPr>
        <w:t xml:space="preserve">osnovane sumnje na nastupanje nepravilnosti </w:t>
      </w:r>
      <w:r w:rsidRPr="00EA7876">
        <w:rPr>
          <w:rFonts w:eastAsia="Times New Roman" w:cs="Times New Roman"/>
          <w:lang w:val="hr-HR" w:eastAsia="hr-HR"/>
        </w:rPr>
        <w:t xml:space="preserve">u pogledu </w:t>
      </w:r>
      <w:r w:rsidRPr="00EA7876">
        <w:rPr>
          <w:rFonts w:cs="Times New Roman"/>
          <w:lang w:val="hr-HR"/>
        </w:rPr>
        <w:t>propisanih i utvrđenih mjerila za pružanje usluge osobne asistencije korisnicima</w:t>
      </w:r>
      <w:r w:rsidRPr="00EA7876">
        <w:rPr>
          <w:rFonts w:eastAsia="Times New Roman" w:cs="Times New Roman"/>
          <w:lang w:val="hr-HR" w:eastAsia="hr-HR"/>
        </w:rPr>
        <w:t>.</w:t>
      </w:r>
    </w:p>
    <w:p w14:paraId="271564B3" w14:textId="77777777" w:rsidR="00147AE0" w:rsidRPr="00EA7876" w:rsidRDefault="00147AE0" w:rsidP="00121437">
      <w:pPr>
        <w:pStyle w:val="Standard"/>
        <w:jc w:val="both"/>
        <w:rPr>
          <w:rFonts w:eastAsia="Times New Roman" w:cs="Times New Roman"/>
          <w:lang w:val="hr-HR" w:eastAsia="hr-HR"/>
        </w:rPr>
      </w:pPr>
    </w:p>
    <w:p w14:paraId="7AC4E72A" w14:textId="58C3E20D"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CB1E3D">
        <w:rPr>
          <w:rFonts w:eastAsia="Times New Roman" w:cs="Times New Roman"/>
          <w:b/>
          <w:lang w:val="hr-HR" w:eastAsia="hr-HR"/>
        </w:rPr>
        <w:t>30</w:t>
      </w:r>
      <w:r w:rsidRPr="00EA7876">
        <w:rPr>
          <w:rFonts w:eastAsia="Times New Roman" w:cs="Times New Roman"/>
          <w:b/>
          <w:lang w:val="hr-HR" w:eastAsia="hr-HR"/>
        </w:rPr>
        <w:t>.</w:t>
      </w:r>
    </w:p>
    <w:p w14:paraId="6EE522AD" w14:textId="77777777" w:rsidR="001A0373" w:rsidRPr="00EA7876" w:rsidRDefault="001A0373" w:rsidP="00121437">
      <w:pPr>
        <w:pStyle w:val="Standard"/>
        <w:jc w:val="both"/>
        <w:rPr>
          <w:rFonts w:eastAsia="Times New Roman" w:cs="Times New Roman"/>
          <w:b/>
          <w:lang w:val="hr-HR" w:eastAsia="hr-HR"/>
        </w:rPr>
      </w:pPr>
    </w:p>
    <w:p w14:paraId="677040C1"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zabrana sklapanja ugovora s korisnikom o raspolaganju imovinom </w:t>
      </w:r>
      <w:r w:rsidRPr="00EA7876">
        <w:rPr>
          <w:rFonts w:eastAsia="Times New Roman" w:cs="Times New Roman"/>
          <w:lang w:val="hr-HR" w:eastAsia="hr-HR"/>
        </w:rPr>
        <w:lastRenderedPageBreak/>
        <w:t xml:space="preserve">korisnika za </w:t>
      </w:r>
      <w:r w:rsidRPr="00EA7876">
        <w:rPr>
          <w:rFonts w:cs="Times New Roman"/>
          <w:lang w:val="hr-HR"/>
        </w:rPr>
        <w:t>pravnu osobu koja pruža uslugu osobne asistencije i osobu zaposlenu u pravnoj osobi koja pruža uslugu osobne asistencije</w:t>
      </w:r>
      <w:r w:rsidRPr="00EA7876">
        <w:rPr>
          <w:rFonts w:eastAsia="Times New Roman" w:cs="Times New Roman"/>
          <w:lang w:val="hr-HR" w:eastAsia="hr-HR"/>
        </w:rPr>
        <w:t>.</w:t>
      </w:r>
    </w:p>
    <w:p w14:paraId="58711A55" w14:textId="77777777" w:rsidR="00147AE0" w:rsidRPr="00EA7876" w:rsidRDefault="00147AE0" w:rsidP="00121437">
      <w:pPr>
        <w:pStyle w:val="Standard"/>
        <w:jc w:val="both"/>
        <w:rPr>
          <w:rFonts w:eastAsia="Times New Roman" w:cs="Times New Roman"/>
          <w:lang w:val="hr-HR" w:eastAsia="hr-HR"/>
        </w:rPr>
      </w:pPr>
    </w:p>
    <w:p w14:paraId="060C1024" w14:textId="03CDAEF6"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CB1E3D">
        <w:rPr>
          <w:rFonts w:eastAsia="Times New Roman" w:cs="Times New Roman"/>
          <w:b/>
          <w:lang w:val="hr-HR" w:eastAsia="hr-HR"/>
        </w:rPr>
        <w:t>31</w:t>
      </w:r>
      <w:r w:rsidRPr="00EA7876">
        <w:rPr>
          <w:rFonts w:eastAsia="Times New Roman" w:cs="Times New Roman"/>
          <w:b/>
          <w:lang w:val="hr-HR" w:eastAsia="hr-HR"/>
        </w:rPr>
        <w:t>.</w:t>
      </w:r>
    </w:p>
    <w:p w14:paraId="17D3DFB7" w14:textId="77777777" w:rsidR="001A0373" w:rsidRPr="00EA7876" w:rsidRDefault="001A0373" w:rsidP="00121437">
      <w:pPr>
        <w:pStyle w:val="Standard"/>
        <w:jc w:val="both"/>
        <w:rPr>
          <w:rFonts w:eastAsia="Times New Roman" w:cs="Times New Roman"/>
          <w:b/>
          <w:lang w:val="hr-HR" w:eastAsia="hr-HR"/>
        </w:rPr>
      </w:pPr>
    </w:p>
    <w:p w14:paraId="363A3085"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propisuju se olakšice pravnim osobama koje pružaju </w:t>
      </w:r>
      <w:r w:rsidRPr="00EA7876">
        <w:rPr>
          <w:rFonts w:cs="Times New Roman"/>
          <w:lang w:val="hr-HR"/>
        </w:rPr>
        <w:t>uslugu osobne asistencije</w:t>
      </w:r>
      <w:r w:rsidRPr="00EA7876">
        <w:rPr>
          <w:rFonts w:eastAsia="Times New Roman" w:cs="Times New Roman"/>
          <w:lang w:val="hr-HR" w:eastAsia="hr-HR"/>
        </w:rPr>
        <w:t xml:space="preserve"> na način da su izjednačene s kućanstvima u plaćanju cijene po povlaštenim uvjetima za korištenja vodnih i komunalnih usluga te plaćanje mjesečne pristojbe za Hrvatsku radioteleviziju.</w:t>
      </w:r>
    </w:p>
    <w:p w14:paraId="71642B44" w14:textId="77777777" w:rsidR="00147AE0" w:rsidRPr="00EA7876" w:rsidRDefault="00147AE0" w:rsidP="00121437">
      <w:pPr>
        <w:pStyle w:val="Standard"/>
        <w:jc w:val="both"/>
        <w:rPr>
          <w:rFonts w:eastAsia="Times New Roman" w:cs="Times New Roman"/>
          <w:lang w:val="hr-HR" w:eastAsia="hr-HR"/>
        </w:rPr>
      </w:pPr>
    </w:p>
    <w:p w14:paraId="2ADCBE73" w14:textId="13074C0E"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CB1E3D">
        <w:rPr>
          <w:rFonts w:eastAsia="Times New Roman" w:cs="Times New Roman"/>
          <w:b/>
          <w:lang w:val="hr-HR" w:eastAsia="hr-HR"/>
        </w:rPr>
        <w:t>32</w:t>
      </w:r>
      <w:r w:rsidRPr="00EA7876">
        <w:rPr>
          <w:rFonts w:eastAsia="Times New Roman" w:cs="Times New Roman"/>
          <w:b/>
          <w:lang w:val="hr-HR" w:eastAsia="hr-HR"/>
        </w:rPr>
        <w:t>.</w:t>
      </w:r>
    </w:p>
    <w:p w14:paraId="7183073C" w14:textId="77777777" w:rsidR="001A0373" w:rsidRPr="00EA7876" w:rsidRDefault="001A0373" w:rsidP="00121437">
      <w:pPr>
        <w:pStyle w:val="Standard"/>
        <w:jc w:val="both"/>
        <w:rPr>
          <w:rFonts w:eastAsia="Times New Roman" w:cs="Times New Roman"/>
          <w:b/>
          <w:lang w:val="hr-HR" w:eastAsia="hr-HR"/>
        </w:rPr>
      </w:pPr>
    </w:p>
    <w:p w14:paraId="4AB9713F" w14:textId="77777777" w:rsidR="00147AE0" w:rsidRPr="00EA7876" w:rsidRDefault="00147AE0" w:rsidP="00121437">
      <w:pPr>
        <w:pStyle w:val="Bezproreda1"/>
        <w:jc w:val="both"/>
        <w:rPr>
          <w:rFonts w:ascii="Times New Roman" w:hAnsi="Times New Roman" w:cs="Times New Roman"/>
          <w:sz w:val="24"/>
          <w:szCs w:val="24"/>
        </w:rPr>
      </w:pPr>
      <w:r w:rsidRPr="00EA7876">
        <w:rPr>
          <w:rFonts w:ascii="Times New Roman" w:hAnsi="Times New Roman" w:cs="Times New Roman"/>
          <w:sz w:val="24"/>
          <w:szCs w:val="24"/>
        </w:rPr>
        <w:t xml:space="preserve">Ovim člankom </w:t>
      </w:r>
      <w:r w:rsidR="00D12EFA" w:rsidRPr="00EA7876">
        <w:rPr>
          <w:rFonts w:ascii="Times New Roman" w:hAnsi="Times New Roman" w:cs="Times New Roman"/>
          <w:sz w:val="24"/>
          <w:szCs w:val="24"/>
        </w:rPr>
        <w:t>uređuje</w:t>
      </w:r>
      <w:r w:rsidRPr="00EA7876">
        <w:rPr>
          <w:rFonts w:ascii="Times New Roman" w:hAnsi="Times New Roman" w:cs="Times New Roman"/>
          <w:sz w:val="24"/>
          <w:szCs w:val="24"/>
        </w:rPr>
        <w:t xml:space="preserve"> se ovlaštenje ministra da, u iznimnim slučajevima propisanim zakonom može naredbom privremeno narediti ili zabraniti određeno postupanje te utvrditi obveznu primjenu drugih privremenih interventnih mjera koje su nužne radi trenutačne zaštite pravnog poretka te zaštite života, sigurnosti, zdravlja stanovništva ili imovine veće vrijednosti. </w:t>
      </w:r>
    </w:p>
    <w:p w14:paraId="473A5FD1" w14:textId="77777777" w:rsidR="00147AE0" w:rsidRPr="00EA7876" w:rsidRDefault="00147AE0" w:rsidP="00121437">
      <w:pPr>
        <w:pStyle w:val="Standard"/>
        <w:jc w:val="both"/>
        <w:rPr>
          <w:rFonts w:eastAsia="Times New Roman" w:cs="Times New Roman"/>
          <w:lang w:val="hr-HR" w:eastAsia="hr-HR"/>
        </w:rPr>
      </w:pPr>
    </w:p>
    <w:p w14:paraId="257ABE47" w14:textId="29031519"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BF7473" w:rsidRPr="00EA7876">
        <w:rPr>
          <w:rFonts w:eastAsia="Times New Roman" w:cs="Times New Roman"/>
          <w:b/>
          <w:lang w:val="hr-HR" w:eastAsia="hr-HR"/>
        </w:rPr>
        <w:t>3</w:t>
      </w:r>
      <w:r w:rsidR="00CB1E3D">
        <w:rPr>
          <w:rFonts w:eastAsia="Times New Roman" w:cs="Times New Roman"/>
          <w:b/>
          <w:lang w:val="hr-HR" w:eastAsia="hr-HR"/>
        </w:rPr>
        <w:t>3</w:t>
      </w:r>
      <w:r w:rsidRPr="00EA7876">
        <w:rPr>
          <w:rFonts w:eastAsia="Times New Roman" w:cs="Times New Roman"/>
          <w:b/>
          <w:lang w:val="hr-HR" w:eastAsia="hr-HR"/>
        </w:rPr>
        <w:t>.</w:t>
      </w:r>
    </w:p>
    <w:p w14:paraId="70E26C1A" w14:textId="77777777" w:rsidR="001A0373" w:rsidRPr="00EA7876" w:rsidRDefault="001A0373" w:rsidP="00121437">
      <w:pPr>
        <w:pStyle w:val="Standard"/>
        <w:jc w:val="both"/>
        <w:rPr>
          <w:rFonts w:eastAsia="Times New Roman" w:cs="Times New Roman"/>
          <w:b/>
          <w:lang w:val="hr-HR" w:eastAsia="hr-HR"/>
        </w:rPr>
      </w:pPr>
    </w:p>
    <w:p w14:paraId="395A1822" w14:textId="734EF652" w:rsidR="00147AE0" w:rsidRPr="00EA7876" w:rsidRDefault="00147AE0" w:rsidP="00121437">
      <w:pPr>
        <w:pStyle w:val="Bezproreda1"/>
        <w:jc w:val="both"/>
        <w:rPr>
          <w:rFonts w:ascii="Times New Roman" w:hAnsi="Times New Roman" w:cs="Times New Roman"/>
          <w:sz w:val="24"/>
          <w:szCs w:val="24"/>
        </w:rPr>
      </w:pPr>
      <w:r w:rsidRPr="00EA7876">
        <w:rPr>
          <w:rFonts w:ascii="Times New Roman" w:hAnsi="Times New Roman" w:cs="Times New Roman"/>
          <w:sz w:val="24"/>
          <w:szCs w:val="24"/>
        </w:rPr>
        <w:t xml:space="preserve">Ovim člankom </w:t>
      </w:r>
      <w:r w:rsidR="00D12EFA" w:rsidRPr="00EA7876">
        <w:rPr>
          <w:rFonts w:ascii="Times New Roman" w:hAnsi="Times New Roman" w:cs="Times New Roman"/>
          <w:sz w:val="24"/>
          <w:szCs w:val="24"/>
        </w:rPr>
        <w:t>uređuje</w:t>
      </w:r>
      <w:r w:rsidRPr="00EA7876">
        <w:rPr>
          <w:rFonts w:ascii="Times New Roman" w:hAnsi="Times New Roman" w:cs="Times New Roman"/>
          <w:sz w:val="24"/>
          <w:szCs w:val="24"/>
        </w:rPr>
        <w:t xml:space="preserve"> se mogućnost preraspodjele radnog vremena u slučaju određivanja interventnih mjera iz članka </w:t>
      </w:r>
      <w:r w:rsidR="005A472D">
        <w:rPr>
          <w:rFonts w:ascii="Times New Roman" w:hAnsi="Times New Roman" w:cs="Times New Roman"/>
          <w:sz w:val="24"/>
          <w:szCs w:val="24"/>
        </w:rPr>
        <w:t>32</w:t>
      </w:r>
      <w:r w:rsidRPr="00EA7876">
        <w:rPr>
          <w:rFonts w:ascii="Times New Roman" w:hAnsi="Times New Roman" w:cs="Times New Roman"/>
          <w:sz w:val="24"/>
          <w:szCs w:val="24"/>
        </w:rPr>
        <w:t>. ovoga Zakona, kao i potreba davanja pisane suglasnosti radnika.</w:t>
      </w:r>
    </w:p>
    <w:p w14:paraId="505C9F66" w14:textId="77777777" w:rsidR="00147AE0" w:rsidRPr="00EA7876" w:rsidRDefault="00147AE0" w:rsidP="00121437">
      <w:pPr>
        <w:pStyle w:val="Standard"/>
        <w:jc w:val="both"/>
        <w:rPr>
          <w:rFonts w:eastAsia="Times New Roman" w:cs="Times New Roman"/>
          <w:lang w:val="hr-HR" w:eastAsia="hr-HR"/>
        </w:rPr>
      </w:pPr>
    </w:p>
    <w:p w14:paraId="34E9DDD7" w14:textId="129A3259"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C116D0">
        <w:rPr>
          <w:rFonts w:eastAsia="Times New Roman" w:cs="Times New Roman"/>
          <w:b/>
          <w:lang w:val="hr-HR" w:eastAsia="hr-HR"/>
        </w:rPr>
        <w:t>4</w:t>
      </w:r>
      <w:r w:rsidRPr="00EA7876">
        <w:rPr>
          <w:rFonts w:eastAsia="Times New Roman" w:cs="Times New Roman"/>
          <w:b/>
          <w:lang w:val="hr-HR" w:eastAsia="hr-HR"/>
        </w:rPr>
        <w:t>.</w:t>
      </w:r>
    </w:p>
    <w:p w14:paraId="0AF060CB" w14:textId="77777777" w:rsidR="001A0373" w:rsidRPr="00EA7876" w:rsidRDefault="001A0373" w:rsidP="00121437">
      <w:pPr>
        <w:pStyle w:val="Standard"/>
        <w:jc w:val="both"/>
        <w:rPr>
          <w:rFonts w:eastAsia="Times New Roman" w:cs="Times New Roman"/>
          <w:b/>
          <w:lang w:val="hr-HR" w:eastAsia="hr-HR"/>
        </w:rPr>
      </w:pPr>
    </w:p>
    <w:p w14:paraId="07B7EF0A" w14:textId="68109789" w:rsidR="00396A94" w:rsidRPr="0073021A" w:rsidRDefault="00EB0ADC" w:rsidP="00396A94">
      <w:pPr>
        <w:pStyle w:val="NormalWeb"/>
        <w:spacing w:before="0" w:beforeAutospacing="0" w:after="0" w:afterAutospacing="0"/>
        <w:jc w:val="both"/>
        <w:rPr>
          <w:lang w:val="hr-HR"/>
        </w:rPr>
      </w:pPr>
      <w:r w:rsidRPr="00EA7876">
        <w:rPr>
          <w:lang w:val="hr-HR"/>
        </w:rPr>
        <w:t xml:space="preserve">Ovim člankom </w:t>
      </w:r>
      <w:r w:rsidRPr="00EA7876">
        <w:rPr>
          <w:lang w:val="hr-HR" w:eastAsia="hr-HR"/>
        </w:rPr>
        <w:t xml:space="preserve">uređuje se </w:t>
      </w:r>
      <w:r w:rsidR="000A1534" w:rsidRPr="00EA7876">
        <w:rPr>
          <w:lang w:val="hr-HR"/>
        </w:rPr>
        <w:t>broj sati usluge koju može ostvariti korisnik usluge osobne asistencije koju pruža osobni asistent</w:t>
      </w:r>
      <w:r w:rsidR="000A1534" w:rsidRPr="00EA7876">
        <w:rPr>
          <w:lang w:val="hr-HR" w:eastAsia="hr-HR"/>
        </w:rPr>
        <w:t xml:space="preserve"> te se </w:t>
      </w:r>
      <w:r w:rsidRPr="00EA7876">
        <w:rPr>
          <w:lang w:val="hr-HR"/>
        </w:rPr>
        <w:t xml:space="preserve">razvrstava satnica u tri kategorije sukladno potrebama korisnika. Također se uređuje iznimka u odobravanju broja sati za osobe kojima je odobrena usluga cjelodnevnog boravka više od tri dana u tjednu temeljem zakona kojim se uređuje djelatnost socijalne skrbi te iznimka za osobe čiji </w:t>
      </w:r>
      <w:bookmarkStart w:id="53" w:name="_Hlk136961029"/>
      <w:r w:rsidRPr="00EA7876">
        <w:rPr>
          <w:lang w:val="hr-HR"/>
        </w:rPr>
        <w:t>roditelj ili drugi član obitelji ima priznato pravo na status roditelja njegovatelja ili status njegovatelja</w:t>
      </w:r>
      <w:bookmarkEnd w:id="53"/>
      <w:r w:rsidRPr="00EA7876">
        <w:rPr>
          <w:lang w:val="hr-HR"/>
        </w:rPr>
        <w:t xml:space="preserve"> za potrebu skrbi o njoj temeljem zakona kojim se uređuje djelatnost socijalne skrbi, </w:t>
      </w:r>
      <w:r w:rsidR="005E634C">
        <w:rPr>
          <w:lang w:val="hr-HR"/>
        </w:rPr>
        <w:t xml:space="preserve">a koja </w:t>
      </w:r>
      <w:r w:rsidR="005E634C" w:rsidRPr="0073021A">
        <w:rPr>
          <w:lang w:val="hr-HR"/>
        </w:rPr>
        <w:t>živi sa samohranim roditeljem</w:t>
      </w:r>
      <w:r w:rsidR="005E634C">
        <w:rPr>
          <w:lang w:val="hr-HR"/>
        </w:rPr>
        <w:t xml:space="preserve">, </w:t>
      </w:r>
      <w:r w:rsidR="005E634C" w:rsidRPr="0073021A">
        <w:rPr>
          <w:lang w:val="hr-HR"/>
        </w:rPr>
        <w:t xml:space="preserve">u </w:t>
      </w:r>
      <w:proofErr w:type="spellStart"/>
      <w:r w:rsidR="005E634C" w:rsidRPr="0073021A">
        <w:rPr>
          <w:lang w:val="hr-HR"/>
        </w:rPr>
        <w:t>jednoroditeljskoj</w:t>
      </w:r>
      <w:proofErr w:type="spellEnd"/>
      <w:r w:rsidR="005E634C" w:rsidRPr="0073021A">
        <w:rPr>
          <w:lang w:val="hr-HR"/>
        </w:rPr>
        <w:t xml:space="preserve"> obitelji</w:t>
      </w:r>
      <w:r w:rsidR="005E634C">
        <w:rPr>
          <w:lang w:val="hr-HR"/>
        </w:rPr>
        <w:t xml:space="preserve">, </w:t>
      </w:r>
      <w:r w:rsidR="005E634C" w:rsidRPr="0073021A">
        <w:rPr>
          <w:lang w:val="hr-HR"/>
        </w:rPr>
        <w:t>u dvočlanom kućanstvu</w:t>
      </w:r>
      <w:r w:rsidR="00790636">
        <w:rPr>
          <w:lang w:val="hr-HR"/>
        </w:rPr>
        <w:t xml:space="preserve">, </w:t>
      </w:r>
      <w:r w:rsidR="00790636" w:rsidRPr="0073021A">
        <w:rPr>
          <w:lang w:val="hr-HR"/>
        </w:rPr>
        <w:t>u kućanstvu s dvije ili više osoba s invaliditetom</w:t>
      </w:r>
      <w:r w:rsidR="00790636">
        <w:rPr>
          <w:lang w:val="hr-HR"/>
        </w:rPr>
        <w:t xml:space="preserve"> ili</w:t>
      </w:r>
      <w:r w:rsidR="00396A94">
        <w:rPr>
          <w:lang w:val="hr-HR"/>
        </w:rPr>
        <w:t xml:space="preserve"> </w:t>
      </w:r>
      <w:r w:rsidR="00396A94" w:rsidRPr="0073021A">
        <w:rPr>
          <w:lang w:val="hr-HR"/>
        </w:rPr>
        <w:t>je potpuno ovisna o pomoći i njezi druge osobe jer joj je zbog održavanja života potrebno pružanje specifične njege izvođenjem medicinsko tehničkih zahvata za koje je prema preporuci liječnika roditelj njegovatelj ili njegovatelj osposobljen, a koj</w:t>
      </w:r>
      <w:r w:rsidR="00396A94">
        <w:rPr>
          <w:lang w:val="hr-HR"/>
        </w:rPr>
        <w:t>a</w:t>
      </w:r>
      <w:r w:rsidR="00396A94" w:rsidRPr="0073021A">
        <w:rPr>
          <w:lang w:val="hr-HR"/>
        </w:rPr>
        <w:t xml:space="preserve"> se zbog svog zdravstvenog stanja ne mo</w:t>
      </w:r>
      <w:r w:rsidR="00396A94">
        <w:rPr>
          <w:lang w:val="hr-HR"/>
        </w:rPr>
        <w:t>že</w:t>
      </w:r>
      <w:r w:rsidR="00396A94" w:rsidRPr="0073021A">
        <w:rPr>
          <w:lang w:val="hr-HR"/>
        </w:rPr>
        <w:t xml:space="preserve"> uključiti u programe u zajednici</w:t>
      </w:r>
      <w:r w:rsidR="00396A94">
        <w:rPr>
          <w:lang w:val="hr-HR"/>
        </w:rPr>
        <w:t xml:space="preserve">, kao i </w:t>
      </w:r>
      <w:r w:rsidR="00396A94" w:rsidRPr="00EA7876">
        <w:rPr>
          <w:lang w:val="hr-HR"/>
        </w:rPr>
        <w:t>iznimka u odobravanju broja sati za osobe</w:t>
      </w:r>
      <w:r w:rsidR="00396A94">
        <w:rPr>
          <w:lang w:val="hr-HR"/>
        </w:rPr>
        <w:t xml:space="preserve"> koje</w:t>
      </w:r>
      <w:r w:rsidR="00396A94" w:rsidRPr="0073021A">
        <w:rPr>
          <w:lang w:val="hr-HR"/>
        </w:rPr>
        <w:t xml:space="preserve"> živ</w:t>
      </w:r>
      <w:r w:rsidR="00396A94">
        <w:rPr>
          <w:lang w:val="hr-HR"/>
        </w:rPr>
        <w:t>e</w:t>
      </w:r>
      <w:r w:rsidR="00396A94" w:rsidRPr="0073021A">
        <w:rPr>
          <w:lang w:val="hr-HR"/>
        </w:rPr>
        <w:t xml:space="preserve"> u kućanstvu u kojem je bračni ili izvanbračni partner roditelja njegovatelja zbog radnih obveza odsutan iz mjesta prebivališta duže od 6 mjeseci godišnje.</w:t>
      </w:r>
      <w:r w:rsidR="00073A53">
        <w:rPr>
          <w:lang w:val="hr-HR"/>
        </w:rPr>
        <w:t xml:space="preserve"> </w:t>
      </w:r>
      <w:bookmarkStart w:id="54" w:name="_Hlk136968992"/>
      <w:r w:rsidR="00073A53">
        <w:rPr>
          <w:lang w:val="hr-HR"/>
        </w:rPr>
        <w:t xml:space="preserve">Pored navedenog propisana je iznimka za osobe koje imaju status studenta, a čiji </w:t>
      </w:r>
      <w:r w:rsidR="00073A53" w:rsidRPr="00073A53">
        <w:rPr>
          <w:lang w:val="hr-HR"/>
        </w:rPr>
        <w:t>roditelj ili drugi član obitelji ima priznato pravo na status roditelja njegovatelja ili status njegovatelja</w:t>
      </w:r>
      <w:r w:rsidR="00073A53">
        <w:rPr>
          <w:lang w:val="hr-HR"/>
        </w:rPr>
        <w:t xml:space="preserve"> kojom se studentima ne ograničava broj sati temeljem navedenog prava roditelja.</w:t>
      </w:r>
    </w:p>
    <w:bookmarkEnd w:id="54"/>
    <w:p w14:paraId="67CFE4D5" w14:textId="365A1159" w:rsidR="005E634C" w:rsidRPr="0073021A" w:rsidRDefault="005E634C" w:rsidP="005E634C">
      <w:pPr>
        <w:pStyle w:val="NormalWeb"/>
        <w:spacing w:before="0" w:beforeAutospacing="0" w:after="0" w:afterAutospacing="0"/>
        <w:jc w:val="both"/>
        <w:rPr>
          <w:lang w:val="hr-HR"/>
        </w:rPr>
      </w:pPr>
    </w:p>
    <w:p w14:paraId="22A28225" w14:textId="0FBECBB6"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C116D0">
        <w:rPr>
          <w:rFonts w:eastAsia="Times New Roman" w:cs="Times New Roman"/>
          <w:b/>
          <w:lang w:val="hr-HR" w:eastAsia="hr-HR"/>
        </w:rPr>
        <w:t>5</w:t>
      </w:r>
      <w:r w:rsidRPr="00EA7876">
        <w:rPr>
          <w:rFonts w:eastAsia="Times New Roman" w:cs="Times New Roman"/>
          <w:b/>
          <w:lang w:val="hr-HR" w:eastAsia="hr-HR"/>
        </w:rPr>
        <w:t>.</w:t>
      </w:r>
    </w:p>
    <w:p w14:paraId="4F678B0D" w14:textId="77777777" w:rsidR="001A0373" w:rsidRPr="00EA7876" w:rsidRDefault="001A0373" w:rsidP="00121437">
      <w:pPr>
        <w:pStyle w:val="Standard"/>
        <w:jc w:val="both"/>
        <w:rPr>
          <w:rFonts w:eastAsia="Times New Roman" w:cs="Times New Roman"/>
          <w:b/>
          <w:lang w:val="hr-HR" w:eastAsia="hr-HR"/>
        </w:rPr>
      </w:pPr>
    </w:p>
    <w:p w14:paraId="524E41BF" w14:textId="77777777" w:rsidR="00467A1D" w:rsidRPr="00EA7876" w:rsidRDefault="00147AE0" w:rsidP="00121437">
      <w:pPr>
        <w:pStyle w:val="Standard"/>
        <w:jc w:val="both"/>
        <w:rPr>
          <w:rFonts w:cs="Times New Roman"/>
          <w:lang w:val="hr-HR"/>
        </w:rPr>
      </w:pPr>
      <w:r w:rsidRPr="00EA7876">
        <w:rPr>
          <w:rFonts w:eastAsia="Times New Roman" w:cs="Times New Roman"/>
          <w:lang w:val="hr-HR" w:eastAsia="hr-HR"/>
        </w:rPr>
        <w:t xml:space="preserve">Ovim člankom </w:t>
      </w:r>
      <w:r w:rsidRPr="00EA7876">
        <w:rPr>
          <w:rFonts w:cs="Times New Roman"/>
          <w:lang w:val="hr-HR"/>
        </w:rPr>
        <w:t xml:space="preserve">utvrđuje se </w:t>
      </w:r>
      <w:r w:rsidR="00BC6080" w:rsidRPr="00EA7876">
        <w:rPr>
          <w:rFonts w:cs="Times New Roman"/>
          <w:lang w:val="hr-HR"/>
        </w:rPr>
        <w:t xml:space="preserve">broj sati usluge koju može ostvariti korisnik usluge osobne asistencije koju pruža komunikacijski posrednik </w:t>
      </w:r>
      <w:r w:rsidR="00467A1D" w:rsidRPr="00EA7876">
        <w:rPr>
          <w:rFonts w:cs="Times New Roman"/>
          <w:lang w:val="hr-HR"/>
        </w:rPr>
        <w:t xml:space="preserve">te se razvrstava satnica za korisnike usluge osobne asistencije koju pruža komunikacijski posrednik za gluhe osobe i korisnike usluge osobne asistencije koju pruža komunikacijski posrednik za </w:t>
      </w:r>
      <w:proofErr w:type="spellStart"/>
      <w:r w:rsidR="00467A1D" w:rsidRPr="00EA7876">
        <w:rPr>
          <w:rFonts w:cs="Times New Roman"/>
          <w:lang w:val="hr-HR"/>
        </w:rPr>
        <w:t>gluhoslijepe</w:t>
      </w:r>
      <w:proofErr w:type="spellEnd"/>
      <w:r w:rsidR="00467A1D" w:rsidRPr="00EA7876">
        <w:rPr>
          <w:rFonts w:cs="Times New Roman"/>
          <w:lang w:val="hr-HR"/>
        </w:rPr>
        <w:t xml:space="preserve"> osobe.</w:t>
      </w:r>
    </w:p>
    <w:p w14:paraId="1F3D15EE" w14:textId="77777777" w:rsidR="00467A1D" w:rsidRPr="00EA7876" w:rsidRDefault="00467A1D" w:rsidP="00121437">
      <w:pPr>
        <w:pStyle w:val="Standard"/>
        <w:jc w:val="both"/>
        <w:rPr>
          <w:rFonts w:cs="Times New Roman"/>
          <w:lang w:val="hr-HR"/>
        </w:rPr>
      </w:pPr>
    </w:p>
    <w:p w14:paraId="057F0143" w14:textId="7A38E77B"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lastRenderedPageBreak/>
        <w:t>Uz članak 3</w:t>
      </w:r>
      <w:r w:rsidR="00251E4D">
        <w:rPr>
          <w:rFonts w:eastAsia="Times New Roman" w:cs="Times New Roman"/>
          <w:b/>
          <w:lang w:val="hr-HR" w:eastAsia="hr-HR"/>
        </w:rPr>
        <w:t>6</w:t>
      </w:r>
      <w:r w:rsidRPr="00EA7876">
        <w:rPr>
          <w:rFonts w:eastAsia="Times New Roman" w:cs="Times New Roman"/>
          <w:b/>
          <w:lang w:val="hr-HR" w:eastAsia="hr-HR"/>
        </w:rPr>
        <w:t>.</w:t>
      </w:r>
    </w:p>
    <w:p w14:paraId="74602AD9" w14:textId="77777777" w:rsidR="001A0373" w:rsidRPr="00EA7876" w:rsidRDefault="001A0373" w:rsidP="00121437">
      <w:pPr>
        <w:pStyle w:val="Standard"/>
        <w:jc w:val="both"/>
        <w:rPr>
          <w:rFonts w:eastAsia="Times New Roman" w:cs="Times New Roman"/>
          <w:b/>
          <w:lang w:val="hr-HR" w:eastAsia="hr-HR"/>
        </w:rPr>
      </w:pPr>
    </w:p>
    <w:p w14:paraId="2858B9EC" w14:textId="77777777" w:rsidR="00147AE0" w:rsidRPr="00EA7876" w:rsidRDefault="00147AE0" w:rsidP="00121437">
      <w:pPr>
        <w:pStyle w:val="Standard"/>
        <w:jc w:val="both"/>
        <w:rPr>
          <w:rFonts w:cs="Times New Roman"/>
          <w:lang w:val="hr-HR"/>
        </w:rPr>
      </w:pPr>
      <w:r w:rsidRPr="00EA7876">
        <w:rPr>
          <w:rFonts w:eastAsia="Times New Roman" w:cs="Times New Roman"/>
          <w:lang w:val="hr-HR" w:eastAsia="hr-HR"/>
        </w:rPr>
        <w:t xml:space="preserve">Ovim člankom </w:t>
      </w:r>
      <w:r w:rsidR="00BC6080" w:rsidRPr="00EA7876">
        <w:rPr>
          <w:rFonts w:cs="Times New Roman"/>
          <w:lang w:val="hr-HR"/>
        </w:rPr>
        <w:t>utvrđuje se broj sati usluge koju može ostvariti korisnik usluge osobne asistencije koju pruža</w:t>
      </w:r>
      <w:r w:rsidRPr="00EA7876">
        <w:rPr>
          <w:rFonts w:cs="Times New Roman"/>
          <w:lang w:val="hr-HR"/>
        </w:rPr>
        <w:t xml:space="preserve"> vide</w:t>
      </w:r>
      <w:r w:rsidR="005F7D5B" w:rsidRPr="00EA7876">
        <w:rPr>
          <w:rFonts w:cs="Times New Roman"/>
          <w:lang w:val="hr-HR"/>
        </w:rPr>
        <w:t>ć</w:t>
      </w:r>
      <w:r w:rsidRPr="00EA7876">
        <w:rPr>
          <w:rFonts w:cs="Times New Roman"/>
          <w:lang w:val="hr-HR"/>
        </w:rPr>
        <w:t>i pratitelj</w:t>
      </w:r>
      <w:r w:rsidR="006476D0" w:rsidRPr="00EA7876">
        <w:rPr>
          <w:rFonts w:cs="Times New Roman"/>
          <w:lang w:val="hr-HR"/>
        </w:rPr>
        <w:t xml:space="preserve"> </w:t>
      </w:r>
      <w:r w:rsidR="006476D0" w:rsidRPr="00EA7876">
        <w:rPr>
          <w:rFonts w:eastAsia="Times New Roman" w:cs="Times New Roman"/>
          <w:lang w:val="hr-HR" w:eastAsia="hr-HR"/>
        </w:rPr>
        <w:t xml:space="preserve">te se </w:t>
      </w:r>
      <w:r w:rsidR="006476D0" w:rsidRPr="00EA7876">
        <w:rPr>
          <w:rFonts w:cs="Times New Roman"/>
          <w:lang w:val="hr-HR"/>
        </w:rPr>
        <w:t>razvrstava satnica u tri kategorije sukladno potrebama korisnika.</w:t>
      </w:r>
    </w:p>
    <w:p w14:paraId="6EE16C92" w14:textId="77777777" w:rsidR="001A0373" w:rsidRPr="00EA7876" w:rsidRDefault="001A0373" w:rsidP="00121437">
      <w:pPr>
        <w:pStyle w:val="Standard"/>
        <w:jc w:val="both"/>
        <w:rPr>
          <w:rFonts w:cs="Times New Roman"/>
          <w:lang w:val="hr-HR"/>
        </w:rPr>
      </w:pPr>
    </w:p>
    <w:p w14:paraId="590F1513" w14:textId="72EF6228" w:rsidR="005F7D5B" w:rsidRPr="00EA7876" w:rsidRDefault="005F7D5B"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251E4D">
        <w:rPr>
          <w:rFonts w:eastAsia="Times New Roman" w:cs="Times New Roman"/>
          <w:b/>
          <w:lang w:val="hr-HR" w:eastAsia="hr-HR"/>
        </w:rPr>
        <w:t>7</w:t>
      </w:r>
      <w:r w:rsidRPr="00EA7876">
        <w:rPr>
          <w:rFonts w:eastAsia="Times New Roman" w:cs="Times New Roman"/>
          <w:b/>
          <w:lang w:val="hr-HR" w:eastAsia="hr-HR"/>
        </w:rPr>
        <w:t>.</w:t>
      </w:r>
    </w:p>
    <w:p w14:paraId="32A85371" w14:textId="77777777" w:rsidR="001A0373" w:rsidRPr="00EA7876" w:rsidRDefault="001A0373" w:rsidP="00121437">
      <w:pPr>
        <w:pStyle w:val="Standard"/>
        <w:jc w:val="both"/>
        <w:rPr>
          <w:rFonts w:eastAsia="Times New Roman" w:cs="Times New Roman"/>
          <w:b/>
          <w:lang w:val="hr-HR" w:eastAsia="hr-HR"/>
        </w:rPr>
      </w:pPr>
    </w:p>
    <w:p w14:paraId="7E95F236" w14:textId="0A1F0FA8" w:rsidR="005F7D5B" w:rsidRDefault="005F7D5B" w:rsidP="00121437">
      <w:pPr>
        <w:pStyle w:val="Standard"/>
        <w:jc w:val="both"/>
        <w:rPr>
          <w:rFonts w:cs="Times New Roman"/>
          <w:lang w:val="hr-HR"/>
        </w:rPr>
      </w:pPr>
      <w:r w:rsidRPr="00EA7876">
        <w:rPr>
          <w:rFonts w:cs="Times New Roman"/>
          <w:lang w:val="hr-HR"/>
        </w:rPr>
        <w:t>Ovim člankom se utvrđuj</w:t>
      </w:r>
      <w:r w:rsidR="00105CA7" w:rsidRPr="00EA7876">
        <w:rPr>
          <w:rFonts w:cs="Times New Roman"/>
          <w:lang w:val="hr-HR"/>
        </w:rPr>
        <w:t>e</w:t>
      </w:r>
      <w:r w:rsidRPr="00EA7876">
        <w:rPr>
          <w:rFonts w:cs="Times New Roman"/>
          <w:lang w:val="hr-HR"/>
        </w:rPr>
        <w:t xml:space="preserve"> korisnik usluge osobne asistencije koji je imenovan članom izvršnog tijela međunarodne organizacije može ostvariti uslugu osobne asistencije u većoj satnici od one propisane člancima 3</w:t>
      </w:r>
      <w:r w:rsidR="005A472D">
        <w:rPr>
          <w:rFonts w:cs="Times New Roman"/>
          <w:lang w:val="hr-HR"/>
        </w:rPr>
        <w:t>4</w:t>
      </w:r>
      <w:r w:rsidRPr="00EA7876">
        <w:rPr>
          <w:rFonts w:cs="Times New Roman"/>
          <w:lang w:val="hr-HR"/>
        </w:rPr>
        <w:t>., 3</w:t>
      </w:r>
      <w:r w:rsidR="005A472D">
        <w:rPr>
          <w:rFonts w:cs="Times New Roman"/>
          <w:lang w:val="hr-HR"/>
        </w:rPr>
        <w:t>5</w:t>
      </w:r>
      <w:r w:rsidRPr="00EA7876">
        <w:rPr>
          <w:rFonts w:cs="Times New Roman"/>
          <w:lang w:val="hr-HR"/>
        </w:rPr>
        <w:t>. i 3</w:t>
      </w:r>
      <w:r w:rsidR="005A472D">
        <w:rPr>
          <w:rFonts w:cs="Times New Roman"/>
          <w:lang w:val="hr-HR"/>
        </w:rPr>
        <w:t>6</w:t>
      </w:r>
      <w:r w:rsidRPr="00EA7876">
        <w:rPr>
          <w:rFonts w:cs="Times New Roman"/>
          <w:lang w:val="hr-HR"/>
        </w:rPr>
        <w:t>. ovoga Zakona</w:t>
      </w:r>
      <w:r w:rsidR="00F415B8" w:rsidRPr="00EA7876">
        <w:rPr>
          <w:rFonts w:cs="Times New Roman"/>
          <w:lang w:val="hr-HR"/>
        </w:rPr>
        <w:t>.</w:t>
      </w:r>
    </w:p>
    <w:p w14:paraId="1352BD14" w14:textId="682C7105" w:rsidR="00251E4D" w:rsidRDefault="00251E4D" w:rsidP="00121437">
      <w:pPr>
        <w:pStyle w:val="Standard"/>
        <w:jc w:val="both"/>
        <w:rPr>
          <w:rFonts w:cs="Times New Roman"/>
          <w:lang w:val="hr-HR"/>
        </w:rPr>
      </w:pPr>
    </w:p>
    <w:p w14:paraId="5F435400" w14:textId="4C62A555" w:rsidR="00251E4D" w:rsidRDefault="00251E4D" w:rsidP="00251E4D">
      <w:pPr>
        <w:pStyle w:val="Standard"/>
        <w:jc w:val="both"/>
        <w:rPr>
          <w:rFonts w:eastAsia="Times New Roman" w:cs="Times New Roman"/>
          <w:b/>
          <w:lang w:val="hr-HR" w:eastAsia="hr-HR"/>
        </w:rPr>
      </w:pPr>
      <w:r w:rsidRPr="00EA7876">
        <w:rPr>
          <w:rFonts w:eastAsia="Times New Roman" w:cs="Times New Roman"/>
          <w:b/>
          <w:lang w:val="hr-HR" w:eastAsia="hr-HR"/>
        </w:rPr>
        <w:t>Uz članak 3</w:t>
      </w:r>
      <w:r>
        <w:rPr>
          <w:rFonts w:eastAsia="Times New Roman" w:cs="Times New Roman"/>
          <w:b/>
          <w:lang w:val="hr-HR" w:eastAsia="hr-HR"/>
        </w:rPr>
        <w:t>8</w:t>
      </w:r>
      <w:r w:rsidRPr="00EA7876">
        <w:rPr>
          <w:rFonts w:eastAsia="Times New Roman" w:cs="Times New Roman"/>
          <w:b/>
          <w:lang w:val="hr-HR" w:eastAsia="hr-HR"/>
        </w:rPr>
        <w:t>.</w:t>
      </w:r>
    </w:p>
    <w:p w14:paraId="7F6D89AA" w14:textId="77777777" w:rsidR="00251E4D" w:rsidRPr="00EA7876" w:rsidRDefault="00251E4D" w:rsidP="00251E4D">
      <w:pPr>
        <w:pStyle w:val="Standard"/>
        <w:jc w:val="both"/>
        <w:rPr>
          <w:rFonts w:eastAsia="Times New Roman" w:cs="Times New Roman"/>
          <w:b/>
          <w:lang w:val="hr-HR" w:eastAsia="hr-HR"/>
        </w:rPr>
      </w:pPr>
    </w:p>
    <w:p w14:paraId="06A3939D" w14:textId="0D128CC7" w:rsidR="00251E4D" w:rsidRDefault="00251E4D" w:rsidP="00251E4D">
      <w:pPr>
        <w:pStyle w:val="Standard"/>
        <w:jc w:val="both"/>
        <w:rPr>
          <w:rFonts w:cs="Times New Roman"/>
          <w:lang w:val="hr-HR"/>
        </w:rPr>
      </w:pPr>
      <w:r w:rsidRPr="005171E4">
        <w:rPr>
          <w:rFonts w:cs="Times New Roman"/>
          <w:lang w:val="hr-HR"/>
        </w:rPr>
        <w:t>Ovim člankom utvrđuje se broj sati</w:t>
      </w:r>
      <w:r>
        <w:rPr>
          <w:rFonts w:cs="Times New Roman"/>
          <w:lang w:val="hr-HR"/>
        </w:rPr>
        <w:t xml:space="preserve"> potpore tijekom odgojno-obrazovnog procesa koju pruža pomoćnik u nastavi </w:t>
      </w:r>
      <w:r w:rsidR="00E97EFF">
        <w:rPr>
          <w:rFonts w:cs="Times New Roman"/>
          <w:lang w:val="hr-HR"/>
        </w:rPr>
        <w:t xml:space="preserve">ili stručni komunikacijski posrednik, a </w:t>
      </w:r>
      <w:r>
        <w:rPr>
          <w:rFonts w:cs="Times New Roman"/>
          <w:lang w:val="hr-HR"/>
        </w:rPr>
        <w:t>koju može ostvariti učenik s teškoćama u razvoju.</w:t>
      </w:r>
    </w:p>
    <w:p w14:paraId="5979EB7D" w14:textId="77777777" w:rsidR="005F7D5B" w:rsidRPr="00EA7876" w:rsidRDefault="005F7D5B" w:rsidP="00121437">
      <w:pPr>
        <w:pStyle w:val="Standard"/>
        <w:jc w:val="both"/>
        <w:rPr>
          <w:rFonts w:cs="Times New Roman"/>
          <w:lang w:val="hr-HR"/>
        </w:rPr>
      </w:pPr>
    </w:p>
    <w:p w14:paraId="354C0D93" w14:textId="6018C6AD"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3</w:t>
      </w:r>
      <w:r w:rsidR="00813383">
        <w:rPr>
          <w:rFonts w:eastAsia="Times New Roman" w:cs="Times New Roman"/>
          <w:b/>
          <w:lang w:val="hr-HR" w:eastAsia="hr-HR"/>
        </w:rPr>
        <w:t>9</w:t>
      </w:r>
      <w:r w:rsidRPr="00EA7876">
        <w:rPr>
          <w:rFonts w:eastAsia="Times New Roman" w:cs="Times New Roman"/>
          <w:b/>
          <w:lang w:val="hr-HR" w:eastAsia="hr-HR"/>
        </w:rPr>
        <w:t>.</w:t>
      </w:r>
    </w:p>
    <w:p w14:paraId="41B1A136" w14:textId="77777777" w:rsidR="001A0373" w:rsidRPr="00EA7876" w:rsidRDefault="001A0373" w:rsidP="00121437">
      <w:pPr>
        <w:pStyle w:val="Standard"/>
        <w:jc w:val="both"/>
        <w:rPr>
          <w:rFonts w:eastAsia="Times New Roman" w:cs="Times New Roman"/>
          <w:b/>
          <w:lang w:val="hr-HR" w:eastAsia="hr-HR"/>
        </w:rPr>
      </w:pPr>
    </w:p>
    <w:p w14:paraId="5682622B" w14:textId="3848AFC3" w:rsidR="00147AE0" w:rsidRDefault="00147AE0" w:rsidP="00121437">
      <w:pPr>
        <w:pStyle w:val="Standard"/>
        <w:jc w:val="both"/>
        <w:rPr>
          <w:rFonts w:cs="Times New Roman"/>
          <w:lang w:val="hr-HR"/>
        </w:rPr>
      </w:pPr>
      <w:r w:rsidRPr="00EA7876">
        <w:rPr>
          <w:rFonts w:cs="Times New Roman"/>
          <w:lang w:val="hr-HR"/>
        </w:rPr>
        <w:t xml:space="preserve">Ovim člankom </w:t>
      </w:r>
      <w:r w:rsidR="00D12EFA" w:rsidRPr="00EA7876">
        <w:rPr>
          <w:rFonts w:cs="Times New Roman"/>
          <w:lang w:val="hr-HR"/>
        </w:rPr>
        <w:t>uređuje</w:t>
      </w:r>
      <w:r w:rsidRPr="00EA7876">
        <w:rPr>
          <w:rFonts w:cs="Times New Roman"/>
          <w:lang w:val="hr-HR"/>
        </w:rPr>
        <w:t xml:space="preserve"> se način određivanja cijene usluge osobne asistencije koja se pruža u mreži i izvan mreže usluge osobne asistencije te se </w:t>
      </w:r>
      <w:r w:rsidR="00D12EFA" w:rsidRPr="00EA7876">
        <w:rPr>
          <w:rFonts w:cs="Times New Roman"/>
          <w:lang w:val="hr-HR"/>
        </w:rPr>
        <w:t>uređuje</w:t>
      </w:r>
      <w:r w:rsidRPr="00EA7876">
        <w:rPr>
          <w:rFonts w:cs="Times New Roman"/>
          <w:lang w:val="hr-HR"/>
        </w:rPr>
        <w:t xml:space="preserve"> </w:t>
      </w:r>
      <w:r w:rsidR="003F5B38" w:rsidRPr="003E02D2">
        <w:rPr>
          <w:rFonts w:cs="Times New Roman"/>
          <w:lang w:val="hr-HR"/>
        </w:rPr>
        <w:t>da način</w:t>
      </w:r>
      <w:r w:rsidRPr="003E02D2">
        <w:rPr>
          <w:rFonts w:cs="Times New Roman"/>
          <w:lang w:val="hr-HR"/>
        </w:rPr>
        <w:t xml:space="preserve"> utvrđivanj</w:t>
      </w:r>
      <w:r w:rsidR="003F5B38" w:rsidRPr="003E02D2">
        <w:rPr>
          <w:rFonts w:cs="Times New Roman"/>
          <w:lang w:val="hr-HR"/>
        </w:rPr>
        <w:t>a</w:t>
      </w:r>
      <w:r w:rsidRPr="003E02D2">
        <w:rPr>
          <w:rFonts w:cs="Times New Roman"/>
          <w:lang w:val="hr-HR"/>
        </w:rPr>
        <w:t xml:space="preserve"> cijen</w:t>
      </w:r>
      <w:r w:rsidR="003F5B38" w:rsidRPr="003E02D2">
        <w:rPr>
          <w:rFonts w:cs="Times New Roman"/>
          <w:lang w:val="hr-HR"/>
        </w:rPr>
        <w:t>e usluge osobne asistencije</w:t>
      </w:r>
      <w:r w:rsidRPr="003E02D2">
        <w:rPr>
          <w:rFonts w:cs="Times New Roman"/>
          <w:lang w:val="hr-HR"/>
        </w:rPr>
        <w:t xml:space="preserve"> koj</w:t>
      </w:r>
      <w:r w:rsidR="003F5B38" w:rsidRPr="003E02D2">
        <w:rPr>
          <w:rFonts w:cs="Times New Roman"/>
          <w:lang w:val="hr-HR"/>
        </w:rPr>
        <w:t>a</w:t>
      </w:r>
      <w:r w:rsidRPr="003E02D2">
        <w:rPr>
          <w:rFonts w:cs="Times New Roman"/>
          <w:lang w:val="hr-HR"/>
        </w:rPr>
        <w:t xml:space="preserve"> se pruža</w:t>
      </w:r>
      <w:r w:rsidRPr="00EA7876">
        <w:rPr>
          <w:rFonts w:cs="Times New Roman"/>
          <w:lang w:val="hr-HR"/>
        </w:rPr>
        <w:t xml:space="preserve"> u mreži usluge osobne asistencije</w:t>
      </w:r>
      <w:r w:rsidR="00FF10A3" w:rsidRPr="00EA7876">
        <w:rPr>
          <w:rFonts w:cs="Times New Roman"/>
          <w:lang w:val="hr-HR"/>
        </w:rPr>
        <w:t>,</w:t>
      </w:r>
      <w:r w:rsidRPr="00EA7876">
        <w:rPr>
          <w:rFonts w:cs="Times New Roman"/>
          <w:lang w:val="hr-HR"/>
        </w:rPr>
        <w:t xml:space="preserve"> </w:t>
      </w:r>
      <w:r w:rsidR="008562AF" w:rsidRPr="00EA7876">
        <w:rPr>
          <w:rFonts w:cs="Times New Roman"/>
          <w:lang w:val="hr-HR"/>
        </w:rPr>
        <w:t>propisu</w:t>
      </w:r>
      <w:r w:rsidR="00D12EFA" w:rsidRPr="00EA7876">
        <w:rPr>
          <w:rFonts w:cs="Times New Roman"/>
          <w:lang w:val="hr-HR"/>
        </w:rPr>
        <w:t>je</w:t>
      </w:r>
      <w:r w:rsidRPr="00EA7876">
        <w:rPr>
          <w:rFonts w:cs="Times New Roman"/>
          <w:lang w:val="hr-HR"/>
        </w:rPr>
        <w:t xml:space="preserve"> ministar pravilnikom.</w:t>
      </w:r>
    </w:p>
    <w:p w14:paraId="0EB5C163" w14:textId="77777777" w:rsidR="005171E4" w:rsidRPr="00EA7876" w:rsidRDefault="005171E4" w:rsidP="00121437">
      <w:pPr>
        <w:pStyle w:val="Standard"/>
        <w:jc w:val="both"/>
        <w:rPr>
          <w:rFonts w:eastAsia="Times New Roman" w:cs="Times New Roman"/>
          <w:b/>
          <w:lang w:val="hr-HR" w:eastAsia="hr-HR"/>
        </w:rPr>
      </w:pPr>
    </w:p>
    <w:p w14:paraId="1AF8D1AC" w14:textId="3836582A"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813383">
        <w:rPr>
          <w:rFonts w:eastAsia="Times New Roman" w:cs="Times New Roman"/>
          <w:b/>
          <w:lang w:val="hr-HR" w:eastAsia="hr-HR"/>
        </w:rPr>
        <w:t>40</w:t>
      </w:r>
      <w:r w:rsidRPr="00EA7876">
        <w:rPr>
          <w:rFonts w:eastAsia="Times New Roman" w:cs="Times New Roman"/>
          <w:b/>
          <w:lang w:val="hr-HR" w:eastAsia="hr-HR"/>
        </w:rPr>
        <w:t>.</w:t>
      </w:r>
    </w:p>
    <w:p w14:paraId="56906AA1" w14:textId="77777777" w:rsidR="001A0373" w:rsidRPr="00EA7876" w:rsidRDefault="001A0373" w:rsidP="00121437">
      <w:pPr>
        <w:pStyle w:val="Standard"/>
        <w:jc w:val="both"/>
        <w:rPr>
          <w:rFonts w:eastAsia="Times New Roman" w:cs="Times New Roman"/>
          <w:b/>
          <w:lang w:val="hr-HR" w:eastAsia="hr-HR"/>
        </w:rPr>
      </w:pPr>
    </w:p>
    <w:p w14:paraId="7D5796B3" w14:textId="32A1248E" w:rsidR="00147AE0" w:rsidRPr="00EA7876" w:rsidRDefault="00147AE0" w:rsidP="00121437">
      <w:pPr>
        <w:pStyle w:val="Standard"/>
        <w:jc w:val="both"/>
        <w:rPr>
          <w:rFonts w:cs="Times New Roman"/>
          <w:lang w:val="hr-HR"/>
        </w:rPr>
      </w:pPr>
      <w:r w:rsidRPr="00EA7876">
        <w:rPr>
          <w:rFonts w:cs="Times New Roman"/>
          <w:lang w:val="hr-HR"/>
        </w:rPr>
        <w:t xml:space="preserve">Ovim člankom </w:t>
      </w:r>
      <w:r w:rsidR="00D12EFA" w:rsidRPr="00EA7876">
        <w:rPr>
          <w:rFonts w:cs="Times New Roman"/>
          <w:lang w:val="hr-HR"/>
        </w:rPr>
        <w:t>uređuje</w:t>
      </w:r>
      <w:r w:rsidRPr="00EA7876">
        <w:rPr>
          <w:rFonts w:cs="Times New Roman"/>
          <w:lang w:val="hr-HR"/>
        </w:rPr>
        <w:t xml:space="preserve"> se </w:t>
      </w:r>
      <w:r w:rsidR="00DE6662" w:rsidRPr="00EA7876">
        <w:rPr>
          <w:rFonts w:cs="Times New Roman"/>
          <w:lang w:val="hr-HR"/>
        </w:rPr>
        <w:t xml:space="preserve">da </w:t>
      </w:r>
      <w:r w:rsidRPr="00EA7876">
        <w:rPr>
          <w:rFonts w:cs="Times New Roman"/>
          <w:lang w:val="hr-HR"/>
        </w:rPr>
        <w:t>osob</w:t>
      </w:r>
      <w:r w:rsidR="00DE6662" w:rsidRPr="00EA7876">
        <w:rPr>
          <w:rFonts w:cs="Times New Roman"/>
          <w:lang w:val="hr-HR"/>
        </w:rPr>
        <w:t>a</w:t>
      </w:r>
      <w:r w:rsidRPr="00EA7876">
        <w:rPr>
          <w:rFonts w:cs="Times New Roman"/>
          <w:lang w:val="hr-HR"/>
        </w:rPr>
        <w:t xml:space="preserve"> koja uslugu osobne asistencije koristi temeljem rješenja Zavoda </w:t>
      </w:r>
      <w:r w:rsidR="00DE6662" w:rsidRPr="00EA7876">
        <w:rPr>
          <w:rFonts w:cs="Times New Roman"/>
          <w:lang w:val="hr-HR"/>
        </w:rPr>
        <w:t>nije dužna sudjelovati u plaćanju usluge ukoliko su joj prihodi niži od prosječne neto plaće isplaćene u Republici Hrvatskoj u prethodnoj godini, odnosno da je dužna sudjelovati u plaćanju cijene usluge u iznosu od 1</w:t>
      </w:r>
      <w:r w:rsidR="0013366E" w:rsidRPr="00EA7876">
        <w:rPr>
          <w:rFonts w:cs="Times New Roman"/>
          <w:lang w:val="hr-HR"/>
        </w:rPr>
        <w:t xml:space="preserve"> </w:t>
      </w:r>
      <w:r w:rsidR="00DE6662" w:rsidRPr="00EA7876">
        <w:rPr>
          <w:rFonts w:cs="Times New Roman"/>
          <w:lang w:val="hr-HR"/>
        </w:rPr>
        <w:t>% cijene usluge ukoliko su joj prihodi viši od prosječne neto plaće isplaćene u Republici Hrvatskoj u prethodnoj godini te u iznosu od 2</w:t>
      </w:r>
      <w:r w:rsidR="0013366E" w:rsidRPr="00EA7876">
        <w:rPr>
          <w:rFonts w:cs="Times New Roman"/>
          <w:lang w:val="hr-HR"/>
        </w:rPr>
        <w:t xml:space="preserve"> </w:t>
      </w:r>
      <w:r w:rsidR="00DE6662" w:rsidRPr="00EA7876">
        <w:rPr>
          <w:rFonts w:cs="Times New Roman"/>
          <w:lang w:val="hr-HR"/>
        </w:rPr>
        <w:t>% cijene usluge ukoliko su joj prihodi viši od dvije prosječne neto plaće isplaćene u Republici Hrvatskoj u prethodnoj godini. Također se uređuje da se u iznos prihoda kojima je korisnik dužan sudjelovati u plaćanju cijene usluge osobne asistencije ne uračunava iznos koji korisnik plaća za uzdržavanje člana obitelji, prema zakonu kojim se uređuju obiteljski odnosi.</w:t>
      </w:r>
      <w:r w:rsidR="005C76F4">
        <w:rPr>
          <w:rFonts w:cs="Times New Roman"/>
          <w:lang w:val="hr-HR"/>
        </w:rPr>
        <w:t xml:space="preserve"> Člankom se uređuje da je i</w:t>
      </w:r>
      <w:r w:rsidR="005C76F4">
        <w:rPr>
          <w:lang w:val="hr-HR"/>
        </w:rPr>
        <w:t>znos sudjelovanja u plaćanju cijene usluge osobne asistencije korisnik dužan uplatiti u korist državnog proračuna Republike Hrvatske.</w:t>
      </w:r>
    </w:p>
    <w:p w14:paraId="243D46AB" w14:textId="77777777" w:rsidR="00147AE0" w:rsidRPr="00EA7876" w:rsidRDefault="00147AE0" w:rsidP="00121437">
      <w:pPr>
        <w:pStyle w:val="Standard"/>
        <w:jc w:val="both"/>
        <w:rPr>
          <w:rFonts w:eastAsia="Times New Roman" w:cs="Times New Roman"/>
          <w:b/>
          <w:lang w:val="hr-HR" w:eastAsia="hr-HR"/>
        </w:rPr>
      </w:pPr>
    </w:p>
    <w:p w14:paraId="5DCCC87D" w14:textId="121E49B3"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813383">
        <w:rPr>
          <w:rFonts w:eastAsia="Times New Roman" w:cs="Times New Roman"/>
          <w:b/>
          <w:lang w:val="hr-HR" w:eastAsia="hr-HR"/>
        </w:rPr>
        <w:t>41</w:t>
      </w:r>
      <w:r w:rsidRPr="00EA7876">
        <w:rPr>
          <w:rFonts w:eastAsia="Times New Roman" w:cs="Times New Roman"/>
          <w:b/>
          <w:lang w:val="hr-HR" w:eastAsia="hr-HR"/>
        </w:rPr>
        <w:t>.</w:t>
      </w:r>
    </w:p>
    <w:p w14:paraId="1434505C" w14:textId="77777777" w:rsidR="001A0373" w:rsidRPr="00EA7876" w:rsidRDefault="001A0373" w:rsidP="00121437">
      <w:pPr>
        <w:pStyle w:val="Standard"/>
        <w:jc w:val="both"/>
        <w:rPr>
          <w:rFonts w:eastAsia="Times New Roman" w:cs="Times New Roman"/>
          <w:b/>
          <w:lang w:val="hr-HR" w:eastAsia="hr-HR"/>
        </w:rPr>
      </w:pPr>
    </w:p>
    <w:p w14:paraId="35FB90F2" w14:textId="77777777" w:rsidR="00147AE0" w:rsidRPr="00EA7876" w:rsidRDefault="00147AE0" w:rsidP="00121437">
      <w:pPr>
        <w:pStyle w:val="Standard"/>
        <w:jc w:val="both"/>
        <w:rPr>
          <w:rFonts w:cs="Times New Roman"/>
          <w:lang w:val="hr-HR"/>
        </w:rPr>
      </w:pPr>
      <w:r w:rsidRPr="00EA7876">
        <w:rPr>
          <w:rFonts w:cs="Times New Roman"/>
          <w:lang w:val="hr-HR"/>
        </w:rPr>
        <w:t xml:space="preserve">Ovim člankom </w:t>
      </w:r>
      <w:r w:rsidR="00D12EFA" w:rsidRPr="00EA7876">
        <w:rPr>
          <w:rFonts w:cs="Times New Roman"/>
          <w:lang w:val="hr-HR"/>
        </w:rPr>
        <w:t>uređuje</w:t>
      </w:r>
      <w:r w:rsidRPr="00EA7876">
        <w:rPr>
          <w:rFonts w:cs="Times New Roman"/>
          <w:lang w:val="hr-HR"/>
        </w:rPr>
        <w:t xml:space="preserve"> se način odlučivanja o iznosu sudjelovanja korisnika u plaćanju cijene usluge osobne asistencije.</w:t>
      </w:r>
    </w:p>
    <w:p w14:paraId="0EF45E3F" w14:textId="77777777" w:rsidR="00147AE0" w:rsidRPr="00EA7876" w:rsidRDefault="00147AE0" w:rsidP="00121437">
      <w:pPr>
        <w:pStyle w:val="Standard"/>
        <w:jc w:val="both"/>
        <w:rPr>
          <w:rFonts w:cs="Times New Roman"/>
          <w:lang w:val="hr-HR"/>
        </w:rPr>
      </w:pPr>
    </w:p>
    <w:p w14:paraId="4FD0518E" w14:textId="15C7B9EA"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813383">
        <w:rPr>
          <w:rFonts w:eastAsia="Times New Roman" w:cs="Times New Roman"/>
          <w:b/>
          <w:lang w:val="hr-HR" w:eastAsia="hr-HR"/>
        </w:rPr>
        <w:t>42</w:t>
      </w:r>
      <w:r w:rsidRPr="00EA7876">
        <w:rPr>
          <w:rFonts w:eastAsia="Times New Roman" w:cs="Times New Roman"/>
          <w:b/>
          <w:lang w:val="hr-HR" w:eastAsia="hr-HR"/>
        </w:rPr>
        <w:t>.</w:t>
      </w:r>
    </w:p>
    <w:p w14:paraId="05D5970C" w14:textId="77777777" w:rsidR="001A0373" w:rsidRPr="00EA7876" w:rsidRDefault="001A0373" w:rsidP="00121437">
      <w:pPr>
        <w:pStyle w:val="Standard"/>
        <w:jc w:val="both"/>
        <w:rPr>
          <w:rFonts w:eastAsia="Times New Roman" w:cs="Times New Roman"/>
          <w:b/>
          <w:lang w:val="hr-HR" w:eastAsia="hr-HR"/>
        </w:rPr>
      </w:pPr>
    </w:p>
    <w:p w14:paraId="6E104E65" w14:textId="7360BFD4" w:rsidR="00147AE0" w:rsidRPr="00EA7876" w:rsidRDefault="00147AE0" w:rsidP="00121437">
      <w:pPr>
        <w:pStyle w:val="Standard"/>
        <w:jc w:val="both"/>
        <w:rPr>
          <w:rFonts w:cs="Times New Roman"/>
          <w:lang w:val="hr-HR"/>
        </w:rPr>
      </w:pPr>
      <w:r w:rsidRPr="00EA7876">
        <w:rPr>
          <w:rFonts w:cs="Times New Roman"/>
          <w:lang w:val="hr-HR"/>
        </w:rPr>
        <w:t xml:space="preserve">Ovim člankom </w:t>
      </w:r>
      <w:r w:rsidR="00D12EFA" w:rsidRPr="00EA7876">
        <w:rPr>
          <w:rFonts w:cs="Times New Roman"/>
          <w:lang w:val="hr-HR"/>
        </w:rPr>
        <w:t>uređuje</w:t>
      </w:r>
      <w:r w:rsidRPr="00EA7876">
        <w:rPr>
          <w:rFonts w:cs="Times New Roman"/>
          <w:lang w:val="hr-HR"/>
        </w:rPr>
        <w:t xml:space="preserve"> se plaćanje usluge osobne asistencije na teret Ministarstva </w:t>
      </w:r>
      <w:r w:rsidR="0055583C" w:rsidRPr="00EA7876">
        <w:rPr>
          <w:rFonts w:cs="Times New Roman"/>
          <w:lang w:val="hr-HR"/>
        </w:rPr>
        <w:t xml:space="preserve">u slučaju da korisnik nije obvezan sudjelovati u plaćanju cijene usluge osobne asistencije sukladno članku </w:t>
      </w:r>
      <w:r w:rsidR="005A472D">
        <w:rPr>
          <w:rFonts w:cs="Times New Roman"/>
          <w:lang w:val="hr-HR"/>
        </w:rPr>
        <w:t>40</w:t>
      </w:r>
      <w:r w:rsidR="0055583C" w:rsidRPr="00EA7876">
        <w:rPr>
          <w:rFonts w:cs="Times New Roman"/>
          <w:lang w:val="hr-HR"/>
        </w:rPr>
        <w:t>. stavku 1. ovoga Zakona</w:t>
      </w:r>
      <w:r w:rsidR="009E70B9" w:rsidRPr="00EA7876">
        <w:rPr>
          <w:rFonts w:cs="Times New Roman"/>
          <w:lang w:val="hr-HR"/>
        </w:rPr>
        <w:t>.</w:t>
      </w:r>
    </w:p>
    <w:p w14:paraId="029C6AE3" w14:textId="77777777" w:rsidR="00147AE0" w:rsidRPr="00EA7876" w:rsidRDefault="00147AE0" w:rsidP="00121437">
      <w:pPr>
        <w:pStyle w:val="Standard"/>
        <w:jc w:val="both"/>
        <w:rPr>
          <w:rFonts w:cs="Times New Roman"/>
          <w:lang w:val="hr-HR"/>
        </w:rPr>
      </w:pPr>
    </w:p>
    <w:p w14:paraId="45BD330C" w14:textId="2A667426"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lastRenderedPageBreak/>
        <w:t xml:space="preserve">Uz članak </w:t>
      </w:r>
      <w:r w:rsidR="00E479A2" w:rsidRPr="00EA7876">
        <w:rPr>
          <w:rFonts w:eastAsia="Times New Roman" w:cs="Times New Roman"/>
          <w:b/>
          <w:lang w:val="hr-HR" w:eastAsia="hr-HR"/>
        </w:rPr>
        <w:t>4</w:t>
      </w:r>
      <w:r w:rsidR="00813383">
        <w:rPr>
          <w:rFonts w:eastAsia="Times New Roman" w:cs="Times New Roman"/>
          <w:b/>
          <w:lang w:val="hr-HR" w:eastAsia="hr-HR"/>
        </w:rPr>
        <w:t>3</w:t>
      </w:r>
      <w:r w:rsidRPr="00EA7876">
        <w:rPr>
          <w:rFonts w:eastAsia="Times New Roman" w:cs="Times New Roman"/>
          <w:b/>
          <w:lang w:val="hr-HR" w:eastAsia="hr-HR"/>
        </w:rPr>
        <w:t>.</w:t>
      </w:r>
    </w:p>
    <w:p w14:paraId="065C3020" w14:textId="77777777" w:rsidR="001A0373" w:rsidRPr="00EA7876" w:rsidRDefault="001A0373" w:rsidP="00121437">
      <w:pPr>
        <w:pStyle w:val="Standard"/>
        <w:jc w:val="both"/>
        <w:rPr>
          <w:rFonts w:eastAsia="Times New Roman" w:cs="Times New Roman"/>
          <w:b/>
          <w:lang w:val="hr-HR" w:eastAsia="hr-HR"/>
        </w:rPr>
      </w:pPr>
    </w:p>
    <w:p w14:paraId="19AF0129" w14:textId="7B43B13E" w:rsidR="00147AE0" w:rsidRDefault="00147AE0" w:rsidP="00121437">
      <w:pPr>
        <w:pStyle w:val="Standard"/>
        <w:jc w:val="both"/>
        <w:rPr>
          <w:rFonts w:cs="Times New Roman"/>
          <w:lang w:val="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stvarna nadležnost Zavoda za odlučivanje o pravu na uslugu osobne </w:t>
      </w:r>
      <w:r w:rsidRPr="00EA7876">
        <w:rPr>
          <w:rFonts w:cs="Times New Roman"/>
          <w:lang w:val="hr-HR"/>
        </w:rPr>
        <w:t>asistencije</w:t>
      </w:r>
      <w:r w:rsidR="0063018F" w:rsidRPr="00EA7876">
        <w:rPr>
          <w:rFonts w:cs="Times New Roman"/>
          <w:lang w:val="hr-HR"/>
        </w:rPr>
        <w:t xml:space="preserve"> i stvarna nadležnost mjesno nadležne jedinice područne (regionalne) samouprave</w:t>
      </w:r>
      <w:r w:rsidR="0013366E" w:rsidRPr="00EA7876">
        <w:rPr>
          <w:rFonts w:cs="Times New Roman"/>
          <w:lang w:val="hr-HR"/>
        </w:rPr>
        <w:t>,</w:t>
      </w:r>
      <w:r w:rsidR="0063018F" w:rsidRPr="00EA7876">
        <w:rPr>
          <w:rFonts w:cs="Times New Roman"/>
          <w:lang w:val="hr-HR"/>
        </w:rPr>
        <w:t xml:space="preserve"> odnosno Grada Zagreba za odlučivanje o ispunjavanju mjerila za pružanje usluge osobne asistencije sukladno pravilniku iz članka 2</w:t>
      </w:r>
      <w:r w:rsidR="00EC5C18">
        <w:rPr>
          <w:rFonts w:cs="Times New Roman"/>
          <w:lang w:val="hr-HR"/>
        </w:rPr>
        <w:t>5</w:t>
      </w:r>
      <w:r w:rsidR="0063018F" w:rsidRPr="00EA7876">
        <w:rPr>
          <w:rFonts w:cs="Times New Roman"/>
          <w:lang w:val="hr-HR"/>
        </w:rPr>
        <w:t>. stavka 2. ovoga Zakona.</w:t>
      </w:r>
      <w:r w:rsidR="00E76A26" w:rsidRPr="00EA7876">
        <w:rPr>
          <w:rFonts w:cs="Times New Roman"/>
          <w:lang w:val="hr-HR"/>
        </w:rPr>
        <w:t xml:space="preserve"> Također, ovim člankom uređuje se stvarna nadležnost za p</w:t>
      </w:r>
      <w:r w:rsidR="00E73C24" w:rsidRPr="00EA7876">
        <w:rPr>
          <w:rFonts w:cs="Times New Roman"/>
          <w:lang w:val="hr-HR"/>
        </w:rPr>
        <w:t xml:space="preserve">riznavanje </w:t>
      </w:r>
      <w:r w:rsidR="00047025">
        <w:rPr>
          <w:rFonts w:cs="Times New Roman"/>
          <w:lang w:val="hr-HR"/>
        </w:rPr>
        <w:t xml:space="preserve">potpore </w:t>
      </w:r>
      <w:r w:rsidR="00E73C24" w:rsidRPr="00EA7876">
        <w:rPr>
          <w:rFonts w:cs="Times New Roman"/>
          <w:lang w:val="hr-HR"/>
        </w:rPr>
        <w:t>tijekom odgojno-obrazovnog procesa.</w:t>
      </w:r>
    </w:p>
    <w:p w14:paraId="28675BBC" w14:textId="77777777" w:rsidR="00047025" w:rsidRDefault="00047025" w:rsidP="00121437">
      <w:pPr>
        <w:pStyle w:val="Standard"/>
        <w:jc w:val="both"/>
        <w:rPr>
          <w:rFonts w:cs="Times New Roman"/>
          <w:lang w:val="hr-HR"/>
        </w:rPr>
      </w:pPr>
    </w:p>
    <w:p w14:paraId="57E5866C" w14:textId="73AF2FB2" w:rsidR="0013392C" w:rsidRPr="00EA7876" w:rsidRDefault="0013392C" w:rsidP="0013392C">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D42CED">
        <w:rPr>
          <w:rFonts w:eastAsia="Times New Roman" w:cs="Times New Roman"/>
          <w:b/>
          <w:lang w:val="hr-HR" w:eastAsia="hr-HR"/>
        </w:rPr>
        <w:t>4</w:t>
      </w:r>
      <w:r w:rsidRPr="00EA7876">
        <w:rPr>
          <w:rFonts w:eastAsia="Times New Roman" w:cs="Times New Roman"/>
          <w:b/>
          <w:lang w:val="hr-HR" w:eastAsia="hr-HR"/>
        </w:rPr>
        <w:t>.</w:t>
      </w:r>
    </w:p>
    <w:p w14:paraId="1B62CC95" w14:textId="77777777" w:rsidR="0013392C" w:rsidRPr="00EA7876" w:rsidRDefault="0013392C" w:rsidP="0013392C">
      <w:pPr>
        <w:pStyle w:val="Standard"/>
        <w:jc w:val="both"/>
        <w:rPr>
          <w:rFonts w:eastAsia="Times New Roman" w:cs="Times New Roman"/>
          <w:b/>
          <w:lang w:val="hr-HR" w:eastAsia="hr-HR"/>
        </w:rPr>
      </w:pPr>
    </w:p>
    <w:p w14:paraId="384F2075" w14:textId="0FEE64E4" w:rsidR="0013392C" w:rsidRPr="00EA7876" w:rsidRDefault="0013392C" w:rsidP="0013392C">
      <w:pPr>
        <w:pStyle w:val="Standard"/>
        <w:jc w:val="both"/>
        <w:rPr>
          <w:rFonts w:eastAsia="Times New Roman" w:cs="Times New Roman"/>
          <w:lang w:val="hr-HR" w:eastAsia="hr-HR"/>
        </w:rPr>
      </w:pPr>
      <w:r w:rsidRPr="00EA7876">
        <w:rPr>
          <w:rFonts w:eastAsia="Times New Roman" w:cs="Times New Roman"/>
          <w:lang w:val="hr-HR" w:eastAsia="hr-HR"/>
        </w:rPr>
        <w:t>Ovim člankom propisuje se najduži rok na koji se može donijeti rješenje o ispunjavanju uvjeta iz članka 4</w:t>
      </w:r>
      <w:r w:rsidR="00EC5C18">
        <w:rPr>
          <w:rFonts w:eastAsia="Times New Roman" w:cs="Times New Roman"/>
          <w:lang w:val="hr-HR" w:eastAsia="hr-HR"/>
        </w:rPr>
        <w:t>3</w:t>
      </w:r>
      <w:r w:rsidRPr="00EA7876">
        <w:rPr>
          <w:rFonts w:eastAsia="Times New Roman" w:cs="Times New Roman"/>
          <w:lang w:val="hr-HR" w:eastAsia="hr-HR"/>
        </w:rPr>
        <w:t>. stavka 2. ovoga Zakona te se propisuje obveza i rok za podnošenje novog zahtjeva za pružatelja usluge koji želi pružati uslugu osobne asistencije nakon isteka roka utvrđenog rješenjem.</w:t>
      </w:r>
    </w:p>
    <w:p w14:paraId="2BA59990" w14:textId="77777777" w:rsidR="00245F23" w:rsidRPr="00EA7876" w:rsidRDefault="00245F23" w:rsidP="00121437">
      <w:pPr>
        <w:pStyle w:val="Standard"/>
        <w:jc w:val="both"/>
        <w:rPr>
          <w:rFonts w:eastAsia="Times New Roman" w:cs="Times New Roman"/>
          <w:lang w:val="hr-HR" w:eastAsia="hr-HR"/>
        </w:rPr>
      </w:pPr>
    </w:p>
    <w:p w14:paraId="5D6429F0" w14:textId="03520C81"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4</w:t>
      </w:r>
      <w:r w:rsidR="00486338">
        <w:rPr>
          <w:rFonts w:eastAsia="Times New Roman" w:cs="Times New Roman"/>
          <w:b/>
          <w:lang w:val="hr-HR" w:eastAsia="hr-HR"/>
        </w:rPr>
        <w:t>5</w:t>
      </w:r>
      <w:r w:rsidRPr="00EA7876">
        <w:rPr>
          <w:rFonts w:eastAsia="Times New Roman" w:cs="Times New Roman"/>
          <w:b/>
          <w:lang w:val="hr-HR" w:eastAsia="hr-HR"/>
        </w:rPr>
        <w:t>.</w:t>
      </w:r>
    </w:p>
    <w:p w14:paraId="66A9B7F9" w14:textId="77777777" w:rsidR="001A0373" w:rsidRPr="00EA7876" w:rsidRDefault="001A0373" w:rsidP="00121437">
      <w:pPr>
        <w:pStyle w:val="Standard"/>
        <w:jc w:val="both"/>
        <w:rPr>
          <w:rFonts w:eastAsia="Times New Roman" w:cs="Times New Roman"/>
          <w:b/>
          <w:lang w:val="hr-HR" w:eastAsia="hr-HR"/>
        </w:rPr>
      </w:pPr>
    </w:p>
    <w:p w14:paraId="1803B8DB" w14:textId="45BAA1F7" w:rsidR="00147AE0"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način određivanja mjesne nadležnosti </w:t>
      </w:r>
      <w:r w:rsidR="00486338">
        <w:rPr>
          <w:rFonts w:eastAsia="Times New Roman" w:cs="Times New Roman"/>
          <w:lang w:val="hr-HR" w:eastAsia="hr-HR"/>
        </w:rPr>
        <w:t xml:space="preserve">u postupcima priznavanja prava na uslugu osobne asistencije </w:t>
      </w:r>
      <w:r w:rsidRPr="00EA7876">
        <w:rPr>
          <w:rFonts w:eastAsia="Times New Roman" w:cs="Times New Roman"/>
          <w:lang w:val="hr-HR" w:eastAsia="hr-HR"/>
        </w:rPr>
        <w:t>te se propisuju slučajevi u kojima se ne mijenja mjesna nadležnost.</w:t>
      </w:r>
    </w:p>
    <w:p w14:paraId="23E4691C" w14:textId="77777777" w:rsidR="00486338" w:rsidRPr="00EA7876" w:rsidRDefault="00486338" w:rsidP="00121437">
      <w:pPr>
        <w:pStyle w:val="Standard"/>
        <w:jc w:val="both"/>
        <w:rPr>
          <w:rFonts w:eastAsia="Times New Roman" w:cs="Times New Roman"/>
          <w:lang w:val="hr-HR" w:eastAsia="hr-HR"/>
        </w:rPr>
      </w:pPr>
    </w:p>
    <w:p w14:paraId="698C3E4D" w14:textId="1947B24C" w:rsidR="00486338" w:rsidRPr="00EA7876" w:rsidRDefault="00486338" w:rsidP="00486338">
      <w:pPr>
        <w:pStyle w:val="Standard"/>
        <w:jc w:val="both"/>
        <w:rPr>
          <w:rFonts w:eastAsia="Times New Roman" w:cs="Times New Roman"/>
          <w:b/>
          <w:lang w:val="hr-HR" w:eastAsia="hr-HR"/>
        </w:rPr>
      </w:pPr>
      <w:r w:rsidRPr="00EA7876">
        <w:rPr>
          <w:rFonts w:eastAsia="Times New Roman" w:cs="Times New Roman"/>
          <w:b/>
          <w:lang w:val="hr-HR" w:eastAsia="hr-HR"/>
        </w:rPr>
        <w:t>Uz članak 4</w:t>
      </w:r>
      <w:r>
        <w:rPr>
          <w:rFonts w:eastAsia="Times New Roman" w:cs="Times New Roman"/>
          <w:b/>
          <w:lang w:val="hr-HR" w:eastAsia="hr-HR"/>
        </w:rPr>
        <w:t>6</w:t>
      </w:r>
      <w:r w:rsidRPr="00EA7876">
        <w:rPr>
          <w:rFonts w:eastAsia="Times New Roman" w:cs="Times New Roman"/>
          <w:b/>
          <w:lang w:val="hr-HR" w:eastAsia="hr-HR"/>
        </w:rPr>
        <w:t>.</w:t>
      </w:r>
    </w:p>
    <w:p w14:paraId="443F060F" w14:textId="77777777" w:rsidR="00486338" w:rsidRPr="00EA7876" w:rsidRDefault="00486338" w:rsidP="00486338">
      <w:pPr>
        <w:pStyle w:val="Standard"/>
        <w:jc w:val="both"/>
        <w:rPr>
          <w:rFonts w:eastAsia="Times New Roman" w:cs="Times New Roman"/>
          <w:b/>
          <w:lang w:val="hr-HR" w:eastAsia="hr-HR"/>
        </w:rPr>
      </w:pPr>
    </w:p>
    <w:p w14:paraId="40D8517B" w14:textId="07177D65" w:rsidR="00486338" w:rsidRPr="00EA7876" w:rsidRDefault="00486338" w:rsidP="00486338">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uređuje se način određivanja mjesne nadležnosti </w:t>
      </w:r>
      <w:r>
        <w:rPr>
          <w:rFonts w:eastAsia="Times New Roman" w:cs="Times New Roman"/>
          <w:lang w:val="hr-HR" w:eastAsia="hr-HR"/>
        </w:rPr>
        <w:t xml:space="preserve">u postupcima priznavanja prava na </w:t>
      </w:r>
      <w:r>
        <w:rPr>
          <w:rFonts w:cs="Times New Roman"/>
          <w:lang w:val="hr-HR"/>
        </w:rPr>
        <w:t xml:space="preserve">potporu </w:t>
      </w:r>
      <w:r w:rsidRPr="00EA7876">
        <w:rPr>
          <w:rFonts w:cs="Times New Roman"/>
          <w:lang w:val="hr-HR"/>
        </w:rPr>
        <w:t>tijekom odgojno-obrazovnog procesa</w:t>
      </w:r>
      <w:r w:rsidRPr="00EA7876">
        <w:rPr>
          <w:rFonts w:eastAsia="Times New Roman" w:cs="Times New Roman"/>
          <w:lang w:val="hr-HR" w:eastAsia="hr-HR"/>
        </w:rPr>
        <w:t>.</w:t>
      </w:r>
    </w:p>
    <w:p w14:paraId="3C0A02F2" w14:textId="77777777" w:rsidR="00147AE0" w:rsidRPr="00EA7876" w:rsidRDefault="00147AE0" w:rsidP="00121437">
      <w:pPr>
        <w:pStyle w:val="Standard"/>
        <w:jc w:val="both"/>
        <w:rPr>
          <w:rFonts w:eastAsia="Times New Roman" w:cs="Times New Roman"/>
          <w:lang w:val="hr-HR" w:eastAsia="hr-HR"/>
        </w:rPr>
      </w:pPr>
    </w:p>
    <w:p w14:paraId="4B3A7D92" w14:textId="4D6B7D27"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DB4AC7">
        <w:rPr>
          <w:rFonts w:eastAsia="Times New Roman" w:cs="Times New Roman"/>
          <w:b/>
          <w:lang w:val="hr-HR" w:eastAsia="hr-HR"/>
        </w:rPr>
        <w:t>7</w:t>
      </w:r>
      <w:r w:rsidRPr="00EA7876">
        <w:rPr>
          <w:rFonts w:eastAsia="Times New Roman" w:cs="Times New Roman"/>
          <w:b/>
          <w:lang w:val="hr-HR" w:eastAsia="hr-HR"/>
        </w:rPr>
        <w:t>.</w:t>
      </w:r>
    </w:p>
    <w:p w14:paraId="1DF02275" w14:textId="77777777" w:rsidR="001A0373" w:rsidRPr="00EA7876" w:rsidRDefault="001A0373" w:rsidP="00121437">
      <w:pPr>
        <w:pStyle w:val="Standard"/>
        <w:jc w:val="both"/>
        <w:rPr>
          <w:rFonts w:eastAsia="Times New Roman" w:cs="Times New Roman"/>
          <w:b/>
          <w:lang w:val="hr-HR" w:eastAsia="hr-HR"/>
        </w:rPr>
      </w:pPr>
    </w:p>
    <w:p w14:paraId="2066A2DF" w14:textId="730E73E5" w:rsidR="00147AE0"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način određivanja mjesne nadležnosti u postupku ostvarivanja prava na uslugu osobne asistencije za osobu koja se zatekne izvan mjesta svog prebivališta te osobu koja nije u stanju štititi svoja prava i interese.</w:t>
      </w:r>
    </w:p>
    <w:p w14:paraId="7F7390F7" w14:textId="0F8D3FB5" w:rsidR="00DB4AC7" w:rsidRDefault="00DB4AC7" w:rsidP="00121437">
      <w:pPr>
        <w:pStyle w:val="Standard"/>
        <w:jc w:val="both"/>
        <w:rPr>
          <w:rFonts w:eastAsia="Times New Roman" w:cs="Times New Roman"/>
          <w:lang w:val="hr-HR" w:eastAsia="hr-HR"/>
        </w:rPr>
      </w:pPr>
    </w:p>
    <w:p w14:paraId="5ED317EB" w14:textId="4C7B2FED" w:rsidR="00DB4AC7" w:rsidRPr="00EA7876" w:rsidRDefault="00DB4AC7" w:rsidP="00DB4AC7">
      <w:pPr>
        <w:pStyle w:val="Standard"/>
        <w:jc w:val="both"/>
        <w:rPr>
          <w:rFonts w:eastAsia="Times New Roman" w:cs="Times New Roman"/>
          <w:b/>
          <w:lang w:val="hr-HR" w:eastAsia="hr-HR"/>
        </w:rPr>
      </w:pPr>
      <w:r w:rsidRPr="00EA7876">
        <w:rPr>
          <w:rFonts w:eastAsia="Times New Roman" w:cs="Times New Roman"/>
          <w:b/>
          <w:lang w:val="hr-HR" w:eastAsia="hr-HR"/>
        </w:rPr>
        <w:t>Uz članak 4</w:t>
      </w:r>
      <w:r>
        <w:rPr>
          <w:rFonts w:eastAsia="Times New Roman" w:cs="Times New Roman"/>
          <w:b/>
          <w:lang w:val="hr-HR" w:eastAsia="hr-HR"/>
        </w:rPr>
        <w:t>8</w:t>
      </w:r>
      <w:r w:rsidRPr="00EA7876">
        <w:rPr>
          <w:rFonts w:eastAsia="Times New Roman" w:cs="Times New Roman"/>
          <w:b/>
          <w:lang w:val="hr-HR" w:eastAsia="hr-HR"/>
        </w:rPr>
        <w:t>.</w:t>
      </w:r>
    </w:p>
    <w:p w14:paraId="63496A69" w14:textId="77777777" w:rsidR="00DB4AC7" w:rsidRPr="00EA7876" w:rsidRDefault="00DB4AC7" w:rsidP="00DB4AC7">
      <w:pPr>
        <w:pStyle w:val="Standard"/>
        <w:jc w:val="both"/>
        <w:rPr>
          <w:rFonts w:eastAsia="Times New Roman" w:cs="Times New Roman"/>
          <w:b/>
          <w:lang w:val="hr-HR" w:eastAsia="hr-HR"/>
        </w:rPr>
      </w:pPr>
    </w:p>
    <w:p w14:paraId="12842865" w14:textId="46E35ABD" w:rsidR="00DB4AC7" w:rsidRPr="00EA7876" w:rsidRDefault="00DB4AC7" w:rsidP="00DB4AC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uređuje se način određivanja mjesne nadležnosti u postupku </w:t>
      </w:r>
      <w:r>
        <w:rPr>
          <w:rFonts w:eastAsia="Times New Roman" w:cs="Times New Roman"/>
          <w:lang w:val="hr-HR" w:eastAsia="hr-HR"/>
        </w:rPr>
        <w:t xml:space="preserve">ostvarivanja prava na potporu </w:t>
      </w:r>
      <w:r w:rsidR="006E74B6">
        <w:rPr>
          <w:rFonts w:eastAsia="Times New Roman" w:cs="Times New Roman"/>
          <w:lang w:val="hr-HR" w:eastAsia="hr-HR"/>
        </w:rPr>
        <w:t>tijekom odgojno-obrazovnog procesa za osobu</w:t>
      </w:r>
      <w:r w:rsidRPr="00047025">
        <w:rPr>
          <w:rFonts w:eastAsia="Times New Roman" w:cs="Times New Roman"/>
          <w:lang w:val="hr-HR" w:eastAsia="hr-HR"/>
        </w:rPr>
        <w:t xml:space="preserve"> </w:t>
      </w:r>
      <w:r w:rsidRPr="00EA7876">
        <w:rPr>
          <w:rFonts w:eastAsia="Times New Roman" w:cs="Times New Roman"/>
          <w:lang w:val="hr-HR" w:eastAsia="hr-HR"/>
        </w:rPr>
        <w:t>koja se zatekne izvan mjesta svog prebivališta te osobu koja nije u stanju štititi svoja prava i interese.</w:t>
      </w:r>
    </w:p>
    <w:p w14:paraId="1C82F99D" w14:textId="77777777" w:rsidR="001372A1" w:rsidRPr="00EA7876" w:rsidRDefault="001372A1" w:rsidP="00121437">
      <w:pPr>
        <w:pStyle w:val="Standard"/>
        <w:jc w:val="both"/>
        <w:rPr>
          <w:rFonts w:eastAsia="Times New Roman" w:cs="Times New Roman"/>
          <w:b/>
          <w:lang w:val="hr-HR" w:eastAsia="hr-HR"/>
        </w:rPr>
      </w:pPr>
    </w:p>
    <w:p w14:paraId="67AEC324" w14:textId="31723CF5"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4</w:t>
      </w:r>
      <w:r w:rsidR="008435EF">
        <w:rPr>
          <w:rFonts w:eastAsia="Times New Roman" w:cs="Times New Roman"/>
          <w:b/>
          <w:lang w:val="hr-HR" w:eastAsia="hr-HR"/>
        </w:rPr>
        <w:t>9</w:t>
      </w:r>
      <w:r w:rsidRPr="00EA7876">
        <w:rPr>
          <w:rFonts w:eastAsia="Times New Roman" w:cs="Times New Roman"/>
          <w:b/>
          <w:lang w:val="hr-HR" w:eastAsia="hr-HR"/>
        </w:rPr>
        <w:t>.</w:t>
      </w:r>
    </w:p>
    <w:p w14:paraId="36812461" w14:textId="77777777" w:rsidR="001A0373" w:rsidRPr="00EA7876" w:rsidRDefault="001A0373" w:rsidP="00121437">
      <w:pPr>
        <w:pStyle w:val="Standard"/>
        <w:jc w:val="both"/>
        <w:rPr>
          <w:rFonts w:eastAsia="Times New Roman" w:cs="Times New Roman"/>
          <w:b/>
          <w:lang w:val="hr-HR" w:eastAsia="hr-HR"/>
        </w:rPr>
      </w:pPr>
    </w:p>
    <w:p w14:paraId="135D7116"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pravna osnova za korištenje usluge osobne asistencije, pravo korisnika da predloži pružatelja usluge osobne asistencije te obveza korisnika da u cijelosti snosi troškove usluge ukoliko </w:t>
      </w:r>
      <w:r w:rsidRPr="00EA7876">
        <w:rPr>
          <w:rFonts w:cs="Times New Roman"/>
          <w:lang w:val="hr-HR"/>
        </w:rPr>
        <w:t>uslugu osobne asistencije koristi temeljem ugovora sklopljenog između korisnika i pružatelja usluge</w:t>
      </w:r>
      <w:r w:rsidRPr="00EA7876">
        <w:rPr>
          <w:rFonts w:eastAsia="Times New Roman" w:cs="Times New Roman"/>
          <w:lang w:val="hr-HR" w:eastAsia="hr-HR"/>
        </w:rPr>
        <w:t>.</w:t>
      </w:r>
    </w:p>
    <w:p w14:paraId="02C8164A" w14:textId="77777777" w:rsidR="00147AE0" w:rsidRPr="00EA7876" w:rsidRDefault="00147AE0" w:rsidP="00121437">
      <w:pPr>
        <w:jc w:val="both"/>
      </w:pPr>
    </w:p>
    <w:p w14:paraId="510BB853" w14:textId="4CECE274"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8435EF">
        <w:rPr>
          <w:rFonts w:eastAsia="Times New Roman" w:cs="Times New Roman"/>
          <w:b/>
          <w:lang w:val="hr-HR" w:eastAsia="hr-HR"/>
        </w:rPr>
        <w:t>50</w:t>
      </w:r>
      <w:r w:rsidRPr="00EA7876">
        <w:rPr>
          <w:rFonts w:eastAsia="Times New Roman" w:cs="Times New Roman"/>
          <w:b/>
          <w:lang w:val="hr-HR" w:eastAsia="hr-HR"/>
        </w:rPr>
        <w:t>.</w:t>
      </w:r>
    </w:p>
    <w:p w14:paraId="49AB1EC6" w14:textId="77777777" w:rsidR="001A0373" w:rsidRPr="00EA7876" w:rsidRDefault="001A0373" w:rsidP="00121437">
      <w:pPr>
        <w:pStyle w:val="Standard"/>
        <w:jc w:val="both"/>
        <w:rPr>
          <w:rFonts w:eastAsia="Times New Roman" w:cs="Times New Roman"/>
          <w:b/>
          <w:lang w:val="hr-HR" w:eastAsia="hr-HR"/>
        </w:rPr>
      </w:pPr>
    </w:p>
    <w:p w14:paraId="44C85B82" w14:textId="77777777" w:rsidR="00147AE0" w:rsidRPr="00EA7876" w:rsidRDefault="00147AE0" w:rsidP="00121437">
      <w:pPr>
        <w:jc w:val="both"/>
      </w:pPr>
      <w:r w:rsidRPr="00EA7876">
        <w:t xml:space="preserve">Ovim člankom </w:t>
      </w:r>
      <w:r w:rsidR="00D12EFA" w:rsidRPr="00EA7876">
        <w:t>uređuje</w:t>
      </w:r>
      <w:r w:rsidRPr="00EA7876">
        <w:t xml:space="preserve"> se način pokretanja postupka za priznavanje prava na uslugu osobne asistencije</w:t>
      </w:r>
      <w:r w:rsidR="00FD0271" w:rsidRPr="00EA7876">
        <w:t xml:space="preserve"> te način pokretanja postupka za utvrđivanje ispunjavanja mjerila za pružanje usluge osobne asistencije.</w:t>
      </w:r>
    </w:p>
    <w:p w14:paraId="556B724D" w14:textId="77777777" w:rsidR="00147AE0" w:rsidRPr="00EA7876" w:rsidRDefault="00147AE0" w:rsidP="00121437">
      <w:pPr>
        <w:jc w:val="both"/>
      </w:pPr>
    </w:p>
    <w:p w14:paraId="160CD947" w14:textId="6BADA6CF"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8435EF">
        <w:rPr>
          <w:rFonts w:eastAsia="Times New Roman" w:cs="Times New Roman"/>
          <w:b/>
          <w:lang w:val="hr-HR" w:eastAsia="hr-HR"/>
        </w:rPr>
        <w:t>51</w:t>
      </w:r>
      <w:r w:rsidRPr="00EA7876">
        <w:rPr>
          <w:rFonts w:eastAsia="Times New Roman" w:cs="Times New Roman"/>
          <w:b/>
          <w:lang w:val="hr-HR" w:eastAsia="hr-HR"/>
        </w:rPr>
        <w:t>.</w:t>
      </w:r>
    </w:p>
    <w:p w14:paraId="05F84274" w14:textId="77777777" w:rsidR="001A0373" w:rsidRPr="00EA7876" w:rsidRDefault="001A0373" w:rsidP="00121437">
      <w:pPr>
        <w:pStyle w:val="Standard"/>
        <w:jc w:val="both"/>
        <w:rPr>
          <w:rFonts w:eastAsia="Times New Roman" w:cs="Times New Roman"/>
          <w:b/>
          <w:lang w:val="hr-HR" w:eastAsia="hr-HR"/>
        </w:rPr>
      </w:pPr>
    </w:p>
    <w:p w14:paraId="2019FE76" w14:textId="77777777" w:rsidR="0009063E" w:rsidRPr="00EA7876" w:rsidRDefault="00147AE0" w:rsidP="00121437">
      <w:pPr>
        <w:jc w:val="both"/>
        <w:rPr>
          <w:bCs/>
        </w:rPr>
      </w:pPr>
      <w:r w:rsidRPr="00EA7876">
        <w:t xml:space="preserve">Ovim člankom </w:t>
      </w:r>
      <w:r w:rsidR="00D12EFA" w:rsidRPr="00EA7876">
        <w:t>uređuje</w:t>
      </w:r>
      <w:r w:rsidRPr="00EA7876">
        <w:t xml:space="preserve"> se nadležnost </w:t>
      </w:r>
      <w:r w:rsidRPr="00EA7876">
        <w:rPr>
          <w:bCs/>
        </w:rPr>
        <w:t>Komisije za procjenu potrebe korisnika</w:t>
      </w:r>
      <w:r w:rsidR="0009063E" w:rsidRPr="00EA7876">
        <w:rPr>
          <w:bCs/>
        </w:rPr>
        <w:t xml:space="preserve"> za utvrđivanje potrebe za uslugom osobne asistencije koju pruža osobni asistent, komunikacijski posrednik ili videći pratitelj</w:t>
      </w:r>
      <w:r w:rsidRPr="00EA7876">
        <w:rPr>
          <w:bCs/>
        </w:rPr>
        <w:t xml:space="preserve">, </w:t>
      </w:r>
      <w:r w:rsidR="00B8489E" w:rsidRPr="00EA7876">
        <w:rPr>
          <w:bCs/>
        </w:rPr>
        <w:t xml:space="preserve">potrebnog </w:t>
      </w:r>
      <w:r w:rsidR="0009063E" w:rsidRPr="00EA7876">
        <w:rPr>
          <w:bCs/>
        </w:rPr>
        <w:t xml:space="preserve">broja sati usluge te opravdanosti pružanja usluge od strane člana obitelji, dokumentacija temeljem koje se procjenjuje potreba korisnika za uslugom osobne asistencije, način izrađivanja Liste procjene potreba za svakog korisnika, sastav Komisije za procjenu potrebe korisnika i </w:t>
      </w:r>
      <w:r w:rsidR="00B8489E" w:rsidRPr="00EA7876">
        <w:rPr>
          <w:bCs/>
        </w:rPr>
        <w:t xml:space="preserve">način sazivanja te </w:t>
      </w:r>
      <w:r w:rsidR="0009063E" w:rsidRPr="00EA7876">
        <w:rPr>
          <w:bCs/>
        </w:rPr>
        <w:t>nadležno tijelo za imenovanje članova. Također se propisuje da način rada Komisije za procjenu potrebe korisnika pravilnikom propisuje ministar.</w:t>
      </w:r>
    </w:p>
    <w:p w14:paraId="2043AFB0" w14:textId="77777777" w:rsidR="001A0373" w:rsidRPr="00EA7876" w:rsidRDefault="001A0373" w:rsidP="00121437">
      <w:pPr>
        <w:jc w:val="both"/>
        <w:rPr>
          <w:bCs/>
        </w:rPr>
      </w:pPr>
    </w:p>
    <w:p w14:paraId="5FB7BCF7" w14:textId="64FB4778"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024BA4">
        <w:rPr>
          <w:rFonts w:eastAsia="Times New Roman" w:cs="Times New Roman"/>
          <w:b/>
          <w:lang w:val="hr-HR" w:eastAsia="hr-HR"/>
        </w:rPr>
        <w:t>52</w:t>
      </w:r>
      <w:r w:rsidRPr="00EA7876">
        <w:rPr>
          <w:rFonts w:eastAsia="Times New Roman" w:cs="Times New Roman"/>
          <w:b/>
          <w:lang w:val="hr-HR" w:eastAsia="hr-HR"/>
        </w:rPr>
        <w:t>.</w:t>
      </w:r>
    </w:p>
    <w:p w14:paraId="26D93B41" w14:textId="77777777" w:rsidR="001A0373" w:rsidRPr="00EA7876" w:rsidRDefault="001A0373" w:rsidP="00121437">
      <w:pPr>
        <w:pStyle w:val="Standard"/>
        <w:jc w:val="both"/>
        <w:rPr>
          <w:rFonts w:eastAsia="Times New Roman" w:cs="Times New Roman"/>
          <w:b/>
          <w:lang w:val="hr-HR" w:eastAsia="hr-HR"/>
        </w:rPr>
      </w:pPr>
    </w:p>
    <w:p w14:paraId="76C2F930" w14:textId="18F7EBD9" w:rsidR="00147AE0" w:rsidRDefault="00147AE0" w:rsidP="00121437">
      <w:pPr>
        <w:jc w:val="both"/>
      </w:pPr>
      <w:r w:rsidRPr="00EA7876">
        <w:t xml:space="preserve">Ovim člankom </w:t>
      </w:r>
      <w:r w:rsidR="00D12EFA" w:rsidRPr="00EA7876">
        <w:t>uređuje</w:t>
      </w:r>
      <w:r w:rsidRPr="00EA7876">
        <w:t xml:space="preserve"> se rok za donošenje rješenja o priznavanju prava na uslugu osobne asistencije.</w:t>
      </w:r>
    </w:p>
    <w:p w14:paraId="3658D365" w14:textId="08B295F9" w:rsidR="00024BA4" w:rsidRDefault="00024BA4" w:rsidP="00121437">
      <w:pPr>
        <w:jc w:val="both"/>
      </w:pPr>
    </w:p>
    <w:p w14:paraId="3F817C72" w14:textId="2AF94C7B" w:rsidR="00024BA4" w:rsidRPr="00EA7876" w:rsidRDefault="00024BA4" w:rsidP="00024BA4">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Pr>
          <w:rFonts w:eastAsia="Times New Roman" w:cs="Times New Roman"/>
          <w:b/>
          <w:lang w:val="hr-HR" w:eastAsia="hr-HR"/>
        </w:rPr>
        <w:t>53</w:t>
      </w:r>
      <w:r w:rsidRPr="00EA7876">
        <w:rPr>
          <w:rFonts w:eastAsia="Times New Roman" w:cs="Times New Roman"/>
          <w:b/>
          <w:lang w:val="hr-HR" w:eastAsia="hr-HR"/>
        </w:rPr>
        <w:t>.</w:t>
      </w:r>
    </w:p>
    <w:p w14:paraId="658FF88E" w14:textId="77777777" w:rsidR="00024BA4" w:rsidRPr="00EA7876" w:rsidRDefault="00024BA4" w:rsidP="00024BA4">
      <w:pPr>
        <w:pStyle w:val="Standard"/>
        <w:jc w:val="both"/>
        <w:rPr>
          <w:rFonts w:eastAsia="Times New Roman" w:cs="Times New Roman"/>
          <w:b/>
          <w:lang w:val="hr-HR" w:eastAsia="hr-HR"/>
        </w:rPr>
      </w:pPr>
    </w:p>
    <w:p w14:paraId="5F3F42F0" w14:textId="1BAE915E" w:rsidR="00024BA4" w:rsidRPr="00EA7876" w:rsidRDefault="00024BA4" w:rsidP="00024BA4">
      <w:pPr>
        <w:jc w:val="both"/>
      </w:pPr>
      <w:r w:rsidRPr="00EA7876">
        <w:t xml:space="preserve">Ovim člankom uređuje se rok za donošenje rješenja o priznavanju prava </w:t>
      </w:r>
      <w:r w:rsidRPr="00047025">
        <w:t>na</w:t>
      </w:r>
      <w:r>
        <w:t xml:space="preserve"> potporu tijekom odgojno-obrazovnog procesa</w:t>
      </w:r>
      <w:r w:rsidRPr="00EA7876">
        <w:t>.</w:t>
      </w:r>
    </w:p>
    <w:p w14:paraId="75007ED7" w14:textId="77777777" w:rsidR="00245F23" w:rsidRPr="00EA7876" w:rsidRDefault="00245F23" w:rsidP="00121437">
      <w:pPr>
        <w:jc w:val="both"/>
      </w:pPr>
    </w:p>
    <w:p w14:paraId="66950B61" w14:textId="59ADBB09"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6E7FCF">
        <w:rPr>
          <w:rFonts w:eastAsia="Times New Roman" w:cs="Times New Roman"/>
          <w:b/>
          <w:lang w:val="hr-HR" w:eastAsia="hr-HR"/>
        </w:rPr>
        <w:t>54</w:t>
      </w:r>
      <w:r w:rsidRPr="00EA7876">
        <w:rPr>
          <w:rFonts w:eastAsia="Times New Roman" w:cs="Times New Roman"/>
          <w:b/>
          <w:lang w:val="hr-HR" w:eastAsia="hr-HR"/>
        </w:rPr>
        <w:t>.</w:t>
      </w:r>
    </w:p>
    <w:p w14:paraId="7EE267D8" w14:textId="77777777" w:rsidR="001A0373" w:rsidRPr="00EA7876" w:rsidRDefault="001A0373" w:rsidP="00121437">
      <w:pPr>
        <w:pStyle w:val="Standard"/>
        <w:jc w:val="both"/>
        <w:rPr>
          <w:rFonts w:eastAsia="Times New Roman" w:cs="Times New Roman"/>
          <w:b/>
          <w:lang w:val="hr-HR" w:eastAsia="hr-HR"/>
        </w:rPr>
      </w:pPr>
    </w:p>
    <w:p w14:paraId="4EB6C0FB" w14:textId="77777777" w:rsidR="00147AE0" w:rsidRPr="00EA7876" w:rsidRDefault="00147AE0" w:rsidP="00121437">
      <w:pPr>
        <w:jc w:val="both"/>
      </w:pPr>
      <w:r w:rsidRPr="00EA7876">
        <w:t xml:space="preserve">Ovim člankom se </w:t>
      </w:r>
      <w:r w:rsidR="00D12EFA" w:rsidRPr="00EA7876">
        <w:t>uređuje</w:t>
      </w:r>
      <w:r w:rsidRPr="00EA7876">
        <w:t xml:space="preserve"> da se pravo na uslugu osobne asistencije priznaje s danom početka korištenja usluge.</w:t>
      </w:r>
    </w:p>
    <w:p w14:paraId="54162C3B" w14:textId="77777777" w:rsidR="00147AE0" w:rsidRPr="00EA7876" w:rsidRDefault="00147AE0" w:rsidP="00121437">
      <w:pPr>
        <w:jc w:val="both"/>
      </w:pPr>
    </w:p>
    <w:p w14:paraId="71ABC579" w14:textId="43712BB7"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6E7FCF">
        <w:rPr>
          <w:rFonts w:eastAsia="Times New Roman" w:cs="Times New Roman"/>
          <w:b/>
          <w:lang w:val="hr-HR" w:eastAsia="hr-HR"/>
        </w:rPr>
        <w:t>55</w:t>
      </w:r>
      <w:r w:rsidRPr="00EA7876">
        <w:rPr>
          <w:rFonts w:eastAsia="Times New Roman" w:cs="Times New Roman"/>
          <w:b/>
          <w:lang w:val="hr-HR" w:eastAsia="hr-HR"/>
        </w:rPr>
        <w:t>.</w:t>
      </w:r>
    </w:p>
    <w:p w14:paraId="65C39E54" w14:textId="77777777" w:rsidR="001A0373" w:rsidRPr="00EA7876" w:rsidRDefault="001A0373" w:rsidP="00121437">
      <w:pPr>
        <w:pStyle w:val="Standard"/>
        <w:jc w:val="both"/>
        <w:rPr>
          <w:rFonts w:eastAsia="Times New Roman" w:cs="Times New Roman"/>
          <w:b/>
          <w:lang w:val="hr-HR" w:eastAsia="hr-HR"/>
        </w:rPr>
      </w:pPr>
    </w:p>
    <w:p w14:paraId="1C9DE199" w14:textId="77777777" w:rsidR="00147AE0" w:rsidRPr="00EA7876" w:rsidRDefault="00147AE0" w:rsidP="00121437">
      <w:pPr>
        <w:pStyle w:val="Bezproreda1"/>
        <w:jc w:val="both"/>
        <w:rPr>
          <w:rFonts w:ascii="Times New Roman" w:eastAsia="Times New Roman" w:hAnsi="Times New Roman" w:cs="Times New Roman"/>
          <w:sz w:val="24"/>
          <w:szCs w:val="24"/>
          <w:lang w:eastAsia="hr-HR"/>
        </w:rPr>
      </w:pPr>
      <w:r w:rsidRPr="00EA7876">
        <w:rPr>
          <w:rFonts w:ascii="Times New Roman" w:eastAsia="Times New Roman" w:hAnsi="Times New Roman" w:cs="Times New Roman"/>
          <w:sz w:val="24"/>
          <w:szCs w:val="24"/>
          <w:lang w:eastAsia="hr-HR"/>
        </w:rPr>
        <w:t xml:space="preserve">Ovim člankom </w:t>
      </w:r>
      <w:r w:rsidR="00D12EFA" w:rsidRPr="00EA7876">
        <w:rPr>
          <w:rFonts w:ascii="Times New Roman" w:eastAsia="Times New Roman" w:hAnsi="Times New Roman" w:cs="Times New Roman"/>
          <w:sz w:val="24"/>
          <w:szCs w:val="24"/>
          <w:lang w:eastAsia="hr-HR"/>
        </w:rPr>
        <w:t>uređuje</w:t>
      </w:r>
      <w:r w:rsidRPr="00EA7876">
        <w:rPr>
          <w:rFonts w:ascii="Times New Roman" w:eastAsia="Times New Roman" w:hAnsi="Times New Roman" w:cs="Times New Roman"/>
          <w:sz w:val="24"/>
          <w:szCs w:val="24"/>
          <w:lang w:eastAsia="hr-HR"/>
        </w:rPr>
        <w:t xml:space="preserve"> se materijalna i kaznena odgovornost podnositelja zahtjeva, odnosno korisnika za točnost podataka navedenih u zahtjevu ili danih u postupku preispitivanja uvjeta za daljnje ostvarivanje prava na uslugu osobne asistencije. Također, </w:t>
      </w:r>
      <w:r w:rsidR="00D12EFA" w:rsidRPr="00EA7876">
        <w:rPr>
          <w:rFonts w:ascii="Times New Roman" w:eastAsia="Times New Roman" w:hAnsi="Times New Roman" w:cs="Times New Roman"/>
          <w:sz w:val="24"/>
          <w:szCs w:val="24"/>
          <w:lang w:eastAsia="hr-HR"/>
        </w:rPr>
        <w:t>uređuje</w:t>
      </w:r>
      <w:r w:rsidRPr="00EA7876">
        <w:rPr>
          <w:rFonts w:ascii="Times New Roman" w:eastAsia="Times New Roman" w:hAnsi="Times New Roman" w:cs="Times New Roman"/>
          <w:sz w:val="24"/>
          <w:szCs w:val="24"/>
          <w:lang w:eastAsia="hr-HR"/>
        </w:rPr>
        <w:t xml:space="preserve"> se da su na zahtjev Zavoda, sudovi, financijske institucije i druga tijela dužni bez odgađanja</w:t>
      </w:r>
      <w:r w:rsidR="009C0A1F" w:rsidRPr="00EA7876">
        <w:rPr>
          <w:rFonts w:ascii="Times New Roman" w:eastAsia="Times New Roman" w:hAnsi="Times New Roman" w:cs="Times New Roman"/>
          <w:sz w:val="24"/>
          <w:szCs w:val="24"/>
          <w:lang w:eastAsia="hr-HR"/>
        </w:rPr>
        <w:t>, a najkasnije u roku od 15 dana</w:t>
      </w:r>
      <w:r w:rsidRPr="00EA7876">
        <w:rPr>
          <w:rFonts w:ascii="Times New Roman" w:eastAsia="Times New Roman" w:hAnsi="Times New Roman" w:cs="Times New Roman"/>
          <w:sz w:val="24"/>
          <w:szCs w:val="24"/>
          <w:lang w:eastAsia="hr-HR"/>
        </w:rPr>
        <w:t xml:space="preserve"> dostaviti podatke o prihodima podnositelja zahtjeva.</w:t>
      </w:r>
    </w:p>
    <w:p w14:paraId="272A14ED" w14:textId="77777777" w:rsidR="00C849E7" w:rsidRPr="00EA7876" w:rsidRDefault="00C849E7" w:rsidP="00121437">
      <w:pPr>
        <w:jc w:val="both"/>
      </w:pPr>
    </w:p>
    <w:p w14:paraId="147181DF" w14:textId="0703601F"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5</w:t>
      </w:r>
      <w:r w:rsidR="006E7FCF">
        <w:rPr>
          <w:rFonts w:eastAsia="Times New Roman" w:cs="Times New Roman"/>
          <w:b/>
          <w:lang w:val="hr-HR" w:eastAsia="hr-HR"/>
        </w:rPr>
        <w:t>6</w:t>
      </w:r>
      <w:r w:rsidRPr="00EA7876">
        <w:rPr>
          <w:rFonts w:eastAsia="Times New Roman" w:cs="Times New Roman"/>
          <w:b/>
          <w:lang w:val="hr-HR" w:eastAsia="hr-HR"/>
        </w:rPr>
        <w:t>.</w:t>
      </w:r>
    </w:p>
    <w:p w14:paraId="618FFD36" w14:textId="77777777" w:rsidR="001A0373" w:rsidRPr="00EA7876" w:rsidRDefault="001A0373" w:rsidP="00121437">
      <w:pPr>
        <w:pStyle w:val="Standard"/>
        <w:jc w:val="both"/>
        <w:rPr>
          <w:rFonts w:eastAsia="Times New Roman" w:cs="Times New Roman"/>
          <w:b/>
          <w:lang w:val="hr-HR" w:eastAsia="hr-HR"/>
        </w:rPr>
      </w:pPr>
    </w:p>
    <w:p w14:paraId="6BF1D91B" w14:textId="581E8833"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uk-UA"/>
        </w:rPr>
        <w:t xml:space="preserve"> se, da će Zavodu slučaju kada je </w:t>
      </w:r>
      <w:r w:rsidRPr="00EA7876">
        <w:rPr>
          <w:rFonts w:cs="Times New Roman"/>
          <w:lang w:val="hr-HR"/>
        </w:rPr>
        <w:t>za odlučivanje o pravu na uslugu osobne asistencije potrebno utvrđivanje činjenice invaliditeta-oštećenja funkcionalnih sposobnosti</w:t>
      </w:r>
      <w:r w:rsidRPr="00EA7876">
        <w:rPr>
          <w:rFonts w:eastAsia="Times New Roman" w:cs="Times New Roman"/>
          <w:lang w:val="hr-HR" w:eastAsia="hr-HR"/>
        </w:rPr>
        <w:t xml:space="preserve"> zatražiti vještačenje Zavoda za vještačenje, profesionalnu rehabilitaciju i zapošljavanje osoba s invaliditetom sukladno posebnom zakonu. Također,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mogućnost Ministarstva da, u slučaju kada se žalbom pobija prvostupanjsko rješenje </w:t>
      </w:r>
      <w:r w:rsidRPr="00EA7876">
        <w:rPr>
          <w:rFonts w:cs="Times New Roman"/>
          <w:lang w:val="hr-HR"/>
        </w:rPr>
        <w:t>o pravu na uslugu osobne asistencije</w:t>
      </w:r>
      <w:r w:rsidRPr="00EA7876">
        <w:rPr>
          <w:rFonts w:eastAsia="Times New Roman" w:cs="Times New Roman"/>
          <w:lang w:val="hr-HR" w:eastAsia="hr-HR"/>
        </w:rPr>
        <w:t>, u vezi s nalazom i mišljenjem tijela vještačenja u prvom stupnju, zatraži nalaz i mišljenje Središnjeg ureda Zavoda za vještačenje, profesionalnu rehabilitaciju i zapošljavanje osoba s invaliditetom, prije donošenja rješenja o žalbi.</w:t>
      </w:r>
    </w:p>
    <w:p w14:paraId="3822CE81" w14:textId="77777777" w:rsidR="00147AE0" w:rsidRPr="00EA7876" w:rsidRDefault="00147AE0" w:rsidP="00121437">
      <w:pPr>
        <w:jc w:val="both"/>
      </w:pPr>
    </w:p>
    <w:p w14:paraId="2A5901B5" w14:textId="238B4629"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5</w:t>
      </w:r>
      <w:r w:rsidR="00647007">
        <w:rPr>
          <w:rFonts w:eastAsia="Times New Roman" w:cs="Times New Roman"/>
          <w:b/>
          <w:lang w:val="hr-HR" w:eastAsia="hr-HR"/>
        </w:rPr>
        <w:t>7</w:t>
      </w:r>
      <w:r w:rsidRPr="00EA7876">
        <w:rPr>
          <w:rFonts w:eastAsia="Times New Roman" w:cs="Times New Roman"/>
          <w:b/>
          <w:lang w:val="hr-HR" w:eastAsia="hr-HR"/>
        </w:rPr>
        <w:t>.</w:t>
      </w:r>
    </w:p>
    <w:p w14:paraId="33A3443D" w14:textId="77777777" w:rsidR="001A0373" w:rsidRPr="00EA7876" w:rsidRDefault="001A0373" w:rsidP="00121437">
      <w:pPr>
        <w:pStyle w:val="Standard"/>
        <w:jc w:val="both"/>
        <w:rPr>
          <w:rFonts w:eastAsia="Times New Roman" w:cs="Times New Roman"/>
          <w:b/>
          <w:lang w:val="hr-HR" w:eastAsia="hr-HR"/>
        </w:rPr>
      </w:pPr>
    </w:p>
    <w:p w14:paraId="197D9694" w14:textId="066231CB" w:rsidR="00147AE0" w:rsidRPr="00EA7876" w:rsidRDefault="00147AE0" w:rsidP="00121437">
      <w:pPr>
        <w:jc w:val="both"/>
      </w:pPr>
      <w:r w:rsidRPr="00EA7876">
        <w:t xml:space="preserve">Ovim člankom </w:t>
      </w:r>
      <w:r w:rsidR="00D12EFA" w:rsidRPr="00EA7876">
        <w:t>uređuje</w:t>
      </w:r>
      <w:r w:rsidRPr="00EA7876">
        <w:t xml:space="preserve"> se dužnost korisnika prava na uslugu osobne asistencije da obavijesti Zavod o svakoj promjeni koja utječe na daljnje korištenje usluge, najkasnije u roku od osam </w:t>
      </w:r>
      <w:r w:rsidRPr="00EA7876">
        <w:lastRenderedPageBreak/>
        <w:t xml:space="preserve">dana od dana nastanka promjene. Također se </w:t>
      </w:r>
      <w:r w:rsidR="00D12EFA" w:rsidRPr="00EA7876">
        <w:t>uređuje</w:t>
      </w:r>
      <w:r w:rsidRPr="00EA7876">
        <w:t xml:space="preserve"> da na osnovi prijave korisnika ili na osnovi podataka pribavljenih po službenoj dužnosti, Zavod donosi novo rješenje samo ako su se promijenile okolnosti o kojima ovisi priznavanje usluge.</w:t>
      </w:r>
      <w:r w:rsidR="00047025">
        <w:t xml:space="preserve"> Ovim člankom uređuje se dužnost javne ustanove koja obavlja djelatnost odgoja i obrazovanja da </w:t>
      </w:r>
      <w:r w:rsidR="00047025" w:rsidRPr="00047025">
        <w:t xml:space="preserve">obavijestiti Upravni odjel, odnosno Gradski ured o svakoj promjeni koja utječe na daljnje osiguravanje potpore </w:t>
      </w:r>
      <w:r w:rsidR="008063CE">
        <w:t>tijekom odgojno-obrazovnog procesa</w:t>
      </w:r>
      <w:r w:rsidR="00047025" w:rsidRPr="00047025">
        <w:t>.</w:t>
      </w:r>
    </w:p>
    <w:p w14:paraId="02066B02" w14:textId="77777777" w:rsidR="001A0373" w:rsidRPr="00EA7876" w:rsidRDefault="001A0373" w:rsidP="00121437">
      <w:pPr>
        <w:jc w:val="both"/>
      </w:pPr>
    </w:p>
    <w:p w14:paraId="4B43EAE4" w14:textId="7E0C7AAE" w:rsidR="0042490D" w:rsidRPr="00EA7876" w:rsidRDefault="0042490D"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5</w:t>
      </w:r>
      <w:r w:rsidR="00237E04">
        <w:rPr>
          <w:rFonts w:eastAsia="Times New Roman" w:cs="Times New Roman"/>
          <w:b/>
          <w:lang w:val="hr-HR" w:eastAsia="hr-HR"/>
        </w:rPr>
        <w:t>8</w:t>
      </w:r>
      <w:r w:rsidRPr="00EA7876">
        <w:rPr>
          <w:rFonts w:eastAsia="Times New Roman" w:cs="Times New Roman"/>
          <w:b/>
          <w:lang w:val="hr-HR" w:eastAsia="hr-HR"/>
        </w:rPr>
        <w:t>.</w:t>
      </w:r>
    </w:p>
    <w:p w14:paraId="07970B65" w14:textId="77777777" w:rsidR="001A0373" w:rsidRPr="00EA7876" w:rsidRDefault="001A0373" w:rsidP="00121437">
      <w:pPr>
        <w:pStyle w:val="Standard"/>
        <w:jc w:val="both"/>
        <w:rPr>
          <w:rFonts w:eastAsia="Times New Roman" w:cs="Times New Roman"/>
          <w:b/>
          <w:lang w:val="hr-HR" w:eastAsia="hr-HR"/>
        </w:rPr>
      </w:pPr>
    </w:p>
    <w:p w14:paraId="489CCEA6" w14:textId="77777777" w:rsidR="0042490D" w:rsidRPr="00EA7876" w:rsidRDefault="0042490D" w:rsidP="00121437">
      <w:pPr>
        <w:jc w:val="both"/>
      </w:pPr>
      <w:r w:rsidRPr="00EA7876">
        <w:t>Ovim člankom uređuje se mirovanje prava na uslugu osobne asistencije za korisnika koji se nalazi u zdravstvenoj ustanovi te boravku u inozemstvu u neprekidnom trajanju duljem od 30 dana, odnosno prestanak prava na uslugu osobne asistencije za korisnika koji se nalazi u zdravstvenoj ustanovi te boravku u inozemstvu u neprekidnom trajanju duljem od šest mjeseci.</w:t>
      </w:r>
    </w:p>
    <w:p w14:paraId="42B08F8B" w14:textId="77777777" w:rsidR="001A0373" w:rsidRPr="00EA7876" w:rsidRDefault="001A0373" w:rsidP="00121437">
      <w:pPr>
        <w:jc w:val="both"/>
      </w:pPr>
    </w:p>
    <w:p w14:paraId="0A7FAE27" w14:textId="78888AA1"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5</w:t>
      </w:r>
      <w:r w:rsidR="00237E04">
        <w:rPr>
          <w:rFonts w:eastAsia="Times New Roman" w:cs="Times New Roman"/>
          <w:b/>
          <w:lang w:val="hr-HR" w:eastAsia="hr-HR"/>
        </w:rPr>
        <w:t>9</w:t>
      </w:r>
      <w:r w:rsidRPr="00EA7876">
        <w:rPr>
          <w:rFonts w:eastAsia="Times New Roman" w:cs="Times New Roman"/>
          <w:b/>
          <w:lang w:val="hr-HR" w:eastAsia="hr-HR"/>
        </w:rPr>
        <w:t>.</w:t>
      </w:r>
    </w:p>
    <w:p w14:paraId="5F48BBCC" w14:textId="77777777" w:rsidR="001A0373" w:rsidRPr="00EA7876" w:rsidRDefault="001A0373" w:rsidP="00121437">
      <w:pPr>
        <w:pStyle w:val="Standard"/>
        <w:jc w:val="both"/>
        <w:rPr>
          <w:rFonts w:eastAsia="Times New Roman" w:cs="Times New Roman"/>
          <w:b/>
          <w:lang w:val="hr-HR" w:eastAsia="hr-HR"/>
        </w:rPr>
      </w:pPr>
    </w:p>
    <w:p w14:paraId="045972B4" w14:textId="77777777" w:rsidR="00147AE0" w:rsidRPr="00EA7876" w:rsidRDefault="00147AE0" w:rsidP="00121437">
      <w:pPr>
        <w:pStyle w:val="Bezproreda1"/>
        <w:jc w:val="both"/>
        <w:rPr>
          <w:rFonts w:ascii="Times New Roman" w:hAnsi="Times New Roman" w:cs="Times New Roman"/>
          <w:sz w:val="24"/>
          <w:szCs w:val="24"/>
          <w:lang w:eastAsia="hr-HR"/>
        </w:rPr>
      </w:pPr>
      <w:r w:rsidRPr="00EA7876">
        <w:rPr>
          <w:rFonts w:ascii="Times New Roman" w:hAnsi="Times New Roman" w:cs="Times New Roman"/>
          <w:sz w:val="24"/>
          <w:szCs w:val="24"/>
          <w:lang w:eastAsia="hr-HR"/>
        </w:rPr>
        <w:t xml:space="preserve">Ovim člankom </w:t>
      </w:r>
      <w:r w:rsidR="00D12EFA" w:rsidRPr="00EA7876">
        <w:rPr>
          <w:rFonts w:ascii="Times New Roman" w:hAnsi="Times New Roman" w:cs="Times New Roman"/>
          <w:sz w:val="24"/>
          <w:szCs w:val="24"/>
          <w:lang w:eastAsia="hr-HR"/>
        </w:rPr>
        <w:t>uređuje</w:t>
      </w:r>
      <w:r w:rsidRPr="00EA7876">
        <w:rPr>
          <w:rFonts w:ascii="Times New Roman" w:hAnsi="Times New Roman" w:cs="Times New Roman"/>
          <w:sz w:val="24"/>
          <w:szCs w:val="24"/>
          <w:lang w:eastAsia="hr-HR"/>
        </w:rPr>
        <w:t xml:space="preserve"> se pravo na izjavljivanje žalbe, tijelo koje odlučuje o žalbama te pokretanje upravnog spora.</w:t>
      </w:r>
    </w:p>
    <w:p w14:paraId="769224F3" w14:textId="77777777" w:rsidR="00147AE0" w:rsidRPr="00EA7876" w:rsidRDefault="00147AE0" w:rsidP="00121437">
      <w:pPr>
        <w:pStyle w:val="Bezproreda1"/>
        <w:jc w:val="both"/>
        <w:rPr>
          <w:rFonts w:ascii="Times New Roman" w:hAnsi="Times New Roman" w:cs="Times New Roman"/>
          <w:sz w:val="24"/>
          <w:szCs w:val="24"/>
          <w:lang w:eastAsia="hr-HR"/>
        </w:rPr>
      </w:pPr>
    </w:p>
    <w:p w14:paraId="5FA07C01" w14:textId="32C4D282"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A749B">
        <w:rPr>
          <w:rFonts w:eastAsia="Times New Roman" w:cs="Times New Roman"/>
          <w:b/>
          <w:lang w:val="hr-HR" w:eastAsia="hr-HR"/>
        </w:rPr>
        <w:t>60</w:t>
      </w:r>
      <w:r w:rsidRPr="00EA7876">
        <w:rPr>
          <w:rFonts w:eastAsia="Times New Roman" w:cs="Times New Roman"/>
          <w:b/>
          <w:lang w:val="hr-HR" w:eastAsia="hr-HR"/>
        </w:rPr>
        <w:t>.</w:t>
      </w:r>
    </w:p>
    <w:p w14:paraId="2AC22AC6" w14:textId="77777777" w:rsidR="001A0373" w:rsidRPr="00EA7876" w:rsidRDefault="001A0373" w:rsidP="00121437">
      <w:pPr>
        <w:pStyle w:val="Standard"/>
        <w:jc w:val="both"/>
        <w:rPr>
          <w:rFonts w:eastAsia="Times New Roman" w:cs="Times New Roman"/>
          <w:b/>
          <w:lang w:val="hr-HR" w:eastAsia="hr-HR"/>
        </w:rPr>
      </w:pPr>
    </w:p>
    <w:p w14:paraId="75EFC3CB" w14:textId="77777777" w:rsidR="00147AE0" w:rsidRPr="00EA7876" w:rsidRDefault="00147AE0" w:rsidP="00121437">
      <w:pPr>
        <w:pStyle w:val="Bezproreda1"/>
        <w:jc w:val="both"/>
        <w:rPr>
          <w:rFonts w:ascii="Times New Roman" w:hAnsi="Times New Roman" w:cs="Times New Roman"/>
          <w:sz w:val="24"/>
          <w:szCs w:val="24"/>
          <w:lang w:eastAsia="hr-HR"/>
        </w:rPr>
      </w:pPr>
      <w:r w:rsidRPr="00EA7876">
        <w:rPr>
          <w:rFonts w:ascii="Times New Roman" w:hAnsi="Times New Roman" w:cs="Times New Roman"/>
          <w:sz w:val="24"/>
          <w:szCs w:val="24"/>
          <w:lang w:eastAsia="hr-HR"/>
        </w:rPr>
        <w:t xml:space="preserve">Ovim člankom </w:t>
      </w:r>
      <w:r w:rsidR="00D12EFA" w:rsidRPr="00EA7876">
        <w:rPr>
          <w:rFonts w:ascii="Times New Roman" w:hAnsi="Times New Roman" w:cs="Times New Roman"/>
          <w:sz w:val="24"/>
          <w:szCs w:val="24"/>
          <w:lang w:eastAsia="hr-HR"/>
        </w:rPr>
        <w:t>uređuje</w:t>
      </w:r>
      <w:r w:rsidRPr="00EA7876">
        <w:rPr>
          <w:rFonts w:ascii="Times New Roman" w:hAnsi="Times New Roman" w:cs="Times New Roman"/>
          <w:sz w:val="24"/>
          <w:szCs w:val="24"/>
          <w:lang w:eastAsia="hr-HR"/>
        </w:rPr>
        <w:t xml:space="preserve"> se da žalba ne odgađa izvršenje rješenja.</w:t>
      </w:r>
    </w:p>
    <w:p w14:paraId="28786D1D" w14:textId="77777777" w:rsidR="00245F23" w:rsidRPr="00EA7876" w:rsidRDefault="00245F23" w:rsidP="00121437">
      <w:pPr>
        <w:pStyle w:val="Bezproreda1"/>
        <w:jc w:val="both"/>
        <w:rPr>
          <w:rFonts w:ascii="Times New Roman" w:hAnsi="Times New Roman" w:cs="Times New Roman"/>
          <w:sz w:val="24"/>
          <w:szCs w:val="24"/>
          <w:lang w:eastAsia="hr-HR"/>
        </w:rPr>
      </w:pPr>
    </w:p>
    <w:p w14:paraId="05FBEB6C" w14:textId="2B75041D"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A749B">
        <w:rPr>
          <w:rFonts w:eastAsia="Times New Roman" w:cs="Times New Roman"/>
          <w:b/>
          <w:lang w:val="hr-HR" w:eastAsia="hr-HR"/>
        </w:rPr>
        <w:t>61</w:t>
      </w:r>
      <w:r w:rsidRPr="00EA7876">
        <w:rPr>
          <w:rFonts w:eastAsia="Times New Roman" w:cs="Times New Roman"/>
          <w:b/>
          <w:lang w:val="hr-HR" w:eastAsia="hr-HR"/>
        </w:rPr>
        <w:t>.</w:t>
      </w:r>
    </w:p>
    <w:p w14:paraId="2C834F93" w14:textId="77777777" w:rsidR="001A0373" w:rsidRPr="00EA7876" w:rsidRDefault="001A0373" w:rsidP="00121437">
      <w:pPr>
        <w:pStyle w:val="Standard"/>
        <w:jc w:val="both"/>
        <w:rPr>
          <w:rFonts w:eastAsia="Times New Roman" w:cs="Times New Roman"/>
          <w:b/>
          <w:lang w:val="hr-HR" w:eastAsia="hr-HR"/>
        </w:rPr>
      </w:pPr>
    </w:p>
    <w:p w14:paraId="44907CDD" w14:textId="6D44F9F8" w:rsidR="00147AE0" w:rsidRPr="00EA7876" w:rsidRDefault="00147AE0" w:rsidP="00121437">
      <w:pPr>
        <w:jc w:val="both"/>
      </w:pPr>
      <w:r w:rsidRPr="00EA7876">
        <w:t xml:space="preserve">Ovim člankom </w:t>
      </w:r>
      <w:r w:rsidR="00D12EFA" w:rsidRPr="00EA7876">
        <w:t>uređuje</w:t>
      </w:r>
      <w:r w:rsidRPr="00EA7876">
        <w:t xml:space="preserve"> se da se troškovi postupka za ostvarivanje prava na uslugu osobne asistencije </w:t>
      </w:r>
      <w:r w:rsidR="004A749B">
        <w:t xml:space="preserve">i ostvarivanje prava na potporu tijekom odgojno-obrazovnog procesa </w:t>
      </w:r>
      <w:r w:rsidRPr="00EA7876">
        <w:t>osiguravaju u državnom proračunu.</w:t>
      </w:r>
    </w:p>
    <w:p w14:paraId="7613088B" w14:textId="77777777" w:rsidR="00147AE0" w:rsidRPr="00EA7876" w:rsidRDefault="00147AE0" w:rsidP="00121437">
      <w:pPr>
        <w:jc w:val="both"/>
      </w:pPr>
    </w:p>
    <w:p w14:paraId="533BA9AA" w14:textId="0737CAD1"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21501">
        <w:rPr>
          <w:rFonts w:eastAsia="Times New Roman" w:cs="Times New Roman"/>
          <w:b/>
          <w:lang w:val="hr-HR" w:eastAsia="hr-HR"/>
        </w:rPr>
        <w:t>62</w:t>
      </w:r>
      <w:r w:rsidR="00F415B8" w:rsidRPr="00EA7876">
        <w:rPr>
          <w:rFonts w:eastAsia="Times New Roman" w:cs="Times New Roman"/>
          <w:b/>
          <w:lang w:val="hr-HR" w:eastAsia="hr-HR"/>
        </w:rPr>
        <w:t>.</w:t>
      </w:r>
    </w:p>
    <w:p w14:paraId="32E8D1A0" w14:textId="77777777" w:rsidR="001A0373" w:rsidRPr="00EA7876" w:rsidRDefault="001A0373" w:rsidP="00121437">
      <w:pPr>
        <w:pStyle w:val="Standard"/>
        <w:jc w:val="both"/>
        <w:rPr>
          <w:rFonts w:eastAsia="Times New Roman" w:cs="Times New Roman"/>
          <w:b/>
          <w:lang w:val="hr-HR" w:eastAsia="hr-HR"/>
        </w:rPr>
      </w:pPr>
    </w:p>
    <w:p w14:paraId="28BEAC10"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način pružanja usluge osobne asistencije (u mreži i izvan mreže). </w:t>
      </w:r>
      <w:r w:rsidR="00D57835" w:rsidRPr="00EA7876">
        <w:rPr>
          <w:rFonts w:eastAsia="Times New Roman" w:cs="Times New Roman"/>
          <w:lang w:val="hr-HR" w:eastAsia="hr-HR"/>
        </w:rPr>
        <w:t>M</w:t>
      </w:r>
      <w:r w:rsidRPr="00EA7876">
        <w:rPr>
          <w:rFonts w:eastAsia="Times New Roman" w:cs="Times New Roman"/>
          <w:lang w:val="hr-HR" w:eastAsia="hr-HR"/>
        </w:rPr>
        <w:t xml:space="preserve">režom usluge osobne asistencije određuje </w:t>
      </w:r>
      <w:r w:rsidR="00D57835" w:rsidRPr="00EA7876">
        <w:rPr>
          <w:rFonts w:eastAsia="Times New Roman" w:cs="Times New Roman"/>
          <w:lang w:val="hr-HR" w:eastAsia="hr-HR"/>
        </w:rPr>
        <w:t xml:space="preserve">se </w:t>
      </w:r>
      <w:r w:rsidRPr="00EA7876">
        <w:rPr>
          <w:rFonts w:eastAsia="Times New Roman" w:cs="Times New Roman"/>
          <w:lang w:val="hr-HR" w:eastAsia="hr-HR"/>
        </w:rPr>
        <w:t>potreban broj usluge za područje Republike Hrvatske, odluku o mreži usluge osobne asistencije donosi ministar uz prethodno pribavljeno mišljenje jedinica područne (regionalne) samouprave i Grada Zagreba</w:t>
      </w:r>
      <w:r w:rsidR="002F2053" w:rsidRPr="00EA7876">
        <w:rPr>
          <w:rFonts w:eastAsia="Times New Roman" w:cs="Times New Roman"/>
          <w:lang w:val="hr-HR" w:eastAsia="hr-HR"/>
        </w:rPr>
        <w:t>, a koja se objavljuje</w:t>
      </w:r>
      <w:r w:rsidRPr="00EA7876">
        <w:rPr>
          <w:rFonts w:eastAsia="Times New Roman" w:cs="Times New Roman"/>
          <w:lang w:val="hr-HR" w:eastAsia="hr-HR"/>
        </w:rPr>
        <w:t xml:space="preserve">. </w:t>
      </w:r>
      <w:r w:rsidR="002F2053" w:rsidRPr="00EA7876">
        <w:rPr>
          <w:rFonts w:eastAsia="Times New Roman" w:cs="Times New Roman"/>
          <w:lang w:val="hr-HR" w:eastAsia="hr-HR"/>
        </w:rPr>
        <w:t>U</w:t>
      </w:r>
      <w:r w:rsidRPr="00EA7876">
        <w:rPr>
          <w:rFonts w:cs="Times New Roman"/>
          <w:lang w:val="hr-HR"/>
        </w:rPr>
        <w:t xml:space="preserve">slugu osobne asistencije </w:t>
      </w:r>
      <w:r w:rsidRPr="00EA7876">
        <w:rPr>
          <w:rFonts w:eastAsia="Times New Roman" w:cs="Times New Roman"/>
          <w:lang w:val="hr-HR" w:eastAsia="hr-HR"/>
        </w:rPr>
        <w:t xml:space="preserve">u mreži pružaju </w:t>
      </w:r>
      <w:r w:rsidRPr="00EA7876">
        <w:rPr>
          <w:rFonts w:cs="Times New Roman"/>
          <w:lang w:val="hr-HR"/>
        </w:rPr>
        <w:t xml:space="preserve">dom socijalne skrbi i centar za pomoć u kući </w:t>
      </w:r>
      <w:r w:rsidRPr="00EA7876">
        <w:rPr>
          <w:rFonts w:eastAsia="Times New Roman" w:cs="Times New Roman"/>
          <w:lang w:val="hr-HR" w:eastAsia="hr-HR"/>
        </w:rPr>
        <w:t xml:space="preserve">kojima je osnivač Republika Hrvatska te pravne osobe s kojima je Ministarstvo sklopilo ugovor o pružanju usluge osobne asistencije, a uslugu osobne asistencije izvan mreže pružaju pravne osobe koje su pribavile rješenje o ispunjavanju </w:t>
      </w:r>
      <w:r w:rsidRPr="00EA7876">
        <w:rPr>
          <w:rFonts w:cs="Times New Roman"/>
          <w:lang w:val="hr-HR"/>
        </w:rPr>
        <w:t>mjerila za pružanje usluge osobne asistencije</w:t>
      </w:r>
      <w:r w:rsidRPr="00EA7876">
        <w:rPr>
          <w:rFonts w:eastAsia="Times New Roman" w:cs="Times New Roman"/>
          <w:lang w:val="hr-HR" w:eastAsia="hr-HR"/>
        </w:rPr>
        <w:t xml:space="preserve">. </w:t>
      </w:r>
    </w:p>
    <w:p w14:paraId="35DB997C" w14:textId="77777777" w:rsidR="00147AE0" w:rsidRPr="00EA7876" w:rsidRDefault="00147AE0" w:rsidP="00121437">
      <w:pPr>
        <w:pStyle w:val="Standard"/>
        <w:jc w:val="both"/>
        <w:rPr>
          <w:rFonts w:eastAsia="Times New Roman" w:cs="Times New Roman"/>
          <w:b/>
          <w:lang w:val="hr-HR" w:eastAsia="hr-HR"/>
        </w:rPr>
      </w:pPr>
    </w:p>
    <w:p w14:paraId="449C0250" w14:textId="139C5625"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21501">
        <w:rPr>
          <w:rFonts w:eastAsia="Times New Roman" w:cs="Times New Roman"/>
          <w:b/>
          <w:lang w:val="hr-HR" w:eastAsia="hr-HR"/>
        </w:rPr>
        <w:t>63</w:t>
      </w:r>
      <w:r w:rsidRPr="00EA7876">
        <w:rPr>
          <w:rFonts w:eastAsia="Times New Roman" w:cs="Times New Roman"/>
          <w:b/>
          <w:lang w:val="hr-HR" w:eastAsia="hr-HR"/>
        </w:rPr>
        <w:t>.</w:t>
      </w:r>
    </w:p>
    <w:p w14:paraId="30118FDB" w14:textId="77777777" w:rsidR="001A0373" w:rsidRPr="00EA7876" w:rsidRDefault="001A0373" w:rsidP="00121437">
      <w:pPr>
        <w:pStyle w:val="Standard"/>
        <w:jc w:val="both"/>
        <w:rPr>
          <w:rFonts w:eastAsia="Times New Roman" w:cs="Times New Roman"/>
          <w:b/>
          <w:lang w:val="hr-HR" w:eastAsia="hr-HR"/>
        </w:rPr>
      </w:pPr>
    </w:p>
    <w:p w14:paraId="2CC88167" w14:textId="1C16A463" w:rsidR="00147AE0" w:rsidRPr="00EA7876" w:rsidRDefault="00147AE0" w:rsidP="00121437">
      <w:pPr>
        <w:pStyle w:val="Standard"/>
        <w:jc w:val="both"/>
        <w:rPr>
          <w:rFonts w:cs="Times New Roman"/>
          <w:lang w:val="hr-HR" w:eastAsia="hr-HR"/>
        </w:rPr>
      </w:pPr>
      <w:r w:rsidRPr="00EA7876">
        <w:rPr>
          <w:rFonts w:cs="Times New Roman"/>
          <w:lang w:val="hr-HR" w:eastAsia="hr-HR"/>
        </w:rPr>
        <w:t xml:space="preserve">Ovim člankom </w:t>
      </w:r>
      <w:r w:rsidR="00D12EFA" w:rsidRPr="00EA7876">
        <w:rPr>
          <w:rFonts w:cs="Times New Roman"/>
          <w:lang w:val="hr-HR" w:eastAsia="hr-HR"/>
        </w:rPr>
        <w:t>uređuje</w:t>
      </w:r>
      <w:r w:rsidRPr="00EA7876">
        <w:rPr>
          <w:rFonts w:cs="Times New Roman"/>
          <w:lang w:val="hr-HR" w:eastAsia="hr-HR"/>
        </w:rPr>
        <w:t xml:space="preserve"> se da </w:t>
      </w:r>
      <w:r w:rsidRPr="003E02D2">
        <w:rPr>
          <w:rFonts w:cs="Times New Roman"/>
          <w:lang w:val="hr-HR" w:eastAsia="hr-HR"/>
        </w:rPr>
        <w:t xml:space="preserve">se usluga osobne asistencije pruža u skladu sa standardima kvalitete za pružanje </w:t>
      </w:r>
      <w:r w:rsidR="005E4C8A" w:rsidRPr="003E02D2">
        <w:rPr>
          <w:rFonts w:cs="Times New Roman"/>
          <w:lang w:val="hr-HR" w:eastAsia="hr-HR"/>
        </w:rPr>
        <w:t>usluge osobne asistencije</w:t>
      </w:r>
      <w:r w:rsidRPr="003E02D2">
        <w:rPr>
          <w:rFonts w:cs="Times New Roman"/>
          <w:lang w:val="hr-HR" w:eastAsia="hr-HR"/>
        </w:rPr>
        <w:t xml:space="preserve"> koje pravilnikom </w:t>
      </w:r>
      <w:r w:rsidR="008562AF" w:rsidRPr="003E02D2">
        <w:rPr>
          <w:rFonts w:cs="Times New Roman"/>
          <w:lang w:val="hr-HR" w:eastAsia="hr-HR"/>
        </w:rPr>
        <w:t>propisuje</w:t>
      </w:r>
      <w:r w:rsidRPr="003E02D2">
        <w:rPr>
          <w:rFonts w:cs="Times New Roman"/>
          <w:lang w:val="hr-HR" w:eastAsia="hr-HR"/>
        </w:rPr>
        <w:t xml:space="preserve"> ministar.</w:t>
      </w:r>
    </w:p>
    <w:p w14:paraId="231912C7" w14:textId="77777777" w:rsidR="00147AE0" w:rsidRPr="00EA7876" w:rsidRDefault="00147AE0" w:rsidP="00121437">
      <w:pPr>
        <w:jc w:val="both"/>
      </w:pPr>
    </w:p>
    <w:p w14:paraId="13F22547" w14:textId="5BC4EF65"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21501">
        <w:rPr>
          <w:rFonts w:eastAsia="Times New Roman" w:cs="Times New Roman"/>
          <w:b/>
          <w:lang w:val="hr-HR" w:eastAsia="hr-HR"/>
        </w:rPr>
        <w:t>64</w:t>
      </w:r>
      <w:r w:rsidRPr="00EA7876">
        <w:rPr>
          <w:rFonts w:eastAsia="Times New Roman" w:cs="Times New Roman"/>
          <w:b/>
          <w:lang w:val="hr-HR" w:eastAsia="hr-HR"/>
        </w:rPr>
        <w:t>.</w:t>
      </w:r>
    </w:p>
    <w:p w14:paraId="4B8CC51F" w14:textId="77777777" w:rsidR="001A0373" w:rsidRPr="00EA7876" w:rsidRDefault="001A0373" w:rsidP="00121437">
      <w:pPr>
        <w:pStyle w:val="Standard"/>
        <w:jc w:val="both"/>
        <w:rPr>
          <w:rFonts w:eastAsia="Times New Roman" w:cs="Times New Roman"/>
          <w:b/>
          <w:lang w:val="hr-HR" w:eastAsia="hr-HR"/>
        </w:rPr>
      </w:pPr>
    </w:p>
    <w:p w14:paraId="7273162B" w14:textId="77777777" w:rsidR="00147AE0" w:rsidRPr="00EA7876" w:rsidRDefault="00147AE0" w:rsidP="00121437">
      <w:pPr>
        <w:pStyle w:val="Standard"/>
        <w:jc w:val="both"/>
        <w:rPr>
          <w:rFonts w:cs="Times New Roman"/>
          <w:lang w:val="hr-HR" w:eastAsia="hr-HR"/>
        </w:rPr>
      </w:pPr>
      <w:r w:rsidRPr="00EA7876">
        <w:rPr>
          <w:rFonts w:cs="Times New Roman"/>
          <w:lang w:val="hr-HR" w:eastAsia="hr-HR"/>
        </w:rPr>
        <w:t xml:space="preserve">Ovim člankom </w:t>
      </w:r>
      <w:r w:rsidR="00D12EFA" w:rsidRPr="00EA7876">
        <w:rPr>
          <w:rFonts w:cs="Times New Roman"/>
          <w:lang w:val="hr-HR" w:eastAsia="hr-HR"/>
        </w:rPr>
        <w:t>uređuje</w:t>
      </w:r>
      <w:r w:rsidRPr="00EA7876">
        <w:rPr>
          <w:rFonts w:cs="Times New Roman"/>
          <w:lang w:val="hr-HR" w:eastAsia="hr-HR"/>
        </w:rPr>
        <w:t xml:space="preserve"> se raspisivanje javnog poziva za podnošenje ponuda za pružanje </w:t>
      </w:r>
      <w:r w:rsidRPr="00EA7876">
        <w:rPr>
          <w:rFonts w:cs="Times New Roman"/>
          <w:lang w:val="hr-HR"/>
        </w:rPr>
        <w:t xml:space="preserve">usluge osobne asistencije </w:t>
      </w:r>
      <w:r w:rsidRPr="00EA7876">
        <w:rPr>
          <w:rFonts w:cs="Times New Roman"/>
          <w:lang w:val="hr-HR" w:eastAsia="hr-HR"/>
        </w:rPr>
        <w:t xml:space="preserve">prema iskazanim potrebama u mreži </w:t>
      </w:r>
      <w:r w:rsidRPr="00EA7876">
        <w:rPr>
          <w:rFonts w:cs="Times New Roman"/>
          <w:lang w:val="hr-HR"/>
        </w:rPr>
        <w:t>usluge osobne asistencije</w:t>
      </w:r>
      <w:r w:rsidRPr="00EA7876">
        <w:rPr>
          <w:rFonts w:cs="Times New Roman"/>
          <w:lang w:val="hr-HR" w:eastAsia="hr-HR"/>
        </w:rPr>
        <w:t>. Propisuju se pružatelji usluga koji mogu podnijeti ponudu</w:t>
      </w:r>
      <w:r w:rsidR="00027210" w:rsidRPr="00EA7876">
        <w:rPr>
          <w:rFonts w:cs="Times New Roman"/>
          <w:lang w:val="hr-HR" w:eastAsia="hr-HR"/>
        </w:rPr>
        <w:t>,</w:t>
      </w:r>
      <w:r w:rsidRPr="00EA7876">
        <w:rPr>
          <w:rFonts w:cs="Times New Roman"/>
          <w:lang w:val="hr-HR" w:eastAsia="hr-HR"/>
        </w:rPr>
        <w:t xml:space="preserve"> odnosno pružatelji koji nisu dužni podnijeti </w:t>
      </w:r>
      <w:r w:rsidRPr="00EA7876">
        <w:rPr>
          <w:rFonts w:cs="Times New Roman"/>
          <w:lang w:val="hr-HR" w:eastAsia="hr-HR"/>
        </w:rPr>
        <w:lastRenderedPageBreak/>
        <w:t xml:space="preserve">ponudu. Također se </w:t>
      </w:r>
      <w:r w:rsidR="00D12EFA" w:rsidRPr="00EA7876">
        <w:rPr>
          <w:rFonts w:cs="Times New Roman"/>
          <w:lang w:val="hr-HR" w:eastAsia="hr-HR"/>
        </w:rPr>
        <w:t>uređuje</w:t>
      </w:r>
      <w:r w:rsidRPr="00EA7876">
        <w:rPr>
          <w:rFonts w:cs="Times New Roman"/>
          <w:lang w:val="hr-HR" w:eastAsia="hr-HR"/>
        </w:rPr>
        <w:t xml:space="preserve"> da o</w:t>
      </w:r>
      <w:r w:rsidRPr="00EA7876">
        <w:rPr>
          <w:rFonts w:cs="Times New Roman"/>
          <w:lang w:val="hr-HR"/>
        </w:rPr>
        <w:t xml:space="preserve">brasce za podnošenje prijave na javni poziv, način i uvjete sklapanja ugovora o pružanju usluge osobne asistencije u mreži usluge osobne asistencije pravilnikom </w:t>
      </w:r>
      <w:r w:rsidR="008562AF" w:rsidRPr="00EA7876">
        <w:rPr>
          <w:rFonts w:cs="Times New Roman"/>
          <w:lang w:val="hr-HR"/>
        </w:rPr>
        <w:t>propisuje</w:t>
      </w:r>
      <w:r w:rsidRPr="00EA7876">
        <w:rPr>
          <w:rFonts w:cs="Times New Roman"/>
          <w:lang w:val="hr-HR"/>
        </w:rPr>
        <w:t xml:space="preserve"> ministar.</w:t>
      </w:r>
    </w:p>
    <w:p w14:paraId="44265CA4" w14:textId="77777777" w:rsidR="00147AE0" w:rsidRPr="00EA7876" w:rsidRDefault="00147AE0" w:rsidP="00121437">
      <w:pPr>
        <w:jc w:val="both"/>
      </w:pPr>
    </w:p>
    <w:p w14:paraId="0EBCE483" w14:textId="7A39AB5B"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421501">
        <w:rPr>
          <w:rFonts w:eastAsia="Times New Roman" w:cs="Times New Roman"/>
          <w:b/>
          <w:lang w:val="hr-HR" w:eastAsia="hr-HR"/>
        </w:rPr>
        <w:t>65</w:t>
      </w:r>
      <w:r w:rsidRPr="00EA7876">
        <w:rPr>
          <w:rFonts w:eastAsia="Times New Roman" w:cs="Times New Roman"/>
          <w:b/>
          <w:lang w:val="hr-HR" w:eastAsia="hr-HR"/>
        </w:rPr>
        <w:t>.</w:t>
      </w:r>
    </w:p>
    <w:p w14:paraId="7F971C66" w14:textId="77777777" w:rsidR="001A0373" w:rsidRPr="00EA7876" w:rsidRDefault="001A0373" w:rsidP="00121437">
      <w:pPr>
        <w:pStyle w:val="Standard"/>
        <w:jc w:val="both"/>
        <w:rPr>
          <w:rFonts w:eastAsia="Times New Roman" w:cs="Times New Roman"/>
          <w:b/>
          <w:lang w:val="hr-HR" w:eastAsia="hr-HR"/>
        </w:rPr>
      </w:pPr>
    </w:p>
    <w:p w14:paraId="632978B4" w14:textId="77777777"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Cs/>
          <w:lang w:val="hr-HR" w:eastAsia="hr-HR"/>
        </w:rPr>
        <w:t xml:space="preserve">Ovim člankom propisan je postupak sklapanja ugovora za pružanje </w:t>
      </w:r>
      <w:r w:rsidRPr="00EA7876">
        <w:rPr>
          <w:rFonts w:cs="Times New Roman"/>
          <w:lang w:val="hr-HR"/>
        </w:rPr>
        <w:t>usluge osobne asistencije</w:t>
      </w:r>
      <w:r w:rsidRPr="00EA7876">
        <w:rPr>
          <w:rFonts w:eastAsia="Times New Roman" w:cs="Times New Roman"/>
          <w:bCs/>
          <w:lang w:val="hr-HR" w:eastAsia="hr-HR"/>
        </w:rPr>
        <w:t xml:space="preserve"> u mreži s pružateljima usluge čiji osnivač nije Republika Hrvatska.</w:t>
      </w:r>
    </w:p>
    <w:p w14:paraId="490870C6" w14:textId="77777777" w:rsidR="00147AE0" w:rsidRPr="00EA7876" w:rsidRDefault="00147AE0" w:rsidP="00121437">
      <w:pPr>
        <w:pStyle w:val="Standard"/>
        <w:jc w:val="both"/>
        <w:rPr>
          <w:rFonts w:eastAsia="Times New Roman" w:cs="Times New Roman"/>
          <w:b/>
          <w:lang w:val="hr-HR" w:eastAsia="hr-HR"/>
        </w:rPr>
      </w:pPr>
    </w:p>
    <w:p w14:paraId="63DB3E89" w14:textId="05CD297D"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6</w:t>
      </w:r>
      <w:r w:rsidR="00421501">
        <w:rPr>
          <w:rFonts w:eastAsia="Times New Roman" w:cs="Times New Roman"/>
          <w:b/>
          <w:lang w:val="hr-HR" w:eastAsia="hr-HR"/>
        </w:rPr>
        <w:t>6</w:t>
      </w:r>
      <w:r w:rsidRPr="00EA7876">
        <w:rPr>
          <w:rFonts w:eastAsia="Times New Roman" w:cs="Times New Roman"/>
          <w:b/>
          <w:lang w:val="hr-HR" w:eastAsia="hr-HR"/>
        </w:rPr>
        <w:t>.</w:t>
      </w:r>
    </w:p>
    <w:p w14:paraId="6CFAE91B" w14:textId="77777777" w:rsidR="001A0373" w:rsidRPr="00EA7876" w:rsidRDefault="001A0373" w:rsidP="00121437">
      <w:pPr>
        <w:pStyle w:val="Standard"/>
        <w:jc w:val="both"/>
        <w:rPr>
          <w:rFonts w:eastAsia="Times New Roman" w:cs="Times New Roman"/>
          <w:b/>
          <w:lang w:val="hr-HR" w:eastAsia="hr-HR"/>
        </w:rPr>
      </w:pPr>
    </w:p>
    <w:p w14:paraId="70CD9AC1" w14:textId="5068BAF2" w:rsidR="00147AE0" w:rsidRPr="00EA7876" w:rsidRDefault="00147AE0" w:rsidP="009F2172">
      <w:pPr>
        <w:pStyle w:val="NormalWeb"/>
        <w:spacing w:before="0" w:beforeAutospacing="0" w:after="0" w:afterAutospacing="0"/>
        <w:jc w:val="both"/>
        <w:rPr>
          <w:lang w:val="hr-HR"/>
        </w:rPr>
      </w:pPr>
      <w:r w:rsidRPr="00EA7876">
        <w:rPr>
          <w:lang w:val="hr-HR" w:eastAsia="hr-HR"/>
        </w:rPr>
        <w:t xml:space="preserve">Ovim člankom </w:t>
      </w:r>
      <w:r w:rsidR="00D12EFA" w:rsidRPr="00EA7876">
        <w:rPr>
          <w:lang w:val="hr-HR" w:eastAsia="hr-HR"/>
        </w:rPr>
        <w:t>uređuje</w:t>
      </w:r>
      <w:r w:rsidRPr="00EA7876">
        <w:rPr>
          <w:lang w:val="hr-HR" w:eastAsia="hr-HR"/>
        </w:rPr>
        <w:t xml:space="preserve"> se </w:t>
      </w:r>
      <w:r w:rsidRPr="00EA7876">
        <w:rPr>
          <w:lang w:val="hr-HR"/>
        </w:rPr>
        <w:t xml:space="preserve">upis u </w:t>
      </w:r>
      <w:r w:rsidRPr="003E02D2">
        <w:rPr>
          <w:lang w:val="hr-HR" w:eastAsia="hr-HR"/>
        </w:rPr>
        <w:t xml:space="preserve">registar </w:t>
      </w:r>
      <w:r w:rsidR="005E4C8A" w:rsidRPr="003E02D2">
        <w:rPr>
          <w:lang w:val="hr-HR" w:eastAsia="hr-HR"/>
        </w:rPr>
        <w:t>pružatelja usluge osobne asistencije koji vodi Ministarstvo u elektroničkom obliku i koji je javno dostupan na mrežnim stranicama Ministarstva</w:t>
      </w:r>
      <w:r w:rsidR="009F2172">
        <w:rPr>
          <w:lang w:val="hr-HR"/>
        </w:rPr>
        <w:t xml:space="preserve">, a koji je sastavni dio registra pravnih i fizičkih osoba koje obavljaju djelatnost socijalne skrbi koji se vodi sukladno zakonu kojim se uređuje djelatnost socijalne skrbi. </w:t>
      </w:r>
      <w:r w:rsidRPr="003E02D2">
        <w:rPr>
          <w:lang w:val="hr-HR"/>
        </w:rPr>
        <w:t xml:space="preserve">Također, </w:t>
      </w:r>
      <w:r w:rsidR="00D12EFA" w:rsidRPr="003E02D2">
        <w:rPr>
          <w:lang w:val="hr-HR"/>
        </w:rPr>
        <w:t>uređuje</w:t>
      </w:r>
      <w:r w:rsidRPr="003E02D2">
        <w:rPr>
          <w:lang w:val="hr-HR"/>
        </w:rPr>
        <w:t xml:space="preserve"> se da sadržaj i način vođenja registra pravilnikom </w:t>
      </w:r>
      <w:r w:rsidR="008562AF" w:rsidRPr="003E02D2">
        <w:rPr>
          <w:lang w:val="hr-HR"/>
        </w:rPr>
        <w:t>propisuje</w:t>
      </w:r>
      <w:r w:rsidRPr="003E02D2">
        <w:rPr>
          <w:lang w:val="hr-HR"/>
        </w:rPr>
        <w:t xml:space="preserve"> ministar.</w:t>
      </w:r>
    </w:p>
    <w:p w14:paraId="1AB6D853" w14:textId="77777777" w:rsidR="00147AE0" w:rsidRPr="00EA7876" w:rsidRDefault="00147AE0" w:rsidP="00121437">
      <w:pPr>
        <w:pStyle w:val="Standard"/>
        <w:jc w:val="both"/>
        <w:rPr>
          <w:rFonts w:cs="Times New Roman"/>
          <w:lang w:val="hr-HR"/>
        </w:rPr>
      </w:pPr>
    </w:p>
    <w:p w14:paraId="7395A584" w14:textId="4C5896AD"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6</w:t>
      </w:r>
      <w:r w:rsidR="00027397">
        <w:rPr>
          <w:rFonts w:eastAsia="Times New Roman" w:cs="Times New Roman"/>
          <w:b/>
          <w:lang w:val="hr-HR" w:eastAsia="hr-HR"/>
        </w:rPr>
        <w:t>7</w:t>
      </w:r>
      <w:r w:rsidRPr="00EA7876">
        <w:rPr>
          <w:rFonts w:eastAsia="Times New Roman" w:cs="Times New Roman"/>
          <w:b/>
          <w:lang w:val="hr-HR" w:eastAsia="hr-HR"/>
        </w:rPr>
        <w:t>.</w:t>
      </w:r>
    </w:p>
    <w:p w14:paraId="4EFBB017" w14:textId="77777777" w:rsidR="001A0373" w:rsidRPr="00EA7876" w:rsidRDefault="001A0373" w:rsidP="00121437">
      <w:pPr>
        <w:pStyle w:val="Standard"/>
        <w:jc w:val="both"/>
        <w:rPr>
          <w:rFonts w:eastAsia="Times New Roman" w:cs="Times New Roman"/>
          <w:b/>
          <w:lang w:val="hr-HR" w:eastAsia="hr-HR"/>
        </w:rPr>
      </w:pPr>
    </w:p>
    <w:p w14:paraId="289F3501" w14:textId="1AADF3C2" w:rsidR="00147AE0" w:rsidRPr="00EA7876" w:rsidRDefault="00147AE0" w:rsidP="00121437">
      <w:pPr>
        <w:jc w:val="both"/>
      </w:pPr>
      <w:r w:rsidRPr="00EA7876">
        <w:t xml:space="preserve">Ovim člankom </w:t>
      </w:r>
      <w:r w:rsidR="00D12EFA" w:rsidRPr="00EA7876">
        <w:t>uređuje</w:t>
      </w:r>
      <w:r w:rsidRPr="00EA7876">
        <w:t xml:space="preserve"> se obveza jedinice područne (regionalne) samouprave</w:t>
      </w:r>
      <w:r w:rsidR="00952476" w:rsidRPr="00EA7876">
        <w:t>,</w:t>
      </w:r>
      <w:r w:rsidRPr="00EA7876">
        <w:t xml:space="preserve"> odnosno Grada Zagreba upisati pružatelja usluge osobne </w:t>
      </w:r>
      <w:r w:rsidRPr="003E02D2">
        <w:t xml:space="preserve">asistencije u registar </w:t>
      </w:r>
      <w:r w:rsidR="005E4C8A" w:rsidRPr="003E02D2">
        <w:t>pružatelja usluge osobne asistencije</w:t>
      </w:r>
      <w:r w:rsidRPr="003E02D2">
        <w:t>.</w:t>
      </w:r>
    </w:p>
    <w:p w14:paraId="274BF06E" w14:textId="77777777" w:rsidR="00245F23" w:rsidRPr="00EA7876" w:rsidRDefault="00245F23" w:rsidP="00121437">
      <w:pPr>
        <w:jc w:val="both"/>
      </w:pPr>
    </w:p>
    <w:p w14:paraId="533204A1" w14:textId="7B770AE9"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F415B8" w:rsidRPr="00EA7876">
        <w:rPr>
          <w:rFonts w:eastAsia="Times New Roman" w:cs="Times New Roman"/>
          <w:b/>
          <w:lang w:val="hr-HR" w:eastAsia="hr-HR"/>
        </w:rPr>
        <w:t>6</w:t>
      </w:r>
      <w:r w:rsidR="00027397">
        <w:rPr>
          <w:rFonts w:eastAsia="Times New Roman" w:cs="Times New Roman"/>
          <w:b/>
          <w:lang w:val="hr-HR" w:eastAsia="hr-HR"/>
        </w:rPr>
        <w:t>8</w:t>
      </w:r>
      <w:r w:rsidRPr="00EA7876">
        <w:rPr>
          <w:rFonts w:eastAsia="Times New Roman" w:cs="Times New Roman"/>
          <w:b/>
          <w:lang w:val="hr-HR" w:eastAsia="hr-HR"/>
        </w:rPr>
        <w:t>.</w:t>
      </w:r>
    </w:p>
    <w:p w14:paraId="40E86530" w14:textId="77777777" w:rsidR="001A0373" w:rsidRPr="00EA7876" w:rsidRDefault="001A0373" w:rsidP="00121437">
      <w:pPr>
        <w:pStyle w:val="Standard"/>
        <w:jc w:val="both"/>
        <w:rPr>
          <w:rFonts w:eastAsia="Times New Roman" w:cs="Times New Roman"/>
          <w:b/>
          <w:lang w:val="hr-HR" w:eastAsia="hr-HR"/>
        </w:rPr>
      </w:pPr>
    </w:p>
    <w:p w14:paraId="2E7EADF7"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 pružatelja usluge </w:t>
      </w:r>
      <w:r w:rsidRPr="00EA7876">
        <w:rPr>
          <w:rFonts w:cs="Times New Roman"/>
          <w:lang w:val="hr-HR"/>
        </w:rPr>
        <w:t>osobne asistencije</w:t>
      </w:r>
      <w:r w:rsidRPr="00EA7876">
        <w:rPr>
          <w:rFonts w:eastAsia="Times New Roman" w:cs="Times New Roman"/>
          <w:lang w:val="hr-HR" w:eastAsia="hr-HR"/>
        </w:rPr>
        <w:t xml:space="preserve"> za ažurnim upisivanjem korisnika usluge </w:t>
      </w:r>
      <w:r w:rsidRPr="00EA7876">
        <w:rPr>
          <w:rFonts w:cs="Times New Roman"/>
          <w:lang w:val="hr-HR"/>
        </w:rPr>
        <w:t>osobne asistencije</w:t>
      </w:r>
      <w:r w:rsidRPr="00EA7876">
        <w:rPr>
          <w:rFonts w:eastAsia="Times New Roman" w:cs="Times New Roman"/>
          <w:lang w:val="hr-HR" w:eastAsia="hr-HR"/>
        </w:rPr>
        <w:t xml:space="preserve"> u evidenciju korisnika usluge, kao i evidentiranjem zaprimljenog zahtjeva za pružanje usluge </w:t>
      </w:r>
      <w:r w:rsidRPr="00EA7876">
        <w:rPr>
          <w:rFonts w:cs="Times New Roman"/>
          <w:lang w:val="hr-HR"/>
        </w:rPr>
        <w:t xml:space="preserve">osobne asistencije </w:t>
      </w:r>
      <w:r w:rsidRPr="00EA7876">
        <w:rPr>
          <w:rFonts w:eastAsia="Times New Roman" w:cs="Times New Roman"/>
          <w:lang w:val="hr-HR" w:eastAsia="hr-HR"/>
        </w:rPr>
        <w:t>u evidenciju zaprimljenih zahtjeva.</w:t>
      </w:r>
    </w:p>
    <w:p w14:paraId="4CE4BA2A" w14:textId="77777777" w:rsidR="00147AE0" w:rsidRPr="00EA7876" w:rsidRDefault="00147AE0" w:rsidP="00121437">
      <w:pPr>
        <w:jc w:val="both"/>
      </w:pPr>
    </w:p>
    <w:p w14:paraId="7DC6CA80" w14:textId="4539886C"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Uz članak 6</w:t>
      </w:r>
      <w:r w:rsidR="009E6B82">
        <w:rPr>
          <w:rFonts w:eastAsia="Times New Roman" w:cs="Times New Roman"/>
          <w:b/>
          <w:lang w:val="hr-HR" w:eastAsia="hr-HR"/>
        </w:rPr>
        <w:t>9</w:t>
      </w:r>
      <w:r w:rsidRPr="00EA7876">
        <w:rPr>
          <w:rFonts w:eastAsia="Times New Roman" w:cs="Times New Roman"/>
          <w:b/>
          <w:lang w:val="hr-HR" w:eastAsia="hr-HR"/>
        </w:rPr>
        <w:t>.</w:t>
      </w:r>
    </w:p>
    <w:p w14:paraId="4E538A42" w14:textId="77777777" w:rsidR="001A0373" w:rsidRPr="00EA7876" w:rsidRDefault="001A0373" w:rsidP="00121437">
      <w:pPr>
        <w:pStyle w:val="Standard"/>
        <w:jc w:val="both"/>
        <w:rPr>
          <w:rFonts w:eastAsia="Times New Roman" w:cs="Times New Roman"/>
          <w:b/>
          <w:lang w:val="hr-HR" w:eastAsia="hr-HR"/>
        </w:rPr>
      </w:pPr>
    </w:p>
    <w:p w14:paraId="75EBE642" w14:textId="47CDDD7F" w:rsidR="00147AE0" w:rsidRPr="00EA7876" w:rsidRDefault="00147AE0" w:rsidP="00121437">
      <w:pPr>
        <w:pStyle w:val="Standard"/>
        <w:jc w:val="both"/>
        <w:rPr>
          <w:rFonts w:cs="Times New Roman"/>
          <w:lang w:val="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w:t>
      </w:r>
      <w:r w:rsidRPr="00EA7876">
        <w:rPr>
          <w:rFonts w:cs="Times New Roman"/>
          <w:lang w:val="hr-HR"/>
        </w:rPr>
        <w:t xml:space="preserve"> Zavodu, domu socijalne skrbi, centru za pomoć u kući i pravnoj osobi iz članka </w:t>
      </w:r>
      <w:r w:rsidR="00E479A2" w:rsidRPr="00EA7876">
        <w:rPr>
          <w:rFonts w:cs="Times New Roman"/>
          <w:lang w:val="hr-HR"/>
        </w:rPr>
        <w:t>2</w:t>
      </w:r>
      <w:r w:rsidR="00EC5C18">
        <w:rPr>
          <w:rFonts w:cs="Times New Roman"/>
          <w:lang w:val="hr-HR"/>
        </w:rPr>
        <w:t>4</w:t>
      </w:r>
      <w:r w:rsidRPr="00EA7876">
        <w:rPr>
          <w:rFonts w:cs="Times New Roman"/>
          <w:lang w:val="hr-HR"/>
        </w:rPr>
        <w:t>.</w:t>
      </w:r>
      <w:r w:rsidR="00EC5C18">
        <w:rPr>
          <w:rFonts w:cs="Times New Roman"/>
          <w:lang w:val="hr-HR"/>
        </w:rPr>
        <w:t xml:space="preserve"> stavka 1.</w:t>
      </w:r>
      <w:r w:rsidRPr="00EA7876">
        <w:rPr>
          <w:rFonts w:cs="Times New Roman"/>
          <w:lang w:val="hr-HR"/>
        </w:rPr>
        <w:t xml:space="preserve"> ovoga Zakona </w:t>
      </w:r>
      <w:r w:rsidRPr="00EA7876">
        <w:rPr>
          <w:rFonts w:eastAsia="Times New Roman" w:cs="Times New Roman"/>
          <w:lang w:val="hr-HR" w:eastAsia="hr-HR"/>
        </w:rPr>
        <w:t xml:space="preserve">voditi evidenciju i dokumentaciju u skladu s odredbama pravilnika kojeg donosi ministar te </w:t>
      </w:r>
      <w:r w:rsidR="007D7C62" w:rsidRPr="00EA7876">
        <w:rPr>
          <w:rFonts w:eastAsia="Times New Roman" w:cs="Times New Roman"/>
          <w:lang w:val="hr-HR" w:eastAsia="hr-HR"/>
        </w:rPr>
        <w:t xml:space="preserve">obveza </w:t>
      </w:r>
      <w:r w:rsidRPr="00EA7876">
        <w:rPr>
          <w:rFonts w:eastAsia="Times New Roman" w:cs="Times New Roman"/>
          <w:lang w:val="hr-HR" w:eastAsia="hr-HR"/>
        </w:rPr>
        <w:t>dostavlja</w:t>
      </w:r>
      <w:r w:rsidR="007D7C62" w:rsidRPr="00EA7876">
        <w:rPr>
          <w:rFonts w:eastAsia="Times New Roman" w:cs="Times New Roman"/>
          <w:lang w:val="hr-HR" w:eastAsia="hr-HR"/>
        </w:rPr>
        <w:t>nja</w:t>
      </w:r>
      <w:r w:rsidRPr="00EA7876">
        <w:rPr>
          <w:rFonts w:eastAsia="Times New Roman" w:cs="Times New Roman"/>
          <w:lang w:val="hr-HR" w:eastAsia="hr-HR"/>
        </w:rPr>
        <w:t xml:space="preserve"> Ministarstvu godišnje statističko izvješće. Nadalje,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w:t>
      </w:r>
      <w:r w:rsidRPr="00EA7876">
        <w:rPr>
          <w:rFonts w:cs="Times New Roman"/>
          <w:lang w:val="hr-HR"/>
        </w:rPr>
        <w:t xml:space="preserve">sadržaj i način vođenja evidencije i dokumentacije pravnih osoba koje pružaju uslugu osobne asistencije ministar </w:t>
      </w:r>
      <w:r w:rsidR="008562AF" w:rsidRPr="00EA7876">
        <w:rPr>
          <w:rFonts w:cs="Times New Roman"/>
          <w:lang w:val="hr-HR"/>
        </w:rPr>
        <w:t xml:space="preserve">propisuje </w:t>
      </w:r>
      <w:r w:rsidRPr="00EA7876">
        <w:rPr>
          <w:rFonts w:cs="Times New Roman"/>
          <w:lang w:val="hr-HR"/>
        </w:rPr>
        <w:t xml:space="preserve">pravilnikom te se </w:t>
      </w:r>
      <w:r w:rsidR="00D12EFA" w:rsidRPr="00EA7876">
        <w:rPr>
          <w:rFonts w:cs="Times New Roman"/>
          <w:lang w:val="hr-HR"/>
        </w:rPr>
        <w:t>uređuje</w:t>
      </w:r>
      <w:r w:rsidRPr="00EA7876">
        <w:rPr>
          <w:rFonts w:cs="Times New Roman"/>
          <w:lang w:val="hr-HR"/>
        </w:rPr>
        <w:t xml:space="preserve"> da se upute i način popunjavanja obrasca godišnjeg statističkog izvješća objavljuje na mrežnim stranicama Ministarstva.</w:t>
      </w:r>
    </w:p>
    <w:p w14:paraId="75ED5B79" w14:textId="77777777" w:rsidR="00147AE0" w:rsidRPr="00EA7876" w:rsidRDefault="00147AE0" w:rsidP="00121437">
      <w:pPr>
        <w:pStyle w:val="Standard"/>
        <w:jc w:val="both"/>
        <w:rPr>
          <w:rFonts w:cs="Times New Roman"/>
          <w:lang w:val="hr-HR"/>
        </w:rPr>
      </w:pPr>
    </w:p>
    <w:p w14:paraId="019E58EF" w14:textId="6A9548D5"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FF3ECD">
        <w:rPr>
          <w:rFonts w:eastAsia="Times New Roman" w:cs="Times New Roman"/>
          <w:b/>
          <w:lang w:val="hr-HR" w:eastAsia="hr-HR"/>
        </w:rPr>
        <w:t>70</w:t>
      </w:r>
      <w:r w:rsidRPr="00EA7876">
        <w:rPr>
          <w:rFonts w:eastAsia="Times New Roman" w:cs="Times New Roman"/>
          <w:b/>
          <w:lang w:val="hr-HR" w:eastAsia="hr-HR"/>
        </w:rPr>
        <w:t>.</w:t>
      </w:r>
    </w:p>
    <w:p w14:paraId="32C68957" w14:textId="77777777" w:rsidR="001A0373" w:rsidRPr="00EA7876" w:rsidRDefault="001A0373" w:rsidP="00121437">
      <w:pPr>
        <w:pStyle w:val="Standard"/>
        <w:jc w:val="both"/>
        <w:rPr>
          <w:rFonts w:eastAsia="Times New Roman" w:cs="Times New Roman"/>
          <w:b/>
          <w:lang w:val="hr-HR" w:eastAsia="hr-HR"/>
        </w:rPr>
      </w:pPr>
    </w:p>
    <w:p w14:paraId="058F9126"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upravni nadzor </w:t>
      </w:r>
      <w:r w:rsidRPr="00EA7876">
        <w:rPr>
          <w:rFonts w:cs="Times New Roman"/>
          <w:lang w:val="hr-HR"/>
        </w:rPr>
        <w:t xml:space="preserve">nad zakonitošću rada Zavoda </w:t>
      </w:r>
      <w:r w:rsidR="00C4072B" w:rsidRPr="00EA7876">
        <w:rPr>
          <w:rFonts w:cs="Times New Roman"/>
          <w:lang w:val="hr-HR"/>
        </w:rPr>
        <w:t xml:space="preserve">u </w:t>
      </w:r>
      <w:r w:rsidR="009E70B9" w:rsidRPr="00EA7876">
        <w:rPr>
          <w:rFonts w:cs="Times New Roman"/>
          <w:lang w:val="hr-HR"/>
        </w:rPr>
        <w:t>postupcima</w:t>
      </w:r>
      <w:r w:rsidR="00C4072B" w:rsidRPr="00EA7876">
        <w:rPr>
          <w:rFonts w:cs="Times New Roman"/>
          <w:lang w:val="hr-HR"/>
        </w:rPr>
        <w:t xml:space="preserve"> </w:t>
      </w:r>
      <w:r w:rsidR="00F9189E" w:rsidRPr="00EA7876">
        <w:rPr>
          <w:rFonts w:cs="Times New Roman"/>
          <w:lang w:val="hr-HR"/>
        </w:rPr>
        <w:t>ostvarivanja</w:t>
      </w:r>
      <w:r w:rsidR="00C4072B" w:rsidRPr="00EA7876">
        <w:rPr>
          <w:rFonts w:cs="Times New Roman"/>
          <w:lang w:val="hr-HR"/>
        </w:rPr>
        <w:t xml:space="preserve"> prava na uslugu osobne asistencije </w:t>
      </w:r>
      <w:r w:rsidRPr="00EA7876">
        <w:rPr>
          <w:rFonts w:cs="Times New Roman"/>
          <w:lang w:val="hr-HR"/>
        </w:rPr>
        <w:t>provodi Ministarstvo sukladno zakonu kojim se uređuje djelatnost socijalne skrbi te zakonu kojim se uređuje sustav državne uprave.</w:t>
      </w:r>
    </w:p>
    <w:p w14:paraId="6FC002CE" w14:textId="77777777" w:rsidR="00147AE0" w:rsidRPr="00EA7876" w:rsidRDefault="00147AE0" w:rsidP="00121437">
      <w:pPr>
        <w:jc w:val="both"/>
      </w:pPr>
    </w:p>
    <w:p w14:paraId="34389089" w14:textId="5D9D811F"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FF3ECD">
        <w:rPr>
          <w:rFonts w:eastAsia="Times New Roman" w:cs="Times New Roman"/>
          <w:b/>
          <w:lang w:val="hr-HR" w:eastAsia="hr-HR"/>
        </w:rPr>
        <w:t>71</w:t>
      </w:r>
      <w:r w:rsidRPr="00EA7876">
        <w:rPr>
          <w:rFonts w:eastAsia="Times New Roman" w:cs="Times New Roman"/>
          <w:b/>
          <w:lang w:val="hr-HR" w:eastAsia="hr-HR"/>
        </w:rPr>
        <w:t>.</w:t>
      </w:r>
    </w:p>
    <w:p w14:paraId="790DA504" w14:textId="77777777" w:rsidR="001A0373" w:rsidRPr="00EA7876" w:rsidRDefault="001A0373" w:rsidP="00121437">
      <w:pPr>
        <w:pStyle w:val="Standard"/>
        <w:jc w:val="both"/>
        <w:rPr>
          <w:rFonts w:eastAsia="Times New Roman" w:cs="Times New Roman"/>
          <w:b/>
          <w:lang w:val="hr-HR" w:eastAsia="hr-HR"/>
        </w:rPr>
      </w:pPr>
    </w:p>
    <w:p w14:paraId="1B809513" w14:textId="62EAA5CD"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da inspekcijski nadzor </w:t>
      </w:r>
      <w:r w:rsidRPr="00EA7876">
        <w:rPr>
          <w:rFonts w:cs="Times New Roman"/>
          <w:lang w:val="hr-HR"/>
        </w:rPr>
        <w:t>nad radom pružatelja usluge osobne asistencije provodi Ministarstvo sukladno zakonu kojim se uređuje djelatnost socijalne skrbi te zakonu kojim se uređuje sustav državne uprave.</w:t>
      </w:r>
      <w:r w:rsidR="000C7C32" w:rsidRPr="00EA7876">
        <w:rPr>
          <w:rFonts w:cs="Times New Roman"/>
          <w:lang w:val="hr-HR"/>
        </w:rPr>
        <w:t xml:space="preserve"> </w:t>
      </w:r>
    </w:p>
    <w:p w14:paraId="2EE3AEE1" w14:textId="77777777" w:rsidR="00147AE0" w:rsidRPr="00EA7876" w:rsidRDefault="00147AE0" w:rsidP="00121437">
      <w:pPr>
        <w:jc w:val="both"/>
      </w:pPr>
    </w:p>
    <w:p w14:paraId="6FB8B152" w14:textId="7007DF26"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8C275E">
        <w:rPr>
          <w:rFonts w:eastAsia="Times New Roman" w:cs="Times New Roman"/>
          <w:b/>
          <w:lang w:val="hr-HR" w:eastAsia="hr-HR"/>
        </w:rPr>
        <w:t>72</w:t>
      </w:r>
      <w:r w:rsidRPr="00EA7876">
        <w:rPr>
          <w:rFonts w:eastAsia="Times New Roman" w:cs="Times New Roman"/>
          <w:b/>
          <w:lang w:val="hr-HR" w:eastAsia="hr-HR"/>
        </w:rPr>
        <w:t>.</w:t>
      </w:r>
    </w:p>
    <w:p w14:paraId="1B7790DA" w14:textId="77777777" w:rsidR="001A0373" w:rsidRPr="00EA7876" w:rsidRDefault="001A0373" w:rsidP="00121437">
      <w:pPr>
        <w:pStyle w:val="Standard"/>
        <w:jc w:val="both"/>
        <w:rPr>
          <w:rFonts w:eastAsia="Times New Roman" w:cs="Times New Roman"/>
          <w:b/>
          <w:lang w:val="hr-HR" w:eastAsia="hr-HR"/>
        </w:rPr>
      </w:pPr>
    </w:p>
    <w:p w14:paraId="54FCAAA0" w14:textId="77777777" w:rsidR="00147AE0" w:rsidRPr="00EA7876" w:rsidRDefault="00147AE0" w:rsidP="00121437">
      <w:pPr>
        <w:pStyle w:val="Standard"/>
        <w:jc w:val="both"/>
        <w:rPr>
          <w:rFonts w:eastAsia="Arial Unicode MS"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 korisnika koji je </w:t>
      </w:r>
      <w:r w:rsidRPr="00EA7876">
        <w:rPr>
          <w:rFonts w:cs="Times New Roman"/>
          <w:lang w:val="hr-HR"/>
        </w:rPr>
        <w:t xml:space="preserve">ostvario pravo na uslugu osobne asistencije </w:t>
      </w:r>
      <w:r w:rsidRPr="00EA7876">
        <w:rPr>
          <w:rFonts w:eastAsia="Times New Roman" w:cs="Times New Roman"/>
          <w:lang w:val="hr-HR" w:eastAsia="hr-HR"/>
        </w:rPr>
        <w:t xml:space="preserve">na koju nije imao pravo, da nadoknadi štetu ako je na temelju neistinitih ili netočnih podataka ostvario pravo </w:t>
      </w:r>
      <w:r w:rsidRPr="00EA7876">
        <w:rPr>
          <w:rFonts w:cs="Times New Roman"/>
          <w:lang w:val="hr-HR"/>
        </w:rPr>
        <w:t>na uslugu osobne asistencije na</w:t>
      </w:r>
      <w:r w:rsidRPr="00EA7876">
        <w:rPr>
          <w:rFonts w:eastAsia="Times New Roman" w:cs="Times New Roman"/>
          <w:lang w:val="hr-HR" w:eastAsia="hr-HR"/>
        </w:rPr>
        <w:t xml:space="preserve"> koju nije imao pravo ili ju je ostvario u većem opsegu nego što mu pripada te ako ju je ostvario zbog toga što nije prijavio promjenu koja utječe na prestanak ili opseg usluge</w:t>
      </w:r>
      <w:r w:rsidRPr="00EA7876">
        <w:rPr>
          <w:rFonts w:eastAsia="Arial Unicode MS" w:cs="Times New Roman"/>
          <w:lang w:val="hr-HR" w:eastAsia="hr-HR"/>
        </w:rPr>
        <w:t>.</w:t>
      </w:r>
    </w:p>
    <w:p w14:paraId="7C2A9523" w14:textId="77777777" w:rsidR="00147AE0" w:rsidRPr="00EA7876" w:rsidRDefault="00147AE0" w:rsidP="00121437">
      <w:pPr>
        <w:pStyle w:val="Standard"/>
        <w:jc w:val="both"/>
        <w:rPr>
          <w:rFonts w:eastAsia="Arial Unicode MS" w:cs="Times New Roman"/>
          <w:lang w:val="hr-HR" w:eastAsia="hr-HR"/>
        </w:rPr>
      </w:pPr>
    </w:p>
    <w:p w14:paraId="08A857D4" w14:textId="5A480C4A"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8C275E">
        <w:rPr>
          <w:rFonts w:eastAsia="Times New Roman" w:cs="Times New Roman"/>
          <w:b/>
          <w:lang w:val="hr-HR" w:eastAsia="hr-HR"/>
        </w:rPr>
        <w:t>73</w:t>
      </w:r>
      <w:r w:rsidRPr="00EA7876">
        <w:rPr>
          <w:rFonts w:eastAsia="Times New Roman" w:cs="Times New Roman"/>
          <w:b/>
          <w:lang w:val="hr-HR" w:eastAsia="hr-HR"/>
        </w:rPr>
        <w:t>.</w:t>
      </w:r>
    </w:p>
    <w:p w14:paraId="3D3E1A16" w14:textId="77777777" w:rsidR="001A0373" w:rsidRPr="00EA7876" w:rsidRDefault="001A0373" w:rsidP="00121437">
      <w:pPr>
        <w:pStyle w:val="Standard"/>
        <w:jc w:val="both"/>
        <w:rPr>
          <w:rFonts w:eastAsia="Times New Roman" w:cs="Times New Roman"/>
          <w:b/>
          <w:lang w:val="hr-HR" w:eastAsia="hr-HR"/>
        </w:rPr>
      </w:pPr>
    </w:p>
    <w:p w14:paraId="127B8F11" w14:textId="77777777" w:rsidR="00147AE0" w:rsidRPr="00EA7876" w:rsidRDefault="00147AE0" w:rsidP="00121437">
      <w:pPr>
        <w:pStyle w:val="Standard"/>
        <w:jc w:val="both"/>
        <w:rPr>
          <w:rFonts w:eastAsia="Arial Unicode MS"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w:t>
      </w:r>
      <w:r w:rsidRPr="00EA7876">
        <w:rPr>
          <w:rFonts w:cs="Times New Roman"/>
          <w:lang w:val="hr-HR"/>
        </w:rPr>
        <w:t>supsidijarna primjena zakona kojim se uređuju obvezni odnosi pri utvrđivanju prava na naknadu štete.</w:t>
      </w:r>
    </w:p>
    <w:p w14:paraId="292C472F" w14:textId="77777777" w:rsidR="00147AE0" w:rsidRPr="00EA7876" w:rsidRDefault="00147AE0" w:rsidP="00121437">
      <w:pPr>
        <w:pStyle w:val="Standard"/>
        <w:jc w:val="both"/>
        <w:rPr>
          <w:rFonts w:eastAsia="Arial Unicode MS" w:cs="Times New Roman"/>
          <w:lang w:val="hr-HR" w:eastAsia="hr-HR"/>
        </w:rPr>
      </w:pPr>
    </w:p>
    <w:p w14:paraId="22B39EE8" w14:textId="68C8D378"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8C275E">
        <w:rPr>
          <w:rFonts w:eastAsia="Times New Roman" w:cs="Times New Roman"/>
          <w:b/>
          <w:lang w:val="hr-HR" w:eastAsia="hr-HR"/>
        </w:rPr>
        <w:t>74</w:t>
      </w:r>
      <w:r w:rsidRPr="00EA7876">
        <w:rPr>
          <w:rFonts w:eastAsia="Times New Roman" w:cs="Times New Roman"/>
          <w:b/>
          <w:lang w:val="hr-HR" w:eastAsia="hr-HR"/>
        </w:rPr>
        <w:t>.</w:t>
      </w:r>
    </w:p>
    <w:p w14:paraId="5FE3F309" w14:textId="77777777" w:rsidR="001A0373" w:rsidRPr="00EA7876" w:rsidRDefault="001A0373" w:rsidP="00121437">
      <w:pPr>
        <w:pStyle w:val="Standard"/>
        <w:jc w:val="both"/>
        <w:rPr>
          <w:rFonts w:eastAsia="Times New Roman" w:cs="Times New Roman"/>
          <w:b/>
          <w:lang w:val="hr-HR" w:eastAsia="hr-HR"/>
        </w:rPr>
      </w:pPr>
    </w:p>
    <w:p w14:paraId="46EF886B"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w:t>
      </w:r>
      <w:r w:rsidRPr="00EA7876">
        <w:rPr>
          <w:rFonts w:eastAsia="Arial Unicode MS" w:cs="Times New Roman"/>
          <w:lang w:val="hr-HR" w:eastAsia="hr-HR"/>
        </w:rPr>
        <w:t xml:space="preserve"> da u</w:t>
      </w:r>
      <w:r w:rsidRPr="00EA7876">
        <w:rPr>
          <w:rFonts w:eastAsia="Times New Roman" w:cs="Times New Roman"/>
          <w:lang w:val="hr-HR" w:eastAsia="hr-HR"/>
        </w:rPr>
        <w:t xml:space="preserve"> slučaju nastanka štete Zavod poziva korisnika da u određenom roku nadoknadi nastalu štetu, a ako šteta ne bude nadoknađena, </w:t>
      </w:r>
      <w:r w:rsidRPr="00EA7876">
        <w:rPr>
          <w:rFonts w:eastAsia="Times New Roman" w:cs="Times New Roman"/>
          <w:bCs/>
          <w:lang w:val="hr-HR" w:eastAsia="hr-HR"/>
        </w:rPr>
        <w:t xml:space="preserve">Republika Hrvatska </w:t>
      </w:r>
      <w:r w:rsidRPr="00EA7876">
        <w:rPr>
          <w:rFonts w:eastAsia="Times New Roman" w:cs="Times New Roman"/>
          <w:lang w:val="hr-HR" w:eastAsia="hr-HR"/>
        </w:rPr>
        <w:t>podnosi tužbu radi naknade štete putem nadležnog državnog odvjetništva na temelju dokumentacije koju mu dostavlja Zavod.</w:t>
      </w:r>
    </w:p>
    <w:p w14:paraId="25A01681" w14:textId="77777777" w:rsidR="00245F23" w:rsidRPr="00EA7876" w:rsidRDefault="00245F23" w:rsidP="00121437">
      <w:pPr>
        <w:pStyle w:val="Standard"/>
        <w:jc w:val="both"/>
        <w:rPr>
          <w:rFonts w:eastAsia="Times New Roman" w:cs="Times New Roman"/>
          <w:b/>
          <w:lang w:val="hr-HR" w:eastAsia="hr-HR"/>
        </w:rPr>
      </w:pPr>
    </w:p>
    <w:p w14:paraId="426F19FA" w14:textId="0050B36E"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8C275E">
        <w:rPr>
          <w:rFonts w:eastAsia="Times New Roman" w:cs="Times New Roman"/>
          <w:b/>
          <w:lang w:val="hr-HR" w:eastAsia="hr-HR"/>
        </w:rPr>
        <w:t>75</w:t>
      </w:r>
      <w:r w:rsidRPr="00EA7876">
        <w:rPr>
          <w:rFonts w:eastAsia="Times New Roman" w:cs="Times New Roman"/>
          <w:b/>
          <w:lang w:val="hr-HR" w:eastAsia="hr-HR"/>
        </w:rPr>
        <w:t>.</w:t>
      </w:r>
    </w:p>
    <w:p w14:paraId="3B4454E0" w14:textId="77777777" w:rsidR="001A0373" w:rsidRPr="00EA7876" w:rsidRDefault="001A0373" w:rsidP="00121437">
      <w:pPr>
        <w:pStyle w:val="Standard"/>
        <w:jc w:val="both"/>
        <w:rPr>
          <w:rFonts w:eastAsia="Times New Roman" w:cs="Times New Roman"/>
          <w:b/>
          <w:lang w:val="hr-HR" w:eastAsia="hr-HR"/>
        </w:rPr>
      </w:pPr>
    </w:p>
    <w:p w14:paraId="4778F309" w14:textId="77777777" w:rsidR="00147AE0" w:rsidRPr="00EA7876" w:rsidRDefault="00147AE0" w:rsidP="00121437">
      <w:pPr>
        <w:jc w:val="both"/>
      </w:pPr>
      <w:r w:rsidRPr="00EA7876">
        <w:t xml:space="preserve">Ovim člankom </w:t>
      </w:r>
      <w:r w:rsidR="00D12EFA" w:rsidRPr="00EA7876">
        <w:rPr>
          <w:rFonts w:eastAsia="Arial Unicode MS"/>
        </w:rPr>
        <w:t>uređuje</w:t>
      </w:r>
      <w:r w:rsidRPr="00EA7876">
        <w:t xml:space="preserve"> se mogućnost sklapanja nagodbe između Zavoda i obveznika naknade štete o načinu i vremenu naknade štete, uvažavajući prihode korisnika, njegovo imovno stanje i socijalni položaj, te da je o sklopljenim nagodbama Zavod dužan voditi evidenciju.</w:t>
      </w:r>
    </w:p>
    <w:p w14:paraId="06107C10" w14:textId="77777777" w:rsidR="00147AE0" w:rsidRPr="00EA7876" w:rsidRDefault="00147AE0" w:rsidP="00121437">
      <w:pPr>
        <w:jc w:val="both"/>
      </w:pPr>
    </w:p>
    <w:p w14:paraId="4174127B" w14:textId="2C1DE260"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7</w:t>
      </w:r>
      <w:r w:rsidR="008C275E">
        <w:rPr>
          <w:rFonts w:eastAsia="Times New Roman" w:cs="Times New Roman"/>
          <w:b/>
          <w:lang w:val="hr-HR" w:eastAsia="hr-HR"/>
        </w:rPr>
        <w:t>6</w:t>
      </w:r>
      <w:r w:rsidRPr="00EA7876">
        <w:rPr>
          <w:rFonts w:eastAsia="Times New Roman" w:cs="Times New Roman"/>
          <w:b/>
          <w:lang w:val="hr-HR" w:eastAsia="hr-HR"/>
        </w:rPr>
        <w:t>.</w:t>
      </w:r>
    </w:p>
    <w:p w14:paraId="1CF5DA05" w14:textId="77777777" w:rsidR="001A0373" w:rsidRPr="00EA7876" w:rsidRDefault="001A0373" w:rsidP="00121437">
      <w:pPr>
        <w:pStyle w:val="Standard"/>
        <w:jc w:val="both"/>
        <w:rPr>
          <w:rFonts w:eastAsia="Times New Roman" w:cs="Times New Roman"/>
          <w:b/>
          <w:lang w:val="hr-HR" w:eastAsia="hr-HR"/>
        </w:rPr>
      </w:pPr>
    </w:p>
    <w:p w14:paraId="1EB9A36C" w14:textId="77777777" w:rsidR="00147AE0" w:rsidRPr="00EA7876" w:rsidRDefault="00147AE0" w:rsidP="00121437">
      <w:pPr>
        <w:jc w:val="both"/>
      </w:pPr>
      <w:r w:rsidRPr="00EA7876">
        <w:t>Ovim član</w:t>
      </w:r>
      <w:r w:rsidR="007261B5" w:rsidRPr="00EA7876">
        <w:t>kom</w:t>
      </w:r>
      <w:r w:rsidRPr="00EA7876">
        <w:t xml:space="preserve"> </w:t>
      </w:r>
      <w:r w:rsidR="00D12EFA" w:rsidRPr="00EA7876">
        <w:rPr>
          <w:rFonts w:eastAsia="Arial Unicode MS"/>
        </w:rPr>
        <w:t>uređuje</w:t>
      </w:r>
      <w:r w:rsidRPr="00EA7876">
        <w:t xml:space="preserve"> se mogućnost Zavoda za donošenje odluke o otpisu duga djelomično ili u cijelosti, ako utvrdi da podnositelj prijedloga nije u mogućnosti naknaditi štetu bez ugrožavanja podmirenja osnovnih stambenih i drugih osnovnih životnih potreba, uzimajući u obzir njegove prihode, imovinsko stanje i socijalni položaj. Ako dug obveznika naknade štete koji se otpisuje iznosi 1.320,00 eura i više, Zavod može otpis</w:t>
      </w:r>
      <w:r w:rsidR="00F1015E" w:rsidRPr="00EA7876">
        <w:t>ati</w:t>
      </w:r>
      <w:r w:rsidRPr="00EA7876">
        <w:t xml:space="preserve"> dug samo uz prethodnu suglasnost Ministarstva. Također se </w:t>
      </w:r>
      <w:r w:rsidR="00D12EFA" w:rsidRPr="00EA7876">
        <w:t>uređuje</w:t>
      </w:r>
      <w:r w:rsidRPr="00EA7876">
        <w:t xml:space="preserve"> obveza Zavoda voditi evidenciju o otpisu tražbine, te da će način utvrđivanja ispunjenosti uvjeta za otpis duga pravilnikom propisati ministar.</w:t>
      </w:r>
    </w:p>
    <w:p w14:paraId="09B45C7F" w14:textId="77777777" w:rsidR="00F1015E" w:rsidRDefault="00F1015E" w:rsidP="00121437">
      <w:pPr>
        <w:jc w:val="both"/>
      </w:pPr>
    </w:p>
    <w:p w14:paraId="4576D5EB" w14:textId="50DAF56D" w:rsidR="005E4C8A" w:rsidRPr="003E02D2" w:rsidRDefault="005E4C8A" w:rsidP="005E4C8A">
      <w:pPr>
        <w:pStyle w:val="Standard"/>
        <w:jc w:val="both"/>
        <w:rPr>
          <w:rFonts w:eastAsia="Times New Roman" w:cs="Times New Roman"/>
          <w:b/>
          <w:lang w:val="hr-HR" w:eastAsia="hr-HR"/>
        </w:rPr>
      </w:pPr>
      <w:r w:rsidRPr="003E02D2">
        <w:rPr>
          <w:rFonts w:eastAsia="Times New Roman" w:cs="Times New Roman"/>
          <w:b/>
          <w:lang w:val="hr-HR" w:eastAsia="hr-HR"/>
        </w:rPr>
        <w:t>Uz članak 7</w:t>
      </w:r>
      <w:r w:rsidR="008C275E">
        <w:rPr>
          <w:rFonts w:eastAsia="Times New Roman" w:cs="Times New Roman"/>
          <w:b/>
          <w:lang w:val="hr-HR" w:eastAsia="hr-HR"/>
        </w:rPr>
        <w:t>7</w:t>
      </w:r>
      <w:r w:rsidRPr="003E02D2">
        <w:rPr>
          <w:rFonts w:eastAsia="Times New Roman" w:cs="Times New Roman"/>
          <w:b/>
          <w:lang w:val="hr-HR" w:eastAsia="hr-HR"/>
        </w:rPr>
        <w:t>.</w:t>
      </w:r>
    </w:p>
    <w:p w14:paraId="7AF97B59" w14:textId="77777777" w:rsidR="005E4C8A" w:rsidRPr="003E02D2" w:rsidRDefault="005E4C8A" w:rsidP="005E4C8A">
      <w:pPr>
        <w:jc w:val="both"/>
      </w:pPr>
    </w:p>
    <w:p w14:paraId="4FFE0383" w14:textId="77777777" w:rsidR="005E4C8A" w:rsidRPr="003E02D2" w:rsidRDefault="005E4C8A" w:rsidP="005E4C8A">
      <w:pPr>
        <w:jc w:val="both"/>
      </w:pPr>
      <w:r w:rsidRPr="003E02D2">
        <w:t xml:space="preserve">Ovim člankom pružatelju usluge osobne asistencije se propisuje obveza povrata </w:t>
      </w:r>
      <w:proofErr w:type="spellStart"/>
      <w:r w:rsidRPr="003E02D2">
        <w:t>nepripadajuće</w:t>
      </w:r>
      <w:proofErr w:type="spellEnd"/>
      <w:r w:rsidRPr="003E02D2">
        <w:t xml:space="preserve"> naknade u slučaju da korisniku nije pružio uslugu osobne asistencije.</w:t>
      </w:r>
    </w:p>
    <w:p w14:paraId="5ED98DEE" w14:textId="070944B8" w:rsidR="005E4C8A" w:rsidRDefault="005E4C8A" w:rsidP="005E4C8A">
      <w:pPr>
        <w:jc w:val="both"/>
      </w:pPr>
    </w:p>
    <w:p w14:paraId="099DF7ED" w14:textId="77777777" w:rsidR="00A73F3E" w:rsidRPr="003E02D2" w:rsidRDefault="00A73F3E" w:rsidP="005E4C8A">
      <w:pPr>
        <w:jc w:val="both"/>
      </w:pPr>
    </w:p>
    <w:p w14:paraId="5B26DF64" w14:textId="6C12E36B" w:rsidR="005E4C8A" w:rsidRPr="003E02D2" w:rsidRDefault="005E4C8A" w:rsidP="005E4C8A">
      <w:pPr>
        <w:pStyle w:val="Standard"/>
        <w:jc w:val="both"/>
        <w:rPr>
          <w:rFonts w:eastAsia="Times New Roman" w:cs="Times New Roman"/>
          <w:b/>
          <w:lang w:val="hr-HR" w:eastAsia="hr-HR"/>
        </w:rPr>
      </w:pPr>
      <w:r w:rsidRPr="003E02D2">
        <w:rPr>
          <w:rFonts w:eastAsia="Times New Roman" w:cs="Times New Roman"/>
          <w:b/>
          <w:lang w:val="hr-HR" w:eastAsia="hr-HR"/>
        </w:rPr>
        <w:t>Uz članak 7</w:t>
      </w:r>
      <w:r w:rsidR="00AC66DB">
        <w:rPr>
          <w:rFonts w:eastAsia="Times New Roman" w:cs="Times New Roman"/>
          <w:b/>
          <w:lang w:val="hr-HR" w:eastAsia="hr-HR"/>
        </w:rPr>
        <w:t>8</w:t>
      </w:r>
      <w:r w:rsidRPr="003E02D2">
        <w:rPr>
          <w:rFonts w:eastAsia="Times New Roman" w:cs="Times New Roman"/>
          <w:b/>
          <w:lang w:val="hr-HR" w:eastAsia="hr-HR"/>
        </w:rPr>
        <w:t>.</w:t>
      </w:r>
    </w:p>
    <w:p w14:paraId="7D54E9CC" w14:textId="77777777" w:rsidR="005E4C8A" w:rsidRPr="003E02D2" w:rsidRDefault="005E4C8A" w:rsidP="005E4C8A">
      <w:pPr>
        <w:jc w:val="both"/>
      </w:pPr>
    </w:p>
    <w:p w14:paraId="3D9A3B95" w14:textId="76D52007" w:rsidR="005E4C8A" w:rsidRPr="00EA7876" w:rsidRDefault="005E4C8A" w:rsidP="005E4C8A">
      <w:pPr>
        <w:jc w:val="both"/>
      </w:pPr>
      <w:r w:rsidRPr="003E02D2">
        <w:t xml:space="preserve">Ovim člankom propisuje se ovlaštenje Republici Hrvatskoj za podnošenje tužbe radi povrata </w:t>
      </w:r>
      <w:proofErr w:type="spellStart"/>
      <w:r w:rsidRPr="003E02D2">
        <w:t>nepripadajuće</w:t>
      </w:r>
      <w:proofErr w:type="spellEnd"/>
      <w:r w:rsidRPr="003E02D2">
        <w:t xml:space="preserve"> naknade u slučaju kada pružatelj usluge osobne asistencije nije izvršio povrat </w:t>
      </w:r>
      <w:proofErr w:type="spellStart"/>
      <w:r w:rsidRPr="003E02D2">
        <w:t>nepripadajuće</w:t>
      </w:r>
      <w:proofErr w:type="spellEnd"/>
      <w:r w:rsidRPr="003E02D2">
        <w:t xml:space="preserve"> naknade.</w:t>
      </w:r>
    </w:p>
    <w:p w14:paraId="5800E963" w14:textId="77777777" w:rsidR="005E4C8A" w:rsidRPr="00EA7876" w:rsidRDefault="005E4C8A" w:rsidP="00121437">
      <w:pPr>
        <w:jc w:val="both"/>
      </w:pPr>
    </w:p>
    <w:p w14:paraId="674D38FE" w14:textId="6901DCD3"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E479A2" w:rsidRPr="00EA7876">
        <w:rPr>
          <w:rFonts w:eastAsia="Times New Roman" w:cs="Times New Roman"/>
          <w:b/>
          <w:lang w:val="hr-HR" w:eastAsia="hr-HR"/>
        </w:rPr>
        <w:t>7</w:t>
      </w:r>
      <w:r w:rsidR="00AC66DB">
        <w:rPr>
          <w:rFonts w:eastAsia="Times New Roman" w:cs="Times New Roman"/>
          <w:b/>
          <w:lang w:val="hr-HR" w:eastAsia="hr-HR"/>
        </w:rPr>
        <w:t>9</w:t>
      </w:r>
      <w:r w:rsidRPr="00EA7876">
        <w:rPr>
          <w:rFonts w:eastAsia="Times New Roman" w:cs="Times New Roman"/>
          <w:b/>
          <w:lang w:val="hr-HR" w:eastAsia="hr-HR"/>
        </w:rPr>
        <w:t>.</w:t>
      </w:r>
    </w:p>
    <w:p w14:paraId="189065B5" w14:textId="77777777" w:rsidR="001A0373" w:rsidRPr="00EA7876" w:rsidRDefault="001A0373" w:rsidP="00121437">
      <w:pPr>
        <w:pStyle w:val="Standard"/>
        <w:jc w:val="both"/>
        <w:rPr>
          <w:rFonts w:eastAsia="Times New Roman" w:cs="Times New Roman"/>
          <w:b/>
          <w:lang w:val="hr-HR" w:eastAsia="hr-HR"/>
        </w:rPr>
      </w:pPr>
    </w:p>
    <w:p w14:paraId="769A86C6"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Ovim član</w:t>
      </w:r>
      <w:r w:rsidR="007261B5" w:rsidRPr="00EA7876">
        <w:rPr>
          <w:rFonts w:cs="Times New Roman"/>
          <w:lang w:val="hr-HR"/>
        </w:rPr>
        <w:t>kom</w:t>
      </w:r>
      <w:r w:rsidRPr="00EA7876">
        <w:rPr>
          <w:rFonts w:cs="Times New Roman"/>
          <w:lang w:val="hr-HR"/>
        </w:rPr>
        <w:t xml:space="preserve"> </w:t>
      </w:r>
      <w:r w:rsidRPr="00EA7876">
        <w:rPr>
          <w:rFonts w:eastAsia="Arial Unicode MS" w:cs="Times New Roman"/>
          <w:lang w:val="hr-HR" w:eastAsia="hr-HR"/>
        </w:rPr>
        <w:t>p</w:t>
      </w:r>
      <w:r w:rsidRPr="00EA7876">
        <w:rPr>
          <w:rFonts w:eastAsia="Times New Roman" w:cs="Times New Roman"/>
          <w:lang w:val="hr-HR" w:eastAsia="hr-HR"/>
        </w:rPr>
        <w:t>ropisuju se prekršajne odredbe temeljem kojih će se kazniti za prekršaj pravna osoba, dom socijalne skrbi i centar za pomoć u kući, kao i odgovorna osoba u pravnoj osobi, domu socijalne skrbi i centru za pomoć u kući radi nezakonitog pružanja usluga.</w:t>
      </w:r>
    </w:p>
    <w:p w14:paraId="213158B6" w14:textId="77777777" w:rsidR="00147AE0" w:rsidRPr="00EA7876" w:rsidRDefault="00147AE0" w:rsidP="00121437">
      <w:pPr>
        <w:pStyle w:val="Standard"/>
        <w:jc w:val="both"/>
        <w:rPr>
          <w:rFonts w:eastAsia="Times New Roman" w:cs="Times New Roman"/>
          <w:b/>
          <w:lang w:val="hr-HR" w:eastAsia="hr-HR"/>
        </w:rPr>
      </w:pPr>
    </w:p>
    <w:p w14:paraId="7D24FE7A" w14:textId="68BCEA43"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AC66DB">
        <w:rPr>
          <w:rFonts w:eastAsia="Times New Roman" w:cs="Times New Roman"/>
          <w:b/>
          <w:lang w:val="hr-HR" w:eastAsia="hr-HR"/>
        </w:rPr>
        <w:t>80</w:t>
      </w:r>
      <w:r w:rsidRPr="00EA7876">
        <w:rPr>
          <w:rFonts w:eastAsia="Times New Roman" w:cs="Times New Roman"/>
          <w:b/>
          <w:lang w:val="hr-HR" w:eastAsia="hr-HR"/>
        </w:rPr>
        <w:t>.</w:t>
      </w:r>
    </w:p>
    <w:p w14:paraId="0F438FA6" w14:textId="77777777" w:rsidR="001A0373" w:rsidRPr="00EA7876" w:rsidRDefault="001A0373" w:rsidP="00121437">
      <w:pPr>
        <w:pStyle w:val="Standard"/>
        <w:jc w:val="both"/>
        <w:rPr>
          <w:rFonts w:eastAsia="Times New Roman" w:cs="Times New Roman"/>
          <w:b/>
          <w:lang w:val="hr-HR" w:eastAsia="hr-HR"/>
        </w:rPr>
      </w:pPr>
    </w:p>
    <w:p w14:paraId="2DEA9A90"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Ovim član</w:t>
      </w:r>
      <w:r w:rsidR="007261B5" w:rsidRPr="00EA7876">
        <w:rPr>
          <w:rFonts w:cs="Times New Roman"/>
          <w:lang w:val="hr-HR"/>
        </w:rPr>
        <w:t>ko</w:t>
      </w:r>
      <w:r w:rsidRPr="00EA7876">
        <w:rPr>
          <w:rFonts w:cs="Times New Roman"/>
          <w:lang w:val="hr-HR"/>
        </w:rPr>
        <w:t xml:space="preserve">m </w:t>
      </w:r>
      <w:r w:rsidRPr="00EA7876">
        <w:rPr>
          <w:rFonts w:eastAsia="Arial Unicode MS" w:cs="Times New Roman"/>
          <w:lang w:val="hr-HR" w:eastAsia="hr-HR"/>
        </w:rPr>
        <w:t>p</w:t>
      </w:r>
      <w:r w:rsidRPr="00EA7876">
        <w:rPr>
          <w:rFonts w:eastAsia="Times New Roman" w:cs="Times New Roman"/>
          <w:lang w:val="hr-HR" w:eastAsia="hr-HR"/>
        </w:rPr>
        <w:t>ropisuju se prekršajne odredbe temeljem kojih će se kazniti za prekršaj pravna osoba, kao i odgovorna osoba u pravnoj osobi, radi nezakonitog zapošljavanja.</w:t>
      </w:r>
    </w:p>
    <w:p w14:paraId="1C385630" w14:textId="77777777" w:rsidR="00147AE0" w:rsidRPr="00EA7876" w:rsidRDefault="00147AE0" w:rsidP="00121437">
      <w:pPr>
        <w:jc w:val="both"/>
      </w:pPr>
    </w:p>
    <w:p w14:paraId="384F3B0A" w14:textId="5E33234A" w:rsidR="00147AE0" w:rsidRPr="00EA7876" w:rsidRDefault="00147AE0" w:rsidP="00121437">
      <w:pPr>
        <w:pStyle w:val="Standard"/>
        <w:jc w:val="both"/>
        <w:rPr>
          <w:rFonts w:eastAsia="Times New Roman" w:cs="Times New Roman"/>
          <w:b/>
          <w:lang w:val="hr-HR" w:eastAsia="hr-HR"/>
        </w:rPr>
      </w:pPr>
      <w:r w:rsidRPr="00EA7876">
        <w:rPr>
          <w:rFonts w:eastAsia="Times New Roman" w:cs="Times New Roman"/>
          <w:b/>
          <w:lang w:val="hr-HR" w:eastAsia="hr-HR"/>
        </w:rPr>
        <w:t xml:space="preserve">Uz članak </w:t>
      </w:r>
      <w:r w:rsidR="00AC66DB">
        <w:rPr>
          <w:rFonts w:eastAsia="Times New Roman" w:cs="Times New Roman"/>
          <w:b/>
          <w:lang w:val="hr-HR" w:eastAsia="hr-HR"/>
        </w:rPr>
        <w:t>81</w:t>
      </w:r>
      <w:r w:rsidRPr="00EA7876">
        <w:rPr>
          <w:rFonts w:eastAsia="Times New Roman" w:cs="Times New Roman"/>
          <w:b/>
          <w:lang w:val="hr-HR" w:eastAsia="hr-HR"/>
        </w:rPr>
        <w:t>.</w:t>
      </w:r>
    </w:p>
    <w:p w14:paraId="5298D309" w14:textId="77777777" w:rsidR="001A0373" w:rsidRPr="00EA7876" w:rsidRDefault="001A0373" w:rsidP="00121437">
      <w:pPr>
        <w:pStyle w:val="Standard"/>
        <w:jc w:val="both"/>
        <w:rPr>
          <w:rFonts w:eastAsia="Times New Roman" w:cs="Times New Roman"/>
          <w:b/>
          <w:lang w:val="hr-HR" w:eastAsia="hr-HR"/>
        </w:rPr>
      </w:pPr>
    </w:p>
    <w:p w14:paraId="4BE4E965" w14:textId="77777777"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Ovim član</w:t>
      </w:r>
      <w:r w:rsidR="007261B5" w:rsidRPr="00EA7876">
        <w:rPr>
          <w:rFonts w:cs="Times New Roman"/>
          <w:lang w:val="hr-HR"/>
        </w:rPr>
        <w:t>kom</w:t>
      </w:r>
      <w:r w:rsidRPr="00EA7876">
        <w:rPr>
          <w:rFonts w:cs="Times New Roman"/>
          <w:lang w:val="hr-HR"/>
        </w:rPr>
        <w:t xml:space="preserve"> </w:t>
      </w:r>
      <w:r w:rsidRPr="00EA7876">
        <w:rPr>
          <w:rFonts w:eastAsia="Arial Unicode MS" w:cs="Times New Roman"/>
          <w:lang w:val="hr-HR" w:eastAsia="hr-HR"/>
        </w:rPr>
        <w:t>p</w:t>
      </w:r>
      <w:r w:rsidRPr="00EA7876">
        <w:rPr>
          <w:rFonts w:eastAsia="Times New Roman" w:cs="Times New Roman"/>
          <w:lang w:val="hr-HR" w:eastAsia="hr-HR"/>
        </w:rPr>
        <w:t>ropisuju se prekršajne odredbe temeljem kojih će se kazniti za prekršaj Zavod, dom socijalne skrbi, centar za pomoć u kući i druga pravna osoba, kao i odgovorna osoba u Zavodu, domu socijalne skrbi, centru za pomoć u kući i drugoj pravnoj osobi, radi nepropisnog vođenja evidencije i dokumentacije.</w:t>
      </w:r>
    </w:p>
    <w:p w14:paraId="27DA9B77" w14:textId="77777777" w:rsidR="00147AE0" w:rsidRPr="00EA7876" w:rsidRDefault="00147AE0" w:rsidP="00121437">
      <w:pPr>
        <w:pStyle w:val="Standard"/>
        <w:jc w:val="both"/>
        <w:rPr>
          <w:rFonts w:eastAsia="Times New Roman" w:cs="Times New Roman"/>
          <w:lang w:val="hr-HR" w:eastAsia="hr-HR"/>
        </w:rPr>
      </w:pPr>
    </w:p>
    <w:p w14:paraId="088ADA8F" w14:textId="774D17B1" w:rsidR="00147AE0" w:rsidRPr="00EA7876" w:rsidRDefault="00147AE0" w:rsidP="00121437">
      <w:pPr>
        <w:pStyle w:val="Standard"/>
        <w:jc w:val="both"/>
        <w:rPr>
          <w:rFonts w:eastAsia="Times New Roman" w:cs="Times New Roman"/>
          <w:b/>
          <w:bCs/>
          <w:lang w:val="hr-HR" w:eastAsia="hr-HR"/>
        </w:rPr>
      </w:pPr>
      <w:r w:rsidRPr="00EA7876">
        <w:rPr>
          <w:rFonts w:eastAsia="Times New Roman" w:cs="Times New Roman"/>
          <w:b/>
          <w:bCs/>
          <w:lang w:val="hr-HR" w:eastAsia="hr-HR"/>
        </w:rPr>
        <w:t xml:space="preserve">Uz članak </w:t>
      </w:r>
      <w:r w:rsidR="00297977">
        <w:rPr>
          <w:rFonts w:eastAsia="Times New Roman" w:cs="Times New Roman"/>
          <w:b/>
          <w:bCs/>
          <w:lang w:val="hr-HR" w:eastAsia="hr-HR"/>
        </w:rPr>
        <w:t>82</w:t>
      </w:r>
      <w:r w:rsidRPr="00EA7876">
        <w:rPr>
          <w:rFonts w:eastAsia="Times New Roman" w:cs="Times New Roman"/>
          <w:b/>
          <w:bCs/>
          <w:lang w:val="hr-HR" w:eastAsia="hr-HR"/>
        </w:rPr>
        <w:t>.</w:t>
      </w:r>
    </w:p>
    <w:p w14:paraId="51EF4783" w14:textId="77777777" w:rsidR="001A0373" w:rsidRPr="00EA7876" w:rsidRDefault="001A0373" w:rsidP="00121437">
      <w:pPr>
        <w:pStyle w:val="Standard"/>
        <w:jc w:val="both"/>
        <w:rPr>
          <w:rFonts w:eastAsia="Times New Roman" w:cs="Times New Roman"/>
          <w:b/>
          <w:bCs/>
          <w:lang w:val="hr-HR" w:eastAsia="hr-HR"/>
        </w:rPr>
      </w:pPr>
    </w:p>
    <w:p w14:paraId="639742D5" w14:textId="4FA0641E" w:rsidR="00147AE0" w:rsidRPr="00EA7876" w:rsidRDefault="00147AE0" w:rsidP="00121437">
      <w:pPr>
        <w:pStyle w:val="Standard"/>
        <w:jc w:val="both"/>
        <w:rPr>
          <w:rFonts w:eastAsia="Times New Roman" w:cs="Times New Roman"/>
          <w:lang w:val="hr-HR" w:eastAsia="hr-HR"/>
        </w:rPr>
      </w:pPr>
      <w:r w:rsidRPr="00EA7876">
        <w:rPr>
          <w:rFonts w:eastAsia="Times New Roman" w:cs="Times New Roman"/>
          <w:lang w:val="hr-HR" w:eastAsia="hr-HR"/>
        </w:rPr>
        <w:t xml:space="preserve">Ovim člankom </w:t>
      </w:r>
      <w:r w:rsidR="00D12EFA" w:rsidRPr="00EA7876">
        <w:rPr>
          <w:rFonts w:eastAsia="Times New Roman" w:cs="Times New Roman"/>
          <w:lang w:val="hr-HR" w:eastAsia="hr-HR"/>
        </w:rPr>
        <w:t>uređuje</w:t>
      </w:r>
      <w:r w:rsidRPr="00EA7876">
        <w:rPr>
          <w:rFonts w:eastAsia="Times New Roman" w:cs="Times New Roman"/>
          <w:lang w:val="hr-HR" w:eastAsia="hr-HR"/>
        </w:rPr>
        <w:t xml:space="preserve"> se obveza </w:t>
      </w:r>
      <w:r w:rsidR="00E66561" w:rsidRPr="00EA7876">
        <w:rPr>
          <w:rFonts w:eastAsia="Times New Roman" w:cs="Times New Roman"/>
          <w:lang w:val="hr-HR" w:eastAsia="hr-HR"/>
        </w:rPr>
        <w:t xml:space="preserve">i rok </w:t>
      </w:r>
      <w:r w:rsidRPr="00EA7876">
        <w:rPr>
          <w:rFonts w:eastAsia="Times New Roman" w:cs="Times New Roman"/>
          <w:lang w:val="hr-HR" w:eastAsia="hr-HR"/>
        </w:rPr>
        <w:t>z</w:t>
      </w:r>
      <w:r w:rsidR="0053145D" w:rsidRPr="00EA7876">
        <w:rPr>
          <w:rFonts w:eastAsia="Times New Roman" w:cs="Times New Roman"/>
          <w:lang w:val="hr-HR" w:eastAsia="hr-HR"/>
        </w:rPr>
        <w:t>a donošenje pravilnika i odluka.</w:t>
      </w:r>
    </w:p>
    <w:p w14:paraId="3CEBC1D7" w14:textId="77777777" w:rsidR="0053145D" w:rsidRPr="00EA7876" w:rsidRDefault="0053145D" w:rsidP="00121437">
      <w:pPr>
        <w:pStyle w:val="Standard"/>
        <w:jc w:val="both"/>
        <w:rPr>
          <w:rFonts w:eastAsia="Times New Roman" w:cs="Times New Roman"/>
          <w:lang w:val="hr-HR" w:eastAsia="hr-HR"/>
        </w:rPr>
      </w:pPr>
    </w:p>
    <w:p w14:paraId="3B78347D" w14:textId="5E61C1CF" w:rsidR="00147AE0" w:rsidRPr="00EA7876" w:rsidRDefault="00147AE0" w:rsidP="00121437">
      <w:pPr>
        <w:pStyle w:val="Standard"/>
        <w:jc w:val="both"/>
        <w:rPr>
          <w:rFonts w:eastAsia="Times New Roman" w:cs="Times New Roman"/>
          <w:b/>
          <w:bCs/>
          <w:lang w:val="hr-HR" w:eastAsia="hr-HR"/>
        </w:rPr>
      </w:pPr>
      <w:r w:rsidRPr="00EA7876">
        <w:rPr>
          <w:rFonts w:eastAsia="Times New Roman" w:cs="Times New Roman"/>
          <w:b/>
          <w:bCs/>
          <w:lang w:val="hr-HR" w:eastAsia="hr-HR"/>
        </w:rPr>
        <w:t xml:space="preserve">Uz članak </w:t>
      </w:r>
      <w:r w:rsidR="00297977">
        <w:rPr>
          <w:rFonts w:eastAsia="Times New Roman" w:cs="Times New Roman"/>
          <w:b/>
          <w:bCs/>
          <w:lang w:val="hr-HR" w:eastAsia="hr-HR"/>
        </w:rPr>
        <w:t>83</w:t>
      </w:r>
      <w:r w:rsidRPr="00EA7876">
        <w:rPr>
          <w:rFonts w:eastAsia="Times New Roman" w:cs="Times New Roman"/>
          <w:b/>
          <w:bCs/>
          <w:lang w:val="hr-HR" w:eastAsia="hr-HR"/>
        </w:rPr>
        <w:t>.</w:t>
      </w:r>
    </w:p>
    <w:p w14:paraId="0D828205" w14:textId="77777777" w:rsidR="001A0373" w:rsidRPr="00EA7876" w:rsidRDefault="001A0373" w:rsidP="00121437">
      <w:pPr>
        <w:pStyle w:val="Standard"/>
        <w:jc w:val="both"/>
        <w:rPr>
          <w:rFonts w:eastAsia="Times New Roman" w:cs="Times New Roman"/>
          <w:b/>
          <w:bCs/>
          <w:lang w:val="hr-HR" w:eastAsia="hr-HR"/>
        </w:rPr>
      </w:pPr>
    </w:p>
    <w:p w14:paraId="62C2AECA" w14:textId="77777777" w:rsidR="00147AE0" w:rsidRPr="00EA7876" w:rsidRDefault="00147AE0" w:rsidP="00121437">
      <w:pPr>
        <w:pStyle w:val="T-98-2"/>
        <w:spacing w:after="0"/>
        <w:ind w:firstLine="0"/>
        <w:rPr>
          <w:rFonts w:ascii="Times New Roman" w:hAnsi="Times New Roman"/>
          <w:sz w:val="24"/>
          <w:szCs w:val="24"/>
          <w:lang w:bidi="en-US"/>
        </w:rPr>
      </w:pPr>
      <w:r w:rsidRPr="00EA7876">
        <w:rPr>
          <w:rFonts w:ascii="Times New Roman" w:hAnsi="Times New Roman"/>
          <w:sz w:val="24"/>
          <w:szCs w:val="24"/>
          <w:lang w:bidi="en-US"/>
        </w:rPr>
        <w:t xml:space="preserve">Ovim člankom </w:t>
      </w:r>
      <w:r w:rsidR="00D12EFA" w:rsidRPr="00EA7876">
        <w:rPr>
          <w:rFonts w:ascii="Times New Roman" w:hAnsi="Times New Roman"/>
          <w:sz w:val="24"/>
          <w:szCs w:val="24"/>
          <w:lang w:bidi="en-US"/>
        </w:rPr>
        <w:t>uređuje</w:t>
      </w:r>
      <w:r w:rsidRPr="00EA7876">
        <w:rPr>
          <w:rFonts w:ascii="Times New Roman" w:hAnsi="Times New Roman"/>
          <w:sz w:val="24"/>
          <w:szCs w:val="24"/>
          <w:lang w:bidi="en-US"/>
        </w:rPr>
        <w:t xml:space="preserve"> se da pružatelj usluge osobne asistencije, koji na dan stupanja na snagu ovoga Zakona ima s Ministarstvom sklopljen ugovor za provedbu programa usmjerenih osiguravanju usluge </w:t>
      </w:r>
      <w:r w:rsidR="008440F6" w:rsidRPr="00EA7876">
        <w:rPr>
          <w:rFonts w:ascii="Times New Roman" w:hAnsi="Times New Roman"/>
          <w:sz w:val="24"/>
          <w:szCs w:val="24"/>
          <w:lang w:bidi="en-US"/>
        </w:rPr>
        <w:t>osobne asistencije</w:t>
      </w:r>
      <w:r w:rsidR="00B66615" w:rsidRPr="00EA7876">
        <w:rPr>
          <w:rFonts w:ascii="Times New Roman" w:hAnsi="Times New Roman"/>
          <w:sz w:val="24"/>
          <w:szCs w:val="24"/>
          <w:lang w:bidi="en-US"/>
        </w:rPr>
        <w:t xml:space="preserve"> </w:t>
      </w:r>
      <w:r w:rsidRPr="00EA7876">
        <w:rPr>
          <w:rFonts w:ascii="Times New Roman" w:hAnsi="Times New Roman"/>
          <w:sz w:val="24"/>
          <w:szCs w:val="24"/>
          <w:lang w:bidi="en-US"/>
        </w:rPr>
        <w:t xml:space="preserve">ili ima </w:t>
      </w:r>
      <w:r w:rsidRPr="00EA7876">
        <w:rPr>
          <w:rFonts w:ascii="Times New Roman" w:hAnsi="Times New Roman"/>
          <w:sz w:val="24"/>
          <w:szCs w:val="24"/>
        </w:rPr>
        <w:t xml:space="preserve">s Ministarstvom i Hrvatskim zavodom za zapošljavanje sklopljen ugovor o pružanju usluge osobne asistencije koji je sufinanciran iz sredstava Europskog socijalnog fonda, </w:t>
      </w:r>
      <w:r w:rsidRPr="00EA7876">
        <w:rPr>
          <w:rFonts w:ascii="Times New Roman" w:hAnsi="Times New Roman"/>
          <w:sz w:val="24"/>
          <w:szCs w:val="24"/>
          <w:lang w:bidi="en-US"/>
        </w:rPr>
        <w:t>nastavlja s pružanjem usluge do roka utvrđenog ugovorom</w:t>
      </w:r>
      <w:r w:rsidRPr="00EA7876">
        <w:rPr>
          <w:rFonts w:ascii="Times New Roman" w:hAnsi="Times New Roman"/>
          <w:sz w:val="24"/>
          <w:szCs w:val="24"/>
        </w:rPr>
        <w:t xml:space="preserve"> i po uvjetima dokumentacije poziva na dostavu projektnih prijedloga na temelju kojeg je ugovor sklopljen</w:t>
      </w:r>
      <w:r w:rsidR="00D61E6D" w:rsidRPr="00EA7876">
        <w:rPr>
          <w:rFonts w:ascii="Times New Roman" w:hAnsi="Times New Roman"/>
          <w:sz w:val="24"/>
          <w:szCs w:val="24"/>
        </w:rPr>
        <w:t>.</w:t>
      </w:r>
    </w:p>
    <w:p w14:paraId="0FF162DB" w14:textId="77777777" w:rsidR="00245F23" w:rsidRPr="00EA7876" w:rsidRDefault="00245F23" w:rsidP="00121437">
      <w:pPr>
        <w:pStyle w:val="T-98-2"/>
        <w:spacing w:after="0"/>
        <w:ind w:firstLine="0"/>
        <w:rPr>
          <w:rFonts w:ascii="Times New Roman" w:hAnsi="Times New Roman"/>
          <w:sz w:val="24"/>
          <w:szCs w:val="24"/>
          <w:lang w:bidi="en-US"/>
        </w:rPr>
      </w:pPr>
    </w:p>
    <w:p w14:paraId="7A144192" w14:textId="726516A6" w:rsidR="00147AE0" w:rsidRPr="00EA7876" w:rsidRDefault="00147AE0" w:rsidP="00121437">
      <w:pPr>
        <w:pStyle w:val="Standard"/>
        <w:jc w:val="both"/>
        <w:rPr>
          <w:rFonts w:eastAsia="Times New Roman" w:cs="Times New Roman"/>
          <w:b/>
          <w:bCs/>
          <w:lang w:val="hr-HR" w:eastAsia="hr-HR"/>
        </w:rPr>
      </w:pPr>
      <w:r w:rsidRPr="00EA7876">
        <w:rPr>
          <w:rFonts w:eastAsia="Times New Roman" w:cs="Times New Roman"/>
          <w:b/>
          <w:bCs/>
          <w:lang w:val="hr-HR" w:eastAsia="hr-HR"/>
        </w:rPr>
        <w:t xml:space="preserve">Uz članak </w:t>
      </w:r>
      <w:r w:rsidR="00297977">
        <w:rPr>
          <w:rFonts w:eastAsia="Times New Roman" w:cs="Times New Roman"/>
          <w:b/>
          <w:bCs/>
          <w:lang w:val="hr-HR" w:eastAsia="hr-HR"/>
        </w:rPr>
        <w:t>84</w:t>
      </w:r>
      <w:r w:rsidRPr="00EA7876">
        <w:rPr>
          <w:rFonts w:eastAsia="Times New Roman" w:cs="Times New Roman"/>
          <w:b/>
          <w:bCs/>
          <w:lang w:val="hr-HR" w:eastAsia="hr-HR"/>
        </w:rPr>
        <w:t>.</w:t>
      </w:r>
    </w:p>
    <w:p w14:paraId="76247A1E" w14:textId="77777777" w:rsidR="001A0373" w:rsidRPr="00EA7876" w:rsidRDefault="001A0373" w:rsidP="00121437">
      <w:pPr>
        <w:pStyle w:val="Standard"/>
        <w:jc w:val="both"/>
        <w:rPr>
          <w:rFonts w:eastAsia="Times New Roman" w:cs="Times New Roman"/>
          <w:b/>
          <w:bCs/>
          <w:lang w:val="hr-HR" w:eastAsia="hr-HR"/>
        </w:rPr>
      </w:pPr>
    </w:p>
    <w:p w14:paraId="706DC94E" w14:textId="179A6C17" w:rsidR="00147AE0" w:rsidRPr="00EA7876" w:rsidRDefault="00147AE0" w:rsidP="00121437">
      <w:pPr>
        <w:pStyle w:val="Standard"/>
        <w:jc w:val="both"/>
        <w:rPr>
          <w:rFonts w:cs="Times New Roman"/>
          <w:lang w:val="hr-HR"/>
        </w:rPr>
      </w:pPr>
      <w:r w:rsidRPr="00EA7876">
        <w:rPr>
          <w:rFonts w:eastAsia="Times New Roman" w:cs="Times New Roman"/>
          <w:lang w:val="hr-HR" w:eastAsia="hr-HR"/>
        </w:rPr>
        <w:t>Ovim član</w:t>
      </w:r>
      <w:r w:rsidRPr="00EA7876">
        <w:rPr>
          <w:rFonts w:cs="Times New Roman"/>
          <w:lang w:val="hr-HR"/>
        </w:rPr>
        <w:t xml:space="preserve">kom </w:t>
      </w:r>
      <w:r w:rsidR="00D12EFA" w:rsidRPr="00EA7876">
        <w:rPr>
          <w:rFonts w:cs="Times New Roman"/>
          <w:lang w:val="hr-HR"/>
        </w:rPr>
        <w:t>uređuje</w:t>
      </w:r>
      <w:r w:rsidRPr="00EA7876">
        <w:rPr>
          <w:rFonts w:cs="Times New Roman"/>
          <w:lang w:val="hr-HR"/>
        </w:rPr>
        <w:t xml:space="preserve"> se da osobni a</w:t>
      </w:r>
      <w:r w:rsidR="00F830EC" w:rsidRPr="00EA7876">
        <w:rPr>
          <w:rFonts w:cs="Times New Roman"/>
          <w:lang w:val="hr-HR"/>
        </w:rPr>
        <w:t>s</w:t>
      </w:r>
      <w:r w:rsidRPr="00EA7876">
        <w:rPr>
          <w:rFonts w:cs="Times New Roman"/>
          <w:lang w:val="hr-HR"/>
        </w:rPr>
        <w:t xml:space="preserve">istent, komunikacijski posrednik i videći pratitelj koji na dan stupanja na snagu ovoga Zakona pruža uslugu osobne asistencije temeljem ugovara o radu sklopljenim s pružateljem usluge kroz programe i projekte, može i dalje pružati uslugu osobne asistencije do isteka ugovora, a najkasnije do 31. prosinca 2023. i u slučaju da ne ispunjava uvjete za osobnog asistenta, komunikacijskog posrednika i </w:t>
      </w:r>
      <w:proofErr w:type="spellStart"/>
      <w:r w:rsidRPr="00EA7876">
        <w:rPr>
          <w:rFonts w:cs="Times New Roman"/>
          <w:lang w:val="hr-HR"/>
        </w:rPr>
        <w:t>videćeg</w:t>
      </w:r>
      <w:proofErr w:type="spellEnd"/>
      <w:r w:rsidRPr="00EA7876">
        <w:rPr>
          <w:rFonts w:cs="Times New Roman"/>
          <w:lang w:val="hr-HR"/>
        </w:rPr>
        <w:t xml:space="preserve"> pratitelja prop</w:t>
      </w:r>
      <w:r w:rsidR="00F830EC" w:rsidRPr="00EA7876">
        <w:rPr>
          <w:rFonts w:cs="Times New Roman"/>
          <w:lang w:val="hr-HR"/>
        </w:rPr>
        <w:t>i</w:t>
      </w:r>
      <w:r w:rsidRPr="00EA7876">
        <w:rPr>
          <w:rFonts w:cs="Times New Roman"/>
          <w:lang w:val="hr-HR"/>
        </w:rPr>
        <w:t xml:space="preserve">sane člancima </w:t>
      </w:r>
      <w:r w:rsidR="0004775D" w:rsidRPr="00EA7876">
        <w:rPr>
          <w:rFonts w:cs="Times New Roman"/>
          <w:lang w:val="hr-HR"/>
        </w:rPr>
        <w:t>1</w:t>
      </w:r>
      <w:r w:rsidR="00EC5C18">
        <w:rPr>
          <w:rFonts w:cs="Times New Roman"/>
          <w:lang w:val="hr-HR"/>
        </w:rPr>
        <w:t>8</w:t>
      </w:r>
      <w:r w:rsidR="0004775D" w:rsidRPr="00EA7876">
        <w:rPr>
          <w:rFonts w:cs="Times New Roman"/>
          <w:lang w:val="hr-HR"/>
        </w:rPr>
        <w:t>., 1</w:t>
      </w:r>
      <w:r w:rsidR="00EC5C18">
        <w:rPr>
          <w:rFonts w:cs="Times New Roman"/>
          <w:lang w:val="hr-HR"/>
        </w:rPr>
        <w:t>9</w:t>
      </w:r>
      <w:r w:rsidR="0004775D" w:rsidRPr="00EA7876">
        <w:rPr>
          <w:rFonts w:cs="Times New Roman"/>
          <w:lang w:val="hr-HR"/>
        </w:rPr>
        <w:t xml:space="preserve">. i </w:t>
      </w:r>
      <w:r w:rsidR="00EC5C18">
        <w:rPr>
          <w:rFonts w:cs="Times New Roman"/>
          <w:lang w:val="hr-HR"/>
        </w:rPr>
        <w:t>20</w:t>
      </w:r>
      <w:r w:rsidRPr="00EA7876">
        <w:rPr>
          <w:rFonts w:cs="Times New Roman"/>
          <w:lang w:val="hr-HR"/>
        </w:rPr>
        <w:t>. ovoga Zakona.</w:t>
      </w:r>
    </w:p>
    <w:p w14:paraId="3ED0B1A4" w14:textId="77777777" w:rsidR="00327AAE" w:rsidRPr="00EA7876" w:rsidRDefault="00327AAE" w:rsidP="00121437">
      <w:pPr>
        <w:pStyle w:val="Standard"/>
        <w:jc w:val="both"/>
        <w:rPr>
          <w:rFonts w:cs="Times New Roman"/>
          <w:lang w:val="hr-HR"/>
        </w:rPr>
      </w:pPr>
    </w:p>
    <w:p w14:paraId="673BC79A" w14:textId="3B6F1FE3" w:rsidR="00327AAE" w:rsidRPr="00EA7876" w:rsidRDefault="00327AAE" w:rsidP="00121437">
      <w:pPr>
        <w:pStyle w:val="Standard"/>
        <w:jc w:val="both"/>
        <w:rPr>
          <w:rFonts w:eastAsia="Times New Roman" w:cs="Times New Roman"/>
          <w:b/>
          <w:bCs/>
          <w:lang w:val="hr-HR" w:eastAsia="hr-HR"/>
        </w:rPr>
      </w:pPr>
      <w:r w:rsidRPr="00EA7876">
        <w:rPr>
          <w:rFonts w:eastAsia="Times New Roman" w:cs="Times New Roman"/>
          <w:b/>
          <w:bCs/>
          <w:lang w:val="hr-HR" w:eastAsia="hr-HR"/>
        </w:rPr>
        <w:t xml:space="preserve">Uz članak </w:t>
      </w:r>
      <w:r w:rsidR="00C9068A">
        <w:rPr>
          <w:rFonts w:eastAsia="Times New Roman" w:cs="Times New Roman"/>
          <w:b/>
          <w:bCs/>
          <w:lang w:val="hr-HR" w:eastAsia="hr-HR"/>
        </w:rPr>
        <w:t>85</w:t>
      </w:r>
      <w:r w:rsidRPr="00EA7876">
        <w:rPr>
          <w:rFonts w:eastAsia="Times New Roman" w:cs="Times New Roman"/>
          <w:b/>
          <w:bCs/>
          <w:lang w:val="hr-HR" w:eastAsia="hr-HR"/>
        </w:rPr>
        <w:t>.</w:t>
      </w:r>
    </w:p>
    <w:p w14:paraId="7B6555C7" w14:textId="77777777" w:rsidR="001A0373" w:rsidRPr="00EA7876" w:rsidRDefault="001A0373" w:rsidP="00121437">
      <w:pPr>
        <w:pStyle w:val="Standard"/>
        <w:jc w:val="both"/>
        <w:rPr>
          <w:rFonts w:eastAsia="Times New Roman" w:cs="Times New Roman"/>
          <w:b/>
          <w:bCs/>
          <w:lang w:val="hr-HR" w:eastAsia="hr-HR"/>
        </w:rPr>
      </w:pPr>
    </w:p>
    <w:p w14:paraId="7998B6A4" w14:textId="74D62ACA" w:rsidR="004C77D9" w:rsidRPr="00EA7876" w:rsidRDefault="00327AAE" w:rsidP="00121437">
      <w:pPr>
        <w:pStyle w:val="Standard"/>
        <w:jc w:val="both"/>
        <w:rPr>
          <w:rFonts w:cs="Times New Roman"/>
          <w:lang w:val="hr-HR"/>
        </w:rPr>
      </w:pPr>
      <w:r w:rsidRPr="00EA7876">
        <w:rPr>
          <w:rFonts w:eastAsia="Times New Roman" w:cs="Times New Roman"/>
          <w:lang w:val="hr-HR" w:eastAsia="hr-HR"/>
        </w:rPr>
        <w:t>Ovim član</w:t>
      </w:r>
      <w:r w:rsidRPr="00EA7876">
        <w:rPr>
          <w:rFonts w:cs="Times New Roman"/>
          <w:lang w:val="hr-HR"/>
        </w:rPr>
        <w:t xml:space="preserve">kom </w:t>
      </w:r>
      <w:r w:rsidR="004C77D9" w:rsidRPr="00EA7876">
        <w:rPr>
          <w:rFonts w:cs="Times New Roman"/>
          <w:lang w:val="hr-HR" w:eastAsia="hr-HR"/>
        </w:rPr>
        <w:t xml:space="preserve">propisuje </w:t>
      </w:r>
      <w:r w:rsidR="00926F4D" w:rsidRPr="00EA7876">
        <w:rPr>
          <w:rFonts w:cs="Times New Roman"/>
          <w:lang w:val="hr-HR" w:eastAsia="hr-HR"/>
        </w:rPr>
        <w:t xml:space="preserve">se </w:t>
      </w:r>
      <w:r w:rsidR="004C77D9" w:rsidRPr="00EA7876">
        <w:rPr>
          <w:rFonts w:cs="Times New Roman"/>
          <w:lang w:val="hr-HR" w:eastAsia="hr-HR"/>
        </w:rPr>
        <w:t xml:space="preserve">uvjet za komunikacijskog posrednika za gluhe osobe koji pruža komunikacijsku podršku hrvatskim znakovnim jezikom, komunikacijskog posrednika za </w:t>
      </w:r>
      <w:proofErr w:type="spellStart"/>
      <w:r w:rsidR="004C77D9" w:rsidRPr="00EA7876">
        <w:rPr>
          <w:rFonts w:cs="Times New Roman"/>
          <w:lang w:val="hr-HR" w:eastAsia="hr-HR"/>
        </w:rPr>
        <w:t>gluhoslijepe</w:t>
      </w:r>
      <w:proofErr w:type="spellEnd"/>
      <w:r w:rsidR="004C77D9" w:rsidRPr="00EA7876">
        <w:rPr>
          <w:rFonts w:cs="Times New Roman"/>
          <w:lang w:val="hr-HR" w:eastAsia="hr-HR"/>
        </w:rPr>
        <w:t xml:space="preserve"> osobe koji pruža komunikacijsku podršku hrvatskim znakovnim jezikom i komunikacijskog posrednika za </w:t>
      </w:r>
      <w:proofErr w:type="spellStart"/>
      <w:r w:rsidR="004C77D9" w:rsidRPr="00EA7876">
        <w:rPr>
          <w:rFonts w:cs="Times New Roman"/>
          <w:lang w:val="hr-HR" w:eastAsia="hr-HR"/>
        </w:rPr>
        <w:t>gluhoslijepe</w:t>
      </w:r>
      <w:proofErr w:type="spellEnd"/>
      <w:r w:rsidR="004C77D9" w:rsidRPr="00EA7876">
        <w:rPr>
          <w:rFonts w:cs="Times New Roman"/>
          <w:lang w:val="hr-HR" w:eastAsia="hr-HR"/>
        </w:rPr>
        <w:t xml:space="preserve"> osobe koji pruža komunikacijsku podršku u ostalim sustavima komunikacije, koji će biti na snazi do stupanja na snagu članka 1</w:t>
      </w:r>
      <w:r w:rsidR="00EC5C18">
        <w:rPr>
          <w:rFonts w:cs="Times New Roman"/>
          <w:lang w:val="hr-HR" w:eastAsia="hr-HR"/>
        </w:rPr>
        <w:t>9</w:t>
      </w:r>
      <w:r w:rsidR="004C77D9" w:rsidRPr="00EA7876">
        <w:rPr>
          <w:rFonts w:cs="Times New Roman"/>
          <w:lang w:val="hr-HR" w:eastAsia="hr-HR"/>
        </w:rPr>
        <w:t>. stavka 2., stavka 4. podstavka 2. i stavka 5. podstavka 2. ovoga Zakona.</w:t>
      </w:r>
    </w:p>
    <w:p w14:paraId="72A39B73" w14:textId="77777777" w:rsidR="004C77D9" w:rsidRPr="00EA7876" w:rsidRDefault="004C77D9" w:rsidP="00121437">
      <w:pPr>
        <w:pStyle w:val="Standard"/>
        <w:jc w:val="both"/>
        <w:rPr>
          <w:rFonts w:cs="Times New Roman"/>
          <w:lang w:val="hr-HR"/>
        </w:rPr>
      </w:pPr>
    </w:p>
    <w:p w14:paraId="098F7DF2" w14:textId="672DC05E" w:rsidR="00147AE0" w:rsidRPr="00EA7876" w:rsidRDefault="00147AE0" w:rsidP="00121437">
      <w:pPr>
        <w:pStyle w:val="Standard"/>
        <w:jc w:val="both"/>
        <w:rPr>
          <w:rFonts w:eastAsia="Times New Roman" w:cs="Times New Roman"/>
          <w:b/>
          <w:bCs/>
          <w:lang w:val="hr-HR" w:eastAsia="hr-HR"/>
        </w:rPr>
      </w:pPr>
      <w:r w:rsidRPr="00EA7876">
        <w:rPr>
          <w:rFonts w:eastAsia="Times New Roman" w:cs="Times New Roman"/>
          <w:b/>
          <w:bCs/>
          <w:lang w:val="hr-HR" w:eastAsia="hr-HR"/>
        </w:rPr>
        <w:t xml:space="preserve">Uz članak </w:t>
      </w:r>
      <w:r w:rsidR="00EA58B6" w:rsidRPr="00EA7876">
        <w:rPr>
          <w:rFonts w:eastAsia="Times New Roman" w:cs="Times New Roman"/>
          <w:b/>
          <w:bCs/>
          <w:lang w:val="hr-HR" w:eastAsia="hr-HR"/>
        </w:rPr>
        <w:t>8</w:t>
      </w:r>
      <w:r w:rsidR="000A615D">
        <w:rPr>
          <w:rFonts w:eastAsia="Times New Roman" w:cs="Times New Roman"/>
          <w:b/>
          <w:bCs/>
          <w:lang w:val="hr-HR" w:eastAsia="hr-HR"/>
        </w:rPr>
        <w:t>6</w:t>
      </w:r>
      <w:r w:rsidRPr="00EA7876">
        <w:rPr>
          <w:rFonts w:eastAsia="Times New Roman" w:cs="Times New Roman"/>
          <w:b/>
          <w:bCs/>
          <w:lang w:val="hr-HR" w:eastAsia="hr-HR"/>
        </w:rPr>
        <w:t>.</w:t>
      </w:r>
    </w:p>
    <w:p w14:paraId="60DF676E" w14:textId="77777777" w:rsidR="001A0373" w:rsidRPr="00EA7876" w:rsidRDefault="001A0373" w:rsidP="00121437">
      <w:pPr>
        <w:pStyle w:val="Standard"/>
        <w:jc w:val="both"/>
        <w:rPr>
          <w:rFonts w:eastAsia="Times New Roman" w:cs="Times New Roman"/>
          <w:b/>
          <w:bCs/>
          <w:lang w:val="hr-HR" w:eastAsia="hr-HR"/>
        </w:rPr>
      </w:pPr>
    </w:p>
    <w:p w14:paraId="427EE7EE" w14:textId="0D2A278D" w:rsidR="00C151DD" w:rsidRDefault="009F4A91" w:rsidP="009F4A91">
      <w:pPr>
        <w:jc w:val="both"/>
      </w:pPr>
      <w:r>
        <w:t>Ovim člankom uređuje se stupanje na snagu ovoga Zakona 1. srpnja 2023., osim članka 1. stavka 2., članka 2. stavka 2. i 3., članka 4., članka 5. točaka 7. do 10., članka 7. stavka 4. i 5.,</w:t>
      </w:r>
      <w:r w:rsidR="00C13F00">
        <w:t xml:space="preserve"> </w:t>
      </w:r>
      <w:r>
        <w:t>članka 8. stavka 2. i 3., članka 9., članka 10. stavka 3., članka 11. stavka 3., članka 17., članka</w:t>
      </w:r>
      <w:r w:rsidR="00C13F00">
        <w:t xml:space="preserve"> </w:t>
      </w:r>
      <w:r>
        <w:t>2</w:t>
      </w:r>
      <w:r w:rsidR="008321A2">
        <w:t>3</w:t>
      </w:r>
      <w:r>
        <w:t>. stavka 7., članka 24. stavka 2., članka 38., članka 43. stavka 3., članka 46., članka 48., članka 53., članka 57. stavka 3., članka 59. stavka 5. i 6., članka 60. stavka 2.</w:t>
      </w:r>
      <w:r w:rsidR="000D7BDE">
        <w:t xml:space="preserve"> i</w:t>
      </w:r>
      <w:r>
        <w:t xml:space="preserve"> članka 61. stavka 2. ovoga Zakona koji stupaju na snagu 1. siječnja 2024. te članka 19. stavka 2., stavka 4. podstavka 2. i stavka 5. podstavka 2. i članka 2</w:t>
      </w:r>
      <w:r w:rsidR="008321A2">
        <w:t>1</w:t>
      </w:r>
      <w:r>
        <w:t>., članka 2</w:t>
      </w:r>
      <w:r w:rsidR="008321A2">
        <w:t>2</w:t>
      </w:r>
      <w:r>
        <w:t>. ovoga Zakona koji stupaju na snagu 1. srpnja 2024. Odgodom primjene članka</w:t>
      </w:r>
      <w:r w:rsidR="00C13F00">
        <w:t xml:space="preserve"> </w:t>
      </w:r>
      <w:r>
        <w:t>19. stavka 2., stavka 4. podstavka 2. i stavka 5. podstavka 2. ovoga Zakona do 1. srpnja 2024.</w:t>
      </w:r>
      <w:r w:rsidR="00A8202D">
        <w:t xml:space="preserve"> </w:t>
      </w:r>
      <w:r>
        <w:t xml:space="preserve">godine uvjet obrazovanja za komunikacijskog posrednika za gluhe osobe koji pruža komunikacijsku podršku hrvatskim znakovnim jezikom, komunikacijskog posrednika za </w:t>
      </w:r>
      <w:proofErr w:type="spellStart"/>
      <w:r>
        <w:t>gluhoslijepe</w:t>
      </w:r>
      <w:proofErr w:type="spellEnd"/>
      <w:r>
        <w:t xml:space="preserve"> osobe koji pruža komunikacijsku podršku hrvatskim znakovnim jezikom i komunikacijskog posrednika za </w:t>
      </w:r>
      <w:proofErr w:type="spellStart"/>
      <w:r>
        <w:t>gluhoslijepe</w:t>
      </w:r>
      <w:proofErr w:type="spellEnd"/>
      <w:r>
        <w:t xml:space="preserve"> osobe koji pruža komunikacijsku podršku u ostalim sustavima komunikacije bit će završena najmanje razina obrazovanja 4.1. ili 4.2. HKO- a, odnosno završena najmanje razina obrazovanja 4.1. ili 4.2. HKO-a i završen odgovarajući program obrazovanja odraslih (osposobljavanja), dok će nakon 1. srpnja 2024. uvjet obrazovanja za navedene komunikacijske posrednike biti završena najmanje razina obrazovanja</w:t>
      </w:r>
      <w:r w:rsidR="00A8202D">
        <w:t xml:space="preserve"> </w:t>
      </w:r>
      <w:r>
        <w:t>4.1. ili 4.2. HKO-a i završen odgovarajući program za stjecanje odgovarajuće kvalifikacije ili skupova ishoda učenja sukladno HKO-u. Odgoda primjene članka 2</w:t>
      </w:r>
      <w:r w:rsidR="008321A2">
        <w:t>1</w:t>
      </w:r>
      <w:r>
        <w:t>. i članka 2</w:t>
      </w:r>
      <w:r w:rsidR="008321A2">
        <w:t>2</w:t>
      </w:r>
      <w:r>
        <w:t>. ovoga Zakona do 1. srpnja 2024. omogućava donošenje programa za stjecanje odgovarajuće kvalifikacije ili skupova ishoda učenja sukladno HKO-u za pomoćnika u nastavi i za stručnog komunikacijskog posrednika i završavanje programa za stjecanje odgovarajuće kvalifikacije ili skupova ishoda učenja sukladno HKO-u za pomoćnika u nastavi i za stručnog komunikacijskog posrednika koji uključuje položen ispit razine B2 o poznavanju hrvatskog znakovnog jezika te time stjecanje uvjeta propisanih člankom 2</w:t>
      </w:r>
      <w:r w:rsidR="008321A2">
        <w:t>1</w:t>
      </w:r>
      <w:r>
        <w:t>. i člankom 2</w:t>
      </w:r>
      <w:r w:rsidR="008321A2">
        <w:t>2</w:t>
      </w:r>
      <w:r>
        <w:t>. za pomoćnika u nastavi odnosno stručnog komunikacijskog posrednika.</w:t>
      </w:r>
    </w:p>
    <w:p w14:paraId="1971BA4B" w14:textId="77777777" w:rsidR="009F4A91" w:rsidRDefault="009F4A91" w:rsidP="009F4A91">
      <w:pPr>
        <w:jc w:val="both"/>
      </w:pPr>
    </w:p>
    <w:p w14:paraId="1994694F" w14:textId="1F8F2381" w:rsidR="00C151DD" w:rsidRDefault="00C151DD" w:rsidP="009F4A91">
      <w:pPr>
        <w:jc w:val="both"/>
      </w:pPr>
      <w:r w:rsidRPr="00C151DD">
        <w:rPr>
          <w:b/>
          <w:bCs/>
        </w:rPr>
        <w:t>IV.</w:t>
      </w:r>
      <w:r w:rsidRPr="00C151DD">
        <w:rPr>
          <w:b/>
          <w:bCs/>
        </w:rPr>
        <w:tab/>
        <w:t xml:space="preserve">OCJENA </w:t>
      </w:r>
      <w:r w:rsidR="006C77FB">
        <w:rPr>
          <w:b/>
          <w:bCs/>
        </w:rPr>
        <w:t xml:space="preserve">I </w:t>
      </w:r>
      <w:r w:rsidRPr="00C151DD">
        <w:rPr>
          <w:b/>
          <w:bCs/>
        </w:rPr>
        <w:t>IZVO</w:t>
      </w:r>
      <w:r w:rsidR="006C77FB">
        <w:rPr>
          <w:b/>
          <w:bCs/>
        </w:rPr>
        <w:t>RI</w:t>
      </w:r>
      <w:r w:rsidRPr="00C151DD">
        <w:rPr>
          <w:b/>
          <w:bCs/>
        </w:rPr>
        <w:t xml:space="preserve"> SREDSTAVA POTREBNIH ZA PROVOĐENJE ZAKONA</w:t>
      </w:r>
    </w:p>
    <w:p w14:paraId="6D98B8FD" w14:textId="77777777" w:rsidR="00C151DD" w:rsidRDefault="00C151DD" w:rsidP="00C151DD">
      <w:pPr>
        <w:jc w:val="both"/>
      </w:pPr>
    </w:p>
    <w:p w14:paraId="2BDDA0AA" w14:textId="0ED05273" w:rsidR="009F4A91" w:rsidRPr="009F4A91" w:rsidRDefault="009F4A91" w:rsidP="00732513">
      <w:pPr>
        <w:ind w:firstLine="709"/>
        <w:jc w:val="both"/>
      </w:pPr>
      <w:r w:rsidRPr="005F49D4">
        <w:t>Za provedbu ovoga zakona potrebno je u Državnom proračunu Republike Hrvatske osigurati ukupno 82.179.142 eura u 2023. godini, 203.269.293 eura u 2024. godini, 180.279.867 eura u 2025. godini te 176.165.460 eura u 2026. godini, uključujući sredstva Europskog socijalnog fonda plus (ESF+).</w:t>
      </w:r>
    </w:p>
    <w:p w14:paraId="7069705F" w14:textId="77777777" w:rsidR="009F4A91" w:rsidRPr="009F4A91" w:rsidRDefault="009F4A91" w:rsidP="009F4A91">
      <w:pPr>
        <w:jc w:val="both"/>
      </w:pPr>
    </w:p>
    <w:p w14:paraId="1808EBD1" w14:textId="00371023" w:rsidR="009F4A91" w:rsidRPr="009F4A91" w:rsidRDefault="009F4A91" w:rsidP="00732513">
      <w:pPr>
        <w:ind w:firstLine="709"/>
        <w:jc w:val="both"/>
      </w:pPr>
      <w:r w:rsidRPr="009F4A91">
        <w:t>Od navedenog iznosa u Državnom proračunu Republike Hrvatske na proračunskim aktivnostima koje su u nadležnosti Ministarstva rada, mirovinskoga sustava, obitelji i socijalne politike, a u svrhu osiguravanja usluge osobne asistencije planirano je 61.142.578 eura u 2023. godini, 176.234.886 eura u 2024. godini, 176.165.460 eura u 2025. i 176.165.460 eura u 2026. godini (uključujući sredstva za rad Komisije za procjenu potreba korisnika za uslugom osobne asistencije). Sredstva za 2023. godinu osigurat će se preraspodjelom unutar Državnog proračuna za 2023. godinu, a u narednim godinama osigurat će se unutar limita ukupnih rashoda koje Vlada Republike Hrvatske utvrđuje Odlukom o proračunskom okviru za naredno trogodišnje razdoblje.</w:t>
      </w:r>
    </w:p>
    <w:p w14:paraId="294B7BC8" w14:textId="77777777" w:rsidR="009F4A91" w:rsidRPr="009F4A91" w:rsidRDefault="009F4A91" w:rsidP="009F4A91">
      <w:pPr>
        <w:jc w:val="both"/>
      </w:pPr>
    </w:p>
    <w:p w14:paraId="0191BAB1" w14:textId="3F1B09B4" w:rsidR="00C151DD" w:rsidRPr="000A1BCA" w:rsidRDefault="009F4A91" w:rsidP="00732513">
      <w:pPr>
        <w:ind w:firstLine="709"/>
        <w:jc w:val="both"/>
      </w:pPr>
      <w:r w:rsidRPr="005F49D4">
        <w:t>U Državnom proračunu Republike Hrvatske na proračunskim aktivnostima koje su u nadležnosti Ministarstva znanosti i obrazovanja u svrhu osiguravanja potpore tijekom odgojno-obrazovnog procesa odnosno za osiguravanje pomoćnika u nastavi i stručnih komunikacijskih posrednika, potrebno je osigurati iznos od 21.036.564 eura u 2023. godini, 27.034.407 eura u 2024. godini te 4.114.407 eura u 2025. godini, uključujući sredstva Europskog socijalnog fonda plus (ESF+).</w:t>
      </w:r>
    </w:p>
    <w:p w14:paraId="7F5AA4D0" w14:textId="6E9A54C9" w:rsidR="009F4A91" w:rsidRDefault="009F4A91" w:rsidP="009F4A91">
      <w:pPr>
        <w:jc w:val="both"/>
      </w:pPr>
    </w:p>
    <w:p w14:paraId="31B3840E" w14:textId="77777777" w:rsidR="00732513" w:rsidRPr="000A1BCA" w:rsidRDefault="00732513" w:rsidP="009F4A91">
      <w:pPr>
        <w:jc w:val="both"/>
      </w:pPr>
    </w:p>
    <w:p w14:paraId="35C11456" w14:textId="77777777" w:rsidR="00B55069" w:rsidRPr="00A2279A" w:rsidRDefault="00B55069" w:rsidP="00B55069">
      <w:pPr>
        <w:widowControl w:val="0"/>
        <w:tabs>
          <w:tab w:val="left" w:pos="0"/>
          <w:tab w:val="left" w:pos="142"/>
        </w:tabs>
        <w:autoSpaceDE w:val="0"/>
        <w:autoSpaceDN w:val="0"/>
        <w:ind w:left="709" w:hanging="709"/>
        <w:jc w:val="both"/>
        <w:rPr>
          <w:b/>
          <w:lang w:eastAsia="en-US"/>
        </w:rPr>
      </w:pPr>
      <w:r w:rsidRPr="00A2279A">
        <w:rPr>
          <w:b/>
          <w:color w:val="000000"/>
        </w:rPr>
        <w:t>V.</w:t>
      </w:r>
      <w:r w:rsidRPr="00A2279A">
        <w:rPr>
          <w:color w:val="000000"/>
        </w:rPr>
        <w:t xml:space="preserve"> </w:t>
      </w:r>
      <w:r w:rsidRPr="00A2279A">
        <w:rPr>
          <w:color w:val="000000"/>
        </w:rPr>
        <w:tab/>
      </w:r>
      <w:r w:rsidRPr="00A2279A">
        <w:rPr>
          <w:b/>
          <w:lang w:eastAsia="en-US"/>
        </w:rPr>
        <w:t>RAZLIKE IZMEĐU RJEŠENJA KOJA SE PREDLAŽU KONAČNIM PRIJEDLOGOM ZAKONA U ODNOSU NA RJEŠENJA IZ PRIJEDLOGA ZAKONA TE RAZLOZI ZBOG KOJIH SU TE RAZLIKE NASTALE</w:t>
      </w:r>
    </w:p>
    <w:p w14:paraId="1301DBD1" w14:textId="77777777" w:rsidR="00C151DD" w:rsidRDefault="00C151DD" w:rsidP="00C151DD">
      <w:pPr>
        <w:jc w:val="both"/>
        <w:rPr>
          <w:b/>
          <w:bCs/>
        </w:rPr>
      </w:pPr>
    </w:p>
    <w:p w14:paraId="16419E31" w14:textId="77777777" w:rsidR="003D38AC" w:rsidRDefault="00C151DD" w:rsidP="0097522D">
      <w:pPr>
        <w:ind w:firstLine="709"/>
        <w:jc w:val="both"/>
      </w:pPr>
      <w:r w:rsidRPr="00C151DD">
        <w:t>Na 15. sjednici Hrvatskoga sabora, održanoj 31. ožujka 2023., donesen je zaključak</w:t>
      </w:r>
      <w:r>
        <w:t xml:space="preserve"> </w:t>
      </w:r>
      <w:r w:rsidRPr="00C151DD">
        <w:t xml:space="preserve">kojim se prihvaća Prijedlog zakona </w:t>
      </w:r>
      <w:r w:rsidR="00EB509C">
        <w:t xml:space="preserve">o </w:t>
      </w:r>
      <w:r w:rsidRPr="00C151DD">
        <w:t>osobnoj asistenciji. Hrvatski sabor uputio je predlagatelju primjedbe, prijedloge i mišljenje radi pripreme Konačnog prijedloga zakona.</w:t>
      </w:r>
      <w:r>
        <w:t xml:space="preserve"> </w:t>
      </w:r>
    </w:p>
    <w:p w14:paraId="3BCCF8B1" w14:textId="77777777" w:rsidR="003D38AC" w:rsidRDefault="003D38AC" w:rsidP="00C151DD">
      <w:pPr>
        <w:jc w:val="both"/>
      </w:pPr>
    </w:p>
    <w:p w14:paraId="6D9446D0" w14:textId="416D8361" w:rsidR="00C151DD" w:rsidRDefault="00C151DD" w:rsidP="0097522D">
      <w:pPr>
        <w:ind w:firstLine="709"/>
        <w:jc w:val="both"/>
      </w:pPr>
      <w:r w:rsidRPr="00C151DD">
        <w:t>Konačni prijedlog zakona usuglašen je s prihvaćenim prijedlozima i primjedbama</w:t>
      </w:r>
      <w:r>
        <w:t xml:space="preserve"> </w:t>
      </w:r>
      <w:r w:rsidRPr="00C151DD">
        <w:t xml:space="preserve">iznesenim u raspravi pred radnim tijelima Hrvatskoga sabora i u raspravi na sjednici Hrvatskoga sabora te je dodatno </w:t>
      </w:r>
      <w:proofErr w:type="spellStart"/>
      <w:r w:rsidRPr="00C151DD">
        <w:t>nomotehnički</w:t>
      </w:r>
      <w:proofErr w:type="spellEnd"/>
      <w:r w:rsidRPr="00C151DD">
        <w:t xml:space="preserve"> i jezično dorađen radi jasnoće pojedinih odredbi sukladno primjedbama Odbora za zakonodavstvo Hrvatskoga sabora </w:t>
      </w:r>
      <w:r w:rsidR="0053363F">
        <w:t xml:space="preserve">u člancima 3., 4., 17., 23., 30., 42. i 53., </w:t>
      </w:r>
      <w:r w:rsidRPr="00C151DD">
        <w:t>radi čega je došlo do promjene u numeraciji i rasporedu članaka.</w:t>
      </w:r>
    </w:p>
    <w:p w14:paraId="2155FB5A" w14:textId="77777777" w:rsidR="003D38AC" w:rsidRDefault="003D38AC" w:rsidP="00C151DD">
      <w:pPr>
        <w:jc w:val="both"/>
      </w:pPr>
    </w:p>
    <w:p w14:paraId="67371924" w14:textId="77777777" w:rsidR="003D38AC" w:rsidRDefault="00F45697" w:rsidP="0097522D">
      <w:pPr>
        <w:ind w:firstLine="709"/>
        <w:jc w:val="both"/>
      </w:pPr>
      <w:r w:rsidRPr="00F45697">
        <w:t xml:space="preserve">U svrhu usklađenosti teksta zakona s dijelom koji se odnosi na uslugu osobne asistencije izvršene su izmjene i dopune </w:t>
      </w:r>
      <w:r w:rsidR="003D38AC">
        <w:t xml:space="preserve">vezano uz potporu tijekom odgojno-obrazovnog procesa. </w:t>
      </w:r>
    </w:p>
    <w:p w14:paraId="053D8A3A" w14:textId="77777777" w:rsidR="003D38AC" w:rsidRDefault="003D38AC" w:rsidP="00C151DD">
      <w:pPr>
        <w:jc w:val="both"/>
      </w:pPr>
    </w:p>
    <w:p w14:paraId="43A82643" w14:textId="07FCCE30" w:rsidR="00C151DD" w:rsidRDefault="00C151DD" w:rsidP="0097522D">
      <w:pPr>
        <w:ind w:firstLine="709"/>
        <w:jc w:val="both"/>
      </w:pPr>
      <w:r w:rsidRPr="00C151DD">
        <w:t xml:space="preserve">Osim navedenog </w:t>
      </w:r>
      <w:proofErr w:type="spellStart"/>
      <w:r w:rsidRPr="00C151DD">
        <w:t>nomotehničkog</w:t>
      </w:r>
      <w:proofErr w:type="spellEnd"/>
      <w:r w:rsidRPr="00C151DD">
        <w:t xml:space="preserve"> usklađivanja, u Konačni prijedlog zakona unesene su</w:t>
      </w:r>
      <w:r>
        <w:t xml:space="preserve"> </w:t>
      </w:r>
      <w:r w:rsidRPr="00C151DD">
        <w:t>dodatne promjene kako je navedeno u nastavku.</w:t>
      </w:r>
    </w:p>
    <w:p w14:paraId="087EC7F4" w14:textId="77777777" w:rsidR="00F45697" w:rsidRDefault="00F45697" w:rsidP="00C151DD">
      <w:pPr>
        <w:jc w:val="both"/>
      </w:pPr>
    </w:p>
    <w:p w14:paraId="0733AB33" w14:textId="0012220D" w:rsidR="0053363F" w:rsidRPr="00D97EBA" w:rsidRDefault="0053363F" w:rsidP="0097522D">
      <w:pPr>
        <w:ind w:firstLine="709"/>
        <w:jc w:val="both"/>
      </w:pPr>
      <w:r w:rsidRPr="00D97EBA">
        <w:t>Prihvaćen</w:t>
      </w:r>
      <w:r>
        <w:t xml:space="preserve"> je prijedlog j</w:t>
      </w:r>
      <w:r w:rsidRPr="0053363F">
        <w:t>asnije</w:t>
      </w:r>
      <w:r>
        <w:t>g</w:t>
      </w:r>
      <w:r w:rsidRPr="0053363F">
        <w:t xml:space="preserve"> definira</w:t>
      </w:r>
      <w:r>
        <w:t>nja</w:t>
      </w:r>
      <w:r w:rsidRPr="0053363F">
        <w:t xml:space="preserve"> obavljanj</w:t>
      </w:r>
      <w:r>
        <w:t>a</w:t>
      </w:r>
      <w:r w:rsidRPr="0053363F">
        <w:t xml:space="preserve"> kućanskih poslova radi sprječavanja mogućih zlouporaba </w:t>
      </w:r>
      <w:r>
        <w:t xml:space="preserve">te je </w:t>
      </w:r>
      <w:r w:rsidRPr="00D97EBA">
        <w:t xml:space="preserve">u članku 8. </w:t>
      </w:r>
      <w:r>
        <w:t>(ranije članak 7.)</w:t>
      </w:r>
      <w:r w:rsidRPr="00D97EBA">
        <w:t xml:space="preserve"> izmijenjen opis aktivnosti koje će za potrebe korisnika usluge osobne asistencije obavljati osobni asistent</w:t>
      </w:r>
      <w:r w:rsidR="0097522D">
        <w:t>,</w:t>
      </w:r>
      <w:r w:rsidRPr="00D97EBA">
        <w:t xml:space="preserve"> na način da obavljanje kućanskih poslova, uključujući i organiziranje prehrane, koje korisnik nije u mogućnosti samostalno obaviti ili koje umjesto korisnika nisu u mogućnosti obaviti članovi kućanstva obavlja osobni asistent. </w:t>
      </w:r>
      <w:r>
        <w:t>Po</w:t>
      </w:r>
      <w:r w:rsidRPr="00D97EBA">
        <w:t>pis aktivnosti koje će obavljati osobni asistent bit će detaljnije definiran Listom procjene i potreba koju će sukladno čl</w:t>
      </w:r>
      <w:r w:rsidR="003D38AC">
        <w:t xml:space="preserve">anku </w:t>
      </w:r>
      <w:r w:rsidRPr="00D97EBA">
        <w:t xml:space="preserve">51. </w:t>
      </w:r>
      <w:r>
        <w:t xml:space="preserve">(ranije članak 46.) </w:t>
      </w:r>
      <w:r w:rsidRPr="00D97EBA">
        <w:t>izrađivati Komisija za procjenu potrebe korisnika u suradnji s korisnikom usluge osobne asistencije koju pruža osobni asistent, komunikacijski posrednik ili videći pratitelj, odnosno njegovim zakonskim zastupnikom.</w:t>
      </w:r>
    </w:p>
    <w:p w14:paraId="46F8C543" w14:textId="77777777" w:rsidR="0053363F" w:rsidRPr="00D97EBA" w:rsidRDefault="0053363F" w:rsidP="00C151DD">
      <w:pPr>
        <w:jc w:val="both"/>
        <w:rPr>
          <w:strike/>
        </w:rPr>
      </w:pPr>
    </w:p>
    <w:p w14:paraId="06212F50" w14:textId="0EDB60D9" w:rsidR="004600CB" w:rsidRDefault="00C151DD" w:rsidP="0097522D">
      <w:pPr>
        <w:ind w:firstLine="709"/>
        <w:jc w:val="both"/>
      </w:pPr>
      <w:r w:rsidRPr="00070CDA">
        <w:t>Sukladno prijedlogu Odbora za zdravstvo i socijalnu politiku Hrvatskog</w:t>
      </w:r>
      <w:r w:rsidR="0097522D">
        <w:t>a</w:t>
      </w:r>
      <w:r w:rsidRPr="00070CDA">
        <w:t xml:space="preserve"> sabora, povećan je broj sati </w:t>
      </w:r>
      <w:r w:rsidR="003D38AC">
        <w:t xml:space="preserve">osobne asistencije </w:t>
      </w:r>
      <w:r w:rsidRPr="00070CDA">
        <w:t>korisnicima čiji roditelji koriste status roditelja njegovatelja</w:t>
      </w:r>
      <w:r w:rsidR="00070CDA" w:rsidRPr="00070CDA">
        <w:t xml:space="preserve"> s 22 na 88 sati mjesečno te je dodatno </w:t>
      </w:r>
      <w:r w:rsidR="003D38AC">
        <w:t xml:space="preserve">proširen krug </w:t>
      </w:r>
      <w:r w:rsidR="00070CDA" w:rsidRPr="00070CDA">
        <w:t>korisnika ovog</w:t>
      </w:r>
      <w:r w:rsidR="003D38AC">
        <w:t>a</w:t>
      </w:r>
      <w:r w:rsidR="00070CDA" w:rsidRPr="00070CDA">
        <w:t xml:space="preserve"> prava što je definirano u članku 34. stav</w:t>
      </w:r>
      <w:r w:rsidR="003D38AC">
        <w:t>ku</w:t>
      </w:r>
      <w:r w:rsidR="00070CDA" w:rsidRPr="00070CDA">
        <w:t xml:space="preserve"> 4. Za korisnike za koje je prošireno pravo u članku 34. stavak 5. osigurano je korištenje usluge najviše 44 sata mjesečno.</w:t>
      </w:r>
    </w:p>
    <w:p w14:paraId="5EDE909B" w14:textId="77777777" w:rsidR="004600CB" w:rsidRDefault="004600CB" w:rsidP="00070CDA">
      <w:pPr>
        <w:jc w:val="both"/>
      </w:pPr>
    </w:p>
    <w:p w14:paraId="709F90BF" w14:textId="40A66A4D" w:rsidR="003D38AC" w:rsidRDefault="00AD25CC" w:rsidP="0097522D">
      <w:pPr>
        <w:ind w:firstLine="709"/>
        <w:jc w:val="both"/>
      </w:pPr>
      <w:r>
        <w:t>Tijekom rasprave u Hrvatskom</w:t>
      </w:r>
      <w:r w:rsidR="0097522D">
        <w:t>e</w:t>
      </w:r>
      <w:r>
        <w:t xml:space="preserve"> saboru preporuk</w:t>
      </w:r>
      <w:r w:rsidR="003D38AC">
        <w:t>a</w:t>
      </w:r>
      <w:r>
        <w:t xml:space="preserve"> saborskih zastupnika najvećim dijelom odnosila se na prijedlog usvajanja preporuka pravobraniteljice za osobe s invaliditetom</w:t>
      </w:r>
      <w:r w:rsidR="003D38AC">
        <w:t>.</w:t>
      </w:r>
    </w:p>
    <w:p w14:paraId="7381599B" w14:textId="408605F6" w:rsidR="004851C2" w:rsidRDefault="00AD25CC" w:rsidP="00070CDA">
      <w:pPr>
        <w:jc w:val="both"/>
      </w:pPr>
      <w:r>
        <w:t xml:space="preserve"> </w:t>
      </w:r>
    </w:p>
    <w:p w14:paraId="6E23A698" w14:textId="161268B6" w:rsidR="004851C2" w:rsidRDefault="00417AD8" w:rsidP="0097522D">
      <w:pPr>
        <w:ind w:firstLine="709"/>
        <w:jc w:val="both"/>
      </w:pPr>
      <w:r>
        <w:t>Na temelju dodatno usvojenih p</w:t>
      </w:r>
      <w:r w:rsidR="00AD25CC">
        <w:t>reporuk</w:t>
      </w:r>
      <w:r>
        <w:t>a</w:t>
      </w:r>
      <w:r w:rsidR="00AD25CC">
        <w:t xml:space="preserve"> pravobraniteljice</w:t>
      </w:r>
      <w:r>
        <w:t xml:space="preserve"> u članku </w:t>
      </w:r>
      <w:r w:rsidR="00313283">
        <w:t xml:space="preserve">2. definirano je </w:t>
      </w:r>
      <w:r w:rsidR="00313283" w:rsidRPr="00313283">
        <w:t xml:space="preserve">da uslugu osobne asistencije </w:t>
      </w:r>
      <w:r w:rsidR="00CB33B1">
        <w:t xml:space="preserve">korisnici </w:t>
      </w:r>
      <w:r w:rsidR="00313283">
        <w:t xml:space="preserve">mogu koristiti u kući i izvan kuće što uključuje i podršku u izvršavanju studentskih obveza. </w:t>
      </w:r>
      <w:r w:rsidR="00C25ECE">
        <w:t xml:space="preserve">Pravo na uslugu </w:t>
      </w:r>
      <w:r w:rsidR="00F06E5A">
        <w:t xml:space="preserve">osobne asistencije koju pruža osobni asistent </w:t>
      </w:r>
      <w:r w:rsidR="00C25ECE">
        <w:t xml:space="preserve">za studente čiji roditelji ili član obitelji ima  imaju status roditelja njegovatelja/njegovatelja definirano je iznimkom u članku 34. stavku 6. </w:t>
      </w:r>
      <w:r w:rsidR="00313283">
        <w:t xml:space="preserve">Aktivnosti će se i dodatno </w:t>
      </w:r>
      <w:r w:rsidR="00313283" w:rsidRPr="00313283">
        <w:t>definirati Listom procjene potreba čija je izrada definirana člankom 51.</w:t>
      </w:r>
    </w:p>
    <w:p w14:paraId="55BBA871" w14:textId="77777777" w:rsidR="00F45697" w:rsidRDefault="00F45697" w:rsidP="00F45697"/>
    <w:p w14:paraId="4453A687" w14:textId="3B977A23" w:rsidR="00FA3F0A" w:rsidRDefault="00FA3F0A" w:rsidP="0097522D">
      <w:pPr>
        <w:ind w:firstLine="709"/>
        <w:jc w:val="both"/>
      </w:pPr>
      <w:bookmarkStart w:id="55" w:name="_Hlk136510346"/>
      <w:r>
        <w:lastRenderedPageBreak/>
        <w:t>Prihvaćen je i prijedlog donošenja etičkog kodeksa koji će definirati obveze i odgovornosti pružatelja usluge</w:t>
      </w:r>
      <w:r w:rsidR="00CB33B1">
        <w:t>,</w:t>
      </w:r>
      <w:r>
        <w:t xml:space="preserve"> korisnika i članova njegove obitelji te je u cilju poštivanja prava korisnika </w:t>
      </w:r>
      <w:r w:rsidR="00CB33B1">
        <w:t>u</w:t>
      </w:r>
      <w:r>
        <w:t xml:space="preserve">sluge osobne asistencije, člankom 63. (ranije članak 57.) </w:t>
      </w:r>
      <w:r w:rsidR="00CB33B1">
        <w:t>Konačnog prijedloga z</w:t>
      </w:r>
      <w:r>
        <w:t>akona propisano da se usluga osobne asistencije pruža u skladu sa standardima kvalitete za pružanje usluge osobne asistencije koje pravilnikom propisuje ministar, a sastavni dio standarda bit će i Etički kodeks čije poštivanje i u proteklom razdoblju bilo uvjet za pružanje i korištenje usluge.</w:t>
      </w:r>
    </w:p>
    <w:p w14:paraId="412980D4" w14:textId="77777777" w:rsidR="0097522D" w:rsidRDefault="0097522D" w:rsidP="00070CDA">
      <w:pPr>
        <w:jc w:val="both"/>
      </w:pPr>
    </w:p>
    <w:p w14:paraId="515C033C" w14:textId="07FE4854" w:rsidR="0053363F" w:rsidRDefault="0053363F" w:rsidP="0097522D">
      <w:pPr>
        <w:ind w:firstLine="709"/>
        <w:jc w:val="both"/>
      </w:pPr>
      <w:r>
        <w:t xml:space="preserve">Prihvaćen je prijedlog da </w:t>
      </w:r>
      <w:r w:rsidR="00FA3F0A">
        <w:t xml:space="preserve">registar iz kojeg će biti vidljivi pružatelji usluge osobne asistencije </w:t>
      </w:r>
      <w:r>
        <w:t xml:space="preserve">bude javno dostupan </w:t>
      </w:r>
      <w:r w:rsidR="00FA3F0A">
        <w:t xml:space="preserve">te je isto definirano </w:t>
      </w:r>
      <w:r w:rsidRPr="0053363F">
        <w:t xml:space="preserve">člankom 66. </w:t>
      </w:r>
      <w:r w:rsidR="00FA3F0A">
        <w:t xml:space="preserve">(ranije članak 60.). </w:t>
      </w:r>
    </w:p>
    <w:p w14:paraId="7E6E9B0F" w14:textId="77777777" w:rsidR="00C151DD" w:rsidRDefault="00C151DD" w:rsidP="00C151DD">
      <w:pPr>
        <w:jc w:val="both"/>
      </w:pPr>
    </w:p>
    <w:bookmarkEnd w:id="55"/>
    <w:p w14:paraId="743F886E" w14:textId="77777777" w:rsidR="00C151DD" w:rsidRDefault="00C151DD" w:rsidP="00C151DD">
      <w:pPr>
        <w:jc w:val="both"/>
      </w:pPr>
    </w:p>
    <w:p w14:paraId="7E4DB75B" w14:textId="73A9A629" w:rsidR="001F77EB" w:rsidRPr="00A2279A" w:rsidRDefault="001F77EB" w:rsidP="001F77EB">
      <w:pPr>
        <w:pStyle w:val="Default"/>
        <w:numPr>
          <w:ilvl w:val="0"/>
          <w:numId w:val="22"/>
        </w:numPr>
        <w:jc w:val="both"/>
        <w:rPr>
          <w:b/>
          <w:bCs/>
        </w:rPr>
      </w:pPr>
      <w:r w:rsidRPr="00A2279A">
        <w:rPr>
          <w:b/>
          <w:bCs/>
        </w:rPr>
        <w:t xml:space="preserve">PRIJEDLOZI I MIŠLJENJA DANI NA PRIJEDLOG ZAKONA KOJE PREDLAGATELJ NIJE PRIHVATIO, S OBRAZLOŽENJEM </w:t>
      </w:r>
      <w:r>
        <w:rPr>
          <w:b/>
          <w:bCs/>
        </w:rPr>
        <w:t xml:space="preserve"> </w:t>
      </w:r>
    </w:p>
    <w:p w14:paraId="4D5B8371" w14:textId="4ACE7685" w:rsidR="00070CDA" w:rsidRDefault="00070CDA" w:rsidP="00C151DD">
      <w:pPr>
        <w:jc w:val="both"/>
        <w:rPr>
          <w:b/>
          <w:bCs/>
        </w:rPr>
      </w:pPr>
    </w:p>
    <w:p w14:paraId="57C34AB5" w14:textId="30E5DDD8" w:rsidR="001C617D" w:rsidRPr="00896716" w:rsidRDefault="001C617D" w:rsidP="006A4545">
      <w:pPr>
        <w:ind w:firstLine="705"/>
        <w:jc w:val="both"/>
      </w:pPr>
      <w:r w:rsidRPr="00896716">
        <w:t xml:space="preserve">Djelomično </w:t>
      </w:r>
      <w:r w:rsidR="00896716" w:rsidRPr="00896716">
        <w:t xml:space="preserve">je </w:t>
      </w:r>
      <w:r w:rsidRPr="00896716">
        <w:t>prihvaćen</w:t>
      </w:r>
      <w:r w:rsidR="00896716" w:rsidRPr="00896716">
        <w:t xml:space="preserve"> prijedlog Kluba zastupnika SDP-a, Kluba zastupnika Domovinskog pokreta, Kluba zastupnika zeleno-lijevog bloka i saborskih zastupnika na članak 34. (ranije članak 32.) da se </w:t>
      </w:r>
      <w:r w:rsidRPr="00896716">
        <w:t xml:space="preserve">usluga </w:t>
      </w:r>
      <w:r w:rsidR="00896716" w:rsidRPr="00896716">
        <w:t>osobne asistencije koju pruža osobni asistent osigura svim korisnicima čiji članovi obitelji koriste status roditelja njegovatelja/njegovatelja</w:t>
      </w:r>
      <w:r w:rsidR="00896716">
        <w:t>. Č</w:t>
      </w:r>
      <w:r w:rsidRPr="00896716">
        <w:t>lankom 34. stavkom 4. propisana</w:t>
      </w:r>
      <w:r w:rsidR="00896716">
        <w:t xml:space="preserve"> je</w:t>
      </w:r>
      <w:r w:rsidRPr="00896716">
        <w:t xml:space="preserve"> iznimka za osobe koje žive sa samohranim roditeljem, u </w:t>
      </w:r>
      <w:proofErr w:type="spellStart"/>
      <w:r w:rsidRPr="00896716">
        <w:t>jednoroditeljskoj</w:t>
      </w:r>
      <w:proofErr w:type="spellEnd"/>
      <w:r w:rsidRPr="00896716">
        <w:t xml:space="preserve"> obitelji, u dvočlanom kućanstvu, u kućanstvu s dvije ili više osoba s invaliditetom ili u slučaju kada je osoba potpuno ovisna o pomoći i njezi druge osobe jer joj je zbog održavanja života potrebno pružanje specifične njege izvođenjem medicinsko tehničkih zahvata za koje je prema preporuci liječnika roditelj njegovatelj ili njegovatelj osposobljen, a koja se zbog svog zdravstvenog stanja ne može uključiti u programe u zajednici te je za sve navedene korisnike broj sati usluge povećan s 22 na 88 sati mjesečno. Nadalje, novim stavkom 5. u članku 34. propisana je dodatna iznimka prema kojoj osobi čiji roditelj ili član obitelji ima status roditelja njegovatelja/njegovatelja može ostvariti pravo na najviše </w:t>
      </w:r>
      <w:r w:rsidRPr="00B47B1A">
        <w:t xml:space="preserve">44 sata </w:t>
      </w:r>
      <w:r w:rsidR="00EE6B19" w:rsidRPr="00B47B1A">
        <w:t xml:space="preserve">mjesečno </w:t>
      </w:r>
      <w:r w:rsidRPr="00B47B1A">
        <w:t>usluge osobne asistencije ako</w:t>
      </w:r>
      <w:r w:rsidRPr="00896716">
        <w:t xml:space="preserve"> živi u kućanstvu u kojem je bračni ili izvanbračni partner roditelja njegovatelja zbog radnih obveza odsutan iz mjesta prebivališta duže od 6 mjeseci godišnje.</w:t>
      </w:r>
      <w:r w:rsidR="00F06E5A" w:rsidRPr="00F06E5A">
        <w:t xml:space="preserve"> Pored navedenog propisana je iznimka za osobe koje imaju status studenta, a čiji roditelj ili drugi član obitelji ima priznato pravo na status roditelja njegovatelja ili status njegovatelja kojom se studentima ne ograničava broj sati temeljem navedenog prava roditelja.</w:t>
      </w:r>
    </w:p>
    <w:p w14:paraId="1EEEF64A" w14:textId="77777777" w:rsidR="001C617D" w:rsidRPr="00896716" w:rsidRDefault="001C617D" w:rsidP="00C77245">
      <w:pPr>
        <w:jc w:val="both"/>
      </w:pPr>
    </w:p>
    <w:p w14:paraId="44562B05" w14:textId="7AC0A522" w:rsidR="004F7891" w:rsidRPr="00896716" w:rsidRDefault="004F7891" w:rsidP="006A4545">
      <w:pPr>
        <w:ind w:firstLine="705"/>
        <w:jc w:val="both"/>
      </w:pPr>
      <w:r w:rsidRPr="00896716">
        <w:t xml:space="preserve">Nije prihvaćen prijedlog </w:t>
      </w:r>
      <w:r w:rsidR="001663D0" w:rsidRPr="00896716">
        <w:t>Odbora za zdravstvo i socijalnu politiku Hrvatskog</w:t>
      </w:r>
      <w:r w:rsidR="00C26B1D">
        <w:t>a</w:t>
      </w:r>
      <w:r w:rsidR="001663D0" w:rsidRPr="00896716">
        <w:t xml:space="preserve"> sabora, </w:t>
      </w:r>
      <w:r w:rsidRPr="00896716">
        <w:t>Kluba zastupnika SDP-a, Kluba zastupnika Domovinskog pokreta, Kluba zastupnika za pravednu Hrvatsku</w:t>
      </w:r>
      <w:r w:rsidR="00C77245" w:rsidRPr="00896716">
        <w:t xml:space="preserve"> i saborskih zastupnika </w:t>
      </w:r>
      <w:r w:rsidR="001663D0" w:rsidRPr="00896716">
        <w:t xml:space="preserve">na članak 34. (ranije članak 32.) da se broj sati usluge osobne asistencije koju pruža osobni asistent </w:t>
      </w:r>
      <w:r w:rsidR="00C77245" w:rsidRPr="00896716">
        <w:t>za različite korisničke skupine poveća</w:t>
      </w:r>
      <w:r w:rsidR="001663D0" w:rsidRPr="00896716">
        <w:t xml:space="preserve"> </w:t>
      </w:r>
      <w:r w:rsidR="00C77245" w:rsidRPr="00896716">
        <w:t xml:space="preserve">jer je procijenjeno da predloženi broj sati usluge </w:t>
      </w:r>
      <w:r w:rsidRPr="00896716">
        <w:t>zadovoljava potreb</w:t>
      </w:r>
      <w:r w:rsidR="00C77245" w:rsidRPr="00896716">
        <w:t>e</w:t>
      </w:r>
      <w:r w:rsidRPr="00896716">
        <w:t xml:space="preserve"> </w:t>
      </w:r>
      <w:r w:rsidR="00C77245" w:rsidRPr="00896716">
        <w:t xml:space="preserve">korisnika u aktivnostima svakodnevnog života i potrebu za </w:t>
      </w:r>
      <w:r w:rsidRPr="00896716">
        <w:t>socijalnom uključenošću osoba s</w:t>
      </w:r>
      <w:r w:rsidR="00C77245" w:rsidRPr="00896716">
        <w:t xml:space="preserve"> invaliditetom što predstavlja i veliki iskorak u odnosu na sadašnje stanje.</w:t>
      </w:r>
    </w:p>
    <w:p w14:paraId="5EC03F1F" w14:textId="77777777" w:rsidR="004F7891" w:rsidRPr="00896716" w:rsidRDefault="004F7891" w:rsidP="004F7891">
      <w:pPr>
        <w:jc w:val="both"/>
      </w:pPr>
    </w:p>
    <w:p w14:paraId="0823F01F" w14:textId="205D89B8" w:rsidR="004F7891" w:rsidRPr="00896716" w:rsidRDefault="00C77245" w:rsidP="006A4545">
      <w:pPr>
        <w:ind w:firstLine="705"/>
        <w:jc w:val="both"/>
      </w:pPr>
      <w:r w:rsidRPr="00896716">
        <w:t xml:space="preserve">Nije prihvaćen prijedlog </w:t>
      </w:r>
      <w:r w:rsidR="004F7891" w:rsidRPr="00896716">
        <w:t>Klub</w:t>
      </w:r>
      <w:r w:rsidRPr="00896716">
        <w:t>a</w:t>
      </w:r>
      <w:r w:rsidR="004F7891" w:rsidRPr="00896716">
        <w:t xml:space="preserve"> zastupnika Domovinskog pokreta, Klub</w:t>
      </w:r>
      <w:r w:rsidRPr="00896716">
        <w:t>a</w:t>
      </w:r>
      <w:r w:rsidR="004F7891" w:rsidRPr="00896716">
        <w:t xml:space="preserve"> zastupnika zeleno-lijevog bloka, Klub</w:t>
      </w:r>
      <w:r w:rsidRPr="00896716">
        <w:t>a</w:t>
      </w:r>
      <w:r w:rsidR="004F7891" w:rsidRPr="00896716">
        <w:t xml:space="preserve"> zastupnika Za pravednu Hrvatsku</w:t>
      </w:r>
      <w:r w:rsidRPr="00896716">
        <w:t>, Kluba zastupnika Mosta i saborskih zastupnika</w:t>
      </w:r>
      <w:r w:rsidR="004F7891" w:rsidRPr="00896716">
        <w:t xml:space="preserve"> </w:t>
      </w:r>
      <w:r w:rsidR="001C617D" w:rsidRPr="00896716">
        <w:t>na članak 5. (ranije članak.</w:t>
      </w:r>
      <w:r w:rsidR="00C26B1D">
        <w:t xml:space="preserve"> </w:t>
      </w:r>
      <w:r w:rsidR="001C617D" w:rsidRPr="00896716">
        <w:t xml:space="preserve">4) da se mijenja </w:t>
      </w:r>
      <w:r w:rsidR="004F7891" w:rsidRPr="00896716">
        <w:t>dobn</w:t>
      </w:r>
      <w:r w:rsidR="001C617D" w:rsidRPr="00896716">
        <w:t>a</w:t>
      </w:r>
      <w:r w:rsidR="004F7891" w:rsidRPr="00896716">
        <w:t xml:space="preserve"> granic</w:t>
      </w:r>
      <w:r w:rsidR="001C617D" w:rsidRPr="00896716">
        <w:t>a</w:t>
      </w:r>
      <w:r w:rsidR="004F7891" w:rsidRPr="00896716">
        <w:t xml:space="preserve"> od 18 godina za korisnike usluge osobne asistencije </w:t>
      </w:r>
      <w:r w:rsidR="00896716">
        <w:t xml:space="preserve">budući da su uzeta </w:t>
      </w:r>
      <w:r w:rsidR="004F7891" w:rsidRPr="00896716">
        <w:t>u obzir načela neovisnog življenja te Konvencij</w:t>
      </w:r>
      <w:r w:rsidR="001C617D" w:rsidRPr="00896716">
        <w:t>u</w:t>
      </w:r>
      <w:r w:rsidR="004F7891" w:rsidRPr="00896716">
        <w:t xml:space="preserve"> o pravima djeteta</w:t>
      </w:r>
      <w:r w:rsidR="001C617D" w:rsidRPr="00896716">
        <w:t>.</w:t>
      </w:r>
    </w:p>
    <w:p w14:paraId="51E708A0" w14:textId="77777777" w:rsidR="004F7891" w:rsidRDefault="004F7891" w:rsidP="004F7891">
      <w:pPr>
        <w:jc w:val="both"/>
      </w:pPr>
    </w:p>
    <w:p w14:paraId="2742B23A" w14:textId="515506F0" w:rsidR="004F7891" w:rsidRDefault="000250E4" w:rsidP="006A4545">
      <w:pPr>
        <w:ind w:firstLine="705"/>
        <w:jc w:val="both"/>
      </w:pPr>
      <w:r>
        <w:t xml:space="preserve">Prijedlog </w:t>
      </w:r>
      <w:r w:rsidRPr="000250E4">
        <w:t>Klub</w:t>
      </w:r>
      <w:r>
        <w:t>a</w:t>
      </w:r>
      <w:r w:rsidRPr="000250E4">
        <w:t xml:space="preserve"> zastupnika SDP-a, Klub</w:t>
      </w:r>
      <w:r>
        <w:t>a</w:t>
      </w:r>
      <w:r w:rsidRPr="000250E4">
        <w:t xml:space="preserve"> zastupnika Domovinskog pokreta, Klub</w:t>
      </w:r>
      <w:r>
        <w:t>a</w:t>
      </w:r>
      <w:r w:rsidRPr="000250E4">
        <w:t xml:space="preserve"> zastupnika Hrvatskih </w:t>
      </w:r>
      <w:proofErr w:type="spellStart"/>
      <w:r w:rsidRPr="000250E4">
        <w:t>suverenista</w:t>
      </w:r>
      <w:proofErr w:type="spellEnd"/>
      <w:r>
        <w:t xml:space="preserve"> i saborskih zastupnika na članak 40. (ranije 37.) da se ukine </w:t>
      </w:r>
      <w:r>
        <w:lastRenderedPageBreak/>
        <w:t xml:space="preserve">sudjelovanje korisnika u </w:t>
      </w:r>
      <w:r w:rsidR="00D11C70">
        <w:t xml:space="preserve">plaćanju </w:t>
      </w:r>
      <w:r>
        <w:t xml:space="preserve">usluge nije </w:t>
      </w:r>
      <w:r w:rsidR="004F7891">
        <w:t>prihvaćen</w:t>
      </w:r>
      <w:r>
        <w:t xml:space="preserve"> budući da je</w:t>
      </w:r>
      <w:r w:rsidR="004F7891">
        <w:t xml:space="preserve"> usluga osobne asistencije socijalna usluga, te je </w:t>
      </w:r>
      <w:r w:rsidR="00D11C70">
        <w:t>općim</w:t>
      </w:r>
      <w:r w:rsidR="004F7891">
        <w:t xml:space="preserve"> zakonom kojim se uređuju ostale socijalne usluge, odnosno Zakonom o socijalnoj srbi, propisana obveza sudjelovanja korisnika u plaćanju usluge. Identična obveza propisuje se i ovim zakonom</w:t>
      </w:r>
      <w:r w:rsidR="00D11C70">
        <w:t xml:space="preserve">, ali je </w:t>
      </w:r>
      <w:r w:rsidR="004F7891">
        <w:t>predviđeno povoljnije sudjelovanje u plaćanju usluge</w:t>
      </w:r>
      <w:r>
        <w:t xml:space="preserve"> u odnosu na visinu sudjelovanja za druge socijalne usluge</w:t>
      </w:r>
      <w:r w:rsidR="004F7891">
        <w:t>.</w:t>
      </w:r>
    </w:p>
    <w:p w14:paraId="1D7CF936" w14:textId="77777777" w:rsidR="004F7891" w:rsidRDefault="004F7891" w:rsidP="004F7891">
      <w:pPr>
        <w:jc w:val="both"/>
      </w:pPr>
    </w:p>
    <w:p w14:paraId="5E715466" w14:textId="7FD522DA" w:rsidR="004F7891" w:rsidRDefault="00D11C70" w:rsidP="006A4545">
      <w:pPr>
        <w:ind w:firstLine="705"/>
        <w:jc w:val="both"/>
      </w:pPr>
      <w:r>
        <w:t>Prijedlog da se dopusti i</w:t>
      </w:r>
      <w:r w:rsidR="000250E4">
        <w:t xml:space="preserve">stovremeno korištenje usluge osobne asistencije koju pruža osobni asistent i usluge pomoći u kući </w:t>
      </w:r>
      <w:r>
        <w:t xml:space="preserve">iz članka </w:t>
      </w:r>
      <w:r w:rsidR="000250E4">
        <w:t xml:space="preserve">13. </w:t>
      </w:r>
      <w:r w:rsidR="00E831D2">
        <w:t>(ranije članak 12.)</w:t>
      </w:r>
      <w:r>
        <w:t xml:space="preserve"> gdje je korištenje usluge pomoći u kući navedeno kao zapreka za priznavanje prava na uslugu osobne asistencije koju pruža osobni asistent nije prihvaćeno </w:t>
      </w:r>
      <w:r w:rsidR="000250E4">
        <w:t xml:space="preserve">budući da je </w:t>
      </w:r>
      <w:r w:rsidR="004F7891">
        <w:t>usluga pomoći u kući sukladno Zakonu o socijalnoj skrbi usmjerena na podmirivanje svakodnevnih životnih potreba: organiziranje prehrane, obavljanje kućnih poslova, održavanje osobne higijene i/ili zadovoljavanje drugih svakodnevnih potreba</w:t>
      </w:r>
      <w:r w:rsidR="00E831D2">
        <w:t>,</w:t>
      </w:r>
      <w:r w:rsidR="004F7891">
        <w:t xml:space="preserve"> čime se preklapa s uslugom osobne asistencije. </w:t>
      </w:r>
    </w:p>
    <w:p w14:paraId="1A072305" w14:textId="77777777" w:rsidR="004F7891" w:rsidRDefault="004F7891" w:rsidP="004F7891">
      <w:pPr>
        <w:jc w:val="both"/>
      </w:pPr>
    </w:p>
    <w:p w14:paraId="20653473" w14:textId="6AFE4B7E" w:rsidR="004F7891" w:rsidRDefault="00E831D2" w:rsidP="006A4545">
      <w:pPr>
        <w:ind w:firstLine="705"/>
        <w:jc w:val="both"/>
      </w:pPr>
      <w:r>
        <w:t xml:space="preserve">Nije prihvaćen prijedlog </w:t>
      </w:r>
      <w:r w:rsidR="004F7891">
        <w:t>Klub</w:t>
      </w:r>
      <w:r>
        <w:t>a</w:t>
      </w:r>
      <w:r w:rsidR="004F7891">
        <w:t xml:space="preserve"> zastupnika SDP-a</w:t>
      </w:r>
      <w:r>
        <w:t xml:space="preserve"> i </w:t>
      </w:r>
      <w:r w:rsidRPr="00B47B1A">
        <w:t xml:space="preserve">saborske zastupnice </w:t>
      </w:r>
      <w:r w:rsidR="00EE6B19" w:rsidRPr="00B47B1A">
        <w:t>Marijane Puljak</w:t>
      </w:r>
      <w:r w:rsidR="00EE6B19" w:rsidRPr="00EE6B19">
        <w:t xml:space="preserve"> </w:t>
      </w:r>
      <w:r>
        <w:t>da se Zakonom o osobnoj asistenciji uredi i pravo na radnog asistenta</w:t>
      </w:r>
      <w:r w:rsidR="004F7891">
        <w:t xml:space="preserve"> budući da je u tijeku projekt kojeg provodi Zavod za vještačenje, profesionalnu rehabilitaciju i zapošljavanje osoba s invaliditetom u svrhu </w:t>
      </w:r>
      <w:proofErr w:type="spellStart"/>
      <w:r w:rsidR="004F7891">
        <w:t>pilotiranja</w:t>
      </w:r>
      <w:proofErr w:type="spellEnd"/>
      <w:r w:rsidR="004F7891">
        <w:t xml:space="preserve"> uvođenja usluge radnog asistenta </w:t>
      </w:r>
      <w:r>
        <w:t xml:space="preserve">te će se </w:t>
      </w:r>
      <w:r w:rsidR="004F7891">
        <w:t>nakon evaluacije ovog projekta definirat</w:t>
      </w:r>
      <w:r>
        <w:t>i</w:t>
      </w:r>
      <w:r w:rsidR="004F7891">
        <w:t xml:space="preserve"> način zakonodavnog reguliranja ove usluge. </w:t>
      </w:r>
    </w:p>
    <w:p w14:paraId="7C8E0959" w14:textId="77777777" w:rsidR="004F7891" w:rsidRDefault="004F7891" w:rsidP="004F7891">
      <w:pPr>
        <w:jc w:val="both"/>
      </w:pPr>
    </w:p>
    <w:p w14:paraId="3FF66840" w14:textId="6541055A" w:rsidR="00E831D2" w:rsidRPr="00E831D2" w:rsidRDefault="004F7891" w:rsidP="006A4545">
      <w:pPr>
        <w:ind w:firstLine="705"/>
        <w:jc w:val="both"/>
      </w:pPr>
      <w:r>
        <w:t xml:space="preserve">Uredbom o metodologijama vještačenja uređuje se način i postupak vještačenja u svrhu ostvarivanja prava u području socijalne skrbi, mirovinskog osiguranja, profesionalne rehabilitacije i zapošljavanja osoba s invaliditetom, prava po osnovi </w:t>
      </w:r>
      <w:proofErr w:type="spellStart"/>
      <w:r>
        <w:t>rodiljnih</w:t>
      </w:r>
      <w:proofErr w:type="spellEnd"/>
      <w:r>
        <w:t xml:space="preserve"> i roditeljskih potpora, zaštite ratnih i civilnih žrtava rata te u svrhu utvrđivanja psihofizičkog stanja djeteta pri ostvarivanju prava u sustavu obrazovanja, kao i u svrhu ostvarivanja prava u drugim područjima u kojima se prava ostvaruju na temelju nalaza i mišljenja tijela vještačenja kada je to propisano Zakonom o jedinstvenom tijelu vještačenja ili posebnim propisom. Prilog 5. definira lis</w:t>
      </w:r>
      <w:r w:rsidR="00C26B1D">
        <w:t>tu težine i vrste invaliditeta -</w:t>
      </w:r>
      <w:r>
        <w:t xml:space="preserve"> oštećenja funkcionalnih sposobnosti u kojoj tjelesno oštećenje odraslih, odnosno njihovo kretanje, funkcija ruku i šaka, funkcija kralježnice, posljedice oštećenja CNS-a, nasljedni, </w:t>
      </w:r>
      <w:proofErr w:type="spellStart"/>
      <w:r>
        <w:t>kongenitalni</w:t>
      </w:r>
      <w:proofErr w:type="spellEnd"/>
      <w:r>
        <w:t xml:space="preserve">, stečeni neurološki poremećaji mjere, među ostalim, i </w:t>
      </w:r>
      <w:proofErr w:type="spellStart"/>
      <w:r>
        <w:t>Barthelovim</w:t>
      </w:r>
      <w:proofErr w:type="spellEnd"/>
      <w:r>
        <w:t xml:space="preserve"> indeksom</w:t>
      </w:r>
      <w:r w:rsidR="00E831D2">
        <w:t xml:space="preserve"> te stoga nije prihvaćen prijedlog </w:t>
      </w:r>
      <w:r w:rsidR="00E831D2" w:rsidRPr="00E831D2">
        <w:t>Klub</w:t>
      </w:r>
      <w:r w:rsidR="00D11C70">
        <w:t>a</w:t>
      </w:r>
      <w:r w:rsidR="00E831D2" w:rsidRPr="00E831D2">
        <w:t xml:space="preserve"> zastupnika SDP-a</w:t>
      </w:r>
      <w:r w:rsidR="00E831D2">
        <w:t xml:space="preserve"> na članak 34. (ranije članak 32.) da se briše </w:t>
      </w:r>
      <w:proofErr w:type="spellStart"/>
      <w:r w:rsidR="00E831D2" w:rsidRPr="00E831D2">
        <w:t>Barthelov</w:t>
      </w:r>
      <w:proofErr w:type="spellEnd"/>
      <w:r w:rsidR="00E831D2" w:rsidRPr="00E831D2">
        <w:t xml:space="preserve"> indeks kao jedan od kriterija </w:t>
      </w:r>
      <w:r w:rsidR="00E831D2">
        <w:t>za određivanje potrebnog broja sati usluge za pojedinog korisnika.</w:t>
      </w:r>
    </w:p>
    <w:p w14:paraId="47ECDF2B" w14:textId="77777777" w:rsidR="004F7891" w:rsidRDefault="004F7891" w:rsidP="004F7891">
      <w:pPr>
        <w:jc w:val="both"/>
      </w:pPr>
    </w:p>
    <w:p w14:paraId="1B69FA9A" w14:textId="3BB948E3" w:rsidR="004F7891" w:rsidRDefault="00C26B1D" w:rsidP="006A4545">
      <w:pPr>
        <w:ind w:firstLine="705"/>
        <w:jc w:val="both"/>
      </w:pPr>
      <w:r>
        <w:t>Nadalje, n</w:t>
      </w:r>
      <w:r w:rsidR="004F7891">
        <w:t>ije prihvaćen</w:t>
      </w:r>
      <w:r w:rsidR="00FB7AE1">
        <w:t xml:space="preserve"> prijedlog </w:t>
      </w:r>
      <w:r w:rsidR="00FB7AE1" w:rsidRPr="00FB7AE1">
        <w:t>Klub</w:t>
      </w:r>
      <w:r w:rsidR="00FB7AE1">
        <w:t>a</w:t>
      </w:r>
      <w:r w:rsidR="00FB7AE1" w:rsidRPr="00FB7AE1">
        <w:t xml:space="preserve"> zastupnika Domovinskog pokreta</w:t>
      </w:r>
      <w:r w:rsidR="00FB7AE1">
        <w:t xml:space="preserve"> na članak 18. (ranije članak 17.)</w:t>
      </w:r>
      <w:r w:rsidR="004F7891">
        <w:t xml:space="preserve"> da uslugu osobne asistencije </w:t>
      </w:r>
      <w:r w:rsidR="002B724A">
        <w:t xml:space="preserve">mogu bez iznimke </w:t>
      </w:r>
      <w:r w:rsidR="004F7891">
        <w:t>pruža</w:t>
      </w:r>
      <w:r w:rsidR="002B724A">
        <w:t>ti</w:t>
      </w:r>
      <w:r w:rsidR="004F7891">
        <w:t xml:space="preserve"> članovi obitelji korisnika</w:t>
      </w:r>
      <w:r w:rsidR="00FB7AE1">
        <w:t xml:space="preserve">. </w:t>
      </w:r>
      <w:r w:rsidR="002B724A">
        <w:t xml:space="preserve">Dugogodišnje iskustvo pružanja ove usluge pokazalo je da pružanje usluge od strane članova obitelji nije u skladu s načelima neovisnog življenja, stoga je </w:t>
      </w:r>
      <w:r w:rsidR="00D11C70">
        <w:t xml:space="preserve">Konačnim prijedlogom zakona </w:t>
      </w:r>
      <w:r w:rsidR="00FB7AE1">
        <w:t>d</w:t>
      </w:r>
      <w:r w:rsidR="002B724A">
        <w:t>e</w:t>
      </w:r>
      <w:r w:rsidR="00FB7AE1">
        <w:t>finirana iznimka</w:t>
      </w:r>
      <w:r w:rsidR="004F7891">
        <w:t xml:space="preserve"> da se u slučaju kada na području pružanja usluge nije moguće zaposliti osobnog asistenta ili ako to zahtijeva korisnik zbog specifičnih uvjeta pružanja usluge i potreba korisnika navedeno odobri. </w:t>
      </w:r>
    </w:p>
    <w:p w14:paraId="0ED12D08" w14:textId="52AF01AB" w:rsidR="004F7891" w:rsidRDefault="004F7891" w:rsidP="002B724A">
      <w:pPr>
        <w:jc w:val="both"/>
      </w:pPr>
    </w:p>
    <w:p w14:paraId="5B67A3EC" w14:textId="73B93D48" w:rsidR="004F7891" w:rsidRDefault="002B724A" w:rsidP="006A4545">
      <w:pPr>
        <w:ind w:firstLine="705"/>
        <w:jc w:val="both"/>
      </w:pPr>
      <w:r>
        <w:t xml:space="preserve">Prijedlozi klubova zastupnika i pojedinačnih saborskih zastupnika koji su se odnosili na radne odnose između poslodavca i osobnog asistenta nisu </w:t>
      </w:r>
      <w:r w:rsidR="004F7891">
        <w:t>prihvaćen</w:t>
      </w:r>
      <w:r>
        <w:t xml:space="preserve">i budući da </w:t>
      </w:r>
      <w:r w:rsidR="00AA2CC7">
        <w:t xml:space="preserve">će se na </w:t>
      </w:r>
      <w:r>
        <w:t>ist</w:t>
      </w:r>
      <w:r w:rsidR="00AA2CC7">
        <w:t xml:space="preserve">e primjenjivati odredbe </w:t>
      </w:r>
      <w:r w:rsidR="004F7891">
        <w:t>Zako</w:t>
      </w:r>
      <w:r w:rsidR="00AA2CC7">
        <w:t>na</w:t>
      </w:r>
      <w:r w:rsidR="004F7891">
        <w:t xml:space="preserve"> o radu</w:t>
      </w:r>
      <w:r>
        <w:t xml:space="preserve"> </w:t>
      </w:r>
      <w:r w:rsidR="00AA2CC7">
        <w:t xml:space="preserve">kao općeg propisa. </w:t>
      </w:r>
    </w:p>
    <w:p w14:paraId="32086FD9" w14:textId="77777777" w:rsidR="004F7891" w:rsidRDefault="004F7891" w:rsidP="004F7891">
      <w:pPr>
        <w:jc w:val="both"/>
      </w:pPr>
    </w:p>
    <w:p w14:paraId="08B7ACE1" w14:textId="041AAF25" w:rsidR="004F7891" w:rsidRDefault="00AA2CC7" w:rsidP="006A4545">
      <w:pPr>
        <w:ind w:firstLine="705"/>
        <w:jc w:val="both"/>
      </w:pPr>
      <w:r>
        <w:t xml:space="preserve">Prijedlog </w:t>
      </w:r>
      <w:r w:rsidRPr="00AA2CC7">
        <w:t>Klub</w:t>
      </w:r>
      <w:r>
        <w:t>a</w:t>
      </w:r>
      <w:r w:rsidRPr="00AA2CC7">
        <w:t xml:space="preserve"> zastupnika Za pravednu Hrvatsku</w:t>
      </w:r>
      <w:r>
        <w:t xml:space="preserve"> na članak 52. (ranije 47.) vezano uz ubrzavanje postupka priznavanja prava na uslugu osobne asistencije n</w:t>
      </w:r>
      <w:r w:rsidR="004F7891">
        <w:t>ije prihvaćen</w:t>
      </w:r>
      <w:r>
        <w:t xml:space="preserve"> jer je iznimno važno poštivanje procedure osiguravanja prava bez koje ovo pravo nije moguće osigurati. </w:t>
      </w:r>
      <w:r w:rsidR="004F7891">
        <w:t xml:space="preserve">Bez </w:t>
      </w:r>
      <w:r>
        <w:t>provedenog postupka vještačenja</w:t>
      </w:r>
      <w:r w:rsidR="006C77FB">
        <w:t>,</w:t>
      </w:r>
      <w:r>
        <w:t xml:space="preserve"> odnosno bez </w:t>
      </w:r>
      <w:r w:rsidR="004F7891">
        <w:t xml:space="preserve">nalaza i mišljenja tijela </w:t>
      </w:r>
      <w:r w:rsidR="004F7891">
        <w:lastRenderedPageBreak/>
        <w:t>vještačenja nije moguće utvrditi stupanj težine invaliditeta-oštećenja funkcionalnih sposobnosti kod osobe koja je podnijela zahtjev za ostvarivanje prava na uslugu osobne asistencije</w:t>
      </w:r>
      <w:r>
        <w:t xml:space="preserve"> niti je moguće procijeniti broj sati potrebne usluge bez rada Komisije</w:t>
      </w:r>
      <w:r w:rsidR="004F7891">
        <w:t>.</w:t>
      </w:r>
    </w:p>
    <w:p w14:paraId="096FED70" w14:textId="77777777" w:rsidR="004F7891" w:rsidRDefault="004F7891" w:rsidP="004F7891">
      <w:pPr>
        <w:jc w:val="both"/>
      </w:pPr>
    </w:p>
    <w:p w14:paraId="176F145D" w14:textId="68F89039" w:rsidR="00553F75" w:rsidRDefault="00AA2CC7" w:rsidP="006A4545">
      <w:pPr>
        <w:ind w:firstLine="705"/>
        <w:jc w:val="both"/>
      </w:pPr>
      <w:r>
        <w:t>P</w:t>
      </w:r>
      <w:r w:rsidR="004F7891">
        <w:t>rijedlog</w:t>
      </w:r>
      <w:r>
        <w:t xml:space="preserve"> </w:t>
      </w:r>
      <w:r w:rsidRPr="00B47B1A">
        <w:t>saborske zastupnice</w:t>
      </w:r>
      <w:r w:rsidR="00EE6B19" w:rsidRPr="00B47B1A">
        <w:t xml:space="preserve"> Vesne Vučemilović</w:t>
      </w:r>
      <w:r>
        <w:t xml:space="preserve"> vezano uz izmjene </w:t>
      </w:r>
      <w:r w:rsidR="004F7891">
        <w:t>čl</w:t>
      </w:r>
      <w:r>
        <w:t>anka</w:t>
      </w:r>
      <w:r w:rsidR="004F7891">
        <w:t xml:space="preserve"> 2</w:t>
      </w:r>
      <w:r>
        <w:t>3</w:t>
      </w:r>
      <w:r w:rsidR="004F7891">
        <w:t xml:space="preserve">. </w:t>
      </w:r>
      <w:r>
        <w:t xml:space="preserve">(ranije članak 20.) </w:t>
      </w:r>
      <w:r w:rsidR="004F7891" w:rsidRPr="00942A91">
        <w:t>koji propisuje zapreke za rad,</w:t>
      </w:r>
      <w:r w:rsidRPr="00942A91">
        <w:t xml:space="preserve"> nije prihvaćen </w:t>
      </w:r>
      <w:r w:rsidR="004F7891" w:rsidRPr="00942A91">
        <w:t>na način da se spriječi da osobe koje bez o</w:t>
      </w:r>
      <w:r w:rsidR="004F7891">
        <w:t>bzira što su rehabilitirane, a učinile su kaznena djela spolnog zlostavljanja i iskorištavanja djeteta, zaposle kao asistenti</w:t>
      </w:r>
      <w:r w:rsidR="00D97EBA">
        <w:t xml:space="preserve"> jer r</w:t>
      </w:r>
      <w:r w:rsidR="004F7891">
        <w:t xml:space="preserve">okovi za brisanje podataka iz kaznene evidencije, pa sukladno tome i eventualna izmjena navedenih rokova, </w:t>
      </w:r>
      <w:r w:rsidR="00942A91">
        <w:t xml:space="preserve">su </w:t>
      </w:r>
      <w:r w:rsidR="004F7891">
        <w:t>predmet uređenja Zakona o pravnim posljedicama osude, kaznenoj evidenciji i rehabilitaciji</w:t>
      </w:r>
      <w:r w:rsidR="00D97EBA">
        <w:t xml:space="preserve">, </w:t>
      </w:r>
      <w:r w:rsidR="00942A91">
        <w:t>kao posebnog propisa, a nisu pred</w:t>
      </w:r>
      <w:r w:rsidR="00D97EBA">
        <w:t>met ovog</w:t>
      </w:r>
      <w:r w:rsidR="006A4545">
        <w:t>a</w:t>
      </w:r>
      <w:r w:rsidR="00D97EBA">
        <w:t xml:space="preserve"> Zakona.</w:t>
      </w:r>
    </w:p>
    <w:sectPr w:rsidR="00553F75" w:rsidSect="00EC5B0F">
      <w:headerReference w:type="default" r:id="rId10"/>
      <w:footerReference w:type="even" r:id="rId11"/>
      <w:footerReference w:type="default" r:id="rId12"/>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E6DA" w14:textId="77777777" w:rsidR="00A562B6" w:rsidRDefault="00A562B6">
      <w:r>
        <w:separator/>
      </w:r>
    </w:p>
  </w:endnote>
  <w:endnote w:type="continuationSeparator" w:id="0">
    <w:p w14:paraId="7EE2206C" w14:textId="77777777" w:rsidR="00A562B6" w:rsidRDefault="00A5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ndale Sans UI;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3D5C" w14:textId="77777777" w:rsidR="00A562B6" w:rsidRPr="00CE78D1" w:rsidRDefault="00A562B6" w:rsidP="00A562B6">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9FBB" w14:textId="77777777" w:rsidR="00A562B6" w:rsidRDefault="00A562B6" w:rsidP="004C2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E8A7F" w14:textId="77777777" w:rsidR="00A562B6" w:rsidRDefault="00A562B6" w:rsidP="00CD2F51">
    <w:pPr>
      <w:pStyle w:val="Footer"/>
      <w:ind w:right="360"/>
    </w:pPr>
  </w:p>
  <w:p w14:paraId="77EC8D8C" w14:textId="77777777" w:rsidR="00A562B6" w:rsidRDefault="00A562B6"/>
  <w:p w14:paraId="60B329F4" w14:textId="77777777" w:rsidR="00A562B6" w:rsidRDefault="00A562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1C56" w14:textId="74197B54" w:rsidR="00133F8B" w:rsidRPr="00133F8B" w:rsidRDefault="00133F8B" w:rsidP="0013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6F8A" w14:textId="77777777" w:rsidR="00A562B6" w:rsidRDefault="00A562B6">
      <w:r>
        <w:separator/>
      </w:r>
    </w:p>
  </w:footnote>
  <w:footnote w:type="continuationSeparator" w:id="0">
    <w:p w14:paraId="4D91C206" w14:textId="77777777" w:rsidR="00A562B6" w:rsidRDefault="00A56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715164"/>
      <w:docPartObj>
        <w:docPartGallery w:val="Page Numbers (Top of Page)"/>
        <w:docPartUnique/>
      </w:docPartObj>
    </w:sdtPr>
    <w:sdtEndPr/>
    <w:sdtContent>
      <w:p w14:paraId="0F466A76" w14:textId="4EA993A6" w:rsidR="00A562B6" w:rsidRDefault="00A562B6" w:rsidP="00423184">
        <w:pPr>
          <w:pStyle w:val="Header"/>
          <w:jc w:val="center"/>
        </w:pPr>
        <w:r>
          <w:fldChar w:fldCharType="begin"/>
        </w:r>
        <w:r>
          <w:instrText>PAGE   \* MERGEFORMAT</w:instrText>
        </w:r>
        <w:r>
          <w:fldChar w:fldCharType="separate"/>
        </w:r>
        <w:r w:rsidR="00133F8B">
          <w:rPr>
            <w:noProof/>
          </w:rPr>
          <w:t>35</w:t>
        </w:r>
        <w:r>
          <w:fldChar w:fldCharType="end"/>
        </w:r>
      </w:p>
    </w:sdtContent>
  </w:sdt>
  <w:p w14:paraId="2B36E38F" w14:textId="77777777" w:rsidR="00A562B6" w:rsidRDefault="00A562B6"/>
  <w:p w14:paraId="3C253C73" w14:textId="77777777" w:rsidR="00A562B6" w:rsidRDefault="00A562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371"/>
    <w:multiLevelType w:val="hybridMultilevel"/>
    <w:tmpl w:val="F1AC1DB0"/>
    <w:lvl w:ilvl="0" w:tplc="090A1D64">
      <w:start w:val="1"/>
      <w:numFmt w:val="bullet"/>
      <w:lvlText w:val="-"/>
      <w:lvlJc w:val="left"/>
      <w:pPr>
        <w:ind w:left="720" w:hanging="360"/>
      </w:pPr>
      <w:rPr>
        <w:rFonts w:ascii="Sylfaen" w:hAnsi="Sylfae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F84FE6"/>
    <w:multiLevelType w:val="hybridMultilevel"/>
    <w:tmpl w:val="65DAD958"/>
    <w:lvl w:ilvl="0" w:tplc="D94CD0D0">
      <w:start w:val="6"/>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17A3140"/>
    <w:multiLevelType w:val="hybridMultilevel"/>
    <w:tmpl w:val="66A099EA"/>
    <w:lvl w:ilvl="0" w:tplc="090A1D64">
      <w:start w:val="1"/>
      <w:numFmt w:val="bullet"/>
      <w:lvlText w:val="-"/>
      <w:lvlJc w:val="left"/>
      <w:pPr>
        <w:ind w:left="720" w:hanging="360"/>
      </w:pPr>
      <w:rPr>
        <w:rFonts w:ascii="Sylfaen" w:hAnsi="Sylfae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5534C"/>
    <w:multiLevelType w:val="hybridMultilevel"/>
    <w:tmpl w:val="A9780F6E"/>
    <w:lvl w:ilvl="0" w:tplc="090A1D64">
      <w:start w:val="1"/>
      <w:numFmt w:val="bullet"/>
      <w:lvlText w:val="-"/>
      <w:lvlJc w:val="left"/>
      <w:pPr>
        <w:ind w:left="360" w:hanging="360"/>
      </w:pPr>
      <w:rPr>
        <w:rFonts w:ascii="Sylfaen" w:hAnsi="Sylfaen"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74C7905"/>
    <w:multiLevelType w:val="hybridMultilevel"/>
    <w:tmpl w:val="D17050AE"/>
    <w:lvl w:ilvl="0" w:tplc="090A1D64">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667D63"/>
    <w:multiLevelType w:val="hybridMultilevel"/>
    <w:tmpl w:val="25661F44"/>
    <w:lvl w:ilvl="0" w:tplc="090A1D64">
      <w:start w:val="1"/>
      <w:numFmt w:val="bullet"/>
      <w:lvlText w:val="-"/>
      <w:lvlJc w:val="left"/>
      <w:pPr>
        <w:ind w:left="720" w:hanging="360"/>
      </w:pPr>
      <w:rPr>
        <w:rFonts w:ascii="Sylfaen" w:hAnsi="Sylfae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CF0028"/>
    <w:multiLevelType w:val="hybridMultilevel"/>
    <w:tmpl w:val="59A6881C"/>
    <w:lvl w:ilvl="0" w:tplc="090A1D64">
      <w:start w:val="1"/>
      <w:numFmt w:val="bullet"/>
      <w:lvlText w:val="-"/>
      <w:lvlJc w:val="left"/>
      <w:pPr>
        <w:ind w:left="1429" w:hanging="360"/>
      </w:pPr>
      <w:rPr>
        <w:rFonts w:ascii="Sylfaen" w:hAnsi="Sylfae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2FCE3F10"/>
    <w:multiLevelType w:val="hybridMultilevel"/>
    <w:tmpl w:val="F72616D6"/>
    <w:lvl w:ilvl="0" w:tplc="090A1D64">
      <w:start w:val="1"/>
      <w:numFmt w:val="bullet"/>
      <w:lvlText w:val="-"/>
      <w:lvlJc w:val="left"/>
      <w:pPr>
        <w:ind w:left="1429" w:hanging="360"/>
      </w:pPr>
      <w:rPr>
        <w:rFonts w:ascii="Sylfaen" w:hAnsi="Sylfae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383746F4"/>
    <w:multiLevelType w:val="hybridMultilevel"/>
    <w:tmpl w:val="9530CBCE"/>
    <w:lvl w:ilvl="0" w:tplc="041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B0B6664"/>
    <w:multiLevelType w:val="hybridMultilevel"/>
    <w:tmpl w:val="7E2A8BDA"/>
    <w:lvl w:ilvl="0" w:tplc="EC1443C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3F4921B4"/>
    <w:multiLevelType w:val="hybridMultilevel"/>
    <w:tmpl w:val="71FEADDC"/>
    <w:lvl w:ilvl="0" w:tplc="090A1D64">
      <w:start w:val="1"/>
      <w:numFmt w:val="bullet"/>
      <w:lvlText w:val="-"/>
      <w:lvlJc w:val="left"/>
      <w:pPr>
        <w:ind w:left="720" w:hanging="360"/>
      </w:pPr>
      <w:rPr>
        <w:rFonts w:ascii="Sylfaen" w:hAnsi="Sylfae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D43848"/>
    <w:multiLevelType w:val="hybridMultilevel"/>
    <w:tmpl w:val="A5344ED2"/>
    <w:lvl w:ilvl="0" w:tplc="1EB0B62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4B0F49CA"/>
    <w:multiLevelType w:val="hybridMultilevel"/>
    <w:tmpl w:val="35C2DC5C"/>
    <w:lvl w:ilvl="0" w:tplc="090A1D64">
      <w:start w:val="1"/>
      <w:numFmt w:val="bullet"/>
      <w:lvlText w:val="-"/>
      <w:lvlJc w:val="left"/>
      <w:pPr>
        <w:ind w:left="720" w:hanging="360"/>
      </w:pPr>
      <w:rPr>
        <w:rFonts w:ascii="Sylfaen" w:hAnsi="Sylfae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575B1978"/>
    <w:multiLevelType w:val="hybridMultilevel"/>
    <w:tmpl w:val="390CD94A"/>
    <w:lvl w:ilvl="0" w:tplc="C672982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5D793CD9"/>
    <w:multiLevelType w:val="hybridMultilevel"/>
    <w:tmpl w:val="1E4CB008"/>
    <w:lvl w:ilvl="0" w:tplc="0B32CD2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65703C0D"/>
    <w:multiLevelType w:val="hybridMultilevel"/>
    <w:tmpl w:val="16368D08"/>
    <w:lvl w:ilvl="0" w:tplc="090A1D64">
      <w:start w:val="1"/>
      <w:numFmt w:val="bullet"/>
      <w:lvlText w:val="-"/>
      <w:lvlJc w:val="left"/>
      <w:pPr>
        <w:ind w:left="720" w:hanging="360"/>
      </w:pPr>
      <w:rPr>
        <w:rFonts w:ascii="Sylfaen" w:hAnsi="Sylfae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5B351D3"/>
    <w:multiLevelType w:val="hybridMultilevel"/>
    <w:tmpl w:val="C67AB7EA"/>
    <w:lvl w:ilvl="0" w:tplc="041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83E6902"/>
    <w:multiLevelType w:val="hybridMultilevel"/>
    <w:tmpl w:val="FFC23956"/>
    <w:lvl w:ilvl="0" w:tplc="090A1D64">
      <w:start w:val="1"/>
      <w:numFmt w:val="bullet"/>
      <w:lvlText w:val="-"/>
      <w:lvlJc w:val="left"/>
      <w:pPr>
        <w:ind w:left="360" w:hanging="360"/>
      </w:pPr>
      <w:rPr>
        <w:rFonts w:ascii="Sylfaen" w:hAnsi="Sylfae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04B476F"/>
    <w:multiLevelType w:val="hybridMultilevel"/>
    <w:tmpl w:val="3E84CCAA"/>
    <w:lvl w:ilvl="0" w:tplc="090A1D64">
      <w:start w:val="1"/>
      <w:numFmt w:val="bullet"/>
      <w:lvlText w:val="-"/>
      <w:lvlJc w:val="left"/>
      <w:pPr>
        <w:ind w:left="720" w:hanging="360"/>
      </w:pPr>
      <w:rPr>
        <w:rFonts w:ascii="Sylfaen" w:hAnsi="Sylfae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97B34EF"/>
    <w:multiLevelType w:val="hybridMultilevel"/>
    <w:tmpl w:val="E9B67898"/>
    <w:lvl w:ilvl="0" w:tplc="090A1D64">
      <w:start w:val="1"/>
      <w:numFmt w:val="bullet"/>
      <w:lvlText w:val="-"/>
      <w:lvlJc w:val="left"/>
      <w:pPr>
        <w:ind w:left="720" w:hanging="360"/>
      </w:pPr>
      <w:rPr>
        <w:rFonts w:ascii="Sylfaen" w:hAnsi="Sylfae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EC220F0"/>
    <w:multiLevelType w:val="hybridMultilevel"/>
    <w:tmpl w:val="0CD6E922"/>
    <w:lvl w:ilvl="0" w:tplc="090A1D64">
      <w:start w:val="1"/>
      <w:numFmt w:val="bullet"/>
      <w:lvlText w:val="-"/>
      <w:lvlJc w:val="left"/>
      <w:pPr>
        <w:ind w:left="720" w:hanging="360"/>
      </w:pPr>
      <w:rPr>
        <w:rFonts w:ascii="Sylfaen" w:hAnsi="Sylfae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13"/>
  </w:num>
  <w:num w:numId="5">
    <w:abstractNumId w:val="9"/>
  </w:num>
  <w:num w:numId="6">
    <w:abstractNumId w:val="11"/>
  </w:num>
  <w:num w:numId="7">
    <w:abstractNumId w:val="14"/>
  </w:num>
  <w:num w:numId="8">
    <w:abstractNumId w:val="12"/>
  </w:num>
  <w:num w:numId="9">
    <w:abstractNumId w:val="0"/>
  </w:num>
  <w:num w:numId="10">
    <w:abstractNumId w:val="5"/>
  </w:num>
  <w:num w:numId="11">
    <w:abstractNumId w:val="21"/>
  </w:num>
  <w:num w:numId="12">
    <w:abstractNumId w:val="3"/>
  </w:num>
  <w:num w:numId="13">
    <w:abstractNumId w:val="18"/>
  </w:num>
  <w:num w:numId="14">
    <w:abstractNumId w:val="19"/>
  </w:num>
  <w:num w:numId="15">
    <w:abstractNumId w:val="10"/>
  </w:num>
  <w:num w:numId="16">
    <w:abstractNumId w:val="2"/>
  </w:num>
  <w:num w:numId="17">
    <w:abstractNumId w:val="7"/>
  </w:num>
  <w:num w:numId="18">
    <w:abstractNumId w:val="6"/>
  </w:num>
  <w:num w:numId="19">
    <w:abstractNumId w:val="4"/>
  </w:num>
  <w:num w:numId="20">
    <w:abstractNumId w:val="16"/>
  </w:num>
  <w:num w:numId="21">
    <w:abstractNumId w:val="20"/>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DD"/>
    <w:rsid w:val="00000BDD"/>
    <w:rsid w:val="0000168F"/>
    <w:rsid w:val="000021A4"/>
    <w:rsid w:val="0000377A"/>
    <w:rsid w:val="0000446E"/>
    <w:rsid w:val="00004B51"/>
    <w:rsid w:val="00005EED"/>
    <w:rsid w:val="0000657C"/>
    <w:rsid w:val="00006631"/>
    <w:rsid w:val="00006699"/>
    <w:rsid w:val="000069BC"/>
    <w:rsid w:val="00006DD8"/>
    <w:rsid w:val="00010110"/>
    <w:rsid w:val="00010DF4"/>
    <w:rsid w:val="000113F6"/>
    <w:rsid w:val="0001184B"/>
    <w:rsid w:val="00013560"/>
    <w:rsid w:val="00013A99"/>
    <w:rsid w:val="00013EF6"/>
    <w:rsid w:val="00014035"/>
    <w:rsid w:val="000142FB"/>
    <w:rsid w:val="00014594"/>
    <w:rsid w:val="000146E8"/>
    <w:rsid w:val="00014797"/>
    <w:rsid w:val="00014A7F"/>
    <w:rsid w:val="00014AF2"/>
    <w:rsid w:val="00015C1B"/>
    <w:rsid w:val="00016258"/>
    <w:rsid w:val="00020321"/>
    <w:rsid w:val="0002252E"/>
    <w:rsid w:val="00022EC6"/>
    <w:rsid w:val="00023717"/>
    <w:rsid w:val="00023A73"/>
    <w:rsid w:val="000243E2"/>
    <w:rsid w:val="00024BA4"/>
    <w:rsid w:val="000250E4"/>
    <w:rsid w:val="00025777"/>
    <w:rsid w:val="00026685"/>
    <w:rsid w:val="00027210"/>
    <w:rsid w:val="00027397"/>
    <w:rsid w:val="000308F3"/>
    <w:rsid w:val="00030EF8"/>
    <w:rsid w:val="00031936"/>
    <w:rsid w:val="000344DD"/>
    <w:rsid w:val="000349C4"/>
    <w:rsid w:val="00035BC8"/>
    <w:rsid w:val="00036147"/>
    <w:rsid w:val="00036347"/>
    <w:rsid w:val="00036D89"/>
    <w:rsid w:val="000373D5"/>
    <w:rsid w:val="0003762B"/>
    <w:rsid w:val="00037D4B"/>
    <w:rsid w:val="00037F2C"/>
    <w:rsid w:val="00037FF6"/>
    <w:rsid w:val="0004052E"/>
    <w:rsid w:val="00040713"/>
    <w:rsid w:val="00042156"/>
    <w:rsid w:val="0004278C"/>
    <w:rsid w:val="00043949"/>
    <w:rsid w:val="0004406F"/>
    <w:rsid w:val="0004430D"/>
    <w:rsid w:val="000445FC"/>
    <w:rsid w:val="00044FC9"/>
    <w:rsid w:val="00045814"/>
    <w:rsid w:val="0004592F"/>
    <w:rsid w:val="00045F1E"/>
    <w:rsid w:val="00047025"/>
    <w:rsid w:val="0004775D"/>
    <w:rsid w:val="00050C9B"/>
    <w:rsid w:val="0005126F"/>
    <w:rsid w:val="000517D8"/>
    <w:rsid w:val="0005237B"/>
    <w:rsid w:val="00052C4D"/>
    <w:rsid w:val="00057603"/>
    <w:rsid w:val="00057B8C"/>
    <w:rsid w:val="00060E5E"/>
    <w:rsid w:val="000611CF"/>
    <w:rsid w:val="000624A2"/>
    <w:rsid w:val="000626A0"/>
    <w:rsid w:val="00065713"/>
    <w:rsid w:val="00065F7B"/>
    <w:rsid w:val="0006636C"/>
    <w:rsid w:val="0006753C"/>
    <w:rsid w:val="00070CDA"/>
    <w:rsid w:val="000711C0"/>
    <w:rsid w:val="000713D1"/>
    <w:rsid w:val="00071586"/>
    <w:rsid w:val="00073A53"/>
    <w:rsid w:val="000740DA"/>
    <w:rsid w:val="000749B4"/>
    <w:rsid w:val="00075812"/>
    <w:rsid w:val="0007633B"/>
    <w:rsid w:val="00076A90"/>
    <w:rsid w:val="00080C0A"/>
    <w:rsid w:val="00080DCC"/>
    <w:rsid w:val="0008227B"/>
    <w:rsid w:val="0008232D"/>
    <w:rsid w:val="0008283B"/>
    <w:rsid w:val="000833D7"/>
    <w:rsid w:val="000850B5"/>
    <w:rsid w:val="000859AF"/>
    <w:rsid w:val="00087460"/>
    <w:rsid w:val="000874FB"/>
    <w:rsid w:val="00087FD1"/>
    <w:rsid w:val="0009063E"/>
    <w:rsid w:val="00090E3F"/>
    <w:rsid w:val="000914F8"/>
    <w:rsid w:val="000918D2"/>
    <w:rsid w:val="00092380"/>
    <w:rsid w:val="00093486"/>
    <w:rsid w:val="00093A6A"/>
    <w:rsid w:val="00094859"/>
    <w:rsid w:val="000949CF"/>
    <w:rsid w:val="00095E34"/>
    <w:rsid w:val="00096EA4"/>
    <w:rsid w:val="000A1534"/>
    <w:rsid w:val="000A18DC"/>
    <w:rsid w:val="000A18E7"/>
    <w:rsid w:val="000A1BCA"/>
    <w:rsid w:val="000A229B"/>
    <w:rsid w:val="000A3521"/>
    <w:rsid w:val="000A48DD"/>
    <w:rsid w:val="000A4B84"/>
    <w:rsid w:val="000A4C4F"/>
    <w:rsid w:val="000A4D11"/>
    <w:rsid w:val="000A530B"/>
    <w:rsid w:val="000A615D"/>
    <w:rsid w:val="000A67C9"/>
    <w:rsid w:val="000B0A9F"/>
    <w:rsid w:val="000B14A2"/>
    <w:rsid w:val="000B3D29"/>
    <w:rsid w:val="000B3F19"/>
    <w:rsid w:val="000B44B8"/>
    <w:rsid w:val="000B5302"/>
    <w:rsid w:val="000B6AEE"/>
    <w:rsid w:val="000B77D6"/>
    <w:rsid w:val="000C1097"/>
    <w:rsid w:val="000C1315"/>
    <w:rsid w:val="000C1707"/>
    <w:rsid w:val="000C1EEC"/>
    <w:rsid w:val="000C3A0E"/>
    <w:rsid w:val="000C4C17"/>
    <w:rsid w:val="000C5D5A"/>
    <w:rsid w:val="000C67FD"/>
    <w:rsid w:val="000C7175"/>
    <w:rsid w:val="000C7ABE"/>
    <w:rsid w:val="000C7BBD"/>
    <w:rsid w:val="000C7C32"/>
    <w:rsid w:val="000C7F55"/>
    <w:rsid w:val="000D1772"/>
    <w:rsid w:val="000D1A8E"/>
    <w:rsid w:val="000D2571"/>
    <w:rsid w:val="000D45C0"/>
    <w:rsid w:val="000D48EC"/>
    <w:rsid w:val="000D51CC"/>
    <w:rsid w:val="000D6C40"/>
    <w:rsid w:val="000D732A"/>
    <w:rsid w:val="000D76B3"/>
    <w:rsid w:val="000D793F"/>
    <w:rsid w:val="000D7AD4"/>
    <w:rsid w:val="000D7BDE"/>
    <w:rsid w:val="000E1903"/>
    <w:rsid w:val="000E1B79"/>
    <w:rsid w:val="000E216F"/>
    <w:rsid w:val="000E2E1B"/>
    <w:rsid w:val="000E3480"/>
    <w:rsid w:val="000E3C58"/>
    <w:rsid w:val="000E417E"/>
    <w:rsid w:val="000E4D9D"/>
    <w:rsid w:val="000E589B"/>
    <w:rsid w:val="000E5F31"/>
    <w:rsid w:val="000E7902"/>
    <w:rsid w:val="000E7910"/>
    <w:rsid w:val="000E7EC7"/>
    <w:rsid w:val="000F04C8"/>
    <w:rsid w:val="000F1007"/>
    <w:rsid w:val="000F13F2"/>
    <w:rsid w:val="000F17D7"/>
    <w:rsid w:val="000F2DA9"/>
    <w:rsid w:val="000F35DB"/>
    <w:rsid w:val="000F5DEF"/>
    <w:rsid w:val="000F65A9"/>
    <w:rsid w:val="000F6B06"/>
    <w:rsid w:val="000F7252"/>
    <w:rsid w:val="001021F7"/>
    <w:rsid w:val="00102513"/>
    <w:rsid w:val="00104F6A"/>
    <w:rsid w:val="00105980"/>
    <w:rsid w:val="00105CA7"/>
    <w:rsid w:val="00106757"/>
    <w:rsid w:val="00106A8F"/>
    <w:rsid w:val="00106C33"/>
    <w:rsid w:val="00110603"/>
    <w:rsid w:val="0011079C"/>
    <w:rsid w:val="0011126D"/>
    <w:rsid w:val="0011195C"/>
    <w:rsid w:val="001122DE"/>
    <w:rsid w:val="00113159"/>
    <w:rsid w:val="00113BF9"/>
    <w:rsid w:val="0011401F"/>
    <w:rsid w:val="00116277"/>
    <w:rsid w:val="00116385"/>
    <w:rsid w:val="00116D14"/>
    <w:rsid w:val="00117566"/>
    <w:rsid w:val="0011779F"/>
    <w:rsid w:val="00121437"/>
    <w:rsid w:val="00123784"/>
    <w:rsid w:val="0012448E"/>
    <w:rsid w:val="001258F6"/>
    <w:rsid w:val="00126163"/>
    <w:rsid w:val="001261EC"/>
    <w:rsid w:val="001267EE"/>
    <w:rsid w:val="001279DA"/>
    <w:rsid w:val="00131269"/>
    <w:rsid w:val="0013366E"/>
    <w:rsid w:val="001337B4"/>
    <w:rsid w:val="0013392C"/>
    <w:rsid w:val="00133B7B"/>
    <w:rsid w:val="00133F8B"/>
    <w:rsid w:val="00134288"/>
    <w:rsid w:val="00134AAC"/>
    <w:rsid w:val="00134BE6"/>
    <w:rsid w:val="0013659E"/>
    <w:rsid w:val="001372A1"/>
    <w:rsid w:val="00137DBE"/>
    <w:rsid w:val="001415B3"/>
    <w:rsid w:val="00142F7D"/>
    <w:rsid w:val="00143637"/>
    <w:rsid w:val="001436FA"/>
    <w:rsid w:val="0014381E"/>
    <w:rsid w:val="00145B8F"/>
    <w:rsid w:val="00145F1D"/>
    <w:rsid w:val="001461CA"/>
    <w:rsid w:val="00146A66"/>
    <w:rsid w:val="00147AE0"/>
    <w:rsid w:val="00152762"/>
    <w:rsid w:val="00152D67"/>
    <w:rsid w:val="001530FC"/>
    <w:rsid w:val="00153338"/>
    <w:rsid w:val="00154F6D"/>
    <w:rsid w:val="00155273"/>
    <w:rsid w:val="001573BC"/>
    <w:rsid w:val="001601C4"/>
    <w:rsid w:val="00161A52"/>
    <w:rsid w:val="00162F25"/>
    <w:rsid w:val="0016414A"/>
    <w:rsid w:val="00164C48"/>
    <w:rsid w:val="001653AB"/>
    <w:rsid w:val="001655CC"/>
    <w:rsid w:val="001657E4"/>
    <w:rsid w:val="00165A25"/>
    <w:rsid w:val="001663D0"/>
    <w:rsid w:val="001664F2"/>
    <w:rsid w:val="00166A0D"/>
    <w:rsid w:val="001674F8"/>
    <w:rsid w:val="00170C0C"/>
    <w:rsid w:val="00171116"/>
    <w:rsid w:val="00171736"/>
    <w:rsid w:val="001747E6"/>
    <w:rsid w:val="00174B28"/>
    <w:rsid w:val="0017545C"/>
    <w:rsid w:val="00175EAF"/>
    <w:rsid w:val="001777E2"/>
    <w:rsid w:val="001779F2"/>
    <w:rsid w:val="00177BB0"/>
    <w:rsid w:val="0018079F"/>
    <w:rsid w:val="001807CB"/>
    <w:rsid w:val="00180C28"/>
    <w:rsid w:val="00181366"/>
    <w:rsid w:val="00181A2D"/>
    <w:rsid w:val="001843B2"/>
    <w:rsid w:val="00184CAE"/>
    <w:rsid w:val="00184DD0"/>
    <w:rsid w:val="00185AF6"/>
    <w:rsid w:val="00185D52"/>
    <w:rsid w:val="00185F67"/>
    <w:rsid w:val="001877AF"/>
    <w:rsid w:val="00187EE7"/>
    <w:rsid w:val="001903AA"/>
    <w:rsid w:val="00190B2A"/>
    <w:rsid w:val="00190B58"/>
    <w:rsid w:val="00190F07"/>
    <w:rsid w:val="00191681"/>
    <w:rsid w:val="00191A48"/>
    <w:rsid w:val="00192490"/>
    <w:rsid w:val="00193FAE"/>
    <w:rsid w:val="001940A6"/>
    <w:rsid w:val="00197182"/>
    <w:rsid w:val="00197A15"/>
    <w:rsid w:val="00197DBC"/>
    <w:rsid w:val="001A0373"/>
    <w:rsid w:val="001A160B"/>
    <w:rsid w:val="001A1885"/>
    <w:rsid w:val="001A2774"/>
    <w:rsid w:val="001A2897"/>
    <w:rsid w:val="001A5E11"/>
    <w:rsid w:val="001B1980"/>
    <w:rsid w:val="001B1FEC"/>
    <w:rsid w:val="001B295A"/>
    <w:rsid w:val="001B2CA0"/>
    <w:rsid w:val="001B34CD"/>
    <w:rsid w:val="001B3B0A"/>
    <w:rsid w:val="001B476E"/>
    <w:rsid w:val="001B54B2"/>
    <w:rsid w:val="001B6CCD"/>
    <w:rsid w:val="001C05B4"/>
    <w:rsid w:val="001C07DF"/>
    <w:rsid w:val="001C1B77"/>
    <w:rsid w:val="001C21D5"/>
    <w:rsid w:val="001C324F"/>
    <w:rsid w:val="001C617D"/>
    <w:rsid w:val="001C6450"/>
    <w:rsid w:val="001C6C4B"/>
    <w:rsid w:val="001C6F67"/>
    <w:rsid w:val="001C72E3"/>
    <w:rsid w:val="001D065C"/>
    <w:rsid w:val="001D0C97"/>
    <w:rsid w:val="001D2835"/>
    <w:rsid w:val="001D397E"/>
    <w:rsid w:val="001D4962"/>
    <w:rsid w:val="001D4A9F"/>
    <w:rsid w:val="001D4AF8"/>
    <w:rsid w:val="001D4D9D"/>
    <w:rsid w:val="001D5295"/>
    <w:rsid w:val="001D52E7"/>
    <w:rsid w:val="001D644C"/>
    <w:rsid w:val="001D7257"/>
    <w:rsid w:val="001D7343"/>
    <w:rsid w:val="001E0A36"/>
    <w:rsid w:val="001E11F5"/>
    <w:rsid w:val="001E2486"/>
    <w:rsid w:val="001E28B6"/>
    <w:rsid w:val="001E3195"/>
    <w:rsid w:val="001E412E"/>
    <w:rsid w:val="001E480A"/>
    <w:rsid w:val="001E537D"/>
    <w:rsid w:val="001E5CE9"/>
    <w:rsid w:val="001E5D24"/>
    <w:rsid w:val="001E6B43"/>
    <w:rsid w:val="001E756C"/>
    <w:rsid w:val="001F0458"/>
    <w:rsid w:val="001F604F"/>
    <w:rsid w:val="001F618E"/>
    <w:rsid w:val="001F6879"/>
    <w:rsid w:val="001F7283"/>
    <w:rsid w:val="001F73F8"/>
    <w:rsid w:val="001F77EB"/>
    <w:rsid w:val="00200527"/>
    <w:rsid w:val="00201451"/>
    <w:rsid w:val="002017E6"/>
    <w:rsid w:val="00202453"/>
    <w:rsid w:val="002033C4"/>
    <w:rsid w:val="00203412"/>
    <w:rsid w:val="002049EA"/>
    <w:rsid w:val="002050F8"/>
    <w:rsid w:val="002065AB"/>
    <w:rsid w:val="002070A4"/>
    <w:rsid w:val="00207653"/>
    <w:rsid w:val="00210B8E"/>
    <w:rsid w:val="00211172"/>
    <w:rsid w:val="002115E0"/>
    <w:rsid w:val="00211D31"/>
    <w:rsid w:val="00212FBD"/>
    <w:rsid w:val="00214AD1"/>
    <w:rsid w:val="00214D1E"/>
    <w:rsid w:val="00214FDB"/>
    <w:rsid w:val="002151BD"/>
    <w:rsid w:val="0021633D"/>
    <w:rsid w:val="00220B93"/>
    <w:rsid w:val="0022192C"/>
    <w:rsid w:val="00221B87"/>
    <w:rsid w:val="00222780"/>
    <w:rsid w:val="00225617"/>
    <w:rsid w:val="002269F3"/>
    <w:rsid w:val="00230275"/>
    <w:rsid w:val="00230398"/>
    <w:rsid w:val="00230458"/>
    <w:rsid w:val="00230503"/>
    <w:rsid w:val="00230C7E"/>
    <w:rsid w:val="00232316"/>
    <w:rsid w:val="002323D5"/>
    <w:rsid w:val="00233991"/>
    <w:rsid w:val="00234F75"/>
    <w:rsid w:val="0023553E"/>
    <w:rsid w:val="002373E6"/>
    <w:rsid w:val="00237E04"/>
    <w:rsid w:val="00240346"/>
    <w:rsid w:val="00240985"/>
    <w:rsid w:val="00240C2D"/>
    <w:rsid w:val="00241068"/>
    <w:rsid w:val="002414B7"/>
    <w:rsid w:val="00241872"/>
    <w:rsid w:val="00241DF9"/>
    <w:rsid w:val="00242BAD"/>
    <w:rsid w:val="00244C94"/>
    <w:rsid w:val="00244F61"/>
    <w:rsid w:val="00245C65"/>
    <w:rsid w:val="00245F23"/>
    <w:rsid w:val="0024723B"/>
    <w:rsid w:val="00247426"/>
    <w:rsid w:val="002475D9"/>
    <w:rsid w:val="00247C79"/>
    <w:rsid w:val="0025098A"/>
    <w:rsid w:val="00251E4D"/>
    <w:rsid w:val="0025402B"/>
    <w:rsid w:val="002545D1"/>
    <w:rsid w:val="002546D8"/>
    <w:rsid w:val="0025471B"/>
    <w:rsid w:val="00254B53"/>
    <w:rsid w:val="00256947"/>
    <w:rsid w:val="00260144"/>
    <w:rsid w:val="00260D77"/>
    <w:rsid w:val="0026100C"/>
    <w:rsid w:val="00261EDD"/>
    <w:rsid w:val="0026250C"/>
    <w:rsid w:val="00264B3A"/>
    <w:rsid w:val="00267CE8"/>
    <w:rsid w:val="0027097B"/>
    <w:rsid w:val="002719B9"/>
    <w:rsid w:val="00271B0E"/>
    <w:rsid w:val="002726FA"/>
    <w:rsid w:val="0027288E"/>
    <w:rsid w:val="0027308D"/>
    <w:rsid w:val="002731CE"/>
    <w:rsid w:val="002747A6"/>
    <w:rsid w:val="00275F09"/>
    <w:rsid w:val="00276026"/>
    <w:rsid w:val="00276C46"/>
    <w:rsid w:val="0027707F"/>
    <w:rsid w:val="002773C8"/>
    <w:rsid w:val="002801DA"/>
    <w:rsid w:val="00281F8E"/>
    <w:rsid w:val="00284096"/>
    <w:rsid w:val="00284885"/>
    <w:rsid w:val="00286B90"/>
    <w:rsid w:val="00287E10"/>
    <w:rsid w:val="00290023"/>
    <w:rsid w:val="002920DA"/>
    <w:rsid w:val="002929C9"/>
    <w:rsid w:val="0029348E"/>
    <w:rsid w:val="00293BA2"/>
    <w:rsid w:val="00297126"/>
    <w:rsid w:val="002972C1"/>
    <w:rsid w:val="0029746D"/>
    <w:rsid w:val="0029773E"/>
    <w:rsid w:val="00297977"/>
    <w:rsid w:val="002A0FDC"/>
    <w:rsid w:val="002A1143"/>
    <w:rsid w:val="002A1419"/>
    <w:rsid w:val="002A2453"/>
    <w:rsid w:val="002A5095"/>
    <w:rsid w:val="002A5514"/>
    <w:rsid w:val="002A6E02"/>
    <w:rsid w:val="002A769A"/>
    <w:rsid w:val="002A7AC8"/>
    <w:rsid w:val="002B06C9"/>
    <w:rsid w:val="002B0B5B"/>
    <w:rsid w:val="002B1182"/>
    <w:rsid w:val="002B1390"/>
    <w:rsid w:val="002B21A3"/>
    <w:rsid w:val="002B29D4"/>
    <w:rsid w:val="002B2B84"/>
    <w:rsid w:val="002B32BE"/>
    <w:rsid w:val="002B39FB"/>
    <w:rsid w:val="002B3B74"/>
    <w:rsid w:val="002B3E73"/>
    <w:rsid w:val="002B45BD"/>
    <w:rsid w:val="002B5A1F"/>
    <w:rsid w:val="002B6037"/>
    <w:rsid w:val="002B69DB"/>
    <w:rsid w:val="002B6D06"/>
    <w:rsid w:val="002B724A"/>
    <w:rsid w:val="002B79B7"/>
    <w:rsid w:val="002C1197"/>
    <w:rsid w:val="002C3DC3"/>
    <w:rsid w:val="002C463B"/>
    <w:rsid w:val="002C50A0"/>
    <w:rsid w:val="002C68FF"/>
    <w:rsid w:val="002C76B8"/>
    <w:rsid w:val="002C7BDD"/>
    <w:rsid w:val="002D074A"/>
    <w:rsid w:val="002D0EC1"/>
    <w:rsid w:val="002D4009"/>
    <w:rsid w:val="002D7D0E"/>
    <w:rsid w:val="002E0BD2"/>
    <w:rsid w:val="002E1196"/>
    <w:rsid w:val="002E27E4"/>
    <w:rsid w:val="002E30A6"/>
    <w:rsid w:val="002E31C8"/>
    <w:rsid w:val="002E35AE"/>
    <w:rsid w:val="002E3D1D"/>
    <w:rsid w:val="002E3F37"/>
    <w:rsid w:val="002E5B01"/>
    <w:rsid w:val="002E6787"/>
    <w:rsid w:val="002E6E2F"/>
    <w:rsid w:val="002F2053"/>
    <w:rsid w:val="002F2E04"/>
    <w:rsid w:val="002F3700"/>
    <w:rsid w:val="002F4BA8"/>
    <w:rsid w:val="002F4C28"/>
    <w:rsid w:val="002F51BF"/>
    <w:rsid w:val="002F5633"/>
    <w:rsid w:val="002F66BF"/>
    <w:rsid w:val="002F6D8B"/>
    <w:rsid w:val="002F70F7"/>
    <w:rsid w:val="0030142A"/>
    <w:rsid w:val="0030260C"/>
    <w:rsid w:val="003034CD"/>
    <w:rsid w:val="0030604C"/>
    <w:rsid w:val="003065DD"/>
    <w:rsid w:val="00306AE0"/>
    <w:rsid w:val="00310F79"/>
    <w:rsid w:val="00312425"/>
    <w:rsid w:val="00312FF7"/>
    <w:rsid w:val="00313283"/>
    <w:rsid w:val="00313F97"/>
    <w:rsid w:val="0031436E"/>
    <w:rsid w:val="003155B2"/>
    <w:rsid w:val="00320C1C"/>
    <w:rsid w:val="00320FAB"/>
    <w:rsid w:val="003213A5"/>
    <w:rsid w:val="00321B90"/>
    <w:rsid w:val="00321E0D"/>
    <w:rsid w:val="003228FB"/>
    <w:rsid w:val="00323D74"/>
    <w:rsid w:val="00325093"/>
    <w:rsid w:val="00325FEF"/>
    <w:rsid w:val="0032600A"/>
    <w:rsid w:val="00327AAE"/>
    <w:rsid w:val="00327CDA"/>
    <w:rsid w:val="00331632"/>
    <w:rsid w:val="0033181E"/>
    <w:rsid w:val="0033321B"/>
    <w:rsid w:val="0033405F"/>
    <w:rsid w:val="0033418F"/>
    <w:rsid w:val="0033494A"/>
    <w:rsid w:val="003355FB"/>
    <w:rsid w:val="00336F0B"/>
    <w:rsid w:val="00337D3F"/>
    <w:rsid w:val="0034108D"/>
    <w:rsid w:val="0034246E"/>
    <w:rsid w:val="003428F0"/>
    <w:rsid w:val="003436F7"/>
    <w:rsid w:val="00343B0B"/>
    <w:rsid w:val="00343EE7"/>
    <w:rsid w:val="003442CB"/>
    <w:rsid w:val="00344335"/>
    <w:rsid w:val="00344B76"/>
    <w:rsid w:val="00344BA9"/>
    <w:rsid w:val="00344D08"/>
    <w:rsid w:val="0034693F"/>
    <w:rsid w:val="003477E2"/>
    <w:rsid w:val="0035018D"/>
    <w:rsid w:val="00350691"/>
    <w:rsid w:val="00350A1A"/>
    <w:rsid w:val="003516E8"/>
    <w:rsid w:val="003518F4"/>
    <w:rsid w:val="0035191D"/>
    <w:rsid w:val="00352034"/>
    <w:rsid w:val="00353B15"/>
    <w:rsid w:val="00355007"/>
    <w:rsid w:val="003550BD"/>
    <w:rsid w:val="003557C0"/>
    <w:rsid w:val="00356284"/>
    <w:rsid w:val="00356D3E"/>
    <w:rsid w:val="00357092"/>
    <w:rsid w:val="00357128"/>
    <w:rsid w:val="00357505"/>
    <w:rsid w:val="0035760F"/>
    <w:rsid w:val="00357B5C"/>
    <w:rsid w:val="0036246A"/>
    <w:rsid w:val="00363101"/>
    <w:rsid w:val="00363A94"/>
    <w:rsid w:val="00364048"/>
    <w:rsid w:val="003650D6"/>
    <w:rsid w:val="00366B8E"/>
    <w:rsid w:val="003678BB"/>
    <w:rsid w:val="00367A16"/>
    <w:rsid w:val="00370C0A"/>
    <w:rsid w:val="00370D4E"/>
    <w:rsid w:val="003729C7"/>
    <w:rsid w:val="00372A66"/>
    <w:rsid w:val="0037343C"/>
    <w:rsid w:val="0037368D"/>
    <w:rsid w:val="00374593"/>
    <w:rsid w:val="00375FED"/>
    <w:rsid w:val="0037625F"/>
    <w:rsid w:val="0037687B"/>
    <w:rsid w:val="003800C0"/>
    <w:rsid w:val="00380AD8"/>
    <w:rsid w:val="003811BA"/>
    <w:rsid w:val="00382678"/>
    <w:rsid w:val="00382AA9"/>
    <w:rsid w:val="0038469B"/>
    <w:rsid w:val="003856B7"/>
    <w:rsid w:val="00385819"/>
    <w:rsid w:val="00385F74"/>
    <w:rsid w:val="00386E5C"/>
    <w:rsid w:val="00387728"/>
    <w:rsid w:val="00387C88"/>
    <w:rsid w:val="00387C8E"/>
    <w:rsid w:val="003911B2"/>
    <w:rsid w:val="0039221D"/>
    <w:rsid w:val="003938C5"/>
    <w:rsid w:val="003938E3"/>
    <w:rsid w:val="00394980"/>
    <w:rsid w:val="00394AF2"/>
    <w:rsid w:val="0039587C"/>
    <w:rsid w:val="00396A94"/>
    <w:rsid w:val="00397689"/>
    <w:rsid w:val="003A088D"/>
    <w:rsid w:val="003A0C5A"/>
    <w:rsid w:val="003A12BB"/>
    <w:rsid w:val="003A1E38"/>
    <w:rsid w:val="003A317B"/>
    <w:rsid w:val="003A34FF"/>
    <w:rsid w:val="003A379F"/>
    <w:rsid w:val="003A3A17"/>
    <w:rsid w:val="003A3A21"/>
    <w:rsid w:val="003A4104"/>
    <w:rsid w:val="003A731A"/>
    <w:rsid w:val="003A73BE"/>
    <w:rsid w:val="003A7424"/>
    <w:rsid w:val="003A7B06"/>
    <w:rsid w:val="003A7B6D"/>
    <w:rsid w:val="003B0C13"/>
    <w:rsid w:val="003B181F"/>
    <w:rsid w:val="003B20A2"/>
    <w:rsid w:val="003B2B24"/>
    <w:rsid w:val="003B3186"/>
    <w:rsid w:val="003B357B"/>
    <w:rsid w:val="003B3DCF"/>
    <w:rsid w:val="003B52A9"/>
    <w:rsid w:val="003B5E65"/>
    <w:rsid w:val="003B7485"/>
    <w:rsid w:val="003B79BD"/>
    <w:rsid w:val="003C054D"/>
    <w:rsid w:val="003C19A8"/>
    <w:rsid w:val="003C2C38"/>
    <w:rsid w:val="003C4ED6"/>
    <w:rsid w:val="003C5590"/>
    <w:rsid w:val="003C5B23"/>
    <w:rsid w:val="003C5E0B"/>
    <w:rsid w:val="003C7525"/>
    <w:rsid w:val="003C7710"/>
    <w:rsid w:val="003D1E84"/>
    <w:rsid w:val="003D2458"/>
    <w:rsid w:val="003D24A7"/>
    <w:rsid w:val="003D2B98"/>
    <w:rsid w:val="003D38AC"/>
    <w:rsid w:val="003D4D5C"/>
    <w:rsid w:val="003D5544"/>
    <w:rsid w:val="003D5AF7"/>
    <w:rsid w:val="003D5B7E"/>
    <w:rsid w:val="003D6E82"/>
    <w:rsid w:val="003D7DC5"/>
    <w:rsid w:val="003E02D2"/>
    <w:rsid w:val="003E1720"/>
    <w:rsid w:val="003E2BFC"/>
    <w:rsid w:val="003E36B7"/>
    <w:rsid w:val="003E58C3"/>
    <w:rsid w:val="003E5968"/>
    <w:rsid w:val="003E5973"/>
    <w:rsid w:val="003E5C7D"/>
    <w:rsid w:val="003E66E2"/>
    <w:rsid w:val="003E687E"/>
    <w:rsid w:val="003E7DD3"/>
    <w:rsid w:val="003F010D"/>
    <w:rsid w:val="003F114F"/>
    <w:rsid w:val="003F1176"/>
    <w:rsid w:val="003F24B9"/>
    <w:rsid w:val="003F3F87"/>
    <w:rsid w:val="003F4353"/>
    <w:rsid w:val="003F4C09"/>
    <w:rsid w:val="003F580C"/>
    <w:rsid w:val="003F5B38"/>
    <w:rsid w:val="003F6215"/>
    <w:rsid w:val="003F7D82"/>
    <w:rsid w:val="004004C7"/>
    <w:rsid w:val="0040108E"/>
    <w:rsid w:val="00401326"/>
    <w:rsid w:val="00402999"/>
    <w:rsid w:val="00403B9C"/>
    <w:rsid w:val="004043D1"/>
    <w:rsid w:val="00404661"/>
    <w:rsid w:val="00405FF3"/>
    <w:rsid w:val="00407C4E"/>
    <w:rsid w:val="00410110"/>
    <w:rsid w:val="00410408"/>
    <w:rsid w:val="00410DBF"/>
    <w:rsid w:val="00410F09"/>
    <w:rsid w:val="00411B37"/>
    <w:rsid w:val="00412FE6"/>
    <w:rsid w:val="00413309"/>
    <w:rsid w:val="00414811"/>
    <w:rsid w:val="00415244"/>
    <w:rsid w:val="00417AD8"/>
    <w:rsid w:val="004208A3"/>
    <w:rsid w:val="004214F4"/>
    <w:rsid w:val="00421501"/>
    <w:rsid w:val="00421641"/>
    <w:rsid w:val="004217C3"/>
    <w:rsid w:val="00423029"/>
    <w:rsid w:val="00423184"/>
    <w:rsid w:val="00423197"/>
    <w:rsid w:val="0042490D"/>
    <w:rsid w:val="00424C17"/>
    <w:rsid w:val="004267B1"/>
    <w:rsid w:val="00426E3A"/>
    <w:rsid w:val="00427AB6"/>
    <w:rsid w:val="00427E45"/>
    <w:rsid w:val="00427E7D"/>
    <w:rsid w:val="00430013"/>
    <w:rsid w:val="00430D4E"/>
    <w:rsid w:val="00431121"/>
    <w:rsid w:val="00432015"/>
    <w:rsid w:val="00432D99"/>
    <w:rsid w:val="004341D8"/>
    <w:rsid w:val="00434299"/>
    <w:rsid w:val="004348C4"/>
    <w:rsid w:val="00434912"/>
    <w:rsid w:val="00434DF7"/>
    <w:rsid w:val="0043505A"/>
    <w:rsid w:val="004357B3"/>
    <w:rsid w:val="00436405"/>
    <w:rsid w:val="00436592"/>
    <w:rsid w:val="004376BE"/>
    <w:rsid w:val="00443477"/>
    <w:rsid w:val="00444F6C"/>
    <w:rsid w:val="004455F8"/>
    <w:rsid w:val="00445993"/>
    <w:rsid w:val="00445A6D"/>
    <w:rsid w:val="00446E23"/>
    <w:rsid w:val="004470C2"/>
    <w:rsid w:val="00447526"/>
    <w:rsid w:val="0045063A"/>
    <w:rsid w:val="0045080D"/>
    <w:rsid w:val="00450A72"/>
    <w:rsid w:val="00450F1C"/>
    <w:rsid w:val="00451633"/>
    <w:rsid w:val="00451EC8"/>
    <w:rsid w:val="004523C7"/>
    <w:rsid w:val="004523CB"/>
    <w:rsid w:val="00452F53"/>
    <w:rsid w:val="00455407"/>
    <w:rsid w:val="00456122"/>
    <w:rsid w:val="0045696E"/>
    <w:rsid w:val="004571EF"/>
    <w:rsid w:val="004600CB"/>
    <w:rsid w:val="004607FC"/>
    <w:rsid w:val="004609B8"/>
    <w:rsid w:val="00461685"/>
    <w:rsid w:val="00461A1E"/>
    <w:rsid w:val="004623C2"/>
    <w:rsid w:val="00463B3F"/>
    <w:rsid w:val="00465DA4"/>
    <w:rsid w:val="00466CCB"/>
    <w:rsid w:val="00467152"/>
    <w:rsid w:val="00467A1D"/>
    <w:rsid w:val="00470389"/>
    <w:rsid w:val="004723B6"/>
    <w:rsid w:val="00473467"/>
    <w:rsid w:val="004740D5"/>
    <w:rsid w:val="0047605E"/>
    <w:rsid w:val="0048080D"/>
    <w:rsid w:val="0048185C"/>
    <w:rsid w:val="00482021"/>
    <w:rsid w:val="00482B74"/>
    <w:rsid w:val="00484B35"/>
    <w:rsid w:val="004851C2"/>
    <w:rsid w:val="00485CA2"/>
    <w:rsid w:val="00486338"/>
    <w:rsid w:val="004871DE"/>
    <w:rsid w:val="00487673"/>
    <w:rsid w:val="00490C58"/>
    <w:rsid w:val="00490F1D"/>
    <w:rsid w:val="004914F3"/>
    <w:rsid w:val="004923BD"/>
    <w:rsid w:val="004929B8"/>
    <w:rsid w:val="004933AE"/>
    <w:rsid w:val="00493572"/>
    <w:rsid w:val="0049376D"/>
    <w:rsid w:val="00494389"/>
    <w:rsid w:val="0049499F"/>
    <w:rsid w:val="004949DC"/>
    <w:rsid w:val="0049559F"/>
    <w:rsid w:val="004965A3"/>
    <w:rsid w:val="004A0091"/>
    <w:rsid w:val="004A0420"/>
    <w:rsid w:val="004A0B92"/>
    <w:rsid w:val="004A2AAC"/>
    <w:rsid w:val="004A2CC5"/>
    <w:rsid w:val="004A3330"/>
    <w:rsid w:val="004A3931"/>
    <w:rsid w:val="004A54BD"/>
    <w:rsid w:val="004A749B"/>
    <w:rsid w:val="004B0074"/>
    <w:rsid w:val="004B09C6"/>
    <w:rsid w:val="004B1116"/>
    <w:rsid w:val="004B1501"/>
    <w:rsid w:val="004B27E5"/>
    <w:rsid w:val="004B3FB9"/>
    <w:rsid w:val="004B44C7"/>
    <w:rsid w:val="004B4ABA"/>
    <w:rsid w:val="004B6BD7"/>
    <w:rsid w:val="004B7B00"/>
    <w:rsid w:val="004C0BB1"/>
    <w:rsid w:val="004C1404"/>
    <w:rsid w:val="004C20A9"/>
    <w:rsid w:val="004C31DE"/>
    <w:rsid w:val="004C3860"/>
    <w:rsid w:val="004C4AAF"/>
    <w:rsid w:val="004C56B4"/>
    <w:rsid w:val="004C6827"/>
    <w:rsid w:val="004C77D9"/>
    <w:rsid w:val="004C7842"/>
    <w:rsid w:val="004C7EE1"/>
    <w:rsid w:val="004D0C9B"/>
    <w:rsid w:val="004D1576"/>
    <w:rsid w:val="004D3037"/>
    <w:rsid w:val="004D3EA6"/>
    <w:rsid w:val="004D467D"/>
    <w:rsid w:val="004D57D3"/>
    <w:rsid w:val="004D6A65"/>
    <w:rsid w:val="004E01DA"/>
    <w:rsid w:val="004E035B"/>
    <w:rsid w:val="004E0838"/>
    <w:rsid w:val="004E1E41"/>
    <w:rsid w:val="004E22F9"/>
    <w:rsid w:val="004E30A0"/>
    <w:rsid w:val="004E3496"/>
    <w:rsid w:val="004E3C41"/>
    <w:rsid w:val="004E4B35"/>
    <w:rsid w:val="004E642A"/>
    <w:rsid w:val="004E66C0"/>
    <w:rsid w:val="004E68CB"/>
    <w:rsid w:val="004E6EF4"/>
    <w:rsid w:val="004F095F"/>
    <w:rsid w:val="004F0DC7"/>
    <w:rsid w:val="004F1285"/>
    <w:rsid w:val="004F1EDF"/>
    <w:rsid w:val="004F2BEA"/>
    <w:rsid w:val="004F4EAC"/>
    <w:rsid w:val="004F5C2B"/>
    <w:rsid w:val="004F5E26"/>
    <w:rsid w:val="004F61BC"/>
    <w:rsid w:val="004F6DCC"/>
    <w:rsid w:val="004F7497"/>
    <w:rsid w:val="004F7891"/>
    <w:rsid w:val="004F7FF1"/>
    <w:rsid w:val="005002C8"/>
    <w:rsid w:val="0050038B"/>
    <w:rsid w:val="00501C78"/>
    <w:rsid w:val="005034AA"/>
    <w:rsid w:val="00506579"/>
    <w:rsid w:val="00506EDD"/>
    <w:rsid w:val="005072E7"/>
    <w:rsid w:val="00511023"/>
    <w:rsid w:val="0051148F"/>
    <w:rsid w:val="00511CF0"/>
    <w:rsid w:val="00512444"/>
    <w:rsid w:val="00512660"/>
    <w:rsid w:val="005134DA"/>
    <w:rsid w:val="00513A6D"/>
    <w:rsid w:val="00514E5D"/>
    <w:rsid w:val="005150DF"/>
    <w:rsid w:val="0051523B"/>
    <w:rsid w:val="0051661C"/>
    <w:rsid w:val="00516AA1"/>
    <w:rsid w:val="005171E4"/>
    <w:rsid w:val="00520E29"/>
    <w:rsid w:val="0052219C"/>
    <w:rsid w:val="00522FF1"/>
    <w:rsid w:val="00523750"/>
    <w:rsid w:val="005244D2"/>
    <w:rsid w:val="00524B7B"/>
    <w:rsid w:val="00524C24"/>
    <w:rsid w:val="00525CD0"/>
    <w:rsid w:val="00527585"/>
    <w:rsid w:val="005300D4"/>
    <w:rsid w:val="0053027D"/>
    <w:rsid w:val="005305C4"/>
    <w:rsid w:val="0053145D"/>
    <w:rsid w:val="00531AF0"/>
    <w:rsid w:val="005321D1"/>
    <w:rsid w:val="0053363F"/>
    <w:rsid w:val="005350F7"/>
    <w:rsid w:val="005360FF"/>
    <w:rsid w:val="005364B7"/>
    <w:rsid w:val="00536516"/>
    <w:rsid w:val="00536CE8"/>
    <w:rsid w:val="00537A26"/>
    <w:rsid w:val="00537E1F"/>
    <w:rsid w:val="00541B57"/>
    <w:rsid w:val="00541DF2"/>
    <w:rsid w:val="00542677"/>
    <w:rsid w:val="00542792"/>
    <w:rsid w:val="00543FE7"/>
    <w:rsid w:val="005443A1"/>
    <w:rsid w:val="00544C3C"/>
    <w:rsid w:val="005468F1"/>
    <w:rsid w:val="00546D72"/>
    <w:rsid w:val="00547067"/>
    <w:rsid w:val="0054726A"/>
    <w:rsid w:val="00550B08"/>
    <w:rsid w:val="00552FBB"/>
    <w:rsid w:val="00553F75"/>
    <w:rsid w:val="005540A9"/>
    <w:rsid w:val="00554150"/>
    <w:rsid w:val="00554CF6"/>
    <w:rsid w:val="0055583C"/>
    <w:rsid w:val="0055700F"/>
    <w:rsid w:val="0056022C"/>
    <w:rsid w:val="00560E36"/>
    <w:rsid w:val="005611A3"/>
    <w:rsid w:val="005617E8"/>
    <w:rsid w:val="00562177"/>
    <w:rsid w:val="005621B2"/>
    <w:rsid w:val="005628C7"/>
    <w:rsid w:val="00562D1F"/>
    <w:rsid w:val="00562F0D"/>
    <w:rsid w:val="00563031"/>
    <w:rsid w:val="00563531"/>
    <w:rsid w:val="00565665"/>
    <w:rsid w:val="005657D1"/>
    <w:rsid w:val="00565E3A"/>
    <w:rsid w:val="005667D6"/>
    <w:rsid w:val="00566F13"/>
    <w:rsid w:val="005705E2"/>
    <w:rsid w:val="00570A00"/>
    <w:rsid w:val="00570C44"/>
    <w:rsid w:val="00570C6C"/>
    <w:rsid w:val="00571AF4"/>
    <w:rsid w:val="00572943"/>
    <w:rsid w:val="00573939"/>
    <w:rsid w:val="00573DF1"/>
    <w:rsid w:val="00573F69"/>
    <w:rsid w:val="00577882"/>
    <w:rsid w:val="00580165"/>
    <w:rsid w:val="005823BA"/>
    <w:rsid w:val="005834FA"/>
    <w:rsid w:val="00583EC5"/>
    <w:rsid w:val="0058567E"/>
    <w:rsid w:val="00585730"/>
    <w:rsid w:val="00586891"/>
    <w:rsid w:val="00586C38"/>
    <w:rsid w:val="00587928"/>
    <w:rsid w:val="00591C58"/>
    <w:rsid w:val="00591E5A"/>
    <w:rsid w:val="00592397"/>
    <w:rsid w:val="0059332C"/>
    <w:rsid w:val="00593781"/>
    <w:rsid w:val="00593E76"/>
    <w:rsid w:val="00594166"/>
    <w:rsid w:val="005949BC"/>
    <w:rsid w:val="00595E7A"/>
    <w:rsid w:val="00596234"/>
    <w:rsid w:val="00596305"/>
    <w:rsid w:val="00597258"/>
    <w:rsid w:val="00597ED9"/>
    <w:rsid w:val="005A01A8"/>
    <w:rsid w:val="005A03D4"/>
    <w:rsid w:val="005A069D"/>
    <w:rsid w:val="005A35A9"/>
    <w:rsid w:val="005A4508"/>
    <w:rsid w:val="005A472D"/>
    <w:rsid w:val="005A53D6"/>
    <w:rsid w:val="005A69CC"/>
    <w:rsid w:val="005A73B2"/>
    <w:rsid w:val="005A7DE0"/>
    <w:rsid w:val="005B0D18"/>
    <w:rsid w:val="005B1B62"/>
    <w:rsid w:val="005B225D"/>
    <w:rsid w:val="005B2FF3"/>
    <w:rsid w:val="005B36F3"/>
    <w:rsid w:val="005B3E7B"/>
    <w:rsid w:val="005B5829"/>
    <w:rsid w:val="005B59BD"/>
    <w:rsid w:val="005B63CF"/>
    <w:rsid w:val="005B6517"/>
    <w:rsid w:val="005B6931"/>
    <w:rsid w:val="005B6B43"/>
    <w:rsid w:val="005B6DAA"/>
    <w:rsid w:val="005B6F58"/>
    <w:rsid w:val="005B7632"/>
    <w:rsid w:val="005B7CBC"/>
    <w:rsid w:val="005C0941"/>
    <w:rsid w:val="005C197F"/>
    <w:rsid w:val="005C2196"/>
    <w:rsid w:val="005C37C6"/>
    <w:rsid w:val="005C4704"/>
    <w:rsid w:val="005C5949"/>
    <w:rsid w:val="005C5C1D"/>
    <w:rsid w:val="005C613E"/>
    <w:rsid w:val="005C6E42"/>
    <w:rsid w:val="005C7534"/>
    <w:rsid w:val="005C76F4"/>
    <w:rsid w:val="005C7B25"/>
    <w:rsid w:val="005D01B7"/>
    <w:rsid w:val="005D1152"/>
    <w:rsid w:val="005D11EC"/>
    <w:rsid w:val="005D124E"/>
    <w:rsid w:val="005D1B97"/>
    <w:rsid w:val="005D2999"/>
    <w:rsid w:val="005D29BB"/>
    <w:rsid w:val="005D304C"/>
    <w:rsid w:val="005D3729"/>
    <w:rsid w:val="005D4714"/>
    <w:rsid w:val="005D61D3"/>
    <w:rsid w:val="005D64F8"/>
    <w:rsid w:val="005E1BAC"/>
    <w:rsid w:val="005E3D78"/>
    <w:rsid w:val="005E4C8A"/>
    <w:rsid w:val="005E4F9F"/>
    <w:rsid w:val="005E53D5"/>
    <w:rsid w:val="005E589B"/>
    <w:rsid w:val="005E634C"/>
    <w:rsid w:val="005E6377"/>
    <w:rsid w:val="005E680D"/>
    <w:rsid w:val="005F062C"/>
    <w:rsid w:val="005F0BC8"/>
    <w:rsid w:val="005F0E77"/>
    <w:rsid w:val="005F1469"/>
    <w:rsid w:val="005F2C91"/>
    <w:rsid w:val="005F3913"/>
    <w:rsid w:val="005F49D4"/>
    <w:rsid w:val="005F6321"/>
    <w:rsid w:val="005F69CB"/>
    <w:rsid w:val="005F7630"/>
    <w:rsid w:val="005F7D5B"/>
    <w:rsid w:val="00600563"/>
    <w:rsid w:val="00601495"/>
    <w:rsid w:val="0060165C"/>
    <w:rsid w:val="0060269D"/>
    <w:rsid w:val="00603699"/>
    <w:rsid w:val="00603DA8"/>
    <w:rsid w:val="006050CD"/>
    <w:rsid w:val="00605488"/>
    <w:rsid w:val="006114C4"/>
    <w:rsid w:val="00611867"/>
    <w:rsid w:val="00612C07"/>
    <w:rsid w:val="0061499C"/>
    <w:rsid w:val="006155A2"/>
    <w:rsid w:val="00615D46"/>
    <w:rsid w:val="00616A9D"/>
    <w:rsid w:val="00616F1D"/>
    <w:rsid w:val="006176B3"/>
    <w:rsid w:val="00617CCE"/>
    <w:rsid w:val="0062101A"/>
    <w:rsid w:val="00621B5B"/>
    <w:rsid w:val="00623B6D"/>
    <w:rsid w:val="00623B70"/>
    <w:rsid w:val="00624722"/>
    <w:rsid w:val="00624EF1"/>
    <w:rsid w:val="006251AA"/>
    <w:rsid w:val="00625D5C"/>
    <w:rsid w:val="0062618B"/>
    <w:rsid w:val="006262B4"/>
    <w:rsid w:val="00626450"/>
    <w:rsid w:val="006272CE"/>
    <w:rsid w:val="00627793"/>
    <w:rsid w:val="00630023"/>
    <w:rsid w:val="0063018F"/>
    <w:rsid w:val="00630B32"/>
    <w:rsid w:val="006338A0"/>
    <w:rsid w:val="00633BE4"/>
    <w:rsid w:val="00634F45"/>
    <w:rsid w:val="00634F5F"/>
    <w:rsid w:val="00635790"/>
    <w:rsid w:val="00635F43"/>
    <w:rsid w:val="00636553"/>
    <w:rsid w:val="00636BBB"/>
    <w:rsid w:val="0063720F"/>
    <w:rsid w:val="00640672"/>
    <w:rsid w:val="00640697"/>
    <w:rsid w:val="00640820"/>
    <w:rsid w:val="006411CB"/>
    <w:rsid w:val="00641AC6"/>
    <w:rsid w:val="00642212"/>
    <w:rsid w:val="006426FC"/>
    <w:rsid w:val="006430D3"/>
    <w:rsid w:val="00644A53"/>
    <w:rsid w:val="00644D52"/>
    <w:rsid w:val="006450A1"/>
    <w:rsid w:val="0064545C"/>
    <w:rsid w:val="006455D3"/>
    <w:rsid w:val="00647007"/>
    <w:rsid w:val="006476D0"/>
    <w:rsid w:val="0065080A"/>
    <w:rsid w:val="00654F60"/>
    <w:rsid w:val="0065665A"/>
    <w:rsid w:val="006575B7"/>
    <w:rsid w:val="0066157E"/>
    <w:rsid w:val="00661B1F"/>
    <w:rsid w:val="00664484"/>
    <w:rsid w:val="006649D6"/>
    <w:rsid w:val="00667954"/>
    <w:rsid w:val="00671246"/>
    <w:rsid w:val="00672A47"/>
    <w:rsid w:val="0067547C"/>
    <w:rsid w:val="0067727A"/>
    <w:rsid w:val="00677628"/>
    <w:rsid w:val="00677DBB"/>
    <w:rsid w:val="0068032E"/>
    <w:rsid w:val="006806D6"/>
    <w:rsid w:val="00680FB1"/>
    <w:rsid w:val="00681E0C"/>
    <w:rsid w:val="0068384B"/>
    <w:rsid w:val="00684419"/>
    <w:rsid w:val="00684D56"/>
    <w:rsid w:val="00691F4A"/>
    <w:rsid w:val="00692787"/>
    <w:rsid w:val="00692AF9"/>
    <w:rsid w:val="0069319D"/>
    <w:rsid w:val="006933C8"/>
    <w:rsid w:val="006937B0"/>
    <w:rsid w:val="00693F95"/>
    <w:rsid w:val="006949ED"/>
    <w:rsid w:val="0069710C"/>
    <w:rsid w:val="00697D13"/>
    <w:rsid w:val="006A1530"/>
    <w:rsid w:val="006A170C"/>
    <w:rsid w:val="006A37C6"/>
    <w:rsid w:val="006A4545"/>
    <w:rsid w:val="006A4A33"/>
    <w:rsid w:val="006A6081"/>
    <w:rsid w:val="006A70F9"/>
    <w:rsid w:val="006A7A1A"/>
    <w:rsid w:val="006A7F29"/>
    <w:rsid w:val="006B27D5"/>
    <w:rsid w:val="006B2C67"/>
    <w:rsid w:val="006B2FE6"/>
    <w:rsid w:val="006B5078"/>
    <w:rsid w:val="006B6A7A"/>
    <w:rsid w:val="006C2E8A"/>
    <w:rsid w:val="006C38A8"/>
    <w:rsid w:val="006C3E6A"/>
    <w:rsid w:val="006C4D7B"/>
    <w:rsid w:val="006C5060"/>
    <w:rsid w:val="006C52CA"/>
    <w:rsid w:val="006C59C4"/>
    <w:rsid w:val="006C5CC2"/>
    <w:rsid w:val="006C5FB2"/>
    <w:rsid w:val="006C728A"/>
    <w:rsid w:val="006C77FB"/>
    <w:rsid w:val="006C7F37"/>
    <w:rsid w:val="006D0053"/>
    <w:rsid w:val="006D0501"/>
    <w:rsid w:val="006D05C7"/>
    <w:rsid w:val="006D1BDC"/>
    <w:rsid w:val="006D23AC"/>
    <w:rsid w:val="006D2584"/>
    <w:rsid w:val="006D2A81"/>
    <w:rsid w:val="006D30E4"/>
    <w:rsid w:val="006D3454"/>
    <w:rsid w:val="006D3D72"/>
    <w:rsid w:val="006D4729"/>
    <w:rsid w:val="006D58C7"/>
    <w:rsid w:val="006D5922"/>
    <w:rsid w:val="006D5C65"/>
    <w:rsid w:val="006D5CF0"/>
    <w:rsid w:val="006D7FEC"/>
    <w:rsid w:val="006E0B16"/>
    <w:rsid w:val="006E0DAB"/>
    <w:rsid w:val="006E1C15"/>
    <w:rsid w:val="006E22F7"/>
    <w:rsid w:val="006E2F99"/>
    <w:rsid w:val="006E3900"/>
    <w:rsid w:val="006E42DD"/>
    <w:rsid w:val="006E5944"/>
    <w:rsid w:val="006E74B6"/>
    <w:rsid w:val="006E751E"/>
    <w:rsid w:val="006E7CF8"/>
    <w:rsid w:val="006E7FCF"/>
    <w:rsid w:val="006F53B3"/>
    <w:rsid w:val="006F56C9"/>
    <w:rsid w:val="006F66F8"/>
    <w:rsid w:val="006F6B25"/>
    <w:rsid w:val="006F7353"/>
    <w:rsid w:val="006F7709"/>
    <w:rsid w:val="006F7F85"/>
    <w:rsid w:val="00701A5D"/>
    <w:rsid w:val="00701ABE"/>
    <w:rsid w:val="00702803"/>
    <w:rsid w:val="00702CE6"/>
    <w:rsid w:val="00702F35"/>
    <w:rsid w:val="00703136"/>
    <w:rsid w:val="007069FD"/>
    <w:rsid w:val="00706DA7"/>
    <w:rsid w:val="007104D0"/>
    <w:rsid w:val="0071102A"/>
    <w:rsid w:val="007114E7"/>
    <w:rsid w:val="00713CFA"/>
    <w:rsid w:val="00714CC6"/>
    <w:rsid w:val="00717845"/>
    <w:rsid w:val="00717A66"/>
    <w:rsid w:val="007215DD"/>
    <w:rsid w:val="00721E52"/>
    <w:rsid w:val="007229E5"/>
    <w:rsid w:val="00723C87"/>
    <w:rsid w:val="00724C50"/>
    <w:rsid w:val="00724E12"/>
    <w:rsid w:val="007254C9"/>
    <w:rsid w:val="007261B5"/>
    <w:rsid w:val="00727177"/>
    <w:rsid w:val="00727288"/>
    <w:rsid w:val="00727E14"/>
    <w:rsid w:val="0073021A"/>
    <w:rsid w:val="00730C31"/>
    <w:rsid w:val="00732513"/>
    <w:rsid w:val="00732E01"/>
    <w:rsid w:val="00733045"/>
    <w:rsid w:val="00733DF6"/>
    <w:rsid w:val="007342B7"/>
    <w:rsid w:val="00735EC6"/>
    <w:rsid w:val="00736F39"/>
    <w:rsid w:val="0073777F"/>
    <w:rsid w:val="00737FBD"/>
    <w:rsid w:val="007407EE"/>
    <w:rsid w:val="0074107A"/>
    <w:rsid w:val="00741357"/>
    <w:rsid w:val="0074386D"/>
    <w:rsid w:val="00743C7F"/>
    <w:rsid w:val="00744392"/>
    <w:rsid w:val="00744AA3"/>
    <w:rsid w:val="00744FDD"/>
    <w:rsid w:val="00746490"/>
    <w:rsid w:val="00746B0E"/>
    <w:rsid w:val="007509BF"/>
    <w:rsid w:val="00750BFF"/>
    <w:rsid w:val="00750C98"/>
    <w:rsid w:val="00750ED1"/>
    <w:rsid w:val="007511B5"/>
    <w:rsid w:val="00751845"/>
    <w:rsid w:val="00751E9D"/>
    <w:rsid w:val="00752628"/>
    <w:rsid w:val="0075308D"/>
    <w:rsid w:val="00754A78"/>
    <w:rsid w:val="0075585A"/>
    <w:rsid w:val="007568F2"/>
    <w:rsid w:val="00757196"/>
    <w:rsid w:val="00757611"/>
    <w:rsid w:val="007600F6"/>
    <w:rsid w:val="007604E2"/>
    <w:rsid w:val="007630B7"/>
    <w:rsid w:val="00764DF6"/>
    <w:rsid w:val="00766065"/>
    <w:rsid w:val="0077012B"/>
    <w:rsid w:val="00770331"/>
    <w:rsid w:val="007703E3"/>
    <w:rsid w:val="00771E9C"/>
    <w:rsid w:val="00772C5B"/>
    <w:rsid w:val="00772F1B"/>
    <w:rsid w:val="00773FB4"/>
    <w:rsid w:val="00775A27"/>
    <w:rsid w:val="00780870"/>
    <w:rsid w:val="00780D10"/>
    <w:rsid w:val="00781742"/>
    <w:rsid w:val="007821B4"/>
    <w:rsid w:val="00783334"/>
    <w:rsid w:val="0078346B"/>
    <w:rsid w:val="00784377"/>
    <w:rsid w:val="0078458A"/>
    <w:rsid w:val="00784D2A"/>
    <w:rsid w:val="00785094"/>
    <w:rsid w:val="00785532"/>
    <w:rsid w:val="0078571F"/>
    <w:rsid w:val="007863B5"/>
    <w:rsid w:val="00787BBD"/>
    <w:rsid w:val="00787F9F"/>
    <w:rsid w:val="00790258"/>
    <w:rsid w:val="00790636"/>
    <w:rsid w:val="00790926"/>
    <w:rsid w:val="00793F7E"/>
    <w:rsid w:val="0079470D"/>
    <w:rsid w:val="007948A9"/>
    <w:rsid w:val="0079522C"/>
    <w:rsid w:val="00796DE9"/>
    <w:rsid w:val="007A147E"/>
    <w:rsid w:val="007A1B7A"/>
    <w:rsid w:val="007A1CAB"/>
    <w:rsid w:val="007A3998"/>
    <w:rsid w:val="007A4605"/>
    <w:rsid w:val="007A4CA9"/>
    <w:rsid w:val="007A62A2"/>
    <w:rsid w:val="007A62ED"/>
    <w:rsid w:val="007A6A02"/>
    <w:rsid w:val="007A7164"/>
    <w:rsid w:val="007A7712"/>
    <w:rsid w:val="007B1198"/>
    <w:rsid w:val="007B235D"/>
    <w:rsid w:val="007B2425"/>
    <w:rsid w:val="007B30C0"/>
    <w:rsid w:val="007B53A7"/>
    <w:rsid w:val="007B7298"/>
    <w:rsid w:val="007B78DC"/>
    <w:rsid w:val="007C0A42"/>
    <w:rsid w:val="007C0B93"/>
    <w:rsid w:val="007C14E2"/>
    <w:rsid w:val="007C197F"/>
    <w:rsid w:val="007C1ABF"/>
    <w:rsid w:val="007C21BB"/>
    <w:rsid w:val="007C2270"/>
    <w:rsid w:val="007C43AC"/>
    <w:rsid w:val="007C4CE2"/>
    <w:rsid w:val="007C4D39"/>
    <w:rsid w:val="007C620A"/>
    <w:rsid w:val="007C6800"/>
    <w:rsid w:val="007C6CA4"/>
    <w:rsid w:val="007C6FF9"/>
    <w:rsid w:val="007C747A"/>
    <w:rsid w:val="007C7D5D"/>
    <w:rsid w:val="007C7F8D"/>
    <w:rsid w:val="007D00B2"/>
    <w:rsid w:val="007D165F"/>
    <w:rsid w:val="007D1EDE"/>
    <w:rsid w:val="007D1F7F"/>
    <w:rsid w:val="007D2468"/>
    <w:rsid w:val="007D27C8"/>
    <w:rsid w:val="007D2A95"/>
    <w:rsid w:val="007D4003"/>
    <w:rsid w:val="007D42CF"/>
    <w:rsid w:val="007D460D"/>
    <w:rsid w:val="007D47DC"/>
    <w:rsid w:val="007D570A"/>
    <w:rsid w:val="007D6B10"/>
    <w:rsid w:val="007D7C62"/>
    <w:rsid w:val="007E0A11"/>
    <w:rsid w:val="007E0F5C"/>
    <w:rsid w:val="007E13C0"/>
    <w:rsid w:val="007E1D36"/>
    <w:rsid w:val="007E1E54"/>
    <w:rsid w:val="007E20A2"/>
    <w:rsid w:val="007E2A5F"/>
    <w:rsid w:val="007E370F"/>
    <w:rsid w:val="007E3E9C"/>
    <w:rsid w:val="007E4412"/>
    <w:rsid w:val="007E469B"/>
    <w:rsid w:val="007E6727"/>
    <w:rsid w:val="007E6D73"/>
    <w:rsid w:val="007E76B2"/>
    <w:rsid w:val="007E7B99"/>
    <w:rsid w:val="007F0CB0"/>
    <w:rsid w:val="007F1C44"/>
    <w:rsid w:val="007F33FC"/>
    <w:rsid w:val="007F4C31"/>
    <w:rsid w:val="007F5512"/>
    <w:rsid w:val="007F7156"/>
    <w:rsid w:val="007F7E68"/>
    <w:rsid w:val="00800BD5"/>
    <w:rsid w:val="0080141D"/>
    <w:rsid w:val="00802285"/>
    <w:rsid w:val="00805DC2"/>
    <w:rsid w:val="008063CE"/>
    <w:rsid w:val="00806761"/>
    <w:rsid w:val="00806E1E"/>
    <w:rsid w:val="008073B3"/>
    <w:rsid w:val="00807A5D"/>
    <w:rsid w:val="00807D7F"/>
    <w:rsid w:val="00810B4A"/>
    <w:rsid w:val="00810E26"/>
    <w:rsid w:val="00812FEE"/>
    <w:rsid w:val="00813383"/>
    <w:rsid w:val="00814360"/>
    <w:rsid w:val="008146E7"/>
    <w:rsid w:val="00814D80"/>
    <w:rsid w:val="00816611"/>
    <w:rsid w:val="008170B2"/>
    <w:rsid w:val="00817E7E"/>
    <w:rsid w:val="00820494"/>
    <w:rsid w:val="00821636"/>
    <w:rsid w:val="00821853"/>
    <w:rsid w:val="008222F7"/>
    <w:rsid w:val="00822546"/>
    <w:rsid w:val="00823CA0"/>
    <w:rsid w:val="0082508C"/>
    <w:rsid w:val="00825D6A"/>
    <w:rsid w:val="00826E0E"/>
    <w:rsid w:val="00826FD1"/>
    <w:rsid w:val="008270A9"/>
    <w:rsid w:val="008273CC"/>
    <w:rsid w:val="00827FB4"/>
    <w:rsid w:val="00832031"/>
    <w:rsid w:val="008321A2"/>
    <w:rsid w:val="008324BC"/>
    <w:rsid w:val="0083363C"/>
    <w:rsid w:val="00834ECC"/>
    <w:rsid w:val="00835C7A"/>
    <w:rsid w:val="00836791"/>
    <w:rsid w:val="0083679D"/>
    <w:rsid w:val="008403C8"/>
    <w:rsid w:val="008420B7"/>
    <w:rsid w:val="008421CF"/>
    <w:rsid w:val="008435EF"/>
    <w:rsid w:val="00843D49"/>
    <w:rsid w:val="00843D61"/>
    <w:rsid w:val="008440F6"/>
    <w:rsid w:val="008455C1"/>
    <w:rsid w:val="00845BB3"/>
    <w:rsid w:val="00845EEA"/>
    <w:rsid w:val="00847058"/>
    <w:rsid w:val="00847E16"/>
    <w:rsid w:val="00847F67"/>
    <w:rsid w:val="00847F84"/>
    <w:rsid w:val="008515AD"/>
    <w:rsid w:val="00851997"/>
    <w:rsid w:val="00851FC6"/>
    <w:rsid w:val="00852487"/>
    <w:rsid w:val="00853E27"/>
    <w:rsid w:val="00855137"/>
    <w:rsid w:val="00855DF2"/>
    <w:rsid w:val="00855E15"/>
    <w:rsid w:val="008562AF"/>
    <w:rsid w:val="00857403"/>
    <w:rsid w:val="0086065B"/>
    <w:rsid w:val="0086067F"/>
    <w:rsid w:val="00860C78"/>
    <w:rsid w:val="00861225"/>
    <w:rsid w:val="0086135F"/>
    <w:rsid w:val="00861493"/>
    <w:rsid w:val="00862A3D"/>
    <w:rsid w:val="00863426"/>
    <w:rsid w:val="00863E72"/>
    <w:rsid w:val="008647F5"/>
    <w:rsid w:val="00864FFA"/>
    <w:rsid w:val="00865187"/>
    <w:rsid w:val="00865C99"/>
    <w:rsid w:val="0086606C"/>
    <w:rsid w:val="0086610C"/>
    <w:rsid w:val="00866C0C"/>
    <w:rsid w:val="008671FA"/>
    <w:rsid w:val="00867753"/>
    <w:rsid w:val="00870965"/>
    <w:rsid w:val="008741FC"/>
    <w:rsid w:val="00875C07"/>
    <w:rsid w:val="0087685C"/>
    <w:rsid w:val="00876B23"/>
    <w:rsid w:val="00877310"/>
    <w:rsid w:val="00877D8A"/>
    <w:rsid w:val="00881447"/>
    <w:rsid w:val="0088373D"/>
    <w:rsid w:val="00883834"/>
    <w:rsid w:val="008840FF"/>
    <w:rsid w:val="008852F2"/>
    <w:rsid w:val="008855D0"/>
    <w:rsid w:val="00886117"/>
    <w:rsid w:val="00886365"/>
    <w:rsid w:val="008868EA"/>
    <w:rsid w:val="00886971"/>
    <w:rsid w:val="00886EAE"/>
    <w:rsid w:val="00892CBB"/>
    <w:rsid w:val="008934B4"/>
    <w:rsid w:val="008953EE"/>
    <w:rsid w:val="00895F3C"/>
    <w:rsid w:val="00896716"/>
    <w:rsid w:val="00896AD1"/>
    <w:rsid w:val="008A05BE"/>
    <w:rsid w:val="008A0983"/>
    <w:rsid w:val="008A11FE"/>
    <w:rsid w:val="008A2D19"/>
    <w:rsid w:val="008A46D2"/>
    <w:rsid w:val="008A5129"/>
    <w:rsid w:val="008A59F3"/>
    <w:rsid w:val="008A7058"/>
    <w:rsid w:val="008A7069"/>
    <w:rsid w:val="008B3078"/>
    <w:rsid w:val="008B416F"/>
    <w:rsid w:val="008B61E1"/>
    <w:rsid w:val="008B66F6"/>
    <w:rsid w:val="008C009B"/>
    <w:rsid w:val="008C08A3"/>
    <w:rsid w:val="008C1215"/>
    <w:rsid w:val="008C23EA"/>
    <w:rsid w:val="008C25A7"/>
    <w:rsid w:val="008C275E"/>
    <w:rsid w:val="008C27DF"/>
    <w:rsid w:val="008C2BB3"/>
    <w:rsid w:val="008C2E7D"/>
    <w:rsid w:val="008C3A13"/>
    <w:rsid w:val="008C3F4F"/>
    <w:rsid w:val="008C4066"/>
    <w:rsid w:val="008C6AEB"/>
    <w:rsid w:val="008C70FB"/>
    <w:rsid w:val="008C7360"/>
    <w:rsid w:val="008D15FB"/>
    <w:rsid w:val="008D3160"/>
    <w:rsid w:val="008D38C7"/>
    <w:rsid w:val="008D38DC"/>
    <w:rsid w:val="008D481F"/>
    <w:rsid w:val="008D5AA5"/>
    <w:rsid w:val="008D631C"/>
    <w:rsid w:val="008E0486"/>
    <w:rsid w:val="008E054D"/>
    <w:rsid w:val="008E0944"/>
    <w:rsid w:val="008E0AE5"/>
    <w:rsid w:val="008E0EFD"/>
    <w:rsid w:val="008E13BA"/>
    <w:rsid w:val="008E13F9"/>
    <w:rsid w:val="008E1407"/>
    <w:rsid w:val="008E20BB"/>
    <w:rsid w:val="008E284B"/>
    <w:rsid w:val="008E407E"/>
    <w:rsid w:val="008E4095"/>
    <w:rsid w:val="008E4DCA"/>
    <w:rsid w:val="008E4EFA"/>
    <w:rsid w:val="008E50F4"/>
    <w:rsid w:val="008E52EE"/>
    <w:rsid w:val="008E5458"/>
    <w:rsid w:val="008E5498"/>
    <w:rsid w:val="008E6394"/>
    <w:rsid w:val="008E67AB"/>
    <w:rsid w:val="008E7C0F"/>
    <w:rsid w:val="008F03D3"/>
    <w:rsid w:val="008F09AB"/>
    <w:rsid w:val="008F2102"/>
    <w:rsid w:val="008F3375"/>
    <w:rsid w:val="008F3E3D"/>
    <w:rsid w:val="008F4233"/>
    <w:rsid w:val="008F6055"/>
    <w:rsid w:val="008F64A0"/>
    <w:rsid w:val="008F6C49"/>
    <w:rsid w:val="009000A5"/>
    <w:rsid w:val="00901E9C"/>
    <w:rsid w:val="00902359"/>
    <w:rsid w:val="00902FD3"/>
    <w:rsid w:val="00904077"/>
    <w:rsid w:val="00904AC2"/>
    <w:rsid w:val="00907734"/>
    <w:rsid w:val="009102D5"/>
    <w:rsid w:val="00912882"/>
    <w:rsid w:val="009134EF"/>
    <w:rsid w:val="0091426B"/>
    <w:rsid w:val="009156BC"/>
    <w:rsid w:val="00916DE4"/>
    <w:rsid w:val="00920096"/>
    <w:rsid w:val="00920119"/>
    <w:rsid w:val="00920364"/>
    <w:rsid w:val="009205EE"/>
    <w:rsid w:val="0092108C"/>
    <w:rsid w:val="00921986"/>
    <w:rsid w:val="00923114"/>
    <w:rsid w:val="00924012"/>
    <w:rsid w:val="00924B24"/>
    <w:rsid w:val="0092567A"/>
    <w:rsid w:val="00926967"/>
    <w:rsid w:val="00926F4D"/>
    <w:rsid w:val="00930FE9"/>
    <w:rsid w:val="00931A7C"/>
    <w:rsid w:val="00931B93"/>
    <w:rsid w:val="0093484F"/>
    <w:rsid w:val="00935397"/>
    <w:rsid w:val="009354A6"/>
    <w:rsid w:val="009360B6"/>
    <w:rsid w:val="00937CD7"/>
    <w:rsid w:val="00941412"/>
    <w:rsid w:val="00942A91"/>
    <w:rsid w:val="0094396E"/>
    <w:rsid w:val="00943B9F"/>
    <w:rsid w:val="00945B87"/>
    <w:rsid w:val="009463A3"/>
    <w:rsid w:val="00946C26"/>
    <w:rsid w:val="009478E9"/>
    <w:rsid w:val="00947C4A"/>
    <w:rsid w:val="009509C2"/>
    <w:rsid w:val="009511FC"/>
    <w:rsid w:val="00951306"/>
    <w:rsid w:val="0095171B"/>
    <w:rsid w:val="0095224D"/>
    <w:rsid w:val="00952476"/>
    <w:rsid w:val="00953DAB"/>
    <w:rsid w:val="00953DBF"/>
    <w:rsid w:val="00954550"/>
    <w:rsid w:val="00954A17"/>
    <w:rsid w:val="0095508F"/>
    <w:rsid w:val="009564A4"/>
    <w:rsid w:val="009569D0"/>
    <w:rsid w:val="0095729F"/>
    <w:rsid w:val="00957736"/>
    <w:rsid w:val="0095780F"/>
    <w:rsid w:val="00957D30"/>
    <w:rsid w:val="00960CD5"/>
    <w:rsid w:val="0096121F"/>
    <w:rsid w:val="00961317"/>
    <w:rsid w:val="009613F7"/>
    <w:rsid w:val="00961704"/>
    <w:rsid w:val="009625DE"/>
    <w:rsid w:val="009626C0"/>
    <w:rsid w:val="00962F07"/>
    <w:rsid w:val="00963E64"/>
    <w:rsid w:val="0096416F"/>
    <w:rsid w:val="009646F7"/>
    <w:rsid w:val="00964D52"/>
    <w:rsid w:val="0096501D"/>
    <w:rsid w:val="00965CD7"/>
    <w:rsid w:val="00970038"/>
    <w:rsid w:val="00971403"/>
    <w:rsid w:val="00971CB1"/>
    <w:rsid w:val="00972574"/>
    <w:rsid w:val="00972D6B"/>
    <w:rsid w:val="009746C4"/>
    <w:rsid w:val="00974809"/>
    <w:rsid w:val="00974FAB"/>
    <w:rsid w:val="0097514F"/>
    <w:rsid w:val="0097522D"/>
    <w:rsid w:val="009758EC"/>
    <w:rsid w:val="009769F3"/>
    <w:rsid w:val="00976DD9"/>
    <w:rsid w:val="00976E06"/>
    <w:rsid w:val="00981407"/>
    <w:rsid w:val="00984A3B"/>
    <w:rsid w:val="0098503B"/>
    <w:rsid w:val="00986839"/>
    <w:rsid w:val="009913CB"/>
    <w:rsid w:val="00991C14"/>
    <w:rsid w:val="00991CBF"/>
    <w:rsid w:val="009927FF"/>
    <w:rsid w:val="0099484C"/>
    <w:rsid w:val="0099509F"/>
    <w:rsid w:val="00995763"/>
    <w:rsid w:val="00996BEF"/>
    <w:rsid w:val="009973BB"/>
    <w:rsid w:val="00997E27"/>
    <w:rsid w:val="009A3666"/>
    <w:rsid w:val="009A3834"/>
    <w:rsid w:val="009A486D"/>
    <w:rsid w:val="009A5087"/>
    <w:rsid w:val="009A5A2F"/>
    <w:rsid w:val="009A6340"/>
    <w:rsid w:val="009A65C6"/>
    <w:rsid w:val="009A6A8B"/>
    <w:rsid w:val="009A741E"/>
    <w:rsid w:val="009B026B"/>
    <w:rsid w:val="009B067A"/>
    <w:rsid w:val="009B1044"/>
    <w:rsid w:val="009B2475"/>
    <w:rsid w:val="009B371D"/>
    <w:rsid w:val="009B3E3A"/>
    <w:rsid w:val="009B3EE4"/>
    <w:rsid w:val="009B589A"/>
    <w:rsid w:val="009B5F3F"/>
    <w:rsid w:val="009B60E6"/>
    <w:rsid w:val="009B732D"/>
    <w:rsid w:val="009B7CFA"/>
    <w:rsid w:val="009B7EEE"/>
    <w:rsid w:val="009C032D"/>
    <w:rsid w:val="009C07AC"/>
    <w:rsid w:val="009C0A1F"/>
    <w:rsid w:val="009C0C9F"/>
    <w:rsid w:val="009C25D3"/>
    <w:rsid w:val="009C30F3"/>
    <w:rsid w:val="009C34ED"/>
    <w:rsid w:val="009C3CCC"/>
    <w:rsid w:val="009C4308"/>
    <w:rsid w:val="009C510B"/>
    <w:rsid w:val="009C5D76"/>
    <w:rsid w:val="009C5FE2"/>
    <w:rsid w:val="009C61FA"/>
    <w:rsid w:val="009C62E8"/>
    <w:rsid w:val="009C7DB0"/>
    <w:rsid w:val="009D15D5"/>
    <w:rsid w:val="009D4A5E"/>
    <w:rsid w:val="009D4ABA"/>
    <w:rsid w:val="009D4F48"/>
    <w:rsid w:val="009D5B1E"/>
    <w:rsid w:val="009E1AD0"/>
    <w:rsid w:val="009E212B"/>
    <w:rsid w:val="009E34BC"/>
    <w:rsid w:val="009E3CBA"/>
    <w:rsid w:val="009E4007"/>
    <w:rsid w:val="009E40D0"/>
    <w:rsid w:val="009E41BE"/>
    <w:rsid w:val="009E560B"/>
    <w:rsid w:val="009E5792"/>
    <w:rsid w:val="009E58F8"/>
    <w:rsid w:val="009E5AE0"/>
    <w:rsid w:val="009E6B82"/>
    <w:rsid w:val="009E70B9"/>
    <w:rsid w:val="009E76BC"/>
    <w:rsid w:val="009F00AD"/>
    <w:rsid w:val="009F0779"/>
    <w:rsid w:val="009F2172"/>
    <w:rsid w:val="009F3F03"/>
    <w:rsid w:val="009F4A91"/>
    <w:rsid w:val="009F643B"/>
    <w:rsid w:val="009F7235"/>
    <w:rsid w:val="00A0057E"/>
    <w:rsid w:val="00A00A7D"/>
    <w:rsid w:val="00A0171A"/>
    <w:rsid w:val="00A01C00"/>
    <w:rsid w:val="00A031A8"/>
    <w:rsid w:val="00A05D82"/>
    <w:rsid w:val="00A06067"/>
    <w:rsid w:val="00A06386"/>
    <w:rsid w:val="00A11F20"/>
    <w:rsid w:val="00A13CBE"/>
    <w:rsid w:val="00A1404B"/>
    <w:rsid w:val="00A144D6"/>
    <w:rsid w:val="00A14DBB"/>
    <w:rsid w:val="00A14F67"/>
    <w:rsid w:val="00A150E4"/>
    <w:rsid w:val="00A152E6"/>
    <w:rsid w:val="00A15383"/>
    <w:rsid w:val="00A17C35"/>
    <w:rsid w:val="00A2086E"/>
    <w:rsid w:val="00A21386"/>
    <w:rsid w:val="00A21694"/>
    <w:rsid w:val="00A22A05"/>
    <w:rsid w:val="00A22B6E"/>
    <w:rsid w:val="00A233CF"/>
    <w:rsid w:val="00A24BAA"/>
    <w:rsid w:val="00A25E80"/>
    <w:rsid w:val="00A261BC"/>
    <w:rsid w:val="00A265A6"/>
    <w:rsid w:val="00A3065C"/>
    <w:rsid w:val="00A31A73"/>
    <w:rsid w:val="00A33167"/>
    <w:rsid w:val="00A354D5"/>
    <w:rsid w:val="00A36185"/>
    <w:rsid w:val="00A36A1D"/>
    <w:rsid w:val="00A37A90"/>
    <w:rsid w:val="00A40643"/>
    <w:rsid w:val="00A42731"/>
    <w:rsid w:val="00A4327D"/>
    <w:rsid w:val="00A45C08"/>
    <w:rsid w:val="00A470B1"/>
    <w:rsid w:val="00A47773"/>
    <w:rsid w:val="00A52041"/>
    <w:rsid w:val="00A52372"/>
    <w:rsid w:val="00A52B78"/>
    <w:rsid w:val="00A52DF6"/>
    <w:rsid w:val="00A52EEC"/>
    <w:rsid w:val="00A53CCB"/>
    <w:rsid w:val="00A5415C"/>
    <w:rsid w:val="00A5509E"/>
    <w:rsid w:val="00A55131"/>
    <w:rsid w:val="00A55F08"/>
    <w:rsid w:val="00A562B6"/>
    <w:rsid w:val="00A56947"/>
    <w:rsid w:val="00A56D43"/>
    <w:rsid w:val="00A57101"/>
    <w:rsid w:val="00A57E33"/>
    <w:rsid w:val="00A6006B"/>
    <w:rsid w:val="00A601FA"/>
    <w:rsid w:val="00A60467"/>
    <w:rsid w:val="00A61320"/>
    <w:rsid w:val="00A6382D"/>
    <w:rsid w:val="00A644B7"/>
    <w:rsid w:val="00A64D3C"/>
    <w:rsid w:val="00A65C1C"/>
    <w:rsid w:val="00A66F9C"/>
    <w:rsid w:val="00A67708"/>
    <w:rsid w:val="00A700F3"/>
    <w:rsid w:val="00A728A7"/>
    <w:rsid w:val="00A73D07"/>
    <w:rsid w:val="00A73F3E"/>
    <w:rsid w:val="00A740E6"/>
    <w:rsid w:val="00A75C41"/>
    <w:rsid w:val="00A76D8E"/>
    <w:rsid w:val="00A80076"/>
    <w:rsid w:val="00A8202D"/>
    <w:rsid w:val="00A83BBB"/>
    <w:rsid w:val="00A83C5D"/>
    <w:rsid w:val="00A8455C"/>
    <w:rsid w:val="00A84C06"/>
    <w:rsid w:val="00A85113"/>
    <w:rsid w:val="00A874B9"/>
    <w:rsid w:val="00A9146E"/>
    <w:rsid w:val="00A921D9"/>
    <w:rsid w:val="00A924E3"/>
    <w:rsid w:val="00A93647"/>
    <w:rsid w:val="00A93E38"/>
    <w:rsid w:val="00A95C06"/>
    <w:rsid w:val="00A972CB"/>
    <w:rsid w:val="00A97345"/>
    <w:rsid w:val="00AA0D19"/>
    <w:rsid w:val="00AA1C14"/>
    <w:rsid w:val="00AA2381"/>
    <w:rsid w:val="00AA2CC7"/>
    <w:rsid w:val="00AA4AE4"/>
    <w:rsid w:val="00AA4F17"/>
    <w:rsid w:val="00AA706F"/>
    <w:rsid w:val="00AB0235"/>
    <w:rsid w:val="00AB04A8"/>
    <w:rsid w:val="00AB3021"/>
    <w:rsid w:val="00AB3095"/>
    <w:rsid w:val="00AB4236"/>
    <w:rsid w:val="00AB4713"/>
    <w:rsid w:val="00AB4A1E"/>
    <w:rsid w:val="00AB4CCA"/>
    <w:rsid w:val="00AB570F"/>
    <w:rsid w:val="00AB725D"/>
    <w:rsid w:val="00AC026A"/>
    <w:rsid w:val="00AC0A73"/>
    <w:rsid w:val="00AC0B31"/>
    <w:rsid w:val="00AC1682"/>
    <w:rsid w:val="00AC1926"/>
    <w:rsid w:val="00AC2B53"/>
    <w:rsid w:val="00AC42CE"/>
    <w:rsid w:val="00AC4EA8"/>
    <w:rsid w:val="00AC5099"/>
    <w:rsid w:val="00AC63C2"/>
    <w:rsid w:val="00AC669B"/>
    <w:rsid w:val="00AC66DB"/>
    <w:rsid w:val="00AD0215"/>
    <w:rsid w:val="00AD13BE"/>
    <w:rsid w:val="00AD16F9"/>
    <w:rsid w:val="00AD216D"/>
    <w:rsid w:val="00AD240C"/>
    <w:rsid w:val="00AD25CC"/>
    <w:rsid w:val="00AD36DF"/>
    <w:rsid w:val="00AD3DEB"/>
    <w:rsid w:val="00AD3DF7"/>
    <w:rsid w:val="00AD4C34"/>
    <w:rsid w:val="00AD4C8E"/>
    <w:rsid w:val="00AD6968"/>
    <w:rsid w:val="00AD6C7C"/>
    <w:rsid w:val="00AE085D"/>
    <w:rsid w:val="00AE2939"/>
    <w:rsid w:val="00AE54AE"/>
    <w:rsid w:val="00AE7DB1"/>
    <w:rsid w:val="00AF00BD"/>
    <w:rsid w:val="00AF0BA7"/>
    <w:rsid w:val="00AF0D3C"/>
    <w:rsid w:val="00AF1397"/>
    <w:rsid w:val="00AF16BB"/>
    <w:rsid w:val="00AF23CE"/>
    <w:rsid w:val="00AF2F0F"/>
    <w:rsid w:val="00AF336E"/>
    <w:rsid w:val="00AF42BB"/>
    <w:rsid w:val="00AF5DCC"/>
    <w:rsid w:val="00B024D0"/>
    <w:rsid w:val="00B02AAD"/>
    <w:rsid w:val="00B0312C"/>
    <w:rsid w:val="00B03282"/>
    <w:rsid w:val="00B03BDD"/>
    <w:rsid w:val="00B05D04"/>
    <w:rsid w:val="00B0601A"/>
    <w:rsid w:val="00B060A3"/>
    <w:rsid w:val="00B062E4"/>
    <w:rsid w:val="00B07F9A"/>
    <w:rsid w:val="00B109F5"/>
    <w:rsid w:val="00B11494"/>
    <w:rsid w:val="00B12353"/>
    <w:rsid w:val="00B1294C"/>
    <w:rsid w:val="00B12B91"/>
    <w:rsid w:val="00B14C2C"/>
    <w:rsid w:val="00B14E2D"/>
    <w:rsid w:val="00B15812"/>
    <w:rsid w:val="00B15B84"/>
    <w:rsid w:val="00B15C98"/>
    <w:rsid w:val="00B20F3B"/>
    <w:rsid w:val="00B217A1"/>
    <w:rsid w:val="00B21B9A"/>
    <w:rsid w:val="00B2394C"/>
    <w:rsid w:val="00B23F0C"/>
    <w:rsid w:val="00B25580"/>
    <w:rsid w:val="00B259CE"/>
    <w:rsid w:val="00B267B2"/>
    <w:rsid w:val="00B279FC"/>
    <w:rsid w:val="00B27C20"/>
    <w:rsid w:val="00B27E8B"/>
    <w:rsid w:val="00B301D2"/>
    <w:rsid w:val="00B3074F"/>
    <w:rsid w:val="00B30ADE"/>
    <w:rsid w:val="00B3108D"/>
    <w:rsid w:val="00B320A6"/>
    <w:rsid w:val="00B322BD"/>
    <w:rsid w:val="00B32363"/>
    <w:rsid w:val="00B338B1"/>
    <w:rsid w:val="00B35EF9"/>
    <w:rsid w:val="00B367C3"/>
    <w:rsid w:val="00B37B81"/>
    <w:rsid w:val="00B40F34"/>
    <w:rsid w:val="00B413D6"/>
    <w:rsid w:val="00B42DDA"/>
    <w:rsid w:val="00B439B9"/>
    <w:rsid w:val="00B440CF"/>
    <w:rsid w:val="00B44380"/>
    <w:rsid w:val="00B44680"/>
    <w:rsid w:val="00B448D7"/>
    <w:rsid w:val="00B45153"/>
    <w:rsid w:val="00B45963"/>
    <w:rsid w:val="00B45998"/>
    <w:rsid w:val="00B47452"/>
    <w:rsid w:val="00B47670"/>
    <w:rsid w:val="00B47B1A"/>
    <w:rsid w:val="00B5026D"/>
    <w:rsid w:val="00B5072E"/>
    <w:rsid w:val="00B5124C"/>
    <w:rsid w:val="00B51EE4"/>
    <w:rsid w:val="00B52BA8"/>
    <w:rsid w:val="00B54723"/>
    <w:rsid w:val="00B55069"/>
    <w:rsid w:val="00B56412"/>
    <w:rsid w:val="00B56577"/>
    <w:rsid w:val="00B56776"/>
    <w:rsid w:val="00B600AC"/>
    <w:rsid w:val="00B6041D"/>
    <w:rsid w:val="00B60EA0"/>
    <w:rsid w:val="00B617B1"/>
    <w:rsid w:val="00B62339"/>
    <w:rsid w:val="00B65C3F"/>
    <w:rsid w:val="00B66615"/>
    <w:rsid w:val="00B70701"/>
    <w:rsid w:val="00B715FF"/>
    <w:rsid w:val="00B72FCE"/>
    <w:rsid w:val="00B74281"/>
    <w:rsid w:val="00B747EC"/>
    <w:rsid w:val="00B7569A"/>
    <w:rsid w:val="00B75B3D"/>
    <w:rsid w:val="00B76200"/>
    <w:rsid w:val="00B7682D"/>
    <w:rsid w:val="00B76DB6"/>
    <w:rsid w:val="00B77BF2"/>
    <w:rsid w:val="00B80623"/>
    <w:rsid w:val="00B81874"/>
    <w:rsid w:val="00B827E5"/>
    <w:rsid w:val="00B831CD"/>
    <w:rsid w:val="00B837DB"/>
    <w:rsid w:val="00B83CDF"/>
    <w:rsid w:val="00B8489E"/>
    <w:rsid w:val="00B84BF1"/>
    <w:rsid w:val="00B84FE5"/>
    <w:rsid w:val="00B86314"/>
    <w:rsid w:val="00B8681C"/>
    <w:rsid w:val="00B870BA"/>
    <w:rsid w:val="00B90130"/>
    <w:rsid w:val="00B901BA"/>
    <w:rsid w:val="00B928E4"/>
    <w:rsid w:val="00B93D1B"/>
    <w:rsid w:val="00B93D4C"/>
    <w:rsid w:val="00B96B1B"/>
    <w:rsid w:val="00BA02A6"/>
    <w:rsid w:val="00BA0C66"/>
    <w:rsid w:val="00BA4E6D"/>
    <w:rsid w:val="00BA55AD"/>
    <w:rsid w:val="00BA5B60"/>
    <w:rsid w:val="00BB01A5"/>
    <w:rsid w:val="00BB089B"/>
    <w:rsid w:val="00BB09F6"/>
    <w:rsid w:val="00BB0E45"/>
    <w:rsid w:val="00BB0FD1"/>
    <w:rsid w:val="00BB169B"/>
    <w:rsid w:val="00BB47E4"/>
    <w:rsid w:val="00BB4AF8"/>
    <w:rsid w:val="00BB52FA"/>
    <w:rsid w:val="00BB542A"/>
    <w:rsid w:val="00BB5BD9"/>
    <w:rsid w:val="00BB5FB5"/>
    <w:rsid w:val="00BB7040"/>
    <w:rsid w:val="00BB7BBD"/>
    <w:rsid w:val="00BC0D6B"/>
    <w:rsid w:val="00BC1F47"/>
    <w:rsid w:val="00BC45ED"/>
    <w:rsid w:val="00BC4D53"/>
    <w:rsid w:val="00BC5154"/>
    <w:rsid w:val="00BC6080"/>
    <w:rsid w:val="00BC6512"/>
    <w:rsid w:val="00BC666F"/>
    <w:rsid w:val="00BD0550"/>
    <w:rsid w:val="00BD0EF1"/>
    <w:rsid w:val="00BD1237"/>
    <w:rsid w:val="00BD1AD5"/>
    <w:rsid w:val="00BD1BAD"/>
    <w:rsid w:val="00BD238F"/>
    <w:rsid w:val="00BD265F"/>
    <w:rsid w:val="00BD37B5"/>
    <w:rsid w:val="00BD3E93"/>
    <w:rsid w:val="00BD455B"/>
    <w:rsid w:val="00BD512E"/>
    <w:rsid w:val="00BD519A"/>
    <w:rsid w:val="00BD69CD"/>
    <w:rsid w:val="00BD7521"/>
    <w:rsid w:val="00BD7F22"/>
    <w:rsid w:val="00BE1CFB"/>
    <w:rsid w:val="00BE22BF"/>
    <w:rsid w:val="00BE282B"/>
    <w:rsid w:val="00BE2BA0"/>
    <w:rsid w:val="00BE548B"/>
    <w:rsid w:val="00BE63DB"/>
    <w:rsid w:val="00BE6AFB"/>
    <w:rsid w:val="00BE6BFF"/>
    <w:rsid w:val="00BE7BFC"/>
    <w:rsid w:val="00BF0480"/>
    <w:rsid w:val="00BF2062"/>
    <w:rsid w:val="00BF2304"/>
    <w:rsid w:val="00BF268B"/>
    <w:rsid w:val="00BF3DE9"/>
    <w:rsid w:val="00BF5D70"/>
    <w:rsid w:val="00BF7473"/>
    <w:rsid w:val="00BF79A9"/>
    <w:rsid w:val="00C01D32"/>
    <w:rsid w:val="00C02FAE"/>
    <w:rsid w:val="00C0469E"/>
    <w:rsid w:val="00C0487D"/>
    <w:rsid w:val="00C04A57"/>
    <w:rsid w:val="00C04FE8"/>
    <w:rsid w:val="00C06C9B"/>
    <w:rsid w:val="00C0783D"/>
    <w:rsid w:val="00C07970"/>
    <w:rsid w:val="00C07A1C"/>
    <w:rsid w:val="00C101E2"/>
    <w:rsid w:val="00C101E9"/>
    <w:rsid w:val="00C10817"/>
    <w:rsid w:val="00C116D0"/>
    <w:rsid w:val="00C11BD1"/>
    <w:rsid w:val="00C13F00"/>
    <w:rsid w:val="00C1460C"/>
    <w:rsid w:val="00C151DD"/>
    <w:rsid w:val="00C1610D"/>
    <w:rsid w:val="00C176CF"/>
    <w:rsid w:val="00C217F2"/>
    <w:rsid w:val="00C21DB5"/>
    <w:rsid w:val="00C221E9"/>
    <w:rsid w:val="00C22F82"/>
    <w:rsid w:val="00C23060"/>
    <w:rsid w:val="00C23472"/>
    <w:rsid w:val="00C23917"/>
    <w:rsid w:val="00C25907"/>
    <w:rsid w:val="00C25ECE"/>
    <w:rsid w:val="00C26082"/>
    <w:rsid w:val="00C26B1D"/>
    <w:rsid w:val="00C26CF8"/>
    <w:rsid w:val="00C26FA9"/>
    <w:rsid w:val="00C27666"/>
    <w:rsid w:val="00C27667"/>
    <w:rsid w:val="00C30298"/>
    <w:rsid w:val="00C30DD1"/>
    <w:rsid w:val="00C31171"/>
    <w:rsid w:val="00C3152D"/>
    <w:rsid w:val="00C32B02"/>
    <w:rsid w:val="00C32C2E"/>
    <w:rsid w:val="00C33417"/>
    <w:rsid w:val="00C34C94"/>
    <w:rsid w:val="00C34EB1"/>
    <w:rsid w:val="00C34F78"/>
    <w:rsid w:val="00C353D9"/>
    <w:rsid w:val="00C36B56"/>
    <w:rsid w:val="00C4072B"/>
    <w:rsid w:val="00C40DE4"/>
    <w:rsid w:val="00C42C93"/>
    <w:rsid w:val="00C42EAF"/>
    <w:rsid w:val="00C43097"/>
    <w:rsid w:val="00C4367B"/>
    <w:rsid w:val="00C445BE"/>
    <w:rsid w:val="00C45B9B"/>
    <w:rsid w:val="00C47113"/>
    <w:rsid w:val="00C47BF6"/>
    <w:rsid w:val="00C5162F"/>
    <w:rsid w:val="00C52120"/>
    <w:rsid w:val="00C52A32"/>
    <w:rsid w:val="00C53173"/>
    <w:rsid w:val="00C55489"/>
    <w:rsid w:val="00C55937"/>
    <w:rsid w:val="00C62687"/>
    <w:rsid w:val="00C63206"/>
    <w:rsid w:val="00C637EE"/>
    <w:rsid w:val="00C644A6"/>
    <w:rsid w:val="00C64CCF"/>
    <w:rsid w:val="00C700F8"/>
    <w:rsid w:val="00C7042F"/>
    <w:rsid w:val="00C708A5"/>
    <w:rsid w:val="00C71DDE"/>
    <w:rsid w:val="00C71EB5"/>
    <w:rsid w:val="00C722CE"/>
    <w:rsid w:val="00C7287D"/>
    <w:rsid w:val="00C747DA"/>
    <w:rsid w:val="00C74AE8"/>
    <w:rsid w:val="00C75D25"/>
    <w:rsid w:val="00C76A65"/>
    <w:rsid w:val="00C77245"/>
    <w:rsid w:val="00C801DB"/>
    <w:rsid w:val="00C80683"/>
    <w:rsid w:val="00C80EBB"/>
    <w:rsid w:val="00C82192"/>
    <w:rsid w:val="00C8242C"/>
    <w:rsid w:val="00C8368D"/>
    <w:rsid w:val="00C83ED4"/>
    <w:rsid w:val="00C844D2"/>
    <w:rsid w:val="00C849E7"/>
    <w:rsid w:val="00C84BC5"/>
    <w:rsid w:val="00C84BDE"/>
    <w:rsid w:val="00C85AE2"/>
    <w:rsid w:val="00C86FE6"/>
    <w:rsid w:val="00C87A21"/>
    <w:rsid w:val="00C9068A"/>
    <w:rsid w:val="00C90AA6"/>
    <w:rsid w:val="00C90F14"/>
    <w:rsid w:val="00C9289B"/>
    <w:rsid w:val="00C92FD6"/>
    <w:rsid w:val="00C9333E"/>
    <w:rsid w:val="00C93A0E"/>
    <w:rsid w:val="00C94791"/>
    <w:rsid w:val="00C95B4C"/>
    <w:rsid w:val="00C95F42"/>
    <w:rsid w:val="00C9693E"/>
    <w:rsid w:val="00C96DB5"/>
    <w:rsid w:val="00CA0093"/>
    <w:rsid w:val="00CA00CD"/>
    <w:rsid w:val="00CA11A6"/>
    <w:rsid w:val="00CA1C00"/>
    <w:rsid w:val="00CA296F"/>
    <w:rsid w:val="00CA34EE"/>
    <w:rsid w:val="00CA3B4A"/>
    <w:rsid w:val="00CA3CBC"/>
    <w:rsid w:val="00CA45EB"/>
    <w:rsid w:val="00CA49C0"/>
    <w:rsid w:val="00CA619B"/>
    <w:rsid w:val="00CA67B4"/>
    <w:rsid w:val="00CA72A2"/>
    <w:rsid w:val="00CA72AC"/>
    <w:rsid w:val="00CA7EA5"/>
    <w:rsid w:val="00CB063E"/>
    <w:rsid w:val="00CB0CF8"/>
    <w:rsid w:val="00CB1329"/>
    <w:rsid w:val="00CB1E3D"/>
    <w:rsid w:val="00CB33B1"/>
    <w:rsid w:val="00CB37B0"/>
    <w:rsid w:val="00CB3B73"/>
    <w:rsid w:val="00CB5CC4"/>
    <w:rsid w:val="00CB5DD0"/>
    <w:rsid w:val="00CB72EB"/>
    <w:rsid w:val="00CC0316"/>
    <w:rsid w:val="00CC063C"/>
    <w:rsid w:val="00CC19DE"/>
    <w:rsid w:val="00CC5F6A"/>
    <w:rsid w:val="00CC71D4"/>
    <w:rsid w:val="00CC7732"/>
    <w:rsid w:val="00CC78DB"/>
    <w:rsid w:val="00CD021A"/>
    <w:rsid w:val="00CD0523"/>
    <w:rsid w:val="00CD2005"/>
    <w:rsid w:val="00CD29E3"/>
    <w:rsid w:val="00CD2DB2"/>
    <w:rsid w:val="00CD2F51"/>
    <w:rsid w:val="00CD3287"/>
    <w:rsid w:val="00CD3B67"/>
    <w:rsid w:val="00CD4277"/>
    <w:rsid w:val="00CD525B"/>
    <w:rsid w:val="00CD5B9B"/>
    <w:rsid w:val="00CD65C1"/>
    <w:rsid w:val="00CD75C9"/>
    <w:rsid w:val="00CE1239"/>
    <w:rsid w:val="00CE149C"/>
    <w:rsid w:val="00CE22D1"/>
    <w:rsid w:val="00CE5355"/>
    <w:rsid w:val="00CE7C4A"/>
    <w:rsid w:val="00CF03CB"/>
    <w:rsid w:val="00CF1771"/>
    <w:rsid w:val="00CF21B3"/>
    <w:rsid w:val="00CF30E2"/>
    <w:rsid w:val="00CF3E2F"/>
    <w:rsid w:val="00CF51AB"/>
    <w:rsid w:val="00CF52E3"/>
    <w:rsid w:val="00CF54C5"/>
    <w:rsid w:val="00CF6276"/>
    <w:rsid w:val="00CF650D"/>
    <w:rsid w:val="00CF657B"/>
    <w:rsid w:val="00D01D59"/>
    <w:rsid w:val="00D022E9"/>
    <w:rsid w:val="00D0325D"/>
    <w:rsid w:val="00D0326D"/>
    <w:rsid w:val="00D03C8E"/>
    <w:rsid w:val="00D03E67"/>
    <w:rsid w:val="00D04DE7"/>
    <w:rsid w:val="00D06364"/>
    <w:rsid w:val="00D06F37"/>
    <w:rsid w:val="00D07267"/>
    <w:rsid w:val="00D07D36"/>
    <w:rsid w:val="00D10AE5"/>
    <w:rsid w:val="00D11067"/>
    <w:rsid w:val="00D1162F"/>
    <w:rsid w:val="00D11C70"/>
    <w:rsid w:val="00D12EFA"/>
    <w:rsid w:val="00D133D7"/>
    <w:rsid w:val="00D1454E"/>
    <w:rsid w:val="00D15A24"/>
    <w:rsid w:val="00D1655B"/>
    <w:rsid w:val="00D201F5"/>
    <w:rsid w:val="00D208E1"/>
    <w:rsid w:val="00D21BA8"/>
    <w:rsid w:val="00D22059"/>
    <w:rsid w:val="00D22B7A"/>
    <w:rsid w:val="00D238E9"/>
    <w:rsid w:val="00D24DC8"/>
    <w:rsid w:val="00D2542D"/>
    <w:rsid w:val="00D25E84"/>
    <w:rsid w:val="00D26151"/>
    <w:rsid w:val="00D2648B"/>
    <w:rsid w:val="00D26FC6"/>
    <w:rsid w:val="00D275E1"/>
    <w:rsid w:val="00D30632"/>
    <w:rsid w:val="00D325AB"/>
    <w:rsid w:val="00D32A13"/>
    <w:rsid w:val="00D32FE2"/>
    <w:rsid w:val="00D337AA"/>
    <w:rsid w:val="00D33EC6"/>
    <w:rsid w:val="00D34F3A"/>
    <w:rsid w:val="00D35169"/>
    <w:rsid w:val="00D35DDB"/>
    <w:rsid w:val="00D36029"/>
    <w:rsid w:val="00D360CB"/>
    <w:rsid w:val="00D364D9"/>
    <w:rsid w:val="00D36F3D"/>
    <w:rsid w:val="00D375D8"/>
    <w:rsid w:val="00D40708"/>
    <w:rsid w:val="00D40E22"/>
    <w:rsid w:val="00D41904"/>
    <w:rsid w:val="00D41E07"/>
    <w:rsid w:val="00D41E52"/>
    <w:rsid w:val="00D42CED"/>
    <w:rsid w:val="00D43DCF"/>
    <w:rsid w:val="00D461EB"/>
    <w:rsid w:val="00D463DF"/>
    <w:rsid w:val="00D464D6"/>
    <w:rsid w:val="00D50476"/>
    <w:rsid w:val="00D50885"/>
    <w:rsid w:val="00D50E90"/>
    <w:rsid w:val="00D510F3"/>
    <w:rsid w:val="00D519D5"/>
    <w:rsid w:val="00D51B8F"/>
    <w:rsid w:val="00D524C8"/>
    <w:rsid w:val="00D53F23"/>
    <w:rsid w:val="00D54576"/>
    <w:rsid w:val="00D5517C"/>
    <w:rsid w:val="00D55450"/>
    <w:rsid w:val="00D56D03"/>
    <w:rsid w:val="00D56D57"/>
    <w:rsid w:val="00D573B7"/>
    <w:rsid w:val="00D574CA"/>
    <w:rsid w:val="00D57835"/>
    <w:rsid w:val="00D578D8"/>
    <w:rsid w:val="00D606D3"/>
    <w:rsid w:val="00D61E6D"/>
    <w:rsid w:val="00D62284"/>
    <w:rsid w:val="00D62E9B"/>
    <w:rsid w:val="00D64127"/>
    <w:rsid w:val="00D64336"/>
    <w:rsid w:val="00D64C3F"/>
    <w:rsid w:val="00D64C59"/>
    <w:rsid w:val="00D678C3"/>
    <w:rsid w:val="00D67F9B"/>
    <w:rsid w:val="00D70391"/>
    <w:rsid w:val="00D744DA"/>
    <w:rsid w:val="00D75A3A"/>
    <w:rsid w:val="00D75C32"/>
    <w:rsid w:val="00D76B10"/>
    <w:rsid w:val="00D80196"/>
    <w:rsid w:val="00D8070E"/>
    <w:rsid w:val="00D8113A"/>
    <w:rsid w:val="00D813E9"/>
    <w:rsid w:val="00D818B3"/>
    <w:rsid w:val="00D818E6"/>
    <w:rsid w:val="00D82009"/>
    <w:rsid w:val="00D82D49"/>
    <w:rsid w:val="00D843DA"/>
    <w:rsid w:val="00D84B64"/>
    <w:rsid w:val="00D84F44"/>
    <w:rsid w:val="00D8511C"/>
    <w:rsid w:val="00D86793"/>
    <w:rsid w:val="00D86DCE"/>
    <w:rsid w:val="00D8704B"/>
    <w:rsid w:val="00D87BD9"/>
    <w:rsid w:val="00D90DEC"/>
    <w:rsid w:val="00D90E42"/>
    <w:rsid w:val="00D92123"/>
    <w:rsid w:val="00D92179"/>
    <w:rsid w:val="00D941B0"/>
    <w:rsid w:val="00D947E1"/>
    <w:rsid w:val="00D94ACE"/>
    <w:rsid w:val="00D94DAC"/>
    <w:rsid w:val="00D94FA2"/>
    <w:rsid w:val="00D95B6D"/>
    <w:rsid w:val="00D9600B"/>
    <w:rsid w:val="00D96F41"/>
    <w:rsid w:val="00D9723A"/>
    <w:rsid w:val="00D97E19"/>
    <w:rsid w:val="00D97EBA"/>
    <w:rsid w:val="00DA1049"/>
    <w:rsid w:val="00DA2401"/>
    <w:rsid w:val="00DA2C73"/>
    <w:rsid w:val="00DA319D"/>
    <w:rsid w:val="00DA4DD5"/>
    <w:rsid w:val="00DA515E"/>
    <w:rsid w:val="00DA5B84"/>
    <w:rsid w:val="00DA5F84"/>
    <w:rsid w:val="00DB06F4"/>
    <w:rsid w:val="00DB0B39"/>
    <w:rsid w:val="00DB0F0B"/>
    <w:rsid w:val="00DB131F"/>
    <w:rsid w:val="00DB24ED"/>
    <w:rsid w:val="00DB3440"/>
    <w:rsid w:val="00DB37FD"/>
    <w:rsid w:val="00DB3E8F"/>
    <w:rsid w:val="00DB46BC"/>
    <w:rsid w:val="00DB4AC7"/>
    <w:rsid w:val="00DB7F40"/>
    <w:rsid w:val="00DC0800"/>
    <w:rsid w:val="00DC0FBB"/>
    <w:rsid w:val="00DC16A3"/>
    <w:rsid w:val="00DC4DB6"/>
    <w:rsid w:val="00DC5587"/>
    <w:rsid w:val="00DC5721"/>
    <w:rsid w:val="00DC5857"/>
    <w:rsid w:val="00DD02FE"/>
    <w:rsid w:val="00DD308F"/>
    <w:rsid w:val="00DD46C3"/>
    <w:rsid w:val="00DD4C9C"/>
    <w:rsid w:val="00DD5284"/>
    <w:rsid w:val="00DD5562"/>
    <w:rsid w:val="00DD6E8E"/>
    <w:rsid w:val="00DD7A41"/>
    <w:rsid w:val="00DE027C"/>
    <w:rsid w:val="00DE06E3"/>
    <w:rsid w:val="00DE1AB5"/>
    <w:rsid w:val="00DE23AC"/>
    <w:rsid w:val="00DE2491"/>
    <w:rsid w:val="00DE3385"/>
    <w:rsid w:val="00DE38EE"/>
    <w:rsid w:val="00DE3D6B"/>
    <w:rsid w:val="00DE5CF7"/>
    <w:rsid w:val="00DE60B1"/>
    <w:rsid w:val="00DE6662"/>
    <w:rsid w:val="00DE7A56"/>
    <w:rsid w:val="00DF08D7"/>
    <w:rsid w:val="00DF0985"/>
    <w:rsid w:val="00DF120C"/>
    <w:rsid w:val="00DF1776"/>
    <w:rsid w:val="00DF2BB5"/>
    <w:rsid w:val="00DF3EE8"/>
    <w:rsid w:val="00DF469D"/>
    <w:rsid w:val="00DF48A2"/>
    <w:rsid w:val="00E0020B"/>
    <w:rsid w:val="00E005A5"/>
    <w:rsid w:val="00E008E4"/>
    <w:rsid w:val="00E02207"/>
    <w:rsid w:val="00E02861"/>
    <w:rsid w:val="00E044E6"/>
    <w:rsid w:val="00E05A40"/>
    <w:rsid w:val="00E05E0D"/>
    <w:rsid w:val="00E069DF"/>
    <w:rsid w:val="00E06BCA"/>
    <w:rsid w:val="00E074AE"/>
    <w:rsid w:val="00E07622"/>
    <w:rsid w:val="00E10FFE"/>
    <w:rsid w:val="00E126D5"/>
    <w:rsid w:val="00E12AB1"/>
    <w:rsid w:val="00E13295"/>
    <w:rsid w:val="00E13612"/>
    <w:rsid w:val="00E13633"/>
    <w:rsid w:val="00E14807"/>
    <w:rsid w:val="00E14FB3"/>
    <w:rsid w:val="00E1654B"/>
    <w:rsid w:val="00E17387"/>
    <w:rsid w:val="00E17882"/>
    <w:rsid w:val="00E17EF7"/>
    <w:rsid w:val="00E207DC"/>
    <w:rsid w:val="00E21FB5"/>
    <w:rsid w:val="00E220FE"/>
    <w:rsid w:val="00E22B82"/>
    <w:rsid w:val="00E22BF1"/>
    <w:rsid w:val="00E22CDC"/>
    <w:rsid w:val="00E22E2C"/>
    <w:rsid w:val="00E232D9"/>
    <w:rsid w:val="00E23BFA"/>
    <w:rsid w:val="00E248B9"/>
    <w:rsid w:val="00E260E3"/>
    <w:rsid w:val="00E270DB"/>
    <w:rsid w:val="00E27F56"/>
    <w:rsid w:val="00E302CD"/>
    <w:rsid w:val="00E32469"/>
    <w:rsid w:val="00E32F17"/>
    <w:rsid w:val="00E32F92"/>
    <w:rsid w:val="00E33460"/>
    <w:rsid w:val="00E33B85"/>
    <w:rsid w:val="00E34185"/>
    <w:rsid w:val="00E341C8"/>
    <w:rsid w:val="00E349ED"/>
    <w:rsid w:val="00E34B75"/>
    <w:rsid w:val="00E35095"/>
    <w:rsid w:val="00E35185"/>
    <w:rsid w:val="00E3520B"/>
    <w:rsid w:val="00E363B0"/>
    <w:rsid w:val="00E36F49"/>
    <w:rsid w:val="00E410A9"/>
    <w:rsid w:val="00E42084"/>
    <w:rsid w:val="00E44407"/>
    <w:rsid w:val="00E467B8"/>
    <w:rsid w:val="00E46F69"/>
    <w:rsid w:val="00E47245"/>
    <w:rsid w:val="00E47517"/>
    <w:rsid w:val="00E479A2"/>
    <w:rsid w:val="00E52AB6"/>
    <w:rsid w:val="00E52B88"/>
    <w:rsid w:val="00E52DBE"/>
    <w:rsid w:val="00E537EE"/>
    <w:rsid w:val="00E53D62"/>
    <w:rsid w:val="00E54A33"/>
    <w:rsid w:val="00E54CF4"/>
    <w:rsid w:val="00E56CFE"/>
    <w:rsid w:val="00E57403"/>
    <w:rsid w:val="00E612B6"/>
    <w:rsid w:val="00E61B5F"/>
    <w:rsid w:val="00E6255F"/>
    <w:rsid w:val="00E6315B"/>
    <w:rsid w:val="00E634AF"/>
    <w:rsid w:val="00E634FA"/>
    <w:rsid w:val="00E637E3"/>
    <w:rsid w:val="00E64018"/>
    <w:rsid w:val="00E64263"/>
    <w:rsid w:val="00E648A4"/>
    <w:rsid w:val="00E653F0"/>
    <w:rsid w:val="00E66561"/>
    <w:rsid w:val="00E677E7"/>
    <w:rsid w:val="00E677FB"/>
    <w:rsid w:val="00E67922"/>
    <w:rsid w:val="00E70806"/>
    <w:rsid w:val="00E71A01"/>
    <w:rsid w:val="00E72551"/>
    <w:rsid w:val="00E72668"/>
    <w:rsid w:val="00E72BBD"/>
    <w:rsid w:val="00E72CE0"/>
    <w:rsid w:val="00E73C24"/>
    <w:rsid w:val="00E763E4"/>
    <w:rsid w:val="00E76A26"/>
    <w:rsid w:val="00E778A1"/>
    <w:rsid w:val="00E80F9B"/>
    <w:rsid w:val="00E81B5F"/>
    <w:rsid w:val="00E82487"/>
    <w:rsid w:val="00E8283B"/>
    <w:rsid w:val="00E82CAC"/>
    <w:rsid w:val="00E831D2"/>
    <w:rsid w:val="00E83794"/>
    <w:rsid w:val="00E83C49"/>
    <w:rsid w:val="00E8557A"/>
    <w:rsid w:val="00E8621B"/>
    <w:rsid w:val="00E86DA7"/>
    <w:rsid w:val="00E87BC2"/>
    <w:rsid w:val="00E91822"/>
    <w:rsid w:val="00E91836"/>
    <w:rsid w:val="00E92621"/>
    <w:rsid w:val="00E93780"/>
    <w:rsid w:val="00E94FE4"/>
    <w:rsid w:val="00E97EFF"/>
    <w:rsid w:val="00EA01B4"/>
    <w:rsid w:val="00EA0B04"/>
    <w:rsid w:val="00EA15B2"/>
    <w:rsid w:val="00EA2E1F"/>
    <w:rsid w:val="00EA3930"/>
    <w:rsid w:val="00EA42C8"/>
    <w:rsid w:val="00EA440D"/>
    <w:rsid w:val="00EA4FE0"/>
    <w:rsid w:val="00EA533F"/>
    <w:rsid w:val="00EA58B6"/>
    <w:rsid w:val="00EA59E4"/>
    <w:rsid w:val="00EA6CF4"/>
    <w:rsid w:val="00EA6EAF"/>
    <w:rsid w:val="00EA6FD5"/>
    <w:rsid w:val="00EA7876"/>
    <w:rsid w:val="00EA7A16"/>
    <w:rsid w:val="00EA7CC5"/>
    <w:rsid w:val="00EB0ADC"/>
    <w:rsid w:val="00EB0F3E"/>
    <w:rsid w:val="00EB22BC"/>
    <w:rsid w:val="00EB39A5"/>
    <w:rsid w:val="00EB4855"/>
    <w:rsid w:val="00EB506C"/>
    <w:rsid w:val="00EB509C"/>
    <w:rsid w:val="00EB5D8A"/>
    <w:rsid w:val="00EB6233"/>
    <w:rsid w:val="00EB6779"/>
    <w:rsid w:val="00EB6A3D"/>
    <w:rsid w:val="00EC329B"/>
    <w:rsid w:val="00EC43B6"/>
    <w:rsid w:val="00EC4715"/>
    <w:rsid w:val="00EC4950"/>
    <w:rsid w:val="00EC5B0F"/>
    <w:rsid w:val="00EC5C18"/>
    <w:rsid w:val="00EC5E26"/>
    <w:rsid w:val="00EC6811"/>
    <w:rsid w:val="00EC6E15"/>
    <w:rsid w:val="00ED0674"/>
    <w:rsid w:val="00ED198A"/>
    <w:rsid w:val="00ED1E64"/>
    <w:rsid w:val="00ED1E6D"/>
    <w:rsid w:val="00ED2438"/>
    <w:rsid w:val="00ED4521"/>
    <w:rsid w:val="00ED53D8"/>
    <w:rsid w:val="00ED576E"/>
    <w:rsid w:val="00ED5CC8"/>
    <w:rsid w:val="00ED74AA"/>
    <w:rsid w:val="00EE067F"/>
    <w:rsid w:val="00EE228A"/>
    <w:rsid w:val="00EE3B77"/>
    <w:rsid w:val="00EE3F78"/>
    <w:rsid w:val="00EE4521"/>
    <w:rsid w:val="00EE4885"/>
    <w:rsid w:val="00EE5DA3"/>
    <w:rsid w:val="00EE5E39"/>
    <w:rsid w:val="00EE6B19"/>
    <w:rsid w:val="00EE732B"/>
    <w:rsid w:val="00EE7A95"/>
    <w:rsid w:val="00EF1725"/>
    <w:rsid w:val="00EF2970"/>
    <w:rsid w:val="00EF2CE0"/>
    <w:rsid w:val="00EF418F"/>
    <w:rsid w:val="00EF62AD"/>
    <w:rsid w:val="00EF79CD"/>
    <w:rsid w:val="00EF7EF3"/>
    <w:rsid w:val="00F01C6C"/>
    <w:rsid w:val="00F039DF"/>
    <w:rsid w:val="00F046C7"/>
    <w:rsid w:val="00F04A36"/>
    <w:rsid w:val="00F05B7D"/>
    <w:rsid w:val="00F05FBF"/>
    <w:rsid w:val="00F06E5A"/>
    <w:rsid w:val="00F06FAD"/>
    <w:rsid w:val="00F1015E"/>
    <w:rsid w:val="00F10396"/>
    <w:rsid w:val="00F10920"/>
    <w:rsid w:val="00F11B22"/>
    <w:rsid w:val="00F11D06"/>
    <w:rsid w:val="00F15F40"/>
    <w:rsid w:val="00F162A3"/>
    <w:rsid w:val="00F167E8"/>
    <w:rsid w:val="00F16F43"/>
    <w:rsid w:val="00F17C2C"/>
    <w:rsid w:val="00F17E67"/>
    <w:rsid w:val="00F17FCE"/>
    <w:rsid w:val="00F204CB"/>
    <w:rsid w:val="00F21368"/>
    <w:rsid w:val="00F226CE"/>
    <w:rsid w:val="00F231A2"/>
    <w:rsid w:val="00F2398B"/>
    <w:rsid w:val="00F2451F"/>
    <w:rsid w:val="00F251E1"/>
    <w:rsid w:val="00F25368"/>
    <w:rsid w:val="00F2687A"/>
    <w:rsid w:val="00F30336"/>
    <w:rsid w:val="00F30A57"/>
    <w:rsid w:val="00F31AC7"/>
    <w:rsid w:val="00F31BD6"/>
    <w:rsid w:val="00F31CDD"/>
    <w:rsid w:val="00F31FC2"/>
    <w:rsid w:val="00F33730"/>
    <w:rsid w:val="00F3499E"/>
    <w:rsid w:val="00F35E30"/>
    <w:rsid w:val="00F378AC"/>
    <w:rsid w:val="00F40E66"/>
    <w:rsid w:val="00F411B8"/>
    <w:rsid w:val="00F415B8"/>
    <w:rsid w:val="00F41C97"/>
    <w:rsid w:val="00F41E86"/>
    <w:rsid w:val="00F4219D"/>
    <w:rsid w:val="00F42E14"/>
    <w:rsid w:val="00F439C0"/>
    <w:rsid w:val="00F45697"/>
    <w:rsid w:val="00F45772"/>
    <w:rsid w:val="00F460E6"/>
    <w:rsid w:val="00F51E27"/>
    <w:rsid w:val="00F51F99"/>
    <w:rsid w:val="00F5417C"/>
    <w:rsid w:val="00F5485D"/>
    <w:rsid w:val="00F55299"/>
    <w:rsid w:val="00F552C5"/>
    <w:rsid w:val="00F55C35"/>
    <w:rsid w:val="00F55E5B"/>
    <w:rsid w:val="00F560FD"/>
    <w:rsid w:val="00F56118"/>
    <w:rsid w:val="00F5626B"/>
    <w:rsid w:val="00F563B8"/>
    <w:rsid w:val="00F567E5"/>
    <w:rsid w:val="00F570D9"/>
    <w:rsid w:val="00F57522"/>
    <w:rsid w:val="00F60D26"/>
    <w:rsid w:val="00F611E2"/>
    <w:rsid w:val="00F63E38"/>
    <w:rsid w:val="00F640CB"/>
    <w:rsid w:val="00F646C6"/>
    <w:rsid w:val="00F6476B"/>
    <w:rsid w:val="00F64FE0"/>
    <w:rsid w:val="00F65D98"/>
    <w:rsid w:val="00F66335"/>
    <w:rsid w:val="00F6706C"/>
    <w:rsid w:val="00F67248"/>
    <w:rsid w:val="00F70CDE"/>
    <w:rsid w:val="00F719AD"/>
    <w:rsid w:val="00F732F4"/>
    <w:rsid w:val="00F748F0"/>
    <w:rsid w:val="00F74BB6"/>
    <w:rsid w:val="00F74C52"/>
    <w:rsid w:val="00F75CF5"/>
    <w:rsid w:val="00F76254"/>
    <w:rsid w:val="00F77CB2"/>
    <w:rsid w:val="00F80821"/>
    <w:rsid w:val="00F80FD7"/>
    <w:rsid w:val="00F81627"/>
    <w:rsid w:val="00F81ACC"/>
    <w:rsid w:val="00F8286C"/>
    <w:rsid w:val="00F82D75"/>
    <w:rsid w:val="00F830EC"/>
    <w:rsid w:val="00F839E5"/>
    <w:rsid w:val="00F851AB"/>
    <w:rsid w:val="00F85B07"/>
    <w:rsid w:val="00F86625"/>
    <w:rsid w:val="00F87804"/>
    <w:rsid w:val="00F90277"/>
    <w:rsid w:val="00F90B91"/>
    <w:rsid w:val="00F91213"/>
    <w:rsid w:val="00F9189E"/>
    <w:rsid w:val="00F91B34"/>
    <w:rsid w:val="00F946FB"/>
    <w:rsid w:val="00F94932"/>
    <w:rsid w:val="00F961A8"/>
    <w:rsid w:val="00F96E4E"/>
    <w:rsid w:val="00F96F1D"/>
    <w:rsid w:val="00F971BB"/>
    <w:rsid w:val="00F976E0"/>
    <w:rsid w:val="00FA0513"/>
    <w:rsid w:val="00FA085C"/>
    <w:rsid w:val="00FA132B"/>
    <w:rsid w:val="00FA1EDE"/>
    <w:rsid w:val="00FA25B9"/>
    <w:rsid w:val="00FA284B"/>
    <w:rsid w:val="00FA3F0A"/>
    <w:rsid w:val="00FA4124"/>
    <w:rsid w:val="00FA442B"/>
    <w:rsid w:val="00FA4B49"/>
    <w:rsid w:val="00FB040A"/>
    <w:rsid w:val="00FB0519"/>
    <w:rsid w:val="00FB23A7"/>
    <w:rsid w:val="00FB28EE"/>
    <w:rsid w:val="00FB2E12"/>
    <w:rsid w:val="00FB3BEB"/>
    <w:rsid w:val="00FB4206"/>
    <w:rsid w:val="00FB5140"/>
    <w:rsid w:val="00FB5590"/>
    <w:rsid w:val="00FB57F2"/>
    <w:rsid w:val="00FB5AEF"/>
    <w:rsid w:val="00FB7AE1"/>
    <w:rsid w:val="00FB7C29"/>
    <w:rsid w:val="00FC044A"/>
    <w:rsid w:val="00FC0A95"/>
    <w:rsid w:val="00FC1DFA"/>
    <w:rsid w:val="00FC2A17"/>
    <w:rsid w:val="00FC3087"/>
    <w:rsid w:val="00FC30B1"/>
    <w:rsid w:val="00FD0271"/>
    <w:rsid w:val="00FD05E7"/>
    <w:rsid w:val="00FD1593"/>
    <w:rsid w:val="00FD2274"/>
    <w:rsid w:val="00FD4695"/>
    <w:rsid w:val="00FD4F48"/>
    <w:rsid w:val="00FD7477"/>
    <w:rsid w:val="00FE06E5"/>
    <w:rsid w:val="00FE1F6B"/>
    <w:rsid w:val="00FE2315"/>
    <w:rsid w:val="00FE2C7D"/>
    <w:rsid w:val="00FE33A4"/>
    <w:rsid w:val="00FE40AF"/>
    <w:rsid w:val="00FE4856"/>
    <w:rsid w:val="00FE4F38"/>
    <w:rsid w:val="00FE5226"/>
    <w:rsid w:val="00FE555B"/>
    <w:rsid w:val="00FE5AC6"/>
    <w:rsid w:val="00FE5F0F"/>
    <w:rsid w:val="00FE6205"/>
    <w:rsid w:val="00FE7874"/>
    <w:rsid w:val="00FE79CA"/>
    <w:rsid w:val="00FF00E2"/>
    <w:rsid w:val="00FF0481"/>
    <w:rsid w:val="00FF0D22"/>
    <w:rsid w:val="00FF10A3"/>
    <w:rsid w:val="00FF10FC"/>
    <w:rsid w:val="00FF17F5"/>
    <w:rsid w:val="00FF1914"/>
    <w:rsid w:val="00FF19EB"/>
    <w:rsid w:val="00FF1EEB"/>
    <w:rsid w:val="00FF3ECD"/>
    <w:rsid w:val="00FF4173"/>
    <w:rsid w:val="00FF4369"/>
    <w:rsid w:val="00FF4708"/>
    <w:rsid w:val="00FF4DB6"/>
    <w:rsid w:val="00FF55C1"/>
    <w:rsid w:val="00FF5B2F"/>
    <w:rsid w:val="00FF5EA7"/>
    <w:rsid w:val="00FF69EB"/>
    <w:rsid w:val="00FF6C26"/>
    <w:rsid w:val="00FF6C8A"/>
    <w:rsid w:val="00FF6DD4"/>
    <w:rsid w:val="00FF70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9B89"/>
  <w15:chartTrackingRefBased/>
  <w15:docId w15:val="{E746D7D1-1667-4E94-9820-BA9FA0CC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1"/>
    <w:qFormat/>
    <w:rsid w:val="007B30C0"/>
    <w:pPr>
      <w:spacing w:before="100" w:beforeAutospacing="1" w:after="100" w:afterAutospacing="1"/>
      <w:outlineLvl w:val="0"/>
    </w:pPr>
    <w:rPr>
      <w:b/>
      <w:bCs/>
      <w:kern w:val="36"/>
      <w:sz w:val="48"/>
      <w:szCs w:val="48"/>
      <w:lang w:val="en-GB" w:eastAsia="en-US"/>
    </w:rPr>
  </w:style>
  <w:style w:type="paragraph" w:styleId="Heading2">
    <w:name w:val="heading 2"/>
    <w:basedOn w:val="Normal"/>
    <w:next w:val="Normal"/>
    <w:link w:val="Heading2Char"/>
    <w:qFormat/>
    <w:rsid w:val="001903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D574C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basedOn w:val="Normal"/>
    <w:uiPriority w:val="99"/>
    <w:rsid w:val="002C1197"/>
    <w:pPr>
      <w:widowControl w:val="0"/>
      <w:tabs>
        <w:tab w:val="left" w:pos="2153"/>
      </w:tabs>
      <w:adjustRightInd w:val="0"/>
      <w:spacing w:after="43"/>
      <w:ind w:firstLine="342"/>
      <w:jc w:val="both"/>
    </w:pPr>
    <w:rPr>
      <w:rFonts w:ascii="Times-NewRoman" w:hAnsi="Times-NewRoman"/>
      <w:sz w:val="19"/>
      <w:szCs w:val="19"/>
    </w:rPr>
  </w:style>
  <w:style w:type="paragraph" w:customStyle="1" w:styleId="Clanak">
    <w:name w:val="Clanak"/>
    <w:next w:val="T-98-2"/>
    <w:rsid w:val="002C1197"/>
    <w:pPr>
      <w:widowControl w:val="0"/>
      <w:adjustRightInd w:val="0"/>
      <w:spacing w:before="86" w:after="43"/>
      <w:jc w:val="center"/>
    </w:pPr>
    <w:rPr>
      <w:rFonts w:ascii="Times-NewRoman" w:hAnsi="Times-NewRoman"/>
      <w:sz w:val="19"/>
      <w:szCs w:val="19"/>
    </w:rPr>
  </w:style>
  <w:style w:type="paragraph" w:styleId="NormalWeb">
    <w:name w:val="Normal (Web)"/>
    <w:aliases w:val="Normal (Web) Char Char"/>
    <w:basedOn w:val="Normal"/>
    <w:link w:val="NormalWebChar"/>
    <w:uiPriority w:val="99"/>
    <w:qFormat/>
    <w:rsid w:val="00597258"/>
    <w:pPr>
      <w:spacing w:before="100" w:beforeAutospacing="1" w:after="100" w:afterAutospacing="1"/>
    </w:pPr>
    <w:rPr>
      <w:lang w:val="en-GB" w:eastAsia="en-US"/>
    </w:rPr>
  </w:style>
  <w:style w:type="character" w:customStyle="1" w:styleId="NormalWebChar">
    <w:name w:val="Normal (Web) Char"/>
    <w:aliases w:val="Normal (Web) Char Char Char"/>
    <w:link w:val="NormalWeb"/>
    <w:uiPriority w:val="99"/>
    <w:rsid w:val="00597258"/>
    <w:rPr>
      <w:sz w:val="24"/>
      <w:szCs w:val="24"/>
      <w:lang w:val="en-GB" w:eastAsia="en-US" w:bidi="ar-SA"/>
    </w:rPr>
  </w:style>
  <w:style w:type="paragraph" w:customStyle="1" w:styleId="brojdesno2">
    <w:name w:val="brojdesno2"/>
    <w:next w:val="T-98-2"/>
    <w:rsid w:val="00D519D5"/>
    <w:pPr>
      <w:widowControl w:val="0"/>
      <w:autoSpaceDE w:val="0"/>
      <w:autoSpaceDN w:val="0"/>
      <w:adjustRightInd w:val="0"/>
      <w:spacing w:after="43"/>
      <w:jc w:val="right"/>
    </w:pPr>
    <w:rPr>
      <w:rFonts w:ascii="Times-NewRoman" w:hAnsi="Times-NewRoman"/>
      <w:b/>
      <w:bCs/>
      <w:sz w:val="22"/>
      <w:szCs w:val="22"/>
      <w:lang w:val="en-US" w:eastAsia="en-US"/>
    </w:rPr>
  </w:style>
  <w:style w:type="character" w:customStyle="1" w:styleId="Heading1Char1">
    <w:name w:val="Heading 1 Char1"/>
    <w:link w:val="Heading1"/>
    <w:rsid w:val="007B30C0"/>
    <w:rPr>
      <w:b/>
      <w:bCs/>
      <w:kern w:val="36"/>
      <w:sz w:val="48"/>
      <w:szCs w:val="48"/>
      <w:lang w:val="en-GB" w:eastAsia="en-US" w:bidi="ar-SA"/>
    </w:rPr>
  </w:style>
  <w:style w:type="paragraph" w:customStyle="1" w:styleId="CharChar1CharChar">
    <w:name w:val="Char Char1 Char Char"/>
    <w:basedOn w:val="Normal"/>
    <w:rsid w:val="00F11D06"/>
    <w:pPr>
      <w:spacing w:after="160" w:line="240" w:lineRule="exact"/>
    </w:pPr>
    <w:rPr>
      <w:rFonts w:ascii="Tahoma" w:hAnsi="Tahoma"/>
      <w:sz w:val="20"/>
      <w:szCs w:val="20"/>
      <w:lang w:val="en-US" w:eastAsia="en-US"/>
    </w:rPr>
  </w:style>
  <w:style w:type="paragraph" w:customStyle="1" w:styleId="CharChar">
    <w:name w:val="Char Char"/>
    <w:basedOn w:val="Normal"/>
    <w:rsid w:val="007511B5"/>
    <w:pPr>
      <w:spacing w:after="160" w:line="240" w:lineRule="exact"/>
    </w:pPr>
    <w:rPr>
      <w:rFonts w:ascii="Tahoma" w:hAnsi="Tahoma"/>
      <w:sz w:val="20"/>
      <w:szCs w:val="20"/>
      <w:lang w:val="en-US" w:eastAsia="en-US"/>
    </w:rPr>
  </w:style>
  <w:style w:type="paragraph" w:styleId="BodyTextIndent">
    <w:name w:val="Body Text Indent"/>
    <w:basedOn w:val="Normal"/>
    <w:link w:val="BodyTextIndentChar"/>
    <w:rsid w:val="001903AA"/>
    <w:pPr>
      <w:ind w:left="360"/>
      <w:jc w:val="both"/>
    </w:pPr>
  </w:style>
  <w:style w:type="character" w:styleId="Emphasis">
    <w:name w:val="Emphasis"/>
    <w:qFormat/>
    <w:rsid w:val="001903AA"/>
    <w:rPr>
      <w:i/>
      <w:iCs/>
    </w:rPr>
  </w:style>
  <w:style w:type="paragraph" w:styleId="BodyText">
    <w:name w:val="Body Text"/>
    <w:aliases w:val="  uvlaka 2, uvlaka 3,uvlaka 2,uvlaka 3"/>
    <w:basedOn w:val="Normal"/>
    <w:link w:val="BodyTextChar"/>
    <w:rsid w:val="001903AA"/>
    <w:pPr>
      <w:spacing w:before="100" w:beforeAutospacing="1" w:after="100" w:afterAutospacing="1"/>
    </w:pPr>
    <w:rPr>
      <w:rFonts w:ascii="Arial Unicode MS" w:eastAsia="Arial Unicode MS" w:hAnsi="Arial Unicode MS" w:cs="Arial Unicode MS"/>
    </w:rPr>
  </w:style>
  <w:style w:type="paragraph" w:customStyle="1" w:styleId="CharCharCharCharCharChar">
    <w:name w:val="Char Char Char Char Char Char"/>
    <w:basedOn w:val="Normal"/>
    <w:rsid w:val="001903AA"/>
    <w:pPr>
      <w:spacing w:after="160" w:line="240" w:lineRule="exact"/>
    </w:pPr>
    <w:rPr>
      <w:rFonts w:ascii="Tahoma" w:hAnsi="Tahoma"/>
      <w:sz w:val="20"/>
      <w:szCs w:val="20"/>
      <w:lang w:val="en-US" w:eastAsia="en-US"/>
    </w:rPr>
  </w:style>
  <w:style w:type="paragraph" w:styleId="Footer">
    <w:name w:val="footer"/>
    <w:basedOn w:val="Normal"/>
    <w:link w:val="FooterChar"/>
    <w:uiPriority w:val="99"/>
    <w:rsid w:val="00CD2F51"/>
    <w:pPr>
      <w:tabs>
        <w:tab w:val="center" w:pos="4536"/>
        <w:tab w:val="right" w:pos="9072"/>
      </w:tabs>
    </w:pPr>
  </w:style>
  <w:style w:type="character" w:styleId="PageNumber">
    <w:name w:val="page number"/>
    <w:basedOn w:val="DefaultParagraphFont"/>
    <w:rsid w:val="00CD2F51"/>
  </w:style>
  <w:style w:type="character" w:customStyle="1" w:styleId="Heading1Char">
    <w:name w:val="Heading 1 Char"/>
    <w:rsid w:val="00B56776"/>
    <w:rPr>
      <w:b/>
      <w:bCs/>
      <w:kern w:val="36"/>
      <w:sz w:val="48"/>
      <w:szCs w:val="48"/>
      <w:lang w:val="en-GB" w:eastAsia="en-US" w:bidi="ar-SA"/>
    </w:rPr>
  </w:style>
  <w:style w:type="paragraph" w:customStyle="1" w:styleId="CharCharCharCharCharCharCharCharCharChar">
    <w:name w:val="Char Char Char Char Char Char Char Char Char Char"/>
    <w:basedOn w:val="Normal"/>
    <w:rsid w:val="00D92123"/>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78458A"/>
    <w:pPr>
      <w:ind w:left="720"/>
      <w:contextualSpacing/>
    </w:pPr>
  </w:style>
  <w:style w:type="paragraph" w:customStyle="1" w:styleId="box454274">
    <w:name w:val="box_454274"/>
    <w:basedOn w:val="Normal"/>
    <w:rsid w:val="0078346B"/>
    <w:pPr>
      <w:spacing w:before="100" w:beforeAutospacing="1" w:after="100" w:afterAutospacing="1"/>
    </w:pPr>
  </w:style>
  <w:style w:type="character" w:styleId="Hyperlink">
    <w:name w:val="Hyperlink"/>
    <w:uiPriority w:val="99"/>
    <w:unhideWhenUsed/>
    <w:rsid w:val="0078346B"/>
    <w:rPr>
      <w:color w:val="0000FF"/>
      <w:u w:val="single"/>
    </w:rPr>
  </w:style>
  <w:style w:type="paragraph" w:customStyle="1" w:styleId="ecl-paragraph">
    <w:name w:val="ecl-paragraph"/>
    <w:basedOn w:val="Normal"/>
    <w:rsid w:val="0078346B"/>
    <w:pPr>
      <w:spacing w:before="100" w:beforeAutospacing="1" w:after="100" w:afterAutospacing="1"/>
    </w:pPr>
  </w:style>
  <w:style w:type="paragraph" w:styleId="PlainText">
    <w:name w:val="Plain Text"/>
    <w:basedOn w:val="Normal"/>
    <w:link w:val="PlainTextChar"/>
    <w:uiPriority w:val="99"/>
    <w:unhideWhenUsed/>
    <w:rsid w:val="006E2F99"/>
    <w:pPr>
      <w:spacing w:before="100" w:beforeAutospacing="1" w:after="100" w:afterAutospacing="1"/>
    </w:pPr>
  </w:style>
  <w:style w:type="character" w:customStyle="1" w:styleId="PlainTextChar">
    <w:name w:val="Plain Text Char"/>
    <w:link w:val="PlainText"/>
    <w:uiPriority w:val="99"/>
    <w:rsid w:val="006E2F99"/>
    <w:rPr>
      <w:sz w:val="24"/>
      <w:szCs w:val="24"/>
    </w:rPr>
  </w:style>
  <w:style w:type="table" w:styleId="TableGrid">
    <w:name w:val="Table Grid"/>
    <w:basedOn w:val="TableNormal"/>
    <w:rsid w:val="008E0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75E1"/>
    <w:rPr>
      <w:sz w:val="16"/>
      <w:szCs w:val="16"/>
    </w:rPr>
  </w:style>
  <w:style w:type="paragraph" w:styleId="CommentText">
    <w:name w:val="annotation text"/>
    <w:basedOn w:val="Normal"/>
    <w:link w:val="CommentTextChar"/>
    <w:uiPriority w:val="99"/>
    <w:rsid w:val="00D275E1"/>
    <w:rPr>
      <w:sz w:val="20"/>
      <w:szCs w:val="20"/>
    </w:rPr>
  </w:style>
  <w:style w:type="character" w:customStyle="1" w:styleId="CommentTextChar">
    <w:name w:val="Comment Text Char"/>
    <w:basedOn w:val="DefaultParagraphFont"/>
    <w:link w:val="CommentText"/>
    <w:uiPriority w:val="99"/>
    <w:rsid w:val="00D275E1"/>
  </w:style>
  <w:style w:type="paragraph" w:styleId="CommentSubject">
    <w:name w:val="annotation subject"/>
    <w:basedOn w:val="CommentText"/>
    <w:next w:val="CommentText"/>
    <w:link w:val="CommentSubjectChar"/>
    <w:rsid w:val="00D275E1"/>
    <w:rPr>
      <w:b/>
      <w:bCs/>
    </w:rPr>
  </w:style>
  <w:style w:type="character" w:customStyle="1" w:styleId="CommentSubjectChar">
    <w:name w:val="Comment Subject Char"/>
    <w:link w:val="CommentSubject"/>
    <w:rsid w:val="00D275E1"/>
    <w:rPr>
      <w:b/>
      <w:bCs/>
    </w:rPr>
  </w:style>
  <w:style w:type="table" w:customStyle="1" w:styleId="TableGrid0">
    <w:name w:val="TableGrid"/>
    <w:rsid w:val="00C801DB"/>
    <w:rPr>
      <w:rFonts w:ascii="Calibri" w:hAnsi="Calibri"/>
      <w:sz w:val="22"/>
      <w:szCs w:val="22"/>
    </w:rPr>
    <w:tblPr>
      <w:tblCellMar>
        <w:top w:w="0" w:type="dxa"/>
        <w:left w:w="0" w:type="dxa"/>
        <w:bottom w:w="0" w:type="dxa"/>
        <w:right w:w="0" w:type="dxa"/>
      </w:tblCellMar>
    </w:tblPr>
  </w:style>
  <w:style w:type="paragraph" w:customStyle="1" w:styleId="t-9-8">
    <w:name w:val="t-9-8"/>
    <w:basedOn w:val="Normal"/>
    <w:rsid w:val="00790926"/>
    <w:pPr>
      <w:spacing w:before="100" w:beforeAutospacing="1" w:after="100" w:afterAutospacing="1"/>
    </w:pPr>
  </w:style>
  <w:style w:type="paragraph" w:styleId="Header">
    <w:name w:val="header"/>
    <w:basedOn w:val="Normal"/>
    <w:link w:val="HeaderChar"/>
    <w:uiPriority w:val="99"/>
    <w:rsid w:val="00E81B5F"/>
    <w:pPr>
      <w:tabs>
        <w:tab w:val="center" w:pos="4536"/>
        <w:tab w:val="right" w:pos="9072"/>
      </w:tabs>
    </w:pPr>
  </w:style>
  <w:style w:type="character" w:customStyle="1" w:styleId="HeaderChar">
    <w:name w:val="Header Char"/>
    <w:link w:val="Header"/>
    <w:uiPriority w:val="99"/>
    <w:rsid w:val="00E81B5F"/>
    <w:rPr>
      <w:sz w:val="24"/>
      <w:szCs w:val="24"/>
    </w:rPr>
  </w:style>
  <w:style w:type="paragraph" w:styleId="Revision">
    <w:name w:val="Revision"/>
    <w:hidden/>
    <w:uiPriority w:val="99"/>
    <w:semiHidden/>
    <w:rsid w:val="007863B5"/>
    <w:rPr>
      <w:sz w:val="24"/>
      <w:szCs w:val="24"/>
    </w:rPr>
  </w:style>
  <w:style w:type="character" w:customStyle="1" w:styleId="Heading4Char">
    <w:name w:val="Heading 4 Char"/>
    <w:link w:val="Heading4"/>
    <w:semiHidden/>
    <w:rsid w:val="00D574CA"/>
    <w:rPr>
      <w:rFonts w:ascii="Calibri" w:eastAsia="Times New Roman" w:hAnsi="Calibri" w:cs="Times New Roman"/>
      <w:b/>
      <w:bCs/>
      <w:sz w:val="28"/>
      <w:szCs w:val="28"/>
    </w:rPr>
  </w:style>
  <w:style w:type="character" w:customStyle="1" w:styleId="BodyTextChar">
    <w:name w:val="Body Text Char"/>
    <w:aliases w:val="  uvlaka 2 Char, uvlaka 3 Char,uvlaka 2 Char,uvlaka 3 Char"/>
    <w:link w:val="BodyText"/>
    <w:locked/>
    <w:rsid w:val="0030604C"/>
    <w:rPr>
      <w:rFonts w:ascii="Arial Unicode MS" w:eastAsia="Arial Unicode MS" w:hAnsi="Arial Unicode MS" w:cs="Arial Unicode MS"/>
      <w:sz w:val="24"/>
      <w:szCs w:val="24"/>
    </w:rPr>
  </w:style>
  <w:style w:type="paragraph" w:customStyle="1" w:styleId="Standard">
    <w:name w:val="Standard"/>
    <w:rsid w:val="00A0171A"/>
    <w:pPr>
      <w:widowControl w:val="0"/>
      <w:suppressAutoHyphens/>
      <w:textAlignment w:val="baseline"/>
    </w:pPr>
    <w:rPr>
      <w:rFonts w:eastAsia="Andale Sans UI;Arial Unicode MS" w:cs="Tahoma"/>
      <w:sz w:val="24"/>
      <w:szCs w:val="24"/>
      <w:lang w:val="en-US" w:eastAsia="zh-CN" w:bidi="en-US"/>
    </w:rPr>
  </w:style>
  <w:style w:type="paragraph" w:customStyle="1" w:styleId="Bezproreda1">
    <w:name w:val="Bez proreda1"/>
    <w:rsid w:val="00A0171A"/>
    <w:pPr>
      <w:suppressAutoHyphens/>
    </w:pPr>
    <w:rPr>
      <w:rFonts w:ascii="Calibri" w:eastAsia="Calibri" w:hAnsi="Calibri" w:cs="Calibri"/>
      <w:sz w:val="22"/>
      <w:szCs w:val="22"/>
      <w:lang w:eastAsia="zh-CN"/>
    </w:rPr>
  </w:style>
  <w:style w:type="character" w:customStyle="1" w:styleId="Heading2Char">
    <w:name w:val="Heading 2 Char"/>
    <w:link w:val="Heading2"/>
    <w:rsid w:val="00147AE0"/>
    <w:rPr>
      <w:rFonts w:ascii="Arial" w:hAnsi="Arial" w:cs="Arial"/>
      <w:b/>
      <w:bCs/>
      <w:i/>
      <w:iCs/>
      <w:sz w:val="28"/>
      <w:szCs w:val="28"/>
    </w:rPr>
  </w:style>
  <w:style w:type="character" w:customStyle="1" w:styleId="BodyTextIndentChar">
    <w:name w:val="Body Text Indent Char"/>
    <w:link w:val="BodyTextIndent"/>
    <w:rsid w:val="00147AE0"/>
    <w:rPr>
      <w:sz w:val="24"/>
      <w:szCs w:val="24"/>
    </w:rPr>
  </w:style>
  <w:style w:type="character" w:customStyle="1" w:styleId="FooterChar">
    <w:name w:val="Footer Char"/>
    <w:link w:val="Footer"/>
    <w:uiPriority w:val="99"/>
    <w:rsid w:val="00147AE0"/>
    <w:rPr>
      <w:sz w:val="24"/>
      <w:szCs w:val="24"/>
    </w:rPr>
  </w:style>
  <w:style w:type="paragraph" w:customStyle="1" w:styleId="pt-standardweb-000033">
    <w:name w:val="pt-standardweb-000033"/>
    <w:basedOn w:val="Normal"/>
    <w:rsid w:val="00B217A1"/>
    <w:pPr>
      <w:spacing w:before="100" w:beforeAutospacing="1" w:after="100" w:afterAutospacing="1"/>
    </w:pPr>
  </w:style>
  <w:style w:type="character" w:customStyle="1" w:styleId="pt-zadanifontodlomka-000009">
    <w:name w:val="pt-zadanifontodlomka-000009"/>
    <w:basedOn w:val="DefaultParagraphFont"/>
    <w:rsid w:val="00B217A1"/>
  </w:style>
  <w:style w:type="paragraph" w:styleId="BalloonText">
    <w:name w:val="Balloon Text"/>
    <w:basedOn w:val="Normal"/>
    <w:link w:val="BalloonTextChar"/>
    <w:semiHidden/>
    <w:unhideWhenUsed/>
    <w:rsid w:val="00455407"/>
    <w:rPr>
      <w:rFonts w:ascii="Segoe UI" w:hAnsi="Segoe UI" w:cs="Segoe UI"/>
      <w:sz w:val="18"/>
      <w:szCs w:val="18"/>
    </w:rPr>
  </w:style>
  <w:style w:type="character" w:customStyle="1" w:styleId="BalloonTextChar">
    <w:name w:val="Balloon Text Char"/>
    <w:basedOn w:val="DefaultParagraphFont"/>
    <w:link w:val="BalloonText"/>
    <w:semiHidden/>
    <w:rsid w:val="00455407"/>
    <w:rPr>
      <w:rFonts w:ascii="Segoe UI" w:hAnsi="Segoe UI" w:cs="Segoe UI"/>
      <w:sz w:val="18"/>
      <w:szCs w:val="18"/>
    </w:rPr>
  </w:style>
  <w:style w:type="paragraph" w:customStyle="1" w:styleId="Default">
    <w:name w:val="Default"/>
    <w:rsid w:val="001F77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9618">
      <w:bodyDiv w:val="1"/>
      <w:marLeft w:val="0"/>
      <w:marRight w:val="0"/>
      <w:marTop w:val="0"/>
      <w:marBottom w:val="0"/>
      <w:divBdr>
        <w:top w:val="none" w:sz="0" w:space="0" w:color="auto"/>
        <w:left w:val="none" w:sz="0" w:space="0" w:color="auto"/>
        <w:bottom w:val="none" w:sz="0" w:space="0" w:color="auto"/>
        <w:right w:val="none" w:sz="0" w:space="0" w:color="auto"/>
      </w:divBdr>
    </w:div>
    <w:div w:id="110705437">
      <w:bodyDiv w:val="1"/>
      <w:marLeft w:val="0"/>
      <w:marRight w:val="0"/>
      <w:marTop w:val="0"/>
      <w:marBottom w:val="0"/>
      <w:divBdr>
        <w:top w:val="none" w:sz="0" w:space="0" w:color="auto"/>
        <w:left w:val="none" w:sz="0" w:space="0" w:color="auto"/>
        <w:bottom w:val="none" w:sz="0" w:space="0" w:color="auto"/>
        <w:right w:val="none" w:sz="0" w:space="0" w:color="auto"/>
      </w:divBdr>
    </w:div>
    <w:div w:id="115368582">
      <w:bodyDiv w:val="1"/>
      <w:marLeft w:val="0"/>
      <w:marRight w:val="0"/>
      <w:marTop w:val="0"/>
      <w:marBottom w:val="0"/>
      <w:divBdr>
        <w:top w:val="none" w:sz="0" w:space="0" w:color="auto"/>
        <w:left w:val="none" w:sz="0" w:space="0" w:color="auto"/>
        <w:bottom w:val="none" w:sz="0" w:space="0" w:color="auto"/>
        <w:right w:val="none" w:sz="0" w:space="0" w:color="auto"/>
      </w:divBdr>
    </w:div>
    <w:div w:id="144979504">
      <w:bodyDiv w:val="1"/>
      <w:marLeft w:val="0"/>
      <w:marRight w:val="0"/>
      <w:marTop w:val="0"/>
      <w:marBottom w:val="0"/>
      <w:divBdr>
        <w:top w:val="none" w:sz="0" w:space="0" w:color="auto"/>
        <w:left w:val="none" w:sz="0" w:space="0" w:color="auto"/>
        <w:bottom w:val="none" w:sz="0" w:space="0" w:color="auto"/>
        <w:right w:val="none" w:sz="0" w:space="0" w:color="auto"/>
      </w:divBdr>
      <w:divsChild>
        <w:div w:id="1005135968">
          <w:marLeft w:val="547"/>
          <w:marRight w:val="0"/>
          <w:marTop w:val="200"/>
          <w:marBottom w:val="0"/>
          <w:divBdr>
            <w:top w:val="none" w:sz="0" w:space="0" w:color="auto"/>
            <w:left w:val="none" w:sz="0" w:space="0" w:color="auto"/>
            <w:bottom w:val="none" w:sz="0" w:space="0" w:color="auto"/>
            <w:right w:val="none" w:sz="0" w:space="0" w:color="auto"/>
          </w:divBdr>
        </w:div>
      </w:divsChild>
    </w:div>
    <w:div w:id="225189923">
      <w:bodyDiv w:val="1"/>
      <w:marLeft w:val="0"/>
      <w:marRight w:val="0"/>
      <w:marTop w:val="0"/>
      <w:marBottom w:val="0"/>
      <w:divBdr>
        <w:top w:val="none" w:sz="0" w:space="0" w:color="auto"/>
        <w:left w:val="none" w:sz="0" w:space="0" w:color="auto"/>
        <w:bottom w:val="none" w:sz="0" w:space="0" w:color="auto"/>
        <w:right w:val="none" w:sz="0" w:space="0" w:color="auto"/>
      </w:divBdr>
    </w:div>
    <w:div w:id="239293891">
      <w:bodyDiv w:val="1"/>
      <w:marLeft w:val="0"/>
      <w:marRight w:val="0"/>
      <w:marTop w:val="0"/>
      <w:marBottom w:val="0"/>
      <w:divBdr>
        <w:top w:val="none" w:sz="0" w:space="0" w:color="auto"/>
        <w:left w:val="none" w:sz="0" w:space="0" w:color="auto"/>
        <w:bottom w:val="none" w:sz="0" w:space="0" w:color="auto"/>
        <w:right w:val="none" w:sz="0" w:space="0" w:color="auto"/>
      </w:divBdr>
    </w:div>
    <w:div w:id="244338988">
      <w:bodyDiv w:val="1"/>
      <w:marLeft w:val="0"/>
      <w:marRight w:val="0"/>
      <w:marTop w:val="0"/>
      <w:marBottom w:val="0"/>
      <w:divBdr>
        <w:top w:val="none" w:sz="0" w:space="0" w:color="auto"/>
        <w:left w:val="none" w:sz="0" w:space="0" w:color="auto"/>
        <w:bottom w:val="none" w:sz="0" w:space="0" w:color="auto"/>
        <w:right w:val="none" w:sz="0" w:space="0" w:color="auto"/>
      </w:divBdr>
      <w:divsChild>
        <w:div w:id="172381718">
          <w:marLeft w:val="1166"/>
          <w:marRight w:val="0"/>
          <w:marTop w:val="0"/>
          <w:marBottom w:val="0"/>
          <w:divBdr>
            <w:top w:val="none" w:sz="0" w:space="0" w:color="auto"/>
            <w:left w:val="none" w:sz="0" w:space="0" w:color="auto"/>
            <w:bottom w:val="none" w:sz="0" w:space="0" w:color="auto"/>
            <w:right w:val="none" w:sz="0" w:space="0" w:color="auto"/>
          </w:divBdr>
        </w:div>
        <w:div w:id="324669545">
          <w:marLeft w:val="1166"/>
          <w:marRight w:val="0"/>
          <w:marTop w:val="0"/>
          <w:marBottom w:val="0"/>
          <w:divBdr>
            <w:top w:val="none" w:sz="0" w:space="0" w:color="auto"/>
            <w:left w:val="none" w:sz="0" w:space="0" w:color="auto"/>
            <w:bottom w:val="none" w:sz="0" w:space="0" w:color="auto"/>
            <w:right w:val="none" w:sz="0" w:space="0" w:color="auto"/>
          </w:divBdr>
        </w:div>
        <w:div w:id="338310925">
          <w:marLeft w:val="547"/>
          <w:marRight w:val="0"/>
          <w:marTop w:val="0"/>
          <w:marBottom w:val="0"/>
          <w:divBdr>
            <w:top w:val="none" w:sz="0" w:space="0" w:color="auto"/>
            <w:left w:val="none" w:sz="0" w:space="0" w:color="auto"/>
            <w:bottom w:val="none" w:sz="0" w:space="0" w:color="auto"/>
            <w:right w:val="none" w:sz="0" w:space="0" w:color="auto"/>
          </w:divBdr>
        </w:div>
        <w:div w:id="681320016">
          <w:marLeft w:val="1166"/>
          <w:marRight w:val="0"/>
          <w:marTop w:val="0"/>
          <w:marBottom w:val="0"/>
          <w:divBdr>
            <w:top w:val="none" w:sz="0" w:space="0" w:color="auto"/>
            <w:left w:val="none" w:sz="0" w:space="0" w:color="auto"/>
            <w:bottom w:val="none" w:sz="0" w:space="0" w:color="auto"/>
            <w:right w:val="none" w:sz="0" w:space="0" w:color="auto"/>
          </w:divBdr>
        </w:div>
        <w:div w:id="699089199">
          <w:marLeft w:val="547"/>
          <w:marRight w:val="0"/>
          <w:marTop w:val="0"/>
          <w:marBottom w:val="0"/>
          <w:divBdr>
            <w:top w:val="none" w:sz="0" w:space="0" w:color="auto"/>
            <w:left w:val="none" w:sz="0" w:space="0" w:color="auto"/>
            <w:bottom w:val="none" w:sz="0" w:space="0" w:color="auto"/>
            <w:right w:val="none" w:sz="0" w:space="0" w:color="auto"/>
          </w:divBdr>
        </w:div>
        <w:div w:id="737629877">
          <w:marLeft w:val="1166"/>
          <w:marRight w:val="0"/>
          <w:marTop w:val="0"/>
          <w:marBottom w:val="0"/>
          <w:divBdr>
            <w:top w:val="none" w:sz="0" w:space="0" w:color="auto"/>
            <w:left w:val="none" w:sz="0" w:space="0" w:color="auto"/>
            <w:bottom w:val="none" w:sz="0" w:space="0" w:color="auto"/>
            <w:right w:val="none" w:sz="0" w:space="0" w:color="auto"/>
          </w:divBdr>
        </w:div>
        <w:div w:id="760375065">
          <w:marLeft w:val="1166"/>
          <w:marRight w:val="0"/>
          <w:marTop w:val="0"/>
          <w:marBottom w:val="0"/>
          <w:divBdr>
            <w:top w:val="none" w:sz="0" w:space="0" w:color="auto"/>
            <w:left w:val="none" w:sz="0" w:space="0" w:color="auto"/>
            <w:bottom w:val="none" w:sz="0" w:space="0" w:color="auto"/>
            <w:right w:val="none" w:sz="0" w:space="0" w:color="auto"/>
          </w:divBdr>
        </w:div>
        <w:div w:id="856774649">
          <w:marLeft w:val="1166"/>
          <w:marRight w:val="0"/>
          <w:marTop w:val="0"/>
          <w:marBottom w:val="0"/>
          <w:divBdr>
            <w:top w:val="none" w:sz="0" w:space="0" w:color="auto"/>
            <w:left w:val="none" w:sz="0" w:space="0" w:color="auto"/>
            <w:bottom w:val="none" w:sz="0" w:space="0" w:color="auto"/>
            <w:right w:val="none" w:sz="0" w:space="0" w:color="auto"/>
          </w:divBdr>
        </w:div>
        <w:div w:id="978537689">
          <w:marLeft w:val="360"/>
          <w:marRight w:val="0"/>
          <w:marTop w:val="0"/>
          <w:marBottom w:val="0"/>
          <w:divBdr>
            <w:top w:val="none" w:sz="0" w:space="0" w:color="auto"/>
            <w:left w:val="none" w:sz="0" w:space="0" w:color="auto"/>
            <w:bottom w:val="none" w:sz="0" w:space="0" w:color="auto"/>
            <w:right w:val="none" w:sz="0" w:space="0" w:color="auto"/>
          </w:divBdr>
        </w:div>
        <w:div w:id="1128009038">
          <w:marLeft w:val="547"/>
          <w:marRight w:val="0"/>
          <w:marTop w:val="0"/>
          <w:marBottom w:val="0"/>
          <w:divBdr>
            <w:top w:val="none" w:sz="0" w:space="0" w:color="auto"/>
            <w:left w:val="none" w:sz="0" w:space="0" w:color="auto"/>
            <w:bottom w:val="none" w:sz="0" w:space="0" w:color="auto"/>
            <w:right w:val="none" w:sz="0" w:space="0" w:color="auto"/>
          </w:divBdr>
        </w:div>
        <w:div w:id="1222903548">
          <w:marLeft w:val="547"/>
          <w:marRight w:val="0"/>
          <w:marTop w:val="0"/>
          <w:marBottom w:val="0"/>
          <w:divBdr>
            <w:top w:val="none" w:sz="0" w:space="0" w:color="auto"/>
            <w:left w:val="none" w:sz="0" w:space="0" w:color="auto"/>
            <w:bottom w:val="none" w:sz="0" w:space="0" w:color="auto"/>
            <w:right w:val="none" w:sz="0" w:space="0" w:color="auto"/>
          </w:divBdr>
        </w:div>
        <w:div w:id="1262879121">
          <w:marLeft w:val="360"/>
          <w:marRight w:val="0"/>
          <w:marTop w:val="0"/>
          <w:marBottom w:val="0"/>
          <w:divBdr>
            <w:top w:val="none" w:sz="0" w:space="0" w:color="auto"/>
            <w:left w:val="none" w:sz="0" w:space="0" w:color="auto"/>
            <w:bottom w:val="none" w:sz="0" w:space="0" w:color="auto"/>
            <w:right w:val="none" w:sz="0" w:space="0" w:color="auto"/>
          </w:divBdr>
        </w:div>
        <w:div w:id="1630940923">
          <w:marLeft w:val="1166"/>
          <w:marRight w:val="0"/>
          <w:marTop w:val="0"/>
          <w:marBottom w:val="0"/>
          <w:divBdr>
            <w:top w:val="none" w:sz="0" w:space="0" w:color="auto"/>
            <w:left w:val="none" w:sz="0" w:space="0" w:color="auto"/>
            <w:bottom w:val="none" w:sz="0" w:space="0" w:color="auto"/>
            <w:right w:val="none" w:sz="0" w:space="0" w:color="auto"/>
          </w:divBdr>
        </w:div>
        <w:div w:id="1673487452">
          <w:marLeft w:val="1166"/>
          <w:marRight w:val="0"/>
          <w:marTop w:val="0"/>
          <w:marBottom w:val="0"/>
          <w:divBdr>
            <w:top w:val="none" w:sz="0" w:space="0" w:color="auto"/>
            <w:left w:val="none" w:sz="0" w:space="0" w:color="auto"/>
            <w:bottom w:val="none" w:sz="0" w:space="0" w:color="auto"/>
            <w:right w:val="none" w:sz="0" w:space="0" w:color="auto"/>
          </w:divBdr>
        </w:div>
        <w:div w:id="1775707728">
          <w:marLeft w:val="1166"/>
          <w:marRight w:val="0"/>
          <w:marTop w:val="0"/>
          <w:marBottom w:val="0"/>
          <w:divBdr>
            <w:top w:val="none" w:sz="0" w:space="0" w:color="auto"/>
            <w:left w:val="none" w:sz="0" w:space="0" w:color="auto"/>
            <w:bottom w:val="none" w:sz="0" w:space="0" w:color="auto"/>
            <w:right w:val="none" w:sz="0" w:space="0" w:color="auto"/>
          </w:divBdr>
        </w:div>
        <w:div w:id="1841844661">
          <w:marLeft w:val="1166"/>
          <w:marRight w:val="0"/>
          <w:marTop w:val="0"/>
          <w:marBottom w:val="0"/>
          <w:divBdr>
            <w:top w:val="none" w:sz="0" w:space="0" w:color="auto"/>
            <w:left w:val="none" w:sz="0" w:space="0" w:color="auto"/>
            <w:bottom w:val="none" w:sz="0" w:space="0" w:color="auto"/>
            <w:right w:val="none" w:sz="0" w:space="0" w:color="auto"/>
          </w:divBdr>
        </w:div>
        <w:div w:id="2072531935">
          <w:marLeft w:val="1166"/>
          <w:marRight w:val="0"/>
          <w:marTop w:val="0"/>
          <w:marBottom w:val="0"/>
          <w:divBdr>
            <w:top w:val="none" w:sz="0" w:space="0" w:color="auto"/>
            <w:left w:val="none" w:sz="0" w:space="0" w:color="auto"/>
            <w:bottom w:val="none" w:sz="0" w:space="0" w:color="auto"/>
            <w:right w:val="none" w:sz="0" w:space="0" w:color="auto"/>
          </w:divBdr>
        </w:div>
        <w:div w:id="2143232132">
          <w:marLeft w:val="1166"/>
          <w:marRight w:val="0"/>
          <w:marTop w:val="0"/>
          <w:marBottom w:val="0"/>
          <w:divBdr>
            <w:top w:val="none" w:sz="0" w:space="0" w:color="auto"/>
            <w:left w:val="none" w:sz="0" w:space="0" w:color="auto"/>
            <w:bottom w:val="none" w:sz="0" w:space="0" w:color="auto"/>
            <w:right w:val="none" w:sz="0" w:space="0" w:color="auto"/>
          </w:divBdr>
        </w:div>
      </w:divsChild>
    </w:div>
    <w:div w:id="247421763">
      <w:bodyDiv w:val="1"/>
      <w:marLeft w:val="0"/>
      <w:marRight w:val="0"/>
      <w:marTop w:val="0"/>
      <w:marBottom w:val="0"/>
      <w:divBdr>
        <w:top w:val="none" w:sz="0" w:space="0" w:color="auto"/>
        <w:left w:val="none" w:sz="0" w:space="0" w:color="auto"/>
        <w:bottom w:val="none" w:sz="0" w:space="0" w:color="auto"/>
        <w:right w:val="none" w:sz="0" w:space="0" w:color="auto"/>
      </w:divBdr>
      <w:divsChild>
        <w:div w:id="235089984">
          <w:marLeft w:val="446"/>
          <w:marRight w:val="0"/>
          <w:marTop w:val="200"/>
          <w:marBottom w:val="0"/>
          <w:divBdr>
            <w:top w:val="none" w:sz="0" w:space="0" w:color="auto"/>
            <w:left w:val="none" w:sz="0" w:space="0" w:color="auto"/>
            <w:bottom w:val="none" w:sz="0" w:space="0" w:color="auto"/>
            <w:right w:val="none" w:sz="0" w:space="0" w:color="auto"/>
          </w:divBdr>
        </w:div>
        <w:div w:id="1131435708">
          <w:marLeft w:val="446"/>
          <w:marRight w:val="0"/>
          <w:marTop w:val="200"/>
          <w:marBottom w:val="0"/>
          <w:divBdr>
            <w:top w:val="none" w:sz="0" w:space="0" w:color="auto"/>
            <w:left w:val="none" w:sz="0" w:space="0" w:color="auto"/>
            <w:bottom w:val="none" w:sz="0" w:space="0" w:color="auto"/>
            <w:right w:val="none" w:sz="0" w:space="0" w:color="auto"/>
          </w:divBdr>
        </w:div>
        <w:div w:id="1523085220">
          <w:marLeft w:val="446"/>
          <w:marRight w:val="0"/>
          <w:marTop w:val="200"/>
          <w:marBottom w:val="0"/>
          <w:divBdr>
            <w:top w:val="none" w:sz="0" w:space="0" w:color="auto"/>
            <w:left w:val="none" w:sz="0" w:space="0" w:color="auto"/>
            <w:bottom w:val="none" w:sz="0" w:space="0" w:color="auto"/>
            <w:right w:val="none" w:sz="0" w:space="0" w:color="auto"/>
          </w:divBdr>
        </w:div>
      </w:divsChild>
    </w:div>
    <w:div w:id="261568645">
      <w:bodyDiv w:val="1"/>
      <w:marLeft w:val="0"/>
      <w:marRight w:val="0"/>
      <w:marTop w:val="0"/>
      <w:marBottom w:val="0"/>
      <w:divBdr>
        <w:top w:val="none" w:sz="0" w:space="0" w:color="auto"/>
        <w:left w:val="none" w:sz="0" w:space="0" w:color="auto"/>
        <w:bottom w:val="none" w:sz="0" w:space="0" w:color="auto"/>
        <w:right w:val="none" w:sz="0" w:space="0" w:color="auto"/>
      </w:divBdr>
    </w:div>
    <w:div w:id="297539772">
      <w:bodyDiv w:val="1"/>
      <w:marLeft w:val="0"/>
      <w:marRight w:val="0"/>
      <w:marTop w:val="0"/>
      <w:marBottom w:val="0"/>
      <w:divBdr>
        <w:top w:val="none" w:sz="0" w:space="0" w:color="auto"/>
        <w:left w:val="none" w:sz="0" w:space="0" w:color="auto"/>
        <w:bottom w:val="none" w:sz="0" w:space="0" w:color="auto"/>
        <w:right w:val="none" w:sz="0" w:space="0" w:color="auto"/>
      </w:divBdr>
    </w:div>
    <w:div w:id="328749541">
      <w:bodyDiv w:val="1"/>
      <w:marLeft w:val="0"/>
      <w:marRight w:val="0"/>
      <w:marTop w:val="0"/>
      <w:marBottom w:val="0"/>
      <w:divBdr>
        <w:top w:val="none" w:sz="0" w:space="0" w:color="auto"/>
        <w:left w:val="none" w:sz="0" w:space="0" w:color="auto"/>
        <w:bottom w:val="none" w:sz="0" w:space="0" w:color="auto"/>
        <w:right w:val="none" w:sz="0" w:space="0" w:color="auto"/>
      </w:divBdr>
    </w:div>
    <w:div w:id="372048938">
      <w:bodyDiv w:val="1"/>
      <w:marLeft w:val="0"/>
      <w:marRight w:val="0"/>
      <w:marTop w:val="0"/>
      <w:marBottom w:val="0"/>
      <w:divBdr>
        <w:top w:val="none" w:sz="0" w:space="0" w:color="auto"/>
        <w:left w:val="none" w:sz="0" w:space="0" w:color="auto"/>
        <w:bottom w:val="none" w:sz="0" w:space="0" w:color="auto"/>
        <w:right w:val="none" w:sz="0" w:space="0" w:color="auto"/>
      </w:divBdr>
    </w:div>
    <w:div w:id="410081995">
      <w:bodyDiv w:val="1"/>
      <w:marLeft w:val="0"/>
      <w:marRight w:val="0"/>
      <w:marTop w:val="0"/>
      <w:marBottom w:val="0"/>
      <w:divBdr>
        <w:top w:val="none" w:sz="0" w:space="0" w:color="auto"/>
        <w:left w:val="none" w:sz="0" w:space="0" w:color="auto"/>
        <w:bottom w:val="none" w:sz="0" w:space="0" w:color="auto"/>
        <w:right w:val="none" w:sz="0" w:space="0" w:color="auto"/>
      </w:divBdr>
    </w:div>
    <w:div w:id="410124502">
      <w:bodyDiv w:val="1"/>
      <w:marLeft w:val="0"/>
      <w:marRight w:val="0"/>
      <w:marTop w:val="0"/>
      <w:marBottom w:val="0"/>
      <w:divBdr>
        <w:top w:val="none" w:sz="0" w:space="0" w:color="auto"/>
        <w:left w:val="none" w:sz="0" w:space="0" w:color="auto"/>
        <w:bottom w:val="none" w:sz="0" w:space="0" w:color="auto"/>
        <w:right w:val="none" w:sz="0" w:space="0" w:color="auto"/>
      </w:divBdr>
      <w:divsChild>
        <w:div w:id="265968792">
          <w:marLeft w:val="547"/>
          <w:marRight w:val="0"/>
          <w:marTop w:val="200"/>
          <w:marBottom w:val="0"/>
          <w:divBdr>
            <w:top w:val="none" w:sz="0" w:space="0" w:color="auto"/>
            <w:left w:val="none" w:sz="0" w:space="0" w:color="auto"/>
            <w:bottom w:val="none" w:sz="0" w:space="0" w:color="auto"/>
            <w:right w:val="none" w:sz="0" w:space="0" w:color="auto"/>
          </w:divBdr>
        </w:div>
        <w:div w:id="1264535009">
          <w:marLeft w:val="547"/>
          <w:marRight w:val="0"/>
          <w:marTop w:val="200"/>
          <w:marBottom w:val="0"/>
          <w:divBdr>
            <w:top w:val="none" w:sz="0" w:space="0" w:color="auto"/>
            <w:left w:val="none" w:sz="0" w:space="0" w:color="auto"/>
            <w:bottom w:val="none" w:sz="0" w:space="0" w:color="auto"/>
            <w:right w:val="none" w:sz="0" w:space="0" w:color="auto"/>
          </w:divBdr>
        </w:div>
        <w:div w:id="1425960561">
          <w:marLeft w:val="547"/>
          <w:marRight w:val="0"/>
          <w:marTop w:val="200"/>
          <w:marBottom w:val="0"/>
          <w:divBdr>
            <w:top w:val="none" w:sz="0" w:space="0" w:color="auto"/>
            <w:left w:val="none" w:sz="0" w:space="0" w:color="auto"/>
            <w:bottom w:val="none" w:sz="0" w:space="0" w:color="auto"/>
            <w:right w:val="none" w:sz="0" w:space="0" w:color="auto"/>
          </w:divBdr>
        </w:div>
        <w:div w:id="1841503266">
          <w:marLeft w:val="547"/>
          <w:marRight w:val="0"/>
          <w:marTop w:val="200"/>
          <w:marBottom w:val="0"/>
          <w:divBdr>
            <w:top w:val="none" w:sz="0" w:space="0" w:color="auto"/>
            <w:left w:val="none" w:sz="0" w:space="0" w:color="auto"/>
            <w:bottom w:val="none" w:sz="0" w:space="0" w:color="auto"/>
            <w:right w:val="none" w:sz="0" w:space="0" w:color="auto"/>
          </w:divBdr>
        </w:div>
      </w:divsChild>
    </w:div>
    <w:div w:id="413018087">
      <w:bodyDiv w:val="1"/>
      <w:marLeft w:val="0"/>
      <w:marRight w:val="0"/>
      <w:marTop w:val="0"/>
      <w:marBottom w:val="0"/>
      <w:divBdr>
        <w:top w:val="none" w:sz="0" w:space="0" w:color="auto"/>
        <w:left w:val="none" w:sz="0" w:space="0" w:color="auto"/>
        <w:bottom w:val="none" w:sz="0" w:space="0" w:color="auto"/>
        <w:right w:val="none" w:sz="0" w:space="0" w:color="auto"/>
      </w:divBdr>
    </w:div>
    <w:div w:id="451755525">
      <w:bodyDiv w:val="1"/>
      <w:marLeft w:val="0"/>
      <w:marRight w:val="0"/>
      <w:marTop w:val="0"/>
      <w:marBottom w:val="0"/>
      <w:divBdr>
        <w:top w:val="none" w:sz="0" w:space="0" w:color="auto"/>
        <w:left w:val="none" w:sz="0" w:space="0" w:color="auto"/>
        <w:bottom w:val="none" w:sz="0" w:space="0" w:color="auto"/>
        <w:right w:val="none" w:sz="0" w:space="0" w:color="auto"/>
      </w:divBdr>
    </w:div>
    <w:div w:id="456722101">
      <w:bodyDiv w:val="1"/>
      <w:marLeft w:val="0"/>
      <w:marRight w:val="0"/>
      <w:marTop w:val="0"/>
      <w:marBottom w:val="0"/>
      <w:divBdr>
        <w:top w:val="none" w:sz="0" w:space="0" w:color="auto"/>
        <w:left w:val="none" w:sz="0" w:space="0" w:color="auto"/>
        <w:bottom w:val="none" w:sz="0" w:space="0" w:color="auto"/>
        <w:right w:val="none" w:sz="0" w:space="0" w:color="auto"/>
      </w:divBdr>
      <w:divsChild>
        <w:div w:id="178155119">
          <w:marLeft w:val="1166"/>
          <w:marRight w:val="0"/>
          <w:marTop w:val="0"/>
          <w:marBottom w:val="0"/>
          <w:divBdr>
            <w:top w:val="none" w:sz="0" w:space="0" w:color="auto"/>
            <w:left w:val="none" w:sz="0" w:space="0" w:color="auto"/>
            <w:bottom w:val="none" w:sz="0" w:space="0" w:color="auto"/>
            <w:right w:val="none" w:sz="0" w:space="0" w:color="auto"/>
          </w:divBdr>
        </w:div>
        <w:div w:id="354232354">
          <w:marLeft w:val="547"/>
          <w:marRight w:val="0"/>
          <w:marTop w:val="0"/>
          <w:marBottom w:val="0"/>
          <w:divBdr>
            <w:top w:val="none" w:sz="0" w:space="0" w:color="auto"/>
            <w:left w:val="none" w:sz="0" w:space="0" w:color="auto"/>
            <w:bottom w:val="none" w:sz="0" w:space="0" w:color="auto"/>
            <w:right w:val="none" w:sz="0" w:space="0" w:color="auto"/>
          </w:divBdr>
        </w:div>
        <w:div w:id="449783005">
          <w:marLeft w:val="1166"/>
          <w:marRight w:val="0"/>
          <w:marTop w:val="0"/>
          <w:marBottom w:val="0"/>
          <w:divBdr>
            <w:top w:val="none" w:sz="0" w:space="0" w:color="auto"/>
            <w:left w:val="none" w:sz="0" w:space="0" w:color="auto"/>
            <w:bottom w:val="none" w:sz="0" w:space="0" w:color="auto"/>
            <w:right w:val="none" w:sz="0" w:space="0" w:color="auto"/>
          </w:divBdr>
        </w:div>
        <w:div w:id="932588186">
          <w:marLeft w:val="547"/>
          <w:marRight w:val="0"/>
          <w:marTop w:val="0"/>
          <w:marBottom w:val="0"/>
          <w:divBdr>
            <w:top w:val="none" w:sz="0" w:space="0" w:color="auto"/>
            <w:left w:val="none" w:sz="0" w:space="0" w:color="auto"/>
            <w:bottom w:val="none" w:sz="0" w:space="0" w:color="auto"/>
            <w:right w:val="none" w:sz="0" w:space="0" w:color="auto"/>
          </w:divBdr>
        </w:div>
        <w:div w:id="1059011356">
          <w:marLeft w:val="1166"/>
          <w:marRight w:val="0"/>
          <w:marTop w:val="0"/>
          <w:marBottom w:val="0"/>
          <w:divBdr>
            <w:top w:val="none" w:sz="0" w:space="0" w:color="auto"/>
            <w:left w:val="none" w:sz="0" w:space="0" w:color="auto"/>
            <w:bottom w:val="none" w:sz="0" w:space="0" w:color="auto"/>
            <w:right w:val="none" w:sz="0" w:space="0" w:color="auto"/>
          </w:divBdr>
        </w:div>
        <w:div w:id="1203395541">
          <w:marLeft w:val="1166"/>
          <w:marRight w:val="0"/>
          <w:marTop w:val="0"/>
          <w:marBottom w:val="0"/>
          <w:divBdr>
            <w:top w:val="none" w:sz="0" w:space="0" w:color="auto"/>
            <w:left w:val="none" w:sz="0" w:space="0" w:color="auto"/>
            <w:bottom w:val="none" w:sz="0" w:space="0" w:color="auto"/>
            <w:right w:val="none" w:sz="0" w:space="0" w:color="auto"/>
          </w:divBdr>
        </w:div>
        <w:div w:id="1519083132">
          <w:marLeft w:val="360"/>
          <w:marRight w:val="0"/>
          <w:marTop w:val="0"/>
          <w:marBottom w:val="0"/>
          <w:divBdr>
            <w:top w:val="none" w:sz="0" w:space="0" w:color="auto"/>
            <w:left w:val="none" w:sz="0" w:space="0" w:color="auto"/>
            <w:bottom w:val="none" w:sz="0" w:space="0" w:color="auto"/>
            <w:right w:val="none" w:sz="0" w:space="0" w:color="auto"/>
          </w:divBdr>
        </w:div>
        <w:div w:id="1595168076">
          <w:marLeft w:val="1166"/>
          <w:marRight w:val="0"/>
          <w:marTop w:val="0"/>
          <w:marBottom w:val="0"/>
          <w:divBdr>
            <w:top w:val="none" w:sz="0" w:space="0" w:color="auto"/>
            <w:left w:val="none" w:sz="0" w:space="0" w:color="auto"/>
            <w:bottom w:val="none" w:sz="0" w:space="0" w:color="auto"/>
            <w:right w:val="none" w:sz="0" w:space="0" w:color="auto"/>
          </w:divBdr>
        </w:div>
        <w:div w:id="1877232317">
          <w:marLeft w:val="1166"/>
          <w:marRight w:val="0"/>
          <w:marTop w:val="0"/>
          <w:marBottom w:val="0"/>
          <w:divBdr>
            <w:top w:val="none" w:sz="0" w:space="0" w:color="auto"/>
            <w:left w:val="none" w:sz="0" w:space="0" w:color="auto"/>
            <w:bottom w:val="none" w:sz="0" w:space="0" w:color="auto"/>
            <w:right w:val="none" w:sz="0" w:space="0" w:color="auto"/>
          </w:divBdr>
        </w:div>
      </w:divsChild>
    </w:div>
    <w:div w:id="514417691">
      <w:bodyDiv w:val="1"/>
      <w:marLeft w:val="0"/>
      <w:marRight w:val="0"/>
      <w:marTop w:val="0"/>
      <w:marBottom w:val="0"/>
      <w:divBdr>
        <w:top w:val="none" w:sz="0" w:space="0" w:color="auto"/>
        <w:left w:val="none" w:sz="0" w:space="0" w:color="auto"/>
        <w:bottom w:val="none" w:sz="0" w:space="0" w:color="auto"/>
        <w:right w:val="none" w:sz="0" w:space="0" w:color="auto"/>
      </w:divBdr>
    </w:div>
    <w:div w:id="520245642">
      <w:bodyDiv w:val="1"/>
      <w:marLeft w:val="0"/>
      <w:marRight w:val="0"/>
      <w:marTop w:val="0"/>
      <w:marBottom w:val="0"/>
      <w:divBdr>
        <w:top w:val="none" w:sz="0" w:space="0" w:color="auto"/>
        <w:left w:val="none" w:sz="0" w:space="0" w:color="auto"/>
        <w:bottom w:val="none" w:sz="0" w:space="0" w:color="auto"/>
        <w:right w:val="none" w:sz="0" w:space="0" w:color="auto"/>
      </w:divBdr>
    </w:div>
    <w:div w:id="546380712">
      <w:bodyDiv w:val="1"/>
      <w:marLeft w:val="0"/>
      <w:marRight w:val="0"/>
      <w:marTop w:val="0"/>
      <w:marBottom w:val="0"/>
      <w:divBdr>
        <w:top w:val="none" w:sz="0" w:space="0" w:color="auto"/>
        <w:left w:val="none" w:sz="0" w:space="0" w:color="auto"/>
        <w:bottom w:val="none" w:sz="0" w:space="0" w:color="auto"/>
        <w:right w:val="none" w:sz="0" w:space="0" w:color="auto"/>
      </w:divBdr>
    </w:div>
    <w:div w:id="565338158">
      <w:bodyDiv w:val="1"/>
      <w:marLeft w:val="0"/>
      <w:marRight w:val="0"/>
      <w:marTop w:val="0"/>
      <w:marBottom w:val="0"/>
      <w:divBdr>
        <w:top w:val="none" w:sz="0" w:space="0" w:color="auto"/>
        <w:left w:val="none" w:sz="0" w:space="0" w:color="auto"/>
        <w:bottom w:val="none" w:sz="0" w:space="0" w:color="auto"/>
        <w:right w:val="none" w:sz="0" w:space="0" w:color="auto"/>
      </w:divBdr>
    </w:div>
    <w:div w:id="586614462">
      <w:bodyDiv w:val="1"/>
      <w:marLeft w:val="0"/>
      <w:marRight w:val="0"/>
      <w:marTop w:val="0"/>
      <w:marBottom w:val="0"/>
      <w:divBdr>
        <w:top w:val="none" w:sz="0" w:space="0" w:color="auto"/>
        <w:left w:val="none" w:sz="0" w:space="0" w:color="auto"/>
        <w:bottom w:val="none" w:sz="0" w:space="0" w:color="auto"/>
        <w:right w:val="none" w:sz="0" w:space="0" w:color="auto"/>
      </w:divBdr>
    </w:div>
    <w:div w:id="607471815">
      <w:bodyDiv w:val="1"/>
      <w:marLeft w:val="0"/>
      <w:marRight w:val="0"/>
      <w:marTop w:val="0"/>
      <w:marBottom w:val="0"/>
      <w:divBdr>
        <w:top w:val="none" w:sz="0" w:space="0" w:color="auto"/>
        <w:left w:val="none" w:sz="0" w:space="0" w:color="auto"/>
        <w:bottom w:val="none" w:sz="0" w:space="0" w:color="auto"/>
        <w:right w:val="none" w:sz="0" w:space="0" w:color="auto"/>
      </w:divBdr>
    </w:div>
    <w:div w:id="623846231">
      <w:bodyDiv w:val="1"/>
      <w:marLeft w:val="0"/>
      <w:marRight w:val="0"/>
      <w:marTop w:val="0"/>
      <w:marBottom w:val="0"/>
      <w:divBdr>
        <w:top w:val="none" w:sz="0" w:space="0" w:color="auto"/>
        <w:left w:val="none" w:sz="0" w:space="0" w:color="auto"/>
        <w:bottom w:val="none" w:sz="0" w:space="0" w:color="auto"/>
        <w:right w:val="none" w:sz="0" w:space="0" w:color="auto"/>
      </w:divBdr>
    </w:div>
    <w:div w:id="658919592">
      <w:bodyDiv w:val="1"/>
      <w:marLeft w:val="0"/>
      <w:marRight w:val="0"/>
      <w:marTop w:val="0"/>
      <w:marBottom w:val="0"/>
      <w:divBdr>
        <w:top w:val="none" w:sz="0" w:space="0" w:color="auto"/>
        <w:left w:val="none" w:sz="0" w:space="0" w:color="auto"/>
        <w:bottom w:val="none" w:sz="0" w:space="0" w:color="auto"/>
        <w:right w:val="none" w:sz="0" w:space="0" w:color="auto"/>
      </w:divBdr>
    </w:div>
    <w:div w:id="696857229">
      <w:bodyDiv w:val="1"/>
      <w:marLeft w:val="0"/>
      <w:marRight w:val="0"/>
      <w:marTop w:val="0"/>
      <w:marBottom w:val="0"/>
      <w:divBdr>
        <w:top w:val="none" w:sz="0" w:space="0" w:color="auto"/>
        <w:left w:val="none" w:sz="0" w:space="0" w:color="auto"/>
        <w:bottom w:val="none" w:sz="0" w:space="0" w:color="auto"/>
        <w:right w:val="none" w:sz="0" w:space="0" w:color="auto"/>
      </w:divBdr>
      <w:divsChild>
        <w:div w:id="47147583">
          <w:marLeft w:val="547"/>
          <w:marRight w:val="0"/>
          <w:marTop w:val="200"/>
          <w:marBottom w:val="0"/>
          <w:divBdr>
            <w:top w:val="none" w:sz="0" w:space="0" w:color="auto"/>
            <w:left w:val="none" w:sz="0" w:space="0" w:color="auto"/>
            <w:bottom w:val="none" w:sz="0" w:space="0" w:color="auto"/>
            <w:right w:val="none" w:sz="0" w:space="0" w:color="auto"/>
          </w:divBdr>
        </w:div>
        <w:div w:id="329213301">
          <w:marLeft w:val="547"/>
          <w:marRight w:val="0"/>
          <w:marTop w:val="200"/>
          <w:marBottom w:val="0"/>
          <w:divBdr>
            <w:top w:val="none" w:sz="0" w:space="0" w:color="auto"/>
            <w:left w:val="none" w:sz="0" w:space="0" w:color="auto"/>
            <w:bottom w:val="none" w:sz="0" w:space="0" w:color="auto"/>
            <w:right w:val="none" w:sz="0" w:space="0" w:color="auto"/>
          </w:divBdr>
        </w:div>
        <w:div w:id="1555654441">
          <w:marLeft w:val="547"/>
          <w:marRight w:val="0"/>
          <w:marTop w:val="200"/>
          <w:marBottom w:val="0"/>
          <w:divBdr>
            <w:top w:val="none" w:sz="0" w:space="0" w:color="auto"/>
            <w:left w:val="none" w:sz="0" w:space="0" w:color="auto"/>
            <w:bottom w:val="none" w:sz="0" w:space="0" w:color="auto"/>
            <w:right w:val="none" w:sz="0" w:space="0" w:color="auto"/>
          </w:divBdr>
        </w:div>
        <w:div w:id="1740597274">
          <w:marLeft w:val="547"/>
          <w:marRight w:val="0"/>
          <w:marTop w:val="200"/>
          <w:marBottom w:val="0"/>
          <w:divBdr>
            <w:top w:val="none" w:sz="0" w:space="0" w:color="auto"/>
            <w:left w:val="none" w:sz="0" w:space="0" w:color="auto"/>
            <w:bottom w:val="none" w:sz="0" w:space="0" w:color="auto"/>
            <w:right w:val="none" w:sz="0" w:space="0" w:color="auto"/>
          </w:divBdr>
        </w:div>
      </w:divsChild>
    </w:div>
    <w:div w:id="731736906">
      <w:bodyDiv w:val="1"/>
      <w:marLeft w:val="0"/>
      <w:marRight w:val="0"/>
      <w:marTop w:val="0"/>
      <w:marBottom w:val="0"/>
      <w:divBdr>
        <w:top w:val="none" w:sz="0" w:space="0" w:color="auto"/>
        <w:left w:val="none" w:sz="0" w:space="0" w:color="auto"/>
        <w:bottom w:val="none" w:sz="0" w:space="0" w:color="auto"/>
        <w:right w:val="none" w:sz="0" w:space="0" w:color="auto"/>
      </w:divBdr>
      <w:divsChild>
        <w:div w:id="1222014815">
          <w:marLeft w:val="547"/>
          <w:marRight w:val="0"/>
          <w:marTop w:val="200"/>
          <w:marBottom w:val="0"/>
          <w:divBdr>
            <w:top w:val="none" w:sz="0" w:space="0" w:color="auto"/>
            <w:left w:val="none" w:sz="0" w:space="0" w:color="auto"/>
            <w:bottom w:val="none" w:sz="0" w:space="0" w:color="auto"/>
            <w:right w:val="none" w:sz="0" w:space="0" w:color="auto"/>
          </w:divBdr>
        </w:div>
        <w:div w:id="1721512918">
          <w:marLeft w:val="547"/>
          <w:marRight w:val="0"/>
          <w:marTop w:val="200"/>
          <w:marBottom w:val="0"/>
          <w:divBdr>
            <w:top w:val="none" w:sz="0" w:space="0" w:color="auto"/>
            <w:left w:val="none" w:sz="0" w:space="0" w:color="auto"/>
            <w:bottom w:val="none" w:sz="0" w:space="0" w:color="auto"/>
            <w:right w:val="none" w:sz="0" w:space="0" w:color="auto"/>
          </w:divBdr>
        </w:div>
      </w:divsChild>
    </w:div>
    <w:div w:id="768935253">
      <w:bodyDiv w:val="1"/>
      <w:marLeft w:val="0"/>
      <w:marRight w:val="0"/>
      <w:marTop w:val="0"/>
      <w:marBottom w:val="0"/>
      <w:divBdr>
        <w:top w:val="none" w:sz="0" w:space="0" w:color="auto"/>
        <w:left w:val="none" w:sz="0" w:space="0" w:color="auto"/>
        <w:bottom w:val="none" w:sz="0" w:space="0" w:color="auto"/>
        <w:right w:val="none" w:sz="0" w:space="0" w:color="auto"/>
      </w:divBdr>
    </w:div>
    <w:div w:id="776869227">
      <w:bodyDiv w:val="1"/>
      <w:marLeft w:val="0"/>
      <w:marRight w:val="0"/>
      <w:marTop w:val="0"/>
      <w:marBottom w:val="0"/>
      <w:divBdr>
        <w:top w:val="none" w:sz="0" w:space="0" w:color="auto"/>
        <w:left w:val="none" w:sz="0" w:space="0" w:color="auto"/>
        <w:bottom w:val="none" w:sz="0" w:space="0" w:color="auto"/>
        <w:right w:val="none" w:sz="0" w:space="0" w:color="auto"/>
      </w:divBdr>
    </w:div>
    <w:div w:id="818155040">
      <w:bodyDiv w:val="1"/>
      <w:marLeft w:val="0"/>
      <w:marRight w:val="0"/>
      <w:marTop w:val="0"/>
      <w:marBottom w:val="0"/>
      <w:divBdr>
        <w:top w:val="none" w:sz="0" w:space="0" w:color="auto"/>
        <w:left w:val="none" w:sz="0" w:space="0" w:color="auto"/>
        <w:bottom w:val="none" w:sz="0" w:space="0" w:color="auto"/>
        <w:right w:val="none" w:sz="0" w:space="0" w:color="auto"/>
      </w:divBdr>
    </w:div>
    <w:div w:id="839270014">
      <w:bodyDiv w:val="1"/>
      <w:marLeft w:val="0"/>
      <w:marRight w:val="0"/>
      <w:marTop w:val="0"/>
      <w:marBottom w:val="0"/>
      <w:divBdr>
        <w:top w:val="none" w:sz="0" w:space="0" w:color="auto"/>
        <w:left w:val="none" w:sz="0" w:space="0" w:color="auto"/>
        <w:bottom w:val="none" w:sz="0" w:space="0" w:color="auto"/>
        <w:right w:val="none" w:sz="0" w:space="0" w:color="auto"/>
      </w:divBdr>
    </w:div>
    <w:div w:id="856770872">
      <w:bodyDiv w:val="1"/>
      <w:marLeft w:val="0"/>
      <w:marRight w:val="0"/>
      <w:marTop w:val="0"/>
      <w:marBottom w:val="0"/>
      <w:divBdr>
        <w:top w:val="none" w:sz="0" w:space="0" w:color="auto"/>
        <w:left w:val="none" w:sz="0" w:space="0" w:color="auto"/>
        <w:bottom w:val="none" w:sz="0" w:space="0" w:color="auto"/>
        <w:right w:val="none" w:sz="0" w:space="0" w:color="auto"/>
      </w:divBdr>
    </w:div>
    <w:div w:id="932471940">
      <w:bodyDiv w:val="1"/>
      <w:marLeft w:val="0"/>
      <w:marRight w:val="0"/>
      <w:marTop w:val="0"/>
      <w:marBottom w:val="0"/>
      <w:divBdr>
        <w:top w:val="none" w:sz="0" w:space="0" w:color="auto"/>
        <w:left w:val="none" w:sz="0" w:space="0" w:color="auto"/>
        <w:bottom w:val="none" w:sz="0" w:space="0" w:color="auto"/>
        <w:right w:val="none" w:sz="0" w:space="0" w:color="auto"/>
      </w:divBdr>
    </w:div>
    <w:div w:id="951085334">
      <w:bodyDiv w:val="1"/>
      <w:marLeft w:val="0"/>
      <w:marRight w:val="0"/>
      <w:marTop w:val="0"/>
      <w:marBottom w:val="0"/>
      <w:divBdr>
        <w:top w:val="none" w:sz="0" w:space="0" w:color="auto"/>
        <w:left w:val="none" w:sz="0" w:space="0" w:color="auto"/>
        <w:bottom w:val="none" w:sz="0" w:space="0" w:color="auto"/>
        <w:right w:val="none" w:sz="0" w:space="0" w:color="auto"/>
      </w:divBdr>
    </w:div>
    <w:div w:id="974410850">
      <w:bodyDiv w:val="1"/>
      <w:marLeft w:val="0"/>
      <w:marRight w:val="0"/>
      <w:marTop w:val="0"/>
      <w:marBottom w:val="0"/>
      <w:divBdr>
        <w:top w:val="none" w:sz="0" w:space="0" w:color="auto"/>
        <w:left w:val="none" w:sz="0" w:space="0" w:color="auto"/>
        <w:bottom w:val="none" w:sz="0" w:space="0" w:color="auto"/>
        <w:right w:val="none" w:sz="0" w:space="0" w:color="auto"/>
      </w:divBdr>
      <w:divsChild>
        <w:div w:id="1990401207">
          <w:marLeft w:val="547"/>
          <w:marRight w:val="0"/>
          <w:marTop w:val="200"/>
          <w:marBottom w:val="0"/>
          <w:divBdr>
            <w:top w:val="none" w:sz="0" w:space="0" w:color="auto"/>
            <w:left w:val="none" w:sz="0" w:space="0" w:color="auto"/>
            <w:bottom w:val="none" w:sz="0" w:space="0" w:color="auto"/>
            <w:right w:val="none" w:sz="0" w:space="0" w:color="auto"/>
          </w:divBdr>
        </w:div>
      </w:divsChild>
    </w:div>
    <w:div w:id="1015695044">
      <w:bodyDiv w:val="1"/>
      <w:marLeft w:val="0"/>
      <w:marRight w:val="0"/>
      <w:marTop w:val="0"/>
      <w:marBottom w:val="0"/>
      <w:divBdr>
        <w:top w:val="none" w:sz="0" w:space="0" w:color="auto"/>
        <w:left w:val="none" w:sz="0" w:space="0" w:color="auto"/>
        <w:bottom w:val="none" w:sz="0" w:space="0" w:color="auto"/>
        <w:right w:val="none" w:sz="0" w:space="0" w:color="auto"/>
      </w:divBdr>
    </w:div>
    <w:div w:id="1016427098">
      <w:bodyDiv w:val="1"/>
      <w:marLeft w:val="0"/>
      <w:marRight w:val="0"/>
      <w:marTop w:val="0"/>
      <w:marBottom w:val="0"/>
      <w:divBdr>
        <w:top w:val="none" w:sz="0" w:space="0" w:color="auto"/>
        <w:left w:val="none" w:sz="0" w:space="0" w:color="auto"/>
        <w:bottom w:val="none" w:sz="0" w:space="0" w:color="auto"/>
        <w:right w:val="none" w:sz="0" w:space="0" w:color="auto"/>
      </w:divBdr>
    </w:div>
    <w:div w:id="1036390866">
      <w:bodyDiv w:val="1"/>
      <w:marLeft w:val="0"/>
      <w:marRight w:val="0"/>
      <w:marTop w:val="0"/>
      <w:marBottom w:val="0"/>
      <w:divBdr>
        <w:top w:val="none" w:sz="0" w:space="0" w:color="auto"/>
        <w:left w:val="none" w:sz="0" w:space="0" w:color="auto"/>
        <w:bottom w:val="none" w:sz="0" w:space="0" w:color="auto"/>
        <w:right w:val="none" w:sz="0" w:space="0" w:color="auto"/>
      </w:divBdr>
    </w:div>
    <w:div w:id="1048728702">
      <w:bodyDiv w:val="1"/>
      <w:marLeft w:val="0"/>
      <w:marRight w:val="0"/>
      <w:marTop w:val="0"/>
      <w:marBottom w:val="0"/>
      <w:divBdr>
        <w:top w:val="none" w:sz="0" w:space="0" w:color="auto"/>
        <w:left w:val="none" w:sz="0" w:space="0" w:color="auto"/>
        <w:bottom w:val="none" w:sz="0" w:space="0" w:color="auto"/>
        <w:right w:val="none" w:sz="0" w:space="0" w:color="auto"/>
      </w:divBdr>
    </w:div>
    <w:div w:id="1057240191">
      <w:bodyDiv w:val="1"/>
      <w:marLeft w:val="0"/>
      <w:marRight w:val="0"/>
      <w:marTop w:val="0"/>
      <w:marBottom w:val="0"/>
      <w:divBdr>
        <w:top w:val="none" w:sz="0" w:space="0" w:color="auto"/>
        <w:left w:val="none" w:sz="0" w:space="0" w:color="auto"/>
        <w:bottom w:val="none" w:sz="0" w:space="0" w:color="auto"/>
        <w:right w:val="none" w:sz="0" w:space="0" w:color="auto"/>
      </w:divBdr>
    </w:div>
    <w:div w:id="1063332997">
      <w:bodyDiv w:val="1"/>
      <w:marLeft w:val="0"/>
      <w:marRight w:val="0"/>
      <w:marTop w:val="0"/>
      <w:marBottom w:val="0"/>
      <w:divBdr>
        <w:top w:val="none" w:sz="0" w:space="0" w:color="auto"/>
        <w:left w:val="none" w:sz="0" w:space="0" w:color="auto"/>
        <w:bottom w:val="none" w:sz="0" w:space="0" w:color="auto"/>
        <w:right w:val="none" w:sz="0" w:space="0" w:color="auto"/>
      </w:divBdr>
    </w:div>
    <w:div w:id="1064137382">
      <w:bodyDiv w:val="1"/>
      <w:marLeft w:val="0"/>
      <w:marRight w:val="0"/>
      <w:marTop w:val="0"/>
      <w:marBottom w:val="0"/>
      <w:divBdr>
        <w:top w:val="none" w:sz="0" w:space="0" w:color="auto"/>
        <w:left w:val="none" w:sz="0" w:space="0" w:color="auto"/>
        <w:bottom w:val="none" w:sz="0" w:space="0" w:color="auto"/>
        <w:right w:val="none" w:sz="0" w:space="0" w:color="auto"/>
      </w:divBdr>
    </w:div>
    <w:div w:id="1105808272">
      <w:bodyDiv w:val="1"/>
      <w:marLeft w:val="0"/>
      <w:marRight w:val="0"/>
      <w:marTop w:val="0"/>
      <w:marBottom w:val="0"/>
      <w:divBdr>
        <w:top w:val="none" w:sz="0" w:space="0" w:color="auto"/>
        <w:left w:val="none" w:sz="0" w:space="0" w:color="auto"/>
        <w:bottom w:val="none" w:sz="0" w:space="0" w:color="auto"/>
        <w:right w:val="none" w:sz="0" w:space="0" w:color="auto"/>
      </w:divBdr>
    </w:div>
    <w:div w:id="1115052230">
      <w:bodyDiv w:val="1"/>
      <w:marLeft w:val="0"/>
      <w:marRight w:val="0"/>
      <w:marTop w:val="0"/>
      <w:marBottom w:val="0"/>
      <w:divBdr>
        <w:top w:val="none" w:sz="0" w:space="0" w:color="auto"/>
        <w:left w:val="none" w:sz="0" w:space="0" w:color="auto"/>
        <w:bottom w:val="none" w:sz="0" w:space="0" w:color="auto"/>
        <w:right w:val="none" w:sz="0" w:space="0" w:color="auto"/>
      </w:divBdr>
    </w:div>
    <w:div w:id="1163856795">
      <w:bodyDiv w:val="1"/>
      <w:marLeft w:val="0"/>
      <w:marRight w:val="0"/>
      <w:marTop w:val="0"/>
      <w:marBottom w:val="0"/>
      <w:divBdr>
        <w:top w:val="none" w:sz="0" w:space="0" w:color="auto"/>
        <w:left w:val="none" w:sz="0" w:space="0" w:color="auto"/>
        <w:bottom w:val="none" w:sz="0" w:space="0" w:color="auto"/>
        <w:right w:val="none" w:sz="0" w:space="0" w:color="auto"/>
      </w:divBdr>
    </w:div>
    <w:div w:id="1169128587">
      <w:bodyDiv w:val="1"/>
      <w:marLeft w:val="0"/>
      <w:marRight w:val="0"/>
      <w:marTop w:val="0"/>
      <w:marBottom w:val="0"/>
      <w:divBdr>
        <w:top w:val="none" w:sz="0" w:space="0" w:color="auto"/>
        <w:left w:val="none" w:sz="0" w:space="0" w:color="auto"/>
        <w:bottom w:val="none" w:sz="0" w:space="0" w:color="auto"/>
        <w:right w:val="none" w:sz="0" w:space="0" w:color="auto"/>
      </w:divBdr>
    </w:div>
    <w:div w:id="1240403968">
      <w:bodyDiv w:val="1"/>
      <w:marLeft w:val="0"/>
      <w:marRight w:val="0"/>
      <w:marTop w:val="0"/>
      <w:marBottom w:val="0"/>
      <w:divBdr>
        <w:top w:val="none" w:sz="0" w:space="0" w:color="auto"/>
        <w:left w:val="none" w:sz="0" w:space="0" w:color="auto"/>
        <w:bottom w:val="none" w:sz="0" w:space="0" w:color="auto"/>
        <w:right w:val="none" w:sz="0" w:space="0" w:color="auto"/>
      </w:divBdr>
    </w:div>
    <w:div w:id="1286428823">
      <w:bodyDiv w:val="1"/>
      <w:marLeft w:val="0"/>
      <w:marRight w:val="0"/>
      <w:marTop w:val="0"/>
      <w:marBottom w:val="0"/>
      <w:divBdr>
        <w:top w:val="none" w:sz="0" w:space="0" w:color="auto"/>
        <w:left w:val="none" w:sz="0" w:space="0" w:color="auto"/>
        <w:bottom w:val="none" w:sz="0" w:space="0" w:color="auto"/>
        <w:right w:val="none" w:sz="0" w:space="0" w:color="auto"/>
      </w:divBdr>
    </w:div>
    <w:div w:id="1307776637">
      <w:bodyDiv w:val="1"/>
      <w:marLeft w:val="0"/>
      <w:marRight w:val="0"/>
      <w:marTop w:val="0"/>
      <w:marBottom w:val="0"/>
      <w:divBdr>
        <w:top w:val="none" w:sz="0" w:space="0" w:color="auto"/>
        <w:left w:val="none" w:sz="0" w:space="0" w:color="auto"/>
        <w:bottom w:val="none" w:sz="0" w:space="0" w:color="auto"/>
        <w:right w:val="none" w:sz="0" w:space="0" w:color="auto"/>
      </w:divBdr>
    </w:div>
    <w:div w:id="1337340010">
      <w:bodyDiv w:val="1"/>
      <w:marLeft w:val="0"/>
      <w:marRight w:val="0"/>
      <w:marTop w:val="0"/>
      <w:marBottom w:val="0"/>
      <w:divBdr>
        <w:top w:val="none" w:sz="0" w:space="0" w:color="auto"/>
        <w:left w:val="none" w:sz="0" w:space="0" w:color="auto"/>
        <w:bottom w:val="none" w:sz="0" w:space="0" w:color="auto"/>
        <w:right w:val="none" w:sz="0" w:space="0" w:color="auto"/>
      </w:divBdr>
    </w:div>
    <w:div w:id="1373967585">
      <w:bodyDiv w:val="1"/>
      <w:marLeft w:val="0"/>
      <w:marRight w:val="0"/>
      <w:marTop w:val="0"/>
      <w:marBottom w:val="0"/>
      <w:divBdr>
        <w:top w:val="none" w:sz="0" w:space="0" w:color="auto"/>
        <w:left w:val="none" w:sz="0" w:space="0" w:color="auto"/>
        <w:bottom w:val="none" w:sz="0" w:space="0" w:color="auto"/>
        <w:right w:val="none" w:sz="0" w:space="0" w:color="auto"/>
      </w:divBdr>
    </w:div>
    <w:div w:id="1409693988">
      <w:bodyDiv w:val="1"/>
      <w:marLeft w:val="0"/>
      <w:marRight w:val="0"/>
      <w:marTop w:val="0"/>
      <w:marBottom w:val="0"/>
      <w:divBdr>
        <w:top w:val="none" w:sz="0" w:space="0" w:color="auto"/>
        <w:left w:val="none" w:sz="0" w:space="0" w:color="auto"/>
        <w:bottom w:val="none" w:sz="0" w:space="0" w:color="auto"/>
        <w:right w:val="none" w:sz="0" w:space="0" w:color="auto"/>
      </w:divBdr>
    </w:div>
    <w:div w:id="1440023952">
      <w:bodyDiv w:val="1"/>
      <w:marLeft w:val="0"/>
      <w:marRight w:val="0"/>
      <w:marTop w:val="0"/>
      <w:marBottom w:val="0"/>
      <w:divBdr>
        <w:top w:val="none" w:sz="0" w:space="0" w:color="auto"/>
        <w:left w:val="none" w:sz="0" w:space="0" w:color="auto"/>
        <w:bottom w:val="none" w:sz="0" w:space="0" w:color="auto"/>
        <w:right w:val="none" w:sz="0" w:space="0" w:color="auto"/>
      </w:divBdr>
    </w:div>
    <w:div w:id="1445072218">
      <w:bodyDiv w:val="1"/>
      <w:marLeft w:val="0"/>
      <w:marRight w:val="0"/>
      <w:marTop w:val="0"/>
      <w:marBottom w:val="0"/>
      <w:divBdr>
        <w:top w:val="none" w:sz="0" w:space="0" w:color="auto"/>
        <w:left w:val="none" w:sz="0" w:space="0" w:color="auto"/>
        <w:bottom w:val="none" w:sz="0" w:space="0" w:color="auto"/>
        <w:right w:val="none" w:sz="0" w:space="0" w:color="auto"/>
      </w:divBdr>
    </w:div>
    <w:div w:id="1464621529">
      <w:bodyDiv w:val="1"/>
      <w:marLeft w:val="0"/>
      <w:marRight w:val="0"/>
      <w:marTop w:val="0"/>
      <w:marBottom w:val="0"/>
      <w:divBdr>
        <w:top w:val="none" w:sz="0" w:space="0" w:color="auto"/>
        <w:left w:val="none" w:sz="0" w:space="0" w:color="auto"/>
        <w:bottom w:val="none" w:sz="0" w:space="0" w:color="auto"/>
        <w:right w:val="none" w:sz="0" w:space="0" w:color="auto"/>
      </w:divBdr>
    </w:div>
    <w:div w:id="1534267338">
      <w:bodyDiv w:val="1"/>
      <w:marLeft w:val="0"/>
      <w:marRight w:val="0"/>
      <w:marTop w:val="0"/>
      <w:marBottom w:val="0"/>
      <w:divBdr>
        <w:top w:val="none" w:sz="0" w:space="0" w:color="auto"/>
        <w:left w:val="none" w:sz="0" w:space="0" w:color="auto"/>
        <w:bottom w:val="none" w:sz="0" w:space="0" w:color="auto"/>
        <w:right w:val="none" w:sz="0" w:space="0" w:color="auto"/>
      </w:divBdr>
    </w:div>
    <w:div w:id="1566601513">
      <w:bodyDiv w:val="1"/>
      <w:marLeft w:val="0"/>
      <w:marRight w:val="0"/>
      <w:marTop w:val="0"/>
      <w:marBottom w:val="0"/>
      <w:divBdr>
        <w:top w:val="none" w:sz="0" w:space="0" w:color="auto"/>
        <w:left w:val="none" w:sz="0" w:space="0" w:color="auto"/>
        <w:bottom w:val="none" w:sz="0" w:space="0" w:color="auto"/>
        <w:right w:val="none" w:sz="0" w:space="0" w:color="auto"/>
      </w:divBdr>
    </w:div>
    <w:div w:id="1655647625">
      <w:bodyDiv w:val="1"/>
      <w:marLeft w:val="0"/>
      <w:marRight w:val="0"/>
      <w:marTop w:val="0"/>
      <w:marBottom w:val="0"/>
      <w:divBdr>
        <w:top w:val="none" w:sz="0" w:space="0" w:color="auto"/>
        <w:left w:val="none" w:sz="0" w:space="0" w:color="auto"/>
        <w:bottom w:val="none" w:sz="0" w:space="0" w:color="auto"/>
        <w:right w:val="none" w:sz="0" w:space="0" w:color="auto"/>
      </w:divBdr>
    </w:div>
    <w:div w:id="1731731963">
      <w:bodyDiv w:val="1"/>
      <w:marLeft w:val="0"/>
      <w:marRight w:val="0"/>
      <w:marTop w:val="0"/>
      <w:marBottom w:val="0"/>
      <w:divBdr>
        <w:top w:val="none" w:sz="0" w:space="0" w:color="auto"/>
        <w:left w:val="none" w:sz="0" w:space="0" w:color="auto"/>
        <w:bottom w:val="none" w:sz="0" w:space="0" w:color="auto"/>
        <w:right w:val="none" w:sz="0" w:space="0" w:color="auto"/>
      </w:divBdr>
    </w:div>
    <w:div w:id="1768034152">
      <w:bodyDiv w:val="1"/>
      <w:marLeft w:val="0"/>
      <w:marRight w:val="0"/>
      <w:marTop w:val="0"/>
      <w:marBottom w:val="0"/>
      <w:divBdr>
        <w:top w:val="none" w:sz="0" w:space="0" w:color="auto"/>
        <w:left w:val="none" w:sz="0" w:space="0" w:color="auto"/>
        <w:bottom w:val="none" w:sz="0" w:space="0" w:color="auto"/>
        <w:right w:val="none" w:sz="0" w:space="0" w:color="auto"/>
      </w:divBdr>
      <w:divsChild>
        <w:div w:id="242692103">
          <w:marLeft w:val="547"/>
          <w:marRight w:val="0"/>
          <w:marTop w:val="200"/>
          <w:marBottom w:val="0"/>
          <w:divBdr>
            <w:top w:val="none" w:sz="0" w:space="0" w:color="auto"/>
            <w:left w:val="none" w:sz="0" w:space="0" w:color="auto"/>
            <w:bottom w:val="none" w:sz="0" w:space="0" w:color="auto"/>
            <w:right w:val="none" w:sz="0" w:space="0" w:color="auto"/>
          </w:divBdr>
        </w:div>
        <w:div w:id="1643270239">
          <w:marLeft w:val="547"/>
          <w:marRight w:val="0"/>
          <w:marTop w:val="200"/>
          <w:marBottom w:val="0"/>
          <w:divBdr>
            <w:top w:val="none" w:sz="0" w:space="0" w:color="auto"/>
            <w:left w:val="none" w:sz="0" w:space="0" w:color="auto"/>
            <w:bottom w:val="none" w:sz="0" w:space="0" w:color="auto"/>
            <w:right w:val="none" w:sz="0" w:space="0" w:color="auto"/>
          </w:divBdr>
        </w:div>
      </w:divsChild>
    </w:div>
    <w:div w:id="1937520380">
      <w:bodyDiv w:val="1"/>
      <w:marLeft w:val="0"/>
      <w:marRight w:val="0"/>
      <w:marTop w:val="0"/>
      <w:marBottom w:val="0"/>
      <w:divBdr>
        <w:top w:val="none" w:sz="0" w:space="0" w:color="auto"/>
        <w:left w:val="none" w:sz="0" w:space="0" w:color="auto"/>
        <w:bottom w:val="none" w:sz="0" w:space="0" w:color="auto"/>
        <w:right w:val="none" w:sz="0" w:space="0" w:color="auto"/>
      </w:divBdr>
    </w:div>
    <w:div w:id="1964725210">
      <w:bodyDiv w:val="1"/>
      <w:marLeft w:val="0"/>
      <w:marRight w:val="0"/>
      <w:marTop w:val="0"/>
      <w:marBottom w:val="0"/>
      <w:divBdr>
        <w:top w:val="none" w:sz="0" w:space="0" w:color="auto"/>
        <w:left w:val="none" w:sz="0" w:space="0" w:color="auto"/>
        <w:bottom w:val="none" w:sz="0" w:space="0" w:color="auto"/>
        <w:right w:val="none" w:sz="0" w:space="0" w:color="auto"/>
      </w:divBdr>
    </w:div>
    <w:div w:id="1970278362">
      <w:bodyDiv w:val="1"/>
      <w:marLeft w:val="0"/>
      <w:marRight w:val="0"/>
      <w:marTop w:val="0"/>
      <w:marBottom w:val="0"/>
      <w:divBdr>
        <w:top w:val="none" w:sz="0" w:space="0" w:color="auto"/>
        <w:left w:val="none" w:sz="0" w:space="0" w:color="auto"/>
        <w:bottom w:val="none" w:sz="0" w:space="0" w:color="auto"/>
        <w:right w:val="none" w:sz="0" w:space="0" w:color="auto"/>
      </w:divBdr>
    </w:div>
    <w:div w:id="1979452651">
      <w:bodyDiv w:val="1"/>
      <w:marLeft w:val="0"/>
      <w:marRight w:val="0"/>
      <w:marTop w:val="0"/>
      <w:marBottom w:val="0"/>
      <w:divBdr>
        <w:top w:val="none" w:sz="0" w:space="0" w:color="auto"/>
        <w:left w:val="none" w:sz="0" w:space="0" w:color="auto"/>
        <w:bottom w:val="none" w:sz="0" w:space="0" w:color="auto"/>
        <w:right w:val="none" w:sz="0" w:space="0" w:color="auto"/>
      </w:divBdr>
    </w:div>
    <w:div w:id="2042896467">
      <w:bodyDiv w:val="1"/>
      <w:marLeft w:val="0"/>
      <w:marRight w:val="0"/>
      <w:marTop w:val="0"/>
      <w:marBottom w:val="0"/>
      <w:divBdr>
        <w:top w:val="none" w:sz="0" w:space="0" w:color="auto"/>
        <w:left w:val="none" w:sz="0" w:space="0" w:color="auto"/>
        <w:bottom w:val="none" w:sz="0" w:space="0" w:color="auto"/>
        <w:right w:val="none" w:sz="0" w:space="0" w:color="auto"/>
      </w:divBdr>
    </w:div>
    <w:div w:id="2053731145">
      <w:bodyDiv w:val="1"/>
      <w:marLeft w:val="0"/>
      <w:marRight w:val="0"/>
      <w:marTop w:val="0"/>
      <w:marBottom w:val="0"/>
      <w:divBdr>
        <w:top w:val="none" w:sz="0" w:space="0" w:color="auto"/>
        <w:left w:val="none" w:sz="0" w:space="0" w:color="auto"/>
        <w:bottom w:val="none" w:sz="0" w:space="0" w:color="auto"/>
        <w:right w:val="none" w:sz="0" w:space="0" w:color="auto"/>
      </w:divBdr>
    </w:div>
    <w:div w:id="2099673301">
      <w:bodyDiv w:val="1"/>
      <w:marLeft w:val="0"/>
      <w:marRight w:val="0"/>
      <w:marTop w:val="0"/>
      <w:marBottom w:val="0"/>
      <w:divBdr>
        <w:top w:val="none" w:sz="0" w:space="0" w:color="auto"/>
        <w:left w:val="none" w:sz="0" w:space="0" w:color="auto"/>
        <w:bottom w:val="none" w:sz="0" w:space="0" w:color="auto"/>
        <w:right w:val="none" w:sz="0" w:space="0" w:color="auto"/>
      </w:divBdr>
    </w:div>
    <w:div w:id="2100909046">
      <w:bodyDiv w:val="1"/>
      <w:marLeft w:val="0"/>
      <w:marRight w:val="0"/>
      <w:marTop w:val="0"/>
      <w:marBottom w:val="0"/>
      <w:divBdr>
        <w:top w:val="none" w:sz="0" w:space="0" w:color="auto"/>
        <w:left w:val="none" w:sz="0" w:space="0" w:color="auto"/>
        <w:bottom w:val="none" w:sz="0" w:space="0" w:color="auto"/>
        <w:right w:val="none" w:sz="0" w:space="0" w:color="auto"/>
      </w:divBdr>
    </w:div>
    <w:div w:id="21152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D4A8-FD9F-4E2D-AEBD-4170063A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60</Pages>
  <Words>20310</Words>
  <Characters>123736</Characters>
  <Application>Microsoft Office Word</Application>
  <DocSecurity>0</DocSecurity>
  <Lines>1031</Lines>
  <Paragraphs>287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vt:lpstr>
      <vt:lpstr>NACRT PRIJEDLOGA</vt:lpstr>
    </vt:vector>
  </TitlesOfParts>
  <Company>Pravni fakultet u Zagrebu</Company>
  <LinksUpToDate>false</LinksUpToDate>
  <CharactersWithSpaces>143759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dc:title>
  <dc:subject/>
  <dc:creator>vgotov</dc:creator>
  <cp:keywords/>
  <dc:description/>
  <cp:lastModifiedBy>Vesna Petković</cp:lastModifiedBy>
  <cp:revision>8</cp:revision>
  <cp:lastPrinted>2023-06-05T06:48:00Z</cp:lastPrinted>
  <dcterms:created xsi:type="dcterms:W3CDTF">2023-06-06T17:17:00Z</dcterms:created>
  <dcterms:modified xsi:type="dcterms:W3CDTF">2023-06-07T06:13:00Z</dcterms:modified>
</cp:coreProperties>
</file>