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7ADE" w14:textId="77777777" w:rsidR="00B023FD" w:rsidRPr="0005181C" w:rsidRDefault="00315D34" w:rsidP="00B023FD">
      <w:pPr>
        <w:jc w:val="center"/>
      </w:pPr>
      <w:r w:rsidRPr="0005181C">
        <w:rPr>
          <w:noProof/>
        </w:rPr>
        <w:drawing>
          <wp:inline distT="0" distB="0" distL="0" distR="0">
            <wp:extent cx="44640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3FD" w:rsidRPr="0005181C">
        <w:fldChar w:fldCharType="begin"/>
      </w:r>
      <w:r w:rsidR="00B023FD" w:rsidRPr="0005181C">
        <w:instrText xml:space="preserve"> INCLUDEPICTURE "http://www.inet.hr/~box/images/grb-rh.gif" \* MERGEFORMATINET </w:instrText>
      </w:r>
      <w:r w:rsidR="00B023FD" w:rsidRPr="0005181C">
        <w:fldChar w:fldCharType="end"/>
      </w:r>
    </w:p>
    <w:p w14:paraId="30B461BA" w14:textId="77777777" w:rsidR="00B023FD" w:rsidRPr="0005181C" w:rsidRDefault="00B023FD" w:rsidP="00B023FD">
      <w:pPr>
        <w:spacing w:before="60" w:after="1680"/>
        <w:jc w:val="center"/>
      </w:pPr>
      <w:r w:rsidRPr="0005181C">
        <w:t>VLADA REPUBLIKE HRVATSKE</w:t>
      </w:r>
    </w:p>
    <w:p w14:paraId="1315F690" w14:textId="77777777" w:rsidR="00B023FD" w:rsidRPr="0005181C" w:rsidRDefault="00B023FD" w:rsidP="00B023FD"/>
    <w:p w14:paraId="4CA0AB8F" w14:textId="555DC76D" w:rsidR="00B023FD" w:rsidRPr="0005181C" w:rsidRDefault="00B023FD" w:rsidP="00B023FD">
      <w:pPr>
        <w:spacing w:after="2400"/>
        <w:jc w:val="right"/>
      </w:pPr>
      <w:r w:rsidRPr="0005181C">
        <w:t xml:space="preserve">Zagreb, </w:t>
      </w:r>
      <w:r w:rsidR="00C74F62">
        <w:t>21</w:t>
      </w:r>
      <w:r w:rsidR="00D35548">
        <w:t>. lipnja</w:t>
      </w:r>
      <w:r w:rsidRPr="0005181C">
        <w:t xml:space="preserve"> 202</w:t>
      </w:r>
      <w:r w:rsidR="004D0A57" w:rsidRPr="0005181C">
        <w:t>3</w:t>
      </w:r>
      <w:r w:rsidRPr="0005181C">
        <w:t>.</w:t>
      </w:r>
    </w:p>
    <w:p w14:paraId="4AE25E19" w14:textId="77777777" w:rsidR="00B023FD" w:rsidRPr="0005181C" w:rsidRDefault="00B023FD" w:rsidP="00B023FD">
      <w:pPr>
        <w:spacing w:line="360" w:lineRule="auto"/>
      </w:pPr>
      <w:r w:rsidRPr="0005181C">
        <w:t>__________________________________________________________________________</w:t>
      </w:r>
    </w:p>
    <w:p w14:paraId="5ED0B606" w14:textId="77777777" w:rsidR="00B023FD" w:rsidRPr="0005181C" w:rsidRDefault="00B023FD" w:rsidP="00B023F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023FD" w:rsidRPr="0005181C" w:rsidSect="00B65237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023FD" w:rsidRPr="0005181C" w14:paraId="08FE200F" w14:textId="77777777" w:rsidTr="00B65237">
        <w:tc>
          <w:tcPr>
            <w:tcW w:w="1951" w:type="dxa"/>
            <w:shd w:val="clear" w:color="auto" w:fill="auto"/>
          </w:tcPr>
          <w:p w14:paraId="07E3E8D0" w14:textId="77777777" w:rsidR="00B023FD" w:rsidRPr="0005181C" w:rsidRDefault="00B023FD" w:rsidP="00B65237">
            <w:pPr>
              <w:spacing w:line="360" w:lineRule="auto"/>
              <w:jc w:val="right"/>
            </w:pPr>
            <w:r w:rsidRPr="0005181C">
              <w:rPr>
                <w:b/>
                <w:smallCaps/>
              </w:rPr>
              <w:t>Predlagatelj</w:t>
            </w:r>
            <w:r w:rsidRPr="0005181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6724DD" w14:textId="77777777" w:rsidR="00B023FD" w:rsidRPr="0005181C" w:rsidRDefault="00B023FD" w:rsidP="00172DF9">
            <w:pPr>
              <w:spacing w:line="360" w:lineRule="auto"/>
            </w:pPr>
            <w:r w:rsidRPr="0005181C">
              <w:rPr>
                <w:snapToGrid w:val="0"/>
              </w:rPr>
              <w:t xml:space="preserve">Ministarstvo </w:t>
            </w:r>
            <w:r w:rsidR="00172DF9" w:rsidRPr="0005181C">
              <w:rPr>
                <w:snapToGrid w:val="0"/>
              </w:rPr>
              <w:t>zdravstva</w:t>
            </w:r>
            <w:r w:rsidRPr="0005181C">
              <w:t xml:space="preserve"> </w:t>
            </w:r>
          </w:p>
        </w:tc>
      </w:tr>
    </w:tbl>
    <w:p w14:paraId="182096E6" w14:textId="77777777" w:rsidR="00B023FD" w:rsidRPr="0005181C" w:rsidRDefault="00B023FD" w:rsidP="00B023FD">
      <w:pPr>
        <w:spacing w:line="360" w:lineRule="auto"/>
      </w:pPr>
      <w:r w:rsidRPr="0005181C">
        <w:t>__________________________________________________________________________</w:t>
      </w:r>
    </w:p>
    <w:p w14:paraId="3549B8EB" w14:textId="77777777" w:rsidR="00B023FD" w:rsidRPr="0005181C" w:rsidRDefault="00B023FD" w:rsidP="00B023F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023FD" w:rsidRPr="0005181C" w:rsidSect="00B6523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023FD" w:rsidRPr="0005181C" w14:paraId="597633BE" w14:textId="77777777" w:rsidTr="00B65237">
        <w:tc>
          <w:tcPr>
            <w:tcW w:w="1951" w:type="dxa"/>
            <w:shd w:val="clear" w:color="auto" w:fill="auto"/>
          </w:tcPr>
          <w:p w14:paraId="6847CE29" w14:textId="77777777" w:rsidR="00B023FD" w:rsidRPr="0005181C" w:rsidRDefault="00B023FD" w:rsidP="00B65237">
            <w:pPr>
              <w:spacing w:line="360" w:lineRule="auto"/>
              <w:jc w:val="right"/>
            </w:pPr>
            <w:r w:rsidRPr="0005181C">
              <w:rPr>
                <w:b/>
                <w:smallCaps/>
              </w:rPr>
              <w:t>Predmet</w:t>
            </w:r>
            <w:r w:rsidRPr="0005181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BCDCFA" w14:textId="39C9C8E9" w:rsidR="00B023FD" w:rsidRPr="0005181C" w:rsidRDefault="00B023FD" w:rsidP="0025630D">
            <w:pPr>
              <w:spacing w:line="360" w:lineRule="auto"/>
              <w:rPr>
                <w:snapToGrid w:val="0"/>
              </w:rPr>
            </w:pPr>
            <w:r w:rsidRPr="0005181C">
              <w:rPr>
                <w:snapToGrid w:val="0"/>
              </w:rPr>
              <w:t xml:space="preserve">Prijedlog odluke o </w:t>
            </w:r>
            <w:r w:rsidR="00FA505E" w:rsidRPr="00FA505E">
              <w:rPr>
                <w:snapToGrid w:val="0"/>
              </w:rPr>
              <w:t>primjeni prava iz Kolektivnog ugovora za djelatnost zdravstva i zdravstvenog osiguranja nakon isteka produžene primjene za zaposlenike u sustavu zdravstva</w:t>
            </w:r>
          </w:p>
        </w:tc>
      </w:tr>
    </w:tbl>
    <w:p w14:paraId="26ABE075" w14:textId="77777777" w:rsidR="00B023FD" w:rsidRPr="0005181C" w:rsidRDefault="00B023FD" w:rsidP="00B023FD">
      <w:pPr>
        <w:tabs>
          <w:tab w:val="left" w:pos="1843"/>
        </w:tabs>
        <w:spacing w:line="360" w:lineRule="auto"/>
        <w:ind w:left="1843" w:hanging="1843"/>
      </w:pPr>
      <w:r w:rsidRPr="0005181C">
        <w:t>__________________________________________________________________________</w:t>
      </w:r>
    </w:p>
    <w:p w14:paraId="2ACEB994" w14:textId="77777777" w:rsidR="00B023FD" w:rsidRPr="0005181C" w:rsidRDefault="00B023FD" w:rsidP="00B023FD"/>
    <w:p w14:paraId="57B22AC5" w14:textId="77777777" w:rsidR="00B023FD" w:rsidRPr="0005181C" w:rsidRDefault="00B023FD" w:rsidP="00B023FD"/>
    <w:p w14:paraId="691FB6C2" w14:textId="77777777" w:rsidR="00B023FD" w:rsidRPr="0005181C" w:rsidRDefault="00B023FD" w:rsidP="00B023FD"/>
    <w:p w14:paraId="00B31F99" w14:textId="77777777" w:rsidR="00B023FD" w:rsidRPr="0005181C" w:rsidRDefault="00B023FD" w:rsidP="00B023FD"/>
    <w:p w14:paraId="72CFF25E" w14:textId="77777777" w:rsidR="00B023FD" w:rsidRPr="0005181C" w:rsidRDefault="00B023FD" w:rsidP="00B023FD"/>
    <w:p w14:paraId="2E91EC6C" w14:textId="77777777" w:rsidR="00B023FD" w:rsidRPr="0005181C" w:rsidRDefault="00B023FD" w:rsidP="00B023FD"/>
    <w:p w14:paraId="2F27BC62" w14:textId="77777777" w:rsidR="00B023FD" w:rsidRPr="0005181C" w:rsidRDefault="00B023FD" w:rsidP="00B023FD"/>
    <w:p w14:paraId="2272CA94" w14:textId="77777777" w:rsidR="00B023FD" w:rsidRPr="0005181C" w:rsidRDefault="00B023FD" w:rsidP="00B023FD">
      <w:pPr>
        <w:sectPr w:rsidR="00B023FD" w:rsidRPr="0005181C" w:rsidSect="00B6523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D2547A" w14:textId="77777777" w:rsidR="0002351A" w:rsidRPr="0005181C" w:rsidRDefault="0002351A" w:rsidP="0002351A">
      <w:pPr>
        <w:pStyle w:val="CM2"/>
      </w:pPr>
    </w:p>
    <w:p w14:paraId="27FF9574" w14:textId="77777777" w:rsidR="00B023FD" w:rsidRPr="0005181C" w:rsidRDefault="0002351A" w:rsidP="0002351A">
      <w:pPr>
        <w:pStyle w:val="CM2"/>
        <w:jc w:val="right"/>
        <w:rPr>
          <w:b/>
        </w:rPr>
      </w:pPr>
      <w:r w:rsidRPr="0005181C">
        <w:rPr>
          <w:b/>
        </w:rPr>
        <w:t>Prijedlog</w:t>
      </w:r>
    </w:p>
    <w:p w14:paraId="13154169" w14:textId="77777777" w:rsidR="0002351A" w:rsidRPr="0005181C" w:rsidRDefault="0002351A" w:rsidP="0002351A">
      <w:pPr>
        <w:pStyle w:val="Default"/>
      </w:pPr>
    </w:p>
    <w:p w14:paraId="317B0A73" w14:textId="77777777" w:rsidR="0002351A" w:rsidRPr="0005181C" w:rsidRDefault="0002351A" w:rsidP="0002351A">
      <w:pPr>
        <w:pStyle w:val="Default"/>
      </w:pPr>
    </w:p>
    <w:p w14:paraId="584CA52F" w14:textId="77777777" w:rsidR="0002351A" w:rsidRPr="0005181C" w:rsidRDefault="0002351A" w:rsidP="0002351A">
      <w:pPr>
        <w:pStyle w:val="Default"/>
      </w:pPr>
    </w:p>
    <w:p w14:paraId="0F69D9E3" w14:textId="77777777" w:rsidR="00B023FD" w:rsidRPr="0005181C" w:rsidRDefault="00B023FD" w:rsidP="0002351A">
      <w:pPr>
        <w:pStyle w:val="Default"/>
        <w:ind w:firstLine="1418"/>
        <w:jc w:val="both"/>
        <w:rPr>
          <w:color w:val="auto"/>
        </w:rPr>
      </w:pPr>
      <w:r w:rsidRPr="0005181C">
        <w:rPr>
          <w:color w:val="auto"/>
        </w:rPr>
        <w:t xml:space="preserve">Na temelju članka 8. i </w:t>
      </w:r>
      <w:r w:rsidR="0002351A" w:rsidRPr="0005181C">
        <w:rPr>
          <w:color w:val="auto"/>
        </w:rPr>
        <w:t xml:space="preserve">članka </w:t>
      </w:r>
      <w:r w:rsidRPr="0005181C">
        <w:rPr>
          <w:color w:val="auto"/>
        </w:rPr>
        <w:t>31.</w:t>
      </w:r>
      <w:r w:rsidR="0002351A" w:rsidRPr="0005181C">
        <w:rPr>
          <w:color w:val="auto"/>
        </w:rPr>
        <w:t xml:space="preserve"> stavka 2.</w:t>
      </w:r>
      <w:r w:rsidRPr="0005181C">
        <w:rPr>
          <w:color w:val="auto"/>
        </w:rPr>
        <w:t xml:space="preserve"> Zakona o Vladi Republike Hrvatske (</w:t>
      </w:r>
      <w:r w:rsidR="0002351A" w:rsidRPr="0005181C">
        <w:rPr>
          <w:color w:val="auto"/>
        </w:rPr>
        <w:t>„</w:t>
      </w:r>
      <w:r w:rsidRPr="0005181C">
        <w:rPr>
          <w:color w:val="auto"/>
        </w:rPr>
        <w:t>Narodne novine</w:t>
      </w:r>
      <w:r w:rsidR="0002351A" w:rsidRPr="0005181C">
        <w:rPr>
          <w:color w:val="auto"/>
        </w:rPr>
        <w:t>“</w:t>
      </w:r>
      <w:r w:rsidRPr="0005181C">
        <w:rPr>
          <w:color w:val="auto"/>
        </w:rPr>
        <w:t>, br.</w:t>
      </w:r>
      <w:r w:rsidR="0002351A" w:rsidRPr="0005181C">
        <w:rPr>
          <w:color w:val="auto"/>
        </w:rPr>
        <w:t xml:space="preserve"> </w:t>
      </w:r>
      <w:r w:rsidRPr="0005181C">
        <w:rPr>
          <w:color w:val="auto"/>
        </w:rPr>
        <w:t>150/11</w:t>
      </w:r>
      <w:r w:rsidR="0002351A" w:rsidRPr="0005181C">
        <w:rPr>
          <w:color w:val="auto"/>
        </w:rPr>
        <w:t>.</w:t>
      </w:r>
      <w:r w:rsidRPr="0005181C">
        <w:rPr>
          <w:color w:val="auto"/>
        </w:rPr>
        <w:t>, 119/14</w:t>
      </w:r>
      <w:r w:rsidR="0002351A" w:rsidRPr="0005181C">
        <w:rPr>
          <w:color w:val="auto"/>
        </w:rPr>
        <w:t>.</w:t>
      </w:r>
      <w:r w:rsidRPr="0005181C">
        <w:rPr>
          <w:color w:val="auto"/>
        </w:rPr>
        <w:t>, 93/16</w:t>
      </w:r>
      <w:r w:rsidR="0002351A" w:rsidRPr="0005181C">
        <w:rPr>
          <w:color w:val="auto"/>
        </w:rPr>
        <w:t>.</w:t>
      </w:r>
      <w:r w:rsidR="006A5C71" w:rsidRPr="0005181C">
        <w:rPr>
          <w:color w:val="auto"/>
        </w:rPr>
        <w:t>,</w:t>
      </w:r>
      <w:r w:rsidRPr="0005181C">
        <w:rPr>
          <w:color w:val="auto"/>
        </w:rPr>
        <w:t xml:space="preserve"> 116/18</w:t>
      </w:r>
      <w:r w:rsidR="0002351A" w:rsidRPr="0005181C">
        <w:rPr>
          <w:color w:val="auto"/>
        </w:rPr>
        <w:t>.</w:t>
      </w:r>
      <w:r w:rsidR="006A5C71" w:rsidRPr="0005181C">
        <w:rPr>
          <w:color w:val="auto"/>
        </w:rPr>
        <w:t xml:space="preserve"> i </w:t>
      </w:r>
      <w:r w:rsidR="006A5C71" w:rsidRPr="0005181C">
        <w:t>80/22.</w:t>
      </w:r>
      <w:r w:rsidRPr="0005181C">
        <w:rPr>
          <w:color w:val="auto"/>
        </w:rPr>
        <w:t>) i članka 3. Zakona o plaćama u javnim službama (</w:t>
      </w:r>
      <w:r w:rsidR="0002351A" w:rsidRPr="0005181C">
        <w:rPr>
          <w:color w:val="auto"/>
        </w:rPr>
        <w:t>„</w:t>
      </w:r>
      <w:r w:rsidRPr="0005181C">
        <w:rPr>
          <w:color w:val="auto"/>
        </w:rPr>
        <w:t>Narodne novine</w:t>
      </w:r>
      <w:r w:rsidR="0002351A" w:rsidRPr="0005181C">
        <w:rPr>
          <w:color w:val="auto"/>
        </w:rPr>
        <w:t>“</w:t>
      </w:r>
      <w:r w:rsidRPr="0005181C">
        <w:rPr>
          <w:color w:val="auto"/>
        </w:rPr>
        <w:t>, br. 27/01</w:t>
      </w:r>
      <w:r w:rsidR="0002351A" w:rsidRPr="0005181C">
        <w:rPr>
          <w:color w:val="auto"/>
        </w:rPr>
        <w:t>.</w:t>
      </w:r>
      <w:r w:rsidRPr="0005181C">
        <w:rPr>
          <w:color w:val="auto"/>
        </w:rPr>
        <w:t xml:space="preserve"> i 39/09</w:t>
      </w:r>
      <w:r w:rsidR="0002351A" w:rsidRPr="0005181C">
        <w:rPr>
          <w:color w:val="auto"/>
        </w:rPr>
        <w:t>.</w:t>
      </w:r>
      <w:r w:rsidRPr="0005181C">
        <w:rPr>
          <w:color w:val="auto"/>
        </w:rPr>
        <w:t xml:space="preserve">), Vlada Republike Hrvatske je na sjednici održanoj ________ </w:t>
      </w:r>
      <w:r w:rsidRPr="00D35548">
        <w:rPr>
          <w:color w:val="auto"/>
        </w:rPr>
        <w:t>202</w:t>
      </w:r>
      <w:r w:rsidR="00172DF9" w:rsidRPr="00D35548">
        <w:rPr>
          <w:color w:val="auto"/>
        </w:rPr>
        <w:t>3</w:t>
      </w:r>
      <w:r w:rsidRPr="00D35548">
        <w:rPr>
          <w:color w:val="auto"/>
        </w:rPr>
        <w:t>.</w:t>
      </w:r>
      <w:r w:rsidRPr="0005181C">
        <w:rPr>
          <w:color w:val="auto"/>
        </w:rPr>
        <w:t xml:space="preserve"> donijela</w:t>
      </w:r>
    </w:p>
    <w:p w14:paraId="6AD89CD3" w14:textId="77777777" w:rsidR="0002351A" w:rsidRPr="0005181C" w:rsidRDefault="0002351A" w:rsidP="0002351A">
      <w:pPr>
        <w:pStyle w:val="Default"/>
        <w:jc w:val="center"/>
        <w:rPr>
          <w:b/>
          <w:color w:val="auto"/>
        </w:rPr>
      </w:pPr>
    </w:p>
    <w:p w14:paraId="13052FCF" w14:textId="77777777" w:rsidR="0002351A" w:rsidRPr="0005181C" w:rsidRDefault="0002351A" w:rsidP="0002351A">
      <w:pPr>
        <w:pStyle w:val="Default"/>
        <w:jc w:val="center"/>
        <w:rPr>
          <w:b/>
          <w:color w:val="auto"/>
        </w:rPr>
      </w:pPr>
    </w:p>
    <w:p w14:paraId="4907D411" w14:textId="77777777" w:rsidR="00B023FD" w:rsidRPr="0005181C" w:rsidRDefault="00B023FD" w:rsidP="0002351A">
      <w:pPr>
        <w:pStyle w:val="Default"/>
        <w:jc w:val="center"/>
        <w:rPr>
          <w:b/>
          <w:bCs/>
          <w:color w:val="auto"/>
        </w:rPr>
      </w:pPr>
      <w:r w:rsidRPr="0005181C">
        <w:rPr>
          <w:b/>
          <w:bCs/>
          <w:color w:val="auto"/>
        </w:rPr>
        <w:t>O</w:t>
      </w:r>
      <w:r w:rsidR="0002351A" w:rsidRPr="0005181C">
        <w:rPr>
          <w:b/>
          <w:bCs/>
          <w:color w:val="auto"/>
        </w:rPr>
        <w:t xml:space="preserve"> </w:t>
      </w:r>
      <w:r w:rsidRPr="0005181C">
        <w:rPr>
          <w:b/>
          <w:bCs/>
          <w:color w:val="auto"/>
        </w:rPr>
        <w:t>D</w:t>
      </w:r>
      <w:r w:rsidR="0002351A" w:rsidRPr="0005181C">
        <w:rPr>
          <w:b/>
          <w:bCs/>
          <w:color w:val="auto"/>
        </w:rPr>
        <w:t xml:space="preserve"> </w:t>
      </w:r>
      <w:r w:rsidRPr="0005181C">
        <w:rPr>
          <w:b/>
          <w:bCs/>
          <w:color w:val="auto"/>
        </w:rPr>
        <w:t>L</w:t>
      </w:r>
      <w:r w:rsidR="0002351A" w:rsidRPr="0005181C">
        <w:rPr>
          <w:b/>
          <w:bCs/>
          <w:color w:val="auto"/>
        </w:rPr>
        <w:t xml:space="preserve"> </w:t>
      </w:r>
      <w:r w:rsidRPr="0005181C">
        <w:rPr>
          <w:b/>
          <w:bCs/>
          <w:color w:val="auto"/>
        </w:rPr>
        <w:t>U</w:t>
      </w:r>
      <w:r w:rsidR="0002351A" w:rsidRPr="0005181C">
        <w:rPr>
          <w:b/>
          <w:bCs/>
          <w:color w:val="auto"/>
        </w:rPr>
        <w:t xml:space="preserve"> </w:t>
      </w:r>
      <w:r w:rsidRPr="0005181C">
        <w:rPr>
          <w:b/>
          <w:bCs/>
          <w:color w:val="auto"/>
        </w:rPr>
        <w:t>K</w:t>
      </w:r>
      <w:r w:rsidR="0002351A" w:rsidRPr="0005181C">
        <w:rPr>
          <w:b/>
          <w:bCs/>
          <w:color w:val="auto"/>
        </w:rPr>
        <w:t xml:space="preserve"> </w:t>
      </w:r>
      <w:r w:rsidRPr="0005181C">
        <w:rPr>
          <w:b/>
          <w:bCs/>
          <w:color w:val="auto"/>
        </w:rPr>
        <w:t>U</w:t>
      </w:r>
    </w:p>
    <w:p w14:paraId="4C5F6F09" w14:textId="77777777" w:rsidR="0002351A" w:rsidRPr="0005181C" w:rsidRDefault="0002351A" w:rsidP="0002351A">
      <w:pPr>
        <w:pStyle w:val="Default"/>
        <w:jc w:val="center"/>
        <w:rPr>
          <w:b/>
          <w:bCs/>
          <w:color w:val="auto"/>
        </w:rPr>
      </w:pPr>
    </w:p>
    <w:p w14:paraId="4D226B43" w14:textId="31B193E6" w:rsidR="00B023FD" w:rsidRPr="0005181C" w:rsidRDefault="0002351A" w:rsidP="00FA505E">
      <w:pPr>
        <w:shd w:val="clear" w:color="auto" w:fill="FFFFFF"/>
        <w:jc w:val="center"/>
        <w:textAlignment w:val="baseline"/>
        <w:rPr>
          <w:b/>
          <w:bCs/>
        </w:rPr>
      </w:pPr>
      <w:r w:rsidRPr="0005181C">
        <w:rPr>
          <w:b/>
          <w:bCs/>
        </w:rPr>
        <w:t xml:space="preserve">o </w:t>
      </w:r>
      <w:r w:rsidR="00FA505E" w:rsidRPr="00FA505E">
        <w:rPr>
          <w:b/>
          <w:bCs/>
        </w:rPr>
        <w:t>primjeni prava iz Kolektivnog ugovora za djelatnost zdravstva i zdravstvenog osiguranja nakon isteka produžene primjene za zaposlenike u sustavu zdravstva</w:t>
      </w:r>
    </w:p>
    <w:p w14:paraId="3C79D5B0" w14:textId="77777777" w:rsidR="0002351A" w:rsidRPr="0005181C" w:rsidRDefault="0002351A" w:rsidP="0002351A">
      <w:pPr>
        <w:pStyle w:val="Default"/>
        <w:jc w:val="center"/>
        <w:rPr>
          <w:b/>
          <w:bCs/>
          <w:color w:val="auto"/>
        </w:rPr>
      </w:pPr>
    </w:p>
    <w:p w14:paraId="29078D71" w14:textId="77777777" w:rsidR="00B023FD" w:rsidRPr="0005181C" w:rsidRDefault="00B023FD" w:rsidP="0002351A">
      <w:pPr>
        <w:pStyle w:val="Default"/>
        <w:tabs>
          <w:tab w:val="left" w:pos="3969"/>
        </w:tabs>
        <w:jc w:val="center"/>
        <w:rPr>
          <w:b/>
          <w:color w:val="auto"/>
        </w:rPr>
      </w:pPr>
      <w:r w:rsidRPr="0005181C">
        <w:rPr>
          <w:b/>
          <w:color w:val="auto"/>
        </w:rPr>
        <w:t>I.</w:t>
      </w:r>
    </w:p>
    <w:p w14:paraId="21C9ECFD" w14:textId="77777777" w:rsidR="0002351A" w:rsidRPr="0005181C" w:rsidRDefault="0002351A" w:rsidP="0002351A">
      <w:pPr>
        <w:pStyle w:val="Default"/>
        <w:tabs>
          <w:tab w:val="left" w:pos="3969"/>
        </w:tabs>
        <w:jc w:val="center"/>
        <w:rPr>
          <w:color w:val="auto"/>
        </w:rPr>
      </w:pPr>
    </w:p>
    <w:p w14:paraId="5A955D95" w14:textId="023D6ED2" w:rsidR="00B023FD" w:rsidRPr="0005181C" w:rsidRDefault="00B023FD" w:rsidP="0002351A">
      <w:pPr>
        <w:pStyle w:val="Default"/>
        <w:ind w:firstLine="1418"/>
        <w:jc w:val="both"/>
        <w:rPr>
          <w:color w:val="auto"/>
        </w:rPr>
      </w:pPr>
      <w:r w:rsidRPr="0005181C">
        <w:rPr>
          <w:color w:val="auto"/>
        </w:rPr>
        <w:t xml:space="preserve">Sva materijalna i nematerijalna prava koja </w:t>
      </w:r>
      <w:r w:rsidRPr="00AF00DF">
        <w:rPr>
          <w:color w:val="000000" w:themeColor="text1"/>
        </w:rPr>
        <w:t xml:space="preserve">su zaposlenici </w:t>
      </w:r>
      <w:r w:rsidR="00616C55" w:rsidRPr="00AF00DF">
        <w:rPr>
          <w:color w:val="000000" w:themeColor="text1"/>
        </w:rPr>
        <w:t>u sustavu zdravstva</w:t>
      </w:r>
      <w:r w:rsidR="00AE108C" w:rsidRPr="00AF00DF">
        <w:rPr>
          <w:color w:val="000000" w:themeColor="text1"/>
        </w:rPr>
        <w:t xml:space="preserve"> na koje se primjenjuje Kolektivni ugovor za djelatnost zdravstva i zdravstvenog osiguranja </w:t>
      </w:r>
      <w:r w:rsidR="00AE108C" w:rsidRPr="00AE108C">
        <w:rPr>
          <w:color w:val="auto"/>
        </w:rPr>
        <w:t>(„Narodne novine“, br. 29/18., 35/19., 78/19., 92/19., 56/20. i 3/23</w:t>
      </w:r>
      <w:r w:rsidR="00631BEA">
        <w:rPr>
          <w:color w:val="auto"/>
        </w:rPr>
        <w:t>.</w:t>
      </w:r>
      <w:bookmarkStart w:id="0" w:name="_GoBack"/>
      <w:bookmarkEnd w:id="0"/>
      <w:r w:rsidR="00AE108C">
        <w:rPr>
          <w:color w:val="auto"/>
        </w:rPr>
        <w:t xml:space="preserve">, u daljnjem tekstu: Kolektivni ugovor) </w:t>
      </w:r>
      <w:r w:rsidRPr="0005181C">
        <w:rPr>
          <w:color w:val="auto"/>
        </w:rPr>
        <w:t xml:space="preserve">ostvarili iz rada i po osnovi rada temeljem </w:t>
      </w:r>
      <w:r w:rsidR="00AE108C">
        <w:t>Kolektivnog ugovora</w:t>
      </w:r>
      <w:r w:rsidR="006822CE" w:rsidRPr="0005181C">
        <w:rPr>
          <w:color w:val="auto"/>
        </w:rPr>
        <w:t>,</w:t>
      </w:r>
      <w:r w:rsidRPr="0005181C">
        <w:rPr>
          <w:color w:val="auto"/>
        </w:rPr>
        <w:t xml:space="preserve"> priznavat će se i primjenjivati u istom opsegu i nakon isteka produžene primjene pravnih pravila sadržanih u Kolektivnom ugovoru</w:t>
      </w:r>
      <w:r w:rsidR="00092F3E" w:rsidRPr="0005181C">
        <w:rPr>
          <w:color w:val="auto"/>
        </w:rPr>
        <w:t>.</w:t>
      </w:r>
      <w:r w:rsidR="00C6487B" w:rsidRPr="0005181C">
        <w:rPr>
          <w:color w:val="auto"/>
        </w:rPr>
        <w:t xml:space="preserve"> </w:t>
      </w:r>
    </w:p>
    <w:p w14:paraId="2F33F565" w14:textId="77777777" w:rsidR="00B023FD" w:rsidRPr="0005181C" w:rsidRDefault="00B023FD" w:rsidP="0002351A">
      <w:pPr>
        <w:pStyle w:val="Default"/>
        <w:ind w:left="142" w:firstLine="720"/>
        <w:jc w:val="both"/>
        <w:rPr>
          <w:color w:val="auto"/>
        </w:rPr>
      </w:pPr>
    </w:p>
    <w:p w14:paraId="7759FC7A" w14:textId="77777777" w:rsidR="00B023FD" w:rsidRPr="0005181C" w:rsidRDefault="00B023FD" w:rsidP="0002351A">
      <w:pPr>
        <w:pStyle w:val="Default"/>
        <w:jc w:val="center"/>
        <w:rPr>
          <w:b/>
          <w:bCs/>
          <w:color w:val="auto"/>
        </w:rPr>
      </w:pPr>
      <w:r w:rsidRPr="0005181C">
        <w:rPr>
          <w:b/>
          <w:bCs/>
          <w:color w:val="auto"/>
        </w:rPr>
        <w:t>II.</w:t>
      </w:r>
    </w:p>
    <w:p w14:paraId="5237DDE3" w14:textId="77777777" w:rsidR="0002351A" w:rsidRPr="0005181C" w:rsidRDefault="0002351A" w:rsidP="0002351A">
      <w:pPr>
        <w:pStyle w:val="Default"/>
        <w:jc w:val="center"/>
        <w:rPr>
          <w:b/>
          <w:bCs/>
          <w:color w:val="auto"/>
        </w:rPr>
      </w:pPr>
    </w:p>
    <w:p w14:paraId="44483A30" w14:textId="77777777" w:rsidR="00B023FD" w:rsidRPr="0005181C" w:rsidRDefault="00B023FD" w:rsidP="0002351A">
      <w:pPr>
        <w:pStyle w:val="Default"/>
        <w:ind w:firstLine="1418"/>
        <w:jc w:val="both"/>
        <w:rPr>
          <w:color w:val="auto"/>
        </w:rPr>
      </w:pPr>
      <w:r w:rsidRPr="0005181C">
        <w:rPr>
          <w:color w:val="auto"/>
        </w:rPr>
        <w:t xml:space="preserve">Materijalna </w:t>
      </w:r>
      <w:r w:rsidR="0057562B" w:rsidRPr="0005181C">
        <w:rPr>
          <w:color w:val="auto"/>
        </w:rPr>
        <w:t xml:space="preserve">i nematerijalna </w:t>
      </w:r>
      <w:r w:rsidRPr="0005181C">
        <w:rPr>
          <w:color w:val="auto"/>
        </w:rPr>
        <w:t xml:space="preserve">prava </w:t>
      </w:r>
      <w:r w:rsidR="0057562B" w:rsidRPr="0005181C">
        <w:rPr>
          <w:color w:val="auto"/>
        </w:rPr>
        <w:t>te</w:t>
      </w:r>
      <w:r w:rsidRPr="0005181C">
        <w:rPr>
          <w:color w:val="auto"/>
        </w:rPr>
        <w:t xml:space="preserve"> druge naknade, ugovorene Kolektivnim ugovorom isplaćivat će se, nakon isteka produžene primjene pravnih pravila sadržanih u Kolektivnom ugovoru, u visini i na način na koji su ugovorene. </w:t>
      </w:r>
    </w:p>
    <w:p w14:paraId="21ED0C6B" w14:textId="77777777" w:rsidR="00B023FD" w:rsidRPr="0005181C" w:rsidRDefault="00B023FD" w:rsidP="0002351A">
      <w:pPr>
        <w:pStyle w:val="Default"/>
        <w:ind w:left="142" w:firstLine="720"/>
        <w:jc w:val="both"/>
        <w:rPr>
          <w:color w:val="auto"/>
        </w:rPr>
      </w:pPr>
    </w:p>
    <w:p w14:paraId="1E023B91" w14:textId="77777777" w:rsidR="00B023FD" w:rsidRPr="0005181C" w:rsidRDefault="00B023FD" w:rsidP="0002351A">
      <w:pPr>
        <w:pStyle w:val="Default"/>
        <w:jc w:val="center"/>
        <w:rPr>
          <w:b/>
          <w:color w:val="auto"/>
        </w:rPr>
      </w:pPr>
      <w:r w:rsidRPr="0005181C">
        <w:rPr>
          <w:b/>
          <w:color w:val="auto"/>
        </w:rPr>
        <w:t>III.</w:t>
      </w:r>
    </w:p>
    <w:p w14:paraId="56B3E338" w14:textId="77777777" w:rsidR="0002351A" w:rsidRPr="0005181C" w:rsidRDefault="0002351A" w:rsidP="0002351A">
      <w:pPr>
        <w:pStyle w:val="Default"/>
        <w:jc w:val="center"/>
        <w:rPr>
          <w:color w:val="auto"/>
        </w:rPr>
      </w:pPr>
    </w:p>
    <w:p w14:paraId="4E20C85D" w14:textId="24D1E19C" w:rsidR="00B023FD" w:rsidRPr="0005181C" w:rsidRDefault="00B023FD" w:rsidP="0002351A">
      <w:pPr>
        <w:pStyle w:val="Default"/>
        <w:ind w:firstLine="1418"/>
        <w:jc w:val="both"/>
        <w:rPr>
          <w:color w:val="auto"/>
        </w:rPr>
      </w:pPr>
      <w:r w:rsidRPr="0005181C">
        <w:rPr>
          <w:color w:val="auto"/>
        </w:rPr>
        <w:t xml:space="preserve">Ova Odluka objavit će se u </w:t>
      </w:r>
      <w:r w:rsidR="000571DE" w:rsidRPr="0005181C">
        <w:rPr>
          <w:color w:val="auto"/>
        </w:rPr>
        <w:t>„</w:t>
      </w:r>
      <w:r w:rsidRPr="0005181C">
        <w:rPr>
          <w:color w:val="auto"/>
        </w:rPr>
        <w:t>Narodnim novinama</w:t>
      </w:r>
      <w:r w:rsidR="000571DE" w:rsidRPr="0005181C">
        <w:rPr>
          <w:color w:val="auto"/>
        </w:rPr>
        <w:t>“</w:t>
      </w:r>
      <w:r w:rsidRPr="0005181C">
        <w:rPr>
          <w:color w:val="auto"/>
        </w:rPr>
        <w:t xml:space="preserve">, </w:t>
      </w:r>
      <w:r w:rsidRPr="00D35548">
        <w:rPr>
          <w:color w:val="auto"/>
        </w:rPr>
        <w:t xml:space="preserve">a stupa na snagu </w:t>
      </w:r>
      <w:r w:rsidR="006A5C71" w:rsidRPr="00D35548">
        <w:rPr>
          <w:color w:val="auto"/>
        </w:rPr>
        <w:t>2</w:t>
      </w:r>
      <w:r w:rsidR="00AF00DF">
        <w:rPr>
          <w:color w:val="auto"/>
        </w:rPr>
        <w:t>6</w:t>
      </w:r>
      <w:r w:rsidR="006A5C71" w:rsidRPr="00D35548">
        <w:rPr>
          <w:color w:val="auto"/>
        </w:rPr>
        <w:t>. lipnja 2023.</w:t>
      </w:r>
      <w:r w:rsidR="006A5C71" w:rsidRPr="0005181C">
        <w:rPr>
          <w:color w:val="auto"/>
        </w:rPr>
        <w:t xml:space="preserve"> </w:t>
      </w:r>
      <w:r w:rsidR="00D35548">
        <w:rPr>
          <w:color w:val="auto"/>
        </w:rPr>
        <w:t xml:space="preserve"> </w:t>
      </w:r>
      <w:r w:rsidRPr="0005181C">
        <w:rPr>
          <w:color w:val="auto"/>
        </w:rPr>
        <w:t xml:space="preserve">i važi do sklapanja novog kolektivnog ugovora kojim se utvrđuju prava i obveze iz rada i po osnovi rada zaposlenika u </w:t>
      </w:r>
      <w:r w:rsidR="00EF0829">
        <w:rPr>
          <w:color w:val="auto"/>
        </w:rPr>
        <w:t>sustavu zdravstva</w:t>
      </w:r>
      <w:r w:rsidRPr="0005181C">
        <w:rPr>
          <w:color w:val="auto"/>
        </w:rPr>
        <w:t>, na koje se primjenjuje Zakon o plaćama u javnim službama</w:t>
      </w:r>
      <w:r w:rsidR="00FA07C4" w:rsidRPr="0005181C">
        <w:rPr>
          <w:color w:val="auto"/>
        </w:rPr>
        <w:t>, a najkasnije do dana stupanja na snagu novog posebnog propisa o plaćama u javnim službama</w:t>
      </w:r>
      <w:r w:rsidRPr="0005181C">
        <w:rPr>
          <w:color w:val="auto"/>
        </w:rPr>
        <w:t>.</w:t>
      </w:r>
    </w:p>
    <w:p w14:paraId="5AB37CA3" w14:textId="77777777" w:rsidR="00B023FD" w:rsidRPr="0005181C" w:rsidRDefault="00B023FD" w:rsidP="0002351A">
      <w:pPr>
        <w:autoSpaceDE w:val="0"/>
        <w:autoSpaceDN w:val="0"/>
        <w:adjustRightInd w:val="0"/>
        <w:rPr>
          <w:lang w:eastAsia="en-US"/>
        </w:rPr>
      </w:pPr>
    </w:p>
    <w:p w14:paraId="32C165C9" w14:textId="77777777" w:rsidR="00B023FD" w:rsidRPr="0005181C" w:rsidRDefault="00B023FD" w:rsidP="0002351A">
      <w:pPr>
        <w:autoSpaceDE w:val="0"/>
        <w:autoSpaceDN w:val="0"/>
        <w:adjustRightInd w:val="0"/>
        <w:jc w:val="both"/>
        <w:rPr>
          <w:lang w:eastAsia="en-US"/>
        </w:rPr>
      </w:pPr>
    </w:p>
    <w:p w14:paraId="406AB16D" w14:textId="77777777" w:rsidR="00B023FD" w:rsidRPr="0005181C" w:rsidRDefault="00B023FD" w:rsidP="0002351A">
      <w:pPr>
        <w:jc w:val="both"/>
        <w:rPr>
          <w:bCs/>
          <w:lang w:eastAsia="en-US"/>
        </w:rPr>
      </w:pPr>
      <w:r w:rsidRPr="0005181C">
        <w:rPr>
          <w:bCs/>
          <w:lang w:eastAsia="en-US"/>
        </w:rPr>
        <w:t>KLASA:</w:t>
      </w:r>
      <w:r w:rsidRPr="0005181C">
        <w:rPr>
          <w:bCs/>
          <w:lang w:eastAsia="en-US"/>
        </w:rPr>
        <w:tab/>
      </w:r>
    </w:p>
    <w:p w14:paraId="58258188" w14:textId="77777777" w:rsidR="00B023FD" w:rsidRPr="0005181C" w:rsidRDefault="00B023FD" w:rsidP="0002351A">
      <w:pPr>
        <w:jc w:val="both"/>
        <w:rPr>
          <w:bCs/>
          <w:lang w:eastAsia="en-US"/>
        </w:rPr>
      </w:pPr>
      <w:r w:rsidRPr="0005181C">
        <w:rPr>
          <w:bCs/>
          <w:lang w:eastAsia="en-US"/>
        </w:rPr>
        <w:t>URBROJ:</w:t>
      </w:r>
      <w:r w:rsidRPr="0005181C">
        <w:rPr>
          <w:bCs/>
          <w:lang w:eastAsia="en-US"/>
        </w:rPr>
        <w:tab/>
      </w:r>
    </w:p>
    <w:p w14:paraId="31E71D91" w14:textId="77777777" w:rsidR="00B023FD" w:rsidRPr="0005181C" w:rsidRDefault="00B023FD" w:rsidP="0002351A">
      <w:pPr>
        <w:jc w:val="both"/>
        <w:rPr>
          <w:bCs/>
          <w:lang w:eastAsia="en-US"/>
        </w:rPr>
      </w:pPr>
      <w:r w:rsidRPr="0005181C">
        <w:rPr>
          <w:bCs/>
          <w:lang w:eastAsia="en-US"/>
        </w:rPr>
        <w:t>Zagreb,</w:t>
      </w:r>
      <w:r w:rsidRPr="0005181C">
        <w:rPr>
          <w:bCs/>
          <w:lang w:eastAsia="en-US"/>
        </w:rPr>
        <w:tab/>
      </w:r>
    </w:p>
    <w:p w14:paraId="0A661161" w14:textId="77777777" w:rsidR="00B023FD" w:rsidRPr="0005181C" w:rsidRDefault="00B023FD" w:rsidP="0002351A">
      <w:pPr>
        <w:jc w:val="both"/>
        <w:rPr>
          <w:bCs/>
          <w:lang w:eastAsia="en-US"/>
        </w:rPr>
      </w:pPr>
    </w:p>
    <w:p w14:paraId="08B57794" w14:textId="77777777" w:rsidR="00B023FD" w:rsidRPr="0005181C" w:rsidRDefault="00B023FD" w:rsidP="0002351A">
      <w:pPr>
        <w:jc w:val="both"/>
        <w:rPr>
          <w:bCs/>
          <w:lang w:eastAsia="en-US"/>
        </w:rPr>
      </w:pPr>
    </w:p>
    <w:p w14:paraId="34B92B3A" w14:textId="77777777" w:rsidR="00B023FD" w:rsidRPr="0005181C" w:rsidRDefault="00B023FD" w:rsidP="0002351A">
      <w:pPr>
        <w:jc w:val="both"/>
        <w:rPr>
          <w:lang w:eastAsia="en-US"/>
        </w:rPr>
      </w:pP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  <w:t xml:space="preserve">       PREDSJEDNIK</w:t>
      </w:r>
    </w:p>
    <w:p w14:paraId="3EBC2E55" w14:textId="77777777" w:rsidR="00B023FD" w:rsidRPr="0005181C" w:rsidRDefault="00B023FD" w:rsidP="0002351A">
      <w:pPr>
        <w:jc w:val="both"/>
        <w:rPr>
          <w:lang w:eastAsia="en-US"/>
        </w:rPr>
      </w:pPr>
    </w:p>
    <w:p w14:paraId="544A39AF" w14:textId="77777777" w:rsidR="00B023FD" w:rsidRPr="0005181C" w:rsidRDefault="00B023FD" w:rsidP="0002351A">
      <w:pPr>
        <w:jc w:val="both"/>
        <w:rPr>
          <w:lang w:eastAsia="en-US"/>
        </w:rPr>
      </w:pPr>
    </w:p>
    <w:p w14:paraId="3E93E15D" w14:textId="77777777" w:rsidR="00B023FD" w:rsidRPr="0005181C" w:rsidRDefault="00B023FD" w:rsidP="0002351A">
      <w:pPr>
        <w:jc w:val="both"/>
        <w:rPr>
          <w:lang w:eastAsia="en-US"/>
        </w:rPr>
      </w:pP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</w:r>
      <w:r w:rsidRPr="0005181C">
        <w:rPr>
          <w:lang w:eastAsia="en-US"/>
        </w:rPr>
        <w:tab/>
        <w:t>mr. sc. Andrej Plenković</w:t>
      </w:r>
    </w:p>
    <w:p w14:paraId="4A39911D" w14:textId="77777777" w:rsidR="000A0329" w:rsidRPr="0005181C" w:rsidRDefault="000A0329" w:rsidP="0002351A">
      <w:pPr>
        <w:pStyle w:val="Default"/>
        <w:jc w:val="both"/>
        <w:rPr>
          <w:color w:val="auto"/>
        </w:rPr>
      </w:pPr>
    </w:p>
    <w:p w14:paraId="1D80E7B2" w14:textId="77777777" w:rsidR="000A0329" w:rsidRPr="0005181C" w:rsidRDefault="000A0329" w:rsidP="000A0329">
      <w:pPr>
        <w:pStyle w:val="Default"/>
        <w:jc w:val="center"/>
        <w:rPr>
          <w:b/>
          <w:color w:val="auto"/>
        </w:rPr>
      </w:pPr>
      <w:r w:rsidRPr="0005181C">
        <w:rPr>
          <w:b/>
          <w:color w:val="auto"/>
        </w:rPr>
        <w:t>O B R A Z L O Ž E N J E</w:t>
      </w:r>
    </w:p>
    <w:p w14:paraId="75454930" w14:textId="77777777" w:rsidR="000A0329" w:rsidRPr="0005181C" w:rsidRDefault="000A0329" w:rsidP="0002351A">
      <w:pPr>
        <w:pStyle w:val="Default"/>
        <w:jc w:val="both"/>
        <w:rPr>
          <w:color w:val="auto"/>
        </w:rPr>
      </w:pPr>
    </w:p>
    <w:p w14:paraId="7E15B91C" w14:textId="77777777" w:rsidR="00B023FD" w:rsidRPr="0005181C" w:rsidRDefault="00B023FD" w:rsidP="0002351A">
      <w:pPr>
        <w:pStyle w:val="box453283"/>
        <w:tabs>
          <w:tab w:val="left" w:pos="142"/>
          <w:tab w:val="left" w:pos="709"/>
        </w:tabs>
        <w:spacing w:before="0" w:beforeAutospacing="0" w:after="0"/>
        <w:ind w:left="142" w:firstLine="697"/>
        <w:jc w:val="both"/>
      </w:pPr>
    </w:p>
    <w:p w14:paraId="226B5EFC" w14:textId="77777777" w:rsidR="00721024" w:rsidRPr="0005181C" w:rsidRDefault="00721024" w:rsidP="00721024">
      <w:pPr>
        <w:jc w:val="both"/>
        <w:rPr>
          <w:rFonts w:eastAsia="Calibri"/>
        </w:rPr>
      </w:pPr>
      <w:r w:rsidRPr="0005181C">
        <w:rPr>
          <w:rFonts w:eastAsia="Calibri"/>
        </w:rPr>
        <w:t xml:space="preserve">Vlada Republike Hrvatske i reprezentativni sindikati - Samostalni sindikat zdravstva i socijalne skrbi Hrvatske te Hrvatski strukovni sindikat medicinskih sestara </w:t>
      </w:r>
      <w:r w:rsidR="00D004E1" w:rsidRPr="0005181C">
        <w:rPr>
          <w:rFonts w:eastAsia="Calibri"/>
        </w:rPr>
        <w:t>sklopili</w:t>
      </w:r>
      <w:r w:rsidRPr="0005181C">
        <w:rPr>
          <w:rFonts w:eastAsia="Calibri"/>
        </w:rPr>
        <w:t xml:space="preserve"> su, 26. ožujka 2018. Kolektivni ugovor za djelatnost zdravstva i zdravstvenog osiguranja  („Narodne novine“ broj 29/18.), 25. ožujka 2019. Dodatak I. Kolektivnom ugovoru za djelatnost zdravstva i zdravstvenog osiguranja („Narodne novine“, broj 35/19.), 31. srpnja 2019. Izmjene Dodatka I. Kolektivnom ugovoru za djelatnost zdravstva i zdravstvenog osiguranja („Narodne novine“, broj 78/19.), 27. rujna 2019. Dodatak II. Kolektivnom ugovoru za djelatnost zdravstva i zdravstvenog osiguranja („Narodne novine“, broj 92/19.), 5. svibnja 2020. Dodatak III. Kolektivnom ugovoru za djelatnost zdravstva i zdravstvenog osiguranja („Narodne novine“, broj 56/20.), s vremenskim važenjem do 31. prosinca 2022. te  30. prosinca 2022. godine Dodatak IV. Kolektivnom ugovoru za djelatnost zdravstva i zdravstvenog osiguranja („Narodne novine“, broj 3/23.), s vremenskim važenjem do 25. ožujka 2023. godine.</w:t>
      </w:r>
    </w:p>
    <w:p w14:paraId="0C27AE1C" w14:textId="77777777" w:rsidR="00721024" w:rsidRPr="0005181C" w:rsidRDefault="00721024" w:rsidP="006A5C71">
      <w:pPr>
        <w:pStyle w:val="Default"/>
        <w:jc w:val="both"/>
        <w:rPr>
          <w:color w:val="auto"/>
          <w:highlight w:val="yellow"/>
        </w:rPr>
      </w:pPr>
    </w:p>
    <w:p w14:paraId="694F235D" w14:textId="77777777" w:rsidR="006A5C71" w:rsidRPr="0005181C" w:rsidRDefault="00721024" w:rsidP="006A5C71">
      <w:pPr>
        <w:pStyle w:val="Default"/>
        <w:jc w:val="both"/>
        <w:rPr>
          <w:color w:val="auto"/>
        </w:rPr>
      </w:pPr>
      <w:r w:rsidRPr="0005181C">
        <w:rPr>
          <w:color w:val="auto"/>
        </w:rPr>
        <w:t>Njegova pravna pravila se</w:t>
      </w:r>
      <w:r w:rsidR="006A5C71" w:rsidRPr="0005181C">
        <w:rPr>
          <w:color w:val="auto"/>
        </w:rPr>
        <w:t xml:space="preserve"> temeljem odredbe članka 199. Zakona o radu („Narodne novine“, br. 93/14., 127/17.</w:t>
      </w:r>
      <w:r w:rsidRPr="0005181C">
        <w:rPr>
          <w:color w:val="auto"/>
        </w:rPr>
        <w:t xml:space="preserve">, </w:t>
      </w:r>
      <w:r w:rsidR="006A5C71" w:rsidRPr="0005181C">
        <w:rPr>
          <w:color w:val="auto"/>
        </w:rPr>
        <w:t>98/19.</w:t>
      </w:r>
      <w:r w:rsidRPr="0005181C">
        <w:rPr>
          <w:color w:val="auto"/>
        </w:rPr>
        <w:t xml:space="preserve"> i 151/22</w:t>
      </w:r>
      <w:r w:rsidR="006A5C71" w:rsidRPr="0005181C">
        <w:rPr>
          <w:color w:val="auto"/>
        </w:rPr>
        <w:t>), produženo primjenj</w:t>
      </w:r>
      <w:r w:rsidRPr="0005181C">
        <w:rPr>
          <w:color w:val="auto"/>
        </w:rPr>
        <w:t>uju</w:t>
      </w:r>
      <w:r w:rsidR="006A5C71" w:rsidRPr="0005181C">
        <w:rPr>
          <w:color w:val="auto"/>
        </w:rPr>
        <w:t xml:space="preserve"> još tri mjeseca od isteka roka na koji je bio </w:t>
      </w:r>
      <w:r w:rsidRPr="0005181C">
        <w:rPr>
          <w:color w:val="auto"/>
        </w:rPr>
        <w:t>zaključen</w:t>
      </w:r>
      <w:r w:rsidR="00D004E1" w:rsidRPr="0005181C">
        <w:rPr>
          <w:color w:val="auto"/>
        </w:rPr>
        <w:t>, a ta</w:t>
      </w:r>
      <w:r w:rsidR="006A5C71" w:rsidRPr="0005181C">
        <w:rPr>
          <w:color w:val="auto"/>
        </w:rPr>
        <w:t xml:space="preserve"> produžena primjena prestaje </w:t>
      </w:r>
      <w:r w:rsidRPr="0005181C">
        <w:rPr>
          <w:color w:val="auto"/>
        </w:rPr>
        <w:t>25</w:t>
      </w:r>
      <w:r w:rsidR="006A5C71" w:rsidRPr="0005181C">
        <w:rPr>
          <w:color w:val="auto"/>
        </w:rPr>
        <w:t>. lipnja 202</w:t>
      </w:r>
      <w:r w:rsidRPr="0005181C">
        <w:rPr>
          <w:color w:val="auto"/>
        </w:rPr>
        <w:t>3</w:t>
      </w:r>
      <w:r w:rsidR="009377BB">
        <w:rPr>
          <w:color w:val="auto"/>
        </w:rPr>
        <w:t xml:space="preserve"> godine.</w:t>
      </w:r>
    </w:p>
    <w:p w14:paraId="1C0C93A9" w14:textId="77777777" w:rsidR="00A6068F" w:rsidRPr="0005181C" w:rsidRDefault="00A6068F" w:rsidP="006A5C71">
      <w:pPr>
        <w:pStyle w:val="Default"/>
        <w:jc w:val="both"/>
        <w:rPr>
          <w:color w:val="auto"/>
        </w:rPr>
      </w:pPr>
    </w:p>
    <w:p w14:paraId="29896AF3" w14:textId="77777777" w:rsidR="00A6068F" w:rsidRPr="0005181C" w:rsidRDefault="00A6068F" w:rsidP="00D004E1">
      <w:pPr>
        <w:jc w:val="both"/>
      </w:pPr>
      <w:r w:rsidRPr="0005181C">
        <w:t>Vlada Republike Hrvatske je 2. ožujka 2023. godine donijela Odluku o pokretanju postupka pregovora o sklapanju  kolektivnog ugovora za djelatnost zdravstva i zdravstvenog osiguranja i imenovanju pregovaračkog odbora Vlade Republike Hrvatske, dok su pregovori za sklapanje Kolektivnog ugovora za djelatnost zdravstva i zdravstvenog osiguranja formalno započeli 15. ožujka 2023. godine, kada je održan prvi sastanak pregovaračkih odbora.</w:t>
      </w:r>
    </w:p>
    <w:p w14:paraId="17D8BABB" w14:textId="77777777" w:rsidR="00A6068F" w:rsidRPr="0005181C" w:rsidRDefault="00A6068F" w:rsidP="00A6068F"/>
    <w:p w14:paraId="7080523A" w14:textId="77777777" w:rsidR="006A5C71" w:rsidRPr="00D35548" w:rsidRDefault="00A6068F" w:rsidP="00D004E1">
      <w:pPr>
        <w:jc w:val="both"/>
      </w:pPr>
      <w:r w:rsidRPr="0005181C">
        <w:t xml:space="preserve">Kako su pregovori za sklapanje kolektivnog ugovora za djelatnost zdravstva i zdravstvenog osiguranja još uvijek u tijeku, a uzimajući u obzir činjenicu da se pravna pravila ranije sklopljenog </w:t>
      </w:r>
      <w:r w:rsidRPr="0005181C">
        <w:rPr>
          <w:rFonts w:eastAsia="Calibri"/>
        </w:rPr>
        <w:t xml:space="preserve">Kolektivnog ugovora za djelatnost zdravstva i zdravstvenog osiguranja, </w:t>
      </w:r>
      <w:r w:rsidR="00D004E1" w:rsidRPr="0005181C">
        <w:rPr>
          <w:rFonts w:eastAsia="Calibri"/>
        </w:rPr>
        <w:t xml:space="preserve">produženo </w:t>
      </w:r>
      <w:r w:rsidRPr="0005181C">
        <w:rPr>
          <w:rFonts w:eastAsia="Calibri"/>
        </w:rPr>
        <w:t xml:space="preserve">primjenjuju do 25. lipnja 2023. godine, a novi kolektivni ugovor nije sklopljen tijekom važenja tih pravnih pravila, potrebno je predloženom Odlukom urediti </w:t>
      </w:r>
      <w:r w:rsidR="00D004E1" w:rsidRPr="00D35548">
        <w:t>zadržavanje</w:t>
      </w:r>
      <w:r w:rsidRPr="00D35548">
        <w:t xml:space="preserve"> opsega i razine materijalnih i nematerijalnih prava zaposlenika u </w:t>
      </w:r>
      <w:r w:rsidR="0025630D">
        <w:t>sustavu zdravstva</w:t>
      </w:r>
      <w:r w:rsidRPr="00D35548">
        <w:t xml:space="preserve">, ugovorenih Kolektivnim ugovorom za </w:t>
      </w:r>
      <w:r w:rsidR="00923FCA" w:rsidRPr="00D35548">
        <w:t>djelatnost zdravstva i zdravstvenog osiguranja</w:t>
      </w:r>
      <w:r w:rsidRPr="00D35548">
        <w:t>,</w:t>
      </w:r>
      <w:r w:rsidR="00D004E1" w:rsidRPr="00D35548">
        <w:t xml:space="preserve"> utvrditi </w:t>
      </w:r>
      <w:r w:rsidRPr="00D35548">
        <w:t xml:space="preserve">da se ta prava i nadalje primjenjuju na isti način i u istoj visini u kojoj su ugovorena te time </w:t>
      </w:r>
      <w:r w:rsidR="00923FCA" w:rsidRPr="00D35548">
        <w:t xml:space="preserve">sprječava nastajanje moguće </w:t>
      </w:r>
      <w:r w:rsidRPr="00D35548">
        <w:t>pravne praznine za ostvarivanje prava zaposleni</w:t>
      </w:r>
      <w:r w:rsidR="00923FCA" w:rsidRPr="00D35548">
        <w:t>h</w:t>
      </w:r>
      <w:r w:rsidRPr="00D35548">
        <w:t xml:space="preserve"> </w:t>
      </w:r>
      <w:r w:rsidR="00923FCA" w:rsidRPr="00D35548">
        <w:t xml:space="preserve">u </w:t>
      </w:r>
      <w:r w:rsidR="0025630D">
        <w:t>sustavu zdravstva</w:t>
      </w:r>
      <w:r w:rsidRPr="00D35548">
        <w:t xml:space="preserve">.  </w:t>
      </w:r>
    </w:p>
    <w:p w14:paraId="05DF610D" w14:textId="77777777" w:rsidR="006A5C71" w:rsidRPr="0005181C" w:rsidRDefault="006A5C71" w:rsidP="006A5C71">
      <w:pPr>
        <w:pStyle w:val="CM1"/>
        <w:spacing w:line="240" w:lineRule="auto"/>
        <w:jc w:val="both"/>
      </w:pPr>
    </w:p>
    <w:p w14:paraId="659AEB70" w14:textId="77777777" w:rsidR="006A5C71" w:rsidRPr="0005181C" w:rsidRDefault="006A5C71" w:rsidP="006A5C71">
      <w:pPr>
        <w:pStyle w:val="Default"/>
        <w:jc w:val="both"/>
        <w:rPr>
          <w:color w:val="auto"/>
        </w:rPr>
      </w:pPr>
      <w:r w:rsidRPr="0005181C">
        <w:rPr>
          <w:color w:val="auto"/>
        </w:rPr>
        <w:t>Slijedom navedenoga,</w:t>
      </w:r>
      <w:r w:rsidR="001B254A">
        <w:rPr>
          <w:color w:val="auto"/>
        </w:rPr>
        <w:t xml:space="preserve"> predla</w:t>
      </w:r>
      <w:r w:rsidRPr="0005181C">
        <w:rPr>
          <w:color w:val="auto"/>
        </w:rPr>
        <w:t xml:space="preserve">že se da ova odluka stupi na snagu danom isteka produžene primjene pravnih pravila Kolektivnog ugovora </w:t>
      </w:r>
      <w:r w:rsidR="00D004E1" w:rsidRPr="0005181C">
        <w:rPr>
          <w:rFonts w:eastAsia="Calibri"/>
        </w:rPr>
        <w:t>za djelatnost zdravstva i zdravstvenog osiguranja</w:t>
      </w:r>
      <w:r w:rsidRPr="0005181C">
        <w:rPr>
          <w:color w:val="auto"/>
        </w:rPr>
        <w:t xml:space="preserve">, odnosno </w:t>
      </w:r>
      <w:r w:rsidRPr="00D35548">
        <w:rPr>
          <w:color w:val="auto"/>
        </w:rPr>
        <w:t>2</w:t>
      </w:r>
      <w:r w:rsidR="00AF00DF">
        <w:rPr>
          <w:color w:val="auto"/>
        </w:rPr>
        <w:t>6</w:t>
      </w:r>
      <w:r w:rsidRPr="00D35548">
        <w:rPr>
          <w:color w:val="auto"/>
        </w:rPr>
        <w:t>. lipnja 2023.</w:t>
      </w:r>
      <w:r w:rsidR="00D35548">
        <w:rPr>
          <w:color w:val="auto"/>
        </w:rPr>
        <w:t xml:space="preserve"> godine</w:t>
      </w:r>
      <w:r w:rsidRPr="0005181C">
        <w:rPr>
          <w:color w:val="auto"/>
        </w:rPr>
        <w:t xml:space="preserve"> te da važi i primjenjuje se do sklapanja novog kolektivnog ugovora kojim će se utvrditi prava i obveze iz rada i po osnovi rada zaposlenika u </w:t>
      </w:r>
      <w:r w:rsidR="0025630D">
        <w:rPr>
          <w:color w:val="auto"/>
        </w:rPr>
        <w:t>sustavu zdravstva</w:t>
      </w:r>
      <w:r w:rsidRPr="0005181C">
        <w:rPr>
          <w:color w:val="auto"/>
        </w:rPr>
        <w:t>, na koje se primjenjuje Zak</w:t>
      </w:r>
      <w:r w:rsidR="00D004E1" w:rsidRPr="0005181C">
        <w:rPr>
          <w:color w:val="auto"/>
        </w:rPr>
        <w:t>on o plaćama u javnim službama („Narodne novine“, br. 27/01. i 39/09.).</w:t>
      </w:r>
    </w:p>
    <w:p w14:paraId="03471EFA" w14:textId="77777777" w:rsidR="006677AC" w:rsidRPr="0005181C" w:rsidRDefault="006677AC" w:rsidP="0002351A">
      <w:pPr>
        <w:ind w:right="3850"/>
      </w:pPr>
    </w:p>
    <w:sectPr w:rsidR="006677AC" w:rsidRPr="0005181C" w:rsidSect="000A03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6787" w14:textId="77777777" w:rsidR="006458FD" w:rsidRDefault="006458FD">
      <w:r>
        <w:separator/>
      </w:r>
    </w:p>
  </w:endnote>
  <w:endnote w:type="continuationSeparator" w:id="0">
    <w:p w14:paraId="5E8977DD" w14:textId="77777777" w:rsidR="006458FD" w:rsidRDefault="0064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6828" w14:textId="77777777" w:rsidR="00B023FD" w:rsidRPr="00AE2853" w:rsidRDefault="00B023FD" w:rsidP="00B6523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E285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0961" w14:textId="77777777" w:rsidR="002D5626" w:rsidRDefault="002D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528" w14:textId="77777777" w:rsidR="009A0F9D" w:rsidRPr="000571DE" w:rsidRDefault="009A0F9D" w:rsidP="000571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086C" w14:textId="77777777" w:rsidR="002D5626" w:rsidRDefault="002D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D31A" w14:textId="77777777" w:rsidR="006458FD" w:rsidRDefault="006458FD">
      <w:r>
        <w:separator/>
      </w:r>
    </w:p>
  </w:footnote>
  <w:footnote w:type="continuationSeparator" w:id="0">
    <w:p w14:paraId="591C6B4E" w14:textId="77777777" w:rsidR="006458FD" w:rsidRDefault="0064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F9E7" w14:textId="77777777" w:rsidR="002D5626" w:rsidRDefault="002D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191018"/>
      <w:docPartObj>
        <w:docPartGallery w:val="Page Numbers (Top of Page)"/>
        <w:docPartUnique/>
      </w:docPartObj>
    </w:sdtPr>
    <w:sdtEndPr/>
    <w:sdtContent>
      <w:p w14:paraId="2BA6F73A" w14:textId="5824DC34" w:rsidR="002D5626" w:rsidRDefault="000A0329" w:rsidP="000A03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1304" w14:textId="77777777" w:rsidR="002D5626" w:rsidRDefault="002D5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51A"/>
    <w:rsid w:val="000239B0"/>
    <w:rsid w:val="0005181C"/>
    <w:rsid w:val="00052D67"/>
    <w:rsid w:val="000571DE"/>
    <w:rsid w:val="000609D4"/>
    <w:rsid w:val="0006115B"/>
    <w:rsid w:val="00063130"/>
    <w:rsid w:val="00063A0F"/>
    <w:rsid w:val="000655BD"/>
    <w:rsid w:val="000671B5"/>
    <w:rsid w:val="00072ED2"/>
    <w:rsid w:val="00075885"/>
    <w:rsid w:val="00085369"/>
    <w:rsid w:val="00092F3E"/>
    <w:rsid w:val="000A0329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72DF9"/>
    <w:rsid w:val="00191065"/>
    <w:rsid w:val="00192270"/>
    <w:rsid w:val="001975B0"/>
    <w:rsid w:val="001A2F5C"/>
    <w:rsid w:val="001B254A"/>
    <w:rsid w:val="001B2899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352DE"/>
    <w:rsid w:val="00240F8A"/>
    <w:rsid w:val="0025543F"/>
    <w:rsid w:val="0025630D"/>
    <w:rsid w:val="0026327C"/>
    <w:rsid w:val="00270A08"/>
    <w:rsid w:val="00270BE6"/>
    <w:rsid w:val="00272F60"/>
    <w:rsid w:val="00282556"/>
    <w:rsid w:val="00290F8B"/>
    <w:rsid w:val="00296A70"/>
    <w:rsid w:val="002A2DB1"/>
    <w:rsid w:val="002D0E66"/>
    <w:rsid w:val="002D5626"/>
    <w:rsid w:val="002D6FA6"/>
    <w:rsid w:val="002E710D"/>
    <w:rsid w:val="002F092F"/>
    <w:rsid w:val="002F3166"/>
    <w:rsid w:val="002F6F89"/>
    <w:rsid w:val="00312014"/>
    <w:rsid w:val="00315D34"/>
    <w:rsid w:val="00324465"/>
    <w:rsid w:val="00331699"/>
    <w:rsid w:val="00343657"/>
    <w:rsid w:val="00343C56"/>
    <w:rsid w:val="00351B49"/>
    <w:rsid w:val="00352517"/>
    <w:rsid w:val="00367549"/>
    <w:rsid w:val="003812D3"/>
    <w:rsid w:val="003928EF"/>
    <w:rsid w:val="0039408A"/>
    <w:rsid w:val="003A3A70"/>
    <w:rsid w:val="003B2603"/>
    <w:rsid w:val="003B2D02"/>
    <w:rsid w:val="003C7F6D"/>
    <w:rsid w:val="003D0F09"/>
    <w:rsid w:val="00402360"/>
    <w:rsid w:val="00411E02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0A57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6572E"/>
    <w:rsid w:val="0057562B"/>
    <w:rsid w:val="00575871"/>
    <w:rsid w:val="005810C4"/>
    <w:rsid w:val="00590375"/>
    <w:rsid w:val="00596CCB"/>
    <w:rsid w:val="005B048F"/>
    <w:rsid w:val="005D1B84"/>
    <w:rsid w:val="005D351E"/>
    <w:rsid w:val="005D5E5D"/>
    <w:rsid w:val="005F3866"/>
    <w:rsid w:val="005F71DB"/>
    <w:rsid w:val="006049B3"/>
    <w:rsid w:val="00616855"/>
    <w:rsid w:val="00616C55"/>
    <w:rsid w:val="006219C0"/>
    <w:rsid w:val="00626C97"/>
    <w:rsid w:val="00631BEA"/>
    <w:rsid w:val="00643551"/>
    <w:rsid w:val="00644CE3"/>
    <w:rsid w:val="006458FD"/>
    <w:rsid w:val="006462BA"/>
    <w:rsid w:val="00654897"/>
    <w:rsid w:val="00655752"/>
    <w:rsid w:val="006677AC"/>
    <w:rsid w:val="00677821"/>
    <w:rsid w:val="006822CE"/>
    <w:rsid w:val="00682346"/>
    <w:rsid w:val="00683D83"/>
    <w:rsid w:val="00687880"/>
    <w:rsid w:val="00692C13"/>
    <w:rsid w:val="00693392"/>
    <w:rsid w:val="00694BED"/>
    <w:rsid w:val="006A3CE3"/>
    <w:rsid w:val="006A5C71"/>
    <w:rsid w:val="006D20C8"/>
    <w:rsid w:val="006D722B"/>
    <w:rsid w:val="006E0DB9"/>
    <w:rsid w:val="006E15A2"/>
    <w:rsid w:val="006F58ED"/>
    <w:rsid w:val="00701DC1"/>
    <w:rsid w:val="00704DD4"/>
    <w:rsid w:val="00711299"/>
    <w:rsid w:val="00712209"/>
    <w:rsid w:val="00721024"/>
    <w:rsid w:val="007278C1"/>
    <w:rsid w:val="0075451D"/>
    <w:rsid w:val="00771A02"/>
    <w:rsid w:val="007A26AB"/>
    <w:rsid w:val="007A2C3E"/>
    <w:rsid w:val="007C3553"/>
    <w:rsid w:val="007D6302"/>
    <w:rsid w:val="007E1386"/>
    <w:rsid w:val="007F1EED"/>
    <w:rsid w:val="008036A2"/>
    <w:rsid w:val="008358C1"/>
    <w:rsid w:val="00842243"/>
    <w:rsid w:val="008465DA"/>
    <w:rsid w:val="00856546"/>
    <w:rsid w:val="008674B8"/>
    <w:rsid w:val="008802DF"/>
    <w:rsid w:val="008932E6"/>
    <w:rsid w:val="0089709B"/>
    <w:rsid w:val="00897656"/>
    <w:rsid w:val="008A1022"/>
    <w:rsid w:val="008B14B6"/>
    <w:rsid w:val="008B596C"/>
    <w:rsid w:val="008C0949"/>
    <w:rsid w:val="008D7853"/>
    <w:rsid w:val="008F3C8B"/>
    <w:rsid w:val="00914516"/>
    <w:rsid w:val="0092149D"/>
    <w:rsid w:val="00923FCA"/>
    <w:rsid w:val="0093251C"/>
    <w:rsid w:val="009377BB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9F5F18"/>
    <w:rsid w:val="00A005F3"/>
    <w:rsid w:val="00A037A4"/>
    <w:rsid w:val="00A16046"/>
    <w:rsid w:val="00A21587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068F"/>
    <w:rsid w:val="00A676D6"/>
    <w:rsid w:val="00A67ECA"/>
    <w:rsid w:val="00A71792"/>
    <w:rsid w:val="00A73B26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108C"/>
    <w:rsid w:val="00AE52E3"/>
    <w:rsid w:val="00AF00DF"/>
    <w:rsid w:val="00AF08B3"/>
    <w:rsid w:val="00AF4236"/>
    <w:rsid w:val="00AF6955"/>
    <w:rsid w:val="00B023FD"/>
    <w:rsid w:val="00B17033"/>
    <w:rsid w:val="00B40E31"/>
    <w:rsid w:val="00B540F1"/>
    <w:rsid w:val="00B65237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BF5616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487B"/>
    <w:rsid w:val="00C66F6F"/>
    <w:rsid w:val="00C71B2C"/>
    <w:rsid w:val="00C72B02"/>
    <w:rsid w:val="00C74F62"/>
    <w:rsid w:val="00C75705"/>
    <w:rsid w:val="00C92366"/>
    <w:rsid w:val="00C97AB6"/>
    <w:rsid w:val="00CA0C49"/>
    <w:rsid w:val="00CA2D09"/>
    <w:rsid w:val="00CA41C3"/>
    <w:rsid w:val="00CB4CA4"/>
    <w:rsid w:val="00CC66E4"/>
    <w:rsid w:val="00CD009D"/>
    <w:rsid w:val="00CD4551"/>
    <w:rsid w:val="00CE2290"/>
    <w:rsid w:val="00CF2A59"/>
    <w:rsid w:val="00CF6B3B"/>
    <w:rsid w:val="00D004E1"/>
    <w:rsid w:val="00D05D9F"/>
    <w:rsid w:val="00D335CB"/>
    <w:rsid w:val="00D35548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5E64"/>
    <w:rsid w:val="00E86986"/>
    <w:rsid w:val="00E9446D"/>
    <w:rsid w:val="00EB39CE"/>
    <w:rsid w:val="00EB701D"/>
    <w:rsid w:val="00ED169B"/>
    <w:rsid w:val="00ED404C"/>
    <w:rsid w:val="00ED6E29"/>
    <w:rsid w:val="00EF0829"/>
    <w:rsid w:val="00EF5359"/>
    <w:rsid w:val="00F26D03"/>
    <w:rsid w:val="00F26EC9"/>
    <w:rsid w:val="00F40A1A"/>
    <w:rsid w:val="00F42792"/>
    <w:rsid w:val="00F452E8"/>
    <w:rsid w:val="00F5473D"/>
    <w:rsid w:val="00F6282D"/>
    <w:rsid w:val="00F66C43"/>
    <w:rsid w:val="00F73AD5"/>
    <w:rsid w:val="00F84147"/>
    <w:rsid w:val="00FA07C4"/>
    <w:rsid w:val="00FA505E"/>
    <w:rsid w:val="00FB6E11"/>
    <w:rsid w:val="00FD78AB"/>
    <w:rsid w:val="00FE0AEC"/>
    <w:rsid w:val="00FE4666"/>
    <w:rsid w:val="00FE4BF9"/>
    <w:rsid w:val="00FE6E07"/>
    <w:rsid w:val="00FF48A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9FB695"/>
  <w15:chartTrackingRefBased/>
  <w15:docId w15:val="{02DB2441-F33E-4174-8051-33803EE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customStyle="1" w:styleId="Default">
    <w:name w:val="Default"/>
    <w:rsid w:val="00B02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023FD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23FD"/>
    <w:pPr>
      <w:spacing w:line="276" w:lineRule="atLeast"/>
    </w:pPr>
    <w:rPr>
      <w:color w:val="auto"/>
    </w:rPr>
  </w:style>
  <w:style w:type="paragraph" w:customStyle="1" w:styleId="box453283">
    <w:name w:val="box_453283"/>
    <w:basedOn w:val="Normal"/>
    <w:rsid w:val="00B023FD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B023FD"/>
    <w:rPr>
      <w:sz w:val="24"/>
      <w:szCs w:val="24"/>
    </w:rPr>
  </w:style>
  <w:style w:type="table" w:styleId="TableGrid">
    <w:name w:val="Table Grid"/>
    <w:basedOn w:val="TableNormal"/>
    <w:uiPriority w:val="39"/>
    <w:rsid w:val="00B0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487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0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AZJMDCZ6QSYZ-12-10473</_dlc_DocId>
    <_dlc_DocIdUrl xmlns="a494813a-d0d8-4dad-94cb-0d196f36ba15">
      <Url>https://ekoordinacije.vlada.hr/sjednice-drustvo/_layouts/15/DocIdRedir.aspx?ID=AZJMDCZ6QSYZ-12-10473</Url>
      <Description>AZJMDCZ6QSYZ-12-10473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7CB-7F86-4F92-A500-D966D4AD2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B41CC-CF0A-459E-89D1-4D9F0937E6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6214BE-8BC3-44C8-91EA-5ED5B5A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1665B-80E9-4F32-9FF9-91F457D5F90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373E53-C588-4712-A0BA-54FB472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Martina Krajačić</cp:lastModifiedBy>
  <cp:revision>7</cp:revision>
  <cp:lastPrinted>2023-06-12T11:44:00Z</cp:lastPrinted>
  <dcterms:created xsi:type="dcterms:W3CDTF">2023-06-19T08:08:00Z</dcterms:created>
  <dcterms:modified xsi:type="dcterms:W3CDTF">2023-06-20T11:58:00Z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d72f1b40-5a57-4c4b-928f-877e383a045d</vt:lpwstr>
  </property>
</Properties>
</file>