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E22DD" w14:textId="77777777" w:rsidR="00AA5E39" w:rsidRDefault="00AA5E39" w:rsidP="00AA5E39">
      <w:pPr>
        <w:jc w:val="center"/>
      </w:pPr>
    </w:p>
    <w:p w14:paraId="761C6AEC" w14:textId="77777777" w:rsidR="00AA5E39" w:rsidRDefault="00AA5E39" w:rsidP="00AA5E39">
      <w:pPr>
        <w:jc w:val="center"/>
      </w:pPr>
    </w:p>
    <w:p w14:paraId="3B3EDC7E" w14:textId="77777777" w:rsidR="00AA5E39" w:rsidRPr="00D67E77" w:rsidRDefault="00AA5E39" w:rsidP="00AA5E39">
      <w:pPr>
        <w:jc w:val="center"/>
      </w:pPr>
      <w:r w:rsidRPr="00D67E77">
        <w:rPr>
          <w:noProof/>
          <w:lang w:eastAsia="hr-HR"/>
        </w:rPr>
        <w:drawing>
          <wp:inline distT="0" distB="0" distL="0" distR="0" wp14:anchorId="059DFF3F" wp14:editId="1955BF0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77">
        <w:fldChar w:fldCharType="begin"/>
      </w:r>
      <w:r w:rsidRPr="00D67E77">
        <w:instrText xml:space="preserve"> INCLUDEPICTURE "http://www.inet.hr/~box/images/grb-rh.gif" \* MERGEFORMATINET </w:instrText>
      </w:r>
      <w:r w:rsidRPr="00D67E77">
        <w:fldChar w:fldCharType="end"/>
      </w:r>
    </w:p>
    <w:p w14:paraId="759D91E1" w14:textId="77777777" w:rsidR="00AA5E39" w:rsidRPr="00A51A55" w:rsidRDefault="00AA5E39" w:rsidP="00AA5E39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A51A55">
        <w:rPr>
          <w:rFonts w:ascii="Times New Roman" w:hAnsi="Times New Roman" w:cs="Times New Roman"/>
          <w:sz w:val="28"/>
        </w:rPr>
        <w:t>VLADA REPUBLIKE HRVATSKE</w:t>
      </w:r>
    </w:p>
    <w:p w14:paraId="38F26936" w14:textId="77777777" w:rsidR="00AA5E39" w:rsidRPr="00D67E77" w:rsidRDefault="00AA5E39" w:rsidP="00AA5E39"/>
    <w:p w14:paraId="46BB1BDA" w14:textId="0FAEB63F" w:rsidR="00AA5E39" w:rsidRPr="00AA5E39" w:rsidRDefault="00010631" w:rsidP="00AA5E39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28</w:t>
      </w:r>
      <w:bookmarkStart w:id="0" w:name="_GoBack"/>
      <w:bookmarkEnd w:id="0"/>
      <w:r w:rsidR="00BB5610">
        <w:rPr>
          <w:rFonts w:ascii="Times New Roman" w:hAnsi="Times New Roman" w:cs="Times New Roman"/>
          <w:sz w:val="24"/>
          <w:szCs w:val="24"/>
        </w:rPr>
        <w:t>.</w:t>
      </w:r>
      <w:r w:rsidR="00AA5E39" w:rsidRPr="00AA5E39">
        <w:rPr>
          <w:rFonts w:ascii="Times New Roman" w:hAnsi="Times New Roman" w:cs="Times New Roman"/>
          <w:sz w:val="24"/>
          <w:szCs w:val="24"/>
        </w:rPr>
        <w:t xml:space="preserve"> </w:t>
      </w:r>
      <w:r w:rsidR="00B42D7A">
        <w:rPr>
          <w:rFonts w:ascii="Times New Roman" w:hAnsi="Times New Roman" w:cs="Times New Roman"/>
          <w:sz w:val="24"/>
          <w:szCs w:val="24"/>
        </w:rPr>
        <w:t>lipnja</w:t>
      </w:r>
      <w:r w:rsidR="00AA5E39" w:rsidRPr="00AA5E39">
        <w:rPr>
          <w:rFonts w:ascii="Times New Roman" w:hAnsi="Times New Roman" w:cs="Times New Roman"/>
          <w:sz w:val="24"/>
          <w:szCs w:val="24"/>
        </w:rPr>
        <w:t xml:space="preserve"> 202</w:t>
      </w:r>
      <w:r w:rsidR="00B42D7A">
        <w:rPr>
          <w:rFonts w:ascii="Times New Roman" w:hAnsi="Times New Roman" w:cs="Times New Roman"/>
          <w:sz w:val="24"/>
          <w:szCs w:val="24"/>
        </w:rPr>
        <w:t>3</w:t>
      </w:r>
      <w:r w:rsidR="00AA5E39" w:rsidRPr="00AA5E39">
        <w:rPr>
          <w:rFonts w:ascii="Times New Roman" w:hAnsi="Times New Roman" w:cs="Times New Roman"/>
          <w:sz w:val="24"/>
          <w:szCs w:val="24"/>
        </w:rPr>
        <w:t>.</w:t>
      </w:r>
    </w:p>
    <w:p w14:paraId="13284EDE" w14:textId="77777777" w:rsidR="00AA5E39" w:rsidRPr="00D67E77" w:rsidRDefault="00AA5E39" w:rsidP="00AA5E39">
      <w:pPr>
        <w:spacing w:line="360" w:lineRule="auto"/>
      </w:pPr>
      <w:r w:rsidRPr="00D67E77">
        <w:t>__________________________________________________________________________</w:t>
      </w:r>
    </w:p>
    <w:p w14:paraId="0C6657DE" w14:textId="77777777" w:rsidR="00AA5E39" w:rsidRPr="00D67E77" w:rsidRDefault="00AA5E39" w:rsidP="00AA5E3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A5E39" w:rsidRPr="00D67E77" w:rsidSect="00FF05A3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A5E39" w:rsidRPr="00AA5E39" w14:paraId="12567C96" w14:textId="77777777" w:rsidTr="00516B60">
        <w:tc>
          <w:tcPr>
            <w:tcW w:w="1951" w:type="dxa"/>
          </w:tcPr>
          <w:p w14:paraId="4D45A27C" w14:textId="77777777" w:rsidR="00AA5E39" w:rsidRPr="00AA5E39" w:rsidRDefault="00AA5E39" w:rsidP="00516B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A5E39">
              <w:rPr>
                <w:b/>
                <w:smallCaps/>
                <w:sz w:val="24"/>
                <w:szCs w:val="24"/>
              </w:rPr>
              <w:t>Predlagatelj</w:t>
            </w:r>
            <w:r w:rsidRPr="00AA5E3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37749CA" w14:textId="77777777" w:rsidR="00AA5E39" w:rsidRPr="00AA5E39" w:rsidRDefault="00AA5E39" w:rsidP="00516B60">
            <w:pPr>
              <w:spacing w:line="360" w:lineRule="auto"/>
              <w:rPr>
                <w:sz w:val="24"/>
                <w:szCs w:val="24"/>
              </w:rPr>
            </w:pPr>
            <w:r w:rsidRPr="00AA5E39"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1AF654CB" w14:textId="77777777" w:rsidR="00AA5E39" w:rsidRPr="00AA5E39" w:rsidRDefault="00AA5E39" w:rsidP="00AA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71FC277" w14:textId="77777777" w:rsidR="00AA5E39" w:rsidRPr="00AA5E39" w:rsidRDefault="00AA5E39" w:rsidP="00AA5E3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AA5E39" w:rsidRPr="00AA5E3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A5E39" w:rsidRPr="00AA5E39" w14:paraId="31B9B9FF" w14:textId="77777777" w:rsidTr="00516B60">
        <w:tc>
          <w:tcPr>
            <w:tcW w:w="1951" w:type="dxa"/>
          </w:tcPr>
          <w:p w14:paraId="18743D74" w14:textId="77777777" w:rsidR="00AA5E39" w:rsidRPr="00AA5E39" w:rsidRDefault="00AA5E39" w:rsidP="00516B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A5E39">
              <w:rPr>
                <w:b/>
                <w:smallCaps/>
                <w:sz w:val="24"/>
                <w:szCs w:val="24"/>
              </w:rPr>
              <w:t>Predmet</w:t>
            </w:r>
            <w:r w:rsidRPr="00AA5E3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E66461C" w14:textId="251FA7D8" w:rsidR="00AA5E39" w:rsidRPr="00AA5E39" w:rsidRDefault="00A91978" w:rsidP="00AA5E39">
            <w:pPr>
              <w:pStyle w:val="box453352"/>
              <w:shd w:val="clear" w:color="auto" w:fill="FFFFFF"/>
              <w:spacing w:before="68" w:beforeAutospacing="0" w:after="72" w:afterAutospacing="0"/>
              <w:textAlignment w:val="baseline"/>
              <w:rPr>
                <w:bCs/>
                <w:color w:val="231F20"/>
              </w:rPr>
            </w:pPr>
            <w:r>
              <w:rPr>
                <w:noProof/>
              </w:rPr>
              <w:t>Prijedlog o</w:t>
            </w:r>
            <w:r w:rsidR="00A6756B">
              <w:rPr>
                <w:noProof/>
              </w:rPr>
              <w:t>dluke o</w:t>
            </w:r>
            <w:r w:rsidR="00AA5E39" w:rsidRPr="00AA5E39">
              <w:rPr>
                <w:bCs/>
                <w:color w:val="231F20"/>
              </w:rPr>
              <w:t xml:space="preserve"> donošenju Plana gospodarenja otpadom Republike Hrvatske</w:t>
            </w:r>
            <w:r w:rsidR="00AA5E39">
              <w:rPr>
                <w:bCs/>
                <w:color w:val="231F20"/>
              </w:rPr>
              <w:t xml:space="preserve"> </w:t>
            </w:r>
            <w:r w:rsidR="00AA5E39" w:rsidRPr="00AA5E39">
              <w:rPr>
                <w:bCs/>
                <w:color w:val="231F20"/>
              </w:rPr>
              <w:t>za razdoblje 20</w:t>
            </w:r>
            <w:r w:rsidR="00B42D7A">
              <w:rPr>
                <w:bCs/>
                <w:color w:val="231F20"/>
              </w:rPr>
              <w:t>23</w:t>
            </w:r>
            <w:r w:rsidR="00AA5E39" w:rsidRPr="00AA5E39">
              <w:rPr>
                <w:bCs/>
                <w:color w:val="231F20"/>
              </w:rPr>
              <w:t>. – 202</w:t>
            </w:r>
            <w:r w:rsidR="00B42D7A">
              <w:rPr>
                <w:bCs/>
                <w:color w:val="231F20"/>
              </w:rPr>
              <w:t>8</w:t>
            </w:r>
            <w:r w:rsidR="00AA5E39" w:rsidRPr="00AA5E39">
              <w:rPr>
                <w:bCs/>
                <w:color w:val="231F20"/>
              </w:rPr>
              <w:t>. godine</w:t>
            </w:r>
          </w:p>
          <w:p w14:paraId="749C7823" w14:textId="77777777" w:rsidR="00AA5E39" w:rsidRPr="00AA5E39" w:rsidRDefault="00AA5E39" w:rsidP="00AA5E39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</w:tbl>
    <w:p w14:paraId="3D21390A" w14:textId="77777777" w:rsidR="00AA5E39" w:rsidRPr="00D67E77" w:rsidRDefault="00AA5E39" w:rsidP="00AA5E39">
      <w:pPr>
        <w:tabs>
          <w:tab w:val="left" w:pos="1843"/>
        </w:tabs>
        <w:spacing w:line="360" w:lineRule="auto"/>
        <w:ind w:left="1843" w:hanging="1843"/>
      </w:pPr>
      <w:r w:rsidRPr="00D67E77">
        <w:t>__________________________________________________________________________</w:t>
      </w:r>
    </w:p>
    <w:p w14:paraId="3E960076" w14:textId="77777777" w:rsidR="00AA5E39" w:rsidRPr="00D67E77" w:rsidRDefault="00AA5E39" w:rsidP="00AA5E39"/>
    <w:p w14:paraId="1B9C81D1" w14:textId="77777777" w:rsidR="00AA5E39" w:rsidRPr="00D67E77" w:rsidRDefault="00AA5E39" w:rsidP="00AA5E39"/>
    <w:p w14:paraId="5E2CE552" w14:textId="77777777" w:rsidR="00AA5E39" w:rsidRPr="00D67E77" w:rsidRDefault="00AA5E39" w:rsidP="00AA5E39"/>
    <w:p w14:paraId="7B66760B" w14:textId="77777777" w:rsidR="00AA5E39" w:rsidRPr="00D67E77" w:rsidRDefault="00AA5E39" w:rsidP="00AA5E39"/>
    <w:p w14:paraId="24CB7C7C" w14:textId="77777777" w:rsidR="00AA5E39" w:rsidRPr="00D67E77" w:rsidRDefault="00AA5E39" w:rsidP="00AA5E39"/>
    <w:p w14:paraId="2D735785" w14:textId="77777777" w:rsidR="00AA5E39" w:rsidRPr="00D67E77" w:rsidRDefault="00AA5E39" w:rsidP="00AA5E39"/>
    <w:p w14:paraId="3CF1652E" w14:textId="77777777" w:rsidR="00AA5E39" w:rsidRPr="00D67E77" w:rsidRDefault="00AA5E39" w:rsidP="00AA5E39"/>
    <w:p w14:paraId="13C363B7" w14:textId="77777777" w:rsidR="00AA5E39" w:rsidRPr="00D67E77" w:rsidRDefault="00AA5E39" w:rsidP="00AA5E39">
      <w:pPr>
        <w:sectPr w:rsidR="00AA5E39" w:rsidRPr="00D67E7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9D51A54" w14:textId="77777777" w:rsidR="00AA5E39" w:rsidRPr="00D67E77" w:rsidRDefault="00AA5E39" w:rsidP="00AA5E39">
      <w:pPr>
        <w:pStyle w:val="t-9-8"/>
        <w:spacing w:before="0" w:beforeAutospacing="0" w:after="0" w:afterAutospacing="0"/>
        <w:jc w:val="right"/>
        <w:rPr>
          <w:b/>
        </w:rPr>
      </w:pPr>
      <w:r w:rsidRPr="00D67E77">
        <w:rPr>
          <w:b/>
        </w:rPr>
        <w:lastRenderedPageBreak/>
        <w:t>Prijedlog</w:t>
      </w:r>
    </w:p>
    <w:p w14:paraId="0F5FE0DC" w14:textId="77777777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14:paraId="6C421151" w14:textId="714BF9E4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članka </w:t>
      </w:r>
      <w:r w:rsidRPr="00B9608C">
        <w:rPr>
          <w:color w:val="231F20"/>
        </w:rPr>
        <w:t>31. stavka 2. Zakona o Vladi Republike Hrvatske (»Narod</w:t>
      </w:r>
      <w:r>
        <w:rPr>
          <w:color w:val="231F20"/>
        </w:rPr>
        <w:t xml:space="preserve">ne novine«, br. 150/11, 119/14, </w:t>
      </w:r>
      <w:r w:rsidRPr="00B9608C">
        <w:rPr>
          <w:color w:val="231F20"/>
        </w:rPr>
        <w:t xml:space="preserve">93/16 i </w:t>
      </w:r>
      <w:r w:rsidRPr="00B9608C">
        <w:t>116/18</w:t>
      </w:r>
      <w:r w:rsidRPr="00B9608C">
        <w:rPr>
          <w:color w:val="231F20"/>
        </w:rPr>
        <w:t>)</w:t>
      </w:r>
      <w:r w:rsidR="0029790A">
        <w:rPr>
          <w:color w:val="231F20"/>
        </w:rPr>
        <w:t xml:space="preserve"> i članka 109. Zakona o gospodarenju otpadom (»Narodne novine«, broj 84/21), </w:t>
      </w:r>
      <w:r>
        <w:rPr>
          <w:color w:val="231F20"/>
        </w:rPr>
        <w:t>Vlada Republike Hrvatske je na sjednici održanoj      202</w:t>
      </w:r>
      <w:r w:rsidR="00EC1DD9">
        <w:rPr>
          <w:color w:val="231F20"/>
        </w:rPr>
        <w:t>3</w:t>
      </w:r>
      <w:r>
        <w:rPr>
          <w:color w:val="231F20"/>
        </w:rPr>
        <w:t>. godine donijela</w:t>
      </w:r>
    </w:p>
    <w:p w14:paraId="3D9F2F83" w14:textId="77777777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14:paraId="1EEE7B66" w14:textId="77777777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14:paraId="3E00C47B" w14:textId="77777777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14:paraId="3E7E8703" w14:textId="77777777" w:rsidR="00A51A55" w:rsidRPr="003134F4" w:rsidRDefault="00A51A55" w:rsidP="00A51A55">
      <w:pPr>
        <w:pStyle w:val="box453352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134F4">
        <w:rPr>
          <w:b/>
          <w:bCs/>
          <w:color w:val="231F20"/>
        </w:rPr>
        <w:t>ODLUKU</w:t>
      </w:r>
    </w:p>
    <w:p w14:paraId="170E6040" w14:textId="7FE50595" w:rsidR="00A51A55" w:rsidRDefault="00A51A55" w:rsidP="00A51A55">
      <w:pPr>
        <w:pStyle w:val="box453352"/>
        <w:shd w:val="clear" w:color="auto" w:fill="FFFFFF"/>
        <w:spacing w:before="68" w:beforeAutospacing="0" w:after="72" w:afterAutospacing="0"/>
        <w:jc w:val="center"/>
        <w:textAlignment w:val="baseline"/>
        <w:rPr>
          <w:bCs/>
          <w:color w:val="231F20"/>
        </w:rPr>
      </w:pPr>
      <w:r w:rsidRPr="003134F4">
        <w:rPr>
          <w:bCs/>
          <w:color w:val="231F20"/>
        </w:rPr>
        <w:t xml:space="preserve">o donošenju </w:t>
      </w:r>
      <w:r>
        <w:rPr>
          <w:bCs/>
          <w:color w:val="231F20"/>
        </w:rPr>
        <w:t>Plana gospodarenja otpadom Republike H</w:t>
      </w:r>
      <w:r w:rsidRPr="003134F4">
        <w:rPr>
          <w:bCs/>
          <w:color w:val="231F20"/>
        </w:rPr>
        <w:t>rvatske</w:t>
      </w:r>
    </w:p>
    <w:p w14:paraId="1D8F28C8" w14:textId="6CD2831D" w:rsidR="00A51A55" w:rsidRDefault="00A51A55" w:rsidP="00A51A55">
      <w:pPr>
        <w:pStyle w:val="box453352"/>
        <w:shd w:val="clear" w:color="auto" w:fill="FFFFFF"/>
        <w:spacing w:before="68" w:beforeAutospacing="0" w:after="72" w:afterAutospacing="0"/>
        <w:jc w:val="center"/>
        <w:textAlignment w:val="baseline"/>
        <w:rPr>
          <w:bCs/>
          <w:color w:val="231F20"/>
        </w:rPr>
      </w:pPr>
      <w:r w:rsidRPr="003134F4">
        <w:rPr>
          <w:bCs/>
          <w:color w:val="231F20"/>
        </w:rPr>
        <w:t>za razdoblje 20</w:t>
      </w:r>
      <w:r w:rsidR="00B42D7A">
        <w:rPr>
          <w:bCs/>
          <w:color w:val="231F20"/>
        </w:rPr>
        <w:t>23</w:t>
      </w:r>
      <w:r w:rsidRPr="003134F4">
        <w:rPr>
          <w:bCs/>
          <w:color w:val="231F20"/>
        </w:rPr>
        <w:t>. – 202</w:t>
      </w:r>
      <w:r w:rsidR="00B42D7A">
        <w:rPr>
          <w:bCs/>
          <w:color w:val="231F20"/>
        </w:rPr>
        <w:t>8</w:t>
      </w:r>
      <w:r w:rsidRPr="003134F4">
        <w:rPr>
          <w:bCs/>
          <w:color w:val="231F20"/>
        </w:rPr>
        <w:t>. godine</w:t>
      </w:r>
    </w:p>
    <w:p w14:paraId="181C369B" w14:textId="77777777" w:rsidR="00A51A55" w:rsidRPr="003134F4" w:rsidRDefault="00A51A55" w:rsidP="00A51A55">
      <w:pPr>
        <w:pStyle w:val="box453352"/>
        <w:shd w:val="clear" w:color="auto" w:fill="FFFFFF"/>
        <w:spacing w:before="68" w:beforeAutospacing="0" w:after="72" w:afterAutospacing="0"/>
        <w:jc w:val="center"/>
        <w:textAlignment w:val="baseline"/>
        <w:rPr>
          <w:bCs/>
          <w:color w:val="231F20"/>
        </w:rPr>
      </w:pPr>
    </w:p>
    <w:p w14:paraId="0D67A9C2" w14:textId="77777777" w:rsidR="00A51A55" w:rsidRPr="0029630C" w:rsidRDefault="00A51A55" w:rsidP="00A51A55">
      <w:pPr>
        <w:pStyle w:val="box453352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29630C">
        <w:rPr>
          <w:b/>
          <w:color w:val="231F20"/>
        </w:rPr>
        <w:t>I.</w:t>
      </w:r>
    </w:p>
    <w:p w14:paraId="5CE83BF6" w14:textId="4E07462F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Donos</w:t>
      </w:r>
      <w:r w:rsidR="00B42D7A">
        <w:rPr>
          <w:color w:val="231F20"/>
        </w:rPr>
        <w:t>i</w:t>
      </w:r>
      <w:r>
        <w:rPr>
          <w:color w:val="231F20"/>
        </w:rPr>
        <w:t xml:space="preserve"> se Plan gospodarenja otpadom Republike Hrvatske za razdoblje 20</w:t>
      </w:r>
      <w:r w:rsidR="00B42D7A">
        <w:rPr>
          <w:color w:val="231F20"/>
        </w:rPr>
        <w:t>23</w:t>
      </w:r>
      <w:r>
        <w:rPr>
          <w:color w:val="231F20"/>
        </w:rPr>
        <w:t>. – 202</w:t>
      </w:r>
      <w:r w:rsidR="00B42D7A">
        <w:rPr>
          <w:color w:val="231F20"/>
        </w:rPr>
        <w:t>8</w:t>
      </w:r>
      <w:r>
        <w:rPr>
          <w:color w:val="231F20"/>
        </w:rPr>
        <w:t>. godine</w:t>
      </w:r>
      <w:r w:rsidR="00B42D7A">
        <w:rPr>
          <w:color w:val="231F20"/>
        </w:rPr>
        <w:t>.</w:t>
      </w:r>
    </w:p>
    <w:p w14:paraId="081C56AA" w14:textId="77777777" w:rsidR="00F938EB" w:rsidRDefault="00F938EB" w:rsidP="00A51A55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545126F4" w14:textId="0ABE97DE" w:rsidR="0029790A" w:rsidRDefault="0029790A" w:rsidP="0029790A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Plan gospodarenja otpadom Republike Hrvatske za razdo</w:t>
      </w:r>
      <w:r w:rsidR="00D35708">
        <w:rPr>
          <w:color w:val="231F20"/>
        </w:rPr>
        <w:t>blje 20</w:t>
      </w:r>
      <w:r w:rsidR="00B42D7A">
        <w:rPr>
          <w:color w:val="231F20"/>
        </w:rPr>
        <w:t>23</w:t>
      </w:r>
      <w:r w:rsidR="00D35708">
        <w:rPr>
          <w:color w:val="231F20"/>
        </w:rPr>
        <w:t>. – 202</w:t>
      </w:r>
      <w:r w:rsidR="00B42D7A">
        <w:rPr>
          <w:color w:val="231F20"/>
        </w:rPr>
        <w:t>8</w:t>
      </w:r>
      <w:r w:rsidR="00D35708">
        <w:rPr>
          <w:color w:val="231F20"/>
        </w:rPr>
        <w:t>. godine nalaz</w:t>
      </w:r>
      <w:r w:rsidR="00EC1DD9">
        <w:rPr>
          <w:color w:val="231F20"/>
        </w:rPr>
        <w:t>i</w:t>
      </w:r>
      <w:r>
        <w:rPr>
          <w:color w:val="231F20"/>
        </w:rPr>
        <w:t xml:space="preserve"> se u</w:t>
      </w:r>
      <w:r w:rsidR="00D35708">
        <w:rPr>
          <w:color w:val="231F20"/>
        </w:rPr>
        <w:t xml:space="preserve"> privitku ove Odluke i njezin su</w:t>
      </w:r>
      <w:r>
        <w:rPr>
          <w:color w:val="231F20"/>
        </w:rPr>
        <w:t xml:space="preserve"> sastavni dio.</w:t>
      </w:r>
    </w:p>
    <w:p w14:paraId="48504FA2" w14:textId="77777777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4C0BD065" w14:textId="77777777" w:rsidR="00A51A55" w:rsidRPr="0029630C" w:rsidRDefault="00A51A55" w:rsidP="00A51A55">
      <w:pPr>
        <w:pStyle w:val="box453352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29630C">
        <w:rPr>
          <w:b/>
          <w:color w:val="231F20"/>
        </w:rPr>
        <w:t>I</w:t>
      </w:r>
      <w:r w:rsidR="00BB5610">
        <w:rPr>
          <w:b/>
          <w:color w:val="231F20"/>
        </w:rPr>
        <w:t>I</w:t>
      </w:r>
      <w:r w:rsidRPr="0029630C">
        <w:rPr>
          <w:b/>
          <w:color w:val="231F20"/>
        </w:rPr>
        <w:t>.</w:t>
      </w:r>
    </w:p>
    <w:p w14:paraId="7C4684A9" w14:textId="201D21ED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Zadužuje se Ministarstvo gospodarstva i održiv</w:t>
      </w:r>
      <w:r w:rsidR="00B42D7A">
        <w:rPr>
          <w:color w:val="231F20"/>
        </w:rPr>
        <w:t>og</w:t>
      </w:r>
      <w:r>
        <w:rPr>
          <w:color w:val="231F20"/>
        </w:rPr>
        <w:t xml:space="preserve"> razvoj</w:t>
      </w:r>
      <w:r w:rsidR="00B42D7A">
        <w:rPr>
          <w:color w:val="231F20"/>
        </w:rPr>
        <w:t>a</w:t>
      </w:r>
      <w:r>
        <w:rPr>
          <w:color w:val="231F20"/>
        </w:rPr>
        <w:t xml:space="preserve"> da o donošenju ove Odluke upozna sva relevantna tijela koja sudjeluju u provedbi Plana iz točke I. ove Odluke.</w:t>
      </w:r>
    </w:p>
    <w:p w14:paraId="385C3CA8" w14:textId="77777777" w:rsidR="00BB5610" w:rsidRDefault="00BB5610" w:rsidP="00A51A55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458FDD36" w14:textId="77777777" w:rsidR="00A51A55" w:rsidRPr="0029630C" w:rsidRDefault="00BB5610" w:rsidP="00A51A55">
      <w:pPr>
        <w:pStyle w:val="box453352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I</w:t>
      </w:r>
      <w:r w:rsidR="006D7613">
        <w:rPr>
          <w:b/>
          <w:color w:val="231F20"/>
        </w:rPr>
        <w:t>II</w:t>
      </w:r>
      <w:r w:rsidR="00A51A55" w:rsidRPr="0029630C">
        <w:rPr>
          <w:b/>
          <w:color w:val="231F20"/>
        </w:rPr>
        <w:t>.</w:t>
      </w:r>
    </w:p>
    <w:p w14:paraId="3B2634D6" w14:textId="77777777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Ova Odluka stupa na snagu danom donošenja, a objavit će se u »Narodnim novinama«.</w:t>
      </w:r>
    </w:p>
    <w:p w14:paraId="43C5D5E0" w14:textId="77777777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17AACDF1" w14:textId="77777777" w:rsidR="00A51A55" w:rsidRDefault="00A51A55" w:rsidP="00A51A55">
      <w:pPr>
        <w:pStyle w:val="box45335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0EAB48AE" w14:textId="77777777" w:rsidR="00A51A55" w:rsidRDefault="00A51A55" w:rsidP="00A51A55">
      <w:pPr>
        <w:pStyle w:val="box45335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5C10028B" w14:textId="77777777" w:rsidR="00A51A55" w:rsidRDefault="00A51A55" w:rsidP="00A51A55">
      <w:pPr>
        <w:pStyle w:val="box45335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14:paraId="6D3E6556" w14:textId="77777777" w:rsidR="00A51A55" w:rsidRDefault="00A51A55" w:rsidP="00A51A55">
      <w:pPr>
        <w:pStyle w:val="box453352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  <w:t>Predsjednik</w:t>
      </w:r>
    </w:p>
    <w:p w14:paraId="0DC28217" w14:textId="77777777" w:rsidR="00A51A55" w:rsidRDefault="00A51A55" w:rsidP="00A51A55">
      <w:pPr>
        <w:pStyle w:val="box453352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</w:p>
    <w:p w14:paraId="7A056AEB" w14:textId="77777777" w:rsidR="00A51A55" w:rsidRDefault="00A51A55" w:rsidP="00A51A55">
      <w:pPr>
        <w:pStyle w:val="box453352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>
        <w:rPr>
          <w:rFonts w:ascii="Minion Pro" w:hAnsi="Minion Pro"/>
          <w:color w:val="231F20"/>
        </w:rPr>
        <w:br/>
      </w:r>
      <w:r>
        <w:rPr>
          <w:color w:val="231F20"/>
        </w:rPr>
        <w:tab/>
      </w:r>
      <w:r>
        <w:rPr>
          <w:color w:val="231F20"/>
        </w:rPr>
        <w:tab/>
        <w:t>mr. sc. Andrej Plenković, v. r</w:t>
      </w:r>
    </w:p>
    <w:p w14:paraId="3CE3ACE9" w14:textId="77777777" w:rsidR="00AA5E39" w:rsidRPr="00D67E77" w:rsidRDefault="00AA5E39" w:rsidP="00AA5E39">
      <w:pPr>
        <w:pStyle w:val="t-9-8"/>
        <w:spacing w:before="0" w:beforeAutospacing="0" w:after="0" w:afterAutospacing="0"/>
        <w:jc w:val="both"/>
        <w:rPr>
          <w:b/>
        </w:rPr>
      </w:pPr>
    </w:p>
    <w:p w14:paraId="056D4416" w14:textId="77777777" w:rsidR="00AA5E39" w:rsidRPr="00D67E77" w:rsidRDefault="00AA5E39" w:rsidP="00AA5E39">
      <w:pPr>
        <w:pStyle w:val="t-9-8"/>
        <w:spacing w:before="0" w:beforeAutospacing="0" w:after="0" w:afterAutospacing="0"/>
        <w:jc w:val="both"/>
        <w:rPr>
          <w:b/>
        </w:rPr>
      </w:pPr>
    </w:p>
    <w:p w14:paraId="4BD9A083" w14:textId="77777777" w:rsidR="00AA5E39" w:rsidRPr="00D67E77" w:rsidRDefault="00AA5E39" w:rsidP="00AA5E39">
      <w:pPr>
        <w:pStyle w:val="t-9-8"/>
        <w:spacing w:before="0" w:beforeAutospacing="0" w:after="0" w:afterAutospacing="0"/>
        <w:jc w:val="both"/>
        <w:rPr>
          <w:b/>
        </w:rPr>
      </w:pPr>
    </w:p>
    <w:p w14:paraId="76EF94FB" w14:textId="77777777" w:rsidR="00AA5E39" w:rsidRPr="00D25482" w:rsidRDefault="00AA5E39" w:rsidP="00AA5E39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77">
        <w:br w:type="page"/>
      </w:r>
      <w:r w:rsidRPr="00D25482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00D5F28A" w14:textId="77777777" w:rsidR="00B42D7A" w:rsidRDefault="00B42D7A" w:rsidP="00B42D7A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gospodarenja otpadom Republike Hrvatske za razdoblje 2023.-2028. godine (Plan) je temeljni planski dokument gospodarenja otpadom za šestogodišnje plansko razdoblje, a njegovo donošenje je propisano člankom 109. Zakona o gospodarenju otpadom (Narodne novine 84/2021).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Program sprječavanja nastanka otpada je sastavni dio Plana. </w:t>
      </w:r>
    </w:p>
    <w:p w14:paraId="33FA1D75" w14:textId="77777777" w:rsidR="00B42D7A" w:rsidRDefault="00B42D7A" w:rsidP="00B42D7A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Planom se primjenjuju načela kružnog gospodarstva i sustav gospodarenja otpadom na području Republike Hrvatske se usklađuje s novim ciljevima i politikama u gospodarenju otpadom. Iako se donosi za razdoblje do 2028., Plan je utemeljen na ciljevima do 2035. godine na osnovu kojih se planira razvoj sustava gospodarenja otpadom u RH. </w:t>
      </w:r>
    </w:p>
    <w:p w14:paraId="1AF33892" w14:textId="5D21D0B2" w:rsidR="007A20AF" w:rsidRPr="0033640A" w:rsidRDefault="007A20AF" w:rsidP="007A20AF">
      <w:pPr>
        <w:jc w:val="both"/>
        <w:rPr>
          <w:rFonts w:ascii="Times New Roman" w:hAnsi="Times New Roman" w:cs="Times New Roman"/>
          <w:sz w:val="24"/>
          <w:szCs w:val="24"/>
        </w:rPr>
      </w:pPr>
      <w:r w:rsidRPr="0033640A">
        <w:rPr>
          <w:rFonts w:ascii="Times New Roman" w:hAnsi="Times New Roman" w:cs="Times New Roman"/>
          <w:sz w:val="24"/>
          <w:szCs w:val="24"/>
        </w:rPr>
        <w:t xml:space="preserve">Mjere ovoga Plana čine dio </w:t>
      </w:r>
      <w:r>
        <w:rPr>
          <w:rFonts w:ascii="Times New Roman" w:hAnsi="Times New Roman" w:cs="Times New Roman"/>
          <w:sz w:val="24"/>
          <w:szCs w:val="24"/>
        </w:rPr>
        <w:t>cjelovitog pristupa</w:t>
      </w:r>
      <w:r w:rsidRPr="0033640A">
        <w:rPr>
          <w:rFonts w:ascii="Times New Roman" w:hAnsi="Times New Roman" w:cs="Times New Roman"/>
          <w:sz w:val="24"/>
          <w:szCs w:val="24"/>
        </w:rPr>
        <w:t xml:space="preserve"> održivom upravljanju resursima, uključujući i životni ciklus </w:t>
      </w:r>
      <w:r>
        <w:rPr>
          <w:rFonts w:ascii="Times New Roman" w:hAnsi="Times New Roman" w:cs="Times New Roman"/>
          <w:sz w:val="24"/>
          <w:szCs w:val="24"/>
        </w:rPr>
        <w:t xml:space="preserve">gospodarenja </w:t>
      </w:r>
      <w:r w:rsidRPr="0033640A">
        <w:rPr>
          <w:rFonts w:ascii="Times New Roman" w:hAnsi="Times New Roman" w:cs="Times New Roman"/>
          <w:sz w:val="24"/>
          <w:szCs w:val="24"/>
        </w:rPr>
        <w:t>otpadom i materijalima u svrhu uspostave uvjeta za funkcioniranje kružnog gospodarstva koje će učinkovitije koristiti resurse. Provedbom ovoga Plana doprinijeti će se smanjenju stvaranja otpada</w:t>
      </w:r>
      <w:r>
        <w:rPr>
          <w:rFonts w:ascii="Times New Roman" w:hAnsi="Times New Roman" w:cs="Times New Roman"/>
          <w:sz w:val="24"/>
          <w:szCs w:val="24"/>
        </w:rPr>
        <w:t xml:space="preserve">, smanjenju odlaganja otpada i povećanju recikliranja otpada te će se </w:t>
      </w:r>
      <w:r w:rsidRPr="0033640A">
        <w:rPr>
          <w:rFonts w:ascii="Times New Roman" w:hAnsi="Times New Roman" w:cs="Times New Roman"/>
          <w:sz w:val="24"/>
          <w:szCs w:val="24"/>
        </w:rPr>
        <w:t>osnažiti gospodarenje otpadom na način koji je prihvatljiv za okoliš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8D411" w14:textId="77777777" w:rsidR="007A20AF" w:rsidRDefault="007A20AF" w:rsidP="007A20AF">
      <w:pPr>
        <w:jc w:val="both"/>
        <w:rPr>
          <w:rFonts w:ascii="Times New Roman" w:hAnsi="Times New Roman" w:cs="Times New Roman"/>
          <w:sz w:val="24"/>
          <w:szCs w:val="24"/>
        </w:rPr>
      </w:pPr>
      <w:r w:rsidRPr="009553A5">
        <w:rPr>
          <w:rFonts w:ascii="Times New Roman" w:hAnsi="Times New Roman" w:cs="Times New Roman"/>
          <w:sz w:val="24"/>
          <w:szCs w:val="24"/>
        </w:rPr>
        <w:t xml:space="preserve">Provedba mjera ovoga Plana je </w:t>
      </w:r>
      <w:r>
        <w:rPr>
          <w:rFonts w:ascii="Times New Roman" w:hAnsi="Times New Roman" w:cs="Times New Roman"/>
          <w:sz w:val="24"/>
          <w:szCs w:val="24"/>
        </w:rPr>
        <w:t xml:space="preserve">isto tako </w:t>
      </w:r>
      <w:r w:rsidRPr="009553A5">
        <w:rPr>
          <w:rFonts w:ascii="Times New Roman" w:hAnsi="Times New Roman" w:cs="Times New Roman"/>
          <w:sz w:val="24"/>
          <w:szCs w:val="24"/>
        </w:rPr>
        <w:t xml:space="preserve">doprinos usklađivanju sa smjernicama OECD-a, što je jedan od preduvjeta ulaska Republike Hrvatske u punopravno članstvo OECD-a, sukladno Planu za proces pristupanja Hrvatske OECD-u iz lipnja 2022. godine. </w:t>
      </w:r>
    </w:p>
    <w:p w14:paraId="2AC63BA7" w14:textId="3F1F3F69" w:rsidR="00B42D7A" w:rsidRPr="00B42D7A" w:rsidRDefault="00B42D7A" w:rsidP="00B42D7A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Osim </w:t>
      </w:r>
      <w:r w:rsidRPr="00B42D7A">
        <w:rPr>
          <w:rFonts w:ascii="Times New Roman" w:hAnsi="Times New Roman" w:cs="Times New Roman"/>
          <w:color w:val="000000"/>
          <w:sz w:val="24"/>
          <w:szCs w:val="24"/>
        </w:rPr>
        <w:t>primjene načela kružnog gospodarstva u gospodarenju otpadom, Plan je važan u kontekstu korištenja sredstava EU-a za sljedeće višegodišnje financijsko programsko razdoblje - Nacionalni plan oporavka i otpornosti 2021.-2026. (NPOO) i Program konkurentnosti i kohezije (PKK) 2021-2027.</w:t>
      </w:r>
    </w:p>
    <w:p w14:paraId="505A1E6C" w14:textId="19CDECAE" w:rsidR="00D10160" w:rsidRPr="00B42D7A" w:rsidRDefault="00D10160" w:rsidP="00B42D7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2D7A">
        <w:rPr>
          <w:rFonts w:ascii="Times New Roman" w:hAnsi="Times New Roman" w:cs="Times New Roman"/>
          <w:sz w:val="24"/>
          <w:szCs w:val="24"/>
          <w:lang w:eastAsia="hr-HR"/>
        </w:rPr>
        <w:t>Slijedom navedenog</w:t>
      </w:r>
      <w:r w:rsidR="00F938EB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B42D7A">
        <w:rPr>
          <w:rFonts w:ascii="Times New Roman" w:hAnsi="Times New Roman" w:cs="Times New Roman"/>
          <w:sz w:val="24"/>
          <w:szCs w:val="24"/>
          <w:lang w:eastAsia="hr-HR"/>
        </w:rPr>
        <w:t xml:space="preserve">, ovom Odlukom Vlada </w:t>
      </w:r>
      <w:bookmarkStart w:id="1" w:name="_Hlk51596958"/>
      <w:r w:rsidRPr="00B42D7A">
        <w:rPr>
          <w:rFonts w:ascii="Times New Roman" w:hAnsi="Times New Roman" w:cs="Times New Roman"/>
          <w:sz w:val="24"/>
          <w:szCs w:val="24"/>
          <w:lang w:eastAsia="hr-HR"/>
        </w:rPr>
        <w:t xml:space="preserve">Republike Hrvatske </w:t>
      </w:r>
      <w:bookmarkEnd w:id="1"/>
      <w:r w:rsidRPr="00B42D7A">
        <w:rPr>
          <w:rFonts w:ascii="Times New Roman" w:hAnsi="Times New Roman" w:cs="Times New Roman"/>
          <w:sz w:val="24"/>
          <w:szCs w:val="24"/>
          <w:lang w:eastAsia="hr-HR"/>
        </w:rPr>
        <w:t xml:space="preserve">donosi </w:t>
      </w:r>
      <w:r w:rsidRPr="00B42D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Plan gospodarenja otpadom Republike Hrvatske za razdoblje 20</w:t>
      </w:r>
      <w:r w:rsidR="00B42D7A" w:rsidRPr="00B42D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</w:t>
      </w:r>
      <w:r w:rsidRPr="00B42D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– 202</w:t>
      </w:r>
      <w:r w:rsidR="00B42D7A" w:rsidRPr="00B42D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B42D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godine na prijedlog Ministarstva gospodarstva i održivog razvoja.</w:t>
      </w:r>
    </w:p>
    <w:p w14:paraId="2C4E06C1" w14:textId="77777777" w:rsidR="00D10160" w:rsidRPr="00D10160" w:rsidRDefault="00D10160" w:rsidP="00D10160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865D4B5" w14:textId="77777777" w:rsidR="00D10160" w:rsidRDefault="00D10160" w:rsidP="00AA5E39">
      <w:pPr>
        <w:rPr>
          <w:lang w:eastAsia="hr-HR"/>
        </w:rPr>
      </w:pPr>
    </w:p>
    <w:sectPr w:rsidR="00D1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0267" w14:textId="77777777" w:rsidR="0071584C" w:rsidRDefault="0071584C">
      <w:pPr>
        <w:spacing w:after="0" w:line="240" w:lineRule="auto"/>
      </w:pPr>
      <w:r>
        <w:separator/>
      </w:r>
    </w:p>
  </w:endnote>
  <w:endnote w:type="continuationSeparator" w:id="0">
    <w:p w14:paraId="32BA40A3" w14:textId="77777777" w:rsidR="0071584C" w:rsidRDefault="0071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9EF6" w14:textId="77777777" w:rsidR="00FF05A3" w:rsidRPr="00CE78D1" w:rsidRDefault="00D101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2F45C" w14:textId="77777777" w:rsidR="0071584C" w:rsidRDefault="0071584C">
      <w:pPr>
        <w:spacing w:after="0" w:line="240" w:lineRule="auto"/>
      </w:pPr>
      <w:r>
        <w:separator/>
      </w:r>
    </w:p>
  </w:footnote>
  <w:footnote w:type="continuationSeparator" w:id="0">
    <w:p w14:paraId="0287DEF1" w14:textId="77777777" w:rsidR="0071584C" w:rsidRDefault="0071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3BF4E" w14:textId="77777777" w:rsidR="001D101A" w:rsidRDefault="00010631">
    <w:pPr>
      <w:pStyle w:val="Header"/>
      <w:jc w:val="center"/>
    </w:pPr>
  </w:p>
  <w:p w14:paraId="12CEB894" w14:textId="77777777" w:rsidR="001D101A" w:rsidRDefault="00010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A135D"/>
    <w:multiLevelType w:val="hybridMultilevel"/>
    <w:tmpl w:val="041AAF0A"/>
    <w:lvl w:ilvl="0" w:tplc="C1CA1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69"/>
    <w:rsid w:val="00010631"/>
    <w:rsid w:val="0005240D"/>
    <w:rsid w:val="0029630C"/>
    <w:rsid w:val="0029790A"/>
    <w:rsid w:val="002F7E69"/>
    <w:rsid w:val="00307ADB"/>
    <w:rsid w:val="003134F4"/>
    <w:rsid w:val="004D4520"/>
    <w:rsid w:val="004E20C6"/>
    <w:rsid w:val="005D51D8"/>
    <w:rsid w:val="006211BA"/>
    <w:rsid w:val="006D7613"/>
    <w:rsid w:val="0071584C"/>
    <w:rsid w:val="00716EC0"/>
    <w:rsid w:val="007A20AF"/>
    <w:rsid w:val="008161E4"/>
    <w:rsid w:val="008247DD"/>
    <w:rsid w:val="00875981"/>
    <w:rsid w:val="008A260C"/>
    <w:rsid w:val="008D2B15"/>
    <w:rsid w:val="00937631"/>
    <w:rsid w:val="009710B9"/>
    <w:rsid w:val="00996CB5"/>
    <w:rsid w:val="00A04CDD"/>
    <w:rsid w:val="00A20492"/>
    <w:rsid w:val="00A51A55"/>
    <w:rsid w:val="00A5316C"/>
    <w:rsid w:val="00A60F24"/>
    <w:rsid w:val="00A6756B"/>
    <w:rsid w:val="00A82C59"/>
    <w:rsid w:val="00A91978"/>
    <w:rsid w:val="00AA5E39"/>
    <w:rsid w:val="00B42D7A"/>
    <w:rsid w:val="00B62132"/>
    <w:rsid w:val="00B63A42"/>
    <w:rsid w:val="00B9608C"/>
    <w:rsid w:val="00BB5610"/>
    <w:rsid w:val="00CB627C"/>
    <w:rsid w:val="00CF370C"/>
    <w:rsid w:val="00D10160"/>
    <w:rsid w:val="00D25482"/>
    <w:rsid w:val="00D2605E"/>
    <w:rsid w:val="00D35708"/>
    <w:rsid w:val="00D5243F"/>
    <w:rsid w:val="00D70C24"/>
    <w:rsid w:val="00DD52FF"/>
    <w:rsid w:val="00EC1DD9"/>
    <w:rsid w:val="00F066F0"/>
    <w:rsid w:val="00F26D47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D536"/>
  <w15:chartTrackingRefBased/>
  <w15:docId w15:val="{4E30F20E-0404-4BB6-8E44-013CADC5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352">
    <w:name w:val="box_453352"/>
    <w:basedOn w:val="Normal"/>
    <w:rsid w:val="00DD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61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6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61E4"/>
    <w:rPr>
      <w:sz w:val="20"/>
      <w:szCs w:val="20"/>
    </w:rPr>
  </w:style>
  <w:style w:type="paragraph" w:styleId="ListParagraph">
    <w:name w:val="List Paragraph"/>
    <w:aliases w:val="Bullet Points,Liste Paragraf,Listenabsatz1,Viñeta 1,Llista Nivell1,Lista de nivel 1,Paragraphe de liste PBLH,Farbige Liste - Akzent 11,6 pt paragraphe carré,texte de base,References,Bullets,List Paragraph (numbered (a)),List_Paragraph,L"/>
    <w:basedOn w:val="Normal"/>
    <w:link w:val="ListParagraphChar"/>
    <w:uiPriority w:val="34"/>
    <w:qFormat/>
    <w:rsid w:val="008161E4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enabsatz1 Char,Viñeta 1 Char,Llista Nivell1 Char,Lista de nivel 1 Char,Paragraphe de liste PBLH Char,Farbige Liste - Akzent 11 Char,6 pt paragraphe carré Char,texte de base Char,Bullets Char"/>
    <w:basedOn w:val="DefaultParagraphFont"/>
    <w:link w:val="ListParagraph"/>
    <w:uiPriority w:val="34"/>
    <w:qFormat/>
    <w:rsid w:val="008161E4"/>
  </w:style>
  <w:style w:type="paragraph" w:customStyle="1" w:styleId="Default">
    <w:name w:val="Default"/>
    <w:rsid w:val="00816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12-9-fett-s">
    <w:name w:val="t-12-9-fett-s"/>
    <w:basedOn w:val="Normal"/>
    <w:rsid w:val="00AA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AA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AA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A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A5E3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5E3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A5E3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A5E39"/>
    <w:rPr>
      <w:rFonts w:ascii="Times New Roman" w:hAnsi="Times New Roman"/>
      <w:sz w:val="24"/>
    </w:rPr>
  </w:style>
  <w:style w:type="table" w:styleId="TableGrid">
    <w:name w:val="Table Grid"/>
    <w:basedOn w:val="TableNormal"/>
    <w:rsid w:val="00AA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5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AZJMDCZ6QSYZ-1849078857-28899</_dlc_DocId>
    <_dlc_DocIdUrl xmlns="a494813a-d0d8-4dad-94cb-0d196f36ba15">
      <Url>https://ekoordinacije.vlada.hr/koordinacija-gospodarstvo/_layouts/15/DocIdRedir.aspx?ID=AZJMDCZ6QSYZ-1849078857-28899</Url>
      <Description>AZJMDCZ6QSYZ-1849078857-28899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A1F01-99B5-4B56-8C45-F95E8C3B1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1C8388-3A3F-4EF3-8A9C-9D1F9609D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32982-F553-487E-84D6-3BCCC9CB7E1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636C7BC-CA29-4BB8-A1CC-7DDC500C0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Ines Uglešić</cp:lastModifiedBy>
  <cp:revision>8</cp:revision>
  <cp:lastPrinted>2021-11-15T12:27:00Z</cp:lastPrinted>
  <dcterms:created xsi:type="dcterms:W3CDTF">2023-06-13T11:24:00Z</dcterms:created>
  <dcterms:modified xsi:type="dcterms:W3CDTF">2023-06-27T07:20:00Z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67504738-f345-4509-8cb9-24def971006a</vt:lpwstr>
  </property>
</Properties>
</file>