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B188" w14:textId="77777777" w:rsidR="00F214C7" w:rsidRDefault="00F214C7" w:rsidP="00F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A5128B" wp14:editId="2CC55363">
            <wp:extent cx="505460" cy="685800"/>
            <wp:effectExtent l="0" t="0" r="8890" b="0"/>
            <wp:docPr id="832434349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34349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A04C" w14:textId="77777777" w:rsidR="00F214C7" w:rsidRDefault="00F214C7" w:rsidP="00F214C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063610C" w14:textId="77777777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ED03D" w14:textId="4E545729" w:rsidR="00F214C7" w:rsidRDefault="00F214C7" w:rsidP="00F214C7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F671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="0008123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4D7ADEB" w14:textId="77777777" w:rsidR="00F214C7" w:rsidRDefault="00F214C7" w:rsidP="00F21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137F0A7" w14:textId="77777777" w:rsidR="00F214C7" w:rsidRDefault="00F214C7" w:rsidP="00F214C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214C7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214C7" w14:paraId="6963F017" w14:textId="77777777" w:rsidTr="00F214C7">
        <w:tc>
          <w:tcPr>
            <w:tcW w:w="1951" w:type="dxa"/>
            <w:hideMark/>
          </w:tcPr>
          <w:p w14:paraId="0A18202C" w14:textId="77777777" w:rsidR="00F214C7" w:rsidRDefault="00F214C7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A96E1DE" w14:textId="77777777" w:rsidR="00F214C7" w:rsidRDefault="00F214C7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rada, mirovinskoga sustava, obitelji i socijalne politike</w:t>
            </w:r>
          </w:p>
        </w:tc>
      </w:tr>
    </w:tbl>
    <w:p w14:paraId="39FE9885" w14:textId="77777777" w:rsidR="00F214C7" w:rsidRDefault="00F214C7" w:rsidP="00F214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72DEAF3" w14:textId="77777777" w:rsidR="00F214C7" w:rsidRDefault="00F214C7" w:rsidP="00F214C7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214C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214C7" w14:paraId="75D0B2DE" w14:textId="77777777" w:rsidTr="00F214C7">
        <w:tc>
          <w:tcPr>
            <w:tcW w:w="1951" w:type="dxa"/>
            <w:hideMark/>
          </w:tcPr>
          <w:p w14:paraId="379B54CE" w14:textId="77777777" w:rsidR="00F214C7" w:rsidRDefault="00F214C7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D11254C" w14:textId="4B50A737" w:rsidR="00F214C7" w:rsidRDefault="00F214C7" w:rsidP="005E026D">
            <w:pPr>
              <w:spacing w:after="0" w:line="360" w:lineRule="auto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napToGrid w:val="0"/>
                <w:sz w:val="24"/>
                <w:szCs w:val="24"/>
                <w:lang w:eastAsia="hr-HR"/>
              </w:rPr>
              <w:t xml:space="preserve">Prijedlog </w:t>
            </w:r>
            <w:r w:rsidR="00365994">
              <w:rPr>
                <w:snapToGrid w:val="0"/>
                <w:sz w:val="24"/>
                <w:szCs w:val="24"/>
                <w:lang w:eastAsia="hr-HR"/>
              </w:rPr>
              <w:t>o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 prihvaćanj</w:t>
            </w:r>
            <w:r w:rsidR="00365994">
              <w:rPr>
                <w:snapToGrid w:val="0"/>
                <w:sz w:val="24"/>
                <w:szCs w:val="24"/>
                <w:lang w:eastAsia="hr-HR"/>
              </w:rPr>
              <w:t>u</w:t>
            </w:r>
            <w:r>
              <w:rPr>
                <w:snapToGrid w:val="0"/>
                <w:sz w:val="24"/>
                <w:szCs w:val="24"/>
                <w:lang w:eastAsia="hr-HR"/>
              </w:rPr>
              <w:t xml:space="preserve"> pokroviteljstva nad koncertom Zaklade „Hrvatska za djecu“ povodom obilježavanja 15. obljetnice djelovanja </w:t>
            </w:r>
          </w:p>
        </w:tc>
      </w:tr>
    </w:tbl>
    <w:p w14:paraId="626ADBD1" w14:textId="77777777" w:rsidR="00F214C7" w:rsidRDefault="00F214C7" w:rsidP="00F214C7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87FD3CB" w14:textId="77777777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CD7AF" w14:textId="77777777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1B0C40" w14:textId="77777777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1A527" w14:textId="24BF18EA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B8626" w14:textId="6AC64209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03221" w14:textId="7DEFF453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7D1A45" w14:textId="4F65CEAA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B62481" w14:textId="59A32D0C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40A70" w14:textId="0A1145CE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F9E84" w14:textId="13610E04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635DB0" w14:textId="380DDF30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7FB66" w14:textId="09B42C0F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AF12C" w14:textId="1ED307E4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E286AE" w14:textId="2D557450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5BF642" w14:textId="5D03099B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47206" w14:textId="51E72D8A" w:rsidR="00081235" w:rsidRDefault="00081235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8E468" w14:textId="77777777" w:rsidR="00081235" w:rsidRPr="00081235" w:rsidRDefault="00081235" w:rsidP="0008123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081235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44F238FA" w14:textId="77777777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097CE" w14:textId="77777777" w:rsidR="00F214C7" w:rsidRDefault="00F214C7" w:rsidP="00F2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214C7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2F4C6A2B" w14:textId="77777777" w:rsidR="00F214C7" w:rsidRDefault="00F214C7" w:rsidP="00F214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2191AD2B" w14:textId="77777777" w:rsidR="00F214C7" w:rsidRDefault="00F214C7" w:rsidP="00F2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D1147" w14:textId="77777777" w:rsidR="00F214C7" w:rsidRDefault="00F214C7" w:rsidP="00F2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CB5A5" w14:textId="77777777" w:rsidR="00F214C7" w:rsidRDefault="00F214C7" w:rsidP="00F2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167AA" w14:textId="77777777" w:rsidR="00F214C7" w:rsidRDefault="00F214C7" w:rsidP="00F2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2ADBE" w14:textId="77777777" w:rsidR="00F214C7" w:rsidRDefault="00F214C7" w:rsidP="00F21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0025B" w14:textId="77777777" w:rsidR="00F214C7" w:rsidRDefault="00F214C7" w:rsidP="00F214C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31.stavka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_____________ 2023. donijela</w:t>
      </w:r>
    </w:p>
    <w:p w14:paraId="7EF7169A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B15F8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6A708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2B2E0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51477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402EF1F2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4AD26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37BA6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57E9" w14:textId="77777777" w:rsidR="00F214C7" w:rsidRDefault="00F214C7" w:rsidP="00F214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85FDC" w14:textId="77777777" w:rsidR="00F214C7" w:rsidRPr="00F214C7" w:rsidRDefault="00F214C7" w:rsidP="00F214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214C7">
        <w:rPr>
          <w:rFonts w:ascii="Times New Roman" w:hAnsi="Times New Roman" w:cs="Times New Roman"/>
          <w:sz w:val="24"/>
          <w:szCs w:val="24"/>
        </w:rPr>
        <w:t xml:space="preserve">Vlada Republike Hrvatske prihvaća pokroviteljstvo nad </w:t>
      </w:r>
      <w:r w:rsidRPr="00F214C7">
        <w:rPr>
          <w:rFonts w:ascii="Times New Roman" w:hAnsi="Times New Roman" w:cs="Times New Roman"/>
          <w:snapToGrid w:val="0"/>
          <w:sz w:val="24"/>
          <w:szCs w:val="24"/>
          <w:lang w:eastAsia="hr-HR"/>
        </w:rPr>
        <w:t>koncertom Zaklade „Hrvatska za djecu“ povodom obilježavanja 15. obljetnice djelovanja</w:t>
      </w:r>
      <w:r w:rsidRPr="00F214C7">
        <w:rPr>
          <w:rFonts w:ascii="Times New Roman" w:hAnsi="Times New Roman" w:cs="Times New Roman"/>
          <w:sz w:val="24"/>
          <w:szCs w:val="24"/>
        </w:rPr>
        <w:t xml:space="preserve"> sukladno zamolbi </w:t>
      </w:r>
      <w:r w:rsidR="00993282">
        <w:rPr>
          <w:rFonts w:ascii="Times New Roman" w:hAnsi="Times New Roman" w:cs="Times New Roman"/>
          <w:sz w:val="24"/>
          <w:szCs w:val="24"/>
        </w:rPr>
        <w:t>upraviteljice Zaklade „Hrvatska za djecu“.</w:t>
      </w:r>
    </w:p>
    <w:p w14:paraId="4D924912" w14:textId="77777777" w:rsidR="00F214C7" w:rsidRDefault="00F214C7" w:rsidP="00F214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0A22B1" w14:textId="77777777" w:rsidR="00F214C7" w:rsidRDefault="00F214C7" w:rsidP="00F214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Prihvaćanjem pokroviteljstva Vlada Republike Hrvatske ne preuzima nikakve financijske obveze.</w:t>
      </w:r>
    </w:p>
    <w:p w14:paraId="1FE18A0A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95BC8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2C6F9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80497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6B4EF4A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64CF34E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EAFE9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314F3671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85AC0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E5F73" w14:textId="77777777" w:rsidR="00F214C7" w:rsidRDefault="00F214C7" w:rsidP="00F21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0A79B" w14:textId="77777777" w:rsidR="00F214C7" w:rsidRDefault="00F214C7" w:rsidP="00F214C7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30BA9D35" w14:textId="77777777" w:rsidR="00F214C7" w:rsidRDefault="00F214C7" w:rsidP="00F214C7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2DC111" w14:textId="77777777" w:rsidR="00F214C7" w:rsidRDefault="00F214C7" w:rsidP="00F214C7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44F3E" w14:textId="77777777" w:rsidR="00F214C7" w:rsidRDefault="00F214C7" w:rsidP="00F214C7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14:paraId="2D70BB7E" w14:textId="77777777" w:rsidR="00F214C7" w:rsidRDefault="00F214C7" w:rsidP="00F21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5A391" w14:textId="77777777" w:rsidR="00F214C7" w:rsidRDefault="00F214C7" w:rsidP="00F2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16F0E6DE" w14:textId="77777777" w:rsidR="00F214C7" w:rsidRDefault="00F214C7" w:rsidP="00F214C7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32D5896C" w14:textId="77777777" w:rsidR="00F214C7" w:rsidRDefault="00F214C7" w:rsidP="00F214C7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505C59B" w14:textId="0EADC1BE" w:rsidR="00F214C7" w:rsidRDefault="001B0DA1" w:rsidP="00F214C7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Upraviteljica Zaklade „Hrvatska za djecu“ </w:t>
      </w:r>
      <w:r w:rsidR="00F214C7">
        <w:rPr>
          <w:color w:val="000000"/>
        </w:rPr>
        <w:t>uputila je Vladi Republike Hrvatske zamolbu za prihvaćanje pokroviteljstva nad</w:t>
      </w:r>
      <w:r w:rsidR="00024ACE">
        <w:rPr>
          <w:color w:val="000000"/>
        </w:rPr>
        <w:t xml:space="preserve"> </w:t>
      </w:r>
      <w:r w:rsidR="001E0ADD">
        <w:rPr>
          <w:color w:val="000000"/>
        </w:rPr>
        <w:t xml:space="preserve">svečanim </w:t>
      </w:r>
      <w:r w:rsidR="00024ACE">
        <w:rPr>
          <w:color w:val="000000"/>
        </w:rPr>
        <w:t>koncertom Zaklade „Hrvatska za djecu“</w:t>
      </w:r>
      <w:r w:rsidR="004A7D28">
        <w:rPr>
          <w:color w:val="000000"/>
        </w:rPr>
        <w:t xml:space="preserve"> povodom 15. obljetnice djelovanja</w:t>
      </w:r>
      <w:r w:rsidR="00F214C7">
        <w:rPr>
          <w:color w:val="000000"/>
        </w:rPr>
        <w:t>.</w:t>
      </w:r>
    </w:p>
    <w:p w14:paraId="097AAF31" w14:textId="77777777" w:rsidR="00F214C7" w:rsidRDefault="00F214C7" w:rsidP="00F214C7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29FA326" w14:textId="36100E17" w:rsidR="00F214C7" w:rsidRDefault="001E0ADD" w:rsidP="00F214C7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Svečani koncert </w:t>
      </w:r>
      <w:r w:rsidR="000A462E">
        <w:rPr>
          <w:color w:val="000000"/>
        </w:rPr>
        <w:t>Zaklade „Hrvatska za djecu“ održati će se</w:t>
      </w:r>
      <w:r>
        <w:rPr>
          <w:color w:val="000000"/>
        </w:rPr>
        <w:t xml:space="preserve"> 12. listopada 2023. </w:t>
      </w:r>
      <w:r w:rsidR="004D2F60">
        <w:rPr>
          <w:color w:val="000000"/>
        </w:rPr>
        <w:t xml:space="preserve">u Hrvatskom narodnom </w:t>
      </w:r>
      <w:r w:rsidR="00DC3A87">
        <w:rPr>
          <w:color w:val="000000"/>
        </w:rPr>
        <w:t>kazalištu u Zagrebu</w:t>
      </w:r>
      <w:r w:rsidR="00A305CB">
        <w:rPr>
          <w:color w:val="000000"/>
        </w:rPr>
        <w:t>, u izvedbi hrvatskih glazbenih zvijezda – Gibonnija i Urbana</w:t>
      </w:r>
      <w:r w:rsidR="009F60F9">
        <w:rPr>
          <w:color w:val="000000"/>
        </w:rPr>
        <w:t xml:space="preserve"> koji će </w:t>
      </w:r>
      <w:r w:rsidR="00526A0F">
        <w:rPr>
          <w:color w:val="000000"/>
        </w:rPr>
        <w:t xml:space="preserve">nastupiti bez naknade, dok </w:t>
      </w:r>
      <w:r w:rsidR="00525DCA">
        <w:rPr>
          <w:color w:val="000000"/>
        </w:rPr>
        <w:t>su</w:t>
      </w:r>
      <w:r w:rsidR="00526A0F">
        <w:rPr>
          <w:color w:val="000000"/>
        </w:rPr>
        <w:t xml:space="preserve"> Ministarstvo kulture i medija </w:t>
      </w:r>
      <w:r w:rsidR="00525DCA">
        <w:rPr>
          <w:color w:val="000000"/>
        </w:rPr>
        <w:t xml:space="preserve">te Hrvatsko narodno kazalište u Zagrebu podržali Zakladu donacijom dvorane i tehničke podrške. </w:t>
      </w:r>
    </w:p>
    <w:p w14:paraId="0142B310" w14:textId="77777777" w:rsidR="00F214C7" w:rsidRDefault="00F214C7" w:rsidP="00F214C7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425429AF" w14:textId="2B3FF472" w:rsidR="00F214C7" w:rsidRDefault="009E2CC3" w:rsidP="0057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Zaklada „Hrvatska za djecu“ </w:t>
      </w:r>
      <w:r w:rsidR="00166B71">
        <w:rPr>
          <w:rFonts w:ascii="Times New Roman" w:hAnsi="Times New Roman" w:cs="Times New Roman"/>
          <w:sz w:val="24"/>
          <w:szCs w:val="24"/>
        </w:rPr>
        <w:t xml:space="preserve">svojim aktivnostima </w:t>
      </w:r>
      <w:r w:rsidR="00940CFF">
        <w:rPr>
          <w:rFonts w:ascii="Times New Roman" w:hAnsi="Times New Roman" w:cs="Times New Roman"/>
          <w:sz w:val="24"/>
          <w:szCs w:val="24"/>
        </w:rPr>
        <w:t xml:space="preserve">značajno </w:t>
      </w:r>
      <w:r w:rsidR="00131B78">
        <w:rPr>
          <w:rFonts w:ascii="Times New Roman" w:hAnsi="Times New Roman" w:cs="Times New Roman"/>
          <w:sz w:val="24"/>
          <w:szCs w:val="24"/>
        </w:rPr>
        <w:t xml:space="preserve">je </w:t>
      </w:r>
      <w:r w:rsidR="00940CFF">
        <w:rPr>
          <w:rFonts w:ascii="Times New Roman" w:hAnsi="Times New Roman" w:cs="Times New Roman"/>
          <w:sz w:val="24"/>
          <w:szCs w:val="24"/>
        </w:rPr>
        <w:t xml:space="preserve">doprinijela poboljšanju </w:t>
      </w:r>
      <w:r w:rsidR="00781295">
        <w:rPr>
          <w:rFonts w:ascii="Times New Roman" w:hAnsi="Times New Roman" w:cs="Times New Roman"/>
          <w:sz w:val="24"/>
          <w:szCs w:val="24"/>
        </w:rPr>
        <w:t>materijalnih uvjeta života djece i mladih u Republici Hrvatskoj</w:t>
      </w:r>
      <w:r w:rsidR="00B611C8">
        <w:rPr>
          <w:rFonts w:ascii="Times New Roman" w:hAnsi="Times New Roman" w:cs="Times New Roman"/>
          <w:sz w:val="24"/>
          <w:szCs w:val="24"/>
        </w:rPr>
        <w:t xml:space="preserve">, </w:t>
      </w:r>
      <w:r w:rsidR="001B02DE">
        <w:rPr>
          <w:rFonts w:ascii="Times New Roman" w:hAnsi="Times New Roman" w:cs="Times New Roman"/>
          <w:sz w:val="24"/>
          <w:szCs w:val="24"/>
        </w:rPr>
        <w:t>provela brojne aktivnost</w:t>
      </w:r>
      <w:r w:rsidR="00DE0DE3">
        <w:rPr>
          <w:rFonts w:ascii="Times New Roman" w:hAnsi="Times New Roman" w:cs="Times New Roman"/>
          <w:sz w:val="24"/>
          <w:szCs w:val="24"/>
        </w:rPr>
        <w:t>i kojima je odobravala potpore obiteljima</w:t>
      </w:r>
      <w:r w:rsidR="00BE423E">
        <w:rPr>
          <w:rFonts w:ascii="Times New Roman" w:hAnsi="Times New Roman" w:cs="Times New Roman"/>
          <w:sz w:val="24"/>
          <w:szCs w:val="24"/>
        </w:rPr>
        <w:t xml:space="preserve"> i pojedincima te financirala brojne programe i projekte pravnih osoba</w:t>
      </w:r>
      <w:r w:rsidR="00B611C8">
        <w:rPr>
          <w:rFonts w:ascii="Times New Roman" w:hAnsi="Times New Roman" w:cs="Times New Roman"/>
          <w:sz w:val="24"/>
          <w:szCs w:val="24"/>
        </w:rPr>
        <w:t>,</w:t>
      </w:r>
      <w:r w:rsidR="00BE423E">
        <w:rPr>
          <w:rFonts w:ascii="Times New Roman" w:hAnsi="Times New Roman" w:cs="Times New Roman"/>
          <w:sz w:val="24"/>
          <w:szCs w:val="24"/>
        </w:rPr>
        <w:t xml:space="preserve"> kao i dodjeljivala</w:t>
      </w:r>
      <w:r w:rsidR="00576269">
        <w:rPr>
          <w:rFonts w:ascii="Times New Roman" w:hAnsi="Times New Roman" w:cs="Times New Roman"/>
          <w:sz w:val="24"/>
          <w:szCs w:val="24"/>
        </w:rPr>
        <w:t xml:space="preserve"> stipendije učenicima i studentima</w:t>
      </w:r>
      <w:r w:rsidR="00B611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97D31" w14:textId="77777777" w:rsidR="00131B78" w:rsidRDefault="00131B78" w:rsidP="0057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4CEF6" w14:textId="6F617932" w:rsidR="00131B78" w:rsidRDefault="00131B78" w:rsidP="0057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Zaklada „Hrvatska za djecu“ </w:t>
      </w:r>
      <w:r w:rsidR="00B611C8">
        <w:rPr>
          <w:rFonts w:ascii="Times New Roman" w:hAnsi="Times New Roman" w:cs="Times New Roman"/>
          <w:sz w:val="24"/>
          <w:szCs w:val="24"/>
        </w:rPr>
        <w:t xml:space="preserve">do sada je sa svojim programima pomoći </w:t>
      </w:r>
      <w:r w:rsidR="00D74339">
        <w:rPr>
          <w:rFonts w:ascii="Times New Roman" w:hAnsi="Times New Roman" w:cs="Times New Roman"/>
          <w:sz w:val="24"/>
          <w:szCs w:val="24"/>
        </w:rPr>
        <w:t xml:space="preserve">obuhvatila više od 100.000 djece i mladih, s gotovo 15 milijuna EUR-a. </w:t>
      </w:r>
    </w:p>
    <w:p w14:paraId="31CFF425" w14:textId="77777777" w:rsidR="00F214C7" w:rsidRDefault="00F214C7" w:rsidP="0057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FF05" w14:textId="77777777" w:rsidR="008056AF" w:rsidRDefault="008056AF"/>
    <w:sectPr w:rsidR="0080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C7"/>
    <w:rsid w:val="00024ACE"/>
    <w:rsid w:val="00081235"/>
    <w:rsid w:val="000A462E"/>
    <w:rsid w:val="00131B78"/>
    <w:rsid w:val="00166B71"/>
    <w:rsid w:val="001B02DE"/>
    <w:rsid w:val="001B0DA1"/>
    <w:rsid w:val="001E0ADD"/>
    <w:rsid w:val="00365994"/>
    <w:rsid w:val="004A7D28"/>
    <w:rsid w:val="004D2F60"/>
    <w:rsid w:val="00525DCA"/>
    <w:rsid w:val="00526A0F"/>
    <w:rsid w:val="00576269"/>
    <w:rsid w:val="005E026D"/>
    <w:rsid w:val="006D0B49"/>
    <w:rsid w:val="00781295"/>
    <w:rsid w:val="008056AF"/>
    <w:rsid w:val="00940CFF"/>
    <w:rsid w:val="00993282"/>
    <w:rsid w:val="009E2CC3"/>
    <w:rsid w:val="009F60F9"/>
    <w:rsid w:val="009F6713"/>
    <w:rsid w:val="00A305CB"/>
    <w:rsid w:val="00B41658"/>
    <w:rsid w:val="00B611C8"/>
    <w:rsid w:val="00B64F3F"/>
    <w:rsid w:val="00BE423E"/>
    <w:rsid w:val="00D74339"/>
    <w:rsid w:val="00DC3A87"/>
    <w:rsid w:val="00DE0DE3"/>
    <w:rsid w:val="00F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29A9"/>
  <w15:chartTrackingRefBased/>
  <w15:docId w15:val="{5CD736CF-0656-4626-A029-1EBDF132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C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4C7"/>
    <w:pPr>
      <w:spacing w:after="0" w:line="240" w:lineRule="auto"/>
    </w:pPr>
    <w:rPr>
      <w:kern w:val="0"/>
      <w14:ligatures w14:val="none"/>
    </w:rPr>
  </w:style>
  <w:style w:type="paragraph" w:customStyle="1" w:styleId="t-9-8">
    <w:name w:val="t-9-8"/>
    <w:basedOn w:val="Normal"/>
    <w:rsid w:val="00F2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214C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Bernardica Cvitković Rački</dc:creator>
  <cp:keywords/>
  <dc:description/>
  <cp:lastModifiedBy>Roland Pažur</cp:lastModifiedBy>
  <cp:revision>5</cp:revision>
  <dcterms:created xsi:type="dcterms:W3CDTF">2023-09-27T09:13:00Z</dcterms:created>
  <dcterms:modified xsi:type="dcterms:W3CDTF">2023-10-03T07:52:00Z</dcterms:modified>
</cp:coreProperties>
</file>