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8A93C" w14:textId="77777777" w:rsidR="00A9094C" w:rsidRPr="00A9094C" w:rsidRDefault="00A9094C" w:rsidP="00A9094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9094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0B81940" wp14:editId="01AD559D">
            <wp:extent cx="50101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12CE7" w14:textId="77777777" w:rsidR="00A9094C" w:rsidRPr="00A9094C" w:rsidRDefault="00A9094C" w:rsidP="00A9094C">
      <w:pPr>
        <w:tabs>
          <w:tab w:val="left" w:pos="2304"/>
          <w:tab w:val="center" w:pos="4536"/>
        </w:tabs>
        <w:spacing w:before="60" w:after="168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9094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A9094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VLADA REPUBLIKE HRVATSKE</w:t>
      </w:r>
    </w:p>
    <w:p w14:paraId="7A74660B" w14:textId="307E8BB1" w:rsidR="00A9094C" w:rsidRPr="00A9094C" w:rsidRDefault="00A9094C" w:rsidP="00A9094C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A909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="00B0434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Zagreb, </w:t>
      </w:r>
      <w:r w:rsidR="0094250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4</w:t>
      </w:r>
      <w:r w:rsidR="00A40F5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 </w:t>
      </w:r>
      <w:r w:rsidR="00071EE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listopad</w:t>
      </w:r>
      <w:r w:rsidR="00A40F5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a </w:t>
      </w:r>
      <w:r w:rsidR="004A5F9E" w:rsidRPr="004A5F9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2023.</w:t>
      </w:r>
      <w:r w:rsidR="009A5DD3" w:rsidRPr="004A5F9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14:paraId="5E7BA2D0" w14:textId="77777777" w:rsidR="00A9094C" w:rsidRPr="00A9094C" w:rsidRDefault="00A9094C" w:rsidP="00A9094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821F847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A3E9927" w14:textId="42A541CC" w:rsidR="00A9094C" w:rsidRPr="00A9094C" w:rsidRDefault="00A9094C" w:rsidP="003D2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A909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PREDLAGATELJ:</w:t>
      </w:r>
      <w:r w:rsidRPr="00A909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A9094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Ministarstvo </w:t>
      </w:r>
      <w:r w:rsidR="0084053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financija</w:t>
      </w:r>
      <w:r w:rsidR="0061784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14:paraId="2E865372" w14:textId="77777777" w:rsidR="00A9094C" w:rsidRPr="00A9094C" w:rsidRDefault="00A9094C" w:rsidP="00A9094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23C13ED" w14:textId="77777777" w:rsidR="00A9094C" w:rsidRPr="00A9094C" w:rsidRDefault="00A9094C" w:rsidP="00A9094C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868305F" w14:textId="27F4F49F" w:rsidR="00A9094C" w:rsidRPr="00A9094C" w:rsidRDefault="00A9094C" w:rsidP="008E0541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hr-HR"/>
        </w:rPr>
      </w:pPr>
      <w:r w:rsidRPr="00A909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PREDMET:</w:t>
      </w:r>
      <w:r w:rsidRPr="00A909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bookmarkStart w:id="0" w:name="_Hlk73018352"/>
      <w:r w:rsidR="003D28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Prijedlog </w:t>
      </w:r>
      <w:r w:rsidR="00B07384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z</w:t>
      </w:r>
      <w:r w:rsidR="00EC021F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aključka</w:t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 o prihvaćanju Izvješća </w:t>
      </w:r>
      <w:bookmarkEnd w:id="0"/>
      <w:r w:rsidR="00BA3003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o provedbi aktivnosti </w:t>
      </w:r>
      <w:r w:rsidR="003B799E">
        <w:rPr>
          <w:rFonts w:ascii="Times New Roman" w:hAnsi="Times New Roman" w:cs="Times New Roman"/>
          <w:sz w:val="24"/>
          <w:szCs w:val="24"/>
        </w:rPr>
        <w:t>Akcijskog plana za imp</w:t>
      </w:r>
      <w:r w:rsidR="00481058">
        <w:rPr>
          <w:rFonts w:ascii="Times New Roman" w:hAnsi="Times New Roman" w:cs="Times New Roman"/>
          <w:sz w:val="24"/>
          <w:szCs w:val="24"/>
        </w:rPr>
        <w:t xml:space="preserve">lementaciju preporuka OECD-a za </w:t>
      </w:r>
      <w:r w:rsidR="003B799E">
        <w:rPr>
          <w:rFonts w:ascii="Times New Roman" w:hAnsi="Times New Roman" w:cs="Times New Roman"/>
          <w:sz w:val="24"/>
          <w:szCs w:val="24"/>
        </w:rPr>
        <w:t xml:space="preserve">unaprjeđenje korporativnog upravljanja u pravnim osobama u vlasništvu Republike Hrvatske za razdoblje od </w:t>
      </w:r>
      <w:r w:rsidR="00EC021F">
        <w:rPr>
          <w:rFonts w:ascii="Times New Roman" w:hAnsi="Times New Roman" w:cs="Times New Roman"/>
          <w:sz w:val="24"/>
          <w:szCs w:val="24"/>
        </w:rPr>
        <w:t xml:space="preserve">4Q </w:t>
      </w:r>
      <w:r w:rsidR="003B799E">
        <w:rPr>
          <w:rFonts w:ascii="Times New Roman" w:hAnsi="Times New Roman" w:cs="Times New Roman"/>
          <w:sz w:val="24"/>
          <w:szCs w:val="24"/>
        </w:rPr>
        <w:t xml:space="preserve">2021. do </w:t>
      </w:r>
      <w:r w:rsidR="00EC021F">
        <w:rPr>
          <w:rFonts w:ascii="Times New Roman" w:hAnsi="Times New Roman" w:cs="Times New Roman"/>
          <w:sz w:val="24"/>
          <w:szCs w:val="24"/>
        </w:rPr>
        <w:t xml:space="preserve">2Q </w:t>
      </w:r>
      <w:r w:rsidR="003B799E">
        <w:rPr>
          <w:rFonts w:ascii="Times New Roman" w:hAnsi="Times New Roman" w:cs="Times New Roman"/>
          <w:sz w:val="24"/>
          <w:szCs w:val="24"/>
        </w:rPr>
        <w:t>2023. godine</w:t>
      </w:r>
      <w:r w:rsidR="00597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49C75" w14:textId="77777777" w:rsidR="00A9094C" w:rsidRPr="00A9094C" w:rsidRDefault="00A9094C" w:rsidP="00A9094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1C2F638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F6C814A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0A8A4D0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0C78A7F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218CFD4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CE9B982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D7E65C2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512B782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A16FD05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EF5A055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014857F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E51F77C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990192E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4822C59D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7903F1F2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2765CFEB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07E63FB8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3FB80246" w14:textId="77777777" w:rsidR="001C67DB" w:rsidRDefault="001C67DB" w:rsidP="00C86011">
      <w:pPr>
        <w:ind w:firstLine="708"/>
        <w:jc w:val="both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3F17A9A4" w14:textId="77777777" w:rsidR="0061784C" w:rsidRDefault="0061784C" w:rsidP="00C86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98776D" w14:textId="77777777" w:rsidR="0061784C" w:rsidRDefault="0061784C" w:rsidP="00C86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5F3217" w14:textId="77777777" w:rsidR="0061784C" w:rsidRDefault="0061784C" w:rsidP="00C86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42DB8" w14:textId="77777777" w:rsidR="0061784C" w:rsidRDefault="0061784C" w:rsidP="00C86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66A" w14:textId="77777777" w:rsidR="0061784C" w:rsidRDefault="0061784C" w:rsidP="00C86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5D149C" w14:textId="203AEE25" w:rsidR="00A9094C" w:rsidRDefault="00A9094C" w:rsidP="00C86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3C3">
        <w:rPr>
          <w:rFonts w:ascii="Times New Roman" w:hAnsi="Times New Roman" w:cs="Times New Roman"/>
          <w:sz w:val="24"/>
          <w:szCs w:val="24"/>
        </w:rPr>
        <w:t xml:space="preserve">Na temelju članka 31. stavka </w:t>
      </w:r>
      <w:r w:rsidR="00EC021F" w:rsidRPr="00EC021F">
        <w:rPr>
          <w:rFonts w:ascii="Times New Roman" w:hAnsi="Times New Roman" w:cs="Times New Roman"/>
          <w:sz w:val="24"/>
          <w:szCs w:val="24"/>
        </w:rPr>
        <w:t>3</w:t>
      </w:r>
      <w:r w:rsidRPr="00EC021F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35175339"/>
      <w:r w:rsidRPr="00EC021F">
        <w:rPr>
          <w:rFonts w:ascii="Times New Roman" w:hAnsi="Times New Roman" w:cs="Times New Roman"/>
          <w:sz w:val="24"/>
          <w:szCs w:val="24"/>
        </w:rPr>
        <w:t>Zakona</w:t>
      </w:r>
      <w:r w:rsidRPr="006B23C3">
        <w:rPr>
          <w:rFonts w:ascii="Times New Roman" w:hAnsi="Times New Roman" w:cs="Times New Roman"/>
          <w:sz w:val="24"/>
          <w:szCs w:val="24"/>
        </w:rPr>
        <w:t xml:space="preserve"> o Vladi Republike Hrvatske </w:t>
      </w:r>
      <w:bookmarkStart w:id="2" w:name="_Hlk526929295"/>
      <w:bookmarkEnd w:id="1"/>
      <w:r w:rsidRPr="006B23C3">
        <w:rPr>
          <w:rFonts w:ascii="Times New Roman" w:hAnsi="Times New Roman" w:cs="Times New Roman"/>
          <w:sz w:val="24"/>
          <w:szCs w:val="24"/>
        </w:rPr>
        <w:t>(„Narodne novine“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23C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C86011" w:rsidRPr="006B23C3">
        <w:rPr>
          <w:rFonts w:ascii="Times New Roman" w:hAnsi="Times New Roman" w:cs="Times New Roman"/>
          <w:sz w:val="24"/>
          <w:szCs w:val="24"/>
        </w:rPr>
        <w:t>br</w:t>
      </w:r>
      <w:r w:rsidR="00C860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150/11, 119/14, 93/16</w:t>
      </w:r>
      <w:r w:rsidR="00C86011">
        <w:rPr>
          <w:rFonts w:ascii="Times New Roman" w:hAnsi="Times New Roman" w:cs="Times New Roman"/>
          <w:sz w:val="24"/>
          <w:szCs w:val="24"/>
        </w:rPr>
        <w:t>,</w:t>
      </w:r>
      <w:r w:rsidR="008E0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116/</w:t>
      </w:r>
      <w:r w:rsidRPr="00F86C40">
        <w:rPr>
          <w:rFonts w:ascii="Times New Roman" w:hAnsi="Times New Roman" w:cs="Times New Roman"/>
          <w:sz w:val="24"/>
          <w:szCs w:val="24"/>
        </w:rPr>
        <w:t>18</w:t>
      </w:r>
      <w:r w:rsidR="008E0541">
        <w:rPr>
          <w:rFonts w:ascii="Times New Roman" w:hAnsi="Times New Roman" w:cs="Times New Roman"/>
          <w:sz w:val="24"/>
          <w:szCs w:val="24"/>
        </w:rPr>
        <w:t xml:space="preserve"> i 80/22</w:t>
      </w:r>
      <w:r w:rsidR="00881ECF">
        <w:rPr>
          <w:rFonts w:ascii="Times New Roman" w:hAnsi="Times New Roman" w:cs="Times New Roman"/>
          <w:sz w:val="24"/>
          <w:szCs w:val="24"/>
        </w:rPr>
        <w:t xml:space="preserve">), u vezi s </w:t>
      </w:r>
      <w:r w:rsidR="0061784C">
        <w:rPr>
          <w:rFonts w:ascii="Times New Roman" w:hAnsi="Times New Roman" w:cs="Times New Roman"/>
          <w:sz w:val="24"/>
          <w:szCs w:val="24"/>
        </w:rPr>
        <w:t>točkom IV. stavkom 1. podstavkom</w:t>
      </w:r>
      <w:r w:rsidR="00881ECF" w:rsidRPr="00EC021F">
        <w:rPr>
          <w:rFonts w:ascii="Times New Roman" w:hAnsi="Times New Roman" w:cs="Times New Roman"/>
          <w:sz w:val="24"/>
          <w:szCs w:val="24"/>
        </w:rPr>
        <w:t xml:space="preserve"> 6.</w:t>
      </w:r>
      <w:r w:rsidR="00881ECF">
        <w:rPr>
          <w:rFonts w:ascii="Times New Roman" w:hAnsi="Times New Roman" w:cs="Times New Roman"/>
          <w:sz w:val="24"/>
          <w:szCs w:val="24"/>
        </w:rPr>
        <w:t xml:space="preserve"> </w:t>
      </w:r>
      <w:r w:rsidR="00840534">
        <w:rPr>
          <w:rFonts w:ascii="Times New Roman" w:hAnsi="Times New Roman" w:cs="Times New Roman"/>
          <w:sz w:val="24"/>
          <w:szCs w:val="24"/>
        </w:rPr>
        <w:t>Odluke o donošenju Akcijskog pl</w:t>
      </w:r>
      <w:r w:rsidR="00A91B51">
        <w:rPr>
          <w:rFonts w:ascii="Times New Roman" w:hAnsi="Times New Roman" w:cs="Times New Roman"/>
          <w:sz w:val="24"/>
          <w:szCs w:val="24"/>
        </w:rPr>
        <w:t xml:space="preserve">ana za implementaciju preporuka </w:t>
      </w:r>
      <w:r w:rsidR="00840534">
        <w:rPr>
          <w:rFonts w:ascii="Times New Roman" w:hAnsi="Times New Roman" w:cs="Times New Roman"/>
          <w:sz w:val="24"/>
          <w:szCs w:val="24"/>
        </w:rPr>
        <w:t>OECD-a za unaprjeđenje korporativnog upravljanja u pravnim osobama u vlasništvu Republike Hrvatske i osnivanju Upravljačkog odbora za njegovu provedbu</w:t>
      </w:r>
      <w:r w:rsidR="008E7617">
        <w:rPr>
          <w:rFonts w:ascii="Times New Roman" w:hAnsi="Times New Roman" w:cs="Times New Roman"/>
          <w:sz w:val="24"/>
          <w:szCs w:val="24"/>
        </w:rPr>
        <w:t xml:space="preserve"> </w:t>
      </w:r>
      <w:r w:rsidR="008E7617" w:rsidRPr="00B0434C">
        <w:rPr>
          <w:rFonts w:ascii="Times New Roman" w:hAnsi="Times New Roman" w:cs="Times New Roman"/>
          <w:sz w:val="24"/>
          <w:szCs w:val="24"/>
        </w:rPr>
        <w:t xml:space="preserve">KLASA: 022-03/21-07/242, </w:t>
      </w:r>
      <w:r w:rsidR="0061784C">
        <w:rPr>
          <w:rFonts w:ascii="Times New Roman" w:hAnsi="Times New Roman" w:cs="Times New Roman"/>
          <w:sz w:val="24"/>
          <w:szCs w:val="24"/>
        </w:rPr>
        <w:t>URBROJ: 50301-05/27-21-3, 7. listopada 2023.</w:t>
      </w:r>
      <w:r w:rsidRPr="00B0434C">
        <w:rPr>
          <w:rFonts w:ascii="Times New Roman" w:hAnsi="Times New Roman" w:cs="Times New Roman"/>
          <w:sz w:val="24"/>
          <w:szCs w:val="24"/>
        </w:rPr>
        <w:t>, V</w:t>
      </w:r>
      <w:r w:rsidRPr="006B23C3">
        <w:rPr>
          <w:rFonts w:ascii="Times New Roman" w:hAnsi="Times New Roman" w:cs="Times New Roman"/>
          <w:sz w:val="24"/>
          <w:szCs w:val="24"/>
        </w:rPr>
        <w:t xml:space="preserve">lada Republike Hrvatske je na sjednici održanoj ____________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E0541">
        <w:rPr>
          <w:rFonts w:ascii="Times New Roman" w:hAnsi="Times New Roman" w:cs="Times New Roman"/>
          <w:sz w:val="24"/>
          <w:szCs w:val="24"/>
        </w:rPr>
        <w:t>3</w:t>
      </w:r>
      <w:r w:rsidR="0061784C">
        <w:rPr>
          <w:rFonts w:ascii="Times New Roman" w:hAnsi="Times New Roman" w:cs="Times New Roman"/>
          <w:sz w:val="24"/>
          <w:szCs w:val="24"/>
        </w:rPr>
        <w:t>.</w:t>
      </w:r>
      <w:r w:rsidRPr="006B23C3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27EC8841" w14:textId="77777777" w:rsidR="00F35B36" w:rsidRPr="006B23C3" w:rsidRDefault="00F35B36" w:rsidP="00F35B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3E873" w14:textId="77777777" w:rsidR="00A9094C" w:rsidRPr="006B23C3" w:rsidRDefault="00A9094C" w:rsidP="00A909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695E84" w14:textId="178AFD19" w:rsidR="00A9094C" w:rsidRPr="006B23C3" w:rsidRDefault="00AE77CA" w:rsidP="00A90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617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7CA">
        <w:rPr>
          <w:rFonts w:ascii="Times New Roman" w:hAnsi="Times New Roman" w:cs="Times New Roman"/>
          <w:b/>
          <w:sz w:val="24"/>
          <w:szCs w:val="24"/>
        </w:rPr>
        <w:t>A</w:t>
      </w:r>
      <w:r w:rsidR="00617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7CA">
        <w:rPr>
          <w:rFonts w:ascii="Times New Roman" w:hAnsi="Times New Roman" w:cs="Times New Roman"/>
          <w:b/>
          <w:sz w:val="24"/>
          <w:szCs w:val="24"/>
        </w:rPr>
        <w:t>K</w:t>
      </w:r>
      <w:r w:rsidR="00617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7CA">
        <w:rPr>
          <w:rFonts w:ascii="Times New Roman" w:hAnsi="Times New Roman" w:cs="Times New Roman"/>
          <w:b/>
          <w:sz w:val="24"/>
          <w:szCs w:val="24"/>
        </w:rPr>
        <w:t>L</w:t>
      </w:r>
      <w:r w:rsidR="00617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7CA">
        <w:rPr>
          <w:rFonts w:ascii="Times New Roman" w:hAnsi="Times New Roman" w:cs="Times New Roman"/>
          <w:b/>
          <w:sz w:val="24"/>
          <w:szCs w:val="24"/>
        </w:rPr>
        <w:t>J</w:t>
      </w:r>
      <w:r w:rsidR="00617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7CA">
        <w:rPr>
          <w:rFonts w:ascii="Times New Roman" w:hAnsi="Times New Roman" w:cs="Times New Roman"/>
          <w:b/>
          <w:sz w:val="24"/>
          <w:szCs w:val="24"/>
        </w:rPr>
        <w:t>U</w:t>
      </w:r>
      <w:r w:rsidR="00617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7CA">
        <w:rPr>
          <w:rFonts w:ascii="Times New Roman" w:hAnsi="Times New Roman" w:cs="Times New Roman"/>
          <w:b/>
          <w:sz w:val="24"/>
          <w:szCs w:val="24"/>
        </w:rPr>
        <w:t>Č</w:t>
      </w:r>
      <w:r w:rsidR="00617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7CA">
        <w:rPr>
          <w:rFonts w:ascii="Times New Roman" w:hAnsi="Times New Roman" w:cs="Times New Roman"/>
          <w:b/>
          <w:sz w:val="24"/>
          <w:szCs w:val="24"/>
        </w:rPr>
        <w:t>A</w:t>
      </w:r>
      <w:r w:rsidR="00617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7CA">
        <w:rPr>
          <w:rFonts w:ascii="Times New Roman" w:hAnsi="Times New Roman" w:cs="Times New Roman"/>
          <w:b/>
          <w:sz w:val="24"/>
          <w:szCs w:val="24"/>
        </w:rPr>
        <w:t xml:space="preserve">K </w:t>
      </w:r>
    </w:p>
    <w:p w14:paraId="775BC684" w14:textId="77777777" w:rsidR="00A9094C" w:rsidRPr="006B23C3" w:rsidRDefault="00A9094C" w:rsidP="00A909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146FD" w14:textId="0F1518CF" w:rsidR="00A9094C" w:rsidRPr="00B12B2B" w:rsidRDefault="00B12B2B" w:rsidP="00B12B2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5175739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4C" w:rsidRPr="00B12B2B">
        <w:rPr>
          <w:rFonts w:ascii="Times New Roman" w:hAnsi="Times New Roman" w:cs="Times New Roman"/>
          <w:sz w:val="24"/>
          <w:szCs w:val="24"/>
        </w:rPr>
        <w:t xml:space="preserve">Prihvaća se Izvješće o provedbi aktivnosti </w:t>
      </w:r>
      <w:r w:rsidR="003B799E" w:rsidRPr="00B12B2B">
        <w:rPr>
          <w:rFonts w:ascii="Times New Roman" w:hAnsi="Times New Roman" w:cs="Times New Roman"/>
          <w:sz w:val="24"/>
          <w:szCs w:val="24"/>
        </w:rPr>
        <w:t>Akcijskog plana za implementaciju preporuka OECD-a za unaprjeđenje korporativnog upravljanja u pravnim osobama u vlasništvu Republike Hrvatske</w:t>
      </w:r>
      <w:r w:rsidR="00320369" w:rsidRPr="00B12B2B">
        <w:rPr>
          <w:rFonts w:ascii="Times New Roman" w:hAnsi="Times New Roman" w:cs="Times New Roman"/>
          <w:sz w:val="24"/>
          <w:szCs w:val="24"/>
        </w:rPr>
        <w:t xml:space="preserve"> </w:t>
      </w:r>
      <w:r w:rsidR="00320369" w:rsidRPr="00B12B2B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za razdoblje od </w:t>
      </w:r>
      <w:r w:rsidR="00AE77CA" w:rsidRPr="00B12B2B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4Q 2021. do 2Q </w:t>
      </w:r>
      <w:r w:rsidR="00320369" w:rsidRPr="00B12B2B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2023. godinu</w:t>
      </w:r>
      <w:r w:rsidR="00A9094C" w:rsidRPr="00B12B2B">
        <w:rPr>
          <w:rFonts w:ascii="Times New Roman" w:hAnsi="Times New Roman" w:cs="Times New Roman"/>
          <w:sz w:val="24"/>
          <w:szCs w:val="24"/>
        </w:rPr>
        <w:t xml:space="preserve">, u tekstu koji je Vladi Republike Hrvatske dostavilo Ministarstvo </w:t>
      </w:r>
      <w:r w:rsidR="00EC0560" w:rsidRPr="00B12B2B">
        <w:rPr>
          <w:rFonts w:ascii="Times New Roman" w:hAnsi="Times New Roman" w:cs="Times New Roman"/>
          <w:sz w:val="24"/>
          <w:szCs w:val="24"/>
        </w:rPr>
        <w:t xml:space="preserve">financija </w:t>
      </w:r>
      <w:r w:rsidR="00A9094C" w:rsidRPr="00B12B2B">
        <w:rPr>
          <w:rFonts w:ascii="Times New Roman" w:hAnsi="Times New Roman" w:cs="Times New Roman"/>
          <w:sz w:val="24"/>
          <w:szCs w:val="24"/>
        </w:rPr>
        <w:t xml:space="preserve">aktom, </w:t>
      </w:r>
      <w:r w:rsidR="00AE77CA" w:rsidRPr="00B12B2B">
        <w:rPr>
          <w:rFonts w:ascii="Times New Roman" w:hAnsi="Times New Roman" w:cs="Times New Roman"/>
          <w:sz w:val="24"/>
          <w:szCs w:val="24"/>
        </w:rPr>
        <w:t>K</w:t>
      </w:r>
      <w:r w:rsidR="0061784C">
        <w:rPr>
          <w:rFonts w:ascii="Times New Roman" w:hAnsi="Times New Roman" w:cs="Times New Roman"/>
          <w:sz w:val="24"/>
          <w:szCs w:val="24"/>
        </w:rPr>
        <w:t>lasa: 432-01/23-01/10</w:t>
      </w:r>
      <w:r w:rsidR="00A9094C" w:rsidRPr="00B12B2B">
        <w:rPr>
          <w:rFonts w:ascii="Times New Roman" w:hAnsi="Times New Roman" w:cs="Times New Roman"/>
          <w:sz w:val="24"/>
          <w:szCs w:val="24"/>
        </w:rPr>
        <w:t xml:space="preserve">, </w:t>
      </w:r>
      <w:r w:rsidR="00AE77CA" w:rsidRPr="00B12B2B">
        <w:rPr>
          <w:rFonts w:ascii="Times New Roman" w:hAnsi="Times New Roman" w:cs="Times New Roman"/>
          <w:sz w:val="24"/>
          <w:szCs w:val="24"/>
        </w:rPr>
        <w:t>U</w:t>
      </w:r>
      <w:r w:rsidR="0061784C">
        <w:rPr>
          <w:rFonts w:ascii="Times New Roman" w:hAnsi="Times New Roman" w:cs="Times New Roman"/>
          <w:sz w:val="24"/>
          <w:szCs w:val="24"/>
        </w:rPr>
        <w:t xml:space="preserve">rbroj: 513-01-23-9, od 1. kolovoza </w:t>
      </w:r>
      <w:r w:rsidR="00C86011" w:rsidRPr="00B12B2B">
        <w:rPr>
          <w:rFonts w:ascii="Times New Roman" w:hAnsi="Times New Roman" w:cs="Times New Roman"/>
          <w:sz w:val="24"/>
          <w:szCs w:val="24"/>
        </w:rPr>
        <w:t>2023</w:t>
      </w:r>
      <w:r w:rsidR="00A9094C" w:rsidRPr="00B12B2B"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</w:p>
    <w:p w14:paraId="641D350B" w14:textId="46ABC40D" w:rsidR="00A9094C" w:rsidRPr="006B23C3" w:rsidRDefault="00A9094C" w:rsidP="00A9094C">
      <w:pPr>
        <w:rPr>
          <w:rFonts w:ascii="Times New Roman" w:hAnsi="Times New Roman" w:cs="Times New Roman"/>
          <w:sz w:val="24"/>
          <w:szCs w:val="24"/>
        </w:rPr>
      </w:pPr>
    </w:p>
    <w:p w14:paraId="4F88DEBB" w14:textId="0B90D17C" w:rsidR="00A9094C" w:rsidRPr="006B23C3" w:rsidRDefault="00C86011" w:rsidP="00A90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A9094C" w:rsidRPr="006B23C3">
        <w:rPr>
          <w:rFonts w:ascii="Times New Roman" w:hAnsi="Times New Roman" w:cs="Times New Roman"/>
          <w:sz w:val="24"/>
          <w:szCs w:val="24"/>
        </w:rPr>
        <w:t>:</w:t>
      </w:r>
    </w:p>
    <w:p w14:paraId="50D58FD0" w14:textId="4DC133B9" w:rsidR="00A9094C" w:rsidRDefault="00C86011" w:rsidP="00A90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9094C" w:rsidRPr="006B23C3">
        <w:rPr>
          <w:rFonts w:ascii="Times New Roman" w:hAnsi="Times New Roman" w:cs="Times New Roman"/>
          <w:sz w:val="24"/>
          <w:szCs w:val="24"/>
        </w:rPr>
        <w:t>:</w:t>
      </w:r>
    </w:p>
    <w:p w14:paraId="2BFAFD46" w14:textId="77777777" w:rsidR="00A9094C" w:rsidRPr="006B23C3" w:rsidRDefault="00A9094C" w:rsidP="00A909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330AF" w14:textId="77777777" w:rsidR="00A9094C" w:rsidRPr="006B23C3" w:rsidRDefault="00A9094C" w:rsidP="00A9094C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3C3">
        <w:rPr>
          <w:rFonts w:ascii="Times New Roman" w:hAnsi="Times New Roman" w:cs="Times New Roman"/>
          <w:sz w:val="24"/>
          <w:szCs w:val="24"/>
        </w:rPr>
        <w:t xml:space="preserve">Zagreb, </w:t>
      </w:r>
      <w:r w:rsidRPr="006B23C3">
        <w:rPr>
          <w:rFonts w:ascii="Times New Roman" w:hAnsi="Times New Roman" w:cs="Times New Roman"/>
          <w:sz w:val="24"/>
          <w:szCs w:val="24"/>
        </w:rPr>
        <w:tab/>
      </w:r>
    </w:p>
    <w:p w14:paraId="7EFF83A2" w14:textId="77777777" w:rsidR="00A9094C" w:rsidRPr="006B23C3" w:rsidRDefault="00A9094C" w:rsidP="00A9094C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14:paraId="2B69EACB" w14:textId="77777777" w:rsidR="00A9094C" w:rsidRPr="006B23C3" w:rsidRDefault="00A9094C" w:rsidP="00A9094C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14:paraId="19613ADA" w14:textId="77777777" w:rsidR="00A9094C" w:rsidRDefault="00A9094C" w:rsidP="00A9094C">
      <w:pPr>
        <w:tabs>
          <w:tab w:val="left" w:pos="6165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23C3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K</w:t>
      </w:r>
    </w:p>
    <w:p w14:paraId="31372E3C" w14:textId="0995BB04" w:rsidR="003D2873" w:rsidRDefault="00A9094C" w:rsidP="009E4B19">
      <w:pPr>
        <w:tabs>
          <w:tab w:val="left" w:pos="6165"/>
        </w:tabs>
        <w:ind w:left="6379"/>
        <w:rPr>
          <w:rFonts w:ascii="Times New Roman" w:hAnsi="Times New Roman" w:cs="Times New Roman"/>
          <w:sz w:val="24"/>
          <w:szCs w:val="24"/>
        </w:rPr>
      </w:pPr>
      <w:r w:rsidRPr="00F417C9">
        <w:rPr>
          <w:rFonts w:ascii="Times New Roman" w:hAnsi="Times New Roman" w:cs="Times New Roman"/>
          <w:sz w:val="24"/>
          <w:szCs w:val="24"/>
        </w:rPr>
        <w:t>mr.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C9">
        <w:rPr>
          <w:rFonts w:ascii="Times New Roman" w:hAnsi="Times New Roman" w:cs="Times New Roman"/>
          <w:sz w:val="24"/>
          <w:szCs w:val="24"/>
        </w:rPr>
        <w:t>sc. Andrej Plenković</w:t>
      </w:r>
    </w:p>
    <w:p w14:paraId="782A7AD5" w14:textId="77777777" w:rsidR="00570EF0" w:rsidRDefault="00570EF0" w:rsidP="009E4B19">
      <w:pPr>
        <w:tabs>
          <w:tab w:val="left" w:pos="6165"/>
        </w:tabs>
        <w:ind w:left="6379"/>
        <w:rPr>
          <w:rFonts w:ascii="Times New Roman" w:hAnsi="Times New Roman" w:cs="Times New Roman"/>
          <w:sz w:val="24"/>
          <w:szCs w:val="24"/>
        </w:rPr>
      </w:pPr>
    </w:p>
    <w:p w14:paraId="1F516F63" w14:textId="77777777" w:rsidR="00570EF0" w:rsidRDefault="00570EF0" w:rsidP="009E4B19">
      <w:pPr>
        <w:tabs>
          <w:tab w:val="left" w:pos="6165"/>
        </w:tabs>
        <w:ind w:left="6379"/>
        <w:rPr>
          <w:rFonts w:ascii="Times New Roman" w:hAnsi="Times New Roman" w:cs="Times New Roman"/>
          <w:sz w:val="24"/>
          <w:szCs w:val="24"/>
        </w:rPr>
      </w:pPr>
    </w:p>
    <w:p w14:paraId="67A2AA4B" w14:textId="0207BBD2" w:rsidR="00570EF0" w:rsidRDefault="00570EF0" w:rsidP="009E4B19">
      <w:pPr>
        <w:tabs>
          <w:tab w:val="left" w:pos="6165"/>
        </w:tabs>
        <w:ind w:left="6379"/>
        <w:rPr>
          <w:rFonts w:ascii="Times New Roman" w:hAnsi="Times New Roman" w:cs="Times New Roman"/>
          <w:sz w:val="24"/>
          <w:szCs w:val="24"/>
        </w:rPr>
      </w:pPr>
    </w:p>
    <w:p w14:paraId="7590A2C7" w14:textId="1E2C90A1" w:rsidR="00AE77CA" w:rsidRDefault="00AE77CA" w:rsidP="00570EF0">
      <w:pPr>
        <w:tabs>
          <w:tab w:val="left" w:pos="6165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spacing w:val="20"/>
          <w:sz w:val="24"/>
          <w:szCs w:val="24"/>
          <w:lang w:eastAsia="hr-HR"/>
        </w:rPr>
      </w:pPr>
    </w:p>
    <w:p w14:paraId="450CA39C" w14:textId="77777777" w:rsidR="00AE77CA" w:rsidRDefault="00AE77CA" w:rsidP="00570EF0">
      <w:pPr>
        <w:tabs>
          <w:tab w:val="left" w:pos="6165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spacing w:val="20"/>
          <w:sz w:val="24"/>
          <w:szCs w:val="24"/>
          <w:lang w:eastAsia="hr-HR"/>
        </w:rPr>
      </w:pPr>
    </w:p>
    <w:p w14:paraId="23770F5F" w14:textId="48C1920C" w:rsidR="00570EF0" w:rsidRPr="00597D0F" w:rsidRDefault="00570EF0" w:rsidP="00570EF0">
      <w:pPr>
        <w:tabs>
          <w:tab w:val="left" w:pos="6165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spacing w:val="20"/>
          <w:sz w:val="24"/>
          <w:szCs w:val="24"/>
          <w:lang w:eastAsia="hr-HR"/>
        </w:rPr>
      </w:pPr>
      <w:r w:rsidRPr="00597D0F">
        <w:rPr>
          <w:rFonts w:ascii="Times New Roman" w:eastAsia="Times New Roman" w:hAnsi="Times New Roman" w:cs="Times New Roman"/>
          <w:b/>
          <w:bCs/>
          <w:snapToGrid w:val="0"/>
          <w:spacing w:val="20"/>
          <w:sz w:val="24"/>
          <w:szCs w:val="24"/>
          <w:lang w:eastAsia="hr-HR"/>
        </w:rPr>
        <w:t>OBRAZLOŽENJE</w:t>
      </w:r>
    </w:p>
    <w:p w14:paraId="56966F10" w14:textId="5EE749B0" w:rsidR="002419C5" w:rsidRPr="006A324E" w:rsidRDefault="00C10C69" w:rsidP="00597D0F">
      <w:pPr>
        <w:tabs>
          <w:tab w:val="left" w:pos="6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324E">
        <w:rPr>
          <w:rFonts w:ascii="Times New Roman" w:hAnsi="Times New Roman" w:cs="Times New Roman"/>
          <w:sz w:val="24"/>
          <w:szCs w:val="24"/>
        </w:rPr>
        <w:t>„</w:t>
      </w:r>
      <w:r w:rsidR="00597D0F" w:rsidRPr="006A324E">
        <w:rPr>
          <w:rFonts w:ascii="Times New Roman" w:hAnsi="Times New Roman" w:cs="Times New Roman"/>
          <w:sz w:val="24"/>
          <w:szCs w:val="24"/>
        </w:rPr>
        <w:t>Odlukom Vlade Republike Hrvatske o donošenju Akcijskog plana za implementaciju preporuka OECD-a  za unaprjeđenje korporativnog upravljanja u pravnim osobama u vlasništvu Republike Hrvatske i osnivanju Upravljačkog odbora za njegovu provedbu</w:t>
      </w:r>
      <w:r w:rsidRPr="006A324E">
        <w:rPr>
          <w:rFonts w:ascii="Times New Roman" w:hAnsi="Times New Roman" w:cs="Times New Roman"/>
          <w:sz w:val="24"/>
          <w:szCs w:val="24"/>
        </w:rPr>
        <w:t>“</w:t>
      </w:r>
      <w:r w:rsidR="0061784C">
        <w:rPr>
          <w:rFonts w:ascii="Times New Roman" w:hAnsi="Times New Roman" w:cs="Times New Roman"/>
          <w:sz w:val="24"/>
          <w:szCs w:val="24"/>
        </w:rPr>
        <w:t xml:space="preserve"> od  7. listopada 2021. </w:t>
      </w:r>
      <w:r w:rsidR="00597D0F" w:rsidRPr="006A324E">
        <w:rPr>
          <w:rFonts w:ascii="Times New Roman" w:hAnsi="Times New Roman" w:cs="Times New Roman"/>
          <w:sz w:val="24"/>
          <w:szCs w:val="24"/>
        </w:rPr>
        <w:t xml:space="preserve">predviđena je </w:t>
      </w:r>
      <w:r w:rsidR="006F581D" w:rsidRPr="006A324E">
        <w:rPr>
          <w:rFonts w:ascii="Times New Roman" w:hAnsi="Times New Roman" w:cs="Times New Roman"/>
          <w:sz w:val="24"/>
          <w:szCs w:val="24"/>
        </w:rPr>
        <w:t xml:space="preserve">obveza podnošenja </w:t>
      </w:r>
      <w:r w:rsidRPr="006A324E">
        <w:rPr>
          <w:rFonts w:ascii="Times New Roman" w:hAnsi="Times New Roman" w:cs="Times New Roman"/>
          <w:sz w:val="24"/>
          <w:szCs w:val="24"/>
        </w:rPr>
        <w:t>I</w:t>
      </w:r>
      <w:r w:rsidR="006F581D" w:rsidRPr="006A324E">
        <w:rPr>
          <w:rFonts w:ascii="Times New Roman" w:hAnsi="Times New Roman" w:cs="Times New Roman"/>
          <w:sz w:val="24"/>
          <w:szCs w:val="24"/>
        </w:rPr>
        <w:t>zvješća o provedbi Akcijskog plana jednom godišnje te predlaganje izmjena i dopuna</w:t>
      </w:r>
      <w:r w:rsidR="00597D0F" w:rsidRPr="006A324E">
        <w:rPr>
          <w:rFonts w:ascii="Times New Roman" w:hAnsi="Times New Roman" w:cs="Times New Roman"/>
          <w:sz w:val="24"/>
          <w:szCs w:val="24"/>
        </w:rPr>
        <w:t xml:space="preserve"> Akcijskog plan</w:t>
      </w:r>
      <w:r w:rsidR="00C435AE">
        <w:rPr>
          <w:rFonts w:ascii="Times New Roman" w:hAnsi="Times New Roman" w:cs="Times New Roman"/>
          <w:sz w:val="24"/>
          <w:szCs w:val="24"/>
        </w:rPr>
        <w:t xml:space="preserve">a putem Ministarstva prostornoga </w:t>
      </w:r>
      <w:r w:rsidR="00597D0F" w:rsidRPr="006A324E">
        <w:rPr>
          <w:rFonts w:ascii="Times New Roman" w:hAnsi="Times New Roman" w:cs="Times New Roman"/>
          <w:sz w:val="24"/>
          <w:szCs w:val="24"/>
        </w:rPr>
        <w:t>uređenja, graditeljstva i državne imovine</w:t>
      </w:r>
      <w:r w:rsidR="00B41ECB" w:rsidRPr="006A324E">
        <w:rPr>
          <w:rFonts w:ascii="Times New Roman" w:hAnsi="Times New Roman" w:cs="Times New Roman"/>
          <w:sz w:val="24"/>
          <w:szCs w:val="24"/>
        </w:rPr>
        <w:t>, sada Ministarstv</w:t>
      </w:r>
      <w:r w:rsidR="009E2741" w:rsidRPr="006A324E">
        <w:rPr>
          <w:rFonts w:ascii="Times New Roman" w:hAnsi="Times New Roman" w:cs="Times New Roman"/>
          <w:sz w:val="24"/>
          <w:szCs w:val="24"/>
        </w:rPr>
        <w:t>a</w:t>
      </w:r>
      <w:r w:rsidR="00B41ECB" w:rsidRPr="006A324E">
        <w:rPr>
          <w:rFonts w:ascii="Times New Roman" w:hAnsi="Times New Roman" w:cs="Times New Roman"/>
          <w:sz w:val="24"/>
          <w:szCs w:val="24"/>
        </w:rPr>
        <w:t xml:space="preserve"> financija</w:t>
      </w:r>
      <w:r w:rsidR="00597D0F" w:rsidRPr="006A324E">
        <w:rPr>
          <w:rFonts w:ascii="Times New Roman" w:hAnsi="Times New Roman" w:cs="Times New Roman"/>
          <w:sz w:val="24"/>
          <w:szCs w:val="24"/>
        </w:rPr>
        <w:t xml:space="preserve"> radi pravovremenog izvršavanja aktivnosti iz </w:t>
      </w:r>
      <w:r w:rsidR="009E2741" w:rsidRPr="006A324E">
        <w:rPr>
          <w:rFonts w:ascii="Times New Roman" w:hAnsi="Times New Roman" w:cs="Times New Roman"/>
          <w:sz w:val="24"/>
          <w:szCs w:val="24"/>
        </w:rPr>
        <w:t>predmetnog</w:t>
      </w:r>
      <w:r w:rsidR="00597D0F" w:rsidRPr="006A324E">
        <w:rPr>
          <w:rFonts w:ascii="Times New Roman" w:hAnsi="Times New Roman" w:cs="Times New Roman"/>
          <w:sz w:val="24"/>
          <w:szCs w:val="24"/>
        </w:rPr>
        <w:t xml:space="preserve"> plana, sukladno toč</w:t>
      </w:r>
      <w:r w:rsidR="00B41ECB" w:rsidRPr="006A324E">
        <w:rPr>
          <w:rFonts w:ascii="Times New Roman" w:hAnsi="Times New Roman" w:cs="Times New Roman"/>
          <w:sz w:val="24"/>
          <w:szCs w:val="24"/>
        </w:rPr>
        <w:t>ki IV. stavak 1.</w:t>
      </w:r>
      <w:bookmarkStart w:id="4" w:name="_GoBack"/>
      <w:bookmarkEnd w:id="4"/>
      <w:r w:rsidR="00B41ECB" w:rsidRPr="006A324E">
        <w:rPr>
          <w:rFonts w:ascii="Times New Roman" w:hAnsi="Times New Roman" w:cs="Times New Roman"/>
          <w:sz w:val="24"/>
          <w:szCs w:val="24"/>
        </w:rPr>
        <w:t xml:space="preserve"> podstavak 5. i 6. </w:t>
      </w:r>
      <w:r w:rsidR="002419C5" w:rsidRPr="006A324E">
        <w:rPr>
          <w:rFonts w:ascii="Times New Roman" w:hAnsi="Times New Roman" w:cs="Times New Roman"/>
          <w:sz w:val="24"/>
          <w:szCs w:val="24"/>
        </w:rPr>
        <w:t>cit.</w:t>
      </w:r>
      <w:r w:rsidR="007D3EBD" w:rsidRPr="006A324E">
        <w:rPr>
          <w:rFonts w:ascii="Times New Roman" w:hAnsi="Times New Roman" w:cs="Times New Roman"/>
          <w:sz w:val="24"/>
          <w:szCs w:val="24"/>
        </w:rPr>
        <w:t xml:space="preserve"> Odluke.</w:t>
      </w:r>
    </w:p>
    <w:p w14:paraId="7EAA5EC5" w14:textId="5AA8A39B" w:rsidR="00570EF0" w:rsidRPr="006A324E" w:rsidRDefault="002419C5" w:rsidP="00597D0F">
      <w:pPr>
        <w:tabs>
          <w:tab w:val="left" w:pos="6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324E">
        <w:rPr>
          <w:rFonts w:ascii="Times New Roman" w:hAnsi="Times New Roman" w:cs="Times New Roman"/>
          <w:sz w:val="24"/>
          <w:szCs w:val="24"/>
        </w:rPr>
        <w:t xml:space="preserve">Naime, stupanjem na snagu Zakona o izmjenama Zakona o ustrojstvu i djelokrugu tijela državne uprave („Narodne novine“ br. 21/2023) od dana 23. veljače 2023. godine, Ministarstvo financija preuzelo </w:t>
      </w:r>
      <w:r w:rsidR="00CE4FD6">
        <w:rPr>
          <w:rFonts w:ascii="Times New Roman" w:hAnsi="Times New Roman" w:cs="Times New Roman"/>
          <w:sz w:val="24"/>
          <w:szCs w:val="24"/>
        </w:rPr>
        <w:t xml:space="preserve">je </w:t>
      </w:r>
      <w:r w:rsidRPr="006A324E">
        <w:rPr>
          <w:rFonts w:ascii="Times New Roman" w:hAnsi="Times New Roman" w:cs="Times New Roman"/>
          <w:sz w:val="24"/>
          <w:szCs w:val="24"/>
        </w:rPr>
        <w:t>poslove, opremu, pismohranu i drugu dokumentaciju, sredstva za rad, financijska sredstva te prava i obveze Ministarstva prostornoga uređenja, graditeljstva i državne imovine u dijelu koji se odnosi na ostvarivanje vlasničke politike u pravnim osobama od posebnog interesa za Republiku Hrvatsku sukladno ustrojstvu i djelokrugu propisanim cit. Zakonom.</w:t>
      </w:r>
      <w:r w:rsidR="00AE6FBF" w:rsidRPr="006A324E">
        <w:rPr>
          <w:rFonts w:ascii="Times New Roman" w:hAnsi="Times New Roman" w:cs="Times New Roman"/>
          <w:sz w:val="24"/>
          <w:szCs w:val="24"/>
        </w:rPr>
        <w:t xml:space="preserve"> Stoga</w:t>
      </w:r>
      <w:r w:rsidRPr="006A324E">
        <w:rPr>
          <w:rFonts w:ascii="Times New Roman" w:hAnsi="Times New Roman" w:cs="Times New Roman"/>
          <w:sz w:val="24"/>
          <w:szCs w:val="24"/>
        </w:rPr>
        <w:t>,</w:t>
      </w:r>
      <w:r w:rsidR="00795931" w:rsidRPr="006A324E">
        <w:rPr>
          <w:rFonts w:ascii="Times New Roman" w:hAnsi="Times New Roman" w:cs="Times New Roman"/>
          <w:sz w:val="24"/>
          <w:szCs w:val="24"/>
        </w:rPr>
        <w:t xml:space="preserve"> </w:t>
      </w:r>
      <w:r w:rsidR="001D42B4" w:rsidRPr="006A324E">
        <w:rPr>
          <w:rFonts w:ascii="Times New Roman" w:hAnsi="Times New Roman" w:cs="Times New Roman"/>
          <w:sz w:val="24"/>
          <w:szCs w:val="24"/>
        </w:rPr>
        <w:t>Ministarstvo</w:t>
      </w:r>
      <w:r w:rsidRPr="006A324E">
        <w:rPr>
          <w:rFonts w:ascii="Times New Roman" w:hAnsi="Times New Roman" w:cs="Times New Roman"/>
          <w:sz w:val="24"/>
          <w:szCs w:val="24"/>
        </w:rPr>
        <w:t xml:space="preserve"> financija </w:t>
      </w:r>
      <w:r w:rsidR="00336CBE" w:rsidRPr="006A324E">
        <w:rPr>
          <w:rFonts w:ascii="Times New Roman" w:hAnsi="Times New Roman" w:cs="Times New Roman"/>
          <w:sz w:val="24"/>
          <w:szCs w:val="24"/>
        </w:rPr>
        <w:t>preuzima</w:t>
      </w:r>
      <w:r w:rsidRPr="006A324E">
        <w:rPr>
          <w:rFonts w:ascii="Times New Roman" w:hAnsi="Times New Roman" w:cs="Times New Roman"/>
          <w:sz w:val="24"/>
          <w:szCs w:val="24"/>
        </w:rPr>
        <w:t xml:space="preserve"> obvezu </w:t>
      </w:r>
      <w:r w:rsidR="00C10C69" w:rsidRPr="006A324E">
        <w:rPr>
          <w:rFonts w:ascii="Times New Roman" w:hAnsi="Times New Roman" w:cs="Times New Roman"/>
          <w:sz w:val="24"/>
          <w:szCs w:val="24"/>
        </w:rPr>
        <w:t xml:space="preserve">podnošenja Izvješća Vladi Republike Hrvatske, sukladno gore </w:t>
      </w:r>
      <w:r w:rsidR="00795931" w:rsidRPr="006A324E">
        <w:rPr>
          <w:rFonts w:ascii="Times New Roman" w:hAnsi="Times New Roman" w:cs="Times New Roman"/>
          <w:sz w:val="24"/>
          <w:szCs w:val="24"/>
        </w:rPr>
        <w:t>navedenim odredbama cit. Odluke i Zakona.</w:t>
      </w:r>
    </w:p>
    <w:p w14:paraId="1315CF35" w14:textId="0076B8AA" w:rsidR="00AE6FBF" w:rsidRPr="00AE6FBF" w:rsidRDefault="00AE6FBF" w:rsidP="00597D0F">
      <w:pPr>
        <w:tabs>
          <w:tab w:val="left" w:pos="6165"/>
        </w:tabs>
        <w:jc w:val="both"/>
        <w:rPr>
          <w:rFonts w:ascii="Times New Roman" w:eastAsia="Times New Roman" w:hAnsi="Times New Roman" w:cs="Times New Roman"/>
          <w:bCs/>
          <w:snapToGrid w:val="0"/>
          <w:spacing w:val="20"/>
          <w:sz w:val="24"/>
          <w:szCs w:val="24"/>
          <w:lang w:eastAsia="hr-HR"/>
        </w:rPr>
      </w:pPr>
      <w:r w:rsidRPr="00CE4FD6">
        <w:rPr>
          <w:rFonts w:ascii="Times New Roman" w:hAnsi="Times New Roman" w:cs="Times New Roman"/>
          <w:sz w:val="24"/>
          <w:szCs w:val="24"/>
        </w:rPr>
        <w:t>Slijedom navedenog, predlaže</w:t>
      </w:r>
      <w:r w:rsidRPr="00A44B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se da Vlada Republike Hrvatske prihvati </w:t>
      </w:r>
      <w:r>
        <w:rPr>
          <w:rFonts w:ascii="Times New Roman" w:hAnsi="Times New Roman" w:cs="Times New Roman"/>
          <w:sz w:val="24"/>
          <w:szCs w:val="24"/>
        </w:rPr>
        <w:t xml:space="preserve">Izvješće o provedbi aktivnosti </w:t>
      </w:r>
      <w:r w:rsidRPr="00B12B2B">
        <w:rPr>
          <w:rFonts w:ascii="Times New Roman" w:hAnsi="Times New Roman" w:cs="Times New Roman"/>
          <w:sz w:val="24"/>
          <w:szCs w:val="24"/>
        </w:rPr>
        <w:t xml:space="preserve">Akcijskog plana za implementaciju preporuka OECD-a za unaprjeđenje korporativnog upravljanja u pravnim osobama u vlasništvu Republike Hrvatske </w:t>
      </w:r>
      <w:r w:rsidRPr="00B12B2B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za razdoblje od 4Q 2021. do 2Q 2023. godinu</w:t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.</w:t>
      </w:r>
    </w:p>
    <w:sectPr w:rsidR="00AE6FBF" w:rsidRPr="00AE6FBF" w:rsidSect="00723A6E"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119DF" w14:textId="77777777" w:rsidR="005E512D" w:rsidRDefault="005E512D" w:rsidP="004F5116">
      <w:pPr>
        <w:spacing w:after="0" w:line="240" w:lineRule="auto"/>
      </w:pPr>
      <w:r>
        <w:separator/>
      </w:r>
    </w:p>
  </w:endnote>
  <w:endnote w:type="continuationSeparator" w:id="0">
    <w:p w14:paraId="0A237EEF" w14:textId="77777777" w:rsidR="005E512D" w:rsidRDefault="005E512D" w:rsidP="004F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DF3F4" w14:textId="77777777" w:rsidR="001C67DB" w:rsidRPr="00A9094C" w:rsidRDefault="001C67DB" w:rsidP="001C67DB">
    <w:pPr>
      <w:spacing w:after="0" w:line="240" w:lineRule="auto"/>
      <w:jc w:val="center"/>
      <w:rPr>
        <w:rFonts w:ascii="Times New Roman" w:eastAsia="Times New Roman" w:hAnsi="Times New Roman" w:cs="Times New Roman"/>
        <w:snapToGrid w:val="0"/>
        <w:spacing w:val="20"/>
        <w:lang w:eastAsia="hr-HR"/>
      </w:rPr>
    </w:pPr>
    <w:r w:rsidRPr="00A9094C">
      <w:rPr>
        <w:rFonts w:ascii="Times New Roman" w:eastAsia="Times New Roman" w:hAnsi="Times New Roman" w:cs="Times New Roman"/>
        <w:snapToGrid w:val="0"/>
        <w:spacing w:val="20"/>
        <w:lang w:eastAsia="hr-HR"/>
      </w:rPr>
      <w:t>Banski dvori | Trg Sv. Marka 2 | 10000 Zagreb | tel. 01 4569 222 | vlada.gov.hr</w:t>
    </w:r>
  </w:p>
  <w:p w14:paraId="418D04CD" w14:textId="77777777" w:rsidR="001C67DB" w:rsidRDefault="001C67DB" w:rsidP="001C67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069CE" w14:textId="77777777" w:rsidR="005E512D" w:rsidRDefault="005E512D" w:rsidP="004F5116">
      <w:pPr>
        <w:spacing w:after="0" w:line="240" w:lineRule="auto"/>
      </w:pPr>
      <w:r>
        <w:separator/>
      </w:r>
    </w:p>
  </w:footnote>
  <w:footnote w:type="continuationSeparator" w:id="0">
    <w:p w14:paraId="55CF8F77" w14:textId="77777777" w:rsidR="005E512D" w:rsidRDefault="005E512D" w:rsidP="004F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8DDE3" w14:textId="77777777" w:rsidR="004F5116" w:rsidRPr="00F417C9" w:rsidRDefault="004F5116">
    <w:pPr>
      <w:pStyle w:val="Header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 w:rsidRPr="00F417C9">
      <w:rPr>
        <w:rFonts w:ascii="Times New Roman" w:hAnsi="Times New Roman" w:cs="Times New Roman"/>
        <w:b/>
        <w:sz w:val="24"/>
        <w:szCs w:val="24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2402"/>
    <w:multiLevelType w:val="hybridMultilevel"/>
    <w:tmpl w:val="377266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80F24"/>
    <w:multiLevelType w:val="hybridMultilevel"/>
    <w:tmpl w:val="483C7582"/>
    <w:lvl w:ilvl="0" w:tplc="46405BF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5"/>
    <w:rsid w:val="00016650"/>
    <w:rsid w:val="00071EE1"/>
    <w:rsid w:val="00092F36"/>
    <w:rsid w:val="000A757F"/>
    <w:rsid w:val="000B0314"/>
    <w:rsid w:val="000B4102"/>
    <w:rsid w:val="000B4A65"/>
    <w:rsid w:val="000F0D5C"/>
    <w:rsid w:val="000F746C"/>
    <w:rsid w:val="00100D3C"/>
    <w:rsid w:val="00155EA2"/>
    <w:rsid w:val="00170447"/>
    <w:rsid w:val="001B7AAF"/>
    <w:rsid w:val="001C0440"/>
    <w:rsid w:val="001C67DB"/>
    <w:rsid w:val="001D2C3F"/>
    <w:rsid w:val="001D42B4"/>
    <w:rsid w:val="001E79A7"/>
    <w:rsid w:val="002018C3"/>
    <w:rsid w:val="00226DAD"/>
    <w:rsid w:val="002409C4"/>
    <w:rsid w:val="00240F9C"/>
    <w:rsid w:val="002419C5"/>
    <w:rsid w:val="00241C39"/>
    <w:rsid w:val="00290247"/>
    <w:rsid w:val="002C1773"/>
    <w:rsid w:val="002D7805"/>
    <w:rsid w:val="002E2107"/>
    <w:rsid w:val="00320369"/>
    <w:rsid w:val="00336CBE"/>
    <w:rsid w:val="00345028"/>
    <w:rsid w:val="00354A69"/>
    <w:rsid w:val="003822ED"/>
    <w:rsid w:val="003B1604"/>
    <w:rsid w:val="003B6D5A"/>
    <w:rsid w:val="003B799E"/>
    <w:rsid w:val="003D2873"/>
    <w:rsid w:val="003E088D"/>
    <w:rsid w:val="003F0C93"/>
    <w:rsid w:val="00481058"/>
    <w:rsid w:val="004878EE"/>
    <w:rsid w:val="004928F3"/>
    <w:rsid w:val="004A0A2D"/>
    <w:rsid w:val="004A5F9E"/>
    <w:rsid w:val="004F5116"/>
    <w:rsid w:val="0050327B"/>
    <w:rsid w:val="005134E1"/>
    <w:rsid w:val="00570EF0"/>
    <w:rsid w:val="00585BC3"/>
    <w:rsid w:val="00597D0F"/>
    <w:rsid w:val="005B2E08"/>
    <w:rsid w:val="005C1B42"/>
    <w:rsid w:val="005C224F"/>
    <w:rsid w:val="005C50DF"/>
    <w:rsid w:val="005D2DD7"/>
    <w:rsid w:val="005E512D"/>
    <w:rsid w:val="00604162"/>
    <w:rsid w:val="0061784C"/>
    <w:rsid w:val="006257E2"/>
    <w:rsid w:val="00647D34"/>
    <w:rsid w:val="00662A1E"/>
    <w:rsid w:val="00675B0D"/>
    <w:rsid w:val="00680CD2"/>
    <w:rsid w:val="006A324E"/>
    <w:rsid w:val="006B23C3"/>
    <w:rsid w:val="006B7FE7"/>
    <w:rsid w:val="006C387B"/>
    <w:rsid w:val="006C6C20"/>
    <w:rsid w:val="006D1D29"/>
    <w:rsid w:val="006F581D"/>
    <w:rsid w:val="00701D3B"/>
    <w:rsid w:val="00723A6E"/>
    <w:rsid w:val="00795931"/>
    <w:rsid w:val="00795FEA"/>
    <w:rsid w:val="007A07E6"/>
    <w:rsid w:val="007D0B0A"/>
    <w:rsid w:val="007D3EBD"/>
    <w:rsid w:val="007E019A"/>
    <w:rsid w:val="007F1ED4"/>
    <w:rsid w:val="00840534"/>
    <w:rsid w:val="00844221"/>
    <w:rsid w:val="00874DF2"/>
    <w:rsid w:val="00875167"/>
    <w:rsid w:val="00877D9F"/>
    <w:rsid w:val="00881ECF"/>
    <w:rsid w:val="008B548E"/>
    <w:rsid w:val="008E0541"/>
    <w:rsid w:val="008E4468"/>
    <w:rsid w:val="008E7617"/>
    <w:rsid w:val="008F0F54"/>
    <w:rsid w:val="00907265"/>
    <w:rsid w:val="0094250E"/>
    <w:rsid w:val="00946194"/>
    <w:rsid w:val="00961607"/>
    <w:rsid w:val="00965234"/>
    <w:rsid w:val="00983367"/>
    <w:rsid w:val="00984466"/>
    <w:rsid w:val="00995C36"/>
    <w:rsid w:val="00997C27"/>
    <w:rsid w:val="009A5561"/>
    <w:rsid w:val="009A5DD3"/>
    <w:rsid w:val="009B0D0D"/>
    <w:rsid w:val="009B5436"/>
    <w:rsid w:val="009B7935"/>
    <w:rsid w:val="009C002E"/>
    <w:rsid w:val="009D7477"/>
    <w:rsid w:val="009E2741"/>
    <w:rsid w:val="009E2818"/>
    <w:rsid w:val="009E4B19"/>
    <w:rsid w:val="009F2AAD"/>
    <w:rsid w:val="009F39C6"/>
    <w:rsid w:val="009F5ADC"/>
    <w:rsid w:val="00A078F1"/>
    <w:rsid w:val="00A15444"/>
    <w:rsid w:val="00A335EA"/>
    <w:rsid w:val="00A40F57"/>
    <w:rsid w:val="00A42EA5"/>
    <w:rsid w:val="00A44B90"/>
    <w:rsid w:val="00A9094C"/>
    <w:rsid w:val="00A91B51"/>
    <w:rsid w:val="00AB17C3"/>
    <w:rsid w:val="00AE6FBF"/>
    <w:rsid w:val="00AE77CA"/>
    <w:rsid w:val="00B0434C"/>
    <w:rsid w:val="00B07384"/>
    <w:rsid w:val="00B12B2B"/>
    <w:rsid w:val="00B41ECB"/>
    <w:rsid w:val="00B73B90"/>
    <w:rsid w:val="00B95691"/>
    <w:rsid w:val="00BA3003"/>
    <w:rsid w:val="00BC26AD"/>
    <w:rsid w:val="00BD3236"/>
    <w:rsid w:val="00C10C69"/>
    <w:rsid w:val="00C435AE"/>
    <w:rsid w:val="00C4681B"/>
    <w:rsid w:val="00C80B27"/>
    <w:rsid w:val="00C86011"/>
    <w:rsid w:val="00C97319"/>
    <w:rsid w:val="00CB0E58"/>
    <w:rsid w:val="00CB3186"/>
    <w:rsid w:val="00CC60D6"/>
    <w:rsid w:val="00CE4FD6"/>
    <w:rsid w:val="00CF573C"/>
    <w:rsid w:val="00D15DF4"/>
    <w:rsid w:val="00D171E4"/>
    <w:rsid w:val="00D655AB"/>
    <w:rsid w:val="00D932FA"/>
    <w:rsid w:val="00DB22E3"/>
    <w:rsid w:val="00DB6F56"/>
    <w:rsid w:val="00DE0352"/>
    <w:rsid w:val="00DF4E03"/>
    <w:rsid w:val="00E21E96"/>
    <w:rsid w:val="00EC021F"/>
    <w:rsid w:val="00EC0560"/>
    <w:rsid w:val="00ED29DD"/>
    <w:rsid w:val="00F31547"/>
    <w:rsid w:val="00F35B36"/>
    <w:rsid w:val="00F417C9"/>
    <w:rsid w:val="00F60EED"/>
    <w:rsid w:val="00F65C43"/>
    <w:rsid w:val="00F8417B"/>
    <w:rsid w:val="00F86C40"/>
    <w:rsid w:val="00F96862"/>
    <w:rsid w:val="00FA3A0E"/>
    <w:rsid w:val="00FA6A4F"/>
    <w:rsid w:val="00FB622A"/>
    <w:rsid w:val="00FC1CBF"/>
    <w:rsid w:val="00FD5FA6"/>
    <w:rsid w:val="00FE382B"/>
    <w:rsid w:val="00FE45E1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BF22BF"/>
  <w15:docId w15:val="{6FAD6DD9-96CF-4B83-BB36-720A7854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16"/>
  </w:style>
  <w:style w:type="paragraph" w:styleId="Footer">
    <w:name w:val="footer"/>
    <w:basedOn w:val="Normal"/>
    <w:link w:val="FooterChar"/>
    <w:uiPriority w:val="99"/>
    <w:unhideWhenUsed/>
    <w:rsid w:val="004F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16"/>
  </w:style>
  <w:style w:type="paragraph" w:styleId="BalloonText">
    <w:name w:val="Balloon Text"/>
    <w:basedOn w:val="Normal"/>
    <w:link w:val="BalloonTextChar"/>
    <w:uiPriority w:val="99"/>
    <w:semiHidden/>
    <w:unhideWhenUsed/>
    <w:rsid w:val="00F3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2873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C86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Franica Tomić</dc:creator>
  <cp:lastModifiedBy>Ines Uglešić</cp:lastModifiedBy>
  <cp:revision>9</cp:revision>
  <cp:lastPrinted>2023-07-28T13:43:00Z</cp:lastPrinted>
  <dcterms:created xsi:type="dcterms:W3CDTF">2023-07-26T11:55:00Z</dcterms:created>
  <dcterms:modified xsi:type="dcterms:W3CDTF">2023-10-03T06:16:00Z</dcterms:modified>
</cp:coreProperties>
</file>