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11923" w14:textId="77777777" w:rsidR="005937DE" w:rsidRPr="00B93A72" w:rsidRDefault="00FA5C71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B93A72">
        <w:rPr>
          <w:rFonts w:ascii="Times New Roman" w:eastAsia="Times New Roman" w:hAnsi="Times New Roman"/>
          <w:b/>
          <w:sz w:val="24"/>
          <w:szCs w:val="24"/>
        </w:rPr>
        <w:tab/>
      </w:r>
      <w:r w:rsidRPr="00B93A72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4AC6D2C" wp14:editId="25E4FC10">
            <wp:extent cx="502920" cy="6838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  <a:extLst>
                        <a:ext uri="smNativeData">
                          <sm:smNativeData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m="smNativeData" xmlns:w="http://schemas.openxmlformats.org/wordprocessingml/2006/main" xmlns:w10="urn:schemas-microsoft-com:office:word" xmlns:v="urn:schemas-microsoft-com:vml" xmlns:o="urn:schemas-microsoft-com:office:office" xmlns="" val="SMDATA_14_Ws1sY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AYAwAANQQAAAAAAAAAAAAAAAAAACgAAAAIAAAAAQAAAAEAAAA=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6838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522E39FE" w14:textId="77777777" w:rsidR="005937DE" w:rsidRPr="00B93A72" w:rsidRDefault="00FA5C71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93A72">
        <w:rPr>
          <w:rFonts w:ascii="Times New Roman" w:eastAsia="Times New Roman" w:hAnsi="Times New Roman"/>
          <w:sz w:val="24"/>
          <w:szCs w:val="24"/>
        </w:rPr>
        <w:t>VLADA REPUBLIKE HRVATSKE</w:t>
      </w:r>
    </w:p>
    <w:p w14:paraId="52739CDD" w14:textId="523028B5" w:rsidR="005937DE" w:rsidRPr="00B93A72" w:rsidRDefault="00FA5C71">
      <w:pPr>
        <w:spacing w:before="60" w:after="168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93A72">
        <w:rPr>
          <w:rFonts w:ascii="Times New Roman" w:eastAsia="Times New Roman" w:hAnsi="Times New Roman"/>
          <w:sz w:val="24"/>
          <w:szCs w:val="24"/>
        </w:rPr>
        <w:t xml:space="preserve">Zagreb, </w:t>
      </w:r>
      <w:r w:rsidR="00B37FDD">
        <w:rPr>
          <w:rFonts w:ascii="Times New Roman" w:eastAsia="Times New Roman" w:hAnsi="Times New Roman"/>
          <w:sz w:val="24"/>
          <w:szCs w:val="24"/>
        </w:rPr>
        <w:t>12. listopada</w:t>
      </w:r>
      <w:r w:rsidR="00E0542D" w:rsidRPr="00B93A72">
        <w:rPr>
          <w:rFonts w:ascii="Times New Roman" w:eastAsia="Times New Roman" w:hAnsi="Times New Roman"/>
          <w:sz w:val="24"/>
          <w:szCs w:val="24"/>
        </w:rPr>
        <w:t xml:space="preserve"> 2023</w:t>
      </w:r>
      <w:r w:rsidRPr="00B93A72">
        <w:rPr>
          <w:rFonts w:ascii="Times New Roman" w:eastAsia="Times New Roman" w:hAnsi="Times New Roman"/>
          <w:sz w:val="24"/>
          <w:szCs w:val="24"/>
        </w:rPr>
        <w:t>.</w:t>
      </w:r>
    </w:p>
    <w:p w14:paraId="3855B116" w14:textId="77777777" w:rsidR="005937DE" w:rsidRPr="00B93A72" w:rsidRDefault="00FA5C71">
      <w:pPr>
        <w:spacing w:before="60" w:after="168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B93A72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949"/>
        <w:gridCol w:w="7123"/>
      </w:tblGrid>
      <w:tr w:rsidR="005937DE" w:rsidRPr="00B93A72" w14:paraId="5904A34D" w14:textId="77777777"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4A777AEC" w14:textId="77777777" w:rsidR="005937DE" w:rsidRPr="00B93A72" w:rsidRDefault="00FA5C7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93A72">
              <w:rPr>
                <w:b/>
                <w:smallCaps/>
                <w:sz w:val="24"/>
                <w:szCs w:val="24"/>
              </w:rPr>
              <w:t>Predlagatelj</w:t>
            </w:r>
            <w:r w:rsidRPr="00B93A7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14:paraId="64B39915" w14:textId="77777777" w:rsidR="005937DE" w:rsidRPr="00B93A72" w:rsidRDefault="00FA5C71">
            <w:pPr>
              <w:spacing w:line="360" w:lineRule="auto"/>
              <w:rPr>
                <w:sz w:val="24"/>
                <w:szCs w:val="24"/>
              </w:rPr>
            </w:pPr>
            <w:r w:rsidRPr="00B93A72">
              <w:rPr>
                <w:sz w:val="24"/>
                <w:szCs w:val="24"/>
              </w:rPr>
              <w:t>Ministarstvo financija</w:t>
            </w:r>
          </w:p>
        </w:tc>
      </w:tr>
    </w:tbl>
    <w:p w14:paraId="21F9B7A9" w14:textId="77777777" w:rsidR="005937DE" w:rsidRPr="00B93A72" w:rsidRDefault="00FA5C7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B93A72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986"/>
        <w:gridCol w:w="7086"/>
      </w:tblGrid>
      <w:tr w:rsidR="005937DE" w:rsidRPr="00B93A72" w14:paraId="04494794" w14:textId="77777777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04079D73" w14:textId="77777777" w:rsidR="005937DE" w:rsidRPr="00B93A72" w:rsidRDefault="00FA5C71">
            <w:pPr>
              <w:spacing w:line="360" w:lineRule="auto"/>
              <w:ind w:left="709"/>
              <w:rPr>
                <w:sz w:val="24"/>
                <w:szCs w:val="24"/>
              </w:rPr>
            </w:pPr>
            <w:r w:rsidRPr="00B93A72">
              <w:rPr>
                <w:b/>
                <w:smallCaps/>
                <w:sz w:val="24"/>
                <w:szCs w:val="24"/>
              </w:rPr>
              <w:t>Predmet</w:t>
            </w:r>
            <w:r w:rsidRPr="00B93A7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  <w:right w:val="nil"/>
            </w:tcBorders>
          </w:tcPr>
          <w:p w14:paraId="50345FBA" w14:textId="186EF128" w:rsidR="005937DE" w:rsidRPr="00B93A72" w:rsidRDefault="00FA5C71" w:rsidP="00BA03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93A72">
              <w:rPr>
                <w:sz w:val="24"/>
                <w:szCs w:val="24"/>
              </w:rPr>
              <w:t xml:space="preserve">Prijedlog odluke o davanju ovlasti ministru financija za potpisivanje Sporazuma o </w:t>
            </w:r>
            <w:r w:rsidR="00340DA9" w:rsidRPr="00B93A72">
              <w:rPr>
                <w:sz w:val="24"/>
                <w:szCs w:val="24"/>
              </w:rPr>
              <w:t>doprinosu</w:t>
            </w:r>
            <w:r w:rsidRPr="00B93A72">
              <w:rPr>
                <w:sz w:val="24"/>
                <w:szCs w:val="24"/>
              </w:rPr>
              <w:t xml:space="preserve"> između Republike Hrvatske i Europske </w:t>
            </w:r>
            <w:r w:rsidR="00F61C5E">
              <w:rPr>
                <w:sz w:val="24"/>
                <w:szCs w:val="24"/>
              </w:rPr>
              <w:t>komisije</w:t>
            </w:r>
            <w:r w:rsidRPr="00B93A72">
              <w:rPr>
                <w:sz w:val="24"/>
                <w:szCs w:val="24"/>
              </w:rPr>
              <w:t xml:space="preserve"> </w:t>
            </w:r>
            <w:r w:rsidR="0009199E" w:rsidRPr="0009199E">
              <w:rPr>
                <w:sz w:val="24"/>
                <w:szCs w:val="24"/>
              </w:rPr>
              <w:t>sukladno članku 7.</w:t>
            </w:r>
            <w:r w:rsidR="0009199E" w:rsidRPr="0009199E">
              <w:rPr>
                <w:spacing w:val="-8"/>
                <w:sz w:val="24"/>
                <w:szCs w:val="24"/>
              </w:rPr>
              <w:t xml:space="preserve"> </w:t>
            </w:r>
            <w:r w:rsidR="0009199E">
              <w:rPr>
                <w:sz w:val="24"/>
                <w:szCs w:val="24"/>
              </w:rPr>
              <w:t>Uredbe Europskog parlamenta i Vijeća (EU</w:t>
            </w:r>
            <w:r w:rsidR="0009199E" w:rsidRPr="0009199E">
              <w:rPr>
                <w:sz w:val="24"/>
                <w:szCs w:val="24"/>
              </w:rPr>
              <w:t xml:space="preserve">) 2022/2463 </w:t>
            </w:r>
          </w:p>
        </w:tc>
      </w:tr>
    </w:tbl>
    <w:p w14:paraId="0A4BA68D" w14:textId="77777777" w:rsidR="005937DE" w:rsidRPr="00B93A72" w:rsidRDefault="00FA5C71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sz w:val="24"/>
          <w:szCs w:val="24"/>
        </w:rPr>
      </w:pPr>
      <w:r w:rsidRPr="00B93A72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</w:p>
    <w:p w14:paraId="13412207" w14:textId="77777777" w:rsidR="005937DE" w:rsidRPr="00B93A72" w:rsidRDefault="005937DE">
      <w:pPr>
        <w:tabs>
          <w:tab w:val="left" w:pos="2429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4C31FDD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0CAA3967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7968EF45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49B01583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03362EB7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50AADA14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457D0291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67D84239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6E7184D5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1401D073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24A68300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22FC6BD2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48C12271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34532A02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757F6A36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341A9181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7A4CCD50" w14:textId="77777777" w:rsidR="005937DE" w:rsidRPr="00B93A72" w:rsidRDefault="005937D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F6D72E4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54DD8658" w14:textId="77777777" w:rsidR="005937DE" w:rsidRPr="00B93A72" w:rsidRDefault="005937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79E74574" w14:textId="1CC08441" w:rsidR="005937DE" w:rsidRDefault="00FA5C71" w:rsidP="00441BDB">
      <w:pPr>
        <w:spacing w:after="0" w:line="276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441BDB">
        <w:rPr>
          <w:rFonts w:ascii="Times New Roman" w:eastAsia="Times New Roman" w:hAnsi="Times New Roman"/>
          <w:b/>
          <w:sz w:val="24"/>
          <w:szCs w:val="24"/>
        </w:rPr>
        <w:t>Prijedlog</w:t>
      </w:r>
    </w:p>
    <w:p w14:paraId="209E8383" w14:textId="77777777" w:rsidR="005B1B54" w:rsidRPr="00441BDB" w:rsidRDefault="005B1B54" w:rsidP="00441BDB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386066E8" w14:textId="77777777" w:rsidR="005937DE" w:rsidRPr="00441BDB" w:rsidRDefault="005937DE" w:rsidP="00441BD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589E2F" w14:textId="3F7D6C7A" w:rsidR="005937DE" w:rsidRDefault="00FA5C71" w:rsidP="00441BD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1BDB">
        <w:rPr>
          <w:rFonts w:ascii="Times New Roman" w:eastAsia="Times New Roman" w:hAnsi="Times New Roman"/>
          <w:sz w:val="24"/>
          <w:szCs w:val="24"/>
        </w:rPr>
        <w:t>Na temelju članka 31. stavka 2. Zakona o Vladi Republike Hrvatske (</w:t>
      </w:r>
      <w:r w:rsidR="00456A49">
        <w:rPr>
          <w:rFonts w:ascii="Times New Roman" w:eastAsia="Times New Roman" w:hAnsi="Times New Roman"/>
          <w:sz w:val="24"/>
          <w:szCs w:val="24"/>
        </w:rPr>
        <w:t>„</w:t>
      </w:r>
      <w:r w:rsidRPr="00441BDB">
        <w:rPr>
          <w:rFonts w:ascii="Times New Roman" w:eastAsia="Times New Roman" w:hAnsi="Times New Roman"/>
          <w:sz w:val="24"/>
          <w:szCs w:val="24"/>
        </w:rPr>
        <w:t>Narodne novine</w:t>
      </w:r>
      <w:r w:rsidR="00456A49">
        <w:rPr>
          <w:rFonts w:ascii="Times New Roman" w:eastAsia="Times New Roman" w:hAnsi="Times New Roman"/>
          <w:sz w:val="24"/>
          <w:szCs w:val="24"/>
        </w:rPr>
        <w:t>“</w:t>
      </w:r>
      <w:r w:rsidRPr="00441BDB">
        <w:rPr>
          <w:rFonts w:ascii="Times New Roman" w:eastAsia="Times New Roman" w:hAnsi="Times New Roman"/>
          <w:sz w:val="24"/>
          <w:szCs w:val="24"/>
        </w:rPr>
        <w:t xml:space="preserve">, br. 150/11, 119/14, 93/16, 116/18 i </w:t>
      </w:r>
      <w:r w:rsidR="00E96706" w:rsidRPr="00441BDB">
        <w:rPr>
          <w:rFonts w:ascii="Times New Roman" w:eastAsia="Times New Roman" w:hAnsi="Times New Roman"/>
          <w:sz w:val="24"/>
          <w:szCs w:val="24"/>
        </w:rPr>
        <w:t>80/22</w:t>
      </w:r>
      <w:r w:rsidRPr="00441BDB">
        <w:rPr>
          <w:rFonts w:ascii="Times New Roman" w:eastAsia="Times New Roman" w:hAnsi="Times New Roman"/>
          <w:sz w:val="24"/>
          <w:szCs w:val="24"/>
        </w:rPr>
        <w:t>)</w:t>
      </w:r>
      <w:r w:rsidR="004B2D9F" w:rsidRPr="00441BDB">
        <w:rPr>
          <w:rFonts w:ascii="Times New Roman" w:eastAsia="Times New Roman" w:hAnsi="Times New Roman"/>
          <w:sz w:val="24"/>
          <w:szCs w:val="24"/>
        </w:rPr>
        <w:t xml:space="preserve"> </w:t>
      </w:r>
      <w:r w:rsidRPr="00441BDB">
        <w:rPr>
          <w:rFonts w:ascii="Times New Roman" w:eastAsia="Times New Roman" w:hAnsi="Times New Roman"/>
          <w:sz w:val="24"/>
          <w:szCs w:val="24"/>
        </w:rPr>
        <w:t>Vlada Republike Hrvatske je na sjednici održanoj _____________ 202</w:t>
      </w:r>
      <w:r w:rsidR="00AA6490" w:rsidRPr="00441BDB">
        <w:rPr>
          <w:rFonts w:ascii="Times New Roman" w:eastAsia="Times New Roman" w:hAnsi="Times New Roman"/>
          <w:sz w:val="24"/>
          <w:szCs w:val="24"/>
        </w:rPr>
        <w:t>3</w:t>
      </w:r>
      <w:r w:rsidRPr="00441BDB">
        <w:rPr>
          <w:rFonts w:ascii="Times New Roman" w:eastAsia="Times New Roman" w:hAnsi="Times New Roman"/>
          <w:sz w:val="24"/>
          <w:szCs w:val="24"/>
        </w:rPr>
        <w:t>. godine donijela</w:t>
      </w:r>
    </w:p>
    <w:p w14:paraId="49B76C3F" w14:textId="77777777" w:rsidR="005B1B54" w:rsidRPr="00441BDB" w:rsidRDefault="005B1B54" w:rsidP="00441BD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B94AFE" w14:textId="77777777" w:rsidR="005937DE" w:rsidRPr="00441BDB" w:rsidRDefault="005937DE" w:rsidP="00441BDB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37B8A7F" w14:textId="77777777" w:rsidR="005937DE" w:rsidRPr="00441BDB" w:rsidRDefault="00FA5C71" w:rsidP="00441BDB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41BDB">
        <w:rPr>
          <w:rFonts w:ascii="Times New Roman" w:eastAsia="Times New Roman" w:hAnsi="Times New Roman"/>
          <w:b/>
          <w:sz w:val="24"/>
          <w:szCs w:val="24"/>
        </w:rPr>
        <w:t>ODLUKU</w:t>
      </w:r>
    </w:p>
    <w:p w14:paraId="357CD260" w14:textId="77777777" w:rsidR="005937DE" w:rsidRPr="00441BDB" w:rsidRDefault="005937DE" w:rsidP="00441BDB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05C6A8B" w14:textId="7C280085" w:rsidR="005937DE" w:rsidRDefault="00F826B2" w:rsidP="00441BDB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o </w:t>
      </w:r>
      <w:r w:rsidRPr="00F826B2">
        <w:rPr>
          <w:rFonts w:ascii="Times New Roman" w:eastAsia="Times New Roman" w:hAnsi="Times New Roman"/>
          <w:b/>
          <w:sz w:val="24"/>
          <w:szCs w:val="24"/>
        </w:rPr>
        <w:t xml:space="preserve">davanju ovlasti ministru financija za potpisivanje Sporazuma o doprinosu između Republike Hrvatske i Europske </w:t>
      </w:r>
      <w:r w:rsidR="00581FAC">
        <w:rPr>
          <w:rFonts w:ascii="Times New Roman" w:eastAsia="Times New Roman" w:hAnsi="Times New Roman"/>
          <w:b/>
          <w:sz w:val="24"/>
          <w:szCs w:val="24"/>
        </w:rPr>
        <w:t>komisije</w:t>
      </w:r>
      <w:r w:rsidRPr="00F826B2">
        <w:rPr>
          <w:rFonts w:ascii="Times New Roman" w:eastAsia="Times New Roman" w:hAnsi="Times New Roman"/>
          <w:b/>
          <w:sz w:val="24"/>
          <w:szCs w:val="24"/>
        </w:rPr>
        <w:t xml:space="preserve"> sukladno članku 7. Uredbe Europskog parlamenta i Vijeća (EU) 2022/2463 </w:t>
      </w:r>
    </w:p>
    <w:p w14:paraId="25A8D68B" w14:textId="77777777" w:rsidR="005B1B54" w:rsidRDefault="005B1B54" w:rsidP="00441BDB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6F3BA82" w14:textId="77777777" w:rsidR="00F826B2" w:rsidRPr="00441BDB" w:rsidRDefault="00F826B2" w:rsidP="00441BDB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4703941" w14:textId="77777777" w:rsidR="005937DE" w:rsidRPr="00441BDB" w:rsidRDefault="00FA5C71" w:rsidP="00441BDB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41BDB">
        <w:rPr>
          <w:rFonts w:ascii="Times New Roman" w:eastAsia="Times New Roman" w:hAnsi="Times New Roman"/>
          <w:b/>
          <w:sz w:val="24"/>
          <w:szCs w:val="24"/>
        </w:rPr>
        <w:t>l.</w:t>
      </w:r>
    </w:p>
    <w:p w14:paraId="60513586" w14:textId="77777777" w:rsidR="005937DE" w:rsidRPr="00441BDB" w:rsidRDefault="005937DE" w:rsidP="00441BD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D4D56C" w14:textId="24E43D57" w:rsidR="00581FAC" w:rsidRPr="00581FAC" w:rsidRDefault="008E3DD1" w:rsidP="00980C9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</w:t>
      </w:r>
      <w:r w:rsidR="008E2579" w:rsidRPr="00581FAC">
        <w:rPr>
          <w:rFonts w:ascii="Times New Roman" w:eastAsia="Times New Roman" w:hAnsi="Times New Roman"/>
          <w:sz w:val="24"/>
          <w:szCs w:val="24"/>
        </w:rPr>
        <w:t>vlašćuje se ministar financija da, u ime Repub</w:t>
      </w:r>
      <w:r w:rsidR="00440A26" w:rsidRPr="00581FAC">
        <w:rPr>
          <w:rFonts w:ascii="Times New Roman" w:eastAsia="Times New Roman" w:hAnsi="Times New Roman"/>
          <w:sz w:val="24"/>
          <w:szCs w:val="24"/>
        </w:rPr>
        <w:t>like Hrvatske, potpiše Sporazum</w:t>
      </w:r>
      <w:r w:rsidR="008E2579" w:rsidRPr="00581FAC">
        <w:rPr>
          <w:rFonts w:ascii="Times New Roman" w:eastAsia="Times New Roman" w:hAnsi="Times New Roman"/>
          <w:sz w:val="24"/>
          <w:szCs w:val="24"/>
        </w:rPr>
        <w:t xml:space="preserve"> o </w:t>
      </w:r>
      <w:r w:rsidR="001C432A" w:rsidRPr="00581FAC">
        <w:rPr>
          <w:rFonts w:ascii="Times New Roman" w:eastAsia="Times New Roman" w:hAnsi="Times New Roman"/>
          <w:sz w:val="24"/>
          <w:szCs w:val="24"/>
        </w:rPr>
        <w:t xml:space="preserve">doprinosu između Republike Hrvatske i Europske komisije </w:t>
      </w:r>
      <w:r w:rsidR="00581FAC" w:rsidRPr="00581FAC">
        <w:rPr>
          <w:rFonts w:ascii="Times New Roman" w:eastAsia="Times New Roman" w:hAnsi="Times New Roman"/>
          <w:sz w:val="24"/>
          <w:szCs w:val="24"/>
        </w:rPr>
        <w:t xml:space="preserve">sukladno članku 7. Uredbe Europskog parlamenta i Vijeća (EU) 2022/2463 </w:t>
      </w:r>
      <w:r w:rsidR="00581FAC">
        <w:rPr>
          <w:rFonts w:ascii="Times New Roman" w:eastAsia="Times New Roman" w:hAnsi="Times New Roman"/>
          <w:sz w:val="24"/>
          <w:szCs w:val="24"/>
        </w:rPr>
        <w:t xml:space="preserve">(u </w:t>
      </w:r>
      <w:r w:rsidR="00581FAC" w:rsidRPr="00581FAC">
        <w:rPr>
          <w:rFonts w:ascii="Times New Roman" w:eastAsia="Times New Roman" w:hAnsi="Times New Roman"/>
          <w:sz w:val="24"/>
          <w:szCs w:val="24"/>
        </w:rPr>
        <w:t>dalj</w:t>
      </w:r>
      <w:r w:rsidR="00581FAC">
        <w:rPr>
          <w:rFonts w:ascii="Times New Roman" w:eastAsia="Times New Roman" w:hAnsi="Times New Roman"/>
          <w:sz w:val="24"/>
          <w:szCs w:val="24"/>
        </w:rPr>
        <w:t>nj</w:t>
      </w:r>
      <w:r w:rsidR="00581FAC" w:rsidRPr="00581FAC">
        <w:rPr>
          <w:rFonts w:ascii="Times New Roman" w:eastAsia="Times New Roman" w:hAnsi="Times New Roman"/>
          <w:sz w:val="24"/>
          <w:szCs w:val="24"/>
        </w:rPr>
        <w:t>e</w:t>
      </w:r>
      <w:r w:rsidR="00581FAC">
        <w:rPr>
          <w:rFonts w:ascii="Times New Roman" w:eastAsia="Times New Roman" w:hAnsi="Times New Roman"/>
          <w:sz w:val="24"/>
          <w:szCs w:val="24"/>
        </w:rPr>
        <w:t>m</w:t>
      </w:r>
      <w:r w:rsidR="00581FAC" w:rsidRPr="00581FAC">
        <w:rPr>
          <w:rFonts w:ascii="Times New Roman" w:eastAsia="Times New Roman" w:hAnsi="Times New Roman"/>
          <w:sz w:val="24"/>
          <w:szCs w:val="24"/>
        </w:rPr>
        <w:t xml:space="preserve"> u tekstu: Sporazum)</w:t>
      </w:r>
      <w:r w:rsidR="00581FAC">
        <w:rPr>
          <w:rFonts w:ascii="Times New Roman" w:eastAsia="Times New Roman" w:hAnsi="Times New Roman"/>
          <w:sz w:val="24"/>
          <w:szCs w:val="24"/>
        </w:rPr>
        <w:t>.</w:t>
      </w:r>
    </w:p>
    <w:p w14:paraId="797CA568" w14:textId="28672A77" w:rsidR="005937DE" w:rsidRPr="00441BDB" w:rsidRDefault="005937DE" w:rsidP="00581FAC">
      <w:pPr>
        <w:spacing w:after="0" w:line="276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</w:p>
    <w:p w14:paraId="3DE27BD2" w14:textId="6EFA6C15" w:rsidR="005937DE" w:rsidRPr="00441BDB" w:rsidRDefault="008E2579" w:rsidP="00441BDB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41BDB">
        <w:rPr>
          <w:rFonts w:ascii="Times New Roman" w:eastAsia="Times New Roman" w:hAnsi="Times New Roman"/>
          <w:b/>
          <w:sz w:val="24"/>
          <w:szCs w:val="24"/>
        </w:rPr>
        <w:t>II</w:t>
      </w:r>
      <w:r w:rsidR="00FA5C71" w:rsidRPr="00441BDB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18114968" w14:textId="6A39E449" w:rsidR="001A6E44" w:rsidRPr="00441BDB" w:rsidRDefault="001A6E44" w:rsidP="00441BDB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2270F7C" w14:textId="5814F728" w:rsidR="00F82E03" w:rsidRDefault="001A6E44" w:rsidP="00441BD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41BDB">
        <w:rPr>
          <w:rFonts w:ascii="Times New Roman" w:eastAsia="Times New Roman" w:hAnsi="Times New Roman"/>
          <w:sz w:val="24"/>
          <w:szCs w:val="24"/>
        </w:rPr>
        <w:t xml:space="preserve">Države članice </w:t>
      </w:r>
      <w:r w:rsidR="00356228">
        <w:rPr>
          <w:rFonts w:ascii="Times New Roman" w:eastAsia="Times New Roman" w:hAnsi="Times New Roman"/>
          <w:sz w:val="24"/>
          <w:szCs w:val="24"/>
        </w:rPr>
        <w:t>E</w:t>
      </w:r>
      <w:r w:rsidR="00A07111">
        <w:rPr>
          <w:rFonts w:ascii="Times New Roman" w:eastAsia="Times New Roman" w:hAnsi="Times New Roman"/>
          <w:sz w:val="24"/>
          <w:szCs w:val="24"/>
        </w:rPr>
        <w:t>uropske unije</w:t>
      </w:r>
      <w:r w:rsidR="0035622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41BDB">
        <w:rPr>
          <w:rFonts w:ascii="Times New Roman" w:eastAsia="Times New Roman" w:hAnsi="Times New Roman"/>
          <w:sz w:val="24"/>
          <w:szCs w:val="24"/>
        </w:rPr>
        <w:t xml:space="preserve">će staviti na raspolaganje svoje doprinose na temelju Sporazuma pod uvjetom da se iznosi potrebni za subvencioniranje kamatnih stopa za zajmove Ukrajini u okviru makrofinancijske pomoći </w:t>
      </w:r>
      <w:r w:rsidR="003D1726">
        <w:rPr>
          <w:rFonts w:ascii="Times New Roman" w:eastAsia="Times New Roman" w:hAnsi="Times New Roman"/>
          <w:sz w:val="24"/>
          <w:szCs w:val="24"/>
        </w:rPr>
        <w:t xml:space="preserve">Europske unije </w:t>
      </w:r>
      <w:r w:rsidRPr="00441BDB">
        <w:rPr>
          <w:rFonts w:ascii="Times New Roman" w:eastAsia="Times New Roman" w:hAnsi="Times New Roman"/>
          <w:sz w:val="24"/>
          <w:szCs w:val="24"/>
        </w:rPr>
        <w:t>za 2023. godinu ne mogu u potpunosti ili djelom</w:t>
      </w:r>
      <w:r w:rsidR="005B484C" w:rsidRPr="00441BDB">
        <w:rPr>
          <w:rFonts w:ascii="Times New Roman" w:eastAsia="Times New Roman" w:hAnsi="Times New Roman"/>
          <w:sz w:val="24"/>
          <w:szCs w:val="24"/>
        </w:rPr>
        <w:t>ično podmiriti iz proračuna E</w:t>
      </w:r>
      <w:r w:rsidR="00A07111">
        <w:rPr>
          <w:rFonts w:ascii="Times New Roman" w:eastAsia="Times New Roman" w:hAnsi="Times New Roman"/>
          <w:sz w:val="24"/>
          <w:szCs w:val="24"/>
        </w:rPr>
        <w:t>uropske unije</w:t>
      </w:r>
      <w:r w:rsidR="005B484C" w:rsidRPr="00441BDB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32DC6DD" w14:textId="77777777" w:rsidR="00F82E03" w:rsidRDefault="00F82E03" w:rsidP="00441BD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49F7A5A0" w14:textId="20A2C3E2" w:rsidR="001A6E44" w:rsidRPr="00441BDB" w:rsidRDefault="001A6E44" w:rsidP="00441BD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41BDB">
        <w:rPr>
          <w:rFonts w:ascii="Times New Roman" w:eastAsia="Times New Roman" w:hAnsi="Times New Roman"/>
          <w:sz w:val="24"/>
          <w:szCs w:val="24"/>
        </w:rPr>
        <w:t>Subvencioniranje kamatnih stopa odnosi se na razdoblje 2023. – 2027. godine pri čemu su prve uplate financijskih sredstava predviđene od 2024. godine.</w:t>
      </w:r>
    </w:p>
    <w:p w14:paraId="2F83DA9F" w14:textId="7066DDCD" w:rsidR="005B484C" w:rsidRPr="00441BDB" w:rsidRDefault="005B484C" w:rsidP="00441BD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3557EBB9" w14:textId="3600745A" w:rsidR="005B484C" w:rsidRPr="00441BDB" w:rsidRDefault="005B484C" w:rsidP="00441BDB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41BDB">
        <w:rPr>
          <w:rFonts w:ascii="Times New Roman" w:eastAsia="Times New Roman" w:hAnsi="Times New Roman"/>
          <w:b/>
          <w:sz w:val="24"/>
          <w:szCs w:val="24"/>
        </w:rPr>
        <w:t>III.</w:t>
      </w:r>
    </w:p>
    <w:p w14:paraId="34B4F6A4" w14:textId="77777777" w:rsidR="005937DE" w:rsidRPr="00441BDB" w:rsidRDefault="005937DE" w:rsidP="00441BD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E78D0BA" w14:textId="41F0A6F3" w:rsidR="006E330E" w:rsidRDefault="00FA5C71" w:rsidP="00441BD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41BDB">
        <w:rPr>
          <w:rFonts w:ascii="Times New Roman" w:eastAsia="Times New Roman" w:hAnsi="Times New Roman"/>
          <w:sz w:val="24"/>
          <w:szCs w:val="24"/>
        </w:rPr>
        <w:lastRenderedPageBreak/>
        <w:t>Iznos</w:t>
      </w:r>
      <w:r w:rsidR="005B484C" w:rsidRPr="00441BDB">
        <w:rPr>
          <w:rFonts w:ascii="Times New Roman" w:eastAsia="Times New Roman" w:hAnsi="Times New Roman"/>
          <w:sz w:val="24"/>
          <w:szCs w:val="24"/>
        </w:rPr>
        <w:t xml:space="preserve"> maksimaln</w:t>
      </w:r>
      <w:r w:rsidR="008E3DD1">
        <w:rPr>
          <w:rFonts w:ascii="Times New Roman" w:eastAsia="Times New Roman" w:hAnsi="Times New Roman"/>
          <w:sz w:val="24"/>
          <w:szCs w:val="24"/>
        </w:rPr>
        <w:t>ih</w:t>
      </w:r>
      <w:r w:rsidRPr="00441BDB">
        <w:rPr>
          <w:rFonts w:ascii="Times New Roman" w:eastAsia="Times New Roman" w:hAnsi="Times New Roman"/>
          <w:sz w:val="24"/>
          <w:szCs w:val="24"/>
        </w:rPr>
        <w:t xml:space="preserve"> </w:t>
      </w:r>
      <w:r w:rsidR="00AA6490" w:rsidRPr="00441BDB">
        <w:rPr>
          <w:rFonts w:ascii="Times New Roman" w:eastAsia="Times New Roman" w:hAnsi="Times New Roman"/>
          <w:sz w:val="24"/>
          <w:szCs w:val="24"/>
        </w:rPr>
        <w:t xml:space="preserve">doprinosa </w:t>
      </w:r>
      <w:r w:rsidR="008E3DD1">
        <w:rPr>
          <w:rFonts w:ascii="Times New Roman" w:eastAsia="Times New Roman" w:hAnsi="Times New Roman"/>
          <w:sz w:val="24"/>
          <w:szCs w:val="24"/>
        </w:rPr>
        <w:t>država članica prikazan je u Planu koji je priložen Sporazumu</w:t>
      </w:r>
      <w:r w:rsidRPr="00441BDB">
        <w:rPr>
          <w:rFonts w:ascii="Times New Roman" w:eastAsia="Times New Roman" w:hAnsi="Times New Roman"/>
          <w:sz w:val="24"/>
          <w:szCs w:val="24"/>
        </w:rPr>
        <w:t xml:space="preserve"> iz točke I. ove Odluke, a za Republiku Hrvatsku iznosi </w:t>
      </w:r>
      <w:r w:rsidR="00A938D8" w:rsidRPr="00441BDB">
        <w:rPr>
          <w:rFonts w:ascii="Times New Roman" w:eastAsia="Times New Roman" w:hAnsi="Times New Roman"/>
          <w:sz w:val="24"/>
          <w:szCs w:val="24"/>
        </w:rPr>
        <w:t>10.924.222,00</w:t>
      </w:r>
      <w:r w:rsidRPr="00441BDB">
        <w:rPr>
          <w:rFonts w:ascii="Times New Roman" w:eastAsia="Times New Roman" w:hAnsi="Times New Roman"/>
          <w:sz w:val="24"/>
          <w:szCs w:val="24"/>
        </w:rPr>
        <w:t xml:space="preserve"> eura.</w:t>
      </w:r>
      <w:r w:rsidR="002F1ED9" w:rsidRPr="00441BD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F1A3D3C" w14:textId="34A6D3B1" w:rsidR="006E330E" w:rsidRDefault="006E330E" w:rsidP="0093325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D66B2C5" w14:textId="6BF62BFF" w:rsidR="005937DE" w:rsidRPr="00441BDB" w:rsidRDefault="009153E3" w:rsidP="00441BD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153E3">
        <w:rPr>
          <w:rFonts w:ascii="Times New Roman" w:eastAsia="Times New Roman" w:hAnsi="Times New Roman"/>
          <w:sz w:val="24"/>
          <w:szCs w:val="24"/>
        </w:rPr>
        <w:t xml:space="preserve">Potrebna financijska sredstva za izvršenje obveza iz Sporazuma osigurat će se u državnom proračunu Republike Hrvatske, na pozicijama Ministarstva financija. </w:t>
      </w:r>
    </w:p>
    <w:p w14:paraId="2838B9FB" w14:textId="365D68FA" w:rsidR="00E50EDC" w:rsidRPr="00441BDB" w:rsidRDefault="00E50EDC" w:rsidP="00441BDB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0CEF80F" w14:textId="77777777" w:rsidR="005937DE" w:rsidRPr="00441BDB" w:rsidRDefault="008E2579" w:rsidP="00441BDB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41BDB">
        <w:rPr>
          <w:rFonts w:ascii="Times New Roman" w:eastAsia="Times New Roman" w:hAnsi="Times New Roman"/>
          <w:b/>
          <w:sz w:val="24"/>
          <w:szCs w:val="24"/>
        </w:rPr>
        <w:t>I</w:t>
      </w:r>
      <w:r w:rsidR="00E50EDC" w:rsidRPr="00441BDB">
        <w:rPr>
          <w:rFonts w:ascii="Times New Roman" w:eastAsia="Times New Roman" w:hAnsi="Times New Roman"/>
          <w:b/>
          <w:sz w:val="24"/>
          <w:szCs w:val="24"/>
        </w:rPr>
        <w:t>V</w:t>
      </w:r>
      <w:r w:rsidR="00FA5C71" w:rsidRPr="00441BDB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F0F3DB9" w14:textId="77777777" w:rsidR="005937DE" w:rsidRPr="00441BDB" w:rsidRDefault="005937DE" w:rsidP="00441BDB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6BFE017" w14:textId="1DFADA0A" w:rsidR="005937DE" w:rsidRDefault="00FA5C71" w:rsidP="00441BD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41BDB">
        <w:rPr>
          <w:rFonts w:ascii="Times New Roman" w:eastAsia="Times New Roman" w:hAnsi="Times New Roman"/>
          <w:sz w:val="24"/>
          <w:szCs w:val="24"/>
        </w:rPr>
        <w:t xml:space="preserve">Tekst Sporazuma iz točke I. ove Odluke nalazi se u prilogu ove Odluke i njezin je sastavni dio. </w:t>
      </w:r>
    </w:p>
    <w:p w14:paraId="3B8B72BF" w14:textId="77777777" w:rsidR="004118FC" w:rsidRPr="00441BDB" w:rsidRDefault="004118FC" w:rsidP="00441BD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6B7503B4" w14:textId="1F418248" w:rsidR="005937DE" w:rsidRPr="00441BDB" w:rsidRDefault="008E2579" w:rsidP="00441BDB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41BDB">
        <w:rPr>
          <w:rFonts w:ascii="Times New Roman" w:eastAsia="Times New Roman" w:hAnsi="Times New Roman"/>
          <w:b/>
          <w:sz w:val="24"/>
          <w:szCs w:val="24"/>
        </w:rPr>
        <w:t>V</w:t>
      </w:r>
      <w:r w:rsidR="00FA5C71" w:rsidRPr="00441BDB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31BF95F" w14:textId="77777777" w:rsidR="005937DE" w:rsidRPr="00441BDB" w:rsidRDefault="005937DE" w:rsidP="00441BD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47BB5E" w14:textId="77777777" w:rsidR="00441BDB" w:rsidRDefault="00FA5C71" w:rsidP="00441BD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41BDB">
        <w:rPr>
          <w:rFonts w:ascii="Times New Roman" w:eastAsia="Times New Roman" w:hAnsi="Times New Roman"/>
          <w:sz w:val="24"/>
          <w:szCs w:val="24"/>
        </w:rPr>
        <w:t>Ova Odluka stupa na snagu danom donošenja.</w:t>
      </w:r>
    </w:p>
    <w:p w14:paraId="7DF72F21" w14:textId="77777777" w:rsidR="00460003" w:rsidRDefault="00460003" w:rsidP="00441BD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13C087" w14:textId="2498335D" w:rsidR="005937DE" w:rsidRPr="00441BDB" w:rsidRDefault="002C2EBF" w:rsidP="00441BD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1BDB">
        <w:rPr>
          <w:rFonts w:ascii="Times New Roman" w:eastAsia="Times New Roman" w:hAnsi="Times New Roman"/>
          <w:sz w:val="24"/>
          <w:szCs w:val="24"/>
        </w:rPr>
        <w:t>KLASA</w:t>
      </w:r>
      <w:r w:rsidR="00FA5C71" w:rsidRPr="00441BDB">
        <w:rPr>
          <w:rFonts w:ascii="Times New Roman" w:eastAsia="Times New Roman" w:hAnsi="Times New Roman"/>
          <w:sz w:val="24"/>
          <w:szCs w:val="24"/>
        </w:rPr>
        <w:t>:</w:t>
      </w:r>
    </w:p>
    <w:p w14:paraId="37CDE85D" w14:textId="77777777" w:rsidR="005937DE" w:rsidRPr="00441BDB" w:rsidRDefault="002C2EBF" w:rsidP="00441BD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1BDB">
        <w:rPr>
          <w:rFonts w:ascii="Times New Roman" w:eastAsia="Times New Roman" w:hAnsi="Times New Roman"/>
          <w:sz w:val="24"/>
          <w:szCs w:val="24"/>
        </w:rPr>
        <w:t>URBROJ</w:t>
      </w:r>
      <w:r w:rsidR="00FA5C71" w:rsidRPr="00441BDB">
        <w:rPr>
          <w:rFonts w:ascii="Times New Roman" w:eastAsia="Times New Roman" w:hAnsi="Times New Roman"/>
          <w:sz w:val="24"/>
          <w:szCs w:val="24"/>
        </w:rPr>
        <w:t>:</w:t>
      </w:r>
    </w:p>
    <w:p w14:paraId="71581225" w14:textId="77777777" w:rsidR="005937DE" w:rsidRPr="00441BDB" w:rsidRDefault="00FA5C71" w:rsidP="00441BD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1BDB">
        <w:rPr>
          <w:rFonts w:ascii="Times New Roman" w:eastAsia="Times New Roman" w:hAnsi="Times New Roman"/>
          <w:sz w:val="24"/>
          <w:szCs w:val="24"/>
        </w:rPr>
        <w:t xml:space="preserve">Zagreb,___________ </w:t>
      </w:r>
    </w:p>
    <w:p w14:paraId="5ABD17E4" w14:textId="77777777" w:rsidR="005937DE" w:rsidRPr="00441BDB" w:rsidRDefault="00FA5C71" w:rsidP="00441BDB">
      <w:pPr>
        <w:spacing w:after="0" w:line="276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41BDB">
        <w:rPr>
          <w:rFonts w:ascii="Times New Roman" w:eastAsia="Times New Roman" w:hAnsi="Times New Roman"/>
          <w:sz w:val="24"/>
          <w:szCs w:val="24"/>
        </w:rPr>
        <w:t xml:space="preserve">         Predsjednik</w:t>
      </w:r>
    </w:p>
    <w:p w14:paraId="234A68CF" w14:textId="77777777" w:rsidR="005937DE" w:rsidRPr="00441BDB" w:rsidRDefault="005937DE" w:rsidP="00441BD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A3A503" w14:textId="77777777" w:rsidR="005937DE" w:rsidRPr="00441BDB" w:rsidRDefault="00FA5C71" w:rsidP="00441BDB">
      <w:pPr>
        <w:spacing w:after="0" w:line="276" w:lineRule="auto"/>
        <w:ind w:left="4248"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41BDB">
        <w:rPr>
          <w:rFonts w:ascii="Times New Roman" w:eastAsia="Times New Roman" w:hAnsi="Times New Roman"/>
          <w:sz w:val="24"/>
          <w:szCs w:val="24"/>
        </w:rPr>
        <w:t xml:space="preserve">           mr. </w:t>
      </w:r>
      <w:proofErr w:type="spellStart"/>
      <w:r w:rsidRPr="00441BDB">
        <w:rPr>
          <w:rFonts w:ascii="Times New Roman" w:eastAsia="Times New Roman" w:hAnsi="Times New Roman"/>
          <w:sz w:val="24"/>
          <w:szCs w:val="24"/>
        </w:rPr>
        <w:t>sc</w:t>
      </w:r>
      <w:proofErr w:type="spellEnd"/>
      <w:r w:rsidRPr="00441BDB">
        <w:rPr>
          <w:rFonts w:ascii="Times New Roman" w:eastAsia="Times New Roman" w:hAnsi="Times New Roman"/>
          <w:sz w:val="24"/>
          <w:szCs w:val="24"/>
        </w:rPr>
        <w:t>. Andrej Plenković</w:t>
      </w:r>
    </w:p>
    <w:p w14:paraId="38FE5FCC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1ADEAC1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813B931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7B466CB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ED832FE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7290B6C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CA7FD36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3A9C554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303F0A5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933CE91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3888EC7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8DA5D1B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C32B578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0687C36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371DF43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28ED74C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CE63CCD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7B7552C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F4B4482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5903307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8025A7F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D56BADE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34B8C85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45ABB29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7CADC7F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C79F4B7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DADDEA2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242B1A4" w14:textId="6E323376" w:rsidR="00F44CDE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6ED333A" w14:textId="24D2E734" w:rsidR="00B907E2" w:rsidRDefault="00B907E2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9FC7308" w14:textId="74D5DC22" w:rsidR="00B907E2" w:rsidRDefault="00B907E2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B6B0993" w14:textId="77777777" w:rsidR="00B907E2" w:rsidRPr="00441BDB" w:rsidRDefault="00B907E2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3A58A50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0B7FF93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DD47314" w14:textId="77777777" w:rsidR="00F44CDE" w:rsidRPr="00441BDB" w:rsidRDefault="00F44CDE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AFB45C0" w14:textId="669C1314" w:rsidR="005937DE" w:rsidRPr="00441BDB" w:rsidRDefault="00FA5C71" w:rsidP="00441BDB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41BDB">
        <w:rPr>
          <w:rFonts w:ascii="Times New Roman" w:eastAsia="Times New Roman" w:hAnsi="Times New Roman"/>
          <w:b/>
          <w:color w:val="000000"/>
          <w:sz w:val="24"/>
          <w:szCs w:val="24"/>
        </w:rPr>
        <w:t>OBRAZLOŽENJE</w:t>
      </w:r>
    </w:p>
    <w:p w14:paraId="2D6B2F59" w14:textId="04044799" w:rsidR="004E0B88" w:rsidRPr="00441BDB" w:rsidRDefault="004E0B88" w:rsidP="00441BDB">
      <w:pPr>
        <w:spacing w:after="0" w:line="276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C4ED330" w14:textId="781F2F0C" w:rsidR="00E46169" w:rsidRPr="00441BDB" w:rsidRDefault="004E0B88" w:rsidP="00441BDB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76" w:lineRule="auto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441BDB">
        <w:rPr>
          <w:rFonts w:ascii="Times New Roman" w:hAnsi="Times New Roman"/>
          <w:sz w:val="24"/>
          <w:szCs w:val="24"/>
          <w:lang w:eastAsia="en-US"/>
        </w:rPr>
        <w:t>Ruski agresivni rat nanio je golemu štetu ukrajinskom gospodarstvu, građanima i poduzećima</w:t>
      </w:r>
      <w:r w:rsidR="00A06027" w:rsidRPr="00441BDB">
        <w:rPr>
          <w:rFonts w:ascii="Times New Roman" w:hAnsi="Times New Roman"/>
          <w:sz w:val="24"/>
          <w:szCs w:val="24"/>
          <w:lang w:eastAsia="en-US"/>
        </w:rPr>
        <w:t xml:space="preserve"> u 2022. godini</w:t>
      </w:r>
      <w:r w:rsidRPr="00441BDB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038314F7" w14:textId="7091055F" w:rsidR="004E0B88" w:rsidRPr="00441BDB" w:rsidRDefault="004F048D" w:rsidP="00441BDB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76" w:lineRule="auto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0441BDB">
        <w:rPr>
          <w:rFonts w:ascii="Times New Roman" w:hAnsi="Times New Roman"/>
          <w:sz w:val="24"/>
          <w:szCs w:val="24"/>
          <w:lang w:eastAsia="en-US"/>
        </w:rPr>
        <w:t xml:space="preserve">Očekivanja za 2023. godinu ukazivala su </w:t>
      </w:r>
      <w:r w:rsidR="00E547D2" w:rsidRPr="00441BDB">
        <w:rPr>
          <w:rFonts w:ascii="Times New Roman" w:hAnsi="Times New Roman"/>
          <w:sz w:val="24"/>
          <w:szCs w:val="24"/>
          <w:lang w:eastAsia="en-US"/>
        </w:rPr>
        <w:t xml:space="preserve">na </w:t>
      </w:r>
      <w:r w:rsidR="0046358B" w:rsidRPr="00441BDB">
        <w:rPr>
          <w:rFonts w:ascii="Times New Roman" w:hAnsi="Times New Roman"/>
          <w:sz w:val="24"/>
          <w:szCs w:val="24"/>
          <w:lang w:eastAsia="en-US"/>
        </w:rPr>
        <w:t>zna</w:t>
      </w:r>
      <w:r w:rsidRPr="00441BDB">
        <w:rPr>
          <w:rFonts w:ascii="Times New Roman" w:hAnsi="Times New Roman"/>
          <w:sz w:val="24"/>
          <w:szCs w:val="24"/>
          <w:lang w:eastAsia="en-US"/>
        </w:rPr>
        <w:t xml:space="preserve">tne potrebe </w:t>
      </w:r>
      <w:r w:rsidR="004E0B88" w:rsidRPr="00441BDB">
        <w:rPr>
          <w:rFonts w:ascii="Times New Roman" w:hAnsi="Times New Roman"/>
          <w:sz w:val="24"/>
          <w:szCs w:val="24"/>
          <w:lang w:eastAsia="en-US"/>
        </w:rPr>
        <w:t>Ukrajine za kratkoročnim financiranjem. Prema procjenama ukrajinskih vlasti u suradnji s Međunarodnim monetarnim fondom</w:t>
      </w:r>
      <w:r w:rsidRPr="00441BD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43CD4" w:rsidRPr="00441BDB">
        <w:rPr>
          <w:rFonts w:ascii="Times New Roman" w:hAnsi="Times New Roman"/>
          <w:sz w:val="24"/>
          <w:szCs w:val="24"/>
          <w:lang w:eastAsia="en-US"/>
        </w:rPr>
        <w:t>s kraja</w:t>
      </w:r>
      <w:r w:rsidRPr="00441BDB">
        <w:rPr>
          <w:rFonts w:ascii="Times New Roman" w:hAnsi="Times New Roman"/>
          <w:sz w:val="24"/>
          <w:szCs w:val="24"/>
          <w:lang w:eastAsia="en-US"/>
        </w:rPr>
        <w:t xml:space="preserve"> 2022. godine</w:t>
      </w:r>
      <w:r w:rsidR="004E0B88" w:rsidRPr="00441BDB">
        <w:rPr>
          <w:rFonts w:ascii="Times New Roman" w:hAnsi="Times New Roman"/>
          <w:sz w:val="24"/>
          <w:szCs w:val="24"/>
          <w:lang w:eastAsia="en-US"/>
        </w:rPr>
        <w:t xml:space="preserve">, kontinuirani mjesečni manjak financijskih sredstava u 2023. iznosit će od tri do četiri milijarde </w:t>
      </w:r>
      <w:r w:rsidR="00D4709B" w:rsidRPr="00441BDB">
        <w:rPr>
          <w:rFonts w:ascii="Times New Roman" w:hAnsi="Times New Roman"/>
          <w:sz w:val="24"/>
          <w:szCs w:val="24"/>
          <w:lang w:eastAsia="en-US"/>
        </w:rPr>
        <w:t>eura</w:t>
      </w:r>
      <w:r w:rsidR="004E0B88" w:rsidRPr="00441BDB">
        <w:rPr>
          <w:rFonts w:ascii="Times New Roman" w:hAnsi="Times New Roman"/>
          <w:sz w:val="24"/>
          <w:szCs w:val="24"/>
          <w:lang w:eastAsia="en-US"/>
        </w:rPr>
        <w:t xml:space="preserve">. Ukrajini će kratkoročno i dalje biti potrebna znatna financijska sredstva kako bi očuvala osnovne državne funkcije, osigurala makroekonomsku stabilnost i sanirala kritičnu infrastrukturu uništenu u ratu koji protiv nje vodi Rusija. </w:t>
      </w:r>
    </w:p>
    <w:p w14:paraId="05F39269" w14:textId="690EA930" w:rsidR="00392989" w:rsidRPr="00441BDB" w:rsidRDefault="004E0B88" w:rsidP="00441BDB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665CE">
        <w:rPr>
          <w:rFonts w:ascii="Times New Roman" w:hAnsi="Times New Roman"/>
          <w:sz w:val="24"/>
          <w:szCs w:val="24"/>
          <w:lang w:eastAsia="en-US"/>
        </w:rPr>
        <w:t>U tu svrhu</w:t>
      </w:r>
      <w:r w:rsidR="0046358B" w:rsidRPr="005665CE">
        <w:rPr>
          <w:rFonts w:ascii="Times New Roman" w:hAnsi="Times New Roman"/>
          <w:sz w:val="24"/>
          <w:szCs w:val="24"/>
          <w:lang w:eastAsia="en-US"/>
        </w:rPr>
        <w:t>, na temelju prijedloga</w:t>
      </w:r>
      <w:r w:rsidRPr="005665C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DF4695" w:rsidRPr="005665CE">
        <w:rPr>
          <w:rFonts w:ascii="Times New Roman" w:hAnsi="Times New Roman"/>
          <w:sz w:val="24"/>
          <w:szCs w:val="24"/>
          <w:lang w:eastAsia="en-US"/>
        </w:rPr>
        <w:t>Europske komisije</w:t>
      </w:r>
      <w:r w:rsidR="00CD0589" w:rsidRPr="005665CE">
        <w:rPr>
          <w:rFonts w:ascii="Times New Roman" w:hAnsi="Times New Roman"/>
          <w:sz w:val="24"/>
          <w:szCs w:val="24"/>
          <w:lang w:eastAsia="en-US"/>
        </w:rPr>
        <w:t>,</w:t>
      </w:r>
      <w:r w:rsidRPr="005665C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6358B" w:rsidRPr="005665CE">
        <w:rPr>
          <w:rFonts w:ascii="Times New Roman" w:hAnsi="Times New Roman"/>
          <w:sz w:val="24"/>
          <w:szCs w:val="24"/>
          <w:lang w:eastAsia="en-US"/>
        </w:rPr>
        <w:t xml:space="preserve">usvojena je Uredba </w:t>
      </w:r>
      <w:r w:rsidR="0046358B" w:rsidRPr="005665CE">
        <w:rPr>
          <w:rFonts w:ascii="Times New Roman" w:hAnsi="Times New Roman"/>
          <w:sz w:val="24"/>
          <w:szCs w:val="24"/>
        </w:rPr>
        <w:t xml:space="preserve">(EU) 2022/2463 Europskog parlamenta i Vijeća od 14. prosinca 2022. </w:t>
      </w:r>
      <w:r w:rsidR="00CD0589" w:rsidRPr="005665CE">
        <w:rPr>
          <w:rFonts w:ascii="Times New Roman" w:hAnsi="Times New Roman"/>
          <w:sz w:val="24"/>
          <w:szCs w:val="24"/>
        </w:rPr>
        <w:t xml:space="preserve">godine </w:t>
      </w:r>
      <w:r w:rsidR="0046358B" w:rsidRPr="005665CE">
        <w:rPr>
          <w:rFonts w:ascii="Times New Roman" w:hAnsi="Times New Roman"/>
          <w:sz w:val="24"/>
          <w:szCs w:val="24"/>
        </w:rPr>
        <w:t>o uspostavljanju instrumenta za pružanje potpore Ukrajini za 2023.</w:t>
      </w:r>
      <w:r w:rsidR="00BF3C70" w:rsidRPr="005665CE">
        <w:rPr>
          <w:rFonts w:ascii="Times New Roman" w:hAnsi="Times New Roman"/>
          <w:sz w:val="24"/>
          <w:szCs w:val="24"/>
        </w:rPr>
        <w:t xml:space="preserve"> – makrofinancijska pomoć +</w:t>
      </w:r>
      <w:r w:rsidR="0046358B" w:rsidRPr="005665CE">
        <w:rPr>
          <w:rFonts w:ascii="Times New Roman" w:hAnsi="Times New Roman"/>
          <w:sz w:val="24"/>
          <w:szCs w:val="24"/>
        </w:rPr>
        <w:t xml:space="preserve"> (</w:t>
      </w:r>
      <w:r w:rsidR="00BF3C70" w:rsidRPr="005665CE">
        <w:rPr>
          <w:rFonts w:ascii="Times New Roman" w:hAnsi="Times New Roman"/>
          <w:sz w:val="24"/>
          <w:szCs w:val="24"/>
        </w:rPr>
        <w:t>dalje u tekstu: Uredba)</w:t>
      </w:r>
      <w:r w:rsidR="00392989" w:rsidRPr="005665CE">
        <w:rPr>
          <w:rFonts w:ascii="Times New Roman" w:hAnsi="Times New Roman"/>
          <w:sz w:val="24"/>
          <w:szCs w:val="24"/>
        </w:rPr>
        <w:t xml:space="preserve"> u obliku zaj</w:t>
      </w:r>
      <w:r w:rsidR="00A25393" w:rsidRPr="005665CE">
        <w:rPr>
          <w:rFonts w:ascii="Times New Roman" w:hAnsi="Times New Roman"/>
          <w:sz w:val="24"/>
          <w:szCs w:val="24"/>
        </w:rPr>
        <w:t>mova s ​​</w:t>
      </w:r>
      <w:r w:rsidR="005665CE" w:rsidRPr="005665CE">
        <w:rPr>
          <w:rFonts w:ascii="Times New Roman" w:hAnsi="Times New Roman"/>
          <w:sz w:val="24"/>
          <w:szCs w:val="24"/>
        </w:rPr>
        <w:t>maksimalnim</w:t>
      </w:r>
      <w:r w:rsidR="00A25393" w:rsidRPr="005665CE">
        <w:rPr>
          <w:rFonts w:ascii="Times New Roman" w:hAnsi="Times New Roman"/>
          <w:sz w:val="24"/>
          <w:szCs w:val="24"/>
        </w:rPr>
        <w:t xml:space="preserve"> iznosom do 18.000.000.</w:t>
      </w:r>
      <w:r w:rsidR="00392989" w:rsidRPr="005665CE">
        <w:rPr>
          <w:rFonts w:ascii="Times New Roman" w:hAnsi="Times New Roman"/>
          <w:sz w:val="24"/>
          <w:szCs w:val="24"/>
        </w:rPr>
        <w:t>000</w:t>
      </w:r>
      <w:r w:rsidR="00A25393" w:rsidRPr="005665CE">
        <w:rPr>
          <w:rFonts w:ascii="Times New Roman" w:hAnsi="Times New Roman"/>
          <w:sz w:val="24"/>
          <w:szCs w:val="24"/>
        </w:rPr>
        <w:t>,00</w:t>
      </w:r>
      <w:r w:rsidR="00392989" w:rsidRPr="005665CE">
        <w:rPr>
          <w:rFonts w:ascii="Times New Roman" w:hAnsi="Times New Roman"/>
          <w:sz w:val="24"/>
          <w:szCs w:val="24"/>
        </w:rPr>
        <w:t xml:space="preserve"> eura</w:t>
      </w:r>
      <w:r w:rsidR="001F14FF" w:rsidRPr="005665CE">
        <w:rPr>
          <w:rFonts w:ascii="Times New Roman" w:hAnsi="Times New Roman"/>
          <w:sz w:val="24"/>
          <w:szCs w:val="24"/>
        </w:rPr>
        <w:t>.</w:t>
      </w:r>
    </w:p>
    <w:p w14:paraId="73FFE5E0" w14:textId="77777777" w:rsidR="001F14FF" w:rsidRPr="00441BDB" w:rsidRDefault="001F14FF" w:rsidP="00441BDB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DAF6ED6" w14:textId="316CE902" w:rsidR="00485CBF" w:rsidRDefault="00BF3C70" w:rsidP="00441BDB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441BDB">
        <w:rPr>
          <w:rFonts w:ascii="Times New Roman" w:hAnsi="Times New Roman"/>
          <w:sz w:val="24"/>
          <w:szCs w:val="24"/>
          <w:lang w:eastAsia="en-US"/>
        </w:rPr>
        <w:t>Njime se osigurava</w:t>
      </w:r>
      <w:r w:rsidR="00485CBF" w:rsidRPr="00441BDB">
        <w:rPr>
          <w:rFonts w:ascii="Times New Roman" w:hAnsi="Times New Roman"/>
          <w:sz w:val="24"/>
          <w:szCs w:val="24"/>
          <w:lang w:eastAsia="en-US"/>
        </w:rPr>
        <w:t xml:space="preserve"> kratkoročna financijska pomoć u obliku povlaštenih zajmova na predvidljiv, kontinuiran, uredan i pravodoban način, radi financiranja hitnih potreba i s</w:t>
      </w:r>
      <w:r w:rsidR="005665CE">
        <w:rPr>
          <w:rFonts w:ascii="Times New Roman" w:hAnsi="Times New Roman"/>
          <w:sz w:val="24"/>
          <w:szCs w:val="24"/>
          <w:lang w:eastAsia="en-US"/>
        </w:rPr>
        <w:t xml:space="preserve">anacije kritične infrastrukture, </w:t>
      </w:r>
      <w:r w:rsidR="00485CBF" w:rsidRPr="00441BDB">
        <w:rPr>
          <w:rFonts w:ascii="Times New Roman" w:hAnsi="Times New Roman"/>
          <w:sz w:val="24"/>
          <w:szCs w:val="24"/>
          <w:lang w:eastAsia="en-US"/>
        </w:rPr>
        <w:t xml:space="preserve">početne potpore održivoj poslijeratnoj </w:t>
      </w:r>
      <w:r w:rsidR="00485CBF" w:rsidRPr="005665CE">
        <w:rPr>
          <w:rFonts w:ascii="Times New Roman" w:hAnsi="Times New Roman"/>
          <w:sz w:val="24"/>
          <w:szCs w:val="24"/>
          <w:lang w:eastAsia="en-US"/>
        </w:rPr>
        <w:t>obnovi</w:t>
      </w:r>
      <w:r w:rsidRPr="005665CE">
        <w:rPr>
          <w:rFonts w:ascii="Times New Roman" w:hAnsi="Times New Roman"/>
          <w:sz w:val="24"/>
          <w:szCs w:val="24"/>
          <w:lang w:eastAsia="en-US"/>
        </w:rPr>
        <w:t>, te</w:t>
      </w:r>
      <w:r w:rsidR="00485CBF" w:rsidRPr="005665CE">
        <w:rPr>
          <w:rFonts w:ascii="Times New Roman" w:hAnsi="Times New Roman"/>
          <w:sz w:val="24"/>
          <w:szCs w:val="24"/>
          <w:lang w:eastAsia="en-US"/>
        </w:rPr>
        <w:t xml:space="preserve"> kako</w:t>
      </w:r>
      <w:r w:rsidR="00485CBF" w:rsidRPr="00441BDB">
        <w:rPr>
          <w:rFonts w:ascii="Times New Roman" w:hAnsi="Times New Roman"/>
          <w:sz w:val="24"/>
          <w:szCs w:val="24"/>
          <w:lang w:eastAsia="en-US"/>
        </w:rPr>
        <w:t xml:space="preserve"> bi se Ukrajini pomoglo na putu prema europskoj integraciji.</w:t>
      </w:r>
      <w:r w:rsidR="00E7598F">
        <w:rPr>
          <w:rFonts w:ascii="Times New Roman" w:hAnsi="Times New Roman"/>
          <w:sz w:val="24"/>
          <w:szCs w:val="24"/>
          <w:lang w:eastAsia="en-US"/>
        </w:rPr>
        <w:t xml:space="preserve"> Razdoblje otplate </w:t>
      </w:r>
      <w:r w:rsidR="00E7598F">
        <w:rPr>
          <w:rFonts w:ascii="Times New Roman" w:hAnsi="Times New Roman"/>
          <w:sz w:val="24"/>
          <w:szCs w:val="24"/>
          <w:lang w:eastAsia="en-US"/>
        </w:rPr>
        <w:lastRenderedPageBreak/>
        <w:t>zajmova je 35 godina, s početkom otplate glavnice od 2033. godine (razdoblje počeka od 10 godina).</w:t>
      </w:r>
    </w:p>
    <w:p w14:paraId="2645FD03" w14:textId="72ADE31C" w:rsidR="00E7598F" w:rsidRPr="00E7598F" w:rsidRDefault="001F14FF" w:rsidP="00E7598F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441BDB">
        <w:rPr>
          <w:rFonts w:ascii="Times New Roman" w:hAnsi="Times New Roman"/>
          <w:sz w:val="24"/>
          <w:szCs w:val="24"/>
          <w:lang w:eastAsia="en-US"/>
        </w:rPr>
        <w:t xml:space="preserve">Pored povlaštenih zajmova, </w:t>
      </w:r>
      <w:r w:rsidR="00BF3C70" w:rsidRPr="00441BDB">
        <w:rPr>
          <w:rFonts w:ascii="Times New Roman" w:hAnsi="Times New Roman"/>
          <w:sz w:val="24"/>
          <w:szCs w:val="24"/>
          <w:lang w:eastAsia="en-US"/>
        </w:rPr>
        <w:t>E</w:t>
      </w:r>
      <w:r w:rsidR="003D1726">
        <w:rPr>
          <w:rFonts w:ascii="Times New Roman" w:hAnsi="Times New Roman"/>
          <w:sz w:val="24"/>
          <w:szCs w:val="24"/>
          <w:lang w:eastAsia="en-US"/>
        </w:rPr>
        <w:t>uropska unija</w:t>
      </w:r>
      <w:r w:rsidR="00175EE0" w:rsidRPr="00441BDB">
        <w:rPr>
          <w:rFonts w:ascii="Times New Roman" w:hAnsi="Times New Roman"/>
          <w:sz w:val="24"/>
          <w:szCs w:val="24"/>
          <w:lang w:eastAsia="en-US"/>
        </w:rPr>
        <w:t xml:space="preserve"> će Ukrajini </w:t>
      </w:r>
      <w:r w:rsidR="00BF3C70" w:rsidRPr="00441BDB">
        <w:rPr>
          <w:rFonts w:ascii="Times New Roman" w:hAnsi="Times New Roman"/>
          <w:sz w:val="24"/>
          <w:szCs w:val="24"/>
          <w:lang w:eastAsia="en-US"/>
        </w:rPr>
        <w:t xml:space="preserve">pružiti </w:t>
      </w:r>
      <w:r w:rsidRPr="00441BDB">
        <w:rPr>
          <w:rFonts w:ascii="Times New Roman" w:hAnsi="Times New Roman"/>
          <w:sz w:val="24"/>
          <w:szCs w:val="24"/>
          <w:lang w:eastAsia="en-US"/>
        </w:rPr>
        <w:t xml:space="preserve">i </w:t>
      </w:r>
      <w:r w:rsidR="00BF3C70" w:rsidRPr="00441BDB">
        <w:rPr>
          <w:rFonts w:ascii="Times New Roman" w:hAnsi="Times New Roman"/>
          <w:sz w:val="24"/>
          <w:szCs w:val="24"/>
          <w:lang w:eastAsia="en-US"/>
        </w:rPr>
        <w:t>subvenciju kamatnih stopa</w:t>
      </w:r>
      <w:r w:rsidR="007F31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F317C" w:rsidRPr="00441BDB">
        <w:rPr>
          <w:rFonts w:ascii="Times New Roman" w:hAnsi="Times New Roman"/>
          <w:sz w:val="24"/>
          <w:szCs w:val="24"/>
        </w:rPr>
        <w:t>za razdoblje od 1. siječnja 2023. do 31. prosinca 2027. godine</w:t>
      </w:r>
      <w:r w:rsidRPr="00441BDB">
        <w:rPr>
          <w:rFonts w:ascii="Times New Roman" w:hAnsi="Times New Roman"/>
          <w:sz w:val="24"/>
          <w:szCs w:val="24"/>
          <w:lang w:eastAsia="en-US"/>
        </w:rPr>
        <w:t>, koja</w:t>
      </w:r>
      <w:r w:rsidR="00175EE0" w:rsidRPr="00441BDB">
        <w:rPr>
          <w:rFonts w:ascii="Times New Roman" w:hAnsi="Times New Roman"/>
          <w:sz w:val="24"/>
          <w:szCs w:val="24"/>
          <w:lang w:eastAsia="en-US"/>
        </w:rPr>
        <w:t xml:space="preserve"> će se financirati</w:t>
      </w:r>
      <w:r w:rsidRPr="00441BDB">
        <w:rPr>
          <w:rFonts w:ascii="Times New Roman" w:hAnsi="Times New Roman"/>
          <w:sz w:val="24"/>
          <w:szCs w:val="24"/>
          <w:lang w:eastAsia="en-US"/>
        </w:rPr>
        <w:t xml:space="preserve"> iz proračuna E</w:t>
      </w:r>
      <w:r w:rsidR="003D1726">
        <w:rPr>
          <w:rFonts w:ascii="Times New Roman" w:hAnsi="Times New Roman"/>
          <w:sz w:val="24"/>
          <w:szCs w:val="24"/>
          <w:lang w:eastAsia="en-US"/>
        </w:rPr>
        <w:t>uropske unije</w:t>
      </w:r>
      <w:r w:rsidRPr="00441BDB">
        <w:rPr>
          <w:rFonts w:ascii="Times New Roman" w:hAnsi="Times New Roman"/>
          <w:sz w:val="24"/>
          <w:szCs w:val="24"/>
          <w:lang w:eastAsia="en-US"/>
        </w:rPr>
        <w:t xml:space="preserve"> te</w:t>
      </w:r>
      <w:r w:rsidR="00175EE0" w:rsidRPr="00441BDB">
        <w:rPr>
          <w:rFonts w:ascii="Times New Roman" w:hAnsi="Times New Roman"/>
          <w:sz w:val="24"/>
          <w:szCs w:val="24"/>
          <w:lang w:eastAsia="en-US"/>
        </w:rPr>
        <w:t xml:space="preserve"> doprinosima država članica u obliku vanjskih na</w:t>
      </w:r>
      <w:r w:rsidRPr="00441BDB">
        <w:rPr>
          <w:rFonts w:ascii="Times New Roman" w:hAnsi="Times New Roman"/>
          <w:sz w:val="24"/>
          <w:szCs w:val="24"/>
          <w:lang w:eastAsia="en-US"/>
        </w:rPr>
        <w:t>mjenskih prihoda</w:t>
      </w:r>
      <w:r w:rsidRPr="00441BDB">
        <w:rPr>
          <w:rFonts w:ascii="Times New Roman" w:hAnsi="Times New Roman"/>
          <w:sz w:val="24"/>
          <w:szCs w:val="24"/>
        </w:rPr>
        <w:t>.</w:t>
      </w:r>
      <w:r w:rsidR="00E7598F" w:rsidRPr="00E7598F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E7598F" w:rsidRPr="00E7598F">
        <w:rPr>
          <w:rFonts w:ascii="Times New Roman" w:hAnsi="Times New Roman"/>
          <w:sz w:val="24"/>
          <w:szCs w:val="24"/>
        </w:rPr>
        <w:t>Uplate doprinosa od strane država članica započet će od 2024. godine.</w:t>
      </w:r>
    </w:p>
    <w:p w14:paraId="42C1A08A" w14:textId="5B2BF481" w:rsidR="0084220C" w:rsidRPr="00441BDB" w:rsidRDefault="00175EE0" w:rsidP="00441BDB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441BDB">
        <w:rPr>
          <w:rFonts w:ascii="Times New Roman" w:hAnsi="Times New Roman"/>
          <w:sz w:val="24"/>
          <w:szCs w:val="24"/>
          <w:lang w:eastAsia="en-US"/>
        </w:rPr>
        <w:t xml:space="preserve">Kako bi se mogli pokriti troškovi kamata tijekom trajanja zajmova, doprinosi država članica nakon 2027. </w:t>
      </w:r>
      <w:r w:rsidR="001F14FF" w:rsidRPr="00441BDB">
        <w:rPr>
          <w:rFonts w:ascii="Times New Roman" w:hAnsi="Times New Roman"/>
          <w:sz w:val="24"/>
          <w:szCs w:val="24"/>
          <w:lang w:eastAsia="en-US"/>
        </w:rPr>
        <w:t xml:space="preserve">godine </w:t>
      </w:r>
      <w:r w:rsidRPr="00441BDB">
        <w:rPr>
          <w:rFonts w:ascii="Times New Roman" w:hAnsi="Times New Roman"/>
          <w:sz w:val="24"/>
          <w:szCs w:val="24"/>
          <w:lang w:eastAsia="en-US"/>
        </w:rPr>
        <w:t xml:space="preserve">trebali bi se obnoviti i nastaviti pružati u obliku vanjskih namjenskih prihoda, osim ako se u budućim višegodišnjim financijskim okvirima predvidi drukčiji način financiranja. </w:t>
      </w:r>
    </w:p>
    <w:p w14:paraId="148639E2" w14:textId="4D9E1AE5" w:rsidR="0084220C" w:rsidRPr="00441BDB" w:rsidRDefault="0084220C" w:rsidP="00441BDB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41BDB">
        <w:rPr>
          <w:rFonts w:ascii="Times New Roman" w:hAnsi="Times New Roman"/>
          <w:sz w:val="24"/>
          <w:szCs w:val="24"/>
        </w:rPr>
        <w:t>Kao što</w:t>
      </w:r>
      <w:r w:rsidR="00DF4695" w:rsidRPr="00441BDB">
        <w:rPr>
          <w:rFonts w:ascii="Times New Roman" w:hAnsi="Times New Roman"/>
          <w:sz w:val="24"/>
          <w:szCs w:val="24"/>
        </w:rPr>
        <w:t xml:space="preserve"> je predviđeno u izjavi Europske komisije</w:t>
      </w:r>
      <w:r w:rsidRPr="00441BDB">
        <w:rPr>
          <w:rFonts w:ascii="Times New Roman" w:hAnsi="Times New Roman"/>
          <w:sz w:val="24"/>
          <w:szCs w:val="24"/>
        </w:rPr>
        <w:t xml:space="preserve"> od 9. prosinca 2022. </w:t>
      </w:r>
      <w:r w:rsidR="00B93A72" w:rsidRPr="00441BDB">
        <w:rPr>
          <w:rFonts w:ascii="Times New Roman" w:hAnsi="Times New Roman"/>
          <w:sz w:val="24"/>
          <w:szCs w:val="24"/>
        </w:rPr>
        <w:t xml:space="preserve">godine </w:t>
      </w:r>
      <w:r w:rsidRPr="00441BDB">
        <w:rPr>
          <w:rFonts w:ascii="Times New Roman" w:hAnsi="Times New Roman"/>
          <w:sz w:val="24"/>
          <w:szCs w:val="24"/>
        </w:rPr>
        <w:t xml:space="preserve">o doprinosima država članica subvenciji kamatne stope za </w:t>
      </w:r>
      <w:r w:rsidR="00BA69AF" w:rsidRPr="00441BDB">
        <w:rPr>
          <w:rFonts w:ascii="Times New Roman" w:hAnsi="Times New Roman"/>
          <w:sz w:val="24"/>
          <w:szCs w:val="24"/>
        </w:rPr>
        <w:t>zajmove u okviru makrofinancijske pomoći</w:t>
      </w:r>
      <w:r w:rsidRPr="00441BDB">
        <w:rPr>
          <w:rFonts w:ascii="Times New Roman" w:hAnsi="Times New Roman"/>
          <w:sz w:val="24"/>
          <w:szCs w:val="24"/>
        </w:rPr>
        <w:t>, doprinosi će pokrivati ​​samo subvenciju kamatne stope, odnosno troškove financiranja i troškov</w:t>
      </w:r>
      <w:r w:rsidR="003F1576" w:rsidRPr="00441BDB">
        <w:rPr>
          <w:rFonts w:ascii="Times New Roman" w:hAnsi="Times New Roman"/>
          <w:sz w:val="24"/>
          <w:szCs w:val="24"/>
        </w:rPr>
        <w:t>e</w:t>
      </w:r>
      <w:r w:rsidRPr="00441BDB">
        <w:rPr>
          <w:rFonts w:ascii="Times New Roman" w:hAnsi="Times New Roman"/>
          <w:sz w:val="24"/>
          <w:szCs w:val="24"/>
        </w:rPr>
        <w:t xml:space="preserve"> upravljanja likvidnošću, a ne administrativn</w:t>
      </w:r>
      <w:r w:rsidR="003F1576" w:rsidRPr="00441BDB">
        <w:rPr>
          <w:rFonts w:ascii="Times New Roman" w:hAnsi="Times New Roman"/>
          <w:sz w:val="24"/>
          <w:szCs w:val="24"/>
        </w:rPr>
        <w:t>e</w:t>
      </w:r>
      <w:r w:rsidRPr="00441BDB">
        <w:rPr>
          <w:rFonts w:ascii="Times New Roman" w:hAnsi="Times New Roman"/>
          <w:sz w:val="24"/>
          <w:szCs w:val="24"/>
        </w:rPr>
        <w:t xml:space="preserve"> troškov</w:t>
      </w:r>
      <w:r w:rsidR="003F1576" w:rsidRPr="00441BDB">
        <w:rPr>
          <w:rFonts w:ascii="Times New Roman" w:hAnsi="Times New Roman"/>
          <w:sz w:val="24"/>
          <w:szCs w:val="24"/>
        </w:rPr>
        <w:t>e</w:t>
      </w:r>
      <w:r w:rsidRPr="00441BDB">
        <w:rPr>
          <w:rFonts w:ascii="Times New Roman" w:hAnsi="Times New Roman"/>
          <w:sz w:val="24"/>
          <w:szCs w:val="24"/>
        </w:rPr>
        <w:t xml:space="preserve"> povezan</w:t>
      </w:r>
      <w:r w:rsidR="003F1576" w:rsidRPr="00441BDB">
        <w:rPr>
          <w:rFonts w:ascii="Times New Roman" w:hAnsi="Times New Roman"/>
          <w:sz w:val="24"/>
          <w:szCs w:val="24"/>
        </w:rPr>
        <w:t>e</w:t>
      </w:r>
      <w:r w:rsidRPr="00441BDB">
        <w:rPr>
          <w:rFonts w:ascii="Times New Roman" w:hAnsi="Times New Roman"/>
          <w:sz w:val="24"/>
          <w:szCs w:val="24"/>
        </w:rPr>
        <w:t xml:space="preserve"> s poslovima zaduživanja i pozajmljivanja, odnosno troš</w:t>
      </w:r>
      <w:r w:rsidR="003F1576" w:rsidRPr="00441BDB">
        <w:rPr>
          <w:rFonts w:ascii="Times New Roman" w:hAnsi="Times New Roman"/>
          <w:sz w:val="24"/>
          <w:szCs w:val="24"/>
        </w:rPr>
        <w:t>ak</w:t>
      </w:r>
      <w:r w:rsidRPr="00441BDB">
        <w:rPr>
          <w:rFonts w:ascii="Times New Roman" w:hAnsi="Times New Roman"/>
          <w:sz w:val="24"/>
          <w:szCs w:val="24"/>
        </w:rPr>
        <w:t xml:space="preserve"> usluge.</w:t>
      </w:r>
    </w:p>
    <w:p w14:paraId="77741A56" w14:textId="3C234C27" w:rsidR="0084220C" w:rsidRPr="00441BDB" w:rsidRDefault="0084220C" w:rsidP="00441BDB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12D5833" w14:textId="0B0FD4DB" w:rsidR="0084220C" w:rsidRPr="00441BDB" w:rsidRDefault="0084220C" w:rsidP="00441BDB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41BDB">
        <w:rPr>
          <w:rFonts w:ascii="Times New Roman" w:hAnsi="Times New Roman"/>
          <w:sz w:val="24"/>
          <w:szCs w:val="24"/>
        </w:rPr>
        <w:t xml:space="preserve">Uredba predviđa da države članice Europske unije mogu doprinijeti </w:t>
      </w:r>
      <w:r w:rsidR="00032440" w:rsidRPr="00441BDB">
        <w:rPr>
          <w:rFonts w:ascii="Times New Roman" w:hAnsi="Times New Roman"/>
          <w:sz w:val="24"/>
          <w:szCs w:val="24"/>
        </w:rPr>
        <w:t>subvenciji kamatnih stopa</w:t>
      </w:r>
      <w:r w:rsidRPr="00441BDB">
        <w:rPr>
          <w:rFonts w:ascii="Times New Roman" w:hAnsi="Times New Roman"/>
          <w:sz w:val="24"/>
          <w:szCs w:val="24"/>
        </w:rPr>
        <w:t xml:space="preserve">, ukoliko to nije pokriveno drugim resursima. U tu su svrhu 16. prosinca 2022. </w:t>
      </w:r>
      <w:r w:rsidR="00B93A72" w:rsidRPr="00441BDB">
        <w:rPr>
          <w:rFonts w:ascii="Times New Roman" w:hAnsi="Times New Roman"/>
          <w:sz w:val="24"/>
          <w:szCs w:val="24"/>
        </w:rPr>
        <w:t xml:space="preserve">godine </w:t>
      </w:r>
      <w:r w:rsidR="00032440" w:rsidRPr="00441BDB">
        <w:rPr>
          <w:rFonts w:ascii="Times New Roman" w:hAnsi="Times New Roman"/>
          <w:sz w:val="24"/>
          <w:szCs w:val="24"/>
        </w:rPr>
        <w:t>usvojile</w:t>
      </w:r>
      <w:r w:rsidRPr="00441BDB">
        <w:rPr>
          <w:rFonts w:ascii="Times New Roman" w:hAnsi="Times New Roman"/>
          <w:sz w:val="24"/>
          <w:szCs w:val="24"/>
        </w:rPr>
        <w:t xml:space="preserve"> izjavu o financijskoj potp</w:t>
      </w:r>
      <w:r w:rsidR="00032440" w:rsidRPr="00441BDB">
        <w:rPr>
          <w:rFonts w:ascii="Times New Roman" w:hAnsi="Times New Roman"/>
          <w:sz w:val="24"/>
          <w:szCs w:val="24"/>
        </w:rPr>
        <w:t>ori Ukrajini u kojoj su izrazile</w:t>
      </w:r>
      <w:r w:rsidRPr="00441BDB">
        <w:rPr>
          <w:rFonts w:ascii="Times New Roman" w:hAnsi="Times New Roman"/>
          <w:sz w:val="24"/>
          <w:szCs w:val="24"/>
        </w:rPr>
        <w:t xml:space="preserve"> spremnost sklopiti sporazume o doprinosu s </w:t>
      </w:r>
      <w:r w:rsidR="00DF4695" w:rsidRPr="00441BDB">
        <w:rPr>
          <w:rFonts w:ascii="Times New Roman" w:hAnsi="Times New Roman"/>
          <w:sz w:val="24"/>
          <w:szCs w:val="24"/>
        </w:rPr>
        <w:t>Europskom komisijom</w:t>
      </w:r>
      <w:r w:rsidRPr="00441BDB">
        <w:rPr>
          <w:rFonts w:ascii="Times New Roman" w:hAnsi="Times New Roman"/>
          <w:sz w:val="24"/>
          <w:szCs w:val="24"/>
        </w:rPr>
        <w:t xml:space="preserve"> u skladu s primjenjivim nacionalnim postupcima i pod uvjetom da ih se provede kada potrebni iznosi ne mogu u potpunosti ili djelomično </w:t>
      </w:r>
      <w:r w:rsidR="003F1576" w:rsidRPr="00441BDB">
        <w:rPr>
          <w:rFonts w:ascii="Times New Roman" w:hAnsi="Times New Roman"/>
          <w:sz w:val="24"/>
          <w:szCs w:val="24"/>
        </w:rPr>
        <w:t xml:space="preserve">biti </w:t>
      </w:r>
      <w:r w:rsidRPr="00441BDB">
        <w:rPr>
          <w:rFonts w:ascii="Times New Roman" w:hAnsi="Times New Roman"/>
          <w:sz w:val="24"/>
          <w:szCs w:val="24"/>
        </w:rPr>
        <w:t>stavljen</w:t>
      </w:r>
      <w:r w:rsidR="003F1576" w:rsidRPr="00441BDB">
        <w:rPr>
          <w:rFonts w:ascii="Times New Roman" w:hAnsi="Times New Roman"/>
          <w:sz w:val="24"/>
          <w:szCs w:val="24"/>
        </w:rPr>
        <w:t>i</w:t>
      </w:r>
      <w:r w:rsidRPr="00441BDB">
        <w:rPr>
          <w:rFonts w:ascii="Times New Roman" w:hAnsi="Times New Roman"/>
          <w:sz w:val="24"/>
          <w:szCs w:val="24"/>
        </w:rPr>
        <w:t xml:space="preserve"> na</w:t>
      </w:r>
      <w:r w:rsidR="00032440" w:rsidRPr="00441BDB">
        <w:rPr>
          <w:rFonts w:ascii="Times New Roman" w:hAnsi="Times New Roman"/>
          <w:sz w:val="24"/>
          <w:szCs w:val="24"/>
        </w:rPr>
        <w:t xml:space="preserve"> raspolaganje iz proračuna E</w:t>
      </w:r>
      <w:r w:rsidR="003D1726">
        <w:rPr>
          <w:rFonts w:ascii="Times New Roman" w:hAnsi="Times New Roman"/>
          <w:sz w:val="24"/>
          <w:szCs w:val="24"/>
        </w:rPr>
        <w:t>uropske unije</w:t>
      </w:r>
      <w:r w:rsidRPr="00441BDB">
        <w:rPr>
          <w:rFonts w:ascii="Times New Roman" w:hAnsi="Times New Roman"/>
          <w:sz w:val="24"/>
          <w:szCs w:val="24"/>
        </w:rPr>
        <w:t>.</w:t>
      </w:r>
    </w:p>
    <w:p w14:paraId="0EA94822" w14:textId="1ACFE67F" w:rsidR="0084220C" w:rsidRPr="00441BDB" w:rsidRDefault="0084220C" w:rsidP="00441BDB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41BDB">
        <w:rPr>
          <w:rFonts w:ascii="Times New Roman" w:hAnsi="Times New Roman"/>
          <w:sz w:val="24"/>
          <w:szCs w:val="24"/>
        </w:rPr>
        <w:t xml:space="preserve">Iznosi koji će se pozvati od </w:t>
      </w:r>
      <w:r w:rsidR="00564E00" w:rsidRPr="00441BDB">
        <w:rPr>
          <w:rFonts w:ascii="Times New Roman" w:hAnsi="Times New Roman"/>
          <w:sz w:val="24"/>
          <w:szCs w:val="24"/>
        </w:rPr>
        <w:t>država članica</w:t>
      </w:r>
      <w:r w:rsidRPr="00441BDB">
        <w:rPr>
          <w:rFonts w:ascii="Times New Roman" w:hAnsi="Times New Roman"/>
          <w:sz w:val="24"/>
          <w:szCs w:val="24"/>
        </w:rPr>
        <w:t xml:space="preserve"> za svaku danu godinu prema svakom sporazumu o doprinosu bit će poznati</w:t>
      </w:r>
      <w:r w:rsidR="007A20BD">
        <w:rPr>
          <w:rFonts w:ascii="Times New Roman" w:hAnsi="Times New Roman"/>
          <w:sz w:val="24"/>
          <w:szCs w:val="24"/>
        </w:rPr>
        <w:t>,</w:t>
      </w:r>
      <w:r w:rsidRPr="00441BDB">
        <w:rPr>
          <w:rFonts w:ascii="Times New Roman" w:hAnsi="Times New Roman"/>
          <w:sz w:val="24"/>
          <w:szCs w:val="24"/>
        </w:rPr>
        <w:t xml:space="preserve"> između ostalog</w:t>
      </w:r>
      <w:r w:rsidR="007A20BD">
        <w:rPr>
          <w:rFonts w:ascii="Times New Roman" w:hAnsi="Times New Roman"/>
          <w:sz w:val="24"/>
          <w:szCs w:val="24"/>
        </w:rPr>
        <w:t>,</w:t>
      </w:r>
      <w:r w:rsidRPr="00441BDB">
        <w:rPr>
          <w:rFonts w:ascii="Times New Roman" w:hAnsi="Times New Roman"/>
          <w:sz w:val="24"/>
          <w:szCs w:val="24"/>
        </w:rPr>
        <w:t xml:space="preserve"> nakon završetka godišnjeg proračunskog postupka od strane proračunskog tijela</w:t>
      </w:r>
      <w:r w:rsidR="000A78F7">
        <w:rPr>
          <w:rFonts w:ascii="Times New Roman" w:hAnsi="Times New Roman"/>
          <w:sz w:val="24"/>
          <w:szCs w:val="24"/>
        </w:rPr>
        <w:t xml:space="preserve">, te </w:t>
      </w:r>
      <w:r w:rsidR="000A78F7" w:rsidRPr="000A78F7">
        <w:rPr>
          <w:rFonts w:ascii="Times New Roman" w:hAnsi="Times New Roman"/>
          <w:sz w:val="24"/>
          <w:szCs w:val="24"/>
        </w:rPr>
        <w:t xml:space="preserve">nakon što se sazna udio troškova koji će pokriti proračun </w:t>
      </w:r>
      <w:r w:rsidR="003D1726">
        <w:rPr>
          <w:rFonts w:ascii="Times New Roman" w:hAnsi="Times New Roman"/>
          <w:sz w:val="24"/>
          <w:szCs w:val="24"/>
        </w:rPr>
        <w:t>Europske unije</w:t>
      </w:r>
      <w:r w:rsidR="000A78F7">
        <w:rPr>
          <w:rFonts w:ascii="Times New Roman" w:hAnsi="Times New Roman"/>
          <w:sz w:val="24"/>
          <w:szCs w:val="24"/>
        </w:rPr>
        <w:t>.</w:t>
      </w:r>
    </w:p>
    <w:p w14:paraId="4BED8B12" w14:textId="79F01413" w:rsidR="0084220C" w:rsidRPr="00441BDB" w:rsidRDefault="0084220C" w:rsidP="00441BDB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02F35E" w14:textId="0267C7C7" w:rsidR="0084220C" w:rsidRPr="00441BDB" w:rsidRDefault="0084220C" w:rsidP="00441BDB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41BDB">
        <w:rPr>
          <w:rFonts w:ascii="Times New Roman" w:hAnsi="Times New Roman"/>
          <w:sz w:val="24"/>
          <w:szCs w:val="24"/>
        </w:rPr>
        <w:t>Pr</w:t>
      </w:r>
      <w:r w:rsidR="007F317C">
        <w:rPr>
          <w:rFonts w:ascii="Times New Roman" w:hAnsi="Times New Roman"/>
          <w:sz w:val="24"/>
          <w:szCs w:val="24"/>
        </w:rPr>
        <w:t>ema članku 7. stavku 1. Uredbe,</w:t>
      </w:r>
      <w:r w:rsidR="00DF4695" w:rsidRPr="00441BDB">
        <w:rPr>
          <w:rFonts w:ascii="Times New Roman" w:hAnsi="Times New Roman"/>
          <w:sz w:val="24"/>
          <w:szCs w:val="24"/>
        </w:rPr>
        <w:t xml:space="preserve"> relativni udio doprinosa država članica odgovara njihovim relativnim udjelima u ukupnom bruto nacionalnom dohotku (BND) E</w:t>
      </w:r>
      <w:r w:rsidR="003D1726">
        <w:rPr>
          <w:rFonts w:ascii="Times New Roman" w:hAnsi="Times New Roman"/>
          <w:sz w:val="24"/>
          <w:szCs w:val="24"/>
        </w:rPr>
        <w:t>uropske unije</w:t>
      </w:r>
      <w:r w:rsidR="00DF4695" w:rsidRPr="00441BDB">
        <w:rPr>
          <w:rFonts w:ascii="Times New Roman" w:hAnsi="Times New Roman"/>
          <w:sz w:val="24"/>
          <w:szCs w:val="24"/>
        </w:rPr>
        <w:t xml:space="preserve">. </w:t>
      </w:r>
    </w:p>
    <w:p w14:paraId="3C6BF8B8" w14:textId="15317F97" w:rsidR="0084220C" w:rsidRPr="00441BDB" w:rsidRDefault="0084220C" w:rsidP="00441BDB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AF8E5AC" w14:textId="5E3DF123" w:rsidR="00BE4BF2" w:rsidRPr="00441BDB" w:rsidRDefault="00CC2BFB" w:rsidP="00441BDB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Ovim Sporazumom utvrđen je maksimalni iznos doprinosa država članica, a </w:t>
      </w:r>
      <w:r w:rsidR="00BE4BF2" w:rsidRPr="00441BDB">
        <w:rPr>
          <w:rFonts w:ascii="Times New Roman" w:hAnsi="Times New Roman"/>
          <w:sz w:val="24"/>
          <w:szCs w:val="24"/>
        </w:rPr>
        <w:t xml:space="preserve">Europska komisija će </w:t>
      </w:r>
      <w:r w:rsidR="007178D4" w:rsidRPr="007178D4">
        <w:rPr>
          <w:rFonts w:ascii="Times New Roman" w:hAnsi="Times New Roman"/>
          <w:sz w:val="24"/>
          <w:szCs w:val="24"/>
        </w:rPr>
        <w:t xml:space="preserve">početkom 2024. godine priopćiti </w:t>
      </w:r>
      <w:r w:rsidR="000A78F7">
        <w:rPr>
          <w:rFonts w:ascii="Times New Roman" w:hAnsi="Times New Roman"/>
          <w:sz w:val="24"/>
          <w:szCs w:val="24"/>
        </w:rPr>
        <w:t>stvarne</w:t>
      </w:r>
      <w:r w:rsidR="007178D4" w:rsidRPr="007178D4">
        <w:rPr>
          <w:rFonts w:ascii="Times New Roman" w:hAnsi="Times New Roman"/>
          <w:sz w:val="24"/>
          <w:szCs w:val="24"/>
        </w:rPr>
        <w:t xml:space="preserve"> </w:t>
      </w:r>
      <w:r w:rsidR="007178D4">
        <w:rPr>
          <w:rFonts w:ascii="Times New Roman" w:hAnsi="Times New Roman"/>
          <w:sz w:val="24"/>
          <w:szCs w:val="24"/>
        </w:rPr>
        <w:t xml:space="preserve">maksimalne iznose </w:t>
      </w:r>
      <w:r w:rsidR="007178D4" w:rsidRPr="007178D4">
        <w:rPr>
          <w:rFonts w:ascii="Times New Roman" w:hAnsi="Times New Roman"/>
          <w:sz w:val="24"/>
          <w:szCs w:val="24"/>
        </w:rPr>
        <w:t>nakon što se kamatne stope na zajmove u potpunosti utvrde i više ne podliježu daljnjim promjenama ili neizvjesnostima</w:t>
      </w:r>
      <w:r w:rsidR="007178D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CFCF327" w14:textId="77777777" w:rsidR="00A326E7" w:rsidRPr="00441BDB" w:rsidRDefault="00A326E7" w:rsidP="00441BDB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33BFFFB" w14:textId="705AD470" w:rsidR="00BE4BF2" w:rsidRDefault="00524154" w:rsidP="00441BDB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slučaju promijenjenih okolnosti u kojima su </w:t>
      </w:r>
      <w:r w:rsidR="009B004D" w:rsidRPr="009B004D">
        <w:rPr>
          <w:rFonts w:ascii="Times New Roman" w:hAnsi="Times New Roman"/>
          <w:sz w:val="24"/>
          <w:szCs w:val="24"/>
        </w:rPr>
        <w:t xml:space="preserve"> kretanja kamatnih stopa nepovoljnija od onih koja </w:t>
      </w:r>
      <w:r>
        <w:rPr>
          <w:rFonts w:ascii="Times New Roman" w:hAnsi="Times New Roman"/>
          <w:sz w:val="24"/>
          <w:szCs w:val="24"/>
        </w:rPr>
        <w:t xml:space="preserve">su </w:t>
      </w:r>
      <w:r w:rsidR="009B004D" w:rsidRPr="009B004D">
        <w:rPr>
          <w:rFonts w:ascii="Times New Roman" w:hAnsi="Times New Roman"/>
          <w:sz w:val="24"/>
          <w:szCs w:val="24"/>
        </w:rPr>
        <w:t>se korist</w:t>
      </w:r>
      <w:r>
        <w:rPr>
          <w:rFonts w:ascii="Times New Roman" w:hAnsi="Times New Roman"/>
          <w:sz w:val="24"/>
          <w:szCs w:val="24"/>
        </w:rPr>
        <w:t>ila</w:t>
      </w:r>
      <w:r w:rsidR="009B004D" w:rsidRPr="009B004D">
        <w:rPr>
          <w:rFonts w:ascii="Times New Roman" w:hAnsi="Times New Roman"/>
          <w:sz w:val="24"/>
          <w:szCs w:val="24"/>
        </w:rPr>
        <w:t xml:space="preserve"> za određivanje </w:t>
      </w:r>
      <w:r>
        <w:rPr>
          <w:rFonts w:ascii="Times New Roman" w:hAnsi="Times New Roman"/>
          <w:sz w:val="24"/>
          <w:szCs w:val="24"/>
        </w:rPr>
        <w:t xml:space="preserve">inicijalnih </w:t>
      </w:r>
      <w:r w:rsidR="009B004D" w:rsidRPr="009B004D">
        <w:rPr>
          <w:rFonts w:ascii="Times New Roman" w:hAnsi="Times New Roman"/>
          <w:sz w:val="24"/>
          <w:szCs w:val="24"/>
        </w:rPr>
        <w:t>maksimalnih iznosa,</w:t>
      </w:r>
      <w:r>
        <w:rPr>
          <w:rFonts w:ascii="Times New Roman" w:hAnsi="Times New Roman"/>
          <w:sz w:val="24"/>
          <w:szCs w:val="24"/>
        </w:rPr>
        <w:t xml:space="preserve"> bit će potrebno pokrenuti reviziju Sporazuma o doprinosu s obzirom da Europska komisija ne može pozvati države članice na uplatu doprinosa koji bi bili veći od maksimalnog iznosa doprinosa utvrđenog u Sporazumu. </w:t>
      </w:r>
    </w:p>
    <w:p w14:paraId="39B9CA00" w14:textId="77777777" w:rsidR="009B004D" w:rsidRPr="00441BDB" w:rsidRDefault="009B004D" w:rsidP="00441BDB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940E928" w14:textId="6119252E" w:rsidR="00BE4BF2" w:rsidRPr="00441BDB" w:rsidRDefault="00BE4BF2" w:rsidP="00441BDB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441BDB">
        <w:rPr>
          <w:rFonts w:ascii="Times New Roman" w:hAnsi="Times New Roman"/>
          <w:kern w:val="1"/>
          <w:sz w:val="24"/>
          <w:szCs w:val="24"/>
        </w:rPr>
        <w:t>M</w:t>
      </w:r>
      <w:r w:rsidR="009D1A5A" w:rsidRPr="00441BDB">
        <w:rPr>
          <w:rFonts w:ascii="Times New Roman" w:hAnsi="Times New Roman"/>
          <w:kern w:val="1"/>
          <w:sz w:val="24"/>
          <w:szCs w:val="24"/>
        </w:rPr>
        <w:t>aksimalni doprinos za Republiku Hrvatsku iznosi 10.924.222,00 eura za razdoblje 202</w:t>
      </w:r>
      <w:r w:rsidR="00526271">
        <w:rPr>
          <w:rFonts w:ascii="Times New Roman" w:hAnsi="Times New Roman"/>
          <w:kern w:val="1"/>
          <w:sz w:val="24"/>
          <w:szCs w:val="24"/>
        </w:rPr>
        <w:t>4</w:t>
      </w:r>
      <w:r w:rsidR="00DF5A03">
        <w:rPr>
          <w:rFonts w:ascii="Times New Roman" w:hAnsi="Times New Roman"/>
          <w:kern w:val="1"/>
          <w:sz w:val="24"/>
          <w:szCs w:val="24"/>
        </w:rPr>
        <w:t>.</w:t>
      </w:r>
      <w:r w:rsidR="009D1A5A" w:rsidRPr="00441BDB">
        <w:rPr>
          <w:rFonts w:ascii="Times New Roman" w:hAnsi="Times New Roman"/>
          <w:kern w:val="1"/>
          <w:sz w:val="24"/>
          <w:szCs w:val="24"/>
        </w:rPr>
        <w:t>-2027.</w:t>
      </w:r>
      <w:r w:rsidR="00177056" w:rsidRPr="00441BDB">
        <w:rPr>
          <w:rFonts w:ascii="Times New Roman" w:hAnsi="Times New Roman"/>
          <w:kern w:val="1"/>
          <w:sz w:val="24"/>
          <w:szCs w:val="24"/>
        </w:rPr>
        <w:t xml:space="preserve"> </w:t>
      </w:r>
      <w:r w:rsidR="00DE29B4">
        <w:rPr>
          <w:rFonts w:ascii="Times New Roman" w:hAnsi="Times New Roman"/>
          <w:kern w:val="1"/>
          <w:sz w:val="24"/>
          <w:szCs w:val="24"/>
        </w:rPr>
        <w:t xml:space="preserve">godine, odnosno </w:t>
      </w:r>
      <w:r w:rsidR="00DE29B4" w:rsidRPr="00E7598F">
        <w:rPr>
          <w:rFonts w:ascii="Times New Roman" w:hAnsi="Times New Roman"/>
          <w:kern w:val="1"/>
          <w:sz w:val="24"/>
          <w:szCs w:val="24"/>
        </w:rPr>
        <w:t>2.731.055,50 eura</w:t>
      </w:r>
      <w:r w:rsidR="00DE29B4">
        <w:rPr>
          <w:rFonts w:ascii="Times New Roman" w:hAnsi="Times New Roman"/>
          <w:kern w:val="1"/>
          <w:sz w:val="24"/>
          <w:szCs w:val="24"/>
        </w:rPr>
        <w:t xml:space="preserve"> na godišnjoj razini. </w:t>
      </w:r>
    </w:p>
    <w:p w14:paraId="0C5A98AC" w14:textId="77777777" w:rsidR="00BE4BF2" w:rsidRPr="00441BDB" w:rsidRDefault="00BE4BF2" w:rsidP="00441BDB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</w:p>
    <w:p w14:paraId="0E328F34" w14:textId="77CDC776" w:rsidR="005937DE" w:rsidRPr="00441BDB" w:rsidRDefault="00E7598F" w:rsidP="00441BDB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598F">
        <w:rPr>
          <w:rFonts w:ascii="Times New Roman" w:hAnsi="Times New Roman"/>
          <w:kern w:val="1"/>
          <w:sz w:val="24"/>
          <w:szCs w:val="24"/>
        </w:rPr>
        <w:t xml:space="preserve">Potrebna financijska sredstva za izvršenje obveza iz Sporazuma osigurat će se u državnom proračunu Republike Hrvatske, na pozicijama Ministarstva financija. </w:t>
      </w:r>
    </w:p>
    <w:sectPr w:rsidR="005937DE" w:rsidRPr="00441BDB">
      <w:footerReference w:type="default" r:id="rId12"/>
      <w:endnotePr>
        <w:numFmt w:val="decimal"/>
      </w:endnotePr>
      <w:pgSz w:w="11906" w:h="16838"/>
      <w:pgMar w:top="1417" w:right="1417" w:bottom="1417" w:left="1417" w:header="0" w:footer="708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A58D3" w16cex:dateUtc="2023-04-07T06:54:00Z"/>
  <w16cex:commentExtensible w16cex:durableId="27DA513D" w16cex:dateUtc="2023-04-07T06:22:00Z"/>
  <w16cex:commentExtensible w16cex:durableId="27DA52C3" w16cex:dateUtc="2023-04-07T06:28:00Z"/>
  <w16cex:commentExtensible w16cex:durableId="27DA531C" w16cex:dateUtc="2023-04-07T06:30:00Z"/>
  <w16cex:commentExtensible w16cex:durableId="27DA534E" w16cex:dateUtc="2023-04-07T06:31:00Z"/>
  <w16cex:commentExtensible w16cex:durableId="27DA50E0" w16cex:dateUtc="2023-04-07T0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468DEF" w16cid:durableId="27DA58D3"/>
  <w16cid:commentId w16cid:paraId="1DD1BCA5" w16cid:durableId="27DA513D"/>
  <w16cid:commentId w16cid:paraId="6D8E5FCE" w16cid:durableId="27DA52C3"/>
  <w16cid:commentId w16cid:paraId="31606016" w16cid:durableId="27DA531C"/>
  <w16cid:commentId w16cid:paraId="3BC23C03" w16cid:durableId="27DA534E"/>
  <w16cid:commentId w16cid:paraId="7372E927" w16cid:durableId="27DA50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A8220" w14:textId="77777777" w:rsidR="00203F1D" w:rsidRDefault="00203F1D">
      <w:pPr>
        <w:spacing w:after="0" w:line="240" w:lineRule="auto"/>
      </w:pPr>
      <w:r>
        <w:separator/>
      </w:r>
    </w:p>
  </w:endnote>
  <w:endnote w:type="continuationSeparator" w:id="0">
    <w:p w14:paraId="5C2CCE48" w14:textId="77777777" w:rsidR="00203F1D" w:rsidRDefault="0020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ACC43" w14:textId="77777777" w:rsidR="005937DE" w:rsidRDefault="00FA5C71">
    <w:pPr>
      <w:pBdr>
        <w:top w:val="single" w:sz="4" w:space="1" w:color="40404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color w:val="404040"/>
        <w:spacing w:val="20"/>
        <w:sz w:val="20"/>
        <w:szCs w:val="24"/>
      </w:rPr>
    </w:pPr>
    <w:r>
      <w:rPr>
        <w:rFonts w:ascii="Times New Roman" w:eastAsia="Times New Roman" w:hAnsi="Times New Roman"/>
        <w:color w:val="404040"/>
        <w:spacing w:val="20"/>
        <w:sz w:val="20"/>
        <w:szCs w:val="24"/>
      </w:rPr>
      <w:t>Banski dvori | Trg Sv. Marka 2  | 10000 Zagreb | tel. 01 4569 222 | vlada.gov.hr</w:t>
    </w:r>
  </w:p>
  <w:p w14:paraId="40FAF76A" w14:textId="77777777" w:rsidR="005937DE" w:rsidRDefault="00593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7FFB5" w14:textId="77777777" w:rsidR="00203F1D" w:rsidRDefault="00203F1D">
      <w:pPr>
        <w:spacing w:after="0" w:line="240" w:lineRule="auto"/>
      </w:pPr>
      <w:r>
        <w:separator/>
      </w:r>
    </w:p>
  </w:footnote>
  <w:footnote w:type="continuationSeparator" w:id="0">
    <w:p w14:paraId="773F23FD" w14:textId="77777777" w:rsidR="00203F1D" w:rsidRDefault="00203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DE"/>
    <w:rsid w:val="00000ADD"/>
    <w:rsid w:val="00032440"/>
    <w:rsid w:val="00034DAD"/>
    <w:rsid w:val="00043CD4"/>
    <w:rsid w:val="00057052"/>
    <w:rsid w:val="00076527"/>
    <w:rsid w:val="0009199E"/>
    <w:rsid w:val="000A78F7"/>
    <w:rsid w:val="000C5DBB"/>
    <w:rsid w:val="000D7ACB"/>
    <w:rsid w:val="00107F1B"/>
    <w:rsid w:val="001739DC"/>
    <w:rsid w:val="00175EE0"/>
    <w:rsid w:val="00177056"/>
    <w:rsid w:val="00185170"/>
    <w:rsid w:val="001A1F23"/>
    <w:rsid w:val="001A6E44"/>
    <w:rsid w:val="001C432A"/>
    <w:rsid w:val="001D11A4"/>
    <w:rsid w:val="001E49B9"/>
    <w:rsid w:val="001F14FF"/>
    <w:rsid w:val="00203F1D"/>
    <w:rsid w:val="00232BED"/>
    <w:rsid w:val="002C2EBF"/>
    <w:rsid w:val="002F1ED9"/>
    <w:rsid w:val="00340DA9"/>
    <w:rsid w:val="00356228"/>
    <w:rsid w:val="00362678"/>
    <w:rsid w:val="00385AAB"/>
    <w:rsid w:val="00386892"/>
    <w:rsid w:val="00392989"/>
    <w:rsid w:val="00395728"/>
    <w:rsid w:val="003D1726"/>
    <w:rsid w:val="003F1576"/>
    <w:rsid w:val="004118FC"/>
    <w:rsid w:val="00430EB0"/>
    <w:rsid w:val="00440A26"/>
    <w:rsid w:val="00441BDB"/>
    <w:rsid w:val="00456A49"/>
    <w:rsid w:val="00460003"/>
    <w:rsid w:val="0046358B"/>
    <w:rsid w:val="004845B6"/>
    <w:rsid w:val="00485CBF"/>
    <w:rsid w:val="004B2D9F"/>
    <w:rsid w:val="004B424C"/>
    <w:rsid w:val="004E0B88"/>
    <w:rsid w:val="004F048D"/>
    <w:rsid w:val="00510BDF"/>
    <w:rsid w:val="00521DF0"/>
    <w:rsid w:val="005226E5"/>
    <w:rsid w:val="00524154"/>
    <w:rsid w:val="00526271"/>
    <w:rsid w:val="00564E00"/>
    <w:rsid w:val="005665CE"/>
    <w:rsid w:val="00581FAC"/>
    <w:rsid w:val="005937DE"/>
    <w:rsid w:val="005B1B54"/>
    <w:rsid w:val="005B484C"/>
    <w:rsid w:val="005B734F"/>
    <w:rsid w:val="0061795F"/>
    <w:rsid w:val="006227E8"/>
    <w:rsid w:val="00666B01"/>
    <w:rsid w:val="0068275C"/>
    <w:rsid w:val="006E330E"/>
    <w:rsid w:val="007178D4"/>
    <w:rsid w:val="007A20BD"/>
    <w:rsid w:val="007D5665"/>
    <w:rsid w:val="007F317C"/>
    <w:rsid w:val="007F76E3"/>
    <w:rsid w:val="0084220C"/>
    <w:rsid w:val="008A1BB7"/>
    <w:rsid w:val="008C07CD"/>
    <w:rsid w:val="008C3B44"/>
    <w:rsid w:val="008D1B09"/>
    <w:rsid w:val="008D6B93"/>
    <w:rsid w:val="008E2579"/>
    <w:rsid w:val="008E3DD1"/>
    <w:rsid w:val="009153E3"/>
    <w:rsid w:val="00933255"/>
    <w:rsid w:val="0096052A"/>
    <w:rsid w:val="00980C97"/>
    <w:rsid w:val="009839E6"/>
    <w:rsid w:val="00991EBD"/>
    <w:rsid w:val="009B004D"/>
    <w:rsid w:val="009C4C43"/>
    <w:rsid w:val="009D0425"/>
    <w:rsid w:val="009D1A5A"/>
    <w:rsid w:val="00A02F2A"/>
    <w:rsid w:val="00A06027"/>
    <w:rsid w:val="00A07111"/>
    <w:rsid w:val="00A10A34"/>
    <w:rsid w:val="00A25393"/>
    <w:rsid w:val="00A326E7"/>
    <w:rsid w:val="00A60FBF"/>
    <w:rsid w:val="00A770DA"/>
    <w:rsid w:val="00A938D8"/>
    <w:rsid w:val="00AA6490"/>
    <w:rsid w:val="00AA73C8"/>
    <w:rsid w:val="00B37FDD"/>
    <w:rsid w:val="00B4301A"/>
    <w:rsid w:val="00B45172"/>
    <w:rsid w:val="00B57D82"/>
    <w:rsid w:val="00B907E2"/>
    <w:rsid w:val="00B93A72"/>
    <w:rsid w:val="00BA0313"/>
    <w:rsid w:val="00BA0A14"/>
    <w:rsid w:val="00BA69AF"/>
    <w:rsid w:val="00BE386E"/>
    <w:rsid w:val="00BE4611"/>
    <w:rsid w:val="00BE4BF2"/>
    <w:rsid w:val="00BF3C70"/>
    <w:rsid w:val="00BF4A59"/>
    <w:rsid w:val="00C371AA"/>
    <w:rsid w:val="00CC2BFB"/>
    <w:rsid w:val="00CD0589"/>
    <w:rsid w:val="00D163D5"/>
    <w:rsid w:val="00D22FAB"/>
    <w:rsid w:val="00D4709B"/>
    <w:rsid w:val="00D5557D"/>
    <w:rsid w:val="00D645FB"/>
    <w:rsid w:val="00D715EA"/>
    <w:rsid w:val="00D811CE"/>
    <w:rsid w:val="00DC103A"/>
    <w:rsid w:val="00DD000B"/>
    <w:rsid w:val="00DD204C"/>
    <w:rsid w:val="00DE29B4"/>
    <w:rsid w:val="00DF4695"/>
    <w:rsid w:val="00DF5973"/>
    <w:rsid w:val="00DF5A03"/>
    <w:rsid w:val="00E0542D"/>
    <w:rsid w:val="00E46169"/>
    <w:rsid w:val="00E50EDC"/>
    <w:rsid w:val="00E547D2"/>
    <w:rsid w:val="00E72081"/>
    <w:rsid w:val="00E7598F"/>
    <w:rsid w:val="00E96706"/>
    <w:rsid w:val="00EA7A48"/>
    <w:rsid w:val="00EE69D3"/>
    <w:rsid w:val="00F04A40"/>
    <w:rsid w:val="00F336A4"/>
    <w:rsid w:val="00F36D62"/>
    <w:rsid w:val="00F44CDE"/>
    <w:rsid w:val="00F61C5E"/>
    <w:rsid w:val="00F826B2"/>
    <w:rsid w:val="00F82E03"/>
    <w:rsid w:val="00FA5C71"/>
    <w:rsid w:val="00FF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8815"/>
  <w15:docId w15:val="{4F78AE31-3830-4ED9-BAEB-487C1C84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PodnojeChar">
    <w:name w:val="Podnožje Char"/>
    <w:basedOn w:val="DefaultParagraphFont"/>
  </w:style>
  <w:style w:type="character" w:customStyle="1" w:styleId="TekstbaloniaChar">
    <w:name w:val="Tekst balončića Char"/>
    <w:basedOn w:val="DefaultParagraphFont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rsid w:val="007F7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F7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F7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F76E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E0B88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4E0B88"/>
    <w:pPr>
      <w:spacing w:after="0" w:line="240" w:lineRule="auto"/>
      <w:ind w:left="720" w:hanging="720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0B88"/>
    <w:rPr>
      <w:rFonts w:ascii="Times New Roman" w:eastAsiaTheme="minorHAnsi" w:hAnsi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4E0B88"/>
    <w:rPr>
      <w:shd w:val="clear" w:color="auto" w:fill="auto"/>
      <w:vertAlign w:val="superscript"/>
    </w:rPr>
  </w:style>
  <w:style w:type="paragraph" w:styleId="Revision">
    <w:name w:val="Revision"/>
    <w:hidden/>
    <w:uiPriority w:val="99"/>
    <w:semiHidden/>
    <w:rsid w:val="00E461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35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25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AZJMDCZ6QSYZ-1849078857-31789</_dlc_DocId>
    <_dlc_DocIdUrl xmlns="a494813a-d0d8-4dad-94cb-0d196f36ba15">
      <Url>https://ekoordinacije.vlada.hr/koordinacija-gospodarstvo/_layouts/15/DocIdRedir.aspx?ID=AZJMDCZ6QSYZ-1849078857-31789</Url>
      <Description>AZJMDCZ6QSYZ-1849078857-31789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736EC-28E5-44D0-8BB8-C3BEA1440DF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4234A61-44AF-4DAF-97EA-975F4EBD7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90F6A-3E2B-4F21-B3FA-1D7CC5E38D00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B95434A-DA9C-471D-A77E-10FD95F28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D2333A-98B1-438D-896C-E57E734F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1001</Words>
  <Characters>5707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Malinar</dc:creator>
  <cp:keywords/>
  <dc:description/>
  <cp:lastModifiedBy>Ines Uglešić</cp:lastModifiedBy>
  <cp:revision>11</cp:revision>
  <cp:lastPrinted>2023-09-22T06:57:00Z</cp:lastPrinted>
  <dcterms:created xsi:type="dcterms:W3CDTF">2023-08-25T05:42:00Z</dcterms:created>
  <dcterms:modified xsi:type="dcterms:W3CDTF">2023-10-09T12:33:00Z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cfd0c78f-dbc7-41e1-92de-1e74a1c2f1f0</vt:lpwstr>
  </property>
</Properties>
</file>