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BAB3" w14:textId="587363D5" w:rsidR="00AD0987" w:rsidRDefault="00AD0987" w:rsidP="00AD0987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65D4E11B" wp14:editId="3D4D459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4276" w14:textId="77777777" w:rsidR="00AD0987" w:rsidRDefault="00AD0987" w:rsidP="00AD0987">
      <w:pPr>
        <w:widowControl w:val="0"/>
        <w:suppressAutoHyphens/>
        <w:autoSpaceDN w:val="0"/>
        <w:spacing w:before="60" w:after="1680"/>
        <w:jc w:val="center"/>
        <w:textAlignment w:val="baseline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VLADA REPUBLIKE HRVATSKE</w:t>
      </w:r>
    </w:p>
    <w:p w14:paraId="2AB9961D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2CC0AA15" w14:textId="1EC8212B" w:rsidR="00AD0987" w:rsidRDefault="00AD0987" w:rsidP="00AD0987">
      <w:pPr>
        <w:widowControl w:val="0"/>
        <w:tabs>
          <w:tab w:val="left" w:pos="9072"/>
          <w:tab w:val="left" w:pos="9214"/>
        </w:tabs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</w:t>
      </w:r>
      <w:r w:rsidR="00D864D2">
        <w:rPr>
          <w:rFonts w:ascii="Times New Roman" w:eastAsia="Calibri" w:hAnsi="Times New Roman" w:cs="Times New Roman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Cs w:val="24"/>
        </w:rPr>
        <w:t>Zagreb,</w:t>
      </w:r>
      <w:r w:rsidR="00376A60">
        <w:rPr>
          <w:rFonts w:ascii="Times New Roman" w:eastAsia="Calibri" w:hAnsi="Times New Roman" w:cs="Times New Roman"/>
          <w:szCs w:val="24"/>
        </w:rPr>
        <w:t xml:space="preserve"> 25</w:t>
      </w:r>
      <w:r w:rsidR="00D864D2">
        <w:rPr>
          <w:rFonts w:ascii="Times New Roman" w:eastAsia="Calibri" w:hAnsi="Times New Roman" w:cs="Times New Roman"/>
          <w:szCs w:val="24"/>
        </w:rPr>
        <w:t>. listopada 2023.</w:t>
      </w:r>
      <w:r>
        <w:rPr>
          <w:rFonts w:ascii="Times New Roman" w:eastAsia="Calibri" w:hAnsi="Times New Roman" w:cs="Times New Roman"/>
          <w:szCs w:val="24"/>
        </w:rPr>
        <w:t xml:space="preserve">  </w:t>
      </w:r>
    </w:p>
    <w:p w14:paraId="7649AF68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03DB2970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09D15C85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3FD721F3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3B3E33A1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5C4F84D9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71A85F1B" w14:textId="77777777" w:rsidR="00AD0987" w:rsidRDefault="00AD0987" w:rsidP="00AD0987">
      <w:pPr>
        <w:widowControl w:val="0"/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</w:rPr>
      </w:pPr>
    </w:p>
    <w:p w14:paraId="63558CB0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AD0987" w14:paraId="3BCEA860" w14:textId="77777777" w:rsidTr="00AD0987">
        <w:tc>
          <w:tcPr>
            <w:tcW w:w="1951" w:type="dxa"/>
            <w:hideMark/>
          </w:tcPr>
          <w:p w14:paraId="64031BC5" w14:textId="77777777" w:rsidR="00AD0987" w:rsidRDefault="00AD09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Predlagatelj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64D3A9E" w14:textId="77777777" w:rsidR="00AD0987" w:rsidRDefault="00AD09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Ministarstvo vanjskih i europskih poslova</w:t>
            </w:r>
          </w:p>
        </w:tc>
      </w:tr>
    </w:tbl>
    <w:p w14:paraId="021E30B6" w14:textId="77777777" w:rsidR="00AD0987" w:rsidRDefault="00AD0987" w:rsidP="00AD0987">
      <w:pPr>
        <w:widowControl w:val="0"/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D0987" w14:paraId="4CB0FC0A" w14:textId="77777777" w:rsidTr="00AD0987">
        <w:tc>
          <w:tcPr>
            <w:tcW w:w="1951" w:type="dxa"/>
            <w:hideMark/>
          </w:tcPr>
          <w:p w14:paraId="5B3F74AE" w14:textId="77777777" w:rsidR="00AD0987" w:rsidRDefault="00AD09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Predmet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C6C2AC1" w14:textId="77777777" w:rsidR="00AD0987" w:rsidRDefault="00AD0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Prijedlog odluke o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upućivanju humanitarne pomoći stanovništvu na poplavama pogođenim područjima u Libijskoj Republici</w:t>
            </w:r>
          </w:p>
        </w:tc>
      </w:tr>
    </w:tbl>
    <w:p w14:paraId="3CC1E1E0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75032AD5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158F3321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31A9354F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436ED3A4" w14:textId="77777777" w:rsidR="00AD0987" w:rsidRDefault="00AD0987" w:rsidP="00AD0987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0DBA2069" w14:textId="77777777" w:rsidR="00AD0987" w:rsidRDefault="00AD0987" w:rsidP="00AD0987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87A09DA" w14:textId="77777777" w:rsidR="00AD0987" w:rsidRDefault="00AD0987" w:rsidP="00AD0987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CD8C264" w14:textId="77777777" w:rsidR="00AD0987" w:rsidRDefault="00AD0987" w:rsidP="00AD0987">
      <w:pPr>
        <w:widowControl w:val="0"/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62A65A21" w14:textId="1345FA59" w:rsidR="00AD0987" w:rsidRDefault="00AD0987" w:rsidP="00AD0987">
      <w:pPr>
        <w:widowControl w:val="0"/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EA1E805" w14:textId="3C472F91" w:rsidR="00D864D2" w:rsidRDefault="00D864D2" w:rsidP="00AD0987">
      <w:pPr>
        <w:widowControl w:val="0"/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21D16F2B" w14:textId="48146AC0" w:rsidR="00D864D2" w:rsidRDefault="00D864D2" w:rsidP="00AD0987">
      <w:pPr>
        <w:widowControl w:val="0"/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22DCA218" w14:textId="77777777" w:rsidR="00AD0987" w:rsidRDefault="00AD0987" w:rsidP="00AD0987">
      <w:pPr>
        <w:widowControl w:val="0"/>
        <w:pBdr>
          <w:top w:val="single" w:sz="4" w:space="1" w:color="404040"/>
        </w:pBd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color w:val="404040"/>
          <w:spacing w:val="20"/>
          <w:sz w:val="20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00250F6A" w14:textId="52502E2D" w:rsidR="00AD0987" w:rsidRDefault="00AD0987" w:rsidP="00AD09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CE0FB" w14:textId="61823F2E" w:rsidR="00D864D2" w:rsidRDefault="00AD0987" w:rsidP="00B8601C">
      <w:pPr>
        <w:ind w:left="708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</w:p>
    <w:p w14:paraId="6FEB837D" w14:textId="1376D229" w:rsidR="00D579F3" w:rsidRPr="000D7AB8" w:rsidRDefault="00D579F3" w:rsidP="00D864D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(„Narodne novine“, broj 150/11, 119/14, 93/16, 116/18 i 80/22), a u</w:t>
      </w:r>
      <w:r w:rsidR="00C64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 s</w:t>
      </w:r>
      <w:r w:rsidR="009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člankom 8. podstavkom 5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 suradnji i humanitarnoj pomoći inozemstvu („Narodne novine“, broj 146/08), Vlada Republike Hrvatske je na sjednici održanoj ____</w:t>
      </w:r>
      <w:r w:rsidR="00D8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</w:t>
      </w:r>
      <w:r w:rsidR="00995180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donijela</w:t>
      </w:r>
    </w:p>
    <w:p w14:paraId="39204952" w14:textId="77777777"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A9B2D2" w14:textId="77777777"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14:paraId="24E5F191" w14:textId="77777777" w:rsidR="00995180" w:rsidRDefault="009857D7" w:rsidP="009951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857D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 upućivanju humanitarne pomoći stanovništvu na p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oplavama</w:t>
      </w:r>
    </w:p>
    <w:p w14:paraId="573DE892" w14:textId="70E539C3" w:rsidR="007C1FE4" w:rsidRDefault="009857D7" w:rsidP="009951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857D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pogođenim područjima u 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Libijskoj Republici</w:t>
      </w:r>
    </w:p>
    <w:p w14:paraId="7D101169" w14:textId="77777777" w:rsidR="00F90DC9" w:rsidRPr="009857D7" w:rsidRDefault="00F90DC9" w:rsidP="009857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6C78EA52" w14:textId="77777777" w:rsidR="00D579F3" w:rsidRDefault="00D579F3" w:rsidP="00E958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14:paraId="6AB2A457" w14:textId="424F582E" w:rsidR="00995180" w:rsidRPr="00397A6F" w:rsidRDefault="006024B0" w:rsidP="0099518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4B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225E6">
        <w:rPr>
          <w:rFonts w:ascii="Times New Roman" w:hAnsi="Times New Roman" w:cs="Times New Roman"/>
          <w:color w:val="000000" w:themeColor="text1"/>
          <w:sz w:val="24"/>
          <w:szCs w:val="24"/>
        </w:rPr>
        <w:t>lada Republike Hrvatske donosi O</w:t>
      </w:r>
      <w:r w:rsidRPr="0060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dluku </w:t>
      </w:r>
      <w:r w:rsidR="009857D7" w:rsidRPr="009857D7">
        <w:rPr>
          <w:rFonts w:ascii="Times New Roman" w:hAnsi="Times New Roman" w:cs="Times New Roman"/>
          <w:color w:val="000000" w:themeColor="text1"/>
          <w:sz w:val="24"/>
          <w:szCs w:val="24"/>
        </w:rPr>
        <w:t>o upućivanju humanitarne pomoći stanovništvu na poplavama pogođenim područjima u Libijskoj Republici</w:t>
      </w:r>
      <w:r w:rsidR="00985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2</w:t>
      </w:r>
      <w:r w:rsidR="006E04E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225E6"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0.000,00 eura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1544EC" w14:textId="5C8CB3E2" w:rsidR="00397A6F" w:rsidRDefault="00D579F3" w:rsidP="0099518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14:paraId="4901D8EB" w14:textId="77777777" w:rsidR="00397A6F" w:rsidRDefault="00397A6F" w:rsidP="00397A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B">
        <w:rPr>
          <w:rFonts w:ascii="Times New Roman" w:hAnsi="Times New Roman" w:cs="Times New Roman"/>
          <w:sz w:val="24"/>
          <w:szCs w:val="24"/>
        </w:rPr>
        <w:t xml:space="preserve">Upućivanje humanitarne pomoći iz točke I. ove Odluke provest će se </w:t>
      </w:r>
      <w:r w:rsidRPr="00397A6F">
        <w:rPr>
          <w:rFonts w:ascii="Times New Roman" w:hAnsi="Times New Roman" w:cs="Times New Roman"/>
          <w:sz w:val="24"/>
          <w:szCs w:val="24"/>
        </w:rPr>
        <w:t>u suradnji s odgovarajuć</w:t>
      </w:r>
      <w:r>
        <w:rPr>
          <w:rFonts w:ascii="Times New Roman" w:hAnsi="Times New Roman" w:cs="Times New Roman"/>
          <w:sz w:val="24"/>
          <w:szCs w:val="24"/>
        </w:rPr>
        <w:t>om međunarodnom organizacijom.</w:t>
      </w:r>
    </w:p>
    <w:p w14:paraId="73E7A1A7" w14:textId="6D46A479" w:rsidR="00995180" w:rsidRDefault="00397A6F" w:rsidP="009951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B">
        <w:rPr>
          <w:rFonts w:ascii="Times New Roman" w:hAnsi="Times New Roman" w:cs="Times New Roman"/>
          <w:sz w:val="24"/>
          <w:szCs w:val="24"/>
        </w:rPr>
        <w:t>Ministarstvo vanjskih i europskih poslova zadužuje se za pripremu izvršenja i praćenje provedbe aktivnosti iz ove Odluke te upl</w:t>
      </w:r>
      <w:r w:rsidR="006E04E1">
        <w:rPr>
          <w:rFonts w:ascii="Times New Roman" w:hAnsi="Times New Roman" w:cs="Times New Roman"/>
          <w:sz w:val="24"/>
          <w:szCs w:val="24"/>
        </w:rPr>
        <w:t>atu doprinosa od 250.000,00 eura</w:t>
      </w:r>
      <w:r>
        <w:rPr>
          <w:rFonts w:ascii="Times New Roman" w:hAnsi="Times New Roman" w:cs="Times New Roman"/>
          <w:sz w:val="24"/>
          <w:szCs w:val="24"/>
        </w:rPr>
        <w:t xml:space="preserve"> odgovarajućoj međunarodnoj organizaciji.</w:t>
      </w:r>
    </w:p>
    <w:p w14:paraId="72720B84" w14:textId="77777777" w:rsidR="00397A6F" w:rsidRPr="001623AB" w:rsidRDefault="00397A6F" w:rsidP="00AD09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</w:p>
    <w:p w14:paraId="169B0C29" w14:textId="2C215929" w:rsidR="00995180" w:rsidRPr="00995180" w:rsidRDefault="00995180" w:rsidP="00995180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</w:t>
      </w:r>
      <w:r w:rsidR="00397A6F">
        <w:rPr>
          <w:rFonts w:ascii="Times New Roman" w:hAnsi="Times New Roman" w:cs="Times New Roman"/>
          <w:sz w:val="24"/>
          <w:szCs w:val="24"/>
        </w:rPr>
        <w:t xml:space="preserve"> </w:t>
      </w:r>
      <w:r w:rsidR="00397A6F" w:rsidRPr="001623AB">
        <w:rPr>
          <w:rFonts w:ascii="Times New Roman" w:hAnsi="Times New Roman" w:cs="Times New Roman"/>
          <w:sz w:val="24"/>
          <w:szCs w:val="24"/>
        </w:rPr>
        <w:t xml:space="preserve">ministar vanjskih i europskih poslova </w:t>
      </w:r>
      <w:r w:rsidR="00397A6F" w:rsidRPr="00397A6F">
        <w:rPr>
          <w:rFonts w:ascii="Times New Roman" w:hAnsi="Times New Roman" w:cs="Times New Roman"/>
          <w:sz w:val="24"/>
          <w:szCs w:val="24"/>
        </w:rPr>
        <w:t xml:space="preserve">za sklapanje tipskog sporazuma s odgovarajućom međunarodnom organizacijom </w:t>
      </w:r>
      <w:r w:rsidR="00E30A0F">
        <w:rPr>
          <w:rFonts w:ascii="Times New Roman" w:hAnsi="Times New Roman" w:cs="Times New Roman"/>
          <w:sz w:val="24"/>
          <w:szCs w:val="24"/>
        </w:rPr>
        <w:t xml:space="preserve">u </w:t>
      </w:r>
      <w:r w:rsidR="00397A6F" w:rsidRPr="00397A6F">
        <w:rPr>
          <w:rFonts w:ascii="Times New Roman" w:hAnsi="Times New Roman" w:cs="Times New Roman"/>
          <w:sz w:val="24"/>
          <w:szCs w:val="24"/>
        </w:rPr>
        <w:t xml:space="preserve">svrhu provedbe aktivnosti iz točke I. ove Odluke.   </w:t>
      </w:r>
    </w:p>
    <w:p w14:paraId="6298CC42" w14:textId="77777777" w:rsidR="003C5741" w:rsidRPr="003C5741" w:rsidRDefault="003C5741" w:rsidP="003C57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33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4C4F701" w14:textId="749FE928" w:rsidR="00995180" w:rsidRPr="00995180" w:rsidRDefault="00B225E6" w:rsidP="0099518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Financijska sredstva potrebna za provedbu ove Odluke osigurana su u Državnom proračunu Republike Hrvatske za 2023. godinu i projekcijama za 2024. i 2025. godinu na razdjelu Ministarstva vanjskih i europskih poslova.</w:t>
      </w:r>
    </w:p>
    <w:p w14:paraId="4457FBD1" w14:textId="77777777" w:rsidR="00D579F3" w:rsidRPr="000D7AB8" w:rsidRDefault="0083371C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579F3"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14:paraId="57682816" w14:textId="1EF37094" w:rsidR="00995180" w:rsidRPr="000D7AB8" w:rsidRDefault="00D579F3" w:rsidP="00D864D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14:paraId="684DAD42" w14:textId="77777777"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14:paraId="06FCBA2F" w14:textId="1B5B2394" w:rsidR="00D579F3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14:paraId="1270B22B" w14:textId="77777777" w:rsidR="00D864D2" w:rsidRPr="000D7AB8" w:rsidRDefault="00D864D2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41805D" w14:textId="7B41D416" w:rsidR="00D579F3" w:rsidRPr="00AD0987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DE65562" w14:textId="7F3124BB" w:rsidR="00D579F3" w:rsidRPr="000D7AB8" w:rsidRDefault="00D864D2" w:rsidP="00D579F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PREDSJEDNI</w:t>
      </w:r>
      <w:r w:rsidR="00D579F3"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</w:p>
    <w:p w14:paraId="08669C7F" w14:textId="77777777" w:rsidR="00D579F3" w:rsidRPr="000D7AB8" w:rsidRDefault="00D579F3" w:rsidP="00D579F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8E6C68" w14:textId="77777777" w:rsidR="00D579F3" w:rsidRPr="000D7AB8" w:rsidRDefault="00D579F3" w:rsidP="00D579F3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sc. Andrej Plenković</w:t>
      </w:r>
    </w:p>
    <w:p w14:paraId="69E1BB6E" w14:textId="77777777" w:rsidR="00D579F3" w:rsidRDefault="00D579F3" w:rsidP="00D579F3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D2854D" w14:textId="121D0792" w:rsidR="00995180" w:rsidRDefault="00995180" w:rsidP="001E2E2F">
      <w:pPr>
        <w:tabs>
          <w:tab w:val="center" w:pos="738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FE75C" w14:textId="77777777" w:rsidR="00D579F3" w:rsidRPr="000D7AB8" w:rsidRDefault="00D579F3" w:rsidP="00D579F3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OBRAZLOŽENJE </w:t>
      </w:r>
    </w:p>
    <w:p w14:paraId="4EABC076" w14:textId="3155DB50" w:rsidR="00586206" w:rsidRDefault="00586206" w:rsidP="00586206">
      <w:pPr>
        <w:jc w:val="both"/>
        <w:rPr>
          <w:rFonts w:ascii="Times New Roman" w:hAnsi="Times New Roman" w:cs="Times New Roman"/>
          <w:sz w:val="24"/>
        </w:rPr>
      </w:pPr>
      <w:bookmarkStart w:id="0" w:name="_Hlk62566718"/>
      <w:r w:rsidRPr="009E0FB4">
        <w:rPr>
          <w:rFonts w:ascii="Times New Roman" w:hAnsi="Times New Roman" w:cs="Times New Roman"/>
          <w:sz w:val="24"/>
        </w:rPr>
        <w:t>Sukladno članku 8.</w:t>
      </w:r>
      <w:r w:rsidR="007C1FE4">
        <w:rPr>
          <w:rFonts w:ascii="Times New Roman" w:hAnsi="Times New Roman" w:cs="Times New Roman"/>
          <w:sz w:val="24"/>
        </w:rPr>
        <w:t xml:space="preserve"> podstavk</w:t>
      </w:r>
      <w:r w:rsidR="007D6ACE">
        <w:rPr>
          <w:rFonts w:ascii="Times New Roman" w:hAnsi="Times New Roman" w:cs="Times New Roman"/>
          <w:sz w:val="24"/>
        </w:rPr>
        <w:t>u</w:t>
      </w:r>
      <w:r w:rsidR="007C1FE4">
        <w:rPr>
          <w:rFonts w:ascii="Times New Roman" w:hAnsi="Times New Roman" w:cs="Times New Roman"/>
          <w:sz w:val="24"/>
        </w:rPr>
        <w:t xml:space="preserve"> 5.</w:t>
      </w:r>
      <w:r w:rsidRPr="009E0FB4">
        <w:rPr>
          <w:rFonts w:ascii="Times New Roman" w:hAnsi="Times New Roman" w:cs="Times New Roman"/>
          <w:sz w:val="24"/>
        </w:rPr>
        <w:t xml:space="preserve"> Zakona o razvojnoj suradnji i humanitarnoj pomoći inozemstvu („Narodne novine“, br. 146/08)</w:t>
      </w:r>
      <w:r w:rsidRPr="009E0FB4">
        <w:rPr>
          <w:rFonts w:ascii="Times New Roman" w:hAnsi="Times New Roman" w:cs="Times New Roman"/>
          <w:sz w:val="24"/>
          <w:szCs w:val="24"/>
        </w:rPr>
        <w:t xml:space="preserve">, </w:t>
      </w:r>
      <w:r w:rsidRPr="009E0FB4">
        <w:rPr>
          <w:rFonts w:ascii="Times New Roman" w:hAnsi="Times New Roman" w:cs="Times New Roman"/>
          <w:sz w:val="24"/>
        </w:rPr>
        <w:t xml:space="preserve">Ministarstvo vanjskih i europskih poslova </w:t>
      </w:r>
      <w:r w:rsidR="00B225E6" w:rsidRPr="00B225E6">
        <w:rPr>
          <w:rFonts w:ascii="Times New Roman" w:hAnsi="Times New Roman" w:cs="Times New Roman"/>
          <w:sz w:val="24"/>
        </w:rPr>
        <w:t>uputilo je na donošenje Vladi Republike Hrvatske na temelju članka 31. stavka 2. Zakona o Vladi Republike Hrvatske („Narodne novine“, br. 150/11., 119/14., 93/16., 116/18. i 80/22.),</w:t>
      </w:r>
      <w:r w:rsidR="00B225E6" w:rsidRPr="00B225E6">
        <w:t xml:space="preserve"> </w:t>
      </w:r>
      <w:r w:rsidR="00B225E6" w:rsidRPr="00B225E6">
        <w:rPr>
          <w:rFonts w:ascii="Times New Roman" w:hAnsi="Times New Roman" w:cs="Times New Roman"/>
          <w:sz w:val="24"/>
        </w:rPr>
        <w:t xml:space="preserve">prijedlog Odluke </w:t>
      </w:r>
      <w:r w:rsidR="00397A6F" w:rsidRPr="00397A6F">
        <w:rPr>
          <w:rFonts w:ascii="Times New Roman" w:hAnsi="Times New Roman" w:cs="Times New Roman"/>
          <w:sz w:val="24"/>
        </w:rPr>
        <w:t>o upućivanju humanitarne pomoći stanovništvu na poplavama pogođenim područjima u Libijskoj Republici</w:t>
      </w:r>
      <w:r w:rsidR="00397A6F">
        <w:rPr>
          <w:rFonts w:ascii="Times New Roman" w:hAnsi="Times New Roman" w:cs="Times New Roman"/>
          <w:sz w:val="24"/>
        </w:rPr>
        <w:t xml:space="preserve"> u iznosu od 2</w:t>
      </w:r>
      <w:r w:rsidR="006E04E1">
        <w:rPr>
          <w:rFonts w:ascii="Times New Roman" w:hAnsi="Times New Roman" w:cs="Times New Roman"/>
          <w:sz w:val="24"/>
        </w:rPr>
        <w:t>5</w:t>
      </w:r>
      <w:bookmarkStart w:id="1" w:name="_GoBack"/>
      <w:bookmarkEnd w:id="1"/>
      <w:r w:rsidR="00CC7814">
        <w:rPr>
          <w:rFonts w:ascii="Times New Roman" w:hAnsi="Times New Roman" w:cs="Times New Roman"/>
          <w:sz w:val="24"/>
        </w:rPr>
        <w:t>0.000,00 eura</w:t>
      </w:r>
      <w:r w:rsidR="00483F8F">
        <w:rPr>
          <w:rFonts w:ascii="Times New Roman" w:hAnsi="Times New Roman" w:cs="Times New Roman"/>
          <w:sz w:val="24"/>
        </w:rPr>
        <w:t>.</w:t>
      </w:r>
    </w:p>
    <w:p w14:paraId="2E035B71" w14:textId="77777777" w:rsidR="00534CA3" w:rsidRDefault="00AE4009" w:rsidP="00534CA3">
      <w:pPr>
        <w:jc w:val="both"/>
        <w:rPr>
          <w:rFonts w:ascii="Times New Roman" w:hAnsi="Times New Roman" w:cs="Times New Roman"/>
          <w:sz w:val="24"/>
        </w:rPr>
      </w:pPr>
      <w:r w:rsidRPr="00AE4009">
        <w:rPr>
          <w:rFonts w:ascii="Times New Roman" w:hAnsi="Times New Roman" w:cs="Times New Roman"/>
          <w:sz w:val="24"/>
        </w:rPr>
        <w:t xml:space="preserve">Tisuće ljudi je poginulo, a najmanje 10.000 se vode kao nestali u Libiji uslijed poplava koje je izazvala ogromna mediteranska oluja </w:t>
      </w:r>
      <w:r>
        <w:rPr>
          <w:rFonts w:ascii="Times New Roman" w:hAnsi="Times New Roman" w:cs="Times New Roman"/>
          <w:sz w:val="24"/>
        </w:rPr>
        <w:t xml:space="preserve">Daniel 10. rujna 2023. godine </w:t>
      </w:r>
      <w:r w:rsidRPr="00AE4009">
        <w:rPr>
          <w:rFonts w:ascii="Times New Roman" w:hAnsi="Times New Roman" w:cs="Times New Roman"/>
          <w:sz w:val="24"/>
        </w:rPr>
        <w:t>koja je probila brane, odnijela zgrade i uništila četvrtinu istočnog obalnog grada Derne.</w:t>
      </w:r>
    </w:p>
    <w:p w14:paraId="51D7B918" w14:textId="77777777" w:rsidR="00AE4009" w:rsidRPr="00AE4009" w:rsidRDefault="00AE4009" w:rsidP="00AE4009">
      <w:pPr>
        <w:jc w:val="both"/>
        <w:rPr>
          <w:rFonts w:ascii="Times New Roman" w:hAnsi="Times New Roman" w:cs="Times New Roman"/>
          <w:sz w:val="24"/>
        </w:rPr>
      </w:pPr>
      <w:r w:rsidRPr="00AE4009">
        <w:rPr>
          <w:rFonts w:ascii="Times New Roman" w:hAnsi="Times New Roman" w:cs="Times New Roman"/>
          <w:sz w:val="24"/>
        </w:rPr>
        <w:t xml:space="preserve">Zapanjujući broj žrtava i razaranje koje </w:t>
      </w:r>
      <w:r>
        <w:rPr>
          <w:rFonts w:ascii="Times New Roman" w:hAnsi="Times New Roman" w:cs="Times New Roman"/>
          <w:sz w:val="24"/>
        </w:rPr>
        <w:t>je oluja izazvala</w:t>
      </w:r>
      <w:r w:rsidRPr="00AE4009">
        <w:rPr>
          <w:rFonts w:ascii="Times New Roman" w:hAnsi="Times New Roman" w:cs="Times New Roman"/>
          <w:sz w:val="24"/>
        </w:rPr>
        <w:t xml:space="preserve"> ukazuje na intenzitet oluje, ali i na ranjivost nacije koja je već više od desetljeća razdirana kaosom. Zemlja je podijeljena na suprotne vlade, jednu na istoku, drugu na zapadu, i rezultat toga je zanemarivanje infr</w:t>
      </w:r>
      <w:r>
        <w:rPr>
          <w:rFonts w:ascii="Times New Roman" w:hAnsi="Times New Roman" w:cs="Times New Roman"/>
          <w:sz w:val="24"/>
        </w:rPr>
        <w:t xml:space="preserve">astrukture u mnogim područjima. </w:t>
      </w:r>
      <w:r w:rsidRPr="00AE4009">
        <w:rPr>
          <w:rFonts w:ascii="Times New Roman" w:hAnsi="Times New Roman" w:cs="Times New Roman"/>
          <w:sz w:val="24"/>
        </w:rPr>
        <w:t>Pomoć izvana tek je počela stizati u Dernu u utorak, više od 36 sati nakon što je katastrofa pogodila grad. Poplave su oštetile ili uništile mnoge pristupne ceste do obalnog grada koji broji oko 89.000 stanovnika.</w:t>
      </w:r>
    </w:p>
    <w:bookmarkEnd w:id="0"/>
    <w:p w14:paraId="5BE4ACA7" w14:textId="41683716" w:rsidR="00970EF3" w:rsidRDefault="00970EF3" w:rsidP="00D57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EF3"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navedenog,</w:t>
      </w:r>
      <w:r w:rsidR="0073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uslijed povećanih potreba za humanitarnom pomoći </w:t>
      </w:r>
      <w:r w:rsidR="00D65C51">
        <w:rPr>
          <w:rFonts w:ascii="Times New Roman" w:hAnsi="Times New Roman" w:cs="Times New Roman"/>
          <w:color w:val="000000" w:themeColor="text1"/>
          <w:sz w:val="24"/>
          <w:szCs w:val="24"/>
        </w:rPr>
        <w:t>pogođenom libijskom</w:t>
      </w:r>
      <w:r w:rsidR="0073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stanovništvu, </w:t>
      </w:r>
      <w:r w:rsidRPr="0097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vanjskih i europskih poslova predlaže da Vlada Republike Hrvatske uputi </w:t>
      </w:r>
      <w:r w:rsidR="0073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financijski </w:t>
      </w:r>
      <w:r w:rsidR="00D65C51">
        <w:rPr>
          <w:rFonts w:ascii="Times New Roman" w:hAnsi="Times New Roman" w:cs="Times New Roman"/>
          <w:color w:val="000000" w:themeColor="text1"/>
          <w:sz w:val="24"/>
          <w:szCs w:val="24"/>
        </w:rPr>
        <w:t>doprinos</w:t>
      </w:r>
      <w:r w:rsidR="00D65C51" w:rsidRPr="00D65C51">
        <w:t xml:space="preserve"> </w:t>
      </w:r>
      <w:r w:rsidR="00D6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odgovarajućoj međunarodnoj organizaciji </w:t>
      </w:r>
      <w:r w:rsidR="009641D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3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D65C51">
        <w:rPr>
          <w:rFonts w:ascii="Times New Roman" w:hAnsi="Times New Roman" w:cs="Times New Roman"/>
          <w:color w:val="000000" w:themeColor="text1"/>
          <w:sz w:val="24"/>
          <w:szCs w:val="24"/>
        </w:rPr>
        <w:t>kupnom iznosu od 2</w:t>
      </w:r>
      <w:r w:rsidR="006E04E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0.000,00 </w:t>
      </w:r>
      <w:r w:rsidR="007F502D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43F5" w:rsidRPr="0055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ovim doprinosom iznova potvrđuje svoju opredijeljenost pružanju humanitarne pomoći stanovništvu izloženom humanitarnim krizama, solidarnost s najugroženijima u krizama velikih razmjera te potporu naporima međunarodne zajednice u njihovim aktivnostima izravnog pružanja humanitarne pomoći.  </w:t>
      </w:r>
    </w:p>
    <w:p w14:paraId="6EC061D3" w14:textId="77777777" w:rsidR="000B79BD" w:rsidRDefault="000B79BD" w:rsidP="003049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Prijedlogom Odluke zadužuje se Ministarstvo vanjskih i europskih poslova za pripremu i praćenje stručne provedbe aktivnosti iz prijedloga ove Odluke te se ovlašćuje ministar vanjskih i europskih poslova za sklapanje </w:t>
      </w:r>
      <w:r w:rsidR="00CC7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tipskog </w:t>
      </w:r>
      <w:r w:rsidRPr="000B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sporazuma </w:t>
      </w:r>
      <w:r w:rsidR="00AE4009" w:rsidRPr="00AE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odgovarajućom međunarodnom organizacijom </w:t>
      </w:r>
      <w:r w:rsidRPr="000B79BD">
        <w:rPr>
          <w:rFonts w:ascii="Times New Roman" w:hAnsi="Times New Roman" w:cs="Times New Roman"/>
          <w:color w:val="000000" w:themeColor="text1"/>
          <w:sz w:val="24"/>
          <w:szCs w:val="24"/>
        </w:rPr>
        <w:t>u svrhu provedbe aktivnosti iz ove Odluke.</w:t>
      </w:r>
    </w:p>
    <w:p w14:paraId="6575CFB7" w14:textId="77777777" w:rsidR="002D0ADD" w:rsidRPr="0095161A" w:rsidRDefault="0030498F" w:rsidP="009D7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781607"/>
      <w:r w:rsidRPr="00CC7814">
        <w:rPr>
          <w:rFonts w:ascii="Times New Roman" w:hAnsi="Times New Roman" w:cs="Times New Roman"/>
          <w:sz w:val="24"/>
          <w:szCs w:val="24"/>
        </w:rPr>
        <w:t xml:space="preserve">Financijska sredstava za provedbu ove Odluke </w:t>
      </w:r>
      <w:r w:rsidR="005543F5">
        <w:rPr>
          <w:rFonts w:ascii="Times New Roman" w:hAnsi="Times New Roman" w:cs="Times New Roman"/>
          <w:sz w:val="24"/>
          <w:szCs w:val="24"/>
        </w:rPr>
        <w:t>osigurat će se u</w:t>
      </w:r>
      <w:r w:rsidR="00AE3F96">
        <w:rPr>
          <w:rFonts w:ascii="Times New Roman" w:hAnsi="Times New Roman" w:cs="Times New Roman"/>
          <w:sz w:val="24"/>
          <w:szCs w:val="24"/>
        </w:rPr>
        <w:t xml:space="preserve"> </w:t>
      </w:r>
      <w:r w:rsidRPr="00CC7814">
        <w:rPr>
          <w:rFonts w:ascii="Times New Roman" w:hAnsi="Times New Roman" w:cs="Times New Roman"/>
          <w:sz w:val="24"/>
          <w:szCs w:val="24"/>
        </w:rPr>
        <w:t>Državno</w:t>
      </w:r>
      <w:r w:rsidR="00AE3F96">
        <w:rPr>
          <w:rFonts w:ascii="Times New Roman" w:hAnsi="Times New Roman" w:cs="Times New Roman"/>
          <w:sz w:val="24"/>
          <w:szCs w:val="24"/>
        </w:rPr>
        <w:t>m</w:t>
      </w:r>
      <w:r w:rsidRPr="00CC7814">
        <w:rPr>
          <w:rFonts w:ascii="Times New Roman" w:hAnsi="Times New Roman" w:cs="Times New Roman"/>
          <w:sz w:val="24"/>
          <w:szCs w:val="24"/>
        </w:rPr>
        <w:t xml:space="preserve"> proračun</w:t>
      </w:r>
      <w:r w:rsidR="00AE3F96">
        <w:rPr>
          <w:rFonts w:ascii="Times New Roman" w:hAnsi="Times New Roman" w:cs="Times New Roman"/>
          <w:sz w:val="24"/>
          <w:szCs w:val="24"/>
        </w:rPr>
        <w:t>u</w:t>
      </w:r>
      <w:r w:rsidRPr="00CC7814">
        <w:rPr>
          <w:rFonts w:ascii="Times New Roman" w:hAnsi="Times New Roman" w:cs="Times New Roman"/>
          <w:sz w:val="24"/>
          <w:szCs w:val="24"/>
        </w:rPr>
        <w:t xml:space="preserve"> RH za 2023. godinu i projekcijama za 2024. i 2025. godinu </w:t>
      </w:r>
      <w:r w:rsidR="005543F5">
        <w:rPr>
          <w:rFonts w:ascii="Times New Roman" w:hAnsi="Times New Roman" w:cs="Times New Roman"/>
          <w:sz w:val="24"/>
          <w:szCs w:val="24"/>
        </w:rPr>
        <w:t xml:space="preserve">preraspodjelom </w:t>
      </w:r>
      <w:r w:rsidRPr="00CC7814">
        <w:rPr>
          <w:rFonts w:ascii="Times New Roman" w:hAnsi="Times New Roman" w:cs="Times New Roman"/>
          <w:sz w:val="24"/>
          <w:szCs w:val="24"/>
        </w:rPr>
        <w:t xml:space="preserve">na </w:t>
      </w:r>
      <w:r w:rsidR="00AE3F96">
        <w:rPr>
          <w:rFonts w:ascii="Times New Roman" w:hAnsi="Times New Roman" w:cs="Times New Roman"/>
          <w:sz w:val="24"/>
          <w:szCs w:val="24"/>
        </w:rPr>
        <w:t>razdjel</w:t>
      </w:r>
      <w:r w:rsidR="005543F5">
        <w:rPr>
          <w:rFonts w:ascii="Times New Roman" w:hAnsi="Times New Roman" w:cs="Times New Roman"/>
          <w:sz w:val="24"/>
          <w:szCs w:val="24"/>
        </w:rPr>
        <w:t>u</w:t>
      </w:r>
      <w:r w:rsidR="00AE3F96">
        <w:rPr>
          <w:rFonts w:ascii="Times New Roman" w:hAnsi="Times New Roman" w:cs="Times New Roman"/>
          <w:sz w:val="24"/>
          <w:szCs w:val="24"/>
        </w:rPr>
        <w:t xml:space="preserve"> </w:t>
      </w:r>
      <w:r w:rsidRPr="00CC7814">
        <w:rPr>
          <w:rFonts w:ascii="Times New Roman" w:hAnsi="Times New Roman" w:cs="Times New Roman"/>
          <w:sz w:val="24"/>
          <w:szCs w:val="24"/>
        </w:rPr>
        <w:t>Ministarstv</w:t>
      </w:r>
      <w:r w:rsidR="00E53F3B">
        <w:rPr>
          <w:rFonts w:ascii="Times New Roman" w:hAnsi="Times New Roman" w:cs="Times New Roman"/>
          <w:sz w:val="24"/>
          <w:szCs w:val="24"/>
        </w:rPr>
        <w:t>a</w:t>
      </w:r>
      <w:r w:rsidRPr="00CC7814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 w:rsidR="005543F5">
        <w:rPr>
          <w:rFonts w:ascii="Times New Roman" w:hAnsi="Times New Roman" w:cs="Times New Roman"/>
          <w:sz w:val="24"/>
          <w:szCs w:val="24"/>
        </w:rPr>
        <w:t xml:space="preserve"> s aktivnosti</w:t>
      </w:r>
      <w:r w:rsidR="005543F5" w:rsidRPr="005543F5">
        <w:t xml:space="preserve"> </w:t>
      </w:r>
      <w:r w:rsidR="005543F5">
        <w:rPr>
          <w:rFonts w:ascii="Times New Roman" w:hAnsi="Times New Roman" w:cs="Times New Roman"/>
          <w:sz w:val="24"/>
          <w:szCs w:val="24"/>
        </w:rPr>
        <w:t xml:space="preserve">K776046 </w:t>
      </w:r>
      <w:r w:rsidR="0095161A">
        <w:rPr>
          <w:rFonts w:ascii="Times New Roman" w:hAnsi="Times New Roman" w:cs="Times New Roman"/>
          <w:sz w:val="24"/>
          <w:szCs w:val="24"/>
        </w:rPr>
        <w:t>–</w:t>
      </w:r>
      <w:r w:rsidR="005543F5">
        <w:rPr>
          <w:rFonts w:ascii="Times New Roman" w:hAnsi="Times New Roman" w:cs="Times New Roman"/>
          <w:sz w:val="24"/>
          <w:szCs w:val="24"/>
        </w:rPr>
        <w:t xml:space="preserve"> Razvojna suradnja na aktivnost</w:t>
      </w:r>
      <w:r w:rsidR="00AE3F9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7781345"/>
      <w:r w:rsidR="00AE3F96">
        <w:rPr>
          <w:rFonts w:ascii="Times New Roman" w:hAnsi="Times New Roman" w:cs="Times New Roman"/>
          <w:sz w:val="24"/>
          <w:szCs w:val="24"/>
        </w:rPr>
        <w:t xml:space="preserve">A777058 – Pomoći organizacijama koje se bave razvojnom suradnjom i humanitarnom djelatnošću u inozemstvu, poziciju 3621 – Tekuće pomoći međunarodnim organizacijama te institucijama i tijelima EU, izvor financiranja -11. </w:t>
      </w:r>
      <w:bookmarkEnd w:id="2"/>
      <w:bookmarkEnd w:id="3"/>
    </w:p>
    <w:sectPr w:rsidR="002D0ADD" w:rsidRPr="0095161A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3"/>
    <w:rsid w:val="0003367D"/>
    <w:rsid w:val="00040CB7"/>
    <w:rsid w:val="00045F6B"/>
    <w:rsid w:val="000537E7"/>
    <w:rsid w:val="000B79BD"/>
    <w:rsid w:val="00181896"/>
    <w:rsid w:val="001D1CD9"/>
    <w:rsid w:val="001E2E2F"/>
    <w:rsid w:val="00253373"/>
    <w:rsid w:val="002563F6"/>
    <w:rsid w:val="00275A67"/>
    <w:rsid w:val="00292FC3"/>
    <w:rsid w:val="002B3722"/>
    <w:rsid w:val="002D7DE8"/>
    <w:rsid w:val="002E6B2E"/>
    <w:rsid w:val="0030498F"/>
    <w:rsid w:val="00322573"/>
    <w:rsid w:val="0033311B"/>
    <w:rsid w:val="00376A60"/>
    <w:rsid w:val="0037719B"/>
    <w:rsid w:val="00397A6F"/>
    <w:rsid w:val="003C5741"/>
    <w:rsid w:val="00405371"/>
    <w:rsid w:val="0047163E"/>
    <w:rsid w:val="0048223D"/>
    <w:rsid w:val="00483F8F"/>
    <w:rsid w:val="004B0A00"/>
    <w:rsid w:val="004B0D26"/>
    <w:rsid w:val="004C332A"/>
    <w:rsid w:val="004C7157"/>
    <w:rsid w:val="00534CA3"/>
    <w:rsid w:val="005543F5"/>
    <w:rsid w:val="0056237B"/>
    <w:rsid w:val="0057772B"/>
    <w:rsid w:val="00586206"/>
    <w:rsid w:val="005D336B"/>
    <w:rsid w:val="005E0C77"/>
    <w:rsid w:val="006024B0"/>
    <w:rsid w:val="00666654"/>
    <w:rsid w:val="00693E8D"/>
    <w:rsid w:val="006E04E1"/>
    <w:rsid w:val="006E28FC"/>
    <w:rsid w:val="006F623D"/>
    <w:rsid w:val="00732BF6"/>
    <w:rsid w:val="007C1FE4"/>
    <w:rsid w:val="007D680B"/>
    <w:rsid w:val="007D6ACE"/>
    <w:rsid w:val="007F502D"/>
    <w:rsid w:val="007F57B4"/>
    <w:rsid w:val="0083371C"/>
    <w:rsid w:val="00897F6D"/>
    <w:rsid w:val="00900EE7"/>
    <w:rsid w:val="0095161A"/>
    <w:rsid w:val="009607D1"/>
    <w:rsid w:val="00963326"/>
    <w:rsid w:val="009641DA"/>
    <w:rsid w:val="00970EF3"/>
    <w:rsid w:val="009857D7"/>
    <w:rsid w:val="00995180"/>
    <w:rsid w:val="009B5AF4"/>
    <w:rsid w:val="009D7446"/>
    <w:rsid w:val="009E0FB4"/>
    <w:rsid w:val="009E5486"/>
    <w:rsid w:val="00A448E1"/>
    <w:rsid w:val="00AB48C2"/>
    <w:rsid w:val="00AB649F"/>
    <w:rsid w:val="00AD0987"/>
    <w:rsid w:val="00AE3F96"/>
    <w:rsid w:val="00AE4009"/>
    <w:rsid w:val="00B225E6"/>
    <w:rsid w:val="00B62024"/>
    <w:rsid w:val="00B85BFE"/>
    <w:rsid w:val="00B8601C"/>
    <w:rsid w:val="00BA5A94"/>
    <w:rsid w:val="00BC2894"/>
    <w:rsid w:val="00C046DB"/>
    <w:rsid w:val="00C37ADD"/>
    <w:rsid w:val="00C637AB"/>
    <w:rsid w:val="00C64CAB"/>
    <w:rsid w:val="00C91867"/>
    <w:rsid w:val="00CC7814"/>
    <w:rsid w:val="00CF3C9A"/>
    <w:rsid w:val="00D01AC5"/>
    <w:rsid w:val="00D355AC"/>
    <w:rsid w:val="00D579F3"/>
    <w:rsid w:val="00D65C51"/>
    <w:rsid w:val="00D864D2"/>
    <w:rsid w:val="00D9406C"/>
    <w:rsid w:val="00DC1E05"/>
    <w:rsid w:val="00E136C6"/>
    <w:rsid w:val="00E23C0A"/>
    <w:rsid w:val="00E30A0F"/>
    <w:rsid w:val="00E53F3B"/>
    <w:rsid w:val="00E95834"/>
    <w:rsid w:val="00EB7C3A"/>
    <w:rsid w:val="00EC3713"/>
    <w:rsid w:val="00F90DC9"/>
    <w:rsid w:val="00FA1239"/>
    <w:rsid w:val="00FC570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7386"/>
  <w15:chartTrackingRefBased/>
  <w15:docId w15:val="{8FCABD20-FAB2-45F4-A8C0-0A78CC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3F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AZJMDCZ6QSYZ-7492995-13409</_dlc_DocId>
    <_dlc_DocIdUrl xmlns="a494813a-d0d8-4dad-94cb-0d196f36ba15">
      <Url>https://ekoordinacije.vlada.hr/unutarnja-vanjska-politika/_layouts/15/DocIdRedir.aspx?ID=AZJMDCZ6QSYZ-7492995-13409</Url>
      <Description>AZJMDCZ6QSYZ-7492995-13409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724F4-8CE2-4EF7-A4F1-331618CC0951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78F913-FA08-4261-8D33-A84BB93E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EBD3-4E75-460F-A494-6252E9C11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87E6C8-1DFA-4DBE-B965-42F343D66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Prlić</dc:creator>
  <cp:keywords/>
  <dc:description/>
  <cp:lastModifiedBy>Mladen Duvnjak</cp:lastModifiedBy>
  <cp:revision>14</cp:revision>
  <cp:lastPrinted>2023-09-18T11:47:00Z</cp:lastPrinted>
  <dcterms:created xsi:type="dcterms:W3CDTF">2023-09-13T13:01:00Z</dcterms:created>
  <dcterms:modified xsi:type="dcterms:W3CDTF">2023-10-24T15:03:00Z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fc8a089b-d051-465d-b61b-f53e6558f227</vt:lpwstr>
  </property>
</Properties>
</file>