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83A5" w14:textId="525DECAE" w:rsidR="006441CD" w:rsidRDefault="006441CD" w:rsidP="00143962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iCs/>
          <w:lang w:val="pl-PL"/>
        </w:rPr>
      </w:pPr>
    </w:p>
    <w:p w14:paraId="23E4CC0E" w14:textId="77777777" w:rsidR="006B3D36" w:rsidRPr="00A77FAD" w:rsidRDefault="006B3D36" w:rsidP="006B3D36">
      <w:pPr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A77FAD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0F7AAB5F" wp14:editId="700D16C7">
            <wp:extent cx="502942" cy="684000"/>
            <wp:effectExtent l="0" t="0" r="0" b="1905"/>
            <wp:docPr id="2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FA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begin"/>
      </w:r>
      <w:r w:rsidRPr="00A77FA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A77FA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end"/>
      </w:r>
    </w:p>
    <w:p w14:paraId="1B74E977" w14:textId="77777777" w:rsidR="006B3D36" w:rsidRPr="00A77FAD" w:rsidRDefault="006B3D36" w:rsidP="006B3D36">
      <w:pPr>
        <w:spacing w:before="60" w:after="168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VLADA REPUBLIKE HRVATSKE</w:t>
      </w:r>
    </w:p>
    <w:p w14:paraId="6F2D2C6E" w14:textId="77777777" w:rsidR="006B3D36" w:rsidRPr="00A77FAD" w:rsidRDefault="006B3D36" w:rsidP="006B3D3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30E6CA0" w14:textId="549C4496" w:rsidR="006B3D36" w:rsidRPr="00A77FAD" w:rsidRDefault="00FE3E9B" w:rsidP="006B3D36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Zagreb, 2</w:t>
      </w:r>
      <w:r w:rsidR="00705BBF">
        <w:rPr>
          <w:rFonts w:ascii="Times New Roman" w:eastAsia="Calibri" w:hAnsi="Times New Roman" w:cs="Times New Roman"/>
          <w:color w:val="auto"/>
          <w:lang w:eastAsia="en-US"/>
        </w:rPr>
        <w:t>5</w:t>
      </w:r>
      <w:r w:rsidR="006B3D36">
        <w:rPr>
          <w:rFonts w:ascii="Times New Roman" w:eastAsia="Calibri" w:hAnsi="Times New Roman" w:cs="Times New Roman"/>
          <w:color w:val="auto"/>
          <w:lang w:eastAsia="en-US"/>
        </w:rPr>
        <w:t>. listopada 2023</w:t>
      </w:r>
      <w:r w:rsidR="006B3D36" w:rsidRPr="00A77FAD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4B6A08EC" w14:textId="77777777" w:rsidR="006B3D36" w:rsidRPr="00A77FAD" w:rsidRDefault="006B3D36" w:rsidP="006B3D36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3DE5148F" w14:textId="77777777" w:rsidR="006B3D36" w:rsidRPr="00A77FAD" w:rsidRDefault="006B3D36" w:rsidP="006B3D36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18528F16" w14:textId="77777777" w:rsidR="006B3D36" w:rsidRPr="00A77FAD" w:rsidRDefault="006B3D36" w:rsidP="006B3D36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3248105E" w14:textId="77777777" w:rsidR="006B3D36" w:rsidRPr="00A77FAD" w:rsidRDefault="006B3D36" w:rsidP="006B3D3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B3D36" w:rsidRPr="00A77FAD" w14:paraId="23DBB8DA" w14:textId="77777777" w:rsidTr="006D35A0">
        <w:tc>
          <w:tcPr>
            <w:tcW w:w="1951" w:type="dxa"/>
          </w:tcPr>
          <w:p w14:paraId="11A8A3AB" w14:textId="77777777" w:rsidR="006B3D36" w:rsidRPr="00A77FAD" w:rsidRDefault="006B3D36" w:rsidP="006D35A0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7FA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A77FAD">
              <w:rPr>
                <w:rFonts w:ascii="Times New Roman" w:eastAsia="Calibri" w:hAnsi="Times New Roman" w:cs="Times New Roman"/>
                <w:b/>
                <w:smallCaps/>
                <w:color w:val="auto"/>
                <w:lang w:eastAsia="en-US"/>
              </w:rPr>
              <w:t>Predlagatelj</w:t>
            </w:r>
            <w:r w:rsidRPr="00A77FAD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:</w:t>
            </w:r>
          </w:p>
        </w:tc>
        <w:tc>
          <w:tcPr>
            <w:tcW w:w="7229" w:type="dxa"/>
          </w:tcPr>
          <w:p w14:paraId="0D9B8F78" w14:textId="77777777" w:rsidR="006B3D36" w:rsidRPr="00A77FAD" w:rsidRDefault="006B3D36" w:rsidP="006D35A0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7FA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Ministarstvo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poljoprivrede</w:t>
            </w:r>
          </w:p>
        </w:tc>
      </w:tr>
    </w:tbl>
    <w:p w14:paraId="3F4F36E5" w14:textId="77777777" w:rsidR="006B3D36" w:rsidRPr="00A77FAD" w:rsidRDefault="006B3D36" w:rsidP="006B3D3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B3D36" w:rsidRPr="00A77FAD" w14:paraId="1F189D92" w14:textId="77777777" w:rsidTr="006D35A0">
        <w:tc>
          <w:tcPr>
            <w:tcW w:w="1951" w:type="dxa"/>
          </w:tcPr>
          <w:p w14:paraId="5CF9D5C4" w14:textId="77777777" w:rsidR="006B3D36" w:rsidRPr="00A77FAD" w:rsidRDefault="006B3D36" w:rsidP="006D35A0">
            <w:pPr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7FAD">
              <w:rPr>
                <w:rFonts w:ascii="Times New Roman" w:eastAsia="Calibri" w:hAnsi="Times New Roman" w:cs="Times New Roman"/>
                <w:b/>
                <w:smallCaps/>
                <w:color w:val="auto"/>
                <w:lang w:eastAsia="en-US"/>
              </w:rPr>
              <w:t>Predmet</w:t>
            </w:r>
            <w:r w:rsidRPr="00A77FAD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:</w:t>
            </w:r>
          </w:p>
        </w:tc>
        <w:tc>
          <w:tcPr>
            <w:tcW w:w="7229" w:type="dxa"/>
          </w:tcPr>
          <w:p w14:paraId="778AB397" w14:textId="1691E4C1" w:rsidR="006B3D36" w:rsidRPr="00A77FAD" w:rsidRDefault="006B3D36" w:rsidP="006D35A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Prijedlog </w:t>
            </w:r>
            <w:r w:rsidR="00774672">
              <w:rPr>
                <w:rFonts w:ascii="Times New Roman" w:eastAsia="Calibri" w:hAnsi="Times New Roman" w:cs="Times New Roman"/>
                <w:color w:val="auto"/>
                <w:lang w:eastAsia="en-US"/>
              </w:rPr>
              <w:t>o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dluke o donošenju P</w:t>
            </w:r>
            <w:r w:rsidRPr="001D55CF">
              <w:rPr>
                <w:rFonts w:ascii="Times New Roman" w:eastAsia="Calibri" w:hAnsi="Times New Roman" w:cs="Times New Roman"/>
                <w:color w:val="auto"/>
                <w:lang w:eastAsia="en-US"/>
              </w:rPr>
              <w:t>rogram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a</w:t>
            </w:r>
            <w:r w:rsidRPr="001D55C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potpore za proizvođače šećerne repe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1D55C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za razdoblje </w:t>
            </w:r>
            <w:r w:rsidR="00447EC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od </w:t>
            </w:r>
            <w:r w:rsidRPr="001D55CF">
              <w:rPr>
                <w:rFonts w:ascii="Times New Roman" w:eastAsia="Calibri" w:hAnsi="Times New Roman" w:cs="Times New Roman"/>
                <w:color w:val="auto"/>
                <w:lang w:eastAsia="en-US"/>
              </w:rPr>
              <w:t>2023. do 2027. godine</w:t>
            </w:r>
          </w:p>
        </w:tc>
      </w:tr>
    </w:tbl>
    <w:p w14:paraId="0E61AB4E" w14:textId="77777777" w:rsidR="006B3D36" w:rsidRPr="00A77FAD" w:rsidRDefault="006B3D36" w:rsidP="006B3D3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p w14:paraId="53F58AD4" w14:textId="77777777" w:rsidR="006B3D36" w:rsidRPr="00A77FAD" w:rsidRDefault="006B3D36" w:rsidP="006B3D3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DDBC966" w14:textId="77777777" w:rsidR="006B3D36" w:rsidRPr="00A77FAD" w:rsidRDefault="006B3D36" w:rsidP="006B3D3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3CA147D" w14:textId="77777777" w:rsidR="006B3D36" w:rsidRPr="00A77FAD" w:rsidRDefault="006B3D36" w:rsidP="006B3D3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A80CF5C" w14:textId="77777777" w:rsidR="006B3D36" w:rsidRPr="00A77FAD" w:rsidRDefault="006B3D36" w:rsidP="006B3D3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A9FCEFD" w14:textId="77777777" w:rsidR="006B3D36" w:rsidRPr="00A77FAD" w:rsidRDefault="006B3D36" w:rsidP="006B3D3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FD4C68E" w14:textId="77777777" w:rsidR="006B3D36" w:rsidRDefault="006B3D36" w:rsidP="006B3D36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0D21F2A" w14:textId="77777777" w:rsidR="006B3D36" w:rsidRDefault="006B3D36" w:rsidP="006B3D36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8023F1D" w14:textId="77777777" w:rsidR="006B3D36" w:rsidRPr="00A77FAD" w:rsidRDefault="006B3D36" w:rsidP="006B3D36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93BFF7F" w14:textId="77777777" w:rsidR="006B3D36" w:rsidRPr="00A77FAD" w:rsidRDefault="006B3D36" w:rsidP="006B3D36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7DC586CF" w14:textId="77777777" w:rsidR="006B3D36" w:rsidRPr="00A77FAD" w:rsidRDefault="006B3D36" w:rsidP="006B3D3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DD1A953" w14:textId="77777777" w:rsidR="006B3D36" w:rsidRDefault="006B3D36" w:rsidP="006B3D3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  <w:r w:rsidRPr="00A77FAD"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  <w:lastRenderedPageBreak/>
        <w:t>Banski dvori | Trg Sv. Marka 2  | 10000 Zagreb | tel. 01 4569 222 | vlada.gov.hr</w:t>
      </w:r>
    </w:p>
    <w:p w14:paraId="0F59A99A" w14:textId="77777777" w:rsidR="006B3D36" w:rsidRDefault="006B3D36" w:rsidP="006B3D3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</w:p>
    <w:p w14:paraId="7DCC2141" w14:textId="77777777" w:rsidR="006B3D36" w:rsidRPr="00820766" w:rsidRDefault="006B3D36" w:rsidP="006B3D36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</w:p>
    <w:p w14:paraId="53A376A2" w14:textId="77777777" w:rsidR="00CB090D" w:rsidRPr="00143962" w:rsidRDefault="00CB090D" w:rsidP="00143962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iCs/>
          <w:lang w:val="pl-PL"/>
        </w:rPr>
      </w:pPr>
    </w:p>
    <w:p w14:paraId="646A6790" w14:textId="77777777" w:rsidR="006441CD" w:rsidRPr="009C272C" w:rsidRDefault="006441CD" w:rsidP="006441CD">
      <w:pPr>
        <w:autoSpaceDE w:val="0"/>
        <w:autoSpaceDN w:val="0"/>
        <w:jc w:val="right"/>
        <w:rPr>
          <w:rFonts w:ascii="Times New Roman" w:eastAsia="Calibri" w:hAnsi="Times New Roman" w:cs="Times New Roman"/>
        </w:rPr>
      </w:pPr>
      <w:r w:rsidRPr="009C272C">
        <w:rPr>
          <w:rFonts w:ascii="Times New Roman" w:eastAsia="Calibri" w:hAnsi="Times New Roman" w:cs="Times New Roman"/>
        </w:rPr>
        <w:t>PRIJEDLOG</w:t>
      </w:r>
    </w:p>
    <w:p w14:paraId="6113F878" w14:textId="77777777" w:rsidR="006441CD" w:rsidRDefault="006441CD" w:rsidP="006441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563008C8" w14:textId="2CB2E16F" w:rsidR="006441CD" w:rsidRPr="007D7234" w:rsidRDefault="006441CD" w:rsidP="001D2153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trike/>
          <w:color w:val="auto"/>
        </w:rPr>
      </w:pPr>
      <w:r w:rsidRPr="00034D39">
        <w:rPr>
          <w:rFonts w:ascii="Times New Roman" w:hAnsi="Times New Roman" w:cs="Times New Roman"/>
          <w:color w:val="auto"/>
        </w:rPr>
        <w:t>Na temelju članka 39. stavka 2. Zakona o poljoprivredi (</w:t>
      </w:r>
      <w:r>
        <w:rPr>
          <w:rFonts w:ascii="Times New Roman" w:hAnsi="Times New Roman" w:cs="Times New Roman"/>
          <w:color w:val="auto"/>
        </w:rPr>
        <w:t>„</w:t>
      </w:r>
      <w:r w:rsidRPr="00034D39">
        <w:rPr>
          <w:rFonts w:ascii="Times New Roman" w:hAnsi="Times New Roman" w:cs="Times New Roman"/>
          <w:color w:val="auto"/>
        </w:rPr>
        <w:t>Narodne novine</w:t>
      </w:r>
      <w:r>
        <w:rPr>
          <w:rFonts w:ascii="Times New Roman" w:hAnsi="Times New Roman" w:cs="Times New Roman"/>
          <w:color w:val="auto"/>
        </w:rPr>
        <w:t>“</w:t>
      </w:r>
      <w:r w:rsidRPr="00034D39">
        <w:rPr>
          <w:rFonts w:ascii="Times New Roman" w:hAnsi="Times New Roman" w:cs="Times New Roman"/>
          <w:color w:val="auto"/>
        </w:rPr>
        <w:t>, br</w:t>
      </w:r>
      <w:r w:rsidR="001D2153">
        <w:rPr>
          <w:rFonts w:ascii="Times New Roman" w:hAnsi="Times New Roman" w:cs="Times New Roman"/>
          <w:color w:val="auto"/>
        </w:rPr>
        <w:t>.</w:t>
      </w:r>
      <w:r w:rsidRPr="00034D39">
        <w:rPr>
          <w:rFonts w:ascii="Times New Roman" w:hAnsi="Times New Roman" w:cs="Times New Roman"/>
          <w:color w:val="auto"/>
        </w:rPr>
        <w:t xml:space="preserve"> 118/18., 42/20., 127/20. </w:t>
      </w:r>
      <w:r>
        <w:rPr>
          <w:rFonts w:ascii="Times New Roman" w:hAnsi="Times New Roman" w:cs="Times New Roman"/>
          <w:color w:val="auto"/>
        </w:rPr>
        <w:t>–</w:t>
      </w:r>
      <w:r w:rsidRPr="00034D39">
        <w:rPr>
          <w:rFonts w:ascii="Times New Roman" w:hAnsi="Times New Roman" w:cs="Times New Roman"/>
          <w:color w:val="auto"/>
        </w:rPr>
        <w:t xml:space="preserve"> Odluka Ustavnog suda Republike Hrvatske</w:t>
      </w:r>
      <w:r>
        <w:rPr>
          <w:rFonts w:ascii="Times New Roman" w:hAnsi="Times New Roman" w:cs="Times New Roman"/>
          <w:color w:val="auto"/>
        </w:rPr>
        <w:t xml:space="preserve">, </w:t>
      </w:r>
      <w:r w:rsidRPr="00034D39">
        <w:rPr>
          <w:rFonts w:ascii="Times New Roman" w:hAnsi="Times New Roman" w:cs="Times New Roman"/>
          <w:color w:val="auto"/>
        </w:rPr>
        <w:t>52/21.</w:t>
      </w:r>
      <w:r>
        <w:rPr>
          <w:rFonts w:ascii="Times New Roman" w:hAnsi="Times New Roman" w:cs="Times New Roman"/>
          <w:color w:val="auto"/>
        </w:rPr>
        <w:t xml:space="preserve"> i 152/22.</w:t>
      </w:r>
      <w:r w:rsidRPr="00034D39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, Vlada Republike Hrvatske </w:t>
      </w:r>
      <w:r w:rsidRPr="00CB2792">
        <w:rPr>
          <w:rFonts w:ascii="Times New Roman" w:hAnsi="Times New Roman" w:cs="Times New Roman"/>
          <w:color w:val="auto"/>
        </w:rPr>
        <w:t>je na sjednici održanoj ________________ donijela</w:t>
      </w:r>
    </w:p>
    <w:p w14:paraId="0BCDBDCC" w14:textId="77777777" w:rsidR="006441CD" w:rsidRDefault="006441CD" w:rsidP="006441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6EF6E61E" w14:textId="77777777" w:rsidR="006441CD" w:rsidRPr="00A35486" w:rsidRDefault="006441CD" w:rsidP="006441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10E6F0C8" w14:textId="4783488A" w:rsidR="006441CD" w:rsidRDefault="006441CD" w:rsidP="00644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Hlk138834631"/>
      <w:r w:rsidRPr="00A35486">
        <w:rPr>
          <w:rFonts w:ascii="Times New Roman" w:hAnsi="Times New Roman" w:cs="Times New Roman"/>
          <w:b/>
          <w:bCs/>
          <w:color w:val="auto"/>
        </w:rPr>
        <w:t>O D L U K U</w:t>
      </w:r>
    </w:p>
    <w:p w14:paraId="1282AA81" w14:textId="77777777" w:rsidR="001D2153" w:rsidRPr="00A35486" w:rsidRDefault="001D2153" w:rsidP="00644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6AFE115" w14:textId="77777777" w:rsidR="006441CD" w:rsidRDefault="006441CD" w:rsidP="00644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CB2792">
        <w:rPr>
          <w:rFonts w:ascii="Times New Roman" w:hAnsi="Times New Roman" w:cs="Times New Roman"/>
          <w:b/>
          <w:bCs/>
          <w:color w:val="auto"/>
        </w:rPr>
        <w:t>o donošenju Programa potpore za proizvođače šećerne repe</w:t>
      </w:r>
    </w:p>
    <w:p w14:paraId="245A8D7D" w14:textId="4E67DF68" w:rsidR="006441CD" w:rsidRPr="002C28BA" w:rsidRDefault="006441CD" w:rsidP="00644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B2792">
        <w:rPr>
          <w:rFonts w:ascii="Times New Roman" w:hAnsi="Times New Roman" w:cs="Times New Roman"/>
          <w:b/>
          <w:bCs/>
          <w:color w:val="auto"/>
        </w:rPr>
        <w:t xml:space="preserve">za razdoblje </w:t>
      </w:r>
      <w:r w:rsidR="00614DEB">
        <w:rPr>
          <w:rFonts w:ascii="Times New Roman" w:hAnsi="Times New Roman" w:cs="Times New Roman"/>
          <w:b/>
          <w:bCs/>
          <w:color w:val="auto"/>
        </w:rPr>
        <w:t xml:space="preserve">od </w:t>
      </w:r>
      <w:r w:rsidRPr="00CB2792">
        <w:rPr>
          <w:rFonts w:ascii="Times New Roman" w:hAnsi="Times New Roman" w:cs="Times New Roman"/>
          <w:b/>
          <w:bCs/>
          <w:color w:val="auto"/>
        </w:rPr>
        <w:t>2023. do 2027. godine</w:t>
      </w:r>
    </w:p>
    <w:bookmarkEnd w:id="0"/>
    <w:p w14:paraId="40F2CA5A" w14:textId="77777777" w:rsidR="006441CD" w:rsidRPr="00034D39" w:rsidRDefault="006441CD" w:rsidP="00644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14:paraId="3D49C5A6" w14:textId="39D3DE92" w:rsidR="006441CD" w:rsidRDefault="006441CD" w:rsidP="00644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I.</w:t>
      </w:r>
    </w:p>
    <w:p w14:paraId="100E5A5D" w14:textId="77777777" w:rsidR="001D2153" w:rsidRPr="009C272C" w:rsidRDefault="001D2153" w:rsidP="00644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2303ACF" w14:textId="212E3A24" w:rsidR="006441CD" w:rsidRPr="009C272C" w:rsidRDefault="006441CD" w:rsidP="001D2153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Donosi se</w:t>
      </w:r>
      <w:r w:rsidRPr="00F5318B">
        <w:rPr>
          <w:rFonts w:ascii="Times New Roman" w:hAnsi="Times New Roman" w:cs="Times New Roman"/>
        </w:rPr>
        <w:t xml:space="preserve"> </w:t>
      </w:r>
      <w:r w:rsidRPr="00CB2792">
        <w:rPr>
          <w:rFonts w:ascii="Times New Roman" w:hAnsi="Times New Roman" w:cs="Times New Roman"/>
        </w:rPr>
        <w:t xml:space="preserve">Program potpore za proizvođače šećerne repe za razdoblje </w:t>
      </w:r>
      <w:r w:rsidR="007C1F5C">
        <w:rPr>
          <w:rFonts w:ascii="Times New Roman" w:hAnsi="Times New Roman" w:cs="Times New Roman"/>
        </w:rPr>
        <w:t xml:space="preserve">od </w:t>
      </w:r>
      <w:bookmarkStart w:id="1" w:name="_GoBack"/>
      <w:bookmarkEnd w:id="1"/>
      <w:r w:rsidRPr="00CB2792">
        <w:rPr>
          <w:rFonts w:ascii="Times New Roman" w:hAnsi="Times New Roman" w:cs="Times New Roman"/>
        </w:rPr>
        <w:t>2023. do 2027. godine</w:t>
      </w:r>
      <w:r>
        <w:rPr>
          <w:rFonts w:ascii="Times New Roman" w:hAnsi="Times New Roman" w:cs="Times New Roman"/>
        </w:rPr>
        <w:t xml:space="preserve"> </w:t>
      </w:r>
      <w:r w:rsidRPr="009C272C">
        <w:rPr>
          <w:rFonts w:ascii="Times New Roman" w:hAnsi="Times New Roman" w:cs="Times New Roman"/>
          <w:color w:val="auto"/>
        </w:rPr>
        <w:t>(u daljnjem tekstu: Program)</w:t>
      </w:r>
      <w:r w:rsidR="001D2153">
        <w:rPr>
          <w:rFonts w:ascii="Times New Roman" w:hAnsi="Times New Roman" w:cs="Times New Roman"/>
          <w:color w:val="auto"/>
        </w:rPr>
        <w:t>,</w:t>
      </w:r>
      <w:r w:rsidRPr="009C272C">
        <w:rPr>
          <w:rFonts w:ascii="Times New Roman" w:hAnsi="Times New Roman" w:cs="Times New Roman"/>
          <w:color w:val="auto"/>
        </w:rPr>
        <w:t xml:space="preserve"> u tekstu koji je Vladi Republike Hrvatske dostavilo Ministarstvo poljoprivrede aktom</w:t>
      </w:r>
      <w:r w:rsidR="001D2153">
        <w:rPr>
          <w:rFonts w:ascii="Times New Roman" w:hAnsi="Times New Roman" w:cs="Times New Roman"/>
          <w:color w:val="auto"/>
        </w:rPr>
        <w:t>,</w:t>
      </w:r>
      <w:r w:rsidRPr="009C272C">
        <w:rPr>
          <w:rFonts w:ascii="Times New Roman" w:hAnsi="Times New Roman" w:cs="Times New Roman"/>
          <w:color w:val="auto"/>
        </w:rPr>
        <w:t xml:space="preserve"> </w:t>
      </w:r>
      <w:r w:rsidR="001D2153" w:rsidRPr="009C272C">
        <w:rPr>
          <w:rFonts w:ascii="Times New Roman" w:hAnsi="Times New Roman" w:cs="Times New Roman"/>
          <w:color w:val="auto"/>
        </w:rPr>
        <w:t>KLAS</w:t>
      </w:r>
      <w:r w:rsidR="001D2153">
        <w:rPr>
          <w:rFonts w:ascii="Times New Roman" w:hAnsi="Times New Roman" w:cs="Times New Roman"/>
          <w:color w:val="auto"/>
        </w:rPr>
        <w:t>A</w:t>
      </w:r>
      <w:r w:rsidRPr="009C272C">
        <w:rPr>
          <w:rFonts w:ascii="Times New Roman" w:hAnsi="Times New Roman" w:cs="Times New Roman"/>
          <w:color w:val="auto"/>
        </w:rPr>
        <w:t>:</w:t>
      </w:r>
      <w:r w:rsidR="003E6487">
        <w:rPr>
          <w:rFonts w:ascii="Times New Roman" w:hAnsi="Times New Roman" w:cs="Times New Roman"/>
          <w:color w:val="auto"/>
        </w:rPr>
        <w:t xml:space="preserve"> 320-03/23-01/6</w:t>
      </w:r>
      <w:r w:rsidRPr="009C272C">
        <w:rPr>
          <w:rFonts w:ascii="Times New Roman" w:hAnsi="Times New Roman" w:cs="Times New Roman"/>
          <w:color w:val="auto"/>
        </w:rPr>
        <w:t xml:space="preserve">, </w:t>
      </w:r>
      <w:r w:rsidR="001D2153" w:rsidRPr="009C272C">
        <w:rPr>
          <w:rFonts w:ascii="Times New Roman" w:hAnsi="Times New Roman" w:cs="Times New Roman"/>
          <w:color w:val="auto"/>
        </w:rPr>
        <w:t>URBROJ</w:t>
      </w:r>
      <w:r w:rsidRPr="009C272C">
        <w:rPr>
          <w:rFonts w:ascii="Times New Roman" w:hAnsi="Times New Roman" w:cs="Times New Roman"/>
          <w:color w:val="auto"/>
        </w:rPr>
        <w:t xml:space="preserve">: </w:t>
      </w:r>
      <w:r w:rsidR="003E6487">
        <w:rPr>
          <w:rFonts w:ascii="Times New Roman" w:hAnsi="Times New Roman" w:cs="Times New Roman"/>
          <w:color w:val="auto"/>
        </w:rPr>
        <w:t>525-06/208-23-4</w:t>
      </w:r>
      <w:r w:rsidRPr="009C272C">
        <w:rPr>
          <w:rFonts w:ascii="Times New Roman" w:hAnsi="Times New Roman" w:cs="Times New Roman"/>
          <w:color w:val="auto"/>
        </w:rPr>
        <w:t xml:space="preserve">, od </w:t>
      </w:r>
      <w:r w:rsidR="003E6487">
        <w:rPr>
          <w:rFonts w:ascii="Times New Roman" w:hAnsi="Times New Roman" w:cs="Times New Roman"/>
          <w:color w:val="auto"/>
        </w:rPr>
        <w:t>4. listopada</w:t>
      </w:r>
      <w:r w:rsidRPr="009C272C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3</w:t>
      </w:r>
      <w:r w:rsidRPr="009C272C">
        <w:rPr>
          <w:rFonts w:ascii="Times New Roman" w:hAnsi="Times New Roman" w:cs="Times New Roman"/>
          <w:color w:val="auto"/>
        </w:rPr>
        <w:t>.</w:t>
      </w:r>
    </w:p>
    <w:p w14:paraId="1F4CF84F" w14:textId="77777777" w:rsidR="006441CD" w:rsidRPr="0097149E" w:rsidRDefault="006441CD" w:rsidP="006441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564F20" w14:textId="06AA3B29" w:rsidR="006441CD" w:rsidRDefault="006441CD" w:rsidP="00683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II.</w:t>
      </w:r>
    </w:p>
    <w:p w14:paraId="4BAC49B1" w14:textId="77777777" w:rsidR="003E6487" w:rsidRPr="00683E63" w:rsidRDefault="003E6487" w:rsidP="00683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5D4D3E9" w14:textId="7305D0D1" w:rsidR="0010045C" w:rsidRPr="00CB2792" w:rsidRDefault="0010045C" w:rsidP="003E6487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auto"/>
        </w:rPr>
      </w:pPr>
      <w:bookmarkStart w:id="2" w:name="_Hlk147902542"/>
      <w:r>
        <w:rPr>
          <w:rFonts w:ascii="Times New Roman" w:hAnsi="Times New Roman" w:cs="Times New Roman"/>
          <w:color w:val="auto"/>
        </w:rPr>
        <w:t xml:space="preserve">Ukupna sredstva </w:t>
      </w:r>
      <w:r w:rsidRPr="00F153DB">
        <w:rPr>
          <w:rFonts w:ascii="Times New Roman" w:hAnsi="Times New Roman" w:cs="Times New Roman"/>
          <w:color w:val="auto"/>
        </w:rPr>
        <w:t xml:space="preserve">za provedbu Programa </w:t>
      </w:r>
      <w:r>
        <w:rPr>
          <w:rFonts w:ascii="Times New Roman" w:hAnsi="Times New Roman" w:cs="Times New Roman"/>
          <w:color w:val="auto"/>
        </w:rPr>
        <w:t xml:space="preserve">iznose </w:t>
      </w:r>
      <w:r w:rsidRPr="00F153DB">
        <w:rPr>
          <w:rFonts w:ascii="Times New Roman" w:hAnsi="Times New Roman" w:cs="Times New Roman"/>
          <w:color w:val="auto"/>
        </w:rPr>
        <w:t>6.500.000,00 eura</w:t>
      </w:r>
      <w:r>
        <w:rPr>
          <w:rFonts w:ascii="Times New Roman" w:hAnsi="Times New Roman" w:cs="Times New Roman"/>
          <w:color w:val="auto"/>
        </w:rPr>
        <w:t xml:space="preserve"> i osiguravaju se </w:t>
      </w:r>
      <w:bookmarkStart w:id="3" w:name="_Hlk120610162"/>
      <w:r>
        <w:rPr>
          <w:rFonts w:ascii="Times New Roman" w:hAnsi="Times New Roman" w:cs="Times New Roman"/>
          <w:color w:val="auto"/>
        </w:rPr>
        <w:t>u</w:t>
      </w:r>
      <w:r w:rsidRPr="00CB2792">
        <w:rPr>
          <w:rFonts w:ascii="Times New Roman" w:hAnsi="Times New Roman" w:cs="Times New Roman"/>
          <w:color w:val="auto"/>
        </w:rPr>
        <w:t xml:space="preserve"> </w:t>
      </w:r>
      <w:r w:rsidR="00A06368">
        <w:rPr>
          <w:rFonts w:ascii="Times New Roman" w:hAnsi="Times New Roman" w:cs="Times New Roman"/>
          <w:color w:val="auto"/>
        </w:rPr>
        <w:t>d</w:t>
      </w:r>
      <w:r w:rsidRPr="00CB2792">
        <w:rPr>
          <w:rFonts w:ascii="Times New Roman" w:hAnsi="Times New Roman" w:cs="Times New Roman"/>
          <w:color w:val="auto"/>
        </w:rPr>
        <w:t xml:space="preserve">ržavnom proračunu Republike Hrvatske unutar </w:t>
      </w:r>
      <w:r>
        <w:rPr>
          <w:rFonts w:ascii="Times New Roman" w:hAnsi="Times New Roman" w:cs="Times New Roman"/>
          <w:color w:val="auto"/>
        </w:rPr>
        <w:t>razdjela 060</w:t>
      </w:r>
      <w:r w:rsidRPr="00CB2792">
        <w:rPr>
          <w:rFonts w:ascii="Times New Roman" w:hAnsi="Times New Roman" w:cs="Times New Roman"/>
          <w:color w:val="auto"/>
        </w:rPr>
        <w:t xml:space="preserve"> Ministarstv</w:t>
      </w:r>
      <w:r w:rsidR="00A06368">
        <w:rPr>
          <w:rFonts w:ascii="Times New Roman" w:hAnsi="Times New Roman" w:cs="Times New Roman"/>
          <w:color w:val="auto"/>
        </w:rPr>
        <w:t>o</w:t>
      </w:r>
      <w:r w:rsidRPr="00CB2792">
        <w:rPr>
          <w:rFonts w:ascii="Times New Roman" w:hAnsi="Times New Roman" w:cs="Times New Roman"/>
          <w:color w:val="auto"/>
        </w:rPr>
        <w:t xml:space="preserve"> poljoprivrede. </w:t>
      </w:r>
    </w:p>
    <w:bookmarkEnd w:id="3"/>
    <w:p w14:paraId="2625CD30" w14:textId="77777777" w:rsidR="006441CD" w:rsidRPr="006A05F3" w:rsidRDefault="006441CD" w:rsidP="006441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bookmarkEnd w:id="2"/>
    <w:p w14:paraId="133D8135" w14:textId="2B93F52D" w:rsidR="006441CD" w:rsidRDefault="006441CD" w:rsidP="00644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III.</w:t>
      </w:r>
    </w:p>
    <w:p w14:paraId="66318C12" w14:textId="77777777" w:rsidR="003E6487" w:rsidRPr="009C272C" w:rsidRDefault="003E6487" w:rsidP="00644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9928EC5" w14:textId="77777777" w:rsidR="006441CD" w:rsidRDefault="006441CD" w:rsidP="00A06368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Zadužuje se Ministarstvo poljoprivrede da na svojim mrežnim stranicama objavi Program.</w:t>
      </w:r>
    </w:p>
    <w:p w14:paraId="467BDE1A" w14:textId="77777777" w:rsidR="006441CD" w:rsidRDefault="006441CD" w:rsidP="006441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</w:p>
    <w:p w14:paraId="190470AD" w14:textId="5637E60D" w:rsidR="006441CD" w:rsidRDefault="006441CD" w:rsidP="00644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7C6142">
        <w:rPr>
          <w:rFonts w:ascii="Times New Roman" w:hAnsi="Times New Roman" w:cs="Times New Roman"/>
          <w:b/>
          <w:bCs/>
          <w:color w:val="auto"/>
        </w:rPr>
        <w:t>IV.</w:t>
      </w:r>
    </w:p>
    <w:p w14:paraId="39817550" w14:textId="77777777" w:rsidR="003E6487" w:rsidRDefault="003E6487" w:rsidP="00644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A635F88" w14:textId="54D6ACD1" w:rsidR="006441CD" w:rsidRPr="007C6142" w:rsidRDefault="006441CD" w:rsidP="00A06368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Zadužuje se Ministarstvo poljoprivrede da o </w:t>
      </w:r>
      <w:r w:rsidRPr="007C6142">
        <w:rPr>
          <w:rFonts w:ascii="Times New Roman" w:hAnsi="Times New Roman" w:cs="Times New Roman"/>
          <w:color w:val="auto"/>
        </w:rPr>
        <w:t>dono</w:t>
      </w:r>
      <w:r>
        <w:rPr>
          <w:rFonts w:ascii="Times New Roman" w:hAnsi="Times New Roman" w:cs="Times New Roman"/>
          <w:color w:val="auto"/>
        </w:rPr>
        <w:t>š</w:t>
      </w:r>
      <w:r w:rsidRPr="007C6142">
        <w:rPr>
          <w:rFonts w:ascii="Times New Roman" w:hAnsi="Times New Roman" w:cs="Times New Roman"/>
          <w:color w:val="auto"/>
        </w:rPr>
        <w:t xml:space="preserve">enju ove </w:t>
      </w:r>
      <w:r>
        <w:rPr>
          <w:rFonts w:ascii="Times New Roman" w:hAnsi="Times New Roman" w:cs="Times New Roman"/>
          <w:color w:val="auto"/>
        </w:rPr>
        <w:t>O</w:t>
      </w:r>
      <w:r w:rsidRPr="007C6142">
        <w:rPr>
          <w:rFonts w:ascii="Times New Roman" w:hAnsi="Times New Roman" w:cs="Times New Roman"/>
          <w:color w:val="auto"/>
        </w:rPr>
        <w:t xml:space="preserve">dluke izvijesti Agenciju za </w:t>
      </w:r>
      <w:r>
        <w:rPr>
          <w:rFonts w:ascii="Times New Roman" w:hAnsi="Times New Roman" w:cs="Times New Roman"/>
          <w:color w:val="auto"/>
        </w:rPr>
        <w:t xml:space="preserve">plaćanja </w:t>
      </w:r>
      <w:r w:rsidRPr="007C6142">
        <w:rPr>
          <w:rFonts w:ascii="Times New Roman" w:hAnsi="Times New Roman" w:cs="Times New Roman"/>
          <w:color w:val="auto"/>
        </w:rPr>
        <w:t>u poljoprivredi, ribarstvu i ruralnom razvoju</w:t>
      </w:r>
      <w:r>
        <w:rPr>
          <w:rFonts w:ascii="Times New Roman" w:hAnsi="Times New Roman" w:cs="Times New Roman"/>
          <w:color w:val="auto"/>
        </w:rPr>
        <w:t>.</w:t>
      </w:r>
    </w:p>
    <w:p w14:paraId="3154D792" w14:textId="77777777" w:rsidR="006441CD" w:rsidRPr="0097149E" w:rsidRDefault="006441CD" w:rsidP="006441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1EDEDCD9" w14:textId="367E49D1" w:rsidR="006441CD" w:rsidRDefault="006441CD" w:rsidP="00644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V.</w:t>
      </w:r>
    </w:p>
    <w:p w14:paraId="25E2A2E8" w14:textId="77777777" w:rsidR="003E6487" w:rsidRPr="009C272C" w:rsidRDefault="003E6487" w:rsidP="00644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6CB3E61" w14:textId="2B1263E3" w:rsidR="006441CD" w:rsidRPr="009C272C" w:rsidRDefault="006441CD" w:rsidP="00A06368">
      <w:pPr>
        <w:ind w:firstLine="141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Ova Odluka stupa na snagu danom donošenja</w:t>
      </w:r>
      <w:r w:rsidR="008461B8">
        <w:rPr>
          <w:rFonts w:ascii="Times New Roman" w:hAnsi="Times New Roman" w:cs="Times New Roman"/>
          <w:color w:val="auto"/>
        </w:rPr>
        <w:t>.</w:t>
      </w:r>
    </w:p>
    <w:p w14:paraId="1E250F5E" w14:textId="77777777" w:rsidR="006441CD" w:rsidRPr="00034D39" w:rsidRDefault="006441CD" w:rsidP="006441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0ECB53DB" w14:textId="77777777" w:rsidR="006441CD" w:rsidRPr="00034D39" w:rsidRDefault="006441CD" w:rsidP="006441CD">
      <w:pPr>
        <w:jc w:val="both"/>
        <w:rPr>
          <w:rFonts w:ascii="Times New Roman" w:hAnsi="Times New Roman" w:cs="Times New Roman"/>
          <w:color w:val="auto"/>
        </w:rPr>
      </w:pPr>
    </w:p>
    <w:p w14:paraId="295CAFB5" w14:textId="77777777" w:rsidR="006441CD" w:rsidRPr="009C272C" w:rsidRDefault="006441CD" w:rsidP="006441CD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PREDSJEDNIK</w:t>
      </w:r>
    </w:p>
    <w:p w14:paraId="63CD809A" w14:textId="77777777" w:rsidR="006441CD" w:rsidRPr="009C272C" w:rsidRDefault="006441CD" w:rsidP="006441CD">
      <w:pPr>
        <w:rPr>
          <w:rFonts w:ascii="Times New Roman" w:hAnsi="Times New Roman" w:cs="Times New Roman"/>
          <w:color w:val="auto"/>
        </w:rPr>
      </w:pPr>
    </w:p>
    <w:p w14:paraId="5DCB8995" w14:textId="77777777" w:rsidR="006441CD" w:rsidRDefault="006441CD" w:rsidP="006441CD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mr. sc. Andrej Plenković</w:t>
      </w:r>
    </w:p>
    <w:p w14:paraId="6469F9B6" w14:textId="77777777" w:rsidR="006441CD" w:rsidRDefault="006441CD" w:rsidP="006441CD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</w:p>
    <w:p w14:paraId="509D9A20" w14:textId="77777777" w:rsidR="006441CD" w:rsidRPr="009C272C" w:rsidRDefault="006441CD" w:rsidP="006441CD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Klasa: </w:t>
      </w:r>
    </w:p>
    <w:p w14:paraId="492EA3C1" w14:textId="77777777" w:rsidR="006441CD" w:rsidRPr="009C272C" w:rsidRDefault="006441CD" w:rsidP="006441CD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lastRenderedPageBreak/>
        <w:t xml:space="preserve">Urbroj: </w:t>
      </w:r>
    </w:p>
    <w:p w14:paraId="1D4CECB2" w14:textId="77777777" w:rsidR="006441CD" w:rsidRDefault="006441CD" w:rsidP="006441CD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Zagreb, </w:t>
      </w:r>
    </w:p>
    <w:p w14:paraId="2B212A61" w14:textId="77777777" w:rsidR="006441CD" w:rsidRDefault="006441CD" w:rsidP="006441CD">
      <w:pPr>
        <w:jc w:val="both"/>
        <w:rPr>
          <w:rFonts w:ascii="Times New Roman" w:hAnsi="Times New Roman" w:cs="Times New Roman"/>
          <w:color w:val="auto"/>
        </w:rPr>
      </w:pPr>
    </w:p>
    <w:p w14:paraId="32638A2E" w14:textId="77777777" w:rsidR="006441CD" w:rsidRDefault="006441CD" w:rsidP="006441CD">
      <w:pPr>
        <w:jc w:val="both"/>
        <w:rPr>
          <w:rFonts w:ascii="Times New Roman" w:hAnsi="Times New Roman" w:cs="Times New Roman"/>
          <w:color w:val="auto"/>
        </w:rPr>
      </w:pPr>
    </w:p>
    <w:p w14:paraId="2FB8D05E" w14:textId="77777777" w:rsidR="006441CD" w:rsidRDefault="006441CD" w:rsidP="006441CD">
      <w:pPr>
        <w:jc w:val="both"/>
        <w:rPr>
          <w:rFonts w:ascii="Times New Roman" w:hAnsi="Times New Roman" w:cs="Times New Roman"/>
          <w:color w:val="auto"/>
        </w:rPr>
      </w:pPr>
    </w:p>
    <w:p w14:paraId="7A120CD7" w14:textId="3780931E" w:rsidR="007D74C2" w:rsidRDefault="007D74C2" w:rsidP="006441CD">
      <w:pPr>
        <w:jc w:val="center"/>
        <w:rPr>
          <w:rFonts w:ascii="Times New Roman" w:hAnsi="Times New Roman" w:cs="Times New Roman"/>
          <w:b/>
          <w:color w:val="auto"/>
        </w:rPr>
      </w:pPr>
    </w:p>
    <w:p w14:paraId="26F8EFC0" w14:textId="002DDA08" w:rsidR="006441CD" w:rsidRPr="009C272C" w:rsidRDefault="006441CD" w:rsidP="006441CD">
      <w:pPr>
        <w:jc w:val="center"/>
        <w:rPr>
          <w:rFonts w:ascii="Times New Roman" w:hAnsi="Times New Roman" w:cs="Times New Roman"/>
          <w:b/>
          <w:color w:val="auto"/>
        </w:rPr>
      </w:pPr>
      <w:r w:rsidRPr="009C272C">
        <w:rPr>
          <w:rFonts w:ascii="Times New Roman" w:hAnsi="Times New Roman" w:cs="Times New Roman"/>
          <w:b/>
          <w:color w:val="auto"/>
        </w:rPr>
        <w:t>OBRAZLOŽENJE</w:t>
      </w:r>
    </w:p>
    <w:p w14:paraId="371264CE" w14:textId="77777777" w:rsidR="006441CD" w:rsidRDefault="006441CD" w:rsidP="006441CD">
      <w:pPr>
        <w:rPr>
          <w:rFonts w:ascii="Times New Roman" w:hAnsi="Times New Roman" w:cs="Times New Roman"/>
        </w:rPr>
      </w:pPr>
    </w:p>
    <w:p w14:paraId="57B1F452" w14:textId="77777777" w:rsidR="006441CD" w:rsidRPr="006D2CB7" w:rsidRDefault="006441CD" w:rsidP="006441CD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D2CB7">
        <w:rPr>
          <w:rFonts w:ascii="Times New Roman" w:eastAsia="Calibri" w:hAnsi="Times New Roman" w:cs="Times New Roman"/>
          <w:color w:val="auto"/>
          <w:lang w:eastAsia="en-US"/>
        </w:rPr>
        <w:t xml:space="preserve">Proizvodnja šećerne repe ima dugu tradiciju i veliki značaj u poljoprivrednoj proizvodnji u Republici Hrvatskoj. </w:t>
      </w:r>
    </w:p>
    <w:p w14:paraId="60F6E48C" w14:textId="77777777" w:rsidR="006441CD" w:rsidRPr="006D2CB7" w:rsidRDefault="006441CD" w:rsidP="006441CD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D2CB7">
        <w:rPr>
          <w:rFonts w:ascii="Times New Roman" w:eastAsia="Calibri" w:hAnsi="Times New Roman" w:cs="Times New Roman"/>
          <w:color w:val="auto"/>
          <w:lang w:eastAsia="en-US"/>
        </w:rPr>
        <w:t>Glavni razlog smanjenja proizvodnje leži u padu cijena šećera na europskom tržištu zbog ukidanja ograničenja proizvodnje, što je dovelo i do najvećeg poremećaja na tržištu šećera u povijesti, kako u Europskoj uniji tako i u Republici Hrvatskoj. Ovaj se poremećaj najbolje može opisati činjenicom da su cijene šećera na europskom tržištu 45 mjeseci u nizu bile ispod referentne cijene od 404 eura/t, do kolovoza 2021. godine (izvor: Europska Komisija</w:t>
      </w:r>
      <w:r>
        <w:rPr>
          <w:rFonts w:ascii="Times New Roman" w:eastAsia="Calibri" w:hAnsi="Times New Roman" w:cs="Times New Roman"/>
          <w:color w:val="auto"/>
          <w:lang w:eastAsia="en-US"/>
        </w:rPr>
        <w:t>)</w:t>
      </w:r>
      <w:r w:rsidRPr="006D2CB7">
        <w:rPr>
          <w:rFonts w:ascii="Times New Roman" w:eastAsia="Calibri" w:hAnsi="Times New Roman" w:cs="Times New Roman"/>
          <w:color w:val="auto"/>
          <w:lang w:eastAsia="en-US"/>
        </w:rPr>
        <w:t>. Ta referentna cijena označava donji prag rentabilnosti industrije koji se može koristiti za aktivaciju neke od mjera javnih intervencija kojih međutim nije bilo.</w:t>
      </w:r>
    </w:p>
    <w:p w14:paraId="7AAACB3D" w14:textId="77777777" w:rsidR="006441CD" w:rsidRPr="006D2CB7" w:rsidRDefault="006441CD" w:rsidP="006441CD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D2CB7">
        <w:rPr>
          <w:rFonts w:ascii="Times New Roman" w:eastAsia="Calibri" w:hAnsi="Times New Roman" w:cs="Times New Roman"/>
          <w:color w:val="auto"/>
          <w:lang w:eastAsia="en-US"/>
        </w:rPr>
        <w:t>Rezultat je pad interesa proizvođača za sjetvu šećerne repe, na što utječu i otkupne cijene koje mogu ponuditi domaći proizvođači šećera, pa se proizvođači okreću proizvodnji manje zahtjevnih kultura. Taj je trend u Republici Hrvatskoj doveo do manjka sirovine za rad dosadašnjih prerađivačkih kapaciteta, kumuliranja gubitaka i nužne odluke o restrukturiranju industrije šećera u cilju opstanka proizvodnje šećerne repe i šećera.</w:t>
      </w:r>
    </w:p>
    <w:p w14:paraId="0543D115" w14:textId="77777777" w:rsidR="006441CD" w:rsidRPr="006D2CB7" w:rsidRDefault="006441CD" w:rsidP="006441CD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D2CB7">
        <w:rPr>
          <w:rFonts w:ascii="Times New Roman" w:eastAsia="Calibri" w:hAnsi="Times New Roman" w:cs="Times New Roman"/>
          <w:color w:val="auto"/>
          <w:lang w:eastAsia="en-US"/>
        </w:rPr>
        <w:t>Poteškoće s kojima su se suočili proizvođači šećerne repe dodatno su pojačane u razdoblju trajanja pandemije virusa COVID-19, a nastavile su se i dodatno pojačale agresijom Rusije na Ukrajinu.</w:t>
      </w:r>
    </w:p>
    <w:p w14:paraId="15B8D817" w14:textId="77777777" w:rsidR="006441CD" w:rsidRPr="006D2CB7" w:rsidRDefault="006441CD" w:rsidP="006441CD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D2CB7">
        <w:rPr>
          <w:rFonts w:ascii="Times New Roman" w:eastAsia="Calibri" w:hAnsi="Times New Roman" w:cs="Times New Roman"/>
          <w:color w:val="auto"/>
          <w:lang w:eastAsia="en-US"/>
        </w:rPr>
        <w:t>Nestabilnost na tržištu, otežan pristup i visoke cijene repromaterijala, dodatno negativno utječe na kretanje sjetvenih površina u razdoblju od 2020. godine do danas.</w:t>
      </w:r>
    </w:p>
    <w:p w14:paraId="6F46AC71" w14:textId="77777777" w:rsidR="006441CD" w:rsidRDefault="006441CD" w:rsidP="006441CD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1C08">
        <w:rPr>
          <w:rFonts w:ascii="Times New Roman" w:eastAsia="Calibri" w:hAnsi="Times New Roman" w:cs="Times New Roman"/>
          <w:color w:val="auto"/>
          <w:lang w:eastAsia="en-US"/>
        </w:rPr>
        <w:t>U tržišnoj godini 2022./2023. prema privremenim pokazateljima proizvodnja šećera je manja u odnosu na prethodnu tržišnu godinu i to za oko 30%.</w:t>
      </w:r>
    </w:p>
    <w:p w14:paraId="05524CD6" w14:textId="77777777" w:rsidR="006441CD" w:rsidRPr="006D2CB7" w:rsidRDefault="006441CD" w:rsidP="006441CD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D2CB7">
        <w:rPr>
          <w:rFonts w:ascii="Times New Roman" w:eastAsia="Calibri" w:hAnsi="Times New Roman" w:cs="Times New Roman"/>
          <w:color w:val="auto"/>
          <w:lang w:eastAsia="en-US"/>
        </w:rPr>
        <w:t>U 2022. godini, na površini od 8.889 ha proizvedeno je 572.186 t šećerne repe uz prinos od 64,4 t/ha, što u odnosu na 2021. godinu predstavlja pad žetvenih površina za 11,7%, pad proizvodnje od 19,1% i pad prinosa od 8,3%.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6D2CB7">
        <w:rPr>
          <w:rFonts w:ascii="Times New Roman" w:eastAsia="Calibri" w:hAnsi="Times New Roman" w:cs="Times New Roman"/>
          <w:color w:val="auto"/>
          <w:lang w:eastAsia="en-US"/>
        </w:rPr>
        <w:t>Procjenjuje se da su površine zasijane šećernom repom u 2023. godini u odnosu na prethodnu 2022. godinu smanjene za 11,1%.</w:t>
      </w:r>
    </w:p>
    <w:p w14:paraId="415A62DE" w14:textId="77777777" w:rsidR="006441CD" w:rsidRPr="006D2CB7" w:rsidRDefault="006441CD" w:rsidP="006441CD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D2CB7">
        <w:rPr>
          <w:rFonts w:ascii="Times New Roman" w:eastAsia="Calibri" w:hAnsi="Times New Roman" w:cs="Times New Roman"/>
          <w:color w:val="auto"/>
          <w:lang w:eastAsia="en-US"/>
        </w:rPr>
        <w:t>Cilj potpore za proizvođače šećerne repe je zadržati i povećati interes proizvođača za daljnjom proizvodnjom šećerne repe, što je značajno ne samo zbog zadržavanja proizvodnje šećerne repe i opstojnosti industrije šećera već jednako tako i zbog šireg plodoreda i održavanja plodnosti poljoprivrednog zemljišta u čemu je šećerna repa nezamjenjiva kultura.</w:t>
      </w:r>
    </w:p>
    <w:p w14:paraId="438FB02C" w14:textId="77777777" w:rsidR="006441CD" w:rsidRPr="006D2CB7" w:rsidRDefault="006441CD" w:rsidP="006441CD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D2CB7">
        <w:rPr>
          <w:rFonts w:ascii="Times New Roman" w:eastAsia="Calibri" w:hAnsi="Times New Roman" w:cs="Times New Roman"/>
          <w:color w:val="auto"/>
          <w:lang w:eastAsia="en-US"/>
        </w:rPr>
        <w:t xml:space="preserve">Ministarstvo poljoprivrede izradilo je Prijedlog </w:t>
      </w:r>
      <w:bookmarkStart w:id="4" w:name="_Hlk146549596"/>
      <w:r w:rsidRPr="006D2CB7">
        <w:rPr>
          <w:rFonts w:ascii="Times New Roman" w:eastAsia="Calibri" w:hAnsi="Times New Roman" w:cs="Times New Roman"/>
          <w:color w:val="auto"/>
          <w:lang w:eastAsia="en-US"/>
        </w:rPr>
        <w:t>Programa potpore za proizvođače šećerne repe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6D2CB7">
        <w:rPr>
          <w:rFonts w:ascii="Times New Roman" w:eastAsia="Calibri" w:hAnsi="Times New Roman" w:cs="Times New Roman"/>
          <w:color w:val="auto"/>
          <w:lang w:eastAsia="en-US"/>
        </w:rPr>
        <w:t>za razdoblje 2023. do 2027. godine.</w:t>
      </w:r>
      <w:bookmarkEnd w:id="4"/>
    </w:p>
    <w:p w14:paraId="7A66536F" w14:textId="77777777" w:rsidR="006441CD" w:rsidRPr="006D2CB7" w:rsidRDefault="006441CD" w:rsidP="006441CD">
      <w:pPr>
        <w:spacing w:before="120" w:after="120" w:line="300" w:lineRule="atLeast"/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  <w:r w:rsidRPr="006D2CB7">
        <w:rPr>
          <w:rFonts w:ascii="Times New Roman" w:eastAsia="Calibri" w:hAnsi="Times New Roman" w:cs="Times New Roman"/>
          <w:noProof/>
          <w:color w:val="auto"/>
          <w:lang w:eastAsia="en-US"/>
        </w:rPr>
        <w:t xml:space="preserve">Potpora iz Programa dodjeljuje se u skladu s Uredbom Komisije (EU) br. 1408/2013 od 18. prosinca 2013. o primjeni članaka 107. i 108. Ugovora o funkcioniranju Europske unije na potpore de minimis u poljoprivrednom sektoru (SL L 352, 24. prosinca 2013.) kako je izmijenjena Uredbom Komisije (EU) 2019/316 оd 21. veljače </w:t>
      </w:r>
      <w:r w:rsidRPr="006D2CB7">
        <w:rPr>
          <w:rFonts w:ascii="Times New Roman" w:eastAsia="Calibri" w:hAnsi="Times New Roman" w:cs="Times New Roman"/>
          <w:noProof/>
          <w:color w:val="auto"/>
          <w:lang w:eastAsia="en-US"/>
        </w:rPr>
        <w:lastRenderedPageBreak/>
        <w:t>2019. o izmjeni Uredbe (EU) br. 1408/2013 o primjeni članaka 107. i 108. Ugovora o funkcioniranju Europske unije na potpore de minimis u poljoprivrednom sektoru.</w:t>
      </w:r>
    </w:p>
    <w:p w14:paraId="66DB4D9C" w14:textId="77777777" w:rsidR="00FB4079" w:rsidRPr="00642342" w:rsidRDefault="00FB4079" w:rsidP="00FB407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42342">
        <w:rPr>
          <w:rFonts w:ascii="Times New Roman" w:eastAsia="Calibri" w:hAnsi="Times New Roman" w:cs="Times New Roman"/>
          <w:color w:val="auto"/>
          <w:lang w:eastAsia="en-US"/>
        </w:rPr>
        <w:t>Prihvatljivi korisnici potpore iz ovoga Programa su proizvođači šećerne repe koji su:</w:t>
      </w:r>
    </w:p>
    <w:p w14:paraId="063D46FF" w14:textId="77777777" w:rsidR="00FB4079" w:rsidRPr="00642342" w:rsidRDefault="00FB4079" w:rsidP="00FB407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42342">
        <w:rPr>
          <w:rFonts w:ascii="Times New Roman" w:eastAsia="Calibri" w:hAnsi="Times New Roman" w:cs="Times New Roman"/>
          <w:color w:val="auto"/>
          <w:lang w:eastAsia="en-US"/>
        </w:rPr>
        <w:t>upisani u Upisnik poljoprivrednika;</w:t>
      </w:r>
    </w:p>
    <w:p w14:paraId="77D958A2" w14:textId="77777777" w:rsidR="00FB4079" w:rsidRDefault="00FB4079" w:rsidP="00FB407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42342">
        <w:rPr>
          <w:rFonts w:ascii="Times New Roman" w:eastAsia="Calibri" w:hAnsi="Times New Roman" w:cs="Times New Roman"/>
          <w:color w:val="auto"/>
          <w:lang w:eastAsia="en-US"/>
        </w:rPr>
        <w:t>podnijeli zahtjev za potporu iz ovoga Programa</w:t>
      </w:r>
      <w:r>
        <w:rPr>
          <w:rFonts w:ascii="Times New Roman" w:eastAsia="Calibri" w:hAnsi="Times New Roman" w:cs="Times New Roman"/>
          <w:color w:val="auto"/>
          <w:lang w:eastAsia="en-US"/>
        </w:rPr>
        <w:t>, a iznimno u 2023. godini</w:t>
      </w:r>
      <w:r w:rsidRPr="00453EA7">
        <w:t xml:space="preserve"> </w:t>
      </w:r>
      <w:r w:rsidRPr="002348D2">
        <w:rPr>
          <w:rFonts w:ascii="Times New Roman" w:hAnsi="Times New Roman" w:cs="Times New Roman"/>
        </w:rPr>
        <w:t>smatra se</w:t>
      </w:r>
      <w:r>
        <w:rPr>
          <w:rFonts w:ascii="Times New Roman" w:hAnsi="Times New Roman" w:cs="Times New Roman"/>
        </w:rPr>
        <w:t xml:space="preserve"> da</w:t>
      </w:r>
      <w:r w:rsidRPr="002348D2">
        <w:rPr>
          <w:rFonts w:ascii="Times New Roman" w:hAnsi="Times New Roman" w:cs="Times New Roman"/>
        </w:rPr>
        <w:t xml:space="preserve"> je podnesen </w:t>
      </w:r>
      <w:r>
        <w:rPr>
          <w:rFonts w:ascii="Times New Roman" w:hAnsi="Times New Roman" w:cs="Times New Roman"/>
        </w:rPr>
        <w:t>z</w:t>
      </w:r>
      <w:r w:rsidRPr="002348D2">
        <w:rPr>
          <w:rFonts w:ascii="Times New Roman" w:hAnsi="Times New Roman" w:cs="Times New Roman"/>
        </w:rPr>
        <w:t xml:space="preserve">ahtjev za potporu iz ovoga </w:t>
      </w:r>
      <w:r>
        <w:rPr>
          <w:rFonts w:ascii="Times New Roman" w:hAnsi="Times New Roman" w:cs="Times New Roman"/>
        </w:rPr>
        <w:t>P</w:t>
      </w:r>
      <w:r w:rsidRPr="002348D2">
        <w:rPr>
          <w:rFonts w:ascii="Times New Roman" w:hAnsi="Times New Roman" w:cs="Times New Roman"/>
        </w:rPr>
        <w:t xml:space="preserve">rograma </w:t>
      </w:r>
      <w:r w:rsidRPr="002348D2">
        <w:rPr>
          <w:rFonts w:ascii="Times New Roman" w:eastAsia="Calibri" w:hAnsi="Times New Roman" w:cs="Times New Roman"/>
          <w:color w:val="auto"/>
          <w:lang w:eastAsia="en-US"/>
        </w:rPr>
        <w:t>podnošenjem Jedinstven</w:t>
      </w:r>
      <w:r w:rsidRPr="00453EA7">
        <w:rPr>
          <w:rFonts w:ascii="Times New Roman" w:eastAsia="Calibri" w:hAnsi="Times New Roman" w:cs="Times New Roman"/>
          <w:color w:val="auto"/>
          <w:lang w:eastAsia="en-US"/>
        </w:rPr>
        <w:t>og zahtjeva za 2023. godinu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za površine pod šećernom repom.</w:t>
      </w:r>
    </w:p>
    <w:p w14:paraId="2851AB75" w14:textId="77777777" w:rsidR="006441CD" w:rsidRPr="006D2CB7" w:rsidRDefault="006441CD" w:rsidP="006441CD">
      <w:pPr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14:paraId="602B6AB7" w14:textId="7F39FD38" w:rsidR="006441CD" w:rsidRPr="006D2CB7" w:rsidRDefault="006441CD" w:rsidP="006441CD">
      <w:pPr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  <w:r w:rsidRPr="006D2CB7">
        <w:rPr>
          <w:rFonts w:ascii="Times New Roman" w:eastAsia="Calibri" w:hAnsi="Times New Roman" w:cs="Times New Roman"/>
          <w:noProof/>
          <w:color w:val="auto"/>
          <w:lang w:eastAsia="en-US"/>
        </w:rPr>
        <w:t>Korisnici potpore dužni su u godini podnošenja zahtjeva za potporu iz ovoga Programa plodoredom na svom gospodarstvu osigurati sjetvu šećerne repe</w:t>
      </w:r>
      <w:r w:rsidR="00D319A8">
        <w:rPr>
          <w:rFonts w:ascii="Times New Roman" w:eastAsia="Calibri" w:hAnsi="Times New Roman" w:cs="Times New Roman"/>
          <w:noProof/>
          <w:color w:val="auto"/>
          <w:lang w:eastAsia="en-US"/>
        </w:rPr>
        <w:t>.</w:t>
      </w:r>
    </w:p>
    <w:p w14:paraId="7CA9C5B2" w14:textId="77777777" w:rsidR="006441CD" w:rsidRPr="006D2CB7" w:rsidRDefault="006441CD" w:rsidP="006441CD">
      <w:pPr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14:paraId="208E2628" w14:textId="3A8A7CF2" w:rsidR="00556570" w:rsidRPr="00556570" w:rsidRDefault="00556570" w:rsidP="00556570">
      <w:pPr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  <w:r w:rsidRPr="00556570">
        <w:rPr>
          <w:rFonts w:ascii="Times New Roman" w:eastAsia="Calibri" w:hAnsi="Times New Roman" w:cs="Times New Roman"/>
          <w:noProof/>
          <w:color w:val="auto"/>
          <w:lang w:eastAsia="en-US"/>
        </w:rPr>
        <w:t xml:space="preserve">Ukupna sredstva za provedbu </w:t>
      </w:r>
      <w:r w:rsidR="000B0C01">
        <w:rPr>
          <w:rFonts w:ascii="Times New Roman" w:eastAsia="Calibri" w:hAnsi="Times New Roman" w:cs="Times New Roman"/>
          <w:noProof/>
          <w:color w:val="auto"/>
          <w:lang w:eastAsia="en-US"/>
        </w:rPr>
        <w:t xml:space="preserve">ovoga </w:t>
      </w:r>
      <w:r w:rsidRPr="00556570">
        <w:rPr>
          <w:rFonts w:ascii="Times New Roman" w:eastAsia="Calibri" w:hAnsi="Times New Roman" w:cs="Times New Roman"/>
          <w:noProof/>
          <w:color w:val="auto"/>
          <w:lang w:eastAsia="en-US"/>
        </w:rPr>
        <w:t xml:space="preserve">Programa iznose 6.500.000,00 eura i osiguravaju se u Državnom proračunu Republike Hrvatske unutar razdjela 060 Ministarstva poljoprivrede. </w:t>
      </w:r>
    </w:p>
    <w:p w14:paraId="0CB3CB66" w14:textId="77777777" w:rsidR="006441CD" w:rsidRPr="006D2CB7" w:rsidRDefault="006441CD" w:rsidP="006441CD">
      <w:pPr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14:paraId="688ECA37" w14:textId="77777777" w:rsidR="006441CD" w:rsidRPr="006D2CB7" w:rsidRDefault="006441CD" w:rsidP="006441CD">
      <w:pPr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  <w:r w:rsidRPr="006D2CB7">
        <w:rPr>
          <w:rFonts w:ascii="Times New Roman" w:eastAsia="Calibri" w:hAnsi="Times New Roman" w:cs="Times New Roman"/>
          <w:noProof/>
          <w:color w:val="auto"/>
          <w:lang w:eastAsia="en-US"/>
        </w:rPr>
        <w:t>Raspored nominalnog jediničnog iznosa potpore u odnosu na veličinu gospodarstva u pogledu zasijanih površina pod šećernom repom prikazan je u tablici u nastavku.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4280"/>
        <w:gridCol w:w="4929"/>
      </w:tblGrid>
      <w:tr w:rsidR="006441CD" w:rsidRPr="006D2CB7" w14:paraId="5AFE8CFF" w14:textId="77777777" w:rsidTr="00915D44">
        <w:trPr>
          <w:trHeight w:val="9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88BB" w14:textId="77777777" w:rsidR="006441CD" w:rsidRPr="006D2CB7" w:rsidRDefault="006441CD" w:rsidP="00915D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2CB7">
              <w:rPr>
                <w:rFonts w:ascii="Times New Roman" w:hAnsi="Times New Roman" w:cs="Times New Roman"/>
              </w:rPr>
              <w:t>Razvrstavanje poljoprivrednih gospodarstava s obzirom na površinu pod šećernom repom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4539" w14:textId="77777777" w:rsidR="006441CD" w:rsidRPr="006D2CB7" w:rsidRDefault="006441CD" w:rsidP="00915D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2CB7">
              <w:rPr>
                <w:rFonts w:ascii="Times New Roman" w:hAnsi="Times New Roman" w:cs="Times New Roman"/>
              </w:rPr>
              <w:t>Iznos potpore za površine pod šećernom repom u pripadajućem razredu, euro/ha</w:t>
            </w:r>
          </w:p>
        </w:tc>
      </w:tr>
      <w:tr w:rsidR="006441CD" w:rsidRPr="006D2CB7" w14:paraId="63ACF6F3" w14:textId="77777777" w:rsidTr="00915D4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4050D" w14:textId="77777777" w:rsidR="006441CD" w:rsidRPr="006D2CB7" w:rsidRDefault="006441CD" w:rsidP="0091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2CB7">
              <w:rPr>
                <w:rFonts w:ascii="Times New Roman" w:hAnsi="Times New Roman" w:cs="Times New Roman"/>
              </w:rPr>
              <w:t>1) do 40,00 ha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2AB92" w14:textId="77777777" w:rsidR="006441CD" w:rsidRPr="006D2CB7" w:rsidRDefault="006441CD" w:rsidP="00915D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2CB7">
              <w:rPr>
                <w:rFonts w:ascii="Times New Roman" w:hAnsi="Times New Roman" w:cs="Times New Roman"/>
              </w:rPr>
              <w:t>530</w:t>
            </w:r>
          </w:p>
        </w:tc>
      </w:tr>
      <w:tr w:rsidR="006441CD" w:rsidRPr="006D2CB7" w14:paraId="72E1D3BD" w14:textId="77777777" w:rsidTr="00915D4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AAC3A" w14:textId="77777777" w:rsidR="006441CD" w:rsidRPr="006D2CB7" w:rsidRDefault="006441CD" w:rsidP="0091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2CB7">
              <w:rPr>
                <w:rFonts w:ascii="Times New Roman" w:hAnsi="Times New Roman" w:cs="Times New Roman"/>
              </w:rPr>
              <w:t>2) od 40,01 do 200,00 ha*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E391C" w14:textId="77777777" w:rsidR="006441CD" w:rsidRPr="006D2CB7" w:rsidRDefault="006441CD" w:rsidP="00915D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2CB7">
              <w:rPr>
                <w:rFonts w:ascii="Times New Roman" w:hAnsi="Times New Roman" w:cs="Times New Roman"/>
              </w:rPr>
              <w:t>330</w:t>
            </w:r>
          </w:p>
        </w:tc>
      </w:tr>
      <w:tr w:rsidR="006441CD" w:rsidRPr="006D2CB7" w14:paraId="655FAB59" w14:textId="77777777" w:rsidTr="00915D4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5016E" w14:textId="77777777" w:rsidR="006441CD" w:rsidRPr="006D2CB7" w:rsidRDefault="006441CD" w:rsidP="0091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2CB7">
              <w:rPr>
                <w:rFonts w:ascii="Times New Roman" w:hAnsi="Times New Roman" w:cs="Times New Roman"/>
              </w:rPr>
              <w:t>3) više od 200,00 ha**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4B7E4" w14:textId="77777777" w:rsidR="006441CD" w:rsidRPr="006D2CB7" w:rsidRDefault="006441CD" w:rsidP="00915D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2CB7">
              <w:rPr>
                <w:rFonts w:ascii="Times New Roman" w:hAnsi="Times New Roman" w:cs="Times New Roman"/>
              </w:rPr>
              <w:t>130</w:t>
            </w:r>
          </w:p>
        </w:tc>
      </w:tr>
      <w:tr w:rsidR="006441CD" w:rsidRPr="006D2CB7" w14:paraId="2906EF23" w14:textId="77777777" w:rsidTr="00915D44">
        <w:trPr>
          <w:trHeight w:val="30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D698C" w14:textId="77777777" w:rsidR="006441CD" w:rsidRPr="006D2CB7" w:rsidRDefault="006441CD" w:rsidP="0091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2CB7">
              <w:rPr>
                <w:rFonts w:ascii="Times New Roman" w:hAnsi="Times New Roman" w:cs="Times New Roman"/>
              </w:rPr>
              <w:t>*obračun potpore se obavlja degresivno prema pripadajućim površinama u razredima 1. i 2.</w:t>
            </w:r>
          </w:p>
        </w:tc>
      </w:tr>
      <w:tr w:rsidR="006441CD" w:rsidRPr="006D2CB7" w14:paraId="416C6ED5" w14:textId="77777777" w:rsidTr="00915D44">
        <w:trPr>
          <w:trHeight w:val="30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0CBF0" w14:textId="77777777" w:rsidR="006441CD" w:rsidRPr="006D2CB7" w:rsidRDefault="006441CD" w:rsidP="0091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2CB7">
              <w:rPr>
                <w:rFonts w:ascii="Times New Roman" w:hAnsi="Times New Roman" w:cs="Times New Roman"/>
              </w:rPr>
              <w:t>**obračun potpore se obavlja degresivno prema pripadajućim površinama u razredima 1. - 3.</w:t>
            </w:r>
          </w:p>
        </w:tc>
      </w:tr>
    </w:tbl>
    <w:p w14:paraId="77E4C781" w14:textId="77777777" w:rsidR="006441CD" w:rsidRPr="006D2CB7" w:rsidRDefault="006441CD" w:rsidP="006441CD">
      <w:pPr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14:paraId="7BE956BA" w14:textId="77777777" w:rsidR="00AA712B" w:rsidRDefault="00AA712B" w:rsidP="00AA7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prijedlogu raspodjele potpore iz Programa svaki poljoprivredni proizvođač za prvih 40 ha površina pod šećernom repom ostvaruje potporu od 530 €/ha.</w:t>
      </w:r>
    </w:p>
    <w:p w14:paraId="41B12A83" w14:textId="77777777" w:rsidR="00AA712B" w:rsidRDefault="00AA712B" w:rsidP="00AA712B">
      <w:pPr>
        <w:jc w:val="both"/>
        <w:rPr>
          <w:rFonts w:ascii="Times New Roman" w:hAnsi="Times New Roman" w:cs="Times New Roman"/>
        </w:rPr>
      </w:pPr>
    </w:p>
    <w:p w14:paraId="44B8B0B1" w14:textId="77777777" w:rsidR="00AA712B" w:rsidRDefault="00AA712B" w:rsidP="00AA7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Proizvođači koji imaju više od 40,01 ha površine do 200,00 ha na kojima uzgajaju šećernu repu prema Programu za površine nakon prvih 40 ha ostvaruju pravo na 330 €/ha.</w:t>
      </w:r>
    </w:p>
    <w:p w14:paraId="7C5F4C9D" w14:textId="77777777" w:rsidR="00AA712B" w:rsidRDefault="00AA712B" w:rsidP="00AA712B">
      <w:pPr>
        <w:jc w:val="both"/>
        <w:rPr>
          <w:rFonts w:ascii="Times New Roman" w:hAnsi="Times New Roman" w:cs="Times New Roman"/>
        </w:rPr>
      </w:pPr>
    </w:p>
    <w:p w14:paraId="6F0B2CD3" w14:textId="77777777" w:rsidR="00AA712B" w:rsidRDefault="00AA712B" w:rsidP="00AA7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Proizvođači koji imaju više od 200,00 ha ostvaruju pravo potporu od 130 €/ha za površine iznad 200,00 ha.</w:t>
      </w:r>
    </w:p>
    <w:p w14:paraId="34394EEA" w14:textId="77777777" w:rsidR="00AA712B" w:rsidRDefault="00AA712B" w:rsidP="006441CD">
      <w:pPr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14:paraId="1EC68FCF" w14:textId="159535D6" w:rsidR="006441CD" w:rsidRPr="006D2CB7" w:rsidRDefault="006441CD" w:rsidP="006441CD">
      <w:pPr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  <w:r w:rsidRPr="006D2CB7">
        <w:rPr>
          <w:rFonts w:ascii="Times New Roman" w:eastAsia="Calibri" w:hAnsi="Times New Roman" w:cs="Times New Roman"/>
          <w:noProof/>
          <w:color w:val="auto"/>
          <w:lang w:eastAsia="en-US"/>
        </w:rPr>
        <w:t>Provedba ovoga Programa propisat će se Pravilnikom, a provodit će ga Agencija za plaćanja</w:t>
      </w:r>
      <w:r w:rsidR="007D74C2">
        <w:rPr>
          <w:rFonts w:ascii="Times New Roman" w:eastAsia="Calibri" w:hAnsi="Times New Roman" w:cs="Times New Roman"/>
          <w:noProof/>
          <w:color w:val="auto"/>
          <w:lang w:eastAsia="en-US"/>
        </w:rPr>
        <w:t xml:space="preserve"> u poljoprivredi, ribarstvu i ruralnom razvoju</w:t>
      </w:r>
      <w:r w:rsidRPr="006D2CB7">
        <w:rPr>
          <w:rFonts w:ascii="Times New Roman" w:eastAsia="Calibri" w:hAnsi="Times New Roman" w:cs="Times New Roman"/>
          <w:noProof/>
          <w:color w:val="auto"/>
          <w:lang w:eastAsia="en-US"/>
        </w:rPr>
        <w:t>.</w:t>
      </w:r>
    </w:p>
    <w:p w14:paraId="4287BA10" w14:textId="77777777" w:rsidR="006441CD" w:rsidRDefault="006441CD" w:rsidP="006441CD">
      <w:pPr>
        <w:rPr>
          <w:rFonts w:ascii="Times New Roman" w:hAnsi="Times New Roman" w:cs="Times New Roman"/>
        </w:rPr>
      </w:pPr>
    </w:p>
    <w:p w14:paraId="6BF9C4B0" w14:textId="77777777" w:rsidR="006441CD" w:rsidRDefault="006441CD" w:rsidP="006441CD">
      <w:pPr>
        <w:rPr>
          <w:rFonts w:ascii="Times New Roman" w:hAnsi="Times New Roman" w:cs="Times New Roman"/>
        </w:rPr>
      </w:pPr>
    </w:p>
    <w:p w14:paraId="43DF83A7" w14:textId="77777777" w:rsidR="006441CD" w:rsidRDefault="006441CD" w:rsidP="00092B44">
      <w:pPr>
        <w:rPr>
          <w:rFonts w:ascii="Times New Roman" w:hAnsi="Times New Roman" w:cs="Times New Roman"/>
          <w:noProof/>
        </w:rPr>
      </w:pPr>
    </w:p>
    <w:p w14:paraId="25B190B6" w14:textId="77777777" w:rsidR="006441CD" w:rsidRDefault="006441CD" w:rsidP="00092B44">
      <w:pPr>
        <w:rPr>
          <w:rFonts w:ascii="Times New Roman" w:hAnsi="Times New Roman" w:cs="Times New Roman"/>
          <w:noProof/>
        </w:rPr>
      </w:pPr>
    </w:p>
    <w:p w14:paraId="0D1BBB8D" w14:textId="77777777" w:rsidR="006441CD" w:rsidRDefault="006441CD" w:rsidP="00092B44">
      <w:pPr>
        <w:rPr>
          <w:rFonts w:ascii="Times New Roman" w:hAnsi="Times New Roman" w:cs="Times New Roman"/>
          <w:noProof/>
        </w:rPr>
      </w:pPr>
    </w:p>
    <w:p w14:paraId="440F2397" w14:textId="77777777" w:rsidR="006441CD" w:rsidRDefault="006441CD" w:rsidP="00092B44">
      <w:pPr>
        <w:rPr>
          <w:rFonts w:ascii="Times New Roman" w:hAnsi="Times New Roman" w:cs="Times New Roman"/>
          <w:noProof/>
        </w:rPr>
      </w:pPr>
    </w:p>
    <w:p w14:paraId="723FA998" w14:textId="77777777" w:rsidR="006441CD" w:rsidRDefault="006441CD" w:rsidP="00092B44">
      <w:pPr>
        <w:rPr>
          <w:rFonts w:ascii="Times New Roman" w:hAnsi="Times New Roman" w:cs="Times New Roman"/>
          <w:noProof/>
        </w:rPr>
      </w:pPr>
    </w:p>
    <w:p w14:paraId="121EF4B5" w14:textId="77777777" w:rsidR="006441CD" w:rsidRDefault="006441CD" w:rsidP="00092B44">
      <w:pPr>
        <w:rPr>
          <w:rFonts w:ascii="Times New Roman" w:hAnsi="Times New Roman" w:cs="Times New Roman"/>
          <w:noProof/>
        </w:rPr>
      </w:pPr>
    </w:p>
    <w:p w14:paraId="0402F095" w14:textId="77777777" w:rsidR="006441CD" w:rsidRDefault="006441CD" w:rsidP="00092B44">
      <w:pPr>
        <w:rPr>
          <w:rFonts w:ascii="Times New Roman" w:hAnsi="Times New Roman" w:cs="Times New Roman"/>
          <w:noProof/>
        </w:rPr>
      </w:pPr>
    </w:p>
    <w:p w14:paraId="0A0FF660" w14:textId="77777777" w:rsidR="006441CD" w:rsidRDefault="006441CD" w:rsidP="00092B44">
      <w:pPr>
        <w:rPr>
          <w:rFonts w:ascii="Times New Roman" w:hAnsi="Times New Roman" w:cs="Times New Roman"/>
          <w:noProof/>
        </w:rPr>
      </w:pPr>
    </w:p>
    <w:p w14:paraId="310E015F" w14:textId="77777777" w:rsidR="006441CD" w:rsidRDefault="006441CD" w:rsidP="00092B44">
      <w:pPr>
        <w:rPr>
          <w:rFonts w:ascii="Times New Roman" w:hAnsi="Times New Roman" w:cs="Times New Roman"/>
          <w:noProof/>
        </w:rPr>
      </w:pPr>
    </w:p>
    <w:p w14:paraId="0FC679D7" w14:textId="77777777" w:rsidR="006441CD" w:rsidRDefault="006441CD" w:rsidP="00092B44">
      <w:pPr>
        <w:rPr>
          <w:rFonts w:ascii="Times New Roman" w:hAnsi="Times New Roman" w:cs="Times New Roman"/>
          <w:noProof/>
        </w:rPr>
      </w:pPr>
    </w:p>
    <w:p w14:paraId="581E7EAE" w14:textId="77777777" w:rsidR="006441CD" w:rsidRDefault="006441CD" w:rsidP="00092B44">
      <w:pPr>
        <w:rPr>
          <w:rFonts w:ascii="Times New Roman" w:hAnsi="Times New Roman" w:cs="Times New Roman"/>
          <w:noProof/>
        </w:rPr>
      </w:pPr>
    </w:p>
    <w:p w14:paraId="73C531FD" w14:textId="77777777" w:rsidR="006441CD" w:rsidRDefault="006441CD" w:rsidP="00092B44">
      <w:pPr>
        <w:rPr>
          <w:rFonts w:ascii="Times New Roman" w:hAnsi="Times New Roman" w:cs="Times New Roman"/>
          <w:noProof/>
        </w:rPr>
      </w:pPr>
    </w:p>
    <w:p w14:paraId="123BE8AA" w14:textId="77777777" w:rsidR="006441CD" w:rsidRDefault="006441CD" w:rsidP="00092B44">
      <w:pPr>
        <w:rPr>
          <w:rFonts w:ascii="Times New Roman" w:hAnsi="Times New Roman" w:cs="Times New Roman"/>
          <w:noProof/>
        </w:rPr>
      </w:pPr>
    </w:p>
    <w:p w14:paraId="49DBA377" w14:textId="77777777" w:rsidR="006441CD" w:rsidRDefault="006441CD" w:rsidP="00092B44">
      <w:pPr>
        <w:rPr>
          <w:rFonts w:ascii="Times New Roman" w:hAnsi="Times New Roman" w:cs="Times New Roman"/>
          <w:noProof/>
        </w:rPr>
      </w:pPr>
    </w:p>
    <w:p w14:paraId="11179EA5" w14:textId="438C8C25" w:rsidR="006441CD" w:rsidRDefault="006441CD" w:rsidP="00092B44">
      <w:pPr>
        <w:rPr>
          <w:rFonts w:ascii="Times New Roman" w:hAnsi="Times New Roman" w:cs="Times New Roman"/>
          <w:noProof/>
        </w:rPr>
      </w:pPr>
    </w:p>
    <w:sectPr w:rsidR="006441CD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3F7E"/>
    <w:multiLevelType w:val="hybridMultilevel"/>
    <w:tmpl w:val="5EEA9D54"/>
    <w:lvl w:ilvl="0" w:tplc="513A87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CD"/>
    <w:rsid w:val="000B0C01"/>
    <w:rsid w:val="0010045C"/>
    <w:rsid w:val="001D2153"/>
    <w:rsid w:val="00286778"/>
    <w:rsid w:val="00302D86"/>
    <w:rsid w:val="003E6487"/>
    <w:rsid w:val="00434671"/>
    <w:rsid w:val="00447EC2"/>
    <w:rsid w:val="00556570"/>
    <w:rsid w:val="00614DEB"/>
    <w:rsid w:val="006441CD"/>
    <w:rsid w:val="00683E63"/>
    <w:rsid w:val="006B3D36"/>
    <w:rsid w:val="00705BBF"/>
    <w:rsid w:val="00774672"/>
    <w:rsid w:val="007C1F5C"/>
    <w:rsid w:val="007D74C2"/>
    <w:rsid w:val="007E0278"/>
    <w:rsid w:val="008461B8"/>
    <w:rsid w:val="00964D03"/>
    <w:rsid w:val="00986065"/>
    <w:rsid w:val="00A06368"/>
    <w:rsid w:val="00AA712B"/>
    <w:rsid w:val="00AE1450"/>
    <w:rsid w:val="00CB090D"/>
    <w:rsid w:val="00D319A8"/>
    <w:rsid w:val="00DD66C4"/>
    <w:rsid w:val="00F42D9F"/>
    <w:rsid w:val="00F639C9"/>
    <w:rsid w:val="00FB4079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F83A5"/>
  <w15:docId w15:val="{CFF7E8BA-407A-4914-B145-4F6C5F06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3962"/>
    <w:rPr>
      <w:rFonts w:ascii="Arial" w:hAnsi="Arial" w:cs="Arial"/>
      <w:color w:val="000000"/>
      <w:sz w:val="24"/>
      <w:szCs w:val="24"/>
    </w:rPr>
  </w:style>
  <w:style w:type="table" w:customStyle="1" w:styleId="Reetkatablice1">
    <w:name w:val="Rešetka tablice1"/>
    <w:basedOn w:val="TableNormal"/>
    <w:next w:val="TableGrid"/>
    <w:rsid w:val="006B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063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6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6368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6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6368"/>
    <w:rPr>
      <w:rFonts w:ascii="Arial" w:hAnsi="Arial" w:cs="Arial"/>
      <w:b/>
      <w:bCs/>
      <w:color w:val="000000"/>
    </w:rPr>
  </w:style>
  <w:style w:type="paragraph" w:styleId="Revision">
    <w:name w:val="Revision"/>
    <w:hidden/>
    <w:uiPriority w:val="99"/>
    <w:semiHidden/>
    <w:rsid w:val="00AE145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AZJMDCZ6QSYZ-1849078857-32164</_dlc_DocId>
    <_dlc_DocIdUrl xmlns="a494813a-d0d8-4dad-94cb-0d196f36ba15">
      <Url>https://ekoordinacije.vlada.hr/koordinacija-gospodarstvo/_layouts/15/DocIdRedir.aspx?ID=AZJMDCZ6QSYZ-1849078857-32164</Url>
      <Description>AZJMDCZ6QSYZ-1849078857-32164</Description>
    </_dlc_DocIdUrl>
  </documentManagement>
</p:properties>
</file>

<file path=customXml/itemProps1.xml><?xml version="1.0" encoding="utf-8"?>
<ds:datastoreItem xmlns:ds="http://schemas.openxmlformats.org/officeDocument/2006/customXml" ds:itemID="{100DA253-F281-48B0-94EB-91A2A4BC87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C5C660-38EB-426C-A6B3-9CA1798EB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3A13B-56F9-4A07-925E-AC418D3710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Sonja Tučkar</cp:lastModifiedBy>
  <cp:revision>9</cp:revision>
  <cp:lastPrinted>2014-01-14T17:40:00Z</cp:lastPrinted>
  <dcterms:created xsi:type="dcterms:W3CDTF">2023-10-16T09:35:00Z</dcterms:created>
  <dcterms:modified xsi:type="dcterms:W3CDTF">2023-10-20T12:47:00Z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67dd319e-ea69-4ccd-bce2-1983cba72dca</vt:lpwstr>
  </property>
</Properties>
</file>