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06C3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8D94AA" wp14:editId="3D8D2768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16E130C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6DD93A4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5E415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BA383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CC708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C7437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35AFE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6833C" w14:textId="77777777" w:rsidR="00FE7889" w:rsidRPr="00FE7889" w:rsidRDefault="00FE7889" w:rsidP="00FE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58125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834F1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25. listopada 2023.</w:t>
      </w:r>
    </w:p>
    <w:p w14:paraId="1D23ECDA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21EDF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702EA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7A3CC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C3AC50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665C9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B9900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96BB1" w14:textId="77777777" w:rsidR="00FE7889" w:rsidRPr="00FE7889" w:rsidRDefault="00FE7889" w:rsidP="00FE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54536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23CEF47" w14:textId="77777777" w:rsidR="00FE7889" w:rsidRPr="00FE7889" w:rsidRDefault="00FE7889" w:rsidP="00FE7889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7889" w:rsidRPr="00FE7889" w:rsidSect="00F1303A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E7889" w:rsidRPr="00FE7889" w14:paraId="11687BFB" w14:textId="77777777" w:rsidTr="00AB22E3">
        <w:tc>
          <w:tcPr>
            <w:tcW w:w="1951" w:type="dxa"/>
            <w:shd w:val="clear" w:color="auto" w:fill="auto"/>
          </w:tcPr>
          <w:p w14:paraId="46B43548" w14:textId="77777777" w:rsidR="00FE7889" w:rsidRPr="00FE7889" w:rsidRDefault="00FE7889" w:rsidP="00FE7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788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E7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6CF7BB" w14:textId="0ADD930D" w:rsidR="00FE7889" w:rsidRPr="00FE7889" w:rsidRDefault="00FE7889" w:rsidP="00F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7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znanosti i obrazovanja</w:t>
            </w:r>
          </w:p>
        </w:tc>
      </w:tr>
    </w:tbl>
    <w:p w14:paraId="706904C0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7E83F47" w14:textId="77777777" w:rsidR="00FE7889" w:rsidRPr="00FE7889" w:rsidRDefault="00FE7889" w:rsidP="00FE7889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7889" w:rsidRPr="00FE7889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E7889" w:rsidRPr="00FE7889" w14:paraId="65D00FB1" w14:textId="77777777" w:rsidTr="00AB22E3">
        <w:tc>
          <w:tcPr>
            <w:tcW w:w="1951" w:type="dxa"/>
            <w:shd w:val="clear" w:color="auto" w:fill="auto"/>
          </w:tcPr>
          <w:p w14:paraId="73D02E47" w14:textId="77777777" w:rsidR="00FE7889" w:rsidRPr="00FE7889" w:rsidRDefault="00FE7889" w:rsidP="00F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788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 Predmet</w:t>
            </w:r>
            <w:r w:rsidRPr="00FE7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48C4F6F" w14:textId="40594EFB" w:rsidR="00FE7889" w:rsidRPr="00FE7889" w:rsidRDefault="00FE7889" w:rsidP="00FE7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zakona o hrvatskom jeziku</w:t>
            </w:r>
            <w:r w:rsidRPr="00FE7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9F6E63E" w14:textId="77777777" w:rsidR="00FE7889" w:rsidRPr="00FE7889" w:rsidRDefault="00FE7889" w:rsidP="00FE7889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88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FEBDCC6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16255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63EE2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71C12" w14:textId="36C80502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4F911" w14:textId="4C83C4C3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204088" w14:textId="4E589D7D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E9675" w14:textId="36FEDC5F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9087E" w14:textId="74A7BDC2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7C292" w14:textId="2A604810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94C4D" w14:textId="41B1128B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13FE7" w14:textId="339D5FDA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30D5B" w14:textId="7A2DEF61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54B95" w14:textId="307169F9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B3CF1" w14:textId="065DA7F8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19455" w14:textId="21A46669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98257" w14:textId="110A264A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BA0D3" w14:textId="4C63A16D" w:rsid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4AB04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CD2AD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B2585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00A61" w14:textId="77777777" w:rsidR="00FE7889" w:rsidRPr="00601D25" w:rsidRDefault="00FE7889" w:rsidP="00FE7889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14:paraId="695B1DA8" w14:textId="77777777" w:rsidR="00FE7889" w:rsidRPr="00FE7889" w:rsidRDefault="00FE7889" w:rsidP="00FE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E7889" w:rsidRPr="00FE7889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655237B3" w14:textId="77777777" w:rsidR="00FE7889" w:rsidRDefault="00FE7889" w:rsidP="000F42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A7BDE" w14:textId="3B91D983" w:rsidR="00232F05" w:rsidRPr="000F42B7" w:rsidRDefault="00E95107" w:rsidP="000F42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4A3ED6C7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2760B" w14:textId="187253DD" w:rsidR="00232F05" w:rsidRPr="00C41E26" w:rsidRDefault="00C41E26" w:rsidP="00C41E2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C41E26">
        <w:rPr>
          <w:rFonts w:ascii="Times New Roman" w:eastAsia="Calibri" w:hAnsi="Times New Roman" w:cs="Times New Roman"/>
          <w:b/>
          <w:i/>
          <w:sz w:val="24"/>
          <w:szCs w:val="24"/>
        </w:rPr>
        <w:t>Nacrt</w:t>
      </w:r>
    </w:p>
    <w:bookmarkEnd w:id="0"/>
    <w:p w14:paraId="2CEEC030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FAE81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66621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8BC9A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85E1F" w14:textId="4B5643FB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AC182" w14:textId="4B5E8373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5A9D9" w14:textId="1CB19FDC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E6CF9" w14:textId="386B4DF9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B1B0F" w14:textId="7DF1C401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95971" w14:textId="77777777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AAD09" w14:textId="77777777" w:rsidR="00E95107" w:rsidRPr="000F42B7" w:rsidRDefault="00E9510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FC6F7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E2F5B" w14:textId="7D461E34" w:rsidR="00232F05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01B66B" w14:textId="77777777" w:rsidR="000F42B7" w:rsidRPr="000F42B7" w:rsidRDefault="000F42B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BA7E0" w14:textId="77777777" w:rsidR="00232F05" w:rsidRPr="000F42B7" w:rsidRDefault="00232F05" w:rsidP="000F4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412D8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3B379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8FBFB" w14:textId="25BD07E5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PRIJEDLOG ZAKONA O HRVATSKOM JEZIKU</w:t>
      </w:r>
    </w:p>
    <w:p w14:paraId="22E7898D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94B6FF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D2723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31CAB" w14:textId="5356E7E5" w:rsidR="00232F05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B0D1D" w14:textId="39C25348" w:rsidR="000F42B7" w:rsidRDefault="000F42B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1C692" w14:textId="3219BA94" w:rsidR="000F42B7" w:rsidRDefault="000F42B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177F3B" w14:textId="3C770C41" w:rsidR="000F42B7" w:rsidRDefault="000F42B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DF15B" w14:textId="77777777" w:rsidR="000F42B7" w:rsidRPr="000F42B7" w:rsidRDefault="000F42B7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F9361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5C01D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7E424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7F71E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02306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C70F4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5F6F7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02FA8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11645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EC15A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C6658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F3733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59BB0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261AA" w14:textId="6F5CBCE2" w:rsidR="00232F05" w:rsidRPr="000F42B7" w:rsidRDefault="00232F05" w:rsidP="000F42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53C71732" w14:textId="7D6C036D" w:rsidR="00E95107" w:rsidRPr="000F42B7" w:rsidRDefault="00E95107" w:rsidP="000F42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33CC5C2B" w14:textId="73757642" w:rsidR="00E95107" w:rsidRPr="000F42B7" w:rsidRDefault="00E95107" w:rsidP="000F42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7C46A76D" w14:textId="77777777" w:rsidR="00E95107" w:rsidRPr="000F42B7" w:rsidRDefault="00E95107" w:rsidP="000F42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2C98F7A" w14:textId="77777777" w:rsidR="00232F05" w:rsidRPr="000F42B7" w:rsidRDefault="00232F05" w:rsidP="000F42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991F133" w14:textId="57FC782D" w:rsidR="00232F05" w:rsidRPr="000F42B7" w:rsidRDefault="00232F05" w:rsidP="000F42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0F42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Zagreb, </w:t>
      </w:r>
      <w:r w:rsidR="00796B06" w:rsidRPr="000F42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listopad </w:t>
      </w:r>
      <w:r w:rsidRPr="000F42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2023.</w:t>
      </w:r>
      <w:r w:rsidRPr="000F42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br w:type="page"/>
      </w:r>
    </w:p>
    <w:p w14:paraId="3EDED5A5" w14:textId="5FE4949C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PRIJEDLOG ZAKONA O HRVATSKOM JEZIKU</w:t>
      </w:r>
    </w:p>
    <w:p w14:paraId="05B6FA8B" w14:textId="77777777" w:rsidR="00232F05" w:rsidRPr="000F42B7" w:rsidRDefault="00232F05" w:rsidP="000F4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B6685B" w14:textId="77777777" w:rsidR="00232F05" w:rsidRPr="000F42B7" w:rsidRDefault="00232F05" w:rsidP="000F4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CE5E4D" w14:textId="77777777" w:rsidR="00232F05" w:rsidRPr="000F42B7" w:rsidRDefault="00232F05" w:rsidP="000F42B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Ref134783576"/>
      <w:r w:rsidRPr="000F42B7">
        <w:rPr>
          <w:rFonts w:ascii="Times New Roman" w:eastAsia="Calibri" w:hAnsi="Times New Roman" w:cs="Times New Roman"/>
          <w:b/>
          <w:sz w:val="24"/>
          <w:szCs w:val="24"/>
        </w:rPr>
        <w:t>USTAVNA OSNOVA ZA DONOŠENJE ZAKONA</w:t>
      </w:r>
      <w:bookmarkEnd w:id="1"/>
      <w:r w:rsidRPr="000F4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7047164" w14:textId="77777777" w:rsidR="00232F05" w:rsidRPr="000F42B7" w:rsidRDefault="00232F05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EAC65" w14:textId="4A6980B6" w:rsidR="00232F0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Ustavna osnova za donošenje </w:t>
      </w:r>
      <w:r w:rsidR="008058F2">
        <w:rPr>
          <w:rFonts w:ascii="Times New Roman" w:eastAsia="Calibri" w:hAnsi="Times New Roman" w:cs="Times New Roman"/>
          <w:sz w:val="24"/>
          <w:szCs w:val="24"/>
        </w:rPr>
        <w:t>ovoga z</w:t>
      </w:r>
      <w:r w:rsidRPr="000F42B7">
        <w:rPr>
          <w:rFonts w:ascii="Times New Roman" w:eastAsia="Calibri" w:hAnsi="Times New Roman" w:cs="Times New Roman"/>
          <w:sz w:val="24"/>
          <w:szCs w:val="24"/>
        </w:rPr>
        <w:t>akona sadržana je u članku 2. stavku 4. podstavku 2. i članku 12.</w:t>
      </w:r>
      <w:r w:rsidR="007B4693" w:rsidRPr="000F42B7">
        <w:rPr>
          <w:rFonts w:ascii="Times New Roman" w:eastAsia="Calibri" w:hAnsi="Times New Roman" w:cs="Times New Roman"/>
          <w:sz w:val="24"/>
          <w:szCs w:val="24"/>
        </w:rPr>
        <w:t xml:space="preserve"> stavku 1.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Ustava Republike Hrvatske (</w:t>
      </w:r>
      <w:r w:rsidR="000F42B7">
        <w:rPr>
          <w:rFonts w:ascii="Times New Roman" w:eastAsia="Calibri" w:hAnsi="Times New Roman" w:cs="Times New Roman"/>
          <w:sz w:val="24"/>
          <w:szCs w:val="24"/>
        </w:rPr>
        <w:t>„</w:t>
      </w:r>
      <w:r w:rsidRPr="000F42B7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0F42B7">
        <w:rPr>
          <w:rFonts w:ascii="Times New Roman" w:eastAsia="Calibri" w:hAnsi="Times New Roman" w:cs="Times New Roman"/>
          <w:sz w:val="24"/>
          <w:szCs w:val="24"/>
        </w:rPr>
        <w:t>“</w:t>
      </w:r>
      <w:r w:rsidRPr="000F42B7">
        <w:rPr>
          <w:rFonts w:ascii="Times New Roman" w:eastAsia="Calibri" w:hAnsi="Times New Roman" w:cs="Times New Roman"/>
          <w:sz w:val="24"/>
          <w:szCs w:val="24"/>
        </w:rPr>
        <w:t>, br. 85/</w:t>
      </w:r>
      <w:r w:rsidR="000F428D" w:rsidRPr="000F42B7">
        <w:rPr>
          <w:rFonts w:ascii="Times New Roman" w:eastAsia="Calibri" w:hAnsi="Times New Roman" w:cs="Times New Roman"/>
          <w:sz w:val="24"/>
          <w:szCs w:val="24"/>
        </w:rPr>
        <w:t>10</w:t>
      </w:r>
      <w:r w:rsidR="000F42B7">
        <w:rPr>
          <w:rFonts w:ascii="Times New Roman" w:eastAsia="Calibri" w:hAnsi="Times New Roman" w:cs="Times New Roman"/>
          <w:sz w:val="24"/>
          <w:szCs w:val="24"/>
        </w:rPr>
        <w:t>.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2B7">
        <w:rPr>
          <w:rFonts w:ascii="Times New Roman" w:eastAsia="Calibri" w:hAnsi="Times New Roman" w:cs="Times New Roman"/>
          <w:sz w:val="24"/>
          <w:szCs w:val="24"/>
        </w:rPr>
        <w:t>-</w:t>
      </w:r>
      <w:r w:rsidR="000D3B04"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2B7">
        <w:rPr>
          <w:rFonts w:ascii="Times New Roman" w:eastAsia="Calibri" w:hAnsi="Times New Roman" w:cs="Times New Roman"/>
          <w:sz w:val="24"/>
          <w:szCs w:val="24"/>
        </w:rPr>
        <w:t>pročišćeni tekst i 5/</w:t>
      </w:r>
      <w:r w:rsidR="000F428D" w:rsidRPr="000F42B7">
        <w:rPr>
          <w:rFonts w:ascii="Times New Roman" w:eastAsia="Calibri" w:hAnsi="Times New Roman" w:cs="Times New Roman"/>
          <w:sz w:val="24"/>
          <w:szCs w:val="24"/>
        </w:rPr>
        <w:t>14</w:t>
      </w:r>
      <w:r w:rsidR="000F42B7">
        <w:rPr>
          <w:rFonts w:ascii="Times New Roman" w:eastAsia="Calibri" w:hAnsi="Times New Roman" w:cs="Times New Roman"/>
          <w:sz w:val="24"/>
          <w:szCs w:val="24"/>
        </w:rPr>
        <w:t>.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2B7">
        <w:rPr>
          <w:rFonts w:ascii="Times New Roman" w:eastAsia="Calibri" w:hAnsi="Times New Roman" w:cs="Times New Roman"/>
          <w:sz w:val="24"/>
          <w:szCs w:val="24"/>
        </w:rPr>
        <w:t>-</w:t>
      </w:r>
      <w:r w:rsidR="000D3B04"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2B7">
        <w:rPr>
          <w:rFonts w:ascii="Times New Roman" w:eastAsia="Calibri" w:hAnsi="Times New Roman" w:cs="Times New Roman"/>
          <w:sz w:val="24"/>
          <w:szCs w:val="24"/>
        </w:rPr>
        <w:t>Odluka Ustavnog suda Republike Hrvatske).</w:t>
      </w:r>
    </w:p>
    <w:p w14:paraId="26A878D5" w14:textId="77777777" w:rsidR="00232F05" w:rsidRPr="000F42B7" w:rsidRDefault="00232F05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04A90" w14:textId="77777777" w:rsidR="00232F05" w:rsidRPr="000F42B7" w:rsidRDefault="00232F05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93F37" w14:textId="77777777" w:rsidR="00232F05" w:rsidRPr="000F42B7" w:rsidRDefault="00232F05" w:rsidP="000F42B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14:paraId="77443DE4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0769C" w14:textId="072F3604" w:rsidR="00232F0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12.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1.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Ustava određeno </w:t>
      </w:r>
      <w:r w:rsidR="00E331C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u 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 u službenoj uporabi hrvatski jezik i latinično pismo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gajica</w:t>
      </w:r>
      <w:proofErr w:type="spellEnd"/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076A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6B0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31C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ustavnih 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bi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 položaju hrvatskoga jezika, u zakonodavstvu Republike Hrvatske ne postoji propis koji na jedinstven način propisuje uporabu hrvatskoga jezika.</w:t>
      </w:r>
      <w:r w:rsidR="0080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materinski </w:t>
      </w:r>
      <w:r w:rsidR="008C6CC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 </w:t>
      </w:r>
      <w:r w:rsidR="0094414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pripadnika hrvatskoga naroda i 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najvećeg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stanovnika u Hrvatskoj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Njime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služe i 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Hrvati u Bosni i Hercegovini, kao 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pripadnici hrvatske 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nacionalne manjine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jezične 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zajednice</w:t>
      </w:r>
      <w:r w:rsidR="00C13EE8" w:rsidRPr="000F42B7" w:rsidDel="00C13E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Srbiji, Crnoj Gori, Sloveniji, Mađarskoj, Austriji, </w:t>
      </w:r>
      <w:r w:rsidR="0003770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Rumunjskoj, Češkoj,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Slovačkoj, Italiji te 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državama u kojima žive pripadnici hrvatske jezične zajednice.</w:t>
      </w:r>
    </w:p>
    <w:p w14:paraId="1CDA26BF" w14:textId="77777777" w:rsidR="008058F2" w:rsidRDefault="008058F2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04FAC5" w14:textId="5059B74F" w:rsidR="00207945" w:rsidRPr="000F42B7" w:rsidRDefault="0020794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obuhvaća hrvatski standardni jezik (koji se tradicionalno zove i hrvatskim književnim jezikom i hrvatskim jezikom) u svim svojim funkcionalnim stilovima, jezik cjelokupne književne baštine na hrvatskom jeziku, kao i hrvatska narječja (čakavsko, kajkavsko i štokavsko) i njihove idiome te idiome kojima se služi dio Hrvata u inozemstvu, poput bunjevačkih i bokeljskih govora,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moliškohrvatskoga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gradišćanskohrvatskoga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karaševskohrvatskoga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jezika.</w:t>
      </w:r>
    </w:p>
    <w:p w14:paraId="1690F654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9264C" w14:textId="58AB397F" w:rsidR="00232F0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standardni jezik sustav </w:t>
      </w:r>
      <w:r w:rsidR="008C6CC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 normom na svim jezičnim razinama, autonoman je i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neovisan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idiomima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hrvatskoga jezika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nužno da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svi uč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njegova pravila tijekom školovanja. Kao takav nadregionalni i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nadidiomski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sustav, hrvatski standardni jezik omogućuje ne</w:t>
      </w:r>
      <w:r w:rsidR="00E331C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metano i jasno sporazumijevanje 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svim područjima.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standardni jezik jedan je od službenih jezika Europske unije i hrvatski državljani imaju pravo na njemu podnositi peticije Europskom parlamentu i predstavke Europskom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ombudsmanu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obraćati se </w:t>
      </w:r>
      <w:r w:rsidR="0036635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institucijama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savjetodavnim tijelima Europske unije </w:t>
      </w:r>
      <w:r w:rsidR="008C6CC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 hrvatskom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jeziku</w:t>
      </w:r>
      <w:r w:rsidR="008C6CC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 na njemu dobivati odgovor.</w:t>
      </w:r>
    </w:p>
    <w:p w14:paraId="29C285B5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3EB93" w14:textId="6A35B736" w:rsidR="009A34A6" w:rsidRPr="000F42B7" w:rsidRDefault="005F175B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</w:t>
      </w:r>
      <w:r w:rsidR="009A34A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odlukom Međunarodne organizacije za standardizaciju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(ISO) hrvatski jezik ima posebne oznake</w:t>
      </w:r>
      <w:r w:rsidR="009A34A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kao samostalan jezik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6C0EE0" w:rsidRPr="000F42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</w:t>
      </w:r>
      <w:proofErr w:type="spellEnd"/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6C0EE0" w:rsidRPr="000F42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</w:t>
      </w:r>
      <w:proofErr w:type="spellEnd"/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A34A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hrvatski je jezik prema Europskoj povelji o regionalnim i manjinskim jezicima Vijeća Europe zaštićen u osam europskih država te je jedan od službenih jezika Bosne i Hercegovine u kojoj su Hrvati 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od triju konstitutivnih 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naroda</w:t>
      </w:r>
      <w:r w:rsidR="009A34A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91AC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70187F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A7C4E" w14:textId="54CF799C" w:rsidR="0020794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u svojoj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ukupnosti i cjelovitosti temeljna sastavnica hrvatskoga identiteta i hrvatske kulture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dijelovi europskog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identiteta i europske kulture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 Stoga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1B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skrb za hrvatski jezik i njegove idiome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bitne </w:t>
      </w:r>
      <w:r w:rsidR="001C1B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odrednice 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nematerijalne kulturne baštine i nasljeđa hrvatskog</w:t>
      </w:r>
      <w:r w:rsidR="001C1B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naroda,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 države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državnih ustanova, što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osobito </w:t>
      </w:r>
      <w:r w:rsidR="005F17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važno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njegovo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očuvanje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njegovanje 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buduć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razvoj.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toga,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kulture </w:t>
      </w:r>
      <w:r w:rsidR="00CA1CF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zaštićena 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nematerijalna kulturna dobra Republike Hrvatske 2019. uvrstilo Zlatnu formulu hrvatskoga jezika </w:t>
      </w:r>
      <w:r w:rsidR="00207945" w:rsidRPr="000F42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ča-kaj-što</w:t>
      </w:r>
      <w:r w:rsidR="00207945" w:rsidRPr="000F42B7">
        <w:rPr>
          <w:rFonts w:ascii="Times New Roman" w:hAnsi="Times New Roman" w:cs="Times New Roman"/>
          <w:sz w:val="24"/>
          <w:szCs w:val="24"/>
        </w:rPr>
        <w:t xml:space="preserve"> 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integrira i 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objedinjuje 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sve hrvatske jezične dionice.</w:t>
      </w:r>
    </w:p>
    <w:p w14:paraId="158D6E72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9CF2F" w14:textId="0A4D0A1C" w:rsidR="00232F0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Očuvanje hrvatskog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identiteta, njegovanje tradicije, kulture i hrvatskoga jezika, skrb za poučavanje hrvatskoga jezika i kulture unaprjeđivanjem sustava poučavanja hrvatskoga kao </w:t>
      </w:r>
      <w:r w:rsidR="00A27F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inoga (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drugoga, stranoga i nasljednoga</w:t>
      </w:r>
      <w:r w:rsidR="00A27F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 kako bi se olakšali suradnja, povratak i integracija Hrvata u Hrvatsku predviđeno je i </w:t>
      </w:r>
      <w:r w:rsidRP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Nacionalnom razvojnom strategijom </w:t>
      </w:r>
      <w:r w:rsidR="00C25C32" w:rsidRP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do 2030. godine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oj 13/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CA1C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54B63E4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BB0A3" w14:textId="1ED88EAE" w:rsidR="00232F05" w:rsidRPr="000F42B7" w:rsidRDefault="00402169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navedeno, kao i na to </w:t>
      </w:r>
      <w:r w:rsidR="00541D7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da gotovo sve zemlje članice Europske unije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41D7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svojim potrebama i vlastitim posebnostima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41D7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uporabu svojih službenih ili državnih jezika određuju posebnim zakonom o jeziku ili zakonskim propisima, </w:t>
      </w:r>
      <w:r w:rsidR="00350E0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se,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31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zaštite, poticanja razvoja i osiguranja slobode uporabe hrvatskoga jezika</w:t>
      </w:r>
      <w:r w:rsidR="00350E0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jeziku uredi </w:t>
      </w:r>
      <w:r w:rsidR="00DB31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službena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B31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uporaba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hrvatskoga standardnog jezika 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00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 </w:t>
      </w:r>
      <w:r w:rsidR="00DB31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sustavna </w:t>
      </w:r>
      <w:r w:rsidR="00533B2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B31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skrb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jeziku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638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53681F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DEC51" w14:textId="67E72E64" w:rsidR="00402169" w:rsidRPr="000F42B7" w:rsidRDefault="00402169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Zakonska regulacija službene i javne uporabe hrvatskoga jezika u pravnom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 komplementarna sa Zakonom o uporabi jezika i pisma nacionalnih manjina u Republici Hrvatskoj (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51/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>. i 56/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1D21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506E398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41CAD" w14:textId="16D3C3B0" w:rsidR="00232F05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se predlaže da </w:t>
      </w:r>
      <w:r w:rsidR="00BB77F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očuvanja društvene uloge i pravnog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položaja hrvatskoga jezika u Hrvatskoj i u međunarodnom okružju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 izradu 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Nacionalnog</w:t>
      </w:r>
      <w:r w:rsidR="009465E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politike s popisom prioritetnih ciljeva i mjera.</w:t>
      </w:r>
    </w:p>
    <w:p w14:paraId="0C4FD4CC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F2881" w14:textId="6C838345" w:rsidR="00B4461D" w:rsidRPr="000F42B7" w:rsidRDefault="00BB77F6" w:rsidP="0080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redlaže </w:t>
      </w:r>
      <w:r w:rsidR="00533B2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</w:t>
      </w:r>
      <w:r w:rsidR="00533B2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osnivanje Vijeća za hrvatski jezik kao 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koordinacijskoga savjetodavnog tijela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će </w:t>
      </w:r>
      <w:r w:rsidR="007D00C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skrbiti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jeziku, promicati kulturu hrvatskoga jezika u službenoj i javnoj uporabi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koje će 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baviti </w:t>
      </w:r>
      <w:r w:rsidR="00B446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pitanjima zaštite bogatstva hrvatskoga jezika, kao i raznolikosti narječnih idioma te njihovih specifičnih funkcionalnih uporaba.</w:t>
      </w:r>
    </w:p>
    <w:p w14:paraId="68299B5D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54060" w14:textId="3744DEF1" w:rsidR="00B4461D" w:rsidRPr="000F42B7" w:rsidRDefault="00232F05" w:rsidP="00805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</w:t>
      </w:r>
      <w:r w:rsidR="004817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jezik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nematerijalno dobro te obilježje identiteta i pripadnosti narodu,</w:t>
      </w:r>
      <w:r w:rsidR="000F5D41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ali i nezamjenjivo zajedničko komunikacijsko sredstvo za izražavanje i sporazumijevanje,</w:t>
      </w:r>
      <w:r w:rsidR="00F91AC9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Vlada </w:t>
      </w:r>
      <w:r w:rsidR="0017528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da </w:t>
      </w:r>
      <w:r w:rsidR="007D00C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 njemu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potrebno skrbiti</w:t>
      </w:r>
      <w:r w:rsidR="007D00CF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 odgovarajući način. </w:t>
      </w:r>
    </w:p>
    <w:p w14:paraId="3099405E" w14:textId="77777777" w:rsidR="008058F2" w:rsidRDefault="008058F2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309835A" w14:textId="40F3AFAC" w:rsidR="00232F05" w:rsidRDefault="00232F05" w:rsidP="00805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Hrvatski jezik svakodnevno se razvija </w:t>
      </w:r>
      <w:r w:rsidR="00F62254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 obogaćuje </w:t>
      </w:r>
      <w:r w:rsidR="00981155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ukorak s potrebama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suvremenog</w:t>
      </w:r>
      <w:r w:rsidR="00725BE3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društva te je </w:t>
      </w:r>
      <w:r w:rsidR="00F62254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62254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nacionalnom interesu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 se razv</w:t>
      </w:r>
      <w:r w:rsidR="00481725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ija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sustavno i u okvirima struke</w:t>
      </w:r>
      <w:r w:rsidR="00481725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što se </w:t>
      </w:r>
      <w:r w:rsidR="006766EE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namjerava</w:t>
      </w:r>
      <w:r w:rsidR="00D00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postići ovim z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akonom.</w:t>
      </w:r>
    </w:p>
    <w:p w14:paraId="6CBEC83D" w14:textId="4DFDE982" w:rsidR="008058F2" w:rsidRDefault="008058F2" w:rsidP="00805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0F3EC6E" w14:textId="77777777" w:rsidR="001D21B5" w:rsidRPr="000F42B7" w:rsidRDefault="001D21B5" w:rsidP="00805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DB935F9" w14:textId="77777777" w:rsidR="00232F05" w:rsidRPr="000F42B7" w:rsidRDefault="00232F05" w:rsidP="000F42B7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42B7">
        <w:rPr>
          <w:rFonts w:ascii="Times New Roman" w:eastAsia="Calibri" w:hAnsi="Times New Roman" w:cs="Times New Roman"/>
          <w:b/>
          <w:spacing w:val="-1"/>
          <w:sz w:val="24"/>
          <w:szCs w:val="24"/>
          <w:lang w:eastAsia="hr-HR"/>
        </w:rPr>
        <w:t>OCJENA I IZVORI SREDSTAVA POTREBNIH ZA PROVOĐENJE ZAKONA</w:t>
      </w:r>
    </w:p>
    <w:p w14:paraId="01BC557D" w14:textId="77777777" w:rsidR="008058F2" w:rsidRDefault="008058F2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A2F1F" w14:textId="595E542D" w:rsidR="001D21B5" w:rsidRDefault="00232F05" w:rsidP="0080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="0080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nije potrebno osigurati dodatna</w:t>
      </w:r>
      <w:r w:rsidRPr="000F42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financijska sredstva. </w:t>
      </w:r>
      <w:r w:rsidR="008058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Sredstva</w:t>
      </w:r>
      <w:r w:rsidRPr="000F42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osigurana u Državnom proračunu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za 2023.</w:t>
      </w:r>
      <w:r w:rsidR="004817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projekcijama za 2024. i 2025. godinu (</w:t>
      </w:r>
      <w:r w:rsidR="008058F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62538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br.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145/22</w:t>
      </w:r>
      <w:r w:rsidR="008058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2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63/23.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058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F8663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Razdjela 080 </w:t>
      </w:r>
      <w:r w:rsidRPr="000F42B7">
        <w:rPr>
          <w:rFonts w:ascii="Times New Roman" w:eastAsia="Calibri" w:hAnsi="Times New Roman" w:cs="Times New Roman"/>
          <w:sz w:val="24"/>
          <w:szCs w:val="24"/>
        </w:rPr>
        <w:t>Ministarstvo znanosti i obrazovanja, glava 08008 Javni instituti u Republici Hrvatskoj, aktivnost A622137 PROGRAMSKO FINANCIRANJE JAVNIH ZNANSTVENIH INSTITUTA</w:t>
      </w:r>
      <w:r w:rsidR="00CE5451"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51" w:rsidRPr="000F42B7">
        <w:rPr>
          <w:rFonts w:ascii="Times New Roman" w:hAnsi="Times New Roman" w:cs="Times New Roman"/>
          <w:sz w:val="24"/>
          <w:szCs w:val="24"/>
        </w:rPr>
        <w:t>u iznosu od 3.750 eura u 2023., te 15.000 eura u 2024. i 2025. godini.</w:t>
      </w:r>
    </w:p>
    <w:p w14:paraId="312A1AD3" w14:textId="77777777" w:rsidR="001D21B5" w:rsidRDefault="001D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9F8AD" w14:textId="7CF4B957" w:rsidR="00232F05" w:rsidRPr="000F42B7" w:rsidRDefault="00232F05" w:rsidP="001D21B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PRIJEDLOG ZAKONA O </w:t>
      </w:r>
      <w:r w:rsidR="00725BE3" w:rsidRPr="000F42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HRVATSKOM </w:t>
      </w:r>
      <w:r w:rsidRPr="000F42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JEZIKU</w:t>
      </w:r>
    </w:p>
    <w:p w14:paraId="57428BA2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89319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7388B" w14:textId="2EE7A66E" w:rsidR="00990336" w:rsidRPr="007F4493" w:rsidRDefault="0057420C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DIO PRVI</w:t>
      </w:r>
      <w:r w:rsidR="00AF7868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2661A3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95E4C2" w14:textId="2DC24038" w:rsidR="0057420C" w:rsidRPr="007F4493" w:rsidRDefault="00AF786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14:paraId="77B960C4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C75AD23" w14:textId="3A194D5B" w:rsidR="0057420C" w:rsidRPr="007F4493" w:rsidRDefault="00602AA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Uvodne odredbe</w:t>
      </w:r>
    </w:p>
    <w:p w14:paraId="7EA88E93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7FD634" w14:textId="0791C7BF" w:rsidR="0057420C" w:rsidRPr="007F4493" w:rsidRDefault="0057420C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03D79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</w:p>
    <w:p w14:paraId="6FCCC1FE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B09BB" w14:textId="1D6611FC" w:rsidR="0046793B" w:rsidRPr="000F42B7" w:rsidRDefault="00AE6F1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8549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službeni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18549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 </w:t>
      </w:r>
      <w:r w:rsidR="00B833C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</w:t>
      </w:r>
      <w:r w:rsidR="0018549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</w:t>
      </w:r>
      <w:r w:rsidR="00B833C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rvatskoj</w:t>
      </w:r>
      <w:r w:rsidR="0061505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jedan je od službenih jezika Europske unije</w:t>
      </w:r>
      <w:r w:rsidR="003F06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8EFB58E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9237A" w14:textId="78C717F9" w:rsidR="00602AAA" w:rsidRPr="000F42B7" w:rsidRDefault="00602AA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svojoj je ukupnosti i cjelovitosti hrvatski jezik temeljna sastavnica hrvatskoga identiteta i hrvatske kulture i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njemu se odvija </w:t>
      </w:r>
      <w:r w:rsidR="00A7746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usmena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D401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pismena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</w:t>
      </w:r>
      <w:r w:rsidR="006C0E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javnom životu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 Hrvatskoj.</w:t>
      </w:r>
    </w:p>
    <w:p w14:paraId="79582D74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913FA" w14:textId="41DE2E67" w:rsidR="00602AAA" w:rsidRPr="007F4493" w:rsidRDefault="00602AA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3A6EB41" w14:textId="77777777" w:rsidR="001D21B5" w:rsidRPr="000F42B7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EA13D" w14:textId="6E4ACDE5" w:rsidR="00602AAA" w:rsidRPr="000F42B7" w:rsidRDefault="00602AA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Hrvatski jezik obuhvaća hrvatski standardni jezik (koji se tradicionalno zove i hrvatskim književnim jezikom i hrvatskim jezikom) u svim svojim funkcionalnim stilovima, jezik cjelokupne književne baštine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jeziku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glagoljici,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 ćirilici (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bosančici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latinici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gajici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76DF4E5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C723D" w14:textId="2C3EFC9E" w:rsidR="00602AAA" w:rsidRPr="000F42B7" w:rsidRDefault="00602AA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Posebnost hrvatskoga jezika njegova je trodioba na tri ravnopravna narječja, i to čakavsko, kajkavsko i štokavsko, od kojih je štokavsko odabrano kao 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standardnog</w:t>
      </w:r>
      <w:r w:rsidR="00AC60F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95B5C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72FCD" w14:textId="3B40974E" w:rsidR="00602AAA" w:rsidRPr="000F42B7" w:rsidRDefault="00602AA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1607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Uz narječja navedena u stavku </w:t>
      </w:r>
      <w:r w:rsidR="000E2B0E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članka, sintetizirana formulom </w:t>
      </w:r>
      <w:r w:rsidRPr="000F42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ča-kaj-što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hrvatski jezik obuhvaća i njihove idiome te idiome kojima se služi dio Hrvata u inozemstvu, poput bunjevačkih i bokeljskih govora,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moliškohrvatskoga</w:t>
      </w:r>
      <w:proofErr w:type="spellEnd"/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gradišćanskohrvatskog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karaševskohrvatskog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jezika.</w:t>
      </w:r>
    </w:p>
    <w:p w14:paraId="5BE11984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042D1" w14:textId="27725D22" w:rsidR="00602AAA" w:rsidRPr="007F4493" w:rsidRDefault="00602AA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696BAE9A" w14:textId="77777777" w:rsidR="001D21B5" w:rsidRPr="000F42B7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2A414" w14:textId="1D7F4A0C" w:rsidR="00E85DEF" w:rsidRPr="000F42B7" w:rsidRDefault="00C83453" w:rsidP="000F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E85DEF" w:rsidRPr="000F42B7">
        <w:rPr>
          <w:rFonts w:ascii="Times New Roman" w:hAnsi="Times New Roman" w:cs="Times New Roman"/>
          <w:sz w:val="24"/>
          <w:szCs w:val="24"/>
          <w:lang w:eastAsia="hr-HR"/>
        </w:rPr>
        <w:t>U kontaktima s institucijama Europske unije i u međunarodnim kontaktima Hrvatska se</w:t>
      </w:r>
      <w:r w:rsidR="00AA50FD"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85DEF" w:rsidRPr="000F42B7">
        <w:rPr>
          <w:rFonts w:ascii="Times New Roman" w:hAnsi="Times New Roman" w:cs="Times New Roman"/>
          <w:sz w:val="24"/>
          <w:szCs w:val="24"/>
          <w:lang w:eastAsia="hr-HR"/>
        </w:rPr>
        <w:t>predstavlja na hrvatskom</w:t>
      </w:r>
      <w:r w:rsidR="00FE7F25"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 standardnom</w:t>
      </w:r>
      <w:r w:rsidR="00E85DEF"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 jeziku i latiničnom pismu</w:t>
      </w:r>
      <w:r w:rsidR="005D26E4"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5D26E4" w:rsidRPr="000F42B7">
        <w:rPr>
          <w:rFonts w:ascii="Times New Roman" w:hAnsi="Times New Roman" w:cs="Times New Roman"/>
          <w:sz w:val="24"/>
          <w:szCs w:val="24"/>
          <w:lang w:eastAsia="hr-HR"/>
        </w:rPr>
        <w:t>gajici</w:t>
      </w:r>
      <w:proofErr w:type="spellEnd"/>
      <w:r w:rsidR="005D26E4" w:rsidRPr="000F42B7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85DEF" w:rsidRPr="000F42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opravdanim okolnostima mogu se koristiti i </w:t>
      </w:r>
      <w:r w:rsidR="00FB658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jezici</w:t>
      </w:r>
      <w:r w:rsidR="00AA50FD" w:rsidRPr="000F42B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6A2E88B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F078D" w14:textId="1E643DC8" w:rsidR="002A39F9" w:rsidRPr="000F42B7" w:rsidRDefault="00431147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8345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državljani imaju pravo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standardnom </w:t>
      </w:r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jeziku podnositi peticije Europskom parlamentu i predstavke Europskom </w:t>
      </w:r>
      <w:proofErr w:type="spellStart"/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ombudsmanu</w:t>
      </w:r>
      <w:proofErr w:type="spellEnd"/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obraćati </w:t>
      </w:r>
      <w:r w:rsidR="0036635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institucijama </w:t>
      </w:r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 savjetodavnim tijelima Europske unije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standardnom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jeziku</w:t>
      </w:r>
      <w:r w:rsidR="002A39F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njemu dobivati odgovor.</w:t>
      </w:r>
    </w:p>
    <w:p w14:paraId="382ABB9D" w14:textId="77777777" w:rsidR="001D21B5" w:rsidRDefault="001D21B5" w:rsidP="000F42B7">
      <w:pPr>
        <w:keepNext/>
        <w:keepLines/>
        <w:tabs>
          <w:tab w:val="center" w:pos="453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69F895D" w14:textId="6D99965F" w:rsidR="00232F05" w:rsidRPr="007F4493" w:rsidRDefault="00232F05" w:rsidP="000F42B7">
      <w:pPr>
        <w:keepNext/>
        <w:keepLines/>
        <w:tabs>
          <w:tab w:val="center" w:pos="453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Predmet </w:t>
      </w:r>
      <w:r w:rsidR="00602AAA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uređenja</w:t>
      </w:r>
    </w:p>
    <w:p w14:paraId="11680CD3" w14:textId="77777777" w:rsidR="001D21B5" w:rsidRPr="007F4493" w:rsidRDefault="001D21B5" w:rsidP="000F42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593F2" w14:textId="67EA3933" w:rsidR="00232F05" w:rsidRPr="007F4493" w:rsidRDefault="00232F05" w:rsidP="000F42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FA15217" w14:textId="77777777" w:rsidR="001D21B5" w:rsidRPr="000F42B7" w:rsidRDefault="001D21B5" w:rsidP="000F42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9789E" w14:textId="14C9AC43" w:rsidR="0057420C" w:rsidRPr="000F42B7" w:rsidRDefault="00287714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</w:t>
      </w:r>
      <w:r w:rsidR="00BD283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BD283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se </w:t>
      </w:r>
      <w:r w:rsidR="00A953D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pravila o službenoj i javnoj uporabi hrvatskoga jezika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sustavna </w:t>
      </w:r>
      <w:r w:rsidR="00A27F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skrb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jeziku.</w:t>
      </w:r>
    </w:p>
    <w:p w14:paraId="3FBD3105" w14:textId="22561E35" w:rsidR="00D72AE8" w:rsidRPr="007F4493" w:rsidRDefault="00D72AE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Rodno značenje pojmova</w:t>
      </w:r>
    </w:p>
    <w:p w14:paraId="33FF4872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FD95A" w14:textId="51B12BEC" w:rsidR="00D72AE8" w:rsidRPr="007F4493" w:rsidRDefault="00D72AE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4EED11B" w14:textId="77777777" w:rsidR="001D21B5" w:rsidRPr="000F42B7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506BD" w14:textId="25832DDE" w:rsidR="00A953DB" w:rsidRPr="000F42B7" w:rsidRDefault="00A953DB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Izrazi koji se koriste u ovom Zakonu, a imaju rodno značenje, odnose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se </w:t>
      </w:r>
      <w:r w:rsidRPr="000F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jednako na muški i ženski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spol</w:t>
      </w:r>
      <w:r w:rsidRPr="000F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14:paraId="21ADD54D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CA0431F" w14:textId="7F70B3C7" w:rsidR="00A953DB" w:rsidRPr="007F4493" w:rsidRDefault="00602AA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Područje primjene Zakona</w:t>
      </w:r>
    </w:p>
    <w:p w14:paraId="32F6A4EF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3BE606" w14:textId="658BADCD" w:rsidR="00A953DB" w:rsidRPr="007F4493" w:rsidRDefault="00A953DB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A979007" w14:textId="77777777" w:rsidR="001D21B5" w:rsidRPr="000F42B7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449AD" w14:textId="718761C3" w:rsidR="00A953DB" w:rsidRPr="000F42B7" w:rsidRDefault="00A953DB" w:rsidP="000F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57420C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Zakonom potiče uporaba svih idioma hrvatskoga jezika, svih funkcionalnih stilova hrvatskoga standardnog jezika i hrvatskih povijesnih pisama u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odgovarajućim prigodama</w:t>
      </w:r>
      <w:r w:rsidR="0054019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bitnih </w:t>
      </w:r>
      <w:r w:rsidR="001C1B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odrednica</w:t>
      </w:r>
      <w:r w:rsidR="0054019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nematerijalne kulturne baštine i naslijeđa hrvatskog</w:t>
      </w:r>
      <w:r w:rsidR="001C1BE0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019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naroda, što je osobito važno za njegovo očuvanje, njegovanje i budući razvoj.</w:t>
      </w:r>
    </w:p>
    <w:p w14:paraId="738D4C2E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B2EFD" w14:textId="2B02A4A0" w:rsidR="00A953DB" w:rsidRPr="000F42B7" w:rsidRDefault="00A953DB" w:rsidP="000F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F2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se ne ograničavaju slobode </w:t>
      </w:r>
      <w:proofErr w:type="spellStart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književnoumjetničkoga</w:t>
      </w:r>
      <w:proofErr w:type="spellEnd"/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izražavanja nit</w:t>
      </w:r>
      <w:r w:rsidR="00720F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75728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njime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 privatna komunikacija.</w:t>
      </w:r>
    </w:p>
    <w:p w14:paraId="47FD2DC1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68224" w14:textId="1776DF88" w:rsidR="00042C46" w:rsidRPr="000F42B7" w:rsidRDefault="00042C46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7F2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ne ograničava zakonitu primjenu </w:t>
      </w:r>
      <w:r w:rsidR="008C59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Ustavnoga zakona o pravima nacionalnih manjina </w:t>
      </w:r>
      <w:r w:rsidR="00A3600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C59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uporabi jezika i pisma nacionalnih</w:t>
      </w:r>
      <w:r w:rsidR="008C59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manjina u Republici Hrvatskoj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CB2C9F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B7DF1" w14:textId="60689A4E" w:rsidR="00042C46" w:rsidRPr="000F42B7" w:rsidRDefault="003938F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F2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ne ograničava uporabu hrvatske brajice za potrebe slijepih osoba ni primjenu Zakona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znakovnom jeziku i ostalim sustavima komunikacije gluhih i </w:t>
      </w:r>
      <w:proofErr w:type="spellStart"/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gluhoslijepih</w:t>
      </w:r>
      <w:proofErr w:type="spellEnd"/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u </w:t>
      </w:r>
      <w:r w:rsidR="00720F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Hrvatskoj.</w:t>
      </w:r>
    </w:p>
    <w:p w14:paraId="6680AF68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B3862" w14:textId="7BF2F6D5" w:rsidR="00EE06D3" w:rsidRPr="000F42B7" w:rsidRDefault="0036004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F2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EE06D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 </w:t>
      </w:r>
      <w:r w:rsidR="00E72E1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EE06D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odnosi na jezik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koristi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vjerskim</w:t>
      </w:r>
      <w:r w:rsidR="00EE06D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obredima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C6767B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0A5F9BB" w14:textId="733CC15A" w:rsidR="0036004A" w:rsidRPr="007F4493" w:rsidRDefault="0036004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Skrb o</w:t>
      </w:r>
      <w:r w:rsidR="008C5962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725BE3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hrvatskom </w:t>
      </w: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jeziku</w:t>
      </w:r>
    </w:p>
    <w:p w14:paraId="7CD293C0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A6A3FCA" w14:textId="0F22EF2C" w:rsidR="00232F05" w:rsidRPr="007F4493" w:rsidRDefault="00B46CB3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="00232F05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4A3E1CA9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5F68640" w14:textId="71BE63FB" w:rsidR="007200E9" w:rsidRPr="000F42B7" w:rsidRDefault="00DF1AAE" w:rsidP="000F42B7">
      <w:pPr>
        <w:tabs>
          <w:tab w:val="center" w:pos="4535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acionalni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</w:t>
      </w:r>
      <w:r w:rsidR="007200E9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00E9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nematerijalno dobro te obilježje identiteta i pripadnosti </w:t>
      </w:r>
      <w:r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njegovu </w:t>
      </w:r>
      <w:r w:rsidR="007200E9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narodu, ali i nezamjenjivo zajedničko komunikacijsko sredstvo za izražavanje i sporazumijevanje o kojem</w:t>
      </w:r>
      <w:r w:rsidR="007D00CF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</w:t>
      </w:r>
      <w:r w:rsidR="007200E9" w:rsidRPr="000F4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 potrebno skrbiti na odgovarajući način.</w:t>
      </w:r>
    </w:p>
    <w:p w14:paraId="433C6A0E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1E25D1" w14:textId="4320251C" w:rsidR="00232F05" w:rsidRPr="000F42B7" w:rsidRDefault="007200E9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Vlada </w:t>
      </w:r>
      <w:r w:rsidR="0017528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="001752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(u daljnjem tekstu: Vlada)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dužna je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skrbi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37C6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zaštit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osiguranj</w:t>
      </w:r>
      <w:r w:rsidR="00042C4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slobode uporabe hrvatskoga jezika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596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što 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uključuje osiguranje pravnih temelja za njegovu</w:t>
      </w:r>
      <w:r w:rsidR="0002608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uporabu i </w:t>
      </w:r>
      <w:r w:rsidR="0018549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razvoj </w:t>
      </w:r>
      <w:r w:rsidR="0002608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te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C2A5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promicanje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kulture hrvatskoga jezika u službenoj i javnoj uporabi</w:t>
      </w:r>
      <w:r w:rsidR="003938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9327B26" w14:textId="77777777" w:rsidR="001D21B5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326A0" w14:textId="37CD473B" w:rsidR="00990336" w:rsidRPr="007F4493" w:rsidRDefault="0057420C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DIO DRUGI</w:t>
      </w:r>
      <w:r w:rsidR="00FF04DD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8818F9D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867723" w14:textId="77777777" w:rsidR="007F4493" w:rsidRDefault="00FF04DD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PRAVILA O SLUŽBENOJ I JAVNOJ UPORABI </w:t>
      </w:r>
    </w:p>
    <w:p w14:paraId="0835DAB2" w14:textId="4D72C899" w:rsidR="00232F05" w:rsidRPr="007F4493" w:rsidRDefault="00FF04DD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HRVATSKOGA JEZIKA </w:t>
      </w:r>
    </w:p>
    <w:p w14:paraId="4F718AED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14:paraId="15139F08" w14:textId="7637A2E8" w:rsidR="00232F05" w:rsidRPr="007F4493" w:rsidRDefault="00232F0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Službena uporaba</w:t>
      </w:r>
      <w:r w:rsidR="00E72E15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hrvatskoga jezika</w:t>
      </w:r>
    </w:p>
    <w:p w14:paraId="0B8BC09F" w14:textId="77777777" w:rsidR="001D21B5" w:rsidRPr="007F4493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CC8AA82" w14:textId="0F00E4E8" w:rsidR="00232F05" w:rsidRPr="007F4493" w:rsidRDefault="00232F0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05A4145" w14:textId="77777777" w:rsidR="001D21B5" w:rsidRPr="000F42B7" w:rsidRDefault="001D21B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20456" w14:textId="300E94FD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Hrvatskoj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službenoj uporabi hrvatski sta</w:t>
      </w:r>
      <w:r w:rsidR="004560B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ndardni jezik i latinično pismo</w:t>
      </w:r>
      <w:r w:rsidR="005D26E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5D26E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gajica</w:t>
      </w:r>
      <w:proofErr w:type="spellEnd"/>
      <w:r w:rsidR="005D26E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560B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CEC413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D192D" w14:textId="5E933114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jeziku 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odvija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8D401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pismena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usmena komunikacija </w:t>
      </w:r>
      <w:r w:rsidR="00C76CF8"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tijela </w:t>
      </w:r>
      <w:r w:rsidR="00EB1354"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državne vlasti, tijela </w:t>
      </w:r>
      <w:r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državn</w:t>
      </w:r>
      <w:r w:rsidR="00C76CF8"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e uprave</w:t>
      </w:r>
      <w:r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, tijela jedinica lokalne i područne (regionalne) samouprave te pravnih osoba koje imaju javne ovlasti</w:t>
      </w:r>
      <w:r w:rsidR="00620043"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,</w:t>
      </w:r>
      <w:r w:rsidRPr="000F4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odnosno svih javnopravnih tijela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 Hrvatskoj.</w:t>
      </w:r>
    </w:p>
    <w:p w14:paraId="0D074463" w14:textId="77777777" w:rsidR="001D21B5" w:rsidRDefault="001D21B5" w:rsidP="000F42B7">
      <w:pPr>
        <w:pStyle w:val="normal-000014"/>
        <w:spacing w:before="0" w:beforeAutospacing="0" w:after="0"/>
      </w:pPr>
    </w:p>
    <w:p w14:paraId="3201A8E9" w14:textId="4A6B2F6D" w:rsidR="007B4693" w:rsidRPr="000F42B7" w:rsidRDefault="007B4693" w:rsidP="000F42B7">
      <w:pPr>
        <w:pStyle w:val="normal-000014"/>
        <w:spacing w:before="0" w:beforeAutospacing="0" w:after="0"/>
      </w:pPr>
      <w:r w:rsidRPr="000F42B7">
        <w:t xml:space="preserve">(3) Iznimno od stavka 2. ovoga članka, u specifičnim situacijama mogu se koristiti i lokalni idiomi. </w:t>
      </w:r>
    </w:p>
    <w:p w14:paraId="40C38F1C" w14:textId="77777777" w:rsidR="001D21B5" w:rsidRDefault="001D21B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BCD8E" w14:textId="3547D470" w:rsidR="00232F05" w:rsidRPr="000F42B7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Normativni akti, administrativni i drugi službeni dokumenti mogu se donositi i na drugim jezicima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imaju pravovaljanu inačicu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hrvatskom</w:t>
      </w:r>
      <w:r w:rsidR="0020794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standardnom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jeziku.</w:t>
      </w:r>
    </w:p>
    <w:p w14:paraId="635A6186" w14:textId="77777777" w:rsidR="004663AF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CF9A43D" w14:textId="35A3AE16" w:rsidR="002F6565" w:rsidRPr="007F4493" w:rsidRDefault="002F656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Uporaba hrvatskog</w:t>
      </w:r>
      <w:r w:rsidR="0060584E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jezika u međunarodnoj suradnji</w:t>
      </w:r>
    </w:p>
    <w:p w14:paraId="3A9EC14B" w14:textId="77777777" w:rsidR="004663AF" w:rsidRPr="007F4493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1EA853" w14:textId="3C00889B" w:rsidR="002F6565" w:rsidRPr="007F4493" w:rsidRDefault="002F656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B85691D" w14:textId="77777777" w:rsidR="004663AF" w:rsidRPr="000F42B7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C7522" w14:textId="0E4FBB05" w:rsidR="002F6565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(1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04027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Kada nastupaju u međunarodnom okružju, u </w:t>
      </w:r>
      <w:r w:rsidR="00720F6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službenim i protokolarnim situacijama </w:t>
      </w:r>
      <w:r w:rsidR="0004027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kojima je osigurano </w:t>
      </w:r>
      <w:r w:rsidR="008D49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pismeno </w:t>
      </w:r>
      <w:r w:rsidR="00A332C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 usmeno prevođenje</w:t>
      </w:r>
      <w:r w:rsidR="0004027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avnopravna tijela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Hrvatske i njihovi zastupnici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služe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se, u pravilu, 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hrvatskim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standardnim 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jezikom.</w:t>
      </w:r>
    </w:p>
    <w:p w14:paraId="2C6C8889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96724B" w14:textId="226C3651" w:rsidR="002F6565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(2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 U međunarodnoj komunikaciji i pri obavješćivanju me</w:t>
      </w:r>
      <w:r w:rsidR="0035744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đunarodne javnosti strani jezik rabi</w:t>
      </w:r>
      <w:r w:rsidR="002F656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prema potrebi.</w:t>
      </w:r>
    </w:p>
    <w:p w14:paraId="3DDE7EDE" w14:textId="77777777" w:rsidR="004663AF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5AB7207" w14:textId="38EB81C7" w:rsidR="00575E83" w:rsidRPr="007F4493" w:rsidRDefault="00575E83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Lektori </w:t>
      </w:r>
      <w:r w:rsidR="00E86E7F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 lektorske usluge</w:t>
      </w:r>
    </w:p>
    <w:p w14:paraId="0A5ECEBD" w14:textId="77777777" w:rsidR="004663AF" w:rsidRPr="007F4493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4234A8" w14:textId="26F826CC" w:rsidR="00575E83" w:rsidRPr="007F4493" w:rsidRDefault="00575E83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8F515EA" w14:textId="77777777" w:rsidR="004663AF" w:rsidRPr="000F42B7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96F847" w14:textId="57D7F34B" w:rsidR="00575E83" w:rsidRPr="000F42B7" w:rsidRDefault="00575E8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B135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ijela </w:t>
      </w:r>
      <w:r w:rsidR="00D72A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</w:t>
      </w:r>
      <w:r w:rsidR="001573E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2. ovoga Zakona </w:t>
      </w:r>
      <w:r w:rsidR="0004027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 su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standardnom 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</w:t>
      </w:r>
      <w:r w:rsidR="008C596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jezično uređ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enje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normativn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ata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ak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ata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strateškog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planiranja, službe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nih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publikacij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njiho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vih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izvješća i drug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nata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6E7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iz svoje nadležnosti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F42B7" w:rsidDel="00DC7C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BDE6B0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97666" w14:textId="22CC2BED" w:rsidR="0095001D" w:rsidRPr="000F42B7" w:rsidRDefault="00EC2A56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86E7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86E7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oslove iz stavka 1. ovoga članka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tijela državne </w:t>
      </w:r>
      <w:r w:rsidR="00EB135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vlasti i državne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uprave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osiguravaju</w:t>
      </w:r>
      <w:r w:rsidR="00E86E7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</w:t>
      </w:r>
      <w:r w:rsidR="00DE2327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lektora, a druga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javnopravna tijela </w:t>
      </w:r>
      <w:r w:rsidR="00360B9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poslove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="00360B9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</w:t>
      </w:r>
      <w:r w:rsidR="00C76CF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3663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13663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lektorskom uslugom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F964C6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6BAB5" w14:textId="71151CA9" w:rsidR="00EC2A56" w:rsidRPr="000F42B7" w:rsidRDefault="00E86E7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9F507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 službenoj uporabi osigurala terminološka ujednačenost i standardizacija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</w:t>
      </w:r>
      <w:r w:rsidR="009F507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507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EC2A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ektor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C2A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se u svom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</w:t>
      </w:r>
      <w:r w:rsidR="00E177D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treba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voditi odredbama ovog</w:t>
      </w:r>
      <w:r w:rsidR="00D72A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71FA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akona</w:t>
      </w:r>
      <w:r w:rsidR="00C60B5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, kao</w:t>
      </w:r>
      <w:r w:rsidR="00D72A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odredbama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53D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drugi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F53D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2A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2F53D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72AE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uporabi hrvatskoga jezika</w:t>
      </w:r>
      <w:r w:rsidR="0013663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one nisu protivne odredbama ovoga Zakona</w:t>
      </w:r>
      <w:r w:rsidR="00EC2A56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74ED4C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7AF2C" w14:textId="6DB5185F" w:rsidR="005D3693" w:rsidRPr="000F42B7" w:rsidRDefault="00E85DE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Kako bi se osigurala terminološka ujednačenost hrvatskoga </w:t>
      </w:r>
      <w:r w:rsidR="00FE7F2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standardnog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jezika u službenim dokumentima na nacionalnoj i europskoj razini, 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lektori u tijelima državne vlasti i državne uprave sustavno izvješćuju Institut za hrvatski jezik i Vijeće za hrvatski jezik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17. ovoga Zakona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terminološkim nedoumicama ili leksičkim prazninama u hrvatskom jeziku koje se odnose na nove pojmove iz njihova djelokruga. </w:t>
      </w:r>
    </w:p>
    <w:p w14:paraId="4440D825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2AE24" w14:textId="1D35DB79" w:rsidR="00634872" w:rsidRPr="000F42B7" w:rsidRDefault="005D369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osigurala usklađenost </w:t>
      </w:r>
      <w:r w:rsidR="009931B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Narodnih novina</w:t>
      </w:r>
      <w:r w:rsidR="009931B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62EFB">
        <w:rPr>
          <w:rFonts w:ascii="Times New Roman" w:eastAsia="Times New Roman" w:hAnsi="Times New Roman" w:cs="Times New Roman"/>
          <w:sz w:val="24"/>
          <w:szCs w:val="24"/>
          <w:lang w:eastAsia="hr-HR"/>
        </w:rPr>
        <w:t>, službenog lista Republike Hrvatske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hrvatske inačice Službenog lista Europske unije, lektori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4. ovog</w:t>
      </w:r>
      <w:r w:rsidR="0091792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izvješćuju službu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B67A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nadležnom za 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europs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surađuje s jezičnim službama za hrvatski jezik u institucijama Europske unije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svog predstavnika u Vijeću za hrvatski jezik iz članka 17. ovoga Zakona</w:t>
      </w:r>
      <w:r w:rsidR="00634872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D841A2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139B3" w14:textId="4AACAB31" w:rsidR="00AA50FD" w:rsidRPr="000F42B7" w:rsidRDefault="000F2C5E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postizanja usuglašenih rješenja na nacionalnoj i europskoj razini, 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7A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inistarstva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europsk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e iz stavka 5. ovog</w:t>
      </w:r>
      <w:r w:rsidR="00917924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 po potrebi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jezične 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konzultacije s n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adležnim službama institucija Europske unije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bave p</w:t>
      </w:r>
      <w:r w:rsidR="00DE5A8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revođenjem i pravnom redakturom</w:t>
      </w:r>
      <w:r w:rsidR="00E85DE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8540A93" w14:textId="77777777" w:rsidR="004663AF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5AC82AAF" w14:textId="602DCE66" w:rsidR="00232F05" w:rsidRPr="007F4493" w:rsidRDefault="00232F0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Javna uporaba</w:t>
      </w:r>
      <w:r w:rsidR="00E72E15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hrvatskoga jezika</w:t>
      </w:r>
    </w:p>
    <w:p w14:paraId="0A4F15C1" w14:textId="77777777" w:rsidR="004663AF" w:rsidRPr="007F4493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1A6167" w14:textId="4451A77D" w:rsidR="00232F05" w:rsidRPr="007F4493" w:rsidRDefault="00232F0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</w:t>
      </w:r>
      <w:r w:rsidR="00B46CB3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2AAA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B933011" w14:textId="77777777" w:rsidR="004663AF" w:rsidRPr="000F42B7" w:rsidRDefault="004663A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90D9B" w14:textId="06201556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63350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 Javna uporaba hrvatskog</w:t>
      </w:r>
      <w:r w:rsidR="0062004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standardnog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jezika svaka je usmena ili </w:t>
      </w:r>
      <w:r w:rsidR="008D401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pismena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jezična obavijest 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prostoru namijenjen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om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javnosti ili širo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publici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uključujući i 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onu </w:t>
      </w:r>
      <w:r w:rsidR="00A678C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elektroničkim putem.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CD6460D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7BD71D" w14:textId="4C3EB5EE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63350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46C0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Uz uporabu hrvatskoga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standardnog </w:t>
      </w:r>
      <w:r w:rsidR="00F46C0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jezika, 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02AA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neslužbenim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prigodama 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moguća 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 javna uporaba narječnih idioma hrvatskoga jezika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46C0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radi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46C0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poticanja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uvažavanja </w:t>
      </w:r>
      <w:r w:rsidR="00305D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regionalnih posebnosti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D5F9198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6CB12B" w14:textId="132A0070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63350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Hrvatski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 sredstvo je obavješćivanja javnosti i potrošača o proizvodima i uslugama na tržištu u Hrvatskoj.</w:t>
      </w:r>
    </w:p>
    <w:p w14:paraId="066623F4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5984F" w14:textId="22CBFAED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63350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Javne obavijesti i promidžbene poruke u govorenom,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pisanom (tiskanom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li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rukopisnom) ili elektroničkom obliku donose se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jeziku.</w:t>
      </w:r>
    </w:p>
    <w:p w14:paraId="4F9A40A7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0F8CC" w14:textId="6D256B82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3350D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Višejezične j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avne obavijesti i promidžbene poruke, uključujući sadržaje prometnih i turističkih znakova, 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oblikuju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prvo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jeziku, a </w:t>
      </w:r>
      <w:r w:rsidR="0062004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zatim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 drugim jezicima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 uključujući i lokalne nazive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60B9A2BB" w14:textId="77777777" w:rsidR="004663AF" w:rsidRDefault="004663A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38D87B" w14:textId="7E06AA21" w:rsidR="00AC15BB" w:rsidRPr="000F42B7" w:rsidRDefault="00AC15BB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(6) U medijskim sadržajima može se uz uporabu hrvatskoga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standardnog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uporabiti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hrvatski narječni idiom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osobito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kada za to ima umjetničkih razloga, i u sinkronizaciji inojezičnih filmova i kazališnih predstava za sve dobne skupine. </w:t>
      </w:r>
    </w:p>
    <w:p w14:paraId="4DA513CA" w14:textId="77777777" w:rsidR="00D32495" w:rsidRDefault="00D3249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381EC580" w14:textId="319F7700" w:rsidR="003A5F9F" w:rsidRPr="007F4493" w:rsidRDefault="003A5F9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Uporaba hrvatsko</w:t>
      </w:r>
      <w:r w:rsidR="0060584E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ga</w:t>
      </w: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jezika u obrazovanju</w:t>
      </w:r>
    </w:p>
    <w:p w14:paraId="397D3335" w14:textId="77777777" w:rsidR="00D32495" w:rsidRPr="007F4493" w:rsidRDefault="00D3249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8B924D" w14:textId="0525B83A" w:rsidR="00401634" w:rsidRPr="007F4493" w:rsidRDefault="00DF3500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6420C5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</w:t>
      </w:r>
      <w:r w:rsidR="00401634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131940AC" w14:textId="77777777" w:rsidR="00D32495" w:rsidRPr="000F42B7" w:rsidRDefault="00D3249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80C2A3" w14:textId="434BC76D" w:rsidR="00AE513B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2" w:name="_Hlk137246260"/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Nastava i drugi oblici odgojno-obrazovnog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rada u odgojno-obrazovnim ustanovama u Hrvatskoj 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izvode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="00DF1AA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svim razinama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hrvatskom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standardnom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jeziku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C495FC0" w14:textId="77777777" w:rsidR="00D32495" w:rsidRDefault="00D32495" w:rsidP="000F42B7">
      <w:pPr>
        <w:pStyle w:val="normal-000014"/>
        <w:spacing w:before="0" w:beforeAutospacing="0" w:after="0"/>
      </w:pPr>
    </w:p>
    <w:p w14:paraId="1B7B08C6" w14:textId="5C7AC0F5" w:rsidR="007B4693" w:rsidRPr="000F42B7" w:rsidRDefault="007B4693" w:rsidP="000F42B7">
      <w:pPr>
        <w:pStyle w:val="normal-000014"/>
        <w:spacing w:before="0" w:beforeAutospacing="0" w:after="0"/>
      </w:pPr>
      <w:r w:rsidRPr="000F42B7">
        <w:t>(2) U slučajevima kad je polaznicima razumljivija komunikacija na dijale</w:t>
      </w:r>
      <w:r w:rsidR="009F7D63" w:rsidRPr="000F42B7">
        <w:t>ktu, odgojno-obrazovni djelatnici</w:t>
      </w:r>
      <w:r w:rsidRPr="000F42B7">
        <w:t xml:space="preserve"> i </w:t>
      </w:r>
      <w:r w:rsidR="007234F2" w:rsidRPr="000F42B7">
        <w:t>polaznici</w:t>
      </w:r>
      <w:r w:rsidRPr="000F42B7">
        <w:t xml:space="preserve"> mogu se u dijelu komunikacije koristiti nekim od ostalih oblika hrvatskoga jezika, pri čemu se predmet Hrvatski jezik u cijelosti izvodi na standardnome jeziku, osim </w:t>
      </w:r>
      <w:r w:rsidR="00FF4BCF" w:rsidRPr="000F42B7">
        <w:t xml:space="preserve">ondje </w:t>
      </w:r>
      <w:r w:rsidRPr="000F42B7">
        <w:t xml:space="preserve">gdje to iziskuje </w:t>
      </w:r>
      <w:proofErr w:type="spellStart"/>
      <w:r w:rsidRPr="000F42B7">
        <w:t>lingvometodički</w:t>
      </w:r>
      <w:proofErr w:type="spellEnd"/>
      <w:r w:rsidRPr="000F42B7">
        <w:t xml:space="preserve"> predložak, </w:t>
      </w:r>
      <w:proofErr w:type="spellStart"/>
      <w:r w:rsidRPr="000F42B7">
        <w:t>književnoumjetnički</w:t>
      </w:r>
      <w:proofErr w:type="spellEnd"/>
      <w:r w:rsidRPr="000F42B7">
        <w:t xml:space="preserve"> ili medijski tekst te u spontanim aktivnostima.</w:t>
      </w:r>
    </w:p>
    <w:p w14:paraId="316789DE" w14:textId="77777777" w:rsidR="00D32495" w:rsidRDefault="00D3249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783C6E" w14:textId="7308BDD5" w:rsidR="00401634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Osim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jeziku,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obrazovanje djece pripadnika nacionalnih manjina ostvaruje se i prema odredbama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posebnog</w:t>
      </w:r>
      <w:r w:rsidR="00C96E5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akona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koji uređuje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odgoj i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obrazovanje 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 jeziku i pismu nacionalnih manjina</w:t>
      </w:r>
      <w:r w:rsidR="00575E8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CCCE74A" w14:textId="77777777" w:rsidR="00D32495" w:rsidRDefault="00D3249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B34B76" w14:textId="62374131" w:rsidR="00401634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7B4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575E8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Nastava i drugi oblici odgojno-obrazovnog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575E8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rada mogu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izvoditi i na nekom od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stranih</w:t>
      </w:r>
      <w:r w:rsidR="0040163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jezika sukladno propisima koji uređuju djelatnost odgoja i obrazovanja u Hrvatskoj.</w:t>
      </w:r>
    </w:p>
    <w:bookmarkEnd w:id="2"/>
    <w:p w14:paraId="04022562" w14:textId="77777777" w:rsidR="00967E6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7462BF50" w14:textId="193E3EF6" w:rsidR="008A18E2" w:rsidRPr="007F4493" w:rsidRDefault="008A18E2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lastRenderedPageBreak/>
        <w:t>Promicanje učenja hrvatskog</w:t>
      </w:r>
      <w:r w:rsidR="0060584E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</w:t>
      </w: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jezika</w:t>
      </w:r>
    </w:p>
    <w:p w14:paraId="29E2C980" w14:textId="77777777" w:rsidR="00967E67" w:rsidRPr="007F4493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B524AEA" w14:textId="226FDDF6" w:rsidR="005C0B3B" w:rsidRPr="007F4493" w:rsidRDefault="005C0B3B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</w:t>
      </w:r>
      <w:r w:rsidR="00DF3500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lanak</w:t>
      </w:r>
      <w:r w:rsidR="00B46CB3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6420C5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13</w:t>
      </w:r>
      <w:r w:rsidR="00B46CB3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DF3500" w:rsidRPr="007F449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38A2E070" w14:textId="77777777" w:rsidR="00967E67" w:rsidRPr="000F42B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11077B" w14:textId="549332CC" w:rsidR="0059378D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Vlada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promiče učenje hrvatskog</w:t>
      </w:r>
      <w:r w:rsidR="0060584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jezika u 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Hrvatskoj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 svijetu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07A04A45" w14:textId="77777777" w:rsidR="00967E67" w:rsidRDefault="00967E67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10A761" w14:textId="360F64F1" w:rsidR="005C0B3B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inistarstvo nadležno za obrazovanje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BD283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daljnjem tekstu: Ministarstvo) </w:t>
      </w:r>
      <w:bookmarkStart w:id="3" w:name="_Hlk139059851"/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donosi </w:t>
      </w:r>
      <w:proofErr w:type="spellStart"/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kurikule</w:t>
      </w:r>
      <w:proofErr w:type="spellEnd"/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4" w:name="_Hlk139060163"/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namijenjene 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redov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om 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obrazovanju </w:t>
      </w:r>
      <w:bookmarkEnd w:id="4"/>
      <w:r w:rsidR="00FB63B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te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programe </w:t>
      </w:r>
      <w:bookmarkEnd w:id="3"/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koji se odnose na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pripremnu i dopunsku</w:t>
      </w:r>
      <w:r w:rsidR="00BD283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nastavu </w:t>
      </w:r>
      <w:bookmarkStart w:id="5" w:name="_Hlk139059987"/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za one učenike koji ne znaju ili nedostatno znaju hrvatski jezik</w:t>
      </w:r>
      <w:bookmarkEnd w:id="5"/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bookmarkStart w:id="6" w:name="_Hlk139060015"/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kao i programe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koji su namijenjeni</w:t>
      </w:r>
      <w:r w:rsidR="008A18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strancima </w:t>
      </w:r>
      <w:r w:rsidR="002D081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 potomcima hrvatskih iseljenika, u Hrvatskoj i inozemstvu</w:t>
      </w:r>
      <w:bookmarkEnd w:id="6"/>
      <w:r w:rsidR="002D081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7428E39" w14:textId="77777777" w:rsidR="00967E67" w:rsidRDefault="00967E67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F2332A" w14:textId="7FC5EDD9" w:rsidR="005C0B3B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(3) </w:t>
      </w:r>
      <w:r w:rsidR="006E38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Raznim oblicima 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odgojno-obrazovnog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rada </w:t>
      </w:r>
      <w:r w:rsidR="00421A2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nadležne državne i javne ustanove </w:t>
      </w:r>
      <w:r w:rsidR="003D348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podupir</w:t>
      </w:r>
      <w:r w:rsidR="00421A2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="003D348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učenje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hrvatskoga jezika kao inoga jezika (stranoga, nasljednoga, drugoga) i kulture </w:t>
      </w:r>
      <w:r w:rsidR="00BD283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za sve one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koji su zainteresirani 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da nauče hrvatski jezik</w:t>
      </w:r>
      <w:r w:rsidR="00BE63B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 kao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 na kojem se izvodi </w:t>
      </w:r>
      <w:r w:rsidR="003D348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nastava i drugi oblici odgojno-obrazovnog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3D348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rada u odgojno-obrazovnim ustanovama</w:t>
      </w:r>
      <w:r w:rsidR="002D394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Hrvatskoj</w:t>
      </w:r>
      <w:r w:rsidR="005C0B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1B597BD" w14:textId="77777777" w:rsidR="00967E67" w:rsidRDefault="00967E67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525A65" w14:textId="41512999" w:rsidR="002D3944" w:rsidRPr="000F42B7" w:rsidRDefault="0005237E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</w:t>
      </w:r>
      <w:bookmarkStart w:id="7" w:name="_Hlk139060319"/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Nastavni predmet Hrvatski jezik u osnovnoškolskom i srednjoškolskom odgoju i obrazovanju ostvaruje se tako da je u svakom razredu (svake školske godine) barem polovina njegova sadržaja izravno usmjerena na jezične teme, primjerice: na usmeno i </w:t>
      </w:r>
      <w:r w:rsidR="008D49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pismeno 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izražavanje (slušanje i govorenje i pravogovor, čitanje i pisanje uključujući pravopis) na hrvatskom standardnom jeziku, na njegov rječnik, gramatiku i pravopis, funkcionalne stilove, povijest, narječne idiome, književnu uporabu i prevođenje.</w:t>
      </w:r>
      <w:bookmarkEnd w:id="7"/>
    </w:p>
    <w:p w14:paraId="5E7D5867" w14:textId="77777777" w:rsidR="00967E67" w:rsidRDefault="00967E67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A1C713" w14:textId="77D26BC5" w:rsidR="00DF3500" w:rsidRPr="000F42B7" w:rsidRDefault="0005237E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(5</w:t>
      </w:r>
      <w:r w:rsidR="004560B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Vlada</w:t>
      </w:r>
      <w:r w:rsidR="00D743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vodi posebnu 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skrb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 učenju </w:t>
      </w:r>
      <w:r w:rsidR="00D743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C13EE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očuvanju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hrvatskog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jezika i kulture među Hrvatima 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njihovim potomcima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koji žive izvan granica Hrvatske te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brine </w:t>
      </w:r>
      <w:r w:rsidR="00D743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="00C60B5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743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promicanju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hrvatskog</w:t>
      </w:r>
      <w:r w:rsidR="00C97D7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5416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standardnog 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jezika u svijetu poti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canjem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njegov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poučavanj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F350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inozemnim obrazovnim ustanovama.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EE1353D" w14:textId="77777777" w:rsidR="00967E6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DC13DD2" w14:textId="77777777" w:rsidR="00967E67" w:rsidRPr="007F4493" w:rsidRDefault="00A26D8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Poznavanje hrvatskog</w:t>
      </w:r>
      <w:r w:rsidR="0060584E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jezika u postupku stjecanja državljanstva</w:t>
      </w:r>
      <w:r w:rsidR="00C33CE5"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23125F89" w14:textId="372767AE" w:rsidR="00A26D8F" w:rsidRPr="007F4493" w:rsidRDefault="00C33CE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 za potrebe obavljanja profesije u Hrvatskoj</w:t>
      </w:r>
    </w:p>
    <w:p w14:paraId="0C64C122" w14:textId="77777777" w:rsidR="00967E67" w:rsidRPr="007F4493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E7C810" w14:textId="70C4AC93" w:rsidR="00A26D8F" w:rsidRPr="007F4493" w:rsidRDefault="00A26D8F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420C5"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7F4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41D815B" w14:textId="77777777" w:rsidR="00967E67" w:rsidRPr="000F42B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78235" w14:textId="20E1A9CB" w:rsidR="00A26D8F" w:rsidRPr="000F42B7" w:rsidRDefault="00401F5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stjecanj</w:t>
      </w:r>
      <w:r w:rsidR="0016617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hrvatskoga državljanstva poznavanje hrvatskoga jezika utvrđuje se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 z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državljanstvu, dok je </w:t>
      </w:r>
      <w:r w:rsidR="0016617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znanja hrvatskoga jezika za obavljanj</w:t>
      </w:r>
      <w:r w:rsidR="0016617B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pojedinih profesija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Hrvatskoj propisana </w:t>
      </w:r>
      <w:r w:rsidR="006420C5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 z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akonom o reguliranim profesijama i priznavanju inozemnih stručnih kvalifikacija</w:t>
      </w:r>
      <w:r w:rsidR="00A26D8F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09A3A7" w14:textId="77777777" w:rsidR="00967E6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A6A8E4B" w14:textId="77777777" w:rsidR="00967E6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788E784" w14:textId="77777777" w:rsidR="00967E6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5981EA03" w14:textId="6A49427F" w:rsidR="00232F05" w:rsidRPr="007B704D" w:rsidRDefault="00232F05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Posebne odredbe</w:t>
      </w:r>
      <w:r w:rsidR="00A27F56" w:rsidRPr="007B7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F56"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 službenoj i javnoj uporabi hrvatskoga jezika</w:t>
      </w:r>
    </w:p>
    <w:p w14:paraId="30A06092" w14:textId="77777777" w:rsidR="00967E67" w:rsidRPr="007B704D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7FB52F9" w14:textId="18B438B1" w:rsidR="00232F05" w:rsidRPr="007B704D" w:rsidRDefault="004560B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6420C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</w:t>
      </w:r>
      <w:r w:rsidR="00232F0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54EF93E0" w14:textId="77777777" w:rsidR="00967E67" w:rsidRPr="000F42B7" w:rsidRDefault="00967E67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AB0B27" w14:textId="58E95795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</w:t>
      </w:r>
      <w:r w:rsidR="00BC30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Hrvatski toponimi (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imena mjesta i zemljopisnih lokaliteta</w:t>
      </w:r>
      <w:r w:rsidR="00BC30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dio su hrvatske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jezične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baštine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svojoj </w:t>
      </w:r>
      <w:r w:rsidR="00AE51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pojavnosti zaštićuju na svim razinama službene i javne uporabe. </w:t>
      </w:r>
    </w:p>
    <w:p w14:paraId="2ADD4FAE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D791D6" w14:textId="0E068307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</w:t>
      </w:r>
      <w:r w:rsidR="0016617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javnoj uporabi nazivi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kulturnih, sportskih, zabavnih i stručnih manifestacija, znanstvenih konferencija, priredaba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objekata </w:t>
      </w:r>
      <w:r w:rsidR="008D401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ističu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jeziku, a u slučaju prijevoda na stranom jeziku hrvatska inačica </w:t>
      </w:r>
      <w:r w:rsidR="0016617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ističe se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 prvom</w:t>
      </w:r>
      <w:r w:rsidR="0062004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mjestu. </w:t>
      </w:r>
    </w:p>
    <w:p w14:paraId="068ED9C9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02A133" w14:textId="3077FF6E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(3) U međunarodnoj službenoj komunikaciji inojezična inačica može se rabiti na prvom</w:t>
      </w:r>
      <w:r w:rsidR="0062004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mjestu.</w:t>
      </w:r>
    </w:p>
    <w:p w14:paraId="2E0021BD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EEEEEE" w14:textId="19B0C848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Tekst na stranom jeziku koji se objavljuje u 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publikaciji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sufinanciran</w:t>
      </w:r>
      <w:r w:rsidR="00A11B8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oj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sredstvima državnoga proračuna Republike Hrvatske obvezno ima sažetak i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hrvatskom</w:t>
      </w:r>
      <w:r w:rsidR="00E37C6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standardnom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jeziku. </w:t>
      </w:r>
    </w:p>
    <w:p w14:paraId="473C58D8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50EC4B" w14:textId="6701B2FC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(5) U višejezičnim publikacijama koje se sufinanciraju sredstvima državnoga proračuna Republike Hrvatske na prvome mjestu donosi </w:t>
      </w:r>
      <w:r w:rsidR="00D150A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tekst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="0078158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jeziku.</w:t>
      </w:r>
    </w:p>
    <w:p w14:paraId="3C1FF4B4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3792C7" w14:textId="29299AAF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(6) Priručnici za hrvatski jezik i tekstni sadržaji iz hrvatske jezične baštine koji se financiraju sredstvima državnog</w:t>
      </w:r>
      <w:r w:rsidR="005E2D9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proračuna Republike Hrvatske objavljuju se na mrežnim stranicama u besplatnom elektroničkom obliku</w:t>
      </w:r>
      <w:r w:rsidR="00B46C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koji osigurava njihovu slobodnu uporabu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C04B3CD" w14:textId="77777777" w:rsidR="008E0218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EA0F7B" w14:textId="5EE46BB4" w:rsidR="00990336" w:rsidRPr="007B704D" w:rsidRDefault="00FF04DD" w:rsidP="000F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DIO TREĆI</w:t>
      </w:r>
    </w:p>
    <w:p w14:paraId="259F6E5E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9B4A40B" w14:textId="67403789" w:rsidR="00FF04DD" w:rsidRPr="007B704D" w:rsidRDefault="00FF04DD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SUSTAVNA </w:t>
      </w:r>
      <w:r w:rsidR="00A27F56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 </w:t>
      </w: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STRUČNA SKRB O </w:t>
      </w:r>
      <w:r w:rsidR="00725BE3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HRVATSKOM </w:t>
      </w: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JEZIKU</w:t>
      </w:r>
    </w:p>
    <w:p w14:paraId="110F4181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8" w:name="_Hlk136709714"/>
    </w:p>
    <w:p w14:paraId="4406B130" w14:textId="50D4DC2B" w:rsidR="00232F05" w:rsidRPr="007B704D" w:rsidRDefault="00A25E84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Nacionalni plan </w:t>
      </w:r>
      <w:r w:rsidR="00232F05"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hrvatske jezične politike</w:t>
      </w:r>
    </w:p>
    <w:bookmarkEnd w:id="8"/>
    <w:p w14:paraId="1DB92459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C8508F" w14:textId="2F033E9C" w:rsidR="00232F05" w:rsidRPr="007B704D" w:rsidRDefault="004560B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6420C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16</w:t>
      </w:r>
      <w:r w:rsidR="00232F0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2A85B44D" w14:textId="77777777" w:rsidR="008E0218" w:rsidRPr="000F42B7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C75AC9" w14:textId="4EEF2316" w:rsidR="008D6832" w:rsidRPr="000F42B7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(1</w:t>
      </w:r>
      <w:r w:rsidR="008D683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8D683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adi zaštite, osiguranja slobode uporabe i poticanja razvoja hrvatskoga jezika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Vlada </w:t>
      </w:r>
      <w:r w:rsidR="00BB1E0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donosi </w:t>
      </w:r>
      <w:r w:rsidR="00A25E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Nacionalni plan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hrvatske jezične politike</w:t>
      </w:r>
      <w:r w:rsidR="0059378D" w:rsidRPr="000F42B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(u daljnjem tekstu: </w:t>
      </w:r>
      <w:r w:rsidR="00A25E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Nacionalni plan</w:t>
      </w:r>
      <w:r w:rsidR="005937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59378D" w:rsidRPr="000F42B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="008D683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popisom prioritetnih ciljeva i mjera. </w:t>
      </w:r>
    </w:p>
    <w:p w14:paraId="3C636CD2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F2ACE2" w14:textId="50316B11" w:rsidR="00232F05" w:rsidRDefault="004560B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(2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A25E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Nacionalni plan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obuhvaća pitanja javne i službene uporabe hrvatskoga jezika </w:t>
      </w:r>
      <w:r w:rsidR="009C67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koja su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definirana </w:t>
      </w:r>
      <w:r w:rsidR="0037048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ponajprije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ovim Zakonom s raščlambom postojećega stanja i razradom posebice sljedećih točaka:</w:t>
      </w:r>
    </w:p>
    <w:p w14:paraId="12E55AAC" w14:textId="77777777" w:rsidR="008E0218" w:rsidRPr="000F42B7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DF281A" w14:textId="115EF0D9" w:rsidR="00232F05" w:rsidRPr="000F42B7" w:rsidRDefault="00232F05" w:rsidP="000F42B7">
      <w:pPr>
        <w:pStyle w:val="ListParagraph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društvena uloga i pravni položaj hrvatskoga jezika u Hrvatskoj i u međunarodnom okružju</w:t>
      </w:r>
    </w:p>
    <w:p w14:paraId="19D9D469" w14:textId="4721E047" w:rsidR="007234F2" w:rsidRPr="000F42B7" w:rsidRDefault="0095001D" w:rsidP="000F42B7">
      <w:pPr>
        <w:pStyle w:val="ListParagraph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promicanje korištenja hrvatskoga jezika u </w:t>
      </w:r>
      <w:r w:rsidR="00EC7D6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službenoj 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javnoj upo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bi</w:t>
      </w:r>
    </w:p>
    <w:p w14:paraId="40C6E75F" w14:textId="227E79F4" w:rsidR="00232F05" w:rsidRPr="000F42B7" w:rsidRDefault="00232F05" w:rsidP="000F42B7">
      <w:pPr>
        <w:pStyle w:val="ListParagraph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unaprjeđenje jezičnih tehnologija za hrvatski jezik 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upotrebom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elektroničke (digitalne) leksikografije, računalnih korpusa hrvatskoga jezika i slobodnoga pristupa digitaliziranim tiskovinama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jeziku</w:t>
      </w:r>
      <w:r w:rsidR="0060584E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kao i drugih javnih mrežnih jezičnih servisa</w:t>
      </w:r>
      <w:r w:rsidR="007234F2" w:rsidRPr="000F42B7">
        <w:rPr>
          <w:rFonts w:ascii="Times New Roman" w:hAnsi="Times New Roman" w:cs="Times New Roman"/>
          <w:sz w:val="24"/>
          <w:szCs w:val="24"/>
        </w:rPr>
        <w:t xml:space="preserve"> </w:t>
      </w:r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uključujući i autonomne i </w:t>
      </w:r>
      <w:proofErr w:type="spellStart"/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poluautonomne</w:t>
      </w:r>
      <w:proofErr w:type="spellEnd"/>
      <w:r w:rsidR="007234F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programe za strojno prevođenje</w:t>
      </w:r>
    </w:p>
    <w:p w14:paraId="29A70746" w14:textId="4820B845" w:rsidR="00232F05" w:rsidRPr="000F42B7" w:rsidRDefault="00232F05" w:rsidP="000F42B7">
      <w:pPr>
        <w:pStyle w:val="ListParagraph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razvoj nazivlja na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="0078158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standardnom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 u </w:t>
      </w:r>
      <w:r w:rsidR="00BC303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okviru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normiranja i jezičnog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planiranja</w:t>
      </w:r>
    </w:p>
    <w:p w14:paraId="07CEC127" w14:textId="5986A86A" w:rsidR="00232F05" w:rsidRPr="000F42B7" w:rsidRDefault="00232F05" w:rsidP="000F42B7">
      <w:pPr>
        <w:pStyle w:val="ListParagraph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promicanje i unaprjeđenje učenja hrvatskoga jezika među strancima i potomcima hrvatskih iseljenika, u Hrvatskoj i inozemstvu.</w:t>
      </w:r>
    </w:p>
    <w:p w14:paraId="0FE07985" w14:textId="77777777" w:rsidR="008E0218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271A1554" w14:textId="051BA047" w:rsidR="00232F05" w:rsidRPr="007B704D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Vijeće za hrvatski jezik</w:t>
      </w:r>
    </w:p>
    <w:p w14:paraId="1B4CDD8D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EB0F316" w14:textId="02DA5025" w:rsidR="00232F05" w:rsidRPr="007B704D" w:rsidRDefault="004560B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700E7B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897A5D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="00232F0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0C413C6A" w14:textId="77777777" w:rsidR="008E0218" w:rsidRPr="000F42B7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E21C15" w14:textId="79A5E319" w:rsidR="004D6FE3" w:rsidRPr="000F42B7" w:rsidRDefault="004D6FE3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9" w:name="_Hlk136788668"/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(1) Vijeće za hrvatski jezik (u daljnjem tekstu: Vijeće) savjetodavno je tijelo koje osniva Vlada</w:t>
      </w:r>
      <w:r w:rsidR="00802BD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čiji je rad usmjeren na zaštitu, njegovanje i razvoj hrvatskoga jezika.</w:t>
      </w:r>
    </w:p>
    <w:p w14:paraId="2CFB147B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90DE29" w14:textId="06E57D0D" w:rsidR="003803B1" w:rsidRPr="000F42B7" w:rsidRDefault="003803B1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(2) Sjedište Vijeća je </w:t>
      </w:r>
      <w:r w:rsidR="00FF4BC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Institutu za hrvatski jezik</w:t>
      </w:r>
      <w:r w:rsidR="00CC46B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koji za Vijeće obavlja administrativne, stručne, tehničke i pravne poslove. </w:t>
      </w:r>
    </w:p>
    <w:p w14:paraId="2A925231" w14:textId="77777777" w:rsidR="008E0218" w:rsidRDefault="008E0218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CEF2C6" w14:textId="56406A01" w:rsidR="00C35BBD" w:rsidRPr="000F42B7" w:rsidRDefault="001F0BD3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Vijeće se sastoji od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predsjednika i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četrnaest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članova, stručnjaka za hrvatski jezik</w:t>
      </w:r>
      <w:r w:rsidR="00C35BB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koje 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imenuje </w:t>
      </w:r>
      <w:r w:rsidR="00C35BB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Vlada </w:t>
      </w:r>
      <w:r w:rsidR="009500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prijedlog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ministara nadležnih za obrazovanje, znanost i kulturu</w:t>
      </w:r>
      <w:r w:rsidR="00C35BB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1617FB4" w14:textId="77777777" w:rsidR="008E0218" w:rsidRDefault="008E0218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78D7A6" w14:textId="5F87BC70" w:rsidR="00AE1D54" w:rsidRDefault="00AE1D54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Kandidate za članove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ijeća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 uključujući i predsjednika,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predlažu 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sljedeće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ustanove i strukovna udruženja te tijelo državne uprave koje surađuje s jezičnim službama za hrvatski jezik u institucijama Europske unije:</w:t>
      </w:r>
    </w:p>
    <w:p w14:paraId="755500A8" w14:textId="77777777" w:rsidR="008E0218" w:rsidRPr="000F42B7" w:rsidRDefault="008E0218" w:rsidP="000F4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EE9DB8" w14:textId="52321FD9" w:rsidR="00ED54DA" w:rsidRPr="000F42B7" w:rsidRDefault="00ED54DA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Hrvatska akademija znanosti i umjetnosti</w:t>
      </w:r>
    </w:p>
    <w:p w14:paraId="6E257DC6" w14:textId="12718973" w:rsidR="00ED54DA" w:rsidRPr="000F42B7" w:rsidRDefault="00ED54DA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Matica hrvatska</w:t>
      </w:r>
    </w:p>
    <w:p w14:paraId="3019ED97" w14:textId="77777777" w:rsidR="00AC15BB" w:rsidRPr="000F42B7" w:rsidRDefault="00AC15BB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Leksikografski zavod Miroslav Krleža</w:t>
      </w:r>
    </w:p>
    <w:p w14:paraId="2F56FE48" w14:textId="03C0BB05" w:rsidR="00ED54DA" w:rsidRPr="000F42B7" w:rsidRDefault="00ED54DA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 za hrvatski jezik</w:t>
      </w:r>
    </w:p>
    <w:p w14:paraId="004C2B7D" w14:textId="77AA3806" w:rsidR="004D6FE3" w:rsidRPr="000F42B7" w:rsidRDefault="004D6FE3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Nacionalna i sveučilišna knjižnica u Zagrebu</w:t>
      </w:r>
    </w:p>
    <w:p w14:paraId="0FC163B6" w14:textId="00DCDE84" w:rsidR="004D6FE3" w:rsidRPr="000F42B7" w:rsidRDefault="004D6FE3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javna sveučilišta</w:t>
      </w:r>
      <w:r w:rsidR="00897A5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Hrvatskoj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(Sveučilište u Zagrebu, Sveučilište u Zadru, Sveučilište u Rijeci, Sveučilište Josipa Jurja Strossmayera u Osijeku, Sveučilište u Splitu te Sveučilište Jurj</w:t>
      </w:r>
      <w:r w:rsidR="008D20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Dobril</w:t>
      </w:r>
      <w:r w:rsidR="008D20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Puli) </w:t>
      </w:r>
    </w:p>
    <w:p w14:paraId="3952A474" w14:textId="77777777" w:rsidR="005B10B3" w:rsidRPr="000F42B7" w:rsidRDefault="005B10B3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 filološko društvo</w:t>
      </w:r>
    </w:p>
    <w:p w14:paraId="64BD6A43" w14:textId="6FBF0F78" w:rsidR="00ED54DA" w:rsidRPr="000F42B7" w:rsidRDefault="00ED54DA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Društvo hrvatskih književnih prevodilaca</w:t>
      </w:r>
    </w:p>
    <w:p w14:paraId="03D20061" w14:textId="77777777" w:rsidR="00AA50FD" w:rsidRPr="000F42B7" w:rsidRDefault="00ED54DA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 društvo konferencijskih prevoditelja</w:t>
      </w:r>
    </w:p>
    <w:p w14:paraId="0205BD50" w14:textId="5D6FC889" w:rsidR="00ED54DA" w:rsidRPr="000F42B7" w:rsidRDefault="00F943AD" w:rsidP="000F42B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inistarstvo nadležno za vanjske i europske poslove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DCE992D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EC1465" w14:textId="55CD3DF4" w:rsidR="00ED54DA" w:rsidRPr="000F42B7" w:rsidRDefault="004D6FE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(5) 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stanove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860B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strukovna udruženja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iz stavka 4. ovoga članka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mogu predložiti više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kandidata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 članove Vijeća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306AE0A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5111CC" w14:textId="79A4D184" w:rsidR="004100C3" w:rsidRPr="000F42B7" w:rsidRDefault="004100C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9750A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Među kandidatima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koje predlaže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Matica hrvatska, Hrvatsk</w:t>
      </w:r>
      <w:r w:rsidR="00C1257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akademij</w:t>
      </w:r>
      <w:r w:rsidR="00C12570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znanosti i umjetnosti,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Institut za hrvatski jezik,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Leksikografski zavod Miroslav Krleža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Nacionalna i sveučilišna knjižnica u Zagrebu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Vijeće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se imenuje</w:t>
      </w:r>
      <w:r w:rsidR="00593A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pet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članova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 i to po jednog predstavnika svake od navedenih ustanova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7B37C8D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1CF3DD" w14:textId="1D3DD224" w:rsidR="004100C3" w:rsidRPr="000F42B7" w:rsidRDefault="004100C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9750A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Među kandidatima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koje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predlažu </w:t>
      </w:r>
      <w:r w:rsidR="00897A5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javna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sveučilišta</w:t>
      </w:r>
      <w:r w:rsidR="00897A5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Hrvatskoj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Vijeće </w:t>
      </w:r>
      <w:r w:rsidR="00593A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se imenuj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šest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član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ov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, i to po jednog predstavnika svakog sveučilišta.</w:t>
      </w:r>
    </w:p>
    <w:p w14:paraId="330D796D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17EAD9" w14:textId="6A2F48EC" w:rsidR="005D3693" w:rsidRPr="000F42B7" w:rsidRDefault="004100C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9750A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Među kandidatima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koje predlaž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 filološko društvo, 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Društvo hrvatskih književnih prevodilaca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Hrvatsko društvo konferencijskih prevoditelja 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 Vijeće se imenuj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tri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član</w:t>
      </w:r>
      <w:r w:rsidR="005B10B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a, i to po jednog predstavnika svakog udruženja</w:t>
      </w:r>
      <w:r w:rsidR="005D369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09FCDCD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5DCE3C" w14:textId="7CB609C5" w:rsidR="002A5EF7" w:rsidRPr="000F42B7" w:rsidRDefault="005D369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(9)</w:t>
      </w:r>
      <w:r w:rsidR="001F0B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42885">
        <w:rPr>
          <w:rFonts w:ascii="Times New Roman" w:eastAsia="Times New Roman" w:hAnsi="Times New Roman" w:cs="Times New Roman"/>
          <w:sz w:val="24"/>
          <w:szCs w:val="24"/>
          <w:lang w:eastAsia="de-DE"/>
        </w:rPr>
        <w:t>Iz službe m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inistarstva 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nadležnog za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vanjsk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europsk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poslov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koja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sura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đuje</w:t>
      </w:r>
      <w:r w:rsidR="00AA50F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 jezičnim službama za hrvatski jezik u institucijama Europske unije</w:t>
      </w:r>
      <w:r w:rsidR="00593A8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8374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Vijeće se </w:t>
      </w:r>
      <w:r w:rsidR="004E787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imenuje jedan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član</w:t>
      </w:r>
      <w:r w:rsidR="004100C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11BEC3F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A7D999" w14:textId="3DD936E6" w:rsidR="00E86E7F" w:rsidRPr="000F42B7" w:rsidRDefault="00E86E7F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E787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Uz </w:t>
      </w:r>
      <w:r w:rsidR="008D20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predsjednika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Vijeće ima </w:t>
      </w:r>
      <w:r w:rsidR="00AC15BB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potpredsjednika 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koj</w:t>
      </w:r>
      <w:r w:rsidR="00ED54D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eg</w:t>
      </w:r>
      <w:r w:rsidR="003803B1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članovi Vijeća biraju </w:t>
      </w:r>
      <w:r w:rsidR="005F110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konstituirajućoj sjednici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natpolovičnom većinom glasova svih članova. </w:t>
      </w:r>
    </w:p>
    <w:p w14:paraId="33DBCF47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FB2A73" w14:textId="427594D7" w:rsidR="001F0BD3" w:rsidRPr="000F42B7" w:rsidRDefault="001F0BD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4E787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Mandat članova Vijeća traje četiri godine </w:t>
      </w:r>
      <w:r w:rsidR="009F7D6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 se ista osoba može još </w:t>
      </w:r>
      <w:r w:rsidR="008D20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jedanput </w:t>
      </w:r>
      <w:r w:rsidR="009F7D6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ponov</w:t>
      </w:r>
      <w:r w:rsidR="008D20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9F7D6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 imenovati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0D60566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D752ED" w14:textId="6F0D6B30" w:rsidR="001F0BD3" w:rsidRPr="000F42B7" w:rsidRDefault="001F0BD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4E787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bookmarkStart w:id="10" w:name="_Hlk136790717"/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Način rada Vijeća pobliže se uređuje poslovnikom o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njegovu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radu</w:t>
      </w:r>
      <w:r w:rsidR="00A25E8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koji Ministarstvo </w:t>
      </w:r>
      <w:r w:rsidR="00421A24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prethodno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daje suglasnost</w:t>
      </w:r>
      <w:bookmarkEnd w:id="10"/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766AEC7" w14:textId="77777777" w:rsidR="008E0218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954263" w14:textId="320726C2" w:rsidR="001F0BD3" w:rsidRPr="000F42B7" w:rsidRDefault="001F0BD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(</w:t>
      </w:r>
      <w:r w:rsidR="004D6F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4E7876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) Ministarstvo najkasnije šest mjeseci prije isteka mandata pokreće postupak izbora novih članova Vijeća.</w:t>
      </w:r>
    </w:p>
    <w:bookmarkEnd w:id="9"/>
    <w:p w14:paraId="6DC60B8B" w14:textId="77777777" w:rsidR="008E0218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81E9B54" w14:textId="3E91786F" w:rsidR="00232F05" w:rsidRPr="007B704D" w:rsidRDefault="001E76D3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Djelokrug</w:t>
      </w:r>
      <w:r w:rsidR="00232F05"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Vijeća </w:t>
      </w:r>
    </w:p>
    <w:p w14:paraId="0CDE7F1A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939ADE5" w14:textId="3327141B" w:rsidR="00232F05" w:rsidRPr="007B704D" w:rsidRDefault="004560B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700E7B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897A5D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="00232F0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7D3B2CA4" w14:textId="77777777" w:rsidR="008E0218" w:rsidRPr="000F42B7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D115DD" w14:textId="1A3B1FC8" w:rsidR="00232F05" w:rsidRDefault="001E76D3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Djelokrug 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Vijeć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a, kao savjetodavnog</w:t>
      </w:r>
      <w:r w:rsidR="00DD3E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tijela Vlade,</w:t>
      </w:r>
      <w:r w:rsidR="0057092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obuhvaća</w:t>
      </w:r>
      <w:r w:rsidR="00232F05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693F0130" w14:textId="77777777" w:rsidR="008E0218" w:rsidRPr="000F42B7" w:rsidRDefault="008E0218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4099CC" w14:textId="29F870AF" w:rsidR="00232F05" w:rsidRPr="000F42B7" w:rsidRDefault="00232F05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skrb o </w:t>
      </w:r>
      <w:r w:rsidR="00725BE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hrvatskom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jeziku </w:t>
      </w:r>
    </w:p>
    <w:p w14:paraId="7D591121" w14:textId="797A2B0C" w:rsidR="00232F05" w:rsidRPr="000F42B7" w:rsidRDefault="00232F05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promi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canje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kultur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hrvatskog</w:t>
      </w:r>
      <w:r w:rsidR="002B4637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jezika u službenoj i javnoj uporabi</w:t>
      </w:r>
    </w:p>
    <w:p w14:paraId="5CF32003" w14:textId="4D1C7934" w:rsidR="00232F05" w:rsidRPr="000F42B7" w:rsidRDefault="00232F05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pitanja zaštite bogatstva hrvatskog</w:t>
      </w:r>
      <w:r w:rsidR="002B4637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jezika, raznolikosti narječnih idioma te njihov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specifičn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funkcionaln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uporab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</w:p>
    <w:p w14:paraId="7F8DF212" w14:textId="551D37EC" w:rsidR="00CC46B2" w:rsidRPr="000F42B7" w:rsidRDefault="00CC46B2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predlaganje </w:t>
      </w:r>
      <w:r w:rsidR="00DD3E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donošenja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mjera za zaštitu, osiguranje slobode uporabe i poticanje razvoja hrvatskoga jezika</w:t>
      </w:r>
    </w:p>
    <w:p w14:paraId="0DA8DC77" w14:textId="20F58E9D" w:rsidR="00CC46B2" w:rsidRPr="000F42B7" w:rsidRDefault="00232F05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pra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ćenje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provedb</w:t>
      </w:r>
      <w:r w:rsidR="001E76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26D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ovog</w:t>
      </w:r>
      <w:r w:rsidR="000471F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A26D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Zakona</w:t>
      </w:r>
    </w:p>
    <w:p w14:paraId="6E08935E" w14:textId="4C652207" w:rsidR="00CC46B2" w:rsidRPr="000F42B7" w:rsidRDefault="00897A5D" w:rsidP="000F42B7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sudjelovanje u izradi</w:t>
      </w:r>
      <w:r w:rsidR="00DD3ED3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D5A1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CC46B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acionalnoga plana iz članka 16. ovoga Zakona.</w:t>
      </w:r>
    </w:p>
    <w:p w14:paraId="1417C8D8" w14:textId="77777777" w:rsidR="008E0218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0232C4" w14:textId="4CEF5189" w:rsidR="00232F05" w:rsidRPr="007B704D" w:rsidRDefault="00465412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DIO </w:t>
      </w:r>
      <w:r w:rsidR="00FF04DD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ČETVRTI</w:t>
      </w:r>
    </w:p>
    <w:p w14:paraId="55343523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A6270D4" w14:textId="1C968334" w:rsidR="00232F05" w:rsidRPr="007B704D" w:rsidRDefault="00F91AC9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PRIJELAZNE I ZAVRŠNE ODREDBE</w:t>
      </w:r>
    </w:p>
    <w:p w14:paraId="38031926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14:paraId="0B73F06C" w14:textId="7E34508C" w:rsidR="00F91AC9" w:rsidRPr="007B704D" w:rsidRDefault="00692B09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Rokovi za osnivanje </w:t>
      </w:r>
      <w:r w:rsidR="00F91AC9"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Vijeća i donošenje </w:t>
      </w: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Nacionalnog</w:t>
      </w:r>
      <w:r w:rsidR="00725BE3"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</w:t>
      </w: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plana</w:t>
      </w:r>
    </w:p>
    <w:p w14:paraId="539A8CE8" w14:textId="77777777" w:rsidR="008E0218" w:rsidRPr="007B704D" w:rsidRDefault="008E021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D8F56DF" w14:textId="4D0B37EE" w:rsidR="00232F05" w:rsidRPr="007B704D" w:rsidRDefault="004560B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="00897A5D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19</w:t>
      </w:r>
      <w:r w:rsidR="00232F05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426D8BBD" w14:textId="77777777" w:rsidR="009E177A" w:rsidRPr="007B704D" w:rsidRDefault="009E177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F048B65" w14:textId="343C7C37" w:rsidR="00232F05" w:rsidRPr="000F42B7" w:rsidRDefault="00232F05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(1) V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lada će V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ijeće </w:t>
      </w:r>
      <w:r w:rsidR="004560B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iz članka </w:t>
      </w:r>
      <w:r w:rsidR="00897A5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17</w:t>
      </w:r>
      <w:r w:rsidR="00C860BD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ovoga Zakona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osnovati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roku </w:t>
      </w:r>
      <w:r w:rsidR="002B4637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šest mjeseci od dana </w:t>
      </w:r>
      <w:r w:rsidR="001573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njegova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stupanja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 snagu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D59CD28" w14:textId="77777777" w:rsidR="009E177A" w:rsidRDefault="009E177A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FE4372" w14:textId="68EB7E51" w:rsidR="0087638E" w:rsidRPr="000F42B7" w:rsidRDefault="0087638E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1573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Vlada će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Nacionalni plan </w:t>
      </w:r>
      <w:r w:rsidR="004560B8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iz članka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16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A26D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ovog</w:t>
      </w:r>
      <w:r w:rsidR="000471FA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A26D8F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Zakona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donijeti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roku od dvije godine od dana </w:t>
      </w:r>
      <w:r w:rsidR="001573E2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njegova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stupanja </w:t>
      </w:r>
      <w:r w:rsidR="00692B09"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na snagu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99400E3" w14:textId="77777777" w:rsidR="009E177A" w:rsidRDefault="009E177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26E45FCF" w14:textId="0B96F725" w:rsidR="00E24F48" w:rsidRPr="007B704D" w:rsidRDefault="00E24F4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Stupanje na snagu</w:t>
      </w:r>
    </w:p>
    <w:p w14:paraId="1A4812A3" w14:textId="77777777" w:rsidR="009E177A" w:rsidRPr="007B704D" w:rsidRDefault="009E177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23C4844" w14:textId="477B4804" w:rsidR="00E24F48" w:rsidRPr="007B704D" w:rsidRDefault="00E24F48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2</w:t>
      </w:r>
      <w:r w:rsidR="002048FD"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Pr="007B70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14:paraId="5F86912D" w14:textId="77777777" w:rsidR="009E177A" w:rsidRPr="000F42B7" w:rsidRDefault="009E177A" w:rsidP="000F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F3CDC2" w14:textId="3DC46564" w:rsidR="00E24F48" w:rsidRPr="000F42B7" w:rsidRDefault="00E24F48" w:rsidP="000F42B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Ovaj Zakon stupa na snagu osmoga dana od dana objave u </w:t>
      </w:r>
      <w:r w:rsidR="007B704D">
        <w:rPr>
          <w:rFonts w:ascii="Times New Roman" w:eastAsia="Calibri" w:hAnsi="Times New Roman" w:cs="Times New Roman"/>
          <w:sz w:val="24"/>
          <w:szCs w:val="24"/>
        </w:rPr>
        <w:t>„</w:t>
      </w:r>
      <w:r w:rsidRPr="000F42B7">
        <w:rPr>
          <w:rFonts w:ascii="Times New Roman" w:eastAsia="Calibri" w:hAnsi="Times New Roman" w:cs="Times New Roman"/>
          <w:sz w:val="24"/>
          <w:szCs w:val="24"/>
        </w:rPr>
        <w:t>Narodnim novinama</w:t>
      </w:r>
      <w:r w:rsidR="007B704D">
        <w:rPr>
          <w:rFonts w:ascii="Times New Roman" w:eastAsia="Calibri" w:hAnsi="Times New Roman" w:cs="Times New Roman"/>
          <w:sz w:val="24"/>
          <w:szCs w:val="24"/>
        </w:rPr>
        <w:t>“</w:t>
      </w:r>
      <w:r w:rsidRPr="000F42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A5E6C6" w14:textId="77777777" w:rsidR="00E24F48" w:rsidRPr="000F42B7" w:rsidRDefault="00E24F48" w:rsidP="000F42B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93BEB4" w14:textId="2503DD04" w:rsidR="00232F05" w:rsidRPr="000F42B7" w:rsidRDefault="00232F05" w:rsidP="000F42B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  <w:r w:rsidRPr="000F42B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</w:t>
      </w:r>
      <w:r w:rsidRPr="000F42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Pr="000F42B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JE</w:t>
      </w:r>
    </w:p>
    <w:p w14:paraId="3507FDCC" w14:textId="77777777" w:rsidR="00232F05" w:rsidRPr="000F42B7" w:rsidRDefault="00232F05" w:rsidP="000F42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25CB36" w14:textId="77777777" w:rsidR="009E177A" w:rsidRDefault="009E177A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473FE" w14:textId="5D30331D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</w:p>
    <w:p w14:paraId="1D029B63" w14:textId="186DF254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potvrđuje da je hrvatski jezik službeni jezik Republike Hrvatske, sukladno odredbama članka 12. </w:t>
      </w:r>
      <w:r w:rsidR="00EC7D66" w:rsidRPr="000F42B7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Ustava, i jedan je od službenih jezika Europske unije, te da je u svojoj ukupnosti i cjelovitosti temeljna sastavnica hrvatskoga identiteta i hrvatske kulture na kojemu se odvija usmena i </w:t>
      </w:r>
      <w:r w:rsidR="008D401B" w:rsidRPr="000F42B7">
        <w:rPr>
          <w:rFonts w:ascii="Times New Roman" w:eastAsia="Calibri" w:hAnsi="Times New Roman" w:cs="Times New Roman"/>
          <w:sz w:val="24"/>
          <w:szCs w:val="24"/>
        </w:rPr>
        <w:t>pismena</w:t>
      </w:r>
      <w:r w:rsidR="00A11B85"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2B7">
        <w:rPr>
          <w:rFonts w:ascii="Times New Roman" w:eastAsia="Calibri" w:hAnsi="Times New Roman" w:cs="Times New Roman"/>
          <w:sz w:val="24"/>
          <w:szCs w:val="24"/>
        </w:rPr>
        <w:t>komunikacija na području javnoga života u Hrvatskoj.</w:t>
      </w:r>
    </w:p>
    <w:p w14:paraId="080FDCB7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31CDA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1DC6BA84" w14:textId="11BBDD02" w:rsidR="00DB3C81" w:rsidRPr="000F42B7" w:rsidRDefault="00DB3C81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člankom pobliže se definira što sve obuhvaća pojam </w:t>
      </w:r>
      <w:r w:rsidR="009E177A">
        <w:rPr>
          <w:rFonts w:ascii="Times New Roman" w:eastAsia="Times New Roman" w:hAnsi="Times New Roman" w:cs="Times New Roman"/>
          <w:sz w:val="24"/>
          <w:szCs w:val="24"/>
          <w:lang w:eastAsia="hr-HR"/>
        </w:rPr>
        <w:t>„hrvatski jezik“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i koje su posebnosti hrvatskoga jezika (njegova trodio</w:t>
      </w:r>
      <w:r w:rsidR="009E177A">
        <w:rPr>
          <w:rFonts w:ascii="Times New Roman" w:eastAsia="Calibri" w:hAnsi="Times New Roman" w:cs="Times New Roman"/>
          <w:sz w:val="24"/>
          <w:szCs w:val="24"/>
        </w:rPr>
        <w:t>ba na tri ravnopravna narječja -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čakavsko, kajkavsko i štokavsko).</w:t>
      </w:r>
    </w:p>
    <w:p w14:paraId="6BEE178B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A152D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3.</w:t>
      </w:r>
    </w:p>
    <w:p w14:paraId="25DB258F" w14:textId="73FA0C71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potvrđuje način predstavljanja Hrvatske u kontaktima s institucijama Europske unije i u međunarodnim kontaktima, kao i pravo hrvatskih državljana na korištenje i uporabu hrvatskoga jeziku u Europskom parlamentu te u </w:t>
      </w:r>
      <w:r w:rsidR="00366357" w:rsidRPr="000F42B7">
        <w:rPr>
          <w:rFonts w:ascii="Times New Roman" w:eastAsia="Calibri" w:hAnsi="Times New Roman" w:cs="Times New Roman"/>
          <w:sz w:val="24"/>
          <w:szCs w:val="24"/>
        </w:rPr>
        <w:t xml:space="preserve">institucijama </w:t>
      </w:r>
      <w:r w:rsidRPr="000F42B7">
        <w:rPr>
          <w:rFonts w:ascii="Times New Roman" w:eastAsia="Calibri" w:hAnsi="Times New Roman" w:cs="Times New Roman"/>
          <w:sz w:val="24"/>
          <w:szCs w:val="24"/>
        </w:rPr>
        <w:t>i savjetodavnim tijelima Europske unije.</w:t>
      </w:r>
    </w:p>
    <w:p w14:paraId="633C99FE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C8436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4.</w:t>
      </w:r>
    </w:p>
    <w:p w14:paraId="5A98C469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određuje predmet uređenja Zakona.</w:t>
      </w:r>
    </w:p>
    <w:p w14:paraId="31B3E436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6ACF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5.</w:t>
      </w:r>
    </w:p>
    <w:p w14:paraId="7B65F576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definira rodno značenje pojmova.</w:t>
      </w:r>
    </w:p>
    <w:p w14:paraId="1186B47E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70CBA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6.</w:t>
      </w:r>
    </w:p>
    <w:p w14:paraId="2A403C4C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definira područje primjene hrvatskoga jezika koje je u djelokrugu ovoga Zakona, kao i područja koja njime nisu obuhvaćena. </w:t>
      </w:r>
    </w:p>
    <w:p w14:paraId="7D560BD8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14E4F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7.</w:t>
      </w:r>
    </w:p>
    <w:p w14:paraId="57F61BD1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definira odgovornost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de-DE"/>
        </w:rPr>
        <w:t>Vlade za zaštitu hrvatskoga jezika, njegov razvoj i slobodu uporabe.</w:t>
      </w:r>
    </w:p>
    <w:p w14:paraId="1796091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70A2C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8.</w:t>
      </w:r>
    </w:p>
    <w:p w14:paraId="477E25E2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službena uporaba te određuju obveznici službene uporabe hrvatskoga jezika.</w:t>
      </w:r>
    </w:p>
    <w:p w14:paraId="4D801828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B9431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9.</w:t>
      </w:r>
    </w:p>
    <w:p w14:paraId="10E0F797" w14:textId="439AB579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definiraju pravila uporabe hrvatskoga</w:t>
      </w:r>
      <w:r w:rsidR="00D33683" w:rsidRPr="000F42B7">
        <w:rPr>
          <w:rFonts w:ascii="Times New Roman" w:eastAsia="Calibri" w:hAnsi="Times New Roman" w:cs="Times New Roman"/>
          <w:sz w:val="24"/>
          <w:szCs w:val="24"/>
        </w:rPr>
        <w:t xml:space="preserve"> standardnog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jezika u međunarodnoj suradnji.</w:t>
      </w:r>
    </w:p>
    <w:p w14:paraId="218722E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23FCC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10.</w:t>
      </w:r>
    </w:p>
    <w:p w14:paraId="66664D13" w14:textId="025586B3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određuju državne i javne ustanove koje su dužne osigurati jezično lektoriranje svojih akata, publikacija i dokumenata te utvrđuju obveze lektora prema Institutu za hrvatski jezik i Vijeću za hrvatski jezik.</w:t>
      </w:r>
      <w:r w:rsidR="00642018"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01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uloga lektora u osiguranju usklađenosti dokumenata na nacionalnoj i europskoj razini, osobito </w:t>
      </w:r>
      <w:r w:rsidR="0024288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4201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Narodnih novina</w:t>
      </w:r>
      <w:r w:rsidR="0024288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62EFB">
        <w:rPr>
          <w:rFonts w:ascii="Times New Roman" w:eastAsia="Times New Roman" w:hAnsi="Times New Roman" w:cs="Times New Roman"/>
          <w:sz w:val="24"/>
          <w:szCs w:val="24"/>
          <w:lang w:eastAsia="hr-HR"/>
        </w:rPr>
        <w:t>, službenog lista Republike Hrvatske</w:t>
      </w:r>
      <w:r w:rsidR="00642018"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hrvatske inačice Službenog lista Europske unije.</w:t>
      </w:r>
    </w:p>
    <w:p w14:paraId="7DA7B52E" w14:textId="46E81A7E" w:rsidR="00DB3C81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D212C" w14:textId="77777777" w:rsidR="009E177A" w:rsidRPr="000F42B7" w:rsidRDefault="009E177A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E9967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članak 11.</w:t>
      </w:r>
    </w:p>
    <w:p w14:paraId="67AFC946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javna uporaba hrvatskoga jezika i što ona obuhvaća.</w:t>
      </w:r>
    </w:p>
    <w:p w14:paraId="5DC97FDC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AF750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12.</w:t>
      </w:r>
    </w:p>
    <w:p w14:paraId="6F2E6A1D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uporaba hrvatskoga jezika u obrazovanju te iznimke koje se odnose na obrazovanje djece pripadnika nacionalnih manjina, kao i iznimke u vezi s izvođenjem nastave i drugih oblika odgojno-obrazovnoga rada na nekom od stranih jezika.</w:t>
      </w:r>
    </w:p>
    <w:p w14:paraId="62A9C143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0261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13.</w:t>
      </w:r>
    </w:p>
    <w:p w14:paraId="22301151" w14:textId="1698F832" w:rsidR="00DB3C81" w:rsidRPr="000F42B7" w:rsidRDefault="00DB3C81" w:rsidP="000F42B7">
      <w:pPr>
        <w:tabs>
          <w:tab w:val="left" w:pos="22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propisuju obveze Vlade u promicanju učenja hrvatskoga jezika u </w:t>
      </w:r>
      <w:r w:rsidR="008D20D3" w:rsidRPr="000F42B7">
        <w:rPr>
          <w:rFonts w:ascii="Times New Roman" w:eastAsia="Calibri" w:hAnsi="Times New Roman" w:cs="Times New Roman"/>
          <w:sz w:val="24"/>
          <w:szCs w:val="24"/>
        </w:rPr>
        <w:t xml:space="preserve">Hrvatskoj 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i svijetu te u donošenju </w:t>
      </w:r>
      <w:proofErr w:type="spellStart"/>
      <w:r w:rsidRPr="000F42B7">
        <w:rPr>
          <w:rFonts w:ascii="Times New Roman" w:eastAsia="Calibri" w:hAnsi="Times New Roman" w:cs="Times New Roman"/>
          <w:sz w:val="24"/>
          <w:szCs w:val="24"/>
        </w:rPr>
        <w:t>kurikula</w:t>
      </w:r>
      <w:proofErr w:type="spellEnd"/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namijenjenih redov</w:t>
      </w:r>
      <w:r w:rsidR="008D20D3" w:rsidRPr="000F42B7">
        <w:rPr>
          <w:rFonts w:ascii="Times New Roman" w:eastAsia="Calibri" w:hAnsi="Times New Roman" w:cs="Times New Roman"/>
          <w:sz w:val="24"/>
          <w:szCs w:val="24"/>
        </w:rPr>
        <w:t>it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om obrazovanju, kao i programa namijenjenih strancima i potomcima hrvatskih iseljenika, u Hrvatskoj i inozemstvu, kao i u poticanju poučavanja hrvatskoga jezika na inozemnim obrazovnim ustanovama. Člankom se propisuje i to da je u osnovnoškolskom i srednjoškolskom odgoju i obrazovanju barem polovina sadržaja u nastavnom predmetu Hrvatski jezik izravno usmjerena na jezične teme. </w:t>
      </w:r>
    </w:p>
    <w:p w14:paraId="29150E3E" w14:textId="77777777" w:rsidR="00DB3C81" w:rsidRPr="000F42B7" w:rsidRDefault="00DB3C81" w:rsidP="000F42B7">
      <w:pPr>
        <w:tabs>
          <w:tab w:val="left" w:pos="22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034BF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14.</w:t>
      </w:r>
    </w:p>
    <w:p w14:paraId="79843D27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Ovim se člankom potvrđuje važeći zakonski okvir koji se odnosi na potrebnu razinu poznavanja hrvatskoga jezika u postupku stjecanja državljanstva, kao i za obavljanje </w:t>
      </w:r>
      <w:r w:rsidRPr="000F42B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reguliranih profesija.</w:t>
      </w:r>
    </w:p>
    <w:p w14:paraId="612B0318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2885C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15.</w:t>
      </w:r>
    </w:p>
    <w:p w14:paraId="29D606B1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propisuju posebne odredbe o službenoj i javnoj uporabi hrvatskoga jezika koje se odnose na hrvatske toponime, na nazive javnih manifestacija, na međunarodnu službenu komunikaciju, na izdanja i priručnike za hrvatski jezik koji se sufinanciraju sredstvima državnoga proračuna.</w:t>
      </w:r>
    </w:p>
    <w:p w14:paraId="12CB82E7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9A027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16.</w:t>
      </w:r>
    </w:p>
    <w:p w14:paraId="0331AF8B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izrada i donošenje Nacionalnoga plana hrvatske jezične politike, s popisom prioritetnih ciljeva i mjera.</w:t>
      </w:r>
    </w:p>
    <w:p w14:paraId="242823E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5A4BE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 članak 17.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DDF5F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uloga, ustroj i sastav Vijeća za hrvatski jezik te trajanje njegova mandata, dok se njegov način rada određuje posebnim poslovnikom.</w:t>
      </w:r>
    </w:p>
    <w:p w14:paraId="532F0AE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19C54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 xml:space="preserve">Uz članak 18. </w:t>
      </w:r>
    </w:p>
    <w:p w14:paraId="749711A3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propisuje djelokrug Vijeća za hrvatski jezik.</w:t>
      </w:r>
    </w:p>
    <w:p w14:paraId="628C9339" w14:textId="77777777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8D908" w14:textId="77777777" w:rsidR="00DB3C81" w:rsidRPr="000F42B7" w:rsidRDefault="00DB3C81" w:rsidP="000F42B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 xml:space="preserve">Uz članak 19. </w:t>
      </w:r>
    </w:p>
    <w:p w14:paraId="0E7CD8FA" w14:textId="7E8B9755" w:rsidR="00E24F48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B7">
        <w:rPr>
          <w:rFonts w:ascii="Times New Roman" w:eastAsia="Calibri" w:hAnsi="Times New Roman" w:cs="Times New Roman"/>
          <w:sz w:val="24"/>
          <w:szCs w:val="24"/>
        </w:rPr>
        <w:t>Ovim se člankom propisuju rokovi za osnivanje Vijeća za hrvatski jezik i donošenje Nacionalnoga plana hrvatske jezične politike.</w:t>
      </w:r>
    </w:p>
    <w:p w14:paraId="4C399948" w14:textId="77777777" w:rsidR="006F3A1E" w:rsidRPr="000F42B7" w:rsidRDefault="006F3A1E" w:rsidP="000F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AF9E8" w14:textId="2E065CD3" w:rsidR="00DB3C81" w:rsidRPr="000F42B7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2B7">
        <w:rPr>
          <w:rFonts w:ascii="Times New Roman" w:eastAsia="Calibri" w:hAnsi="Times New Roman" w:cs="Times New Roman"/>
          <w:b/>
          <w:sz w:val="24"/>
          <w:szCs w:val="24"/>
        </w:rPr>
        <w:t>Uz</w:t>
      </w:r>
      <w:r w:rsidRPr="000F4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2B7">
        <w:rPr>
          <w:rFonts w:ascii="Times New Roman" w:eastAsia="Calibri" w:hAnsi="Times New Roman" w:cs="Times New Roman"/>
          <w:b/>
          <w:bCs/>
          <w:sz w:val="24"/>
          <w:szCs w:val="24"/>
        </w:rPr>
        <w:t>članak 2</w:t>
      </w:r>
      <w:r w:rsidR="002048FD" w:rsidRPr="000F42B7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F42B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E465A98" w14:textId="7A07DCF3" w:rsidR="004B6389" w:rsidRDefault="00DB3C81" w:rsidP="000F42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42B7">
        <w:rPr>
          <w:rFonts w:ascii="Times New Roman" w:eastAsia="Calibri" w:hAnsi="Times New Roman" w:cs="Times New Roman"/>
          <w:bCs/>
          <w:sz w:val="24"/>
          <w:szCs w:val="24"/>
        </w:rPr>
        <w:t>Ovim se člankom propisuje rok stupanja Zakona na snagu.</w:t>
      </w:r>
    </w:p>
    <w:p w14:paraId="1AB45A4E" w14:textId="3E19AEFE" w:rsidR="005143BF" w:rsidRDefault="005143B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7A5B273A" w14:textId="0A6787CF" w:rsidR="005143BF" w:rsidRDefault="005143BF" w:rsidP="000F42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D1C420" w14:textId="77777777" w:rsidR="005143BF" w:rsidRDefault="005143BF" w:rsidP="000F42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22482" w14:textId="2D69E5E7" w:rsidR="005143BF" w:rsidRPr="005143BF" w:rsidRDefault="005143BF" w:rsidP="00514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Prilog</w:t>
      </w:r>
      <w:r w:rsidRPr="005143B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:</w:t>
      </w:r>
    </w:p>
    <w:p w14:paraId="6CAF453F" w14:textId="77777777" w:rsidR="005143BF" w:rsidRPr="005143BF" w:rsidRDefault="005143BF" w:rsidP="005143BF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B0080AB" w14:textId="77777777" w:rsidR="005143BF" w:rsidRPr="005143BF" w:rsidRDefault="005143BF" w:rsidP="005143B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143BF">
        <w:rPr>
          <w:rFonts w:ascii="Times New Roman" w:eastAsia="Calibri" w:hAnsi="Times New Roman" w:cs="Times New Roman"/>
          <w:sz w:val="24"/>
          <w:szCs w:val="24"/>
          <w:lang w:eastAsia="hr-HR"/>
        </w:rPr>
        <w:t>Izvješće o provedenom savjetovanju sa zainteresiranom javnošću</w:t>
      </w:r>
    </w:p>
    <w:p w14:paraId="7D54E07B" w14:textId="77777777" w:rsidR="005143BF" w:rsidRPr="005143BF" w:rsidRDefault="005143BF" w:rsidP="005143B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9DDEE56" w14:textId="77777777" w:rsidR="005143BF" w:rsidRPr="000F42B7" w:rsidRDefault="005143BF" w:rsidP="000F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3BF" w:rsidRPr="000F42B7" w:rsidSect="000F42B7">
      <w:headerReference w:type="default" r:id="rId9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AD044D" w16cex:dateUtc="2023-10-23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96783" w16cid:durableId="00AD04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CB47" w14:textId="77777777" w:rsidR="00B64C4D" w:rsidRDefault="00B64C4D" w:rsidP="00232F05">
      <w:pPr>
        <w:spacing w:after="0" w:line="240" w:lineRule="auto"/>
      </w:pPr>
      <w:r>
        <w:separator/>
      </w:r>
    </w:p>
  </w:endnote>
  <w:endnote w:type="continuationSeparator" w:id="0">
    <w:p w14:paraId="568841CE" w14:textId="77777777" w:rsidR="00B64C4D" w:rsidRDefault="00B64C4D" w:rsidP="0023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2020" w14:textId="77777777" w:rsidR="00B64C4D" w:rsidRDefault="00B64C4D" w:rsidP="00232F05">
      <w:pPr>
        <w:spacing w:after="0" w:line="240" w:lineRule="auto"/>
      </w:pPr>
      <w:r>
        <w:separator/>
      </w:r>
    </w:p>
  </w:footnote>
  <w:footnote w:type="continuationSeparator" w:id="0">
    <w:p w14:paraId="1D49B3F9" w14:textId="77777777" w:rsidR="00B64C4D" w:rsidRDefault="00B64C4D" w:rsidP="0023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96732228"/>
      <w:docPartObj>
        <w:docPartGallery w:val="Page Numbers (Top of Page)"/>
        <w:docPartUnique/>
      </w:docPartObj>
    </w:sdtPr>
    <w:sdtEndPr/>
    <w:sdtContent>
      <w:p w14:paraId="5F4E670F" w14:textId="46A59DFC" w:rsidR="00A3516E" w:rsidRPr="00EC2E84" w:rsidRDefault="00A3516E" w:rsidP="00C72108">
        <w:pPr>
          <w:pStyle w:val="Header"/>
          <w:jc w:val="center"/>
          <w:rPr>
            <w:rFonts w:ascii="Times New Roman" w:hAnsi="Times New Roman" w:cs="Times New Roman"/>
          </w:rPr>
        </w:pPr>
        <w:r w:rsidRPr="00EC2E84">
          <w:rPr>
            <w:rFonts w:ascii="Times New Roman" w:hAnsi="Times New Roman" w:cs="Times New Roman"/>
          </w:rPr>
          <w:fldChar w:fldCharType="begin"/>
        </w:r>
        <w:r w:rsidRPr="00EC2E84">
          <w:rPr>
            <w:rFonts w:ascii="Times New Roman" w:hAnsi="Times New Roman" w:cs="Times New Roman"/>
          </w:rPr>
          <w:instrText>PAGE   \* MERGEFORMAT</w:instrText>
        </w:r>
        <w:r w:rsidRPr="00EC2E84">
          <w:rPr>
            <w:rFonts w:ascii="Times New Roman" w:hAnsi="Times New Roman" w:cs="Times New Roman"/>
          </w:rPr>
          <w:fldChar w:fldCharType="separate"/>
        </w:r>
        <w:r w:rsidR="00C41E26">
          <w:rPr>
            <w:rFonts w:ascii="Times New Roman" w:hAnsi="Times New Roman" w:cs="Times New Roman"/>
            <w:noProof/>
          </w:rPr>
          <w:t>14</w:t>
        </w:r>
        <w:r w:rsidRPr="00EC2E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4F17"/>
    <w:multiLevelType w:val="hybridMultilevel"/>
    <w:tmpl w:val="B3488558"/>
    <w:lvl w:ilvl="0" w:tplc="80D25C4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B21B54"/>
    <w:multiLevelType w:val="hybridMultilevel"/>
    <w:tmpl w:val="C1CAD580"/>
    <w:lvl w:ilvl="0" w:tplc="6AB071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1978"/>
    <w:multiLevelType w:val="hybridMultilevel"/>
    <w:tmpl w:val="79F06EBA"/>
    <w:lvl w:ilvl="0" w:tplc="041A0017">
      <w:start w:val="1"/>
      <w:numFmt w:val="lowerLetter"/>
      <w:lvlText w:val="%1)"/>
      <w:lvlJc w:val="left"/>
      <w:pPr>
        <w:ind w:left="1173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5C62AB"/>
    <w:multiLevelType w:val="hybridMultilevel"/>
    <w:tmpl w:val="047A1ECA"/>
    <w:lvl w:ilvl="0" w:tplc="1A185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61D"/>
    <w:multiLevelType w:val="hybridMultilevel"/>
    <w:tmpl w:val="A058BF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E235B5"/>
    <w:multiLevelType w:val="hybridMultilevel"/>
    <w:tmpl w:val="39CE22D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C97771"/>
    <w:multiLevelType w:val="hybridMultilevel"/>
    <w:tmpl w:val="4B5C60F2"/>
    <w:lvl w:ilvl="0" w:tplc="0E0E9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80743F"/>
    <w:multiLevelType w:val="hybridMultilevel"/>
    <w:tmpl w:val="83B63E62"/>
    <w:lvl w:ilvl="0" w:tplc="6DC8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6285"/>
    <w:multiLevelType w:val="hybridMultilevel"/>
    <w:tmpl w:val="06648BF2"/>
    <w:lvl w:ilvl="0" w:tplc="6AB071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A83"/>
    <w:multiLevelType w:val="hybridMultilevel"/>
    <w:tmpl w:val="D34A3FA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31461"/>
    <w:multiLevelType w:val="hybridMultilevel"/>
    <w:tmpl w:val="ED4AEC3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003222"/>
    <w:multiLevelType w:val="hybridMultilevel"/>
    <w:tmpl w:val="EBD26764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5"/>
    <w:rsid w:val="00007A3A"/>
    <w:rsid w:val="00026085"/>
    <w:rsid w:val="00037703"/>
    <w:rsid w:val="0003774B"/>
    <w:rsid w:val="00040274"/>
    <w:rsid w:val="00040EF8"/>
    <w:rsid w:val="00042C46"/>
    <w:rsid w:val="000471FA"/>
    <w:rsid w:val="0005237E"/>
    <w:rsid w:val="000536F2"/>
    <w:rsid w:val="00061EEC"/>
    <w:rsid w:val="00066112"/>
    <w:rsid w:val="00071978"/>
    <w:rsid w:val="00072BD9"/>
    <w:rsid w:val="0007436C"/>
    <w:rsid w:val="00077C0E"/>
    <w:rsid w:val="000B5832"/>
    <w:rsid w:val="000B6191"/>
    <w:rsid w:val="000C7996"/>
    <w:rsid w:val="000D3B04"/>
    <w:rsid w:val="000E2B0E"/>
    <w:rsid w:val="000F2C5E"/>
    <w:rsid w:val="000F428D"/>
    <w:rsid w:val="000F42B7"/>
    <w:rsid w:val="000F5D41"/>
    <w:rsid w:val="001076A1"/>
    <w:rsid w:val="00133662"/>
    <w:rsid w:val="00136633"/>
    <w:rsid w:val="00145880"/>
    <w:rsid w:val="0015199C"/>
    <w:rsid w:val="0015360D"/>
    <w:rsid w:val="00154437"/>
    <w:rsid w:val="001573E2"/>
    <w:rsid w:val="0016617B"/>
    <w:rsid w:val="0017124E"/>
    <w:rsid w:val="0017528D"/>
    <w:rsid w:val="00185496"/>
    <w:rsid w:val="001B10D1"/>
    <w:rsid w:val="001B3D46"/>
    <w:rsid w:val="001C1BE0"/>
    <w:rsid w:val="001C6305"/>
    <w:rsid w:val="001D0D68"/>
    <w:rsid w:val="001D21B5"/>
    <w:rsid w:val="001D24E6"/>
    <w:rsid w:val="001D40FA"/>
    <w:rsid w:val="001D4BA4"/>
    <w:rsid w:val="001E31A9"/>
    <w:rsid w:val="001E76D3"/>
    <w:rsid w:val="001F0BD3"/>
    <w:rsid w:val="001F76AE"/>
    <w:rsid w:val="0020356E"/>
    <w:rsid w:val="002048FD"/>
    <w:rsid w:val="00207945"/>
    <w:rsid w:val="002161DB"/>
    <w:rsid w:val="00223E13"/>
    <w:rsid w:val="00232F05"/>
    <w:rsid w:val="00233120"/>
    <w:rsid w:val="00235C0D"/>
    <w:rsid w:val="00242885"/>
    <w:rsid w:val="0026230E"/>
    <w:rsid w:val="00265187"/>
    <w:rsid w:val="002656C6"/>
    <w:rsid w:val="00266815"/>
    <w:rsid w:val="00287714"/>
    <w:rsid w:val="002969CE"/>
    <w:rsid w:val="00297EA6"/>
    <w:rsid w:val="002A39F9"/>
    <w:rsid w:val="002A5EF7"/>
    <w:rsid w:val="002B4637"/>
    <w:rsid w:val="002C0BED"/>
    <w:rsid w:val="002D081F"/>
    <w:rsid w:val="002D2185"/>
    <w:rsid w:val="002D3944"/>
    <w:rsid w:val="002E176B"/>
    <w:rsid w:val="002F53DB"/>
    <w:rsid w:val="002F6565"/>
    <w:rsid w:val="002F6827"/>
    <w:rsid w:val="0030272E"/>
    <w:rsid w:val="00305D00"/>
    <w:rsid w:val="00331460"/>
    <w:rsid w:val="00332B3B"/>
    <w:rsid w:val="003465FC"/>
    <w:rsid w:val="00350866"/>
    <w:rsid w:val="00350E0A"/>
    <w:rsid w:val="0035744D"/>
    <w:rsid w:val="0036004A"/>
    <w:rsid w:val="00360B92"/>
    <w:rsid w:val="003610EE"/>
    <w:rsid w:val="00365283"/>
    <w:rsid w:val="00366357"/>
    <w:rsid w:val="00370483"/>
    <w:rsid w:val="003803B1"/>
    <w:rsid w:val="0038167B"/>
    <w:rsid w:val="0038340C"/>
    <w:rsid w:val="00383CE3"/>
    <w:rsid w:val="003917E1"/>
    <w:rsid w:val="00391E8F"/>
    <w:rsid w:val="003938F8"/>
    <w:rsid w:val="00397071"/>
    <w:rsid w:val="003A5F9F"/>
    <w:rsid w:val="003B571C"/>
    <w:rsid w:val="003B7A4A"/>
    <w:rsid w:val="003C1D87"/>
    <w:rsid w:val="003D018D"/>
    <w:rsid w:val="003D1654"/>
    <w:rsid w:val="003D348B"/>
    <w:rsid w:val="003D3D91"/>
    <w:rsid w:val="003F06B3"/>
    <w:rsid w:val="00401634"/>
    <w:rsid w:val="00401F5F"/>
    <w:rsid w:val="00402169"/>
    <w:rsid w:val="0040448F"/>
    <w:rsid w:val="00405907"/>
    <w:rsid w:val="004100C3"/>
    <w:rsid w:val="0041368D"/>
    <w:rsid w:val="00421A24"/>
    <w:rsid w:val="00431147"/>
    <w:rsid w:val="00440D27"/>
    <w:rsid w:val="0044702E"/>
    <w:rsid w:val="004560B8"/>
    <w:rsid w:val="00460ADA"/>
    <w:rsid w:val="0046342B"/>
    <w:rsid w:val="00465412"/>
    <w:rsid w:val="004663AF"/>
    <w:rsid w:val="0046793B"/>
    <w:rsid w:val="00481725"/>
    <w:rsid w:val="00485949"/>
    <w:rsid w:val="004938D3"/>
    <w:rsid w:val="0049618D"/>
    <w:rsid w:val="004A617D"/>
    <w:rsid w:val="004A67E4"/>
    <w:rsid w:val="004B6389"/>
    <w:rsid w:val="004B67A1"/>
    <w:rsid w:val="004C4EBB"/>
    <w:rsid w:val="004D1F69"/>
    <w:rsid w:val="004D6FE3"/>
    <w:rsid w:val="004D7FDE"/>
    <w:rsid w:val="004E0537"/>
    <w:rsid w:val="004E096D"/>
    <w:rsid w:val="004E3BA4"/>
    <w:rsid w:val="004E7876"/>
    <w:rsid w:val="004F7B5B"/>
    <w:rsid w:val="005143BF"/>
    <w:rsid w:val="0051607C"/>
    <w:rsid w:val="00523450"/>
    <w:rsid w:val="005310E1"/>
    <w:rsid w:val="00533B23"/>
    <w:rsid w:val="00537658"/>
    <w:rsid w:val="00540191"/>
    <w:rsid w:val="00540594"/>
    <w:rsid w:val="00541D7D"/>
    <w:rsid w:val="00542C60"/>
    <w:rsid w:val="00544A35"/>
    <w:rsid w:val="0055293B"/>
    <w:rsid w:val="0055775E"/>
    <w:rsid w:val="00562538"/>
    <w:rsid w:val="00567F57"/>
    <w:rsid w:val="00570922"/>
    <w:rsid w:val="00572268"/>
    <w:rsid w:val="0057420C"/>
    <w:rsid w:val="00575E83"/>
    <w:rsid w:val="00576B99"/>
    <w:rsid w:val="0059378D"/>
    <w:rsid w:val="00593A8D"/>
    <w:rsid w:val="005A2F76"/>
    <w:rsid w:val="005A7288"/>
    <w:rsid w:val="005B10B3"/>
    <w:rsid w:val="005B246E"/>
    <w:rsid w:val="005B4459"/>
    <w:rsid w:val="005C0B3B"/>
    <w:rsid w:val="005C2CD7"/>
    <w:rsid w:val="005C48B8"/>
    <w:rsid w:val="005D26E4"/>
    <w:rsid w:val="005D3693"/>
    <w:rsid w:val="005E2BF4"/>
    <w:rsid w:val="005E2D9A"/>
    <w:rsid w:val="005F1106"/>
    <w:rsid w:val="005F175B"/>
    <w:rsid w:val="00602AAA"/>
    <w:rsid w:val="0060584E"/>
    <w:rsid w:val="0061505B"/>
    <w:rsid w:val="00620043"/>
    <w:rsid w:val="00624641"/>
    <w:rsid w:val="0063350D"/>
    <w:rsid w:val="00634872"/>
    <w:rsid w:val="00642018"/>
    <w:rsid w:val="006420C5"/>
    <w:rsid w:val="00644831"/>
    <w:rsid w:val="0066215C"/>
    <w:rsid w:val="0067337D"/>
    <w:rsid w:val="00675C9F"/>
    <w:rsid w:val="006766EE"/>
    <w:rsid w:val="00686D71"/>
    <w:rsid w:val="00692B09"/>
    <w:rsid w:val="00697224"/>
    <w:rsid w:val="006A24AA"/>
    <w:rsid w:val="006A459C"/>
    <w:rsid w:val="006B750F"/>
    <w:rsid w:val="006C0EE0"/>
    <w:rsid w:val="006E1EB7"/>
    <w:rsid w:val="006E29BF"/>
    <w:rsid w:val="006E3884"/>
    <w:rsid w:val="006E5F92"/>
    <w:rsid w:val="006F0A74"/>
    <w:rsid w:val="006F2362"/>
    <w:rsid w:val="006F3A1E"/>
    <w:rsid w:val="006F3DEE"/>
    <w:rsid w:val="00700D3D"/>
    <w:rsid w:val="00700E7B"/>
    <w:rsid w:val="00711011"/>
    <w:rsid w:val="00715ABD"/>
    <w:rsid w:val="007200E9"/>
    <w:rsid w:val="00720F62"/>
    <w:rsid w:val="007234F2"/>
    <w:rsid w:val="007248CD"/>
    <w:rsid w:val="00725BE3"/>
    <w:rsid w:val="00735986"/>
    <w:rsid w:val="00754F34"/>
    <w:rsid w:val="0075728A"/>
    <w:rsid w:val="00766669"/>
    <w:rsid w:val="00770ADE"/>
    <w:rsid w:val="00780B39"/>
    <w:rsid w:val="00781580"/>
    <w:rsid w:val="00796B06"/>
    <w:rsid w:val="007A126B"/>
    <w:rsid w:val="007A3AA7"/>
    <w:rsid w:val="007B140D"/>
    <w:rsid w:val="007B2055"/>
    <w:rsid w:val="007B4693"/>
    <w:rsid w:val="007B704D"/>
    <w:rsid w:val="007C2D34"/>
    <w:rsid w:val="007C6210"/>
    <w:rsid w:val="007D00CF"/>
    <w:rsid w:val="007D1BBD"/>
    <w:rsid w:val="007E2492"/>
    <w:rsid w:val="007E3C60"/>
    <w:rsid w:val="007E5760"/>
    <w:rsid w:val="007F2F56"/>
    <w:rsid w:val="007F4493"/>
    <w:rsid w:val="007F4B16"/>
    <w:rsid w:val="0080162B"/>
    <w:rsid w:val="00801F78"/>
    <w:rsid w:val="00802BD9"/>
    <w:rsid w:val="008058F2"/>
    <w:rsid w:val="00830540"/>
    <w:rsid w:val="00836360"/>
    <w:rsid w:val="00840725"/>
    <w:rsid w:val="00844E46"/>
    <w:rsid w:val="008552A6"/>
    <w:rsid w:val="0087638E"/>
    <w:rsid w:val="008923A9"/>
    <w:rsid w:val="008940B2"/>
    <w:rsid w:val="00897A5D"/>
    <w:rsid w:val="008A0F66"/>
    <w:rsid w:val="008A18E2"/>
    <w:rsid w:val="008B3068"/>
    <w:rsid w:val="008C285B"/>
    <w:rsid w:val="008C3877"/>
    <w:rsid w:val="008C5962"/>
    <w:rsid w:val="008C6CCB"/>
    <w:rsid w:val="008D20D3"/>
    <w:rsid w:val="008D401B"/>
    <w:rsid w:val="008D4905"/>
    <w:rsid w:val="008D5F98"/>
    <w:rsid w:val="008D6808"/>
    <w:rsid w:val="008D6832"/>
    <w:rsid w:val="008E0218"/>
    <w:rsid w:val="008F028A"/>
    <w:rsid w:val="00900C28"/>
    <w:rsid w:val="0091327F"/>
    <w:rsid w:val="00917924"/>
    <w:rsid w:val="00921DB4"/>
    <w:rsid w:val="009233A0"/>
    <w:rsid w:val="00941477"/>
    <w:rsid w:val="0094414F"/>
    <w:rsid w:val="009465EA"/>
    <w:rsid w:val="0095001D"/>
    <w:rsid w:val="00962EFB"/>
    <w:rsid w:val="00967E67"/>
    <w:rsid w:val="00973092"/>
    <w:rsid w:val="009750A6"/>
    <w:rsid w:val="00981155"/>
    <w:rsid w:val="00983221"/>
    <w:rsid w:val="00990336"/>
    <w:rsid w:val="00990F27"/>
    <w:rsid w:val="009931B1"/>
    <w:rsid w:val="009A1516"/>
    <w:rsid w:val="009A34A6"/>
    <w:rsid w:val="009B424A"/>
    <w:rsid w:val="009C51C2"/>
    <w:rsid w:val="009C67BB"/>
    <w:rsid w:val="009C7FF3"/>
    <w:rsid w:val="009E177A"/>
    <w:rsid w:val="009E2584"/>
    <w:rsid w:val="009F5078"/>
    <w:rsid w:val="009F7D63"/>
    <w:rsid w:val="00A03D79"/>
    <w:rsid w:val="00A11B85"/>
    <w:rsid w:val="00A23D17"/>
    <w:rsid w:val="00A25E84"/>
    <w:rsid w:val="00A260E5"/>
    <w:rsid w:val="00A26D8F"/>
    <w:rsid w:val="00A27F56"/>
    <w:rsid w:val="00A332C9"/>
    <w:rsid w:val="00A3516E"/>
    <w:rsid w:val="00A3600F"/>
    <w:rsid w:val="00A37B15"/>
    <w:rsid w:val="00A606A0"/>
    <w:rsid w:val="00A664AF"/>
    <w:rsid w:val="00A678C1"/>
    <w:rsid w:val="00A77464"/>
    <w:rsid w:val="00A8177E"/>
    <w:rsid w:val="00A901BA"/>
    <w:rsid w:val="00A94334"/>
    <w:rsid w:val="00A953DB"/>
    <w:rsid w:val="00A96B22"/>
    <w:rsid w:val="00AA50FD"/>
    <w:rsid w:val="00AB068B"/>
    <w:rsid w:val="00AC1545"/>
    <w:rsid w:val="00AC15BB"/>
    <w:rsid w:val="00AC60F1"/>
    <w:rsid w:val="00AE1D54"/>
    <w:rsid w:val="00AE32CB"/>
    <w:rsid w:val="00AE513B"/>
    <w:rsid w:val="00AE6F15"/>
    <w:rsid w:val="00AF7868"/>
    <w:rsid w:val="00B10328"/>
    <w:rsid w:val="00B106DF"/>
    <w:rsid w:val="00B11084"/>
    <w:rsid w:val="00B113F3"/>
    <w:rsid w:val="00B12F67"/>
    <w:rsid w:val="00B22C4D"/>
    <w:rsid w:val="00B34A62"/>
    <w:rsid w:val="00B373EC"/>
    <w:rsid w:val="00B4461D"/>
    <w:rsid w:val="00B462CE"/>
    <w:rsid w:val="00B46CB3"/>
    <w:rsid w:val="00B64C4D"/>
    <w:rsid w:val="00B7044D"/>
    <w:rsid w:val="00B833C0"/>
    <w:rsid w:val="00B8374F"/>
    <w:rsid w:val="00B85FA6"/>
    <w:rsid w:val="00BA0F48"/>
    <w:rsid w:val="00BA312B"/>
    <w:rsid w:val="00BB1E01"/>
    <w:rsid w:val="00BB77F6"/>
    <w:rsid w:val="00BC12DA"/>
    <w:rsid w:val="00BC303B"/>
    <w:rsid w:val="00BD283A"/>
    <w:rsid w:val="00BE63B4"/>
    <w:rsid w:val="00C12570"/>
    <w:rsid w:val="00C13EE8"/>
    <w:rsid w:val="00C16096"/>
    <w:rsid w:val="00C23E05"/>
    <w:rsid w:val="00C25C32"/>
    <w:rsid w:val="00C32D48"/>
    <w:rsid w:val="00C33CE5"/>
    <w:rsid w:val="00C35BBD"/>
    <w:rsid w:val="00C367C3"/>
    <w:rsid w:val="00C41E26"/>
    <w:rsid w:val="00C42502"/>
    <w:rsid w:val="00C530F8"/>
    <w:rsid w:val="00C53630"/>
    <w:rsid w:val="00C5416E"/>
    <w:rsid w:val="00C54E86"/>
    <w:rsid w:val="00C56353"/>
    <w:rsid w:val="00C60B53"/>
    <w:rsid w:val="00C6257C"/>
    <w:rsid w:val="00C72108"/>
    <w:rsid w:val="00C734D3"/>
    <w:rsid w:val="00C7434E"/>
    <w:rsid w:val="00C763CF"/>
    <w:rsid w:val="00C765E8"/>
    <w:rsid w:val="00C76CF8"/>
    <w:rsid w:val="00C8316E"/>
    <w:rsid w:val="00C83453"/>
    <w:rsid w:val="00C860BD"/>
    <w:rsid w:val="00C94F71"/>
    <w:rsid w:val="00C96E5F"/>
    <w:rsid w:val="00C97D78"/>
    <w:rsid w:val="00CA1CF2"/>
    <w:rsid w:val="00CA22D9"/>
    <w:rsid w:val="00CB32E2"/>
    <w:rsid w:val="00CC46B2"/>
    <w:rsid w:val="00CD5737"/>
    <w:rsid w:val="00CD7A8C"/>
    <w:rsid w:val="00CE5451"/>
    <w:rsid w:val="00CE6899"/>
    <w:rsid w:val="00CE7677"/>
    <w:rsid w:val="00CF74E8"/>
    <w:rsid w:val="00D00B60"/>
    <w:rsid w:val="00D00FB3"/>
    <w:rsid w:val="00D150A2"/>
    <w:rsid w:val="00D15183"/>
    <w:rsid w:val="00D21A99"/>
    <w:rsid w:val="00D3203B"/>
    <w:rsid w:val="00D32495"/>
    <w:rsid w:val="00D33683"/>
    <w:rsid w:val="00D346B2"/>
    <w:rsid w:val="00D347A2"/>
    <w:rsid w:val="00D37CD6"/>
    <w:rsid w:val="00D47B38"/>
    <w:rsid w:val="00D55318"/>
    <w:rsid w:val="00D660A1"/>
    <w:rsid w:val="00D72AE8"/>
    <w:rsid w:val="00D7438F"/>
    <w:rsid w:val="00D81227"/>
    <w:rsid w:val="00D837A6"/>
    <w:rsid w:val="00D86725"/>
    <w:rsid w:val="00DA04BC"/>
    <w:rsid w:val="00DA7B06"/>
    <w:rsid w:val="00DB310E"/>
    <w:rsid w:val="00DB3C81"/>
    <w:rsid w:val="00DB7401"/>
    <w:rsid w:val="00DC1271"/>
    <w:rsid w:val="00DD3ED3"/>
    <w:rsid w:val="00DD7F5D"/>
    <w:rsid w:val="00DE2327"/>
    <w:rsid w:val="00DE5A83"/>
    <w:rsid w:val="00DF1AAE"/>
    <w:rsid w:val="00DF3500"/>
    <w:rsid w:val="00E002C1"/>
    <w:rsid w:val="00E014B6"/>
    <w:rsid w:val="00E03635"/>
    <w:rsid w:val="00E07DA5"/>
    <w:rsid w:val="00E13215"/>
    <w:rsid w:val="00E177D8"/>
    <w:rsid w:val="00E24F48"/>
    <w:rsid w:val="00E26006"/>
    <w:rsid w:val="00E32F7F"/>
    <w:rsid w:val="00E331C5"/>
    <w:rsid w:val="00E333BC"/>
    <w:rsid w:val="00E33824"/>
    <w:rsid w:val="00E37C6F"/>
    <w:rsid w:val="00E5165C"/>
    <w:rsid w:val="00E61A90"/>
    <w:rsid w:val="00E665C3"/>
    <w:rsid w:val="00E673DA"/>
    <w:rsid w:val="00E72E15"/>
    <w:rsid w:val="00E73E62"/>
    <w:rsid w:val="00E85DEF"/>
    <w:rsid w:val="00E86306"/>
    <w:rsid w:val="00E86E7F"/>
    <w:rsid w:val="00E90BD7"/>
    <w:rsid w:val="00E91359"/>
    <w:rsid w:val="00E95107"/>
    <w:rsid w:val="00EB1354"/>
    <w:rsid w:val="00EB5ED5"/>
    <w:rsid w:val="00EC2A56"/>
    <w:rsid w:val="00EC2E84"/>
    <w:rsid w:val="00EC7C67"/>
    <w:rsid w:val="00EC7D66"/>
    <w:rsid w:val="00ED54DA"/>
    <w:rsid w:val="00ED6569"/>
    <w:rsid w:val="00EE06D3"/>
    <w:rsid w:val="00EF1689"/>
    <w:rsid w:val="00F01285"/>
    <w:rsid w:val="00F162E5"/>
    <w:rsid w:val="00F317F4"/>
    <w:rsid w:val="00F46C0E"/>
    <w:rsid w:val="00F57304"/>
    <w:rsid w:val="00F62254"/>
    <w:rsid w:val="00F71C64"/>
    <w:rsid w:val="00F75A04"/>
    <w:rsid w:val="00F80AE6"/>
    <w:rsid w:val="00F835E1"/>
    <w:rsid w:val="00F86632"/>
    <w:rsid w:val="00F91AC9"/>
    <w:rsid w:val="00F93BE9"/>
    <w:rsid w:val="00F943AD"/>
    <w:rsid w:val="00FA0970"/>
    <w:rsid w:val="00FA2EF9"/>
    <w:rsid w:val="00FA5D2B"/>
    <w:rsid w:val="00FB63BA"/>
    <w:rsid w:val="00FB6588"/>
    <w:rsid w:val="00FD3C73"/>
    <w:rsid w:val="00FD5A1D"/>
    <w:rsid w:val="00FE123F"/>
    <w:rsid w:val="00FE18FC"/>
    <w:rsid w:val="00FE7889"/>
    <w:rsid w:val="00FE7F25"/>
    <w:rsid w:val="00FF04DD"/>
    <w:rsid w:val="00FF10D6"/>
    <w:rsid w:val="00FF4A11"/>
    <w:rsid w:val="00FF4BC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890"/>
  <w15:chartTrackingRefBased/>
  <w15:docId w15:val="{B9FB73D5-BE4F-497E-988F-6F6AEB3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05"/>
  </w:style>
  <w:style w:type="paragraph" w:styleId="FootnoteText">
    <w:name w:val="footnote text"/>
    <w:basedOn w:val="Normal"/>
    <w:link w:val="FootnoteTextChar"/>
    <w:uiPriority w:val="99"/>
    <w:semiHidden/>
    <w:unhideWhenUsed/>
    <w:rsid w:val="00232F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F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F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57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2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E8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84"/>
  </w:style>
  <w:style w:type="paragraph" w:customStyle="1" w:styleId="normal-000014">
    <w:name w:val="normal-000014"/>
    <w:basedOn w:val="Normal"/>
    <w:rsid w:val="007B4693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24FF-0EC3-47B5-942D-9DCFF5A1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4143</Words>
  <Characters>23616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Mamić</dc:creator>
  <cp:keywords/>
  <dc:description/>
  <cp:lastModifiedBy>Martina Krajačić</cp:lastModifiedBy>
  <cp:revision>4</cp:revision>
  <cp:lastPrinted>2023-07-27T13:00:00Z</cp:lastPrinted>
  <dcterms:created xsi:type="dcterms:W3CDTF">2023-10-24T14:33:00Z</dcterms:created>
  <dcterms:modified xsi:type="dcterms:W3CDTF">2023-10-24T14:35:00Z</dcterms:modified>
</cp:coreProperties>
</file>