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CFAA" w14:textId="77777777" w:rsidR="00323125" w:rsidRPr="003802F6" w:rsidRDefault="00323125" w:rsidP="00323125">
      <w:pPr>
        <w:jc w:val="center"/>
        <w:rPr>
          <w:sz w:val="24"/>
          <w:szCs w:val="24"/>
          <w:lang w:eastAsia="hr-HR"/>
        </w:rPr>
      </w:pPr>
      <w:r w:rsidRPr="003802F6">
        <w:rPr>
          <w:noProof/>
          <w:sz w:val="24"/>
          <w:szCs w:val="24"/>
          <w:lang w:val="hr-HR" w:eastAsia="hr-HR"/>
        </w:rPr>
        <w:drawing>
          <wp:inline distT="0" distB="0" distL="0" distR="0" wp14:anchorId="2F2C304C" wp14:editId="4D459EE9">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802F6">
        <w:rPr>
          <w:sz w:val="24"/>
          <w:szCs w:val="24"/>
          <w:lang w:eastAsia="hr-HR"/>
        </w:rPr>
        <w:fldChar w:fldCharType="begin"/>
      </w:r>
      <w:r w:rsidRPr="003802F6">
        <w:rPr>
          <w:sz w:val="24"/>
          <w:szCs w:val="24"/>
          <w:lang w:eastAsia="hr-HR"/>
        </w:rPr>
        <w:instrText xml:space="preserve"> INCLUDEPICTURE "http://www.inet.hr/~box/images/grb-rh.gif" \* MERGEFORMATINET </w:instrText>
      </w:r>
      <w:r w:rsidRPr="003802F6">
        <w:rPr>
          <w:sz w:val="24"/>
          <w:szCs w:val="24"/>
          <w:lang w:eastAsia="hr-HR"/>
        </w:rPr>
        <w:fldChar w:fldCharType="end"/>
      </w:r>
    </w:p>
    <w:p w14:paraId="70A87416" w14:textId="77777777" w:rsidR="00323125" w:rsidRPr="00BA7009" w:rsidRDefault="00323125" w:rsidP="00323125">
      <w:pPr>
        <w:spacing w:before="60" w:after="1680"/>
        <w:jc w:val="center"/>
        <w:rPr>
          <w:sz w:val="28"/>
          <w:szCs w:val="28"/>
          <w:lang w:eastAsia="hr-HR"/>
        </w:rPr>
      </w:pPr>
      <w:r w:rsidRPr="00BA7009">
        <w:rPr>
          <w:sz w:val="28"/>
          <w:szCs w:val="28"/>
          <w:lang w:eastAsia="hr-HR"/>
        </w:rPr>
        <w:t>VLADA REPUBLIKE HRVATSKE</w:t>
      </w:r>
    </w:p>
    <w:p w14:paraId="097A6D33" w14:textId="77777777" w:rsidR="00323125" w:rsidRPr="003802F6" w:rsidRDefault="00323125" w:rsidP="00323125">
      <w:pPr>
        <w:jc w:val="both"/>
        <w:rPr>
          <w:sz w:val="24"/>
          <w:szCs w:val="24"/>
          <w:lang w:eastAsia="hr-HR"/>
        </w:rPr>
      </w:pPr>
    </w:p>
    <w:p w14:paraId="38BC0516" w14:textId="2C95C1BE" w:rsidR="00323125" w:rsidRDefault="00323125" w:rsidP="00323125">
      <w:pPr>
        <w:jc w:val="right"/>
        <w:rPr>
          <w:sz w:val="24"/>
          <w:szCs w:val="24"/>
          <w:lang w:eastAsia="hr-HR"/>
        </w:rPr>
      </w:pPr>
      <w:r w:rsidRPr="003802F6">
        <w:rPr>
          <w:sz w:val="24"/>
          <w:szCs w:val="24"/>
          <w:lang w:eastAsia="hr-HR"/>
        </w:rPr>
        <w:t>Zagreb,</w:t>
      </w:r>
      <w:r w:rsidR="00AC7C20">
        <w:rPr>
          <w:sz w:val="24"/>
          <w:szCs w:val="24"/>
          <w:lang w:eastAsia="hr-HR"/>
        </w:rPr>
        <w:t xml:space="preserve"> </w:t>
      </w:r>
      <w:r w:rsidR="00266620">
        <w:rPr>
          <w:sz w:val="24"/>
          <w:szCs w:val="24"/>
          <w:lang w:eastAsia="hr-HR"/>
        </w:rPr>
        <w:t>2</w:t>
      </w:r>
      <w:r w:rsidR="00A30473">
        <w:rPr>
          <w:sz w:val="24"/>
          <w:szCs w:val="24"/>
          <w:lang w:eastAsia="hr-HR"/>
        </w:rPr>
        <w:t>5</w:t>
      </w:r>
      <w:bookmarkStart w:id="0" w:name="_GoBack"/>
      <w:bookmarkEnd w:id="0"/>
      <w:r w:rsidR="00AC7C20">
        <w:rPr>
          <w:sz w:val="24"/>
          <w:szCs w:val="24"/>
          <w:lang w:eastAsia="hr-HR"/>
        </w:rPr>
        <w:t xml:space="preserve">. </w:t>
      </w:r>
      <w:proofErr w:type="gramStart"/>
      <w:r w:rsidR="00266620">
        <w:rPr>
          <w:sz w:val="24"/>
          <w:szCs w:val="24"/>
          <w:lang w:eastAsia="hr-HR"/>
        </w:rPr>
        <w:t>listopada</w:t>
      </w:r>
      <w:proofErr w:type="gramEnd"/>
      <w:r w:rsidR="00266620">
        <w:rPr>
          <w:sz w:val="24"/>
          <w:szCs w:val="24"/>
          <w:lang w:eastAsia="hr-HR"/>
        </w:rPr>
        <w:t xml:space="preserve"> </w:t>
      </w:r>
      <w:r w:rsidRPr="003802F6">
        <w:rPr>
          <w:sz w:val="24"/>
          <w:szCs w:val="24"/>
          <w:lang w:eastAsia="hr-HR"/>
        </w:rPr>
        <w:t>202</w:t>
      </w:r>
      <w:r w:rsidR="001E3435" w:rsidRPr="003802F6">
        <w:rPr>
          <w:sz w:val="24"/>
          <w:szCs w:val="24"/>
          <w:lang w:eastAsia="hr-HR"/>
        </w:rPr>
        <w:t>3</w:t>
      </w:r>
      <w:r w:rsidRPr="003802F6">
        <w:rPr>
          <w:sz w:val="24"/>
          <w:szCs w:val="24"/>
          <w:lang w:eastAsia="hr-HR"/>
        </w:rPr>
        <w:t>.</w:t>
      </w:r>
    </w:p>
    <w:p w14:paraId="2BF192E1" w14:textId="3E60B955" w:rsidR="00A0691C" w:rsidRDefault="00A0691C" w:rsidP="00323125">
      <w:pPr>
        <w:jc w:val="right"/>
        <w:rPr>
          <w:sz w:val="24"/>
          <w:szCs w:val="24"/>
          <w:lang w:eastAsia="hr-HR"/>
        </w:rPr>
      </w:pPr>
    </w:p>
    <w:p w14:paraId="1FB2D7EF" w14:textId="77777777" w:rsidR="00A0691C" w:rsidRPr="003802F6" w:rsidRDefault="00A0691C" w:rsidP="00323125">
      <w:pPr>
        <w:jc w:val="right"/>
        <w:rPr>
          <w:sz w:val="24"/>
          <w:szCs w:val="24"/>
          <w:lang w:eastAsia="hr-HR"/>
        </w:rPr>
      </w:pPr>
    </w:p>
    <w:p w14:paraId="201BE261" w14:textId="77777777" w:rsidR="00323125" w:rsidRPr="003802F6" w:rsidRDefault="00323125" w:rsidP="00323125">
      <w:pPr>
        <w:jc w:val="right"/>
        <w:rPr>
          <w:sz w:val="24"/>
          <w:szCs w:val="24"/>
          <w:lang w:eastAsia="hr-HR"/>
        </w:rPr>
      </w:pPr>
    </w:p>
    <w:p w14:paraId="68C85E5B" w14:textId="79E47B13" w:rsidR="00323125" w:rsidRDefault="00323125" w:rsidP="00323125">
      <w:pPr>
        <w:jc w:val="right"/>
        <w:rPr>
          <w:sz w:val="24"/>
          <w:szCs w:val="24"/>
          <w:lang w:eastAsia="hr-HR"/>
        </w:rPr>
      </w:pPr>
    </w:p>
    <w:p w14:paraId="4D5287CE" w14:textId="77777777" w:rsidR="00A0691C" w:rsidRPr="003802F6" w:rsidRDefault="00A0691C" w:rsidP="00323125">
      <w:pPr>
        <w:jc w:val="right"/>
        <w:rPr>
          <w:sz w:val="24"/>
          <w:szCs w:val="24"/>
          <w:lang w:eastAsia="hr-HR"/>
        </w:rPr>
      </w:pPr>
    </w:p>
    <w:p w14:paraId="69D8AEF5" w14:textId="77777777" w:rsidR="00323125" w:rsidRPr="003802F6" w:rsidRDefault="00323125" w:rsidP="00323125">
      <w:pPr>
        <w:jc w:val="right"/>
        <w:rPr>
          <w:sz w:val="24"/>
          <w:szCs w:val="24"/>
          <w:lang w:eastAsia="hr-HR"/>
        </w:rPr>
      </w:pPr>
    </w:p>
    <w:p w14:paraId="38BCEE68" w14:textId="77777777" w:rsidR="00323125" w:rsidRPr="003802F6" w:rsidRDefault="00323125" w:rsidP="00323125">
      <w:pPr>
        <w:jc w:val="both"/>
        <w:rPr>
          <w:sz w:val="24"/>
          <w:szCs w:val="24"/>
          <w:lang w:eastAsia="hr-HR"/>
        </w:rPr>
      </w:pPr>
      <w:r w:rsidRPr="003802F6">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23125" w:rsidRPr="003802F6" w14:paraId="3EA348E1" w14:textId="77777777" w:rsidTr="008A425A">
        <w:tc>
          <w:tcPr>
            <w:tcW w:w="1951" w:type="dxa"/>
          </w:tcPr>
          <w:p w14:paraId="4312D9DB" w14:textId="77777777" w:rsidR="00323125" w:rsidRPr="003802F6" w:rsidRDefault="00323125" w:rsidP="008A425A">
            <w:pPr>
              <w:spacing w:line="360" w:lineRule="auto"/>
              <w:jc w:val="right"/>
              <w:rPr>
                <w:sz w:val="24"/>
                <w:szCs w:val="24"/>
              </w:rPr>
            </w:pPr>
            <w:r w:rsidRPr="003802F6">
              <w:rPr>
                <w:sz w:val="24"/>
                <w:szCs w:val="24"/>
              </w:rPr>
              <w:t xml:space="preserve"> </w:t>
            </w:r>
            <w:r w:rsidRPr="003802F6">
              <w:rPr>
                <w:b/>
                <w:smallCaps/>
                <w:sz w:val="24"/>
                <w:szCs w:val="24"/>
              </w:rPr>
              <w:t>Predlagatelj</w:t>
            </w:r>
            <w:r w:rsidRPr="003802F6">
              <w:rPr>
                <w:b/>
                <w:sz w:val="24"/>
                <w:szCs w:val="24"/>
              </w:rPr>
              <w:t>:</w:t>
            </w:r>
          </w:p>
        </w:tc>
        <w:tc>
          <w:tcPr>
            <w:tcW w:w="7229" w:type="dxa"/>
          </w:tcPr>
          <w:p w14:paraId="453C8ABD" w14:textId="4D3185DA" w:rsidR="00C534D1" w:rsidRPr="003802F6" w:rsidRDefault="00323125" w:rsidP="00A0691C">
            <w:pPr>
              <w:spacing w:line="360" w:lineRule="auto"/>
              <w:rPr>
                <w:sz w:val="24"/>
                <w:szCs w:val="24"/>
              </w:rPr>
            </w:pPr>
            <w:r w:rsidRPr="003802F6">
              <w:rPr>
                <w:sz w:val="24"/>
                <w:szCs w:val="24"/>
              </w:rPr>
              <w:t>Ministarstvo financija</w:t>
            </w:r>
          </w:p>
        </w:tc>
      </w:tr>
    </w:tbl>
    <w:p w14:paraId="192FBFE0" w14:textId="77777777" w:rsidR="00323125" w:rsidRPr="00FB3FBF" w:rsidRDefault="00323125" w:rsidP="00323125">
      <w:pPr>
        <w:jc w:val="both"/>
        <w:rPr>
          <w:sz w:val="24"/>
          <w:szCs w:val="24"/>
          <w:lang w:eastAsia="hr-HR"/>
        </w:rPr>
      </w:pPr>
      <w:r w:rsidRPr="00FB3FBF">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23125" w:rsidRPr="003802F6" w14:paraId="171DCC87" w14:textId="77777777" w:rsidTr="008A425A">
        <w:tc>
          <w:tcPr>
            <w:tcW w:w="1951" w:type="dxa"/>
          </w:tcPr>
          <w:p w14:paraId="57E0A993" w14:textId="77777777" w:rsidR="00323125" w:rsidRPr="003802F6" w:rsidRDefault="00323125" w:rsidP="008A425A">
            <w:pPr>
              <w:spacing w:line="360" w:lineRule="auto"/>
              <w:jc w:val="right"/>
              <w:rPr>
                <w:sz w:val="24"/>
                <w:szCs w:val="24"/>
              </w:rPr>
            </w:pPr>
            <w:r w:rsidRPr="003802F6">
              <w:rPr>
                <w:b/>
                <w:smallCaps/>
                <w:sz w:val="24"/>
                <w:szCs w:val="24"/>
              </w:rPr>
              <w:t>Predmet</w:t>
            </w:r>
            <w:r w:rsidRPr="003802F6">
              <w:rPr>
                <w:b/>
                <w:sz w:val="24"/>
                <w:szCs w:val="24"/>
              </w:rPr>
              <w:t>:</w:t>
            </w:r>
          </w:p>
        </w:tc>
        <w:tc>
          <w:tcPr>
            <w:tcW w:w="7229" w:type="dxa"/>
          </w:tcPr>
          <w:p w14:paraId="60D644E4" w14:textId="263BF163" w:rsidR="00323125" w:rsidRPr="003802F6" w:rsidRDefault="00BA7009" w:rsidP="006C2613">
            <w:pPr>
              <w:jc w:val="both"/>
              <w:rPr>
                <w:sz w:val="24"/>
                <w:szCs w:val="24"/>
              </w:rPr>
            </w:pPr>
            <w:r>
              <w:rPr>
                <w:sz w:val="24"/>
                <w:szCs w:val="24"/>
              </w:rPr>
              <w:t>P</w:t>
            </w:r>
            <w:r w:rsidR="00323125" w:rsidRPr="003802F6">
              <w:rPr>
                <w:sz w:val="24"/>
                <w:szCs w:val="24"/>
              </w:rPr>
              <w:t>rijedlog zakona o izmjenama</w:t>
            </w:r>
            <w:r w:rsidR="002C57D4">
              <w:rPr>
                <w:sz w:val="24"/>
                <w:szCs w:val="24"/>
              </w:rPr>
              <w:t xml:space="preserve"> i dopun</w:t>
            </w:r>
            <w:r w:rsidR="006C2613">
              <w:rPr>
                <w:sz w:val="24"/>
                <w:szCs w:val="24"/>
              </w:rPr>
              <w:t>i</w:t>
            </w:r>
            <w:r w:rsidR="00323125" w:rsidRPr="003802F6">
              <w:rPr>
                <w:sz w:val="24"/>
                <w:szCs w:val="24"/>
              </w:rPr>
              <w:t xml:space="preserve"> Zakona </w:t>
            </w:r>
            <w:r w:rsidR="00266620" w:rsidRPr="00DB4D1B">
              <w:rPr>
                <w:sz w:val="24"/>
                <w:szCs w:val="24"/>
              </w:rPr>
              <w:t>o prisilnoj likvidaciji kreditnih institucija</w:t>
            </w:r>
          </w:p>
        </w:tc>
      </w:tr>
    </w:tbl>
    <w:p w14:paraId="6D3C0785" w14:textId="77777777" w:rsidR="00323125" w:rsidRPr="00FB3FBF" w:rsidRDefault="00323125" w:rsidP="00323125">
      <w:pPr>
        <w:jc w:val="both"/>
        <w:rPr>
          <w:sz w:val="24"/>
          <w:szCs w:val="24"/>
          <w:lang w:val="hr-HR" w:eastAsia="hr-HR"/>
        </w:rPr>
      </w:pPr>
      <w:r w:rsidRPr="00FB3FBF">
        <w:rPr>
          <w:sz w:val="24"/>
          <w:szCs w:val="24"/>
          <w:lang w:val="hr-HR" w:eastAsia="hr-HR"/>
        </w:rPr>
        <w:t>__________________________________________________________________________</w:t>
      </w:r>
    </w:p>
    <w:p w14:paraId="32F9672A" w14:textId="77777777" w:rsidR="00323125" w:rsidRPr="003802F6" w:rsidRDefault="00323125" w:rsidP="00323125">
      <w:pPr>
        <w:jc w:val="both"/>
        <w:rPr>
          <w:sz w:val="24"/>
          <w:szCs w:val="24"/>
          <w:lang w:val="hr-HR" w:eastAsia="hr-HR"/>
        </w:rPr>
      </w:pPr>
    </w:p>
    <w:p w14:paraId="24F774D3" w14:textId="77777777" w:rsidR="00323125" w:rsidRPr="003802F6" w:rsidRDefault="00323125" w:rsidP="00323125">
      <w:pPr>
        <w:jc w:val="both"/>
        <w:rPr>
          <w:sz w:val="24"/>
          <w:szCs w:val="24"/>
          <w:lang w:val="hr-HR" w:eastAsia="hr-HR"/>
        </w:rPr>
      </w:pPr>
    </w:p>
    <w:p w14:paraId="44498FD4" w14:textId="77777777" w:rsidR="00323125" w:rsidRPr="003802F6" w:rsidRDefault="00323125" w:rsidP="00323125">
      <w:pPr>
        <w:jc w:val="both"/>
        <w:rPr>
          <w:sz w:val="24"/>
          <w:szCs w:val="24"/>
          <w:lang w:val="hr-HR" w:eastAsia="hr-HR"/>
        </w:rPr>
      </w:pPr>
    </w:p>
    <w:p w14:paraId="551F954D" w14:textId="77777777" w:rsidR="00323125" w:rsidRPr="003802F6" w:rsidRDefault="00323125" w:rsidP="00323125">
      <w:pPr>
        <w:jc w:val="both"/>
        <w:rPr>
          <w:sz w:val="24"/>
          <w:szCs w:val="24"/>
          <w:lang w:val="hr-HR" w:eastAsia="hr-HR"/>
        </w:rPr>
      </w:pPr>
    </w:p>
    <w:p w14:paraId="37AF8A48" w14:textId="77777777" w:rsidR="00323125" w:rsidRPr="003802F6" w:rsidRDefault="00323125" w:rsidP="00323125">
      <w:pPr>
        <w:spacing w:line="240" w:lineRule="exact"/>
        <w:jc w:val="center"/>
        <w:rPr>
          <w:w w:val="61"/>
          <w:sz w:val="24"/>
          <w:szCs w:val="24"/>
          <w:lang w:val="hr-HR"/>
        </w:rPr>
      </w:pPr>
    </w:p>
    <w:p w14:paraId="3CF59635" w14:textId="77777777" w:rsidR="00323125" w:rsidRPr="003802F6" w:rsidRDefault="00323125" w:rsidP="00323125">
      <w:pPr>
        <w:spacing w:line="240" w:lineRule="exact"/>
        <w:jc w:val="center"/>
        <w:rPr>
          <w:w w:val="61"/>
          <w:sz w:val="24"/>
          <w:szCs w:val="24"/>
          <w:lang w:val="hr-HR"/>
        </w:rPr>
      </w:pPr>
    </w:p>
    <w:p w14:paraId="34903277" w14:textId="77777777" w:rsidR="00323125" w:rsidRPr="003802F6" w:rsidRDefault="00323125" w:rsidP="00323125">
      <w:pPr>
        <w:spacing w:line="240" w:lineRule="exact"/>
        <w:jc w:val="center"/>
        <w:rPr>
          <w:w w:val="61"/>
          <w:sz w:val="24"/>
          <w:szCs w:val="24"/>
          <w:lang w:val="hr-HR"/>
        </w:rPr>
      </w:pPr>
    </w:p>
    <w:p w14:paraId="1AECD673" w14:textId="77777777" w:rsidR="00323125" w:rsidRPr="003802F6" w:rsidRDefault="00323125" w:rsidP="00323125">
      <w:pPr>
        <w:spacing w:line="240" w:lineRule="exact"/>
        <w:jc w:val="center"/>
        <w:rPr>
          <w:w w:val="61"/>
          <w:sz w:val="24"/>
          <w:szCs w:val="24"/>
          <w:lang w:val="hr-HR"/>
        </w:rPr>
      </w:pPr>
    </w:p>
    <w:p w14:paraId="0AEBBDBE" w14:textId="77777777" w:rsidR="00323125" w:rsidRPr="003802F6" w:rsidRDefault="00323125" w:rsidP="00323125">
      <w:pPr>
        <w:spacing w:line="240" w:lineRule="exact"/>
        <w:jc w:val="center"/>
        <w:rPr>
          <w:w w:val="61"/>
          <w:sz w:val="24"/>
          <w:szCs w:val="24"/>
          <w:lang w:val="hr-HR"/>
        </w:rPr>
      </w:pPr>
    </w:p>
    <w:p w14:paraId="10DACBD6" w14:textId="77777777" w:rsidR="00323125" w:rsidRPr="003802F6" w:rsidRDefault="00323125" w:rsidP="00323125">
      <w:pPr>
        <w:spacing w:line="240" w:lineRule="exact"/>
        <w:jc w:val="center"/>
        <w:rPr>
          <w:w w:val="61"/>
          <w:sz w:val="24"/>
          <w:szCs w:val="24"/>
          <w:lang w:val="hr-HR"/>
        </w:rPr>
      </w:pPr>
    </w:p>
    <w:p w14:paraId="34CA91DB" w14:textId="77777777" w:rsidR="00323125" w:rsidRPr="003802F6" w:rsidRDefault="00323125" w:rsidP="00323125">
      <w:pPr>
        <w:tabs>
          <w:tab w:val="center" w:pos="4536"/>
          <w:tab w:val="right" w:pos="9072"/>
        </w:tabs>
        <w:rPr>
          <w:sz w:val="24"/>
          <w:szCs w:val="24"/>
          <w:lang w:val="hr-HR" w:eastAsia="hr-HR"/>
        </w:rPr>
      </w:pPr>
    </w:p>
    <w:p w14:paraId="5A4A527A" w14:textId="77777777" w:rsidR="00323125" w:rsidRPr="003802F6" w:rsidRDefault="00323125" w:rsidP="00323125">
      <w:pPr>
        <w:rPr>
          <w:sz w:val="24"/>
          <w:szCs w:val="24"/>
          <w:lang w:val="hr-HR" w:eastAsia="hr-HR"/>
        </w:rPr>
      </w:pPr>
    </w:p>
    <w:p w14:paraId="4E35E5B9" w14:textId="77777777" w:rsidR="00323125" w:rsidRPr="003802F6" w:rsidRDefault="00323125" w:rsidP="00323125">
      <w:pPr>
        <w:rPr>
          <w:sz w:val="24"/>
          <w:szCs w:val="24"/>
          <w:lang w:val="hr-HR" w:eastAsia="hr-HR"/>
        </w:rPr>
      </w:pPr>
    </w:p>
    <w:p w14:paraId="04BACD91" w14:textId="77777777" w:rsidR="00323125" w:rsidRPr="003802F6" w:rsidRDefault="00323125" w:rsidP="00323125">
      <w:pPr>
        <w:rPr>
          <w:sz w:val="24"/>
          <w:szCs w:val="24"/>
          <w:lang w:val="hr-HR" w:eastAsia="hr-HR"/>
        </w:rPr>
      </w:pPr>
    </w:p>
    <w:p w14:paraId="2517DE69" w14:textId="77777777" w:rsidR="00323125" w:rsidRPr="003802F6" w:rsidRDefault="00323125" w:rsidP="00323125">
      <w:pPr>
        <w:rPr>
          <w:sz w:val="24"/>
          <w:szCs w:val="24"/>
          <w:lang w:val="hr-HR" w:eastAsia="hr-HR"/>
        </w:rPr>
      </w:pPr>
    </w:p>
    <w:p w14:paraId="1FBC3997" w14:textId="77777777" w:rsidR="00323125" w:rsidRPr="003802F6" w:rsidRDefault="00323125" w:rsidP="00323125">
      <w:pPr>
        <w:rPr>
          <w:sz w:val="24"/>
          <w:szCs w:val="24"/>
          <w:lang w:val="hr-HR" w:eastAsia="hr-HR"/>
        </w:rPr>
      </w:pPr>
    </w:p>
    <w:p w14:paraId="12FA085C" w14:textId="61FB194E" w:rsidR="00323125" w:rsidRPr="003802F6" w:rsidRDefault="00323125" w:rsidP="00323125">
      <w:pPr>
        <w:rPr>
          <w:sz w:val="24"/>
          <w:szCs w:val="24"/>
          <w:lang w:val="hr-HR" w:eastAsia="hr-HR"/>
        </w:rPr>
      </w:pPr>
    </w:p>
    <w:p w14:paraId="7906A817" w14:textId="0F6B63A2" w:rsidR="00323125" w:rsidRPr="003802F6" w:rsidRDefault="00323125" w:rsidP="00323125">
      <w:pPr>
        <w:rPr>
          <w:sz w:val="24"/>
          <w:szCs w:val="24"/>
          <w:lang w:val="hr-HR" w:eastAsia="hr-HR"/>
        </w:rPr>
      </w:pPr>
    </w:p>
    <w:p w14:paraId="25D9F946" w14:textId="363CA77B" w:rsidR="00323125" w:rsidRPr="003802F6" w:rsidRDefault="00323125" w:rsidP="00323125">
      <w:pPr>
        <w:rPr>
          <w:sz w:val="24"/>
          <w:szCs w:val="24"/>
          <w:lang w:val="hr-HR" w:eastAsia="hr-HR"/>
        </w:rPr>
      </w:pPr>
    </w:p>
    <w:p w14:paraId="4FF1E43D" w14:textId="2D9EAFE5" w:rsidR="00323125" w:rsidRPr="003802F6" w:rsidRDefault="00323125" w:rsidP="00323125">
      <w:pPr>
        <w:rPr>
          <w:sz w:val="24"/>
          <w:szCs w:val="24"/>
          <w:lang w:val="hr-HR" w:eastAsia="hr-HR"/>
        </w:rPr>
      </w:pPr>
    </w:p>
    <w:p w14:paraId="3BCEA4B5" w14:textId="77777777" w:rsidR="00323125" w:rsidRPr="003802F6" w:rsidRDefault="00323125" w:rsidP="00323125">
      <w:pPr>
        <w:rPr>
          <w:sz w:val="24"/>
          <w:szCs w:val="24"/>
          <w:lang w:val="hr-HR" w:eastAsia="hr-HR"/>
        </w:rPr>
      </w:pPr>
    </w:p>
    <w:p w14:paraId="1D1F753C" w14:textId="77777777" w:rsidR="00323125" w:rsidRPr="003802F6" w:rsidRDefault="00323125" w:rsidP="00323125">
      <w:pPr>
        <w:rPr>
          <w:sz w:val="24"/>
          <w:szCs w:val="24"/>
          <w:lang w:val="hr-HR" w:eastAsia="hr-HR"/>
        </w:rPr>
      </w:pPr>
    </w:p>
    <w:p w14:paraId="5AE14108" w14:textId="77777777" w:rsidR="00323125" w:rsidRPr="003802F6" w:rsidRDefault="00323125" w:rsidP="00323125">
      <w:pPr>
        <w:rPr>
          <w:sz w:val="24"/>
          <w:szCs w:val="24"/>
          <w:lang w:val="hr-HR" w:eastAsia="hr-HR"/>
        </w:rPr>
      </w:pPr>
    </w:p>
    <w:p w14:paraId="0E88BFA1" w14:textId="260DC947" w:rsidR="00323125" w:rsidRDefault="00323125" w:rsidP="00323125">
      <w:pPr>
        <w:pBdr>
          <w:top w:val="single" w:sz="4" w:space="1" w:color="404040"/>
        </w:pBdr>
        <w:tabs>
          <w:tab w:val="center" w:pos="4536"/>
          <w:tab w:val="right" w:pos="9072"/>
        </w:tabs>
        <w:jc w:val="center"/>
        <w:rPr>
          <w:color w:val="404040"/>
          <w:spacing w:val="20"/>
          <w:lang w:val="hr-HR" w:eastAsia="hr-HR"/>
        </w:rPr>
      </w:pPr>
      <w:r w:rsidRPr="00BA7009">
        <w:rPr>
          <w:color w:val="404040"/>
          <w:spacing w:val="20"/>
          <w:lang w:val="hr-HR" w:eastAsia="hr-HR"/>
        </w:rPr>
        <w:t>Banski dvori | Trg Sv. Marka 2  | 10000 Zagreb | tel. 01 4569 222 | vlada.gov.hr</w:t>
      </w:r>
    </w:p>
    <w:p w14:paraId="79EF7BA9" w14:textId="77777777" w:rsidR="00BA7009" w:rsidRPr="00BA7009" w:rsidRDefault="00BA7009" w:rsidP="00323125">
      <w:pPr>
        <w:pBdr>
          <w:top w:val="single" w:sz="4" w:space="1" w:color="404040"/>
        </w:pBdr>
        <w:tabs>
          <w:tab w:val="center" w:pos="4536"/>
          <w:tab w:val="right" w:pos="9072"/>
        </w:tabs>
        <w:jc w:val="center"/>
        <w:rPr>
          <w:lang w:val="hr-HR"/>
        </w:rPr>
      </w:pPr>
    </w:p>
    <w:p w14:paraId="5F29ECCD" w14:textId="77777777" w:rsidR="005E5A2F" w:rsidRPr="003802F6" w:rsidRDefault="006073C7">
      <w:pPr>
        <w:widowControl/>
        <w:pBdr>
          <w:bottom w:val="single" w:sz="12" w:space="1" w:color="auto"/>
        </w:pBdr>
        <w:tabs>
          <w:tab w:val="left" w:pos="142"/>
        </w:tabs>
        <w:autoSpaceDE/>
        <w:autoSpaceDN/>
        <w:jc w:val="center"/>
        <w:rPr>
          <w:b/>
          <w:sz w:val="24"/>
          <w:szCs w:val="24"/>
          <w:lang w:val="hr-HR" w:eastAsia="hr-HR"/>
        </w:rPr>
      </w:pPr>
      <w:r w:rsidRPr="003802F6">
        <w:rPr>
          <w:b/>
          <w:sz w:val="24"/>
          <w:szCs w:val="24"/>
          <w:lang w:val="hr-HR" w:eastAsia="hr-HR"/>
        </w:rPr>
        <w:lastRenderedPageBreak/>
        <w:t>REPUBLIKA HRVATSKA</w:t>
      </w:r>
    </w:p>
    <w:p w14:paraId="666E6756" w14:textId="77777777" w:rsidR="005E5A2F" w:rsidRPr="003802F6" w:rsidRDefault="006073C7">
      <w:pPr>
        <w:widowControl/>
        <w:pBdr>
          <w:bottom w:val="single" w:sz="12" w:space="1" w:color="auto"/>
        </w:pBdr>
        <w:tabs>
          <w:tab w:val="left" w:pos="142"/>
        </w:tabs>
        <w:autoSpaceDE/>
        <w:autoSpaceDN/>
        <w:jc w:val="center"/>
        <w:rPr>
          <w:b/>
          <w:sz w:val="24"/>
          <w:szCs w:val="24"/>
          <w:lang w:val="hr-HR" w:eastAsia="hr-HR"/>
        </w:rPr>
      </w:pPr>
      <w:r w:rsidRPr="003802F6">
        <w:rPr>
          <w:b/>
          <w:sz w:val="24"/>
          <w:szCs w:val="24"/>
          <w:lang w:val="hr-HR" w:eastAsia="hr-HR"/>
        </w:rPr>
        <w:t>MINISTARSTVO FINANCIJA</w:t>
      </w:r>
    </w:p>
    <w:p w14:paraId="347F398A" w14:textId="77777777" w:rsidR="005E5A2F" w:rsidRPr="003802F6" w:rsidRDefault="005E5A2F">
      <w:pPr>
        <w:widowControl/>
        <w:pBdr>
          <w:bottom w:val="single" w:sz="12" w:space="1" w:color="auto"/>
        </w:pBdr>
        <w:tabs>
          <w:tab w:val="left" w:pos="142"/>
        </w:tabs>
        <w:autoSpaceDE/>
        <w:autoSpaceDN/>
        <w:jc w:val="center"/>
        <w:rPr>
          <w:b/>
          <w:sz w:val="24"/>
          <w:szCs w:val="24"/>
          <w:lang w:val="hr-HR" w:eastAsia="hr-HR"/>
        </w:rPr>
      </w:pPr>
    </w:p>
    <w:p w14:paraId="0FCF412C" w14:textId="77777777" w:rsidR="005E5A2F" w:rsidRPr="003802F6" w:rsidRDefault="005E5A2F">
      <w:pPr>
        <w:widowControl/>
        <w:tabs>
          <w:tab w:val="left" w:pos="142"/>
        </w:tabs>
        <w:autoSpaceDE/>
        <w:autoSpaceDN/>
        <w:jc w:val="center"/>
        <w:rPr>
          <w:sz w:val="24"/>
          <w:szCs w:val="24"/>
          <w:lang w:val="hr-HR" w:eastAsia="hr-HR"/>
        </w:rPr>
      </w:pPr>
    </w:p>
    <w:p w14:paraId="1D03E6E4" w14:textId="77777777" w:rsidR="005E5A2F" w:rsidRPr="003802F6" w:rsidRDefault="005E5A2F">
      <w:pPr>
        <w:widowControl/>
        <w:tabs>
          <w:tab w:val="left" w:pos="142"/>
        </w:tabs>
        <w:autoSpaceDE/>
        <w:autoSpaceDN/>
        <w:jc w:val="center"/>
        <w:rPr>
          <w:sz w:val="24"/>
          <w:szCs w:val="24"/>
          <w:lang w:val="hr-HR" w:eastAsia="hr-HR"/>
        </w:rPr>
      </w:pPr>
    </w:p>
    <w:p w14:paraId="5DA637A3" w14:textId="77777777" w:rsidR="006035F6" w:rsidRPr="003802F6" w:rsidRDefault="006035F6" w:rsidP="00A84060">
      <w:pPr>
        <w:widowControl/>
        <w:tabs>
          <w:tab w:val="left" w:pos="142"/>
        </w:tabs>
        <w:autoSpaceDE/>
        <w:autoSpaceDN/>
        <w:jc w:val="right"/>
        <w:rPr>
          <w:b/>
          <w:sz w:val="24"/>
          <w:szCs w:val="24"/>
          <w:lang w:val="hr-HR" w:eastAsia="hr-HR"/>
        </w:rPr>
      </w:pPr>
    </w:p>
    <w:p w14:paraId="48C1136E" w14:textId="77777777" w:rsidR="006035F6" w:rsidRPr="003802F6" w:rsidRDefault="006035F6" w:rsidP="00A84060">
      <w:pPr>
        <w:widowControl/>
        <w:tabs>
          <w:tab w:val="left" w:pos="142"/>
        </w:tabs>
        <w:autoSpaceDE/>
        <w:autoSpaceDN/>
        <w:jc w:val="right"/>
        <w:rPr>
          <w:b/>
          <w:sz w:val="24"/>
          <w:szCs w:val="24"/>
          <w:lang w:val="hr-HR" w:eastAsia="hr-HR"/>
        </w:rPr>
      </w:pPr>
    </w:p>
    <w:p w14:paraId="39BD6B41" w14:textId="4CB14C18" w:rsidR="005E5A2F" w:rsidRPr="003802F6" w:rsidRDefault="006035F6" w:rsidP="00A84060">
      <w:pPr>
        <w:widowControl/>
        <w:tabs>
          <w:tab w:val="left" w:pos="142"/>
        </w:tabs>
        <w:autoSpaceDE/>
        <w:autoSpaceDN/>
        <w:jc w:val="right"/>
        <w:rPr>
          <w:b/>
          <w:sz w:val="24"/>
          <w:szCs w:val="24"/>
          <w:lang w:val="hr-HR" w:eastAsia="hr-HR"/>
        </w:rPr>
      </w:pPr>
      <w:r w:rsidRPr="003802F6">
        <w:rPr>
          <w:b/>
          <w:sz w:val="24"/>
          <w:szCs w:val="24"/>
          <w:lang w:val="hr-HR" w:eastAsia="hr-HR"/>
        </w:rPr>
        <w:t>NACRT</w:t>
      </w:r>
    </w:p>
    <w:p w14:paraId="32C87FD2" w14:textId="77777777" w:rsidR="005E5A2F" w:rsidRPr="003802F6" w:rsidRDefault="005E5A2F">
      <w:pPr>
        <w:widowControl/>
        <w:tabs>
          <w:tab w:val="left" w:pos="142"/>
        </w:tabs>
        <w:autoSpaceDE/>
        <w:autoSpaceDN/>
        <w:jc w:val="center"/>
        <w:rPr>
          <w:sz w:val="24"/>
          <w:szCs w:val="24"/>
          <w:lang w:val="hr-HR" w:eastAsia="hr-HR"/>
        </w:rPr>
      </w:pPr>
    </w:p>
    <w:p w14:paraId="50DC61A5" w14:textId="77777777" w:rsidR="005E5A2F" w:rsidRPr="003802F6" w:rsidRDefault="005E5A2F">
      <w:pPr>
        <w:widowControl/>
        <w:tabs>
          <w:tab w:val="left" w:pos="142"/>
        </w:tabs>
        <w:autoSpaceDE/>
        <w:autoSpaceDN/>
        <w:jc w:val="center"/>
        <w:rPr>
          <w:sz w:val="24"/>
          <w:szCs w:val="24"/>
          <w:lang w:val="hr-HR" w:eastAsia="hr-HR"/>
        </w:rPr>
      </w:pPr>
    </w:p>
    <w:p w14:paraId="319AE649" w14:textId="77777777" w:rsidR="005E5A2F" w:rsidRPr="003802F6" w:rsidRDefault="005E5A2F">
      <w:pPr>
        <w:widowControl/>
        <w:tabs>
          <w:tab w:val="left" w:pos="142"/>
        </w:tabs>
        <w:autoSpaceDE/>
        <w:autoSpaceDN/>
        <w:jc w:val="center"/>
        <w:rPr>
          <w:sz w:val="24"/>
          <w:szCs w:val="24"/>
          <w:lang w:val="hr-HR" w:eastAsia="hr-HR"/>
        </w:rPr>
      </w:pPr>
    </w:p>
    <w:p w14:paraId="1E815537" w14:textId="77777777" w:rsidR="005E5A2F" w:rsidRPr="003802F6" w:rsidRDefault="005E5A2F">
      <w:pPr>
        <w:widowControl/>
        <w:tabs>
          <w:tab w:val="left" w:pos="142"/>
        </w:tabs>
        <w:autoSpaceDE/>
        <w:autoSpaceDN/>
        <w:jc w:val="center"/>
        <w:rPr>
          <w:sz w:val="24"/>
          <w:szCs w:val="24"/>
          <w:lang w:val="hr-HR" w:eastAsia="hr-HR"/>
        </w:rPr>
      </w:pPr>
    </w:p>
    <w:p w14:paraId="62AED886" w14:textId="77777777" w:rsidR="005E5A2F" w:rsidRPr="003802F6" w:rsidRDefault="005E5A2F">
      <w:pPr>
        <w:widowControl/>
        <w:tabs>
          <w:tab w:val="left" w:pos="142"/>
        </w:tabs>
        <w:autoSpaceDE/>
        <w:autoSpaceDN/>
        <w:jc w:val="center"/>
        <w:rPr>
          <w:sz w:val="24"/>
          <w:szCs w:val="24"/>
          <w:lang w:val="hr-HR" w:eastAsia="hr-HR"/>
        </w:rPr>
      </w:pPr>
    </w:p>
    <w:p w14:paraId="68B579B3" w14:textId="77777777" w:rsidR="005E5A2F" w:rsidRPr="003802F6" w:rsidRDefault="005E5A2F">
      <w:pPr>
        <w:widowControl/>
        <w:tabs>
          <w:tab w:val="left" w:pos="142"/>
        </w:tabs>
        <w:autoSpaceDE/>
        <w:autoSpaceDN/>
        <w:jc w:val="center"/>
        <w:rPr>
          <w:sz w:val="24"/>
          <w:szCs w:val="24"/>
          <w:lang w:val="hr-HR" w:eastAsia="hr-HR"/>
        </w:rPr>
      </w:pPr>
    </w:p>
    <w:p w14:paraId="150AACE2" w14:textId="77777777" w:rsidR="005E5A2F" w:rsidRPr="003802F6" w:rsidRDefault="005E5A2F">
      <w:pPr>
        <w:widowControl/>
        <w:tabs>
          <w:tab w:val="left" w:pos="142"/>
        </w:tabs>
        <w:autoSpaceDE/>
        <w:autoSpaceDN/>
        <w:jc w:val="center"/>
        <w:rPr>
          <w:sz w:val="24"/>
          <w:szCs w:val="24"/>
          <w:lang w:val="hr-HR" w:eastAsia="hr-HR"/>
        </w:rPr>
      </w:pPr>
    </w:p>
    <w:p w14:paraId="5597204F" w14:textId="0939D444" w:rsidR="005E5A2F" w:rsidRDefault="005E5A2F">
      <w:pPr>
        <w:widowControl/>
        <w:tabs>
          <w:tab w:val="left" w:pos="142"/>
        </w:tabs>
        <w:autoSpaceDE/>
        <w:autoSpaceDN/>
        <w:jc w:val="center"/>
        <w:rPr>
          <w:sz w:val="24"/>
          <w:szCs w:val="24"/>
          <w:lang w:val="hr-HR" w:eastAsia="hr-HR"/>
        </w:rPr>
      </w:pPr>
    </w:p>
    <w:p w14:paraId="0A90E2CA" w14:textId="58D925F9" w:rsidR="00266620" w:rsidRDefault="00266620">
      <w:pPr>
        <w:widowControl/>
        <w:tabs>
          <w:tab w:val="left" w:pos="142"/>
        </w:tabs>
        <w:autoSpaceDE/>
        <w:autoSpaceDN/>
        <w:jc w:val="center"/>
        <w:rPr>
          <w:sz w:val="24"/>
          <w:szCs w:val="24"/>
          <w:lang w:val="hr-HR" w:eastAsia="hr-HR"/>
        </w:rPr>
      </w:pPr>
    </w:p>
    <w:p w14:paraId="1D92AB8F" w14:textId="233525FD" w:rsidR="00266620" w:rsidRDefault="00266620">
      <w:pPr>
        <w:widowControl/>
        <w:tabs>
          <w:tab w:val="left" w:pos="142"/>
        </w:tabs>
        <w:autoSpaceDE/>
        <w:autoSpaceDN/>
        <w:jc w:val="center"/>
        <w:rPr>
          <w:sz w:val="24"/>
          <w:szCs w:val="24"/>
          <w:lang w:val="hr-HR" w:eastAsia="hr-HR"/>
        </w:rPr>
      </w:pPr>
    </w:p>
    <w:p w14:paraId="48FF2743" w14:textId="1D2E0A44" w:rsidR="00266620" w:rsidRDefault="00266620">
      <w:pPr>
        <w:widowControl/>
        <w:tabs>
          <w:tab w:val="left" w:pos="142"/>
        </w:tabs>
        <w:autoSpaceDE/>
        <w:autoSpaceDN/>
        <w:jc w:val="center"/>
        <w:rPr>
          <w:sz w:val="24"/>
          <w:szCs w:val="24"/>
          <w:lang w:val="hr-HR" w:eastAsia="hr-HR"/>
        </w:rPr>
      </w:pPr>
    </w:p>
    <w:p w14:paraId="0A4C81FD" w14:textId="5DB602A5" w:rsidR="00266620" w:rsidRDefault="00266620">
      <w:pPr>
        <w:widowControl/>
        <w:tabs>
          <w:tab w:val="left" w:pos="142"/>
        </w:tabs>
        <w:autoSpaceDE/>
        <w:autoSpaceDN/>
        <w:jc w:val="center"/>
        <w:rPr>
          <w:sz w:val="24"/>
          <w:szCs w:val="24"/>
          <w:lang w:val="hr-HR" w:eastAsia="hr-HR"/>
        </w:rPr>
      </w:pPr>
    </w:p>
    <w:p w14:paraId="2A905695" w14:textId="0A1C5470" w:rsidR="00266620" w:rsidRDefault="00266620">
      <w:pPr>
        <w:widowControl/>
        <w:tabs>
          <w:tab w:val="left" w:pos="142"/>
        </w:tabs>
        <w:autoSpaceDE/>
        <w:autoSpaceDN/>
        <w:jc w:val="center"/>
        <w:rPr>
          <w:sz w:val="24"/>
          <w:szCs w:val="24"/>
          <w:lang w:val="hr-HR" w:eastAsia="hr-HR"/>
        </w:rPr>
      </w:pPr>
    </w:p>
    <w:p w14:paraId="7BDFF48C" w14:textId="2F10DD17" w:rsidR="00266620" w:rsidRDefault="00266620">
      <w:pPr>
        <w:widowControl/>
        <w:tabs>
          <w:tab w:val="left" w:pos="142"/>
        </w:tabs>
        <w:autoSpaceDE/>
        <w:autoSpaceDN/>
        <w:jc w:val="center"/>
        <w:rPr>
          <w:sz w:val="24"/>
          <w:szCs w:val="24"/>
          <w:lang w:val="hr-HR" w:eastAsia="hr-HR"/>
        </w:rPr>
      </w:pPr>
    </w:p>
    <w:p w14:paraId="34FE9173" w14:textId="72362C44" w:rsidR="00266620" w:rsidRDefault="00266620">
      <w:pPr>
        <w:widowControl/>
        <w:tabs>
          <w:tab w:val="left" w:pos="142"/>
        </w:tabs>
        <w:autoSpaceDE/>
        <w:autoSpaceDN/>
        <w:jc w:val="center"/>
        <w:rPr>
          <w:sz w:val="24"/>
          <w:szCs w:val="24"/>
          <w:lang w:val="hr-HR" w:eastAsia="hr-HR"/>
        </w:rPr>
      </w:pPr>
    </w:p>
    <w:p w14:paraId="44A3E2BE" w14:textId="77777777" w:rsidR="005E5A2F" w:rsidRPr="003802F6" w:rsidRDefault="005E5A2F">
      <w:pPr>
        <w:widowControl/>
        <w:tabs>
          <w:tab w:val="left" w:pos="142"/>
        </w:tabs>
        <w:autoSpaceDE/>
        <w:autoSpaceDN/>
        <w:jc w:val="center"/>
        <w:rPr>
          <w:sz w:val="24"/>
          <w:szCs w:val="24"/>
          <w:lang w:val="hr-HR" w:eastAsia="hr-HR"/>
        </w:rPr>
      </w:pPr>
    </w:p>
    <w:p w14:paraId="5E3E722E" w14:textId="77777777" w:rsidR="005E5A2F" w:rsidRPr="003802F6" w:rsidRDefault="005E5A2F">
      <w:pPr>
        <w:widowControl/>
        <w:tabs>
          <w:tab w:val="left" w:pos="142"/>
        </w:tabs>
        <w:autoSpaceDE/>
        <w:autoSpaceDN/>
        <w:jc w:val="center"/>
        <w:rPr>
          <w:sz w:val="24"/>
          <w:szCs w:val="24"/>
          <w:lang w:val="hr-HR" w:eastAsia="hr-HR"/>
        </w:rPr>
      </w:pPr>
    </w:p>
    <w:p w14:paraId="00901A48" w14:textId="64A8396E" w:rsidR="007E45D0" w:rsidRPr="00CD32F5" w:rsidRDefault="007E45D0" w:rsidP="007E45D0">
      <w:pPr>
        <w:tabs>
          <w:tab w:val="left" w:pos="142"/>
        </w:tabs>
        <w:jc w:val="center"/>
        <w:rPr>
          <w:b/>
          <w:sz w:val="24"/>
          <w:szCs w:val="24"/>
          <w:lang w:eastAsia="hr-HR"/>
        </w:rPr>
      </w:pPr>
      <w:r w:rsidRPr="00CD32F5">
        <w:rPr>
          <w:b/>
          <w:sz w:val="24"/>
          <w:szCs w:val="24"/>
          <w:lang w:eastAsia="hr-HR"/>
        </w:rPr>
        <w:t>PRIJEDLOG ZAKONA O IZMJENAMA I DOPUN</w:t>
      </w:r>
      <w:r w:rsidR="006C2613">
        <w:rPr>
          <w:b/>
          <w:sz w:val="24"/>
          <w:szCs w:val="24"/>
          <w:lang w:eastAsia="hr-HR"/>
        </w:rPr>
        <w:t>I</w:t>
      </w:r>
      <w:r w:rsidRPr="00CD32F5">
        <w:rPr>
          <w:b/>
          <w:sz w:val="24"/>
          <w:szCs w:val="24"/>
          <w:lang w:eastAsia="hr-HR"/>
        </w:rPr>
        <w:t xml:space="preserve"> </w:t>
      </w:r>
    </w:p>
    <w:p w14:paraId="334CEC09" w14:textId="77777777" w:rsidR="007E45D0" w:rsidRPr="00CD32F5" w:rsidRDefault="007E45D0" w:rsidP="007E45D0">
      <w:pPr>
        <w:tabs>
          <w:tab w:val="left" w:pos="142"/>
        </w:tabs>
        <w:jc w:val="center"/>
        <w:rPr>
          <w:b/>
          <w:sz w:val="24"/>
          <w:szCs w:val="24"/>
          <w:lang w:eastAsia="hr-HR"/>
        </w:rPr>
      </w:pPr>
      <w:r w:rsidRPr="00CD32F5">
        <w:rPr>
          <w:b/>
          <w:sz w:val="24"/>
          <w:szCs w:val="24"/>
          <w:lang w:eastAsia="hr-HR"/>
        </w:rPr>
        <w:t>ZAKONA O PRISILNOJ LIKVIDACIJI KREDITNIH INSTITUCIJA</w:t>
      </w:r>
    </w:p>
    <w:p w14:paraId="2907F1BC" w14:textId="77777777" w:rsidR="007E45D0" w:rsidRPr="00CD32F5" w:rsidRDefault="007E45D0" w:rsidP="007E45D0">
      <w:pPr>
        <w:tabs>
          <w:tab w:val="left" w:pos="142"/>
        </w:tabs>
        <w:jc w:val="center"/>
        <w:rPr>
          <w:b/>
          <w:sz w:val="24"/>
          <w:szCs w:val="24"/>
          <w:lang w:eastAsia="hr-HR"/>
        </w:rPr>
      </w:pPr>
    </w:p>
    <w:p w14:paraId="30D17DD2" w14:textId="77777777" w:rsidR="007E45D0" w:rsidRPr="00CD32F5" w:rsidRDefault="007E45D0" w:rsidP="007E45D0">
      <w:pPr>
        <w:tabs>
          <w:tab w:val="left" w:pos="142"/>
        </w:tabs>
        <w:jc w:val="center"/>
        <w:rPr>
          <w:b/>
          <w:sz w:val="24"/>
          <w:szCs w:val="24"/>
          <w:lang w:eastAsia="hr-HR"/>
        </w:rPr>
      </w:pPr>
    </w:p>
    <w:p w14:paraId="6FD4AC2D" w14:textId="77777777" w:rsidR="007E45D0" w:rsidRPr="00CD32F5" w:rsidRDefault="007E45D0" w:rsidP="007E45D0">
      <w:pPr>
        <w:tabs>
          <w:tab w:val="left" w:pos="142"/>
        </w:tabs>
        <w:jc w:val="center"/>
        <w:rPr>
          <w:b/>
          <w:sz w:val="24"/>
          <w:szCs w:val="24"/>
          <w:lang w:eastAsia="hr-HR"/>
        </w:rPr>
      </w:pPr>
    </w:p>
    <w:p w14:paraId="4CDE3C76" w14:textId="77777777" w:rsidR="007E45D0" w:rsidRPr="00CD32F5" w:rsidRDefault="007E45D0" w:rsidP="007E45D0">
      <w:pPr>
        <w:tabs>
          <w:tab w:val="left" w:pos="142"/>
        </w:tabs>
        <w:jc w:val="center"/>
        <w:rPr>
          <w:b/>
          <w:sz w:val="24"/>
          <w:szCs w:val="24"/>
          <w:lang w:eastAsia="hr-HR"/>
        </w:rPr>
      </w:pPr>
    </w:p>
    <w:p w14:paraId="04C251B7" w14:textId="77777777" w:rsidR="007E45D0" w:rsidRPr="00CD32F5" w:rsidRDefault="007E45D0" w:rsidP="007E45D0">
      <w:pPr>
        <w:tabs>
          <w:tab w:val="left" w:pos="142"/>
        </w:tabs>
        <w:jc w:val="center"/>
        <w:rPr>
          <w:b/>
          <w:sz w:val="24"/>
          <w:szCs w:val="24"/>
          <w:lang w:eastAsia="hr-HR"/>
        </w:rPr>
      </w:pPr>
    </w:p>
    <w:p w14:paraId="2DC57A9A" w14:textId="77777777" w:rsidR="007E45D0" w:rsidRPr="00CD32F5" w:rsidRDefault="007E45D0" w:rsidP="007E45D0">
      <w:pPr>
        <w:tabs>
          <w:tab w:val="left" w:pos="142"/>
        </w:tabs>
        <w:jc w:val="center"/>
        <w:rPr>
          <w:b/>
          <w:sz w:val="24"/>
          <w:szCs w:val="24"/>
          <w:lang w:eastAsia="hr-HR"/>
        </w:rPr>
      </w:pPr>
    </w:p>
    <w:p w14:paraId="0BFD245D" w14:textId="77777777" w:rsidR="007E45D0" w:rsidRPr="00CD32F5" w:rsidRDefault="007E45D0" w:rsidP="007E45D0">
      <w:pPr>
        <w:tabs>
          <w:tab w:val="left" w:pos="142"/>
        </w:tabs>
        <w:jc w:val="center"/>
        <w:rPr>
          <w:b/>
          <w:sz w:val="24"/>
          <w:szCs w:val="24"/>
          <w:lang w:eastAsia="hr-HR"/>
        </w:rPr>
      </w:pPr>
    </w:p>
    <w:p w14:paraId="0968C307" w14:textId="77777777" w:rsidR="007E45D0" w:rsidRPr="00CD32F5" w:rsidRDefault="007E45D0" w:rsidP="007E45D0">
      <w:pPr>
        <w:tabs>
          <w:tab w:val="left" w:pos="142"/>
        </w:tabs>
        <w:jc w:val="center"/>
        <w:rPr>
          <w:b/>
          <w:sz w:val="24"/>
          <w:szCs w:val="24"/>
          <w:lang w:eastAsia="hr-HR"/>
        </w:rPr>
      </w:pPr>
    </w:p>
    <w:p w14:paraId="130EA2B6" w14:textId="77777777" w:rsidR="007E45D0" w:rsidRPr="00CD32F5" w:rsidRDefault="007E45D0" w:rsidP="007E45D0">
      <w:pPr>
        <w:tabs>
          <w:tab w:val="left" w:pos="142"/>
        </w:tabs>
        <w:jc w:val="center"/>
        <w:rPr>
          <w:b/>
          <w:sz w:val="24"/>
          <w:szCs w:val="24"/>
          <w:lang w:eastAsia="hr-HR"/>
        </w:rPr>
      </w:pPr>
    </w:p>
    <w:p w14:paraId="3384D851" w14:textId="77777777" w:rsidR="007E45D0" w:rsidRPr="00CD32F5" w:rsidRDefault="007E45D0" w:rsidP="007E45D0">
      <w:pPr>
        <w:tabs>
          <w:tab w:val="left" w:pos="142"/>
        </w:tabs>
        <w:jc w:val="center"/>
        <w:rPr>
          <w:b/>
          <w:sz w:val="24"/>
          <w:szCs w:val="24"/>
          <w:lang w:eastAsia="hr-HR"/>
        </w:rPr>
      </w:pPr>
    </w:p>
    <w:p w14:paraId="0A6B57BF" w14:textId="31000704" w:rsidR="007E45D0" w:rsidRDefault="007E45D0" w:rsidP="007E45D0">
      <w:pPr>
        <w:tabs>
          <w:tab w:val="left" w:pos="142"/>
        </w:tabs>
        <w:jc w:val="center"/>
        <w:rPr>
          <w:b/>
          <w:sz w:val="24"/>
          <w:szCs w:val="24"/>
          <w:lang w:eastAsia="hr-HR"/>
        </w:rPr>
      </w:pPr>
    </w:p>
    <w:p w14:paraId="6919FDD7" w14:textId="64AD2118" w:rsidR="00266620" w:rsidRDefault="00266620" w:rsidP="007E45D0">
      <w:pPr>
        <w:tabs>
          <w:tab w:val="left" w:pos="142"/>
        </w:tabs>
        <w:jc w:val="center"/>
        <w:rPr>
          <w:b/>
          <w:sz w:val="24"/>
          <w:szCs w:val="24"/>
          <w:lang w:eastAsia="hr-HR"/>
        </w:rPr>
      </w:pPr>
    </w:p>
    <w:p w14:paraId="60DB76AD" w14:textId="473AE460" w:rsidR="00266620" w:rsidRDefault="00266620" w:rsidP="007E45D0">
      <w:pPr>
        <w:tabs>
          <w:tab w:val="left" w:pos="142"/>
        </w:tabs>
        <w:jc w:val="center"/>
        <w:rPr>
          <w:b/>
          <w:sz w:val="24"/>
          <w:szCs w:val="24"/>
          <w:lang w:eastAsia="hr-HR"/>
        </w:rPr>
      </w:pPr>
    </w:p>
    <w:p w14:paraId="395805ED" w14:textId="77777777" w:rsidR="00266620" w:rsidRPr="00CD32F5" w:rsidRDefault="00266620" w:rsidP="007E45D0">
      <w:pPr>
        <w:tabs>
          <w:tab w:val="left" w:pos="142"/>
        </w:tabs>
        <w:jc w:val="center"/>
        <w:rPr>
          <w:b/>
          <w:sz w:val="24"/>
          <w:szCs w:val="24"/>
          <w:lang w:eastAsia="hr-HR"/>
        </w:rPr>
      </w:pPr>
    </w:p>
    <w:p w14:paraId="5311F654" w14:textId="77777777" w:rsidR="007E45D0" w:rsidRPr="00CD32F5" w:rsidRDefault="007E45D0" w:rsidP="007E45D0">
      <w:pPr>
        <w:tabs>
          <w:tab w:val="left" w:pos="142"/>
        </w:tabs>
        <w:jc w:val="center"/>
        <w:rPr>
          <w:b/>
          <w:sz w:val="24"/>
          <w:szCs w:val="24"/>
          <w:lang w:eastAsia="hr-HR"/>
        </w:rPr>
      </w:pPr>
    </w:p>
    <w:p w14:paraId="7323DA57" w14:textId="77777777" w:rsidR="007E45D0" w:rsidRPr="00CD32F5" w:rsidRDefault="007E45D0" w:rsidP="007E45D0">
      <w:pPr>
        <w:tabs>
          <w:tab w:val="left" w:pos="142"/>
        </w:tabs>
        <w:jc w:val="center"/>
        <w:rPr>
          <w:b/>
          <w:sz w:val="24"/>
          <w:szCs w:val="24"/>
          <w:lang w:eastAsia="hr-HR"/>
        </w:rPr>
      </w:pPr>
    </w:p>
    <w:p w14:paraId="417C360A" w14:textId="77777777" w:rsidR="007E45D0" w:rsidRPr="00CD32F5" w:rsidRDefault="007E45D0" w:rsidP="007E45D0">
      <w:pPr>
        <w:tabs>
          <w:tab w:val="left" w:pos="142"/>
        </w:tabs>
        <w:jc w:val="center"/>
        <w:rPr>
          <w:b/>
          <w:sz w:val="24"/>
          <w:szCs w:val="24"/>
          <w:lang w:eastAsia="hr-HR"/>
        </w:rPr>
      </w:pPr>
    </w:p>
    <w:p w14:paraId="5531EFFA" w14:textId="77777777" w:rsidR="007E45D0" w:rsidRPr="00CD32F5" w:rsidRDefault="007E45D0" w:rsidP="007E45D0">
      <w:pPr>
        <w:tabs>
          <w:tab w:val="left" w:pos="142"/>
        </w:tabs>
        <w:jc w:val="center"/>
        <w:rPr>
          <w:b/>
          <w:sz w:val="24"/>
          <w:szCs w:val="24"/>
          <w:lang w:eastAsia="hr-HR"/>
        </w:rPr>
      </w:pPr>
    </w:p>
    <w:p w14:paraId="77D03B8F" w14:textId="77777777" w:rsidR="007E45D0" w:rsidRPr="00CD32F5" w:rsidRDefault="007E45D0" w:rsidP="007E45D0">
      <w:pPr>
        <w:tabs>
          <w:tab w:val="left" w:pos="142"/>
        </w:tabs>
        <w:jc w:val="center"/>
        <w:rPr>
          <w:b/>
          <w:sz w:val="24"/>
          <w:szCs w:val="24"/>
          <w:lang w:eastAsia="hr-HR"/>
        </w:rPr>
      </w:pPr>
    </w:p>
    <w:p w14:paraId="0A89D2D1" w14:textId="77777777" w:rsidR="007E45D0" w:rsidRPr="00CD32F5" w:rsidRDefault="007E45D0" w:rsidP="007E45D0">
      <w:pPr>
        <w:tabs>
          <w:tab w:val="left" w:pos="142"/>
        </w:tabs>
        <w:jc w:val="center"/>
        <w:rPr>
          <w:b/>
          <w:sz w:val="24"/>
          <w:szCs w:val="24"/>
          <w:lang w:eastAsia="hr-HR"/>
        </w:rPr>
      </w:pPr>
    </w:p>
    <w:p w14:paraId="646944C3" w14:textId="77777777" w:rsidR="007E45D0" w:rsidRPr="00CD32F5" w:rsidRDefault="007E45D0" w:rsidP="007E45D0">
      <w:pPr>
        <w:tabs>
          <w:tab w:val="left" w:pos="142"/>
        </w:tabs>
        <w:jc w:val="center"/>
        <w:rPr>
          <w:b/>
          <w:sz w:val="24"/>
          <w:szCs w:val="24"/>
          <w:lang w:eastAsia="hr-HR"/>
        </w:rPr>
      </w:pPr>
    </w:p>
    <w:p w14:paraId="357FC674" w14:textId="77777777" w:rsidR="007E45D0" w:rsidRPr="00CD32F5" w:rsidRDefault="007E45D0" w:rsidP="007E45D0">
      <w:pPr>
        <w:pBdr>
          <w:bottom w:val="single" w:sz="12" w:space="1" w:color="auto"/>
        </w:pBdr>
        <w:tabs>
          <w:tab w:val="left" w:pos="142"/>
        </w:tabs>
        <w:jc w:val="center"/>
        <w:rPr>
          <w:b/>
          <w:sz w:val="24"/>
          <w:szCs w:val="24"/>
          <w:lang w:eastAsia="hr-HR"/>
        </w:rPr>
      </w:pPr>
    </w:p>
    <w:p w14:paraId="01ED3346" w14:textId="77777777" w:rsidR="007E45D0" w:rsidRPr="00CD32F5" w:rsidRDefault="007E45D0" w:rsidP="007E45D0">
      <w:pPr>
        <w:tabs>
          <w:tab w:val="left" w:pos="142"/>
        </w:tabs>
        <w:jc w:val="center"/>
        <w:rPr>
          <w:b/>
          <w:sz w:val="24"/>
          <w:szCs w:val="24"/>
          <w:lang w:eastAsia="hr-HR"/>
        </w:rPr>
      </w:pPr>
      <w:r w:rsidRPr="00CD32F5">
        <w:rPr>
          <w:b/>
          <w:sz w:val="24"/>
          <w:szCs w:val="24"/>
          <w:lang w:eastAsia="hr-HR"/>
        </w:rPr>
        <w:t xml:space="preserve">Zagreb, </w:t>
      </w:r>
      <w:r>
        <w:rPr>
          <w:b/>
          <w:sz w:val="24"/>
          <w:szCs w:val="24"/>
          <w:lang w:eastAsia="hr-HR"/>
        </w:rPr>
        <w:t xml:space="preserve">listopad </w:t>
      </w:r>
      <w:r w:rsidRPr="00CD32F5">
        <w:rPr>
          <w:b/>
          <w:sz w:val="24"/>
          <w:szCs w:val="24"/>
          <w:lang w:eastAsia="hr-HR"/>
        </w:rPr>
        <w:t>2023.</w:t>
      </w:r>
    </w:p>
    <w:p w14:paraId="03D4C3D3" w14:textId="77777777" w:rsidR="007E45D0" w:rsidRPr="00CD32F5" w:rsidRDefault="007E45D0" w:rsidP="007E45D0">
      <w:pPr>
        <w:rPr>
          <w:b/>
          <w:sz w:val="24"/>
          <w:szCs w:val="24"/>
          <w:lang w:eastAsia="hr-HR"/>
        </w:rPr>
        <w:sectPr w:rsidR="007E45D0" w:rsidRPr="00CD32F5" w:rsidSect="00A0691C">
          <w:footerReference w:type="default" r:id="rId13"/>
          <w:footerReference w:type="first" r:id="rId14"/>
          <w:pgSz w:w="11906" w:h="16838"/>
          <w:pgMar w:top="1417" w:right="1417" w:bottom="1417" w:left="1417" w:header="708" w:footer="708" w:gutter="0"/>
          <w:pgNumType w:start="1" w:chapStyle="1"/>
          <w:cols w:space="720"/>
          <w:titlePg/>
          <w:docGrid w:linePitch="299"/>
        </w:sectPr>
      </w:pPr>
    </w:p>
    <w:p w14:paraId="14691C65" w14:textId="1421C38A" w:rsidR="007E45D0" w:rsidRPr="00CD32F5" w:rsidRDefault="007E45D0" w:rsidP="007E45D0">
      <w:pPr>
        <w:tabs>
          <w:tab w:val="left" w:pos="482"/>
        </w:tabs>
        <w:ind w:right="-24"/>
        <w:jc w:val="center"/>
        <w:rPr>
          <w:b/>
          <w:sz w:val="24"/>
          <w:szCs w:val="24"/>
        </w:rPr>
      </w:pPr>
      <w:r w:rsidRPr="00CD32F5">
        <w:rPr>
          <w:b/>
          <w:sz w:val="24"/>
          <w:szCs w:val="24"/>
        </w:rPr>
        <w:lastRenderedPageBreak/>
        <w:t xml:space="preserve">PRIJEDLOG ZAKONA O IZMJENAMA </w:t>
      </w:r>
      <w:r w:rsidRPr="00CD32F5">
        <w:rPr>
          <w:b/>
          <w:sz w:val="24"/>
          <w:szCs w:val="24"/>
          <w:lang w:eastAsia="hr-HR"/>
        </w:rPr>
        <w:t>I DOPUN</w:t>
      </w:r>
      <w:r w:rsidR="006C2613">
        <w:rPr>
          <w:b/>
          <w:sz w:val="24"/>
          <w:szCs w:val="24"/>
          <w:lang w:eastAsia="hr-HR"/>
        </w:rPr>
        <w:t>I</w:t>
      </w:r>
    </w:p>
    <w:p w14:paraId="1F7315A4" w14:textId="77777777" w:rsidR="007E45D0" w:rsidRDefault="007E45D0" w:rsidP="007E45D0">
      <w:pPr>
        <w:tabs>
          <w:tab w:val="left" w:pos="482"/>
        </w:tabs>
        <w:ind w:right="-24"/>
        <w:jc w:val="center"/>
        <w:rPr>
          <w:b/>
          <w:sz w:val="24"/>
          <w:szCs w:val="24"/>
        </w:rPr>
      </w:pPr>
      <w:r w:rsidRPr="00CD32F5">
        <w:rPr>
          <w:b/>
          <w:sz w:val="24"/>
          <w:szCs w:val="24"/>
        </w:rPr>
        <w:t>ZAKONA O PRISILNOJ LIKVIDACIJI KREDITNIH INSTITUCIJA</w:t>
      </w:r>
    </w:p>
    <w:p w14:paraId="1D11FFB2" w14:textId="77777777" w:rsidR="007E45D0" w:rsidRPr="00CD32F5" w:rsidRDefault="007E45D0" w:rsidP="007E45D0">
      <w:pPr>
        <w:tabs>
          <w:tab w:val="left" w:pos="482"/>
        </w:tabs>
        <w:ind w:right="-24"/>
        <w:jc w:val="center"/>
        <w:rPr>
          <w:b/>
          <w:sz w:val="24"/>
          <w:szCs w:val="24"/>
        </w:rPr>
      </w:pPr>
    </w:p>
    <w:p w14:paraId="568B19F4" w14:textId="77777777" w:rsidR="007E45D0" w:rsidRPr="00CD32F5" w:rsidRDefault="007E45D0" w:rsidP="007E45D0">
      <w:pPr>
        <w:tabs>
          <w:tab w:val="left" w:pos="142"/>
        </w:tabs>
        <w:rPr>
          <w:sz w:val="24"/>
          <w:szCs w:val="24"/>
          <w:lang w:eastAsia="hr-HR"/>
        </w:rPr>
      </w:pPr>
    </w:p>
    <w:p w14:paraId="316F965F" w14:textId="77777777" w:rsidR="007E45D0" w:rsidRPr="00CD32F5" w:rsidRDefault="007E45D0" w:rsidP="007E45D0">
      <w:pPr>
        <w:tabs>
          <w:tab w:val="left" w:pos="142"/>
        </w:tabs>
        <w:outlineLvl w:val="0"/>
        <w:rPr>
          <w:b/>
          <w:sz w:val="24"/>
          <w:szCs w:val="24"/>
          <w:lang w:eastAsia="hr-HR"/>
        </w:rPr>
      </w:pPr>
      <w:r w:rsidRPr="00CD32F5">
        <w:rPr>
          <w:b/>
          <w:sz w:val="24"/>
          <w:szCs w:val="24"/>
          <w:lang w:eastAsia="hr-HR"/>
        </w:rPr>
        <w:t>I. USTAVNA OSNOVA ZA DONOŠENJE ZAKONA</w:t>
      </w:r>
    </w:p>
    <w:p w14:paraId="20E88BE3" w14:textId="77777777" w:rsidR="007E45D0" w:rsidRPr="00CD32F5" w:rsidRDefault="007E45D0" w:rsidP="007E45D0">
      <w:pPr>
        <w:tabs>
          <w:tab w:val="left" w:pos="142"/>
        </w:tabs>
        <w:rPr>
          <w:sz w:val="24"/>
          <w:szCs w:val="24"/>
          <w:lang w:eastAsia="hr-HR"/>
        </w:rPr>
      </w:pPr>
    </w:p>
    <w:p w14:paraId="144B40FC" w14:textId="77777777" w:rsidR="007E45D0" w:rsidRPr="00CD32F5" w:rsidRDefault="007E45D0" w:rsidP="007E45D0">
      <w:pPr>
        <w:tabs>
          <w:tab w:val="left" w:pos="142"/>
        </w:tabs>
        <w:jc w:val="both"/>
        <w:rPr>
          <w:sz w:val="24"/>
          <w:szCs w:val="24"/>
          <w:lang w:eastAsia="hr-HR"/>
        </w:rPr>
      </w:pPr>
      <w:r w:rsidRPr="00CD32F5">
        <w:rPr>
          <w:sz w:val="24"/>
          <w:szCs w:val="24"/>
          <w:lang w:eastAsia="hr-HR"/>
        </w:rPr>
        <w:tab/>
      </w:r>
      <w:r w:rsidRPr="00CD32F5">
        <w:rPr>
          <w:sz w:val="24"/>
          <w:szCs w:val="24"/>
          <w:lang w:eastAsia="hr-HR"/>
        </w:rPr>
        <w:tab/>
        <w:t xml:space="preserve">Ustavna osnova za donošenje ovoga Zakona sadržana je u odredbi članka 2. </w:t>
      </w:r>
      <w:proofErr w:type="gramStart"/>
      <w:r w:rsidRPr="00CD32F5">
        <w:rPr>
          <w:sz w:val="24"/>
          <w:szCs w:val="24"/>
          <w:lang w:eastAsia="hr-HR"/>
        </w:rPr>
        <w:t>stavka</w:t>
      </w:r>
      <w:proofErr w:type="gramEnd"/>
      <w:r w:rsidRPr="00CD32F5">
        <w:rPr>
          <w:sz w:val="24"/>
          <w:szCs w:val="24"/>
          <w:lang w:eastAsia="hr-HR"/>
        </w:rPr>
        <w:t xml:space="preserve"> 4. </w:t>
      </w:r>
      <w:proofErr w:type="gramStart"/>
      <w:r w:rsidRPr="00CD32F5">
        <w:rPr>
          <w:sz w:val="24"/>
          <w:szCs w:val="24"/>
          <w:lang w:eastAsia="hr-HR"/>
        </w:rPr>
        <w:t>podstavka</w:t>
      </w:r>
      <w:proofErr w:type="gramEnd"/>
      <w:r w:rsidRPr="00CD32F5">
        <w:rPr>
          <w:sz w:val="24"/>
          <w:szCs w:val="24"/>
          <w:lang w:eastAsia="hr-HR"/>
        </w:rPr>
        <w:t xml:space="preserve"> 1. Ustava Republike Hrvatske („Narodne novine“, br. 85/10. – pročišćeni tekst i 5/14. – Odluka Ustavnog suda Republike Hrvatske).</w:t>
      </w:r>
    </w:p>
    <w:p w14:paraId="2608BBE5" w14:textId="77777777" w:rsidR="007E45D0" w:rsidRPr="00CD32F5" w:rsidRDefault="007E45D0" w:rsidP="007E45D0">
      <w:pPr>
        <w:tabs>
          <w:tab w:val="left" w:pos="142"/>
        </w:tabs>
        <w:ind w:firstLine="705"/>
        <w:jc w:val="both"/>
        <w:rPr>
          <w:sz w:val="24"/>
          <w:szCs w:val="24"/>
          <w:lang w:eastAsia="hr-HR"/>
        </w:rPr>
      </w:pPr>
    </w:p>
    <w:p w14:paraId="381D0A72" w14:textId="77777777" w:rsidR="007E45D0" w:rsidRPr="00CD32F5" w:rsidRDefault="007E45D0" w:rsidP="007E45D0">
      <w:pPr>
        <w:tabs>
          <w:tab w:val="left" w:pos="142"/>
        </w:tabs>
        <w:ind w:firstLine="705"/>
        <w:jc w:val="both"/>
        <w:rPr>
          <w:sz w:val="24"/>
          <w:szCs w:val="24"/>
          <w:lang w:eastAsia="hr-HR"/>
        </w:rPr>
      </w:pPr>
    </w:p>
    <w:p w14:paraId="4D26917A" w14:textId="77777777" w:rsidR="007E45D0" w:rsidRPr="00CD32F5" w:rsidRDefault="007E45D0" w:rsidP="007E45D0">
      <w:pPr>
        <w:tabs>
          <w:tab w:val="left" w:pos="142"/>
        </w:tabs>
        <w:jc w:val="both"/>
        <w:rPr>
          <w:b/>
          <w:bCs/>
          <w:color w:val="000000"/>
          <w:sz w:val="24"/>
          <w:szCs w:val="24"/>
          <w:shd w:val="clear" w:color="auto" w:fill="FFFFFF"/>
        </w:rPr>
      </w:pPr>
      <w:r w:rsidRPr="00CD32F5">
        <w:rPr>
          <w:b/>
          <w:bCs/>
          <w:color w:val="000000"/>
          <w:sz w:val="24"/>
          <w:szCs w:val="24"/>
          <w:shd w:val="clear" w:color="auto" w:fill="FFFFFF"/>
        </w:rPr>
        <w:t>II. OCJENA STANJA I OSNOVNA PITANJA KOJA SE UREĐUJU ZAKONOM TE POSLJEDICE KOJE ĆE DONOŠENJEM ZAKONA PROISTEĆI</w:t>
      </w:r>
    </w:p>
    <w:p w14:paraId="5BA7DBE5" w14:textId="77777777" w:rsidR="007E45D0" w:rsidRPr="00CD32F5" w:rsidRDefault="007E45D0" w:rsidP="007E45D0">
      <w:pPr>
        <w:tabs>
          <w:tab w:val="left" w:pos="142"/>
        </w:tabs>
        <w:contextualSpacing/>
        <w:jc w:val="both"/>
        <w:rPr>
          <w:sz w:val="24"/>
          <w:szCs w:val="24"/>
          <w:lang w:eastAsia="hr-HR"/>
        </w:rPr>
      </w:pPr>
    </w:p>
    <w:p w14:paraId="51ABD395" w14:textId="6E57427F" w:rsidR="007E45D0" w:rsidRDefault="007E45D0" w:rsidP="001A270E">
      <w:pPr>
        <w:ind w:firstLine="720"/>
        <w:jc w:val="both"/>
        <w:rPr>
          <w:sz w:val="24"/>
          <w:szCs w:val="24"/>
          <w:lang w:eastAsia="hr-HR"/>
        </w:rPr>
      </w:pPr>
      <w:proofErr w:type="gramStart"/>
      <w:r w:rsidRPr="00DB4D1B">
        <w:rPr>
          <w:sz w:val="24"/>
          <w:szCs w:val="24"/>
        </w:rPr>
        <w:t>Zakon o prisilnoj likvidaciji kreditnih institucija</w:t>
      </w:r>
      <w:r w:rsidRPr="00CD32F5">
        <w:rPr>
          <w:sz w:val="24"/>
          <w:szCs w:val="24"/>
        </w:rPr>
        <w:t xml:space="preserve"> („Narodne novine“, br</w:t>
      </w:r>
      <w:r w:rsidR="006A1C04">
        <w:rPr>
          <w:sz w:val="24"/>
          <w:szCs w:val="24"/>
        </w:rPr>
        <w:t>oj</w:t>
      </w:r>
      <w:r>
        <w:rPr>
          <w:sz w:val="24"/>
          <w:szCs w:val="24"/>
        </w:rPr>
        <w:t xml:space="preserve"> 146/20</w:t>
      </w:r>
      <w:r w:rsidRPr="00CD32F5">
        <w:rPr>
          <w:sz w:val="24"/>
          <w:szCs w:val="24"/>
        </w:rPr>
        <w:t xml:space="preserve">., u daljnjem tekstu: važeći Zakon) </w:t>
      </w:r>
      <w:r w:rsidRPr="00CD32F5">
        <w:rPr>
          <w:sz w:val="24"/>
          <w:szCs w:val="24"/>
          <w:lang w:eastAsia="hr-HR"/>
        </w:rPr>
        <w:t xml:space="preserve">jest propis kojim se uređuju </w:t>
      </w:r>
      <w:r w:rsidRPr="00DB4D1B">
        <w:rPr>
          <w:sz w:val="24"/>
          <w:szCs w:val="24"/>
          <w:lang w:eastAsia="hr-HR"/>
        </w:rPr>
        <w:t>uvjeti za otvaranje i okončanje postupka prisilne likvidacije kreditnih institucija, pravne posljedice njegova otvaranja i provedbe, pravila, postupci i instrumenti u postupcima prisilne likvidacije kreditnih institucija i ovlasti i zadaci tijela u postupku prisilne likvidacije kreditnih institucija i subjekata primjene Zakona</w:t>
      </w:r>
      <w:r>
        <w:rPr>
          <w:sz w:val="24"/>
          <w:szCs w:val="24"/>
          <w:lang w:eastAsia="hr-HR"/>
        </w:rPr>
        <w:t>.</w:t>
      </w:r>
      <w:proofErr w:type="gramEnd"/>
    </w:p>
    <w:p w14:paraId="47E0CA7A" w14:textId="77777777" w:rsidR="007E45D0" w:rsidRDefault="007E45D0" w:rsidP="001A270E">
      <w:pPr>
        <w:ind w:firstLine="720"/>
        <w:jc w:val="both"/>
        <w:rPr>
          <w:sz w:val="24"/>
          <w:szCs w:val="24"/>
          <w:lang w:eastAsia="hr-HR"/>
        </w:rPr>
      </w:pPr>
    </w:p>
    <w:p w14:paraId="15C491E0" w14:textId="77777777" w:rsidR="007E45D0" w:rsidRDefault="007E45D0" w:rsidP="001A270E">
      <w:pPr>
        <w:ind w:firstLine="720"/>
        <w:jc w:val="both"/>
        <w:rPr>
          <w:sz w:val="24"/>
          <w:szCs w:val="24"/>
          <w:lang w:eastAsia="hr-HR"/>
        </w:rPr>
      </w:pPr>
      <w:r w:rsidRPr="00CD32F5">
        <w:rPr>
          <w:sz w:val="24"/>
          <w:szCs w:val="24"/>
          <w:lang w:eastAsia="hr-HR"/>
        </w:rPr>
        <w:t>Važeći Zakon usklađen je s pravnom stečevinom Europske unije</w:t>
      </w:r>
      <w:r>
        <w:rPr>
          <w:sz w:val="24"/>
          <w:szCs w:val="24"/>
          <w:lang w:eastAsia="hr-HR"/>
        </w:rPr>
        <w:t>, i to:</w:t>
      </w:r>
      <w:r w:rsidRPr="00CD32F5">
        <w:rPr>
          <w:sz w:val="24"/>
          <w:szCs w:val="24"/>
          <w:lang w:eastAsia="hr-HR"/>
        </w:rPr>
        <w:t xml:space="preserve"> </w:t>
      </w:r>
    </w:p>
    <w:p w14:paraId="311CF2E7" w14:textId="77777777" w:rsidR="007E45D0" w:rsidRPr="00DB4D1B" w:rsidRDefault="007E45D0" w:rsidP="001A270E">
      <w:pPr>
        <w:ind w:firstLine="720"/>
        <w:jc w:val="both"/>
        <w:rPr>
          <w:sz w:val="24"/>
          <w:szCs w:val="24"/>
          <w:lang w:eastAsia="hr-HR"/>
        </w:rPr>
      </w:pPr>
      <w:r w:rsidRPr="00DB4D1B">
        <w:rPr>
          <w:sz w:val="24"/>
          <w:szCs w:val="24"/>
          <w:lang w:eastAsia="hr-HR"/>
        </w:rPr>
        <w:t>1. Direktiv</w:t>
      </w:r>
      <w:r>
        <w:rPr>
          <w:sz w:val="24"/>
          <w:szCs w:val="24"/>
          <w:lang w:eastAsia="hr-HR"/>
        </w:rPr>
        <w:t>om</w:t>
      </w:r>
      <w:r w:rsidRPr="00DB4D1B">
        <w:rPr>
          <w:sz w:val="24"/>
          <w:szCs w:val="24"/>
          <w:lang w:eastAsia="hr-HR"/>
        </w:rPr>
        <w:t xml:space="preserve"> 2001/24/EZ Europskog parlamenta i Vijeća </w:t>
      </w:r>
      <w:proofErr w:type="gramStart"/>
      <w:r w:rsidRPr="00DB4D1B">
        <w:rPr>
          <w:sz w:val="24"/>
          <w:szCs w:val="24"/>
          <w:lang w:eastAsia="hr-HR"/>
        </w:rPr>
        <w:t>od</w:t>
      </w:r>
      <w:proofErr w:type="gramEnd"/>
      <w:r w:rsidRPr="00DB4D1B">
        <w:rPr>
          <w:sz w:val="24"/>
          <w:szCs w:val="24"/>
          <w:lang w:eastAsia="hr-HR"/>
        </w:rPr>
        <w:t xml:space="preserve"> 4. </w:t>
      </w:r>
      <w:proofErr w:type="gramStart"/>
      <w:r w:rsidRPr="00DB4D1B">
        <w:rPr>
          <w:sz w:val="24"/>
          <w:szCs w:val="24"/>
          <w:lang w:eastAsia="hr-HR"/>
        </w:rPr>
        <w:t>travnja</w:t>
      </w:r>
      <w:proofErr w:type="gramEnd"/>
      <w:r w:rsidRPr="00DB4D1B">
        <w:rPr>
          <w:sz w:val="24"/>
          <w:szCs w:val="24"/>
          <w:lang w:eastAsia="hr-HR"/>
        </w:rPr>
        <w:t xml:space="preserve"> 2001. </w:t>
      </w:r>
      <w:proofErr w:type="gramStart"/>
      <w:r w:rsidRPr="00DB4D1B">
        <w:rPr>
          <w:sz w:val="24"/>
          <w:szCs w:val="24"/>
          <w:lang w:eastAsia="hr-HR"/>
        </w:rPr>
        <w:t>o</w:t>
      </w:r>
      <w:proofErr w:type="gramEnd"/>
      <w:r w:rsidRPr="00DB4D1B">
        <w:rPr>
          <w:sz w:val="24"/>
          <w:szCs w:val="24"/>
          <w:lang w:eastAsia="hr-HR"/>
        </w:rPr>
        <w:t xml:space="preserve"> restrukturiranju i likvidaciji kreditnih institucija (SL L 125, 5. 5. 2001.)</w:t>
      </w:r>
    </w:p>
    <w:p w14:paraId="3E9F480F" w14:textId="77777777" w:rsidR="007E45D0" w:rsidRPr="00DB4D1B" w:rsidRDefault="007E45D0" w:rsidP="001A270E">
      <w:pPr>
        <w:ind w:firstLine="720"/>
        <w:jc w:val="both"/>
        <w:rPr>
          <w:sz w:val="24"/>
          <w:szCs w:val="24"/>
          <w:lang w:eastAsia="hr-HR"/>
        </w:rPr>
      </w:pPr>
      <w:r w:rsidRPr="00DB4D1B">
        <w:rPr>
          <w:sz w:val="24"/>
          <w:szCs w:val="24"/>
          <w:lang w:eastAsia="hr-HR"/>
        </w:rPr>
        <w:t>2. Direktiv</w:t>
      </w:r>
      <w:r>
        <w:rPr>
          <w:sz w:val="24"/>
          <w:szCs w:val="24"/>
          <w:lang w:eastAsia="hr-HR"/>
        </w:rPr>
        <w:t>om</w:t>
      </w:r>
      <w:r w:rsidRPr="00DB4D1B">
        <w:rPr>
          <w:sz w:val="24"/>
          <w:szCs w:val="24"/>
          <w:lang w:eastAsia="hr-HR"/>
        </w:rPr>
        <w:t xml:space="preserve"> 2014/59/EU Europskog parlamenta i Vijeća </w:t>
      </w:r>
      <w:proofErr w:type="gramStart"/>
      <w:r w:rsidRPr="00DB4D1B">
        <w:rPr>
          <w:sz w:val="24"/>
          <w:szCs w:val="24"/>
          <w:lang w:eastAsia="hr-HR"/>
        </w:rPr>
        <w:t>od</w:t>
      </w:r>
      <w:proofErr w:type="gramEnd"/>
      <w:r w:rsidRPr="00DB4D1B">
        <w:rPr>
          <w:sz w:val="24"/>
          <w:szCs w:val="24"/>
          <w:lang w:eastAsia="hr-HR"/>
        </w:rPr>
        <w:t xml:space="preserve"> 15. </w:t>
      </w:r>
      <w:proofErr w:type="gramStart"/>
      <w:r w:rsidRPr="00DB4D1B">
        <w:rPr>
          <w:sz w:val="24"/>
          <w:szCs w:val="24"/>
          <w:lang w:eastAsia="hr-HR"/>
        </w:rPr>
        <w:t>svibnja</w:t>
      </w:r>
      <w:proofErr w:type="gramEnd"/>
      <w:r w:rsidRPr="00DB4D1B">
        <w:rPr>
          <w:sz w:val="24"/>
          <w:szCs w:val="24"/>
          <w:lang w:eastAsia="hr-HR"/>
        </w:rPr>
        <w:t xml:space="preserve"> 2014. </w:t>
      </w:r>
      <w:proofErr w:type="gramStart"/>
      <w:r w:rsidRPr="00DB4D1B">
        <w:rPr>
          <w:sz w:val="24"/>
          <w:szCs w:val="24"/>
          <w:lang w:eastAsia="hr-HR"/>
        </w:rPr>
        <w:t>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w:t>
      </w:r>
      <w:proofErr w:type="gramEnd"/>
      <w:r w:rsidRPr="00DB4D1B">
        <w:rPr>
          <w:sz w:val="24"/>
          <w:szCs w:val="24"/>
          <w:lang w:eastAsia="hr-HR"/>
        </w:rPr>
        <w:t xml:space="preserve"> 6. 2014.) </w:t>
      </w:r>
      <w:proofErr w:type="gramStart"/>
      <w:r w:rsidRPr="00DB4D1B">
        <w:rPr>
          <w:sz w:val="24"/>
          <w:szCs w:val="24"/>
          <w:lang w:eastAsia="hr-HR"/>
        </w:rPr>
        <w:t>kako</w:t>
      </w:r>
      <w:proofErr w:type="gramEnd"/>
      <w:r w:rsidRPr="00DB4D1B">
        <w:rPr>
          <w:sz w:val="24"/>
          <w:szCs w:val="24"/>
          <w:lang w:eastAsia="hr-HR"/>
        </w:rPr>
        <w:t xml:space="preserve"> je posljednji put izmijenjena Direktivom (EU) 2019/2162 Europskog parlamenta i Vijeća od 27. </w:t>
      </w:r>
      <w:proofErr w:type="gramStart"/>
      <w:r w:rsidRPr="00DB4D1B">
        <w:rPr>
          <w:sz w:val="24"/>
          <w:szCs w:val="24"/>
          <w:lang w:eastAsia="hr-HR"/>
        </w:rPr>
        <w:t>studenoga</w:t>
      </w:r>
      <w:proofErr w:type="gramEnd"/>
      <w:r w:rsidRPr="00DB4D1B">
        <w:rPr>
          <w:sz w:val="24"/>
          <w:szCs w:val="24"/>
          <w:lang w:eastAsia="hr-HR"/>
        </w:rPr>
        <w:t xml:space="preserve"> 2019. </w:t>
      </w:r>
      <w:proofErr w:type="gramStart"/>
      <w:r w:rsidRPr="00DB4D1B">
        <w:rPr>
          <w:sz w:val="24"/>
          <w:szCs w:val="24"/>
          <w:lang w:eastAsia="hr-HR"/>
        </w:rPr>
        <w:t>o</w:t>
      </w:r>
      <w:proofErr w:type="gramEnd"/>
      <w:r w:rsidRPr="00DB4D1B">
        <w:rPr>
          <w:sz w:val="24"/>
          <w:szCs w:val="24"/>
          <w:lang w:eastAsia="hr-HR"/>
        </w:rPr>
        <w:t xml:space="preserve"> izdavanju pokrivenih obveznica i javnom nadzoru pokrivenih obveznica i izmjeni direktiva 2009/65/EZ i 2014/59/EU (SL L 328, 18. 12. 2019.)</w:t>
      </w:r>
    </w:p>
    <w:p w14:paraId="7F9C2D81" w14:textId="77777777" w:rsidR="007E45D0" w:rsidRDefault="007E45D0" w:rsidP="001A270E">
      <w:pPr>
        <w:ind w:firstLine="720"/>
        <w:jc w:val="both"/>
        <w:rPr>
          <w:sz w:val="24"/>
          <w:szCs w:val="24"/>
          <w:lang w:eastAsia="hr-HR"/>
        </w:rPr>
      </w:pPr>
      <w:r w:rsidRPr="00DB4D1B">
        <w:rPr>
          <w:sz w:val="24"/>
          <w:szCs w:val="24"/>
          <w:lang w:eastAsia="hr-HR"/>
        </w:rPr>
        <w:t>3. Direktiv</w:t>
      </w:r>
      <w:r>
        <w:rPr>
          <w:sz w:val="24"/>
          <w:szCs w:val="24"/>
          <w:lang w:eastAsia="hr-HR"/>
        </w:rPr>
        <w:t>om</w:t>
      </w:r>
      <w:r w:rsidRPr="00DB4D1B">
        <w:rPr>
          <w:sz w:val="24"/>
          <w:szCs w:val="24"/>
          <w:lang w:eastAsia="hr-HR"/>
        </w:rPr>
        <w:t xml:space="preserve"> (EU) 2017/2399 Europskog parlamenta i Vijeća </w:t>
      </w:r>
      <w:proofErr w:type="gramStart"/>
      <w:r w:rsidRPr="00DB4D1B">
        <w:rPr>
          <w:sz w:val="24"/>
          <w:szCs w:val="24"/>
          <w:lang w:eastAsia="hr-HR"/>
        </w:rPr>
        <w:t>od</w:t>
      </w:r>
      <w:proofErr w:type="gramEnd"/>
      <w:r w:rsidRPr="00DB4D1B">
        <w:rPr>
          <w:sz w:val="24"/>
          <w:szCs w:val="24"/>
          <w:lang w:eastAsia="hr-HR"/>
        </w:rPr>
        <w:t xml:space="preserve"> 12. </w:t>
      </w:r>
      <w:proofErr w:type="gramStart"/>
      <w:r w:rsidRPr="00DB4D1B">
        <w:rPr>
          <w:sz w:val="24"/>
          <w:szCs w:val="24"/>
          <w:lang w:eastAsia="hr-HR"/>
        </w:rPr>
        <w:t>prosinca</w:t>
      </w:r>
      <w:proofErr w:type="gramEnd"/>
      <w:r w:rsidRPr="00DB4D1B">
        <w:rPr>
          <w:sz w:val="24"/>
          <w:szCs w:val="24"/>
          <w:lang w:eastAsia="hr-HR"/>
        </w:rPr>
        <w:t xml:space="preserve"> 2017. </w:t>
      </w:r>
      <w:proofErr w:type="gramStart"/>
      <w:r w:rsidRPr="00DB4D1B">
        <w:rPr>
          <w:sz w:val="24"/>
          <w:szCs w:val="24"/>
          <w:lang w:eastAsia="hr-HR"/>
        </w:rPr>
        <w:t>o</w:t>
      </w:r>
      <w:proofErr w:type="gramEnd"/>
      <w:r w:rsidRPr="00DB4D1B">
        <w:rPr>
          <w:sz w:val="24"/>
          <w:szCs w:val="24"/>
          <w:lang w:eastAsia="hr-HR"/>
        </w:rPr>
        <w:t xml:space="preserve"> izmjeni Direktive 2014/59/EU u pogledu rangiranja neosiguranih dužničkih instrumenata u insolvencijskoj hijerarhiji (SL L 345, 27. 12. 2017.).</w:t>
      </w:r>
    </w:p>
    <w:p w14:paraId="258AA7B3" w14:textId="77777777" w:rsidR="007E45D0" w:rsidRPr="00CD32F5" w:rsidRDefault="007E45D0" w:rsidP="001A270E">
      <w:pPr>
        <w:ind w:right="141" w:firstLine="720"/>
        <w:jc w:val="both"/>
        <w:rPr>
          <w:sz w:val="24"/>
          <w:szCs w:val="24"/>
          <w:lang w:eastAsia="hr-HR"/>
        </w:rPr>
      </w:pPr>
    </w:p>
    <w:p w14:paraId="53503EFD" w14:textId="77777777" w:rsidR="007E45D0" w:rsidRPr="00CD32F5" w:rsidRDefault="007E45D0" w:rsidP="001A270E">
      <w:pPr>
        <w:ind w:firstLine="720"/>
        <w:jc w:val="both"/>
        <w:rPr>
          <w:sz w:val="24"/>
          <w:szCs w:val="24"/>
          <w:lang w:eastAsia="hr-HR"/>
        </w:rPr>
      </w:pPr>
      <w:r w:rsidRPr="00CD32F5">
        <w:rPr>
          <w:sz w:val="24"/>
          <w:szCs w:val="24"/>
          <w:lang w:eastAsia="hr-HR"/>
        </w:rPr>
        <w:t xml:space="preserve">Nacionalnim planom zamjene hrvatske kune eurom, koji je Vlada Republike Hrvatske donijela </w:t>
      </w:r>
      <w:proofErr w:type="gramStart"/>
      <w:r w:rsidRPr="00CD32F5">
        <w:rPr>
          <w:sz w:val="24"/>
          <w:szCs w:val="24"/>
          <w:lang w:eastAsia="hr-HR"/>
        </w:rPr>
        <w:t>na</w:t>
      </w:r>
      <w:proofErr w:type="gramEnd"/>
      <w:r w:rsidRPr="00CD32F5">
        <w:rPr>
          <w:sz w:val="24"/>
          <w:szCs w:val="24"/>
          <w:lang w:eastAsia="hr-HR"/>
        </w:rPr>
        <w:t xml:space="preserve"> sjednici održanoj 23. </w:t>
      </w:r>
      <w:proofErr w:type="gramStart"/>
      <w:r w:rsidRPr="00CD32F5">
        <w:rPr>
          <w:sz w:val="24"/>
          <w:szCs w:val="24"/>
          <w:lang w:eastAsia="hr-HR"/>
        </w:rPr>
        <w:t>prosinca</w:t>
      </w:r>
      <w:proofErr w:type="gramEnd"/>
      <w:r w:rsidRPr="00CD32F5">
        <w:rPr>
          <w:sz w:val="24"/>
          <w:szCs w:val="24"/>
          <w:lang w:eastAsia="hr-HR"/>
        </w:rPr>
        <w:t xml:space="preserve"> 2020.,</w:t>
      </w:r>
      <w:r w:rsidRPr="00CD32F5">
        <w:rPr>
          <w:sz w:val="24"/>
          <w:szCs w:val="24"/>
        </w:rPr>
        <w:t xml:space="preserve"> </w:t>
      </w:r>
      <w:r w:rsidRPr="00CD32F5">
        <w:rPr>
          <w:sz w:val="24"/>
          <w:szCs w:val="24"/>
          <w:lang w:eastAsia="hr-HR"/>
        </w:rPr>
        <w:t xml:space="preserve">Odlukom o donošenju Nacionalnog plana zamjene hrvatske kune eurom („Narodne novine“, broj 146/20.), utvrđena je, između ostaloga, potreba pune prilagodbe hrvatskog zakonodavstva uvođenju eura kao službene valute u Republici Hrvatskoj (u daljnjem tekstu: uvođenje eura). Nedvojbeno je kako uvođenje eura zahtijeva prilagodbu pravnog okvira Republike Hrvatske s ciljem osiguranja pravne sigurnosti i stvaranja uvjeta za nesmetano, neprekinuto i učinkovito funkcioniranje gospodarstva. Najvažniji akt u ovom postupku jest Zakon o uvođenju eura kao službene valute u Republici Hrvatskoj („Narodne novine“, br. 57/22. i 88/22. - ispravak), a u cilju pune prilagodbe hrvatskog zakonodavstva uvođenju eura, određenom dinamikom, potrebno je izmijeniti važeće zakone koji sadržavaju pozivanja </w:t>
      </w:r>
      <w:proofErr w:type="gramStart"/>
      <w:r w:rsidRPr="00CD32F5">
        <w:rPr>
          <w:sz w:val="24"/>
          <w:szCs w:val="24"/>
          <w:lang w:eastAsia="hr-HR"/>
        </w:rPr>
        <w:t>na</w:t>
      </w:r>
      <w:proofErr w:type="gramEnd"/>
      <w:r w:rsidRPr="00CD32F5">
        <w:rPr>
          <w:sz w:val="24"/>
          <w:szCs w:val="24"/>
          <w:lang w:eastAsia="hr-HR"/>
        </w:rPr>
        <w:t xml:space="preserve"> hrvatsku kunu.</w:t>
      </w:r>
    </w:p>
    <w:p w14:paraId="488D5C42" w14:textId="77777777" w:rsidR="007E45D0" w:rsidRPr="00CD32F5" w:rsidRDefault="007E45D0" w:rsidP="001A270E">
      <w:pPr>
        <w:ind w:firstLine="720"/>
        <w:jc w:val="both"/>
        <w:rPr>
          <w:sz w:val="24"/>
          <w:szCs w:val="24"/>
          <w:lang w:eastAsia="hr-HR"/>
        </w:rPr>
      </w:pPr>
    </w:p>
    <w:p w14:paraId="72191C7A" w14:textId="77777777" w:rsidR="007E45D0" w:rsidRPr="008E2224" w:rsidRDefault="007E45D0" w:rsidP="001A270E">
      <w:pPr>
        <w:ind w:firstLine="720"/>
        <w:jc w:val="both"/>
        <w:rPr>
          <w:color w:val="000000"/>
          <w:sz w:val="24"/>
          <w:szCs w:val="24"/>
        </w:rPr>
      </w:pPr>
      <w:r w:rsidRPr="00CD32F5">
        <w:rPr>
          <w:sz w:val="24"/>
          <w:szCs w:val="24"/>
          <w:lang w:eastAsia="hr-HR"/>
        </w:rPr>
        <w:t xml:space="preserve">Danom uvođenja eura 1. </w:t>
      </w:r>
      <w:proofErr w:type="gramStart"/>
      <w:r w:rsidRPr="00CD32F5">
        <w:rPr>
          <w:sz w:val="24"/>
          <w:szCs w:val="24"/>
          <w:lang w:eastAsia="hr-HR"/>
        </w:rPr>
        <w:t>siječnja</w:t>
      </w:r>
      <w:proofErr w:type="gramEnd"/>
      <w:r w:rsidRPr="00CD32F5">
        <w:rPr>
          <w:sz w:val="24"/>
          <w:szCs w:val="24"/>
          <w:lang w:eastAsia="hr-HR"/>
        </w:rPr>
        <w:t xml:space="preserve"> 2023., odnosnom ulaskom Republike Hrvatske u europodručje, prestala je bliska suradnja</w:t>
      </w:r>
      <w:r w:rsidRPr="00CD32F5">
        <w:t xml:space="preserve"> </w:t>
      </w:r>
      <w:r w:rsidRPr="00CD32F5">
        <w:rPr>
          <w:sz w:val="24"/>
          <w:szCs w:val="24"/>
          <w:lang w:eastAsia="hr-HR"/>
        </w:rPr>
        <w:t xml:space="preserve">između Europske središnje banke i Hrvatske narodne </w:t>
      </w:r>
      <w:r w:rsidRPr="00CD32F5">
        <w:rPr>
          <w:sz w:val="24"/>
          <w:szCs w:val="24"/>
          <w:lang w:eastAsia="hr-HR"/>
        </w:rPr>
        <w:lastRenderedPageBreak/>
        <w:t xml:space="preserve">banke i započelo je puno članstvo Hrvatske narodne banke u </w:t>
      </w:r>
      <w:r w:rsidRPr="008E2224">
        <w:rPr>
          <w:sz w:val="24"/>
          <w:szCs w:val="24"/>
          <w:lang w:eastAsia="hr-HR"/>
        </w:rPr>
        <w:t>J</w:t>
      </w:r>
      <w:r w:rsidRPr="00CD32F5">
        <w:rPr>
          <w:sz w:val="24"/>
          <w:szCs w:val="24"/>
          <w:lang w:eastAsia="hr-HR"/>
        </w:rPr>
        <w:t xml:space="preserve">edinstvenom nadzornom mehanizmu (eng. </w:t>
      </w:r>
      <w:r w:rsidRPr="00CD32F5">
        <w:rPr>
          <w:i/>
          <w:sz w:val="24"/>
          <w:szCs w:val="24"/>
          <w:lang w:eastAsia="hr-HR"/>
        </w:rPr>
        <w:t>Single Supervisory Mechanism</w:t>
      </w:r>
      <w:r w:rsidRPr="00CD32F5">
        <w:rPr>
          <w:sz w:val="24"/>
          <w:szCs w:val="24"/>
          <w:lang w:eastAsia="hr-HR"/>
        </w:rPr>
        <w:t xml:space="preserve">). Sukladno Uredbi Vijeća (EU) br. 1024/2013 </w:t>
      </w:r>
      <w:proofErr w:type="gramStart"/>
      <w:r w:rsidRPr="00CD32F5">
        <w:rPr>
          <w:sz w:val="24"/>
          <w:szCs w:val="24"/>
          <w:lang w:eastAsia="hr-HR"/>
        </w:rPr>
        <w:t>od</w:t>
      </w:r>
      <w:proofErr w:type="gramEnd"/>
      <w:r w:rsidRPr="00CD32F5">
        <w:rPr>
          <w:sz w:val="24"/>
          <w:szCs w:val="24"/>
          <w:lang w:eastAsia="hr-HR"/>
        </w:rPr>
        <w:t xml:space="preserve"> 15. </w:t>
      </w:r>
      <w:proofErr w:type="gramStart"/>
      <w:r w:rsidRPr="00CD32F5">
        <w:rPr>
          <w:sz w:val="24"/>
          <w:szCs w:val="24"/>
          <w:lang w:eastAsia="hr-HR"/>
        </w:rPr>
        <w:t>listopada</w:t>
      </w:r>
      <w:proofErr w:type="gramEnd"/>
      <w:r w:rsidRPr="00CD32F5">
        <w:rPr>
          <w:sz w:val="24"/>
          <w:szCs w:val="24"/>
          <w:lang w:eastAsia="hr-HR"/>
        </w:rPr>
        <w:t xml:space="preserve"> 2013. </w:t>
      </w:r>
      <w:proofErr w:type="gramStart"/>
      <w:r w:rsidRPr="00CD32F5">
        <w:rPr>
          <w:sz w:val="24"/>
          <w:szCs w:val="24"/>
          <w:lang w:eastAsia="hr-HR"/>
        </w:rPr>
        <w:t>o</w:t>
      </w:r>
      <w:proofErr w:type="gramEnd"/>
      <w:r w:rsidRPr="00CD32F5">
        <w:rPr>
          <w:sz w:val="24"/>
          <w:szCs w:val="24"/>
          <w:lang w:eastAsia="hr-HR"/>
        </w:rPr>
        <w:t xml:space="preserve"> dodjeli određenih zadaća Europskoj središnjoj banci u vezi s politikama bonitetnog nadzora kreditnih institucija (SL L 287, 29. 10. 2013., u daljnjem tekstu: Uredba Vijeća (EU) br. 1024/2013) Europska središnja </w:t>
      </w:r>
      <w:proofErr w:type="gramStart"/>
      <w:r w:rsidRPr="00CD32F5">
        <w:rPr>
          <w:sz w:val="24"/>
          <w:szCs w:val="24"/>
          <w:lang w:eastAsia="hr-HR"/>
        </w:rPr>
        <w:t>banka</w:t>
      </w:r>
      <w:proofErr w:type="gramEnd"/>
      <w:r w:rsidRPr="00CD32F5">
        <w:rPr>
          <w:sz w:val="24"/>
          <w:szCs w:val="24"/>
          <w:lang w:eastAsia="hr-HR"/>
        </w:rPr>
        <w:t xml:space="preserve"> unutar </w:t>
      </w:r>
      <w:r w:rsidRPr="008E2224">
        <w:rPr>
          <w:sz w:val="24"/>
          <w:szCs w:val="24"/>
          <w:lang w:eastAsia="hr-HR"/>
        </w:rPr>
        <w:t>J</w:t>
      </w:r>
      <w:r w:rsidRPr="00CD32F5">
        <w:rPr>
          <w:sz w:val="24"/>
          <w:szCs w:val="24"/>
          <w:lang w:eastAsia="hr-HR"/>
        </w:rPr>
        <w:t>edinstvenog nadzornog mehanizma</w:t>
      </w:r>
      <w:r w:rsidRPr="00CD32F5">
        <w:rPr>
          <w:color w:val="000000"/>
          <w:sz w:val="24"/>
          <w:szCs w:val="24"/>
        </w:rPr>
        <w:t xml:space="preserve"> provodi svoje zadaće, </w:t>
      </w:r>
      <w:r w:rsidRPr="008E2224">
        <w:rPr>
          <w:color w:val="000000"/>
          <w:sz w:val="24"/>
          <w:szCs w:val="24"/>
        </w:rPr>
        <w:t>primjerice u postupcima izdavanja i ukidanja odobrenja za rad kreditnim institucijama.</w:t>
      </w:r>
    </w:p>
    <w:p w14:paraId="48665F9E" w14:textId="77777777" w:rsidR="007E45D0" w:rsidRPr="008E2224" w:rsidRDefault="007E45D0" w:rsidP="007E45D0">
      <w:pPr>
        <w:ind w:right="284" w:firstLine="720"/>
        <w:jc w:val="both"/>
        <w:rPr>
          <w:color w:val="000000"/>
          <w:sz w:val="24"/>
          <w:szCs w:val="24"/>
        </w:rPr>
      </w:pPr>
    </w:p>
    <w:p w14:paraId="1A6F0E70" w14:textId="249EF946" w:rsidR="007E45D0" w:rsidRDefault="007E45D0" w:rsidP="001A270E">
      <w:pPr>
        <w:ind w:firstLine="720"/>
        <w:jc w:val="both"/>
        <w:rPr>
          <w:color w:val="000000"/>
          <w:sz w:val="24"/>
          <w:szCs w:val="24"/>
        </w:rPr>
      </w:pPr>
      <w:r w:rsidRPr="008E2224">
        <w:rPr>
          <w:color w:val="000000"/>
          <w:sz w:val="24"/>
          <w:szCs w:val="24"/>
        </w:rPr>
        <w:t>Kako bi se odredbe važećeg Zakona uskladile s uvođenjem eura, Prijedlogom zakona o izmjenama i dopun</w:t>
      </w:r>
      <w:r w:rsidR="006C2613">
        <w:rPr>
          <w:color w:val="000000"/>
          <w:sz w:val="24"/>
          <w:szCs w:val="24"/>
        </w:rPr>
        <w:t>i</w:t>
      </w:r>
      <w:r w:rsidRPr="008E2224">
        <w:rPr>
          <w:color w:val="000000"/>
          <w:sz w:val="24"/>
          <w:szCs w:val="24"/>
        </w:rPr>
        <w:t xml:space="preserve"> Zakona o prisilnoj likvidaciji kreditnih institucija (u daljnjem tekstu: </w:t>
      </w:r>
      <w:r>
        <w:rPr>
          <w:color w:val="000000"/>
          <w:sz w:val="24"/>
          <w:szCs w:val="24"/>
        </w:rPr>
        <w:t>P</w:t>
      </w:r>
      <w:r w:rsidRPr="00CD32F5">
        <w:rPr>
          <w:color w:val="000000"/>
          <w:sz w:val="24"/>
          <w:szCs w:val="24"/>
        </w:rPr>
        <w:t>rijedlog</w:t>
      </w:r>
      <w:r w:rsidRPr="008E2224">
        <w:rPr>
          <w:color w:val="000000"/>
          <w:sz w:val="24"/>
          <w:szCs w:val="24"/>
        </w:rPr>
        <w:t xml:space="preserve"> zakona)</w:t>
      </w:r>
      <w:r w:rsidRPr="008E2224">
        <w:t xml:space="preserve"> </w:t>
      </w:r>
      <w:r w:rsidRPr="008E2224">
        <w:rPr>
          <w:color w:val="000000"/>
          <w:sz w:val="24"/>
          <w:szCs w:val="24"/>
        </w:rPr>
        <w:t>izmijenjena je odredba temeljem koje je Hrvatska narodna</w:t>
      </w:r>
      <w:r w:rsidRPr="008D7067">
        <w:rPr>
          <w:color w:val="000000"/>
          <w:sz w:val="24"/>
          <w:szCs w:val="24"/>
        </w:rPr>
        <w:t xml:space="preserve"> </w:t>
      </w:r>
      <w:proofErr w:type="gramStart"/>
      <w:r w:rsidRPr="008D7067">
        <w:rPr>
          <w:color w:val="000000"/>
          <w:sz w:val="24"/>
          <w:szCs w:val="24"/>
        </w:rPr>
        <w:t>banka</w:t>
      </w:r>
      <w:proofErr w:type="gramEnd"/>
      <w:r w:rsidRPr="008D7067">
        <w:rPr>
          <w:color w:val="000000"/>
          <w:sz w:val="24"/>
          <w:szCs w:val="24"/>
        </w:rPr>
        <w:t xml:space="preserve"> </w:t>
      </w:r>
      <w:r>
        <w:rPr>
          <w:color w:val="000000"/>
          <w:sz w:val="24"/>
          <w:szCs w:val="24"/>
        </w:rPr>
        <w:t xml:space="preserve">u bliskoj suradnji </w:t>
      </w:r>
      <w:r w:rsidRPr="008D7067">
        <w:rPr>
          <w:color w:val="000000"/>
          <w:sz w:val="24"/>
          <w:szCs w:val="24"/>
        </w:rPr>
        <w:t xml:space="preserve">postupala sukladno </w:t>
      </w:r>
      <w:r>
        <w:rPr>
          <w:color w:val="000000"/>
          <w:sz w:val="24"/>
          <w:szCs w:val="24"/>
        </w:rPr>
        <w:t xml:space="preserve">uputi </w:t>
      </w:r>
      <w:r w:rsidRPr="008D7067">
        <w:rPr>
          <w:color w:val="000000"/>
          <w:sz w:val="24"/>
          <w:szCs w:val="24"/>
        </w:rPr>
        <w:t>Europske središnje banke</w:t>
      </w:r>
      <w:r>
        <w:rPr>
          <w:color w:val="000000"/>
          <w:sz w:val="24"/>
          <w:szCs w:val="24"/>
        </w:rPr>
        <w:t xml:space="preserve">. </w:t>
      </w:r>
    </w:p>
    <w:p w14:paraId="31899097" w14:textId="77777777" w:rsidR="007E45D0" w:rsidRDefault="007E45D0" w:rsidP="001A270E">
      <w:pPr>
        <w:ind w:firstLine="720"/>
        <w:jc w:val="both"/>
        <w:rPr>
          <w:color w:val="000000"/>
          <w:sz w:val="24"/>
          <w:szCs w:val="24"/>
        </w:rPr>
      </w:pPr>
    </w:p>
    <w:p w14:paraId="057CC9A6" w14:textId="77777777" w:rsidR="007E45D0" w:rsidRDefault="007E45D0" w:rsidP="001A270E">
      <w:pPr>
        <w:ind w:firstLine="720"/>
        <w:jc w:val="both"/>
        <w:rPr>
          <w:color w:val="000000"/>
          <w:sz w:val="24"/>
          <w:szCs w:val="24"/>
        </w:rPr>
      </w:pPr>
      <w:r>
        <w:rPr>
          <w:color w:val="000000"/>
          <w:sz w:val="24"/>
          <w:szCs w:val="24"/>
        </w:rPr>
        <w:t>P</w:t>
      </w:r>
      <w:r w:rsidRPr="008D7067">
        <w:rPr>
          <w:color w:val="000000"/>
          <w:sz w:val="24"/>
          <w:szCs w:val="24"/>
        </w:rPr>
        <w:t>rijedlog</w:t>
      </w:r>
      <w:r>
        <w:rPr>
          <w:color w:val="000000"/>
          <w:sz w:val="24"/>
          <w:szCs w:val="24"/>
        </w:rPr>
        <w:t>om</w:t>
      </w:r>
      <w:r w:rsidRPr="008D7067">
        <w:rPr>
          <w:color w:val="000000"/>
          <w:sz w:val="24"/>
          <w:szCs w:val="24"/>
        </w:rPr>
        <w:t xml:space="preserve"> zakona </w:t>
      </w:r>
      <w:r>
        <w:rPr>
          <w:color w:val="000000"/>
          <w:sz w:val="24"/>
          <w:szCs w:val="24"/>
        </w:rPr>
        <w:t>prilagođene su odredbe</w:t>
      </w:r>
      <w:r w:rsidRPr="008D7067">
        <w:rPr>
          <w:color w:val="000000"/>
          <w:sz w:val="24"/>
          <w:szCs w:val="24"/>
        </w:rPr>
        <w:t xml:space="preserve"> </w:t>
      </w:r>
      <w:r>
        <w:rPr>
          <w:color w:val="000000"/>
          <w:sz w:val="24"/>
          <w:szCs w:val="24"/>
        </w:rPr>
        <w:t xml:space="preserve">važećeg Zakona uvođenju eura na način da se </w:t>
      </w:r>
      <w:r w:rsidRPr="008D7067">
        <w:rPr>
          <w:color w:val="000000"/>
          <w:sz w:val="24"/>
          <w:szCs w:val="24"/>
        </w:rPr>
        <w:t xml:space="preserve">iznos regulatornog kapitala banke, štedne banke odnosno stambene štedionice iskazan u kuni zamjenjuje iznosom u euru kako je propisan za inicijalni kapital banke, štedne banke odnosno stambene štedionice </w:t>
      </w:r>
      <w:r w:rsidRPr="00373091">
        <w:rPr>
          <w:color w:val="000000"/>
          <w:sz w:val="24"/>
          <w:szCs w:val="24"/>
        </w:rPr>
        <w:t>zakonom kojim se uređuje poslovanje kreditnih institucija.</w:t>
      </w:r>
      <w:r>
        <w:rPr>
          <w:color w:val="000000"/>
          <w:sz w:val="24"/>
          <w:szCs w:val="24"/>
        </w:rPr>
        <w:t xml:space="preserve"> </w:t>
      </w:r>
    </w:p>
    <w:p w14:paraId="1F50A226" w14:textId="77777777" w:rsidR="007E45D0" w:rsidRDefault="007E45D0" w:rsidP="001A270E">
      <w:pPr>
        <w:ind w:firstLine="720"/>
        <w:jc w:val="both"/>
        <w:rPr>
          <w:color w:val="000000"/>
          <w:sz w:val="24"/>
          <w:szCs w:val="24"/>
        </w:rPr>
      </w:pPr>
    </w:p>
    <w:p w14:paraId="73695229" w14:textId="77777777" w:rsidR="007E45D0" w:rsidRPr="00CB3B51" w:rsidRDefault="007E45D0" w:rsidP="001A270E">
      <w:pPr>
        <w:ind w:firstLine="720"/>
        <w:jc w:val="both"/>
        <w:rPr>
          <w:rStyle w:val="fontstyle01"/>
          <w:rFonts w:ascii="Times New Roman" w:hAnsi="Times New Roman"/>
        </w:rPr>
      </w:pPr>
      <w:r w:rsidRPr="00CB3B51">
        <w:rPr>
          <w:color w:val="000000"/>
          <w:sz w:val="24"/>
          <w:szCs w:val="24"/>
        </w:rPr>
        <w:t>Nadalje, u</w:t>
      </w:r>
      <w:r w:rsidRPr="00CB3B51">
        <w:rPr>
          <w:rStyle w:val="fontstyle01"/>
          <w:rFonts w:ascii="Times New Roman" w:hAnsi="Times New Roman"/>
        </w:rPr>
        <w:t xml:space="preserve"> slučaju mogućeg postojanja dvojbe je li </w:t>
      </w:r>
      <w:proofErr w:type="gramStart"/>
      <w:r w:rsidRPr="00CB3B51">
        <w:rPr>
          <w:rStyle w:val="fontstyle01"/>
          <w:rFonts w:ascii="Times New Roman" w:hAnsi="Times New Roman"/>
        </w:rPr>
        <w:t>nad</w:t>
      </w:r>
      <w:proofErr w:type="gramEnd"/>
      <w:r w:rsidRPr="00CB3B51">
        <w:rPr>
          <w:rStyle w:val="fontstyle01"/>
          <w:rFonts w:ascii="Times New Roman" w:hAnsi="Times New Roman"/>
        </w:rPr>
        <w:t xml:space="preserve"> kreditnom institucijom iz važećeg Zakona moguće ipak provesti stečajni postupak, predloženo je izrijekom navesti da se nad kreditnom institucijom ne može provesti stečajni postupak prema zakonu kojim se uređuje stečaj.</w:t>
      </w:r>
    </w:p>
    <w:p w14:paraId="2A81DE3D" w14:textId="77777777" w:rsidR="007E45D0" w:rsidRPr="00CB3B51" w:rsidRDefault="007E45D0" w:rsidP="001A270E">
      <w:pPr>
        <w:ind w:firstLine="720"/>
        <w:jc w:val="both"/>
        <w:rPr>
          <w:rStyle w:val="fontstyle01"/>
          <w:rFonts w:ascii="Times New Roman" w:hAnsi="Times New Roman"/>
        </w:rPr>
      </w:pPr>
    </w:p>
    <w:p w14:paraId="5337A100" w14:textId="01CDC514" w:rsidR="007E45D0" w:rsidRPr="00CB3B51" w:rsidRDefault="007E45D0" w:rsidP="001A270E">
      <w:pPr>
        <w:ind w:firstLine="720"/>
        <w:jc w:val="both"/>
        <w:rPr>
          <w:rStyle w:val="fontstyle01"/>
          <w:rFonts w:ascii="Times New Roman" w:hAnsi="Times New Roman"/>
        </w:rPr>
      </w:pPr>
      <w:r w:rsidRPr="00CB3B51">
        <w:rPr>
          <w:rStyle w:val="fontstyle01"/>
          <w:rFonts w:ascii="Times New Roman" w:hAnsi="Times New Roman"/>
        </w:rPr>
        <w:t xml:space="preserve">Iako važećim Zakonom nije propisano niti predviđeno provođenje postupka prisilne likvidacije </w:t>
      </w:r>
      <w:proofErr w:type="gramStart"/>
      <w:r w:rsidRPr="00CB3B51">
        <w:rPr>
          <w:rStyle w:val="fontstyle01"/>
          <w:rFonts w:ascii="Times New Roman" w:hAnsi="Times New Roman"/>
        </w:rPr>
        <w:t>nad</w:t>
      </w:r>
      <w:proofErr w:type="gramEnd"/>
      <w:r w:rsidRPr="00CB3B51">
        <w:rPr>
          <w:rStyle w:val="fontstyle01"/>
          <w:rFonts w:ascii="Times New Roman" w:hAnsi="Times New Roman"/>
        </w:rPr>
        <w:t xml:space="preserve"> kreditnim unijama u sudskoj praksi se pojavila dvojba može li se nad kreditnom unijom otvoriti i provesti postupak prisilne likvidacije kreditnih institucija sukladno odredbama važećeg Zakona uzimajući u obzir odredbe članka 73. Zakona o kreditnim unijama („Narodne novine“, br. 141/06., 25/09.</w:t>
      </w:r>
      <w:r w:rsidR="00371423">
        <w:rPr>
          <w:rStyle w:val="fontstyle01"/>
          <w:rFonts w:ascii="Times New Roman" w:hAnsi="Times New Roman"/>
        </w:rPr>
        <w:t xml:space="preserve"> i</w:t>
      </w:r>
      <w:r w:rsidRPr="00CB3B51">
        <w:rPr>
          <w:rStyle w:val="fontstyle01"/>
          <w:rFonts w:ascii="Times New Roman" w:hAnsi="Times New Roman"/>
        </w:rPr>
        <w:t xml:space="preserve"> 90/11.) kojima je propisano da se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stečajni postupak nad kreditnom unijom na odgovarajući način primjenjuju odredbe propisa koji uređuje stečaj banaka. Stoga se Prijedlogom zakona jasno propisuje da se </w:t>
      </w:r>
      <w:proofErr w:type="gramStart"/>
      <w:r w:rsidRPr="00CB3B51">
        <w:rPr>
          <w:rStyle w:val="fontstyle01"/>
          <w:rFonts w:ascii="Times New Roman" w:hAnsi="Times New Roman"/>
        </w:rPr>
        <w:t>nad</w:t>
      </w:r>
      <w:proofErr w:type="gramEnd"/>
      <w:r w:rsidRPr="00CB3B51">
        <w:rPr>
          <w:rStyle w:val="fontstyle01"/>
          <w:rFonts w:ascii="Times New Roman" w:hAnsi="Times New Roman"/>
        </w:rPr>
        <w:t xml:space="preserve"> kreditnom unijom ne može provesti postupak prisilne likvidacije sukladno ovome Zakonu.</w:t>
      </w:r>
    </w:p>
    <w:p w14:paraId="18286AD9" w14:textId="77777777" w:rsidR="007E45D0" w:rsidRPr="00CB3B51" w:rsidRDefault="007E45D0" w:rsidP="001A270E">
      <w:pPr>
        <w:ind w:firstLine="720"/>
        <w:jc w:val="both"/>
        <w:rPr>
          <w:rStyle w:val="fontstyle01"/>
          <w:rFonts w:ascii="Times New Roman" w:hAnsi="Times New Roman"/>
        </w:rPr>
      </w:pPr>
    </w:p>
    <w:p w14:paraId="6197C53F" w14:textId="77777777" w:rsidR="007E45D0" w:rsidRPr="00CB3B51" w:rsidRDefault="007E45D0" w:rsidP="001A270E">
      <w:pPr>
        <w:ind w:firstLine="720"/>
        <w:jc w:val="both"/>
        <w:rPr>
          <w:rStyle w:val="fontstyle01"/>
          <w:rFonts w:ascii="Times New Roman" w:hAnsi="Times New Roman"/>
        </w:rPr>
      </w:pPr>
      <w:r w:rsidRPr="00CB3B51">
        <w:rPr>
          <w:rStyle w:val="fontstyle01"/>
          <w:rFonts w:ascii="Times New Roman" w:hAnsi="Times New Roman"/>
        </w:rPr>
        <w:t xml:space="preserve">S obzirom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to da su Središnje klirinško depozitarno društvo i SKDD-CCP Smart Clear d.d. s 11. </w:t>
      </w:r>
      <w:proofErr w:type="gramStart"/>
      <w:r w:rsidRPr="00CB3B51">
        <w:rPr>
          <w:rStyle w:val="fontstyle01"/>
          <w:rFonts w:ascii="Times New Roman" w:hAnsi="Times New Roman"/>
        </w:rPr>
        <w:t>rujna</w:t>
      </w:r>
      <w:proofErr w:type="gramEnd"/>
      <w:r w:rsidRPr="00CB3B51">
        <w:rPr>
          <w:rStyle w:val="fontstyle01"/>
          <w:rFonts w:ascii="Times New Roman" w:hAnsi="Times New Roman"/>
        </w:rPr>
        <w:t xml:space="preserve"> 2023. </w:t>
      </w:r>
      <w:proofErr w:type="gramStart"/>
      <w:r w:rsidRPr="00CB3B51">
        <w:rPr>
          <w:rStyle w:val="fontstyle01"/>
          <w:rFonts w:ascii="Times New Roman" w:hAnsi="Times New Roman"/>
        </w:rPr>
        <w:t>započeli</w:t>
      </w:r>
      <w:proofErr w:type="gramEnd"/>
      <w:r w:rsidRPr="00CB3B51">
        <w:rPr>
          <w:rStyle w:val="fontstyle01"/>
          <w:rFonts w:ascii="Times New Roman" w:hAnsi="Times New Roman"/>
        </w:rPr>
        <w:t xml:space="preserve"> s radom na jedinstvenoj europskoj platformi za namiru vrijednosnih papira TARGET2-Securities (T2S) i da pokretanje postupka zbog insolventnosti kreditne institucije utječe i na njihovo postupanje, potrebno je dostavu obavijesti o odluci o podnošenju prijedloga za pokretanje postupka prisilne likvidacije proširiti i na njih. Također, vrše se određena usklađenja s nastalim tehničkim promjenama u platnoprometnoj infrastrukturi u okviru TARGET sustava, a koje promjene su uvjetovane uvođenjem eura kao nacionalne valute </w:t>
      </w:r>
      <w:proofErr w:type="gramStart"/>
      <w:r w:rsidRPr="00CB3B51">
        <w:rPr>
          <w:rStyle w:val="fontstyle01"/>
          <w:rFonts w:ascii="Times New Roman" w:hAnsi="Times New Roman"/>
        </w:rPr>
        <w:t>od</w:t>
      </w:r>
      <w:proofErr w:type="gramEnd"/>
      <w:r w:rsidRPr="00CB3B51">
        <w:rPr>
          <w:rStyle w:val="fontstyle01"/>
          <w:rFonts w:ascii="Times New Roman" w:hAnsi="Times New Roman"/>
        </w:rPr>
        <w:t xml:space="preserve"> 1. </w:t>
      </w:r>
      <w:proofErr w:type="gramStart"/>
      <w:r w:rsidRPr="00CB3B51">
        <w:rPr>
          <w:rStyle w:val="fontstyle01"/>
          <w:rFonts w:ascii="Times New Roman" w:hAnsi="Times New Roman"/>
        </w:rPr>
        <w:t>siječnja</w:t>
      </w:r>
      <w:proofErr w:type="gramEnd"/>
      <w:r w:rsidRPr="00CB3B51">
        <w:rPr>
          <w:rStyle w:val="fontstyle01"/>
          <w:rFonts w:ascii="Times New Roman" w:hAnsi="Times New Roman"/>
        </w:rPr>
        <w:t xml:space="preserve"> 2023. </w:t>
      </w:r>
    </w:p>
    <w:p w14:paraId="1676E77E" w14:textId="77777777" w:rsidR="007E45D0" w:rsidRPr="00CB3B51" w:rsidRDefault="007E45D0" w:rsidP="001A270E">
      <w:pPr>
        <w:ind w:firstLine="720"/>
        <w:jc w:val="both"/>
        <w:rPr>
          <w:rStyle w:val="fontstyle01"/>
          <w:rFonts w:ascii="Times New Roman" w:hAnsi="Times New Roman"/>
        </w:rPr>
      </w:pPr>
    </w:p>
    <w:p w14:paraId="6A9B8BF0" w14:textId="77777777" w:rsidR="007E45D0" w:rsidRPr="00CB3B51" w:rsidRDefault="007E45D0" w:rsidP="001A270E">
      <w:pPr>
        <w:ind w:firstLine="720"/>
        <w:jc w:val="both"/>
        <w:rPr>
          <w:rStyle w:val="fontstyle01"/>
          <w:rFonts w:ascii="Times New Roman" w:hAnsi="Times New Roman"/>
        </w:rPr>
      </w:pPr>
      <w:proofErr w:type="gramStart"/>
      <w:r w:rsidRPr="00CB3B51">
        <w:rPr>
          <w:color w:val="231F20"/>
          <w:sz w:val="24"/>
          <w:szCs w:val="24"/>
          <w:lang w:eastAsia="hr-HR"/>
        </w:rPr>
        <w:t xml:space="preserve">Određeno je da samo tražbine matičnih društava kao vlasnika instrumenata koje je društvo kći izdalo u svrhu ispunjavanja minimalnog zahtjeva za regulatorni kapital i podložne obveze (eng. </w:t>
      </w:r>
      <w:r w:rsidRPr="00CB3B51">
        <w:rPr>
          <w:i/>
          <w:color w:val="231F20"/>
          <w:sz w:val="24"/>
          <w:szCs w:val="24"/>
          <w:lang w:eastAsia="hr-HR"/>
        </w:rPr>
        <w:t xml:space="preserve">MREL- minimum requirement for own funds and eligible liabilities, </w:t>
      </w:r>
      <w:r w:rsidRPr="00CB3B51">
        <w:rPr>
          <w:color w:val="231F20"/>
          <w:sz w:val="24"/>
          <w:szCs w:val="24"/>
          <w:lang w:eastAsia="hr-HR"/>
        </w:rPr>
        <w:t>u daljnjem tekstu: MREL)</w:t>
      </w:r>
      <w:r w:rsidRPr="00CB3B51">
        <w:rPr>
          <w:sz w:val="24"/>
          <w:szCs w:val="24"/>
        </w:rPr>
        <w:t xml:space="preserve"> </w:t>
      </w:r>
      <w:r w:rsidRPr="00CB3B51">
        <w:rPr>
          <w:color w:val="231F20"/>
          <w:sz w:val="24"/>
          <w:szCs w:val="24"/>
          <w:lang w:eastAsia="hr-HR"/>
        </w:rPr>
        <w:t>na pojedinačnoj osnovi, a ne sve tražbine kojima društvo ispunjava MREL, ulaze u tražbine za koje je ugovoreno da će se vjerovnik u likvidacijskom postupku namirivati nakon svih drugih vjerovnika viših i nižih isplatnih redova.</w:t>
      </w:r>
      <w:proofErr w:type="gramEnd"/>
      <w:r w:rsidRPr="00CB3B51">
        <w:rPr>
          <w:color w:val="231F20"/>
          <w:sz w:val="24"/>
          <w:szCs w:val="24"/>
          <w:lang w:eastAsia="hr-HR"/>
        </w:rPr>
        <w:t xml:space="preserve"> Dakle, opis instrumenata je preciziran da obuhvaća sve što je izdano kao tzv. </w:t>
      </w:r>
      <w:proofErr w:type="gramStart"/>
      <w:r w:rsidRPr="00CB3B51">
        <w:rPr>
          <w:color w:val="231F20"/>
          <w:sz w:val="24"/>
          <w:szCs w:val="24"/>
          <w:lang w:eastAsia="hr-HR"/>
        </w:rPr>
        <w:t>interni</w:t>
      </w:r>
      <w:proofErr w:type="gramEnd"/>
      <w:r w:rsidRPr="00CB3B51">
        <w:rPr>
          <w:color w:val="231F20"/>
          <w:sz w:val="24"/>
          <w:szCs w:val="24"/>
          <w:lang w:eastAsia="hr-HR"/>
        </w:rPr>
        <w:t xml:space="preserve"> MREL.</w:t>
      </w:r>
    </w:p>
    <w:p w14:paraId="6C5454BF" w14:textId="77777777" w:rsidR="007E45D0" w:rsidRPr="00CB3B51" w:rsidRDefault="007E45D0" w:rsidP="001A270E">
      <w:pPr>
        <w:ind w:firstLine="720"/>
        <w:jc w:val="both"/>
        <w:rPr>
          <w:color w:val="000000"/>
          <w:sz w:val="24"/>
          <w:szCs w:val="24"/>
        </w:rPr>
      </w:pPr>
    </w:p>
    <w:p w14:paraId="7A440610" w14:textId="77777777" w:rsidR="007E45D0" w:rsidRPr="00CB3B51" w:rsidRDefault="007E45D0" w:rsidP="001A270E">
      <w:pPr>
        <w:ind w:firstLine="720"/>
        <w:jc w:val="both"/>
        <w:rPr>
          <w:color w:val="000000"/>
          <w:sz w:val="24"/>
          <w:szCs w:val="24"/>
        </w:rPr>
      </w:pPr>
      <w:r w:rsidRPr="00CB3B51">
        <w:rPr>
          <w:color w:val="000000"/>
          <w:sz w:val="24"/>
          <w:szCs w:val="24"/>
        </w:rPr>
        <w:t xml:space="preserve">S ciljem uklanjanja mogućeg različitog tumačenja precizirano je da sve tražbine koje </w:t>
      </w:r>
      <w:r w:rsidRPr="00CB3B51">
        <w:rPr>
          <w:color w:val="000000"/>
          <w:sz w:val="24"/>
          <w:szCs w:val="24"/>
        </w:rPr>
        <w:lastRenderedPageBreak/>
        <w:t xml:space="preserve">dioničar ima prema kreditnoj instituciji s obzirom </w:t>
      </w:r>
      <w:proofErr w:type="gramStart"/>
      <w:r w:rsidRPr="00CB3B51">
        <w:rPr>
          <w:color w:val="000000"/>
          <w:sz w:val="24"/>
          <w:szCs w:val="24"/>
        </w:rPr>
        <w:t>na</w:t>
      </w:r>
      <w:proofErr w:type="gramEnd"/>
      <w:r w:rsidRPr="00CB3B51">
        <w:rPr>
          <w:color w:val="000000"/>
          <w:sz w:val="24"/>
          <w:szCs w:val="24"/>
        </w:rPr>
        <w:t xml:space="preserve"> njegov status dioničara namiruju se s osnove njegova položaja kao dioničara odnosno tek nakon namirenja svih ostalih tražbina vjerovnika kreditne institucije u postupku prisilne likvidacije i namirenja svih troškova postupka prisilne likvidacije. Navedenom izmjenom omogućeno je da u slučaju kada je dioničar istodobno </w:t>
      </w:r>
      <w:proofErr w:type="gramStart"/>
      <w:r w:rsidRPr="00CB3B51">
        <w:rPr>
          <w:color w:val="000000"/>
          <w:sz w:val="24"/>
          <w:szCs w:val="24"/>
        </w:rPr>
        <w:t>i  fizička</w:t>
      </w:r>
      <w:proofErr w:type="gramEnd"/>
      <w:r w:rsidRPr="00CB3B51">
        <w:rPr>
          <w:color w:val="000000"/>
          <w:sz w:val="24"/>
          <w:szCs w:val="24"/>
        </w:rPr>
        <w:t xml:space="preserve"> osoba koja je radnik kreditne institucije svoju tražbinu iz radnog odnosa ipak može namiriti prije namirenja tražbina koje ima s osnove statusa dioničara.</w:t>
      </w:r>
    </w:p>
    <w:p w14:paraId="1EA99C8F" w14:textId="77777777" w:rsidR="007E45D0" w:rsidRPr="00CB3B51" w:rsidRDefault="007E45D0" w:rsidP="007E45D0">
      <w:pPr>
        <w:ind w:right="284" w:firstLine="720"/>
        <w:jc w:val="both"/>
        <w:rPr>
          <w:color w:val="000000"/>
          <w:sz w:val="24"/>
          <w:szCs w:val="24"/>
        </w:rPr>
      </w:pPr>
    </w:p>
    <w:p w14:paraId="6BE7E074" w14:textId="77777777" w:rsidR="007E45D0" w:rsidRPr="00CB3B51" w:rsidRDefault="007E45D0" w:rsidP="007E45D0">
      <w:pPr>
        <w:ind w:right="284"/>
        <w:contextualSpacing/>
        <w:jc w:val="both"/>
        <w:rPr>
          <w:sz w:val="24"/>
          <w:szCs w:val="24"/>
        </w:rPr>
      </w:pPr>
    </w:p>
    <w:p w14:paraId="399ABF6C" w14:textId="4C9E9905" w:rsidR="007E45D0" w:rsidRPr="00CB3B51" w:rsidRDefault="007E45D0" w:rsidP="007E45D0">
      <w:pPr>
        <w:tabs>
          <w:tab w:val="left" w:pos="142"/>
        </w:tabs>
        <w:outlineLvl w:val="0"/>
        <w:rPr>
          <w:sz w:val="24"/>
          <w:szCs w:val="24"/>
          <w:lang w:eastAsia="hr-HR"/>
        </w:rPr>
      </w:pPr>
      <w:r w:rsidRPr="00CB3B51">
        <w:rPr>
          <w:b/>
          <w:sz w:val="24"/>
          <w:szCs w:val="24"/>
          <w:lang w:eastAsia="hr-HR"/>
        </w:rPr>
        <w:t xml:space="preserve">III. </w:t>
      </w:r>
      <w:r w:rsidRPr="00CB3B51">
        <w:rPr>
          <w:b/>
          <w:sz w:val="24"/>
          <w:szCs w:val="24"/>
          <w:lang w:eastAsia="hr-HR"/>
        </w:rPr>
        <w:tab/>
        <w:t>OCJENA I IZVOR</w:t>
      </w:r>
      <w:r w:rsidR="00371423">
        <w:rPr>
          <w:b/>
          <w:sz w:val="24"/>
          <w:szCs w:val="24"/>
          <w:lang w:eastAsia="hr-HR"/>
        </w:rPr>
        <w:t>I</w:t>
      </w:r>
      <w:r w:rsidRPr="00CB3B51">
        <w:rPr>
          <w:b/>
          <w:sz w:val="24"/>
          <w:szCs w:val="24"/>
          <w:lang w:eastAsia="hr-HR"/>
        </w:rPr>
        <w:t xml:space="preserve"> SREDSTAVA POTREBNIH ZA PROVEDBU ZAKONA</w:t>
      </w:r>
    </w:p>
    <w:p w14:paraId="00AE60B0" w14:textId="77777777" w:rsidR="007E45D0" w:rsidRPr="00CB3B51" w:rsidRDefault="007E45D0" w:rsidP="007E45D0">
      <w:pPr>
        <w:tabs>
          <w:tab w:val="left" w:pos="142"/>
        </w:tabs>
        <w:jc w:val="both"/>
        <w:rPr>
          <w:sz w:val="24"/>
          <w:szCs w:val="24"/>
          <w:lang w:eastAsia="hr-HR"/>
        </w:rPr>
      </w:pPr>
    </w:p>
    <w:p w14:paraId="3CBFFA3B" w14:textId="77777777" w:rsidR="007E45D0" w:rsidRPr="00CB3B51" w:rsidRDefault="007E45D0" w:rsidP="001A270E">
      <w:pPr>
        <w:tabs>
          <w:tab w:val="left" w:pos="482"/>
        </w:tabs>
        <w:jc w:val="both"/>
        <w:outlineLvl w:val="0"/>
        <w:rPr>
          <w:sz w:val="24"/>
          <w:szCs w:val="24"/>
          <w:lang w:eastAsia="hr-HR"/>
        </w:rPr>
      </w:pPr>
      <w:r w:rsidRPr="00CB3B51">
        <w:rPr>
          <w:sz w:val="24"/>
          <w:szCs w:val="24"/>
          <w:lang w:eastAsia="hr-HR"/>
        </w:rPr>
        <w:tab/>
        <w:t>Za provedbu ovoga Zakona nije potrebno osigurati sredstva u državnom proračunu Republike Hrvatske.</w:t>
      </w:r>
    </w:p>
    <w:p w14:paraId="2BEF8F6A" w14:textId="77777777" w:rsidR="007E45D0" w:rsidRPr="00CB3B51" w:rsidRDefault="007E45D0" w:rsidP="001A270E">
      <w:pPr>
        <w:tabs>
          <w:tab w:val="left" w:pos="482"/>
        </w:tabs>
        <w:jc w:val="both"/>
        <w:outlineLvl w:val="0"/>
        <w:rPr>
          <w:sz w:val="24"/>
          <w:szCs w:val="24"/>
          <w:lang w:eastAsia="hr-HR"/>
        </w:rPr>
      </w:pPr>
    </w:p>
    <w:p w14:paraId="205D9C9E" w14:textId="77777777" w:rsidR="007E45D0" w:rsidRPr="00CB3B51" w:rsidRDefault="007E45D0" w:rsidP="007E45D0">
      <w:pPr>
        <w:jc w:val="center"/>
        <w:rPr>
          <w:rStyle w:val="fontstyle01"/>
          <w:rFonts w:ascii="Times New Roman" w:hAnsi="Times New Roman"/>
          <w:b/>
        </w:rPr>
      </w:pPr>
    </w:p>
    <w:p w14:paraId="424E1B56" w14:textId="77777777" w:rsidR="007E45D0" w:rsidRPr="00CB3B51" w:rsidRDefault="007E45D0" w:rsidP="007E45D0">
      <w:pPr>
        <w:jc w:val="center"/>
        <w:rPr>
          <w:rStyle w:val="fontstyle01"/>
          <w:rFonts w:ascii="Times New Roman" w:hAnsi="Times New Roman"/>
          <w:b/>
        </w:rPr>
      </w:pPr>
    </w:p>
    <w:p w14:paraId="497B8616" w14:textId="77777777" w:rsidR="007E45D0" w:rsidRPr="00CB3B51" w:rsidRDefault="007E45D0" w:rsidP="007E45D0">
      <w:pPr>
        <w:rPr>
          <w:rStyle w:val="fontstyle01"/>
          <w:rFonts w:ascii="Times New Roman" w:hAnsi="Times New Roman"/>
          <w:b/>
        </w:rPr>
      </w:pPr>
      <w:r w:rsidRPr="00CB3B51">
        <w:rPr>
          <w:rStyle w:val="fontstyle01"/>
          <w:rFonts w:ascii="Times New Roman" w:hAnsi="Times New Roman"/>
          <w:b/>
        </w:rPr>
        <w:br w:type="page"/>
      </w:r>
    </w:p>
    <w:p w14:paraId="22D3DDA6" w14:textId="4E0E5127" w:rsidR="007E45D0" w:rsidRPr="00CB3B51" w:rsidRDefault="007E45D0" w:rsidP="007E45D0">
      <w:pPr>
        <w:jc w:val="center"/>
        <w:rPr>
          <w:rStyle w:val="fontstyle01"/>
          <w:rFonts w:ascii="Times New Roman" w:hAnsi="Times New Roman"/>
          <w:b/>
        </w:rPr>
      </w:pPr>
      <w:r w:rsidRPr="00CB3B51">
        <w:rPr>
          <w:rStyle w:val="fontstyle01"/>
          <w:rFonts w:ascii="Times New Roman" w:hAnsi="Times New Roman"/>
          <w:b/>
        </w:rPr>
        <w:lastRenderedPageBreak/>
        <w:t>PRIJEDLOG ZAKONA O IZMJENAMA I DOPUN</w:t>
      </w:r>
      <w:r w:rsidR="006C2613">
        <w:rPr>
          <w:rStyle w:val="fontstyle01"/>
          <w:rFonts w:ascii="Times New Roman" w:hAnsi="Times New Roman"/>
          <w:b/>
        </w:rPr>
        <w:t>I</w:t>
      </w:r>
      <w:r w:rsidRPr="00CB3B51">
        <w:rPr>
          <w:rStyle w:val="fontstyle01"/>
          <w:rFonts w:ascii="Times New Roman" w:hAnsi="Times New Roman"/>
          <w:b/>
        </w:rPr>
        <w:t xml:space="preserve"> </w:t>
      </w:r>
      <w:r w:rsidRPr="00CB3B51">
        <w:rPr>
          <w:b/>
          <w:color w:val="231F20"/>
          <w:sz w:val="24"/>
          <w:szCs w:val="24"/>
          <w:lang w:eastAsia="hr-HR"/>
        </w:rPr>
        <w:t>ZAKONA O PRISILNOJ LIKVIDACIJI KREDITNIH INSTITUCIJA</w:t>
      </w:r>
    </w:p>
    <w:p w14:paraId="34EAF31C" w14:textId="77777777" w:rsidR="007E45D0" w:rsidRPr="00CB3B51" w:rsidRDefault="007E45D0" w:rsidP="007E45D0">
      <w:pPr>
        <w:jc w:val="center"/>
        <w:rPr>
          <w:rStyle w:val="fontstyle01"/>
          <w:rFonts w:ascii="Times New Roman" w:hAnsi="Times New Roman"/>
          <w:b/>
        </w:rPr>
      </w:pPr>
    </w:p>
    <w:p w14:paraId="347D4FCA" w14:textId="675C3E8D" w:rsidR="007E45D0" w:rsidRDefault="007E45D0" w:rsidP="007E45D0">
      <w:pPr>
        <w:jc w:val="center"/>
        <w:rPr>
          <w:rStyle w:val="fontstyle01"/>
          <w:rFonts w:ascii="Times New Roman" w:hAnsi="Times New Roman"/>
          <w:b/>
        </w:rPr>
      </w:pPr>
      <w:r w:rsidRPr="00CB3B51">
        <w:rPr>
          <w:rStyle w:val="fontstyle01"/>
          <w:rFonts w:ascii="Times New Roman" w:hAnsi="Times New Roman"/>
          <w:b/>
        </w:rPr>
        <w:t>Članak 1.</w:t>
      </w:r>
    </w:p>
    <w:p w14:paraId="58D8943E" w14:textId="77777777" w:rsidR="009854E8" w:rsidRPr="00CB3B51" w:rsidRDefault="009854E8" w:rsidP="007E45D0">
      <w:pPr>
        <w:jc w:val="center"/>
        <w:rPr>
          <w:rStyle w:val="fontstyle01"/>
          <w:rFonts w:ascii="Times New Roman" w:hAnsi="Times New Roman"/>
          <w:b/>
        </w:rPr>
      </w:pPr>
    </w:p>
    <w:p w14:paraId="466AD153" w14:textId="77777777" w:rsidR="007E45D0" w:rsidRPr="00CB3B51" w:rsidRDefault="007E45D0" w:rsidP="007E45D0">
      <w:pPr>
        <w:pStyle w:val="NoSpacing"/>
        <w:jc w:val="both"/>
        <w:rPr>
          <w:bCs/>
          <w:color w:val="000000"/>
          <w:sz w:val="24"/>
          <w:szCs w:val="24"/>
          <w:lang w:eastAsia="hr-HR"/>
        </w:rPr>
      </w:pPr>
      <w:r w:rsidRPr="00CB3B51">
        <w:rPr>
          <w:sz w:val="24"/>
          <w:szCs w:val="24"/>
          <w:lang w:eastAsia="hr-HR"/>
        </w:rPr>
        <w:t xml:space="preserve">U članku 3. </w:t>
      </w:r>
      <w:proofErr w:type="gramStart"/>
      <w:r w:rsidRPr="00CB3B51">
        <w:rPr>
          <w:sz w:val="24"/>
          <w:szCs w:val="24"/>
          <w:lang w:eastAsia="hr-HR"/>
        </w:rPr>
        <w:t>stavku</w:t>
      </w:r>
      <w:proofErr w:type="gramEnd"/>
      <w:r w:rsidRPr="00CB3B51">
        <w:rPr>
          <w:sz w:val="24"/>
          <w:szCs w:val="24"/>
          <w:lang w:eastAsia="hr-HR"/>
        </w:rPr>
        <w:t xml:space="preserve"> 1. Zakona o prisilnoj likvidaciji kreditnih institucija („Narodne novine</w:t>
      </w:r>
      <w:proofErr w:type="gramStart"/>
      <w:r w:rsidRPr="00CB3B51">
        <w:rPr>
          <w:sz w:val="24"/>
          <w:szCs w:val="24"/>
          <w:lang w:eastAsia="hr-HR"/>
        </w:rPr>
        <w:t>“ broj</w:t>
      </w:r>
      <w:proofErr w:type="gramEnd"/>
      <w:r w:rsidRPr="00CB3B51">
        <w:rPr>
          <w:sz w:val="24"/>
          <w:szCs w:val="24"/>
          <w:lang w:eastAsia="hr-HR"/>
        </w:rPr>
        <w:t xml:space="preserve"> </w:t>
      </w:r>
      <w:r w:rsidRPr="00CB3B51">
        <w:rPr>
          <w:bCs/>
          <w:color w:val="000000"/>
          <w:sz w:val="24"/>
          <w:szCs w:val="24"/>
          <w:lang w:eastAsia="hr-HR"/>
        </w:rPr>
        <w:t>146/20.) riječi: „od Hrvatske narodne banke“ zamjenjuju se riječima: „sukladno zakonu kojim se uređuje poslovanje kreditnih institucija“.</w:t>
      </w:r>
    </w:p>
    <w:p w14:paraId="0AED27EF" w14:textId="77777777" w:rsidR="007E45D0" w:rsidRPr="00CB3B51" w:rsidRDefault="007E45D0" w:rsidP="007E45D0">
      <w:pPr>
        <w:pStyle w:val="NoSpacing"/>
        <w:jc w:val="both"/>
        <w:rPr>
          <w:bCs/>
          <w:color w:val="000000"/>
          <w:sz w:val="24"/>
          <w:szCs w:val="24"/>
          <w:lang w:eastAsia="hr-HR"/>
        </w:rPr>
      </w:pPr>
    </w:p>
    <w:p w14:paraId="4721B9F1" w14:textId="77777777" w:rsidR="007E45D0" w:rsidRPr="00CB3B51" w:rsidRDefault="007E45D0" w:rsidP="007E45D0">
      <w:pPr>
        <w:pStyle w:val="NoSpacing"/>
        <w:jc w:val="both"/>
        <w:rPr>
          <w:bCs/>
          <w:color w:val="000000"/>
          <w:sz w:val="24"/>
          <w:szCs w:val="24"/>
          <w:lang w:eastAsia="hr-HR"/>
        </w:rPr>
      </w:pPr>
      <w:r w:rsidRPr="00CB3B51">
        <w:rPr>
          <w:bCs/>
          <w:color w:val="000000"/>
          <w:sz w:val="24"/>
          <w:szCs w:val="24"/>
          <w:lang w:eastAsia="hr-HR"/>
        </w:rPr>
        <w:t xml:space="preserve">Iza stavka 2. </w:t>
      </w:r>
      <w:proofErr w:type="gramStart"/>
      <w:r w:rsidRPr="00CB3B51">
        <w:rPr>
          <w:bCs/>
          <w:color w:val="000000"/>
          <w:sz w:val="24"/>
          <w:szCs w:val="24"/>
          <w:lang w:eastAsia="hr-HR"/>
        </w:rPr>
        <w:t>dodaju</w:t>
      </w:r>
      <w:proofErr w:type="gramEnd"/>
      <w:r w:rsidRPr="00CB3B51">
        <w:rPr>
          <w:bCs/>
          <w:color w:val="000000"/>
          <w:sz w:val="24"/>
          <w:szCs w:val="24"/>
          <w:lang w:eastAsia="hr-HR"/>
        </w:rPr>
        <w:t xml:space="preserve"> se stavci 3. </w:t>
      </w:r>
      <w:proofErr w:type="gramStart"/>
      <w:r w:rsidRPr="00CB3B51">
        <w:rPr>
          <w:bCs/>
          <w:color w:val="000000"/>
          <w:sz w:val="24"/>
          <w:szCs w:val="24"/>
          <w:lang w:eastAsia="hr-HR"/>
        </w:rPr>
        <w:t>i</w:t>
      </w:r>
      <w:proofErr w:type="gramEnd"/>
      <w:r w:rsidRPr="00CB3B51">
        <w:rPr>
          <w:bCs/>
          <w:color w:val="000000"/>
          <w:sz w:val="24"/>
          <w:szCs w:val="24"/>
          <w:lang w:eastAsia="hr-HR"/>
        </w:rPr>
        <w:t xml:space="preserve"> 4. </w:t>
      </w:r>
      <w:proofErr w:type="gramStart"/>
      <w:r w:rsidRPr="00CB3B51">
        <w:rPr>
          <w:bCs/>
          <w:color w:val="000000"/>
          <w:sz w:val="24"/>
          <w:szCs w:val="24"/>
          <w:lang w:eastAsia="hr-HR"/>
        </w:rPr>
        <w:t>koji</w:t>
      </w:r>
      <w:proofErr w:type="gramEnd"/>
      <w:r w:rsidRPr="00CB3B51">
        <w:rPr>
          <w:bCs/>
          <w:color w:val="000000"/>
          <w:sz w:val="24"/>
          <w:szCs w:val="24"/>
          <w:lang w:eastAsia="hr-HR"/>
        </w:rPr>
        <w:t xml:space="preserve"> glase:</w:t>
      </w:r>
    </w:p>
    <w:p w14:paraId="73E71C47" w14:textId="77777777" w:rsidR="007E45D0" w:rsidRPr="00CB3B51" w:rsidRDefault="007E45D0" w:rsidP="007E45D0">
      <w:pPr>
        <w:pStyle w:val="NoSpacing"/>
        <w:jc w:val="both"/>
        <w:rPr>
          <w:sz w:val="24"/>
          <w:szCs w:val="24"/>
          <w:lang w:eastAsia="hr-HR"/>
        </w:rPr>
      </w:pPr>
    </w:p>
    <w:p w14:paraId="0434C5CF" w14:textId="77777777" w:rsidR="007E45D0" w:rsidRPr="00CB3B51" w:rsidRDefault="007E45D0" w:rsidP="007E45D0">
      <w:pPr>
        <w:pStyle w:val="NoSpacing"/>
        <w:jc w:val="both"/>
        <w:rPr>
          <w:sz w:val="24"/>
          <w:szCs w:val="24"/>
          <w:lang w:eastAsia="hr-HR"/>
        </w:rPr>
      </w:pPr>
      <w:proofErr w:type="gramStart"/>
      <w:r w:rsidRPr="00CB3B51">
        <w:rPr>
          <w:sz w:val="24"/>
          <w:szCs w:val="24"/>
          <w:lang w:eastAsia="hr-HR"/>
        </w:rPr>
        <w:t>„(</w:t>
      </w:r>
      <w:proofErr w:type="gramEnd"/>
      <w:r w:rsidRPr="00CB3B51">
        <w:rPr>
          <w:sz w:val="24"/>
          <w:szCs w:val="24"/>
          <w:lang w:eastAsia="hr-HR"/>
        </w:rPr>
        <w:t xml:space="preserve">3) Nad kreditnom institucijom iz stavka 1. </w:t>
      </w:r>
      <w:proofErr w:type="gramStart"/>
      <w:r w:rsidRPr="00CB3B51">
        <w:rPr>
          <w:sz w:val="24"/>
          <w:szCs w:val="24"/>
          <w:lang w:eastAsia="hr-HR"/>
        </w:rPr>
        <w:t>ovoga</w:t>
      </w:r>
      <w:proofErr w:type="gramEnd"/>
      <w:r w:rsidRPr="00CB3B51">
        <w:rPr>
          <w:sz w:val="24"/>
          <w:szCs w:val="24"/>
          <w:lang w:eastAsia="hr-HR"/>
        </w:rPr>
        <w:t xml:space="preserve"> članka ne može se provesti stečajni postupak propisan zakonom kojim se uređuje stečaj.</w:t>
      </w:r>
    </w:p>
    <w:p w14:paraId="77954CF8" w14:textId="77777777" w:rsidR="007E45D0" w:rsidRPr="00CB3B51" w:rsidRDefault="007E45D0" w:rsidP="007E45D0">
      <w:pPr>
        <w:pStyle w:val="NoSpacing"/>
        <w:jc w:val="both"/>
        <w:rPr>
          <w:sz w:val="24"/>
          <w:szCs w:val="24"/>
          <w:lang w:eastAsia="hr-HR"/>
        </w:rPr>
      </w:pPr>
    </w:p>
    <w:p w14:paraId="35B6BDD5" w14:textId="0309247D" w:rsidR="007E45D0" w:rsidRPr="00CB3B51" w:rsidRDefault="007E45D0" w:rsidP="007E45D0">
      <w:pPr>
        <w:pStyle w:val="NoSpacing"/>
        <w:jc w:val="both"/>
        <w:rPr>
          <w:sz w:val="24"/>
          <w:szCs w:val="24"/>
          <w:lang w:eastAsia="hr-HR"/>
        </w:rPr>
      </w:pPr>
      <w:r w:rsidRPr="00CB3B51">
        <w:rPr>
          <w:sz w:val="24"/>
          <w:szCs w:val="24"/>
          <w:lang w:eastAsia="hr-HR"/>
        </w:rPr>
        <w:t>(4) Nad kreditnom unijom ne može se provesti postupak prisilne likvidacije sukladno ovome Zakonu</w:t>
      </w:r>
      <w:r w:rsidR="000B10A4">
        <w:rPr>
          <w:sz w:val="24"/>
          <w:szCs w:val="24"/>
          <w:lang w:eastAsia="hr-HR"/>
        </w:rPr>
        <w:t xml:space="preserve">, </w:t>
      </w:r>
      <w:r w:rsidR="000B10A4" w:rsidRPr="00DC4A3C">
        <w:rPr>
          <w:sz w:val="24"/>
          <w:szCs w:val="24"/>
          <w:lang w:eastAsia="hr-HR"/>
        </w:rPr>
        <w:t>već se prov</w:t>
      </w:r>
      <w:r w:rsidR="007778D8">
        <w:rPr>
          <w:sz w:val="24"/>
          <w:szCs w:val="24"/>
          <w:lang w:eastAsia="hr-HR"/>
        </w:rPr>
        <w:t>odi</w:t>
      </w:r>
      <w:r w:rsidR="000B10A4" w:rsidRPr="00DC4A3C">
        <w:rPr>
          <w:sz w:val="24"/>
          <w:szCs w:val="24"/>
          <w:lang w:eastAsia="hr-HR"/>
        </w:rPr>
        <w:t xml:space="preserve"> stečajni postupak </w:t>
      </w:r>
      <w:r w:rsidR="000B10A4">
        <w:rPr>
          <w:sz w:val="24"/>
          <w:szCs w:val="24"/>
          <w:lang w:eastAsia="hr-HR"/>
        </w:rPr>
        <w:t xml:space="preserve">sukladno </w:t>
      </w:r>
      <w:r w:rsidR="000B10A4" w:rsidRPr="00DC4A3C">
        <w:rPr>
          <w:sz w:val="24"/>
          <w:szCs w:val="24"/>
          <w:lang w:eastAsia="hr-HR"/>
        </w:rPr>
        <w:t>zakon</w:t>
      </w:r>
      <w:r w:rsidR="000B10A4">
        <w:rPr>
          <w:sz w:val="24"/>
          <w:szCs w:val="24"/>
          <w:lang w:eastAsia="hr-HR"/>
        </w:rPr>
        <w:t>u</w:t>
      </w:r>
      <w:r w:rsidR="000B10A4" w:rsidRPr="00DC4A3C">
        <w:rPr>
          <w:sz w:val="24"/>
          <w:szCs w:val="24"/>
          <w:lang w:eastAsia="hr-HR"/>
        </w:rPr>
        <w:t xml:space="preserve"> koji</w:t>
      </w:r>
      <w:r w:rsidR="000B10A4">
        <w:rPr>
          <w:sz w:val="24"/>
          <w:szCs w:val="24"/>
          <w:lang w:eastAsia="hr-HR"/>
        </w:rPr>
        <w:t>m se uređuje stečajni postupak</w:t>
      </w:r>
      <w:proofErr w:type="gramStart"/>
      <w:r w:rsidRPr="00CB3B51">
        <w:rPr>
          <w:sz w:val="24"/>
          <w:szCs w:val="24"/>
          <w:lang w:eastAsia="hr-HR"/>
        </w:rPr>
        <w:t>.“</w:t>
      </w:r>
      <w:proofErr w:type="gramEnd"/>
      <w:r w:rsidRPr="00CB3B51">
        <w:rPr>
          <w:sz w:val="24"/>
          <w:szCs w:val="24"/>
          <w:lang w:eastAsia="hr-HR"/>
        </w:rPr>
        <w:t>.</w:t>
      </w:r>
    </w:p>
    <w:p w14:paraId="3E9D520C" w14:textId="77777777" w:rsidR="007E45D0" w:rsidRPr="00CB3B51" w:rsidRDefault="007E45D0" w:rsidP="007E45D0">
      <w:pPr>
        <w:pStyle w:val="NoSpacing"/>
        <w:rPr>
          <w:sz w:val="24"/>
          <w:szCs w:val="24"/>
          <w:lang w:eastAsia="hr-HR"/>
        </w:rPr>
      </w:pPr>
    </w:p>
    <w:p w14:paraId="34615CA5" w14:textId="0BC37FD4" w:rsidR="007E45D0" w:rsidRDefault="007E45D0" w:rsidP="007E45D0">
      <w:pPr>
        <w:jc w:val="center"/>
        <w:rPr>
          <w:b/>
          <w:color w:val="231F20"/>
          <w:sz w:val="24"/>
          <w:szCs w:val="24"/>
          <w:lang w:eastAsia="hr-HR"/>
        </w:rPr>
      </w:pPr>
      <w:r w:rsidRPr="00CB3B51">
        <w:rPr>
          <w:b/>
          <w:color w:val="231F20"/>
          <w:sz w:val="24"/>
          <w:szCs w:val="24"/>
          <w:lang w:eastAsia="hr-HR"/>
        </w:rPr>
        <w:t>Članak 2.</w:t>
      </w:r>
    </w:p>
    <w:p w14:paraId="660BA861" w14:textId="77777777" w:rsidR="009854E8" w:rsidRPr="00CB3B51" w:rsidRDefault="009854E8" w:rsidP="007E45D0">
      <w:pPr>
        <w:jc w:val="center"/>
        <w:rPr>
          <w:b/>
          <w:color w:val="231F20"/>
          <w:sz w:val="24"/>
          <w:szCs w:val="24"/>
          <w:lang w:eastAsia="hr-HR"/>
        </w:rPr>
      </w:pPr>
    </w:p>
    <w:p w14:paraId="162BE7F5" w14:textId="4C50BEFC" w:rsidR="007E45D0" w:rsidRDefault="007E45D0" w:rsidP="007E45D0">
      <w:pPr>
        <w:jc w:val="both"/>
        <w:rPr>
          <w:color w:val="231F20"/>
          <w:sz w:val="24"/>
          <w:szCs w:val="24"/>
          <w:lang w:eastAsia="hr-HR"/>
        </w:rPr>
      </w:pPr>
      <w:r w:rsidRPr="00CB3B51">
        <w:rPr>
          <w:color w:val="231F20"/>
          <w:sz w:val="24"/>
          <w:szCs w:val="24"/>
          <w:lang w:eastAsia="hr-HR"/>
        </w:rPr>
        <w:t xml:space="preserve">U članku 13. </w:t>
      </w:r>
      <w:proofErr w:type="gramStart"/>
      <w:r w:rsidRPr="00CB3B51">
        <w:rPr>
          <w:color w:val="231F20"/>
          <w:sz w:val="24"/>
          <w:szCs w:val="24"/>
          <w:lang w:eastAsia="hr-HR"/>
        </w:rPr>
        <w:t>stavak</w:t>
      </w:r>
      <w:proofErr w:type="gramEnd"/>
      <w:r w:rsidRPr="00CB3B51">
        <w:rPr>
          <w:color w:val="231F20"/>
          <w:sz w:val="24"/>
          <w:szCs w:val="24"/>
          <w:lang w:eastAsia="hr-HR"/>
        </w:rPr>
        <w:t xml:space="preserve"> 1. </w:t>
      </w:r>
      <w:proofErr w:type="gramStart"/>
      <w:r w:rsidRPr="00CB3B51">
        <w:rPr>
          <w:color w:val="231F20"/>
          <w:sz w:val="24"/>
          <w:szCs w:val="24"/>
          <w:lang w:eastAsia="hr-HR"/>
        </w:rPr>
        <w:t>mijenja</w:t>
      </w:r>
      <w:proofErr w:type="gramEnd"/>
      <w:r w:rsidRPr="00CB3B51">
        <w:rPr>
          <w:color w:val="231F20"/>
          <w:sz w:val="24"/>
          <w:szCs w:val="24"/>
          <w:lang w:eastAsia="hr-HR"/>
        </w:rPr>
        <w:t xml:space="preserve"> se i glasi:</w:t>
      </w:r>
    </w:p>
    <w:p w14:paraId="50BBBA3D" w14:textId="77777777" w:rsidR="007E29F6" w:rsidRPr="00CB3B51" w:rsidRDefault="007E29F6" w:rsidP="007E45D0">
      <w:pPr>
        <w:jc w:val="both"/>
        <w:rPr>
          <w:color w:val="231F20"/>
          <w:sz w:val="24"/>
          <w:szCs w:val="24"/>
          <w:lang w:eastAsia="hr-HR"/>
        </w:rPr>
      </w:pPr>
    </w:p>
    <w:p w14:paraId="2D6E5675" w14:textId="77777777" w:rsidR="007E45D0" w:rsidRPr="00CB3B51" w:rsidRDefault="007E45D0" w:rsidP="007E45D0">
      <w:pPr>
        <w:pStyle w:val="NoSpacing"/>
        <w:jc w:val="both"/>
        <w:rPr>
          <w:sz w:val="24"/>
          <w:szCs w:val="24"/>
          <w:lang w:eastAsia="hr-HR"/>
        </w:rPr>
      </w:pPr>
      <w:proofErr w:type="gramStart"/>
      <w:r w:rsidRPr="00CB3B51">
        <w:rPr>
          <w:sz w:val="24"/>
          <w:szCs w:val="24"/>
          <w:lang w:eastAsia="hr-HR"/>
        </w:rPr>
        <w:t>„(</w:t>
      </w:r>
      <w:proofErr w:type="gramEnd"/>
      <w:r w:rsidRPr="00CB3B51">
        <w:rPr>
          <w:sz w:val="24"/>
          <w:szCs w:val="24"/>
          <w:lang w:eastAsia="hr-HR"/>
        </w:rPr>
        <w:t xml:space="preserve">1) Savjet Hrvatske narodne banke donosi odluku o podnošenju prijedloga za otvaranje postupka prisilne likvidacije sukladno zakonu kojim se uređuje postupak sanacije kreditnih institucija i investicijskih društava, ili po donošenju odluke Europske središnje banke o ukidanju odobrenja za rad sukladno Uredbi Vijeća (EU) br. 1024/2013 od 15. </w:t>
      </w:r>
      <w:proofErr w:type="gramStart"/>
      <w:r w:rsidRPr="00CB3B51">
        <w:rPr>
          <w:sz w:val="24"/>
          <w:szCs w:val="24"/>
          <w:lang w:eastAsia="hr-HR"/>
        </w:rPr>
        <w:t>listopada</w:t>
      </w:r>
      <w:proofErr w:type="gramEnd"/>
      <w:r w:rsidRPr="00CB3B51">
        <w:rPr>
          <w:sz w:val="24"/>
          <w:szCs w:val="24"/>
          <w:lang w:eastAsia="hr-HR"/>
        </w:rPr>
        <w:t xml:space="preserve"> 2013. </w:t>
      </w:r>
      <w:proofErr w:type="gramStart"/>
      <w:r w:rsidRPr="00CB3B51">
        <w:rPr>
          <w:sz w:val="24"/>
          <w:szCs w:val="24"/>
          <w:lang w:eastAsia="hr-HR"/>
        </w:rPr>
        <w:t>o</w:t>
      </w:r>
      <w:proofErr w:type="gramEnd"/>
      <w:r w:rsidRPr="00CB3B51">
        <w:rPr>
          <w:sz w:val="24"/>
          <w:szCs w:val="24"/>
          <w:lang w:eastAsia="hr-HR"/>
        </w:rPr>
        <w:t xml:space="preserve"> dodjeli određenih zadaća Europskoj središnjoj banci u vezi s politikama bonitetnog nadzora kreditnih institucija (SL L 287, 29. 10. 2013.), a prijedlog za pokretanje postupka prisilne likvidacije na temelju odluke Savjeta Hrvatske narodne banke podnosi guverner Hrvatske narodne banke</w:t>
      </w:r>
      <w:proofErr w:type="gramStart"/>
      <w:r w:rsidRPr="00CB3B51">
        <w:rPr>
          <w:sz w:val="24"/>
          <w:szCs w:val="24"/>
          <w:lang w:eastAsia="hr-HR"/>
        </w:rPr>
        <w:t>.“</w:t>
      </w:r>
      <w:proofErr w:type="gramEnd"/>
      <w:r w:rsidRPr="00CB3B51">
        <w:rPr>
          <w:sz w:val="24"/>
          <w:szCs w:val="24"/>
          <w:lang w:eastAsia="hr-HR"/>
        </w:rPr>
        <w:t>.</w:t>
      </w:r>
    </w:p>
    <w:p w14:paraId="7CF77FAC" w14:textId="77777777" w:rsidR="007E45D0" w:rsidRPr="00CB3B51" w:rsidRDefault="007E45D0" w:rsidP="007E45D0">
      <w:pPr>
        <w:pStyle w:val="NoSpacing"/>
        <w:jc w:val="both"/>
        <w:rPr>
          <w:sz w:val="24"/>
          <w:szCs w:val="24"/>
          <w:lang w:eastAsia="hr-HR"/>
        </w:rPr>
      </w:pPr>
    </w:p>
    <w:p w14:paraId="3DE9DA07" w14:textId="753F9979" w:rsidR="007E45D0" w:rsidRDefault="007E45D0" w:rsidP="007E45D0">
      <w:pPr>
        <w:jc w:val="both"/>
        <w:rPr>
          <w:color w:val="231F20"/>
          <w:sz w:val="24"/>
          <w:szCs w:val="24"/>
          <w:lang w:eastAsia="hr-HR"/>
        </w:rPr>
      </w:pPr>
      <w:r w:rsidRPr="00CB3B51">
        <w:rPr>
          <w:color w:val="231F20"/>
          <w:sz w:val="24"/>
          <w:szCs w:val="24"/>
          <w:lang w:eastAsia="hr-HR"/>
        </w:rPr>
        <w:t xml:space="preserve">U stavku 2. </w:t>
      </w:r>
      <w:proofErr w:type="gramStart"/>
      <w:r w:rsidRPr="00CB3B51">
        <w:rPr>
          <w:color w:val="231F20"/>
          <w:sz w:val="24"/>
          <w:szCs w:val="24"/>
          <w:lang w:eastAsia="hr-HR"/>
        </w:rPr>
        <w:t>točka</w:t>
      </w:r>
      <w:proofErr w:type="gramEnd"/>
      <w:r w:rsidRPr="00CB3B51">
        <w:rPr>
          <w:color w:val="231F20"/>
          <w:sz w:val="24"/>
          <w:szCs w:val="24"/>
          <w:lang w:eastAsia="hr-HR"/>
        </w:rPr>
        <w:t xml:space="preserve"> e) mijenja se i glasi:</w:t>
      </w:r>
    </w:p>
    <w:p w14:paraId="23EF9D89" w14:textId="77777777" w:rsidR="007E29F6" w:rsidRPr="00CB3B51" w:rsidRDefault="007E29F6" w:rsidP="007E45D0">
      <w:pPr>
        <w:jc w:val="both"/>
        <w:rPr>
          <w:color w:val="231F20"/>
          <w:sz w:val="24"/>
          <w:szCs w:val="24"/>
          <w:lang w:eastAsia="hr-HR"/>
        </w:rPr>
      </w:pPr>
    </w:p>
    <w:p w14:paraId="4F5E11CA" w14:textId="77777777" w:rsidR="007E45D0" w:rsidRPr="00CB3B51" w:rsidRDefault="007E45D0" w:rsidP="007E45D0">
      <w:pPr>
        <w:pStyle w:val="box466354"/>
        <w:shd w:val="clear" w:color="auto" w:fill="FFFFFF"/>
        <w:spacing w:before="0" w:beforeAutospacing="0" w:after="48" w:afterAutospacing="0"/>
        <w:jc w:val="both"/>
        <w:textAlignment w:val="baseline"/>
        <w:rPr>
          <w:color w:val="231F20"/>
        </w:rPr>
      </w:pPr>
      <w:r w:rsidRPr="00CB3B51">
        <w:rPr>
          <w:color w:val="231F20"/>
        </w:rPr>
        <w:t>„e) da je iznos regulatornog kapitala banke manji od 5 milijuna eura odnosno iznos regulatornog kapitala štedne banke manji od 1 milijun eura odnosno iznos regulatornog kapitala stambene štedionice manji od 2,5 milijuna eura“.</w:t>
      </w:r>
    </w:p>
    <w:p w14:paraId="66DD44A7" w14:textId="77777777" w:rsidR="007E45D0" w:rsidRPr="00CB3B51" w:rsidRDefault="007E45D0" w:rsidP="007E45D0">
      <w:pPr>
        <w:pStyle w:val="box466354"/>
        <w:shd w:val="clear" w:color="auto" w:fill="FFFFFF"/>
        <w:spacing w:before="0" w:beforeAutospacing="0" w:after="48" w:afterAutospacing="0"/>
        <w:jc w:val="both"/>
        <w:textAlignment w:val="baseline"/>
        <w:rPr>
          <w:color w:val="231F20"/>
        </w:rPr>
      </w:pPr>
    </w:p>
    <w:p w14:paraId="519FA571" w14:textId="77777777" w:rsidR="007E45D0" w:rsidRPr="00CB3B51" w:rsidRDefault="007E45D0" w:rsidP="007E45D0">
      <w:pPr>
        <w:pStyle w:val="box466354"/>
        <w:shd w:val="clear" w:color="auto" w:fill="FFFFFF"/>
        <w:spacing w:before="0" w:beforeAutospacing="0" w:after="48" w:afterAutospacing="0"/>
        <w:jc w:val="both"/>
        <w:textAlignment w:val="baseline"/>
        <w:rPr>
          <w:color w:val="231F20"/>
        </w:rPr>
      </w:pPr>
      <w:r w:rsidRPr="00CB3B51">
        <w:rPr>
          <w:color w:val="231F20"/>
        </w:rPr>
        <w:t>Stavak 6. mijenja se i glasi:</w:t>
      </w:r>
    </w:p>
    <w:p w14:paraId="749AB3AB" w14:textId="77777777" w:rsidR="007E45D0" w:rsidRPr="00CB3B51" w:rsidRDefault="007E45D0" w:rsidP="007E45D0">
      <w:pPr>
        <w:pStyle w:val="box466354"/>
        <w:shd w:val="clear" w:color="auto" w:fill="FFFFFF"/>
        <w:spacing w:before="0" w:beforeAutospacing="0" w:after="48" w:afterAutospacing="0"/>
        <w:jc w:val="both"/>
        <w:textAlignment w:val="baseline"/>
        <w:rPr>
          <w:color w:val="231F20"/>
        </w:rPr>
      </w:pPr>
    </w:p>
    <w:p w14:paraId="6DEB9C3B" w14:textId="77777777" w:rsidR="007E45D0" w:rsidRPr="00CB3B51" w:rsidRDefault="007E45D0" w:rsidP="007E45D0">
      <w:pPr>
        <w:pStyle w:val="box466354"/>
        <w:shd w:val="clear" w:color="auto" w:fill="FFFFFF"/>
        <w:spacing w:before="0" w:beforeAutospacing="0" w:after="48" w:afterAutospacing="0"/>
        <w:jc w:val="both"/>
        <w:textAlignment w:val="baseline"/>
        <w:rPr>
          <w:color w:val="231F20"/>
        </w:rPr>
      </w:pPr>
      <w:r w:rsidRPr="00CB3B51">
        <w:rPr>
          <w:color w:val="231F20"/>
        </w:rPr>
        <w:t>„(6) Hrvatska narodna banka obavijest o odluci o podnošenju prijedloga za pokretanje postupka prisilne likvidacije dostavit će Hrvatskoj agenciji za osiguranje depozita, Financijskoj agenciji, Hrvatskoj agenciji za nadzor financijskih usluga, Središnjem klirinškom depozitarnom društvu, SKDD-CCP Smart Clear d.d. i kreditnoj instituciji za koju će podnijeti prijedlog, odmah kada je odluka i donesena, neposrednom dostavom, telefaksom, elektroničkom poštom ili na drugi pogodan način.“.</w:t>
      </w:r>
    </w:p>
    <w:p w14:paraId="02D5800B" w14:textId="77777777" w:rsidR="007E45D0" w:rsidRPr="00CB3B51" w:rsidRDefault="007E45D0" w:rsidP="007E45D0">
      <w:pPr>
        <w:pStyle w:val="box466354"/>
        <w:shd w:val="clear" w:color="auto" w:fill="FFFFFF"/>
        <w:spacing w:before="0" w:beforeAutospacing="0" w:after="48" w:afterAutospacing="0"/>
        <w:jc w:val="both"/>
        <w:textAlignment w:val="baseline"/>
        <w:rPr>
          <w:color w:val="231F20"/>
        </w:rPr>
      </w:pPr>
    </w:p>
    <w:p w14:paraId="539DDC2B" w14:textId="77777777" w:rsidR="007E45D0" w:rsidRPr="00CB3B51" w:rsidRDefault="007E45D0" w:rsidP="007E45D0">
      <w:pPr>
        <w:pStyle w:val="box466354"/>
        <w:shd w:val="clear" w:color="auto" w:fill="FFFFFF"/>
        <w:spacing w:before="0" w:beforeAutospacing="0" w:after="48" w:afterAutospacing="0"/>
        <w:jc w:val="both"/>
        <w:textAlignment w:val="baseline"/>
        <w:rPr>
          <w:color w:val="231F20"/>
        </w:rPr>
      </w:pPr>
      <w:r w:rsidRPr="00CB3B51">
        <w:rPr>
          <w:color w:val="231F20"/>
        </w:rPr>
        <w:t>U stavku 13. riječi: „Savjet Hrvatske narodne banke“ zamjenjuju se riječima: „Hrvatska narodna banka“.</w:t>
      </w:r>
    </w:p>
    <w:p w14:paraId="6A1443F9" w14:textId="77777777" w:rsidR="007E45D0" w:rsidRPr="00CB3B51" w:rsidRDefault="007E45D0" w:rsidP="007E45D0">
      <w:pPr>
        <w:pStyle w:val="box466354"/>
        <w:shd w:val="clear" w:color="auto" w:fill="FFFFFF"/>
        <w:spacing w:before="0" w:beforeAutospacing="0" w:after="48" w:afterAutospacing="0"/>
        <w:jc w:val="both"/>
        <w:textAlignment w:val="baseline"/>
        <w:rPr>
          <w:color w:val="231F20"/>
        </w:rPr>
      </w:pPr>
    </w:p>
    <w:p w14:paraId="26809CF2" w14:textId="77777777" w:rsidR="007E45D0" w:rsidRPr="00CB3B51" w:rsidRDefault="007E45D0" w:rsidP="007E45D0">
      <w:pPr>
        <w:pStyle w:val="box466354"/>
        <w:shd w:val="clear" w:color="auto" w:fill="FFFFFF"/>
        <w:spacing w:before="0" w:beforeAutospacing="0" w:after="48" w:afterAutospacing="0"/>
        <w:jc w:val="center"/>
        <w:textAlignment w:val="baseline"/>
        <w:rPr>
          <w:b/>
          <w:color w:val="231F20"/>
        </w:rPr>
      </w:pPr>
      <w:r w:rsidRPr="00CB3B51">
        <w:rPr>
          <w:b/>
          <w:color w:val="231F20"/>
        </w:rPr>
        <w:lastRenderedPageBreak/>
        <w:t>Članak 3.</w:t>
      </w:r>
    </w:p>
    <w:p w14:paraId="2F11C290" w14:textId="77777777" w:rsidR="007E45D0" w:rsidRPr="00CB3B51" w:rsidRDefault="007E45D0" w:rsidP="007E45D0">
      <w:pPr>
        <w:pStyle w:val="box466354"/>
        <w:shd w:val="clear" w:color="auto" w:fill="FFFFFF"/>
        <w:spacing w:before="0" w:beforeAutospacing="0" w:after="48" w:afterAutospacing="0"/>
        <w:textAlignment w:val="baseline"/>
        <w:rPr>
          <w:b/>
          <w:color w:val="231F20"/>
        </w:rPr>
      </w:pPr>
    </w:p>
    <w:p w14:paraId="5761CF33" w14:textId="77777777" w:rsidR="007E45D0" w:rsidRPr="00CB3B51" w:rsidRDefault="007E45D0" w:rsidP="007E45D0">
      <w:pPr>
        <w:pStyle w:val="box466354"/>
        <w:shd w:val="clear" w:color="auto" w:fill="FFFFFF"/>
        <w:spacing w:before="0" w:beforeAutospacing="0" w:after="48" w:afterAutospacing="0"/>
        <w:textAlignment w:val="baseline"/>
        <w:rPr>
          <w:color w:val="231F20"/>
        </w:rPr>
      </w:pPr>
      <w:r w:rsidRPr="00CB3B51">
        <w:rPr>
          <w:color w:val="231F20"/>
        </w:rPr>
        <w:t>U članku 22. stavak 7. mijenja se i glasi:</w:t>
      </w:r>
    </w:p>
    <w:p w14:paraId="5E56BCE7" w14:textId="77777777" w:rsidR="007E45D0" w:rsidRPr="00CB3B51" w:rsidRDefault="007E45D0" w:rsidP="007E45D0">
      <w:pPr>
        <w:pStyle w:val="box466354"/>
        <w:shd w:val="clear" w:color="auto" w:fill="FFFFFF"/>
        <w:spacing w:before="0" w:beforeAutospacing="0" w:after="48" w:afterAutospacing="0"/>
        <w:textAlignment w:val="baseline"/>
        <w:rPr>
          <w:b/>
          <w:color w:val="231F20"/>
        </w:rPr>
      </w:pPr>
    </w:p>
    <w:p w14:paraId="4099E0E8" w14:textId="77777777" w:rsidR="007E45D0" w:rsidRPr="00CB3B51" w:rsidRDefault="007E45D0" w:rsidP="007E45D0">
      <w:pPr>
        <w:pStyle w:val="box466354"/>
        <w:shd w:val="clear" w:color="auto" w:fill="FFFFFF"/>
        <w:spacing w:before="0" w:beforeAutospacing="0" w:after="48" w:afterAutospacing="0"/>
        <w:jc w:val="both"/>
        <w:textAlignment w:val="baseline"/>
        <w:rPr>
          <w:color w:val="231F20"/>
        </w:rPr>
      </w:pPr>
      <w:r w:rsidRPr="00CB3B51">
        <w:rPr>
          <w:color w:val="231F20"/>
        </w:rPr>
        <w:t>„(7) Iznimno od stavka 1. ovoga članka, dopuštena je provedba plaćanja kojima se provodi novčana namira onih transakcija iz sustava poravnanja koje se u skladu sa zahtjevima platforme koja omogućava namiru transakcija s financijskim instrumentima po načelu isporuka uz plaćanje u novcu središnje banke smatraju prihvaćenima i neopozivima te se posljedično nalog za prijenos novčanih sredstava smatra prihvaćenim i neopozivim u platnom sustavu kojim upravlja središnja banka, sukladno zakonu kojim se uređuje tržište kapitala. U tu svrhu dopušteni su prijenosi novčanih sredstava s računa kreditne institucije u platnom sustavu kojim upravlja središnja banka na namjenske novčane račune te kreditne institucije otvorene u tom platnom sustavu u svrhu novčane namire transakcija s financijskim instrumentima, kao i povrat novčanih sredstava s tih računa.“.</w:t>
      </w:r>
    </w:p>
    <w:p w14:paraId="6A55E8D7" w14:textId="77777777" w:rsidR="007E45D0" w:rsidRPr="00CB3B51" w:rsidRDefault="007E45D0" w:rsidP="007E45D0">
      <w:pPr>
        <w:pStyle w:val="box466354"/>
        <w:shd w:val="clear" w:color="auto" w:fill="FFFFFF"/>
        <w:spacing w:before="0" w:beforeAutospacing="0" w:after="48" w:afterAutospacing="0"/>
        <w:jc w:val="center"/>
        <w:textAlignment w:val="baseline"/>
        <w:rPr>
          <w:b/>
          <w:color w:val="231F20"/>
        </w:rPr>
      </w:pPr>
    </w:p>
    <w:p w14:paraId="7CD261A9" w14:textId="74518455" w:rsidR="007E45D0" w:rsidRDefault="007E45D0" w:rsidP="007E45D0">
      <w:pPr>
        <w:jc w:val="center"/>
        <w:rPr>
          <w:b/>
          <w:color w:val="231F20"/>
          <w:sz w:val="24"/>
          <w:szCs w:val="24"/>
          <w:lang w:eastAsia="hr-HR"/>
        </w:rPr>
      </w:pPr>
      <w:r w:rsidRPr="00CB3B51">
        <w:rPr>
          <w:b/>
          <w:color w:val="231F20"/>
          <w:sz w:val="24"/>
          <w:szCs w:val="24"/>
          <w:lang w:eastAsia="hr-HR"/>
        </w:rPr>
        <w:t>Članak 4.</w:t>
      </w:r>
    </w:p>
    <w:p w14:paraId="764E9D5F" w14:textId="77777777" w:rsidR="009854E8" w:rsidRPr="00CB3B51" w:rsidRDefault="009854E8" w:rsidP="007E45D0">
      <w:pPr>
        <w:jc w:val="center"/>
        <w:rPr>
          <w:b/>
          <w:color w:val="231F20"/>
          <w:sz w:val="24"/>
          <w:szCs w:val="24"/>
          <w:lang w:eastAsia="hr-HR"/>
        </w:rPr>
      </w:pPr>
    </w:p>
    <w:p w14:paraId="5950D611" w14:textId="3BD29C1D" w:rsidR="007E29F6" w:rsidRDefault="007E45D0" w:rsidP="007E45D0">
      <w:pPr>
        <w:pStyle w:val="box466354"/>
        <w:shd w:val="clear" w:color="auto" w:fill="FFFFFF"/>
        <w:spacing w:before="0" w:beforeAutospacing="0" w:after="48" w:afterAutospacing="0"/>
        <w:textAlignment w:val="baseline"/>
        <w:rPr>
          <w:color w:val="231F20"/>
        </w:rPr>
      </w:pPr>
      <w:r w:rsidRPr="00CB3B51">
        <w:rPr>
          <w:color w:val="231F20"/>
        </w:rPr>
        <w:t>Naslov iznad članka 25. mijenja se i glasi:</w:t>
      </w:r>
    </w:p>
    <w:p w14:paraId="19BBE4F8" w14:textId="77777777" w:rsidR="007E29F6" w:rsidRDefault="007E29F6" w:rsidP="007E45D0">
      <w:pPr>
        <w:pStyle w:val="box466354"/>
        <w:shd w:val="clear" w:color="auto" w:fill="FFFFFF"/>
        <w:spacing w:before="0" w:beforeAutospacing="0" w:after="48" w:afterAutospacing="0"/>
        <w:textAlignment w:val="baseline"/>
        <w:rPr>
          <w:color w:val="231F20"/>
        </w:rPr>
      </w:pPr>
    </w:p>
    <w:p w14:paraId="2DF97D44" w14:textId="3ED054C5" w:rsidR="007E45D0" w:rsidRPr="00CB3B51" w:rsidRDefault="007E45D0" w:rsidP="007E45D0">
      <w:pPr>
        <w:pStyle w:val="box466354"/>
        <w:shd w:val="clear" w:color="auto" w:fill="FFFFFF"/>
        <w:spacing w:before="0" w:beforeAutospacing="0" w:after="48" w:afterAutospacing="0"/>
        <w:textAlignment w:val="baseline"/>
        <w:rPr>
          <w:color w:val="231F20"/>
        </w:rPr>
      </w:pPr>
      <w:r w:rsidRPr="00CB3B51">
        <w:rPr>
          <w:color w:val="231F20"/>
        </w:rPr>
        <w:t xml:space="preserve"> „</w:t>
      </w:r>
      <w:r w:rsidRPr="00ED3252">
        <w:rPr>
          <w:color w:val="231F20"/>
        </w:rPr>
        <w:t>Prijenos sredstava kreditne institucije</w:t>
      </w:r>
      <w:r w:rsidRPr="00CB3B51">
        <w:rPr>
          <w:color w:val="231F20"/>
        </w:rPr>
        <w:t>“.</w:t>
      </w:r>
    </w:p>
    <w:p w14:paraId="574770B2" w14:textId="77777777" w:rsidR="007E45D0" w:rsidRPr="00CB3B51" w:rsidRDefault="007E45D0" w:rsidP="007E45D0">
      <w:pPr>
        <w:pStyle w:val="box466354"/>
        <w:shd w:val="clear" w:color="auto" w:fill="FFFFFF"/>
        <w:spacing w:before="0" w:beforeAutospacing="0" w:after="48" w:afterAutospacing="0"/>
        <w:textAlignment w:val="baseline"/>
        <w:rPr>
          <w:color w:val="231F20"/>
        </w:rPr>
      </w:pPr>
    </w:p>
    <w:p w14:paraId="6ABB3214" w14:textId="77777777" w:rsidR="007E45D0" w:rsidRPr="00CB3B51" w:rsidRDefault="007E45D0" w:rsidP="007E45D0">
      <w:pPr>
        <w:pStyle w:val="box466354"/>
        <w:shd w:val="clear" w:color="auto" w:fill="FFFFFF"/>
        <w:spacing w:before="0" w:beforeAutospacing="0" w:after="48" w:afterAutospacing="0"/>
        <w:textAlignment w:val="baseline"/>
        <w:rPr>
          <w:color w:val="231F20"/>
        </w:rPr>
      </w:pPr>
      <w:r w:rsidRPr="00CB3B51">
        <w:rPr>
          <w:color w:val="231F20"/>
        </w:rPr>
        <w:t>U članku 25. stavak 1. mijenja se i glasi:</w:t>
      </w:r>
    </w:p>
    <w:p w14:paraId="2A7D2C2B" w14:textId="77777777" w:rsidR="007E45D0" w:rsidRPr="00CB3B51" w:rsidRDefault="007E45D0" w:rsidP="007E45D0">
      <w:pPr>
        <w:pStyle w:val="box466354"/>
        <w:shd w:val="clear" w:color="auto" w:fill="FFFFFF"/>
        <w:spacing w:before="0" w:beforeAutospacing="0" w:after="48" w:afterAutospacing="0"/>
        <w:textAlignment w:val="baseline"/>
        <w:rPr>
          <w:color w:val="231F20"/>
        </w:rPr>
      </w:pPr>
    </w:p>
    <w:p w14:paraId="1F142D9D" w14:textId="77777777" w:rsidR="007E45D0" w:rsidRPr="00CB3B51" w:rsidRDefault="007E45D0" w:rsidP="007E45D0">
      <w:pPr>
        <w:pStyle w:val="box466354"/>
        <w:shd w:val="clear" w:color="auto" w:fill="FFFFFF"/>
        <w:spacing w:before="0" w:beforeAutospacing="0" w:after="48" w:afterAutospacing="0"/>
        <w:jc w:val="both"/>
        <w:textAlignment w:val="baseline"/>
        <w:rPr>
          <w:color w:val="231F20"/>
        </w:rPr>
      </w:pPr>
      <w:r w:rsidRPr="00CB3B51">
        <w:rPr>
          <w:color w:val="231F20"/>
        </w:rPr>
        <w:t>„(1) Nakon otvaranja postupka prisilne likvidacije, likvidator je dužan bez odgađanja podnijeti zahtjev Hrvatskoj narodnoj banci za prijenos sredstava kreditne institucije u prisilnoj likvidaciji koja se vode kod Hrvatske narodne banke na transakcijski račun iz članka 24. stavka 10. ovoga Zakona.“.</w:t>
      </w:r>
    </w:p>
    <w:p w14:paraId="64269828" w14:textId="77777777" w:rsidR="007E45D0" w:rsidRPr="00CB3B51" w:rsidRDefault="007E45D0" w:rsidP="007E45D0">
      <w:pPr>
        <w:pStyle w:val="box466354"/>
        <w:shd w:val="clear" w:color="auto" w:fill="FFFFFF"/>
        <w:spacing w:before="68" w:after="72"/>
        <w:jc w:val="center"/>
        <w:textAlignment w:val="baseline"/>
        <w:rPr>
          <w:b/>
          <w:color w:val="231F20"/>
        </w:rPr>
      </w:pPr>
      <w:r w:rsidRPr="00CB3B51">
        <w:rPr>
          <w:b/>
          <w:color w:val="231F20"/>
        </w:rPr>
        <w:t>Članak 5.</w:t>
      </w:r>
    </w:p>
    <w:p w14:paraId="37A8123F" w14:textId="77777777" w:rsidR="007E45D0" w:rsidRPr="00CB3B51" w:rsidRDefault="007E45D0" w:rsidP="007E45D0">
      <w:pPr>
        <w:pStyle w:val="box466354"/>
        <w:shd w:val="clear" w:color="auto" w:fill="FFFFFF"/>
        <w:spacing w:before="0" w:beforeAutospacing="0" w:after="48" w:afterAutospacing="0"/>
        <w:jc w:val="both"/>
        <w:textAlignment w:val="baseline"/>
        <w:rPr>
          <w:color w:val="231F20"/>
        </w:rPr>
      </w:pPr>
      <w:r w:rsidRPr="00CB3B51">
        <w:rPr>
          <w:color w:val="231F20"/>
        </w:rPr>
        <w:t>U članku 30. stavku 5. riječi: „ povrat sredstava obvezne pričuve i ostalih sredstava“ zamjenjuju se riječima: „prijenos sredstava“.</w:t>
      </w:r>
    </w:p>
    <w:p w14:paraId="45D0BAF3" w14:textId="77777777" w:rsidR="007E45D0" w:rsidRPr="00CB3B51" w:rsidRDefault="007E45D0" w:rsidP="007E45D0">
      <w:pPr>
        <w:pStyle w:val="box466354"/>
        <w:shd w:val="clear" w:color="auto" w:fill="FFFFFF"/>
        <w:spacing w:before="0" w:beforeAutospacing="0" w:after="48" w:afterAutospacing="0"/>
        <w:textAlignment w:val="baseline"/>
        <w:rPr>
          <w:color w:val="231F20"/>
        </w:rPr>
      </w:pPr>
    </w:p>
    <w:p w14:paraId="73A0E1BA" w14:textId="77777777" w:rsidR="007E45D0" w:rsidRPr="00CB3B51" w:rsidRDefault="007E45D0" w:rsidP="007E45D0">
      <w:pPr>
        <w:pStyle w:val="box466354"/>
        <w:shd w:val="clear" w:color="auto" w:fill="FFFFFF"/>
        <w:spacing w:before="0" w:beforeAutospacing="0" w:after="48" w:afterAutospacing="0"/>
        <w:jc w:val="center"/>
        <w:textAlignment w:val="baseline"/>
        <w:rPr>
          <w:b/>
          <w:color w:val="231F20"/>
        </w:rPr>
      </w:pPr>
      <w:r w:rsidRPr="00CB3B51">
        <w:rPr>
          <w:b/>
          <w:color w:val="231F20"/>
        </w:rPr>
        <w:t>Članak 6.</w:t>
      </w:r>
    </w:p>
    <w:p w14:paraId="7E009A85" w14:textId="77777777" w:rsidR="007E45D0" w:rsidRPr="00CB3B51" w:rsidRDefault="007E45D0" w:rsidP="007E45D0">
      <w:pPr>
        <w:rPr>
          <w:color w:val="231F20"/>
          <w:sz w:val="24"/>
          <w:szCs w:val="24"/>
          <w:lang w:eastAsia="hr-HR"/>
        </w:rPr>
      </w:pPr>
    </w:p>
    <w:p w14:paraId="7834ED8E" w14:textId="77777777" w:rsidR="007E45D0" w:rsidRPr="00CB3B51" w:rsidRDefault="007E45D0" w:rsidP="007E45D0">
      <w:pPr>
        <w:pStyle w:val="NoSpacing"/>
        <w:jc w:val="both"/>
        <w:rPr>
          <w:sz w:val="24"/>
          <w:szCs w:val="24"/>
          <w:lang w:eastAsia="hr-HR"/>
        </w:rPr>
      </w:pPr>
      <w:r w:rsidRPr="00CB3B51">
        <w:rPr>
          <w:sz w:val="24"/>
          <w:szCs w:val="24"/>
          <w:lang w:eastAsia="hr-HR"/>
        </w:rPr>
        <w:t xml:space="preserve">U članku 33. </w:t>
      </w:r>
      <w:proofErr w:type="gramStart"/>
      <w:r w:rsidRPr="00CB3B51">
        <w:rPr>
          <w:sz w:val="24"/>
          <w:szCs w:val="24"/>
          <w:lang w:eastAsia="hr-HR"/>
        </w:rPr>
        <w:t>stavku</w:t>
      </w:r>
      <w:proofErr w:type="gramEnd"/>
      <w:r w:rsidRPr="00CB3B51">
        <w:rPr>
          <w:sz w:val="24"/>
          <w:szCs w:val="24"/>
          <w:lang w:eastAsia="hr-HR"/>
        </w:rPr>
        <w:t xml:space="preserve"> 8. </w:t>
      </w:r>
      <w:proofErr w:type="gramStart"/>
      <w:r w:rsidRPr="00CB3B51">
        <w:rPr>
          <w:sz w:val="24"/>
          <w:szCs w:val="24"/>
          <w:lang w:eastAsia="hr-HR"/>
        </w:rPr>
        <w:t>točka</w:t>
      </w:r>
      <w:proofErr w:type="gramEnd"/>
      <w:r w:rsidRPr="00CB3B51">
        <w:rPr>
          <w:sz w:val="24"/>
          <w:szCs w:val="24"/>
          <w:lang w:eastAsia="hr-HR"/>
        </w:rPr>
        <w:t xml:space="preserve"> 4. </w:t>
      </w:r>
      <w:proofErr w:type="gramStart"/>
      <w:r w:rsidRPr="00CB3B51">
        <w:rPr>
          <w:sz w:val="24"/>
          <w:szCs w:val="24"/>
          <w:lang w:eastAsia="hr-HR"/>
        </w:rPr>
        <w:t>mijenja</w:t>
      </w:r>
      <w:proofErr w:type="gramEnd"/>
      <w:r w:rsidRPr="00CB3B51">
        <w:rPr>
          <w:sz w:val="24"/>
          <w:szCs w:val="24"/>
          <w:lang w:eastAsia="hr-HR"/>
        </w:rPr>
        <w:t xml:space="preserve"> se i glasi:</w:t>
      </w:r>
    </w:p>
    <w:p w14:paraId="218A4990" w14:textId="77777777" w:rsidR="007E45D0" w:rsidRPr="00CB3B51" w:rsidRDefault="007E45D0" w:rsidP="007E45D0">
      <w:pPr>
        <w:pStyle w:val="NoSpacing"/>
        <w:jc w:val="both"/>
        <w:rPr>
          <w:sz w:val="24"/>
          <w:szCs w:val="24"/>
          <w:lang w:eastAsia="hr-HR"/>
        </w:rPr>
      </w:pPr>
    </w:p>
    <w:p w14:paraId="5134DF38" w14:textId="77777777" w:rsidR="007E45D0" w:rsidRPr="00CB3B51" w:rsidRDefault="007E45D0" w:rsidP="007E45D0">
      <w:pPr>
        <w:pStyle w:val="NoSpacing"/>
        <w:jc w:val="both"/>
        <w:rPr>
          <w:sz w:val="24"/>
          <w:szCs w:val="24"/>
          <w:lang w:eastAsia="hr-HR"/>
        </w:rPr>
      </w:pPr>
      <w:r w:rsidRPr="00CB3B51">
        <w:rPr>
          <w:sz w:val="24"/>
          <w:szCs w:val="24"/>
          <w:lang w:eastAsia="hr-HR"/>
        </w:rPr>
        <w:t xml:space="preserve">„4. </w:t>
      </w:r>
      <w:proofErr w:type="gramStart"/>
      <w:r w:rsidRPr="00CB3B51">
        <w:rPr>
          <w:sz w:val="24"/>
          <w:szCs w:val="24"/>
          <w:lang w:eastAsia="hr-HR"/>
        </w:rPr>
        <w:t>tražbine</w:t>
      </w:r>
      <w:proofErr w:type="gramEnd"/>
      <w:r w:rsidRPr="00CB3B51">
        <w:rPr>
          <w:sz w:val="24"/>
          <w:szCs w:val="24"/>
          <w:lang w:eastAsia="hr-HR"/>
        </w:rPr>
        <w:t xml:space="preserve"> matičnih društava kao vlasnika instrumenata koje je društvo kći izdalo u svrhu ispunjavanja minimalnog zahtjeva za regulatorni kapital i podložne obveze na pojedinačnoj osnovi“.</w:t>
      </w:r>
    </w:p>
    <w:p w14:paraId="7464533D" w14:textId="77777777" w:rsidR="007E45D0" w:rsidRPr="00CB3B51" w:rsidRDefault="007E45D0" w:rsidP="007E45D0">
      <w:pPr>
        <w:rPr>
          <w:b/>
          <w:color w:val="231F20"/>
          <w:sz w:val="24"/>
          <w:szCs w:val="24"/>
          <w:lang w:eastAsia="hr-HR"/>
        </w:rPr>
      </w:pPr>
    </w:p>
    <w:p w14:paraId="47DA3A94" w14:textId="77777777" w:rsidR="007E45D0" w:rsidRPr="00CB3B51" w:rsidRDefault="007E45D0" w:rsidP="007E45D0">
      <w:pPr>
        <w:jc w:val="center"/>
        <w:rPr>
          <w:b/>
          <w:color w:val="231F20"/>
          <w:sz w:val="24"/>
          <w:szCs w:val="24"/>
          <w:lang w:eastAsia="hr-HR"/>
        </w:rPr>
      </w:pPr>
      <w:r w:rsidRPr="00CB3B51">
        <w:rPr>
          <w:b/>
          <w:color w:val="231F20"/>
          <w:sz w:val="24"/>
          <w:szCs w:val="24"/>
          <w:lang w:eastAsia="hr-HR"/>
        </w:rPr>
        <w:t>Članak 7.</w:t>
      </w:r>
    </w:p>
    <w:p w14:paraId="1A061D81" w14:textId="77777777" w:rsidR="007E45D0" w:rsidRPr="00CB3B51" w:rsidRDefault="007E45D0" w:rsidP="007E45D0">
      <w:pPr>
        <w:pStyle w:val="NoSpacing"/>
        <w:jc w:val="both"/>
        <w:rPr>
          <w:sz w:val="24"/>
          <w:szCs w:val="24"/>
          <w:lang w:eastAsia="hr-HR"/>
        </w:rPr>
      </w:pPr>
      <w:r w:rsidRPr="00CB3B51">
        <w:rPr>
          <w:sz w:val="24"/>
          <w:szCs w:val="24"/>
          <w:lang w:eastAsia="hr-HR"/>
        </w:rPr>
        <w:t xml:space="preserve">U članku 41. </w:t>
      </w:r>
      <w:proofErr w:type="gramStart"/>
      <w:r w:rsidRPr="00CB3B51">
        <w:rPr>
          <w:sz w:val="24"/>
          <w:szCs w:val="24"/>
          <w:lang w:eastAsia="hr-HR"/>
        </w:rPr>
        <w:t>stavak</w:t>
      </w:r>
      <w:proofErr w:type="gramEnd"/>
      <w:r w:rsidRPr="00CB3B51">
        <w:rPr>
          <w:sz w:val="24"/>
          <w:szCs w:val="24"/>
          <w:lang w:eastAsia="hr-HR"/>
        </w:rPr>
        <w:t xml:space="preserve"> 2. </w:t>
      </w:r>
      <w:proofErr w:type="gramStart"/>
      <w:r w:rsidRPr="00CB3B51">
        <w:rPr>
          <w:sz w:val="24"/>
          <w:szCs w:val="24"/>
          <w:lang w:eastAsia="hr-HR"/>
        </w:rPr>
        <w:t>mijenja</w:t>
      </w:r>
      <w:proofErr w:type="gramEnd"/>
      <w:r w:rsidRPr="00CB3B51">
        <w:rPr>
          <w:sz w:val="24"/>
          <w:szCs w:val="24"/>
          <w:lang w:eastAsia="hr-HR"/>
        </w:rPr>
        <w:t xml:space="preserve"> se i glasi:</w:t>
      </w:r>
    </w:p>
    <w:p w14:paraId="77A69A41" w14:textId="77777777" w:rsidR="007E45D0" w:rsidRPr="00CB3B51" w:rsidRDefault="007E45D0" w:rsidP="007E45D0">
      <w:pPr>
        <w:pStyle w:val="NoSpacing"/>
        <w:jc w:val="both"/>
        <w:rPr>
          <w:sz w:val="24"/>
          <w:szCs w:val="24"/>
          <w:lang w:eastAsia="hr-HR"/>
        </w:rPr>
      </w:pPr>
    </w:p>
    <w:p w14:paraId="4D7898E3" w14:textId="77777777" w:rsidR="007E45D0" w:rsidRPr="00CB3B51" w:rsidRDefault="007E45D0" w:rsidP="007E45D0">
      <w:pPr>
        <w:pStyle w:val="NoSpacing"/>
        <w:jc w:val="both"/>
        <w:rPr>
          <w:color w:val="231F20"/>
          <w:sz w:val="24"/>
          <w:szCs w:val="24"/>
        </w:rPr>
      </w:pPr>
      <w:proofErr w:type="gramStart"/>
      <w:r w:rsidRPr="00CB3B51">
        <w:rPr>
          <w:sz w:val="24"/>
          <w:szCs w:val="24"/>
          <w:lang w:eastAsia="hr-HR"/>
        </w:rPr>
        <w:t>„(</w:t>
      </w:r>
      <w:proofErr w:type="gramEnd"/>
      <w:r w:rsidRPr="00CB3B51">
        <w:rPr>
          <w:sz w:val="24"/>
          <w:szCs w:val="24"/>
          <w:lang w:eastAsia="hr-HR"/>
        </w:rPr>
        <w:t>2) Sve tražbine koje dioničar ima prema kreditnoj instituciji s obzirom na njegov status dioničara namiruju se s osnove njegova položaja kao dioničara odnosno tek nakon namirenja svih ostalih tražbina vjerovnika kreditne institucije u postupku prisilne likvidacije i namirenja</w:t>
      </w:r>
      <w:r w:rsidRPr="00CB3B51">
        <w:rPr>
          <w:color w:val="231F20"/>
          <w:sz w:val="24"/>
          <w:szCs w:val="24"/>
          <w:lang w:eastAsia="hr-HR"/>
        </w:rPr>
        <w:t xml:space="preserve"> svih troškova postupka prisilne likvidacije.“.</w:t>
      </w:r>
    </w:p>
    <w:p w14:paraId="268E1E40" w14:textId="77777777" w:rsidR="007E45D0" w:rsidRPr="00CB3B51" w:rsidRDefault="007E45D0" w:rsidP="007E45D0">
      <w:pPr>
        <w:pStyle w:val="box466354"/>
        <w:shd w:val="clear" w:color="auto" w:fill="FFFFFF"/>
        <w:spacing w:before="68" w:after="72"/>
        <w:jc w:val="center"/>
        <w:textAlignment w:val="baseline"/>
        <w:rPr>
          <w:b/>
          <w:iCs/>
          <w:color w:val="231F20"/>
        </w:rPr>
      </w:pPr>
      <w:r w:rsidRPr="00CB3B51">
        <w:rPr>
          <w:b/>
          <w:iCs/>
          <w:color w:val="231F20"/>
        </w:rPr>
        <w:lastRenderedPageBreak/>
        <w:t>ZAVRŠNA ODREDBA</w:t>
      </w:r>
    </w:p>
    <w:p w14:paraId="352B324D" w14:textId="77777777" w:rsidR="007E45D0" w:rsidRPr="00CB3B51" w:rsidRDefault="007E45D0" w:rsidP="007E45D0">
      <w:pPr>
        <w:pStyle w:val="box466354"/>
        <w:shd w:val="clear" w:color="auto" w:fill="FFFFFF"/>
        <w:spacing w:before="68" w:after="72"/>
        <w:jc w:val="center"/>
        <w:textAlignment w:val="baseline"/>
        <w:rPr>
          <w:i/>
          <w:iCs/>
          <w:color w:val="231F20"/>
        </w:rPr>
      </w:pPr>
      <w:r w:rsidRPr="00CB3B51">
        <w:rPr>
          <w:i/>
          <w:iCs/>
          <w:color w:val="231F20"/>
        </w:rPr>
        <w:t>Stupanje na snagu</w:t>
      </w:r>
    </w:p>
    <w:p w14:paraId="55357E86" w14:textId="77777777" w:rsidR="007E45D0" w:rsidRPr="00CB3B51" w:rsidRDefault="007E45D0" w:rsidP="007E45D0">
      <w:pPr>
        <w:pStyle w:val="box466354"/>
        <w:shd w:val="clear" w:color="auto" w:fill="FFFFFF"/>
        <w:spacing w:before="68" w:after="72"/>
        <w:jc w:val="center"/>
        <w:textAlignment w:val="baseline"/>
        <w:rPr>
          <w:b/>
          <w:color w:val="231F20"/>
        </w:rPr>
      </w:pPr>
      <w:r w:rsidRPr="00CB3B51">
        <w:rPr>
          <w:b/>
          <w:color w:val="231F20"/>
        </w:rPr>
        <w:t>Članak 8.</w:t>
      </w:r>
    </w:p>
    <w:p w14:paraId="0043D09F" w14:textId="77777777" w:rsidR="007E45D0" w:rsidRPr="00CB3B51" w:rsidRDefault="007E45D0" w:rsidP="007E45D0">
      <w:pPr>
        <w:pStyle w:val="box466354"/>
        <w:shd w:val="clear" w:color="auto" w:fill="FFFFFF"/>
        <w:spacing w:before="68" w:after="72"/>
        <w:textAlignment w:val="baseline"/>
        <w:rPr>
          <w:color w:val="231F20"/>
        </w:rPr>
      </w:pPr>
      <w:r w:rsidRPr="00CB3B51">
        <w:rPr>
          <w:color w:val="231F20"/>
        </w:rPr>
        <w:t>Ovaj Zakon stupa na snagu osmoga dana od dana objave u „Narodnim novinama”.</w:t>
      </w:r>
    </w:p>
    <w:p w14:paraId="44A7137E" w14:textId="77777777" w:rsidR="007E45D0" w:rsidRPr="00CB3B51" w:rsidRDefault="007E45D0" w:rsidP="007E45D0">
      <w:pPr>
        <w:pStyle w:val="box466354"/>
        <w:shd w:val="clear" w:color="auto" w:fill="FFFFFF"/>
        <w:spacing w:before="68" w:beforeAutospacing="0" w:after="72" w:afterAutospacing="0"/>
        <w:jc w:val="center"/>
        <w:textAlignment w:val="baseline"/>
        <w:rPr>
          <w:iCs/>
          <w:color w:val="231F20"/>
        </w:rPr>
      </w:pPr>
      <w:r w:rsidRPr="00CB3B51">
        <w:rPr>
          <w:iCs/>
          <w:color w:val="231F20"/>
        </w:rPr>
        <w:t> </w:t>
      </w:r>
    </w:p>
    <w:p w14:paraId="58A3974C" w14:textId="77777777" w:rsidR="007E45D0" w:rsidRPr="00CB3B51" w:rsidRDefault="007E45D0" w:rsidP="007E45D0">
      <w:pPr>
        <w:rPr>
          <w:iCs/>
          <w:color w:val="231F20"/>
          <w:sz w:val="24"/>
          <w:szCs w:val="24"/>
          <w:lang w:eastAsia="hr-HR"/>
        </w:rPr>
      </w:pPr>
      <w:r w:rsidRPr="00CB3B51">
        <w:rPr>
          <w:iCs/>
          <w:color w:val="231F20"/>
          <w:sz w:val="24"/>
          <w:szCs w:val="24"/>
        </w:rPr>
        <w:br w:type="page"/>
      </w:r>
    </w:p>
    <w:p w14:paraId="16F034A0" w14:textId="77777777" w:rsidR="007E45D0" w:rsidRPr="00CB3B51" w:rsidRDefault="007E45D0" w:rsidP="007E45D0">
      <w:pPr>
        <w:jc w:val="center"/>
        <w:rPr>
          <w:rStyle w:val="fontstyle01"/>
          <w:rFonts w:ascii="Times New Roman" w:hAnsi="Times New Roman"/>
          <w:b/>
        </w:rPr>
      </w:pPr>
      <w:r w:rsidRPr="00CB3B51">
        <w:rPr>
          <w:rStyle w:val="fontstyle01"/>
          <w:rFonts w:ascii="Times New Roman" w:hAnsi="Times New Roman"/>
          <w:b/>
        </w:rPr>
        <w:lastRenderedPageBreak/>
        <w:t>OBRAZLOŽENJE</w:t>
      </w:r>
    </w:p>
    <w:p w14:paraId="181F94D3" w14:textId="77777777" w:rsidR="007E45D0" w:rsidRPr="00CB3B51" w:rsidRDefault="007E45D0" w:rsidP="007E45D0">
      <w:pPr>
        <w:jc w:val="both"/>
        <w:rPr>
          <w:rStyle w:val="fontstyle01"/>
          <w:rFonts w:ascii="Times New Roman" w:hAnsi="Times New Roman"/>
        </w:rPr>
      </w:pPr>
    </w:p>
    <w:p w14:paraId="0E9D2D0F" w14:textId="38DE1EBC" w:rsidR="007E45D0" w:rsidRDefault="007E45D0" w:rsidP="007E45D0">
      <w:pPr>
        <w:jc w:val="both"/>
        <w:rPr>
          <w:rStyle w:val="fontstyle01"/>
          <w:rFonts w:ascii="Times New Roman" w:hAnsi="Times New Roman"/>
          <w:b/>
        </w:rPr>
      </w:pPr>
      <w:r w:rsidRPr="00CB3B51">
        <w:rPr>
          <w:rStyle w:val="fontstyle01"/>
          <w:rFonts w:ascii="Times New Roman" w:hAnsi="Times New Roman"/>
          <w:b/>
        </w:rPr>
        <w:t xml:space="preserve">Uz članak 1. </w:t>
      </w:r>
    </w:p>
    <w:p w14:paraId="3C4DD715" w14:textId="77777777" w:rsidR="009854E8" w:rsidRPr="00CB3B51" w:rsidRDefault="009854E8" w:rsidP="007E45D0">
      <w:pPr>
        <w:jc w:val="both"/>
        <w:rPr>
          <w:rStyle w:val="fontstyle01"/>
          <w:rFonts w:ascii="Times New Roman" w:hAnsi="Times New Roman"/>
          <w:b/>
        </w:rPr>
      </w:pPr>
    </w:p>
    <w:p w14:paraId="3ED65A16" w14:textId="77777777"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 xml:space="preserve">Ovim člankom izvršena je izmjena u članku 3. </w:t>
      </w:r>
      <w:proofErr w:type="gramStart"/>
      <w:r w:rsidRPr="00CB3B51">
        <w:rPr>
          <w:rStyle w:val="fontstyle01"/>
          <w:rFonts w:ascii="Times New Roman" w:hAnsi="Times New Roman"/>
        </w:rPr>
        <w:t>stavku</w:t>
      </w:r>
      <w:proofErr w:type="gramEnd"/>
      <w:r w:rsidRPr="00CB3B51">
        <w:rPr>
          <w:rStyle w:val="fontstyle01"/>
          <w:rFonts w:ascii="Times New Roman" w:hAnsi="Times New Roman"/>
        </w:rPr>
        <w:t xml:space="preserve"> 1. </w:t>
      </w:r>
      <w:proofErr w:type="gramStart"/>
      <w:r w:rsidRPr="00CB3B51">
        <w:rPr>
          <w:rStyle w:val="fontstyle01"/>
          <w:rFonts w:ascii="Times New Roman" w:hAnsi="Times New Roman"/>
        </w:rPr>
        <w:t>s</w:t>
      </w:r>
      <w:proofErr w:type="gramEnd"/>
      <w:r w:rsidRPr="00CB3B51">
        <w:rPr>
          <w:rStyle w:val="fontstyle01"/>
          <w:rFonts w:ascii="Times New Roman" w:hAnsi="Times New Roman"/>
        </w:rPr>
        <w:t xml:space="preserve"> obzirom na okolnost da odobrenja za rad kreditnim institucijama sa sjedištem u Republici Hrvatskoj više ne izdaje Hrvatska narodna banka, već će u slučaju ulaska bilo koje nove kreditne institucije na tržište u Republici Hrvatskoj odobrenje za rad izdati Europska središnja banka. Isključiva nadležnost Europske središnje banke za izdavanje odobrenja za rad za sve kreditne institucije </w:t>
      </w:r>
      <w:proofErr w:type="gramStart"/>
      <w:r w:rsidRPr="00CB3B51">
        <w:rPr>
          <w:rStyle w:val="fontstyle01"/>
          <w:rFonts w:ascii="Times New Roman" w:hAnsi="Times New Roman"/>
        </w:rPr>
        <w:t>sa</w:t>
      </w:r>
      <w:proofErr w:type="gramEnd"/>
      <w:r w:rsidRPr="00CB3B51">
        <w:rPr>
          <w:rStyle w:val="fontstyle01"/>
          <w:rFonts w:ascii="Times New Roman" w:hAnsi="Times New Roman"/>
        </w:rPr>
        <w:t xml:space="preserve"> sjedištem u državama članicama sudionicama u jedinstvenom nadzornom mehanizmu propisana je člankom 4. </w:t>
      </w:r>
      <w:proofErr w:type="gramStart"/>
      <w:r w:rsidRPr="00CB3B51">
        <w:rPr>
          <w:rStyle w:val="fontstyle01"/>
          <w:rFonts w:ascii="Times New Roman" w:hAnsi="Times New Roman"/>
        </w:rPr>
        <w:t>stavkom</w:t>
      </w:r>
      <w:proofErr w:type="gramEnd"/>
      <w:r w:rsidRPr="00CB3B51">
        <w:rPr>
          <w:rStyle w:val="fontstyle01"/>
          <w:rFonts w:ascii="Times New Roman" w:hAnsi="Times New Roman"/>
        </w:rPr>
        <w:t xml:space="preserve"> 1. </w:t>
      </w:r>
      <w:proofErr w:type="gramStart"/>
      <w:r w:rsidRPr="00CB3B51">
        <w:rPr>
          <w:rStyle w:val="fontstyle01"/>
          <w:rFonts w:ascii="Times New Roman" w:hAnsi="Times New Roman"/>
        </w:rPr>
        <w:t>točkom</w:t>
      </w:r>
      <w:proofErr w:type="gramEnd"/>
      <w:r w:rsidRPr="00CB3B51">
        <w:rPr>
          <w:rStyle w:val="fontstyle01"/>
          <w:rFonts w:ascii="Times New Roman" w:hAnsi="Times New Roman"/>
        </w:rPr>
        <w:t xml:space="preserve"> (a) Uredbe Vijeća (EU) br. 1024/2013 od 15. </w:t>
      </w:r>
      <w:proofErr w:type="gramStart"/>
      <w:r w:rsidRPr="00CB3B51">
        <w:rPr>
          <w:rStyle w:val="fontstyle01"/>
          <w:rFonts w:ascii="Times New Roman" w:hAnsi="Times New Roman"/>
        </w:rPr>
        <w:t>listopada</w:t>
      </w:r>
      <w:proofErr w:type="gramEnd"/>
      <w:r w:rsidRPr="00CB3B51">
        <w:rPr>
          <w:rStyle w:val="fontstyle01"/>
          <w:rFonts w:ascii="Times New Roman" w:hAnsi="Times New Roman"/>
        </w:rPr>
        <w:t xml:space="preserve"> 2013. </w:t>
      </w:r>
      <w:proofErr w:type="gramStart"/>
      <w:r w:rsidRPr="00CB3B51">
        <w:rPr>
          <w:rStyle w:val="fontstyle01"/>
          <w:rFonts w:ascii="Times New Roman" w:hAnsi="Times New Roman"/>
        </w:rPr>
        <w:t>o</w:t>
      </w:r>
      <w:proofErr w:type="gramEnd"/>
      <w:r w:rsidRPr="00CB3B51">
        <w:rPr>
          <w:rStyle w:val="fontstyle01"/>
          <w:rFonts w:ascii="Times New Roman" w:hAnsi="Times New Roman"/>
        </w:rPr>
        <w:t xml:space="preserve"> dodjeli određenih zadaća Europskoj središnjoj banci u vezi s politikama bonitetnog nadzora kreditnih institucija (SL L 287, 29.10.2013.).</w:t>
      </w:r>
    </w:p>
    <w:p w14:paraId="404ADC54" w14:textId="1EE2A24E"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Zakon o prisilnoj likvidaciji kreditnih institucija („Narodne novine“, br</w:t>
      </w:r>
      <w:r w:rsidR="007E29F6">
        <w:rPr>
          <w:rStyle w:val="fontstyle01"/>
          <w:rFonts w:ascii="Times New Roman" w:hAnsi="Times New Roman"/>
        </w:rPr>
        <w:t>oj</w:t>
      </w:r>
      <w:r w:rsidRPr="00CB3B51">
        <w:rPr>
          <w:rStyle w:val="fontstyle01"/>
          <w:rFonts w:ascii="Times New Roman" w:hAnsi="Times New Roman"/>
        </w:rPr>
        <w:t xml:space="preserve"> 146/20., </w:t>
      </w:r>
      <w:r w:rsidR="007E29F6">
        <w:rPr>
          <w:rStyle w:val="fontstyle01"/>
          <w:rFonts w:ascii="Times New Roman" w:hAnsi="Times New Roman"/>
        </w:rPr>
        <w:t xml:space="preserve">u </w:t>
      </w:r>
      <w:proofErr w:type="gramStart"/>
      <w:r w:rsidRPr="00CB3B51">
        <w:rPr>
          <w:rStyle w:val="fontstyle01"/>
          <w:rFonts w:ascii="Times New Roman" w:hAnsi="Times New Roman"/>
        </w:rPr>
        <w:t>dalj</w:t>
      </w:r>
      <w:r w:rsidR="007E29F6">
        <w:rPr>
          <w:rStyle w:val="fontstyle01"/>
          <w:rFonts w:ascii="Times New Roman" w:hAnsi="Times New Roman"/>
        </w:rPr>
        <w:t>njem</w:t>
      </w:r>
      <w:r w:rsidRPr="00CB3B51">
        <w:rPr>
          <w:rStyle w:val="fontstyle01"/>
          <w:rFonts w:ascii="Times New Roman" w:hAnsi="Times New Roman"/>
        </w:rPr>
        <w:t xml:space="preserve">  tekstu</w:t>
      </w:r>
      <w:proofErr w:type="gramEnd"/>
      <w:r w:rsidRPr="00CB3B51">
        <w:rPr>
          <w:rStyle w:val="fontstyle01"/>
          <w:rFonts w:ascii="Times New Roman" w:hAnsi="Times New Roman"/>
        </w:rPr>
        <w:t xml:space="preserve">: Zakon) stupio je na snagu 1. </w:t>
      </w:r>
      <w:proofErr w:type="gramStart"/>
      <w:r w:rsidRPr="00CB3B51">
        <w:rPr>
          <w:rStyle w:val="fontstyle01"/>
          <w:rFonts w:ascii="Times New Roman" w:hAnsi="Times New Roman"/>
        </w:rPr>
        <w:t>siječnja</w:t>
      </w:r>
      <w:proofErr w:type="gramEnd"/>
      <w:r w:rsidRPr="00CB3B51">
        <w:rPr>
          <w:rStyle w:val="fontstyle01"/>
          <w:rFonts w:ascii="Times New Roman" w:hAnsi="Times New Roman"/>
        </w:rPr>
        <w:t xml:space="preserve"> 2021. </w:t>
      </w:r>
      <w:proofErr w:type="gramStart"/>
      <w:r w:rsidRPr="00CB3B51">
        <w:rPr>
          <w:rStyle w:val="fontstyle01"/>
          <w:rFonts w:ascii="Times New Roman" w:hAnsi="Times New Roman"/>
        </w:rPr>
        <w:t>i</w:t>
      </w:r>
      <w:proofErr w:type="gramEnd"/>
      <w:r w:rsidRPr="00CB3B51">
        <w:rPr>
          <w:rStyle w:val="fontstyle01"/>
          <w:rFonts w:ascii="Times New Roman" w:hAnsi="Times New Roman"/>
        </w:rPr>
        <w:t xml:space="preserve"> za kreditne institucije propisao provedbu prisilne likvidacije umjesto otvaranja stečajnog postupka prema Stečajnom zakonu („Narodne novine“, br. 71/15., 104/17. i 36/22.). U slučaju mogućeg postojanja dvojbe je li </w:t>
      </w:r>
      <w:proofErr w:type="gramStart"/>
      <w:r w:rsidRPr="00CB3B51">
        <w:rPr>
          <w:rStyle w:val="fontstyle01"/>
          <w:rFonts w:ascii="Times New Roman" w:hAnsi="Times New Roman"/>
        </w:rPr>
        <w:t>nad</w:t>
      </w:r>
      <w:proofErr w:type="gramEnd"/>
      <w:r w:rsidRPr="00CB3B51">
        <w:rPr>
          <w:rStyle w:val="fontstyle01"/>
          <w:rFonts w:ascii="Times New Roman" w:hAnsi="Times New Roman"/>
        </w:rPr>
        <w:t xml:space="preserve"> kreditnom institucijom moguće ipak provesti stečajni postupak, u dodanom stavku 3. </w:t>
      </w:r>
      <w:proofErr w:type="gramStart"/>
      <w:r w:rsidRPr="00CB3B51">
        <w:rPr>
          <w:rStyle w:val="fontstyle01"/>
          <w:rFonts w:ascii="Times New Roman" w:hAnsi="Times New Roman"/>
        </w:rPr>
        <w:t>izrijekom</w:t>
      </w:r>
      <w:proofErr w:type="gramEnd"/>
      <w:r w:rsidRPr="00CB3B51">
        <w:rPr>
          <w:rStyle w:val="fontstyle01"/>
          <w:rFonts w:ascii="Times New Roman" w:hAnsi="Times New Roman"/>
        </w:rPr>
        <w:t xml:space="preserve"> se navodi da se nad kreditnom institucijom ne može provesti stečajni postupak prema Stečajnom zakonu. Vezano uz odredbu članka 7. Zakona da se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postupak prisilne likvidacije kreditne institucije na odgovarajući način primjenjuju odredbe Stečajnog zakona, osim ako Zakonom nije drukčije uređeno, odredba se i dalje primjenjuje.</w:t>
      </w:r>
    </w:p>
    <w:p w14:paraId="12F3504B" w14:textId="0EA4D38E"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 xml:space="preserve">Dodanim stavkom 4. </w:t>
      </w:r>
      <w:proofErr w:type="gramStart"/>
      <w:r w:rsidRPr="00CB3B51">
        <w:rPr>
          <w:rStyle w:val="fontstyle01"/>
          <w:rFonts w:ascii="Times New Roman" w:hAnsi="Times New Roman"/>
        </w:rPr>
        <w:t>jasno</w:t>
      </w:r>
      <w:proofErr w:type="gramEnd"/>
      <w:r w:rsidRPr="00CB3B51">
        <w:rPr>
          <w:rStyle w:val="fontstyle01"/>
          <w:rFonts w:ascii="Times New Roman" w:hAnsi="Times New Roman"/>
        </w:rPr>
        <w:t xml:space="preserve"> se propisuje da se postupak prisilne likvidacije prema ovome Zakonu ne može provesti nad kreditnom unijom</w:t>
      </w:r>
      <w:r w:rsidR="000B10A4">
        <w:rPr>
          <w:rStyle w:val="fontstyle01"/>
          <w:rFonts w:ascii="Times New Roman" w:hAnsi="Times New Roman"/>
        </w:rPr>
        <w:t xml:space="preserve">, </w:t>
      </w:r>
      <w:r w:rsidR="007778D8">
        <w:rPr>
          <w:rStyle w:val="fontstyle01"/>
          <w:rFonts w:ascii="Times New Roman" w:hAnsi="Times New Roman"/>
        </w:rPr>
        <w:t xml:space="preserve">već </w:t>
      </w:r>
      <w:r w:rsidR="000B10A4" w:rsidRPr="000B10A4">
        <w:rPr>
          <w:rStyle w:val="fontstyle01"/>
          <w:rFonts w:ascii="Times New Roman" w:hAnsi="Times New Roman"/>
        </w:rPr>
        <w:t xml:space="preserve">se </w:t>
      </w:r>
      <w:r w:rsidR="007778D8">
        <w:rPr>
          <w:rStyle w:val="fontstyle01"/>
          <w:rFonts w:ascii="Times New Roman" w:hAnsi="Times New Roman"/>
        </w:rPr>
        <w:t xml:space="preserve">provodi </w:t>
      </w:r>
      <w:r w:rsidR="000B10A4" w:rsidRPr="000B10A4">
        <w:rPr>
          <w:rStyle w:val="fontstyle01"/>
          <w:rFonts w:ascii="Times New Roman" w:hAnsi="Times New Roman"/>
        </w:rPr>
        <w:t>stečajni postupak primjenjujući odredbe zakona kojim</w:t>
      </w:r>
      <w:r w:rsidR="000B10A4">
        <w:rPr>
          <w:rStyle w:val="fontstyle01"/>
          <w:rFonts w:ascii="Times New Roman" w:hAnsi="Times New Roman"/>
        </w:rPr>
        <w:t xml:space="preserve"> se uređuje stečajni postupak. </w:t>
      </w:r>
      <w:r w:rsidRPr="00CB3B51">
        <w:rPr>
          <w:rStyle w:val="fontstyle01"/>
          <w:rFonts w:ascii="Times New Roman" w:hAnsi="Times New Roman"/>
        </w:rPr>
        <w:t xml:space="preserve">Naime, iako Zakonom nije propisano niti predviđeno provođenje postupka prisilne likvidacije </w:t>
      </w:r>
      <w:proofErr w:type="gramStart"/>
      <w:r w:rsidRPr="00CB3B51">
        <w:rPr>
          <w:rStyle w:val="fontstyle01"/>
          <w:rFonts w:ascii="Times New Roman" w:hAnsi="Times New Roman"/>
        </w:rPr>
        <w:t>nad</w:t>
      </w:r>
      <w:proofErr w:type="gramEnd"/>
      <w:r w:rsidRPr="00CB3B51">
        <w:rPr>
          <w:rStyle w:val="fontstyle01"/>
          <w:rFonts w:ascii="Times New Roman" w:hAnsi="Times New Roman"/>
        </w:rPr>
        <w:t xml:space="preserve"> kreditnim unijama u sudskoj praksi se pojavila dvojba može li se nad kreditnom unijom otvoriti i provesti postupak prisilne likvidacije kreditnih institucija sukladno odredbama Zakona uzimajući u obzir odredbe članka 73. Zakona o kreditnim unijama („Narodne novine“, br. 141/06., 25/09.</w:t>
      </w:r>
      <w:r w:rsidR="007E29F6">
        <w:rPr>
          <w:rStyle w:val="fontstyle01"/>
          <w:rFonts w:ascii="Times New Roman" w:hAnsi="Times New Roman"/>
        </w:rPr>
        <w:t xml:space="preserve"> i</w:t>
      </w:r>
      <w:r w:rsidRPr="00CB3B51">
        <w:rPr>
          <w:rStyle w:val="fontstyle01"/>
          <w:rFonts w:ascii="Times New Roman" w:hAnsi="Times New Roman"/>
        </w:rPr>
        <w:t xml:space="preserve"> 90/11.) kojima je propisano da se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stečaj nad kreditnom unijom na odgovarajući način primjenjuju odredbe propisa koji uređuje stečaj banaka. Treba napomenuti da je Zakon o kreditnim unijama donesen 2006.</w:t>
      </w:r>
      <w:r w:rsidR="007E29F6">
        <w:rPr>
          <w:rStyle w:val="fontstyle01"/>
          <w:rFonts w:ascii="Times New Roman" w:hAnsi="Times New Roman"/>
        </w:rPr>
        <w:t xml:space="preserve"> </w:t>
      </w:r>
      <w:proofErr w:type="gramStart"/>
      <w:r w:rsidR="007E29F6">
        <w:rPr>
          <w:rStyle w:val="fontstyle01"/>
          <w:rFonts w:ascii="Times New Roman" w:hAnsi="Times New Roman"/>
        </w:rPr>
        <w:t>godine</w:t>
      </w:r>
      <w:proofErr w:type="gramEnd"/>
      <w:r w:rsidRPr="00CB3B51">
        <w:rPr>
          <w:rStyle w:val="fontstyle01"/>
          <w:rFonts w:ascii="Times New Roman" w:hAnsi="Times New Roman"/>
        </w:rPr>
        <w:t xml:space="preserve"> </w:t>
      </w:r>
      <w:r w:rsidR="007778D8">
        <w:rPr>
          <w:rStyle w:val="fontstyle01"/>
          <w:rFonts w:ascii="Times New Roman" w:hAnsi="Times New Roman"/>
        </w:rPr>
        <w:t xml:space="preserve">te da je </w:t>
      </w:r>
      <w:r w:rsidRPr="00CB3B51">
        <w:rPr>
          <w:rStyle w:val="fontstyle01"/>
          <w:rFonts w:ascii="Times New Roman" w:hAnsi="Times New Roman"/>
        </w:rPr>
        <w:t xml:space="preserve">stečaj banaka bio uređen Zakonom o bankama („Narodne novine“, br. 84/02., 141/06., 117/08. i 74/09.), a nakon prestanka važenja Zakona o bankama od 1. </w:t>
      </w:r>
      <w:proofErr w:type="gramStart"/>
      <w:r w:rsidRPr="00CB3B51">
        <w:rPr>
          <w:rStyle w:val="fontstyle01"/>
          <w:rFonts w:ascii="Times New Roman" w:hAnsi="Times New Roman"/>
        </w:rPr>
        <w:t>siječnja</w:t>
      </w:r>
      <w:proofErr w:type="gramEnd"/>
      <w:r w:rsidRPr="00CB3B51">
        <w:rPr>
          <w:rStyle w:val="fontstyle01"/>
          <w:rFonts w:ascii="Times New Roman" w:hAnsi="Times New Roman"/>
        </w:rPr>
        <w:t xml:space="preserve"> 2009. </w:t>
      </w:r>
      <w:proofErr w:type="gramStart"/>
      <w:r w:rsidRPr="00CB3B51">
        <w:rPr>
          <w:rStyle w:val="fontstyle01"/>
          <w:rFonts w:ascii="Times New Roman" w:hAnsi="Times New Roman"/>
        </w:rPr>
        <w:t>stečaj</w:t>
      </w:r>
      <w:proofErr w:type="gramEnd"/>
      <w:r w:rsidRPr="00CB3B51">
        <w:rPr>
          <w:rStyle w:val="fontstyle01"/>
          <w:rFonts w:ascii="Times New Roman" w:hAnsi="Times New Roman"/>
        </w:rPr>
        <w:t xml:space="preserve"> banaka je bio uređen Zakonom o kreditnim institucijama („Narodne novine“, br. 117/08., 74/09., 153/09., 108/12.</w:t>
      </w:r>
      <w:r w:rsidR="007E29F6">
        <w:rPr>
          <w:rStyle w:val="fontstyle01"/>
          <w:rFonts w:ascii="Times New Roman" w:hAnsi="Times New Roman"/>
        </w:rPr>
        <w:t xml:space="preserve"> i</w:t>
      </w:r>
      <w:r w:rsidRPr="00CB3B51">
        <w:rPr>
          <w:rStyle w:val="fontstyle01"/>
          <w:rFonts w:ascii="Times New Roman" w:hAnsi="Times New Roman"/>
        </w:rPr>
        <w:t xml:space="preserve"> 54/13.) i Zakonom o kreditnim institucijama („Narodne novine", br. 159/13</w:t>
      </w:r>
      <w:r w:rsidR="007E29F6">
        <w:rPr>
          <w:rStyle w:val="fontstyle01"/>
          <w:rFonts w:ascii="Times New Roman" w:hAnsi="Times New Roman"/>
        </w:rPr>
        <w:t>.</w:t>
      </w:r>
      <w:r w:rsidRPr="00CB3B51">
        <w:rPr>
          <w:rStyle w:val="fontstyle01"/>
          <w:rFonts w:ascii="Times New Roman" w:hAnsi="Times New Roman"/>
        </w:rPr>
        <w:t>, 19/15</w:t>
      </w:r>
      <w:r w:rsidR="007E29F6">
        <w:rPr>
          <w:rStyle w:val="fontstyle01"/>
          <w:rFonts w:ascii="Times New Roman" w:hAnsi="Times New Roman"/>
        </w:rPr>
        <w:t>.</w:t>
      </w:r>
      <w:r w:rsidRPr="00CB3B51">
        <w:rPr>
          <w:rStyle w:val="fontstyle01"/>
          <w:rFonts w:ascii="Times New Roman" w:hAnsi="Times New Roman"/>
        </w:rPr>
        <w:t>, 102/15</w:t>
      </w:r>
      <w:r w:rsidR="007E29F6">
        <w:rPr>
          <w:rStyle w:val="fontstyle01"/>
          <w:rFonts w:ascii="Times New Roman" w:hAnsi="Times New Roman"/>
        </w:rPr>
        <w:t>.</w:t>
      </w:r>
      <w:r w:rsidRPr="00CB3B51">
        <w:rPr>
          <w:rStyle w:val="fontstyle01"/>
          <w:rFonts w:ascii="Times New Roman" w:hAnsi="Times New Roman"/>
        </w:rPr>
        <w:t>, 15/18</w:t>
      </w:r>
      <w:r w:rsidR="007E29F6">
        <w:rPr>
          <w:rStyle w:val="fontstyle01"/>
          <w:rFonts w:ascii="Times New Roman" w:hAnsi="Times New Roman"/>
        </w:rPr>
        <w:t>.</w:t>
      </w:r>
      <w:r w:rsidRPr="00CB3B51">
        <w:rPr>
          <w:rStyle w:val="fontstyle01"/>
          <w:rFonts w:ascii="Times New Roman" w:hAnsi="Times New Roman"/>
        </w:rPr>
        <w:t>, 70/19</w:t>
      </w:r>
      <w:r w:rsidR="007E29F6">
        <w:rPr>
          <w:rStyle w:val="fontstyle01"/>
          <w:rFonts w:ascii="Times New Roman" w:hAnsi="Times New Roman"/>
        </w:rPr>
        <w:t>.</w:t>
      </w:r>
      <w:r w:rsidRPr="00CB3B51">
        <w:rPr>
          <w:rStyle w:val="fontstyle01"/>
          <w:rFonts w:ascii="Times New Roman" w:hAnsi="Times New Roman"/>
        </w:rPr>
        <w:t>, 47/20</w:t>
      </w:r>
      <w:r w:rsidR="007E29F6">
        <w:rPr>
          <w:rStyle w:val="fontstyle01"/>
          <w:rFonts w:ascii="Times New Roman" w:hAnsi="Times New Roman"/>
        </w:rPr>
        <w:t>.</w:t>
      </w:r>
      <w:r w:rsidRPr="00CB3B51">
        <w:rPr>
          <w:rStyle w:val="fontstyle01"/>
          <w:rFonts w:ascii="Times New Roman" w:hAnsi="Times New Roman"/>
        </w:rPr>
        <w:t xml:space="preserve"> i 146/20</w:t>
      </w:r>
      <w:r w:rsidR="007E29F6">
        <w:rPr>
          <w:rStyle w:val="fontstyle01"/>
          <w:rFonts w:ascii="Times New Roman" w:hAnsi="Times New Roman"/>
        </w:rPr>
        <w:t>.</w:t>
      </w:r>
      <w:r w:rsidRPr="00CB3B51">
        <w:rPr>
          <w:rStyle w:val="fontstyle01"/>
          <w:rFonts w:ascii="Times New Roman" w:hAnsi="Times New Roman"/>
        </w:rPr>
        <w:t xml:space="preserve">). </w:t>
      </w:r>
      <w:r w:rsidR="007778D8">
        <w:rPr>
          <w:rStyle w:val="fontstyle01"/>
          <w:rFonts w:ascii="Times New Roman" w:hAnsi="Times New Roman"/>
        </w:rPr>
        <w:t>Ističe se kako prisilna likvidacija nije stečaj</w:t>
      </w:r>
      <w:r w:rsidR="008C5DBB">
        <w:rPr>
          <w:rStyle w:val="fontstyle01"/>
          <w:rFonts w:ascii="Times New Roman" w:hAnsi="Times New Roman"/>
        </w:rPr>
        <w:t>.</w:t>
      </w:r>
      <w:r w:rsidR="007778D8">
        <w:rPr>
          <w:rStyle w:val="fontstyle01"/>
          <w:rFonts w:ascii="Times New Roman" w:hAnsi="Times New Roman"/>
        </w:rPr>
        <w:t xml:space="preserve"> </w:t>
      </w:r>
      <w:r w:rsidR="008C5DBB">
        <w:rPr>
          <w:rStyle w:val="fontstyle01"/>
          <w:rFonts w:ascii="Times New Roman" w:hAnsi="Times New Roman"/>
        </w:rPr>
        <w:t>I</w:t>
      </w:r>
      <w:r w:rsidRPr="00CB3B51">
        <w:rPr>
          <w:rStyle w:val="fontstyle01"/>
          <w:rFonts w:ascii="Times New Roman" w:hAnsi="Times New Roman"/>
        </w:rPr>
        <w:t>zmjenama Zakona o kreditnim institucijama iz 2020.</w:t>
      </w:r>
      <w:r w:rsidR="007E29F6">
        <w:rPr>
          <w:rStyle w:val="fontstyle01"/>
          <w:rFonts w:ascii="Times New Roman" w:hAnsi="Times New Roman"/>
        </w:rPr>
        <w:t xml:space="preserve"> </w:t>
      </w:r>
      <w:proofErr w:type="gramStart"/>
      <w:r w:rsidR="007E29F6">
        <w:rPr>
          <w:rStyle w:val="fontstyle01"/>
          <w:rFonts w:ascii="Times New Roman" w:hAnsi="Times New Roman"/>
        </w:rPr>
        <w:t>godine</w:t>
      </w:r>
      <w:proofErr w:type="gramEnd"/>
      <w:r w:rsidRPr="00CB3B51">
        <w:rPr>
          <w:rStyle w:val="fontstyle01"/>
          <w:rFonts w:ascii="Times New Roman" w:hAnsi="Times New Roman"/>
        </w:rPr>
        <w:t xml:space="preserve"> i stupanjem na snagu Zakona početkom 2021.</w:t>
      </w:r>
      <w:r w:rsidR="007E29F6">
        <w:rPr>
          <w:rStyle w:val="fontstyle01"/>
          <w:rFonts w:ascii="Times New Roman" w:hAnsi="Times New Roman"/>
        </w:rPr>
        <w:t xml:space="preserve"> </w:t>
      </w:r>
      <w:proofErr w:type="gramStart"/>
      <w:r w:rsidR="007E29F6">
        <w:rPr>
          <w:rStyle w:val="fontstyle01"/>
          <w:rFonts w:ascii="Times New Roman" w:hAnsi="Times New Roman"/>
        </w:rPr>
        <w:t>godine</w:t>
      </w:r>
      <w:proofErr w:type="gramEnd"/>
      <w:r w:rsidRPr="00CB3B51">
        <w:rPr>
          <w:rStyle w:val="fontstyle01"/>
          <w:rFonts w:ascii="Times New Roman" w:hAnsi="Times New Roman"/>
        </w:rPr>
        <w:t xml:space="preserve"> prestale su važiti odredbe Zakona o kreditnim institucijama kojima je bio uređen stečaj banaka te se stupanjem na snagu Zakona uvodi novi poseban insolvencijski postupak za kreditne institucije zvan prisilna likvidacija kreditnih institucija. Taj </w:t>
      </w:r>
      <w:proofErr w:type="gramStart"/>
      <w:r w:rsidRPr="00CB3B51">
        <w:rPr>
          <w:rStyle w:val="fontstyle01"/>
          <w:rFonts w:ascii="Times New Roman" w:hAnsi="Times New Roman"/>
        </w:rPr>
        <w:t>novi</w:t>
      </w:r>
      <w:proofErr w:type="gramEnd"/>
      <w:r w:rsidRPr="00CB3B51">
        <w:rPr>
          <w:rStyle w:val="fontstyle01"/>
          <w:rFonts w:ascii="Times New Roman" w:hAnsi="Times New Roman"/>
        </w:rPr>
        <w:t xml:space="preserve"> postupak prisilne likvidacije kreditnih institucija ne može se primjenjivati na kreditne unije iz razloga što se materijalno i formalno značajno razlikuje od dosadašnjeg stečajnog postupka koji se provodio nad kreditnim institucijama, kao što se značajno razlikuje i od postupka prisilne likvidacije kreditnih unija koji Hrvatska narodna banka može pokrenuti na temelju članka 70. Zakona o kreditnim unijama.</w:t>
      </w:r>
    </w:p>
    <w:p w14:paraId="55E9C49D" w14:textId="77777777" w:rsidR="009854E8" w:rsidRPr="00CB3B51" w:rsidRDefault="009854E8" w:rsidP="007E45D0">
      <w:pPr>
        <w:jc w:val="both"/>
        <w:rPr>
          <w:rStyle w:val="fontstyle01"/>
          <w:rFonts w:ascii="Times New Roman" w:hAnsi="Times New Roman"/>
        </w:rPr>
      </w:pPr>
    </w:p>
    <w:p w14:paraId="36B3A6ED" w14:textId="4AB813D4"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2.</w:t>
      </w:r>
    </w:p>
    <w:p w14:paraId="12DD91FF" w14:textId="77777777" w:rsidR="009854E8" w:rsidRPr="00CB3B51" w:rsidRDefault="009854E8" w:rsidP="007E45D0">
      <w:pPr>
        <w:jc w:val="both"/>
        <w:rPr>
          <w:rStyle w:val="fontstyle01"/>
          <w:rFonts w:ascii="Times New Roman" w:hAnsi="Times New Roman"/>
          <w:b/>
        </w:rPr>
      </w:pPr>
    </w:p>
    <w:p w14:paraId="2517B0BC" w14:textId="77777777"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 xml:space="preserve">Ovim člankom se u članku 13. </w:t>
      </w:r>
      <w:proofErr w:type="gramStart"/>
      <w:r w:rsidRPr="00CB3B51">
        <w:rPr>
          <w:rStyle w:val="fontstyle01"/>
          <w:rFonts w:ascii="Times New Roman" w:hAnsi="Times New Roman"/>
        </w:rPr>
        <w:t>odredba</w:t>
      </w:r>
      <w:proofErr w:type="gramEnd"/>
      <w:r w:rsidRPr="00CB3B51">
        <w:rPr>
          <w:rStyle w:val="fontstyle01"/>
          <w:rFonts w:ascii="Times New Roman" w:hAnsi="Times New Roman"/>
        </w:rPr>
        <w:t xml:space="preserve"> stavka 1. </w:t>
      </w:r>
      <w:proofErr w:type="gramStart"/>
      <w:r w:rsidRPr="00CB3B51">
        <w:rPr>
          <w:rStyle w:val="fontstyle01"/>
          <w:rFonts w:ascii="Times New Roman" w:hAnsi="Times New Roman"/>
        </w:rPr>
        <w:t>prilagođava</w:t>
      </w:r>
      <w:proofErr w:type="gramEnd"/>
      <w:r w:rsidRPr="00CB3B51">
        <w:rPr>
          <w:rStyle w:val="fontstyle01"/>
          <w:rFonts w:ascii="Times New Roman" w:hAnsi="Times New Roman"/>
        </w:rPr>
        <w:t xml:space="preserve"> postupcima unutar Jedinstvenog nadzornog mehanizma u okviru kojega Hrvatska narodna banka i Europska središnja banka </w:t>
      </w:r>
      <w:r w:rsidRPr="00CB3B51">
        <w:rPr>
          <w:rStyle w:val="fontstyle01"/>
          <w:rFonts w:ascii="Times New Roman" w:hAnsi="Times New Roman"/>
        </w:rPr>
        <w:lastRenderedPageBreak/>
        <w:t xml:space="preserve">izvršavaju svoje zadaće sukladno Uredbi </w:t>
      </w:r>
      <w:r w:rsidRPr="00CB3B51">
        <w:rPr>
          <w:sz w:val="24"/>
          <w:szCs w:val="24"/>
        </w:rPr>
        <w:t>Vijeća (EU) br. 1024/2013. D</w:t>
      </w:r>
      <w:r w:rsidRPr="00CB3B51">
        <w:rPr>
          <w:rStyle w:val="fontstyle01"/>
          <w:rFonts w:ascii="Times New Roman" w:hAnsi="Times New Roman"/>
        </w:rPr>
        <w:t xml:space="preserve">anom uvođenja eura kao službene valute u Republici Hrvatskoj prestala je bliska suradnja između Hrvatske narodne banke i Europske središnje banke te je započelo puno članstvo Hrvatske narodne banke u Jedinstvenom nadzornom mehanizmu, unutar kojega je ukidanje odobrenja za rad isključiva nadležnost Europske središnje banke, a nacionalno nadzorno tijelo provodi zaprimanje zahtjeva i inicijalnu procjenu. </w:t>
      </w:r>
    </w:p>
    <w:p w14:paraId="18E3DF96" w14:textId="77777777"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 xml:space="preserve">U stavku 2. </w:t>
      </w:r>
      <w:proofErr w:type="gramStart"/>
      <w:r w:rsidRPr="00CB3B51">
        <w:rPr>
          <w:rStyle w:val="fontstyle01"/>
          <w:rFonts w:ascii="Times New Roman" w:hAnsi="Times New Roman"/>
        </w:rPr>
        <w:t>vrši se prilagodba u vezi s iznosom regulatornog kapitala u kojem se iznosi u kunama zamjenjuju iznosima u eurima na način da se iznos regulatornog kapitala banke, štedne banke odnosno stambene štedionice iskazan u kuni zamjenjuje iznosom u euru kako je propisan za inicijalni kapital banke, štedne banke odnosno stambene štedionice Zakonom o kreditnim institucijama („Narodne novine“, br. 159/13., 19/15., 102/15., 15/18., 70/19., 47/20., 146/20. i 151/22.).</w:t>
      </w:r>
      <w:proofErr w:type="gramEnd"/>
    </w:p>
    <w:p w14:paraId="79053550" w14:textId="77777777"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 xml:space="preserve">Dopunom u stavku 6. </w:t>
      </w:r>
      <w:proofErr w:type="gramStart"/>
      <w:r w:rsidRPr="00CB3B51">
        <w:rPr>
          <w:rStyle w:val="fontstyle01"/>
          <w:rFonts w:ascii="Times New Roman" w:hAnsi="Times New Roman"/>
        </w:rPr>
        <w:t>proširena</w:t>
      </w:r>
      <w:proofErr w:type="gramEnd"/>
      <w:r w:rsidRPr="00CB3B51">
        <w:rPr>
          <w:rStyle w:val="fontstyle01"/>
          <w:rFonts w:ascii="Times New Roman" w:hAnsi="Times New Roman"/>
        </w:rPr>
        <w:t xml:space="preserve"> je lista primatelja obavijesti o odluci o podnošenju prijedloga za pokretanje postupka prisilne likvidacije. S obzirom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to da su Središnje klirinško depozitarno društvo i SKDD-CCP Smart Clear d.d. s 11. </w:t>
      </w:r>
      <w:proofErr w:type="gramStart"/>
      <w:r w:rsidRPr="00CB3B51">
        <w:rPr>
          <w:rStyle w:val="fontstyle01"/>
          <w:rFonts w:ascii="Times New Roman" w:hAnsi="Times New Roman"/>
        </w:rPr>
        <w:t>rujna</w:t>
      </w:r>
      <w:proofErr w:type="gramEnd"/>
      <w:r w:rsidRPr="00CB3B51">
        <w:rPr>
          <w:rStyle w:val="fontstyle01"/>
          <w:rFonts w:ascii="Times New Roman" w:hAnsi="Times New Roman"/>
        </w:rPr>
        <w:t xml:space="preserve"> 2023. </w:t>
      </w:r>
      <w:proofErr w:type="gramStart"/>
      <w:r w:rsidRPr="00CB3B51">
        <w:rPr>
          <w:rStyle w:val="fontstyle01"/>
          <w:rFonts w:ascii="Times New Roman" w:hAnsi="Times New Roman"/>
        </w:rPr>
        <w:t>započeli</w:t>
      </w:r>
      <w:proofErr w:type="gramEnd"/>
      <w:r w:rsidRPr="00CB3B51">
        <w:rPr>
          <w:rStyle w:val="fontstyle01"/>
          <w:rFonts w:ascii="Times New Roman" w:hAnsi="Times New Roman"/>
        </w:rPr>
        <w:t xml:space="preserve"> s radom na jedinstvenoj europskoj platformi za namiru vrijednosnih papira TARGET2-Securities (T2S) i da pokretanje postupka zbog insolventnosti kreditne institucije utječe i na njihovo postupanje, potrebno je dostavu obavijesti o odluci o podnošenju prijedloga za pokretanje postupka prisilne likvidacije proširiti i na njih.</w:t>
      </w:r>
    </w:p>
    <w:p w14:paraId="57DB2443" w14:textId="3ED66682" w:rsidR="007E45D0" w:rsidRDefault="007E45D0" w:rsidP="007E45D0">
      <w:pPr>
        <w:jc w:val="both"/>
        <w:rPr>
          <w:rStyle w:val="fontstyle01"/>
          <w:rFonts w:ascii="Times New Roman" w:hAnsi="Times New Roman"/>
        </w:rPr>
      </w:pPr>
      <w:r w:rsidRPr="00CB3B51">
        <w:rPr>
          <w:rStyle w:val="fontstyle01"/>
          <w:rFonts w:ascii="Times New Roman" w:hAnsi="Times New Roman"/>
        </w:rPr>
        <w:t xml:space="preserve">Odredba stavka 13. </w:t>
      </w:r>
      <w:proofErr w:type="gramStart"/>
      <w:r w:rsidRPr="00CB3B51">
        <w:rPr>
          <w:rStyle w:val="fontstyle01"/>
          <w:rFonts w:ascii="Times New Roman" w:hAnsi="Times New Roman"/>
        </w:rPr>
        <w:t>nomotehnički</w:t>
      </w:r>
      <w:proofErr w:type="gramEnd"/>
      <w:r w:rsidRPr="00CB3B51">
        <w:rPr>
          <w:rStyle w:val="fontstyle01"/>
          <w:rFonts w:ascii="Times New Roman" w:hAnsi="Times New Roman"/>
        </w:rPr>
        <w:t xml:space="preserve"> se usklađuje s odredbom stavka 1. </w:t>
      </w:r>
      <w:proofErr w:type="gramStart"/>
      <w:r w:rsidRPr="00CB3B51">
        <w:rPr>
          <w:rStyle w:val="fontstyle01"/>
          <w:rFonts w:ascii="Times New Roman" w:hAnsi="Times New Roman"/>
        </w:rPr>
        <w:t>ovoga</w:t>
      </w:r>
      <w:proofErr w:type="gramEnd"/>
      <w:r w:rsidRPr="00CB3B51">
        <w:rPr>
          <w:rStyle w:val="fontstyle01"/>
          <w:rFonts w:ascii="Times New Roman" w:hAnsi="Times New Roman"/>
        </w:rPr>
        <w:t xml:space="preserve"> članka</w:t>
      </w:r>
      <w:r w:rsidRPr="00CB3B51">
        <w:rPr>
          <w:sz w:val="24"/>
          <w:szCs w:val="24"/>
        </w:rPr>
        <w:t xml:space="preserve"> </w:t>
      </w:r>
      <w:r w:rsidRPr="00CB3B51">
        <w:rPr>
          <w:rStyle w:val="fontstyle01"/>
          <w:rFonts w:ascii="Times New Roman" w:hAnsi="Times New Roman"/>
        </w:rPr>
        <w:t>prema kojoj prijedlog za pokretanje prisilne likvidacije na temelju odluke Savjeta Hrvatske narodne banke podnosi</w:t>
      </w:r>
      <w:r w:rsidRPr="00CB3B51">
        <w:rPr>
          <w:sz w:val="24"/>
          <w:szCs w:val="24"/>
        </w:rPr>
        <w:t xml:space="preserve"> </w:t>
      </w:r>
      <w:r w:rsidRPr="00CB3B51">
        <w:rPr>
          <w:rStyle w:val="fontstyle01"/>
          <w:rFonts w:ascii="Times New Roman" w:hAnsi="Times New Roman"/>
        </w:rPr>
        <w:t xml:space="preserve">guverner Hrvatske narodne banke, dok iz postojećeg izričaja u stavku 13. </w:t>
      </w:r>
      <w:proofErr w:type="gramStart"/>
      <w:r w:rsidRPr="00CB3B51">
        <w:rPr>
          <w:rStyle w:val="fontstyle01"/>
          <w:rFonts w:ascii="Times New Roman" w:hAnsi="Times New Roman"/>
        </w:rPr>
        <w:t>bi</w:t>
      </w:r>
      <w:proofErr w:type="gramEnd"/>
      <w:r w:rsidRPr="00CB3B51">
        <w:rPr>
          <w:rStyle w:val="fontstyle01"/>
          <w:rFonts w:ascii="Times New Roman" w:hAnsi="Times New Roman"/>
        </w:rPr>
        <w:t xml:space="preserve"> proizlazilo da Savjet podnosi prijedlog za prisilnu likvidaciju.</w:t>
      </w:r>
    </w:p>
    <w:p w14:paraId="42276CE2" w14:textId="77777777" w:rsidR="009854E8" w:rsidRPr="00CB3B51" w:rsidRDefault="009854E8" w:rsidP="007E45D0">
      <w:pPr>
        <w:jc w:val="both"/>
        <w:rPr>
          <w:rStyle w:val="fontstyle01"/>
          <w:rFonts w:ascii="Times New Roman" w:hAnsi="Times New Roman"/>
        </w:rPr>
      </w:pPr>
    </w:p>
    <w:p w14:paraId="0D0B1541" w14:textId="50D0FB6F"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3.</w:t>
      </w:r>
    </w:p>
    <w:p w14:paraId="7C4AC336" w14:textId="77777777" w:rsidR="009854E8" w:rsidRPr="00CB3B51" w:rsidRDefault="009854E8" w:rsidP="007E45D0">
      <w:pPr>
        <w:jc w:val="both"/>
        <w:rPr>
          <w:rStyle w:val="fontstyle01"/>
          <w:rFonts w:ascii="Times New Roman" w:hAnsi="Times New Roman"/>
          <w:b/>
        </w:rPr>
      </w:pPr>
    </w:p>
    <w:p w14:paraId="7D3B1C33" w14:textId="480193BA" w:rsidR="007E45D0" w:rsidRDefault="007E45D0" w:rsidP="007E45D0">
      <w:pPr>
        <w:jc w:val="both"/>
        <w:rPr>
          <w:rStyle w:val="fontstyle01"/>
          <w:rFonts w:ascii="Times New Roman" w:hAnsi="Times New Roman"/>
        </w:rPr>
      </w:pPr>
      <w:r w:rsidRPr="00CB3B51">
        <w:rPr>
          <w:rStyle w:val="fontstyle01"/>
          <w:rFonts w:ascii="Times New Roman" w:hAnsi="Times New Roman"/>
        </w:rPr>
        <w:t xml:space="preserve">Predložene izmjene članka 22. </w:t>
      </w:r>
      <w:proofErr w:type="gramStart"/>
      <w:r w:rsidRPr="00CB3B51">
        <w:rPr>
          <w:rStyle w:val="fontstyle01"/>
          <w:rFonts w:ascii="Times New Roman" w:hAnsi="Times New Roman"/>
        </w:rPr>
        <w:t>stavka</w:t>
      </w:r>
      <w:proofErr w:type="gramEnd"/>
      <w:r w:rsidRPr="00CB3B51">
        <w:rPr>
          <w:rStyle w:val="fontstyle01"/>
          <w:rFonts w:ascii="Times New Roman" w:hAnsi="Times New Roman"/>
        </w:rPr>
        <w:t xml:space="preserve"> 7. </w:t>
      </w:r>
      <w:proofErr w:type="gramStart"/>
      <w:r w:rsidRPr="00CB3B51">
        <w:rPr>
          <w:rStyle w:val="fontstyle01"/>
          <w:rFonts w:ascii="Times New Roman" w:hAnsi="Times New Roman"/>
        </w:rPr>
        <w:t>u svojoj suštini omogućuju novčanu namiru transakcija financijskim instrumentima koje se obavljaju u skladu sa zakonom kojim se uređuje tržište kapitala iz istog obuhvata novčanih sredstava kreditne institucije za koju je Savjet Hrvatske narodne banke donio odluku o podnošenju prijedloga za pokretanje postupka prisilne likvidacije kao što je to regulirano i postojećim odredbama koje su pisane u uvjetima kune kao nacionalne valute u Republici Hrvatskoj pa time i Hrvatskom sustavu velikih plaćanja (HSVP) kao infrastrukture preko koje se izvršavala novčana namira tih transakcija.</w:t>
      </w:r>
      <w:proofErr w:type="gramEnd"/>
      <w:r w:rsidRPr="00CB3B51">
        <w:rPr>
          <w:rStyle w:val="fontstyle01"/>
          <w:rFonts w:ascii="Times New Roman" w:hAnsi="Times New Roman"/>
        </w:rPr>
        <w:t xml:space="preserve"> Naime, predložene izmjene uzimaju u obzir promjene uvjetovane uvođenjem eura kao nacionalne valute </w:t>
      </w:r>
      <w:proofErr w:type="gramStart"/>
      <w:r w:rsidRPr="00CB3B51">
        <w:rPr>
          <w:rStyle w:val="fontstyle01"/>
          <w:rFonts w:ascii="Times New Roman" w:hAnsi="Times New Roman"/>
        </w:rPr>
        <w:t>od</w:t>
      </w:r>
      <w:proofErr w:type="gramEnd"/>
      <w:r w:rsidRPr="00CB3B51">
        <w:rPr>
          <w:rStyle w:val="fontstyle01"/>
          <w:rFonts w:ascii="Times New Roman" w:hAnsi="Times New Roman"/>
        </w:rPr>
        <w:t xml:space="preserve"> 1. </w:t>
      </w:r>
      <w:proofErr w:type="gramStart"/>
      <w:r w:rsidRPr="00CB3B51">
        <w:rPr>
          <w:rStyle w:val="fontstyle01"/>
          <w:rFonts w:ascii="Times New Roman" w:hAnsi="Times New Roman"/>
        </w:rPr>
        <w:t>siječnja</w:t>
      </w:r>
      <w:proofErr w:type="gramEnd"/>
      <w:r w:rsidRPr="00CB3B51">
        <w:rPr>
          <w:rStyle w:val="fontstyle01"/>
          <w:rFonts w:ascii="Times New Roman" w:hAnsi="Times New Roman"/>
        </w:rPr>
        <w:t xml:space="preserve"> 2023., koje se očituju u obveznoj provedbi namire tih transakcija preko TARGET sustava, kao i promjene uvjetovane ulaskom hrvatskog tržišta kapitala u TARGET2-Securities (T2S) od rujna 2023.</w:t>
      </w:r>
      <w:r w:rsidR="007E29F6">
        <w:rPr>
          <w:rStyle w:val="fontstyle01"/>
          <w:rFonts w:ascii="Times New Roman" w:hAnsi="Times New Roman"/>
        </w:rPr>
        <w:t xml:space="preserve"> </w:t>
      </w:r>
      <w:proofErr w:type="gramStart"/>
      <w:r w:rsidR="007E29F6">
        <w:rPr>
          <w:rStyle w:val="fontstyle01"/>
          <w:rFonts w:ascii="Times New Roman" w:hAnsi="Times New Roman"/>
        </w:rPr>
        <w:t>godine</w:t>
      </w:r>
      <w:proofErr w:type="gramEnd"/>
      <w:r w:rsidR="007E29F6">
        <w:rPr>
          <w:rStyle w:val="fontstyle01"/>
          <w:rFonts w:ascii="Times New Roman" w:hAnsi="Times New Roman"/>
        </w:rPr>
        <w:t>.</w:t>
      </w:r>
      <w:r w:rsidRPr="00CB3B51">
        <w:rPr>
          <w:rStyle w:val="fontstyle01"/>
          <w:rFonts w:ascii="Times New Roman" w:hAnsi="Times New Roman"/>
        </w:rPr>
        <w:t xml:space="preserve"> </w:t>
      </w:r>
      <w:proofErr w:type="gramStart"/>
      <w:r w:rsidRPr="00CB3B51">
        <w:rPr>
          <w:rStyle w:val="fontstyle01"/>
          <w:rFonts w:ascii="Times New Roman" w:hAnsi="Times New Roman"/>
        </w:rPr>
        <w:t>Pri tome, uvažavajući promjene koje proizlaze iz propisanih pravila rada te specifičnih tehničkih i poslovnih funkcionalnosti TARGET sustava i povezane T2S platforme za provedbu namire transakcija financijskim instrumentima izvršenih preko sustava poravnanja (SKDD i SKDD-CCP), predložene izmjene omogućuju da se novčana namira tih transakcija može, u skladu s ranije preuzetim obvezama kreditne institucije za koju je Savjet Hrvatske narodne banke donio odluku o podnošenju prijedloga za pokretanje postupka prisilne likvidacije, izvršiti iz ukupne raspoložive likvidnosti te kreditne institucije u TARGET sustavu.</w:t>
      </w:r>
      <w:proofErr w:type="gramEnd"/>
      <w:r w:rsidRPr="00CB3B51">
        <w:rPr>
          <w:rStyle w:val="fontstyle01"/>
          <w:rFonts w:ascii="Times New Roman" w:hAnsi="Times New Roman"/>
        </w:rPr>
        <w:t xml:space="preserve"> Drugim riječima, ovom izmjenom ne dolazi do suštinske promjene ove odredbe, već se samo nomotehnički usklađuje s nastalim tehničkim promjenama u platnoprometnoj infrastrukturi.</w:t>
      </w:r>
    </w:p>
    <w:p w14:paraId="06A052DE" w14:textId="77777777" w:rsidR="009854E8" w:rsidRPr="00CB3B51" w:rsidRDefault="009854E8" w:rsidP="007E45D0">
      <w:pPr>
        <w:jc w:val="both"/>
        <w:rPr>
          <w:rStyle w:val="fontstyle01"/>
          <w:rFonts w:ascii="Times New Roman" w:hAnsi="Times New Roman"/>
        </w:rPr>
      </w:pPr>
    </w:p>
    <w:p w14:paraId="5FB5DC91" w14:textId="2D6A87F0"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4.</w:t>
      </w:r>
    </w:p>
    <w:p w14:paraId="6AEDBBF4" w14:textId="77777777" w:rsidR="009854E8" w:rsidRPr="00CB3B51" w:rsidRDefault="009854E8" w:rsidP="007E45D0">
      <w:pPr>
        <w:jc w:val="both"/>
        <w:rPr>
          <w:rStyle w:val="fontstyle01"/>
          <w:rFonts w:ascii="Times New Roman" w:hAnsi="Times New Roman"/>
          <w:b/>
        </w:rPr>
      </w:pPr>
    </w:p>
    <w:p w14:paraId="5EDB933F" w14:textId="3F340D11" w:rsidR="007E45D0" w:rsidRDefault="007E45D0" w:rsidP="007E45D0">
      <w:pPr>
        <w:jc w:val="both"/>
        <w:rPr>
          <w:rStyle w:val="fontstyle01"/>
          <w:rFonts w:ascii="Times New Roman" w:hAnsi="Times New Roman"/>
        </w:rPr>
      </w:pPr>
      <w:r w:rsidRPr="00CB3B51">
        <w:rPr>
          <w:rStyle w:val="fontstyle01"/>
          <w:rFonts w:ascii="Times New Roman" w:hAnsi="Times New Roman"/>
        </w:rPr>
        <w:t xml:space="preserve">Ovim člankom se naslov iznad članka 25. </w:t>
      </w:r>
      <w:proofErr w:type="gramStart"/>
      <w:r w:rsidRPr="00CB3B51">
        <w:rPr>
          <w:rStyle w:val="fontstyle01"/>
          <w:rFonts w:ascii="Times New Roman" w:hAnsi="Times New Roman"/>
        </w:rPr>
        <w:t>i</w:t>
      </w:r>
      <w:proofErr w:type="gramEnd"/>
      <w:r w:rsidRPr="00CB3B51">
        <w:rPr>
          <w:rStyle w:val="fontstyle01"/>
          <w:rFonts w:ascii="Times New Roman" w:hAnsi="Times New Roman"/>
        </w:rPr>
        <w:t xml:space="preserve"> članak 25. </w:t>
      </w:r>
      <w:proofErr w:type="gramStart"/>
      <w:r w:rsidRPr="00CB3B51">
        <w:rPr>
          <w:rStyle w:val="fontstyle01"/>
          <w:rFonts w:ascii="Times New Roman" w:hAnsi="Times New Roman"/>
        </w:rPr>
        <w:t>stavak</w:t>
      </w:r>
      <w:proofErr w:type="gramEnd"/>
      <w:r w:rsidRPr="00CB3B51">
        <w:rPr>
          <w:rStyle w:val="fontstyle01"/>
          <w:rFonts w:ascii="Times New Roman" w:hAnsi="Times New Roman"/>
        </w:rPr>
        <w:t xml:space="preserve"> 1. </w:t>
      </w:r>
      <w:proofErr w:type="gramStart"/>
      <w:r w:rsidRPr="00CB3B51">
        <w:rPr>
          <w:rStyle w:val="fontstyle01"/>
          <w:rFonts w:ascii="Times New Roman" w:hAnsi="Times New Roman"/>
        </w:rPr>
        <w:t>usklađuju</w:t>
      </w:r>
      <w:proofErr w:type="gramEnd"/>
      <w:r w:rsidRPr="00CB3B51">
        <w:rPr>
          <w:rStyle w:val="fontstyle01"/>
          <w:rFonts w:ascii="Times New Roman" w:hAnsi="Times New Roman"/>
        </w:rPr>
        <w:t xml:space="preserve"> s načinom rada u </w:t>
      </w:r>
      <w:r w:rsidRPr="00CB3B51">
        <w:rPr>
          <w:rStyle w:val="fontstyle01"/>
          <w:rFonts w:ascii="Times New Roman" w:hAnsi="Times New Roman"/>
        </w:rPr>
        <w:lastRenderedPageBreak/>
        <w:t>okviru Eurosustava. Naime, pridruživanjem Hrvatske narodne banke Eurosustavu prestali su važiti svi instrumenti monetarne politike Hrvatske narodne banke, uključujući i obveznu pričuvu koja se djelomično izdvajala na poseban račun kod Hrvatske narodne banke, te je u primjeni monetarni okvir Eurosustava, prema kojem se minimalne pričuve ne izdvajaju na poseban račun nego se u potpunosti održavaju na računima banaka u sustavu TARGET-HR.</w:t>
      </w:r>
    </w:p>
    <w:p w14:paraId="4AE62A7A" w14:textId="77777777" w:rsidR="009854E8" w:rsidRPr="00CB3B51" w:rsidRDefault="009854E8" w:rsidP="007E45D0">
      <w:pPr>
        <w:jc w:val="both"/>
        <w:rPr>
          <w:rStyle w:val="fontstyle01"/>
          <w:rFonts w:ascii="Times New Roman" w:hAnsi="Times New Roman"/>
        </w:rPr>
      </w:pPr>
    </w:p>
    <w:p w14:paraId="28ACB94C" w14:textId="37E178F8"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5.</w:t>
      </w:r>
    </w:p>
    <w:p w14:paraId="5FEA8B26" w14:textId="77777777" w:rsidR="009854E8" w:rsidRPr="00CB3B51" w:rsidRDefault="009854E8" w:rsidP="007E45D0">
      <w:pPr>
        <w:jc w:val="both"/>
        <w:rPr>
          <w:rStyle w:val="fontstyle01"/>
          <w:rFonts w:ascii="Times New Roman" w:hAnsi="Times New Roman"/>
          <w:b/>
        </w:rPr>
      </w:pPr>
    </w:p>
    <w:p w14:paraId="054D512F" w14:textId="1128639F" w:rsidR="007E45D0" w:rsidRDefault="007E45D0" w:rsidP="007E45D0">
      <w:pPr>
        <w:jc w:val="both"/>
        <w:rPr>
          <w:rStyle w:val="fontstyle01"/>
          <w:rFonts w:ascii="Times New Roman" w:hAnsi="Times New Roman"/>
        </w:rPr>
      </w:pPr>
      <w:r w:rsidRPr="00CB3B51">
        <w:rPr>
          <w:rStyle w:val="fontstyle01"/>
          <w:rFonts w:ascii="Times New Roman" w:hAnsi="Times New Roman"/>
        </w:rPr>
        <w:t xml:space="preserve">Ovim člankom se članak 30. </w:t>
      </w:r>
      <w:proofErr w:type="gramStart"/>
      <w:r w:rsidRPr="00CB3B51">
        <w:rPr>
          <w:rStyle w:val="fontstyle01"/>
          <w:rFonts w:ascii="Times New Roman" w:hAnsi="Times New Roman"/>
        </w:rPr>
        <w:t>stavak</w:t>
      </w:r>
      <w:proofErr w:type="gramEnd"/>
      <w:r w:rsidRPr="00CB3B51">
        <w:rPr>
          <w:rStyle w:val="fontstyle01"/>
          <w:rFonts w:ascii="Times New Roman" w:hAnsi="Times New Roman"/>
        </w:rPr>
        <w:t xml:space="preserve"> 5. </w:t>
      </w:r>
      <w:proofErr w:type="gramStart"/>
      <w:r w:rsidRPr="00CB3B51">
        <w:rPr>
          <w:rStyle w:val="fontstyle01"/>
          <w:rFonts w:ascii="Times New Roman" w:hAnsi="Times New Roman"/>
        </w:rPr>
        <w:t>usklađuje</w:t>
      </w:r>
      <w:proofErr w:type="gramEnd"/>
      <w:r w:rsidRPr="00CB3B51">
        <w:rPr>
          <w:rStyle w:val="fontstyle01"/>
          <w:rFonts w:ascii="Times New Roman" w:hAnsi="Times New Roman"/>
        </w:rPr>
        <w:t xml:space="preserve"> s izmjenom </w:t>
      </w:r>
      <w:r w:rsidR="0094413C">
        <w:rPr>
          <w:rStyle w:val="fontstyle01"/>
          <w:rFonts w:ascii="Times New Roman" w:hAnsi="Times New Roman"/>
        </w:rPr>
        <w:t xml:space="preserve">u članku 4. </w:t>
      </w:r>
      <w:proofErr w:type="gramStart"/>
      <w:r w:rsidR="0094413C">
        <w:rPr>
          <w:rStyle w:val="fontstyle01"/>
          <w:rFonts w:ascii="Times New Roman" w:hAnsi="Times New Roman"/>
        </w:rPr>
        <w:t>ovoga</w:t>
      </w:r>
      <w:proofErr w:type="gramEnd"/>
      <w:r w:rsidR="0094413C">
        <w:rPr>
          <w:rStyle w:val="fontstyle01"/>
          <w:rFonts w:ascii="Times New Roman" w:hAnsi="Times New Roman"/>
        </w:rPr>
        <w:t xml:space="preserve"> Zakona kojom se u </w:t>
      </w:r>
      <w:r w:rsidRPr="00CB3B51">
        <w:rPr>
          <w:rStyle w:val="fontstyle01"/>
          <w:rFonts w:ascii="Times New Roman" w:hAnsi="Times New Roman"/>
        </w:rPr>
        <w:t>člank</w:t>
      </w:r>
      <w:r w:rsidR="0094413C">
        <w:rPr>
          <w:rStyle w:val="fontstyle01"/>
          <w:rFonts w:ascii="Times New Roman" w:hAnsi="Times New Roman"/>
        </w:rPr>
        <w:t>u</w:t>
      </w:r>
      <w:r w:rsidRPr="00CB3B51">
        <w:rPr>
          <w:rStyle w:val="fontstyle01"/>
          <w:rFonts w:ascii="Times New Roman" w:hAnsi="Times New Roman"/>
        </w:rPr>
        <w:t xml:space="preserve"> 25. </w:t>
      </w:r>
      <w:proofErr w:type="gramStart"/>
      <w:r w:rsidRPr="00CB3B51">
        <w:rPr>
          <w:rStyle w:val="fontstyle01"/>
          <w:rFonts w:ascii="Times New Roman" w:hAnsi="Times New Roman"/>
        </w:rPr>
        <w:t>stavk</w:t>
      </w:r>
      <w:r w:rsidR="0094413C">
        <w:rPr>
          <w:rStyle w:val="fontstyle01"/>
          <w:rFonts w:ascii="Times New Roman" w:hAnsi="Times New Roman"/>
        </w:rPr>
        <w:t>u</w:t>
      </w:r>
      <w:proofErr w:type="gramEnd"/>
      <w:r w:rsidRPr="00CB3B51">
        <w:rPr>
          <w:rStyle w:val="fontstyle01"/>
          <w:rFonts w:ascii="Times New Roman" w:hAnsi="Times New Roman"/>
        </w:rPr>
        <w:t xml:space="preserve"> 1.</w:t>
      </w:r>
      <w:r w:rsidR="0094413C">
        <w:rPr>
          <w:rStyle w:val="fontstyle01"/>
          <w:rFonts w:ascii="Times New Roman" w:hAnsi="Times New Roman"/>
        </w:rPr>
        <w:t xml:space="preserve"> </w:t>
      </w:r>
      <w:proofErr w:type="gramStart"/>
      <w:r w:rsidR="0094413C">
        <w:rPr>
          <w:rStyle w:val="fontstyle01"/>
          <w:rFonts w:ascii="Times New Roman" w:hAnsi="Times New Roman"/>
        </w:rPr>
        <w:t>briše</w:t>
      </w:r>
      <w:proofErr w:type="gramEnd"/>
      <w:r w:rsidR="0094413C">
        <w:rPr>
          <w:rStyle w:val="fontstyle01"/>
          <w:rFonts w:ascii="Times New Roman" w:hAnsi="Times New Roman"/>
        </w:rPr>
        <w:t xml:space="preserve"> dio odredbe koji se odnosio na </w:t>
      </w:r>
      <w:r w:rsidR="0094413C" w:rsidRPr="0094413C">
        <w:rPr>
          <w:rStyle w:val="fontstyle01"/>
          <w:rFonts w:ascii="Times New Roman" w:hAnsi="Times New Roman"/>
        </w:rPr>
        <w:t>povrat sredstava obvezne pričuve</w:t>
      </w:r>
      <w:r w:rsidR="0094413C">
        <w:rPr>
          <w:rStyle w:val="fontstyle01"/>
          <w:rFonts w:ascii="Times New Roman" w:hAnsi="Times New Roman"/>
        </w:rPr>
        <w:t xml:space="preserve">.  U </w:t>
      </w:r>
      <w:r w:rsidR="0094413C" w:rsidRPr="0094413C">
        <w:rPr>
          <w:rStyle w:val="fontstyle01"/>
          <w:rFonts w:ascii="Times New Roman" w:hAnsi="Times New Roman"/>
        </w:rPr>
        <w:t>okvir</w:t>
      </w:r>
      <w:r w:rsidR="0094413C">
        <w:rPr>
          <w:rStyle w:val="fontstyle01"/>
          <w:rFonts w:ascii="Times New Roman" w:hAnsi="Times New Roman"/>
        </w:rPr>
        <w:t>u</w:t>
      </w:r>
      <w:r w:rsidR="0094413C" w:rsidRPr="0094413C">
        <w:rPr>
          <w:rStyle w:val="fontstyle01"/>
          <w:rFonts w:ascii="Times New Roman" w:hAnsi="Times New Roman"/>
        </w:rPr>
        <w:t xml:space="preserve"> Eurosustava</w:t>
      </w:r>
      <w:r w:rsidR="0094413C">
        <w:rPr>
          <w:rStyle w:val="fontstyle01"/>
          <w:rFonts w:ascii="Times New Roman" w:hAnsi="Times New Roman"/>
        </w:rPr>
        <w:t xml:space="preserve">, kreditne institucije više ne izdvajaju sredstva obvezne pričuve </w:t>
      </w:r>
      <w:proofErr w:type="gramStart"/>
      <w:r w:rsidR="0094413C">
        <w:rPr>
          <w:rStyle w:val="fontstyle01"/>
          <w:rFonts w:ascii="Times New Roman" w:hAnsi="Times New Roman"/>
        </w:rPr>
        <w:t>na</w:t>
      </w:r>
      <w:proofErr w:type="gramEnd"/>
      <w:r w:rsidR="0094413C">
        <w:rPr>
          <w:rStyle w:val="fontstyle01"/>
          <w:rFonts w:ascii="Times New Roman" w:hAnsi="Times New Roman"/>
        </w:rPr>
        <w:t xml:space="preserve"> </w:t>
      </w:r>
      <w:r w:rsidR="0094413C" w:rsidRPr="0094413C">
        <w:rPr>
          <w:rStyle w:val="fontstyle01"/>
          <w:rFonts w:ascii="Times New Roman" w:hAnsi="Times New Roman"/>
        </w:rPr>
        <w:t>poseban račun kod Hrvatske narodne banke</w:t>
      </w:r>
      <w:r w:rsidR="0094413C">
        <w:rPr>
          <w:rStyle w:val="fontstyle01"/>
          <w:rFonts w:ascii="Times New Roman" w:hAnsi="Times New Roman"/>
        </w:rPr>
        <w:t xml:space="preserve"> pa slijedom toga nema niti povrata tih sredstava.</w:t>
      </w:r>
    </w:p>
    <w:p w14:paraId="19BDDB09" w14:textId="77777777" w:rsidR="009854E8" w:rsidRPr="00CB3B51" w:rsidRDefault="009854E8" w:rsidP="007E45D0">
      <w:pPr>
        <w:jc w:val="both"/>
        <w:rPr>
          <w:rStyle w:val="fontstyle01"/>
          <w:rFonts w:ascii="Times New Roman" w:hAnsi="Times New Roman"/>
        </w:rPr>
      </w:pPr>
    </w:p>
    <w:p w14:paraId="023030E0" w14:textId="34DDE680"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6.</w:t>
      </w:r>
    </w:p>
    <w:p w14:paraId="3FE08841" w14:textId="77777777" w:rsidR="009854E8" w:rsidRPr="00CB3B51" w:rsidRDefault="009854E8" w:rsidP="007E45D0">
      <w:pPr>
        <w:jc w:val="both"/>
        <w:rPr>
          <w:rStyle w:val="fontstyle01"/>
          <w:rFonts w:ascii="Times New Roman" w:hAnsi="Times New Roman"/>
          <w:b/>
        </w:rPr>
      </w:pPr>
    </w:p>
    <w:p w14:paraId="0DCFA8B7" w14:textId="483A25A1" w:rsidR="007E45D0" w:rsidRDefault="007E45D0" w:rsidP="007E45D0">
      <w:pPr>
        <w:jc w:val="both"/>
        <w:rPr>
          <w:rStyle w:val="fontstyle01"/>
          <w:rFonts w:ascii="Times New Roman" w:hAnsi="Times New Roman"/>
        </w:rPr>
      </w:pPr>
      <w:r w:rsidRPr="00CB3B51">
        <w:rPr>
          <w:rStyle w:val="fontstyle01"/>
          <w:rFonts w:ascii="Times New Roman" w:hAnsi="Times New Roman"/>
        </w:rPr>
        <w:t xml:space="preserve">Ovim člankom precizira se izričaj u članku 33. </w:t>
      </w:r>
      <w:proofErr w:type="gramStart"/>
      <w:r w:rsidRPr="00CB3B51">
        <w:rPr>
          <w:rStyle w:val="fontstyle01"/>
          <w:rFonts w:ascii="Times New Roman" w:hAnsi="Times New Roman"/>
        </w:rPr>
        <w:t>stavku</w:t>
      </w:r>
      <w:proofErr w:type="gramEnd"/>
      <w:r w:rsidRPr="00CB3B51">
        <w:rPr>
          <w:rStyle w:val="fontstyle01"/>
          <w:rFonts w:ascii="Times New Roman" w:hAnsi="Times New Roman"/>
        </w:rPr>
        <w:t xml:space="preserve"> 8. </w:t>
      </w:r>
      <w:proofErr w:type="gramStart"/>
      <w:r w:rsidRPr="00CB3B51">
        <w:rPr>
          <w:rStyle w:val="fontstyle01"/>
          <w:rFonts w:ascii="Times New Roman" w:hAnsi="Times New Roman"/>
        </w:rPr>
        <w:t>točki</w:t>
      </w:r>
      <w:proofErr w:type="gramEnd"/>
      <w:r w:rsidRPr="00CB3B51">
        <w:rPr>
          <w:rStyle w:val="fontstyle01"/>
          <w:rFonts w:ascii="Times New Roman" w:hAnsi="Times New Roman"/>
        </w:rPr>
        <w:t xml:space="preserve"> 4. </w:t>
      </w:r>
      <w:proofErr w:type="gramStart"/>
      <w:r w:rsidRPr="00CB3B51">
        <w:rPr>
          <w:rStyle w:val="fontstyle01"/>
          <w:rFonts w:ascii="Times New Roman" w:hAnsi="Times New Roman"/>
        </w:rPr>
        <w:t xml:space="preserve">Zakona kako bi obuhvatio </w:t>
      </w:r>
      <w:r w:rsidRPr="00CB3B51">
        <w:rPr>
          <w:color w:val="231F20"/>
          <w:sz w:val="24"/>
          <w:szCs w:val="24"/>
          <w:lang w:eastAsia="hr-HR"/>
        </w:rPr>
        <w:t xml:space="preserve">tražbine matičnih društava kao vlasnika instrumenata koje je društvo kći izdalo u svrhu ispunjavanja minimalnog zahtjeva za regulatorni kapital i podložne obveze (eng. </w:t>
      </w:r>
      <w:r w:rsidRPr="00CB3B51">
        <w:rPr>
          <w:i/>
          <w:color w:val="231F20"/>
          <w:sz w:val="24"/>
          <w:szCs w:val="24"/>
          <w:lang w:eastAsia="hr-HR"/>
        </w:rPr>
        <w:t>MREL- minimum requirement for own funds and eligible liabilities</w:t>
      </w:r>
      <w:r w:rsidRPr="00CB3B51">
        <w:rPr>
          <w:color w:val="231F20"/>
          <w:sz w:val="24"/>
          <w:szCs w:val="24"/>
          <w:lang w:eastAsia="hr-HR"/>
        </w:rPr>
        <w:t>)</w:t>
      </w:r>
      <w:r w:rsidRPr="00CB3B51">
        <w:rPr>
          <w:sz w:val="24"/>
          <w:szCs w:val="24"/>
        </w:rPr>
        <w:t xml:space="preserve"> </w:t>
      </w:r>
      <w:r w:rsidRPr="00CB3B51">
        <w:rPr>
          <w:color w:val="231F20"/>
          <w:sz w:val="24"/>
          <w:szCs w:val="24"/>
          <w:lang w:eastAsia="hr-HR"/>
        </w:rPr>
        <w:t xml:space="preserve">na pojedinačnoj osnovi, a ne sve tražbine kojima društvo ispunjava MREL, imajući u vidu da u sanaciji </w:t>
      </w:r>
      <w:r w:rsidRPr="00CB3B51">
        <w:rPr>
          <w:rStyle w:val="fontstyle01"/>
          <w:rFonts w:ascii="Times New Roman" w:hAnsi="Times New Roman"/>
        </w:rPr>
        <w:t>obveze minimalnog zahtjeva za regulatorni kapital ostaju u istom redu neovisno o preostaloj ročnosti.</w:t>
      </w:r>
      <w:proofErr w:type="gramEnd"/>
      <w:r w:rsidRPr="00CB3B51">
        <w:rPr>
          <w:rStyle w:val="fontstyle01"/>
          <w:rFonts w:ascii="Times New Roman" w:hAnsi="Times New Roman"/>
        </w:rPr>
        <w:t xml:space="preserve"> </w:t>
      </w:r>
    </w:p>
    <w:p w14:paraId="79C25D3D" w14:textId="77777777" w:rsidR="009854E8" w:rsidRPr="00CB3B51" w:rsidRDefault="009854E8" w:rsidP="007E45D0">
      <w:pPr>
        <w:jc w:val="both"/>
        <w:rPr>
          <w:rStyle w:val="fontstyle01"/>
          <w:rFonts w:ascii="Times New Roman" w:hAnsi="Times New Roman"/>
        </w:rPr>
      </w:pPr>
    </w:p>
    <w:p w14:paraId="728835D1" w14:textId="080887CF"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7.</w:t>
      </w:r>
    </w:p>
    <w:p w14:paraId="4A4EB5AA" w14:textId="77777777" w:rsidR="009854E8" w:rsidRPr="00CB3B51" w:rsidRDefault="009854E8" w:rsidP="007E45D0">
      <w:pPr>
        <w:jc w:val="both"/>
        <w:rPr>
          <w:rStyle w:val="fontstyle01"/>
          <w:rFonts w:ascii="Times New Roman" w:hAnsi="Times New Roman"/>
          <w:b/>
        </w:rPr>
      </w:pPr>
    </w:p>
    <w:p w14:paraId="6E8592C0" w14:textId="5182266A" w:rsidR="007E45D0" w:rsidRDefault="007E45D0" w:rsidP="007E45D0">
      <w:pPr>
        <w:jc w:val="both"/>
        <w:rPr>
          <w:rStyle w:val="fontstyle01"/>
          <w:rFonts w:ascii="Times New Roman" w:hAnsi="Times New Roman"/>
        </w:rPr>
      </w:pPr>
      <w:r w:rsidRPr="00CB3B51">
        <w:rPr>
          <w:rStyle w:val="fontstyle01"/>
          <w:rFonts w:ascii="Times New Roman" w:hAnsi="Times New Roman"/>
        </w:rPr>
        <w:t>Ovim člankom precizira se da se s</w:t>
      </w:r>
      <w:r w:rsidRPr="00CB3B51">
        <w:rPr>
          <w:sz w:val="24"/>
          <w:szCs w:val="24"/>
          <w:lang w:eastAsia="hr-HR"/>
        </w:rPr>
        <w:t xml:space="preserve">ve tražbine koje dioničar ima prema kreditnoj instituciji s obzirom </w:t>
      </w:r>
      <w:proofErr w:type="gramStart"/>
      <w:r w:rsidRPr="00CB3B51">
        <w:rPr>
          <w:sz w:val="24"/>
          <w:szCs w:val="24"/>
          <w:lang w:eastAsia="hr-HR"/>
        </w:rPr>
        <w:t>na</w:t>
      </w:r>
      <w:proofErr w:type="gramEnd"/>
      <w:r w:rsidRPr="00CB3B51">
        <w:rPr>
          <w:sz w:val="24"/>
          <w:szCs w:val="24"/>
          <w:lang w:eastAsia="hr-HR"/>
        </w:rPr>
        <w:t xml:space="preserve"> njegov status dioničara namiruju nakon namirenja svih ostalih tražbina vjerovnika kreditne institucije u postupku prisilne likvidacije i </w:t>
      </w:r>
      <w:r w:rsidRPr="00CB3B51">
        <w:rPr>
          <w:color w:val="231F20"/>
          <w:sz w:val="24"/>
          <w:szCs w:val="24"/>
          <w:lang w:eastAsia="hr-HR"/>
        </w:rPr>
        <w:t xml:space="preserve">svih troškova postupka prisilne likvidacije. Time </w:t>
      </w:r>
      <w:r w:rsidRPr="00CB3B51">
        <w:rPr>
          <w:rStyle w:val="fontstyle01"/>
          <w:rFonts w:ascii="Times New Roman" w:hAnsi="Times New Roman"/>
        </w:rPr>
        <w:t xml:space="preserve">se onemogućuje da primjerice fizička osoba koja je radnik kreditne institucije i imatelj jedne dionice svoju tražbinu iz radnog odnosa može namiriti tek nakon namirenja svih ostalih vjerovnika. Takvo moguće ekstenzivno tumačenje bilo u suprotnosti s člankom 33. Zakona kojim je propisano da se sve prijavljene tražbine moraju razvrstati u isplatne redove koji su određeni upravo </w:t>
      </w:r>
      <w:proofErr w:type="gramStart"/>
      <w:r w:rsidRPr="00CB3B51">
        <w:rPr>
          <w:rStyle w:val="fontstyle01"/>
          <w:rFonts w:ascii="Times New Roman" w:hAnsi="Times New Roman"/>
        </w:rPr>
        <w:t>tim</w:t>
      </w:r>
      <w:proofErr w:type="gramEnd"/>
      <w:r w:rsidRPr="00CB3B51">
        <w:rPr>
          <w:rStyle w:val="fontstyle01"/>
          <w:rFonts w:ascii="Times New Roman" w:hAnsi="Times New Roman"/>
        </w:rPr>
        <w:t xml:space="preserve"> člankom. Kada bi se sve tražbine dioničara bez obzira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pravnu osnovu nastanka tih tražbina namirivale tek nakon tražbina svih ostalih vjerovnika tada bi bilo potrebno stvoriti novi isplatni red u koji bi se razvrstale tražbine dioničara. </w:t>
      </w:r>
    </w:p>
    <w:p w14:paraId="09089524" w14:textId="77777777" w:rsidR="009854E8" w:rsidRPr="00CB3B51" w:rsidRDefault="009854E8" w:rsidP="007E45D0">
      <w:pPr>
        <w:jc w:val="both"/>
        <w:rPr>
          <w:rStyle w:val="fontstyle01"/>
          <w:rFonts w:ascii="Times New Roman" w:hAnsi="Times New Roman"/>
        </w:rPr>
      </w:pPr>
    </w:p>
    <w:p w14:paraId="155BCB76" w14:textId="51BE446D"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8.</w:t>
      </w:r>
    </w:p>
    <w:p w14:paraId="0B53DCEC" w14:textId="77777777" w:rsidR="009854E8" w:rsidRPr="00CB3B51" w:rsidRDefault="009854E8" w:rsidP="007E45D0">
      <w:pPr>
        <w:jc w:val="both"/>
        <w:rPr>
          <w:rStyle w:val="fontstyle01"/>
          <w:rFonts w:ascii="Times New Roman" w:hAnsi="Times New Roman"/>
          <w:b/>
        </w:rPr>
      </w:pPr>
    </w:p>
    <w:p w14:paraId="7D991D25" w14:textId="77777777"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 xml:space="preserve">Ovim člankom propisuje se stupanje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snagu Zakona.</w:t>
      </w:r>
    </w:p>
    <w:p w14:paraId="760005E1" w14:textId="77777777" w:rsidR="007E45D0" w:rsidRPr="00CB3B51" w:rsidRDefault="007E45D0" w:rsidP="007E45D0">
      <w:pPr>
        <w:rPr>
          <w:rStyle w:val="fontstyle01"/>
          <w:rFonts w:ascii="Times New Roman" w:hAnsi="Times New Roman"/>
        </w:rPr>
      </w:pPr>
      <w:r w:rsidRPr="00CB3B51">
        <w:rPr>
          <w:rStyle w:val="fontstyle01"/>
          <w:rFonts w:ascii="Times New Roman" w:hAnsi="Times New Roman"/>
        </w:rPr>
        <w:br w:type="page"/>
      </w:r>
    </w:p>
    <w:p w14:paraId="79EE893D" w14:textId="77777777" w:rsidR="007E45D0" w:rsidRPr="00CB3B51" w:rsidRDefault="007E45D0" w:rsidP="007E45D0">
      <w:pPr>
        <w:jc w:val="center"/>
        <w:rPr>
          <w:b/>
          <w:sz w:val="24"/>
          <w:szCs w:val="24"/>
          <w:lang w:eastAsia="hr-HR"/>
        </w:rPr>
      </w:pPr>
      <w:r w:rsidRPr="00CB3B51">
        <w:rPr>
          <w:b/>
          <w:sz w:val="24"/>
          <w:szCs w:val="24"/>
          <w:lang w:eastAsia="hr-HR"/>
        </w:rPr>
        <w:lastRenderedPageBreak/>
        <w:t xml:space="preserve">ODREDBE VAŽEĆEG ZAKONA KOJE SE MIJENJAJU, </w:t>
      </w:r>
      <w:r w:rsidRPr="00CB3B51">
        <w:rPr>
          <w:b/>
          <w:sz w:val="24"/>
          <w:szCs w:val="24"/>
        </w:rPr>
        <w:t>ODNOSNO DOPUNJUJU</w:t>
      </w:r>
    </w:p>
    <w:p w14:paraId="4F13D6C8"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t>Subjekti Zakona</w:t>
      </w:r>
    </w:p>
    <w:p w14:paraId="4723869B"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3.</w:t>
      </w:r>
    </w:p>
    <w:p w14:paraId="38EFBAE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Ovaj Zakon primjenjuje se </w:t>
      </w:r>
      <w:proofErr w:type="gramStart"/>
      <w:r w:rsidRPr="00CB3B51">
        <w:rPr>
          <w:color w:val="231F20"/>
          <w:sz w:val="24"/>
          <w:szCs w:val="24"/>
          <w:lang w:eastAsia="hr-HR"/>
        </w:rPr>
        <w:t>na</w:t>
      </w:r>
      <w:proofErr w:type="gramEnd"/>
      <w:r w:rsidRPr="00CB3B51">
        <w:rPr>
          <w:color w:val="231F20"/>
          <w:sz w:val="24"/>
          <w:szCs w:val="24"/>
          <w:lang w:eastAsia="hr-HR"/>
        </w:rPr>
        <w:t xml:space="preserve"> kreditnu instituciju sa sjedištem u Republici Hrvatskoj koja je od Hrvatske narodne banke dobila odobrenje za rad i podružnicu kreditne institucije iz treće zemlje koja je od Hrvatske narodne banke dobila odobrenje za osnivanje podružnice kreditne institucije iz treće zemlje.</w:t>
      </w:r>
    </w:p>
    <w:p w14:paraId="5FE12A05"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Postupak prisilne likvidacije može se provesti i </w:t>
      </w:r>
      <w:proofErr w:type="gramStart"/>
      <w:r w:rsidRPr="00CB3B51">
        <w:rPr>
          <w:color w:val="231F20"/>
          <w:sz w:val="24"/>
          <w:szCs w:val="24"/>
          <w:lang w:eastAsia="hr-HR"/>
        </w:rPr>
        <w:t>nad</w:t>
      </w:r>
      <w:proofErr w:type="gramEnd"/>
      <w:r w:rsidRPr="00CB3B51">
        <w:rPr>
          <w:color w:val="231F20"/>
          <w:sz w:val="24"/>
          <w:szCs w:val="24"/>
          <w:lang w:eastAsia="hr-HR"/>
        </w:rPr>
        <w:t xml:space="preserve"> kreditnom institucijom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nad kojom je pokrenut postupak redovne likvidacije ili nad kojom je otvoren postupak sanacije.</w:t>
      </w:r>
      <w:r w:rsidRPr="00CB3B51">
        <w:rPr>
          <w:b/>
          <w:sz w:val="24"/>
          <w:szCs w:val="24"/>
          <w:lang w:eastAsia="hr-HR"/>
        </w:rPr>
        <w:t xml:space="preserve"> </w:t>
      </w:r>
    </w:p>
    <w:p w14:paraId="5C15EB50" w14:textId="77777777" w:rsidR="007E45D0" w:rsidRPr="00CB3B51" w:rsidRDefault="007E45D0" w:rsidP="007E45D0">
      <w:pPr>
        <w:pStyle w:val="box466354"/>
        <w:shd w:val="clear" w:color="auto" w:fill="FFFFFF"/>
        <w:spacing w:before="68" w:beforeAutospacing="0" w:after="72" w:afterAutospacing="0"/>
        <w:jc w:val="center"/>
        <w:textAlignment w:val="baseline"/>
        <w:rPr>
          <w:i/>
          <w:iCs/>
          <w:color w:val="231F20"/>
        </w:rPr>
      </w:pPr>
    </w:p>
    <w:p w14:paraId="4FF152AC" w14:textId="77777777" w:rsidR="007E45D0" w:rsidRPr="00CB3B51" w:rsidRDefault="007E45D0" w:rsidP="007E45D0">
      <w:pPr>
        <w:pStyle w:val="box466354"/>
        <w:shd w:val="clear" w:color="auto" w:fill="FFFFFF"/>
        <w:spacing w:before="68" w:beforeAutospacing="0" w:after="72" w:afterAutospacing="0"/>
        <w:jc w:val="center"/>
        <w:textAlignment w:val="baseline"/>
        <w:rPr>
          <w:i/>
          <w:iCs/>
          <w:color w:val="231F20"/>
        </w:rPr>
      </w:pPr>
      <w:r w:rsidRPr="00CB3B51">
        <w:rPr>
          <w:i/>
          <w:iCs/>
          <w:color w:val="231F20"/>
        </w:rPr>
        <w:t>Prijedlog i razlozi za pokretanje postupka prisilne likvidacije</w:t>
      </w:r>
    </w:p>
    <w:p w14:paraId="77FD7EED" w14:textId="77777777" w:rsidR="007E45D0" w:rsidRPr="00CB3B51" w:rsidRDefault="007E45D0" w:rsidP="007E45D0">
      <w:pPr>
        <w:pStyle w:val="box466354"/>
        <w:shd w:val="clear" w:color="auto" w:fill="FFFFFF"/>
        <w:spacing w:before="34" w:beforeAutospacing="0" w:after="48" w:afterAutospacing="0"/>
        <w:jc w:val="center"/>
        <w:textAlignment w:val="baseline"/>
        <w:rPr>
          <w:color w:val="231F20"/>
        </w:rPr>
      </w:pPr>
      <w:r w:rsidRPr="00CB3B51">
        <w:rPr>
          <w:color w:val="231F20"/>
        </w:rPr>
        <w:t>Članak 13.</w:t>
      </w:r>
    </w:p>
    <w:p w14:paraId="52FB4042"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 Savjet Hrvatske narodne banke donosi odluku o podnošenju prijedloga za otvaranje postupka prisilne likvidacije sukladno zakonu kojim se uređuje postupak sanacije kreditnih institucija i investicijskih društava, ili po donošenju odluke o ukidanju rješenja kojim je dano odobrenje za rad sukladno uputi Europske središnje banke, a prijedlog za pokretanje postupka prisilne likvidacije na temelju odluke Savjeta Hrvatske narodne banke podnosi guverner Hrvatske narodne banke.</w:t>
      </w:r>
    </w:p>
    <w:p w14:paraId="0BDD0F0D"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(2) Prisilna likvidacija nad kreditnom institucijom otvorit će se ako se utvrdi postojanje barem jednog od sljedećih razloga:</w:t>
      </w:r>
    </w:p>
    <w:p w14:paraId="3A972EDA"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a) da je imovina kreditne institucije manja od njezinih obveza ili postoje objektivne okolnosti na temelju kojih se utvrđuje da će imovina institucije uskoro biti manja od njezinih obveza</w:t>
      </w:r>
    </w:p>
    <w:p w14:paraId="54ED45D3"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b) da je stopa redovnog osnovnog kapitala kreditne institucije manja od 4,5 % ukupnog iznosa izloženosti riziku kreditne institucije</w:t>
      </w:r>
    </w:p>
    <w:p w14:paraId="2D9C8752"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c) da je stopa osnovnog kapitala kreditne institucije manja od 6 % ukupnog iznosa izloženosti riziku kreditne institucije</w:t>
      </w:r>
    </w:p>
    <w:p w14:paraId="69001C32"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d) da je stopa regulatornog kapitala kreditne institucije manja od 8 % ukupnog iznosa izloženosti riziku kreditne institucije</w:t>
      </w:r>
    </w:p>
    <w:p w14:paraId="444687F9"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e) da je iznos regulatornog kapitala banke manji od 40 milijuna kuna odnosno iznos regulatornog kapitala štedne banke manji od 8 milijuna kuna odnosno iznos regulatornog kapitala stambene štedionice manji od 20 milijuna kuna</w:t>
      </w:r>
    </w:p>
    <w:p w14:paraId="60DB452E"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f) da kreditna institucija nije u mogućnosti ispunjavati svoje obveze o njihovu dospijeću, a posebno ako je račun kreditne institucije po nalogu Financijske agencije u skladu sa zakonom kojim se uređuje provedba ovrhe na novčanim sredstvima, blokiran duže od dva radna dana ili postoje objektivne okolnosti koje upućuju da ih institucija uskoro neće moći ispunjavati</w:t>
      </w:r>
    </w:p>
    <w:p w14:paraId="56F9DADD"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g) da je Hrvatska narodna banka donijela rješenje o nedostupnosti depozita</w:t>
      </w:r>
    </w:p>
    <w:p w14:paraId="4A4E325E"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h) da je ispunjen neki od uvjeta za ukidanje rješenja kojim je dano odobrenje za rad kreditnoj instituciji propisan zakonom kojim se uređuje poslovanje kreditnih institucija ili postoje objektivne okolnosti koje upućuju da će nastupiti razlozi za ukidanje rješenja kojim je dano odobrenje za rad, uključujući i okolnosti koje upućuju da je kreditna institucija ostvarila ili će vjerojatno ostvariti gubitke koji prelaze značajan dio ili cijeli iznos regulatornog kapitala ili</w:t>
      </w:r>
    </w:p>
    <w:p w14:paraId="34EF1112"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lastRenderedPageBreak/>
        <w:t>i) da je kreditnoj instituciji nužna izvanredna javna financijska potpora kako je uređeno zakonom kojim se uređuje sanacija kreditnih institucija i investicijskih društava</w:t>
      </w:r>
    </w:p>
    <w:p w14:paraId="526EBFF9"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(3) Iznimno od stavka 2. ovoga članka, prijedlog za pokretanje postupka prisilne likvidacije u redovnoj likvidaciji može se podnijeti ako je ispunjen jedan od sljedećih uvjeta:</w:t>
      </w:r>
    </w:p>
    <w:p w14:paraId="7DC78487"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 ako kreditna institucija u redovnoj likvidaciji ne provodi plan likvidacije u skladu sa zakonom kojim se uređuje poslovanje kreditnih institucija</w:t>
      </w:r>
    </w:p>
    <w:p w14:paraId="6A341D69"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 ako postoji vjerojatnost da kreditna institucija u redovnoj likvidaciji neće moći isplatiti preostale depozite ili</w:t>
      </w:r>
    </w:p>
    <w:p w14:paraId="6C593469"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 ako postoji vjerojatnost da je imovina kreditne institucije u redovnoj likvidaciji manja od njezinih obveza.</w:t>
      </w:r>
    </w:p>
    <w:p w14:paraId="353C963C"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(4) Odluka Hrvatske narodne banke iz stavka 1. ovoga članka mora sadržavati dan, sat i minutu njezina donošenja.</w:t>
      </w:r>
    </w:p>
    <w:p w14:paraId="705C3976"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(5) O namjeri donošenja odluke o podnošenju prijedloga za pokretanje postupka prisilne likvidacije, Hrvatska narodna banka dužna je obavijestiti Hrvatsku agenciju za osiguranje depozita najmanje pet radnih dana prije odlučivanja o prijedlogu odluke.</w:t>
      </w:r>
    </w:p>
    <w:p w14:paraId="1D155084"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(6) Hrvatska narodna banka obavijest o odluci o podnošenju prijedloga za pokretanje postupka prisilne likvidacije dostavit će Hrvatskoj agenciji za osiguranje depozita, Financijskoj agenciji, Hrvatskoj agenciji za nadzor financijskih usluga i kreditnoj instituciji za koju će podnijeti prijedlog, odmah kada je odluka i donesena, neposrednom dostavom, telefaksom, elektroničkom poštom ili na drugi pogodan način.</w:t>
      </w:r>
    </w:p>
    <w:p w14:paraId="55BE9A1D"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(7) Hrvatska narodna banka dužna je sudu podnijeti prijedlog za pokretanje postupka prisilne likvidacije najkasnije sljedećeg radnog dana nakon donošenja odluke iz stavka 1. ovoga članka.</w:t>
      </w:r>
    </w:p>
    <w:p w14:paraId="0C2B334A"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(8) U prijedlogu za pokretanje postupka prisilne likvidacije Hrvatska narodna banka navest će činjenice i okolnosti iz kojih proizlazi postojanje razloga iz stavka 2. ovoga članka.</w:t>
      </w:r>
    </w:p>
    <w:p w14:paraId="705B4ECF"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(9) Ako je u trenutku donošenja odluke o podnošenju prijedloga za pokretanje postupka prisilne likvidacije u toj kreditnoj instituciji bila imenovana posebna uprava prema odredbama zakona kojim se uređuje poslovanje kreditnih institucija, ona nakon dostave obavijesti nastavlja s radom i dužnostima prema ovome Zakonu.</w:t>
      </w:r>
    </w:p>
    <w:p w14:paraId="79EB4C7D"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(10) Ako u trenutku donošenja odluke Hrvatske narodne banke o podnošenju prijedloga za pokretanje prisilne likvidacije u toj kreditnoj instituciji nije bila imenovana posebna uprava sukladno zakonu kojim se uređuje poslovanje kreditnih institucija, Hrvatska narodna banka će istodobno s donošenjem odluke o podnošenju prijedloga za pokretanje postupka prisilne likvidacije imenovati posebnu upravu.</w:t>
      </w:r>
    </w:p>
    <w:p w14:paraId="52E249D3"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(11) Prava, obveze, ovlasti i odgovornosti posebne uprave iz stavaka 9. i 10. ovoga članka propisane su odredbama zakona kojim se uređuje poslovanje kreditnih institucija i odredbama ovoga Zakona.</w:t>
      </w:r>
    </w:p>
    <w:p w14:paraId="4E370B94"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(12) Ako Hrvatska narodna banka za kreditnu instituciju u redovnoj likvidaciji utvrdi da je ispunjen uvjet iz stavka 3. ovoga članka, podnijet će prijedlog za otvaranje postupka prisilne likvidacije ako to nije učinio likvidator u postupku redovne likvidacije.</w:t>
      </w:r>
    </w:p>
    <w:p w14:paraId="30C40422"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(13) Ako Savjet Hrvatske narodne banke podnosi prijedlog za pokretanje postupka prisilne likvidacije sukladno stavku 12. ovoga članka, ne primjenjuju se odredbe članka 22. stavaka 1. do 14. ovoga Zakona.</w:t>
      </w:r>
    </w:p>
    <w:p w14:paraId="6ADF5E3F"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(14) Na kreditnu instituciju kojoj je ukinuto rješenje kojim je dano odobrenje za rad prije donošenja odluke suda o otvaranju postupka prisilne likvidacije na odgovarajući način primjenjuju se članci od 20. do 22. ovoga Zakona.</w:t>
      </w:r>
    </w:p>
    <w:p w14:paraId="162F852F"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p>
    <w:p w14:paraId="38151DF0"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lastRenderedPageBreak/>
        <w:t>Privremene zabrane nakon donošenja odluke o podnošenju prijedloga za pokretanje prisilne likvidacije</w:t>
      </w:r>
    </w:p>
    <w:p w14:paraId="1D2A4D11"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22.</w:t>
      </w:r>
    </w:p>
    <w:p w14:paraId="7ADB4696"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(1) Odluka Savjeta Hrvatske narodne banke o podnošenju prijedloga za pokretanje postupka prisilne likvidacije danom, satom i minutom donošenja proizvodi sljedeće učinke:</w:t>
      </w:r>
    </w:p>
    <w:p w14:paraId="492FD84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privremenu</w:t>
      </w:r>
      <w:proofErr w:type="gramEnd"/>
      <w:r w:rsidRPr="00CB3B51">
        <w:rPr>
          <w:color w:val="231F20"/>
          <w:sz w:val="24"/>
          <w:szCs w:val="24"/>
          <w:lang w:eastAsia="hr-HR"/>
        </w:rPr>
        <w:t xml:space="preserve"> zabranu provedbe osnova za plaćanje na teret računa kreditne institucije i na teret računa klijenata te kreditne institucije prema zakonu kojim se uređuje provedba ovrhe na novčanim sredstvima</w:t>
      </w:r>
    </w:p>
    <w:p w14:paraId="4B8942A8"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privremenu</w:t>
      </w:r>
      <w:proofErr w:type="gramEnd"/>
      <w:r w:rsidRPr="00CB3B51">
        <w:rPr>
          <w:color w:val="231F20"/>
          <w:sz w:val="24"/>
          <w:szCs w:val="24"/>
          <w:lang w:eastAsia="hr-HR"/>
        </w:rPr>
        <w:t xml:space="preserve"> zabranu kreditnoj instituciji da obavlja plaćanja sa svih svojih računa za svoje potrebe i da prima uplate na svoje račune</w:t>
      </w:r>
    </w:p>
    <w:p w14:paraId="6BCF149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w:t>
      </w:r>
      <w:proofErr w:type="gramStart"/>
      <w:r w:rsidRPr="00CB3B51">
        <w:rPr>
          <w:color w:val="231F20"/>
          <w:sz w:val="24"/>
          <w:szCs w:val="24"/>
          <w:lang w:eastAsia="hr-HR"/>
        </w:rPr>
        <w:t>privremenu</w:t>
      </w:r>
      <w:proofErr w:type="gramEnd"/>
      <w:r w:rsidRPr="00CB3B51">
        <w:rPr>
          <w:color w:val="231F20"/>
          <w:sz w:val="24"/>
          <w:szCs w:val="24"/>
          <w:lang w:eastAsia="hr-HR"/>
        </w:rPr>
        <w:t xml:space="preserve"> zabranu kreditnoj instituciji da pruža platne usluge i</w:t>
      </w:r>
    </w:p>
    <w:p w14:paraId="02553AA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w:t>
      </w:r>
      <w:proofErr w:type="gramStart"/>
      <w:r w:rsidRPr="00CB3B51">
        <w:rPr>
          <w:color w:val="231F20"/>
          <w:sz w:val="24"/>
          <w:szCs w:val="24"/>
          <w:lang w:eastAsia="hr-HR"/>
        </w:rPr>
        <w:t>privremenu</w:t>
      </w:r>
      <w:proofErr w:type="gramEnd"/>
      <w:r w:rsidRPr="00CB3B51">
        <w:rPr>
          <w:color w:val="231F20"/>
          <w:sz w:val="24"/>
          <w:szCs w:val="24"/>
          <w:lang w:eastAsia="hr-HR"/>
        </w:rPr>
        <w:t xml:space="preserve"> zabranu kreditnoj instituciji da obavlja isplate i prijenos s računa svojih klijenata.</w:t>
      </w:r>
    </w:p>
    <w:p w14:paraId="1AB8A84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dopuštene su sljedeće uplate kojima dužnici ispunjavaju svoje obveze prema kreditnoj instituciji:</w:t>
      </w:r>
    </w:p>
    <w:p w14:paraId="391CBD28"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gotovinske</w:t>
      </w:r>
      <w:proofErr w:type="gramEnd"/>
      <w:r w:rsidRPr="00CB3B51">
        <w:rPr>
          <w:color w:val="231F20"/>
          <w:sz w:val="24"/>
          <w:szCs w:val="24"/>
          <w:lang w:eastAsia="hr-HR"/>
        </w:rPr>
        <w:t xml:space="preserve"> uplate kreditnoj instituciji i</w:t>
      </w:r>
    </w:p>
    <w:p w14:paraId="1E9180B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uplate</w:t>
      </w:r>
      <w:proofErr w:type="gramEnd"/>
      <w:r w:rsidRPr="00CB3B51">
        <w:rPr>
          <w:color w:val="231F20"/>
          <w:sz w:val="24"/>
          <w:szCs w:val="24"/>
          <w:lang w:eastAsia="hr-HR"/>
        </w:rPr>
        <w:t xml:space="preserve"> na transakcijski račun koji kreditna institucija vodi kod druge kreditne institucije u skladu s člankom 20. </w:t>
      </w:r>
      <w:proofErr w:type="gramStart"/>
      <w:r w:rsidRPr="00CB3B51">
        <w:rPr>
          <w:color w:val="231F20"/>
          <w:sz w:val="24"/>
          <w:szCs w:val="24"/>
          <w:lang w:eastAsia="hr-HR"/>
        </w:rPr>
        <w:t>točkom</w:t>
      </w:r>
      <w:proofErr w:type="gramEnd"/>
      <w:r w:rsidRPr="00CB3B51">
        <w:rPr>
          <w:color w:val="231F20"/>
          <w:sz w:val="24"/>
          <w:szCs w:val="24"/>
          <w:lang w:eastAsia="hr-HR"/>
        </w:rPr>
        <w:t xml:space="preserve"> 4. </w:t>
      </w:r>
      <w:proofErr w:type="gramStart"/>
      <w:r w:rsidRPr="00CB3B51">
        <w:rPr>
          <w:color w:val="231F20"/>
          <w:sz w:val="24"/>
          <w:szCs w:val="24"/>
          <w:lang w:eastAsia="hr-HR"/>
        </w:rPr>
        <w:t>ovoga</w:t>
      </w:r>
      <w:proofErr w:type="gramEnd"/>
      <w:r w:rsidRPr="00CB3B51">
        <w:rPr>
          <w:color w:val="231F20"/>
          <w:sz w:val="24"/>
          <w:szCs w:val="24"/>
          <w:lang w:eastAsia="hr-HR"/>
        </w:rPr>
        <w:t xml:space="preserve"> Zakona.</w:t>
      </w:r>
    </w:p>
    <w:p w14:paraId="4F030C5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 transakcijski račun iz stavka 2. </w:t>
      </w:r>
      <w:proofErr w:type="gramStart"/>
      <w:r w:rsidRPr="00CB3B51">
        <w:rPr>
          <w:color w:val="231F20"/>
          <w:sz w:val="24"/>
          <w:szCs w:val="24"/>
          <w:lang w:eastAsia="hr-HR"/>
        </w:rPr>
        <w:t>točke</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posebna uprava može izvršiti gotovinske uplate.</w:t>
      </w:r>
    </w:p>
    <w:p w14:paraId="42FD8A7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Hrvatska narodna banka:</w:t>
      </w:r>
    </w:p>
    <w:p w14:paraId="13B528A2"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provodi</w:t>
      </w:r>
      <w:proofErr w:type="gramEnd"/>
      <w:r w:rsidRPr="00CB3B51">
        <w:rPr>
          <w:color w:val="231F20"/>
          <w:sz w:val="24"/>
          <w:szCs w:val="24"/>
          <w:lang w:eastAsia="hr-HR"/>
        </w:rPr>
        <w:t xml:space="preserve"> na računu kreditne institucije konačnu namiru obračunanih platnih transakcija preko drugog platnog sustava do trenutka otvaranja postupka zbog insolventnosti nad tom kreditnom institucijom i</w:t>
      </w:r>
    </w:p>
    <w:p w14:paraId="27E493F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omogućuje</w:t>
      </w:r>
      <w:proofErr w:type="gramEnd"/>
      <w:r w:rsidRPr="00CB3B51">
        <w:rPr>
          <w:color w:val="231F20"/>
          <w:sz w:val="24"/>
          <w:szCs w:val="24"/>
          <w:lang w:eastAsia="hr-HR"/>
        </w:rPr>
        <w:t xml:space="preserve"> povrat raspoloživih novčanih sredstava kreditne institucije iz drugih platnih sustava sukladno pravilima rada tih platnih sustava.</w:t>
      </w:r>
    </w:p>
    <w:p w14:paraId="070C23C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(5) Postupak namire iz stavka 4.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provodi se sukladno propisanim pravilima rada platnog sustava iz novčanih sredstava koja je kreditna institucija izdvojila za te potrebe kod Hrvatske narodne banke prije trenutka otvaranja postupka prisilne likvidacije zbog insolventnosti.</w:t>
      </w:r>
    </w:p>
    <w:p w14:paraId="77C6192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(6)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za sve uplate na račune koje kreditna institucija ima otvorene u drugim kreditnim institucijama, u Republici Hrvatskoj ili izvan nje, izvršene protivno stavcima 1. </w:t>
      </w:r>
      <w:proofErr w:type="gramStart"/>
      <w:r w:rsidRPr="00CB3B51">
        <w:rPr>
          <w:color w:val="231F20"/>
          <w:sz w:val="24"/>
          <w:szCs w:val="24"/>
          <w:lang w:eastAsia="hr-HR"/>
        </w:rPr>
        <w:t>i</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nakon trenutka iz stavka 8.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kreditna institucija dužna je izvršiti povrat novčanih sredstava platitelju ili poduzeti razumne mjere radi prijenosa novčanih sredstava korisniku iz te platne transakcije, a novčana sredstva kreditne institucije koja su primljena na ovaj način ne ulaze u likvidacijsku masu kreditne institucije.</w:t>
      </w:r>
    </w:p>
    <w:p w14:paraId="05BF06E5"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(7)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dopuštena su plaćanja koja proizlaze iz obveza kreditne institucije kao sudionika u sustavu poravnanja sukladno zakonu kojim se uređuje tržište kapitala, a koja plaćanja je kreditna institucija dužna provesti pod uvjetima propisanim zakonom kojim se uređuje tržište kapitala.</w:t>
      </w:r>
    </w:p>
    <w:p w14:paraId="0C78351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(8) Hrvatska narodna </w:t>
      </w:r>
      <w:proofErr w:type="gramStart"/>
      <w:r w:rsidRPr="00CB3B51">
        <w:rPr>
          <w:color w:val="231F20"/>
          <w:sz w:val="24"/>
          <w:szCs w:val="24"/>
          <w:lang w:eastAsia="hr-HR"/>
        </w:rPr>
        <w:t>banka</w:t>
      </w:r>
      <w:proofErr w:type="gramEnd"/>
      <w:r w:rsidRPr="00CB3B51">
        <w:rPr>
          <w:color w:val="231F20"/>
          <w:sz w:val="24"/>
          <w:szCs w:val="24"/>
          <w:lang w:eastAsia="hr-HR"/>
        </w:rPr>
        <w:t xml:space="preserve"> dužna je odmah po donošenju objaviti na svojim internetskim stranicama obavijest o odluci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koja mora sadržavati podatke o danu, satu i minuti donošenja kako su navedeni u izrijeci odluke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w:t>
      </w:r>
    </w:p>
    <w:p w14:paraId="7A9897A7"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(9) Hrvatska narodna </w:t>
      </w:r>
      <w:proofErr w:type="gramStart"/>
      <w:r w:rsidRPr="00CB3B51">
        <w:rPr>
          <w:color w:val="231F20"/>
          <w:sz w:val="24"/>
          <w:szCs w:val="24"/>
          <w:lang w:eastAsia="hr-HR"/>
        </w:rPr>
        <w:t>banka</w:t>
      </w:r>
      <w:proofErr w:type="gramEnd"/>
      <w:r w:rsidRPr="00CB3B51">
        <w:rPr>
          <w:color w:val="231F20"/>
          <w:sz w:val="24"/>
          <w:szCs w:val="24"/>
          <w:lang w:eastAsia="hr-HR"/>
        </w:rPr>
        <w:t xml:space="preserve"> dužna je obavijest iz stavka 8.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bez odgode objaviti u najmanje dva dnevna lista Republike Hrvatske uz informaciju o posljedicama iz stavaka 1. </w:t>
      </w:r>
      <w:proofErr w:type="gramStart"/>
      <w:r w:rsidRPr="00CB3B51">
        <w:rPr>
          <w:color w:val="231F20"/>
          <w:sz w:val="24"/>
          <w:szCs w:val="24"/>
          <w:lang w:eastAsia="hr-HR"/>
        </w:rPr>
        <w:t>i</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w:t>
      </w:r>
    </w:p>
    <w:p w14:paraId="4AFED0A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lastRenderedPageBreak/>
        <w:t xml:space="preserve">(10) </w:t>
      </w:r>
      <w:proofErr w:type="gramStart"/>
      <w:r w:rsidRPr="00CB3B51">
        <w:rPr>
          <w:color w:val="231F20"/>
          <w:sz w:val="24"/>
          <w:szCs w:val="24"/>
          <w:lang w:eastAsia="hr-HR"/>
        </w:rPr>
        <w:t>Dan,</w:t>
      </w:r>
      <w:proofErr w:type="gramEnd"/>
      <w:r w:rsidRPr="00CB3B51">
        <w:rPr>
          <w:color w:val="231F20"/>
          <w:sz w:val="24"/>
          <w:szCs w:val="24"/>
          <w:lang w:eastAsia="hr-HR"/>
        </w:rPr>
        <w:t xml:space="preserve"> sat i minuta donošenja odluke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smatraju se trenutkom otvaranja postupka zbog insolventnosti nad tom kreditnom institucijom u smislu zakona kojim se uređuje konačnost namire u platnim sustavima.</w:t>
      </w:r>
    </w:p>
    <w:p w14:paraId="2C96D78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(11)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posebna uprava može uz suglasnost Hrvatske narodne banke vršiti plaćanja iz gotovinskih sredstava kreditne institucije i s računa iz stavka 2. </w:t>
      </w:r>
      <w:proofErr w:type="gramStart"/>
      <w:r w:rsidRPr="00CB3B51">
        <w:rPr>
          <w:color w:val="231F20"/>
          <w:sz w:val="24"/>
          <w:szCs w:val="24"/>
          <w:lang w:eastAsia="hr-HR"/>
        </w:rPr>
        <w:t>točke</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samo ako su takva plaćanja nužna radi očuvanja imovine kreditne institucije.</w:t>
      </w:r>
    </w:p>
    <w:p w14:paraId="31D644F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(12) Za trajanja privremenih zabrana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ako kreditna institucija nema dovoljno gotovinskih sredstava ili sredstava na računu iz članka 20. </w:t>
      </w:r>
      <w:proofErr w:type="gramStart"/>
      <w:r w:rsidRPr="00CB3B51">
        <w:rPr>
          <w:color w:val="231F20"/>
          <w:sz w:val="24"/>
          <w:szCs w:val="24"/>
          <w:lang w:eastAsia="hr-HR"/>
        </w:rPr>
        <w:t>stavka</w:t>
      </w:r>
      <w:proofErr w:type="gramEnd"/>
      <w:r w:rsidRPr="00CB3B51">
        <w:rPr>
          <w:color w:val="231F20"/>
          <w:sz w:val="24"/>
          <w:szCs w:val="24"/>
          <w:lang w:eastAsia="hr-HR"/>
        </w:rPr>
        <w:t xml:space="preserve"> 4. </w:t>
      </w:r>
      <w:proofErr w:type="gramStart"/>
      <w:r w:rsidRPr="00CB3B51">
        <w:rPr>
          <w:color w:val="231F20"/>
          <w:sz w:val="24"/>
          <w:szCs w:val="24"/>
          <w:lang w:eastAsia="hr-HR"/>
        </w:rPr>
        <w:t>ovoga</w:t>
      </w:r>
      <w:proofErr w:type="gramEnd"/>
      <w:r w:rsidRPr="00CB3B51">
        <w:rPr>
          <w:color w:val="231F20"/>
          <w:sz w:val="24"/>
          <w:szCs w:val="24"/>
          <w:lang w:eastAsia="hr-HR"/>
        </w:rPr>
        <w:t xml:space="preserve"> Zakona, sva plaćanja nužna radi očuvanja imovine kreditne institucije u ime i za račun kreditne institucije podmirit će Hrvatska narodna banka.</w:t>
      </w:r>
    </w:p>
    <w:p w14:paraId="04213837"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(13) Zabrane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prestaju danom, satom i minutom otvaranja postupka prisilne likvidacije ili istekom roka od dva radna dana od dana kad je Hrvatskoj narodnoj banci dostavljeno rješenje o odbacivanju prijedloga za pokretanje postupka prisilne likvidacije, rješenje o obustavi postupka ili rješenje o odbijanju pokretanja postupka prisilne likvidacije.</w:t>
      </w:r>
    </w:p>
    <w:p w14:paraId="09764018"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(14) Likvidator u ime kreditne institucije u prisilnoj likvidaciji i vjerovnici </w:t>
      </w:r>
      <w:proofErr w:type="gramStart"/>
      <w:r w:rsidRPr="00CB3B51">
        <w:rPr>
          <w:color w:val="231F20"/>
          <w:sz w:val="24"/>
          <w:szCs w:val="24"/>
          <w:lang w:eastAsia="hr-HR"/>
        </w:rPr>
        <w:t>te</w:t>
      </w:r>
      <w:proofErr w:type="gramEnd"/>
      <w:r w:rsidRPr="00CB3B51">
        <w:rPr>
          <w:color w:val="231F20"/>
          <w:sz w:val="24"/>
          <w:szCs w:val="24"/>
          <w:lang w:eastAsia="hr-HR"/>
        </w:rPr>
        <w:t xml:space="preserve"> institucije ovlašteni su pobijati sve isplate, prijenose i platne transakcije izvršene protivno privremenim zabranama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nakon trenutka iz stavka 8.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osim plaćanja izvršenih u skladu s ostalim stavcima ovoga članka.</w:t>
      </w:r>
    </w:p>
    <w:p w14:paraId="18858F58"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(15) Hrvatska narodna </w:t>
      </w:r>
      <w:proofErr w:type="gramStart"/>
      <w:r w:rsidRPr="00CB3B51">
        <w:rPr>
          <w:color w:val="231F20"/>
          <w:sz w:val="24"/>
          <w:szCs w:val="24"/>
          <w:lang w:eastAsia="hr-HR"/>
        </w:rPr>
        <w:t>banka</w:t>
      </w:r>
      <w:proofErr w:type="gramEnd"/>
      <w:r w:rsidRPr="00CB3B51">
        <w:rPr>
          <w:color w:val="231F20"/>
          <w:sz w:val="24"/>
          <w:szCs w:val="24"/>
          <w:lang w:eastAsia="hr-HR"/>
        </w:rPr>
        <w:t xml:space="preserve"> i likvidator u postupku redovne likvidacije mogu povući prijedlog za pokretanje postupka prisilne likvidacije.</w:t>
      </w:r>
    </w:p>
    <w:p w14:paraId="56D8E667"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(16) Hrvatska narodna </w:t>
      </w:r>
      <w:proofErr w:type="gramStart"/>
      <w:r w:rsidRPr="00CB3B51">
        <w:rPr>
          <w:color w:val="231F20"/>
          <w:sz w:val="24"/>
          <w:szCs w:val="24"/>
          <w:lang w:eastAsia="hr-HR"/>
        </w:rPr>
        <w:t>banka</w:t>
      </w:r>
      <w:proofErr w:type="gramEnd"/>
      <w:r w:rsidRPr="00CB3B51">
        <w:rPr>
          <w:color w:val="231F20"/>
          <w:sz w:val="24"/>
          <w:szCs w:val="24"/>
          <w:lang w:eastAsia="hr-HR"/>
        </w:rPr>
        <w:t xml:space="preserve"> i likvidator u postupku redovne likvidacije ne mogu povući prijedlog za pokretanje postupka prisilne likvidacije nakon što sud donese odluku o podnesenom prijedlogu.</w:t>
      </w:r>
    </w:p>
    <w:p w14:paraId="5A0BE98A" w14:textId="77777777" w:rsidR="007E45D0" w:rsidRPr="00CB3B51" w:rsidRDefault="007E45D0" w:rsidP="007E45D0">
      <w:pPr>
        <w:shd w:val="clear" w:color="auto" w:fill="FFFFFF"/>
        <w:spacing w:after="48"/>
        <w:ind w:firstLine="408"/>
        <w:textAlignment w:val="baseline"/>
        <w:rPr>
          <w:color w:val="231F20"/>
          <w:sz w:val="24"/>
          <w:szCs w:val="24"/>
          <w:lang w:eastAsia="hr-HR"/>
        </w:rPr>
      </w:pPr>
    </w:p>
    <w:p w14:paraId="160B3119"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t>Povrat sredstava obvezne pričuve i ostalih sredstava kreditne institucije</w:t>
      </w:r>
    </w:p>
    <w:p w14:paraId="46673704"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25.</w:t>
      </w:r>
    </w:p>
    <w:p w14:paraId="00B6715E"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Nakon otvaranja postupka prisilne likvidacije, likvidator je dužan bez odgađanja podnijeti zahtjev Hrvatskoj narodnoj banci za povrat sredstava obvezne pričuve i prijenos ostalih sredstava kreditne institucije u prisilnoj likvidaciji koja se vode kod Hrvatske narodne banke </w:t>
      </w:r>
      <w:proofErr w:type="gramStart"/>
      <w:r w:rsidRPr="00CB3B51">
        <w:rPr>
          <w:color w:val="231F20"/>
          <w:sz w:val="24"/>
          <w:szCs w:val="24"/>
          <w:lang w:eastAsia="hr-HR"/>
        </w:rPr>
        <w:t>na</w:t>
      </w:r>
      <w:proofErr w:type="gramEnd"/>
      <w:r w:rsidRPr="00CB3B51">
        <w:rPr>
          <w:color w:val="231F20"/>
          <w:sz w:val="24"/>
          <w:szCs w:val="24"/>
          <w:lang w:eastAsia="hr-HR"/>
        </w:rPr>
        <w:t xml:space="preserve"> transakcijski račun iz članka 24. </w:t>
      </w:r>
      <w:proofErr w:type="gramStart"/>
      <w:r w:rsidRPr="00CB3B51">
        <w:rPr>
          <w:color w:val="231F20"/>
          <w:sz w:val="24"/>
          <w:szCs w:val="24"/>
          <w:lang w:eastAsia="hr-HR"/>
        </w:rPr>
        <w:t>stavka</w:t>
      </w:r>
      <w:proofErr w:type="gramEnd"/>
      <w:r w:rsidRPr="00CB3B51">
        <w:rPr>
          <w:color w:val="231F20"/>
          <w:sz w:val="24"/>
          <w:szCs w:val="24"/>
          <w:lang w:eastAsia="hr-HR"/>
        </w:rPr>
        <w:t xml:space="preserve"> 10. </w:t>
      </w:r>
      <w:proofErr w:type="gramStart"/>
      <w:r w:rsidRPr="00CB3B51">
        <w:rPr>
          <w:color w:val="231F20"/>
          <w:sz w:val="24"/>
          <w:szCs w:val="24"/>
          <w:lang w:eastAsia="hr-HR"/>
        </w:rPr>
        <w:t>ovoga</w:t>
      </w:r>
      <w:proofErr w:type="gramEnd"/>
      <w:r w:rsidRPr="00CB3B51">
        <w:rPr>
          <w:color w:val="231F20"/>
          <w:sz w:val="24"/>
          <w:szCs w:val="24"/>
          <w:lang w:eastAsia="hr-HR"/>
        </w:rPr>
        <w:t xml:space="preserve"> Zakona.</w:t>
      </w:r>
    </w:p>
    <w:p w14:paraId="7227DF9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Hrvatska narodna </w:t>
      </w:r>
      <w:proofErr w:type="gramStart"/>
      <w:r w:rsidRPr="00CB3B51">
        <w:rPr>
          <w:color w:val="231F20"/>
          <w:sz w:val="24"/>
          <w:szCs w:val="24"/>
          <w:lang w:eastAsia="hr-HR"/>
        </w:rPr>
        <w:t>banka</w:t>
      </w:r>
      <w:proofErr w:type="gramEnd"/>
      <w:r w:rsidRPr="00CB3B51">
        <w:rPr>
          <w:color w:val="231F20"/>
          <w:sz w:val="24"/>
          <w:szCs w:val="24"/>
          <w:lang w:eastAsia="hr-HR"/>
        </w:rPr>
        <w:t xml:space="preserve"> dužna je postupiti po zahtjevu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prvi sljedeći radni dan.</w:t>
      </w:r>
    </w:p>
    <w:p w14:paraId="7EBA7A47" w14:textId="77777777" w:rsidR="007E45D0" w:rsidRPr="00CB3B51" w:rsidRDefault="007E45D0" w:rsidP="007E45D0">
      <w:pPr>
        <w:shd w:val="clear" w:color="auto" w:fill="FFFFFF"/>
        <w:spacing w:after="48"/>
        <w:ind w:firstLine="408"/>
        <w:textAlignment w:val="baseline"/>
        <w:rPr>
          <w:color w:val="231F20"/>
          <w:sz w:val="24"/>
          <w:szCs w:val="24"/>
          <w:lang w:eastAsia="hr-HR"/>
        </w:rPr>
      </w:pPr>
    </w:p>
    <w:p w14:paraId="52F1DEEB"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t>Raspolaganje likvidacijskom imovinom i obveze likvidatora</w:t>
      </w:r>
    </w:p>
    <w:p w14:paraId="2401B138"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30.</w:t>
      </w:r>
    </w:p>
    <w:p w14:paraId="6FF86EA2" w14:textId="77777777" w:rsidR="007E45D0" w:rsidRPr="00CB3B51" w:rsidRDefault="007E45D0" w:rsidP="007E45D0">
      <w:pPr>
        <w:shd w:val="clear" w:color="auto" w:fill="FFFFFF"/>
        <w:spacing w:after="48"/>
        <w:ind w:firstLine="408"/>
        <w:textAlignment w:val="baseline"/>
        <w:rPr>
          <w:color w:val="231F20"/>
          <w:sz w:val="24"/>
          <w:szCs w:val="24"/>
          <w:lang w:eastAsia="hr-HR"/>
        </w:rPr>
      </w:pPr>
      <w:proofErr w:type="gramStart"/>
      <w:r w:rsidRPr="00CB3B51">
        <w:rPr>
          <w:color w:val="231F20"/>
          <w:sz w:val="24"/>
          <w:szCs w:val="24"/>
          <w:lang w:eastAsia="hr-HR"/>
        </w:rPr>
        <w:t>(1) Likvidator je dužan, ako to nije prethodno učinila posebna uprava, u roku od pet radnih dana od dana donošenja rješenja o otvaranju postupka prisilne likvidacije dostaviti Hrvatskoj agenciji za osiguranje depozita svu dokumentaciju koja je potrebna u svrhu obračuna obeštećenja sukladno zakonu kojim se uređuje osiguranje depozita, a temeljem koje se utvrđuju sve tražbine vjerovnika trećeg višeg isplatnog reda, te utvrditi tražbine vjerovnika trećeg višeg isplatnog reda.</w:t>
      </w:r>
      <w:proofErr w:type="gramEnd"/>
    </w:p>
    <w:p w14:paraId="28B92D05"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U roku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likvidator je dužan utvrditi tražbine koje ulaze u prvi i drugi viši isplatni red.</w:t>
      </w:r>
    </w:p>
    <w:p w14:paraId="6300EF82"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Likvidator može bez odgode isplatiti </w:t>
      </w:r>
      <w:proofErr w:type="gramStart"/>
      <w:r w:rsidRPr="00CB3B51">
        <w:rPr>
          <w:color w:val="231F20"/>
          <w:sz w:val="24"/>
          <w:szCs w:val="24"/>
          <w:lang w:eastAsia="hr-HR"/>
        </w:rPr>
        <w:t>ili</w:t>
      </w:r>
      <w:proofErr w:type="gramEnd"/>
      <w:r w:rsidRPr="00CB3B51">
        <w:rPr>
          <w:color w:val="231F20"/>
          <w:sz w:val="24"/>
          <w:szCs w:val="24"/>
          <w:lang w:eastAsia="hr-HR"/>
        </w:rPr>
        <w:t xml:space="preserve"> rezervirati potrebna sredstva za isplatu </w:t>
      </w:r>
      <w:r w:rsidRPr="00CB3B51">
        <w:rPr>
          <w:color w:val="231F20"/>
          <w:sz w:val="24"/>
          <w:szCs w:val="24"/>
          <w:lang w:eastAsia="hr-HR"/>
        </w:rPr>
        <w:lastRenderedPageBreak/>
        <w:t>tražbina vjerovnika prvog višeg isplatnog reda koje je nesporno utvrdio, i prije održavanja ispitnog i izvještajnog ročišta.</w:t>
      </w:r>
    </w:p>
    <w:p w14:paraId="35F12E2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Likvidator može bez odgode isplatiti </w:t>
      </w:r>
      <w:proofErr w:type="gramStart"/>
      <w:r w:rsidRPr="00CB3B51">
        <w:rPr>
          <w:color w:val="231F20"/>
          <w:sz w:val="24"/>
          <w:szCs w:val="24"/>
          <w:lang w:eastAsia="hr-HR"/>
        </w:rPr>
        <w:t>ili</w:t>
      </w:r>
      <w:proofErr w:type="gramEnd"/>
      <w:r w:rsidRPr="00CB3B51">
        <w:rPr>
          <w:color w:val="231F20"/>
          <w:sz w:val="24"/>
          <w:szCs w:val="24"/>
          <w:lang w:eastAsia="hr-HR"/>
        </w:rPr>
        <w:t xml:space="preserve"> rezervirati potrebna sredstva za isplatu tražbina vjerovnika drugog višeg isplatnog reda koje je nesporno utvrdio ako je prethodno isplatio odnosno rezervirao potrebna sredstva za isplatu vjerovnika prvog višeg isplatnog reda sukladno stavku 3.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i prije održavanja ispitnog i izvještajnog ročišta.</w:t>
      </w:r>
    </w:p>
    <w:p w14:paraId="0083BB6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(5) U slučaju namirenja iz stavka 4.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likvidator može izvršiti prijeboj tražbine kreditne institucije u postupku prisilne likvidacije po osnovi zahtjeva za povrat sredstava obvezne pričuve i ostalih sredstava kreditne institucije iz članka 25. </w:t>
      </w:r>
      <w:proofErr w:type="gramStart"/>
      <w:r w:rsidRPr="00CB3B51">
        <w:rPr>
          <w:color w:val="231F20"/>
          <w:sz w:val="24"/>
          <w:szCs w:val="24"/>
          <w:lang w:eastAsia="hr-HR"/>
        </w:rPr>
        <w:t>ovoga</w:t>
      </w:r>
      <w:proofErr w:type="gramEnd"/>
      <w:r w:rsidRPr="00CB3B51">
        <w:rPr>
          <w:color w:val="231F20"/>
          <w:sz w:val="24"/>
          <w:szCs w:val="24"/>
          <w:lang w:eastAsia="hr-HR"/>
        </w:rPr>
        <w:t xml:space="preserve"> Zakona s tražbinom Hrvatske narodne banke (raspoređene) utvrđene u drugom višem isplatnom redu.</w:t>
      </w:r>
    </w:p>
    <w:p w14:paraId="58B8105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(6) Po isplati i/ili rezervaciji sredstava likvidacijske imovine sukladno stavcima 3. </w:t>
      </w:r>
      <w:proofErr w:type="gramStart"/>
      <w:r w:rsidRPr="00CB3B51">
        <w:rPr>
          <w:color w:val="231F20"/>
          <w:sz w:val="24"/>
          <w:szCs w:val="24"/>
          <w:lang w:eastAsia="hr-HR"/>
        </w:rPr>
        <w:t>i</w:t>
      </w:r>
      <w:proofErr w:type="gramEnd"/>
      <w:r w:rsidRPr="00CB3B51">
        <w:rPr>
          <w:color w:val="231F20"/>
          <w:sz w:val="24"/>
          <w:szCs w:val="24"/>
          <w:lang w:eastAsia="hr-HR"/>
        </w:rPr>
        <w:t xml:space="preserve"> 4. ovoga članka, likvidator je dužan ostala novčana sredstva kreditne institucije u postupku prisilne likvidacije bez odgode staviti Hrvatskoj agenciji za osiguranje depozita na raspolaganje za potrebe sustava osiguranja depozita u svrhu isplate obeštećenja, a maksimalno do iznosa ukupne obveze Hrvatske agencije za osiguranje depozita po osnovi isplate obeštećenja osiguranih depozita koju je likvidator utvrdio sukladno stavku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w:t>
      </w:r>
    </w:p>
    <w:p w14:paraId="2858AC5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(7) Stavljanjem </w:t>
      </w:r>
      <w:proofErr w:type="gramStart"/>
      <w:r w:rsidRPr="00CB3B51">
        <w:rPr>
          <w:color w:val="231F20"/>
          <w:sz w:val="24"/>
          <w:szCs w:val="24"/>
          <w:lang w:eastAsia="hr-HR"/>
        </w:rPr>
        <w:t>na</w:t>
      </w:r>
      <w:proofErr w:type="gramEnd"/>
      <w:r w:rsidRPr="00CB3B51">
        <w:rPr>
          <w:color w:val="231F20"/>
          <w:sz w:val="24"/>
          <w:szCs w:val="24"/>
          <w:lang w:eastAsia="hr-HR"/>
        </w:rPr>
        <w:t xml:space="preserve"> raspolaganje sredstava iz stavka 6.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Hrvatskoj agenciji za osiguranje depozita, ako se ista iskoriste za isplatu obeštećenja vjerovnika trećeg višeg isplatnog reda, smatra se izvršenom prva djelomična dioba u korist Hrvatske agencije za osiguranje depozita.</w:t>
      </w:r>
    </w:p>
    <w:p w14:paraId="6CD90BE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(8) Pravne radnje poduzete sukladno odredbama ovoga članka neće se smatrati pravnim radnjama kojima se remeti pravo </w:t>
      </w:r>
      <w:proofErr w:type="gramStart"/>
      <w:r w:rsidRPr="00CB3B51">
        <w:rPr>
          <w:color w:val="231F20"/>
          <w:sz w:val="24"/>
          <w:szCs w:val="24"/>
          <w:lang w:eastAsia="hr-HR"/>
        </w:rPr>
        <w:t>na</w:t>
      </w:r>
      <w:proofErr w:type="gramEnd"/>
      <w:r w:rsidRPr="00CB3B51">
        <w:rPr>
          <w:color w:val="231F20"/>
          <w:sz w:val="24"/>
          <w:szCs w:val="24"/>
          <w:lang w:eastAsia="hr-HR"/>
        </w:rPr>
        <w:t xml:space="preserve"> ujednačeno namirenje vjerovnika odnosno kojima bi se pojedini vjerovnici stavljali u povoljniji položaj i nije ih dopušteno pobijati.</w:t>
      </w:r>
    </w:p>
    <w:p w14:paraId="5DAB806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(9) Vjerovnici prvog i drugog višeg isplatnog reda koji smatraju da visina njihovih tražbina koju je likvidator utvrdio sukladno stavku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nije ispravno utvrđena, mogu prijaviti razliku svojih tražbina kako je to određeno ovim Zakonom. Prijavljenu razliku tražbina vjerovnika prvog i drugog višeg isplatnog reda utvrđuje sud </w:t>
      </w:r>
      <w:proofErr w:type="gramStart"/>
      <w:r w:rsidRPr="00CB3B51">
        <w:rPr>
          <w:color w:val="231F20"/>
          <w:sz w:val="24"/>
          <w:szCs w:val="24"/>
          <w:lang w:eastAsia="hr-HR"/>
        </w:rPr>
        <w:t>na</w:t>
      </w:r>
      <w:proofErr w:type="gramEnd"/>
      <w:r w:rsidRPr="00CB3B51">
        <w:rPr>
          <w:color w:val="231F20"/>
          <w:sz w:val="24"/>
          <w:szCs w:val="24"/>
          <w:lang w:eastAsia="hr-HR"/>
        </w:rPr>
        <w:t xml:space="preserve"> ispitnom i izvještajnom ročištu.</w:t>
      </w:r>
    </w:p>
    <w:p w14:paraId="1768D7B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(10) Ako je pravomoćna odluka kojom se utvrđuje tražbina prvog </w:t>
      </w:r>
      <w:proofErr w:type="gramStart"/>
      <w:r w:rsidRPr="00CB3B51">
        <w:rPr>
          <w:color w:val="231F20"/>
          <w:sz w:val="24"/>
          <w:szCs w:val="24"/>
          <w:lang w:eastAsia="hr-HR"/>
        </w:rPr>
        <w:t>ili</w:t>
      </w:r>
      <w:proofErr w:type="gramEnd"/>
      <w:r w:rsidRPr="00CB3B51">
        <w:rPr>
          <w:color w:val="231F20"/>
          <w:sz w:val="24"/>
          <w:szCs w:val="24"/>
          <w:lang w:eastAsia="hr-HR"/>
        </w:rPr>
        <w:t xml:space="preserve"> drugog isplatnog reda donesena u postupku prisilne likvidacije nakon ispitnog i izvještajnog ročišta, takva tražbina smatra se troškom postupka prisilne likvidacije.</w:t>
      </w:r>
    </w:p>
    <w:p w14:paraId="2C275B99"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p>
    <w:p w14:paraId="7CF1BC31"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t>Tražbine vjerovnika viših i nižih isplatnih redova</w:t>
      </w:r>
    </w:p>
    <w:p w14:paraId="60CDAC2B"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33.</w:t>
      </w:r>
    </w:p>
    <w:p w14:paraId="4D52DDF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Sve prijavljene tražbine čiji se iznosi i zakonska osnovanost ispituju, utvrđuju </w:t>
      </w:r>
      <w:proofErr w:type="gramStart"/>
      <w:r w:rsidRPr="00CB3B51">
        <w:rPr>
          <w:color w:val="231F20"/>
          <w:sz w:val="24"/>
          <w:szCs w:val="24"/>
          <w:lang w:eastAsia="hr-HR"/>
        </w:rPr>
        <w:t>ili</w:t>
      </w:r>
      <w:proofErr w:type="gramEnd"/>
      <w:r w:rsidRPr="00CB3B51">
        <w:rPr>
          <w:color w:val="231F20"/>
          <w:sz w:val="24"/>
          <w:szCs w:val="24"/>
          <w:lang w:eastAsia="hr-HR"/>
        </w:rPr>
        <w:t xml:space="preserve"> osporavaju tijekom ispitnog ročišta, moraju se razvrstati u isplatne redove.</w:t>
      </w:r>
    </w:p>
    <w:p w14:paraId="7F1924B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(2) U tražbine prvog višeg isplatnog reda, neovisno o podnositelju prijave tražbine, razvrstavaju se:</w:t>
      </w:r>
    </w:p>
    <w:p w14:paraId="02A35DBA"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tražbine</w:t>
      </w:r>
      <w:proofErr w:type="gramEnd"/>
      <w:r w:rsidRPr="00CB3B51">
        <w:rPr>
          <w:color w:val="231F20"/>
          <w:sz w:val="24"/>
          <w:szCs w:val="24"/>
          <w:lang w:eastAsia="hr-HR"/>
        </w:rPr>
        <w:t xml:space="preserve"> radnika i prijašnjih radnika kreditne institucije nastale do otvaranja postupka prisilne likvidacije iz radnog odnosa</w:t>
      </w:r>
    </w:p>
    <w:p w14:paraId="504F4DCF"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tražbine</w:t>
      </w:r>
      <w:proofErr w:type="gramEnd"/>
      <w:r w:rsidRPr="00CB3B51">
        <w:rPr>
          <w:color w:val="231F20"/>
          <w:sz w:val="24"/>
          <w:szCs w:val="24"/>
          <w:lang w:eastAsia="hr-HR"/>
        </w:rPr>
        <w:t xml:space="preserve"> državnog proračuna, zavoda ili fondova u skladu s posebnim propisima u visini pripadajućeg dijela ukupnog troška plaće ili naknade plaće</w:t>
      </w:r>
    </w:p>
    <w:p w14:paraId="0D68E29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w:t>
      </w:r>
      <w:proofErr w:type="gramStart"/>
      <w:r w:rsidRPr="00CB3B51">
        <w:rPr>
          <w:color w:val="231F20"/>
          <w:sz w:val="24"/>
          <w:szCs w:val="24"/>
          <w:lang w:eastAsia="hr-HR"/>
        </w:rPr>
        <w:t>otpremnine</w:t>
      </w:r>
      <w:proofErr w:type="gramEnd"/>
      <w:r w:rsidRPr="00CB3B51">
        <w:rPr>
          <w:color w:val="231F20"/>
          <w:sz w:val="24"/>
          <w:szCs w:val="24"/>
          <w:lang w:eastAsia="hr-HR"/>
        </w:rPr>
        <w:t xml:space="preserve"> do iznosa propisanoga zakonom odnosno kolektivnim ugovorom i tražbine po osnovi naknade štete pretrpljene zbog ozljede na radu ili profesionalne bolesti.</w:t>
      </w:r>
    </w:p>
    <w:p w14:paraId="0BCA2E14"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(3) U tražbine drugog višeg isplatnog reda razvrstavaju se tražbine Hrvatske narodne banke i tražbine po osnovi javnih davanja kako su definirana poreznim propisima.</w:t>
      </w:r>
    </w:p>
    <w:p w14:paraId="6656599B"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U tražbine trećeg višeg isplatnog reda razvrstavaju se tražbine osiguranih depozita </w:t>
      </w:r>
      <w:r w:rsidRPr="00CB3B51">
        <w:rPr>
          <w:color w:val="231F20"/>
          <w:sz w:val="24"/>
          <w:szCs w:val="24"/>
          <w:lang w:eastAsia="hr-HR"/>
        </w:rPr>
        <w:lastRenderedPageBreak/>
        <w:t>odnosno tražbine Hrvatske agencije za osiguranje depozita u iznosu ukupne obveze s osnove obeštećenja za osigurane depozite u skladu s posebnim zakonom kojim se uređuje osiguranje depozita.</w:t>
      </w:r>
    </w:p>
    <w:p w14:paraId="19B86CD2"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(5) U tražbine četvrtog višeg isplatnog reda ulaze tražbine podložnih depozita fizičkih osoba, mikro, malih i srednjih subjekata malog gospodarstva koji prelaze iznos pokrića predviđen zakonom kojim se uređuje osiguranje depozita i depoziti fizičkih osoba, mikro, malih i srednjih subjekata malog gospodarstva koji bi bili podložni depoziti da nisu položeni u podružnici kreditne institucije koja se nalazi u trećoj zemlji.</w:t>
      </w:r>
    </w:p>
    <w:p w14:paraId="53338224"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(6) U tražbine petog višeg isplatnog reda ulaze tražbine podložnih depozita koji prelaze iznos pokrića predviđen zakonom kojim se uređuje osiguranje depozita i tražbine depozita koji bi bili podložni depoziti da nisu položeni u podružnici kreditne institucije, koja se nalazi u trećoj zemlji, a koji depoziti nisu obuhvaćeni tražbinama četvrtog višeg isplatnog reda.</w:t>
      </w:r>
    </w:p>
    <w:p w14:paraId="7A146E5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(7) U tražbine šestog višeg isplatnog reda razvrstavaju se sve ostale tražbine prema kreditnoj instituciji, osim onih:</w:t>
      </w:r>
    </w:p>
    <w:p w14:paraId="7CDA5346"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koje</w:t>
      </w:r>
      <w:proofErr w:type="gramEnd"/>
      <w:r w:rsidRPr="00CB3B51">
        <w:rPr>
          <w:color w:val="231F20"/>
          <w:sz w:val="24"/>
          <w:szCs w:val="24"/>
          <w:lang w:eastAsia="hr-HR"/>
        </w:rPr>
        <w:t xml:space="preserve"> su razvrstane u niže isplatne redove i</w:t>
      </w:r>
    </w:p>
    <w:p w14:paraId="5EB9A9E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kod</w:t>
      </w:r>
      <w:proofErr w:type="gramEnd"/>
      <w:r w:rsidRPr="00CB3B51">
        <w:rPr>
          <w:color w:val="231F20"/>
          <w:sz w:val="24"/>
          <w:szCs w:val="24"/>
          <w:lang w:eastAsia="hr-HR"/>
        </w:rPr>
        <w:t xml:space="preserve"> kojih je između vjerovnika i kreditne institucije ugovoreno da će se vjerovnik u likvidacijskom postupku namirivati nakon svih drugih vjerovnika viših i nižih isplatnih redova.</w:t>
      </w:r>
    </w:p>
    <w:p w14:paraId="13B6E38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(8) Tražbine iz stavka 7. </w:t>
      </w:r>
      <w:proofErr w:type="gramStart"/>
      <w:r w:rsidRPr="00CB3B51">
        <w:rPr>
          <w:color w:val="231F20"/>
          <w:sz w:val="24"/>
          <w:szCs w:val="24"/>
          <w:lang w:eastAsia="hr-HR"/>
        </w:rPr>
        <w:t>točke</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namirivat će se prema sljedećem redoslijedu:</w:t>
      </w:r>
    </w:p>
    <w:p w14:paraId="6A443E4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tražbine</w:t>
      </w:r>
      <w:proofErr w:type="gramEnd"/>
      <w:r w:rsidRPr="00CB3B51">
        <w:rPr>
          <w:color w:val="231F20"/>
          <w:sz w:val="24"/>
          <w:szCs w:val="24"/>
          <w:lang w:eastAsia="hr-HR"/>
        </w:rPr>
        <w:t xml:space="preserve"> koje nisu obuhvaćene točkama 2. </w:t>
      </w:r>
      <w:proofErr w:type="gramStart"/>
      <w:r w:rsidRPr="00CB3B51">
        <w:rPr>
          <w:color w:val="231F20"/>
          <w:sz w:val="24"/>
          <w:szCs w:val="24"/>
          <w:lang w:eastAsia="hr-HR"/>
        </w:rPr>
        <w:t>do</w:t>
      </w:r>
      <w:proofErr w:type="gramEnd"/>
      <w:r w:rsidRPr="00CB3B51">
        <w:rPr>
          <w:color w:val="231F20"/>
          <w:sz w:val="24"/>
          <w:szCs w:val="24"/>
          <w:lang w:eastAsia="hr-HR"/>
        </w:rPr>
        <w:t xml:space="preserve"> 6. </w:t>
      </w:r>
      <w:proofErr w:type="gramStart"/>
      <w:r w:rsidRPr="00CB3B51">
        <w:rPr>
          <w:color w:val="231F20"/>
          <w:sz w:val="24"/>
          <w:szCs w:val="24"/>
          <w:lang w:eastAsia="hr-HR"/>
        </w:rPr>
        <w:t>ovoga</w:t>
      </w:r>
      <w:proofErr w:type="gramEnd"/>
      <w:r w:rsidRPr="00CB3B51">
        <w:rPr>
          <w:color w:val="231F20"/>
          <w:sz w:val="24"/>
          <w:szCs w:val="24"/>
          <w:lang w:eastAsia="hr-HR"/>
        </w:rPr>
        <w:t xml:space="preserve"> stavka</w:t>
      </w:r>
    </w:p>
    <w:p w14:paraId="57165AD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tražbine</w:t>
      </w:r>
      <w:proofErr w:type="gramEnd"/>
      <w:r w:rsidRPr="00CB3B51">
        <w:rPr>
          <w:color w:val="231F20"/>
          <w:sz w:val="24"/>
          <w:szCs w:val="24"/>
          <w:lang w:eastAsia="hr-HR"/>
        </w:rPr>
        <w:t xml:space="preserve"> nositelja podređenog duga koji nije uključen u stavke dodatnog osnovnog kapitala ili dopunskog kapitala</w:t>
      </w:r>
    </w:p>
    <w:p w14:paraId="0FA818FE" w14:textId="77777777" w:rsidR="007E45D0" w:rsidRPr="00CB3B51" w:rsidRDefault="007E45D0" w:rsidP="007E45D0">
      <w:pPr>
        <w:shd w:val="clear" w:color="auto" w:fill="FFFFFF"/>
        <w:spacing w:after="48"/>
        <w:ind w:firstLine="408"/>
        <w:textAlignment w:val="baseline"/>
        <w:rPr>
          <w:color w:val="231F20"/>
          <w:sz w:val="24"/>
          <w:szCs w:val="24"/>
          <w:lang w:eastAsia="hr-HR"/>
        </w:rPr>
      </w:pPr>
      <w:proofErr w:type="gramStart"/>
      <w:r w:rsidRPr="00CB3B51">
        <w:rPr>
          <w:color w:val="231F20"/>
          <w:sz w:val="24"/>
          <w:szCs w:val="24"/>
          <w:lang w:eastAsia="hr-HR"/>
        </w:rPr>
        <w:t>3. tražbine vlasnika instrumenata kojima se, u skladu sa zakonom kojim se uređuje sanacija kreditnih institucija i investicijskih društava, ispunjava minimalni zahtjev za regulatorni kapital i podložne obveze te za koje je ugovoreno da se pri primjeni instrumenta unutarnje sanacije nad tom kreditnom institucijom vrijednost tih instrumenata do potrebnog iznosa smanji ili se instrumenti pretvore u dionice ili druge vlasničke instrumente</w:t>
      </w:r>
      <w:proofErr w:type="gramEnd"/>
    </w:p>
    <w:p w14:paraId="3ED379C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w:t>
      </w:r>
      <w:proofErr w:type="gramStart"/>
      <w:r w:rsidRPr="00CB3B51">
        <w:rPr>
          <w:color w:val="231F20"/>
          <w:sz w:val="24"/>
          <w:szCs w:val="24"/>
          <w:lang w:eastAsia="hr-HR"/>
        </w:rPr>
        <w:t>tražbine</w:t>
      </w:r>
      <w:proofErr w:type="gramEnd"/>
      <w:r w:rsidRPr="00CB3B51">
        <w:rPr>
          <w:color w:val="231F20"/>
          <w:sz w:val="24"/>
          <w:szCs w:val="24"/>
          <w:lang w:eastAsia="hr-HR"/>
        </w:rPr>
        <w:t xml:space="preserve"> matičnih društava kao vlasnika instrumenata kojima društvo kći ispunjava minimalni zahtjev za regulatorni kapital i podložne obveze na pojedinačnoj osnovi</w:t>
      </w:r>
    </w:p>
    <w:p w14:paraId="51F489C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5. </w:t>
      </w:r>
      <w:proofErr w:type="gramStart"/>
      <w:r w:rsidRPr="00CB3B51">
        <w:rPr>
          <w:color w:val="231F20"/>
          <w:sz w:val="24"/>
          <w:szCs w:val="24"/>
          <w:lang w:eastAsia="hr-HR"/>
        </w:rPr>
        <w:t>glavnica</w:t>
      </w:r>
      <w:proofErr w:type="gramEnd"/>
      <w:r w:rsidRPr="00CB3B51">
        <w:rPr>
          <w:color w:val="231F20"/>
          <w:sz w:val="24"/>
          <w:szCs w:val="24"/>
          <w:lang w:eastAsia="hr-HR"/>
        </w:rPr>
        <w:t xml:space="preserve"> podređenog duga koji predstavlja stavke dopunskog kapitala</w:t>
      </w:r>
    </w:p>
    <w:p w14:paraId="2D56B578"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6. </w:t>
      </w:r>
      <w:proofErr w:type="gramStart"/>
      <w:r w:rsidRPr="00CB3B51">
        <w:rPr>
          <w:color w:val="231F20"/>
          <w:sz w:val="24"/>
          <w:szCs w:val="24"/>
          <w:lang w:eastAsia="hr-HR"/>
        </w:rPr>
        <w:t>glavnica</w:t>
      </w:r>
      <w:proofErr w:type="gramEnd"/>
      <w:r w:rsidRPr="00CB3B51">
        <w:rPr>
          <w:color w:val="231F20"/>
          <w:sz w:val="24"/>
          <w:szCs w:val="24"/>
          <w:lang w:eastAsia="hr-HR"/>
        </w:rPr>
        <w:t xml:space="preserve"> podređenog duga koji predstavlja stavke dodatnog osnovnog kapitala.</w:t>
      </w:r>
    </w:p>
    <w:p w14:paraId="727C811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(9) Za potrebe provedbe stavka 8. </w:t>
      </w:r>
      <w:proofErr w:type="gramStart"/>
      <w:r w:rsidRPr="00CB3B51">
        <w:rPr>
          <w:color w:val="231F20"/>
          <w:sz w:val="24"/>
          <w:szCs w:val="24"/>
          <w:lang w:eastAsia="hr-HR"/>
        </w:rPr>
        <w:t>točaka</w:t>
      </w:r>
      <w:proofErr w:type="gramEnd"/>
      <w:r w:rsidRPr="00CB3B51">
        <w:rPr>
          <w:color w:val="231F20"/>
          <w:sz w:val="24"/>
          <w:szCs w:val="24"/>
          <w:lang w:eastAsia="hr-HR"/>
        </w:rPr>
        <w:t xml:space="preserve"> 5. </w:t>
      </w:r>
      <w:proofErr w:type="gramStart"/>
      <w:r w:rsidRPr="00CB3B51">
        <w:rPr>
          <w:color w:val="231F20"/>
          <w:sz w:val="24"/>
          <w:szCs w:val="24"/>
          <w:lang w:eastAsia="hr-HR"/>
        </w:rPr>
        <w:t>i</w:t>
      </w:r>
      <w:proofErr w:type="gramEnd"/>
      <w:r w:rsidRPr="00CB3B51">
        <w:rPr>
          <w:color w:val="231F20"/>
          <w:sz w:val="24"/>
          <w:szCs w:val="24"/>
          <w:lang w:eastAsia="hr-HR"/>
        </w:rPr>
        <w:t xml:space="preserve"> 6.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u mjeri u kojoj je instrument samo djelomično uključen u izračun regulatornog kapitala s cijelim instrumentom postupa se na način propisan stavkom 8. </w:t>
      </w:r>
      <w:proofErr w:type="gramStart"/>
      <w:r w:rsidRPr="00CB3B51">
        <w:rPr>
          <w:color w:val="231F20"/>
          <w:sz w:val="24"/>
          <w:szCs w:val="24"/>
          <w:lang w:eastAsia="hr-HR"/>
        </w:rPr>
        <w:t>ovoga</w:t>
      </w:r>
      <w:proofErr w:type="gramEnd"/>
      <w:r w:rsidRPr="00CB3B51">
        <w:rPr>
          <w:color w:val="231F20"/>
          <w:sz w:val="24"/>
          <w:szCs w:val="24"/>
          <w:lang w:eastAsia="hr-HR"/>
        </w:rPr>
        <w:t xml:space="preserve"> članka.</w:t>
      </w:r>
    </w:p>
    <w:p w14:paraId="2D70B6DB"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(10) Nakon tražbina viših isplatnih redova, kao tražbine nižih isplatnih redova namiruju se prema navedenom redoslijedu:</w:t>
      </w:r>
    </w:p>
    <w:p w14:paraId="5823BA4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kamate</w:t>
      </w:r>
      <w:proofErr w:type="gramEnd"/>
      <w:r w:rsidRPr="00CB3B51">
        <w:rPr>
          <w:color w:val="231F20"/>
          <w:sz w:val="24"/>
          <w:szCs w:val="24"/>
          <w:lang w:eastAsia="hr-HR"/>
        </w:rPr>
        <w:t xml:space="preserve"> na tražbine vjerovnika od otvaranja postupka prisilne likvidacije</w:t>
      </w:r>
    </w:p>
    <w:p w14:paraId="6DAD79D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troškovi</w:t>
      </w:r>
      <w:proofErr w:type="gramEnd"/>
      <w:r w:rsidRPr="00CB3B51">
        <w:rPr>
          <w:color w:val="231F20"/>
          <w:sz w:val="24"/>
          <w:szCs w:val="24"/>
          <w:lang w:eastAsia="hr-HR"/>
        </w:rPr>
        <w:t xml:space="preserve"> koji za pojedine vjerovnike nastanu njihovim sudjelovanjem u postupku prisilne likvidacije</w:t>
      </w:r>
    </w:p>
    <w:p w14:paraId="33286E0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w:t>
      </w:r>
      <w:proofErr w:type="gramStart"/>
      <w:r w:rsidRPr="00CB3B51">
        <w:rPr>
          <w:color w:val="231F20"/>
          <w:sz w:val="24"/>
          <w:szCs w:val="24"/>
          <w:lang w:eastAsia="hr-HR"/>
        </w:rPr>
        <w:t>novčane</w:t>
      </w:r>
      <w:proofErr w:type="gramEnd"/>
      <w:r w:rsidRPr="00CB3B51">
        <w:rPr>
          <w:color w:val="231F20"/>
          <w:sz w:val="24"/>
          <w:szCs w:val="24"/>
          <w:lang w:eastAsia="hr-HR"/>
        </w:rPr>
        <w:t xml:space="preserve"> kazne izrečene za kazneno djelo ili prekršaj i troškovi kaznenoga ili prekršajnoga postupka</w:t>
      </w:r>
    </w:p>
    <w:p w14:paraId="311291B6"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w:t>
      </w:r>
      <w:proofErr w:type="gramStart"/>
      <w:r w:rsidRPr="00CB3B51">
        <w:rPr>
          <w:color w:val="231F20"/>
          <w:sz w:val="24"/>
          <w:szCs w:val="24"/>
          <w:lang w:eastAsia="hr-HR"/>
        </w:rPr>
        <w:t>tražbine</w:t>
      </w:r>
      <w:proofErr w:type="gramEnd"/>
      <w:r w:rsidRPr="00CB3B51">
        <w:rPr>
          <w:color w:val="231F20"/>
          <w:sz w:val="24"/>
          <w:szCs w:val="24"/>
          <w:lang w:eastAsia="hr-HR"/>
        </w:rPr>
        <w:t xml:space="preserve"> za besplatnu činidbu dužnika</w:t>
      </w:r>
    </w:p>
    <w:p w14:paraId="306CB44E"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5. </w:t>
      </w:r>
      <w:proofErr w:type="gramStart"/>
      <w:r w:rsidRPr="00CB3B51">
        <w:rPr>
          <w:color w:val="231F20"/>
          <w:sz w:val="24"/>
          <w:szCs w:val="24"/>
          <w:lang w:eastAsia="hr-HR"/>
        </w:rPr>
        <w:t>tražbine</w:t>
      </w:r>
      <w:proofErr w:type="gramEnd"/>
      <w:r w:rsidRPr="00CB3B51">
        <w:rPr>
          <w:color w:val="231F20"/>
          <w:sz w:val="24"/>
          <w:szCs w:val="24"/>
          <w:lang w:eastAsia="hr-HR"/>
        </w:rPr>
        <w:t xml:space="preserve"> za povrat zajma kojim se nadomješta kapital nekoga člana društva ili odgovarajuće tražbine.</w:t>
      </w:r>
    </w:p>
    <w:p w14:paraId="554DEF3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(11) Tražbine iz stavka 7. </w:t>
      </w:r>
      <w:proofErr w:type="gramStart"/>
      <w:r w:rsidRPr="00CB3B51">
        <w:rPr>
          <w:color w:val="231F20"/>
          <w:sz w:val="24"/>
          <w:szCs w:val="24"/>
          <w:lang w:eastAsia="hr-HR"/>
        </w:rPr>
        <w:t>točke</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namirivat će se nakon tražbina iz stavka 10. </w:t>
      </w:r>
      <w:proofErr w:type="gramStart"/>
      <w:r w:rsidRPr="00CB3B51">
        <w:rPr>
          <w:color w:val="231F20"/>
          <w:sz w:val="24"/>
          <w:szCs w:val="24"/>
          <w:lang w:eastAsia="hr-HR"/>
        </w:rPr>
        <w:t>ovoga</w:t>
      </w:r>
      <w:proofErr w:type="gramEnd"/>
      <w:r w:rsidRPr="00CB3B51">
        <w:rPr>
          <w:color w:val="231F20"/>
          <w:sz w:val="24"/>
          <w:szCs w:val="24"/>
          <w:lang w:eastAsia="hr-HR"/>
        </w:rPr>
        <w:t xml:space="preserve"> članka.</w:t>
      </w:r>
    </w:p>
    <w:p w14:paraId="29DF4436"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lastRenderedPageBreak/>
        <w:t xml:space="preserve">(12) Kamate </w:t>
      </w:r>
      <w:proofErr w:type="gramStart"/>
      <w:r w:rsidRPr="00CB3B51">
        <w:rPr>
          <w:color w:val="231F20"/>
          <w:sz w:val="24"/>
          <w:szCs w:val="24"/>
          <w:lang w:eastAsia="hr-HR"/>
        </w:rPr>
        <w:t>na</w:t>
      </w:r>
      <w:proofErr w:type="gramEnd"/>
      <w:r w:rsidRPr="00CB3B51">
        <w:rPr>
          <w:color w:val="231F20"/>
          <w:sz w:val="24"/>
          <w:szCs w:val="24"/>
          <w:lang w:eastAsia="hr-HR"/>
        </w:rPr>
        <w:t xml:space="preserve"> tražbine vjerovnika nižih isplatnih redova i troškovi koji za te vjerovnike nastanu njihovim sudjelovanjem u postupku prisilne likvidacije, istoga su reda kao i tražbine tih vjerovnika.</w:t>
      </w:r>
    </w:p>
    <w:p w14:paraId="754891AC" w14:textId="77777777" w:rsidR="007E45D0" w:rsidRPr="00CB3B51" w:rsidRDefault="007E45D0" w:rsidP="007E45D0">
      <w:pPr>
        <w:shd w:val="clear" w:color="auto" w:fill="FFFFFF"/>
        <w:spacing w:after="48"/>
        <w:ind w:firstLine="408"/>
        <w:textAlignment w:val="baseline"/>
        <w:rPr>
          <w:color w:val="231F20"/>
          <w:sz w:val="24"/>
          <w:szCs w:val="24"/>
          <w:lang w:eastAsia="hr-HR"/>
        </w:rPr>
      </w:pPr>
      <w:proofErr w:type="gramStart"/>
      <w:r w:rsidRPr="00CB3B51">
        <w:rPr>
          <w:color w:val="231F20"/>
          <w:sz w:val="24"/>
          <w:szCs w:val="24"/>
          <w:lang w:eastAsia="hr-HR"/>
        </w:rPr>
        <w:t>(13) Iznos prijavljene i priznate tražbine Hrvatske agencije za osiguranje depozita po osnovi isplate obeštećenja za osigurane depozite, temeljena na podacima kreditne institucije dostavljene od strane likvidatora ili posebne uprave, može se naknadno promijeniti za iznose isplate obeštećenja po osnovi osiguranih depozita deponentima kreditne institucije u prisilnoj likvidaciji čije je pravo na isplatu obeštećenja utvrđeno i priznato naknadno sukladno odredbama zakona kojim se uređuje osiguranje depozita.</w:t>
      </w:r>
      <w:proofErr w:type="gramEnd"/>
    </w:p>
    <w:p w14:paraId="7C096D5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(14) Nakon namirenja tražbina vjerovnika iz članka 30. </w:t>
      </w:r>
      <w:proofErr w:type="gramStart"/>
      <w:r w:rsidRPr="00CB3B51">
        <w:rPr>
          <w:color w:val="231F20"/>
          <w:sz w:val="24"/>
          <w:szCs w:val="24"/>
          <w:lang w:eastAsia="hr-HR"/>
        </w:rPr>
        <w:t>stavaka</w:t>
      </w:r>
      <w:proofErr w:type="gramEnd"/>
      <w:r w:rsidRPr="00CB3B51">
        <w:rPr>
          <w:color w:val="231F20"/>
          <w:sz w:val="24"/>
          <w:szCs w:val="24"/>
          <w:lang w:eastAsia="hr-HR"/>
        </w:rPr>
        <w:t xml:space="preserve"> 3. </w:t>
      </w:r>
      <w:proofErr w:type="gramStart"/>
      <w:r w:rsidRPr="00CB3B51">
        <w:rPr>
          <w:color w:val="231F20"/>
          <w:sz w:val="24"/>
          <w:szCs w:val="24"/>
          <w:lang w:eastAsia="hr-HR"/>
        </w:rPr>
        <w:t>i</w:t>
      </w:r>
      <w:proofErr w:type="gramEnd"/>
      <w:r w:rsidRPr="00CB3B51">
        <w:rPr>
          <w:color w:val="231F20"/>
          <w:sz w:val="24"/>
          <w:szCs w:val="24"/>
          <w:lang w:eastAsia="hr-HR"/>
        </w:rPr>
        <w:t xml:space="preserve"> 4. </w:t>
      </w:r>
      <w:proofErr w:type="gramStart"/>
      <w:r w:rsidRPr="00CB3B51">
        <w:rPr>
          <w:color w:val="231F20"/>
          <w:sz w:val="24"/>
          <w:szCs w:val="24"/>
          <w:lang w:eastAsia="hr-HR"/>
        </w:rPr>
        <w:t>ovoga</w:t>
      </w:r>
      <w:proofErr w:type="gramEnd"/>
      <w:r w:rsidRPr="00CB3B51">
        <w:rPr>
          <w:color w:val="231F20"/>
          <w:sz w:val="24"/>
          <w:szCs w:val="24"/>
          <w:lang w:eastAsia="hr-HR"/>
        </w:rPr>
        <w:t xml:space="preserve"> Zakona likvidator je dužan bez odgađanja provesti djelomičnu diobu u korist vjerovnika iz članka 30. </w:t>
      </w:r>
      <w:proofErr w:type="gramStart"/>
      <w:r w:rsidRPr="00CB3B51">
        <w:rPr>
          <w:color w:val="231F20"/>
          <w:sz w:val="24"/>
          <w:szCs w:val="24"/>
          <w:lang w:eastAsia="hr-HR"/>
        </w:rPr>
        <w:t>stavka</w:t>
      </w:r>
      <w:proofErr w:type="gramEnd"/>
      <w:r w:rsidRPr="00CB3B51">
        <w:rPr>
          <w:color w:val="231F20"/>
          <w:sz w:val="24"/>
          <w:szCs w:val="24"/>
          <w:lang w:eastAsia="hr-HR"/>
        </w:rPr>
        <w:t xml:space="preserve"> 6. </w:t>
      </w:r>
      <w:proofErr w:type="gramStart"/>
      <w:r w:rsidRPr="00CB3B51">
        <w:rPr>
          <w:color w:val="231F20"/>
          <w:sz w:val="24"/>
          <w:szCs w:val="24"/>
          <w:lang w:eastAsia="hr-HR"/>
        </w:rPr>
        <w:t>ovoga</w:t>
      </w:r>
      <w:proofErr w:type="gramEnd"/>
      <w:r w:rsidRPr="00CB3B51">
        <w:rPr>
          <w:color w:val="231F20"/>
          <w:sz w:val="24"/>
          <w:szCs w:val="24"/>
          <w:lang w:eastAsia="hr-HR"/>
        </w:rPr>
        <w:t xml:space="preserve"> Zakona.</w:t>
      </w:r>
    </w:p>
    <w:p w14:paraId="10B3A3C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(15) Djelomična dioba za tražbine vjerovnika iz članka 30. </w:t>
      </w:r>
      <w:proofErr w:type="gramStart"/>
      <w:r w:rsidRPr="00CB3B51">
        <w:rPr>
          <w:color w:val="231F20"/>
          <w:sz w:val="24"/>
          <w:szCs w:val="24"/>
          <w:lang w:eastAsia="hr-HR"/>
        </w:rPr>
        <w:t>stavka</w:t>
      </w:r>
      <w:proofErr w:type="gramEnd"/>
      <w:r w:rsidRPr="00CB3B51">
        <w:rPr>
          <w:color w:val="231F20"/>
          <w:sz w:val="24"/>
          <w:szCs w:val="24"/>
          <w:lang w:eastAsia="hr-HR"/>
        </w:rPr>
        <w:t xml:space="preserve"> 6. </w:t>
      </w:r>
      <w:proofErr w:type="gramStart"/>
      <w:r w:rsidRPr="00CB3B51">
        <w:rPr>
          <w:color w:val="231F20"/>
          <w:sz w:val="24"/>
          <w:szCs w:val="24"/>
          <w:lang w:eastAsia="hr-HR"/>
        </w:rPr>
        <w:t>ovoga</w:t>
      </w:r>
      <w:proofErr w:type="gramEnd"/>
      <w:r w:rsidRPr="00CB3B51">
        <w:rPr>
          <w:color w:val="231F20"/>
          <w:sz w:val="24"/>
          <w:szCs w:val="24"/>
          <w:lang w:eastAsia="hr-HR"/>
        </w:rPr>
        <w:t xml:space="preserve"> Zakona provodi se tako da se gotovinska sredstva s računa kreditne institucije u postupku prisilne likvidacije uplate u korist Fonda osiguranja depozita. </w:t>
      </w:r>
      <w:proofErr w:type="gramStart"/>
      <w:r w:rsidRPr="00CB3B51">
        <w:rPr>
          <w:color w:val="231F20"/>
          <w:sz w:val="24"/>
          <w:szCs w:val="24"/>
          <w:lang w:eastAsia="hr-HR"/>
        </w:rPr>
        <w:t>Isplate u korist tog računa likvidator je dužan izvršavati najmanje jednom mjesečno sve do trenutka isplate cjelokupnog iznosa koji je Hrvatska agencija za osiguranje depozita isplatila na ime obeštećenja po osnovi osiguranih depozita ili do trenutka zaključenja postupka prisilne likvidacije, a za sve pravne i druge radnje kojima bi se odgodila ta isplata likvidator je dužan dobiti prethodnu suglasnost nadzornog likvidacijskog tijela.</w:t>
      </w:r>
      <w:proofErr w:type="gramEnd"/>
    </w:p>
    <w:p w14:paraId="569DE92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(16) Ako pri prvoj djelomičnoj diobi kojom je obuhvaćena tražbina vjerovnika iz članka 30. </w:t>
      </w:r>
      <w:proofErr w:type="gramStart"/>
      <w:r w:rsidRPr="00CB3B51">
        <w:rPr>
          <w:color w:val="231F20"/>
          <w:sz w:val="24"/>
          <w:szCs w:val="24"/>
          <w:lang w:eastAsia="hr-HR"/>
        </w:rPr>
        <w:t>stavka</w:t>
      </w:r>
      <w:proofErr w:type="gramEnd"/>
      <w:r w:rsidRPr="00CB3B51">
        <w:rPr>
          <w:color w:val="231F20"/>
          <w:sz w:val="24"/>
          <w:szCs w:val="24"/>
          <w:lang w:eastAsia="hr-HR"/>
        </w:rPr>
        <w:t xml:space="preserve"> 6. </w:t>
      </w:r>
      <w:proofErr w:type="gramStart"/>
      <w:r w:rsidRPr="00CB3B51">
        <w:rPr>
          <w:color w:val="231F20"/>
          <w:sz w:val="24"/>
          <w:szCs w:val="24"/>
          <w:lang w:eastAsia="hr-HR"/>
        </w:rPr>
        <w:t>ovoga</w:t>
      </w:r>
      <w:proofErr w:type="gramEnd"/>
      <w:r w:rsidRPr="00CB3B51">
        <w:rPr>
          <w:color w:val="231F20"/>
          <w:sz w:val="24"/>
          <w:szCs w:val="24"/>
          <w:lang w:eastAsia="hr-HR"/>
        </w:rPr>
        <w:t xml:space="preserve"> Zakona ista nije isplaćena u cijelosti, za kasnije mjesečne djelomične diobe nije potrebna suglasnost nadzornog likvidacijskog tijela odnosno suglasnost suda.</w:t>
      </w:r>
    </w:p>
    <w:p w14:paraId="03071075"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(17) Likvidator je dužan pri diobi iz stavka 14.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voditi računa o tome da se iz likvidacijske mase:</w:t>
      </w:r>
    </w:p>
    <w:p w14:paraId="410F195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osiguraju</w:t>
      </w:r>
      <w:proofErr w:type="gramEnd"/>
      <w:r w:rsidRPr="00CB3B51">
        <w:rPr>
          <w:color w:val="231F20"/>
          <w:sz w:val="24"/>
          <w:szCs w:val="24"/>
          <w:lang w:eastAsia="hr-HR"/>
        </w:rPr>
        <w:t xml:space="preserve"> sredstva potrebna za namirenje predvidivih obveza likvidacijske mase i za tu svrhu izdvojiti sredstva potrebna za pokriće onih takvih obveza za koje se osnovano može pretpostaviti da bi ih trebalo namiriti u budućnosti i</w:t>
      </w:r>
    </w:p>
    <w:p w14:paraId="7B4B16D6"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izdvoje</w:t>
      </w:r>
      <w:proofErr w:type="gramEnd"/>
      <w:r w:rsidRPr="00CB3B51">
        <w:rPr>
          <w:color w:val="231F20"/>
          <w:sz w:val="24"/>
          <w:szCs w:val="24"/>
          <w:lang w:eastAsia="hr-HR"/>
        </w:rPr>
        <w:t xml:space="preserve"> sredstva za osporene tražbine za koje je vjerovnik tražbine iz stavaka 2. </w:t>
      </w:r>
      <w:proofErr w:type="gramStart"/>
      <w:r w:rsidRPr="00CB3B51">
        <w:rPr>
          <w:color w:val="231F20"/>
          <w:sz w:val="24"/>
          <w:szCs w:val="24"/>
          <w:lang w:eastAsia="hr-HR"/>
        </w:rPr>
        <w:t>i</w:t>
      </w:r>
      <w:proofErr w:type="gramEnd"/>
      <w:r w:rsidRPr="00CB3B51">
        <w:rPr>
          <w:color w:val="231F20"/>
          <w:sz w:val="24"/>
          <w:szCs w:val="24"/>
          <w:lang w:eastAsia="hr-HR"/>
        </w:rPr>
        <w:t xml:space="preserve"> 3.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likvidatoru podnio dokaz o podnesenoj tužbi radi utvrđenja te tražbine odnosno da je preuzeo prije pokrenutu parnicu.</w:t>
      </w:r>
    </w:p>
    <w:p w14:paraId="0AB7FB7E" w14:textId="77777777" w:rsidR="007E45D0" w:rsidRPr="00CB3B51" w:rsidRDefault="007E45D0" w:rsidP="007E45D0">
      <w:pPr>
        <w:rPr>
          <w:sz w:val="24"/>
          <w:szCs w:val="24"/>
        </w:rPr>
      </w:pPr>
    </w:p>
    <w:p w14:paraId="4F37CC0B"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t>Zaštita vjerovnika i podjela imovine</w:t>
      </w:r>
    </w:p>
    <w:p w14:paraId="2A9B8F79"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41.</w:t>
      </w:r>
    </w:p>
    <w:p w14:paraId="2CDBE7C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(1) Postoje li tražbine vjerovnika koje su sporne, likvidator je dužan prilikom diobe sredstava vjerovnicima isplatnog reda u kojem bi bila razvrstana osporena tražbina, a prije diobe vjerovnicima sljedećeg isplatnog reda, rezervirati sredstva za isplatu osporenih tražbina do okončanja postupka radi utvrđenja tražbine.</w:t>
      </w:r>
    </w:p>
    <w:p w14:paraId="0B56A5F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Sve tražbine koje dioničar ima prema kreditnoj instituciji, bez obzira </w:t>
      </w:r>
      <w:proofErr w:type="gramStart"/>
      <w:r w:rsidRPr="00CB3B51">
        <w:rPr>
          <w:color w:val="231F20"/>
          <w:sz w:val="24"/>
          <w:szCs w:val="24"/>
          <w:lang w:eastAsia="hr-HR"/>
        </w:rPr>
        <w:t>na</w:t>
      </w:r>
      <w:proofErr w:type="gramEnd"/>
      <w:r w:rsidRPr="00CB3B51">
        <w:rPr>
          <w:color w:val="231F20"/>
          <w:sz w:val="24"/>
          <w:szCs w:val="24"/>
          <w:lang w:eastAsia="hr-HR"/>
        </w:rPr>
        <w:t xml:space="preserve"> to po kojoj osnovi, namiruju se s osnove njegova položaja kao dioničara odnosno tek nakon namirenja svih ostalih tražbina vjerovnika kreditne institucije u postupku prisilne likvidacije i namirenja svih troškova postupka prisilne likvidacije.</w:t>
      </w:r>
    </w:p>
    <w:p w14:paraId="1628C554"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Ako ne postoje dionice koje daju različita prava pri podjeli imovine kreditne institucije u postupku prisilne likvidacije, imovina se dijeli razmjerno sudjelovanju dionica u temeljnom kapitalu </w:t>
      </w:r>
      <w:proofErr w:type="gramStart"/>
      <w:r w:rsidRPr="00CB3B51">
        <w:rPr>
          <w:color w:val="231F20"/>
          <w:sz w:val="24"/>
          <w:szCs w:val="24"/>
          <w:lang w:eastAsia="hr-HR"/>
        </w:rPr>
        <w:t>te</w:t>
      </w:r>
      <w:proofErr w:type="gramEnd"/>
      <w:r w:rsidRPr="00CB3B51">
        <w:rPr>
          <w:color w:val="231F20"/>
          <w:sz w:val="24"/>
          <w:szCs w:val="24"/>
          <w:lang w:eastAsia="hr-HR"/>
        </w:rPr>
        <w:t xml:space="preserve"> kreditne institucije.</w:t>
      </w:r>
    </w:p>
    <w:p w14:paraId="3526D287"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Ako ulozi u temeljni kapital kreditne institucije u postupku prisilne likvidacije nisu za sve dionice uneseni u istome omjeru, nadoknađuje se ono što je uloženo, a ostalo se dijeli </w:t>
      </w:r>
      <w:r w:rsidRPr="00CB3B51">
        <w:rPr>
          <w:color w:val="231F20"/>
          <w:sz w:val="24"/>
          <w:szCs w:val="24"/>
          <w:lang w:eastAsia="hr-HR"/>
        </w:rPr>
        <w:lastRenderedPageBreak/>
        <w:t xml:space="preserve">razmjerno sudjelovanju dionica u temeljnom kapitalu </w:t>
      </w:r>
      <w:proofErr w:type="gramStart"/>
      <w:r w:rsidRPr="00CB3B51">
        <w:rPr>
          <w:color w:val="231F20"/>
          <w:sz w:val="24"/>
          <w:szCs w:val="24"/>
          <w:lang w:eastAsia="hr-HR"/>
        </w:rPr>
        <w:t>te</w:t>
      </w:r>
      <w:proofErr w:type="gramEnd"/>
      <w:r w:rsidRPr="00CB3B51">
        <w:rPr>
          <w:color w:val="231F20"/>
          <w:sz w:val="24"/>
          <w:szCs w:val="24"/>
          <w:lang w:eastAsia="hr-HR"/>
        </w:rPr>
        <w:t xml:space="preserve"> kreditne institucije.</w:t>
      </w:r>
    </w:p>
    <w:p w14:paraId="2D67429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(5) Ako imovina kreditne institucije u postupku prisilne likvidacije nije dostatna za to da se nadoknadi ono što je uloženo, dioničari snose gubitke razmjerno sudjelovanju dionica u temeljnom kapitalu </w:t>
      </w:r>
      <w:proofErr w:type="gramStart"/>
      <w:r w:rsidRPr="00CB3B51">
        <w:rPr>
          <w:color w:val="231F20"/>
          <w:sz w:val="24"/>
          <w:szCs w:val="24"/>
          <w:lang w:eastAsia="hr-HR"/>
        </w:rPr>
        <w:t>te</w:t>
      </w:r>
      <w:proofErr w:type="gramEnd"/>
      <w:r w:rsidRPr="00CB3B51">
        <w:rPr>
          <w:color w:val="231F20"/>
          <w:sz w:val="24"/>
          <w:szCs w:val="24"/>
          <w:lang w:eastAsia="hr-HR"/>
        </w:rPr>
        <w:t xml:space="preserve"> kreditne institucije.</w:t>
      </w:r>
    </w:p>
    <w:p w14:paraId="6D7146A8" w14:textId="77777777" w:rsidR="007E45D0" w:rsidRPr="00CB3B51" w:rsidRDefault="007E45D0" w:rsidP="007E45D0">
      <w:pPr>
        <w:rPr>
          <w:sz w:val="24"/>
          <w:szCs w:val="24"/>
        </w:rPr>
      </w:pPr>
    </w:p>
    <w:p w14:paraId="72C3424F" w14:textId="77777777" w:rsidR="005E5A2F" w:rsidRPr="003802F6" w:rsidRDefault="005E5A2F">
      <w:pPr>
        <w:widowControl/>
        <w:tabs>
          <w:tab w:val="left" w:pos="142"/>
        </w:tabs>
        <w:autoSpaceDE/>
        <w:autoSpaceDN/>
        <w:jc w:val="center"/>
        <w:rPr>
          <w:sz w:val="24"/>
          <w:szCs w:val="24"/>
          <w:lang w:val="hr-HR" w:eastAsia="hr-HR"/>
        </w:rPr>
      </w:pPr>
    </w:p>
    <w:sectPr w:rsidR="005E5A2F" w:rsidRPr="003802F6" w:rsidSect="007E45D0">
      <w:headerReference w:type="default" r:id="rId15"/>
      <w:footerReference w:type="default" r:id="rId16"/>
      <w:pgSz w:w="11906" w:h="16838"/>
      <w:pgMar w:top="1417" w:right="1417" w:bottom="1417" w:left="1417" w:header="708" w:footer="708"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3868A" w14:textId="77777777" w:rsidR="00B0755A" w:rsidRDefault="00B0755A">
      <w:r>
        <w:separator/>
      </w:r>
    </w:p>
  </w:endnote>
  <w:endnote w:type="continuationSeparator" w:id="0">
    <w:p w14:paraId="2D42C49C" w14:textId="77777777" w:rsidR="00B0755A" w:rsidRDefault="00B0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82933"/>
      <w:docPartObj>
        <w:docPartGallery w:val="Page Numbers (Bottom of Page)"/>
        <w:docPartUnique/>
      </w:docPartObj>
    </w:sdtPr>
    <w:sdtEndPr/>
    <w:sdtContent>
      <w:p w14:paraId="2DB08BA6" w14:textId="2FE9DC96" w:rsidR="007E45D0" w:rsidRDefault="007E45D0">
        <w:pPr>
          <w:pStyle w:val="Footer"/>
          <w:jc w:val="right"/>
        </w:pPr>
        <w:r>
          <w:fldChar w:fldCharType="begin"/>
        </w:r>
        <w:r>
          <w:instrText>PAGE   \* MERGEFORMAT</w:instrText>
        </w:r>
        <w:r>
          <w:fldChar w:fldCharType="separate"/>
        </w:r>
        <w:r w:rsidR="00A30473">
          <w:rPr>
            <w:noProof/>
          </w:rPr>
          <w:t>2</w:t>
        </w:r>
        <w:r>
          <w:fldChar w:fldCharType="end"/>
        </w:r>
      </w:p>
    </w:sdtContent>
  </w:sdt>
  <w:p w14:paraId="68EA3971" w14:textId="77777777" w:rsidR="007E45D0" w:rsidRDefault="007E4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517336"/>
      <w:docPartObj>
        <w:docPartGallery w:val="Page Numbers (Bottom of Page)"/>
        <w:docPartUnique/>
      </w:docPartObj>
    </w:sdtPr>
    <w:sdtEndPr/>
    <w:sdtContent>
      <w:p w14:paraId="36A0637D" w14:textId="083E01F6" w:rsidR="007E45D0" w:rsidRDefault="007E45D0">
        <w:pPr>
          <w:pStyle w:val="Footer"/>
          <w:jc w:val="right"/>
        </w:pPr>
        <w:r>
          <w:fldChar w:fldCharType="begin"/>
        </w:r>
        <w:r>
          <w:instrText>PAGE   \* MERGEFORMAT</w:instrText>
        </w:r>
        <w:r>
          <w:fldChar w:fldCharType="separate"/>
        </w:r>
        <w:r w:rsidR="00A30473">
          <w:rPr>
            <w:noProof/>
          </w:rPr>
          <w:t>1</w:t>
        </w:r>
        <w:r>
          <w:fldChar w:fldCharType="end"/>
        </w:r>
      </w:p>
    </w:sdtContent>
  </w:sdt>
  <w:p w14:paraId="42158236" w14:textId="77777777" w:rsidR="007E45D0" w:rsidRDefault="007E4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77514455" w14:textId="77777777" w:rsidR="008A425A" w:rsidRDefault="008A425A">
        <w:pPr>
          <w:pStyle w:val="Footer"/>
          <w:jc w:val="right"/>
        </w:pPr>
      </w:p>
      <w:p w14:paraId="03B77834" w14:textId="3F243DB6" w:rsidR="008A425A" w:rsidRDefault="008A425A">
        <w:pPr>
          <w:pStyle w:val="Footer"/>
          <w:jc w:val="right"/>
        </w:pPr>
        <w:r>
          <w:fldChar w:fldCharType="begin"/>
        </w:r>
        <w:r>
          <w:instrText>PAGE   \* MERGEFORMAT</w:instrText>
        </w:r>
        <w:r>
          <w:fldChar w:fldCharType="separate"/>
        </w:r>
        <w:r w:rsidR="00A30473" w:rsidRPr="00A30473">
          <w:rPr>
            <w:noProof/>
            <w:lang w:val="hr-HR"/>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F169" w14:textId="77777777" w:rsidR="00B0755A" w:rsidRDefault="00B0755A">
      <w:r>
        <w:separator/>
      </w:r>
    </w:p>
  </w:footnote>
  <w:footnote w:type="continuationSeparator" w:id="0">
    <w:p w14:paraId="4B2DC8F0" w14:textId="77777777" w:rsidR="00B0755A" w:rsidRDefault="00B0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A43C" w14:textId="77777777" w:rsidR="008A425A" w:rsidRDefault="008A4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90"/>
    <w:multiLevelType w:val="hybridMultilevel"/>
    <w:tmpl w:val="DF7AEB7A"/>
    <w:lvl w:ilvl="0" w:tplc="64C0B322">
      <w:start w:val="1"/>
      <w:numFmt w:val="upperRoman"/>
      <w:lvlText w:val="%1."/>
      <w:lvlJc w:val="left"/>
      <w:pPr>
        <w:ind w:left="1080" w:hanging="720"/>
      </w:pPr>
      <w:rPr>
        <w:rFonts w:hint="default"/>
      </w:rPr>
    </w:lvl>
    <w:lvl w:ilvl="1" w:tplc="041A000F">
      <w:start w:val="1"/>
      <w:numFmt w:val="decimal"/>
      <w:lvlText w:val="%2."/>
      <w:lvlJc w:val="left"/>
      <w:pPr>
        <w:ind w:left="1440" w:hanging="360"/>
      </w:pPr>
    </w:lvl>
    <w:lvl w:ilvl="2" w:tplc="3CE2F974">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523E52"/>
    <w:multiLevelType w:val="hybridMultilevel"/>
    <w:tmpl w:val="C3621C60"/>
    <w:lvl w:ilvl="0" w:tplc="51AA48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E31758"/>
    <w:multiLevelType w:val="hybridMultilevel"/>
    <w:tmpl w:val="2F6C900A"/>
    <w:lvl w:ilvl="0" w:tplc="75D2662C">
      <w:start w:val="1"/>
      <w:numFmt w:val="upperRoman"/>
      <w:lvlText w:val="%1."/>
      <w:lvlJc w:val="left"/>
      <w:pPr>
        <w:ind w:left="241" w:hanging="720"/>
      </w:pPr>
      <w:rPr>
        <w:rFonts w:hint="default"/>
      </w:rPr>
    </w:lvl>
    <w:lvl w:ilvl="1" w:tplc="041A0019" w:tentative="1">
      <w:start w:val="1"/>
      <w:numFmt w:val="lowerLetter"/>
      <w:lvlText w:val="%2."/>
      <w:lvlJc w:val="left"/>
      <w:pPr>
        <w:ind w:left="601" w:hanging="360"/>
      </w:pPr>
    </w:lvl>
    <w:lvl w:ilvl="2" w:tplc="041A001B" w:tentative="1">
      <w:start w:val="1"/>
      <w:numFmt w:val="lowerRoman"/>
      <w:lvlText w:val="%3."/>
      <w:lvlJc w:val="right"/>
      <w:pPr>
        <w:ind w:left="1321" w:hanging="180"/>
      </w:pPr>
    </w:lvl>
    <w:lvl w:ilvl="3" w:tplc="041A000F" w:tentative="1">
      <w:start w:val="1"/>
      <w:numFmt w:val="decimal"/>
      <w:lvlText w:val="%4."/>
      <w:lvlJc w:val="left"/>
      <w:pPr>
        <w:ind w:left="2041" w:hanging="360"/>
      </w:pPr>
    </w:lvl>
    <w:lvl w:ilvl="4" w:tplc="041A0019" w:tentative="1">
      <w:start w:val="1"/>
      <w:numFmt w:val="lowerLetter"/>
      <w:lvlText w:val="%5."/>
      <w:lvlJc w:val="left"/>
      <w:pPr>
        <w:ind w:left="2761" w:hanging="360"/>
      </w:pPr>
    </w:lvl>
    <w:lvl w:ilvl="5" w:tplc="041A001B" w:tentative="1">
      <w:start w:val="1"/>
      <w:numFmt w:val="lowerRoman"/>
      <w:lvlText w:val="%6."/>
      <w:lvlJc w:val="right"/>
      <w:pPr>
        <w:ind w:left="3481" w:hanging="180"/>
      </w:pPr>
    </w:lvl>
    <w:lvl w:ilvl="6" w:tplc="041A000F" w:tentative="1">
      <w:start w:val="1"/>
      <w:numFmt w:val="decimal"/>
      <w:lvlText w:val="%7."/>
      <w:lvlJc w:val="left"/>
      <w:pPr>
        <w:ind w:left="4201" w:hanging="360"/>
      </w:pPr>
    </w:lvl>
    <w:lvl w:ilvl="7" w:tplc="041A0019" w:tentative="1">
      <w:start w:val="1"/>
      <w:numFmt w:val="lowerLetter"/>
      <w:lvlText w:val="%8."/>
      <w:lvlJc w:val="left"/>
      <w:pPr>
        <w:ind w:left="4921" w:hanging="360"/>
      </w:pPr>
    </w:lvl>
    <w:lvl w:ilvl="8" w:tplc="041A001B" w:tentative="1">
      <w:start w:val="1"/>
      <w:numFmt w:val="lowerRoman"/>
      <w:lvlText w:val="%9."/>
      <w:lvlJc w:val="right"/>
      <w:pPr>
        <w:ind w:left="5641" w:hanging="180"/>
      </w:pPr>
    </w:lvl>
  </w:abstractNum>
  <w:abstractNum w:abstractNumId="4"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F610C79"/>
    <w:multiLevelType w:val="hybridMultilevel"/>
    <w:tmpl w:val="3D263BF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0407F63"/>
    <w:multiLevelType w:val="hybridMultilevel"/>
    <w:tmpl w:val="8FCE6ACA"/>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3480A97"/>
    <w:multiLevelType w:val="hybridMultilevel"/>
    <w:tmpl w:val="0EAEAE48"/>
    <w:lvl w:ilvl="0" w:tplc="64C0B3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
  </w:num>
  <w:num w:numId="7">
    <w:abstractNumId w:val="8"/>
  </w:num>
  <w:num w:numId="8">
    <w:abstractNumId w:val="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US"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fr-FR" w:vendorID="64" w:dllVersion="131078" w:nlCheck="1" w:checkStyle="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2F"/>
    <w:rsid w:val="00020EFB"/>
    <w:rsid w:val="0002262A"/>
    <w:rsid w:val="00027FBD"/>
    <w:rsid w:val="00033E4F"/>
    <w:rsid w:val="00077A17"/>
    <w:rsid w:val="000A392C"/>
    <w:rsid w:val="000A4BC6"/>
    <w:rsid w:val="000A5502"/>
    <w:rsid w:val="000B10A4"/>
    <w:rsid w:val="000B5342"/>
    <w:rsid w:val="000E2401"/>
    <w:rsid w:val="000E6444"/>
    <w:rsid w:val="000F1826"/>
    <w:rsid w:val="000F20E8"/>
    <w:rsid w:val="00106938"/>
    <w:rsid w:val="0010724E"/>
    <w:rsid w:val="00114422"/>
    <w:rsid w:val="00116327"/>
    <w:rsid w:val="001214E4"/>
    <w:rsid w:val="001349F8"/>
    <w:rsid w:val="00157CBE"/>
    <w:rsid w:val="00173FF5"/>
    <w:rsid w:val="0017411F"/>
    <w:rsid w:val="00186B0F"/>
    <w:rsid w:val="001A19FC"/>
    <w:rsid w:val="001A270E"/>
    <w:rsid w:val="001A3F6E"/>
    <w:rsid w:val="001B69DC"/>
    <w:rsid w:val="001B7AE2"/>
    <w:rsid w:val="001C14E2"/>
    <w:rsid w:val="001C70EB"/>
    <w:rsid w:val="001C7A55"/>
    <w:rsid w:val="001E3435"/>
    <w:rsid w:val="00203A1E"/>
    <w:rsid w:val="00224CA9"/>
    <w:rsid w:val="00234CDC"/>
    <w:rsid w:val="0026559A"/>
    <w:rsid w:val="00266620"/>
    <w:rsid w:val="00274A14"/>
    <w:rsid w:val="00275D99"/>
    <w:rsid w:val="002760BF"/>
    <w:rsid w:val="0029376F"/>
    <w:rsid w:val="002B05AE"/>
    <w:rsid w:val="002B247B"/>
    <w:rsid w:val="002B4420"/>
    <w:rsid w:val="002C57D4"/>
    <w:rsid w:val="002D0AA7"/>
    <w:rsid w:val="002D211E"/>
    <w:rsid w:val="002D3093"/>
    <w:rsid w:val="002E23EE"/>
    <w:rsid w:val="002F28D7"/>
    <w:rsid w:val="00300BF1"/>
    <w:rsid w:val="00304FC1"/>
    <w:rsid w:val="003167E3"/>
    <w:rsid w:val="00323125"/>
    <w:rsid w:val="003234BA"/>
    <w:rsid w:val="003520FB"/>
    <w:rsid w:val="00371423"/>
    <w:rsid w:val="003802F6"/>
    <w:rsid w:val="003A67A9"/>
    <w:rsid w:val="003A69DD"/>
    <w:rsid w:val="003B2C62"/>
    <w:rsid w:val="003D07A3"/>
    <w:rsid w:val="003D7B86"/>
    <w:rsid w:val="003E19F0"/>
    <w:rsid w:val="003F7523"/>
    <w:rsid w:val="00402530"/>
    <w:rsid w:val="00411763"/>
    <w:rsid w:val="0041612A"/>
    <w:rsid w:val="004362B1"/>
    <w:rsid w:val="0045017E"/>
    <w:rsid w:val="004519BF"/>
    <w:rsid w:val="00462C9C"/>
    <w:rsid w:val="00463A74"/>
    <w:rsid w:val="00471ECD"/>
    <w:rsid w:val="00483648"/>
    <w:rsid w:val="00484A88"/>
    <w:rsid w:val="004A5206"/>
    <w:rsid w:val="004B7BB6"/>
    <w:rsid w:val="004C338E"/>
    <w:rsid w:val="004C406F"/>
    <w:rsid w:val="004C5EDF"/>
    <w:rsid w:val="004C72EA"/>
    <w:rsid w:val="004D4744"/>
    <w:rsid w:val="00507A15"/>
    <w:rsid w:val="00514F75"/>
    <w:rsid w:val="00527075"/>
    <w:rsid w:val="00536C99"/>
    <w:rsid w:val="00540ED8"/>
    <w:rsid w:val="00562631"/>
    <w:rsid w:val="00567F2B"/>
    <w:rsid w:val="00582526"/>
    <w:rsid w:val="005A5519"/>
    <w:rsid w:val="005B07B8"/>
    <w:rsid w:val="005C1BEA"/>
    <w:rsid w:val="005D2959"/>
    <w:rsid w:val="005D2A9A"/>
    <w:rsid w:val="005E5A2F"/>
    <w:rsid w:val="006035F6"/>
    <w:rsid w:val="006073C7"/>
    <w:rsid w:val="0062026F"/>
    <w:rsid w:val="006540A2"/>
    <w:rsid w:val="00654247"/>
    <w:rsid w:val="006810AF"/>
    <w:rsid w:val="006950F7"/>
    <w:rsid w:val="0069631E"/>
    <w:rsid w:val="00696F44"/>
    <w:rsid w:val="006A1C04"/>
    <w:rsid w:val="006B122A"/>
    <w:rsid w:val="006C2613"/>
    <w:rsid w:val="006D1860"/>
    <w:rsid w:val="006F0056"/>
    <w:rsid w:val="0070258C"/>
    <w:rsid w:val="00706431"/>
    <w:rsid w:val="0071664B"/>
    <w:rsid w:val="00716D0A"/>
    <w:rsid w:val="0072568A"/>
    <w:rsid w:val="00741007"/>
    <w:rsid w:val="00756233"/>
    <w:rsid w:val="007568DC"/>
    <w:rsid w:val="00762925"/>
    <w:rsid w:val="007778D8"/>
    <w:rsid w:val="007903BF"/>
    <w:rsid w:val="007B3A97"/>
    <w:rsid w:val="007C3B6E"/>
    <w:rsid w:val="007C4258"/>
    <w:rsid w:val="007E0738"/>
    <w:rsid w:val="007E29F6"/>
    <w:rsid w:val="007E45D0"/>
    <w:rsid w:val="007F1805"/>
    <w:rsid w:val="007F5D4A"/>
    <w:rsid w:val="0080743E"/>
    <w:rsid w:val="0081590D"/>
    <w:rsid w:val="00840F40"/>
    <w:rsid w:val="00851763"/>
    <w:rsid w:val="0085760F"/>
    <w:rsid w:val="00861CAA"/>
    <w:rsid w:val="00862FF7"/>
    <w:rsid w:val="00866539"/>
    <w:rsid w:val="008768BB"/>
    <w:rsid w:val="0088443F"/>
    <w:rsid w:val="00897DD6"/>
    <w:rsid w:val="008A425A"/>
    <w:rsid w:val="008C0084"/>
    <w:rsid w:val="008C5DBB"/>
    <w:rsid w:val="008D2ED3"/>
    <w:rsid w:val="008D5A90"/>
    <w:rsid w:val="008E77BC"/>
    <w:rsid w:val="008F2A4B"/>
    <w:rsid w:val="008F38EE"/>
    <w:rsid w:val="008F5F66"/>
    <w:rsid w:val="00902996"/>
    <w:rsid w:val="009421B3"/>
    <w:rsid w:val="0094413C"/>
    <w:rsid w:val="009502EE"/>
    <w:rsid w:val="00960838"/>
    <w:rsid w:val="00961024"/>
    <w:rsid w:val="00965A43"/>
    <w:rsid w:val="009854E8"/>
    <w:rsid w:val="0099621D"/>
    <w:rsid w:val="009A00FC"/>
    <w:rsid w:val="009C5833"/>
    <w:rsid w:val="009D51EA"/>
    <w:rsid w:val="009D6BD6"/>
    <w:rsid w:val="009E7380"/>
    <w:rsid w:val="009F0C03"/>
    <w:rsid w:val="009F56FC"/>
    <w:rsid w:val="00A0691C"/>
    <w:rsid w:val="00A10834"/>
    <w:rsid w:val="00A17C48"/>
    <w:rsid w:val="00A2603F"/>
    <w:rsid w:val="00A30473"/>
    <w:rsid w:val="00A55E18"/>
    <w:rsid w:val="00A65288"/>
    <w:rsid w:val="00A6646A"/>
    <w:rsid w:val="00A66B0E"/>
    <w:rsid w:val="00A84060"/>
    <w:rsid w:val="00A94AA9"/>
    <w:rsid w:val="00AB305B"/>
    <w:rsid w:val="00AC7C20"/>
    <w:rsid w:val="00AE5A32"/>
    <w:rsid w:val="00AE621D"/>
    <w:rsid w:val="00AF4311"/>
    <w:rsid w:val="00B0755A"/>
    <w:rsid w:val="00B26907"/>
    <w:rsid w:val="00B533D2"/>
    <w:rsid w:val="00B56171"/>
    <w:rsid w:val="00B65393"/>
    <w:rsid w:val="00B70884"/>
    <w:rsid w:val="00B82793"/>
    <w:rsid w:val="00BA7009"/>
    <w:rsid w:val="00BB701B"/>
    <w:rsid w:val="00BC5CE4"/>
    <w:rsid w:val="00C2032B"/>
    <w:rsid w:val="00C21832"/>
    <w:rsid w:val="00C3294B"/>
    <w:rsid w:val="00C534D1"/>
    <w:rsid w:val="00C63436"/>
    <w:rsid w:val="00C66AE0"/>
    <w:rsid w:val="00C820E7"/>
    <w:rsid w:val="00CB3B51"/>
    <w:rsid w:val="00CB4120"/>
    <w:rsid w:val="00CF1003"/>
    <w:rsid w:val="00CF10E3"/>
    <w:rsid w:val="00CF54E3"/>
    <w:rsid w:val="00CF5B72"/>
    <w:rsid w:val="00D00B8E"/>
    <w:rsid w:val="00D3237F"/>
    <w:rsid w:val="00D3516C"/>
    <w:rsid w:val="00D4282A"/>
    <w:rsid w:val="00D63B35"/>
    <w:rsid w:val="00D730BF"/>
    <w:rsid w:val="00D73D3F"/>
    <w:rsid w:val="00D86C73"/>
    <w:rsid w:val="00DA17AF"/>
    <w:rsid w:val="00DA239E"/>
    <w:rsid w:val="00DA7748"/>
    <w:rsid w:val="00DB7D57"/>
    <w:rsid w:val="00DC5684"/>
    <w:rsid w:val="00DC5F2A"/>
    <w:rsid w:val="00DC73BC"/>
    <w:rsid w:val="00DE59BE"/>
    <w:rsid w:val="00E12373"/>
    <w:rsid w:val="00E14EE3"/>
    <w:rsid w:val="00E173B2"/>
    <w:rsid w:val="00E24703"/>
    <w:rsid w:val="00E24AEE"/>
    <w:rsid w:val="00E35F94"/>
    <w:rsid w:val="00E44C22"/>
    <w:rsid w:val="00E72392"/>
    <w:rsid w:val="00E72F13"/>
    <w:rsid w:val="00E91A25"/>
    <w:rsid w:val="00EB2C8C"/>
    <w:rsid w:val="00ED3252"/>
    <w:rsid w:val="00EE639C"/>
    <w:rsid w:val="00EF3F9D"/>
    <w:rsid w:val="00EF69BD"/>
    <w:rsid w:val="00F113CC"/>
    <w:rsid w:val="00F15FAD"/>
    <w:rsid w:val="00F22C27"/>
    <w:rsid w:val="00F25D46"/>
    <w:rsid w:val="00F31734"/>
    <w:rsid w:val="00F361A7"/>
    <w:rsid w:val="00F37A0B"/>
    <w:rsid w:val="00F40554"/>
    <w:rsid w:val="00F600CB"/>
    <w:rsid w:val="00F8369C"/>
    <w:rsid w:val="00F91C64"/>
    <w:rsid w:val="00FA4A76"/>
    <w:rsid w:val="00FB20A2"/>
    <w:rsid w:val="00FB3FBF"/>
    <w:rsid w:val="00FE36C3"/>
    <w:rsid w:val="00FF73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70EB"/>
    <w:rPr>
      <w:rFonts w:ascii="Times New Roman" w:eastAsia="Times New Roman" w:hAnsi="Times New Roman" w:cs="Times New Roman"/>
    </w:rPr>
  </w:style>
  <w:style w:type="paragraph" w:styleId="Heading1">
    <w:name w:val="heading 1"/>
    <w:basedOn w:val="Normal"/>
    <w:uiPriority w:val="1"/>
    <w:qFormat/>
    <w:pPr>
      <w:ind w:left="2728" w:hanging="435"/>
      <w:outlineLvl w:val="0"/>
    </w:pPr>
    <w:rPr>
      <w:sz w:val="28"/>
      <w:szCs w:val="28"/>
    </w:rPr>
  </w:style>
  <w:style w:type="paragraph" w:styleId="Heading2">
    <w:name w:val="heading 2"/>
    <w:basedOn w:val="Normal"/>
    <w:link w:val="Heading2Char"/>
    <w:uiPriority w:val="9"/>
    <w:qFormat/>
    <w:pPr>
      <w:spacing w:before="1"/>
      <w:ind w:left="120" w:hanging="599"/>
      <w:outlineLvl w:val="1"/>
    </w:pPr>
    <w:rPr>
      <w:sz w:val="26"/>
      <w:szCs w:val="26"/>
    </w:rPr>
  </w:style>
  <w:style w:type="paragraph" w:styleId="Heading3">
    <w:name w:val="heading 3"/>
    <w:basedOn w:val="Normal"/>
    <w:link w:val="Heading3Char"/>
    <w:uiPriority w:val="1"/>
    <w:qFormat/>
    <w:pPr>
      <w:ind w:left="120" w:right="119"/>
      <w:jc w:val="center"/>
      <w:outlineLvl w:val="2"/>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7" w:right="11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1"/>
    <w:rPr>
      <w:rFonts w:ascii="Times New Roman" w:eastAsia="Times New Roman" w:hAnsi="Times New Roman" w:cs="Times New Roman"/>
      <w:i/>
      <w:sz w:val="26"/>
      <w:szCs w:val="26"/>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customStyle="1" w:styleId="t-12-9-sred">
    <w:name w:val="t-12-9-sred"/>
    <w:basedOn w:val="Normal"/>
    <w:pPr>
      <w:widowControl/>
      <w:autoSpaceDE/>
      <w:autoSpaceDN/>
      <w:spacing w:before="100" w:beforeAutospacing="1" w:after="225"/>
    </w:pPr>
    <w:rPr>
      <w:sz w:val="24"/>
      <w:szCs w:val="24"/>
      <w:lang w:val="hr-HR" w:eastAsia="hr-HR"/>
    </w:rPr>
  </w:style>
  <w:style w:type="paragraph" w:customStyle="1" w:styleId="t-10-9-kurz-s">
    <w:name w:val="t-10-9-kurz-s"/>
    <w:basedOn w:val="Normal"/>
    <w:pPr>
      <w:widowControl/>
      <w:autoSpaceDE/>
      <w:autoSpaceDN/>
      <w:spacing w:before="100" w:beforeAutospacing="1" w:after="225"/>
    </w:pPr>
    <w:rPr>
      <w:sz w:val="24"/>
      <w:szCs w:val="24"/>
      <w:lang w:val="hr-HR" w:eastAsia="hr-HR"/>
    </w:rPr>
  </w:style>
  <w:style w:type="paragraph" w:customStyle="1" w:styleId="clanak-">
    <w:name w:val="clanak-"/>
    <w:basedOn w:val="Normal"/>
    <w:pPr>
      <w:widowControl/>
      <w:autoSpaceDE/>
      <w:autoSpaceDN/>
      <w:spacing w:before="100" w:beforeAutospacing="1" w:after="225"/>
    </w:pPr>
    <w:rPr>
      <w:sz w:val="24"/>
      <w:szCs w:val="24"/>
      <w:lang w:val="hr-HR" w:eastAsia="hr-HR"/>
    </w:rPr>
  </w:style>
  <w:style w:type="paragraph" w:customStyle="1" w:styleId="t-9-8">
    <w:name w:val="t-9-8"/>
    <w:basedOn w:val="Normal"/>
    <w:pPr>
      <w:widowControl/>
      <w:autoSpaceDE/>
      <w:autoSpaceDN/>
      <w:spacing w:before="100" w:beforeAutospacing="1" w:after="225"/>
    </w:pPr>
    <w:rPr>
      <w:sz w:val="24"/>
      <w:szCs w:val="24"/>
      <w:lang w:val="hr-HR" w:eastAsia="hr-HR"/>
    </w:rPr>
  </w:style>
  <w:style w:type="paragraph" w:customStyle="1" w:styleId="len">
    <w:name w:val="Člen"/>
    <w:basedOn w:val="Normal"/>
    <w:link w:val="lenZnak"/>
    <w:qFormat/>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pPr>
      <w:numPr>
        <w:ilvl w:val="2"/>
        <w:numId w:val="1"/>
      </w:numPr>
      <w:overflowPunct w:val="0"/>
      <w:adjustRightInd w:val="0"/>
      <w:jc w:val="both"/>
      <w:textAlignment w:val="baseline"/>
    </w:pPr>
    <w:rPr>
      <w:rFonts w:ascii="Arial" w:hAnsi="Arial"/>
      <w:szCs w:val="16"/>
      <w:lang w:val="sl-SI" w:eastAsia="sl-SI"/>
    </w:rPr>
  </w:style>
  <w:style w:type="character" w:customStyle="1" w:styleId="lenZnak">
    <w:name w:val="Člen Znak"/>
    <w:link w:val="len"/>
    <w:rPr>
      <w:rFonts w:ascii="Arial" w:eastAsia="Times New Roman" w:hAnsi="Arial" w:cs="Arial"/>
      <w:b/>
      <w:lang w:val="sl-SI" w:eastAsia="sl-SI"/>
    </w:rPr>
  </w:style>
  <w:style w:type="paragraph" w:customStyle="1" w:styleId="Odstavek">
    <w:name w:val="Odstavek"/>
    <w:basedOn w:val="Normal"/>
    <w:link w:val="OdstavekZnak"/>
    <w:qFormat/>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Pr>
      <w:rFonts w:ascii="Arial" w:eastAsia="Times New Roman" w:hAnsi="Arial" w:cs="Arial"/>
      <w:lang w:val="sl-SI" w:eastAsia="sl-SI"/>
    </w:rPr>
  </w:style>
  <w:style w:type="paragraph" w:customStyle="1" w:styleId="tevilnatoka">
    <w:name w:val="Številčna točka"/>
    <w:basedOn w:val="Normal"/>
    <w:link w:val="tevilnatokaZnak"/>
    <w:qFormat/>
    <w:pPr>
      <w:widowControl/>
      <w:numPr>
        <w:numId w:val="1"/>
      </w:numPr>
      <w:autoSpaceDE/>
      <w:autoSpaceDN/>
      <w:jc w:val="both"/>
    </w:pPr>
    <w:rPr>
      <w:rFonts w:ascii="Arial" w:hAnsi="Arial"/>
      <w:lang w:val="sl-SI" w:eastAsia="sl-SI"/>
    </w:rPr>
  </w:style>
  <w:style w:type="character" w:customStyle="1" w:styleId="tevilnatokaZnak">
    <w:name w:val="Številčna točka Znak"/>
    <w:basedOn w:val="OdstavekZnak"/>
    <w:link w:val="tevilnatoka"/>
    <w:rPr>
      <w:rFonts w:ascii="Arial" w:eastAsia="Times New Roman" w:hAnsi="Arial" w:cs="Times New Roman"/>
      <w:lang w:val="sl-SI" w:eastAsia="sl-SI"/>
    </w:rPr>
  </w:style>
  <w:style w:type="paragraph" w:customStyle="1" w:styleId="lennaslov">
    <w:name w:val="Člen_naslov"/>
    <w:basedOn w:val="len"/>
    <w:qFormat/>
    <w:pPr>
      <w:spacing w:before="0"/>
    </w:pPr>
  </w:style>
  <w:style w:type="paragraph" w:customStyle="1" w:styleId="tevilnatoka11Nova">
    <w:name w:val="Številčna točka 1.1 Nova"/>
    <w:basedOn w:val="tevilnatoka"/>
    <w:qFormat/>
    <w:pPr>
      <w:numPr>
        <w:ilvl w:val="1"/>
      </w:numPr>
      <w:tabs>
        <w:tab w:val="clear" w:pos="425"/>
      </w:tabs>
      <w:ind w:left="1440" w:hanging="360"/>
    </w:p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paragraph" w:customStyle="1" w:styleId="t-11-9-sred">
    <w:name w:val="t-11-9-sred"/>
    <w:basedOn w:val="Normal"/>
    <w:pPr>
      <w:widowControl/>
      <w:autoSpaceDE/>
      <w:autoSpaceDN/>
      <w:spacing w:before="100" w:beforeAutospacing="1" w:after="225"/>
    </w:pPr>
    <w:rPr>
      <w:sz w:val="24"/>
      <w:szCs w:val="24"/>
      <w:lang w:val="hr-HR" w:eastAsia="hr-HR"/>
    </w:rPr>
  </w:style>
  <w:style w:type="paragraph" w:customStyle="1" w:styleId="t-10-9-kurz-s-ispod">
    <w:name w:val="t-10-9-kurz-s-ispod"/>
    <w:basedOn w:val="Normal"/>
    <w:pPr>
      <w:widowControl/>
      <w:autoSpaceDE/>
      <w:autoSpaceDN/>
      <w:spacing w:before="100" w:beforeAutospacing="1" w:after="225"/>
    </w:pPr>
    <w:rPr>
      <w:sz w:val="24"/>
      <w:szCs w:val="24"/>
      <w:lang w:val="hr-HR" w:eastAsia="hr-HR"/>
    </w:rPr>
  </w:style>
  <w:style w:type="paragraph" w:customStyle="1" w:styleId="klasa2">
    <w:name w:val="klasa2"/>
    <w:basedOn w:val="Normal"/>
    <w:pPr>
      <w:widowControl/>
      <w:autoSpaceDE/>
      <w:autoSpaceDN/>
      <w:spacing w:before="100" w:beforeAutospacing="1" w:after="225"/>
    </w:pPr>
    <w:rPr>
      <w:sz w:val="24"/>
      <w:szCs w:val="24"/>
      <w:lang w:val="hr-HR" w:eastAsia="hr-HR"/>
    </w:rPr>
  </w:style>
  <w:style w:type="paragraph" w:customStyle="1" w:styleId="Normal1">
    <w:name w:val="Normal1"/>
    <w:basedOn w:val="Normal"/>
    <w:pPr>
      <w:widowControl/>
      <w:autoSpaceDE/>
      <w:autoSpaceDN/>
      <w:spacing w:before="100" w:beforeAutospacing="1" w:after="100" w:afterAutospacing="1"/>
    </w:pPr>
    <w:rPr>
      <w:sz w:val="24"/>
      <w:szCs w:val="24"/>
      <w:lang w:val="hr-HR" w:eastAsia="hr-HR"/>
    </w:rPr>
  </w:style>
  <w:style w:type="paragraph" w:customStyle="1" w:styleId="Normal2">
    <w:name w:val="Normal2"/>
    <w:basedOn w:val="Normal"/>
    <w:pPr>
      <w:widowControl/>
      <w:autoSpaceDE/>
      <w:autoSpaceDN/>
      <w:spacing w:before="100" w:beforeAutospacing="1" w:after="100" w:afterAutospacing="1"/>
    </w:pPr>
    <w:rPr>
      <w:sz w:val="24"/>
      <w:szCs w:val="24"/>
      <w:lang w:val="hr-HR" w:eastAsia="hr-HR"/>
    </w:rPr>
  </w:style>
  <w:style w:type="paragraph" w:customStyle="1" w:styleId="Normal3">
    <w:name w:val="Normal3"/>
    <w:basedOn w:val="Normal"/>
    <w:pPr>
      <w:widowControl/>
      <w:autoSpaceDE/>
      <w:autoSpaceDN/>
      <w:spacing w:before="100" w:beforeAutospacing="1" w:after="100" w:afterAutospacing="1"/>
    </w:pPr>
    <w:rPr>
      <w:sz w:val="24"/>
      <w:szCs w:val="24"/>
      <w:lang w:val="hr-HR" w:eastAsia="hr-HR"/>
    </w:rPr>
  </w:style>
  <w:style w:type="paragraph" w:customStyle="1" w:styleId="norm">
    <w:name w:val="norm"/>
    <w:basedOn w:val="Normal"/>
    <w:pPr>
      <w:widowControl/>
      <w:autoSpaceDE/>
      <w:autoSpaceDN/>
      <w:spacing w:before="100" w:beforeAutospacing="1" w:after="100" w:afterAutospacing="1"/>
    </w:pPr>
    <w:rPr>
      <w:sz w:val="24"/>
      <w:szCs w:val="24"/>
      <w:lang w:val="hr-HR" w:eastAsia="hr-HR"/>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boldface">
    <w:name w:val="boldface"/>
    <w:basedOn w:val="DefaultParagraphFont"/>
  </w:style>
  <w:style w:type="paragraph" w:customStyle="1" w:styleId="modref">
    <w:name w:val="modref"/>
    <w:basedOn w:val="Normal"/>
    <w:pPr>
      <w:widowControl/>
      <w:autoSpaceDE/>
      <w:autoSpaceDN/>
      <w:spacing w:before="100" w:beforeAutospacing="1" w:after="100" w:afterAutospacing="1"/>
    </w:pPr>
    <w:rPr>
      <w:sz w:val="24"/>
      <w:szCs w:val="24"/>
      <w:lang w:val="hr-HR" w:eastAsia="hr-HR"/>
    </w:rPr>
  </w:style>
  <w:style w:type="paragraph" w:customStyle="1" w:styleId="stitle-article-norm">
    <w:name w:val="stitle-article-norm"/>
    <w:basedOn w:val="Normal"/>
    <w:pPr>
      <w:widowControl/>
      <w:autoSpaceDE/>
      <w:autoSpaceDN/>
      <w:spacing w:before="100" w:beforeAutospacing="1" w:after="100" w:afterAutospacing="1"/>
    </w:pPr>
    <w:rPr>
      <w:sz w:val="24"/>
      <w:szCs w:val="24"/>
      <w:lang w:val="hr-HR" w:eastAsia="hr-HR"/>
    </w:rPr>
  </w:style>
  <w:style w:type="paragraph" w:customStyle="1" w:styleId="Popis1">
    <w:name w:val="Popis1"/>
    <w:basedOn w:val="Normal"/>
    <w:pPr>
      <w:widowControl/>
      <w:autoSpaceDE/>
      <w:autoSpaceDN/>
      <w:spacing w:before="100" w:beforeAutospacing="1" w:after="100" w:afterAutospacing="1"/>
    </w:pPr>
    <w:rPr>
      <w:sz w:val="24"/>
      <w:szCs w:val="24"/>
      <w:lang w:val="hr-HR" w:eastAsia="hr-HR"/>
    </w:rPr>
  </w:style>
  <w:style w:type="table" w:styleId="TableGrid">
    <w:name w:val="Table Grid"/>
    <w:basedOn w:val="TableNormal"/>
    <w:pPr>
      <w:widowControl/>
      <w:autoSpaceDE/>
      <w:autoSpaceDN/>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widowControl/>
      <w:autoSpaceDE/>
      <w:autoSpaceDN/>
    </w:pPr>
    <w:rPr>
      <w:rFonts w:asciiTheme="minorHAnsi" w:eastAsiaTheme="minorHAnsi" w:hAnsiTheme="minorHAnsi" w:cstheme="minorBidi"/>
      <w:sz w:val="20"/>
      <w:szCs w:val="20"/>
      <w:lang w:val="hr-HR"/>
    </w:rPr>
  </w:style>
  <w:style w:type="character" w:customStyle="1" w:styleId="FootnoteTextChar">
    <w:name w:val="Footnote Text Char"/>
    <w:basedOn w:val="DefaultParagraphFont"/>
    <w:link w:val="FootnoteText"/>
    <w:uiPriority w:val="99"/>
    <w:semiHidden/>
    <w:rPr>
      <w:sz w:val="20"/>
      <w:szCs w:val="20"/>
      <w:lang w:val="hr-HR"/>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imes New Roman" w:eastAsia="Times New Roman" w:hAnsi="Times New Roman" w:cs="Times New Roman"/>
      <w:sz w:val="26"/>
      <w:szCs w:val="26"/>
    </w:rPr>
  </w:style>
  <w:style w:type="character" w:customStyle="1" w:styleId="Hiperveza1">
    <w:name w:val="Hiperveza1"/>
    <w:basedOn w:val="DefaultParagraphFont"/>
    <w:uiPriority w:val="99"/>
    <w:unhideWhenUsed/>
    <w:rPr>
      <w:color w:val="0000FF"/>
      <w:u w:val="single"/>
    </w:rPr>
  </w:style>
  <w:style w:type="paragraph" w:customStyle="1" w:styleId="box466343">
    <w:name w:val="box_466343"/>
    <w:basedOn w:val="Normal"/>
    <w:pPr>
      <w:widowControl/>
      <w:autoSpaceDE/>
      <w:autoSpaceDN/>
      <w:spacing w:before="100" w:beforeAutospacing="1" w:after="100" w:afterAutospacing="1"/>
    </w:pPr>
    <w:rPr>
      <w:sz w:val="24"/>
      <w:szCs w:val="24"/>
      <w:lang w:val="hr-HR" w:eastAsia="hr-HR"/>
    </w:rPr>
  </w:style>
  <w:style w:type="paragraph" w:customStyle="1" w:styleId="box458071">
    <w:name w:val="box_458071"/>
    <w:basedOn w:val="Normal"/>
    <w:pPr>
      <w:widowControl/>
      <w:autoSpaceDE/>
      <w:autoSpaceDN/>
      <w:spacing w:before="100" w:beforeAutospacing="1" w:after="100" w:afterAutospacing="1"/>
    </w:pPr>
    <w:rPr>
      <w:sz w:val="24"/>
      <w:szCs w:val="24"/>
      <w:lang w:val="hr-HR" w:eastAsia="hr-HR"/>
    </w:rPr>
  </w:style>
  <w:style w:type="character" w:customStyle="1" w:styleId="fontstyle01">
    <w:name w:val="fontstyle01"/>
    <w:basedOn w:val="DefaultParagraphFont"/>
    <w:rPr>
      <w:rFonts w:ascii="TimesNewRoman" w:hAnsi="TimesNewRoman" w:hint="default"/>
      <w:b w:val="0"/>
      <w:bCs w:val="0"/>
      <w:i w:val="0"/>
      <w:iCs w:val="0"/>
      <w:color w:val="000000"/>
      <w:sz w:val="24"/>
      <w:szCs w:val="24"/>
    </w:rPr>
  </w:style>
  <w:style w:type="character" w:customStyle="1" w:styleId="fontstyle21">
    <w:name w:val="fontstyle21"/>
    <w:basedOn w:val="DefaultParagraphFont"/>
    <w:rPr>
      <w:rFonts w:ascii="TimesNewRomanPSMT" w:hAnsi="TimesNewRomanPSMT" w:hint="default"/>
      <w:b w:val="0"/>
      <w:bCs w:val="0"/>
      <w:i w:val="0"/>
      <w:iCs w:val="0"/>
      <w:color w:val="000000"/>
      <w:sz w:val="26"/>
      <w:szCs w:val="26"/>
    </w:rPr>
  </w:style>
  <w:style w:type="character" w:customStyle="1" w:styleId="fontstyle41">
    <w:name w:val="fontstyle41"/>
    <w:basedOn w:val="DefaultParagraphFont"/>
    <w:rPr>
      <w:rFonts w:ascii="TimesNewRoman" w:hAnsi="TimesNewRoman" w:hint="default"/>
      <w:b/>
      <w:bCs/>
      <w:i w:val="0"/>
      <w:iCs w:val="0"/>
      <w:color w:val="000000"/>
      <w:sz w:val="24"/>
      <w:szCs w:val="24"/>
    </w:rPr>
  </w:style>
  <w:style w:type="character" w:customStyle="1" w:styleId="fontstyle51">
    <w:name w:val="fontstyle51"/>
    <w:basedOn w:val="DefaultParagraphFont"/>
    <w:rPr>
      <w:rFonts w:ascii="TimesNewRomanPS-BoldMT" w:hAnsi="TimesNewRomanPS-BoldMT" w:hint="default"/>
      <w:b/>
      <w:bCs/>
      <w:i w:val="0"/>
      <w:iCs w:val="0"/>
      <w:color w:val="000000"/>
      <w:sz w:val="24"/>
      <w:szCs w:val="24"/>
    </w:rPr>
  </w:style>
  <w:style w:type="paragraph" w:styleId="NoSpacing">
    <w:name w:val="No Spacing"/>
    <w:uiPriority w:val="1"/>
    <w:qFormat/>
    <w:rPr>
      <w:rFonts w:ascii="Times New Roman" w:eastAsia="Times New Roman" w:hAnsi="Times New Roman" w:cs="Times New Roman"/>
    </w:rPr>
  </w:style>
  <w:style w:type="paragraph" w:customStyle="1" w:styleId="box458104">
    <w:name w:val="box_458104"/>
    <w:basedOn w:val="Normal"/>
    <w:rsid w:val="003802F6"/>
    <w:pPr>
      <w:widowControl/>
      <w:autoSpaceDE/>
      <w:autoSpaceDN/>
      <w:spacing w:before="100" w:beforeAutospacing="1" w:after="100" w:afterAutospacing="1"/>
    </w:pPr>
    <w:rPr>
      <w:sz w:val="24"/>
      <w:szCs w:val="24"/>
      <w:lang w:val="hr-HR" w:eastAsia="hr-HR"/>
    </w:rPr>
  </w:style>
  <w:style w:type="paragraph" w:customStyle="1" w:styleId="t-10-9-kurz-s-fett">
    <w:name w:val="t-10-9-kurz-s-fett"/>
    <w:basedOn w:val="Normal"/>
    <w:rsid w:val="003802F6"/>
    <w:pPr>
      <w:widowControl/>
      <w:autoSpaceDE/>
      <w:autoSpaceDN/>
      <w:spacing w:before="100" w:beforeAutospacing="1" w:after="100" w:afterAutospacing="1"/>
    </w:pPr>
    <w:rPr>
      <w:sz w:val="24"/>
      <w:szCs w:val="24"/>
      <w:lang w:val="hr-HR" w:eastAsia="hr-HR"/>
    </w:rPr>
  </w:style>
  <w:style w:type="paragraph" w:customStyle="1" w:styleId="xmsonormal">
    <w:name w:val="x_msonormal"/>
    <w:basedOn w:val="Normal"/>
    <w:rsid w:val="00AF4311"/>
    <w:pPr>
      <w:widowControl/>
      <w:autoSpaceDE/>
      <w:autoSpaceDN/>
      <w:spacing w:before="100" w:beforeAutospacing="1" w:after="100" w:afterAutospacing="1"/>
    </w:pPr>
    <w:rPr>
      <w:sz w:val="24"/>
      <w:szCs w:val="24"/>
      <w:lang w:val="hr-HR" w:eastAsia="hr-HR"/>
    </w:rPr>
  </w:style>
  <w:style w:type="paragraph" w:customStyle="1" w:styleId="box466354">
    <w:name w:val="box_466354"/>
    <w:basedOn w:val="Normal"/>
    <w:rsid w:val="007E45D0"/>
    <w:pPr>
      <w:widowControl/>
      <w:autoSpaceDE/>
      <w:autoSpaceDN/>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725">
      <w:bodyDiv w:val="1"/>
      <w:marLeft w:val="0"/>
      <w:marRight w:val="0"/>
      <w:marTop w:val="0"/>
      <w:marBottom w:val="0"/>
      <w:divBdr>
        <w:top w:val="none" w:sz="0" w:space="0" w:color="auto"/>
        <w:left w:val="none" w:sz="0" w:space="0" w:color="auto"/>
        <w:bottom w:val="none" w:sz="0" w:space="0" w:color="auto"/>
        <w:right w:val="none" w:sz="0" w:space="0" w:color="auto"/>
      </w:divBdr>
      <w:divsChild>
        <w:div w:id="1139878757">
          <w:marLeft w:val="0"/>
          <w:marRight w:val="0"/>
          <w:marTop w:val="0"/>
          <w:marBottom w:val="0"/>
          <w:divBdr>
            <w:top w:val="none" w:sz="0" w:space="0" w:color="auto"/>
            <w:left w:val="none" w:sz="0" w:space="0" w:color="auto"/>
            <w:bottom w:val="none" w:sz="0" w:space="0" w:color="auto"/>
            <w:right w:val="none" w:sz="0" w:space="0" w:color="auto"/>
          </w:divBdr>
          <w:divsChild>
            <w:div w:id="1755394447">
              <w:marLeft w:val="0"/>
              <w:marRight w:val="0"/>
              <w:marTop w:val="0"/>
              <w:marBottom w:val="0"/>
              <w:divBdr>
                <w:top w:val="none" w:sz="0" w:space="0" w:color="auto"/>
                <w:left w:val="none" w:sz="0" w:space="0" w:color="auto"/>
                <w:bottom w:val="none" w:sz="0" w:space="0" w:color="auto"/>
                <w:right w:val="none" w:sz="0" w:space="0" w:color="auto"/>
              </w:divBdr>
            </w:div>
          </w:divsChild>
        </w:div>
        <w:div w:id="1962571503">
          <w:marLeft w:val="0"/>
          <w:marRight w:val="0"/>
          <w:marTop w:val="0"/>
          <w:marBottom w:val="0"/>
          <w:divBdr>
            <w:top w:val="none" w:sz="0" w:space="0" w:color="auto"/>
            <w:left w:val="none" w:sz="0" w:space="0" w:color="auto"/>
            <w:bottom w:val="none" w:sz="0" w:space="0" w:color="auto"/>
            <w:right w:val="none" w:sz="0" w:space="0" w:color="auto"/>
          </w:divBdr>
          <w:divsChild>
            <w:div w:id="1243026838">
              <w:marLeft w:val="0"/>
              <w:marRight w:val="0"/>
              <w:marTop w:val="120"/>
              <w:marBottom w:val="0"/>
              <w:divBdr>
                <w:top w:val="none" w:sz="0" w:space="0" w:color="auto"/>
                <w:left w:val="none" w:sz="0" w:space="0" w:color="auto"/>
                <w:bottom w:val="none" w:sz="0" w:space="0" w:color="auto"/>
                <w:right w:val="none" w:sz="0" w:space="0" w:color="auto"/>
              </w:divBdr>
            </w:div>
            <w:div w:id="1010108283">
              <w:marLeft w:val="0"/>
              <w:marRight w:val="0"/>
              <w:marTop w:val="0"/>
              <w:marBottom w:val="0"/>
              <w:divBdr>
                <w:top w:val="none" w:sz="0" w:space="0" w:color="auto"/>
                <w:left w:val="none" w:sz="0" w:space="0" w:color="auto"/>
                <w:bottom w:val="none" w:sz="0" w:space="0" w:color="auto"/>
                <w:right w:val="none" w:sz="0" w:space="0" w:color="auto"/>
              </w:divBdr>
            </w:div>
          </w:divsChild>
        </w:div>
        <w:div w:id="57283991">
          <w:marLeft w:val="0"/>
          <w:marRight w:val="0"/>
          <w:marTop w:val="0"/>
          <w:marBottom w:val="0"/>
          <w:divBdr>
            <w:top w:val="none" w:sz="0" w:space="0" w:color="auto"/>
            <w:left w:val="none" w:sz="0" w:space="0" w:color="auto"/>
            <w:bottom w:val="none" w:sz="0" w:space="0" w:color="auto"/>
            <w:right w:val="none" w:sz="0" w:space="0" w:color="auto"/>
          </w:divBdr>
          <w:divsChild>
            <w:div w:id="1337540046">
              <w:marLeft w:val="0"/>
              <w:marRight w:val="0"/>
              <w:marTop w:val="120"/>
              <w:marBottom w:val="0"/>
              <w:divBdr>
                <w:top w:val="none" w:sz="0" w:space="0" w:color="auto"/>
                <w:left w:val="none" w:sz="0" w:space="0" w:color="auto"/>
                <w:bottom w:val="none" w:sz="0" w:space="0" w:color="auto"/>
                <w:right w:val="none" w:sz="0" w:space="0" w:color="auto"/>
              </w:divBdr>
            </w:div>
            <w:div w:id="645819756">
              <w:marLeft w:val="0"/>
              <w:marRight w:val="0"/>
              <w:marTop w:val="0"/>
              <w:marBottom w:val="0"/>
              <w:divBdr>
                <w:top w:val="none" w:sz="0" w:space="0" w:color="auto"/>
                <w:left w:val="none" w:sz="0" w:space="0" w:color="auto"/>
                <w:bottom w:val="none" w:sz="0" w:space="0" w:color="auto"/>
                <w:right w:val="none" w:sz="0" w:space="0" w:color="auto"/>
              </w:divBdr>
            </w:div>
          </w:divsChild>
        </w:div>
        <w:div w:id="767626172">
          <w:marLeft w:val="0"/>
          <w:marRight w:val="0"/>
          <w:marTop w:val="0"/>
          <w:marBottom w:val="0"/>
          <w:divBdr>
            <w:top w:val="none" w:sz="0" w:space="0" w:color="auto"/>
            <w:left w:val="none" w:sz="0" w:space="0" w:color="auto"/>
            <w:bottom w:val="none" w:sz="0" w:space="0" w:color="auto"/>
            <w:right w:val="none" w:sz="0" w:space="0" w:color="auto"/>
          </w:divBdr>
          <w:divsChild>
            <w:div w:id="1481776224">
              <w:marLeft w:val="0"/>
              <w:marRight w:val="0"/>
              <w:marTop w:val="120"/>
              <w:marBottom w:val="0"/>
              <w:divBdr>
                <w:top w:val="none" w:sz="0" w:space="0" w:color="auto"/>
                <w:left w:val="none" w:sz="0" w:space="0" w:color="auto"/>
                <w:bottom w:val="none" w:sz="0" w:space="0" w:color="auto"/>
                <w:right w:val="none" w:sz="0" w:space="0" w:color="auto"/>
              </w:divBdr>
            </w:div>
            <w:div w:id="830683128">
              <w:marLeft w:val="0"/>
              <w:marRight w:val="0"/>
              <w:marTop w:val="0"/>
              <w:marBottom w:val="0"/>
              <w:divBdr>
                <w:top w:val="none" w:sz="0" w:space="0" w:color="auto"/>
                <w:left w:val="none" w:sz="0" w:space="0" w:color="auto"/>
                <w:bottom w:val="none" w:sz="0" w:space="0" w:color="auto"/>
                <w:right w:val="none" w:sz="0" w:space="0" w:color="auto"/>
              </w:divBdr>
            </w:div>
          </w:divsChild>
        </w:div>
        <w:div w:id="111098996">
          <w:marLeft w:val="0"/>
          <w:marRight w:val="0"/>
          <w:marTop w:val="0"/>
          <w:marBottom w:val="0"/>
          <w:divBdr>
            <w:top w:val="none" w:sz="0" w:space="0" w:color="auto"/>
            <w:left w:val="none" w:sz="0" w:space="0" w:color="auto"/>
            <w:bottom w:val="none" w:sz="0" w:space="0" w:color="auto"/>
            <w:right w:val="none" w:sz="0" w:space="0" w:color="auto"/>
          </w:divBdr>
          <w:divsChild>
            <w:div w:id="706297336">
              <w:marLeft w:val="0"/>
              <w:marRight w:val="0"/>
              <w:marTop w:val="120"/>
              <w:marBottom w:val="0"/>
              <w:divBdr>
                <w:top w:val="none" w:sz="0" w:space="0" w:color="auto"/>
                <w:left w:val="none" w:sz="0" w:space="0" w:color="auto"/>
                <w:bottom w:val="none" w:sz="0" w:space="0" w:color="auto"/>
                <w:right w:val="none" w:sz="0" w:space="0" w:color="auto"/>
              </w:divBdr>
            </w:div>
            <w:div w:id="1760104923">
              <w:marLeft w:val="0"/>
              <w:marRight w:val="0"/>
              <w:marTop w:val="0"/>
              <w:marBottom w:val="0"/>
              <w:divBdr>
                <w:top w:val="none" w:sz="0" w:space="0" w:color="auto"/>
                <w:left w:val="none" w:sz="0" w:space="0" w:color="auto"/>
                <w:bottom w:val="none" w:sz="0" w:space="0" w:color="auto"/>
                <w:right w:val="none" w:sz="0" w:space="0" w:color="auto"/>
              </w:divBdr>
            </w:div>
          </w:divsChild>
        </w:div>
        <w:div w:id="459760791">
          <w:marLeft w:val="0"/>
          <w:marRight w:val="0"/>
          <w:marTop w:val="0"/>
          <w:marBottom w:val="0"/>
          <w:divBdr>
            <w:top w:val="none" w:sz="0" w:space="0" w:color="auto"/>
            <w:left w:val="none" w:sz="0" w:space="0" w:color="auto"/>
            <w:bottom w:val="none" w:sz="0" w:space="0" w:color="auto"/>
            <w:right w:val="none" w:sz="0" w:space="0" w:color="auto"/>
          </w:divBdr>
          <w:divsChild>
            <w:div w:id="1310013068">
              <w:marLeft w:val="0"/>
              <w:marRight w:val="0"/>
              <w:marTop w:val="120"/>
              <w:marBottom w:val="0"/>
              <w:divBdr>
                <w:top w:val="none" w:sz="0" w:space="0" w:color="auto"/>
                <w:left w:val="none" w:sz="0" w:space="0" w:color="auto"/>
                <w:bottom w:val="none" w:sz="0" w:space="0" w:color="auto"/>
                <w:right w:val="none" w:sz="0" w:space="0" w:color="auto"/>
              </w:divBdr>
            </w:div>
            <w:div w:id="779494376">
              <w:marLeft w:val="0"/>
              <w:marRight w:val="0"/>
              <w:marTop w:val="0"/>
              <w:marBottom w:val="0"/>
              <w:divBdr>
                <w:top w:val="none" w:sz="0" w:space="0" w:color="auto"/>
                <w:left w:val="none" w:sz="0" w:space="0" w:color="auto"/>
                <w:bottom w:val="none" w:sz="0" w:space="0" w:color="auto"/>
                <w:right w:val="none" w:sz="0" w:space="0" w:color="auto"/>
              </w:divBdr>
            </w:div>
          </w:divsChild>
        </w:div>
        <w:div w:id="2111704948">
          <w:marLeft w:val="0"/>
          <w:marRight w:val="0"/>
          <w:marTop w:val="0"/>
          <w:marBottom w:val="0"/>
          <w:divBdr>
            <w:top w:val="none" w:sz="0" w:space="0" w:color="auto"/>
            <w:left w:val="none" w:sz="0" w:space="0" w:color="auto"/>
            <w:bottom w:val="none" w:sz="0" w:space="0" w:color="auto"/>
            <w:right w:val="none" w:sz="0" w:space="0" w:color="auto"/>
          </w:divBdr>
          <w:divsChild>
            <w:div w:id="199703839">
              <w:marLeft w:val="0"/>
              <w:marRight w:val="0"/>
              <w:marTop w:val="120"/>
              <w:marBottom w:val="0"/>
              <w:divBdr>
                <w:top w:val="none" w:sz="0" w:space="0" w:color="auto"/>
                <w:left w:val="none" w:sz="0" w:space="0" w:color="auto"/>
                <w:bottom w:val="none" w:sz="0" w:space="0" w:color="auto"/>
                <w:right w:val="none" w:sz="0" w:space="0" w:color="auto"/>
              </w:divBdr>
            </w:div>
            <w:div w:id="2025011507">
              <w:marLeft w:val="0"/>
              <w:marRight w:val="0"/>
              <w:marTop w:val="0"/>
              <w:marBottom w:val="0"/>
              <w:divBdr>
                <w:top w:val="none" w:sz="0" w:space="0" w:color="auto"/>
                <w:left w:val="none" w:sz="0" w:space="0" w:color="auto"/>
                <w:bottom w:val="none" w:sz="0" w:space="0" w:color="auto"/>
                <w:right w:val="none" w:sz="0" w:space="0" w:color="auto"/>
              </w:divBdr>
            </w:div>
          </w:divsChild>
        </w:div>
        <w:div w:id="1143809220">
          <w:marLeft w:val="0"/>
          <w:marRight w:val="0"/>
          <w:marTop w:val="0"/>
          <w:marBottom w:val="0"/>
          <w:divBdr>
            <w:top w:val="none" w:sz="0" w:space="0" w:color="auto"/>
            <w:left w:val="none" w:sz="0" w:space="0" w:color="auto"/>
            <w:bottom w:val="none" w:sz="0" w:space="0" w:color="auto"/>
            <w:right w:val="none" w:sz="0" w:space="0" w:color="auto"/>
          </w:divBdr>
          <w:divsChild>
            <w:div w:id="1407798183">
              <w:marLeft w:val="0"/>
              <w:marRight w:val="0"/>
              <w:marTop w:val="120"/>
              <w:marBottom w:val="0"/>
              <w:divBdr>
                <w:top w:val="none" w:sz="0" w:space="0" w:color="auto"/>
                <w:left w:val="none" w:sz="0" w:space="0" w:color="auto"/>
                <w:bottom w:val="none" w:sz="0" w:space="0" w:color="auto"/>
                <w:right w:val="none" w:sz="0" w:space="0" w:color="auto"/>
              </w:divBdr>
            </w:div>
            <w:div w:id="18968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666">
      <w:bodyDiv w:val="1"/>
      <w:marLeft w:val="0"/>
      <w:marRight w:val="0"/>
      <w:marTop w:val="0"/>
      <w:marBottom w:val="0"/>
      <w:divBdr>
        <w:top w:val="none" w:sz="0" w:space="0" w:color="auto"/>
        <w:left w:val="none" w:sz="0" w:space="0" w:color="auto"/>
        <w:bottom w:val="none" w:sz="0" w:space="0" w:color="auto"/>
        <w:right w:val="none" w:sz="0" w:space="0" w:color="auto"/>
      </w:divBdr>
      <w:divsChild>
        <w:div w:id="1829520354">
          <w:marLeft w:val="0"/>
          <w:marRight w:val="0"/>
          <w:marTop w:val="0"/>
          <w:marBottom w:val="0"/>
          <w:divBdr>
            <w:top w:val="none" w:sz="0" w:space="0" w:color="auto"/>
            <w:left w:val="none" w:sz="0" w:space="0" w:color="auto"/>
            <w:bottom w:val="none" w:sz="0" w:space="0" w:color="auto"/>
            <w:right w:val="none" w:sz="0" w:space="0" w:color="auto"/>
          </w:divBdr>
          <w:divsChild>
            <w:div w:id="722216658">
              <w:marLeft w:val="0"/>
              <w:marRight w:val="0"/>
              <w:marTop w:val="120"/>
              <w:marBottom w:val="0"/>
              <w:divBdr>
                <w:top w:val="none" w:sz="0" w:space="0" w:color="auto"/>
                <w:left w:val="none" w:sz="0" w:space="0" w:color="auto"/>
                <w:bottom w:val="none" w:sz="0" w:space="0" w:color="auto"/>
                <w:right w:val="none" w:sz="0" w:space="0" w:color="auto"/>
              </w:divBdr>
            </w:div>
            <w:div w:id="1245069956">
              <w:marLeft w:val="0"/>
              <w:marRight w:val="0"/>
              <w:marTop w:val="0"/>
              <w:marBottom w:val="0"/>
              <w:divBdr>
                <w:top w:val="none" w:sz="0" w:space="0" w:color="auto"/>
                <w:left w:val="none" w:sz="0" w:space="0" w:color="auto"/>
                <w:bottom w:val="none" w:sz="0" w:space="0" w:color="auto"/>
                <w:right w:val="none" w:sz="0" w:space="0" w:color="auto"/>
              </w:divBdr>
            </w:div>
          </w:divsChild>
        </w:div>
        <w:div w:id="517546904">
          <w:marLeft w:val="0"/>
          <w:marRight w:val="0"/>
          <w:marTop w:val="0"/>
          <w:marBottom w:val="0"/>
          <w:divBdr>
            <w:top w:val="none" w:sz="0" w:space="0" w:color="auto"/>
            <w:left w:val="none" w:sz="0" w:space="0" w:color="auto"/>
            <w:bottom w:val="none" w:sz="0" w:space="0" w:color="auto"/>
            <w:right w:val="none" w:sz="0" w:space="0" w:color="auto"/>
          </w:divBdr>
          <w:divsChild>
            <w:div w:id="1289628770">
              <w:marLeft w:val="0"/>
              <w:marRight w:val="0"/>
              <w:marTop w:val="120"/>
              <w:marBottom w:val="0"/>
              <w:divBdr>
                <w:top w:val="none" w:sz="0" w:space="0" w:color="auto"/>
                <w:left w:val="none" w:sz="0" w:space="0" w:color="auto"/>
                <w:bottom w:val="none" w:sz="0" w:space="0" w:color="auto"/>
                <w:right w:val="none" w:sz="0" w:space="0" w:color="auto"/>
              </w:divBdr>
            </w:div>
            <w:div w:id="8536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069">
      <w:bodyDiv w:val="1"/>
      <w:marLeft w:val="0"/>
      <w:marRight w:val="0"/>
      <w:marTop w:val="0"/>
      <w:marBottom w:val="0"/>
      <w:divBdr>
        <w:top w:val="none" w:sz="0" w:space="0" w:color="auto"/>
        <w:left w:val="none" w:sz="0" w:space="0" w:color="auto"/>
        <w:bottom w:val="none" w:sz="0" w:space="0" w:color="auto"/>
        <w:right w:val="none" w:sz="0" w:space="0" w:color="auto"/>
      </w:divBdr>
      <w:divsChild>
        <w:div w:id="1313831832">
          <w:marLeft w:val="0"/>
          <w:marRight w:val="0"/>
          <w:marTop w:val="0"/>
          <w:marBottom w:val="0"/>
          <w:divBdr>
            <w:top w:val="none" w:sz="0" w:space="0" w:color="auto"/>
            <w:left w:val="none" w:sz="0" w:space="0" w:color="auto"/>
            <w:bottom w:val="none" w:sz="0" w:space="0" w:color="auto"/>
            <w:right w:val="none" w:sz="0" w:space="0" w:color="auto"/>
          </w:divBdr>
          <w:divsChild>
            <w:div w:id="421219298">
              <w:marLeft w:val="0"/>
              <w:marRight w:val="0"/>
              <w:marTop w:val="120"/>
              <w:marBottom w:val="0"/>
              <w:divBdr>
                <w:top w:val="none" w:sz="0" w:space="0" w:color="auto"/>
                <w:left w:val="none" w:sz="0" w:space="0" w:color="auto"/>
                <w:bottom w:val="none" w:sz="0" w:space="0" w:color="auto"/>
                <w:right w:val="none" w:sz="0" w:space="0" w:color="auto"/>
              </w:divBdr>
            </w:div>
            <w:div w:id="1112867268">
              <w:marLeft w:val="0"/>
              <w:marRight w:val="0"/>
              <w:marTop w:val="0"/>
              <w:marBottom w:val="0"/>
              <w:divBdr>
                <w:top w:val="none" w:sz="0" w:space="0" w:color="auto"/>
                <w:left w:val="none" w:sz="0" w:space="0" w:color="auto"/>
                <w:bottom w:val="none" w:sz="0" w:space="0" w:color="auto"/>
                <w:right w:val="none" w:sz="0" w:space="0" w:color="auto"/>
              </w:divBdr>
            </w:div>
          </w:divsChild>
        </w:div>
        <w:div w:id="1304963521">
          <w:marLeft w:val="0"/>
          <w:marRight w:val="0"/>
          <w:marTop w:val="0"/>
          <w:marBottom w:val="0"/>
          <w:divBdr>
            <w:top w:val="none" w:sz="0" w:space="0" w:color="auto"/>
            <w:left w:val="none" w:sz="0" w:space="0" w:color="auto"/>
            <w:bottom w:val="none" w:sz="0" w:space="0" w:color="auto"/>
            <w:right w:val="none" w:sz="0" w:space="0" w:color="auto"/>
          </w:divBdr>
          <w:divsChild>
            <w:div w:id="810749742">
              <w:marLeft w:val="0"/>
              <w:marRight w:val="0"/>
              <w:marTop w:val="120"/>
              <w:marBottom w:val="0"/>
              <w:divBdr>
                <w:top w:val="none" w:sz="0" w:space="0" w:color="auto"/>
                <w:left w:val="none" w:sz="0" w:space="0" w:color="auto"/>
                <w:bottom w:val="none" w:sz="0" w:space="0" w:color="auto"/>
                <w:right w:val="none" w:sz="0" w:space="0" w:color="auto"/>
              </w:divBdr>
            </w:div>
            <w:div w:id="1556162418">
              <w:marLeft w:val="0"/>
              <w:marRight w:val="0"/>
              <w:marTop w:val="0"/>
              <w:marBottom w:val="0"/>
              <w:divBdr>
                <w:top w:val="none" w:sz="0" w:space="0" w:color="auto"/>
                <w:left w:val="none" w:sz="0" w:space="0" w:color="auto"/>
                <w:bottom w:val="none" w:sz="0" w:space="0" w:color="auto"/>
                <w:right w:val="none" w:sz="0" w:space="0" w:color="auto"/>
              </w:divBdr>
            </w:div>
          </w:divsChild>
        </w:div>
        <w:div w:id="48963780">
          <w:marLeft w:val="0"/>
          <w:marRight w:val="0"/>
          <w:marTop w:val="0"/>
          <w:marBottom w:val="0"/>
          <w:divBdr>
            <w:top w:val="none" w:sz="0" w:space="0" w:color="auto"/>
            <w:left w:val="none" w:sz="0" w:space="0" w:color="auto"/>
            <w:bottom w:val="none" w:sz="0" w:space="0" w:color="auto"/>
            <w:right w:val="none" w:sz="0" w:space="0" w:color="auto"/>
          </w:divBdr>
          <w:divsChild>
            <w:div w:id="1391614149">
              <w:marLeft w:val="0"/>
              <w:marRight w:val="0"/>
              <w:marTop w:val="120"/>
              <w:marBottom w:val="0"/>
              <w:divBdr>
                <w:top w:val="none" w:sz="0" w:space="0" w:color="auto"/>
                <w:left w:val="none" w:sz="0" w:space="0" w:color="auto"/>
                <w:bottom w:val="none" w:sz="0" w:space="0" w:color="auto"/>
                <w:right w:val="none" w:sz="0" w:space="0" w:color="auto"/>
              </w:divBdr>
            </w:div>
            <w:div w:id="4856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002">
      <w:bodyDiv w:val="1"/>
      <w:marLeft w:val="0"/>
      <w:marRight w:val="0"/>
      <w:marTop w:val="0"/>
      <w:marBottom w:val="0"/>
      <w:divBdr>
        <w:top w:val="none" w:sz="0" w:space="0" w:color="auto"/>
        <w:left w:val="none" w:sz="0" w:space="0" w:color="auto"/>
        <w:bottom w:val="none" w:sz="0" w:space="0" w:color="auto"/>
        <w:right w:val="none" w:sz="0" w:space="0" w:color="auto"/>
      </w:divBdr>
      <w:divsChild>
        <w:div w:id="1010334065">
          <w:marLeft w:val="0"/>
          <w:marRight w:val="0"/>
          <w:marTop w:val="0"/>
          <w:marBottom w:val="0"/>
          <w:divBdr>
            <w:top w:val="none" w:sz="0" w:space="0" w:color="auto"/>
            <w:left w:val="none" w:sz="0" w:space="0" w:color="auto"/>
            <w:bottom w:val="none" w:sz="0" w:space="0" w:color="auto"/>
            <w:right w:val="none" w:sz="0" w:space="0" w:color="auto"/>
          </w:divBdr>
          <w:divsChild>
            <w:div w:id="865602314">
              <w:marLeft w:val="0"/>
              <w:marRight w:val="0"/>
              <w:marTop w:val="120"/>
              <w:marBottom w:val="0"/>
              <w:divBdr>
                <w:top w:val="none" w:sz="0" w:space="0" w:color="auto"/>
                <w:left w:val="none" w:sz="0" w:space="0" w:color="auto"/>
                <w:bottom w:val="none" w:sz="0" w:space="0" w:color="auto"/>
                <w:right w:val="none" w:sz="0" w:space="0" w:color="auto"/>
              </w:divBdr>
            </w:div>
            <w:div w:id="2105220847">
              <w:marLeft w:val="0"/>
              <w:marRight w:val="0"/>
              <w:marTop w:val="0"/>
              <w:marBottom w:val="0"/>
              <w:divBdr>
                <w:top w:val="none" w:sz="0" w:space="0" w:color="auto"/>
                <w:left w:val="none" w:sz="0" w:space="0" w:color="auto"/>
                <w:bottom w:val="none" w:sz="0" w:space="0" w:color="auto"/>
                <w:right w:val="none" w:sz="0" w:space="0" w:color="auto"/>
              </w:divBdr>
            </w:div>
          </w:divsChild>
        </w:div>
        <w:div w:id="1118066265">
          <w:marLeft w:val="0"/>
          <w:marRight w:val="0"/>
          <w:marTop w:val="0"/>
          <w:marBottom w:val="0"/>
          <w:divBdr>
            <w:top w:val="none" w:sz="0" w:space="0" w:color="auto"/>
            <w:left w:val="none" w:sz="0" w:space="0" w:color="auto"/>
            <w:bottom w:val="none" w:sz="0" w:space="0" w:color="auto"/>
            <w:right w:val="none" w:sz="0" w:space="0" w:color="auto"/>
          </w:divBdr>
          <w:divsChild>
            <w:div w:id="119539831">
              <w:marLeft w:val="0"/>
              <w:marRight w:val="0"/>
              <w:marTop w:val="120"/>
              <w:marBottom w:val="0"/>
              <w:divBdr>
                <w:top w:val="none" w:sz="0" w:space="0" w:color="auto"/>
                <w:left w:val="none" w:sz="0" w:space="0" w:color="auto"/>
                <w:bottom w:val="none" w:sz="0" w:space="0" w:color="auto"/>
                <w:right w:val="none" w:sz="0" w:space="0" w:color="auto"/>
              </w:divBdr>
            </w:div>
            <w:div w:id="1412508226">
              <w:marLeft w:val="0"/>
              <w:marRight w:val="0"/>
              <w:marTop w:val="0"/>
              <w:marBottom w:val="0"/>
              <w:divBdr>
                <w:top w:val="none" w:sz="0" w:space="0" w:color="auto"/>
                <w:left w:val="none" w:sz="0" w:space="0" w:color="auto"/>
                <w:bottom w:val="none" w:sz="0" w:space="0" w:color="auto"/>
                <w:right w:val="none" w:sz="0" w:space="0" w:color="auto"/>
              </w:divBdr>
            </w:div>
          </w:divsChild>
        </w:div>
        <w:div w:id="696854784">
          <w:marLeft w:val="0"/>
          <w:marRight w:val="0"/>
          <w:marTop w:val="0"/>
          <w:marBottom w:val="0"/>
          <w:divBdr>
            <w:top w:val="none" w:sz="0" w:space="0" w:color="auto"/>
            <w:left w:val="none" w:sz="0" w:space="0" w:color="auto"/>
            <w:bottom w:val="none" w:sz="0" w:space="0" w:color="auto"/>
            <w:right w:val="none" w:sz="0" w:space="0" w:color="auto"/>
          </w:divBdr>
          <w:divsChild>
            <w:div w:id="855966821">
              <w:marLeft w:val="0"/>
              <w:marRight w:val="0"/>
              <w:marTop w:val="120"/>
              <w:marBottom w:val="0"/>
              <w:divBdr>
                <w:top w:val="none" w:sz="0" w:space="0" w:color="auto"/>
                <w:left w:val="none" w:sz="0" w:space="0" w:color="auto"/>
                <w:bottom w:val="none" w:sz="0" w:space="0" w:color="auto"/>
                <w:right w:val="none" w:sz="0" w:space="0" w:color="auto"/>
              </w:divBdr>
            </w:div>
            <w:div w:id="372971499">
              <w:marLeft w:val="0"/>
              <w:marRight w:val="0"/>
              <w:marTop w:val="0"/>
              <w:marBottom w:val="0"/>
              <w:divBdr>
                <w:top w:val="none" w:sz="0" w:space="0" w:color="auto"/>
                <w:left w:val="none" w:sz="0" w:space="0" w:color="auto"/>
                <w:bottom w:val="none" w:sz="0" w:space="0" w:color="auto"/>
                <w:right w:val="none" w:sz="0" w:space="0" w:color="auto"/>
              </w:divBdr>
            </w:div>
          </w:divsChild>
        </w:div>
        <w:div w:id="470287159">
          <w:marLeft w:val="0"/>
          <w:marRight w:val="0"/>
          <w:marTop w:val="0"/>
          <w:marBottom w:val="0"/>
          <w:divBdr>
            <w:top w:val="none" w:sz="0" w:space="0" w:color="auto"/>
            <w:left w:val="none" w:sz="0" w:space="0" w:color="auto"/>
            <w:bottom w:val="none" w:sz="0" w:space="0" w:color="auto"/>
            <w:right w:val="none" w:sz="0" w:space="0" w:color="auto"/>
          </w:divBdr>
          <w:divsChild>
            <w:div w:id="71898461">
              <w:marLeft w:val="0"/>
              <w:marRight w:val="0"/>
              <w:marTop w:val="120"/>
              <w:marBottom w:val="0"/>
              <w:divBdr>
                <w:top w:val="none" w:sz="0" w:space="0" w:color="auto"/>
                <w:left w:val="none" w:sz="0" w:space="0" w:color="auto"/>
                <w:bottom w:val="none" w:sz="0" w:space="0" w:color="auto"/>
                <w:right w:val="none" w:sz="0" w:space="0" w:color="auto"/>
              </w:divBdr>
            </w:div>
            <w:div w:id="753743713">
              <w:marLeft w:val="0"/>
              <w:marRight w:val="0"/>
              <w:marTop w:val="0"/>
              <w:marBottom w:val="0"/>
              <w:divBdr>
                <w:top w:val="none" w:sz="0" w:space="0" w:color="auto"/>
                <w:left w:val="none" w:sz="0" w:space="0" w:color="auto"/>
                <w:bottom w:val="none" w:sz="0" w:space="0" w:color="auto"/>
                <w:right w:val="none" w:sz="0" w:space="0" w:color="auto"/>
              </w:divBdr>
            </w:div>
          </w:divsChild>
        </w:div>
        <w:div w:id="1505243390">
          <w:marLeft w:val="0"/>
          <w:marRight w:val="0"/>
          <w:marTop w:val="0"/>
          <w:marBottom w:val="0"/>
          <w:divBdr>
            <w:top w:val="none" w:sz="0" w:space="0" w:color="auto"/>
            <w:left w:val="none" w:sz="0" w:space="0" w:color="auto"/>
            <w:bottom w:val="none" w:sz="0" w:space="0" w:color="auto"/>
            <w:right w:val="none" w:sz="0" w:space="0" w:color="auto"/>
          </w:divBdr>
          <w:divsChild>
            <w:div w:id="1590918540">
              <w:marLeft w:val="0"/>
              <w:marRight w:val="0"/>
              <w:marTop w:val="120"/>
              <w:marBottom w:val="0"/>
              <w:divBdr>
                <w:top w:val="none" w:sz="0" w:space="0" w:color="auto"/>
                <w:left w:val="none" w:sz="0" w:space="0" w:color="auto"/>
                <w:bottom w:val="none" w:sz="0" w:space="0" w:color="auto"/>
                <w:right w:val="none" w:sz="0" w:space="0" w:color="auto"/>
              </w:divBdr>
            </w:div>
            <w:div w:id="5638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750">
      <w:bodyDiv w:val="1"/>
      <w:marLeft w:val="0"/>
      <w:marRight w:val="0"/>
      <w:marTop w:val="0"/>
      <w:marBottom w:val="0"/>
      <w:divBdr>
        <w:top w:val="none" w:sz="0" w:space="0" w:color="auto"/>
        <w:left w:val="none" w:sz="0" w:space="0" w:color="auto"/>
        <w:bottom w:val="none" w:sz="0" w:space="0" w:color="auto"/>
        <w:right w:val="none" w:sz="0" w:space="0" w:color="auto"/>
      </w:divBdr>
      <w:divsChild>
        <w:div w:id="1867675645">
          <w:marLeft w:val="0"/>
          <w:marRight w:val="0"/>
          <w:marTop w:val="0"/>
          <w:marBottom w:val="0"/>
          <w:divBdr>
            <w:top w:val="none" w:sz="0" w:space="0" w:color="auto"/>
            <w:left w:val="none" w:sz="0" w:space="0" w:color="auto"/>
            <w:bottom w:val="none" w:sz="0" w:space="0" w:color="auto"/>
            <w:right w:val="none" w:sz="0" w:space="0" w:color="auto"/>
          </w:divBdr>
          <w:divsChild>
            <w:div w:id="1787190684">
              <w:marLeft w:val="0"/>
              <w:marRight w:val="0"/>
              <w:marTop w:val="120"/>
              <w:marBottom w:val="0"/>
              <w:divBdr>
                <w:top w:val="none" w:sz="0" w:space="0" w:color="auto"/>
                <w:left w:val="none" w:sz="0" w:space="0" w:color="auto"/>
                <w:bottom w:val="none" w:sz="0" w:space="0" w:color="auto"/>
                <w:right w:val="none" w:sz="0" w:space="0" w:color="auto"/>
              </w:divBdr>
            </w:div>
            <w:div w:id="1180971708">
              <w:marLeft w:val="0"/>
              <w:marRight w:val="0"/>
              <w:marTop w:val="0"/>
              <w:marBottom w:val="0"/>
              <w:divBdr>
                <w:top w:val="none" w:sz="0" w:space="0" w:color="auto"/>
                <w:left w:val="none" w:sz="0" w:space="0" w:color="auto"/>
                <w:bottom w:val="none" w:sz="0" w:space="0" w:color="auto"/>
                <w:right w:val="none" w:sz="0" w:space="0" w:color="auto"/>
              </w:divBdr>
            </w:div>
          </w:divsChild>
        </w:div>
        <w:div w:id="316955353">
          <w:marLeft w:val="0"/>
          <w:marRight w:val="0"/>
          <w:marTop w:val="0"/>
          <w:marBottom w:val="0"/>
          <w:divBdr>
            <w:top w:val="none" w:sz="0" w:space="0" w:color="auto"/>
            <w:left w:val="none" w:sz="0" w:space="0" w:color="auto"/>
            <w:bottom w:val="none" w:sz="0" w:space="0" w:color="auto"/>
            <w:right w:val="none" w:sz="0" w:space="0" w:color="auto"/>
          </w:divBdr>
          <w:divsChild>
            <w:div w:id="1487016405">
              <w:marLeft w:val="0"/>
              <w:marRight w:val="0"/>
              <w:marTop w:val="12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
          </w:divsChild>
        </w:div>
        <w:div w:id="1209301277">
          <w:marLeft w:val="0"/>
          <w:marRight w:val="0"/>
          <w:marTop w:val="0"/>
          <w:marBottom w:val="0"/>
          <w:divBdr>
            <w:top w:val="none" w:sz="0" w:space="0" w:color="auto"/>
            <w:left w:val="none" w:sz="0" w:space="0" w:color="auto"/>
            <w:bottom w:val="none" w:sz="0" w:space="0" w:color="auto"/>
            <w:right w:val="none" w:sz="0" w:space="0" w:color="auto"/>
          </w:divBdr>
          <w:divsChild>
            <w:div w:id="1711101717">
              <w:marLeft w:val="0"/>
              <w:marRight w:val="0"/>
              <w:marTop w:val="120"/>
              <w:marBottom w:val="0"/>
              <w:divBdr>
                <w:top w:val="none" w:sz="0" w:space="0" w:color="auto"/>
                <w:left w:val="none" w:sz="0" w:space="0" w:color="auto"/>
                <w:bottom w:val="none" w:sz="0" w:space="0" w:color="auto"/>
                <w:right w:val="none" w:sz="0" w:space="0" w:color="auto"/>
              </w:divBdr>
            </w:div>
            <w:div w:id="1409301400">
              <w:marLeft w:val="0"/>
              <w:marRight w:val="0"/>
              <w:marTop w:val="0"/>
              <w:marBottom w:val="0"/>
              <w:divBdr>
                <w:top w:val="none" w:sz="0" w:space="0" w:color="auto"/>
                <w:left w:val="none" w:sz="0" w:space="0" w:color="auto"/>
                <w:bottom w:val="none" w:sz="0" w:space="0" w:color="auto"/>
                <w:right w:val="none" w:sz="0" w:space="0" w:color="auto"/>
              </w:divBdr>
            </w:div>
          </w:divsChild>
        </w:div>
        <w:div w:id="1262841110">
          <w:marLeft w:val="0"/>
          <w:marRight w:val="0"/>
          <w:marTop w:val="0"/>
          <w:marBottom w:val="0"/>
          <w:divBdr>
            <w:top w:val="none" w:sz="0" w:space="0" w:color="auto"/>
            <w:left w:val="none" w:sz="0" w:space="0" w:color="auto"/>
            <w:bottom w:val="none" w:sz="0" w:space="0" w:color="auto"/>
            <w:right w:val="none" w:sz="0" w:space="0" w:color="auto"/>
          </w:divBdr>
          <w:divsChild>
            <w:div w:id="1940873890">
              <w:marLeft w:val="0"/>
              <w:marRight w:val="0"/>
              <w:marTop w:val="120"/>
              <w:marBottom w:val="0"/>
              <w:divBdr>
                <w:top w:val="none" w:sz="0" w:space="0" w:color="auto"/>
                <w:left w:val="none" w:sz="0" w:space="0" w:color="auto"/>
                <w:bottom w:val="none" w:sz="0" w:space="0" w:color="auto"/>
                <w:right w:val="none" w:sz="0" w:space="0" w:color="auto"/>
              </w:divBdr>
            </w:div>
            <w:div w:id="247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461">
      <w:bodyDiv w:val="1"/>
      <w:marLeft w:val="0"/>
      <w:marRight w:val="0"/>
      <w:marTop w:val="0"/>
      <w:marBottom w:val="0"/>
      <w:divBdr>
        <w:top w:val="none" w:sz="0" w:space="0" w:color="auto"/>
        <w:left w:val="none" w:sz="0" w:space="0" w:color="auto"/>
        <w:bottom w:val="none" w:sz="0" w:space="0" w:color="auto"/>
        <w:right w:val="none" w:sz="0" w:space="0" w:color="auto"/>
      </w:divBdr>
    </w:div>
    <w:div w:id="234515313">
      <w:bodyDiv w:val="1"/>
      <w:marLeft w:val="0"/>
      <w:marRight w:val="0"/>
      <w:marTop w:val="0"/>
      <w:marBottom w:val="0"/>
      <w:divBdr>
        <w:top w:val="none" w:sz="0" w:space="0" w:color="auto"/>
        <w:left w:val="none" w:sz="0" w:space="0" w:color="auto"/>
        <w:bottom w:val="none" w:sz="0" w:space="0" w:color="auto"/>
        <w:right w:val="none" w:sz="0" w:space="0" w:color="auto"/>
      </w:divBdr>
      <w:divsChild>
        <w:div w:id="200091895">
          <w:marLeft w:val="0"/>
          <w:marRight w:val="0"/>
          <w:marTop w:val="0"/>
          <w:marBottom w:val="0"/>
          <w:divBdr>
            <w:top w:val="none" w:sz="0" w:space="0" w:color="auto"/>
            <w:left w:val="none" w:sz="0" w:space="0" w:color="auto"/>
            <w:bottom w:val="none" w:sz="0" w:space="0" w:color="auto"/>
            <w:right w:val="none" w:sz="0" w:space="0" w:color="auto"/>
          </w:divBdr>
          <w:divsChild>
            <w:div w:id="313802269">
              <w:marLeft w:val="0"/>
              <w:marRight w:val="0"/>
              <w:marTop w:val="120"/>
              <w:marBottom w:val="0"/>
              <w:divBdr>
                <w:top w:val="none" w:sz="0" w:space="0" w:color="auto"/>
                <w:left w:val="none" w:sz="0" w:space="0" w:color="auto"/>
                <w:bottom w:val="none" w:sz="0" w:space="0" w:color="auto"/>
                <w:right w:val="none" w:sz="0" w:space="0" w:color="auto"/>
              </w:divBdr>
            </w:div>
            <w:div w:id="1945260285">
              <w:marLeft w:val="0"/>
              <w:marRight w:val="0"/>
              <w:marTop w:val="0"/>
              <w:marBottom w:val="0"/>
              <w:divBdr>
                <w:top w:val="none" w:sz="0" w:space="0" w:color="auto"/>
                <w:left w:val="none" w:sz="0" w:space="0" w:color="auto"/>
                <w:bottom w:val="none" w:sz="0" w:space="0" w:color="auto"/>
                <w:right w:val="none" w:sz="0" w:space="0" w:color="auto"/>
              </w:divBdr>
            </w:div>
          </w:divsChild>
        </w:div>
        <w:div w:id="331612791">
          <w:marLeft w:val="0"/>
          <w:marRight w:val="0"/>
          <w:marTop w:val="0"/>
          <w:marBottom w:val="0"/>
          <w:divBdr>
            <w:top w:val="none" w:sz="0" w:space="0" w:color="auto"/>
            <w:left w:val="none" w:sz="0" w:space="0" w:color="auto"/>
            <w:bottom w:val="none" w:sz="0" w:space="0" w:color="auto"/>
            <w:right w:val="none" w:sz="0" w:space="0" w:color="auto"/>
          </w:divBdr>
          <w:divsChild>
            <w:div w:id="556282320">
              <w:marLeft w:val="0"/>
              <w:marRight w:val="0"/>
              <w:marTop w:val="120"/>
              <w:marBottom w:val="0"/>
              <w:divBdr>
                <w:top w:val="none" w:sz="0" w:space="0" w:color="auto"/>
                <w:left w:val="none" w:sz="0" w:space="0" w:color="auto"/>
                <w:bottom w:val="none" w:sz="0" w:space="0" w:color="auto"/>
                <w:right w:val="none" w:sz="0" w:space="0" w:color="auto"/>
              </w:divBdr>
            </w:div>
            <w:div w:id="3747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66">
      <w:bodyDiv w:val="1"/>
      <w:marLeft w:val="0"/>
      <w:marRight w:val="0"/>
      <w:marTop w:val="0"/>
      <w:marBottom w:val="0"/>
      <w:divBdr>
        <w:top w:val="none" w:sz="0" w:space="0" w:color="auto"/>
        <w:left w:val="none" w:sz="0" w:space="0" w:color="auto"/>
        <w:bottom w:val="none" w:sz="0" w:space="0" w:color="auto"/>
        <w:right w:val="none" w:sz="0" w:space="0" w:color="auto"/>
      </w:divBdr>
      <w:divsChild>
        <w:div w:id="665864592">
          <w:marLeft w:val="0"/>
          <w:marRight w:val="0"/>
          <w:marTop w:val="0"/>
          <w:marBottom w:val="0"/>
          <w:divBdr>
            <w:top w:val="none" w:sz="0" w:space="0" w:color="auto"/>
            <w:left w:val="none" w:sz="0" w:space="0" w:color="auto"/>
            <w:bottom w:val="none" w:sz="0" w:space="0" w:color="auto"/>
            <w:right w:val="none" w:sz="0" w:space="0" w:color="auto"/>
          </w:divBdr>
          <w:divsChild>
            <w:div w:id="663246098">
              <w:marLeft w:val="0"/>
              <w:marRight w:val="0"/>
              <w:marTop w:val="120"/>
              <w:marBottom w:val="0"/>
              <w:divBdr>
                <w:top w:val="none" w:sz="0" w:space="0" w:color="auto"/>
                <w:left w:val="none" w:sz="0" w:space="0" w:color="auto"/>
                <w:bottom w:val="none" w:sz="0" w:space="0" w:color="auto"/>
                <w:right w:val="none" w:sz="0" w:space="0" w:color="auto"/>
              </w:divBdr>
            </w:div>
            <w:div w:id="819540966">
              <w:marLeft w:val="0"/>
              <w:marRight w:val="0"/>
              <w:marTop w:val="0"/>
              <w:marBottom w:val="0"/>
              <w:divBdr>
                <w:top w:val="none" w:sz="0" w:space="0" w:color="auto"/>
                <w:left w:val="none" w:sz="0" w:space="0" w:color="auto"/>
                <w:bottom w:val="none" w:sz="0" w:space="0" w:color="auto"/>
                <w:right w:val="none" w:sz="0" w:space="0" w:color="auto"/>
              </w:divBdr>
            </w:div>
          </w:divsChild>
        </w:div>
        <w:div w:id="1421636568">
          <w:marLeft w:val="0"/>
          <w:marRight w:val="0"/>
          <w:marTop w:val="0"/>
          <w:marBottom w:val="0"/>
          <w:divBdr>
            <w:top w:val="none" w:sz="0" w:space="0" w:color="auto"/>
            <w:left w:val="none" w:sz="0" w:space="0" w:color="auto"/>
            <w:bottom w:val="none" w:sz="0" w:space="0" w:color="auto"/>
            <w:right w:val="none" w:sz="0" w:space="0" w:color="auto"/>
          </w:divBdr>
          <w:divsChild>
            <w:div w:id="1231891298">
              <w:marLeft w:val="0"/>
              <w:marRight w:val="0"/>
              <w:marTop w:val="120"/>
              <w:marBottom w:val="0"/>
              <w:divBdr>
                <w:top w:val="none" w:sz="0" w:space="0" w:color="auto"/>
                <w:left w:val="none" w:sz="0" w:space="0" w:color="auto"/>
                <w:bottom w:val="none" w:sz="0" w:space="0" w:color="auto"/>
                <w:right w:val="none" w:sz="0" w:space="0" w:color="auto"/>
              </w:divBdr>
            </w:div>
            <w:div w:id="1855193337">
              <w:marLeft w:val="0"/>
              <w:marRight w:val="0"/>
              <w:marTop w:val="0"/>
              <w:marBottom w:val="0"/>
              <w:divBdr>
                <w:top w:val="none" w:sz="0" w:space="0" w:color="auto"/>
                <w:left w:val="none" w:sz="0" w:space="0" w:color="auto"/>
                <w:bottom w:val="none" w:sz="0" w:space="0" w:color="auto"/>
                <w:right w:val="none" w:sz="0" w:space="0" w:color="auto"/>
              </w:divBdr>
            </w:div>
          </w:divsChild>
        </w:div>
        <w:div w:id="1646473633">
          <w:marLeft w:val="0"/>
          <w:marRight w:val="0"/>
          <w:marTop w:val="0"/>
          <w:marBottom w:val="0"/>
          <w:divBdr>
            <w:top w:val="none" w:sz="0" w:space="0" w:color="auto"/>
            <w:left w:val="none" w:sz="0" w:space="0" w:color="auto"/>
            <w:bottom w:val="none" w:sz="0" w:space="0" w:color="auto"/>
            <w:right w:val="none" w:sz="0" w:space="0" w:color="auto"/>
          </w:divBdr>
          <w:divsChild>
            <w:div w:id="1303540337">
              <w:marLeft w:val="0"/>
              <w:marRight w:val="0"/>
              <w:marTop w:val="120"/>
              <w:marBottom w:val="0"/>
              <w:divBdr>
                <w:top w:val="none" w:sz="0" w:space="0" w:color="auto"/>
                <w:left w:val="none" w:sz="0" w:space="0" w:color="auto"/>
                <w:bottom w:val="none" w:sz="0" w:space="0" w:color="auto"/>
                <w:right w:val="none" w:sz="0" w:space="0" w:color="auto"/>
              </w:divBdr>
            </w:div>
            <w:div w:id="2088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893">
      <w:bodyDiv w:val="1"/>
      <w:marLeft w:val="0"/>
      <w:marRight w:val="0"/>
      <w:marTop w:val="0"/>
      <w:marBottom w:val="0"/>
      <w:divBdr>
        <w:top w:val="none" w:sz="0" w:space="0" w:color="auto"/>
        <w:left w:val="none" w:sz="0" w:space="0" w:color="auto"/>
        <w:bottom w:val="none" w:sz="0" w:space="0" w:color="auto"/>
        <w:right w:val="none" w:sz="0" w:space="0" w:color="auto"/>
      </w:divBdr>
    </w:div>
    <w:div w:id="246959750">
      <w:bodyDiv w:val="1"/>
      <w:marLeft w:val="0"/>
      <w:marRight w:val="0"/>
      <w:marTop w:val="0"/>
      <w:marBottom w:val="0"/>
      <w:divBdr>
        <w:top w:val="none" w:sz="0" w:space="0" w:color="auto"/>
        <w:left w:val="none" w:sz="0" w:space="0" w:color="auto"/>
        <w:bottom w:val="none" w:sz="0" w:space="0" w:color="auto"/>
        <w:right w:val="none" w:sz="0" w:space="0" w:color="auto"/>
      </w:divBdr>
    </w:div>
    <w:div w:id="249196970">
      <w:bodyDiv w:val="1"/>
      <w:marLeft w:val="0"/>
      <w:marRight w:val="0"/>
      <w:marTop w:val="0"/>
      <w:marBottom w:val="0"/>
      <w:divBdr>
        <w:top w:val="none" w:sz="0" w:space="0" w:color="auto"/>
        <w:left w:val="none" w:sz="0" w:space="0" w:color="auto"/>
        <w:bottom w:val="none" w:sz="0" w:space="0" w:color="auto"/>
        <w:right w:val="none" w:sz="0" w:space="0" w:color="auto"/>
      </w:divBdr>
    </w:div>
    <w:div w:id="264461040">
      <w:bodyDiv w:val="1"/>
      <w:marLeft w:val="0"/>
      <w:marRight w:val="0"/>
      <w:marTop w:val="0"/>
      <w:marBottom w:val="0"/>
      <w:divBdr>
        <w:top w:val="none" w:sz="0" w:space="0" w:color="auto"/>
        <w:left w:val="none" w:sz="0" w:space="0" w:color="auto"/>
        <w:bottom w:val="none" w:sz="0" w:space="0" w:color="auto"/>
        <w:right w:val="none" w:sz="0" w:space="0" w:color="auto"/>
      </w:divBdr>
      <w:divsChild>
        <w:div w:id="2033609090">
          <w:marLeft w:val="0"/>
          <w:marRight w:val="0"/>
          <w:marTop w:val="0"/>
          <w:marBottom w:val="0"/>
          <w:divBdr>
            <w:top w:val="none" w:sz="0" w:space="0" w:color="auto"/>
            <w:left w:val="none" w:sz="0" w:space="0" w:color="auto"/>
            <w:bottom w:val="none" w:sz="0" w:space="0" w:color="auto"/>
            <w:right w:val="none" w:sz="0" w:space="0" w:color="auto"/>
          </w:divBdr>
          <w:divsChild>
            <w:div w:id="44183615">
              <w:marLeft w:val="0"/>
              <w:marRight w:val="0"/>
              <w:marTop w:val="120"/>
              <w:marBottom w:val="0"/>
              <w:divBdr>
                <w:top w:val="none" w:sz="0" w:space="0" w:color="auto"/>
                <w:left w:val="none" w:sz="0" w:space="0" w:color="auto"/>
                <w:bottom w:val="none" w:sz="0" w:space="0" w:color="auto"/>
                <w:right w:val="none" w:sz="0" w:space="0" w:color="auto"/>
              </w:divBdr>
            </w:div>
            <w:div w:id="1989430527">
              <w:marLeft w:val="0"/>
              <w:marRight w:val="0"/>
              <w:marTop w:val="0"/>
              <w:marBottom w:val="0"/>
              <w:divBdr>
                <w:top w:val="none" w:sz="0" w:space="0" w:color="auto"/>
                <w:left w:val="none" w:sz="0" w:space="0" w:color="auto"/>
                <w:bottom w:val="none" w:sz="0" w:space="0" w:color="auto"/>
                <w:right w:val="none" w:sz="0" w:space="0" w:color="auto"/>
              </w:divBdr>
            </w:div>
          </w:divsChild>
        </w:div>
        <w:div w:id="1092772978">
          <w:marLeft w:val="0"/>
          <w:marRight w:val="0"/>
          <w:marTop w:val="0"/>
          <w:marBottom w:val="0"/>
          <w:divBdr>
            <w:top w:val="none" w:sz="0" w:space="0" w:color="auto"/>
            <w:left w:val="none" w:sz="0" w:space="0" w:color="auto"/>
            <w:bottom w:val="none" w:sz="0" w:space="0" w:color="auto"/>
            <w:right w:val="none" w:sz="0" w:space="0" w:color="auto"/>
          </w:divBdr>
          <w:divsChild>
            <w:div w:id="971667953">
              <w:marLeft w:val="0"/>
              <w:marRight w:val="0"/>
              <w:marTop w:val="120"/>
              <w:marBottom w:val="0"/>
              <w:divBdr>
                <w:top w:val="none" w:sz="0" w:space="0" w:color="auto"/>
                <w:left w:val="none" w:sz="0" w:space="0" w:color="auto"/>
                <w:bottom w:val="none" w:sz="0" w:space="0" w:color="auto"/>
                <w:right w:val="none" w:sz="0" w:space="0" w:color="auto"/>
              </w:divBdr>
            </w:div>
            <w:div w:id="1000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1507">
      <w:bodyDiv w:val="1"/>
      <w:marLeft w:val="0"/>
      <w:marRight w:val="0"/>
      <w:marTop w:val="0"/>
      <w:marBottom w:val="0"/>
      <w:divBdr>
        <w:top w:val="none" w:sz="0" w:space="0" w:color="auto"/>
        <w:left w:val="none" w:sz="0" w:space="0" w:color="auto"/>
        <w:bottom w:val="none" w:sz="0" w:space="0" w:color="auto"/>
        <w:right w:val="none" w:sz="0" w:space="0" w:color="auto"/>
      </w:divBdr>
      <w:divsChild>
        <w:div w:id="1283608751">
          <w:marLeft w:val="0"/>
          <w:marRight w:val="0"/>
          <w:marTop w:val="0"/>
          <w:marBottom w:val="0"/>
          <w:divBdr>
            <w:top w:val="none" w:sz="0" w:space="0" w:color="auto"/>
            <w:left w:val="none" w:sz="0" w:space="0" w:color="auto"/>
            <w:bottom w:val="none" w:sz="0" w:space="0" w:color="auto"/>
            <w:right w:val="none" w:sz="0" w:space="0" w:color="auto"/>
          </w:divBdr>
          <w:divsChild>
            <w:div w:id="675965792">
              <w:marLeft w:val="0"/>
              <w:marRight w:val="0"/>
              <w:marTop w:val="120"/>
              <w:marBottom w:val="0"/>
              <w:divBdr>
                <w:top w:val="none" w:sz="0" w:space="0" w:color="auto"/>
                <w:left w:val="none" w:sz="0" w:space="0" w:color="auto"/>
                <w:bottom w:val="none" w:sz="0" w:space="0" w:color="auto"/>
                <w:right w:val="none" w:sz="0" w:space="0" w:color="auto"/>
              </w:divBdr>
            </w:div>
            <w:div w:id="2036534708">
              <w:marLeft w:val="0"/>
              <w:marRight w:val="0"/>
              <w:marTop w:val="0"/>
              <w:marBottom w:val="0"/>
              <w:divBdr>
                <w:top w:val="none" w:sz="0" w:space="0" w:color="auto"/>
                <w:left w:val="none" w:sz="0" w:space="0" w:color="auto"/>
                <w:bottom w:val="none" w:sz="0" w:space="0" w:color="auto"/>
                <w:right w:val="none" w:sz="0" w:space="0" w:color="auto"/>
              </w:divBdr>
            </w:div>
          </w:divsChild>
        </w:div>
        <w:div w:id="5716784">
          <w:marLeft w:val="0"/>
          <w:marRight w:val="0"/>
          <w:marTop w:val="0"/>
          <w:marBottom w:val="0"/>
          <w:divBdr>
            <w:top w:val="none" w:sz="0" w:space="0" w:color="auto"/>
            <w:left w:val="none" w:sz="0" w:space="0" w:color="auto"/>
            <w:bottom w:val="none" w:sz="0" w:space="0" w:color="auto"/>
            <w:right w:val="none" w:sz="0" w:space="0" w:color="auto"/>
          </w:divBdr>
          <w:divsChild>
            <w:div w:id="2014910239">
              <w:marLeft w:val="0"/>
              <w:marRight w:val="0"/>
              <w:marTop w:val="120"/>
              <w:marBottom w:val="0"/>
              <w:divBdr>
                <w:top w:val="none" w:sz="0" w:space="0" w:color="auto"/>
                <w:left w:val="none" w:sz="0" w:space="0" w:color="auto"/>
                <w:bottom w:val="none" w:sz="0" w:space="0" w:color="auto"/>
                <w:right w:val="none" w:sz="0" w:space="0" w:color="auto"/>
              </w:divBdr>
            </w:div>
            <w:div w:id="47727224">
              <w:marLeft w:val="0"/>
              <w:marRight w:val="0"/>
              <w:marTop w:val="0"/>
              <w:marBottom w:val="0"/>
              <w:divBdr>
                <w:top w:val="none" w:sz="0" w:space="0" w:color="auto"/>
                <w:left w:val="none" w:sz="0" w:space="0" w:color="auto"/>
                <w:bottom w:val="none" w:sz="0" w:space="0" w:color="auto"/>
                <w:right w:val="none" w:sz="0" w:space="0" w:color="auto"/>
              </w:divBdr>
            </w:div>
          </w:divsChild>
        </w:div>
        <w:div w:id="1238634495">
          <w:marLeft w:val="0"/>
          <w:marRight w:val="0"/>
          <w:marTop w:val="0"/>
          <w:marBottom w:val="0"/>
          <w:divBdr>
            <w:top w:val="none" w:sz="0" w:space="0" w:color="auto"/>
            <w:left w:val="none" w:sz="0" w:space="0" w:color="auto"/>
            <w:bottom w:val="none" w:sz="0" w:space="0" w:color="auto"/>
            <w:right w:val="none" w:sz="0" w:space="0" w:color="auto"/>
          </w:divBdr>
          <w:divsChild>
            <w:div w:id="832986136">
              <w:marLeft w:val="0"/>
              <w:marRight w:val="0"/>
              <w:marTop w:val="120"/>
              <w:marBottom w:val="0"/>
              <w:divBdr>
                <w:top w:val="none" w:sz="0" w:space="0" w:color="auto"/>
                <w:left w:val="none" w:sz="0" w:space="0" w:color="auto"/>
                <w:bottom w:val="none" w:sz="0" w:space="0" w:color="auto"/>
                <w:right w:val="none" w:sz="0" w:space="0" w:color="auto"/>
              </w:divBdr>
            </w:div>
            <w:div w:id="654141786">
              <w:marLeft w:val="0"/>
              <w:marRight w:val="0"/>
              <w:marTop w:val="0"/>
              <w:marBottom w:val="0"/>
              <w:divBdr>
                <w:top w:val="none" w:sz="0" w:space="0" w:color="auto"/>
                <w:left w:val="none" w:sz="0" w:space="0" w:color="auto"/>
                <w:bottom w:val="none" w:sz="0" w:space="0" w:color="auto"/>
                <w:right w:val="none" w:sz="0" w:space="0" w:color="auto"/>
              </w:divBdr>
            </w:div>
          </w:divsChild>
        </w:div>
        <w:div w:id="2127309833">
          <w:marLeft w:val="0"/>
          <w:marRight w:val="0"/>
          <w:marTop w:val="0"/>
          <w:marBottom w:val="0"/>
          <w:divBdr>
            <w:top w:val="none" w:sz="0" w:space="0" w:color="auto"/>
            <w:left w:val="none" w:sz="0" w:space="0" w:color="auto"/>
            <w:bottom w:val="none" w:sz="0" w:space="0" w:color="auto"/>
            <w:right w:val="none" w:sz="0" w:space="0" w:color="auto"/>
          </w:divBdr>
          <w:divsChild>
            <w:div w:id="797188411">
              <w:marLeft w:val="0"/>
              <w:marRight w:val="0"/>
              <w:marTop w:val="120"/>
              <w:marBottom w:val="0"/>
              <w:divBdr>
                <w:top w:val="none" w:sz="0" w:space="0" w:color="auto"/>
                <w:left w:val="none" w:sz="0" w:space="0" w:color="auto"/>
                <w:bottom w:val="none" w:sz="0" w:space="0" w:color="auto"/>
                <w:right w:val="none" w:sz="0" w:space="0" w:color="auto"/>
              </w:divBdr>
            </w:div>
            <w:div w:id="1508514981">
              <w:marLeft w:val="0"/>
              <w:marRight w:val="0"/>
              <w:marTop w:val="0"/>
              <w:marBottom w:val="0"/>
              <w:divBdr>
                <w:top w:val="none" w:sz="0" w:space="0" w:color="auto"/>
                <w:left w:val="none" w:sz="0" w:space="0" w:color="auto"/>
                <w:bottom w:val="none" w:sz="0" w:space="0" w:color="auto"/>
                <w:right w:val="none" w:sz="0" w:space="0" w:color="auto"/>
              </w:divBdr>
            </w:div>
          </w:divsChild>
        </w:div>
        <w:div w:id="2143497777">
          <w:marLeft w:val="0"/>
          <w:marRight w:val="0"/>
          <w:marTop w:val="0"/>
          <w:marBottom w:val="0"/>
          <w:divBdr>
            <w:top w:val="none" w:sz="0" w:space="0" w:color="auto"/>
            <w:left w:val="none" w:sz="0" w:space="0" w:color="auto"/>
            <w:bottom w:val="none" w:sz="0" w:space="0" w:color="auto"/>
            <w:right w:val="none" w:sz="0" w:space="0" w:color="auto"/>
          </w:divBdr>
          <w:divsChild>
            <w:div w:id="1522939392">
              <w:marLeft w:val="0"/>
              <w:marRight w:val="0"/>
              <w:marTop w:val="120"/>
              <w:marBottom w:val="0"/>
              <w:divBdr>
                <w:top w:val="none" w:sz="0" w:space="0" w:color="auto"/>
                <w:left w:val="none" w:sz="0" w:space="0" w:color="auto"/>
                <w:bottom w:val="none" w:sz="0" w:space="0" w:color="auto"/>
                <w:right w:val="none" w:sz="0" w:space="0" w:color="auto"/>
              </w:divBdr>
            </w:div>
            <w:div w:id="608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37">
      <w:bodyDiv w:val="1"/>
      <w:marLeft w:val="0"/>
      <w:marRight w:val="0"/>
      <w:marTop w:val="0"/>
      <w:marBottom w:val="0"/>
      <w:divBdr>
        <w:top w:val="none" w:sz="0" w:space="0" w:color="auto"/>
        <w:left w:val="none" w:sz="0" w:space="0" w:color="auto"/>
        <w:bottom w:val="none" w:sz="0" w:space="0" w:color="auto"/>
        <w:right w:val="none" w:sz="0" w:space="0" w:color="auto"/>
      </w:divBdr>
    </w:div>
    <w:div w:id="300235249">
      <w:bodyDiv w:val="1"/>
      <w:marLeft w:val="0"/>
      <w:marRight w:val="0"/>
      <w:marTop w:val="0"/>
      <w:marBottom w:val="0"/>
      <w:divBdr>
        <w:top w:val="none" w:sz="0" w:space="0" w:color="auto"/>
        <w:left w:val="none" w:sz="0" w:space="0" w:color="auto"/>
        <w:bottom w:val="none" w:sz="0" w:space="0" w:color="auto"/>
        <w:right w:val="none" w:sz="0" w:space="0" w:color="auto"/>
      </w:divBdr>
    </w:div>
    <w:div w:id="313946569">
      <w:bodyDiv w:val="1"/>
      <w:marLeft w:val="0"/>
      <w:marRight w:val="0"/>
      <w:marTop w:val="0"/>
      <w:marBottom w:val="0"/>
      <w:divBdr>
        <w:top w:val="none" w:sz="0" w:space="0" w:color="auto"/>
        <w:left w:val="none" w:sz="0" w:space="0" w:color="auto"/>
        <w:bottom w:val="none" w:sz="0" w:space="0" w:color="auto"/>
        <w:right w:val="none" w:sz="0" w:space="0" w:color="auto"/>
      </w:divBdr>
    </w:div>
    <w:div w:id="322006417">
      <w:bodyDiv w:val="1"/>
      <w:marLeft w:val="0"/>
      <w:marRight w:val="0"/>
      <w:marTop w:val="0"/>
      <w:marBottom w:val="0"/>
      <w:divBdr>
        <w:top w:val="none" w:sz="0" w:space="0" w:color="auto"/>
        <w:left w:val="none" w:sz="0" w:space="0" w:color="auto"/>
        <w:bottom w:val="none" w:sz="0" w:space="0" w:color="auto"/>
        <w:right w:val="none" w:sz="0" w:space="0" w:color="auto"/>
      </w:divBdr>
      <w:divsChild>
        <w:div w:id="1310130256">
          <w:marLeft w:val="0"/>
          <w:marRight w:val="0"/>
          <w:marTop w:val="0"/>
          <w:marBottom w:val="0"/>
          <w:divBdr>
            <w:top w:val="none" w:sz="0" w:space="0" w:color="auto"/>
            <w:left w:val="none" w:sz="0" w:space="0" w:color="auto"/>
            <w:bottom w:val="none" w:sz="0" w:space="0" w:color="auto"/>
            <w:right w:val="none" w:sz="0" w:space="0" w:color="auto"/>
          </w:divBdr>
          <w:divsChild>
            <w:div w:id="2140222863">
              <w:marLeft w:val="0"/>
              <w:marRight w:val="0"/>
              <w:marTop w:val="120"/>
              <w:marBottom w:val="0"/>
              <w:divBdr>
                <w:top w:val="none" w:sz="0" w:space="0" w:color="auto"/>
                <w:left w:val="none" w:sz="0" w:space="0" w:color="auto"/>
                <w:bottom w:val="none" w:sz="0" w:space="0" w:color="auto"/>
                <w:right w:val="none" w:sz="0" w:space="0" w:color="auto"/>
              </w:divBdr>
            </w:div>
            <w:div w:id="971405562">
              <w:marLeft w:val="0"/>
              <w:marRight w:val="0"/>
              <w:marTop w:val="0"/>
              <w:marBottom w:val="0"/>
              <w:divBdr>
                <w:top w:val="none" w:sz="0" w:space="0" w:color="auto"/>
                <w:left w:val="none" w:sz="0" w:space="0" w:color="auto"/>
                <w:bottom w:val="none" w:sz="0" w:space="0" w:color="auto"/>
                <w:right w:val="none" w:sz="0" w:space="0" w:color="auto"/>
              </w:divBdr>
            </w:div>
          </w:divsChild>
        </w:div>
        <w:div w:id="1928151192">
          <w:marLeft w:val="0"/>
          <w:marRight w:val="0"/>
          <w:marTop w:val="0"/>
          <w:marBottom w:val="0"/>
          <w:divBdr>
            <w:top w:val="none" w:sz="0" w:space="0" w:color="auto"/>
            <w:left w:val="none" w:sz="0" w:space="0" w:color="auto"/>
            <w:bottom w:val="none" w:sz="0" w:space="0" w:color="auto"/>
            <w:right w:val="none" w:sz="0" w:space="0" w:color="auto"/>
          </w:divBdr>
          <w:divsChild>
            <w:div w:id="169099588">
              <w:marLeft w:val="0"/>
              <w:marRight w:val="0"/>
              <w:marTop w:val="120"/>
              <w:marBottom w:val="0"/>
              <w:divBdr>
                <w:top w:val="none" w:sz="0" w:space="0" w:color="auto"/>
                <w:left w:val="none" w:sz="0" w:space="0" w:color="auto"/>
                <w:bottom w:val="none" w:sz="0" w:space="0" w:color="auto"/>
                <w:right w:val="none" w:sz="0" w:space="0" w:color="auto"/>
              </w:divBdr>
            </w:div>
            <w:div w:id="16070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53">
      <w:bodyDiv w:val="1"/>
      <w:marLeft w:val="0"/>
      <w:marRight w:val="0"/>
      <w:marTop w:val="0"/>
      <w:marBottom w:val="0"/>
      <w:divBdr>
        <w:top w:val="none" w:sz="0" w:space="0" w:color="auto"/>
        <w:left w:val="none" w:sz="0" w:space="0" w:color="auto"/>
        <w:bottom w:val="none" w:sz="0" w:space="0" w:color="auto"/>
        <w:right w:val="none" w:sz="0" w:space="0" w:color="auto"/>
      </w:divBdr>
      <w:divsChild>
        <w:div w:id="549078358">
          <w:marLeft w:val="0"/>
          <w:marRight w:val="0"/>
          <w:marTop w:val="0"/>
          <w:marBottom w:val="0"/>
          <w:divBdr>
            <w:top w:val="none" w:sz="0" w:space="0" w:color="auto"/>
            <w:left w:val="none" w:sz="0" w:space="0" w:color="auto"/>
            <w:bottom w:val="none" w:sz="0" w:space="0" w:color="auto"/>
            <w:right w:val="none" w:sz="0" w:space="0" w:color="auto"/>
          </w:divBdr>
          <w:divsChild>
            <w:div w:id="1372224887">
              <w:marLeft w:val="0"/>
              <w:marRight w:val="0"/>
              <w:marTop w:val="120"/>
              <w:marBottom w:val="0"/>
              <w:divBdr>
                <w:top w:val="none" w:sz="0" w:space="0" w:color="auto"/>
                <w:left w:val="none" w:sz="0" w:space="0" w:color="auto"/>
                <w:bottom w:val="none" w:sz="0" w:space="0" w:color="auto"/>
                <w:right w:val="none" w:sz="0" w:space="0" w:color="auto"/>
              </w:divBdr>
            </w:div>
            <w:div w:id="1690137088">
              <w:marLeft w:val="0"/>
              <w:marRight w:val="0"/>
              <w:marTop w:val="0"/>
              <w:marBottom w:val="0"/>
              <w:divBdr>
                <w:top w:val="none" w:sz="0" w:space="0" w:color="auto"/>
                <w:left w:val="none" w:sz="0" w:space="0" w:color="auto"/>
                <w:bottom w:val="none" w:sz="0" w:space="0" w:color="auto"/>
                <w:right w:val="none" w:sz="0" w:space="0" w:color="auto"/>
              </w:divBdr>
            </w:div>
          </w:divsChild>
        </w:div>
        <w:div w:id="1673530564">
          <w:marLeft w:val="0"/>
          <w:marRight w:val="0"/>
          <w:marTop w:val="0"/>
          <w:marBottom w:val="0"/>
          <w:divBdr>
            <w:top w:val="none" w:sz="0" w:space="0" w:color="auto"/>
            <w:left w:val="none" w:sz="0" w:space="0" w:color="auto"/>
            <w:bottom w:val="none" w:sz="0" w:space="0" w:color="auto"/>
            <w:right w:val="none" w:sz="0" w:space="0" w:color="auto"/>
          </w:divBdr>
          <w:divsChild>
            <w:div w:id="346563479">
              <w:marLeft w:val="0"/>
              <w:marRight w:val="0"/>
              <w:marTop w:val="120"/>
              <w:marBottom w:val="0"/>
              <w:divBdr>
                <w:top w:val="none" w:sz="0" w:space="0" w:color="auto"/>
                <w:left w:val="none" w:sz="0" w:space="0" w:color="auto"/>
                <w:bottom w:val="none" w:sz="0" w:space="0" w:color="auto"/>
                <w:right w:val="none" w:sz="0" w:space="0" w:color="auto"/>
              </w:divBdr>
            </w:div>
            <w:div w:id="1534345486">
              <w:marLeft w:val="0"/>
              <w:marRight w:val="0"/>
              <w:marTop w:val="0"/>
              <w:marBottom w:val="0"/>
              <w:divBdr>
                <w:top w:val="none" w:sz="0" w:space="0" w:color="auto"/>
                <w:left w:val="none" w:sz="0" w:space="0" w:color="auto"/>
                <w:bottom w:val="none" w:sz="0" w:space="0" w:color="auto"/>
                <w:right w:val="none" w:sz="0" w:space="0" w:color="auto"/>
              </w:divBdr>
            </w:div>
          </w:divsChild>
        </w:div>
        <w:div w:id="124012369">
          <w:marLeft w:val="0"/>
          <w:marRight w:val="0"/>
          <w:marTop w:val="0"/>
          <w:marBottom w:val="0"/>
          <w:divBdr>
            <w:top w:val="none" w:sz="0" w:space="0" w:color="auto"/>
            <w:left w:val="none" w:sz="0" w:space="0" w:color="auto"/>
            <w:bottom w:val="none" w:sz="0" w:space="0" w:color="auto"/>
            <w:right w:val="none" w:sz="0" w:space="0" w:color="auto"/>
          </w:divBdr>
          <w:divsChild>
            <w:div w:id="1438867364">
              <w:marLeft w:val="0"/>
              <w:marRight w:val="0"/>
              <w:marTop w:val="120"/>
              <w:marBottom w:val="0"/>
              <w:divBdr>
                <w:top w:val="none" w:sz="0" w:space="0" w:color="auto"/>
                <w:left w:val="none" w:sz="0" w:space="0" w:color="auto"/>
                <w:bottom w:val="none" w:sz="0" w:space="0" w:color="auto"/>
                <w:right w:val="none" w:sz="0" w:space="0" w:color="auto"/>
              </w:divBdr>
            </w:div>
            <w:div w:id="8582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143">
      <w:bodyDiv w:val="1"/>
      <w:marLeft w:val="0"/>
      <w:marRight w:val="0"/>
      <w:marTop w:val="0"/>
      <w:marBottom w:val="0"/>
      <w:divBdr>
        <w:top w:val="none" w:sz="0" w:space="0" w:color="auto"/>
        <w:left w:val="none" w:sz="0" w:space="0" w:color="auto"/>
        <w:bottom w:val="none" w:sz="0" w:space="0" w:color="auto"/>
        <w:right w:val="none" w:sz="0" w:space="0" w:color="auto"/>
      </w:divBdr>
    </w:div>
    <w:div w:id="37736055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22">
          <w:marLeft w:val="0"/>
          <w:marRight w:val="0"/>
          <w:marTop w:val="0"/>
          <w:marBottom w:val="0"/>
          <w:divBdr>
            <w:top w:val="none" w:sz="0" w:space="0" w:color="auto"/>
            <w:left w:val="none" w:sz="0" w:space="0" w:color="auto"/>
            <w:bottom w:val="none" w:sz="0" w:space="0" w:color="auto"/>
            <w:right w:val="none" w:sz="0" w:space="0" w:color="auto"/>
          </w:divBdr>
          <w:divsChild>
            <w:div w:id="11304481">
              <w:marLeft w:val="0"/>
              <w:marRight w:val="0"/>
              <w:marTop w:val="120"/>
              <w:marBottom w:val="0"/>
              <w:divBdr>
                <w:top w:val="none" w:sz="0" w:space="0" w:color="auto"/>
                <w:left w:val="none" w:sz="0" w:space="0" w:color="auto"/>
                <w:bottom w:val="none" w:sz="0" w:space="0" w:color="auto"/>
                <w:right w:val="none" w:sz="0" w:space="0" w:color="auto"/>
              </w:divBdr>
            </w:div>
            <w:div w:id="1457945818">
              <w:marLeft w:val="0"/>
              <w:marRight w:val="0"/>
              <w:marTop w:val="0"/>
              <w:marBottom w:val="0"/>
              <w:divBdr>
                <w:top w:val="none" w:sz="0" w:space="0" w:color="auto"/>
                <w:left w:val="none" w:sz="0" w:space="0" w:color="auto"/>
                <w:bottom w:val="none" w:sz="0" w:space="0" w:color="auto"/>
                <w:right w:val="none" w:sz="0" w:space="0" w:color="auto"/>
              </w:divBdr>
            </w:div>
          </w:divsChild>
        </w:div>
        <w:div w:id="6638220">
          <w:marLeft w:val="0"/>
          <w:marRight w:val="0"/>
          <w:marTop w:val="0"/>
          <w:marBottom w:val="0"/>
          <w:divBdr>
            <w:top w:val="none" w:sz="0" w:space="0" w:color="auto"/>
            <w:left w:val="none" w:sz="0" w:space="0" w:color="auto"/>
            <w:bottom w:val="none" w:sz="0" w:space="0" w:color="auto"/>
            <w:right w:val="none" w:sz="0" w:space="0" w:color="auto"/>
          </w:divBdr>
          <w:divsChild>
            <w:div w:id="368410546">
              <w:marLeft w:val="0"/>
              <w:marRight w:val="0"/>
              <w:marTop w:val="120"/>
              <w:marBottom w:val="0"/>
              <w:divBdr>
                <w:top w:val="none" w:sz="0" w:space="0" w:color="auto"/>
                <w:left w:val="none" w:sz="0" w:space="0" w:color="auto"/>
                <w:bottom w:val="none" w:sz="0" w:space="0" w:color="auto"/>
                <w:right w:val="none" w:sz="0" w:space="0" w:color="auto"/>
              </w:divBdr>
            </w:div>
            <w:div w:id="2005814327">
              <w:marLeft w:val="0"/>
              <w:marRight w:val="0"/>
              <w:marTop w:val="0"/>
              <w:marBottom w:val="0"/>
              <w:divBdr>
                <w:top w:val="none" w:sz="0" w:space="0" w:color="auto"/>
                <w:left w:val="none" w:sz="0" w:space="0" w:color="auto"/>
                <w:bottom w:val="none" w:sz="0" w:space="0" w:color="auto"/>
                <w:right w:val="none" w:sz="0" w:space="0" w:color="auto"/>
              </w:divBdr>
            </w:div>
          </w:divsChild>
        </w:div>
        <w:div w:id="1062171016">
          <w:marLeft w:val="0"/>
          <w:marRight w:val="0"/>
          <w:marTop w:val="0"/>
          <w:marBottom w:val="0"/>
          <w:divBdr>
            <w:top w:val="none" w:sz="0" w:space="0" w:color="auto"/>
            <w:left w:val="none" w:sz="0" w:space="0" w:color="auto"/>
            <w:bottom w:val="none" w:sz="0" w:space="0" w:color="auto"/>
            <w:right w:val="none" w:sz="0" w:space="0" w:color="auto"/>
          </w:divBdr>
          <w:divsChild>
            <w:div w:id="1764840638">
              <w:marLeft w:val="0"/>
              <w:marRight w:val="0"/>
              <w:marTop w:val="120"/>
              <w:marBottom w:val="0"/>
              <w:divBdr>
                <w:top w:val="none" w:sz="0" w:space="0" w:color="auto"/>
                <w:left w:val="none" w:sz="0" w:space="0" w:color="auto"/>
                <w:bottom w:val="none" w:sz="0" w:space="0" w:color="auto"/>
                <w:right w:val="none" w:sz="0" w:space="0" w:color="auto"/>
              </w:divBdr>
            </w:div>
            <w:div w:id="230114781">
              <w:marLeft w:val="0"/>
              <w:marRight w:val="0"/>
              <w:marTop w:val="0"/>
              <w:marBottom w:val="0"/>
              <w:divBdr>
                <w:top w:val="none" w:sz="0" w:space="0" w:color="auto"/>
                <w:left w:val="none" w:sz="0" w:space="0" w:color="auto"/>
                <w:bottom w:val="none" w:sz="0" w:space="0" w:color="auto"/>
                <w:right w:val="none" w:sz="0" w:space="0" w:color="auto"/>
              </w:divBdr>
            </w:div>
          </w:divsChild>
        </w:div>
        <w:div w:id="1643925159">
          <w:marLeft w:val="0"/>
          <w:marRight w:val="0"/>
          <w:marTop w:val="0"/>
          <w:marBottom w:val="0"/>
          <w:divBdr>
            <w:top w:val="none" w:sz="0" w:space="0" w:color="auto"/>
            <w:left w:val="none" w:sz="0" w:space="0" w:color="auto"/>
            <w:bottom w:val="none" w:sz="0" w:space="0" w:color="auto"/>
            <w:right w:val="none" w:sz="0" w:space="0" w:color="auto"/>
          </w:divBdr>
          <w:divsChild>
            <w:div w:id="514347168">
              <w:marLeft w:val="0"/>
              <w:marRight w:val="0"/>
              <w:marTop w:val="120"/>
              <w:marBottom w:val="0"/>
              <w:divBdr>
                <w:top w:val="none" w:sz="0" w:space="0" w:color="auto"/>
                <w:left w:val="none" w:sz="0" w:space="0" w:color="auto"/>
                <w:bottom w:val="none" w:sz="0" w:space="0" w:color="auto"/>
                <w:right w:val="none" w:sz="0" w:space="0" w:color="auto"/>
              </w:divBdr>
            </w:div>
            <w:div w:id="998533687">
              <w:marLeft w:val="0"/>
              <w:marRight w:val="0"/>
              <w:marTop w:val="0"/>
              <w:marBottom w:val="0"/>
              <w:divBdr>
                <w:top w:val="none" w:sz="0" w:space="0" w:color="auto"/>
                <w:left w:val="none" w:sz="0" w:space="0" w:color="auto"/>
                <w:bottom w:val="none" w:sz="0" w:space="0" w:color="auto"/>
                <w:right w:val="none" w:sz="0" w:space="0" w:color="auto"/>
              </w:divBdr>
            </w:div>
          </w:divsChild>
        </w:div>
        <w:div w:id="578682987">
          <w:marLeft w:val="0"/>
          <w:marRight w:val="0"/>
          <w:marTop w:val="0"/>
          <w:marBottom w:val="0"/>
          <w:divBdr>
            <w:top w:val="none" w:sz="0" w:space="0" w:color="auto"/>
            <w:left w:val="none" w:sz="0" w:space="0" w:color="auto"/>
            <w:bottom w:val="none" w:sz="0" w:space="0" w:color="auto"/>
            <w:right w:val="none" w:sz="0" w:space="0" w:color="auto"/>
          </w:divBdr>
          <w:divsChild>
            <w:div w:id="130830426">
              <w:marLeft w:val="0"/>
              <w:marRight w:val="0"/>
              <w:marTop w:val="120"/>
              <w:marBottom w:val="0"/>
              <w:divBdr>
                <w:top w:val="none" w:sz="0" w:space="0" w:color="auto"/>
                <w:left w:val="none" w:sz="0" w:space="0" w:color="auto"/>
                <w:bottom w:val="none" w:sz="0" w:space="0" w:color="auto"/>
                <w:right w:val="none" w:sz="0" w:space="0" w:color="auto"/>
              </w:divBdr>
            </w:div>
            <w:div w:id="9581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725">
      <w:bodyDiv w:val="1"/>
      <w:marLeft w:val="0"/>
      <w:marRight w:val="0"/>
      <w:marTop w:val="0"/>
      <w:marBottom w:val="0"/>
      <w:divBdr>
        <w:top w:val="none" w:sz="0" w:space="0" w:color="auto"/>
        <w:left w:val="none" w:sz="0" w:space="0" w:color="auto"/>
        <w:bottom w:val="none" w:sz="0" w:space="0" w:color="auto"/>
        <w:right w:val="none" w:sz="0" w:space="0" w:color="auto"/>
      </w:divBdr>
      <w:divsChild>
        <w:div w:id="1683358132">
          <w:marLeft w:val="0"/>
          <w:marRight w:val="0"/>
          <w:marTop w:val="0"/>
          <w:marBottom w:val="0"/>
          <w:divBdr>
            <w:top w:val="none" w:sz="0" w:space="0" w:color="auto"/>
            <w:left w:val="none" w:sz="0" w:space="0" w:color="auto"/>
            <w:bottom w:val="none" w:sz="0" w:space="0" w:color="auto"/>
            <w:right w:val="none" w:sz="0" w:space="0" w:color="auto"/>
          </w:divBdr>
          <w:divsChild>
            <w:div w:id="1381634984">
              <w:marLeft w:val="0"/>
              <w:marRight w:val="0"/>
              <w:marTop w:val="120"/>
              <w:marBottom w:val="0"/>
              <w:divBdr>
                <w:top w:val="none" w:sz="0" w:space="0" w:color="auto"/>
                <w:left w:val="none" w:sz="0" w:space="0" w:color="auto"/>
                <w:bottom w:val="none" w:sz="0" w:space="0" w:color="auto"/>
                <w:right w:val="none" w:sz="0" w:space="0" w:color="auto"/>
              </w:divBdr>
            </w:div>
            <w:div w:id="379944928">
              <w:marLeft w:val="0"/>
              <w:marRight w:val="0"/>
              <w:marTop w:val="0"/>
              <w:marBottom w:val="0"/>
              <w:divBdr>
                <w:top w:val="none" w:sz="0" w:space="0" w:color="auto"/>
                <w:left w:val="none" w:sz="0" w:space="0" w:color="auto"/>
                <w:bottom w:val="none" w:sz="0" w:space="0" w:color="auto"/>
                <w:right w:val="none" w:sz="0" w:space="0" w:color="auto"/>
              </w:divBdr>
            </w:div>
          </w:divsChild>
        </w:div>
        <w:div w:id="1365252862">
          <w:marLeft w:val="0"/>
          <w:marRight w:val="0"/>
          <w:marTop w:val="0"/>
          <w:marBottom w:val="0"/>
          <w:divBdr>
            <w:top w:val="none" w:sz="0" w:space="0" w:color="auto"/>
            <w:left w:val="none" w:sz="0" w:space="0" w:color="auto"/>
            <w:bottom w:val="none" w:sz="0" w:space="0" w:color="auto"/>
            <w:right w:val="none" w:sz="0" w:space="0" w:color="auto"/>
          </w:divBdr>
          <w:divsChild>
            <w:div w:id="1325276771">
              <w:marLeft w:val="0"/>
              <w:marRight w:val="0"/>
              <w:marTop w:val="120"/>
              <w:marBottom w:val="0"/>
              <w:divBdr>
                <w:top w:val="none" w:sz="0" w:space="0" w:color="auto"/>
                <w:left w:val="none" w:sz="0" w:space="0" w:color="auto"/>
                <w:bottom w:val="none" w:sz="0" w:space="0" w:color="auto"/>
                <w:right w:val="none" w:sz="0" w:space="0" w:color="auto"/>
              </w:divBdr>
            </w:div>
            <w:div w:id="1127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252">
      <w:bodyDiv w:val="1"/>
      <w:marLeft w:val="0"/>
      <w:marRight w:val="0"/>
      <w:marTop w:val="0"/>
      <w:marBottom w:val="0"/>
      <w:divBdr>
        <w:top w:val="none" w:sz="0" w:space="0" w:color="auto"/>
        <w:left w:val="none" w:sz="0" w:space="0" w:color="auto"/>
        <w:bottom w:val="none" w:sz="0" w:space="0" w:color="auto"/>
        <w:right w:val="none" w:sz="0" w:space="0" w:color="auto"/>
      </w:divBdr>
      <w:divsChild>
        <w:div w:id="1334184558">
          <w:marLeft w:val="0"/>
          <w:marRight w:val="0"/>
          <w:marTop w:val="0"/>
          <w:marBottom w:val="0"/>
          <w:divBdr>
            <w:top w:val="none" w:sz="0" w:space="0" w:color="auto"/>
            <w:left w:val="none" w:sz="0" w:space="0" w:color="auto"/>
            <w:bottom w:val="none" w:sz="0" w:space="0" w:color="auto"/>
            <w:right w:val="none" w:sz="0" w:space="0" w:color="auto"/>
          </w:divBdr>
          <w:divsChild>
            <w:div w:id="519046679">
              <w:marLeft w:val="0"/>
              <w:marRight w:val="0"/>
              <w:marTop w:val="120"/>
              <w:marBottom w:val="0"/>
              <w:divBdr>
                <w:top w:val="none" w:sz="0" w:space="0" w:color="auto"/>
                <w:left w:val="none" w:sz="0" w:space="0" w:color="auto"/>
                <w:bottom w:val="none" w:sz="0" w:space="0" w:color="auto"/>
                <w:right w:val="none" w:sz="0" w:space="0" w:color="auto"/>
              </w:divBdr>
            </w:div>
            <w:div w:id="807088977">
              <w:marLeft w:val="0"/>
              <w:marRight w:val="0"/>
              <w:marTop w:val="0"/>
              <w:marBottom w:val="0"/>
              <w:divBdr>
                <w:top w:val="none" w:sz="0" w:space="0" w:color="auto"/>
                <w:left w:val="none" w:sz="0" w:space="0" w:color="auto"/>
                <w:bottom w:val="none" w:sz="0" w:space="0" w:color="auto"/>
                <w:right w:val="none" w:sz="0" w:space="0" w:color="auto"/>
              </w:divBdr>
            </w:div>
          </w:divsChild>
        </w:div>
        <w:div w:id="1438523225">
          <w:marLeft w:val="0"/>
          <w:marRight w:val="0"/>
          <w:marTop w:val="0"/>
          <w:marBottom w:val="0"/>
          <w:divBdr>
            <w:top w:val="none" w:sz="0" w:space="0" w:color="auto"/>
            <w:left w:val="none" w:sz="0" w:space="0" w:color="auto"/>
            <w:bottom w:val="none" w:sz="0" w:space="0" w:color="auto"/>
            <w:right w:val="none" w:sz="0" w:space="0" w:color="auto"/>
          </w:divBdr>
          <w:divsChild>
            <w:div w:id="919023296">
              <w:marLeft w:val="0"/>
              <w:marRight w:val="0"/>
              <w:marTop w:val="120"/>
              <w:marBottom w:val="0"/>
              <w:divBdr>
                <w:top w:val="none" w:sz="0" w:space="0" w:color="auto"/>
                <w:left w:val="none" w:sz="0" w:space="0" w:color="auto"/>
                <w:bottom w:val="none" w:sz="0" w:space="0" w:color="auto"/>
                <w:right w:val="none" w:sz="0" w:space="0" w:color="auto"/>
              </w:divBdr>
            </w:div>
            <w:div w:id="5597510">
              <w:marLeft w:val="0"/>
              <w:marRight w:val="0"/>
              <w:marTop w:val="0"/>
              <w:marBottom w:val="0"/>
              <w:divBdr>
                <w:top w:val="none" w:sz="0" w:space="0" w:color="auto"/>
                <w:left w:val="none" w:sz="0" w:space="0" w:color="auto"/>
                <w:bottom w:val="none" w:sz="0" w:space="0" w:color="auto"/>
                <w:right w:val="none" w:sz="0" w:space="0" w:color="auto"/>
              </w:divBdr>
            </w:div>
          </w:divsChild>
        </w:div>
        <w:div w:id="906964055">
          <w:marLeft w:val="0"/>
          <w:marRight w:val="0"/>
          <w:marTop w:val="0"/>
          <w:marBottom w:val="0"/>
          <w:divBdr>
            <w:top w:val="none" w:sz="0" w:space="0" w:color="auto"/>
            <w:left w:val="none" w:sz="0" w:space="0" w:color="auto"/>
            <w:bottom w:val="none" w:sz="0" w:space="0" w:color="auto"/>
            <w:right w:val="none" w:sz="0" w:space="0" w:color="auto"/>
          </w:divBdr>
          <w:divsChild>
            <w:div w:id="1030185694">
              <w:marLeft w:val="0"/>
              <w:marRight w:val="0"/>
              <w:marTop w:val="120"/>
              <w:marBottom w:val="0"/>
              <w:divBdr>
                <w:top w:val="none" w:sz="0" w:space="0" w:color="auto"/>
                <w:left w:val="none" w:sz="0" w:space="0" w:color="auto"/>
                <w:bottom w:val="none" w:sz="0" w:space="0" w:color="auto"/>
                <w:right w:val="none" w:sz="0" w:space="0" w:color="auto"/>
              </w:divBdr>
            </w:div>
            <w:div w:id="236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5967">
      <w:bodyDiv w:val="1"/>
      <w:marLeft w:val="0"/>
      <w:marRight w:val="0"/>
      <w:marTop w:val="0"/>
      <w:marBottom w:val="0"/>
      <w:divBdr>
        <w:top w:val="none" w:sz="0" w:space="0" w:color="auto"/>
        <w:left w:val="none" w:sz="0" w:space="0" w:color="auto"/>
        <w:bottom w:val="none" w:sz="0" w:space="0" w:color="auto"/>
        <w:right w:val="none" w:sz="0" w:space="0" w:color="auto"/>
      </w:divBdr>
      <w:divsChild>
        <w:div w:id="310645865">
          <w:marLeft w:val="0"/>
          <w:marRight w:val="0"/>
          <w:marTop w:val="0"/>
          <w:marBottom w:val="0"/>
          <w:divBdr>
            <w:top w:val="none" w:sz="0" w:space="0" w:color="auto"/>
            <w:left w:val="none" w:sz="0" w:space="0" w:color="auto"/>
            <w:bottom w:val="none" w:sz="0" w:space="0" w:color="auto"/>
            <w:right w:val="none" w:sz="0" w:space="0" w:color="auto"/>
          </w:divBdr>
          <w:divsChild>
            <w:div w:id="261186810">
              <w:marLeft w:val="0"/>
              <w:marRight w:val="0"/>
              <w:marTop w:val="120"/>
              <w:marBottom w:val="0"/>
              <w:divBdr>
                <w:top w:val="none" w:sz="0" w:space="0" w:color="auto"/>
                <w:left w:val="none" w:sz="0" w:space="0" w:color="auto"/>
                <w:bottom w:val="none" w:sz="0" w:space="0" w:color="auto"/>
                <w:right w:val="none" w:sz="0" w:space="0" w:color="auto"/>
              </w:divBdr>
            </w:div>
            <w:div w:id="1846090180">
              <w:marLeft w:val="0"/>
              <w:marRight w:val="0"/>
              <w:marTop w:val="0"/>
              <w:marBottom w:val="0"/>
              <w:divBdr>
                <w:top w:val="none" w:sz="0" w:space="0" w:color="auto"/>
                <w:left w:val="none" w:sz="0" w:space="0" w:color="auto"/>
                <w:bottom w:val="none" w:sz="0" w:space="0" w:color="auto"/>
                <w:right w:val="none" w:sz="0" w:space="0" w:color="auto"/>
              </w:divBdr>
              <w:divsChild>
                <w:div w:id="1161118959">
                  <w:marLeft w:val="0"/>
                  <w:marRight w:val="0"/>
                  <w:marTop w:val="0"/>
                  <w:marBottom w:val="0"/>
                  <w:divBdr>
                    <w:top w:val="none" w:sz="0" w:space="0" w:color="auto"/>
                    <w:left w:val="none" w:sz="0" w:space="0" w:color="auto"/>
                    <w:bottom w:val="none" w:sz="0" w:space="0" w:color="auto"/>
                    <w:right w:val="none" w:sz="0" w:space="0" w:color="auto"/>
                  </w:divBdr>
                  <w:divsChild>
                    <w:div w:id="1640106048">
                      <w:marLeft w:val="0"/>
                      <w:marRight w:val="0"/>
                      <w:marTop w:val="120"/>
                      <w:marBottom w:val="0"/>
                      <w:divBdr>
                        <w:top w:val="none" w:sz="0" w:space="0" w:color="auto"/>
                        <w:left w:val="none" w:sz="0" w:space="0" w:color="auto"/>
                        <w:bottom w:val="none" w:sz="0" w:space="0" w:color="auto"/>
                        <w:right w:val="none" w:sz="0" w:space="0" w:color="auto"/>
                      </w:divBdr>
                    </w:div>
                    <w:div w:id="2105153189">
                      <w:marLeft w:val="0"/>
                      <w:marRight w:val="0"/>
                      <w:marTop w:val="0"/>
                      <w:marBottom w:val="0"/>
                      <w:divBdr>
                        <w:top w:val="none" w:sz="0" w:space="0" w:color="auto"/>
                        <w:left w:val="none" w:sz="0" w:space="0" w:color="auto"/>
                        <w:bottom w:val="none" w:sz="0" w:space="0" w:color="auto"/>
                        <w:right w:val="none" w:sz="0" w:space="0" w:color="auto"/>
                      </w:divBdr>
                    </w:div>
                  </w:divsChild>
                </w:div>
                <w:div w:id="538203952">
                  <w:marLeft w:val="0"/>
                  <w:marRight w:val="0"/>
                  <w:marTop w:val="0"/>
                  <w:marBottom w:val="0"/>
                  <w:divBdr>
                    <w:top w:val="none" w:sz="0" w:space="0" w:color="auto"/>
                    <w:left w:val="none" w:sz="0" w:space="0" w:color="auto"/>
                    <w:bottom w:val="none" w:sz="0" w:space="0" w:color="auto"/>
                    <w:right w:val="none" w:sz="0" w:space="0" w:color="auto"/>
                  </w:divBdr>
                  <w:divsChild>
                    <w:div w:id="449469389">
                      <w:marLeft w:val="0"/>
                      <w:marRight w:val="0"/>
                      <w:marTop w:val="120"/>
                      <w:marBottom w:val="0"/>
                      <w:divBdr>
                        <w:top w:val="none" w:sz="0" w:space="0" w:color="auto"/>
                        <w:left w:val="none" w:sz="0" w:space="0" w:color="auto"/>
                        <w:bottom w:val="none" w:sz="0" w:space="0" w:color="auto"/>
                        <w:right w:val="none" w:sz="0" w:space="0" w:color="auto"/>
                      </w:divBdr>
                    </w:div>
                    <w:div w:id="17734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8787">
          <w:marLeft w:val="0"/>
          <w:marRight w:val="0"/>
          <w:marTop w:val="0"/>
          <w:marBottom w:val="0"/>
          <w:divBdr>
            <w:top w:val="none" w:sz="0" w:space="0" w:color="auto"/>
            <w:left w:val="none" w:sz="0" w:space="0" w:color="auto"/>
            <w:bottom w:val="none" w:sz="0" w:space="0" w:color="auto"/>
            <w:right w:val="none" w:sz="0" w:space="0" w:color="auto"/>
          </w:divBdr>
          <w:divsChild>
            <w:div w:id="220605780">
              <w:marLeft w:val="0"/>
              <w:marRight w:val="0"/>
              <w:marTop w:val="120"/>
              <w:marBottom w:val="0"/>
              <w:divBdr>
                <w:top w:val="none" w:sz="0" w:space="0" w:color="auto"/>
                <w:left w:val="none" w:sz="0" w:space="0" w:color="auto"/>
                <w:bottom w:val="none" w:sz="0" w:space="0" w:color="auto"/>
                <w:right w:val="none" w:sz="0" w:space="0" w:color="auto"/>
              </w:divBdr>
            </w:div>
            <w:div w:id="348526657">
              <w:marLeft w:val="0"/>
              <w:marRight w:val="0"/>
              <w:marTop w:val="0"/>
              <w:marBottom w:val="0"/>
              <w:divBdr>
                <w:top w:val="none" w:sz="0" w:space="0" w:color="auto"/>
                <w:left w:val="none" w:sz="0" w:space="0" w:color="auto"/>
                <w:bottom w:val="none" w:sz="0" w:space="0" w:color="auto"/>
                <w:right w:val="none" w:sz="0" w:space="0" w:color="auto"/>
              </w:divBdr>
            </w:div>
          </w:divsChild>
        </w:div>
        <w:div w:id="961108518">
          <w:marLeft w:val="0"/>
          <w:marRight w:val="0"/>
          <w:marTop w:val="0"/>
          <w:marBottom w:val="0"/>
          <w:divBdr>
            <w:top w:val="none" w:sz="0" w:space="0" w:color="auto"/>
            <w:left w:val="none" w:sz="0" w:space="0" w:color="auto"/>
            <w:bottom w:val="none" w:sz="0" w:space="0" w:color="auto"/>
            <w:right w:val="none" w:sz="0" w:space="0" w:color="auto"/>
          </w:divBdr>
          <w:divsChild>
            <w:div w:id="655844295">
              <w:marLeft w:val="0"/>
              <w:marRight w:val="0"/>
              <w:marTop w:val="120"/>
              <w:marBottom w:val="0"/>
              <w:divBdr>
                <w:top w:val="none" w:sz="0" w:space="0" w:color="auto"/>
                <w:left w:val="none" w:sz="0" w:space="0" w:color="auto"/>
                <w:bottom w:val="none" w:sz="0" w:space="0" w:color="auto"/>
                <w:right w:val="none" w:sz="0" w:space="0" w:color="auto"/>
              </w:divBdr>
            </w:div>
            <w:div w:id="1706756502">
              <w:marLeft w:val="0"/>
              <w:marRight w:val="0"/>
              <w:marTop w:val="0"/>
              <w:marBottom w:val="0"/>
              <w:divBdr>
                <w:top w:val="none" w:sz="0" w:space="0" w:color="auto"/>
                <w:left w:val="none" w:sz="0" w:space="0" w:color="auto"/>
                <w:bottom w:val="none" w:sz="0" w:space="0" w:color="auto"/>
                <w:right w:val="none" w:sz="0" w:space="0" w:color="auto"/>
              </w:divBdr>
            </w:div>
          </w:divsChild>
        </w:div>
        <w:div w:id="659961954">
          <w:marLeft w:val="0"/>
          <w:marRight w:val="0"/>
          <w:marTop w:val="0"/>
          <w:marBottom w:val="0"/>
          <w:divBdr>
            <w:top w:val="none" w:sz="0" w:space="0" w:color="auto"/>
            <w:left w:val="none" w:sz="0" w:space="0" w:color="auto"/>
            <w:bottom w:val="none" w:sz="0" w:space="0" w:color="auto"/>
            <w:right w:val="none" w:sz="0" w:space="0" w:color="auto"/>
          </w:divBdr>
          <w:divsChild>
            <w:div w:id="36247438">
              <w:marLeft w:val="0"/>
              <w:marRight w:val="0"/>
              <w:marTop w:val="120"/>
              <w:marBottom w:val="0"/>
              <w:divBdr>
                <w:top w:val="none" w:sz="0" w:space="0" w:color="auto"/>
                <w:left w:val="none" w:sz="0" w:space="0" w:color="auto"/>
                <w:bottom w:val="none" w:sz="0" w:space="0" w:color="auto"/>
                <w:right w:val="none" w:sz="0" w:space="0" w:color="auto"/>
              </w:divBdr>
            </w:div>
            <w:div w:id="6085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553">
      <w:bodyDiv w:val="1"/>
      <w:marLeft w:val="0"/>
      <w:marRight w:val="0"/>
      <w:marTop w:val="0"/>
      <w:marBottom w:val="0"/>
      <w:divBdr>
        <w:top w:val="none" w:sz="0" w:space="0" w:color="auto"/>
        <w:left w:val="none" w:sz="0" w:space="0" w:color="auto"/>
        <w:bottom w:val="none" w:sz="0" w:space="0" w:color="auto"/>
        <w:right w:val="none" w:sz="0" w:space="0" w:color="auto"/>
      </w:divBdr>
    </w:div>
    <w:div w:id="454836944">
      <w:bodyDiv w:val="1"/>
      <w:marLeft w:val="0"/>
      <w:marRight w:val="0"/>
      <w:marTop w:val="0"/>
      <w:marBottom w:val="0"/>
      <w:divBdr>
        <w:top w:val="none" w:sz="0" w:space="0" w:color="auto"/>
        <w:left w:val="none" w:sz="0" w:space="0" w:color="auto"/>
        <w:bottom w:val="none" w:sz="0" w:space="0" w:color="auto"/>
        <w:right w:val="none" w:sz="0" w:space="0" w:color="auto"/>
      </w:divBdr>
      <w:divsChild>
        <w:div w:id="526413805">
          <w:marLeft w:val="0"/>
          <w:marRight w:val="0"/>
          <w:marTop w:val="0"/>
          <w:marBottom w:val="0"/>
          <w:divBdr>
            <w:top w:val="none" w:sz="0" w:space="0" w:color="auto"/>
            <w:left w:val="none" w:sz="0" w:space="0" w:color="auto"/>
            <w:bottom w:val="none" w:sz="0" w:space="0" w:color="auto"/>
            <w:right w:val="none" w:sz="0" w:space="0" w:color="auto"/>
          </w:divBdr>
          <w:divsChild>
            <w:div w:id="523253703">
              <w:marLeft w:val="0"/>
              <w:marRight w:val="0"/>
              <w:marTop w:val="120"/>
              <w:marBottom w:val="0"/>
              <w:divBdr>
                <w:top w:val="none" w:sz="0" w:space="0" w:color="auto"/>
                <w:left w:val="none" w:sz="0" w:space="0" w:color="auto"/>
                <w:bottom w:val="none" w:sz="0" w:space="0" w:color="auto"/>
                <w:right w:val="none" w:sz="0" w:space="0" w:color="auto"/>
              </w:divBdr>
            </w:div>
            <w:div w:id="1554542944">
              <w:marLeft w:val="0"/>
              <w:marRight w:val="0"/>
              <w:marTop w:val="0"/>
              <w:marBottom w:val="0"/>
              <w:divBdr>
                <w:top w:val="none" w:sz="0" w:space="0" w:color="auto"/>
                <w:left w:val="none" w:sz="0" w:space="0" w:color="auto"/>
                <w:bottom w:val="none" w:sz="0" w:space="0" w:color="auto"/>
                <w:right w:val="none" w:sz="0" w:space="0" w:color="auto"/>
              </w:divBdr>
            </w:div>
          </w:divsChild>
        </w:div>
        <w:div w:id="1448086733">
          <w:marLeft w:val="0"/>
          <w:marRight w:val="0"/>
          <w:marTop w:val="0"/>
          <w:marBottom w:val="0"/>
          <w:divBdr>
            <w:top w:val="none" w:sz="0" w:space="0" w:color="auto"/>
            <w:left w:val="none" w:sz="0" w:space="0" w:color="auto"/>
            <w:bottom w:val="none" w:sz="0" w:space="0" w:color="auto"/>
            <w:right w:val="none" w:sz="0" w:space="0" w:color="auto"/>
          </w:divBdr>
          <w:divsChild>
            <w:div w:id="2019968311">
              <w:marLeft w:val="0"/>
              <w:marRight w:val="0"/>
              <w:marTop w:val="120"/>
              <w:marBottom w:val="0"/>
              <w:divBdr>
                <w:top w:val="none" w:sz="0" w:space="0" w:color="auto"/>
                <w:left w:val="none" w:sz="0" w:space="0" w:color="auto"/>
                <w:bottom w:val="none" w:sz="0" w:space="0" w:color="auto"/>
                <w:right w:val="none" w:sz="0" w:space="0" w:color="auto"/>
              </w:divBdr>
            </w:div>
            <w:div w:id="1847164475">
              <w:marLeft w:val="0"/>
              <w:marRight w:val="0"/>
              <w:marTop w:val="0"/>
              <w:marBottom w:val="0"/>
              <w:divBdr>
                <w:top w:val="none" w:sz="0" w:space="0" w:color="auto"/>
                <w:left w:val="none" w:sz="0" w:space="0" w:color="auto"/>
                <w:bottom w:val="none" w:sz="0" w:space="0" w:color="auto"/>
                <w:right w:val="none" w:sz="0" w:space="0" w:color="auto"/>
              </w:divBdr>
            </w:div>
          </w:divsChild>
        </w:div>
        <w:div w:id="1749767126">
          <w:marLeft w:val="0"/>
          <w:marRight w:val="0"/>
          <w:marTop w:val="0"/>
          <w:marBottom w:val="0"/>
          <w:divBdr>
            <w:top w:val="none" w:sz="0" w:space="0" w:color="auto"/>
            <w:left w:val="none" w:sz="0" w:space="0" w:color="auto"/>
            <w:bottom w:val="none" w:sz="0" w:space="0" w:color="auto"/>
            <w:right w:val="none" w:sz="0" w:space="0" w:color="auto"/>
          </w:divBdr>
          <w:divsChild>
            <w:div w:id="766731328">
              <w:marLeft w:val="0"/>
              <w:marRight w:val="0"/>
              <w:marTop w:val="120"/>
              <w:marBottom w:val="0"/>
              <w:divBdr>
                <w:top w:val="none" w:sz="0" w:space="0" w:color="auto"/>
                <w:left w:val="none" w:sz="0" w:space="0" w:color="auto"/>
                <w:bottom w:val="none" w:sz="0" w:space="0" w:color="auto"/>
                <w:right w:val="none" w:sz="0" w:space="0" w:color="auto"/>
              </w:divBdr>
            </w:div>
            <w:div w:id="83307839">
              <w:marLeft w:val="0"/>
              <w:marRight w:val="0"/>
              <w:marTop w:val="0"/>
              <w:marBottom w:val="0"/>
              <w:divBdr>
                <w:top w:val="none" w:sz="0" w:space="0" w:color="auto"/>
                <w:left w:val="none" w:sz="0" w:space="0" w:color="auto"/>
                <w:bottom w:val="none" w:sz="0" w:space="0" w:color="auto"/>
                <w:right w:val="none" w:sz="0" w:space="0" w:color="auto"/>
              </w:divBdr>
            </w:div>
          </w:divsChild>
        </w:div>
        <w:div w:id="911430125">
          <w:marLeft w:val="0"/>
          <w:marRight w:val="0"/>
          <w:marTop w:val="0"/>
          <w:marBottom w:val="0"/>
          <w:divBdr>
            <w:top w:val="none" w:sz="0" w:space="0" w:color="auto"/>
            <w:left w:val="none" w:sz="0" w:space="0" w:color="auto"/>
            <w:bottom w:val="none" w:sz="0" w:space="0" w:color="auto"/>
            <w:right w:val="none" w:sz="0" w:space="0" w:color="auto"/>
          </w:divBdr>
          <w:divsChild>
            <w:div w:id="1270047871">
              <w:marLeft w:val="0"/>
              <w:marRight w:val="0"/>
              <w:marTop w:val="120"/>
              <w:marBottom w:val="0"/>
              <w:divBdr>
                <w:top w:val="none" w:sz="0" w:space="0" w:color="auto"/>
                <w:left w:val="none" w:sz="0" w:space="0" w:color="auto"/>
                <w:bottom w:val="none" w:sz="0" w:space="0" w:color="auto"/>
                <w:right w:val="none" w:sz="0" w:space="0" w:color="auto"/>
              </w:divBdr>
            </w:div>
            <w:div w:id="17435103">
              <w:marLeft w:val="0"/>
              <w:marRight w:val="0"/>
              <w:marTop w:val="0"/>
              <w:marBottom w:val="0"/>
              <w:divBdr>
                <w:top w:val="none" w:sz="0" w:space="0" w:color="auto"/>
                <w:left w:val="none" w:sz="0" w:space="0" w:color="auto"/>
                <w:bottom w:val="none" w:sz="0" w:space="0" w:color="auto"/>
                <w:right w:val="none" w:sz="0" w:space="0" w:color="auto"/>
              </w:divBdr>
            </w:div>
          </w:divsChild>
        </w:div>
        <w:div w:id="755398985">
          <w:marLeft w:val="0"/>
          <w:marRight w:val="0"/>
          <w:marTop w:val="0"/>
          <w:marBottom w:val="0"/>
          <w:divBdr>
            <w:top w:val="none" w:sz="0" w:space="0" w:color="auto"/>
            <w:left w:val="none" w:sz="0" w:space="0" w:color="auto"/>
            <w:bottom w:val="none" w:sz="0" w:space="0" w:color="auto"/>
            <w:right w:val="none" w:sz="0" w:space="0" w:color="auto"/>
          </w:divBdr>
          <w:divsChild>
            <w:div w:id="531847463">
              <w:marLeft w:val="0"/>
              <w:marRight w:val="0"/>
              <w:marTop w:val="120"/>
              <w:marBottom w:val="0"/>
              <w:divBdr>
                <w:top w:val="none" w:sz="0" w:space="0" w:color="auto"/>
                <w:left w:val="none" w:sz="0" w:space="0" w:color="auto"/>
                <w:bottom w:val="none" w:sz="0" w:space="0" w:color="auto"/>
                <w:right w:val="none" w:sz="0" w:space="0" w:color="auto"/>
              </w:divBdr>
            </w:div>
            <w:div w:id="1101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07">
      <w:bodyDiv w:val="1"/>
      <w:marLeft w:val="0"/>
      <w:marRight w:val="0"/>
      <w:marTop w:val="0"/>
      <w:marBottom w:val="0"/>
      <w:divBdr>
        <w:top w:val="none" w:sz="0" w:space="0" w:color="auto"/>
        <w:left w:val="none" w:sz="0" w:space="0" w:color="auto"/>
        <w:bottom w:val="none" w:sz="0" w:space="0" w:color="auto"/>
        <w:right w:val="none" w:sz="0" w:space="0" w:color="auto"/>
      </w:divBdr>
      <w:divsChild>
        <w:div w:id="2102137829">
          <w:marLeft w:val="0"/>
          <w:marRight w:val="0"/>
          <w:marTop w:val="0"/>
          <w:marBottom w:val="0"/>
          <w:divBdr>
            <w:top w:val="none" w:sz="0" w:space="0" w:color="auto"/>
            <w:left w:val="none" w:sz="0" w:space="0" w:color="auto"/>
            <w:bottom w:val="none" w:sz="0" w:space="0" w:color="auto"/>
            <w:right w:val="none" w:sz="0" w:space="0" w:color="auto"/>
          </w:divBdr>
          <w:divsChild>
            <w:div w:id="736589121">
              <w:marLeft w:val="0"/>
              <w:marRight w:val="0"/>
              <w:marTop w:val="120"/>
              <w:marBottom w:val="0"/>
              <w:divBdr>
                <w:top w:val="none" w:sz="0" w:space="0" w:color="auto"/>
                <w:left w:val="none" w:sz="0" w:space="0" w:color="auto"/>
                <w:bottom w:val="none" w:sz="0" w:space="0" w:color="auto"/>
                <w:right w:val="none" w:sz="0" w:space="0" w:color="auto"/>
              </w:divBdr>
            </w:div>
            <w:div w:id="1769078854">
              <w:marLeft w:val="0"/>
              <w:marRight w:val="0"/>
              <w:marTop w:val="0"/>
              <w:marBottom w:val="0"/>
              <w:divBdr>
                <w:top w:val="none" w:sz="0" w:space="0" w:color="auto"/>
                <w:left w:val="none" w:sz="0" w:space="0" w:color="auto"/>
                <w:bottom w:val="none" w:sz="0" w:space="0" w:color="auto"/>
                <w:right w:val="none" w:sz="0" w:space="0" w:color="auto"/>
              </w:divBdr>
            </w:div>
          </w:divsChild>
        </w:div>
        <w:div w:id="170412855">
          <w:marLeft w:val="0"/>
          <w:marRight w:val="0"/>
          <w:marTop w:val="0"/>
          <w:marBottom w:val="0"/>
          <w:divBdr>
            <w:top w:val="none" w:sz="0" w:space="0" w:color="auto"/>
            <w:left w:val="none" w:sz="0" w:space="0" w:color="auto"/>
            <w:bottom w:val="none" w:sz="0" w:space="0" w:color="auto"/>
            <w:right w:val="none" w:sz="0" w:space="0" w:color="auto"/>
          </w:divBdr>
          <w:divsChild>
            <w:div w:id="1363820291">
              <w:marLeft w:val="0"/>
              <w:marRight w:val="0"/>
              <w:marTop w:val="120"/>
              <w:marBottom w:val="0"/>
              <w:divBdr>
                <w:top w:val="none" w:sz="0" w:space="0" w:color="auto"/>
                <w:left w:val="none" w:sz="0" w:space="0" w:color="auto"/>
                <w:bottom w:val="none" w:sz="0" w:space="0" w:color="auto"/>
                <w:right w:val="none" w:sz="0" w:space="0" w:color="auto"/>
              </w:divBdr>
            </w:div>
            <w:div w:id="1598488596">
              <w:marLeft w:val="0"/>
              <w:marRight w:val="0"/>
              <w:marTop w:val="0"/>
              <w:marBottom w:val="0"/>
              <w:divBdr>
                <w:top w:val="none" w:sz="0" w:space="0" w:color="auto"/>
                <w:left w:val="none" w:sz="0" w:space="0" w:color="auto"/>
                <w:bottom w:val="none" w:sz="0" w:space="0" w:color="auto"/>
                <w:right w:val="none" w:sz="0" w:space="0" w:color="auto"/>
              </w:divBdr>
              <w:divsChild>
                <w:div w:id="338851384">
                  <w:marLeft w:val="0"/>
                  <w:marRight w:val="0"/>
                  <w:marTop w:val="0"/>
                  <w:marBottom w:val="0"/>
                  <w:divBdr>
                    <w:top w:val="none" w:sz="0" w:space="0" w:color="auto"/>
                    <w:left w:val="none" w:sz="0" w:space="0" w:color="auto"/>
                    <w:bottom w:val="none" w:sz="0" w:space="0" w:color="auto"/>
                    <w:right w:val="none" w:sz="0" w:space="0" w:color="auto"/>
                  </w:divBdr>
                  <w:divsChild>
                    <w:div w:id="1844930561">
                      <w:marLeft w:val="0"/>
                      <w:marRight w:val="0"/>
                      <w:marTop w:val="120"/>
                      <w:marBottom w:val="0"/>
                      <w:divBdr>
                        <w:top w:val="none" w:sz="0" w:space="0" w:color="auto"/>
                        <w:left w:val="none" w:sz="0" w:space="0" w:color="auto"/>
                        <w:bottom w:val="none" w:sz="0" w:space="0" w:color="auto"/>
                        <w:right w:val="none" w:sz="0" w:space="0" w:color="auto"/>
                      </w:divBdr>
                    </w:div>
                    <w:div w:id="272135814">
                      <w:marLeft w:val="0"/>
                      <w:marRight w:val="0"/>
                      <w:marTop w:val="0"/>
                      <w:marBottom w:val="0"/>
                      <w:divBdr>
                        <w:top w:val="none" w:sz="0" w:space="0" w:color="auto"/>
                        <w:left w:val="none" w:sz="0" w:space="0" w:color="auto"/>
                        <w:bottom w:val="none" w:sz="0" w:space="0" w:color="auto"/>
                        <w:right w:val="none" w:sz="0" w:space="0" w:color="auto"/>
                      </w:divBdr>
                    </w:div>
                  </w:divsChild>
                </w:div>
                <w:div w:id="1713921693">
                  <w:marLeft w:val="0"/>
                  <w:marRight w:val="0"/>
                  <w:marTop w:val="0"/>
                  <w:marBottom w:val="0"/>
                  <w:divBdr>
                    <w:top w:val="none" w:sz="0" w:space="0" w:color="auto"/>
                    <w:left w:val="none" w:sz="0" w:space="0" w:color="auto"/>
                    <w:bottom w:val="none" w:sz="0" w:space="0" w:color="auto"/>
                    <w:right w:val="none" w:sz="0" w:space="0" w:color="auto"/>
                  </w:divBdr>
                  <w:divsChild>
                    <w:div w:id="2027559166">
                      <w:marLeft w:val="0"/>
                      <w:marRight w:val="0"/>
                      <w:marTop w:val="120"/>
                      <w:marBottom w:val="0"/>
                      <w:divBdr>
                        <w:top w:val="none" w:sz="0" w:space="0" w:color="auto"/>
                        <w:left w:val="none" w:sz="0" w:space="0" w:color="auto"/>
                        <w:bottom w:val="none" w:sz="0" w:space="0" w:color="auto"/>
                        <w:right w:val="none" w:sz="0" w:space="0" w:color="auto"/>
                      </w:divBdr>
                    </w:div>
                    <w:div w:id="1552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9845">
      <w:bodyDiv w:val="1"/>
      <w:marLeft w:val="0"/>
      <w:marRight w:val="0"/>
      <w:marTop w:val="0"/>
      <w:marBottom w:val="0"/>
      <w:divBdr>
        <w:top w:val="none" w:sz="0" w:space="0" w:color="auto"/>
        <w:left w:val="none" w:sz="0" w:space="0" w:color="auto"/>
        <w:bottom w:val="none" w:sz="0" w:space="0" w:color="auto"/>
        <w:right w:val="none" w:sz="0" w:space="0" w:color="auto"/>
      </w:divBdr>
      <w:divsChild>
        <w:div w:id="825391616">
          <w:marLeft w:val="0"/>
          <w:marRight w:val="0"/>
          <w:marTop w:val="0"/>
          <w:marBottom w:val="0"/>
          <w:divBdr>
            <w:top w:val="none" w:sz="0" w:space="0" w:color="auto"/>
            <w:left w:val="none" w:sz="0" w:space="0" w:color="auto"/>
            <w:bottom w:val="none" w:sz="0" w:space="0" w:color="auto"/>
            <w:right w:val="none" w:sz="0" w:space="0" w:color="auto"/>
          </w:divBdr>
          <w:divsChild>
            <w:div w:id="1612323429">
              <w:marLeft w:val="0"/>
              <w:marRight w:val="0"/>
              <w:marTop w:val="120"/>
              <w:marBottom w:val="0"/>
              <w:divBdr>
                <w:top w:val="none" w:sz="0" w:space="0" w:color="auto"/>
                <w:left w:val="none" w:sz="0" w:space="0" w:color="auto"/>
                <w:bottom w:val="none" w:sz="0" w:space="0" w:color="auto"/>
                <w:right w:val="none" w:sz="0" w:space="0" w:color="auto"/>
              </w:divBdr>
            </w:div>
            <w:div w:id="845635885">
              <w:marLeft w:val="0"/>
              <w:marRight w:val="0"/>
              <w:marTop w:val="0"/>
              <w:marBottom w:val="0"/>
              <w:divBdr>
                <w:top w:val="none" w:sz="0" w:space="0" w:color="auto"/>
                <w:left w:val="none" w:sz="0" w:space="0" w:color="auto"/>
                <w:bottom w:val="none" w:sz="0" w:space="0" w:color="auto"/>
                <w:right w:val="none" w:sz="0" w:space="0" w:color="auto"/>
              </w:divBdr>
            </w:div>
          </w:divsChild>
        </w:div>
        <w:div w:id="134877453">
          <w:marLeft w:val="0"/>
          <w:marRight w:val="0"/>
          <w:marTop w:val="0"/>
          <w:marBottom w:val="0"/>
          <w:divBdr>
            <w:top w:val="none" w:sz="0" w:space="0" w:color="auto"/>
            <w:left w:val="none" w:sz="0" w:space="0" w:color="auto"/>
            <w:bottom w:val="none" w:sz="0" w:space="0" w:color="auto"/>
            <w:right w:val="none" w:sz="0" w:space="0" w:color="auto"/>
          </w:divBdr>
          <w:divsChild>
            <w:div w:id="97063701">
              <w:marLeft w:val="0"/>
              <w:marRight w:val="0"/>
              <w:marTop w:val="120"/>
              <w:marBottom w:val="0"/>
              <w:divBdr>
                <w:top w:val="none" w:sz="0" w:space="0" w:color="auto"/>
                <w:left w:val="none" w:sz="0" w:space="0" w:color="auto"/>
                <w:bottom w:val="none" w:sz="0" w:space="0" w:color="auto"/>
                <w:right w:val="none" w:sz="0" w:space="0" w:color="auto"/>
              </w:divBdr>
            </w:div>
            <w:div w:id="183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341">
      <w:bodyDiv w:val="1"/>
      <w:marLeft w:val="0"/>
      <w:marRight w:val="0"/>
      <w:marTop w:val="0"/>
      <w:marBottom w:val="0"/>
      <w:divBdr>
        <w:top w:val="none" w:sz="0" w:space="0" w:color="auto"/>
        <w:left w:val="none" w:sz="0" w:space="0" w:color="auto"/>
        <w:bottom w:val="none" w:sz="0" w:space="0" w:color="auto"/>
        <w:right w:val="none" w:sz="0" w:space="0" w:color="auto"/>
      </w:divBdr>
      <w:divsChild>
        <w:div w:id="1341275547">
          <w:marLeft w:val="0"/>
          <w:marRight w:val="0"/>
          <w:marTop w:val="0"/>
          <w:marBottom w:val="0"/>
          <w:divBdr>
            <w:top w:val="none" w:sz="0" w:space="0" w:color="auto"/>
            <w:left w:val="none" w:sz="0" w:space="0" w:color="auto"/>
            <w:bottom w:val="none" w:sz="0" w:space="0" w:color="auto"/>
            <w:right w:val="none" w:sz="0" w:space="0" w:color="auto"/>
          </w:divBdr>
          <w:divsChild>
            <w:div w:id="1969508265">
              <w:marLeft w:val="0"/>
              <w:marRight w:val="0"/>
              <w:marTop w:val="120"/>
              <w:marBottom w:val="0"/>
              <w:divBdr>
                <w:top w:val="none" w:sz="0" w:space="0" w:color="auto"/>
                <w:left w:val="none" w:sz="0" w:space="0" w:color="auto"/>
                <w:bottom w:val="none" w:sz="0" w:space="0" w:color="auto"/>
                <w:right w:val="none" w:sz="0" w:space="0" w:color="auto"/>
              </w:divBdr>
            </w:div>
            <w:div w:id="697199759">
              <w:marLeft w:val="0"/>
              <w:marRight w:val="0"/>
              <w:marTop w:val="0"/>
              <w:marBottom w:val="0"/>
              <w:divBdr>
                <w:top w:val="none" w:sz="0" w:space="0" w:color="auto"/>
                <w:left w:val="none" w:sz="0" w:space="0" w:color="auto"/>
                <w:bottom w:val="none" w:sz="0" w:space="0" w:color="auto"/>
                <w:right w:val="none" w:sz="0" w:space="0" w:color="auto"/>
              </w:divBdr>
            </w:div>
          </w:divsChild>
        </w:div>
        <w:div w:id="1879665585">
          <w:marLeft w:val="0"/>
          <w:marRight w:val="0"/>
          <w:marTop w:val="0"/>
          <w:marBottom w:val="0"/>
          <w:divBdr>
            <w:top w:val="none" w:sz="0" w:space="0" w:color="auto"/>
            <w:left w:val="none" w:sz="0" w:space="0" w:color="auto"/>
            <w:bottom w:val="none" w:sz="0" w:space="0" w:color="auto"/>
            <w:right w:val="none" w:sz="0" w:space="0" w:color="auto"/>
          </w:divBdr>
          <w:divsChild>
            <w:div w:id="1901668781">
              <w:marLeft w:val="0"/>
              <w:marRight w:val="0"/>
              <w:marTop w:val="120"/>
              <w:marBottom w:val="0"/>
              <w:divBdr>
                <w:top w:val="none" w:sz="0" w:space="0" w:color="auto"/>
                <w:left w:val="none" w:sz="0" w:space="0" w:color="auto"/>
                <w:bottom w:val="none" w:sz="0" w:space="0" w:color="auto"/>
                <w:right w:val="none" w:sz="0" w:space="0" w:color="auto"/>
              </w:divBdr>
            </w:div>
            <w:div w:id="1396123850">
              <w:marLeft w:val="0"/>
              <w:marRight w:val="0"/>
              <w:marTop w:val="0"/>
              <w:marBottom w:val="0"/>
              <w:divBdr>
                <w:top w:val="none" w:sz="0" w:space="0" w:color="auto"/>
                <w:left w:val="none" w:sz="0" w:space="0" w:color="auto"/>
                <w:bottom w:val="none" w:sz="0" w:space="0" w:color="auto"/>
                <w:right w:val="none" w:sz="0" w:space="0" w:color="auto"/>
              </w:divBdr>
            </w:div>
          </w:divsChild>
        </w:div>
        <w:div w:id="846821262">
          <w:marLeft w:val="0"/>
          <w:marRight w:val="0"/>
          <w:marTop w:val="0"/>
          <w:marBottom w:val="0"/>
          <w:divBdr>
            <w:top w:val="none" w:sz="0" w:space="0" w:color="auto"/>
            <w:left w:val="none" w:sz="0" w:space="0" w:color="auto"/>
            <w:bottom w:val="none" w:sz="0" w:space="0" w:color="auto"/>
            <w:right w:val="none" w:sz="0" w:space="0" w:color="auto"/>
          </w:divBdr>
          <w:divsChild>
            <w:div w:id="240722470">
              <w:marLeft w:val="0"/>
              <w:marRight w:val="0"/>
              <w:marTop w:val="120"/>
              <w:marBottom w:val="0"/>
              <w:divBdr>
                <w:top w:val="none" w:sz="0" w:space="0" w:color="auto"/>
                <w:left w:val="none" w:sz="0" w:space="0" w:color="auto"/>
                <w:bottom w:val="none" w:sz="0" w:space="0" w:color="auto"/>
                <w:right w:val="none" w:sz="0" w:space="0" w:color="auto"/>
              </w:divBdr>
            </w:div>
            <w:div w:id="438065353">
              <w:marLeft w:val="0"/>
              <w:marRight w:val="0"/>
              <w:marTop w:val="0"/>
              <w:marBottom w:val="0"/>
              <w:divBdr>
                <w:top w:val="none" w:sz="0" w:space="0" w:color="auto"/>
                <w:left w:val="none" w:sz="0" w:space="0" w:color="auto"/>
                <w:bottom w:val="none" w:sz="0" w:space="0" w:color="auto"/>
                <w:right w:val="none" w:sz="0" w:space="0" w:color="auto"/>
              </w:divBdr>
            </w:div>
          </w:divsChild>
        </w:div>
        <w:div w:id="744496149">
          <w:marLeft w:val="0"/>
          <w:marRight w:val="0"/>
          <w:marTop w:val="0"/>
          <w:marBottom w:val="0"/>
          <w:divBdr>
            <w:top w:val="none" w:sz="0" w:space="0" w:color="auto"/>
            <w:left w:val="none" w:sz="0" w:space="0" w:color="auto"/>
            <w:bottom w:val="none" w:sz="0" w:space="0" w:color="auto"/>
            <w:right w:val="none" w:sz="0" w:space="0" w:color="auto"/>
          </w:divBdr>
          <w:divsChild>
            <w:div w:id="796993792">
              <w:marLeft w:val="0"/>
              <w:marRight w:val="0"/>
              <w:marTop w:val="120"/>
              <w:marBottom w:val="0"/>
              <w:divBdr>
                <w:top w:val="none" w:sz="0" w:space="0" w:color="auto"/>
                <w:left w:val="none" w:sz="0" w:space="0" w:color="auto"/>
                <w:bottom w:val="none" w:sz="0" w:space="0" w:color="auto"/>
                <w:right w:val="none" w:sz="0" w:space="0" w:color="auto"/>
              </w:divBdr>
            </w:div>
            <w:div w:id="1712223508">
              <w:marLeft w:val="0"/>
              <w:marRight w:val="0"/>
              <w:marTop w:val="0"/>
              <w:marBottom w:val="0"/>
              <w:divBdr>
                <w:top w:val="none" w:sz="0" w:space="0" w:color="auto"/>
                <w:left w:val="none" w:sz="0" w:space="0" w:color="auto"/>
                <w:bottom w:val="none" w:sz="0" w:space="0" w:color="auto"/>
                <w:right w:val="none" w:sz="0" w:space="0" w:color="auto"/>
              </w:divBdr>
            </w:div>
          </w:divsChild>
        </w:div>
        <w:div w:id="1886600615">
          <w:marLeft w:val="0"/>
          <w:marRight w:val="0"/>
          <w:marTop w:val="0"/>
          <w:marBottom w:val="0"/>
          <w:divBdr>
            <w:top w:val="none" w:sz="0" w:space="0" w:color="auto"/>
            <w:left w:val="none" w:sz="0" w:space="0" w:color="auto"/>
            <w:bottom w:val="none" w:sz="0" w:space="0" w:color="auto"/>
            <w:right w:val="none" w:sz="0" w:space="0" w:color="auto"/>
          </w:divBdr>
          <w:divsChild>
            <w:div w:id="1842349157">
              <w:marLeft w:val="0"/>
              <w:marRight w:val="0"/>
              <w:marTop w:val="120"/>
              <w:marBottom w:val="0"/>
              <w:divBdr>
                <w:top w:val="none" w:sz="0" w:space="0" w:color="auto"/>
                <w:left w:val="none" w:sz="0" w:space="0" w:color="auto"/>
                <w:bottom w:val="none" w:sz="0" w:space="0" w:color="auto"/>
                <w:right w:val="none" w:sz="0" w:space="0" w:color="auto"/>
              </w:divBdr>
            </w:div>
            <w:div w:id="541328831">
              <w:marLeft w:val="0"/>
              <w:marRight w:val="0"/>
              <w:marTop w:val="0"/>
              <w:marBottom w:val="0"/>
              <w:divBdr>
                <w:top w:val="none" w:sz="0" w:space="0" w:color="auto"/>
                <w:left w:val="none" w:sz="0" w:space="0" w:color="auto"/>
                <w:bottom w:val="none" w:sz="0" w:space="0" w:color="auto"/>
                <w:right w:val="none" w:sz="0" w:space="0" w:color="auto"/>
              </w:divBdr>
            </w:div>
          </w:divsChild>
        </w:div>
        <w:div w:id="1519267934">
          <w:marLeft w:val="0"/>
          <w:marRight w:val="0"/>
          <w:marTop w:val="0"/>
          <w:marBottom w:val="0"/>
          <w:divBdr>
            <w:top w:val="none" w:sz="0" w:space="0" w:color="auto"/>
            <w:left w:val="none" w:sz="0" w:space="0" w:color="auto"/>
            <w:bottom w:val="none" w:sz="0" w:space="0" w:color="auto"/>
            <w:right w:val="none" w:sz="0" w:space="0" w:color="auto"/>
          </w:divBdr>
          <w:divsChild>
            <w:div w:id="962617338">
              <w:marLeft w:val="0"/>
              <w:marRight w:val="0"/>
              <w:marTop w:val="120"/>
              <w:marBottom w:val="0"/>
              <w:divBdr>
                <w:top w:val="none" w:sz="0" w:space="0" w:color="auto"/>
                <w:left w:val="none" w:sz="0" w:space="0" w:color="auto"/>
                <w:bottom w:val="none" w:sz="0" w:space="0" w:color="auto"/>
                <w:right w:val="none" w:sz="0" w:space="0" w:color="auto"/>
              </w:divBdr>
            </w:div>
            <w:div w:id="353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17954">
      <w:bodyDiv w:val="1"/>
      <w:marLeft w:val="0"/>
      <w:marRight w:val="0"/>
      <w:marTop w:val="0"/>
      <w:marBottom w:val="0"/>
      <w:divBdr>
        <w:top w:val="none" w:sz="0" w:space="0" w:color="auto"/>
        <w:left w:val="none" w:sz="0" w:space="0" w:color="auto"/>
        <w:bottom w:val="none" w:sz="0" w:space="0" w:color="auto"/>
        <w:right w:val="none" w:sz="0" w:space="0" w:color="auto"/>
      </w:divBdr>
    </w:div>
    <w:div w:id="507065227">
      <w:bodyDiv w:val="1"/>
      <w:marLeft w:val="0"/>
      <w:marRight w:val="0"/>
      <w:marTop w:val="0"/>
      <w:marBottom w:val="0"/>
      <w:divBdr>
        <w:top w:val="none" w:sz="0" w:space="0" w:color="auto"/>
        <w:left w:val="none" w:sz="0" w:space="0" w:color="auto"/>
        <w:bottom w:val="none" w:sz="0" w:space="0" w:color="auto"/>
        <w:right w:val="none" w:sz="0" w:space="0" w:color="auto"/>
      </w:divBdr>
      <w:divsChild>
        <w:div w:id="1191410917">
          <w:marLeft w:val="0"/>
          <w:marRight w:val="0"/>
          <w:marTop w:val="0"/>
          <w:marBottom w:val="0"/>
          <w:divBdr>
            <w:top w:val="none" w:sz="0" w:space="0" w:color="auto"/>
            <w:left w:val="none" w:sz="0" w:space="0" w:color="auto"/>
            <w:bottom w:val="none" w:sz="0" w:space="0" w:color="auto"/>
            <w:right w:val="none" w:sz="0" w:space="0" w:color="auto"/>
          </w:divBdr>
          <w:divsChild>
            <w:div w:id="1816070562">
              <w:marLeft w:val="0"/>
              <w:marRight w:val="0"/>
              <w:marTop w:val="120"/>
              <w:marBottom w:val="0"/>
              <w:divBdr>
                <w:top w:val="none" w:sz="0" w:space="0" w:color="auto"/>
                <w:left w:val="none" w:sz="0" w:space="0" w:color="auto"/>
                <w:bottom w:val="none" w:sz="0" w:space="0" w:color="auto"/>
                <w:right w:val="none" w:sz="0" w:space="0" w:color="auto"/>
              </w:divBdr>
            </w:div>
            <w:div w:id="580456057">
              <w:marLeft w:val="0"/>
              <w:marRight w:val="0"/>
              <w:marTop w:val="0"/>
              <w:marBottom w:val="0"/>
              <w:divBdr>
                <w:top w:val="none" w:sz="0" w:space="0" w:color="auto"/>
                <w:left w:val="none" w:sz="0" w:space="0" w:color="auto"/>
                <w:bottom w:val="none" w:sz="0" w:space="0" w:color="auto"/>
                <w:right w:val="none" w:sz="0" w:space="0" w:color="auto"/>
              </w:divBdr>
            </w:div>
          </w:divsChild>
        </w:div>
        <w:div w:id="1871600133">
          <w:marLeft w:val="0"/>
          <w:marRight w:val="0"/>
          <w:marTop w:val="0"/>
          <w:marBottom w:val="0"/>
          <w:divBdr>
            <w:top w:val="none" w:sz="0" w:space="0" w:color="auto"/>
            <w:left w:val="none" w:sz="0" w:space="0" w:color="auto"/>
            <w:bottom w:val="none" w:sz="0" w:space="0" w:color="auto"/>
            <w:right w:val="none" w:sz="0" w:space="0" w:color="auto"/>
          </w:divBdr>
          <w:divsChild>
            <w:div w:id="53818606">
              <w:marLeft w:val="0"/>
              <w:marRight w:val="0"/>
              <w:marTop w:val="120"/>
              <w:marBottom w:val="0"/>
              <w:divBdr>
                <w:top w:val="none" w:sz="0" w:space="0" w:color="auto"/>
                <w:left w:val="none" w:sz="0" w:space="0" w:color="auto"/>
                <w:bottom w:val="none" w:sz="0" w:space="0" w:color="auto"/>
                <w:right w:val="none" w:sz="0" w:space="0" w:color="auto"/>
              </w:divBdr>
            </w:div>
            <w:div w:id="343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5292">
      <w:bodyDiv w:val="1"/>
      <w:marLeft w:val="0"/>
      <w:marRight w:val="0"/>
      <w:marTop w:val="0"/>
      <w:marBottom w:val="0"/>
      <w:divBdr>
        <w:top w:val="none" w:sz="0" w:space="0" w:color="auto"/>
        <w:left w:val="none" w:sz="0" w:space="0" w:color="auto"/>
        <w:bottom w:val="none" w:sz="0" w:space="0" w:color="auto"/>
        <w:right w:val="none" w:sz="0" w:space="0" w:color="auto"/>
      </w:divBdr>
    </w:div>
    <w:div w:id="586964187">
      <w:bodyDiv w:val="1"/>
      <w:marLeft w:val="0"/>
      <w:marRight w:val="0"/>
      <w:marTop w:val="0"/>
      <w:marBottom w:val="0"/>
      <w:divBdr>
        <w:top w:val="none" w:sz="0" w:space="0" w:color="auto"/>
        <w:left w:val="none" w:sz="0" w:space="0" w:color="auto"/>
        <w:bottom w:val="none" w:sz="0" w:space="0" w:color="auto"/>
        <w:right w:val="none" w:sz="0" w:space="0" w:color="auto"/>
      </w:divBdr>
      <w:divsChild>
        <w:div w:id="218902649">
          <w:marLeft w:val="0"/>
          <w:marRight w:val="0"/>
          <w:marTop w:val="0"/>
          <w:marBottom w:val="0"/>
          <w:divBdr>
            <w:top w:val="none" w:sz="0" w:space="0" w:color="auto"/>
            <w:left w:val="none" w:sz="0" w:space="0" w:color="auto"/>
            <w:bottom w:val="none" w:sz="0" w:space="0" w:color="auto"/>
            <w:right w:val="none" w:sz="0" w:space="0" w:color="auto"/>
          </w:divBdr>
          <w:divsChild>
            <w:div w:id="1444417567">
              <w:marLeft w:val="0"/>
              <w:marRight w:val="0"/>
              <w:marTop w:val="120"/>
              <w:marBottom w:val="0"/>
              <w:divBdr>
                <w:top w:val="none" w:sz="0" w:space="0" w:color="auto"/>
                <w:left w:val="none" w:sz="0" w:space="0" w:color="auto"/>
                <w:bottom w:val="none" w:sz="0" w:space="0" w:color="auto"/>
                <w:right w:val="none" w:sz="0" w:space="0" w:color="auto"/>
              </w:divBdr>
            </w:div>
            <w:div w:id="104693442">
              <w:marLeft w:val="0"/>
              <w:marRight w:val="0"/>
              <w:marTop w:val="0"/>
              <w:marBottom w:val="0"/>
              <w:divBdr>
                <w:top w:val="none" w:sz="0" w:space="0" w:color="auto"/>
                <w:left w:val="none" w:sz="0" w:space="0" w:color="auto"/>
                <w:bottom w:val="none" w:sz="0" w:space="0" w:color="auto"/>
                <w:right w:val="none" w:sz="0" w:space="0" w:color="auto"/>
              </w:divBdr>
            </w:div>
          </w:divsChild>
        </w:div>
        <w:div w:id="859857250">
          <w:marLeft w:val="0"/>
          <w:marRight w:val="0"/>
          <w:marTop w:val="0"/>
          <w:marBottom w:val="0"/>
          <w:divBdr>
            <w:top w:val="none" w:sz="0" w:space="0" w:color="auto"/>
            <w:left w:val="none" w:sz="0" w:space="0" w:color="auto"/>
            <w:bottom w:val="none" w:sz="0" w:space="0" w:color="auto"/>
            <w:right w:val="none" w:sz="0" w:space="0" w:color="auto"/>
          </w:divBdr>
          <w:divsChild>
            <w:div w:id="892230581">
              <w:marLeft w:val="0"/>
              <w:marRight w:val="0"/>
              <w:marTop w:val="120"/>
              <w:marBottom w:val="0"/>
              <w:divBdr>
                <w:top w:val="none" w:sz="0" w:space="0" w:color="auto"/>
                <w:left w:val="none" w:sz="0" w:space="0" w:color="auto"/>
                <w:bottom w:val="none" w:sz="0" w:space="0" w:color="auto"/>
                <w:right w:val="none" w:sz="0" w:space="0" w:color="auto"/>
              </w:divBdr>
            </w:div>
            <w:div w:id="1233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6050">
      <w:bodyDiv w:val="1"/>
      <w:marLeft w:val="0"/>
      <w:marRight w:val="0"/>
      <w:marTop w:val="0"/>
      <w:marBottom w:val="0"/>
      <w:divBdr>
        <w:top w:val="none" w:sz="0" w:space="0" w:color="auto"/>
        <w:left w:val="none" w:sz="0" w:space="0" w:color="auto"/>
        <w:bottom w:val="none" w:sz="0" w:space="0" w:color="auto"/>
        <w:right w:val="none" w:sz="0" w:space="0" w:color="auto"/>
      </w:divBdr>
      <w:divsChild>
        <w:div w:id="1771241580">
          <w:marLeft w:val="0"/>
          <w:marRight w:val="0"/>
          <w:marTop w:val="0"/>
          <w:marBottom w:val="0"/>
          <w:divBdr>
            <w:top w:val="none" w:sz="0" w:space="0" w:color="auto"/>
            <w:left w:val="none" w:sz="0" w:space="0" w:color="auto"/>
            <w:bottom w:val="none" w:sz="0" w:space="0" w:color="auto"/>
            <w:right w:val="none" w:sz="0" w:space="0" w:color="auto"/>
          </w:divBdr>
          <w:divsChild>
            <w:div w:id="55906651">
              <w:marLeft w:val="0"/>
              <w:marRight w:val="0"/>
              <w:marTop w:val="0"/>
              <w:marBottom w:val="0"/>
              <w:divBdr>
                <w:top w:val="none" w:sz="0" w:space="0" w:color="auto"/>
                <w:left w:val="none" w:sz="0" w:space="0" w:color="auto"/>
                <w:bottom w:val="none" w:sz="0" w:space="0" w:color="auto"/>
                <w:right w:val="none" w:sz="0" w:space="0" w:color="auto"/>
              </w:divBdr>
            </w:div>
          </w:divsChild>
        </w:div>
        <w:div w:id="1402942278">
          <w:marLeft w:val="0"/>
          <w:marRight w:val="0"/>
          <w:marTop w:val="0"/>
          <w:marBottom w:val="0"/>
          <w:divBdr>
            <w:top w:val="none" w:sz="0" w:space="0" w:color="auto"/>
            <w:left w:val="none" w:sz="0" w:space="0" w:color="auto"/>
            <w:bottom w:val="none" w:sz="0" w:space="0" w:color="auto"/>
            <w:right w:val="none" w:sz="0" w:space="0" w:color="auto"/>
          </w:divBdr>
          <w:divsChild>
            <w:div w:id="1240410366">
              <w:marLeft w:val="0"/>
              <w:marRight w:val="0"/>
              <w:marTop w:val="120"/>
              <w:marBottom w:val="0"/>
              <w:divBdr>
                <w:top w:val="none" w:sz="0" w:space="0" w:color="auto"/>
                <w:left w:val="none" w:sz="0" w:space="0" w:color="auto"/>
                <w:bottom w:val="none" w:sz="0" w:space="0" w:color="auto"/>
                <w:right w:val="none" w:sz="0" w:space="0" w:color="auto"/>
              </w:divBdr>
            </w:div>
            <w:div w:id="734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978">
      <w:bodyDiv w:val="1"/>
      <w:marLeft w:val="0"/>
      <w:marRight w:val="0"/>
      <w:marTop w:val="0"/>
      <w:marBottom w:val="0"/>
      <w:divBdr>
        <w:top w:val="none" w:sz="0" w:space="0" w:color="auto"/>
        <w:left w:val="none" w:sz="0" w:space="0" w:color="auto"/>
        <w:bottom w:val="none" w:sz="0" w:space="0" w:color="auto"/>
        <w:right w:val="none" w:sz="0" w:space="0" w:color="auto"/>
      </w:divBdr>
      <w:divsChild>
        <w:div w:id="2104106755">
          <w:marLeft w:val="0"/>
          <w:marRight w:val="0"/>
          <w:marTop w:val="0"/>
          <w:marBottom w:val="0"/>
          <w:divBdr>
            <w:top w:val="none" w:sz="0" w:space="0" w:color="auto"/>
            <w:left w:val="none" w:sz="0" w:space="0" w:color="auto"/>
            <w:bottom w:val="none" w:sz="0" w:space="0" w:color="auto"/>
            <w:right w:val="none" w:sz="0" w:space="0" w:color="auto"/>
          </w:divBdr>
          <w:divsChild>
            <w:div w:id="106239541">
              <w:marLeft w:val="0"/>
              <w:marRight w:val="0"/>
              <w:marTop w:val="120"/>
              <w:marBottom w:val="0"/>
              <w:divBdr>
                <w:top w:val="none" w:sz="0" w:space="0" w:color="auto"/>
                <w:left w:val="none" w:sz="0" w:space="0" w:color="auto"/>
                <w:bottom w:val="none" w:sz="0" w:space="0" w:color="auto"/>
                <w:right w:val="none" w:sz="0" w:space="0" w:color="auto"/>
              </w:divBdr>
            </w:div>
            <w:div w:id="2097628381">
              <w:marLeft w:val="0"/>
              <w:marRight w:val="0"/>
              <w:marTop w:val="0"/>
              <w:marBottom w:val="0"/>
              <w:divBdr>
                <w:top w:val="none" w:sz="0" w:space="0" w:color="auto"/>
                <w:left w:val="none" w:sz="0" w:space="0" w:color="auto"/>
                <w:bottom w:val="none" w:sz="0" w:space="0" w:color="auto"/>
                <w:right w:val="none" w:sz="0" w:space="0" w:color="auto"/>
              </w:divBdr>
            </w:div>
          </w:divsChild>
        </w:div>
        <w:div w:id="1276013652">
          <w:marLeft w:val="0"/>
          <w:marRight w:val="0"/>
          <w:marTop w:val="0"/>
          <w:marBottom w:val="0"/>
          <w:divBdr>
            <w:top w:val="none" w:sz="0" w:space="0" w:color="auto"/>
            <w:left w:val="none" w:sz="0" w:space="0" w:color="auto"/>
            <w:bottom w:val="none" w:sz="0" w:space="0" w:color="auto"/>
            <w:right w:val="none" w:sz="0" w:space="0" w:color="auto"/>
          </w:divBdr>
          <w:divsChild>
            <w:div w:id="1281648600">
              <w:marLeft w:val="0"/>
              <w:marRight w:val="0"/>
              <w:marTop w:val="120"/>
              <w:marBottom w:val="0"/>
              <w:divBdr>
                <w:top w:val="none" w:sz="0" w:space="0" w:color="auto"/>
                <w:left w:val="none" w:sz="0" w:space="0" w:color="auto"/>
                <w:bottom w:val="none" w:sz="0" w:space="0" w:color="auto"/>
                <w:right w:val="none" w:sz="0" w:space="0" w:color="auto"/>
              </w:divBdr>
            </w:div>
            <w:div w:id="2048488942">
              <w:marLeft w:val="0"/>
              <w:marRight w:val="0"/>
              <w:marTop w:val="0"/>
              <w:marBottom w:val="0"/>
              <w:divBdr>
                <w:top w:val="none" w:sz="0" w:space="0" w:color="auto"/>
                <w:left w:val="none" w:sz="0" w:space="0" w:color="auto"/>
                <w:bottom w:val="none" w:sz="0" w:space="0" w:color="auto"/>
                <w:right w:val="none" w:sz="0" w:space="0" w:color="auto"/>
              </w:divBdr>
            </w:div>
          </w:divsChild>
        </w:div>
        <w:div w:id="462306029">
          <w:marLeft w:val="0"/>
          <w:marRight w:val="0"/>
          <w:marTop w:val="0"/>
          <w:marBottom w:val="0"/>
          <w:divBdr>
            <w:top w:val="none" w:sz="0" w:space="0" w:color="auto"/>
            <w:left w:val="none" w:sz="0" w:space="0" w:color="auto"/>
            <w:bottom w:val="none" w:sz="0" w:space="0" w:color="auto"/>
            <w:right w:val="none" w:sz="0" w:space="0" w:color="auto"/>
          </w:divBdr>
          <w:divsChild>
            <w:div w:id="1939482914">
              <w:marLeft w:val="0"/>
              <w:marRight w:val="0"/>
              <w:marTop w:val="120"/>
              <w:marBottom w:val="0"/>
              <w:divBdr>
                <w:top w:val="none" w:sz="0" w:space="0" w:color="auto"/>
                <w:left w:val="none" w:sz="0" w:space="0" w:color="auto"/>
                <w:bottom w:val="none" w:sz="0" w:space="0" w:color="auto"/>
                <w:right w:val="none" w:sz="0" w:space="0" w:color="auto"/>
              </w:divBdr>
            </w:div>
            <w:div w:id="264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551">
      <w:bodyDiv w:val="1"/>
      <w:marLeft w:val="0"/>
      <w:marRight w:val="0"/>
      <w:marTop w:val="0"/>
      <w:marBottom w:val="0"/>
      <w:divBdr>
        <w:top w:val="none" w:sz="0" w:space="0" w:color="auto"/>
        <w:left w:val="none" w:sz="0" w:space="0" w:color="auto"/>
        <w:bottom w:val="none" w:sz="0" w:space="0" w:color="auto"/>
        <w:right w:val="none" w:sz="0" w:space="0" w:color="auto"/>
      </w:divBdr>
      <w:divsChild>
        <w:div w:id="760099794">
          <w:marLeft w:val="0"/>
          <w:marRight w:val="0"/>
          <w:marTop w:val="0"/>
          <w:marBottom w:val="0"/>
          <w:divBdr>
            <w:top w:val="none" w:sz="0" w:space="0" w:color="auto"/>
            <w:left w:val="none" w:sz="0" w:space="0" w:color="auto"/>
            <w:bottom w:val="none" w:sz="0" w:space="0" w:color="auto"/>
            <w:right w:val="none" w:sz="0" w:space="0" w:color="auto"/>
          </w:divBdr>
          <w:divsChild>
            <w:div w:id="1666057711">
              <w:marLeft w:val="0"/>
              <w:marRight w:val="0"/>
              <w:marTop w:val="0"/>
              <w:marBottom w:val="0"/>
              <w:divBdr>
                <w:top w:val="none" w:sz="0" w:space="0" w:color="auto"/>
                <w:left w:val="none" w:sz="0" w:space="0" w:color="auto"/>
                <w:bottom w:val="none" w:sz="0" w:space="0" w:color="auto"/>
                <w:right w:val="none" w:sz="0" w:space="0" w:color="auto"/>
              </w:divBdr>
              <w:divsChild>
                <w:div w:id="837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490">
      <w:bodyDiv w:val="1"/>
      <w:marLeft w:val="0"/>
      <w:marRight w:val="0"/>
      <w:marTop w:val="0"/>
      <w:marBottom w:val="0"/>
      <w:divBdr>
        <w:top w:val="none" w:sz="0" w:space="0" w:color="auto"/>
        <w:left w:val="none" w:sz="0" w:space="0" w:color="auto"/>
        <w:bottom w:val="none" w:sz="0" w:space="0" w:color="auto"/>
        <w:right w:val="none" w:sz="0" w:space="0" w:color="auto"/>
      </w:divBdr>
      <w:divsChild>
        <w:div w:id="1511723895">
          <w:marLeft w:val="0"/>
          <w:marRight w:val="0"/>
          <w:marTop w:val="0"/>
          <w:marBottom w:val="0"/>
          <w:divBdr>
            <w:top w:val="none" w:sz="0" w:space="0" w:color="auto"/>
            <w:left w:val="none" w:sz="0" w:space="0" w:color="auto"/>
            <w:bottom w:val="none" w:sz="0" w:space="0" w:color="auto"/>
            <w:right w:val="none" w:sz="0" w:space="0" w:color="auto"/>
          </w:divBdr>
          <w:divsChild>
            <w:div w:id="198443687">
              <w:marLeft w:val="0"/>
              <w:marRight w:val="0"/>
              <w:marTop w:val="120"/>
              <w:marBottom w:val="0"/>
              <w:divBdr>
                <w:top w:val="none" w:sz="0" w:space="0" w:color="auto"/>
                <w:left w:val="none" w:sz="0" w:space="0" w:color="auto"/>
                <w:bottom w:val="none" w:sz="0" w:space="0" w:color="auto"/>
                <w:right w:val="none" w:sz="0" w:space="0" w:color="auto"/>
              </w:divBdr>
            </w:div>
            <w:div w:id="1543134133">
              <w:marLeft w:val="0"/>
              <w:marRight w:val="0"/>
              <w:marTop w:val="0"/>
              <w:marBottom w:val="0"/>
              <w:divBdr>
                <w:top w:val="none" w:sz="0" w:space="0" w:color="auto"/>
                <w:left w:val="none" w:sz="0" w:space="0" w:color="auto"/>
                <w:bottom w:val="none" w:sz="0" w:space="0" w:color="auto"/>
                <w:right w:val="none" w:sz="0" w:space="0" w:color="auto"/>
              </w:divBdr>
            </w:div>
          </w:divsChild>
        </w:div>
        <w:div w:id="496850914">
          <w:marLeft w:val="0"/>
          <w:marRight w:val="0"/>
          <w:marTop w:val="0"/>
          <w:marBottom w:val="0"/>
          <w:divBdr>
            <w:top w:val="none" w:sz="0" w:space="0" w:color="auto"/>
            <w:left w:val="none" w:sz="0" w:space="0" w:color="auto"/>
            <w:bottom w:val="none" w:sz="0" w:space="0" w:color="auto"/>
            <w:right w:val="none" w:sz="0" w:space="0" w:color="auto"/>
          </w:divBdr>
          <w:divsChild>
            <w:div w:id="1559323379">
              <w:marLeft w:val="0"/>
              <w:marRight w:val="0"/>
              <w:marTop w:val="120"/>
              <w:marBottom w:val="0"/>
              <w:divBdr>
                <w:top w:val="none" w:sz="0" w:space="0" w:color="auto"/>
                <w:left w:val="none" w:sz="0" w:space="0" w:color="auto"/>
                <w:bottom w:val="none" w:sz="0" w:space="0" w:color="auto"/>
                <w:right w:val="none" w:sz="0" w:space="0" w:color="auto"/>
              </w:divBdr>
            </w:div>
            <w:div w:id="744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3604">
      <w:bodyDiv w:val="1"/>
      <w:marLeft w:val="0"/>
      <w:marRight w:val="0"/>
      <w:marTop w:val="0"/>
      <w:marBottom w:val="0"/>
      <w:divBdr>
        <w:top w:val="none" w:sz="0" w:space="0" w:color="auto"/>
        <w:left w:val="none" w:sz="0" w:space="0" w:color="auto"/>
        <w:bottom w:val="none" w:sz="0" w:space="0" w:color="auto"/>
        <w:right w:val="none" w:sz="0" w:space="0" w:color="auto"/>
      </w:divBdr>
    </w:div>
    <w:div w:id="746225533">
      <w:bodyDiv w:val="1"/>
      <w:marLeft w:val="0"/>
      <w:marRight w:val="0"/>
      <w:marTop w:val="0"/>
      <w:marBottom w:val="0"/>
      <w:divBdr>
        <w:top w:val="none" w:sz="0" w:space="0" w:color="auto"/>
        <w:left w:val="none" w:sz="0" w:space="0" w:color="auto"/>
        <w:bottom w:val="none" w:sz="0" w:space="0" w:color="auto"/>
        <w:right w:val="none" w:sz="0" w:space="0" w:color="auto"/>
      </w:divBdr>
      <w:divsChild>
        <w:div w:id="645402544">
          <w:marLeft w:val="0"/>
          <w:marRight w:val="0"/>
          <w:marTop w:val="0"/>
          <w:marBottom w:val="0"/>
          <w:divBdr>
            <w:top w:val="none" w:sz="0" w:space="0" w:color="auto"/>
            <w:left w:val="none" w:sz="0" w:space="0" w:color="auto"/>
            <w:bottom w:val="none" w:sz="0" w:space="0" w:color="auto"/>
            <w:right w:val="none" w:sz="0" w:space="0" w:color="auto"/>
          </w:divBdr>
          <w:divsChild>
            <w:div w:id="714281797">
              <w:marLeft w:val="0"/>
              <w:marRight w:val="0"/>
              <w:marTop w:val="120"/>
              <w:marBottom w:val="0"/>
              <w:divBdr>
                <w:top w:val="none" w:sz="0" w:space="0" w:color="auto"/>
                <w:left w:val="none" w:sz="0" w:space="0" w:color="auto"/>
                <w:bottom w:val="none" w:sz="0" w:space="0" w:color="auto"/>
                <w:right w:val="none" w:sz="0" w:space="0" w:color="auto"/>
              </w:divBdr>
            </w:div>
            <w:div w:id="1239554741">
              <w:marLeft w:val="0"/>
              <w:marRight w:val="0"/>
              <w:marTop w:val="0"/>
              <w:marBottom w:val="0"/>
              <w:divBdr>
                <w:top w:val="none" w:sz="0" w:space="0" w:color="auto"/>
                <w:left w:val="none" w:sz="0" w:space="0" w:color="auto"/>
                <w:bottom w:val="none" w:sz="0" w:space="0" w:color="auto"/>
                <w:right w:val="none" w:sz="0" w:space="0" w:color="auto"/>
              </w:divBdr>
            </w:div>
          </w:divsChild>
        </w:div>
        <w:div w:id="1929457962">
          <w:marLeft w:val="0"/>
          <w:marRight w:val="0"/>
          <w:marTop w:val="0"/>
          <w:marBottom w:val="0"/>
          <w:divBdr>
            <w:top w:val="none" w:sz="0" w:space="0" w:color="auto"/>
            <w:left w:val="none" w:sz="0" w:space="0" w:color="auto"/>
            <w:bottom w:val="none" w:sz="0" w:space="0" w:color="auto"/>
            <w:right w:val="none" w:sz="0" w:space="0" w:color="auto"/>
          </w:divBdr>
          <w:divsChild>
            <w:div w:id="1919710305">
              <w:marLeft w:val="0"/>
              <w:marRight w:val="0"/>
              <w:marTop w:val="120"/>
              <w:marBottom w:val="0"/>
              <w:divBdr>
                <w:top w:val="none" w:sz="0" w:space="0" w:color="auto"/>
                <w:left w:val="none" w:sz="0" w:space="0" w:color="auto"/>
                <w:bottom w:val="none" w:sz="0" w:space="0" w:color="auto"/>
                <w:right w:val="none" w:sz="0" w:space="0" w:color="auto"/>
              </w:divBdr>
            </w:div>
            <w:div w:id="1437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943">
      <w:bodyDiv w:val="1"/>
      <w:marLeft w:val="0"/>
      <w:marRight w:val="0"/>
      <w:marTop w:val="0"/>
      <w:marBottom w:val="0"/>
      <w:divBdr>
        <w:top w:val="none" w:sz="0" w:space="0" w:color="auto"/>
        <w:left w:val="none" w:sz="0" w:space="0" w:color="auto"/>
        <w:bottom w:val="none" w:sz="0" w:space="0" w:color="auto"/>
        <w:right w:val="none" w:sz="0" w:space="0" w:color="auto"/>
      </w:divBdr>
      <w:divsChild>
        <w:div w:id="1438673542">
          <w:marLeft w:val="0"/>
          <w:marRight w:val="0"/>
          <w:marTop w:val="0"/>
          <w:marBottom w:val="0"/>
          <w:divBdr>
            <w:top w:val="none" w:sz="0" w:space="0" w:color="auto"/>
            <w:left w:val="none" w:sz="0" w:space="0" w:color="auto"/>
            <w:bottom w:val="none" w:sz="0" w:space="0" w:color="auto"/>
            <w:right w:val="none" w:sz="0" w:space="0" w:color="auto"/>
          </w:divBdr>
          <w:divsChild>
            <w:div w:id="986713202">
              <w:marLeft w:val="0"/>
              <w:marRight w:val="0"/>
              <w:marTop w:val="120"/>
              <w:marBottom w:val="0"/>
              <w:divBdr>
                <w:top w:val="none" w:sz="0" w:space="0" w:color="auto"/>
                <w:left w:val="none" w:sz="0" w:space="0" w:color="auto"/>
                <w:bottom w:val="none" w:sz="0" w:space="0" w:color="auto"/>
                <w:right w:val="none" w:sz="0" w:space="0" w:color="auto"/>
              </w:divBdr>
            </w:div>
            <w:div w:id="1956906040">
              <w:marLeft w:val="0"/>
              <w:marRight w:val="0"/>
              <w:marTop w:val="0"/>
              <w:marBottom w:val="0"/>
              <w:divBdr>
                <w:top w:val="none" w:sz="0" w:space="0" w:color="auto"/>
                <w:left w:val="none" w:sz="0" w:space="0" w:color="auto"/>
                <w:bottom w:val="none" w:sz="0" w:space="0" w:color="auto"/>
                <w:right w:val="none" w:sz="0" w:space="0" w:color="auto"/>
              </w:divBdr>
            </w:div>
          </w:divsChild>
        </w:div>
        <w:div w:id="1066336354">
          <w:marLeft w:val="0"/>
          <w:marRight w:val="0"/>
          <w:marTop w:val="0"/>
          <w:marBottom w:val="0"/>
          <w:divBdr>
            <w:top w:val="none" w:sz="0" w:space="0" w:color="auto"/>
            <w:left w:val="none" w:sz="0" w:space="0" w:color="auto"/>
            <w:bottom w:val="none" w:sz="0" w:space="0" w:color="auto"/>
            <w:right w:val="none" w:sz="0" w:space="0" w:color="auto"/>
          </w:divBdr>
          <w:divsChild>
            <w:div w:id="743718904">
              <w:marLeft w:val="0"/>
              <w:marRight w:val="0"/>
              <w:marTop w:val="120"/>
              <w:marBottom w:val="0"/>
              <w:divBdr>
                <w:top w:val="none" w:sz="0" w:space="0" w:color="auto"/>
                <w:left w:val="none" w:sz="0" w:space="0" w:color="auto"/>
                <w:bottom w:val="none" w:sz="0" w:space="0" w:color="auto"/>
                <w:right w:val="none" w:sz="0" w:space="0" w:color="auto"/>
              </w:divBdr>
            </w:div>
            <w:div w:id="729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302">
      <w:bodyDiv w:val="1"/>
      <w:marLeft w:val="0"/>
      <w:marRight w:val="0"/>
      <w:marTop w:val="0"/>
      <w:marBottom w:val="0"/>
      <w:divBdr>
        <w:top w:val="none" w:sz="0" w:space="0" w:color="auto"/>
        <w:left w:val="none" w:sz="0" w:space="0" w:color="auto"/>
        <w:bottom w:val="none" w:sz="0" w:space="0" w:color="auto"/>
        <w:right w:val="none" w:sz="0" w:space="0" w:color="auto"/>
      </w:divBdr>
      <w:divsChild>
        <w:div w:id="130249504">
          <w:marLeft w:val="0"/>
          <w:marRight w:val="0"/>
          <w:marTop w:val="0"/>
          <w:marBottom w:val="0"/>
          <w:divBdr>
            <w:top w:val="none" w:sz="0" w:space="0" w:color="auto"/>
            <w:left w:val="none" w:sz="0" w:space="0" w:color="auto"/>
            <w:bottom w:val="none" w:sz="0" w:space="0" w:color="auto"/>
            <w:right w:val="none" w:sz="0" w:space="0" w:color="auto"/>
          </w:divBdr>
          <w:divsChild>
            <w:div w:id="1232346711">
              <w:marLeft w:val="0"/>
              <w:marRight w:val="0"/>
              <w:marTop w:val="120"/>
              <w:marBottom w:val="0"/>
              <w:divBdr>
                <w:top w:val="none" w:sz="0" w:space="0" w:color="auto"/>
                <w:left w:val="none" w:sz="0" w:space="0" w:color="auto"/>
                <w:bottom w:val="none" w:sz="0" w:space="0" w:color="auto"/>
                <w:right w:val="none" w:sz="0" w:space="0" w:color="auto"/>
              </w:divBdr>
            </w:div>
            <w:div w:id="1963074763">
              <w:marLeft w:val="0"/>
              <w:marRight w:val="0"/>
              <w:marTop w:val="0"/>
              <w:marBottom w:val="0"/>
              <w:divBdr>
                <w:top w:val="none" w:sz="0" w:space="0" w:color="auto"/>
                <w:left w:val="none" w:sz="0" w:space="0" w:color="auto"/>
                <w:bottom w:val="none" w:sz="0" w:space="0" w:color="auto"/>
                <w:right w:val="none" w:sz="0" w:space="0" w:color="auto"/>
              </w:divBdr>
            </w:div>
          </w:divsChild>
        </w:div>
        <w:div w:id="164368136">
          <w:marLeft w:val="0"/>
          <w:marRight w:val="0"/>
          <w:marTop w:val="0"/>
          <w:marBottom w:val="0"/>
          <w:divBdr>
            <w:top w:val="none" w:sz="0" w:space="0" w:color="auto"/>
            <w:left w:val="none" w:sz="0" w:space="0" w:color="auto"/>
            <w:bottom w:val="none" w:sz="0" w:space="0" w:color="auto"/>
            <w:right w:val="none" w:sz="0" w:space="0" w:color="auto"/>
          </w:divBdr>
          <w:divsChild>
            <w:div w:id="912814812">
              <w:marLeft w:val="0"/>
              <w:marRight w:val="0"/>
              <w:marTop w:val="120"/>
              <w:marBottom w:val="0"/>
              <w:divBdr>
                <w:top w:val="none" w:sz="0" w:space="0" w:color="auto"/>
                <w:left w:val="none" w:sz="0" w:space="0" w:color="auto"/>
                <w:bottom w:val="none" w:sz="0" w:space="0" w:color="auto"/>
                <w:right w:val="none" w:sz="0" w:space="0" w:color="auto"/>
              </w:divBdr>
            </w:div>
            <w:div w:id="523641952">
              <w:marLeft w:val="0"/>
              <w:marRight w:val="0"/>
              <w:marTop w:val="0"/>
              <w:marBottom w:val="0"/>
              <w:divBdr>
                <w:top w:val="none" w:sz="0" w:space="0" w:color="auto"/>
                <w:left w:val="none" w:sz="0" w:space="0" w:color="auto"/>
                <w:bottom w:val="none" w:sz="0" w:space="0" w:color="auto"/>
                <w:right w:val="none" w:sz="0" w:space="0" w:color="auto"/>
              </w:divBdr>
            </w:div>
          </w:divsChild>
        </w:div>
        <w:div w:id="355272465">
          <w:marLeft w:val="0"/>
          <w:marRight w:val="0"/>
          <w:marTop w:val="0"/>
          <w:marBottom w:val="0"/>
          <w:divBdr>
            <w:top w:val="none" w:sz="0" w:space="0" w:color="auto"/>
            <w:left w:val="none" w:sz="0" w:space="0" w:color="auto"/>
            <w:bottom w:val="none" w:sz="0" w:space="0" w:color="auto"/>
            <w:right w:val="none" w:sz="0" w:space="0" w:color="auto"/>
          </w:divBdr>
          <w:divsChild>
            <w:div w:id="597635914">
              <w:marLeft w:val="0"/>
              <w:marRight w:val="0"/>
              <w:marTop w:val="120"/>
              <w:marBottom w:val="0"/>
              <w:divBdr>
                <w:top w:val="none" w:sz="0" w:space="0" w:color="auto"/>
                <w:left w:val="none" w:sz="0" w:space="0" w:color="auto"/>
                <w:bottom w:val="none" w:sz="0" w:space="0" w:color="auto"/>
                <w:right w:val="none" w:sz="0" w:space="0" w:color="auto"/>
              </w:divBdr>
            </w:div>
            <w:div w:id="1023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07">
      <w:bodyDiv w:val="1"/>
      <w:marLeft w:val="0"/>
      <w:marRight w:val="0"/>
      <w:marTop w:val="0"/>
      <w:marBottom w:val="0"/>
      <w:divBdr>
        <w:top w:val="none" w:sz="0" w:space="0" w:color="auto"/>
        <w:left w:val="none" w:sz="0" w:space="0" w:color="auto"/>
        <w:bottom w:val="none" w:sz="0" w:space="0" w:color="auto"/>
        <w:right w:val="none" w:sz="0" w:space="0" w:color="auto"/>
      </w:divBdr>
    </w:div>
    <w:div w:id="890771475">
      <w:bodyDiv w:val="1"/>
      <w:marLeft w:val="0"/>
      <w:marRight w:val="0"/>
      <w:marTop w:val="0"/>
      <w:marBottom w:val="0"/>
      <w:divBdr>
        <w:top w:val="none" w:sz="0" w:space="0" w:color="auto"/>
        <w:left w:val="none" w:sz="0" w:space="0" w:color="auto"/>
        <w:bottom w:val="none" w:sz="0" w:space="0" w:color="auto"/>
        <w:right w:val="none" w:sz="0" w:space="0" w:color="auto"/>
      </w:divBdr>
    </w:div>
    <w:div w:id="893271208">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0"/>
          <w:marRight w:val="0"/>
          <w:marTop w:val="0"/>
          <w:marBottom w:val="0"/>
          <w:divBdr>
            <w:top w:val="none" w:sz="0" w:space="0" w:color="auto"/>
            <w:left w:val="none" w:sz="0" w:space="0" w:color="auto"/>
            <w:bottom w:val="none" w:sz="0" w:space="0" w:color="auto"/>
            <w:right w:val="none" w:sz="0" w:space="0" w:color="auto"/>
          </w:divBdr>
          <w:divsChild>
            <w:div w:id="1007756727">
              <w:marLeft w:val="0"/>
              <w:marRight w:val="0"/>
              <w:marTop w:val="120"/>
              <w:marBottom w:val="0"/>
              <w:divBdr>
                <w:top w:val="none" w:sz="0" w:space="0" w:color="auto"/>
                <w:left w:val="none" w:sz="0" w:space="0" w:color="auto"/>
                <w:bottom w:val="none" w:sz="0" w:space="0" w:color="auto"/>
                <w:right w:val="none" w:sz="0" w:space="0" w:color="auto"/>
              </w:divBdr>
            </w:div>
            <w:div w:id="1652715058">
              <w:marLeft w:val="0"/>
              <w:marRight w:val="0"/>
              <w:marTop w:val="0"/>
              <w:marBottom w:val="0"/>
              <w:divBdr>
                <w:top w:val="none" w:sz="0" w:space="0" w:color="auto"/>
                <w:left w:val="none" w:sz="0" w:space="0" w:color="auto"/>
                <w:bottom w:val="none" w:sz="0" w:space="0" w:color="auto"/>
                <w:right w:val="none" w:sz="0" w:space="0" w:color="auto"/>
              </w:divBdr>
            </w:div>
          </w:divsChild>
        </w:div>
        <w:div w:id="1946574118">
          <w:marLeft w:val="0"/>
          <w:marRight w:val="0"/>
          <w:marTop w:val="0"/>
          <w:marBottom w:val="0"/>
          <w:divBdr>
            <w:top w:val="none" w:sz="0" w:space="0" w:color="auto"/>
            <w:left w:val="none" w:sz="0" w:space="0" w:color="auto"/>
            <w:bottom w:val="none" w:sz="0" w:space="0" w:color="auto"/>
            <w:right w:val="none" w:sz="0" w:space="0" w:color="auto"/>
          </w:divBdr>
          <w:divsChild>
            <w:div w:id="749740003">
              <w:marLeft w:val="0"/>
              <w:marRight w:val="0"/>
              <w:marTop w:val="120"/>
              <w:marBottom w:val="0"/>
              <w:divBdr>
                <w:top w:val="none" w:sz="0" w:space="0" w:color="auto"/>
                <w:left w:val="none" w:sz="0" w:space="0" w:color="auto"/>
                <w:bottom w:val="none" w:sz="0" w:space="0" w:color="auto"/>
                <w:right w:val="none" w:sz="0" w:space="0" w:color="auto"/>
              </w:divBdr>
            </w:div>
            <w:div w:id="1459713956">
              <w:marLeft w:val="0"/>
              <w:marRight w:val="0"/>
              <w:marTop w:val="0"/>
              <w:marBottom w:val="0"/>
              <w:divBdr>
                <w:top w:val="none" w:sz="0" w:space="0" w:color="auto"/>
                <w:left w:val="none" w:sz="0" w:space="0" w:color="auto"/>
                <w:bottom w:val="none" w:sz="0" w:space="0" w:color="auto"/>
                <w:right w:val="none" w:sz="0" w:space="0" w:color="auto"/>
              </w:divBdr>
            </w:div>
          </w:divsChild>
        </w:div>
        <w:div w:id="665868272">
          <w:marLeft w:val="0"/>
          <w:marRight w:val="0"/>
          <w:marTop w:val="0"/>
          <w:marBottom w:val="0"/>
          <w:divBdr>
            <w:top w:val="none" w:sz="0" w:space="0" w:color="auto"/>
            <w:left w:val="none" w:sz="0" w:space="0" w:color="auto"/>
            <w:bottom w:val="none" w:sz="0" w:space="0" w:color="auto"/>
            <w:right w:val="none" w:sz="0" w:space="0" w:color="auto"/>
          </w:divBdr>
          <w:divsChild>
            <w:div w:id="591352272">
              <w:marLeft w:val="0"/>
              <w:marRight w:val="0"/>
              <w:marTop w:val="120"/>
              <w:marBottom w:val="0"/>
              <w:divBdr>
                <w:top w:val="none" w:sz="0" w:space="0" w:color="auto"/>
                <w:left w:val="none" w:sz="0" w:space="0" w:color="auto"/>
                <w:bottom w:val="none" w:sz="0" w:space="0" w:color="auto"/>
                <w:right w:val="none" w:sz="0" w:space="0" w:color="auto"/>
              </w:divBdr>
            </w:div>
            <w:div w:id="693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652">
      <w:bodyDiv w:val="1"/>
      <w:marLeft w:val="0"/>
      <w:marRight w:val="0"/>
      <w:marTop w:val="0"/>
      <w:marBottom w:val="0"/>
      <w:divBdr>
        <w:top w:val="none" w:sz="0" w:space="0" w:color="auto"/>
        <w:left w:val="none" w:sz="0" w:space="0" w:color="auto"/>
        <w:bottom w:val="none" w:sz="0" w:space="0" w:color="auto"/>
        <w:right w:val="none" w:sz="0" w:space="0" w:color="auto"/>
      </w:divBdr>
      <w:divsChild>
        <w:div w:id="1587611406">
          <w:marLeft w:val="0"/>
          <w:marRight w:val="0"/>
          <w:marTop w:val="0"/>
          <w:marBottom w:val="0"/>
          <w:divBdr>
            <w:top w:val="none" w:sz="0" w:space="0" w:color="auto"/>
            <w:left w:val="none" w:sz="0" w:space="0" w:color="auto"/>
            <w:bottom w:val="none" w:sz="0" w:space="0" w:color="auto"/>
            <w:right w:val="none" w:sz="0" w:space="0" w:color="auto"/>
          </w:divBdr>
          <w:divsChild>
            <w:div w:id="1316958739">
              <w:marLeft w:val="0"/>
              <w:marRight w:val="0"/>
              <w:marTop w:val="120"/>
              <w:marBottom w:val="0"/>
              <w:divBdr>
                <w:top w:val="none" w:sz="0" w:space="0" w:color="auto"/>
                <w:left w:val="none" w:sz="0" w:space="0" w:color="auto"/>
                <w:bottom w:val="none" w:sz="0" w:space="0" w:color="auto"/>
                <w:right w:val="none" w:sz="0" w:space="0" w:color="auto"/>
              </w:divBdr>
            </w:div>
            <w:div w:id="199905688">
              <w:marLeft w:val="0"/>
              <w:marRight w:val="0"/>
              <w:marTop w:val="0"/>
              <w:marBottom w:val="0"/>
              <w:divBdr>
                <w:top w:val="none" w:sz="0" w:space="0" w:color="auto"/>
                <w:left w:val="none" w:sz="0" w:space="0" w:color="auto"/>
                <w:bottom w:val="none" w:sz="0" w:space="0" w:color="auto"/>
                <w:right w:val="none" w:sz="0" w:space="0" w:color="auto"/>
              </w:divBdr>
            </w:div>
          </w:divsChild>
        </w:div>
        <w:div w:id="1116678369">
          <w:marLeft w:val="0"/>
          <w:marRight w:val="0"/>
          <w:marTop w:val="0"/>
          <w:marBottom w:val="0"/>
          <w:divBdr>
            <w:top w:val="none" w:sz="0" w:space="0" w:color="auto"/>
            <w:left w:val="none" w:sz="0" w:space="0" w:color="auto"/>
            <w:bottom w:val="none" w:sz="0" w:space="0" w:color="auto"/>
            <w:right w:val="none" w:sz="0" w:space="0" w:color="auto"/>
          </w:divBdr>
          <w:divsChild>
            <w:div w:id="1018313369">
              <w:marLeft w:val="0"/>
              <w:marRight w:val="0"/>
              <w:marTop w:val="120"/>
              <w:marBottom w:val="0"/>
              <w:divBdr>
                <w:top w:val="none" w:sz="0" w:space="0" w:color="auto"/>
                <w:left w:val="none" w:sz="0" w:space="0" w:color="auto"/>
                <w:bottom w:val="none" w:sz="0" w:space="0" w:color="auto"/>
                <w:right w:val="none" w:sz="0" w:space="0" w:color="auto"/>
              </w:divBdr>
            </w:div>
            <w:div w:id="437527189">
              <w:marLeft w:val="0"/>
              <w:marRight w:val="0"/>
              <w:marTop w:val="0"/>
              <w:marBottom w:val="0"/>
              <w:divBdr>
                <w:top w:val="none" w:sz="0" w:space="0" w:color="auto"/>
                <w:left w:val="none" w:sz="0" w:space="0" w:color="auto"/>
                <w:bottom w:val="none" w:sz="0" w:space="0" w:color="auto"/>
                <w:right w:val="none" w:sz="0" w:space="0" w:color="auto"/>
              </w:divBdr>
            </w:div>
          </w:divsChild>
        </w:div>
        <w:div w:id="2083864375">
          <w:marLeft w:val="0"/>
          <w:marRight w:val="0"/>
          <w:marTop w:val="0"/>
          <w:marBottom w:val="0"/>
          <w:divBdr>
            <w:top w:val="none" w:sz="0" w:space="0" w:color="auto"/>
            <w:left w:val="none" w:sz="0" w:space="0" w:color="auto"/>
            <w:bottom w:val="none" w:sz="0" w:space="0" w:color="auto"/>
            <w:right w:val="none" w:sz="0" w:space="0" w:color="auto"/>
          </w:divBdr>
          <w:divsChild>
            <w:div w:id="1102142390">
              <w:marLeft w:val="0"/>
              <w:marRight w:val="0"/>
              <w:marTop w:val="120"/>
              <w:marBottom w:val="0"/>
              <w:divBdr>
                <w:top w:val="none" w:sz="0" w:space="0" w:color="auto"/>
                <w:left w:val="none" w:sz="0" w:space="0" w:color="auto"/>
                <w:bottom w:val="none" w:sz="0" w:space="0" w:color="auto"/>
                <w:right w:val="none" w:sz="0" w:space="0" w:color="auto"/>
              </w:divBdr>
            </w:div>
            <w:div w:id="15540283">
              <w:marLeft w:val="0"/>
              <w:marRight w:val="0"/>
              <w:marTop w:val="0"/>
              <w:marBottom w:val="0"/>
              <w:divBdr>
                <w:top w:val="none" w:sz="0" w:space="0" w:color="auto"/>
                <w:left w:val="none" w:sz="0" w:space="0" w:color="auto"/>
                <w:bottom w:val="none" w:sz="0" w:space="0" w:color="auto"/>
                <w:right w:val="none" w:sz="0" w:space="0" w:color="auto"/>
              </w:divBdr>
            </w:div>
          </w:divsChild>
        </w:div>
        <w:div w:id="468938903">
          <w:marLeft w:val="0"/>
          <w:marRight w:val="0"/>
          <w:marTop w:val="0"/>
          <w:marBottom w:val="0"/>
          <w:divBdr>
            <w:top w:val="none" w:sz="0" w:space="0" w:color="auto"/>
            <w:left w:val="none" w:sz="0" w:space="0" w:color="auto"/>
            <w:bottom w:val="none" w:sz="0" w:space="0" w:color="auto"/>
            <w:right w:val="none" w:sz="0" w:space="0" w:color="auto"/>
          </w:divBdr>
          <w:divsChild>
            <w:div w:id="1253929284">
              <w:marLeft w:val="0"/>
              <w:marRight w:val="0"/>
              <w:marTop w:val="120"/>
              <w:marBottom w:val="0"/>
              <w:divBdr>
                <w:top w:val="none" w:sz="0" w:space="0" w:color="auto"/>
                <w:left w:val="none" w:sz="0" w:space="0" w:color="auto"/>
                <w:bottom w:val="none" w:sz="0" w:space="0" w:color="auto"/>
                <w:right w:val="none" w:sz="0" w:space="0" w:color="auto"/>
              </w:divBdr>
            </w:div>
            <w:div w:id="1476680538">
              <w:marLeft w:val="0"/>
              <w:marRight w:val="0"/>
              <w:marTop w:val="0"/>
              <w:marBottom w:val="0"/>
              <w:divBdr>
                <w:top w:val="none" w:sz="0" w:space="0" w:color="auto"/>
                <w:left w:val="none" w:sz="0" w:space="0" w:color="auto"/>
                <w:bottom w:val="none" w:sz="0" w:space="0" w:color="auto"/>
                <w:right w:val="none" w:sz="0" w:space="0" w:color="auto"/>
              </w:divBdr>
            </w:div>
          </w:divsChild>
        </w:div>
        <w:div w:id="1105418828">
          <w:marLeft w:val="0"/>
          <w:marRight w:val="0"/>
          <w:marTop w:val="0"/>
          <w:marBottom w:val="0"/>
          <w:divBdr>
            <w:top w:val="none" w:sz="0" w:space="0" w:color="auto"/>
            <w:left w:val="none" w:sz="0" w:space="0" w:color="auto"/>
            <w:bottom w:val="none" w:sz="0" w:space="0" w:color="auto"/>
            <w:right w:val="none" w:sz="0" w:space="0" w:color="auto"/>
          </w:divBdr>
          <w:divsChild>
            <w:div w:id="1885866605">
              <w:marLeft w:val="0"/>
              <w:marRight w:val="0"/>
              <w:marTop w:val="120"/>
              <w:marBottom w:val="0"/>
              <w:divBdr>
                <w:top w:val="none" w:sz="0" w:space="0" w:color="auto"/>
                <w:left w:val="none" w:sz="0" w:space="0" w:color="auto"/>
                <w:bottom w:val="none" w:sz="0" w:space="0" w:color="auto"/>
                <w:right w:val="none" w:sz="0" w:space="0" w:color="auto"/>
              </w:divBdr>
            </w:div>
            <w:div w:id="1990477110">
              <w:marLeft w:val="0"/>
              <w:marRight w:val="0"/>
              <w:marTop w:val="0"/>
              <w:marBottom w:val="0"/>
              <w:divBdr>
                <w:top w:val="none" w:sz="0" w:space="0" w:color="auto"/>
                <w:left w:val="none" w:sz="0" w:space="0" w:color="auto"/>
                <w:bottom w:val="none" w:sz="0" w:space="0" w:color="auto"/>
                <w:right w:val="none" w:sz="0" w:space="0" w:color="auto"/>
              </w:divBdr>
            </w:div>
          </w:divsChild>
        </w:div>
        <w:div w:id="621768226">
          <w:marLeft w:val="0"/>
          <w:marRight w:val="0"/>
          <w:marTop w:val="0"/>
          <w:marBottom w:val="0"/>
          <w:divBdr>
            <w:top w:val="none" w:sz="0" w:space="0" w:color="auto"/>
            <w:left w:val="none" w:sz="0" w:space="0" w:color="auto"/>
            <w:bottom w:val="none" w:sz="0" w:space="0" w:color="auto"/>
            <w:right w:val="none" w:sz="0" w:space="0" w:color="auto"/>
          </w:divBdr>
          <w:divsChild>
            <w:div w:id="1026710659">
              <w:marLeft w:val="0"/>
              <w:marRight w:val="0"/>
              <w:marTop w:val="120"/>
              <w:marBottom w:val="0"/>
              <w:divBdr>
                <w:top w:val="none" w:sz="0" w:space="0" w:color="auto"/>
                <w:left w:val="none" w:sz="0" w:space="0" w:color="auto"/>
                <w:bottom w:val="none" w:sz="0" w:space="0" w:color="auto"/>
                <w:right w:val="none" w:sz="0" w:space="0" w:color="auto"/>
              </w:divBdr>
            </w:div>
            <w:div w:id="978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4687">
      <w:bodyDiv w:val="1"/>
      <w:marLeft w:val="0"/>
      <w:marRight w:val="0"/>
      <w:marTop w:val="0"/>
      <w:marBottom w:val="0"/>
      <w:divBdr>
        <w:top w:val="none" w:sz="0" w:space="0" w:color="auto"/>
        <w:left w:val="none" w:sz="0" w:space="0" w:color="auto"/>
        <w:bottom w:val="none" w:sz="0" w:space="0" w:color="auto"/>
        <w:right w:val="none" w:sz="0" w:space="0" w:color="auto"/>
      </w:divBdr>
    </w:div>
    <w:div w:id="938832964">
      <w:bodyDiv w:val="1"/>
      <w:marLeft w:val="0"/>
      <w:marRight w:val="0"/>
      <w:marTop w:val="0"/>
      <w:marBottom w:val="0"/>
      <w:divBdr>
        <w:top w:val="none" w:sz="0" w:space="0" w:color="auto"/>
        <w:left w:val="none" w:sz="0" w:space="0" w:color="auto"/>
        <w:bottom w:val="none" w:sz="0" w:space="0" w:color="auto"/>
        <w:right w:val="none" w:sz="0" w:space="0" w:color="auto"/>
      </w:divBdr>
      <w:divsChild>
        <w:div w:id="889418997">
          <w:marLeft w:val="0"/>
          <w:marRight w:val="0"/>
          <w:marTop w:val="0"/>
          <w:marBottom w:val="0"/>
          <w:divBdr>
            <w:top w:val="none" w:sz="0" w:space="0" w:color="auto"/>
            <w:left w:val="none" w:sz="0" w:space="0" w:color="auto"/>
            <w:bottom w:val="none" w:sz="0" w:space="0" w:color="auto"/>
            <w:right w:val="none" w:sz="0" w:space="0" w:color="auto"/>
          </w:divBdr>
          <w:divsChild>
            <w:div w:id="670059538">
              <w:marLeft w:val="0"/>
              <w:marRight w:val="0"/>
              <w:marTop w:val="120"/>
              <w:marBottom w:val="0"/>
              <w:divBdr>
                <w:top w:val="none" w:sz="0" w:space="0" w:color="auto"/>
                <w:left w:val="none" w:sz="0" w:space="0" w:color="auto"/>
                <w:bottom w:val="none" w:sz="0" w:space="0" w:color="auto"/>
                <w:right w:val="none" w:sz="0" w:space="0" w:color="auto"/>
              </w:divBdr>
            </w:div>
            <w:div w:id="1572347620">
              <w:marLeft w:val="0"/>
              <w:marRight w:val="0"/>
              <w:marTop w:val="0"/>
              <w:marBottom w:val="0"/>
              <w:divBdr>
                <w:top w:val="none" w:sz="0" w:space="0" w:color="auto"/>
                <w:left w:val="none" w:sz="0" w:space="0" w:color="auto"/>
                <w:bottom w:val="none" w:sz="0" w:space="0" w:color="auto"/>
                <w:right w:val="none" w:sz="0" w:space="0" w:color="auto"/>
              </w:divBdr>
            </w:div>
          </w:divsChild>
        </w:div>
        <w:div w:id="251202429">
          <w:marLeft w:val="0"/>
          <w:marRight w:val="0"/>
          <w:marTop w:val="0"/>
          <w:marBottom w:val="0"/>
          <w:divBdr>
            <w:top w:val="none" w:sz="0" w:space="0" w:color="auto"/>
            <w:left w:val="none" w:sz="0" w:space="0" w:color="auto"/>
            <w:bottom w:val="none" w:sz="0" w:space="0" w:color="auto"/>
            <w:right w:val="none" w:sz="0" w:space="0" w:color="auto"/>
          </w:divBdr>
          <w:divsChild>
            <w:div w:id="96605046">
              <w:marLeft w:val="0"/>
              <w:marRight w:val="0"/>
              <w:marTop w:val="120"/>
              <w:marBottom w:val="0"/>
              <w:divBdr>
                <w:top w:val="none" w:sz="0" w:space="0" w:color="auto"/>
                <w:left w:val="none" w:sz="0" w:space="0" w:color="auto"/>
                <w:bottom w:val="none" w:sz="0" w:space="0" w:color="auto"/>
                <w:right w:val="none" w:sz="0" w:space="0" w:color="auto"/>
              </w:divBdr>
            </w:div>
            <w:div w:id="689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2238">
      <w:bodyDiv w:val="1"/>
      <w:marLeft w:val="0"/>
      <w:marRight w:val="0"/>
      <w:marTop w:val="0"/>
      <w:marBottom w:val="0"/>
      <w:divBdr>
        <w:top w:val="none" w:sz="0" w:space="0" w:color="auto"/>
        <w:left w:val="none" w:sz="0" w:space="0" w:color="auto"/>
        <w:bottom w:val="none" w:sz="0" w:space="0" w:color="auto"/>
        <w:right w:val="none" w:sz="0" w:space="0" w:color="auto"/>
      </w:divBdr>
      <w:divsChild>
        <w:div w:id="1734546070">
          <w:marLeft w:val="0"/>
          <w:marRight w:val="0"/>
          <w:marTop w:val="0"/>
          <w:marBottom w:val="0"/>
          <w:divBdr>
            <w:top w:val="none" w:sz="0" w:space="0" w:color="auto"/>
            <w:left w:val="none" w:sz="0" w:space="0" w:color="auto"/>
            <w:bottom w:val="none" w:sz="0" w:space="0" w:color="auto"/>
            <w:right w:val="none" w:sz="0" w:space="0" w:color="auto"/>
          </w:divBdr>
          <w:divsChild>
            <w:div w:id="2012752216">
              <w:marLeft w:val="0"/>
              <w:marRight w:val="0"/>
              <w:marTop w:val="120"/>
              <w:marBottom w:val="0"/>
              <w:divBdr>
                <w:top w:val="none" w:sz="0" w:space="0" w:color="auto"/>
                <w:left w:val="none" w:sz="0" w:space="0" w:color="auto"/>
                <w:bottom w:val="none" w:sz="0" w:space="0" w:color="auto"/>
                <w:right w:val="none" w:sz="0" w:space="0" w:color="auto"/>
              </w:divBdr>
            </w:div>
            <w:div w:id="565729359">
              <w:marLeft w:val="0"/>
              <w:marRight w:val="0"/>
              <w:marTop w:val="0"/>
              <w:marBottom w:val="0"/>
              <w:divBdr>
                <w:top w:val="none" w:sz="0" w:space="0" w:color="auto"/>
                <w:left w:val="none" w:sz="0" w:space="0" w:color="auto"/>
                <w:bottom w:val="none" w:sz="0" w:space="0" w:color="auto"/>
                <w:right w:val="none" w:sz="0" w:space="0" w:color="auto"/>
              </w:divBdr>
            </w:div>
          </w:divsChild>
        </w:div>
        <w:div w:id="705713289">
          <w:marLeft w:val="0"/>
          <w:marRight w:val="0"/>
          <w:marTop w:val="0"/>
          <w:marBottom w:val="0"/>
          <w:divBdr>
            <w:top w:val="none" w:sz="0" w:space="0" w:color="auto"/>
            <w:left w:val="none" w:sz="0" w:space="0" w:color="auto"/>
            <w:bottom w:val="none" w:sz="0" w:space="0" w:color="auto"/>
            <w:right w:val="none" w:sz="0" w:space="0" w:color="auto"/>
          </w:divBdr>
          <w:divsChild>
            <w:div w:id="294220999">
              <w:marLeft w:val="0"/>
              <w:marRight w:val="0"/>
              <w:marTop w:val="120"/>
              <w:marBottom w:val="0"/>
              <w:divBdr>
                <w:top w:val="none" w:sz="0" w:space="0" w:color="auto"/>
                <w:left w:val="none" w:sz="0" w:space="0" w:color="auto"/>
                <w:bottom w:val="none" w:sz="0" w:space="0" w:color="auto"/>
                <w:right w:val="none" w:sz="0" w:space="0" w:color="auto"/>
              </w:divBdr>
            </w:div>
            <w:div w:id="528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2006">
      <w:bodyDiv w:val="1"/>
      <w:marLeft w:val="0"/>
      <w:marRight w:val="0"/>
      <w:marTop w:val="0"/>
      <w:marBottom w:val="0"/>
      <w:divBdr>
        <w:top w:val="none" w:sz="0" w:space="0" w:color="auto"/>
        <w:left w:val="none" w:sz="0" w:space="0" w:color="auto"/>
        <w:bottom w:val="none" w:sz="0" w:space="0" w:color="auto"/>
        <w:right w:val="none" w:sz="0" w:space="0" w:color="auto"/>
      </w:divBdr>
      <w:divsChild>
        <w:div w:id="2048867128">
          <w:marLeft w:val="0"/>
          <w:marRight w:val="0"/>
          <w:marTop w:val="0"/>
          <w:marBottom w:val="0"/>
          <w:divBdr>
            <w:top w:val="none" w:sz="0" w:space="0" w:color="auto"/>
            <w:left w:val="none" w:sz="0" w:space="0" w:color="auto"/>
            <w:bottom w:val="none" w:sz="0" w:space="0" w:color="auto"/>
            <w:right w:val="none" w:sz="0" w:space="0" w:color="auto"/>
          </w:divBdr>
          <w:divsChild>
            <w:div w:id="134766120">
              <w:marLeft w:val="0"/>
              <w:marRight w:val="0"/>
              <w:marTop w:val="120"/>
              <w:marBottom w:val="0"/>
              <w:divBdr>
                <w:top w:val="none" w:sz="0" w:space="0" w:color="auto"/>
                <w:left w:val="none" w:sz="0" w:space="0" w:color="auto"/>
                <w:bottom w:val="none" w:sz="0" w:space="0" w:color="auto"/>
                <w:right w:val="none" w:sz="0" w:space="0" w:color="auto"/>
              </w:divBdr>
            </w:div>
            <w:div w:id="1247036651">
              <w:marLeft w:val="0"/>
              <w:marRight w:val="0"/>
              <w:marTop w:val="0"/>
              <w:marBottom w:val="0"/>
              <w:divBdr>
                <w:top w:val="none" w:sz="0" w:space="0" w:color="auto"/>
                <w:left w:val="none" w:sz="0" w:space="0" w:color="auto"/>
                <w:bottom w:val="none" w:sz="0" w:space="0" w:color="auto"/>
                <w:right w:val="none" w:sz="0" w:space="0" w:color="auto"/>
              </w:divBdr>
            </w:div>
          </w:divsChild>
        </w:div>
        <w:div w:id="849292092">
          <w:marLeft w:val="0"/>
          <w:marRight w:val="0"/>
          <w:marTop w:val="0"/>
          <w:marBottom w:val="0"/>
          <w:divBdr>
            <w:top w:val="none" w:sz="0" w:space="0" w:color="auto"/>
            <w:left w:val="none" w:sz="0" w:space="0" w:color="auto"/>
            <w:bottom w:val="none" w:sz="0" w:space="0" w:color="auto"/>
            <w:right w:val="none" w:sz="0" w:space="0" w:color="auto"/>
          </w:divBdr>
          <w:divsChild>
            <w:div w:id="1968972029">
              <w:marLeft w:val="0"/>
              <w:marRight w:val="0"/>
              <w:marTop w:val="120"/>
              <w:marBottom w:val="0"/>
              <w:divBdr>
                <w:top w:val="none" w:sz="0" w:space="0" w:color="auto"/>
                <w:left w:val="none" w:sz="0" w:space="0" w:color="auto"/>
                <w:bottom w:val="none" w:sz="0" w:space="0" w:color="auto"/>
                <w:right w:val="none" w:sz="0" w:space="0" w:color="auto"/>
              </w:divBdr>
            </w:div>
            <w:div w:id="289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598">
      <w:bodyDiv w:val="1"/>
      <w:marLeft w:val="0"/>
      <w:marRight w:val="0"/>
      <w:marTop w:val="0"/>
      <w:marBottom w:val="0"/>
      <w:divBdr>
        <w:top w:val="none" w:sz="0" w:space="0" w:color="auto"/>
        <w:left w:val="none" w:sz="0" w:space="0" w:color="auto"/>
        <w:bottom w:val="none" w:sz="0" w:space="0" w:color="auto"/>
        <w:right w:val="none" w:sz="0" w:space="0" w:color="auto"/>
      </w:divBdr>
    </w:div>
    <w:div w:id="968360102">
      <w:bodyDiv w:val="1"/>
      <w:marLeft w:val="0"/>
      <w:marRight w:val="0"/>
      <w:marTop w:val="0"/>
      <w:marBottom w:val="0"/>
      <w:divBdr>
        <w:top w:val="none" w:sz="0" w:space="0" w:color="auto"/>
        <w:left w:val="none" w:sz="0" w:space="0" w:color="auto"/>
        <w:bottom w:val="none" w:sz="0" w:space="0" w:color="auto"/>
        <w:right w:val="none" w:sz="0" w:space="0" w:color="auto"/>
      </w:divBdr>
    </w:div>
    <w:div w:id="1035543877">
      <w:bodyDiv w:val="1"/>
      <w:marLeft w:val="0"/>
      <w:marRight w:val="0"/>
      <w:marTop w:val="0"/>
      <w:marBottom w:val="0"/>
      <w:divBdr>
        <w:top w:val="none" w:sz="0" w:space="0" w:color="auto"/>
        <w:left w:val="none" w:sz="0" w:space="0" w:color="auto"/>
        <w:bottom w:val="none" w:sz="0" w:space="0" w:color="auto"/>
        <w:right w:val="none" w:sz="0" w:space="0" w:color="auto"/>
      </w:divBdr>
    </w:div>
    <w:div w:id="1133249585">
      <w:bodyDiv w:val="1"/>
      <w:marLeft w:val="0"/>
      <w:marRight w:val="0"/>
      <w:marTop w:val="0"/>
      <w:marBottom w:val="0"/>
      <w:divBdr>
        <w:top w:val="none" w:sz="0" w:space="0" w:color="auto"/>
        <w:left w:val="none" w:sz="0" w:space="0" w:color="auto"/>
        <w:bottom w:val="none" w:sz="0" w:space="0" w:color="auto"/>
        <w:right w:val="none" w:sz="0" w:space="0" w:color="auto"/>
      </w:divBdr>
      <w:divsChild>
        <w:div w:id="165443531">
          <w:marLeft w:val="0"/>
          <w:marRight w:val="0"/>
          <w:marTop w:val="0"/>
          <w:marBottom w:val="0"/>
          <w:divBdr>
            <w:top w:val="none" w:sz="0" w:space="0" w:color="auto"/>
            <w:left w:val="none" w:sz="0" w:space="0" w:color="auto"/>
            <w:bottom w:val="none" w:sz="0" w:space="0" w:color="auto"/>
            <w:right w:val="none" w:sz="0" w:space="0" w:color="auto"/>
          </w:divBdr>
          <w:divsChild>
            <w:div w:id="236862337">
              <w:marLeft w:val="0"/>
              <w:marRight w:val="0"/>
              <w:marTop w:val="120"/>
              <w:marBottom w:val="0"/>
              <w:divBdr>
                <w:top w:val="none" w:sz="0" w:space="0" w:color="auto"/>
                <w:left w:val="none" w:sz="0" w:space="0" w:color="auto"/>
                <w:bottom w:val="none" w:sz="0" w:space="0" w:color="auto"/>
                <w:right w:val="none" w:sz="0" w:space="0" w:color="auto"/>
              </w:divBdr>
            </w:div>
            <w:div w:id="1597206986">
              <w:marLeft w:val="0"/>
              <w:marRight w:val="0"/>
              <w:marTop w:val="0"/>
              <w:marBottom w:val="0"/>
              <w:divBdr>
                <w:top w:val="none" w:sz="0" w:space="0" w:color="auto"/>
                <w:left w:val="none" w:sz="0" w:space="0" w:color="auto"/>
                <w:bottom w:val="none" w:sz="0" w:space="0" w:color="auto"/>
                <w:right w:val="none" w:sz="0" w:space="0" w:color="auto"/>
              </w:divBdr>
            </w:div>
          </w:divsChild>
        </w:div>
        <w:div w:id="205724726">
          <w:marLeft w:val="0"/>
          <w:marRight w:val="0"/>
          <w:marTop w:val="0"/>
          <w:marBottom w:val="0"/>
          <w:divBdr>
            <w:top w:val="none" w:sz="0" w:space="0" w:color="auto"/>
            <w:left w:val="none" w:sz="0" w:space="0" w:color="auto"/>
            <w:bottom w:val="none" w:sz="0" w:space="0" w:color="auto"/>
            <w:right w:val="none" w:sz="0" w:space="0" w:color="auto"/>
          </w:divBdr>
          <w:divsChild>
            <w:div w:id="1176962562">
              <w:marLeft w:val="0"/>
              <w:marRight w:val="0"/>
              <w:marTop w:val="120"/>
              <w:marBottom w:val="0"/>
              <w:divBdr>
                <w:top w:val="none" w:sz="0" w:space="0" w:color="auto"/>
                <w:left w:val="none" w:sz="0" w:space="0" w:color="auto"/>
                <w:bottom w:val="none" w:sz="0" w:space="0" w:color="auto"/>
                <w:right w:val="none" w:sz="0" w:space="0" w:color="auto"/>
              </w:divBdr>
            </w:div>
            <w:div w:id="106974657">
              <w:marLeft w:val="0"/>
              <w:marRight w:val="0"/>
              <w:marTop w:val="0"/>
              <w:marBottom w:val="0"/>
              <w:divBdr>
                <w:top w:val="none" w:sz="0" w:space="0" w:color="auto"/>
                <w:left w:val="none" w:sz="0" w:space="0" w:color="auto"/>
                <w:bottom w:val="none" w:sz="0" w:space="0" w:color="auto"/>
                <w:right w:val="none" w:sz="0" w:space="0" w:color="auto"/>
              </w:divBdr>
            </w:div>
          </w:divsChild>
        </w:div>
        <w:div w:id="221407985">
          <w:marLeft w:val="0"/>
          <w:marRight w:val="0"/>
          <w:marTop w:val="0"/>
          <w:marBottom w:val="0"/>
          <w:divBdr>
            <w:top w:val="none" w:sz="0" w:space="0" w:color="auto"/>
            <w:left w:val="none" w:sz="0" w:space="0" w:color="auto"/>
            <w:bottom w:val="none" w:sz="0" w:space="0" w:color="auto"/>
            <w:right w:val="none" w:sz="0" w:space="0" w:color="auto"/>
          </w:divBdr>
          <w:divsChild>
            <w:div w:id="1185175181">
              <w:marLeft w:val="0"/>
              <w:marRight w:val="0"/>
              <w:marTop w:val="120"/>
              <w:marBottom w:val="0"/>
              <w:divBdr>
                <w:top w:val="none" w:sz="0" w:space="0" w:color="auto"/>
                <w:left w:val="none" w:sz="0" w:space="0" w:color="auto"/>
                <w:bottom w:val="none" w:sz="0" w:space="0" w:color="auto"/>
                <w:right w:val="none" w:sz="0" w:space="0" w:color="auto"/>
              </w:divBdr>
            </w:div>
            <w:div w:id="1877038740">
              <w:marLeft w:val="0"/>
              <w:marRight w:val="0"/>
              <w:marTop w:val="0"/>
              <w:marBottom w:val="0"/>
              <w:divBdr>
                <w:top w:val="none" w:sz="0" w:space="0" w:color="auto"/>
                <w:left w:val="none" w:sz="0" w:space="0" w:color="auto"/>
                <w:bottom w:val="none" w:sz="0" w:space="0" w:color="auto"/>
                <w:right w:val="none" w:sz="0" w:space="0" w:color="auto"/>
              </w:divBdr>
            </w:div>
          </w:divsChild>
        </w:div>
        <w:div w:id="624972188">
          <w:marLeft w:val="0"/>
          <w:marRight w:val="0"/>
          <w:marTop w:val="0"/>
          <w:marBottom w:val="0"/>
          <w:divBdr>
            <w:top w:val="none" w:sz="0" w:space="0" w:color="auto"/>
            <w:left w:val="none" w:sz="0" w:space="0" w:color="auto"/>
            <w:bottom w:val="none" w:sz="0" w:space="0" w:color="auto"/>
            <w:right w:val="none" w:sz="0" w:space="0" w:color="auto"/>
          </w:divBdr>
          <w:divsChild>
            <w:div w:id="1272711193">
              <w:marLeft w:val="0"/>
              <w:marRight w:val="0"/>
              <w:marTop w:val="120"/>
              <w:marBottom w:val="0"/>
              <w:divBdr>
                <w:top w:val="none" w:sz="0" w:space="0" w:color="auto"/>
                <w:left w:val="none" w:sz="0" w:space="0" w:color="auto"/>
                <w:bottom w:val="none" w:sz="0" w:space="0" w:color="auto"/>
                <w:right w:val="none" w:sz="0" w:space="0" w:color="auto"/>
              </w:divBdr>
            </w:div>
            <w:div w:id="1097095919">
              <w:marLeft w:val="0"/>
              <w:marRight w:val="0"/>
              <w:marTop w:val="0"/>
              <w:marBottom w:val="0"/>
              <w:divBdr>
                <w:top w:val="none" w:sz="0" w:space="0" w:color="auto"/>
                <w:left w:val="none" w:sz="0" w:space="0" w:color="auto"/>
                <w:bottom w:val="none" w:sz="0" w:space="0" w:color="auto"/>
                <w:right w:val="none" w:sz="0" w:space="0" w:color="auto"/>
              </w:divBdr>
            </w:div>
          </w:divsChild>
        </w:div>
        <w:div w:id="986204811">
          <w:marLeft w:val="0"/>
          <w:marRight w:val="0"/>
          <w:marTop w:val="0"/>
          <w:marBottom w:val="0"/>
          <w:divBdr>
            <w:top w:val="none" w:sz="0" w:space="0" w:color="auto"/>
            <w:left w:val="none" w:sz="0" w:space="0" w:color="auto"/>
            <w:bottom w:val="none" w:sz="0" w:space="0" w:color="auto"/>
            <w:right w:val="none" w:sz="0" w:space="0" w:color="auto"/>
          </w:divBdr>
          <w:divsChild>
            <w:div w:id="1740978905">
              <w:marLeft w:val="0"/>
              <w:marRight w:val="0"/>
              <w:marTop w:val="120"/>
              <w:marBottom w:val="0"/>
              <w:divBdr>
                <w:top w:val="none" w:sz="0" w:space="0" w:color="auto"/>
                <w:left w:val="none" w:sz="0" w:space="0" w:color="auto"/>
                <w:bottom w:val="none" w:sz="0" w:space="0" w:color="auto"/>
                <w:right w:val="none" w:sz="0" w:space="0" w:color="auto"/>
              </w:divBdr>
            </w:div>
            <w:div w:id="518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565">
      <w:bodyDiv w:val="1"/>
      <w:marLeft w:val="0"/>
      <w:marRight w:val="0"/>
      <w:marTop w:val="0"/>
      <w:marBottom w:val="0"/>
      <w:divBdr>
        <w:top w:val="none" w:sz="0" w:space="0" w:color="auto"/>
        <w:left w:val="none" w:sz="0" w:space="0" w:color="auto"/>
        <w:bottom w:val="none" w:sz="0" w:space="0" w:color="auto"/>
        <w:right w:val="none" w:sz="0" w:space="0" w:color="auto"/>
      </w:divBdr>
    </w:div>
    <w:div w:id="1210262379">
      <w:bodyDiv w:val="1"/>
      <w:marLeft w:val="0"/>
      <w:marRight w:val="0"/>
      <w:marTop w:val="0"/>
      <w:marBottom w:val="0"/>
      <w:divBdr>
        <w:top w:val="none" w:sz="0" w:space="0" w:color="auto"/>
        <w:left w:val="none" w:sz="0" w:space="0" w:color="auto"/>
        <w:bottom w:val="none" w:sz="0" w:space="0" w:color="auto"/>
        <w:right w:val="none" w:sz="0" w:space="0" w:color="auto"/>
      </w:divBdr>
    </w:div>
    <w:div w:id="1260989862">
      <w:bodyDiv w:val="1"/>
      <w:marLeft w:val="0"/>
      <w:marRight w:val="0"/>
      <w:marTop w:val="0"/>
      <w:marBottom w:val="0"/>
      <w:divBdr>
        <w:top w:val="none" w:sz="0" w:space="0" w:color="auto"/>
        <w:left w:val="none" w:sz="0" w:space="0" w:color="auto"/>
        <w:bottom w:val="none" w:sz="0" w:space="0" w:color="auto"/>
        <w:right w:val="none" w:sz="0" w:space="0" w:color="auto"/>
      </w:divBdr>
    </w:div>
    <w:div w:id="1274089161">
      <w:bodyDiv w:val="1"/>
      <w:marLeft w:val="0"/>
      <w:marRight w:val="0"/>
      <w:marTop w:val="0"/>
      <w:marBottom w:val="0"/>
      <w:divBdr>
        <w:top w:val="none" w:sz="0" w:space="0" w:color="auto"/>
        <w:left w:val="none" w:sz="0" w:space="0" w:color="auto"/>
        <w:bottom w:val="none" w:sz="0" w:space="0" w:color="auto"/>
        <w:right w:val="none" w:sz="0" w:space="0" w:color="auto"/>
      </w:divBdr>
      <w:divsChild>
        <w:div w:id="1589466606">
          <w:marLeft w:val="0"/>
          <w:marRight w:val="0"/>
          <w:marTop w:val="0"/>
          <w:marBottom w:val="0"/>
          <w:divBdr>
            <w:top w:val="none" w:sz="0" w:space="0" w:color="auto"/>
            <w:left w:val="none" w:sz="0" w:space="0" w:color="auto"/>
            <w:bottom w:val="none" w:sz="0" w:space="0" w:color="auto"/>
            <w:right w:val="none" w:sz="0" w:space="0" w:color="auto"/>
          </w:divBdr>
          <w:divsChild>
            <w:div w:id="833689761">
              <w:marLeft w:val="0"/>
              <w:marRight w:val="0"/>
              <w:marTop w:val="0"/>
              <w:marBottom w:val="0"/>
              <w:divBdr>
                <w:top w:val="none" w:sz="0" w:space="0" w:color="auto"/>
                <w:left w:val="none" w:sz="0" w:space="0" w:color="auto"/>
                <w:bottom w:val="none" w:sz="0" w:space="0" w:color="auto"/>
                <w:right w:val="none" w:sz="0" w:space="0" w:color="auto"/>
              </w:divBdr>
            </w:div>
          </w:divsChild>
        </w:div>
        <w:div w:id="341008098">
          <w:marLeft w:val="0"/>
          <w:marRight w:val="0"/>
          <w:marTop w:val="0"/>
          <w:marBottom w:val="0"/>
          <w:divBdr>
            <w:top w:val="none" w:sz="0" w:space="0" w:color="auto"/>
            <w:left w:val="none" w:sz="0" w:space="0" w:color="auto"/>
            <w:bottom w:val="none" w:sz="0" w:space="0" w:color="auto"/>
            <w:right w:val="none" w:sz="0" w:space="0" w:color="auto"/>
          </w:divBdr>
          <w:divsChild>
            <w:div w:id="844714092">
              <w:marLeft w:val="0"/>
              <w:marRight w:val="0"/>
              <w:marTop w:val="120"/>
              <w:marBottom w:val="0"/>
              <w:divBdr>
                <w:top w:val="none" w:sz="0" w:space="0" w:color="auto"/>
                <w:left w:val="none" w:sz="0" w:space="0" w:color="auto"/>
                <w:bottom w:val="none" w:sz="0" w:space="0" w:color="auto"/>
                <w:right w:val="none" w:sz="0" w:space="0" w:color="auto"/>
              </w:divBdr>
            </w:div>
            <w:div w:id="1489442037">
              <w:marLeft w:val="0"/>
              <w:marRight w:val="0"/>
              <w:marTop w:val="0"/>
              <w:marBottom w:val="0"/>
              <w:divBdr>
                <w:top w:val="none" w:sz="0" w:space="0" w:color="auto"/>
                <w:left w:val="none" w:sz="0" w:space="0" w:color="auto"/>
                <w:bottom w:val="none" w:sz="0" w:space="0" w:color="auto"/>
                <w:right w:val="none" w:sz="0" w:space="0" w:color="auto"/>
              </w:divBdr>
            </w:div>
          </w:divsChild>
        </w:div>
        <w:div w:id="1395005451">
          <w:marLeft w:val="0"/>
          <w:marRight w:val="0"/>
          <w:marTop w:val="0"/>
          <w:marBottom w:val="0"/>
          <w:divBdr>
            <w:top w:val="none" w:sz="0" w:space="0" w:color="auto"/>
            <w:left w:val="none" w:sz="0" w:space="0" w:color="auto"/>
            <w:bottom w:val="none" w:sz="0" w:space="0" w:color="auto"/>
            <w:right w:val="none" w:sz="0" w:space="0" w:color="auto"/>
          </w:divBdr>
          <w:divsChild>
            <w:div w:id="859396708">
              <w:marLeft w:val="0"/>
              <w:marRight w:val="0"/>
              <w:marTop w:val="120"/>
              <w:marBottom w:val="0"/>
              <w:divBdr>
                <w:top w:val="none" w:sz="0" w:space="0" w:color="auto"/>
                <w:left w:val="none" w:sz="0" w:space="0" w:color="auto"/>
                <w:bottom w:val="none" w:sz="0" w:space="0" w:color="auto"/>
                <w:right w:val="none" w:sz="0" w:space="0" w:color="auto"/>
              </w:divBdr>
            </w:div>
            <w:div w:id="1324964552">
              <w:marLeft w:val="0"/>
              <w:marRight w:val="0"/>
              <w:marTop w:val="0"/>
              <w:marBottom w:val="0"/>
              <w:divBdr>
                <w:top w:val="none" w:sz="0" w:space="0" w:color="auto"/>
                <w:left w:val="none" w:sz="0" w:space="0" w:color="auto"/>
                <w:bottom w:val="none" w:sz="0" w:space="0" w:color="auto"/>
                <w:right w:val="none" w:sz="0" w:space="0" w:color="auto"/>
              </w:divBdr>
            </w:div>
          </w:divsChild>
        </w:div>
        <w:div w:id="1982273549">
          <w:marLeft w:val="0"/>
          <w:marRight w:val="0"/>
          <w:marTop w:val="0"/>
          <w:marBottom w:val="0"/>
          <w:divBdr>
            <w:top w:val="none" w:sz="0" w:space="0" w:color="auto"/>
            <w:left w:val="none" w:sz="0" w:space="0" w:color="auto"/>
            <w:bottom w:val="none" w:sz="0" w:space="0" w:color="auto"/>
            <w:right w:val="none" w:sz="0" w:space="0" w:color="auto"/>
          </w:divBdr>
          <w:divsChild>
            <w:div w:id="2085375149">
              <w:marLeft w:val="0"/>
              <w:marRight w:val="0"/>
              <w:marTop w:val="120"/>
              <w:marBottom w:val="0"/>
              <w:divBdr>
                <w:top w:val="none" w:sz="0" w:space="0" w:color="auto"/>
                <w:left w:val="none" w:sz="0" w:space="0" w:color="auto"/>
                <w:bottom w:val="none" w:sz="0" w:space="0" w:color="auto"/>
                <w:right w:val="none" w:sz="0" w:space="0" w:color="auto"/>
              </w:divBdr>
            </w:div>
            <w:div w:id="354308428">
              <w:marLeft w:val="0"/>
              <w:marRight w:val="0"/>
              <w:marTop w:val="0"/>
              <w:marBottom w:val="0"/>
              <w:divBdr>
                <w:top w:val="none" w:sz="0" w:space="0" w:color="auto"/>
                <w:left w:val="none" w:sz="0" w:space="0" w:color="auto"/>
                <w:bottom w:val="none" w:sz="0" w:space="0" w:color="auto"/>
                <w:right w:val="none" w:sz="0" w:space="0" w:color="auto"/>
              </w:divBdr>
            </w:div>
          </w:divsChild>
        </w:div>
        <w:div w:id="120420482">
          <w:marLeft w:val="0"/>
          <w:marRight w:val="0"/>
          <w:marTop w:val="0"/>
          <w:marBottom w:val="0"/>
          <w:divBdr>
            <w:top w:val="none" w:sz="0" w:space="0" w:color="auto"/>
            <w:left w:val="none" w:sz="0" w:space="0" w:color="auto"/>
            <w:bottom w:val="none" w:sz="0" w:space="0" w:color="auto"/>
            <w:right w:val="none" w:sz="0" w:space="0" w:color="auto"/>
          </w:divBdr>
          <w:divsChild>
            <w:div w:id="947078756">
              <w:marLeft w:val="0"/>
              <w:marRight w:val="0"/>
              <w:marTop w:val="120"/>
              <w:marBottom w:val="0"/>
              <w:divBdr>
                <w:top w:val="none" w:sz="0" w:space="0" w:color="auto"/>
                <w:left w:val="none" w:sz="0" w:space="0" w:color="auto"/>
                <w:bottom w:val="none" w:sz="0" w:space="0" w:color="auto"/>
                <w:right w:val="none" w:sz="0" w:space="0" w:color="auto"/>
              </w:divBdr>
            </w:div>
            <w:div w:id="40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230">
      <w:bodyDiv w:val="1"/>
      <w:marLeft w:val="0"/>
      <w:marRight w:val="0"/>
      <w:marTop w:val="0"/>
      <w:marBottom w:val="0"/>
      <w:divBdr>
        <w:top w:val="none" w:sz="0" w:space="0" w:color="auto"/>
        <w:left w:val="none" w:sz="0" w:space="0" w:color="auto"/>
        <w:bottom w:val="none" w:sz="0" w:space="0" w:color="auto"/>
        <w:right w:val="none" w:sz="0" w:space="0" w:color="auto"/>
      </w:divBdr>
      <w:divsChild>
        <w:div w:id="447549908">
          <w:marLeft w:val="0"/>
          <w:marRight w:val="0"/>
          <w:marTop w:val="0"/>
          <w:marBottom w:val="0"/>
          <w:divBdr>
            <w:top w:val="none" w:sz="0" w:space="0" w:color="auto"/>
            <w:left w:val="none" w:sz="0" w:space="0" w:color="auto"/>
            <w:bottom w:val="none" w:sz="0" w:space="0" w:color="auto"/>
            <w:right w:val="none" w:sz="0" w:space="0" w:color="auto"/>
          </w:divBdr>
          <w:divsChild>
            <w:div w:id="260648697">
              <w:marLeft w:val="0"/>
              <w:marRight w:val="0"/>
              <w:marTop w:val="120"/>
              <w:marBottom w:val="0"/>
              <w:divBdr>
                <w:top w:val="none" w:sz="0" w:space="0" w:color="auto"/>
                <w:left w:val="none" w:sz="0" w:space="0" w:color="auto"/>
                <w:bottom w:val="none" w:sz="0" w:space="0" w:color="auto"/>
                <w:right w:val="none" w:sz="0" w:space="0" w:color="auto"/>
              </w:divBdr>
            </w:div>
            <w:div w:id="158814838">
              <w:marLeft w:val="0"/>
              <w:marRight w:val="0"/>
              <w:marTop w:val="0"/>
              <w:marBottom w:val="0"/>
              <w:divBdr>
                <w:top w:val="none" w:sz="0" w:space="0" w:color="auto"/>
                <w:left w:val="none" w:sz="0" w:space="0" w:color="auto"/>
                <w:bottom w:val="none" w:sz="0" w:space="0" w:color="auto"/>
                <w:right w:val="none" w:sz="0" w:space="0" w:color="auto"/>
              </w:divBdr>
            </w:div>
          </w:divsChild>
        </w:div>
        <w:div w:id="2106656221">
          <w:marLeft w:val="0"/>
          <w:marRight w:val="0"/>
          <w:marTop w:val="0"/>
          <w:marBottom w:val="0"/>
          <w:divBdr>
            <w:top w:val="none" w:sz="0" w:space="0" w:color="auto"/>
            <w:left w:val="none" w:sz="0" w:space="0" w:color="auto"/>
            <w:bottom w:val="none" w:sz="0" w:space="0" w:color="auto"/>
            <w:right w:val="none" w:sz="0" w:space="0" w:color="auto"/>
          </w:divBdr>
          <w:divsChild>
            <w:div w:id="19287645">
              <w:marLeft w:val="0"/>
              <w:marRight w:val="0"/>
              <w:marTop w:val="120"/>
              <w:marBottom w:val="0"/>
              <w:divBdr>
                <w:top w:val="none" w:sz="0" w:space="0" w:color="auto"/>
                <w:left w:val="none" w:sz="0" w:space="0" w:color="auto"/>
                <w:bottom w:val="none" w:sz="0" w:space="0" w:color="auto"/>
                <w:right w:val="none" w:sz="0" w:space="0" w:color="auto"/>
              </w:divBdr>
            </w:div>
            <w:div w:id="1532576225">
              <w:marLeft w:val="0"/>
              <w:marRight w:val="0"/>
              <w:marTop w:val="0"/>
              <w:marBottom w:val="0"/>
              <w:divBdr>
                <w:top w:val="none" w:sz="0" w:space="0" w:color="auto"/>
                <w:left w:val="none" w:sz="0" w:space="0" w:color="auto"/>
                <w:bottom w:val="none" w:sz="0" w:space="0" w:color="auto"/>
                <w:right w:val="none" w:sz="0" w:space="0" w:color="auto"/>
              </w:divBdr>
            </w:div>
          </w:divsChild>
        </w:div>
        <w:div w:id="189346075">
          <w:marLeft w:val="0"/>
          <w:marRight w:val="0"/>
          <w:marTop w:val="0"/>
          <w:marBottom w:val="0"/>
          <w:divBdr>
            <w:top w:val="none" w:sz="0" w:space="0" w:color="auto"/>
            <w:left w:val="none" w:sz="0" w:space="0" w:color="auto"/>
            <w:bottom w:val="none" w:sz="0" w:space="0" w:color="auto"/>
            <w:right w:val="none" w:sz="0" w:space="0" w:color="auto"/>
          </w:divBdr>
          <w:divsChild>
            <w:div w:id="2048528523">
              <w:marLeft w:val="0"/>
              <w:marRight w:val="0"/>
              <w:marTop w:val="120"/>
              <w:marBottom w:val="0"/>
              <w:divBdr>
                <w:top w:val="none" w:sz="0" w:space="0" w:color="auto"/>
                <w:left w:val="none" w:sz="0" w:space="0" w:color="auto"/>
                <w:bottom w:val="none" w:sz="0" w:space="0" w:color="auto"/>
                <w:right w:val="none" w:sz="0" w:space="0" w:color="auto"/>
              </w:divBdr>
            </w:div>
            <w:div w:id="781609451">
              <w:marLeft w:val="0"/>
              <w:marRight w:val="0"/>
              <w:marTop w:val="0"/>
              <w:marBottom w:val="0"/>
              <w:divBdr>
                <w:top w:val="none" w:sz="0" w:space="0" w:color="auto"/>
                <w:left w:val="none" w:sz="0" w:space="0" w:color="auto"/>
                <w:bottom w:val="none" w:sz="0" w:space="0" w:color="auto"/>
                <w:right w:val="none" w:sz="0" w:space="0" w:color="auto"/>
              </w:divBdr>
            </w:div>
          </w:divsChild>
        </w:div>
        <w:div w:id="244343693">
          <w:marLeft w:val="0"/>
          <w:marRight w:val="0"/>
          <w:marTop w:val="0"/>
          <w:marBottom w:val="0"/>
          <w:divBdr>
            <w:top w:val="none" w:sz="0" w:space="0" w:color="auto"/>
            <w:left w:val="none" w:sz="0" w:space="0" w:color="auto"/>
            <w:bottom w:val="none" w:sz="0" w:space="0" w:color="auto"/>
            <w:right w:val="none" w:sz="0" w:space="0" w:color="auto"/>
          </w:divBdr>
          <w:divsChild>
            <w:div w:id="1907061760">
              <w:marLeft w:val="0"/>
              <w:marRight w:val="0"/>
              <w:marTop w:val="120"/>
              <w:marBottom w:val="0"/>
              <w:divBdr>
                <w:top w:val="none" w:sz="0" w:space="0" w:color="auto"/>
                <w:left w:val="none" w:sz="0" w:space="0" w:color="auto"/>
                <w:bottom w:val="none" w:sz="0" w:space="0" w:color="auto"/>
                <w:right w:val="none" w:sz="0" w:space="0" w:color="auto"/>
              </w:divBdr>
            </w:div>
            <w:div w:id="13308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550">
      <w:bodyDiv w:val="1"/>
      <w:marLeft w:val="0"/>
      <w:marRight w:val="0"/>
      <w:marTop w:val="0"/>
      <w:marBottom w:val="0"/>
      <w:divBdr>
        <w:top w:val="none" w:sz="0" w:space="0" w:color="auto"/>
        <w:left w:val="none" w:sz="0" w:space="0" w:color="auto"/>
        <w:bottom w:val="none" w:sz="0" w:space="0" w:color="auto"/>
        <w:right w:val="none" w:sz="0" w:space="0" w:color="auto"/>
      </w:divBdr>
      <w:divsChild>
        <w:div w:id="1835993669">
          <w:marLeft w:val="0"/>
          <w:marRight w:val="0"/>
          <w:marTop w:val="0"/>
          <w:marBottom w:val="0"/>
          <w:divBdr>
            <w:top w:val="none" w:sz="0" w:space="0" w:color="auto"/>
            <w:left w:val="none" w:sz="0" w:space="0" w:color="auto"/>
            <w:bottom w:val="none" w:sz="0" w:space="0" w:color="auto"/>
            <w:right w:val="none" w:sz="0" w:space="0" w:color="auto"/>
          </w:divBdr>
          <w:divsChild>
            <w:div w:id="906303842">
              <w:marLeft w:val="0"/>
              <w:marRight w:val="0"/>
              <w:marTop w:val="120"/>
              <w:marBottom w:val="0"/>
              <w:divBdr>
                <w:top w:val="none" w:sz="0" w:space="0" w:color="auto"/>
                <w:left w:val="none" w:sz="0" w:space="0" w:color="auto"/>
                <w:bottom w:val="none" w:sz="0" w:space="0" w:color="auto"/>
                <w:right w:val="none" w:sz="0" w:space="0" w:color="auto"/>
              </w:divBdr>
            </w:div>
            <w:div w:id="1178884405">
              <w:marLeft w:val="0"/>
              <w:marRight w:val="0"/>
              <w:marTop w:val="0"/>
              <w:marBottom w:val="0"/>
              <w:divBdr>
                <w:top w:val="none" w:sz="0" w:space="0" w:color="auto"/>
                <w:left w:val="none" w:sz="0" w:space="0" w:color="auto"/>
                <w:bottom w:val="none" w:sz="0" w:space="0" w:color="auto"/>
                <w:right w:val="none" w:sz="0" w:space="0" w:color="auto"/>
              </w:divBdr>
            </w:div>
          </w:divsChild>
        </w:div>
        <w:div w:id="920601518">
          <w:marLeft w:val="0"/>
          <w:marRight w:val="0"/>
          <w:marTop w:val="0"/>
          <w:marBottom w:val="0"/>
          <w:divBdr>
            <w:top w:val="none" w:sz="0" w:space="0" w:color="auto"/>
            <w:left w:val="none" w:sz="0" w:space="0" w:color="auto"/>
            <w:bottom w:val="none" w:sz="0" w:space="0" w:color="auto"/>
            <w:right w:val="none" w:sz="0" w:space="0" w:color="auto"/>
          </w:divBdr>
          <w:divsChild>
            <w:div w:id="136463322">
              <w:marLeft w:val="0"/>
              <w:marRight w:val="0"/>
              <w:marTop w:val="120"/>
              <w:marBottom w:val="0"/>
              <w:divBdr>
                <w:top w:val="none" w:sz="0" w:space="0" w:color="auto"/>
                <w:left w:val="none" w:sz="0" w:space="0" w:color="auto"/>
                <w:bottom w:val="none" w:sz="0" w:space="0" w:color="auto"/>
                <w:right w:val="none" w:sz="0" w:space="0" w:color="auto"/>
              </w:divBdr>
            </w:div>
            <w:div w:id="745884312">
              <w:marLeft w:val="0"/>
              <w:marRight w:val="0"/>
              <w:marTop w:val="0"/>
              <w:marBottom w:val="0"/>
              <w:divBdr>
                <w:top w:val="none" w:sz="0" w:space="0" w:color="auto"/>
                <w:left w:val="none" w:sz="0" w:space="0" w:color="auto"/>
                <w:bottom w:val="none" w:sz="0" w:space="0" w:color="auto"/>
                <w:right w:val="none" w:sz="0" w:space="0" w:color="auto"/>
              </w:divBdr>
            </w:div>
          </w:divsChild>
        </w:div>
        <w:div w:id="1563559550">
          <w:marLeft w:val="0"/>
          <w:marRight w:val="0"/>
          <w:marTop w:val="0"/>
          <w:marBottom w:val="0"/>
          <w:divBdr>
            <w:top w:val="none" w:sz="0" w:space="0" w:color="auto"/>
            <w:left w:val="none" w:sz="0" w:space="0" w:color="auto"/>
            <w:bottom w:val="none" w:sz="0" w:space="0" w:color="auto"/>
            <w:right w:val="none" w:sz="0" w:space="0" w:color="auto"/>
          </w:divBdr>
          <w:divsChild>
            <w:div w:id="155386234">
              <w:marLeft w:val="0"/>
              <w:marRight w:val="0"/>
              <w:marTop w:val="120"/>
              <w:marBottom w:val="0"/>
              <w:divBdr>
                <w:top w:val="none" w:sz="0" w:space="0" w:color="auto"/>
                <w:left w:val="none" w:sz="0" w:space="0" w:color="auto"/>
                <w:bottom w:val="none" w:sz="0" w:space="0" w:color="auto"/>
                <w:right w:val="none" w:sz="0" w:space="0" w:color="auto"/>
              </w:divBdr>
            </w:div>
            <w:div w:id="857963431">
              <w:marLeft w:val="0"/>
              <w:marRight w:val="0"/>
              <w:marTop w:val="0"/>
              <w:marBottom w:val="0"/>
              <w:divBdr>
                <w:top w:val="none" w:sz="0" w:space="0" w:color="auto"/>
                <w:left w:val="none" w:sz="0" w:space="0" w:color="auto"/>
                <w:bottom w:val="none" w:sz="0" w:space="0" w:color="auto"/>
                <w:right w:val="none" w:sz="0" w:space="0" w:color="auto"/>
              </w:divBdr>
            </w:div>
          </w:divsChild>
        </w:div>
        <w:div w:id="1553032013">
          <w:marLeft w:val="0"/>
          <w:marRight w:val="0"/>
          <w:marTop w:val="0"/>
          <w:marBottom w:val="0"/>
          <w:divBdr>
            <w:top w:val="none" w:sz="0" w:space="0" w:color="auto"/>
            <w:left w:val="none" w:sz="0" w:space="0" w:color="auto"/>
            <w:bottom w:val="none" w:sz="0" w:space="0" w:color="auto"/>
            <w:right w:val="none" w:sz="0" w:space="0" w:color="auto"/>
          </w:divBdr>
          <w:divsChild>
            <w:div w:id="373962830">
              <w:marLeft w:val="0"/>
              <w:marRight w:val="0"/>
              <w:marTop w:val="120"/>
              <w:marBottom w:val="0"/>
              <w:divBdr>
                <w:top w:val="none" w:sz="0" w:space="0" w:color="auto"/>
                <w:left w:val="none" w:sz="0" w:space="0" w:color="auto"/>
                <w:bottom w:val="none" w:sz="0" w:space="0" w:color="auto"/>
                <w:right w:val="none" w:sz="0" w:space="0" w:color="auto"/>
              </w:divBdr>
            </w:div>
            <w:div w:id="863056138">
              <w:marLeft w:val="0"/>
              <w:marRight w:val="0"/>
              <w:marTop w:val="0"/>
              <w:marBottom w:val="0"/>
              <w:divBdr>
                <w:top w:val="none" w:sz="0" w:space="0" w:color="auto"/>
                <w:left w:val="none" w:sz="0" w:space="0" w:color="auto"/>
                <w:bottom w:val="none" w:sz="0" w:space="0" w:color="auto"/>
                <w:right w:val="none" w:sz="0" w:space="0" w:color="auto"/>
              </w:divBdr>
            </w:div>
          </w:divsChild>
        </w:div>
        <w:div w:id="1147043001">
          <w:marLeft w:val="0"/>
          <w:marRight w:val="0"/>
          <w:marTop w:val="0"/>
          <w:marBottom w:val="0"/>
          <w:divBdr>
            <w:top w:val="none" w:sz="0" w:space="0" w:color="auto"/>
            <w:left w:val="none" w:sz="0" w:space="0" w:color="auto"/>
            <w:bottom w:val="none" w:sz="0" w:space="0" w:color="auto"/>
            <w:right w:val="none" w:sz="0" w:space="0" w:color="auto"/>
          </w:divBdr>
          <w:divsChild>
            <w:div w:id="733939829">
              <w:marLeft w:val="0"/>
              <w:marRight w:val="0"/>
              <w:marTop w:val="120"/>
              <w:marBottom w:val="0"/>
              <w:divBdr>
                <w:top w:val="none" w:sz="0" w:space="0" w:color="auto"/>
                <w:left w:val="none" w:sz="0" w:space="0" w:color="auto"/>
                <w:bottom w:val="none" w:sz="0" w:space="0" w:color="auto"/>
                <w:right w:val="none" w:sz="0" w:space="0" w:color="auto"/>
              </w:divBdr>
            </w:div>
            <w:div w:id="1853061033">
              <w:marLeft w:val="0"/>
              <w:marRight w:val="0"/>
              <w:marTop w:val="0"/>
              <w:marBottom w:val="0"/>
              <w:divBdr>
                <w:top w:val="none" w:sz="0" w:space="0" w:color="auto"/>
                <w:left w:val="none" w:sz="0" w:space="0" w:color="auto"/>
                <w:bottom w:val="none" w:sz="0" w:space="0" w:color="auto"/>
                <w:right w:val="none" w:sz="0" w:space="0" w:color="auto"/>
              </w:divBdr>
            </w:div>
          </w:divsChild>
        </w:div>
        <w:div w:id="1113138296">
          <w:marLeft w:val="0"/>
          <w:marRight w:val="0"/>
          <w:marTop w:val="0"/>
          <w:marBottom w:val="0"/>
          <w:divBdr>
            <w:top w:val="none" w:sz="0" w:space="0" w:color="auto"/>
            <w:left w:val="none" w:sz="0" w:space="0" w:color="auto"/>
            <w:bottom w:val="none" w:sz="0" w:space="0" w:color="auto"/>
            <w:right w:val="none" w:sz="0" w:space="0" w:color="auto"/>
          </w:divBdr>
          <w:divsChild>
            <w:div w:id="1772622668">
              <w:marLeft w:val="0"/>
              <w:marRight w:val="0"/>
              <w:marTop w:val="120"/>
              <w:marBottom w:val="0"/>
              <w:divBdr>
                <w:top w:val="none" w:sz="0" w:space="0" w:color="auto"/>
                <w:left w:val="none" w:sz="0" w:space="0" w:color="auto"/>
                <w:bottom w:val="none" w:sz="0" w:space="0" w:color="auto"/>
                <w:right w:val="none" w:sz="0" w:space="0" w:color="auto"/>
              </w:divBdr>
            </w:div>
            <w:div w:id="1399093448">
              <w:marLeft w:val="0"/>
              <w:marRight w:val="0"/>
              <w:marTop w:val="0"/>
              <w:marBottom w:val="0"/>
              <w:divBdr>
                <w:top w:val="none" w:sz="0" w:space="0" w:color="auto"/>
                <w:left w:val="none" w:sz="0" w:space="0" w:color="auto"/>
                <w:bottom w:val="none" w:sz="0" w:space="0" w:color="auto"/>
                <w:right w:val="none" w:sz="0" w:space="0" w:color="auto"/>
              </w:divBdr>
            </w:div>
          </w:divsChild>
        </w:div>
        <w:div w:id="671955876">
          <w:marLeft w:val="0"/>
          <w:marRight w:val="0"/>
          <w:marTop w:val="0"/>
          <w:marBottom w:val="0"/>
          <w:divBdr>
            <w:top w:val="none" w:sz="0" w:space="0" w:color="auto"/>
            <w:left w:val="none" w:sz="0" w:space="0" w:color="auto"/>
            <w:bottom w:val="none" w:sz="0" w:space="0" w:color="auto"/>
            <w:right w:val="none" w:sz="0" w:space="0" w:color="auto"/>
          </w:divBdr>
          <w:divsChild>
            <w:div w:id="748040545">
              <w:marLeft w:val="0"/>
              <w:marRight w:val="0"/>
              <w:marTop w:val="120"/>
              <w:marBottom w:val="0"/>
              <w:divBdr>
                <w:top w:val="none" w:sz="0" w:space="0" w:color="auto"/>
                <w:left w:val="none" w:sz="0" w:space="0" w:color="auto"/>
                <w:bottom w:val="none" w:sz="0" w:space="0" w:color="auto"/>
                <w:right w:val="none" w:sz="0" w:space="0" w:color="auto"/>
              </w:divBdr>
            </w:div>
            <w:div w:id="1891532440">
              <w:marLeft w:val="0"/>
              <w:marRight w:val="0"/>
              <w:marTop w:val="0"/>
              <w:marBottom w:val="0"/>
              <w:divBdr>
                <w:top w:val="none" w:sz="0" w:space="0" w:color="auto"/>
                <w:left w:val="none" w:sz="0" w:space="0" w:color="auto"/>
                <w:bottom w:val="none" w:sz="0" w:space="0" w:color="auto"/>
                <w:right w:val="none" w:sz="0" w:space="0" w:color="auto"/>
              </w:divBdr>
            </w:div>
          </w:divsChild>
        </w:div>
        <w:div w:id="313097858">
          <w:marLeft w:val="0"/>
          <w:marRight w:val="0"/>
          <w:marTop w:val="0"/>
          <w:marBottom w:val="0"/>
          <w:divBdr>
            <w:top w:val="none" w:sz="0" w:space="0" w:color="auto"/>
            <w:left w:val="none" w:sz="0" w:space="0" w:color="auto"/>
            <w:bottom w:val="none" w:sz="0" w:space="0" w:color="auto"/>
            <w:right w:val="none" w:sz="0" w:space="0" w:color="auto"/>
          </w:divBdr>
          <w:divsChild>
            <w:div w:id="217254443">
              <w:marLeft w:val="0"/>
              <w:marRight w:val="0"/>
              <w:marTop w:val="120"/>
              <w:marBottom w:val="0"/>
              <w:divBdr>
                <w:top w:val="none" w:sz="0" w:space="0" w:color="auto"/>
                <w:left w:val="none" w:sz="0" w:space="0" w:color="auto"/>
                <w:bottom w:val="none" w:sz="0" w:space="0" w:color="auto"/>
                <w:right w:val="none" w:sz="0" w:space="0" w:color="auto"/>
              </w:divBdr>
            </w:div>
            <w:div w:id="718939432">
              <w:marLeft w:val="0"/>
              <w:marRight w:val="0"/>
              <w:marTop w:val="0"/>
              <w:marBottom w:val="0"/>
              <w:divBdr>
                <w:top w:val="none" w:sz="0" w:space="0" w:color="auto"/>
                <w:left w:val="none" w:sz="0" w:space="0" w:color="auto"/>
                <w:bottom w:val="none" w:sz="0" w:space="0" w:color="auto"/>
                <w:right w:val="none" w:sz="0" w:space="0" w:color="auto"/>
              </w:divBdr>
            </w:div>
          </w:divsChild>
        </w:div>
        <w:div w:id="698120551">
          <w:marLeft w:val="0"/>
          <w:marRight w:val="0"/>
          <w:marTop w:val="0"/>
          <w:marBottom w:val="0"/>
          <w:divBdr>
            <w:top w:val="none" w:sz="0" w:space="0" w:color="auto"/>
            <w:left w:val="none" w:sz="0" w:space="0" w:color="auto"/>
            <w:bottom w:val="none" w:sz="0" w:space="0" w:color="auto"/>
            <w:right w:val="none" w:sz="0" w:space="0" w:color="auto"/>
          </w:divBdr>
          <w:divsChild>
            <w:div w:id="1938561326">
              <w:marLeft w:val="0"/>
              <w:marRight w:val="0"/>
              <w:marTop w:val="120"/>
              <w:marBottom w:val="0"/>
              <w:divBdr>
                <w:top w:val="none" w:sz="0" w:space="0" w:color="auto"/>
                <w:left w:val="none" w:sz="0" w:space="0" w:color="auto"/>
                <w:bottom w:val="none" w:sz="0" w:space="0" w:color="auto"/>
                <w:right w:val="none" w:sz="0" w:space="0" w:color="auto"/>
              </w:divBdr>
            </w:div>
            <w:div w:id="1379892604">
              <w:marLeft w:val="0"/>
              <w:marRight w:val="0"/>
              <w:marTop w:val="0"/>
              <w:marBottom w:val="0"/>
              <w:divBdr>
                <w:top w:val="none" w:sz="0" w:space="0" w:color="auto"/>
                <w:left w:val="none" w:sz="0" w:space="0" w:color="auto"/>
                <w:bottom w:val="none" w:sz="0" w:space="0" w:color="auto"/>
                <w:right w:val="none" w:sz="0" w:space="0" w:color="auto"/>
              </w:divBdr>
              <w:divsChild>
                <w:div w:id="782073409">
                  <w:marLeft w:val="0"/>
                  <w:marRight w:val="0"/>
                  <w:marTop w:val="0"/>
                  <w:marBottom w:val="0"/>
                  <w:divBdr>
                    <w:top w:val="none" w:sz="0" w:space="0" w:color="auto"/>
                    <w:left w:val="none" w:sz="0" w:space="0" w:color="auto"/>
                    <w:bottom w:val="none" w:sz="0" w:space="0" w:color="auto"/>
                    <w:right w:val="none" w:sz="0" w:space="0" w:color="auto"/>
                  </w:divBdr>
                  <w:divsChild>
                    <w:div w:id="40832180">
                      <w:marLeft w:val="0"/>
                      <w:marRight w:val="0"/>
                      <w:marTop w:val="120"/>
                      <w:marBottom w:val="0"/>
                      <w:divBdr>
                        <w:top w:val="none" w:sz="0" w:space="0" w:color="auto"/>
                        <w:left w:val="none" w:sz="0" w:space="0" w:color="auto"/>
                        <w:bottom w:val="none" w:sz="0" w:space="0" w:color="auto"/>
                        <w:right w:val="none" w:sz="0" w:space="0" w:color="auto"/>
                      </w:divBdr>
                    </w:div>
                    <w:div w:id="1901401444">
                      <w:marLeft w:val="0"/>
                      <w:marRight w:val="0"/>
                      <w:marTop w:val="0"/>
                      <w:marBottom w:val="0"/>
                      <w:divBdr>
                        <w:top w:val="none" w:sz="0" w:space="0" w:color="auto"/>
                        <w:left w:val="none" w:sz="0" w:space="0" w:color="auto"/>
                        <w:bottom w:val="none" w:sz="0" w:space="0" w:color="auto"/>
                        <w:right w:val="none" w:sz="0" w:space="0" w:color="auto"/>
                      </w:divBdr>
                    </w:div>
                  </w:divsChild>
                </w:div>
                <w:div w:id="2051833200">
                  <w:marLeft w:val="0"/>
                  <w:marRight w:val="0"/>
                  <w:marTop w:val="0"/>
                  <w:marBottom w:val="0"/>
                  <w:divBdr>
                    <w:top w:val="none" w:sz="0" w:space="0" w:color="auto"/>
                    <w:left w:val="none" w:sz="0" w:space="0" w:color="auto"/>
                    <w:bottom w:val="none" w:sz="0" w:space="0" w:color="auto"/>
                    <w:right w:val="none" w:sz="0" w:space="0" w:color="auto"/>
                  </w:divBdr>
                  <w:divsChild>
                    <w:div w:id="1083260047">
                      <w:marLeft w:val="0"/>
                      <w:marRight w:val="0"/>
                      <w:marTop w:val="120"/>
                      <w:marBottom w:val="0"/>
                      <w:divBdr>
                        <w:top w:val="none" w:sz="0" w:space="0" w:color="auto"/>
                        <w:left w:val="none" w:sz="0" w:space="0" w:color="auto"/>
                        <w:bottom w:val="none" w:sz="0" w:space="0" w:color="auto"/>
                        <w:right w:val="none" w:sz="0" w:space="0" w:color="auto"/>
                      </w:divBdr>
                    </w:div>
                    <w:div w:id="1234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1083">
          <w:marLeft w:val="0"/>
          <w:marRight w:val="0"/>
          <w:marTop w:val="0"/>
          <w:marBottom w:val="0"/>
          <w:divBdr>
            <w:top w:val="none" w:sz="0" w:space="0" w:color="auto"/>
            <w:left w:val="none" w:sz="0" w:space="0" w:color="auto"/>
            <w:bottom w:val="none" w:sz="0" w:space="0" w:color="auto"/>
            <w:right w:val="none" w:sz="0" w:space="0" w:color="auto"/>
          </w:divBdr>
          <w:divsChild>
            <w:div w:id="52429286">
              <w:marLeft w:val="0"/>
              <w:marRight w:val="0"/>
              <w:marTop w:val="120"/>
              <w:marBottom w:val="0"/>
              <w:divBdr>
                <w:top w:val="none" w:sz="0" w:space="0" w:color="auto"/>
                <w:left w:val="none" w:sz="0" w:space="0" w:color="auto"/>
                <w:bottom w:val="none" w:sz="0" w:space="0" w:color="auto"/>
                <w:right w:val="none" w:sz="0" w:space="0" w:color="auto"/>
              </w:divBdr>
            </w:div>
            <w:div w:id="1239680193">
              <w:marLeft w:val="0"/>
              <w:marRight w:val="0"/>
              <w:marTop w:val="0"/>
              <w:marBottom w:val="0"/>
              <w:divBdr>
                <w:top w:val="none" w:sz="0" w:space="0" w:color="auto"/>
                <w:left w:val="none" w:sz="0" w:space="0" w:color="auto"/>
                <w:bottom w:val="none" w:sz="0" w:space="0" w:color="auto"/>
                <w:right w:val="none" w:sz="0" w:space="0" w:color="auto"/>
              </w:divBdr>
            </w:div>
          </w:divsChild>
        </w:div>
        <w:div w:id="65611318">
          <w:marLeft w:val="0"/>
          <w:marRight w:val="0"/>
          <w:marTop w:val="0"/>
          <w:marBottom w:val="0"/>
          <w:divBdr>
            <w:top w:val="none" w:sz="0" w:space="0" w:color="auto"/>
            <w:left w:val="none" w:sz="0" w:space="0" w:color="auto"/>
            <w:bottom w:val="none" w:sz="0" w:space="0" w:color="auto"/>
            <w:right w:val="none" w:sz="0" w:space="0" w:color="auto"/>
          </w:divBdr>
          <w:divsChild>
            <w:div w:id="1556771314">
              <w:marLeft w:val="0"/>
              <w:marRight w:val="0"/>
              <w:marTop w:val="120"/>
              <w:marBottom w:val="0"/>
              <w:divBdr>
                <w:top w:val="none" w:sz="0" w:space="0" w:color="auto"/>
                <w:left w:val="none" w:sz="0" w:space="0" w:color="auto"/>
                <w:bottom w:val="none" w:sz="0" w:space="0" w:color="auto"/>
                <w:right w:val="none" w:sz="0" w:space="0" w:color="auto"/>
              </w:divBdr>
            </w:div>
            <w:div w:id="24139111">
              <w:marLeft w:val="0"/>
              <w:marRight w:val="0"/>
              <w:marTop w:val="0"/>
              <w:marBottom w:val="0"/>
              <w:divBdr>
                <w:top w:val="none" w:sz="0" w:space="0" w:color="auto"/>
                <w:left w:val="none" w:sz="0" w:space="0" w:color="auto"/>
                <w:bottom w:val="none" w:sz="0" w:space="0" w:color="auto"/>
                <w:right w:val="none" w:sz="0" w:space="0" w:color="auto"/>
              </w:divBdr>
            </w:div>
          </w:divsChild>
        </w:div>
        <w:div w:id="1366717023">
          <w:marLeft w:val="0"/>
          <w:marRight w:val="0"/>
          <w:marTop w:val="0"/>
          <w:marBottom w:val="0"/>
          <w:divBdr>
            <w:top w:val="none" w:sz="0" w:space="0" w:color="auto"/>
            <w:left w:val="none" w:sz="0" w:space="0" w:color="auto"/>
            <w:bottom w:val="none" w:sz="0" w:space="0" w:color="auto"/>
            <w:right w:val="none" w:sz="0" w:space="0" w:color="auto"/>
          </w:divBdr>
          <w:divsChild>
            <w:div w:id="1870221985">
              <w:marLeft w:val="0"/>
              <w:marRight w:val="0"/>
              <w:marTop w:val="120"/>
              <w:marBottom w:val="0"/>
              <w:divBdr>
                <w:top w:val="none" w:sz="0" w:space="0" w:color="auto"/>
                <w:left w:val="none" w:sz="0" w:space="0" w:color="auto"/>
                <w:bottom w:val="none" w:sz="0" w:space="0" w:color="auto"/>
                <w:right w:val="none" w:sz="0" w:space="0" w:color="auto"/>
              </w:divBdr>
            </w:div>
            <w:div w:id="380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142">
      <w:bodyDiv w:val="1"/>
      <w:marLeft w:val="0"/>
      <w:marRight w:val="0"/>
      <w:marTop w:val="0"/>
      <w:marBottom w:val="0"/>
      <w:divBdr>
        <w:top w:val="none" w:sz="0" w:space="0" w:color="auto"/>
        <w:left w:val="none" w:sz="0" w:space="0" w:color="auto"/>
        <w:bottom w:val="none" w:sz="0" w:space="0" w:color="auto"/>
        <w:right w:val="none" w:sz="0" w:space="0" w:color="auto"/>
      </w:divBdr>
      <w:divsChild>
        <w:div w:id="754714879">
          <w:marLeft w:val="0"/>
          <w:marRight w:val="0"/>
          <w:marTop w:val="0"/>
          <w:marBottom w:val="0"/>
          <w:divBdr>
            <w:top w:val="none" w:sz="0" w:space="0" w:color="auto"/>
            <w:left w:val="none" w:sz="0" w:space="0" w:color="auto"/>
            <w:bottom w:val="none" w:sz="0" w:space="0" w:color="auto"/>
            <w:right w:val="none" w:sz="0" w:space="0" w:color="auto"/>
          </w:divBdr>
          <w:divsChild>
            <w:div w:id="1767386793">
              <w:marLeft w:val="0"/>
              <w:marRight w:val="0"/>
              <w:marTop w:val="120"/>
              <w:marBottom w:val="0"/>
              <w:divBdr>
                <w:top w:val="none" w:sz="0" w:space="0" w:color="auto"/>
                <w:left w:val="none" w:sz="0" w:space="0" w:color="auto"/>
                <w:bottom w:val="none" w:sz="0" w:space="0" w:color="auto"/>
                <w:right w:val="none" w:sz="0" w:space="0" w:color="auto"/>
              </w:divBdr>
            </w:div>
            <w:div w:id="775564486">
              <w:marLeft w:val="0"/>
              <w:marRight w:val="0"/>
              <w:marTop w:val="0"/>
              <w:marBottom w:val="0"/>
              <w:divBdr>
                <w:top w:val="none" w:sz="0" w:space="0" w:color="auto"/>
                <w:left w:val="none" w:sz="0" w:space="0" w:color="auto"/>
                <w:bottom w:val="none" w:sz="0" w:space="0" w:color="auto"/>
                <w:right w:val="none" w:sz="0" w:space="0" w:color="auto"/>
              </w:divBdr>
            </w:div>
          </w:divsChild>
        </w:div>
        <w:div w:id="281425379">
          <w:marLeft w:val="0"/>
          <w:marRight w:val="0"/>
          <w:marTop w:val="0"/>
          <w:marBottom w:val="0"/>
          <w:divBdr>
            <w:top w:val="none" w:sz="0" w:space="0" w:color="auto"/>
            <w:left w:val="none" w:sz="0" w:space="0" w:color="auto"/>
            <w:bottom w:val="none" w:sz="0" w:space="0" w:color="auto"/>
            <w:right w:val="none" w:sz="0" w:space="0" w:color="auto"/>
          </w:divBdr>
          <w:divsChild>
            <w:div w:id="954943527">
              <w:marLeft w:val="0"/>
              <w:marRight w:val="0"/>
              <w:marTop w:val="120"/>
              <w:marBottom w:val="0"/>
              <w:divBdr>
                <w:top w:val="none" w:sz="0" w:space="0" w:color="auto"/>
                <w:left w:val="none" w:sz="0" w:space="0" w:color="auto"/>
                <w:bottom w:val="none" w:sz="0" w:space="0" w:color="auto"/>
                <w:right w:val="none" w:sz="0" w:space="0" w:color="auto"/>
              </w:divBdr>
            </w:div>
            <w:div w:id="727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3575">
      <w:bodyDiv w:val="1"/>
      <w:marLeft w:val="0"/>
      <w:marRight w:val="0"/>
      <w:marTop w:val="0"/>
      <w:marBottom w:val="0"/>
      <w:divBdr>
        <w:top w:val="none" w:sz="0" w:space="0" w:color="auto"/>
        <w:left w:val="none" w:sz="0" w:space="0" w:color="auto"/>
        <w:bottom w:val="none" w:sz="0" w:space="0" w:color="auto"/>
        <w:right w:val="none" w:sz="0" w:space="0" w:color="auto"/>
      </w:divBdr>
    </w:div>
    <w:div w:id="1361127949">
      <w:bodyDiv w:val="1"/>
      <w:marLeft w:val="0"/>
      <w:marRight w:val="0"/>
      <w:marTop w:val="0"/>
      <w:marBottom w:val="0"/>
      <w:divBdr>
        <w:top w:val="none" w:sz="0" w:space="0" w:color="auto"/>
        <w:left w:val="none" w:sz="0" w:space="0" w:color="auto"/>
        <w:bottom w:val="none" w:sz="0" w:space="0" w:color="auto"/>
        <w:right w:val="none" w:sz="0" w:space="0" w:color="auto"/>
      </w:divBdr>
      <w:divsChild>
        <w:div w:id="2118983874">
          <w:marLeft w:val="0"/>
          <w:marRight w:val="0"/>
          <w:marTop w:val="0"/>
          <w:marBottom w:val="0"/>
          <w:divBdr>
            <w:top w:val="none" w:sz="0" w:space="0" w:color="auto"/>
            <w:left w:val="none" w:sz="0" w:space="0" w:color="auto"/>
            <w:bottom w:val="none" w:sz="0" w:space="0" w:color="auto"/>
            <w:right w:val="none" w:sz="0" w:space="0" w:color="auto"/>
          </w:divBdr>
          <w:divsChild>
            <w:div w:id="2034265752">
              <w:marLeft w:val="0"/>
              <w:marRight w:val="0"/>
              <w:marTop w:val="120"/>
              <w:marBottom w:val="0"/>
              <w:divBdr>
                <w:top w:val="none" w:sz="0" w:space="0" w:color="auto"/>
                <w:left w:val="none" w:sz="0" w:space="0" w:color="auto"/>
                <w:bottom w:val="none" w:sz="0" w:space="0" w:color="auto"/>
                <w:right w:val="none" w:sz="0" w:space="0" w:color="auto"/>
              </w:divBdr>
            </w:div>
            <w:div w:id="1930847082">
              <w:marLeft w:val="0"/>
              <w:marRight w:val="0"/>
              <w:marTop w:val="0"/>
              <w:marBottom w:val="0"/>
              <w:divBdr>
                <w:top w:val="none" w:sz="0" w:space="0" w:color="auto"/>
                <w:left w:val="none" w:sz="0" w:space="0" w:color="auto"/>
                <w:bottom w:val="none" w:sz="0" w:space="0" w:color="auto"/>
                <w:right w:val="none" w:sz="0" w:space="0" w:color="auto"/>
              </w:divBdr>
            </w:div>
          </w:divsChild>
        </w:div>
        <w:div w:id="554899276">
          <w:marLeft w:val="0"/>
          <w:marRight w:val="0"/>
          <w:marTop w:val="0"/>
          <w:marBottom w:val="0"/>
          <w:divBdr>
            <w:top w:val="none" w:sz="0" w:space="0" w:color="auto"/>
            <w:left w:val="none" w:sz="0" w:space="0" w:color="auto"/>
            <w:bottom w:val="none" w:sz="0" w:space="0" w:color="auto"/>
            <w:right w:val="none" w:sz="0" w:space="0" w:color="auto"/>
          </w:divBdr>
          <w:divsChild>
            <w:div w:id="1019432439">
              <w:marLeft w:val="0"/>
              <w:marRight w:val="0"/>
              <w:marTop w:val="120"/>
              <w:marBottom w:val="0"/>
              <w:divBdr>
                <w:top w:val="none" w:sz="0" w:space="0" w:color="auto"/>
                <w:left w:val="none" w:sz="0" w:space="0" w:color="auto"/>
                <w:bottom w:val="none" w:sz="0" w:space="0" w:color="auto"/>
                <w:right w:val="none" w:sz="0" w:space="0" w:color="auto"/>
              </w:divBdr>
            </w:div>
            <w:div w:id="406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8926">
      <w:bodyDiv w:val="1"/>
      <w:marLeft w:val="0"/>
      <w:marRight w:val="0"/>
      <w:marTop w:val="0"/>
      <w:marBottom w:val="0"/>
      <w:divBdr>
        <w:top w:val="none" w:sz="0" w:space="0" w:color="auto"/>
        <w:left w:val="none" w:sz="0" w:space="0" w:color="auto"/>
        <w:bottom w:val="none" w:sz="0" w:space="0" w:color="auto"/>
        <w:right w:val="none" w:sz="0" w:space="0" w:color="auto"/>
      </w:divBdr>
      <w:divsChild>
        <w:div w:id="527060858">
          <w:marLeft w:val="0"/>
          <w:marRight w:val="0"/>
          <w:marTop w:val="0"/>
          <w:marBottom w:val="0"/>
          <w:divBdr>
            <w:top w:val="none" w:sz="0" w:space="0" w:color="auto"/>
            <w:left w:val="none" w:sz="0" w:space="0" w:color="auto"/>
            <w:bottom w:val="none" w:sz="0" w:space="0" w:color="auto"/>
            <w:right w:val="none" w:sz="0" w:space="0" w:color="auto"/>
          </w:divBdr>
          <w:divsChild>
            <w:div w:id="814024839">
              <w:marLeft w:val="0"/>
              <w:marRight w:val="0"/>
              <w:marTop w:val="120"/>
              <w:marBottom w:val="0"/>
              <w:divBdr>
                <w:top w:val="none" w:sz="0" w:space="0" w:color="auto"/>
                <w:left w:val="none" w:sz="0" w:space="0" w:color="auto"/>
                <w:bottom w:val="none" w:sz="0" w:space="0" w:color="auto"/>
                <w:right w:val="none" w:sz="0" w:space="0" w:color="auto"/>
              </w:divBdr>
            </w:div>
            <w:div w:id="982345863">
              <w:marLeft w:val="0"/>
              <w:marRight w:val="0"/>
              <w:marTop w:val="0"/>
              <w:marBottom w:val="0"/>
              <w:divBdr>
                <w:top w:val="none" w:sz="0" w:space="0" w:color="auto"/>
                <w:left w:val="none" w:sz="0" w:space="0" w:color="auto"/>
                <w:bottom w:val="none" w:sz="0" w:space="0" w:color="auto"/>
                <w:right w:val="none" w:sz="0" w:space="0" w:color="auto"/>
              </w:divBdr>
            </w:div>
          </w:divsChild>
        </w:div>
        <w:div w:id="1801729012">
          <w:marLeft w:val="0"/>
          <w:marRight w:val="0"/>
          <w:marTop w:val="0"/>
          <w:marBottom w:val="0"/>
          <w:divBdr>
            <w:top w:val="none" w:sz="0" w:space="0" w:color="auto"/>
            <w:left w:val="none" w:sz="0" w:space="0" w:color="auto"/>
            <w:bottom w:val="none" w:sz="0" w:space="0" w:color="auto"/>
            <w:right w:val="none" w:sz="0" w:space="0" w:color="auto"/>
          </w:divBdr>
          <w:divsChild>
            <w:div w:id="652150199">
              <w:marLeft w:val="0"/>
              <w:marRight w:val="0"/>
              <w:marTop w:val="120"/>
              <w:marBottom w:val="0"/>
              <w:divBdr>
                <w:top w:val="none" w:sz="0" w:space="0" w:color="auto"/>
                <w:left w:val="none" w:sz="0" w:space="0" w:color="auto"/>
                <w:bottom w:val="none" w:sz="0" w:space="0" w:color="auto"/>
                <w:right w:val="none" w:sz="0" w:space="0" w:color="auto"/>
              </w:divBdr>
            </w:div>
            <w:div w:id="1098988985">
              <w:marLeft w:val="0"/>
              <w:marRight w:val="0"/>
              <w:marTop w:val="0"/>
              <w:marBottom w:val="0"/>
              <w:divBdr>
                <w:top w:val="none" w:sz="0" w:space="0" w:color="auto"/>
                <w:left w:val="none" w:sz="0" w:space="0" w:color="auto"/>
                <w:bottom w:val="none" w:sz="0" w:space="0" w:color="auto"/>
                <w:right w:val="none" w:sz="0" w:space="0" w:color="auto"/>
              </w:divBdr>
            </w:div>
          </w:divsChild>
        </w:div>
        <w:div w:id="1492670812">
          <w:marLeft w:val="0"/>
          <w:marRight w:val="0"/>
          <w:marTop w:val="0"/>
          <w:marBottom w:val="0"/>
          <w:divBdr>
            <w:top w:val="none" w:sz="0" w:space="0" w:color="auto"/>
            <w:left w:val="none" w:sz="0" w:space="0" w:color="auto"/>
            <w:bottom w:val="none" w:sz="0" w:space="0" w:color="auto"/>
            <w:right w:val="none" w:sz="0" w:space="0" w:color="auto"/>
          </w:divBdr>
          <w:divsChild>
            <w:div w:id="638221946">
              <w:marLeft w:val="0"/>
              <w:marRight w:val="0"/>
              <w:marTop w:val="120"/>
              <w:marBottom w:val="0"/>
              <w:divBdr>
                <w:top w:val="none" w:sz="0" w:space="0" w:color="auto"/>
                <w:left w:val="none" w:sz="0" w:space="0" w:color="auto"/>
                <w:bottom w:val="none" w:sz="0" w:space="0" w:color="auto"/>
                <w:right w:val="none" w:sz="0" w:space="0" w:color="auto"/>
              </w:divBdr>
            </w:div>
            <w:div w:id="1261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326">
      <w:bodyDiv w:val="1"/>
      <w:marLeft w:val="0"/>
      <w:marRight w:val="0"/>
      <w:marTop w:val="0"/>
      <w:marBottom w:val="0"/>
      <w:divBdr>
        <w:top w:val="none" w:sz="0" w:space="0" w:color="auto"/>
        <w:left w:val="none" w:sz="0" w:space="0" w:color="auto"/>
        <w:bottom w:val="none" w:sz="0" w:space="0" w:color="auto"/>
        <w:right w:val="none" w:sz="0" w:space="0" w:color="auto"/>
      </w:divBdr>
    </w:div>
    <w:div w:id="1400205559">
      <w:bodyDiv w:val="1"/>
      <w:marLeft w:val="0"/>
      <w:marRight w:val="0"/>
      <w:marTop w:val="0"/>
      <w:marBottom w:val="0"/>
      <w:divBdr>
        <w:top w:val="none" w:sz="0" w:space="0" w:color="auto"/>
        <w:left w:val="none" w:sz="0" w:space="0" w:color="auto"/>
        <w:bottom w:val="none" w:sz="0" w:space="0" w:color="auto"/>
        <w:right w:val="none" w:sz="0" w:space="0" w:color="auto"/>
      </w:divBdr>
    </w:div>
    <w:div w:id="1408765755">
      <w:bodyDiv w:val="1"/>
      <w:marLeft w:val="0"/>
      <w:marRight w:val="0"/>
      <w:marTop w:val="0"/>
      <w:marBottom w:val="0"/>
      <w:divBdr>
        <w:top w:val="none" w:sz="0" w:space="0" w:color="auto"/>
        <w:left w:val="none" w:sz="0" w:space="0" w:color="auto"/>
        <w:bottom w:val="none" w:sz="0" w:space="0" w:color="auto"/>
        <w:right w:val="none" w:sz="0" w:space="0" w:color="auto"/>
      </w:divBdr>
      <w:divsChild>
        <w:div w:id="713190141">
          <w:marLeft w:val="0"/>
          <w:marRight w:val="0"/>
          <w:marTop w:val="0"/>
          <w:marBottom w:val="0"/>
          <w:divBdr>
            <w:top w:val="none" w:sz="0" w:space="0" w:color="auto"/>
            <w:left w:val="none" w:sz="0" w:space="0" w:color="auto"/>
            <w:bottom w:val="none" w:sz="0" w:space="0" w:color="auto"/>
            <w:right w:val="none" w:sz="0" w:space="0" w:color="auto"/>
          </w:divBdr>
          <w:divsChild>
            <w:div w:id="1639214878">
              <w:marLeft w:val="0"/>
              <w:marRight w:val="0"/>
              <w:marTop w:val="120"/>
              <w:marBottom w:val="0"/>
              <w:divBdr>
                <w:top w:val="none" w:sz="0" w:space="0" w:color="auto"/>
                <w:left w:val="none" w:sz="0" w:space="0" w:color="auto"/>
                <w:bottom w:val="none" w:sz="0" w:space="0" w:color="auto"/>
                <w:right w:val="none" w:sz="0" w:space="0" w:color="auto"/>
              </w:divBdr>
            </w:div>
            <w:div w:id="12459051">
              <w:marLeft w:val="0"/>
              <w:marRight w:val="0"/>
              <w:marTop w:val="0"/>
              <w:marBottom w:val="0"/>
              <w:divBdr>
                <w:top w:val="none" w:sz="0" w:space="0" w:color="auto"/>
                <w:left w:val="none" w:sz="0" w:space="0" w:color="auto"/>
                <w:bottom w:val="none" w:sz="0" w:space="0" w:color="auto"/>
                <w:right w:val="none" w:sz="0" w:space="0" w:color="auto"/>
              </w:divBdr>
            </w:div>
          </w:divsChild>
        </w:div>
        <w:div w:id="1340696225">
          <w:marLeft w:val="0"/>
          <w:marRight w:val="0"/>
          <w:marTop w:val="0"/>
          <w:marBottom w:val="0"/>
          <w:divBdr>
            <w:top w:val="none" w:sz="0" w:space="0" w:color="auto"/>
            <w:left w:val="none" w:sz="0" w:space="0" w:color="auto"/>
            <w:bottom w:val="none" w:sz="0" w:space="0" w:color="auto"/>
            <w:right w:val="none" w:sz="0" w:space="0" w:color="auto"/>
          </w:divBdr>
          <w:divsChild>
            <w:div w:id="374163492">
              <w:marLeft w:val="0"/>
              <w:marRight w:val="0"/>
              <w:marTop w:val="120"/>
              <w:marBottom w:val="0"/>
              <w:divBdr>
                <w:top w:val="none" w:sz="0" w:space="0" w:color="auto"/>
                <w:left w:val="none" w:sz="0" w:space="0" w:color="auto"/>
                <w:bottom w:val="none" w:sz="0" w:space="0" w:color="auto"/>
                <w:right w:val="none" w:sz="0" w:space="0" w:color="auto"/>
              </w:divBdr>
            </w:div>
            <w:div w:id="606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28040">
      <w:bodyDiv w:val="1"/>
      <w:marLeft w:val="0"/>
      <w:marRight w:val="0"/>
      <w:marTop w:val="0"/>
      <w:marBottom w:val="0"/>
      <w:divBdr>
        <w:top w:val="none" w:sz="0" w:space="0" w:color="auto"/>
        <w:left w:val="none" w:sz="0" w:space="0" w:color="auto"/>
        <w:bottom w:val="none" w:sz="0" w:space="0" w:color="auto"/>
        <w:right w:val="none" w:sz="0" w:space="0" w:color="auto"/>
      </w:divBdr>
    </w:div>
    <w:div w:id="1492915767">
      <w:bodyDiv w:val="1"/>
      <w:marLeft w:val="0"/>
      <w:marRight w:val="0"/>
      <w:marTop w:val="0"/>
      <w:marBottom w:val="0"/>
      <w:divBdr>
        <w:top w:val="none" w:sz="0" w:space="0" w:color="auto"/>
        <w:left w:val="none" w:sz="0" w:space="0" w:color="auto"/>
        <w:bottom w:val="none" w:sz="0" w:space="0" w:color="auto"/>
        <w:right w:val="none" w:sz="0" w:space="0" w:color="auto"/>
      </w:divBdr>
    </w:div>
    <w:div w:id="1498382314">
      <w:bodyDiv w:val="1"/>
      <w:marLeft w:val="0"/>
      <w:marRight w:val="0"/>
      <w:marTop w:val="0"/>
      <w:marBottom w:val="0"/>
      <w:divBdr>
        <w:top w:val="none" w:sz="0" w:space="0" w:color="auto"/>
        <w:left w:val="none" w:sz="0" w:space="0" w:color="auto"/>
        <w:bottom w:val="none" w:sz="0" w:space="0" w:color="auto"/>
        <w:right w:val="none" w:sz="0" w:space="0" w:color="auto"/>
      </w:divBdr>
      <w:divsChild>
        <w:div w:id="1251549902">
          <w:marLeft w:val="0"/>
          <w:marRight w:val="0"/>
          <w:marTop w:val="0"/>
          <w:marBottom w:val="0"/>
          <w:divBdr>
            <w:top w:val="none" w:sz="0" w:space="0" w:color="auto"/>
            <w:left w:val="none" w:sz="0" w:space="0" w:color="auto"/>
            <w:bottom w:val="none" w:sz="0" w:space="0" w:color="auto"/>
            <w:right w:val="none" w:sz="0" w:space="0" w:color="auto"/>
          </w:divBdr>
          <w:divsChild>
            <w:div w:id="1047605558">
              <w:marLeft w:val="0"/>
              <w:marRight w:val="0"/>
              <w:marTop w:val="120"/>
              <w:marBottom w:val="0"/>
              <w:divBdr>
                <w:top w:val="none" w:sz="0" w:space="0" w:color="auto"/>
                <w:left w:val="none" w:sz="0" w:space="0" w:color="auto"/>
                <w:bottom w:val="none" w:sz="0" w:space="0" w:color="auto"/>
                <w:right w:val="none" w:sz="0" w:space="0" w:color="auto"/>
              </w:divBdr>
            </w:div>
            <w:div w:id="50930999">
              <w:marLeft w:val="0"/>
              <w:marRight w:val="0"/>
              <w:marTop w:val="0"/>
              <w:marBottom w:val="0"/>
              <w:divBdr>
                <w:top w:val="none" w:sz="0" w:space="0" w:color="auto"/>
                <w:left w:val="none" w:sz="0" w:space="0" w:color="auto"/>
                <w:bottom w:val="none" w:sz="0" w:space="0" w:color="auto"/>
                <w:right w:val="none" w:sz="0" w:space="0" w:color="auto"/>
              </w:divBdr>
            </w:div>
          </w:divsChild>
        </w:div>
        <w:div w:id="586037923">
          <w:marLeft w:val="0"/>
          <w:marRight w:val="0"/>
          <w:marTop w:val="0"/>
          <w:marBottom w:val="0"/>
          <w:divBdr>
            <w:top w:val="none" w:sz="0" w:space="0" w:color="auto"/>
            <w:left w:val="none" w:sz="0" w:space="0" w:color="auto"/>
            <w:bottom w:val="none" w:sz="0" w:space="0" w:color="auto"/>
            <w:right w:val="none" w:sz="0" w:space="0" w:color="auto"/>
          </w:divBdr>
          <w:divsChild>
            <w:div w:id="1427388804">
              <w:marLeft w:val="0"/>
              <w:marRight w:val="0"/>
              <w:marTop w:val="120"/>
              <w:marBottom w:val="0"/>
              <w:divBdr>
                <w:top w:val="none" w:sz="0" w:space="0" w:color="auto"/>
                <w:left w:val="none" w:sz="0" w:space="0" w:color="auto"/>
                <w:bottom w:val="none" w:sz="0" w:space="0" w:color="auto"/>
                <w:right w:val="none" w:sz="0" w:space="0" w:color="auto"/>
              </w:divBdr>
            </w:div>
            <w:div w:id="651058413">
              <w:marLeft w:val="0"/>
              <w:marRight w:val="0"/>
              <w:marTop w:val="0"/>
              <w:marBottom w:val="0"/>
              <w:divBdr>
                <w:top w:val="none" w:sz="0" w:space="0" w:color="auto"/>
                <w:left w:val="none" w:sz="0" w:space="0" w:color="auto"/>
                <w:bottom w:val="none" w:sz="0" w:space="0" w:color="auto"/>
                <w:right w:val="none" w:sz="0" w:space="0" w:color="auto"/>
              </w:divBdr>
            </w:div>
          </w:divsChild>
        </w:div>
        <w:div w:id="623193292">
          <w:marLeft w:val="0"/>
          <w:marRight w:val="0"/>
          <w:marTop w:val="0"/>
          <w:marBottom w:val="0"/>
          <w:divBdr>
            <w:top w:val="none" w:sz="0" w:space="0" w:color="auto"/>
            <w:left w:val="none" w:sz="0" w:space="0" w:color="auto"/>
            <w:bottom w:val="none" w:sz="0" w:space="0" w:color="auto"/>
            <w:right w:val="none" w:sz="0" w:space="0" w:color="auto"/>
          </w:divBdr>
          <w:divsChild>
            <w:div w:id="461920673">
              <w:marLeft w:val="0"/>
              <w:marRight w:val="0"/>
              <w:marTop w:val="120"/>
              <w:marBottom w:val="0"/>
              <w:divBdr>
                <w:top w:val="none" w:sz="0" w:space="0" w:color="auto"/>
                <w:left w:val="none" w:sz="0" w:space="0" w:color="auto"/>
                <w:bottom w:val="none" w:sz="0" w:space="0" w:color="auto"/>
                <w:right w:val="none" w:sz="0" w:space="0" w:color="auto"/>
              </w:divBdr>
            </w:div>
            <w:div w:id="279263984">
              <w:marLeft w:val="0"/>
              <w:marRight w:val="0"/>
              <w:marTop w:val="0"/>
              <w:marBottom w:val="0"/>
              <w:divBdr>
                <w:top w:val="none" w:sz="0" w:space="0" w:color="auto"/>
                <w:left w:val="none" w:sz="0" w:space="0" w:color="auto"/>
                <w:bottom w:val="none" w:sz="0" w:space="0" w:color="auto"/>
                <w:right w:val="none" w:sz="0" w:space="0" w:color="auto"/>
              </w:divBdr>
            </w:div>
          </w:divsChild>
        </w:div>
        <w:div w:id="1786922476">
          <w:marLeft w:val="0"/>
          <w:marRight w:val="0"/>
          <w:marTop w:val="0"/>
          <w:marBottom w:val="0"/>
          <w:divBdr>
            <w:top w:val="none" w:sz="0" w:space="0" w:color="auto"/>
            <w:left w:val="none" w:sz="0" w:space="0" w:color="auto"/>
            <w:bottom w:val="none" w:sz="0" w:space="0" w:color="auto"/>
            <w:right w:val="none" w:sz="0" w:space="0" w:color="auto"/>
          </w:divBdr>
          <w:divsChild>
            <w:div w:id="673454488">
              <w:marLeft w:val="0"/>
              <w:marRight w:val="0"/>
              <w:marTop w:val="120"/>
              <w:marBottom w:val="0"/>
              <w:divBdr>
                <w:top w:val="none" w:sz="0" w:space="0" w:color="auto"/>
                <w:left w:val="none" w:sz="0" w:space="0" w:color="auto"/>
                <w:bottom w:val="none" w:sz="0" w:space="0" w:color="auto"/>
                <w:right w:val="none" w:sz="0" w:space="0" w:color="auto"/>
              </w:divBdr>
            </w:div>
            <w:div w:id="1879927144">
              <w:marLeft w:val="0"/>
              <w:marRight w:val="0"/>
              <w:marTop w:val="0"/>
              <w:marBottom w:val="0"/>
              <w:divBdr>
                <w:top w:val="none" w:sz="0" w:space="0" w:color="auto"/>
                <w:left w:val="none" w:sz="0" w:space="0" w:color="auto"/>
                <w:bottom w:val="none" w:sz="0" w:space="0" w:color="auto"/>
                <w:right w:val="none" w:sz="0" w:space="0" w:color="auto"/>
              </w:divBdr>
            </w:div>
          </w:divsChild>
        </w:div>
        <w:div w:id="587347528">
          <w:marLeft w:val="0"/>
          <w:marRight w:val="0"/>
          <w:marTop w:val="0"/>
          <w:marBottom w:val="0"/>
          <w:divBdr>
            <w:top w:val="none" w:sz="0" w:space="0" w:color="auto"/>
            <w:left w:val="none" w:sz="0" w:space="0" w:color="auto"/>
            <w:bottom w:val="none" w:sz="0" w:space="0" w:color="auto"/>
            <w:right w:val="none" w:sz="0" w:space="0" w:color="auto"/>
          </w:divBdr>
          <w:divsChild>
            <w:div w:id="78018445">
              <w:marLeft w:val="0"/>
              <w:marRight w:val="0"/>
              <w:marTop w:val="120"/>
              <w:marBottom w:val="0"/>
              <w:divBdr>
                <w:top w:val="none" w:sz="0" w:space="0" w:color="auto"/>
                <w:left w:val="none" w:sz="0" w:space="0" w:color="auto"/>
                <w:bottom w:val="none" w:sz="0" w:space="0" w:color="auto"/>
                <w:right w:val="none" w:sz="0" w:space="0" w:color="auto"/>
              </w:divBdr>
            </w:div>
            <w:div w:id="289867243">
              <w:marLeft w:val="0"/>
              <w:marRight w:val="0"/>
              <w:marTop w:val="0"/>
              <w:marBottom w:val="0"/>
              <w:divBdr>
                <w:top w:val="none" w:sz="0" w:space="0" w:color="auto"/>
                <w:left w:val="none" w:sz="0" w:space="0" w:color="auto"/>
                <w:bottom w:val="none" w:sz="0" w:space="0" w:color="auto"/>
                <w:right w:val="none" w:sz="0" w:space="0" w:color="auto"/>
              </w:divBdr>
            </w:div>
          </w:divsChild>
        </w:div>
        <w:div w:id="57437437">
          <w:marLeft w:val="0"/>
          <w:marRight w:val="0"/>
          <w:marTop w:val="0"/>
          <w:marBottom w:val="0"/>
          <w:divBdr>
            <w:top w:val="none" w:sz="0" w:space="0" w:color="auto"/>
            <w:left w:val="none" w:sz="0" w:space="0" w:color="auto"/>
            <w:bottom w:val="none" w:sz="0" w:space="0" w:color="auto"/>
            <w:right w:val="none" w:sz="0" w:space="0" w:color="auto"/>
          </w:divBdr>
          <w:divsChild>
            <w:div w:id="141241131">
              <w:marLeft w:val="0"/>
              <w:marRight w:val="0"/>
              <w:marTop w:val="120"/>
              <w:marBottom w:val="0"/>
              <w:divBdr>
                <w:top w:val="none" w:sz="0" w:space="0" w:color="auto"/>
                <w:left w:val="none" w:sz="0" w:space="0" w:color="auto"/>
                <w:bottom w:val="none" w:sz="0" w:space="0" w:color="auto"/>
                <w:right w:val="none" w:sz="0" w:space="0" w:color="auto"/>
              </w:divBdr>
            </w:div>
            <w:div w:id="799805247">
              <w:marLeft w:val="0"/>
              <w:marRight w:val="0"/>
              <w:marTop w:val="0"/>
              <w:marBottom w:val="0"/>
              <w:divBdr>
                <w:top w:val="none" w:sz="0" w:space="0" w:color="auto"/>
                <w:left w:val="none" w:sz="0" w:space="0" w:color="auto"/>
                <w:bottom w:val="none" w:sz="0" w:space="0" w:color="auto"/>
                <w:right w:val="none" w:sz="0" w:space="0" w:color="auto"/>
              </w:divBdr>
            </w:div>
          </w:divsChild>
        </w:div>
        <w:div w:id="2028216993">
          <w:marLeft w:val="0"/>
          <w:marRight w:val="0"/>
          <w:marTop w:val="0"/>
          <w:marBottom w:val="0"/>
          <w:divBdr>
            <w:top w:val="none" w:sz="0" w:space="0" w:color="auto"/>
            <w:left w:val="none" w:sz="0" w:space="0" w:color="auto"/>
            <w:bottom w:val="none" w:sz="0" w:space="0" w:color="auto"/>
            <w:right w:val="none" w:sz="0" w:space="0" w:color="auto"/>
          </w:divBdr>
          <w:divsChild>
            <w:div w:id="1423575296">
              <w:marLeft w:val="0"/>
              <w:marRight w:val="0"/>
              <w:marTop w:val="120"/>
              <w:marBottom w:val="0"/>
              <w:divBdr>
                <w:top w:val="none" w:sz="0" w:space="0" w:color="auto"/>
                <w:left w:val="none" w:sz="0" w:space="0" w:color="auto"/>
                <w:bottom w:val="none" w:sz="0" w:space="0" w:color="auto"/>
                <w:right w:val="none" w:sz="0" w:space="0" w:color="auto"/>
              </w:divBdr>
            </w:div>
            <w:div w:id="1384216467">
              <w:marLeft w:val="0"/>
              <w:marRight w:val="0"/>
              <w:marTop w:val="0"/>
              <w:marBottom w:val="0"/>
              <w:divBdr>
                <w:top w:val="none" w:sz="0" w:space="0" w:color="auto"/>
                <w:left w:val="none" w:sz="0" w:space="0" w:color="auto"/>
                <w:bottom w:val="none" w:sz="0" w:space="0" w:color="auto"/>
                <w:right w:val="none" w:sz="0" w:space="0" w:color="auto"/>
              </w:divBdr>
            </w:div>
          </w:divsChild>
        </w:div>
        <w:div w:id="809829078">
          <w:marLeft w:val="0"/>
          <w:marRight w:val="0"/>
          <w:marTop w:val="0"/>
          <w:marBottom w:val="0"/>
          <w:divBdr>
            <w:top w:val="none" w:sz="0" w:space="0" w:color="auto"/>
            <w:left w:val="none" w:sz="0" w:space="0" w:color="auto"/>
            <w:bottom w:val="none" w:sz="0" w:space="0" w:color="auto"/>
            <w:right w:val="none" w:sz="0" w:space="0" w:color="auto"/>
          </w:divBdr>
          <w:divsChild>
            <w:div w:id="363680432">
              <w:marLeft w:val="0"/>
              <w:marRight w:val="0"/>
              <w:marTop w:val="120"/>
              <w:marBottom w:val="0"/>
              <w:divBdr>
                <w:top w:val="none" w:sz="0" w:space="0" w:color="auto"/>
                <w:left w:val="none" w:sz="0" w:space="0" w:color="auto"/>
                <w:bottom w:val="none" w:sz="0" w:space="0" w:color="auto"/>
                <w:right w:val="none" w:sz="0" w:space="0" w:color="auto"/>
              </w:divBdr>
            </w:div>
            <w:div w:id="1043410041">
              <w:marLeft w:val="0"/>
              <w:marRight w:val="0"/>
              <w:marTop w:val="0"/>
              <w:marBottom w:val="0"/>
              <w:divBdr>
                <w:top w:val="none" w:sz="0" w:space="0" w:color="auto"/>
                <w:left w:val="none" w:sz="0" w:space="0" w:color="auto"/>
                <w:bottom w:val="none" w:sz="0" w:space="0" w:color="auto"/>
                <w:right w:val="none" w:sz="0" w:space="0" w:color="auto"/>
              </w:divBdr>
            </w:div>
          </w:divsChild>
        </w:div>
        <w:div w:id="1356879639">
          <w:marLeft w:val="0"/>
          <w:marRight w:val="0"/>
          <w:marTop w:val="0"/>
          <w:marBottom w:val="0"/>
          <w:divBdr>
            <w:top w:val="none" w:sz="0" w:space="0" w:color="auto"/>
            <w:left w:val="none" w:sz="0" w:space="0" w:color="auto"/>
            <w:bottom w:val="none" w:sz="0" w:space="0" w:color="auto"/>
            <w:right w:val="none" w:sz="0" w:space="0" w:color="auto"/>
          </w:divBdr>
          <w:divsChild>
            <w:div w:id="1204825157">
              <w:marLeft w:val="0"/>
              <w:marRight w:val="0"/>
              <w:marTop w:val="120"/>
              <w:marBottom w:val="0"/>
              <w:divBdr>
                <w:top w:val="none" w:sz="0" w:space="0" w:color="auto"/>
                <w:left w:val="none" w:sz="0" w:space="0" w:color="auto"/>
                <w:bottom w:val="none" w:sz="0" w:space="0" w:color="auto"/>
                <w:right w:val="none" w:sz="0" w:space="0" w:color="auto"/>
              </w:divBdr>
            </w:div>
            <w:div w:id="1868257101">
              <w:marLeft w:val="0"/>
              <w:marRight w:val="0"/>
              <w:marTop w:val="0"/>
              <w:marBottom w:val="0"/>
              <w:divBdr>
                <w:top w:val="none" w:sz="0" w:space="0" w:color="auto"/>
                <w:left w:val="none" w:sz="0" w:space="0" w:color="auto"/>
                <w:bottom w:val="none" w:sz="0" w:space="0" w:color="auto"/>
                <w:right w:val="none" w:sz="0" w:space="0" w:color="auto"/>
              </w:divBdr>
            </w:div>
          </w:divsChild>
        </w:div>
        <w:div w:id="1526361703">
          <w:marLeft w:val="0"/>
          <w:marRight w:val="0"/>
          <w:marTop w:val="0"/>
          <w:marBottom w:val="0"/>
          <w:divBdr>
            <w:top w:val="none" w:sz="0" w:space="0" w:color="auto"/>
            <w:left w:val="none" w:sz="0" w:space="0" w:color="auto"/>
            <w:bottom w:val="none" w:sz="0" w:space="0" w:color="auto"/>
            <w:right w:val="none" w:sz="0" w:space="0" w:color="auto"/>
          </w:divBdr>
          <w:divsChild>
            <w:div w:id="819079262">
              <w:marLeft w:val="0"/>
              <w:marRight w:val="0"/>
              <w:marTop w:val="12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sChild>
        </w:div>
        <w:div w:id="1863782431">
          <w:marLeft w:val="0"/>
          <w:marRight w:val="0"/>
          <w:marTop w:val="0"/>
          <w:marBottom w:val="0"/>
          <w:divBdr>
            <w:top w:val="none" w:sz="0" w:space="0" w:color="auto"/>
            <w:left w:val="none" w:sz="0" w:space="0" w:color="auto"/>
            <w:bottom w:val="none" w:sz="0" w:space="0" w:color="auto"/>
            <w:right w:val="none" w:sz="0" w:space="0" w:color="auto"/>
          </w:divBdr>
          <w:divsChild>
            <w:div w:id="402334533">
              <w:marLeft w:val="0"/>
              <w:marRight w:val="0"/>
              <w:marTop w:val="120"/>
              <w:marBottom w:val="0"/>
              <w:divBdr>
                <w:top w:val="none" w:sz="0" w:space="0" w:color="auto"/>
                <w:left w:val="none" w:sz="0" w:space="0" w:color="auto"/>
                <w:bottom w:val="none" w:sz="0" w:space="0" w:color="auto"/>
                <w:right w:val="none" w:sz="0" w:space="0" w:color="auto"/>
              </w:divBdr>
            </w:div>
            <w:div w:id="851455989">
              <w:marLeft w:val="0"/>
              <w:marRight w:val="0"/>
              <w:marTop w:val="0"/>
              <w:marBottom w:val="0"/>
              <w:divBdr>
                <w:top w:val="none" w:sz="0" w:space="0" w:color="auto"/>
                <w:left w:val="none" w:sz="0" w:space="0" w:color="auto"/>
                <w:bottom w:val="none" w:sz="0" w:space="0" w:color="auto"/>
                <w:right w:val="none" w:sz="0" w:space="0" w:color="auto"/>
              </w:divBdr>
            </w:div>
          </w:divsChild>
        </w:div>
        <w:div w:id="1826431738">
          <w:marLeft w:val="0"/>
          <w:marRight w:val="0"/>
          <w:marTop w:val="0"/>
          <w:marBottom w:val="0"/>
          <w:divBdr>
            <w:top w:val="none" w:sz="0" w:space="0" w:color="auto"/>
            <w:left w:val="none" w:sz="0" w:space="0" w:color="auto"/>
            <w:bottom w:val="none" w:sz="0" w:space="0" w:color="auto"/>
            <w:right w:val="none" w:sz="0" w:space="0" w:color="auto"/>
          </w:divBdr>
          <w:divsChild>
            <w:div w:id="118690299">
              <w:marLeft w:val="0"/>
              <w:marRight w:val="0"/>
              <w:marTop w:val="120"/>
              <w:marBottom w:val="0"/>
              <w:divBdr>
                <w:top w:val="none" w:sz="0" w:space="0" w:color="auto"/>
                <w:left w:val="none" w:sz="0" w:space="0" w:color="auto"/>
                <w:bottom w:val="none" w:sz="0" w:space="0" w:color="auto"/>
                <w:right w:val="none" w:sz="0" w:space="0" w:color="auto"/>
              </w:divBdr>
            </w:div>
            <w:div w:id="1528330074">
              <w:marLeft w:val="0"/>
              <w:marRight w:val="0"/>
              <w:marTop w:val="0"/>
              <w:marBottom w:val="0"/>
              <w:divBdr>
                <w:top w:val="none" w:sz="0" w:space="0" w:color="auto"/>
                <w:left w:val="none" w:sz="0" w:space="0" w:color="auto"/>
                <w:bottom w:val="none" w:sz="0" w:space="0" w:color="auto"/>
                <w:right w:val="none" w:sz="0" w:space="0" w:color="auto"/>
              </w:divBdr>
            </w:div>
          </w:divsChild>
        </w:div>
        <w:div w:id="103615011">
          <w:marLeft w:val="0"/>
          <w:marRight w:val="0"/>
          <w:marTop w:val="0"/>
          <w:marBottom w:val="0"/>
          <w:divBdr>
            <w:top w:val="none" w:sz="0" w:space="0" w:color="auto"/>
            <w:left w:val="none" w:sz="0" w:space="0" w:color="auto"/>
            <w:bottom w:val="none" w:sz="0" w:space="0" w:color="auto"/>
            <w:right w:val="none" w:sz="0" w:space="0" w:color="auto"/>
          </w:divBdr>
          <w:divsChild>
            <w:div w:id="1845196587">
              <w:marLeft w:val="0"/>
              <w:marRight w:val="0"/>
              <w:marTop w:val="120"/>
              <w:marBottom w:val="0"/>
              <w:divBdr>
                <w:top w:val="none" w:sz="0" w:space="0" w:color="auto"/>
                <w:left w:val="none" w:sz="0" w:space="0" w:color="auto"/>
                <w:bottom w:val="none" w:sz="0" w:space="0" w:color="auto"/>
                <w:right w:val="none" w:sz="0" w:space="0" w:color="auto"/>
              </w:divBdr>
            </w:div>
            <w:div w:id="1439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5448">
      <w:bodyDiv w:val="1"/>
      <w:marLeft w:val="0"/>
      <w:marRight w:val="0"/>
      <w:marTop w:val="0"/>
      <w:marBottom w:val="0"/>
      <w:divBdr>
        <w:top w:val="none" w:sz="0" w:space="0" w:color="auto"/>
        <w:left w:val="none" w:sz="0" w:space="0" w:color="auto"/>
        <w:bottom w:val="none" w:sz="0" w:space="0" w:color="auto"/>
        <w:right w:val="none" w:sz="0" w:space="0" w:color="auto"/>
      </w:divBdr>
    </w:div>
    <w:div w:id="1600216469">
      <w:bodyDiv w:val="1"/>
      <w:marLeft w:val="0"/>
      <w:marRight w:val="0"/>
      <w:marTop w:val="0"/>
      <w:marBottom w:val="0"/>
      <w:divBdr>
        <w:top w:val="none" w:sz="0" w:space="0" w:color="auto"/>
        <w:left w:val="none" w:sz="0" w:space="0" w:color="auto"/>
        <w:bottom w:val="none" w:sz="0" w:space="0" w:color="auto"/>
        <w:right w:val="none" w:sz="0" w:space="0" w:color="auto"/>
      </w:divBdr>
      <w:divsChild>
        <w:div w:id="1605382066">
          <w:marLeft w:val="0"/>
          <w:marRight w:val="0"/>
          <w:marTop w:val="0"/>
          <w:marBottom w:val="0"/>
          <w:divBdr>
            <w:top w:val="none" w:sz="0" w:space="0" w:color="auto"/>
            <w:left w:val="none" w:sz="0" w:space="0" w:color="auto"/>
            <w:bottom w:val="none" w:sz="0" w:space="0" w:color="auto"/>
            <w:right w:val="none" w:sz="0" w:space="0" w:color="auto"/>
          </w:divBdr>
          <w:divsChild>
            <w:div w:id="2016955574">
              <w:marLeft w:val="0"/>
              <w:marRight w:val="0"/>
              <w:marTop w:val="120"/>
              <w:marBottom w:val="0"/>
              <w:divBdr>
                <w:top w:val="none" w:sz="0" w:space="0" w:color="auto"/>
                <w:left w:val="none" w:sz="0" w:space="0" w:color="auto"/>
                <w:bottom w:val="none" w:sz="0" w:space="0" w:color="auto"/>
                <w:right w:val="none" w:sz="0" w:space="0" w:color="auto"/>
              </w:divBdr>
            </w:div>
            <w:div w:id="1926109041">
              <w:marLeft w:val="0"/>
              <w:marRight w:val="0"/>
              <w:marTop w:val="0"/>
              <w:marBottom w:val="0"/>
              <w:divBdr>
                <w:top w:val="none" w:sz="0" w:space="0" w:color="auto"/>
                <w:left w:val="none" w:sz="0" w:space="0" w:color="auto"/>
                <w:bottom w:val="none" w:sz="0" w:space="0" w:color="auto"/>
                <w:right w:val="none" w:sz="0" w:space="0" w:color="auto"/>
              </w:divBdr>
            </w:div>
          </w:divsChild>
        </w:div>
        <w:div w:id="1190528993">
          <w:marLeft w:val="0"/>
          <w:marRight w:val="0"/>
          <w:marTop w:val="0"/>
          <w:marBottom w:val="0"/>
          <w:divBdr>
            <w:top w:val="none" w:sz="0" w:space="0" w:color="auto"/>
            <w:left w:val="none" w:sz="0" w:space="0" w:color="auto"/>
            <w:bottom w:val="none" w:sz="0" w:space="0" w:color="auto"/>
            <w:right w:val="none" w:sz="0" w:space="0" w:color="auto"/>
          </w:divBdr>
          <w:divsChild>
            <w:div w:id="1268385297">
              <w:marLeft w:val="0"/>
              <w:marRight w:val="0"/>
              <w:marTop w:val="120"/>
              <w:marBottom w:val="0"/>
              <w:divBdr>
                <w:top w:val="none" w:sz="0" w:space="0" w:color="auto"/>
                <w:left w:val="none" w:sz="0" w:space="0" w:color="auto"/>
                <w:bottom w:val="none" w:sz="0" w:space="0" w:color="auto"/>
                <w:right w:val="none" w:sz="0" w:space="0" w:color="auto"/>
              </w:divBdr>
            </w:div>
            <w:div w:id="886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27">
      <w:bodyDiv w:val="1"/>
      <w:marLeft w:val="0"/>
      <w:marRight w:val="0"/>
      <w:marTop w:val="0"/>
      <w:marBottom w:val="0"/>
      <w:divBdr>
        <w:top w:val="none" w:sz="0" w:space="0" w:color="auto"/>
        <w:left w:val="none" w:sz="0" w:space="0" w:color="auto"/>
        <w:bottom w:val="none" w:sz="0" w:space="0" w:color="auto"/>
        <w:right w:val="none" w:sz="0" w:space="0" w:color="auto"/>
      </w:divBdr>
      <w:divsChild>
        <w:div w:id="1486125626">
          <w:marLeft w:val="0"/>
          <w:marRight w:val="0"/>
          <w:marTop w:val="0"/>
          <w:marBottom w:val="0"/>
          <w:divBdr>
            <w:top w:val="none" w:sz="0" w:space="0" w:color="auto"/>
            <w:left w:val="none" w:sz="0" w:space="0" w:color="auto"/>
            <w:bottom w:val="none" w:sz="0" w:space="0" w:color="auto"/>
            <w:right w:val="none" w:sz="0" w:space="0" w:color="auto"/>
          </w:divBdr>
          <w:divsChild>
            <w:div w:id="306210059">
              <w:marLeft w:val="0"/>
              <w:marRight w:val="0"/>
              <w:marTop w:val="120"/>
              <w:marBottom w:val="0"/>
              <w:divBdr>
                <w:top w:val="none" w:sz="0" w:space="0" w:color="auto"/>
                <w:left w:val="none" w:sz="0" w:space="0" w:color="auto"/>
                <w:bottom w:val="none" w:sz="0" w:space="0" w:color="auto"/>
                <w:right w:val="none" w:sz="0" w:space="0" w:color="auto"/>
              </w:divBdr>
            </w:div>
            <w:div w:id="160708100">
              <w:marLeft w:val="0"/>
              <w:marRight w:val="0"/>
              <w:marTop w:val="0"/>
              <w:marBottom w:val="0"/>
              <w:divBdr>
                <w:top w:val="none" w:sz="0" w:space="0" w:color="auto"/>
                <w:left w:val="none" w:sz="0" w:space="0" w:color="auto"/>
                <w:bottom w:val="none" w:sz="0" w:space="0" w:color="auto"/>
                <w:right w:val="none" w:sz="0" w:space="0" w:color="auto"/>
              </w:divBdr>
            </w:div>
          </w:divsChild>
        </w:div>
        <w:div w:id="874081070">
          <w:marLeft w:val="0"/>
          <w:marRight w:val="0"/>
          <w:marTop w:val="0"/>
          <w:marBottom w:val="0"/>
          <w:divBdr>
            <w:top w:val="none" w:sz="0" w:space="0" w:color="auto"/>
            <w:left w:val="none" w:sz="0" w:space="0" w:color="auto"/>
            <w:bottom w:val="none" w:sz="0" w:space="0" w:color="auto"/>
            <w:right w:val="none" w:sz="0" w:space="0" w:color="auto"/>
          </w:divBdr>
          <w:divsChild>
            <w:div w:id="896087158">
              <w:marLeft w:val="0"/>
              <w:marRight w:val="0"/>
              <w:marTop w:val="120"/>
              <w:marBottom w:val="0"/>
              <w:divBdr>
                <w:top w:val="none" w:sz="0" w:space="0" w:color="auto"/>
                <w:left w:val="none" w:sz="0" w:space="0" w:color="auto"/>
                <w:bottom w:val="none" w:sz="0" w:space="0" w:color="auto"/>
                <w:right w:val="none" w:sz="0" w:space="0" w:color="auto"/>
              </w:divBdr>
            </w:div>
            <w:div w:id="903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397">
      <w:bodyDiv w:val="1"/>
      <w:marLeft w:val="0"/>
      <w:marRight w:val="0"/>
      <w:marTop w:val="0"/>
      <w:marBottom w:val="0"/>
      <w:divBdr>
        <w:top w:val="none" w:sz="0" w:space="0" w:color="auto"/>
        <w:left w:val="none" w:sz="0" w:space="0" w:color="auto"/>
        <w:bottom w:val="none" w:sz="0" w:space="0" w:color="auto"/>
        <w:right w:val="none" w:sz="0" w:space="0" w:color="auto"/>
      </w:divBdr>
    </w:div>
    <w:div w:id="1656689609">
      <w:bodyDiv w:val="1"/>
      <w:marLeft w:val="0"/>
      <w:marRight w:val="0"/>
      <w:marTop w:val="0"/>
      <w:marBottom w:val="0"/>
      <w:divBdr>
        <w:top w:val="none" w:sz="0" w:space="0" w:color="auto"/>
        <w:left w:val="none" w:sz="0" w:space="0" w:color="auto"/>
        <w:bottom w:val="none" w:sz="0" w:space="0" w:color="auto"/>
        <w:right w:val="none" w:sz="0" w:space="0" w:color="auto"/>
      </w:divBdr>
    </w:div>
    <w:div w:id="1666662365">
      <w:bodyDiv w:val="1"/>
      <w:marLeft w:val="0"/>
      <w:marRight w:val="0"/>
      <w:marTop w:val="0"/>
      <w:marBottom w:val="0"/>
      <w:divBdr>
        <w:top w:val="none" w:sz="0" w:space="0" w:color="auto"/>
        <w:left w:val="none" w:sz="0" w:space="0" w:color="auto"/>
        <w:bottom w:val="none" w:sz="0" w:space="0" w:color="auto"/>
        <w:right w:val="none" w:sz="0" w:space="0" w:color="auto"/>
      </w:divBdr>
      <w:divsChild>
        <w:div w:id="1192231695">
          <w:marLeft w:val="0"/>
          <w:marRight w:val="0"/>
          <w:marTop w:val="0"/>
          <w:marBottom w:val="0"/>
          <w:divBdr>
            <w:top w:val="none" w:sz="0" w:space="0" w:color="auto"/>
            <w:left w:val="none" w:sz="0" w:space="0" w:color="auto"/>
            <w:bottom w:val="none" w:sz="0" w:space="0" w:color="auto"/>
            <w:right w:val="none" w:sz="0" w:space="0" w:color="auto"/>
          </w:divBdr>
          <w:divsChild>
            <w:div w:id="2112581650">
              <w:marLeft w:val="0"/>
              <w:marRight w:val="0"/>
              <w:marTop w:val="120"/>
              <w:marBottom w:val="0"/>
              <w:divBdr>
                <w:top w:val="none" w:sz="0" w:space="0" w:color="auto"/>
                <w:left w:val="none" w:sz="0" w:space="0" w:color="auto"/>
                <w:bottom w:val="none" w:sz="0" w:space="0" w:color="auto"/>
                <w:right w:val="none" w:sz="0" w:space="0" w:color="auto"/>
              </w:divBdr>
            </w:div>
            <w:div w:id="212230099">
              <w:marLeft w:val="0"/>
              <w:marRight w:val="0"/>
              <w:marTop w:val="0"/>
              <w:marBottom w:val="0"/>
              <w:divBdr>
                <w:top w:val="none" w:sz="0" w:space="0" w:color="auto"/>
                <w:left w:val="none" w:sz="0" w:space="0" w:color="auto"/>
                <w:bottom w:val="none" w:sz="0" w:space="0" w:color="auto"/>
                <w:right w:val="none" w:sz="0" w:space="0" w:color="auto"/>
              </w:divBdr>
            </w:div>
          </w:divsChild>
        </w:div>
        <w:div w:id="1876967658">
          <w:marLeft w:val="0"/>
          <w:marRight w:val="0"/>
          <w:marTop w:val="0"/>
          <w:marBottom w:val="0"/>
          <w:divBdr>
            <w:top w:val="none" w:sz="0" w:space="0" w:color="auto"/>
            <w:left w:val="none" w:sz="0" w:space="0" w:color="auto"/>
            <w:bottom w:val="none" w:sz="0" w:space="0" w:color="auto"/>
            <w:right w:val="none" w:sz="0" w:space="0" w:color="auto"/>
          </w:divBdr>
          <w:divsChild>
            <w:div w:id="1688629505">
              <w:marLeft w:val="0"/>
              <w:marRight w:val="0"/>
              <w:marTop w:val="120"/>
              <w:marBottom w:val="0"/>
              <w:divBdr>
                <w:top w:val="none" w:sz="0" w:space="0" w:color="auto"/>
                <w:left w:val="none" w:sz="0" w:space="0" w:color="auto"/>
                <w:bottom w:val="none" w:sz="0" w:space="0" w:color="auto"/>
                <w:right w:val="none" w:sz="0" w:space="0" w:color="auto"/>
              </w:divBdr>
            </w:div>
            <w:div w:id="14754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7994">
      <w:bodyDiv w:val="1"/>
      <w:marLeft w:val="0"/>
      <w:marRight w:val="0"/>
      <w:marTop w:val="0"/>
      <w:marBottom w:val="0"/>
      <w:divBdr>
        <w:top w:val="none" w:sz="0" w:space="0" w:color="auto"/>
        <w:left w:val="none" w:sz="0" w:space="0" w:color="auto"/>
        <w:bottom w:val="none" w:sz="0" w:space="0" w:color="auto"/>
        <w:right w:val="none" w:sz="0" w:space="0" w:color="auto"/>
      </w:divBdr>
    </w:div>
    <w:div w:id="1688094943">
      <w:bodyDiv w:val="1"/>
      <w:marLeft w:val="0"/>
      <w:marRight w:val="0"/>
      <w:marTop w:val="0"/>
      <w:marBottom w:val="0"/>
      <w:divBdr>
        <w:top w:val="none" w:sz="0" w:space="0" w:color="auto"/>
        <w:left w:val="none" w:sz="0" w:space="0" w:color="auto"/>
        <w:bottom w:val="none" w:sz="0" w:space="0" w:color="auto"/>
        <w:right w:val="none" w:sz="0" w:space="0" w:color="auto"/>
      </w:divBdr>
    </w:div>
    <w:div w:id="1721056890">
      <w:bodyDiv w:val="1"/>
      <w:marLeft w:val="0"/>
      <w:marRight w:val="0"/>
      <w:marTop w:val="0"/>
      <w:marBottom w:val="0"/>
      <w:divBdr>
        <w:top w:val="none" w:sz="0" w:space="0" w:color="auto"/>
        <w:left w:val="none" w:sz="0" w:space="0" w:color="auto"/>
        <w:bottom w:val="none" w:sz="0" w:space="0" w:color="auto"/>
        <w:right w:val="none" w:sz="0" w:space="0" w:color="auto"/>
      </w:divBdr>
    </w:div>
    <w:div w:id="1743723620">
      <w:bodyDiv w:val="1"/>
      <w:marLeft w:val="0"/>
      <w:marRight w:val="0"/>
      <w:marTop w:val="0"/>
      <w:marBottom w:val="0"/>
      <w:divBdr>
        <w:top w:val="none" w:sz="0" w:space="0" w:color="auto"/>
        <w:left w:val="none" w:sz="0" w:space="0" w:color="auto"/>
        <w:bottom w:val="none" w:sz="0" w:space="0" w:color="auto"/>
        <w:right w:val="none" w:sz="0" w:space="0" w:color="auto"/>
      </w:divBdr>
      <w:divsChild>
        <w:div w:id="108747042">
          <w:marLeft w:val="0"/>
          <w:marRight w:val="0"/>
          <w:marTop w:val="0"/>
          <w:marBottom w:val="0"/>
          <w:divBdr>
            <w:top w:val="none" w:sz="0" w:space="0" w:color="auto"/>
            <w:left w:val="none" w:sz="0" w:space="0" w:color="auto"/>
            <w:bottom w:val="none" w:sz="0" w:space="0" w:color="auto"/>
            <w:right w:val="none" w:sz="0" w:space="0" w:color="auto"/>
          </w:divBdr>
          <w:divsChild>
            <w:div w:id="1964995868">
              <w:marLeft w:val="0"/>
              <w:marRight w:val="0"/>
              <w:marTop w:val="120"/>
              <w:marBottom w:val="0"/>
              <w:divBdr>
                <w:top w:val="none" w:sz="0" w:space="0" w:color="auto"/>
                <w:left w:val="none" w:sz="0" w:space="0" w:color="auto"/>
                <w:bottom w:val="none" w:sz="0" w:space="0" w:color="auto"/>
                <w:right w:val="none" w:sz="0" w:space="0" w:color="auto"/>
              </w:divBdr>
            </w:div>
            <w:div w:id="1771966779">
              <w:marLeft w:val="0"/>
              <w:marRight w:val="0"/>
              <w:marTop w:val="0"/>
              <w:marBottom w:val="0"/>
              <w:divBdr>
                <w:top w:val="none" w:sz="0" w:space="0" w:color="auto"/>
                <w:left w:val="none" w:sz="0" w:space="0" w:color="auto"/>
                <w:bottom w:val="none" w:sz="0" w:space="0" w:color="auto"/>
                <w:right w:val="none" w:sz="0" w:space="0" w:color="auto"/>
              </w:divBdr>
            </w:div>
          </w:divsChild>
        </w:div>
        <w:div w:id="605579162">
          <w:marLeft w:val="0"/>
          <w:marRight w:val="0"/>
          <w:marTop w:val="0"/>
          <w:marBottom w:val="0"/>
          <w:divBdr>
            <w:top w:val="none" w:sz="0" w:space="0" w:color="auto"/>
            <w:left w:val="none" w:sz="0" w:space="0" w:color="auto"/>
            <w:bottom w:val="none" w:sz="0" w:space="0" w:color="auto"/>
            <w:right w:val="none" w:sz="0" w:space="0" w:color="auto"/>
          </w:divBdr>
          <w:divsChild>
            <w:div w:id="193269895">
              <w:marLeft w:val="0"/>
              <w:marRight w:val="0"/>
              <w:marTop w:val="120"/>
              <w:marBottom w:val="0"/>
              <w:divBdr>
                <w:top w:val="none" w:sz="0" w:space="0" w:color="auto"/>
                <w:left w:val="none" w:sz="0" w:space="0" w:color="auto"/>
                <w:bottom w:val="none" w:sz="0" w:space="0" w:color="auto"/>
                <w:right w:val="none" w:sz="0" w:space="0" w:color="auto"/>
              </w:divBdr>
            </w:div>
            <w:div w:id="334381722">
              <w:marLeft w:val="0"/>
              <w:marRight w:val="0"/>
              <w:marTop w:val="0"/>
              <w:marBottom w:val="0"/>
              <w:divBdr>
                <w:top w:val="none" w:sz="0" w:space="0" w:color="auto"/>
                <w:left w:val="none" w:sz="0" w:space="0" w:color="auto"/>
                <w:bottom w:val="none" w:sz="0" w:space="0" w:color="auto"/>
                <w:right w:val="none" w:sz="0" w:space="0" w:color="auto"/>
              </w:divBdr>
            </w:div>
          </w:divsChild>
        </w:div>
        <w:div w:id="325673677">
          <w:marLeft w:val="0"/>
          <w:marRight w:val="0"/>
          <w:marTop w:val="0"/>
          <w:marBottom w:val="0"/>
          <w:divBdr>
            <w:top w:val="none" w:sz="0" w:space="0" w:color="auto"/>
            <w:left w:val="none" w:sz="0" w:space="0" w:color="auto"/>
            <w:bottom w:val="none" w:sz="0" w:space="0" w:color="auto"/>
            <w:right w:val="none" w:sz="0" w:space="0" w:color="auto"/>
          </w:divBdr>
          <w:divsChild>
            <w:div w:id="712733064">
              <w:marLeft w:val="0"/>
              <w:marRight w:val="0"/>
              <w:marTop w:val="120"/>
              <w:marBottom w:val="0"/>
              <w:divBdr>
                <w:top w:val="none" w:sz="0" w:space="0" w:color="auto"/>
                <w:left w:val="none" w:sz="0" w:space="0" w:color="auto"/>
                <w:bottom w:val="none" w:sz="0" w:space="0" w:color="auto"/>
                <w:right w:val="none" w:sz="0" w:space="0" w:color="auto"/>
              </w:divBdr>
            </w:div>
            <w:div w:id="21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13">
      <w:bodyDiv w:val="1"/>
      <w:marLeft w:val="0"/>
      <w:marRight w:val="0"/>
      <w:marTop w:val="0"/>
      <w:marBottom w:val="0"/>
      <w:divBdr>
        <w:top w:val="none" w:sz="0" w:space="0" w:color="auto"/>
        <w:left w:val="none" w:sz="0" w:space="0" w:color="auto"/>
        <w:bottom w:val="none" w:sz="0" w:space="0" w:color="auto"/>
        <w:right w:val="none" w:sz="0" w:space="0" w:color="auto"/>
      </w:divBdr>
      <w:divsChild>
        <w:div w:id="223567082">
          <w:marLeft w:val="0"/>
          <w:marRight w:val="0"/>
          <w:marTop w:val="0"/>
          <w:marBottom w:val="0"/>
          <w:divBdr>
            <w:top w:val="none" w:sz="0" w:space="0" w:color="auto"/>
            <w:left w:val="none" w:sz="0" w:space="0" w:color="auto"/>
            <w:bottom w:val="none" w:sz="0" w:space="0" w:color="auto"/>
            <w:right w:val="none" w:sz="0" w:space="0" w:color="auto"/>
          </w:divBdr>
          <w:divsChild>
            <w:div w:id="818809021">
              <w:marLeft w:val="0"/>
              <w:marRight w:val="0"/>
              <w:marTop w:val="120"/>
              <w:marBottom w:val="0"/>
              <w:divBdr>
                <w:top w:val="none" w:sz="0" w:space="0" w:color="auto"/>
                <w:left w:val="none" w:sz="0" w:space="0" w:color="auto"/>
                <w:bottom w:val="none" w:sz="0" w:space="0" w:color="auto"/>
                <w:right w:val="none" w:sz="0" w:space="0" w:color="auto"/>
              </w:divBdr>
            </w:div>
            <w:div w:id="948388312">
              <w:marLeft w:val="0"/>
              <w:marRight w:val="0"/>
              <w:marTop w:val="0"/>
              <w:marBottom w:val="0"/>
              <w:divBdr>
                <w:top w:val="none" w:sz="0" w:space="0" w:color="auto"/>
                <w:left w:val="none" w:sz="0" w:space="0" w:color="auto"/>
                <w:bottom w:val="none" w:sz="0" w:space="0" w:color="auto"/>
                <w:right w:val="none" w:sz="0" w:space="0" w:color="auto"/>
              </w:divBdr>
            </w:div>
          </w:divsChild>
        </w:div>
        <w:div w:id="998729090">
          <w:marLeft w:val="0"/>
          <w:marRight w:val="0"/>
          <w:marTop w:val="0"/>
          <w:marBottom w:val="0"/>
          <w:divBdr>
            <w:top w:val="none" w:sz="0" w:space="0" w:color="auto"/>
            <w:left w:val="none" w:sz="0" w:space="0" w:color="auto"/>
            <w:bottom w:val="none" w:sz="0" w:space="0" w:color="auto"/>
            <w:right w:val="none" w:sz="0" w:space="0" w:color="auto"/>
          </w:divBdr>
          <w:divsChild>
            <w:div w:id="641151917">
              <w:marLeft w:val="0"/>
              <w:marRight w:val="0"/>
              <w:marTop w:val="120"/>
              <w:marBottom w:val="0"/>
              <w:divBdr>
                <w:top w:val="none" w:sz="0" w:space="0" w:color="auto"/>
                <w:left w:val="none" w:sz="0" w:space="0" w:color="auto"/>
                <w:bottom w:val="none" w:sz="0" w:space="0" w:color="auto"/>
                <w:right w:val="none" w:sz="0" w:space="0" w:color="auto"/>
              </w:divBdr>
            </w:div>
            <w:div w:id="32392452">
              <w:marLeft w:val="0"/>
              <w:marRight w:val="0"/>
              <w:marTop w:val="0"/>
              <w:marBottom w:val="0"/>
              <w:divBdr>
                <w:top w:val="none" w:sz="0" w:space="0" w:color="auto"/>
                <w:left w:val="none" w:sz="0" w:space="0" w:color="auto"/>
                <w:bottom w:val="none" w:sz="0" w:space="0" w:color="auto"/>
                <w:right w:val="none" w:sz="0" w:space="0" w:color="auto"/>
              </w:divBdr>
            </w:div>
          </w:divsChild>
        </w:div>
        <w:div w:id="1920559304">
          <w:marLeft w:val="0"/>
          <w:marRight w:val="0"/>
          <w:marTop w:val="0"/>
          <w:marBottom w:val="0"/>
          <w:divBdr>
            <w:top w:val="none" w:sz="0" w:space="0" w:color="auto"/>
            <w:left w:val="none" w:sz="0" w:space="0" w:color="auto"/>
            <w:bottom w:val="none" w:sz="0" w:space="0" w:color="auto"/>
            <w:right w:val="none" w:sz="0" w:space="0" w:color="auto"/>
          </w:divBdr>
          <w:divsChild>
            <w:div w:id="1557084842">
              <w:marLeft w:val="0"/>
              <w:marRight w:val="0"/>
              <w:marTop w:val="120"/>
              <w:marBottom w:val="0"/>
              <w:divBdr>
                <w:top w:val="none" w:sz="0" w:space="0" w:color="auto"/>
                <w:left w:val="none" w:sz="0" w:space="0" w:color="auto"/>
                <w:bottom w:val="none" w:sz="0" w:space="0" w:color="auto"/>
                <w:right w:val="none" w:sz="0" w:space="0" w:color="auto"/>
              </w:divBdr>
            </w:div>
            <w:div w:id="547113805">
              <w:marLeft w:val="0"/>
              <w:marRight w:val="0"/>
              <w:marTop w:val="0"/>
              <w:marBottom w:val="0"/>
              <w:divBdr>
                <w:top w:val="none" w:sz="0" w:space="0" w:color="auto"/>
                <w:left w:val="none" w:sz="0" w:space="0" w:color="auto"/>
                <w:bottom w:val="none" w:sz="0" w:space="0" w:color="auto"/>
                <w:right w:val="none" w:sz="0" w:space="0" w:color="auto"/>
              </w:divBdr>
            </w:div>
          </w:divsChild>
        </w:div>
        <w:div w:id="1263762787">
          <w:marLeft w:val="0"/>
          <w:marRight w:val="0"/>
          <w:marTop w:val="0"/>
          <w:marBottom w:val="0"/>
          <w:divBdr>
            <w:top w:val="none" w:sz="0" w:space="0" w:color="auto"/>
            <w:left w:val="none" w:sz="0" w:space="0" w:color="auto"/>
            <w:bottom w:val="none" w:sz="0" w:space="0" w:color="auto"/>
            <w:right w:val="none" w:sz="0" w:space="0" w:color="auto"/>
          </w:divBdr>
          <w:divsChild>
            <w:div w:id="1987080394">
              <w:marLeft w:val="0"/>
              <w:marRight w:val="0"/>
              <w:marTop w:val="120"/>
              <w:marBottom w:val="0"/>
              <w:divBdr>
                <w:top w:val="none" w:sz="0" w:space="0" w:color="auto"/>
                <w:left w:val="none" w:sz="0" w:space="0" w:color="auto"/>
                <w:bottom w:val="none" w:sz="0" w:space="0" w:color="auto"/>
                <w:right w:val="none" w:sz="0" w:space="0" w:color="auto"/>
              </w:divBdr>
            </w:div>
            <w:div w:id="603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492">
      <w:bodyDiv w:val="1"/>
      <w:marLeft w:val="0"/>
      <w:marRight w:val="0"/>
      <w:marTop w:val="0"/>
      <w:marBottom w:val="0"/>
      <w:divBdr>
        <w:top w:val="none" w:sz="0" w:space="0" w:color="auto"/>
        <w:left w:val="none" w:sz="0" w:space="0" w:color="auto"/>
        <w:bottom w:val="none" w:sz="0" w:space="0" w:color="auto"/>
        <w:right w:val="none" w:sz="0" w:space="0" w:color="auto"/>
      </w:divBdr>
    </w:div>
    <w:div w:id="1818909412">
      <w:bodyDiv w:val="1"/>
      <w:marLeft w:val="0"/>
      <w:marRight w:val="0"/>
      <w:marTop w:val="0"/>
      <w:marBottom w:val="0"/>
      <w:divBdr>
        <w:top w:val="none" w:sz="0" w:space="0" w:color="auto"/>
        <w:left w:val="none" w:sz="0" w:space="0" w:color="auto"/>
        <w:bottom w:val="none" w:sz="0" w:space="0" w:color="auto"/>
        <w:right w:val="none" w:sz="0" w:space="0" w:color="auto"/>
      </w:divBdr>
      <w:divsChild>
        <w:div w:id="1176529680">
          <w:marLeft w:val="0"/>
          <w:marRight w:val="0"/>
          <w:marTop w:val="0"/>
          <w:marBottom w:val="0"/>
          <w:divBdr>
            <w:top w:val="none" w:sz="0" w:space="0" w:color="auto"/>
            <w:left w:val="none" w:sz="0" w:space="0" w:color="auto"/>
            <w:bottom w:val="none" w:sz="0" w:space="0" w:color="auto"/>
            <w:right w:val="none" w:sz="0" w:space="0" w:color="auto"/>
          </w:divBdr>
          <w:divsChild>
            <w:div w:id="1855024361">
              <w:marLeft w:val="0"/>
              <w:marRight w:val="0"/>
              <w:marTop w:val="0"/>
              <w:marBottom w:val="0"/>
              <w:divBdr>
                <w:top w:val="none" w:sz="0" w:space="0" w:color="auto"/>
                <w:left w:val="none" w:sz="0" w:space="0" w:color="auto"/>
                <w:bottom w:val="none" w:sz="0" w:space="0" w:color="auto"/>
                <w:right w:val="none" w:sz="0" w:space="0" w:color="auto"/>
              </w:divBdr>
              <w:divsChild>
                <w:div w:id="1047216429">
                  <w:marLeft w:val="0"/>
                  <w:marRight w:val="0"/>
                  <w:marTop w:val="0"/>
                  <w:marBottom w:val="0"/>
                  <w:divBdr>
                    <w:top w:val="none" w:sz="0" w:space="0" w:color="auto"/>
                    <w:left w:val="none" w:sz="0" w:space="0" w:color="auto"/>
                    <w:bottom w:val="none" w:sz="0" w:space="0" w:color="auto"/>
                    <w:right w:val="none" w:sz="0" w:space="0" w:color="auto"/>
                  </w:divBdr>
                  <w:divsChild>
                    <w:div w:id="1700276242">
                      <w:marLeft w:val="-150"/>
                      <w:marRight w:val="-150"/>
                      <w:marTop w:val="0"/>
                      <w:marBottom w:val="0"/>
                      <w:divBdr>
                        <w:top w:val="none" w:sz="0" w:space="0" w:color="auto"/>
                        <w:left w:val="none" w:sz="0" w:space="0" w:color="auto"/>
                        <w:bottom w:val="none" w:sz="0" w:space="0" w:color="auto"/>
                        <w:right w:val="none" w:sz="0" w:space="0" w:color="auto"/>
                      </w:divBdr>
                      <w:divsChild>
                        <w:div w:id="426999179">
                          <w:marLeft w:val="0"/>
                          <w:marRight w:val="0"/>
                          <w:marTop w:val="0"/>
                          <w:marBottom w:val="0"/>
                          <w:divBdr>
                            <w:top w:val="none" w:sz="0" w:space="0" w:color="auto"/>
                            <w:left w:val="none" w:sz="0" w:space="0" w:color="auto"/>
                            <w:bottom w:val="none" w:sz="0" w:space="0" w:color="auto"/>
                            <w:right w:val="none" w:sz="0" w:space="0" w:color="auto"/>
                          </w:divBdr>
                          <w:divsChild>
                            <w:div w:id="495606651">
                              <w:marLeft w:val="0"/>
                              <w:marRight w:val="0"/>
                              <w:marTop w:val="0"/>
                              <w:marBottom w:val="0"/>
                              <w:divBdr>
                                <w:top w:val="none" w:sz="0" w:space="0" w:color="auto"/>
                                <w:left w:val="none" w:sz="0" w:space="0" w:color="auto"/>
                                <w:bottom w:val="none" w:sz="0" w:space="0" w:color="auto"/>
                                <w:right w:val="none" w:sz="0" w:space="0" w:color="auto"/>
                              </w:divBdr>
                              <w:divsChild>
                                <w:div w:id="1046879174">
                                  <w:marLeft w:val="0"/>
                                  <w:marRight w:val="0"/>
                                  <w:marTop w:val="0"/>
                                  <w:marBottom w:val="300"/>
                                  <w:divBdr>
                                    <w:top w:val="none" w:sz="0" w:space="0" w:color="auto"/>
                                    <w:left w:val="none" w:sz="0" w:space="0" w:color="auto"/>
                                    <w:bottom w:val="none" w:sz="0" w:space="0" w:color="auto"/>
                                    <w:right w:val="none" w:sz="0" w:space="0" w:color="auto"/>
                                  </w:divBdr>
                                  <w:divsChild>
                                    <w:div w:id="669724133">
                                      <w:marLeft w:val="0"/>
                                      <w:marRight w:val="0"/>
                                      <w:marTop w:val="0"/>
                                      <w:marBottom w:val="0"/>
                                      <w:divBdr>
                                        <w:top w:val="none" w:sz="0" w:space="0" w:color="auto"/>
                                        <w:left w:val="none" w:sz="0" w:space="0" w:color="auto"/>
                                        <w:bottom w:val="none" w:sz="0" w:space="0" w:color="auto"/>
                                        <w:right w:val="none" w:sz="0" w:space="0" w:color="auto"/>
                                      </w:divBdr>
                                      <w:divsChild>
                                        <w:div w:id="500242288">
                                          <w:marLeft w:val="0"/>
                                          <w:marRight w:val="0"/>
                                          <w:marTop w:val="0"/>
                                          <w:marBottom w:val="0"/>
                                          <w:divBdr>
                                            <w:top w:val="none" w:sz="0" w:space="0" w:color="auto"/>
                                            <w:left w:val="none" w:sz="0" w:space="0" w:color="auto"/>
                                            <w:bottom w:val="none" w:sz="0" w:space="0" w:color="auto"/>
                                            <w:right w:val="none" w:sz="0" w:space="0" w:color="auto"/>
                                          </w:divBdr>
                                          <w:divsChild>
                                            <w:div w:id="559100455">
                                              <w:marLeft w:val="0"/>
                                              <w:marRight w:val="0"/>
                                              <w:marTop w:val="0"/>
                                              <w:marBottom w:val="0"/>
                                              <w:divBdr>
                                                <w:top w:val="none" w:sz="0" w:space="0" w:color="auto"/>
                                                <w:left w:val="none" w:sz="0" w:space="0" w:color="auto"/>
                                                <w:bottom w:val="none" w:sz="0" w:space="0" w:color="auto"/>
                                                <w:right w:val="none" w:sz="0" w:space="0" w:color="auto"/>
                                              </w:divBdr>
                                              <w:divsChild>
                                                <w:div w:id="934826274">
                                                  <w:marLeft w:val="0"/>
                                                  <w:marRight w:val="0"/>
                                                  <w:marTop w:val="0"/>
                                                  <w:marBottom w:val="0"/>
                                                  <w:divBdr>
                                                    <w:top w:val="none" w:sz="0" w:space="0" w:color="auto"/>
                                                    <w:left w:val="none" w:sz="0" w:space="0" w:color="auto"/>
                                                    <w:bottom w:val="none" w:sz="0" w:space="0" w:color="auto"/>
                                                    <w:right w:val="none" w:sz="0" w:space="0" w:color="auto"/>
                                                  </w:divBdr>
                                                  <w:divsChild>
                                                    <w:div w:id="1294406862">
                                                      <w:marLeft w:val="0"/>
                                                      <w:marRight w:val="0"/>
                                                      <w:marTop w:val="0"/>
                                                      <w:marBottom w:val="0"/>
                                                      <w:divBdr>
                                                        <w:top w:val="none" w:sz="0" w:space="0" w:color="auto"/>
                                                        <w:left w:val="none" w:sz="0" w:space="0" w:color="auto"/>
                                                        <w:bottom w:val="none" w:sz="0" w:space="0" w:color="auto"/>
                                                        <w:right w:val="none" w:sz="0" w:space="0" w:color="auto"/>
                                                      </w:divBdr>
                                                      <w:divsChild>
                                                        <w:div w:id="1172332386">
                                                          <w:marLeft w:val="0"/>
                                                          <w:marRight w:val="0"/>
                                                          <w:marTop w:val="0"/>
                                                          <w:marBottom w:val="0"/>
                                                          <w:divBdr>
                                                            <w:top w:val="none" w:sz="0" w:space="0" w:color="auto"/>
                                                            <w:left w:val="none" w:sz="0" w:space="0" w:color="auto"/>
                                                            <w:bottom w:val="none" w:sz="0" w:space="0" w:color="auto"/>
                                                            <w:right w:val="none" w:sz="0" w:space="0" w:color="auto"/>
                                                          </w:divBdr>
                                                          <w:divsChild>
                                                            <w:div w:id="1807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268619">
      <w:bodyDiv w:val="1"/>
      <w:marLeft w:val="0"/>
      <w:marRight w:val="0"/>
      <w:marTop w:val="0"/>
      <w:marBottom w:val="0"/>
      <w:divBdr>
        <w:top w:val="none" w:sz="0" w:space="0" w:color="auto"/>
        <w:left w:val="none" w:sz="0" w:space="0" w:color="auto"/>
        <w:bottom w:val="none" w:sz="0" w:space="0" w:color="auto"/>
        <w:right w:val="none" w:sz="0" w:space="0" w:color="auto"/>
      </w:divBdr>
      <w:divsChild>
        <w:div w:id="779759041">
          <w:marLeft w:val="0"/>
          <w:marRight w:val="0"/>
          <w:marTop w:val="0"/>
          <w:marBottom w:val="0"/>
          <w:divBdr>
            <w:top w:val="none" w:sz="0" w:space="0" w:color="auto"/>
            <w:left w:val="none" w:sz="0" w:space="0" w:color="auto"/>
            <w:bottom w:val="none" w:sz="0" w:space="0" w:color="auto"/>
            <w:right w:val="none" w:sz="0" w:space="0" w:color="auto"/>
          </w:divBdr>
          <w:divsChild>
            <w:div w:id="130441187">
              <w:marLeft w:val="0"/>
              <w:marRight w:val="0"/>
              <w:marTop w:val="0"/>
              <w:marBottom w:val="0"/>
              <w:divBdr>
                <w:top w:val="none" w:sz="0" w:space="0" w:color="auto"/>
                <w:left w:val="none" w:sz="0" w:space="0" w:color="auto"/>
                <w:bottom w:val="none" w:sz="0" w:space="0" w:color="auto"/>
                <w:right w:val="none" w:sz="0" w:space="0" w:color="auto"/>
              </w:divBdr>
              <w:divsChild>
                <w:div w:id="1265335018">
                  <w:marLeft w:val="0"/>
                  <w:marRight w:val="0"/>
                  <w:marTop w:val="0"/>
                  <w:marBottom w:val="0"/>
                  <w:divBdr>
                    <w:top w:val="none" w:sz="0" w:space="0" w:color="auto"/>
                    <w:left w:val="none" w:sz="0" w:space="0" w:color="auto"/>
                    <w:bottom w:val="none" w:sz="0" w:space="0" w:color="auto"/>
                    <w:right w:val="none" w:sz="0" w:space="0" w:color="auto"/>
                  </w:divBdr>
                  <w:divsChild>
                    <w:div w:id="849176041">
                      <w:marLeft w:val="0"/>
                      <w:marRight w:val="0"/>
                      <w:marTop w:val="0"/>
                      <w:marBottom w:val="0"/>
                      <w:divBdr>
                        <w:top w:val="single" w:sz="6" w:space="0" w:color="E4E4E6"/>
                        <w:left w:val="none" w:sz="0" w:space="0" w:color="auto"/>
                        <w:bottom w:val="none" w:sz="0" w:space="0" w:color="auto"/>
                        <w:right w:val="none" w:sz="0" w:space="0" w:color="auto"/>
                      </w:divBdr>
                      <w:divsChild>
                        <w:div w:id="2119138617">
                          <w:marLeft w:val="0"/>
                          <w:marRight w:val="0"/>
                          <w:marTop w:val="0"/>
                          <w:marBottom w:val="0"/>
                          <w:divBdr>
                            <w:top w:val="single" w:sz="6" w:space="0" w:color="E4E4E6"/>
                            <w:left w:val="none" w:sz="0" w:space="0" w:color="auto"/>
                            <w:bottom w:val="none" w:sz="0" w:space="0" w:color="auto"/>
                            <w:right w:val="none" w:sz="0" w:space="0" w:color="auto"/>
                          </w:divBdr>
                          <w:divsChild>
                            <w:div w:id="1629973752">
                              <w:marLeft w:val="0"/>
                              <w:marRight w:val="1500"/>
                              <w:marTop w:val="100"/>
                              <w:marBottom w:val="100"/>
                              <w:divBdr>
                                <w:top w:val="none" w:sz="0" w:space="0" w:color="auto"/>
                                <w:left w:val="none" w:sz="0" w:space="0" w:color="auto"/>
                                <w:bottom w:val="none" w:sz="0" w:space="0" w:color="auto"/>
                                <w:right w:val="none" w:sz="0" w:space="0" w:color="auto"/>
                              </w:divBdr>
                              <w:divsChild>
                                <w:div w:id="1277372488">
                                  <w:marLeft w:val="0"/>
                                  <w:marRight w:val="0"/>
                                  <w:marTop w:val="300"/>
                                  <w:marBottom w:val="450"/>
                                  <w:divBdr>
                                    <w:top w:val="none" w:sz="0" w:space="0" w:color="auto"/>
                                    <w:left w:val="none" w:sz="0" w:space="0" w:color="auto"/>
                                    <w:bottom w:val="none" w:sz="0" w:space="0" w:color="auto"/>
                                    <w:right w:val="none" w:sz="0" w:space="0" w:color="auto"/>
                                  </w:divBdr>
                                  <w:divsChild>
                                    <w:div w:id="900411531">
                                      <w:marLeft w:val="0"/>
                                      <w:marRight w:val="0"/>
                                      <w:marTop w:val="0"/>
                                      <w:marBottom w:val="0"/>
                                      <w:divBdr>
                                        <w:top w:val="none" w:sz="0" w:space="0" w:color="auto"/>
                                        <w:left w:val="none" w:sz="0" w:space="0" w:color="auto"/>
                                        <w:bottom w:val="none" w:sz="0" w:space="0" w:color="auto"/>
                                        <w:right w:val="none" w:sz="0" w:space="0" w:color="auto"/>
                                      </w:divBdr>
                                      <w:divsChild>
                                        <w:div w:id="1197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40175">
      <w:bodyDiv w:val="1"/>
      <w:marLeft w:val="0"/>
      <w:marRight w:val="0"/>
      <w:marTop w:val="0"/>
      <w:marBottom w:val="0"/>
      <w:divBdr>
        <w:top w:val="none" w:sz="0" w:space="0" w:color="auto"/>
        <w:left w:val="none" w:sz="0" w:space="0" w:color="auto"/>
        <w:bottom w:val="none" w:sz="0" w:space="0" w:color="auto"/>
        <w:right w:val="none" w:sz="0" w:space="0" w:color="auto"/>
      </w:divBdr>
      <w:divsChild>
        <w:div w:id="1133250555">
          <w:marLeft w:val="0"/>
          <w:marRight w:val="0"/>
          <w:marTop w:val="0"/>
          <w:marBottom w:val="0"/>
          <w:divBdr>
            <w:top w:val="none" w:sz="0" w:space="0" w:color="auto"/>
            <w:left w:val="none" w:sz="0" w:space="0" w:color="auto"/>
            <w:bottom w:val="none" w:sz="0" w:space="0" w:color="auto"/>
            <w:right w:val="none" w:sz="0" w:space="0" w:color="auto"/>
          </w:divBdr>
          <w:divsChild>
            <w:div w:id="2101439153">
              <w:marLeft w:val="0"/>
              <w:marRight w:val="0"/>
              <w:marTop w:val="120"/>
              <w:marBottom w:val="0"/>
              <w:divBdr>
                <w:top w:val="none" w:sz="0" w:space="0" w:color="auto"/>
                <w:left w:val="none" w:sz="0" w:space="0" w:color="auto"/>
                <w:bottom w:val="none" w:sz="0" w:space="0" w:color="auto"/>
                <w:right w:val="none" w:sz="0" w:space="0" w:color="auto"/>
              </w:divBdr>
            </w:div>
            <w:div w:id="1031808184">
              <w:marLeft w:val="0"/>
              <w:marRight w:val="0"/>
              <w:marTop w:val="0"/>
              <w:marBottom w:val="0"/>
              <w:divBdr>
                <w:top w:val="none" w:sz="0" w:space="0" w:color="auto"/>
                <w:left w:val="none" w:sz="0" w:space="0" w:color="auto"/>
                <w:bottom w:val="none" w:sz="0" w:space="0" w:color="auto"/>
                <w:right w:val="none" w:sz="0" w:space="0" w:color="auto"/>
              </w:divBdr>
            </w:div>
          </w:divsChild>
        </w:div>
        <w:div w:id="217740945">
          <w:marLeft w:val="0"/>
          <w:marRight w:val="0"/>
          <w:marTop w:val="0"/>
          <w:marBottom w:val="0"/>
          <w:divBdr>
            <w:top w:val="none" w:sz="0" w:space="0" w:color="auto"/>
            <w:left w:val="none" w:sz="0" w:space="0" w:color="auto"/>
            <w:bottom w:val="none" w:sz="0" w:space="0" w:color="auto"/>
            <w:right w:val="none" w:sz="0" w:space="0" w:color="auto"/>
          </w:divBdr>
          <w:divsChild>
            <w:div w:id="837696878">
              <w:marLeft w:val="0"/>
              <w:marRight w:val="0"/>
              <w:marTop w:val="120"/>
              <w:marBottom w:val="0"/>
              <w:divBdr>
                <w:top w:val="none" w:sz="0" w:space="0" w:color="auto"/>
                <w:left w:val="none" w:sz="0" w:space="0" w:color="auto"/>
                <w:bottom w:val="none" w:sz="0" w:space="0" w:color="auto"/>
                <w:right w:val="none" w:sz="0" w:space="0" w:color="auto"/>
              </w:divBdr>
            </w:div>
            <w:div w:id="971714006">
              <w:marLeft w:val="0"/>
              <w:marRight w:val="0"/>
              <w:marTop w:val="0"/>
              <w:marBottom w:val="0"/>
              <w:divBdr>
                <w:top w:val="none" w:sz="0" w:space="0" w:color="auto"/>
                <w:left w:val="none" w:sz="0" w:space="0" w:color="auto"/>
                <w:bottom w:val="none" w:sz="0" w:space="0" w:color="auto"/>
                <w:right w:val="none" w:sz="0" w:space="0" w:color="auto"/>
              </w:divBdr>
            </w:div>
          </w:divsChild>
        </w:div>
        <w:div w:id="2038188858">
          <w:marLeft w:val="0"/>
          <w:marRight w:val="0"/>
          <w:marTop w:val="0"/>
          <w:marBottom w:val="0"/>
          <w:divBdr>
            <w:top w:val="none" w:sz="0" w:space="0" w:color="auto"/>
            <w:left w:val="none" w:sz="0" w:space="0" w:color="auto"/>
            <w:bottom w:val="none" w:sz="0" w:space="0" w:color="auto"/>
            <w:right w:val="none" w:sz="0" w:space="0" w:color="auto"/>
          </w:divBdr>
          <w:divsChild>
            <w:div w:id="1264410929">
              <w:marLeft w:val="0"/>
              <w:marRight w:val="0"/>
              <w:marTop w:val="120"/>
              <w:marBottom w:val="0"/>
              <w:divBdr>
                <w:top w:val="none" w:sz="0" w:space="0" w:color="auto"/>
                <w:left w:val="none" w:sz="0" w:space="0" w:color="auto"/>
                <w:bottom w:val="none" w:sz="0" w:space="0" w:color="auto"/>
                <w:right w:val="none" w:sz="0" w:space="0" w:color="auto"/>
              </w:divBdr>
            </w:div>
            <w:div w:id="683557062">
              <w:marLeft w:val="0"/>
              <w:marRight w:val="0"/>
              <w:marTop w:val="0"/>
              <w:marBottom w:val="0"/>
              <w:divBdr>
                <w:top w:val="none" w:sz="0" w:space="0" w:color="auto"/>
                <w:left w:val="none" w:sz="0" w:space="0" w:color="auto"/>
                <w:bottom w:val="none" w:sz="0" w:space="0" w:color="auto"/>
                <w:right w:val="none" w:sz="0" w:space="0" w:color="auto"/>
              </w:divBdr>
            </w:div>
          </w:divsChild>
        </w:div>
        <w:div w:id="1511990387">
          <w:marLeft w:val="0"/>
          <w:marRight w:val="0"/>
          <w:marTop w:val="0"/>
          <w:marBottom w:val="0"/>
          <w:divBdr>
            <w:top w:val="none" w:sz="0" w:space="0" w:color="auto"/>
            <w:left w:val="none" w:sz="0" w:space="0" w:color="auto"/>
            <w:bottom w:val="none" w:sz="0" w:space="0" w:color="auto"/>
            <w:right w:val="none" w:sz="0" w:space="0" w:color="auto"/>
          </w:divBdr>
          <w:divsChild>
            <w:div w:id="402918613">
              <w:marLeft w:val="0"/>
              <w:marRight w:val="0"/>
              <w:marTop w:val="120"/>
              <w:marBottom w:val="0"/>
              <w:divBdr>
                <w:top w:val="none" w:sz="0" w:space="0" w:color="auto"/>
                <w:left w:val="none" w:sz="0" w:space="0" w:color="auto"/>
                <w:bottom w:val="none" w:sz="0" w:space="0" w:color="auto"/>
                <w:right w:val="none" w:sz="0" w:space="0" w:color="auto"/>
              </w:divBdr>
            </w:div>
            <w:div w:id="1263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1226">
      <w:bodyDiv w:val="1"/>
      <w:marLeft w:val="0"/>
      <w:marRight w:val="0"/>
      <w:marTop w:val="0"/>
      <w:marBottom w:val="0"/>
      <w:divBdr>
        <w:top w:val="none" w:sz="0" w:space="0" w:color="auto"/>
        <w:left w:val="none" w:sz="0" w:space="0" w:color="auto"/>
        <w:bottom w:val="none" w:sz="0" w:space="0" w:color="auto"/>
        <w:right w:val="none" w:sz="0" w:space="0" w:color="auto"/>
      </w:divBdr>
      <w:divsChild>
        <w:div w:id="1321889878">
          <w:marLeft w:val="0"/>
          <w:marRight w:val="0"/>
          <w:marTop w:val="0"/>
          <w:marBottom w:val="0"/>
          <w:divBdr>
            <w:top w:val="none" w:sz="0" w:space="0" w:color="auto"/>
            <w:left w:val="none" w:sz="0" w:space="0" w:color="auto"/>
            <w:bottom w:val="none" w:sz="0" w:space="0" w:color="auto"/>
            <w:right w:val="none" w:sz="0" w:space="0" w:color="auto"/>
          </w:divBdr>
          <w:divsChild>
            <w:div w:id="1752386077">
              <w:marLeft w:val="0"/>
              <w:marRight w:val="0"/>
              <w:marTop w:val="120"/>
              <w:marBottom w:val="0"/>
              <w:divBdr>
                <w:top w:val="none" w:sz="0" w:space="0" w:color="auto"/>
                <w:left w:val="none" w:sz="0" w:space="0" w:color="auto"/>
                <w:bottom w:val="none" w:sz="0" w:space="0" w:color="auto"/>
                <w:right w:val="none" w:sz="0" w:space="0" w:color="auto"/>
              </w:divBdr>
            </w:div>
            <w:div w:id="1489588809">
              <w:marLeft w:val="0"/>
              <w:marRight w:val="0"/>
              <w:marTop w:val="0"/>
              <w:marBottom w:val="0"/>
              <w:divBdr>
                <w:top w:val="none" w:sz="0" w:space="0" w:color="auto"/>
                <w:left w:val="none" w:sz="0" w:space="0" w:color="auto"/>
                <w:bottom w:val="none" w:sz="0" w:space="0" w:color="auto"/>
                <w:right w:val="none" w:sz="0" w:space="0" w:color="auto"/>
              </w:divBdr>
            </w:div>
          </w:divsChild>
        </w:div>
        <w:div w:id="1213423308">
          <w:marLeft w:val="0"/>
          <w:marRight w:val="0"/>
          <w:marTop w:val="0"/>
          <w:marBottom w:val="0"/>
          <w:divBdr>
            <w:top w:val="none" w:sz="0" w:space="0" w:color="auto"/>
            <w:left w:val="none" w:sz="0" w:space="0" w:color="auto"/>
            <w:bottom w:val="none" w:sz="0" w:space="0" w:color="auto"/>
            <w:right w:val="none" w:sz="0" w:space="0" w:color="auto"/>
          </w:divBdr>
          <w:divsChild>
            <w:div w:id="992609408">
              <w:marLeft w:val="0"/>
              <w:marRight w:val="0"/>
              <w:marTop w:val="120"/>
              <w:marBottom w:val="0"/>
              <w:divBdr>
                <w:top w:val="none" w:sz="0" w:space="0" w:color="auto"/>
                <w:left w:val="none" w:sz="0" w:space="0" w:color="auto"/>
                <w:bottom w:val="none" w:sz="0" w:space="0" w:color="auto"/>
                <w:right w:val="none" w:sz="0" w:space="0" w:color="auto"/>
              </w:divBdr>
            </w:div>
            <w:div w:id="444080943">
              <w:marLeft w:val="0"/>
              <w:marRight w:val="0"/>
              <w:marTop w:val="0"/>
              <w:marBottom w:val="0"/>
              <w:divBdr>
                <w:top w:val="none" w:sz="0" w:space="0" w:color="auto"/>
                <w:left w:val="none" w:sz="0" w:space="0" w:color="auto"/>
                <w:bottom w:val="none" w:sz="0" w:space="0" w:color="auto"/>
                <w:right w:val="none" w:sz="0" w:space="0" w:color="auto"/>
              </w:divBdr>
            </w:div>
          </w:divsChild>
        </w:div>
        <w:div w:id="2074280399">
          <w:marLeft w:val="0"/>
          <w:marRight w:val="0"/>
          <w:marTop w:val="0"/>
          <w:marBottom w:val="0"/>
          <w:divBdr>
            <w:top w:val="none" w:sz="0" w:space="0" w:color="auto"/>
            <w:left w:val="none" w:sz="0" w:space="0" w:color="auto"/>
            <w:bottom w:val="none" w:sz="0" w:space="0" w:color="auto"/>
            <w:right w:val="none" w:sz="0" w:space="0" w:color="auto"/>
          </w:divBdr>
          <w:divsChild>
            <w:div w:id="1524898479">
              <w:marLeft w:val="0"/>
              <w:marRight w:val="0"/>
              <w:marTop w:val="120"/>
              <w:marBottom w:val="0"/>
              <w:divBdr>
                <w:top w:val="none" w:sz="0" w:space="0" w:color="auto"/>
                <w:left w:val="none" w:sz="0" w:space="0" w:color="auto"/>
                <w:bottom w:val="none" w:sz="0" w:space="0" w:color="auto"/>
                <w:right w:val="none" w:sz="0" w:space="0" w:color="auto"/>
              </w:divBdr>
            </w:div>
            <w:div w:id="977149931">
              <w:marLeft w:val="0"/>
              <w:marRight w:val="0"/>
              <w:marTop w:val="0"/>
              <w:marBottom w:val="0"/>
              <w:divBdr>
                <w:top w:val="none" w:sz="0" w:space="0" w:color="auto"/>
                <w:left w:val="none" w:sz="0" w:space="0" w:color="auto"/>
                <w:bottom w:val="none" w:sz="0" w:space="0" w:color="auto"/>
                <w:right w:val="none" w:sz="0" w:space="0" w:color="auto"/>
              </w:divBdr>
            </w:div>
          </w:divsChild>
        </w:div>
        <w:div w:id="1118984262">
          <w:marLeft w:val="0"/>
          <w:marRight w:val="0"/>
          <w:marTop w:val="0"/>
          <w:marBottom w:val="0"/>
          <w:divBdr>
            <w:top w:val="none" w:sz="0" w:space="0" w:color="auto"/>
            <w:left w:val="none" w:sz="0" w:space="0" w:color="auto"/>
            <w:bottom w:val="none" w:sz="0" w:space="0" w:color="auto"/>
            <w:right w:val="none" w:sz="0" w:space="0" w:color="auto"/>
          </w:divBdr>
          <w:divsChild>
            <w:div w:id="1733966231">
              <w:marLeft w:val="0"/>
              <w:marRight w:val="0"/>
              <w:marTop w:val="120"/>
              <w:marBottom w:val="0"/>
              <w:divBdr>
                <w:top w:val="none" w:sz="0" w:space="0" w:color="auto"/>
                <w:left w:val="none" w:sz="0" w:space="0" w:color="auto"/>
                <w:bottom w:val="none" w:sz="0" w:space="0" w:color="auto"/>
                <w:right w:val="none" w:sz="0" w:space="0" w:color="auto"/>
              </w:divBdr>
            </w:div>
            <w:div w:id="1620800058">
              <w:marLeft w:val="0"/>
              <w:marRight w:val="0"/>
              <w:marTop w:val="0"/>
              <w:marBottom w:val="0"/>
              <w:divBdr>
                <w:top w:val="none" w:sz="0" w:space="0" w:color="auto"/>
                <w:left w:val="none" w:sz="0" w:space="0" w:color="auto"/>
                <w:bottom w:val="none" w:sz="0" w:space="0" w:color="auto"/>
                <w:right w:val="none" w:sz="0" w:space="0" w:color="auto"/>
              </w:divBdr>
            </w:div>
          </w:divsChild>
        </w:div>
        <w:div w:id="416100137">
          <w:marLeft w:val="0"/>
          <w:marRight w:val="0"/>
          <w:marTop w:val="0"/>
          <w:marBottom w:val="0"/>
          <w:divBdr>
            <w:top w:val="none" w:sz="0" w:space="0" w:color="auto"/>
            <w:left w:val="none" w:sz="0" w:space="0" w:color="auto"/>
            <w:bottom w:val="none" w:sz="0" w:space="0" w:color="auto"/>
            <w:right w:val="none" w:sz="0" w:space="0" w:color="auto"/>
          </w:divBdr>
          <w:divsChild>
            <w:div w:id="433869040">
              <w:marLeft w:val="0"/>
              <w:marRight w:val="0"/>
              <w:marTop w:val="120"/>
              <w:marBottom w:val="0"/>
              <w:divBdr>
                <w:top w:val="none" w:sz="0" w:space="0" w:color="auto"/>
                <w:left w:val="none" w:sz="0" w:space="0" w:color="auto"/>
                <w:bottom w:val="none" w:sz="0" w:space="0" w:color="auto"/>
                <w:right w:val="none" w:sz="0" w:space="0" w:color="auto"/>
              </w:divBdr>
            </w:div>
            <w:div w:id="432866435">
              <w:marLeft w:val="0"/>
              <w:marRight w:val="0"/>
              <w:marTop w:val="0"/>
              <w:marBottom w:val="0"/>
              <w:divBdr>
                <w:top w:val="none" w:sz="0" w:space="0" w:color="auto"/>
                <w:left w:val="none" w:sz="0" w:space="0" w:color="auto"/>
                <w:bottom w:val="none" w:sz="0" w:space="0" w:color="auto"/>
                <w:right w:val="none" w:sz="0" w:space="0" w:color="auto"/>
              </w:divBdr>
            </w:div>
          </w:divsChild>
        </w:div>
        <w:div w:id="790514076">
          <w:marLeft w:val="0"/>
          <w:marRight w:val="0"/>
          <w:marTop w:val="0"/>
          <w:marBottom w:val="0"/>
          <w:divBdr>
            <w:top w:val="none" w:sz="0" w:space="0" w:color="auto"/>
            <w:left w:val="none" w:sz="0" w:space="0" w:color="auto"/>
            <w:bottom w:val="none" w:sz="0" w:space="0" w:color="auto"/>
            <w:right w:val="none" w:sz="0" w:space="0" w:color="auto"/>
          </w:divBdr>
          <w:divsChild>
            <w:div w:id="995111942">
              <w:marLeft w:val="0"/>
              <w:marRight w:val="0"/>
              <w:marTop w:val="120"/>
              <w:marBottom w:val="0"/>
              <w:divBdr>
                <w:top w:val="none" w:sz="0" w:space="0" w:color="auto"/>
                <w:left w:val="none" w:sz="0" w:space="0" w:color="auto"/>
                <w:bottom w:val="none" w:sz="0" w:space="0" w:color="auto"/>
                <w:right w:val="none" w:sz="0" w:space="0" w:color="auto"/>
              </w:divBdr>
            </w:div>
            <w:div w:id="1852135298">
              <w:marLeft w:val="0"/>
              <w:marRight w:val="0"/>
              <w:marTop w:val="0"/>
              <w:marBottom w:val="0"/>
              <w:divBdr>
                <w:top w:val="none" w:sz="0" w:space="0" w:color="auto"/>
                <w:left w:val="none" w:sz="0" w:space="0" w:color="auto"/>
                <w:bottom w:val="none" w:sz="0" w:space="0" w:color="auto"/>
                <w:right w:val="none" w:sz="0" w:space="0" w:color="auto"/>
              </w:divBdr>
            </w:div>
          </w:divsChild>
        </w:div>
        <w:div w:id="1880432914">
          <w:marLeft w:val="0"/>
          <w:marRight w:val="0"/>
          <w:marTop w:val="0"/>
          <w:marBottom w:val="0"/>
          <w:divBdr>
            <w:top w:val="none" w:sz="0" w:space="0" w:color="auto"/>
            <w:left w:val="none" w:sz="0" w:space="0" w:color="auto"/>
            <w:bottom w:val="none" w:sz="0" w:space="0" w:color="auto"/>
            <w:right w:val="none" w:sz="0" w:space="0" w:color="auto"/>
          </w:divBdr>
          <w:divsChild>
            <w:div w:id="365328340">
              <w:marLeft w:val="0"/>
              <w:marRight w:val="0"/>
              <w:marTop w:val="120"/>
              <w:marBottom w:val="0"/>
              <w:divBdr>
                <w:top w:val="none" w:sz="0" w:space="0" w:color="auto"/>
                <w:left w:val="none" w:sz="0" w:space="0" w:color="auto"/>
                <w:bottom w:val="none" w:sz="0" w:space="0" w:color="auto"/>
                <w:right w:val="none" w:sz="0" w:space="0" w:color="auto"/>
              </w:divBdr>
            </w:div>
            <w:div w:id="461265272">
              <w:marLeft w:val="0"/>
              <w:marRight w:val="0"/>
              <w:marTop w:val="0"/>
              <w:marBottom w:val="0"/>
              <w:divBdr>
                <w:top w:val="none" w:sz="0" w:space="0" w:color="auto"/>
                <w:left w:val="none" w:sz="0" w:space="0" w:color="auto"/>
                <w:bottom w:val="none" w:sz="0" w:space="0" w:color="auto"/>
                <w:right w:val="none" w:sz="0" w:space="0" w:color="auto"/>
              </w:divBdr>
            </w:div>
          </w:divsChild>
        </w:div>
        <w:div w:id="673922938">
          <w:marLeft w:val="0"/>
          <w:marRight w:val="0"/>
          <w:marTop w:val="0"/>
          <w:marBottom w:val="0"/>
          <w:divBdr>
            <w:top w:val="none" w:sz="0" w:space="0" w:color="auto"/>
            <w:left w:val="none" w:sz="0" w:space="0" w:color="auto"/>
            <w:bottom w:val="none" w:sz="0" w:space="0" w:color="auto"/>
            <w:right w:val="none" w:sz="0" w:space="0" w:color="auto"/>
          </w:divBdr>
          <w:divsChild>
            <w:div w:id="1302885550">
              <w:marLeft w:val="0"/>
              <w:marRight w:val="0"/>
              <w:marTop w:val="120"/>
              <w:marBottom w:val="0"/>
              <w:divBdr>
                <w:top w:val="none" w:sz="0" w:space="0" w:color="auto"/>
                <w:left w:val="none" w:sz="0" w:space="0" w:color="auto"/>
                <w:bottom w:val="none" w:sz="0" w:space="0" w:color="auto"/>
                <w:right w:val="none" w:sz="0" w:space="0" w:color="auto"/>
              </w:divBdr>
            </w:div>
            <w:div w:id="1627925895">
              <w:marLeft w:val="0"/>
              <w:marRight w:val="0"/>
              <w:marTop w:val="0"/>
              <w:marBottom w:val="0"/>
              <w:divBdr>
                <w:top w:val="none" w:sz="0" w:space="0" w:color="auto"/>
                <w:left w:val="none" w:sz="0" w:space="0" w:color="auto"/>
                <w:bottom w:val="none" w:sz="0" w:space="0" w:color="auto"/>
                <w:right w:val="none" w:sz="0" w:space="0" w:color="auto"/>
              </w:divBdr>
            </w:div>
          </w:divsChild>
        </w:div>
        <w:div w:id="978917792">
          <w:marLeft w:val="0"/>
          <w:marRight w:val="0"/>
          <w:marTop w:val="0"/>
          <w:marBottom w:val="0"/>
          <w:divBdr>
            <w:top w:val="none" w:sz="0" w:space="0" w:color="auto"/>
            <w:left w:val="none" w:sz="0" w:space="0" w:color="auto"/>
            <w:bottom w:val="none" w:sz="0" w:space="0" w:color="auto"/>
            <w:right w:val="none" w:sz="0" w:space="0" w:color="auto"/>
          </w:divBdr>
          <w:divsChild>
            <w:div w:id="1020854864">
              <w:marLeft w:val="0"/>
              <w:marRight w:val="0"/>
              <w:marTop w:val="120"/>
              <w:marBottom w:val="0"/>
              <w:divBdr>
                <w:top w:val="none" w:sz="0" w:space="0" w:color="auto"/>
                <w:left w:val="none" w:sz="0" w:space="0" w:color="auto"/>
                <w:bottom w:val="none" w:sz="0" w:space="0" w:color="auto"/>
                <w:right w:val="none" w:sz="0" w:space="0" w:color="auto"/>
              </w:divBdr>
            </w:div>
            <w:div w:id="866216845">
              <w:marLeft w:val="0"/>
              <w:marRight w:val="0"/>
              <w:marTop w:val="0"/>
              <w:marBottom w:val="0"/>
              <w:divBdr>
                <w:top w:val="none" w:sz="0" w:space="0" w:color="auto"/>
                <w:left w:val="none" w:sz="0" w:space="0" w:color="auto"/>
                <w:bottom w:val="none" w:sz="0" w:space="0" w:color="auto"/>
                <w:right w:val="none" w:sz="0" w:space="0" w:color="auto"/>
              </w:divBdr>
            </w:div>
          </w:divsChild>
        </w:div>
        <w:div w:id="1166282329">
          <w:marLeft w:val="0"/>
          <w:marRight w:val="0"/>
          <w:marTop w:val="0"/>
          <w:marBottom w:val="0"/>
          <w:divBdr>
            <w:top w:val="none" w:sz="0" w:space="0" w:color="auto"/>
            <w:left w:val="none" w:sz="0" w:space="0" w:color="auto"/>
            <w:bottom w:val="none" w:sz="0" w:space="0" w:color="auto"/>
            <w:right w:val="none" w:sz="0" w:space="0" w:color="auto"/>
          </w:divBdr>
          <w:divsChild>
            <w:div w:id="752435040">
              <w:marLeft w:val="0"/>
              <w:marRight w:val="0"/>
              <w:marTop w:val="120"/>
              <w:marBottom w:val="0"/>
              <w:divBdr>
                <w:top w:val="none" w:sz="0" w:space="0" w:color="auto"/>
                <w:left w:val="none" w:sz="0" w:space="0" w:color="auto"/>
                <w:bottom w:val="none" w:sz="0" w:space="0" w:color="auto"/>
                <w:right w:val="none" w:sz="0" w:space="0" w:color="auto"/>
              </w:divBdr>
            </w:div>
            <w:div w:id="1825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4708">
      <w:bodyDiv w:val="1"/>
      <w:marLeft w:val="0"/>
      <w:marRight w:val="0"/>
      <w:marTop w:val="0"/>
      <w:marBottom w:val="0"/>
      <w:divBdr>
        <w:top w:val="none" w:sz="0" w:space="0" w:color="auto"/>
        <w:left w:val="none" w:sz="0" w:space="0" w:color="auto"/>
        <w:bottom w:val="none" w:sz="0" w:space="0" w:color="auto"/>
        <w:right w:val="none" w:sz="0" w:space="0" w:color="auto"/>
      </w:divBdr>
      <w:divsChild>
        <w:div w:id="1061713648">
          <w:marLeft w:val="0"/>
          <w:marRight w:val="0"/>
          <w:marTop w:val="0"/>
          <w:marBottom w:val="0"/>
          <w:divBdr>
            <w:top w:val="none" w:sz="0" w:space="0" w:color="auto"/>
            <w:left w:val="none" w:sz="0" w:space="0" w:color="auto"/>
            <w:bottom w:val="none" w:sz="0" w:space="0" w:color="auto"/>
            <w:right w:val="none" w:sz="0" w:space="0" w:color="auto"/>
          </w:divBdr>
          <w:divsChild>
            <w:div w:id="882450356">
              <w:marLeft w:val="0"/>
              <w:marRight w:val="0"/>
              <w:marTop w:val="0"/>
              <w:marBottom w:val="0"/>
              <w:divBdr>
                <w:top w:val="none" w:sz="0" w:space="0" w:color="auto"/>
                <w:left w:val="none" w:sz="0" w:space="0" w:color="auto"/>
                <w:bottom w:val="none" w:sz="0" w:space="0" w:color="auto"/>
                <w:right w:val="none" w:sz="0" w:space="0" w:color="auto"/>
              </w:divBdr>
              <w:divsChild>
                <w:div w:id="482738277">
                  <w:marLeft w:val="0"/>
                  <w:marRight w:val="0"/>
                  <w:marTop w:val="0"/>
                  <w:marBottom w:val="0"/>
                  <w:divBdr>
                    <w:top w:val="none" w:sz="0" w:space="0" w:color="auto"/>
                    <w:left w:val="none" w:sz="0" w:space="0" w:color="auto"/>
                    <w:bottom w:val="none" w:sz="0" w:space="0" w:color="auto"/>
                    <w:right w:val="none" w:sz="0" w:space="0" w:color="auto"/>
                  </w:divBdr>
                  <w:divsChild>
                    <w:div w:id="623388275">
                      <w:marLeft w:val="0"/>
                      <w:marRight w:val="0"/>
                      <w:marTop w:val="0"/>
                      <w:marBottom w:val="0"/>
                      <w:divBdr>
                        <w:top w:val="none" w:sz="0" w:space="0" w:color="auto"/>
                        <w:left w:val="none" w:sz="0" w:space="0" w:color="auto"/>
                        <w:bottom w:val="none" w:sz="0" w:space="0" w:color="auto"/>
                        <w:right w:val="none" w:sz="0" w:space="0" w:color="auto"/>
                      </w:divBdr>
                      <w:divsChild>
                        <w:div w:id="1655833868">
                          <w:marLeft w:val="0"/>
                          <w:marRight w:val="0"/>
                          <w:marTop w:val="0"/>
                          <w:marBottom w:val="0"/>
                          <w:divBdr>
                            <w:top w:val="none" w:sz="0" w:space="0" w:color="auto"/>
                            <w:left w:val="none" w:sz="0" w:space="0" w:color="auto"/>
                            <w:bottom w:val="none" w:sz="0" w:space="0" w:color="auto"/>
                            <w:right w:val="none" w:sz="0" w:space="0" w:color="auto"/>
                          </w:divBdr>
                          <w:divsChild>
                            <w:div w:id="282662399">
                              <w:marLeft w:val="0"/>
                              <w:marRight w:val="1500"/>
                              <w:marTop w:val="100"/>
                              <w:marBottom w:val="100"/>
                              <w:divBdr>
                                <w:top w:val="none" w:sz="0" w:space="0" w:color="auto"/>
                                <w:left w:val="none" w:sz="0" w:space="0" w:color="auto"/>
                                <w:bottom w:val="none" w:sz="0" w:space="0" w:color="auto"/>
                                <w:right w:val="none" w:sz="0" w:space="0" w:color="auto"/>
                              </w:divBdr>
                              <w:divsChild>
                                <w:div w:id="1555584076">
                                  <w:marLeft w:val="0"/>
                                  <w:marRight w:val="0"/>
                                  <w:marTop w:val="300"/>
                                  <w:marBottom w:val="450"/>
                                  <w:divBdr>
                                    <w:top w:val="none" w:sz="0" w:space="0" w:color="auto"/>
                                    <w:left w:val="none" w:sz="0" w:space="0" w:color="auto"/>
                                    <w:bottom w:val="none" w:sz="0" w:space="0" w:color="auto"/>
                                    <w:right w:val="none" w:sz="0" w:space="0" w:color="auto"/>
                                  </w:divBdr>
                                  <w:divsChild>
                                    <w:div w:id="92870226">
                                      <w:marLeft w:val="0"/>
                                      <w:marRight w:val="0"/>
                                      <w:marTop w:val="0"/>
                                      <w:marBottom w:val="0"/>
                                      <w:divBdr>
                                        <w:top w:val="none" w:sz="0" w:space="0" w:color="auto"/>
                                        <w:left w:val="none" w:sz="0" w:space="0" w:color="auto"/>
                                        <w:bottom w:val="none" w:sz="0" w:space="0" w:color="auto"/>
                                        <w:right w:val="none" w:sz="0" w:space="0" w:color="auto"/>
                                      </w:divBdr>
                                      <w:divsChild>
                                        <w:div w:id="2071223182">
                                          <w:marLeft w:val="0"/>
                                          <w:marRight w:val="0"/>
                                          <w:marTop w:val="0"/>
                                          <w:marBottom w:val="0"/>
                                          <w:divBdr>
                                            <w:top w:val="none" w:sz="0" w:space="0" w:color="auto"/>
                                            <w:left w:val="none" w:sz="0" w:space="0" w:color="auto"/>
                                            <w:bottom w:val="none" w:sz="0" w:space="0" w:color="auto"/>
                                            <w:right w:val="none" w:sz="0" w:space="0" w:color="auto"/>
                                          </w:divBdr>
                                          <w:divsChild>
                                            <w:div w:id="1449739409">
                                              <w:marLeft w:val="0"/>
                                              <w:marRight w:val="0"/>
                                              <w:marTop w:val="0"/>
                                              <w:marBottom w:val="0"/>
                                              <w:divBdr>
                                                <w:top w:val="none" w:sz="0" w:space="0" w:color="auto"/>
                                                <w:left w:val="none" w:sz="0" w:space="0" w:color="auto"/>
                                                <w:bottom w:val="none" w:sz="0" w:space="0" w:color="auto"/>
                                                <w:right w:val="none" w:sz="0" w:space="0" w:color="auto"/>
                                              </w:divBdr>
                                              <w:divsChild>
                                                <w:div w:id="1108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992209">
      <w:bodyDiv w:val="1"/>
      <w:marLeft w:val="0"/>
      <w:marRight w:val="0"/>
      <w:marTop w:val="0"/>
      <w:marBottom w:val="0"/>
      <w:divBdr>
        <w:top w:val="none" w:sz="0" w:space="0" w:color="auto"/>
        <w:left w:val="none" w:sz="0" w:space="0" w:color="auto"/>
        <w:bottom w:val="none" w:sz="0" w:space="0" w:color="auto"/>
        <w:right w:val="none" w:sz="0" w:space="0" w:color="auto"/>
      </w:divBdr>
      <w:divsChild>
        <w:div w:id="477378137">
          <w:marLeft w:val="0"/>
          <w:marRight w:val="0"/>
          <w:marTop w:val="0"/>
          <w:marBottom w:val="0"/>
          <w:divBdr>
            <w:top w:val="none" w:sz="0" w:space="0" w:color="auto"/>
            <w:left w:val="none" w:sz="0" w:space="0" w:color="auto"/>
            <w:bottom w:val="none" w:sz="0" w:space="0" w:color="auto"/>
            <w:right w:val="none" w:sz="0" w:space="0" w:color="auto"/>
          </w:divBdr>
          <w:divsChild>
            <w:div w:id="1500778134">
              <w:marLeft w:val="0"/>
              <w:marRight w:val="0"/>
              <w:marTop w:val="120"/>
              <w:marBottom w:val="0"/>
              <w:divBdr>
                <w:top w:val="none" w:sz="0" w:space="0" w:color="auto"/>
                <w:left w:val="none" w:sz="0" w:space="0" w:color="auto"/>
                <w:bottom w:val="none" w:sz="0" w:space="0" w:color="auto"/>
                <w:right w:val="none" w:sz="0" w:space="0" w:color="auto"/>
              </w:divBdr>
            </w:div>
            <w:div w:id="576936650">
              <w:marLeft w:val="0"/>
              <w:marRight w:val="0"/>
              <w:marTop w:val="0"/>
              <w:marBottom w:val="0"/>
              <w:divBdr>
                <w:top w:val="none" w:sz="0" w:space="0" w:color="auto"/>
                <w:left w:val="none" w:sz="0" w:space="0" w:color="auto"/>
                <w:bottom w:val="none" w:sz="0" w:space="0" w:color="auto"/>
                <w:right w:val="none" w:sz="0" w:space="0" w:color="auto"/>
              </w:divBdr>
            </w:div>
          </w:divsChild>
        </w:div>
        <w:div w:id="1602029894">
          <w:marLeft w:val="0"/>
          <w:marRight w:val="0"/>
          <w:marTop w:val="0"/>
          <w:marBottom w:val="0"/>
          <w:divBdr>
            <w:top w:val="none" w:sz="0" w:space="0" w:color="auto"/>
            <w:left w:val="none" w:sz="0" w:space="0" w:color="auto"/>
            <w:bottom w:val="none" w:sz="0" w:space="0" w:color="auto"/>
            <w:right w:val="none" w:sz="0" w:space="0" w:color="auto"/>
          </w:divBdr>
          <w:divsChild>
            <w:div w:id="398329216">
              <w:marLeft w:val="0"/>
              <w:marRight w:val="0"/>
              <w:marTop w:val="120"/>
              <w:marBottom w:val="0"/>
              <w:divBdr>
                <w:top w:val="none" w:sz="0" w:space="0" w:color="auto"/>
                <w:left w:val="none" w:sz="0" w:space="0" w:color="auto"/>
                <w:bottom w:val="none" w:sz="0" w:space="0" w:color="auto"/>
                <w:right w:val="none" w:sz="0" w:space="0" w:color="auto"/>
              </w:divBdr>
            </w:div>
            <w:div w:id="2013024851">
              <w:marLeft w:val="0"/>
              <w:marRight w:val="0"/>
              <w:marTop w:val="0"/>
              <w:marBottom w:val="0"/>
              <w:divBdr>
                <w:top w:val="none" w:sz="0" w:space="0" w:color="auto"/>
                <w:left w:val="none" w:sz="0" w:space="0" w:color="auto"/>
                <w:bottom w:val="none" w:sz="0" w:space="0" w:color="auto"/>
                <w:right w:val="none" w:sz="0" w:space="0" w:color="auto"/>
              </w:divBdr>
            </w:div>
          </w:divsChild>
        </w:div>
        <w:div w:id="197548655">
          <w:marLeft w:val="0"/>
          <w:marRight w:val="0"/>
          <w:marTop w:val="0"/>
          <w:marBottom w:val="0"/>
          <w:divBdr>
            <w:top w:val="none" w:sz="0" w:space="0" w:color="auto"/>
            <w:left w:val="none" w:sz="0" w:space="0" w:color="auto"/>
            <w:bottom w:val="none" w:sz="0" w:space="0" w:color="auto"/>
            <w:right w:val="none" w:sz="0" w:space="0" w:color="auto"/>
          </w:divBdr>
          <w:divsChild>
            <w:div w:id="1192567110">
              <w:marLeft w:val="0"/>
              <w:marRight w:val="0"/>
              <w:marTop w:val="120"/>
              <w:marBottom w:val="0"/>
              <w:divBdr>
                <w:top w:val="none" w:sz="0" w:space="0" w:color="auto"/>
                <w:left w:val="none" w:sz="0" w:space="0" w:color="auto"/>
                <w:bottom w:val="none" w:sz="0" w:space="0" w:color="auto"/>
                <w:right w:val="none" w:sz="0" w:space="0" w:color="auto"/>
              </w:divBdr>
            </w:div>
            <w:div w:id="198516021">
              <w:marLeft w:val="0"/>
              <w:marRight w:val="0"/>
              <w:marTop w:val="0"/>
              <w:marBottom w:val="0"/>
              <w:divBdr>
                <w:top w:val="none" w:sz="0" w:space="0" w:color="auto"/>
                <w:left w:val="none" w:sz="0" w:space="0" w:color="auto"/>
                <w:bottom w:val="none" w:sz="0" w:space="0" w:color="auto"/>
                <w:right w:val="none" w:sz="0" w:space="0" w:color="auto"/>
              </w:divBdr>
            </w:div>
          </w:divsChild>
        </w:div>
        <w:div w:id="10256131">
          <w:marLeft w:val="0"/>
          <w:marRight w:val="0"/>
          <w:marTop w:val="0"/>
          <w:marBottom w:val="0"/>
          <w:divBdr>
            <w:top w:val="none" w:sz="0" w:space="0" w:color="auto"/>
            <w:left w:val="none" w:sz="0" w:space="0" w:color="auto"/>
            <w:bottom w:val="none" w:sz="0" w:space="0" w:color="auto"/>
            <w:right w:val="none" w:sz="0" w:space="0" w:color="auto"/>
          </w:divBdr>
          <w:divsChild>
            <w:div w:id="1785684441">
              <w:marLeft w:val="0"/>
              <w:marRight w:val="0"/>
              <w:marTop w:val="120"/>
              <w:marBottom w:val="0"/>
              <w:divBdr>
                <w:top w:val="none" w:sz="0" w:space="0" w:color="auto"/>
                <w:left w:val="none" w:sz="0" w:space="0" w:color="auto"/>
                <w:bottom w:val="none" w:sz="0" w:space="0" w:color="auto"/>
                <w:right w:val="none" w:sz="0" w:space="0" w:color="auto"/>
              </w:divBdr>
            </w:div>
            <w:div w:id="1523545506">
              <w:marLeft w:val="0"/>
              <w:marRight w:val="0"/>
              <w:marTop w:val="0"/>
              <w:marBottom w:val="0"/>
              <w:divBdr>
                <w:top w:val="none" w:sz="0" w:space="0" w:color="auto"/>
                <w:left w:val="none" w:sz="0" w:space="0" w:color="auto"/>
                <w:bottom w:val="none" w:sz="0" w:space="0" w:color="auto"/>
                <w:right w:val="none" w:sz="0" w:space="0" w:color="auto"/>
              </w:divBdr>
            </w:div>
          </w:divsChild>
        </w:div>
        <w:div w:id="142552751">
          <w:marLeft w:val="0"/>
          <w:marRight w:val="0"/>
          <w:marTop w:val="0"/>
          <w:marBottom w:val="0"/>
          <w:divBdr>
            <w:top w:val="none" w:sz="0" w:space="0" w:color="auto"/>
            <w:left w:val="none" w:sz="0" w:space="0" w:color="auto"/>
            <w:bottom w:val="none" w:sz="0" w:space="0" w:color="auto"/>
            <w:right w:val="none" w:sz="0" w:space="0" w:color="auto"/>
          </w:divBdr>
          <w:divsChild>
            <w:div w:id="998658767">
              <w:marLeft w:val="0"/>
              <w:marRight w:val="0"/>
              <w:marTop w:val="120"/>
              <w:marBottom w:val="0"/>
              <w:divBdr>
                <w:top w:val="none" w:sz="0" w:space="0" w:color="auto"/>
                <w:left w:val="none" w:sz="0" w:space="0" w:color="auto"/>
                <w:bottom w:val="none" w:sz="0" w:space="0" w:color="auto"/>
                <w:right w:val="none" w:sz="0" w:space="0" w:color="auto"/>
              </w:divBdr>
            </w:div>
            <w:div w:id="1618023349">
              <w:marLeft w:val="0"/>
              <w:marRight w:val="0"/>
              <w:marTop w:val="0"/>
              <w:marBottom w:val="0"/>
              <w:divBdr>
                <w:top w:val="none" w:sz="0" w:space="0" w:color="auto"/>
                <w:left w:val="none" w:sz="0" w:space="0" w:color="auto"/>
                <w:bottom w:val="none" w:sz="0" w:space="0" w:color="auto"/>
                <w:right w:val="none" w:sz="0" w:space="0" w:color="auto"/>
              </w:divBdr>
            </w:div>
          </w:divsChild>
        </w:div>
        <w:div w:id="2146846634">
          <w:marLeft w:val="0"/>
          <w:marRight w:val="0"/>
          <w:marTop w:val="0"/>
          <w:marBottom w:val="0"/>
          <w:divBdr>
            <w:top w:val="none" w:sz="0" w:space="0" w:color="auto"/>
            <w:left w:val="none" w:sz="0" w:space="0" w:color="auto"/>
            <w:bottom w:val="none" w:sz="0" w:space="0" w:color="auto"/>
            <w:right w:val="none" w:sz="0" w:space="0" w:color="auto"/>
          </w:divBdr>
          <w:divsChild>
            <w:div w:id="251938312">
              <w:marLeft w:val="0"/>
              <w:marRight w:val="0"/>
              <w:marTop w:val="120"/>
              <w:marBottom w:val="0"/>
              <w:divBdr>
                <w:top w:val="none" w:sz="0" w:space="0" w:color="auto"/>
                <w:left w:val="none" w:sz="0" w:space="0" w:color="auto"/>
                <w:bottom w:val="none" w:sz="0" w:space="0" w:color="auto"/>
                <w:right w:val="none" w:sz="0" w:space="0" w:color="auto"/>
              </w:divBdr>
            </w:div>
            <w:div w:id="12283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634">
      <w:bodyDiv w:val="1"/>
      <w:marLeft w:val="0"/>
      <w:marRight w:val="0"/>
      <w:marTop w:val="0"/>
      <w:marBottom w:val="0"/>
      <w:divBdr>
        <w:top w:val="none" w:sz="0" w:space="0" w:color="auto"/>
        <w:left w:val="none" w:sz="0" w:space="0" w:color="auto"/>
        <w:bottom w:val="none" w:sz="0" w:space="0" w:color="auto"/>
        <w:right w:val="none" w:sz="0" w:space="0" w:color="auto"/>
      </w:divBdr>
    </w:div>
    <w:div w:id="1963804504">
      <w:bodyDiv w:val="1"/>
      <w:marLeft w:val="0"/>
      <w:marRight w:val="0"/>
      <w:marTop w:val="0"/>
      <w:marBottom w:val="0"/>
      <w:divBdr>
        <w:top w:val="none" w:sz="0" w:space="0" w:color="auto"/>
        <w:left w:val="none" w:sz="0" w:space="0" w:color="auto"/>
        <w:bottom w:val="none" w:sz="0" w:space="0" w:color="auto"/>
        <w:right w:val="none" w:sz="0" w:space="0" w:color="auto"/>
      </w:divBdr>
      <w:divsChild>
        <w:div w:id="509831007">
          <w:marLeft w:val="0"/>
          <w:marRight w:val="0"/>
          <w:marTop w:val="0"/>
          <w:marBottom w:val="0"/>
          <w:divBdr>
            <w:top w:val="none" w:sz="0" w:space="0" w:color="auto"/>
            <w:left w:val="none" w:sz="0" w:space="0" w:color="auto"/>
            <w:bottom w:val="none" w:sz="0" w:space="0" w:color="auto"/>
            <w:right w:val="none" w:sz="0" w:space="0" w:color="auto"/>
          </w:divBdr>
          <w:divsChild>
            <w:div w:id="93521270">
              <w:marLeft w:val="0"/>
              <w:marRight w:val="0"/>
              <w:marTop w:val="120"/>
              <w:marBottom w:val="0"/>
              <w:divBdr>
                <w:top w:val="none" w:sz="0" w:space="0" w:color="auto"/>
                <w:left w:val="none" w:sz="0" w:space="0" w:color="auto"/>
                <w:bottom w:val="none" w:sz="0" w:space="0" w:color="auto"/>
                <w:right w:val="none" w:sz="0" w:space="0" w:color="auto"/>
              </w:divBdr>
            </w:div>
            <w:div w:id="424620243">
              <w:marLeft w:val="0"/>
              <w:marRight w:val="0"/>
              <w:marTop w:val="0"/>
              <w:marBottom w:val="0"/>
              <w:divBdr>
                <w:top w:val="none" w:sz="0" w:space="0" w:color="auto"/>
                <w:left w:val="none" w:sz="0" w:space="0" w:color="auto"/>
                <w:bottom w:val="none" w:sz="0" w:space="0" w:color="auto"/>
                <w:right w:val="none" w:sz="0" w:space="0" w:color="auto"/>
              </w:divBdr>
            </w:div>
          </w:divsChild>
        </w:div>
        <w:div w:id="1386568371">
          <w:marLeft w:val="0"/>
          <w:marRight w:val="0"/>
          <w:marTop w:val="0"/>
          <w:marBottom w:val="0"/>
          <w:divBdr>
            <w:top w:val="none" w:sz="0" w:space="0" w:color="auto"/>
            <w:left w:val="none" w:sz="0" w:space="0" w:color="auto"/>
            <w:bottom w:val="none" w:sz="0" w:space="0" w:color="auto"/>
            <w:right w:val="none" w:sz="0" w:space="0" w:color="auto"/>
          </w:divBdr>
          <w:divsChild>
            <w:div w:id="1573854911">
              <w:marLeft w:val="0"/>
              <w:marRight w:val="0"/>
              <w:marTop w:val="120"/>
              <w:marBottom w:val="0"/>
              <w:divBdr>
                <w:top w:val="none" w:sz="0" w:space="0" w:color="auto"/>
                <w:left w:val="none" w:sz="0" w:space="0" w:color="auto"/>
                <w:bottom w:val="none" w:sz="0" w:space="0" w:color="auto"/>
                <w:right w:val="none" w:sz="0" w:space="0" w:color="auto"/>
              </w:divBdr>
            </w:div>
            <w:div w:id="392124798">
              <w:marLeft w:val="0"/>
              <w:marRight w:val="0"/>
              <w:marTop w:val="0"/>
              <w:marBottom w:val="0"/>
              <w:divBdr>
                <w:top w:val="none" w:sz="0" w:space="0" w:color="auto"/>
                <w:left w:val="none" w:sz="0" w:space="0" w:color="auto"/>
                <w:bottom w:val="none" w:sz="0" w:space="0" w:color="auto"/>
                <w:right w:val="none" w:sz="0" w:space="0" w:color="auto"/>
              </w:divBdr>
            </w:div>
          </w:divsChild>
        </w:div>
        <w:div w:id="1270356253">
          <w:marLeft w:val="0"/>
          <w:marRight w:val="0"/>
          <w:marTop w:val="0"/>
          <w:marBottom w:val="0"/>
          <w:divBdr>
            <w:top w:val="none" w:sz="0" w:space="0" w:color="auto"/>
            <w:left w:val="none" w:sz="0" w:space="0" w:color="auto"/>
            <w:bottom w:val="none" w:sz="0" w:space="0" w:color="auto"/>
            <w:right w:val="none" w:sz="0" w:space="0" w:color="auto"/>
          </w:divBdr>
          <w:divsChild>
            <w:div w:id="758603628">
              <w:marLeft w:val="0"/>
              <w:marRight w:val="0"/>
              <w:marTop w:val="120"/>
              <w:marBottom w:val="0"/>
              <w:divBdr>
                <w:top w:val="none" w:sz="0" w:space="0" w:color="auto"/>
                <w:left w:val="none" w:sz="0" w:space="0" w:color="auto"/>
                <w:bottom w:val="none" w:sz="0" w:space="0" w:color="auto"/>
                <w:right w:val="none" w:sz="0" w:space="0" w:color="auto"/>
              </w:divBdr>
            </w:div>
            <w:div w:id="1729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5882">
      <w:bodyDiv w:val="1"/>
      <w:marLeft w:val="0"/>
      <w:marRight w:val="0"/>
      <w:marTop w:val="0"/>
      <w:marBottom w:val="0"/>
      <w:divBdr>
        <w:top w:val="none" w:sz="0" w:space="0" w:color="auto"/>
        <w:left w:val="none" w:sz="0" w:space="0" w:color="auto"/>
        <w:bottom w:val="none" w:sz="0" w:space="0" w:color="auto"/>
        <w:right w:val="none" w:sz="0" w:space="0" w:color="auto"/>
      </w:divBdr>
    </w:div>
    <w:div w:id="1998221152">
      <w:bodyDiv w:val="1"/>
      <w:marLeft w:val="0"/>
      <w:marRight w:val="0"/>
      <w:marTop w:val="0"/>
      <w:marBottom w:val="0"/>
      <w:divBdr>
        <w:top w:val="none" w:sz="0" w:space="0" w:color="auto"/>
        <w:left w:val="none" w:sz="0" w:space="0" w:color="auto"/>
        <w:bottom w:val="none" w:sz="0" w:space="0" w:color="auto"/>
        <w:right w:val="none" w:sz="0" w:space="0" w:color="auto"/>
      </w:divBdr>
      <w:divsChild>
        <w:div w:id="328026834">
          <w:marLeft w:val="0"/>
          <w:marRight w:val="0"/>
          <w:marTop w:val="0"/>
          <w:marBottom w:val="0"/>
          <w:divBdr>
            <w:top w:val="none" w:sz="0" w:space="0" w:color="auto"/>
            <w:left w:val="none" w:sz="0" w:space="0" w:color="auto"/>
            <w:bottom w:val="none" w:sz="0" w:space="0" w:color="auto"/>
            <w:right w:val="none" w:sz="0" w:space="0" w:color="auto"/>
          </w:divBdr>
          <w:divsChild>
            <w:div w:id="1782187033">
              <w:marLeft w:val="0"/>
              <w:marRight w:val="0"/>
              <w:marTop w:val="120"/>
              <w:marBottom w:val="0"/>
              <w:divBdr>
                <w:top w:val="none" w:sz="0" w:space="0" w:color="auto"/>
                <w:left w:val="none" w:sz="0" w:space="0" w:color="auto"/>
                <w:bottom w:val="none" w:sz="0" w:space="0" w:color="auto"/>
                <w:right w:val="none" w:sz="0" w:space="0" w:color="auto"/>
              </w:divBdr>
            </w:div>
            <w:div w:id="1246571697">
              <w:marLeft w:val="0"/>
              <w:marRight w:val="0"/>
              <w:marTop w:val="0"/>
              <w:marBottom w:val="0"/>
              <w:divBdr>
                <w:top w:val="none" w:sz="0" w:space="0" w:color="auto"/>
                <w:left w:val="none" w:sz="0" w:space="0" w:color="auto"/>
                <w:bottom w:val="none" w:sz="0" w:space="0" w:color="auto"/>
                <w:right w:val="none" w:sz="0" w:space="0" w:color="auto"/>
              </w:divBdr>
            </w:div>
          </w:divsChild>
        </w:div>
        <w:div w:id="235865388">
          <w:marLeft w:val="0"/>
          <w:marRight w:val="0"/>
          <w:marTop w:val="0"/>
          <w:marBottom w:val="0"/>
          <w:divBdr>
            <w:top w:val="none" w:sz="0" w:space="0" w:color="auto"/>
            <w:left w:val="none" w:sz="0" w:space="0" w:color="auto"/>
            <w:bottom w:val="none" w:sz="0" w:space="0" w:color="auto"/>
            <w:right w:val="none" w:sz="0" w:space="0" w:color="auto"/>
          </w:divBdr>
          <w:divsChild>
            <w:div w:id="1795369613">
              <w:marLeft w:val="0"/>
              <w:marRight w:val="0"/>
              <w:marTop w:val="120"/>
              <w:marBottom w:val="0"/>
              <w:divBdr>
                <w:top w:val="none" w:sz="0" w:space="0" w:color="auto"/>
                <w:left w:val="none" w:sz="0" w:space="0" w:color="auto"/>
                <w:bottom w:val="none" w:sz="0" w:space="0" w:color="auto"/>
                <w:right w:val="none" w:sz="0" w:space="0" w:color="auto"/>
              </w:divBdr>
            </w:div>
            <w:div w:id="18009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9755">
      <w:bodyDiv w:val="1"/>
      <w:marLeft w:val="0"/>
      <w:marRight w:val="0"/>
      <w:marTop w:val="0"/>
      <w:marBottom w:val="0"/>
      <w:divBdr>
        <w:top w:val="none" w:sz="0" w:space="0" w:color="auto"/>
        <w:left w:val="none" w:sz="0" w:space="0" w:color="auto"/>
        <w:bottom w:val="none" w:sz="0" w:space="0" w:color="auto"/>
        <w:right w:val="none" w:sz="0" w:space="0" w:color="auto"/>
      </w:divBdr>
    </w:div>
    <w:div w:id="2046707595">
      <w:bodyDiv w:val="1"/>
      <w:marLeft w:val="0"/>
      <w:marRight w:val="0"/>
      <w:marTop w:val="0"/>
      <w:marBottom w:val="0"/>
      <w:divBdr>
        <w:top w:val="none" w:sz="0" w:space="0" w:color="auto"/>
        <w:left w:val="none" w:sz="0" w:space="0" w:color="auto"/>
        <w:bottom w:val="none" w:sz="0" w:space="0" w:color="auto"/>
        <w:right w:val="none" w:sz="0" w:space="0" w:color="auto"/>
      </w:divBdr>
    </w:div>
    <w:div w:id="2063869253">
      <w:bodyDiv w:val="1"/>
      <w:marLeft w:val="0"/>
      <w:marRight w:val="0"/>
      <w:marTop w:val="0"/>
      <w:marBottom w:val="0"/>
      <w:divBdr>
        <w:top w:val="none" w:sz="0" w:space="0" w:color="auto"/>
        <w:left w:val="none" w:sz="0" w:space="0" w:color="auto"/>
        <w:bottom w:val="none" w:sz="0" w:space="0" w:color="auto"/>
        <w:right w:val="none" w:sz="0" w:space="0" w:color="auto"/>
      </w:divBdr>
      <w:divsChild>
        <w:div w:id="2127461940">
          <w:marLeft w:val="0"/>
          <w:marRight w:val="0"/>
          <w:marTop w:val="0"/>
          <w:marBottom w:val="0"/>
          <w:divBdr>
            <w:top w:val="none" w:sz="0" w:space="0" w:color="auto"/>
            <w:left w:val="none" w:sz="0" w:space="0" w:color="auto"/>
            <w:bottom w:val="none" w:sz="0" w:space="0" w:color="auto"/>
            <w:right w:val="none" w:sz="0" w:space="0" w:color="auto"/>
          </w:divBdr>
          <w:divsChild>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0"/>
              <w:marBottom w:val="0"/>
              <w:divBdr>
                <w:top w:val="none" w:sz="0" w:space="0" w:color="auto"/>
                <w:left w:val="none" w:sz="0" w:space="0" w:color="auto"/>
                <w:bottom w:val="none" w:sz="0" w:space="0" w:color="auto"/>
                <w:right w:val="none" w:sz="0" w:space="0" w:color="auto"/>
              </w:divBdr>
            </w:div>
          </w:divsChild>
        </w:div>
        <w:div w:id="660279550">
          <w:marLeft w:val="0"/>
          <w:marRight w:val="0"/>
          <w:marTop w:val="0"/>
          <w:marBottom w:val="0"/>
          <w:divBdr>
            <w:top w:val="none" w:sz="0" w:space="0" w:color="auto"/>
            <w:left w:val="none" w:sz="0" w:space="0" w:color="auto"/>
            <w:bottom w:val="none" w:sz="0" w:space="0" w:color="auto"/>
            <w:right w:val="none" w:sz="0" w:space="0" w:color="auto"/>
          </w:divBdr>
          <w:divsChild>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900">
      <w:bodyDiv w:val="1"/>
      <w:marLeft w:val="0"/>
      <w:marRight w:val="0"/>
      <w:marTop w:val="0"/>
      <w:marBottom w:val="0"/>
      <w:divBdr>
        <w:top w:val="none" w:sz="0" w:space="0" w:color="auto"/>
        <w:left w:val="none" w:sz="0" w:space="0" w:color="auto"/>
        <w:bottom w:val="none" w:sz="0" w:space="0" w:color="auto"/>
        <w:right w:val="none" w:sz="0" w:space="0" w:color="auto"/>
      </w:divBdr>
    </w:div>
    <w:div w:id="213536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AZJMDCZ6QSYZ-1849078857-32432</_dlc_DocId>
    <_dlc_DocIdUrl xmlns="a494813a-d0d8-4dad-94cb-0d196f36ba15">
      <Url>https://ekoordinacije.vlada.hr/koordinacija-gospodarstvo/_layouts/15/DocIdRedir.aspx?ID=AZJMDCZ6QSYZ-1849078857-32432</Url>
      <Description>AZJMDCZ6QSYZ-1849078857-32432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9BF1-D610-47CB-B84A-B78750B13DF3}">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ADAE6329-26EE-4DA4-ABCD-5A5BC72E62BB}">
  <ds:schemaRefs>
    <ds:schemaRef ds:uri="http://schemas.microsoft.com/sharepoint/v3/contenttype/forms"/>
  </ds:schemaRefs>
</ds:datastoreItem>
</file>

<file path=customXml/itemProps3.xml><?xml version="1.0" encoding="utf-8"?>
<ds:datastoreItem xmlns:ds="http://schemas.openxmlformats.org/officeDocument/2006/customXml" ds:itemID="{35FF1251-853C-47FF-A838-F3480AEFBC4E}">
  <ds:schemaRefs>
    <ds:schemaRef ds:uri="http://schemas.microsoft.com/sharepoint/events"/>
  </ds:schemaRefs>
</ds:datastoreItem>
</file>

<file path=customXml/itemProps4.xml><?xml version="1.0" encoding="utf-8"?>
<ds:datastoreItem xmlns:ds="http://schemas.openxmlformats.org/officeDocument/2006/customXml" ds:itemID="{55DE7990-A6AF-4EE7-9E7D-2DB26FF93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FC53C2-EEA9-447E-A6D0-54AF1C66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6911</Words>
  <Characters>39394</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2023-10-23T07:57:00Z</dcterms:created>
  <dcterms:modified xsi:type="dcterms:W3CDTF">2023-10-23T09:42:00Z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16a25cb0-7bf8-429b-b863-67b7ce3bc438</vt:lpwstr>
  </property>
</Properties>
</file>