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F94B" w14:textId="77777777" w:rsidR="003A7ACA" w:rsidRPr="003F287A" w:rsidRDefault="003B3914" w:rsidP="003A7ACA">
      <w:pPr>
        <w:jc w:val="center"/>
      </w:pPr>
      <w:r>
        <w:rPr>
          <w:noProof/>
        </w:rPr>
        <w:drawing>
          <wp:inline distT="0" distB="0" distL="0" distR="0" wp14:anchorId="1703D47A" wp14:editId="08FB1082">
            <wp:extent cx="514350" cy="685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003A7ACA" w:rsidRPr="003F287A">
        <w:fldChar w:fldCharType="begin"/>
      </w:r>
      <w:r w:rsidR="003A7ACA" w:rsidRPr="003F287A">
        <w:instrText xml:space="preserve"> INCLUDEPICTURE "http://www.inet.hr/~box/images/grb-rh.gif" \* MERGEFORMATINET </w:instrText>
      </w:r>
      <w:r w:rsidR="003A7ACA" w:rsidRPr="003F287A">
        <w:fldChar w:fldCharType="end"/>
      </w:r>
    </w:p>
    <w:p w14:paraId="02508DD0" w14:textId="77777777" w:rsidR="003A7ACA" w:rsidRPr="003F287A" w:rsidRDefault="003A7ACA" w:rsidP="003A7ACA">
      <w:pPr>
        <w:spacing w:before="60" w:after="1680"/>
        <w:jc w:val="center"/>
        <w:rPr>
          <w:sz w:val="28"/>
        </w:rPr>
      </w:pPr>
      <w:r w:rsidRPr="003F287A">
        <w:rPr>
          <w:sz w:val="28"/>
        </w:rPr>
        <w:t>VLADA REPUBLIKE HRVATSKE</w:t>
      </w:r>
    </w:p>
    <w:p w14:paraId="675D16B0" w14:textId="77777777" w:rsidR="003A7ACA" w:rsidRPr="003F287A" w:rsidRDefault="003A7ACA" w:rsidP="003A7ACA"/>
    <w:p w14:paraId="793C4BA2" w14:textId="77777777" w:rsidR="003A7ACA" w:rsidRPr="003F287A" w:rsidRDefault="003A7ACA" w:rsidP="003A7ACA">
      <w:pPr>
        <w:spacing w:after="2400"/>
        <w:jc w:val="right"/>
      </w:pPr>
      <w:r>
        <w:t xml:space="preserve">Zagreb, </w:t>
      </w:r>
      <w:r w:rsidR="00195B39">
        <w:t>22</w:t>
      </w:r>
      <w:r>
        <w:t>. ožujka 2023</w:t>
      </w:r>
      <w:r w:rsidRPr="003F287A">
        <w:t>.</w:t>
      </w:r>
    </w:p>
    <w:p w14:paraId="192E73B3" w14:textId="77777777" w:rsidR="003A7ACA" w:rsidRPr="003F287A" w:rsidRDefault="003A7ACA" w:rsidP="003A7ACA">
      <w:pPr>
        <w:spacing w:after="160" w:line="259" w:lineRule="auto"/>
        <w:rPr>
          <w:i/>
        </w:rPr>
      </w:pPr>
      <w:r w:rsidRPr="003F287A">
        <w:rPr>
          <w:i/>
        </w:rPr>
        <w:t>__________________________________________________________________________</w:t>
      </w:r>
    </w:p>
    <w:p w14:paraId="26195898" w14:textId="77777777" w:rsidR="003A7ACA" w:rsidRPr="003F287A" w:rsidRDefault="003A7ACA" w:rsidP="003A7ACA">
      <w:pPr>
        <w:spacing w:after="160" w:line="259" w:lineRule="auto"/>
        <w:rPr>
          <w:i/>
        </w:rPr>
      </w:pPr>
      <w:r w:rsidRPr="003F287A">
        <w:rPr>
          <w:b/>
        </w:rPr>
        <w:t>PREDLAGATELJ</w:t>
      </w:r>
      <w:r w:rsidRPr="003F287A">
        <w:rPr>
          <w:b/>
          <w:i/>
        </w:rPr>
        <w:t>:</w:t>
      </w:r>
      <w:r w:rsidRPr="003F287A">
        <w:rPr>
          <w:i/>
        </w:rPr>
        <w:tab/>
      </w:r>
      <w:r w:rsidRPr="003F287A">
        <w:t>Ministarstvo mora, prometa i infrastrukture</w:t>
      </w:r>
    </w:p>
    <w:p w14:paraId="35688C65" w14:textId="77777777" w:rsidR="003A7ACA" w:rsidRPr="003F287A" w:rsidRDefault="003A7ACA" w:rsidP="003A7ACA">
      <w:pPr>
        <w:spacing w:after="160" w:line="259" w:lineRule="auto"/>
        <w:rPr>
          <w:i/>
        </w:rPr>
      </w:pPr>
      <w:r w:rsidRPr="003F287A">
        <w:rPr>
          <w:i/>
        </w:rPr>
        <w:t>__________________________________________________________________________</w:t>
      </w:r>
    </w:p>
    <w:p w14:paraId="06DEDBFB" w14:textId="11F7204A" w:rsidR="003A7ACA" w:rsidRPr="003F287A" w:rsidRDefault="003A7ACA" w:rsidP="003A7ACA">
      <w:pPr>
        <w:spacing w:after="160" w:line="259" w:lineRule="auto"/>
        <w:ind w:left="1410" w:hanging="1410"/>
        <w:jc w:val="both"/>
        <w:rPr>
          <w:i/>
        </w:rPr>
      </w:pPr>
      <w:r w:rsidRPr="003F287A">
        <w:rPr>
          <w:b/>
        </w:rPr>
        <w:t>PREDMET</w:t>
      </w:r>
      <w:r w:rsidRPr="003F287A">
        <w:rPr>
          <w:b/>
          <w:i/>
        </w:rPr>
        <w:t>:</w:t>
      </w:r>
      <w:r w:rsidRPr="003F287A">
        <w:rPr>
          <w:i/>
        </w:rPr>
        <w:tab/>
      </w:r>
      <w:r w:rsidRPr="0062173B">
        <w:t xml:space="preserve">Prijedlog odluke o izmjenama Odluke o pokretanju postupka za sklapanje Sporazuma između Vlade Republike Hrvatske i Vlade Republike Slovenije o izgradnji cestovnog graničnog mosta preko potoka Kamenica kod stalnog graničnog prijelaza za pogranični promet Obrež (HR) </w:t>
      </w:r>
      <w:r w:rsidR="003A6A38">
        <w:t>-</w:t>
      </w:r>
      <w:r w:rsidR="003A6A38" w:rsidRPr="0062173B">
        <w:t xml:space="preserve"> </w:t>
      </w:r>
      <w:r w:rsidRPr="0062173B">
        <w:t>Božakovo (SLO</w:t>
      </w:r>
      <w:r>
        <w:t>)</w:t>
      </w:r>
    </w:p>
    <w:p w14:paraId="2EA9E521" w14:textId="77777777" w:rsidR="003A7ACA" w:rsidRPr="003F287A" w:rsidRDefault="003A7ACA" w:rsidP="003A7ACA">
      <w:pPr>
        <w:spacing w:after="160" w:line="259" w:lineRule="auto"/>
        <w:rPr>
          <w:i/>
        </w:rPr>
      </w:pPr>
      <w:r w:rsidRPr="003F287A">
        <w:rPr>
          <w:i/>
        </w:rPr>
        <w:t>__________________________________________________________________________</w:t>
      </w:r>
    </w:p>
    <w:p w14:paraId="46C7FEA0" w14:textId="77777777" w:rsidR="003A7ACA" w:rsidRPr="003F287A" w:rsidRDefault="003A7ACA" w:rsidP="003A7ACA">
      <w:pPr>
        <w:spacing w:after="160" w:line="259" w:lineRule="auto"/>
        <w:rPr>
          <w:i/>
        </w:rPr>
      </w:pPr>
    </w:p>
    <w:p w14:paraId="01801F96" w14:textId="77777777" w:rsidR="003A7ACA" w:rsidRPr="003F287A" w:rsidRDefault="003A7ACA" w:rsidP="003A7ACA">
      <w:pPr>
        <w:spacing w:after="160" w:line="259" w:lineRule="auto"/>
        <w:rPr>
          <w:i/>
        </w:rPr>
      </w:pPr>
    </w:p>
    <w:p w14:paraId="2B4880B4" w14:textId="77777777" w:rsidR="003A7ACA" w:rsidRPr="003F287A" w:rsidRDefault="003A7ACA" w:rsidP="003A7ACA">
      <w:pPr>
        <w:jc w:val="right"/>
        <w:rPr>
          <w:color w:val="000000"/>
          <w:sz w:val="22"/>
          <w:szCs w:val="22"/>
        </w:rPr>
      </w:pPr>
      <w:r w:rsidRPr="003F287A">
        <w:rPr>
          <w:color w:val="000000"/>
          <w:sz w:val="22"/>
          <w:szCs w:val="22"/>
        </w:rPr>
        <w:br w:type="page"/>
      </w:r>
    </w:p>
    <w:p w14:paraId="177E509C" w14:textId="77777777" w:rsidR="003A7ACA" w:rsidRDefault="003A7ACA" w:rsidP="003A6A38"/>
    <w:p w14:paraId="63E74022" w14:textId="77777777" w:rsidR="003A7ACA" w:rsidRPr="00074F86" w:rsidRDefault="003A7ACA" w:rsidP="003A6A38"/>
    <w:p w14:paraId="3994372D" w14:textId="77777777" w:rsidR="003A7ACA" w:rsidRPr="00074F86" w:rsidRDefault="003A7ACA" w:rsidP="003A6A38">
      <w:pPr>
        <w:jc w:val="right"/>
      </w:pPr>
      <w:r w:rsidRPr="00074F86">
        <w:t xml:space="preserve">P r i j e d l o g </w:t>
      </w:r>
    </w:p>
    <w:p w14:paraId="06157AD7" w14:textId="77777777" w:rsidR="003A7ACA" w:rsidRPr="00074F86" w:rsidRDefault="003A7ACA" w:rsidP="003A6A38">
      <w:pPr>
        <w:jc w:val="both"/>
      </w:pPr>
    </w:p>
    <w:p w14:paraId="4BDB1F18" w14:textId="77777777" w:rsidR="003A7ACA" w:rsidRPr="00074F86" w:rsidRDefault="003A7ACA" w:rsidP="003A6A38">
      <w:pPr>
        <w:jc w:val="both"/>
      </w:pPr>
    </w:p>
    <w:p w14:paraId="3044C9A4" w14:textId="77777777" w:rsidR="003A7ACA" w:rsidRPr="00074F86" w:rsidRDefault="003A7ACA" w:rsidP="003A6A38">
      <w:pPr>
        <w:ind w:firstLine="1418"/>
        <w:jc w:val="both"/>
      </w:pPr>
      <w:r w:rsidRPr="00074F86">
        <w:t>Na temelju članka 7. Zakona o sklapanju i izvršavanju međunarodnih ugovora (</w:t>
      </w:r>
      <w:r w:rsidR="008777C4">
        <w:t>„</w:t>
      </w:r>
      <w:r w:rsidRPr="00074F86">
        <w:t>Narodne novine</w:t>
      </w:r>
      <w:r w:rsidR="008777C4">
        <w:t>“</w:t>
      </w:r>
      <w:r w:rsidRPr="00074F86">
        <w:t>, broj 28/96</w:t>
      </w:r>
      <w:r w:rsidR="008777C4">
        <w:t>.</w:t>
      </w:r>
      <w:r w:rsidRPr="00074F86">
        <w:t>)</w:t>
      </w:r>
      <w:r w:rsidR="003A6A38">
        <w:t>,</w:t>
      </w:r>
      <w:r w:rsidRPr="00074F86">
        <w:t xml:space="preserve"> Vlada Republike Hrvatske </w:t>
      </w:r>
      <w:r w:rsidR="008777C4">
        <w:t xml:space="preserve">je </w:t>
      </w:r>
      <w:r w:rsidRPr="00074F86">
        <w:t>na sjednic</w:t>
      </w:r>
      <w:r>
        <w:t xml:space="preserve">i održanoj </w:t>
      </w:r>
      <w:r w:rsidR="003A6A38">
        <w:t xml:space="preserve">____________ </w:t>
      </w:r>
      <w:r>
        <w:t>2023</w:t>
      </w:r>
      <w:r w:rsidR="008777C4">
        <w:t>. donijela</w:t>
      </w:r>
      <w:r w:rsidRPr="00074F86">
        <w:t xml:space="preserve"> </w:t>
      </w:r>
    </w:p>
    <w:p w14:paraId="59F8696D" w14:textId="77777777" w:rsidR="003A7ACA" w:rsidRPr="00074F86" w:rsidRDefault="003A7ACA" w:rsidP="003A6A38">
      <w:pPr>
        <w:jc w:val="both"/>
      </w:pPr>
    </w:p>
    <w:p w14:paraId="29F15410" w14:textId="77777777" w:rsidR="003A7ACA" w:rsidRPr="00074F86" w:rsidRDefault="003A7ACA" w:rsidP="003A6A38">
      <w:pPr>
        <w:jc w:val="both"/>
      </w:pPr>
    </w:p>
    <w:p w14:paraId="2A32BF02" w14:textId="77777777" w:rsidR="003A7ACA" w:rsidRPr="00074F86" w:rsidRDefault="003A7ACA" w:rsidP="003A6A38">
      <w:pPr>
        <w:jc w:val="center"/>
        <w:rPr>
          <w:b/>
        </w:rPr>
      </w:pPr>
      <w:r w:rsidRPr="00074F86">
        <w:rPr>
          <w:b/>
        </w:rPr>
        <w:t>O</w:t>
      </w:r>
      <w:r w:rsidR="003A6A38">
        <w:rPr>
          <w:b/>
        </w:rPr>
        <w:t xml:space="preserve"> </w:t>
      </w:r>
      <w:r w:rsidRPr="00074F86">
        <w:rPr>
          <w:b/>
        </w:rPr>
        <w:t>D</w:t>
      </w:r>
      <w:r w:rsidR="003A6A38">
        <w:rPr>
          <w:b/>
        </w:rPr>
        <w:t xml:space="preserve"> </w:t>
      </w:r>
      <w:r w:rsidRPr="00074F86">
        <w:rPr>
          <w:b/>
        </w:rPr>
        <w:t>L</w:t>
      </w:r>
      <w:r w:rsidR="003A6A38">
        <w:rPr>
          <w:b/>
        </w:rPr>
        <w:t xml:space="preserve"> </w:t>
      </w:r>
      <w:r w:rsidRPr="00074F86">
        <w:rPr>
          <w:b/>
        </w:rPr>
        <w:t>U</w:t>
      </w:r>
      <w:r w:rsidR="003A6A38">
        <w:rPr>
          <w:b/>
        </w:rPr>
        <w:t xml:space="preserve"> </w:t>
      </w:r>
      <w:r w:rsidRPr="00074F86">
        <w:rPr>
          <w:b/>
        </w:rPr>
        <w:t>K</w:t>
      </w:r>
      <w:r w:rsidR="003A6A38">
        <w:rPr>
          <w:b/>
        </w:rPr>
        <w:t xml:space="preserve"> </w:t>
      </w:r>
      <w:r w:rsidRPr="00074F86">
        <w:rPr>
          <w:b/>
        </w:rPr>
        <w:t>U</w:t>
      </w:r>
    </w:p>
    <w:p w14:paraId="77D6775B" w14:textId="77777777" w:rsidR="003A7ACA" w:rsidRPr="00074F86" w:rsidRDefault="003A7ACA" w:rsidP="003A6A38">
      <w:pPr>
        <w:jc w:val="center"/>
        <w:rPr>
          <w:b/>
        </w:rPr>
      </w:pPr>
    </w:p>
    <w:p w14:paraId="79ADD0C5" w14:textId="77777777" w:rsidR="003A6A38" w:rsidRDefault="003A7ACA" w:rsidP="003A6A38">
      <w:pPr>
        <w:jc w:val="center"/>
        <w:rPr>
          <w:b/>
        </w:rPr>
      </w:pPr>
      <w:r w:rsidRPr="00074F86">
        <w:rPr>
          <w:b/>
        </w:rPr>
        <w:t xml:space="preserve">o izmjenama </w:t>
      </w:r>
      <w:r w:rsidRPr="000A70A7">
        <w:rPr>
          <w:b/>
        </w:rPr>
        <w:t xml:space="preserve">Odluke o pokretanju postupka za sklapanje Sporazuma između Vlade Republike Hrvatske i Vlade Republike Slovenije o izgradnji cestovnog graničnog mosta preko potoka Kamenica kod stalnog graničnog prijelaza za pogranični promet </w:t>
      </w:r>
    </w:p>
    <w:p w14:paraId="1C2F195E" w14:textId="69E16BE4" w:rsidR="003A7ACA" w:rsidRPr="00074F86" w:rsidRDefault="003A7ACA" w:rsidP="003A6A38">
      <w:pPr>
        <w:jc w:val="center"/>
        <w:rPr>
          <w:b/>
        </w:rPr>
      </w:pPr>
      <w:r w:rsidRPr="000A70A7">
        <w:rPr>
          <w:b/>
        </w:rPr>
        <w:t xml:space="preserve">Obrež (HR) </w:t>
      </w:r>
      <w:r w:rsidR="003A6A38">
        <w:rPr>
          <w:b/>
        </w:rPr>
        <w:t>-</w:t>
      </w:r>
      <w:r w:rsidR="003A6A38" w:rsidRPr="000A70A7">
        <w:rPr>
          <w:b/>
        </w:rPr>
        <w:t xml:space="preserve"> </w:t>
      </w:r>
      <w:r w:rsidRPr="000A70A7">
        <w:rPr>
          <w:b/>
        </w:rPr>
        <w:t>Božakovo (SLO)</w:t>
      </w:r>
    </w:p>
    <w:p w14:paraId="55ECF21B" w14:textId="77777777" w:rsidR="003A7ACA" w:rsidRPr="00074F86" w:rsidRDefault="003A7ACA" w:rsidP="003A6A38">
      <w:pPr>
        <w:jc w:val="center"/>
      </w:pPr>
    </w:p>
    <w:p w14:paraId="7E10D02B" w14:textId="77777777" w:rsidR="003A7ACA" w:rsidRPr="00074F86" w:rsidRDefault="003A7ACA" w:rsidP="003A6A38">
      <w:pPr>
        <w:jc w:val="center"/>
      </w:pPr>
    </w:p>
    <w:p w14:paraId="660F0412" w14:textId="77777777" w:rsidR="003A7ACA" w:rsidRPr="00477F64" w:rsidRDefault="003A7ACA" w:rsidP="003A6A38">
      <w:pPr>
        <w:jc w:val="center"/>
        <w:rPr>
          <w:b/>
        </w:rPr>
      </w:pPr>
      <w:r w:rsidRPr="00477F64">
        <w:rPr>
          <w:b/>
        </w:rPr>
        <w:t>I.</w:t>
      </w:r>
    </w:p>
    <w:p w14:paraId="691C0984" w14:textId="77777777" w:rsidR="003A7ACA" w:rsidRPr="00074F86" w:rsidRDefault="003A7ACA" w:rsidP="003A6A38">
      <w:pPr>
        <w:jc w:val="both"/>
      </w:pPr>
    </w:p>
    <w:p w14:paraId="73A60B21" w14:textId="19C8BEBC" w:rsidR="003A7ACA" w:rsidRPr="00074F86" w:rsidRDefault="008F2D57" w:rsidP="003A6A38">
      <w:pPr>
        <w:ind w:firstLine="1418"/>
        <w:jc w:val="both"/>
      </w:pPr>
      <w:r w:rsidRPr="008F2D57">
        <w:t>U Odluci o pokretanju postupka za sklapanje Sporazuma između Vlade Republike Hrvatske i Vlade Republike Slovenije o izgradnji cestovnog graničnog mosta preko potoka Kamenica kod stalnog graničnog prijelaza za pogranični promet Obrež (HR) – Božakovo (SLO), KLASA: 022-03/19-04/344, URBROJ: 50301-27/25-19-2, od 5. rujna 2019., naziv Sporazuma u nazivu Odluke i točki I. mijenja se i glasi: „Sporazum između Vlade Republike Hrvatske i Vlade Republike Slovenije o izgradnji cestovnog mosta preko potoka Kamenica između naselja Obrež (Republika Hrvatska)</w:t>
      </w:r>
      <w:r w:rsidR="00477F64">
        <w:t xml:space="preserve"> -</w:t>
      </w:r>
      <w:r w:rsidRPr="008F2D57">
        <w:t xml:space="preserve"> Božakovo (Republika Slovenija) na hrvatsko-slovenskoj državnoj granici</w:t>
      </w:r>
      <w:r>
        <w:t>“</w:t>
      </w:r>
      <w:r w:rsidR="003A6A38">
        <w:t>.</w:t>
      </w:r>
    </w:p>
    <w:p w14:paraId="4405ECB2" w14:textId="77777777" w:rsidR="003A7ACA" w:rsidRPr="00074F86" w:rsidRDefault="003A7ACA" w:rsidP="003A6A38">
      <w:pPr>
        <w:jc w:val="both"/>
      </w:pPr>
    </w:p>
    <w:p w14:paraId="32563E4F" w14:textId="77777777" w:rsidR="003A7ACA" w:rsidRPr="003A6A38" w:rsidRDefault="0063641D" w:rsidP="003A6A38">
      <w:pPr>
        <w:jc w:val="center"/>
        <w:rPr>
          <w:b/>
        </w:rPr>
      </w:pPr>
      <w:r w:rsidRPr="003A6A38">
        <w:rPr>
          <w:b/>
        </w:rPr>
        <w:t>II</w:t>
      </w:r>
      <w:r w:rsidR="003A7ACA" w:rsidRPr="003A6A38">
        <w:rPr>
          <w:b/>
        </w:rPr>
        <w:t>.</w:t>
      </w:r>
    </w:p>
    <w:p w14:paraId="31A127C7" w14:textId="77777777" w:rsidR="003A7ACA" w:rsidRPr="00074F86" w:rsidRDefault="003A7ACA" w:rsidP="003A6A38"/>
    <w:p w14:paraId="0E7FD749" w14:textId="77777777" w:rsidR="003A6A38" w:rsidRDefault="003A7ACA" w:rsidP="003A6A38">
      <w:pPr>
        <w:ind w:firstLine="1418"/>
        <w:jc w:val="both"/>
      </w:pPr>
      <w:r>
        <w:t>Točka II</w:t>
      </w:r>
      <w:r w:rsidRPr="00074F86">
        <w:t xml:space="preserve">. mijenja se i glasi: </w:t>
      </w:r>
    </w:p>
    <w:p w14:paraId="5972C4C3" w14:textId="77777777" w:rsidR="003A6A38" w:rsidRDefault="003A6A38" w:rsidP="003A6A38">
      <w:pPr>
        <w:ind w:firstLine="1418"/>
        <w:jc w:val="both"/>
      </w:pPr>
    </w:p>
    <w:p w14:paraId="22F3645A" w14:textId="6187A8A3" w:rsidR="003A7ACA" w:rsidRDefault="003A7ACA" w:rsidP="003A6A38">
      <w:pPr>
        <w:ind w:firstLine="1418"/>
        <w:jc w:val="both"/>
      </w:pPr>
      <w:r w:rsidRPr="00074F86">
        <w:t xml:space="preserve">„Republika Hrvatska i </w:t>
      </w:r>
      <w:r w:rsidRPr="000A70A7">
        <w:t>Republik</w:t>
      </w:r>
      <w:r>
        <w:t>a Slovenija</w:t>
      </w:r>
      <w:r w:rsidRPr="00074F86">
        <w:t xml:space="preserve"> do danas nisu uredile svoje odnose vezano </w:t>
      </w:r>
      <w:r>
        <w:t>za izgradnju</w:t>
      </w:r>
      <w:r w:rsidRPr="00A25A4B">
        <w:t xml:space="preserve"> novog cestovnog mosta preko potoka Kamenica između hrvatskog naselja Obrež i slovensk</w:t>
      </w:r>
      <w:r w:rsidR="008F2D57">
        <w:t>og naselja Božakovo na hrvatsko</w:t>
      </w:r>
      <w:r w:rsidR="003A6A38">
        <w:t>-</w:t>
      </w:r>
      <w:r w:rsidRPr="00A25A4B">
        <w:t>slovenskoj državnoj granici</w:t>
      </w:r>
      <w:r w:rsidRPr="00074F86">
        <w:t>. Takvo stanje bitno otežava rad pravnih osoba koje u svakoj državi upravljaju predmetnim mostom, odnosno cestama koje prelaze preko istih. Kako mostovi predstavljaju jedinstvenu građevinu, izvođenje radova redovnog održavanja te posebno izvanrednog održavanja ili rekonstrukcije nije moguće obaviti na način da svaka ugovorna stranka radi na svojoj polovici mosta bez dogovora</w:t>
      </w:r>
      <w:r>
        <w:t xml:space="preserve"> s drugom ugovornom strankom.“</w:t>
      </w:r>
      <w:r w:rsidR="003A6A38">
        <w:t>.</w:t>
      </w:r>
    </w:p>
    <w:p w14:paraId="6E5D9FAB" w14:textId="77777777" w:rsidR="003A7ACA" w:rsidRDefault="003A7ACA" w:rsidP="003A6A38">
      <w:pPr>
        <w:jc w:val="center"/>
      </w:pPr>
    </w:p>
    <w:p w14:paraId="18C34E32" w14:textId="77777777" w:rsidR="003A7ACA" w:rsidRPr="003A6A38" w:rsidRDefault="0063641D" w:rsidP="003A6A38">
      <w:pPr>
        <w:jc w:val="center"/>
        <w:rPr>
          <w:b/>
        </w:rPr>
      </w:pPr>
      <w:r w:rsidRPr="003A6A38">
        <w:rPr>
          <w:b/>
        </w:rPr>
        <w:lastRenderedPageBreak/>
        <w:t>III</w:t>
      </w:r>
      <w:r w:rsidR="003A7ACA" w:rsidRPr="003A6A38">
        <w:rPr>
          <w:b/>
        </w:rPr>
        <w:t>.</w:t>
      </w:r>
    </w:p>
    <w:p w14:paraId="179B9D5F" w14:textId="77777777" w:rsidR="003A7ACA" w:rsidRDefault="003A7ACA" w:rsidP="003A6A38">
      <w:pPr>
        <w:jc w:val="both"/>
      </w:pPr>
    </w:p>
    <w:p w14:paraId="47F10ABF" w14:textId="77777777" w:rsidR="003A6A38" w:rsidRDefault="003A7ACA" w:rsidP="003A6A38">
      <w:pPr>
        <w:ind w:firstLine="1418"/>
        <w:jc w:val="both"/>
      </w:pPr>
      <w:r>
        <w:t xml:space="preserve">Točka III. mijenja se i glasi: </w:t>
      </w:r>
    </w:p>
    <w:p w14:paraId="053614F0" w14:textId="77777777" w:rsidR="003A6A38" w:rsidRDefault="003A6A38" w:rsidP="003A6A38">
      <w:pPr>
        <w:ind w:firstLine="1418"/>
        <w:jc w:val="both"/>
      </w:pPr>
    </w:p>
    <w:p w14:paraId="06CDDC9C" w14:textId="2C5D623D" w:rsidR="003A7ACA" w:rsidRDefault="003A7ACA" w:rsidP="003A6A38">
      <w:pPr>
        <w:ind w:firstLine="1418"/>
        <w:jc w:val="both"/>
      </w:pPr>
      <w:r>
        <w:t xml:space="preserve">„Sklapanje Sporazuma predstavlja osnovni preduvjet za osiguranje izgradnje </w:t>
      </w:r>
      <w:r w:rsidRPr="00A25A4B">
        <w:t>mosta preko potoka Kamenica između hrvatskog naselja Obrež i slovenskog naselja Božakovo na hr</w:t>
      </w:r>
      <w:r w:rsidR="0063641D">
        <w:t>vatsko</w:t>
      </w:r>
      <w:r w:rsidR="003A6A38">
        <w:t>-</w:t>
      </w:r>
      <w:r w:rsidRPr="00A25A4B">
        <w:t>slovenskoj državnoj granici.</w:t>
      </w:r>
      <w:r>
        <w:t xml:space="preserve"> Most će osigurati bolju cestovnu povezanost između Republike Hrvatske i</w:t>
      </w:r>
      <w:r w:rsidRPr="007A094F">
        <w:t xml:space="preserve"> Republike Slovenije</w:t>
      </w:r>
      <w:r>
        <w:t xml:space="preserve"> te će osigurati bolju povezanost i suradnju stanovništva u pograničnim područjima dviju država.“</w:t>
      </w:r>
      <w:r w:rsidR="00310701">
        <w:t>.</w:t>
      </w:r>
    </w:p>
    <w:p w14:paraId="22950099" w14:textId="77777777" w:rsidR="0063641D" w:rsidRDefault="0063641D" w:rsidP="003A6A38">
      <w:pPr>
        <w:jc w:val="both"/>
      </w:pPr>
    </w:p>
    <w:p w14:paraId="3FA8515D" w14:textId="1E34DBF0" w:rsidR="0063641D" w:rsidRPr="00310701" w:rsidRDefault="004D729B" w:rsidP="003A6A38">
      <w:pPr>
        <w:jc w:val="center"/>
        <w:rPr>
          <w:b/>
        </w:rPr>
      </w:pPr>
      <w:r>
        <w:rPr>
          <w:b/>
        </w:rPr>
        <w:t>I</w:t>
      </w:r>
      <w:r w:rsidR="0063641D" w:rsidRPr="00310701">
        <w:rPr>
          <w:b/>
        </w:rPr>
        <w:t>V.</w:t>
      </w:r>
    </w:p>
    <w:p w14:paraId="374640AA" w14:textId="77777777" w:rsidR="0063641D" w:rsidRDefault="0063641D" w:rsidP="003A6A38">
      <w:pPr>
        <w:jc w:val="both"/>
      </w:pPr>
    </w:p>
    <w:p w14:paraId="1D2B9878" w14:textId="6CE6560F" w:rsidR="00310701" w:rsidRDefault="0063641D" w:rsidP="00310701">
      <w:pPr>
        <w:ind w:firstLine="1418"/>
        <w:jc w:val="both"/>
      </w:pPr>
      <w:r w:rsidRPr="0063641D">
        <w:t xml:space="preserve">Točka </w:t>
      </w:r>
      <w:r w:rsidR="00310701">
        <w:t>VI</w:t>
      </w:r>
      <w:r w:rsidRPr="0063641D">
        <w:t>. mijenja se i glasi:</w:t>
      </w:r>
      <w:r>
        <w:t xml:space="preserve"> </w:t>
      </w:r>
    </w:p>
    <w:p w14:paraId="2C84FDD9" w14:textId="77777777" w:rsidR="00310701" w:rsidRDefault="00310701" w:rsidP="00310701">
      <w:pPr>
        <w:ind w:firstLine="1418"/>
        <w:jc w:val="both"/>
      </w:pPr>
    </w:p>
    <w:p w14:paraId="050B47E6" w14:textId="77777777" w:rsidR="0063641D" w:rsidRDefault="0063641D" w:rsidP="00310701">
      <w:pPr>
        <w:ind w:firstLine="1418"/>
        <w:jc w:val="both"/>
      </w:pPr>
      <w:r>
        <w:t xml:space="preserve">„Ovlašćuje se potpredsjednik Vlade </w:t>
      </w:r>
      <w:r w:rsidR="00310701">
        <w:t xml:space="preserve">Republike Hrvatske </w:t>
      </w:r>
      <w:r>
        <w:t>i ministar mora, prometa i infrastrukture da, u ime Vlade Republike Hrvatske, potpiše Sporazum.“</w:t>
      </w:r>
      <w:r w:rsidR="00310701">
        <w:t>.</w:t>
      </w:r>
    </w:p>
    <w:p w14:paraId="1CD202C5" w14:textId="77777777" w:rsidR="0063641D" w:rsidRDefault="0063641D" w:rsidP="003A6A38">
      <w:pPr>
        <w:jc w:val="both"/>
      </w:pPr>
    </w:p>
    <w:p w14:paraId="3FC10C98" w14:textId="08D41BC2" w:rsidR="003A7ACA" w:rsidRPr="00310701" w:rsidRDefault="003A7ACA" w:rsidP="003A6A38">
      <w:pPr>
        <w:jc w:val="center"/>
        <w:rPr>
          <w:b/>
        </w:rPr>
      </w:pPr>
      <w:r w:rsidRPr="00310701">
        <w:rPr>
          <w:b/>
        </w:rPr>
        <w:t>V.</w:t>
      </w:r>
    </w:p>
    <w:p w14:paraId="6C0CF291" w14:textId="77777777" w:rsidR="003A7ACA" w:rsidRDefault="003A7ACA" w:rsidP="003A6A38">
      <w:pPr>
        <w:jc w:val="both"/>
      </w:pPr>
    </w:p>
    <w:p w14:paraId="47C28C3A" w14:textId="77777777" w:rsidR="003A7ACA" w:rsidRDefault="003A7ACA" w:rsidP="00310701">
      <w:pPr>
        <w:ind w:firstLine="1418"/>
        <w:jc w:val="both"/>
      </w:pPr>
      <w:r w:rsidRPr="000310CB">
        <w:t>Točka VII. mijenja se i glasi: „Sredstva za izvršenje Sporazuma, u iznosu od 450.000,00 eura, osigurat će se prilikom izrade Državnog proračuna Republike Hrvatske za 2024. i projekcija za 2025. i 2026. godinu u okviru Razdjela 065, Glave 05 Ministarstvo mora, prometa i infrastrukture, aktivnosti A810057 Potpora županijskim upravama za ceste za održavanje, rekonstrukciju i građenje županijskih i lokalnih cesta, konto 3632 Kapitalne pomoći unutar općeg proračuna.“</w:t>
      </w:r>
      <w:r w:rsidR="00310701" w:rsidRPr="000310CB">
        <w:t>.</w:t>
      </w:r>
    </w:p>
    <w:p w14:paraId="0D8A681D" w14:textId="77777777" w:rsidR="0063641D" w:rsidRDefault="0063641D" w:rsidP="003A6A38">
      <w:pPr>
        <w:jc w:val="both"/>
      </w:pPr>
    </w:p>
    <w:p w14:paraId="11C8C840" w14:textId="4C39A31D" w:rsidR="0063641D" w:rsidRPr="00310701" w:rsidRDefault="0063641D" w:rsidP="003A6A38">
      <w:pPr>
        <w:jc w:val="center"/>
        <w:rPr>
          <w:b/>
        </w:rPr>
      </w:pPr>
      <w:r w:rsidRPr="00310701">
        <w:rPr>
          <w:b/>
        </w:rPr>
        <w:t>VI.</w:t>
      </w:r>
    </w:p>
    <w:p w14:paraId="5EB6FD10" w14:textId="77777777" w:rsidR="0063641D" w:rsidRDefault="0063641D" w:rsidP="003A6A38">
      <w:pPr>
        <w:jc w:val="both"/>
      </w:pPr>
    </w:p>
    <w:p w14:paraId="2D174966" w14:textId="77777777" w:rsidR="00310701" w:rsidRDefault="0063641D" w:rsidP="00310701">
      <w:pPr>
        <w:ind w:firstLine="1418"/>
        <w:jc w:val="both"/>
      </w:pPr>
      <w:r>
        <w:t xml:space="preserve">Točka VIII. mijenja se i glasi: </w:t>
      </w:r>
    </w:p>
    <w:p w14:paraId="716787D2" w14:textId="77777777" w:rsidR="00310701" w:rsidRDefault="00310701" w:rsidP="00310701">
      <w:pPr>
        <w:ind w:firstLine="1418"/>
        <w:jc w:val="both"/>
      </w:pPr>
    </w:p>
    <w:p w14:paraId="2BD28537" w14:textId="153B7127" w:rsidR="0063641D" w:rsidRDefault="0063641D" w:rsidP="00310701">
      <w:pPr>
        <w:ind w:firstLine="1418"/>
        <w:jc w:val="both"/>
      </w:pPr>
      <w:r w:rsidRPr="00EF069C">
        <w:t xml:space="preserve">„Sporazum </w:t>
      </w:r>
      <w:r w:rsidR="004D729B" w:rsidRPr="00EF069C">
        <w:t xml:space="preserve">ne zahtijeva donošenje novih ili izmjenu postojećih zakona, ali </w:t>
      </w:r>
      <w:r w:rsidRPr="00EF069C">
        <w:t>podliježe potvrđivanju po članku 18. Zakona o sklapanju i i</w:t>
      </w:r>
      <w:r w:rsidR="008777C4" w:rsidRPr="00EF069C">
        <w:t>zvršavanju međunarodnih ugovora</w:t>
      </w:r>
      <w:r w:rsidRPr="00EF069C">
        <w:t>.“</w:t>
      </w:r>
      <w:r w:rsidR="00310701" w:rsidRPr="00EF069C">
        <w:t>.</w:t>
      </w:r>
    </w:p>
    <w:p w14:paraId="464D679F" w14:textId="77777777" w:rsidR="0063641D" w:rsidRDefault="0063641D" w:rsidP="003A6A38">
      <w:pPr>
        <w:jc w:val="both"/>
      </w:pPr>
    </w:p>
    <w:p w14:paraId="228D1408" w14:textId="6CFE899D" w:rsidR="003A7ACA" w:rsidRDefault="003A7ACA" w:rsidP="003A6A38">
      <w:pPr>
        <w:jc w:val="both"/>
      </w:pPr>
    </w:p>
    <w:p w14:paraId="1988F027" w14:textId="04EAC237" w:rsidR="004D729B" w:rsidRPr="00E10026" w:rsidRDefault="004D729B" w:rsidP="004D729B">
      <w:pPr>
        <w:jc w:val="center"/>
        <w:rPr>
          <w:b/>
        </w:rPr>
      </w:pPr>
      <w:r w:rsidRPr="00E10026">
        <w:rPr>
          <w:b/>
        </w:rPr>
        <w:t>VII.</w:t>
      </w:r>
    </w:p>
    <w:p w14:paraId="3571D26C" w14:textId="77777777" w:rsidR="004D729B" w:rsidRPr="00EF069C" w:rsidRDefault="004D729B" w:rsidP="004D729B">
      <w:pPr>
        <w:jc w:val="both"/>
      </w:pPr>
    </w:p>
    <w:p w14:paraId="6AA2534C" w14:textId="799FBD78" w:rsidR="004D729B" w:rsidRDefault="004D729B" w:rsidP="004D729B">
      <w:pPr>
        <w:ind w:firstLine="1418"/>
        <w:jc w:val="both"/>
      </w:pPr>
      <w:r w:rsidRPr="00E10026">
        <w:t>Nacrt sporazuma iz točke IV. Odluke zamjenjuje se novim Nacrtom sporazuma k</w:t>
      </w:r>
      <w:r w:rsidR="00FA327C">
        <w:t>oji je sastavni dio ove Odluke.</w:t>
      </w:r>
    </w:p>
    <w:p w14:paraId="7062712F" w14:textId="77777777" w:rsidR="004D729B" w:rsidRDefault="004D729B" w:rsidP="004D729B">
      <w:pPr>
        <w:jc w:val="both"/>
      </w:pPr>
    </w:p>
    <w:p w14:paraId="7BF24D35" w14:textId="77777777" w:rsidR="004D729B" w:rsidRPr="00074F86" w:rsidRDefault="004D729B" w:rsidP="003A6A38">
      <w:pPr>
        <w:jc w:val="both"/>
      </w:pPr>
    </w:p>
    <w:p w14:paraId="19464582" w14:textId="77777777" w:rsidR="003A7ACA" w:rsidRPr="00074F86" w:rsidRDefault="00310701" w:rsidP="003A6A38">
      <w:pPr>
        <w:jc w:val="both"/>
      </w:pPr>
      <w:r w:rsidRPr="00074F86">
        <w:t xml:space="preserve">KLASA: </w:t>
      </w:r>
    </w:p>
    <w:p w14:paraId="37E55475" w14:textId="77777777" w:rsidR="003A7ACA" w:rsidRPr="00074F86" w:rsidRDefault="00310701" w:rsidP="003A6A38">
      <w:pPr>
        <w:jc w:val="both"/>
      </w:pPr>
      <w:r w:rsidRPr="00074F86">
        <w:t>URBROJ:</w:t>
      </w:r>
    </w:p>
    <w:p w14:paraId="73E5EA3D" w14:textId="77777777" w:rsidR="003A7ACA" w:rsidRPr="00074F86" w:rsidRDefault="003A7ACA" w:rsidP="003A6A38">
      <w:pPr>
        <w:jc w:val="both"/>
      </w:pPr>
    </w:p>
    <w:p w14:paraId="565808EA" w14:textId="77777777" w:rsidR="003A7ACA" w:rsidRPr="00074F86" w:rsidRDefault="003A7ACA" w:rsidP="003A6A38">
      <w:pPr>
        <w:jc w:val="both"/>
      </w:pPr>
      <w:r w:rsidRPr="00074F86">
        <w:t xml:space="preserve">Zagreb, </w:t>
      </w:r>
    </w:p>
    <w:p w14:paraId="0A5AE26F" w14:textId="77777777" w:rsidR="003A7ACA" w:rsidRPr="00074F86" w:rsidRDefault="003A7ACA" w:rsidP="003A6A38">
      <w:pPr>
        <w:jc w:val="both"/>
      </w:pPr>
    </w:p>
    <w:p w14:paraId="5BAD859A" w14:textId="77777777" w:rsidR="003A7ACA" w:rsidRPr="00074F86" w:rsidRDefault="003A7ACA" w:rsidP="003A6A38">
      <w:pPr>
        <w:ind w:left="5670"/>
        <w:jc w:val="center"/>
      </w:pPr>
      <w:r w:rsidRPr="00074F86">
        <w:t>PREDSJEDNIK</w:t>
      </w:r>
    </w:p>
    <w:p w14:paraId="2AEB5783" w14:textId="77777777" w:rsidR="003A7ACA" w:rsidRDefault="003A7ACA" w:rsidP="003A6A38">
      <w:pPr>
        <w:ind w:left="5670"/>
        <w:jc w:val="center"/>
      </w:pPr>
    </w:p>
    <w:p w14:paraId="21890C04" w14:textId="77777777" w:rsidR="00310701" w:rsidRPr="00074F86" w:rsidRDefault="00310701" w:rsidP="003A6A38">
      <w:pPr>
        <w:ind w:left="5670"/>
        <w:jc w:val="center"/>
      </w:pPr>
    </w:p>
    <w:p w14:paraId="219EBD9C" w14:textId="77777777" w:rsidR="003A7ACA" w:rsidRPr="00074F86" w:rsidRDefault="003A7ACA" w:rsidP="003A6A38">
      <w:pPr>
        <w:ind w:left="5670"/>
        <w:jc w:val="center"/>
      </w:pPr>
      <w:r w:rsidRPr="00074F86">
        <w:t>mr. sc. Andrej Plenković</w:t>
      </w:r>
    </w:p>
    <w:p w14:paraId="61DCE070" w14:textId="77777777" w:rsidR="003A7ACA" w:rsidRPr="00074F86" w:rsidRDefault="003A7ACA" w:rsidP="003A7ACA">
      <w:pPr>
        <w:jc w:val="right"/>
      </w:pPr>
    </w:p>
    <w:p w14:paraId="719B0F90" w14:textId="77777777" w:rsidR="003A7ACA" w:rsidRPr="00074F86" w:rsidRDefault="003A7ACA" w:rsidP="003A7ACA">
      <w:pPr>
        <w:jc w:val="both"/>
        <w:rPr>
          <w:color w:val="000000"/>
        </w:rPr>
      </w:pPr>
      <w:r w:rsidRPr="00074F86">
        <w:br w:type="page"/>
      </w:r>
    </w:p>
    <w:p w14:paraId="2F1F1C14" w14:textId="7ABEA126" w:rsidR="0079339E" w:rsidRDefault="0079339E" w:rsidP="00454CA6">
      <w:pPr>
        <w:jc w:val="center"/>
        <w:outlineLvl w:val="0"/>
        <w:rPr>
          <w:b/>
        </w:rPr>
      </w:pPr>
      <w:r>
        <w:rPr>
          <w:b/>
        </w:rPr>
        <w:lastRenderedPageBreak/>
        <w:tab/>
      </w:r>
      <w:r>
        <w:rPr>
          <w:b/>
        </w:rPr>
        <w:tab/>
      </w:r>
      <w:r>
        <w:rPr>
          <w:b/>
        </w:rPr>
        <w:tab/>
      </w:r>
      <w:r>
        <w:rPr>
          <w:b/>
        </w:rPr>
        <w:tab/>
      </w:r>
      <w:r>
        <w:rPr>
          <w:b/>
        </w:rPr>
        <w:tab/>
      </w:r>
      <w:r>
        <w:rPr>
          <w:b/>
        </w:rPr>
        <w:tab/>
      </w:r>
      <w:r>
        <w:rPr>
          <w:b/>
        </w:rPr>
        <w:tab/>
      </w:r>
      <w:r>
        <w:rPr>
          <w:b/>
        </w:rPr>
        <w:tab/>
      </w:r>
      <w:r>
        <w:rPr>
          <w:b/>
        </w:rPr>
        <w:tab/>
        <w:t>NACRT</w:t>
      </w:r>
    </w:p>
    <w:p w14:paraId="64B0F036" w14:textId="109494DA" w:rsidR="00454CA6" w:rsidRPr="0006697F" w:rsidRDefault="00454CA6" w:rsidP="00454CA6">
      <w:pPr>
        <w:jc w:val="center"/>
        <w:outlineLvl w:val="0"/>
        <w:rPr>
          <w:b/>
        </w:rPr>
      </w:pPr>
      <w:r w:rsidRPr="0006697F">
        <w:rPr>
          <w:b/>
        </w:rPr>
        <w:t>S P O R A Z U M</w:t>
      </w:r>
    </w:p>
    <w:p w14:paraId="72FC2CD8" w14:textId="77777777" w:rsidR="00454CA6" w:rsidRPr="0006697F" w:rsidRDefault="00454CA6" w:rsidP="00454CA6">
      <w:pPr>
        <w:jc w:val="center"/>
        <w:outlineLvl w:val="0"/>
        <w:rPr>
          <w:b/>
        </w:rPr>
      </w:pPr>
    </w:p>
    <w:p w14:paraId="4F514385" w14:textId="77777777" w:rsidR="00454CA6" w:rsidRPr="0006697F" w:rsidRDefault="00454CA6" w:rsidP="00454CA6">
      <w:pPr>
        <w:jc w:val="center"/>
        <w:outlineLvl w:val="0"/>
        <w:rPr>
          <w:b/>
        </w:rPr>
      </w:pPr>
      <w:r w:rsidRPr="0006697F">
        <w:rPr>
          <w:b/>
        </w:rPr>
        <w:t>IZMEĐU</w:t>
      </w:r>
    </w:p>
    <w:p w14:paraId="7B981244" w14:textId="77777777" w:rsidR="00454CA6" w:rsidRPr="0006697F" w:rsidRDefault="00454CA6" w:rsidP="00454CA6">
      <w:pPr>
        <w:jc w:val="center"/>
        <w:outlineLvl w:val="0"/>
        <w:rPr>
          <w:b/>
        </w:rPr>
      </w:pPr>
    </w:p>
    <w:p w14:paraId="1401A973" w14:textId="77777777" w:rsidR="00454CA6" w:rsidRPr="0006697F" w:rsidRDefault="00454CA6" w:rsidP="00454CA6">
      <w:pPr>
        <w:jc w:val="center"/>
        <w:outlineLvl w:val="0"/>
        <w:rPr>
          <w:b/>
        </w:rPr>
      </w:pPr>
      <w:r w:rsidRPr="0006697F">
        <w:rPr>
          <w:b/>
        </w:rPr>
        <w:t xml:space="preserve">VLADE REPUBLIKE HRVATSKE </w:t>
      </w:r>
    </w:p>
    <w:p w14:paraId="1ECE663D" w14:textId="77777777" w:rsidR="00454CA6" w:rsidRPr="0006697F" w:rsidRDefault="00454CA6" w:rsidP="00454CA6">
      <w:pPr>
        <w:jc w:val="center"/>
        <w:rPr>
          <w:b/>
        </w:rPr>
      </w:pPr>
      <w:r w:rsidRPr="0006697F">
        <w:rPr>
          <w:b/>
        </w:rPr>
        <w:t>I</w:t>
      </w:r>
    </w:p>
    <w:p w14:paraId="6F34F43F" w14:textId="77777777" w:rsidR="00454CA6" w:rsidRPr="0006697F" w:rsidRDefault="00454CA6" w:rsidP="00454CA6">
      <w:pPr>
        <w:jc w:val="center"/>
        <w:rPr>
          <w:b/>
        </w:rPr>
      </w:pPr>
      <w:r w:rsidRPr="0006697F">
        <w:rPr>
          <w:b/>
        </w:rPr>
        <w:t>VLADE REPUBLIKE SLOVENIJE</w:t>
      </w:r>
    </w:p>
    <w:p w14:paraId="5D8AF6AB" w14:textId="77777777" w:rsidR="00454CA6" w:rsidRPr="0006697F" w:rsidRDefault="00454CA6" w:rsidP="00454CA6">
      <w:pPr>
        <w:jc w:val="center"/>
        <w:rPr>
          <w:b/>
        </w:rPr>
      </w:pPr>
    </w:p>
    <w:p w14:paraId="3725D99C" w14:textId="77777777" w:rsidR="00454CA6" w:rsidRPr="0006697F" w:rsidRDefault="00454CA6" w:rsidP="00454CA6">
      <w:pPr>
        <w:jc w:val="center"/>
        <w:rPr>
          <w:b/>
        </w:rPr>
      </w:pPr>
      <w:r w:rsidRPr="0006697F">
        <w:rPr>
          <w:b/>
        </w:rPr>
        <w:t>O IZGRADNJI CESTOVNOG MOSTA PREKO POTOKA KAMENICA</w:t>
      </w:r>
    </w:p>
    <w:p w14:paraId="421A0732" w14:textId="77777777" w:rsidR="00454CA6" w:rsidRPr="0006697F" w:rsidRDefault="00454CA6" w:rsidP="00454CA6">
      <w:pPr>
        <w:jc w:val="center"/>
        <w:rPr>
          <w:b/>
        </w:rPr>
      </w:pPr>
      <w:r>
        <w:rPr>
          <w:b/>
        </w:rPr>
        <w:t>IZMEĐU NASELJA</w:t>
      </w:r>
    </w:p>
    <w:p w14:paraId="7B92D49D" w14:textId="77777777" w:rsidR="00454CA6" w:rsidRDefault="00454CA6" w:rsidP="00454CA6">
      <w:pPr>
        <w:jc w:val="center"/>
        <w:rPr>
          <w:b/>
        </w:rPr>
      </w:pPr>
      <w:r w:rsidRPr="00785103">
        <w:rPr>
          <w:b/>
        </w:rPr>
        <w:t xml:space="preserve">OBREŽ (REPUBLIKA HRVATSKA) </w:t>
      </w:r>
      <w:r w:rsidRPr="00785103">
        <w:rPr>
          <w:rFonts w:hint="cs"/>
          <w:b/>
          <w:cs/>
        </w:rPr>
        <w:t>-</w:t>
      </w:r>
      <w:r w:rsidRPr="00785103">
        <w:rPr>
          <w:b/>
          <w:cs/>
        </w:rPr>
        <w:t xml:space="preserve"> </w:t>
      </w:r>
      <w:r w:rsidRPr="00785103">
        <w:rPr>
          <w:b/>
        </w:rPr>
        <w:t xml:space="preserve">BOŽAKOVO (REPUBLIKA SLOVENIJA) NA </w:t>
      </w:r>
    </w:p>
    <w:p w14:paraId="4AF387DE" w14:textId="061217CE" w:rsidR="00454CA6" w:rsidRPr="00785103" w:rsidRDefault="00454CA6" w:rsidP="00454CA6">
      <w:pPr>
        <w:jc w:val="center"/>
        <w:rPr>
          <w:b/>
        </w:rPr>
      </w:pPr>
      <w:r w:rsidRPr="00785103">
        <w:rPr>
          <w:b/>
        </w:rPr>
        <w:t>HRVATSKO</w:t>
      </w:r>
      <w:r w:rsidR="001171FC">
        <w:rPr>
          <w:b/>
        </w:rPr>
        <w:t>-</w:t>
      </w:r>
      <w:r w:rsidRPr="00785103">
        <w:rPr>
          <w:b/>
        </w:rPr>
        <w:t>SLOVENSKOJ DRŽAVNOJ GRANICI</w:t>
      </w:r>
    </w:p>
    <w:p w14:paraId="7BB01ACC" w14:textId="77777777" w:rsidR="00454CA6" w:rsidRPr="00785103" w:rsidRDefault="00454CA6" w:rsidP="00454CA6">
      <w:pPr>
        <w:jc w:val="both"/>
      </w:pPr>
    </w:p>
    <w:p w14:paraId="2E010B6E" w14:textId="77777777" w:rsidR="00454CA6" w:rsidRPr="00785103" w:rsidRDefault="00454CA6" w:rsidP="00454CA6">
      <w:pPr>
        <w:jc w:val="both"/>
      </w:pPr>
      <w:r w:rsidRPr="00785103">
        <w:t xml:space="preserve">Vlada Republike Hrvatske i Vlada Republike Slovenije (u daljnjem tekstu: ugovorne stranke), </w:t>
      </w:r>
    </w:p>
    <w:p w14:paraId="79205698" w14:textId="77777777" w:rsidR="00454CA6" w:rsidRPr="00785103" w:rsidRDefault="00454CA6" w:rsidP="00454CA6">
      <w:pPr>
        <w:jc w:val="both"/>
      </w:pPr>
    </w:p>
    <w:p w14:paraId="68A70B0A" w14:textId="7F27F34D" w:rsidR="00454CA6" w:rsidRPr="00CE2125" w:rsidRDefault="00454CA6" w:rsidP="00454CA6">
      <w:pPr>
        <w:jc w:val="both"/>
      </w:pPr>
      <w:r w:rsidRPr="00785103">
        <w:t>upoznate kako je postojeći cestovni most preko potoka Kamenica, između hrvatskog naselja Obrež i slovenskog naselja Božakovo na hrvatsko</w:t>
      </w:r>
      <w:r w:rsidR="00C84A7C">
        <w:t>-</w:t>
      </w:r>
      <w:r w:rsidRPr="00785103">
        <w:t>slovenskoj državnoj granici dotrajao i ne</w:t>
      </w:r>
      <w:r w:rsidRPr="0006697F">
        <w:t xml:space="preserve"> udovoljava tehničkim i infrastrukturnim uvjetima potrebnim </w:t>
      </w:r>
      <w:r w:rsidRPr="00CE2125">
        <w:t xml:space="preserve">za siguran i nesmetan promet i prelazak granice, </w:t>
      </w:r>
    </w:p>
    <w:p w14:paraId="6B5F685B" w14:textId="77777777" w:rsidR="00454CA6" w:rsidRPr="00CE2125" w:rsidRDefault="00454CA6" w:rsidP="00454CA6">
      <w:pPr>
        <w:jc w:val="both"/>
      </w:pPr>
    </w:p>
    <w:p w14:paraId="46335036" w14:textId="77777777" w:rsidR="00454CA6" w:rsidRPr="00CE2125" w:rsidRDefault="00454CA6" w:rsidP="00454CA6">
      <w:pPr>
        <w:jc w:val="both"/>
      </w:pPr>
      <w:r w:rsidRPr="00CE2125">
        <w:t>odlučne da svim putnicima, a posebno stanovnicima pograničnog područja, omoguće sigurniji i brži prelazak državne granice,</w:t>
      </w:r>
    </w:p>
    <w:p w14:paraId="399909D9" w14:textId="77777777" w:rsidR="00454CA6" w:rsidRPr="00CE2125" w:rsidRDefault="00454CA6" w:rsidP="00454CA6">
      <w:pPr>
        <w:jc w:val="both"/>
      </w:pPr>
    </w:p>
    <w:p w14:paraId="3F1BA8B1" w14:textId="3AADDD64" w:rsidR="00454CA6" w:rsidRPr="00CE2125" w:rsidRDefault="00454CA6" w:rsidP="00454CA6">
      <w:pPr>
        <w:jc w:val="both"/>
      </w:pPr>
      <w:r w:rsidRPr="00CE2125">
        <w:t>odlučile su zajednički izgraditi novi cestovni most preko potoka Kamenica na hrvatsko</w:t>
      </w:r>
      <w:r w:rsidR="008A74C2">
        <w:t>-</w:t>
      </w:r>
      <w:r w:rsidRPr="00CE2125">
        <w:t>slovenskoj državnoj granici i u tom se cilju sporazumjele kako slijedi:</w:t>
      </w:r>
    </w:p>
    <w:p w14:paraId="2323667E" w14:textId="77777777" w:rsidR="00454CA6" w:rsidRPr="00CE2125" w:rsidRDefault="00454CA6" w:rsidP="00454CA6"/>
    <w:p w14:paraId="201FC199" w14:textId="77777777" w:rsidR="00454CA6" w:rsidRPr="00CE2125" w:rsidRDefault="00454CA6" w:rsidP="00454CA6">
      <w:pPr>
        <w:jc w:val="center"/>
        <w:outlineLvl w:val="0"/>
        <w:rPr>
          <w:b/>
        </w:rPr>
      </w:pPr>
      <w:r w:rsidRPr="00CE2125">
        <w:rPr>
          <w:b/>
        </w:rPr>
        <w:t>Članak 1.</w:t>
      </w:r>
    </w:p>
    <w:p w14:paraId="7D52CB8B" w14:textId="77777777" w:rsidR="00454CA6" w:rsidRPr="00CE2125" w:rsidRDefault="00454CA6" w:rsidP="00454CA6">
      <w:pPr>
        <w:jc w:val="center"/>
        <w:rPr>
          <w:b/>
        </w:rPr>
      </w:pPr>
      <w:r w:rsidRPr="00CE2125">
        <w:rPr>
          <w:b/>
        </w:rPr>
        <w:t xml:space="preserve">Predmet Sporazuma </w:t>
      </w:r>
    </w:p>
    <w:p w14:paraId="6C577FD7" w14:textId="77777777" w:rsidR="00454CA6" w:rsidRPr="00CE2125" w:rsidRDefault="00454CA6" w:rsidP="00454CA6"/>
    <w:p w14:paraId="73D04E1E" w14:textId="10311577" w:rsidR="00454CA6" w:rsidRPr="00A51343" w:rsidRDefault="00454CA6" w:rsidP="00454CA6">
      <w:pPr>
        <w:jc w:val="both"/>
      </w:pPr>
      <w:r w:rsidRPr="00CE2125">
        <w:t xml:space="preserve">Predmet </w:t>
      </w:r>
      <w:r w:rsidRPr="00EF069C">
        <w:t>ovog</w:t>
      </w:r>
      <w:r w:rsidR="008A74C2" w:rsidRPr="00EF069C">
        <w:t>a</w:t>
      </w:r>
      <w:r w:rsidRPr="00EF069C">
        <w:t xml:space="preserve"> Sporazuma</w:t>
      </w:r>
      <w:r w:rsidRPr="00CE2125">
        <w:t xml:space="preserve"> je izgradnja novog cestovnog mosta preko potoka Kamenica između hrvatskog naselja Obrež i slovenskog naselja Božakovo na </w:t>
      </w:r>
      <w:r w:rsidRPr="00EF069C">
        <w:t>hrvatsko</w:t>
      </w:r>
      <w:r w:rsidR="008A74C2" w:rsidRPr="00EF069C">
        <w:t>-</w:t>
      </w:r>
      <w:r w:rsidRPr="00EF069C">
        <w:t>slovenskoj</w:t>
      </w:r>
      <w:r w:rsidRPr="00CE2125">
        <w:t xml:space="preserve"> državnoj granici (u </w:t>
      </w:r>
      <w:r w:rsidR="003F7E52">
        <w:t xml:space="preserve">daljnjem </w:t>
      </w:r>
      <w:r w:rsidRPr="00CE2125">
        <w:t>tekstu: most), odnosno osigurati projektne, imovinskopravne i tehničke uvjete potrebne za izgradnju mosta i priključnih prometnica.</w:t>
      </w:r>
      <w:r>
        <w:t xml:space="preserve"> </w:t>
      </w:r>
    </w:p>
    <w:p w14:paraId="1951CE36" w14:textId="77777777" w:rsidR="00454CA6" w:rsidRPr="0006697F" w:rsidRDefault="00454CA6" w:rsidP="00454CA6">
      <w:pPr>
        <w:jc w:val="both"/>
      </w:pPr>
    </w:p>
    <w:p w14:paraId="7260A416" w14:textId="77777777" w:rsidR="00454CA6" w:rsidRPr="0006697F" w:rsidRDefault="00454CA6" w:rsidP="00454CA6">
      <w:pPr>
        <w:jc w:val="center"/>
        <w:outlineLvl w:val="0"/>
        <w:rPr>
          <w:b/>
        </w:rPr>
      </w:pPr>
      <w:r w:rsidRPr="0006697F">
        <w:rPr>
          <w:b/>
        </w:rPr>
        <w:t>Članak 2.</w:t>
      </w:r>
    </w:p>
    <w:p w14:paraId="0083E239" w14:textId="77777777" w:rsidR="00454CA6" w:rsidRPr="0006697F" w:rsidRDefault="00454CA6" w:rsidP="00454CA6">
      <w:pPr>
        <w:jc w:val="center"/>
        <w:rPr>
          <w:b/>
        </w:rPr>
      </w:pPr>
      <w:r w:rsidRPr="0006697F">
        <w:rPr>
          <w:b/>
        </w:rPr>
        <w:t>Nadležna tijela za provedbu Sporazuma</w:t>
      </w:r>
    </w:p>
    <w:p w14:paraId="5E8A4C7E" w14:textId="77777777" w:rsidR="00454CA6" w:rsidRPr="0006697F" w:rsidRDefault="00454CA6" w:rsidP="00454CA6"/>
    <w:p w14:paraId="7AA568EB" w14:textId="77777777" w:rsidR="00454CA6" w:rsidRPr="0006697F" w:rsidRDefault="00454CA6" w:rsidP="00454CA6">
      <w:pPr>
        <w:jc w:val="both"/>
      </w:pPr>
      <w:r w:rsidRPr="0006697F">
        <w:t>Nadležna tijela za provedbu ovoga Sporazuma su:</w:t>
      </w:r>
    </w:p>
    <w:p w14:paraId="36B7014C" w14:textId="77777777" w:rsidR="00454CA6" w:rsidRPr="0006697F" w:rsidRDefault="00454CA6" w:rsidP="00454CA6">
      <w:pPr>
        <w:numPr>
          <w:ilvl w:val="0"/>
          <w:numId w:val="4"/>
        </w:numPr>
        <w:jc w:val="both"/>
      </w:pPr>
      <w:r w:rsidRPr="0006697F">
        <w:t>u Republici Hrvatskoj: ministarstvo nadležno za prometnu infrastrukturu, izgradnju prometnica i mostova</w:t>
      </w:r>
      <w:r>
        <w:t>,</w:t>
      </w:r>
    </w:p>
    <w:p w14:paraId="25B99940" w14:textId="77777777" w:rsidR="00454CA6" w:rsidRPr="0006697F" w:rsidRDefault="00454CA6" w:rsidP="00454CA6">
      <w:pPr>
        <w:numPr>
          <w:ilvl w:val="0"/>
          <w:numId w:val="4"/>
        </w:numPr>
        <w:jc w:val="both"/>
      </w:pPr>
      <w:r w:rsidRPr="0006697F">
        <w:t>u Republici Sloveniji: ministarstvo nadležno za infrastrukturu.</w:t>
      </w:r>
    </w:p>
    <w:p w14:paraId="5C390184" w14:textId="77777777" w:rsidR="00454CA6" w:rsidRPr="0006697F" w:rsidRDefault="00454CA6" w:rsidP="00454CA6">
      <w:pPr>
        <w:jc w:val="both"/>
      </w:pPr>
    </w:p>
    <w:p w14:paraId="11FC19EB" w14:textId="77777777" w:rsidR="00454CA6" w:rsidRPr="0006697F" w:rsidRDefault="00454CA6" w:rsidP="00454CA6">
      <w:pPr>
        <w:jc w:val="center"/>
        <w:outlineLvl w:val="0"/>
        <w:rPr>
          <w:b/>
        </w:rPr>
      </w:pPr>
      <w:r w:rsidRPr="0006697F">
        <w:rPr>
          <w:b/>
        </w:rPr>
        <w:lastRenderedPageBreak/>
        <w:t>Članak 3.</w:t>
      </w:r>
    </w:p>
    <w:p w14:paraId="0F7B149B" w14:textId="77777777" w:rsidR="00454CA6" w:rsidRPr="0006697F" w:rsidRDefault="00454CA6" w:rsidP="00454CA6">
      <w:pPr>
        <w:jc w:val="center"/>
        <w:rPr>
          <w:b/>
        </w:rPr>
      </w:pPr>
      <w:r w:rsidRPr="0006697F">
        <w:rPr>
          <w:b/>
        </w:rPr>
        <w:t xml:space="preserve">Projektiranje, priprema i izvođenje </w:t>
      </w:r>
    </w:p>
    <w:p w14:paraId="7FD235AD" w14:textId="77777777" w:rsidR="00454CA6" w:rsidRPr="0006697F" w:rsidRDefault="00454CA6" w:rsidP="00454CA6">
      <w:pPr>
        <w:jc w:val="both"/>
      </w:pPr>
    </w:p>
    <w:p w14:paraId="3E6236F8" w14:textId="77777777" w:rsidR="00454CA6" w:rsidRPr="0006697F" w:rsidRDefault="00454CA6" w:rsidP="00454CA6">
      <w:pPr>
        <w:jc w:val="both"/>
      </w:pPr>
      <w:r w:rsidRPr="0006697F">
        <w:t>Ugovorne stranke sporazumjele su se da će prije početka radova uskladiti projektne elemente (dokumentaciju) povezane s</w:t>
      </w:r>
      <w:r>
        <w:t>a</w:t>
      </w:r>
      <w:r w:rsidRPr="0006697F">
        <w:t xml:space="preserve"> izvođenjem radova na mostu, na prilaznim cestama i pripadajućoj infrastrukturi.</w:t>
      </w:r>
    </w:p>
    <w:p w14:paraId="58E38B27" w14:textId="77777777" w:rsidR="00454CA6" w:rsidRPr="0006697F" w:rsidRDefault="00454CA6" w:rsidP="00454CA6">
      <w:pPr>
        <w:jc w:val="both"/>
      </w:pPr>
    </w:p>
    <w:p w14:paraId="37CF65C4" w14:textId="67F7D61B" w:rsidR="00454CA6" w:rsidRDefault="00454CA6" w:rsidP="0079339E">
      <w:pPr>
        <w:jc w:val="both"/>
      </w:pPr>
      <w:r w:rsidRPr="0006697F">
        <w:t>Projektiranje, priprema i izvođenje radova na mostu te postupci izdavanja dozvola, provest će se u skladu s postojećim unutarnjim propisima ugovornih stranaka.</w:t>
      </w:r>
      <w:bookmarkStart w:id="0" w:name="_GoBack"/>
      <w:bookmarkEnd w:id="0"/>
      <w:r>
        <w:br w:type="page"/>
      </w:r>
    </w:p>
    <w:p w14:paraId="2A7FDFA1" w14:textId="42DBBC9B" w:rsidR="00454CA6" w:rsidRPr="0006697F" w:rsidRDefault="00454CA6" w:rsidP="0079339E"/>
    <w:p w14:paraId="06B2EBA6" w14:textId="77777777" w:rsidR="00454CA6" w:rsidRPr="0006697F" w:rsidRDefault="00454CA6" w:rsidP="00454CA6">
      <w:pPr>
        <w:jc w:val="both"/>
      </w:pPr>
      <w:r w:rsidRPr="0006697F">
        <w:t>Ugovorne stranke sporazumjele su se da je za izradu projektne dokumentacije za izgradnju mosta zadužena slovenska strana.</w:t>
      </w:r>
    </w:p>
    <w:p w14:paraId="1906EFB6" w14:textId="77777777" w:rsidR="00454CA6" w:rsidRPr="0006697F" w:rsidRDefault="00454CA6" w:rsidP="00454CA6">
      <w:pPr>
        <w:jc w:val="both"/>
      </w:pPr>
    </w:p>
    <w:p w14:paraId="3A26D9A2" w14:textId="77777777" w:rsidR="00454CA6" w:rsidRPr="0006697F" w:rsidRDefault="00454CA6" w:rsidP="00454CA6">
      <w:pPr>
        <w:jc w:val="both"/>
      </w:pPr>
      <w:r w:rsidRPr="0006697F">
        <w:t>Inspekcijski nadzor na radovima za vrijeme izgradnje mosta obavljat će zajednički predstavnici nadležnih službi obiju ugovornih stranaka, koje će odrediti tijela nadležna za provedbu ovoga Sporazuma</w:t>
      </w:r>
      <w:r>
        <w:t>.</w:t>
      </w:r>
      <w:r w:rsidRPr="0006697F">
        <w:t xml:space="preserve"> </w:t>
      </w:r>
    </w:p>
    <w:p w14:paraId="7F77DE62" w14:textId="77777777" w:rsidR="00454CA6" w:rsidRPr="0006697F" w:rsidRDefault="00454CA6" w:rsidP="00454CA6">
      <w:pPr>
        <w:jc w:val="both"/>
      </w:pPr>
    </w:p>
    <w:p w14:paraId="349B6132" w14:textId="77777777" w:rsidR="00454CA6" w:rsidRPr="0006697F" w:rsidRDefault="00454CA6" w:rsidP="00454CA6">
      <w:pPr>
        <w:jc w:val="center"/>
        <w:outlineLvl w:val="0"/>
        <w:rPr>
          <w:b/>
        </w:rPr>
      </w:pPr>
      <w:r w:rsidRPr="0006697F">
        <w:rPr>
          <w:b/>
        </w:rPr>
        <w:t>Članak 4.</w:t>
      </w:r>
    </w:p>
    <w:p w14:paraId="47EC7DED" w14:textId="77777777" w:rsidR="00454CA6" w:rsidRPr="0006697F" w:rsidRDefault="00454CA6" w:rsidP="00454CA6">
      <w:pPr>
        <w:jc w:val="center"/>
        <w:rPr>
          <w:b/>
        </w:rPr>
      </w:pPr>
      <w:r w:rsidRPr="0006697F">
        <w:rPr>
          <w:b/>
        </w:rPr>
        <w:t>Natječaj za izvođača radova</w:t>
      </w:r>
    </w:p>
    <w:p w14:paraId="56A7C0DE" w14:textId="77777777" w:rsidR="00454CA6" w:rsidRPr="0006697F" w:rsidRDefault="00454CA6" w:rsidP="00454CA6"/>
    <w:p w14:paraId="7C9EE155" w14:textId="77777777" w:rsidR="00454CA6" w:rsidRPr="0006697F" w:rsidRDefault="00454CA6" w:rsidP="00454CA6">
      <w:pPr>
        <w:jc w:val="both"/>
      </w:pPr>
      <w:r w:rsidRPr="0006697F">
        <w:t>Ugovorne stranke suglasne su da će za izgradnju mosta biti raspisan međunarodni javni natječaj.</w:t>
      </w:r>
    </w:p>
    <w:p w14:paraId="76376E2A" w14:textId="77777777" w:rsidR="00454CA6" w:rsidRPr="0006697F" w:rsidRDefault="00454CA6" w:rsidP="00454CA6">
      <w:pPr>
        <w:jc w:val="both"/>
      </w:pPr>
    </w:p>
    <w:p w14:paraId="478A3DDD" w14:textId="77777777" w:rsidR="00454CA6" w:rsidRPr="0006697F" w:rsidRDefault="00454CA6" w:rsidP="00454CA6">
      <w:pPr>
        <w:jc w:val="both"/>
      </w:pPr>
      <w:r w:rsidRPr="0006697F">
        <w:t>Raspisivanje međunarodnog javnog natječaja i njegov sadržaj (specifikacija) provest će se u skladu s prethodnim dogovorom između tijela nadležnih za provedbu ovoga Sporazuma.</w:t>
      </w:r>
    </w:p>
    <w:p w14:paraId="1D7423D3" w14:textId="77777777" w:rsidR="00454CA6" w:rsidRPr="0006697F" w:rsidRDefault="00454CA6" w:rsidP="00454CA6">
      <w:pPr>
        <w:jc w:val="both"/>
      </w:pPr>
    </w:p>
    <w:p w14:paraId="0B8F15A5" w14:textId="77777777" w:rsidR="00454CA6" w:rsidRPr="0006697F" w:rsidRDefault="00454CA6" w:rsidP="00454CA6">
      <w:pPr>
        <w:keepNext/>
        <w:jc w:val="center"/>
        <w:outlineLvl w:val="0"/>
        <w:rPr>
          <w:b/>
        </w:rPr>
      </w:pPr>
      <w:r w:rsidRPr="0006697F">
        <w:rPr>
          <w:b/>
        </w:rPr>
        <w:t>Članak 5.</w:t>
      </w:r>
    </w:p>
    <w:p w14:paraId="0B3E1311" w14:textId="77777777" w:rsidR="00454CA6" w:rsidRPr="0006697F" w:rsidRDefault="00454CA6" w:rsidP="00454CA6">
      <w:pPr>
        <w:jc w:val="center"/>
        <w:rPr>
          <w:b/>
        </w:rPr>
      </w:pPr>
      <w:r w:rsidRPr="0006697F">
        <w:rPr>
          <w:b/>
        </w:rPr>
        <w:t>Troškovi izgradnje mosta</w:t>
      </w:r>
    </w:p>
    <w:p w14:paraId="676E2886" w14:textId="77777777" w:rsidR="00454CA6" w:rsidRPr="0006697F" w:rsidRDefault="00454CA6" w:rsidP="00454CA6">
      <w:pPr>
        <w:jc w:val="both"/>
      </w:pPr>
    </w:p>
    <w:p w14:paraId="0815831C" w14:textId="77777777" w:rsidR="00454CA6" w:rsidRPr="0006697F" w:rsidRDefault="00454CA6" w:rsidP="00454CA6">
      <w:pPr>
        <w:jc w:val="both"/>
      </w:pPr>
      <w:r w:rsidRPr="0006697F">
        <w:t>Ugovorne stranke sporazumjele su se o raspodjeli troškova za projektantske, pripremne i izvo</w:t>
      </w:r>
      <w:r>
        <w:t>đačke radove na sljedeći način:</w:t>
      </w:r>
      <w:r w:rsidRPr="0006697F">
        <w:t xml:space="preserve"> </w:t>
      </w:r>
    </w:p>
    <w:p w14:paraId="3C538843" w14:textId="77777777" w:rsidR="00454CA6" w:rsidRPr="0006697F" w:rsidRDefault="00454CA6" w:rsidP="00454CA6">
      <w:r w:rsidRPr="0006697F">
        <w:t>a)</w:t>
      </w:r>
      <w:r w:rsidRPr="0006697F">
        <w:tab/>
        <w:t>troškove za projektnu dokumentaciju za izgradnju mosta snosi slovenska strana;</w:t>
      </w:r>
    </w:p>
    <w:p w14:paraId="6B9F49EE" w14:textId="77777777" w:rsidR="00454CA6" w:rsidRPr="0006697F" w:rsidRDefault="00454CA6" w:rsidP="00454CA6">
      <w:r w:rsidRPr="0006697F">
        <w:t>b)</w:t>
      </w:r>
      <w:r w:rsidRPr="0006697F">
        <w:tab/>
        <w:t>troškovi koji se odnose na izdavanje dozvola snose u</w:t>
      </w:r>
      <w:r>
        <w:t>govorne stranke svaka za sebe;</w:t>
      </w:r>
    </w:p>
    <w:p w14:paraId="58E41643" w14:textId="77777777" w:rsidR="00454CA6" w:rsidRPr="0006697F" w:rsidRDefault="00454CA6" w:rsidP="00454CA6">
      <w:r w:rsidRPr="0006697F">
        <w:t>c)</w:t>
      </w:r>
      <w:r w:rsidRPr="0006697F">
        <w:tab/>
        <w:t>troškove izgradnje mosta i uređenja korita na području mosta, ugovorne stra</w:t>
      </w:r>
      <w:r>
        <w:t>nke snose u jednakim dijelovima;</w:t>
      </w:r>
      <w:r w:rsidRPr="0006697F">
        <w:t xml:space="preserve"> </w:t>
      </w:r>
    </w:p>
    <w:p w14:paraId="4136EA45" w14:textId="77777777" w:rsidR="00454CA6" w:rsidRPr="0006697F" w:rsidRDefault="00454CA6" w:rsidP="00454CA6">
      <w:r w:rsidRPr="0006697F">
        <w:t>d)</w:t>
      </w:r>
      <w:r w:rsidRPr="0006697F">
        <w:tab/>
        <w:t xml:space="preserve">troškove izgradnje i prilagodbe prilaznih cesta do mosta na vlastitom državnom području svaka će ugovorna stranka snositi sama. </w:t>
      </w:r>
    </w:p>
    <w:p w14:paraId="72C6426A" w14:textId="77777777" w:rsidR="00454CA6" w:rsidRPr="0006697F" w:rsidRDefault="00454CA6" w:rsidP="00454CA6"/>
    <w:p w14:paraId="3AEEC52F" w14:textId="77777777" w:rsidR="00454CA6" w:rsidRPr="0006697F" w:rsidRDefault="00454CA6" w:rsidP="00454CA6">
      <w:pPr>
        <w:keepNext/>
        <w:jc w:val="center"/>
        <w:outlineLvl w:val="0"/>
        <w:rPr>
          <w:b/>
        </w:rPr>
      </w:pPr>
      <w:r w:rsidRPr="0006697F">
        <w:rPr>
          <w:b/>
        </w:rPr>
        <w:t>Članak 6.</w:t>
      </w:r>
    </w:p>
    <w:p w14:paraId="750F6C78" w14:textId="77777777" w:rsidR="00454CA6" w:rsidRPr="0006697F" w:rsidRDefault="00454CA6" w:rsidP="00454CA6">
      <w:pPr>
        <w:keepNext/>
        <w:jc w:val="center"/>
        <w:outlineLvl w:val="0"/>
        <w:rPr>
          <w:b/>
        </w:rPr>
      </w:pPr>
      <w:r w:rsidRPr="0006697F">
        <w:rPr>
          <w:b/>
        </w:rPr>
        <w:t>Rok završetka radova</w:t>
      </w:r>
    </w:p>
    <w:p w14:paraId="6BC133F9" w14:textId="77777777" w:rsidR="00454CA6" w:rsidRPr="0006697F" w:rsidRDefault="00454CA6" w:rsidP="00454CA6">
      <w:pPr>
        <w:keepNext/>
      </w:pPr>
    </w:p>
    <w:p w14:paraId="6DF3C560" w14:textId="77777777" w:rsidR="00454CA6" w:rsidRPr="00CE2125" w:rsidRDefault="00454CA6" w:rsidP="00454CA6">
      <w:pPr>
        <w:jc w:val="both"/>
      </w:pPr>
      <w:r w:rsidRPr="00CE2125">
        <w:t xml:space="preserve">Ugovorne stranke suglasne su da će se pripremni radovi i svi ostali radovi </w:t>
      </w:r>
      <w:r>
        <w:t>na izgradnji</w:t>
      </w:r>
      <w:r w:rsidRPr="00CE2125">
        <w:t xml:space="preserve"> mosta izvoditi u skladu sa pravilima struke i u razumnim rokovima, koji će omogućiti završetak izgradnje mosta i priključnih prometnica u što kraćem vremenu, kako bi bio otvoren nesmetan međunarodni cestovni promet.</w:t>
      </w:r>
    </w:p>
    <w:p w14:paraId="3BE7DFB3" w14:textId="77777777" w:rsidR="00454CA6" w:rsidRPr="00CE2125" w:rsidRDefault="00454CA6" w:rsidP="00454CA6">
      <w:pPr>
        <w:jc w:val="both"/>
      </w:pPr>
    </w:p>
    <w:p w14:paraId="497D9830" w14:textId="77777777" w:rsidR="00454CA6" w:rsidRPr="00CE2125" w:rsidRDefault="00454CA6" w:rsidP="00454CA6">
      <w:pPr>
        <w:jc w:val="center"/>
        <w:outlineLvl w:val="0"/>
        <w:rPr>
          <w:b/>
        </w:rPr>
      </w:pPr>
      <w:r w:rsidRPr="00CE2125">
        <w:rPr>
          <w:b/>
        </w:rPr>
        <w:t>Članak 7.</w:t>
      </w:r>
    </w:p>
    <w:p w14:paraId="7244522F" w14:textId="77777777" w:rsidR="00454CA6" w:rsidRPr="00CE2125" w:rsidRDefault="00454CA6" w:rsidP="00454CA6">
      <w:pPr>
        <w:jc w:val="center"/>
        <w:rPr>
          <w:b/>
        </w:rPr>
      </w:pPr>
      <w:r w:rsidRPr="00CE2125">
        <w:rPr>
          <w:b/>
        </w:rPr>
        <w:t>Održavanje i upravljanje</w:t>
      </w:r>
    </w:p>
    <w:p w14:paraId="4211D2BB" w14:textId="77777777" w:rsidR="00454CA6" w:rsidRPr="00CE2125" w:rsidRDefault="00454CA6" w:rsidP="00454CA6">
      <w:pPr>
        <w:rPr>
          <w:b/>
        </w:rPr>
      </w:pPr>
    </w:p>
    <w:p w14:paraId="40CE1AF0" w14:textId="77777777" w:rsidR="00454CA6" w:rsidRPr="00CE2125" w:rsidRDefault="00454CA6" w:rsidP="00454CA6">
      <w:r w:rsidRPr="00CE2125">
        <w:t>Održavanje i upravljanje mosta urediti će se posebnim sporazumom.</w:t>
      </w:r>
    </w:p>
    <w:p w14:paraId="3DEC3C35" w14:textId="77777777" w:rsidR="00454CA6" w:rsidRPr="00CE2125" w:rsidRDefault="00454CA6" w:rsidP="00454CA6"/>
    <w:p w14:paraId="2ACEA0FC" w14:textId="77777777" w:rsidR="00454CA6" w:rsidRPr="00CE2125" w:rsidRDefault="00454CA6" w:rsidP="00454CA6">
      <w:pPr>
        <w:jc w:val="center"/>
        <w:outlineLvl w:val="0"/>
        <w:rPr>
          <w:b/>
        </w:rPr>
      </w:pPr>
      <w:r w:rsidRPr="00CE2125">
        <w:rPr>
          <w:b/>
        </w:rPr>
        <w:lastRenderedPageBreak/>
        <w:t>Članak 8.</w:t>
      </w:r>
    </w:p>
    <w:p w14:paraId="5402B452" w14:textId="77777777" w:rsidR="00454CA6" w:rsidRPr="0006697F" w:rsidRDefault="00454CA6" w:rsidP="00454CA6">
      <w:pPr>
        <w:jc w:val="center"/>
        <w:rPr>
          <w:b/>
        </w:rPr>
      </w:pPr>
      <w:r w:rsidRPr="00CE2125">
        <w:rPr>
          <w:b/>
        </w:rPr>
        <w:t>Odgovornost za štetu</w:t>
      </w:r>
    </w:p>
    <w:p w14:paraId="06CC804A" w14:textId="77777777" w:rsidR="00454CA6" w:rsidRPr="0006697F" w:rsidRDefault="00454CA6" w:rsidP="00454CA6"/>
    <w:p w14:paraId="6E6249D5" w14:textId="77777777" w:rsidR="00454CA6" w:rsidRPr="0006697F" w:rsidRDefault="00454CA6" w:rsidP="00454CA6">
      <w:pPr>
        <w:jc w:val="both"/>
      </w:pPr>
      <w:r w:rsidRPr="0006697F">
        <w:t xml:space="preserve">U slučaju da jedna od ugovornih stranaka bez </w:t>
      </w:r>
      <w:r>
        <w:t xml:space="preserve">opravdanog </w:t>
      </w:r>
      <w:r w:rsidRPr="0006697F">
        <w:t>razloga od</w:t>
      </w:r>
      <w:r>
        <w:t>ustane</w:t>
      </w:r>
      <w:r w:rsidRPr="0006697F">
        <w:t xml:space="preserve"> od </w:t>
      </w:r>
      <w:r>
        <w:t xml:space="preserve">preuzetih obveza po ovom Sporazumu </w:t>
      </w:r>
      <w:r w:rsidRPr="0006697F">
        <w:t>prije početka</w:t>
      </w:r>
      <w:r>
        <w:t xml:space="preserve"> ili dovršetka </w:t>
      </w:r>
      <w:r w:rsidRPr="0006697F">
        <w:t xml:space="preserve">izgradnje </w:t>
      </w:r>
      <w:r>
        <w:t xml:space="preserve">mosta, </w:t>
      </w:r>
      <w:r w:rsidRPr="0006697F">
        <w:t>odgovara</w:t>
      </w:r>
      <w:r>
        <w:t>t će</w:t>
      </w:r>
      <w:r w:rsidRPr="0006697F">
        <w:t xml:space="preserve"> drugoj ugovornoj stranci za prouzročenu štetu i nastale troškove </w:t>
      </w:r>
      <w:r>
        <w:t xml:space="preserve">i bit će ih </w:t>
      </w:r>
      <w:r w:rsidRPr="0006697F">
        <w:t>dužna nadoknaditi.</w:t>
      </w:r>
    </w:p>
    <w:p w14:paraId="4BB75E00" w14:textId="77777777" w:rsidR="00454CA6" w:rsidRDefault="00454CA6" w:rsidP="00454CA6">
      <w:pPr>
        <w:jc w:val="both"/>
      </w:pPr>
    </w:p>
    <w:p w14:paraId="549DF5F3" w14:textId="77777777" w:rsidR="00454CA6" w:rsidRDefault="00454CA6" w:rsidP="00454CA6">
      <w:r>
        <w:br w:type="page"/>
      </w:r>
    </w:p>
    <w:p w14:paraId="4AF13DD9" w14:textId="77777777" w:rsidR="00454CA6" w:rsidRDefault="00454CA6" w:rsidP="00454CA6"/>
    <w:p w14:paraId="23DE8E1E" w14:textId="77777777" w:rsidR="00454CA6" w:rsidRPr="0006697F" w:rsidRDefault="00454CA6" w:rsidP="00454CA6">
      <w:pPr>
        <w:jc w:val="both"/>
      </w:pPr>
    </w:p>
    <w:p w14:paraId="2BFED809" w14:textId="77777777" w:rsidR="00454CA6" w:rsidRPr="0006697F" w:rsidRDefault="00454CA6" w:rsidP="00454CA6">
      <w:pPr>
        <w:jc w:val="center"/>
        <w:outlineLvl w:val="0"/>
        <w:rPr>
          <w:b/>
        </w:rPr>
      </w:pPr>
      <w:r w:rsidRPr="0006697F">
        <w:rPr>
          <w:b/>
        </w:rPr>
        <w:t>Članak 9.</w:t>
      </w:r>
    </w:p>
    <w:p w14:paraId="6AB2A184" w14:textId="77777777" w:rsidR="00454CA6" w:rsidRPr="0006697F" w:rsidRDefault="00454CA6" w:rsidP="00454CA6">
      <w:pPr>
        <w:jc w:val="center"/>
        <w:rPr>
          <w:b/>
        </w:rPr>
      </w:pPr>
      <w:r w:rsidRPr="0006697F">
        <w:rPr>
          <w:b/>
        </w:rPr>
        <w:t>Rješavanje sporova</w:t>
      </w:r>
    </w:p>
    <w:p w14:paraId="61EB3365" w14:textId="77777777" w:rsidR="00454CA6" w:rsidRPr="0006697F" w:rsidRDefault="00454CA6" w:rsidP="00454CA6"/>
    <w:p w14:paraId="171F9FDB" w14:textId="77777777" w:rsidR="00454CA6" w:rsidRPr="0006697F" w:rsidRDefault="00454CA6" w:rsidP="00454CA6">
      <w:pPr>
        <w:jc w:val="both"/>
      </w:pPr>
      <w:r w:rsidRPr="0006697F">
        <w:t>Moguće sporove o tumačenju ili primjeni ovog</w:t>
      </w:r>
      <w:r>
        <w:t>a</w:t>
      </w:r>
      <w:r w:rsidRPr="0006697F">
        <w:t xml:space="preserve"> Sporazuma ugovorne stranke rješavat će sporazumno.</w:t>
      </w:r>
    </w:p>
    <w:p w14:paraId="33445932" w14:textId="77777777" w:rsidR="00454CA6" w:rsidRPr="0006697F" w:rsidRDefault="00454CA6" w:rsidP="00454CA6">
      <w:pPr>
        <w:jc w:val="both"/>
        <w:rPr>
          <w:b/>
        </w:rPr>
      </w:pPr>
    </w:p>
    <w:p w14:paraId="601E9553" w14:textId="77777777" w:rsidR="00454CA6" w:rsidRPr="0006697F" w:rsidRDefault="00454CA6" w:rsidP="00454CA6">
      <w:pPr>
        <w:jc w:val="center"/>
        <w:outlineLvl w:val="0"/>
        <w:rPr>
          <w:b/>
        </w:rPr>
      </w:pPr>
      <w:r w:rsidRPr="0006697F">
        <w:rPr>
          <w:b/>
        </w:rPr>
        <w:t>Članak 10.</w:t>
      </w:r>
    </w:p>
    <w:p w14:paraId="105379E8" w14:textId="77777777" w:rsidR="00454CA6" w:rsidRPr="0006697F" w:rsidRDefault="00454CA6" w:rsidP="00454CA6">
      <w:pPr>
        <w:jc w:val="center"/>
        <w:rPr>
          <w:b/>
        </w:rPr>
      </w:pPr>
      <w:r w:rsidRPr="0006697F">
        <w:rPr>
          <w:b/>
        </w:rPr>
        <w:t>Završne odredbe</w:t>
      </w:r>
    </w:p>
    <w:p w14:paraId="6D786A35" w14:textId="77777777" w:rsidR="00454CA6" w:rsidRPr="0006697F" w:rsidRDefault="00454CA6" w:rsidP="00454CA6"/>
    <w:p w14:paraId="3F8F648C" w14:textId="77777777" w:rsidR="00454CA6" w:rsidRPr="0006697F" w:rsidRDefault="00454CA6" w:rsidP="00454CA6">
      <w:pPr>
        <w:jc w:val="both"/>
      </w:pPr>
      <w:r w:rsidRPr="0006697F">
        <w:t xml:space="preserve">Ovaj Sporazum stupa na snagu datumom primitka posljednje pisane obavijesti kojom se ugovorne stranke </w:t>
      </w:r>
      <w:r w:rsidRPr="00E5304F">
        <w:t xml:space="preserve">diplomatskim putem </w:t>
      </w:r>
      <w:r>
        <w:t xml:space="preserve">obavješćuju </w:t>
      </w:r>
      <w:r w:rsidRPr="0006697F">
        <w:t>o ispunjenju uvjeta predviđenih njihovim unutarnjim zakonodavstvom za njegovo stupanje na snagu.</w:t>
      </w:r>
    </w:p>
    <w:p w14:paraId="7B111AE9" w14:textId="77777777" w:rsidR="00454CA6" w:rsidRPr="0006697F" w:rsidRDefault="00454CA6" w:rsidP="00454CA6">
      <w:pPr>
        <w:jc w:val="both"/>
      </w:pPr>
    </w:p>
    <w:p w14:paraId="5A42447E" w14:textId="77777777" w:rsidR="00454CA6" w:rsidRPr="0006697F" w:rsidRDefault="00454CA6" w:rsidP="00454CA6">
      <w:pPr>
        <w:jc w:val="both"/>
      </w:pPr>
      <w:r w:rsidRPr="0006697F">
        <w:t>Ovaj Sporazum može se u svako doba izmijeniti i dopuniti uzajamnim pisanim pristankom ugovornih stranaka. Izmjene i dopune stupaju na snagu u skladu s</w:t>
      </w:r>
      <w:r>
        <w:t xml:space="preserve"> postupkom utvrđenim u prvom stavku</w:t>
      </w:r>
      <w:r w:rsidRPr="0006697F">
        <w:t xml:space="preserve"> ovog</w:t>
      </w:r>
      <w:r>
        <w:t>a</w:t>
      </w:r>
      <w:r w:rsidRPr="0006697F">
        <w:t xml:space="preserve"> članka.</w:t>
      </w:r>
    </w:p>
    <w:p w14:paraId="3B4A8CAF" w14:textId="77777777" w:rsidR="00454CA6" w:rsidRPr="0006697F" w:rsidRDefault="00454CA6" w:rsidP="00454CA6">
      <w:pPr>
        <w:jc w:val="both"/>
      </w:pPr>
    </w:p>
    <w:p w14:paraId="3603F988" w14:textId="77777777" w:rsidR="00454CA6" w:rsidRPr="0006697F" w:rsidRDefault="00454CA6" w:rsidP="00454CA6">
      <w:pPr>
        <w:jc w:val="both"/>
      </w:pPr>
      <w:r w:rsidRPr="0006697F">
        <w:t>Ovaj Sporazum sklapa se na neodređeno vrijeme. Svaka ugovorna stranka može otkazati ovaj Sporazum pisanom obaviješću drugoj ugovornoj stranci, diplomatskim putem. U tom slučaju Sporazum prestaje biti na snazi šest (6) mjeseci od datuma kada je druga ugovorna stranka primila obavijest o otkazu.</w:t>
      </w:r>
    </w:p>
    <w:p w14:paraId="518895B8" w14:textId="77777777" w:rsidR="00454CA6" w:rsidRPr="0006697F" w:rsidRDefault="00454CA6" w:rsidP="00454CA6">
      <w:pPr>
        <w:jc w:val="both"/>
      </w:pPr>
    </w:p>
    <w:p w14:paraId="7FE4A056" w14:textId="77777777" w:rsidR="00454CA6" w:rsidRPr="0006697F" w:rsidRDefault="00454CA6" w:rsidP="00454CA6">
      <w:pPr>
        <w:jc w:val="both"/>
      </w:pPr>
    </w:p>
    <w:p w14:paraId="00E8040C" w14:textId="77777777" w:rsidR="00454CA6" w:rsidRPr="0006697F" w:rsidRDefault="00454CA6" w:rsidP="00454CA6">
      <w:pPr>
        <w:jc w:val="both"/>
      </w:pPr>
      <w:r w:rsidRPr="0006697F">
        <w:t xml:space="preserve">Sastavljeno u </w:t>
      </w:r>
      <w:r>
        <w:t>_________________</w:t>
      </w:r>
      <w:r w:rsidRPr="0006697F">
        <w:t xml:space="preserve"> dana</w:t>
      </w:r>
      <w:r>
        <w:rPr>
          <w:rFonts w:hint="cs"/>
          <w:cs/>
        </w:rPr>
        <w:t xml:space="preserve"> ___________</w:t>
      </w:r>
      <w:r w:rsidRPr="0006697F">
        <w:t xml:space="preserve"> u dva izvornika</w:t>
      </w:r>
      <w:r>
        <w:t>,</w:t>
      </w:r>
      <w:r w:rsidRPr="0006697F">
        <w:t xml:space="preserve"> </w:t>
      </w:r>
      <w:r>
        <w:t xml:space="preserve">svaki </w:t>
      </w:r>
      <w:r w:rsidRPr="0006697F">
        <w:t>na hrvatskom i slovenskom jeziku, pri čemu su oba teksta jednako vjerodostojna.</w:t>
      </w:r>
    </w:p>
    <w:p w14:paraId="5FEFFD20" w14:textId="77777777" w:rsidR="00454CA6" w:rsidRPr="0006697F" w:rsidRDefault="00454CA6" w:rsidP="00454CA6"/>
    <w:p w14:paraId="14CE9A62" w14:textId="77777777" w:rsidR="00454CA6" w:rsidRPr="0006697F" w:rsidRDefault="00454CA6" w:rsidP="00454CA6">
      <w:pPr>
        <w:rPr>
          <w:b/>
        </w:rPr>
      </w:pPr>
    </w:p>
    <w:p w14:paraId="550553CD" w14:textId="77777777" w:rsidR="00454CA6" w:rsidRPr="0006697F" w:rsidRDefault="00454CA6" w:rsidP="00454CA6">
      <w:pPr>
        <w:rPr>
          <w:b/>
        </w:rPr>
      </w:pPr>
    </w:p>
    <w:p w14:paraId="486CD423" w14:textId="77777777" w:rsidR="00454CA6" w:rsidRPr="0006697F" w:rsidRDefault="00454CA6" w:rsidP="00454CA6">
      <w:pPr>
        <w:rPr>
          <w:b/>
        </w:rPr>
      </w:pPr>
    </w:p>
    <w:p w14:paraId="12131570" w14:textId="77777777" w:rsidR="00454CA6" w:rsidRPr="0006697F" w:rsidRDefault="00454CA6" w:rsidP="00454CA6">
      <w:pPr>
        <w:ind w:firstLine="708"/>
        <w:rPr>
          <w:b/>
        </w:rPr>
      </w:pPr>
      <w:r>
        <w:rPr>
          <w:b/>
        </w:rPr>
        <w:t>Za Vladu</w:t>
      </w:r>
      <w:r>
        <w:rPr>
          <w:b/>
        </w:rPr>
        <w:tab/>
      </w:r>
      <w:r>
        <w:rPr>
          <w:b/>
        </w:rPr>
        <w:tab/>
      </w:r>
      <w:r>
        <w:rPr>
          <w:b/>
        </w:rPr>
        <w:tab/>
      </w:r>
      <w:r>
        <w:rPr>
          <w:b/>
        </w:rPr>
        <w:tab/>
      </w:r>
      <w:r>
        <w:rPr>
          <w:b/>
        </w:rPr>
        <w:tab/>
      </w:r>
      <w:r>
        <w:rPr>
          <w:b/>
        </w:rPr>
        <w:tab/>
      </w:r>
      <w:r w:rsidRPr="0006697F">
        <w:rPr>
          <w:b/>
        </w:rPr>
        <w:t>Za Vladu</w:t>
      </w:r>
    </w:p>
    <w:p w14:paraId="012A318C" w14:textId="77777777" w:rsidR="00454CA6" w:rsidRPr="0006697F" w:rsidRDefault="00454CA6" w:rsidP="00454CA6">
      <w:pPr>
        <w:ind w:firstLine="708"/>
        <w:rPr>
          <w:b/>
        </w:rPr>
      </w:pPr>
      <w:r>
        <w:rPr>
          <w:b/>
        </w:rPr>
        <w:t>Republike Hrvatske</w:t>
      </w:r>
      <w:r>
        <w:rPr>
          <w:b/>
        </w:rPr>
        <w:tab/>
      </w:r>
      <w:r>
        <w:rPr>
          <w:b/>
        </w:rPr>
        <w:tab/>
      </w:r>
      <w:r>
        <w:rPr>
          <w:b/>
        </w:rPr>
        <w:tab/>
      </w:r>
      <w:r>
        <w:rPr>
          <w:b/>
        </w:rPr>
        <w:tab/>
      </w:r>
      <w:r>
        <w:rPr>
          <w:b/>
        </w:rPr>
        <w:tab/>
      </w:r>
      <w:r w:rsidRPr="0006697F">
        <w:rPr>
          <w:b/>
        </w:rPr>
        <w:t>Republike Slovenije</w:t>
      </w:r>
    </w:p>
    <w:p w14:paraId="4ABB82C1" w14:textId="77777777" w:rsidR="00454CA6" w:rsidRPr="0006697F" w:rsidRDefault="00454CA6" w:rsidP="00454CA6">
      <w:pPr>
        <w:rPr>
          <w:b/>
        </w:rPr>
      </w:pPr>
    </w:p>
    <w:p w14:paraId="1693F71D" w14:textId="77777777" w:rsidR="00454CA6" w:rsidRPr="0006697F" w:rsidRDefault="00454CA6" w:rsidP="00454CA6">
      <w:pPr>
        <w:rPr>
          <w:b/>
        </w:rPr>
      </w:pPr>
    </w:p>
    <w:p w14:paraId="457BE009" w14:textId="77777777" w:rsidR="00454CA6" w:rsidRPr="00C821BF" w:rsidRDefault="00454CA6" w:rsidP="00454CA6">
      <w:pPr>
        <w:outlineLvl w:val="0"/>
        <w:rPr>
          <w:color w:val="000000"/>
        </w:rPr>
      </w:pPr>
    </w:p>
    <w:p w14:paraId="3C4EA491" w14:textId="77777777" w:rsidR="00454CA6" w:rsidRDefault="00454CA6" w:rsidP="00454CA6">
      <w:pPr>
        <w:spacing w:after="120"/>
        <w:jc w:val="center"/>
        <w:rPr>
          <w:color w:val="000000"/>
        </w:rPr>
      </w:pPr>
    </w:p>
    <w:p w14:paraId="300C2CB6" w14:textId="77777777" w:rsidR="00454CA6" w:rsidRPr="00821079" w:rsidRDefault="00454CA6" w:rsidP="00454CA6">
      <w:pPr>
        <w:jc w:val="center"/>
        <w:rPr>
          <w:color w:val="000000"/>
        </w:rPr>
      </w:pPr>
      <w:r>
        <w:rPr>
          <w:color w:val="000000"/>
        </w:rPr>
        <w:br w:type="page"/>
      </w:r>
    </w:p>
    <w:p w14:paraId="4B188A90" w14:textId="77777777" w:rsidR="00454CA6" w:rsidRDefault="00454CA6">
      <w:pPr>
        <w:rPr>
          <w:b/>
        </w:rPr>
      </w:pPr>
    </w:p>
    <w:p w14:paraId="07888BBC" w14:textId="77777777" w:rsidR="00454CA6" w:rsidRDefault="00454CA6">
      <w:pPr>
        <w:rPr>
          <w:b/>
        </w:rPr>
      </w:pPr>
    </w:p>
    <w:p w14:paraId="1C656179" w14:textId="77777777" w:rsidR="003A7ACA" w:rsidRPr="00074F86" w:rsidRDefault="003A7ACA" w:rsidP="003A7ACA">
      <w:pPr>
        <w:jc w:val="center"/>
        <w:rPr>
          <w:b/>
        </w:rPr>
      </w:pPr>
      <w:r w:rsidRPr="00074F86">
        <w:rPr>
          <w:b/>
        </w:rPr>
        <w:t>OBRAZLOŽENJE</w:t>
      </w:r>
    </w:p>
    <w:p w14:paraId="78591EF1" w14:textId="77777777" w:rsidR="003A7ACA" w:rsidRPr="00074F86" w:rsidRDefault="003A7ACA" w:rsidP="003A7ACA">
      <w:pPr>
        <w:jc w:val="both"/>
      </w:pPr>
    </w:p>
    <w:p w14:paraId="0E050867" w14:textId="77777777" w:rsidR="003A7ACA" w:rsidRDefault="003A7ACA" w:rsidP="003A7ACA">
      <w:pPr>
        <w:jc w:val="both"/>
      </w:pPr>
    </w:p>
    <w:p w14:paraId="72200CD7" w14:textId="42C3F49E" w:rsidR="003A7ACA" w:rsidRDefault="003A7ACA" w:rsidP="003A7ACA">
      <w:pPr>
        <w:jc w:val="both"/>
      </w:pPr>
      <w:r w:rsidRPr="00A137F2">
        <w:t xml:space="preserve">Kako je Republika Hrvatska 1. siječnja 2023. ušla u Shengenski prostor, te su time prestali sa radom granični prijelazi na državnoj granici, </w:t>
      </w:r>
      <w:r w:rsidR="008A74C2">
        <w:t xml:space="preserve">potrebno je odgovarajuće izmijeniti Odluku </w:t>
      </w:r>
      <w:r w:rsidRPr="00A137F2">
        <w:t xml:space="preserve"> </w:t>
      </w:r>
      <w:r w:rsidR="008A74C2" w:rsidRPr="008F2D57">
        <w:t xml:space="preserve">o pokretanju postupka za sklapanje Sporazuma između Vlade Republike Hrvatske i Vlade Republike Slovenije o izgradnji cestovnog graničnog mosta preko potoka Kamenica kod stalnog graničnog prijelaza za pogranični promet Obrež (HR) – Božakovo (SLO), KLASA: 022-03/19-04/344, URBROJ: 50301-27/25-19-2, od 5. rujna 2019., </w:t>
      </w:r>
      <w:r>
        <w:t xml:space="preserve">i tekst </w:t>
      </w:r>
      <w:r w:rsidRPr="00A137F2">
        <w:t xml:space="preserve">Sporazuma koji je </w:t>
      </w:r>
      <w:r w:rsidR="008A74C2">
        <w:t xml:space="preserve">prihvaćen </w:t>
      </w:r>
      <w:r w:rsidRPr="00A137F2">
        <w:t xml:space="preserve">kao osnova za </w:t>
      </w:r>
      <w:r w:rsidR="008A74C2">
        <w:t xml:space="preserve">vođenje </w:t>
      </w:r>
      <w:r w:rsidRPr="00A137F2">
        <w:t xml:space="preserve">pregovore na način da se </w:t>
      </w:r>
      <w:r w:rsidR="008A74C2">
        <w:t xml:space="preserve">izmijene navodi </w:t>
      </w:r>
      <w:r w:rsidRPr="00A137F2">
        <w:t>koji se odnos</w:t>
      </w:r>
      <w:r w:rsidR="008A74C2">
        <w:t>e</w:t>
      </w:r>
      <w:r w:rsidRPr="00A137F2">
        <w:t xml:space="preserve"> na bivši granični prijelaz Obrež (HR) – Božakovo (SLO).</w:t>
      </w:r>
    </w:p>
    <w:p w14:paraId="6609ECD4" w14:textId="77777777" w:rsidR="003A7ACA" w:rsidRDefault="003A7ACA" w:rsidP="003A7ACA">
      <w:pPr>
        <w:jc w:val="both"/>
      </w:pPr>
    </w:p>
    <w:p w14:paraId="25CF7F59" w14:textId="728C2CBC" w:rsidR="003A7ACA" w:rsidRDefault="003A7ACA" w:rsidP="003A7ACA">
      <w:pPr>
        <w:jc w:val="both"/>
      </w:pPr>
      <w:r>
        <w:t xml:space="preserve">Na prijedlog Ministarstva za infrastrukturu Republike Slovenije održan je sastanak predstavnika dviju država 15. ožujka 2023. u Otočecu u Republici Sloveniji tijekom kojeg je </w:t>
      </w:r>
      <w:r w:rsidR="008A74C2">
        <w:t xml:space="preserve">dogovore u tom smislu izmijenjeni </w:t>
      </w:r>
      <w:r>
        <w:t xml:space="preserve"> tekst Sporazuma.</w:t>
      </w:r>
    </w:p>
    <w:p w14:paraId="24553640" w14:textId="77777777" w:rsidR="003A7ACA" w:rsidRDefault="003A7ACA" w:rsidP="003A7ACA">
      <w:pPr>
        <w:jc w:val="both"/>
      </w:pPr>
    </w:p>
    <w:p w14:paraId="740F0293" w14:textId="069D1240" w:rsidR="003A7ACA" w:rsidRDefault="003A7ACA" w:rsidP="003A7ACA">
      <w:pPr>
        <w:jc w:val="both"/>
      </w:pPr>
      <w:r>
        <w:t>Ključne izmjene i dopune tekstu Sporazuma u odnosu na tekst Sporazuma prihvaćen Odlukom Vlade Republike od 5. rujna 2019. godine odnose se na sljedeće:</w:t>
      </w:r>
    </w:p>
    <w:p w14:paraId="7EE2AC9F" w14:textId="77777777" w:rsidR="003A7ACA" w:rsidRDefault="003A7ACA" w:rsidP="003A7ACA">
      <w:pPr>
        <w:jc w:val="both"/>
      </w:pPr>
    </w:p>
    <w:p w14:paraId="59054D44" w14:textId="55F4BF96" w:rsidR="003A7ACA" w:rsidRDefault="003A7ACA" w:rsidP="003A7ACA">
      <w:pPr>
        <w:jc w:val="both"/>
      </w:pPr>
      <w:r>
        <w:t>-</w:t>
      </w:r>
      <w:r>
        <w:tab/>
        <w:t xml:space="preserve">tekst Sporazuma je </w:t>
      </w:r>
      <w:r w:rsidR="008A74C2">
        <w:t xml:space="preserve">izmijenjen </w:t>
      </w:r>
      <w:r>
        <w:t>na način da je izbrisan dio kojim se poziva na lokaciju bivšeg graničnog prijelaza Obrež (HR) - Božakovo (SLO) te je opis lokacije prilagođen činjenici da je Republika Hrvatska postala dio Shengenskog prostora</w:t>
      </w:r>
      <w:r w:rsidR="008A74C2">
        <w:t>;</w:t>
      </w:r>
    </w:p>
    <w:p w14:paraId="3B720D22" w14:textId="77777777" w:rsidR="003A7ACA" w:rsidRDefault="003A7ACA" w:rsidP="003A7ACA">
      <w:pPr>
        <w:jc w:val="both"/>
      </w:pPr>
      <w:r>
        <w:t>-</w:t>
      </w:r>
      <w:r>
        <w:tab/>
        <w:t>u članku 5. točka c) izbrisana je riječ „vodenog“ radi toga što ne odgovara opisu korita potoka Kamenica.</w:t>
      </w:r>
    </w:p>
    <w:p w14:paraId="216EAC9E" w14:textId="77777777" w:rsidR="003A7ACA" w:rsidRDefault="003A7ACA" w:rsidP="003A7ACA">
      <w:pPr>
        <w:jc w:val="both"/>
      </w:pPr>
    </w:p>
    <w:p w14:paraId="2DE0E604" w14:textId="77777777" w:rsidR="003A7ACA" w:rsidRPr="00074F86" w:rsidRDefault="003A7ACA" w:rsidP="003A7ACA">
      <w:pPr>
        <w:jc w:val="both"/>
      </w:pPr>
      <w:r>
        <w:t xml:space="preserve">Za hrvatski dio izgradnje mosta i priključnih cesta potrebno je 450.000 eura koja </w:t>
      </w:r>
      <w:r w:rsidRPr="009313FC">
        <w:t xml:space="preserve">će se prilikom izrade Državnog proračuna Republike Hrvatske za 2024. i projekcija za 2025. i 2026. godinu </w:t>
      </w:r>
      <w:r w:rsidR="00B61966">
        <w:t xml:space="preserve">osigurati </w:t>
      </w:r>
      <w:r w:rsidRPr="009313FC">
        <w:t>u okviru Razdjela 065, Glave 05 Ministarstvo mora, prometa i infrastrukture, aktivnosti A810057 Potpora županijskim upravama za ceste za održavanje, rekonstrukciju i građenje županijskih i lokalnih cesta, konto 3632 Kapitalne pomoći unutar općeg proračuna.</w:t>
      </w:r>
    </w:p>
    <w:p w14:paraId="27E4FF45" w14:textId="77777777" w:rsidR="003A7ACA" w:rsidRPr="00074F86" w:rsidRDefault="003A7ACA" w:rsidP="003A7ACA">
      <w:pPr>
        <w:jc w:val="both"/>
      </w:pPr>
    </w:p>
    <w:p w14:paraId="1721CF6A" w14:textId="77777777" w:rsidR="003A7ACA" w:rsidRPr="00074F86" w:rsidRDefault="003A7ACA" w:rsidP="003A7ACA">
      <w:pPr>
        <w:jc w:val="both"/>
      </w:pPr>
    </w:p>
    <w:p w14:paraId="071EC4B7" w14:textId="77777777" w:rsidR="003A7ACA" w:rsidRPr="00074F86" w:rsidRDefault="003A7ACA" w:rsidP="003A7ACA">
      <w:pPr>
        <w:jc w:val="both"/>
      </w:pPr>
    </w:p>
    <w:p w14:paraId="426D6497" w14:textId="77777777" w:rsidR="003A7ACA" w:rsidRPr="00074F86" w:rsidRDefault="003A7ACA" w:rsidP="003A7ACA">
      <w:pPr>
        <w:jc w:val="both"/>
      </w:pPr>
    </w:p>
    <w:p w14:paraId="79B8D2F6" w14:textId="77777777" w:rsidR="003A7ACA" w:rsidRPr="00074F86" w:rsidRDefault="003A7ACA" w:rsidP="003A7ACA">
      <w:pPr>
        <w:jc w:val="both"/>
      </w:pPr>
    </w:p>
    <w:p w14:paraId="42822CF7" w14:textId="77777777" w:rsidR="003A7ACA" w:rsidRPr="00074F86" w:rsidRDefault="003A7ACA" w:rsidP="003A7ACA">
      <w:pPr>
        <w:tabs>
          <w:tab w:val="left" w:pos="3261"/>
        </w:tabs>
        <w:ind w:right="5809"/>
        <w:jc w:val="both"/>
      </w:pPr>
    </w:p>
    <w:sectPr w:rsidR="003A7ACA" w:rsidRPr="00074F86" w:rsidSect="00D803C6">
      <w:pgSz w:w="11906" w:h="16838" w:code="9"/>
      <w:pgMar w:top="1134" w:right="1418" w:bottom="1247" w:left="1418" w:header="709" w:footer="709" w:gutter="0"/>
      <w:paperSrc w:first="1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97D3C" w16cid:durableId="27C4104F"/>
  <w16cid:commentId w16cid:paraId="4140C4BD" w16cid:durableId="27C40AD6"/>
  <w16cid:commentId w16cid:paraId="6CC8563B" w16cid:durableId="27C40AD7"/>
  <w16cid:commentId w16cid:paraId="709619D6" w16cid:durableId="27C40D53"/>
  <w16cid:commentId w16cid:paraId="5CA111E3" w16cid:durableId="27C40AD8"/>
  <w16cid:commentId w16cid:paraId="24709D11" w16cid:durableId="27C40D2A"/>
  <w16cid:commentId w16cid:paraId="2692E1BC" w16cid:durableId="27C40C47"/>
  <w16cid:commentId w16cid:paraId="562CBCB6" w16cid:durableId="27C40CBF"/>
  <w16cid:commentId w16cid:paraId="1632B4C3" w16cid:durableId="27C410C7"/>
  <w16cid:commentId w16cid:paraId="6612B2F5" w16cid:durableId="27C4154E"/>
  <w16cid:commentId w16cid:paraId="35A6CD25" w16cid:durableId="27C4152D"/>
  <w16cid:commentId w16cid:paraId="063014AC" w16cid:durableId="27C40DF0"/>
  <w16cid:commentId w16cid:paraId="06059675" w16cid:durableId="27C40E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DC599" w14:textId="77777777" w:rsidR="00331769" w:rsidRDefault="00331769">
      <w:r>
        <w:separator/>
      </w:r>
    </w:p>
  </w:endnote>
  <w:endnote w:type="continuationSeparator" w:id="0">
    <w:p w14:paraId="0BA62BA9" w14:textId="77777777" w:rsidR="00331769" w:rsidRDefault="0033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CA5D" w14:textId="77777777" w:rsidR="00331769" w:rsidRDefault="00331769">
      <w:r>
        <w:separator/>
      </w:r>
    </w:p>
  </w:footnote>
  <w:footnote w:type="continuationSeparator" w:id="0">
    <w:p w14:paraId="6363E20F" w14:textId="77777777" w:rsidR="00331769" w:rsidRDefault="0033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C0C"/>
    <w:multiLevelType w:val="hybridMultilevel"/>
    <w:tmpl w:val="C374B2C2"/>
    <w:lvl w:ilvl="0" w:tplc="8CFAFF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5C65DD"/>
    <w:multiLevelType w:val="hybridMultilevel"/>
    <w:tmpl w:val="88164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4A0CDD"/>
    <w:multiLevelType w:val="hybridMultilevel"/>
    <w:tmpl w:val="7510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25CF6"/>
    <w:multiLevelType w:val="hybridMultilevel"/>
    <w:tmpl w:val="36A6ED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51A5BE4"/>
    <w:multiLevelType w:val="hybridMultilevel"/>
    <w:tmpl w:val="0E0EA140"/>
    <w:lvl w:ilvl="0" w:tplc="97CCE1F4">
      <w:numFmt w:val="bullet"/>
      <w:lvlText w:val="-"/>
      <w:lvlJc w:val="left"/>
      <w:pPr>
        <w:ind w:left="720" w:hanging="360"/>
      </w:pPr>
      <w:rPr>
        <w:rFonts w:ascii="Times New Roman" w:eastAsia="Times New Roman" w:hAnsi="Times New Roman" w:cs="Times New Roman" w:hint="default"/>
        <w:color w:val="auto"/>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6C494F"/>
    <w:multiLevelType w:val="hybridMultilevel"/>
    <w:tmpl w:val="27D68B1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9F"/>
    <w:rsid w:val="00015AD7"/>
    <w:rsid w:val="000310CB"/>
    <w:rsid w:val="00071816"/>
    <w:rsid w:val="001171FC"/>
    <w:rsid w:val="00195B39"/>
    <w:rsid w:val="00306735"/>
    <w:rsid w:val="00310701"/>
    <w:rsid w:val="00331769"/>
    <w:rsid w:val="00364B6C"/>
    <w:rsid w:val="003A6A38"/>
    <w:rsid w:val="003A7ACA"/>
    <w:rsid w:val="003B3914"/>
    <w:rsid w:val="003C42B5"/>
    <w:rsid w:val="003F7E52"/>
    <w:rsid w:val="00402A75"/>
    <w:rsid w:val="00454CA6"/>
    <w:rsid w:val="00477F64"/>
    <w:rsid w:val="004D17EB"/>
    <w:rsid w:val="004D729B"/>
    <w:rsid w:val="005A2A8C"/>
    <w:rsid w:val="0063641D"/>
    <w:rsid w:val="00645BA6"/>
    <w:rsid w:val="006977BA"/>
    <w:rsid w:val="00761AB3"/>
    <w:rsid w:val="0079339E"/>
    <w:rsid w:val="00873DA4"/>
    <w:rsid w:val="008777C4"/>
    <w:rsid w:val="008A74C2"/>
    <w:rsid w:val="008E01DB"/>
    <w:rsid w:val="008F2D57"/>
    <w:rsid w:val="009B414C"/>
    <w:rsid w:val="009B7894"/>
    <w:rsid w:val="00A429E9"/>
    <w:rsid w:val="00B01386"/>
    <w:rsid w:val="00B27B87"/>
    <w:rsid w:val="00B46621"/>
    <w:rsid w:val="00B471A6"/>
    <w:rsid w:val="00B61966"/>
    <w:rsid w:val="00B77759"/>
    <w:rsid w:val="00BC5E38"/>
    <w:rsid w:val="00C07338"/>
    <w:rsid w:val="00C30B9F"/>
    <w:rsid w:val="00C84A7C"/>
    <w:rsid w:val="00E10026"/>
    <w:rsid w:val="00E14381"/>
    <w:rsid w:val="00EF069C"/>
    <w:rsid w:val="00FA327C"/>
    <w:rsid w:val="00FE6D97"/>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4454"/>
  <w15:docId w15:val="{B46AC037-9E01-41EB-A6A8-F1D8A7EF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5DAD"/>
    <w:pPr>
      <w:tabs>
        <w:tab w:val="center" w:pos="4536"/>
        <w:tab w:val="right" w:pos="9072"/>
      </w:tabs>
    </w:pPr>
  </w:style>
  <w:style w:type="character" w:customStyle="1" w:styleId="HeaderChar">
    <w:name w:val="Header Char"/>
    <w:link w:val="Header"/>
    <w:rsid w:val="00985DAD"/>
    <w:rPr>
      <w:sz w:val="24"/>
      <w:szCs w:val="24"/>
    </w:rPr>
  </w:style>
  <w:style w:type="paragraph" w:styleId="Footer">
    <w:name w:val="footer"/>
    <w:basedOn w:val="Normal"/>
    <w:link w:val="FooterChar"/>
    <w:rsid w:val="00985DAD"/>
    <w:pPr>
      <w:tabs>
        <w:tab w:val="center" w:pos="4536"/>
        <w:tab w:val="right" w:pos="9072"/>
      </w:tabs>
    </w:pPr>
  </w:style>
  <w:style w:type="character" w:customStyle="1" w:styleId="FooterChar">
    <w:name w:val="Footer Char"/>
    <w:link w:val="Footer"/>
    <w:rsid w:val="00985DAD"/>
    <w:rPr>
      <w:sz w:val="24"/>
      <w:szCs w:val="24"/>
    </w:rPr>
  </w:style>
  <w:style w:type="paragraph" w:styleId="BalloonText">
    <w:name w:val="Balloon Text"/>
    <w:basedOn w:val="Normal"/>
    <w:link w:val="BalloonTextChar"/>
    <w:rsid w:val="003A6A38"/>
    <w:rPr>
      <w:rFonts w:ascii="Segoe UI" w:hAnsi="Segoe UI" w:cs="Segoe UI"/>
      <w:sz w:val="18"/>
      <w:szCs w:val="18"/>
    </w:rPr>
  </w:style>
  <w:style w:type="character" w:customStyle="1" w:styleId="BalloonTextChar">
    <w:name w:val="Balloon Text Char"/>
    <w:basedOn w:val="DefaultParagraphFont"/>
    <w:link w:val="BalloonText"/>
    <w:rsid w:val="003A6A38"/>
    <w:rPr>
      <w:rFonts w:ascii="Segoe UI" w:hAnsi="Segoe UI" w:cs="Segoe UI"/>
      <w:sz w:val="18"/>
      <w:szCs w:val="18"/>
    </w:rPr>
  </w:style>
  <w:style w:type="character" w:styleId="CommentReference">
    <w:name w:val="annotation reference"/>
    <w:basedOn w:val="DefaultParagraphFont"/>
    <w:rsid w:val="00310701"/>
    <w:rPr>
      <w:sz w:val="16"/>
      <w:szCs w:val="16"/>
    </w:rPr>
  </w:style>
  <w:style w:type="paragraph" w:styleId="CommentText">
    <w:name w:val="annotation text"/>
    <w:basedOn w:val="Normal"/>
    <w:link w:val="CommentTextChar"/>
    <w:rsid w:val="00310701"/>
    <w:rPr>
      <w:sz w:val="20"/>
      <w:szCs w:val="20"/>
    </w:rPr>
  </w:style>
  <w:style w:type="character" w:customStyle="1" w:styleId="CommentTextChar">
    <w:name w:val="Comment Text Char"/>
    <w:basedOn w:val="DefaultParagraphFont"/>
    <w:link w:val="CommentText"/>
    <w:rsid w:val="00310701"/>
  </w:style>
  <w:style w:type="paragraph" w:styleId="CommentSubject">
    <w:name w:val="annotation subject"/>
    <w:basedOn w:val="CommentText"/>
    <w:next w:val="CommentText"/>
    <w:link w:val="CommentSubjectChar"/>
    <w:rsid w:val="00310701"/>
    <w:rPr>
      <w:b/>
      <w:bCs/>
    </w:rPr>
  </w:style>
  <w:style w:type="character" w:customStyle="1" w:styleId="CommentSubjectChar">
    <w:name w:val="Comment Subject Char"/>
    <w:basedOn w:val="CommentTextChar"/>
    <w:link w:val="CommentSubject"/>
    <w:rsid w:val="00310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7F049DFF17F4CBBEB325A23D49D99" ma:contentTypeVersion="0" ma:contentTypeDescription="Create a new document." ma:contentTypeScope="" ma:versionID="3a1b5d339b82cb5bce7c9bafa3d74680">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0C26D-83FB-4AD6-A125-734DE506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39BEF7-10B8-40E1-A1E5-8A0C0AD2AF43}">
  <ds:schemaRefs>
    <ds:schemaRef ds:uri="http://schemas.microsoft.com/sharepoint/v3/contenttype/forms"/>
  </ds:schemaRefs>
</ds:datastoreItem>
</file>

<file path=customXml/itemProps3.xml><?xml version="1.0" encoding="utf-8"?>
<ds:datastoreItem xmlns:ds="http://schemas.openxmlformats.org/officeDocument/2006/customXml" ds:itemID="{F897B1B7-AEC3-49B6-A78A-392E5704EDE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1630</Words>
  <Characters>9297</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Anita Rubić</dc:creator>
  <cp:lastModifiedBy>Sunčica Marini</cp:lastModifiedBy>
  <cp:revision>6</cp:revision>
  <cp:lastPrinted>2023-03-21T09:52:00Z</cp:lastPrinted>
  <dcterms:created xsi:type="dcterms:W3CDTF">2023-03-21T11:51:00Z</dcterms:created>
  <dcterms:modified xsi:type="dcterms:W3CDTF">2023-03-22T09:08:00Z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0x010100C877F049DFF17F4CBBEB325A23D49D99</vt:lpwstr>
  </property>
</Properties>
</file>