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DEA8F" w14:textId="77777777" w:rsidR="00B656FD" w:rsidRPr="00B656FD" w:rsidRDefault="00B656FD" w:rsidP="00B656FD">
      <w:pPr>
        <w:jc w:val="center"/>
        <w:rPr>
          <w:rFonts w:ascii="Times New Roman" w:hAnsi="Times New Roman"/>
          <w:snapToGrid/>
        </w:rPr>
      </w:pPr>
      <w:r w:rsidRPr="00B656FD">
        <w:rPr>
          <w:rFonts w:ascii="Times New Roman" w:hAnsi="Times New Roman"/>
          <w:noProof/>
          <w:snapToGrid/>
        </w:rPr>
        <w:drawing>
          <wp:inline distT="0" distB="0" distL="0" distR="0" wp14:anchorId="7CFBFDF1" wp14:editId="6A49F9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6FD">
        <w:rPr>
          <w:rFonts w:ascii="Times New Roman" w:hAnsi="Times New Roman"/>
          <w:snapToGrid/>
        </w:rPr>
        <w:fldChar w:fldCharType="begin"/>
      </w:r>
      <w:r w:rsidRPr="00B656FD">
        <w:rPr>
          <w:rFonts w:ascii="Times New Roman" w:hAnsi="Times New Roman"/>
          <w:snapToGrid/>
        </w:rPr>
        <w:instrText xml:space="preserve"> INCLUDEPICTURE "http://www.inet.hr/~box/images/grb-rh.gif" \* MERGEFORMATINET </w:instrText>
      </w:r>
      <w:r w:rsidRPr="00B656FD">
        <w:rPr>
          <w:rFonts w:ascii="Times New Roman" w:hAnsi="Times New Roman"/>
          <w:snapToGrid/>
        </w:rPr>
        <w:fldChar w:fldCharType="end"/>
      </w:r>
    </w:p>
    <w:p w14:paraId="07EC58A1" w14:textId="77777777" w:rsidR="00B656FD" w:rsidRPr="00B656FD" w:rsidRDefault="00B656FD" w:rsidP="00B656FD">
      <w:pPr>
        <w:spacing w:before="60" w:after="1680"/>
        <w:jc w:val="center"/>
        <w:rPr>
          <w:rFonts w:ascii="Times New Roman" w:hAnsi="Times New Roman"/>
          <w:snapToGrid/>
          <w:sz w:val="28"/>
        </w:rPr>
      </w:pPr>
      <w:r w:rsidRPr="00B656FD">
        <w:rPr>
          <w:rFonts w:ascii="Times New Roman" w:hAnsi="Times New Roman"/>
          <w:snapToGrid/>
          <w:sz w:val="28"/>
        </w:rPr>
        <w:t>VLADA REPUBLIKE HRVATSKE</w:t>
      </w:r>
    </w:p>
    <w:p w14:paraId="1110C274" w14:textId="77777777" w:rsidR="00B656FD" w:rsidRPr="00B656FD" w:rsidRDefault="00B656FD" w:rsidP="00B656FD">
      <w:pPr>
        <w:rPr>
          <w:rFonts w:ascii="Times New Roman" w:hAnsi="Times New Roman"/>
          <w:snapToGrid/>
        </w:rPr>
      </w:pPr>
    </w:p>
    <w:p w14:paraId="4B0084D4" w14:textId="2DB9B7BE" w:rsidR="00B656FD" w:rsidRPr="00B656FD" w:rsidRDefault="00B656FD" w:rsidP="00B656FD">
      <w:pPr>
        <w:spacing w:after="2400"/>
        <w:jc w:val="right"/>
        <w:rPr>
          <w:rFonts w:ascii="Times New Roman" w:hAnsi="Times New Roman"/>
          <w:snapToGrid/>
        </w:rPr>
      </w:pPr>
      <w:r w:rsidRPr="00B656FD">
        <w:rPr>
          <w:rFonts w:ascii="Times New Roman" w:hAnsi="Times New Roman"/>
          <w:snapToGrid/>
        </w:rPr>
        <w:t xml:space="preserve">Zagreb, </w:t>
      </w:r>
      <w:r>
        <w:rPr>
          <w:rFonts w:ascii="Times New Roman" w:hAnsi="Times New Roman"/>
          <w:snapToGrid/>
        </w:rPr>
        <w:t>2</w:t>
      </w:r>
      <w:r w:rsidR="009F09F8">
        <w:rPr>
          <w:rFonts w:ascii="Times New Roman" w:hAnsi="Times New Roman"/>
          <w:snapToGrid/>
        </w:rPr>
        <w:t>2</w:t>
      </w:r>
      <w:r>
        <w:rPr>
          <w:rFonts w:ascii="Times New Roman" w:hAnsi="Times New Roman"/>
          <w:snapToGrid/>
        </w:rPr>
        <w:t>.</w:t>
      </w:r>
      <w:r w:rsidRPr="00B656FD">
        <w:rPr>
          <w:rFonts w:ascii="Times New Roman" w:hAnsi="Times New Roman"/>
          <w:snapToGrid/>
        </w:rPr>
        <w:t xml:space="preserve"> ožujka 2023.</w:t>
      </w:r>
    </w:p>
    <w:p w14:paraId="6DF484B1" w14:textId="77777777" w:rsidR="00B656FD" w:rsidRPr="00B656FD" w:rsidRDefault="00B656FD" w:rsidP="00B656FD">
      <w:pPr>
        <w:spacing w:line="360" w:lineRule="auto"/>
        <w:rPr>
          <w:rFonts w:ascii="Times New Roman" w:hAnsi="Times New Roman"/>
          <w:snapToGrid/>
        </w:rPr>
      </w:pPr>
      <w:r w:rsidRPr="00B656FD">
        <w:rPr>
          <w:rFonts w:ascii="Times New Roman" w:hAnsi="Times New Roman"/>
          <w:snapToGrid/>
        </w:rPr>
        <w:t>__________________________________________________________________________</w:t>
      </w:r>
    </w:p>
    <w:p w14:paraId="589365AC" w14:textId="77777777" w:rsidR="00B656FD" w:rsidRPr="00B656FD" w:rsidRDefault="00B656FD" w:rsidP="00B656FD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napToGrid/>
        </w:rPr>
        <w:sectPr w:rsidR="00B656FD" w:rsidRPr="00B656FD" w:rsidSect="00B656FD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656FD" w:rsidRPr="00B656FD" w14:paraId="267DB9A5" w14:textId="77777777" w:rsidTr="00CA1A93">
        <w:tc>
          <w:tcPr>
            <w:tcW w:w="1951" w:type="dxa"/>
          </w:tcPr>
          <w:p w14:paraId="29B05C90" w14:textId="77777777" w:rsidR="00B656FD" w:rsidRPr="00B656FD" w:rsidRDefault="00B656FD" w:rsidP="00B656FD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B656FD">
              <w:rPr>
                <w:rFonts w:ascii="Times New Roman" w:hAnsi="Times New Roman"/>
                <w:b/>
                <w:smallCaps/>
                <w:snapToGrid/>
              </w:rPr>
              <w:t>Predlagatelj</w:t>
            </w:r>
            <w:r w:rsidRPr="00B656FD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</w:tcPr>
          <w:p w14:paraId="6DDBDB6C" w14:textId="77777777" w:rsidR="00B656FD" w:rsidRPr="00B656FD" w:rsidRDefault="00B656FD" w:rsidP="00B656FD">
            <w:pPr>
              <w:spacing w:line="360" w:lineRule="auto"/>
              <w:rPr>
                <w:rFonts w:ascii="Times New Roman" w:hAnsi="Times New Roman"/>
                <w:snapToGrid/>
              </w:rPr>
            </w:pPr>
            <w:r w:rsidRPr="00B656FD">
              <w:rPr>
                <w:rFonts w:ascii="Times New Roman" w:hAnsi="Times New Roman"/>
                <w:snapToGrid/>
              </w:rPr>
              <w:t>Ministarstvo</w:t>
            </w:r>
            <w:r w:rsidRPr="00B656FD">
              <w:rPr>
                <w:rFonts w:ascii="Times New Roman" w:hAnsi="Times New Roman"/>
                <w:bCs/>
                <w:snapToGrid/>
              </w:rPr>
              <w:t xml:space="preserve"> rada, mirovinskoga sustava, obitelji i socijalne politike</w:t>
            </w:r>
            <w:r w:rsidRPr="00B656FD">
              <w:rPr>
                <w:rFonts w:ascii="Times New Roman" w:hAnsi="Times New Roman"/>
                <w:snapToGrid/>
              </w:rPr>
              <w:t xml:space="preserve"> </w:t>
            </w:r>
          </w:p>
        </w:tc>
      </w:tr>
    </w:tbl>
    <w:p w14:paraId="4047A8B6" w14:textId="77777777" w:rsidR="00B656FD" w:rsidRPr="00B656FD" w:rsidRDefault="00B656FD" w:rsidP="00B656FD">
      <w:pPr>
        <w:spacing w:line="360" w:lineRule="auto"/>
        <w:rPr>
          <w:rFonts w:ascii="Times New Roman" w:hAnsi="Times New Roman"/>
          <w:snapToGrid/>
        </w:rPr>
      </w:pPr>
      <w:r w:rsidRPr="00B656FD">
        <w:rPr>
          <w:rFonts w:ascii="Times New Roman" w:hAnsi="Times New Roman"/>
          <w:snapToGrid/>
        </w:rPr>
        <w:t>__________________________________________________________________________</w:t>
      </w:r>
    </w:p>
    <w:p w14:paraId="182029AF" w14:textId="77777777" w:rsidR="00B656FD" w:rsidRPr="00B656FD" w:rsidRDefault="00B656FD" w:rsidP="00B656FD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napToGrid/>
        </w:rPr>
        <w:sectPr w:rsidR="00B656FD" w:rsidRPr="00B656F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656FD" w:rsidRPr="00B656FD" w14:paraId="24CFA00D" w14:textId="77777777" w:rsidTr="00CA1A93">
        <w:tc>
          <w:tcPr>
            <w:tcW w:w="1951" w:type="dxa"/>
          </w:tcPr>
          <w:p w14:paraId="24EBD0B4" w14:textId="77777777" w:rsidR="00B656FD" w:rsidRPr="00B656FD" w:rsidRDefault="00B656FD" w:rsidP="00B656FD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B656FD">
              <w:rPr>
                <w:rFonts w:ascii="Times New Roman" w:hAnsi="Times New Roman"/>
                <w:b/>
                <w:smallCaps/>
                <w:snapToGrid/>
              </w:rPr>
              <w:t>Predmet</w:t>
            </w:r>
            <w:r w:rsidRPr="00B656FD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</w:tcPr>
          <w:p w14:paraId="05B250BA" w14:textId="77777777" w:rsidR="00B656FD" w:rsidRPr="00B656FD" w:rsidRDefault="00B656FD" w:rsidP="00B656FD">
            <w:pPr>
              <w:spacing w:line="360" w:lineRule="auto"/>
              <w:rPr>
                <w:rFonts w:ascii="Times New Roman" w:hAnsi="Times New Roman"/>
                <w:snapToGrid/>
              </w:rPr>
            </w:pPr>
            <w:r w:rsidRPr="00B656FD">
              <w:rPr>
                <w:rFonts w:ascii="Times New Roman" w:hAnsi="Times New Roman"/>
                <w:snapToGrid/>
              </w:rPr>
              <w:t xml:space="preserve">Prijedlog odluke o proglašenju „Nacionalnog dana </w:t>
            </w:r>
            <w:proofErr w:type="spellStart"/>
            <w:r w:rsidRPr="00B656FD">
              <w:rPr>
                <w:rFonts w:ascii="Times New Roman" w:hAnsi="Times New Roman"/>
                <w:snapToGrid/>
              </w:rPr>
              <w:t>udomiteljstva</w:t>
            </w:r>
            <w:proofErr w:type="spellEnd"/>
            <w:r w:rsidRPr="00B656FD">
              <w:rPr>
                <w:rFonts w:ascii="Times New Roman" w:hAnsi="Times New Roman"/>
                <w:snapToGrid/>
              </w:rPr>
              <w:t xml:space="preserve">“ (predlagatelj: Odbor za obitelj, mlade i sport Hrvatskoga sabora) - davanje mišljenja Hrvatskome saboru </w:t>
            </w:r>
          </w:p>
        </w:tc>
      </w:tr>
    </w:tbl>
    <w:p w14:paraId="4C3BDA34" w14:textId="77777777" w:rsidR="00B656FD" w:rsidRPr="00B656FD" w:rsidRDefault="00B656FD" w:rsidP="00B656FD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napToGrid/>
        </w:rPr>
      </w:pPr>
      <w:r w:rsidRPr="00B656FD">
        <w:rPr>
          <w:rFonts w:ascii="Times New Roman" w:hAnsi="Times New Roman"/>
          <w:snapToGrid/>
        </w:rPr>
        <w:t>__________________________________________________________________________</w:t>
      </w:r>
    </w:p>
    <w:p w14:paraId="2F2EE1AC" w14:textId="77777777" w:rsidR="00B656FD" w:rsidRPr="00B656FD" w:rsidRDefault="00B656FD" w:rsidP="00B656FD">
      <w:pPr>
        <w:rPr>
          <w:rFonts w:ascii="Times New Roman" w:hAnsi="Times New Roman"/>
          <w:snapToGrid/>
        </w:rPr>
      </w:pPr>
    </w:p>
    <w:p w14:paraId="349442BA" w14:textId="77777777" w:rsidR="00B656FD" w:rsidRPr="00B656FD" w:rsidRDefault="00B656FD" w:rsidP="00B656FD">
      <w:pPr>
        <w:rPr>
          <w:rFonts w:ascii="Times New Roman" w:hAnsi="Times New Roman"/>
          <w:snapToGrid/>
        </w:rPr>
      </w:pPr>
    </w:p>
    <w:p w14:paraId="36D098BC" w14:textId="77777777" w:rsidR="00B656FD" w:rsidRPr="00B656FD" w:rsidRDefault="00B656FD" w:rsidP="00B656FD">
      <w:pPr>
        <w:rPr>
          <w:rFonts w:ascii="Times New Roman" w:hAnsi="Times New Roman"/>
          <w:snapToGrid/>
        </w:rPr>
      </w:pPr>
    </w:p>
    <w:p w14:paraId="7B8042DA" w14:textId="77777777" w:rsidR="00B656FD" w:rsidRPr="00B656FD" w:rsidRDefault="00B656FD" w:rsidP="00B656FD">
      <w:pPr>
        <w:rPr>
          <w:rFonts w:ascii="Times New Roman" w:hAnsi="Times New Roman"/>
          <w:snapToGrid/>
        </w:rPr>
      </w:pPr>
    </w:p>
    <w:p w14:paraId="0291AE3E" w14:textId="77777777" w:rsidR="00B656FD" w:rsidRPr="00B656FD" w:rsidRDefault="00B656FD" w:rsidP="00B656FD">
      <w:pPr>
        <w:rPr>
          <w:rFonts w:ascii="Times New Roman" w:hAnsi="Times New Roman"/>
          <w:snapToGrid/>
        </w:rPr>
      </w:pPr>
    </w:p>
    <w:p w14:paraId="29D63C8B" w14:textId="77777777" w:rsidR="00B656FD" w:rsidRPr="00B656FD" w:rsidRDefault="00B656FD" w:rsidP="00B656FD">
      <w:pPr>
        <w:rPr>
          <w:rFonts w:ascii="Times New Roman" w:hAnsi="Times New Roman"/>
          <w:snapToGrid/>
        </w:rPr>
      </w:pPr>
    </w:p>
    <w:p w14:paraId="1ADD66EF" w14:textId="77777777" w:rsidR="00B656FD" w:rsidRPr="00B656FD" w:rsidRDefault="00B656FD" w:rsidP="00B656FD">
      <w:pPr>
        <w:rPr>
          <w:rFonts w:ascii="Times New Roman" w:hAnsi="Times New Roman"/>
          <w:snapToGrid/>
        </w:rPr>
      </w:pPr>
    </w:p>
    <w:p w14:paraId="3AC29F6A" w14:textId="77777777" w:rsidR="00B656FD" w:rsidRPr="00B656FD" w:rsidRDefault="00B656FD" w:rsidP="00B656FD">
      <w:pPr>
        <w:rPr>
          <w:rFonts w:ascii="Times New Roman" w:hAnsi="Times New Roman"/>
          <w:snapToGrid/>
        </w:rPr>
        <w:sectPr w:rsidR="00B656FD" w:rsidRPr="00B656F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76A6F03" w14:textId="77777777" w:rsidR="00AC2558" w:rsidRPr="00B656FD" w:rsidRDefault="00AC2558" w:rsidP="00B656FD">
      <w:pPr>
        <w:jc w:val="both"/>
        <w:rPr>
          <w:rFonts w:ascii="Times New Roman" w:hAnsi="Times New Roman"/>
        </w:rPr>
      </w:pPr>
    </w:p>
    <w:p w14:paraId="2931A733" w14:textId="77777777" w:rsidR="00CC1E45" w:rsidRPr="0081070E" w:rsidRDefault="00B656FD" w:rsidP="0081070E">
      <w:pPr>
        <w:jc w:val="right"/>
        <w:rPr>
          <w:rFonts w:ascii="Times New Roman" w:hAnsi="Times New Roman"/>
          <w:b/>
        </w:rPr>
      </w:pPr>
      <w:r w:rsidRPr="0081070E">
        <w:rPr>
          <w:rFonts w:ascii="Times New Roman" w:hAnsi="Times New Roman"/>
          <w:b/>
        </w:rPr>
        <w:t>Prijedlog</w:t>
      </w:r>
    </w:p>
    <w:p w14:paraId="70E81296" w14:textId="77777777" w:rsidR="0043454B" w:rsidRPr="00B656FD" w:rsidRDefault="0043454B" w:rsidP="0081070E">
      <w:pPr>
        <w:rPr>
          <w:rFonts w:ascii="Times New Roman" w:hAnsi="Times New Roman"/>
        </w:rPr>
      </w:pPr>
    </w:p>
    <w:p w14:paraId="121DF423" w14:textId="77777777" w:rsidR="00B656FD" w:rsidRPr="00B656FD" w:rsidRDefault="00B656FD" w:rsidP="0081070E">
      <w:pPr>
        <w:rPr>
          <w:rFonts w:ascii="Times New Roman" w:hAnsi="Times New Roman"/>
        </w:rPr>
      </w:pPr>
    </w:p>
    <w:p w14:paraId="222BAF12" w14:textId="77777777" w:rsidR="00B656FD" w:rsidRPr="00B656FD" w:rsidRDefault="00B656FD" w:rsidP="0081070E">
      <w:pPr>
        <w:rPr>
          <w:rFonts w:ascii="Times New Roman" w:hAnsi="Times New Roman"/>
        </w:rPr>
      </w:pPr>
    </w:p>
    <w:p w14:paraId="00E7FC8A" w14:textId="77777777" w:rsidR="00F32C5F" w:rsidRPr="00B656FD" w:rsidRDefault="00B656FD" w:rsidP="0081070E">
      <w:pPr>
        <w:rPr>
          <w:rFonts w:ascii="Times New Roman" w:hAnsi="Times New Roman"/>
        </w:rPr>
      </w:pPr>
      <w:r w:rsidRPr="00B656FD">
        <w:rPr>
          <w:rFonts w:ascii="Times New Roman" w:hAnsi="Times New Roman"/>
        </w:rPr>
        <w:t xml:space="preserve">KLASA: </w:t>
      </w:r>
      <w:r w:rsidRPr="00B656FD">
        <w:rPr>
          <w:rFonts w:ascii="Times New Roman" w:hAnsi="Times New Roman"/>
        </w:rPr>
        <w:tab/>
      </w:r>
    </w:p>
    <w:p w14:paraId="5ECFFA0C" w14:textId="77777777" w:rsidR="002E378F" w:rsidRPr="00B656FD" w:rsidRDefault="00B656FD" w:rsidP="0081070E">
      <w:pPr>
        <w:rPr>
          <w:rFonts w:ascii="Times New Roman" w:hAnsi="Times New Roman"/>
        </w:rPr>
      </w:pPr>
      <w:r w:rsidRPr="00B656FD">
        <w:rPr>
          <w:rFonts w:ascii="Times New Roman" w:hAnsi="Times New Roman"/>
        </w:rPr>
        <w:t xml:space="preserve">URBROJ: </w:t>
      </w:r>
      <w:r w:rsidRPr="00B656FD">
        <w:rPr>
          <w:rFonts w:ascii="Times New Roman" w:hAnsi="Times New Roman"/>
        </w:rPr>
        <w:tab/>
      </w:r>
    </w:p>
    <w:p w14:paraId="6BB875E0" w14:textId="77777777" w:rsidR="002316E9" w:rsidRPr="00B656FD" w:rsidRDefault="002316E9" w:rsidP="0081070E">
      <w:pPr>
        <w:tabs>
          <w:tab w:val="left" w:pos="3720"/>
        </w:tabs>
        <w:rPr>
          <w:rFonts w:ascii="Times New Roman" w:hAnsi="Times New Roman"/>
        </w:rPr>
      </w:pPr>
    </w:p>
    <w:p w14:paraId="1E8EFDAD" w14:textId="77777777" w:rsidR="00CB5974" w:rsidRPr="00B656FD" w:rsidRDefault="00CB5974" w:rsidP="0081070E">
      <w:pPr>
        <w:rPr>
          <w:rFonts w:ascii="Times New Roman" w:hAnsi="Times New Roman"/>
        </w:rPr>
      </w:pPr>
      <w:r w:rsidRPr="00B656FD">
        <w:rPr>
          <w:rFonts w:ascii="Times New Roman" w:hAnsi="Times New Roman"/>
        </w:rPr>
        <w:t>Zagreb,</w:t>
      </w:r>
      <w:r w:rsidR="0093760C" w:rsidRPr="00B656FD">
        <w:rPr>
          <w:rFonts w:ascii="Times New Roman" w:hAnsi="Times New Roman"/>
        </w:rPr>
        <w:tab/>
      </w:r>
    </w:p>
    <w:p w14:paraId="6EA68D84" w14:textId="77777777" w:rsidR="00B22B94" w:rsidRPr="0081070E" w:rsidRDefault="00B22B94" w:rsidP="0081070E">
      <w:pPr>
        <w:rPr>
          <w:rFonts w:ascii="Times New Roman" w:hAnsi="Times New Roman"/>
        </w:rPr>
      </w:pPr>
    </w:p>
    <w:p w14:paraId="068FFF96" w14:textId="77777777" w:rsidR="00CB5974" w:rsidRDefault="00CB5974" w:rsidP="0081070E">
      <w:pPr>
        <w:rPr>
          <w:rFonts w:ascii="Times New Roman" w:hAnsi="Times New Roman"/>
        </w:rPr>
      </w:pPr>
    </w:p>
    <w:p w14:paraId="5D4CD011" w14:textId="77777777" w:rsidR="004E2C5C" w:rsidRDefault="004E2C5C" w:rsidP="0081070E">
      <w:pPr>
        <w:rPr>
          <w:rFonts w:ascii="Times New Roman" w:hAnsi="Times New Roman"/>
        </w:rPr>
      </w:pPr>
    </w:p>
    <w:p w14:paraId="66D70D51" w14:textId="77777777" w:rsidR="00B656FD" w:rsidRPr="0081070E" w:rsidRDefault="00B656FD" w:rsidP="0081070E">
      <w:pPr>
        <w:rPr>
          <w:rFonts w:ascii="Times New Roman" w:hAnsi="Times New Roman"/>
        </w:rPr>
      </w:pPr>
    </w:p>
    <w:p w14:paraId="6326C0E7" w14:textId="77777777" w:rsidR="00CB5974" w:rsidRPr="0081070E" w:rsidRDefault="00CB5974" w:rsidP="0081070E">
      <w:pPr>
        <w:ind w:left="4253"/>
        <w:rPr>
          <w:rFonts w:ascii="Times New Roman" w:hAnsi="Times New Roman"/>
          <w:b/>
        </w:rPr>
      </w:pPr>
      <w:r w:rsidRPr="0081070E">
        <w:rPr>
          <w:rFonts w:ascii="Times New Roman" w:hAnsi="Times New Roman"/>
          <w:b/>
        </w:rPr>
        <w:t>PREDSJEDNIKU HRVATSKOGA SABORA</w:t>
      </w:r>
    </w:p>
    <w:p w14:paraId="60C34E02" w14:textId="77777777" w:rsidR="00730EFB" w:rsidRDefault="00730EFB" w:rsidP="00B656FD">
      <w:pPr>
        <w:rPr>
          <w:rFonts w:ascii="Times New Roman" w:hAnsi="Times New Roman"/>
        </w:rPr>
      </w:pPr>
    </w:p>
    <w:p w14:paraId="3F9498BD" w14:textId="77777777" w:rsidR="00B656FD" w:rsidRDefault="00B656FD" w:rsidP="00B656FD">
      <w:pPr>
        <w:rPr>
          <w:rFonts w:ascii="Times New Roman" w:hAnsi="Times New Roman"/>
        </w:rPr>
      </w:pPr>
    </w:p>
    <w:p w14:paraId="42B467B9" w14:textId="77777777" w:rsidR="004E2C5C" w:rsidRDefault="004E2C5C" w:rsidP="00B656FD">
      <w:pPr>
        <w:rPr>
          <w:rFonts w:ascii="Times New Roman" w:hAnsi="Times New Roman"/>
        </w:rPr>
      </w:pPr>
    </w:p>
    <w:p w14:paraId="1DFBEE9D" w14:textId="77777777" w:rsidR="00B656FD" w:rsidRPr="0081070E" w:rsidRDefault="00B656FD" w:rsidP="00B656FD">
      <w:pPr>
        <w:rPr>
          <w:rFonts w:ascii="Times New Roman" w:hAnsi="Times New Roman"/>
        </w:rPr>
      </w:pPr>
    </w:p>
    <w:p w14:paraId="64FDBEAC" w14:textId="77777777" w:rsidR="00380CE9" w:rsidRPr="0081070E" w:rsidRDefault="00DF7552" w:rsidP="0081070E">
      <w:pPr>
        <w:ind w:left="1418" w:hanging="1418"/>
        <w:jc w:val="both"/>
        <w:rPr>
          <w:rFonts w:ascii="Times New Roman" w:hAnsi="Times New Roman"/>
        </w:rPr>
      </w:pPr>
      <w:r w:rsidRPr="0081070E">
        <w:rPr>
          <w:rFonts w:ascii="Times New Roman" w:hAnsi="Times New Roman"/>
        </w:rPr>
        <w:t>PREDMET</w:t>
      </w:r>
      <w:r w:rsidR="000376E5" w:rsidRPr="0081070E">
        <w:rPr>
          <w:rFonts w:ascii="Times New Roman" w:hAnsi="Times New Roman"/>
        </w:rPr>
        <w:t>:</w:t>
      </w:r>
      <w:r w:rsidR="000376E5" w:rsidRPr="0081070E">
        <w:rPr>
          <w:rFonts w:ascii="Times New Roman" w:hAnsi="Times New Roman"/>
        </w:rPr>
        <w:tab/>
      </w:r>
      <w:r w:rsidR="00A677CC" w:rsidRPr="0081070E">
        <w:rPr>
          <w:rFonts w:ascii="Times New Roman" w:hAnsi="Times New Roman"/>
        </w:rPr>
        <w:t xml:space="preserve">Prijedlog </w:t>
      </w:r>
      <w:bookmarkStart w:id="0" w:name="_Hlk126067337"/>
      <w:r w:rsidR="0042557E" w:rsidRPr="0081070E">
        <w:rPr>
          <w:rFonts w:ascii="Times New Roman" w:hAnsi="Times New Roman"/>
        </w:rPr>
        <w:t xml:space="preserve">odluke o proglašenju „Nacionalnog dana </w:t>
      </w:r>
      <w:proofErr w:type="spellStart"/>
      <w:r w:rsidR="0042557E" w:rsidRPr="0081070E">
        <w:rPr>
          <w:rFonts w:ascii="Times New Roman" w:hAnsi="Times New Roman"/>
        </w:rPr>
        <w:t>udomiteljstva</w:t>
      </w:r>
      <w:proofErr w:type="spellEnd"/>
      <w:r w:rsidR="0042557E" w:rsidRPr="0081070E">
        <w:rPr>
          <w:rFonts w:ascii="Times New Roman" w:hAnsi="Times New Roman"/>
        </w:rPr>
        <w:t xml:space="preserve">“ </w:t>
      </w:r>
      <w:bookmarkEnd w:id="0"/>
      <w:r w:rsidR="0042557E" w:rsidRPr="0081070E">
        <w:rPr>
          <w:rFonts w:ascii="Times New Roman" w:hAnsi="Times New Roman"/>
        </w:rPr>
        <w:t xml:space="preserve">(predlagatelj: Odbor za obitelj, mlade i sport Hrvatskoga sabora) </w:t>
      </w:r>
      <w:r>
        <w:rPr>
          <w:rFonts w:ascii="Times New Roman" w:hAnsi="Times New Roman"/>
        </w:rPr>
        <w:t xml:space="preserve">- mišljenje </w:t>
      </w:r>
      <w:r w:rsidR="0009524B" w:rsidRPr="0081070E">
        <w:rPr>
          <w:rFonts w:ascii="Times New Roman" w:hAnsi="Times New Roman"/>
        </w:rPr>
        <w:t xml:space="preserve">i amandman </w:t>
      </w:r>
      <w:r>
        <w:rPr>
          <w:rFonts w:ascii="Times New Roman" w:hAnsi="Times New Roman"/>
        </w:rPr>
        <w:t>Vlade</w:t>
      </w:r>
    </w:p>
    <w:p w14:paraId="7588AAD1" w14:textId="77777777" w:rsidR="000376E5" w:rsidRPr="0081070E" w:rsidRDefault="000376E5" w:rsidP="0081070E">
      <w:pPr>
        <w:rPr>
          <w:rFonts w:ascii="Times New Roman" w:hAnsi="Times New Roman"/>
        </w:rPr>
      </w:pPr>
    </w:p>
    <w:p w14:paraId="170E0811" w14:textId="77777777" w:rsidR="000376E5" w:rsidRPr="0081070E" w:rsidRDefault="000376E5" w:rsidP="0081070E">
      <w:pPr>
        <w:ind w:left="1418" w:hanging="1418"/>
        <w:jc w:val="both"/>
        <w:rPr>
          <w:rFonts w:ascii="Times New Roman" w:hAnsi="Times New Roman"/>
        </w:rPr>
      </w:pPr>
      <w:r w:rsidRPr="0081070E">
        <w:rPr>
          <w:rFonts w:ascii="Times New Roman" w:hAnsi="Times New Roman"/>
        </w:rPr>
        <w:t>Veza:</w:t>
      </w:r>
      <w:r w:rsidR="00576D5E" w:rsidRPr="0081070E">
        <w:rPr>
          <w:rFonts w:ascii="Times New Roman" w:hAnsi="Times New Roman"/>
        </w:rPr>
        <w:tab/>
      </w:r>
      <w:r w:rsidRPr="0081070E">
        <w:rPr>
          <w:rFonts w:ascii="Times New Roman" w:hAnsi="Times New Roman"/>
        </w:rPr>
        <w:t xml:space="preserve">Pismo Hrvatskoga sabora, </w:t>
      </w:r>
      <w:r w:rsidR="007E56F9" w:rsidRPr="0081070E">
        <w:rPr>
          <w:rFonts w:ascii="Times New Roman" w:hAnsi="Times New Roman"/>
        </w:rPr>
        <w:t>KLAS</w:t>
      </w:r>
      <w:r w:rsidR="007E56F9">
        <w:rPr>
          <w:rFonts w:ascii="Times New Roman" w:hAnsi="Times New Roman"/>
        </w:rPr>
        <w:t>A</w:t>
      </w:r>
      <w:r w:rsidRPr="0081070E">
        <w:rPr>
          <w:rFonts w:ascii="Times New Roman" w:hAnsi="Times New Roman"/>
        </w:rPr>
        <w:t xml:space="preserve">: </w:t>
      </w:r>
      <w:r w:rsidR="0042557E" w:rsidRPr="0081070E">
        <w:rPr>
          <w:rFonts w:ascii="Times New Roman" w:hAnsi="Times New Roman"/>
        </w:rPr>
        <w:t>990-01/22-01/04</w:t>
      </w:r>
      <w:r w:rsidRPr="0081070E">
        <w:rPr>
          <w:rFonts w:ascii="Times New Roman" w:hAnsi="Times New Roman"/>
        </w:rPr>
        <w:t xml:space="preserve">, </w:t>
      </w:r>
      <w:r w:rsidR="007E56F9" w:rsidRPr="0081070E">
        <w:rPr>
          <w:rFonts w:ascii="Times New Roman" w:hAnsi="Times New Roman"/>
        </w:rPr>
        <w:t>URBROJ</w:t>
      </w:r>
      <w:r w:rsidRPr="0081070E">
        <w:rPr>
          <w:rFonts w:ascii="Times New Roman" w:hAnsi="Times New Roman"/>
        </w:rPr>
        <w:t xml:space="preserve">: </w:t>
      </w:r>
      <w:r w:rsidR="008D60A1" w:rsidRPr="0081070E">
        <w:rPr>
          <w:rFonts w:ascii="Times New Roman" w:hAnsi="Times New Roman"/>
        </w:rPr>
        <w:t>65-</w:t>
      </w:r>
      <w:r w:rsidR="007E31F3" w:rsidRPr="0081070E">
        <w:rPr>
          <w:rFonts w:ascii="Times New Roman" w:hAnsi="Times New Roman"/>
        </w:rPr>
        <w:t>2</w:t>
      </w:r>
      <w:r w:rsidR="00413A9E" w:rsidRPr="0081070E">
        <w:rPr>
          <w:rFonts w:ascii="Times New Roman" w:hAnsi="Times New Roman"/>
        </w:rPr>
        <w:t>2</w:t>
      </w:r>
      <w:r w:rsidR="008D60A1" w:rsidRPr="0081070E">
        <w:rPr>
          <w:rFonts w:ascii="Times New Roman" w:hAnsi="Times New Roman"/>
        </w:rPr>
        <w:t>-03</w:t>
      </w:r>
      <w:r w:rsidRPr="0081070E">
        <w:rPr>
          <w:rFonts w:ascii="Times New Roman" w:hAnsi="Times New Roman"/>
        </w:rPr>
        <w:t xml:space="preserve">, od </w:t>
      </w:r>
      <w:r w:rsidR="0040446A" w:rsidRPr="0081070E">
        <w:rPr>
          <w:rFonts w:ascii="Times New Roman" w:hAnsi="Times New Roman"/>
        </w:rPr>
        <w:t>1</w:t>
      </w:r>
      <w:r w:rsidR="0042557E" w:rsidRPr="0081070E">
        <w:rPr>
          <w:rFonts w:ascii="Times New Roman" w:hAnsi="Times New Roman"/>
        </w:rPr>
        <w:t>5</w:t>
      </w:r>
      <w:r w:rsidR="00496E95" w:rsidRPr="0081070E">
        <w:rPr>
          <w:rFonts w:ascii="Times New Roman" w:hAnsi="Times New Roman"/>
        </w:rPr>
        <w:t xml:space="preserve">. </w:t>
      </w:r>
      <w:r w:rsidR="0042557E" w:rsidRPr="0081070E">
        <w:rPr>
          <w:rFonts w:ascii="Times New Roman" w:hAnsi="Times New Roman"/>
        </w:rPr>
        <w:t>lipnja</w:t>
      </w:r>
      <w:r w:rsidRPr="0081070E">
        <w:rPr>
          <w:rFonts w:ascii="Times New Roman" w:hAnsi="Times New Roman"/>
        </w:rPr>
        <w:t xml:space="preserve"> 20</w:t>
      </w:r>
      <w:r w:rsidR="004E1294" w:rsidRPr="0081070E">
        <w:rPr>
          <w:rFonts w:ascii="Times New Roman" w:hAnsi="Times New Roman"/>
        </w:rPr>
        <w:t>2</w:t>
      </w:r>
      <w:r w:rsidR="00413A9E" w:rsidRPr="0081070E">
        <w:rPr>
          <w:rFonts w:ascii="Times New Roman" w:hAnsi="Times New Roman"/>
        </w:rPr>
        <w:t>2</w:t>
      </w:r>
      <w:r w:rsidRPr="0081070E">
        <w:rPr>
          <w:rFonts w:ascii="Times New Roman" w:hAnsi="Times New Roman"/>
        </w:rPr>
        <w:t xml:space="preserve">. </w:t>
      </w:r>
    </w:p>
    <w:p w14:paraId="10583CA2" w14:textId="77777777" w:rsidR="000376E5" w:rsidRPr="0081070E" w:rsidRDefault="000376E5" w:rsidP="0081070E">
      <w:pPr>
        <w:jc w:val="both"/>
        <w:rPr>
          <w:rFonts w:ascii="Times New Roman" w:hAnsi="Times New Roman"/>
        </w:rPr>
      </w:pPr>
    </w:p>
    <w:p w14:paraId="241ADF21" w14:textId="77777777" w:rsidR="000376E5" w:rsidRPr="0081070E" w:rsidRDefault="000376E5" w:rsidP="0081070E">
      <w:pPr>
        <w:jc w:val="both"/>
        <w:rPr>
          <w:rFonts w:ascii="Times New Roman" w:hAnsi="Times New Roman"/>
        </w:rPr>
      </w:pPr>
    </w:p>
    <w:p w14:paraId="35EECB62" w14:textId="77777777" w:rsidR="000376E5" w:rsidRPr="0081070E" w:rsidRDefault="000376E5" w:rsidP="001F5C59">
      <w:pPr>
        <w:ind w:firstLine="1418"/>
        <w:jc w:val="both"/>
        <w:rPr>
          <w:rFonts w:ascii="Times New Roman" w:hAnsi="Times New Roman"/>
        </w:rPr>
      </w:pPr>
      <w:r w:rsidRPr="0081070E">
        <w:rPr>
          <w:rFonts w:ascii="Times New Roman" w:hAnsi="Times New Roman"/>
        </w:rPr>
        <w:t>Na temelju č</w:t>
      </w:r>
      <w:r w:rsidR="00D62CF0" w:rsidRPr="0081070E">
        <w:rPr>
          <w:rFonts w:ascii="Times New Roman" w:hAnsi="Times New Roman"/>
        </w:rPr>
        <w:t xml:space="preserve">lanka </w:t>
      </w:r>
      <w:r w:rsidRPr="0081070E">
        <w:rPr>
          <w:rFonts w:ascii="Times New Roman" w:hAnsi="Times New Roman"/>
        </w:rPr>
        <w:t>122. stavka 2. Poslovnika Hrvatskoga sa</w:t>
      </w:r>
      <w:r w:rsidR="00DF5AE0" w:rsidRPr="0081070E">
        <w:rPr>
          <w:rFonts w:ascii="Times New Roman" w:hAnsi="Times New Roman"/>
        </w:rPr>
        <w:t>bora (</w:t>
      </w:r>
      <w:r w:rsidR="00492C88" w:rsidRPr="0081070E">
        <w:rPr>
          <w:rFonts w:ascii="Times New Roman" w:hAnsi="Times New Roman"/>
        </w:rPr>
        <w:t>„</w:t>
      </w:r>
      <w:r w:rsidR="00DF5AE0" w:rsidRPr="0081070E">
        <w:rPr>
          <w:rFonts w:ascii="Times New Roman" w:hAnsi="Times New Roman"/>
        </w:rPr>
        <w:t>Narodne novine</w:t>
      </w:r>
      <w:r w:rsidR="00492C88" w:rsidRPr="0081070E">
        <w:rPr>
          <w:rFonts w:ascii="Times New Roman" w:hAnsi="Times New Roman"/>
        </w:rPr>
        <w:t>“</w:t>
      </w:r>
      <w:r w:rsidR="00DF5AE0" w:rsidRPr="0081070E">
        <w:rPr>
          <w:rFonts w:ascii="Times New Roman" w:hAnsi="Times New Roman"/>
        </w:rPr>
        <w:t>, br</w:t>
      </w:r>
      <w:r w:rsidR="00331902">
        <w:rPr>
          <w:rFonts w:ascii="Times New Roman" w:hAnsi="Times New Roman"/>
        </w:rPr>
        <w:t>.</w:t>
      </w:r>
      <w:r w:rsidR="00DA3B1D" w:rsidRPr="0081070E">
        <w:rPr>
          <w:rFonts w:ascii="Times New Roman" w:hAnsi="Times New Roman"/>
        </w:rPr>
        <w:t xml:space="preserve"> 81/</w:t>
      </w:r>
      <w:r w:rsidRPr="0081070E">
        <w:rPr>
          <w:rFonts w:ascii="Times New Roman" w:hAnsi="Times New Roman"/>
        </w:rPr>
        <w:t>13</w:t>
      </w:r>
      <w:r w:rsidR="0042557E" w:rsidRPr="0081070E">
        <w:rPr>
          <w:rFonts w:ascii="Times New Roman" w:hAnsi="Times New Roman"/>
        </w:rPr>
        <w:t>.</w:t>
      </w:r>
      <w:r w:rsidR="002A3E02" w:rsidRPr="0081070E">
        <w:rPr>
          <w:rFonts w:ascii="Times New Roman" w:hAnsi="Times New Roman"/>
        </w:rPr>
        <w:t>,</w:t>
      </w:r>
      <w:r w:rsidR="00DF5AE0" w:rsidRPr="0081070E">
        <w:rPr>
          <w:rFonts w:ascii="Times New Roman" w:hAnsi="Times New Roman"/>
        </w:rPr>
        <w:t xml:space="preserve"> 113/16</w:t>
      </w:r>
      <w:r w:rsidR="0042557E" w:rsidRPr="0081070E">
        <w:rPr>
          <w:rFonts w:ascii="Times New Roman" w:hAnsi="Times New Roman"/>
        </w:rPr>
        <w:t>.</w:t>
      </w:r>
      <w:r w:rsidR="007E31F3" w:rsidRPr="0081070E">
        <w:rPr>
          <w:rFonts w:ascii="Times New Roman" w:hAnsi="Times New Roman"/>
        </w:rPr>
        <w:t>,</w:t>
      </w:r>
      <w:r w:rsidR="002A3E02" w:rsidRPr="0081070E">
        <w:rPr>
          <w:rFonts w:ascii="Times New Roman" w:hAnsi="Times New Roman"/>
        </w:rPr>
        <w:t xml:space="preserve"> 69/17</w:t>
      </w:r>
      <w:r w:rsidR="0042557E" w:rsidRPr="0081070E">
        <w:rPr>
          <w:rFonts w:ascii="Times New Roman" w:hAnsi="Times New Roman"/>
        </w:rPr>
        <w:t>.</w:t>
      </w:r>
      <w:r w:rsidR="00413A9E" w:rsidRPr="0081070E">
        <w:rPr>
          <w:rFonts w:ascii="Times New Roman" w:hAnsi="Times New Roman"/>
        </w:rPr>
        <w:t>,</w:t>
      </w:r>
      <w:r w:rsidR="007E31F3" w:rsidRPr="0081070E">
        <w:rPr>
          <w:rFonts w:ascii="Times New Roman" w:hAnsi="Times New Roman"/>
        </w:rPr>
        <w:t xml:space="preserve"> 29/18</w:t>
      </w:r>
      <w:r w:rsidR="0042557E" w:rsidRPr="0081070E">
        <w:rPr>
          <w:rFonts w:ascii="Times New Roman" w:hAnsi="Times New Roman"/>
        </w:rPr>
        <w:t>.</w:t>
      </w:r>
      <w:r w:rsidR="00413A9E" w:rsidRPr="0081070E">
        <w:rPr>
          <w:rFonts w:ascii="Times New Roman" w:hAnsi="Times New Roman"/>
        </w:rPr>
        <w:t>, 53/20</w:t>
      </w:r>
      <w:r w:rsidR="0042557E" w:rsidRPr="0081070E">
        <w:rPr>
          <w:rFonts w:ascii="Times New Roman" w:hAnsi="Times New Roman"/>
        </w:rPr>
        <w:t>.</w:t>
      </w:r>
      <w:r w:rsidR="00413A9E" w:rsidRPr="0081070E">
        <w:rPr>
          <w:rFonts w:ascii="Times New Roman" w:hAnsi="Times New Roman"/>
        </w:rPr>
        <w:t>, 119/20</w:t>
      </w:r>
      <w:r w:rsidR="0042557E" w:rsidRPr="0081070E">
        <w:rPr>
          <w:rFonts w:ascii="Times New Roman" w:hAnsi="Times New Roman"/>
        </w:rPr>
        <w:t>.</w:t>
      </w:r>
      <w:r w:rsidR="00413A9E" w:rsidRPr="0081070E">
        <w:rPr>
          <w:rFonts w:ascii="Times New Roman" w:hAnsi="Times New Roman"/>
        </w:rPr>
        <w:t xml:space="preserve"> </w:t>
      </w:r>
      <w:r w:rsidR="00331902">
        <w:rPr>
          <w:rFonts w:ascii="Times New Roman" w:hAnsi="Times New Roman"/>
        </w:rPr>
        <w:t xml:space="preserve">- Odluka Ustavnog suda Republike Hrvatske </w:t>
      </w:r>
      <w:r w:rsidR="00413A9E" w:rsidRPr="0081070E">
        <w:rPr>
          <w:rFonts w:ascii="Times New Roman" w:hAnsi="Times New Roman"/>
        </w:rPr>
        <w:t>i 123/20</w:t>
      </w:r>
      <w:r w:rsidR="0042557E" w:rsidRPr="0081070E">
        <w:rPr>
          <w:rFonts w:ascii="Times New Roman" w:hAnsi="Times New Roman"/>
        </w:rPr>
        <w:t>.</w:t>
      </w:r>
      <w:r w:rsidRPr="0081070E">
        <w:rPr>
          <w:rFonts w:ascii="Times New Roman" w:hAnsi="Times New Roman"/>
        </w:rPr>
        <w:t xml:space="preserve">), Vlada Republike Hrvatske o </w:t>
      </w:r>
      <w:r w:rsidR="002D6623" w:rsidRPr="0081070E">
        <w:rPr>
          <w:rFonts w:ascii="Times New Roman" w:hAnsi="Times New Roman"/>
        </w:rPr>
        <w:t xml:space="preserve">Prijedlogu </w:t>
      </w:r>
      <w:r w:rsidR="0042557E" w:rsidRPr="0081070E">
        <w:rPr>
          <w:rFonts w:ascii="Times New Roman" w:hAnsi="Times New Roman"/>
        </w:rPr>
        <w:t xml:space="preserve">odluke o proglašenju „Nacionalnog dana </w:t>
      </w:r>
      <w:proofErr w:type="spellStart"/>
      <w:r w:rsidR="0042557E" w:rsidRPr="0081070E">
        <w:rPr>
          <w:rFonts w:ascii="Times New Roman" w:hAnsi="Times New Roman"/>
        </w:rPr>
        <w:t>udomiteljstva</w:t>
      </w:r>
      <w:proofErr w:type="spellEnd"/>
      <w:r w:rsidR="0042557E" w:rsidRPr="0081070E">
        <w:rPr>
          <w:rFonts w:ascii="Times New Roman" w:hAnsi="Times New Roman"/>
        </w:rPr>
        <w:t xml:space="preserve">“ </w:t>
      </w:r>
      <w:r w:rsidR="009E48B3" w:rsidRPr="0081070E">
        <w:rPr>
          <w:rFonts w:ascii="Times New Roman" w:hAnsi="Times New Roman"/>
        </w:rPr>
        <w:t>(pred</w:t>
      </w:r>
      <w:r w:rsidR="005771A5" w:rsidRPr="0081070E">
        <w:rPr>
          <w:rFonts w:ascii="Times New Roman" w:hAnsi="Times New Roman"/>
        </w:rPr>
        <w:t>lagatelj</w:t>
      </w:r>
      <w:r w:rsidR="00331902">
        <w:rPr>
          <w:rFonts w:ascii="Times New Roman" w:hAnsi="Times New Roman"/>
        </w:rPr>
        <w:t>:</w:t>
      </w:r>
      <w:r w:rsidR="009322F5" w:rsidRPr="0081070E">
        <w:rPr>
          <w:rFonts w:ascii="Times New Roman" w:hAnsi="Times New Roman"/>
        </w:rPr>
        <w:t xml:space="preserve"> </w:t>
      </w:r>
      <w:r w:rsidR="0042557E" w:rsidRPr="0081070E">
        <w:rPr>
          <w:rFonts w:ascii="Times New Roman" w:hAnsi="Times New Roman"/>
        </w:rPr>
        <w:t>Odbor za obitelj, mlade i sport Hrvatskoga sabora</w:t>
      </w:r>
      <w:r w:rsidR="009E48B3" w:rsidRPr="0081070E">
        <w:rPr>
          <w:rFonts w:ascii="Times New Roman" w:hAnsi="Times New Roman"/>
        </w:rPr>
        <w:t>)</w:t>
      </w:r>
      <w:r w:rsidRPr="0081070E">
        <w:rPr>
          <w:rFonts w:ascii="Times New Roman" w:hAnsi="Times New Roman"/>
        </w:rPr>
        <w:t>, daje sljedeće</w:t>
      </w:r>
    </w:p>
    <w:p w14:paraId="24FD32A3" w14:textId="77777777" w:rsidR="000376E5" w:rsidRPr="00D118A7" w:rsidRDefault="000376E5" w:rsidP="0081070E">
      <w:pPr>
        <w:jc w:val="both"/>
        <w:rPr>
          <w:rFonts w:ascii="Times New Roman" w:hAnsi="Times New Roman"/>
        </w:rPr>
      </w:pPr>
    </w:p>
    <w:p w14:paraId="208C6E5C" w14:textId="77777777" w:rsidR="00D118A7" w:rsidRPr="00D118A7" w:rsidRDefault="00D118A7" w:rsidP="0081070E">
      <w:pPr>
        <w:jc w:val="both"/>
        <w:rPr>
          <w:rFonts w:ascii="Times New Roman" w:hAnsi="Times New Roman"/>
        </w:rPr>
      </w:pPr>
    </w:p>
    <w:p w14:paraId="46727C6A" w14:textId="77777777" w:rsidR="000376E5" w:rsidRPr="0081070E" w:rsidRDefault="000376E5" w:rsidP="0081070E">
      <w:pPr>
        <w:jc w:val="center"/>
        <w:rPr>
          <w:rFonts w:ascii="Times New Roman" w:hAnsi="Times New Roman"/>
          <w:b/>
        </w:rPr>
      </w:pPr>
      <w:r w:rsidRPr="0081070E">
        <w:rPr>
          <w:rFonts w:ascii="Times New Roman" w:hAnsi="Times New Roman"/>
          <w:b/>
        </w:rPr>
        <w:t>M I Š L J E N J E</w:t>
      </w:r>
    </w:p>
    <w:p w14:paraId="311BC2CE" w14:textId="77777777" w:rsidR="00331902" w:rsidRPr="00D118A7" w:rsidRDefault="00331902" w:rsidP="0081070E">
      <w:pPr>
        <w:pStyle w:val="BodyText"/>
        <w:jc w:val="both"/>
        <w:rPr>
          <w:b w:val="0"/>
          <w:snapToGrid w:val="0"/>
          <w:szCs w:val="24"/>
        </w:rPr>
      </w:pPr>
    </w:p>
    <w:p w14:paraId="110D1994" w14:textId="77777777" w:rsidR="00D118A7" w:rsidRPr="00D118A7" w:rsidRDefault="00D118A7" w:rsidP="0081070E">
      <w:pPr>
        <w:pStyle w:val="BodyText"/>
        <w:jc w:val="both"/>
        <w:rPr>
          <w:b w:val="0"/>
          <w:snapToGrid w:val="0"/>
          <w:szCs w:val="24"/>
        </w:rPr>
      </w:pPr>
    </w:p>
    <w:p w14:paraId="3E9AF3D8" w14:textId="77777777" w:rsidR="00F5741D" w:rsidRPr="0081070E" w:rsidRDefault="00DA3B1D" w:rsidP="00331902">
      <w:pPr>
        <w:pStyle w:val="BodyText"/>
        <w:ind w:firstLine="1418"/>
        <w:jc w:val="both"/>
        <w:rPr>
          <w:b w:val="0"/>
          <w:szCs w:val="24"/>
        </w:rPr>
      </w:pPr>
      <w:r w:rsidRPr="0081070E">
        <w:rPr>
          <w:b w:val="0"/>
          <w:szCs w:val="24"/>
        </w:rPr>
        <w:t>Vlada Republike Hrvatske predlaže Hrvatskome saboru da</w:t>
      </w:r>
      <w:r w:rsidR="00F5741D" w:rsidRPr="0081070E">
        <w:rPr>
          <w:b w:val="0"/>
          <w:szCs w:val="24"/>
        </w:rPr>
        <w:t>, uz odgovarajuć</w:t>
      </w:r>
      <w:r w:rsidR="00D400C3" w:rsidRPr="0081070E">
        <w:rPr>
          <w:b w:val="0"/>
          <w:szCs w:val="24"/>
        </w:rPr>
        <w:t>u</w:t>
      </w:r>
      <w:r w:rsidR="00F5741D" w:rsidRPr="0081070E">
        <w:rPr>
          <w:b w:val="0"/>
          <w:szCs w:val="24"/>
        </w:rPr>
        <w:t xml:space="preserve"> izmjen</w:t>
      </w:r>
      <w:r w:rsidR="00D400C3" w:rsidRPr="0081070E">
        <w:rPr>
          <w:b w:val="0"/>
          <w:szCs w:val="24"/>
        </w:rPr>
        <w:t>u</w:t>
      </w:r>
      <w:r w:rsidR="00F5741D" w:rsidRPr="0081070E">
        <w:rPr>
          <w:b w:val="0"/>
          <w:szCs w:val="24"/>
        </w:rPr>
        <w:t xml:space="preserve">, </w:t>
      </w:r>
      <w:r w:rsidRPr="0081070E">
        <w:rPr>
          <w:b w:val="0"/>
          <w:szCs w:val="24"/>
        </w:rPr>
        <w:t xml:space="preserve">prihvati </w:t>
      </w:r>
      <w:r w:rsidR="00834E75" w:rsidRPr="0081070E">
        <w:rPr>
          <w:b w:val="0"/>
          <w:szCs w:val="24"/>
        </w:rPr>
        <w:t xml:space="preserve">Prijedlog </w:t>
      </w:r>
      <w:r w:rsidR="002D6623" w:rsidRPr="0081070E">
        <w:rPr>
          <w:b w:val="0"/>
          <w:szCs w:val="24"/>
        </w:rPr>
        <w:t xml:space="preserve">odluke o proglašenju „Nacionalnog dana </w:t>
      </w:r>
      <w:proofErr w:type="spellStart"/>
      <w:r w:rsidR="002D6623" w:rsidRPr="0081070E">
        <w:rPr>
          <w:b w:val="0"/>
          <w:szCs w:val="24"/>
        </w:rPr>
        <w:t>udomiteljstva</w:t>
      </w:r>
      <w:proofErr w:type="spellEnd"/>
      <w:r w:rsidR="002D6623" w:rsidRPr="0081070E">
        <w:rPr>
          <w:b w:val="0"/>
          <w:szCs w:val="24"/>
        </w:rPr>
        <w:t>“</w:t>
      </w:r>
      <w:r w:rsidR="00331902">
        <w:rPr>
          <w:b w:val="0"/>
          <w:szCs w:val="24"/>
        </w:rPr>
        <w:t>,</w:t>
      </w:r>
      <w:r w:rsidR="00380CE9" w:rsidRPr="0081070E">
        <w:rPr>
          <w:b w:val="0"/>
          <w:szCs w:val="24"/>
        </w:rPr>
        <w:t xml:space="preserve"> </w:t>
      </w:r>
      <w:r w:rsidR="009A7733" w:rsidRPr="0081070E">
        <w:rPr>
          <w:b w:val="0"/>
          <w:szCs w:val="24"/>
        </w:rPr>
        <w:t>koji je predsjedniku Hrvatskoga sabora podni</w:t>
      </w:r>
      <w:r w:rsidR="002C6E3E" w:rsidRPr="0081070E">
        <w:rPr>
          <w:b w:val="0"/>
          <w:szCs w:val="24"/>
        </w:rPr>
        <w:t>o Odbor za obitelj, mlade i sport Hrvatskoga sabora</w:t>
      </w:r>
      <w:r w:rsidR="009A7733" w:rsidRPr="0081070E">
        <w:rPr>
          <w:b w:val="0"/>
          <w:szCs w:val="24"/>
        </w:rPr>
        <w:t xml:space="preserve">, aktom od </w:t>
      </w:r>
      <w:r w:rsidR="002C6E3E" w:rsidRPr="0081070E">
        <w:rPr>
          <w:b w:val="0"/>
          <w:szCs w:val="24"/>
        </w:rPr>
        <w:t>10</w:t>
      </w:r>
      <w:r w:rsidR="009A7733" w:rsidRPr="0081070E">
        <w:rPr>
          <w:b w:val="0"/>
          <w:szCs w:val="24"/>
        </w:rPr>
        <w:t xml:space="preserve">. </w:t>
      </w:r>
      <w:r w:rsidR="002C6E3E" w:rsidRPr="0081070E">
        <w:rPr>
          <w:b w:val="0"/>
          <w:szCs w:val="24"/>
        </w:rPr>
        <w:t>lipnja 2022</w:t>
      </w:r>
      <w:r w:rsidR="009A7733" w:rsidRPr="0081070E">
        <w:rPr>
          <w:b w:val="0"/>
          <w:szCs w:val="24"/>
        </w:rPr>
        <w:t>.</w:t>
      </w:r>
    </w:p>
    <w:p w14:paraId="59897E55" w14:textId="77777777" w:rsidR="00F5741D" w:rsidRPr="0081070E" w:rsidRDefault="00F5741D" w:rsidP="0081070E">
      <w:pPr>
        <w:pStyle w:val="BodyText"/>
        <w:jc w:val="both"/>
        <w:rPr>
          <w:b w:val="0"/>
          <w:szCs w:val="24"/>
        </w:rPr>
      </w:pPr>
    </w:p>
    <w:p w14:paraId="0AC06D0E" w14:textId="77777777" w:rsidR="00D250B8" w:rsidRDefault="002F0CD1" w:rsidP="00331902">
      <w:pPr>
        <w:ind w:firstLine="1418"/>
        <w:jc w:val="both"/>
        <w:rPr>
          <w:rFonts w:ascii="Times New Roman" w:eastAsia="Calibri" w:hAnsi="Times New Roman"/>
          <w:snapToGrid/>
          <w:lang w:eastAsia="en-US"/>
        </w:rPr>
      </w:pPr>
      <w:r>
        <w:rPr>
          <w:rFonts w:ascii="Times New Roman" w:eastAsia="Calibri" w:hAnsi="Times New Roman"/>
          <w:snapToGrid/>
          <w:lang w:eastAsia="en-US"/>
        </w:rPr>
        <w:t xml:space="preserve">Vlada Republike Hrvatske naglašava da </w:t>
      </w:r>
      <w:proofErr w:type="spellStart"/>
      <w:r>
        <w:rPr>
          <w:rFonts w:ascii="Times New Roman" w:eastAsia="Calibri" w:hAnsi="Times New Roman"/>
          <w:snapToGrid/>
          <w:lang w:eastAsia="en-US"/>
        </w:rPr>
        <w:t>u</w:t>
      </w:r>
      <w:r w:rsidR="00D250B8" w:rsidRPr="0081070E">
        <w:rPr>
          <w:rFonts w:ascii="Times New Roman" w:eastAsia="Calibri" w:hAnsi="Times New Roman"/>
          <w:snapToGrid/>
          <w:lang w:eastAsia="en-US"/>
        </w:rPr>
        <w:t>domiteljstvo</w:t>
      </w:r>
      <w:proofErr w:type="spellEnd"/>
      <w:r w:rsidR="00D250B8" w:rsidRPr="0081070E">
        <w:rPr>
          <w:rFonts w:ascii="Times New Roman" w:eastAsia="Calibri" w:hAnsi="Times New Roman"/>
          <w:snapToGrid/>
          <w:lang w:eastAsia="en-US"/>
        </w:rPr>
        <w:t xml:space="preserve"> u Republici Hrvatskoj ima drugu tradiciju, a daljnji razvoj i ujednačena dostupnost </w:t>
      </w:r>
      <w:proofErr w:type="spellStart"/>
      <w:r w:rsidR="00D250B8" w:rsidRPr="0081070E">
        <w:rPr>
          <w:rFonts w:ascii="Times New Roman" w:eastAsia="Calibri" w:hAnsi="Times New Roman"/>
          <w:snapToGrid/>
          <w:lang w:eastAsia="en-US"/>
        </w:rPr>
        <w:t>udomiteljstva</w:t>
      </w:r>
      <w:proofErr w:type="spellEnd"/>
      <w:r w:rsidR="00D250B8" w:rsidRPr="0081070E">
        <w:rPr>
          <w:rFonts w:ascii="Times New Roman" w:eastAsia="Calibri" w:hAnsi="Times New Roman"/>
          <w:snapToGrid/>
          <w:lang w:eastAsia="en-US"/>
        </w:rPr>
        <w:t xml:space="preserve"> u svim područjima Republike Hrvatske, posebice </w:t>
      </w:r>
      <w:proofErr w:type="spellStart"/>
      <w:r w:rsidR="00D250B8" w:rsidRPr="0081070E">
        <w:rPr>
          <w:rFonts w:ascii="Times New Roman" w:eastAsia="Calibri" w:hAnsi="Times New Roman"/>
          <w:snapToGrid/>
          <w:lang w:eastAsia="en-US"/>
        </w:rPr>
        <w:t>udomiteljstva</w:t>
      </w:r>
      <w:proofErr w:type="spellEnd"/>
      <w:r w:rsidR="00D250B8" w:rsidRPr="0081070E">
        <w:rPr>
          <w:rFonts w:ascii="Times New Roman" w:eastAsia="Calibri" w:hAnsi="Times New Roman"/>
          <w:snapToGrid/>
          <w:lang w:eastAsia="en-US"/>
        </w:rPr>
        <w:t xml:space="preserve"> za djecu, od strateškog </w:t>
      </w:r>
      <w:r w:rsidR="00D250B8" w:rsidRPr="0081070E">
        <w:rPr>
          <w:rFonts w:ascii="Times New Roman" w:eastAsia="Calibri" w:hAnsi="Times New Roman"/>
          <w:snapToGrid/>
          <w:lang w:eastAsia="en-US"/>
        </w:rPr>
        <w:lastRenderedPageBreak/>
        <w:t>je značaja za sustav socijalne skrbi, kao i društvo u cjelini. Razvoj i unapr</w:t>
      </w:r>
      <w:r w:rsidR="0080509E">
        <w:rPr>
          <w:rFonts w:ascii="Times New Roman" w:eastAsia="Calibri" w:hAnsi="Times New Roman"/>
          <w:snapToGrid/>
          <w:lang w:eastAsia="en-US"/>
        </w:rPr>
        <w:t>j</w:t>
      </w:r>
      <w:r w:rsidR="00D250B8" w:rsidRPr="0081070E">
        <w:rPr>
          <w:rFonts w:ascii="Times New Roman" w:eastAsia="Calibri" w:hAnsi="Times New Roman"/>
          <w:snapToGrid/>
          <w:lang w:eastAsia="en-US"/>
        </w:rPr>
        <w:t xml:space="preserve">eđenje </w:t>
      </w:r>
      <w:proofErr w:type="spellStart"/>
      <w:r w:rsidR="00D250B8" w:rsidRPr="0081070E">
        <w:rPr>
          <w:rFonts w:ascii="Times New Roman" w:eastAsia="Calibri" w:hAnsi="Times New Roman"/>
          <w:snapToGrid/>
          <w:lang w:eastAsia="en-US"/>
        </w:rPr>
        <w:t>udomiteljstva</w:t>
      </w:r>
      <w:proofErr w:type="spellEnd"/>
      <w:r w:rsidR="00D250B8" w:rsidRPr="0081070E">
        <w:rPr>
          <w:rFonts w:ascii="Times New Roman" w:eastAsia="Calibri" w:hAnsi="Times New Roman"/>
          <w:snapToGrid/>
          <w:lang w:eastAsia="en-US"/>
        </w:rPr>
        <w:t xml:space="preserve"> predstavlja jedno od prioritetnih područja reforme sustava socijalne skrbi i kroz niz mjera, aktivnosti i ciljeva obuhvaćeno je mnogobrojnim strateškim dokumentima Republike Hrvatske. Zbog specifičnosti i iznimne važnosti, područje </w:t>
      </w:r>
      <w:proofErr w:type="spellStart"/>
      <w:r w:rsidR="00D250B8" w:rsidRPr="0081070E">
        <w:rPr>
          <w:rFonts w:ascii="Times New Roman" w:eastAsia="Calibri" w:hAnsi="Times New Roman"/>
          <w:snapToGrid/>
          <w:lang w:eastAsia="en-US"/>
        </w:rPr>
        <w:t>udomiteljstva</w:t>
      </w:r>
      <w:proofErr w:type="spellEnd"/>
      <w:r w:rsidR="00D250B8" w:rsidRPr="0081070E">
        <w:rPr>
          <w:rFonts w:ascii="Times New Roman" w:eastAsia="Calibri" w:hAnsi="Times New Roman"/>
          <w:snapToGrid/>
          <w:lang w:eastAsia="en-US"/>
        </w:rPr>
        <w:t xml:space="preserve"> je od 2007. regulirano posebnim propisom</w:t>
      </w:r>
      <w:r w:rsidR="004E2C5C">
        <w:rPr>
          <w:rFonts w:ascii="Times New Roman" w:eastAsia="Calibri" w:hAnsi="Times New Roman"/>
          <w:snapToGrid/>
          <w:lang w:eastAsia="en-US"/>
        </w:rPr>
        <w:t>,</w:t>
      </w:r>
      <w:r w:rsidR="00D250B8" w:rsidRPr="0081070E">
        <w:rPr>
          <w:rFonts w:ascii="Times New Roman" w:eastAsia="Calibri" w:hAnsi="Times New Roman"/>
          <w:snapToGrid/>
          <w:lang w:eastAsia="en-US"/>
        </w:rPr>
        <w:t xml:space="preserve"> koji se kontinuirano unapr</w:t>
      </w:r>
      <w:r w:rsidR="004E2C5C">
        <w:rPr>
          <w:rFonts w:ascii="Times New Roman" w:eastAsia="Calibri" w:hAnsi="Times New Roman"/>
          <w:snapToGrid/>
          <w:lang w:eastAsia="en-US"/>
        </w:rPr>
        <w:t>j</w:t>
      </w:r>
      <w:r w:rsidR="00D250B8" w:rsidRPr="0081070E">
        <w:rPr>
          <w:rFonts w:ascii="Times New Roman" w:eastAsia="Calibri" w:hAnsi="Times New Roman"/>
          <w:snapToGrid/>
          <w:lang w:eastAsia="en-US"/>
        </w:rPr>
        <w:t xml:space="preserve">eđuje u cilju povećanja razine kvalitete skrbi u </w:t>
      </w:r>
      <w:proofErr w:type="spellStart"/>
      <w:r w:rsidR="00D250B8" w:rsidRPr="0081070E">
        <w:rPr>
          <w:rFonts w:ascii="Times New Roman" w:eastAsia="Calibri" w:hAnsi="Times New Roman"/>
          <w:snapToGrid/>
          <w:lang w:eastAsia="en-US"/>
        </w:rPr>
        <w:t>udomiteljstvu</w:t>
      </w:r>
      <w:proofErr w:type="spellEnd"/>
      <w:r w:rsidR="00D250B8" w:rsidRPr="0081070E">
        <w:rPr>
          <w:rFonts w:ascii="Times New Roman" w:eastAsia="Calibri" w:hAnsi="Times New Roman"/>
          <w:snapToGrid/>
          <w:lang w:eastAsia="en-US"/>
        </w:rPr>
        <w:t xml:space="preserve">, poboljšanja uvjeta za obavljanje </w:t>
      </w:r>
      <w:proofErr w:type="spellStart"/>
      <w:r w:rsidR="00D250B8" w:rsidRPr="0081070E">
        <w:rPr>
          <w:rFonts w:ascii="Times New Roman" w:eastAsia="Calibri" w:hAnsi="Times New Roman"/>
          <w:snapToGrid/>
          <w:lang w:eastAsia="en-US"/>
        </w:rPr>
        <w:t>udomiteljstva</w:t>
      </w:r>
      <w:proofErr w:type="spellEnd"/>
      <w:r w:rsidR="00D250B8" w:rsidRPr="0081070E">
        <w:rPr>
          <w:rFonts w:ascii="Times New Roman" w:eastAsia="Calibri" w:hAnsi="Times New Roman"/>
          <w:snapToGrid/>
          <w:lang w:eastAsia="en-US"/>
        </w:rPr>
        <w:t>, kvalitetnije podrške udomiteljima i</w:t>
      </w:r>
      <w:r w:rsidR="004E2C5C">
        <w:rPr>
          <w:rFonts w:ascii="Times New Roman" w:eastAsia="Calibri" w:hAnsi="Times New Roman"/>
          <w:snapToGrid/>
          <w:lang w:eastAsia="en-US"/>
        </w:rPr>
        <w:t xml:space="preserve"> bolje zaštite prava korisnika.</w:t>
      </w:r>
    </w:p>
    <w:p w14:paraId="13247453" w14:textId="77777777" w:rsidR="004E2C5C" w:rsidRDefault="004E2C5C" w:rsidP="0081070E">
      <w:pPr>
        <w:jc w:val="both"/>
        <w:rPr>
          <w:rFonts w:ascii="Times New Roman" w:eastAsia="Calibri" w:hAnsi="Times New Roman"/>
          <w:snapToGrid/>
          <w:lang w:eastAsia="en-US"/>
        </w:rPr>
      </w:pPr>
    </w:p>
    <w:p w14:paraId="788F5D81" w14:textId="3C5F7ED6" w:rsidR="00D250B8" w:rsidRPr="0081070E" w:rsidRDefault="00D250B8" w:rsidP="004E2C5C">
      <w:pPr>
        <w:ind w:firstLine="1418"/>
        <w:jc w:val="both"/>
        <w:rPr>
          <w:rFonts w:ascii="Times New Roman" w:eastAsia="Calibri" w:hAnsi="Times New Roman"/>
          <w:snapToGrid/>
          <w:lang w:eastAsia="en-US"/>
        </w:rPr>
      </w:pPr>
      <w:r w:rsidRPr="0081070E">
        <w:rPr>
          <w:rFonts w:ascii="Times New Roman" w:eastAsia="Calibri" w:hAnsi="Times New Roman"/>
          <w:snapToGrid/>
          <w:lang w:eastAsia="en-US"/>
        </w:rPr>
        <w:t>Smještajem djece, mladih i odraslih osoba u udomiteljske obitelji osiguravaju se građanima Republike Hrvatske temeljna ljudska prava</w:t>
      </w:r>
      <w:r w:rsidR="00EC7D40">
        <w:rPr>
          <w:rFonts w:ascii="Times New Roman" w:eastAsia="Calibri" w:hAnsi="Times New Roman"/>
          <w:snapToGrid/>
          <w:lang w:eastAsia="en-US"/>
        </w:rPr>
        <w:t>, p</w:t>
      </w:r>
      <w:r w:rsidRPr="0081070E">
        <w:rPr>
          <w:rFonts w:ascii="Times New Roman" w:eastAsia="Calibri" w:hAnsi="Times New Roman"/>
          <w:snapToGrid/>
          <w:lang w:eastAsia="en-US"/>
        </w:rPr>
        <w:t>ravo djeteta na odrastanje u obiteljskom okruženju zagarantirano Konvencijom o pravima djeteta</w:t>
      </w:r>
      <w:r w:rsidR="0098507B">
        <w:rPr>
          <w:rFonts w:ascii="Times New Roman" w:eastAsia="Calibri" w:hAnsi="Times New Roman"/>
          <w:snapToGrid/>
          <w:lang w:eastAsia="en-US"/>
        </w:rPr>
        <w:t xml:space="preserve"> </w:t>
      </w:r>
      <w:r w:rsidR="0098507B" w:rsidRPr="00C43582">
        <w:rPr>
          <w:rFonts w:ascii="Times New Roman" w:eastAsia="Calibri" w:hAnsi="Times New Roman"/>
          <w:snapToGrid/>
          <w:lang w:eastAsia="en-US"/>
        </w:rPr>
        <w:t>(„Narodne novine - Međunarodni ugovori“, broj</w:t>
      </w:r>
      <w:r w:rsidR="001E3F0A" w:rsidRPr="00C43582">
        <w:rPr>
          <w:rFonts w:ascii="Times New Roman" w:eastAsia="Calibri" w:hAnsi="Times New Roman"/>
          <w:snapToGrid/>
          <w:lang w:eastAsia="en-US"/>
        </w:rPr>
        <w:t xml:space="preserve"> 12/93</w:t>
      </w:r>
      <w:r w:rsidR="003609BB">
        <w:rPr>
          <w:rFonts w:ascii="Times New Roman" w:eastAsia="Calibri" w:hAnsi="Times New Roman"/>
          <w:snapToGrid/>
          <w:lang w:eastAsia="en-US"/>
        </w:rPr>
        <w:t>.</w:t>
      </w:r>
      <w:r w:rsidR="0098507B" w:rsidRPr="00C43582">
        <w:rPr>
          <w:rFonts w:ascii="Times New Roman" w:eastAsia="Calibri" w:hAnsi="Times New Roman"/>
          <w:snapToGrid/>
          <w:lang w:eastAsia="en-US"/>
        </w:rPr>
        <w:t>)</w:t>
      </w:r>
      <w:r w:rsidRPr="00C43582">
        <w:rPr>
          <w:rFonts w:ascii="Times New Roman" w:eastAsia="Calibri" w:hAnsi="Times New Roman"/>
          <w:snapToGrid/>
          <w:lang w:eastAsia="en-US"/>
        </w:rPr>
        <w:t>,</w:t>
      </w:r>
      <w:r w:rsidRPr="0081070E">
        <w:rPr>
          <w:rFonts w:ascii="Times New Roman" w:eastAsia="Calibri" w:hAnsi="Times New Roman"/>
          <w:snapToGrid/>
          <w:lang w:eastAsia="en-US"/>
        </w:rPr>
        <w:t xml:space="preserve"> kao i pravo odraslih osoba na život u zajednici. </w:t>
      </w:r>
    </w:p>
    <w:p w14:paraId="2F031766" w14:textId="77777777" w:rsidR="00D250B8" w:rsidRPr="0081070E" w:rsidRDefault="00D250B8" w:rsidP="0081070E">
      <w:pPr>
        <w:jc w:val="both"/>
        <w:rPr>
          <w:rFonts w:ascii="Times New Roman" w:eastAsia="Calibri" w:hAnsi="Times New Roman"/>
          <w:snapToGrid/>
          <w:lang w:eastAsia="en-US"/>
        </w:rPr>
      </w:pPr>
    </w:p>
    <w:p w14:paraId="24A56F82" w14:textId="77777777" w:rsidR="00D250B8" w:rsidRPr="0081070E" w:rsidRDefault="00D250B8" w:rsidP="0098507B">
      <w:pPr>
        <w:ind w:firstLine="1418"/>
        <w:jc w:val="both"/>
        <w:rPr>
          <w:rFonts w:ascii="Times New Roman" w:eastAsia="Calibri" w:hAnsi="Times New Roman"/>
          <w:snapToGrid/>
          <w:lang w:eastAsia="en-US"/>
        </w:rPr>
      </w:pPr>
      <w:r w:rsidRPr="0081070E">
        <w:rPr>
          <w:rFonts w:ascii="Times New Roman" w:eastAsia="Calibri" w:hAnsi="Times New Roman"/>
          <w:snapToGrid/>
          <w:lang w:eastAsia="en-US"/>
        </w:rPr>
        <w:t xml:space="preserve">Proglašenjem </w:t>
      </w:r>
      <w:r w:rsidR="003814BE">
        <w:rPr>
          <w:rFonts w:ascii="Times New Roman" w:eastAsia="Calibri" w:hAnsi="Times New Roman"/>
          <w:snapToGrid/>
          <w:lang w:eastAsia="en-US"/>
        </w:rPr>
        <w:t>„</w:t>
      </w:r>
      <w:r w:rsidRPr="0081070E">
        <w:rPr>
          <w:rFonts w:ascii="Times New Roman" w:eastAsia="Calibri" w:hAnsi="Times New Roman"/>
          <w:snapToGrid/>
          <w:lang w:eastAsia="en-US"/>
        </w:rPr>
        <w:t xml:space="preserve">Nacionalnog dana </w:t>
      </w:r>
      <w:proofErr w:type="spellStart"/>
      <w:r w:rsidRPr="0081070E">
        <w:rPr>
          <w:rFonts w:ascii="Times New Roman" w:eastAsia="Calibri" w:hAnsi="Times New Roman"/>
          <w:snapToGrid/>
          <w:lang w:eastAsia="en-US"/>
        </w:rPr>
        <w:t>udomiteljstva</w:t>
      </w:r>
      <w:proofErr w:type="spellEnd"/>
      <w:r w:rsidR="003814BE">
        <w:rPr>
          <w:rFonts w:ascii="Times New Roman" w:eastAsia="Calibri" w:hAnsi="Times New Roman"/>
          <w:snapToGrid/>
          <w:lang w:eastAsia="en-US"/>
        </w:rPr>
        <w:t>“</w:t>
      </w:r>
      <w:r w:rsidRPr="0081070E">
        <w:rPr>
          <w:rFonts w:ascii="Times New Roman" w:eastAsia="Calibri" w:hAnsi="Times New Roman"/>
          <w:snapToGrid/>
          <w:lang w:eastAsia="en-US"/>
        </w:rPr>
        <w:t xml:space="preserve"> </w:t>
      </w:r>
      <w:r w:rsidR="002348B6">
        <w:rPr>
          <w:rFonts w:ascii="Times New Roman" w:eastAsia="Calibri" w:hAnsi="Times New Roman"/>
          <w:snapToGrid/>
          <w:lang w:eastAsia="en-US"/>
        </w:rPr>
        <w:t xml:space="preserve">Vlada Republike Hrvatske smatra da </w:t>
      </w:r>
      <w:r w:rsidR="006634F9">
        <w:rPr>
          <w:rFonts w:ascii="Times New Roman" w:eastAsia="Calibri" w:hAnsi="Times New Roman"/>
          <w:snapToGrid/>
          <w:lang w:eastAsia="en-US"/>
        </w:rPr>
        <w:t>b</w:t>
      </w:r>
      <w:r w:rsidR="002348B6">
        <w:rPr>
          <w:rFonts w:ascii="Times New Roman" w:eastAsia="Calibri" w:hAnsi="Times New Roman"/>
          <w:snapToGrid/>
          <w:lang w:eastAsia="en-US"/>
        </w:rPr>
        <w:t xml:space="preserve">i se </w:t>
      </w:r>
      <w:r w:rsidRPr="0081070E">
        <w:rPr>
          <w:rFonts w:ascii="Times New Roman" w:eastAsia="Calibri" w:hAnsi="Times New Roman"/>
          <w:snapToGrid/>
          <w:lang w:eastAsia="en-US"/>
        </w:rPr>
        <w:t>dodatno istaknula važnost, specifičnost i uloga koju udomitelji imaju u skrbi o najranjivijim skupinama građana Republike Hrvatske, kao i odalo udomiteljima priznanje za svakodnevnu i nesebičnu skrb o korisnicima. Dugoročno bi se također potaknulo i građane i lokalne zajednice na pružanje podrške udomiteljima, ali i na aktivno uključivanje u pružanje socijalne usluge smještaja u udomiteljskoj obitelji.</w:t>
      </w:r>
    </w:p>
    <w:p w14:paraId="79B3A4B1" w14:textId="77777777" w:rsidR="00D250B8" w:rsidRPr="0081070E" w:rsidRDefault="00D250B8" w:rsidP="0081070E">
      <w:pPr>
        <w:jc w:val="both"/>
        <w:rPr>
          <w:rFonts w:ascii="Times New Roman" w:eastAsia="Calibri" w:hAnsi="Times New Roman"/>
          <w:snapToGrid/>
          <w:lang w:eastAsia="en-US"/>
        </w:rPr>
      </w:pPr>
    </w:p>
    <w:p w14:paraId="7BC20BAA" w14:textId="77777777" w:rsidR="00D250B8" w:rsidRPr="0081070E" w:rsidRDefault="00D250B8" w:rsidP="00116C6A">
      <w:pPr>
        <w:pStyle w:val="BodyText"/>
        <w:ind w:firstLine="1418"/>
        <w:jc w:val="both"/>
        <w:rPr>
          <w:b w:val="0"/>
          <w:szCs w:val="24"/>
        </w:rPr>
      </w:pPr>
      <w:r w:rsidRPr="0081070E">
        <w:rPr>
          <w:b w:val="0"/>
          <w:szCs w:val="24"/>
        </w:rPr>
        <w:t>Slijedom navedenoga, Vlada Republike Hrvatske predlaže Hrvatskom</w:t>
      </w:r>
      <w:r w:rsidR="005D1089">
        <w:rPr>
          <w:b w:val="0"/>
          <w:szCs w:val="24"/>
        </w:rPr>
        <w:t>e</w:t>
      </w:r>
      <w:r w:rsidRPr="0081070E">
        <w:rPr>
          <w:b w:val="0"/>
          <w:szCs w:val="24"/>
        </w:rPr>
        <w:t xml:space="preserve"> saboru da donese Odluku o proglašenju „Nacionalnog dana </w:t>
      </w:r>
      <w:proofErr w:type="spellStart"/>
      <w:r w:rsidRPr="0081070E">
        <w:rPr>
          <w:b w:val="0"/>
          <w:szCs w:val="24"/>
        </w:rPr>
        <w:t>udomiteljstva</w:t>
      </w:r>
      <w:proofErr w:type="spellEnd"/>
      <w:r w:rsidRPr="0081070E">
        <w:rPr>
          <w:b w:val="0"/>
          <w:szCs w:val="24"/>
        </w:rPr>
        <w:t xml:space="preserve">“ te na temelju članka 196. u vezi s člankom 214. Poslovnika Hrvatskoga sabora, na predmetni Prijedlog odluke podnosi sljedeći </w:t>
      </w:r>
    </w:p>
    <w:p w14:paraId="5E467237" w14:textId="77777777" w:rsidR="00D250B8" w:rsidRPr="0081070E" w:rsidRDefault="00D250B8" w:rsidP="0081070E">
      <w:pPr>
        <w:pStyle w:val="BodyText"/>
        <w:jc w:val="both"/>
        <w:rPr>
          <w:b w:val="0"/>
          <w:szCs w:val="24"/>
        </w:rPr>
      </w:pPr>
    </w:p>
    <w:p w14:paraId="4F9892C1" w14:textId="77777777" w:rsidR="00D250B8" w:rsidRPr="0081070E" w:rsidRDefault="00D250B8" w:rsidP="0081070E">
      <w:pPr>
        <w:pStyle w:val="BodyText"/>
        <w:rPr>
          <w:bCs/>
          <w:szCs w:val="24"/>
        </w:rPr>
      </w:pPr>
      <w:r w:rsidRPr="0081070E">
        <w:rPr>
          <w:bCs/>
          <w:szCs w:val="24"/>
        </w:rPr>
        <w:t>A M A N D M A N</w:t>
      </w:r>
    </w:p>
    <w:p w14:paraId="2B42C9BC" w14:textId="77777777" w:rsidR="00BB35B6" w:rsidRPr="0081070E" w:rsidRDefault="00BB35B6" w:rsidP="0081070E">
      <w:pPr>
        <w:pStyle w:val="BodyText"/>
        <w:rPr>
          <w:bCs/>
          <w:szCs w:val="24"/>
        </w:rPr>
      </w:pPr>
    </w:p>
    <w:p w14:paraId="254FEA8A" w14:textId="77777777" w:rsidR="00D250B8" w:rsidRPr="0081070E" w:rsidRDefault="005D1089" w:rsidP="005D1089">
      <w:pPr>
        <w:pStyle w:val="BodyText"/>
        <w:ind w:firstLine="1418"/>
        <w:jc w:val="both"/>
        <w:rPr>
          <w:b w:val="0"/>
          <w:szCs w:val="24"/>
        </w:rPr>
      </w:pPr>
      <w:bookmarkStart w:id="1" w:name="_GoBack"/>
      <w:bookmarkEnd w:id="1"/>
      <w:r>
        <w:rPr>
          <w:b w:val="0"/>
          <w:szCs w:val="24"/>
        </w:rPr>
        <w:t xml:space="preserve">U Prijedlogu odluke o proglašenju </w:t>
      </w:r>
      <w:r w:rsidRPr="0081070E">
        <w:rPr>
          <w:b w:val="0"/>
          <w:szCs w:val="24"/>
        </w:rPr>
        <w:t>„Nacionaln</w:t>
      </w:r>
      <w:r w:rsidR="004C5C7E">
        <w:rPr>
          <w:b w:val="0"/>
          <w:szCs w:val="24"/>
        </w:rPr>
        <w:t xml:space="preserve">og dana </w:t>
      </w:r>
      <w:proofErr w:type="spellStart"/>
      <w:r w:rsidR="004C5C7E">
        <w:rPr>
          <w:b w:val="0"/>
          <w:szCs w:val="24"/>
        </w:rPr>
        <w:t>udomiteljstva</w:t>
      </w:r>
      <w:proofErr w:type="spellEnd"/>
      <w:r w:rsidR="004C5C7E">
        <w:rPr>
          <w:b w:val="0"/>
          <w:szCs w:val="24"/>
        </w:rPr>
        <w:t>“, t</w:t>
      </w:r>
      <w:r w:rsidR="008C1EFA" w:rsidRPr="0081070E">
        <w:rPr>
          <w:b w:val="0"/>
          <w:szCs w:val="24"/>
        </w:rPr>
        <w:t>očka I. mijenja se i glasi:</w:t>
      </w:r>
    </w:p>
    <w:p w14:paraId="05E56D47" w14:textId="77777777" w:rsidR="008C1EFA" w:rsidRPr="0081070E" w:rsidRDefault="008C1EFA" w:rsidP="0081070E">
      <w:pPr>
        <w:pStyle w:val="BodyText"/>
        <w:jc w:val="both"/>
        <w:rPr>
          <w:b w:val="0"/>
          <w:szCs w:val="24"/>
        </w:rPr>
      </w:pPr>
    </w:p>
    <w:p w14:paraId="4D9DF8A9" w14:textId="77777777" w:rsidR="008C1EFA" w:rsidRPr="0081070E" w:rsidRDefault="007B4C61" w:rsidP="0081070E">
      <w:pPr>
        <w:rPr>
          <w:rFonts w:ascii="Times New Roman" w:eastAsia="Calibri" w:hAnsi="Times New Roman"/>
          <w:snapToGrid/>
          <w:lang w:eastAsia="en-US"/>
        </w:rPr>
      </w:pPr>
      <w:r w:rsidRPr="0081070E">
        <w:rPr>
          <w:rFonts w:ascii="Times New Roman" w:eastAsia="Calibri" w:hAnsi="Times New Roman"/>
          <w:snapToGrid/>
          <w:lang w:eastAsia="en-US"/>
        </w:rPr>
        <w:t>„</w:t>
      </w:r>
      <w:r w:rsidR="008C1EFA" w:rsidRPr="0081070E">
        <w:rPr>
          <w:rFonts w:ascii="Times New Roman" w:eastAsia="Calibri" w:hAnsi="Times New Roman"/>
          <w:snapToGrid/>
          <w:lang w:eastAsia="en-US"/>
        </w:rPr>
        <w:t>Dan 31. svibnja proglašava se „N</w:t>
      </w:r>
      <w:r w:rsidR="00DD03EE">
        <w:rPr>
          <w:rFonts w:ascii="Times New Roman" w:eastAsia="Calibri" w:hAnsi="Times New Roman"/>
          <w:snapToGrid/>
          <w:lang w:eastAsia="en-US"/>
        </w:rPr>
        <w:t xml:space="preserve">acionalnim danom </w:t>
      </w:r>
      <w:proofErr w:type="spellStart"/>
      <w:r w:rsidR="00DD03EE">
        <w:rPr>
          <w:rFonts w:ascii="Times New Roman" w:eastAsia="Calibri" w:hAnsi="Times New Roman"/>
          <w:snapToGrid/>
          <w:lang w:eastAsia="en-US"/>
        </w:rPr>
        <w:t>udomiteljstva</w:t>
      </w:r>
      <w:proofErr w:type="spellEnd"/>
      <w:r w:rsidR="00DD03EE">
        <w:rPr>
          <w:rFonts w:ascii="Times New Roman" w:eastAsia="Calibri" w:hAnsi="Times New Roman"/>
          <w:snapToGrid/>
          <w:lang w:eastAsia="en-US"/>
        </w:rPr>
        <w:t>“.</w:t>
      </w:r>
      <w:r w:rsidRPr="0081070E">
        <w:rPr>
          <w:rFonts w:ascii="Times New Roman" w:eastAsia="Calibri" w:hAnsi="Times New Roman"/>
          <w:snapToGrid/>
          <w:lang w:eastAsia="en-US"/>
        </w:rPr>
        <w:t>“</w:t>
      </w:r>
      <w:r w:rsidR="00DD03EE">
        <w:rPr>
          <w:rFonts w:ascii="Times New Roman" w:eastAsia="Calibri" w:hAnsi="Times New Roman"/>
          <w:snapToGrid/>
          <w:lang w:eastAsia="en-US"/>
        </w:rPr>
        <w:t>.</w:t>
      </w:r>
    </w:p>
    <w:p w14:paraId="40594A41" w14:textId="77777777" w:rsidR="008C1EFA" w:rsidRPr="0081070E" w:rsidRDefault="008C1EFA" w:rsidP="0081070E">
      <w:pPr>
        <w:pStyle w:val="BodyText"/>
        <w:jc w:val="both"/>
        <w:rPr>
          <w:b w:val="0"/>
          <w:szCs w:val="24"/>
        </w:rPr>
      </w:pPr>
    </w:p>
    <w:p w14:paraId="3C8277CE" w14:textId="77777777" w:rsidR="008C1EFA" w:rsidRPr="00DD03EE" w:rsidRDefault="00DD03EE" w:rsidP="00DD03EE">
      <w:pPr>
        <w:pStyle w:val="BodyText"/>
        <w:ind w:firstLine="1418"/>
        <w:jc w:val="both"/>
        <w:rPr>
          <w:b w:val="0"/>
          <w:szCs w:val="24"/>
          <w:u w:val="single"/>
        </w:rPr>
      </w:pPr>
      <w:r>
        <w:rPr>
          <w:b w:val="0"/>
          <w:szCs w:val="24"/>
          <w:u w:val="single"/>
        </w:rPr>
        <w:t>Obrazloženje</w:t>
      </w:r>
    </w:p>
    <w:p w14:paraId="743AEBA8" w14:textId="77777777" w:rsidR="008C1EFA" w:rsidRPr="0081070E" w:rsidRDefault="008C1EFA" w:rsidP="0081070E">
      <w:pPr>
        <w:pStyle w:val="BodyText"/>
        <w:jc w:val="both"/>
        <w:rPr>
          <w:b w:val="0"/>
          <w:szCs w:val="24"/>
        </w:rPr>
      </w:pPr>
    </w:p>
    <w:p w14:paraId="136F735C" w14:textId="4CEE6B1E" w:rsidR="00BD0E86" w:rsidRPr="0081070E" w:rsidRDefault="008C1EFA" w:rsidP="002F0CD1">
      <w:pPr>
        <w:pStyle w:val="BodyText"/>
        <w:ind w:firstLine="1418"/>
        <w:jc w:val="both"/>
        <w:rPr>
          <w:rFonts w:eastAsia="Calibri"/>
        </w:rPr>
      </w:pPr>
      <w:r w:rsidRPr="0081070E">
        <w:rPr>
          <w:b w:val="0"/>
          <w:szCs w:val="24"/>
        </w:rPr>
        <w:t xml:space="preserve">Ovim amandmanom predlaže se proglašenje </w:t>
      </w:r>
      <w:r w:rsidR="002F0CD1">
        <w:rPr>
          <w:b w:val="0"/>
          <w:szCs w:val="24"/>
        </w:rPr>
        <w:t>„</w:t>
      </w:r>
      <w:r w:rsidRPr="0081070E">
        <w:rPr>
          <w:b w:val="0"/>
          <w:szCs w:val="24"/>
        </w:rPr>
        <w:t xml:space="preserve">Nacionalnog dana </w:t>
      </w:r>
      <w:proofErr w:type="spellStart"/>
      <w:r w:rsidRPr="0081070E">
        <w:rPr>
          <w:b w:val="0"/>
          <w:szCs w:val="24"/>
        </w:rPr>
        <w:t>udomiteljstva</w:t>
      </w:r>
      <w:proofErr w:type="spellEnd"/>
      <w:r w:rsidR="002F0CD1">
        <w:rPr>
          <w:b w:val="0"/>
          <w:szCs w:val="24"/>
        </w:rPr>
        <w:t>“</w:t>
      </w:r>
      <w:r w:rsidRPr="0081070E">
        <w:rPr>
          <w:b w:val="0"/>
          <w:szCs w:val="24"/>
        </w:rPr>
        <w:t xml:space="preserve"> 31. svibnja. </w:t>
      </w:r>
      <w:r w:rsidR="002F0CD1">
        <w:rPr>
          <w:b w:val="0"/>
          <w:szCs w:val="24"/>
        </w:rPr>
        <w:t xml:space="preserve">Naime, </w:t>
      </w:r>
      <w:r w:rsidR="00500A03" w:rsidRPr="0081070E">
        <w:rPr>
          <w:b w:val="0"/>
          <w:szCs w:val="24"/>
        </w:rPr>
        <w:t xml:space="preserve">Forum </w:t>
      </w:r>
      <w:r w:rsidR="00500A03" w:rsidRPr="0081070E">
        <w:rPr>
          <w:rFonts w:eastAsia="Calibri"/>
          <w:b w:val="0"/>
          <w:szCs w:val="24"/>
        </w:rPr>
        <w:t xml:space="preserve">za kvalitetno </w:t>
      </w:r>
      <w:proofErr w:type="spellStart"/>
      <w:r w:rsidR="00500A03" w:rsidRPr="0081070E">
        <w:rPr>
          <w:rFonts w:eastAsia="Calibri"/>
          <w:b w:val="0"/>
          <w:szCs w:val="24"/>
        </w:rPr>
        <w:t>udomiteljstvo</w:t>
      </w:r>
      <w:proofErr w:type="spellEnd"/>
      <w:r w:rsidR="00500A03" w:rsidRPr="0081070E">
        <w:rPr>
          <w:rFonts w:eastAsia="Calibri"/>
          <w:b w:val="0"/>
          <w:szCs w:val="24"/>
        </w:rPr>
        <w:t xml:space="preserve"> djece</w:t>
      </w:r>
      <w:r w:rsidR="002F0CD1">
        <w:rPr>
          <w:rFonts w:eastAsia="Calibri"/>
          <w:b w:val="0"/>
          <w:szCs w:val="24"/>
        </w:rPr>
        <w:t xml:space="preserve"> </w:t>
      </w:r>
      <w:r w:rsidR="00500A03" w:rsidRPr="0081070E">
        <w:rPr>
          <w:rFonts w:eastAsia="Calibri"/>
          <w:b w:val="0"/>
          <w:szCs w:val="24"/>
        </w:rPr>
        <w:t>-</w:t>
      </w:r>
      <w:r w:rsidR="002F0CD1">
        <w:rPr>
          <w:rFonts w:eastAsia="Calibri"/>
          <w:b w:val="0"/>
          <w:szCs w:val="24"/>
        </w:rPr>
        <w:t xml:space="preserve"> </w:t>
      </w:r>
      <w:r w:rsidR="00500A03" w:rsidRPr="0081070E">
        <w:rPr>
          <w:rFonts w:eastAsia="Calibri"/>
          <w:b w:val="0"/>
          <w:szCs w:val="24"/>
        </w:rPr>
        <w:t>udomitelji za djecu</w:t>
      </w:r>
      <w:r w:rsidRPr="0081070E">
        <w:rPr>
          <w:rFonts w:eastAsia="Calibri"/>
          <w:b w:val="0"/>
          <w:szCs w:val="24"/>
        </w:rPr>
        <w:t>,</w:t>
      </w:r>
      <w:r w:rsidR="00500A03" w:rsidRPr="0081070E">
        <w:rPr>
          <w:rFonts w:eastAsia="Calibri"/>
          <w:b w:val="0"/>
          <w:szCs w:val="24"/>
        </w:rPr>
        <w:t xml:space="preserve"> </w:t>
      </w:r>
      <w:r w:rsidRPr="0081070E">
        <w:rPr>
          <w:rFonts w:eastAsia="Calibri"/>
          <w:b w:val="0"/>
          <w:szCs w:val="24"/>
        </w:rPr>
        <w:t>kao</w:t>
      </w:r>
      <w:r w:rsidR="00500A03" w:rsidRPr="0081070E">
        <w:rPr>
          <w:rFonts w:eastAsia="Calibri"/>
          <w:b w:val="0"/>
          <w:szCs w:val="24"/>
        </w:rPr>
        <w:t xml:space="preserve"> prva mreža udruga udomitelja za djecu u Republici Hrvatskoj </w:t>
      </w:r>
      <w:r w:rsidRPr="0081070E">
        <w:rPr>
          <w:rFonts w:eastAsia="Calibri"/>
          <w:b w:val="0"/>
          <w:szCs w:val="24"/>
        </w:rPr>
        <w:t>koja</w:t>
      </w:r>
      <w:r w:rsidR="00500A03" w:rsidRPr="0081070E">
        <w:rPr>
          <w:rFonts w:eastAsia="Calibri"/>
          <w:b w:val="0"/>
          <w:szCs w:val="24"/>
        </w:rPr>
        <w:t xml:space="preserve"> </w:t>
      </w:r>
      <w:r w:rsidR="00B35A85" w:rsidRPr="0081070E">
        <w:rPr>
          <w:rFonts w:eastAsia="Calibri"/>
          <w:b w:val="0"/>
          <w:szCs w:val="24"/>
        </w:rPr>
        <w:t xml:space="preserve">danas </w:t>
      </w:r>
      <w:r w:rsidR="00500A03" w:rsidRPr="0081070E">
        <w:rPr>
          <w:rFonts w:eastAsia="Calibri"/>
          <w:b w:val="0"/>
          <w:szCs w:val="24"/>
        </w:rPr>
        <w:t xml:space="preserve">okuplja </w:t>
      </w:r>
      <w:r w:rsidR="00500A03" w:rsidRPr="009B7723">
        <w:rPr>
          <w:rFonts w:eastAsia="Calibri"/>
          <w:b w:val="0"/>
          <w:color w:val="000000" w:themeColor="text1"/>
          <w:szCs w:val="24"/>
        </w:rPr>
        <w:t>1</w:t>
      </w:r>
      <w:r w:rsidR="009B7723" w:rsidRPr="009B7723">
        <w:rPr>
          <w:rFonts w:eastAsia="Calibri"/>
          <w:b w:val="0"/>
          <w:color w:val="000000" w:themeColor="text1"/>
          <w:szCs w:val="24"/>
        </w:rPr>
        <w:t>1</w:t>
      </w:r>
      <w:r w:rsidR="00500A03" w:rsidRPr="009B7723">
        <w:rPr>
          <w:rFonts w:eastAsia="Calibri"/>
          <w:b w:val="0"/>
          <w:color w:val="000000" w:themeColor="text1"/>
          <w:szCs w:val="24"/>
        </w:rPr>
        <w:t xml:space="preserve"> udruga udomitelja za djecu</w:t>
      </w:r>
      <w:r w:rsidRPr="009B7723">
        <w:rPr>
          <w:rFonts w:eastAsia="Calibri"/>
          <w:b w:val="0"/>
          <w:color w:val="000000" w:themeColor="text1"/>
          <w:szCs w:val="24"/>
        </w:rPr>
        <w:t>,</w:t>
      </w:r>
      <w:r w:rsidR="00500A03" w:rsidRPr="009B7723">
        <w:rPr>
          <w:rFonts w:eastAsia="Calibri"/>
          <w:b w:val="0"/>
          <w:szCs w:val="24"/>
        </w:rPr>
        <w:t xml:space="preserve"> </w:t>
      </w:r>
      <w:r w:rsidR="00B35A85" w:rsidRPr="0081070E">
        <w:rPr>
          <w:rFonts w:eastAsia="Calibri"/>
          <w:b w:val="0"/>
          <w:szCs w:val="24"/>
        </w:rPr>
        <w:t>se</w:t>
      </w:r>
      <w:r w:rsidR="00500A03" w:rsidRPr="0081070E">
        <w:rPr>
          <w:rFonts w:eastAsia="Calibri"/>
          <w:b w:val="0"/>
          <w:szCs w:val="24"/>
        </w:rPr>
        <w:t xml:space="preserve"> usuglasio da se 31. svibnja proglasi </w:t>
      </w:r>
      <w:r w:rsidR="002F0CD1">
        <w:rPr>
          <w:rFonts w:eastAsia="Calibri"/>
          <w:b w:val="0"/>
          <w:szCs w:val="24"/>
        </w:rPr>
        <w:t>„</w:t>
      </w:r>
      <w:r w:rsidR="00500A03" w:rsidRPr="0081070E">
        <w:rPr>
          <w:rFonts w:eastAsia="Calibri"/>
          <w:b w:val="0"/>
          <w:szCs w:val="24"/>
        </w:rPr>
        <w:t xml:space="preserve">Nacionalnim danom </w:t>
      </w:r>
      <w:proofErr w:type="spellStart"/>
      <w:r w:rsidR="00500A03" w:rsidRPr="0081070E">
        <w:rPr>
          <w:rFonts w:eastAsia="Calibri"/>
          <w:b w:val="0"/>
          <w:szCs w:val="24"/>
        </w:rPr>
        <w:t>udomiteljstva</w:t>
      </w:r>
      <w:proofErr w:type="spellEnd"/>
      <w:r w:rsidR="002F0CD1">
        <w:rPr>
          <w:rFonts w:eastAsia="Calibri"/>
          <w:b w:val="0"/>
          <w:szCs w:val="24"/>
        </w:rPr>
        <w:t>“</w:t>
      </w:r>
      <w:r w:rsidR="00500A03" w:rsidRPr="0081070E">
        <w:rPr>
          <w:rFonts w:eastAsia="Calibri"/>
          <w:b w:val="0"/>
          <w:szCs w:val="24"/>
        </w:rPr>
        <w:t xml:space="preserve">. </w:t>
      </w:r>
      <w:r w:rsidR="00B35A85" w:rsidRPr="002F0CD1">
        <w:rPr>
          <w:rFonts w:eastAsia="Calibri"/>
          <w:b w:val="0"/>
        </w:rPr>
        <w:t xml:space="preserve">Zemlje koje obilježavaju nacionalni dan </w:t>
      </w:r>
      <w:proofErr w:type="spellStart"/>
      <w:r w:rsidR="00B35A85" w:rsidRPr="002F0CD1">
        <w:rPr>
          <w:rFonts w:eastAsia="Calibri"/>
          <w:b w:val="0"/>
        </w:rPr>
        <w:t>udo</w:t>
      </w:r>
      <w:r w:rsidR="00B35A85" w:rsidRPr="002F0CD1">
        <w:rPr>
          <w:rFonts w:eastAsia="Calibri"/>
          <w:b w:val="0"/>
        </w:rPr>
        <w:lastRenderedPageBreak/>
        <w:t>miteljstva</w:t>
      </w:r>
      <w:proofErr w:type="spellEnd"/>
      <w:r w:rsidR="00B35A85" w:rsidRPr="002F0CD1">
        <w:rPr>
          <w:rFonts w:eastAsia="Calibri"/>
          <w:b w:val="0"/>
        </w:rPr>
        <w:t xml:space="preserve"> ili događaje vezane za obilježavanje </w:t>
      </w:r>
      <w:proofErr w:type="spellStart"/>
      <w:r w:rsidR="00B35A85" w:rsidRPr="002F0CD1">
        <w:rPr>
          <w:rFonts w:eastAsia="Calibri"/>
          <w:b w:val="0"/>
        </w:rPr>
        <w:t>udomiteljstva</w:t>
      </w:r>
      <w:proofErr w:type="spellEnd"/>
      <w:r w:rsidR="00B35A85" w:rsidRPr="002F0CD1">
        <w:rPr>
          <w:rFonts w:eastAsia="Calibri"/>
          <w:b w:val="0"/>
        </w:rPr>
        <w:t xml:space="preserve"> čine to na različite datume, ali postoji globalna inicijativa pod nazivom </w:t>
      </w:r>
      <w:r w:rsidR="002F0CD1">
        <w:rPr>
          <w:rFonts w:eastAsia="Calibri"/>
          <w:b w:val="0"/>
        </w:rPr>
        <w:t>„</w:t>
      </w:r>
      <w:r w:rsidR="00B35A85" w:rsidRPr="002F0CD1">
        <w:rPr>
          <w:rFonts w:eastAsia="Calibri"/>
          <w:b w:val="0"/>
        </w:rPr>
        <w:t xml:space="preserve">World Foster </w:t>
      </w:r>
      <w:proofErr w:type="spellStart"/>
      <w:r w:rsidR="00B35A85" w:rsidRPr="002F0CD1">
        <w:rPr>
          <w:rFonts w:eastAsia="Calibri"/>
          <w:b w:val="0"/>
        </w:rPr>
        <w:t>Day</w:t>
      </w:r>
      <w:proofErr w:type="spellEnd"/>
      <w:r w:rsidR="002F0CD1">
        <w:rPr>
          <w:rFonts w:eastAsia="Calibri"/>
          <w:b w:val="0"/>
        </w:rPr>
        <w:t>“</w:t>
      </w:r>
      <w:r w:rsidR="00B35A85" w:rsidRPr="002F0CD1">
        <w:rPr>
          <w:rFonts w:eastAsia="Calibri"/>
          <w:b w:val="0"/>
        </w:rPr>
        <w:t xml:space="preserve"> da se 31. svibnja obilježava kao svjetski dan </w:t>
      </w:r>
      <w:proofErr w:type="spellStart"/>
      <w:r w:rsidR="00B35A85" w:rsidRPr="002F0CD1">
        <w:rPr>
          <w:rFonts w:eastAsia="Calibri"/>
          <w:b w:val="0"/>
        </w:rPr>
        <w:t>udomiteljstva</w:t>
      </w:r>
      <w:proofErr w:type="spellEnd"/>
      <w:r w:rsidR="00B35A85" w:rsidRPr="002F0CD1">
        <w:rPr>
          <w:rFonts w:eastAsia="Calibri"/>
          <w:b w:val="0"/>
        </w:rPr>
        <w:t xml:space="preserve">. </w:t>
      </w:r>
      <w:r w:rsidR="003727B1">
        <w:rPr>
          <w:rFonts w:eastAsia="Calibri"/>
          <w:b w:val="0"/>
        </w:rPr>
        <w:t>Vlada Republike Hrvatske n</w:t>
      </w:r>
      <w:r w:rsidR="00BD0E86" w:rsidRPr="002F0CD1">
        <w:rPr>
          <w:rFonts w:eastAsia="Calibri"/>
          <w:b w:val="0"/>
        </w:rPr>
        <w:t xml:space="preserve">apominje da se 15. svibnja obilježava Međunarodni dan obitelji, te s obzirom na značenje i važnost </w:t>
      </w:r>
      <w:proofErr w:type="spellStart"/>
      <w:r w:rsidR="00BD0E86" w:rsidRPr="002F0CD1">
        <w:rPr>
          <w:rFonts w:eastAsia="Calibri"/>
          <w:b w:val="0"/>
        </w:rPr>
        <w:t>udomiteljstva</w:t>
      </w:r>
      <w:proofErr w:type="spellEnd"/>
      <w:r w:rsidR="00BD0E86" w:rsidRPr="002F0CD1">
        <w:rPr>
          <w:rFonts w:eastAsia="Calibri"/>
          <w:b w:val="0"/>
        </w:rPr>
        <w:t xml:space="preserve"> obilježavanje Nacionalnog dana </w:t>
      </w:r>
      <w:proofErr w:type="spellStart"/>
      <w:r w:rsidR="00BD0E86" w:rsidRPr="002F0CD1">
        <w:rPr>
          <w:rFonts w:eastAsia="Calibri"/>
          <w:b w:val="0"/>
        </w:rPr>
        <w:t>udomiteljstva</w:t>
      </w:r>
      <w:proofErr w:type="spellEnd"/>
      <w:r w:rsidR="00BD0E86" w:rsidRPr="002F0CD1">
        <w:rPr>
          <w:rFonts w:eastAsia="Calibri"/>
          <w:b w:val="0"/>
        </w:rPr>
        <w:t xml:space="preserve"> 31. svibnja bi bio logičan slijed.</w:t>
      </w:r>
    </w:p>
    <w:p w14:paraId="35A9567B" w14:textId="77777777" w:rsidR="00FC46E4" w:rsidRPr="0081070E" w:rsidRDefault="00FC46E4" w:rsidP="0081070E">
      <w:pPr>
        <w:jc w:val="both"/>
        <w:rPr>
          <w:rFonts w:ascii="Times New Roman" w:hAnsi="Times New Roman"/>
          <w:bCs/>
        </w:rPr>
      </w:pPr>
    </w:p>
    <w:p w14:paraId="3C678027" w14:textId="77777777" w:rsidR="00FC46E4" w:rsidRPr="0081070E" w:rsidRDefault="00FC46E4" w:rsidP="003727B1">
      <w:pPr>
        <w:ind w:firstLine="1418"/>
        <w:jc w:val="both"/>
        <w:rPr>
          <w:rFonts w:ascii="Times New Roman" w:hAnsi="Times New Roman"/>
          <w:bCs/>
        </w:rPr>
      </w:pPr>
      <w:r w:rsidRPr="0081070E">
        <w:rPr>
          <w:rFonts w:ascii="Times New Roman" w:hAnsi="Times New Roman"/>
          <w:shd w:val="clear" w:color="auto" w:fill="FFFFFF"/>
        </w:rPr>
        <w:t>Za svoje predstavnike, koji će u vezi s iznesenim mišljenjem</w:t>
      </w:r>
      <w:r w:rsidR="00585082" w:rsidRPr="0081070E">
        <w:rPr>
          <w:rFonts w:ascii="Times New Roman" w:hAnsi="Times New Roman"/>
          <w:shd w:val="clear" w:color="auto" w:fill="FFFFFF"/>
        </w:rPr>
        <w:t xml:space="preserve"> i amandmanom</w:t>
      </w:r>
      <w:r w:rsidRPr="0081070E">
        <w:rPr>
          <w:rFonts w:ascii="Times New Roman" w:hAnsi="Times New Roman"/>
          <w:shd w:val="clear" w:color="auto" w:fill="FFFFFF"/>
        </w:rPr>
        <w:t xml:space="preserve"> biti nazočni na sjednicama Hrvatskoga sabora i njegovih radnih tijela, Vlada je odredila ministra rada, mirovinskoga sustava, obitelji i socijalne politike Marina </w:t>
      </w:r>
      <w:proofErr w:type="spellStart"/>
      <w:r w:rsidRPr="0081070E">
        <w:rPr>
          <w:rFonts w:ascii="Times New Roman" w:hAnsi="Times New Roman"/>
          <w:shd w:val="clear" w:color="auto" w:fill="FFFFFF"/>
        </w:rPr>
        <w:t>Piletića</w:t>
      </w:r>
      <w:proofErr w:type="spellEnd"/>
      <w:r w:rsidRPr="0081070E">
        <w:rPr>
          <w:rFonts w:ascii="Times New Roman" w:hAnsi="Times New Roman"/>
          <w:shd w:val="clear" w:color="auto" w:fill="FFFFFF"/>
        </w:rPr>
        <w:t xml:space="preserve"> i državne tajnice Mariju Pletikosu i Margaretu Mađerić.</w:t>
      </w:r>
      <w:r w:rsidR="003727B1" w:rsidRPr="0081070E">
        <w:rPr>
          <w:rFonts w:ascii="Times New Roman" w:hAnsi="Times New Roman"/>
          <w:bCs/>
        </w:rPr>
        <w:t xml:space="preserve"> </w:t>
      </w:r>
    </w:p>
    <w:p w14:paraId="69AC3F58" w14:textId="77777777" w:rsidR="00C31CA9" w:rsidRPr="0081070E" w:rsidRDefault="00C31CA9" w:rsidP="0081070E">
      <w:pPr>
        <w:ind w:firstLine="709"/>
        <w:jc w:val="both"/>
        <w:rPr>
          <w:rFonts w:ascii="Times New Roman" w:hAnsi="Times New Roman"/>
          <w:bCs/>
        </w:rPr>
      </w:pPr>
    </w:p>
    <w:p w14:paraId="1006F162" w14:textId="77777777" w:rsidR="00F424EC" w:rsidRPr="0081070E" w:rsidRDefault="00F424EC" w:rsidP="0081070E">
      <w:pPr>
        <w:ind w:firstLine="709"/>
        <w:jc w:val="both"/>
        <w:rPr>
          <w:rFonts w:ascii="Times New Roman" w:hAnsi="Times New Roman"/>
          <w:bCs/>
        </w:rPr>
      </w:pPr>
    </w:p>
    <w:p w14:paraId="7566EAFB" w14:textId="77777777" w:rsidR="0043454B" w:rsidRPr="0081070E" w:rsidRDefault="00147B2F" w:rsidP="0081070E">
      <w:pPr>
        <w:jc w:val="both"/>
        <w:rPr>
          <w:rFonts w:ascii="Times New Roman" w:hAnsi="Times New Roman"/>
          <w:bCs/>
        </w:rPr>
      </w:pPr>
      <w:r w:rsidRPr="0081070E">
        <w:rPr>
          <w:rFonts w:ascii="Times New Roman" w:hAnsi="Times New Roman"/>
          <w:bCs/>
        </w:rPr>
        <w:tab/>
      </w:r>
      <w:r w:rsidRPr="0081070E">
        <w:rPr>
          <w:rFonts w:ascii="Times New Roman" w:hAnsi="Times New Roman"/>
          <w:bCs/>
        </w:rPr>
        <w:tab/>
      </w:r>
      <w:r w:rsidRPr="0081070E">
        <w:rPr>
          <w:rFonts w:ascii="Times New Roman" w:hAnsi="Times New Roman"/>
          <w:bCs/>
        </w:rPr>
        <w:tab/>
      </w:r>
      <w:r w:rsidR="0043454B" w:rsidRPr="0081070E">
        <w:rPr>
          <w:rFonts w:ascii="Times New Roman" w:hAnsi="Times New Roman"/>
          <w:bCs/>
        </w:rPr>
        <w:tab/>
      </w:r>
      <w:r w:rsidR="0043454B" w:rsidRPr="0081070E">
        <w:rPr>
          <w:rFonts w:ascii="Times New Roman" w:hAnsi="Times New Roman"/>
          <w:bCs/>
        </w:rPr>
        <w:tab/>
      </w:r>
      <w:r w:rsidR="0043454B" w:rsidRPr="0081070E">
        <w:rPr>
          <w:rFonts w:ascii="Times New Roman" w:hAnsi="Times New Roman"/>
          <w:bCs/>
        </w:rPr>
        <w:tab/>
      </w:r>
      <w:r w:rsidR="0043454B" w:rsidRPr="0081070E">
        <w:rPr>
          <w:rFonts w:ascii="Times New Roman" w:hAnsi="Times New Roman"/>
          <w:bCs/>
        </w:rPr>
        <w:tab/>
      </w:r>
      <w:r w:rsidR="0043454B" w:rsidRPr="0081070E">
        <w:rPr>
          <w:rFonts w:ascii="Times New Roman" w:hAnsi="Times New Roman"/>
          <w:bCs/>
        </w:rPr>
        <w:tab/>
      </w:r>
      <w:r w:rsidR="0043454B" w:rsidRPr="0081070E">
        <w:rPr>
          <w:rFonts w:ascii="Times New Roman" w:hAnsi="Times New Roman"/>
          <w:bCs/>
        </w:rPr>
        <w:tab/>
        <w:t xml:space="preserve">         PREDSJEDNIK</w:t>
      </w:r>
    </w:p>
    <w:p w14:paraId="085189BC" w14:textId="77777777" w:rsidR="0043454B" w:rsidRPr="0081070E" w:rsidRDefault="0043454B" w:rsidP="0081070E">
      <w:pPr>
        <w:jc w:val="both"/>
        <w:rPr>
          <w:rFonts w:ascii="Times New Roman" w:hAnsi="Times New Roman"/>
          <w:bCs/>
        </w:rPr>
      </w:pPr>
    </w:p>
    <w:p w14:paraId="3B1DB02A" w14:textId="77777777" w:rsidR="00013577" w:rsidRPr="0081070E" w:rsidRDefault="0043454B" w:rsidP="0081070E">
      <w:pPr>
        <w:jc w:val="both"/>
        <w:rPr>
          <w:rFonts w:ascii="Times New Roman" w:hAnsi="Times New Roman"/>
          <w:bCs/>
        </w:rPr>
      </w:pPr>
      <w:r w:rsidRPr="0081070E">
        <w:rPr>
          <w:rFonts w:ascii="Times New Roman" w:hAnsi="Times New Roman"/>
          <w:bCs/>
        </w:rPr>
        <w:t xml:space="preserve">   </w:t>
      </w:r>
      <w:r w:rsidR="00147B2F" w:rsidRPr="0081070E">
        <w:rPr>
          <w:rFonts w:ascii="Times New Roman" w:hAnsi="Times New Roman"/>
          <w:bCs/>
        </w:rPr>
        <w:tab/>
      </w:r>
      <w:r w:rsidR="00147B2F" w:rsidRPr="0081070E">
        <w:rPr>
          <w:rFonts w:ascii="Times New Roman" w:hAnsi="Times New Roman"/>
          <w:bCs/>
        </w:rPr>
        <w:tab/>
      </w:r>
      <w:r w:rsidRPr="0081070E">
        <w:rPr>
          <w:rFonts w:ascii="Times New Roman" w:hAnsi="Times New Roman"/>
          <w:bCs/>
        </w:rPr>
        <w:tab/>
      </w:r>
      <w:r w:rsidRPr="0081070E">
        <w:rPr>
          <w:rFonts w:ascii="Times New Roman" w:hAnsi="Times New Roman"/>
          <w:bCs/>
        </w:rPr>
        <w:tab/>
      </w:r>
      <w:r w:rsidRPr="0081070E">
        <w:rPr>
          <w:rFonts w:ascii="Times New Roman" w:hAnsi="Times New Roman"/>
          <w:bCs/>
        </w:rPr>
        <w:tab/>
      </w:r>
      <w:r w:rsidRPr="0081070E">
        <w:rPr>
          <w:rFonts w:ascii="Times New Roman" w:hAnsi="Times New Roman"/>
          <w:bCs/>
        </w:rPr>
        <w:tab/>
      </w:r>
      <w:r w:rsidRPr="0081070E">
        <w:rPr>
          <w:rFonts w:ascii="Times New Roman" w:hAnsi="Times New Roman"/>
          <w:bCs/>
        </w:rPr>
        <w:tab/>
      </w:r>
      <w:r w:rsidRPr="0081070E">
        <w:rPr>
          <w:rFonts w:ascii="Times New Roman" w:hAnsi="Times New Roman"/>
          <w:bCs/>
        </w:rPr>
        <w:tab/>
      </w:r>
      <w:r w:rsidRPr="0081070E">
        <w:rPr>
          <w:rFonts w:ascii="Times New Roman" w:hAnsi="Times New Roman"/>
          <w:bCs/>
        </w:rPr>
        <w:tab/>
        <w:t xml:space="preserve">   mr. </w:t>
      </w:r>
      <w:proofErr w:type="spellStart"/>
      <w:r w:rsidRPr="0081070E">
        <w:rPr>
          <w:rFonts w:ascii="Times New Roman" w:hAnsi="Times New Roman"/>
          <w:bCs/>
        </w:rPr>
        <w:t>sc</w:t>
      </w:r>
      <w:proofErr w:type="spellEnd"/>
      <w:r w:rsidRPr="0081070E">
        <w:rPr>
          <w:rFonts w:ascii="Times New Roman" w:hAnsi="Times New Roman"/>
          <w:bCs/>
        </w:rPr>
        <w:t>. Andrej Plenković</w:t>
      </w:r>
    </w:p>
    <w:sectPr w:rsidR="00013577" w:rsidRPr="0081070E" w:rsidSect="00B656FD">
      <w:headerReference w:type="even" r:id="rId15"/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AA6E4" w14:textId="77777777" w:rsidR="0000185D" w:rsidRDefault="0000185D">
      <w:r>
        <w:separator/>
      </w:r>
    </w:p>
  </w:endnote>
  <w:endnote w:type="continuationSeparator" w:id="0">
    <w:p w14:paraId="53B01373" w14:textId="77777777" w:rsidR="0000185D" w:rsidRDefault="0000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65965" w14:textId="77777777" w:rsidR="00B656FD" w:rsidRPr="00B656FD" w:rsidRDefault="00B656FD" w:rsidP="00B656FD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B656FD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A646" w14:textId="77777777" w:rsidR="00B656FD" w:rsidRPr="00B656FD" w:rsidRDefault="00B656FD" w:rsidP="00B65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1D7ED" w14:textId="77777777" w:rsidR="0000185D" w:rsidRDefault="0000185D">
      <w:r>
        <w:separator/>
      </w:r>
    </w:p>
  </w:footnote>
  <w:footnote w:type="continuationSeparator" w:id="0">
    <w:p w14:paraId="455C578C" w14:textId="77777777" w:rsidR="0000185D" w:rsidRDefault="00001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396C5" w14:textId="77777777" w:rsidR="00344DCA" w:rsidRDefault="00344DCA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0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ABC0C8" w14:textId="77777777" w:rsidR="00344DCA" w:rsidRDefault="0034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888540055"/>
      <w:docPartObj>
        <w:docPartGallery w:val="Page Numbers (Top of Page)"/>
        <w:docPartUnique/>
      </w:docPartObj>
    </w:sdtPr>
    <w:sdtEndPr/>
    <w:sdtContent>
      <w:p w14:paraId="13C1404E" w14:textId="3445E185" w:rsidR="00B656FD" w:rsidRPr="00B656FD" w:rsidRDefault="00B656FD">
        <w:pPr>
          <w:pStyle w:val="Header"/>
          <w:jc w:val="center"/>
          <w:rPr>
            <w:rFonts w:ascii="Times New Roman" w:hAnsi="Times New Roman"/>
          </w:rPr>
        </w:pPr>
        <w:r w:rsidRPr="00B656FD">
          <w:rPr>
            <w:rFonts w:ascii="Times New Roman" w:hAnsi="Times New Roman"/>
          </w:rPr>
          <w:fldChar w:fldCharType="begin"/>
        </w:r>
        <w:r w:rsidRPr="00B656FD">
          <w:rPr>
            <w:rFonts w:ascii="Times New Roman" w:hAnsi="Times New Roman"/>
          </w:rPr>
          <w:instrText>PAGE   \* MERGEFORMAT</w:instrText>
        </w:r>
        <w:r w:rsidRPr="00B656FD">
          <w:rPr>
            <w:rFonts w:ascii="Times New Roman" w:hAnsi="Times New Roman"/>
          </w:rPr>
          <w:fldChar w:fldCharType="separate"/>
        </w:r>
        <w:r w:rsidR="003333A5">
          <w:rPr>
            <w:rFonts w:ascii="Times New Roman" w:hAnsi="Times New Roman"/>
            <w:noProof/>
          </w:rPr>
          <w:t>2</w:t>
        </w:r>
        <w:r w:rsidRPr="00B656FD">
          <w:rPr>
            <w:rFonts w:ascii="Times New Roman" w:hAnsi="Times New Roman"/>
          </w:rPr>
          <w:fldChar w:fldCharType="end"/>
        </w:r>
      </w:p>
    </w:sdtContent>
  </w:sdt>
  <w:p w14:paraId="77CC9978" w14:textId="77777777" w:rsidR="00344DCA" w:rsidRPr="00B656FD" w:rsidRDefault="00344DCA" w:rsidP="00B65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429A"/>
    <w:multiLevelType w:val="hybridMultilevel"/>
    <w:tmpl w:val="203853AC"/>
    <w:lvl w:ilvl="0" w:tplc="07520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F14A1"/>
    <w:multiLevelType w:val="hybridMultilevel"/>
    <w:tmpl w:val="673A9D4E"/>
    <w:lvl w:ilvl="0" w:tplc="6BE49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D"/>
    <w:rsid w:val="0000185D"/>
    <w:rsid w:val="00002C0B"/>
    <w:rsid w:val="000065F8"/>
    <w:rsid w:val="000114D8"/>
    <w:rsid w:val="00013577"/>
    <w:rsid w:val="00021F4C"/>
    <w:rsid w:val="000312AD"/>
    <w:rsid w:val="00032D7A"/>
    <w:rsid w:val="000376E5"/>
    <w:rsid w:val="0004227E"/>
    <w:rsid w:val="00045DC3"/>
    <w:rsid w:val="00046B07"/>
    <w:rsid w:val="00050EC2"/>
    <w:rsid w:val="00053AFA"/>
    <w:rsid w:val="00053EF0"/>
    <w:rsid w:val="0005523E"/>
    <w:rsid w:val="00057D12"/>
    <w:rsid w:val="000606ED"/>
    <w:rsid w:val="00061709"/>
    <w:rsid w:val="000619B1"/>
    <w:rsid w:val="000623F5"/>
    <w:rsid w:val="00063EFA"/>
    <w:rsid w:val="000648A8"/>
    <w:rsid w:val="0007210F"/>
    <w:rsid w:val="00072E16"/>
    <w:rsid w:val="0007543B"/>
    <w:rsid w:val="00077AD9"/>
    <w:rsid w:val="0008779D"/>
    <w:rsid w:val="00091ED9"/>
    <w:rsid w:val="000932CB"/>
    <w:rsid w:val="0009524B"/>
    <w:rsid w:val="00096D39"/>
    <w:rsid w:val="000A40BC"/>
    <w:rsid w:val="000A6C99"/>
    <w:rsid w:val="000B2E96"/>
    <w:rsid w:val="000B4237"/>
    <w:rsid w:val="000B7AA4"/>
    <w:rsid w:val="000C42E3"/>
    <w:rsid w:val="000C4A29"/>
    <w:rsid w:val="000C51F0"/>
    <w:rsid w:val="000E375C"/>
    <w:rsid w:val="000F3249"/>
    <w:rsid w:val="000F4B54"/>
    <w:rsid w:val="000F7509"/>
    <w:rsid w:val="00106361"/>
    <w:rsid w:val="00107A6C"/>
    <w:rsid w:val="00107F96"/>
    <w:rsid w:val="00116C6A"/>
    <w:rsid w:val="0012008B"/>
    <w:rsid w:val="00122373"/>
    <w:rsid w:val="001245C1"/>
    <w:rsid w:val="001305FE"/>
    <w:rsid w:val="001308D7"/>
    <w:rsid w:val="001416CE"/>
    <w:rsid w:val="00145011"/>
    <w:rsid w:val="00147B2F"/>
    <w:rsid w:val="00152FD5"/>
    <w:rsid w:val="0015462D"/>
    <w:rsid w:val="0015560A"/>
    <w:rsid w:val="001623FF"/>
    <w:rsid w:val="00163217"/>
    <w:rsid w:val="0018611F"/>
    <w:rsid w:val="00194715"/>
    <w:rsid w:val="00194AD7"/>
    <w:rsid w:val="00197393"/>
    <w:rsid w:val="001974BF"/>
    <w:rsid w:val="001A4820"/>
    <w:rsid w:val="001A4BF0"/>
    <w:rsid w:val="001A6CA9"/>
    <w:rsid w:val="001B3BD1"/>
    <w:rsid w:val="001B487E"/>
    <w:rsid w:val="001B6640"/>
    <w:rsid w:val="001C41AE"/>
    <w:rsid w:val="001C7AF9"/>
    <w:rsid w:val="001E17B5"/>
    <w:rsid w:val="001E3F0A"/>
    <w:rsid w:val="001F0B01"/>
    <w:rsid w:val="001F5084"/>
    <w:rsid w:val="001F5C59"/>
    <w:rsid w:val="001F6676"/>
    <w:rsid w:val="001F7D1F"/>
    <w:rsid w:val="00202A58"/>
    <w:rsid w:val="00212570"/>
    <w:rsid w:val="00212B7B"/>
    <w:rsid w:val="0021526D"/>
    <w:rsid w:val="002177E0"/>
    <w:rsid w:val="00224711"/>
    <w:rsid w:val="0022532B"/>
    <w:rsid w:val="002316E9"/>
    <w:rsid w:val="002319FA"/>
    <w:rsid w:val="0023273E"/>
    <w:rsid w:val="00233082"/>
    <w:rsid w:val="002348B6"/>
    <w:rsid w:val="00236734"/>
    <w:rsid w:val="00240035"/>
    <w:rsid w:val="00240F07"/>
    <w:rsid w:val="002431B7"/>
    <w:rsid w:val="0024432A"/>
    <w:rsid w:val="00244B26"/>
    <w:rsid w:val="00254264"/>
    <w:rsid w:val="00260718"/>
    <w:rsid w:val="00262AC8"/>
    <w:rsid w:val="0027279B"/>
    <w:rsid w:val="00276920"/>
    <w:rsid w:val="00277849"/>
    <w:rsid w:val="002778CF"/>
    <w:rsid w:val="00280769"/>
    <w:rsid w:val="0028078B"/>
    <w:rsid w:val="00282FD5"/>
    <w:rsid w:val="002842D3"/>
    <w:rsid w:val="00292CDE"/>
    <w:rsid w:val="00294366"/>
    <w:rsid w:val="002964B8"/>
    <w:rsid w:val="002966AA"/>
    <w:rsid w:val="002A0ADF"/>
    <w:rsid w:val="002A3E02"/>
    <w:rsid w:val="002B2599"/>
    <w:rsid w:val="002B3319"/>
    <w:rsid w:val="002B47D6"/>
    <w:rsid w:val="002C1E72"/>
    <w:rsid w:val="002C332F"/>
    <w:rsid w:val="002C6E3E"/>
    <w:rsid w:val="002C7391"/>
    <w:rsid w:val="002D574B"/>
    <w:rsid w:val="002D603A"/>
    <w:rsid w:val="002D6623"/>
    <w:rsid w:val="002D75A7"/>
    <w:rsid w:val="002E378F"/>
    <w:rsid w:val="002E42E4"/>
    <w:rsid w:val="002E7511"/>
    <w:rsid w:val="002F0CD1"/>
    <w:rsid w:val="002F3D17"/>
    <w:rsid w:val="00315F22"/>
    <w:rsid w:val="003160AC"/>
    <w:rsid w:val="00316A4F"/>
    <w:rsid w:val="0032336C"/>
    <w:rsid w:val="00327ED3"/>
    <w:rsid w:val="00331902"/>
    <w:rsid w:val="003333A5"/>
    <w:rsid w:val="0033562A"/>
    <w:rsid w:val="00336DA8"/>
    <w:rsid w:val="00341AF4"/>
    <w:rsid w:val="003427CF"/>
    <w:rsid w:val="00344DCA"/>
    <w:rsid w:val="00356459"/>
    <w:rsid w:val="003609BB"/>
    <w:rsid w:val="00360E3D"/>
    <w:rsid w:val="00364AF2"/>
    <w:rsid w:val="003727B1"/>
    <w:rsid w:val="003737D2"/>
    <w:rsid w:val="0037660F"/>
    <w:rsid w:val="00380159"/>
    <w:rsid w:val="003801E2"/>
    <w:rsid w:val="00380CE9"/>
    <w:rsid w:val="003814BE"/>
    <w:rsid w:val="00382514"/>
    <w:rsid w:val="00382AFE"/>
    <w:rsid w:val="003854A8"/>
    <w:rsid w:val="00385FD6"/>
    <w:rsid w:val="003867E4"/>
    <w:rsid w:val="003868A2"/>
    <w:rsid w:val="003953FB"/>
    <w:rsid w:val="0039603F"/>
    <w:rsid w:val="003B0736"/>
    <w:rsid w:val="003B4AF9"/>
    <w:rsid w:val="003B6F50"/>
    <w:rsid w:val="003C0C3B"/>
    <w:rsid w:val="003D7CDA"/>
    <w:rsid w:val="003E075D"/>
    <w:rsid w:val="003E142D"/>
    <w:rsid w:val="003E5A63"/>
    <w:rsid w:val="003F036A"/>
    <w:rsid w:val="003F4BF1"/>
    <w:rsid w:val="004000BB"/>
    <w:rsid w:val="00401CD2"/>
    <w:rsid w:val="0040446A"/>
    <w:rsid w:val="00407E3A"/>
    <w:rsid w:val="00413A9E"/>
    <w:rsid w:val="00413DB8"/>
    <w:rsid w:val="00413FFA"/>
    <w:rsid w:val="00414C3D"/>
    <w:rsid w:val="00416BE6"/>
    <w:rsid w:val="00421180"/>
    <w:rsid w:val="0042176A"/>
    <w:rsid w:val="0042557E"/>
    <w:rsid w:val="0043454B"/>
    <w:rsid w:val="00434811"/>
    <w:rsid w:val="00447C13"/>
    <w:rsid w:val="00450151"/>
    <w:rsid w:val="004526F1"/>
    <w:rsid w:val="00455256"/>
    <w:rsid w:val="0045620D"/>
    <w:rsid w:val="004638F2"/>
    <w:rsid w:val="0046677D"/>
    <w:rsid w:val="004732CD"/>
    <w:rsid w:val="00473682"/>
    <w:rsid w:val="0047553D"/>
    <w:rsid w:val="00475BD1"/>
    <w:rsid w:val="00476C60"/>
    <w:rsid w:val="00476F4F"/>
    <w:rsid w:val="0048081A"/>
    <w:rsid w:val="004814AC"/>
    <w:rsid w:val="00484512"/>
    <w:rsid w:val="0049140F"/>
    <w:rsid w:val="00492C88"/>
    <w:rsid w:val="00496E95"/>
    <w:rsid w:val="004A0806"/>
    <w:rsid w:val="004A1F53"/>
    <w:rsid w:val="004A4023"/>
    <w:rsid w:val="004B645F"/>
    <w:rsid w:val="004C411F"/>
    <w:rsid w:val="004C5043"/>
    <w:rsid w:val="004C5C7E"/>
    <w:rsid w:val="004C790C"/>
    <w:rsid w:val="004D10D0"/>
    <w:rsid w:val="004D36CC"/>
    <w:rsid w:val="004D5A2C"/>
    <w:rsid w:val="004D7670"/>
    <w:rsid w:val="004D77EF"/>
    <w:rsid w:val="004D7D6A"/>
    <w:rsid w:val="004E03E5"/>
    <w:rsid w:val="004E1294"/>
    <w:rsid w:val="004E2C5C"/>
    <w:rsid w:val="004E66A3"/>
    <w:rsid w:val="004E6799"/>
    <w:rsid w:val="004F51C4"/>
    <w:rsid w:val="004F6683"/>
    <w:rsid w:val="00500A03"/>
    <w:rsid w:val="005020B8"/>
    <w:rsid w:val="00505424"/>
    <w:rsid w:val="0050585E"/>
    <w:rsid w:val="00506C66"/>
    <w:rsid w:val="005072FC"/>
    <w:rsid w:val="005114A7"/>
    <w:rsid w:val="00511536"/>
    <w:rsid w:val="00512271"/>
    <w:rsid w:val="0052073E"/>
    <w:rsid w:val="005219B9"/>
    <w:rsid w:val="00527ED4"/>
    <w:rsid w:val="00530DB3"/>
    <w:rsid w:val="005347BF"/>
    <w:rsid w:val="00536105"/>
    <w:rsid w:val="00540C38"/>
    <w:rsid w:val="00541BE1"/>
    <w:rsid w:val="00542442"/>
    <w:rsid w:val="00543897"/>
    <w:rsid w:val="00544758"/>
    <w:rsid w:val="00552EB6"/>
    <w:rsid w:val="00553174"/>
    <w:rsid w:val="00553BAA"/>
    <w:rsid w:val="005652FF"/>
    <w:rsid w:val="00565F49"/>
    <w:rsid w:val="00573E8A"/>
    <w:rsid w:val="00576D5E"/>
    <w:rsid w:val="005771A5"/>
    <w:rsid w:val="00577944"/>
    <w:rsid w:val="005848F5"/>
    <w:rsid w:val="00584C26"/>
    <w:rsid w:val="00585082"/>
    <w:rsid w:val="00586220"/>
    <w:rsid w:val="00592DEC"/>
    <w:rsid w:val="00594D33"/>
    <w:rsid w:val="00596377"/>
    <w:rsid w:val="005A0DEB"/>
    <w:rsid w:val="005A10A0"/>
    <w:rsid w:val="005A13C9"/>
    <w:rsid w:val="005B237D"/>
    <w:rsid w:val="005B2FB7"/>
    <w:rsid w:val="005B5084"/>
    <w:rsid w:val="005B6E99"/>
    <w:rsid w:val="005B7886"/>
    <w:rsid w:val="005C4CBD"/>
    <w:rsid w:val="005C797D"/>
    <w:rsid w:val="005D1089"/>
    <w:rsid w:val="005D2674"/>
    <w:rsid w:val="005D48CB"/>
    <w:rsid w:val="005E27E7"/>
    <w:rsid w:val="005F504B"/>
    <w:rsid w:val="00604B4C"/>
    <w:rsid w:val="00610201"/>
    <w:rsid w:val="00611C88"/>
    <w:rsid w:val="006129E3"/>
    <w:rsid w:val="00613589"/>
    <w:rsid w:val="00624301"/>
    <w:rsid w:val="00631BC7"/>
    <w:rsid w:val="0063212B"/>
    <w:rsid w:val="00635754"/>
    <w:rsid w:val="0064724A"/>
    <w:rsid w:val="0065537F"/>
    <w:rsid w:val="00655690"/>
    <w:rsid w:val="006634F9"/>
    <w:rsid w:val="00663CDA"/>
    <w:rsid w:val="00665D1D"/>
    <w:rsid w:val="00670711"/>
    <w:rsid w:val="00671F13"/>
    <w:rsid w:val="00672813"/>
    <w:rsid w:val="00674C11"/>
    <w:rsid w:val="006769A3"/>
    <w:rsid w:val="006812A4"/>
    <w:rsid w:val="006821FE"/>
    <w:rsid w:val="00683299"/>
    <w:rsid w:val="00685DB0"/>
    <w:rsid w:val="006917E9"/>
    <w:rsid w:val="00695486"/>
    <w:rsid w:val="00697F6C"/>
    <w:rsid w:val="006A0BEE"/>
    <w:rsid w:val="006B3F83"/>
    <w:rsid w:val="006B6086"/>
    <w:rsid w:val="006B790E"/>
    <w:rsid w:val="006C1224"/>
    <w:rsid w:val="006C4D71"/>
    <w:rsid w:val="006D79C7"/>
    <w:rsid w:val="006E1C7F"/>
    <w:rsid w:val="006E2A7D"/>
    <w:rsid w:val="006E2FCB"/>
    <w:rsid w:val="006E52FC"/>
    <w:rsid w:val="006E6D63"/>
    <w:rsid w:val="006F1839"/>
    <w:rsid w:val="006F3E7E"/>
    <w:rsid w:val="006F748E"/>
    <w:rsid w:val="007023F0"/>
    <w:rsid w:val="0071290D"/>
    <w:rsid w:val="00714AF5"/>
    <w:rsid w:val="00715933"/>
    <w:rsid w:val="00722B1E"/>
    <w:rsid w:val="00723F3E"/>
    <w:rsid w:val="0072588F"/>
    <w:rsid w:val="0072710B"/>
    <w:rsid w:val="00727F0F"/>
    <w:rsid w:val="00730EFB"/>
    <w:rsid w:val="00731267"/>
    <w:rsid w:val="0073574B"/>
    <w:rsid w:val="00742162"/>
    <w:rsid w:val="007428FA"/>
    <w:rsid w:val="007440B7"/>
    <w:rsid w:val="007460E8"/>
    <w:rsid w:val="00757504"/>
    <w:rsid w:val="0076262E"/>
    <w:rsid w:val="0076460B"/>
    <w:rsid w:val="00764EA5"/>
    <w:rsid w:val="007679B0"/>
    <w:rsid w:val="0077240C"/>
    <w:rsid w:val="0079016F"/>
    <w:rsid w:val="007913E2"/>
    <w:rsid w:val="00795115"/>
    <w:rsid w:val="00795E58"/>
    <w:rsid w:val="007974B7"/>
    <w:rsid w:val="007A3351"/>
    <w:rsid w:val="007A5F85"/>
    <w:rsid w:val="007A6FCA"/>
    <w:rsid w:val="007A7594"/>
    <w:rsid w:val="007B0396"/>
    <w:rsid w:val="007B0474"/>
    <w:rsid w:val="007B10D3"/>
    <w:rsid w:val="007B44EC"/>
    <w:rsid w:val="007B4C61"/>
    <w:rsid w:val="007C18DC"/>
    <w:rsid w:val="007D0537"/>
    <w:rsid w:val="007E1233"/>
    <w:rsid w:val="007E31F3"/>
    <w:rsid w:val="007E56F9"/>
    <w:rsid w:val="007E79D2"/>
    <w:rsid w:val="00801F65"/>
    <w:rsid w:val="00802A9A"/>
    <w:rsid w:val="008033F9"/>
    <w:rsid w:val="008048CF"/>
    <w:rsid w:val="0080509E"/>
    <w:rsid w:val="0081070E"/>
    <w:rsid w:val="0081287C"/>
    <w:rsid w:val="00813F85"/>
    <w:rsid w:val="00815561"/>
    <w:rsid w:val="0082045C"/>
    <w:rsid w:val="00821DA9"/>
    <w:rsid w:val="008233DA"/>
    <w:rsid w:val="00830B26"/>
    <w:rsid w:val="00832B6F"/>
    <w:rsid w:val="00834E75"/>
    <w:rsid w:val="008474C0"/>
    <w:rsid w:val="00850C1D"/>
    <w:rsid w:val="008616C3"/>
    <w:rsid w:val="008650D0"/>
    <w:rsid w:val="008652D8"/>
    <w:rsid w:val="00865B46"/>
    <w:rsid w:val="00871159"/>
    <w:rsid w:val="00875AAB"/>
    <w:rsid w:val="0087751F"/>
    <w:rsid w:val="00882DAC"/>
    <w:rsid w:val="00882EC6"/>
    <w:rsid w:val="008874B1"/>
    <w:rsid w:val="00891486"/>
    <w:rsid w:val="00894465"/>
    <w:rsid w:val="00896A43"/>
    <w:rsid w:val="008B4FA8"/>
    <w:rsid w:val="008C0399"/>
    <w:rsid w:val="008C1C88"/>
    <w:rsid w:val="008C1EFA"/>
    <w:rsid w:val="008C3550"/>
    <w:rsid w:val="008D14BA"/>
    <w:rsid w:val="008D4C03"/>
    <w:rsid w:val="008D4DA9"/>
    <w:rsid w:val="008D60A1"/>
    <w:rsid w:val="008D6C53"/>
    <w:rsid w:val="008F0174"/>
    <w:rsid w:val="008F71B4"/>
    <w:rsid w:val="00900110"/>
    <w:rsid w:val="00904A22"/>
    <w:rsid w:val="00907429"/>
    <w:rsid w:val="00910429"/>
    <w:rsid w:val="009156D6"/>
    <w:rsid w:val="009322F5"/>
    <w:rsid w:val="00932A02"/>
    <w:rsid w:val="00933FA6"/>
    <w:rsid w:val="009352EB"/>
    <w:rsid w:val="0093760C"/>
    <w:rsid w:val="00945A76"/>
    <w:rsid w:val="00952184"/>
    <w:rsid w:val="00954381"/>
    <w:rsid w:val="009556AE"/>
    <w:rsid w:val="00957B7A"/>
    <w:rsid w:val="009608A3"/>
    <w:rsid w:val="00960AA6"/>
    <w:rsid w:val="00961963"/>
    <w:rsid w:val="0096225D"/>
    <w:rsid w:val="009630CA"/>
    <w:rsid w:val="00967C81"/>
    <w:rsid w:val="00967F55"/>
    <w:rsid w:val="009770F4"/>
    <w:rsid w:val="0098507B"/>
    <w:rsid w:val="0099072B"/>
    <w:rsid w:val="009A3155"/>
    <w:rsid w:val="009A4084"/>
    <w:rsid w:val="009A475D"/>
    <w:rsid w:val="009A7733"/>
    <w:rsid w:val="009A7CCA"/>
    <w:rsid w:val="009B7723"/>
    <w:rsid w:val="009C5985"/>
    <w:rsid w:val="009D0491"/>
    <w:rsid w:val="009D198B"/>
    <w:rsid w:val="009D5FD2"/>
    <w:rsid w:val="009E0A4E"/>
    <w:rsid w:val="009E48B3"/>
    <w:rsid w:val="009E4D4C"/>
    <w:rsid w:val="009F0686"/>
    <w:rsid w:val="009F09F8"/>
    <w:rsid w:val="009F414C"/>
    <w:rsid w:val="009F459E"/>
    <w:rsid w:val="009F67FF"/>
    <w:rsid w:val="00A024BF"/>
    <w:rsid w:val="00A03ABF"/>
    <w:rsid w:val="00A07985"/>
    <w:rsid w:val="00A22AD2"/>
    <w:rsid w:val="00A24B15"/>
    <w:rsid w:val="00A271AF"/>
    <w:rsid w:val="00A356F0"/>
    <w:rsid w:val="00A47955"/>
    <w:rsid w:val="00A51F8F"/>
    <w:rsid w:val="00A54326"/>
    <w:rsid w:val="00A6456D"/>
    <w:rsid w:val="00A650DC"/>
    <w:rsid w:val="00A65996"/>
    <w:rsid w:val="00A677CC"/>
    <w:rsid w:val="00A7024D"/>
    <w:rsid w:val="00A704E3"/>
    <w:rsid w:val="00A724B2"/>
    <w:rsid w:val="00A76B9C"/>
    <w:rsid w:val="00A81B79"/>
    <w:rsid w:val="00A853F3"/>
    <w:rsid w:val="00A85A86"/>
    <w:rsid w:val="00A8758E"/>
    <w:rsid w:val="00A96538"/>
    <w:rsid w:val="00AA2C1D"/>
    <w:rsid w:val="00AA7ABB"/>
    <w:rsid w:val="00AB4B0D"/>
    <w:rsid w:val="00AC2558"/>
    <w:rsid w:val="00AD0D94"/>
    <w:rsid w:val="00AE1C10"/>
    <w:rsid w:val="00AE3EF8"/>
    <w:rsid w:val="00AE5EDB"/>
    <w:rsid w:val="00AE7020"/>
    <w:rsid w:val="00AF266F"/>
    <w:rsid w:val="00AF2C87"/>
    <w:rsid w:val="00AF5A85"/>
    <w:rsid w:val="00B02B42"/>
    <w:rsid w:val="00B0762A"/>
    <w:rsid w:val="00B143A5"/>
    <w:rsid w:val="00B15B19"/>
    <w:rsid w:val="00B20E08"/>
    <w:rsid w:val="00B22B94"/>
    <w:rsid w:val="00B2756B"/>
    <w:rsid w:val="00B31AF3"/>
    <w:rsid w:val="00B349CB"/>
    <w:rsid w:val="00B35A85"/>
    <w:rsid w:val="00B36C7D"/>
    <w:rsid w:val="00B36EDE"/>
    <w:rsid w:val="00B432CD"/>
    <w:rsid w:val="00B46FA0"/>
    <w:rsid w:val="00B512BF"/>
    <w:rsid w:val="00B51E5B"/>
    <w:rsid w:val="00B64401"/>
    <w:rsid w:val="00B656FD"/>
    <w:rsid w:val="00B72641"/>
    <w:rsid w:val="00B94F5C"/>
    <w:rsid w:val="00B97479"/>
    <w:rsid w:val="00BB06D3"/>
    <w:rsid w:val="00BB35B6"/>
    <w:rsid w:val="00BB39B7"/>
    <w:rsid w:val="00BB418E"/>
    <w:rsid w:val="00BB7529"/>
    <w:rsid w:val="00BC74AD"/>
    <w:rsid w:val="00BC7990"/>
    <w:rsid w:val="00BC7E54"/>
    <w:rsid w:val="00BD0E86"/>
    <w:rsid w:val="00BD22A6"/>
    <w:rsid w:val="00BD4D12"/>
    <w:rsid w:val="00BF3229"/>
    <w:rsid w:val="00BF6E91"/>
    <w:rsid w:val="00BF6F5B"/>
    <w:rsid w:val="00C06D5F"/>
    <w:rsid w:val="00C06F01"/>
    <w:rsid w:val="00C11A61"/>
    <w:rsid w:val="00C2418D"/>
    <w:rsid w:val="00C25EEB"/>
    <w:rsid w:val="00C31CA9"/>
    <w:rsid w:val="00C32C21"/>
    <w:rsid w:val="00C348AB"/>
    <w:rsid w:val="00C3494E"/>
    <w:rsid w:val="00C35ABA"/>
    <w:rsid w:val="00C413B8"/>
    <w:rsid w:val="00C43582"/>
    <w:rsid w:val="00C444A3"/>
    <w:rsid w:val="00C4549A"/>
    <w:rsid w:val="00C51AB6"/>
    <w:rsid w:val="00C56098"/>
    <w:rsid w:val="00C567F0"/>
    <w:rsid w:val="00C603F2"/>
    <w:rsid w:val="00C668D9"/>
    <w:rsid w:val="00C76EB2"/>
    <w:rsid w:val="00C80CA1"/>
    <w:rsid w:val="00C91839"/>
    <w:rsid w:val="00C931DC"/>
    <w:rsid w:val="00C94EED"/>
    <w:rsid w:val="00CA0DCF"/>
    <w:rsid w:val="00CA4FF7"/>
    <w:rsid w:val="00CB2463"/>
    <w:rsid w:val="00CB5974"/>
    <w:rsid w:val="00CC1E45"/>
    <w:rsid w:val="00CC2E04"/>
    <w:rsid w:val="00CC77D8"/>
    <w:rsid w:val="00CC7A6B"/>
    <w:rsid w:val="00CD1004"/>
    <w:rsid w:val="00CD7DDA"/>
    <w:rsid w:val="00CE088C"/>
    <w:rsid w:val="00CE19E1"/>
    <w:rsid w:val="00CE256A"/>
    <w:rsid w:val="00CE65E5"/>
    <w:rsid w:val="00CE6931"/>
    <w:rsid w:val="00CE6CB2"/>
    <w:rsid w:val="00CF24DD"/>
    <w:rsid w:val="00CF34AD"/>
    <w:rsid w:val="00CF60E6"/>
    <w:rsid w:val="00CF6522"/>
    <w:rsid w:val="00D118A7"/>
    <w:rsid w:val="00D13F0A"/>
    <w:rsid w:val="00D17BD4"/>
    <w:rsid w:val="00D221F5"/>
    <w:rsid w:val="00D22CB5"/>
    <w:rsid w:val="00D250B8"/>
    <w:rsid w:val="00D33F87"/>
    <w:rsid w:val="00D35C16"/>
    <w:rsid w:val="00D36E9E"/>
    <w:rsid w:val="00D400C3"/>
    <w:rsid w:val="00D4017D"/>
    <w:rsid w:val="00D57FFC"/>
    <w:rsid w:val="00D61D17"/>
    <w:rsid w:val="00D62CF0"/>
    <w:rsid w:val="00D652A8"/>
    <w:rsid w:val="00D7780F"/>
    <w:rsid w:val="00D80A40"/>
    <w:rsid w:val="00D8615E"/>
    <w:rsid w:val="00D9597E"/>
    <w:rsid w:val="00D95E24"/>
    <w:rsid w:val="00D96E68"/>
    <w:rsid w:val="00DA233C"/>
    <w:rsid w:val="00DA3068"/>
    <w:rsid w:val="00DA3B1D"/>
    <w:rsid w:val="00DB1BB0"/>
    <w:rsid w:val="00DB26B3"/>
    <w:rsid w:val="00DB383E"/>
    <w:rsid w:val="00DC0F0C"/>
    <w:rsid w:val="00DC170B"/>
    <w:rsid w:val="00DD03EE"/>
    <w:rsid w:val="00DD3419"/>
    <w:rsid w:val="00DE18B8"/>
    <w:rsid w:val="00DE3CEE"/>
    <w:rsid w:val="00DE4D87"/>
    <w:rsid w:val="00DE5049"/>
    <w:rsid w:val="00DF5AE0"/>
    <w:rsid w:val="00DF6F49"/>
    <w:rsid w:val="00DF7552"/>
    <w:rsid w:val="00E022C7"/>
    <w:rsid w:val="00E236ED"/>
    <w:rsid w:val="00E24E44"/>
    <w:rsid w:val="00E25DEA"/>
    <w:rsid w:val="00E3374F"/>
    <w:rsid w:val="00E349DA"/>
    <w:rsid w:val="00E36660"/>
    <w:rsid w:val="00E40834"/>
    <w:rsid w:val="00E4514E"/>
    <w:rsid w:val="00E4529D"/>
    <w:rsid w:val="00E56E67"/>
    <w:rsid w:val="00E575BB"/>
    <w:rsid w:val="00E57A73"/>
    <w:rsid w:val="00E62EA9"/>
    <w:rsid w:val="00E725F5"/>
    <w:rsid w:val="00E74125"/>
    <w:rsid w:val="00E83A9E"/>
    <w:rsid w:val="00E85EBA"/>
    <w:rsid w:val="00E864CB"/>
    <w:rsid w:val="00E8684E"/>
    <w:rsid w:val="00E87190"/>
    <w:rsid w:val="00E87DFB"/>
    <w:rsid w:val="00E93535"/>
    <w:rsid w:val="00E93E8A"/>
    <w:rsid w:val="00EA2F72"/>
    <w:rsid w:val="00EA3549"/>
    <w:rsid w:val="00EB5FBC"/>
    <w:rsid w:val="00EB7A6D"/>
    <w:rsid w:val="00EB7B40"/>
    <w:rsid w:val="00EC2439"/>
    <w:rsid w:val="00EC2B16"/>
    <w:rsid w:val="00EC58D0"/>
    <w:rsid w:val="00EC6BF2"/>
    <w:rsid w:val="00EC7D40"/>
    <w:rsid w:val="00ED0392"/>
    <w:rsid w:val="00EF1B01"/>
    <w:rsid w:val="00EF407B"/>
    <w:rsid w:val="00EF7B1B"/>
    <w:rsid w:val="00F0318D"/>
    <w:rsid w:val="00F11408"/>
    <w:rsid w:val="00F11B4F"/>
    <w:rsid w:val="00F14EC7"/>
    <w:rsid w:val="00F158BD"/>
    <w:rsid w:val="00F21C49"/>
    <w:rsid w:val="00F21F94"/>
    <w:rsid w:val="00F245DF"/>
    <w:rsid w:val="00F3170E"/>
    <w:rsid w:val="00F32C5F"/>
    <w:rsid w:val="00F350CD"/>
    <w:rsid w:val="00F351F9"/>
    <w:rsid w:val="00F36AC1"/>
    <w:rsid w:val="00F415A9"/>
    <w:rsid w:val="00F424EC"/>
    <w:rsid w:val="00F44203"/>
    <w:rsid w:val="00F44D00"/>
    <w:rsid w:val="00F54D32"/>
    <w:rsid w:val="00F55F89"/>
    <w:rsid w:val="00F5741D"/>
    <w:rsid w:val="00F6325F"/>
    <w:rsid w:val="00F679FF"/>
    <w:rsid w:val="00F72C67"/>
    <w:rsid w:val="00F73812"/>
    <w:rsid w:val="00F7438D"/>
    <w:rsid w:val="00F74453"/>
    <w:rsid w:val="00F752F9"/>
    <w:rsid w:val="00F90142"/>
    <w:rsid w:val="00F921E3"/>
    <w:rsid w:val="00F937E6"/>
    <w:rsid w:val="00FB647E"/>
    <w:rsid w:val="00FC0A0F"/>
    <w:rsid w:val="00FC1667"/>
    <w:rsid w:val="00FC292C"/>
    <w:rsid w:val="00FC46E4"/>
    <w:rsid w:val="00FC7116"/>
    <w:rsid w:val="00FD0E6E"/>
    <w:rsid w:val="00FD3DA5"/>
    <w:rsid w:val="00FD6481"/>
    <w:rsid w:val="00FD6BB4"/>
    <w:rsid w:val="00FE622A"/>
    <w:rsid w:val="00FE7E3D"/>
    <w:rsid w:val="00FF298C"/>
    <w:rsid w:val="00FF2BD6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4C273"/>
  <w15:chartTrackingRefBased/>
  <w15:docId w15:val="{86B1EAE4-5CBA-4C64-B8C9-548CD715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74"/>
    <w:rPr>
      <w:rFonts w:ascii="Georgia" w:hAnsi="Georgia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129E3"/>
    <w:pPr>
      <w:jc w:val="center"/>
    </w:pPr>
    <w:rPr>
      <w:rFonts w:ascii="Times New Roman" w:hAnsi="Times New Roman"/>
      <w:b/>
      <w:snapToGrid/>
      <w:szCs w:val="20"/>
    </w:rPr>
  </w:style>
  <w:style w:type="paragraph" w:styleId="Header">
    <w:name w:val="header"/>
    <w:basedOn w:val="Normal"/>
    <w:link w:val="HeaderChar"/>
    <w:uiPriority w:val="99"/>
    <w:rsid w:val="0050542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05424"/>
  </w:style>
  <w:style w:type="paragraph" w:styleId="BalloonText">
    <w:name w:val="Balloon Text"/>
    <w:basedOn w:val="Normal"/>
    <w:semiHidden/>
    <w:rsid w:val="0004227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E378F"/>
    <w:pPr>
      <w:jc w:val="both"/>
    </w:pPr>
    <w:rPr>
      <w:rFonts w:ascii="Times New Roman" w:hAnsi="Times New Roman"/>
      <w:snapToGrid/>
      <w:sz w:val="22"/>
      <w:szCs w:val="20"/>
    </w:rPr>
  </w:style>
  <w:style w:type="paragraph" w:styleId="BodyText3">
    <w:name w:val="Body Text 3"/>
    <w:basedOn w:val="Normal"/>
    <w:rsid w:val="002E378F"/>
    <w:pPr>
      <w:jc w:val="both"/>
    </w:pPr>
    <w:rPr>
      <w:rFonts w:ascii="Times New Roman" w:hAnsi="Times New Roman"/>
      <w:snapToGrid/>
      <w:szCs w:val="20"/>
    </w:rPr>
  </w:style>
  <w:style w:type="paragraph" w:styleId="Footer">
    <w:name w:val="footer"/>
    <w:basedOn w:val="Normal"/>
    <w:rsid w:val="002E378F"/>
    <w:pPr>
      <w:tabs>
        <w:tab w:val="center" w:pos="4536"/>
        <w:tab w:val="right" w:pos="9072"/>
      </w:tabs>
    </w:pPr>
  </w:style>
  <w:style w:type="paragraph" w:customStyle="1" w:styleId="T-98-2">
    <w:name w:val="T-9/8-2"/>
    <w:basedOn w:val="Normal"/>
    <w:rsid w:val="002C739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napToGrid/>
      <w:sz w:val="19"/>
      <w:szCs w:val="19"/>
    </w:rPr>
  </w:style>
  <w:style w:type="paragraph" w:customStyle="1" w:styleId="Char">
    <w:name w:val="Char"/>
    <w:basedOn w:val="Normal"/>
    <w:rsid w:val="00C94EED"/>
    <w:pPr>
      <w:spacing w:after="160" w:line="240" w:lineRule="exact"/>
    </w:pPr>
    <w:rPr>
      <w:rFonts w:ascii="Tahoma" w:hAnsi="Tahoma"/>
      <w:snapToGrid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0376E5"/>
    <w:rPr>
      <w:b/>
      <w:sz w:val="24"/>
    </w:rPr>
  </w:style>
  <w:style w:type="paragraph" w:customStyle="1" w:styleId="t-9-8">
    <w:name w:val="t-9-8"/>
    <w:basedOn w:val="Normal"/>
    <w:rsid w:val="00576D5E"/>
    <w:pPr>
      <w:spacing w:before="100" w:beforeAutospacing="1" w:after="100" w:afterAutospacing="1"/>
    </w:pPr>
    <w:rPr>
      <w:rFonts w:ascii="Times New Roman" w:hAnsi="Times New Roman"/>
      <w:snapToGrid/>
    </w:rPr>
  </w:style>
  <w:style w:type="paragraph" w:styleId="ListParagraph">
    <w:name w:val="List Paragraph"/>
    <w:basedOn w:val="Normal"/>
    <w:uiPriority w:val="34"/>
    <w:qFormat/>
    <w:rsid w:val="00CD7DDA"/>
    <w:pPr>
      <w:ind w:left="708"/>
    </w:pPr>
    <w:rPr>
      <w:rFonts w:ascii="Times New Roman" w:hAnsi="Times New Roman"/>
      <w:snapToGrid/>
    </w:rPr>
  </w:style>
  <w:style w:type="paragraph" w:styleId="NoSpacing">
    <w:name w:val="No Spacing"/>
    <w:link w:val="NoSpacingChar"/>
    <w:uiPriority w:val="1"/>
    <w:qFormat/>
    <w:rsid w:val="00A356F0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A356F0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A356F0"/>
    <w:pPr>
      <w:jc w:val="center"/>
    </w:pPr>
    <w:rPr>
      <w:rFonts w:ascii="Times New Roman" w:eastAsia="Calibri" w:hAnsi="Times New Roman"/>
      <w:b/>
      <w:bCs/>
      <w:snapToGrid/>
    </w:rPr>
  </w:style>
  <w:style w:type="character" w:customStyle="1" w:styleId="TitleChar">
    <w:name w:val="Title Char"/>
    <w:link w:val="Title"/>
    <w:rsid w:val="00A356F0"/>
    <w:rPr>
      <w:rFonts w:eastAsia="Calibri"/>
      <w:b/>
      <w:bCs/>
      <w:sz w:val="24"/>
      <w:szCs w:val="24"/>
    </w:rPr>
  </w:style>
  <w:style w:type="character" w:styleId="CommentReference">
    <w:name w:val="annotation reference"/>
    <w:rsid w:val="00380C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CE9"/>
    <w:rPr>
      <w:sz w:val="20"/>
      <w:szCs w:val="20"/>
    </w:rPr>
  </w:style>
  <w:style w:type="character" w:customStyle="1" w:styleId="CommentTextChar">
    <w:name w:val="Comment Text Char"/>
    <w:link w:val="CommentText"/>
    <w:rsid w:val="00380CE9"/>
    <w:rPr>
      <w:rFonts w:ascii="Georgia" w:hAnsi="Georgi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0CE9"/>
    <w:rPr>
      <w:b/>
      <w:bCs/>
    </w:rPr>
  </w:style>
  <w:style w:type="character" w:customStyle="1" w:styleId="CommentSubjectChar">
    <w:name w:val="Comment Subject Char"/>
    <w:link w:val="CommentSubject"/>
    <w:rsid w:val="00380CE9"/>
    <w:rPr>
      <w:rFonts w:ascii="Georgia" w:hAnsi="Georgia"/>
      <w:b/>
      <w:bCs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B656FD"/>
    <w:rPr>
      <w:rFonts w:ascii="Georgia" w:hAnsi="Georgia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AZJMDCZ6QSYZ-12-9460</_dlc_DocId>
    <_dlc_DocIdUrl xmlns="a494813a-d0d8-4dad-94cb-0d196f36ba15">
      <Url>https://ekoordinacije.vlada.hr/sjednice-drustvo/_layouts/15/DocIdRedir.aspx?ID=AZJMDCZ6QSYZ-12-9460</Url>
      <Description>AZJMDCZ6QSYZ-12-9460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C8BC1-9063-4DA7-8075-1B81CEAD1D0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53A5C2-14A5-4A55-87C4-B4C648C0A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0DF1F-44D4-413C-821C-7E182A02B1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CBAB84-96F5-4BAF-8792-8BF1D0CE2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9C7B7A-FE44-4E85-9F54-2880FD0BD67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6E73D75-ED3B-4106-85DB-E63F1704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621</Words>
  <Characters>4344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MRSS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subject/>
  <dc:creator>Jasnica Božić</dc:creator>
  <cp:keywords/>
  <cp:lastModifiedBy>Marija Pišonić</cp:lastModifiedBy>
  <cp:revision>10</cp:revision>
  <cp:lastPrinted>2023-02-16T14:32:00Z</cp:lastPrinted>
  <dcterms:created xsi:type="dcterms:W3CDTF">2023-03-13T09:57:00Z</dcterms:created>
  <dcterms:modified xsi:type="dcterms:W3CDTF">2023-03-21T08:16:00Z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Managed">
    <vt:lpwstr/>
  </property>
  <property fmtid="{D5CDD505-2E9C-101B-9397-08002B2CF9AE}" pid="3" name="#Signed">
    <vt:lpwstr/>
  </property>
  <property fmtid="{D5CDD505-2E9C-101B-9397-08002B2CF9AE}" pid="4" name="SecLevel">
    <vt:lpwstr/>
  </property>
  <property fmtid="{D5CDD505-2E9C-101B-9397-08002B2CF9AE}" pid="5" name="#Signer">
    <vt:lpwstr/>
  </property>
  <property fmtid="{D5CDD505-2E9C-101B-9397-08002B2CF9AE}" pid="6" name="Urbroj">
    <vt:lpwstr/>
  </property>
  <property fmtid="{D5CDD505-2E9C-101B-9397-08002B2CF9AE}" pid="7" name="#SignDate">
    <vt:lpwstr/>
  </property>
  <property fmtid="{D5CDD505-2E9C-101B-9397-08002B2CF9AE}" pid="8" name="Order">
    <vt:lpwstr>2.00000000000000</vt:lpwstr>
  </property>
  <property fmtid="{D5CDD505-2E9C-101B-9397-08002B2CF9AE}" pid="9" name="DisplayName">
    <vt:lpwstr>2017/Session-636431413821424371/SessionItem-636431429705172883/SessionItem-636431431882411144/NOVO MIIŠLJENJE SABORU DODATAK NA MIROVINE.doc|</vt:lpwstr>
  </property>
  <property fmtid="{D5CDD505-2E9C-101B-9397-08002B2CF9AE}" pid="10" name="ContentTypeId">
    <vt:lpwstr>0x010100A6240CC48D505041921B2DD2C8F3149D</vt:lpwstr>
  </property>
  <property fmtid="{D5CDD505-2E9C-101B-9397-08002B2CF9AE}" pid="11" name="_dlc_DocIdItemGuid">
    <vt:lpwstr>9b7ab091-4e8a-47f8-ac42-2c62496a2476</vt:lpwstr>
  </property>
</Properties>
</file>